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DD3" w:rsidRDefault="00614DD3">
      <w:pPr>
        <w:spacing w:line="360" w:lineRule="auto"/>
        <w:jc w:val="center"/>
        <w:rPr>
          <w:rFonts w:ascii="微软雅黑" w:eastAsia="微软雅黑" w:hAnsi="微软雅黑"/>
          <w:b/>
          <w:bCs/>
          <w:color w:val="FF0000"/>
          <w:spacing w:val="-4"/>
          <w:sz w:val="24"/>
        </w:rPr>
      </w:pPr>
    </w:p>
    <w:p w:rsidR="00614DD3" w:rsidRDefault="0016264E">
      <w:pPr>
        <w:pStyle w:val="ad"/>
        <w:spacing w:before="120" w:after="120" w:line="360" w:lineRule="auto"/>
        <w:ind w:firstLine="420"/>
        <w:jc w:val="center"/>
        <w:rPr>
          <w:rFonts w:ascii="微软雅黑" w:eastAsia="微软雅黑" w:hAnsi="微软雅黑"/>
          <w:b/>
          <w:sz w:val="36"/>
          <w:szCs w:val="36"/>
        </w:rPr>
      </w:pPr>
      <w:r>
        <w:rPr>
          <w:rFonts w:ascii="微软雅黑" w:eastAsia="微软雅黑" w:hAnsi="微软雅黑" w:hint="eastAsia"/>
          <w:b/>
          <w:sz w:val="36"/>
          <w:szCs w:val="36"/>
        </w:rPr>
        <w:t>杭州师范大学附属嘉兴经济开发区实验小学</w:t>
      </w:r>
    </w:p>
    <w:p w:rsidR="00614DD3" w:rsidRDefault="0016264E">
      <w:pPr>
        <w:pStyle w:val="ad"/>
        <w:spacing w:before="120" w:after="120" w:line="360" w:lineRule="auto"/>
        <w:ind w:firstLine="420"/>
        <w:jc w:val="center"/>
        <w:rPr>
          <w:rFonts w:ascii="微软雅黑" w:eastAsia="微软雅黑" w:hAnsi="微软雅黑"/>
          <w:b/>
          <w:sz w:val="36"/>
          <w:szCs w:val="36"/>
        </w:rPr>
      </w:pPr>
      <w:r>
        <w:rPr>
          <w:rFonts w:ascii="微软雅黑" w:eastAsia="微软雅黑" w:hAnsi="微软雅黑" w:hint="eastAsia"/>
          <w:b/>
          <w:sz w:val="36"/>
          <w:szCs w:val="36"/>
        </w:rPr>
        <w:t>丰园校区体育器材设备采购及安装项目</w:t>
      </w:r>
    </w:p>
    <w:p w:rsidR="00614DD3" w:rsidRDefault="00614DD3">
      <w:pPr>
        <w:spacing w:line="360" w:lineRule="auto"/>
        <w:jc w:val="center"/>
        <w:rPr>
          <w:rFonts w:ascii="微软雅黑" w:eastAsia="微软雅黑" w:hAnsi="微软雅黑"/>
          <w:b/>
          <w:sz w:val="24"/>
        </w:rPr>
      </w:pPr>
    </w:p>
    <w:p w:rsidR="00614DD3" w:rsidRDefault="00614DD3">
      <w:pPr>
        <w:spacing w:line="360" w:lineRule="auto"/>
        <w:jc w:val="center"/>
        <w:rPr>
          <w:rFonts w:ascii="微软雅黑" w:eastAsia="微软雅黑" w:hAnsi="微软雅黑"/>
          <w:b/>
          <w:sz w:val="24"/>
        </w:rPr>
      </w:pPr>
    </w:p>
    <w:p w:rsidR="00614DD3" w:rsidRDefault="00614DD3">
      <w:pPr>
        <w:spacing w:line="360" w:lineRule="auto"/>
        <w:jc w:val="center"/>
        <w:rPr>
          <w:rFonts w:ascii="微软雅黑" w:eastAsia="微软雅黑" w:hAnsi="微软雅黑"/>
          <w:b/>
          <w:sz w:val="24"/>
        </w:rPr>
      </w:pPr>
    </w:p>
    <w:p w:rsidR="00614DD3" w:rsidRDefault="0016264E">
      <w:pPr>
        <w:spacing w:line="360" w:lineRule="auto"/>
        <w:jc w:val="center"/>
        <w:rPr>
          <w:rFonts w:ascii="微软雅黑" w:eastAsia="微软雅黑" w:hAnsi="微软雅黑"/>
          <w:b/>
          <w:sz w:val="52"/>
          <w:szCs w:val="52"/>
        </w:rPr>
      </w:pPr>
      <w:r>
        <w:rPr>
          <w:rFonts w:ascii="微软雅黑" w:eastAsia="微软雅黑" w:hAnsi="微软雅黑" w:hint="eastAsia"/>
          <w:b/>
          <w:sz w:val="52"/>
          <w:szCs w:val="52"/>
        </w:rPr>
        <w:t>公 开 招 标 文 件</w:t>
      </w:r>
    </w:p>
    <w:p w:rsidR="00614DD3" w:rsidRDefault="00614DD3">
      <w:pPr>
        <w:snapToGrid w:val="0"/>
        <w:spacing w:line="360" w:lineRule="auto"/>
        <w:rPr>
          <w:rFonts w:ascii="微软雅黑" w:eastAsia="微软雅黑" w:hAnsi="微软雅黑"/>
          <w:sz w:val="24"/>
        </w:rPr>
      </w:pPr>
    </w:p>
    <w:p w:rsidR="00614DD3" w:rsidRDefault="00614DD3">
      <w:pPr>
        <w:snapToGrid w:val="0"/>
        <w:spacing w:line="360" w:lineRule="auto"/>
        <w:rPr>
          <w:rFonts w:ascii="微软雅黑" w:eastAsia="微软雅黑" w:hAnsi="微软雅黑"/>
          <w:sz w:val="24"/>
        </w:rPr>
      </w:pPr>
    </w:p>
    <w:p w:rsidR="00614DD3" w:rsidRDefault="00614DD3">
      <w:pPr>
        <w:snapToGrid w:val="0"/>
        <w:spacing w:line="360" w:lineRule="auto"/>
        <w:rPr>
          <w:rFonts w:ascii="微软雅黑" w:eastAsia="微软雅黑" w:hAnsi="微软雅黑"/>
          <w:sz w:val="24"/>
        </w:rPr>
      </w:pPr>
    </w:p>
    <w:p w:rsidR="00614DD3" w:rsidRDefault="0016264E">
      <w:pPr>
        <w:pStyle w:val="ad"/>
        <w:spacing w:beforeLines="0" w:afterLines="0" w:line="360" w:lineRule="auto"/>
        <w:rPr>
          <w:rStyle w:val="aff0"/>
          <w:rFonts w:ascii="微软雅黑" w:eastAsia="微软雅黑" w:hAnsi="微软雅黑"/>
          <w:b/>
          <w:color w:val="auto"/>
          <w:sz w:val="30"/>
          <w:szCs w:val="30"/>
          <w:u w:val="none"/>
        </w:rPr>
      </w:pPr>
      <w:r>
        <w:rPr>
          <w:rStyle w:val="aff0"/>
          <w:rFonts w:ascii="微软雅黑" w:eastAsia="微软雅黑" w:hAnsi="微软雅黑"/>
          <w:b/>
          <w:color w:val="auto"/>
          <w:sz w:val="30"/>
          <w:szCs w:val="30"/>
          <w:u w:val="none"/>
        </w:rPr>
        <w:t>项目编号：</w:t>
      </w:r>
      <w:r>
        <w:rPr>
          <w:rStyle w:val="aff0"/>
          <w:rFonts w:ascii="微软雅黑" w:eastAsia="微软雅黑" w:hAnsi="微软雅黑" w:hint="eastAsia"/>
          <w:b/>
          <w:color w:val="auto"/>
          <w:sz w:val="30"/>
          <w:szCs w:val="30"/>
          <w:u w:val="none"/>
        </w:rPr>
        <w:t>J</w:t>
      </w:r>
      <w:r>
        <w:rPr>
          <w:rStyle w:val="aff0"/>
          <w:rFonts w:ascii="微软雅黑" w:eastAsia="微软雅黑" w:hAnsi="微软雅黑"/>
          <w:b/>
          <w:color w:val="auto"/>
          <w:sz w:val="30"/>
          <w:szCs w:val="30"/>
          <w:u w:val="none"/>
        </w:rPr>
        <w:t>XSJ-20</w:t>
      </w:r>
      <w:r>
        <w:rPr>
          <w:rStyle w:val="aff0"/>
          <w:rFonts w:ascii="微软雅黑" w:eastAsia="微软雅黑" w:hAnsi="微软雅黑" w:hint="eastAsia"/>
          <w:b/>
          <w:color w:val="auto"/>
          <w:sz w:val="30"/>
          <w:szCs w:val="30"/>
          <w:u w:val="none"/>
        </w:rPr>
        <w:t>21</w:t>
      </w:r>
      <w:r>
        <w:rPr>
          <w:rStyle w:val="aff0"/>
          <w:rFonts w:ascii="微软雅黑" w:eastAsia="微软雅黑" w:hAnsi="微软雅黑"/>
          <w:b/>
          <w:color w:val="auto"/>
          <w:sz w:val="30"/>
          <w:szCs w:val="30"/>
          <w:u w:val="none"/>
        </w:rPr>
        <w:t>-</w:t>
      </w:r>
      <w:r>
        <w:rPr>
          <w:rStyle w:val="aff0"/>
          <w:rFonts w:ascii="微软雅黑" w:eastAsia="微软雅黑" w:hAnsi="微软雅黑" w:hint="eastAsia"/>
          <w:b/>
          <w:color w:val="auto"/>
          <w:sz w:val="30"/>
          <w:szCs w:val="30"/>
          <w:u w:val="none"/>
        </w:rPr>
        <w:t>159</w:t>
      </w:r>
    </w:p>
    <w:p w:rsidR="00614DD3" w:rsidRDefault="0016264E">
      <w:pPr>
        <w:pStyle w:val="ad"/>
        <w:spacing w:beforeLines="0" w:afterLines="0" w:line="360" w:lineRule="auto"/>
        <w:rPr>
          <w:rStyle w:val="aff0"/>
          <w:rFonts w:ascii="微软雅黑" w:eastAsia="微软雅黑" w:hAnsi="微软雅黑"/>
          <w:b/>
          <w:color w:val="auto"/>
          <w:sz w:val="30"/>
          <w:szCs w:val="30"/>
          <w:u w:val="none"/>
        </w:rPr>
      </w:pPr>
      <w:r>
        <w:rPr>
          <w:rStyle w:val="aff0"/>
          <w:rFonts w:ascii="微软雅黑" w:eastAsia="微软雅黑" w:hAnsi="微软雅黑" w:hint="eastAsia"/>
          <w:b/>
          <w:color w:val="auto"/>
          <w:sz w:val="30"/>
          <w:szCs w:val="30"/>
          <w:u w:val="none"/>
        </w:rPr>
        <w:t>采购单位：杭州师范大学附属嘉兴经济开发区实验小学</w:t>
      </w:r>
    </w:p>
    <w:p w:rsidR="00614DD3" w:rsidRDefault="0016264E">
      <w:pPr>
        <w:pStyle w:val="ad"/>
        <w:spacing w:beforeLines="0" w:afterLines="0" w:line="360" w:lineRule="auto"/>
        <w:rPr>
          <w:rStyle w:val="aff0"/>
          <w:rFonts w:ascii="微软雅黑" w:eastAsia="微软雅黑" w:hAnsi="微软雅黑"/>
          <w:b/>
          <w:color w:val="auto"/>
          <w:sz w:val="30"/>
          <w:szCs w:val="30"/>
          <w:u w:val="none"/>
        </w:rPr>
      </w:pPr>
      <w:r>
        <w:rPr>
          <w:rStyle w:val="aff0"/>
          <w:rFonts w:ascii="微软雅黑" w:eastAsia="微软雅黑" w:hAnsi="微软雅黑" w:hint="eastAsia"/>
          <w:b/>
          <w:color w:val="auto"/>
          <w:sz w:val="30"/>
          <w:szCs w:val="30"/>
          <w:u w:val="none"/>
        </w:rPr>
        <w:t>代理</w:t>
      </w:r>
      <w:r>
        <w:rPr>
          <w:rStyle w:val="aff0"/>
          <w:rFonts w:ascii="微软雅黑" w:eastAsia="微软雅黑" w:hAnsi="微软雅黑"/>
          <w:b/>
          <w:color w:val="auto"/>
          <w:sz w:val="30"/>
          <w:szCs w:val="30"/>
          <w:u w:val="none"/>
        </w:rPr>
        <w:t>机构：</w:t>
      </w:r>
      <w:r>
        <w:rPr>
          <w:rStyle w:val="aff0"/>
          <w:rFonts w:ascii="微软雅黑" w:eastAsia="微软雅黑" w:hAnsi="微软雅黑" w:hint="eastAsia"/>
          <w:b/>
          <w:color w:val="auto"/>
          <w:sz w:val="30"/>
          <w:szCs w:val="30"/>
          <w:u w:val="none"/>
        </w:rPr>
        <w:t>嘉兴市建新工程造价咨询事务所有限公司</w:t>
      </w:r>
    </w:p>
    <w:p w:rsidR="00614DD3" w:rsidRDefault="00614DD3">
      <w:pPr>
        <w:pStyle w:val="ad"/>
        <w:snapToGrid w:val="0"/>
        <w:spacing w:beforeLines="0" w:afterLines="0" w:line="360" w:lineRule="auto"/>
        <w:rPr>
          <w:rFonts w:ascii="微软雅黑" w:eastAsia="微软雅黑" w:hAnsi="微软雅黑"/>
          <w:b/>
          <w:bCs/>
        </w:rPr>
      </w:pPr>
    </w:p>
    <w:p w:rsidR="00614DD3" w:rsidRDefault="0016264E" w:rsidP="00DC6180">
      <w:pPr>
        <w:snapToGrid w:val="0"/>
        <w:spacing w:line="360" w:lineRule="auto"/>
        <w:ind w:leftChars="183" w:left="384" w:firstLineChars="1607" w:firstLine="4581"/>
        <w:jc w:val="right"/>
        <w:rPr>
          <w:rFonts w:ascii="微软雅黑" w:eastAsia="微软雅黑" w:hAnsi="微软雅黑"/>
          <w:sz w:val="30"/>
          <w:szCs w:val="30"/>
        </w:rPr>
      </w:pPr>
      <w:r>
        <w:rPr>
          <w:rFonts w:ascii="微软雅黑" w:eastAsia="微软雅黑" w:hAnsi="微软雅黑"/>
          <w:b/>
          <w:bCs/>
          <w:w w:val="95"/>
          <w:sz w:val="30"/>
          <w:szCs w:val="30"/>
        </w:rPr>
        <w:t>202</w:t>
      </w:r>
      <w:r>
        <w:rPr>
          <w:rFonts w:ascii="微软雅黑" w:eastAsia="微软雅黑" w:hAnsi="微软雅黑" w:hint="eastAsia"/>
          <w:b/>
          <w:bCs/>
          <w:w w:val="95"/>
          <w:sz w:val="30"/>
          <w:szCs w:val="30"/>
        </w:rPr>
        <w:t>1</w:t>
      </w:r>
      <w:r>
        <w:rPr>
          <w:rFonts w:ascii="微软雅黑" w:eastAsia="微软雅黑" w:hAnsi="微软雅黑"/>
          <w:b/>
          <w:bCs/>
          <w:w w:val="95"/>
          <w:sz w:val="30"/>
          <w:szCs w:val="30"/>
        </w:rPr>
        <w:t>年</w:t>
      </w:r>
      <w:r>
        <w:rPr>
          <w:rFonts w:ascii="微软雅黑" w:eastAsia="微软雅黑" w:hAnsi="微软雅黑" w:hint="eastAsia"/>
          <w:b/>
          <w:bCs/>
          <w:w w:val="95"/>
          <w:sz w:val="30"/>
          <w:szCs w:val="30"/>
        </w:rPr>
        <w:t>8</w:t>
      </w:r>
      <w:r>
        <w:rPr>
          <w:rFonts w:ascii="微软雅黑" w:eastAsia="微软雅黑" w:hAnsi="微软雅黑"/>
          <w:b/>
          <w:bCs/>
          <w:w w:val="95"/>
          <w:sz w:val="30"/>
          <w:szCs w:val="30"/>
        </w:rPr>
        <w:t>月</w:t>
      </w:r>
    </w:p>
    <w:p w:rsidR="00614DD3" w:rsidRDefault="00614DD3">
      <w:pPr>
        <w:pStyle w:val="ad"/>
        <w:spacing w:beforeLines="0" w:afterLines="0" w:line="360" w:lineRule="auto"/>
        <w:rPr>
          <w:rFonts w:ascii="微软雅黑" w:eastAsia="微软雅黑" w:hAnsi="微软雅黑"/>
        </w:rPr>
      </w:pPr>
    </w:p>
    <w:p w:rsidR="00614DD3" w:rsidRDefault="00614DD3">
      <w:pPr>
        <w:pStyle w:val="ad"/>
        <w:spacing w:beforeLines="0" w:afterLines="0" w:line="360" w:lineRule="auto"/>
        <w:rPr>
          <w:rFonts w:ascii="微软雅黑" w:eastAsia="微软雅黑" w:hAnsi="微软雅黑"/>
        </w:rPr>
      </w:pPr>
    </w:p>
    <w:p w:rsidR="00614DD3" w:rsidRDefault="0016264E">
      <w:pPr>
        <w:pStyle w:val="ad"/>
        <w:spacing w:beforeLines="0" w:afterLines="0" w:line="360" w:lineRule="auto"/>
        <w:rPr>
          <w:rFonts w:ascii="微软雅黑" w:eastAsia="微软雅黑" w:hAnsi="微软雅黑"/>
        </w:rPr>
      </w:pPr>
      <w:r>
        <w:rPr>
          <w:rFonts w:ascii="微软雅黑" w:eastAsia="微软雅黑" w:hAnsi="微软雅黑"/>
        </w:rPr>
        <w:br w:type="page"/>
      </w:r>
    </w:p>
    <w:p w:rsidR="00614DD3" w:rsidRDefault="00614DD3">
      <w:pPr>
        <w:pStyle w:val="ad"/>
        <w:spacing w:beforeLines="0" w:afterLines="0" w:line="360" w:lineRule="auto"/>
        <w:rPr>
          <w:rFonts w:ascii="微软雅黑" w:eastAsia="微软雅黑" w:hAnsi="微软雅黑"/>
        </w:rPr>
      </w:pPr>
    </w:p>
    <w:p w:rsidR="00614DD3" w:rsidRDefault="0016264E">
      <w:pPr>
        <w:pStyle w:val="ad"/>
        <w:spacing w:beforeLines="0" w:afterLines="0" w:line="360" w:lineRule="auto"/>
        <w:jc w:val="center"/>
        <w:rPr>
          <w:rFonts w:ascii="微软雅黑" w:eastAsia="微软雅黑" w:hAnsi="微软雅黑"/>
          <w:b/>
          <w:sz w:val="36"/>
          <w:szCs w:val="36"/>
        </w:rPr>
      </w:pPr>
      <w:r>
        <w:rPr>
          <w:rFonts w:ascii="微软雅黑" w:eastAsia="微软雅黑" w:hAnsi="微软雅黑" w:hint="eastAsia"/>
          <w:b/>
          <w:sz w:val="36"/>
          <w:szCs w:val="36"/>
        </w:rPr>
        <w:t>目    录</w:t>
      </w:r>
    </w:p>
    <w:p w:rsidR="00614DD3" w:rsidRDefault="00614DD3">
      <w:pPr>
        <w:pStyle w:val="ad"/>
        <w:spacing w:beforeLines="0" w:afterLines="0" w:line="360" w:lineRule="auto"/>
        <w:jc w:val="center"/>
        <w:rPr>
          <w:rFonts w:ascii="微软雅黑" w:eastAsia="微软雅黑" w:hAnsi="微软雅黑"/>
          <w:b/>
        </w:rPr>
      </w:pPr>
    </w:p>
    <w:p w:rsidR="00614DD3" w:rsidRDefault="0016264E">
      <w:pPr>
        <w:pStyle w:val="10"/>
        <w:tabs>
          <w:tab w:val="right" w:leader="dot" w:pos="8834"/>
        </w:tabs>
        <w:spacing w:line="360" w:lineRule="auto"/>
        <w:rPr>
          <w:rFonts w:ascii="微软雅黑" w:eastAsia="微软雅黑" w:hAnsi="微软雅黑"/>
          <w:b/>
          <w:sz w:val="24"/>
        </w:rPr>
      </w:pPr>
      <w:r>
        <w:rPr>
          <w:rFonts w:ascii="微软雅黑" w:eastAsia="微软雅黑" w:hAnsi="微软雅黑"/>
          <w:b/>
          <w:sz w:val="24"/>
        </w:rPr>
        <w:fldChar w:fldCharType="begin"/>
      </w:r>
      <w:r>
        <w:rPr>
          <w:rFonts w:ascii="微软雅黑" w:eastAsia="微软雅黑" w:hAnsi="微软雅黑"/>
          <w:b/>
          <w:sz w:val="24"/>
        </w:rPr>
        <w:instrText xml:space="preserve"> TOC \o "1-1" \h \z \u </w:instrText>
      </w:r>
      <w:r>
        <w:rPr>
          <w:rFonts w:ascii="微软雅黑" w:eastAsia="微软雅黑" w:hAnsi="微软雅黑"/>
          <w:b/>
          <w:sz w:val="24"/>
        </w:rPr>
        <w:fldChar w:fldCharType="separate"/>
      </w:r>
      <w:hyperlink w:anchor="_Toc406402981" w:history="1">
        <w:r>
          <w:rPr>
            <w:rStyle w:val="aff0"/>
            <w:rFonts w:ascii="微软雅黑" w:eastAsia="微软雅黑" w:hAnsi="微软雅黑" w:hint="eastAsia"/>
            <w:b/>
            <w:color w:val="auto"/>
            <w:sz w:val="24"/>
          </w:rPr>
          <w:t>第一章</w:t>
        </w:r>
        <w:r>
          <w:rPr>
            <w:rStyle w:val="aff0"/>
            <w:rFonts w:ascii="微软雅黑" w:eastAsia="微软雅黑" w:hAnsi="微软雅黑"/>
            <w:b/>
            <w:color w:val="auto"/>
            <w:sz w:val="24"/>
          </w:rPr>
          <w:t xml:space="preserve">  </w:t>
        </w:r>
        <w:r>
          <w:rPr>
            <w:rStyle w:val="aff0"/>
            <w:rFonts w:ascii="微软雅黑" w:eastAsia="微软雅黑" w:hAnsi="微软雅黑" w:hint="eastAsia"/>
            <w:b/>
            <w:color w:val="auto"/>
            <w:sz w:val="24"/>
          </w:rPr>
          <w:t>公开招标采购公告</w:t>
        </w:r>
        <w:r>
          <w:rPr>
            <w:rFonts w:ascii="微软雅黑" w:eastAsia="微软雅黑" w:hAnsi="微软雅黑"/>
            <w:b/>
            <w:sz w:val="24"/>
          </w:rPr>
          <w:tab/>
          <w:t>3</w:t>
        </w:r>
      </w:hyperlink>
    </w:p>
    <w:p w:rsidR="00614DD3" w:rsidRDefault="00EB451D">
      <w:pPr>
        <w:pStyle w:val="10"/>
        <w:tabs>
          <w:tab w:val="right" w:leader="dot" w:pos="8834"/>
        </w:tabs>
        <w:spacing w:line="360" w:lineRule="auto"/>
        <w:rPr>
          <w:rFonts w:ascii="微软雅黑" w:eastAsia="微软雅黑" w:hAnsi="微软雅黑"/>
          <w:b/>
          <w:sz w:val="24"/>
        </w:rPr>
      </w:pPr>
      <w:hyperlink w:anchor="_Toc406402982" w:history="1">
        <w:r w:rsidR="0016264E">
          <w:rPr>
            <w:rStyle w:val="aff0"/>
            <w:rFonts w:ascii="微软雅黑" w:eastAsia="微软雅黑" w:hAnsi="微软雅黑" w:hint="eastAsia"/>
            <w:b/>
            <w:color w:val="auto"/>
            <w:sz w:val="24"/>
          </w:rPr>
          <w:t>第二章</w:t>
        </w:r>
        <w:r w:rsidR="0016264E">
          <w:rPr>
            <w:rStyle w:val="aff0"/>
            <w:rFonts w:ascii="微软雅黑" w:eastAsia="微软雅黑" w:hAnsi="微软雅黑"/>
            <w:b/>
            <w:color w:val="auto"/>
            <w:sz w:val="24"/>
          </w:rPr>
          <w:t xml:space="preserve">  </w:t>
        </w:r>
        <w:r w:rsidR="0016264E">
          <w:rPr>
            <w:rStyle w:val="aff0"/>
            <w:rFonts w:ascii="微软雅黑" w:eastAsia="微软雅黑" w:hAnsi="微软雅黑" w:hint="eastAsia"/>
            <w:b/>
            <w:color w:val="auto"/>
            <w:sz w:val="24"/>
          </w:rPr>
          <w:t>招标需</w:t>
        </w:r>
        <w:bookmarkStart w:id="0" w:name="_Hlt496282508"/>
        <w:bookmarkStart w:id="1" w:name="_Hlt496282509"/>
        <w:r w:rsidR="0016264E">
          <w:rPr>
            <w:rStyle w:val="aff0"/>
            <w:rFonts w:ascii="微软雅黑" w:eastAsia="微软雅黑" w:hAnsi="微软雅黑" w:hint="eastAsia"/>
            <w:b/>
            <w:color w:val="auto"/>
            <w:sz w:val="24"/>
          </w:rPr>
          <w:t>求</w:t>
        </w:r>
        <w:bookmarkEnd w:id="0"/>
        <w:bookmarkEnd w:id="1"/>
        <w:r w:rsidR="0016264E">
          <w:rPr>
            <w:rFonts w:ascii="微软雅黑" w:eastAsia="微软雅黑" w:hAnsi="微软雅黑"/>
            <w:b/>
            <w:sz w:val="24"/>
          </w:rPr>
          <w:tab/>
          <w:t>7</w:t>
        </w:r>
      </w:hyperlink>
    </w:p>
    <w:p w:rsidR="00614DD3" w:rsidRDefault="00EB451D">
      <w:pPr>
        <w:pStyle w:val="10"/>
        <w:tabs>
          <w:tab w:val="right" w:leader="dot" w:pos="8834"/>
        </w:tabs>
        <w:spacing w:line="360" w:lineRule="auto"/>
        <w:rPr>
          <w:rFonts w:ascii="微软雅黑" w:eastAsia="微软雅黑" w:hAnsi="微软雅黑"/>
          <w:b/>
          <w:sz w:val="24"/>
        </w:rPr>
      </w:pPr>
      <w:hyperlink w:anchor="_Toc406402986" w:history="1">
        <w:r w:rsidR="0016264E">
          <w:rPr>
            <w:rStyle w:val="aff0"/>
            <w:rFonts w:ascii="微软雅黑" w:eastAsia="微软雅黑" w:hAnsi="微软雅黑" w:hint="eastAsia"/>
            <w:b/>
            <w:color w:val="auto"/>
            <w:sz w:val="24"/>
          </w:rPr>
          <w:t>第三章</w:t>
        </w:r>
        <w:r w:rsidR="0016264E">
          <w:rPr>
            <w:rStyle w:val="aff0"/>
            <w:rFonts w:ascii="微软雅黑" w:eastAsia="微软雅黑" w:hAnsi="微软雅黑"/>
            <w:b/>
            <w:color w:val="auto"/>
            <w:sz w:val="24"/>
          </w:rPr>
          <w:t xml:space="preserve">  </w:t>
        </w:r>
        <w:r w:rsidR="0016264E">
          <w:rPr>
            <w:rStyle w:val="aff0"/>
            <w:rFonts w:ascii="微软雅黑" w:eastAsia="微软雅黑" w:hAnsi="微软雅黑" w:hint="eastAsia"/>
            <w:b/>
            <w:color w:val="auto"/>
            <w:sz w:val="24"/>
          </w:rPr>
          <w:t>供应商须知</w:t>
        </w:r>
        <w:r w:rsidR="0016264E">
          <w:rPr>
            <w:rFonts w:ascii="微软雅黑" w:eastAsia="微软雅黑" w:hAnsi="微软雅黑"/>
            <w:b/>
            <w:sz w:val="24"/>
          </w:rPr>
          <w:tab/>
          <w:t>13</w:t>
        </w:r>
      </w:hyperlink>
    </w:p>
    <w:p w:rsidR="00614DD3" w:rsidRDefault="00EB451D">
      <w:pPr>
        <w:pStyle w:val="10"/>
        <w:tabs>
          <w:tab w:val="right" w:leader="dot" w:pos="8834"/>
        </w:tabs>
        <w:spacing w:line="360" w:lineRule="auto"/>
        <w:rPr>
          <w:rFonts w:ascii="微软雅黑" w:eastAsia="微软雅黑" w:hAnsi="微软雅黑"/>
          <w:b/>
          <w:sz w:val="24"/>
        </w:rPr>
      </w:pPr>
      <w:hyperlink w:anchor="_Toc406402996" w:history="1">
        <w:r w:rsidR="0016264E">
          <w:rPr>
            <w:rStyle w:val="aff0"/>
            <w:rFonts w:ascii="微软雅黑" w:eastAsia="微软雅黑" w:hAnsi="微软雅黑" w:hint="eastAsia"/>
            <w:b/>
            <w:color w:val="auto"/>
            <w:sz w:val="24"/>
          </w:rPr>
          <w:t>第四章</w:t>
        </w:r>
        <w:r w:rsidR="0016264E">
          <w:rPr>
            <w:rStyle w:val="aff0"/>
            <w:rFonts w:ascii="微软雅黑" w:eastAsia="微软雅黑" w:hAnsi="微软雅黑"/>
            <w:b/>
            <w:color w:val="auto"/>
            <w:sz w:val="24"/>
          </w:rPr>
          <w:t xml:space="preserve"> </w:t>
        </w:r>
        <w:r w:rsidR="0016264E">
          <w:rPr>
            <w:rStyle w:val="aff0"/>
            <w:rFonts w:ascii="微软雅黑" w:eastAsia="微软雅黑" w:hAnsi="微软雅黑" w:hint="eastAsia"/>
            <w:b/>
            <w:color w:val="auto"/>
            <w:sz w:val="24"/>
          </w:rPr>
          <w:t>评标办法及评分标准</w:t>
        </w:r>
        <w:r w:rsidR="0016264E">
          <w:rPr>
            <w:rFonts w:ascii="微软雅黑" w:eastAsia="微软雅黑" w:hAnsi="微软雅黑"/>
            <w:b/>
            <w:sz w:val="24"/>
          </w:rPr>
          <w:tab/>
          <w:t>28</w:t>
        </w:r>
      </w:hyperlink>
    </w:p>
    <w:p w:rsidR="00614DD3" w:rsidRDefault="00EB451D">
      <w:pPr>
        <w:pStyle w:val="10"/>
        <w:tabs>
          <w:tab w:val="right" w:leader="dot" w:pos="8834"/>
        </w:tabs>
        <w:spacing w:line="360" w:lineRule="auto"/>
        <w:rPr>
          <w:rFonts w:ascii="微软雅黑" w:eastAsia="微软雅黑" w:hAnsi="微软雅黑"/>
          <w:b/>
          <w:sz w:val="24"/>
        </w:rPr>
      </w:pPr>
      <w:hyperlink w:anchor="_Toc406402998" w:history="1">
        <w:r w:rsidR="0016264E">
          <w:rPr>
            <w:rStyle w:val="aff0"/>
            <w:rFonts w:ascii="微软雅黑" w:eastAsia="微软雅黑" w:hAnsi="微软雅黑" w:hint="eastAsia"/>
            <w:b/>
            <w:color w:val="auto"/>
            <w:sz w:val="24"/>
          </w:rPr>
          <w:t>第五章</w:t>
        </w:r>
        <w:r w:rsidR="0016264E">
          <w:rPr>
            <w:rStyle w:val="aff0"/>
            <w:rFonts w:ascii="微软雅黑" w:eastAsia="微软雅黑" w:hAnsi="微软雅黑"/>
            <w:b/>
            <w:color w:val="auto"/>
            <w:sz w:val="24"/>
          </w:rPr>
          <w:t xml:space="preserve">  </w:t>
        </w:r>
        <w:r w:rsidR="0016264E">
          <w:rPr>
            <w:rStyle w:val="aff0"/>
            <w:rFonts w:ascii="微软雅黑" w:eastAsia="微软雅黑" w:hAnsi="微软雅黑" w:hint="eastAsia"/>
            <w:b/>
            <w:color w:val="auto"/>
            <w:sz w:val="24"/>
          </w:rPr>
          <w:t>嘉兴市政府采购合同（指引）</w:t>
        </w:r>
        <w:r w:rsidR="0016264E">
          <w:rPr>
            <w:rFonts w:ascii="微软雅黑" w:eastAsia="微软雅黑" w:hAnsi="微软雅黑"/>
            <w:b/>
            <w:sz w:val="24"/>
          </w:rPr>
          <w:tab/>
          <w:t>31</w:t>
        </w:r>
      </w:hyperlink>
    </w:p>
    <w:p w:rsidR="00614DD3" w:rsidRDefault="00EB451D">
      <w:pPr>
        <w:pStyle w:val="10"/>
        <w:tabs>
          <w:tab w:val="right" w:leader="dot" w:pos="8834"/>
        </w:tabs>
        <w:spacing w:line="360" w:lineRule="auto"/>
        <w:rPr>
          <w:rFonts w:ascii="微软雅黑" w:eastAsia="微软雅黑" w:hAnsi="微软雅黑"/>
          <w:b/>
          <w:sz w:val="24"/>
        </w:rPr>
      </w:pPr>
      <w:hyperlink w:anchor="_Toc406403000" w:history="1">
        <w:r w:rsidR="0016264E">
          <w:rPr>
            <w:rStyle w:val="aff0"/>
            <w:rFonts w:ascii="微软雅黑" w:eastAsia="微软雅黑" w:hAnsi="微软雅黑" w:hint="eastAsia"/>
            <w:b/>
            <w:color w:val="auto"/>
            <w:sz w:val="24"/>
          </w:rPr>
          <w:t>第六章　投标文件格式</w:t>
        </w:r>
        <w:r w:rsidR="0016264E">
          <w:rPr>
            <w:rFonts w:ascii="微软雅黑" w:eastAsia="微软雅黑" w:hAnsi="微软雅黑"/>
            <w:b/>
            <w:sz w:val="24"/>
          </w:rPr>
          <w:tab/>
          <w:t>37</w:t>
        </w:r>
      </w:hyperlink>
    </w:p>
    <w:p w:rsidR="00614DD3" w:rsidRDefault="00614DD3">
      <w:pPr>
        <w:pStyle w:val="10"/>
        <w:tabs>
          <w:tab w:val="right" w:leader="dot" w:pos="8834"/>
        </w:tabs>
        <w:spacing w:line="360" w:lineRule="auto"/>
        <w:rPr>
          <w:rFonts w:ascii="微软雅黑" w:eastAsia="微软雅黑" w:hAnsi="微软雅黑"/>
          <w:b/>
          <w:sz w:val="24"/>
        </w:rPr>
      </w:pPr>
    </w:p>
    <w:p w:rsidR="00614DD3" w:rsidRDefault="0016264E">
      <w:pPr>
        <w:pStyle w:val="1"/>
        <w:spacing w:line="480" w:lineRule="auto"/>
        <w:rPr>
          <w:rFonts w:ascii="微软雅黑" w:eastAsia="微软雅黑" w:hAnsi="微软雅黑"/>
          <w:sz w:val="28"/>
          <w:szCs w:val="28"/>
        </w:rPr>
      </w:pPr>
      <w:r>
        <w:rPr>
          <w:rFonts w:ascii="微软雅黑" w:eastAsia="微软雅黑" w:hAnsi="微软雅黑"/>
          <w:b w:val="0"/>
          <w:bCs w:val="0"/>
          <w:sz w:val="24"/>
        </w:rPr>
        <w:fldChar w:fldCharType="end"/>
      </w:r>
      <w:r>
        <w:rPr>
          <w:rFonts w:ascii="微软雅黑" w:eastAsia="微软雅黑" w:hAnsi="微软雅黑"/>
          <w:b w:val="0"/>
          <w:sz w:val="24"/>
          <w:szCs w:val="24"/>
        </w:rPr>
        <w:br w:type="page"/>
      </w:r>
      <w:bookmarkStart w:id="2" w:name="_Toc406402981"/>
      <w:r>
        <w:rPr>
          <w:rFonts w:ascii="微软雅黑" w:eastAsia="微软雅黑" w:hAnsi="微软雅黑" w:hint="eastAsia"/>
          <w:sz w:val="28"/>
          <w:szCs w:val="28"/>
        </w:rPr>
        <w:lastRenderedPageBreak/>
        <w:t>第一章  公开招标采购公告</w:t>
      </w:r>
    </w:p>
    <w:p w:rsidR="00614DD3" w:rsidRDefault="0016264E">
      <w:pPr>
        <w:pBdr>
          <w:top w:val="single" w:sz="4" w:space="1" w:color="auto"/>
          <w:left w:val="single" w:sz="4" w:space="4" w:color="auto"/>
          <w:bottom w:val="single" w:sz="4" w:space="1" w:color="auto"/>
          <w:right w:val="single" w:sz="4" w:space="4" w:color="auto"/>
        </w:pBdr>
        <w:spacing w:line="360" w:lineRule="auto"/>
        <w:ind w:firstLineChars="200" w:firstLine="480"/>
        <w:rPr>
          <w:rFonts w:ascii="微软雅黑" w:eastAsia="微软雅黑" w:hAnsi="微软雅黑" w:cs="Arial"/>
          <w:sz w:val="24"/>
        </w:rPr>
      </w:pPr>
      <w:r>
        <w:rPr>
          <w:rFonts w:ascii="微软雅黑" w:eastAsia="微软雅黑" w:hAnsi="微软雅黑" w:cs="Arial" w:hint="eastAsia"/>
          <w:sz w:val="24"/>
        </w:rPr>
        <w:t>项目概况</w:t>
      </w:r>
    </w:p>
    <w:p w:rsidR="00614DD3" w:rsidRDefault="0016264E">
      <w:pPr>
        <w:pBdr>
          <w:top w:val="single" w:sz="4" w:space="1" w:color="auto"/>
          <w:left w:val="single" w:sz="4" w:space="4" w:color="auto"/>
          <w:bottom w:val="single" w:sz="4" w:space="1" w:color="auto"/>
          <w:right w:val="single" w:sz="4" w:space="4" w:color="auto"/>
        </w:pBdr>
        <w:spacing w:line="360" w:lineRule="auto"/>
        <w:ind w:firstLineChars="200" w:firstLine="480"/>
        <w:rPr>
          <w:rFonts w:ascii="微软雅黑" w:eastAsia="微软雅黑" w:hAnsi="微软雅黑" w:cs="Arial"/>
          <w:sz w:val="24"/>
        </w:rPr>
      </w:pPr>
      <w:r>
        <w:rPr>
          <w:rFonts w:ascii="微软雅黑" w:eastAsia="微软雅黑" w:hAnsi="微软雅黑" w:cs="Arial" w:hint="eastAsia"/>
          <w:sz w:val="24"/>
        </w:rPr>
        <w:t>杭州师范大学附属嘉兴经济开发区实验小学丰园校区体育器材设备采购及安装项目的潜在投标供应商应在浙江政府采购网（</w:t>
      </w:r>
      <w:hyperlink r:id="rId9" w:history="1">
        <w:r>
          <w:rPr>
            <w:rFonts w:ascii="微软雅黑" w:eastAsia="微软雅黑" w:hAnsi="微软雅黑" w:cs="Arial"/>
            <w:sz w:val="24"/>
          </w:rPr>
          <w:t>http://zfcg.czt.zj.gov.cn）获取招标文件，并于2021年</w:t>
        </w:r>
      </w:hyperlink>
      <w:r w:rsidR="0028591B">
        <w:rPr>
          <w:rFonts w:ascii="微软雅黑" w:eastAsia="微软雅黑" w:hAnsi="微软雅黑" w:cs="Arial" w:hint="eastAsia"/>
          <w:sz w:val="24"/>
        </w:rPr>
        <w:t>9</w:t>
      </w:r>
      <w:r>
        <w:rPr>
          <w:rFonts w:ascii="微软雅黑" w:eastAsia="微软雅黑" w:hAnsi="微软雅黑" w:cs="Arial"/>
          <w:sz w:val="24"/>
        </w:rPr>
        <w:t>月</w:t>
      </w:r>
      <w:r w:rsidR="0028591B">
        <w:rPr>
          <w:rFonts w:ascii="微软雅黑" w:eastAsia="微软雅黑" w:hAnsi="微软雅黑" w:cs="Arial" w:hint="eastAsia"/>
          <w:sz w:val="24"/>
        </w:rPr>
        <w:t>6</w:t>
      </w:r>
      <w:r>
        <w:rPr>
          <w:rFonts w:ascii="微软雅黑" w:eastAsia="微软雅黑" w:hAnsi="微软雅黑" w:cs="Arial" w:hint="eastAsia"/>
          <w:sz w:val="24"/>
        </w:rPr>
        <w:t>日</w:t>
      </w:r>
      <w:r>
        <w:rPr>
          <w:rFonts w:ascii="微软雅黑" w:eastAsia="微软雅黑" w:hAnsi="微软雅黑" w:cs="Arial"/>
          <w:sz w:val="24"/>
        </w:rPr>
        <w:t>9：</w:t>
      </w:r>
      <w:r w:rsidR="0028591B">
        <w:rPr>
          <w:rFonts w:ascii="微软雅黑" w:eastAsia="微软雅黑" w:hAnsi="微软雅黑" w:cs="Arial" w:hint="eastAsia"/>
          <w:sz w:val="24"/>
        </w:rPr>
        <w:t>0</w:t>
      </w:r>
      <w:r>
        <w:rPr>
          <w:rFonts w:ascii="微软雅黑" w:eastAsia="微软雅黑" w:hAnsi="微软雅黑" w:cs="Arial"/>
          <w:sz w:val="24"/>
        </w:rPr>
        <w:t>0（北京时间）前递交投标文件。</w:t>
      </w:r>
    </w:p>
    <w:p w:rsidR="00614DD3" w:rsidRDefault="0016264E">
      <w:pPr>
        <w:pStyle w:val="2"/>
        <w:numPr>
          <w:ilvl w:val="0"/>
          <w:numId w:val="5"/>
        </w:numPr>
        <w:spacing w:line="360" w:lineRule="auto"/>
        <w:jc w:val="left"/>
        <w:rPr>
          <w:rFonts w:ascii="微软雅黑" w:eastAsia="微软雅黑" w:hAnsi="微软雅黑" w:cs="Arial"/>
          <w:b w:val="0"/>
          <w:bCs w:val="0"/>
          <w:sz w:val="24"/>
          <w:szCs w:val="24"/>
        </w:rPr>
      </w:pPr>
      <w:r>
        <w:rPr>
          <w:rFonts w:ascii="微软雅黑" w:eastAsia="微软雅黑" w:hAnsi="微软雅黑" w:cs="Arial" w:hint="eastAsia"/>
          <w:b w:val="0"/>
          <w:bCs w:val="0"/>
          <w:sz w:val="24"/>
          <w:szCs w:val="24"/>
        </w:rPr>
        <w:t>项目基本情况</w:t>
      </w:r>
    </w:p>
    <w:p w:rsidR="00614DD3" w:rsidRDefault="0016264E">
      <w:pPr>
        <w:spacing w:line="360" w:lineRule="auto"/>
        <w:rPr>
          <w:rFonts w:ascii="微软雅黑" w:eastAsia="微软雅黑" w:hAnsi="微软雅黑" w:cs="Arial"/>
          <w:sz w:val="24"/>
        </w:rPr>
      </w:pPr>
      <w:r>
        <w:rPr>
          <w:rFonts w:ascii="微软雅黑" w:eastAsia="微软雅黑" w:hAnsi="微软雅黑" w:cs="Arial" w:hint="eastAsia"/>
          <w:sz w:val="24"/>
        </w:rPr>
        <w:t>政府采购计划编号：嘉兴市经开区财政局</w:t>
      </w:r>
      <w:r>
        <w:rPr>
          <w:rFonts w:ascii="微软雅黑" w:eastAsia="微软雅黑" w:hAnsi="微软雅黑" w:cs="Arial"/>
          <w:sz w:val="24"/>
        </w:rPr>
        <w:t>JM-00010643</w:t>
      </w:r>
      <w:r>
        <w:rPr>
          <w:rFonts w:ascii="微软雅黑" w:eastAsia="微软雅黑" w:hAnsi="微软雅黑" w:cs="Arial" w:hint="eastAsia"/>
          <w:sz w:val="24"/>
        </w:rPr>
        <w:t>号</w:t>
      </w:r>
    </w:p>
    <w:p w:rsidR="00614DD3" w:rsidRDefault="0016264E">
      <w:pPr>
        <w:spacing w:line="360" w:lineRule="auto"/>
        <w:rPr>
          <w:rFonts w:ascii="微软雅黑" w:eastAsia="微软雅黑" w:hAnsi="微软雅黑" w:cs="Arial"/>
          <w:sz w:val="24"/>
        </w:rPr>
      </w:pPr>
      <w:r>
        <w:rPr>
          <w:rFonts w:ascii="微软雅黑" w:eastAsia="微软雅黑" w:hAnsi="微软雅黑" w:cs="Arial" w:hint="eastAsia"/>
          <w:sz w:val="24"/>
        </w:rPr>
        <w:t>项目编号：</w:t>
      </w:r>
      <w:r>
        <w:rPr>
          <w:rFonts w:ascii="微软雅黑" w:eastAsia="微软雅黑" w:hAnsi="微软雅黑" w:cs="Arial"/>
          <w:sz w:val="24"/>
        </w:rPr>
        <w:t>JXSJ-2021-</w:t>
      </w:r>
      <w:r>
        <w:rPr>
          <w:rFonts w:ascii="微软雅黑" w:eastAsia="微软雅黑" w:hAnsi="微软雅黑" w:cs="Arial" w:hint="eastAsia"/>
          <w:sz w:val="24"/>
        </w:rPr>
        <w:t>159</w:t>
      </w:r>
    </w:p>
    <w:p w:rsidR="00614DD3" w:rsidRDefault="0016264E">
      <w:pPr>
        <w:spacing w:line="360" w:lineRule="auto"/>
        <w:rPr>
          <w:rFonts w:ascii="微软雅黑" w:eastAsia="微软雅黑" w:hAnsi="微软雅黑" w:cs="Arial"/>
          <w:sz w:val="24"/>
        </w:rPr>
      </w:pPr>
      <w:r>
        <w:rPr>
          <w:rFonts w:ascii="微软雅黑" w:eastAsia="微软雅黑" w:hAnsi="微软雅黑" w:cs="Arial" w:hint="eastAsia"/>
          <w:sz w:val="24"/>
        </w:rPr>
        <w:t>项目名称：杭州师范大学附属嘉兴经济开发区实验小学丰园校区体育器材设备采购及安装项目</w:t>
      </w:r>
    </w:p>
    <w:p w:rsidR="00614DD3" w:rsidRDefault="0016264E">
      <w:pPr>
        <w:spacing w:line="360" w:lineRule="auto"/>
        <w:rPr>
          <w:rFonts w:ascii="微软雅黑" w:eastAsia="微软雅黑" w:hAnsi="微软雅黑" w:cs="Arial"/>
          <w:sz w:val="24"/>
        </w:rPr>
      </w:pPr>
      <w:r>
        <w:rPr>
          <w:rFonts w:ascii="微软雅黑" w:eastAsia="微软雅黑" w:hAnsi="微软雅黑" w:cs="Arial" w:hint="eastAsia"/>
          <w:sz w:val="24"/>
        </w:rPr>
        <w:t>预算金额：人民币</w:t>
      </w:r>
      <w:r>
        <w:rPr>
          <w:rFonts w:ascii="微软雅黑" w:eastAsia="微软雅黑" w:hAnsi="微软雅黑" w:cs="Arial"/>
          <w:sz w:val="24"/>
        </w:rPr>
        <w:t>100.965</w:t>
      </w:r>
      <w:r>
        <w:rPr>
          <w:rFonts w:ascii="微软雅黑" w:eastAsia="微软雅黑" w:hAnsi="微软雅黑" w:cs="Arial" w:hint="eastAsia"/>
          <w:sz w:val="24"/>
        </w:rPr>
        <w:t>万元</w:t>
      </w:r>
    </w:p>
    <w:p w:rsidR="00614DD3" w:rsidRDefault="0016264E">
      <w:pPr>
        <w:spacing w:line="360" w:lineRule="auto"/>
        <w:rPr>
          <w:rFonts w:ascii="微软雅黑" w:eastAsia="微软雅黑" w:hAnsi="微软雅黑" w:cs="Arial"/>
          <w:sz w:val="24"/>
        </w:rPr>
      </w:pPr>
      <w:r>
        <w:rPr>
          <w:rFonts w:ascii="微软雅黑" w:eastAsia="微软雅黑" w:hAnsi="微软雅黑" w:cs="Arial" w:hint="eastAsia"/>
          <w:sz w:val="24"/>
        </w:rPr>
        <w:t>最高限价：人民币</w:t>
      </w:r>
      <w:r>
        <w:rPr>
          <w:rFonts w:ascii="微软雅黑" w:eastAsia="微软雅黑" w:hAnsi="微软雅黑" w:cs="Arial"/>
          <w:sz w:val="24"/>
        </w:rPr>
        <w:t>100.965</w:t>
      </w:r>
      <w:r>
        <w:rPr>
          <w:rFonts w:ascii="微软雅黑" w:eastAsia="微软雅黑" w:hAnsi="微软雅黑" w:cs="Arial" w:hint="eastAsia"/>
          <w:sz w:val="24"/>
        </w:rPr>
        <w:t>万元</w:t>
      </w:r>
    </w:p>
    <w:p w:rsidR="00614DD3" w:rsidRDefault="0016264E">
      <w:pPr>
        <w:spacing w:line="360" w:lineRule="auto"/>
        <w:ind w:firstLine="420"/>
        <w:rPr>
          <w:rFonts w:ascii="微软雅黑" w:eastAsia="微软雅黑" w:hAnsi="微软雅黑" w:cs="Arial"/>
          <w:sz w:val="24"/>
        </w:rPr>
      </w:pPr>
      <w:r>
        <w:rPr>
          <w:rFonts w:ascii="微软雅黑" w:eastAsia="微软雅黑" w:hAnsi="微软雅黑" w:cs="Arial" w:hint="eastAsia"/>
          <w:sz w:val="24"/>
        </w:rPr>
        <w:t>采购需求：详见招标文件需求。</w:t>
      </w:r>
    </w:p>
    <w:p w:rsidR="00614DD3" w:rsidRDefault="0016264E">
      <w:pPr>
        <w:spacing w:line="360" w:lineRule="auto"/>
        <w:ind w:firstLineChars="200" w:firstLine="480"/>
        <w:rPr>
          <w:rFonts w:ascii="微软雅黑" w:eastAsia="微软雅黑" w:hAnsi="微软雅黑" w:cs="Arial"/>
          <w:sz w:val="24"/>
        </w:rPr>
      </w:pPr>
      <w:r>
        <w:rPr>
          <w:rFonts w:ascii="微软雅黑" w:eastAsia="微软雅黑" w:hAnsi="微软雅黑" w:cs="Arial" w:hint="eastAsia"/>
          <w:sz w:val="24"/>
        </w:rPr>
        <w:t>本项目不接受联合体投标。</w:t>
      </w:r>
    </w:p>
    <w:p w:rsidR="00614DD3" w:rsidRDefault="0016264E">
      <w:pPr>
        <w:pStyle w:val="2"/>
        <w:spacing w:line="360" w:lineRule="auto"/>
        <w:rPr>
          <w:rFonts w:ascii="微软雅黑" w:eastAsia="微软雅黑" w:hAnsi="微软雅黑" w:cs="Arial"/>
          <w:b w:val="0"/>
          <w:bCs w:val="0"/>
          <w:sz w:val="24"/>
          <w:szCs w:val="24"/>
        </w:rPr>
      </w:pPr>
      <w:bookmarkStart w:id="3" w:name="_Toc28359003"/>
      <w:bookmarkStart w:id="4" w:name="_Toc35393622"/>
      <w:bookmarkStart w:id="5" w:name="_Toc35393791"/>
      <w:bookmarkStart w:id="6" w:name="_Toc28359080"/>
      <w:r>
        <w:rPr>
          <w:rFonts w:ascii="微软雅黑" w:eastAsia="微软雅黑" w:hAnsi="微软雅黑" w:cs="Arial" w:hint="eastAsia"/>
          <w:b w:val="0"/>
          <w:bCs w:val="0"/>
          <w:sz w:val="24"/>
          <w:szCs w:val="24"/>
        </w:rPr>
        <w:t>二、申请人的资格要求：</w:t>
      </w:r>
      <w:bookmarkEnd w:id="3"/>
      <w:bookmarkEnd w:id="4"/>
      <w:bookmarkEnd w:id="5"/>
      <w:bookmarkEnd w:id="6"/>
    </w:p>
    <w:p w:rsidR="00614DD3" w:rsidRDefault="0016264E">
      <w:pPr>
        <w:spacing w:line="360" w:lineRule="auto"/>
        <w:ind w:firstLineChars="200" w:firstLine="480"/>
        <w:rPr>
          <w:rFonts w:ascii="微软雅黑" w:eastAsia="微软雅黑" w:hAnsi="微软雅黑" w:cs="Arial"/>
          <w:sz w:val="24"/>
        </w:rPr>
      </w:pPr>
      <w:r>
        <w:rPr>
          <w:rFonts w:ascii="微软雅黑" w:eastAsia="微软雅黑" w:hAnsi="微软雅黑" w:cs="Arial"/>
          <w:sz w:val="24"/>
        </w:rPr>
        <w:t>1.满足《中华人民共和国政府采购法》第二十二条规定；</w:t>
      </w:r>
    </w:p>
    <w:p w:rsidR="00614DD3" w:rsidRDefault="0016264E">
      <w:pPr>
        <w:spacing w:line="360" w:lineRule="auto"/>
        <w:ind w:firstLineChars="200" w:firstLine="480"/>
        <w:rPr>
          <w:rFonts w:ascii="微软雅黑" w:eastAsia="微软雅黑" w:hAnsi="微软雅黑" w:cs="Arial"/>
          <w:sz w:val="24"/>
        </w:rPr>
      </w:pPr>
      <w:bookmarkStart w:id="7" w:name="_Toc28359081"/>
      <w:bookmarkStart w:id="8" w:name="_Toc28359004"/>
      <w:r>
        <w:rPr>
          <w:rFonts w:ascii="微软雅黑" w:eastAsia="微软雅黑" w:hAnsi="微软雅黑" w:cs="Arial"/>
          <w:sz w:val="24"/>
        </w:rPr>
        <w:t>2.落实政府采购政策需满足的资格要求：无</w:t>
      </w:r>
    </w:p>
    <w:p w:rsidR="00614DD3" w:rsidRDefault="0016264E">
      <w:pPr>
        <w:spacing w:line="360" w:lineRule="auto"/>
        <w:ind w:firstLineChars="200" w:firstLine="480"/>
        <w:rPr>
          <w:rFonts w:ascii="微软雅黑" w:eastAsia="微软雅黑" w:hAnsi="微软雅黑" w:cs="Arial"/>
          <w:sz w:val="24"/>
        </w:rPr>
      </w:pPr>
      <w:r>
        <w:rPr>
          <w:rFonts w:ascii="微软雅黑" w:eastAsia="微软雅黑" w:hAnsi="微软雅黑" w:cs="Arial"/>
          <w:sz w:val="24"/>
        </w:rPr>
        <w:t>3.本项目的特定资格要求：无。</w:t>
      </w:r>
    </w:p>
    <w:p w:rsidR="00614DD3" w:rsidRDefault="0016264E">
      <w:pPr>
        <w:snapToGrid w:val="0"/>
        <w:spacing w:line="360" w:lineRule="auto"/>
        <w:ind w:firstLineChars="200" w:firstLine="480"/>
        <w:rPr>
          <w:rFonts w:ascii="微软雅黑" w:eastAsia="微软雅黑" w:hAnsi="微软雅黑" w:cs="Arial"/>
          <w:sz w:val="24"/>
        </w:rPr>
      </w:pPr>
      <w:r>
        <w:rPr>
          <w:rFonts w:ascii="微软雅黑" w:eastAsia="微软雅黑" w:hAnsi="微软雅黑" w:cs="Arial"/>
          <w:sz w:val="24"/>
        </w:rPr>
        <w:t>4.承诺：符合浙财采监【2013】24号《关于规范政府采购供应商资格设定及资格审查的通知》第六条规定,且未被“信用中国”（</w:t>
      </w:r>
      <w:hyperlink r:id="rId10" w:history="1">
        <w:r>
          <w:rPr>
            <w:rFonts w:ascii="微软雅黑" w:eastAsia="微软雅黑" w:hAnsi="微软雅黑" w:cs="Arial"/>
            <w:sz w:val="24"/>
          </w:rPr>
          <w:t>www.creditchina.gov.cn</w:t>
        </w:r>
      </w:hyperlink>
      <w:r>
        <w:rPr>
          <w:rFonts w:ascii="微软雅黑" w:eastAsia="微软雅黑" w:hAnsi="微软雅黑" w:cs="Arial" w:hint="eastAsia"/>
          <w:sz w:val="24"/>
        </w:rPr>
        <w:t>）</w:t>
      </w:r>
      <w:r>
        <w:rPr>
          <w:rFonts w:ascii="微软雅黑" w:eastAsia="微软雅黑" w:hAnsi="微软雅黑" w:cs="Arial" w:hint="eastAsia"/>
          <w:sz w:val="24"/>
        </w:rPr>
        <w:lastRenderedPageBreak/>
        <w:t>和中国政府采购网（</w:t>
      </w:r>
      <w:hyperlink r:id="rId11" w:history="1">
        <w:r>
          <w:rPr>
            <w:rFonts w:ascii="微软雅黑" w:eastAsia="微软雅黑" w:hAnsi="微软雅黑" w:cs="Arial"/>
            <w:sz w:val="24"/>
          </w:rPr>
          <w:t>www.ccgp.gov.cn</w:t>
        </w:r>
      </w:hyperlink>
      <w:r>
        <w:rPr>
          <w:rFonts w:ascii="微软雅黑" w:eastAsia="微软雅黑" w:hAnsi="微软雅黑" w:cs="Arial" w:hint="eastAsia"/>
          <w:sz w:val="24"/>
        </w:rPr>
        <w:t>）列入失信被执行人、重大税收违法案件当事人名单、政府采购严重违法失信行为记录名单。（供应商提交投标文件时可提供自招标公告发布之日起至投标截止日内任意时间的“信用中国”网和中国政府采购网供应商信用查询网页截图。）</w:t>
      </w:r>
    </w:p>
    <w:p w:rsidR="00614DD3" w:rsidRDefault="0016264E">
      <w:pPr>
        <w:pStyle w:val="2"/>
        <w:spacing w:line="360" w:lineRule="auto"/>
        <w:rPr>
          <w:rFonts w:ascii="微软雅黑" w:eastAsia="微软雅黑" w:hAnsi="微软雅黑" w:cs="Arial"/>
          <w:b w:val="0"/>
          <w:bCs w:val="0"/>
          <w:sz w:val="24"/>
          <w:szCs w:val="24"/>
        </w:rPr>
      </w:pPr>
      <w:bookmarkStart w:id="9" w:name="_Toc35393623"/>
      <w:bookmarkStart w:id="10" w:name="_Toc35393792"/>
      <w:r>
        <w:rPr>
          <w:rFonts w:ascii="微软雅黑" w:eastAsia="微软雅黑" w:hAnsi="微软雅黑" w:cs="Arial" w:hint="eastAsia"/>
          <w:b w:val="0"/>
          <w:bCs w:val="0"/>
          <w:sz w:val="24"/>
          <w:szCs w:val="24"/>
        </w:rPr>
        <w:t>三、获取招标文件</w:t>
      </w:r>
      <w:bookmarkEnd w:id="7"/>
      <w:bookmarkEnd w:id="8"/>
      <w:bookmarkEnd w:id="9"/>
      <w:bookmarkEnd w:id="10"/>
    </w:p>
    <w:p w:rsidR="00614DD3" w:rsidRDefault="0016264E">
      <w:pPr>
        <w:spacing w:line="360" w:lineRule="auto"/>
        <w:ind w:firstLine="540"/>
        <w:rPr>
          <w:rFonts w:ascii="微软雅黑" w:eastAsia="微软雅黑" w:hAnsi="微软雅黑" w:cs="Arial"/>
          <w:sz w:val="24"/>
        </w:rPr>
      </w:pPr>
      <w:r>
        <w:rPr>
          <w:rFonts w:ascii="微软雅黑" w:eastAsia="微软雅黑" w:hAnsi="微软雅黑" w:cs="Arial" w:hint="eastAsia"/>
          <w:sz w:val="24"/>
        </w:rPr>
        <w:t>时间：</w:t>
      </w:r>
      <w:r>
        <w:rPr>
          <w:rFonts w:ascii="微软雅黑" w:eastAsia="微软雅黑" w:hAnsi="微软雅黑" w:cs="Arial"/>
          <w:sz w:val="24"/>
        </w:rPr>
        <w:t xml:space="preserve"> 2021年</w:t>
      </w:r>
      <w:r w:rsidR="0028591B">
        <w:rPr>
          <w:rFonts w:ascii="微软雅黑" w:eastAsia="微软雅黑" w:hAnsi="微软雅黑" w:cs="Arial" w:hint="eastAsia"/>
          <w:sz w:val="24"/>
        </w:rPr>
        <w:t>8</w:t>
      </w:r>
      <w:r>
        <w:rPr>
          <w:rFonts w:ascii="微软雅黑" w:eastAsia="微软雅黑" w:hAnsi="微软雅黑" w:cs="Arial" w:hint="eastAsia"/>
          <w:sz w:val="24"/>
        </w:rPr>
        <w:t>月</w:t>
      </w:r>
      <w:r w:rsidR="0028591B">
        <w:rPr>
          <w:rFonts w:ascii="微软雅黑" w:eastAsia="微软雅黑" w:hAnsi="微软雅黑" w:cs="Arial" w:hint="eastAsia"/>
          <w:sz w:val="24"/>
        </w:rPr>
        <w:t>17</w:t>
      </w:r>
      <w:r>
        <w:rPr>
          <w:rFonts w:ascii="微软雅黑" w:eastAsia="微软雅黑" w:hAnsi="微软雅黑" w:cs="Arial" w:hint="eastAsia"/>
          <w:sz w:val="24"/>
        </w:rPr>
        <w:t>日至</w:t>
      </w:r>
      <w:r>
        <w:rPr>
          <w:rFonts w:ascii="微软雅黑" w:eastAsia="微软雅黑" w:hAnsi="微软雅黑" w:cs="Arial"/>
          <w:sz w:val="24"/>
        </w:rPr>
        <w:t>2021年</w:t>
      </w:r>
      <w:r w:rsidR="0028591B">
        <w:rPr>
          <w:rFonts w:ascii="微软雅黑" w:eastAsia="微软雅黑" w:hAnsi="微软雅黑" w:cs="Arial" w:hint="eastAsia"/>
          <w:sz w:val="24"/>
        </w:rPr>
        <w:t>9</w:t>
      </w:r>
      <w:r>
        <w:rPr>
          <w:rFonts w:ascii="微软雅黑" w:eastAsia="微软雅黑" w:hAnsi="微软雅黑" w:cs="Arial" w:hint="eastAsia"/>
          <w:sz w:val="24"/>
        </w:rPr>
        <w:t>月</w:t>
      </w:r>
      <w:r w:rsidR="0028591B">
        <w:rPr>
          <w:rFonts w:ascii="微软雅黑" w:eastAsia="微软雅黑" w:hAnsi="微软雅黑" w:cs="Arial" w:hint="eastAsia"/>
          <w:sz w:val="24"/>
        </w:rPr>
        <w:t>6</w:t>
      </w:r>
      <w:r>
        <w:rPr>
          <w:rFonts w:ascii="微软雅黑" w:eastAsia="微软雅黑" w:hAnsi="微软雅黑" w:cs="Arial"/>
          <w:sz w:val="24"/>
        </w:rPr>
        <w:t>日9：</w:t>
      </w:r>
      <w:r w:rsidR="0028591B">
        <w:rPr>
          <w:rFonts w:ascii="微软雅黑" w:eastAsia="微软雅黑" w:hAnsi="微软雅黑" w:cs="Arial" w:hint="eastAsia"/>
          <w:sz w:val="24"/>
        </w:rPr>
        <w:t>0</w:t>
      </w:r>
      <w:r>
        <w:rPr>
          <w:rFonts w:ascii="微软雅黑" w:eastAsia="微软雅黑" w:hAnsi="微软雅黑" w:cs="Arial"/>
          <w:sz w:val="24"/>
        </w:rPr>
        <w:t>0</w:t>
      </w:r>
    </w:p>
    <w:p w:rsidR="00614DD3" w:rsidRDefault="0016264E">
      <w:pPr>
        <w:spacing w:line="360" w:lineRule="auto"/>
        <w:ind w:firstLine="540"/>
        <w:rPr>
          <w:rFonts w:ascii="微软雅黑" w:eastAsia="微软雅黑" w:hAnsi="微软雅黑" w:cs="Arial"/>
          <w:sz w:val="24"/>
        </w:rPr>
      </w:pPr>
      <w:r>
        <w:rPr>
          <w:rFonts w:ascii="微软雅黑" w:eastAsia="微软雅黑" w:hAnsi="微软雅黑" w:cs="Arial" w:hint="eastAsia"/>
          <w:sz w:val="24"/>
        </w:rPr>
        <w:t>地点：浙江政府采购网</w:t>
      </w:r>
      <w:hyperlink r:id="rId12" w:history="1">
        <w:r>
          <w:rPr>
            <w:rFonts w:ascii="微软雅黑" w:eastAsia="微软雅黑" w:hAnsi="微软雅黑" w:cs="Arial"/>
            <w:sz w:val="24"/>
          </w:rPr>
          <w:t>http://zfcg.czt.zj.gov.cn</w:t>
        </w:r>
      </w:hyperlink>
    </w:p>
    <w:p w:rsidR="00614DD3" w:rsidRDefault="0016264E">
      <w:pPr>
        <w:spacing w:line="360" w:lineRule="auto"/>
        <w:ind w:firstLine="540"/>
        <w:rPr>
          <w:rFonts w:ascii="微软雅黑" w:eastAsia="微软雅黑" w:hAnsi="微软雅黑" w:cs="Arial"/>
          <w:sz w:val="24"/>
        </w:rPr>
      </w:pPr>
      <w:r>
        <w:rPr>
          <w:rFonts w:ascii="微软雅黑" w:eastAsia="微软雅黑" w:hAnsi="微软雅黑" w:cs="Arial" w:hint="eastAsia"/>
          <w:sz w:val="24"/>
        </w:rPr>
        <w:t>方式：在线获取。</w:t>
      </w:r>
    </w:p>
    <w:p w:rsidR="00614DD3" w:rsidRDefault="0016264E">
      <w:pPr>
        <w:spacing w:line="360" w:lineRule="auto"/>
        <w:ind w:firstLine="540"/>
        <w:rPr>
          <w:rFonts w:ascii="微软雅黑" w:eastAsia="微软雅黑" w:hAnsi="微软雅黑" w:cs="Arial"/>
          <w:sz w:val="24"/>
        </w:rPr>
      </w:pPr>
      <w:r>
        <w:rPr>
          <w:rFonts w:ascii="微软雅黑" w:eastAsia="微软雅黑" w:hAnsi="微软雅黑" w:cs="Arial" w:hint="eastAsia"/>
          <w:sz w:val="24"/>
        </w:rPr>
        <w:t>采购公告发布后，在政采云平台已完成注册的供应商登陆系统，申请获取招标文件，待审核通过后，可下载招标文件。如果“已申请”标签页显示状态为“审核通过”即为报名成功。路径：用户中心——项目采购——获取招标文件管理。在“已获取”的状态下，供应商可下载查看招标文件。</w:t>
      </w:r>
    </w:p>
    <w:p w:rsidR="00614DD3" w:rsidRDefault="0016264E">
      <w:pPr>
        <w:spacing w:line="360" w:lineRule="auto"/>
        <w:ind w:firstLine="540"/>
        <w:rPr>
          <w:rFonts w:ascii="微软雅黑" w:eastAsia="微软雅黑" w:hAnsi="微软雅黑" w:cs="Arial"/>
          <w:sz w:val="24"/>
        </w:rPr>
      </w:pPr>
      <w:r>
        <w:rPr>
          <w:rFonts w:ascii="微软雅黑" w:eastAsia="微软雅黑" w:hAnsi="微软雅黑" w:cs="Arial" w:hint="eastAsia"/>
          <w:sz w:val="24"/>
        </w:rPr>
        <w:t>售价：免费。</w:t>
      </w:r>
    </w:p>
    <w:p w:rsidR="00614DD3" w:rsidRDefault="0016264E">
      <w:pPr>
        <w:pStyle w:val="2"/>
        <w:spacing w:line="360" w:lineRule="auto"/>
        <w:rPr>
          <w:rFonts w:ascii="微软雅黑" w:eastAsia="微软雅黑" w:hAnsi="微软雅黑" w:cs="Arial"/>
          <w:b w:val="0"/>
          <w:bCs w:val="0"/>
          <w:sz w:val="24"/>
          <w:szCs w:val="24"/>
        </w:rPr>
      </w:pPr>
      <w:bookmarkStart w:id="11" w:name="_Toc28359005"/>
      <w:bookmarkStart w:id="12" w:name="_Toc28359082"/>
      <w:bookmarkStart w:id="13" w:name="_Toc35393624"/>
      <w:bookmarkStart w:id="14" w:name="_Toc35393793"/>
      <w:r>
        <w:rPr>
          <w:rFonts w:ascii="微软雅黑" w:eastAsia="微软雅黑" w:hAnsi="微软雅黑" w:cs="Arial" w:hint="eastAsia"/>
          <w:b w:val="0"/>
          <w:bCs w:val="0"/>
          <w:sz w:val="24"/>
          <w:szCs w:val="24"/>
        </w:rPr>
        <w:t>四、提交投标文件</w:t>
      </w:r>
      <w:bookmarkEnd w:id="11"/>
      <w:bookmarkEnd w:id="12"/>
      <w:r>
        <w:rPr>
          <w:rFonts w:ascii="微软雅黑" w:eastAsia="微软雅黑" w:hAnsi="微软雅黑" w:cs="Arial" w:hint="eastAsia"/>
          <w:b w:val="0"/>
          <w:bCs w:val="0"/>
          <w:sz w:val="24"/>
          <w:szCs w:val="24"/>
        </w:rPr>
        <w:t>截止时间、开标时间和地点</w:t>
      </w:r>
      <w:bookmarkEnd w:id="13"/>
      <w:bookmarkEnd w:id="14"/>
    </w:p>
    <w:p w:rsidR="00614DD3" w:rsidRDefault="0016264E">
      <w:pPr>
        <w:spacing w:line="360" w:lineRule="auto"/>
        <w:ind w:firstLineChars="200" w:firstLine="480"/>
        <w:rPr>
          <w:rFonts w:ascii="微软雅黑" w:eastAsia="微软雅黑" w:hAnsi="微软雅黑" w:cs="Arial"/>
          <w:sz w:val="24"/>
        </w:rPr>
      </w:pPr>
      <w:r>
        <w:rPr>
          <w:rFonts w:ascii="微软雅黑" w:eastAsia="微软雅黑" w:hAnsi="微软雅黑" w:cs="Arial"/>
          <w:sz w:val="24"/>
        </w:rPr>
        <w:t>2021年</w:t>
      </w:r>
      <w:r w:rsidR="0028591B">
        <w:rPr>
          <w:rFonts w:ascii="微软雅黑" w:eastAsia="微软雅黑" w:hAnsi="微软雅黑" w:cs="Arial" w:hint="eastAsia"/>
          <w:sz w:val="24"/>
        </w:rPr>
        <w:t>9</w:t>
      </w:r>
      <w:r>
        <w:rPr>
          <w:rFonts w:ascii="微软雅黑" w:eastAsia="微软雅黑" w:hAnsi="微软雅黑" w:cs="Arial" w:hint="eastAsia"/>
          <w:sz w:val="24"/>
        </w:rPr>
        <w:t>月</w:t>
      </w:r>
      <w:r w:rsidR="0028591B">
        <w:rPr>
          <w:rFonts w:ascii="微软雅黑" w:eastAsia="微软雅黑" w:hAnsi="微软雅黑" w:cs="Arial" w:hint="eastAsia"/>
          <w:sz w:val="24"/>
        </w:rPr>
        <w:t>6</w:t>
      </w:r>
      <w:r>
        <w:rPr>
          <w:rFonts w:ascii="微软雅黑" w:eastAsia="微软雅黑" w:hAnsi="微软雅黑" w:cs="Arial" w:hint="eastAsia"/>
          <w:sz w:val="24"/>
        </w:rPr>
        <w:t>日</w:t>
      </w:r>
      <w:r>
        <w:rPr>
          <w:rFonts w:ascii="微软雅黑" w:eastAsia="微软雅黑" w:hAnsi="微软雅黑" w:cs="Arial"/>
          <w:sz w:val="24"/>
        </w:rPr>
        <w:t>9：</w:t>
      </w:r>
      <w:r w:rsidR="0028591B">
        <w:rPr>
          <w:rFonts w:ascii="微软雅黑" w:eastAsia="微软雅黑" w:hAnsi="微软雅黑" w:cs="Arial" w:hint="eastAsia"/>
          <w:sz w:val="24"/>
        </w:rPr>
        <w:t>0</w:t>
      </w:r>
      <w:r>
        <w:rPr>
          <w:rFonts w:ascii="微软雅黑" w:eastAsia="微软雅黑" w:hAnsi="微软雅黑" w:cs="Arial"/>
          <w:sz w:val="24"/>
        </w:rPr>
        <w:t>0（北京时间）</w:t>
      </w:r>
    </w:p>
    <w:p w:rsidR="00614DD3" w:rsidRDefault="0016264E">
      <w:pPr>
        <w:spacing w:line="360" w:lineRule="auto"/>
        <w:ind w:firstLineChars="200" w:firstLine="480"/>
        <w:rPr>
          <w:rFonts w:ascii="微软雅黑" w:eastAsia="微软雅黑" w:hAnsi="微软雅黑" w:cs="Arial"/>
          <w:sz w:val="24"/>
        </w:rPr>
      </w:pPr>
      <w:r>
        <w:rPr>
          <w:rFonts w:ascii="微软雅黑" w:eastAsia="微软雅黑" w:hAnsi="微软雅黑" w:cs="Arial" w:hint="eastAsia"/>
          <w:sz w:val="24"/>
        </w:rPr>
        <w:t>地点：嘉兴市建新工程造价咨询事务所有限公司三楼321会议室（会展路207号）</w:t>
      </w:r>
    </w:p>
    <w:p w:rsidR="00614DD3" w:rsidRDefault="0016264E">
      <w:pPr>
        <w:spacing w:line="360" w:lineRule="auto"/>
        <w:ind w:firstLineChars="200" w:firstLine="480"/>
        <w:rPr>
          <w:rFonts w:ascii="微软雅黑" w:eastAsia="微软雅黑" w:hAnsi="微软雅黑" w:cs="Arial"/>
          <w:sz w:val="24"/>
        </w:rPr>
      </w:pPr>
      <w:r>
        <w:rPr>
          <w:rFonts w:ascii="微软雅黑" w:eastAsia="微软雅黑" w:hAnsi="微软雅黑" w:cs="Arial" w:hint="eastAsia"/>
          <w:sz w:val="24"/>
        </w:rPr>
        <w:t>本项目按照《浙江省财政厅关于印发浙江省政府采购项电子交易管理暂行办法的通知》实行电子交易，供应商无需到开标现场，但须准时在线参加，直至评审结束。开标时间后半小时内（</w:t>
      </w:r>
      <w:r>
        <w:rPr>
          <w:rFonts w:ascii="微软雅黑" w:eastAsia="微软雅黑" w:hAnsi="微软雅黑" w:cs="Arial"/>
          <w:sz w:val="24"/>
        </w:rPr>
        <w:t>2021年</w:t>
      </w:r>
      <w:r w:rsidR="0028591B">
        <w:rPr>
          <w:rFonts w:ascii="微软雅黑" w:eastAsia="微软雅黑" w:hAnsi="微软雅黑" w:cs="Arial" w:hint="eastAsia"/>
          <w:sz w:val="24"/>
        </w:rPr>
        <w:t>9</w:t>
      </w:r>
      <w:r>
        <w:rPr>
          <w:rFonts w:ascii="微软雅黑" w:eastAsia="微软雅黑" w:hAnsi="微软雅黑" w:cs="Arial" w:hint="eastAsia"/>
          <w:sz w:val="24"/>
        </w:rPr>
        <w:t>月</w:t>
      </w:r>
      <w:r w:rsidR="0028591B">
        <w:rPr>
          <w:rFonts w:ascii="微软雅黑" w:eastAsia="微软雅黑" w:hAnsi="微软雅黑" w:cs="Arial" w:hint="eastAsia"/>
          <w:sz w:val="24"/>
        </w:rPr>
        <w:t>6</w:t>
      </w:r>
      <w:r>
        <w:rPr>
          <w:rFonts w:ascii="微软雅黑" w:eastAsia="微软雅黑" w:hAnsi="微软雅黑" w:cs="Arial" w:hint="eastAsia"/>
          <w:sz w:val="24"/>
        </w:rPr>
        <w:t>日</w:t>
      </w:r>
      <w:r w:rsidR="0028591B">
        <w:rPr>
          <w:rFonts w:ascii="微软雅黑" w:eastAsia="微软雅黑" w:hAnsi="微软雅黑" w:cs="Arial" w:hint="eastAsia"/>
          <w:sz w:val="24"/>
        </w:rPr>
        <w:t>9</w:t>
      </w:r>
      <w:r>
        <w:rPr>
          <w:rFonts w:ascii="微软雅黑" w:eastAsia="微软雅黑" w:hAnsi="微软雅黑" w:cs="Arial"/>
          <w:sz w:val="24"/>
        </w:rPr>
        <w:t>:</w:t>
      </w:r>
      <w:r w:rsidR="0028591B">
        <w:rPr>
          <w:rFonts w:ascii="微软雅黑" w:eastAsia="微软雅黑" w:hAnsi="微软雅黑" w:cs="Arial" w:hint="eastAsia"/>
          <w:sz w:val="24"/>
        </w:rPr>
        <w:t>3</w:t>
      </w:r>
      <w:r>
        <w:rPr>
          <w:rFonts w:ascii="微软雅黑" w:eastAsia="微软雅黑" w:hAnsi="微软雅黑" w:cs="Arial"/>
          <w:sz w:val="24"/>
        </w:rPr>
        <w:t>0时前）供应商可登录“政采云”平台，用“项目采购-开标评标”功能对投标文件进行解密。若在规定时</w:t>
      </w:r>
      <w:r>
        <w:rPr>
          <w:rFonts w:ascii="微软雅黑" w:eastAsia="微软雅黑" w:hAnsi="微软雅黑" w:cs="Arial"/>
          <w:sz w:val="24"/>
        </w:rPr>
        <w:lastRenderedPageBreak/>
        <w:t>间内投标文件无法解密或解密失败（含未提交），则投标无效。</w:t>
      </w:r>
    </w:p>
    <w:p w:rsidR="00614DD3" w:rsidRDefault="0016264E">
      <w:pPr>
        <w:pStyle w:val="2"/>
        <w:spacing w:line="240" w:lineRule="auto"/>
        <w:rPr>
          <w:rFonts w:ascii="微软雅黑" w:eastAsia="微软雅黑" w:hAnsi="微软雅黑" w:cs="Arial"/>
          <w:b w:val="0"/>
          <w:bCs w:val="0"/>
          <w:sz w:val="24"/>
          <w:szCs w:val="24"/>
        </w:rPr>
      </w:pPr>
      <w:bookmarkStart w:id="15" w:name="_Toc28359007"/>
      <w:bookmarkStart w:id="16" w:name="_Toc35393794"/>
      <w:bookmarkStart w:id="17" w:name="_Toc35393625"/>
      <w:bookmarkStart w:id="18" w:name="_Toc28359084"/>
      <w:r>
        <w:rPr>
          <w:rFonts w:ascii="微软雅黑" w:eastAsia="微软雅黑" w:hAnsi="微软雅黑" w:cs="Arial" w:hint="eastAsia"/>
          <w:b w:val="0"/>
          <w:bCs w:val="0"/>
          <w:sz w:val="24"/>
          <w:szCs w:val="24"/>
        </w:rPr>
        <w:t>五、公告期限</w:t>
      </w:r>
      <w:bookmarkEnd w:id="15"/>
      <w:bookmarkEnd w:id="16"/>
      <w:bookmarkEnd w:id="17"/>
      <w:bookmarkEnd w:id="18"/>
    </w:p>
    <w:p w:rsidR="00614DD3" w:rsidRDefault="0016264E">
      <w:pPr>
        <w:ind w:firstLineChars="200" w:firstLine="480"/>
        <w:rPr>
          <w:rFonts w:ascii="微软雅黑" w:eastAsia="微软雅黑" w:hAnsi="微软雅黑" w:cs="Arial"/>
          <w:sz w:val="24"/>
        </w:rPr>
      </w:pPr>
      <w:r>
        <w:rPr>
          <w:rFonts w:ascii="微软雅黑" w:eastAsia="微软雅黑" w:hAnsi="微软雅黑" w:cs="Arial" w:hint="eastAsia"/>
          <w:sz w:val="24"/>
        </w:rPr>
        <w:t>自本公告发布之日起</w:t>
      </w:r>
      <w:r>
        <w:rPr>
          <w:rFonts w:ascii="微软雅黑" w:eastAsia="微软雅黑" w:hAnsi="微软雅黑" w:cs="Arial"/>
          <w:sz w:val="24"/>
        </w:rPr>
        <w:t>5个工作日。</w:t>
      </w:r>
    </w:p>
    <w:p w:rsidR="00614DD3" w:rsidRDefault="0016264E">
      <w:pPr>
        <w:pStyle w:val="2"/>
        <w:spacing w:line="240" w:lineRule="auto"/>
        <w:rPr>
          <w:rFonts w:ascii="微软雅黑" w:eastAsia="微软雅黑" w:hAnsi="微软雅黑" w:cs="Arial"/>
          <w:b w:val="0"/>
          <w:bCs w:val="0"/>
          <w:sz w:val="24"/>
          <w:szCs w:val="24"/>
        </w:rPr>
      </w:pPr>
      <w:bookmarkStart w:id="19" w:name="_Toc35393626"/>
      <w:bookmarkStart w:id="20" w:name="_Toc35393795"/>
      <w:r>
        <w:rPr>
          <w:rFonts w:ascii="微软雅黑" w:eastAsia="微软雅黑" w:hAnsi="微软雅黑" w:cs="Arial" w:hint="eastAsia"/>
          <w:b w:val="0"/>
          <w:bCs w:val="0"/>
          <w:sz w:val="24"/>
          <w:szCs w:val="24"/>
        </w:rPr>
        <w:t>六、其他补充事宜</w:t>
      </w:r>
      <w:bookmarkEnd w:id="19"/>
      <w:bookmarkEnd w:id="20"/>
    </w:p>
    <w:p w:rsidR="00614DD3" w:rsidRDefault="0016264E">
      <w:pPr>
        <w:pStyle w:val="affff6"/>
        <w:ind w:firstLineChars="83" w:firstLine="199"/>
        <w:rPr>
          <w:rFonts w:ascii="微软雅黑" w:eastAsia="微软雅黑" w:hAnsi="微软雅黑" w:cs="Arial"/>
          <w:kern w:val="2"/>
          <w:szCs w:val="24"/>
        </w:rPr>
      </w:pPr>
      <w:r>
        <w:rPr>
          <w:rFonts w:ascii="微软雅黑" w:eastAsia="微软雅黑" w:hAnsi="微软雅黑" w:cs="Arial"/>
          <w:kern w:val="2"/>
          <w:szCs w:val="24"/>
        </w:rPr>
        <w:t>1.投标文件制作注意事项</w:t>
      </w:r>
    </w:p>
    <w:p w:rsidR="00614DD3" w:rsidRDefault="0016264E">
      <w:pPr>
        <w:pStyle w:val="affff6"/>
        <w:ind w:firstLineChars="0"/>
        <w:rPr>
          <w:rFonts w:ascii="微软雅黑" w:eastAsia="微软雅黑" w:hAnsi="微软雅黑" w:cs="Arial"/>
          <w:kern w:val="2"/>
          <w:szCs w:val="24"/>
        </w:rPr>
      </w:pPr>
      <w:r>
        <w:rPr>
          <w:rFonts w:ascii="微软雅黑" w:eastAsia="微软雅黑" w:hAnsi="微软雅黑" w:cs="Arial"/>
          <w:kern w:val="2"/>
          <w:szCs w:val="24"/>
        </w:rPr>
        <w:t>1.1供应商将政采云电子交易客户端下载、安装完成后，可通过账号密码或CA登录客户端进行响应文件制作。</w:t>
      </w:r>
    </w:p>
    <w:p w:rsidR="00614DD3" w:rsidRDefault="0016264E">
      <w:pPr>
        <w:pStyle w:val="affff6"/>
        <w:ind w:firstLineChars="0"/>
        <w:rPr>
          <w:rFonts w:ascii="微软雅黑" w:eastAsia="微软雅黑" w:hAnsi="微软雅黑" w:cs="Arial"/>
          <w:kern w:val="2"/>
          <w:szCs w:val="24"/>
        </w:rPr>
      </w:pPr>
      <w:r>
        <w:rPr>
          <w:rFonts w:ascii="微软雅黑" w:eastAsia="微软雅黑" w:hAnsi="微软雅黑" w:cs="Arial" w:hint="eastAsia"/>
          <w:kern w:val="2"/>
          <w:szCs w:val="24"/>
        </w:rPr>
        <w:t>注：供应商先要申领</w:t>
      </w:r>
      <w:r>
        <w:rPr>
          <w:rFonts w:ascii="微软雅黑" w:eastAsia="微软雅黑" w:hAnsi="微软雅黑" w:cs="Arial"/>
          <w:kern w:val="2"/>
          <w:szCs w:val="24"/>
        </w:rPr>
        <w:t>CA，拿到CA后需要在政采云平台进行绑定，CA相关操作可参考CA驱动和申领流程。完成CA数字证书办理在资料齐全的情况下预计7个工作日左右，建议供应商获取招标文件后立即办理。</w:t>
      </w:r>
    </w:p>
    <w:p w:rsidR="00614DD3" w:rsidRDefault="0016264E">
      <w:pPr>
        <w:pStyle w:val="affff6"/>
        <w:ind w:firstLineChars="0" w:firstLine="0"/>
        <w:rPr>
          <w:rFonts w:ascii="微软雅黑" w:eastAsia="微软雅黑" w:hAnsi="微软雅黑" w:cs="Arial"/>
          <w:kern w:val="2"/>
          <w:szCs w:val="24"/>
        </w:rPr>
      </w:pPr>
      <w:r>
        <w:rPr>
          <w:rFonts w:ascii="微软雅黑" w:eastAsia="微软雅黑" w:hAnsi="微软雅黑" w:cs="Arial"/>
          <w:kern w:val="2"/>
          <w:szCs w:val="24"/>
        </w:rPr>
        <w:t>1.2 CA驱动和申领流程</w:t>
      </w:r>
    </w:p>
    <w:p w:rsidR="00614DD3" w:rsidRDefault="0016264E">
      <w:pPr>
        <w:pStyle w:val="affff6"/>
        <w:ind w:firstLineChars="0"/>
        <w:rPr>
          <w:rFonts w:ascii="微软雅黑" w:eastAsia="微软雅黑" w:hAnsi="微软雅黑" w:cs="Arial"/>
          <w:kern w:val="2"/>
          <w:szCs w:val="24"/>
        </w:rPr>
      </w:pPr>
      <w:r>
        <w:rPr>
          <w:rFonts w:ascii="微软雅黑" w:eastAsia="微软雅黑" w:hAnsi="微软雅黑" w:cs="Arial"/>
          <w:kern w:val="2"/>
          <w:szCs w:val="24"/>
        </w:rPr>
        <w:t xml:space="preserve">https://zfcg.czt.zj.gov.cn/bidClientTemplate/2019-05-27/12945.html    </w:t>
      </w:r>
    </w:p>
    <w:p w:rsidR="00614DD3" w:rsidRDefault="0016264E">
      <w:pPr>
        <w:pStyle w:val="affff6"/>
        <w:ind w:firstLineChars="0"/>
        <w:rPr>
          <w:rFonts w:ascii="微软雅黑" w:eastAsia="微软雅黑" w:hAnsi="微软雅黑" w:cs="Arial"/>
          <w:kern w:val="2"/>
          <w:szCs w:val="24"/>
        </w:rPr>
      </w:pPr>
      <w:r>
        <w:rPr>
          <w:rFonts w:ascii="微软雅黑" w:eastAsia="微软雅黑" w:hAnsi="微软雅黑" w:cs="Arial" w:hint="eastAsia"/>
          <w:kern w:val="2"/>
          <w:szCs w:val="24"/>
        </w:rPr>
        <w:t>注：ＣＡ证书遗失补办、延期、解锁、质保等业务可以在联连客户端上进行操作；使用政采云投标客户端时，建议使用</w:t>
      </w:r>
      <w:r>
        <w:rPr>
          <w:rFonts w:ascii="微软雅黑" w:eastAsia="微软雅黑" w:hAnsi="微软雅黑" w:cs="Arial"/>
          <w:kern w:val="2"/>
          <w:szCs w:val="24"/>
        </w:rPr>
        <w:t>windows7以上且64位的操作系统。</w:t>
      </w:r>
    </w:p>
    <w:p w:rsidR="00614DD3" w:rsidRDefault="0016264E">
      <w:pPr>
        <w:pStyle w:val="affff6"/>
        <w:ind w:firstLineChars="100" w:firstLine="240"/>
        <w:rPr>
          <w:rFonts w:ascii="微软雅黑" w:eastAsia="微软雅黑" w:hAnsi="微软雅黑" w:cs="Arial"/>
          <w:kern w:val="2"/>
          <w:szCs w:val="24"/>
        </w:rPr>
      </w:pPr>
      <w:r>
        <w:rPr>
          <w:rFonts w:ascii="微软雅黑" w:eastAsia="微软雅黑" w:hAnsi="微软雅黑" w:cs="Arial"/>
          <w:kern w:val="2"/>
          <w:szCs w:val="24"/>
        </w:rPr>
        <w:t>1.3 CA证书办理操作视频</w:t>
      </w:r>
    </w:p>
    <w:p w:rsidR="00614DD3" w:rsidRDefault="0016264E">
      <w:pPr>
        <w:pStyle w:val="affff6"/>
        <w:ind w:firstLineChars="0"/>
        <w:rPr>
          <w:rFonts w:ascii="微软雅黑" w:eastAsia="微软雅黑" w:hAnsi="微软雅黑" w:cs="Arial"/>
          <w:kern w:val="2"/>
          <w:szCs w:val="24"/>
        </w:rPr>
      </w:pPr>
      <w:r>
        <w:rPr>
          <w:rFonts w:ascii="微软雅黑" w:eastAsia="微软雅黑" w:hAnsi="微软雅黑" w:cs="Arial"/>
          <w:kern w:val="2"/>
          <w:szCs w:val="24"/>
        </w:rPr>
        <w:t>https://service.zcygov.cn/#/knowledges/UgcbC3EBiyELHE-opz1b/EWqqyXEByNnJ3A2CPyDI</w:t>
      </w:r>
    </w:p>
    <w:p w:rsidR="00614DD3" w:rsidRDefault="0016264E">
      <w:pPr>
        <w:pStyle w:val="affff6"/>
        <w:ind w:firstLineChars="150" w:firstLine="360"/>
        <w:rPr>
          <w:rFonts w:ascii="微软雅黑" w:eastAsia="微软雅黑" w:hAnsi="微软雅黑" w:cs="Arial"/>
          <w:kern w:val="2"/>
          <w:szCs w:val="24"/>
        </w:rPr>
      </w:pPr>
      <w:r>
        <w:rPr>
          <w:rFonts w:ascii="微软雅黑" w:eastAsia="微软雅黑" w:hAnsi="微软雅黑" w:cs="Arial"/>
          <w:kern w:val="2"/>
          <w:szCs w:val="24"/>
        </w:rPr>
        <w:t>1.4 CA绑定登录操作视频</w:t>
      </w:r>
    </w:p>
    <w:p w:rsidR="00614DD3" w:rsidRDefault="0016264E">
      <w:pPr>
        <w:pStyle w:val="affff6"/>
        <w:ind w:firstLineChars="0"/>
        <w:rPr>
          <w:rFonts w:ascii="微软雅黑" w:eastAsia="微软雅黑" w:hAnsi="微软雅黑" w:cs="Arial"/>
          <w:kern w:val="2"/>
          <w:szCs w:val="24"/>
        </w:rPr>
      </w:pPr>
      <w:r>
        <w:rPr>
          <w:rFonts w:ascii="微软雅黑" w:eastAsia="微软雅黑" w:hAnsi="微软雅黑" w:cs="Arial"/>
          <w:kern w:val="2"/>
          <w:szCs w:val="24"/>
        </w:rPr>
        <w:t>https://service.zcygov.cn/#/knowledges/UgcbC3EBiyELHE-opz1b/nAkmyXEBiyELHE-o-983</w:t>
      </w:r>
    </w:p>
    <w:p w:rsidR="00614DD3" w:rsidRDefault="0016264E">
      <w:pPr>
        <w:pStyle w:val="affff6"/>
        <w:ind w:firstLineChars="100" w:firstLine="240"/>
        <w:rPr>
          <w:rFonts w:ascii="微软雅黑" w:eastAsia="微软雅黑" w:hAnsi="微软雅黑" w:cs="Arial"/>
          <w:kern w:val="2"/>
          <w:szCs w:val="24"/>
        </w:rPr>
      </w:pPr>
      <w:r>
        <w:rPr>
          <w:rFonts w:ascii="微软雅黑" w:eastAsia="微软雅黑" w:hAnsi="微软雅黑" w:cs="Arial"/>
          <w:kern w:val="2"/>
          <w:szCs w:val="24"/>
        </w:rPr>
        <w:t>1.5浙江省“项目采购电子交易系统/不见面开评审”学习专题：https://edu.zcygov.cn/luban/e-biding</w:t>
      </w:r>
    </w:p>
    <w:p w:rsidR="00614DD3" w:rsidRDefault="0016264E">
      <w:pPr>
        <w:spacing w:beforeLines="50" w:before="120" w:afterLines="50" w:after="120" w:line="360" w:lineRule="auto"/>
        <w:ind w:firstLineChars="200" w:firstLine="480"/>
        <w:rPr>
          <w:rFonts w:ascii="微软雅黑" w:eastAsia="微软雅黑" w:hAnsi="微软雅黑" w:cs="Arial"/>
          <w:sz w:val="24"/>
        </w:rPr>
      </w:pPr>
      <w:r>
        <w:rPr>
          <w:rFonts w:ascii="微软雅黑" w:eastAsia="微软雅黑" w:hAnsi="微软雅黑" w:cs="Arial"/>
          <w:sz w:val="24"/>
        </w:rPr>
        <w:lastRenderedPageBreak/>
        <w:t>2.投标文件提交注意事项</w:t>
      </w:r>
    </w:p>
    <w:p w:rsidR="00614DD3" w:rsidRDefault="0016264E">
      <w:pPr>
        <w:snapToGrid w:val="0"/>
        <w:spacing w:line="360" w:lineRule="auto"/>
        <w:ind w:firstLineChars="200" w:firstLine="480"/>
        <w:rPr>
          <w:rFonts w:ascii="微软雅黑" w:eastAsia="微软雅黑" w:hAnsi="微软雅黑" w:cs="Arial"/>
          <w:sz w:val="24"/>
        </w:rPr>
      </w:pPr>
      <w:r>
        <w:rPr>
          <w:rFonts w:ascii="微软雅黑" w:eastAsia="微软雅黑" w:hAnsi="微软雅黑" w:cs="Arial"/>
          <w:sz w:val="24"/>
        </w:rPr>
        <w:t>2.1供应商进行电子投标应安装客户端软件，并按照招标文件和电子交易平台的要求编制并加密投标文件。供应商未按规定加密的投标文件，代理采购机构应当拒收。</w:t>
      </w:r>
    </w:p>
    <w:p w:rsidR="00614DD3" w:rsidRDefault="0016264E">
      <w:pPr>
        <w:snapToGrid w:val="0"/>
        <w:spacing w:line="360" w:lineRule="auto"/>
        <w:ind w:firstLineChars="196" w:firstLine="470"/>
        <w:rPr>
          <w:rFonts w:ascii="微软雅黑" w:eastAsia="微软雅黑" w:hAnsi="微软雅黑" w:cs="Arial"/>
          <w:sz w:val="24"/>
        </w:rPr>
      </w:pPr>
      <w:r>
        <w:rPr>
          <w:rFonts w:ascii="微软雅黑" w:eastAsia="微软雅黑" w:hAnsi="微软雅黑" w:cs="Arial"/>
          <w:sz w:val="24"/>
        </w:rPr>
        <w:t>2.2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rsidR="00614DD3" w:rsidRDefault="0016264E">
      <w:pPr>
        <w:snapToGrid w:val="0"/>
        <w:spacing w:line="360" w:lineRule="auto"/>
        <w:ind w:firstLineChars="196" w:firstLine="470"/>
        <w:rPr>
          <w:rFonts w:ascii="微软雅黑" w:eastAsia="微软雅黑" w:hAnsi="微软雅黑" w:cs="Arial"/>
          <w:sz w:val="24"/>
        </w:rPr>
      </w:pPr>
      <w:r>
        <w:rPr>
          <w:rFonts w:ascii="微软雅黑" w:eastAsia="微软雅黑" w:hAnsi="微软雅黑" w:cs="Arial"/>
          <w:sz w:val="24"/>
        </w:rPr>
        <w:t>3.“政采云”平台操作咨询</w:t>
      </w:r>
    </w:p>
    <w:p w:rsidR="00614DD3" w:rsidRDefault="0016264E">
      <w:pPr>
        <w:snapToGrid w:val="0"/>
        <w:spacing w:line="360" w:lineRule="auto"/>
        <w:ind w:firstLineChars="196" w:firstLine="470"/>
        <w:rPr>
          <w:rFonts w:ascii="微软雅黑" w:eastAsia="微软雅黑" w:hAnsi="微软雅黑" w:cs="Arial"/>
          <w:sz w:val="24"/>
        </w:rPr>
      </w:pPr>
      <w:r>
        <w:rPr>
          <w:rFonts w:ascii="微软雅黑" w:eastAsia="微软雅黑" w:hAnsi="微软雅黑" w:cs="Arial" w:hint="eastAsia"/>
          <w:sz w:val="24"/>
        </w:rPr>
        <w:t>政采云咨询电话：</w:t>
      </w:r>
      <w:r>
        <w:rPr>
          <w:rFonts w:ascii="微软雅黑" w:eastAsia="微软雅黑" w:hAnsi="微软雅黑" w:cs="Arial"/>
          <w:sz w:val="24"/>
        </w:rPr>
        <w:t>400-881-7190；</w:t>
      </w:r>
    </w:p>
    <w:p w:rsidR="00614DD3" w:rsidRDefault="0016264E">
      <w:pPr>
        <w:snapToGrid w:val="0"/>
        <w:spacing w:line="360" w:lineRule="auto"/>
        <w:ind w:firstLineChars="196" w:firstLine="470"/>
        <w:rPr>
          <w:rFonts w:ascii="微软雅黑" w:eastAsia="微软雅黑" w:hAnsi="微软雅黑" w:cs="Arial"/>
          <w:sz w:val="24"/>
        </w:rPr>
      </w:pPr>
      <w:r>
        <w:rPr>
          <w:rFonts w:ascii="微软雅黑" w:eastAsia="微软雅黑" w:hAnsi="微软雅黑" w:cs="Arial" w:hint="eastAsia"/>
          <w:sz w:val="24"/>
        </w:rPr>
        <w:t>政采云平台服务中心：</w:t>
      </w:r>
      <w:hyperlink r:id="rId13" w:anchor="/" w:tgtFrame="_blank" w:history="1">
        <w:r>
          <w:rPr>
            <w:rFonts w:ascii="微软雅黑" w:eastAsia="微软雅黑" w:hAnsi="微软雅黑" w:cs="Arial"/>
            <w:sz w:val="24"/>
          </w:rPr>
          <w:t>https://service.zcygov.cn</w:t>
        </w:r>
      </w:hyperlink>
    </w:p>
    <w:p w:rsidR="00614DD3" w:rsidRDefault="0016264E">
      <w:pPr>
        <w:snapToGrid w:val="0"/>
        <w:spacing w:line="360" w:lineRule="auto"/>
        <w:ind w:firstLineChars="196" w:firstLine="470"/>
        <w:rPr>
          <w:rFonts w:ascii="微软雅黑" w:eastAsia="微软雅黑" w:hAnsi="微软雅黑" w:cs="Arial"/>
          <w:sz w:val="24"/>
        </w:rPr>
      </w:pPr>
      <w:r>
        <w:rPr>
          <w:rFonts w:ascii="微软雅黑" w:eastAsia="微软雅黑" w:hAnsi="微软雅黑" w:cs="Arial" w:hint="eastAsia"/>
          <w:sz w:val="24"/>
        </w:rPr>
        <w:t>汇信（ＣＡ）客服电话：</w:t>
      </w:r>
      <w:r>
        <w:rPr>
          <w:rFonts w:ascii="微软雅黑" w:eastAsia="微软雅黑" w:hAnsi="微软雅黑" w:cs="Arial"/>
          <w:sz w:val="24"/>
        </w:rPr>
        <w:t>400-888-4636</w:t>
      </w:r>
    </w:p>
    <w:p w:rsidR="00614DD3" w:rsidRDefault="0016264E">
      <w:pPr>
        <w:snapToGrid w:val="0"/>
        <w:spacing w:line="360" w:lineRule="auto"/>
        <w:ind w:firstLineChars="196" w:firstLine="470"/>
        <w:rPr>
          <w:rFonts w:ascii="微软雅黑" w:eastAsia="微软雅黑" w:hAnsi="微软雅黑" w:cs="Arial"/>
          <w:sz w:val="24"/>
        </w:rPr>
      </w:pPr>
      <w:r>
        <w:rPr>
          <w:rFonts w:ascii="微软雅黑" w:eastAsia="微软雅黑" w:hAnsi="微软雅黑" w:cs="Arial" w:hint="eastAsia"/>
          <w:sz w:val="24"/>
        </w:rPr>
        <w:t>天谷（ＣＡ）客服电话：</w:t>
      </w:r>
      <w:r>
        <w:rPr>
          <w:rFonts w:ascii="微软雅黑" w:eastAsia="微软雅黑" w:hAnsi="微软雅黑" w:cs="Arial"/>
          <w:sz w:val="24"/>
        </w:rPr>
        <w:t>4000878198</w:t>
      </w:r>
    </w:p>
    <w:p w:rsidR="00614DD3" w:rsidRDefault="0016264E">
      <w:pPr>
        <w:snapToGrid w:val="0"/>
        <w:spacing w:line="360" w:lineRule="auto"/>
        <w:ind w:firstLineChars="196" w:firstLine="470"/>
        <w:rPr>
          <w:rFonts w:ascii="微软雅黑" w:eastAsia="微软雅黑" w:hAnsi="微软雅黑" w:cs="Arial"/>
          <w:sz w:val="24"/>
        </w:rPr>
      </w:pPr>
      <w:r>
        <w:rPr>
          <w:rFonts w:ascii="微软雅黑" w:eastAsia="微软雅黑" w:hAnsi="微软雅黑" w:cs="Arial"/>
          <w:sz w:val="24"/>
        </w:rPr>
        <w:t>4.惠企政策</w:t>
      </w:r>
    </w:p>
    <w:p w:rsidR="00614DD3" w:rsidRDefault="0016264E">
      <w:pPr>
        <w:snapToGrid w:val="0"/>
        <w:spacing w:line="360" w:lineRule="auto"/>
        <w:ind w:firstLineChars="196" w:firstLine="470"/>
        <w:rPr>
          <w:rFonts w:ascii="微软雅黑" w:eastAsia="微软雅黑" w:hAnsi="微软雅黑" w:cs="Arial"/>
          <w:sz w:val="24"/>
        </w:rPr>
      </w:pPr>
      <w:r>
        <w:rPr>
          <w:rFonts w:ascii="微软雅黑" w:eastAsia="微软雅黑" w:hAnsi="微软雅黑" w:cs="Arial"/>
          <w:sz w:val="24"/>
        </w:rPr>
        <w:t>4.1本采购项目，中标供应商与采购人签订的政府采购合同适用于嘉兴市政府采购贷款政策（简称“政采贷”），具体内容可参阅政府采购贷款流程：</w:t>
      </w:r>
    </w:p>
    <w:p w:rsidR="00614DD3" w:rsidRDefault="00EB451D">
      <w:pPr>
        <w:snapToGrid w:val="0"/>
        <w:spacing w:line="360" w:lineRule="auto"/>
        <w:rPr>
          <w:rFonts w:ascii="微软雅黑" w:eastAsia="微软雅黑" w:hAnsi="微软雅黑" w:cs="Arial"/>
          <w:sz w:val="24"/>
        </w:rPr>
      </w:pPr>
      <w:hyperlink r:id="rId14" w:history="1">
        <w:r w:rsidR="0016264E">
          <w:rPr>
            <w:rFonts w:ascii="微软雅黑" w:eastAsia="微软雅黑" w:hAnsi="微软雅黑" w:cs="Arial"/>
            <w:sz w:val="24"/>
          </w:rPr>
          <w:t>http://www.jxzbtb.cn/zxfw/005012/20181016/7e541bf4-ad29-4286-ace8-d12c1b2c54fc.html</w:t>
        </w:r>
      </w:hyperlink>
    </w:p>
    <w:p w:rsidR="00614DD3" w:rsidRDefault="0016264E">
      <w:pPr>
        <w:snapToGrid w:val="0"/>
        <w:spacing w:line="360" w:lineRule="auto"/>
        <w:ind w:firstLineChars="196" w:firstLine="470"/>
        <w:rPr>
          <w:rFonts w:ascii="微软雅黑" w:eastAsia="微软雅黑" w:hAnsi="微软雅黑" w:cs="Arial"/>
          <w:sz w:val="24"/>
        </w:rPr>
      </w:pPr>
      <w:r>
        <w:rPr>
          <w:rFonts w:ascii="微软雅黑" w:eastAsia="微软雅黑" w:hAnsi="微软雅黑" w:cs="Arial"/>
          <w:sz w:val="24"/>
        </w:rPr>
        <w:t>4.2供应商应按招标文件要求提供社保缴纳证明材料，若社保缴纳地点为嘉兴市[含五县（市）]范围内的，供应商只需提供本项目所涉人员社保缴纳承诺函（格式详见第六章）即可，无需再提供纸质社保缴纳证明。供应商应对提交资料的真实性负责，若核实存在造假情形，监管部门将记录企业不良信用并予以公示。</w:t>
      </w:r>
    </w:p>
    <w:p w:rsidR="00614DD3" w:rsidRDefault="0016264E">
      <w:pPr>
        <w:pStyle w:val="2"/>
        <w:spacing w:line="360" w:lineRule="auto"/>
        <w:rPr>
          <w:rFonts w:ascii="微软雅黑" w:eastAsia="微软雅黑" w:hAnsi="微软雅黑" w:cs="Arial"/>
          <w:b w:val="0"/>
          <w:bCs w:val="0"/>
          <w:sz w:val="24"/>
          <w:szCs w:val="24"/>
        </w:rPr>
      </w:pPr>
      <w:bookmarkStart w:id="21" w:name="_Toc28359085"/>
      <w:bookmarkStart w:id="22" w:name="_Toc28359008"/>
      <w:bookmarkStart w:id="23" w:name="_Toc35393627"/>
      <w:bookmarkStart w:id="24" w:name="_Toc35393796"/>
      <w:r>
        <w:rPr>
          <w:rFonts w:ascii="微软雅黑" w:eastAsia="微软雅黑" w:hAnsi="微软雅黑" w:cs="Arial" w:hint="eastAsia"/>
          <w:b w:val="0"/>
          <w:bCs w:val="0"/>
          <w:sz w:val="24"/>
          <w:szCs w:val="24"/>
        </w:rPr>
        <w:lastRenderedPageBreak/>
        <w:t>七、对本次招标提出询问，请按以下方式联系。</w:t>
      </w:r>
      <w:bookmarkEnd w:id="21"/>
      <w:bookmarkEnd w:id="22"/>
      <w:bookmarkEnd w:id="23"/>
      <w:bookmarkEnd w:id="24"/>
    </w:p>
    <w:p w:rsidR="00614DD3" w:rsidRDefault="0016264E">
      <w:pPr>
        <w:widowControl/>
        <w:spacing w:line="360" w:lineRule="auto"/>
        <w:jc w:val="left"/>
        <w:rPr>
          <w:rFonts w:ascii="微软雅黑" w:eastAsia="微软雅黑" w:hAnsi="微软雅黑" w:cs="Arial"/>
          <w:sz w:val="24"/>
        </w:rPr>
      </w:pPr>
      <w:r>
        <w:rPr>
          <w:rFonts w:ascii="微软雅黑" w:eastAsia="微软雅黑" w:hAnsi="微软雅黑" w:cs="Arial"/>
          <w:sz w:val="24"/>
        </w:rPr>
        <w:t>1.采购人信息</w:t>
      </w:r>
    </w:p>
    <w:p w:rsidR="00614DD3" w:rsidRDefault="0016264E">
      <w:pPr>
        <w:widowControl/>
        <w:spacing w:line="360" w:lineRule="auto"/>
        <w:jc w:val="left"/>
        <w:rPr>
          <w:rFonts w:ascii="微软雅黑" w:eastAsia="微软雅黑" w:hAnsi="微软雅黑" w:cs="Arial"/>
          <w:sz w:val="24"/>
        </w:rPr>
      </w:pPr>
      <w:r>
        <w:rPr>
          <w:rFonts w:ascii="微软雅黑" w:eastAsia="微软雅黑" w:hAnsi="微软雅黑" w:cs="Arial" w:hint="eastAsia"/>
          <w:sz w:val="24"/>
        </w:rPr>
        <w:t>名</w:t>
      </w:r>
      <w:r>
        <w:rPr>
          <w:rFonts w:ascii="微软雅黑" w:eastAsia="微软雅黑" w:hAnsi="微软雅黑" w:cs="Arial"/>
          <w:sz w:val="24"/>
        </w:rPr>
        <w:t xml:space="preserve"> 称：</w:t>
      </w:r>
      <w:r>
        <w:rPr>
          <w:rFonts w:ascii="微软雅黑" w:eastAsia="微软雅黑" w:hAnsi="微软雅黑" w:cs="Arial" w:hint="eastAsia"/>
          <w:sz w:val="24"/>
        </w:rPr>
        <w:t>杭州师范大学附属嘉兴经济开发区实验小学</w:t>
      </w:r>
      <w:r>
        <w:rPr>
          <w:rFonts w:ascii="微软雅黑" w:eastAsia="微软雅黑" w:hAnsi="微软雅黑" w:cs="Arial"/>
          <w:sz w:val="24"/>
        </w:rPr>
        <w:t xml:space="preserve">　　</w:t>
      </w:r>
    </w:p>
    <w:p w:rsidR="00614DD3" w:rsidRDefault="0016264E">
      <w:pPr>
        <w:widowControl/>
        <w:spacing w:line="360" w:lineRule="auto"/>
        <w:jc w:val="left"/>
        <w:rPr>
          <w:rFonts w:ascii="微软雅黑" w:eastAsia="微软雅黑" w:hAnsi="微软雅黑" w:cs="Arial"/>
          <w:sz w:val="24"/>
        </w:rPr>
      </w:pPr>
      <w:r>
        <w:rPr>
          <w:rFonts w:ascii="微软雅黑" w:eastAsia="微软雅黑" w:hAnsi="微软雅黑" w:cs="Arial" w:hint="eastAsia"/>
          <w:sz w:val="24"/>
        </w:rPr>
        <w:t>项目联系人：李老师</w:t>
      </w:r>
      <w:r>
        <w:rPr>
          <w:rFonts w:ascii="微软雅黑" w:eastAsia="微软雅黑" w:hAnsi="微软雅黑" w:cs="Arial"/>
          <w:sz w:val="24"/>
        </w:rPr>
        <w:t xml:space="preserve">  </w:t>
      </w:r>
    </w:p>
    <w:p w:rsidR="00614DD3" w:rsidRDefault="0016264E">
      <w:pPr>
        <w:widowControl/>
        <w:spacing w:line="360" w:lineRule="auto"/>
        <w:jc w:val="left"/>
        <w:rPr>
          <w:rFonts w:ascii="微软雅黑" w:eastAsia="微软雅黑" w:hAnsi="微软雅黑" w:cs="Arial"/>
          <w:sz w:val="24"/>
        </w:rPr>
      </w:pPr>
      <w:r>
        <w:rPr>
          <w:rFonts w:ascii="微软雅黑" w:eastAsia="微软雅黑" w:hAnsi="微软雅黑" w:cs="Arial" w:hint="eastAsia"/>
          <w:sz w:val="24"/>
        </w:rPr>
        <w:t>地址：嘉兴市花园路</w:t>
      </w:r>
      <w:r>
        <w:rPr>
          <w:rFonts w:ascii="微软雅黑" w:eastAsia="微软雅黑" w:hAnsi="微软雅黑" w:cs="Arial"/>
          <w:sz w:val="24"/>
        </w:rPr>
        <w:t xml:space="preserve">948号　</w:t>
      </w:r>
    </w:p>
    <w:p w:rsidR="00614DD3" w:rsidRDefault="0016264E">
      <w:pPr>
        <w:widowControl/>
        <w:spacing w:line="360" w:lineRule="auto"/>
        <w:jc w:val="left"/>
        <w:rPr>
          <w:rFonts w:ascii="微软雅黑" w:eastAsia="微软雅黑" w:hAnsi="微软雅黑" w:cs="Arial"/>
          <w:sz w:val="24"/>
        </w:rPr>
      </w:pPr>
      <w:r>
        <w:rPr>
          <w:rFonts w:ascii="微软雅黑" w:eastAsia="微软雅黑" w:hAnsi="微软雅黑" w:cs="Arial" w:hint="eastAsia"/>
          <w:sz w:val="24"/>
        </w:rPr>
        <w:t>联系方式：</w:t>
      </w:r>
      <w:r>
        <w:rPr>
          <w:rFonts w:ascii="微软雅黑" w:eastAsia="微软雅黑" w:hAnsi="微软雅黑" w:cs="Arial"/>
          <w:sz w:val="24"/>
        </w:rPr>
        <w:t>0573-83385565</w:t>
      </w:r>
    </w:p>
    <w:p w:rsidR="00614DD3" w:rsidRDefault="0016264E">
      <w:pPr>
        <w:widowControl/>
        <w:spacing w:line="360" w:lineRule="auto"/>
        <w:jc w:val="left"/>
        <w:rPr>
          <w:rFonts w:ascii="微软雅黑" w:eastAsia="微软雅黑" w:hAnsi="微软雅黑" w:cs="Arial"/>
          <w:sz w:val="24"/>
        </w:rPr>
      </w:pPr>
      <w:bookmarkStart w:id="25" w:name="_Toc28359086"/>
      <w:bookmarkStart w:id="26" w:name="_Toc28359009"/>
      <w:r>
        <w:rPr>
          <w:rFonts w:ascii="微软雅黑" w:eastAsia="微软雅黑" w:hAnsi="微软雅黑" w:cs="Arial"/>
          <w:sz w:val="24"/>
        </w:rPr>
        <w:t>2.代理机构信息</w:t>
      </w:r>
      <w:bookmarkEnd w:id="25"/>
      <w:bookmarkEnd w:id="26"/>
    </w:p>
    <w:p w:rsidR="00614DD3" w:rsidRDefault="0016264E">
      <w:pPr>
        <w:widowControl/>
        <w:spacing w:line="360" w:lineRule="auto"/>
        <w:jc w:val="left"/>
        <w:rPr>
          <w:rFonts w:ascii="微软雅黑" w:eastAsia="微软雅黑" w:hAnsi="微软雅黑" w:cs="Arial"/>
          <w:sz w:val="24"/>
        </w:rPr>
      </w:pPr>
      <w:r>
        <w:rPr>
          <w:rFonts w:ascii="微软雅黑" w:eastAsia="微软雅黑" w:hAnsi="微软雅黑" w:cs="Arial" w:hint="eastAsia"/>
          <w:sz w:val="24"/>
        </w:rPr>
        <w:t>名</w:t>
      </w:r>
      <w:r>
        <w:rPr>
          <w:rFonts w:ascii="微软雅黑" w:eastAsia="微软雅黑" w:hAnsi="微软雅黑" w:cs="Arial"/>
          <w:sz w:val="24"/>
        </w:rPr>
        <w:t xml:space="preserve"> </w:t>
      </w:r>
      <w:r>
        <w:rPr>
          <w:rFonts w:ascii="微软雅黑" w:eastAsia="微软雅黑" w:hAnsi="微软雅黑" w:cs="Arial" w:hint="eastAsia"/>
          <w:sz w:val="24"/>
        </w:rPr>
        <w:t>称：嘉兴市建新工程造价咨询事务所有限公司</w:t>
      </w:r>
    </w:p>
    <w:p w:rsidR="00614DD3" w:rsidRDefault="0016264E">
      <w:pPr>
        <w:widowControl/>
        <w:spacing w:line="360" w:lineRule="auto"/>
        <w:jc w:val="left"/>
        <w:rPr>
          <w:rFonts w:ascii="微软雅黑" w:eastAsia="微软雅黑" w:hAnsi="微软雅黑" w:cs="Arial"/>
          <w:sz w:val="24"/>
        </w:rPr>
      </w:pPr>
      <w:r>
        <w:rPr>
          <w:rFonts w:ascii="微软雅黑" w:eastAsia="微软雅黑" w:hAnsi="微软雅黑" w:cs="Arial" w:hint="eastAsia"/>
          <w:sz w:val="24"/>
        </w:rPr>
        <w:t>地</w:t>
      </w:r>
      <w:r>
        <w:rPr>
          <w:rFonts w:ascii="微软雅黑" w:eastAsia="微软雅黑" w:hAnsi="微软雅黑" w:cs="Arial"/>
          <w:sz w:val="24"/>
        </w:rPr>
        <w:t xml:space="preserve"> 址：嘉兴市会展路207号　</w:t>
      </w:r>
    </w:p>
    <w:p w:rsidR="00614DD3" w:rsidRDefault="0016264E">
      <w:pPr>
        <w:widowControl/>
        <w:spacing w:line="360" w:lineRule="auto"/>
        <w:jc w:val="left"/>
        <w:rPr>
          <w:rFonts w:ascii="微软雅黑" w:eastAsia="微软雅黑" w:hAnsi="微软雅黑" w:cs="Arial"/>
          <w:sz w:val="24"/>
        </w:rPr>
      </w:pPr>
      <w:r>
        <w:rPr>
          <w:rFonts w:ascii="微软雅黑" w:eastAsia="微软雅黑" w:hAnsi="微软雅黑" w:cs="Arial" w:hint="eastAsia"/>
          <w:sz w:val="24"/>
        </w:rPr>
        <w:t xml:space="preserve">项目联系人：陆燕　</w:t>
      </w:r>
    </w:p>
    <w:p w:rsidR="00614DD3" w:rsidRDefault="0016264E">
      <w:pPr>
        <w:widowControl/>
        <w:spacing w:line="360" w:lineRule="auto"/>
        <w:jc w:val="left"/>
        <w:rPr>
          <w:rFonts w:ascii="微软雅黑" w:eastAsia="微软雅黑" w:hAnsi="微软雅黑" w:cs="Arial"/>
          <w:sz w:val="24"/>
        </w:rPr>
      </w:pPr>
      <w:r>
        <w:rPr>
          <w:rFonts w:ascii="微软雅黑" w:eastAsia="微软雅黑" w:hAnsi="微软雅黑" w:cs="Arial" w:hint="eastAsia"/>
          <w:sz w:val="24"/>
        </w:rPr>
        <w:t>电话：</w:t>
      </w:r>
      <w:r>
        <w:rPr>
          <w:rFonts w:ascii="微软雅黑" w:eastAsia="微软雅黑" w:hAnsi="微软雅黑" w:cs="Arial"/>
          <w:sz w:val="24"/>
        </w:rPr>
        <w:t>0573-82031391</w:t>
      </w:r>
    </w:p>
    <w:p w:rsidR="00614DD3" w:rsidRDefault="0016264E">
      <w:pPr>
        <w:widowControl/>
        <w:spacing w:line="360" w:lineRule="auto"/>
        <w:jc w:val="left"/>
        <w:rPr>
          <w:rFonts w:ascii="微软雅黑" w:eastAsia="微软雅黑" w:hAnsi="微软雅黑" w:cs="Arial"/>
          <w:sz w:val="24"/>
        </w:rPr>
      </w:pPr>
      <w:r>
        <w:rPr>
          <w:rFonts w:ascii="微软雅黑" w:eastAsia="微软雅黑" w:hAnsi="微软雅黑" w:cs="Arial" w:hint="eastAsia"/>
          <w:sz w:val="24"/>
        </w:rPr>
        <w:t>邮箱：</w:t>
      </w:r>
      <w:r>
        <w:rPr>
          <w:rFonts w:ascii="微软雅黑" w:eastAsia="微软雅黑" w:hAnsi="微软雅黑" w:cs="Arial"/>
          <w:sz w:val="24"/>
        </w:rPr>
        <w:t>514312489@qq.com</w:t>
      </w:r>
    </w:p>
    <w:p w:rsidR="00614DD3" w:rsidRDefault="0016264E">
      <w:pPr>
        <w:widowControl/>
        <w:spacing w:line="360" w:lineRule="auto"/>
        <w:jc w:val="left"/>
        <w:rPr>
          <w:rFonts w:ascii="微软雅黑" w:eastAsia="微软雅黑" w:hAnsi="微软雅黑" w:cs="Arial"/>
          <w:sz w:val="24"/>
        </w:rPr>
      </w:pPr>
      <w:r>
        <w:rPr>
          <w:rFonts w:ascii="微软雅黑" w:eastAsia="微软雅黑" w:hAnsi="微软雅黑" w:cs="Arial"/>
          <w:sz w:val="24"/>
        </w:rPr>
        <w:t>3.同级政府采购监督管理部门</w:t>
      </w:r>
    </w:p>
    <w:p w:rsidR="00614DD3" w:rsidRDefault="0016264E">
      <w:pPr>
        <w:widowControl/>
        <w:spacing w:line="360" w:lineRule="auto"/>
        <w:jc w:val="left"/>
        <w:rPr>
          <w:rFonts w:ascii="微软雅黑" w:eastAsia="微软雅黑" w:hAnsi="微软雅黑" w:cs="Arial"/>
          <w:sz w:val="24"/>
        </w:rPr>
      </w:pPr>
      <w:r>
        <w:rPr>
          <w:rFonts w:ascii="微软雅黑" w:eastAsia="微软雅黑" w:hAnsi="微软雅黑" w:cs="Arial" w:hint="eastAsia"/>
          <w:sz w:val="24"/>
        </w:rPr>
        <w:t>政府采购行政监管及投诉受理部门：嘉兴市经开区财政局</w:t>
      </w:r>
    </w:p>
    <w:p w:rsidR="00614DD3" w:rsidRDefault="0016264E">
      <w:pPr>
        <w:widowControl/>
        <w:spacing w:line="360" w:lineRule="auto"/>
        <w:jc w:val="left"/>
        <w:rPr>
          <w:rFonts w:ascii="微软雅黑" w:eastAsia="微软雅黑" w:hAnsi="微软雅黑" w:cs="Arial"/>
          <w:sz w:val="24"/>
        </w:rPr>
      </w:pPr>
      <w:r>
        <w:rPr>
          <w:rFonts w:ascii="微软雅黑" w:eastAsia="微软雅黑" w:hAnsi="微软雅黑" w:cs="Arial" w:hint="eastAsia"/>
          <w:sz w:val="24"/>
        </w:rPr>
        <w:t>联系人：沈女士</w:t>
      </w:r>
    </w:p>
    <w:p w:rsidR="00614DD3" w:rsidRDefault="0016264E">
      <w:pPr>
        <w:widowControl/>
        <w:spacing w:line="360" w:lineRule="auto"/>
        <w:jc w:val="left"/>
        <w:rPr>
          <w:rFonts w:ascii="微软雅黑" w:eastAsia="微软雅黑" w:hAnsi="微软雅黑" w:cs="Arial"/>
          <w:sz w:val="24"/>
        </w:rPr>
      </w:pPr>
      <w:r>
        <w:rPr>
          <w:rFonts w:ascii="微软雅黑" w:eastAsia="微软雅黑" w:hAnsi="微软雅黑" w:cs="Arial" w:hint="eastAsia"/>
          <w:sz w:val="24"/>
        </w:rPr>
        <w:t>联系方式：</w:t>
      </w:r>
      <w:r>
        <w:rPr>
          <w:rFonts w:ascii="微软雅黑" w:eastAsia="微软雅黑" w:hAnsi="微软雅黑" w:cs="Arial"/>
          <w:sz w:val="24"/>
        </w:rPr>
        <w:t xml:space="preserve"> 0573-82208590</w:t>
      </w:r>
    </w:p>
    <w:p w:rsidR="00614DD3" w:rsidRDefault="00614DD3">
      <w:pPr>
        <w:snapToGrid w:val="0"/>
        <w:spacing w:line="360" w:lineRule="auto"/>
        <w:jc w:val="right"/>
        <w:rPr>
          <w:rFonts w:ascii="微软雅黑" w:eastAsia="微软雅黑" w:hAnsi="微软雅黑" w:cs="Arial"/>
          <w:sz w:val="24"/>
        </w:rPr>
      </w:pPr>
    </w:p>
    <w:p w:rsidR="00614DD3" w:rsidRDefault="0016264E">
      <w:pPr>
        <w:snapToGrid w:val="0"/>
        <w:spacing w:line="360" w:lineRule="auto"/>
        <w:jc w:val="center"/>
        <w:rPr>
          <w:rFonts w:ascii="微软雅黑" w:eastAsia="微软雅黑" w:hAnsi="微软雅黑" w:cs="Arial"/>
          <w:sz w:val="24"/>
        </w:rPr>
      </w:pPr>
      <w:r>
        <w:rPr>
          <w:rFonts w:ascii="微软雅黑" w:eastAsia="微软雅黑" w:hAnsi="微软雅黑" w:cs="Arial"/>
          <w:sz w:val="24"/>
        </w:rPr>
        <w:t xml:space="preserve">                    采购人：</w:t>
      </w:r>
      <w:r>
        <w:rPr>
          <w:rFonts w:ascii="微软雅黑" w:eastAsia="微软雅黑" w:hAnsi="微软雅黑" w:cs="Arial" w:hint="eastAsia"/>
          <w:sz w:val="24"/>
        </w:rPr>
        <w:t>杭州师范大学附属嘉兴经济开发区实验小学</w:t>
      </w:r>
    </w:p>
    <w:p w:rsidR="00614DD3" w:rsidRDefault="0016264E">
      <w:pPr>
        <w:snapToGrid w:val="0"/>
        <w:spacing w:line="360" w:lineRule="auto"/>
        <w:jc w:val="center"/>
        <w:rPr>
          <w:rFonts w:ascii="微软雅黑" w:eastAsia="微软雅黑" w:hAnsi="微软雅黑" w:cs="Arial"/>
          <w:sz w:val="24"/>
        </w:rPr>
      </w:pPr>
      <w:r>
        <w:rPr>
          <w:rFonts w:ascii="微软雅黑" w:eastAsia="微软雅黑" w:hAnsi="微软雅黑" w:cs="Arial"/>
          <w:sz w:val="24"/>
        </w:rPr>
        <w:t xml:space="preserve">                    代理机构：嘉兴市建新工程造价咨询事务所有限公司</w:t>
      </w:r>
    </w:p>
    <w:p w:rsidR="00614DD3" w:rsidRDefault="0016264E">
      <w:pPr>
        <w:snapToGrid w:val="0"/>
        <w:spacing w:line="360" w:lineRule="auto"/>
        <w:ind w:firstLineChars="1950" w:firstLine="4680"/>
        <w:rPr>
          <w:rFonts w:ascii="微软雅黑" w:eastAsia="微软雅黑" w:hAnsi="微软雅黑" w:cs="Arial"/>
          <w:sz w:val="24"/>
        </w:rPr>
      </w:pPr>
      <w:r>
        <w:rPr>
          <w:rFonts w:ascii="微软雅黑" w:eastAsia="微软雅黑" w:hAnsi="微软雅黑" w:cs="Arial"/>
          <w:sz w:val="24"/>
        </w:rPr>
        <w:t xml:space="preserve">2021年 </w:t>
      </w:r>
      <w:r>
        <w:rPr>
          <w:rFonts w:ascii="微软雅黑" w:eastAsia="微软雅黑" w:hAnsi="微软雅黑" w:cs="Arial" w:hint="eastAsia"/>
          <w:sz w:val="24"/>
        </w:rPr>
        <w:t>8月</w:t>
      </w:r>
      <w:r w:rsidR="0028591B">
        <w:rPr>
          <w:rFonts w:ascii="微软雅黑" w:eastAsia="微软雅黑" w:hAnsi="微软雅黑" w:cs="Arial" w:hint="eastAsia"/>
          <w:sz w:val="24"/>
        </w:rPr>
        <w:t>17</w:t>
      </w:r>
      <w:r>
        <w:rPr>
          <w:rFonts w:ascii="微软雅黑" w:eastAsia="微软雅黑" w:hAnsi="微软雅黑" w:cs="Arial" w:hint="eastAsia"/>
          <w:sz w:val="24"/>
        </w:rPr>
        <w:t>日</w:t>
      </w:r>
    </w:p>
    <w:p w:rsidR="0028591B" w:rsidRPr="0028591B" w:rsidRDefault="0028591B" w:rsidP="0028591B">
      <w:pPr>
        <w:pStyle w:val="a1"/>
      </w:pPr>
    </w:p>
    <w:p w:rsidR="00614DD3" w:rsidRDefault="0016264E">
      <w:pPr>
        <w:pStyle w:val="1"/>
        <w:spacing w:before="0" w:after="0" w:line="360" w:lineRule="auto"/>
        <w:rPr>
          <w:rFonts w:ascii="微软雅黑" w:eastAsia="微软雅黑" w:hAnsi="微软雅黑"/>
          <w:sz w:val="28"/>
          <w:szCs w:val="28"/>
        </w:rPr>
      </w:pPr>
      <w:bookmarkStart w:id="27" w:name="_Toc406402982"/>
      <w:bookmarkEnd w:id="2"/>
      <w:r>
        <w:rPr>
          <w:rFonts w:ascii="微软雅黑" w:eastAsia="微软雅黑" w:hAnsi="微软雅黑" w:hint="eastAsia"/>
          <w:sz w:val="28"/>
          <w:szCs w:val="28"/>
        </w:rPr>
        <w:lastRenderedPageBreak/>
        <w:t>第二章  招标需求</w:t>
      </w:r>
      <w:bookmarkEnd w:id="27"/>
    </w:p>
    <w:p w:rsidR="00614DD3" w:rsidRDefault="0016264E">
      <w:pPr>
        <w:snapToGrid w:val="0"/>
        <w:spacing w:line="360" w:lineRule="auto"/>
        <w:outlineLvl w:val="0"/>
        <w:rPr>
          <w:rFonts w:ascii="微软雅黑" w:eastAsia="微软雅黑" w:hAnsi="微软雅黑"/>
          <w:b/>
          <w:sz w:val="24"/>
        </w:rPr>
      </w:pPr>
      <w:bookmarkStart w:id="28" w:name="_Toc406402983"/>
      <w:r>
        <w:rPr>
          <w:rFonts w:ascii="微软雅黑" w:eastAsia="微软雅黑" w:hAnsi="微软雅黑" w:hint="eastAsia"/>
          <w:b/>
          <w:sz w:val="24"/>
        </w:rPr>
        <w:t>项目</w:t>
      </w:r>
      <w:r>
        <w:rPr>
          <w:rFonts w:ascii="微软雅黑" w:eastAsia="微软雅黑" w:hAnsi="微软雅黑"/>
          <w:b/>
          <w:sz w:val="24"/>
        </w:rPr>
        <w:t>编号：</w:t>
      </w:r>
      <w:r>
        <w:rPr>
          <w:rFonts w:ascii="微软雅黑" w:eastAsia="微软雅黑" w:hAnsi="微软雅黑" w:hint="eastAsia"/>
          <w:b/>
          <w:sz w:val="24"/>
        </w:rPr>
        <w:t>JXSJ-2021-159</w:t>
      </w:r>
    </w:p>
    <w:p w:rsidR="00614DD3" w:rsidRDefault="0016264E">
      <w:pPr>
        <w:spacing w:line="360" w:lineRule="auto"/>
        <w:rPr>
          <w:rFonts w:ascii="微软雅黑" w:eastAsia="微软雅黑" w:hAnsi="微软雅黑" w:cs="Arial"/>
          <w:b/>
          <w:sz w:val="24"/>
        </w:rPr>
      </w:pPr>
      <w:bookmarkStart w:id="29" w:name="_Toc406402986"/>
      <w:bookmarkEnd w:id="28"/>
      <w:r>
        <w:rPr>
          <w:rFonts w:ascii="微软雅黑" w:eastAsia="微软雅黑" w:hAnsi="微软雅黑" w:cs="Arial" w:hint="eastAsia"/>
          <w:b/>
          <w:sz w:val="24"/>
        </w:rPr>
        <w:t>一、项目需求</w:t>
      </w:r>
    </w:p>
    <w:tbl>
      <w:tblPr>
        <w:tblW w:w="9857" w:type="dxa"/>
        <w:jc w:val="center"/>
        <w:tblLook w:val="04A0" w:firstRow="1" w:lastRow="0" w:firstColumn="1" w:lastColumn="0" w:noHBand="0" w:noVBand="1"/>
      </w:tblPr>
      <w:tblGrid>
        <w:gridCol w:w="836"/>
        <w:gridCol w:w="1229"/>
        <w:gridCol w:w="6123"/>
        <w:gridCol w:w="963"/>
        <w:gridCol w:w="706"/>
      </w:tblGrid>
      <w:tr w:rsidR="00614DD3">
        <w:trPr>
          <w:trHeight w:val="461"/>
          <w:jc w:val="center"/>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614DD3" w:rsidRDefault="0016264E">
            <w:pPr>
              <w:widowControl/>
              <w:spacing w:line="360" w:lineRule="auto"/>
              <w:jc w:val="center"/>
              <w:rPr>
                <w:rFonts w:ascii="微软雅黑" w:eastAsia="微软雅黑" w:hAnsi="微软雅黑"/>
                <w:b/>
                <w:bCs/>
                <w:color w:val="000000"/>
                <w:kern w:val="0"/>
                <w:sz w:val="24"/>
              </w:rPr>
            </w:pPr>
            <w:r>
              <w:rPr>
                <w:rFonts w:ascii="微软雅黑" w:eastAsia="微软雅黑" w:hAnsi="微软雅黑" w:hint="eastAsia"/>
                <w:b/>
                <w:bCs/>
                <w:color w:val="000000"/>
                <w:kern w:val="0"/>
                <w:sz w:val="24"/>
              </w:rPr>
              <w:t>序号</w:t>
            </w:r>
          </w:p>
        </w:tc>
        <w:tc>
          <w:tcPr>
            <w:tcW w:w="1229"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spacing w:line="360" w:lineRule="auto"/>
              <w:jc w:val="center"/>
              <w:rPr>
                <w:rFonts w:ascii="微软雅黑" w:eastAsia="微软雅黑" w:hAnsi="微软雅黑"/>
                <w:b/>
                <w:bCs/>
                <w:color w:val="000000"/>
                <w:kern w:val="0"/>
                <w:sz w:val="24"/>
              </w:rPr>
            </w:pPr>
            <w:r>
              <w:rPr>
                <w:rFonts w:ascii="微软雅黑" w:eastAsia="微软雅黑" w:hAnsi="微软雅黑" w:hint="eastAsia"/>
                <w:b/>
                <w:bCs/>
                <w:color w:val="000000"/>
                <w:kern w:val="0"/>
                <w:sz w:val="24"/>
              </w:rPr>
              <w:t>器材名称</w:t>
            </w:r>
          </w:p>
        </w:tc>
        <w:tc>
          <w:tcPr>
            <w:tcW w:w="612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spacing w:line="360" w:lineRule="auto"/>
              <w:jc w:val="center"/>
              <w:rPr>
                <w:rFonts w:ascii="微软雅黑" w:eastAsia="微软雅黑" w:hAnsi="微软雅黑"/>
                <w:b/>
                <w:bCs/>
                <w:color w:val="000000"/>
                <w:kern w:val="0"/>
                <w:sz w:val="24"/>
              </w:rPr>
            </w:pPr>
            <w:r>
              <w:rPr>
                <w:rFonts w:ascii="微软雅黑" w:eastAsia="微软雅黑" w:hAnsi="微软雅黑" w:hint="eastAsia"/>
                <w:b/>
                <w:bCs/>
                <w:color w:val="000000"/>
                <w:kern w:val="0"/>
                <w:sz w:val="24"/>
              </w:rPr>
              <w:t>规格型号</w:t>
            </w:r>
          </w:p>
        </w:tc>
        <w:tc>
          <w:tcPr>
            <w:tcW w:w="96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spacing w:line="360" w:lineRule="auto"/>
              <w:jc w:val="center"/>
              <w:rPr>
                <w:rFonts w:ascii="微软雅黑" w:eastAsia="微软雅黑" w:hAnsi="微软雅黑"/>
                <w:b/>
                <w:bCs/>
                <w:color w:val="000000"/>
                <w:kern w:val="0"/>
                <w:sz w:val="24"/>
              </w:rPr>
            </w:pPr>
            <w:r>
              <w:rPr>
                <w:rFonts w:ascii="微软雅黑" w:eastAsia="微软雅黑" w:hAnsi="微软雅黑" w:hint="eastAsia"/>
                <w:b/>
                <w:bCs/>
                <w:color w:val="000000"/>
                <w:kern w:val="0"/>
                <w:sz w:val="24"/>
              </w:rPr>
              <w:t>单位</w:t>
            </w:r>
          </w:p>
        </w:tc>
        <w:tc>
          <w:tcPr>
            <w:tcW w:w="706"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spacing w:line="360" w:lineRule="auto"/>
              <w:jc w:val="center"/>
              <w:rPr>
                <w:rFonts w:ascii="微软雅黑" w:eastAsia="微软雅黑" w:hAnsi="微软雅黑"/>
                <w:b/>
                <w:bCs/>
                <w:color w:val="000000"/>
                <w:kern w:val="0"/>
                <w:sz w:val="24"/>
              </w:rPr>
            </w:pPr>
            <w:r>
              <w:rPr>
                <w:rFonts w:ascii="微软雅黑" w:eastAsia="微软雅黑" w:hAnsi="微软雅黑" w:hint="eastAsia"/>
                <w:b/>
                <w:bCs/>
                <w:color w:val="000000"/>
                <w:kern w:val="0"/>
                <w:sz w:val="24"/>
              </w:rPr>
              <w:t>数量</w:t>
            </w:r>
          </w:p>
        </w:tc>
      </w:tr>
      <w:tr w:rsidR="00614DD3">
        <w:trPr>
          <w:trHeight w:val="235"/>
          <w:jc w:val="center"/>
        </w:trPr>
        <w:tc>
          <w:tcPr>
            <w:tcW w:w="98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b/>
                <w:bCs/>
                <w:color w:val="000000"/>
                <w:kern w:val="0"/>
                <w:sz w:val="24"/>
              </w:rPr>
            </w:pPr>
            <w:r>
              <w:rPr>
                <w:rFonts w:ascii="微软雅黑" w:eastAsia="微软雅黑" w:hAnsi="微软雅黑" w:hint="eastAsia"/>
                <w:b/>
                <w:bCs/>
                <w:color w:val="000000"/>
                <w:kern w:val="0"/>
                <w:sz w:val="24"/>
              </w:rPr>
              <w:t>一、篮球类</w:t>
            </w:r>
          </w:p>
        </w:tc>
      </w:tr>
      <w:tr w:rsidR="00614DD3">
        <w:trPr>
          <w:trHeight w:val="558"/>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移动篮球架（定制）</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textAlignment w:val="center"/>
              <w:rPr>
                <w:rFonts w:ascii="微软雅黑" w:eastAsia="微软雅黑" w:hAnsi="微软雅黑"/>
                <w:color w:val="000000"/>
                <w:sz w:val="24"/>
              </w:rPr>
            </w:pPr>
            <w:r>
              <w:rPr>
                <w:rStyle w:val="font11"/>
                <w:rFonts w:ascii="微软雅黑" w:eastAsia="微软雅黑" w:hAnsi="微软雅黑" w:hint="default"/>
                <w:lang w:bidi="ar"/>
              </w:rPr>
              <w:t>1.四周配软体海绵护套，室内使用，全部篮球架尺寸遵循国际篮球联合会（FIBA -2级标准）。</w:t>
            </w:r>
            <w:r>
              <w:rPr>
                <w:rStyle w:val="font11"/>
                <w:rFonts w:ascii="微软雅黑" w:eastAsia="微软雅黑" w:hAnsi="微软雅黑" w:hint="default"/>
                <w:lang w:bidi="ar"/>
              </w:rPr>
              <w:br/>
              <w:t>2.篮球架伸臂为2.25m，蓝圈上沿离地面3.05m，产品适合国际赛事。篮球架适用场地至少35.0m。螺丝采用达克罗螺丝，保证8年不生锈。</w:t>
            </w:r>
            <w:r>
              <w:rPr>
                <w:rStyle w:val="font11"/>
                <w:rFonts w:ascii="微软雅黑" w:eastAsia="微软雅黑" w:hAnsi="微软雅黑" w:hint="default"/>
                <w:lang w:bidi="ar"/>
              </w:rPr>
              <w:br/>
              <w:t>3.篮球架底座长2.2m×宽1.20m×前高0.98m×后高0.66m，篮球架底座采用100×4.0mm方管和120×100×3.0mm矩形管拼焊而成，底板采用3.0mm铁板在专用折边机上折边而成。</w:t>
            </w:r>
            <w:r>
              <w:rPr>
                <w:rStyle w:val="font11"/>
                <w:rFonts w:ascii="微软雅黑" w:eastAsia="微软雅黑" w:hAnsi="微软雅黑" w:hint="default"/>
                <w:lang w:bidi="ar"/>
              </w:rPr>
              <w:br/>
              <w:t>4.篮球架前后立柱采用100×4.0mm方管拼焊而成。</w:t>
            </w:r>
            <w:r>
              <w:rPr>
                <w:rStyle w:val="font11"/>
                <w:rFonts w:ascii="微软雅黑" w:eastAsia="微软雅黑" w:hAnsi="微软雅黑" w:hint="default"/>
                <w:lang w:bidi="ar"/>
              </w:rPr>
              <w:br/>
              <w:t>5.篮球架横梁采用150×150×3.0mm方管和3.0mm钢板拼焊而成。</w:t>
            </w:r>
            <w:r>
              <w:rPr>
                <w:rStyle w:val="font11"/>
                <w:rFonts w:ascii="微软雅黑" w:eastAsia="微软雅黑" w:hAnsi="微软雅黑" w:hint="default"/>
                <w:lang w:bidi="ar"/>
              </w:rPr>
              <w:br/>
              <w:t>6.锁紧杆采用Φ60×3.0mm和Φ48×3.0mm无缝钢管组合而成，采用螺纹锁紧。</w:t>
            </w:r>
            <w:r>
              <w:rPr>
                <w:rStyle w:val="font11"/>
                <w:rFonts w:ascii="微软雅黑" w:eastAsia="微软雅黑" w:hAnsi="微软雅黑" w:hint="default"/>
                <w:lang w:bidi="ar"/>
              </w:rPr>
              <w:br/>
              <w:t>7.篮球架上拉杆采用Φ48×3mm圆管在数控弯管机上一次折弯成型, 上拉杆前端免调节，用材料堵口，无锈、防水、防腐。</w:t>
            </w:r>
            <w:r>
              <w:rPr>
                <w:rStyle w:val="font11"/>
                <w:rFonts w:ascii="微软雅黑" w:eastAsia="微软雅黑" w:hAnsi="微软雅黑" w:hint="default"/>
                <w:lang w:bidi="ar"/>
              </w:rPr>
              <w:br/>
              <w:t>8.篮板配用国际通用的高强度安全钢化玻璃篮板规格：1800x1050mm，并在篮板下沿侧面覆盖有EVA保护胶条抗老化不退色，能有效保护运动员扣篮时不受伤害，篮板外围边框采用4mm厚，40mm宽的铝型材经模具压制而成；篮板边框连接件、篮板与蓝圈连接件、篮板与上拉杆连接件均采用铸铝工艺一次浇注成型，内置筋板结构，使用强度高；国标安装孔距。</w:t>
            </w:r>
            <w:r>
              <w:rPr>
                <w:rStyle w:val="font11"/>
                <w:rFonts w:ascii="微软雅黑" w:eastAsia="微软雅黑" w:hAnsi="微软雅黑" w:hint="default"/>
                <w:lang w:bidi="ar"/>
              </w:rPr>
              <w:br/>
              <w:t>9.篮筐采用Φ18mm实心圆钢制作，三簧设计，360度，圈下均匀焊有十二个成型挂钩，间隙不大于8mm，抗弯</w:t>
            </w:r>
            <w:r>
              <w:rPr>
                <w:rStyle w:val="font11"/>
                <w:rFonts w:ascii="微软雅黑" w:eastAsia="微软雅黑" w:hAnsi="微软雅黑" w:hint="default"/>
                <w:lang w:bidi="ar"/>
              </w:rPr>
              <w:lastRenderedPageBreak/>
              <w:t>性能好。配尼龙篮球网。</w:t>
            </w:r>
            <w:r>
              <w:rPr>
                <w:rStyle w:val="font11"/>
                <w:rFonts w:ascii="微软雅黑" w:eastAsia="微软雅黑" w:hAnsi="微软雅黑" w:hint="default"/>
                <w:lang w:bidi="ar"/>
              </w:rPr>
              <w:br/>
              <w:t>10.所有钢制件表面均经抛丸除锈处理，后在自动喷涂流水线上采用静电环氧基粉末喷涂完成表面处理，涂层厚度70-80um，硬度达3H+，按照GB1771-91标准进行36小时盐雾实验，涂膜无变化,划格处单面腐蚀&lt;2mm，有良好的耐酸碱性、耐湿热性、抗老化等优点。</w:t>
            </w:r>
            <w:r>
              <w:rPr>
                <w:rStyle w:val="font11"/>
                <w:rFonts w:ascii="微软雅黑" w:eastAsia="微软雅黑" w:hAnsi="微软雅黑" w:hint="default"/>
                <w:lang w:bidi="ar"/>
              </w:rPr>
              <w:br/>
              <w:t>11、产品结构原理：电源采用220V单相电源，可实现篮球架伸臂电动升降高度，方便大众使用。电路系统、驱动电机都设置在底座内部，构成了一体化的机械结构。通过伺服电机带动准双曲面减速机控制滚珠丝杆进行升降。使用铸铁聚氨酯轮子，接触面积大不易碰伤地板。</w:t>
            </w:r>
            <w:r>
              <w:rPr>
                <w:rStyle w:val="font21"/>
                <w:rFonts w:ascii="微软雅黑" w:eastAsia="微软雅黑" w:hAnsi="微软雅黑"/>
                <w:sz w:val="24"/>
                <w:lang w:bidi="ar"/>
              </w:rPr>
              <w:t>(须提供国际篮联认证证书复印件加盖公章。)</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lastRenderedPageBreak/>
              <w:t>副</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w:t>
            </w:r>
          </w:p>
        </w:tc>
      </w:tr>
      <w:tr w:rsidR="00614DD3">
        <w:trPr>
          <w:trHeight w:val="417"/>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lastRenderedPageBreak/>
              <w:t>2</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二十四秒电子计时器</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尺寸： 695x580x70(mm)</w:t>
            </w:r>
            <w:r>
              <w:rPr>
                <w:rFonts w:ascii="微软雅黑" w:eastAsia="微软雅黑" w:hAnsi="微软雅黑" w:hint="eastAsia"/>
                <w:color w:val="000000"/>
                <w:kern w:val="0"/>
                <w:sz w:val="24"/>
                <w:lang w:bidi="ar"/>
              </w:rPr>
              <w:br/>
              <w:t>显示点阵： 64x48，P10</w:t>
            </w:r>
            <w:r>
              <w:rPr>
                <w:rFonts w:ascii="微软雅黑" w:eastAsia="微软雅黑" w:hAnsi="微软雅黑" w:hint="eastAsia"/>
                <w:color w:val="000000"/>
                <w:kern w:val="0"/>
                <w:sz w:val="24"/>
                <w:lang w:bidi="ar"/>
              </w:rPr>
              <w:br/>
              <w:t xml:space="preserve">供电方式： AC 190~250V </w:t>
            </w:r>
            <w:r>
              <w:rPr>
                <w:rFonts w:ascii="微软雅黑" w:eastAsia="微软雅黑" w:hAnsi="微软雅黑" w:hint="eastAsia"/>
                <w:color w:val="000000"/>
                <w:kern w:val="0"/>
                <w:sz w:val="24"/>
                <w:lang w:bidi="ar"/>
              </w:rPr>
              <w:br/>
              <w:t>通讯方式：无线通讯(LORA扩频433M)，多通道可变防止干扰</w:t>
            </w:r>
            <w:r>
              <w:rPr>
                <w:rFonts w:ascii="微软雅黑" w:eastAsia="微软雅黑" w:hAnsi="微软雅黑" w:hint="eastAsia"/>
                <w:color w:val="000000"/>
                <w:kern w:val="0"/>
                <w:sz w:val="24"/>
                <w:lang w:bidi="ar"/>
              </w:rPr>
              <w:br/>
              <w:t>支持外接灯带：产品只提供开关控制（显示牌下端可预留接口）</w:t>
            </w:r>
            <w:r>
              <w:rPr>
                <w:rFonts w:ascii="微软雅黑" w:eastAsia="微软雅黑" w:hAnsi="微软雅黑" w:hint="eastAsia"/>
                <w:color w:val="000000"/>
                <w:kern w:val="0"/>
                <w:sz w:val="24"/>
                <w:lang w:bidi="ar"/>
              </w:rPr>
              <w:br/>
              <w:t xml:space="preserve">整机功率：≤30W                      </w:t>
            </w:r>
            <w:r>
              <w:rPr>
                <w:rFonts w:ascii="微软雅黑" w:eastAsia="微软雅黑" w:hAnsi="微软雅黑" w:hint="eastAsia"/>
                <w:color w:val="000000"/>
                <w:kern w:val="0"/>
                <w:sz w:val="24"/>
                <w:lang w:bidi="ar"/>
              </w:rPr>
              <w:br/>
              <w:t>结构材质：全钣金机箱</w:t>
            </w:r>
            <w:r>
              <w:rPr>
                <w:rFonts w:ascii="微软雅黑" w:eastAsia="微软雅黑" w:hAnsi="微软雅黑" w:hint="eastAsia"/>
                <w:color w:val="000000"/>
                <w:kern w:val="0"/>
                <w:sz w:val="24"/>
                <w:lang w:bidi="ar"/>
              </w:rPr>
              <w:br/>
              <w:t>声音提示： ≥110dB</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套</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w:t>
            </w:r>
          </w:p>
        </w:tc>
      </w:tr>
      <w:tr w:rsidR="00614DD3">
        <w:trPr>
          <w:trHeight w:val="461"/>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3</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篮球发球权显示器</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405*260*50mm功能：显示球权拥有</w:t>
            </w:r>
            <w:r>
              <w:rPr>
                <w:rFonts w:ascii="微软雅黑" w:eastAsia="微软雅黑" w:hAnsi="微软雅黑" w:hint="eastAsia"/>
                <w:color w:val="000000"/>
                <w:kern w:val="0"/>
                <w:sz w:val="24"/>
                <w:lang w:bidi="ar"/>
              </w:rPr>
              <w:br/>
              <w:t>配件：显示屏*1，电源适配器*1</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套</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w:t>
            </w:r>
          </w:p>
        </w:tc>
      </w:tr>
      <w:tr w:rsidR="00614DD3">
        <w:trPr>
          <w:trHeight w:val="461"/>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4</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篮球赛电子全队犯规器</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 xml:space="preserve">玻纤PCB电路板，黑色哑光    </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套</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w:t>
            </w:r>
          </w:p>
        </w:tc>
      </w:tr>
      <w:tr w:rsidR="00614DD3">
        <w:trPr>
          <w:trHeight w:val="558"/>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篮球赛记录员讯响器</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尺寸： 160x150x120(mm)</w:t>
            </w:r>
            <w:r>
              <w:rPr>
                <w:rFonts w:ascii="微软雅黑" w:eastAsia="微软雅黑" w:hAnsi="微软雅黑" w:hint="eastAsia"/>
                <w:color w:val="000000"/>
                <w:kern w:val="0"/>
                <w:sz w:val="24"/>
                <w:lang w:bidi="ar"/>
              </w:rPr>
              <w:br/>
              <w:t>供电方式： AC 190~250V</w:t>
            </w:r>
            <w:r>
              <w:rPr>
                <w:rFonts w:ascii="微软雅黑" w:eastAsia="微软雅黑" w:hAnsi="微软雅黑" w:hint="eastAsia"/>
                <w:color w:val="000000"/>
                <w:kern w:val="0"/>
                <w:sz w:val="24"/>
                <w:lang w:bidi="ar"/>
              </w:rPr>
              <w:br/>
              <w:t>结构材质：数控钣金机箱</w:t>
            </w:r>
            <w:r>
              <w:rPr>
                <w:rFonts w:ascii="微软雅黑" w:eastAsia="微软雅黑" w:hAnsi="微软雅黑" w:hint="eastAsia"/>
                <w:color w:val="000000"/>
                <w:kern w:val="0"/>
                <w:sz w:val="24"/>
                <w:lang w:bidi="ar"/>
              </w:rPr>
              <w:br/>
              <w:t>颜色：黑色</w:t>
            </w:r>
            <w:r>
              <w:rPr>
                <w:rFonts w:ascii="微软雅黑" w:eastAsia="微软雅黑" w:hAnsi="微软雅黑" w:hint="eastAsia"/>
                <w:color w:val="000000"/>
                <w:kern w:val="0"/>
                <w:sz w:val="24"/>
                <w:lang w:bidi="ar"/>
              </w:rPr>
              <w:br/>
              <w:t>声音：≥120dB</w:t>
            </w:r>
            <w:r>
              <w:rPr>
                <w:rFonts w:ascii="微软雅黑" w:eastAsia="微软雅黑" w:hAnsi="微软雅黑" w:hint="eastAsia"/>
                <w:color w:val="000000"/>
                <w:kern w:val="0"/>
                <w:sz w:val="24"/>
                <w:lang w:bidi="ar"/>
              </w:rPr>
              <w:br/>
              <w:t>控制方式：外接按钮控制（打分台联动控制）</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套</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w:t>
            </w:r>
          </w:p>
        </w:tc>
      </w:tr>
      <w:tr w:rsidR="00614DD3">
        <w:trPr>
          <w:trHeight w:val="461"/>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lastRenderedPageBreak/>
              <w:t>6</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篮球队员犯规次数牌</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9支每套，纸箱，暂停/换人，总长34cm牌长24cm宽17cm，柄长10cm直径2.5cm</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套</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w:t>
            </w:r>
          </w:p>
        </w:tc>
      </w:tr>
      <w:tr w:rsidR="00614DD3">
        <w:trPr>
          <w:trHeight w:val="1368"/>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7</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篮球赛记分器</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尺寸：长1230*宽570*高1560mm</w:t>
            </w:r>
            <w:r>
              <w:rPr>
                <w:rFonts w:ascii="微软雅黑" w:eastAsia="微软雅黑" w:hAnsi="微软雅黑" w:hint="eastAsia"/>
                <w:color w:val="000000"/>
                <w:kern w:val="0"/>
                <w:sz w:val="24"/>
                <w:lang w:bidi="ar"/>
              </w:rPr>
              <w:br/>
              <w:t>1.移动拆装式,适用于中小学生教学训练用。</w:t>
            </w:r>
            <w:r>
              <w:rPr>
                <w:rFonts w:ascii="微软雅黑" w:eastAsia="微软雅黑" w:hAnsi="微软雅黑" w:hint="eastAsia"/>
                <w:color w:val="000000"/>
                <w:kern w:val="0"/>
                <w:sz w:val="24"/>
                <w:lang w:bidi="ar"/>
              </w:rPr>
              <w:br/>
              <w:t>2.立柱采用直径30mm的优质管焊接而成</w:t>
            </w:r>
            <w:r>
              <w:rPr>
                <w:rFonts w:ascii="微软雅黑" w:eastAsia="微软雅黑" w:hAnsi="微软雅黑" w:hint="eastAsia"/>
                <w:color w:val="000000"/>
                <w:kern w:val="0"/>
                <w:sz w:val="24"/>
                <w:lang w:bidi="ar"/>
              </w:rPr>
              <w:br/>
              <w:t>3.采用优质工程塑料板做成的推动式字幕框，推动式字幕框与支架能牢固连接；</w:t>
            </w:r>
            <w:r>
              <w:rPr>
                <w:rFonts w:ascii="微软雅黑" w:eastAsia="微软雅黑" w:hAnsi="微软雅黑" w:hint="eastAsia"/>
                <w:color w:val="000000"/>
                <w:kern w:val="0"/>
                <w:sz w:val="24"/>
                <w:lang w:bidi="ar"/>
              </w:rPr>
              <w:br/>
              <w:t>4.金属架抛丸喷砂或酸洗磷化，静电喷涂</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套</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8</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篮球示教板</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四轮支架，1200*900</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套</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9</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7#PU</w:t>
            </w:r>
            <w:r>
              <w:rPr>
                <w:rFonts w:ascii="微软雅黑" w:eastAsia="微软雅黑" w:hAnsi="微软雅黑" w:cs="Calibri" w:hint="eastAsia"/>
                <w:color w:val="000000"/>
                <w:kern w:val="0"/>
                <w:sz w:val="24"/>
              </w:rPr>
              <w:t>比赛篮球</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高档吸湿皮,7号比赛球，重量600-650g,周长750-760mm</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10</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themeColor="text1"/>
                <w:kern w:val="0"/>
                <w:sz w:val="24"/>
              </w:rPr>
            </w:pPr>
            <w:r>
              <w:rPr>
                <w:rFonts w:ascii="微软雅黑" w:eastAsia="微软雅黑" w:hAnsi="微软雅黑" w:cs="Calibri"/>
                <w:color w:val="000000" w:themeColor="text1"/>
                <w:kern w:val="0"/>
                <w:sz w:val="24"/>
              </w:rPr>
              <w:t>5#PU</w:t>
            </w:r>
            <w:r>
              <w:rPr>
                <w:rFonts w:ascii="微软雅黑" w:eastAsia="微软雅黑" w:hAnsi="微软雅黑" w:cs="Calibri" w:hint="eastAsia"/>
                <w:color w:val="000000" w:themeColor="text1"/>
                <w:kern w:val="0"/>
                <w:sz w:val="24"/>
              </w:rPr>
              <w:t>篮球</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橡胶材质</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100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11</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themeColor="text1"/>
                <w:kern w:val="0"/>
                <w:sz w:val="24"/>
              </w:rPr>
            </w:pPr>
            <w:r>
              <w:rPr>
                <w:rFonts w:ascii="微软雅黑" w:eastAsia="微软雅黑" w:hAnsi="微软雅黑" w:cs="Calibri"/>
                <w:color w:val="000000" w:themeColor="text1"/>
                <w:kern w:val="0"/>
                <w:sz w:val="24"/>
              </w:rPr>
              <w:t>4#PU</w:t>
            </w:r>
            <w:r>
              <w:rPr>
                <w:rFonts w:ascii="微软雅黑" w:eastAsia="微软雅黑" w:hAnsi="微软雅黑" w:cs="Calibri" w:hint="eastAsia"/>
                <w:color w:val="000000" w:themeColor="text1"/>
                <w:kern w:val="0"/>
                <w:sz w:val="24"/>
              </w:rPr>
              <w:t>篮球</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橡胶材质</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50</w:t>
            </w:r>
          </w:p>
        </w:tc>
      </w:tr>
      <w:tr w:rsidR="00614DD3">
        <w:trPr>
          <w:trHeight w:val="91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12</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Times New Roman"/>
                <w:color w:val="000000"/>
                <w:kern w:val="0"/>
                <w:sz w:val="24"/>
              </w:rPr>
            </w:pPr>
            <w:r>
              <w:rPr>
                <w:rFonts w:ascii="微软雅黑" w:eastAsia="微软雅黑" w:hAnsi="微软雅黑" w:cs="Times New Roman"/>
                <w:color w:val="000000"/>
                <w:kern w:val="0"/>
                <w:sz w:val="24"/>
              </w:rPr>
              <w:t>球类电动充气泵</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1、工作电压：AC220V-240V，双缸。</w:t>
            </w:r>
            <w:r>
              <w:rPr>
                <w:rFonts w:ascii="微软雅黑" w:eastAsia="微软雅黑" w:hAnsi="微软雅黑" w:hint="eastAsia"/>
                <w:color w:val="000000"/>
                <w:kern w:val="0"/>
                <w:sz w:val="24"/>
                <w:lang w:bidi="ar"/>
              </w:rPr>
              <w:br/>
              <w:t>2、整机重量约2.6kg,气流量30L/分钟，金属30MM加大气缸，适用各种球类等。</w:t>
            </w:r>
            <w:r>
              <w:rPr>
                <w:rFonts w:ascii="微软雅黑" w:eastAsia="微软雅黑" w:hAnsi="微软雅黑" w:hint="eastAsia"/>
                <w:color w:val="000000"/>
                <w:kern w:val="0"/>
                <w:sz w:val="24"/>
                <w:lang w:bidi="ar"/>
              </w:rPr>
              <w:br/>
              <w:t>3、打气速度快，操作简单，使用方便。</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台</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13</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篮球训练标志杆</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高度1.2-1.5米</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套</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20</w:t>
            </w:r>
          </w:p>
        </w:tc>
      </w:tr>
      <w:tr w:rsidR="00614DD3">
        <w:trPr>
          <w:trHeight w:val="688"/>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14</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Times New Roman"/>
                <w:color w:val="000000"/>
                <w:kern w:val="0"/>
                <w:sz w:val="24"/>
              </w:rPr>
            </w:pPr>
            <w:r>
              <w:rPr>
                <w:rFonts w:ascii="微软雅黑" w:eastAsia="微软雅黑" w:hAnsi="微软雅黑" w:cs="Times New Roman"/>
                <w:color w:val="000000"/>
                <w:kern w:val="0"/>
                <w:sz w:val="24"/>
              </w:rPr>
              <w:t>折叠式球类推车</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可装30个球，75*85*90cm 2*2cm不锈钢方管，可折叠，带轮可移动。四角为圆角，，用于装篮球、排球、足球等球类物品，球车四角为圆角。</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台</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4</w:t>
            </w:r>
          </w:p>
        </w:tc>
      </w:tr>
      <w:tr w:rsidR="00614DD3">
        <w:trPr>
          <w:trHeight w:val="235"/>
          <w:jc w:val="center"/>
        </w:trPr>
        <w:tc>
          <w:tcPr>
            <w:tcW w:w="98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b/>
                <w:bCs/>
                <w:color w:val="000000"/>
                <w:kern w:val="0"/>
                <w:sz w:val="24"/>
              </w:rPr>
            </w:pPr>
            <w:r>
              <w:rPr>
                <w:rFonts w:ascii="微软雅黑" w:eastAsia="微软雅黑" w:hAnsi="微软雅黑" w:hint="eastAsia"/>
                <w:b/>
                <w:bCs/>
                <w:color w:val="000000"/>
                <w:kern w:val="0"/>
                <w:sz w:val="24"/>
              </w:rPr>
              <w:t>二、足球类</w:t>
            </w:r>
          </w:p>
        </w:tc>
      </w:tr>
      <w:tr w:rsidR="00614DD3">
        <w:trPr>
          <w:trHeight w:val="461"/>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15</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足球绳梯</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rPr>
                <w:rFonts w:ascii="微软雅黑" w:eastAsia="微软雅黑" w:hAnsi="微软雅黑"/>
                <w:color w:val="000000"/>
                <w:kern w:val="0"/>
                <w:sz w:val="24"/>
              </w:rPr>
            </w:pPr>
            <w:r>
              <w:rPr>
                <w:rFonts w:ascii="微软雅黑" w:eastAsia="微软雅黑" w:hAnsi="微软雅黑" w:hint="eastAsia"/>
                <w:color w:val="000000"/>
                <w:kern w:val="0"/>
                <w:sz w:val="24"/>
              </w:rPr>
              <w:t xml:space="preserve">APP复合，轻便普用款　</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副</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10</w:t>
            </w:r>
          </w:p>
        </w:tc>
      </w:tr>
      <w:tr w:rsidR="00614DD3">
        <w:trPr>
          <w:trHeight w:val="461"/>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16</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小跨栏架</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 xml:space="preserve">栏架高度可调40-60cm </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30</w:t>
            </w:r>
          </w:p>
        </w:tc>
      </w:tr>
      <w:tr w:rsidR="00614DD3">
        <w:trPr>
          <w:trHeight w:val="461"/>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17</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38cm</w:t>
            </w:r>
            <w:r>
              <w:rPr>
                <w:rFonts w:ascii="微软雅黑" w:eastAsia="微软雅黑" w:hAnsi="微软雅黑" w:cs="Calibri" w:hint="eastAsia"/>
                <w:color w:val="000000"/>
                <w:kern w:val="0"/>
                <w:sz w:val="24"/>
              </w:rPr>
              <w:t>塑料标志桶</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kern w:val="0"/>
                <w:sz w:val="24"/>
                <w:lang w:bidi="ar"/>
              </w:rPr>
            </w:pPr>
            <w:r>
              <w:rPr>
                <w:rFonts w:ascii="微软雅黑" w:eastAsia="微软雅黑" w:hAnsi="微软雅黑" w:hint="eastAsia"/>
                <w:color w:val="000000"/>
                <w:kern w:val="0"/>
                <w:sz w:val="24"/>
                <w:lang w:bidi="ar"/>
              </w:rPr>
              <w:t>尺寸：38CM 圆底</w:t>
            </w:r>
          </w:p>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材质：PE</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100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18</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角旗</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立柱为玻璃钢旗为布制</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面</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10</w:t>
            </w:r>
          </w:p>
        </w:tc>
      </w:tr>
      <w:tr w:rsidR="00614DD3">
        <w:trPr>
          <w:trHeight w:val="91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lastRenderedPageBreak/>
              <w:t>19</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巡边旗</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旗面：45cm*38cm</w:t>
            </w:r>
            <w:r>
              <w:rPr>
                <w:rFonts w:ascii="微软雅黑" w:eastAsia="微软雅黑" w:hAnsi="微软雅黑" w:hint="eastAsia"/>
                <w:color w:val="000000"/>
                <w:kern w:val="0"/>
                <w:sz w:val="24"/>
                <w:lang w:bidi="ar"/>
              </w:rPr>
              <w:br/>
              <w:t>旗杆：54cm</w:t>
            </w:r>
            <w:r>
              <w:rPr>
                <w:rFonts w:ascii="微软雅黑" w:eastAsia="微软雅黑" w:hAnsi="微软雅黑" w:hint="eastAsia"/>
                <w:color w:val="000000"/>
                <w:kern w:val="0"/>
                <w:sz w:val="24"/>
                <w:lang w:bidi="ar"/>
              </w:rPr>
              <w:br/>
              <w:t>材质：铝合金</w:t>
            </w:r>
            <w:r>
              <w:rPr>
                <w:rFonts w:ascii="微软雅黑" w:eastAsia="微软雅黑" w:hAnsi="微软雅黑" w:hint="eastAsia"/>
                <w:color w:val="000000"/>
                <w:kern w:val="0"/>
                <w:sz w:val="24"/>
                <w:lang w:bidi="ar"/>
              </w:rPr>
              <w:br/>
              <w:t>颜色：红黄色</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面</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20</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标志盘</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 xml:space="preserve"> 规格：5cm*20cm 重量：30g    </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21</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足球标志垫</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rPr>
                <w:rFonts w:ascii="微软雅黑" w:eastAsia="微软雅黑" w:hAnsi="微软雅黑"/>
                <w:color w:val="000000"/>
                <w:kern w:val="0"/>
                <w:sz w:val="24"/>
              </w:rPr>
            </w:pPr>
            <w:r>
              <w:rPr>
                <w:rFonts w:ascii="微软雅黑" w:eastAsia="微软雅黑" w:hAnsi="微软雅黑" w:hint="eastAsia"/>
                <w:color w:val="000000"/>
                <w:kern w:val="0"/>
                <w:sz w:val="24"/>
              </w:rPr>
              <w:t xml:space="preserve">环保塑料材质　</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块</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100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24</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w:t>
            </w:r>
            <w:r>
              <w:rPr>
                <w:rFonts w:ascii="微软雅黑" w:eastAsia="微软雅黑" w:hAnsi="微软雅黑" w:cs="Calibri" w:hint="eastAsia"/>
                <w:color w:val="000000"/>
                <w:kern w:val="0"/>
                <w:sz w:val="24"/>
              </w:rPr>
              <w:t>足球</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rPr>
                <w:rFonts w:ascii="微软雅黑" w:eastAsia="微软雅黑" w:hAnsi="微软雅黑"/>
                <w:color w:val="000000"/>
                <w:kern w:val="0"/>
                <w:sz w:val="24"/>
              </w:rPr>
            </w:pPr>
            <w:r>
              <w:rPr>
                <w:rFonts w:ascii="微软雅黑" w:eastAsia="微软雅黑" w:hAnsi="微软雅黑" w:hint="eastAsia"/>
                <w:color w:val="000000"/>
                <w:kern w:val="0"/>
                <w:sz w:val="24"/>
              </w:rPr>
              <w:t>vp.优质丁基内胆</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25</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FF0000"/>
                <w:kern w:val="0"/>
                <w:sz w:val="24"/>
              </w:rPr>
            </w:pPr>
            <w:r>
              <w:rPr>
                <w:rFonts w:ascii="微软雅黑" w:eastAsia="微软雅黑" w:hAnsi="微软雅黑" w:cs="Calibri"/>
                <w:color w:val="000000" w:themeColor="text1"/>
                <w:kern w:val="0"/>
                <w:sz w:val="24"/>
              </w:rPr>
              <w:t>4#</w:t>
            </w:r>
            <w:r>
              <w:rPr>
                <w:rFonts w:ascii="微软雅黑" w:eastAsia="微软雅黑" w:hAnsi="微软雅黑" w:cs="Calibri" w:hint="eastAsia"/>
                <w:color w:val="000000" w:themeColor="text1"/>
                <w:kern w:val="0"/>
                <w:sz w:val="24"/>
              </w:rPr>
              <w:t>足球</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rPr>
                <w:rFonts w:ascii="微软雅黑" w:eastAsia="微软雅黑" w:hAnsi="微软雅黑"/>
                <w:color w:val="000000"/>
                <w:kern w:val="0"/>
                <w:sz w:val="24"/>
              </w:rPr>
            </w:pPr>
            <w:r>
              <w:rPr>
                <w:rFonts w:ascii="微软雅黑" w:eastAsia="微软雅黑" w:hAnsi="微软雅黑" w:hint="eastAsia"/>
                <w:color w:val="000000"/>
                <w:kern w:val="0"/>
                <w:sz w:val="24"/>
              </w:rPr>
              <w:t>vp.优质丁基内胆</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150</w:t>
            </w:r>
          </w:p>
        </w:tc>
      </w:tr>
      <w:tr w:rsidR="00614DD3">
        <w:trPr>
          <w:trHeight w:val="235"/>
          <w:jc w:val="center"/>
        </w:trPr>
        <w:tc>
          <w:tcPr>
            <w:tcW w:w="98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b/>
                <w:bCs/>
                <w:color w:val="000000"/>
                <w:kern w:val="0"/>
                <w:sz w:val="24"/>
              </w:rPr>
            </w:pPr>
            <w:r>
              <w:rPr>
                <w:rFonts w:ascii="微软雅黑" w:eastAsia="微软雅黑" w:hAnsi="微软雅黑" w:hint="eastAsia"/>
                <w:b/>
                <w:bCs/>
                <w:color w:val="000000"/>
                <w:kern w:val="0"/>
                <w:sz w:val="24"/>
              </w:rPr>
              <w:t>三、排球类</w:t>
            </w:r>
          </w:p>
        </w:tc>
      </w:tr>
      <w:tr w:rsidR="00614DD3">
        <w:trPr>
          <w:trHeight w:val="3409"/>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26</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rPr>
                <w:rFonts w:ascii="微软雅黑" w:eastAsia="微软雅黑" w:hAnsi="微软雅黑"/>
                <w:color w:val="000000"/>
                <w:kern w:val="0"/>
                <w:sz w:val="24"/>
              </w:rPr>
            </w:pPr>
            <w:r>
              <w:rPr>
                <w:rFonts w:ascii="微软雅黑" w:eastAsia="微软雅黑" w:hAnsi="微软雅黑" w:hint="eastAsia"/>
                <w:color w:val="000000"/>
                <w:kern w:val="0"/>
                <w:sz w:val="24"/>
              </w:rPr>
              <w:t>简易配重式排球柱</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技术规格：高度可调节，调节范围2150-2550mm。2.产品用材：下立柱采用φ89×4mm无缝钢管，上立柱采用φ76×4mm无缝钢管，立柱支撑管采用130×130×3方管，箱体采用δ2mm钢板折弯焊接而成，紧线器为铝合金材质。3.结构原理：内置一对互成90度的斜齿轮，配梯形螺纹的螺杆升降机构，使钢管内立柱上下移动，两上立柱中，一立柱上置有网钩，另一立柱上置有棘爪紧线锁紧机构，通过调节手柄调节钢丝绳的松紧，从而实现网的高度要求，立柱上部设有特制封套，能防止高度调节时内立柱外管与外立柱内管摩擦而引起的漆膜脱落，从而影响整体美观。4.表面处理：所有钢制件表面均经脱脂、物理除锈（抛丸）初级处理后在喷涂线上采用静电环氧基粉末喷涂完成最后表面处理，涂层厚度70—80um，铅笔硬度达3H+，试品经GB1771-91 36小时盐雾试验，涂膜无变化，划格处单面腐蚀＜2mm。</w:t>
            </w:r>
            <w:r>
              <w:rPr>
                <w:rFonts w:ascii="微软雅黑" w:eastAsia="微软雅黑" w:hAnsi="微软雅黑"/>
                <w:color w:val="000000"/>
                <w:sz w:val="24"/>
              </w:rPr>
              <w:t xml:space="preserve"> </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副</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27</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w:t>
            </w:r>
            <w:r>
              <w:rPr>
                <w:rFonts w:ascii="微软雅黑" w:eastAsia="微软雅黑" w:hAnsi="微软雅黑" w:cs="Calibri" w:hint="eastAsia"/>
                <w:color w:val="000000"/>
                <w:kern w:val="0"/>
                <w:sz w:val="24"/>
              </w:rPr>
              <w:t>超纤排球</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5号比赛球，周长650-670MM，重量260-280g</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50</w:t>
            </w:r>
          </w:p>
        </w:tc>
      </w:tr>
      <w:tr w:rsidR="00614DD3">
        <w:trPr>
          <w:trHeight w:val="235"/>
          <w:jc w:val="center"/>
        </w:trPr>
        <w:tc>
          <w:tcPr>
            <w:tcW w:w="98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b/>
                <w:bCs/>
                <w:color w:val="000000"/>
                <w:kern w:val="0"/>
                <w:sz w:val="24"/>
              </w:rPr>
            </w:pPr>
            <w:r>
              <w:rPr>
                <w:rFonts w:ascii="微软雅黑" w:eastAsia="微软雅黑" w:hAnsi="微软雅黑" w:hint="eastAsia"/>
                <w:b/>
                <w:bCs/>
                <w:color w:val="000000"/>
                <w:kern w:val="0"/>
                <w:sz w:val="24"/>
              </w:rPr>
              <w:t>四、羽毛器类</w:t>
            </w:r>
          </w:p>
        </w:tc>
      </w:tr>
      <w:tr w:rsidR="00614DD3">
        <w:trPr>
          <w:trHeight w:val="760"/>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28</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移动式羽毛球柱</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kern w:val="0"/>
                <w:sz w:val="24"/>
                <w:lang w:bidi="ar"/>
              </w:rPr>
            </w:pPr>
            <w:r>
              <w:rPr>
                <w:rFonts w:ascii="微软雅黑" w:eastAsia="微软雅黑" w:hAnsi="微软雅黑" w:hint="eastAsia"/>
                <w:color w:val="000000"/>
                <w:kern w:val="0"/>
                <w:sz w:val="24"/>
                <w:lang w:bidi="ar"/>
              </w:rPr>
              <w:t>1. 移动式羽毛球柱由底座、立柱、锁紧装置组成。</w:t>
            </w:r>
          </w:p>
          <w:p w:rsidR="00614DD3" w:rsidRDefault="0016264E">
            <w:pPr>
              <w:widowControl/>
              <w:jc w:val="left"/>
              <w:textAlignment w:val="center"/>
              <w:rPr>
                <w:rFonts w:ascii="微软雅黑" w:eastAsia="微软雅黑" w:hAnsi="微软雅黑"/>
                <w:color w:val="000000"/>
                <w:kern w:val="0"/>
                <w:sz w:val="24"/>
                <w:lang w:bidi="ar"/>
              </w:rPr>
            </w:pPr>
            <w:r>
              <w:rPr>
                <w:rFonts w:ascii="微软雅黑" w:eastAsia="微软雅黑" w:hAnsi="微软雅黑" w:hint="eastAsia"/>
                <w:color w:val="000000"/>
                <w:kern w:val="0"/>
                <w:sz w:val="24"/>
                <w:lang w:bidi="ar"/>
              </w:rPr>
              <w:t>2. 二立柱选用Φ40×3.5㎜无缝管制作，立柱配有网钩，置网方便，且一根立柱外侧置有一系绳柱，另一立柱外侧置有棘轮、棘爪紧线机构装置，该机构紧线灵活，锁紧可靠，不会产生卡滞或自动反松现象。通过调节锁紧手柄，</w:t>
            </w:r>
            <w:r>
              <w:rPr>
                <w:rFonts w:ascii="微软雅黑" w:eastAsia="微软雅黑" w:hAnsi="微软雅黑" w:hint="eastAsia"/>
                <w:color w:val="000000"/>
                <w:kern w:val="0"/>
                <w:sz w:val="24"/>
                <w:lang w:bidi="ar"/>
              </w:rPr>
              <w:lastRenderedPageBreak/>
              <w:t>可调节拉网绳的松紧，确保拉网绳牢固拉紧，并实现网的高度要求：1550㎜。</w:t>
            </w:r>
          </w:p>
          <w:p w:rsidR="00614DD3" w:rsidRDefault="0016264E">
            <w:pPr>
              <w:widowControl/>
              <w:jc w:val="left"/>
              <w:textAlignment w:val="center"/>
              <w:rPr>
                <w:rFonts w:ascii="微软雅黑" w:eastAsia="微软雅黑" w:hAnsi="微软雅黑"/>
                <w:color w:val="000000"/>
                <w:kern w:val="0"/>
                <w:sz w:val="24"/>
                <w:lang w:bidi="ar"/>
              </w:rPr>
            </w:pPr>
            <w:r>
              <w:rPr>
                <w:rFonts w:ascii="微软雅黑" w:eastAsia="微软雅黑" w:hAnsi="微软雅黑" w:hint="eastAsia"/>
                <w:color w:val="000000"/>
                <w:kern w:val="0"/>
                <w:sz w:val="24"/>
                <w:lang w:bidi="ar"/>
              </w:rPr>
              <w:t>3. 球网被拉紧时，网柱能稳固地与地面保持垂直，立柱轴线对水平面的垂直公差≤1/500，且网柱各部位均不侵入场地内边线的垂直线内。</w:t>
            </w:r>
          </w:p>
          <w:p w:rsidR="00614DD3" w:rsidRDefault="0016264E">
            <w:pPr>
              <w:widowControl/>
              <w:jc w:val="left"/>
              <w:textAlignment w:val="center"/>
              <w:rPr>
                <w:rFonts w:ascii="微软雅黑" w:eastAsia="微软雅黑" w:hAnsi="微软雅黑"/>
                <w:color w:val="000000"/>
                <w:kern w:val="0"/>
                <w:sz w:val="24"/>
                <w:lang w:bidi="ar"/>
              </w:rPr>
            </w:pPr>
            <w:r>
              <w:rPr>
                <w:rFonts w:ascii="微软雅黑" w:eastAsia="微软雅黑" w:hAnsi="微软雅黑" w:hint="eastAsia"/>
                <w:color w:val="000000"/>
                <w:kern w:val="0"/>
                <w:sz w:val="24"/>
                <w:lang w:bidi="ar"/>
              </w:rPr>
              <w:t>4. 羽毛球底座采用铸件，底部配有防滑、防震垫，增强底座的稳定性。</w:t>
            </w:r>
          </w:p>
          <w:p w:rsidR="00614DD3" w:rsidRDefault="0016264E">
            <w:pPr>
              <w:widowControl/>
              <w:jc w:val="left"/>
              <w:textAlignment w:val="center"/>
              <w:rPr>
                <w:rFonts w:ascii="微软雅黑" w:eastAsia="微软雅黑" w:hAnsi="微软雅黑"/>
                <w:color w:val="000000"/>
                <w:kern w:val="0"/>
                <w:sz w:val="24"/>
                <w:lang w:bidi="ar"/>
              </w:rPr>
            </w:pPr>
            <w:r>
              <w:rPr>
                <w:rFonts w:ascii="微软雅黑" w:eastAsia="微软雅黑" w:hAnsi="微软雅黑" w:hint="eastAsia"/>
                <w:color w:val="000000"/>
                <w:kern w:val="0"/>
                <w:sz w:val="24"/>
                <w:lang w:bidi="ar"/>
              </w:rPr>
              <w:t>5 .羽毛球柱底座装有PU滚轮，移动方便且不损伤地板。</w:t>
            </w:r>
          </w:p>
          <w:p w:rsidR="00614DD3" w:rsidRPr="0028591B" w:rsidRDefault="0016264E">
            <w:pPr>
              <w:widowControl/>
              <w:jc w:val="left"/>
              <w:textAlignment w:val="center"/>
              <w:rPr>
                <w:rFonts w:ascii="微软雅黑" w:eastAsia="微软雅黑" w:hAnsi="微软雅黑"/>
                <w:color w:val="000000"/>
                <w:kern w:val="0"/>
                <w:sz w:val="24"/>
                <w:lang w:bidi="ar"/>
              </w:rPr>
            </w:pPr>
            <w:r>
              <w:rPr>
                <w:rFonts w:ascii="微软雅黑" w:eastAsia="微软雅黑" w:hAnsi="微软雅黑" w:hint="eastAsia"/>
                <w:color w:val="000000"/>
                <w:kern w:val="0"/>
                <w:sz w:val="24"/>
                <w:lang w:bidi="ar"/>
              </w:rPr>
              <w:t>6. 羽毛球立柱均经抛丸等处理后在自动喷涂线上喷塑，底座经烤漆处理，色泽光亮，整体外观光滑，漆层表面无皱纹，无漏喷、脱漆等缺陷。</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lastRenderedPageBreak/>
              <w:t>副</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4</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lastRenderedPageBreak/>
              <w:t>29</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练习羽毛球</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kern w:val="0"/>
                <w:sz w:val="24"/>
                <w:lang w:bidi="ar"/>
              </w:rPr>
            </w:pPr>
            <w:r>
              <w:rPr>
                <w:rFonts w:ascii="微软雅黑" w:eastAsia="微软雅黑" w:hAnsi="微软雅黑" w:hint="eastAsia"/>
                <w:color w:val="000000"/>
                <w:kern w:val="0"/>
                <w:sz w:val="24"/>
                <w:lang w:bidi="ar"/>
              </w:rPr>
              <w:t>1.鸭毛细杆</w:t>
            </w:r>
          </w:p>
          <w:p w:rsidR="00614DD3" w:rsidRDefault="0016264E">
            <w:pPr>
              <w:widowControl/>
              <w:jc w:val="left"/>
              <w:textAlignment w:val="center"/>
              <w:rPr>
                <w:rFonts w:ascii="微软雅黑" w:eastAsia="微软雅黑" w:hAnsi="微软雅黑"/>
                <w:color w:val="000000"/>
                <w:kern w:val="0"/>
                <w:sz w:val="24"/>
                <w:lang w:bidi="ar"/>
              </w:rPr>
            </w:pPr>
            <w:r>
              <w:rPr>
                <w:rFonts w:ascii="微软雅黑" w:eastAsia="微软雅黑" w:hAnsi="微软雅黑" w:hint="eastAsia"/>
                <w:color w:val="000000"/>
                <w:kern w:val="0"/>
                <w:sz w:val="24"/>
                <w:lang w:bidi="ar"/>
              </w:rPr>
              <w:t>2.双拼软木球头</w:t>
            </w:r>
          </w:p>
          <w:p w:rsidR="00614DD3" w:rsidRDefault="0016264E">
            <w:pPr>
              <w:widowControl/>
              <w:jc w:val="left"/>
              <w:textAlignment w:val="center"/>
              <w:rPr>
                <w:rFonts w:ascii="微软雅黑" w:eastAsia="微软雅黑" w:hAnsi="微软雅黑"/>
                <w:color w:val="000000"/>
                <w:kern w:val="0"/>
                <w:sz w:val="24"/>
                <w:lang w:bidi="ar"/>
              </w:rPr>
            </w:pPr>
            <w:r>
              <w:rPr>
                <w:rFonts w:ascii="微软雅黑" w:eastAsia="微软雅黑" w:hAnsi="微软雅黑" w:hint="eastAsia"/>
                <w:color w:val="000000"/>
                <w:kern w:val="0"/>
                <w:sz w:val="24"/>
                <w:lang w:bidi="ar"/>
              </w:rPr>
              <w:t>3.纯棉线</w:t>
            </w:r>
          </w:p>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4.进口胶水</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筒</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50</w:t>
            </w:r>
          </w:p>
        </w:tc>
      </w:tr>
      <w:tr w:rsidR="00614DD3">
        <w:trPr>
          <w:trHeight w:val="2122"/>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39763E" w:rsidP="0039763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30</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羽毛球裁判椅</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技术要求</w:t>
            </w:r>
            <w:r>
              <w:rPr>
                <w:rFonts w:ascii="微软雅黑" w:eastAsia="微软雅黑" w:hAnsi="微软雅黑" w:hint="eastAsia"/>
                <w:color w:val="000000"/>
                <w:kern w:val="0"/>
                <w:sz w:val="24"/>
                <w:lang w:bidi="ar"/>
              </w:rPr>
              <w:br/>
              <w:t>长度：990mm±10mm</w:t>
            </w:r>
            <w:r>
              <w:rPr>
                <w:rFonts w:ascii="微软雅黑" w:eastAsia="微软雅黑" w:hAnsi="微软雅黑" w:hint="eastAsia"/>
                <w:color w:val="000000"/>
                <w:kern w:val="0"/>
                <w:sz w:val="24"/>
                <w:lang w:bidi="ar"/>
              </w:rPr>
              <w:br/>
              <w:t>宽度：680mm±10mm</w:t>
            </w:r>
            <w:r>
              <w:rPr>
                <w:rFonts w:ascii="微软雅黑" w:eastAsia="微软雅黑" w:hAnsi="微软雅黑" w:hint="eastAsia"/>
                <w:color w:val="000000"/>
                <w:kern w:val="0"/>
                <w:sz w:val="24"/>
                <w:lang w:bidi="ar"/>
              </w:rPr>
              <w:br/>
              <w:t>高度：1780mm±10mm</w:t>
            </w:r>
            <w:r>
              <w:rPr>
                <w:rFonts w:ascii="微软雅黑" w:eastAsia="微软雅黑" w:hAnsi="微软雅黑" w:hint="eastAsia"/>
                <w:color w:val="000000"/>
                <w:kern w:val="0"/>
                <w:sz w:val="24"/>
                <w:lang w:bidi="ar"/>
              </w:rPr>
              <w:br/>
              <w:t>扶手直径：20mm±2mm</w:t>
            </w:r>
            <w:r>
              <w:rPr>
                <w:rFonts w:ascii="微软雅黑" w:eastAsia="微软雅黑" w:hAnsi="微软雅黑" w:hint="eastAsia"/>
                <w:color w:val="000000"/>
                <w:kern w:val="0"/>
                <w:sz w:val="24"/>
                <w:lang w:bidi="ar"/>
              </w:rPr>
              <w:br/>
              <w:t>重量≥34kg</w:t>
            </w:r>
            <w:r>
              <w:rPr>
                <w:rFonts w:ascii="微软雅黑" w:eastAsia="微软雅黑" w:hAnsi="微软雅黑" w:hint="eastAsia"/>
                <w:color w:val="000000"/>
                <w:kern w:val="0"/>
                <w:sz w:val="24"/>
                <w:lang w:bidi="ar"/>
              </w:rPr>
              <w:br/>
            </w:r>
            <w:r>
              <w:rPr>
                <w:rFonts w:ascii="微软雅黑" w:eastAsia="微软雅黑" w:hAnsi="微软雅黑" w:hint="eastAsia"/>
                <w:kern w:val="0"/>
                <w:sz w:val="24"/>
                <w:lang w:bidi="ar"/>
              </w:rPr>
              <w:t>须提供国家体育用品质量监督检验中心检测报告</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把</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4</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39763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31</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羽毛球</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 xml:space="preserve">鸭毛一级全元（CD） 双拼软木球头  纯棉线  进口胶水 </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筒</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39763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32</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铝碳羽毛球拍</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长度660mm，重量98g</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支</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50</w:t>
            </w:r>
          </w:p>
        </w:tc>
      </w:tr>
      <w:tr w:rsidR="00614DD3">
        <w:trPr>
          <w:trHeight w:val="235"/>
          <w:jc w:val="center"/>
        </w:trPr>
        <w:tc>
          <w:tcPr>
            <w:tcW w:w="9857" w:type="dxa"/>
            <w:gridSpan w:val="5"/>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b/>
                <w:bCs/>
                <w:color w:val="000000"/>
                <w:kern w:val="0"/>
                <w:sz w:val="24"/>
              </w:rPr>
            </w:pPr>
            <w:r>
              <w:rPr>
                <w:rFonts w:ascii="微软雅黑" w:eastAsia="微软雅黑" w:hAnsi="微软雅黑" w:hint="eastAsia"/>
                <w:b/>
                <w:bCs/>
                <w:color w:val="000000"/>
                <w:kern w:val="0"/>
                <w:sz w:val="24"/>
              </w:rPr>
              <w:t>五、乒乓类</w:t>
            </w:r>
          </w:p>
        </w:tc>
      </w:tr>
      <w:tr w:rsidR="00614DD3" w:rsidTr="0039763E">
        <w:trPr>
          <w:trHeight w:val="2259"/>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39763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33</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高级单折式乒乓球台</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器材规格为：2740X1525X915mm。</w:t>
            </w:r>
            <w:r>
              <w:rPr>
                <w:rFonts w:ascii="微软雅黑" w:eastAsia="微软雅黑" w:hAnsi="微软雅黑" w:hint="eastAsia"/>
                <w:color w:val="000000"/>
                <w:kern w:val="0"/>
                <w:sz w:val="24"/>
                <w:lang w:bidi="ar"/>
              </w:rPr>
              <w:br/>
              <w:t>立柱材质为40X40X1.5mm焊管,支撑横梁20×40×1.5mm焊管，球台面厚度为18mm,材质为中密度板，球台高度为760mm,球台尺寸(长X宽):2740X1525mm,立柱下端有调节件,可以调节台面的水平度,所有钢制件均经除锈、磷化等金属表面处理后在自动喷涂线上喷漆,各部件连接严密、牢固,外观喷漆无皱纹,无漏喷、脱漆等缺陷，</w:t>
            </w:r>
            <w:r>
              <w:rPr>
                <w:rFonts w:ascii="微软雅黑" w:eastAsia="微软雅黑" w:hAnsi="微软雅黑" w:hint="eastAsia"/>
                <w:color w:val="000000"/>
                <w:kern w:val="0"/>
                <w:sz w:val="24"/>
                <w:lang w:bidi="ar"/>
              </w:rPr>
              <w:lastRenderedPageBreak/>
              <w:t>所有钢制件表面均经机械打沙除锈、平整打磨等初级处理后在专业喷涂线上采用纯聚脂粉末喷涂完成最后表面处理，涂层厚度70—80um，铅笔硬度达3H+，试品经GB1771-91 36小时盐雾试验，涂膜无变化，划格处单面腐蚀＜2mm。</w:t>
            </w:r>
            <w:r>
              <w:rPr>
                <w:rFonts w:ascii="微软雅黑" w:eastAsia="微软雅黑" w:hAnsi="微软雅黑"/>
                <w:color w:val="000000"/>
                <w:sz w:val="24"/>
              </w:rPr>
              <w:t xml:space="preserve"> </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lastRenderedPageBreak/>
              <w:t>副</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4</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39763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lastRenderedPageBreak/>
              <w:t>34</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乒乓挡板</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规格为1400mm*750mm，钢管支架，帆布面</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块</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39763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35</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Times New Roman"/>
                <w:color w:val="000000"/>
                <w:kern w:val="0"/>
                <w:sz w:val="24"/>
              </w:rPr>
            </w:pPr>
            <w:r>
              <w:rPr>
                <w:rFonts w:ascii="微软雅黑" w:eastAsia="微软雅黑" w:hAnsi="微软雅黑" w:cs="Times New Roman"/>
                <w:color w:val="000000"/>
                <w:kern w:val="0"/>
                <w:sz w:val="24"/>
              </w:rPr>
              <w:t>乒乓球翻分牌</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工程塑料制成</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块</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4</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3</w:t>
            </w:r>
            <w:r w:rsidR="0039763E">
              <w:rPr>
                <w:rFonts w:ascii="微软雅黑" w:eastAsia="微软雅黑" w:hAnsi="微软雅黑" w:cs="Calibri" w:hint="eastAsia"/>
                <w:color w:val="000000"/>
                <w:kern w:val="0"/>
                <w:sz w:val="24"/>
              </w:rPr>
              <w:t>6</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乒乓球捡球器</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bCs/>
                <w:color w:val="000000"/>
                <w:kern w:val="0"/>
                <w:sz w:val="24"/>
              </w:rPr>
            </w:pPr>
            <w:r>
              <w:rPr>
                <w:rFonts w:ascii="微软雅黑" w:eastAsia="微软雅黑" w:hAnsi="微软雅黑" w:hint="eastAsia"/>
                <w:bCs/>
                <w:color w:val="000000"/>
                <w:kern w:val="0"/>
                <w:sz w:val="24"/>
              </w:rPr>
              <w:t xml:space="preserve">合金材质，可调节长度　</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4</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37</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三星级乒乓球拍</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7层,加碳,正反胶,直拍，海绵硬度36—38</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块</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38</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五星级乒乓球拍</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7层,加碳,正反胶,直拍，海绵硬度36—38</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块</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8</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39</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一星级乒乓球</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bCs/>
                <w:color w:val="000000"/>
                <w:kern w:val="0"/>
                <w:sz w:val="24"/>
              </w:rPr>
            </w:pPr>
            <w:r>
              <w:rPr>
                <w:rFonts w:ascii="微软雅黑" w:eastAsia="微软雅黑" w:hAnsi="微软雅黑" w:hint="eastAsia"/>
                <w:bCs/>
                <w:color w:val="000000"/>
                <w:kern w:val="0"/>
                <w:sz w:val="24"/>
              </w:rPr>
              <w:t>高分子（ABS）　40mm</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500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40</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三星级乒乓球</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bCs/>
                <w:color w:val="000000"/>
                <w:kern w:val="0"/>
                <w:sz w:val="24"/>
              </w:rPr>
            </w:pPr>
            <w:r>
              <w:rPr>
                <w:rFonts w:ascii="微软雅黑" w:eastAsia="微软雅黑" w:hAnsi="微软雅黑" w:hint="eastAsia"/>
                <w:bCs/>
                <w:color w:val="000000"/>
                <w:kern w:val="0"/>
                <w:sz w:val="24"/>
              </w:rPr>
              <w:t>高分子（ABS）</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200</w:t>
            </w:r>
          </w:p>
        </w:tc>
      </w:tr>
      <w:tr w:rsidR="00614DD3">
        <w:trPr>
          <w:trHeight w:val="235"/>
          <w:jc w:val="center"/>
        </w:trPr>
        <w:tc>
          <w:tcPr>
            <w:tcW w:w="98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b/>
                <w:bCs/>
                <w:color w:val="000000"/>
                <w:kern w:val="0"/>
                <w:sz w:val="24"/>
              </w:rPr>
            </w:pPr>
            <w:r>
              <w:rPr>
                <w:rFonts w:ascii="微软雅黑" w:eastAsia="微软雅黑" w:hAnsi="微软雅黑" w:hint="eastAsia"/>
                <w:b/>
                <w:bCs/>
                <w:color w:val="000000"/>
                <w:kern w:val="0"/>
                <w:sz w:val="24"/>
              </w:rPr>
              <w:t>六、田径类</w:t>
            </w:r>
          </w:p>
        </w:tc>
      </w:tr>
      <w:tr w:rsidR="00614DD3" w:rsidTr="002929C9">
        <w:trPr>
          <w:trHeight w:val="416"/>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41</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高级比赛跳高架</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kern w:val="0"/>
                <w:sz w:val="24"/>
                <w:lang w:bidi="ar"/>
              </w:rPr>
            </w:pPr>
            <w:r>
              <w:rPr>
                <w:rFonts w:ascii="微软雅黑" w:eastAsia="微软雅黑" w:hAnsi="微软雅黑" w:hint="eastAsia"/>
                <w:color w:val="000000"/>
                <w:kern w:val="0"/>
                <w:sz w:val="24"/>
                <w:lang w:bidi="ar"/>
              </w:rPr>
              <w:t>1、跳高架由底座、航空铝材立柱、横杆托架、微调支脚构成；可升降，稳定性好,刻度清晰。</w:t>
            </w:r>
            <w:r>
              <w:rPr>
                <w:rFonts w:ascii="微软雅黑" w:eastAsia="微软雅黑" w:hAnsi="微软雅黑" w:hint="eastAsia"/>
                <w:color w:val="000000"/>
                <w:kern w:val="0"/>
                <w:sz w:val="24"/>
                <w:lang w:bidi="ar"/>
              </w:rPr>
              <w:br/>
              <w:t>2、跳高架可拆装，升降范围600--2500mm，升降自如、无卡滞现象；升降支柱组装后支撑稳定，挺直，便于调整、安放。</w:t>
            </w:r>
            <w:r>
              <w:rPr>
                <w:rFonts w:ascii="微软雅黑" w:eastAsia="微软雅黑" w:hAnsi="微软雅黑" w:hint="eastAsia"/>
                <w:color w:val="000000"/>
                <w:kern w:val="0"/>
                <w:sz w:val="24"/>
                <w:lang w:bidi="ar"/>
              </w:rPr>
              <w:br/>
              <w:t>3、固定立柱尺寸60*45mm，升降柱45*40mm，立柱选用航空铝材制作，具有良好的抗弯强度；立柱表面做较好的防护处理，标尺刻度清晰，型材之间选用燕尾槽配合，表面氧化处理。</w:t>
            </w:r>
            <w:r>
              <w:rPr>
                <w:rFonts w:ascii="微软雅黑" w:eastAsia="微软雅黑" w:hAnsi="微软雅黑" w:hint="eastAsia"/>
                <w:color w:val="000000"/>
                <w:kern w:val="0"/>
                <w:sz w:val="24"/>
                <w:lang w:bidi="ar"/>
              </w:rPr>
              <w:br/>
              <w:t>4、底座选用整块铁板折边制作,尺寸400*330mm、底部设有滚轮，便于移动。</w:t>
            </w:r>
            <w:r>
              <w:rPr>
                <w:rFonts w:ascii="微软雅黑" w:eastAsia="微软雅黑" w:hAnsi="微软雅黑" w:hint="eastAsia"/>
                <w:color w:val="000000"/>
                <w:kern w:val="0"/>
                <w:sz w:val="24"/>
                <w:lang w:bidi="ar"/>
              </w:rPr>
              <w:br/>
              <w:t>5、跳高架横杆托架40*60mm，上下移动方便。</w:t>
            </w:r>
            <w:r>
              <w:rPr>
                <w:rFonts w:ascii="微软雅黑" w:eastAsia="微软雅黑" w:hAnsi="微软雅黑" w:hint="eastAsia"/>
                <w:color w:val="000000"/>
                <w:kern w:val="0"/>
                <w:sz w:val="24"/>
                <w:lang w:bidi="ar"/>
              </w:rPr>
              <w:br/>
              <w:t>6、跳高架底座底部设有微调机构，通过调节微调机构可满足场地不平整引起的跳高架的稳定性和横杆的高度要</w:t>
            </w:r>
            <w:r>
              <w:rPr>
                <w:rFonts w:ascii="微软雅黑" w:eastAsia="微软雅黑" w:hAnsi="微软雅黑" w:hint="eastAsia"/>
                <w:color w:val="000000"/>
                <w:kern w:val="0"/>
                <w:sz w:val="24"/>
                <w:lang w:bidi="ar"/>
              </w:rPr>
              <w:lastRenderedPageBreak/>
              <w:t xml:space="preserve">求。                       </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lastRenderedPageBreak/>
              <w:t>副</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w:t>
            </w:r>
          </w:p>
        </w:tc>
      </w:tr>
      <w:tr w:rsidR="00614DD3">
        <w:trPr>
          <w:trHeight w:val="159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lastRenderedPageBreak/>
              <w:t>42</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碳素纤维跳高横竿</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比赛型。1．跳高横杆由横杆和横杆接头组成。2．横杆采用φ30的高档玻璃纤维材料制作，总长为4000mm，质量小于2000g。横杆接头采用特殊的外形结构。3．横杆固定在立柱上时，中心自然下垂应小于20mm。4．横杠应具有一定的弹性，在横杠中央悬挂3kg重物时，横杠中心下垂应不超过70mm。</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根</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43</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跳高丈量尺</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高度2.0米-5.4米</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支</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44</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kern w:val="0"/>
                <w:sz w:val="24"/>
              </w:rPr>
            </w:pPr>
            <w:r>
              <w:rPr>
                <w:rFonts w:ascii="微软雅黑" w:eastAsia="微软雅黑" w:hAnsi="微软雅黑" w:hint="eastAsia"/>
                <w:kern w:val="0"/>
                <w:sz w:val="24"/>
              </w:rPr>
              <w:t xml:space="preserve">跳高海绵垫 </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rPr>
                <w:rFonts w:ascii="微软雅黑" w:eastAsia="微软雅黑" w:hAnsi="微软雅黑"/>
                <w:kern w:val="0"/>
                <w:sz w:val="24"/>
              </w:rPr>
            </w:pPr>
            <w:r>
              <w:rPr>
                <w:rFonts w:ascii="微软雅黑" w:eastAsia="微软雅黑" w:hAnsi="微软雅黑" w:hint="eastAsia"/>
                <w:kern w:val="0"/>
                <w:sz w:val="24"/>
              </w:rPr>
              <w:t>5000×3000×600（</w:t>
            </w:r>
            <w:r>
              <w:rPr>
                <w:rFonts w:hint="eastAsia"/>
                <w:kern w:val="0"/>
                <w:sz w:val="24"/>
              </w:rPr>
              <w:t>㎜</w:t>
            </w:r>
            <w:r>
              <w:rPr>
                <w:rFonts w:ascii="微软雅黑" w:eastAsia="微软雅黑" w:hAnsi="微软雅黑" w:cs="微软雅黑" w:hint="eastAsia"/>
                <w:kern w:val="0"/>
                <w:sz w:val="24"/>
              </w:rPr>
              <w:t>）</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kern w:val="0"/>
                <w:sz w:val="24"/>
              </w:rPr>
            </w:pPr>
            <w:r>
              <w:rPr>
                <w:rFonts w:ascii="微软雅黑" w:eastAsia="微软雅黑" w:hAnsi="微软雅黑" w:hint="eastAsia"/>
                <w:kern w:val="0"/>
                <w:sz w:val="24"/>
              </w:rPr>
              <w:t>套</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kern w:val="0"/>
                <w:sz w:val="24"/>
              </w:rPr>
            </w:pPr>
            <w:r>
              <w:rPr>
                <w:rFonts w:ascii="微软雅黑" w:eastAsia="微软雅黑" w:hAnsi="微软雅黑" w:cs="Calibri"/>
                <w:kern w:val="0"/>
                <w:sz w:val="24"/>
              </w:rPr>
              <w:t>1</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45</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跳高海绵垫底架</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rPr>
                <w:rFonts w:ascii="微软雅黑" w:eastAsia="微软雅黑" w:hAnsi="微软雅黑" w:cs="Calibri"/>
                <w:color w:val="000000"/>
                <w:kern w:val="0"/>
                <w:sz w:val="24"/>
              </w:rPr>
            </w:pPr>
            <w:r>
              <w:rPr>
                <w:rFonts w:ascii="微软雅黑" w:eastAsia="微软雅黑" w:hAnsi="微软雅黑" w:hint="eastAsia"/>
                <w:color w:val="000000"/>
                <w:kern w:val="0"/>
                <w:sz w:val="24"/>
              </w:rPr>
              <w:t>5.8×3.8×0.1米</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套</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w:t>
            </w:r>
          </w:p>
        </w:tc>
      </w:tr>
      <w:tr w:rsidR="00614DD3">
        <w:trPr>
          <w:trHeight w:val="227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46</w:t>
            </w:r>
          </w:p>
        </w:tc>
        <w:tc>
          <w:tcPr>
            <w:tcW w:w="1229" w:type="dxa"/>
            <w:tcBorders>
              <w:top w:val="nil"/>
              <w:left w:val="nil"/>
              <w:bottom w:val="single" w:sz="4" w:space="0" w:color="auto"/>
              <w:right w:val="single" w:sz="4" w:space="0" w:color="auto"/>
            </w:tcBorders>
            <w:shd w:val="clear" w:color="auto" w:fill="auto"/>
            <w:vAlign w:val="center"/>
          </w:tcPr>
          <w:p w:rsidR="00614DD3" w:rsidRPr="002929C9" w:rsidRDefault="0016264E">
            <w:pPr>
              <w:widowControl/>
              <w:jc w:val="center"/>
              <w:rPr>
                <w:rFonts w:ascii="微软雅黑" w:eastAsia="微软雅黑" w:hAnsi="微软雅黑"/>
                <w:color w:val="000000"/>
                <w:kern w:val="0"/>
                <w:sz w:val="24"/>
              </w:rPr>
            </w:pPr>
            <w:r w:rsidRPr="002929C9">
              <w:rPr>
                <w:rFonts w:ascii="微软雅黑" w:eastAsia="微软雅黑" w:hAnsi="微软雅黑" w:hint="eastAsia"/>
                <w:color w:val="000000"/>
                <w:kern w:val="0"/>
                <w:sz w:val="24"/>
              </w:rPr>
              <w:t>玻璃钢跳高横杆</w:t>
            </w:r>
          </w:p>
        </w:tc>
        <w:tc>
          <w:tcPr>
            <w:tcW w:w="6123" w:type="dxa"/>
            <w:tcBorders>
              <w:top w:val="nil"/>
              <w:left w:val="nil"/>
              <w:bottom w:val="single" w:sz="4" w:space="0" w:color="auto"/>
              <w:right w:val="single" w:sz="4" w:space="0" w:color="auto"/>
            </w:tcBorders>
            <w:shd w:val="clear" w:color="auto" w:fill="auto"/>
            <w:vAlign w:val="center"/>
          </w:tcPr>
          <w:p w:rsidR="00614DD3" w:rsidRPr="002929C9" w:rsidRDefault="0016264E">
            <w:pPr>
              <w:widowControl/>
              <w:textAlignment w:val="center"/>
              <w:rPr>
                <w:rFonts w:ascii="微软雅黑" w:eastAsia="微软雅黑" w:hAnsi="微软雅黑" w:cs="Calibri"/>
                <w:color w:val="000000"/>
                <w:sz w:val="24"/>
              </w:rPr>
            </w:pPr>
            <w:r w:rsidRPr="002929C9">
              <w:rPr>
                <w:rFonts w:ascii="微软雅黑" w:eastAsia="微软雅黑" w:hAnsi="微软雅黑" w:hint="eastAsia"/>
                <w:color w:val="000000"/>
                <w:kern w:val="0"/>
                <w:sz w:val="24"/>
                <w:lang w:bidi="ar"/>
              </w:rPr>
              <w:t>长度：≥</w:t>
            </w:r>
            <w:r w:rsidRPr="002929C9">
              <w:rPr>
                <w:rStyle w:val="font31"/>
                <w:rFonts w:ascii="微软雅黑" w:eastAsia="微软雅黑" w:hAnsi="微软雅黑"/>
                <w:lang w:bidi="ar"/>
              </w:rPr>
              <w:t xml:space="preserve">4 </w:t>
            </w:r>
            <w:r w:rsidRPr="002929C9">
              <w:rPr>
                <w:rFonts w:ascii="微软雅黑" w:eastAsia="微软雅黑" w:hAnsi="微软雅黑" w:hint="eastAsia"/>
                <w:color w:val="000000"/>
                <w:kern w:val="0"/>
                <w:sz w:val="24"/>
                <w:lang w:bidi="ar"/>
              </w:rPr>
              <w:t>米，横杆采用不易折断的玻璃钢纤维材料制成，不得采用金属材料；除两端外，横杆横截面应是圆形，横杆颜色应醒目，表面不得有毛刺，所有棱边和尖角半径≥</w:t>
            </w:r>
            <w:r w:rsidRPr="002929C9">
              <w:rPr>
                <w:rStyle w:val="font31"/>
                <w:rFonts w:ascii="微软雅黑" w:eastAsia="微软雅黑" w:hAnsi="微软雅黑"/>
                <w:lang w:bidi="ar"/>
              </w:rPr>
              <w:t>5mm</w:t>
            </w:r>
            <w:r w:rsidRPr="002929C9">
              <w:rPr>
                <w:rFonts w:ascii="微软雅黑" w:eastAsia="微软雅黑" w:hAnsi="微软雅黑" w:hint="eastAsia"/>
                <w:color w:val="000000"/>
                <w:kern w:val="0"/>
                <w:sz w:val="24"/>
                <w:lang w:bidi="ar"/>
              </w:rPr>
              <w:t>；横杆固定在立柱上，中心自然下垂应小于</w:t>
            </w:r>
            <w:r w:rsidRPr="002929C9">
              <w:rPr>
                <w:rStyle w:val="font31"/>
                <w:rFonts w:ascii="微软雅黑" w:eastAsia="微软雅黑" w:hAnsi="微软雅黑"/>
                <w:lang w:bidi="ar"/>
              </w:rPr>
              <w:t>20mm</w:t>
            </w:r>
            <w:r w:rsidRPr="002929C9">
              <w:rPr>
                <w:rFonts w:ascii="微软雅黑" w:eastAsia="微软雅黑" w:hAnsi="微软雅黑" w:hint="eastAsia"/>
                <w:color w:val="000000"/>
                <w:kern w:val="0"/>
                <w:sz w:val="24"/>
                <w:lang w:bidi="ar"/>
              </w:rPr>
              <w:t>；横杆托应能牢固地固定在立柱的刻度内，横杆托上不得包裹橡胶或其他能够增大与横杆之间摩擦力的任何物质，亦不得使用任何各类的弹簧，进行跳高运动时，碰触横杆要使横杆容易掉下。</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根</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4</w:t>
            </w:r>
            <w:r w:rsidR="00135392">
              <w:rPr>
                <w:rFonts w:ascii="微软雅黑" w:eastAsia="微软雅黑" w:hAnsi="微软雅黑" w:cs="Calibri" w:hint="eastAsia"/>
                <w:color w:val="000000"/>
                <w:kern w:val="0"/>
                <w:sz w:val="24"/>
              </w:rPr>
              <w:t>7</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跑步训练拉力带</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2.5</w:t>
            </w:r>
            <w:r>
              <w:rPr>
                <w:rFonts w:ascii="微软雅黑" w:eastAsia="微软雅黑" w:hAnsi="微软雅黑" w:cs="Calibri" w:hint="eastAsia"/>
                <w:color w:val="000000"/>
                <w:kern w:val="0"/>
                <w:sz w:val="24"/>
              </w:rPr>
              <w:t>米</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条</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20</w:t>
            </w:r>
          </w:p>
        </w:tc>
      </w:tr>
      <w:tr w:rsidR="00614DD3">
        <w:trPr>
          <w:trHeight w:val="437"/>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4</w:t>
            </w:r>
            <w:r w:rsidR="00135392">
              <w:rPr>
                <w:rFonts w:ascii="微软雅黑" w:eastAsia="微软雅黑" w:hAnsi="微软雅黑" w:cs="Calibri" w:hint="eastAsia"/>
                <w:color w:val="000000"/>
                <w:kern w:val="0"/>
                <w:sz w:val="24"/>
              </w:rPr>
              <w:t>8</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口哨</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工程塑料（</w:t>
            </w:r>
            <w:r>
              <w:rPr>
                <w:rFonts w:ascii="微软雅黑" w:eastAsia="微软雅黑" w:hAnsi="微软雅黑" w:cs="Calibri"/>
                <w:color w:val="000000"/>
                <w:kern w:val="0"/>
                <w:sz w:val="24"/>
                <w:lang w:bidi="ar"/>
              </w:rPr>
              <w:t>ABS</w:t>
            </w:r>
            <w:r>
              <w:rPr>
                <w:rFonts w:ascii="微软雅黑" w:eastAsia="微软雅黑" w:hAnsi="微软雅黑" w:hint="eastAsia"/>
                <w:color w:val="000000"/>
                <w:kern w:val="0"/>
                <w:sz w:val="24"/>
                <w:lang w:bidi="ar"/>
              </w:rPr>
              <w:t>）、尼龙绳、束珠，金属哨环及挂钩</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8</w:t>
            </w:r>
          </w:p>
        </w:tc>
      </w:tr>
      <w:tr w:rsidR="00614DD3">
        <w:trPr>
          <w:trHeight w:val="227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49</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移动音响</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 xml:space="preserve">主要功能：蓝牙、LED 数字屏、USB/SD 卡、伴唱、五段均衡、有线话筒/吉它插口 </w:t>
            </w:r>
            <w:r>
              <w:rPr>
                <w:rFonts w:ascii="微软雅黑" w:eastAsia="微软雅黑" w:hAnsi="微软雅黑" w:hint="eastAsia"/>
                <w:color w:val="000000"/>
                <w:kern w:val="0"/>
                <w:sz w:val="24"/>
                <w:lang w:bidi="ar"/>
              </w:rPr>
              <w:br/>
              <w:t xml:space="preserve">2.内置 1600mAH 以上锂电池，可外接电瓶，拉杆、手提双重携带方式； </w:t>
            </w:r>
            <w:r>
              <w:rPr>
                <w:rFonts w:ascii="微软雅黑" w:eastAsia="微软雅黑" w:hAnsi="微软雅黑" w:hint="eastAsia"/>
                <w:color w:val="000000"/>
                <w:kern w:val="0"/>
                <w:sz w:val="24"/>
                <w:lang w:bidi="ar"/>
              </w:rPr>
              <w:br/>
              <w:t xml:space="preserve">3.标配：手持无线话筒*1 支、遥控器*1 个； </w:t>
            </w:r>
            <w:r>
              <w:rPr>
                <w:rFonts w:ascii="微软雅黑" w:eastAsia="微软雅黑" w:hAnsi="微软雅黑" w:hint="eastAsia"/>
                <w:color w:val="000000"/>
                <w:kern w:val="0"/>
                <w:sz w:val="24"/>
                <w:lang w:bidi="ar"/>
              </w:rPr>
              <w:br/>
              <w:t xml:space="preserve">4.功率：不小于 150W，灵敏度：80dB-110dB,失真度：≤0.5%，频率范围：40Hz—20KHz，喇叭阻抗 4Ω --8Ω  </w:t>
            </w:r>
            <w:r>
              <w:rPr>
                <w:rFonts w:ascii="微软雅黑" w:eastAsia="微软雅黑" w:hAnsi="微软雅黑" w:hint="eastAsia"/>
                <w:color w:val="000000"/>
                <w:kern w:val="0"/>
                <w:sz w:val="24"/>
                <w:lang w:bidi="ar"/>
              </w:rPr>
              <w:br/>
              <w:t xml:space="preserve">5.喇叭尺寸：高音 1 个，12 寸低音 1 个 </w:t>
            </w:r>
            <w:r>
              <w:rPr>
                <w:rFonts w:ascii="微软雅黑" w:eastAsia="微软雅黑" w:hAnsi="微软雅黑" w:hint="eastAsia"/>
                <w:color w:val="000000"/>
                <w:kern w:val="0"/>
                <w:sz w:val="24"/>
                <w:lang w:bidi="ar"/>
              </w:rPr>
              <w:br/>
            </w:r>
            <w:r>
              <w:rPr>
                <w:rFonts w:ascii="微软雅黑" w:eastAsia="微软雅黑" w:hAnsi="微软雅黑" w:hint="eastAsia"/>
                <w:color w:val="000000"/>
                <w:kern w:val="0"/>
                <w:sz w:val="24"/>
                <w:lang w:bidi="ar"/>
              </w:rPr>
              <w:lastRenderedPageBreak/>
              <w:t>6.可将手机同音响无线连接，手机可当无线麦克风使用，手机内音频也可通过电瓶音响播放功能。</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lastRenderedPageBreak/>
              <w:t>台</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lastRenderedPageBreak/>
              <w:t>5</w:t>
            </w:r>
            <w:r w:rsidR="00135392">
              <w:rPr>
                <w:rFonts w:ascii="微软雅黑" w:eastAsia="微软雅黑" w:hAnsi="微软雅黑" w:cs="Calibri" w:hint="eastAsia"/>
                <w:color w:val="000000"/>
                <w:kern w:val="0"/>
                <w:sz w:val="24"/>
              </w:rPr>
              <w:t>0</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长城钢卷尺</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100</w:t>
            </w:r>
            <w:r>
              <w:rPr>
                <w:rFonts w:ascii="微软雅黑" w:eastAsia="微软雅黑" w:hAnsi="微软雅黑" w:cs="Calibri" w:hint="eastAsia"/>
                <w:color w:val="000000"/>
                <w:kern w:val="0"/>
                <w:sz w:val="24"/>
              </w:rPr>
              <w:t>米</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把</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51</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长城钢卷尺</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50</w:t>
            </w:r>
            <w:r>
              <w:rPr>
                <w:rFonts w:ascii="微软雅黑" w:eastAsia="微软雅黑" w:hAnsi="微软雅黑" w:cs="Calibri" w:hint="eastAsia"/>
                <w:color w:val="000000"/>
                <w:kern w:val="0"/>
                <w:sz w:val="24"/>
              </w:rPr>
              <w:t>米</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把</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52</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长城钢卷尺</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30</w:t>
            </w:r>
            <w:r>
              <w:rPr>
                <w:rFonts w:ascii="微软雅黑" w:eastAsia="微软雅黑" w:hAnsi="微软雅黑" w:cs="Calibri" w:hint="eastAsia"/>
                <w:color w:val="000000"/>
                <w:kern w:val="0"/>
                <w:sz w:val="24"/>
              </w:rPr>
              <w:t>米</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把</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w:t>
            </w:r>
          </w:p>
        </w:tc>
      </w:tr>
      <w:tr w:rsidR="00614DD3">
        <w:trPr>
          <w:trHeight w:val="461"/>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53</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大功率手持喊话器</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高清、音乐、警报、蓝牙连接</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4</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54</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遮阳蓬</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3</w:t>
            </w:r>
            <w:r>
              <w:rPr>
                <w:rFonts w:ascii="微软雅黑" w:eastAsia="微软雅黑" w:hAnsi="微软雅黑" w:cs="Calibri" w:hint="eastAsia"/>
                <w:color w:val="000000"/>
                <w:kern w:val="0"/>
                <w:sz w:val="24"/>
              </w:rPr>
              <w:t>米×</w:t>
            </w:r>
            <w:r>
              <w:rPr>
                <w:rFonts w:ascii="微软雅黑" w:eastAsia="微软雅黑" w:hAnsi="微软雅黑" w:cs="Calibri"/>
                <w:color w:val="000000"/>
                <w:kern w:val="0"/>
                <w:sz w:val="24"/>
              </w:rPr>
              <w:t>3</w:t>
            </w:r>
            <w:r>
              <w:rPr>
                <w:rFonts w:ascii="微软雅黑" w:eastAsia="微软雅黑" w:hAnsi="微软雅黑" w:cs="Calibri" w:hint="eastAsia"/>
                <w:color w:val="000000"/>
                <w:kern w:val="0"/>
                <w:sz w:val="24"/>
              </w:rPr>
              <w:t>米</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套</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w:t>
            </w:r>
          </w:p>
        </w:tc>
      </w:tr>
      <w:tr w:rsidR="00614DD3">
        <w:trPr>
          <w:trHeight w:val="1142"/>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w:t>
            </w:r>
            <w:r w:rsidR="00135392">
              <w:rPr>
                <w:rFonts w:ascii="微软雅黑" w:eastAsia="微软雅黑" w:hAnsi="微软雅黑" w:cs="Calibri" w:hint="eastAsia"/>
                <w:color w:val="000000"/>
                <w:kern w:val="0"/>
                <w:sz w:val="24"/>
              </w:rPr>
              <w:t>5</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对讲机</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显示屏 无屏幕</w:t>
            </w:r>
            <w:r>
              <w:rPr>
                <w:rFonts w:ascii="微软雅黑" w:eastAsia="微软雅黑" w:hAnsi="微软雅黑" w:hint="eastAsia"/>
                <w:color w:val="000000"/>
                <w:kern w:val="0"/>
                <w:sz w:val="24"/>
                <w:lang w:bidi="ar"/>
              </w:rPr>
              <w:br/>
              <w:t>功能参数</w:t>
            </w:r>
            <w:r>
              <w:rPr>
                <w:rFonts w:ascii="微软雅黑" w:eastAsia="微软雅黑" w:hAnsi="微软雅黑" w:hint="eastAsia"/>
                <w:color w:val="000000"/>
                <w:kern w:val="0"/>
                <w:sz w:val="24"/>
                <w:lang w:bidi="ar"/>
              </w:rPr>
              <w:br/>
              <w:t>电池待机时间 11小时</w:t>
            </w:r>
            <w:r>
              <w:rPr>
                <w:rFonts w:ascii="微软雅黑" w:eastAsia="微软雅黑" w:hAnsi="微软雅黑" w:hint="eastAsia"/>
                <w:color w:val="000000"/>
                <w:kern w:val="0"/>
                <w:sz w:val="24"/>
                <w:lang w:bidi="ar"/>
              </w:rPr>
              <w:br/>
              <w:t>规格参数</w:t>
            </w:r>
            <w:r>
              <w:rPr>
                <w:rFonts w:ascii="微软雅黑" w:eastAsia="微软雅黑" w:hAnsi="微软雅黑" w:hint="eastAsia"/>
                <w:color w:val="000000"/>
                <w:kern w:val="0"/>
                <w:sz w:val="24"/>
                <w:lang w:bidi="ar"/>
              </w:rPr>
              <w:br/>
              <w:t>电池容量 1100</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8</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w:t>
            </w:r>
            <w:r w:rsidR="00135392">
              <w:rPr>
                <w:rFonts w:ascii="微软雅黑" w:eastAsia="微软雅黑" w:hAnsi="微软雅黑" w:cs="Calibri" w:hint="eastAsia"/>
                <w:color w:val="000000"/>
                <w:kern w:val="0"/>
                <w:sz w:val="24"/>
              </w:rPr>
              <w:t>6</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田径运动场终点台</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直角尺寸是长3600宽1880总高1855mm，三排座形式，</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台</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w:t>
            </w:r>
            <w:r w:rsidR="00135392">
              <w:rPr>
                <w:rFonts w:ascii="微软雅黑" w:eastAsia="微软雅黑" w:hAnsi="微软雅黑" w:cs="Calibri" w:hint="eastAsia"/>
                <w:color w:val="000000"/>
                <w:kern w:val="0"/>
                <w:sz w:val="24"/>
              </w:rPr>
              <w:t>7</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rPr>
                <w:rFonts w:ascii="微软雅黑" w:eastAsia="微软雅黑" w:hAnsi="微软雅黑"/>
                <w:color w:val="000000"/>
                <w:kern w:val="0"/>
                <w:sz w:val="24"/>
              </w:rPr>
            </w:pPr>
            <w:r>
              <w:rPr>
                <w:rFonts w:ascii="微软雅黑" w:eastAsia="微软雅黑" w:hAnsi="微软雅黑" w:hint="eastAsia"/>
                <w:color w:val="000000"/>
                <w:kern w:val="0"/>
                <w:sz w:val="24"/>
              </w:rPr>
              <w:t>发令台（烟屏另配）</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防滑台面、高度可调节</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台</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w:t>
            </w:r>
            <w:r w:rsidR="00135392">
              <w:rPr>
                <w:rFonts w:ascii="微软雅黑" w:eastAsia="微软雅黑" w:hAnsi="微软雅黑" w:cs="Calibri" w:hint="eastAsia"/>
                <w:color w:val="000000"/>
                <w:kern w:val="0"/>
                <w:sz w:val="24"/>
              </w:rPr>
              <w:t>8</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发令烟屏</w:t>
            </w:r>
          </w:p>
        </w:tc>
        <w:tc>
          <w:tcPr>
            <w:tcW w:w="6123" w:type="dxa"/>
            <w:tcBorders>
              <w:top w:val="nil"/>
              <w:left w:val="nil"/>
              <w:bottom w:val="single" w:sz="4" w:space="0" w:color="auto"/>
              <w:right w:val="single" w:sz="4" w:space="0" w:color="auto"/>
            </w:tcBorders>
            <w:shd w:val="clear" w:color="auto" w:fill="auto"/>
            <w:vAlign w:val="center"/>
          </w:tcPr>
          <w:p w:rsidR="00614DD3" w:rsidRDefault="00614DD3">
            <w:pPr>
              <w:widowControl/>
              <w:jc w:val="center"/>
              <w:rPr>
                <w:rFonts w:ascii="微软雅黑" w:eastAsia="微软雅黑" w:hAnsi="微软雅黑"/>
                <w:color w:val="000000"/>
                <w:kern w:val="0"/>
                <w:sz w:val="24"/>
              </w:rPr>
            </w:pP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块</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w:t>
            </w:r>
          </w:p>
        </w:tc>
      </w:tr>
      <w:tr w:rsidR="00614DD3" w:rsidTr="00135392">
        <w:trPr>
          <w:trHeight w:val="983"/>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59</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铝合金起跑器</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1.整体结构全部采用航空铝材，起跑器长</w:t>
            </w:r>
            <w:r>
              <w:rPr>
                <w:rStyle w:val="font51"/>
                <w:rFonts w:ascii="微软雅黑" w:eastAsia="微软雅黑" w:hAnsi="微软雅黑"/>
                <w:sz w:val="24"/>
                <w:lang w:bidi="ar"/>
              </w:rPr>
              <w:t>89.5cm</w:t>
            </w:r>
            <w:r>
              <w:rPr>
                <w:rFonts w:ascii="微软雅黑" w:eastAsia="微软雅黑" w:hAnsi="微软雅黑" w:hint="eastAsia"/>
                <w:color w:val="000000"/>
                <w:kern w:val="0"/>
                <w:sz w:val="24"/>
                <w:lang w:bidi="ar"/>
              </w:rPr>
              <w:t>，卡槽宽</w:t>
            </w:r>
            <w:r>
              <w:rPr>
                <w:rStyle w:val="font51"/>
                <w:rFonts w:ascii="微软雅黑" w:eastAsia="微软雅黑" w:hAnsi="微软雅黑"/>
                <w:sz w:val="24"/>
                <w:lang w:bidi="ar"/>
              </w:rPr>
              <w:t>100±2mm</w:t>
            </w:r>
            <w:r>
              <w:rPr>
                <w:rFonts w:ascii="微软雅黑" w:eastAsia="微软雅黑" w:hAnsi="微软雅黑" w:hint="eastAsia"/>
                <w:color w:val="000000"/>
                <w:kern w:val="0"/>
                <w:sz w:val="24"/>
                <w:lang w:bidi="ar"/>
              </w:rPr>
              <w:t>，连接板宽</w:t>
            </w:r>
            <w:r>
              <w:rPr>
                <w:rStyle w:val="font51"/>
                <w:rFonts w:ascii="微软雅黑" w:eastAsia="微软雅黑" w:hAnsi="微软雅黑"/>
                <w:sz w:val="24"/>
                <w:lang w:bidi="ar"/>
              </w:rPr>
              <w:t>280±5mm</w:t>
            </w:r>
            <w:r>
              <w:rPr>
                <w:rFonts w:ascii="微软雅黑" w:eastAsia="微软雅黑" w:hAnsi="微软雅黑" w:hint="eastAsia"/>
                <w:color w:val="000000"/>
                <w:kern w:val="0"/>
                <w:sz w:val="24"/>
                <w:lang w:bidi="ar"/>
              </w:rPr>
              <w:t>；卡槽采用</w:t>
            </w:r>
            <w:r>
              <w:rPr>
                <w:rStyle w:val="font51"/>
                <w:rFonts w:ascii="微软雅黑" w:eastAsia="微软雅黑" w:hAnsi="微软雅黑"/>
                <w:sz w:val="24"/>
                <w:lang w:bidi="ar"/>
              </w:rPr>
              <w:t>6mm</w:t>
            </w:r>
            <w:r>
              <w:rPr>
                <w:rFonts w:ascii="微软雅黑" w:eastAsia="微软雅黑" w:hAnsi="微软雅黑" w:hint="eastAsia"/>
                <w:color w:val="000000"/>
                <w:kern w:val="0"/>
                <w:sz w:val="24"/>
                <w:lang w:bidi="ar"/>
              </w:rPr>
              <w:t>厚的航空铝材一次成型；脚踏长不小于</w:t>
            </w:r>
            <w:r>
              <w:rPr>
                <w:rStyle w:val="font51"/>
                <w:rFonts w:ascii="微软雅黑" w:eastAsia="微软雅黑" w:hAnsi="微软雅黑"/>
                <w:sz w:val="24"/>
                <w:lang w:bidi="ar"/>
              </w:rPr>
              <w:t>140mm</w:t>
            </w:r>
            <w:r>
              <w:rPr>
                <w:rFonts w:ascii="微软雅黑" w:eastAsia="微软雅黑" w:hAnsi="微软雅黑" w:hint="eastAsia"/>
                <w:color w:val="000000"/>
                <w:kern w:val="0"/>
                <w:sz w:val="24"/>
                <w:lang w:bidi="ar"/>
              </w:rPr>
              <w:t>，宽不小于</w:t>
            </w:r>
            <w:r>
              <w:rPr>
                <w:rStyle w:val="font51"/>
                <w:rFonts w:ascii="微软雅黑" w:eastAsia="微软雅黑" w:hAnsi="微软雅黑"/>
                <w:sz w:val="24"/>
                <w:lang w:bidi="ar"/>
              </w:rPr>
              <w:t>130mm</w:t>
            </w:r>
            <w:r>
              <w:rPr>
                <w:rFonts w:ascii="微软雅黑" w:eastAsia="微软雅黑" w:hAnsi="微软雅黑" w:hint="eastAsia"/>
                <w:color w:val="000000"/>
                <w:kern w:val="0"/>
                <w:sz w:val="24"/>
                <w:lang w:bidi="ar"/>
              </w:rPr>
              <w:t>，表面镶嵌不小于</w:t>
            </w:r>
            <w:r>
              <w:rPr>
                <w:rStyle w:val="font51"/>
                <w:rFonts w:ascii="微软雅黑" w:eastAsia="微软雅黑" w:hAnsi="微软雅黑"/>
                <w:sz w:val="24"/>
                <w:lang w:bidi="ar"/>
              </w:rPr>
              <w:t>10mm</w:t>
            </w:r>
            <w:r>
              <w:rPr>
                <w:rFonts w:ascii="微软雅黑" w:eastAsia="微软雅黑" w:hAnsi="微软雅黑" w:hint="eastAsia"/>
                <w:color w:val="000000"/>
                <w:kern w:val="0"/>
                <w:sz w:val="24"/>
                <w:lang w:bidi="ar"/>
              </w:rPr>
              <w:t>厚的防滑胶垫，前后可调，为卡式调节。</w:t>
            </w:r>
            <w:r>
              <w:rPr>
                <w:rStyle w:val="font51"/>
                <w:rFonts w:ascii="微软雅黑" w:eastAsia="微软雅黑" w:hAnsi="微软雅黑"/>
                <w:sz w:val="24"/>
                <w:lang w:bidi="ar"/>
              </w:rPr>
              <w:br/>
              <w:t>2.</w:t>
            </w:r>
            <w:r>
              <w:rPr>
                <w:rFonts w:ascii="微软雅黑" w:eastAsia="微软雅黑" w:hAnsi="微软雅黑" w:hint="eastAsia"/>
                <w:color w:val="000000"/>
                <w:kern w:val="0"/>
                <w:sz w:val="24"/>
                <w:lang w:bidi="ar"/>
              </w:rPr>
              <w:t>刻度标线调节范围为</w:t>
            </w:r>
            <w:r>
              <w:rPr>
                <w:rStyle w:val="font51"/>
                <w:rFonts w:ascii="微软雅黑" w:eastAsia="微软雅黑" w:hAnsi="微软雅黑"/>
                <w:sz w:val="24"/>
                <w:lang w:bidi="ar"/>
              </w:rPr>
              <w:t>0-55cm</w:t>
            </w:r>
            <w:r>
              <w:rPr>
                <w:rFonts w:ascii="微软雅黑" w:eastAsia="微软雅黑" w:hAnsi="微软雅黑" w:hint="eastAsia"/>
                <w:color w:val="000000"/>
                <w:kern w:val="0"/>
                <w:sz w:val="24"/>
                <w:lang w:bidi="ar"/>
              </w:rPr>
              <w:t>，调节档为</w:t>
            </w:r>
            <w:r>
              <w:rPr>
                <w:rStyle w:val="font51"/>
                <w:rFonts w:ascii="微软雅黑" w:eastAsia="微软雅黑" w:hAnsi="微软雅黑"/>
                <w:sz w:val="24"/>
                <w:lang w:bidi="ar"/>
              </w:rPr>
              <w:t>50mm</w:t>
            </w:r>
            <w:r>
              <w:rPr>
                <w:rFonts w:ascii="微软雅黑" w:eastAsia="微软雅黑" w:hAnsi="微软雅黑" w:hint="eastAsia"/>
                <w:color w:val="000000"/>
                <w:kern w:val="0"/>
                <w:sz w:val="24"/>
                <w:lang w:bidi="ar"/>
              </w:rPr>
              <w:t>一档；底部带有铝合金提手，方便携带，背面设有</w:t>
            </w:r>
            <w:r>
              <w:rPr>
                <w:rStyle w:val="font51"/>
                <w:rFonts w:ascii="微软雅黑" w:eastAsia="微软雅黑" w:hAnsi="微软雅黑"/>
                <w:sz w:val="24"/>
                <w:lang w:bidi="ar"/>
              </w:rPr>
              <w:t>12</w:t>
            </w:r>
            <w:r>
              <w:rPr>
                <w:rFonts w:ascii="微软雅黑" w:eastAsia="微软雅黑" w:hAnsi="微软雅黑" w:hint="eastAsia"/>
                <w:color w:val="000000"/>
                <w:kern w:val="0"/>
                <w:sz w:val="24"/>
                <w:lang w:bidi="ar"/>
              </w:rPr>
              <w:t>个地插钉，防止移位。</w:t>
            </w:r>
            <w:r>
              <w:rPr>
                <w:rStyle w:val="font51"/>
                <w:rFonts w:ascii="微软雅黑" w:eastAsia="微软雅黑" w:hAnsi="微软雅黑"/>
                <w:sz w:val="24"/>
                <w:lang w:bidi="ar"/>
              </w:rPr>
              <w:br/>
            </w:r>
            <w:r>
              <w:rPr>
                <w:rStyle w:val="font51"/>
                <w:rFonts w:ascii="微软雅黑" w:eastAsia="微软雅黑" w:hAnsi="微软雅黑"/>
                <w:sz w:val="24"/>
                <w:lang w:bidi="ar"/>
              </w:rPr>
              <w:lastRenderedPageBreak/>
              <w:t>3.</w:t>
            </w:r>
            <w:r>
              <w:rPr>
                <w:rFonts w:ascii="微软雅黑" w:eastAsia="微软雅黑" w:hAnsi="微软雅黑" w:hint="eastAsia"/>
                <w:color w:val="000000"/>
                <w:kern w:val="0"/>
                <w:sz w:val="24"/>
                <w:lang w:bidi="ar"/>
              </w:rPr>
              <w:t>安装方式：移动式；</w:t>
            </w:r>
            <w:r>
              <w:rPr>
                <w:rStyle w:val="font51"/>
                <w:rFonts w:ascii="微软雅黑" w:eastAsia="微软雅黑" w:hAnsi="微软雅黑"/>
                <w:sz w:val="24"/>
                <w:lang w:bidi="ar"/>
              </w:rPr>
              <w:t xml:space="preserve"> </w:t>
            </w:r>
            <w:r>
              <w:rPr>
                <w:rStyle w:val="font51"/>
                <w:rFonts w:ascii="微软雅黑" w:eastAsia="微软雅黑" w:hAnsi="微软雅黑"/>
                <w:sz w:val="24"/>
                <w:lang w:bidi="ar"/>
              </w:rPr>
              <w:br/>
              <w:t>4.</w:t>
            </w:r>
            <w:r>
              <w:rPr>
                <w:rFonts w:ascii="微软雅黑" w:eastAsia="微软雅黑" w:hAnsi="微软雅黑" w:hint="eastAsia"/>
                <w:color w:val="000000"/>
                <w:kern w:val="0"/>
                <w:sz w:val="24"/>
                <w:lang w:bidi="ar"/>
              </w:rPr>
              <w:t>器材符合《田径竞赛规则》中的规定要求。</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lastRenderedPageBreak/>
              <w:t>副</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6</w:t>
            </w:r>
          </w:p>
        </w:tc>
      </w:tr>
      <w:tr w:rsidR="00614DD3">
        <w:trPr>
          <w:trHeight w:val="90"/>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lastRenderedPageBreak/>
              <w:t>6</w:t>
            </w:r>
            <w:r w:rsidR="00135392">
              <w:rPr>
                <w:rFonts w:ascii="微软雅黑" w:eastAsia="微软雅黑" w:hAnsi="微软雅黑" w:cs="Calibri" w:hint="eastAsia"/>
                <w:color w:val="000000"/>
                <w:kern w:val="0"/>
                <w:sz w:val="24"/>
              </w:rPr>
              <w:t>0</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比赛跨栏架</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整体结构全部采用航空铝材，可升降，最低高度≥752mm，最高高度≥1057mm，共五档。跨栏架由底部支撑管、竖向立管、伸缩管、上沿跨栏板等航空铝材组合而成。栏板为规格为：长≥1190mm，宽≥65mm，厚≥18mm。底部支撑管：宽≥57mm，高≥62mm，厚2mm，上部为R30圆弧过度，无棱角保护运动员使用过程中不受伤害。竖向立管：两根直径≥35mm、≥32mm航空铝套管，竖向立管内置调高定位销，伸缩管上配置有与其所需高度相对应的高度定位孔，调高灵活，定位准确，锁紧可靠，立管顶部使用4.5mm厚航空铝材U型卡槽，内穿不锈钢螺丝紧固跨栏板。所有圆管连接处均设计有凹凸卡槽，防止转动，配有不锈钢螺丝紧固。底部支撑管内置配重，可调节。</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副</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24</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6</w:t>
            </w:r>
            <w:r w:rsidR="00135392">
              <w:rPr>
                <w:rFonts w:ascii="微软雅黑" w:eastAsia="微软雅黑" w:hAnsi="微软雅黑" w:cs="Calibri" w:hint="eastAsia"/>
                <w:color w:val="000000"/>
                <w:kern w:val="0"/>
                <w:sz w:val="24"/>
              </w:rPr>
              <w:t>1</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铝合金平砂板</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 xml:space="preserve">场地平砂板，铝合金材质，长1.58米宽0.5米　</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把</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w:t>
            </w:r>
          </w:p>
        </w:tc>
      </w:tr>
      <w:tr w:rsidR="00614DD3">
        <w:trPr>
          <w:trHeight w:val="91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6</w:t>
            </w:r>
            <w:r w:rsidR="00135392">
              <w:rPr>
                <w:rFonts w:ascii="微软雅黑" w:eastAsia="微软雅黑" w:hAnsi="微软雅黑" w:cs="Calibri" w:hint="eastAsia"/>
                <w:color w:val="000000"/>
                <w:kern w:val="0"/>
                <w:sz w:val="24"/>
              </w:rPr>
              <w:t>2</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铝合金接力棒</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材 料：铝合金钢管</w:t>
            </w:r>
            <w:r>
              <w:rPr>
                <w:rFonts w:ascii="微软雅黑" w:eastAsia="微软雅黑" w:hAnsi="微软雅黑" w:hint="eastAsia"/>
                <w:color w:val="000000"/>
                <w:kern w:val="0"/>
                <w:sz w:val="24"/>
                <w:lang w:bidi="ar"/>
              </w:rPr>
              <w:br/>
              <w:t>技术参数：长度：300mm</w:t>
            </w:r>
            <w:r>
              <w:rPr>
                <w:rFonts w:ascii="微软雅黑" w:eastAsia="微软雅黑" w:hAnsi="微软雅黑" w:hint="eastAsia"/>
                <w:color w:val="000000"/>
                <w:kern w:val="0"/>
                <w:sz w:val="24"/>
                <w:lang w:bidi="ar"/>
              </w:rPr>
              <w:br/>
              <w:t>直径：38.5mm</w:t>
            </w:r>
            <w:r>
              <w:rPr>
                <w:rFonts w:ascii="微软雅黑" w:eastAsia="微软雅黑" w:hAnsi="微软雅黑" w:hint="eastAsia"/>
                <w:color w:val="000000"/>
                <w:kern w:val="0"/>
                <w:sz w:val="24"/>
                <w:lang w:bidi="ar"/>
              </w:rPr>
              <w:br/>
              <w:t>重量：75g-80g</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根</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6</w:t>
            </w:r>
            <w:r w:rsidR="00135392">
              <w:rPr>
                <w:rFonts w:ascii="微软雅黑" w:eastAsia="微软雅黑" w:hAnsi="微软雅黑" w:cs="Calibri" w:hint="eastAsia"/>
                <w:color w:val="000000"/>
                <w:kern w:val="0"/>
                <w:sz w:val="24"/>
              </w:rPr>
              <w:t>3</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道次墩</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塑钢道次墩：1号--8号为1套</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8</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6</w:t>
            </w:r>
            <w:r w:rsidR="00135392">
              <w:rPr>
                <w:rFonts w:ascii="微软雅黑" w:eastAsia="微软雅黑" w:hAnsi="微软雅黑" w:cs="Calibri" w:hint="eastAsia"/>
                <w:color w:val="000000"/>
                <w:kern w:val="0"/>
                <w:sz w:val="24"/>
              </w:rPr>
              <w:t>4</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发令旗</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 xml:space="preserve">不锈钢杆，旗棉质材料，杆长度45CM　</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面</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30</w:t>
            </w:r>
          </w:p>
        </w:tc>
      </w:tr>
      <w:tr w:rsidR="00614DD3">
        <w:trPr>
          <w:trHeight w:val="1822"/>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6</w:t>
            </w:r>
            <w:r w:rsidR="00135392">
              <w:rPr>
                <w:rFonts w:ascii="微软雅黑" w:eastAsia="微软雅黑" w:hAnsi="微软雅黑" w:cs="Calibri" w:hint="eastAsia"/>
                <w:color w:val="000000"/>
                <w:kern w:val="0"/>
                <w:sz w:val="24"/>
              </w:rPr>
              <w:t>5</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发令枪</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1、转轮容弹量九发；2、射击方式为单发联动式击发；3、总重量为0.4公斤；4、声音：水平正前方100米处，声强值不少于70分；5、烟雾：在规定背景下，正前方150米处清晰可见</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把</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6</w:t>
            </w:r>
            <w:r w:rsidR="00135392">
              <w:rPr>
                <w:rFonts w:ascii="微软雅黑" w:eastAsia="微软雅黑" w:hAnsi="微软雅黑" w:cs="Calibri" w:hint="eastAsia"/>
                <w:color w:val="000000"/>
                <w:kern w:val="0"/>
                <w:sz w:val="24"/>
              </w:rPr>
              <w:t>6</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发令弹</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 xml:space="preserve">　</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盒</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6</w:t>
            </w:r>
            <w:r w:rsidR="00135392">
              <w:rPr>
                <w:rFonts w:ascii="微软雅黑" w:eastAsia="微软雅黑" w:hAnsi="微软雅黑" w:cs="Calibri" w:hint="eastAsia"/>
                <w:color w:val="000000"/>
                <w:kern w:val="0"/>
                <w:sz w:val="24"/>
              </w:rPr>
              <w:t>7</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cs="Calibri"/>
                <w:color w:val="000000"/>
                <w:kern w:val="0"/>
                <w:sz w:val="24"/>
              </w:rPr>
              <w:t>60</w:t>
            </w:r>
            <w:r>
              <w:rPr>
                <w:rFonts w:ascii="微软雅黑" w:eastAsia="微软雅黑" w:hAnsi="微软雅黑" w:hint="eastAsia"/>
                <w:color w:val="000000"/>
                <w:kern w:val="0"/>
                <w:sz w:val="24"/>
              </w:rPr>
              <w:t>道电子秒表</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精度1/100秒；记忆：2-60道；ABS抗摔塑料</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6</w:t>
            </w:r>
            <w:r w:rsidR="00135392">
              <w:rPr>
                <w:rFonts w:ascii="微软雅黑" w:eastAsia="微软雅黑" w:hAnsi="微软雅黑" w:cs="Calibri" w:hint="eastAsia"/>
                <w:color w:val="000000"/>
                <w:kern w:val="0"/>
                <w:sz w:val="24"/>
              </w:rPr>
              <w:t>8</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运动秒表</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ABS塑料外壳，全发射LCD</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3</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Pr="00135392" w:rsidRDefault="00135392">
            <w:pPr>
              <w:widowControl/>
              <w:jc w:val="center"/>
              <w:rPr>
                <w:rFonts w:ascii="微软雅黑" w:eastAsia="微软雅黑" w:hAnsi="微软雅黑" w:cs="Calibri"/>
                <w:kern w:val="0"/>
                <w:sz w:val="24"/>
              </w:rPr>
            </w:pPr>
            <w:r w:rsidRPr="00135392">
              <w:rPr>
                <w:rFonts w:ascii="微软雅黑" w:eastAsia="微软雅黑" w:hAnsi="微软雅黑" w:cs="Calibri" w:hint="eastAsia"/>
                <w:kern w:val="0"/>
                <w:sz w:val="24"/>
              </w:rPr>
              <w:t>69</w:t>
            </w:r>
          </w:p>
        </w:tc>
        <w:tc>
          <w:tcPr>
            <w:tcW w:w="1229" w:type="dxa"/>
            <w:tcBorders>
              <w:top w:val="nil"/>
              <w:left w:val="nil"/>
              <w:bottom w:val="single" w:sz="4" w:space="0" w:color="auto"/>
              <w:right w:val="single" w:sz="4" w:space="0" w:color="auto"/>
            </w:tcBorders>
            <w:shd w:val="clear" w:color="auto" w:fill="auto"/>
            <w:vAlign w:val="center"/>
          </w:tcPr>
          <w:p w:rsidR="00614DD3" w:rsidRPr="00135392" w:rsidRDefault="0016264E">
            <w:pPr>
              <w:widowControl/>
              <w:jc w:val="center"/>
              <w:rPr>
                <w:rFonts w:ascii="微软雅黑" w:eastAsia="微软雅黑" w:hAnsi="微软雅黑"/>
                <w:kern w:val="0"/>
                <w:sz w:val="24"/>
              </w:rPr>
            </w:pPr>
            <w:r w:rsidRPr="00135392">
              <w:rPr>
                <w:rFonts w:ascii="微软雅黑" w:eastAsia="微软雅黑" w:hAnsi="微软雅黑" w:cstheme="minorHAnsi" w:hint="eastAsia"/>
                <w:kern w:val="0"/>
                <w:sz w:val="24"/>
              </w:rPr>
              <w:t>无线传输</w:t>
            </w:r>
            <w:r w:rsidRPr="00135392">
              <w:rPr>
                <w:rFonts w:ascii="微软雅黑" w:eastAsia="微软雅黑" w:hAnsi="微软雅黑" w:cstheme="minorHAnsi" w:hint="eastAsia"/>
                <w:kern w:val="0"/>
                <w:sz w:val="24"/>
              </w:rPr>
              <w:lastRenderedPageBreak/>
              <w:t>秒表</w:t>
            </w:r>
          </w:p>
        </w:tc>
        <w:tc>
          <w:tcPr>
            <w:tcW w:w="6123" w:type="dxa"/>
            <w:tcBorders>
              <w:top w:val="nil"/>
              <w:left w:val="nil"/>
              <w:bottom w:val="single" w:sz="4" w:space="0" w:color="auto"/>
              <w:right w:val="single" w:sz="4" w:space="0" w:color="auto"/>
            </w:tcBorders>
            <w:shd w:val="clear" w:color="auto" w:fill="auto"/>
            <w:vAlign w:val="center"/>
          </w:tcPr>
          <w:p w:rsidR="00614DD3" w:rsidRPr="00135392" w:rsidRDefault="0016264E">
            <w:pPr>
              <w:widowControl/>
              <w:jc w:val="left"/>
              <w:rPr>
                <w:rFonts w:ascii="微软雅黑" w:eastAsia="微软雅黑" w:hAnsi="微软雅黑" w:cs="Calibri"/>
                <w:kern w:val="0"/>
                <w:sz w:val="24"/>
              </w:rPr>
            </w:pPr>
            <w:r w:rsidRPr="00135392">
              <w:rPr>
                <w:rFonts w:ascii="微软雅黑" w:eastAsia="微软雅黑" w:hAnsi="微软雅黑" w:cstheme="minorHAnsi"/>
                <w:kern w:val="0"/>
                <w:sz w:val="24"/>
              </w:rPr>
              <w:lastRenderedPageBreak/>
              <w:t>1.</w:t>
            </w:r>
            <w:r w:rsidRPr="00135392">
              <w:rPr>
                <w:rFonts w:ascii="微软雅黑" w:eastAsia="微软雅黑" w:hAnsi="微软雅黑" w:cstheme="minorHAnsi" w:hint="eastAsia"/>
                <w:kern w:val="0"/>
                <w:sz w:val="24"/>
              </w:rPr>
              <w:t xml:space="preserve"> 可</w:t>
            </w:r>
            <w:r w:rsidRPr="00135392">
              <w:rPr>
                <w:rFonts w:ascii="微软雅黑" w:eastAsia="微软雅黑" w:hAnsi="微软雅黑" w:cstheme="minorHAnsi"/>
                <w:kern w:val="0"/>
                <w:sz w:val="24"/>
              </w:rPr>
              <w:t>与多功能手持设备</w:t>
            </w:r>
            <w:r w:rsidRPr="00135392">
              <w:rPr>
                <w:rFonts w:ascii="微软雅黑" w:eastAsia="微软雅黑" w:hAnsi="微软雅黑" w:cstheme="minorHAnsi" w:hint="eastAsia"/>
                <w:kern w:val="0"/>
                <w:sz w:val="24"/>
              </w:rPr>
              <w:t>（体育测评设备）</w:t>
            </w:r>
            <w:r w:rsidRPr="00135392">
              <w:rPr>
                <w:rFonts w:ascii="微软雅黑" w:eastAsia="微软雅黑" w:hAnsi="微软雅黑" w:cstheme="minorHAnsi"/>
                <w:kern w:val="0"/>
                <w:sz w:val="24"/>
              </w:rPr>
              <w:t>无缝对接；可</w:t>
            </w:r>
            <w:r w:rsidRPr="00135392">
              <w:rPr>
                <w:rFonts w:ascii="微软雅黑" w:eastAsia="微软雅黑" w:hAnsi="微软雅黑" w:cstheme="minorHAnsi"/>
                <w:kern w:val="0"/>
                <w:sz w:val="24"/>
              </w:rPr>
              <w:lastRenderedPageBreak/>
              <w:t>对</w:t>
            </w:r>
            <w:r w:rsidRPr="00135392">
              <w:rPr>
                <w:rFonts w:ascii="微软雅黑" w:eastAsia="微软雅黑" w:hAnsi="微软雅黑" w:cstheme="minorHAnsi" w:hint="eastAsia"/>
                <w:kern w:val="0"/>
                <w:sz w:val="24"/>
              </w:rPr>
              <w:t>体育测试</w:t>
            </w:r>
            <w:r w:rsidRPr="00135392">
              <w:rPr>
                <w:rFonts w:ascii="微软雅黑" w:eastAsia="微软雅黑" w:hAnsi="微软雅黑" w:cstheme="minorHAnsi"/>
                <w:kern w:val="0"/>
                <w:sz w:val="24"/>
              </w:rPr>
              <w:t>项目中的计时项目进行秒表计时，保障计时的准确性，不改变</w:t>
            </w:r>
            <w:r w:rsidRPr="00135392">
              <w:rPr>
                <w:rFonts w:ascii="微软雅黑" w:eastAsia="微软雅黑" w:hAnsi="微软雅黑" w:cstheme="minorHAnsi" w:hint="eastAsia"/>
                <w:kern w:val="0"/>
                <w:sz w:val="24"/>
              </w:rPr>
              <w:t>老师</w:t>
            </w:r>
            <w:r w:rsidRPr="00135392">
              <w:rPr>
                <w:rFonts w:ascii="微软雅黑" w:eastAsia="微软雅黑" w:hAnsi="微软雅黑" w:cstheme="minorHAnsi"/>
                <w:kern w:val="0"/>
                <w:sz w:val="24"/>
              </w:rPr>
              <w:t>的原计时习惯；分辨率：1/100s；</w:t>
            </w:r>
            <w:r w:rsidRPr="00135392">
              <w:rPr>
                <w:rFonts w:ascii="微软雅黑" w:eastAsia="微软雅黑" w:hAnsi="微软雅黑" w:cstheme="minorHAnsi"/>
                <w:kern w:val="0"/>
                <w:sz w:val="24"/>
              </w:rPr>
              <w:br/>
              <w:t>2. 三排显示；</w:t>
            </w:r>
            <w:r w:rsidRPr="00135392">
              <w:rPr>
                <w:rFonts w:ascii="微软雅黑" w:eastAsia="微软雅黑" w:hAnsi="微软雅黑" w:cstheme="minorHAnsi"/>
                <w:kern w:val="0"/>
                <w:sz w:val="24"/>
              </w:rPr>
              <w:br/>
              <w:t>3. 走时精度：-0.5~﹢0.5s/d；</w:t>
            </w:r>
            <w:r w:rsidRPr="00135392">
              <w:rPr>
                <w:rFonts w:ascii="微软雅黑" w:eastAsia="微软雅黑" w:hAnsi="微软雅黑" w:cstheme="minorHAnsi"/>
                <w:kern w:val="0"/>
                <w:sz w:val="24"/>
              </w:rPr>
              <w:br/>
              <w:t>4. 具备蓝牙无线连接输出功能；</w:t>
            </w:r>
            <w:r w:rsidRPr="00135392">
              <w:rPr>
                <w:rFonts w:ascii="微软雅黑" w:eastAsia="微软雅黑" w:hAnsi="微软雅黑" w:cstheme="minorHAnsi"/>
                <w:kern w:val="0"/>
                <w:sz w:val="24"/>
              </w:rPr>
              <w:br/>
            </w:r>
            <w:r w:rsidRPr="00135392">
              <w:rPr>
                <w:rFonts w:ascii="微软雅黑" w:eastAsia="微软雅黑" w:hAnsi="微软雅黑" w:hint="eastAsia"/>
                <w:kern w:val="0"/>
                <w:sz w:val="24"/>
              </w:rPr>
              <w:t>★</w:t>
            </w:r>
            <w:r w:rsidRPr="00135392">
              <w:rPr>
                <w:rFonts w:ascii="微软雅黑" w:eastAsia="微软雅黑" w:hAnsi="微软雅黑" w:cstheme="minorHAnsi"/>
                <w:kern w:val="0"/>
                <w:sz w:val="24"/>
              </w:rPr>
              <w:t>5. 与多功能手持设备</w:t>
            </w:r>
            <w:r w:rsidRPr="00135392">
              <w:rPr>
                <w:rFonts w:ascii="微软雅黑" w:eastAsia="微软雅黑" w:hAnsi="微软雅黑" w:cstheme="minorHAnsi" w:hint="eastAsia"/>
                <w:kern w:val="0"/>
                <w:sz w:val="24"/>
              </w:rPr>
              <w:t>（体育测评设备）</w:t>
            </w:r>
            <w:r w:rsidRPr="00135392">
              <w:rPr>
                <w:rFonts w:ascii="微软雅黑" w:eastAsia="微软雅黑" w:hAnsi="微软雅黑" w:cstheme="minorHAnsi"/>
                <w:kern w:val="0"/>
                <w:sz w:val="24"/>
              </w:rPr>
              <w:t>无线连接，实时（2秒内）自动传输秒表计时成绩至多功能手持设备</w:t>
            </w:r>
            <w:r w:rsidRPr="00135392">
              <w:rPr>
                <w:rFonts w:ascii="微软雅黑" w:eastAsia="微软雅黑" w:hAnsi="微软雅黑" w:cstheme="minorHAnsi" w:hint="eastAsia"/>
                <w:kern w:val="0"/>
                <w:sz w:val="24"/>
              </w:rPr>
              <w:t>（体育测评设备）</w:t>
            </w:r>
            <w:r w:rsidRPr="00135392">
              <w:rPr>
                <w:rFonts w:ascii="微软雅黑" w:eastAsia="微软雅黑" w:hAnsi="微软雅黑" w:cstheme="minorHAnsi"/>
                <w:kern w:val="0"/>
                <w:sz w:val="24"/>
              </w:rPr>
              <w:t>无线连接（无需人工操作）；</w:t>
            </w:r>
            <w:r w:rsidRPr="00135392">
              <w:rPr>
                <w:rFonts w:ascii="微软雅黑" w:eastAsia="微软雅黑" w:hAnsi="微软雅黑" w:cstheme="minorHAnsi" w:hint="eastAsia"/>
                <w:kern w:val="0"/>
                <w:sz w:val="24"/>
              </w:rPr>
              <w:t>（提供产品彩页、说明、使用照片等予以佐证）</w:t>
            </w:r>
            <w:r w:rsidRPr="00135392">
              <w:rPr>
                <w:rFonts w:ascii="微软雅黑" w:eastAsia="微软雅黑" w:hAnsi="微软雅黑" w:cstheme="minorHAnsi"/>
                <w:kern w:val="0"/>
                <w:sz w:val="24"/>
              </w:rPr>
              <w:br/>
            </w:r>
            <w:r w:rsidRPr="00135392">
              <w:rPr>
                <w:rFonts w:ascii="微软雅黑" w:eastAsia="微软雅黑" w:hAnsi="微软雅黑" w:hint="eastAsia"/>
                <w:kern w:val="0"/>
                <w:sz w:val="24"/>
              </w:rPr>
              <w:t>★</w:t>
            </w:r>
            <w:r w:rsidRPr="00135392">
              <w:rPr>
                <w:rFonts w:ascii="微软雅黑" w:eastAsia="微软雅黑" w:hAnsi="微软雅黑" w:cstheme="minorHAnsi"/>
                <w:kern w:val="0"/>
                <w:sz w:val="24"/>
              </w:rPr>
              <w:t>6. 具有省级及以上质量监督权威机构出具含有CNAS标志的产品符合JJG237-2010秒表检定规程的秒表准确度计量报告；</w:t>
            </w:r>
            <w:r w:rsidRPr="00135392">
              <w:rPr>
                <w:rFonts w:ascii="微软雅黑" w:eastAsia="微软雅黑" w:hAnsi="微软雅黑" w:cstheme="minorHAnsi" w:hint="eastAsia"/>
                <w:kern w:val="0"/>
                <w:sz w:val="24"/>
              </w:rPr>
              <w:t>（提供上述要求检测报告予以佐证）</w:t>
            </w:r>
            <w:r w:rsidRPr="00135392">
              <w:rPr>
                <w:rFonts w:ascii="微软雅黑" w:eastAsia="微软雅黑" w:hAnsi="微软雅黑" w:cstheme="minorHAnsi"/>
                <w:kern w:val="0"/>
                <w:sz w:val="24"/>
              </w:rPr>
              <w:br/>
            </w:r>
            <w:r w:rsidRPr="00135392">
              <w:rPr>
                <w:rFonts w:ascii="微软雅黑" w:eastAsia="微软雅黑" w:hAnsi="微软雅黑" w:hint="eastAsia"/>
                <w:kern w:val="0"/>
                <w:sz w:val="24"/>
              </w:rPr>
              <w:t>★</w:t>
            </w:r>
            <w:r w:rsidRPr="00135392">
              <w:rPr>
                <w:rFonts w:ascii="微软雅黑" w:eastAsia="微软雅黑" w:hAnsi="微软雅黑" w:cstheme="minorHAnsi"/>
                <w:kern w:val="0"/>
                <w:sz w:val="24"/>
              </w:rPr>
              <w:t>7. 具有国家计量测试中心出具的符合JJG237-2010秒表检定规程的检定证书；</w:t>
            </w:r>
            <w:r w:rsidRPr="00135392">
              <w:rPr>
                <w:rFonts w:ascii="微软雅黑" w:eastAsia="微软雅黑" w:hAnsi="微软雅黑" w:cstheme="minorHAnsi" w:hint="eastAsia"/>
                <w:kern w:val="0"/>
                <w:sz w:val="24"/>
              </w:rPr>
              <w:t>（提供上述要求检测报告予以佐证）</w:t>
            </w:r>
          </w:p>
        </w:tc>
        <w:tc>
          <w:tcPr>
            <w:tcW w:w="963" w:type="dxa"/>
            <w:tcBorders>
              <w:top w:val="nil"/>
              <w:left w:val="nil"/>
              <w:bottom w:val="single" w:sz="4" w:space="0" w:color="auto"/>
              <w:right w:val="single" w:sz="4" w:space="0" w:color="auto"/>
            </w:tcBorders>
            <w:shd w:val="clear" w:color="auto" w:fill="auto"/>
            <w:vAlign w:val="center"/>
          </w:tcPr>
          <w:p w:rsidR="00614DD3" w:rsidRPr="00135392" w:rsidRDefault="0016264E">
            <w:pPr>
              <w:widowControl/>
              <w:jc w:val="center"/>
              <w:rPr>
                <w:rFonts w:ascii="微软雅黑" w:eastAsia="微软雅黑" w:hAnsi="微软雅黑"/>
                <w:kern w:val="0"/>
                <w:sz w:val="24"/>
              </w:rPr>
            </w:pPr>
            <w:r w:rsidRPr="00135392">
              <w:rPr>
                <w:rFonts w:ascii="微软雅黑" w:eastAsia="微软雅黑" w:hAnsi="微软雅黑" w:hint="eastAsia"/>
                <w:kern w:val="0"/>
                <w:sz w:val="24"/>
              </w:rPr>
              <w:lastRenderedPageBreak/>
              <w:t>个</w:t>
            </w:r>
          </w:p>
        </w:tc>
        <w:tc>
          <w:tcPr>
            <w:tcW w:w="706" w:type="dxa"/>
            <w:tcBorders>
              <w:top w:val="nil"/>
              <w:left w:val="nil"/>
              <w:bottom w:val="single" w:sz="4" w:space="0" w:color="auto"/>
              <w:right w:val="single" w:sz="4" w:space="0" w:color="auto"/>
            </w:tcBorders>
            <w:shd w:val="clear" w:color="auto" w:fill="auto"/>
            <w:vAlign w:val="center"/>
          </w:tcPr>
          <w:p w:rsidR="00614DD3" w:rsidRPr="00135392" w:rsidRDefault="0016264E">
            <w:pPr>
              <w:widowControl/>
              <w:jc w:val="center"/>
              <w:rPr>
                <w:rFonts w:ascii="微软雅黑" w:eastAsia="微软雅黑" w:hAnsi="微软雅黑" w:cs="Calibri"/>
                <w:kern w:val="0"/>
                <w:sz w:val="24"/>
              </w:rPr>
            </w:pPr>
            <w:r w:rsidRPr="00135392">
              <w:rPr>
                <w:rFonts w:ascii="微软雅黑" w:eastAsia="微软雅黑" w:hAnsi="微软雅黑" w:cs="Calibri" w:hint="eastAsia"/>
                <w:kern w:val="0"/>
                <w:sz w:val="24"/>
              </w:rPr>
              <w:t>1</w:t>
            </w:r>
          </w:p>
        </w:tc>
      </w:tr>
      <w:tr w:rsidR="00614DD3">
        <w:trPr>
          <w:trHeight w:val="235"/>
          <w:jc w:val="center"/>
        </w:trPr>
        <w:tc>
          <w:tcPr>
            <w:tcW w:w="98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b/>
                <w:bCs/>
                <w:color w:val="000000"/>
                <w:kern w:val="0"/>
                <w:sz w:val="24"/>
              </w:rPr>
            </w:pPr>
            <w:r>
              <w:rPr>
                <w:rFonts w:ascii="微软雅黑" w:eastAsia="微软雅黑" w:hAnsi="微软雅黑" w:hint="eastAsia"/>
                <w:b/>
                <w:bCs/>
                <w:color w:val="000000"/>
                <w:kern w:val="0"/>
                <w:sz w:val="24"/>
              </w:rPr>
              <w:lastRenderedPageBreak/>
              <w:t>七、体操器械</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7</w:t>
            </w:r>
            <w:r w:rsidR="00135392">
              <w:rPr>
                <w:rFonts w:ascii="微软雅黑" w:eastAsia="微软雅黑" w:hAnsi="微软雅黑" w:cs="Calibri" w:hint="eastAsia"/>
                <w:color w:val="000000"/>
                <w:kern w:val="0"/>
                <w:sz w:val="24"/>
              </w:rPr>
              <w:t>0</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体操垫</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100</w:t>
            </w:r>
            <w:r>
              <w:rPr>
                <w:rFonts w:ascii="微软雅黑" w:eastAsia="微软雅黑" w:hAnsi="微软雅黑" w:cs="Calibri" w:hint="eastAsia"/>
                <w:color w:val="000000"/>
                <w:kern w:val="0"/>
                <w:sz w:val="24"/>
              </w:rPr>
              <w:t>×</w:t>
            </w:r>
            <w:r>
              <w:rPr>
                <w:rFonts w:ascii="微软雅黑" w:eastAsia="微软雅黑" w:hAnsi="微软雅黑" w:cs="Calibri"/>
                <w:color w:val="000000"/>
                <w:kern w:val="0"/>
                <w:sz w:val="24"/>
              </w:rPr>
              <w:t>200</w:t>
            </w:r>
            <w:r>
              <w:rPr>
                <w:rFonts w:ascii="微软雅黑" w:eastAsia="微软雅黑" w:hAnsi="微软雅黑" w:cs="Calibri" w:hint="eastAsia"/>
                <w:color w:val="000000"/>
                <w:kern w:val="0"/>
                <w:sz w:val="24"/>
              </w:rPr>
              <w:t>×</w:t>
            </w:r>
            <w:r>
              <w:rPr>
                <w:rFonts w:ascii="微软雅黑" w:eastAsia="微软雅黑" w:hAnsi="微软雅黑" w:cs="Calibri"/>
                <w:color w:val="000000"/>
                <w:kern w:val="0"/>
                <w:sz w:val="24"/>
              </w:rPr>
              <w:t>10cm</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块</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7</w:t>
            </w:r>
            <w:r w:rsidR="00135392">
              <w:rPr>
                <w:rFonts w:ascii="微软雅黑" w:eastAsia="微软雅黑" w:hAnsi="微软雅黑" w:cs="Calibri" w:hint="eastAsia"/>
                <w:color w:val="000000"/>
                <w:kern w:val="0"/>
                <w:sz w:val="24"/>
              </w:rPr>
              <w:t>1</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折叠式体操垫</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150*75*10cm</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块</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50</w:t>
            </w:r>
          </w:p>
        </w:tc>
      </w:tr>
      <w:tr w:rsidR="00614DD3">
        <w:trPr>
          <w:trHeight w:val="235"/>
          <w:jc w:val="center"/>
        </w:trPr>
        <w:tc>
          <w:tcPr>
            <w:tcW w:w="98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b/>
                <w:bCs/>
                <w:color w:val="000000"/>
                <w:kern w:val="0"/>
                <w:sz w:val="24"/>
              </w:rPr>
            </w:pPr>
            <w:r>
              <w:rPr>
                <w:rFonts w:ascii="微软雅黑" w:eastAsia="微软雅黑" w:hAnsi="微软雅黑" w:hint="eastAsia"/>
                <w:b/>
                <w:bCs/>
                <w:color w:val="000000"/>
                <w:kern w:val="0"/>
                <w:sz w:val="24"/>
              </w:rPr>
              <w:t>八、其他类</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7</w:t>
            </w:r>
            <w:r w:rsidR="00135392">
              <w:rPr>
                <w:rFonts w:ascii="微软雅黑" w:eastAsia="微软雅黑" w:hAnsi="微软雅黑" w:cs="Calibri" w:hint="eastAsia"/>
                <w:color w:val="000000"/>
                <w:kern w:val="0"/>
                <w:sz w:val="24"/>
              </w:rPr>
              <w:t>2</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跳绳</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风速</w:t>
            </w:r>
            <w:r>
              <w:rPr>
                <w:rFonts w:ascii="微软雅黑" w:eastAsia="微软雅黑" w:hAnsi="微软雅黑" w:cs="Calibri"/>
                <w:color w:val="000000"/>
                <w:kern w:val="0"/>
                <w:sz w:val="24"/>
              </w:rPr>
              <w:t>3</w:t>
            </w:r>
            <w:r>
              <w:rPr>
                <w:rFonts w:ascii="微软雅黑" w:eastAsia="微软雅黑" w:hAnsi="微软雅黑" w:hint="eastAsia"/>
                <w:color w:val="000000"/>
                <w:kern w:val="0"/>
                <w:sz w:val="24"/>
              </w:rPr>
              <w:t>米</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根</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7</w:t>
            </w:r>
            <w:r w:rsidR="00135392">
              <w:rPr>
                <w:rFonts w:ascii="微软雅黑" w:eastAsia="微软雅黑" w:hAnsi="微软雅黑" w:cs="Calibri" w:hint="eastAsia"/>
                <w:color w:val="000000"/>
                <w:kern w:val="0"/>
                <w:sz w:val="24"/>
              </w:rPr>
              <w:t>3</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群体跳绳</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风速</w:t>
            </w:r>
            <w:r>
              <w:rPr>
                <w:rFonts w:ascii="微软雅黑" w:eastAsia="微软雅黑" w:hAnsi="微软雅黑" w:cs="Calibri"/>
                <w:color w:val="000000"/>
                <w:kern w:val="0"/>
                <w:sz w:val="24"/>
              </w:rPr>
              <w:t>10</w:t>
            </w:r>
            <w:r>
              <w:rPr>
                <w:rFonts w:ascii="微软雅黑" w:eastAsia="微软雅黑" w:hAnsi="微软雅黑" w:hint="eastAsia"/>
                <w:color w:val="000000"/>
                <w:kern w:val="0"/>
                <w:sz w:val="24"/>
              </w:rPr>
              <w:t>米</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根</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7</w:t>
            </w:r>
            <w:r w:rsidR="00135392">
              <w:rPr>
                <w:rFonts w:ascii="微软雅黑" w:eastAsia="微软雅黑" w:hAnsi="微软雅黑" w:cs="Calibri" w:hint="eastAsia"/>
                <w:color w:val="000000"/>
                <w:kern w:val="0"/>
                <w:sz w:val="24"/>
              </w:rPr>
              <w:t>4</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拔河绳</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30</w:t>
            </w:r>
            <w:r>
              <w:rPr>
                <w:rFonts w:ascii="微软雅黑" w:eastAsia="微软雅黑" w:hAnsi="微软雅黑" w:cs="Calibri" w:hint="eastAsia"/>
                <w:color w:val="000000"/>
                <w:kern w:val="0"/>
                <w:sz w:val="24"/>
              </w:rPr>
              <w:t>米</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根</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4</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7</w:t>
            </w:r>
            <w:r w:rsidR="00135392">
              <w:rPr>
                <w:rFonts w:ascii="微软雅黑" w:eastAsia="微软雅黑" w:hAnsi="微软雅黑" w:cs="Calibri" w:hint="eastAsia"/>
                <w:color w:val="000000"/>
                <w:kern w:val="0"/>
                <w:sz w:val="24"/>
              </w:rPr>
              <w:t>5</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垒球</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10寸</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7</w:t>
            </w:r>
            <w:r w:rsidR="00135392">
              <w:rPr>
                <w:rFonts w:ascii="微软雅黑" w:eastAsia="微软雅黑" w:hAnsi="微软雅黑" w:cs="Calibri" w:hint="eastAsia"/>
                <w:color w:val="000000"/>
                <w:kern w:val="0"/>
                <w:sz w:val="24"/>
              </w:rPr>
              <w:t>6</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沙包</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300g，防水防潮双层高级牛津帆布。</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7</w:t>
            </w:r>
            <w:r w:rsidR="00135392">
              <w:rPr>
                <w:rFonts w:ascii="微软雅黑" w:eastAsia="微软雅黑" w:hAnsi="微软雅黑" w:cs="Calibri" w:hint="eastAsia"/>
                <w:color w:val="000000"/>
                <w:kern w:val="0"/>
                <w:sz w:val="24"/>
              </w:rPr>
              <w:t>7</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三毛拍</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 xml:space="preserve">橡木板羽球拍　</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付</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7</w:t>
            </w:r>
            <w:r w:rsidR="00135392">
              <w:rPr>
                <w:rFonts w:ascii="微软雅黑" w:eastAsia="微软雅黑" w:hAnsi="微软雅黑" w:cs="Calibri" w:hint="eastAsia"/>
                <w:color w:val="000000"/>
                <w:kern w:val="0"/>
                <w:sz w:val="24"/>
              </w:rPr>
              <w:t>8</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三毛球</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 xml:space="preserve">高档橡胶球头，优质耐用羽毛　</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100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79</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浸塑哑铃</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 xml:space="preserve">六角设计，环保包胶，内里实心浇筑铁块　</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8</w:t>
            </w:r>
            <w:r w:rsidR="00135392">
              <w:rPr>
                <w:rFonts w:ascii="微软雅黑" w:eastAsia="微软雅黑" w:hAnsi="微软雅黑" w:cs="Calibri" w:hint="eastAsia"/>
                <w:color w:val="000000"/>
                <w:kern w:val="0"/>
                <w:sz w:val="24"/>
              </w:rPr>
              <w:t>0</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体能环</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 xml:space="preserve">环保PP材质　</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8</w:t>
            </w:r>
            <w:r w:rsidR="00135392">
              <w:rPr>
                <w:rFonts w:ascii="微软雅黑" w:eastAsia="微软雅黑" w:hAnsi="微软雅黑" w:cs="Calibri" w:hint="eastAsia"/>
                <w:color w:val="000000"/>
                <w:kern w:val="0"/>
                <w:sz w:val="24"/>
              </w:rPr>
              <w:t>1</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实心球</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1KG</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60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8</w:t>
            </w:r>
            <w:r w:rsidR="00135392">
              <w:rPr>
                <w:rFonts w:ascii="微软雅黑" w:eastAsia="微软雅黑" w:hAnsi="微软雅黑" w:cs="Calibri" w:hint="eastAsia"/>
                <w:color w:val="000000"/>
                <w:kern w:val="0"/>
                <w:sz w:val="24"/>
              </w:rPr>
              <w:t>2</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实心球</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2KG</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60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8</w:t>
            </w:r>
            <w:r w:rsidR="00135392">
              <w:rPr>
                <w:rFonts w:ascii="微软雅黑" w:eastAsia="微软雅黑" w:hAnsi="微软雅黑" w:cs="Calibri" w:hint="eastAsia"/>
                <w:color w:val="000000"/>
                <w:kern w:val="0"/>
                <w:sz w:val="24"/>
              </w:rPr>
              <w:t>3</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彩旗</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 xml:space="preserve">　</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面</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30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8</w:t>
            </w:r>
            <w:r w:rsidR="00135392">
              <w:rPr>
                <w:rFonts w:ascii="微软雅黑" w:eastAsia="微软雅黑" w:hAnsi="微软雅黑" w:cs="Calibri" w:hint="eastAsia"/>
                <w:color w:val="000000"/>
                <w:kern w:val="0"/>
                <w:sz w:val="24"/>
              </w:rPr>
              <w:t>4</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软绳</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 xml:space="preserve">　</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根</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lastRenderedPageBreak/>
              <w:t>8</w:t>
            </w:r>
            <w:r w:rsidR="00135392">
              <w:rPr>
                <w:rFonts w:ascii="微软雅黑" w:eastAsia="微软雅黑" w:hAnsi="微软雅黑" w:cs="Calibri" w:hint="eastAsia"/>
                <w:color w:val="000000"/>
                <w:kern w:val="0"/>
                <w:sz w:val="24"/>
              </w:rPr>
              <w:t>5</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弹力绳</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 xml:space="preserve">　</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条</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8</w:t>
            </w:r>
            <w:r w:rsidR="00135392">
              <w:rPr>
                <w:rFonts w:ascii="微软雅黑" w:eastAsia="微软雅黑" w:hAnsi="微软雅黑" w:cs="Calibri" w:hint="eastAsia"/>
                <w:color w:val="000000"/>
                <w:kern w:val="0"/>
                <w:sz w:val="24"/>
              </w:rPr>
              <w:t>6</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两人三足绑带</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 xml:space="preserve">　</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20</w:t>
            </w:r>
          </w:p>
        </w:tc>
      </w:tr>
      <w:tr w:rsidR="00614DD3">
        <w:trPr>
          <w:trHeight w:val="461"/>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8</w:t>
            </w:r>
            <w:r w:rsidR="00135392">
              <w:rPr>
                <w:rFonts w:ascii="微软雅黑" w:eastAsia="微软雅黑" w:hAnsi="微软雅黑" w:cs="Calibri" w:hint="eastAsia"/>
                <w:color w:val="000000"/>
                <w:kern w:val="0"/>
                <w:sz w:val="24"/>
              </w:rPr>
              <w:t>7</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敏捷梯速度能量梯</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 xml:space="preserve">　</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10</w:t>
            </w:r>
          </w:p>
        </w:tc>
      </w:tr>
      <w:tr w:rsidR="00614DD3">
        <w:trPr>
          <w:trHeight w:val="437"/>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8</w:t>
            </w:r>
            <w:r w:rsidR="00135392">
              <w:rPr>
                <w:rFonts w:ascii="微软雅黑" w:eastAsia="微软雅黑" w:hAnsi="微软雅黑" w:cs="Calibri" w:hint="eastAsia"/>
                <w:color w:val="000000"/>
                <w:kern w:val="0"/>
                <w:sz w:val="24"/>
              </w:rPr>
              <w:t>8</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毽球</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优质羽毛，橡胶底、橡胶盖。水波纹纸垫夹层。高13cm,底座宽4cm。</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50</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89</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呼啦圈</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直径74cm，材质：丙烯</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只</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50</w:t>
            </w:r>
          </w:p>
        </w:tc>
      </w:tr>
      <w:tr w:rsidR="00614DD3">
        <w:trPr>
          <w:trHeight w:val="90"/>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9</w:t>
            </w:r>
            <w:r w:rsidR="00135392">
              <w:rPr>
                <w:rFonts w:ascii="微软雅黑" w:eastAsia="微软雅黑" w:hAnsi="微软雅黑" w:cs="Calibri" w:hint="eastAsia"/>
                <w:color w:val="000000"/>
                <w:kern w:val="0"/>
                <w:sz w:val="24"/>
              </w:rPr>
              <w:t>0</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身高体重测试仪</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1.直接测量人体身高体重，反映被测者身体匀称度和发育形态。</w:t>
            </w:r>
            <w:r>
              <w:rPr>
                <w:rFonts w:ascii="微软雅黑" w:eastAsia="微软雅黑" w:hAnsi="微软雅黑" w:hint="eastAsia"/>
                <w:color w:val="000000"/>
                <w:kern w:val="0"/>
                <w:sz w:val="24"/>
                <w:lang w:bidi="ar"/>
              </w:rPr>
              <w:br/>
              <w:t>2.身高测试采用电机加光栅感应测量身高，不易受外在环境干扰，测试精度高，反应灵敏；身高触头采用可折叠式，便于存储收放。</w:t>
            </w:r>
            <w:r>
              <w:rPr>
                <w:rFonts w:ascii="微软雅黑" w:eastAsia="微软雅黑" w:hAnsi="微软雅黑" w:hint="eastAsia"/>
                <w:color w:val="000000"/>
                <w:kern w:val="0"/>
                <w:sz w:val="24"/>
                <w:lang w:bidi="ar"/>
              </w:rPr>
              <w:br/>
              <w:t>3.体重底盘采用全铝材质一体化压铸成型，体重使用四点全方位高精度体重传感器，测试精度高，耐疲劳、寿命长。</w:t>
            </w:r>
            <w:r>
              <w:rPr>
                <w:rFonts w:ascii="微软雅黑" w:eastAsia="微软雅黑" w:hAnsi="微软雅黑" w:hint="eastAsia"/>
                <w:color w:val="000000"/>
                <w:kern w:val="0"/>
                <w:sz w:val="24"/>
                <w:lang w:bidi="ar"/>
              </w:rPr>
              <w:br/>
              <w:t>4.单机采用≥3.5寸真彩液晶显示屏显示测试值（身高体重数值及BMI指数），及评价结果（偏胖、偏瘦、正常、肥胖），界面美观丰富。</w:t>
            </w:r>
            <w:r>
              <w:rPr>
                <w:rFonts w:ascii="微软雅黑" w:eastAsia="微软雅黑" w:hAnsi="微软雅黑" w:hint="eastAsia"/>
                <w:color w:val="000000"/>
                <w:kern w:val="0"/>
                <w:sz w:val="24"/>
                <w:lang w:bidi="ar"/>
              </w:rPr>
              <w:br/>
              <w:t>5.单机具有同步语音播报身高、体重测试数值功能，可设置开启或关闭。</w:t>
            </w:r>
            <w:r>
              <w:rPr>
                <w:rFonts w:ascii="微软雅黑" w:eastAsia="微软雅黑" w:hAnsi="微软雅黑" w:hint="eastAsia"/>
                <w:color w:val="000000"/>
                <w:kern w:val="0"/>
                <w:sz w:val="24"/>
                <w:lang w:bidi="ar"/>
              </w:rPr>
              <w:br/>
              <w:t>6.可靠性高、耐疲劳、寿命长，适应频繁、大量人群集中测试。根据《GB/T19851.122005》中小学体育器材和场地国标设计。</w:t>
            </w:r>
            <w:r>
              <w:rPr>
                <w:rFonts w:ascii="微软雅黑" w:eastAsia="微软雅黑" w:hAnsi="微软雅黑" w:hint="eastAsia"/>
                <w:color w:val="000000"/>
                <w:kern w:val="0"/>
                <w:sz w:val="24"/>
                <w:lang w:bidi="ar"/>
              </w:rPr>
              <w:br/>
              <w:t>7.主要技术参数：</w:t>
            </w:r>
            <w:r>
              <w:rPr>
                <w:rFonts w:ascii="微软雅黑" w:eastAsia="微软雅黑" w:hAnsi="微软雅黑" w:hint="eastAsia"/>
                <w:color w:val="000000"/>
                <w:kern w:val="0"/>
                <w:sz w:val="24"/>
                <w:lang w:bidi="ar"/>
              </w:rPr>
              <w:br/>
              <w:t>测量范围：</w:t>
            </w:r>
            <w:r>
              <w:rPr>
                <w:rFonts w:ascii="微软雅黑" w:eastAsia="微软雅黑" w:hAnsi="微软雅黑" w:hint="eastAsia"/>
                <w:color w:val="000000"/>
                <w:kern w:val="0"/>
                <w:sz w:val="24"/>
                <w:lang w:bidi="ar"/>
              </w:rPr>
              <w:br/>
              <w:t>身高：90cm～210cm      体重：5kg ～150kg</w:t>
            </w:r>
            <w:r>
              <w:rPr>
                <w:rFonts w:ascii="微软雅黑" w:eastAsia="微软雅黑" w:hAnsi="微软雅黑" w:hint="eastAsia"/>
                <w:color w:val="000000"/>
                <w:kern w:val="0"/>
                <w:sz w:val="24"/>
                <w:lang w:bidi="ar"/>
              </w:rPr>
              <w:br/>
              <w:t>分度值：身高：0.1cm    体重：0.1kg</w:t>
            </w:r>
            <w:r>
              <w:rPr>
                <w:rFonts w:ascii="微软雅黑" w:eastAsia="微软雅黑" w:hAnsi="微软雅黑" w:hint="eastAsia"/>
                <w:color w:val="000000"/>
                <w:kern w:val="0"/>
                <w:sz w:val="24"/>
                <w:lang w:bidi="ar"/>
              </w:rPr>
              <w:br/>
              <w:t xml:space="preserve">误差：身高：±0.2cm    体重：±0.1kg   </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台</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w:t>
            </w:r>
          </w:p>
        </w:tc>
      </w:tr>
      <w:tr w:rsidR="00614DD3">
        <w:trPr>
          <w:trHeight w:val="618"/>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9</w:t>
            </w:r>
            <w:r w:rsidR="00135392">
              <w:rPr>
                <w:rFonts w:ascii="微软雅黑" w:eastAsia="微软雅黑" w:hAnsi="微软雅黑" w:cs="Calibri" w:hint="eastAsia"/>
                <w:color w:val="000000"/>
                <w:kern w:val="0"/>
                <w:sz w:val="24"/>
              </w:rPr>
              <w:t>1</w:t>
            </w:r>
          </w:p>
        </w:tc>
        <w:tc>
          <w:tcPr>
            <w:tcW w:w="1229"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肺活量测试仪</w:t>
            </w:r>
          </w:p>
        </w:tc>
        <w:tc>
          <w:tcPr>
            <w:tcW w:w="6123" w:type="dxa"/>
            <w:tcBorders>
              <w:top w:val="nil"/>
              <w:left w:val="nil"/>
              <w:bottom w:val="single" w:sz="4" w:space="0" w:color="auto"/>
              <w:right w:val="single" w:sz="4" w:space="0" w:color="auto"/>
            </w:tcBorders>
            <w:shd w:val="clear" w:color="auto" w:fill="auto"/>
            <w:vAlign w:val="center"/>
          </w:tcPr>
          <w:p w:rsidR="00614DD3" w:rsidRDefault="0016264E">
            <w:pPr>
              <w:widowControl/>
              <w:jc w:val="left"/>
              <w:textAlignment w:val="center"/>
              <w:rPr>
                <w:rFonts w:ascii="微软雅黑" w:eastAsia="微软雅黑" w:hAnsi="微软雅黑"/>
                <w:color w:val="000000"/>
                <w:sz w:val="24"/>
              </w:rPr>
            </w:pPr>
            <w:r>
              <w:rPr>
                <w:rFonts w:ascii="微软雅黑" w:eastAsia="微软雅黑" w:hAnsi="微软雅黑" w:hint="eastAsia"/>
                <w:color w:val="000000"/>
                <w:kern w:val="0"/>
                <w:sz w:val="24"/>
                <w:lang w:bidi="ar"/>
              </w:rPr>
              <w:t>1.测定人体呼吸的最大通气能力，测试数值反映肺的容积和肺的扩展能力。</w:t>
            </w:r>
            <w:r>
              <w:rPr>
                <w:rFonts w:ascii="微软雅黑" w:eastAsia="微软雅黑" w:hAnsi="微软雅黑" w:hint="eastAsia"/>
                <w:color w:val="000000"/>
                <w:kern w:val="0"/>
                <w:sz w:val="24"/>
                <w:lang w:bidi="ar"/>
              </w:rPr>
              <w:br/>
              <w:t>2.使用进口高精密传感器，精度高，吹管优化设计与处理，不易产生积水，防补气（防作弊）功能，补气时自动锁定数据。</w:t>
            </w:r>
            <w:r>
              <w:rPr>
                <w:rFonts w:ascii="微软雅黑" w:eastAsia="微软雅黑" w:hAnsi="微软雅黑" w:hint="eastAsia"/>
                <w:color w:val="000000"/>
                <w:kern w:val="0"/>
                <w:sz w:val="24"/>
                <w:lang w:bidi="ar"/>
              </w:rPr>
              <w:br/>
            </w:r>
            <w:r>
              <w:rPr>
                <w:rFonts w:ascii="微软雅黑" w:eastAsia="微软雅黑" w:hAnsi="微软雅黑" w:hint="eastAsia"/>
                <w:color w:val="000000"/>
                <w:kern w:val="0"/>
                <w:sz w:val="24"/>
                <w:lang w:bidi="ar"/>
              </w:rPr>
              <w:lastRenderedPageBreak/>
              <w:t>3.测试仪采用一体化设计，128×64液晶显示，具有锁定功能，读数方便。一键式操作，使用简便，同时具有清零功能。采用单节5号电池供电，低功耗设计，3分钟未使用自动关机，带低电量提示功能。</w:t>
            </w:r>
            <w:r>
              <w:rPr>
                <w:rFonts w:ascii="微软雅黑" w:eastAsia="微软雅黑" w:hAnsi="微软雅黑" w:hint="eastAsia"/>
                <w:color w:val="000000"/>
                <w:kern w:val="0"/>
                <w:sz w:val="24"/>
                <w:lang w:bidi="ar"/>
              </w:rPr>
              <w:br/>
              <w:t>4.可靠性高、耐疲劳、寿命长，适应频繁、大量人群集中测试。根据《GB/T19851.122005》中小学体育器材和场地国标设计。</w:t>
            </w:r>
            <w:r>
              <w:rPr>
                <w:rFonts w:ascii="微软雅黑" w:eastAsia="微软雅黑" w:hAnsi="微软雅黑" w:hint="eastAsia"/>
                <w:color w:val="000000"/>
                <w:kern w:val="0"/>
                <w:sz w:val="24"/>
                <w:lang w:bidi="ar"/>
              </w:rPr>
              <w:br/>
              <w:t>5.主要技术参数：</w:t>
            </w:r>
            <w:r>
              <w:rPr>
                <w:rFonts w:ascii="微软雅黑" w:eastAsia="微软雅黑" w:hAnsi="微软雅黑" w:hint="eastAsia"/>
                <w:color w:val="000000"/>
                <w:kern w:val="0"/>
                <w:sz w:val="24"/>
                <w:lang w:bidi="ar"/>
              </w:rPr>
              <w:br/>
              <w:t xml:space="preserve">量程：0～9999ml                                </w:t>
            </w:r>
            <w:r>
              <w:rPr>
                <w:rFonts w:ascii="微软雅黑" w:eastAsia="微软雅黑" w:hAnsi="微软雅黑" w:hint="eastAsia"/>
                <w:color w:val="000000"/>
                <w:kern w:val="0"/>
                <w:sz w:val="24"/>
                <w:lang w:bidi="ar"/>
              </w:rPr>
              <w:br/>
              <w:t xml:space="preserve">  分度值：1ml</w:t>
            </w:r>
            <w:r>
              <w:rPr>
                <w:rFonts w:ascii="微软雅黑" w:eastAsia="微软雅黑" w:hAnsi="微软雅黑" w:hint="eastAsia"/>
                <w:color w:val="000000"/>
                <w:kern w:val="0"/>
                <w:sz w:val="24"/>
                <w:lang w:bidi="ar"/>
              </w:rPr>
              <w:br/>
              <w:t>误差：±1.5%FS</w:t>
            </w:r>
          </w:p>
        </w:tc>
        <w:tc>
          <w:tcPr>
            <w:tcW w:w="963"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lastRenderedPageBreak/>
              <w:t>台</w:t>
            </w:r>
          </w:p>
        </w:tc>
        <w:tc>
          <w:tcPr>
            <w:tcW w:w="706" w:type="dxa"/>
            <w:tcBorders>
              <w:top w:val="nil"/>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w:t>
            </w:r>
          </w:p>
        </w:tc>
      </w:tr>
      <w:tr w:rsidR="00614DD3">
        <w:trPr>
          <w:trHeight w:val="197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lastRenderedPageBreak/>
              <w:t>9</w:t>
            </w:r>
            <w:r w:rsidR="00135392">
              <w:rPr>
                <w:rFonts w:ascii="微软雅黑" w:eastAsia="微软雅黑" w:hAnsi="微软雅黑" w:cs="Calibri" w:hint="eastAsia"/>
                <w:color w:val="000000"/>
                <w:kern w:val="0"/>
                <w:sz w:val="24"/>
              </w:rPr>
              <w:t>2</w:t>
            </w:r>
          </w:p>
        </w:tc>
        <w:tc>
          <w:tcPr>
            <w:tcW w:w="1229"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坐位体前屈测试仪</w:t>
            </w:r>
          </w:p>
        </w:tc>
        <w:tc>
          <w:tcPr>
            <w:tcW w:w="6123" w:type="dxa"/>
            <w:tcBorders>
              <w:top w:val="single" w:sz="4" w:space="0" w:color="auto"/>
              <w:left w:val="nil"/>
              <w:bottom w:val="single" w:sz="4" w:space="0" w:color="auto"/>
              <w:right w:val="single" w:sz="4" w:space="0" w:color="auto"/>
            </w:tcBorders>
            <w:shd w:val="clear" w:color="auto" w:fill="auto"/>
            <w:vAlign w:val="center"/>
          </w:tcPr>
          <w:p w:rsidR="00614DD3" w:rsidRDefault="0016264E">
            <w:pPr>
              <w:pStyle w:val="afff2"/>
              <w:widowControl/>
              <w:numPr>
                <w:ilvl w:val="0"/>
                <w:numId w:val="6"/>
              </w:numPr>
              <w:spacing w:line="240" w:lineRule="auto"/>
              <w:ind w:firstLineChars="0"/>
              <w:jc w:val="left"/>
              <w:textAlignment w:val="center"/>
              <w:rPr>
                <w:rFonts w:ascii="MS Gothic" w:hAnsi="MS Gothic" w:cs="MS Gothic"/>
                <w:b/>
                <w:bCs/>
                <w:szCs w:val="24"/>
              </w:rPr>
            </w:pPr>
            <w:r>
              <w:rPr>
                <w:rFonts w:ascii="微软雅黑" w:eastAsia="微软雅黑" w:hAnsi="微软雅黑" w:cs="宋体" w:hint="eastAsia"/>
                <w:kern w:val="0"/>
                <w:szCs w:val="24"/>
                <w:lang w:bidi="ar"/>
              </w:rPr>
              <w:t>自动测量坐位体前屈的数值，从而反映躯干、腰、髋等部位关节、肌肉和韧带的伸展性和柔韧性。</w:t>
            </w:r>
          </w:p>
          <w:p w:rsidR="00614DD3" w:rsidRDefault="0016264E">
            <w:pPr>
              <w:widowControl/>
              <w:jc w:val="left"/>
              <w:textAlignment w:val="center"/>
              <w:rPr>
                <w:rFonts w:ascii="微软雅黑" w:eastAsia="微软雅黑" w:hAnsi="微软雅黑"/>
                <w:sz w:val="24"/>
              </w:rPr>
            </w:pPr>
            <w:r>
              <w:rPr>
                <w:rFonts w:ascii="微软雅黑" w:eastAsia="微软雅黑" w:hAnsi="微软雅黑" w:hint="eastAsia"/>
                <w:kern w:val="0"/>
                <w:sz w:val="24"/>
                <w:lang w:bidi="ar"/>
              </w:rPr>
              <w:t>2.单机采用3.5寸TFT真彩屏，内置电容式触摸按键；手推板自动回弹归位。</w:t>
            </w:r>
            <w:r>
              <w:rPr>
                <w:rFonts w:ascii="微软雅黑" w:eastAsia="微软雅黑" w:hAnsi="微软雅黑" w:hint="eastAsia"/>
                <w:kern w:val="0"/>
                <w:sz w:val="24"/>
                <w:lang w:bidi="ar"/>
              </w:rPr>
              <w:br/>
              <w:t>3.单机主控显示部分和测试杆间顶针式连接，可灵活自由拆卸，采用microusb接口充电，便于进行日常充电及保管维护。</w:t>
            </w:r>
            <w:r>
              <w:rPr>
                <w:rFonts w:ascii="微软雅黑" w:eastAsia="微软雅黑" w:hAnsi="微软雅黑" w:hint="eastAsia"/>
                <w:kern w:val="0"/>
                <w:sz w:val="24"/>
                <w:lang w:bidi="ar"/>
              </w:rPr>
              <w:br/>
              <w:t>4.测试仪带辅助测试床体，含海绵座垫及铁质挡板。</w:t>
            </w:r>
            <w:r>
              <w:rPr>
                <w:rFonts w:ascii="微软雅黑" w:eastAsia="微软雅黑" w:hAnsi="微软雅黑" w:hint="eastAsia"/>
                <w:kern w:val="0"/>
                <w:sz w:val="24"/>
                <w:lang w:bidi="ar"/>
              </w:rPr>
              <w:br/>
              <w:t>5.可靠性高、耐疲劳、寿命长，适应频繁、大量人群集中测试。根据《GB/T19851.122005》中小学体育器材和场地国标设计。</w:t>
            </w:r>
            <w:r>
              <w:rPr>
                <w:rFonts w:ascii="微软雅黑" w:eastAsia="微软雅黑" w:hAnsi="微软雅黑" w:hint="eastAsia"/>
                <w:kern w:val="0"/>
                <w:sz w:val="24"/>
                <w:lang w:bidi="ar"/>
              </w:rPr>
              <w:br/>
              <w:t>6.主要技术参数：</w:t>
            </w:r>
            <w:r>
              <w:rPr>
                <w:rFonts w:ascii="微软雅黑" w:eastAsia="微软雅黑" w:hAnsi="微软雅黑" w:hint="eastAsia"/>
                <w:kern w:val="0"/>
                <w:sz w:val="24"/>
                <w:lang w:bidi="ar"/>
              </w:rPr>
              <w:br/>
              <w:t xml:space="preserve">  测量范围：－20cm～40cm</w:t>
            </w:r>
            <w:r>
              <w:rPr>
                <w:rFonts w:ascii="微软雅黑" w:eastAsia="微软雅黑" w:hAnsi="微软雅黑" w:hint="eastAsia"/>
                <w:kern w:val="0"/>
                <w:sz w:val="24"/>
                <w:lang w:bidi="ar"/>
              </w:rPr>
              <w:br/>
              <w:t xml:space="preserve">　分度值：0.1cm</w:t>
            </w:r>
            <w:r>
              <w:rPr>
                <w:rFonts w:ascii="微软雅黑" w:eastAsia="微软雅黑" w:hAnsi="微软雅黑" w:hint="eastAsia"/>
                <w:kern w:val="0"/>
                <w:sz w:val="24"/>
                <w:lang w:bidi="ar"/>
              </w:rPr>
              <w:br/>
              <w:t xml:space="preserve">　误差： ±0.1cm</w:t>
            </w:r>
          </w:p>
        </w:tc>
        <w:tc>
          <w:tcPr>
            <w:tcW w:w="96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台</w:t>
            </w:r>
          </w:p>
        </w:tc>
        <w:tc>
          <w:tcPr>
            <w:tcW w:w="706"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w:t>
            </w:r>
          </w:p>
        </w:tc>
      </w:tr>
      <w:tr w:rsidR="00614DD3">
        <w:trPr>
          <w:trHeight w:val="235"/>
          <w:jc w:val="center"/>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9</w:t>
            </w:r>
            <w:r w:rsidR="00135392">
              <w:rPr>
                <w:rFonts w:ascii="微软雅黑" w:eastAsia="微软雅黑" w:hAnsi="微软雅黑" w:cs="Calibri" w:hint="eastAsia"/>
                <w:color w:val="000000"/>
                <w:kern w:val="0"/>
                <w:sz w:val="24"/>
              </w:rPr>
              <w:t>3</w:t>
            </w:r>
          </w:p>
        </w:tc>
        <w:tc>
          <w:tcPr>
            <w:tcW w:w="1229"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钢制器材货架</w:t>
            </w:r>
          </w:p>
        </w:tc>
        <w:tc>
          <w:tcPr>
            <w:tcW w:w="612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200*180*50cm</w:t>
            </w:r>
          </w:p>
        </w:tc>
        <w:tc>
          <w:tcPr>
            <w:tcW w:w="96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只</w:t>
            </w:r>
          </w:p>
        </w:tc>
        <w:tc>
          <w:tcPr>
            <w:tcW w:w="706"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10</w:t>
            </w:r>
          </w:p>
        </w:tc>
      </w:tr>
      <w:tr w:rsidR="00614DD3">
        <w:trPr>
          <w:trHeight w:val="235"/>
          <w:jc w:val="center"/>
        </w:trPr>
        <w:tc>
          <w:tcPr>
            <w:tcW w:w="98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武术器材</w:t>
            </w:r>
          </w:p>
        </w:tc>
      </w:tr>
      <w:tr w:rsidR="00614DD3">
        <w:trPr>
          <w:trHeight w:val="688"/>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94</w:t>
            </w:r>
          </w:p>
        </w:tc>
        <w:tc>
          <w:tcPr>
            <w:tcW w:w="1229"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标准比赛型武术场地</w:t>
            </w:r>
          </w:p>
        </w:tc>
        <w:tc>
          <w:tcPr>
            <w:tcW w:w="612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 xml:space="preserve">18m*12m*10cm </w:t>
            </w:r>
            <w:r>
              <w:rPr>
                <w:rFonts w:ascii="微软雅黑" w:eastAsia="微软雅黑" w:hAnsi="微软雅黑" w:cs="Calibri" w:hint="eastAsia"/>
                <w:color w:val="000000"/>
                <w:kern w:val="0"/>
                <w:sz w:val="24"/>
              </w:rPr>
              <w:br/>
              <w:t xml:space="preserve">木板卷垫面积： 16.25m*10m </w:t>
            </w:r>
            <w:r>
              <w:rPr>
                <w:rFonts w:ascii="微软雅黑" w:eastAsia="微软雅黑" w:hAnsi="微软雅黑" w:cs="Calibri" w:hint="eastAsia"/>
                <w:color w:val="000000"/>
                <w:kern w:val="0"/>
                <w:sz w:val="24"/>
              </w:rPr>
              <w:br/>
              <w:t>白线比赛区域积： 14m*8m</w:t>
            </w:r>
          </w:p>
        </w:tc>
        <w:tc>
          <w:tcPr>
            <w:tcW w:w="96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95</w:t>
            </w:r>
          </w:p>
        </w:tc>
        <w:tc>
          <w:tcPr>
            <w:tcW w:w="1229"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器械箱</w:t>
            </w:r>
          </w:p>
        </w:tc>
        <w:tc>
          <w:tcPr>
            <w:tcW w:w="612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长：4m，宽：50cm，高：50cm，2.5米处隔断</w:t>
            </w:r>
          </w:p>
        </w:tc>
        <w:tc>
          <w:tcPr>
            <w:tcW w:w="96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2</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lastRenderedPageBreak/>
              <w:t>96</w:t>
            </w:r>
          </w:p>
        </w:tc>
        <w:tc>
          <w:tcPr>
            <w:tcW w:w="1229"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墙面镜子</w:t>
            </w:r>
          </w:p>
        </w:tc>
        <w:tc>
          <w:tcPr>
            <w:tcW w:w="612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长：10m，高：2.5米cm</w:t>
            </w:r>
          </w:p>
        </w:tc>
        <w:tc>
          <w:tcPr>
            <w:tcW w:w="96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97</w:t>
            </w:r>
          </w:p>
        </w:tc>
        <w:tc>
          <w:tcPr>
            <w:tcW w:w="1229"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衣柜</w:t>
            </w:r>
          </w:p>
        </w:tc>
        <w:tc>
          <w:tcPr>
            <w:tcW w:w="612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长：3m，宽：1m，高：2m</w:t>
            </w:r>
          </w:p>
        </w:tc>
        <w:tc>
          <w:tcPr>
            <w:tcW w:w="96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w:t>
            </w:r>
          </w:p>
        </w:tc>
      </w:tr>
      <w:tr w:rsidR="00614DD3">
        <w:trPr>
          <w:trHeight w:val="557"/>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98</w:t>
            </w:r>
          </w:p>
        </w:tc>
        <w:tc>
          <w:tcPr>
            <w:tcW w:w="1229"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移动音响</w:t>
            </w:r>
          </w:p>
        </w:tc>
        <w:tc>
          <w:tcPr>
            <w:tcW w:w="612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hint="eastAsia"/>
                <w:color w:val="000000"/>
                <w:kern w:val="0"/>
                <w:sz w:val="24"/>
                <w:lang w:bidi="ar"/>
              </w:rPr>
              <w:t xml:space="preserve">主要功能：蓝牙、LED 数字屏、USB/SD 卡、伴唱、五段均衡、有线话筒/吉它插口 </w:t>
            </w:r>
            <w:r>
              <w:rPr>
                <w:rFonts w:ascii="微软雅黑" w:eastAsia="微软雅黑" w:hAnsi="微软雅黑" w:hint="eastAsia"/>
                <w:color w:val="000000"/>
                <w:kern w:val="0"/>
                <w:sz w:val="24"/>
                <w:lang w:bidi="ar"/>
              </w:rPr>
              <w:br/>
              <w:t xml:space="preserve">2.内置 1600mAH 以上锂电池，可外接电瓶，拉杆、手提双重携带方式； </w:t>
            </w:r>
            <w:r>
              <w:rPr>
                <w:rFonts w:ascii="微软雅黑" w:eastAsia="微软雅黑" w:hAnsi="微软雅黑" w:hint="eastAsia"/>
                <w:color w:val="000000"/>
                <w:kern w:val="0"/>
                <w:sz w:val="24"/>
                <w:lang w:bidi="ar"/>
              </w:rPr>
              <w:br/>
              <w:t xml:space="preserve">3.标配：手持无线话筒*1 支、遥控器*1 个； </w:t>
            </w:r>
            <w:r>
              <w:rPr>
                <w:rFonts w:ascii="微软雅黑" w:eastAsia="微软雅黑" w:hAnsi="微软雅黑" w:hint="eastAsia"/>
                <w:color w:val="000000"/>
                <w:kern w:val="0"/>
                <w:sz w:val="24"/>
                <w:lang w:bidi="ar"/>
              </w:rPr>
              <w:br/>
              <w:t xml:space="preserve">4.功率：不小于 150W，灵敏度：80dB-110dB,失真度：≤0.5%，频率范围：40Hz—20KHz，喇叭阻抗 4Ω --8Ω  </w:t>
            </w:r>
            <w:r>
              <w:rPr>
                <w:rFonts w:ascii="微软雅黑" w:eastAsia="微软雅黑" w:hAnsi="微软雅黑" w:hint="eastAsia"/>
                <w:color w:val="000000"/>
                <w:kern w:val="0"/>
                <w:sz w:val="24"/>
                <w:lang w:bidi="ar"/>
              </w:rPr>
              <w:br/>
              <w:t xml:space="preserve">5.喇叭尺寸：高音 1 个，12 寸低音 1 个 </w:t>
            </w:r>
            <w:r>
              <w:rPr>
                <w:rFonts w:ascii="微软雅黑" w:eastAsia="微软雅黑" w:hAnsi="微软雅黑" w:hint="eastAsia"/>
                <w:color w:val="000000"/>
                <w:kern w:val="0"/>
                <w:sz w:val="24"/>
                <w:lang w:bidi="ar"/>
              </w:rPr>
              <w:br/>
              <w:t>6.可将手机同音响无线连接，手机可当无线麦克风使用，手机内音频也可通过电瓶音响播放功能。</w:t>
            </w:r>
            <w:r>
              <w:rPr>
                <w:rFonts w:ascii="微软雅黑" w:eastAsia="微软雅黑" w:hAnsi="微软雅黑" w:cs="Calibri" w:hint="eastAsia"/>
                <w:color w:val="000000"/>
                <w:kern w:val="0"/>
                <w:sz w:val="24"/>
              </w:rPr>
              <w:t xml:space="preserve">　</w:t>
            </w:r>
          </w:p>
        </w:tc>
        <w:tc>
          <w:tcPr>
            <w:tcW w:w="96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2</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99</w:t>
            </w:r>
          </w:p>
        </w:tc>
        <w:tc>
          <w:tcPr>
            <w:tcW w:w="1229"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压腿肋木架</w:t>
            </w:r>
          </w:p>
        </w:tc>
        <w:tc>
          <w:tcPr>
            <w:tcW w:w="612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（水曲柳）双间，高：2.7m，宽：1.8米</w:t>
            </w:r>
          </w:p>
        </w:tc>
        <w:tc>
          <w:tcPr>
            <w:tcW w:w="96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8</w:t>
            </w:r>
          </w:p>
        </w:tc>
      </w:tr>
      <w:tr w:rsidR="00614DD3">
        <w:trPr>
          <w:trHeight w:val="23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100</w:t>
            </w:r>
          </w:p>
        </w:tc>
        <w:tc>
          <w:tcPr>
            <w:tcW w:w="1229"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跆拳道垫子</w:t>
            </w:r>
          </w:p>
        </w:tc>
        <w:tc>
          <w:tcPr>
            <w:tcW w:w="612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厚度4cm，高密度</w:t>
            </w:r>
          </w:p>
        </w:tc>
        <w:tc>
          <w:tcPr>
            <w:tcW w:w="96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180</w:t>
            </w:r>
          </w:p>
        </w:tc>
      </w:tr>
      <w:tr w:rsidR="00614DD3">
        <w:trPr>
          <w:trHeight w:val="235"/>
          <w:jc w:val="center"/>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101</w:t>
            </w:r>
          </w:p>
        </w:tc>
        <w:tc>
          <w:tcPr>
            <w:tcW w:w="1229"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储物柜</w:t>
            </w:r>
          </w:p>
        </w:tc>
        <w:tc>
          <w:tcPr>
            <w:tcW w:w="612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长：5m，宽：50cm，高：1.8m</w:t>
            </w:r>
          </w:p>
        </w:tc>
        <w:tc>
          <w:tcPr>
            <w:tcW w:w="96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 xml:space="preserve">　</w:t>
            </w:r>
          </w:p>
        </w:tc>
        <w:tc>
          <w:tcPr>
            <w:tcW w:w="706"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w:t>
            </w:r>
          </w:p>
        </w:tc>
      </w:tr>
      <w:tr w:rsidR="00614DD3">
        <w:trPr>
          <w:trHeight w:val="235"/>
          <w:jc w:val="center"/>
        </w:trPr>
        <w:tc>
          <w:tcPr>
            <w:tcW w:w="98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健身器材</w:t>
            </w:r>
          </w:p>
        </w:tc>
      </w:tr>
      <w:tr w:rsidR="00614DD3">
        <w:trPr>
          <w:trHeight w:val="3636"/>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102</w:t>
            </w:r>
          </w:p>
        </w:tc>
        <w:tc>
          <w:tcPr>
            <w:tcW w:w="1229"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轻商用椭圆机</w:t>
            </w:r>
          </w:p>
        </w:tc>
        <w:tc>
          <w:tcPr>
            <w:tcW w:w="612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numPr>
                <w:ilvl w:val="0"/>
                <w:numId w:val="7"/>
              </w:numPr>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仪表显示 时间、转速、速度、距离、心率、卡路里、功率</w:t>
            </w:r>
            <w:r>
              <w:rPr>
                <w:rFonts w:ascii="微软雅黑" w:eastAsia="微软雅黑" w:hAnsi="微软雅黑" w:cs="Calibri" w:hint="eastAsia"/>
                <w:color w:val="000000"/>
                <w:kern w:val="0"/>
                <w:sz w:val="24"/>
              </w:rPr>
              <w:br/>
              <w:t>2、电子屏幕 7寸LCD屏（142x90mm）</w:t>
            </w:r>
            <w:r>
              <w:rPr>
                <w:rFonts w:ascii="微软雅黑" w:eastAsia="微软雅黑" w:hAnsi="微软雅黑" w:cs="Calibri" w:hint="eastAsia"/>
                <w:color w:val="000000"/>
                <w:kern w:val="0"/>
                <w:sz w:val="24"/>
              </w:rPr>
              <w:br/>
              <w:t>3、Ipad架： 有，高位卡夹式ipad架、 风扇： 有、 水壶架： 有</w:t>
            </w:r>
            <w:r>
              <w:rPr>
                <w:rFonts w:ascii="微软雅黑" w:eastAsia="微软雅黑" w:hAnsi="微软雅黑" w:cs="Calibri" w:hint="eastAsia"/>
                <w:color w:val="000000"/>
                <w:kern w:val="0"/>
                <w:sz w:val="24"/>
              </w:rPr>
              <w:br/>
              <w:t>4、飞轮重量： 12英寸 10KG磁控轮</w:t>
            </w:r>
            <w:r>
              <w:rPr>
                <w:rFonts w:ascii="微软雅黑" w:eastAsia="微软雅黑" w:hAnsi="微软雅黑" w:cs="Calibri" w:hint="eastAsia"/>
                <w:color w:val="000000"/>
                <w:kern w:val="0"/>
                <w:sz w:val="24"/>
              </w:rPr>
              <w:br/>
              <w:t xml:space="preserve">5、阻力系统： 电磁控系统  </w:t>
            </w:r>
            <w:r>
              <w:rPr>
                <w:rFonts w:ascii="微软雅黑" w:eastAsia="微软雅黑" w:hAnsi="微软雅黑" w:cs="Calibri" w:hint="eastAsia"/>
                <w:color w:val="000000"/>
                <w:kern w:val="0"/>
                <w:sz w:val="24"/>
              </w:rPr>
              <w:br/>
              <w:t>6、阻力等级： 24段</w:t>
            </w:r>
            <w:r>
              <w:rPr>
                <w:rFonts w:ascii="微软雅黑" w:eastAsia="微软雅黑" w:hAnsi="微软雅黑" w:cs="Calibri" w:hint="eastAsia"/>
                <w:color w:val="000000"/>
                <w:kern w:val="0"/>
                <w:sz w:val="24"/>
              </w:rPr>
              <w:br/>
              <w:t>7、扬升： 手动扬升3段， 15%</w:t>
            </w:r>
            <w:r>
              <w:rPr>
                <w:rFonts w:ascii="微软雅黑" w:eastAsia="微软雅黑" w:hAnsi="微软雅黑" w:cs="Calibri" w:hint="eastAsia"/>
                <w:color w:val="000000"/>
                <w:kern w:val="0"/>
                <w:sz w:val="24"/>
              </w:rPr>
              <w:br/>
              <w:t>8、步幅： 20“（508mm）</w:t>
            </w:r>
            <w:r>
              <w:rPr>
                <w:rFonts w:ascii="微软雅黑" w:eastAsia="微软雅黑" w:hAnsi="微软雅黑" w:cs="Calibri" w:hint="eastAsia"/>
                <w:color w:val="000000"/>
                <w:kern w:val="0"/>
                <w:sz w:val="24"/>
              </w:rPr>
              <w:br/>
              <w:t>9、滑轨： 4轨、铝合金材质</w:t>
            </w:r>
            <w:r>
              <w:rPr>
                <w:rFonts w:ascii="微软雅黑" w:eastAsia="微软雅黑" w:hAnsi="微软雅黑" w:cs="Calibri" w:hint="eastAsia"/>
                <w:color w:val="000000"/>
                <w:kern w:val="0"/>
                <w:sz w:val="24"/>
              </w:rPr>
              <w:br/>
              <w:t>10、最大承重： 150KG</w:t>
            </w:r>
            <w:r>
              <w:rPr>
                <w:rFonts w:ascii="微软雅黑" w:eastAsia="微软雅黑" w:hAnsi="微软雅黑" w:cs="Calibri" w:hint="eastAsia"/>
                <w:color w:val="000000"/>
                <w:kern w:val="0"/>
                <w:sz w:val="24"/>
              </w:rPr>
              <w:br/>
              <w:t>11、净重： 93KGs</w:t>
            </w:r>
            <w:r>
              <w:rPr>
                <w:rFonts w:ascii="微软雅黑" w:eastAsia="微软雅黑" w:hAnsi="微软雅黑" w:cs="Calibri" w:hint="eastAsia"/>
                <w:color w:val="000000"/>
                <w:kern w:val="0"/>
                <w:sz w:val="24"/>
              </w:rPr>
              <w:br/>
              <w:t>12、产品尺寸： 1703x722x1794.2mm</w:t>
            </w:r>
          </w:p>
        </w:tc>
        <w:tc>
          <w:tcPr>
            <w:tcW w:w="96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台</w:t>
            </w:r>
          </w:p>
        </w:tc>
        <w:tc>
          <w:tcPr>
            <w:tcW w:w="706"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w:t>
            </w:r>
          </w:p>
        </w:tc>
      </w:tr>
      <w:tr w:rsidR="00614DD3">
        <w:trPr>
          <w:trHeight w:val="2502"/>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lastRenderedPageBreak/>
              <w:t>103</w:t>
            </w:r>
          </w:p>
        </w:tc>
        <w:tc>
          <w:tcPr>
            <w:tcW w:w="1229"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轻商用动感单车</w:t>
            </w:r>
          </w:p>
        </w:tc>
        <w:tc>
          <w:tcPr>
            <w:tcW w:w="612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 xml:space="preserve">占地面积：1500*510*1230mm </w:t>
            </w:r>
            <w:r>
              <w:rPr>
                <w:rFonts w:ascii="微软雅黑" w:eastAsia="微软雅黑" w:hAnsi="微软雅黑" w:cs="Calibri" w:hint="eastAsia"/>
                <w:color w:val="000000"/>
                <w:kern w:val="0"/>
                <w:sz w:val="24"/>
              </w:rPr>
              <w:br/>
              <w:t xml:space="preserve">允许体重：≤160 KG </w:t>
            </w:r>
            <w:r>
              <w:rPr>
                <w:rFonts w:ascii="微软雅黑" w:eastAsia="微软雅黑" w:hAnsi="微软雅黑" w:cs="Calibri" w:hint="eastAsia"/>
                <w:color w:val="000000"/>
                <w:kern w:val="0"/>
                <w:sz w:val="24"/>
              </w:rPr>
              <w:br/>
              <w:t>驱动系统:高张力链条传动</w:t>
            </w:r>
            <w:r>
              <w:rPr>
                <w:rFonts w:ascii="微软雅黑" w:eastAsia="微软雅黑" w:hAnsi="微软雅黑" w:cs="Calibri" w:hint="eastAsia"/>
                <w:color w:val="000000"/>
                <w:kern w:val="0"/>
                <w:sz w:val="24"/>
              </w:rPr>
              <w:br/>
              <w:t>钢材结构与椭圆管设计，ED与烤漆双重防锈处理          22KG惯性飞轮，外圈镀铬设计                           高质感的6把位设计，高度可调式的铝合金车手立焊       无段式手动阻力旋钮系统，羊毛毡下压式刹车系统</w:t>
            </w:r>
          </w:p>
        </w:tc>
        <w:tc>
          <w:tcPr>
            <w:tcW w:w="96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台</w:t>
            </w:r>
          </w:p>
        </w:tc>
        <w:tc>
          <w:tcPr>
            <w:tcW w:w="706"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2</w:t>
            </w:r>
          </w:p>
        </w:tc>
      </w:tr>
      <w:tr w:rsidR="00614DD3">
        <w:trPr>
          <w:trHeight w:val="1691"/>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104</w:t>
            </w:r>
          </w:p>
        </w:tc>
        <w:tc>
          <w:tcPr>
            <w:tcW w:w="1229"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三站位综合训练器</w:t>
            </w:r>
          </w:p>
        </w:tc>
        <w:tc>
          <w:tcPr>
            <w:tcW w:w="612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numPr>
                <w:ilvl w:val="0"/>
                <w:numId w:val="8"/>
              </w:numPr>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产品尺寸：2070x2350x2080mm（长x宽x高）</w:t>
            </w:r>
            <w:r>
              <w:rPr>
                <w:rFonts w:ascii="微软雅黑" w:eastAsia="微软雅黑" w:hAnsi="微软雅黑" w:cs="Calibri" w:hint="eastAsia"/>
                <w:color w:val="000000"/>
                <w:kern w:val="0"/>
                <w:sz w:val="24"/>
              </w:rPr>
              <w:br/>
              <w:t>2、主支架：采用100x50xT2.0椭圆钢管制造，静电防锈喷涂表面处理工艺</w:t>
            </w:r>
            <w:r>
              <w:rPr>
                <w:rFonts w:ascii="微软雅黑" w:eastAsia="微软雅黑" w:hAnsi="微软雅黑" w:cs="Calibri" w:hint="eastAsia"/>
                <w:color w:val="000000"/>
                <w:kern w:val="0"/>
                <w:sz w:val="24"/>
              </w:rPr>
              <w:br/>
              <w:t>3、导杆：高硬度、高精密直线导轨</w:t>
            </w:r>
            <w:r>
              <w:rPr>
                <w:rFonts w:ascii="微软雅黑" w:eastAsia="微软雅黑" w:hAnsi="微软雅黑" w:cs="Calibri" w:hint="eastAsia"/>
                <w:color w:val="000000"/>
                <w:kern w:val="0"/>
                <w:sz w:val="24"/>
              </w:rPr>
              <w:br/>
              <w:t>4、调校：采用弹簧插销调整</w:t>
            </w:r>
            <w:r>
              <w:rPr>
                <w:rFonts w:ascii="微软雅黑" w:eastAsia="微软雅黑" w:hAnsi="微软雅黑" w:cs="Calibri" w:hint="eastAsia"/>
                <w:color w:val="000000"/>
                <w:kern w:val="0"/>
                <w:sz w:val="24"/>
              </w:rPr>
              <w:br/>
              <w:t>5、保护罩：配重块前后设有钢板安全保护罩</w:t>
            </w:r>
            <w:r>
              <w:rPr>
                <w:rFonts w:ascii="微软雅黑" w:eastAsia="微软雅黑" w:hAnsi="微软雅黑" w:cs="Calibri" w:hint="eastAsia"/>
                <w:color w:val="000000"/>
                <w:kern w:val="0"/>
                <w:sz w:val="24"/>
              </w:rPr>
              <w:br/>
              <w:t>6、配重块：可选择最大重量66KG，包胶片材质，11片，深蹲所用杠铃片，可选配我司标准杠铃片，最大挂片重量120KG</w:t>
            </w:r>
            <w:r>
              <w:rPr>
                <w:rFonts w:ascii="微软雅黑" w:eastAsia="微软雅黑" w:hAnsi="微软雅黑" w:cs="Calibri" w:hint="eastAsia"/>
                <w:color w:val="000000"/>
                <w:kern w:val="0"/>
                <w:sz w:val="24"/>
              </w:rPr>
              <w:br/>
              <w:t>7、最大承重：130KG</w:t>
            </w:r>
          </w:p>
        </w:tc>
        <w:tc>
          <w:tcPr>
            <w:tcW w:w="96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套</w:t>
            </w:r>
          </w:p>
        </w:tc>
        <w:tc>
          <w:tcPr>
            <w:tcW w:w="706"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w:t>
            </w:r>
          </w:p>
        </w:tc>
      </w:tr>
      <w:tr w:rsidR="00614DD3">
        <w:trPr>
          <w:trHeight w:val="788"/>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105</w:t>
            </w:r>
          </w:p>
        </w:tc>
        <w:tc>
          <w:tcPr>
            <w:tcW w:w="1229"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可调式腹肌练习椅</w:t>
            </w:r>
          </w:p>
        </w:tc>
        <w:tc>
          <w:tcPr>
            <w:tcW w:w="612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外观尺寸：1820*700*990（长*宽*高）</w:t>
            </w:r>
            <w:r>
              <w:rPr>
                <w:rFonts w:ascii="微软雅黑" w:eastAsia="微软雅黑" w:hAnsi="微软雅黑" w:cs="Calibri" w:hint="eastAsia"/>
                <w:color w:val="000000"/>
                <w:kern w:val="0"/>
                <w:sz w:val="24"/>
              </w:rPr>
              <w:br/>
              <w:t>负    重：150kg。</w:t>
            </w:r>
            <w:r>
              <w:rPr>
                <w:rFonts w:ascii="微软雅黑" w:eastAsia="微软雅黑" w:hAnsi="微软雅黑" w:cs="Calibri" w:hint="eastAsia"/>
                <w:color w:val="000000"/>
                <w:kern w:val="0"/>
                <w:sz w:val="24"/>
              </w:rPr>
              <w:br/>
              <w:t>主框架材质：材质：Q235A；规格：动架主管平椭120*40*t2.0，底架管平椭120*40*t2.0。</w:t>
            </w:r>
            <w:r>
              <w:rPr>
                <w:rFonts w:ascii="微软雅黑" w:eastAsia="微软雅黑" w:hAnsi="微软雅黑" w:cs="Calibri" w:hint="eastAsia"/>
                <w:color w:val="000000"/>
                <w:kern w:val="0"/>
                <w:sz w:val="24"/>
              </w:rPr>
              <w:br/>
              <w:t>转轴材质：45#圆钢；规格：Φ16</w:t>
            </w:r>
            <w:r>
              <w:rPr>
                <w:rFonts w:ascii="微软雅黑" w:eastAsia="微软雅黑" w:hAnsi="微软雅黑" w:cs="Calibri" w:hint="eastAsia"/>
                <w:color w:val="000000"/>
                <w:kern w:val="0"/>
                <w:sz w:val="24"/>
              </w:rPr>
              <w:br/>
              <w:t xml:space="preserve">坐垫材质：胶合板+EVA+仿皮； 海绵棒：∮140*200 </w:t>
            </w:r>
            <w:r>
              <w:rPr>
                <w:rFonts w:ascii="微软雅黑" w:eastAsia="微软雅黑" w:hAnsi="微软雅黑" w:cs="Calibri" w:hint="eastAsia"/>
                <w:color w:val="000000"/>
                <w:kern w:val="0"/>
                <w:sz w:val="24"/>
              </w:rPr>
              <w:br/>
              <w:t>类别：S级（商用）</w:t>
            </w:r>
          </w:p>
        </w:tc>
        <w:tc>
          <w:tcPr>
            <w:tcW w:w="96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台</w:t>
            </w:r>
          </w:p>
        </w:tc>
        <w:tc>
          <w:tcPr>
            <w:tcW w:w="706"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w:t>
            </w:r>
          </w:p>
        </w:tc>
      </w:tr>
      <w:tr w:rsidR="00614DD3">
        <w:trPr>
          <w:trHeight w:val="2275"/>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106</w:t>
            </w:r>
          </w:p>
        </w:tc>
        <w:tc>
          <w:tcPr>
            <w:tcW w:w="1229"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史密斯机</w:t>
            </w:r>
          </w:p>
        </w:tc>
        <w:tc>
          <w:tcPr>
            <w:tcW w:w="612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numPr>
                <w:ilvl w:val="0"/>
                <w:numId w:val="9"/>
              </w:numPr>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外形尺寸：2185x1535x2485mm（长x宽x高）；</w:t>
            </w:r>
            <w:r>
              <w:rPr>
                <w:rFonts w:ascii="微软雅黑" w:eastAsia="微软雅黑" w:hAnsi="微软雅黑" w:cs="Calibri" w:hint="eastAsia"/>
                <w:color w:val="000000"/>
                <w:kern w:val="0"/>
                <w:sz w:val="24"/>
              </w:rPr>
              <w:br/>
              <w:t xml:space="preserve">2、锻炼部位：股四头肌、股二头肌、肱三头肌 </w:t>
            </w:r>
            <w:r>
              <w:rPr>
                <w:rFonts w:ascii="微软雅黑" w:eastAsia="微软雅黑" w:hAnsi="微软雅黑" w:cs="Calibri" w:hint="eastAsia"/>
                <w:color w:val="000000"/>
                <w:kern w:val="0"/>
                <w:sz w:val="24"/>
              </w:rPr>
              <w:br/>
              <w:t>3、主框架：材质：Q235A；规格：主弯管平椭120x50xT2.0，立管￠114xT2.5</w:t>
            </w:r>
            <w:r>
              <w:rPr>
                <w:rFonts w:ascii="微软雅黑" w:eastAsia="微软雅黑" w:hAnsi="微软雅黑" w:cs="Calibri" w:hint="eastAsia"/>
                <w:color w:val="000000"/>
                <w:kern w:val="0"/>
                <w:sz w:val="24"/>
              </w:rPr>
              <w:br/>
              <w:t xml:space="preserve">4、最大训练载荷：150KG  </w:t>
            </w:r>
            <w:r>
              <w:rPr>
                <w:rFonts w:ascii="微软雅黑" w:eastAsia="微软雅黑" w:hAnsi="微软雅黑" w:cs="Calibri" w:hint="eastAsia"/>
                <w:color w:val="000000"/>
                <w:kern w:val="0"/>
                <w:sz w:val="24"/>
              </w:rPr>
              <w:br/>
              <w:t xml:space="preserve">5、配重支撑杆：∮50  镀铬     </w:t>
            </w:r>
            <w:r>
              <w:rPr>
                <w:rFonts w:ascii="微软雅黑" w:eastAsia="微软雅黑" w:hAnsi="微软雅黑" w:cs="Calibri" w:hint="eastAsia"/>
                <w:color w:val="000000"/>
                <w:kern w:val="0"/>
                <w:sz w:val="24"/>
              </w:rPr>
              <w:br/>
              <w:t xml:space="preserve">6、机台净重：165KG    </w:t>
            </w:r>
            <w:r>
              <w:rPr>
                <w:rFonts w:ascii="微软雅黑" w:eastAsia="微软雅黑" w:hAnsi="微软雅黑" w:cs="Calibri" w:hint="eastAsia"/>
                <w:color w:val="000000"/>
                <w:kern w:val="0"/>
                <w:sz w:val="24"/>
              </w:rPr>
              <w:br/>
              <w:t>最大配重：360KG</w:t>
            </w:r>
          </w:p>
        </w:tc>
        <w:tc>
          <w:tcPr>
            <w:tcW w:w="96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台</w:t>
            </w:r>
          </w:p>
        </w:tc>
        <w:tc>
          <w:tcPr>
            <w:tcW w:w="706"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w:t>
            </w:r>
          </w:p>
        </w:tc>
      </w:tr>
      <w:tr w:rsidR="00614DD3">
        <w:trPr>
          <w:trHeight w:val="2049"/>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lastRenderedPageBreak/>
              <w:t>107</w:t>
            </w:r>
          </w:p>
        </w:tc>
        <w:tc>
          <w:tcPr>
            <w:tcW w:w="1229"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多功能举重椅</w:t>
            </w:r>
          </w:p>
        </w:tc>
        <w:tc>
          <w:tcPr>
            <w:tcW w:w="612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NSCC国体认证                                      外观尺寸：1362*620*440（长*宽*高）</w:t>
            </w:r>
            <w:r>
              <w:rPr>
                <w:rFonts w:ascii="微软雅黑" w:eastAsia="微软雅黑" w:hAnsi="微软雅黑" w:cs="Calibri" w:hint="eastAsia"/>
                <w:color w:val="000000"/>
                <w:kern w:val="0"/>
                <w:sz w:val="24"/>
              </w:rPr>
              <w:br/>
              <w:t>负    重：150kg。</w:t>
            </w:r>
            <w:r>
              <w:rPr>
                <w:rFonts w:ascii="微软雅黑" w:eastAsia="微软雅黑" w:hAnsi="微软雅黑" w:cs="Calibri" w:hint="eastAsia"/>
                <w:color w:val="000000"/>
                <w:kern w:val="0"/>
                <w:sz w:val="24"/>
              </w:rPr>
              <w:br/>
              <w:t>主框架材质：Q235A；规格：平椭80*40*t2.0</w:t>
            </w:r>
            <w:r>
              <w:rPr>
                <w:rFonts w:ascii="微软雅黑" w:eastAsia="微软雅黑" w:hAnsi="微软雅黑" w:cs="Calibri" w:hint="eastAsia"/>
                <w:color w:val="000000"/>
                <w:kern w:val="0"/>
                <w:sz w:val="24"/>
              </w:rPr>
              <w:br/>
              <w:t>转轴材质：45#圆钢；规格：Φ16</w:t>
            </w:r>
            <w:r>
              <w:rPr>
                <w:rFonts w:ascii="微软雅黑" w:eastAsia="微软雅黑" w:hAnsi="微软雅黑" w:cs="Calibri" w:hint="eastAsia"/>
                <w:color w:val="000000"/>
                <w:kern w:val="0"/>
                <w:sz w:val="24"/>
              </w:rPr>
              <w:br/>
              <w:t>坐垫材质：胶合板+EVA+仿皮；颜色：墨绿色</w:t>
            </w:r>
            <w:r>
              <w:rPr>
                <w:rFonts w:ascii="微软雅黑" w:eastAsia="微软雅黑" w:hAnsi="微软雅黑" w:cs="Calibri" w:hint="eastAsia"/>
                <w:color w:val="000000"/>
                <w:kern w:val="0"/>
                <w:sz w:val="24"/>
              </w:rPr>
              <w:br/>
              <w:t>类别：S级（商用）</w:t>
            </w:r>
          </w:p>
        </w:tc>
        <w:tc>
          <w:tcPr>
            <w:tcW w:w="96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台</w:t>
            </w:r>
          </w:p>
        </w:tc>
        <w:tc>
          <w:tcPr>
            <w:tcW w:w="706"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2</w:t>
            </w:r>
          </w:p>
        </w:tc>
      </w:tr>
      <w:tr w:rsidR="00614DD3">
        <w:trPr>
          <w:trHeight w:val="558"/>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108</w:t>
            </w:r>
          </w:p>
        </w:tc>
        <w:tc>
          <w:tcPr>
            <w:tcW w:w="1229"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双层哑铃架</w:t>
            </w:r>
          </w:p>
        </w:tc>
        <w:tc>
          <w:tcPr>
            <w:tcW w:w="612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NSCC国体认证                                      外观尺寸：2365*680*885（长*宽*高）</w:t>
            </w:r>
            <w:r>
              <w:rPr>
                <w:rFonts w:ascii="微软雅黑" w:eastAsia="微软雅黑" w:hAnsi="微软雅黑" w:cs="Calibri" w:hint="eastAsia"/>
                <w:color w:val="000000"/>
                <w:kern w:val="0"/>
                <w:sz w:val="24"/>
              </w:rPr>
              <w:br/>
              <w:t>负    重：150kg。</w:t>
            </w:r>
            <w:r>
              <w:rPr>
                <w:rFonts w:ascii="微软雅黑" w:eastAsia="微软雅黑" w:hAnsi="微软雅黑" w:cs="Calibri" w:hint="eastAsia"/>
                <w:color w:val="000000"/>
                <w:kern w:val="0"/>
                <w:sz w:val="24"/>
              </w:rPr>
              <w:br/>
              <w:t>主框架材质：Q235A；规格：主弯管平椭120*40*t2.0，加强管平椭120*40*t2.0。</w:t>
            </w:r>
            <w:r>
              <w:rPr>
                <w:rFonts w:ascii="微软雅黑" w:eastAsia="微软雅黑" w:hAnsi="微软雅黑" w:cs="Calibri" w:hint="eastAsia"/>
                <w:color w:val="000000"/>
                <w:kern w:val="0"/>
                <w:sz w:val="24"/>
              </w:rPr>
              <w:br/>
              <w:t>转轴材质：45#圆钢；规格：Φ16</w:t>
            </w:r>
            <w:r>
              <w:rPr>
                <w:rFonts w:ascii="微软雅黑" w:eastAsia="微软雅黑" w:hAnsi="微软雅黑" w:cs="Calibri" w:hint="eastAsia"/>
                <w:color w:val="000000"/>
                <w:kern w:val="0"/>
                <w:sz w:val="24"/>
              </w:rPr>
              <w:br/>
              <w:t>10副位：可放置哑铃10副</w:t>
            </w:r>
            <w:r>
              <w:rPr>
                <w:rFonts w:ascii="微软雅黑" w:eastAsia="微软雅黑" w:hAnsi="微软雅黑" w:cs="Calibri" w:hint="eastAsia"/>
                <w:color w:val="000000"/>
                <w:kern w:val="0"/>
                <w:sz w:val="24"/>
              </w:rPr>
              <w:br/>
              <w:t>类别：S级（商用）</w:t>
            </w:r>
          </w:p>
        </w:tc>
        <w:tc>
          <w:tcPr>
            <w:tcW w:w="96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个</w:t>
            </w:r>
          </w:p>
        </w:tc>
        <w:tc>
          <w:tcPr>
            <w:tcW w:w="706"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w:t>
            </w:r>
          </w:p>
        </w:tc>
      </w:tr>
      <w:tr w:rsidR="00614DD3">
        <w:trPr>
          <w:trHeight w:val="722"/>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109</w:t>
            </w:r>
          </w:p>
        </w:tc>
        <w:tc>
          <w:tcPr>
            <w:tcW w:w="1229"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平板凳</w:t>
            </w:r>
          </w:p>
        </w:tc>
        <w:tc>
          <w:tcPr>
            <w:tcW w:w="612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numPr>
                <w:ilvl w:val="0"/>
                <w:numId w:val="10"/>
              </w:numPr>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外形尺寸：1620*600*445（长*宽*高）</w:t>
            </w:r>
            <w:r>
              <w:rPr>
                <w:rFonts w:ascii="微软雅黑" w:eastAsia="微软雅黑" w:hAnsi="微软雅黑" w:cs="Calibri" w:hint="eastAsia"/>
                <w:color w:val="000000"/>
                <w:kern w:val="0"/>
                <w:sz w:val="24"/>
              </w:rPr>
              <w:br/>
              <w:t>2.唛头要求：以客户要求（中文或英文）</w:t>
            </w:r>
            <w:r>
              <w:rPr>
                <w:rFonts w:ascii="微软雅黑" w:eastAsia="微软雅黑" w:hAnsi="微软雅黑" w:cs="Calibri" w:hint="eastAsia"/>
                <w:color w:val="000000"/>
                <w:kern w:val="0"/>
                <w:sz w:val="24"/>
              </w:rPr>
              <w:br/>
              <w:t>3.主机包装：气泡垫包装</w:t>
            </w:r>
            <w:r>
              <w:rPr>
                <w:rFonts w:ascii="微软雅黑" w:eastAsia="微软雅黑" w:hAnsi="微软雅黑" w:cs="Calibri" w:hint="eastAsia"/>
                <w:color w:val="000000"/>
                <w:kern w:val="0"/>
                <w:sz w:val="24"/>
              </w:rPr>
              <w:br/>
              <w:t>4.锻炼部位：辅助凳子</w:t>
            </w:r>
            <w:r>
              <w:rPr>
                <w:rFonts w:ascii="微软雅黑" w:eastAsia="微软雅黑" w:hAnsi="微软雅黑" w:cs="Calibri" w:hint="eastAsia"/>
                <w:color w:val="000000"/>
                <w:kern w:val="0"/>
                <w:sz w:val="24"/>
              </w:rPr>
              <w:br/>
              <w:t>5.主框架材质：Q235A；规格：主弯管平椭120*40*t2.0，后脚管平椭120*40*t2.0</w:t>
            </w:r>
            <w:r>
              <w:rPr>
                <w:rFonts w:ascii="微软雅黑" w:eastAsia="微软雅黑" w:hAnsi="微软雅黑" w:cs="Calibri" w:hint="eastAsia"/>
                <w:color w:val="000000"/>
                <w:kern w:val="0"/>
                <w:sz w:val="24"/>
              </w:rPr>
              <w:br/>
              <w:t>6.载重：150KG</w:t>
            </w:r>
            <w:r>
              <w:rPr>
                <w:rFonts w:ascii="微软雅黑" w:eastAsia="微软雅黑" w:hAnsi="微软雅黑" w:cs="Calibri" w:hint="eastAsia"/>
                <w:color w:val="000000"/>
                <w:kern w:val="0"/>
                <w:sz w:val="24"/>
              </w:rPr>
              <w:br/>
              <w:t>7.座垫材质：胶合板+EVA+仿皮；颜色：墨绿色</w:t>
            </w:r>
            <w:r>
              <w:rPr>
                <w:rFonts w:ascii="微软雅黑" w:eastAsia="微软雅黑" w:hAnsi="微软雅黑" w:cs="Calibri" w:hint="eastAsia"/>
                <w:color w:val="000000"/>
                <w:kern w:val="0"/>
                <w:sz w:val="24"/>
              </w:rPr>
              <w:br/>
              <w:t>8.类别：S级（商用）</w:t>
            </w:r>
            <w:r>
              <w:rPr>
                <w:rFonts w:ascii="微软雅黑" w:eastAsia="微软雅黑" w:hAnsi="微软雅黑" w:cs="Calibri" w:hint="eastAsia"/>
                <w:color w:val="000000"/>
                <w:kern w:val="0"/>
                <w:sz w:val="24"/>
              </w:rPr>
              <w:br/>
              <w:t>9.机台净重：23KG</w:t>
            </w:r>
            <w:r>
              <w:rPr>
                <w:rFonts w:ascii="微软雅黑" w:eastAsia="微软雅黑" w:hAnsi="微软雅黑" w:cs="Calibri" w:hint="eastAsia"/>
                <w:color w:val="000000"/>
                <w:kern w:val="0"/>
                <w:sz w:val="24"/>
              </w:rPr>
              <w:br/>
              <w:t>10.贴地盘橡胶，规格：175*120*23.5</w:t>
            </w:r>
            <w:r>
              <w:rPr>
                <w:rFonts w:ascii="微软雅黑" w:eastAsia="微软雅黑" w:hAnsi="微软雅黑" w:cs="Calibri" w:hint="eastAsia"/>
                <w:color w:val="000000"/>
                <w:kern w:val="0"/>
                <w:sz w:val="24"/>
              </w:rPr>
              <w:br/>
              <w:t>11.管塞材质：塑料；颜色：黑色</w:t>
            </w:r>
            <w:r>
              <w:rPr>
                <w:rFonts w:ascii="微软雅黑" w:eastAsia="微软雅黑" w:hAnsi="微软雅黑" w:cs="Calibri" w:hint="eastAsia"/>
                <w:color w:val="000000"/>
                <w:kern w:val="0"/>
                <w:sz w:val="24"/>
              </w:rPr>
              <w:br/>
              <w:t>12.整机颜色：黑色银砂纹</w:t>
            </w:r>
          </w:p>
        </w:tc>
        <w:tc>
          <w:tcPr>
            <w:tcW w:w="96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只</w:t>
            </w:r>
          </w:p>
        </w:tc>
        <w:tc>
          <w:tcPr>
            <w:tcW w:w="706"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2</w:t>
            </w:r>
          </w:p>
        </w:tc>
      </w:tr>
      <w:tr w:rsidR="00614DD3">
        <w:trPr>
          <w:trHeight w:val="688"/>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110</w:t>
            </w:r>
          </w:p>
        </w:tc>
        <w:tc>
          <w:tcPr>
            <w:tcW w:w="1229"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包胶哑铃</w:t>
            </w:r>
          </w:p>
        </w:tc>
        <w:tc>
          <w:tcPr>
            <w:tcW w:w="612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铸铁包胶哑铃 2.5KG-25KG十副，间隔2.5KG。</w:t>
            </w:r>
          </w:p>
        </w:tc>
        <w:tc>
          <w:tcPr>
            <w:tcW w:w="96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color w:val="000000"/>
                <w:kern w:val="0"/>
                <w:sz w:val="24"/>
              </w:rPr>
              <w:t>Kg</w:t>
            </w:r>
          </w:p>
        </w:tc>
        <w:tc>
          <w:tcPr>
            <w:tcW w:w="706"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275</w:t>
            </w:r>
          </w:p>
        </w:tc>
      </w:tr>
      <w:tr w:rsidR="00614DD3">
        <w:trPr>
          <w:trHeight w:val="416"/>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111</w:t>
            </w:r>
          </w:p>
        </w:tc>
        <w:tc>
          <w:tcPr>
            <w:tcW w:w="1229"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40Kg自动调节组合哑铃</w:t>
            </w:r>
          </w:p>
        </w:tc>
        <w:tc>
          <w:tcPr>
            <w:tcW w:w="612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每只铃片数量：10个（每边5个）铃片材质 ：矽钢片；可高重量 :5/7.5-90LG  整套重58KG 含架子，每支哑铃上配重量调节转盘 ，尼龙顶块 ，高档哑铃手柄，浮雕式数字调节转盘，自润尼龙顶块，防滑手柄 ，高强度尼</w:t>
            </w:r>
            <w:r>
              <w:rPr>
                <w:rFonts w:ascii="微软雅黑" w:eastAsia="微软雅黑" w:hAnsi="微软雅黑" w:cs="Calibri" w:hint="eastAsia"/>
                <w:color w:val="000000"/>
                <w:kern w:val="0"/>
                <w:sz w:val="24"/>
              </w:rPr>
              <w:lastRenderedPageBreak/>
              <w:t>龙哑铃挂片；</w:t>
            </w:r>
          </w:p>
        </w:tc>
        <w:tc>
          <w:tcPr>
            <w:tcW w:w="96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lastRenderedPageBreak/>
              <w:t>套</w:t>
            </w:r>
          </w:p>
        </w:tc>
        <w:tc>
          <w:tcPr>
            <w:tcW w:w="706"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w:t>
            </w:r>
          </w:p>
        </w:tc>
      </w:tr>
      <w:tr w:rsidR="00614DD3">
        <w:trPr>
          <w:trHeight w:val="688"/>
          <w:jc w:val="center"/>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lastRenderedPageBreak/>
              <w:t>112</w:t>
            </w:r>
          </w:p>
        </w:tc>
        <w:tc>
          <w:tcPr>
            <w:tcW w:w="1229"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健身房橡胶减震地垫</w:t>
            </w:r>
          </w:p>
        </w:tc>
        <w:tc>
          <w:tcPr>
            <w:tcW w:w="612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材质：橡胶颗粒</w:t>
            </w:r>
          </w:p>
        </w:tc>
        <w:tc>
          <w:tcPr>
            <w:tcW w:w="96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块</w:t>
            </w:r>
          </w:p>
        </w:tc>
        <w:tc>
          <w:tcPr>
            <w:tcW w:w="706"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30</w:t>
            </w:r>
          </w:p>
        </w:tc>
      </w:tr>
      <w:tr w:rsidR="00614DD3">
        <w:trPr>
          <w:trHeight w:val="235"/>
          <w:jc w:val="center"/>
        </w:trPr>
        <w:tc>
          <w:tcPr>
            <w:tcW w:w="98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移动看台</w:t>
            </w:r>
          </w:p>
        </w:tc>
      </w:tr>
      <w:tr w:rsidR="00614DD3" w:rsidTr="00135392">
        <w:trPr>
          <w:trHeight w:val="1691"/>
          <w:jc w:val="center"/>
        </w:trPr>
        <w:tc>
          <w:tcPr>
            <w:tcW w:w="836" w:type="dxa"/>
            <w:tcBorders>
              <w:top w:val="nil"/>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113</w:t>
            </w:r>
          </w:p>
        </w:tc>
        <w:tc>
          <w:tcPr>
            <w:tcW w:w="1229"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移动看台</w:t>
            </w:r>
          </w:p>
        </w:tc>
        <w:tc>
          <w:tcPr>
            <w:tcW w:w="612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bCs/>
                <w:sz w:val="24"/>
              </w:rPr>
              <w:t xml:space="preserve">  </w:t>
            </w:r>
            <w:r>
              <w:rPr>
                <w:rFonts w:ascii="微软雅黑" w:eastAsia="微软雅黑" w:hAnsi="微软雅黑" w:cs="Calibri" w:hint="eastAsia"/>
                <w:color w:val="000000"/>
                <w:kern w:val="0"/>
                <w:sz w:val="24"/>
              </w:rPr>
              <w:t>1、看台根据场地尺寸局限性，设计为一梯一排伸缩座位二组，。</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 xml:space="preserve">   2 、活动看台座椅伸缩驱动系统采用国际先进的电脑控制、变频调速、遥控操作的电动驱动方式，伸缩过程绝对平稳、自如、安全、环保、省电，比传统的机械电动驱动方式更平稳且无噪音。活动看台座椅配套使用同步伸缩装置，确保伸展与回缩无定向跑偏，拉伸后呈阶梯形，回收后呈匣式层叠体。活动看台电动系统控制采用遥控装备，控制灵活方便。电机技术参数：电压380V，功率400W，频率50HZ，转速1400转/分。</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3、活动看台骨架材料（大梁、主撑柱、主撑梁、一字档、前面梁、斜撑角钢及连接件）均采用异型钢、矩钢管等材料模压成型，材料表面做防腐、防锈处理；大梁采用特制C型钢折边形成，规格为180×60×30×2.5±0.2</w:t>
            </w:r>
            <w:r>
              <w:rPr>
                <w:rFonts w:hint="eastAsia"/>
                <w:color w:val="000000"/>
                <w:kern w:val="0"/>
                <w:sz w:val="24"/>
              </w:rPr>
              <w:t>㎜</w:t>
            </w:r>
            <w:r>
              <w:rPr>
                <w:rFonts w:ascii="微软雅黑" w:eastAsia="微软雅黑" w:hAnsi="微软雅黑" w:cs="微软雅黑" w:hint="eastAsia"/>
                <w:color w:val="000000"/>
                <w:kern w:val="0"/>
                <w:sz w:val="24"/>
              </w:rPr>
              <w:t>；主撑柱、主撑梁、一字档、前面梁均采用优质矩形管，主撑柱规格为</w:t>
            </w:r>
            <w:r>
              <w:rPr>
                <w:rFonts w:ascii="微软雅黑" w:eastAsia="微软雅黑" w:hAnsi="微软雅黑" w:cs="Calibri" w:hint="eastAsia"/>
                <w:color w:val="000000"/>
                <w:kern w:val="0"/>
                <w:sz w:val="24"/>
              </w:rPr>
              <w:t>150×50×2.5±0.2</w:t>
            </w:r>
            <w:r>
              <w:rPr>
                <w:rFonts w:hint="eastAsia"/>
                <w:color w:val="000000"/>
                <w:kern w:val="0"/>
                <w:sz w:val="24"/>
              </w:rPr>
              <w:t>㎜</w:t>
            </w:r>
            <w:r>
              <w:rPr>
                <w:rFonts w:ascii="微软雅黑" w:eastAsia="微软雅黑" w:hAnsi="微软雅黑" w:cs="微软雅黑" w:hint="eastAsia"/>
                <w:color w:val="000000"/>
                <w:kern w:val="0"/>
                <w:sz w:val="24"/>
              </w:rPr>
              <w:t>，主撑梁规格为</w:t>
            </w:r>
            <w:r>
              <w:rPr>
                <w:rFonts w:ascii="微软雅黑" w:eastAsia="微软雅黑" w:hAnsi="微软雅黑" w:cs="Calibri" w:hint="eastAsia"/>
                <w:color w:val="000000"/>
                <w:kern w:val="0"/>
                <w:sz w:val="24"/>
              </w:rPr>
              <w:t>50×40×2.5±0.2</w:t>
            </w:r>
            <w:r>
              <w:rPr>
                <w:rFonts w:hint="eastAsia"/>
                <w:color w:val="000000"/>
                <w:kern w:val="0"/>
                <w:sz w:val="24"/>
              </w:rPr>
              <w:t>㎜</w:t>
            </w:r>
            <w:r>
              <w:rPr>
                <w:rFonts w:ascii="微软雅黑" w:eastAsia="微软雅黑" w:hAnsi="微软雅黑" w:cs="微软雅黑" w:hint="eastAsia"/>
                <w:color w:val="000000"/>
                <w:kern w:val="0"/>
                <w:sz w:val="24"/>
              </w:rPr>
              <w:t>，一字档规格为矩形管</w:t>
            </w:r>
            <w:r>
              <w:rPr>
                <w:rFonts w:ascii="微软雅黑" w:eastAsia="微软雅黑" w:hAnsi="微软雅黑" w:cs="Calibri" w:hint="eastAsia"/>
                <w:color w:val="000000"/>
                <w:kern w:val="0"/>
                <w:sz w:val="24"/>
              </w:rPr>
              <w:t>50×40×2.0±0.2</w:t>
            </w:r>
            <w:r>
              <w:rPr>
                <w:rFonts w:hint="eastAsia"/>
                <w:color w:val="000000"/>
                <w:kern w:val="0"/>
                <w:sz w:val="24"/>
              </w:rPr>
              <w:t>㎜</w:t>
            </w:r>
            <w:r>
              <w:rPr>
                <w:rFonts w:ascii="微软雅黑" w:eastAsia="微软雅黑" w:hAnsi="微软雅黑" w:cs="微软雅黑" w:hint="eastAsia"/>
                <w:color w:val="000000"/>
                <w:kern w:val="0"/>
                <w:sz w:val="24"/>
              </w:rPr>
              <w:t>，前面梁规格为</w:t>
            </w:r>
            <w:r>
              <w:rPr>
                <w:rFonts w:ascii="微软雅黑" w:eastAsia="微软雅黑" w:hAnsi="微软雅黑" w:cs="Calibri" w:hint="eastAsia"/>
                <w:color w:val="000000"/>
                <w:kern w:val="0"/>
                <w:sz w:val="24"/>
              </w:rPr>
              <w:t>40×40×2.0±0.2</w:t>
            </w:r>
            <w:r>
              <w:rPr>
                <w:rFonts w:hint="eastAsia"/>
                <w:color w:val="000000"/>
                <w:kern w:val="0"/>
                <w:sz w:val="24"/>
              </w:rPr>
              <w:t>㎜</w:t>
            </w:r>
            <w:r>
              <w:rPr>
                <w:rFonts w:ascii="微软雅黑" w:eastAsia="微软雅黑" w:hAnsi="微软雅黑" w:cs="微软雅黑" w:hint="eastAsia"/>
                <w:color w:val="000000"/>
                <w:kern w:val="0"/>
                <w:sz w:val="24"/>
              </w:rPr>
              <w:t>。斜撑支架和连接件采用优质镀锌管，规格为φ</w:t>
            </w:r>
            <w:r>
              <w:rPr>
                <w:rFonts w:ascii="微软雅黑" w:eastAsia="微软雅黑" w:hAnsi="微软雅黑" w:cs="Calibri" w:hint="eastAsia"/>
                <w:color w:val="000000"/>
                <w:kern w:val="0"/>
                <w:sz w:val="24"/>
              </w:rPr>
              <w:t>32×2</w:t>
            </w:r>
            <w:r>
              <w:rPr>
                <w:rFonts w:hint="eastAsia"/>
                <w:color w:val="000000"/>
                <w:kern w:val="0"/>
                <w:sz w:val="24"/>
              </w:rPr>
              <w:t>㎜</w:t>
            </w:r>
            <w:r>
              <w:rPr>
                <w:rFonts w:ascii="微软雅黑" w:eastAsia="微软雅黑" w:hAnsi="微软雅黑" w:cs="微软雅黑" w:hint="eastAsia"/>
                <w:color w:val="000000"/>
                <w:kern w:val="0"/>
                <w:sz w:val="24"/>
              </w:rPr>
              <w:t>。为避免安装过程中采用电焊施工，看台所有结构件的安装均为螺栓连接。</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4.伸缩装置：采用双层导向设计，看台走轮支脚采用定拉型材，设计导向滑轮，每组看台上层每米增加同步滑轮导向机构，保证在伸缩及制动时，均为平衡的直线运动，运动无噪音。</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 xml:space="preserve"> 5.脚轮：采用宽幅PU轮，直径为φ100mm，轮辐为B＝30mm。内层采用双滚珠轴承，中间为金属层，再覆以高韧性耐磨聚氨酯层，能承受巨力且不磨损地板。</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6.驱动轮有多条加强筋PU结构，提供看台所需驱动磨擦</w:t>
            </w:r>
            <w:r>
              <w:rPr>
                <w:rFonts w:ascii="微软雅黑" w:eastAsia="微软雅黑" w:hAnsi="微软雅黑" w:cs="Calibri" w:hint="eastAsia"/>
                <w:color w:val="000000"/>
                <w:kern w:val="0"/>
                <w:sz w:val="24"/>
              </w:rPr>
              <w:lastRenderedPageBreak/>
              <w:t>力，可轻易克服地面缺陷，满足看台使用需求，且不磨损地板。</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★7.过道踏步前沿采用65*40mm特制铝钛合金包边，并附有特制防滑线条，以防止观众走动时滑倒。</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（二）动力和电源系统说明</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1、操作时，可配合一个活动式控制开关执行前进、后退。</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2、采用优质减速马达带动齿轮传动，通过特制宽幅PU磨檫轮与地板磨檫运动，推动看台运动（提供看台磨檫论运动轨迹图）。马达通过一系列传动机构实现自动缩回及驱动轴，包括支撑，特制橡胶无标记轮，控制面板，表面按钮带和一套使用灯光和蜂鸣器的移动报警系统。在每部分所有的马达实现伸缩独立的模块，装备特别的编码来确保模块间绝对平行，每个编码通过计算机系统控制。</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3、驱动系统能保证遇到地面缺陷和障碍时，提供充足动力，运动不跑偏。驱动机构：采用电动控制式，具备红外线遥控及有线手控两项功能。采用优质三相减速电动机，电机功率0.75KW，电压380V，具有减速比大、效率高、噪音低、故障少，寿命长等特点。安装有防跑偏装置，保证活动看台伸缩时轻松自如，不会产生跑偏等现象。伸缩机构动作灵活，工作噪声小，且绝对不划伤地板。</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（三）座椅参数说明</w:t>
            </w:r>
          </w:p>
          <w:p w:rsidR="00614DD3" w:rsidRPr="00135392" w:rsidRDefault="0016264E">
            <w:pPr>
              <w:widowControl/>
              <w:jc w:val="left"/>
              <w:rPr>
                <w:rFonts w:ascii="微软雅黑" w:eastAsia="微软雅黑" w:hAnsi="微软雅黑" w:cs="Calibri"/>
                <w:kern w:val="0"/>
                <w:sz w:val="24"/>
              </w:rPr>
            </w:pPr>
            <w:r>
              <w:rPr>
                <w:rFonts w:ascii="微软雅黑" w:eastAsia="微软雅黑" w:hAnsi="微软雅黑" w:cs="Calibri" w:hint="eastAsia"/>
                <w:color w:val="000000"/>
                <w:kern w:val="0"/>
                <w:sz w:val="24"/>
              </w:rPr>
              <w:t xml:space="preserve">  ★ 1、活动看台座椅设计为塑料座椅，座椅根据人体工程学原理，采用弧线设计，椅背前后不是直板符合人体的坐姿，坐感舒适</w:t>
            </w:r>
            <w:r w:rsidRPr="00135392">
              <w:rPr>
                <w:rFonts w:ascii="微软雅黑" w:eastAsia="微软雅黑" w:hAnsi="微软雅黑" w:cs="Calibri" w:hint="eastAsia"/>
                <w:kern w:val="0"/>
                <w:sz w:val="24"/>
              </w:rPr>
              <w:t>；座椅尺寸：椅背宽470</w:t>
            </w:r>
            <w:r w:rsidRPr="00135392">
              <w:rPr>
                <w:rFonts w:ascii="微软雅黑" w:eastAsia="微软雅黑" w:hAnsi="微软雅黑" w:cs="Calibri" w:hint="eastAsia"/>
                <w:kern w:val="0"/>
                <w:position w:val="-4"/>
                <w:sz w:val="24"/>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2pt" o:ole="">
                  <v:imagedata r:id="rId15" o:title=""/>
                </v:shape>
                <o:OLEObject Type="Embed" ProgID="Equation.3" ShapeID="_x0000_i1025" DrawAspect="Content" ObjectID="_1690640896" r:id="rId16"/>
              </w:object>
            </w:r>
            <w:r w:rsidRPr="00135392">
              <w:rPr>
                <w:rFonts w:ascii="微软雅黑" w:eastAsia="微软雅黑" w:hAnsi="微软雅黑" w:cs="Calibri" w:hint="eastAsia"/>
                <w:kern w:val="0"/>
                <w:position w:val="-4"/>
                <w:sz w:val="24"/>
              </w:rPr>
              <w:t>5</w:t>
            </w:r>
            <w:r w:rsidRPr="00135392">
              <w:rPr>
                <w:rFonts w:ascii="微软雅黑" w:eastAsia="微软雅黑" w:hAnsi="微软雅黑" w:cs="Calibri" w:hint="eastAsia"/>
                <w:kern w:val="0"/>
                <w:sz w:val="24"/>
              </w:rPr>
              <w:t>mm，椅深400</w:t>
            </w:r>
            <w:r w:rsidRPr="00135392">
              <w:rPr>
                <w:rFonts w:ascii="微软雅黑" w:eastAsia="微软雅黑" w:hAnsi="微软雅黑" w:cs="Calibri" w:hint="eastAsia"/>
                <w:kern w:val="0"/>
                <w:position w:val="-4"/>
                <w:sz w:val="24"/>
              </w:rPr>
              <w:object w:dxaOrig="220" w:dyaOrig="240">
                <v:shape id="_x0000_i1026" type="#_x0000_t75" style="width:11pt;height:12pt" o:ole="">
                  <v:imagedata r:id="rId15" o:title=""/>
                </v:shape>
                <o:OLEObject Type="Embed" ProgID="Equation.3" ShapeID="_x0000_i1026" DrawAspect="Content" ObjectID="_1690640897" r:id="rId17"/>
              </w:object>
            </w:r>
            <w:r w:rsidRPr="00135392">
              <w:rPr>
                <w:rFonts w:ascii="微软雅黑" w:eastAsia="微软雅黑" w:hAnsi="微软雅黑" w:cs="Calibri" w:hint="eastAsia"/>
                <w:kern w:val="0"/>
                <w:position w:val="-4"/>
                <w:sz w:val="24"/>
              </w:rPr>
              <w:t>5</w:t>
            </w:r>
            <w:r w:rsidRPr="00135392">
              <w:rPr>
                <w:rFonts w:ascii="微软雅黑" w:eastAsia="微软雅黑" w:hAnsi="微软雅黑" w:cs="Calibri" w:hint="eastAsia"/>
                <w:kern w:val="0"/>
                <w:sz w:val="24"/>
              </w:rPr>
              <w:t>mm椅高180</w:t>
            </w:r>
            <w:r w:rsidRPr="00135392">
              <w:rPr>
                <w:rFonts w:ascii="微软雅黑" w:eastAsia="微软雅黑" w:hAnsi="微软雅黑" w:cs="Calibri" w:hint="eastAsia"/>
                <w:kern w:val="0"/>
                <w:position w:val="-4"/>
                <w:sz w:val="24"/>
              </w:rPr>
              <w:object w:dxaOrig="220" w:dyaOrig="240">
                <v:shape id="_x0000_i1027" type="#_x0000_t75" style="width:11pt;height:12pt" o:ole="">
                  <v:imagedata r:id="rId15" o:title=""/>
                </v:shape>
                <o:OLEObject Type="Embed" ProgID="Equation.3" ShapeID="_x0000_i1027" DrawAspect="Content" ObjectID="_1690640898" r:id="rId18"/>
              </w:object>
            </w:r>
            <w:r w:rsidRPr="00135392">
              <w:rPr>
                <w:rFonts w:ascii="微软雅黑" w:eastAsia="微软雅黑" w:hAnsi="微软雅黑" w:cs="Calibri" w:hint="eastAsia"/>
                <w:kern w:val="0"/>
                <w:position w:val="-4"/>
                <w:sz w:val="24"/>
              </w:rPr>
              <w:t>5</w:t>
            </w:r>
            <w:r w:rsidRPr="00135392">
              <w:rPr>
                <w:rFonts w:ascii="微软雅黑" w:eastAsia="微软雅黑" w:hAnsi="微软雅黑" w:cs="Calibri" w:hint="eastAsia"/>
                <w:kern w:val="0"/>
                <w:sz w:val="24"/>
              </w:rPr>
              <w:t>mm，活动看台层宽800mm，首层高:320mm，二层以上280m</w:t>
            </w:r>
            <w:r w:rsidRPr="00135392">
              <w:rPr>
                <w:rFonts w:ascii="微软雅黑" w:eastAsia="微软雅黑" w:hAnsi="微软雅黑" w:cs="Calibri" w:hint="eastAsia"/>
                <w:kern w:val="0"/>
                <w:position w:val="-4"/>
                <w:sz w:val="24"/>
              </w:rPr>
              <w:t>m</w:t>
            </w:r>
            <w:r w:rsidRPr="00135392">
              <w:rPr>
                <w:rFonts w:ascii="微软雅黑" w:eastAsia="微软雅黑" w:hAnsi="微软雅黑" w:cs="Calibri" w:hint="eastAsia"/>
                <w:kern w:val="0"/>
                <w:sz w:val="24"/>
              </w:rPr>
              <w:t>。</w:t>
            </w:r>
          </w:p>
          <w:p w:rsidR="00614DD3" w:rsidRPr="00135392" w:rsidRDefault="0016264E">
            <w:pPr>
              <w:widowControl/>
              <w:jc w:val="left"/>
              <w:rPr>
                <w:rFonts w:ascii="微软雅黑" w:eastAsia="微软雅黑" w:hAnsi="微软雅黑" w:cs="Calibri"/>
                <w:kern w:val="0"/>
                <w:sz w:val="24"/>
              </w:rPr>
            </w:pPr>
            <w:r w:rsidRPr="00135392">
              <w:rPr>
                <w:rFonts w:ascii="微软雅黑" w:eastAsia="微软雅黑" w:hAnsi="微软雅黑" w:cs="Calibri" w:hint="eastAsia"/>
                <w:kern w:val="0"/>
                <w:sz w:val="24"/>
              </w:rPr>
              <w:t>（四）活动看台性能指标要求说明</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看台承载强度要求：产品静载荷400kg，24小时后无变形损坏，能正常运转；床架的结构强度承受每座加载1500N力30分钟，去载后变形量≤20mm，并能承受每层中间800N力的冲击而不变形；座面冲击，冲击器重量25kg，高度240mm，冲击10次，无松动变形。</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（2）看台踏板承载力要求：看台踏步垂直均匀分部载荷</w:t>
            </w:r>
            <w:r>
              <w:rPr>
                <w:rFonts w:ascii="微软雅黑" w:eastAsia="微软雅黑" w:hAnsi="微软雅黑" w:cs="Calibri" w:hint="eastAsia"/>
                <w:color w:val="000000"/>
                <w:kern w:val="0"/>
                <w:sz w:val="24"/>
              </w:rPr>
              <w:lastRenderedPageBreak/>
              <w:t>4kN/</w:t>
            </w:r>
            <w:r>
              <w:rPr>
                <w:rFonts w:ascii="Batang" w:eastAsia="Batang" w:hAnsi="Batang" w:cs="Batang" w:hint="eastAsia"/>
                <w:color w:val="000000"/>
                <w:kern w:val="0"/>
                <w:sz w:val="24"/>
              </w:rPr>
              <w:t>㎡</w:t>
            </w:r>
            <w:r>
              <w:rPr>
                <w:rFonts w:ascii="微软雅黑" w:eastAsia="微软雅黑" w:hAnsi="微软雅黑" w:cs="微软雅黑" w:hint="eastAsia"/>
                <w:color w:val="000000"/>
                <w:kern w:val="0"/>
                <w:sz w:val="24"/>
              </w:rPr>
              <w:t>，看台踏板水平点载荷</w:t>
            </w:r>
            <w:r>
              <w:rPr>
                <w:rFonts w:ascii="微软雅黑" w:eastAsia="微软雅黑" w:hAnsi="微软雅黑" w:cs="Calibri" w:hint="eastAsia"/>
                <w:color w:val="000000"/>
                <w:kern w:val="0"/>
                <w:sz w:val="24"/>
              </w:rPr>
              <w:t>1kN,看台无明显损伤。</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（3）看台护栏承载力要求：看台护栏载荷水平承载2kN/m，持续5分钟，无明显损伤。</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（4）活动看台踏板承载力要求：活动看台踏板最低承受力达到4kN/</w:t>
            </w:r>
            <w:r>
              <w:rPr>
                <w:rFonts w:ascii="Batang" w:eastAsia="Batang" w:hAnsi="Batang" w:cs="Batang" w:hint="eastAsia"/>
                <w:color w:val="000000"/>
                <w:kern w:val="0"/>
                <w:sz w:val="24"/>
              </w:rPr>
              <w:t>㎡</w:t>
            </w:r>
            <w:r>
              <w:rPr>
                <w:rFonts w:ascii="微软雅黑" w:eastAsia="微软雅黑" w:hAnsi="微软雅黑" w:cs="微软雅黑" w:hint="eastAsia"/>
                <w:color w:val="000000"/>
                <w:kern w:val="0"/>
                <w:sz w:val="24"/>
              </w:rPr>
              <w:t>。</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（5）行走机构脚轮承载力要求：行走机构的脚轮每个轮子，动态承载≥100kg，静态承载≥200kg。</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（6）看台顶轮承载力要求：看台顶轮垂直受力每个受力≥4000N。</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（7）看台大梁承载力要求：看台大梁垂直受力≥4kN/m，水平受力≥1kN/m。</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（8）椅面耐候性能要求：符合QB/T 2601-2013《体育场馆公共座椅》标准，主要指标①硬度（邵D）≥60度②高温试验：80℃±5℃，1000h，无龟裂、斑点、起泡及明显变形等外观变化③低温试验：-60℃±5℃，1000h，无龟裂、斑点、起泡及明显变形等外观变化。</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（9）椅面耐老化性能要求：符合QB/T 2601-2013《体育场馆公共座椅》标准，主要指标室外1000h，试验后外观颜色变色评级不小于3级。</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（10）椅面力学性能要求：符合QB/T 2601-2013《体育场馆公共座椅》标准，主要指标①座面、椅背静载荷联合试验：座面静荷1600N，椅背动荷760N，10次；椅座面平衡载荷：1600N；②椅座、椅背耐久性联合试验：椅座载荷950N，椅背载荷330N，加载100000次；③座面冲击试验：冲击高度240mm，10次。</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（11）椅面环保性能要求：符合GB 28481-2012《塑料家具中有害物质限量》，主要指标包括①重金属：可溶性铅≤90、可溶性镉≤75、可溶性铬≤60、可溶性汞≤60；②邻苯二甲酸脂：邻苯二甲酸脂(DBP、BBP、DEHP、DNOP、DINP和DIDP的总量≤0.1%。</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（12）铁件抗盐雾性能要求：符合QB/T 2601-2013《体育场馆公共座椅》标准，主要指标：1.5mm以下锈点≤20/dm²，其中≥1.0mm锈点不超过5点（距离边缘棱角</w:t>
            </w:r>
            <w:r>
              <w:rPr>
                <w:rFonts w:ascii="微软雅黑" w:eastAsia="微软雅黑" w:hAnsi="微软雅黑" w:cs="Calibri" w:hint="eastAsia"/>
                <w:color w:val="000000"/>
                <w:kern w:val="0"/>
                <w:sz w:val="24"/>
              </w:rPr>
              <w:lastRenderedPageBreak/>
              <w:t>2mm以内的不计）。</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（13）木质件：甲醛释放量≤1.5mg/L。</w:t>
            </w:r>
          </w:p>
          <w:p w:rsidR="00614DD3" w:rsidRDefault="0016264E">
            <w:pPr>
              <w:widowControl/>
              <w:jc w:val="left"/>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（14）胶粘剂游离甲醛：溶剂型粘胶剂游离甲醛≤0.5g/kg。</w:t>
            </w:r>
          </w:p>
        </w:tc>
        <w:tc>
          <w:tcPr>
            <w:tcW w:w="96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lastRenderedPageBreak/>
              <w:t>位</w:t>
            </w:r>
          </w:p>
        </w:tc>
        <w:tc>
          <w:tcPr>
            <w:tcW w:w="706"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color w:val="000000"/>
                <w:kern w:val="0"/>
                <w:sz w:val="24"/>
              </w:rPr>
              <w:t>416</w:t>
            </w:r>
          </w:p>
        </w:tc>
      </w:tr>
      <w:tr w:rsidR="00614DD3" w:rsidTr="00135392">
        <w:trPr>
          <w:trHeight w:val="469"/>
          <w:jc w:val="center"/>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614DD3" w:rsidRDefault="00135392">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lastRenderedPageBreak/>
              <w:t>114</w:t>
            </w:r>
          </w:p>
        </w:tc>
        <w:tc>
          <w:tcPr>
            <w:tcW w:w="1229"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舞蹈房把杆</w:t>
            </w:r>
          </w:p>
        </w:tc>
        <w:tc>
          <w:tcPr>
            <w:tcW w:w="612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落地式双层把杆，直径5</w:t>
            </w:r>
            <w:r>
              <w:rPr>
                <w:rFonts w:ascii="微软雅黑" w:eastAsia="微软雅黑" w:hAnsi="微软雅黑" w:cs="Calibri"/>
                <w:color w:val="000000"/>
                <w:kern w:val="0"/>
                <w:sz w:val="24"/>
              </w:rPr>
              <w:t>4mm</w:t>
            </w:r>
            <w:r>
              <w:rPr>
                <w:rFonts w:ascii="微软雅黑" w:eastAsia="微软雅黑" w:hAnsi="微软雅黑" w:cs="Calibri" w:hint="eastAsia"/>
                <w:color w:val="000000"/>
                <w:kern w:val="0"/>
                <w:sz w:val="24"/>
              </w:rPr>
              <w:t>原木内嵌2</w:t>
            </w:r>
            <w:r>
              <w:rPr>
                <w:rFonts w:ascii="微软雅黑" w:eastAsia="微软雅黑" w:hAnsi="微软雅黑" w:cs="Calibri"/>
                <w:color w:val="000000"/>
                <w:kern w:val="0"/>
                <w:sz w:val="24"/>
              </w:rPr>
              <w:t>.2mm</w:t>
            </w:r>
            <w:r>
              <w:rPr>
                <w:rFonts w:ascii="微软雅黑" w:eastAsia="微软雅黑" w:hAnsi="微软雅黑" w:cs="Calibri" w:hint="eastAsia"/>
                <w:color w:val="000000"/>
                <w:kern w:val="0"/>
                <w:sz w:val="24"/>
              </w:rPr>
              <w:t>锰钢，不锈钢调节杆（6</w:t>
            </w:r>
            <w:r>
              <w:rPr>
                <w:rFonts w:ascii="微软雅黑" w:eastAsia="微软雅黑" w:hAnsi="微软雅黑" w:cs="Calibri"/>
                <w:color w:val="000000"/>
                <w:kern w:val="0"/>
                <w:sz w:val="24"/>
              </w:rPr>
              <w:t>0-100</w:t>
            </w:r>
            <w:r>
              <w:rPr>
                <w:rFonts w:ascii="微软雅黑" w:eastAsia="微软雅黑" w:hAnsi="微软雅黑" w:cs="Calibri" w:hint="eastAsia"/>
                <w:color w:val="000000"/>
                <w:kern w:val="0"/>
                <w:sz w:val="24"/>
              </w:rPr>
              <w:t>cm），</w:t>
            </w:r>
            <w:r>
              <w:rPr>
                <w:rFonts w:ascii="微软雅黑" w:eastAsia="微软雅黑" w:hAnsi="微软雅黑" w:cs="Calibri"/>
                <w:color w:val="000000"/>
                <w:kern w:val="0"/>
                <w:sz w:val="24"/>
              </w:rPr>
              <w:t>8</w:t>
            </w:r>
            <w:r>
              <w:rPr>
                <w:rFonts w:ascii="微软雅黑" w:eastAsia="微软雅黑" w:hAnsi="微软雅黑" w:cs="Calibri" w:hint="eastAsia"/>
                <w:color w:val="000000"/>
                <w:kern w:val="0"/>
                <w:sz w:val="24"/>
              </w:rPr>
              <w:t>米</w:t>
            </w:r>
          </w:p>
        </w:tc>
        <w:tc>
          <w:tcPr>
            <w:tcW w:w="963"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olor w:val="000000"/>
                <w:kern w:val="0"/>
                <w:sz w:val="24"/>
              </w:rPr>
            </w:pPr>
            <w:r>
              <w:rPr>
                <w:rFonts w:ascii="微软雅黑" w:eastAsia="微软雅黑" w:hAnsi="微软雅黑" w:hint="eastAsia"/>
                <w:color w:val="000000"/>
                <w:kern w:val="0"/>
                <w:sz w:val="24"/>
              </w:rPr>
              <w:t>套</w:t>
            </w:r>
          </w:p>
        </w:tc>
        <w:tc>
          <w:tcPr>
            <w:tcW w:w="706" w:type="dxa"/>
            <w:tcBorders>
              <w:top w:val="single" w:sz="4" w:space="0" w:color="auto"/>
              <w:left w:val="nil"/>
              <w:bottom w:val="single" w:sz="4" w:space="0" w:color="auto"/>
              <w:right w:val="single" w:sz="4" w:space="0" w:color="auto"/>
            </w:tcBorders>
            <w:shd w:val="clear" w:color="auto" w:fill="auto"/>
            <w:vAlign w:val="center"/>
          </w:tcPr>
          <w:p w:rsidR="00614DD3" w:rsidRDefault="0016264E">
            <w:pPr>
              <w:widowControl/>
              <w:jc w:val="center"/>
              <w:rPr>
                <w:rFonts w:ascii="微软雅黑" w:eastAsia="微软雅黑" w:hAnsi="微软雅黑" w:cs="Calibri"/>
                <w:color w:val="000000"/>
                <w:kern w:val="0"/>
                <w:sz w:val="24"/>
              </w:rPr>
            </w:pPr>
            <w:r>
              <w:rPr>
                <w:rFonts w:ascii="微软雅黑" w:eastAsia="微软雅黑" w:hAnsi="微软雅黑" w:cs="Calibri" w:hint="eastAsia"/>
                <w:color w:val="000000"/>
                <w:kern w:val="0"/>
                <w:sz w:val="24"/>
              </w:rPr>
              <w:t>2</w:t>
            </w:r>
          </w:p>
        </w:tc>
      </w:tr>
    </w:tbl>
    <w:p w:rsidR="00614DD3" w:rsidRDefault="00614DD3">
      <w:pPr>
        <w:rPr>
          <w:rFonts w:ascii="微软雅黑" w:eastAsia="微软雅黑" w:hAnsi="微软雅黑" w:cs="Arial"/>
          <w:b/>
          <w:sz w:val="24"/>
        </w:rPr>
      </w:pPr>
    </w:p>
    <w:p w:rsidR="00614DD3" w:rsidRDefault="0016264E">
      <w:pPr>
        <w:pStyle w:val="afff2"/>
        <w:numPr>
          <w:ilvl w:val="0"/>
          <w:numId w:val="5"/>
        </w:numPr>
        <w:ind w:firstLineChars="0"/>
        <w:rPr>
          <w:rFonts w:ascii="微软雅黑" w:eastAsia="微软雅黑" w:hAnsi="微软雅黑"/>
          <w:b/>
        </w:rPr>
      </w:pPr>
      <w:r>
        <w:rPr>
          <w:rFonts w:ascii="微软雅黑" w:eastAsia="微软雅黑" w:hAnsi="微软雅黑" w:hint="eastAsia"/>
          <w:b/>
        </w:rPr>
        <w:t>商务条款</w:t>
      </w:r>
    </w:p>
    <w:tbl>
      <w:tblPr>
        <w:tblW w:w="9422" w:type="dxa"/>
        <w:jc w:val="center"/>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93"/>
        <w:gridCol w:w="7429"/>
      </w:tblGrid>
      <w:tr w:rsidR="00614DD3" w:rsidTr="00135392">
        <w:trPr>
          <w:trHeight w:val="729"/>
          <w:jc w:val="center"/>
        </w:trPr>
        <w:tc>
          <w:tcPr>
            <w:tcW w:w="1993"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40" w:lineRule="exact"/>
              <w:jc w:val="center"/>
              <w:rPr>
                <w:rFonts w:ascii="微软雅黑" w:eastAsia="微软雅黑" w:hAnsi="微软雅黑" w:cs="Tahoma"/>
                <w:bCs/>
                <w:kern w:val="36"/>
              </w:rPr>
            </w:pPr>
            <w:r>
              <w:rPr>
                <w:rFonts w:ascii="微软雅黑" w:eastAsia="微软雅黑" w:hAnsi="微软雅黑" w:cs="Tahoma" w:hint="eastAsia"/>
                <w:bCs/>
                <w:kern w:val="36"/>
              </w:rPr>
              <w:t>质保期</w:t>
            </w:r>
          </w:p>
        </w:tc>
        <w:tc>
          <w:tcPr>
            <w:tcW w:w="742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40" w:lineRule="exact"/>
              <w:rPr>
                <w:rFonts w:ascii="微软雅黑" w:eastAsia="微软雅黑" w:hAnsi="微软雅黑" w:cs="Tahoma"/>
                <w:bCs/>
                <w:kern w:val="36"/>
              </w:rPr>
            </w:pPr>
            <w:r>
              <w:rPr>
                <w:rFonts w:ascii="微软雅黑" w:eastAsia="微软雅黑" w:hAnsi="微软雅黑" w:cs="Tahoma" w:hint="eastAsia"/>
                <w:bCs/>
                <w:kern w:val="36"/>
              </w:rPr>
              <w:t>投标人应自验收合格之日起，提供所有货物至少2年的免费质保服务。质保期内出现无法解决的故障，中标人需无条件予以调换更换同型号产品。</w:t>
            </w:r>
          </w:p>
        </w:tc>
      </w:tr>
      <w:tr w:rsidR="00614DD3" w:rsidTr="00135392">
        <w:trPr>
          <w:trHeight w:val="1164"/>
          <w:jc w:val="center"/>
        </w:trPr>
        <w:tc>
          <w:tcPr>
            <w:tcW w:w="1993"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40" w:lineRule="exact"/>
              <w:jc w:val="center"/>
              <w:rPr>
                <w:rFonts w:ascii="微软雅黑" w:eastAsia="微软雅黑" w:hAnsi="微软雅黑" w:cs="Tahoma"/>
                <w:bCs/>
                <w:kern w:val="36"/>
              </w:rPr>
            </w:pPr>
            <w:r>
              <w:rPr>
                <w:rFonts w:ascii="微软雅黑" w:eastAsia="微软雅黑" w:hAnsi="微软雅黑" w:cs="Tahoma" w:hint="eastAsia"/>
                <w:bCs/>
                <w:kern w:val="36"/>
              </w:rPr>
              <w:t>售后技术服务要求</w:t>
            </w:r>
          </w:p>
        </w:tc>
        <w:tc>
          <w:tcPr>
            <w:tcW w:w="742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40" w:lineRule="exact"/>
              <w:rPr>
                <w:rFonts w:ascii="微软雅黑" w:eastAsia="微软雅黑" w:hAnsi="微软雅黑" w:cs="Tahoma"/>
                <w:bCs/>
                <w:kern w:val="36"/>
              </w:rPr>
            </w:pPr>
            <w:r>
              <w:rPr>
                <w:rFonts w:ascii="微软雅黑" w:eastAsia="微软雅黑" w:hAnsi="微软雅黑" w:cs="Tahoma" w:hint="eastAsia"/>
                <w:bCs/>
                <w:kern w:val="36"/>
              </w:rPr>
              <w:t>提供所购设备的使用说明书；负责所卖设备的安装、调试直至运行正常；当设备运行过程中出现难以排除的故障时，应及时到施工现场进行维修；负责对管理、操作及维修人员的培训。</w:t>
            </w:r>
          </w:p>
        </w:tc>
      </w:tr>
      <w:tr w:rsidR="00614DD3" w:rsidTr="00135392">
        <w:trPr>
          <w:trHeight w:val="495"/>
          <w:jc w:val="center"/>
        </w:trPr>
        <w:tc>
          <w:tcPr>
            <w:tcW w:w="1993"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40" w:lineRule="exact"/>
              <w:jc w:val="center"/>
              <w:rPr>
                <w:rFonts w:ascii="微软雅黑" w:eastAsia="微软雅黑" w:hAnsi="微软雅黑" w:cs="Tahoma"/>
                <w:bCs/>
                <w:kern w:val="36"/>
              </w:rPr>
            </w:pPr>
            <w:r>
              <w:rPr>
                <w:rFonts w:ascii="微软雅黑" w:eastAsia="微软雅黑" w:hAnsi="微软雅黑" w:cs="Tahoma" w:hint="eastAsia"/>
                <w:bCs/>
                <w:kern w:val="36"/>
              </w:rPr>
              <w:t>交货时间及地点</w:t>
            </w:r>
          </w:p>
        </w:tc>
        <w:tc>
          <w:tcPr>
            <w:tcW w:w="7429" w:type="dxa"/>
            <w:tcBorders>
              <w:top w:val="single" w:sz="4" w:space="0" w:color="auto"/>
              <w:left w:val="single" w:sz="4" w:space="0" w:color="auto"/>
              <w:bottom w:val="single" w:sz="4" w:space="0" w:color="auto"/>
              <w:right w:val="single" w:sz="4" w:space="0" w:color="auto"/>
            </w:tcBorders>
            <w:vAlign w:val="center"/>
          </w:tcPr>
          <w:p w:rsidR="00614DD3" w:rsidRDefault="00EB451D">
            <w:pPr>
              <w:snapToGrid w:val="0"/>
              <w:spacing w:line="340" w:lineRule="exact"/>
              <w:rPr>
                <w:rFonts w:ascii="微软雅黑" w:eastAsia="微软雅黑" w:hAnsi="微软雅黑" w:cs="Tahoma"/>
                <w:bCs/>
                <w:kern w:val="36"/>
              </w:rPr>
            </w:pPr>
            <w:r>
              <w:rPr>
                <w:rFonts w:ascii="微软雅黑" w:eastAsia="微软雅黑" w:hAnsi="微软雅黑" w:cs="Tahoma" w:hint="eastAsia"/>
                <w:bCs/>
                <w:kern w:val="36"/>
              </w:rPr>
              <w:t>交货期及安装工期：合同签订后</w:t>
            </w:r>
            <w:r w:rsidR="0016264E">
              <w:rPr>
                <w:rFonts w:ascii="微软雅黑" w:eastAsia="微软雅黑" w:hAnsi="微软雅黑" w:cs="Tahoma" w:hint="eastAsia"/>
                <w:bCs/>
                <w:kern w:val="36"/>
              </w:rPr>
              <w:t>30</w:t>
            </w:r>
            <w:r>
              <w:rPr>
                <w:rFonts w:ascii="微软雅黑" w:eastAsia="微软雅黑" w:hAnsi="微软雅黑" w:cs="Tahoma" w:hint="eastAsia"/>
                <w:bCs/>
                <w:kern w:val="36"/>
              </w:rPr>
              <w:t>个</w:t>
            </w:r>
            <w:r w:rsidR="0016264E">
              <w:rPr>
                <w:rFonts w:ascii="微软雅黑" w:eastAsia="微软雅黑" w:hAnsi="微软雅黑" w:cs="Tahoma" w:hint="eastAsia"/>
                <w:bCs/>
                <w:kern w:val="36"/>
              </w:rPr>
              <w:t>日历天内全部交货并通过验收。</w:t>
            </w:r>
          </w:p>
          <w:p w:rsidR="00614DD3" w:rsidRDefault="0016264E">
            <w:pPr>
              <w:snapToGrid w:val="0"/>
              <w:spacing w:line="340" w:lineRule="exact"/>
              <w:rPr>
                <w:rFonts w:ascii="微软雅黑" w:eastAsia="微软雅黑" w:hAnsi="微软雅黑" w:cs="Tahoma"/>
                <w:bCs/>
                <w:kern w:val="36"/>
              </w:rPr>
            </w:pPr>
            <w:r>
              <w:rPr>
                <w:rFonts w:ascii="微软雅黑" w:eastAsia="微软雅黑" w:hAnsi="微软雅黑" w:cs="Tahoma" w:hint="eastAsia"/>
                <w:bCs/>
                <w:kern w:val="36"/>
              </w:rPr>
              <w:t>交货地点：招标人指定地点</w:t>
            </w:r>
          </w:p>
        </w:tc>
      </w:tr>
      <w:tr w:rsidR="00614DD3" w:rsidTr="00135392">
        <w:trPr>
          <w:trHeight w:val="326"/>
          <w:jc w:val="center"/>
        </w:trPr>
        <w:tc>
          <w:tcPr>
            <w:tcW w:w="1993"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40" w:lineRule="exact"/>
              <w:jc w:val="center"/>
              <w:rPr>
                <w:rFonts w:ascii="微软雅黑" w:eastAsia="微软雅黑" w:hAnsi="微软雅黑" w:cs="Tahoma"/>
                <w:bCs/>
                <w:kern w:val="36"/>
              </w:rPr>
            </w:pPr>
            <w:r>
              <w:rPr>
                <w:rFonts w:ascii="微软雅黑" w:eastAsia="微软雅黑" w:hAnsi="微软雅黑" w:cs="Tahoma" w:hint="eastAsia"/>
                <w:bCs/>
                <w:kern w:val="36"/>
              </w:rPr>
              <w:t>履约保证金</w:t>
            </w:r>
          </w:p>
        </w:tc>
        <w:tc>
          <w:tcPr>
            <w:tcW w:w="742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40" w:lineRule="exact"/>
              <w:rPr>
                <w:rFonts w:ascii="微软雅黑" w:eastAsia="微软雅黑" w:hAnsi="微软雅黑" w:cs="Tahoma"/>
                <w:bCs/>
                <w:kern w:val="36"/>
              </w:rPr>
            </w:pPr>
            <w:r>
              <w:rPr>
                <w:rFonts w:ascii="微软雅黑" w:eastAsia="微软雅黑" w:hAnsi="微软雅黑" w:cs="Tahoma" w:hint="eastAsia"/>
                <w:bCs/>
                <w:kern w:val="36"/>
              </w:rPr>
              <w:t>无</w:t>
            </w:r>
          </w:p>
        </w:tc>
      </w:tr>
      <w:tr w:rsidR="00614DD3" w:rsidTr="00135392">
        <w:trPr>
          <w:trHeight w:val="2521"/>
          <w:jc w:val="center"/>
        </w:trPr>
        <w:tc>
          <w:tcPr>
            <w:tcW w:w="1993"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40" w:lineRule="exact"/>
              <w:jc w:val="center"/>
              <w:rPr>
                <w:rFonts w:ascii="微软雅黑" w:eastAsia="微软雅黑" w:hAnsi="微软雅黑" w:cs="Tahoma"/>
                <w:bCs/>
                <w:kern w:val="36"/>
              </w:rPr>
            </w:pPr>
            <w:r>
              <w:rPr>
                <w:rFonts w:ascii="微软雅黑" w:eastAsia="微软雅黑" w:hAnsi="微软雅黑" w:cs="Tahoma" w:hint="eastAsia"/>
                <w:bCs/>
                <w:kern w:val="36"/>
              </w:rPr>
              <w:t>付款条件</w:t>
            </w:r>
          </w:p>
        </w:tc>
        <w:tc>
          <w:tcPr>
            <w:tcW w:w="742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40" w:lineRule="exact"/>
              <w:rPr>
                <w:rFonts w:ascii="微软雅黑" w:eastAsia="微软雅黑" w:hAnsi="微软雅黑" w:cs="Tahoma"/>
                <w:bCs/>
                <w:kern w:val="36"/>
              </w:rPr>
            </w:pPr>
            <w:r>
              <w:rPr>
                <w:rFonts w:ascii="微软雅黑" w:eastAsia="微软雅黑" w:hAnsi="微软雅黑" w:cs="Tahoma"/>
                <w:bCs/>
                <w:kern w:val="36"/>
              </w:rPr>
              <w:fldChar w:fldCharType="begin"/>
            </w:r>
            <w:r>
              <w:rPr>
                <w:rFonts w:ascii="微软雅黑" w:eastAsia="微软雅黑" w:hAnsi="微软雅黑" w:cs="Tahoma"/>
                <w:bCs/>
                <w:kern w:val="36"/>
              </w:rPr>
              <w:instrText xml:space="preserve"> </w:instrText>
            </w:r>
            <w:r>
              <w:rPr>
                <w:rFonts w:ascii="微软雅黑" w:eastAsia="微软雅黑" w:hAnsi="微软雅黑" w:cs="Tahoma" w:hint="eastAsia"/>
                <w:bCs/>
                <w:kern w:val="36"/>
              </w:rPr>
              <w:instrText>= 1 \* GB3</w:instrText>
            </w:r>
            <w:r>
              <w:rPr>
                <w:rFonts w:ascii="微软雅黑" w:eastAsia="微软雅黑" w:hAnsi="微软雅黑" w:cs="Tahoma"/>
                <w:bCs/>
                <w:kern w:val="36"/>
              </w:rPr>
              <w:instrText xml:space="preserve"> </w:instrText>
            </w:r>
            <w:r>
              <w:rPr>
                <w:rFonts w:ascii="微软雅黑" w:eastAsia="微软雅黑" w:hAnsi="微软雅黑" w:cs="Tahoma"/>
                <w:bCs/>
                <w:kern w:val="36"/>
              </w:rPr>
              <w:fldChar w:fldCharType="separate"/>
            </w:r>
            <w:r>
              <w:rPr>
                <w:rFonts w:ascii="微软雅黑" w:eastAsia="微软雅黑" w:hAnsi="微软雅黑" w:cs="Tahoma" w:hint="eastAsia"/>
                <w:bCs/>
                <w:kern w:val="36"/>
              </w:rPr>
              <w:t>①</w:t>
            </w:r>
            <w:r>
              <w:rPr>
                <w:rFonts w:ascii="微软雅黑" w:eastAsia="微软雅黑" w:hAnsi="微软雅黑" w:cs="Tahoma"/>
                <w:bCs/>
                <w:kern w:val="36"/>
              </w:rPr>
              <w:fldChar w:fldCharType="end"/>
            </w:r>
            <w:r>
              <w:rPr>
                <w:rFonts w:ascii="微软雅黑" w:eastAsia="微软雅黑" w:hAnsi="微软雅黑" w:cs="Tahoma" w:hint="eastAsia"/>
                <w:bCs/>
                <w:kern w:val="36"/>
              </w:rPr>
              <w:t>合同签定后</w:t>
            </w:r>
            <w:r>
              <w:rPr>
                <w:rFonts w:ascii="微软雅黑" w:eastAsia="微软雅黑" w:hAnsi="微软雅黑" w:cs="Tahoma"/>
                <w:bCs/>
                <w:kern w:val="36"/>
              </w:rPr>
              <w:t>5</w:t>
            </w:r>
            <w:r>
              <w:rPr>
                <w:rFonts w:ascii="微软雅黑" w:eastAsia="微软雅黑" w:hAnsi="微软雅黑" w:cs="Tahoma" w:hint="eastAsia"/>
                <w:bCs/>
                <w:kern w:val="36"/>
              </w:rPr>
              <w:t xml:space="preserve">天内向中标人付总价的30%作为货物预付款； </w:t>
            </w:r>
          </w:p>
          <w:p w:rsidR="00614DD3" w:rsidRDefault="0016264E">
            <w:pPr>
              <w:snapToGrid w:val="0"/>
              <w:spacing w:line="340" w:lineRule="exact"/>
              <w:rPr>
                <w:rFonts w:ascii="微软雅黑" w:eastAsia="微软雅黑" w:hAnsi="微软雅黑" w:cs="Tahoma"/>
                <w:bCs/>
                <w:kern w:val="36"/>
              </w:rPr>
            </w:pPr>
            <w:r>
              <w:rPr>
                <w:rFonts w:ascii="微软雅黑" w:eastAsia="微软雅黑" w:hAnsi="微软雅黑" w:cs="Tahoma" w:hint="eastAsia"/>
                <w:bCs/>
                <w:kern w:val="36"/>
              </w:rPr>
              <w:t>②全部货物卸到交货地点现场，经业主及相关部门验收合格后向中标人付合同价的40%；</w:t>
            </w:r>
          </w:p>
          <w:p w:rsidR="00614DD3" w:rsidRDefault="0016264E">
            <w:pPr>
              <w:spacing w:line="360" w:lineRule="auto"/>
              <w:rPr>
                <w:rFonts w:ascii="微软雅黑" w:eastAsia="微软雅黑" w:hAnsi="微软雅黑" w:cs="Tahoma"/>
                <w:bCs/>
                <w:kern w:val="36"/>
              </w:rPr>
            </w:pPr>
            <w:r>
              <w:rPr>
                <w:rFonts w:ascii="微软雅黑" w:eastAsia="微软雅黑" w:hAnsi="微软雅黑" w:cs="Tahoma" w:hint="eastAsia"/>
                <w:bCs/>
                <w:kern w:val="36"/>
              </w:rPr>
              <w:t>③安装调试完毕并通过验收后，支付至合同价的</w:t>
            </w:r>
            <w:r>
              <w:rPr>
                <w:rFonts w:ascii="微软雅黑" w:eastAsia="微软雅黑" w:hAnsi="微软雅黑" w:cs="Tahoma"/>
                <w:bCs/>
                <w:kern w:val="36"/>
              </w:rPr>
              <w:t>95</w:t>
            </w:r>
            <w:r>
              <w:rPr>
                <w:rFonts w:ascii="微软雅黑" w:eastAsia="微软雅黑" w:hAnsi="微软雅黑" w:cs="Tahoma" w:hint="eastAsia"/>
                <w:bCs/>
                <w:kern w:val="36"/>
              </w:rPr>
              <w:t xml:space="preserve">%； </w:t>
            </w:r>
          </w:p>
          <w:p w:rsidR="00614DD3" w:rsidRDefault="0016264E">
            <w:pPr>
              <w:snapToGrid w:val="0"/>
              <w:spacing w:line="340" w:lineRule="exact"/>
              <w:rPr>
                <w:rFonts w:ascii="微软雅黑" w:eastAsia="微软雅黑" w:hAnsi="微软雅黑" w:cs="Tahoma"/>
                <w:bCs/>
                <w:kern w:val="36"/>
              </w:rPr>
            </w:pPr>
            <w:r>
              <w:rPr>
                <w:rFonts w:ascii="微软雅黑" w:eastAsia="微软雅黑" w:hAnsi="微软雅黑" w:cs="Tahoma" w:hint="eastAsia"/>
                <w:bCs/>
                <w:kern w:val="36"/>
              </w:rPr>
              <w:t>④余款作为质量保证金。至验收合格且实际质量保修期满后的28天内无息结清。</w:t>
            </w:r>
          </w:p>
        </w:tc>
      </w:tr>
      <w:tr w:rsidR="00614DD3" w:rsidTr="00135392">
        <w:trPr>
          <w:trHeight w:val="912"/>
          <w:jc w:val="center"/>
        </w:trPr>
        <w:tc>
          <w:tcPr>
            <w:tcW w:w="1993"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40" w:lineRule="exact"/>
              <w:jc w:val="center"/>
              <w:rPr>
                <w:rFonts w:ascii="微软雅黑" w:eastAsia="微软雅黑" w:hAnsi="微软雅黑" w:cs="Tahoma"/>
                <w:bCs/>
                <w:kern w:val="36"/>
              </w:rPr>
            </w:pPr>
            <w:r>
              <w:rPr>
                <w:rFonts w:ascii="微软雅黑" w:eastAsia="微软雅黑" w:hAnsi="微软雅黑" w:cs="Tahoma" w:hint="eastAsia"/>
                <w:bCs/>
                <w:kern w:val="36"/>
              </w:rPr>
              <w:t>售后技术服务要求</w:t>
            </w:r>
          </w:p>
        </w:tc>
        <w:tc>
          <w:tcPr>
            <w:tcW w:w="742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40" w:lineRule="exact"/>
              <w:rPr>
                <w:rFonts w:ascii="微软雅黑" w:eastAsia="微软雅黑" w:hAnsi="微软雅黑" w:cs="Tahoma"/>
                <w:bCs/>
                <w:kern w:val="36"/>
              </w:rPr>
            </w:pPr>
            <w:r>
              <w:rPr>
                <w:rFonts w:ascii="微软雅黑" w:eastAsia="微软雅黑" w:hAnsi="微软雅黑" w:cs="Tahoma" w:hint="eastAsia"/>
                <w:bCs/>
                <w:kern w:val="36"/>
              </w:rPr>
              <w:t>提供所购器材的使用说明书；负责所卖设备的安装、调试直至运行正常；当设备运行过程中出现难以排除的故障时，应及时到施工现场进行维修；负责对管理、操作及维修人员的培训。</w:t>
            </w:r>
          </w:p>
        </w:tc>
      </w:tr>
      <w:tr w:rsidR="00614DD3" w:rsidTr="00135392">
        <w:trPr>
          <w:trHeight w:val="968"/>
          <w:jc w:val="center"/>
        </w:trPr>
        <w:tc>
          <w:tcPr>
            <w:tcW w:w="1993"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40" w:lineRule="exact"/>
              <w:jc w:val="center"/>
              <w:rPr>
                <w:rFonts w:ascii="微软雅黑" w:eastAsia="微软雅黑" w:hAnsi="微软雅黑" w:cs="Tahoma"/>
                <w:bCs/>
                <w:kern w:val="36"/>
              </w:rPr>
            </w:pPr>
            <w:r>
              <w:rPr>
                <w:rFonts w:ascii="微软雅黑" w:eastAsia="微软雅黑" w:hAnsi="微软雅黑" w:cs="Tahoma" w:hint="eastAsia"/>
                <w:bCs/>
                <w:kern w:val="36"/>
              </w:rPr>
              <w:t>售后服务保障或维修响应时间要求</w:t>
            </w:r>
          </w:p>
        </w:tc>
        <w:tc>
          <w:tcPr>
            <w:tcW w:w="742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40" w:lineRule="exact"/>
              <w:rPr>
                <w:rFonts w:ascii="微软雅黑" w:eastAsia="微软雅黑" w:hAnsi="微软雅黑" w:cs="Tahoma"/>
                <w:bCs/>
                <w:kern w:val="36"/>
              </w:rPr>
            </w:pPr>
            <w:r>
              <w:rPr>
                <w:rFonts w:ascii="微软雅黑" w:eastAsia="微软雅黑" w:hAnsi="微软雅黑" w:cs="Tahoma" w:hint="eastAsia"/>
                <w:bCs/>
                <w:kern w:val="36"/>
              </w:rPr>
              <w:t>具有完善的售后服务方案和专业的技术团队，</w:t>
            </w:r>
            <w:r>
              <w:rPr>
                <w:rFonts w:ascii="微软雅黑" w:eastAsia="微软雅黑" w:hAnsi="微软雅黑" w:cs="Tahoma"/>
                <w:bCs/>
                <w:kern w:val="36"/>
              </w:rPr>
              <w:t>2</w:t>
            </w:r>
            <w:r>
              <w:rPr>
                <w:rFonts w:ascii="微软雅黑" w:eastAsia="微软雅黑" w:hAnsi="微软雅黑" w:cs="Tahoma" w:hint="eastAsia"/>
                <w:bCs/>
                <w:kern w:val="36"/>
              </w:rPr>
              <w:t xml:space="preserve">小时内现场响应， </w:t>
            </w:r>
            <w:r>
              <w:rPr>
                <w:rFonts w:ascii="微软雅黑" w:eastAsia="微软雅黑" w:hAnsi="微软雅黑" w:cs="Tahoma"/>
                <w:bCs/>
                <w:kern w:val="36"/>
              </w:rPr>
              <w:t>8</w:t>
            </w:r>
            <w:r>
              <w:rPr>
                <w:rFonts w:ascii="微软雅黑" w:eastAsia="微软雅黑" w:hAnsi="微软雅黑" w:cs="Tahoma" w:hint="eastAsia"/>
                <w:bCs/>
                <w:kern w:val="36"/>
              </w:rPr>
              <w:t>小时内维修完成，若影响使用的，应提供备件</w:t>
            </w:r>
          </w:p>
        </w:tc>
      </w:tr>
    </w:tbl>
    <w:p w:rsidR="00614DD3" w:rsidRDefault="00614DD3">
      <w:pPr>
        <w:rPr>
          <w:rFonts w:ascii="微软雅黑" w:eastAsia="微软雅黑" w:hAnsi="微软雅黑"/>
          <w:b/>
        </w:rPr>
      </w:pPr>
    </w:p>
    <w:p w:rsidR="00614DD3" w:rsidRDefault="00614DD3">
      <w:pPr>
        <w:rPr>
          <w:rFonts w:ascii="微软雅黑" w:eastAsia="微软雅黑" w:hAnsi="微软雅黑"/>
          <w:b/>
        </w:rPr>
      </w:pPr>
    </w:p>
    <w:p w:rsidR="00614DD3" w:rsidRDefault="00614DD3">
      <w:pPr>
        <w:spacing w:line="360" w:lineRule="auto"/>
        <w:rPr>
          <w:rFonts w:ascii="微软雅黑" w:eastAsia="微软雅黑" w:hAnsi="微软雅黑"/>
          <w:b/>
          <w:sz w:val="24"/>
        </w:rPr>
      </w:pPr>
    </w:p>
    <w:p w:rsidR="00614DD3" w:rsidRDefault="00614DD3">
      <w:pPr>
        <w:pStyle w:val="1"/>
        <w:keepNext w:val="0"/>
        <w:keepLines w:val="0"/>
        <w:spacing w:before="0" w:after="0" w:line="360" w:lineRule="auto"/>
        <w:rPr>
          <w:rFonts w:ascii="微软雅黑" w:eastAsia="微软雅黑" w:hAnsi="微软雅黑"/>
          <w:sz w:val="24"/>
          <w:szCs w:val="24"/>
        </w:rPr>
      </w:pPr>
    </w:p>
    <w:p w:rsidR="00614DD3" w:rsidRDefault="00614DD3">
      <w:pPr>
        <w:pStyle w:val="1"/>
        <w:keepNext w:val="0"/>
        <w:keepLines w:val="0"/>
        <w:spacing w:before="0" w:after="0" w:line="360" w:lineRule="auto"/>
        <w:rPr>
          <w:rFonts w:ascii="微软雅黑" w:eastAsia="微软雅黑" w:hAnsi="微软雅黑"/>
          <w:sz w:val="24"/>
          <w:szCs w:val="24"/>
        </w:rPr>
      </w:pPr>
    </w:p>
    <w:p w:rsidR="00614DD3" w:rsidRDefault="0016264E">
      <w:pPr>
        <w:pStyle w:val="1"/>
        <w:keepNext w:val="0"/>
        <w:keepLines w:val="0"/>
        <w:spacing w:before="0" w:after="0" w:line="360" w:lineRule="auto"/>
        <w:rPr>
          <w:rFonts w:ascii="微软雅黑" w:eastAsia="微软雅黑" w:hAnsi="微软雅黑"/>
          <w:sz w:val="24"/>
          <w:szCs w:val="24"/>
        </w:rPr>
      </w:pPr>
      <w:r>
        <w:rPr>
          <w:rFonts w:ascii="微软雅黑" w:eastAsia="微软雅黑" w:hAnsi="微软雅黑" w:hint="eastAsia"/>
          <w:sz w:val="24"/>
          <w:szCs w:val="24"/>
        </w:rPr>
        <w:lastRenderedPageBreak/>
        <w:t>第三章  供应商须知</w:t>
      </w:r>
      <w:bookmarkEnd w:id="29"/>
    </w:p>
    <w:p w:rsidR="00614DD3" w:rsidRDefault="0016264E">
      <w:pPr>
        <w:spacing w:line="360" w:lineRule="auto"/>
        <w:ind w:firstLineChars="100" w:firstLine="240"/>
        <w:jc w:val="center"/>
        <w:rPr>
          <w:rFonts w:ascii="微软雅黑" w:eastAsia="微软雅黑" w:hAnsi="微软雅黑"/>
          <w:b/>
          <w:bCs/>
          <w:sz w:val="24"/>
        </w:rPr>
      </w:pPr>
      <w:r>
        <w:rPr>
          <w:rFonts w:ascii="微软雅黑" w:eastAsia="微软雅黑" w:hAnsi="微软雅黑" w:hint="eastAsia"/>
          <w:b/>
          <w:bCs/>
          <w:sz w:val="24"/>
        </w:rPr>
        <w:t>电子交易注意事项</w:t>
      </w:r>
    </w:p>
    <w:p w:rsidR="00614DD3" w:rsidRDefault="0016264E">
      <w:pPr>
        <w:spacing w:line="360" w:lineRule="auto"/>
        <w:ind w:firstLineChars="100" w:firstLine="240"/>
        <w:jc w:val="left"/>
        <w:rPr>
          <w:rFonts w:ascii="微软雅黑" w:eastAsia="微软雅黑" w:hAnsi="微软雅黑"/>
          <w:color w:val="000000"/>
          <w:sz w:val="24"/>
          <w:shd w:val="clear" w:color="auto" w:fill="FFFFFF"/>
        </w:rPr>
      </w:pPr>
      <w:r>
        <w:rPr>
          <w:rFonts w:ascii="微软雅黑" w:eastAsia="微软雅黑" w:hAnsi="微软雅黑" w:hint="eastAsia"/>
          <w:color w:val="000000"/>
          <w:sz w:val="24"/>
          <w:shd w:val="clear" w:color="auto" w:fill="FFFFFF"/>
        </w:rPr>
        <w:t xml:space="preserve">　政府采购项目电子交易活动适用《浙江省政府采购项目电子交易管理暂行办法》，现将相关注意事项告知如下：</w:t>
      </w:r>
    </w:p>
    <w:p w:rsidR="00614DD3" w:rsidRDefault="0016264E">
      <w:pPr>
        <w:spacing w:line="360" w:lineRule="auto"/>
        <w:ind w:firstLineChars="100" w:firstLine="240"/>
        <w:jc w:val="left"/>
        <w:rPr>
          <w:rFonts w:ascii="微软雅黑" w:eastAsia="微软雅黑" w:hAnsi="微软雅黑"/>
          <w:sz w:val="24"/>
        </w:rPr>
      </w:pPr>
      <w:r>
        <w:rPr>
          <w:rFonts w:ascii="微软雅黑" w:eastAsia="微软雅黑" w:hAnsi="微软雅黑" w:hint="eastAsia"/>
          <w:sz w:val="24"/>
        </w:rPr>
        <w:t xml:space="preserve">　1.代理机构按照招标文件规定的时间通过电子交易平台组织开标、开启投标文件，所有供应商均应当准时在线参加，直至评审结束。</w:t>
      </w:r>
    </w:p>
    <w:p w:rsidR="00614DD3" w:rsidRDefault="0016264E">
      <w:pPr>
        <w:pStyle w:val="af7"/>
        <w:spacing w:before="0" w:beforeAutospacing="0" w:after="0" w:afterAutospacing="0" w:line="360" w:lineRule="auto"/>
        <w:ind w:firstLineChars="100" w:firstLine="240"/>
        <w:rPr>
          <w:rFonts w:ascii="微软雅黑" w:eastAsia="微软雅黑" w:hAnsi="微软雅黑"/>
          <w:kern w:val="2"/>
        </w:rPr>
      </w:pPr>
      <w:r>
        <w:rPr>
          <w:rFonts w:ascii="微软雅黑" w:eastAsia="微软雅黑" w:hAnsi="微软雅黑" w:hint="eastAsia"/>
          <w:kern w:val="2"/>
        </w:rPr>
        <w:t xml:space="preserve">　2.投标文件未按时解密，供应商如提供备份投标文件的，以符合要求的备份投标文件作为依据，否则视为投标文件撤回。投标文件已按时解密的，备份投标文件自动失效。</w:t>
      </w:r>
    </w:p>
    <w:p w:rsidR="00614DD3" w:rsidRDefault="0016264E">
      <w:pPr>
        <w:pStyle w:val="af7"/>
        <w:spacing w:before="0" w:beforeAutospacing="0" w:after="0" w:afterAutospacing="0" w:line="360" w:lineRule="auto"/>
        <w:ind w:firstLineChars="100" w:firstLine="240"/>
        <w:rPr>
          <w:rFonts w:ascii="微软雅黑" w:eastAsia="微软雅黑" w:hAnsi="微软雅黑"/>
          <w:kern w:val="2"/>
        </w:rPr>
      </w:pPr>
      <w:r>
        <w:rPr>
          <w:rFonts w:ascii="微软雅黑" w:eastAsia="微软雅黑" w:hAnsi="微软雅黑" w:hint="eastAsia"/>
          <w:kern w:val="2"/>
        </w:rPr>
        <w:t xml:space="preserve">　3.采购过程中出现以下情形，导致电子交易平台无法正常运行，或者无法保证电子交易的公平、公正和安全时，代理机构可中止电子交易活动：</w:t>
      </w:r>
    </w:p>
    <w:p w:rsidR="00614DD3" w:rsidRDefault="0016264E">
      <w:pPr>
        <w:pStyle w:val="af7"/>
        <w:spacing w:before="0" w:beforeAutospacing="0" w:after="0" w:afterAutospacing="0" w:line="360" w:lineRule="auto"/>
        <w:ind w:firstLine="645"/>
        <w:rPr>
          <w:rFonts w:ascii="微软雅黑" w:eastAsia="微软雅黑" w:hAnsi="微软雅黑"/>
          <w:kern w:val="2"/>
        </w:rPr>
      </w:pPr>
      <w:r>
        <w:rPr>
          <w:rFonts w:ascii="微软雅黑" w:eastAsia="微软雅黑" w:hAnsi="微软雅黑" w:hint="eastAsia"/>
          <w:kern w:val="2"/>
        </w:rPr>
        <w:t>（一）电子交易平台发生故障而无法登录访问的； </w:t>
      </w:r>
    </w:p>
    <w:p w:rsidR="00614DD3" w:rsidRDefault="0016264E">
      <w:pPr>
        <w:pStyle w:val="af7"/>
        <w:spacing w:before="0" w:beforeAutospacing="0" w:after="0" w:afterAutospacing="0" w:line="360" w:lineRule="auto"/>
        <w:ind w:firstLine="645"/>
        <w:rPr>
          <w:rFonts w:ascii="微软雅黑" w:eastAsia="微软雅黑" w:hAnsi="微软雅黑"/>
          <w:kern w:val="2"/>
        </w:rPr>
      </w:pPr>
      <w:r>
        <w:rPr>
          <w:rFonts w:ascii="微软雅黑" w:eastAsia="微软雅黑" w:hAnsi="微软雅黑" w:hint="eastAsia"/>
          <w:kern w:val="2"/>
        </w:rPr>
        <w:t>（二）电子交易平台应用或数据库出现错误，不能进行正常操作的；</w:t>
      </w:r>
    </w:p>
    <w:p w:rsidR="00614DD3" w:rsidRDefault="0016264E">
      <w:pPr>
        <w:pStyle w:val="af7"/>
        <w:spacing w:before="0" w:beforeAutospacing="0" w:after="0" w:afterAutospacing="0" w:line="360" w:lineRule="auto"/>
        <w:ind w:firstLine="645"/>
        <w:rPr>
          <w:rFonts w:ascii="微软雅黑" w:eastAsia="微软雅黑" w:hAnsi="微软雅黑"/>
          <w:kern w:val="2"/>
        </w:rPr>
      </w:pPr>
      <w:r>
        <w:rPr>
          <w:rFonts w:ascii="微软雅黑" w:eastAsia="微软雅黑" w:hAnsi="微软雅黑" w:hint="eastAsia"/>
          <w:kern w:val="2"/>
        </w:rPr>
        <w:t>（三）电子交易平台发现严重安全漏洞，有潜在泄密危险的；</w:t>
      </w:r>
    </w:p>
    <w:p w:rsidR="00614DD3" w:rsidRDefault="0016264E">
      <w:pPr>
        <w:pStyle w:val="af7"/>
        <w:spacing w:before="0" w:beforeAutospacing="0" w:after="0" w:afterAutospacing="0" w:line="360" w:lineRule="auto"/>
        <w:ind w:firstLine="645"/>
        <w:rPr>
          <w:rFonts w:ascii="微软雅黑" w:eastAsia="微软雅黑" w:hAnsi="微软雅黑"/>
          <w:kern w:val="2"/>
        </w:rPr>
      </w:pPr>
      <w:r>
        <w:rPr>
          <w:rFonts w:ascii="微软雅黑" w:eastAsia="微软雅黑" w:hAnsi="微软雅黑" w:hint="eastAsia"/>
          <w:kern w:val="2"/>
        </w:rPr>
        <w:t>（四）病毒发作导致不能进行正常操作的； </w:t>
      </w:r>
    </w:p>
    <w:p w:rsidR="00614DD3" w:rsidRDefault="0016264E">
      <w:pPr>
        <w:pStyle w:val="af7"/>
        <w:spacing w:before="0" w:beforeAutospacing="0" w:after="0" w:afterAutospacing="0" w:line="360" w:lineRule="auto"/>
        <w:ind w:firstLine="645"/>
        <w:rPr>
          <w:rFonts w:ascii="微软雅黑" w:eastAsia="微软雅黑" w:hAnsi="微软雅黑"/>
          <w:kern w:val="2"/>
        </w:rPr>
      </w:pPr>
      <w:r>
        <w:rPr>
          <w:rFonts w:ascii="微软雅黑" w:eastAsia="微软雅黑" w:hAnsi="微软雅黑" w:hint="eastAsia"/>
          <w:kern w:val="2"/>
        </w:rPr>
        <w:t>（五）其他无法保证电子交易的公平、公正和安全的情况。</w:t>
      </w:r>
    </w:p>
    <w:p w:rsidR="00614DD3" w:rsidRDefault="0016264E">
      <w:pPr>
        <w:pStyle w:val="af7"/>
        <w:spacing w:before="0" w:beforeAutospacing="0" w:after="0" w:afterAutospacing="0" w:line="360" w:lineRule="auto"/>
        <w:ind w:firstLine="480"/>
        <w:rPr>
          <w:rFonts w:ascii="微软雅黑" w:eastAsia="微软雅黑" w:hAnsi="微软雅黑"/>
          <w:kern w:val="2"/>
        </w:rPr>
      </w:pPr>
      <w:r>
        <w:rPr>
          <w:rFonts w:ascii="微软雅黑" w:eastAsia="微软雅黑" w:hAnsi="微软雅黑" w:hint="eastAsia"/>
          <w:kern w:val="2"/>
        </w:rPr>
        <w:t>出现前款规定情形，不影响采购公平、公正性的，代理机构可以待上述情形消除后继续组织电子交易活动，也可以决定某些环节以纸质形式进行；影响或可能影响采购公平、公正性的，应当重新采购。</w:t>
      </w:r>
    </w:p>
    <w:p w:rsidR="00614DD3" w:rsidRDefault="0016264E">
      <w:pPr>
        <w:pStyle w:val="af7"/>
        <w:spacing w:before="0" w:beforeAutospacing="0" w:after="0" w:afterAutospacing="0" w:line="360" w:lineRule="auto"/>
        <w:ind w:firstLine="480"/>
        <w:rPr>
          <w:rFonts w:ascii="微软雅黑" w:eastAsia="微软雅黑" w:hAnsi="微软雅黑"/>
          <w:color w:val="111F2C"/>
          <w:shd w:val="clear" w:color="auto" w:fill="FFFFFF"/>
        </w:rPr>
      </w:pPr>
      <w:r>
        <w:rPr>
          <w:rFonts w:ascii="微软雅黑" w:eastAsia="微软雅黑" w:hAnsi="微软雅黑" w:hint="eastAsia"/>
          <w:color w:val="111F2C"/>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rsidR="00614DD3" w:rsidRDefault="0016264E">
      <w:pPr>
        <w:pStyle w:val="ad"/>
        <w:snapToGrid w:val="0"/>
        <w:spacing w:beforeLines="0" w:afterLines="0" w:line="360" w:lineRule="auto"/>
        <w:ind w:firstLineChars="200" w:firstLine="480"/>
        <w:rPr>
          <w:rFonts w:ascii="微软雅黑" w:eastAsia="微软雅黑" w:hAnsi="微软雅黑"/>
          <w:color w:val="111F2C"/>
          <w:kern w:val="0"/>
          <w:shd w:val="clear" w:color="auto" w:fill="FFFFFF"/>
        </w:rPr>
      </w:pPr>
      <w:r>
        <w:rPr>
          <w:rFonts w:ascii="微软雅黑" w:eastAsia="微软雅黑" w:hAnsi="微软雅黑" w:hint="eastAsia"/>
          <w:b/>
          <w:color w:val="111F2C"/>
          <w:kern w:val="0"/>
          <w:shd w:val="clear" w:color="auto" w:fill="FFFFFF"/>
        </w:rPr>
        <w:lastRenderedPageBreak/>
        <w:t>5.供应商须配合专家组工作，如有询标（澄清、质疑），在30分钟内（具体时间以询标函上规定的时间为准备）通过ＣＡ进行回复。过期不按要求回复，视为默认原投标文件内容。</w:t>
      </w:r>
      <w:r>
        <w:rPr>
          <w:rFonts w:ascii="微软雅黑" w:eastAsia="微软雅黑" w:hAnsi="微软雅黑" w:hint="eastAsia"/>
          <w:b/>
          <w:color w:val="111F2C"/>
          <w:kern w:val="0"/>
          <w:shd w:val="clear" w:color="auto" w:fill="FFFFFF"/>
        </w:rPr>
        <w:br/>
      </w:r>
      <w:r>
        <w:rPr>
          <w:rFonts w:ascii="微软雅黑" w:eastAsia="微软雅黑" w:hAnsi="微软雅黑" w:hint="eastAsia"/>
          <w:color w:val="111F2C"/>
          <w:kern w:val="0"/>
          <w:shd w:val="clear" w:color="auto" w:fill="FFFFFF"/>
        </w:rPr>
        <w:t xml:space="preserve">   　</w:t>
      </w:r>
    </w:p>
    <w:p w:rsidR="00614DD3" w:rsidRDefault="0016264E">
      <w:pPr>
        <w:snapToGrid w:val="0"/>
        <w:spacing w:line="360" w:lineRule="auto"/>
        <w:ind w:left="238"/>
        <w:jc w:val="center"/>
        <w:outlineLvl w:val="1"/>
        <w:rPr>
          <w:rFonts w:ascii="微软雅黑" w:eastAsia="微软雅黑" w:hAnsi="微软雅黑"/>
          <w:b/>
          <w:sz w:val="24"/>
        </w:rPr>
      </w:pPr>
      <w:r>
        <w:rPr>
          <w:rFonts w:ascii="微软雅黑" w:eastAsia="微软雅黑" w:hAnsi="微软雅黑" w:hint="eastAsia"/>
          <w:b/>
          <w:sz w:val="24"/>
        </w:rPr>
        <w:t>前附表</w:t>
      </w:r>
    </w:p>
    <w:tbl>
      <w:tblPr>
        <w:tblW w:w="92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371"/>
      </w:tblGrid>
      <w:tr w:rsidR="00614DD3">
        <w:trPr>
          <w:trHeight w:val="409"/>
          <w:jc w:val="center"/>
        </w:trPr>
        <w:tc>
          <w:tcPr>
            <w:tcW w:w="86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8371"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ind w:firstLineChars="1250" w:firstLine="3000"/>
              <w:rPr>
                <w:rFonts w:ascii="微软雅黑" w:eastAsia="微软雅黑" w:hAnsi="微软雅黑"/>
                <w:sz w:val="24"/>
              </w:rPr>
            </w:pPr>
            <w:r>
              <w:rPr>
                <w:rFonts w:ascii="微软雅黑" w:eastAsia="微软雅黑" w:hAnsi="微软雅黑" w:hint="eastAsia"/>
                <w:sz w:val="24"/>
              </w:rPr>
              <w:t>内容、要求</w:t>
            </w:r>
          </w:p>
        </w:tc>
      </w:tr>
      <w:tr w:rsidR="00614DD3">
        <w:trPr>
          <w:trHeight w:val="490"/>
          <w:jc w:val="center"/>
        </w:trPr>
        <w:tc>
          <w:tcPr>
            <w:tcW w:w="86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sz w:val="24"/>
              </w:rPr>
              <w:t>1</w:t>
            </w:r>
          </w:p>
        </w:tc>
        <w:tc>
          <w:tcPr>
            <w:tcW w:w="8371" w:type="dxa"/>
            <w:tcBorders>
              <w:top w:val="single" w:sz="4" w:space="0" w:color="auto"/>
              <w:left w:val="single" w:sz="4" w:space="0" w:color="auto"/>
              <w:bottom w:val="single" w:sz="4" w:space="0" w:color="auto"/>
              <w:right w:val="single" w:sz="4" w:space="0" w:color="auto"/>
            </w:tcBorders>
            <w:vAlign w:val="center"/>
          </w:tcPr>
          <w:p w:rsidR="00614DD3" w:rsidRDefault="0016264E">
            <w:pPr>
              <w:widowControl/>
              <w:snapToGrid w:val="0"/>
              <w:spacing w:line="360" w:lineRule="auto"/>
              <w:rPr>
                <w:rFonts w:ascii="微软雅黑" w:eastAsia="微软雅黑" w:hAnsi="微软雅黑"/>
                <w:bCs/>
                <w:sz w:val="24"/>
              </w:rPr>
            </w:pPr>
            <w:r>
              <w:rPr>
                <w:rFonts w:ascii="微软雅黑" w:eastAsia="微软雅黑" w:hAnsi="微软雅黑" w:hint="eastAsia"/>
                <w:sz w:val="24"/>
              </w:rPr>
              <w:t>项目名称：</w:t>
            </w:r>
            <w:r>
              <w:rPr>
                <w:rFonts w:ascii="微软雅黑" w:eastAsia="微软雅黑" w:hAnsi="微软雅黑" w:hint="eastAsia"/>
                <w:bCs/>
                <w:sz w:val="24"/>
              </w:rPr>
              <w:t>杭州师范大学附属嘉兴经济开发区实验小学丰园校区体育器材设备采购及安装项目</w:t>
            </w:r>
          </w:p>
        </w:tc>
      </w:tr>
      <w:tr w:rsidR="00614DD3">
        <w:trPr>
          <w:trHeight w:val="347"/>
          <w:jc w:val="center"/>
        </w:trPr>
        <w:tc>
          <w:tcPr>
            <w:tcW w:w="86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sz w:val="24"/>
              </w:rPr>
              <w:t>2</w:t>
            </w:r>
          </w:p>
        </w:tc>
        <w:tc>
          <w:tcPr>
            <w:tcW w:w="8371"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rPr>
                <w:rFonts w:ascii="微软雅黑" w:eastAsia="微软雅黑" w:hAnsi="微软雅黑"/>
                <w:sz w:val="24"/>
              </w:rPr>
            </w:pPr>
            <w:r>
              <w:rPr>
                <w:rFonts w:ascii="微软雅黑" w:eastAsia="微软雅黑" w:hAnsi="微软雅黑" w:hint="eastAsia"/>
                <w:sz w:val="24"/>
              </w:rPr>
              <w:t>采购内容：</w:t>
            </w:r>
            <w:r>
              <w:rPr>
                <w:rFonts w:ascii="微软雅黑" w:eastAsia="微软雅黑" w:hAnsi="微软雅黑"/>
                <w:bCs/>
                <w:sz w:val="24"/>
              </w:rPr>
              <w:t>详见第一章公开招标公告</w:t>
            </w:r>
          </w:p>
        </w:tc>
      </w:tr>
      <w:tr w:rsidR="00614DD3">
        <w:trPr>
          <w:trHeight w:val="840"/>
          <w:jc w:val="center"/>
        </w:trPr>
        <w:tc>
          <w:tcPr>
            <w:tcW w:w="86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sz w:val="24"/>
              </w:rPr>
              <w:t>3</w:t>
            </w:r>
          </w:p>
        </w:tc>
        <w:tc>
          <w:tcPr>
            <w:tcW w:w="8371"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rPr>
                <w:rFonts w:ascii="微软雅黑" w:eastAsia="微软雅黑" w:hAnsi="微软雅黑"/>
                <w:sz w:val="24"/>
              </w:rPr>
            </w:pPr>
            <w:r>
              <w:rPr>
                <w:rFonts w:ascii="微软雅黑" w:eastAsia="微软雅黑" w:hAnsi="微软雅黑" w:hint="eastAsia"/>
                <w:sz w:val="24"/>
              </w:rPr>
              <w:t>投标报价及费用：</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sz w:val="24"/>
              </w:rPr>
              <w:t>1</w:t>
            </w:r>
            <w:r>
              <w:rPr>
                <w:rFonts w:ascii="微软雅黑" w:eastAsia="微软雅黑" w:hAnsi="微软雅黑" w:hint="eastAsia"/>
                <w:sz w:val="24"/>
              </w:rPr>
              <w:t>、本项目投标应以人民币报价；</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sz w:val="24"/>
              </w:rPr>
              <w:t>2</w:t>
            </w:r>
            <w:r>
              <w:rPr>
                <w:rFonts w:ascii="微软雅黑" w:eastAsia="微软雅黑" w:hAnsi="微软雅黑" w:hint="eastAsia"/>
                <w:sz w:val="24"/>
              </w:rPr>
              <w:t>、不论投标结果如何，供应商均应自行承担所有与投标有关的全部费用。</w:t>
            </w:r>
            <w:r>
              <w:rPr>
                <w:rFonts w:ascii="微软雅黑" w:eastAsia="微软雅黑" w:hAnsi="微软雅黑"/>
                <w:sz w:val="24"/>
              </w:rPr>
              <w:t xml:space="preserve"> </w:t>
            </w:r>
          </w:p>
        </w:tc>
      </w:tr>
      <w:tr w:rsidR="00614DD3">
        <w:trPr>
          <w:trHeight w:val="586"/>
          <w:jc w:val="center"/>
        </w:trPr>
        <w:tc>
          <w:tcPr>
            <w:tcW w:w="86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hint="eastAsia"/>
                <w:sz w:val="24"/>
              </w:rPr>
              <w:t>4</w:t>
            </w:r>
          </w:p>
        </w:tc>
        <w:tc>
          <w:tcPr>
            <w:tcW w:w="8371"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rPr>
                <w:rFonts w:ascii="微软雅黑" w:eastAsia="微软雅黑" w:hAnsi="微软雅黑"/>
                <w:sz w:val="24"/>
              </w:rPr>
            </w:pPr>
            <w:r>
              <w:rPr>
                <w:rFonts w:ascii="微软雅黑" w:eastAsia="微软雅黑" w:hAnsi="微软雅黑" w:hint="eastAsia"/>
                <w:sz w:val="24"/>
              </w:rPr>
              <w:t xml:space="preserve">投标保证金：无。 </w:t>
            </w:r>
          </w:p>
        </w:tc>
      </w:tr>
      <w:tr w:rsidR="00614DD3">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hint="eastAsia"/>
                <w:sz w:val="24"/>
              </w:rPr>
              <w:t>5</w:t>
            </w:r>
          </w:p>
        </w:tc>
        <w:tc>
          <w:tcPr>
            <w:tcW w:w="8371"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rPr>
                <w:rFonts w:ascii="微软雅黑" w:eastAsia="微软雅黑" w:hAnsi="微软雅黑"/>
                <w:sz w:val="24"/>
              </w:rPr>
            </w:pPr>
            <w:r>
              <w:rPr>
                <w:rFonts w:ascii="微软雅黑" w:eastAsia="微软雅黑" w:hAnsi="微软雅黑" w:hint="eastAsia"/>
                <w:sz w:val="24"/>
              </w:rPr>
              <w:t>投标保证金的退还（不计息）：无。</w:t>
            </w:r>
          </w:p>
        </w:tc>
      </w:tr>
      <w:tr w:rsidR="00614DD3">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hint="eastAsia"/>
                <w:sz w:val="24"/>
              </w:rPr>
              <w:t>6</w:t>
            </w:r>
          </w:p>
        </w:tc>
        <w:tc>
          <w:tcPr>
            <w:tcW w:w="8371" w:type="dxa"/>
            <w:tcBorders>
              <w:top w:val="single" w:sz="4" w:space="0" w:color="auto"/>
              <w:left w:val="single" w:sz="4" w:space="0" w:color="auto"/>
              <w:bottom w:val="single" w:sz="4" w:space="0" w:color="auto"/>
              <w:right w:val="single" w:sz="4" w:space="0" w:color="auto"/>
            </w:tcBorders>
            <w:vAlign w:val="center"/>
          </w:tcPr>
          <w:p w:rsidR="00614DD3" w:rsidRDefault="0016264E" w:rsidP="002B7BCC">
            <w:pPr>
              <w:rPr>
                <w:rFonts w:ascii="微软雅黑" w:eastAsia="微软雅黑" w:hAnsi="微软雅黑"/>
                <w:sz w:val="24"/>
              </w:rPr>
            </w:pPr>
            <w:r>
              <w:rPr>
                <w:rFonts w:ascii="微软雅黑" w:eastAsia="微软雅黑" w:hAnsi="微软雅黑" w:hint="eastAsia"/>
                <w:sz w:val="24"/>
              </w:rPr>
              <w:t>现场踏勘：</w:t>
            </w:r>
            <w:r w:rsidR="00EB451D">
              <w:rPr>
                <w:rFonts w:ascii="微软雅黑" w:eastAsia="微软雅黑" w:hAnsi="微软雅黑" w:hint="eastAsia"/>
                <w:szCs w:val="21"/>
              </w:rPr>
              <w:t>本项目</w:t>
            </w:r>
            <w:r w:rsidR="00EB451D" w:rsidRPr="00664AC8">
              <w:rPr>
                <w:rFonts w:ascii="微软雅黑" w:eastAsia="微软雅黑" w:hAnsi="微软雅黑" w:hint="eastAsia"/>
                <w:szCs w:val="21"/>
              </w:rPr>
              <w:t>统一进行现场踏勘：现场踏勘时间：2021年</w:t>
            </w:r>
            <w:r w:rsidR="00EB451D">
              <w:rPr>
                <w:rFonts w:ascii="微软雅黑" w:eastAsia="微软雅黑" w:hAnsi="微软雅黑" w:hint="eastAsia"/>
                <w:szCs w:val="21"/>
              </w:rPr>
              <w:t>8</w:t>
            </w:r>
            <w:r w:rsidR="00EB451D" w:rsidRPr="00664AC8">
              <w:rPr>
                <w:rFonts w:ascii="微软雅黑" w:eastAsia="微软雅黑" w:hAnsi="微软雅黑" w:hint="eastAsia"/>
                <w:szCs w:val="21"/>
              </w:rPr>
              <w:t>月</w:t>
            </w:r>
            <w:r w:rsidR="00EB451D">
              <w:rPr>
                <w:rFonts w:ascii="微软雅黑" w:eastAsia="微软雅黑" w:hAnsi="微软雅黑" w:hint="eastAsia"/>
                <w:szCs w:val="21"/>
              </w:rPr>
              <w:t>2</w:t>
            </w:r>
            <w:r w:rsidR="00305DE6">
              <w:rPr>
                <w:rFonts w:ascii="微软雅黑" w:eastAsia="微软雅黑" w:hAnsi="微软雅黑" w:hint="eastAsia"/>
                <w:szCs w:val="21"/>
              </w:rPr>
              <w:t>3</w:t>
            </w:r>
            <w:r w:rsidR="00EB451D" w:rsidRPr="00664AC8">
              <w:rPr>
                <w:rFonts w:ascii="微软雅黑" w:eastAsia="微软雅黑" w:hAnsi="微软雅黑" w:hint="eastAsia"/>
                <w:szCs w:val="21"/>
              </w:rPr>
              <w:t>日13:30，签到时间13:30-14:00，签到地点：</w:t>
            </w:r>
            <w:r w:rsidR="00EB451D">
              <w:rPr>
                <w:rFonts w:ascii="微软雅黑" w:eastAsia="微软雅黑" w:hAnsi="微软雅黑" w:hint="eastAsia"/>
                <w:szCs w:val="21"/>
              </w:rPr>
              <w:t>学校门口保安处，联系人：李</w:t>
            </w:r>
            <w:r w:rsidR="00EB451D" w:rsidRPr="00664AC8">
              <w:rPr>
                <w:rFonts w:ascii="微软雅黑" w:eastAsia="微软雅黑" w:hAnsi="微软雅黑" w:hint="eastAsia"/>
                <w:szCs w:val="21"/>
              </w:rPr>
              <w:t>老师 ，联系电话：</w:t>
            </w:r>
            <w:r w:rsidR="00EB451D" w:rsidRPr="00664AC8">
              <w:rPr>
                <w:rFonts w:ascii="微软雅黑" w:eastAsia="微软雅黑" w:hAnsi="微软雅黑"/>
                <w:szCs w:val="21"/>
              </w:rPr>
              <w:t>(0573) 83385563</w:t>
            </w:r>
            <w:r w:rsidR="005B6189">
              <w:rPr>
                <w:rFonts w:ascii="微软雅黑" w:eastAsia="微软雅黑" w:hAnsi="微软雅黑" w:hint="eastAsia"/>
                <w:szCs w:val="21"/>
              </w:rPr>
              <w:t>；15957390286</w:t>
            </w:r>
            <w:bookmarkStart w:id="30" w:name="_GoBack"/>
            <w:bookmarkEnd w:id="30"/>
          </w:p>
        </w:tc>
      </w:tr>
      <w:tr w:rsidR="00614DD3">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hint="eastAsia"/>
                <w:sz w:val="24"/>
              </w:rPr>
              <w:t>7</w:t>
            </w:r>
          </w:p>
        </w:tc>
        <w:tc>
          <w:tcPr>
            <w:tcW w:w="8371" w:type="dxa"/>
            <w:tcBorders>
              <w:top w:val="single" w:sz="4" w:space="0" w:color="auto"/>
              <w:left w:val="single" w:sz="4" w:space="0" w:color="auto"/>
              <w:bottom w:val="single" w:sz="4" w:space="0" w:color="auto"/>
              <w:right w:val="single" w:sz="4" w:space="0" w:color="auto"/>
            </w:tcBorders>
            <w:vAlign w:val="center"/>
          </w:tcPr>
          <w:p w:rsidR="00614DD3" w:rsidRDefault="0016264E">
            <w:pPr>
              <w:autoSpaceDE w:val="0"/>
              <w:autoSpaceDN w:val="0"/>
              <w:snapToGrid w:val="0"/>
              <w:spacing w:line="360" w:lineRule="auto"/>
              <w:textAlignment w:val="bottom"/>
              <w:rPr>
                <w:rFonts w:ascii="微软雅黑" w:eastAsia="微软雅黑" w:hAnsi="微软雅黑"/>
                <w:sz w:val="24"/>
              </w:rPr>
            </w:pPr>
            <w:r>
              <w:rPr>
                <w:rFonts w:ascii="微软雅黑" w:eastAsia="微软雅黑" w:hAnsi="微软雅黑" w:hint="eastAsia"/>
                <w:sz w:val="24"/>
              </w:rPr>
              <w:t>投标文件组成：电子投标文件由资信商务文件、技术文件及投标报价文件两部份组成。</w:t>
            </w:r>
          </w:p>
        </w:tc>
      </w:tr>
      <w:tr w:rsidR="00614DD3">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sz w:val="24"/>
              </w:rPr>
              <w:t>8</w:t>
            </w:r>
          </w:p>
        </w:tc>
        <w:tc>
          <w:tcPr>
            <w:tcW w:w="8371" w:type="dxa"/>
            <w:tcBorders>
              <w:top w:val="single" w:sz="4" w:space="0" w:color="auto"/>
              <w:left w:val="single" w:sz="4" w:space="0" w:color="auto"/>
              <w:bottom w:val="single" w:sz="4" w:space="0" w:color="auto"/>
              <w:right w:val="single" w:sz="4" w:space="0" w:color="auto"/>
            </w:tcBorders>
            <w:vAlign w:val="center"/>
          </w:tcPr>
          <w:p w:rsidR="00614DD3" w:rsidRDefault="0016264E">
            <w:pPr>
              <w:rPr>
                <w:rFonts w:ascii="微软雅黑" w:eastAsia="微软雅黑" w:hAnsi="微软雅黑"/>
                <w:sz w:val="24"/>
              </w:rPr>
            </w:pPr>
            <w:r>
              <w:rPr>
                <w:rFonts w:ascii="微软雅黑" w:eastAsia="微软雅黑" w:hAnsi="微软雅黑" w:hint="eastAsia"/>
                <w:sz w:val="24"/>
              </w:rPr>
              <w:t>开标时间及地点：</w:t>
            </w:r>
            <w:r>
              <w:rPr>
                <w:rFonts w:ascii="微软雅黑" w:eastAsia="微软雅黑" w:hAnsi="微软雅黑" w:cs="Arial"/>
                <w:sz w:val="24"/>
              </w:rPr>
              <w:t>202</w:t>
            </w:r>
            <w:r>
              <w:rPr>
                <w:rFonts w:ascii="微软雅黑" w:eastAsia="微软雅黑" w:hAnsi="微软雅黑" w:cs="Arial" w:hint="eastAsia"/>
                <w:sz w:val="24"/>
              </w:rPr>
              <w:t>1</w:t>
            </w:r>
            <w:r>
              <w:rPr>
                <w:rFonts w:ascii="微软雅黑" w:eastAsia="微软雅黑" w:hAnsi="微软雅黑" w:cs="Arial"/>
                <w:sz w:val="24"/>
              </w:rPr>
              <w:t>年</w:t>
            </w:r>
            <w:r w:rsidR="002B7BCC">
              <w:rPr>
                <w:rFonts w:ascii="微软雅黑" w:eastAsia="微软雅黑" w:hAnsi="微软雅黑" w:cs="Arial" w:hint="eastAsia"/>
                <w:sz w:val="24"/>
              </w:rPr>
              <w:t>9</w:t>
            </w:r>
            <w:r>
              <w:rPr>
                <w:rFonts w:ascii="微软雅黑" w:eastAsia="微软雅黑" w:hAnsi="微软雅黑" w:cs="Arial" w:hint="eastAsia"/>
                <w:sz w:val="24"/>
              </w:rPr>
              <w:t xml:space="preserve"> </w:t>
            </w:r>
            <w:r>
              <w:rPr>
                <w:rFonts w:ascii="微软雅黑" w:eastAsia="微软雅黑" w:hAnsi="微软雅黑" w:cs="Arial"/>
                <w:sz w:val="24"/>
              </w:rPr>
              <w:t>月</w:t>
            </w:r>
            <w:r w:rsidR="002B7BCC">
              <w:rPr>
                <w:rFonts w:ascii="微软雅黑" w:eastAsia="微软雅黑" w:hAnsi="微软雅黑" w:cs="Arial" w:hint="eastAsia"/>
                <w:sz w:val="24"/>
              </w:rPr>
              <w:t xml:space="preserve">6 </w:t>
            </w:r>
            <w:r>
              <w:rPr>
                <w:rFonts w:ascii="微软雅黑" w:eastAsia="微软雅黑" w:hAnsi="微软雅黑" w:cs="Arial"/>
                <w:sz w:val="24"/>
              </w:rPr>
              <w:t>日</w:t>
            </w:r>
            <w:r>
              <w:rPr>
                <w:rFonts w:ascii="微软雅黑" w:eastAsia="微软雅黑" w:hAnsi="微软雅黑" w:cs="Arial" w:hint="eastAsia"/>
                <w:sz w:val="24"/>
              </w:rPr>
              <w:t>9</w:t>
            </w:r>
            <w:r>
              <w:rPr>
                <w:rFonts w:ascii="微软雅黑" w:eastAsia="微软雅黑" w:hAnsi="微软雅黑" w:cs="Arial"/>
                <w:sz w:val="24"/>
              </w:rPr>
              <w:t>时</w:t>
            </w:r>
            <w:r>
              <w:rPr>
                <w:rFonts w:ascii="微软雅黑" w:eastAsia="微软雅黑" w:hAnsi="微软雅黑" w:cs="Arial" w:hint="eastAsia"/>
                <w:sz w:val="24"/>
              </w:rPr>
              <w:t>3</w:t>
            </w:r>
            <w:r>
              <w:rPr>
                <w:rFonts w:ascii="微软雅黑" w:eastAsia="微软雅黑" w:hAnsi="微软雅黑" w:cs="Arial"/>
                <w:sz w:val="24"/>
              </w:rPr>
              <w:t>0分</w:t>
            </w:r>
            <w:r>
              <w:rPr>
                <w:rFonts w:ascii="微软雅黑" w:eastAsia="微软雅黑" w:hAnsi="微软雅黑" w:cs="Arial" w:hint="eastAsia"/>
                <w:sz w:val="24"/>
              </w:rPr>
              <w:t>在嘉兴市建新工程造价咨询事务所有限公司三楼321室</w:t>
            </w:r>
            <w:r>
              <w:rPr>
                <w:rFonts w:ascii="微软雅黑" w:eastAsia="微软雅黑" w:hAnsi="微软雅黑" w:hint="eastAsia"/>
                <w:sz w:val="24"/>
              </w:rPr>
              <w:t>开</w:t>
            </w:r>
            <w:r>
              <w:rPr>
                <w:rFonts w:ascii="微软雅黑" w:eastAsia="微软雅黑" w:hAnsi="微软雅黑" w:cs="Arial" w:hint="eastAsia"/>
                <w:sz w:val="24"/>
              </w:rPr>
              <w:t>标（会展路207号）。</w:t>
            </w:r>
            <w:r>
              <w:rPr>
                <w:rFonts w:ascii="微软雅黑" w:eastAsia="微软雅黑" w:hAnsi="微软雅黑" w:cs="Arial" w:hint="eastAsia"/>
                <w:b/>
                <w:sz w:val="24"/>
                <w:u w:val="single"/>
              </w:rPr>
              <w:t>供应商无需到开标现场，但须准时在线参加，直至评审结束。</w:t>
            </w:r>
          </w:p>
        </w:tc>
      </w:tr>
      <w:tr w:rsidR="00614DD3">
        <w:trPr>
          <w:trHeight w:val="330"/>
          <w:jc w:val="center"/>
        </w:trPr>
        <w:tc>
          <w:tcPr>
            <w:tcW w:w="86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sz w:val="24"/>
              </w:rPr>
              <w:t>9</w:t>
            </w:r>
          </w:p>
        </w:tc>
        <w:tc>
          <w:tcPr>
            <w:tcW w:w="8371"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rPr>
                <w:rFonts w:ascii="微软雅黑" w:eastAsia="微软雅黑" w:hAnsi="微软雅黑" w:cs="Arial"/>
                <w:sz w:val="24"/>
              </w:rPr>
            </w:pPr>
            <w:r>
              <w:rPr>
                <w:rFonts w:ascii="微软雅黑" w:eastAsia="微软雅黑" w:hAnsi="微软雅黑" w:cs="Arial" w:hint="eastAsia"/>
                <w:sz w:val="24"/>
              </w:rPr>
              <w:t>演示：无</w:t>
            </w:r>
          </w:p>
        </w:tc>
      </w:tr>
      <w:tr w:rsidR="00614DD3">
        <w:trPr>
          <w:trHeight w:val="399"/>
          <w:jc w:val="center"/>
        </w:trPr>
        <w:tc>
          <w:tcPr>
            <w:tcW w:w="86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hint="eastAsia"/>
                <w:sz w:val="24"/>
              </w:rPr>
              <w:t>10</w:t>
            </w:r>
          </w:p>
        </w:tc>
        <w:tc>
          <w:tcPr>
            <w:tcW w:w="8371" w:type="dxa"/>
            <w:tcBorders>
              <w:top w:val="single" w:sz="4" w:space="0" w:color="auto"/>
              <w:left w:val="single" w:sz="4" w:space="0" w:color="auto"/>
              <w:bottom w:val="single" w:sz="4" w:space="0" w:color="auto"/>
              <w:right w:val="single" w:sz="4" w:space="0" w:color="auto"/>
            </w:tcBorders>
            <w:vAlign w:val="center"/>
          </w:tcPr>
          <w:p w:rsidR="00614DD3" w:rsidRDefault="0016264E">
            <w:pPr>
              <w:autoSpaceDE w:val="0"/>
              <w:autoSpaceDN w:val="0"/>
              <w:snapToGrid w:val="0"/>
              <w:spacing w:line="360" w:lineRule="auto"/>
              <w:textAlignment w:val="bottom"/>
              <w:rPr>
                <w:rFonts w:ascii="微软雅黑" w:eastAsia="微软雅黑" w:hAnsi="微软雅黑"/>
                <w:sz w:val="24"/>
              </w:rPr>
            </w:pPr>
            <w:r>
              <w:rPr>
                <w:rFonts w:ascii="微软雅黑" w:eastAsia="微软雅黑" w:hAnsi="微软雅黑" w:hint="eastAsia"/>
                <w:sz w:val="24"/>
              </w:rPr>
              <w:t>评标办法及评分标准：详见第四章</w:t>
            </w:r>
          </w:p>
        </w:tc>
      </w:tr>
      <w:tr w:rsidR="00614DD3">
        <w:trPr>
          <w:trHeight w:val="722"/>
          <w:jc w:val="center"/>
        </w:trPr>
        <w:tc>
          <w:tcPr>
            <w:tcW w:w="86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hint="eastAsia"/>
                <w:sz w:val="24"/>
              </w:rPr>
              <w:lastRenderedPageBreak/>
              <w:t>11</w:t>
            </w:r>
          </w:p>
        </w:tc>
        <w:tc>
          <w:tcPr>
            <w:tcW w:w="8371" w:type="dxa"/>
            <w:tcBorders>
              <w:top w:val="single" w:sz="4" w:space="0" w:color="auto"/>
              <w:left w:val="single" w:sz="4" w:space="0" w:color="auto"/>
              <w:bottom w:val="single" w:sz="4" w:space="0" w:color="auto"/>
              <w:right w:val="single" w:sz="4" w:space="0" w:color="auto"/>
            </w:tcBorders>
            <w:vAlign w:val="center"/>
          </w:tcPr>
          <w:p w:rsidR="00614DD3" w:rsidRDefault="0016264E">
            <w:pPr>
              <w:autoSpaceDE w:val="0"/>
              <w:autoSpaceDN w:val="0"/>
              <w:snapToGrid w:val="0"/>
              <w:spacing w:line="360" w:lineRule="auto"/>
              <w:textAlignment w:val="bottom"/>
              <w:rPr>
                <w:rFonts w:ascii="微软雅黑" w:eastAsia="微软雅黑" w:hAnsi="微软雅黑"/>
                <w:sz w:val="24"/>
              </w:rPr>
            </w:pPr>
            <w:r>
              <w:rPr>
                <w:rFonts w:ascii="微软雅黑" w:eastAsia="微软雅黑" w:hAnsi="微软雅黑" w:hint="eastAsia"/>
                <w:sz w:val="24"/>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代理机构提出质疑。质疑供应商对采购人、代理机构的答复不满意或者采购人、代理机构未在规定的时间内作出答复的，可以再答复期满后十五个工作日内向同级政府采购监督管理部门投诉。质疑函范本、投诉书范本请到浙江政府采购网下载专区下载。</w:t>
            </w:r>
          </w:p>
        </w:tc>
      </w:tr>
      <w:tr w:rsidR="00614DD3">
        <w:trPr>
          <w:trHeight w:val="630"/>
          <w:jc w:val="center"/>
        </w:trPr>
        <w:tc>
          <w:tcPr>
            <w:tcW w:w="86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sz w:val="24"/>
              </w:rPr>
              <w:t>1</w:t>
            </w:r>
            <w:r>
              <w:rPr>
                <w:rFonts w:ascii="微软雅黑" w:eastAsia="微软雅黑" w:hAnsi="微软雅黑" w:hint="eastAsia"/>
                <w:sz w:val="24"/>
              </w:rPr>
              <w:t>2</w:t>
            </w:r>
          </w:p>
        </w:tc>
        <w:tc>
          <w:tcPr>
            <w:tcW w:w="8371" w:type="dxa"/>
            <w:tcBorders>
              <w:top w:val="single" w:sz="4" w:space="0" w:color="auto"/>
              <w:left w:val="single" w:sz="4" w:space="0" w:color="auto"/>
              <w:bottom w:val="single" w:sz="4" w:space="0" w:color="auto"/>
              <w:right w:val="single" w:sz="4" w:space="0" w:color="auto"/>
            </w:tcBorders>
            <w:vAlign w:val="center"/>
          </w:tcPr>
          <w:p w:rsidR="00614DD3" w:rsidRDefault="0016264E">
            <w:pPr>
              <w:autoSpaceDE w:val="0"/>
              <w:autoSpaceDN w:val="0"/>
              <w:snapToGrid w:val="0"/>
              <w:spacing w:line="360" w:lineRule="auto"/>
              <w:textAlignment w:val="bottom"/>
              <w:rPr>
                <w:rFonts w:ascii="微软雅黑" w:eastAsia="微软雅黑" w:hAnsi="微软雅黑"/>
                <w:sz w:val="24"/>
              </w:rPr>
            </w:pPr>
            <w:r>
              <w:rPr>
                <w:rFonts w:ascii="微软雅黑" w:eastAsia="微软雅黑" w:hAnsi="微软雅黑" w:hint="eastAsia"/>
                <w:sz w:val="24"/>
              </w:rPr>
              <w:t>中标公告及中标通知书：中标公告发布于上述媒体，</w:t>
            </w:r>
            <w:r>
              <w:rPr>
                <w:rFonts w:ascii="微软雅黑" w:eastAsia="微软雅黑" w:hAnsi="微软雅黑" w:hint="eastAsia"/>
                <w:kern w:val="0"/>
                <w:sz w:val="24"/>
              </w:rPr>
              <w:t>中标公告期限为1个工作日。在公告中标结果的同时，代理机构向中标人发出中标通知书。</w:t>
            </w:r>
          </w:p>
        </w:tc>
      </w:tr>
      <w:tr w:rsidR="00614DD3">
        <w:trPr>
          <w:trHeight w:val="285"/>
          <w:jc w:val="center"/>
        </w:trPr>
        <w:tc>
          <w:tcPr>
            <w:tcW w:w="86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hint="eastAsia"/>
                <w:sz w:val="24"/>
              </w:rPr>
              <w:t>13</w:t>
            </w:r>
          </w:p>
        </w:tc>
        <w:tc>
          <w:tcPr>
            <w:tcW w:w="8371" w:type="dxa"/>
            <w:tcBorders>
              <w:top w:val="single" w:sz="4" w:space="0" w:color="auto"/>
              <w:left w:val="single" w:sz="4" w:space="0" w:color="auto"/>
              <w:bottom w:val="single" w:sz="4" w:space="0" w:color="auto"/>
              <w:right w:val="single" w:sz="4" w:space="0" w:color="auto"/>
            </w:tcBorders>
            <w:vAlign w:val="center"/>
          </w:tcPr>
          <w:p w:rsidR="00614DD3" w:rsidRDefault="0016264E">
            <w:pPr>
              <w:rPr>
                <w:rFonts w:ascii="微软雅黑" w:eastAsia="微软雅黑" w:hAnsi="微软雅黑"/>
                <w:b/>
                <w:sz w:val="24"/>
              </w:rPr>
            </w:pPr>
            <w:r>
              <w:rPr>
                <w:rFonts w:ascii="微软雅黑" w:eastAsia="微软雅黑" w:hAnsi="微软雅黑" w:hint="eastAsia"/>
                <w:sz w:val="24"/>
              </w:rPr>
              <w:t>履约保证金:无</w:t>
            </w:r>
            <w:r>
              <w:rPr>
                <w:rFonts w:ascii="微软雅黑" w:eastAsia="微软雅黑" w:hAnsi="微软雅黑" w:hint="eastAsia"/>
                <w:b/>
                <w:sz w:val="24"/>
              </w:rPr>
              <w:t xml:space="preserve"> </w:t>
            </w:r>
          </w:p>
        </w:tc>
      </w:tr>
      <w:tr w:rsidR="00614DD3">
        <w:trPr>
          <w:trHeight w:val="615"/>
          <w:jc w:val="center"/>
        </w:trPr>
        <w:tc>
          <w:tcPr>
            <w:tcW w:w="86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sz w:val="24"/>
              </w:rPr>
              <w:t>1</w:t>
            </w:r>
            <w:r>
              <w:rPr>
                <w:rFonts w:ascii="微软雅黑" w:eastAsia="微软雅黑" w:hAnsi="微软雅黑" w:hint="eastAsia"/>
                <w:sz w:val="24"/>
              </w:rPr>
              <w:t>4</w:t>
            </w:r>
          </w:p>
        </w:tc>
        <w:tc>
          <w:tcPr>
            <w:tcW w:w="8371" w:type="dxa"/>
            <w:tcBorders>
              <w:top w:val="single" w:sz="4" w:space="0" w:color="auto"/>
              <w:left w:val="single" w:sz="4" w:space="0" w:color="auto"/>
              <w:bottom w:val="single" w:sz="4" w:space="0" w:color="auto"/>
              <w:right w:val="single" w:sz="4" w:space="0" w:color="auto"/>
            </w:tcBorders>
            <w:vAlign w:val="center"/>
          </w:tcPr>
          <w:p w:rsidR="00614DD3" w:rsidRDefault="0016264E">
            <w:pPr>
              <w:autoSpaceDE w:val="0"/>
              <w:autoSpaceDN w:val="0"/>
              <w:snapToGrid w:val="0"/>
              <w:spacing w:line="360" w:lineRule="auto"/>
              <w:textAlignment w:val="bottom"/>
              <w:rPr>
                <w:rFonts w:ascii="微软雅黑" w:eastAsia="微软雅黑" w:hAnsi="微软雅黑"/>
                <w:sz w:val="24"/>
              </w:rPr>
            </w:pPr>
            <w:r>
              <w:rPr>
                <w:rFonts w:ascii="微软雅黑" w:eastAsia="微软雅黑" w:hAnsi="微软雅黑" w:hint="eastAsia"/>
                <w:sz w:val="24"/>
              </w:rPr>
              <w:t>签订合同时间：中标通知书发出后</w:t>
            </w:r>
            <w:r>
              <w:rPr>
                <w:rFonts w:ascii="微软雅黑" w:eastAsia="微软雅黑" w:hAnsi="微软雅黑"/>
                <w:sz w:val="24"/>
              </w:rPr>
              <w:t>3</w:t>
            </w:r>
            <w:r>
              <w:rPr>
                <w:rFonts w:ascii="微软雅黑" w:eastAsia="微软雅黑" w:hAnsi="微软雅黑" w:hint="eastAsia"/>
                <w:sz w:val="24"/>
              </w:rPr>
              <w:t>0日内。</w:t>
            </w:r>
            <w:r>
              <w:rPr>
                <w:rFonts w:ascii="微软雅黑" w:eastAsia="微软雅黑" w:hAnsi="微软雅黑" w:hint="eastAsia"/>
                <w:kern w:val="0"/>
                <w:sz w:val="24"/>
              </w:rPr>
              <w:t>建议采购人在对采购结果质疑期（自采购结果公告之日起七个工作日）后与中标人签订政府采购合同。</w:t>
            </w:r>
          </w:p>
        </w:tc>
      </w:tr>
      <w:tr w:rsidR="00614DD3">
        <w:trPr>
          <w:trHeight w:val="615"/>
          <w:jc w:val="center"/>
        </w:trPr>
        <w:tc>
          <w:tcPr>
            <w:tcW w:w="86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sz w:val="24"/>
              </w:rPr>
              <w:t>1</w:t>
            </w:r>
            <w:r>
              <w:rPr>
                <w:rFonts w:ascii="微软雅黑" w:eastAsia="微软雅黑" w:hAnsi="微软雅黑" w:hint="eastAsia"/>
                <w:sz w:val="24"/>
              </w:rPr>
              <w:t>5</w:t>
            </w:r>
          </w:p>
        </w:tc>
        <w:tc>
          <w:tcPr>
            <w:tcW w:w="8371" w:type="dxa"/>
            <w:tcBorders>
              <w:top w:val="single" w:sz="4" w:space="0" w:color="auto"/>
              <w:left w:val="single" w:sz="4" w:space="0" w:color="auto"/>
              <w:bottom w:val="single" w:sz="4" w:space="0" w:color="auto"/>
              <w:right w:val="single" w:sz="4" w:space="0" w:color="auto"/>
            </w:tcBorders>
            <w:vAlign w:val="center"/>
          </w:tcPr>
          <w:p w:rsidR="00614DD3" w:rsidRDefault="0016264E">
            <w:pPr>
              <w:autoSpaceDE w:val="0"/>
              <w:autoSpaceDN w:val="0"/>
              <w:snapToGrid w:val="0"/>
              <w:spacing w:line="360" w:lineRule="auto"/>
              <w:textAlignment w:val="bottom"/>
              <w:rPr>
                <w:rFonts w:ascii="微软雅黑" w:eastAsia="微软雅黑" w:hAnsi="微软雅黑"/>
                <w:sz w:val="24"/>
              </w:rPr>
            </w:pPr>
            <w:r>
              <w:rPr>
                <w:rFonts w:ascii="微软雅黑" w:eastAsia="微软雅黑" w:hAnsi="微软雅黑" w:hint="eastAsia"/>
                <w:sz w:val="24"/>
              </w:rPr>
              <w:t>合同公告：本项目政府采购合同将于签订之日起2个工作日内发布于上述媒体，但政府采购合同中涉及国家秘密、商业秘密的内容除外。</w:t>
            </w:r>
          </w:p>
        </w:tc>
      </w:tr>
      <w:tr w:rsidR="00614DD3">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sz w:val="24"/>
              </w:rPr>
              <w:t>16</w:t>
            </w:r>
          </w:p>
        </w:tc>
        <w:tc>
          <w:tcPr>
            <w:tcW w:w="8371" w:type="dxa"/>
            <w:tcBorders>
              <w:top w:val="single" w:sz="4" w:space="0" w:color="auto"/>
              <w:left w:val="single" w:sz="4" w:space="0" w:color="auto"/>
              <w:bottom w:val="single" w:sz="4" w:space="0" w:color="auto"/>
              <w:right w:val="single" w:sz="4" w:space="0" w:color="auto"/>
            </w:tcBorders>
            <w:vAlign w:val="center"/>
          </w:tcPr>
          <w:p w:rsidR="00614DD3" w:rsidRDefault="0016264E">
            <w:pPr>
              <w:rPr>
                <w:rFonts w:ascii="微软雅黑" w:eastAsia="微软雅黑" w:hAnsi="微软雅黑"/>
                <w:sz w:val="24"/>
              </w:rPr>
            </w:pPr>
            <w:r>
              <w:rPr>
                <w:rFonts w:ascii="微软雅黑" w:eastAsia="微软雅黑" w:hAnsi="微软雅黑" w:hint="eastAsia"/>
                <w:kern w:val="0"/>
                <w:sz w:val="24"/>
              </w:rPr>
              <w:t>本项目最高上限价：</w:t>
            </w:r>
            <w:r>
              <w:rPr>
                <w:rFonts w:ascii="微软雅黑" w:eastAsia="微软雅黑" w:hAnsi="微软雅黑"/>
                <w:kern w:val="0"/>
                <w:sz w:val="24"/>
              </w:rPr>
              <w:t>100.965万元</w:t>
            </w:r>
            <w:r>
              <w:rPr>
                <w:rFonts w:ascii="微软雅黑" w:eastAsia="微软雅黑" w:hAnsi="微软雅黑" w:hint="eastAsia"/>
                <w:kern w:val="0"/>
                <w:sz w:val="24"/>
              </w:rPr>
              <w:t>；</w:t>
            </w:r>
            <w:r>
              <w:rPr>
                <w:rFonts w:ascii="微软雅黑" w:eastAsia="微软雅黑" w:hAnsi="微软雅黑" w:hint="eastAsia"/>
                <w:sz w:val="24"/>
              </w:rPr>
              <w:t>超最高限价的投标文件无效。</w:t>
            </w:r>
          </w:p>
        </w:tc>
      </w:tr>
      <w:tr w:rsidR="00614DD3">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sz w:val="24"/>
              </w:rPr>
              <w:t>1</w:t>
            </w:r>
            <w:r>
              <w:rPr>
                <w:rFonts w:ascii="微软雅黑" w:eastAsia="微软雅黑" w:hAnsi="微软雅黑" w:hint="eastAsia"/>
                <w:sz w:val="24"/>
              </w:rPr>
              <w:t>7</w:t>
            </w:r>
          </w:p>
        </w:tc>
        <w:tc>
          <w:tcPr>
            <w:tcW w:w="8371" w:type="dxa"/>
            <w:tcBorders>
              <w:top w:val="single" w:sz="4" w:space="0" w:color="auto"/>
              <w:left w:val="single" w:sz="4" w:space="0" w:color="auto"/>
              <w:bottom w:val="single" w:sz="4" w:space="0" w:color="auto"/>
              <w:right w:val="single" w:sz="4" w:space="0" w:color="auto"/>
            </w:tcBorders>
            <w:vAlign w:val="center"/>
          </w:tcPr>
          <w:p w:rsidR="00614DD3" w:rsidRDefault="0016264E">
            <w:pPr>
              <w:spacing w:line="360" w:lineRule="auto"/>
              <w:rPr>
                <w:rFonts w:ascii="微软雅黑" w:eastAsia="微软雅黑" w:hAnsi="微软雅黑"/>
                <w:sz w:val="24"/>
              </w:rPr>
            </w:pPr>
            <w:r>
              <w:rPr>
                <w:rFonts w:ascii="微软雅黑" w:eastAsia="微软雅黑" w:hAnsi="微软雅黑" w:hint="eastAsia"/>
                <w:sz w:val="24"/>
              </w:rPr>
              <w:t>付款条</w:t>
            </w:r>
            <w:r>
              <w:rPr>
                <w:rFonts w:ascii="微软雅黑" w:eastAsia="微软雅黑" w:hAnsi="微软雅黑" w:hint="eastAsia"/>
                <w:kern w:val="0"/>
                <w:sz w:val="24"/>
              </w:rPr>
              <w:t>件：详见第二章项目需求。</w:t>
            </w:r>
          </w:p>
        </w:tc>
      </w:tr>
      <w:tr w:rsidR="00614DD3">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hint="eastAsia"/>
                <w:sz w:val="24"/>
              </w:rPr>
              <w:t>18</w:t>
            </w:r>
          </w:p>
        </w:tc>
        <w:tc>
          <w:tcPr>
            <w:tcW w:w="8371" w:type="dxa"/>
            <w:tcBorders>
              <w:top w:val="single" w:sz="4" w:space="0" w:color="auto"/>
              <w:left w:val="single" w:sz="4" w:space="0" w:color="auto"/>
              <w:bottom w:val="single" w:sz="4" w:space="0" w:color="auto"/>
              <w:right w:val="single" w:sz="4" w:space="0" w:color="auto"/>
            </w:tcBorders>
            <w:vAlign w:val="center"/>
          </w:tcPr>
          <w:p w:rsidR="00614DD3" w:rsidRDefault="0016264E">
            <w:pPr>
              <w:autoSpaceDE w:val="0"/>
              <w:autoSpaceDN w:val="0"/>
              <w:snapToGrid w:val="0"/>
              <w:spacing w:line="360" w:lineRule="auto"/>
              <w:textAlignment w:val="bottom"/>
              <w:rPr>
                <w:rFonts w:ascii="微软雅黑" w:eastAsia="微软雅黑" w:hAnsi="微软雅黑"/>
                <w:sz w:val="24"/>
              </w:rPr>
            </w:pPr>
            <w:r>
              <w:rPr>
                <w:rFonts w:ascii="微软雅黑" w:eastAsia="微软雅黑" w:hAnsi="微软雅黑" w:hint="eastAsia"/>
                <w:sz w:val="24"/>
              </w:rPr>
              <w:t>投标文件有效期：</w:t>
            </w:r>
            <w:r>
              <w:rPr>
                <w:rFonts w:ascii="微软雅黑" w:eastAsia="微软雅黑" w:hAnsi="微软雅黑" w:cs="Arial" w:hint="eastAsia"/>
                <w:sz w:val="24"/>
                <w:u w:val="single"/>
              </w:rPr>
              <w:t>90</w:t>
            </w:r>
            <w:r>
              <w:rPr>
                <w:rFonts w:ascii="微软雅黑" w:eastAsia="微软雅黑" w:hAnsi="微软雅黑" w:cs="Arial" w:hint="eastAsia"/>
                <w:sz w:val="24"/>
              </w:rPr>
              <w:t>天</w:t>
            </w:r>
          </w:p>
        </w:tc>
      </w:tr>
      <w:tr w:rsidR="00614DD3">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hint="eastAsia"/>
                <w:sz w:val="24"/>
              </w:rPr>
              <w:t>19</w:t>
            </w:r>
          </w:p>
        </w:tc>
        <w:tc>
          <w:tcPr>
            <w:tcW w:w="8371" w:type="dxa"/>
            <w:tcBorders>
              <w:top w:val="single" w:sz="4" w:space="0" w:color="auto"/>
              <w:left w:val="single" w:sz="4" w:space="0" w:color="auto"/>
              <w:bottom w:val="single" w:sz="4" w:space="0" w:color="auto"/>
              <w:right w:val="single" w:sz="4" w:space="0" w:color="auto"/>
            </w:tcBorders>
            <w:vAlign w:val="center"/>
          </w:tcPr>
          <w:p w:rsidR="00614DD3" w:rsidRDefault="0016264E">
            <w:pPr>
              <w:autoSpaceDE w:val="0"/>
              <w:autoSpaceDN w:val="0"/>
              <w:snapToGrid w:val="0"/>
              <w:spacing w:line="360" w:lineRule="auto"/>
              <w:textAlignment w:val="bottom"/>
              <w:rPr>
                <w:rFonts w:ascii="微软雅黑" w:eastAsia="微软雅黑" w:hAnsi="微软雅黑"/>
                <w:sz w:val="24"/>
              </w:rPr>
            </w:pPr>
            <w:r>
              <w:rPr>
                <w:rFonts w:ascii="微软雅黑" w:eastAsia="微软雅黑" w:hAnsi="微软雅黑" w:hint="eastAsia"/>
                <w:sz w:val="24"/>
              </w:rPr>
              <w:t>关于参考品牌：除招标文件明确的品牌外，欢迎其他能满足本项目技术需求且性能与所明确品牌相当的产品参加本项目投标。</w:t>
            </w:r>
          </w:p>
        </w:tc>
      </w:tr>
      <w:tr w:rsidR="00614DD3">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hint="eastAsia"/>
                <w:sz w:val="24"/>
              </w:rPr>
              <w:t>20</w:t>
            </w:r>
          </w:p>
        </w:tc>
        <w:tc>
          <w:tcPr>
            <w:tcW w:w="8371" w:type="dxa"/>
            <w:tcBorders>
              <w:top w:val="single" w:sz="4" w:space="0" w:color="auto"/>
              <w:left w:val="single" w:sz="4" w:space="0" w:color="auto"/>
              <w:bottom w:val="single" w:sz="4" w:space="0" w:color="auto"/>
              <w:right w:val="single" w:sz="4" w:space="0" w:color="auto"/>
            </w:tcBorders>
            <w:vAlign w:val="center"/>
          </w:tcPr>
          <w:p w:rsidR="00614DD3" w:rsidRDefault="0016264E">
            <w:pPr>
              <w:autoSpaceDE w:val="0"/>
              <w:autoSpaceDN w:val="0"/>
              <w:snapToGrid w:val="0"/>
              <w:spacing w:line="360" w:lineRule="auto"/>
              <w:textAlignment w:val="bottom"/>
              <w:rPr>
                <w:rFonts w:ascii="微软雅黑" w:eastAsia="微软雅黑" w:hAnsi="微软雅黑"/>
                <w:sz w:val="24"/>
              </w:rPr>
            </w:pPr>
            <w:r>
              <w:rPr>
                <w:rFonts w:ascii="微软雅黑" w:eastAsia="微软雅黑" w:hAnsi="微软雅黑" w:hint="eastAsia"/>
                <w:sz w:val="24"/>
              </w:rPr>
              <w:t>信用记录：</w:t>
            </w:r>
            <w:r>
              <w:rPr>
                <w:rFonts w:ascii="微软雅黑" w:eastAsia="微软雅黑" w:hAnsi="微软雅黑" w:cs="Arial" w:hint="eastAsia"/>
                <w:sz w:val="24"/>
              </w:rPr>
              <w:t>符合浙财采监【2013】24号《关于规范政府采购供应商资格设定及资格审查的通知》规定,且未被“信用中国”（www.creditchina.gov.cn）和</w:t>
            </w:r>
            <w:r>
              <w:rPr>
                <w:rFonts w:ascii="微软雅黑" w:eastAsia="微软雅黑" w:hAnsi="微软雅黑" w:cs="Arial" w:hint="eastAsia"/>
                <w:sz w:val="24"/>
              </w:rPr>
              <w:lastRenderedPageBreak/>
              <w:t>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rsidR="00614DD3">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hint="eastAsia"/>
                <w:sz w:val="24"/>
              </w:rPr>
              <w:lastRenderedPageBreak/>
              <w:t>21</w:t>
            </w:r>
          </w:p>
        </w:tc>
        <w:tc>
          <w:tcPr>
            <w:tcW w:w="8371" w:type="dxa"/>
            <w:tcBorders>
              <w:top w:val="single" w:sz="4" w:space="0" w:color="auto"/>
              <w:left w:val="single" w:sz="4" w:space="0" w:color="auto"/>
              <w:bottom w:val="single" w:sz="4" w:space="0" w:color="auto"/>
              <w:right w:val="single" w:sz="4" w:space="0" w:color="auto"/>
            </w:tcBorders>
            <w:vAlign w:val="center"/>
          </w:tcPr>
          <w:p w:rsidR="00614DD3" w:rsidRDefault="0016264E">
            <w:pPr>
              <w:autoSpaceDE w:val="0"/>
              <w:autoSpaceDN w:val="0"/>
              <w:snapToGrid w:val="0"/>
              <w:spacing w:line="360" w:lineRule="auto"/>
              <w:textAlignment w:val="bottom"/>
              <w:rPr>
                <w:rFonts w:ascii="微软雅黑" w:eastAsia="微软雅黑" w:hAnsi="微软雅黑"/>
                <w:sz w:val="24"/>
              </w:rPr>
            </w:pPr>
            <w:r>
              <w:rPr>
                <w:rFonts w:ascii="微软雅黑" w:eastAsia="微软雅黑" w:hAnsi="微软雅黑" w:hint="eastAsia"/>
                <w:bCs/>
                <w:sz w:val="24"/>
              </w:rPr>
              <w:t>政府采购节能产品、环境标志产品实施品目清单管理：投标产品符合财库〔2019〕9号《关于调整优化节能产品、环境标志产品政府采购执行机制的通知》条件，属于强制采购目录的，投标时需提供有效的认证证书，不属于强制采购的产品鼓励使用节能产品，予以政策加分；供应商属于小微企业、监狱企业、残疾人福利性单位视为小型、微型企业，享受小微企业政策扶持。</w:t>
            </w:r>
          </w:p>
        </w:tc>
      </w:tr>
      <w:tr w:rsidR="00614DD3">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hint="eastAsia"/>
                <w:sz w:val="24"/>
              </w:rPr>
              <w:t>22</w:t>
            </w:r>
          </w:p>
        </w:tc>
        <w:tc>
          <w:tcPr>
            <w:tcW w:w="8371" w:type="dxa"/>
            <w:tcBorders>
              <w:top w:val="single" w:sz="4" w:space="0" w:color="auto"/>
              <w:left w:val="single" w:sz="4" w:space="0" w:color="auto"/>
              <w:bottom w:val="single" w:sz="4" w:space="0" w:color="auto"/>
              <w:right w:val="single" w:sz="4" w:space="0" w:color="auto"/>
            </w:tcBorders>
            <w:vAlign w:val="center"/>
          </w:tcPr>
          <w:p w:rsidR="00614DD3" w:rsidRDefault="0016264E">
            <w:pPr>
              <w:rPr>
                <w:rFonts w:ascii="微软雅黑" w:eastAsia="微软雅黑" w:hAnsi="微软雅黑"/>
                <w:sz w:val="24"/>
              </w:rPr>
            </w:pPr>
            <w:r>
              <w:rPr>
                <w:rFonts w:ascii="微软雅黑" w:eastAsia="微软雅黑" w:hAnsi="微软雅黑" w:hint="eastAsia"/>
                <w:sz w:val="24"/>
              </w:rPr>
              <w:t>解释：本招标文件的解释权属于杭州师范大学附属嘉兴经济开发区实验小学。</w:t>
            </w:r>
          </w:p>
        </w:tc>
      </w:tr>
    </w:tbl>
    <w:p w:rsidR="00614DD3" w:rsidRDefault="00614DD3">
      <w:pPr>
        <w:pStyle w:val="ad"/>
        <w:snapToGrid w:val="0"/>
        <w:spacing w:beforeLines="0" w:afterLines="0" w:line="360" w:lineRule="auto"/>
        <w:jc w:val="center"/>
        <w:rPr>
          <w:rFonts w:ascii="微软雅黑" w:eastAsia="微软雅黑" w:hAnsi="微软雅黑"/>
          <w:b/>
        </w:rPr>
      </w:pPr>
    </w:p>
    <w:p w:rsidR="00614DD3" w:rsidRDefault="0016264E">
      <w:pPr>
        <w:pStyle w:val="ad"/>
        <w:snapToGrid w:val="0"/>
        <w:spacing w:beforeLines="0" w:afterLines="0" w:line="360" w:lineRule="auto"/>
        <w:jc w:val="center"/>
        <w:rPr>
          <w:rFonts w:ascii="微软雅黑" w:eastAsia="微软雅黑" w:hAnsi="微软雅黑"/>
          <w:b/>
        </w:rPr>
      </w:pPr>
      <w:r>
        <w:rPr>
          <w:rFonts w:ascii="微软雅黑" w:eastAsia="微软雅黑" w:hAnsi="微软雅黑" w:hint="eastAsia"/>
          <w:b/>
        </w:rPr>
        <w:t>一、总  则</w:t>
      </w:r>
    </w:p>
    <w:p w:rsidR="00614DD3" w:rsidRDefault="0016264E" w:rsidP="00DC6180">
      <w:pPr>
        <w:snapToGrid w:val="0"/>
        <w:spacing w:line="360" w:lineRule="auto"/>
        <w:ind w:firstLineChars="196" w:firstLine="470"/>
        <w:jc w:val="left"/>
        <w:outlineLvl w:val="1"/>
        <w:rPr>
          <w:rFonts w:ascii="微软雅黑" w:eastAsia="微软雅黑" w:hAnsi="微软雅黑"/>
          <w:b/>
          <w:sz w:val="24"/>
        </w:rPr>
      </w:pPr>
      <w:r>
        <w:rPr>
          <w:rFonts w:ascii="微软雅黑" w:eastAsia="微软雅黑" w:hAnsi="微软雅黑" w:hint="eastAsia"/>
          <w:b/>
          <w:sz w:val="24"/>
        </w:rPr>
        <w:t>（一）</w:t>
      </w:r>
      <w:r>
        <w:rPr>
          <w:rFonts w:ascii="微软雅黑" w:eastAsia="微软雅黑" w:hAnsi="微软雅黑"/>
          <w:b/>
          <w:sz w:val="24"/>
        </w:rPr>
        <w:t xml:space="preserve"> 适用范围</w:t>
      </w:r>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hint="eastAsia"/>
          <w:sz w:val="24"/>
        </w:rPr>
        <w:t>本招标文件适用于该项目的招标、投标、评标、定标、验收、合同履约、付款等行为（法律、法规另有规定的，从其规定）。</w:t>
      </w:r>
    </w:p>
    <w:p w:rsidR="00614DD3" w:rsidRDefault="0016264E">
      <w:pPr>
        <w:snapToGrid w:val="0"/>
        <w:spacing w:line="360" w:lineRule="auto"/>
        <w:ind w:firstLineChars="147" w:firstLine="353"/>
        <w:jc w:val="left"/>
        <w:outlineLvl w:val="1"/>
        <w:rPr>
          <w:rFonts w:ascii="微软雅黑" w:eastAsia="微软雅黑" w:hAnsi="微软雅黑"/>
          <w:b/>
          <w:sz w:val="24"/>
        </w:rPr>
      </w:pPr>
      <w:r>
        <w:rPr>
          <w:rFonts w:ascii="微软雅黑" w:eastAsia="微软雅黑" w:hAnsi="微软雅黑" w:hint="eastAsia"/>
          <w:b/>
          <w:sz w:val="24"/>
        </w:rPr>
        <w:t>（二）定义</w:t>
      </w:r>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sz w:val="24"/>
        </w:rPr>
        <w:t>1</w:t>
      </w:r>
      <w:r>
        <w:rPr>
          <w:rFonts w:ascii="微软雅黑" w:eastAsia="微软雅黑" w:hAnsi="微软雅黑" w:hint="eastAsia"/>
          <w:sz w:val="24"/>
        </w:rPr>
        <w:t>.</w:t>
      </w:r>
      <w:r>
        <w:rPr>
          <w:rFonts w:ascii="微软雅黑" w:eastAsia="微软雅黑" w:hAnsi="微软雅黑"/>
          <w:sz w:val="24"/>
        </w:rPr>
        <w:t>招标采购人系指组织本次招标的</w:t>
      </w:r>
      <w:r>
        <w:rPr>
          <w:rFonts w:ascii="微软雅黑" w:eastAsia="微软雅黑" w:hAnsi="微软雅黑" w:hint="eastAsia"/>
          <w:sz w:val="24"/>
        </w:rPr>
        <w:t>嘉兴市建新工程造价咨询事务所有限公司（“招标人”）</w:t>
      </w:r>
      <w:r>
        <w:rPr>
          <w:rFonts w:ascii="微软雅黑" w:eastAsia="微软雅黑" w:hAnsi="微软雅黑"/>
          <w:sz w:val="24"/>
        </w:rPr>
        <w:t>和采购</w:t>
      </w:r>
      <w:r>
        <w:rPr>
          <w:rFonts w:ascii="微软雅黑" w:eastAsia="微软雅黑" w:hAnsi="微软雅黑" w:hint="eastAsia"/>
          <w:sz w:val="24"/>
        </w:rPr>
        <w:t>人</w:t>
      </w:r>
      <w:r>
        <w:rPr>
          <w:rFonts w:ascii="微软雅黑" w:eastAsia="微软雅黑" w:hAnsi="微软雅黑"/>
          <w:sz w:val="24"/>
        </w:rPr>
        <w:t>。</w:t>
      </w:r>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sz w:val="24"/>
        </w:rPr>
        <w:t>2</w:t>
      </w:r>
      <w:r>
        <w:rPr>
          <w:rFonts w:ascii="微软雅黑" w:eastAsia="微软雅黑" w:hAnsi="微软雅黑" w:hint="eastAsia"/>
          <w:sz w:val="24"/>
        </w:rPr>
        <w:t>.“</w:t>
      </w:r>
      <w:r>
        <w:rPr>
          <w:rFonts w:ascii="微软雅黑" w:eastAsia="微软雅黑" w:hAnsi="微软雅黑"/>
          <w:sz w:val="24"/>
        </w:rPr>
        <w:t>供应商”系指向采购人提交投标文件的单位或个人。</w:t>
      </w:r>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sz w:val="24"/>
        </w:rPr>
        <w:t>3</w:t>
      </w:r>
      <w:r>
        <w:rPr>
          <w:rFonts w:ascii="微软雅黑" w:eastAsia="微软雅黑" w:hAnsi="微软雅黑" w:hint="eastAsia"/>
          <w:sz w:val="24"/>
        </w:rPr>
        <w:t>.</w:t>
      </w:r>
      <w:r>
        <w:rPr>
          <w:rFonts w:ascii="微软雅黑" w:eastAsia="微软雅黑" w:hAnsi="微软雅黑"/>
          <w:sz w:val="24"/>
        </w:rPr>
        <w:t>“产品”系指供方按招标文件规定，须向采购人提供的一切设备、保险、税金、备品备件、工具、手册及其它有关技术资料和材料。</w:t>
      </w:r>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sz w:val="24"/>
        </w:rPr>
        <w:lastRenderedPageBreak/>
        <w:t>4</w:t>
      </w:r>
      <w:r>
        <w:rPr>
          <w:rFonts w:ascii="微软雅黑" w:eastAsia="微软雅黑" w:hAnsi="微软雅黑" w:hint="eastAsia"/>
          <w:sz w:val="24"/>
        </w:rPr>
        <w:t>.</w:t>
      </w:r>
      <w:r>
        <w:rPr>
          <w:rFonts w:ascii="微软雅黑" w:eastAsia="微软雅黑" w:hAnsi="微软雅黑"/>
          <w:sz w:val="24"/>
        </w:rPr>
        <w:t>“服务”系指招标文件规定供应商须承担的安装、调试、技术协助、校准、培训、技术指导以及其他类似的义务。</w:t>
      </w:r>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sz w:val="24"/>
        </w:rPr>
        <w:t>5</w:t>
      </w:r>
      <w:r>
        <w:rPr>
          <w:rFonts w:ascii="微软雅黑" w:eastAsia="微软雅黑" w:hAnsi="微软雅黑" w:hint="eastAsia"/>
          <w:sz w:val="24"/>
        </w:rPr>
        <w:t>.</w:t>
      </w:r>
      <w:r>
        <w:rPr>
          <w:rFonts w:ascii="微软雅黑" w:eastAsia="微软雅黑" w:hAnsi="微软雅黑"/>
          <w:sz w:val="24"/>
        </w:rPr>
        <w:t>“项目”系指供应商按招标文件规定向采购人提供的产品和服务。</w:t>
      </w:r>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sz w:val="24"/>
        </w:rPr>
        <w:t>6</w:t>
      </w:r>
      <w:r>
        <w:rPr>
          <w:rFonts w:ascii="微软雅黑" w:eastAsia="微软雅黑" w:hAnsi="微软雅黑" w:hint="eastAsia"/>
          <w:sz w:val="24"/>
        </w:rPr>
        <w:t>.</w:t>
      </w:r>
      <w:r>
        <w:rPr>
          <w:rFonts w:ascii="微软雅黑" w:eastAsia="微软雅黑" w:hAnsi="微软雅黑"/>
          <w:sz w:val="24"/>
        </w:rPr>
        <w:t>“书面形式”包括信函、传真、电报等。</w:t>
      </w:r>
    </w:p>
    <w:p w:rsidR="00614DD3" w:rsidRDefault="0016264E">
      <w:pPr>
        <w:snapToGrid w:val="0"/>
        <w:spacing w:line="360" w:lineRule="auto"/>
        <w:ind w:leftChars="250" w:left="645" w:hangingChars="50" w:hanging="120"/>
        <w:jc w:val="left"/>
        <w:rPr>
          <w:rFonts w:ascii="微软雅黑" w:eastAsia="微软雅黑" w:hAnsi="微软雅黑"/>
          <w:sz w:val="24"/>
        </w:rPr>
      </w:pPr>
      <w:r>
        <w:rPr>
          <w:rFonts w:ascii="微软雅黑" w:eastAsia="微软雅黑" w:hAnsi="微软雅黑"/>
          <w:sz w:val="24"/>
        </w:rPr>
        <w:t>7</w:t>
      </w:r>
      <w:r>
        <w:rPr>
          <w:rFonts w:ascii="微软雅黑" w:eastAsia="微软雅黑" w:hAnsi="微软雅黑" w:hint="eastAsia"/>
          <w:sz w:val="24"/>
        </w:rPr>
        <w:t>.</w:t>
      </w:r>
      <w:r>
        <w:rPr>
          <w:rFonts w:ascii="微软雅黑" w:eastAsia="微软雅黑" w:hAnsi="微软雅黑"/>
          <w:sz w:val="24"/>
        </w:rPr>
        <w:t>“▲”系指实质性要求条款</w:t>
      </w:r>
      <w:r>
        <w:rPr>
          <w:rFonts w:ascii="微软雅黑" w:eastAsia="微软雅黑" w:hAnsi="微软雅黑" w:hint="eastAsia"/>
          <w:sz w:val="24"/>
        </w:rPr>
        <w:t>，不满足实行性要求条款的投标文件无效。</w:t>
      </w:r>
    </w:p>
    <w:p w:rsidR="00614DD3" w:rsidRDefault="0016264E" w:rsidP="00DC6180">
      <w:pPr>
        <w:snapToGrid w:val="0"/>
        <w:spacing w:line="360" w:lineRule="auto"/>
        <w:ind w:firstLineChars="196" w:firstLine="470"/>
        <w:jc w:val="left"/>
        <w:outlineLvl w:val="1"/>
        <w:rPr>
          <w:rFonts w:ascii="微软雅黑" w:eastAsia="微软雅黑" w:hAnsi="微软雅黑"/>
          <w:b/>
          <w:sz w:val="24"/>
        </w:rPr>
      </w:pPr>
      <w:r>
        <w:rPr>
          <w:rFonts w:ascii="微软雅黑" w:eastAsia="微软雅黑" w:hAnsi="微软雅黑" w:hint="eastAsia"/>
          <w:b/>
          <w:sz w:val="24"/>
        </w:rPr>
        <w:t>（三）采购方式</w:t>
      </w:r>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sz w:val="24"/>
        </w:rPr>
        <w:t>本次招标采用公开采购</w:t>
      </w:r>
      <w:r>
        <w:rPr>
          <w:rFonts w:ascii="微软雅黑" w:eastAsia="微软雅黑" w:hAnsi="微软雅黑" w:hint="eastAsia"/>
          <w:sz w:val="24"/>
        </w:rPr>
        <w:t>方</w:t>
      </w:r>
      <w:r>
        <w:rPr>
          <w:rFonts w:ascii="微软雅黑" w:eastAsia="微软雅黑" w:hAnsi="微软雅黑"/>
          <w:sz w:val="24"/>
        </w:rPr>
        <w:t>式进行。</w:t>
      </w:r>
    </w:p>
    <w:p w:rsidR="00614DD3" w:rsidRDefault="0016264E" w:rsidP="00DC6180">
      <w:pPr>
        <w:snapToGrid w:val="0"/>
        <w:spacing w:line="360" w:lineRule="auto"/>
        <w:ind w:firstLineChars="196" w:firstLine="470"/>
        <w:jc w:val="left"/>
        <w:outlineLvl w:val="1"/>
        <w:rPr>
          <w:rFonts w:ascii="微软雅黑" w:eastAsia="微软雅黑" w:hAnsi="微软雅黑"/>
          <w:b/>
          <w:sz w:val="24"/>
        </w:rPr>
      </w:pPr>
      <w:r>
        <w:rPr>
          <w:rFonts w:ascii="微软雅黑" w:eastAsia="微软雅黑" w:hAnsi="微软雅黑" w:hint="eastAsia"/>
          <w:b/>
          <w:sz w:val="24"/>
        </w:rPr>
        <w:t>（四）投标委托</w:t>
      </w:r>
    </w:p>
    <w:p w:rsidR="00614DD3" w:rsidRDefault="0016264E">
      <w:pPr>
        <w:pStyle w:val="ab"/>
        <w:snapToGrid w:val="0"/>
        <w:spacing w:line="360" w:lineRule="auto"/>
        <w:ind w:firstLineChars="200" w:firstLine="464"/>
        <w:jc w:val="left"/>
        <w:rPr>
          <w:rFonts w:ascii="微软雅黑" w:eastAsia="微软雅黑" w:hAnsi="微软雅黑"/>
          <w:sz w:val="24"/>
          <w:szCs w:val="24"/>
        </w:rPr>
      </w:pPr>
      <w:r>
        <w:rPr>
          <w:rFonts w:ascii="微软雅黑" w:eastAsia="微软雅黑" w:hAnsi="微软雅黑"/>
          <w:sz w:val="24"/>
          <w:szCs w:val="24"/>
        </w:rPr>
        <w:t>供应商代表须携带</w:t>
      </w:r>
      <w:r>
        <w:rPr>
          <w:rFonts w:ascii="微软雅黑" w:eastAsia="微软雅黑" w:hAnsi="微软雅黑" w:hint="eastAsia"/>
          <w:sz w:val="24"/>
          <w:szCs w:val="24"/>
        </w:rPr>
        <w:t>有效</w:t>
      </w:r>
      <w:r>
        <w:rPr>
          <w:rFonts w:ascii="微软雅黑" w:eastAsia="微软雅黑" w:hAnsi="微软雅黑"/>
          <w:sz w:val="24"/>
          <w:szCs w:val="24"/>
        </w:rPr>
        <w:t>身份证</w:t>
      </w:r>
      <w:r>
        <w:rPr>
          <w:rFonts w:ascii="微软雅黑" w:eastAsia="微软雅黑" w:hAnsi="微软雅黑" w:hint="eastAsia"/>
          <w:sz w:val="24"/>
          <w:szCs w:val="24"/>
        </w:rPr>
        <w:t>件</w:t>
      </w:r>
      <w:r>
        <w:rPr>
          <w:rFonts w:ascii="微软雅黑" w:eastAsia="微软雅黑" w:hAnsi="微软雅黑"/>
          <w:sz w:val="24"/>
          <w:szCs w:val="24"/>
        </w:rPr>
        <w:t>。如供应商代表不是法定代表人，须有法定代表人出具的授权委托书（正本用原件，副本用复印件，格式</w:t>
      </w:r>
      <w:r>
        <w:rPr>
          <w:rFonts w:ascii="微软雅黑" w:eastAsia="微软雅黑" w:hAnsi="微软雅黑" w:hint="eastAsia"/>
          <w:sz w:val="24"/>
          <w:szCs w:val="24"/>
        </w:rPr>
        <w:t>详</w:t>
      </w:r>
      <w:r>
        <w:rPr>
          <w:rFonts w:ascii="微软雅黑" w:eastAsia="微软雅黑" w:hAnsi="微软雅黑"/>
          <w:sz w:val="24"/>
          <w:szCs w:val="24"/>
        </w:rPr>
        <w:t>见第</w:t>
      </w:r>
      <w:r>
        <w:rPr>
          <w:rFonts w:ascii="微软雅黑" w:eastAsia="微软雅黑" w:hAnsi="微软雅黑" w:hint="eastAsia"/>
          <w:sz w:val="24"/>
          <w:szCs w:val="24"/>
        </w:rPr>
        <w:t>六章</w:t>
      </w:r>
      <w:r>
        <w:rPr>
          <w:rFonts w:ascii="微软雅黑" w:eastAsia="微软雅黑" w:hAnsi="微软雅黑"/>
          <w:sz w:val="24"/>
          <w:szCs w:val="24"/>
        </w:rPr>
        <w:t>）。</w:t>
      </w:r>
    </w:p>
    <w:p w:rsidR="00614DD3" w:rsidRDefault="0016264E" w:rsidP="00DC6180">
      <w:pPr>
        <w:snapToGrid w:val="0"/>
        <w:spacing w:line="360" w:lineRule="auto"/>
        <w:ind w:firstLineChars="196" w:firstLine="470"/>
        <w:jc w:val="left"/>
        <w:outlineLvl w:val="1"/>
        <w:rPr>
          <w:rFonts w:ascii="微软雅黑" w:eastAsia="微软雅黑" w:hAnsi="微软雅黑"/>
          <w:b/>
          <w:sz w:val="24"/>
        </w:rPr>
      </w:pPr>
      <w:r>
        <w:rPr>
          <w:rFonts w:ascii="微软雅黑" w:eastAsia="微软雅黑" w:hAnsi="微软雅黑" w:hint="eastAsia"/>
          <w:b/>
          <w:sz w:val="24"/>
        </w:rPr>
        <w:t>（五）投标费用</w:t>
      </w:r>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hint="eastAsia"/>
          <w:sz w:val="24"/>
        </w:rPr>
        <w:t>不论投标结果如何，供应商均应自行承担所有与投标有关的全部费用（招标文件有相反规定除外）。</w:t>
      </w:r>
    </w:p>
    <w:p w:rsidR="00614DD3" w:rsidRDefault="0016264E" w:rsidP="00DC6180">
      <w:pPr>
        <w:snapToGrid w:val="0"/>
        <w:spacing w:line="360" w:lineRule="auto"/>
        <w:ind w:firstLineChars="196" w:firstLine="470"/>
        <w:jc w:val="left"/>
        <w:rPr>
          <w:rFonts w:ascii="微软雅黑" w:eastAsia="微软雅黑" w:hAnsi="微软雅黑"/>
          <w:b/>
          <w:sz w:val="24"/>
        </w:rPr>
      </w:pPr>
      <w:r>
        <w:rPr>
          <w:rFonts w:ascii="微软雅黑" w:eastAsia="微软雅黑" w:hAnsi="微软雅黑" w:hint="eastAsia"/>
          <w:b/>
          <w:sz w:val="24"/>
        </w:rPr>
        <w:t>（六）联合体投标</w:t>
      </w:r>
    </w:p>
    <w:p w:rsidR="00614DD3" w:rsidRDefault="0016264E">
      <w:pPr>
        <w:snapToGrid w:val="0"/>
        <w:spacing w:line="360" w:lineRule="auto"/>
        <w:ind w:firstLineChars="300" w:firstLine="720"/>
        <w:jc w:val="left"/>
        <w:rPr>
          <w:rFonts w:ascii="微软雅黑" w:eastAsia="微软雅黑" w:hAnsi="微软雅黑" w:cs="Arial"/>
          <w:sz w:val="24"/>
        </w:rPr>
      </w:pPr>
      <w:r>
        <w:rPr>
          <w:rFonts w:ascii="微软雅黑" w:eastAsia="微软雅黑" w:hAnsi="微软雅黑" w:cs="Arial" w:hint="eastAsia"/>
          <w:sz w:val="24"/>
        </w:rPr>
        <w:t>本项目不接受联合体投标。</w:t>
      </w:r>
    </w:p>
    <w:p w:rsidR="00614DD3" w:rsidRDefault="0016264E" w:rsidP="00DC6180">
      <w:pPr>
        <w:snapToGrid w:val="0"/>
        <w:spacing w:line="360" w:lineRule="auto"/>
        <w:ind w:firstLineChars="196" w:firstLine="470"/>
        <w:rPr>
          <w:rFonts w:ascii="微软雅黑" w:eastAsia="微软雅黑" w:hAnsi="微软雅黑"/>
          <w:b/>
          <w:kern w:val="0"/>
          <w:sz w:val="24"/>
        </w:rPr>
      </w:pPr>
      <w:r>
        <w:rPr>
          <w:rFonts w:ascii="微软雅黑" w:eastAsia="微软雅黑" w:hAnsi="微软雅黑" w:hint="eastAsia"/>
          <w:b/>
          <w:sz w:val="24"/>
        </w:rPr>
        <w:t>（七）</w:t>
      </w:r>
      <w:r>
        <w:rPr>
          <w:rFonts w:ascii="微软雅黑" w:eastAsia="微软雅黑" w:hAnsi="微软雅黑" w:hint="eastAsia"/>
          <w:b/>
          <w:kern w:val="0"/>
          <w:sz w:val="24"/>
        </w:rPr>
        <w:t>转包与分包</w:t>
      </w:r>
    </w:p>
    <w:p w:rsidR="00614DD3" w:rsidRDefault="0016264E">
      <w:pPr>
        <w:snapToGrid w:val="0"/>
        <w:spacing w:line="360" w:lineRule="auto"/>
        <w:ind w:firstLineChars="200" w:firstLine="480"/>
        <w:rPr>
          <w:rFonts w:ascii="微软雅黑" w:eastAsia="微软雅黑" w:hAnsi="微软雅黑"/>
          <w:kern w:val="0"/>
          <w:sz w:val="24"/>
        </w:rPr>
      </w:pPr>
      <w:r>
        <w:rPr>
          <w:rFonts w:ascii="微软雅黑" w:eastAsia="微软雅黑" w:hAnsi="微软雅黑"/>
          <w:kern w:val="0"/>
          <w:sz w:val="24"/>
        </w:rPr>
        <w:t>1</w:t>
      </w:r>
      <w:r>
        <w:rPr>
          <w:rFonts w:ascii="微软雅黑" w:eastAsia="微软雅黑" w:hAnsi="微软雅黑" w:hint="eastAsia"/>
          <w:kern w:val="0"/>
          <w:sz w:val="24"/>
        </w:rPr>
        <w:t>.</w:t>
      </w:r>
      <w:r>
        <w:rPr>
          <w:rFonts w:ascii="微软雅黑" w:eastAsia="微软雅黑" w:hAnsi="微软雅黑"/>
          <w:kern w:val="0"/>
          <w:sz w:val="24"/>
        </w:rPr>
        <w:t xml:space="preserve"> 本项目不允许转包。</w:t>
      </w:r>
    </w:p>
    <w:p w:rsidR="00614DD3" w:rsidRDefault="0016264E">
      <w:pPr>
        <w:snapToGrid w:val="0"/>
        <w:spacing w:line="360" w:lineRule="auto"/>
        <w:ind w:firstLineChars="200" w:firstLine="480"/>
        <w:rPr>
          <w:rFonts w:ascii="微软雅黑" w:eastAsia="微软雅黑" w:hAnsi="微软雅黑"/>
          <w:kern w:val="0"/>
          <w:sz w:val="24"/>
        </w:rPr>
      </w:pPr>
      <w:r>
        <w:rPr>
          <w:rFonts w:ascii="微软雅黑" w:eastAsia="微软雅黑" w:hAnsi="微软雅黑"/>
          <w:kern w:val="0"/>
          <w:sz w:val="24"/>
        </w:rPr>
        <w:t>2</w:t>
      </w:r>
      <w:r>
        <w:rPr>
          <w:rFonts w:ascii="微软雅黑" w:eastAsia="微软雅黑" w:hAnsi="微软雅黑" w:hint="eastAsia"/>
          <w:kern w:val="0"/>
          <w:sz w:val="24"/>
        </w:rPr>
        <w:t>.</w:t>
      </w:r>
      <w:r>
        <w:rPr>
          <w:rFonts w:ascii="微软雅黑" w:eastAsia="微软雅黑" w:hAnsi="微软雅黑"/>
          <w:kern w:val="0"/>
          <w:sz w:val="24"/>
        </w:rPr>
        <w:t xml:space="preserve"> 本项目不可以分包</w:t>
      </w:r>
      <w:r>
        <w:rPr>
          <w:rFonts w:ascii="微软雅黑" w:eastAsia="微软雅黑" w:hAnsi="微软雅黑" w:hint="eastAsia"/>
          <w:kern w:val="0"/>
          <w:sz w:val="24"/>
        </w:rPr>
        <w:t>。</w:t>
      </w:r>
    </w:p>
    <w:p w:rsidR="00614DD3" w:rsidRDefault="0016264E" w:rsidP="00DC6180">
      <w:pPr>
        <w:snapToGrid w:val="0"/>
        <w:spacing w:line="360" w:lineRule="auto"/>
        <w:ind w:firstLineChars="196" w:firstLine="470"/>
        <w:rPr>
          <w:rFonts w:ascii="微软雅黑" w:eastAsia="微软雅黑" w:hAnsi="微软雅黑"/>
          <w:b/>
          <w:sz w:val="24"/>
        </w:rPr>
      </w:pPr>
      <w:r>
        <w:rPr>
          <w:rFonts w:ascii="微软雅黑" w:eastAsia="微软雅黑" w:hAnsi="微软雅黑" w:hint="eastAsia"/>
          <w:b/>
          <w:sz w:val="24"/>
        </w:rPr>
        <w:t>（八）是否允许采购进口产品</w:t>
      </w:r>
    </w:p>
    <w:p w:rsidR="00614DD3" w:rsidRDefault="0016264E">
      <w:pPr>
        <w:snapToGrid w:val="0"/>
        <w:spacing w:line="360" w:lineRule="auto"/>
        <w:ind w:firstLineChars="196" w:firstLine="470"/>
        <w:jc w:val="left"/>
        <w:outlineLvl w:val="1"/>
        <w:rPr>
          <w:rFonts w:ascii="微软雅黑" w:eastAsia="微软雅黑" w:hAnsi="微软雅黑"/>
          <w:kern w:val="0"/>
          <w:sz w:val="24"/>
        </w:rPr>
      </w:pPr>
      <w:r>
        <w:rPr>
          <w:rFonts w:ascii="微软雅黑" w:eastAsia="微软雅黑" w:hAnsi="微软雅黑" w:hint="eastAsia"/>
          <w:kern w:val="0"/>
          <w:sz w:val="24"/>
        </w:rPr>
        <w:t>不</w:t>
      </w:r>
      <w:r>
        <w:rPr>
          <w:rFonts w:ascii="微软雅黑" w:eastAsia="微软雅黑" w:hAnsi="微软雅黑"/>
          <w:kern w:val="0"/>
          <w:sz w:val="24"/>
        </w:rPr>
        <w:t>允许</w:t>
      </w:r>
      <w:r>
        <w:rPr>
          <w:rFonts w:ascii="微软雅黑" w:eastAsia="微软雅黑" w:hAnsi="微软雅黑" w:hint="eastAsia"/>
          <w:kern w:val="0"/>
          <w:sz w:val="24"/>
        </w:rPr>
        <w:t>采购进口产品。</w:t>
      </w:r>
    </w:p>
    <w:p w:rsidR="00614DD3" w:rsidRDefault="0016264E">
      <w:pPr>
        <w:snapToGrid w:val="0"/>
        <w:spacing w:line="360" w:lineRule="auto"/>
        <w:ind w:firstLineChars="196" w:firstLine="470"/>
        <w:jc w:val="left"/>
        <w:outlineLvl w:val="1"/>
        <w:rPr>
          <w:rFonts w:ascii="微软雅黑" w:eastAsia="微软雅黑" w:hAnsi="微软雅黑"/>
          <w:b/>
          <w:sz w:val="24"/>
        </w:rPr>
      </w:pPr>
      <w:r>
        <w:rPr>
          <w:rFonts w:ascii="微软雅黑" w:eastAsia="微软雅黑" w:hAnsi="微软雅黑"/>
          <w:sz w:val="24"/>
        </w:rPr>
        <w:t>▲</w:t>
      </w:r>
      <w:r>
        <w:rPr>
          <w:rFonts w:ascii="微软雅黑" w:eastAsia="微软雅黑" w:hAnsi="微软雅黑" w:hint="eastAsia"/>
          <w:b/>
          <w:sz w:val="24"/>
        </w:rPr>
        <w:t>（九）特别说明：</w:t>
      </w:r>
    </w:p>
    <w:p w:rsidR="00614DD3" w:rsidRDefault="0016264E">
      <w:pPr>
        <w:pStyle w:val="ad"/>
        <w:snapToGrid w:val="0"/>
        <w:spacing w:beforeLines="0" w:afterLines="0" w:line="360" w:lineRule="auto"/>
        <w:ind w:leftChars="1" w:left="2" w:firstLineChars="200" w:firstLine="480"/>
        <w:rPr>
          <w:rFonts w:ascii="微软雅黑" w:eastAsia="微软雅黑" w:hAnsi="微软雅黑"/>
        </w:rPr>
      </w:pPr>
      <w:r>
        <w:rPr>
          <w:rFonts w:ascii="微软雅黑" w:eastAsia="微软雅黑" w:hAnsi="微软雅黑"/>
        </w:rPr>
        <w:t>1</w:t>
      </w:r>
      <w:r>
        <w:rPr>
          <w:rFonts w:ascii="微软雅黑" w:eastAsia="微软雅黑" w:hAnsi="微软雅黑" w:hint="eastAsia"/>
        </w:rPr>
        <w:t>.</w:t>
      </w:r>
      <w:r>
        <w:rPr>
          <w:rFonts w:ascii="微软雅黑" w:eastAsia="微软雅黑" w:hAnsi="微软雅黑"/>
        </w:rPr>
        <w:t>供应商投标所使用的资格、信誉、荣誉、业绩与企业认证必须为本法人所</w:t>
      </w:r>
      <w:r>
        <w:rPr>
          <w:rFonts w:ascii="微软雅黑" w:eastAsia="微软雅黑" w:hAnsi="微软雅黑"/>
        </w:rPr>
        <w:lastRenderedPageBreak/>
        <w:t>拥有。供应商投标所使用的采购项目实施人员必须为本法人员工（或必须为本法人或控股公司正式员工）。</w:t>
      </w:r>
    </w:p>
    <w:p w:rsidR="00614DD3" w:rsidRDefault="0016264E">
      <w:pPr>
        <w:pStyle w:val="ad"/>
        <w:snapToGrid w:val="0"/>
        <w:spacing w:beforeLines="0" w:afterLines="0" w:line="360" w:lineRule="auto"/>
        <w:ind w:leftChars="1" w:left="2" w:firstLineChars="200" w:firstLine="480"/>
        <w:rPr>
          <w:rFonts w:ascii="微软雅黑" w:eastAsia="微软雅黑" w:hAnsi="微软雅黑"/>
        </w:rPr>
      </w:pPr>
      <w:r>
        <w:rPr>
          <w:rFonts w:ascii="微软雅黑" w:eastAsia="微软雅黑" w:hAnsi="微软雅黑"/>
        </w:rPr>
        <w:t>2</w:t>
      </w:r>
      <w:r>
        <w:rPr>
          <w:rFonts w:ascii="微软雅黑" w:eastAsia="微软雅黑" w:hAnsi="微软雅黑" w:hint="eastAsia"/>
        </w:rPr>
        <w:t>.</w:t>
      </w:r>
      <w:r>
        <w:rPr>
          <w:rFonts w:ascii="微软雅黑" w:eastAsia="微软雅黑" w:hAnsi="微软雅黑"/>
        </w:rPr>
        <w:t>供应商应仔细阅读招标文件的所有内容，按照招标文件的要求提交投标文件，并对所提供的全部资料的真实性承担法律责任。</w:t>
      </w:r>
    </w:p>
    <w:p w:rsidR="00614DD3" w:rsidRDefault="0016264E">
      <w:pPr>
        <w:pStyle w:val="ad"/>
        <w:snapToGrid w:val="0"/>
        <w:spacing w:beforeLines="0" w:afterLines="0" w:line="360" w:lineRule="auto"/>
        <w:ind w:leftChars="1" w:left="2" w:firstLineChars="200" w:firstLine="480"/>
        <w:rPr>
          <w:rFonts w:ascii="微软雅黑" w:eastAsia="微软雅黑" w:hAnsi="微软雅黑"/>
        </w:rPr>
      </w:pPr>
      <w:r>
        <w:rPr>
          <w:rFonts w:ascii="微软雅黑" w:eastAsia="微软雅黑" w:hAnsi="微软雅黑"/>
        </w:rPr>
        <w:t>3</w:t>
      </w:r>
      <w:r>
        <w:rPr>
          <w:rFonts w:ascii="微软雅黑" w:eastAsia="微软雅黑" w:hAnsi="微软雅黑" w:hint="eastAsia"/>
        </w:rPr>
        <w:t>.</w:t>
      </w:r>
      <w:r>
        <w:rPr>
          <w:rFonts w:ascii="微软雅黑" w:eastAsia="微软雅黑" w:hAnsi="微软雅黑"/>
        </w:rPr>
        <w:t>供应商在投标活动中提供任何虚假材料,其投标无效，并报监管部门查处；中标后发现的,中标人须依照《中华人民共和国消费者权益保护法》第49条之规定双倍赔偿采购人</w:t>
      </w:r>
      <w:r>
        <w:rPr>
          <w:rFonts w:ascii="微软雅黑" w:eastAsia="微软雅黑" w:hAnsi="微软雅黑" w:hint="eastAsia"/>
        </w:rPr>
        <w:t>，</w:t>
      </w:r>
      <w:r>
        <w:rPr>
          <w:rFonts w:ascii="微软雅黑" w:eastAsia="微软雅黑" w:hAnsi="微软雅黑"/>
        </w:rPr>
        <w:t>且民事赔偿并不免除违法供应商的行政与刑事责任。</w:t>
      </w:r>
    </w:p>
    <w:p w:rsidR="00614DD3" w:rsidRDefault="0016264E" w:rsidP="00DC6180">
      <w:pPr>
        <w:pStyle w:val="ad"/>
        <w:snapToGrid w:val="0"/>
        <w:spacing w:beforeLines="0" w:afterLines="0" w:line="360" w:lineRule="auto"/>
        <w:ind w:firstLineChars="196" w:firstLine="470"/>
        <w:outlineLvl w:val="1"/>
        <w:rPr>
          <w:rFonts w:ascii="微软雅黑" w:eastAsia="微软雅黑" w:hAnsi="微软雅黑"/>
          <w:b/>
          <w:bCs/>
        </w:rPr>
      </w:pPr>
      <w:r>
        <w:rPr>
          <w:rFonts w:ascii="微软雅黑" w:eastAsia="微软雅黑" w:hAnsi="微软雅黑"/>
          <w:b/>
          <w:bCs/>
        </w:rPr>
        <w:t>（</w:t>
      </w:r>
      <w:r>
        <w:rPr>
          <w:rFonts w:ascii="微软雅黑" w:eastAsia="微软雅黑" w:hAnsi="微软雅黑" w:hint="eastAsia"/>
          <w:b/>
          <w:bCs/>
        </w:rPr>
        <w:t>十</w:t>
      </w:r>
      <w:r>
        <w:rPr>
          <w:rFonts w:ascii="微软雅黑" w:eastAsia="微软雅黑" w:hAnsi="微软雅黑"/>
          <w:b/>
          <w:bCs/>
        </w:rPr>
        <w:t>）质疑和投诉</w:t>
      </w:r>
    </w:p>
    <w:p w:rsidR="00614DD3" w:rsidRDefault="0016264E">
      <w:pPr>
        <w:pStyle w:val="ad"/>
        <w:snapToGrid w:val="0"/>
        <w:spacing w:beforeLines="0" w:afterLines="0" w:line="360" w:lineRule="auto"/>
        <w:ind w:firstLineChars="200" w:firstLine="480"/>
        <w:rPr>
          <w:rFonts w:ascii="微软雅黑" w:eastAsia="微软雅黑" w:hAnsi="微软雅黑"/>
          <w:bCs/>
        </w:rPr>
      </w:pPr>
      <w:r>
        <w:rPr>
          <w:rFonts w:ascii="微软雅黑" w:eastAsia="微软雅黑" w:hAnsi="微软雅黑" w:hint="eastAsia"/>
          <w:bCs/>
        </w:rPr>
        <w:t>1.供应商认为招标文件、采购过程、中标或者成交结果使自己的权益受到损害的，可以在知道或者应知其权益受到损害之日起7个工作日内，以书面形式一次性向采购人、代理机构提出针对同一采购程序环节的质疑。质疑供应商对采购人、代理机构的答复不满意，或者采购人、代理机构未在规定时间内作出答复的，可以在答复期满后15个工作日内向规定的财政部门提起投诉。</w:t>
      </w:r>
    </w:p>
    <w:p w:rsidR="00614DD3" w:rsidRDefault="0016264E">
      <w:pPr>
        <w:pStyle w:val="ad"/>
        <w:snapToGrid w:val="0"/>
        <w:spacing w:beforeLines="0" w:afterLines="0" w:line="360" w:lineRule="auto"/>
        <w:ind w:firstLineChars="200" w:firstLine="480"/>
        <w:rPr>
          <w:rFonts w:ascii="微软雅黑" w:eastAsia="微软雅黑" w:hAnsi="微软雅黑"/>
          <w:bCs/>
        </w:rPr>
      </w:pPr>
      <w:r>
        <w:rPr>
          <w:rFonts w:ascii="微软雅黑" w:eastAsia="微软雅黑" w:hAnsi="微软雅黑" w:hint="eastAsia"/>
          <w:bCs/>
        </w:rPr>
        <w:t>2. 供应商须在法定质疑期内一次性提出针对同一采购程序环节的质疑.</w:t>
      </w:r>
    </w:p>
    <w:p w:rsidR="00614DD3" w:rsidRDefault="0016264E">
      <w:pPr>
        <w:pStyle w:val="ad"/>
        <w:snapToGrid w:val="0"/>
        <w:spacing w:beforeLines="0" w:afterLines="0" w:line="360" w:lineRule="auto"/>
        <w:ind w:firstLineChars="200" w:firstLine="480"/>
        <w:rPr>
          <w:rFonts w:ascii="微软雅黑" w:eastAsia="微软雅黑" w:hAnsi="微软雅黑"/>
          <w:bCs/>
        </w:rPr>
      </w:pPr>
      <w:r>
        <w:rPr>
          <w:rFonts w:ascii="微软雅黑" w:eastAsia="微软雅黑" w:hAnsi="微软雅黑"/>
          <w:bCs/>
        </w:rPr>
        <w:t>3.</w:t>
      </w:r>
      <w:r>
        <w:rPr>
          <w:rFonts w:ascii="微软雅黑" w:eastAsia="微软雅黑" w:hAnsi="微软雅黑" w:hint="eastAsia"/>
          <w:bCs/>
        </w:rPr>
        <w:t xml:space="preserve"> 供应商认为代理机构在质疑答复程序中启用的调查和复评等程序，在该程序操作过程未明显违反法律禁止性规定时，不得提出疑义。</w:t>
      </w:r>
    </w:p>
    <w:p w:rsidR="00614DD3" w:rsidRDefault="0016264E">
      <w:pPr>
        <w:pStyle w:val="ad"/>
        <w:snapToGrid w:val="0"/>
        <w:spacing w:beforeLines="0" w:afterLines="0" w:line="360" w:lineRule="auto"/>
        <w:ind w:firstLineChars="200" w:firstLine="480"/>
        <w:rPr>
          <w:rFonts w:ascii="微软雅黑" w:eastAsia="微软雅黑" w:hAnsi="微软雅黑"/>
          <w:bCs/>
        </w:rPr>
      </w:pPr>
      <w:r>
        <w:rPr>
          <w:rFonts w:ascii="微软雅黑" w:eastAsia="微软雅黑" w:hAnsi="微软雅黑"/>
          <w:bCs/>
        </w:rPr>
        <w:t>4</w:t>
      </w:r>
      <w:r>
        <w:rPr>
          <w:rFonts w:ascii="微软雅黑" w:eastAsia="微软雅黑" w:hAnsi="微软雅黑" w:hint="eastAsia"/>
          <w:bCs/>
        </w:rPr>
        <w:t>.质疑和投诉应当满足《政府采购质疑和投诉办法》（中华人民共和国财政部令第94号）要求。</w:t>
      </w:r>
    </w:p>
    <w:p w:rsidR="00614DD3" w:rsidRDefault="0016264E" w:rsidP="00DC6180">
      <w:pPr>
        <w:pStyle w:val="ad"/>
        <w:snapToGrid w:val="0"/>
        <w:spacing w:beforeLines="0" w:afterLines="0" w:line="360" w:lineRule="auto"/>
        <w:ind w:firstLineChars="196" w:firstLine="470"/>
        <w:jc w:val="center"/>
        <w:outlineLvl w:val="0"/>
        <w:rPr>
          <w:rFonts w:ascii="微软雅黑" w:eastAsia="微软雅黑" w:hAnsi="微软雅黑"/>
          <w:b/>
        </w:rPr>
      </w:pPr>
      <w:bookmarkStart w:id="31" w:name="_Toc406402943"/>
      <w:bookmarkStart w:id="32" w:name="_Toc406402987"/>
      <w:r>
        <w:rPr>
          <w:rFonts w:ascii="微软雅黑" w:eastAsia="微软雅黑" w:hAnsi="微软雅黑"/>
          <w:b/>
        </w:rPr>
        <w:t>二</w:t>
      </w:r>
      <w:r>
        <w:rPr>
          <w:rFonts w:ascii="微软雅黑" w:eastAsia="微软雅黑" w:hAnsi="微软雅黑" w:hint="eastAsia"/>
          <w:b/>
        </w:rPr>
        <w:t>、</w:t>
      </w:r>
      <w:r>
        <w:rPr>
          <w:rFonts w:ascii="微软雅黑" w:eastAsia="微软雅黑" w:hAnsi="微软雅黑"/>
          <w:b/>
        </w:rPr>
        <w:t>招标文件</w:t>
      </w:r>
      <w:bookmarkEnd w:id="31"/>
      <w:bookmarkEnd w:id="32"/>
    </w:p>
    <w:p w:rsidR="00614DD3" w:rsidRDefault="0016264E" w:rsidP="00DC6180">
      <w:pPr>
        <w:snapToGrid w:val="0"/>
        <w:spacing w:line="360" w:lineRule="auto"/>
        <w:ind w:firstLineChars="196" w:firstLine="470"/>
        <w:jc w:val="left"/>
        <w:rPr>
          <w:rFonts w:ascii="微软雅黑" w:eastAsia="微软雅黑" w:hAnsi="微软雅黑"/>
          <w:b/>
          <w:sz w:val="24"/>
        </w:rPr>
      </w:pPr>
      <w:r>
        <w:rPr>
          <w:rFonts w:ascii="微软雅黑" w:eastAsia="微软雅黑" w:hAnsi="微软雅黑" w:hint="eastAsia"/>
          <w:b/>
          <w:sz w:val="24"/>
        </w:rPr>
        <w:t>（一）招标文件的构成。本招标文件由以下部份组成：</w:t>
      </w:r>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sz w:val="24"/>
        </w:rPr>
        <w:t>1</w:t>
      </w:r>
      <w:r>
        <w:rPr>
          <w:rFonts w:ascii="微软雅黑" w:eastAsia="微软雅黑" w:hAnsi="微软雅黑" w:hint="eastAsia"/>
          <w:sz w:val="24"/>
        </w:rPr>
        <w:t>.</w:t>
      </w:r>
      <w:r>
        <w:rPr>
          <w:rFonts w:ascii="微软雅黑" w:eastAsia="微软雅黑" w:hAnsi="微软雅黑"/>
          <w:sz w:val="24"/>
        </w:rPr>
        <w:t>招标公告</w:t>
      </w:r>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sz w:val="24"/>
        </w:rPr>
        <w:t>2</w:t>
      </w:r>
      <w:r>
        <w:rPr>
          <w:rFonts w:ascii="微软雅黑" w:eastAsia="微软雅黑" w:hAnsi="微软雅黑" w:hint="eastAsia"/>
          <w:sz w:val="24"/>
        </w:rPr>
        <w:t>.</w:t>
      </w:r>
      <w:r>
        <w:rPr>
          <w:rFonts w:ascii="微软雅黑" w:eastAsia="微软雅黑" w:hAnsi="微软雅黑"/>
          <w:sz w:val="24"/>
        </w:rPr>
        <w:t>招标需求</w:t>
      </w:r>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sz w:val="24"/>
        </w:rPr>
        <w:lastRenderedPageBreak/>
        <w:t>3</w:t>
      </w:r>
      <w:r>
        <w:rPr>
          <w:rFonts w:ascii="微软雅黑" w:eastAsia="微软雅黑" w:hAnsi="微软雅黑" w:hint="eastAsia"/>
          <w:sz w:val="24"/>
        </w:rPr>
        <w:t>.</w:t>
      </w:r>
      <w:r>
        <w:rPr>
          <w:rFonts w:ascii="微软雅黑" w:eastAsia="微软雅黑" w:hAnsi="微软雅黑"/>
          <w:sz w:val="24"/>
        </w:rPr>
        <w:t>供应商须知</w:t>
      </w:r>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sz w:val="24"/>
        </w:rPr>
        <w:t>4</w:t>
      </w:r>
      <w:r>
        <w:rPr>
          <w:rFonts w:ascii="微软雅黑" w:eastAsia="微软雅黑" w:hAnsi="微软雅黑" w:hint="eastAsia"/>
          <w:sz w:val="24"/>
        </w:rPr>
        <w:t>.</w:t>
      </w:r>
      <w:r>
        <w:rPr>
          <w:rFonts w:ascii="微软雅黑" w:eastAsia="微软雅黑" w:hAnsi="微软雅黑"/>
          <w:sz w:val="24"/>
        </w:rPr>
        <w:t>评标办法及标准</w:t>
      </w:r>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sz w:val="24"/>
        </w:rPr>
        <w:t>5</w:t>
      </w:r>
      <w:r>
        <w:rPr>
          <w:rFonts w:ascii="微软雅黑" w:eastAsia="微软雅黑" w:hAnsi="微软雅黑" w:hint="eastAsia"/>
          <w:sz w:val="24"/>
        </w:rPr>
        <w:t>.</w:t>
      </w:r>
      <w:r>
        <w:rPr>
          <w:rFonts w:ascii="微软雅黑" w:eastAsia="微软雅黑" w:hAnsi="微软雅黑"/>
          <w:sz w:val="24"/>
        </w:rPr>
        <w:t>合同主要条款</w:t>
      </w:r>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sz w:val="24"/>
        </w:rPr>
        <w:t>6</w:t>
      </w:r>
      <w:r>
        <w:rPr>
          <w:rFonts w:ascii="微软雅黑" w:eastAsia="微软雅黑" w:hAnsi="微软雅黑" w:hint="eastAsia"/>
          <w:sz w:val="24"/>
        </w:rPr>
        <w:t>.</w:t>
      </w:r>
      <w:r>
        <w:rPr>
          <w:rFonts w:ascii="微软雅黑" w:eastAsia="微软雅黑" w:hAnsi="微软雅黑"/>
          <w:sz w:val="24"/>
        </w:rPr>
        <w:t>投标文件格式</w:t>
      </w:r>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hint="eastAsia"/>
          <w:sz w:val="24"/>
        </w:rPr>
        <w:t>7.本项目</w:t>
      </w:r>
      <w:r>
        <w:rPr>
          <w:rFonts w:ascii="微软雅黑" w:eastAsia="微软雅黑" w:hAnsi="微软雅黑"/>
          <w:sz w:val="24"/>
        </w:rPr>
        <w:t>招标文件</w:t>
      </w:r>
      <w:r>
        <w:rPr>
          <w:rFonts w:ascii="微软雅黑" w:eastAsia="微软雅黑" w:hAnsi="微软雅黑" w:hint="eastAsia"/>
          <w:sz w:val="24"/>
        </w:rPr>
        <w:t>的</w:t>
      </w:r>
      <w:r>
        <w:rPr>
          <w:rFonts w:ascii="微软雅黑" w:eastAsia="微软雅黑" w:hAnsi="微软雅黑"/>
          <w:sz w:val="24"/>
        </w:rPr>
        <w:t>澄清、答复、修改、补充的内容</w:t>
      </w:r>
    </w:p>
    <w:p w:rsidR="00614DD3" w:rsidRDefault="0016264E" w:rsidP="00DC6180">
      <w:pPr>
        <w:snapToGrid w:val="0"/>
        <w:spacing w:line="360" w:lineRule="auto"/>
        <w:ind w:firstLineChars="196" w:firstLine="470"/>
        <w:jc w:val="left"/>
        <w:rPr>
          <w:rFonts w:ascii="微软雅黑" w:eastAsia="微软雅黑" w:hAnsi="微软雅黑"/>
          <w:b/>
          <w:sz w:val="24"/>
        </w:rPr>
      </w:pPr>
      <w:r>
        <w:rPr>
          <w:rFonts w:ascii="微软雅黑" w:eastAsia="微软雅黑" w:hAnsi="微软雅黑" w:hint="eastAsia"/>
          <w:b/>
          <w:sz w:val="24"/>
        </w:rPr>
        <w:t>（二）供应商的风险</w:t>
      </w:r>
    </w:p>
    <w:p w:rsidR="00614DD3" w:rsidRDefault="0016264E">
      <w:pPr>
        <w:pStyle w:val="34"/>
        <w:spacing w:line="360" w:lineRule="auto"/>
        <w:rPr>
          <w:rFonts w:ascii="微软雅黑" w:eastAsia="微软雅黑" w:hAnsi="微软雅黑"/>
          <w:color w:val="auto"/>
        </w:rPr>
      </w:pPr>
      <w:r>
        <w:rPr>
          <w:rFonts w:ascii="微软雅黑" w:eastAsia="微软雅黑" w:hAnsi="微软雅黑" w:hint="eastAsia"/>
          <w:color w:val="auto"/>
        </w:rPr>
        <w:t>供应商没有按照招标文件要求提供全部资料，或者供应商没有对招标文件在各方面作出实质性响应是供应商的风险，并可能导致其投标为无效标。</w:t>
      </w:r>
    </w:p>
    <w:p w:rsidR="00614DD3" w:rsidRDefault="0016264E" w:rsidP="00DC6180">
      <w:pPr>
        <w:pStyle w:val="a6"/>
        <w:widowControl w:val="0"/>
        <w:tabs>
          <w:tab w:val="clear" w:pos="454"/>
        </w:tabs>
        <w:snapToGrid w:val="0"/>
        <w:spacing w:afterLines="0" w:line="360" w:lineRule="auto"/>
        <w:ind w:left="0" w:firstLineChars="196" w:firstLine="470"/>
        <w:rPr>
          <w:rFonts w:ascii="微软雅黑" w:eastAsia="微软雅黑" w:hAnsi="微软雅黑"/>
          <w:b/>
          <w:szCs w:val="24"/>
        </w:rPr>
      </w:pPr>
      <w:r>
        <w:rPr>
          <w:rFonts w:ascii="微软雅黑" w:eastAsia="微软雅黑" w:hAnsi="微软雅黑" w:hint="eastAsia"/>
          <w:b/>
          <w:szCs w:val="24"/>
        </w:rPr>
        <w:t>（三）招标文件的澄清与修改</w:t>
      </w:r>
      <w:r>
        <w:rPr>
          <w:rFonts w:ascii="微软雅黑" w:eastAsia="微软雅黑" w:hAnsi="微软雅黑"/>
          <w:b/>
          <w:szCs w:val="24"/>
        </w:rPr>
        <w:t xml:space="preserve"> </w:t>
      </w:r>
    </w:p>
    <w:p w:rsidR="00614DD3" w:rsidRDefault="0016264E">
      <w:pPr>
        <w:pStyle w:val="ad"/>
        <w:snapToGrid w:val="0"/>
        <w:spacing w:beforeLines="0" w:afterLines="0" w:line="360" w:lineRule="auto"/>
        <w:ind w:firstLineChars="200" w:firstLine="480"/>
        <w:rPr>
          <w:rFonts w:ascii="微软雅黑" w:eastAsia="微软雅黑" w:hAnsi="微软雅黑"/>
        </w:rPr>
      </w:pPr>
      <w:r>
        <w:rPr>
          <w:rFonts w:ascii="微软雅黑" w:eastAsia="微软雅黑" w:hAnsi="微软雅黑"/>
        </w:rPr>
        <w:t>1</w:t>
      </w:r>
      <w:r>
        <w:rPr>
          <w:rFonts w:ascii="微软雅黑" w:eastAsia="微软雅黑" w:hAnsi="微软雅黑" w:hint="eastAsia"/>
        </w:rPr>
        <w:t>.</w:t>
      </w:r>
      <w:r>
        <w:rPr>
          <w:rFonts w:ascii="微软雅黑" w:eastAsia="微软雅黑" w:hAnsi="微软雅黑"/>
          <w:bCs/>
        </w:rPr>
        <w:t>供应商应认真阅读本招标文件，发现其中有误或有不合理要求的，</w:t>
      </w:r>
      <w:r>
        <w:rPr>
          <w:rFonts w:ascii="微软雅黑" w:eastAsia="微软雅黑" w:hAnsi="微软雅黑" w:hint="eastAsia"/>
          <w:bCs/>
        </w:rPr>
        <w:t>可</w:t>
      </w:r>
      <w:r>
        <w:rPr>
          <w:rFonts w:ascii="微软雅黑" w:eastAsia="微软雅黑" w:hAnsi="微软雅黑"/>
          <w:bCs/>
        </w:rPr>
        <w:t>要求招标采购人澄清</w:t>
      </w:r>
      <w:r>
        <w:rPr>
          <w:rFonts w:ascii="微软雅黑" w:eastAsia="微软雅黑" w:hAnsi="微软雅黑"/>
        </w:rPr>
        <w:t>。</w:t>
      </w:r>
      <w:r>
        <w:rPr>
          <w:rFonts w:ascii="微软雅黑" w:eastAsia="微软雅黑" w:hAnsi="微软雅黑" w:hint="eastAsia"/>
        </w:rPr>
        <w:t>招标采购人</w:t>
      </w:r>
      <w:r>
        <w:rPr>
          <w:rFonts w:ascii="微软雅黑" w:eastAsia="微软雅黑" w:hAnsi="微软雅黑"/>
        </w:rPr>
        <w:t>对已发出的招标文件进行必要澄清</w:t>
      </w:r>
      <w:r>
        <w:rPr>
          <w:rFonts w:ascii="微软雅黑" w:eastAsia="微软雅黑" w:hAnsi="微软雅黑" w:hint="eastAsia"/>
        </w:rPr>
        <w:t>或者</w:t>
      </w:r>
      <w:r>
        <w:rPr>
          <w:rFonts w:ascii="微软雅黑" w:eastAsia="微软雅黑" w:hAnsi="微软雅黑"/>
        </w:rPr>
        <w:t>修改的，应当在招标文件要求提交投标文件截止</w:t>
      </w:r>
      <w:r>
        <w:rPr>
          <w:rFonts w:ascii="微软雅黑" w:eastAsia="微软雅黑" w:hAnsi="微软雅黑" w:hint="eastAsia"/>
        </w:rPr>
        <w:t>十</w:t>
      </w:r>
      <w:r>
        <w:rPr>
          <w:rFonts w:ascii="微软雅黑" w:eastAsia="微软雅黑" w:hAnsi="微软雅黑"/>
        </w:rPr>
        <w:t>五日前，在财政部门指定的政府采购信息发布媒体上发布更正公告，并以书面形式通知所有招标文件</w:t>
      </w:r>
      <w:r>
        <w:rPr>
          <w:rFonts w:ascii="微软雅黑" w:eastAsia="微软雅黑" w:hAnsi="微软雅黑" w:hint="eastAsia"/>
        </w:rPr>
        <w:t>获取</w:t>
      </w:r>
      <w:r>
        <w:rPr>
          <w:rFonts w:ascii="微软雅黑" w:eastAsia="微软雅黑" w:hAnsi="微软雅黑"/>
        </w:rPr>
        <w:t>人。</w:t>
      </w:r>
    </w:p>
    <w:p w:rsidR="00614DD3" w:rsidRDefault="0016264E">
      <w:pPr>
        <w:pStyle w:val="ad"/>
        <w:snapToGrid w:val="0"/>
        <w:spacing w:beforeLines="0" w:afterLines="0" w:line="360" w:lineRule="auto"/>
        <w:ind w:firstLineChars="200" w:firstLine="480"/>
        <w:rPr>
          <w:rFonts w:ascii="微软雅黑" w:eastAsia="微软雅黑" w:hAnsi="微软雅黑"/>
        </w:rPr>
      </w:pPr>
      <w:r>
        <w:rPr>
          <w:rFonts w:ascii="微软雅黑" w:eastAsia="微软雅黑" w:hAnsi="微软雅黑"/>
        </w:rPr>
        <w:t>2</w:t>
      </w:r>
      <w:r>
        <w:rPr>
          <w:rFonts w:ascii="微软雅黑" w:eastAsia="微软雅黑" w:hAnsi="微软雅黑" w:hint="eastAsia"/>
        </w:rPr>
        <w:t>.</w:t>
      </w:r>
      <w:r>
        <w:rPr>
          <w:rFonts w:ascii="微软雅黑" w:eastAsia="微软雅黑" w:hAnsi="微软雅黑"/>
        </w:rPr>
        <w:t>招标文件澄清</w:t>
      </w:r>
      <w:r>
        <w:rPr>
          <w:rFonts w:ascii="微软雅黑" w:eastAsia="微软雅黑" w:hAnsi="微软雅黑" w:hint="eastAsia"/>
        </w:rPr>
        <w:t>或者</w:t>
      </w:r>
      <w:r>
        <w:rPr>
          <w:rFonts w:ascii="微软雅黑" w:eastAsia="微软雅黑" w:hAnsi="微软雅黑"/>
        </w:rPr>
        <w:t>修改的内容为招标文件的组成部分。当招标文件与澄清</w:t>
      </w:r>
      <w:r>
        <w:rPr>
          <w:rFonts w:ascii="微软雅黑" w:eastAsia="微软雅黑" w:hAnsi="微软雅黑" w:hint="eastAsia"/>
        </w:rPr>
        <w:t>或者</w:t>
      </w:r>
      <w:r>
        <w:rPr>
          <w:rFonts w:ascii="微软雅黑" w:eastAsia="微软雅黑" w:hAnsi="微软雅黑"/>
        </w:rPr>
        <w:t>修改就同一内容的表述不一致时，以最后发出的书面文件为准。</w:t>
      </w:r>
    </w:p>
    <w:p w:rsidR="00614DD3" w:rsidRDefault="0016264E">
      <w:pPr>
        <w:pStyle w:val="ad"/>
        <w:snapToGrid w:val="0"/>
        <w:spacing w:beforeLines="0" w:afterLines="0" w:line="360" w:lineRule="auto"/>
        <w:ind w:firstLineChars="200" w:firstLine="480"/>
        <w:rPr>
          <w:rFonts w:ascii="微软雅黑" w:eastAsia="微软雅黑" w:hAnsi="微软雅黑"/>
        </w:rPr>
      </w:pPr>
      <w:r>
        <w:rPr>
          <w:rFonts w:ascii="微软雅黑" w:eastAsia="微软雅黑" w:hAnsi="微软雅黑" w:hint="eastAsia"/>
        </w:rPr>
        <w:t>3.对</w:t>
      </w:r>
      <w:r>
        <w:rPr>
          <w:rFonts w:ascii="微软雅黑" w:eastAsia="微软雅黑" w:hAnsi="微软雅黑"/>
        </w:rPr>
        <w:t>招标文件的澄清、答复、修改或补充都应该通过</w:t>
      </w:r>
      <w:r>
        <w:rPr>
          <w:rFonts w:ascii="微软雅黑" w:eastAsia="微软雅黑" w:hAnsi="微软雅黑" w:hint="eastAsia"/>
        </w:rPr>
        <w:t>代理机构</w:t>
      </w:r>
      <w:r>
        <w:rPr>
          <w:rFonts w:ascii="微软雅黑" w:eastAsia="微软雅黑" w:hAnsi="微软雅黑"/>
        </w:rPr>
        <w:t>以法定形式发布，采购人非通过本机构，不得擅自澄清、答复、修改或补充招标文件。</w:t>
      </w:r>
    </w:p>
    <w:p w:rsidR="00614DD3" w:rsidRDefault="00614DD3" w:rsidP="00DC6180">
      <w:pPr>
        <w:pStyle w:val="ad"/>
        <w:snapToGrid w:val="0"/>
        <w:spacing w:beforeLines="0" w:afterLines="0" w:line="360" w:lineRule="auto"/>
        <w:ind w:firstLineChars="196" w:firstLine="470"/>
        <w:jc w:val="center"/>
        <w:outlineLvl w:val="1"/>
        <w:rPr>
          <w:rFonts w:ascii="微软雅黑" w:eastAsia="微软雅黑" w:hAnsi="微软雅黑"/>
          <w:b/>
        </w:rPr>
      </w:pPr>
    </w:p>
    <w:p w:rsidR="00614DD3" w:rsidRDefault="0016264E" w:rsidP="00DC6180">
      <w:pPr>
        <w:pStyle w:val="ad"/>
        <w:snapToGrid w:val="0"/>
        <w:spacing w:beforeLines="0" w:afterLines="0" w:line="360" w:lineRule="auto"/>
        <w:ind w:firstLineChars="196" w:firstLine="470"/>
        <w:jc w:val="center"/>
        <w:outlineLvl w:val="1"/>
        <w:rPr>
          <w:rFonts w:ascii="微软雅黑" w:eastAsia="微软雅黑" w:hAnsi="微软雅黑"/>
          <w:b/>
        </w:rPr>
      </w:pPr>
      <w:r>
        <w:rPr>
          <w:rFonts w:ascii="微软雅黑" w:eastAsia="微软雅黑" w:hAnsi="微软雅黑"/>
          <w:b/>
        </w:rPr>
        <w:t>三、投标文件的编制</w:t>
      </w:r>
    </w:p>
    <w:p w:rsidR="00614DD3" w:rsidRDefault="0016264E" w:rsidP="00DC6180">
      <w:pPr>
        <w:pStyle w:val="ad"/>
        <w:snapToGrid w:val="0"/>
        <w:spacing w:beforeLines="0" w:afterLines="0" w:line="360" w:lineRule="auto"/>
        <w:ind w:firstLineChars="196" w:firstLine="470"/>
        <w:outlineLvl w:val="1"/>
        <w:rPr>
          <w:rFonts w:ascii="微软雅黑" w:eastAsia="微软雅黑" w:hAnsi="微软雅黑"/>
          <w:b/>
        </w:rPr>
      </w:pPr>
      <w:r>
        <w:rPr>
          <w:rFonts w:ascii="微软雅黑" w:eastAsia="微软雅黑" w:hAnsi="微软雅黑" w:hint="eastAsia"/>
          <w:b/>
        </w:rPr>
        <w:t>本项目所涉投标文件格式请详见第六章，未给出的格式请自拟。资信商务及技术文件中不得出现报价，否则投标文件将被视为无效。</w:t>
      </w:r>
    </w:p>
    <w:p w:rsidR="00614DD3" w:rsidRDefault="0016264E" w:rsidP="00DC6180">
      <w:pPr>
        <w:snapToGrid w:val="0"/>
        <w:spacing w:line="360" w:lineRule="auto"/>
        <w:ind w:firstLineChars="196" w:firstLine="470"/>
        <w:jc w:val="left"/>
        <w:outlineLvl w:val="2"/>
        <w:rPr>
          <w:rFonts w:ascii="微软雅黑" w:eastAsia="微软雅黑" w:hAnsi="微软雅黑"/>
          <w:b/>
          <w:kern w:val="0"/>
          <w:sz w:val="24"/>
        </w:rPr>
      </w:pPr>
      <w:r>
        <w:rPr>
          <w:rFonts w:ascii="微软雅黑" w:eastAsia="微软雅黑" w:hAnsi="微软雅黑" w:hint="eastAsia"/>
          <w:b/>
          <w:kern w:val="0"/>
          <w:sz w:val="24"/>
        </w:rPr>
        <w:t>电子投标文件按政采云平台供应商电子招投标操作指南（网址：</w:t>
      </w:r>
      <w:hyperlink r:id="rId19" w:tgtFrame="_blank" w:history="1">
        <w:r>
          <w:rPr>
            <w:rFonts w:ascii="微软雅黑" w:eastAsia="微软雅黑" w:hAnsi="微软雅黑" w:hint="eastAsia"/>
            <w:b/>
            <w:kern w:val="0"/>
            <w:sz w:val="24"/>
          </w:rPr>
          <w:t>https://help.zcygov.cn/web/site_2/2018/12-28/2573.html）及本招标文件规定的格式和顺序编制电子投标文件并进行关联定</w:t>
        </w:r>
      </w:hyperlink>
      <w:r>
        <w:rPr>
          <w:rFonts w:ascii="微软雅黑" w:eastAsia="微软雅黑" w:hAnsi="微软雅黑" w:hint="eastAsia"/>
          <w:b/>
          <w:kern w:val="0"/>
          <w:sz w:val="24"/>
        </w:rPr>
        <w:t>。建议根据招标文件合格供应商的资格要求、投标文件的编制及评分标准等内容一一关联。</w:t>
      </w:r>
    </w:p>
    <w:p w:rsidR="00614DD3" w:rsidRDefault="0016264E" w:rsidP="00DC6180">
      <w:pPr>
        <w:snapToGrid w:val="0"/>
        <w:spacing w:line="360" w:lineRule="auto"/>
        <w:ind w:firstLineChars="196" w:firstLine="470"/>
        <w:jc w:val="left"/>
        <w:outlineLvl w:val="0"/>
        <w:rPr>
          <w:rFonts w:ascii="微软雅黑" w:eastAsia="微软雅黑" w:hAnsi="微软雅黑"/>
          <w:b/>
          <w:sz w:val="24"/>
        </w:rPr>
      </w:pPr>
      <w:bookmarkStart w:id="33" w:name="_Toc406402988"/>
      <w:bookmarkStart w:id="34" w:name="_Toc406402944"/>
      <w:r>
        <w:rPr>
          <w:rFonts w:ascii="微软雅黑" w:eastAsia="微软雅黑" w:hAnsi="微软雅黑" w:hint="eastAsia"/>
          <w:b/>
          <w:sz w:val="24"/>
        </w:rPr>
        <w:t>（一）投标文件的组成</w:t>
      </w:r>
      <w:bookmarkEnd w:id="33"/>
      <w:bookmarkEnd w:id="34"/>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hint="eastAsia"/>
          <w:sz w:val="24"/>
        </w:rPr>
        <w:t>电子投标文件和备份投标文件均由资信商务文件、技术文件及投标报价文件两部份组成。投标文件中所须加盖公章部分均采用CA签章。</w:t>
      </w:r>
    </w:p>
    <w:p w:rsidR="00614DD3" w:rsidRDefault="0016264E">
      <w:pPr>
        <w:snapToGrid w:val="0"/>
        <w:spacing w:line="360" w:lineRule="auto"/>
        <w:jc w:val="left"/>
        <w:rPr>
          <w:rFonts w:ascii="微软雅黑" w:eastAsia="微软雅黑" w:hAnsi="微软雅黑"/>
          <w:b/>
          <w:sz w:val="24"/>
        </w:rPr>
      </w:pPr>
      <w:r>
        <w:rPr>
          <w:rFonts w:ascii="微软雅黑" w:eastAsia="微软雅黑" w:hAnsi="微软雅黑" w:hint="eastAsia"/>
          <w:b/>
          <w:sz w:val="24"/>
        </w:rPr>
        <w:t>1.资信商务文件：</w:t>
      </w:r>
    </w:p>
    <w:p w:rsidR="00614DD3" w:rsidRDefault="0016264E">
      <w:pPr>
        <w:snapToGrid w:val="0"/>
        <w:spacing w:line="360" w:lineRule="auto"/>
        <w:ind w:firstLineChars="200" w:firstLine="480"/>
        <w:rPr>
          <w:rFonts w:ascii="微软雅黑" w:eastAsia="微软雅黑" w:hAnsi="微软雅黑" w:cs="Arial"/>
          <w:sz w:val="24"/>
        </w:rPr>
      </w:pPr>
      <w:r>
        <w:rPr>
          <w:rFonts w:ascii="微软雅黑" w:eastAsia="微软雅黑" w:hAnsi="微软雅黑" w:hint="eastAsia"/>
          <w:sz w:val="24"/>
        </w:rPr>
        <w:t>1.1资格文件：符合合格供应商的资格要求的相关文件及证明材料；</w:t>
      </w:r>
      <w:r>
        <w:rPr>
          <w:rFonts w:ascii="微软雅黑" w:eastAsia="微软雅黑" w:hAnsi="微软雅黑" w:cs="Arial" w:hint="eastAsia"/>
          <w:sz w:val="24"/>
        </w:rPr>
        <w:t>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投标时同时提供自磋商公告发布之日起至投标截止日内任意时间的“信用中国”网站（www.creditchina.gov.cn）和中国政府采购网（www.ccgp.gov.cn）供应商信用查询网页截图。</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sz w:val="24"/>
        </w:rPr>
        <w:t>1</w:t>
      </w:r>
      <w:r>
        <w:rPr>
          <w:rFonts w:ascii="微软雅黑" w:eastAsia="微软雅黑" w:hAnsi="微软雅黑" w:hint="eastAsia"/>
          <w:sz w:val="24"/>
        </w:rPr>
        <w:t>.2投标声明书；</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sz w:val="24"/>
        </w:rPr>
        <w:t>1.</w:t>
      </w:r>
      <w:r>
        <w:rPr>
          <w:rFonts w:ascii="微软雅黑" w:eastAsia="微软雅黑" w:hAnsi="微软雅黑" w:hint="eastAsia"/>
          <w:sz w:val="24"/>
        </w:rPr>
        <w:t>3</w:t>
      </w:r>
      <w:r>
        <w:rPr>
          <w:rFonts w:ascii="微软雅黑" w:eastAsia="微软雅黑" w:hAnsi="微软雅黑"/>
          <w:sz w:val="24"/>
        </w:rPr>
        <w:t>法定代表人授权委托书</w:t>
      </w:r>
      <w:r>
        <w:rPr>
          <w:rFonts w:ascii="微软雅黑" w:eastAsia="微软雅黑" w:hAnsi="微软雅黑" w:hint="eastAsia"/>
          <w:sz w:val="24"/>
        </w:rPr>
        <w:t>；</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1.4诚信承诺书；</w:t>
      </w:r>
    </w:p>
    <w:p w:rsidR="00614DD3" w:rsidRDefault="0016264E">
      <w:pPr>
        <w:spacing w:line="360" w:lineRule="auto"/>
        <w:ind w:firstLineChars="200" w:firstLine="480"/>
        <w:rPr>
          <w:rFonts w:ascii="微软雅黑" w:eastAsia="微软雅黑" w:hAnsi="微软雅黑" w:cs="Arial"/>
          <w:sz w:val="24"/>
        </w:rPr>
      </w:pPr>
      <w:r>
        <w:rPr>
          <w:rFonts w:ascii="微软雅黑" w:eastAsia="微软雅黑" w:hAnsi="微软雅黑" w:hint="eastAsia"/>
          <w:sz w:val="24"/>
        </w:rPr>
        <w:t>1.5</w:t>
      </w:r>
      <w:r>
        <w:rPr>
          <w:rFonts w:ascii="微软雅黑" w:eastAsia="微软雅黑" w:hAnsi="微软雅黑" w:cs="Arial" w:hint="eastAsia"/>
          <w:sz w:val="24"/>
        </w:rPr>
        <w:t>社保缴纳证明材料</w:t>
      </w:r>
      <w:r>
        <w:rPr>
          <w:rFonts w:ascii="微软雅黑" w:eastAsia="微软雅黑" w:hAnsi="微软雅黑" w:hint="eastAsia"/>
          <w:sz w:val="24"/>
        </w:rPr>
        <w:t>或</w:t>
      </w:r>
      <w:r>
        <w:rPr>
          <w:rFonts w:ascii="微软雅黑" w:eastAsia="微软雅黑" w:hAnsi="微软雅黑" w:cs="Arial" w:hint="eastAsia"/>
          <w:sz w:val="24"/>
        </w:rPr>
        <w:t>社保缴纳承诺函；</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cs="Arial" w:hint="eastAsia"/>
          <w:sz w:val="24"/>
        </w:rPr>
        <w:t>1.6劳动用工书面承诺；</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sz w:val="24"/>
        </w:rPr>
        <w:t>1.7</w:t>
      </w:r>
      <w:r>
        <w:rPr>
          <w:rFonts w:ascii="微软雅黑" w:eastAsia="微软雅黑" w:hAnsi="微软雅黑" w:hint="eastAsia"/>
          <w:sz w:val="24"/>
        </w:rPr>
        <w:t>供应商营业执照副本复印件；</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sz w:val="24"/>
        </w:rPr>
        <w:t>1.8</w:t>
      </w:r>
      <w:r>
        <w:rPr>
          <w:rFonts w:ascii="微软雅黑" w:eastAsia="微软雅黑" w:hAnsi="微软雅黑" w:hint="eastAsia"/>
          <w:sz w:val="24"/>
        </w:rPr>
        <w:t>最近一个季度依法缴纳税收的证明[税费凭证复印件，或者依法缴纳税费或依法免缴税费的证明（复印件）]；</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sz w:val="24"/>
        </w:rPr>
        <w:lastRenderedPageBreak/>
        <w:t>1.9</w:t>
      </w:r>
      <w:r>
        <w:rPr>
          <w:rFonts w:ascii="微软雅黑" w:eastAsia="微软雅黑" w:hAnsi="微软雅黑" w:hint="eastAsia"/>
          <w:sz w:val="24"/>
        </w:rPr>
        <w:t>类似案例成功的业绩（合同复印件）；</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sz w:val="24"/>
        </w:rPr>
        <w:t>1.10</w:t>
      </w:r>
      <w:r>
        <w:rPr>
          <w:rFonts w:ascii="微软雅黑" w:eastAsia="微软雅黑" w:hAnsi="微软雅黑" w:hint="eastAsia"/>
          <w:sz w:val="24"/>
        </w:rPr>
        <w:t>与本项目实施相关的供应商各类资质证书、认证证书、许可证等（如信誉荣誉、节能环保、本地化服务等。提供复印件）；</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sz w:val="24"/>
        </w:rPr>
        <w:t>1.11</w:t>
      </w:r>
      <w:r>
        <w:rPr>
          <w:rFonts w:ascii="微软雅黑" w:eastAsia="微软雅黑" w:hAnsi="微软雅黑" w:hint="eastAsia"/>
          <w:sz w:val="24"/>
        </w:rPr>
        <w:t>供应商情况介绍；</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1.1</w:t>
      </w:r>
      <w:r>
        <w:rPr>
          <w:rFonts w:ascii="微软雅黑" w:eastAsia="微软雅黑" w:hAnsi="微软雅黑"/>
          <w:sz w:val="24"/>
        </w:rPr>
        <w:t>2</w:t>
      </w:r>
      <w:r>
        <w:rPr>
          <w:rFonts w:ascii="微软雅黑" w:eastAsia="微软雅黑" w:hAnsi="微软雅黑" w:hint="eastAsia"/>
          <w:sz w:val="24"/>
        </w:rPr>
        <w:t>商务响应表；</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1.1</w:t>
      </w:r>
      <w:r>
        <w:rPr>
          <w:rFonts w:ascii="微软雅黑" w:eastAsia="微软雅黑" w:hAnsi="微软雅黑"/>
          <w:sz w:val="24"/>
        </w:rPr>
        <w:t>3</w:t>
      </w:r>
      <w:r>
        <w:rPr>
          <w:rFonts w:ascii="微软雅黑" w:eastAsia="微软雅黑" w:hAnsi="微软雅黑" w:hint="eastAsia"/>
          <w:sz w:val="24"/>
        </w:rPr>
        <w:t>中小企业声明函、残疾人福利性单位声明函及其他符合政策性加分条件的承诺函或证明材料；</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1.1</w:t>
      </w:r>
      <w:r>
        <w:rPr>
          <w:rFonts w:ascii="微软雅黑" w:eastAsia="微软雅黑" w:hAnsi="微软雅黑"/>
          <w:sz w:val="24"/>
        </w:rPr>
        <w:t>4</w:t>
      </w:r>
      <w:r>
        <w:rPr>
          <w:rFonts w:ascii="微软雅黑" w:eastAsia="微软雅黑" w:hAnsi="微软雅黑" w:hint="eastAsia"/>
          <w:sz w:val="24"/>
        </w:rPr>
        <w:t>供应商截止投标时间前三年内的奖惩情况说明，格式自拟。</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1.1</w:t>
      </w:r>
      <w:r>
        <w:rPr>
          <w:rFonts w:ascii="微软雅黑" w:eastAsia="微软雅黑" w:hAnsi="微软雅黑"/>
          <w:sz w:val="24"/>
        </w:rPr>
        <w:t>5</w:t>
      </w:r>
      <w:r>
        <w:rPr>
          <w:rFonts w:ascii="微软雅黑" w:eastAsia="微软雅黑" w:hAnsi="微软雅黑" w:hint="eastAsia"/>
          <w:sz w:val="24"/>
        </w:rPr>
        <w:t>供应商需要说明的其他内容（未尽事宜可按评分细则部分制作）。</w:t>
      </w:r>
    </w:p>
    <w:p w:rsidR="00614DD3" w:rsidRDefault="0016264E">
      <w:pPr>
        <w:snapToGrid w:val="0"/>
        <w:spacing w:line="360" w:lineRule="auto"/>
        <w:jc w:val="left"/>
        <w:rPr>
          <w:rFonts w:ascii="微软雅黑" w:eastAsia="微软雅黑" w:hAnsi="微软雅黑"/>
          <w:b/>
          <w:sz w:val="24"/>
        </w:rPr>
      </w:pPr>
      <w:r>
        <w:rPr>
          <w:rFonts w:ascii="微软雅黑" w:eastAsia="微软雅黑" w:hAnsi="微软雅黑" w:hint="eastAsia"/>
          <w:b/>
          <w:sz w:val="24"/>
        </w:rPr>
        <w:t>2、技术文件：</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2</w:t>
      </w:r>
      <w:r>
        <w:rPr>
          <w:rFonts w:ascii="微软雅黑" w:eastAsia="微软雅黑" w:hAnsi="微软雅黑"/>
          <w:sz w:val="24"/>
        </w:rPr>
        <w:t>.</w:t>
      </w:r>
      <w:r>
        <w:rPr>
          <w:rFonts w:ascii="微软雅黑" w:eastAsia="微软雅黑" w:hAnsi="微软雅黑" w:hint="eastAsia"/>
          <w:sz w:val="24"/>
        </w:rPr>
        <w:t>1对本项目系统总体要求的理解；</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2</w:t>
      </w:r>
      <w:r>
        <w:rPr>
          <w:rFonts w:ascii="微软雅黑" w:eastAsia="微软雅黑" w:hAnsi="微软雅黑"/>
          <w:sz w:val="24"/>
        </w:rPr>
        <w:t>.</w:t>
      </w:r>
      <w:r>
        <w:rPr>
          <w:rFonts w:ascii="微软雅黑" w:eastAsia="微软雅黑" w:hAnsi="微软雅黑" w:hint="eastAsia"/>
          <w:sz w:val="24"/>
        </w:rPr>
        <w:t>2投标人建议的安装、调试、验收方法或方案；</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2</w:t>
      </w:r>
      <w:r>
        <w:rPr>
          <w:rFonts w:ascii="微软雅黑" w:eastAsia="微软雅黑" w:hAnsi="微软雅黑"/>
          <w:sz w:val="24"/>
        </w:rPr>
        <w:t>.</w:t>
      </w:r>
      <w:r>
        <w:rPr>
          <w:rFonts w:ascii="微软雅黑" w:eastAsia="微软雅黑" w:hAnsi="微软雅黑" w:hint="eastAsia"/>
          <w:sz w:val="24"/>
        </w:rPr>
        <w:t>3售后服务详细的计划方案说明与承诺、产品的质量保证期，距离采购人最近的售后服务机构的详细介绍、服务机构总负责人，电话，地址，技术力量配置等；质保期外服务收费内容及保证措施；</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2.4投标产品的数量、配置及主要技术参数表</w:t>
      </w:r>
    </w:p>
    <w:p w:rsidR="00614DD3" w:rsidRDefault="0016264E">
      <w:pPr>
        <w:pStyle w:val="a7"/>
        <w:overflowPunct w:val="0"/>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w:t>
      </w:r>
      <w:r>
        <w:rPr>
          <w:rFonts w:ascii="微软雅黑" w:eastAsia="微软雅黑" w:hAnsi="微软雅黑" w:hint="eastAsia"/>
          <w:sz w:val="24"/>
          <w:szCs w:val="24"/>
        </w:rPr>
        <w:t>5项目实施人员一览表；</w:t>
      </w:r>
    </w:p>
    <w:p w:rsidR="00614DD3" w:rsidRDefault="0016264E">
      <w:pPr>
        <w:pStyle w:val="a7"/>
        <w:overflowPunct w:val="0"/>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w:t>
      </w:r>
      <w:r>
        <w:rPr>
          <w:rFonts w:ascii="微软雅黑" w:eastAsia="微软雅黑" w:hAnsi="微软雅黑" w:hint="eastAsia"/>
          <w:sz w:val="24"/>
          <w:szCs w:val="24"/>
        </w:rPr>
        <w:t>6投标人采购需求要求的承诺</w:t>
      </w:r>
    </w:p>
    <w:p w:rsidR="00614DD3" w:rsidRDefault="0016264E">
      <w:pPr>
        <w:pStyle w:val="a7"/>
        <w:overflowPunct w:val="0"/>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w:t>
      </w:r>
      <w:r>
        <w:rPr>
          <w:rFonts w:ascii="微软雅黑" w:eastAsia="微软雅黑" w:hAnsi="微软雅黑" w:hint="eastAsia"/>
          <w:sz w:val="24"/>
          <w:szCs w:val="24"/>
        </w:rPr>
        <w:t>7优惠条件：投标人承诺给予采购人的各种优惠条件，包括售后服务、备品备件、专用耗材等方面的优惠；</w:t>
      </w:r>
    </w:p>
    <w:p w:rsidR="00614DD3" w:rsidRDefault="0016264E">
      <w:pPr>
        <w:pStyle w:val="a7"/>
        <w:overflowPunct w:val="0"/>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w:t>
      </w:r>
      <w:r>
        <w:rPr>
          <w:rFonts w:ascii="微软雅黑" w:eastAsia="微软雅黑" w:hAnsi="微软雅黑" w:hint="eastAsia"/>
          <w:sz w:val="24"/>
          <w:szCs w:val="24"/>
        </w:rPr>
        <w:t>8服务承诺方案：1、免费质保期，2、质保期内服务措施，3、质保期外服务措施，4、售后响应时间，5、配件及耗材优惠，供应价格清单，6、其他服</w:t>
      </w:r>
      <w:r>
        <w:rPr>
          <w:rFonts w:ascii="微软雅黑" w:eastAsia="微软雅黑" w:hAnsi="微软雅黑" w:hint="eastAsia"/>
          <w:sz w:val="24"/>
          <w:szCs w:val="24"/>
        </w:rPr>
        <w:lastRenderedPageBreak/>
        <w:t>务承诺。</w:t>
      </w:r>
    </w:p>
    <w:p w:rsidR="00614DD3" w:rsidRDefault="0016264E">
      <w:pPr>
        <w:pStyle w:val="a7"/>
        <w:overflowPunct w:val="0"/>
        <w:spacing w:line="360" w:lineRule="auto"/>
        <w:rPr>
          <w:rFonts w:ascii="微软雅黑" w:eastAsia="微软雅黑" w:hAnsi="微软雅黑"/>
          <w:b/>
          <w:sz w:val="24"/>
          <w:szCs w:val="24"/>
        </w:rPr>
      </w:pPr>
      <w:r>
        <w:rPr>
          <w:rFonts w:ascii="微软雅黑" w:eastAsia="微软雅黑" w:hAnsi="微软雅黑" w:hint="eastAsia"/>
          <w:sz w:val="24"/>
          <w:szCs w:val="24"/>
        </w:rPr>
        <w:t>2</w:t>
      </w:r>
      <w:r>
        <w:rPr>
          <w:rFonts w:ascii="微软雅黑" w:eastAsia="微软雅黑" w:hAnsi="微软雅黑"/>
          <w:sz w:val="24"/>
          <w:szCs w:val="24"/>
        </w:rPr>
        <w:t>.</w:t>
      </w:r>
      <w:r>
        <w:rPr>
          <w:rFonts w:ascii="微软雅黑" w:eastAsia="微软雅黑" w:hAnsi="微软雅黑" w:hint="eastAsia"/>
          <w:sz w:val="24"/>
          <w:szCs w:val="24"/>
        </w:rPr>
        <w:t>9投标人需要说明的其他内容（未尽事宜可按评分细则部分制作）。</w:t>
      </w:r>
    </w:p>
    <w:p w:rsidR="00614DD3" w:rsidRDefault="0016264E">
      <w:pPr>
        <w:snapToGrid w:val="0"/>
        <w:spacing w:line="360" w:lineRule="auto"/>
        <w:jc w:val="left"/>
        <w:rPr>
          <w:rFonts w:ascii="微软雅黑" w:eastAsia="微软雅黑" w:hAnsi="微软雅黑"/>
          <w:b/>
          <w:sz w:val="24"/>
        </w:rPr>
      </w:pPr>
      <w:r>
        <w:rPr>
          <w:rFonts w:ascii="微软雅黑" w:eastAsia="微软雅黑" w:hAnsi="微软雅黑" w:hint="eastAsia"/>
          <w:b/>
          <w:sz w:val="24"/>
        </w:rPr>
        <w:t>3、投标报价文件：</w:t>
      </w:r>
    </w:p>
    <w:p w:rsidR="00614DD3" w:rsidRDefault="0016264E">
      <w:pPr>
        <w:tabs>
          <w:tab w:val="left" w:pos="3870"/>
          <w:tab w:val="left" w:pos="4085"/>
        </w:tabs>
        <w:snapToGrid w:val="0"/>
        <w:spacing w:line="360" w:lineRule="auto"/>
        <w:ind w:firstLineChars="200" w:firstLine="480"/>
        <w:jc w:val="left"/>
        <w:rPr>
          <w:rFonts w:ascii="微软雅黑" w:eastAsia="微软雅黑" w:hAnsi="微软雅黑"/>
          <w:sz w:val="24"/>
        </w:rPr>
      </w:pPr>
      <w:r>
        <w:rPr>
          <w:rFonts w:ascii="微软雅黑" w:eastAsia="微软雅黑" w:hAnsi="微软雅黑" w:hint="eastAsia"/>
          <w:sz w:val="24"/>
        </w:rPr>
        <w:t xml:space="preserve">3.1投标函； </w:t>
      </w:r>
    </w:p>
    <w:p w:rsidR="00614DD3" w:rsidRDefault="0016264E">
      <w:pPr>
        <w:pStyle w:val="ae"/>
        <w:snapToGrid w:val="0"/>
        <w:spacing w:line="360" w:lineRule="auto"/>
        <w:ind w:leftChars="0" w:left="0" w:firstLineChars="200" w:firstLine="480"/>
        <w:rPr>
          <w:rFonts w:ascii="微软雅黑" w:eastAsia="微软雅黑" w:hAnsi="微软雅黑"/>
          <w:sz w:val="24"/>
          <w:szCs w:val="24"/>
        </w:rPr>
      </w:pPr>
      <w:r>
        <w:rPr>
          <w:rFonts w:ascii="微软雅黑" w:eastAsia="微软雅黑" w:hAnsi="微软雅黑" w:hint="eastAsia"/>
          <w:sz w:val="24"/>
          <w:szCs w:val="24"/>
        </w:rPr>
        <w:t xml:space="preserve">3.2开标一览表； </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3</w:t>
      </w:r>
      <w:r>
        <w:rPr>
          <w:rFonts w:ascii="微软雅黑" w:eastAsia="微软雅黑" w:hAnsi="微软雅黑"/>
          <w:sz w:val="24"/>
        </w:rPr>
        <w:t>.3</w:t>
      </w:r>
      <w:r>
        <w:rPr>
          <w:rFonts w:ascii="微软雅黑" w:eastAsia="微软雅黑" w:hAnsi="微软雅黑" w:hint="eastAsia"/>
          <w:sz w:val="24"/>
        </w:rPr>
        <w:t>投标报价明细表；</w:t>
      </w:r>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hint="eastAsia"/>
          <w:sz w:val="24"/>
        </w:rPr>
        <w:t>3.</w:t>
      </w:r>
      <w:r>
        <w:rPr>
          <w:rFonts w:ascii="微软雅黑" w:eastAsia="微软雅黑" w:hAnsi="微软雅黑"/>
          <w:sz w:val="24"/>
        </w:rPr>
        <w:t>4</w:t>
      </w:r>
      <w:r>
        <w:rPr>
          <w:rFonts w:ascii="微软雅黑" w:eastAsia="微软雅黑" w:hAnsi="微软雅黑" w:hint="eastAsia"/>
          <w:sz w:val="24"/>
        </w:rPr>
        <w:t>供应商针对报价需要说明的其他文件和说明。</w:t>
      </w:r>
    </w:p>
    <w:p w:rsidR="00614DD3" w:rsidRDefault="0016264E" w:rsidP="00DC6180">
      <w:pPr>
        <w:snapToGrid w:val="0"/>
        <w:spacing w:line="360" w:lineRule="auto"/>
        <w:ind w:firstLineChars="196" w:firstLine="470"/>
        <w:jc w:val="left"/>
        <w:outlineLvl w:val="0"/>
        <w:rPr>
          <w:rFonts w:ascii="微软雅黑" w:eastAsia="微软雅黑" w:hAnsi="微软雅黑"/>
          <w:b/>
          <w:bCs/>
          <w:sz w:val="24"/>
        </w:rPr>
      </w:pPr>
      <w:bookmarkStart w:id="35" w:name="_Toc406402945"/>
      <w:bookmarkStart w:id="36" w:name="_Toc406402989"/>
      <w:r>
        <w:rPr>
          <w:rFonts w:ascii="微软雅黑" w:eastAsia="微软雅黑" w:hAnsi="微软雅黑"/>
          <w:b/>
          <w:bCs/>
          <w:sz w:val="24"/>
        </w:rPr>
        <w:t>法定代表人授权委托书、投标声明书、投标函、开标一览表</w:t>
      </w:r>
      <w:r>
        <w:rPr>
          <w:rFonts w:ascii="微软雅黑" w:eastAsia="微软雅黑" w:hAnsi="微软雅黑" w:hint="eastAsia"/>
          <w:b/>
          <w:bCs/>
          <w:sz w:val="24"/>
        </w:rPr>
        <w:t>必须有</w:t>
      </w:r>
      <w:r>
        <w:rPr>
          <w:rFonts w:ascii="微软雅黑" w:eastAsia="微软雅黑" w:hAnsi="微软雅黑"/>
          <w:b/>
          <w:bCs/>
          <w:sz w:val="24"/>
        </w:rPr>
        <w:t>法定代表人</w:t>
      </w:r>
      <w:r>
        <w:rPr>
          <w:rFonts w:ascii="微软雅黑" w:eastAsia="微软雅黑" w:hAnsi="微软雅黑" w:hint="eastAsia"/>
          <w:b/>
          <w:bCs/>
          <w:sz w:val="24"/>
        </w:rPr>
        <w:t>或被授权人</w:t>
      </w:r>
      <w:r>
        <w:rPr>
          <w:rFonts w:ascii="微软雅黑" w:eastAsia="微软雅黑" w:hAnsi="微软雅黑"/>
          <w:b/>
          <w:bCs/>
          <w:sz w:val="24"/>
        </w:rPr>
        <w:t>签</w:t>
      </w:r>
      <w:r>
        <w:rPr>
          <w:rFonts w:ascii="微软雅黑" w:eastAsia="微软雅黑" w:hAnsi="微软雅黑" w:hint="eastAsia"/>
          <w:b/>
          <w:bCs/>
          <w:sz w:val="24"/>
        </w:rPr>
        <w:t>字（或签章）</w:t>
      </w:r>
      <w:r>
        <w:rPr>
          <w:rFonts w:ascii="微软雅黑" w:eastAsia="微软雅黑" w:hAnsi="微软雅黑"/>
          <w:b/>
          <w:bCs/>
          <w:sz w:val="24"/>
        </w:rPr>
        <w:t>并加盖单位公章</w:t>
      </w:r>
      <w:r>
        <w:rPr>
          <w:rFonts w:ascii="微软雅黑" w:eastAsia="微软雅黑" w:hAnsi="微软雅黑" w:hint="eastAsia"/>
          <w:b/>
          <w:bCs/>
          <w:sz w:val="24"/>
        </w:rPr>
        <w:t>。</w:t>
      </w:r>
      <w:bookmarkEnd w:id="35"/>
      <w:bookmarkEnd w:id="36"/>
    </w:p>
    <w:p w:rsidR="00614DD3" w:rsidRDefault="0016264E" w:rsidP="00DC6180">
      <w:pPr>
        <w:snapToGrid w:val="0"/>
        <w:spacing w:line="360" w:lineRule="auto"/>
        <w:ind w:firstLineChars="196" w:firstLine="470"/>
        <w:jc w:val="left"/>
        <w:outlineLvl w:val="0"/>
        <w:rPr>
          <w:rFonts w:ascii="微软雅黑" w:eastAsia="微软雅黑" w:hAnsi="微软雅黑"/>
          <w:b/>
          <w:sz w:val="24"/>
        </w:rPr>
      </w:pPr>
      <w:bookmarkStart w:id="37" w:name="_Toc402963117"/>
      <w:bookmarkStart w:id="38" w:name="_Toc385854146"/>
      <w:bookmarkStart w:id="39" w:name="_Toc406402990"/>
      <w:bookmarkStart w:id="40" w:name="_Toc406402946"/>
      <w:bookmarkStart w:id="41" w:name="_Toc402963084"/>
      <w:bookmarkStart w:id="42" w:name="_Toc385854100"/>
      <w:r>
        <w:rPr>
          <w:rFonts w:ascii="微软雅黑" w:eastAsia="微软雅黑" w:hAnsi="微软雅黑" w:hint="eastAsia"/>
          <w:b/>
          <w:sz w:val="24"/>
        </w:rPr>
        <w:t>（二）投标文件的语言及计量</w:t>
      </w:r>
      <w:bookmarkEnd w:id="37"/>
      <w:bookmarkEnd w:id="38"/>
      <w:bookmarkEnd w:id="39"/>
      <w:bookmarkEnd w:id="40"/>
      <w:bookmarkEnd w:id="41"/>
      <w:bookmarkEnd w:id="42"/>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sz w:val="24"/>
        </w:rPr>
        <w:t>1</w:t>
      </w:r>
      <w:r>
        <w:rPr>
          <w:rFonts w:ascii="微软雅黑" w:eastAsia="微软雅黑" w:hAnsi="微软雅黑" w:hint="eastAsia"/>
          <w:sz w:val="24"/>
        </w:rPr>
        <w:t>．</w:t>
      </w:r>
      <w:r>
        <w:rPr>
          <w:rFonts w:ascii="微软雅黑" w:eastAsia="微软雅黑" w:hAnsi="微软雅黑"/>
          <w:sz w:val="24"/>
        </w:rPr>
        <w:t>投标文件以及投标方与采购人就有关投标事宜的所有来往函电，均应以中文汉语书写。除签名、盖章、专用名称等特殊情形外，以中文汉语以外的文字表述的投标文件视同未提供。</w:t>
      </w:r>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sz w:val="24"/>
        </w:rPr>
        <w:t>2</w:t>
      </w:r>
      <w:r>
        <w:rPr>
          <w:rFonts w:ascii="微软雅黑" w:eastAsia="微软雅黑" w:hAnsi="微软雅黑" w:hint="eastAsia"/>
          <w:sz w:val="24"/>
        </w:rPr>
        <w:t>．</w:t>
      </w:r>
      <w:r>
        <w:rPr>
          <w:rFonts w:ascii="微软雅黑" w:eastAsia="微软雅黑" w:hAnsi="微软雅黑"/>
          <w:sz w:val="24"/>
        </w:rPr>
        <w:t>投标计量单位，招标文件已有明确规定的，使用招标文件规定的计量单位；招标文件没有规定的，应采用中华人民共和国法定计量单位（货币单位：人民币元），否则视同未响应。</w:t>
      </w:r>
    </w:p>
    <w:p w:rsidR="00614DD3" w:rsidRDefault="0016264E" w:rsidP="00DC6180">
      <w:pPr>
        <w:snapToGrid w:val="0"/>
        <w:spacing w:line="360" w:lineRule="auto"/>
        <w:ind w:firstLineChars="196" w:firstLine="470"/>
        <w:jc w:val="left"/>
        <w:outlineLvl w:val="0"/>
        <w:rPr>
          <w:rFonts w:ascii="微软雅黑" w:eastAsia="微软雅黑" w:hAnsi="微软雅黑"/>
          <w:b/>
          <w:sz w:val="24"/>
        </w:rPr>
      </w:pPr>
      <w:bookmarkStart w:id="43" w:name="_Toc406402947"/>
      <w:bookmarkStart w:id="44" w:name="_Toc385854101"/>
      <w:bookmarkStart w:id="45" w:name="_Toc406402991"/>
      <w:bookmarkStart w:id="46" w:name="_Toc402963085"/>
      <w:bookmarkStart w:id="47" w:name="_Toc402963118"/>
      <w:bookmarkStart w:id="48" w:name="_Toc385854147"/>
      <w:r>
        <w:rPr>
          <w:rFonts w:ascii="微软雅黑" w:eastAsia="微软雅黑" w:hAnsi="微软雅黑" w:hint="eastAsia"/>
          <w:b/>
          <w:sz w:val="24"/>
        </w:rPr>
        <w:t>（三）投标报价</w:t>
      </w:r>
      <w:bookmarkEnd w:id="43"/>
      <w:bookmarkEnd w:id="44"/>
      <w:bookmarkEnd w:id="45"/>
      <w:bookmarkEnd w:id="46"/>
      <w:bookmarkEnd w:id="47"/>
      <w:bookmarkEnd w:id="48"/>
    </w:p>
    <w:p w:rsidR="00614DD3" w:rsidRDefault="0016264E">
      <w:pPr>
        <w:pStyle w:val="ad"/>
        <w:snapToGrid w:val="0"/>
        <w:spacing w:beforeLines="0" w:afterLines="0" w:line="360" w:lineRule="auto"/>
        <w:ind w:firstLineChars="200" w:firstLine="480"/>
        <w:jc w:val="left"/>
        <w:rPr>
          <w:rFonts w:ascii="微软雅黑" w:eastAsia="微软雅黑" w:hAnsi="微软雅黑"/>
        </w:rPr>
      </w:pPr>
      <w:r>
        <w:rPr>
          <w:rFonts w:ascii="微软雅黑" w:eastAsia="微软雅黑" w:hAnsi="微软雅黑"/>
        </w:rPr>
        <w:t>1</w:t>
      </w:r>
      <w:r>
        <w:rPr>
          <w:rFonts w:ascii="微软雅黑" w:eastAsia="微软雅黑" w:hAnsi="微软雅黑" w:hint="eastAsia"/>
        </w:rPr>
        <w:t>.</w:t>
      </w:r>
      <w:r>
        <w:rPr>
          <w:rFonts w:ascii="微软雅黑" w:eastAsia="微软雅黑" w:hAnsi="微软雅黑"/>
        </w:rPr>
        <w:t>投标报价应按招标文件中相关附表格式填写。</w:t>
      </w:r>
    </w:p>
    <w:p w:rsidR="00614DD3" w:rsidRDefault="0016264E">
      <w:pPr>
        <w:pStyle w:val="ad"/>
        <w:snapToGrid w:val="0"/>
        <w:spacing w:beforeLines="0" w:afterLines="0" w:line="360" w:lineRule="auto"/>
        <w:ind w:firstLineChars="200" w:firstLine="480"/>
        <w:jc w:val="left"/>
        <w:rPr>
          <w:rFonts w:ascii="微软雅黑" w:eastAsia="微软雅黑" w:hAnsi="微软雅黑"/>
        </w:rPr>
      </w:pPr>
      <w:r>
        <w:rPr>
          <w:rFonts w:ascii="微软雅黑" w:eastAsia="微软雅黑" w:hAnsi="微软雅黑"/>
        </w:rPr>
        <w:t>2</w:t>
      </w:r>
      <w:r>
        <w:rPr>
          <w:rFonts w:ascii="微软雅黑" w:eastAsia="微软雅黑" w:hAnsi="微软雅黑" w:hint="eastAsia"/>
        </w:rPr>
        <w:t>. 投标报价是履行合同的最终价格，应包括货款、标准附件、备品备件、专用工具、包装、运输、装卸、保险、税金、货到就位以及安装、调试、保修和招投标、审计等一切税金和费用。</w:t>
      </w:r>
    </w:p>
    <w:p w:rsidR="00614DD3" w:rsidRDefault="0016264E">
      <w:pPr>
        <w:tabs>
          <w:tab w:val="left" w:pos="525"/>
        </w:tabs>
        <w:snapToGrid w:val="0"/>
        <w:spacing w:line="360" w:lineRule="auto"/>
        <w:ind w:firstLineChars="200" w:firstLine="480"/>
        <w:jc w:val="left"/>
        <w:rPr>
          <w:rFonts w:ascii="微软雅黑" w:eastAsia="微软雅黑" w:hAnsi="微软雅黑"/>
          <w:sz w:val="24"/>
        </w:rPr>
      </w:pPr>
      <w:r>
        <w:rPr>
          <w:rFonts w:ascii="微软雅黑" w:eastAsia="微软雅黑" w:hAnsi="微软雅黑"/>
          <w:sz w:val="24"/>
        </w:rPr>
        <w:t>3</w:t>
      </w:r>
      <w:r>
        <w:rPr>
          <w:rFonts w:ascii="微软雅黑" w:eastAsia="微软雅黑" w:hAnsi="微软雅黑" w:hint="eastAsia"/>
          <w:sz w:val="24"/>
        </w:rPr>
        <w:t>.</w:t>
      </w:r>
      <w:r>
        <w:rPr>
          <w:rFonts w:ascii="微软雅黑" w:eastAsia="微软雅黑" w:hAnsi="微软雅黑"/>
          <w:sz w:val="24"/>
        </w:rPr>
        <w:t>投标文件只允许有一个报价，有选择的</w:t>
      </w:r>
      <w:r>
        <w:rPr>
          <w:rFonts w:ascii="微软雅黑" w:eastAsia="微软雅黑" w:hAnsi="微软雅黑" w:hint="eastAsia"/>
          <w:sz w:val="24"/>
        </w:rPr>
        <w:t>或有条件的</w:t>
      </w:r>
      <w:r>
        <w:rPr>
          <w:rFonts w:ascii="微软雅黑" w:eastAsia="微软雅黑" w:hAnsi="微软雅黑"/>
          <w:sz w:val="24"/>
        </w:rPr>
        <w:t>报价将不予接受。</w:t>
      </w:r>
    </w:p>
    <w:p w:rsidR="00614DD3" w:rsidRDefault="0016264E" w:rsidP="00DC6180">
      <w:pPr>
        <w:pStyle w:val="a6"/>
        <w:widowControl w:val="0"/>
        <w:tabs>
          <w:tab w:val="clear" w:pos="454"/>
        </w:tabs>
        <w:snapToGrid w:val="0"/>
        <w:spacing w:afterLines="0" w:line="360" w:lineRule="auto"/>
        <w:ind w:left="0" w:firstLineChars="196" w:firstLine="470"/>
        <w:rPr>
          <w:rFonts w:ascii="微软雅黑" w:eastAsia="微软雅黑" w:hAnsi="微软雅黑"/>
          <w:b/>
          <w:szCs w:val="24"/>
        </w:rPr>
      </w:pPr>
      <w:r>
        <w:rPr>
          <w:rFonts w:ascii="微软雅黑" w:eastAsia="微软雅黑" w:hAnsi="微软雅黑" w:hint="eastAsia"/>
          <w:b/>
          <w:szCs w:val="24"/>
        </w:rPr>
        <w:lastRenderedPageBreak/>
        <w:t>（四）投标文件的有效期</w:t>
      </w:r>
    </w:p>
    <w:p w:rsidR="00614DD3" w:rsidRDefault="0016264E">
      <w:pPr>
        <w:pStyle w:val="a6"/>
        <w:widowControl w:val="0"/>
        <w:tabs>
          <w:tab w:val="clear" w:pos="454"/>
          <w:tab w:val="left" w:pos="4500"/>
        </w:tabs>
        <w:snapToGrid w:val="0"/>
        <w:spacing w:afterLines="0" w:line="360" w:lineRule="auto"/>
        <w:ind w:left="0" w:firstLineChars="200" w:firstLine="480"/>
        <w:rPr>
          <w:rFonts w:ascii="微软雅黑" w:eastAsia="微软雅黑" w:hAnsi="微软雅黑"/>
          <w:szCs w:val="24"/>
        </w:rPr>
      </w:pPr>
      <w:r>
        <w:rPr>
          <w:rFonts w:ascii="微软雅黑" w:eastAsia="微软雅黑" w:hAnsi="微软雅黑"/>
          <w:szCs w:val="24"/>
        </w:rPr>
        <w:t>1</w:t>
      </w:r>
      <w:r>
        <w:rPr>
          <w:rFonts w:ascii="微软雅黑" w:eastAsia="微软雅黑" w:hAnsi="微软雅黑" w:hint="eastAsia"/>
          <w:szCs w:val="24"/>
        </w:rPr>
        <w:t>.</w:t>
      </w:r>
      <w:r>
        <w:rPr>
          <w:rFonts w:ascii="微软雅黑" w:eastAsia="微软雅黑" w:hAnsi="微软雅黑"/>
          <w:szCs w:val="24"/>
        </w:rPr>
        <w:t>自投标截止日起</w:t>
      </w:r>
      <w:r>
        <w:rPr>
          <w:rFonts w:ascii="微软雅黑" w:eastAsia="微软雅黑" w:hAnsi="微软雅黑" w:hint="eastAsia"/>
          <w:szCs w:val="24"/>
          <w:u w:val="single"/>
        </w:rPr>
        <w:t>90</w:t>
      </w:r>
      <w:r>
        <w:rPr>
          <w:rFonts w:ascii="微软雅黑" w:eastAsia="微软雅黑" w:hAnsi="微软雅黑"/>
          <w:szCs w:val="24"/>
        </w:rPr>
        <w:t>天投标</w:t>
      </w:r>
      <w:r>
        <w:rPr>
          <w:rFonts w:ascii="微软雅黑" w:eastAsia="微软雅黑" w:hAnsi="微软雅黑" w:hint="eastAsia"/>
          <w:szCs w:val="24"/>
        </w:rPr>
        <w:t>文件</w:t>
      </w:r>
      <w:r>
        <w:rPr>
          <w:rFonts w:ascii="微软雅黑" w:eastAsia="微软雅黑" w:hAnsi="微软雅黑"/>
          <w:szCs w:val="24"/>
        </w:rPr>
        <w:t>应保持有效。有效期</w:t>
      </w:r>
      <w:r>
        <w:rPr>
          <w:rFonts w:ascii="微软雅黑" w:eastAsia="微软雅黑" w:hAnsi="微软雅黑" w:hint="eastAsia"/>
          <w:szCs w:val="24"/>
        </w:rPr>
        <w:t>不足</w:t>
      </w:r>
      <w:r>
        <w:rPr>
          <w:rFonts w:ascii="微软雅黑" w:eastAsia="微软雅黑" w:hAnsi="微软雅黑"/>
          <w:szCs w:val="24"/>
        </w:rPr>
        <w:t>的投标</w:t>
      </w:r>
      <w:r>
        <w:rPr>
          <w:rFonts w:ascii="微软雅黑" w:eastAsia="微软雅黑" w:hAnsi="微软雅黑" w:hint="eastAsia"/>
          <w:szCs w:val="24"/>
        </w:rPr>
        <w:t>文件</w:t>
      </w:r>
      <w:r>
        <w:rPr>
          <w:rFonts w:ascii="微软雅黑" w:eastAsia="微软雅黑" w:hAnsi="微软雅黑"/>
          <w:szCs w:val="24"/>
        </w:rPr>
        <w:t>将被拒绝。</w:t>
      </w:r>
    </w:p>
    <w:p w:rsidR="00614DD3" w:rsidRDefault="0016264E">
      <w:pPr>
        <w:pStyle w:val="a6"/>
        <w:widowControl w:val="0"/>
        <w:tabs>
          <w:tab w:val="clear" w:pos="454"/>
        </w:tabs>
        <w:snapToGrid w:val="0"/>
        <w:spacing w:afterLines="0" w:line="360" w:lineRule="auto"/>
        <w:ind w:left="0" w:firstLineChars="200" w:firstLine="480"/>
        <w:rPr>
          <w:rFonts w:ascii="微软雅黑" w:eastAsia="微软雅黑" w:hAnsi="微软雅黑"/>
          <w:szCs w:val="24"/>
        </w:rPr>
      </w:pPr>
      <w:r>
        <w:rPr>
          <w:rFonts w:ascii="微软雅黑" w:eastAsia="微软雅黑" w:hAnsi="微软雅黑"/>
          <w:szCs w:val="24"/>
        </w:rPr>
        <w:t>2</w:t>
      </w:r>
      <w:r>
        <w:rPr>
          <w:rFonts w:ascii="微软雅黑" w:eastAsia="微软雅黑" w:hAnsi="微软雅黑" w:hint="eastAsia"/>
          <w:szCs w:val="24"/>
        </w:rPr>
        <w:t>.</w:t>
      </w:r>
      <w:r>
        <w:rPr>
          <w:rFonts w:ascii="微软雅黑" w:eastAsia="微软雅黑" w:hAnsi="微软雅黑"/>
          <w:szCs w:val="24"/>
        </w:rPr>
        <w:t>在特殊情况下，招标人可与供应商协商延长投标书的有效期，这种要求和答复均以书面形式进行。</w:t>
      </w:r>
    </w:p>
    <w:p w:rsidR="00614DD3" w:rsidRDefault="0016264E">
      <w:pPr>
        <w:snapToGrid w:val="0"/>
        <w:spacing w:line="360" w:lineRule="auto"/>
        <w:ind w:firstLineChars="200" w:firstLine="480"/>
        <w:jc w:val="left"/>
        <w:outlineLvl w:val="0"/>
        <w:rPr>
          <w:rFonts w:ascii="微软雅黑" w:eastAsia="微软雅黑" w:hAnsi="微软雅黑"/>
          <w:b/>
          <w:sz w:val="24"/>
        </w:rPr>
      </w:pPr>
      <w:bookmarkStart w:id="49" w:name="_Toc402963086"/>
      <w:bookmarkStart w:id="50" w:name="_Toc385854148"/>
      <w:bookmarkStart w:id="51" w:name="_Toc406402948"/>
      <w:bookmarkStart w:id="52" w:name="_Toc406402992"/>
      <w:bookmarkStart w:id="53" w:name="_Toc385854102"/>
      <w:bookmarkStart w:id="54" w:name="_Toc402963119"/>
      <w:r>
        <w:rPr>
          <w:rFonts w:ascii="微软雅黑" w:eastAsia="微软雅黑" w:hAnsi="微软雅黑"/>
          <w:sz w:val="24"/>
        </w:rPr>
        <w:t>3</w:t>
      </w:r>
      <w:r>
        <w:rPr>
          <w:rFonts w:ascii="微软雅黑" w:eastAsia="微软雅黑" w:hAnsi="微软雅黑" w:hint="eastAsia"/>
          <w:sz w:val="24"/>
        </w:rPr>
        <w:t>.</w:t>
      </w:r>
      <w:r>
        <w:rPr>
          <w:rFonts w:ascii="微软雅黑" w:eastAsia="微软雅黑" w:hAnsi="微软雅黑"/>
          <w:sz w:val="24"/>
        </w:rPr>
        <w:t>供应商可拒绝接受延期要求。同意延长有效期的供应商不能修改投标文件。</w:t>
      </w:r>
      <w:bookmarkEnd w:id="49"/>
      <w:bookmarkEnd w:id="50"/>
      <w:bookmarkEnd w:id="51"/>
      <w:bookmarkEnd w:id="52"/>
      <w:bookmarkEnd w:id="53"/>
      <w:bookmarkEnd w:id="54"/>
      <w:r>
        <w:rPr>
          <w:rFonts w:ascii="微软雅黑" w:eastAsia="微软雅黑" w:hAnsi="微软雅黑"/>
          <w:b/>
          <w:sz w:val="24"/>
        </w:rPr>
        <w:t xml:space="preserve"> </w:t>
      </w:r>
    </w:p>
    <w:p w:rsidR="00614DD3" w:rsidRDefault="0016264E">
      <w:pPr>
        <w:snapToGrid w:val="0"/>
        <w:spacing w:line="360" w:lineRule="auto"/>
        <w:ind w:firstLineChars="200" w:firstLine="480"/>
        <w:jc w:val="left"/>
        <w:outlineLvl w:val="0"/>
        <w:rPr>
          <w:rFonts w:ascii="微软雅黑" w:eastAsia="微软雅黑" w:hAnsi="微软雅黑"/>
          <w:b/>
          <w:sz w:val="24"/>
        </w:rPr>
      </w:pPr>
      <w:bookmarkStart w:id="55" w:name="_Toc402963120"/>
      <w:bookmarkStart w:id="56" w:name="_Toc385854103"/>
      <w:bookmarkStart w:id="57" w:name="_Toc406402993"/>
      <w:bookmarkStart w:id="58" w:name="_Toc385854149"/>
      <w:bookmarkStart w:id="59" w:name="_Toc402963087"/>
      <w:bookmarkStart w:id="60" w:name="_Toc406402949"/>
      <w:r>
        <w:rPr>
          <w:rFonts w:ascii="微软雅黑" w:eastAsia="微软雅黑" w:hAnsi="微软雅黑"/>
          <w:sz w:val="24"/>
        </w:rPr>
        <w:t>4</w:t>
      </w:r>
      <w:r>
        <w:rPr>
          <w:rFonts w:ascii="微软雅黑" w:eastAsia="微软雅黑" w:hAnsi="微软雅黑" w:hint="eastAsia"/>
          <w:sz w:val="24"/>
        </w:rPr>
        <w:t>.</w:t>
      </w:r>
      <w:r>
        <w:rPr>
          <w:rFonts w:ascii="微软雅黑" w:eastAsia="微软雅黑" w:hAnsi="微软雅黑"/>
          <w:sz w:val="24"/>
        </w:rPr>
        <w:t>中标人的投标文件自开标之日起至合同履行完毕止均应保持有效。</w:t>
      </w:r>
      <w:bookmarkEnd w:id="55"/>
      <w:bookmarkEnd w:id="56"/>
      <w:bookmarkEnd w:id="57"/>
      <w:bookmarkEnd w:id="58"/>
      <w:bookmarkEnd w:id="59"/>
      <w:bookmarkEnd w:id="60"/>
    </w:p>
    <w:p w:rsidR="00614DD3" w:rsidRDefault="0016264E" w:rsidP="00DC6180">
      <w:pPr>
        <w:snapToGrid w:val="0"/>
        <w:spacing w:line="360" w:lineRule="auto"/>
        <w:ind w:firstLineChars="196" w:firstLine="470"/>
        <w:jc w:val="left"/>
        <w:outlineLvl w:val="0"/>
        <w:rPr>
          <w:rFonts w:ascii="微软雅黑" w:eastAsia="微软雅黑" w:hAnsi="微软雅黑"/>
          <w:b/>
          <w:sz w:val="24"/>
        </w:rPr>
      </w:pPr>
      <w:bookmarkStart w:id="61" w:name="_Toc406402951"/>
      <w:bookmarkStart w:id="62" w:name="_Toc385854151"/>
      <w:bookmarkStart w:id="63" w:name="_Toc406402995"/>
      <w:bookmarkStart w:id="64" w:name="_Toc385854105"/>
      <w:bookmarkStart w:id="65" w:name="_Toc402963089"/>
      <w:bookmarkStart w:id="66" w:name="_Toc402963122"/>
      <w:r>
        <w:rPr>
          <w:rFonts w:ascii="微软雅黑" w:eastAsia="微软雅黑" w:hAnsi="微软雅黑" w:hint="eastAsia"/>
          <w:b/>
          <w:sz w:val="24"/>
        </w:rPr>
        <w:t>（五）投标文件的签署和份数</w:t>
      </w:r>
      <w:bookmarkEnd w:id="61"/>
      <w:bookmarkEnd w:id="62"/>
      <w:bookmarkEnd w:id="63"/>
      <w:bookmarkEnd w:id="64"/>
      <w:bookmarkEnd w:id="65"/>
      <w:bookmarkEnd w:id="66"/>
    </w:p>
    <w:p w:rsidR="00614DD3" w:rsidRDefault="0016264E">
      <w:pPr>
        <w:snapToGrid w:val="0"/>
        <w:spacing w:line="360" w:lineRule="auto"/>
        <w:ind w:firstLineChars="196" w:firstLine="470"/>
        <w:jc w:val="left"/>
        <w:outlineLvl w:val="0"/>
        <w:rPr>
          <w:rFonts w:ascii="微软雅黑" w:eastAsia="微软雅黑" w:hAnsi="微软雅黑"/>
          <w:sz w:val="24"/>
        </w:rPr>
      </w:pPr>
      <w:r>
        <w:rPr>
          <w:rFonts w:ascii="微软雅黑" w:eastAsia="微软雅黑" w:hAnsi="微软雅黑" w:hint="eastAsia"/>
          <w:sz w:val="24"/>
        </w:rPr>
        <w:t>电子投标文件按政采云平台供应商电子招投标操作指南（网址：https://help.zcygov.cn/web/site_2/2018/12-28/2573.html）及本招标文件规定的格式和顺序编制电子投标文件并进行关联定位。</w:t>
      </w:r>
    </w:p>
    <w:p w:rsidR="00614DD3" w:rsidRDefault="0016264E" w:rsidP="00DC6180">
      <w:pPr>
        <w:snapToGrid w:val="0"/>
        <w:spacing w:line="360" w:lineRule="auto"/>
        <w:ind w:firstLineChars="196" w:firstLine="470"/>
        <w:outlineLvl w:val="2"/>
        <w:rPr>
          <w:rFonts w:ascii="微软雅黑" w:eastAsia="微软雅黑" w:hAnsi="微软雅黑"/>
          <w:b/>
          <w:color w:val="000000"/>
          <w:sz w:val="24"/>
        </w:rPr>
      </w:pPr>
      <w:r>
        <w:rPr>
          <w:rFonts w:ascii="微软雅黑" w:eastAsia="微软雅黑" w:hAnsi="微软雅黑" w:hint="eastAsia"/>
          <w:b/>
          <w:color w:val="000000"/>
          <w:sz w:val="24"/>
        </w:rPr>
        <w:t>（六）投标无效的情形</w:t>
      </w:r>
    </w:p>
    <w:p w:rsidR="00614DD3" w:rsidRDefault="0016264E">
      <w:pPr>
        <w:snapToGrid w:val="0"/>
        <w:spacing w:line="360" w:lineRule="auto"/>
        <w:ind w:firstLineChars="200" w:firstLine="480"/>
        <w:rPr>
          <w:rFonts w:ascii="微软雅黑" w:eastAsia="微软雅黑" w:hAnsi="微软雅黑"/>
          <w:bCs/>
          <w:color w:val="000000"/>
          <w:sz w:val="24"/>
        </w:rPr>
      </w:pPr>
      <w:r>
        <w:rPr>
          <w:rFonts w:ascii="微软雅黑" w:eastAsia="微软雅黑" w:hAnsi="微软雅黑" w:hint="eastAsia"/>
          <w:bCs/>
          <w:color w:val="000000"/>
          <w:sz w:val="24"/>
        </w:rPr>
        <w:t>实质上没有响应招标文件要求的投标将被视为无效投标。供应商修改、补正投标文件后，不影响评标委员会对其投标文件所作的评价和评分结果。</w:t>
      </w:r>
    </w:p>
    <w:p w:rsidR="00614DD3" w:rsidRDefault="0016264E" w:rsidP="00DC6180">
      <w:pPr>
        <w:snapToGrid w:val="0"/>
        <w:spacing w:line="360" w:lineRule="auto"/>
        <w:ind w:firstLineChars="196" w:firstLine="470"/>
        <w:rPr>
          <w:rFonts w:ascii="微软雅黑" w:eastAsia="微软雅黑" w:hAnsi="微软雅黑"/>
          <w:b/>
          <w:color w:val="000000"/>
          <w:sz w:val="24"/>
        </w:rPr>
      </w:pPr>
      <w:r>
        <w:rPr>
          <w:rFonts w:ascii="微软雅黑" w:eastAsia="微软雅黑" w:hAnsi="微软雅黑"/>
          <w:b/>
          <w:color w:val="000000"/>
          <w:sz w:val="24"/>
        </w:rPr>
        <w:t>1</w:t>
      </w:r>
      <w:r>
        <w:rPr>
          <w:rFonts w:ascii="微软雅黑" w:eastAsia="微软雅黑" w:hAnsi="微软雅黑" w:hint="eastAsia"/>
          <w:b/>
          <w:color w:val="000000"/>
          <w:sz w:val="24"/>
        </w:rPr>
        <w:t>.</w:t>
      </w:r>
      <w:r>
        <w:rPr>
          <w:rFonts w:ascii="微软雅黑" w:eastAsia="微软雅黑" w:hAnsi="微软雅黑"/>
          <w:b/>
          <w:color w:val="000000"/>
          <w:sz w:val="24"/>
        </w:rPr>
        <w:t>电子投标文件解密失败的，且未在规定时间内提交</w:t>
      </w:r>
      <w:r>
        <w:rPr>
          <w:rFonts w:ascii="微软雅黑" w:eastAsia="微软雅黑" w:hAnsi="微软雅黑" w:hint="eastAsia"/>
          <w:b/>
          <w:color w:val="000000"/>
          <w:sz w:val="24"/>
        </w:rPr>
        <w:t>有效</w:t>
      </w:r>
      <w:r>
        <w:rPr>
          <w:rFonts w:ascii="微软雅黑" w:eastAsia="微软雅黑" w:hAnsi="微软雅黑"/>
          <w:b/>
          <w:color w:val="000000"/>
          <w:sz w:val="24"/>
        </w:rPr>
        <w:t>备份投标文件的</w:t>
      </w:r>
      <w:r>
        <w:rPr>
          <w:rFonts w:ascii="微软雅黑" w:eastAsia="微软雅黑" w:hAnsi="微软雅黑" w:hint="eastAsia"/>
          <w:b/>
          <w:color w:val="000000"/>
          <w:sz w:val="24"/>
        </w:rPr>
        <w:t>。</w:t>
      </w:r>
    </w:p>
    <w:p w:rsidR="00614DD3" w:rsidRDefault="0016264E" w:rsidP="00DC6180">
      <w:pPr>
        <w:snapToGrid w:val="0"/>
        <w:spacing w:line="360" w:lineRule="auto"/>
        <w:ind w:firstLineChars="196" w:firstLine="470"/>
        <w:rPr>
          <w:rFonts w:ascii="微软雅黑" w:eastAsia="微软雅黑" w:hAnsi="微软雅黑"/>
          <w:b/>
          <w:color w:val="000000"/>
          <w:sz w:val="24"/>
        </w:rPr>
      </w:pPr>
      <w:r>
        <w:rPr>
          <w:rFonts w:ascii="微软雅黑" w:eastAsia="微软雅黑" w:hAnsi="微软雅黑"/>
          <w:b/>
          <w:color w:val="000000"/>
          <w:sz w:val="24"/>
        </w:rPr>
        <w:t>2.</w:t>
      </w:r>
      <w:r>
        <w:rPr>
          <w:rFonts w:ascii="微软雅黑" w:eastAsia="微软雅黑" w:hAnsi="微软雅黑" w:hint="eastAsia"/>
          <w:b/>
          <w:color w:val="000000"/>
          <w:sz w:val="24"/>
        </w:rPr>
        <w:t>没有通过资格审查的，</w:t>
      </w:r>
      <w:r>
        <w:rPr>
          <w:rFonts w:ascii="微软雅黑" w:eastAsia="微软雅黑" w:hAnsi="微软雅黑"/>
          <w:b/>
          <w:color w:val="000000"/>
          <w:sz w:val="24"/>
        </w:rPr>
        <w:t>投标文件将被视为无效。</w:t>
      </w:r>
    </w:p>
    <w:p w:rsidR="00614DD3" w:rsidRDefault="0016264E" w:rsidP="00DC6180">
      <w:pPr>
        <w:snapToGrid w:val="0"/>
        <w:spacing w:line="360" w:lineRule="auto"/>
        <w:ind w:firstLineChars="196" w:firstLine="470"/>
        <w:rPr>
          <w:rFonts w:ascii="微软雅黑" w:eastAsia="微软雅黑" w:hAnsi="微软雅黑"/>
          <w:b/>
          <w:color w:val="000000"/>
          <w:sz w:val="24"/>
        </w:rPr>
      </w:pPr>
      <w:r>
        <w:rPr>
          <w:rFonts w:ascii="微软雅黑" w:eastAsia="微软雅黑" w:hAnsi="微软雅黑" w:hint="eastAsia"/>
          <w:b/>
          <w:color w:val="000000"/>
          <w:sz w:val="24"/>
        </w:rPr>
        <w:t>3.</w:t>
      </w:r>
      <w:r>
        <w:rPr>
          <w:rFonts w:ascii="微软雅黑" w:eastAsia="微软雅黑" w:hAnsi="微软雅黑"/>
          <w:b/>
          <w:color w:val="000000"/>
          <w:sz w:val="24"/>
        </w:rPr>
        <w:t>在符合性审查和商务评审时，如发现下列情形之一的，投标文件将被视为无效：</w:t>
      </w:r>
    </w:p>
    <w:p w:rsidR="00614DD3" w:rsidRDefault="0016264E">
      <w:pPr>
        <w:snapToGrid w:val="0"/>
        <w:spacing w:line="360" w:lineRule="auto"/>
        <w:ind w:firstLineChars="196" w:firstLine="470"/>
        <w:rPr>
          <w:rFonts w:ascii="微软雅黑" w:eastAsia="微软雅黑" w:hAnsi="微软雅黑"/>
          <w:color w:val="000000"/>
          <w:sz w:val="24"/>
        </w:rPr>
      </w:pPr>
      <w:r>
        <w:rPr>
          <w:rFonts w:ascii="微软雅黑" w:eastAsia="微软雅黑" w:hAnsi="微软雅黑" w:hint="eastAsia"/>
          <w:bCs/>
          <w:color w:val="000000"/>
          <w:sz w:val="24"/>
        </w:rPr>
        <w:t>（1</w:t>
      </w:r>
      <w:r>
        <w:rPr>
          <w:rFonts w:ascii="微软雅黑" w:eastAsia="微软雅黑" w:hAnsi="微软雅黑"/>
          <w:bCs/>
          <w:color w:val="000000"/>
          <w:sz w:val="24"/>
        </w:rPr>
        <w:t>）</w:t>
      </w:r>
      <w:r>
        <w:rPr>
          <w:rFonts w:ascii="微软雅黑" w:eastAsia="微软雅黑" w:hAnsi="微软雅黑"/>
          <w:color w:val="000000"/>
          <w:sz w:val="24"/>
        </w:rPr>
        <w:t>电子投标文件未按规定要求提供电子签章的</w:t>
      </w:r>
      <w:r>
        <w:rPr>
          <w:rFonts w:ascii="微软雅黑" w:eastAsia="微软雅黑" w:hAnsi="微软雅黑" w:hint="eastAsia"/>
          <w:color w:val="000000"/>
          <w:sz w:val="24"/>
        </w:rPr>
        <w:t>；</w:t>
      </w:r>
    </w:p>
    <w:p w:rsidR="00614DD3" w:rsidRDefault="0016264E">
      <w:pPr>
        <w:snapToGrid w:val="0"/>
        <w:spacing w:line="360" w:lineRule="auto"/>
        <w:ind w:firstLineChars="200" w:firstLine="480"/>
        <w:rPr>
          <w:rFonts w:ascii="微软雅黑" w:eastAsia="微软雅黑" w:hAnsi="微软雅黑"/>
          <w:bCs/>
          <w:color w:val="000000"/>
          <w:sz w:val="24"/>
        </w:rPr>
      </w:pPr>
      <w:r>
        <w:rPr>
          <w:rFonts w:ascii="微软雅黑" w:eastAsia="微软雅黑" w:hAnsi="微软雅黑" w:hint="eastAsia"/>
          <w:color w:val="000000"/>
          <w:sz w:val="24"/>
        </w:rPr>
        <w:t>（2）</w:t>
      </w:r>
      <w:r>
        <w:rPr>
          <w:rFonts w:ascii="微软雅黑" w:eastAsia="微软雅黑" w:hAnsi="微软雅黑" w:hint="eastAsia"/>
          <w:bCs/>
          <w:color w:val="000000"/>
          <w:sz w:val="24"/>
        </w:rPr>
        <w:t>在资信商务技术文件中出现报价的；</w:t>
      </w:r>
    </w:p>
    <w:p w:rsidR="00614DD3" w:rsidRDefault="0016264E">
      <w:pPr>
        <w:snapToGrid w:val="0"/>
        <w:spacing w:line="360" w:lineRule="auto"/>
        <w:ind w:firstLineChars="200" w:firstLine="480"/>
        <w:rPr>
          <w:rFonts w:ascii="微软雅黑" w:eastAsia="微软雅黑" w:hAnsi="微软雅黑"/>
          <w:color w:val="000000"/>
          <w:sz w:val="24"/>
        </w:rPr>
      </w:pPr>
      <w:r>
        <w:rPr>
          <w:rFonts w:ascii="微软雅黑" w:eastAsia="微软雅黑" w:hAnsi="微软雅黑" w:hint="eastAsia"/>
          <w:color w:val="000000"/>
          <w:sz w:val="24"/>
        </w:rPr>
        <w:t>（3）</w:t>
      </w:r>
      <w:r>
        <w:rPr>
          <w:rFonts w:ascii="微软雅黑" w:eastAsia="微软雅黑" w:hAnsi="微软雅黑"/>
          <w:color w:val="000000"/>
          <w:sz w:val="24"/>
        </w:rPr>
        <w:t>资格证明文件不全的，或者不符合招标文件标明的资格要求的</w:t>
      </w:r>
      <w:r>
        <w:rPr>
          <w:rFonts w:ascii="微软雅黑" w:eastAsia="微软雅黑" w:hAnsi="微软雅黑" w:hint="eastAsia"/>
          <w:color w:val="000000"/>
          <w:sz w:val="24"/>
        </w:rPr>
        <w:t>；</w:t>
      </w:r>
    </w:p>
    <w:p w:rsidR="00614DD3" w:rsidRDefault="0016264E">
      <w:pPr>
        <w:snapToGrid w:val="0"/>
        <w:spacing w:line="360" w:lineRule="auto"/>
        <w:ind w:firstLineChars="196" w:firstLine="470"/>
        <w:rPr>
          <w:rFonts w:ascii="微软雅黑" w:eastAsia="微软雅黑" w:hAnsi="微软雅黑"/>
          <w:color w:val="000000"/>
          <w:sz w:val="24"/>
        </w:rPr>
      </w:pPr>
      <w:r>
        <w:rPr>
          <w:rFonts w:ascii="微软雅黑" w:eastAsia="微软雅黑" w:hAnsi="微软雅黑"/>
          <w:color w:val="000000"/>
          <w:sz w:val="24"/>
        </w:rPr>
        <w:t>（</w:t>
      </w:r>
      <w:r>
        <w:rPr>
          <w:rFonts w:ascii="微软雅黑" w:eastAsia="微软雅黑" w:hAnsi="微软雅黑"/>
          <w:snapToGrid w:val="0"/>
          <w:color w:val="000000"/>
          <w:sz w:val="24"/>
        </w:rPr>
        <w:t>4）</w:t>
      </w:r>
      <w:r>
        <w:rPr>
          <w:rFonts w:ascii="微软雅黑" w:eastAsia="微软雅黑" w:hAnsi="微软雅黑" w:hint="eastAsia"/>
          <w:color w:val="000000"/>
          <w:sz w:val="24"/>
        </w:rPr>
        <w:t>投标代表人未能出具身份证明或与法定代表人授权委托人身份不符的；</w:t>
      </w:r>
      <w:r>
        <w:rPr>
          <w:rFonts w:ascii="微软雅黑" w:eastAsia="微软雅黑" w:hAnsi="微软雅黑"/>
          <w:color w:val="000000"/>
          <w:sz w:val="24"/>
        </w:rPr>
        <w:t xml:space="preserve"> </w:t>
      </w:r>
    </w:p>
    <w:p w:rsidR="00614DD3" w:rsidRDefault="0016264E" w:rsidP="00DC6180">
      <w:pPr>
        <w:pStyle w:val="ab"/>
        <w:snapToGrid w:val="0"/>
        <w:spacing w:line="360" w:lineRule="auto"/>
        <w:ind w:firstLineChars="196" w:firstLine="455"/>
        <w:rPr>
          <w:rFonts w:ascii="微软雅黑" w:eastAsia="微软雅黑" w:hAnsi="微软雅黑"/>
          <w:snapToGrid w:val="0"/>
          <w:color w:val="000000"/>
          <w:sz w:val="24"/>
          <w:szCs w:val="24"/>
        </w:rPr>
      </w:pPr>
      <w:r>
        <w:rPr>
          <w:rFonts w:ascii="微软雅黑" w:eastAsia="微软雅黑" w:hAnsi="微软雅黑"/>
          <w:color w:val="000000"/>
          <w:sz w:val="24"/>
          <w:szCs w:val="24"/>
        </w:rPr>
        <w:lastRenderedPageBreak/>
        <w:t>（5）投标文件格式不规范、项目不齐全或者内容虚假的；</w:t>
      </w:r>
    </w:p>
    <w:p w:rsidR="00614DD3" w:rsidRDefault="0016264E" w:rsidP="00DC6180">
      <w:pPr>
        <w:pStyle w:val="ab"/>
        <w:snapToGrid w:val="0"/>
        <w:spacing w:line="360" w:lineRule="auto"/>
        <w:ind w:firstLineChars="196" w:firstLine="455"/>
        <w:rPr>
          <w:rFonts w:ascii="微软雅黑" w:eastAsia="微软雅黑" w:hAnsi="微软雅黑"/>
          <w:snapToGrid w:val="0"/>
          <w:color w:val="000000"/>
          <w:sz w:val="24"/>
          <w:szCs w:val="24"/>
        </w:rPr>
      </w:pPr>
      <w:r>
        <w:rPr>
          <w:rFonts w:ascii="微软雅黑" w:eastAsia="微软雅黑" w:hAnsi="微软雅黑"/>
          <w:color w:val="000000"/>
          <w:sz w:val="24"/>
          <w:szCs w:val="24"/>
        </w:rPr>
        <w:t>（</w:t>
      </w:r>
      <w:r>
        <w:rPr>
          <w:rFonts w:ascii="微软雅黑" w:eastAsia="微软雅黑" w:hAnsi="微软雅黑"/>
          <w:snapToGrid w:val="0"/>
          <w:color w:val="000000"/>
          <w:sz w:val="24"/>
          <w:szCs w:val="24"/>
        </w:rPr>
        <w:t>6）</w:t>
      </w:r>
      <w:r>
        <w:rPr>
          <w:rFonts w:ascii="微软雅黑" w:eastAsia="微软雅黑" w:hAnsi="微软雅黑"/>
          <w:color w:val="000000"/>
          <w:sz w:val="24"/>
          <w:szCs w:val="24"/>
        </w:rPr>
        <w:t>投标文件的实质性内容未使用中文表述、意思表述不明确、前后矛盾或者使用计量单位不符合招标文件要求的（经评标委员会认定</w:t>
      </w:r>
      <w:r>
        <w:rPr>
          <w:rFonts w:ascii="微软雅黑" w:eastAsia="微软雅黑" w:hAnsi="微软雅黑" w:hint="eastAsia"/>
          <w:color w:val="000000"/>
          <w:sz w:val="24"/>
          <w:szCs w:val="24"/>
        </w:rPr>
        <w:t>并</w:t>
      </w:r>
      <w:r>
        <w:rPr>
          <w:rFonts w:ascii="微软雅黑" w:eastAsia="微软雅黑" w:hAnsi="微软雅黑"/>
          <w:color w:val="000000"/>
          <w:sz w:val="24"/>
          <w:szCs w:val="24"/>
        </w:rPr>
        <w:t>允许其当场更正的笔误除外）</w:t>
      </w:r>
      <w:r>
        <w:rPr>
          <w:rFonts w:ascii="微软雅黑" w:eastAsia="微软雅黑" w:hAnsi="微软雅黑" w:hint="eastAsia"/>
          <w:color w:val="000000"/>
          <w:sz w:val="24"/>
          <w:szCs w:val="24"/>
        </w:rPr>
        <w:t>；</w:t>
      </w:r>
    </w:p>
    <w:p w:rsidR="00614DD3" w:rsidRDefault="0016264E" w:rsidP="00DC6180">
      <w:pPr>
        <w:pStyle w:val="ab"/>
        <w:snapToGrid w:val="0"/>
        <w:spacing w:line="360" w:lineRule="auto"/>
        <w:ind w:firstLineChars="196" w:firstLine="455"/>
        <w:rPr>
          <w:rFonts w:ascii="微软雅黑" w:eastAsia="微软雅黑" w:hAnsi="微软雅黑"/>
          <w:snapToGrid w:val="0"/>
          <w:color w:val="000000"/>
          <w:sz w:val="24"/>
          <w:szCs w:val="24"/>
        </w:rPr>
      </w:pPr>
      <w:r>
        <w:rPr>
          <w:rFonts w:ascii="微软雅黑" w:eastAsia="微软雅黑" w:hAnsi="微软雅黑"/>
          <w:color w:val="000000"/>
          <w:sz w:val="24"/>
          <w:szCs w:val="24"/>
        </w:rPr>
        <w:t>（7）</w:t>
      </w:r>
      <w:r>
        <w:rPr>
          <w:rFonts w:ascii="微软雅黑" w:eastAsia="微软雅黑" w:hAnsi="微软雅黑"/>
          <w:snapToGrid w:val="0"/>
          <w:color w:val="000000"/>
          <w:sz w:val="24"/>
          <w:szCs w:val="24"/>
        </w:rPr>
        <w:t>投标有效期、交货时间、质保期等商务条款不能满足招标文件要求的；</w:t>
      </w:r>
    </w:p>
    <w:p w:rsidR="00614DD3" w:rsidRDefault="0016264E" w:rsidP="00DC6180">
      <w:pPr>
        <w:pStyle w:val="ab"/>
        <w:snapToGrid w:val="0"/>
        <w:spacing w:line="360" w:lineRule="auto"/>
        <w:ind w:firstLineChars="196" w:firstLine="455"/>
        <w:rPr>
          <w:rFonts w:ascii="微软雅黑" w:eastAsia="微软雅黑" w:hAnsi="微软雅黑"/>
          <w:color w:val="000000"/>
          <w:sz w:val="24"/>
          <w:szCs w:val="24"/>
        </w:rPr>
      </w:pPr>
      <w:r>
        <w:rPr>
          <w:rFonts w:ascii="微软雅黑" w:eastAsia="微软雅黑" w:hAnsi="微软雅黑" w:hint="eastAsia"/>
          <w:color w:val="000000"/>
          <w:sz w:val="24"/>
          <w:szCs w:val="24"/>
        </w:rPr>
        <w:t>（</w:t>
      </w:r>
      <w:r>
        <w:rPr>
          <w:rFonts w:ascii="微软雅黑" w:eastAsia="微软雅黑" w:hAnsi="微软雅黑"/>
          <w:color w:val="000000"/>
          <w:sz w:val="24"/>
          <w:szCs w:val="24"/>
        </w:rPr>
        <w:t>8</w:t>
      </w:r>
      <w:r>
        <w:rPr>
          <w:rFonts w:ascii="微软雅黑" w:eastAsia="微软雅黑" w:hAnsi="微软雅黑" w:hint="eastAsia"/>
          <w:color w:val="000000"/>
          <w:sz w:val="24"/>
          <w:szCs w:val="24"/>
        </w:rPr>
        <w:t>）未实质性</w:t>
      </w:r>
      <w:r>
        <w:rPr>
          <w:rFonts w:ascii="微软雅黑" w:eastAsia="微软雅黑" w:hAnsi="微软雅黑"/>
          <w:color w:val="000000"/>
          <w:sz w:val="24"/>
          <w:szCs w:val="24"/>
        </w:rPr>
        <w:t>响应招标文件要求或者投标文件有招标方不能接受的附加条件的</w:t>
      </w:r>
      <w:r>
        <w:rPr>
          <w:rFonts w:ascii="微软雅黑" w:eastAsia="微软雅黑" w:hAnsi="微软雅黑" w:hint="eastAsia"/>
          <w:color w:val="000000"/>
          <w:sz w:val="24"/>
          <w:szCs w:val="24"/>
        </w:rPr>
        <w:t>；</w:t>
      </w:r>
    </w:p>
    <w:p w:rsidR="00614DD3" w:rsidRDefault="0016264E" w:rsidP="00DC6180">
      <w:pPr>
        <w:pStyle w:val="ab"/>
        <w:snapToGrid w:val="0"/>
        <w:spacing w:line="360" w:lineRule="auto"/>
        <w:ind w:firstLineChars="196" w:firstLine="455"/>
        <w:rPr>
          <w:rFonts w:ascii="微软雅黑" w:eastAsia="微软雅黑" w:hAnsi="微软雅黑"/>
          <w:color w:val="000000"/>
          <w:sz w:val="24"/>
          <w:szCs w:val="24"/>
        </w:rPr>
      </w:pPr>
      <w:r>
        <w:rPr>
          <w:rFonts w:ascii="微软雅黑" w:eastAsia="微软雅黑" w:hAnsi="微软雅黑" w:hint="eastAsia"/>
          <w:color w:val="000000"/>
          <w:sz w:val="24"/>
          <w:szCs w:val="24"/>
        </w:rPr>
        <w:t>（</w:t>
      </w:r>
      <w:r>
        <w:rPr>
          <w:rFonts w:ascii="微软雅黑" w:eastAsia="微软雅黑" w:hAnsi="微软雅黑"/>
          <w:color w:val="000000"/>
          <w:sz w:val="24"/>
          <w:szCs w:val="24"/>
        </w:rPr>
        <w:t>9</w:t>
      </w:r>
      <w:r>
        <w:rPr>
          <w:rFonts w:ascii="微软雅黑" w:eastAsia="微软雅黑" w:hAnsi="微软雅黑" w:hint="eastAsia"/>
          <w:color w:val="000000"/>
          <w:sz w:val="24"/>
          <w:szCs w:val="24"/>
        </w:rPr>
        <w:t>）不符合本招标文件中的实质性要求条款。</w:t>
      </w:r>
    </w:p>
    <w:p w:rsidR="00614DD3" w:rsidRDefault="0016264E">
      <w:pPr>
        <w:pStyle w:val="ab"/>
        <w:snapToGrid w:val="0"/>
        <w:spacing w:line="360" w:lineRule="auto"/>
        <w:ind w:firstLineChars="196" w:firstLine="455"/>
        <w:rPr>
          <w:rFonts w:ascii="微软雅黑" w:eastAsia="微软雅黑" w:hAnsi="微软雅黑"/>
          <w:b/>
          <w:bCs/>
          <w:color w:val="000000"/>
          <w:sz w:val="24"/>
          <w:szCs w:val="24"/>
        </w:rPr>
      </w:pPr>
      <w:r>
        <w:rPr>
          <w:rFonts w:ascii="微软雅黑" w:eastAsia="微软雅黑" w:hAnsi="微软雅黑" w:hint="eastAsia"/>
          <w:b/>
          <w:bCs/>
          <w:color w:val="000000"/>
          <w:sz w:val="24"/>
          <w:szCs w:val="24"/>
        </w:rPr>
        <w:t>4.</w:t>
      </w:r>
      <w:r>
        <w:rPr>
          <w:rFonts w:ascii="微软雅黑" w:eastAsia="微软雅黑" w:hAnsi="微软雅黑"/>
          <w:b/>
          <w:bCs/>
          <w:color w:val="000000"/>
          <w:sz w:val="24"/>
          <w:szCs w:val="24"/>
        </w:rPr>
        <w:t>在技术评审时，如发现下列情形之一的，投标文件将被视为无效：</w:t>
      </w:r>
    </w:p>
    <w:p w:rsidR="00614DD3" w:rsidRDefault="0016264E" w:rsidP="00DC6180">
      <w:pPr>
        <w:pStyle w:val="ab"/>
        <w:snapToGrid w:val="0"/>
        <w:spacing w:line="360" w:lineRule="auto"/>
        <w:ind w:firstLineChars="196" w:firstLine="455"/>
        <w:rPr>
          <w:rFonts w:ascii="微软雅黑" w:eastAsia="微软雅黑" w:hAnsi="微软雅黑"/>
          <w:color w:val="000000"/>
          <w:sz w:val="24"/>
          <w:szCs w:val="24"/>
        </w:rPr>
      </w:pPr>
      <w:r>
        <w:rPr>
          <w:rFonts w:ascii="微软雅黑" w:eastAsia="微软雅黑" w:hAnsi="微软雅黑"/>
          <w:color w:val="000000"/>
          <w:sz w:val="24"/>
          <w:szCs w:val="24"/>
        </w:rPr>
        <w:t>（1）未提供或未如实提供投标货物的技术参数，或者投标文件标明的响应或偏离与事实不符或虚假投标的；</w:t>
      </w:r>
    </w:p>
    <w:p w:rsidR="00614DD3" w:rsidRDefault="0016264E" w:rsidP="00DC6180">
      <w:pPr>
        <w:pStyle w:val="ab"/>
        <w:snapToGrid w:val="0"/>
        <w:spacing w:line="360" w:lineRule="auto"/>
        <w:ind w:firstLineChars="196" w:firstLine="455"/>
        <w:rPr>
          <w:rFonts w:ascii="微软雅黑" w:eastAsia="微软雅黑" w:hAnsi="微软雅黑"/>
          <w:color w:val="000000"/>
          <w:sz w:val="24"/>
          <w:szCs w:val="24"/>
        </w:rPr>
      </w:pPr>
      <w:r>
        <w:rPr>
          <w:rFonts w:ascii="微软雅黑" w:eastAsia="微软雅黑" w:hAnsi="微软雅黑"/>
          <w:color w:val="000000"/>
          <w:sz w:val="24"/>
          <w:szCs w:val="24"/>
        </w:rPr>
        <w:t>（2）</w:t>
      </w:r>
      <w:r>
        <w:rPr>
          <w:rFonts w:ascii="微软雅黑" w:eastAsia="微软雅黑" w:hAnsi="微软雅黑"/>
          <w:snapToGrid w:val="0"/>
          <w:color w:val="000000"/>
          <w:sz w:val="24"/>
          <w:szCs w:val="24"/>
        </w:rPr>
        <w:t>明显不符合招标文件</w:t>
      </w:r>
      <w:r>
        <w:rPr>
          <w:rFonts w:ascii="微软雅黑" w:eastAsia="微软雅黑" w:hAnsi="微软雅黑" w:hint="eastAsia"/>
          <w:snapToGrid w:val="0"/>
          <w:color w:val="000000"/>
          <w:sz w:val="24"/>
          <w:szCs w:val="24"/>
        </w:rPr>
        <w:t>要求</w:t>
      </w:r>
      <w:r>
        <w:rPr>
          <w:rFonts w:ascii="微软雅黑" w:eastAsia="微软雅黑" w:hAnsi="微软雅黑"/>
          <w:snapToGrid w:val="0"/>
          <w:color w:val="000000"/>
          <w:sz w:val="24"/>
          <w:szCs w:val="24"/>
        </w:rPr>
        <w:t>的规格型号、质量标准，或者</w:t>
      </w:r>
      <w:r>
        <w:rPr>
          <w:rFonts w:ascii="微软雅黑" w:eastAsia="微软雅黑" w:hAnsi="微软雅黑" w:hint="eastAsia"/>
          <w:snapToGrid w:val="0"/>
          <w:color w:val="000000"/>
          <w:sz w:val="24"/>
          <w:szCs w:val="24"/>
        </w:rPr>
        <w:t>与</w:t>
      </w:r>
      <w:r>
        <w:rPr>
          <w:rFonts w:ascii="微软雅黑" w:eastAsia="微软雅黑" w:hAnsi="微软雅黑"/>
          <w:color w:val="000000"/>
          <w:sz w:val="24"/>
          <w:szCs w:val="24"/>
        </w:rPr>
        <w:t>招标文件中标“▲”的技术指标、主要功能项目发生实质性偏离的；</w:t>
      </w:r>
    </w:p>
    <w:p w:rsidR="00614DD3" w:rsidRDefault="0016264E" w:rsidP="00DC6180">
      <w:pPr>
        <w:pStyle w:val="ab"/>
        <w:snapToGrid w:val="0"/>
        <w:spacing w:line="360" w:lineRule="auto"/>
        <w:ind w:firstLineChars="196" w:firstLine="455"/>
        <w:rPr>
          <w:rFonts w:ascii="微软雅黑" w:eastAsia="微软雅黑" w:hAnsi="微软雅黑"/>
          <w:color w:val="000000"/>
          <w:sz w:val="24"/>
          <w:szCs w:val="24"/>
        </w:rPr>
      </w:pPr>
      <w:r>
        <w:rPr>
          <w:rFonts w:ascii="微软雅黑" w:eastAsia="微软雅黑" w:hAnsi="微软雅黑"/>
          <w:snapToGrid w:val="0"/>
          <w:color w:val="000000"/>
          <w:sz w:val="24"/>
          <w:szCs w:val="24"/>
        </w:rPr>
        <w:t>（</w:t>
      </w:r>
      <w:r>
        <w:rPr>
          <w:rFonts w:ascii="微软雅黑" w:eastAsia="微软雅黑" w:hAnsi="微软雅黑" w:hint="eastAsia"/>
          <w:snapToGrid w:val="0"/>
          <w:color w:val="000000"/>
          <w:sz w:val="24"/>
          <w:szCs w:val="24"/>
        </w:rPr>
        <w:t>3</w:t>
      </w:r>
      <w:r>
        <w:rPr>
          <w:rFonts w:ascii="微软雅黑" w:eastAsia="微软雅黑" w:hAnsi="微软雅黑"/>
          <w:snapToGrid w:val="0"/>
          <w:color w:val="000000"/>
          <w:sz w:val="24"/>
          <w:szCs w:val="24"/>
        </w:rPr>
        <w:t>）</w:t>
      </w:r>
      <w:r>
        <w:rPr>
          <w:rFonts w:ascii="微软雅黑" w:eastAsia="微软雅黑" w:hAnsi="微软雅黑"/>
          <w:color w:val="000000"/>
          <w:sz w:val="24"/>
          <w:szCs w:val="24"/>
        </w:rPr>
        <w:t>投标技术方案不明确，存在一个或一个以上备选（替代）投标方案的；</w:t>
      </w:r>
    </w:p>
    <w:p w:rsidR="00614DD3" w:rsidRDefault="0016264E" w:rsidP="00DC6180">
      <w:pPr>
        <w:pStyle w:val="ab"/>
        <w:snapToGrid w:val="0"/>
        <w:spacing w:line="360" w:lineRule="auto"/>
        <w:ind w:firstLineChars="196" w:firstLine="455"/>
        <w:rPr>
          <w:rFonts w:ascii="微软雅黑" w:eastAsia="微软雅黑" w:hAnsi="微软雅黑"/>
          <w:color w:val="000000"/>
          <w:sz w:val="24"/>
          <w:szCs w:val="24"/>
        </w:rPr>
      </w:pPr>
      <w:r>
        <w:rPr>
          <w:rFonts w:ascii="微软雅黑" w:eastAsia="微软雅黑" w:hAnsi="微软雅黑" w:hint="eastAsia"/>
          <w:color w:val="000000"/>
          <w:sz w:val="24"/>
          <w:szCs w:val="24"/>
        </w:rPr>
        <w:t>（4）与其他参加本次投标供应商的投标文件（技术文件）的文字表述内容相同连续20行以上或者差错相同2处以上的。</w:t>
      </w:r>
    </w:p>
    <w:p w:rsidR="00614DD3" w:rsidRDefault="0016264E">
      <w:pPr>
        <w:pStyle w:val="ab"/>
        <w:snapToGrid w:val="0"/>
        <w:spacing w:line="360" w:lineRule="auto"/>
        <w:ind w:firstLineChars="196" w:firstLine="455"/>
        <w:rPr>
          <w:rFonts w:ascii="微软雅黑" w:eastAsia="微软雅黑" w:hAnsi="微软雅黑"/>
          <w:b/>
          <w:bCs/>
          <w:color w:val="000000"/>
          <w:sz w:val="24"/>
          <w:szCs w:val="24"/>
        </w:rPr>
      </w:pPr>
      <w:r>
        <w:rPr>
          <w:rFonts w:ascii="微软雅黑" w:eastAsia="微软雅黑" w:hAnsi="微软雅黑" w:hint="eastAsia"/>
          <w:b/>
          <w:bCs/>
          <w:color w:val="000000"/>
          <w:sz w:val="24"/>
          <w:szCs w:val="24"/>
        </w:rPr>
        <w:t>5.</w:t>
      </w:r>
      <w:r>
        <w:rPr>
          <w:rFonts w:ascii="微软雅黑" w:eastAsia="微软雅黑" w:hAnsi="微软雅黑"/>
          <w:b/>
          <w:bCs/>
          <w:color w:val="000000"/>
          <w:sz w:val="24"/>
          <w:szCs w:val="24"/>
        </w:rPr>
        <w:t>在报价评审时，如发现下列情形之一的，投标文件将被视为无效：</w:t>
      </w:r>
    </w:p>
    <w:p w:rsidR="00614DD3" w:rsidRDefault="0016264E" w:rsidP="00DC6180">
      <w:pPr>
        <w:pStyle w:val="ab"/>
        <w:snapToGrid w:val="0"/>
        <w:spacing w:line="360" w:lineRule="auto"/>
        <w:ind w:firstLineChars="196" w:firstLine="455"/>
        <w:rPr>
          <w:rFonts w:ascii="微软雅黑" w:eastAsia="微软雅黑" w:hAnsi="微软雅黑"/>
          <w:color w:val="000000"/>
          <w:sz w:val="24"/>
          <w:szCs w:val="24"/>
        </w:rPr>
      </w:pPr>
      <w:r>
        <w:rPr>
          <w:rFonts w:ascii="微软雅黑" w:eastAsia="微软雅黑" w:hAnsi="微软雅黑"/>
          <w:color w:val="000000"/>
          <w:sz w:val="24"/>
          <w:szCs w:val="24"/>
        </w:rPr>
        <w:t>（1）未采用人民币报价或者未按照招标文件标明的币种报价的；</w:t>
      </w:r>
    </w:p>
    <w:p w:rsidR="00614DD3" w:rsidRDefault="0016264E" w:rsidP="00DC6180">
      <w:pPr>
        <w:pStyle w:val="ab"/>
        <w:snapToGrid w:val="0"/>
        <w:spacing w:line="360" w:lineRule="auto"/>
        <w:ind w:firstLineChars="196" w:firstLine="455"/>
        <w:rPr>
          <w:rFonts w:ascii="微软雅黑" w:eastAsia="微软雅黑" w:hAnsi="微软雅黑"/>
          <w:color w:val="000000"/>
          <w:sz w:val="24"/>
          <w:szCs w:val="24"/>
        </w:rPr>
      </w:pPr>
      <w:r>
        <w:rPr>
          <w:rFonts w:ascii="微软雅黑" w:eastAsia="微软雅黑" w:hAnsi="微软雅黑"/>
          <w:color w:val="000000"/>
          <w:sz w:val="24"/>
          <w:szCs w:val="24"/>
        </w:rPr>
        <w:t>（2）报价超出最高限价</w:t>
      </w:r>
      <w:r>
        <w:rPr>
          <w:rFonts w:ascii="微软雅黑" w:eastAsia="微软雅黑" w:hAnsi="微软雅黑" w:hint="eastAsia"/>
          <w:color w:val="000000"/>
          <w:sz w:val="24"/>
          <w:szCs w:val="24"/>
        </w:rPr>
        <w:t>；</w:t>
      </w:r>
    </w:p>
    <w:p w:rsidR="00614DD3" w:rsidRDefault="0016264E">
      <w:pPr>
        <w:pStyle w:val="ab"/>
        <w:snapToGrid w:val="0"/>
        <w:spacing w:line="360" w:lineRule="auto"/>
        <w:ind w:firstLineChars="200" w:firstLine="464"/>
        <w:rPr>
          <w:rFonts w:ascii="微软雅黑" w:eastAsia="微软雅黑" w:hAnsi="微软雅黑"/>
          <w:color w:val="000000"/>
          <w:sz w:val="24"/>
          <w:szCs w:val="24"/>
        </w:rPr>
      </w:pPr>
      <w:r>
        <w:rPr>
          <w:rFonts w:ascii="微软雅黑" w:eastAsia="微软雅黑" w:hAnsi="微软雅黑" w:hint="eastAsia"/>
          <w:color w:val="000000"/>
          <w:sz w:val="24"/>
          <w:szCs w:val="24"/>
        </w:rPr>
        <w:t xml:space="preserve">（3）投标报价具有选择性，或者开标价格与投标文件承诺的优惠（折扣）价格不一致的。 </w:t>
      </w:r>
    </w:p>
    <w:p w:rsidR="00614DD3" w:rsidRDefault="0016264E">
      <w:pPr>
        <w:pStyle w:val="ab"/>
        <w:snapToGrid w:val="0"/>
        <w:spacing w:line="360" w:lineRule="auto"/>
        <w:ind w:firstLineChars="200" w:firstLine="464"/>
        <w:rPr>
          <w:rFonts w:ascii="微软雅黑" w:eastAsia="微软雅黑" w:hAnsi="微软雅黑"/>
          <w:color w:val="000000"/>
          <w:sz w:val="24"/>
          <w:szCs w:val="24"/>
        </w:rPr>
      </w:pPr>
      <w:r>
        <w:rPr>
          <w:rFonts w:ascii="微软雅黑" w:eastAsia="微软雅黑" w:hAnsi="微软雅黑" w:hint="eastAsia"/>
          <w:color w:val="000000"/>
          <w:sz w:val="24"/>
          <w:szCs w:val="24"/>
        </w:rPr>
        <w:t xml:space="preserve">（4） 投标报价明细表总额与开标一览表总价不一致，且高于总价5％的。                                                                                               </w:t>
      </w:r>
    </w:p>
    <w:p w:rsidR="00614DD3" w:rsidRDefault="0016264E">
      <w:pPr>
        <w:pStyle w:val="ab"/>
        <w:snapToGrid w:val="0"/>
        <w:spacing w:line="360" w:lineRule="auto"/>
        <w:ind w:firstLineChars="196" w:firstLine="455"/>
        <w:rPr>
          <w:rFonts w:ascii="微软雅黑" w:eastAsia="微软雅黑" w:hAnsi="微软雅黑"/>
          <w:b/>
          <w:snapToGrid w:val="0"/>
          <w:color w:val="000000"/>
          <w:sz w:val="24"/>
          <w:szCs w:val="24"/>
        </w:rPr>
      </w:pPr>
      <w:r>
        <w:rPr>
          <w:rFonts w:ascii="微软雅黑" w:eastAsia="微软雅黑" w:hAnsi="微软雅黑" w:hint="eastAsia"/>
          <w:b/>
          <w:color w:val="000000"/>
          <w:sz w:val="24"/>
          <w:szCs w:val="24"/>
        </w:rPr>
        <w:lastRenderedPageBreak/>
        <w:t>6.</w:t>
      </w:r>
      <w:r>
        <w:rPr>
          <w:rFonts w:ascii="微软雅黑" w:eastAsia="微软雅黑" w:hAnsi="微软雅黑"/>
          <w:b/>
          <w:color w:val="000000"/>
          <w:sz w:val="24"/>
          <w:szCs w:val="24"/>
        </w:rPr>
        <w:t>被拒绝的投标文件为无效。</w:t>
      </w:r>
    </w:p>
    <w:p w:rsidR="00614DD3" w:rsidRDefault="0016264E">
      <w:pPr>
        <w:pStyle w:val="ab"/>
        <w:snapToGrid w:val="0"/>
        <w:spacing w:line="360" w:lineRule="auto"/>
        <w:ind w:firstLineChars="196" w:firstLine="455"/>
        <w:jc w:val="center"/>
        <w:outlineLvl w:val="1"/>
        <w:rPr>
          <w:rFonts w:ascii="微软雅黑" w:eastAsia="微软雅黑" w:hAnsi="微软雅黑"/>
          <w:b/>
          <w:color w:val="000000"/>
          <w:sz w:val="24"/>
          <w:szCs w:val="24"/>
        </w:rPr>
      </w:pPr>
      <w:r>
        <w:rPr>
          <w:rFonts w:ascii="微软雅黑" w:eastAsia="微软雅黑" w:hAnsi="微软雅黑" w:hint="eastAsia"/>
          <w:b/>
          <w:color w:val="000000"/>
          <w:sz w:val="24"/>
          <w:szCs w:val="24"/>
        </w:rPr>
        <w:t>四、开标</w:t>
      </w:r>
    </w:p>
    <w:p w:rsidR="00614DD3" w:rsidRDefault="0016264E" w:rsidP="00DC6180">
      <w:pPr>
        <w:pStyle w:val="ab"/>
        <w:snapToGrid w:val="0"/>
        <w:spacing w:line="360" w:lineRule="auto"/>
        <w:ind w:firstLineChars="196" w:firstLine="455"/>
        <w:rPr>
          <w:rFonts w:ascii="微软雅黑" w:eastAsia="微软雅黑" w:hAnsi="微软雅黑"/>
          <w:color w:val="000000"/>
          <w:sz w:val="24"/>
          <w:szCs w:val="24"/>
        </w:rPr>
      </w:pPr>
      <w:r>
        <w:rPr>
          <w:rFonts w:ascii="微软雅黑" w:eastAsia="微软雅黑" w:hAnsi="微软雅黑" w:hint="eastAsia"/>
          <w:color w:val="000000"/>
          <w:sz w:val="24"/>
          <w:szCs w:val="24"/>
        </w:rPr>
        <w:t>1、本项目实行电子开评标，供应商无需到开标现场，但须准时在线参加，直至评审结束。代理机构工作人员将会在项目专属钉钉群与各供应商互动。</w:t>
      </w:r>
    </w:p>
    <w:p w:rsidR="00614DD3" w:rsidRDefault="0016264E" w:rsidP="00DC6180">
      <w:pPr>
        <w:pStyle w:val="ab"/>
        <w:snapToGrid w:val="0"/>
        <w:spacing w:line="360" w:lineRule="auto"/>
        <w:ind w:firstLineChars="196" w:firstLine="455"/>
        <w:rPr>
          <w:rFonts w:ascii="微软雅黑" w:eastAsia="微软雅黑" w:hAnsi="微软雅黑"/>
          <w:color w:val="000000"/>
          <w:sz w:val="24"/>
          <w:szCs w:val="24"/>
        </w:rPr>
      </w:pPr>
      <w:r>
        <w:rPr>
          <w:rFonts w:ascii="微软雅黑" w:eastAsia="微软雅黑" w:hAnsi="微软雅黑" w:hint="eastAsia"/>
          <w:color w:val="000000"/>
          <w:sz w:val="24"/>
          <w:szCs w:val="24"/>
        </w:rPr>
        <w:t>2、电子开评标及评审程序</w:t>
      </w:r>
    </w:p>
    <w:p w:rsidR="00614DD3" w:rsidRDefault="0016264E" w:rsidP="00DC6180">
      <w:pPr>
        <w:pStyle w:val="ad"/>
        <w:snapToGrid w:val="0"/>
        <w:spacing w:beforeLines="0" w:afterLines="0" w:line="360" w:lineRule="auto"/>
        <w:ind w:firstLineChars="196" w:firstLine="470"/>
        <w:rPr>
          <w:rFonts w:ascii="微软雅黑" w:eastAsia="微软雅黑" w:hAnsi="微软雅黑"/>
          <w:b/>
          <w:bCs/>
          <w:spacing w:val="-4"/>
        </w:rPr>
      </w:pPr>
      <w:r>
        <w:rPr>
          <w:rFonts w:ascii="微软雅黑" w:eastAsia="微软雅黑" w:hAnsi="微软雅黑" w:hint="eastAsia"/>
          <w:b/>
          <w:bCs/>
          <w:color w:val="000000"/>
        </w:rPr>
        <w:t>2.1</w:t>
      </w:r>
      <w:r>
        <w:rPr>
          <w:rFonts w:ascii="微软雅黑" w:eastAsia="微软雅黑" w:hAnsi="微软雅黑" w:hint="eastAsia"/>
          <w:b/>
          <w:bCs/>
          <w:spacing w:val="-4"/>
        </w:rPr>
        <w:t>投标截止时间后的半小时内，由各供应商自行对电子投标文件进行解密（请各供应商务必在规定时间内完成电子投标文件的解密工作；开启报价环节，供应商须在30分钟内在系统里CA签字确认，否则报价文件无效；</w:t>
      </w:r>
    </w:p>
    <w:p w:rsidR="00614DD3" w:rsidRDefault="0016264E">
      <w:pPr>
        <w:pStyle w:val="ad"/>
        <w:snapToGrid w:val="0"/>
        <w:spacing w:beforeLines="0" w:afterLines="0" w:line="360" w:lineRule="auto"/>
        <w:ind w:firstLineChars="196" w:firstLine="470"/>
        <w:rPr>
          <w:rFonts w:ascii="微软雅黑" w:eastAsia="微软雅黑" w:hAnsi="微软雅黑"/>
          <w:spacing w:val="-4"/>
        </w:rPr>
      </w:pPr>
      <w:r>
        <w:rPr>
          <w:rFonts w:ascii="微软雅黑" w:eastAsia="微软雅黑" w:hAnsi="微软雅黑" w:hint="eastAsia"/>
          <w:color w:val="000000"/>
        </w:rPr>
        <w:t>2.2.采购人或代理机构对供应商的资格审查文件进行</w:t>
      </w:r>
      <w:r>
        <w:rPr>
          <w:rFonts w:ascii="微软雅黑" w:eastAsia="微软雅黑" w:hAnsi="微软雅黑"/>
          <w:color w:val="000000"/>
        </w:rPr>
        <w:t>审查；</w:t>
      </w:r>
      <w:r>
        <w:rPr>
          <w:rFonts w:ascii="微软雅黑" w:eastAsia="微软雅黑" w:hAnsi="微软雅黑" w:hint="eastAsia"/>
          <w:color w:val="000000"/>
        </w:rPr>
        <w:t>评标委员会对供应商的资信商务及技术响应文件进行评审；</w:t>
      </w:r>
    </w:p>
    <w:p w:rsidR="00614DD3" w:rsidRDefault="0016264E" w:rsidP="00DC6180">
      <w:pPr>
        <w:pStyle w:val="ab"/>
        <w:snapToGrid w:val="0"/>
        <w:spacing w:line="360" w:lineRule="auto"/>
        <w:ind w:firstLineChars="196" w:firstLine="455"/>
        <w:rPr>
          <w:rFonts w:ascii="微软雅黑" w:eastAsia="微软雅黑" w:hAnsi="微软雅黑"/>
          <w:color w:val="000000"/>
          <w:sz w:val="24"/>
          <w:szCs w:val="24"/>
        </w:rPr>
      </w:pPr>
      <w:r>
        <w:rPr>
          <w:rFonts w:ascii="微软雅黑" w:eastAsia="微软雅黑" w:hAnsi="微软雅黑" w:hint="eastAsia"/>
          <w:color w:val="000000"/>
          <w:sz w:val="24"/>
          <w:szCs w:val="24"/>
        </w:rPr>
        <w:t>2.3评标委员会对报价文件进行评审；</w:t>
      </w:r>
    </w:p>
    <w:p w:rsidR="00614DD3" w:rsidRDefault="0016264E" w:rsidP="00DC6180">
      <w:pPr>
        <w:pStyle w:val="ab"/>
        <w:snapToGrid w:val="0"/>
        <w:spacing w:line="360" w:lineRule="auto"/>
        <w:ind w:firstLineChars="196" w:firstLine="455"/>
        <w:rPr>
          <w:rFonts w:ascii="微软雅黑" w:eastAsia="微软雅黑" w:hAnsi="微软雅黑"/>
          <w:color w:val="000000"/>
          <w:sz w:val="24"/>
          <w:szCs w:val="24"/>
        </w:rPr>
      </w:pPr>
      <w:r>
        <w:rPr>
          <w:rFonts w:ascii="微软雅黑" w:eastAsia="微软雅黑" w:hAnsi="微软雅黑"/>
          <w:color w:val="000000"/>
          <w:sz w:val="24"/>
          <w:szCs w:val="24"/>
        </w:rPr>
        <w:t>2.4</w:t>
      </w:r>
      <w:r>
        <w:rPr>
          <w:rFonts w:ascii="微软雅黑" w:eastAsia="微软雅黑" w:hAnsi="微软雅黑" w:hint="eastAsia"/>
          <w:color w:val="000000"/>
          <w:sz w:val="24"/>
          <w:szCs w:val="24"/>
        </w:rPr>
        <w:t>评标委员会</w:t>
      </w:r>
      <w:r>
        <w:rPr>
          <w:rFonts w:ascii="微软雅黑" w:eastAsia="微软雅黑" w:hAnsi="微软雅黑"/>
          <w:color w:val="000000"/>
          <w:sz w:val="24"/>
          <w:szCs w:val="24"/>
        </w:rPr>
        <w:t>撰写评审报告，推荐中标候选人。</w:t>
      </w:r>
    </w:p>
    <w:p w:rsidR="00614DD3" w:rsidRDefault="0016264E">
      <w:pPr>
        <w:pStyle w:val="ad"/>
        <w:snapToGrid w:val="0"/>
        <w:spacing w:beforeLines="0" w:afterLines="0" w:line="360" w:lineRule="auto"/>
        <w:ind w:firstLineChars="200" w:firstLine="480"/>
        <w:rPr>
          <w:rFonts w:ascii="微软雅黑" w:eastAsia="微软雅黑" w:hAnsi="微软雅黑"/>
        </w:rPr>
      </w:pPr>
      <w:r>
        <w:rPr>
          <w:rFonts w:ascii="微软雅黑" w:eastAsia="微软雅黑" w:hAnsi="微软雅黑" w:hint="eastAsia"/>
          <w:color w:val="000000"/>
        </w:rPr>
        <w:t>2.</w:t>
      </w:r>
      <w:r>
        <w:rPr>
          <w:rFonts w:ascii="微软雅黑" w:eastAsia="微软雅黑" w:hAnsi="微软雅黑"/>
          <w:color w:val="000000"/>
        </w:rPr>
        <w:t>5</w:t>
      </w:r>
      <w:r>
        <w:rPr>
          <w:rFonts w:ascii="微软雅黑" w:eastAsia="微软雅黑" w:hAnsi="微软雅黑" w:hint="eastAsia"/>
          <w:color w:val="000000"/>
        </w:rPr>
        <w:t>代理机构</w:t>
      </w:r>
      <w:r>
        <w:rPr>
          <w:rFonts w:ascii="微软雅黑" w:eastAsia="微软雅黑" w:hAnsi="微软雅黑"/>
          <w:color w:val="000000"/>
          <w:spacing w:val="-4"/>
        </w:rPr>
        <w:t>在</w:t>
      </w:r>
      <w:r>
        <w:rPr>
          <w:rFonts w:ascii="微软雅黑" w:eastAsia="微软雅黑" w:hAnsi="微软雅黑" w:hint="eastAsia"/>
          <w:color w:val="000000"/>
          <w:spacing w:val="-4"/>
        </w:rPr>
        <w:t>项目专</w:t>
      </w:r>
      <w:r>
        <w:rPr>
          <w:rFonts w:ascii="微软雅黑" w:eastAsia="微软雅黑" w:hAnsi="微软雅黑"/>
          <w:color w:val="000000"/>
          <w:spacing w:val="-4"/>
        </w:rPr>
        <w:t>属</w:t>
      </w:r>
      <w:r>
        <w:rPr>
          <w:rFonts w:ascii="微软雅黑" w:eastAsia="微软雅黑" w:hAnsi="微软雅黑" w:hint="eastAsia"/>
          <w:color w:val="000000"/>
          <w:spacing w:val="-4"/>
        </w:rPr>
        <w:t>钉</w:t>
      </w:r>
      <w:r>
        <w:rPr>
          <w:rFonts w:ascii="微软雅黑" w:eastAsia="微软雅黑" w:hAnsi="微软雅黑"/>
          <w:color w:val="000000"/>
          <w:spacing w:val="-4"/>
        </w:rPr>
        <w:t>钉群</w:t>
      </w:r>
      <w:r>
        <w:rPr>
          <w:rFonts w:ascii="微软雅黑" w:eastAsia="微软雅黑" w:hAnsi="微软雅黑" w:hint="eastAsia"/>
          <w:color w:val="000000"/>
          <w:spacing w:val="-4"/>
        </w:rPr>
        <w:t>宣布评审结果</w:t>
      </w:r>
      <w:r>
        <w:rPr>
          <w:rFonts w:ascii="微软雅黑" w:eastAsia="微软雅黑" w:hAnsi="微软雅黑" w:hint="eastAsia"/>
          <w:color w:val="000000"/>
        </w:rPr>
        <w:t>。</w:t>
      </w:r>
    </w:p>
    <w:p w:rsidR="00614DD3" w:rsidRDefault="0016264E">
      <w:pPr>
        <w:pStyle w:val="ad"/>
        <w:snapToGrid w:val="0"/>
        <w:spacing w:beforeLines="0" w:afterLines="0" w:line="360" w:lineRule="auto"/>
        <w:ind w:leftChars="267" w:left="801" w:hangingChars="100" w:hanging="240"/>
        <w:jc w:val="center"/>
        <w:outlineLvl w:val="1"/>
        <w:rPr>
          <w:rFonts w:ascii="微软雅黑" w:eastAsia="微软雅黑" w:hAnsi="微软雅黑"/>
          <w:b/>
        </w:rPr>
      </w:pPr>
      <w:r>
        <w:rPr>
          <w:rFonts w:ascii="微软雅黑" w:eastAsia="微软雅黑" w:hAnsi="微软雅黑" w:hint="eastAsia"/>
          <w:b/>
        </w:rPr>
        <w:t>五、评标</w:t>
      </w:r>
    </w:p>
    <w:p w:rsidR="00614DD3" w:rsidRDefault="0016264E">
      <w:pPr>
        <w:pStyle w:val="ad"/>
        <w:snapToGrid w:val="0"/>
        <w:spacing w:beforeLines="0" w:afterLines="0" w:line="360" w:lineRule="auto"/>
        <w:ind w:leftChars="228" w:left="719" w:hangingChars="100" w:hanging="240"/>
        <w:rPr>
          <w:rFonts w:ascii="微软雅黑" w:eastAsia="微软雅黑" w:hAnsi="微软雅黑"/>
          <w:b/>
        </w:rPr>
      </w:pPr>
      <w:r>
        <w:rPr>
          <w:rFonts w:ascii="微软雅黑" w:eastAsia="微软雅黑" w:hAnsi="微软雅黑"/>
          <w:b/>
        </w:rPr>
        <w:t>（一）组建评标委员会</w:t>
      </w:r>
    </w:p>
    <w:p w:rsidR="00614DD3" w:rsidRDefault="0016264E">
      <w:pPr>
        <w:pStyle w:val="ad"/>
        <w:snapToGrid w:val="0"/>
        <w:spacing w:beforeLines="0" w:afterLines="0" w:line="360" w:lineRule="auto"/>
        <w:ind w:firstLineChars="200" w:firstLine="480"/>
        <w:rPr>
          <w:rFonts w:ascii="微软雅黑" w:eastAsia="微软雅黑" w:hAnsi="微软雅黑"/>
        </w:rPr>
      </w:pPr>
      <w:r>
        <w:rPr>
          <w:rFonts w:ascii="微软雅黑" w:eastAsia="微软雅黑" w:hAnsi="微软雅黑" w:hint="eastAsia"/>
          <w:kern w:val="0"/>
        </w:rPr>
        <w:t>评标委员会由采购人代表和评审专家组成，</w:t>
      </w:r>
      <w:r>
        <w:rPr>
          <w:rFonts w:ascii="微软雅黑" w:eastAsia="微软雅黑" w:hAnsi="微软雅黑"/>
        </w:rPr>
        <w:t>政府采购评审专家</w:t>
      </w:r>
      <w:r>
        <w:rPr>
          <w:rFonts w:ascii="微软雅黑" w:eastAsia="微软雅黑" w:hAnsi="微软雅黑"/>
          <w:u w:val="single"/>
        </w:rPr>
        <w:t>4</w:t>
      </w:r>
      <w:r>
        <w:rPr>
          <w:rFonts w:ascii="微软雅黑" w:eastAsia="微软雅黑" w:hAnsi="微软雅黑"/>
        </w:rPr>
        <w:t>人和采购人代表</w:t>
      </w:r>
      <w:r>
        <w:rPr>
          <w:rFonts w:ascii="微软雅黑" w:eastAsia="微软雅黑" w:hAnsi="微软雅黑"/>
          <w:u w:val="single"/>
        </w:rPr>
        <w:t>1</w:t>
      </w:r>
      <w:r>
        <w:rPr>
          <w:rFonts w:ascii="微软雅黑" w:eastAsia="微软雅黑" w:hAnsi="微软雅黑"/>
        </w:rPr>
        <w:t>人,共</w:t>
      </w:r>
      <w:r>
        <w:rPr>
          <w:rFonts w:ascii="微软雅黑" w:eastAsia="微软雅黑" w:hAnsi="微软雅黑"/>
          <w:u w:val="single"/>
        </w:rPr>
        <w:t xml:space="preserve"> 5</w:t>
      </w:r>
      <w:r>
        <w:rPr>
          <w:rFonts w:ascii="微软雅黑" w:eastAsia="微软雅黑" w:hAnsi="微软雅黑"/>
        </w:rPr>
        <w:t>人组成。</w:t>
      </w:r>
    </w:p>
    <w:p w:rsidR="00614DD3" w:rsidRDefault="0016264E">
      <w:pPr>
        <w:widowControl/>
        <w:shd w:val="clear" w:color="auto" w:fill="FFFFFF"/>
        <w:spacing w:line="360" w:lineRule="auto"/>
        <w:ind w:firstLineChars="200" w:firstLine="480"/>
        <w:jc w:val="left"/>
        <w:rPr>
          <w:rFonts w:ascii="微软雅黑" w:eastAsia="微软雅黑" w:hAnsi="微软雅黑"/>
          <w:kern w:val="0"/>
          <w:sz w:val="24"/>
        </w:rPr>
      </w:pPr>
      <w:r>
        <w:rPr>
          <w:rFonts w:ascii="微软雅黑" w:eastAsia="微软雅黑" w:hAnsi="微软雅黑" w:hint="eastAsia"/>
          <w:kern w:val="0"/>
          <w:sz w:val="24"/>
        </w:rPr>
        <w:t>评标委员会负责具体评标事务，并独立履行下列职责：</w:t>
      </w:r>
    </w:p>
    <w:p w:rsidR="00614DD3" w:rsidRDefault="0016264E">
      <w:pPr>
        <w:widowControl/>
        <w:shd w:val="clear" w:color="auto" w:fill="FFFFFF"/>
        <w:spacing w:line="360" w:lineRule="auto"/>
        <w:ind w:firstLineChars="200" w:firstLine="480"/>
        <w:jc w:val="left"/>
        <w:rPr>
          <w:rFonts w:ascii="微软雅黑" w:eastAsia="微软雅黑" w:hAnsi="微软雅黑"/>
          <w:kern w:val="0"/>
          <w:sz w:val="24"/>
        </w:rPr>
      </w:pPr>
      <w:r>
        <w:rPr>
          <w:rFonts w:ascii="微软雅黑" w:eastAsia="微软雅黑" w:hAnsi="微软雅黑" w:hint="eastAsia"/>
          <w:kern w:val="0"/>
          <w:sz w:val="24"/>
        </w:rPr>
        <w:t>1、审查、评价投标文件是否符合招标文件的商务、技术等实质性要求;</w:t>
      </w:r>
    </w:p>
    <w:p w:rsidR="00614DD3" w:rsidRDefault="0016264E">
      <w:pPr>
        <w:widowControl/>
        <w:shd w:val="clear" w:color="auto" w:fill="FFFFFF"/>
        <w:spacing w:line="360" w:lineRule="auto"/>
        <w:ind w:firstLineChars="200" w:firstLine="480"/>
        <w:jc w:val="left"/>
        <w:rPr>
          <w:rFonts w:ascii="微软雅黑" w:eastAsia="微软雅黑" w:hAnsi="微软雅黑"/>
          <w:kern w:val="0"/>
          <w:sz w:val="24"/>
        </w:rPr>
      </w:pPr>
      <w:r>
        <w:rPr>
          <w:rFonts w:ascii="微软雅黑" w:eastAsia="微软雅黑" w:hAnsi="微软雅黑" w:hint="eastAsia"/>
          <w:kern w:val="0"/>
          <w:sz w:val="24"/>
        </w:rPr>
        <w:t>2、要求供应商对投标文件有关事项作出澄清或者说明;</w:t>
      </w:r>
    </w:p>
    <w:p w:rsidR="00614DD3" w:rsidRDefault="0016264E">
      <w:pPr>
        <w:widowControl/>
        <w:shd w:val="clear" w:color="auto" w:fill="FFFFFF"/>
        <w:spacing w:line="360" w:lineRule="auto"/>
        <w:ind w:firstLineChars="200" w:firstLine="480"/>
        <w:jc w:val="left"/>
        <w:rPr>
          <w:rFonts w:ascii="微软雅黑" w:eastAsia="微软雅黑" w:hAnsi="微软雅黑"/>
          <w:kern w:val="0"/>
          <w:sz w:val="24"/>
        </w:rPr>
      </w:pPr>
      <w:r>
        <w:rPr>
          <w:rFonts w:ascii="微软雅黑" w:eastAsia="微软雅黑" w:hAnsi="微软雅黑" w:hint="eastAsia"/>
          <w:kern w:val="0"/>
          <w:sz w:val="24"/>
        </w:rPr>
        <w:t>3、对投标文件进行比较和评价;</w:t>
      </w:r>
    </w:p>
    <w:p w:rsidR="00614DD3" w:rsidRDefault="0016264E">
      <w:pPr>
        <w:widowControl/>
        <w:shd w:val="clear" w:color="auto" w:fill="FFFFFF"/>
        <w:spacing w:line="360" w:lineRule="auto"/>
        <w:ind w:firstLineChars="200" w:firstLine="480"/>
        <w:jc w:val="left"/>
        <w:rPr>
          <w:rFonts w:ascii="微软雅黑" w:eastAsia="微软雅黑" w:hAnsi="微软雅黑"/>
          <w:kern w:val="0"/>
          <w:sz w:val="24"/>
        </w:rPr>
      </w:pPr>
      <w:r>
        <w:rPr>
          <w:rFonts w:ascii="微软雅黑" w:eastAsia="微软雅黑" w:hAnsi="微软雅黑" w:hint="eastAsia"/>
          <w:kern w:val="0"/>
          <w:sz w:val="24"/>
        </w:rPr>
        <w:t>4、确定中标候选人名单，以及根据采购人委托直接确定中标人;</w:t>
      </w:r>
    </w:p>
    <w:p w:rsidR="00614DD3" w:rsidRDefault="0016264E">
      <w:pPr>
        <w:widowControl/>
        <w:shd w:val="clear" w:color="auto" w:fill="FFFFFF"/>
        <w:spacing w:line="360" w:lineRule="auto"/>
        <w:ind w:firstLineChars="200" w:firstLine="480"/>
        <w:jc w:val="left"/>
        <w:rPr>
          <w:rFonts w:ascii="微软雅黑" w:eastAsia="微软雅黑" w:hAnsi="微软雅黑"/>
          <w:kern w:val="0"/>
          <w:sz w:val="24"/>
        </w:rPr>
      </w:pPr>
      <w:r>
        <w:rPr>
          <w:rFonts w:ascii="微软雅黑" w:eastAsia="微软雅黑" w:hAnsi="微软雅黑" w:hint="eastAsia"/>
          <w:kern w:val="0"/>
          <w:sz w:val="24"/>
        </w:rPr>
        <w:lastRenderedPageBreak/>
        <w:t>5、向采购人、代理机构或者有关部门报告评标中发现的违法行为。</w:t>
      </w:r>
    </w:p>
    <w:p w:rsidR="00614DD3" w:rsidRDefault="0016264E">
      <w:pPr>
        <w:widowControl/>
        <w:shd w:val="clear" w:color="auto" w:fill="FFFFFF"/>
        <w:spacing w:line="360" w:lineRule="auto"/>
        <w:ind w:firstLineChars="200" w:firstLine="480"/>
        <w:jc w:val="left"/>
        <w:rPr>
          <w:rFonts w:ascii="微软雅黑" w:eastAsia="微软雅黑" w:hAnsi="微软雅黑"/>
          <w:b/>
          <w:kern w:val="0"/>
          <w:sz w:val="24"/>
          <w:u w:val="single"/>
        </w:rPr>
      </w:pPr>
      <w:r>
        <w:rPr>
          <w:rFonts w:ascii="微软雅黑" w:eastAsia="微软雅黑" w:hAnsi="微软雅黑" w:hint="eastAsia"/>
          <w:b/>
          <w:kern w:val="0"/>
          <w:sz w:val="24"/>
          <w:u w:val="single"/>
        </w:rPr>
        <w:t>除采购人代表、评标现场组织人员外，采购人的其他工作人员以及与评标工作无关的人员不得进入评标现场。</w:t>
      </w:r>
    </w:p>
    <w:p w:rsidR="00614DD3" w:rsidRDefault="0016264E">
      <w:pPr>
        <w:pStyle w:val="ad"/>
        <w:snapToGrid w:val="0"/>
        <w:spacing w:beforeLines="0" w:afterLines="0" w:line="360" w:lineRule="auto"/>
        <w:ind w:leftChars="228" w:left="719" w:hangingChars="100" w:hanging="240"/>
        <w:rPr>
          <w:rFonts w:ascii="微软雅黑" w:eastAsia="微软雅黑" w:hAnsi="微软雅黑"/>
          <w:b/>
        </w:rPr>
      </w:pPr>
      <w:r>
        <w:rPr>
          <w:rFonts w:ascii="微软雅黑" w:eastAsia="微软雅黑" w:hAnsi="微软雅黑"/>
          <w:b/>
        </w:rPr>
        <w:t>（二）评标的方式</w:t>
      </w:r>
    </w:p>
    <w:p w:rsidR="00614DD3" w:rsidRDefault="0016264E">
      <w:pPr>
        <w:pStyle w:val="ad"/>
        <w:snapToGrid w:val="0"/>
        <w:spacing w:beforeLines="0" w:afterLines="0" w:line="360" w:lineRule="auto"/>
        <w:ind w:leftChars="228" w:left="719" w:hangingChars="100" w:hanging="240"/>
        <w:rPr>
          <w:rFonts w:ascii="微软雅黑" w:eastAsia="微软雅黑" w:hAnsi="微软雅黑"/>
        </w:rPr>
      </w:pPr>
      <w:r>
        <w:rPr>
          <w:rFonts w:ascii="微软雅黑" w:eastAsia="微软雅黑" w:hAnsi="微软雅黑"/>
        </w:rPr>
        <w:t>本项目采用不公开方式评标，评标的依据为招标文件和投标文件。</w:t>
      </w:r>
    </w:p>
    <w:p w:rsidR="00614DD3" w:rsidRDefault="0016264E">
      <w:pPr>
        <w:pStyle w:val="ad"/>
        <w:snapToGrid w:val="0"/>
        <w:spacing w:beforeLines="0" w:afterLines="0" w:line="360" w:lineRule="auto"/>
        <w:ind w:leftChars="228" w:left="719" w:hangingChars="100" w:hanging="240"/>
        <w:rPr>
          <w:rFonts w:ascii="微软雅黑" w:eastAsia="微软雅黑" w:hAnsi="微软雅黑"/>
          <w:b/>
          <w:bCs/>
        </w:rPr>
      </w:pPr>
      <w:r>
        <w:rPr>
          <w:rFonts w:ascii="微软雅黑" w:eastAsia="微软雅黑" w:hAnsi="微软雅黑"/>
          <w:b/>
        </w:rPr>
        <w:t>（三）</w:t>
      </w:r>
      <w:r>
        <w:rPr>
          <w:rFonts w:ascii="微软雅黑" w:eastAsia="微软雅黑" w:hAnsi="微软雅黑"/>
          <w:b/>
          <w:bCs/>
        </w:rPr>
        <w:t>评标程序</w:t>
      </w:r>
    </w:p>
    <w:p w:rsidR="00614DD3" w:rsidRDefault="0016264E">
      <w:pPr>
        <w:pStyle w:val="ad"/>
        <w:snapToGrid w:val="0"/>
        <w:spacing w:beforeLines="0" w:afterLines="0" w:line="360" w:lineRule="auto"/>
        <w:ind w:firstLineChars="200" w:firstLine="480"/>
        <w:rPr>
          <w:rFonts w:ascii="微软雅黑" w:eastAsia="微软雅黑" w:hAnsi="微软雅黑"/>
          <w:bCs/>
        </w:rPr>
      </w:pPr>
      <w:r>
        <w:rPr>
          <w:rFonts w:ascii="微软雅黑" w:eastAsia="微软雅黑" w:hAnsi="微软雅黑" w:hint="eastAsia"/>
          <w:bCs/>
        </w:rPr>
        <w:t>采购人可以在评标前说明项目背景和采购需求，说明内容不得含有歧视性、倾向性意见，不得超出招标文件所述范围。说明应当提交书面材料，并随招标文件一并存档。</w:t>
      </w:r>
    </w:p>
    <w:p w:rsidR="00614DD3" w:rsidRDefault="0016264E" w:rsidP="00DC6180">
      <w:pPr>
        <w:snapToGrid w:val="0"/>
        <w:spacing w:line="360" w:lineRule="auto"/>
        <w:ind w:firstLineChars="196" w:firstLine="470"/>
        <w:rPr>
          <w:rFonts w:ascii="微软雅黑" w:eastAsia="微软雅黑" w:hAnsi="微软雅黑"/>
          <w:b/>
          <w:bCs/>
          <w:sz w:val="24"/>
        </w:rPr>
      </w:pPr>
      <w:r>
        <w:rPr>
          <w:rFonts w:ascii="微软雅黑" w:eastAsia="微软雅黑" w:hAnsi="微软雅黑"/>
          <w:b/>
          <w:bCs/>
          <w:sz w:val="24"/>
        </w:rPr>
        <w:t>1</w:t>
      </w:r>
      <w:r>
        <w:rPr>
          <w:rFonts w:ascii="微软雅黑" w:eastAsia="微软雅黑" w:hAnsi="微软雅黑" w:hint="eastAsia"/>
          <w:b/>
          <w:bCs/>
          <w:sz w:val="24"/>
        </w:rPr>
        <w:t>.</w:t>
      </w:r>
      <w:r>
        <w:rPr>
          <w:rFonts w:ascii="微软雅黑" w:eastAsia="微软雅黑" w:hAnsi="微软雅黑"/>
          <w:b/>
          <w:bCs/>
          <w:sz w:val="24"/>
        </w:rPr>
        <w:t>形式审查</w:t>
      </w:r>
    </w:p>
    <w:p w:rsidR="00614DD3" w:rsidRDefault="0016264E">
      <w:pPr>
        <w:snapToGrid w:val="0"/>
        <w:spacing w:line="360" w:lineRule="auto"/>
        <w:ind w:firstLineChars="200" w:firstLine="480"/>
        <w:rPr>
          <w:rFonts w:ascii="微软雅黑" w:eastAsia="微软雅黑" w:hAnsi="微软雅黑"/>
          <w:bCs/>
          <w:sz w:val="24"/>
        </w:rPr>
      </w:pPr>
      <w:r>
        <w:rPr>
          <w:rFonts w:ascii="微软雅黑" w:eastAsia="微软雅黑" w:hAnsi="微软雅黑"/>
          <w:bCs/>
          <w:sz w:val="24"/>
        </w:rPr>
        <w:t>形式审查</w:t>
      </w:r>
      <w:r>
        <w:rPr>
          <w:rFonts w:ascii="微软雅黑" w:eastAsia="微软雅黑" w:hAnsi="微软雅黑" w:hint="eastAsia"/>
          <w:bCs/>
          <w:sz w:val="24"/>
        </w:rPr>
        <w:t>包括资格审查（除符合性审查以外的关于供应商资格条件等内容）和符合性审查，即对供应商的资格</w:t>
      </w:r>
      <w:r>
        <w:rPr>
          <w:rFonts w:ascii="微软雅黑" w:eastAsia="微软雅黑" w:hAnsi="微软雅黑"/>
          <w:bCs/>
          <w:sz w:val="24"/>
        </w:rPr>
        <w:t>和投标文件的完整性、合法性等进行审查。</w:t>
      </w:r>
      <w:r>
        <w:rPr>
          <w:rFonts w:ascii="微软雅黑" w:eastAsia="微软雅黑" w:hAnsi="微软雅黑" w:hint="eastAsia"/>
          <w:bCs/>
          <w:sz w:val="24"/>
        </w:rPr>
        <w:t>投标文件形式审查未通过的供应商，其投标文件将不再评审。</w:t>
      </w:r>
    </w:p>
    <w:p w:rsidR="00614DD3" w:rsidRDefault="0016264E" w:rsidP="00DC6180">
      <w:pPr>
        <w:snapToGrid w:val="0"/>
        <w:spacing w:line="360" w:lineRule="auto"/>
        <w:ind w:firstLineChars="196" w:firstLine="470"/>
        <w:rPr>
          <w:rFonts w:ascii="微软雅黑" w:eastAsia="微软雅黑" w:hAnsi="微软雅黑"/>
          <w:b/>
          <w:bCs/>
          <w:sz w:val="24"/>
        </w:rPr>
      </w:pPr>
      <w:r>
        <w:rPr>
          <w:rFonts w:ascii="微软雅黑" w:eastAsia="微软雅黑" w:hAnsi="微软雅黑"/>
          <w:b/>
          <w:bCs/>
          <w:sz w:val="24"/>
        </w:rPr>
        <w:t>2</w:t>
      </w:r>
      <w:r>
        <w:rPr>
          <w:rFonts w:ascii="微软雅黑" w:eastAsia="微软雅黑" w:hAnsi="微软雅黑" w:hint="eastAsia"/>
          <w:b/>
          <w:bCs/>
          <w:sz w:val="24"/>
        </w:rPr>
        <w:t>.</w:t>
      </w:r>
      <w:r>
        <w:rPr>
          <w:rFonts w:ascii="微软雅黑" w:eastAsia="微软雅黑" w:hAnsi="微软雅黑"/>
          <w:b/>
          <w:bCs/>
          <w:sz w:val="24"/>
        </w:rPr>
        <w:t>实质审查与比较</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hint="eastAsia"/>
          <w:sz w:val="24"/>
        </w:rPr>
        <w:t>（</w:t>
      </w:r>
      <w:r>
        <w:rPr>
          <w:rFonts w:ascii="微软雅黑" w:eastAsia="微软雅黑" w:hAnsi="微软雅黑"/>
          <w:sz w:val="24"/>
        </w:rPr>
        <w:t>1）评标委员会审查投标文件的实质性内容是否符合招标文件的实质性要求。</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hint="eastAsia"/>
          <w:sz w:val="24"/>
        </w:rPr>
        <w:t>（</w:t>
      </w:r>
      <w:r>
        <w:rPr>
          <w:rFonts w:ascii="微软雅黑" w:eastAsia="微软雅黑" w:hAnsi="微软雅黑"/>
          <w:sz w:val="24"/>
        </w:rPr>
        <w:t>2）评标委员会将根据供应商的投标文件进行审查、核对,如有疑问,将对供应商进行询标,供应商要向评标委员会澄清有关问题,并最终以书面形式进行答复。</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sz w:val="24"/>
        </w:rPr>
        <w:t>询标</w:t>
      </w:r>
      <w:r>
        <w:rPr>
          <w:rFonts w:ascii="微软雅黑" w:eastAsia="微软雅黑" w:hAnsi="微软雅黑" w:hint="eastAsia"/>
          <w:sz w:val="24"/>
        </w:rPr>
        <w:t>时，供应商代表未到场或者拒绝澄清或者澄清的内容改变了投标文件的实质性内容的，评标委员会有权对该投标文件作出不利于供应商的评判。</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hint="eastAsia"/>
          <w:sz w:val="24"/>
        </w:rPr>
        <w:t>（</w:t>
      </w:r>
      <w:r>
        <w:rPr>
          <w:rFonts w:ascii="微软雅黑" w:eastAsia="微软雅黑" w:hAnsi="微软雅黑"/>
          <w:sz w:val="24"/>
        </w:rPr>
        <w:t>3）各供应商的</w:t>
      </w:r>
      <w:r>
        <w:rPr>
          <w:rFonts w:ascii="微软雅黑" w:eastAsia="微软雅黑" w:hAnsi="微软雅黑" w:hint="eastAsia"/>
          <w:sz w:val="24"/>
        </w:rPr>
        <w:t>资信商务及技术分按照评标委员会成员的独立评分结果汇后的算术平均分计算</w:t>
      </w:r>
      <w:r>
        <w:rPr>
          <w:rFonts w:ascii="微软雅黑" w:eastAsia="微软雅黑" w:hAnsi="微软雅黑"/>
          <w:sz w:val="24"/>
        </w:rPr>
        <w:t>。</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hint="eastAsia"/>
          <w:sz w:val="24"/>
        </w:rPr>
        <w:lastRenderedPageBreak/>
        <w:t>（</w:t>
      </w:r>
      <w:r>
        <w:rPr>
          <w:rFonts w:ascii="微软雅黑" w:eastAsia="微软雅黑" w:hAnsi="微软雅黑"/>
          <w:sz w:val="24"/>
        </w:rPr>
        <w:t>4）</w:t>
      </w:r>
      <w:r>
        <w:rPr>
          <w:rFonts w:ascii="微软雅黑" w:eastAsia="微软雅黑" w:hAnsi="微软雅黑" w:hint="eastAsia"/>
          <w:sz w:val="24"/>
        </w:rPr>
        <w:t>嘉兴市建新工程造价咨询事务所有限公司工作人员协助</w:t>
      </w:r>
      <w:r>
        <w:rPr>
          <w:rFonts w:ascii="微软雅黑" w:eastAsia="微软雅黑" w:hAnsi="微软雅黑"/>
          <w:sz w:val="24"/>
        </w:rPr>
        <w:t>评标委员会根据</w:t>
      </w:r>
      <w:r>
        <w:rPr>
          <w:rFonts w:ascii="微软雅黑" w:eastAsia="微软雅黑" w:hAnsi="微软雅黑" w:hint="eastAsia"/>
          <w:sz w:val="24"/>
        </w:rPr>
        <w:t>本项目的评分标准操作政府采购业务系统，由系统</w:t>
      </w:r>
      <w:r>
        <w:rPr>
          <w:rFonts w:ascii="微软雅黑" w:eastAsia="微软雅黑" w:hAnsi="微软雅黑"/>
          <w:sz w:val="24"/>
        </w:rPr>
        <w:t>计算各供应商的商务报价得分</w:t>
      </w:r>
      <w:r>
        <w:rPr>
          <w:rFonts w:ascii="微软雅黑" w:eastAsia="微软雅黑" w:hAnsi="微软雅黑" w:hint="eastAsia"/>
          <w:sz w:val="24"/>
        </w:rPr>
        <w:t>。</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hint="eastAsia"/>
          <w:sz w:val="24"/>
        </w:rPr>
        <w:t>（</w:t>
      </w:r>
      <w:r>
        <w:rPr>
          <w:rFonts w:ascii="微软雅黑" w:eastAsia="微软雅黑" w:hAnsi="微软雅黑"/>
          <w:sz w:val="24"/>
        </w:rPr>
        <w:t>5）评标委员会完成评标后,评委对各部分得分汇总,</w:t>
      </w:r>
      <w:r>
        <w:rPr>
          <w:rFonts w:ascii="微软雅黑" w:eastAsia="微软雅黑" w:hAnsi="微软雅黑" w:hint="eastAsia"/>
          <w:sz w:val="24"/>
        </w:rPr>
        <w:t>计算</w:t>
      </w:r>
      <w:r>
        <w:rPr>
          <w:rFonts w:ascii="微软雅黑" w:eastAsia="微软雅黑" w:hAnsi="微软雅黑"/>
          <w:sz w:val="24"/>
        </w:rPr>
        <w:t>出本项目</w:t>
      </w:r>
      <w:r>
        <w:rPr>
          <w:rFonts w:ascii="微软雅黑" w:eastAsia="微软雅黑" w:hAnsi="微软雅黑" w:hint="eastAsia"/>
          <w:sz w:val="24"/>
        </w:rPr>
        <w:t>最终得分、性价比、评标价等</w:t>
      </w:r>
      <w:r>
        <w:rPr>
          <w:rFonts w:ascii="微软雅黑" w:eastAsia="微软雅黑" w:hAnsi="微软雅黑"/>
          <w:sz w:val="24"/>
        </w:rPr>
        <w:t>。评标委员会按评标原则推荐中标候选人同时起草评标报告。</w:t>
      </w:r>
    </w:p>
    <w:p w:rsidR="00614DD3" w:rsidRDefault="0016264E">
      <w:pPr>
        <w:snapToGrid w:val="0"/>
        <w:spacing w:line="360" w:lineRule="auto"/>
        <w:ind w:firstLineChars="200" w:firstLine="480"/>
        <w:rPr>
          <w:rFonts w:ascii="微软雅黑" w:eastAsia="微软雅黑" w:hAnsi="微软雅黑"/>
          <w:b/>
          <w:sz w:val="24"/>
        </w:rPr>
      </w:pPr>
      <w:r>
        <w:rPr>
          <w:rFonts w:ascii="微软雅黑" w:eastAsia="微软雅黑" w:hAnsi="微软雅黑" w:hint="eastAsia"/>
          <w:b/>
          <w:sz w:val="24"/>
        </w:rPr>
        <w:t>（四）澄清问题的形式</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对投标文件中含义不明确、同类问题表述不一致或者有明显文字和计算错误的内容，评标委员会可要求供应商作出必要的澄清、说明或者纠正。</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rsidR="00614DD3" w:rsidRDefault="0016264E">
      <w:pPr>
        <w:tabs>
          <w:tab w:val="left" w:pos="0"/>
        </w:tabs>
        <w:spacing w:line="360" w:lineRule="auto"/>
        <w:ind w:firstLineChars="200" w:firstLine="480"/>
        <w:rPr>
          <w:rFonts w:ascii="微软雅黑" w:eastAsia="微软雅黑" w:hAnsi="微软雅黑"/>
          <w:sz w:val="24"/>
        </w:rPr>
      </w:pPr>
      <w:r>
        <w:rPr>
          <w:rFonts w:ascii="微软雅黑" w:eastAsia="微软雅黑" w:hAnsi="微软雅黑" w:hint="eastAsia"/>
          <w:sz w:val="24"/>
        </w:rPr>
        <w:t>2、如果供应商代表拒绝或</w:t>
      </w:r>
      <w:r>
        <w:rPr>
          <w:rFonts w:ascii="微软雅黑" w:eastAsia="微软雅黑" w:hAnsi="微软雅黑"/>
          <w:sz w:val="24"/>
        </w:rPr>
        <w:t>未</w:t>
      </w:r>
      <w:r>
        <w:rPr>
          <w:rFonts w:ascii="微软雅黑" w:eastAsia="微软雅黑" w:hAnsi="微软雅黑" w:hint="eastAsia"/>
          <w:sz w:val="24"/>
        </w:rPr>
        <w:t>按评标委员会要求在“政采云”平台作出在线回复且无其他有效回复方式的，评标委员会可以对其作出无效标处理。</w:t>
      </w:r>
    </w:p>
    <w:p w:rsidR="00614DD3" w:rsidRDefault="0016264E">
      <w:pPr>
        <w:snapToGrid w:val="0"/>
        <w:spacing w:line="360" w:lineRule="auto"/>
        <w:ind w:firstLineChars="200" w:firstLine="480"/>
        <w:rPr>
          <w:rFonts w:ascii="微软雅黑" w:eastAsia="微软雅黑" w:hAnsi="微软雅黑"/>
          <w:b/>
          <w:sz w:val="24"/>
        </w:rPr>
      </w:pPr>
      <w:r>
        <w:rPr>
          <w:rFonts w:ascii="微软雅黑" w:eastAsia="微软雅黑" w:hAnsi="微软雅黑"/>
          <w:b/>
          <w:sz w:val="24"/>
        </w:rPr>
        <w:t>（五）错误修正</w:t>
      </w:r>
    </w:p>
    <w:p w:rsidR="00614DD3" w:rsidRDefault="0016264E">
      <w:pPr>
        <w:pStyle w:val="ad"/>
        <w:snapToGrid w:val="0"/>
        <w:spacing w:beforeLines="0" w:afterLines="0" w:line="360" w:lineRule="auto"/>
        <w:ind w:leftChars="228" w:left="719" w:hangingChars="100" w:hanging="240"/>
        <w:rPr>
          <w:rFonts w:ascii="微软雅黑" w:eastAsia="微软雅黑" w:hAnsi="微软雅黑"/>
        </w:rPr>
      </w:pPr>
      <w:r>
        <w:rPr>
          <w:rFonts w:ascii="微软雅黑" w:eastAsia="微软雅黑" w:hAnsi="微软雅黑"/>
        </w:rPr>
        <w:t>投标文件如果出现计算或表达上的错误，修正错误的原则如下：</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sz w:val="24"/>
        </w:rPr>
        <w:t>1</w:t>
      </w:r>
      <w:r>
        <w:rPr>
          <w:rFonts w:ascii="微软雅黑" w:eastAsia="微软雅黑" w:hAnsi="微软雅黑" w:hint="eastAsia"/>
          <w:sz w:val="24"/>
        </w:rPr>
        <w:t>.开标一览表总价与投标报价明细表汇总数不一致的，</w:t>
      </w:r>
      <w:r>
        <w:rPr>
          <w:rFonts w:ascii="微软雅黑" w:eastAsia="微软雅黑" w:hAnsi="微软雅黑" w:cs="Arial" w:hint="eastAsia"/>
          <w:kern w:val="0"/>
          <w:sz w:val="24"/>
        </w:rPr>
        <w:t>以开标一览表为准；</w:t>
      </w:r>
    </w:p>
    <w:p w:rsidR="00614DD3" w:rsidRDefault="0016264E">
      <w:pPr>
        <w:pStyle w:val="ad"/>
        <w:snapToGrid w:val="0"/>
        <w:spacing w:beforeLines="0" w:afterLines="0" w:line="360" w:lineRule="auto"/>
        <w:ind w:firstLineChars="200" w:firstLine="480"/>
        <w:rPr>
          <w:rFonts w:ascii="微软雅黑" w:eastAsia="微软雅黑" w:hAnsi="微软雅黑"/>
        </w:rPr>
      </w:pPr>
      <w:r>
        <w:rPr>
          <w:rFonts w:ascii="微软雅黑" w:eastAsia="微软雅黑" w:hAnsi="微软雅黑"/>
        </w:rPr>
        <w:t>2</w:t>
      </w:r>
      <w:r>
        <w:rPr>
          <w:rFonts w:ascii="微软雅黑" w:eastAsia="微软雅黑" w:hAnsi="微软雅黑" w:hint="eastAsia"/>
        </w:rPr>
        <w:t>.</w:t>
      </w:r>
      <w:r>
        <w:rPr>
          <w:rFonts w:ascii="微软雅黑" w:eastAsia="微软雅黑" w:hAnsi="微软雅黑"/>
        </w:rPr>
        <w:t>投标文件的大写金额和小写金额不一致的，以大写金额为准；</w:t>
      </w:r>
    </w:p>
    <w:p w:rsidR="00614DD3" w:rsidRDefault="0016264E">
      <w:pPr>
        <w:pStyle w:val="ad"/>
        <w:snapToGrid w:val="0"/>
        <w:spacing w:beforeLines="0" w:afterLines="0" w:line="360" w:lineRule="auto"/>
        <w:ind w:firstLineChars="200" w:firstLine="480"/>
        <w:rPr>
          <w:rFonts w:ascii="微软雅黑" w:eastAsia="微软雅黑" w:hAnsi="微软雅黑"/>
        </w:rPr>
      </w:pPr>
      <w:r>
        <w:rPr>
          <w:rFonts w:ascii="微软雅黑" w:eastAsia="微软雅黑" w:hAnsi="微软雅黑"/>
        </w:rPr>
        <w:t>3</w:t>
      </w:r>
      <w:r>
        <w:rPr>
          <w:rFonts w:ascii="微软雅黑" w:eastAsia="微软雅黑" w:hAnsi="微软雅黑" w:hint="eastAsia"/>
        </w:rPr>
        <w:t>.</w:t>
      </w:r>
      <w:r>
        <w:rPr>
          <w:rFonts w:ascii="微软雅黑" w:eastAsia="微软雅黑" w:hAnsi="微软雅黑"/>
        </w:rPr>
        <w:t>总价金额与按单价汇总金额不一致的，以单价金额计算结果为准；</w:t>
      </w:r>
    </w:p>
    <w:p w:rsidR="00614DD3" w:rsidRDefault="0016264E">
      <w:pPr>
        <w:pStyle w:val="ad"/>
        <w:snapToGrid w:val="0"/>
        <w:spacing w:beforeLines="0" w:afterLines="0" w:line="360" w:lineRule="auto"/>
        <w:ind w:firstLineChars="200" w:firstLine="480"/>
        <w:rPr>
          <w:rFonts w:ascii="微软雅黑" w:eastAsia="微软雅黑" w:hAnsi="微软雅黑"/>
        </w:rPr>
      </w:pPr>
      <w:r>
        <w:rPr>
          <w:rFonts w:ascii="微软雅黑" w:eastAsia="微软雅黑" w:hAnsi="微软雅黑"/>
        </w:rPr>
        <w:t>4</w:t>
      </w:r>
      <w:r>
        <w:rPr>
          <w:rFonts w:ascii="微软雅黑" w:eastAsia="微软雅黑" w:hAnsi="微软雅黑" w:hint="eastAsia"/>
        </w:rPr>
        <w:t>.</w:t>
      </w:r>
      <w:r>
        <w:rPr>
          <w:rFonts w:ascii="微软雅黑" w:eastAsia="微软雅黑" w:hAnsi="微软雅黑"/>
        </w:rPr>
        <w:t>对不同文字文本投标文件的解释发生异议的，以中文文本为准。</w:t>
      </w:r>
    </w:p>
    <w:p w:rsidR="00614DD3" w:rsidRDefault="0016264E">
      <w:pPr>
        <w:pStyle w:val="ad"/>
        <w:snapToGrid w:val="0"/>
        <w:spacing w:beforeLines="0" w:afterLines="0" w:line="360" w:lineRule="auto"/>
        <w:ind w:firstLineChars="200" w:firstLine="480"/>
        <w:rPr>
          <w:rFonts w:ascii="微软雅黑" w:eastAsia="微软雅黑" w:hAnsi="微软雅黑"/>
          <w:b/>
          <w:bCs/>
        </w:rPr>
      </w:pPr>
      <w:r>
        <w:rPr>
          <w:rFonts w:ascii="微软雅黑" w:eastAsia="微软雅黑" w:hAnsi="微软雅黑"/>
          <w:b/>
          <w:bCs/>
        </w:rPr>
        <w:lastRenderedPageBreak/>
        <w:t>按上述修正错误的原则及方法调整或修正投标文件的投标报价，供应商同意</w:t>
      </w:r>
      <w:r>
        <w:rPr>
          <w:rFonts w:ascii="微软雅黑" w:eastAsia="微软雅黑" w:hAnsi="微软雅黑" w:hint="eastAsia"/>
          <w:b/>
          <w:bCs/>
        </w:rPr>
        <w:t>并签字确认</w:t>
      </w:r>
      <w:r>
        <w:rPr>
          <w:rFonts w:ascii="微软雅黑" w:eastAsia="微软雅黑" w:hAnsi="微软雅黑"/>
          <w:b/>
          <w:bCs/>
        </w:rPr>
        <w:t>后，调整后的投标报价对供应商具有约束作用。如果供应商不接受修正后的报价，则其投标将</w:t>
      </w:r>
      <w:r>
        <w:rPr>
          <w:rFonts w:ascii="微软雅黑" w:eastAsia="微软雅黑" w:hAnsi="微软雅黑" w:hint="eastAsia"/>
          <w:b/>
          <w:bCs/>
        </w:rPr>
        <w:t>作为无效投标处理</w:t>
      </w:r>
      <w:r>
        <w:rPr>
          <w:rFonts w:ascii="微软雅黑" w:eastAsia="微软雅黑" w:hAnsi="微软雅黑"/>
          <w:b/>
          <w:bCs/>
        </w:rPr>
        <w:t>。</w:t>
      </w:r>
    </w:p>
    <w:p w:rsidR="00614DD3" w:rsidRDefault="0016264E" w:rsidP="00DC6180">
      <w:pPr>
        <w:pStyle w:val="ad"/>
        <w:tabs>
          <w:tab w:val="left" w:pos="630"/>
        </w:tabs>
        <w:snapToGrid w:val="0"/>
        <w:spacing w:beforeLines="0" w:afterLines="0" w:line="360" w:lineRule="auto"/>
        <w:ind w:firstLineChars="196" w:firstLine="470"/>
        <w:rPr>
          <w:rFonts w:ascii="微软雅黑" w:eastAsia="微软雅黑" w:hAnsi="微软雅黑"/>
          <w:b/>
        </w:rPr>
      </w:pPr>
      <w:r>
        <w:rPr>
          <w:rFonts w:ascii="微软雅黑" w:eastAsia="微软雅黑" w:hAnsi="微软雅黑"/>
          <w:b/>
        </w:rPr>
        <w:t>（六）评标原则和评标办法</w:t>
      </w:r>
    </w:p>
    <w:p w:rsidR="00614DD3" w:rsidRDefault="0016264E">
      <w:pPr>
        <w:pStyle w:val="ad"/>
        <w:snapToGrid w:val="0"/>
        <w:spacing w:beforeLines="0" w:afterLines="0" w:line="360" w:lineRule="auto"/>
        <w:ind w:firstLineChars="200" w:firstLine="480"/>
        <w:rPr>
          <w:rFonts w:ascii="微软雅黑" w:eastAsia="微软雅黑" w:hAnsi="微软雅黑"/>
        </w:rPr>
      </w:pPr>
      <w:r>
        <w:rPr>
          <w:rFonts w:ascii="微软雅黑" w:eastAsia="微软雅黑" w:hAnsi="微软雅黑"/>
        </w:rPr>
        <w:t>1</w:t>
      </w:r>
      <w:r>
        <w:rPr>
          <w:rFonts w:ascii="微软雅黑" w:eastAsia="微软雅黑" w:hAnsi="微软雅黑" w:hint="eastAsia"/>
        </w:rPr>
        <w:t>.</w:t>
      </w:r>
      <w:r>
        <w:rPr>
          <w:rFonts w:ascii="微软雅黑" w:eastAsia="微软雅黑" w:hAnsi="微软雅黑"/>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rsidR="00614DD3" w:rsidRDefault="0016264E">
      <w:pPr>
        <w:pStyle w:val="ad"/>
        <w:snapToGrid w:val="0"/>
        <w:spacing w:beforeLines="0" w:afterLines="0" w:line="360" w:lineRule="auto"/>
        <w:ind w:firstLineChars="200" w:firstLine="480"/>
        <w:rPr>
          <w:rFonts w:ascii="微软雅黑" w:eastAsia="微软雅黑" w:hAnsi="微软雅黑"/>
        </w:rPr>
      </w:pPr>
      <w:r>
        <w:rPr>
          <w:rFonts w:ascii="微软雅黑" w:eastAsia="微软雅黑" w:hAnsi="微软雅黑"/>
        </w:rPr>
        <w:t>2</w:t>
      </w:r>
      <w:r>
        <w:rPr>
          <w:rFonts w:ascii="微软雅黑" w:eastAsia="微软雅黑" w:hAnsi="微软雅黑" w:hint="eastAsia"/>
        </w:rPr>
        <w:t>.</w:t>
      </w:r>
      <w:r>
        <w:rPr>
          <w:rFonts w:ascii="微软雅黑" w:eastAsia="微软雅黑" w:hAnsi="微软雅黑"/>
        </w:rPr>
        <w:t>评标办法。本项目评标办法是</w:t>
      </w:r>
      <w:r>
        <w:rPr>
          <w:rFonts w:ascii="微软雅黑" w:eastAsia="微软雅黑" w:hAnsi="微软雅黑" w:hint="eastAsia"/>
        </w:rPr>
        <w:t xml:space="preserve"> 综合评标法</w:t>
      </w:r>
      <w:r>
        <w:rPr>
          <w:rFonts w:ascii="微软雅黑" w:eastAsia="微软雅黑" w:hAnsi="微软雅黑"/>
        </w:rPr>
        <w:t xml:space="preserve"> ，具体评标内容及评分标准等详见《第四章：评标办法及评分标准》。</w:t>
      </w:r>
    </w:p>
    <w:p w:rsidR="00614DD3" w:rsidRDefault="0016264E" w:rsidP="00DC6180">
      <w:pPr>
        <w:pStyle w:val="ad"/>
        <w:snapToGrid w:val="0"/>
        <w:spacing w:beforeLines="0" w:afterLines="0" w:line="360" w:lineRule="auto"/>
        <w:ind w:firstLineChars="196" w:firstLine="470"/>
        <w:rPr>
          <w:rFonts w:ascii="微软雅黑" w:eastAsia="微软雅黑" w:hAnsi="微软雅黑"/>
          <w:b/>
        </w:rPr>
      </w:pPr>
      <w:r>
        <w:rPr>
          <w:rFonts w:ascii="微软雅黑" w:eastAsia="微软雅黑" w:hAnsi="微软雅黑"/>
          <w:b/>
        </w:rPr>
        <w:t>（七）评标过程的监控</w:t>
      </w:r>
    </w:p>
    <w:p w:rsidR="00614DD3" w:rsidRDefault="0016264E">
      <w:pPr>
        <w:pStyle w:val="ad"/>
        <w:snapToGrid w:val="0"/>
        <w:spacing w:beforeLines="0" w:afterLines="0" w:line="360" w:lineRule="auto"/>
        <w:ind w:firstLineChars="200" w:firstLine="480"/>
        <w:rPr>
          <w:rFonts w:ascii="微软雅黑" w:eastAsia="微软雅黑" w:hAnsi="微软雅黑"/>
        </w:rPr>
      </w:pPr>
      <w:r>
        <w:rPr>
          <w:rFonts w:ascii="微软雅黑" w:eastAsia="微软雅黑" w:hAnsi="微软雅黑"/>
        </w:rPr>
        <w:t>本项目评标过程实行全程录音、录像监控</w:t>
      </w:r>
      <w:r>
        <w:rPr>
          <w:rFonts w:ascii="微软雅黑" w:eastAsia="微软雅黑" w:hAnsi="微软雅黑" w:hint="eastAsia"/>
        </w:rPr>
        <w:t>。</w:t>
      </w:r>
      <w:r>
        <w:rPr>
          <w:rFonts w:ascii="微软雅黑" w:eastAsia="微软雅黑" w:hAnsi="微软雅黑"/>
        </w:rPr>
        <w:t>供应商在评标过程中所进行的</w:t>
      </w:r>
      <w:r>
        <w:rPr>
          <w:rFonts w:ascii="微软雅黑" w:eastAsia="微软雅黑" w:hAnsi="微软雅黑" w:hint="eastAsia"/>
        </w:rPr>
        <w:t>试</w:t>
      </w:r>
      <w:r>
        <w:rPr>
          <w:rFonts w:ascii="微软雅黑" w:eastAsia="微软雅黑" w:hAnsi="微软雅黑"/>
        </w:rPr>
        <w:t>图影响评标结果的不公正活动，可能导致其投标被拒绝。</w:t>
      </w:r>
    </w:p>
    <w:p w:rsidR="00614DD3" w:rsidRDefault="00614DD3" w:rsidP="00DC6180">
      <w:pPr>
        <w:pStyle w:val="ad"/>
        <w:snapToGrid w:val="0"/>
        <w:spacing w:beforeLines="0" w:afterLines="0" w:line="360" w:lineRule="auto"/>
        <w:ind w:firstLineChars="196" w:firstLine="470"/>
        <w:jc w:val="center"/>
        <w:outlineLvl w:val="1"/>
        <w:rPr>
          <w:rFonts w:ascii="微软雅黑" w:eastAsia="微软雅黑" w:hAnsi="微软雅黑"/>
          <w:b/>
        </w:rPr>
      </w:pPr>
    </w:p>
    <w:p w:rsidR="00614DD3" w:rsidRDefault="00614DD3" w:rsidP="00DC6180">
      <w:pPr>
        <w:pStyle w:val="ad"/>
        <w:snapToGrid w:val="0"/>
        <w:spacing w:beforeLines="0" w:afterLines="0" w:line="360" w:lineRule="auto"/>
        <w:ind w:firstLineChars="196" w:firstLine="470"/>
        <w:jc w:val="center"/>
        <w:outlineLvl w:val="1"/>
        <w:rPr>
          <w:rFonts w:ascii="微软雅黑" w:eastAsia="微软雅黑" w:hAnsi="微软雅黑"/>
          <w:b/>
        </w:rPr>
      </w:pPr>
    </w:p>
    <w:p w:rsidR="00614DD3" w:rsidRDefault="00614DD3" w:rsidP="00DC6180">
      <w:pPr>
        <w:pStyle w:val="ad"/>
        <w:snapToGrid w:val="0"/>
        <w:spacing w:beforeLines="0" w:afterLines="0" w:line="360" w:lineRule="auto"/>
        <w:ind w:firstLineChars="196" w:firstLine="470"/>
        <w:jc w:val="center"/>
        <w:outlineLvl w:val="1"/>
        <w:rPr>
          <w:rFonts w:ascii="微软雅黑" w:eastAsia="微软雅黑" w:hAnsi="微软雅黑"/>
          <w:b/>
        </w:rPr>
      </w:pPr>
    </w:p>
    <w:p w:rsidR="00614DD3" w:rsidRDefault="0016264E" w:rsidP="00DC6180">
      <w:pPr>
        <w:pStyle w:val="ad"/>
        <w:snapToGrid w:val="0"/>
        <w:spacing w:beforeLines="0" w:afterLines="0" w:line="360" w:lineRule="auto"/>
        <w:ind w:firstLineChars="196" w:firstLine="470"/>
        <w:jc w:val="center"/>
        <w:outlineLvl w:val="1"/>
        <w:rPr>
          <w:rFonts w:ascii="微软雅黑" w:eastAsia="微软雅黑" w:hAnsi="微软雅黑"/>
          <w:b/>
        </w:rPr>
      </w:pPr>
      <w:r>
        <w:rPr>
          <w:rFonts w:ascii="微软雅黑" w:eastAsia="微软雅黑" w:hAnsi="微软雅黑" w:hint="eastAsia"/>
          <w:b/>
        </w:rPr>
        <w:t>六、定标</w:t>
      </w:r>
    </w:p>
    <w:p w:rsidR="00614DD3" w:rsidRDefault="0016264E" w:rsidP="00DC6180">
      <w:pPr>
        <w:pStyle w:val="ad"/>
        <w:snapToGrid w:val="0"/>
        <w:spacing w:beforeLines="0" w:afterLines="0" w:line="360" w:lineRule="auto"/>
        <w:ind w:firstLineChars="196" w:firstLine="470"/>
        <w:rPr>
          <w:rFonts w:ascii="微软雅黑" w:eastAsia="微软雅黑" w:hAnsi="微软雅黑"/>
          <w:b/>
          <w:bCs/>
        </w:rPr>
      </w:pPr>
      <w:r>
        <w:rPr>
          <w:rFonts w:ascii="微软雅黑" w:eastAsia="微软雅黑" w:hAnsi="微软雅黑" w:hint="eastAsia"/>
          <w:b/>
          <w:bCs/>
        </w:rPr>
        <w:t>（一）确定中标人。本项目由采购人确定中标供应商。</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sz w:val="24"/>
        </w:rPr>
        <w:t>1</w:t>
      </w:r>
      <w:r>
        <w:rPr>
          <w:rFonts w:ascii="微软雅黑" w:eastAsia="微软雅黑" w:hAnsi="微软雅黑" w:hint="eastAsia"/>
          <w:sz w:val="24"/>
        </w:rPr>
        <w:t>.嘉兴市建新工程造价咨询事务所有限公司</w:t>
      </w:r>
      <w:r>
        <w:rPr>
          <w:rFonts w:ascii="微软雅黑" w:eastAsia="微软雅黑" w:hAnsi="微软雅黑"/>
          <w:sz w:val="24"/>
        </w:rPr>
        <w:t>在评标结束后2个工作日内将评标报告交采购人确认，同时在发布招标公告的网站上对评标结果进行</w:t>
      </w:r>
      <w:r>
        <w:rPr>
          <w:rFonts w:ascii="微软雅黑" w:eastAsia="微软雅黑" w:hAnsi="微软雅黑" w:hint="eastAsia"/>
          <w:sz w:val="24"/>
        </w:rPr>
        <w:t>公告</w:t>
      </w:r>
      <w:r>
        <w:rPr>
          <w:rFonts w:ascii="微软雅黑" w:eastAsia="微软雅黑" w:hAnsi="微软雅黑"/>
          <w:sz w:val="24"/>
        </w:rPr>
        <w:t>。</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sz w:val="24"/>
        </w:rPr>
        <w:t>2</w:t>
      </w:r>
      <w:r>
        <w:rPr>
          <w:rFonts w:ascii="微软雅黑" w:eastAsia="微软雅黑" w:hAnsi="微软雅黑" w:hint="eastAsia"/>
          <w:sz w:val="24"/>
        </w:rPr>
        <w:t>.</w:t>
      </w:r>
      <w:r>
        <w:rPr>
          <w:rFonts w:ascii="微软雅黑" w:eastAsia="微软雅黑" w:hAnsi="微软雅黑"/>
          <w:sz w:val="24"/>
        </w:rPr>
        <w:t>供应商对评标结果无异议的，采购人应在收到评标报告后5个工作日内对评标结果进行确认。如有供应商对评标结果提出质疑的，采购人可在质疑处理完毕后确定中标人。</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hint="eastAsia"/>
          <w:sz w:val="24"/>
        </w:rPr>
        <w:lastRenderedPageBreak/>
        <w:t>3. 在公告中标结果的同时，代理机构向中标人发出中标通知书。</w:t>
      </w:r>
    </w:p>
    <w:p w:rsidR="00614DD3" w:rsidRDefault="0016264E" w:rsidP="00DC6180">
      <w:pPr>
        <w:pStyle w:val="ad"/>
        <w:snapToGrid w:val="0"/>
        <w:spacing w:beforeLines="0" w:afterLines="0" w:line="360" w:lineRule="auto"/>
        <w:ind w:firstLineChars="196" w:firstLine="470"/>
        <w:jc w:val="center"/>
        <w:outlineLvl w:val="1"/>
        <w:rPr>
          <w:rFonts w:ascii="微软雅黑" w:eastAsia="微软雅黑" w:hAnsi="微软雅黑"/>
          <w:b/>
        </w:rPr>
      </w:pPr>
      <w:r>
        <w:rPr>
          <w:rFonts w:ascii="微软雅黑" w:eastAsia="微软雅黑" w:hAnsi="微软雅黑" w:hint="eastAsia"/>
          <w:b/>
        </w:rPr>
        <w:t>七、合同授予</w:t>
      </w:r>
    </w:p>
    <w:p w:rsidR="00614DD3" w:rsidRDefault="0016264E" w:rsidP="00DC6180">
      <w:pPr>
        <w:snapToGrid w:val="0"/>
        <w:spacing w:line="360" w:lineRule="auto"/>
        <w:ind w:firstLineChars="196" w:firstLine="470"/>
        <w:rPr>
          <w:rFonts w:ascii="微软雅黑" w:eastAsia="微软雅黑" w:hAnsi="微软雅黑"/>
          <w:b/>
          <w:bCs/>
          <w:sz w:val="24"/>
        </w:rPr>
      </w:pPr>
      <w:r>
        <w:rPr>
          <w:rFonts w:ascii="微软雅黑" w:eastAsia="微软雅黑" w:hAnsi="微软雅黑" w:hint="eastAsia"/>
          <w:b/>
          <w:bCs/>
          <w:sz w:val="24"/>
        </w:rPr>
        <w:t>（一）签订合同</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sz w:val="24"/>
        </w:rPr>
        <w:t>1</w:t>
      </w:r>
      <w:r>
        <w:rPr>
          <w:rFonts w:ascii="微软雅黑" w:eastAsia="微软雅黑" w:hAnsi="微软雅黑" w:hint="eastAsia"/>
          <w:sz w:val="24"/>
        </w:rPr>
        <w:t>.采购人与</w:t>
      </w:r>
      <w:r>
        <w:rPr>
          <w:rFonts w:ascii="微软雅黑" w:eastAsia="微软雅黑" w:hAnsi="微软雅黑"/>
          <w:sz w:val="24"/>
        </w:rPr>
        <w:t>中标人应</w:t>
      </w:r>
      <w:r>
        <w:rPr>
          <w:rFonts w:ascii="微软雅黑" w:eastAsia="微软雅黑" w:hAnsi="微软雅黑" w:hint="eastAsia"/>
          <w:sz w:val="24"/>
        </w:rPr>
        <w:t>当在</w:t>
      </w:r>
      <w:r>
        <w:rPr>
          <w:rFonts w:ascii="微软雅黑" w:eastAsia="微软雅黑" w:hAnsi="微软雅黑" w:hint="eastAsia"/>
          <w:b/>
          <w:sz w:val="24"/>
        </w:rPr>
        <w:t>《</w:t>
      </w:r>
      <w:r>
        <w:rPr>
          <w:rFonts w:ascii="微软雅黑" w:eastAsia="微软雅黑" w:hAnsi="微软雅黑"/>
          <w:b/>
          <w:sz w:val="24"/>
        </w:rPr>
        <w:t>中标通知书</w:t>
      </w:r>
      <w:r>
        <w:rPr>
          <w:rFonts w:ascii="微软雅黑" w:eastAsia="微软雅黑" w:hAnsi="微软雅黑" w:hint="eastAsia"/>
          <w:b/>
          <w:sz w:val="24"/>
        </w:rPr>
        <w:t>》发出之日起30日内</w:t>
      </w:r>
      <w:r>
        <w:rPr>
          <w:rFonts w:ascii="微软雅黑" w:eastAsia="微软雅黑" w:hAnsi="微软雅黑" w:hint="eastAsia"/>
          <w:sz w:val="24"/>
        </w:rPr>
        <w:t>签订政府采购合同。同时，代理机构对合同内容进行审查，如发现与采购结果和投标承诺内容不一致的，将予以纠正。</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sz w:val="24"/>
        </w:rPr>
        <w:t>2</w:t>
      </w:r>
      <w:r>
        <w:rPr>
          <w:rFonts w:ascii="微软雅黑" w:eastAsia="微软雅黑" w:hAnsi="微软雅黑" w:hint="eastAsia"/>
          <w:sz w:val="24"/>
        </w:rPr>
        <w:t>.</w:t>
      </w:r>
      <w:r>
        <w:rPr>
          <w:rFonts w:ascii="微软雅黑" w:eastAsia="微软雅黑" w:hAnsi="微软雅黑"/>
          <w:sz w:val="24"/>
        </w:rPr>
        <w:t>中标人拖延、拒签合同的,将被取消中标资格</w:t>
      </w:r>
      <w:r>
        <w:rPr>
          <w:rFonts w:ascii="微软雅黑" w:eastAsia="微软雅黑" w:hAnsi="微软雅黑" w:hint="eastAsia"/>
          <w:sz w:val="24"/>
        </w:rPr>
        <w:t>，并报监督管理部门</w:t>
      </w:r>
      <w:r>
        <w:rPr>
          <w:rFonts w:ascii="微软雅黑" w:eastAsia="微软雅黑" w:hAnsi="微软雅黑"/>
          <w:sz w:val="24"/>
        </w:rPr>
        <w:t>。</w:t>
      </w:r>
    </w:p>
    <w:p w:rsidR="00614DD3" w:rsidRDefault="00614DD3">
      <w:pPr>
        <w:snapToGrid w:val="0"/>
        <w:spacing w:line="360" w:lineRule="auto"/>
        <w:ind w:firstLineChars="200" w:firstLine="480"/>
        <w:jc w:val="center"/>
        <w:rPr>
          <w:rFonts w:ascii="微软雅黑" w:eastAsia="微软雅黑" w:hAnsi="微软雅黑"/>
          <w:b/>
          <w:sz w:val="24"/>
        </w:rPr>
      </w:pPr>
    </w:p>
    <w:p w:rsidR="00614DD3" w:rsidRDefault="0016264E">
      <w:pPr>
        <w:snapToGrid w:val="0"/>
        <w:spacing w:line="360" w:lineRule="auto"/>
        <w:ind w:firstLineChars="200" w:firstLine="480"/>
        <w:jc w:val="center"/>
        <w:rPr>
          <w:rFonts w:ascii="微软雅黑" w:eastAsia="微软雅黑" w:hAnsi="微软雅黑"/>
          <w:b/>
          <w:sz w:val="24"/>
        </w:rPr>
      </w:pPr>
      <w:r>
        <w:rPr>
          <w:rFonts w:ascii="微软雅黑" w:eastAsia="微软雅黑" w:hAnsi="微软雅黑" w:hint="eastAsia"/>
          <w:b/>
          <w:sz w:val="24"/>
        </w:rPr>
        <w:t>八、招标代理费</w:t>
      </w:r>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sz w:val="24"/>
        </w:rPr>
        <w:t>1、根据“国家发展和改革委员会办公厅《关于招标代理服务收费有关问题的通知》（发改办价格【2003】857号）”规定，招标代理机构向中标人收取招标代理服务费。</w:t>
      </w:r>
      <w:r>
        <w:rPr>
          <w:rFonts w:ascii="微软雅黑" w:eastAsia="微软雅黑" w:hAnsi="微软雅黑"/>
          <w:sz w:val="24"/>
        </w:rPr>
        <w:br/>
        <w:t xml:space="preserve">    2、中标人应在收取《中标通知书》时向采购代理机构交纳招标代理服务费，服务费的收费标准按浙价服〔2003〕77号文规定计算</w:t>
      </w:r>
    </w:p>
    <w:tbl>
      <w:tblPr>
        <w:tblW w:w="4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648"/>
      </w:tblGrid>
      <w:tr w:rsidR="00614DD3">
        <w:trPr>
          <w:trHeight w:val="384"/>
          <w:jc w:val="center"/>
        </w:trPr>
        <w:tc>
          <w:tcPr>
            <w:tcW w:w="2160" w:type="dxa"/>
            <w:shd w:val="clear" w:color="auto" w:fill="D9D9D9"/>
            <w:vAlign w:val="center"/>
          </w:tcPr>
          <w:p w:rsidR="00614DD3" w:rsidRDefault="0016264E">
            <w:pPr>
              <w:spacing w:line="360" w:lineRule="auto"/>
              <w:jc w:val="center"/>
              <w:rPr>
                <w:rFonts w:ascii="微软雅黑" w:eastAsia="微软雅黑" w:hAnsi="微软雅黑"/>
                <w:b/>
                <w:sz w:val="24"/>
              </w:rPr>
            </w:pPr>
            <w:r>
              <w:rPr>
                <w:rFonts w:ascii="微软雅黑" w:eastAsia="微软雅黑" w:hAnsi="微软雅黑"/>
                <w:b/>
                <w:sz w:val="24"/>
              </w:rPr>
              <w:t>中标金额（万元）</w:t>
            </w:r>
          </w:p>
        </w:tc>
        <w:tc>
          <w:tcPr>
            <w:tcW w:w="2648" w:type="dxa"/>
            <w:shd w:val="clear" w:color="auto" w:fill="D9D9D9"/>
          </w:tcPr>
          <w:p w:rsidR="00614DD3" w:rsidRDefault="0016264E">
            <w:pPr>
              <w:spacing w:line="360" w:lineRule="auto"/>
              <w:jc w:val="center"/>
              <w:rPr>
                <w:rFonts w:ascii="微软雅黑" w:eastAsia="微软雅黑" w:hAnsi="微软雅黑"/>
                <w:b/>
                <w:sz w:val="24"/>
              </w:rPr>
            </w:pPr>
            <w:r>
              <w:rPr>
                <w:rFonts w:ascii="微软雅黑" w:eastAsia="微软雅黑" w:hAnsi="微软雅黑"/>
                <w:b/>
                <w:sz w:val="24"/>
              </w:rPr>
              <w:t>货物类招标收费费率</w:t>
            </w:r>
          </w:p>
        </w:tc>
      </w:tr>
      <w:tr w:rsidR="00614DD3">
        <w:trPr>
          <w:jc w:val="center"/>
        </w:trPr>
        <w:tc>
          <w:tcPr>
            <w:tcW w:w="2160" w:type="dxa"/>
          </w:tcPr>
          <w:p w:rsidR="00614DD3" w:rsidRDefault="0016264E">
            <w:pPr>
              <w:spacing w:line="360" w:lineRule="auto"/>
              <w:jc w:val="center"/>
              <w:rPr>
                <w:rFonts w:ascii="微软雅黑" w:eastAsia="微软雅黑" w:hAnsi="微软雅黑"/>
                <w:sz w:val="24"/>
              </w:rPr>
            </w:pPr>
            <w:r>
              <w:rPr>
                <w:rFonts w:ascii="微软雅黑" w:eastAsia="微软雅黑" w:hAnsi="微软雅黑"/>
                <w:sz w:val="24"/>
              </w:rPr>
              <w:t>100以下</w:t>
            </w:r>
          </w:p>
        </w:tc>
        <w:tc>
          <w:tcPr>
            <w:tcW w:w="2648" w:type="dxa"/>
            <w:vAlign w:val="center"/>
          </w:tcPr>
          <w:p w:rsidR="00614DD3" w:rsidRDefault="0016264E">
            <w:pPr>
              <w:spacing w:line="360" w:lineRule="auto"/>
              <w:jc w:val="center"/>
              <w:rPr>
                <w:rFonts w:ascii="微软雅黑" w:eastAsia="微软雅黑" w:hAnsi="微软雅黑"/>
                <w:sz w:val="24"/>
              </w:rPr>
            </w:pPr>
            <w:r>
              <w:rPr>
                <w:rFonts w:ascii="微软雅黑" w:eastAsia="微软雅黑" w:hAnsi="微软雅黑"/>
                <w:sz w:val="24"/>
              </w:rPr>
              <w:t>1.5％</w:t>
            </w:r>
          </w:p>
        </w:tc>
      </w:tr>
      <w:tr w:rsidR="00614DD3">
        <w:trPr>
          <w:jc w:val="center"/>
        </w:trPr>
        <w:tc>
          <w:tcPr>
            <w:tcW w:w="2160" w:type="dxa"/>
          </w:tcPr>
          <w:p w:rsidR="00614DD3" w:rsidRDefault="0016264E">
            <w:pPr>
              <w:spacing w:line="360" w:lineRule="auto"/>
              <w:jc w:val="center"/>
              <w:rPr>
                <w:rFonts w:ascii="微软雅黑" w:eastAsia="微软雅黑" w:hAnsi="微软雅黑"/>
                <w:sz w:val="24"/>
              </w:rPr>
            </w:pPr>
            <w:r>
              <w:rPr>
                <w:rFonts w:ascii="微软雅黑" w:eastAsia="微软雅黑" w:hAnsi="微软雅黑"/>
                <w:sz w:val="24"/>
              </w:rPr>
              <w:t>100-500</w:t>
            </w:r>
          </w:p>
        </w:tc>
        <w:tc>
          <w:tcPr>
            <w:tcW w:w="2648" w:type="dxa"/>
            <w:vAlign w:val="center"/>
          </w:tcPr>
          <w:p w:rsidR="00614DD3" w:rsidRDefault="0016264E">
            <w:pPr>
              <w:spacing w:line="360" w:lineRule="auto"/>
              <w:jc w:val="center"/>
              <w:rPr>
                <w:rFonts w:ascii="微软雅黑" w:eastAsia="微软雅黑" w:hAnsi="微软雅黑"/>
                <w:sz w:val="24"/>
              </w:rPr>
            </w:pPr>
            <w:r>
              <w:rPr>
                <w:rFonts w:ascii="微软雅黑" w:eastAsia="微软雅黑" w:hAnsi="微软雅黑"/>
                <w:sz w:val="24"/>
              </w:rPr>
              <w:t>1.1％</w:t>
            </w:r>
          </w:p>
        </w:tc>
      </w:tr>
    </w:tbl>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sz w:val="24"/>
        </w:rPr>
        <w:t>招标代理服务收费按差额定率累进法计算。</w:t>
      </w:r>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sz w:val="24"/>
        </w:rPr>
        <w:t>3、本项目以货物类招标收费标准的80%收取中标服务费，不足人民币50</w:t>
      </w:r>
      <w:r>
        <w:rPr>
          <w:rFonts w:ascii="微软雅黑" w:eastAsia="微软雅黑" w:hAnsi="微软雅黑" w:hint="eastAsia"/>
          <w:sz w:val="24"/>
        </w:rPr>
        <w:t>00</w:t>
      </w:r>
      <w:r>
        <w:rPr>
          <w:rFonts w:ascii="微软雅黑" w:eastAsia="微软雅黑" w:hAnsi="微软雅黑"/>
          <w:sz w:val="24"/>
        </w:rPr>
        <w:t>元按</w:t>
      </w:r>
      <w:r>
        <w:rPr>
          <w:rFonts w:ascii="微软雅黑" w:eastAsia="微软雅黑" w:hAnsi="微软雅黑" w:hint="eastAsia"/>
          <w:sz w:val="24"/>
        </w:rPr>
        <w:t>50</w:t>
      </w:r>
      <w:r>
        <w:rPr>
          <w:rFonts w:ascii="微软雅黑" w:eastAsia="微软雅黑" w:hAnsi="微软雅黑"/>
          <w:sz w:val="24"/>
        </w:rPr>
        <w:t>0</w:t>
      </w:r>
      <w:r>
        <w:rPr>
          <w:rFonts w:ascii="微软雅黑" w:eastAsia="微软雅黑" w:hAnsi="微软雅黑" w:hint="eastAsia"/>
          <w:sz w:val="24"/>
        </w:rPr>
        <w:t>0</w:t>
      </w:r>
      <w:r>
        <w:rPr>
          <w:rFonts w:ascii="微软雅黑" w:eastAsia="微软雅黑" w:hAnsi="微软雅黑"/>
          <w:sz w:val="24"/>
        </w:rPr>
        <w:t>元计取。</w:t>
      </w:r>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sz w:val="24"/>
        </w:rPr>
        <w:t>4、服务费的货币为人民币。</w:t>
      </w:r>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sz w:val="24"/>
        </w:rPr>
        <w:t>5、服务费支付方式：一次性以网银、电汇的形式支付。</w:t>
      </w:r>
    </w:p>
    <w:p w:rsidR="00614DD3" w:rsidRDefault="0016264E">
      <w:pPr>
        <w:snapToGrid w:val="0"/>
        <w:spacing w:line="360" w:lineRule="auto"/>
        <w:ind w:firstLineChars="200" w:firstLine="480"/>
        <w:jc w:val="left"/>
        <w:rPr>
          <w:rFonts w:ascii="微软雅黑" w:eastAsia="微软雅黑" w:hAnsi="微软雅黑"/>
          <w:sz w:val="24"/>
        </w:rPr>
      </w:pPr>
      <w:r>
        <w:rPr>
          <w:rFonts w:ascii="微软雅黑" w:eastAsia="微软雅黑" w:hAnsi="微软雅黑"/>
          <w:sz w:val="24"/>
        </w:rPr>
        <w:lastRenderedPageBreak/>
        <w:t>6、服务费以银行划账方式按下列要求提交：</w:t>
      </w:r>
    </w:p>
    <w:p w:rsidR="00614DD3" w:rsidRDefault="0016264E">
      <w:pPr>
        <w:widowControl/>
        <w:tabs>
          <w:tab w:val="left" w:pos="848"/>
        </w:tabs>
        <w:snapToGrid w:val="0"/>
        <w:spacing w:line="360" w:lineRule="auto"/>
        <w:ind w:firstLineChars="400" w:firstLine="960"/>
        <w:jc w:val="left"/>
        <w:rPr>
          <w:rFonts w:ascii="微软雅黑" w:eastAsia="微软雅黑" w:hAnsi="微软雅黑"/>
          <w:b/>
          <w:sz w:val="24"/>
        </w:rPr>
      </w:pPr>
      <w:r>
        <w:rPr>
          <w:rFonts w:ascii="微软雅黑" w:eastAsia="微软雅黑" w:hAnsi="微软雅黑"/>
          <w:b/>
          <w:sz w:val="24"/>
        </w:rPr>
        <w:t>户名：嘉兴市建新工程造价咨询事务所有限公司</w:t>
      </w:r>
    </w:p>
    <w:p w:rsidR="00614DD3" w:rsidRDefault="0016264E">
      <w:pPr>
        <w:snapToGrid w:val="0"/>
        <w:spacing w:line="360" w:lineRule="auto"/>
        <w:ind w:firstLineChars="400" w:firstLine="960"/>
        <w:rPr>
          <w:rFonts w:ascii="微软雅黑" w:eastAsia="微软雅黑" w:hAnsi="微软雅黑"/>
          <w:b/>
          <w:sz w:val="24"/>
        </w:rPr>
      </w:pPr>
      <w:r>
        <w:rPr>
          <w:rFonts w:ascii="微软雅黑" w:eastAsia="微软雅黑" w:hAnsi="微软雅黑"/>
          <w:b/>
          <w:sz w:val="24"/>
        </w:rPr>
        <w:t>开户银行：工行嘉兴分行中山支行</w:t>
      </w:r>
    </w:p>
    <w:p w:rsidR="00614DD3" w:rsidRDefault="0016264E">
      <w:pPr>
        <w:snapToGrid w:val="0"/>
        <w:spacing w:line="360" w:lineRule="auto"/>
        <w:ind w:firstLineChars="400" w:firstLine="960"/>
        <w:rPr>
          <w:rFonts w:ascii="微软雅黑" w:eastAsia="微软雅黑" w:hAnsi="微软雅黑"/>
          <w:b/>
          <w:sz w:val="24"/>
        </w:rPr>
      </w:pPr>
      <w:r>
        <w:rPr>
          <w:rFonts w:ascii="微软雅黑" w:eastAsia="微软雅黑" w:hAnsi="微软雅黑"/>
          <w:b/>
          <w:sz w:val="24"/>
        </w:rPr>
        <w:t>银行账号：1204068109200005047</w:t>
      </w:r>
    </w:p>
    <w:p w:rsidR="00614DD3" w:rsidRDefault="0016264E">
      <w:pPr>
        <w:snapToGrid w:val="0"/>
        <w:spacing w:line="360" w:lineRule="auto"/>
        <w:ind w:rightChars="-191" w:right="-401" w:firstLineChars="200" w:firstLine="480"/>
        <w:jc w:val="left"/>
        <w:rPr>
          <w:rFonts w:ascii="微软雅黑" w:eastAsia="微软雅黑" w:hAnsi="微软雅黑"/>
          <w:sz w:val="24"/>
        </w:rPr>
      </w:pPr>
      <w:r>
        <w:rPr>
          <w:rFonts w:ascii="微软雅黑" w:eastAsia="微软雅黑" w:hAnsi="微软雅黑"/>
          <w:sz w:val="24"/>
        </w:rPr>
        <w:t>7、服务费支付时间：服务费必须在中标人领取《中标通知书》时一次性付清，如果中标人未能按时交纳服务费，采购代理机构/采购人保留取消其中标资格并追究其法律责任的权利。</w:t>
      </w:r>
    </w:p>
    <w:p w:rsidR="00614DD3" w:rsidRDefault="0016264E">
      <w:pPr>
        <w:snapToGrid w:val="0"/>
        <w:spacing w:line="360" w:lineRule="auto"/>
        <w:ind w:firstLineChars="200" w:firstLine="480"/>
        <w:jc w:val="left"/>
        <w:rPr>
          <w:rFonts w:ascii="微软雅黑" w:eastAsia="微软雅黑" w:hAnsi="微软雅黑"/>
          <w:b/>
          <w:sz w:val="24"/>
        </w:rPr>
      </w:pPr>
      <w:r>
        <w:rPr>
          <w:rFonts w:ascii="微软雅黑" w:eastAsia="微软雅黑" w:hAnsi="微软雅黑"/>
          <w:sz w:val="24"/>
        </w:rPr>
        <w:t>8、服务费不在投标报价中单列。</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sz w:val="24"/>
        </w:rPr>
        <w:br w:type="page"/>
      </w:r>
    </w:p>
    <w:p w:rsidR="00614DD3" w:rsidRDefault="0016264E">
      <w:pPr>
        <w:pStyle w:val="1"/>
        <w:spacing w:before="0" w:after="0" w:line="360" w:lineRule="auto"/>
        <w:rPr>
          <w:rFonts w:ascii="微软雅黑" w:eastAsia="微软雅黑" w:hAnsi="微软雅黑"/>
          <w:sz w:val="24"/>
          <w:szCs w:val="24"/>
        </w:rPr>
      </w:pPr>
      <w:bookmarkStart w:id="67" w:name="_Toc406402996"/>
      <w:r>
        <w:rPr>
          <w:rFonts w:ascii="微软雅黑" w:eastAsia="微软雅黑" w:hAnsi="微软雅黑" w:hint="eastAsia"/>
          <w:sz w:val="24"/>
          <w:szCs w:val="24"/>
        </w:rPr>
        <w:lastRenderedPageBreak/>
        <w:t>第四章 评标办法及评分标准</w:t>
      </w:r>
      <w:bookmarkEnd w:id="67"/>
    </w:p>
    <w:p w:rsidR="00614DD3" w:rsidRDefault="0016264E">
      <w:pPr>
        <w:spacing w:line="360" w:lineRule="auto"/>
        <w:ind w:firstLine="420"/>
        <w:rPr>
          <w:rFonts w:ascii="微软雅黑" w:eastAsia="微软雅黑" w:hAnsi="微软雅黑"/>
          <w:sz w:val="24"/>
        </w:rPr>
      </w:pPr>
      <w:r>
        <w:rPr>
          <w:rFonts w:ascii="微软雅黑" w:eastAsia="微软雅黑" w:hAnsi="微软雅黑" w:hint="eastAsia"/>
          <w:sz w:val="24"/>
        </w:rPr>
        <w:t>为公正、公平、科学地选择中标人，根据《中华人民共和国政府采购法》等有关法律法规的规定，并结合本项目的实际，制定本办法。</w:t>
      </w:r>
    </w:p>
    <w:p w:rsidR="00614DD3" w:rsidRDefault="0016264E">
      <w:pPr>
        <w:spacing w:line="360" w:lineRule="auto"/>
        <w:ind w:firstLineChars="200" w:firstLine="480"/>
        <w:jc w:val="left"/>
        <w:rPr>
          <w:rFonts w:ascii="微软雅黑" w:eastAsia="微软雅黑" w:hAnsi="微软雅黑"/>
          <w:sz w:val="24"/>
        </w:rPr>
      </w:pPr>
      <w:r>
        <w:rPr>
          <w:rFonts w:ascii="微软雅黑" w:eastAsia="微软雅黑" w:hAnsi="微软雅黑" w:hint="eastAsia"/>
          <w:b/>
          <w:sz w:val="24"/>
        </w:rPr>
        <w:t>一 、总则</w:t>
      </w:r>
    </w:p>
    <w:p w:rsidR="00614DD3" w:rsidRDefault="0016264E">
      <w:pPr>
        <w:spacing w:line="360" w:lineRule="auto"/>
        <w:ind w:firstLineChars="200" w:firstLine="480"/>
        <w:rPr>
          <w:rFonts w:ascii="微软雅黑" w:eastAsia="微软雅黑" w:hAnsi="微软雅黑"/>
          <w:sz w:val="24"/>
        </w:rPr>
      </w:pPr>
      <w:bookmarkStart w:id="68" w:name="_Toc406402998"/>
      <w:r>
        <w:rPr>
          <w:rFonts w:ascii="微软雅黑" w:eastAsia="微软雅黑" w:hAnsi="微软雅黑" w:hint="eastAsia"/>
          <w:sz w:val="24"/>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供应商为中标候选人，排名第二的供应商为候补中标候选人，其他供应商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供应商评标综合得分=价格分+技术资信商务分</w:t>
      </w:r>
    </w:p>
    <w:p w:rsidR="00614DD3" w:rsidRDefault="0016264E">
      <w:pPr>
        <w:spacing w:line="360" w:lineRule="auto"/>
        <w:ind w:firstLineChars="200" w:firstLine="480"/>
        <w:rPr>
          <w:rFonts w:ascii="微软雅黑" w:eastAsia="微软雅黑" w:hAnsi="微软雅黑"/>
          <w:b/>
          <w:sz w:val="24"/>
        </w:rPr>
      </w:pPr>
      <w:r>
        <w:rPr>
          <w:rFonts w:ascii="微软雅黑" w:eastAsia="微软雅黑" w:hAnsi="微软雅黑" w:hint="eastAsia"/>
          <w:b/>
          <w:sz w:val="24"/>
        </w:rPr>
        <w:t>二</w:t>
      </w:r>
      <w:r>
        <w:rPr>
          <w:rFonts w:ascii="微软雅黑" w:eastAsia="微软雅黑" w:hAnsi="微软雅黑"/>
          <w:b/>
          <w:sz w:val="24"/>
        </w:rPr>
        <w:t xml:space="preserve"> </w:t>
      </w:r>
      <w:r>
        <w:rPr>
          <w:rFonts w:ascii="微软雅黑" w:eastAsia="微软雅黑" w:hAnsi="微软雅黑" w:hint="eastAsia"/>
          <w:b/>
          <w:sz w:val="24"/>
        </w:rPr>
        <w:t>、评标内容及标准</w:t>
      </w:r>
    </w:p>
    <w:p w:rsidR="00614DD3" w:rsidRDefault="0016264E">
      <w:pPr>
        <w:pStyle w:val="ab"/>
        <w:spacing w:line="360" w:lineRule="auto"/>
        <w:ind w:firstLineChars="200" w:firstLine="464"/>
        <w:rPr>
          <w:rFonts w:ascii="微软雅黑" w:eastAsia="微软雅黑" w:hAnsi="微软雅黑"/>
          <w:b/>
          <w:bCs/>
          <w:sz w:val="24"/>
          <w:szCs w:val="24"/>
        </w:rPr>
      </w:pPr>
      <w:r>
        <w:rPr>
          <w:rFonts w:ascii="微软雅黑" w:eastAsia="微软雅黑" w:hAnsi="微软雅黑"/>
          <w:b/>
          <w:sz w:val="24"/>
          <w:szCs w:val="24"/>
        </w:rPr>
        <w:t>（一）</w:t>
      </w:r>
      <w:r>
        <w:rPr>
          <w:rFonts w:ascii="微软雅黑" w:eastAsia="微软雅黑" w:hAnsi="微软雅黑"/>
          <w:b/>
          <w:bCs/>
          <w:sz w:val="24"/>
          <w:szCs w:val="24"/>
        </w:rPr>
        <w:t>价格分（</w:t>
      </w:r>
      <w:r>
        <w:rPr>
          <w:rFonts w:ascii="微软雅黑" w:eastAsia="微软雅黑" w:hAnsi="微软雅黑" w:hint="eastAsia"/>
          <w:b/>
          <w:bCs/>
          <w:sz w:val="24"/>
          <w:szCs w:val="24"/>
        </w:rPr>
        <w:t>0-</w:t>
      </w:r>
      <w:r>
        <w:rPr>
          <w:rFonts w:ascii="微软雅黑" w:eastAsia="微软雅黑" w:hAnsi="微软雅黑"/>
          <w:b/>
          <w:bCs/>
          <w:sz w:val="24"/>
          <w:szCs w:val="24"/>
        </w:rPr>
        <w:t>3</w:t>
      </w:r>
      <w:r>
        <w:rPr>
          <w:rFonts w:ascii="微软雅黑" w:eastAsia="微软雅黑" w:hAnsi="微软雅黑" w:hint="eastAsia"/>
          <w:b/>
          <w:bCs/>
          <w:sz w:val="24"/>
          <w:szCs w:val="24"/>
        </w:rPr>
        <w:t>0分）</w:t>
      </w:r>
    </w:p>
    <w:p w:rsidR="00614DD3" w:rsidRDefault="0016264E">
      <w:pPr>
        <w:pStyle w:val="ab"/>
        <w:spacing w:line="360" w:lineRule="auto"/>
        <w:ind w:firstLineChars="200" w:firstLine="464"/>
        <w:rPr>
          <w:rFonts w:ascii="微软雅黑" w:eastAsia="微软雅黑" w:hAnsi="微软雅黑"/>
          <w:bCs/>
          <w:sz w:val="24"/>
          <w:szCs w:val="24"/>
        </w:rPr>
      </w:pPr>
      <w:r>
        <w:rPr>
          <w:rFonts w:ascii="微软雅黑" w:eastAsia="微软雅黑" w:hAnsi="微软雅黑" w:hint="eastAsia"/>
          <w:bCs/>
          <w:sz w:val="24"/>
          <w:szCs w:val="24"/>
        </w:rPr>
        <w:t>1.价格分采用低价优先法计算，即满足招标文件要求且投标价格最低的投标报价为评标基准价，其他供应商的价格分按照下列公式计算：</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价格分=（评标基准价/投标报价）×</w:t>
      </w:r>
      <w:r>
        <w:rPr>
          <w:rFonts w:ascii="微软雅黑" w:eastAsia="微软雅黑" w:hAnsi="微软雅黑"/>
          <w:sz w:val="24"/>
        </w:rPr>
        <w:t>3</w:t>
      </w:r>
      <w:r>
        <w:rPr>
          <w:rFonts w:ascii="微软雅黑" w:eastAsia="微软雅黑" w:hAnsi="微软雅黑" w:hint="eastAsia"/>
          <w:sz w:val="24"/>
        </w:rPr>
        <w:t>0%×100</w:t>
      </w:r>
    </w:p>
    <w:p w:rsidR="00614DD3" w:rsidRDefault="0016264E">
      <w:pPr>
        <w:pStyle w:val="ab"/>
        <w:spacing w:line="360" w:lineRule="auto"/>
        <w:ind w:firstLineChars="200" w:firstLine="464"/>
        <w:rPr>
          <w:rFonts w:ascii="微软雅黑" w:eastAsia="微软雅黑" w:hAnsi="微软雅黑"/>
          <w:b/>
          <w:bCs/>
          <w:sz w:val="24"/>
          <w:szCs w:val="24"/>
        </w:rPr>
      </w:pPr>
      <w:r>
        <w:rPr>
          <w:rFonts w:ascii="微软雅黑" w:eastAsia="微软雅黑" w:hAnsi="微软雅黑" w:hint="eastAsia"/>
          <w:b/>
          <w:bCs/>
          <w:sz w:val="24"/>
          <w:szCs w:val="24"/>
        </w:rPr>
        <w:t>扶持政策说明：</w:t>
      </w:r>
    </w:p>
    <w:p w:rsidR="00614DD3" w:rsidRDefault="0016264E">
      <w:pPr>
        <w:pStyle w:val="ab"/>
        <w:spacing w:line="360" w:lineRule="auto"/>
        <w:ind w:firstLineChars="200" w:firstLine="464"/>
        <w:rPr>
          <w:rFonts w:ascii="微软雅黑" w:eastAsia="微软雅黑" w:hAnsi="微软雅黑"/>
          <w:bCs/>
          <w:sz w:val="24"/>
          <w:szCs w:val="24"/>
        </w:rPr>
      </w:pPr>
      <w:r>
        <w:rPr>
          <w:rFonts w:ascii="微软雅黑" w:eastAsia="微软雅黑" w:hAnsi="微软雅黑" w:hint="eastAsia"/>
          <w:bCs/>
          <w:sz w:val="24"/>
          <w:szCs w:val="24"/>
        </w:rPr>
        <w:t>（</w:t>
      </w:r>
      <w:r>
        <w:rPr>
          <w:rFonts w:ascii="微软雅黑" w:eastAsia="微软雅黑" w:hAnsi="微软雅黑"/>
          <w:bCs/>
          <w:sz w:val="24"/>
          <w:szCs w:val="24"/>
        </w:rPr>
        <w:t>1）根据《政府采购促进中小企业发展管理办法》（财库（2020）46号）的规定，对符合规定的小微企业（含小型企业），其投标报价扣除6%后参与评审。</w:t>
      </w:r>
    </w:p>
    <w:p w:rsidR="00614DD3" w:rsidRDefault="0016264E">
      <w:pPr>
        <w:pStyle w:val="ab"/>
        <w:spacing w:line="360" w:lineRule="auto"/>
        <w:ind w:firstLineChars="200" w:firstLine="464"/>
        <w:rPr>
          <w:rFonts w:ascii="微软雅黑" w:eastAsia="微软雅黑" w:hAnsi="微软雅黑"/>
          <w:bCs/>
          <w:sz w:val="24"/>
          <w:szCs w:val="24"/>
        </w:rPr>
      </w:pPr>
      <w:r>
        <w:rPr>
          <w:rFonts w:ascii="微软雅黑" w:eastAsia="微软雅黑" w:hAnsi="微软雅黑" w:hint="eastAsia"/>
          <w:bCs/>
          <w:sz w:val="24"/>
          <w:szCs w:val="24"/>
        </w:rPr>
        <w:t>（</w:t>
      </w:r>
      <w:r>
        <w:rPr>
          <w:rFonts w:ascii="微软雅黑" w:eastAsia="微软雅黑" w:hAnsi="微软雅黑"/>
          <w:bCs/>
          <w:sz w:val="24"/>
          <w:szCs w:val="24"/>
        </w:rPr>
        <w:t>2）根据《关于政府采购支持监狱企业发展有关问题的通知》（财库[2014]68</w:t>
      </w:r>
      <w:r>
        <w:rPr>
          <w:rFonts w:ascii="微软雅黑" w:eastAsia="微软雅黑" w:hAnsi="微软雅黑"/>
          <w:bCs/>
          <w:sz w:val="24"/>
          <w:szCs w:val="24"/>
        </w:rPr>
        <w:lastRenderedPageBreak/>
        <w:t>号）的规定，监狱企业视同小型、微型企业，享受预留份额、评审中价格扣除等促进中小企业发展的政府采购政策。</w:t>
      </w:r>
    </w:p>
    <w:p w:rsidR="00614DD3" w:rsidRDefault="0016264E">
      <w:pPr>
        <w:pStyle w:val="ab"/>
        <w:spacing w:line="360" w:lineRule="auto"/>
        <w:ind w:firstLineChars="200" w:firstLine="464"/>
        <w:rPr>
          <w:rFonts w:ascii="微软雅黑" w:eastAsia="微软雅黑" w:hAnsi="微软雅黑"/>
          <w:bCs/>
          <w:sz w:val="24"/>
          <w:szCs w:val="24"/>
        </w:rPr>
      </w:pPr>
      <w:r>
        <w:rPr>
          <w:rFonts w:ascii="微软雅黑" w:eastAsia="微软雅黑" w:hAnsi="微软雅黑" w:hint="eastAsia"/>
          <w:bCs/>
          <w:sz w:val="24"/>
          <w:szCs w:val="24"/>
        </w:rPr>
        <w:t>（</w:t>
      </w:r>
      <w:r>
        <w:rPr>
          <w:rFonts w:ascii="微软雅黑" w:eastAsia="微软雅黑" w:hAnsi="微软雅黑"/>
          <w:bCs/>
          <w:sz w:val="24"/>
          <w:szCs w:val="24"/>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rsidR="00614DD3" w:rsidRDefault="0016264E">
      <w:pPr>
        <w:pStyle w:val="ab"/>
        <w:spacing w:line="360" w:lineRule="auto"/>
        <w:ind w:firstLineChars="200" w:firstLine="464"/>
        <w:rPr>
          <w:rFonts w:ascii="微软雅黑" w:eastAsia="微软雅黑" w:hAnsi="微软雅黑"/>
          <w:bCs/>
          <w:sz w:val="24"/>
          <w:szCs w:val="24"/>
        </w:rPr>
      </w:pPr>
      <w:r>
        <w:rPr>
          <w:rFonts w:ascii="微软雅黑" w:eastAsia="微软雅黑" w:hAnsi="微软雅黑" w:hint="eastAsia"/>
          <w:bCs/>
          <w:sz w:val="24"/>
          <w:szCs w:val="24"/>
        </w:rPr>
        <w:t>上述（</w:t>
      </w:r>
      <w:r>
        <w:rPr>
          <w:rFonts w:ascii="微软雅黑" w:eastAsia="微软雅黑" w:hAnsi="微软雅黑"/>
          <w:bCs/>
          <w:sz w:val="24"/>
          <w:szCs w:val="24"/>
        </w:rPr>
        <w:t>1），（2），（3）政策不重复计算。</w:t>
      </w:r>
    </w:p>
    <w:p w:rsidR="00614DD3" w:rsidRDefault="0016264E">
      <w:pPr>
        <w:pStyle w:val="ab"/>
        <w:spacing w:line="360" w:lineRule="auto"/>
        <w:ind w:firstLineChars="200" w:firstLine="464"/>
        <w:rPr>
          <w:rFonts w:ascii="微软雅黑" w:eastAsia="微软雅黑" w:hAnsi="微软雅黑"/>
          <w:bCs/>
          <w:sz w:val="24"/>
          <w:szCs w:val="24"/>
        </w:rPr>
      </w:pPr>
      <w:r>
        <w:rPr>
          <w:rFonts w:ascii="微软雅黑" w:eastAsia="微软雅黑" w:hAnsi="微软雅黑" w:hint="eastAsia"/>
          <w:bCs/>
          <w:sz w:val="24"/>
          <w:szCs w:val="24"/>
        </w:rPr>
        <w:t>此项由评标委员会集体核实后统一打分。</w:t>
      </w:r>
    </w:p>
    <w:p w:rsidR="00614DD3" w:rsidRDefault="0016264E">
      <w:pPr>
        <w:pStyle w:val="ab"/>
        <w:spacing w:line="360" w:lineRule="auto"/>
        <w:ind w:firstLineChars="200" w:firstLine="464"/>
        <w:rPr>
          <w:rFonts w:ascii="微软雅黑" w:eastAsia="微软雅黑" w:hAnsi="微软雅黑"/>
          <w:bCs/>
          <w:sz w:val="24"/>
          <w:szCs w:val="24"/>
        </w:rPr>
      </w:pPr>
      <w:r>
        <w:rPr>
          <w:rFonts w:ascii="微软雅黑" w:eastAsia="微软雅黑" w:hAnsi="微软雅黑"/>
          <w:bCs/>
          <w:sz w:val="24"/>
          <w:szCs w:val="24"/>
        </w:rPr>
        <w:t>2.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614DD3" w:rsidRDefault="0016264E">
      <w:pPr>
        <w:pStyle w:val="ab"/>
        <w:spacing w:line="360" w:lineRule="auto"/>
        <w:ind w:firstLineChars="200" w:firstLine="464"/>
        <w:rPr>
          <w:rFonts w:ascii="微软雅黑" w:eastAsia="微软雅黑" w:hAnsi="微软雅黑"/>
          <w:b/>
          <w:bCs/>
          <w:sz w:val="24"/>
          <w:szCs w:val="24"/>
        </w:rPr>
      </w:pPr>
      <w:r>
        <w:rPr>
          <w:rFonts w:ascii="微软雅黑" w:eastAsia="微软雅黑" w:hAnsi="微软雅黑" w:hint="eastAsia"/>
          <w:b/>
          <w:bCs/>
          <w:sz w:val="24"/>
          <w:szCs w:val="24"/>
        </w:rPr>
        <w:t>（二）技术资信商务分（70分）</w:t>
      </w:r>
    </w:p>
    <w:tbl>
      <w:tblPr>
        <w:tblW w:w="91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6217"/>
        <w:gridCol w:w="1629"/>
      </w:tblGrid>
      <w:tr w:rsidR="00614DD3">
        <w:trPr>
          <w:trHeight w:val="395"/>
        </w:trPr>
        <w:tc>
          <w:tcPr>
            <w:tcW w:w="1333" w:type="dxa"/>
            <w:vAlign w:val="center"/>
          </w:tcPr>
          <w:p w:rsidR="00614DD3" w:rsidRDefault="0016264E">
            <w:pPr>
              <w:jc w:val="center"/>
              <w:rPr>
                <w:rFonts w:ascii="微软雅黑" w:eastAsia="微软雅黑" w:hAnsi="微软雅黑"/>
                <w:sz w:val="24"/>
              </w:rPr>
            </w:pPr>
            <w:r>
              <w:rPr>
                <w:rFonts w:ascii="微软雅黑" w:eastAsia="微软雅黑" w:hAnsi="微软雅黑" w:hint="eastAsia"/>
                <w:sz w:val="24"/>
              </w:rPr>
              <w:t>项 目</w:t>
            </w:r>
          </w:p>
        </w:tc>
        <w:tc>
          <w:tcPr>
            <w:tcW w:w="6217" w:type="dxa"/>
            <w:vAlign w:val="center"/>
          </w:tcPr>
          <w:p w:rsidR="00614DD3" w:rsidRDefault="0016264E">
            <w:pPr>
              <w:jc w:val="center"/>
              <w:rPr>
                <w:rFonts w:ascii="微软雅黑" w:eastAsia="微软雅黑" w:hAnsi="微软雅黑"/>
                <w:sz w:val="24"/>
              </w:rPr>
            </w:pPr>
            <w:r>
              <w:rPr>
                <w:rFonts w:ascii="微软雅黑" w:eastAsia="微软雅黑" w:hAnsi="微软雅黑" w:hint="eastAsia"/>
                <w:sz w:val="24"/>
              </w:rPr>
              <w:t>评分办法</w:t>
            </w:r>
          </w:p>
        </w:tc>
        <w:tc>
          <w:tcPr>
            <w:tcW w:w="1629" w:type="dxa"/>
            <w:vAlign w:val="center"/>
          </w:tcPr>
          <w:p w:rsidR="00614DD3" w:rsidRDefault="0016264E">
            <w:pPr>
              <w:jc w:val="center"/>
              <w:rPr>
                <w:rFonts w:ascii="微软雅黑" w:eastAsia="微软雅黑" w:hAnsi="微软雅黑"/>
                <w:sz w:val="24"/>
              </w:rPr>
            </w:pPr>
            <w:r>
              <w:rPr>
                <w:rFonts w:ascii="微软雅黑" w:eastAsia="微软雅黑" w:hAnsi="微软雅黑" w:hint="eastAsia"/>
                <w:sz w:val="24"/>
              </w:rPr>
              <w:t>分值</w:t>
            </w:r>
          </w:p>
        </w:tc>
      </w:tr>
      <w:tr w:rsidR="00614DD3">
        <w:trPr>
          <w:trHeight w:val="2323"/>
        </w:trPr>
        <w:tc>
          <w:tcPr>
            <w:tcW w:w="1333" w:type="dxa"/>
            <w:tcBorders>
              <w:bottom w:val="single" w:sz="4" w:space="0" w:color="000000"/>
            </w:tcBorders>
            <w:vAlign w:val="center"/>
          </w:tcPr>
          <w:p w:rsidR="00614DD3" w:rsidRDefault="0016264E">
            <w:pPr>
              <w:shd w:val="solid" w:color="FFFFFF" w:fill="auto"/>
              <w:autoSpaceDN w:val="0"/>
              <w:jc w:val="center"/>
              <w:rPr>
                <w:rFonts w:ascii="微软雅黑" w:eastAsia="微软雅黑" w:hAnsi="微软雅黑"/>
                <w:sz w:val="24"/>
                <w:shd w:val="clear" w:color="auto" w:fill="FFFFFF"/>
              </w:rPr>
            </w:pPr>
            <w:r>
              <w:rPr>
                <w:rFonts w:ascii="微软雅黑" w:eastAsia="微软雅黑" w:hAnsi="微软雅黑" w:hint="eastAsia"/>
                <w:sz w:val="24"/>
                <w:shd w:val="clear" w:color="auto" w:fill="FFFFFF"/>
              </w:rPr>
              <w:t>技术指标</w:t>
            </w:r>
          </w:p>
        </w:tc>
        <w:tc>
          <w:tcPr>
            <w:tcW w:w="6217" w:type="dxa"/>
            <w:tcBorders>
              <w:bottom w:val="single" w:sz="4" w:space="0" w:color="000000"/>
            </w:tcBorders>
            <w:vAlign w:val="center"/>
          </w:tcPr>
          <w:p w:rsidR="00614DD3" w:rsidRDefault="0016264E">
            <w:pPr>
              <w:jc w:val="left"/>
              <w:rPr>
                <w:rFonts w:ascii="微软雅黑" w:eastAsia="微软雅黑" w:hAnsi="微软雅黑"/>
                <w:kern w:val="0"/>
                <w:sz w:val="24"/>
              </w:rPr>
            </w:pPr>
            <w:r>
              <w:rPr>
                <w:rFonts w:ascii="微软雅黑" w:eastAsia="微软雅黑" w:hAnsi="微软雅黑" w:hint="eastAsia"/>
                <w:kern w:val="0"/>
                <w:sz w:val="24"/>
              </w:rPr>
              <w:t>所投货物技术规格招标均满足采购需求要求，得</w:t>
            </w:r>
            <w:r>
              <w:rPr>
                <w:rFonts w:ascii="微软雅黑" w:eastAsia="微软雅黑" w:hAnsi="微软雅黑"/>
                <w:kern w:val="0"/>
                <w:sz w:val="24"/>
              </w:rPr>
              <w:t>1</w:t>
            </w:r>
            <w:r w:rsidR="009E2377">
              <w:rPr>
                <w:rFonts w:ascii="微软雅黑" w:eastAsia="微软雅黑" w:hAnsi="微软雅黑" w:hint="eastAsia"/>
                <w:kern w:val="0"/>
                <w:sz w:val="24"/>
              </w:rPr>
              <w:t>6</w:t>
            </w:r>
            <w:r>
              <w:rPr>
                <w:rFonts w:ascii="微软雅黑" w:eastAsia="微软雅黑" w:hAnsi="微软雅黑"/>
                <w:kern w:val="0"/>
                <w:sz w:val="24"/>
              </w:rPr>
              <w:t>分，每负偏离一项扣2分，扣完为止</w:t>
            </w:r>
            <w:r>
              <w:rPr>
                <w:rFonts w:ascii="微软雅黑" w:eastAsia="微软雅黑" w:hAnsi="微软雅黑" w:hint="eastAsia"/>
                <w:kern w:val="0"/>
                <w:sz w:val="24"/>
              </w:rPr>
              <w:t>。</w:t>
            </w:r>
          </w:p>
          <w:p w:rsidR="00614DD3" w:rsidRDefault="0016264E">
            <w:pPr>
              <w:jc w:val="left"/>
              <w:rPr>
                <w:rFonts w:ascii="微软雅黑" w:eastAsia="微软雅黑" w:hAnsi="微软雅黑"/>
                <w:kern w:val="0"/>
                <w:sz w:val="24"/>
              </w:rPr>
            </w:pPr>
            <w:r>
              <w:rPr>
                <w:rFonts w:ascii="微软雅黑" w:eastAsia="微软雅黑" w:hAnsi="微软雅黑" w:hint="eastAsia"/>
                <w:kern w:val="0"/>
                <w:sz w:val="24"/>
              </w:rPr>
              <w:t>（</w:t>
            </w:r>
            <w:r>
              <w:rPr>
                <w:rFonts w:ascii="微软雅黑" w:eastAsia="微软雅黑" w:hAnsi="微软雅黑"/>
                <w:kern w:val="0"/>
                <w:sz w:val="24"/>
              </w:rPr>
              <w:t>2</w:t>
            </w:r>
            <w:r>
              <w:rPr>
                <w:rFonts w:ascii="微软雅黑" w:eastAsia="微软雅黑" w:hAnsi="微软雅黑" w:hint="eastAsia"/>
                <w:kern w:val="0"/>
                <w:sz w:val="24"/>
              </w:rPr>
              <w:t>）非标★项技术参数每有一处不满足的（负偏离），扣1分，扣完为止；</w:t>
            </w:r>
          </w:p>
          <w:p w:rsidR="00614DD3" w:rsidRDefault="0016264E">
            <w:pPr>
              <w:jc w:val="left"/>
              <w:rPr>
                <w:rFonts w:ascii="微软雅黑" w:eastAsia="微软雅黑" w:hAnsi="微软雅黑"/>
                <w:kern w:val="0"/>
                <w:sz w:val="24"/>
              </w:rPr>
            </w:pPr>
            <w:r>
              <w:rPr>
                <w:rFonts w:ascii="微软雅黑" w:eastAsia="微软雅黑" w:hAnsi="微软雅黑" w:hint="eastAsia"/>
                <w:kern w:val="0"/>
                <w:sz w:val="24"/>
              </w:rPr>
              <w:t>（</w:t>
            </w:r>
            <w:r>
              <w:rPr>
                <w:rFonts w:ascii="微软雅黑" w:eastAsia="微软雅黑" w:hAnsi="微软雅黑"/>
                <w:kern w:val="0"/>
                <w:sz w:val="24"/>
              </w:rPr>
              <w:t>3</w:t>
            </w:r>
            <w:r>
              <w:rPr>
                <w:rFonts w:ascii="微软雅黑" w:eastAsia="微软雅黑" w:hAnsi="微软雅黑" w:hint="eastAsia"/>
                <w:kern w:val="0"/>
                <w:sz w:val="24"/>
              </w:rPr>
              <w:t>）标★项技术参数每有一处不满足的（负偏离），扣2分，扣完为止。</w:t>
            </w:r>
          </w:p>
        </w:tc>
        <w:tc>
          <w:tcPr>
            <w:tcW w:w="1629" w:type="dxa"/>
            <w:tcBorders>
              <w:bottom w:val="single" w:sz="4" w:space="0" w:color="000000"/>
            </w:tcBorders>
            <w:vAlign w:val="center"/>
          </w:tcPr>
          <w:p w:rsidR="00614DD3" w:rsidRDefault="009E2377">
            <w:pPr>
              <w:jc w:val="center"/>
              <w:rPr>
                <w:rFonts w:ascii="微软雅黑" w:eastAsia="微软雅黑" w:hAnsi="微软雅黑"/>
                <w:sz w:val="24"/>
              </w:rPr>
            </w:pPr>
            <w:r>
              <w:rPr>
                <w:rFonts w:ascii="微软雅黑" w:eastAsia="微软雅黑" w:hAnsi="微软雅黑" w:hint="eastAsia"/>
                <w:sz w:val="24"/>
              </w:rPr>
              <w:t>16</w:t>
            </w:r>
            <w:r w:rsidR="0016264E">
              <w:rPr>
                <w:rFonts w:ascii="微软雅黑" w:eastAsia="微软雅黑" w:hAnsi="微软雅黑" w:hint="eastAsia"/>
                <w:sz w:val="24"/>
              </w:rPr>
              <w:t>分</w:t>
            </w:r>
          </w:p>
        </w:tc>
      </w:tr>
      <w:tr w:rsidR="00614DD3">
        <w:trPr>
          <w:trHeight w:val="1808"/>
        </w:trPr>
        <w:tc>
          <w:tcPr>
            <w:tcW w:w="1333" w:type="dxa"/>
            <w:tcBorders>
              <w:top w:val="single" w:sz="4" w:space="0" w:color="000000"/>
            </w:tcBorders>
            <w:vAlign w:val="center"/>
          </w:tcPr>
          <w:p w:rsidR="00614DD3" w:rsidRDefault="0016264E">
            <w:pPr>
              <w:shd w:val="solid" w:color="FFFFFF" w:fill="auto"/>
              <w:autoSpaceDN w:val="0"/>
              <w:rPr>
                <w:rFonts w:ascii="微软雅黑" w:eastAsia="微软雅黑" w:hAnsi="微软雅黑"/>
                <w:sz w:val="24"/>
              </w:rPr>
            </w:pPr>
            <w:r>
              <w:rPr>
                <w:rFonts w:ascii="微软雅黑" w:eastAsia="微软雅黑" w:hAnsi="微软雅黑" w:hint="eastAsia"/>
                <w:sz w:val="24"/>
              </w:rPr>
              <w:t>移动看台样品质量评价（制作要求）</w:t>
            </w:r>
          </w:p>
        </w:tc>
        <w:tc>
          <w:tcPr>
            <w:tcW w:w="6217" w:type="dxa"/>
            <w:tcBorders>
              <w:top w:val="single" w:sz="4" w:space="0" w:color="000000"/>
            </w:tcBorders>
            <w:vAlign w:val="center"/>
          </w:tcPr>
          <w:p w:rsidR="00614DD3" w:rsidRDefault="0016264E">
            <w:pPr>
              <w:spacing w:line="320" w:lineRule="exact"/>
              <w:rPr>
                <w:rFonts w:ascii="微软雅黑" w:eastAsia="微软雅黑" w:hAnsi="微软雅黑"/>
                <w:sz w:val="24"/>
              </w:rPr>
            </w:pPr>
            <w:r>
              <w:rPr>
                <w:rFonts w:ascii="微软雅黑" w:eastAsia="微软雅黑" w:hAnsi="微软雅黑" w:hint="eastAsia"/>
                <w:sz w:val="24"/>
              </w:rPr>
              <w:t>1、零件结合应牢固,外表结合处缝隙不大于0.2mm(0-4分)</w:t>
            </w:r>
          </w:p>
          <w:p w:rsidR="00614DD3" w:rsidRDefault="0016264E">
            <w:pPr>
              <w:spacing w:line="320" w:lineRule="exact"/>
              <w:rPr>
                <w:rFonts w:ascii="微软雅黑" w:eastAsia="微软雅黑" w:hAnsi="微软雅黑"/>
                <w:sz w:val="24"/>
              </w:rPr>
            </w:pPr>
            <w:r>
              <w:rPr>
                <w:rFonts w:ascii="微软雅黑" w:eastAsia="微软雅黑" w:hAnsi="微软雅黑" w:hint="eastAsia"/>
                <w:sz w:val="24"/>
              </w:rPr>
              <w:t xml:space="preserve">样品质量评价 </w:t>
            </w:r>
          </w:p>
          <w:p w:rsidR="00614DD3" w:rsidRDefault="0016264E">
            <w:pPr>
              <w:numPr>
                <w:ilvl w:val="0"/>
                <w:numId w:val="11"/>
              </w:numPr>
              <w:spacing w:line="320" w:lineRule="exact"/>
              <w:rPr>
                <w:rFonts w:ascii="微软雅黑" w:eastAsia="微软雅黑" w:hAnsi="微软雅黑"/>
                <w:sz w:val="24"/>
              </w:rPr>
            </w:pPr>
            <w:r>
              <w:rPr>
                <w:rFonts w:ascii="微软雅黑" w:eastAsia="微软雅黑" w:hAnsi="微软雅黑" w:hint="eastAsia"/>
                <w:sz w:val="24"/>
              </w:rPr>
              <w:t xml:space="preserve">产品的纹理、图案、颜色应一致；0-4分; </w:t>
            </w:r>
          </w:p>
          <w:p w:rsidR="00614DD3" w:rsidRDefault="0016264E">
            <w:pPr>
              <w:spacing w:line="320" w:lineRule="exact"/>
              <w:rPr>
                <w:rFonts w:ascii="微软雅黑" w:eastAsia="微软雅黑" w:hAnsi="微软雅黑"/>
                <w:sz w:val="24"/>
              </w:rPr>
            </w:pPr>
            <w:r>
              <w:rPr>
                <w:rFonts w:ascii="微软雅黑" w:eastAsia="微软雅黑" w:hAnsi="微软雅黑" w:hint="eastAsia"/>
                <w:sz w:val="24"/>
              </w:rPr>
              <w:t>3、各种配件结合处应无崩茬或松动;无少件、漏钉、透钉:根据产品的安装扎实程度等打分0-4分。</w:t>
            </w:r>
          </w:p>
        </w:tc>
        <w:tc>
          <w:tcPr>
            <w:tcW w:w="1629" w:type="dxa"/>
            <w:tcBorders>
              <w:top w:val="single" w:sz="4" w:space="0" w:color="000000"/>
            </w:tcBorders>
            <w:vAlign w:val="center"/>
          </w:tcPr>
          <w:p w:rsidR="00614DD3" w:rsidRDefault="0016264E">
            <w:pPr>
              <w:jc w:val="center"/>
              <w:rPr>
                <w:rFonts w:ascii="微软雅黑" w:eastAsia="微软雅黑" w:hAnsi="微软雅黑"/>
                <w:sz w:val="24"/>
              </w:rPr>
            </w:pPr>
            <w:r>
              <w:rPr>
                <w:rFonts w:ascii="微软雅黑" w:eastAsia="微软雅黑" w:hAnsi="微软雅黑" w:hint="eastAsia"/>
                <w:sz w:val="24"/>
              </w:rPr>
              <w:t>12分</w:t>
            </w:r>
          </w:p>
        </w:tc>
      </w:tr>
      <w:tr w:rsidR="00614DD3">
        <w:trPr>
          <w:trHeight w:val="1561"/>
        </w:trPr>
        <w:tc>
          <w:tcPr>
            <w:tcW w:w="1333" w:type="dxa"/>
            <w:tcBorders>
              <w:top w:val="single" w:sz="4" w:space="0" w:color="000000"/>
            </w:tcBorders>
            <w:vAlign w:val="center"/>
          </w:tcPr>
          <w:p w:rsidR="00614DD3" w:rsidRPr="009D32C6" w:rsidRDefault="0016264E">
            <w:pPr>
              <w:shd w:val="solid" w:color="FFFFFF" w:fill="auto"/>
              <w:autoSpaceDN w:val="0"/>
              <w:rPr>
                <w:rFonts w:ascii="微软雅黑" w:eastAsia="微软雅黑" w:hAnsi="微软雅黑"/>
                <w:sz w:val="24"/>
              </w:rPr>
            </w:pPr>
            <w:r w:rsidRPr="009D32C6">
              <w:rPr>
                <w:rFonts w:ascii="微软雅黑" w:eastAsia="微软雅黑" w:hAnsi="微软雅黑" w:hint="eastAsia"/>
                <w:sz w:val="24"/>
              </w:rPr>
              <w:lastRenderedPageBreak/>
              <w:t>移动看台样品质量评价（涂饰要求）</w:t>
            </w:r>
          </w:p>
        </w:tc>
        <w:tc>
          <w:tcPr>
            <w:tcW w:w="6217" w:type="dxa"/>
            <w:tcBorders>
              <w:top w:val="single" w:sz="4" w:space="0" w:color="000000"/>
            </w:tcBorders>
            <w:vAlign w:val="center"/>
          </w:tcPr>
          <w:p w:rsidR="00614DD3" w:rsidRPr="009D32C6" w:rsidRDefault="0016264E">
            <w:pPr>
              <w:spacing w:line="320" w:lineRule="exact"/>
              <w:rPr>
                <w:rFonts w:ascii="微软雅黑" w:eastAsia="微软雅黑" w:hAnsi="微软雅黑"/>
                <w:sz w:val="24"/>
              </w:rPr>
            </w:pPr>
            <w:r w:rsidRPr="009D32C6">
              <w:rPr>
                <w:rFonts w:ascii="微软雅黑" w:eastAsia="微软雅黑" w:hAnsi="微软雅黑" w:hint="eastAsia"/>
                <w:sz w:val="24"/>
              </w:rPr>
              <w:t>1、整件产品和配套产品表面平整度、光泽度0-3分;</w:t>
            </w:r>
          </w:p>
          <w:p w:rsidR="00614DD3" w:rsidRPr="009D32C6" w:rsidRDefault="0016264E">
            <w:pPr>
              <w:spacing w:line="320" w:lineRule="exact"/>
              <w:rPr>
                <w:rFonts w:ascii="微软雅黑" w:eastAsia="微软雅黑" w:hAnsi="微软雅黑"/>
                <w:sz w:val="24"/>
              </w:rPr>
            </w:pPr>
            <w:r w:rsidRPr="009D32C6">
              <w:rPr>
                <w:rFonts w:ascii="微软雅黑" w:eastAsia="微软雅黑" w:hAnsi="微软雅黑" w:hint="eastAsia"/>
                <w:sz w:val="24"/>
              </w:rPr>
              <w:t xml:space="preserve">样品质量评价 </w:t>
            </w:r>
          </w:p>
          <w:p w:rsidR="00614DD3" w:rsidRPr="009D32C6" w:rsidRDefault="0016264E">
            <w:pPr>
              <w:spacing w:line="320" w:lineRule="exact"/>
              <w:rPr>
                <w:rFonts w:ascii="微软雅黑" w:eastAsia="微软雅黑" w:hAnsi="微软雅黑"/>
                <w:b/>
                <w:sz w:val="24"/>
              </w:rPr>
            </w:pPr>
            <w:r w:rsidRPr="009D32C6">
              <w:rPr>
                <w:rFonts w:ascii="微软雅黑" w:eastAsia="微软雅黑" w:hAnsi="微软雅黑" w:hint="eastAsia"/>
                <w:sz w:val="24"/>
              </w:rPr>
              <w:t xml:space="preserve">2、涂层不得有皱皮、发粘和漏漆现象。应无明显油臼、流挂、缩孔、刷毛、积粉和杂渣 0-3 分; </w:t>
            </w:r>
          </w:p>
        </w:tc>
        <w:tc>
          <w:tcPr>
            <w:tcW w:w="1629" w:type="dxa"/>
            <w:tcBorders>
              <w:top w:val="single" w:sz="4" w:space="0" w:color="000000"/>
            </w:tcBorders>
            <w:vAlign w:val="center"/>
          </w:tcPr>
          <w:p w:rsidR="00614DD3" w:rsidRDefault="0016264E">
            <w:pPr>
              <w:jc w:val="center"/>
              <w:rPr>
                <w:rFonts w:ascii="微软雅黑" w:eastAsia="微软雅黑" w:hAnsi="微软雅黑"/>
                <w:sz w:val="24"/>
              </w:rPr>
            </w:pPr>
            <w:r w:rsidRPr="009D32C6">
              <w:rPr>
                <w:rFonts w:ascii="微软雅黑" w:eastAsia="微软雅黑" w:hAnsi="微软雅黑" w:hint="eastAsia"/>
                <w:sz w:val="24"/>
              </w:rPr>
              <w:t>6分</w:t>
            </w:r>
          </w:p>
        </w:tc>
      </w:tr>
      <w:tr w:rsidR="00614DD3">
        <w:trPr>
          <w:trHeight w:val="1808"/>
        </w:trPr>
        <w:tc>
          <w:tcPr>
            <w:tcW w:w="1333" w:type="dxa"/>
            <w:tcBorders>
              <w:top w:val="single" w:sz="4" w:space="0" w:color="000000"/>
            </w:tcBorders>
            <w:vAlign w:val="center"/>
          </w:tcPr>
          <w:p w:rsidR="00614DD3" w:rsidRDefault="0016264E">
            <w:pPr>
              <w:shd w:val="solid" w:color="FFFFFF" w:fill="auto"/>
              <w:autoSpaceDN w:val="0"/>
              <w:rPr>
                <w:rFonts w:ascii="微软雅黑" w:eastAsia="微软雅黑" w:hAnsi="微软雅黑"/>
                <w:sz w:val="24"/>
              </w:rPr>
            </w:pPr>
            <w:r>
              <w:rPr>
                <w:rFonts w:ascii="微软雅黑" w:eastAsia="微软雅黑" w:hAnsi="微软雅黑" w:hint="eastAsia"/>
                <w:sz w:val="24"/>
              </w:rPr>
              <w:t>产品演示</w:t>
            </w:r>
          </w:p>
        </w:tc>
        <w:tc>
          <w:tcPr>
            <w:tcW w:w="6217" w:type="dxa"/>
            <w:tcBorders>
              <w:top w:val="single" w:sz="4" w:space="0" w:color="000000"/>
            </w:tcBorders>
            <w:vAlign w:val="center"/>
          </w:tcPr>
          <w:p w:rsidR="00614DD3" w:rsidRPr="009D32C6" w:rsidRDefault="0016264E">
            <w:pPr>
              <w:spacing w:line="320" w:lineRule="exact"/>
              <w:rPr>
                <w:rFonts w:ascii="微软雅黑" w:eastAsia="微软雅黑" w:hAnsi="微软雅黑"/>
                <w:sz w:val="24"/>
              </w:rPr>
            </w:pPr>
            <w:r w:rsidRPr="009D32C6">
              <w:rPr>
                <w:rFonts w:ascii="微软雅黑" w:eastAsia="微软雅黑" w:hAnsi="微软雅黑" w:hint="eastAsia"/>
                <w:sz w:val="24"/>
              </w:rPr>
              <w:t>无线传输秒表</w:t>
            </w:r>
          </w:p>
          <w:p w:rsidR="00614DD3" w:rsidRPr="009D32C6" w:rsidRDefault="0016264E" w:rsidP="009E2377">
            <w:pPr>
              <w:spacing w:line="320" w:lineRule="exact"/>
              <w:rPr>
                <w:rFonts w:ascii="微软雅黑" w:eastAsia="微软雅黑" w:hAnsi="微软雅黑"/>
                <w:sz w:val="24"/>
              </w:rPr>
            </w:pPr>
            <w:r w:rsidRPr="009D32C6">
              <w:rPr>
                <w:rFonts w:ascii="微软雅黑" w:eastAsia="微软雅黑" w:hAnsi="微软雅黑" w:hint="eastAsia"/>
                <w:sz w:val="24"/>
              </w:rPr>
              <w:t>无线传输秒表支持各类计时项目（包括中长跑、50米、篮球、足球等），学生开始测试时通过无线传输秒表计时，无线传输秒表计时结束完成时秒表上的计时成绩无需操作可自动实时（2秒内）无线传输至多功能手持设备（体育测评设备）并实时显示；（</w:t>
            </w:r>
            <w:r w:rsidR="009E2377">
              <w:rPr>
                <w:rFonts w:ascii="微软雅黑" w:eastAsia="微软雅黑" w:hAnsi="微软雅黑" w:hint="eastAsia"/>
                <w:sz w:val="24"/>
              </w:rPr>
              <w:t>4</w:t>
            </w:r>
            <w:r w:rsidRPr="009D32C6">
              <w:rPr>
                <w:rFonts w:ascii="微软雅黑" w:eastAsia="微软雅黑" w:hAnsi="微软雅黑" w:hint="eastAsia"/>
                <w:sz w:val="24"/>
              </w:rPr>
              <w:t>分）</w:t>
            </w:r>
          </w:p>
        </w:tc>
        <w:tc>
          <w:tcPr>
            <w:tcW w:w="1629" w:type="dxa"/>
            <w:tcBorders>
              <w:top w:val="single" w:sz="4" w:space="0" w:color="000000"/>
            </w:tcBorders>
            <w:vAlign w:val="center"/>
          </w:tcPr>
          <w:p w:rsidR="00614DD3" w:rsidRDefault="009E2377">
            <w:pPr>
              <w:jc w:val="center"/>
              <w:rPr>
                <w:rFonts w:ascii="微软雅黑" w:eastAsia="微软雅黑" w:hAnsi="微软雅黑"/>
                <w:sz w:val="24"/>
              </w:rPr>
            </w:pPr>
            <w:r>
              <w:rPr>
                <w:rFonts w:ascii="微软雅黑" w:eastAsia="微软雅黑" w:hAnsi="微软雅黑" w:hint="eastAsia"/>
                <w:sz w:val="24"/>
              </w:rPr>
              <w:t>4</w:t>
            </w:r>
            <w:r w:rsidR="0016264E">
              <w:rPr>
                <w:rFonts w:ascii="微软雅黑" w:eastAsia="微软雅黑" w:hAnsi="微软雅黑" w:hint="eastAsia"/>
                <w:sz w:val="24"/>
              </w:rPr>
              <w:t>分</w:t>
            </w:r>
          </w:p>
        </w:tc>
      </w:tr>
      <w:tr w:rsidR="00614DD3">
        <w:trPr>
          <w:trHeight w:val="1733"/>
        </w:trPr>
        <w:tc>
          <w:tcPr>
            <w:tcW w:w="1333" w:type="dxa"/>
            <w:tcBorders>
              <w:top w:val="single" w:sz="4" w:space="0" w:color="000000"/>
            </w:tcBorders>
            <w:vAlign w:val="center"/>
          </w:tcPr>
          <w:p w:rsidR="00614DD3" w:rsidRDefault="0016264E">
            <w:pPr>
              <w:shd w:val="solid" w:color="FFFFFF" w:fill="auto"/>
              <w:autoSpaceDN w:val="0"/>
              <w:jc w:val="center"/>
              <w:rPr>
                <w:rFonts w:ascii="微软雅黑" w:eastAsia="微软雅黑" w:hAnsi="微软雅黑"/>
                <w:sz w:val="24"/>
              </w:rPr>
            </w:pPr>
            <w:r>
              <w:rPr>
                <w:rFonts w:ascii="微软雅黑" w:eastAsia="微软雅黑" w:hAnsi="微软雅黑" w:hint="eastAsia"/>
                <w:bCs/>
                <w:spacing w:val="-4"/>
                <w:sz w:val="24"/>
              </w:rPr>
              <w:t>项目方案</w:t>
            </w:r>
          </w:p>
        </w:tc>
        <w:tc>
          <w:tcPr>
            <w:tcW w:w="6217" w:type="dxa"/>
            <w:tcBorders>
              <w:top w:val="single" w:sz="4" w:space="0" w:color="000000"/>
            </w:tcBorders>
            <w:vAlign w:val="center"/>
          </w:tcPr>
          <w:p w:rsidR="00614DD3" w:rsidRDefault="0016264E">
            <w:pPr>
              <w:spacing w:line="400" w:lineRule="exact"/>
              <w:ind w:leftChars="-1" w:left="-2"/>
              <w:rPr>
                <w:rFonts w:ascii="微软雅黑" w:eastAsia="微软雅黑" w:hAnsi="微软雅黑"/>
                <w:bCs/>
                <w:spacing w:val="-4"/>
                <w:sz w:val="24"/>
              </w:rPr>
            </w:pPr>
            <w:r>
              <w:rPr>
                <w:rFonts w:ascii="微软雅黑" w:eastAsia="微软雅黑" w:hAnsi="微软雅黑" w:hint="eastAsia"/>
                <w:bCs/>
                <w:spacing w:val="-4"/>
                <w:sz w:val="24"/>
              </w:rPr>
              <w:t>1、完善的项目组织、质量、安全等措施（0-3分）；</w:t>
            </w:r>
          </w:p>
          <w:p w:rsidR="00614DD3" w:rsidRDefault="0016264E">
            <w:pPr>
              <w:spacing w:line="400" w:lineRule="exact"/>
              <w:ind w:leftChars="-1" w:left="-2"/>
              <w:rPr>
                <w:rFonts w:ascii="微软雅黑" w:eastAsia="微软雅黑" w:hAnsi="微软雅黑"/>
                <w:bCs/>
                <w:spacing w:val="-4"/>
                <w:sz w:val="24"/>
              </w:rPr>
            </w:pPr>
            <w:r>
              <w:rPr>
                <w:rFonts w:ascii="微软雅黑" w:eastAsia="微软雅黑" w:hAnsi="微软雅黑" w:hint="eastAsia"/>
                <w:bCs/>
                <w:spacing w:val="-4"/>
                <w:sz w:val="24"/>
              </w:rPr>
              <w:t>2、详细的施工计划，包括施工管理流程、进度计划等（0-4分）；</w:t>
            </w:r>
          </w:p>
          <w:p w:rsidR="00614DD3" w:rsidRDefault="0016264E">
            <w:pPr>
              <w:spacing w:line="320" w:lineRule="exact"/>
              <w:rPr>
                <w:rFonts w:ascii="微软雅黑" w:eastAsia="微软雅黑" w:hAnsi="微软雅黑"/>
                <w:b/>
                <w:sz w:val="24"/>
              </w:rPr>
            </w:pPr>
            <w:r>
              <w:rPr>
                <w:rFonts w:ascii="微软雅黑" w:eastAsia="微软雅黑" w:hAnsi="微软雅黑" w:hint="eastAsia"/>
                <w:bCs/>
                <w:spacing w:val="-4"/>
                <w:sz w:val="24"/>
              </w:rPr>
              <w:t>3、项目施工设备投入、安装、调试、验收方案的措施（0-4分）</w:t>
            </w:r>
          </w:p>
        </w:tc>
        <w:tc>
          <w:tcPr>
            <w:tcW w:w="1629" w:type="dxa"/>
            <w:tcBorders>
              <w:top w:val="single" w:sz="4" w:space="0" w:color="000000"/>
            </w:tcBorders>
            <w:vAlign w:val="center"/>
          </w:tcPr>
          <w:p w:rsidR="00614DD3" w:rsidRDefault="0016264E">
            <w:pPr>
              <w:jc w:val="center"/>
              <w:rPr>
                <w:rFonts w:ascii="微软雅黑" w:eastAsia="微软雅黑" w:hAnsi="微软雅黑"/>
                <w:sz w:val="24"/>
              </w:rPr>
            </w:pPr>
            <w:r>
              <w:rPr>
                <w:rFonts w:ascii="微软雅黑" w:eastAsia="微软雅黑" w:hAnsi="微软雅黑" w:hint="eastAsia"/>
                <w:sz w:val="24"/>
              </w:rPr>
              <w:t>11分</w:t>
            </w:r>
          </w:p>
        </w:tc>
      </w:tr>
      <w:tr w:rsidR="00614DD3">
        <w:trPr>
          <w:trHeight w:val="1443"/>
        </w:trPr>
        <w:tc>
          <w:tcPr>
            <w:tcW w:w="1333" w:type="dxa"/>
            <w:vAlign w:val="center"/>
          </w:tcPr>
          <w:p w:rsidR="00614DD3" w:rsidRDefault="0016264E">
            <w:pPr>
              <w:rPr>
                <w:rFonts w:ascii="微软雅黑" w:eastAsia="微软雅黑" w:hAnsi="微软雅黑"/>
                <w:sz w:val="24"/>
              </w:rPr>
            </w:pPr>
            <w:r>
              <w:rPr>
                <w:rFonts w:ascii="微软雅黑" w:eastAsia="微软雅黑" w:hAnsi="微软雅黑" w:hint="eastAsia"/>
                <w:sz w:val="24"/>
              </w:rPr>
              <w:t>现场勘查</w:t>
            </w:r>
          </w:p>
        </w:tc>
        <w:tc>
          <w:tcPr>
            <w:tcW w:w="6217" w:type="dxa"/>
            <w:vAlign w:val="center"/>
          </w:tcPr>
          <w:p w:rsidR="00614DD3" w:rsidRDefault="0016264E">
            <w:pPr>
              <w:spacing w:line="320" w:lineRule="exact"/>
              <w:rPr>
                <w:rFonts w:ascii="微软雅黑" w:eastAsia="微软雅黑" w:hAnsi="微软雅黑"/>
                <w:bCs/>
                <w:spacing w:val="-4"/>
                <w:sz w:val="24"/>
              </w:rPr>
            </w:pPr>
            <w:r>
              <w:rPr>
                <w:rFonts w:ascii="微软雅黑" w:eastAsia="微软雅黑" w:hAnsi="微软雅黑" w:hint="eastAsia"/>
                <w:bCs/>
                <w:spacing w:val="-4"/>
                <w:sz w:val="24"/>
              </w:rPr>
              <w:t>由于用户场地为非标准场地，移动篮球架及移动看台需要定制，需要投标人现场勘查后出具合理解决方案并出具设计图纸的，根据图纸方案合理、适用情况的打分（1-10分）</w:t>
            </w:r>
          </w:p>
        </w:tc>
        <w:tc>
          <w:tcPr>
            <w:tcW w:w="1629" w:type="dxa"/>
            <w:vAlign w:val="center"/>
          </w:tcPr>
          <w:p w:rsidR="00614DD3" w:rsidRDefault="0016264E">
            <w:pPr>
              <w:jc w:val="center"/>
              <w:rPr>
                <w:rFonts w:ascii="微软雅黑" w:eastAsia="微软雅黑" w:hAnsi="微软雅黑"/>
                <w:sz w:val="24"/>
              </w:rPr>
            </w:pPr>
            <w:r>
              <w:rPr>
                <w:rFonts w:ascii="微软雅黑" w:eastAsia="微软雅黑" w:hAnsi="微软雅黑" w:hint="eastAsia"/>
                <w:sz w:val="24"/>
              </w:rPr>
              <w:t>10分</w:t>
            </w:r>
          </w:p>
        </w:tc>
      </w:tr>
      <w:tr w:rsidR="00614DD3">
        <w:trPr>
          <w:trHeight w:val="913"/>
        </w:trPr>
        <w:tc>
          <w:tcPr>
            <w:tcW w:w="1333" w:type="dxa"/>
            <w:vAlign w:val="center"/>
          </w:tcPr>
          <w:p w:rsidR="00614DD3" w:rsidRDefault="0016264E">
            <w:pPr>
              <w:rPr>
                <w:rFonts w:ascii="微软雅黑" w:eastAsia="微软雅黑" w:hAnsi="微软雅黑"/>
                <w:sz w:val="24"/>
              </w:rPr>
            </w:pPr>
            <w:r>
              <w:rPr>
                <w:rFonts w:ascii="微软雅黑" w:eastAsia="微软雅黑" w:hAnsi="微软雅黑" w:hint="eastAsia"/>
                <w:sz w:val="24"/>
              </w:rPr>
              <w:t>商务其他</w:t>
            </w:r>
          </w:p>
        </w:tc>
        <w:tc>
          <w:tcPr>
            <w:tcW w:w="6217" w:type="dxa"/>
            <w:vAlign w:val="center"/>
          </w:tcPr>
          <w:p w:rsidR="00614DD3" w:rsidRDefault="0016264E">
            <w:pPr>
              <w:spacing w:line="320" w:lineRule="exact"/>
              <w:rPr>
                <w:rFonts w:ascii="微软雅黑" w:eastAsia="微软雅黑" w:hAnsi="微软雅黑"/>
                <w:bCs/>
                <w:spacing w:val="-4"/>
                <w:sz w:val="24"/>
              </w:rPr>
            </w:pPr>
            <w:r>
              <w:rPr>
                <w:rFonts w:ascii="微软雅黑" w:eastAsia="微软雅黑" w:hAnsi="微软雅黑" w:hint="eastAsia"/>
                <w:bCs/>
                <w:spacing w:val="-4"/>
                <w:sz w:val="24"/>
              </w:rPr>
              <w:t>投标人具有有效期内ISO9001质量管理体系认证证书得2分</w:t>
            </w:r>
          </w:p>
        </w:tc>
        <w:tc>
          <w:tcPr>
            <w:tcW w:w="1629" w:type="dxa"/>
            <w:vAlign w:val="center"/>
          </w:tcPr>
          <w:p w:rsidR="00614DD3" w:rsidRDefault="0016264E">
            <w:pPr>
              <w:jc w:val="center"/>
              <w:rPr>
                <w:rFonts w:ascii="微软雅黑" w:eastAsia="微软雅黑" w:hAnsi="微软雅黑"/>
                <w:sz w:val="24"/>
              </w:rPr>
            </w:pPr>
            <w:r>
              <w:rPr>
                <w:rFonts w:ascii="微软雅黑" w:eastAsia="微软雅黑" w:hAnsi="微软雅黑" w:hint="eastAsia"/>
                <w:sz w:val="24"/>
              </w:rPr>
              <w:t>2分</w:t>
            </w:r>
          </w:p>
        </w:tc>
      </w:tr>
      <w:tr w:rsidR="00614DD3">
        <w:trPr>
          <w:trHeight w:val="2323"/>
        </w:trPr>
        <w:tc>
          <w:tcPr>
            <w:tcW w:w="1333" w:type="dxa"/>
            <w:vAlign w:val="center"/>
          </w:tcPr>
          <w:p w:rsidR="00614DD3" w:rsidRDefault="0016264E">
            <w:pPr>
              <w:rPr>
                <w:rFonts w:ascii="微软雅黑" w:eastAsia="微软雅黑" w:hAnsi="微软雅黑"/>
                <w:sz w:val="24"/>
              </w:rPr>
            </w:pPr>
            <w:r>
              <w:rPr>
                <w:rFonts w:ascii="微软雅黑" w:eastAsia="微软雅黑" w:hAnsi="微软雅黑" w:hint="eastAsia"/>
                <w:sz w:val="24"/>
              </w:rPr>
              <w:t>售后服务</w:t>
            </w:r>
          </w:p>
        </w:tc>
        <w:tc>
          <w:tcPr>
            <w:tcW w:w="6217" w:type="dxa"/>
            <w:vAlign w:val="center"/>
          </w:tcPr>
          <w:p w:rsidR="00614DD3" w:rsidRDefault="0016264E">
            <w:pPr>
              <w:snapToGrid w:val="0"/>
              <w:spacing w:line="360" w:lineRule="auto"/>
              <w:rPr>
                <w:rFonts w:ascii="微软雅黑" w:eastAsia="微软雅黑" w:hAnsi="微软雅黑"/>
                <w:sz w:val="24"/>
              </w:rPr>
            </w:pPr>
            <w:r>
              <w:rPr>
                <w:rFonts w:ascii="微软雅黑" w:eastAsia="微软雅黑" w:hAnsi="微软雅黑" w:hint="eastAsia"/>
                <w:sz w:val="24"/>
              </w:rPr>
              <w:t>质保期及售后服务承诺：由评委根据投标人承诺的服务保障体系、售后服务人员的技术水平及现场服务措施、服务能力、故障解决能力、服务响应时间等进行独立打分（0-5分）。</w:t>
            </w:r>
          </w:p>
        </w:tc>
        <w:tc>
          <w:tcPr>
            <w:tcW w:w="1629" w:type="dxa"/>
            <w:vAlign w:val="center"/>
          </w:tcPr>
          <w:p w:rsidR="00614DD3" w:rsidRDefault="0016264E">
            <w:pPr>
              <w:jc w:val="center"/>
              <w:rPr>
                <w:rFonts w:ascii="微软雅黑" w:eastAsia="微软雅黑" w:hAnsi="微软雅黑"/>
                <w:sz w:val="24"/>
              </w:rPr>
            </w:pPr>
            <w:r>
              <w:rPr>
                <w:rFonts w:ascii="微软雅黑" w:eastAsia="微软雅黑" w:hAnsi="微软雅黑" w:hint="eastAsia"/>
                <w:sz w:val="24"/>
              </w:rPr>
              <w:t>5分</w:t>
            </w:r>
          </w:p>
        </w:tc>
      </w:tr>
      <w:tr w:rsidR="00614DD3">
        <w:trPr>
          <w:trHeight w:val="1167"/>
        </w:trPr>
        <w:tc>
          <w:tcPr>
            <w:tcW w:w="1333" w:type="dxa"/>
            <w:vAlign w:val="center"/>
          </w:tcPr>
          <w:p w:rsidR="00614DD3" w:rsidRDefault="0016264E">
            <w:pPr>
              <w:rPr>
                <w:rFonts w:ascii="微软雅黑" w:eastAsia="微软雅黑" w:hAnsi="微软雅黑"/>
                <w:sz w:val="24"/>
              </w:rPr>
            </w:pPr>
            <w:r>
              <w:rPr>
                <w:rFonts w:ascii="微软雅黑" w:eastAsia="微软雅黑" w:hAnsi="微软雅黑" w:hint="eastAsia"/>
                <w:sz w:val="24"/>
              </w:rPr>
              <w:t>备品备件</w:t>
            </w:r>
          </w:p>
        </w:tc>
        <w:tc>
          <w:tcPr>
            <w:tcW w:w="6217" w:type="dxa"/>
            <w:vAlign w:val="center"/>
          </w:tcPr>
          <w:p w:rsidR="00614DD3" w:rsidRDefault="0016264E">
            <w:pPr>
              <w:snapToGrid w:val="0"/>
              <w:spacing w:line="360" w:lineRule="auto"/>
              <w:rPr>
                <w:rFonts w:ascii="微软雅黑" w:eastAsia="微软雅黑" w:hAnsi="微软雅黑"/>
                <w:sz w:val="24"/>
              </w:rPr>
            </w:pPr>
            <w:r>
              <w:rPr>
                <w:rFonts w:ascii="微软雅黑" w:eastAsia="微软雅黑" w:hAnsi="微软雅黑" w:hint="eastAsia"/>
                <w:bCs/>
                <w:spacing w:val="-4"/>
                <w:sz w:val="24"/>
              </w:rPr>
              <w:t>根据所投产品的附件及备品备件的合理性、全面性、可执行性等进行打分；</w:t>
            </w:r>
          </w:p>
        </w:tc>
        <w:tc>
          <w:tcPr>
            <w:tcW w:w="1629" w:type="dxa"/>
            <w:vAlign w:val="center"/>
          </w:tcPr>
          <w:p w:rsidR="00614DD3" w:rsidRDefault="0016264E">
            <w:pPr>
              <w:jc w:val="center"/>
              <w:rPr>
                <w:rFonts w:ascii="微软雅黑" w:eastAsia="微软雅黑" w:hAnsi="微软雅黑"/>
                <w:sz w:val="24"/>
              </w:rPr>
            </w:pPr>
            <w:r>
              <w:rPr>
                <w:rFonts w:ascii="微软雅黑" w:eastAsia="微软雅黑" w:hAnsi="微软雅黑" w:hint="eastAsia"/>
                <w:sz w:val="24"/>
              </w:rPr>
              <w:t>2分</w:t>
            </w:r>
          </w:p>
        </w:tc>
      </w:tr>
      <w:tr w:rsidR="00614DD3" w:rsidTr="00860FC0">
        <w:trPr>
          <w:trHeight w:val="983"/>
        </w:trPr>
        <w:tc>
          <w:tcPr>
            <w:tcW w:w="1333" w:type="dxa"/>
            <w:vAlign w:val="center"/>
          </w:tcPr>
          <w:p w:rsidR="00614DD3" w:rsidRDefault="0016264E">
            <w:pPr>
              <w:rPr>
                <w:rFonts w:ascii="微软雅黑" w:eastAsia="微软雅黑" w:hAnsi="微软雅黑"/>
                <w:sz w:val="24"/>
              </w:rPr>
            </w:pPr>
            <w:r>
              <w:rPr>
                <w:rFonts w:ascii="微软雅黑" w:eastAsia="微软雅黑" w:hAnsi="微软雅黑" w:hint="eastAsia"/>
                <w:sz w:val="24"/>
              </w:rPr>
              <w:t>诚信分</w:t>
            </w:r>
          </w:p>
        </w:tc>
        <w:tc>
          <w:tcPr>
            <w:tcW w:w="6217" w:type="dxa"/>
            <w:vAlign w:val="center"/>
          </w:tcPr>
          <w:p w:rsidR="00614DD3" w:rsidRDefault="0016264E">
            <w:pPr>
              <w:snapToGrid w:val="0"/>
              <w:spacing w:line="360" w:lineRule="auto"/>
              <w:rPr>
                <w:rFonts w:ascii="微软雅黑" w:eastAsia="微软雅黑" w:hAnsi="微软雅黑"/>
                <w:sz w:val="24"/>
              </w:rPr>
            </w:pPr>
            <w:r>
              <w:rPr>
                <w:rFonts w:ascii="微软雅黑" w:eastAsia="微软雅黑" w:hAnsi="微软雅黑"/>
                <w:bCs/>
                <w:spacing w:val="-4"/>
                <w:sz w:val="24"/>
              </w:rPr>
              <w:t>投标截止时间前三年受到行政处罚、行政处理（含通报）或列入不良行为的，此项得分为0；承诺投标截止时间前三年未受到过处罚、行政处理（含通报）或记入不良行为的得2</w:t>
            </w:r>
            <w:r>
              <w:rPr>
                <w:rFonts w:ascii="微软雅黑" w:eastAsia="微软雅黑" w:hAnsi="微软雅黑"/>
                <w:bCs/>
                <w:spacing w:val="-4"/>
                <w:sz w:val="24"/>
              </w:rPr>
              <w:lastRenderedPageBreak/>
              <w:t>分（如进行虚假承诺，一经发现将取消中标资格，并报经监督管理部门处罚，并予通报）</w:t>
            </w:r>
          </w:p>
        </w:tc>
        <w:tc>
          <w:tcPr>
            <w:tcW w:w="1629" w:type="dxa"/>
            <w:vAlign w:val="center"/>
          </w:tcPr>
          <w:p w:rsidR="00614DD3" w:rsidRDefault="0016264E">
            <w:pPr>
              <w:jc w:val="center"/>
              <w:rPr>
                <w:rFonts w:ascii="微软雅黑" w:eastAsia="微软雅黑" w:hAnsi="微软雅黑"/>
                <w:sz w:val="24"/>
              </w:rPr>
            </w:pPr>
            <w:r>
              <w:rPr>
                <w:rFonts w:ascii="微软雅黑" w:eastAsia="微软雅黑" w:hAnsi="微软雅黑"/>
                <w:sz w:val="24"/>
              </w:rPr>
              <w:lastRenderedPageBreak/>
              <w:t>2</w:t>
            </w:r>
            <w:r>
              <w:rPr>
                <w:rFonts w:ascii="微软雅黑" w:eastAsia="微软雅黑" w:hAnsi="微软雅黑" w:hint="eastAsia"/>
                <w:sz w:val="24"/>
              </w:rPr>
              <w:t xml:space="preserve">分 </w:t>
            </w:r>
          </w:p>
        </w:tc>
      </w:tr>
    </w:tbl>
    <w:p w:rsidR="00614DD3" w:rsidRDefault="0016264E">
      <w:r>
        <w:rPr>
          <w:rFonts w:hint="eastAsia"/>
        </w:rPr>
        <w:lastRenderedPageBreak/>
        <w:br w:type="page"/>
      </w:r>
    </w:p>
    <w:p w:rsidR="00614DD3" w:rsidRDefault="0016264E">
      <w:pPr>
        <w:pStyle w:val="1"/>
        <w:keepNext w:val="0"/>
        <w:keepLines w:val="0"/>
        <w:spacing w:before="0" w:after="0" w:line="360" w:lineRule="auto"/>
        <w:rPr>
          <w:rFonts w:ascii="微软雅黑" w:eastAsia="微软雅黑" w:hAnsi="微软雅黑"/>
          <w:sz w:val="24"/>
          <w:szCs w:val="24"/>
        </w:rPr>
      </w:pPr>
      <w:r>
        <w:rPr>
          <w:rFonts w:ascii="微软雅黑" w:eastAsia="微软雅黑" w:hAnsi="微软雅黑" w:hint="eastAsia"/>
          <w:sz w:val="24"/>
          <w:szCs w:val="24"/>
        </w:rPr>
        <w:lastRenderedPageBreak/>
        <w:t>第五章  嘉兴市政府采购合同（指引）</w:t>
      </w:r>
      <w:bookmarkEnd w:id="68"/>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招标编号：JXSJ-2021-15</w:t>
      </w:r>
      <w:r>
        <w:rPr>
          <w:rFonts w:ascii="微软雅黑" w:eastAsia="微软雅黑" w:hAnsi="微软雅黑" w:cs="Arial"/>
          <w:kern w:val="0"/>
          <w:sz w:val="24"/>
        </w:rPr>
        <w:t>9</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合同编号：JXSJ-2021-15</w:t>
      </w:r>
      <w:r>
        <w:rPr>
          <w:rFonts w:ascii="微软雅黑" w:eastAsia="微软雅黑" w:hAnsi="微软雅黑" w:cs="Arial"/>
          <w:kern w:val="0"/>
          <w:sz w:val="24"/>
        </w:rPr>
        <w:t>9</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政府采购计划（预算）确认书号：</w:t>
      </w:r>
      <w:r>
        <w:rPr>
          <w:rFonts w:ascii="微软雅黑" w:eastAsia="微软雅黑" w:hAnsi="微软雅黑" w:cs="Arial"/>
          <w:kern w:val="0"/>
          <w:sz w:val="24"/>
        </w:rPr>
        <w:t>JM-00010643号</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采购人（以下称甲方）： 杭州师范大学附属嘉兴经济开发区实验小学</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供应商（以下称乙方）：</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代理机构：嘉兴市建新工程造价咨询事务所有限公司</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采购方式：公开招标</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微软雅黑" w:eastAsia="微软雅黑" w:hAnsi="微软雅黑" w:cs="Arial"/>
          <w:kern w:val="0"/>
          <w:sz w:val="24"/>
        </w:rPr>
      </w:pPr>
      <w:r>
        <w:rPr>
          <w:rFonts w:ascii="微软雅黑" w:eastAsia="微软雅黑" w:hAnsi="微软雅黑" w:cs="Arial" w:hint="eastAsia"/>
          <w:kern w:val="0"/>
          <w:sz w:val="24"/>
        </w:rPr>
        <w:t xml:space="preserve">根据《中华人民共和国政府采购法》、《中华人民共和国民法典》等法律法规的规定，甲乙双方按照 </w:t>
      </w:r>
      <w:r>
        <w:rPr>
          <w:rFonts w:ascii="微软雅黑" w:eastAsia="微软雅黑" w:hAnsi="微软雅黑" w:cs="Arial" w:hint="eastAsia"/>
          <w:kern w:val="0"/>
          <w:sz w:val="24"/>
          <w:u w:val="single"/>
        </w:rPr>
        <w:t xml:space="preserve">                          采</w:t>
      </w:r>
      <w:r>
        <w:rPr>
          <w:rFonts w:ascii="微软雅黑" w:eastAsia="微软雅黑" w:hAnsi="微软雅黑" w:cs="Arial" w:hint="eastAsia"/>
          <w:kern w:val="0"/>
          <w:sz w:val="24"/>
        </w:rPr>
        <w:t>购结果签订本合同。</w:t>
      </w:r>
    </w:p>
    <w:p w:rsidR="00614DD3" w:rsidRDefault="00614D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微软雅黑" w:eastAsia="微软雅黑" w:hAnsi="微软雅黑" w:cs="Arial"/>
          <w:kern w:val="0"/>
          <w:sz w:val="24"/>
        </w:rPr>
      </w:pP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b/>
          <w:kern w:val="0"/>
          <w:sz w:val="24"/>
        </w:rPr>
      </w:pPr>
      <w:r>
        <w:rPr>
          <w:rFonts w:ascii="微软雅黑" w:eastAsia="微软雅黑" w:hAnsi="微软雅黑" w:cs="Arial" w:hint="eastAsia"/>
          <w:b/>
          <w:kern w:val="0"/>
          <w:sz w:val="24"/>
        </w:rPr>
        <w:t>第一条 合同组成</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本次政府采购活动的相关文件为本合同的组成部分，这些文件包括但不限于：</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（1）本合同文本；</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（2）招标文件与采购投标文件；</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（3）中标或成交通知书；</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组成本合同的所有文件必须为书面形式。政府采购合同备案时，须提供以上（1）、（3）两项，如由社会中介机构代理，须提供代理协议，合同如有变更的，须提供变更协议。</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b/>
          <w:kern w:val="0"/>
          <w:sz w:val="24"/>
        </w:rPr>
      </w:pPr>
      <w:r>
        <w:rPr>
          <w:rFonts w:ascii="微软雅黑" w:eastAsia="微软雅黑" w:hAnsi="微软雅黑" w:cs="Arial" w:hint="eastAsia"/>
          <w:b/>
          <w:kern w:val="0"/>
          <w:sz w:val="24"/>
        </w:rPr>
        <w:t>第二条 合同标的</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本次采购的是</w:t>
      </w:r>
      <w:r>
        <w:rPr>
          <w:rFonts w:ascii="微软雅黑" w:eastAsia="微软雅黑" w:hAnsi="微软雅黑" w:cs="Arial" w:hint="eastAsia"/>
          <w:kern w:val="0"/>
          <w:sz w:val="24"/>
          <w:u w:val="single"/>
        </w:rPr>
        <w:t xml:space="preserve">                                         </w:t>
      </w: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
        <w:gridCol w:w="1754"/>
        <w:gridCol w:w="2250"/>
        <w:gridCol w:w="1211"/>
        <w:gridCol w:w="808"/>
        <w:gridCol w:w="1816"/>
        <w:gridCol w:w="1816"/>
      </w:tblGrid>
      <w:tr w:rsidR="00614DD3">
        <w:trPr>
          <w:trHeight w:val="930"/>
          <w:jc w:val="center"/>
        </w:trPr>
        <w:tc>
          <w:tcPr>
            <w:tcW w:w="908" w:type="dxa"/>
            <w:gridSpan w:val="2"/>
            <w:tcBorders>
              <w:top w:val="single" w:sz="4" w:space="0" w:color="auto"/>
              <w:left w:val="single" w:sz="4" w:space="0" w:color="auto"/>
              <w:bottom w:val="single" w:sz="4" w:space="0" w:color="auto"/>
              <w:right w:val="single" w:sz="4" w:space="0" w:color="auto"/>
            </w:tcBorders>
            <w:vAlign w:val="center"/>
          </w:tcPr>
          <w:p w:rsidR="00614DD3" w:rsidRDefault="0016264E">
            <w:pPr>
              <w:spacing w:line="360" w:lineRule="auto"/>
              <w:jc w:val="center"/>
              <w:rPr>
                <w:rFonts w:ascii="微软雅黑" w:eastAsia="微软雅黑" w:hAnsi="微软雅黑"/>
                <w:b/>
                <w:sz w:val="24"/>
              </w:rPr>
            </w:pPr>
            <w:r>
              <w:rPr>
                <w:rFonts w:ascii="微软雅黑" w:eastAsia="微软雅黑" w:hAnsi="微软雅黑" w:hint="eastAsia"/>
                <w:b/>
                <w:sz w:val="24"/>
              </w:rPr>
              <w:t>序号</w:t>
            </w:r>
          </w:p>
        </w:tc>
        <w:tc>
          <w:tcPr>
            <w:tcW w:w="1754" w:type="dxa"/>
            <w:tcBorders>
              <w:top w:val="single" w:sz="4" w:space="0" w:color="auto"/>
              <w:left w:val="single" w:sz="4" w:space="0" w:color="auto"/>
              <w:bottom w:val="single" w:sz="4" w:space="0" w:color="auto"/>
              <w:right w:val="single" w:sz="4" w:space="0" w:color="auto"/>
            </w:tcBorders>
            <w:vAlign w:val="center"/>
          </w:tcPr>
          <w:p w:rsidR="00614DD3" w:rsidRDefault="0016264E">
            <w:pPr>
              <w:spacing w:line="360" w:lineRule="auto"/>
              <w:jc w:val="center"/>
              <w:rPr>
                <w:rFonts w:ascii="微软雅黑" w:eastAsia="微软雅黑" w:hAnsi="微软雅黑"/>
                <w:b/>
                <w:sz w:val="24"/>
              </w:rPr>
            </w:pPr>
            <w:r>
              <w:rPr>
                <w:rFonts w:ascii="微软雅黑" w:eastAsia="微软雅黑" w:hAnsi="微软雅黑" w:hint="eastAsia"/>
                <w:b/>
                <w:sz w:val="24"/>
              </w:rPr>
              <w:t>名称</w:t>
            </w:r>
          </w:p>
        </w:tc>
        <w:tc>
          <w:tcPr>
            <w:tcW w:w="2250" w:type="dxa"/>
            <w:tcBorders>
              <w:top w:val="single" w:sz="4" w:space="0" w:color="auto"/>
              <w:left w:val="single" w:sz="4" w:space="0" w:color="auto"/>
              <w:bottom w:val="single" w:sz="4" w:space="0" w:color="auto"/>
              <w:right w:val="single" w:sz="4" w:space="0" w:color="auto"/>
            </w:tcBorders>
            <w:vAlign w:val="center"/>
          </w:tcPr>
          <w:p w:rsidR="00614DD3" w:rsidRDefault="0016264E">
            <w:pPr>
              <w:spacing w:line="360" w:lineRule="auto"/>
              <w:jc w:val="center"/>
              <w:rPr>
                <w:rFonts w:ascii="微软雅黑" w:eastAsia="微软雅黑" w:hAnsi="微软雅黑"/>
                <w:b/>
                <w:sz w:val="24"/>
              </w:rPr>
            </w:pPr>
            <w:r>
              <w:rPr>
                <w:rFonts w:ascii="微软雅黑" w:eastAsia="微软雅黑" w:hAnsi="微软雅黑" w:hint="eastAsia"/>
                <w:b/>
                <w:sz w:val="24"/>
              </w:rPr>
              <w:t>型号、</w:t>
            </w:r>
            <w:r>
              <w:rPr>
                <w:rFonts w:ascii="微软雅黑" w:eastAsia="微软雅黑" w:hAnsi="微软雅黑"/>
                <w:b/>
                <w:sz w:val="24"/>
              </w:rPr>
              <w:t>规格</w:t>
            </w:r>
          </w:p>
        </w:tc>
        <w:tc>
          <w:tcPr>
            <w:tcW w:w="1211" w:type="dxa"/>
            <w:tcBorders>
              <w:top w:val="single" w:sz="4" w:space="0" w:color="auto"/>
              <w:left w:val="single" w:sz="4" w:space="0" w:color="auto"/>
              <w:bottom w:val="single" w:sz="4" w:space="0" w:color="auto"/>
              <w:right w:val="single" w:sz="4" w:space="0" w:color="auto"/>
            </w:tcBorders>
            <w:vAlign w:val="center"/>
          </w:tcPr>
          <w:p w:rsidR="00614DD3" w:rsidRDefault="0016264E">
            <w:pPr>
              <w:spacing w:line="360" w:lineRule="auto"/>
              <w:jc w:val="center"/>
              <w:rPr>
                <w:rFonts w:ascii="微软雅黑" w:eastAsia="微软雅黑" w:hAnsi="微软雅黑"/>
                <w:b/>
                <w:sz w:val="24"/>
              </w:rPr>
            </w:pPr>
            <w:r>
              <w:rPr>
                <w:rFonts w:ascii="微软雅黑" w:eastAsia="微软雅黑" w:hAnsi="微软雅黑" w:hint="eastAsia"/>
                <w:b/>
                <w:sz w:val="24"/>
              </w:rPr>
              <w:t>单位</w:t>
            </w:r>
          </w:p>
        </w:tc>
        <w:tc>
          <w:tcPr>
            <w:tcW w:w="808" w:type="dxa"/>
            <w:tcBorders>
              <w:top w:val="single" w:sz="4" w:space="0" w:color="auto"/>
              <w:left w:val="single" w:sz="4" w:space="0" w:color="auto"/>
              <w:bottom w:val="single" w:sz="4" w:space="0" w:color="auto"/>
              <w:right w:val="single" w:sz="4" w:space="0" w:color="auto"/>
            </w:tcBorders>
            <w:vAlign w:val="center"/>
          </w:tcPr>
          <w:p w:rsidR="00614DD3" w:rsidRDefault="0016264E">
            <w:pPr>
              <w:spacing w:line="360" w:lineRule="auto"/>
              <w:jc w:val="center"/>
              <w:rPr>
                <w:rFonts w:ascii="微软雅黑" w:eastAsia="微软雅黑" w:hAnsi="微软雅黑"/>
                <w:b/>
                <w:sz w:val="24"/>
              </w:rPr>
            </w:pPr>
            <w:r>
              <w:rPr>
                <w:rFonts w:ascii="微软雅黑" w:eastAsia="微软雅黑" w:hAnsi="微软雅黑" w:hint="eastAsia"/>
                <w:b/>
                <w:sz w:val="24"/>
              </w:rPr>
              <w:t>数量</w:t>
            </w:r>
          </w:p>
        </w:tc>
        <w:tc>
          <w:tcPr>
            <w:tcW w:w="1816" w:type="dxa"/>
            <w:tcBorders>
              <w:top w:val="single" w:sz="4" w:space="0" w:color="auto"/>
              <w:left w:val="single" w:sz="4" w:space="0" w:color="auto"/>
              <w:bottom w:val="single" w:sz="4" w:space="0" w:color="auto"/>
              <w:right w:val="single" w:sz="4" w:space="0" w:color="auto"/>
            </w:tcBorders>
            <w:vAlign w:val="center"/>
          </w:tcPr>
          <w:p w:rsidR="00614DD3" w:rsidRDefault="0016264E">
            <w:pPr>
              <w:spacing w:line="360" w:lineRule="auto"/>
              <w:jc w:val="center"/>
              <w:rPr>
                <w:rFonts w:ascii="微软雅黑" w:eastAsia="微软雅黑" w:hAnsi="微软雅黑"/>
                <w:b/>
                <w:sz w:val="24"/>
              </w:rPr>
            </w:pPr>
            <w:r>
              <w:rPr>
                <w:rFonts w:ascii="微软雅黑" w:eastAsia="微软雅黑" w:hAnsi="微软雅黑" w:hint="eastAsia"/>
                <w:b/>
                <w:sz w:val="24"/>
              </w:rPr>
              <w:t>预算金额</w:t>
            </w:r>
            <w:r>
              <w:rPr>
                <w:rFonts w:ascii="微软雅黑" w:eastAsia="微软雅黑" w:hAnsi="微软雅黑"/>
                <w:b/>
                <w:sz w:val="24"/>
              </w:rPr>
              <w:t>(</w:t>
            </w:r>
            <w:r>
              <w:rPr>
                <w:rFonts w:ascii="微软雅黑" w:eastAsia="微软雅黑" w:hAnsi="微软雅黑" w:hint="eastAsia"/>
                <w:b/>
                <w:sz w:val="24"/>
              </w:rPr>
              <w:t>元</w:t>
            </w:r>
            <w:r>
              <w:rPr>
                <w:rFonts w:ascii="微软雅黑" w:eastAsia="微软雅黑" w:hAnsi="微软雅黑"/>
                <w:b/>
                <w:sz w:val="24"/>
              </w:rPr>
              <w:t>)</w:t>
            </w:r>
          </w:p>
        </w:tc>
        <w:tc>
          <w:tcPr>
            <w:tcW w:w="1816" w:type="dxa"/>
            <w:tcBorders>
              <w:top w:val="single" w:sz="4" w:space="0" w:color="auto"/>
              <w:left w:val="single" w:sz="4" w:space="0" w:color="auto"/>
              <w:bottom w:val="single" w:sz="4" w:space="0" w:color="auto"/>
              <w:right w:val="single" w:sz="4" w:space="0" w:color="auto"/>
            </w:tcBorders>
            <w:vAlign w:val="center"/>
          </w:tcPr>
          <w:p w:rsidR="00614DD3" w:rsidRDefault="0016264E">
            <w:pPr>
              <w:spacing w:line="360" w:lineRule="auto"/>
              <w:jc w:val="center"/>
              <w:rPr>
                <w:rFonts w:ascii="微软雅黑" w:eastAsia="微软雅黑" w:hAnsi="微软雅黑"/>
                <w:b/>
                <w:sz w:val="24"/>
              </w:rPr>
            </w:pPr>
            <w:r>
              <w:rPr>
                <w:rFonts w:ascii="微软雅黑" w:eastAsia="微软雅黑" w:hAnsi="微软雅黑" w:hint="eastAsia"/>
                <w:b/>
                <w:sz w:val="24"/>
              </w:rPr>
              <w:t>采购金额</w:t>
            </w:r>
            <w:r>
              <w:rPr>
                <w:rFonts w:ascii="微软雅黑" w:eastAsia="微软雅黑" w:hAnsi="微软雅黑"/>
                <w:b/>
                <w:sz w:val="24"/>
              </w:rPr>
              <w:t>(</w:t>
            </w:r>
            <w:r>
              <w:rPr>
                <w:rFonts w:ascii="微软雅黑" w:eastAsia="微软雅黑" w:hAnsi="微软雅黑" w:hint="eastAsia"/>
                <w:b/>
                <w:sz w:val="24"/>
              </w:rPr>
              <w:t>元</w:t>
            </w:r>
            <w:r>
              <w:rPr>
                <w:rFonts w:ascii="微软雅黑" w:eastAsia="微软雅黑" w:hAnsi="微软雅黑"/>
                <w:b/>
                <w:sz w:val="24"/>
              </w:rPr>
              <w:t>)</w:t>
            </w:r>
          </w:p>
        </w:tc>
      </w:tr>
      <w:tr w:rsidR="00614DD3">
        <w:trPr>
          <w:trHeight w:val="546"/>
          <w:jc w:val="center"/>
        </w:trPr>
        <w:tc>
          <w:tcPr>
            <w:tcW w:w="900" w:type="dxa"/>
            <w:tcBorders>
              <w:top w:val="single" w:sz="4" w:space="0" w:color="auto"/>
              <w:left w:val="single" w:sz="4" w:space="0" w:color="auto"/>
              <w:bottom w:val="single" w:sz="4" w:space="0" w:color="auto"/>
              <w:right w:val="single" w:sz="4" w:space="0" w:color="auto"/>
            </w:tcBorders>
          </w:tcPr>
          <w:p w:rsidR="00614DD3" w:rsidRDefault="00614DD3">
            <w:pPr>
              <w:spacing w:line="360" w:lineRule="auto"/>
              <w:rPr>
                <w:rFonts w:ascii="微软雅黑" w:eastAsia="微软雅黑" w:hAnsi="微软雅黑"/>
                <w:sz w:val="24"/>
              </w:rPr>
            </w:pPr>
          </w:p>
        </w:tc>
        <w:tc>
          <w:tcPr>
            <w:tcW w:w="1762" w:type="dxa"/>
            <w:gridSpan w:val="2"/>
            <w:tcBorders>
              <w:top w:val="single" w:sz="4" w:space="0" w:color="auto"/>
              <w:left w:val="single" w:sz="4" w:space="0" w:color="auto"/>
              <w:bottom w:val="single" w:sz="4" w:space="0" w:color="auto"/>
              <w:right w:val="single" w:sz="4" w:space="0" w:color="auto"/>
            </w:tcBorders>
          </w:tcPr>
          <w:p w:rsidR="00614DD3" w:rsidRDefault="00614DD3">
            <w:pPr>
              <w:spacing w:line="360" w:lineRule="auto"/>
              <w:rPr>
                <w:rFonts w:ascii="微软雅黑" w:eastAsia="微软雅黑" w:hAnsi="微软雅黑"/>
                <w:sz w:val="24"/>
              </w:rPr>
            </w:pPr>
          </w:p>
        </w:tc>
        <w:tc>
          <w:tcPr>
            <w:tcW w:w="2250" w:type="dxa"/>
            <w:tcBorders>
              <w:top w:val="single" w:sz="4" w:space="0" w:color="auto"/>
              <w:left w:val="single" w:sz="4" w:space="0" w:color="auto"/>
              <w:bottom w:val="single" w:sz="4" w:space="0" w:color="auto"/>
              <w:right w:val="single" w:sz="4" w:space="0" w:color="auto"/>
            </w:tcBorders>
          </w:tcPr>
          <w:p w:rsidR="00614DD3" w:rsidRDefault="00614DD3">
            <w:pPr>
              <w:spacing w:line="360" w:lineRule="auto"/>
              <w:rPr>
                <w:rFonts w:ascii="微软雅黑" w:eastAsia="微软雅黑" w:hAnsi="微软雅黑"/>
                <w:sz w:val="24"/>
              </w:rPr>
            </w:pPr>
          </w:p>
        </w:tc>
        <w:tc>
          <w:tcPr>
            <w:tcW w:w="1211" w:type="dxa"/>
            <w:tcBorders>
              <w:top w:val="single" w:sz="4" w:space="0" w:color="auto"/>
              <w:left w:val="single" w:sz="4" w:space="0" w:color="auto"/>
              <w:bottom w:val="single" w:sz="4" w:space="0" w:color="auto"/>
              <w:right w:val="single" w:sz="4" w:space="0" w:color="auto"/>
            </w:tcBorders>
          </w:tcPr>
          <w:p w:rsidR="00614DD3" w:rsidRDefault="00614DD3">
            <w:pPr>
              <w:spacing w:line="360" w:lineRule="auto"/>
              <w:rPr>
                <w:rFonts w:ascii="微软雅黑" w:eastAsia="微软雅黑" w:hAnsi="微软雅黑"/>
                <w:sz w:val="24"/>
              </w:rPr>
            </w:pPr>
          </w:p>
        </w:tc>
        <w:tc>
          <w:tcPr>
            <w:tcW w:w="808" w:type="dxa"/>
            <w:tcBorders>
              <w:top w:val="single" w:sz="4" w:space="0" w:color="auto"/>
              <w:left w:val="single" w:sz="4" w:space="0" w:color="auto"/>
              <w:bottom w:val="single" w:sz="4" w:space="0" w:color="auto"/>
              <w:right w:val="single" w:sz="4" w:space="0" w:color="auto"/>
            </w:tcBorders>
          </w:tcPr>
          <w:p w:rsidR="00614DD3" w:rsidRDefault="00614DD3">
            <w:pPr>
              <w:spacing w:line="360" w:lineRule="auto"/>
              <w:rPr>
                <w:rFonts w:ascii="微软雅黑" w:eastAsia="微软雅黑" w:hAnsi="微软雅黑"/>
                <w:sz w:val="24"/>
              </w:rPr>
            </w:pPr>
          </w:p>
        </w:tc>
        <w:tc>
          <w:tcPr>
            <w:tcW w:w="1816" w:type="dxa"/>
            <w:tcBorders>
              <w:top w:val="single" w:sz="4" w:space="0" w:color="auto"/>
              <w:left w:val="single" w:sz="4" w:space="0" w:color="auto"/>
              <w:bottom w:val="single" w:sz="4" w:space="0" w:color="auto"/>
              <w:right w:val="single" w:sz="4" w:space="0" w:color="auto"/>
            </w:tcBorders>
          </w:tcPr>
          <w:p w:rsidR="00614DD3" w:rsidRDefault="00614DD3">
            <w:pPr>
              <w:spacing w:line="360" w:lineRule="auto"/>
              <w:rPr>
                <w:rFonts w:ascii="微软雅黑" w:eastAsia="微软雅黑" w:hAnsi="微软雅黑"/>
                <w:sz w:val="24"/>
              </w:rPr>
            </w:pPr>
          </w:p>
        </w:tc>
        <w:tc>
          <w:tcPr>
            <w:tcW w:w="1816" w:type="dxa"/>
            <w:tcBorders>
              <w:top w:val="single" w:sz="4" w:space="0" w:color="auto"/>
              <w:left w:val="single" w:sz="4" w:space="0" w:color="auto"/>
              <w:bottom w:val="single" w:sz="4" w:space="0" w:color="auto"/>
              <w:right w:val="single" w:sz="4" w:space="0" w:color="auto"/>
            </w:tcBorders>
          </w:tcPr>
          <w:p w:rsidR="00614DD3" w:rsidRDefault="00614DD3">
            <w:pPr>
              <w:spacing w:line="360" w:lineRule="auto"/>
              <w:rPr>
                <w:rFonts w:ascii="微软雅黑" w:eastAsia="微软雅黑" w:hAnsi="微软雅黑"/>
                <w:sz w:val="24"/>
              </w:rPr>
            </w:pPr>
          </w:p>
        </w:tc>
      </w:tr>
      <w:tr w:rsidR="00614DD3">
        <w:trPr>
          <w:trHeight w:val="558"/>
          <w:jc w:val="center"/>
        </w:trPr>
        <w:tc>
          <w:tcPr>
            <w:tcW w:w="900" w:type="dxa"/>
            <w:tcBorders>
              <w:top w:val="single" w:sz="4" w:space="0" w:color="auto"/>
              <w:left w:val="single" w:sz="4" w:space="0" w:color="auto"/>
              <w:bottom w:val="single" w:sz="4" w:space="0" w:color="auto"/>
              <w:right w:val="single" w:sz="4" w:space="0" w:color="auto"/>
            </w:tcBorders>
          </w:tcPr>
          <w:p w:rsidR="00614DD3" w:rsidRDefault="00614DD3">
            <w:pPr>
              <w:spacing w:line="360" w:lineRule="auto"/>
              <w:rPr>
                <w:rFonts w:ascii="微软雅黑" w:eastAsia="微软雅黑" w:hAnsi="微软雅黑"/>
                <w:sz w:val="24"/>
              </w:rPr>
            </w:pPr>
          </w:p>
        </w:tc>
        <w:tc>
          <w:tcPr>
            <w:tcW w:w="1762" w:type="dxa"/>
            <w:gridSpan w:val="2"/>
            <w:tcBorders>
              <w:top w:val="single" w:sz="4" w:space="0" w:color="auto"/>
              <w:left w:val="single" w:sz="4" w:space="0" w:color="auto"/>
              <w:bottom w:val="single" w:sz="4" w:space="0" w:color="auto"/>
              <w:right w:val="single" w:sz="4" w:space="0" w:color="auto"/>
            </w:tcBorders>
          </w:tcPr>
          <w:p w:rsidR="00614DD3" w:rsidRDefault="00614DD3">
            <w:pPr>
              <w:spacing w:line="360" w:lineRule="auto"/>
              <w:rPr>
                <w:rFonts w:ascii="微软雅黑" w:eastAsia="微软雅黑" w:hAnsi="微软雅黑"/>
                <w:sz w:val="24"/>
              </w:rPr>
            </w:pPr>
          </w:p>
        </w:tc>
        <w:tc>
          <w:tcPr>
            <w:tcW w:w="2250" w:type="dxa"/>
            <w:tcBorders>
              <w:top w:val="single" w:sz="4" w:space="0" w:color="auto"/>
              <w:left w:val="single" w:sz="4" w:space="0" w:color="auto"/>
              <w:bottom w:val="single" w:sz="4" w:space="0" w:color="auto"/>
              <w:right w:val="single" w:sz="4" w:space="0" w:color="auto"/>
            </w:tcBorders>
          </w:tcPr>
          <w:p w:rsidR="00614DD3" w:rsidRDefault="00614DD3">
            <w:pPr>
              <w:spacing w:line="360" w:lineRule="auto"/>
              <w:rPr>
                <w:rFonts w:ascii="微软雅黑" w:eastAsia="微软雅黑" w:hAnsi="微软雅黑"/>
                <w:sz w:val="24"/>
              </w:rPr>
            </w:pPr>
          </w:p>
        </w:tc>
        <w:tc>
          <w:tcPr>
            <w:tcW w:w="1211" w:type="dxa"/>
            <w:tcBorders>
              <w:top w:val="single" w:sz="4" w:space="0" w:color="auto"/>
              <w:left w:val="single" w:sz="4" w:space="0" w:color="auto"/>
              <w:bottom w:val="single" w:sz="4" w:space="0" w:color="auto"/>
              <w:right w:val="single" w:sz="4" w:space="0" w:color="auto"/>
            </w:tcBorders>
          </w:tcPr>
          <w:p w:rsidR="00614DD3" w:rsidRDefault="00614DD3">
            <w:pPr>
              <w:spacing w:line="360" w:lineRule="auto"/>
              <w:rPr>
                <w:rFonts w:ascii="微软雅黑" w:eastAsia="微软雅黑" w:hAnsi="微软雅黑"/>
                <w:sz w:val="24"/>
              </w:rPr>
            </w:pPr>
          </w:p>
        </w:tc>
        <w:tc>
          <w:tcPr>
            <w:tcW w:w="808" w:type="dxa"/>
            <w:tcBorders>
              <w:top w:val="single" w:sz="4" w:space="0" w:color="auto"/>
              <w:left w:val="single" w:sz="4" w:space="0" w:color="auto"/>
              <w:bottom w:val="single" w:sz="4" w:space="0" w:color="auto"/>
              <w:right w:val="single" w:sz="4" w:space="0" w:color="auto"/>
            </w:tcBorders>
          </w:tcPr>
          <w:p w:rsidR="00614DD3" w:rsidRDefault="00614DD3">
            <w:pPr>
              <w:spacing w:line="360" w:lineRule="auto"/>
              <w:rPr>
                <w:rFonts w:ascii="微软雅黑" w:eastAsia="微软雅黑" w:hAnsi="微软雅黑"/>
                <w:sz w:val="24"/>
              </w:rPr>
            </w:pPr>
          </w:p>
        </w:tc>
        <w:tc>
          <w:tcPr>
            <w:tcW w:w="1816" w:type="dxa"/>
            <w:tcBorders>
              <w:top w:val="single" w:sz="4" w:space="0" w:color="auto"/>
              <w:left w:val="single" w:sz="4" w:space="0" w:color="auto"/>
              <w:bottom w:val="single" w:sz="4" w:space="0" w:color="auto"/>
              <w:right w:val="single" w:sz="4" w:space="0" w:color="auto"/>
            </w:tcBorders>
          </w:tcPr>
          <w:p w:rsidR="00614DD3" w:rsidRDefault="00614DD3">
            <w:pPr>
              <w:spacing w:line="360" w:lineRule="auto"/>
              <w:rPr>
                <w:rFonts w:ascii="微软雅黑" w:eastAsia="微软雅黑" w:hAnsi="微软雅黑"/>
                <w:sz w:val="24"/>
              </w:rPr>
            </w:pPr>
          </w:p>
        </w:tc>
        <w:tc>
          <w:tcPr>
            <w:tcW w:w="1816" w:type="dxa"/>
            <w:tcBorders>
              <w:top w:val="single" w:sz="4" w:space="0" w:color="auto"/>
              <w:left w:val="single" w:sz="4" w:space="0" w:color="auto"/>
              <w:bottom w:val="single" w:sz="4" w:space="0" w:color="auto"/>
              <w:right w:val="single" w:sz="4" w:space="0" w:color="auto"/>
            </w:tcBorders>
          </w:tcPr>
          <w:p w:rsidR="00614DD3" w:rsidRDefault="00614DD3">
            <w:pPr>
              <w:spacing w:line="360" w:lineRule="auto"/>
              <w:rPr>
                <w:rFonts w:ascii="微软雅黑" w:eastAsia="微软雅黑" w:hAnsi="微软雅黑"/>
                <w:sz w:val="24"/>
              </w:rPr>
            </w:pPr>
          </w:p>
        </w:tc>
      </w:tr>
      <w:tr w:rsidR="00614DD3">
        <w:trPr>
          <w:trHeight w:val="596"/>
          <w:jc w:val="center"/>
        </w:trPr>
        <w:tc>
          <w:tcPr>
            <w:tcW w:w="900" w:type="dxa"/>
            <w:tcBorders>
              <w:top w:val="single" w:sz="4" w:space="0" w:color="auto"/>
              <w:left w:val="single" w:sz="4" w:space="0" w:color="auto"/>
              <w:bottom w:val="single" w:sz="4" w:space="0" w:color="auto"/>
              <w:right w:val="single" w:sz="4" w:space="0" w:color="auto"/>
            </w:tcBorders>
          </w:tcPr>
          <w:p w:rsidR="00614DD3" w:rsidRDefault="00614DD3">
            <w:pPr>
              <w:spacing w:line="360" w:lineRule="auto"/>
              <w:jc w:val="center"/>
              <w:rPr>
                <w:rFonts w:ascii="微软雅黑" w:eastAsia="微软雅黑" w:hAnsi="微软雅黑"/>
                <w:b/>
                <w:sz w:val="24"/>
              </w:rPr>
            </w:pPr>
          </w:p>
        </w:tc>
        <w:tc>
          <w:tcPr>
            <w:tcW w:w="5223" w:type="dxa"/>
            <w:gridSpan w:val="4"/>
            <w:tcBorders>
              <w:top w:val="single" w:sz="4" w:space="0" w:color="auto"/>
              <w:left w:val="single" w:sz="4" w:space="0" w:color="auto"/>
              <w:bottom w:val="single" w:sz="4" w:space="0" w:color="auto"/>
              <w:right w:val="single" w:sz="4" w:space="0" w:color="auto"/>
            </w:tcBorders>
          </w:tcPr>
          <w:p w:rsidR="00614DD3" w:rsidRDefault="0016264E">
            <w:pPr>
              <w:spacing w:line="360" w:lineRule="auto"/>
              <w:jc w:val="center"/>
              <w:rPr>
                <w:rFonts w:ascii="微软雅黑" w:eastAsia="微软雅黑" w:hAnsi="微软雅黑"/>
                <w:b/>
                <w:sz w:val="24"/>
              </w:rPr>
            </w:pPr>
            <w:r>
              <w:rPr>
                <w:rFonts w:ascii="微软雅黑" w:eastAsia="微软雅黑" w:hAnsi="微软雅黑" w:hint="eastAsia"/>
                <w:b/>
                <w:sz w:val="24"/>
              </w:rPr>
              <w:t>合</w:t>
            </w:r>
            <w:r>
              <w:rPr>
                <w:rFonts w:ascii="微软雅黑" w:eastAsia="微软雅黑" w:hAnsi="微软雅黑"/>
                <w:b/>
                <w:sz w:val="24"/>
              </w:rPr>
              <w:t xml:space="preserve"> </w:t>
            </w:r>
            <w:r>
              <w:rPr>
                <w:rFonts w:ascii="微软雅黑" w:eastAsia="微软雅黑" w:hAnsi="微软雅黑" w:hint="eastAsia"/>
                <w:b/>
                <w:sz w:val="24"/>
              </w:rPr>
              <w:t>计</w:t>
            </w:r>
          </w:p>
        </w:tc>
        <w:tc>
          <w:tcPr>
            <w:tcW w:w="808" w:type="dxa"/>
            <w:tcBorders>
              <w:top w:val="single" w:sz="4" w:space="0" w:color="auto"/>
              <w:left w:val="single" w:sz="4" w:space="0" w:color="auto"/>
              <w:bottom w:val="single" w:sz="4" w:space="0" w:color="auto"/>
              <w:right w:val="single" w:sz="4" w:space="0" w:color="auto"/>
            </w:tcBorders>
          </w:tcPr>
          <w:p w:rsidR="00614DD3" w:rsidRDefault="00614DD3">
            <w:pPr>
              <w:spacing w:line="360" w:lineRule="auto"/>
              <w:rPr>
                <w:rFonts w:ascii="微软雅黑" w:eastAsia="微软雅黑" w:hAnsi="微软雅黑"/>
                <w:sz w:val="24"/>
              </w:rPr>
            </w:pPr>
          </w:p>
        </w:tc>
        <w:tc>
          <w:tcPr>
            <w:tcW w:w="1816" w:type="dxa"/>
            <w:tcBorders>
              <w:top w:val="single" w:sz="4" w:space="0" w:color="auto"/>
              <w:left w:val="single" w:sz="4" w:space="0" w:color="auto"/>
              <w:bottom w:val="single" w:sz="4" w:space="0" w:color="auto"/>
              <w:right w:val="single" w:sz="4" w:space="0" w:color="auto"/>
            </w:tcBorders>
          </w:tcPr>
          <w:p w:rsidR="00614DD3" w:rsidRDefault="00614DD3">
            <w:pPr>
              <w:spacing w:line="360" w:lineRule="auto"/>
              <w:rPr>
                <w:rFonts w:ascii="微软雅黑" w:eastAsia="微软雅黑" w:hAnsi="微软雅黑"/>
                <w:sz w:val="24"/>
              </w:rPr>
            </w:pPr>
          </w:p>
        </w:tc>
        <w:tc>
          <w:tcPr>
            <w:tcW w:w="1816" w:type="dxa"/>
            <w:tcBorders>
              <w:top w:val="single" w:sz="4" w:space="0" w:color="auto"/>
              <w:left w:val="single" w:sz="4" w:space="0" w:color="auto"/>
              <w:bottom w:val="single" w:sz="4" w:space="0" w:color="auto"/>
              <w:right w:val="single" w:sz="4" w:space="0" w:color="auto"/>
            </w:tcBorders>
          </w:tcPr>
          <w:p w:rsidR="00614DD3" w:rsidRDefault="00614DD3">
            <w:pPr>
              <w:spacing w:line="360" w:lineRule="auto"/>
              <w:rPr>
                <w:rFonts w:ascii="微软雅黑" w:eastAsia="微软雅黑" w:hAnsi="微软雅黑"/>
                <w:sz w:val="24"/>
              </w:rPr>
            </w:pPr>
          </w:p>
        </w:tc>
      </w:tr>
    </w:tbl>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b/>
          <w:kern w:val="0"/>
          <w:sz w:val="24"/>
        </w:rPr>
      </w:pPr>
      <w:r>
        <w:rPr>
          <w:rFonts w:ascii="微软雅黑" w:eastAsia="微软雅黑" w:hAnsi="微软雅黑" w:cs="Arial" w:hint="eastAsia"/>
          <w:b/>
          <w:kern w:val="0"/>
          <w:sz w:val="24"/>
        </w:rPr>
        <w:t>第三条 合同价款及付款方式</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1、本合同项下总价款为（大写）人民币</w:t>
      </w:r>
      <w:r>
        <w:rPr>
          <w:rFonts w:ascii="微软雅黑" w:eastAsia="微软雅黑" w:hAnsi="微软雅黑" w:cs="Arial" w:hint="eastAsia"/>
          <w:kern w:val="0"/>
          <w:sz w:val="24"/>
          <w:u w:val="single"/>
        </w:rPr>
        <w:t xml:space="preserve">         </w:t>
      </w:r>
      <w:r>
        <w:rPr>
          <w:rFonts w:ascii="微软雅黑" w:eastAsia="微软雅黑" w:hAnsi="微软雅黑" w:cs="Arial" w:hint="eastAsia"/>
          <w:kern w:val="0"/>
          <w:sz w:val="24"/>
        </w:rPr>
        <w:t>，分项价款在“投标报价表”中明确。</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2、本合同总价款包括货物设计、材料、制造、包装、运输、安装、调试、检测、售后服务、税费等全部费用。</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3、本合同付款方式为以下第</w:t>
      </w:r>
      <w:r>
        <w:rPr>
          <w:rFonts w:ascii="微软雅黑" w:eastAsia="微软雅黑" w:hAnsi="微软雅黑" w:cs="Arial" w:hint="eastAsia"/>
          <w:kern w:val="0"/>
          <w:sz w:val="24"/>
          <w:u w:val="single"/>
        </w:rPr>
        <w:t xml:space="preserve">        </w:t>
      </w:r>
      <w:r>
        <w:rPr>
          <w:rFonts w:ascii="微软雅黑" w:eastAsia="微软雅黑" w:hAnsi="微软雅黑" w:cs="Arial" w:hint="eastAsia"/>
          <w:kern w:val="0"/>
          <w:sz w:val="24"/>
        </w:rPr>
        <w:t>项：</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（1）本合同项下的采购资金系甲方自行支付，付款程序为</w:t>
      </w:r>
      <w:r>
        <w:rPr>
          <w:rFonts w:ascii="微软雅黑" w:eastAsia="微软雅黑" w:hAnsi="微软雅黑" w:cs="Arial" w:hint="eastAsia"/>
          <w:kern w:val="0"/>
          <w:sz w:val="24"/>
          <w:u w:val="single"/>
        </w:rPr>
        <w:t xml:space="preserve">        </w:t>
      </w:r>
      <w:r>
        <w:rPr>
          <w:rFonts w:ascii="微软雅黑" w:eastAsia="微软雅黑" w:hAnsi="微软雅黑" w:cs="Arial" w:hint="eastAsia"/>
          <w:kern w:val="0"/>
          <w:sz w:val="24"/>
        </w:rPr>
        <w:t>；</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（2）本合同项下的采购资金须财政直接支付，付款程序为</w:t>
      </w:r>
      <w:r>
        <w:rPr>
          <w:rFonts w:ascii="微软雅黑" w:eastAsia="微软雅黑" w:hAnsi="微软雅黑" w:cs="Arial" w:hint="eastAsia"/>
          <w:kern w:val="0"/>
          <w:sz w:val="24"/>
          <w:u w:val="single"/>
        </w:rPr>
        <w:t xml:space="preserve">        </w:t>
      </w:r>
      <w:r>
        <w:rPr>
          <w:rFonts w:ascii="微软雅黑" w:eastAsia="微软雅黑" w:hAnsi="微软雅黑" w:cs="Arial" w:hint="eastAsia"/>
          <w:kern w:val="0"/>
          <w:sz w:val="24"/>
        </w:rPr>
        <w:t>；</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（3）其他方式：</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4、本合同项下的采购资金付款进度按招投标文件规定，未规定时按以下第_________项支付：</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（1）一次性付款：乙方合同履行达到_________（条件）时，一次性付款；</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（2）分期付款：_________时支付_________；_________时支付_________；_________时支付_________；</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若收取了履约保证金，则不应重复设置尾款支付条件。</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b/>
          <w:kern w:val="0"/>
          <w:sz w:val="24"/>
        </w:rPr>
      </w:pPr>
      <w:r>
        <w:rPr>
          <w:rFonts w:ascii="微软雅黑" w:eastAsia="微软雅黑" w:hAnsi="微软雅黑" w:cs="Arial" w:hint="eastAsia"/>
          <w:b/>
          <w:kern w:val="0"/>
          <w:sz w:val="24"/>
        </w:rPr>
        <w:t>第四条 履约保证金</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b/>
          <w:kern w:val="0"/>
          <w:sz w:val="24"/>
        </w:rPr>
      </w:pPr>
      <w:r>
        <w:rPr>
          <w:rFonts w:ascii="微软雅黑" w:eastAsia="微软雅黑" w:hAnsi="微软雅黑" w:cs="Arial" w:hint="eastAsia"/>
          <w:kern w:val="0"/>
          <w:sz w:val="24"/>
        </w:rPr>
        <w:t>按以下第_________项处理：</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lastRenderedPageBreak/>
        <w:t>1、本项目设置履约保证金，乙方应于_________（时间）向甲方提交履约保证金_________元（不得高于本合同金额的5%）。履约保证金在_________（时间）退还乙方。</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2、本项目不设置履约保证金。</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b/>
          <w:kern w:val="0"/>
          <w:sz w:val="24"/>
        </w:rPr>
      </w:pPr>
      <w:r>
        <w:rPr>
          <w:rFonts w:ascii="微软雅黑" w:eastAsia="微软雅黑" w:hAnsi="微软雅黑" w:cs="Arial" w:hint="eastAsia"/>
          <w:b/>
          <w:kern w:val="0"/>
          <w:sz w:val="24"/>
        </w:rPr>
        <w:t>第五条 质量保证及售后服务</w:t>
      </w:r>
    </w:p>
    <w:p w:rsidR="00614DD3" w:rsidRDefault="0016264E">
      <w:pPr>
        <w:autoSpaceDE w:val="0"/>
        <w:autoSpaceDN w:val="0"/>
        <w:adjustRightInd w:val="0"/>
        <w:spacing w:line="360" w:lineRule="auto"/>
        <w:rPr>
          <w:rFonts w:ascii="微软雅黑" w:eastAsia="微软雅黑" w:hAnsi="微软雅黑"/>
          <w:sz w:val="24"/>
        </w:rPr>
      </w:pPr>
      <w:r>
        <w:rPr>
          <w:rFonts w:ascii="微软雅黑" w:eastAsia="微软雅黑" w:hAnsi="微软雅黑" w:hint="eastAsia"/>
          <w:sz w:val="24"/>
        </w:rPr>
        <w:t>1、乙方应按</w:t>
      </w:r>
      <w:r>
        <w:rPr>
          <w:rFonts w:ascii="微软雅黑" w:eastAsia="微软雅黑" w:hAnsi="微软雅黑" w:hint="eastAsia"/>
          <w:kern w:val="0"/>
          <w:sz w:val="24"/>
        </w:rPr>
        <w:t>招标</w:t>
      </w:r>
      <w:r>
        <w:rPr>
          <w:rFonts w:ascii="微软雅黑" w:eastAsia="微软雅黑" w:hAnsi="微软雅黑" w:hint="eastAsia"/>
          <w:sz w:val="24"/>
        </w:rPr>
        <w:t>文件规定的货物性能、技术要求、质量标准向甲方提供未经使用的全新合格产品。乙方保证所交付的货物的所有权完全属于乙方而无任何抵押、查封等产权瑕疵，且所提供的货物或其任何一部分均不会侵犯任何第三方的知识产权。</w:t>
      </w:r>
    </w:p>
    <w:p w:rsidR="00614DD3" w:rsidRDefault="0016264E">
      <w:pPr>
        <w:autoSpaceDE w:val="0"/>
        <w:autoSpaceDN w:val="0"/>
        <w:adjustRightInd w:val="0"/>
        <w:spacing w:line="360" w:lineRule="auto"/>
        <w:rPr>
          <w:rFonts w:ascii="微软雅黑" w:eastAsia="微软雅黑" w:hAnsi="微软雅黑"/>
          <w:sz w:val="24"/>
        </w:rPr>
      </w:pPr>
      <w:r>
        <w:rPr>
          <w:rFonts w:ascii="微软雅黑" w:eastAsia="微软雅黑" w:hAnsi="微软雅黑" w:hint="eastAsia"/>
          <w:sz w:val="24"/>
        </w:rPr>
        <w:t>2、上述的货物免费保修期为</w:t>
      </w:r>
      <w:r>
        <w:rPr>
          <w:rFonts w:ascii="微软雅黑" w:eastAsia="微软雅黑" w:hAnsi="微软雅黑" w:hint="eastAsia"/>
          <w:kern w:val="0"/>
          <w:sz w:val="24"/>
          <w:u w:val="single"/>
        </w:rPr>
        <w:t xml:space="preserve">     </w:t>
      </w:r>
      <w:r>
        <w:rPr>
          <w:rFonts w:ascii="微软雅黑" w:eastAsia="微软雅黑" w:hAnsi="微软雅黑" w:hint="eastAsia"/>
          <w:sz w:val="24"/>
        </w:rPr>
        <w:t>年，人为因素出现的故障不在免费保修范围内。超过保修期的机器设备实行终生维修，维修时只收部件成本费。</w:t>
      </w:r>
    </w:p>
    <w:p w:rsidR="00614DD3" w:rsidRDefault="0016264E">
      <w:pPr>
        <w:autoSpaceDE w:val="0"/>
        <w:autoSpaceDN w:val="0"/>
        <w:adjustRightInd w:val="0"/>
        <w:spacing w:line="360" w:lineRule="auto"/>
        <w:rPr>
          <w:rFonts w:ascii="微软雅黑" w:eastAsia="微软雅黑" w:hAnsi="微软雅黑"/>
          <w:sz w:val="24"/>
        </w:rPr>
      </w:pPr>
      <w:r>
        <w:rPr>
          <w:rFonts w:ascii="微软雅黑" w:eastAsia="微软雅黑" w:hAnsi="微软雅黑" w:hint="eastAsia"/>
          <w:sz w:val="24"/>
        </w:rPr>
        <w:t>3、乙方提供的货物在质保期内因货物本身的质量问题发生故障，乙方应负责免费更换。对达不到技术要求者，根据实际情况，经双方协商，可按以下办法处理：</w:t>
      </w:r>
    </w:p>
    <w:p w:rsidR="00614DD3" w:rsidRDefault="0016264E">
      <w:pPr>
        <w:autoSpaceDE w:val="0"/>
        <w:autoSpaceDN w:val="0"/>
        <w:adjustRightInd w:val="0"/>
        <w:spacing w:line="360" w:lineRule="auto"/>
        <w:ind w:firstLineChars="200" w:firstLine="480"/>
        <w:rPr>
          <w:rFonts w:ascii="微软雅黑" w:eastAsia="微软雅黑" w:hAnsi="微软雅黑"/>
          <w:sz w:val="24"/>
        </w:rPr>
      </w:pPr>
      <w:r>
        <w:rPr>
          <w:rFonts w:ascii="微软雅黑" w:eastAsia="微软雅黑" w:hAnsi="微软雅黑" w:hint="eastAsia"/>
          <w:sz w:val="24"/>
        </w:rPr>
        <w:t>⑴更换：由乙方承担所发生的全部费用。</w:t>
      </w:r>
    </w:p>
    <w:p w:rsidR="00614DD3" w:rsidRDefault="0016264E">
      <w:pPr>
        <w:autoSpaceDE w:val="0"/>
        <w:autoSpaceDN w:val="0"/>
        <w:adjustRightInd w:val="0"/>
        <w:spacing w:line="360" w:lineRule="auto"/>
        <w:ind w:firstLineChars="200" w:firstLine="480"/>
        <w:rPr>
          <w:rFonts w:ascii="微软雅黑" w:eastAsia="微软雅黑" w:hAnsi="微软雅黑"/>
          <w:sz w:val="24"/>
        </w:rPr>
      </w:pPr>
      <w:r>
        <w:rPr>
          <w:rFonts w:ascii="微软雅黑" w:eastAsia="微软雅黑" w:hAnsi="微软雅黑" w:hint="eastAsia"/>
          <w:sz w:val="24"/>
        </w:rPr>
        <w:t>⑵贬值处理：由甲乙双方合议定价。</w:t>
      </w:r>
    </w:p>
    <w:p w:rsidR="00614DD3" w:rsidRDefault="0016264E">
      <w:pPr>
        <w:autoSpaceDE w:val="0"/>
        <w:autoSpaceDN w:val="0"/>
        <w:adjustRightInd w:val="0"/>
        <w:spacing w:line="360" w:lineRule="auto"/>
        <w:ind w:firstLineChars="200" w:firstLine="480"/>
        <w:rPr>
          <w:rFonts w:ascii="微软雅黑" w:eastAsia="微软雅黑" w:hAnsi="微软雅黑"/>
          <w:sz w:val="24"/>
        </w:rPr>
      </w:pPr>
      <w:r>
        <w:rPr>
          <w:rFonts w:ascii="微软雅黑" w:eastAsia="微软雅黑" w:hAnsi="微软雅黑" w:hint="eastAsia"/>
          <w:sz w:val="24"/>
        </w:rPr>
        <w:t>⑶退货处理：乙方应退还甲方支付的合同款，同时应承担该货物的直接费用（运输、保险、检验、货款利息及银行手续费等）。</w:t>
      </w:r>
    </w:p>
    <w:p w:rsidR="00614DD3" w:rsidRDefault="0016264E">
      <w:pPr>
        <w:autoSpaceDE w:val="0"/>
        <w:autoSpaceDN w:val="0"/>
        <w:adjustRightInd w:val="0"/>
        <w:spacing w:line="360" w:lineRule="auto"/>
        <w:rPr>
          <w:rFonts w:ascii="微软雅黑" w:eastAsia="微软雅黑" w:hAnsi="微软雅黑"/>
          <w:sz w:val="24"/>
        </w:rPr>
      </w:pPr>
      <w:r>
        <w:rPr>
          <w:rFonts w:ascii="微软雅黑" w:eastAsia="微软雅黑" w:hAnsi="微软雅黑" w:hint="eastAsia"/>
          <w:sz w:val="24"/>
        </w:rPr>
        <w:t>4、使用过程中发生质量问题，乙方在接到甲方通知后</w:t>
      </w:r>
      <w:r>
        <w:rPr>
          <w:rFonts w:ascii="微软雅黑" w:eastAsia="微软雅黑" w:hAnsi="微软雅黑" w:hint="eastAsia"/>
          <w:kern w:val="0"/>
          <w:sz w:val="24"/>
          <w:u w:val="single"/>
        </w:rPr>
        <w:t xml:space="preserve">    </w:t>
      </w:r>
      <w:r>
        <w:rPr>
          <w:rFonts w:ascii="微软雅黑" w:eastAsia="微软雅黑" w:hAnsi="微软雅黑" w:hint="eastAsia"/>
          <w:sz w:val="24"/>
        </w:rPr>
        <w:t>小时内到达甲方现场。</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b/>
          <w:kern w:val="0"/>
          <w:sz w:val="24"/>
        </w:rPr>
      </w:pPr>
      <w:r>
        <w:rPr>
          <w:rFonts w:ascii="微软雅黑" w:eastAsia="微软雅黑" w:hAnsi="微软雅黑" w:hint="eastAsia"/>
          <w:sz w:val="24"/>
        </w:rPr>
        <w:t>5、质保期</w:t>
      </w:r>
      <w:r>
        <w:rPr>
          <w:rFonts w:ascii="微软雅黑" w:eastAsia="微软雅黑" w:hAnsi="微软雅黑"/>
          <w:sz w:val="24"/>
          <w:u w:val="single"/>
        </w:rPr>
        <w:t xml:space="preserve">  </w:t>
      </w:r>
      <w:r>
        <w:rPr>
          <w:rFonts w:ascii="微软雅黑" w:eastAsia="微软雅黑" w:hAnsi="微软雅黑" w:hint="eastAsia"/>
          <w:sz w:val="24"/>
          <w:u w:val="single"/>
        </w:rPr>
        <w:t xml:space="preserve">  </w:t>
      </w:r>
      <w:r>
        <w:rPr>
          <w:rFonts w:ascii="微软雅黑" w:eastAsia="微软雅黑" w:hAnsi="微软雅黑"/>
          <w:sz w:val="24"/>
          <w:u w:val="single"/>
        </w:rPr>
        <w:t xml:space="preserve">  </w:t>
      </w:r>
      <w:r>
        <w:rPr>
          <w:rFonts w:ascii="微软雅黑" w:eastAsia="微软雅黑" w:hAnsi="微软雅黑" w:hint="eastAsia"/>
          <w:sz w:val="24"/>
        </w:rPr>
        <w:t>年。质保期内，乙方对货物出现的质量及安全问题负责处理解决并承担一切费用。</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b/>
          <w:kern w:val="0"/>
          <w:sz w:val="24"/>
        </w:rPr>
      </w:pPr>
      <w:r>
        <w:rPr>
          <w:rFonts w:ascii="微软雅黑" w:eastAsia="微软雅黑" w:hAnsi="微软雅黑" w:cs="Arial" w:hint="eastAsia"/>
          <w:b/>
          <w:kern w:val="0"/>
          <w:sz w:val="24"/>
        </w:rPr>
        <w:t>第六条 交货（服务期）</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kern w:val="0"/>
          <w:sz w:val="24"/>
        </w:rPr>
        <w:t>1</w:t>
      </w:r>
      <w:r>
        <w:rPr>
          <w:rFonts w:ascii="微软雅黑" w:eastAsia="微软雅黑" w:hAnsi="微软雅黑" w:cs="Arial" w:hint="eastAsia"/>
          <w:kern w:val="0"/>
          <w:sz w:val="24"/>
        </w:rPr>
        <w:t>、交货期</w:t>
      </w:r>
      <w:r>
        <w:rPr>
          <w:rFonts w:ascii="微软雅黑" w:eastAsia="微软雅黑" w:hAnsi="微软雅黑" w:cs="Arial" w:hint="eastAsia"/>
          <w:b/>
          <w:kern w:val="0"/>
          <w:sz w:val="24"/>
        </w:rPr>
        <w:t>（服务期）</w:t>
      </w:r>
      <w:r>
        <w:rPr>
          <w:rFonts w:ascii="微软雅黑" w:eastAsia="微软雅黑" w:hAnsi="微软雅黑" w:cs="Arial" w:hint="eastAsia"/>
          <w:kern w:val="0"/>
          <w:sz w:val="24"/>
        </w:rPr>
        <w:t>：</w:t>
      </w:r>
      <w:r>
        <w:rPr>
          <w:rFonts w:ascii="微软雅黑" w:eastAsia="微软雅黑" w:hAnsi="微软雅黑" w:cs="Arial"/>
          <w:kern w:val="0"/>
          <w:sz w:val="24"/>
          <w:u w:val="single"/>
        </w:rPr>
        <w:t xml:space="preserve">        </w:t>
      </w:r>
      <w:r>
        <w:rPr>
          <w:rFonts w:ascii="微软雅黑" w:eastAsia="微软雅黑" w:hAnsi="微软雅黑" w:cs="Arial" w:hint="eastAsia"/>
          <w:kern w:val="0"/>
          <w:sz w:val="24"/>
        </w:rPr>
        <w:t>年</w:t>
      </w:r>
      <w:r>
        <w:rPr>
          <w:rFonts w:ascii="微软雅黑" w:eastAsia="微软雅黑" w:hAnsi="微软雅黑" w:cs="Arial"/>
          <w:kern w:val="0"/>
          <w:sz w:val="24"/>
          <w:u w:val="single"/>
        </w:rPr>
        <w:t xml:space="preserve">     </w:t>
      </w:r>
      <w:r>
        <w:rPr>
          <w:rFonts w:ascii="微软雅黑" w:eastAsia="微软雅黑" w:hAnsi="微软雅黑" w:cs="Arial" w:hint="eastAsia"/>
          <w:kern w:val="0"/>
          <w:sz w:val="24"/>
        </w:rPr>
        <w:t>月</w:t>
      </w:r>
      <w:r>
        <w:rPr>
          <w:rFonts w:ascii="微软雅黑" w:eastAsia="微软雅黑" w:hAnsi="微软雅黑" w:cs="Arial"/>
          <w:kern w:val="0"/>
          <w:sz w:val="24"/>
          <w:u w:val="single"/>
        </w:rPr>
        <w:t xml:space="preserve">     </w:t>
      </w:r>
      <w:r>
        <w:rPr>
          <w:rFonts w:ascii="微软雅黑" w:eastAsia="微软雅黑" w:hAnsi="微软雅黑" w:cs="Arial" w:hint="eastAsia"/>
          <w:kern w:val="0"/>
          <w:sz w:val="24"/>
        </w:rPr>
        <w:t>日前交货；</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kern w:val="0"/>
          <w:sz w:val="24"/>
        </w:rPr>
        <w:lastRenderedPageBreak/>
        <w:t>2</w:t>
      </w:r>
      <w:r>
        <w:rPr>
          <w:rFonts w:ascii="微软雅黑" w:eastAsia="微软雅黑" w:hAnsi="微软雅黑" w:cs="Arial" w:hint="eastAsia"/>
          <w:kern w:val="0"/>
          <w:sz w:val="24"/>
        </w:rPr>
        <w:t>、交货（服务）地点：</w:t>
      </w:r>
      <w:r>
        <w:rPr>
          <w:rFonts w:ascii="微软雅黑" w:eastAsia="微软雅黑" w:hAnsi="微软雅黑" w:cs="Arial"/>
          <w:kern w:val="0"/>
          <w:sz w:val="24"/>
          <w:u w:val="single"/>
        </w:rPr>
        <w:t xml:space="preserve">                                    </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kern w:val="0"/>
          <w:sz w:val="24"/>
        </w:rPr>
        <w:t>3</w:t>
      </w:r>
      <w:r>
        <w:rPr>
          <w:rFonts w:ascii="微软雅黑" w:eastAsia="微软雅黑" w:hAnsi="微软雅黑" w:cs="Arial" w:hint="eastAsia"/>
          <w:kern w:val="0"/>
          <w:sz w:val="24"/>
        </w:rPr>
        <w:t>、安装、调试事宜：</w:t>
      </w:r>
      <w:r>
        <w:rPr>
          <w:rFonts w:ascii="微软雅黑" w:eastAsia="微软雅黑" w:hAnsi="微软雅黑" w:cs="Arial"/>
          <w:kern w:val="0"/>
          <w:sz w:val="24"/>
          <w:u w:val="single"/>
        </w:rPr>
        <w:t xml:space="preserve">                                                    </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kern w:val="0"/>
          <w:sz w:val="24"/>
        </w:rPr>
        <w:t>4</w:t>
      </w:r>
      <w:r>
        <w:rPr>
          <w:rFonts w:ascii="微软雅黑" w:eastAsia="微软雅黑" w:hAnsi="微软雅黑" w:cs="Arial" w:hint="eastAsia"/>
          <w:kern w:val="0"/>
          <w:sz w:val="24"/>
        </w:rPr>
        <w:t>、乙方在交货同时，应向甲方提供使用货物的有关技术资料。</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b/>
          <w:kern w:val="0"/>
          <w:sz w:val="24"/>
        </w:rPr>
      </w:pPr>
      <w:r>
        <w:rPr>
          <w:rFonts w:ascii="微软雅黑" w:eastAsia="微软雅黑" w:hAnsi="微软雅黑" w:cs="Arial" w:hint="eastAsia"/>
          <w:b/>
          <w:kern w:val="0"/>
          <w:sz w:val="24"/>
        </w:rPr>
        <w:t>第七条 调试和验收</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kern w:val="0"/>
          <w:sz w:val="24"/>
        </w:rPr>
        <w:t>1</w:t>
      </w:r>
      <w:r>
        <w:rPr>
          <w:rFonts w:ascii="微软雅黑" w:eastAsia="微软雅黑" w:hAnsi="微软雅黑" w:cs="Arial" w:hint="eastAsia"/>
          <w:kern w:val="0"/>
          <w:sz w:val="24"/>
        </w:rPr>
        <w:t>、乙方交货前应对产品作出全面检查，对验收文件进行整理，并列出清单，作为甲方收货验收和使用的技术条件依据，检验的结果应随货物交甲方。</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kern w:val="0"/>
          <w:sz w:val="24"/>
        </w:rPr>
        <w:t>2</w:t>
      </w:r>
      <w:r>
        <w:rPr>
          <w:rFonts w:ascii="微软雅黑" w:eastAsia="微软雅黑" w:hAnsi="微软雅黑" w:cs="Arial" w:hint="eastAsia"/>
          <w:kern w:val="0"/>
          <w:sz w:val="24"/>
        </w:rPr>
        <w:t>、提供的货物在使用前需进行调试的，乙方需负责安装并培训甲方的使用操作人员，并协助甲方一起调试，直到符合技术要求，甲方才做最终验收。</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kern w:val="0"/>
          <w:sz w:val="24"/>
        </w:rPr>
        <w:t>3</w:t>
      </w:r>
      <w:r>
        <w:rPr>
          <w:rFonts w:ascii="微软雅黑" w:eastAsia="微软雅黑" w:hAnsi="微软雅黑" w:cs="Arial" w:hint="eastAsia"/>
          <w:kern w:val="0"/>
          <w:sz w:val="24"/>
        </w:rPr>
        <w:t>、甲方对乙方提交的货物需在五个工作日内，依据招标文件上的技术规格要求和国家有关质量标准进行现场验收。对技术复杂的货物，甲方应请国家认可的专业检测机构参与初步验收及最终验收，并由其出具质量检测报告，验收费用由乙方负责。</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kern w:val="0"/>
          <w:sz w:val="24"/>
        </w:rPr>
        <w:t>4</w:t>
      </w:r>
      <w:r>
        <w:rPr>
          <w:rFonts w:ascii="微软雅黑" w:eastAsia="微软雅黑" w:hAnsi="微软雅黑" w:cs="Arial" w:hint="eastAsia"/>
          <w:kern w:val="0"/>
          <w:sz w:val="24"/>
        </w:rPr>
        <w:t>、验收完毕乙方应出具验收结果报告，符合要求的给予签收，验收不合格的不予签收。</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b/>
          <w:kern w:val="0"/>
          <w:sz w:val="24"/>
        </w:rPr>
      </w:pPr>
      <w:r>
        <w:rPr>
          <w:rFonts w:ascii="微软雅黑" w:eastAsia="微软雅黑" w:hAnsi="微软雅黑" w:cs="Arial" w:hint="eastAsia"/>
          <w:b/>
          <w:kern w:val="0"/>
          <w:sz w:val="24"/>
        </w:rPr>
        <w:t>第八条 合同的变更和终止</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除《政府采购法》第49条、第50条第二款规定的情形外，本合同一经签订，甲乙双方不得擅自终止合同或对合同实质性条款进行变更。确有特殊情况的，须经同级财政部门批准。</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b/>
          <w:kern w:val="0"/>
          <w:sz w:val="24"/>
        </w:rPr>
      </w:pPr>
      <w:r>
        <w:rPr>
          <w:rFonts w:ascii="微软雅黑" w:eastAsia="微软雅黑" w:hAnsi="微软雅黑" w:cs="Arial" w:hint="eastAsia"/>
          <w:b/>
          <w:kern w:val="0"/>
          <w:sz w:val="24"/>
        </w:rPr>
        <w:t>第九条 合同的转让与分包</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乙方不得擅自部分或全部转让其应履行的合同义务。乙方分包的，应经过甲方书面同意。</w:t>
      </w:r>
    </w:p>
    <w:p w:rsidR="00614DD3" w:rsidRDefault="00614D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b/>
          <w:kern w:val="0"/>
          <w:sz w:val="24"/>
        </w:rPr>
      </w:pPr>
      <w:r>
        <w:rPr>
          <w:rFonts w:ascii="微软雅黑" w:eastAsia="微软雅黑" w:hAnsi="微软雅黑" w:cs="Arial" w:hint="eastAsia"/>
          <w:b/>
          <w:kern w:val="0"/>
          <w:sz w:val="24"/>
        </w:rPr>
        <w:lastRenderedPageBreak/>
        <w:t>第十条 违约责任</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kern w:val="0"/>
          <w:sz w:val="24"/>
        </w:rPr>
        <w:t>1</w:t>
      </w:r>
      <w:r>
        <w:rPr>
          <w:rFonts w:ascii="微软雅黑" w:eastAsia="微软雅黑" w:hAnsi="微软雅黑" w:cs="Arial" w:hint="eastAsia"/>
          <w:kern w:val="0"/>
          <w:sz w:val="24"/>
        </w:rPr>
        <w:t>、甲方无正当理由拒收货物的，甲方应向乙方偿付拒收货款总值的百分之五违约金。</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kern w:val="0"/>
          <w:sz w:val="24"/>
        </w:rPr>
        <w:t>2</w:t>
      </w:r>
      <w:r>
        <w:rPr>
          <w:rFonts w:ascii="微软雅黑" w:eastAsia="微软雅黑" w:hAnsi="微软雅黑" w:cs="Arial" w:hint="eastAsia"/>
          <w:kern w:val="0"/>
          <w:sz w:val="24"/>
        </w:rPr>
        <w:t>、甲方无故逾期验收和办理货款支付手续的，甲方应按逾期付款总额每日万分之五向乙方支付违约金。</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kern w:val="0"/>
          <w:sz w:val="24"/>
        </w:rPr>
        <w:t>3</w:t>
      </w:r>
      <w:r>
        <w:rPr>
          <w:rFonts w:ascii="微软雅黑" w:eastAsia="微软雅黑" w:hAnsi="微软雅黑" w:cs="Arial" w:hint="eastAsia"/>
          <w:kern w:val="0"/>
          <w:sz w:val="24"/>
        </w:rPr>
        <w:t>、乙方逾期交付货物的，乙方应按逾期交货总额每日千分之六向甲方支付违约金，由甲方从待付货款中扣除。逾期超过约定日期</w:t>
      </w:r>
      <w:r>
        <w:rPr>
          <w:rFonts w:ascii="微软雅黑" w:eastAsia="微软雅黑" w:hAnsi="微软雅黑" w:cs="Arial"/>
          <w:kern w:val="0"/>
          <w:sz w:val="24"/>
        </w:rPr>
        <w:t>10</w:t>
      </w:r>
      <w:r>
        <w:rPr>
          <w:rFonts w:ascii="微软雅黑" w:eastAsia="微软雅黑" w:hAnsi="微软雅黑" w:cs="Arial" w:hint="eastAsia"/>
          <w:kern w:val="0"/>
          <w:sz w:val="24"/>
        </w:rPr>
        <w:t>个工作日不能交货的，甲方可解除本合同。乙方因逾期交货或因其他违约行为导致甲方解除合同的，乙方应向甲方支付合同总值</w:t>
      </w:r>
      <w:r>
        <w:rPr>
          <w:rFonts w:ascii="微软雅黑" w:eastAsia="微软雅黑" w:hAnsi="微软雅黑" w:cs="Arial"/>
          <w:kern w:val="0"/>
          <w:sz w:val="24"/>
        </w:rPr>
        <w:t>5%</w:t>
      </w:r>
      <w:r>
        <w:rPr>
          <w:rFonts w:ascii="微软雅黑" w:eastAsia="微软雅黑" w:hAnsi="微软雅黑" w:cs="Arial" w:hint="eastAsia"/>
          <w:kern w:val="0"/>
          <w:sz w:val="24"/>
        </w:rPr>
        <w:t>的违约金，若造成甲方损失超过违约金的，超出部分由乙方继续承担赔偿责任。</w:t>
      </w:r>
      <w:r>
        <w:rPr>
          <w:rFonts w:ascii="微软雅黑" w:eastAsia="微软雅黑" w:hAnsi="微软雅黑" w:cs="Arial"/>
          <w:kern w:val="0"/>
          <w:sz w:val="24"/>
        </w:rPr>
        <w:t xml:space="preserve"> </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kern w:val="0"/>
          <w:sz w:val="24"/>
        </w:rPr>
        <w:t>4</w:t>
      </w:r>
      <w:r>
        <w:rPr>
          <w:rFonts w:ascii="微软雅黑" w:eastAsia="微软雅黑" w:hAnsi="微软雅黑" w:cs="Arial" w:hint="eastAsia"/>
          <w:kern w:val="0"/>
          <w:sz w:val="24"/>
        </w:rPr>
        <w:t>、乙方所交的货物品种、型号、规格、技术参数、质量不符合合同规定及招标（或竞争性谈判、询价）文件规定标准的，甲方有权拒收该货物，乙方愿意更换货物但逾期交货的，按乙方逾期交货处理。乙方拒绝更换货物的，甲方可单方面解除合同。</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b/>
          <w:kern w:val="0"/>
          <w:sz w:val="24"/>
        </w:rPr>
      </w:pPr>
      <w:r>
        <w:rPr>
          <w:rFonts w:ascii="微软雅黑" w:eastAsia="微软雅黑" w:hAnsi="微软雅黑" w:cs="Arial" w:hint="eastAsia"/>
          <w:b/>
          <w:kern w:val="0"/>
          <w:sz w:val="24"/>
        </w:rPr>
        <w:t>第十一条 不可抗力事件处理</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kern w:val="0"/>
          <w:sz w:val="24"/>
        </w:rPr>
        <w:t>1</w:t>
      </w:r>
      <w:r>
        <w:rPr>
          <w:rFonts w:ascii="微软雅黑" w:eastAsia="微软雅黑" w:hAnsi="微软雅黑" w:cs="Arial" w:hint="eastAsia"/>
          <w:kern w:val="0"/>
          <w:sz w:val="24"/>
        </w:rPr>
        <w:t>、在合同有效期内，任何一方因不可抗力事件导致不能履行合同的，合同履行期可延长，其延长期与不可抗力影响期相同。</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kern w:val="0"/>
          <w:sz w:val="24"/>
        </w:rPr>
        <w:t>2</w:t>
      </w:r>
      <w:r>
        <w:rPr>
          <w:rFonts w:ascii="微软雅黑" w:eastAsia="微软雅黑" w:hAnsi="微软雅黑" w:cs="Arial" w:hint="eastAsia"/>
          <w:kern w:val="0"/>
          <w:sz w:val="24"/>
        </w:rPr>
        <w:t>、不可抗力事件发生后，应立即通知对方，并寄送有关权威机构出具的证明。</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kern w:val="0"/>
          <w:sz w:val="24"/>
        </w:rPr>
        <w:t>3</w:t>
      </w:r>
      <w:r>
        <w:rPr>
          <w:rFonts w:ascii="微软雅黑" w:eastAsia="微软雅黑" w:hAnsi="微软雅黑" w:cs="Arial" w:hint="eastAsia"/>
          <w:kern w:val="0"/>
          <w:sz w:val="24"/>
        </w:rPr>
        <w:t>、不可抗力事件延续</w:t>
      </w:r>
      <w:r>
        <w:rPr>
          <w:rFonts w:ascii="微软雅黑" w:eastAsia="微软雅黑" w:hAnsi="微软雅黑" w:cs="Arial"/>
          <w:kern w:val="0"/>
          <w:sz w:val="24"/>
        </w:rPr>
        <w:t>120</w:t>
      </w:r>
      <w:r>
        <w:rPr>
          <w:rFonts w:ascii="微软雅黑" w:eastAsia="微软雅黑" w:hAnsi="微软雅黑" w:cs="Arial" w:hint="eastAsia"/>
          <w:kern w:val="0"/>
          <w:sz w:val="24"/>
        </w:rPr>
        <w:t>天以上，双方应通过友好协商，确定是否继续履行合同。</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b/>
          <w:kern w:val="0"/>
          <w:sz w:val="24"/>
        </w:rPr>
      </w:pPr>
      <w:r>
        <w:rPr>
          <w:rFonts w:ascii="微软雅黑" w:eastAsia="微软雅黑" w:hAnsi="微软雅黑" w:cs="Arial" w:hint="eastAsia"/>
          <w:b/>
          <w:kern w:val="0"/>
          <w:sz w:val="24"/>
        </w:rPr>
        <w:t>第十二条 争议的解决</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lastRenderedPageBreak/>
        <w:t>1、因履行本合同引起的或与本合同有关的争议，甲、乙双方应首先通过友好协商解决，如果协商不能解决争议，则采取以下第</w:t>
      </w:r>
      <w:r>
        <w:rPr>
          <w:rFonts w:ascii="微软雅黑" w:eastAsia="微软雅黑" w:hAnsi="微软雅黑" w:cs="Arial" w:hint="eastAsia"/>
          <w:kern w:val="0"/>
          <w:sz w:val="24"/>
          <w:u w:val="single"/>
        </w:rPr>
        <w:t xml:space="preserve">      </w:t>
      </w:r>
      <w:r>
        <w:rPr>
          <w:rFonts w:ascii="微软雅黑" w:eastAsia="微软雅黑" w:hAnsi="微软雅黑" w:cs="Arial" w:hint="eastAsia"/>
          <w:kern w:val="0"/>
          <w:sz w:val="24"/>
        </w:rPr>
        <w:t>种方式解决争议：</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（1）向原告方所在地有管辖权的人民法院提起诉讼；</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（2）向</w:t>
      </w:r>
      <w:r>
        <w:rPr>
          <w:rFonts w:ascii="微软雅黑" w:eastAsia="微软雅黑" w:hAnsi="微软雅黑" w:cs="Arial" w:hint="eastAsia"/>
          <w:kern w:val="0"/>
          <w:sz w:val="24"/>
          <w:u w:val="single"/>
        </w:rPr>
        <w:t xml:space="preserve">      </w:t>
      </w:r>
      <w:r>
        <w:rPr>
          <w:rFonts w:ascii="微软雅黑" w:eastAsia="微软雅黑" w:hAnsi="微软雅黑" w:cs="Arial" w:hint="eastAsia"/>
          <w:kern w:val="0"/>
          <w:sz w:val="24"/>
        </w:rPr>
        <w:t>仲裁委员申请仲裁。</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b/>
          <w:kern w:val="0"/>
          <w:sz w:val="24"/>
        </w:rPr>
      </w:pPr>
      <w:r>
        <w:rPr>
          <w:rFonts w:ascii="微软雅黑" w:eastAsia="微软雅黑" w:hAnsi="微软雅黑" w:cs="Arial" w:hint="eastAsia"/>
          <w:b/>
          <w:kern w:val="0"/>
          <w:sz w:val="24"/>
        </w:rPr>
        <w:t>第十三条 合同生效及备案</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kern w:val="0"/>
          <w:sz w:val="24"/>
        </w:rPr>
        <w:t>1</w:t>
      </w:r>
      <w:r>
        <w:rPr>
          <w:rFonts w:ascii="微软雅黑" w:eastAsia="微软雅黑" w:hAnsi="微软雅黑" w:cs="Arial" w:hint="eastAsia"/>
          <w:kern w:val="0"/>
          <w:sz w:val="24"/>
        </w:rPr>
        <w:t>、合同经双方法定代表人或被授权人签字并加盖单位公章后生效。</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kern w:val="0"/>
          <w:sz w:val="24"/>
        </w:rPr>
        <w:t>2</w:t>
      </w:r>
      <w:r>
        <w:rPr>
          <w:rFonts w:ascii="微软雅黑" w:eastAsia="微软雅黑" w:hAnsi="微软雅黑" w:cs="Arial" w:hint="eastAsia"/>
          <w:kern w:val="0"/>
          <w:sz w:val="24"/>
        </w:rPr>
        <w:t>、合同执行中涉及采购资金和采购内容修改或补充的，须经财政部门审批，并签书面补充协议报政府部门备案，方可作为主合同不可分割的一部分。</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kern w:val="0"/>
          <w:sz w:val="24"/>
        </w:rPr>
        <w:t>3</w:t>
      </w:r>
      <w:r>
        <w:rPr>
          <w:rFonts w:ascii="微软雅黑" w:eastAsia="微软雅黑" w:hAnsi="微软雅黑" w:cs="Arial" w:hint="eastAsia"/>
          <w:kern w:val="0"/>
          <w:sz w:val="24"/>
        </w:rPr>
        <w:t>、本合同未尽事宜，遵照《中华人民共和国政府合同法》有关条文执行。</w:t>
      </w:r>
    </w:p>
    <w:p w:rsidR="00614DD3" w:rsidRDefault="00162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Arial"/>
          <w:kern w:val="0"/>
          <w:sz w:val="24"/>
        </w:rPr>
      </w:pPr>
      <w:r>
        <w:rPr>
          <w:rFonts w:ascii="微软雅黑" w:eastAsia="微软雅黑" w:hAnsi="微软雅黑" w:cs="Arial" w:hint="eastAsia"/>
          <w:kern w:val="0"/>
          <w:sz w:val="24"/>
        </w:rPr>
        <w:t>4、本合同一式</w:t>
      </w:r>
      <w:r>
        <w:rPr>
          <w:rFonts w:ascii="微软雅黑" w:eastAsia="微软雅黑" w:hAnsi="微软雅黑" w:cs="Arial" w:hint="eastAsia"/>
          <w:kern w:val="0"/>
          <w:sz w:val="24"/>
          <w:u w:val="single"/>
        </w:rPr>
        <w:t xml:space="preserve"> 五 </w:t>
      </w:r>
      <w:r>
        <w:rPr>
          <w:rFonts w:ascii="微软雅黑" w:eastAsia="微软雅黑" w:hAnsi="微软雅黑" w:cs="Arial" w:hint="eastAsia"/>
          <w:kern w:val="0"/>
          <w:sz w:val="24"/>
        </w:rPr>
        <w:t>份，甲乙双方各执</w:t>
      </w:r>
      <w:r>
        <w:rPr>
          <w:rFonts w:ascii="微软雅黑" w:eastAsia="微软雅黑" w:hAnsi="微软雅黑" w:cs="Arial" w:hint="eastAsia"/>
          <w:kern w:val="0"/>
          <w:sz w:val="24"/>
          <w:u w:val="single"/>
        </w:rPr>
        <w:t xml:space="preserve"> 一 </w:t>
      </w:r>
      <w:r>
        <w:rPr>
          <w:rFonts w:ascii="微软雅黑" w:eastAsia="微软雅黑" w:hAnsi="微软雅黑" w:cs="Arial" w:hint="eastAsia"/>
          <w:kern w:val="0"/>
          <w:sz w:val="24"/>
        </w:rPr>
        <w:t>份，</w:t>
      </w:r>
      <w:r>
        <w:rPr>
          <w:rFonts w:ascii="微软雅黑" w:eastAsia="微软雅黑" w:hAnsi="微软雅黑" w:cs="Arial" w:hint="eastAsia"/>
          <w:kern w:val="0"/>
          <w:sz w:val="24"/>
          <w:u w:val="single"/>
        </w:rPr>
        <w:t xml:space="preserve"> 一 </w:t>
      </w:r>
      <w:r>
        <w:rPr>
          <w:rFonts w:ascii="微软雅黑" w:eastAsia="微软雅黑" w:hAnsi="微软雅黑" w:cs="Arial" w:hint="eastAsia"/>
          <w:kern w:val="0"/>
          <w:sz w:val="24"/>
        </w:rPr>
        <w:t>份报送政府采购监督管理部门备案，</w:t>
      </w:r>
      <w:r>
        <w:rPr>
          <w:rFonts w:ascii="微软雅黑" w:eastAsia="微软雅黑" w:hAnsi="微软雅黑" w:cs="Arial" w:hint="eastAsia"/>
          <w:kern w:val="0"/>
          <w:sz w:val="24"/>
          <w:u w:val="single"/>
        </w:rPr>
        <w:t xml:space="preserve"> 一 </w:t>
      </w:r>
      <w:r>
        <w:rPr>
          <w:rFonts w:ascii="微软雅黑" w:eastAsia="微软雅黑" w:hAnsi="微软雅黑" w:cs="Arial" w:hint="eastAsia"/>
          <w:kern w:val="0"/>
          <w:sz w:val="24"/>
        </w:rPr>
        <w:t>份留嘉兴市建新工程造价咨询事务所有限公司备查，</w:t>
      </w:r>
      <w:r>
        <w:rPr>
          <w:rFonts w:ascii="微软雅黑" w:eastAsia="微软雅黑" w:hAnsi="微软雅黑" w:cs="Arial" w:hint="eastAsia"/>
          <w:kern w:val="0"/>
          <w:sz w:val="24"/>
          <w:u w:val="single"/>
        </w:rPr>
        <w:t xml:space="preserve"> 一 </w:t>
      </w:r>
      <w:r>
        <w:rPr>
          <w:rFonts w:ascii="微软雅黑" w:eastAsia="微软雅黑" w:hAnsi="微软雅黑" w:cs="Arial" w:hint="eastAsia"/>
          <w:kern w:val="0"/>
          <w:sz w:val="24"/>
        </w:rPr>
        <w:t>份送</w:t>
      </w:r>
      <w:r>
        <w:rPr>
          <w:rFonts w:ascii="微软雅黑" w:eastAsia="微软雅黑" w:hAnsi="微软雅黑" w:hint="eastAsia"/>
          <w:sz w:val="24"/>
        </w:rPr>
        <w:t>财政核算支付中心</w:t>
      </w:r>
      <w:r>
        <w:rPr>
          <w:rFonts w:ascii="微软雅黑" w:eastAsia="微软雅黑" w:hAnsi="微软雅黑" w:cs="Arial" w:hint="eastAsia"/>
          <w:kern w:val="0"/>
          <w:sz w:val="24"/>
        </w:rPr>
        <w:t>。（若执行政采贷，另加二份）</w:t>
      </w:r>
    </w:p>
    <w:p w:rsidR="00614DD3" w:rsidRDefault="0016264E">
      <w:pPr>
        <w:snapToGrid w:val="0"/>
        <w:spacing w:line="360" w:lineRule="auto"/>
        <w:jc w:val="center"/>
        <w:outlineLvl w:val="0"/>
        <w:rPr>
          <w:rFonts w:ascii="微软雅黑" w:eastAsia="微软雅黑" w:hAnsi="微软雅黑"/>
          <w:b/>
          <w:sz w:val="24"/>
        </w:rPr>
      </w:pPr>
      <w:r>
        <w:rPr>
          <w:rFonts w:ascii="微软雅黑" w:eastAsia="微软雅黑" w:hAnsi="微软雅黑" w:cs="Arial" w:hint="eastAsia"/>
          <w:b/>
          <w:kern w:val="0"/>
          <w:sz w:val="24"/>
        </w:rPr>
        <w:t>二、特殊专用条款部分</w:t>
      </w:r>
    </w:p>
    <w:p w:rsidR="00614DD3" w:rsidRDefault="0016264E">
      <w:pPr>
        <w:pStyle w:val="ad"/>
        <w:snapToGrid w:val="0"/>
        <w:spacing w:beforeLines="0" w:afterLines="0" w:line="360" w:lineRule="auto"/>
        <w:ind w:firstLineChars="200" w:firstLine="480"/>
        <w:rPr>
          <w:rFonts w:ascii="微软雅黑" w:eastAsia="微软雅黑" w:hAnsi="微软雅黑"/>
        </w:rPr>
      </w:pPr>
      <w:r>
        <w:rPr>
          <w:rFonts w:ascii="微软雅黑" w:eastAsia="微软雅黑" w:hAnsi="微软雅黑" w:hint="eastAsia"/>
        </w:rPr>
        <w:t>……</w:t>
      </w:r>
    </w:p>
    <w:p w:rsidR="00614DD3" w:rsidRDefault="0016264E">
      <w:pPr>
        <w:pStyle w:val="ad"/>
        <w:snapToGrid w:val="0"/>
        <w:spacing w:beforeLines="0" w:afterLines="0" w:line="360" w:lineRule="auto"/>
        <w:rPr>
          <w:rFonts w:ascii="微软雅黑" w:eastAsia="微软雅黑" w:hAnsi="微软雅黑"/>
        </w:rPr>
      </w:pPr>
      <w:r>
        <w:rPr>
          <w:rFonts w:ascii="微软雅黑" w:eastAsia="微软雅黑" w:hAnsi="微软雅黑" w:hint="eastAsia"/>
        </w:rPr>
        <w:t>甲方：</w:t>
      </w:r>
      <w:r>
        <w:rPr>
          <w:rFonts w:ascii="微软雅黑" w:eastAsia="微软雅黑" w:hAnsi="微软雅黑"/>
        </w:rPr>
        <w:t xml:space="preserve">                             </w:t>
      </w:r>
      <w:r>
        <w:rPr>
          <w:rFonts w:ascii="微软雅黑" w:eastAsia="微软雅黑" w:hAnsi="微软雅黑" w:hint="eastAsia"/>
        </w:rPr>
        <w:t>乙方：</w:t>
      </w:r>
      <w:r>
        <w:rPr>
          <w:rFonts w:ascii="微软雅黑" w:eastAsia="微软雅黑" w:hAnsi="微软雅黑"/>
        </w:rPr>
        <w:t xml:space="preserve"> </w:t>
      </w:r>
    </w:p>
    <w:p w:rsidR="00614DD3" w:rsidRDefault="0016264E">
      <w:pPr>
        <w:pStyle w:val="ad"/>
        <w:snapToGrid w:val="0"/>
        <w:spacing w:beforeLines="0" w:afterLines="0" w:line="360" w:lineRule="auto"/>
        <w:rPr>
          <w:rFonts w:ascii="微软雅黑" w:eastAsia="微软雅黑" w:hAnsi="微软雅黑"/>
        </w:rPr>
      </w:pPr>
      <w:r>
        <w:rPr>
          <w:rFonts w:ascii="微软雅黑" w:eastAsia="微软雅黑" w:hAnsi="微软雅黑" w:hint="eastAsia"/>
        </w:rPr>
        <w:t>地址：</w:t>
      </w:r>
      <w:r>
        <w:rPr>
          <w:rFonts w:ascii="微软雅黑" w:eastAsia="微软雅黑" w:hAnsi="微软雅黑"/>
        </w:rPr>
        <w:t xml:space="preserve">                             </w:t>
      </w:r>
      <w:r>
        <w:rPr>
          <w:rFonts w:ascii="微软雅黑" w:eastAsia="微软雅黑" w:hAnsi="微软雅黑" w:hint="eastAsia"/>
        </w:rPr>
        <w:t>地址：</w:t>
      </w:r>
      <w:r>
        <w:rPr>
          <w:rFonts w:ascii="微软雅黑" w:eastAsia="微软雅黑" w:hAnsi="微软雅黑"/>
        </w:rPr>
        <w:t xml:space="preserve"> </w:t>
      </w:r>
    </w:p>
    <w:p w:rsidR="00614DD3" w:rsidRDefault="0016264E">
      <w:pPr>
        <w:pStyle w:val="ad"/>
        <w:snapToGrid w:val="0"/>
        <w:spacing w:beforeLines="0" w:afterLines="0" w:line="360" w:lineRule="auto"/>
        <w:rPr>
          <w:rFonts w:ascii="微软雅黑" w:eastAsia="微软雅黑" w:hAnsi="微软雅黑"/>
        </w:rPr>
      </w:pPr>
      <w:r>
        <w:rPr>
          <w:rFonts w:ascii="微软雅黑" w:eastAsia="微软雅黑" w:hAnsi="微软雅黑" w:hint="eastAsia"/>
        </w:rPr>
        <w:t>法定代表人或被授权人：</w:t>
      </w:r>
      <w:r>
        <w:rPr>
          <w:rFonts w:ascii="微软雅黑" w:eastAsia="微软雅黑" w:hAnsi="微软雅黑"/>
        </w:rPr>
        <w:t xml:space="preserve">             </w:t>
      </w:r>
      <w:r>
        <w:rPr>
          <w:rFonts w:ascii="微软雅黑" w:eastAsia="微软雅黑" w:hAnsi="微软雅黑" w:hint="eastAsia"/>
        </w:rPr>
        <w:t>法定代表人或被授权人：</w:t>
      </w:r>
    </w:p>
    <w:p w:rsidR="00614DD3" w:rsidRDefault="0016264E">
      <w:pPr>
        <w:pStyle w:val="ad"/>
        <w:snapToGrid w:val="0"/>
        <w:spacing w:beforeLines="0" w:afterLines="0" w:line="360" w:lineRule="auto"/>
        <w:rPr>
          <w:rFonts w:ascii="微软雅黑" w:eastAsia="微软雅黑" w:hAnsi="微软雅黑"/>
        </w:rPr>
      </w:pPr>
      <w:r>
        <w:rPr>
          <w:rFonts w:ascii="微软雅黑" w:eastAsia="微软雅黑" w:hAnsi="微软雅黑" w:hint="eastAsia"/>
        </w:rPr>
        <w:t>签订地点：</w:t>
      </w:r>
      <w:r>
        <w:rPr>
          <w:rFonts w:ascii="微软雅黑" w:eastAsia="微软雅黑" w:hAnsi="微软雅黑"/>
        </w:rPr>
        <w:t xml:space="preserve">                  </w:t>
      </w:r>
    </w:p>
    <w:p w:rsidR="00614DD3" w:rsidRDefault="0016264E">
      <w:pPr>
        <w:pStyle w:val="ad"/>
        <w:snapToGrid w:val="0"/>
        <w:spacing w:beforeLines="0" w:afterLines="0" w:line="360" w:lineRule="auto"/>
        <w:rPr>
          <w:rFonts w:ascii="微软雅黑" w:eastAsia="微软雅黑" w:hAnsi="微软雅黑"/>
        </w:rPr>
      </w:pPr>
      <w:r>
        <w:rPr>
          <w:rFonts w:ascii="微软雅黑" w:eastAsia="微软雅黑" w:hAnsi="微软雅黑" w:hint="eastAsia"/>
        </w:rPr>
        <w:t>签订日期：</w:t>
      </w:r>
      <w:r>
        <w:rPr>
          <w:rFonts w:ascii="微软雅黑" w:eastAsia="微软雅黑" w:hAnsi="微软雅黑"/>
        </w:rPr>
        <w:t xml:space="preserve">      </w:t>
      </w:r>
      <w:r>
        <w:rPr>
          <w:rFonts w:ascii="微软雅黑" w:eastAsia="微软雅黑" w:hAnsi="微软雅黑" w:hint="eastAsia"/>
        </w:rPr>
        <w:t>年</w:t>
      </w:r>
      <w:r>
        <w:rPr>
          <w:rFonts w:ascii="微软雅黑" w:eastAsia="微软雅黑" w:hAnsi="微软雅黑"/>
        </w:rPr>
        <w:t xml:space="preserve">  </w:t>
      </w:r>
      <w:r>
        <w:rPr>
          <w:rFonts w:ascii="微软雅黑" w:eastAsia="微软雅黑" w:hAnsi="微软雅黑" w:hint="eastAsia"/>
        </w:rPr>
        <w:t>月</w:t>
      </w:r>
      <w:r>
        <w:rPr>
          <w:rFonts w:ascii="微软雅黑" w:eastAsia="微软雅黑" w:hAnsi="微软雅黑"/>
        </w:rPr>
        <w:t xml:space="preserve">  </w:t>
      </w:r>
      <w:r>
        <w:rPr>
          <w:rFonts w:ascii="微软雅黑" w:eastAsia="微软雅黑" w:hAnsi="微软雅黑" w:hint="eastAsia"/>
        </w:rPr>
        <w:t>日</w:t>
      </w:r>
    </w:p>
    <w:p w:rsidR="00614DD3" w:rsidRDefault="00614DD3">
      <w:pPr>
        <w:pStyle w:val="ad"/>
        <w:adjustRightInd w:val="0"/>
        <w:spacing w:beforeLines="0" w:afterLines="0" w:line="360" w:lineRule="auto"/>
        <w:rPr>
          <w:rFonts w:ascii="微软雅黑" w:eastAsia="微软雅黑" w:hAnsi="微软雅黑"/>
          <w:bCs/>
        </w:rPr>
      </w:pPr>
    </w:p>
    <w:p w:rsidR="00614DD3" w:rsidRDefault="00614DD3">
      <w:pPr>
        <w:pStyle w:val="ad"/>
        <w:adjustRightInd w:val="0"/>
        <w:spacing w:beforeLines="0" w:afterLines="0" w:line="360" w:lineRule="auto"/>
        <w:rPr>
          <w:rFonts w:ascii="微软雅黑" w:eastAsia="微软雅黑" w:hAnsi="微软雅黑"/>
          <w:bCs/>
        </w:rPr>
      </w:pPr>
    </w:p>
    <w:p w:rsidR="00614DD3" w:rsidRDefault="00614DD3">
      <w:pPr>
        <w:pStyle w:val="ad"/>
        <w:adjustRightInd w:val="0"/>
        <w:spacing w:beforeLines="0" w:afterLines="0" w:line="360" w:lineRule="auto"/>
        <w:rPr>
          <w:rFonts w:ascii="微软雅黑" w:eastAsia="微软雅黑" w:hAnsi="微软雅黑"/>
          <w:bCs/>
        </w:rPr>
      </w:pPr>
    </w:p>
    <w:p w:rsidR="00614DD3" w:rsidRDefault="00614DD3">
      <w:pPr>
        <w:widowControl/>
        <w:spacing w:line="360" w:lineRule="auto"/>
        <w:jc w:val="center"/>
        <w:rPr>
          <w:rFonts w:ascii="微软雅黑" w:eastAsia="微软雅黑" w:hAnsi="微软雅黑"/>
          <w:b/>
          <w:bCs/>
          <w:kern w:val="0"/>
          <w:sz w:val="24"/>
        </w:rPr>
        <w:sectPr w:rsidR="00614DD3">
          <w:footerReference w:type="default" r:id="rId20"/>
          <w:pgSz w:w="11906" w:h="16838"/>
          <w:pgMar w:top="1440" w:right="1797" w:bottom="1440" w:left="1797" w:header="851" w:footer="851" w:gutter="0"/>
          <w:cols w:space="720"/>
          <w:docGrid w:linePitch="312"/>
        </w:sectPr>
      </w:pPr>
    </w:p>
    <w:tbl>
      <w:tblPr>
        <w:tblW w:w="14190" w:type="dxa"/>
        <w:tblInd w:w="93" w:type="dxa"/>
        <w:tblLayout w:type="fixed"/>
        <w:tblLook w:val="04A0" w:firstRow="1" w:lastRow="0" w:firstColumn="1" w:lastColumn="0" w:noHBand="0" w:noVBand="1"/>
      </w:tblPr>
      <w:tblGrid>
        <w:gridCol w:w="4566"/>
        <w:gridCol w:w="4784"/>
        <w:gridCol w:w="1265"/>
        <w:gridCol w:w="1582"/>
        <w:gridCol w:w="1993"/>
      </w:tblGrid>
      <w:tr w:rsidR="00614DD3">
        <w:trPr>
          <w:trHeight w:val="447"/>
        </w:trPr>
        <w:tc>
          <w:tcPr>
            <w:tcW w:w="14190" w:type="dxa"/>
            <w:gridSpan w:val="5"/>
            <w:tcBorders>
              <w:top w:val="nil"/>
              <w:left w:val="nil"/>
              <w:bottom w:val="nil"/>
              <w:right w:val="nil"/>
            </w:tcBorders>
            <w:vAlign w:val="center"/>
          </w:tcPr>
          <w:p w:rsidR="00614DD3" w:rsidRDefault="0016264E">
            <w:pPr>
              <w:widowControl/>
              <w:spacing w:line="360" w:lineRule="auto"/>
              <w:jc w:val="center"/>
              <w:rPr>
                <w:rFonts w:ascii="微软雅黑" w:eastAsia="微软雅黑" w:hAnsi="微软雅黑"/>
                <w:b/>
                <w:bCs/>
                <w:kern w:val="0"/>
                <w:sz w:val="24"/>
              </w:rPr>
            </w:pPr>
            <w:r>
              <w:rPr>
                <w:rFonts w:ascii="微软雅黑" w:eastAsia="微软雅黑" w:hAnsi="微软雅黑" w:hint="eastAsia"/>
                <w:b/>
                <w:bCs/>
                <w:kern w:val="0"/>
                <w:sz w:val="24"/>
              </w:rPr>
              <w:lastRenderedPageBreak/>
              <w:t>政 府 采 购 项 目 验 收 单</w:t>
            </w:r>
          </w:p>
        </w:tc>
      </w:tr>
      <w:tr w:rsidR="00614DD3">
        <w:trPr>
          <w:trHeight w:val="346"/>
        </w:trPr>
        <w:tc>
          <w:tcPr>
            <w:tcW w:w="14190" w:type="dxa"/>
            <w:gridSpan w:val="5"/>
            <w:tcBorders>
              <w:top w:val="nil"/>
              <w:left w:val="nil"/>
              <w:bottom w:val="nil"/>
              <w:right w:val="nil"/>
            </w:tcBorders>
            <w:vAlign w:val="center"/>
          </w:tcPr>
          <w:p w:rsidR="00614DD3" w:rsidRDefault="0016264E">
            <w:pPr>
              <w:rPr>
                <w:rFonts w:ascii="微软雅黑" w:eastAsia="微软雅黑" w:hAnsi="微软雅黑"/>
                <w:kern w:val="0"/>
                <w:sz w:val="24"/>
              </w:rPr>
            </w:pPr>
            <w:r>
              <w:rPr>
                <w:rFonts w:ascii="微软雅黑" w:eastAsia="微软雅黑" w:hAnsi="微软雅黑" w:hint="eastAsia"/>
                <w:kern w:val="0"/>
                <w:sz w:val="24"/>
              </w:rPr>
              <w:t>按照《政府采购委托汇总确认书》嘉兴市经开区财政局</w:t>
            </w:r>
            <w:r>
              <w:rPr>
                <w:rFonts w:ascii="微软雅黑" w:eastAsia="微软雅黑" w:hAnsi="微软雅黑" w:cs="Arial"/>
                <w:sz w:val="24"/>
              </w:rPr>
              <w:t>JM-00010643</w:t>
            </w:r>
            <w:r>
              <w:rPr>
                <w:rFonts w:ascii="微软雅黑" w:eastAsia="微软雅黑" w:hAnsi="微软雅黑" w:hint="eastAsia"/>
                <w:kern w:val="0"/>
                <w:sz w:val="24"/>
              </w:rPr>
              <w:t>号，采购编号</w:t>
            </w:r>
            <w:r>
              <w:rPr>
                <w:rFonts w:ascii="微软雅黑" w:eastAsia="微软雅黑" w:hAnsi="微软雅黑" w:hint="eastAsia"/>
                <w:kern w:val="0"/>
                <w:sz w:val="24"/>
                <w:u w:val="single"/>
              </w:rPr>
              <w:t>：JXSJ-2021-15</w:t>
            </w:r>
            <w:r>
              <w:rPr>
                <w:rFonts w:ascii="微软雅黑" w:eastAsia="微软雅黑" w:hAnsi="微软雅黑"/>
                <w:kern w:val="0"/>
                <w:sz w:val="24"/>
                <w:u w:val="single"/>
              </w:rPr>
              <w:t>9</w:t>
            </w:r>
            <w:r>
              <w:rPr>
                <w:rFonts w:ascii="微软雅黑" w:eastAsia="微软雅黑" w:hAnsi="微软雅黑" w:hint="eastAsia"/>
                <w:kern w:val="0"/>
                <w:sz w:val="24"/>
                <w:u w:val="single"/>
              </w:rPr>
              <w:t xml:space="preserve"> </w:t>
            </w:r>
            <w:r>
              <w:rPr>
                <w:rFonts w:ascii="微软雅黑" w:eastAsia="微软雅黑" w:hAnsi="微软雅黑" w:hint="eastAsia"/>
                <w:kern w:val="0"/>
                <w:sz w:val="24"/>
              </w:rPr>
              <w:t>,合同号</w:t>
            </w:r>
            <w:r>
              <w:rPr>
                <w:rFonts w:ascii="微软雅黑" w:eastAsia="微软雅黑" w:hAnsi="微软雅黑" w:hint="eastAsia"/>
                <w:kern w:val="0"/>
                <w:sz w:val="24"/>
                <w:u w:val="single"/>
              </w:rPr>
              <w:t>： JXSJ-2021-15</w:t>
            </w:r>
            <w:r>
              <w:rPr>
                <w:rFonts w:ascii="微软雅黑" w:eastAsia="微软雅黑" w:hAnsi="微软雅黑"/>
                <w:kern w:val="0"/>
                <w:sz w:val="24"/>
                <w:u w:val="single"/>
              </w:rPr>
              <w:t>9</w:t>
            </w:r>
            <w:r>
              <w:rPr>
                <w:rFonts w:ascii="微软雅黑" w:eastAsia="微软雅黑" w:hAnsi="微软雅黑" w:hint="eastAsia"/>
                <w:kern w:val="0"/>
                <w:sz w:val="24"/>
                <w:u w:val="single"/>
              </w:rPr>
              <w:t xml:space="preserve"> </w:t>
            </w:r>
          </w:p>
        </w:tc>
      </w:tr>
      <w:tr w:rsidR="00614DD3">
        <w:trPr>
          <w:trHeight w:val="346"/>
        </w:trPr>
        <w:tc>
          <w:tcPr>
            <w:tcW w:w="14190" w:type="dxa"/>
            <w:gridSpan w:val="5"/>
            <w:tcBorders>
              <w:top w:val="nil"/>
              <w:left w:val="nil"/>
              <w:bottom w:val="nil"/>
              <w:right w:val="nil"/>
            </w:tcBorders>
            <w:vAlign w:val="center"/>
          </w:tcPr>
          <w:p w:rsidR="00614DD3" w:rsidRDefault="0016264E">
            <w:pPr>
              <w:widowControl/>
              <w:spacing w:line="360" w:lineRule="auto"/>
              <w:jc w:val="left"/>
              <w:rPr>
                <w:rFonts w:ascii="微软雅黑" w:eastAsia="微软雅黑" w:hAnsi="微软雅黑"/>
                <w:kern w:val="0"/>
                <w:sz w:val="24"/>
              </w:rPr>
            </w:pPr>
            <w:r>
              <w:rPr>
                <w:rFonts w:ascii="微软雅黑" w:eastAsia="微软雅黑" w:hAnsi="微软雅黑" w:hint="eastAsia"/>
                <w:kern w:val="0"/>
                <w:sz w:val="24"/>
              </w:rPr>
              <w:t>以下项目已采购到位并验收合格。</w:t>
            </w:r>
          </w:p>
        </w:tc>
      </w:tr>
      <w:tr w:rsidR="00614DD3">
        <w:trPr>
          <w:trHeight w:val="529"/>
        </w:trPr>
        <w:tc>
          <w:tcPr>
            <w:tcW w:w="4566" w:type="dxa"/>
            <w:tcBorders>
              <w:top w:val="single" w:sz="4" w:space="0" w:color="auto"/>
              <w:left w:val="single" w:sz="4" w:space="0" w:color="auto"/>
              <w:bottom w:val="nil"/>
              <w:right w:val="single" w:sz="4" w:space="0" w:color="auto"/>
            </w:tcBorders>
            <w:vAlign w:val="center"/>
          </w:tcPr>
          <w:p w:rsidR="00614DD3" w:rsidRDefault="0016264E">
            <w:pPr>
              <w:widowControl/>
              <w:spacing w:line="360" w:lineRule="auto"/>
              <w:jc w:val="center"/>
              <w:rPr>
                <w:rFonts w:ascii="微软雅黑" w:eastAsia="微软雅黑" w:hAnsi="微软雅黑"/>
                <w:kern w:val="0"/>
                <w:sz w:val="24"/>
              </w:rPr>
            </w:pPr>
            <w:r>
              <w:rPr>
                <w:rFonts w:ascii="微软雅黑" w:eastAsia="微软雅黑" w:hAnsi="微软雅黑" w:hint="eastAsia"/>
                <w:kern w:val="0"/>
                <w:sz w:val="24"/>
              </w:rPr>
              <w:t>采购货物（服务，工程）名称</w:t>
            </w:r>
          </w:p>
        </w:tc>
        <w:tc>
          <w:tcPr>
            <w:tcW w:w="4784" w:type="dxa"/>
            <w:tcBorders>
              <w:top w:val="single" w:sz="4" w:space="0" w:color="auto"/>
              <w:left w:val="nil"/>
              <w:bottom w:val="nil"/>
              <w:right w:val="single" w:sz="4" w:space="0" w:color="auto"/>
            </w:tcBorders>
            <w:vAlign w:val="center"/>
          </w:tcPr>
          <w:p w:rsidR="00614DD3" w:rsidRDefault="0016264E">
            <w:pPr>
              <w:widowControl/>
              <w:spacing w:line="360" w:lineRule="auto"/>
              <w:jc w:val="center"/>
              <w:rPr>
                <w:rFonts w:ascii="微软雅黑" w:eastAsia="微软雅黑" w:hAnsi="微软雅黑"/>
                <w:kern w:val="0"/>
                <w:sz w:val="24"/>
              </w:rPr>
            </w:pPr>
            <w:r>
              <w:rPr>
                <w:rFonts w:ascii="微软雅黑" w:eastAsia="微软雅黑" w:hAnsi="微软雅黑" w:hint="eastAsia"/>
                <w:kern w:val="0"/>
                <w:sz w:val="24"/>
              </w:rPr>
              <w:t>规格、型号</w:t>
            </w:r>
          </w:p>
        </w:tc>
        <w:tc>
          <w:tcPr>
            <w:tcW w:w="1265" w:type="dxa"/>
            <w:tcBorders>
              <w:top w:val="single" w:sz="4" w:space="0" w:color="auto"/>
              <w:left w:val="nil"/>
              <w:bottom w:val="nil"/>
              <w:right w:val="single" w:sz="4" w:space="0" w:color="auto"/>
            </w:tcBorders>
            <w:vAlign w:val="center"/>
          </w:tcPr>
          <w:p w:rsidR="00614DD3" w:rsidRDefault="0016264E">
            <w:pPr>
              <w:widowControl/>
              <w:spacing w:line="360" w:lineRule="auto"/>
              <w:jc w:val="center"/>
              <w:rPr>
                <w:rFonts w:ascii="微软雅黑" w:eastAsia="微软雅黑" w:hAnsi="微软雅黑"/>
                <w:kern w:val="0"/>
                <w:sz w:val="24"/>
              </w:rPr>
            </w:pPr>
            <w:r>
              <w:rPr>
                <w:rFonts w:ascii="微软雅黑" w:eastAsia="微软雅黑" w:hAnsi="微软雅黑" w:hint="eastAsia"/>
                <w:kern w:val="0"/>
                <w:sz w:val="24"/>
              </w:rPr>
              <w:t>数量</w:t>
            </w:r>
          </w:p>
        </w:tc>
        <w:tc>
          <w:tcPr>
            <w:tcW w:w="1582" w:type="dxa"/>
            <w:tcBorders>
              <w:top w:val="single" w:sz="4" w:space="0" w:color="auto"/>
              <w:left w:val="nil"/>
              <w:bottom w:val="nil"/>
              <w:right w:val="single" w:sz="4" w:space="0" w:color="auto"/>
            </w:tcBorders>
            <w:vAlign w:val="center"/>
          </w:tcPr>
          <w:p w:rsidR="00614DD3" w:rsidRDefault="0016264E">
            <w:pPr>
              <w:widowControl/>
              <w:spacing w:line="360" w:lineRule="auto"/>
              <w:jc w:val="center"/>
              <w:rPr>
                <w:rFonts w:ascii="微软雅黑" w:eastAsia="微软雅黑" w:hAnsi="微软雅黑"/>
                <w:kern w:val="0"/>
                <w:sz w:val="24"/>
              </w:rPr>
            </w:pPr>
            <w:r>
              <w:rPr>
                <w:rFonts w:ascii="微软雅黑" w:eastAsia="微软雅黑" w:hAnsi="微软雅黑" w:hint="eastAsia"/>
                <w:kern w:val="0"/>
                <w:sz w:val="24"/>
              </w:rPr>
              <w:t>核定总价</w:t>
            </w:r>
          </w:p>
        </w:tc>
        <w:tc>
          <w:tcPr>
            <w:tcW w:w="1993" w:type="dxa"/>
            <w:tcBorders>
              <w:top w:val="single" w:sz="4" w:space="0" w:color="auto"/>
              <w:left w:val="nil"/>
              <w:bottom w:val="single" w:sz="4" w:space="0" w:color="auto"/>
              <w:right w:val="single" w:sz="4" w:space="0" w:color="auto"/>
            </w:tcBorders>
            <w:vAlign w:val="center"/>
          </w:tcPr>
          <w:p w:rsidR="00614DD3" w:rsidRDefault="0016264E">
            <w:pPr>
              <w:widowControl/>
              <w:spacing w:line="360" w:lineRule="auto"/>
              <w:jc w:val="center"/>
              <w:rPr>
                <w:rFonts w:ascii="微软雅黑" w:eastAsia="微软雅黑" w:hAnsi="微软雅黑"/>
                <w:kern w:val="0"/>
                <w:sz w:val="24"/>
              </w:rPr>
            </w:pPr>
            <w:r>
              <w:rPr>
                <w:rFonts w:ascii="微软雅黑" w:eastAsia="微软雅黑" w:hAnsi="微软雅黑" w:hint="eastAsia"/>
                <w:kern w:val="0"/>
                <w:sz w:val="24"/>
              </w:rPr>
              <w:t>采购人验收意见</w:t>
            </w:r>
          </w:p>
        </w:tc>
      </w:tr>
      <w:tr w:rsidR="00614DD3">
        <w:trPr>
          <w:trHeight w:val="453"/>
        </w:trPr>
        <w:tc>
          <w:tcPr>
            <w:tcW w:w="4566" w:type="dxa"/>
            <w:tcBorders>
              <w:top w:val="single" w:sz="4" w:space="0" w:color="auto"/>
              <w:left w:val="single" w:sz="4" w:space="0" w:color="auto"/>
              <w:bottom w:val="single" w:sz="4" w:space="0" w:color="auto"/>
              <w:right w:val="single" w:sz="4" w:space="0" w:color="auto"/>
            </w:tcBorders>
            <w:vAlign w:val="center"/>
          </w:tcPr>
          <w:p w:rsidR="00614DD3" w:rsidRDefault="0016264E">
            <w:pPr>
              <w:widowControl/>
              <w:spacing w:line="360" w:lineRule="auto"/>
              <w:jc w:val="center"/>
              <w:rPr>
                <w:rFonts w:ascii="微软雅黑" w:eastAsia="微软雅黑" w:hAnsi="微软雅黑"/>
                <w:kern w:val="0"/>
                <w:sz w:val="24"/>
              </w:rPr>
            </w:pPr>
            <w:r>
              <w:rPr>
                <w:rFonts w:ascii="微软雅黑" w:eastAsia="微软雅黑" w:hAnsi="微软雅黑" w:hint="eastAsia"/>
                <w:kern w:val="0"/>
                <w:sz w:val="24"/>
              </w:rPr>
              <w:t xml:space="preserve">　</w:t>
            </w:r>
          </w:p>
        </w:tc>
        <w:tc>
          <w:tcPr>
            <w:tcW w:w="4784" w:type="dxa"/>
            <w:tcBorders>
              <w:top w:val="single" w:sz="4" w:space="0" w:color="auto"/>
              <w:left w:val="nil"/>
              <w:bottom w:val="single" w:sz="4" w:space="0" w:color="auto"/>
              <w:right w:val="single" w:sz="4" w:space="0" w:color="auto"/>
            </w:tcBorders>
            <w:vAlign w:val="center"/>
          </w:tcPr>
          <w:p w:rsidR="00614DD3" w:rsidRDefault="0016264E">
            <w:pPr>
              <w:widowControl/>
              <w:spacing w:line="360" w:lineRule="auto"/>
              <w:jc w:val="center"/>
              <w:rPr>
                <w:rFonts w:ascii="微软雅黑" w:eastAsia="微软雅黑" w:hAnsi="微软雅黑"/>
                <w:kern w:val="0"/>
                <w:sz w:val="24"/>
              </w:rPr>
            </w:pPr>
            <w:r>
              <w:rPr>
                <w:rFonts w:ascii="微软雅黑" w:eastAsia="微软雅黑" w:hAnsi="微软雅黑" w:hint="eastAsia"/>
                <w:kern w:val="0"/>
                <w:sz w:val="24"/>
              </w:rPr>
              <w:t xml:space="preserve">　</w:t>
            </w:r>
          </w:p>
        </w:tc>
        <w:tc>
          <w:tcPr>
            <w:tcW w:w="1265" w:type="dxa"/>
            <w:tcBorders>
              <w:top w:val="single" w:sz="4" w:space="0" w:color="auto"/>
              <w:left w:val="nil"/>
              <w:bottom w:val="single" w:sz="4" w:space="0" w:color="auto"/>
              <w:right w:val="single" w:sz="4" w:space="0" w:color="auto"/>
            </w:tcBorders>
            <w:vAlign w:val="center"/>
          </w:tcPr>
          <w:p w:rsidR="00614DD3" w:rsidRDefault="0016264E">
            <w:pPr>
              <w:widowControl/>
              <w:spacing w:line="360" w:lineRule="auto"/>
              <w:jc w:val="center"/>
              <w:rPr>
                <w:rFonts w:ascii="微软雅黑" w:eastAsia="微软雅黑" w:hAnsi="微软雅黑"/>
                <w:kern w:val="0"/>
                <w:sz w:val="24"/>
              </w:rPr>
            </w:pPr>
            <w:r>
              <w:rPr>
                <w:rFonts w:ascii="微软雅黑" w:eastAsia="微软雅黑" w:hAnsi="微软雅黑" w:hint="eastAsia"/>
                <w:kern w:val="0"/>
                <w:sz w:val="24"/>
              </w:rPr>
              <w:t xml:space="preserve">　</w:t>
            </w:r>
          </w:p>
        </w:tc>
        <w:tc>
          <w:tcPr>
            <w:tcW w:w="1582" w:type="dxa"/>
            <w:tcBorders>
              <w:top w:val="single" w:sz="4" w:space="0" w:color="auto"/>
              <w:left w:val="nil"/>
              <w:bottom w:val="single" w:sz="4" w:space="0" w:color="auto"/>
              <w:right w:val="single" w:sz="4" w:space="0" w:color="auto"/>
            </w:tcBorders>
            <w:vAlign w:val="center"/>
          </w:tcPr>
          <w:p w:rsidR="00614DD3" w:rsidRDefault="0016264E">
            <w:pPr>
              <w:widowControl/>
              <w:spacing w:line="360" w:lineRule="auto"/>
              <w:jc w:val="center"/>
              <w:rPr>
                <w:rFonts w:ascii="微软雅黑" w:eastAsia="微软雅黑" w:hAnsi="微软雅黑"/>
                <w:kern w:val="0"/>
                <w:sz w:val="24"/>
              </w:rPr>
            </w:pPr>
            <w:r>
              <w:rPr>
                <w:rFonts w:ascii="微软雅黑" w:eastAsia="微软雅黑" w:hAnsi="微软雅黑" w:hint="eastAsia"/>
                <w:kern w:val="0"/>
                <w:sz w:val="24"/>
              </w:rPr>
              <w:t xml:space="preserve">　</w:t>
            </w:r>
          </w:p>
        </w:tc>
        <w:tc>
          <w:tcPr>
            <w:tcW w:w="1993" w:type="dxa"/>
            <w:tcBorders>
              <w:top w:val="nil"/>
              <w:left w:val="nil"/>
              <w:bottom w:val="single" w:sz="4" w:space="0" w:color="auto"/>
              <w:right w:val="single" w:sz="4" w:space="0" w:color="auto"/>
            </w:tcBorders>
            <w:vAlign w:val="bottom"/>
          </w:tcPr>
          <w:p w:rsidR="00614DD3" w:rsidRDefault="0016264E">
            <w:pPr>
              <w:widowControl/>
              <w:spacing w:line="360" w:lineRule="auto"/>
              <w:jc w:val="left"/>
              <w:rPr>
                <w:rFonts w:ascii="微软雅黑" w:eastAsia="微软雅黑" w:hAnsi="微软雅黑"/>
                <w:kern w:val="0"/>
                <w:sz w:val="24"/>
              </w:rPr>
            </w:pPr>
            <w:r>
              <w:rPr>
                <w:rFonts w:ascii="微软雅黑" w:eastAsia="微软雅黑" w:hAnsi="微软雅黑" w:hint="eastAsia"/>
                <w:kern w:val="0"/>
                <w:sz w:val="24"/>
              </w:rPr>
              <w:t xml:space="preserve">　</w:t>
            </w:r>
          </w:p>
        </w:tc>
      </w:tr>
      <w:tr w:rsidR="00614DD3">
        <w:trPr>
          <w:trHeight w:val="456"/>
        </w:trPr>
        <w:tc>
          <w:tcPr>
            <w:tcW w:w="4566" w:type="dxa"/>
            <w:tcBorders>
              <w:top w:val="nil"/>
              <w:left w:val="single" w:sz="4" w:space="0" w:color="auto"/>
              <w:bottom w:val="single" w:sz="4" w:space="0" w:color="auto"/>
              <w:right w:val="single" w:sz="4" w:space="0" w:color="auto"/>
            </w:tcBorders>
            <w:vAlign w:val="center"/>
          </w:tcPr>
          <w:p w:rsidR="00614DD3" w:rsidRDefault="0016264E">
            <w:pPr>
              <w:widowControl/>
              <w:spacing w:line="360" w:lineRule="auto"/>
              <w:jc w:val="center"/>
              <w:rPr>
                <w:rFonts w:ascii="微软雅黑" w:eastAsia="微软雅黑" w:hAnsi="微软雅黑"/>
                <w:kern w:val="0"/>
                <w:sz w:val="24"/>
              </w:rPr>
            </w:pPr>
            <w:r>
              <w:rPr>
                <w:rFonts w:ascii="微软雅黑" w:eastAsia="微软雅黑" w:hAnsi="微软雅黑" w:hint="eastAsia"/>
                <w:kern w:val="0"/>
                <w:sz w:val="24"/>
              </w:rPr>
              <w:t>合计总价款（人民币）</w:t>
            </w:r>
          </w:p>
        </w:tc>
        <w:tc>
          <w:tcPr>
            <w:tcW w:w="9624" w:type="dxa"/>
            <w:gridSpan w:val="4"/>
            <w:tcBorders>
              <w:top w:val="nil"/>
              <w:left w:val="nil"/>
              <w:bottom w:val="single" w:sz="4" w:space="0" w:color="auto"/>
              <w:right w:val="single" w:sz="4" w:space="0" w:color="000000"/>
            </w:tcBorders>
            <w:vAlign w:val="center"/>
          </w:tcPr>
          <w:p w:rsidR="00614DD3" w:rsidRDefault="0016264E">
            <w:pPr>
              <w:widowControl/>
              <w:spacing w:line="360" w:lineRule="auto"/>
              <w:jc w:val="left"/>
              <w:rPr>
                <w:rFonts w:ascii="微软雅黑" w:eastAsia="微软雅黑" w:hAnsi="微软雅黑"/>
                <w:kern w:val="0"/>
                <w:sz w:val="24"/>
              </w:rPr>
            </w:pPr>
            <w:r>
              <w:rPr>
                <w:rFonts w:ascii="微软雅黑" w:eastAsia="微软雅黑" w:hAnsi="微软雅黑" w:hint="eastAsia"/>
                <w:kern w:val="0"/>
                <w:sz w:val="24"/>
              </w:rPr>
              <w:t>人民币</w:t>
            </w:r>
            <w:r>
              <w:rPr>
                <w:rFonts w:ascii="微软雅黑" w:eastAsia="微软雅黑" w:hAnsi="微软雅黑" w:hint="eastAsia"/>
                <w:kern w:val="0"/>
                <w:sz w:val="24"/>
                <w:u w:val="single"/>
              </w:rPr>
              <w:t xml:space="preserve">                 </w:t>
            </w:r>
            <w:r>
              <w:rPr>
                <w:rFonts w:ascii="微软雅黑" w:eastAsia="微软雅黑" w:hAnsi="微软雅黑" w:hint="eastAsia"/>
                <w:kern w:val="0"/>
                <w:sz w:val="24"/>
              </w:rPr>
              <w:t xml:space="preserve">元整。       ￥: </w:t>
            </w:r>
            <w:r>
              <w:rPr>
                <w:rFonts w:ascii="微软雅黑" w:eastAsia="微软雅黑" w:hAnsi="微软雅黑" w:hint="eastAsia"/>
                <w:kern w:val="0"/>
                <w:sz w:val="24"/>
                <w:u w:val="single"/>
              </w:rPr>
              <w:t xml:space="preserve">             </w:t>
            </w:r>
          </w:p>
        </w:tc>
      </w:tr>
      <w:tr w:rsidR="00614DD3">
        <w:trPr>
          <w:trHeight w:val="419"/>
        </w:trPr>
        <w:tc>
          <w:tcPr>
            <w:tcW w:w="4566" w:type="dxa"/>
            <w:tcBorders>
              <w:top w:val="nil"/>
              <w:left w:val="single" w:sz="4" w:space="0" w:color="auto"/>
              <w:bottom w:val="nil"/>
              <w:right w:val="nil"/>
            </w:tcBorders>
            <w:vAlign w:val="bottom"/>
          </w:tcPr>
          <w:p w:rsidR="00614DD3" w:rsidRDefault="0016264E">
            <w:pPr>
              <w:widowControl/>
              <w:spacing w:line="360" w:lineRule="auto"/>
              <w:jc w:val="left"/>
              <w:rPr>
                <w:rFonts w:ascii="微软雅黑" w:eastAsia="微软雅黑" w:hAnsi="微软雅黑"/>
                <w:kern w:val="0"/>
                <w:sz w:val="24"/>
              </w:rPr>
            </w:pPr>
            <w:r>
              <w:rPr>
                <w:rFonts w:ascii="微软雅黑" w:eastAsia="微软雅黑" w:hAnsi="微软雅黑" w:hint="eastAsia"/>
                <w:kern w:val="0"/>
                <w:sz w:val="24"/>
              </w:rPr>
              <w:t xml:space="preserve">供货单位（盖章）：                     </w:t>
            </w:r>
          </w:p>
        </w:tc>
        <w:tc>
          <w:tcPr>
            <w:tcW w:w="4784" w:type="dxa"/>
            <w:tcBorders>
              <w:top w:val="nil"/>
              <w:left w:val="nil"/>
              <w:bottom w:val="nil"/>
              <w:right w:val="nil"/>
            </w:tcBorders>
            <w:vAlign w:val="center"/>
          </w:tcPr>
          <w:p w:rsidR="00614DD3" w:rsidRDefault="0016264E">
            <w:pPr>
              <w:widowControl/>
              <w:spacing w:line="360" w:lineRule="auto"/>
              <w:jc w:val="right"/>
              <w:rPr>
                <w:rFonts w:ascii="微软雅黑" w:eastAsia="微软雅黑" w:hAnsi="微软雅黑"/>
                <w:kern w:val="0"/>
                <w:sz w:val="24"/>
              </w:rPr>
            </w:pPr>
            <w:r>
              <w:rPr>
                <w:rFonts w:ascii="微软雅黑" w:eastAsia="微软雅黑" w:hAnsi="微软雅黑" w:hint="eastAsia"/>
                <w:kern w:val="0"/>
                <w:sz w:val="24"/>
              </w:rPr>
              <w:t>采购人（盖章）:</w:t>
            </w:r>
          </w:p>
        </w:tc>
        <w:tc>
          <w:tcPr>
            <w:tcW w:w="2847" w:type="dxa"/>
            <w:gridSpan w:val="2"/>
            <w:tcBorders>
              <w:top w:val="nil"/>
              <w:left w:val="nil"/>
              <w:bottom w:val="nil"/>
              <w:right w:val="nil"/>
            </w:tcBorders>
            <w:vAlign w:val="bottom"/>
          </w:tcPr>
          <w:p w:rsidR="00614DD3" w:rsidRDefault="00614DD3">
            <w:pPr>
              <w:widowControl/>
              <w:spacing w:line="360" w:lineRule="auto"/>
              <w:jc w:val="left"/>
              <w:rPr>
                <w:rFonts w:ascii="微软雅黑" w:eastAsia="微软雅黑" w:hAnsi="微软雅黑"/>
                <w:kern w:val="0"/>
                <w:sz w:val="24"/>
              </w:rPr>
            </w:pPr>
          </w:p>
        </w:tc>
        <w:tc>
          <w:tcPr>
            <w:tcW w:w="1993" w:type="dxa"/>
            <w:tcBorders>
              <w:top w:val="nil"/>
              <w:left w:val="nil"/>
              <w:bottom w:val="nil"/>
              <w:right w:val="single" w:sz="4" w:space="0" w:color="auto"/>
            </w:tcBorders>
            <w:vAlign w:val="bottom"/>
          </w:tcPr>
          <w:p w:rsidR="00614DD3" w:rsidRDefault="0016264E">
            <w:pPr>
              <w:widowControl/>
              <w:spacing w:line="360" w:lineRule="auto"/>
              <w:jc w:val="left"/>
              <w:rPr>
                <w:rFonts w:ascii="微软雅黑" w:eastAsia="微软雅黑" w:hAnsi="微软雅黑"/>
                <w:kern w:val="0"/>
                <w:sz w:val="24"/>
              </w:rPr>
            </w:pPr>
            <w:r>
              <w:rPr>
                <w:rFonts w:ascii="微软雅黑" w:eastAsia="微软雅黑" w:hAnsi="微软雅黑" w:hint="eastAsia"/>
                <w:kern w:val="0"/>
                <w:sz w:val="24"/>
              </w:rPr>
              <w:t xml:space="preserve">　</w:t>
            </w:r>
          </w:p>
        </w:tc>
      </w:tr>
      <w:tr w:rsidR="00614DD3">
        <w:trPr>
          <w:trHeight w:val="319"/>
        </w:trPr>
        <w:tc>
          <w:tcPr>
            <w:tcW w:w="4566" w:type="dxa"/>
            <w:tcBorders>
              <w:top w:val="nil"/>
              <w:left w:val="single" w:sz="4" w:space="0" w:color="auto"/>
              <w:bottom w:val="nil"/>
              <w:right w:val="nil"/>
            </w:tcBorders>
            <w:vAlign w:val="bottom"/>
          </w:tcPr>
          <w:p w:rsidR="00614DD3" w:rsidRDefault="0016264E">
            <w:pPr>
              <w:widowControl/>
              <w:spacing w:line="360" w:lineRule="auto"/>
              <w:jc w:val="left"/>
              <w:rPr>
                <w:rFonts w:ascii="微软雅黑" w:eastAsia="微软雅黑" w:hAnsi="微软雅黑"/>
                <w:kern w:val="0"/>
                <w:sz w:val="24"/>
              </w:rPr>
            </w:pPr>
            <w:r>
              <w:rPr>
                <w:rFonts w:ascii="微软雅黑" w:eastAsia="微软雅黑" w:hAnsi="微软雅黑" w:hint="eastAsia"/>
                <w:kern w:val="0"/>
                <w:sz w:val="24"/>
              </w:rPr>
              <w:t>经办项目负责人：</w:t>
            </w:r>
          </w:p>
        </w:tc>
        <w:tc>
          <w:tcPr>
            <w:tcW w:w="4784" w:type="dxa"/>
            <w:tcBorders>
              <w:top w:val="nil"/>
              <w:left w:val="nil"/>
              <w:bottom w:val="nil"/>
              <w:right w:val="nil"/>
            </w:tcBorders>
            <w:vAlign w:val="center"/>
          </w:tcPr>
          <w:p w:rsidR="00614DD3" w:rsidRDefault="0016264E">
            <w:pPr>
              <w:widowControl/>
              <w:spacing w:line="360" w:lineRule="auto"/>
              <w:jc w:val="right"/>
              <w:rPr>
                <w:rFonts w:ascii="微软雅黑" w:eastAsia="微软雅黑" w:hAnsi="微软雅黑"/>
                <w:kern w:val="0"/>
                <w:sz w:val="24"/>
              </w:rPr>
            </w:pPr>
            <w:r>
              <w:rPr>
                <w:rFonts w:ascii="微软雅黑" w:eastAsia="微软雅黑" w:hAnsi="微软雅黑" w:hint="eastAsia"/>
                <w:kern w:val="0"/>
                <w:sz w:val="24"/>
              </w:rPr>
              <w:t>项目验收组组长：</w:t>
            </w:r>
          </w:p>
        </w:tc>
        <w:tc>
          <w:tcPr>
            <w:tcW w:w="2847" w:type="dxa"/>
            <w:gridSpan w:val="2"/>
            <w:tcBorders>
              <w:top w:val="nil"/>
              <w:left w:val="nil"/>
              <w:bottom w:val="nil"/>
              <w:right w:val="nil"/>
            </w:tcBorders>
            <w:vAlign w:val="bottom"/>
          </w:tcPr>
          <w:p w:rsidR="00614DD3" w:rsidRDefault="00614DD3">
            <w:pPr>
              <w:widowControl/>
              <w:spacing w:line="360" w:lineRule="auto"/>
              <w:jc w:val="left"/>
              <w:rPr>
                <w:rFonts w:ascii="微软雅黑" w:eastAsia="微软雅黑" w:hAnsi="微软雅黑"/>
                <w:kern w:val="0"/>
                <w:sz w:val="24"/>
              </w:rPr>
            </w:pPr>
          </w:p>
        </w:tc>
        <w:tc>
          <w:tcPr>
            <w:tcW w:w="1993" w:type="dxa"/>
            <w:tcBorders>
              <w:top w:val="nil"/>
              <w:left w:val="nil"/>
              <w:bottom w:val="nil"/>
              <w:right w:val="single" w:sz="4" w:space="0" w:color="auto"/>
            </w:tcBorders>
            <w:vAlign w:val="bottom"/>
          </w:tcPr>
          <w:p w:rsidR="00614DD3" w:rsidRDefault="0016264E">
            <w:pPr>
              <w:widowControl/>
              <w:spacing w:line="360" w:lineRule="auto"/>
              <w:jc w:val="left"/>
              <w:rPr>
                <w:rFonts w:ascii="微软雅黑" w:eastAsia="微软雅黑" w:hAnsi="微软雅黑"/>
                <w:kern w:val="0"/>
                <w:sz w:val="24"/>
              </w:rPr>
            </w:pPr>
            <w:r>
              <w:rPr>
                <w:rFonts w:ascii="微软雅黑" w:eastAsia="微软雅黑" w:hAnsi="微软雅黑" w:hint="eastAsia"/>
                <w:kern w:val="0"/>
                <w:sz w:val="24"/>
              </w:rPr>
              <w:t xml:space="preserve">　</w:t>
            </w:r>
          </w:p>
        </w:tc>
      </w:tr>
      <w:tr w:rsidR="00614DD3">
        <w:trPr>
          <w:trHeight w:val="319"/>
        </w:trPr>
        <w:tc>
          <w:tcPr>
            <w:tcW w:w="4566" w:type="dxa"/>
            <w:tcBorders>
              <w:top w:val="nil"/>
              <w:left w:val="single" w:sz="4" w:space="0" w:color="auto"/>
              <w:bottom w:val="nil"/>
              <w:right w:val="nil"/>
            </w:tcBorders>
            <w:vAlign w:val="bottom"/>
          </w:tcPr>
          <w:p w:rsidR="00614DD3" w:rsidRDefault="0016264E">
            <w:pPr>
              <w:widowControl/>
              <w:spacing w:line="360" w:lineRule="auto"/>
              <w:jc w:val="left"/>
              <w:rPr>
                <w:rFonts w:ascii="微软雅黑" w:eastAsia="微软雅黑" w:hAnsi="微软雅黑"/>
                <w:kern w:val="0"/>
                <w:sz w:val="24"/>
              </w:rPr>
            </w:pPr>
            <w:r>
              <w:rPr>
                <w:rFonts w:ascii="微软雅黑" w:eastAsia="微软雅黑" w:hAnsi="微软雅黑" w:hint="eastAsia"/>
                <w:kern w:val="0"/>
                <w:sz w:val="24"/>
              </w:rPr>
              <w:t>联系电话：</w:t>
            </w:r>
          </w:p>
        </w:tc>
        <w:tc>
          <w:tcPr>
            <w:tcW w:w="4784" w:type="dxa"/>
            <w:tcBorders>
              <w:top w:val="nil"/>
              <w:left w:val="nil"/>
              <w:bottom w:val="nil"/>
              <w:right w:val="nil"/>
            </w:tcBorders>
            <w:vAlign w:val="center"/>
          </w:tcPr>
          <w:p w:rsidR="00614DD3" w:rsidRDefault="0016264E">
            <w:pPr>
              <w:widowControl/>
              <w:spacing w:line="360" w:lineRule="auto"/>
              <w:jc w:val="right"/>
              <w:rPr>
                <w:rFonts w:ascii="微软雅黑" w:eastAsia="微软雅黑" w:hAnsi="微软雅黑"/>
                <w:kern w:val="0"/>
                <w:sz w:val="24"/>
              </w:rPr>
            </w:pPr>
            <w:r>
              <w:rPr>
                <w:rFonts w:ascii="微软雅黑" w:eastAsia="微软雅黑" w:hAnsi="微软雅黑" w:hint="eastAsia"/>
                <w:kern w:val="0"/>
                <w:sz w:val="24"/>
              </w:rPr>
              <w:t>联系电话：</w:t>
            </w:r>
          </w:p>
        </w:tc>
        <w:tc>
          <w:tcPr>
            <w:tcW w:w="1265" w:type="dxa"/>
            <w:tcBorders>
              <w:top w:val="nil"/>
              <w:left w:val="nil"/>
              <w:bottom w:val="nil"/>
              <w:right w:val="nil"/>
            </w:tcBorders>
            <w:vAlign w:val="bottom"/>
          </w:tcPr>
          <w:p w:rsidR="00614DD3" w:rsidRDefault="00614DD3">
            <w:pPr>
              <w:widowControl/>
              <w:spacing w:line="360" w:lineRule="auto"/>
              <w:jc w:val="left"/>
              <w:rPr>
                <w:rFonts w:ascii="微软雅黑" w:eastAsia="微软雅黑" w:hAnsi="微软雅黑"/>
                <w:kern w:val="0"/>
                <w:sz w:val="24"/>
              </w:rPr>
            </w:pPr>
          </w:p>
        </w:tc>
        <w:tc>
          <w:tcPr>
            <w:tcW w:w="1582" w:type="dxa"/>
            <w:tcBorders>
              <w:top w:val="nil"/>
              <w:left w:val="nil"/>
              <w:bottom w:val="nil"/>
              <w:right w:val="nil"/>
            </w:tcBorders>
            <w:vAlign w:val="bottom"/>
          </w:tcPr>
          <w:p w:rsidR="00614DD3" w:rsidRDefault="00614DD3">
            <w:pPr>
              <w:widowControl/>
              <w:spacing w:line="360" w:lineRule="auto"/>
              <w:jc w:val="left"/>
              <w:rPr>
                <w:rFonts w:ascii="微软雅黑" w:eastAsia="微软雅黑" w:hAnsi="微软雅黑"/>
                <w:kern w:val="0"/>
                <w:sz w:val="24"/>
              </w:rPr>
            </w:pPr>
          </w:p>
        </w:tc>
        <w:tc>
          <w:tcPr>
            <w:tcW w:w="1993" w:type="dxa"/>
            <w:tcBorders>
              <w:top w:val="nil"/>
              <w:left w:val="nil"/>
              <w:bottom w:val="nil"/>
              <w:right w:val="single" w:sz="4" w:space="0" w:color="auto"/>
            </w:tcBorders>
            <w:vAlign w:val="bottom"/>
          </w:tcPr>
          <w:p w:rsidR="00614DD3" w:rsidRDefault="0016264E">
            <w:pPr>
              <w:widowControl/>
              <w:spacing w:line="360" w:lineRule="auto"/>
              <w:jc w:val="left"/>
              <w:rPr>
                <w:rFonts w:ascii="微软雅黑" w:eastAsia="微软雅黑" w:hAnsi="微软雅黑"/>
                <w:kern w:val="0"/>
                <w:sz w:val="24"/>
              </w:rPr>
            </w:pPr>
            <w:r>
              <w:rPr>
                <w:rFonts w:ascii="微软雅黑" w:eastAsia="微软雅黑" w:hAnsi="微软雅黑" w:hint="eastAsia"/>
                <w:kern w:val="0"/>
                <w:sz w:val="24"/>
              </w:rPr>
              <w:t xml:space="preserve">　</w:t>
            </w:r>
          </w:p>
        </w:tc>
      </w:tr>
      <w:tr w:rsidR="00614DD3">
        <w:trPr>
          <w:trHeight w:val="328"/>
        </w:trPr>
        <w:tc>
          <w:tcPr>
            <w:tcW w:w="4566" w:type="dxa"/>
            <w:tcBorders>
              <w:top w:val="nil"/>
              <w:left w:val="single" w:sz="4" w:space="0" w:color="auto"/>
              <w:bottom w:val="nil"/>
              <w:right w:val="nil"/>
            </w:tcBorders>
            <w:vAlign w:val="bottom"/>
          </w:tcPr>
          <w:p w:rsidR="00614DD3" w:rsidRDefault="0016264E">
            <w:pPr>
              <w:widowControl/>
              <w:spacing w:line="360" w:lineRule="auto"/>
              <w:jc w:val="left"/>
              <w:rPr>
                <w:rFonts w:ascii="微软雅黑" w:eastAsia="微软雅黑" w:hAnsi="微软雅黑"/>
                <w:kern w:val="0"/>
                <w:sz w:val="24"/>
              </w:rPr>
            </w:pPr>
            <w:r>
              <w:rPr>
                <w:rFonts w:ascii="微软雅黑" w:eastAsia="微软雅黑" w:hAnsi="微软雅黑" w:hint="eastAsia"/>
                <w:kern w:val="0"/>
                <w:sz w:val="24"/>
              </w:rPr>
              <w:t>开户银行：</w:t>
            </w:r>
          </w:p>
        </w:tc>
        <w:tc>
          <w:tcPr>
            <w:tcW w:w="4784" w:type="dxa"/>
            <w:tcBorders>
              <w:top w:val="nil"/>
              <w:left w:val="nil"/>
              <w:bottom w:val="nil"/>
              <w:right w:val="nil"/>
            </w:tcBorders>
            <w:vAlign w:val="center"/>
          </w:tcPr>
          <w:p w:rsidR="00614DD3" w:rsidRDefault="0016264E">
            <w:pPr>
              <w:widowControl/>
              <w:spacing w:line="360" w:lineRule="auto"/>
              <w:jc w:val="right"/>
              <w:rPr>
                <w:rFonts w:ascii="微软雅黑" w:eastAsia="微软雅黑" w:hAnsi="微软雅黑"/>
                <w:kern w:val="0"/>
                <w:sz w:val="24"/>
              </w:rPr>
            </w:pPr>
            <w:r>
              <w:rPr>
                <w:rFonts w:ascii="微软雅黑" w:eastAsia="微软雅黑" w:hAnsi="微软雅黑" w:hint="eastAsia"/>
                <w:kern w:val="0"/>
                <w:sz w:val="24"/>
              </w:rPr>
              <w:t>项目验收组成员（签名）：</w:t>
            </w:r>
          </w:p>
        </w:tc>
        <w:tc>
          <w:tcPr>
            <w:tcW w:w="1265" w:type="dxa"/>
            <w:tcBorders>
              <w:top w:val="nil"/>
              <w:left w:val="nil"/>
              <w:bottom w:val="nil"/>
              <w:right w:val="nil"/>
            </w:tcBorders>
            <w:vAlign w:val="bottom"/>
          </w:tcPr>
          <w:p w:rsidR="00614DD3" w:rsidRDefault="00614DD3">
            <w:pPr>
              <w:widowControl/>
              <w:spacing w:line="360" w:lineRule="auto"/>
              <w:jc w:val="left"/>
              <w:rPr>
                <w:rFonts w:ascii="微软雅黑" w:eastAsia="微软雅黑" w:hAnsi="微软雅黑"/>
                <w:kern w:val="0"/>
                <w:sz w:val="24"/>
              </w:rPr>
            </w:pPr>
          </w:p>
        </w:tc>
        <w:tc>
          <w:tcPr>
            <w:tcW w:w="1582" w:type="dxa"/>
            <w:tcBorders>
              <w:top w:val="nil"/>
              <w:left w:val="nil"/>
              <w:bottom w:val="nil"/>
              <w:right w:val="nil"/>
            </w:tcBorders>
            <w:vAlign w:val="bottom"/>
          </w:tcPr>
          <w:p w:rsidR="00614DD3" w:rsidRDefault="00614DD3">
            <w:pPr>
              <w:widowControl/>
              <w:spacing w:line="360" w:lineRule="auto"/>
              <w:jc w:val="left"/>
              <w:rPr>
                <w:rFonts w:ascii="微软雅黑" w:eastAsia="微软雅黑" w:hAnsi="微软雅黑"/>
                <w:kern w:val="0"/>
                <w:sz w:val="24"/>
              </w:rPr>
            </w:pPr>
          </w:p>
        </w:tc>
        <w:tc>
          <w:tcPr>
            <w:tcW w:w="1993" w:type="dxa"/>
            <w:tcBorders>
              <w:top w:val="nil"/>
              <w:left w:val="nil"/>
              <w:bottom w:val="nil"/>
              <w:right w:val="single" w:sz="4" w:space="0" w:color="auto"/>
            </w:tcBorders>
            <w:vAlign w:val="bottom"/>
          </w:tcPr>
          <w:p w:rsidR="00614DD3" w:rsidRDefault="0016264E">
            <w:pPr>
              <w:widowControl/>
              <w:spacing w:line="360" w:lineRule="auto"/>
              <w:jc w:val="left"/>
              <w:rPr>
                <w:rFonts w:ascii="微软雅黑" w:eastAsia="微软雅黑" w:hAnsi="微软雅黑"/>
                <w:kern w:val="0"/>
                <w:sz w:val="24"/>
              </w:rPr>
            </w:pPr>
            <w:r>
              <w:rPr>
                <w:rFonts w:ascii="微软雅黑" w:eastAsia="微软雅黑" w:hAnsi="微软雅黑" w:hint="eastAsia"/>
                <w:kern w:val="0"/>
                <w:sz w:val="24"/>
              </w:rPr>
              <w:t xml:space="preserve">　</w:t>
            </w:r>
          </w:p>
        </w:tc>
      </w:tr>
      <w:tr w:rsidR="00614DD3">
        <w:trPr>
          <w:trHeight w:val="410"/>
        </w:trPr>
        <w:tc>
          <w:tcPr>
            <w:tcW w:w="4566" w:type="dxa"/>
            <w:tcBorders>
              <w:top w:val="nil"/>
              <w:left w:val="single" w:sz="4" w:space="0" w:color="auto"/>
              <w:bottom w:val="single" w:sz="4" w:space="0" w:color="auto"/>
              <w:right w:val="nil"/>
            </w:tcBorders>
            <w:vAlign w:val="center"/>
          </w:tcPr>
          <w:p w:rsidR="00614DD3" w:rsidRDefault="0016264E">
            <w:pPr>
              <w:widowControl/>
              <w:spacing w:line="360" w:lineRule="auto"/>
              <w:rPr>
                <w:rFonts w:ascii="微软雅黑" w:eastAsia="微软雅黑" w:hAnsi="微软雅黑"/>
                <w:kern w:val="0"/>
                <w:sz w:val="24"/>
              </w:rPr>
            </w:pPr>
            <w:r>
              <w:rPr>
                <w:rFonts w:ascii="微软雅黑" w:eastAsia="微软雅黑" w:hAnsi="微软雅黑" w:hint="eastAsia"/>
                <w:kern w:val="0"/>
                <w:sz w:val="24"/>
              </w:rPr>
              <w:t>银行帐号：</w:t>
            </w:r>
          </w:p>
        </w:tc>
        <w:tc>
          <w:tcPr>
            <w:tcW w:w="4784" w:type="dxa"/>
            <w:tcBorders>
              <w:top w:val="nil"/>
              <w:left w:val="nil"/>
              <w:bottom w:val="single" w:sz="4" w:space="0" w:color="auto"/>
              <w:right w:val="nil"/>
            </w:tcBorders>
            <w:vAlign w:val="bottom"/>
          </w:tcPr>
          <w:p w:rsidR="00614DD3" w:rsidRDefault="0016264E">
            <w:pPr>
              <w:widowControl/>
              <w:spacing w:line="360" w:lineRule="auto"/>
              <w:jc w:val="left"/>
              <w:rPr>
                <w:rFonts w:ascii="微软雅黑" w:eastAsia="微软雅黑" w:hAnsi="微软雅黑"/>
                <w:kern w:val="0"/>
                <w:sz w:val="24"/>
              </w:rPr>
            </w:pPr>
            <w:r>
              <w:rPr>
                <w:rFonts w:ascii="微软雅黑" w:eastAsia="微软雅黑" w:hAnsi="微软雅黑" w:hint="eastAsia"/>
                <w:kern w:val="0"/>
                <w:sz w:val="24"/>
              </w:rPr>
              <w:t xml:space="preserve">　</w:t>
            </w:r>
          </w:p>
        </w:tc>
        <w:tc>
          <w:tcPr>
            <w:tcW w:w="4840" w:type="dxa"/>
            <w:gridSpan w:val="3"/>
            <w:tcBorders>
              <w:top w:val="nil"/>
              <w:left w:val="nil"/>
              <w:bottom w:val="single" w:sz="4" w:space="0" w:color="auto"/>
              <w:right w:val="single" w:sz="4" w:space="0" w:color="000000"/>
            </w:tcBorders>
            <w:vAlign w:val="center"/>
          </w:tcPr>
          <w:p w:rsidR="00614DD3" w:rsidRDefault="0016264E">
            <w:pPr>
              <w:widowControl/>
              <w:spacing w:line="360" w:lineRule="auto"/>
              <w:rPr>
                <w:rFonts w:ascii="微软雅黑" w:eastAsia="微软雅黑" w:hAnsi="微软雅黑"/>
                <w:kern w:val="0"/>
                <w:sz w:val="24"/>
              </w:rPr>
            </w:pPr>
            <w:r>
              <w:rPr>
                <w:rFonts w:ascii="微软雅黑" w:eastAsia="微软雅黑" w:hAnsi="微软雅黑" w:hint="eastAsia"/>
                <w:kern w:val="0"/>
                <w:sz w:val="24"/>
              </w:rPr>
              <w:t>验收时间：       年     月     日</w:t>
            </w:r>
          </w:p>
        </w:tc>
      </w:tr>
      <w:tr w:rsidR="00614DD3">
        <w:trPr>
          <w:trHeight w:val="210"/>
        </w:trPr>
        <w:tc>
          <w:tcPr>
            <w:tcW w:w="14190" w:type="dxa"/>
            <w:gridSpan w:val="5"/>
            <w:tcBorders>
              <w:top w:val="single" w:sz="4" w:space="0" w:color="auto"/>
              <w:left w:val="nil"/>
              <w:bottom w:val="nil"/>
              <w:right w:val="nil"/>
            </w:tcBorders>
            <w:vAlign w:val="center"/>
          </w:tcPr>
          <w:p w:rsidR="00614DD3" w:rsidRDefault="0016264E">
            <w:pPr>
              <w:widowControl/>
              <w:spacing w:line="360" w:lineRule="auto"/>
              <w:jc w:val="center"/>
              <w:rPr>
                <w:rFonts w:ascii="微软雅黑" w:eastAsia="微软雅黑" w:hAnsi="微软雅黑"/>
                <w:kern w:val="0"/>
                <w:sz w:val="24"/>
              </w:rPr>
            </w:pPr>
            <w:r>
              <w:rPr>
                <w:rFonts w:ascii="微软雅黑" w:eastAsia="微软雅黑" w:hAnsi="微软雅黑" w:hint="eastAsia"/>
                <w:kern w:val="0"/>
                <w:sz w:val="24"/>
              </w:rPr>
              <w:t>本单一式四联：第一联采购人留存，第二联作为财政支付凭证，第三联供货单位留存，第四联采购办存档备查。</w:t>
            </w:r>
          </w:p>
        </w:tc>
      </w:tr>
    </w:tbl>
    <w:p w:rsidR="00614DD3" w:rsidRDefault="00614DD3">
      <w:pPr>
        <w:pStyle w:val="ad"/>
        <w:adjustRightInd w:val="0"/>
        <w:spacing w:beforeLines="0" w:afterLines="0" w:line="360" w:lineRule="auto"/>
        <w:rPr>
          <w:rFonts w:ascii="微软雅黑" w:eastAsia="微软雅黑" w:hAnsi="微软雅黑"/>
          <w:bCs/>
        </w:rPr>
        <w:sectPr w:rsidR="00614DD3">
          <w:pgSz w:w="16838" w:h="11906" w:orient="landscape"/>
          <w:pgMar w:top="1797" w:right="1440" w:bottom="1797" w:left="1440" w:header="851" w:footer="851" w:gutter="0"/>
          <w:cols w:space="720"/>
          <w:docGrid w:linePitch="312"/>
        </w:sectPr>
      </w:pPr>
    </w:p>
    <w:p w:rsidR="00614DD3" w:rsidRDefault="0016264E">
      <w:pPr>
        <w:pStyle w:val="1"/>
        <w:spacing w:before="0" w:after="0" w:line="360" w:lineRule="auto"/>
        <w:rPr>
          <w:rFonts w:ascii="微软雅黑" w:eastAsia="微软雅黑" w:hAnsi="微软雅黑"/>
          <w:sz w:val="24"/>
          <w:szCs w:val="24"/>
        </w:rPr>
      </w:pPr>
      <w:bookmarkStart w:id="69" w:name="_Toc406403000"/>
      <w:r>
        <w:rPr>
          <w:rFonts w:ascii="微软雅黑" w:eastAsia="微软雅黑" w:hAnsi="微软雅黑" w:hint="eastAsia"/>
          <w:sz w:val="24"/>
          <w:szCs w:val="24"/>
        </w:rPr>
        <w:lastRenderedPageBreak/>
        <w:t>第六章　投标文件格式</w:t>
      </w:r>
      <w:bookmarkEnd w:id="69"/>
    </w:p>
    <w:p w:rsidR="00614DD3" w:rsidRDefault="00614DD3">
      <w:pPr>
        <w:snapToGrid w:val="0"/>
        <w:spacing w:line="360" w:lineRule="auto"/>
        <w:jc w:val="center"/>
        <w:rPr>
          <w:rFonts w:ascii="微软雅黑" w:eastAsia="微软雅黑" w:hAnsi="微软雅黑"/>
          <w:sz w:val="24"/>
        </w:rPr>
      </w:pPr>
    </w:p>
    <w:p w:rsidR="00614DD3" w:rsidRDefault="0016264E">
      <w:pPr>
        <w:snapToGrid w:val="0"/>
        <w:spacing w:line="360" w:lineRule="auto"/>
        <w:rPr>
          <w:rFonts w:ascii="微软雅黑" w:eastAsia="微软雅黑" w:hAnsi="微软雅黑"/>
          <w:b/>
          <w:sz w:val="24"/>
        </w:rPr>
      </w:pPr>
      <w:r>
        <w:rPr>
          <w:rFonts w:ascii="微软雅黑" w:eastAsia="微软雅黑" w:hAnsi="微软雅黑" w:hint="eastAsia"/>
          <w:b/>
          <w:sz w:val="24"/>
        </w:rPr>
        <w:t>资信商务及技术文件封面格式：</w:t>
      </w:r>
      <w:r>
        <w:rPr>
          <w:rFonts w:ascii="微软雅黑" w:eastAsia="微软雅黑" w:hAnsi="微软雅黑"/>
          <w:b/>
          <w:sz w:val="24"/>
        </w:rPr>
        <w:t xml:space="preserve"> </w:t>
      </w:r>
    </w:p>
    <w:p w:rsidR="00614DD3" w:rsidRDefault="0016264E">
      <w:pPr>
        <w:snapToGrid w:val="0"/>
        <w:spacing w:line="360" w:lineRule="auto"/>
        <w:rPr>
          <w:rFonts w:ascii="微软雅黑" w:eastAsia="微软雅黑" w:hAnsi="微软雅黑"/>
          <w:b/>
          <w:bCs/>
          <w:sz w:val="24"/>
        </w:rPr>
      </w:pPr>
      <w:r>
        <w:rPr>
          <w:rFonts w:ascii="微软雅黑" w:eastAsia="微软雅黑" w:hAnsi="微软雅黑"/>
          <w:sz w:val="24"/>
        </w:rPr>
        <w:t xml:space="preserve">                                                    </w:t>
      </w:r>
    </w:p>
    <w:p w:rsidR="00614DD3" w:rsidRDefault="0016264E">
      <w:pPr>
        <w:snapToGrid w:val="0"/>
        <w:spacing w:line="360" w:lineRule="auto"/>
        <w:jc w:val="center"/>
        <w:rPr>
          <w:rFonts w:ascii="微软雅黑" w:eastAsia="微软雅黑" w:hAnsi="微软雅黑"/>
          <w:b/>
          <w:bCs/>
          <w:sz w:val="24"/>
        </w:rPr>
      </w:pPr>
      <w:r>
        <w:rPr>
          <w:rFonts w:ascii="微软雅黑" w:eastAsia="微软雅黑" w:hAnsi="微软雅黑" w:hint="eastAsia"/>
          <w:b/>
          <w:bCs/>
          <w:sz w:val="24"/>
        </w:rPr>
        <w:t>资信商务及</w:t>
      </w:r>
      <w:r>
        <w:rPr>
          <w:rFonts w:ascii="微软雅黑" w:eastAsia="微软雅黑" w:hAnsi="微软雅黑" w:hint="eastAsia"/>
          <w:b/>
          <w:sz w:val="24"/>
        </w:rPr>
        <w:t>技术文件</w:t>
      </w:r>
    </w:p>
    <w:p w:rsidR="00614DD3" w:rsidRDefault="00614DD3">
      <w:pPr>
        <w:snapToGrid w:val="0"/>
        <w:spacing w:line="360" w:lineRule="auto"/>
        <w:rPr>
          <w:rFonts w:ascii="微软雅黑" w:eastAsia="微软雅黑" w:hAnsi="微软雅黑"/>
          <w:bCs/>
          <w:sz w:val="24"/>
        </w:rPr>
      </w:pPr>
    </w:p>
    <w:p w:rsidR="00614DD3" w:rsidRDefault="0016264E">
      <w:pPr>
        <w:snapToGrid w:val="0"/>
        <w:spacing w:line="360" w:lineRule="auto"/>
        <w:ind w:firstLineChars="445" w:firstLine="1068"/>
        <w:rPr>
          <w:rFonts w:ascii="微软雅黑" w:eastAsia="微软雅黑" w:hAnsi="微软雅黑"/>
          <w:bCs/>
          <w:sz w:val="24"/>
        </w:rPr>
      </w:pPr>
      <w:r>
        <w:rPr>
          <w:rFonts w:ascii="微软雅黑" w:eastAsia="微软雅黑" w:hAnsi="微软雅黑" w:hint="eastAsia"/>
          <w:bCs/>
          <w:sz w:val="24"/>
        </w:rPr>
        <w:t>项目名称：</w:t>
      </w:r>
    </w:p>
    <w:p w:rsidR="00614DD3" w:rsidRDefault="0016264E">
      <w:pPr>
        <w:snapToGrid w:val="0"/>
        <w:spacing w:line="360" w:lineRule="auto"/>
        <w:ind w:firstLineChars="445" w:firstLine="1068"/>
        <w:rPr>
          <w:rFonts w:ascii="微软雅黑" w:eastAsia="微软雅黑" w:hAnsi="微软雅黑"/>
          <w:bCs/>
          <w:sz w:val="24"/>
        </w:rPr>
      </w:pPr>
      <w:r>
        <w:rPr>
          <w:rFonts w:ascii="微软雅黑" w:eastAsia="微软雅黑" w:hAnsi="微软雅黑" w:hint="eastAsia"/>
          <w:bCs/>
          <w:sz w:val="24"/>
        </w:rPr>
        <w:t>项目编号：</w:t>
      </w:r>
      <w:r>
        <w:rPr>
          <w:rFonts w:ascii="微软雅黑" w:eastAsia="微软雅黑" w:hAnsi="微软雅黑"/>
          <w:bCs/>
          <w:sz w:val="24"/>
        </w:rPr>
        <w:t xml:space="preserve"> </w:t>
      </w:r>
    </w:p>
    <w:p w:rsidR="00614DD3" w:rsidRDefault="0016264E">
      <w:pPr>
        <w:pStyle w:val="a7"/>
        <w:snapToGrid w:val="0"/>
        <w:spacing w:line="360" w:lineRule="auto"/>
        <w:ind w:firstLineChars="445" w:firstLine="1068"/>
        <w:rPr>
          <w:rFonts w:ascii="微软雅黑" w:eastAsia="微软雅黑" w:hAnsi="微软雅黑"/>
          <w:bCs/>
          <w:sz w:val="24"/>
          <w:szCs w:val="24"/>
        </w:rPr>
      </w:pPr>
      <w:r>
        <w:rPr>
          <w:rFonts w:ascii="微软雅黑" w:eastAsia="微软雅黑" w:hAnsi="微软雅黑" w:hint="eastAsia"/>
          <w:bCs/>
          <w:sz w:val="24"/>
          <w:szCs w:val="24"/>
        </w:rPr>
        <w:t>供应商名称：</w:t>
      </w:r>
    </w:p>
    <w:p w:rsidR="00614DD3" w:rsidRDefault="0016264E">
      <w:pPr>
        <w:pStyle w:val="a7"/>
        <w:snapToGrid w:val="0"/>
        <w:spacing w:line="360" w:lineRule="auto"/>
        <w:ind w:firstLineChars="445" w:firstLine="1068"/>
        <w:rPr>
          <w:rFonts w:ascii="微软雅黑" w:eastAsia="微软雅黑" w:hAnsi="微软雅黑"/>
          <w:bCs/>
          <w:sz w:val="24"/>
          <w:szCs w:val="24"/>
        </w:rPr>
      </w:pPr>
      <w:r>
        <w:rPr>
          <w:rFonts w:ascii="微软雅黑" w:eastAsia="微软雅黑" w:hAnsi="微软雅黑" w:hint="eastAsia"/>
          <w:bCs/>
          <w:sz w:val="24"/>
          <w:szCs w:val="24"/>
        </w:rPr>
        <w:t>供应商地址：</w:t>
      </w:r>
    </w:p>
    <w:p w:rsidR="00614DD3" w:rsidRDefault="00614DD3">
      <w:pPr>
        <w:snapToGrid w:val="0"/>
        <w:spacing w:line="360" w:lineRule="auto"/>
        <w:ind w:firstLineChars="1700" w:firstLine="4080"/>
        <w:rPr>
          <w:rFonts w:ascii="微软雅黑" w:eastAsia="微软雅黑" w:hAnsi="微软雅黑"/>
          <w:sz w:val="24"/>
        </w:rPr>
      </w:pPr>
    </w:p>
    <w:p w:rsidR="00614DD3" w:rsidRDefault="0016264E">
      <w:pPr>
        <w:snapToGrid w:val="0"/>
        <w:spacing w:line="360" w:lineRule="auto"/>
        <w:ind w:firstLine="645"/>
        <w:jc w:val="center"/>
        <w:rPr>
          <w:rFonts w:ascii="微软雅黑" w:eastAsia="微软雅黑" w:hAnsi="微软雅黑"/>
          <w:sz w:val="24"/>
        </w:rPr>
      </w:pPr>
      <w:r>
        <w:rPr>
          <w:rFonts w:ascii="微软雅黑" w:eastAsia="微软雅黑" w:hAnsi="微软雅黑"/>
          <w:sz w:val="24"/>
        </w:rPr>
        <w:t xml:space="preserve">                       </w:t>
      </w:r>
      <w:r>
        <w:rPr>
          <w:rFonts w:ascii="微软雅黑" w:eastAsia="微软雅黑" w:hAnsi="微软雅黑" w:hint="eastAsia"/>
          <w:sz w:val="24"/>
        </w:rPr>
        <w:t xml:space="preserve">              </w:t>
      </w:r>
      <w:r>
        <w:rPr>
          <w:rFonts w:ascii="微软雅黑" w:eastAsia="微软雅黑" w:hAnsi="微软雅黑"/>
          <w:sz w:val="24"/>
        </w:rPr>
        <w:t xml:space="preserve"> </w:t>
      </w:r>
      <w:r>
        <w:rPr>
          <w:rFonts w:ascii="微软雅黑" w:eastAsia="微软雅黑" w:hAnsi="微软雅黑" w:hint="eastAsia"/>
          <w:sz w:val="24"/>
        </w:rPr>
        <w:t>年</w:t>
      </w:r>
      <w:r>
        <w:rPr>
          <w:rFonts w:ascii="微软雅黑" w:eastAsia="微软雅黑" w:hAnsi="微软雅黑"/>
          <w:sz w:val="24"/>
        </w:rPr>
        <w:t xml:space="preserve">  </w:t>
      </w:r>
      <w:r>
        <w:rPr>
          <w:rFonts w:ascii="微软雅黑" w:eastAsia="微软雅黑" w:hAnsi="微软雅黑" w:hint="eastAsia"/>
          <w:sz w:val="24"/>
        </w:rPr>
        <w:t>月</w:t>
      </w:r>
      <w:r>
        <w:rPr>
          <w:rFonts w:ascii="微软雅黑" w:eastAsia="微软雅黑" w:hAnsi="微软雅黑"/>
          <w:sz w:val="24"/>
        </w:rPr>
        <w:t xml:space="preserve">  </w:t>
      </w:r>
      <w:r>
        <w:rPr>
          <w:rFonts w:ascii="微软雅黑" w:eastAsia="微软雅黑" w:hAnsi="微软雅黑" w:hint="eastAsia"/>
          <w:sz w:val="24"/>
        </w:rPr>
        <w:t>日</w:t>
      </w:r>
    </w:p>
    <w:p w:rsidR="00614DD3" w:rsidRDefault="00614DD3">
      <w:pPr>
        <w:snapToGrid w:val="0"/>
        <w:spacing w:line="360" w:lineRule="auto"/>
        <w:ind w:firstLine="645"/>
        <w:jc w:val="center"/>
        <w:rPr>
          <w:rFonts w:ascii="微软雅黑" w:eastAsia="微软雅黑" w:hAnsi="微软雅黑"/>
          <w:sz w:val="24"/>
        </w:rPr>
      </w:pPr>
    </w:p>
    <w:p w:rsidR="00614DD3" w:rsidRDefault="0016264E">
      <w:pPr>
        <w:snapToGrid w:val="0"/>
        <w:spacing w:line="360" w:lineRule="auto"/>
        <w:rPr>
          <w:rFonts w:ascii="微软雅黑" w:eastAsia="微软雅黑" w:hAnsi="微软雅黑"/>
          <w:sz w:val="24"/>
        </w:rPr>
      </w:pPr>
      <w:r>
        <w:rPr>
          <w:rFonts w:ascii="微软雅黑" w:eastAsia="微软雅黑" w:hAnsi="微软雅黑" w:hint="eastAsia"/>
          <w:b/>
          <w:sz w:val="24"/>
        </w:rPr>
        <w:t>报价文件封面格式：</w:t>
      </w:r>
      <w:r>
        <w:rPr>
          <w:rFonts w:ascii="微软雅黑" w:eastAsia="微软雅黑" w:hAnsi="微软雅黑"/>
          <w:b/>
          <w:sz w:val="24"/>
        </w:rPr>
        <w:t xml:space="preserve"> </w:t>
      </w:r>
    </w:p>
    <w:p w:rsidR="00614DD3" w:rsidRDefault="0016264E">
      <w:pPr>
        <w:snapToGrid w:val="0"/>
        <w:spacing w:line="360" w:lineRule="auto"/>
        <w:rPr>
          <w:rFonts w:ascii="微软雅黑" w:eastAsia="微软雅黑" w:hAnsi="微软雅黑"/>
          <w:b/>
          <w:bCs/>
          <w:sz w:val="24"/>
        </w:rPr>
      </w:pPr>
      <w:r>
        <w:rPr>
          <w:rFonts w:ascii="微软雅黑" w:eastAsia="微软雅黑" w:hAnsi="微软雅黑"/>
          <w:sz w:val="24"/>
        </w:rPr>
        <w:t xml:space="preserve">                                                   </w:t>
      </w:r>
    </w:p>
    <w:p w:rsidR="00614DD3" w:rsidRDefault="00614DD3">
      <w:pPr>
        <w:snapToGrid w:val="0"/>
        <w:spacing w:line="360" w:lineRule="auto"/>
        <w:jc w:val="center"/>
        <w:rPr>
          <w:rFonts w:ascii="微软雅黑" w:eastAsia="微软雅黑" w:hAnsi="微软雅黑"/>
          <w:b/>
          <w:bCs/>
          <w:sz w:val="24"/>
        </w:rPr>
      </w:pPr>
    </w:p>
    <w:p w:rsidR="00614DD3" w:rsidRDefault="0016264E">
      <w:pPr>
        <w:snapToGrid w:val="0"/>
        <w:spacing w:line="360" w:lineRule="auto"/>
        <w:jc w:val="center"/>
        <w:rPr>
          <w:rFonts w:ascii="微软雅黑" w:eastAsia="微软雅黑" w:hAnsi="微软雅黑"/>
          <w:b/>
          <w:bCs/>
          <w:sz w:val="24"/>
        </w:rPr>
      </w:pPr>
      <w:r>
        <w:rPr>
          <w:rFonts w:ascii="微软雅黑" w:eastAsia="微软雅黑" w:hAnsi="微软雅黑" w:hint="eastAsia"/>
          <w:b/>
          <w:bCs/>
          <w:sz w:val="24"/>
        </w:rPr>
        <w:t>报  价</w:t>
      </w:r>
      <w:r>
        <w:rPr>
          <w:rFonts w:ascii="微软雅黑" w:eastAsia="微软雅黑" w:hAnsi="微软雅黑"/>
          <w:b/>
          <w:bCs/>
          <w:sz w:val="24"/>
        </w:rPr>
        <w:t xml:space="preserve"> </w:t>
      </w:r>
      <w:r>
        <w:rPr>
          <w:rFonts w:ascii="微软雅黑" w:eastAsia="微软雅黑" w:hAnsi="微软雅黑" w:hint="eastAsia"/>
          <w:b/>
          <w:bCs/>
          <w:sz w:val="24"/>
        </w:rPr>
        <w:t>文</w:t>
      </w:r>
      <w:r>
        <w:rPr>
          <w:rFonts w:ascii="微软雅黑" w:eastAsia="微软雅黑" w:hAnsi="微软雅黑"/>
          <w:b/>
          <w:bCs/>
          <w:sz w:val="24"/>
        </w:rPr>
        <w:t xml:space="preserve"> </w:t>
      </w:r>
      <w:r>
        <w:rPr>
          <w:rFonts w:ascii="微软雅黑" w:eastAsia="微软雅黑" w:hAnsi="微软雅黑" w:hint="eastAsia"/>
          <w:b/>
          <w:bCs/>
          <w:sz w:val="24"/>
        </w:rPr>
        <w:t>件</w:t>
      </w:r>
    </w:p>
    <w:p w:rsidR="00614DD3" w:rsidRDefault="0016264E">
      <w:pPr>
        <w:snapToGrid w:val="0"/>
        <w:spacing w:line="360" w:lineRule="auto"/>
        <w:ind w:firstLineChars="445" w:firstLine="1068"/>
        <w:rPr>
          <w:rFonts w:ascii="微软雅黑" w:eastAsia="微软雅黑" w:hAnsi="微软雅黑"/>
          <w:bCs/>
          <w:sz w:val="24"/>
        </w:rPr>
      </w:pPr>
      <w:r>
        <w:rPr>
          <w:rFonts w:ascii="微软雅黑" w:eastAsia="微软雅黑" w:hAnsi="微软雅黑" w:hint="eastAsia"/>
          <w:bCs/>
          <w:sz w:val="24"/>
        </w:rPr>
        <w:t>项目名称：</w:t>
      </w:r>
    </w:p>
    <w:p w:rsidR="00614DD3" w:rsidRDefault="0016264E">
      <w:pPr>
        <w:snapToGrid w:val="0"/>
        <w:spacing w:line="360" w:lineRule="auto"/>
        <w:ind w:firstLineChars="445" w:firstLine="1068"/>
        <w:rPr>
          <w:rFonts w:ascii="微软雅黑" w:eastAsia="微软雅黑" w:hAnsi="微软雅黑"/>
          <w:bCs/>
          <w:sz w:val="24"/>
        </w:rPr>
      </w:pPr>
      <w:r>
        <w:rPr>
          <w:rFonts w:ascii="微软雅黑" w:eastAsia="微软雅黑" w:hAnsi="微软雅黑" w:hint="eastAsia"/>
          <w:bCs/>
          <w:sz w:val="24"/>
        </w:rPr>
        <w:t>项目编号：</w:t>
      </w:r>
      <w:r>
        <w:rPr>
          <w:rFonts w:ascii="微软雅黑" w:eastAsia="微软雅黑" w:hAnsi="微软雅黑"/>
          <w:bCs/>
          <w:sz w:val="24"/>
        </w:rPr>
        <w:t xml:space="preserve"> </w:t>
      </w:r>
    </w:p>
    <w:p w:rsidR="00614DD3" w:rsidRDefault="0016264E">
      <w:pPr>
        <w:pStyle w:val="a7"/>
        <w:snapToGrid w:val="0"/>
        <w:spacing w:line="360" w:lineRule="auto"/>
        <w:ind w:firstLineChars="445" w:firstLine="1068"/>
        <w:rPr>
          <w:rFonts w:ascii="微软雅黑" w:eastAsia="微软雅黑" w:hAnsi="微软雅黑"/>
          <w:bCs/>
          <w:sz w:val="24"/>
          <w:szCs w:val="24"/>
        </w:rPr>
      </w:pPr>
      <w:r>
        <w:rPr>
          <w:rFonts w:ascii="微软雅黑" w:eastAsia="微软雅黑" w:hAnsi="微软雅黑" w:hint="eastAsia"/>
          <w:bCs/>
          <w:sz w:val="24"/>
          <w:szCs w:val="24"/>
        </w:rPr>
        <w:t>供应商名称：</w:t>
      </w:r>
    </w:p>
    <w:p w:rsidR="00614DD3" w:rsidRDefault="0016264E">
      <w:pPr>
        <w:pStyle w:val="a7"/>
        <w:snapToGrid w:val="0"/>
        <w:spacing w:line="360" w:lineRule="auto"/>
        <w:ind w:firstLineChars="445" w:firstLine="1068"/>
        <w:rPr>
          <w:rFonts w:ascii="微软雅黑" w:eastAsia="微软雅黑" w:hAnsi="微软雅黑"/>
          <w:bCs/>
          <w:sz w:val="24"/>
          <w:szCs w:val="24"/>
        </w:rPr>
      </w:pPr>
      <w:r>
        <w:rPr>
          <w:rFonts w:ascii="微软雅黑" w:eastAsia="微软雅黑" w:hAnsi="微软雅黑" w:hint="eastAsia"/>
          <w:bCs/>
          <w:sz w:val="24"/>
          <w:szCs w:val="24"/>
        </w:rPr>
        <w:t>供应商地址：</w:t>
      </w:r>
    </w:p>
    <w:p w:rsidR="00614DD3" w:rsidRDefault="0016264E">
      <w:pPr>
        <w:snapToGrid w:val="0"/>
        <w:spacing w:line="360" w:lineRule="auto"/>
        <w:ind w:firstLine="645"/>
        <w:jc w:val="center"/>
        <w:rPr>
          <w:rFonts w:ascii="微软雅黑" w:eastAsia="微软雅黑" w:hAnsi="微软雅黑"/>
          <w:sz w:val="24"/>
        </w:rPr>
      </w:pPr>
      <w:r>
        <w:rPr>
          <w:rFonts w:ascii="微软雅黑" w:eastAsia="微软雅黑" w:hAnsi="微软雅黑"/>
          <w:sz w:val="24"/>
        </w:rPr>
        <w:t xml:space="preserve">                        </w:t>
      </w:r>
      <w:r>
        <w:rPr>
          <w:rFonts w:ascii="微软雅黑" w:eastAsia="微软雅黑" w:hAnsi="微软雅黑" w:hint="eastAsia"/>
          <w:sz w:val="24"/>
        </w:rPr>
        <w:t xml:space="preserve">                       年</w:t>
      </w:r>
      <w:r>
        <w:rPr>
          <w:rFonts w:ascii="微软雅黑" w:eastAsia="微软雅黑" w:hAnsi="微软雅黑"/>
          <w:sz w:val="24"/>
        </w:rPr>
        <w:t xml:space="preserve">  </w:t>
      </w:r>
      <w:r>
        <w:rPr>
          <w:rFonts w:ascii="微软雅黑" w:eastAsia="微软雅黑" w:hAnsi="微软雅黑" w:hint="eastAsia"/>
          <w:sz w:val="24"/>
        </w:rPr>
        <w:t>月</w:t>
      </w:r>
      <w:r>
        <w:rPr>
          <w:rFonts w:ascii="微软雅黑" w:eastAsia="微软雅黑" w:hAnsi="微软雅黑"/>
          <w:sz w:val="24"/>
        </w:rPr>
        <w:t xml:space="preserve">  </w:t>
      </w:r>
      <w:r>
        <w:rPr>
          <w:rFonts w:ascii="微软雅黑" w:eastAsia="微软雅黑" w:hAnsi="微软雅黑" w:hint="eastAsia"/>
          <w:sz w:val="24"/>
        </w:rPr>
        <w:t>日</w:t>
      </w:r>
    </w:p>
    <w:p w:rsidR="00614DD3" w:rsidRDefault="0016264E">
      <w:pPr>
        <w:snapToGrid w:val="0"/>
        <w:spacing w:line="360" w:lineRule="auto"/>
        <w:rPr>
          <w:rFonts w:ascii="微软雅黑" w:eastAsia="微软雅黑" w:hAnsi="微软雅黑"/>
          <w:sz w:val="24"/>
        </w:rPr>
      </w:pPr>
      <w:r>
        <w:rPr>
          <w:rFonts w:ascii="微软雅黑" w:eastAsia="微软雅黑" w:hAnsi="微软雅黑" w:hint="eastAsia"/>
          <w:b/>
          <w:sz w:val="24"/>
        </w:rPr>
        <w:lastRenderedPageBreak/>
        <w:t>资信商务及技术文件、投标报价文件目录</w:t>
      </w:r>
      <w:r>
        <w:rPr>
          <w:rFonts w:ascii="微软雅黑" w:eastAsia="微软雅黑" w:hAnsi="微软雅黑" w:hint="eastAsia"/>
          <w:b/>
          <w:bCs/>
          <w:sz w:val="24"/>
        </w:rPr>
        <w:t>（请按照“第三章供应商须知，</w:t>
      </w:r>
      <w:r>
        <w:rPr>
          <w:rFonts w:ascii="微软雅黑" w:eastAsia="微软雅黑" w:hAnsi="微软雅黑"/>
          <w:b/>
          <w:bCs/>
          <w:sz w:val="24"/>
        </w:rPr>
        <w:t>三、投标文件的编制</w:t>
      </w:r>
      <w:r>
        <w:rPr>
          <w:rFonts w:ascii="微软雅黑" w:eastAsia="微软雅黑" w:hAnsi="微软雅黑" w:hint="eastAsia"/>
          <w:b/>
          <w:bCs/>
          <w:sz w:val="24"/>
        </w:rPr>
        <w:t>”的顺序，结合评标办法自行编制目录）</w:t>
      </w:r>
    </w:p>
    <w:p w:rsidR="00614DD3" w:rsidRDefault="0016264E">
      <w:pPr>
        <w:snapToGrid w:val="0"/>
        <w:spacing w:line="360" w:lineRule="auto"/>
        <w:rPr>
          <w:rFonts w:ascii="微软雅黑" w:eastAsia="微软雅黑" w:hAnsi="微软雅黑"/>
          <w:b/>
          <w:bCs/>
          <w:sz w:val="24"/>
        </w:rPr>
      </w:pPr>
      <w:r>
        <w:rPr>
          <w:rFonts w:ascii="微软雅黑" w:eastAsia="微软雅黑" w:hAnsi="微软雅黑" w:hint="eastAsia"/>
          <w:b/>
          <w:bCs/>
          <w:sz w:val="24"/>
        </w:rPr>
        <w:t>例如：</w:t>
      </w:r>
    </w:p>
    <w:p w:rsidR="00614DD3" w:rsidRDefault="0016264E">
      <w:pPr>
        <w:snapToGrid w:val="0"/>
        <w:spacing w:line="360" w:lineRule="auto"/>
        <w:rPr>
          <w:rFonts w:ascii="微软雅黑" w:eastAsia="微软雅黑" w:hAnsi="微软雅黑"/>
          <w:sz w:val="24"/>
        </w:rPr>
      </w:pPr>
      <w:r>
        <w:rPr>
          <w:rFonts w:ascii="微软雅黑" w:eastAsia="微软雅黑" w:hAnsi="微软雅黑" w:hint="eastAsia"/>
          <w:b/>
          <w:bCs/>
          <w:sz w:val="24"/>
        </w:rPr>
        <w:t>资信商务技术文件：</w:t>
      </w:r>
    </w:p>
    <w:p w:rsidR="00614DD3" w:rsidRDefault="0016264E">
      <w:pPr>
        <w:snapToGrid w:val="0"/>
        <w:spacing w:line="360" w:lineRule="auto"/>
        <w:rPr>
          <w:rFonts w:ascii="微软雅黑" w:eastAsia="微软雅黑" w:hAnsi="微软雅黑"/>
          <w:sz w:val="24"/>
        </w:rPr>
      </w:pPr>
      <w:r>
        <w:rPr>
          <w:rFonts w:ascii="微软雅黑" w:eastAsia="微软雅黑" w:hAnsi="微软雅黑" w:hint="eastAsia"/>
          <w:sz w:val="24"/>
        </w:rPr>
        <w:t>（1</w:t>
      </w:r>
      <w:r>
        <w:rPr>
          <w:rFonts w:ascii="微软雅黑" w:eastAsia="微软雅黑" w:hAnsi="微软雅黑"/>
          <w:sz w:val="24"/>
        </w:rPr>
        <w:t xml:space="preserve">）资格文件 </w:t>
      </w:r>
      <w:r>
        <w:rPr>
          <w:rFonts w:ascii="微软雅黑" w:eastAsia="微软雅黑" w:hAnsi="微软雅黑" w:hint="eastAsia"/>
          <w:sz w:val="24"/>
        </w:rPr>
        <w:t>———————————————————————（页码）</w:t>
      </w:r>
    </w:p>
    <w:p w:rsidR="00614DD3" w:rsidRDefault="0016264E">
      <w:pPr>
        <w:snapToGrid w:val="0"/>
        <w:spacing w:line="360" w:lineRule="auto"/>
        <w:jc w:val="left"/>
        <w:rPr>
          <w:rFonts w:ascii="微软雅黑" w:eastAsia="微软雅黑" w:hAnsi="微软雅黑"/>
          <w:sz w:val="24"/>
        </w:rPr>
      </w:pPr>
      <w:r>
        <w:rPr>
          <w:rFonts w:ascii="微软雅黑" w:eastAsia="微软雅黑" w:hAnsi="微软雅黑" w:hint="eastAsia"/>
          <w:sz w:val="24"/>
        </w:rPr>
        <w:t>（2</w:t>
      </w:r>
      <w:r>
        <w:rPr>
          <w:rFonts w:ascii="微软雅黑" w:eastAsia="微软雅黑" w:hAnsi="微软雅黑"/>
          <w:sz w:val="24"/>
        </w:rPr>
        <w:t>）</w:t>
      </w:r>
      <w:r>
        <w:rPr>
          <w:rFonts w:ascii="微软雅黑" w:eastAsia="微软雅黑" w:hAnsi="微软雅黑" w:hint="eastAsia"/>
          <w:sz w:val="24"/>
        </w:rPr>
        <w:t>投标声明书</w:t>
      </w:r>
      <w:r>
        <w:rPr>
          <w:rFonts w:ascii="微软雅黑" w:eastAsia="微软雅黑" w:hAnsi="微软雅黑"/>
          <w:sz w:val="24"/>
        </w:rPr>
        <w:t xml:space="preserve"> (格式见附件) </w:t>
      </w:r>
      <w:r>
        <w:rPr>
          <w:rFonts w:ascii="微软雅黑" w:eastAsia="微软雅黑" w:hAnsi="微软雅黑" w:hint="eastAsia"/>
          <w:sz w:val="24"/>
        </w:rPr>
        <w:t>————————————————（页码）</w:t>
      </w:r>
    </w:p>
    <w:p w:rsidR="00614DD3" w:rsidRDefault="0016264E">
      <w:pPr>
        <w:snapToGrid w:val="0"/>
        <w:spacing w:line="360" w:lineRule="auto"/>
        <w:jc w:val="left"/>
        <w:rPr>
          <w:rFonts w:ascii="微软雅黑" w:eastAsia="微软雅黑" w:hAnsi="微软雅黑"/>
          <w:sz w:val="24"/>
        </w:rPr>
      </w:pPr>
      <w:r>
        <w:rPr>
          <w:rFonts w:ascii="微软雅黑" w:eastAsia="微软雅黑" w:hAnsi="微软雅黑" w:hint="eastAsia"/>
          <w:sz w:val="24"/>
        </w:rPr>
        <w:t>（3</w:t>
      </w:r>
      <w:r>
        <w:rPr>
          <w:rFonts w:ascii="微软雅黑" w:eastAsia="微软雅黑" w:hAnsi="微软雅黑"/>
          <w:sz w:val="24"/>
        </w:rPr>
        <w:t>）法定代表人授权委托书(格式见附件)</w:t>
      </w:r>
      <w:r>
        <w:rPr>
          <w:rFonts w:ascii="微软雅黑" w:eastAsia="微软雅黑" w:hAnsi="微软雅黑" w:hint="eastAsia"/>
          <w:sz w:val="24"/>
        </w:rPr>
        <w:t xml:space="preserve"> ————————————（页码）</w:t>
      </w:r>
    </w:p>
    <w:p w:rsidR="00614DD3" w:rsidRDefault="00614DD3">
      <w:pPr>
        <w:snapToGrid w:val="0"/>
        <w:spacing w:line="360" w:lineRule="auto"/>
        <w:jc w:val="left"/>
        <w:rPr>
          <w:rFonts w:ascii="微软雅黑" w:eastAsia="微软雅黑" w:hAnsi="微软雅黑"/>
          <w:sz w:val="24"/>
        </w:rPr>
      </w:pPr>
    </w:p>
    <w:p w:rsidR="00614DD3" w:rsidRDefault="00614DD3">
      <w:pPr>
        <w:snapToGrid w:val="0"/>
        <w:spacing w:line="360" w:lineRule="auto"/>
        <w:jc w:val="left"/>
        <w:rPr>
          <w:rFonts w:ascii="微软雅黑" w:eastAsia="微软雅黑" w:hAnsi="微软雅黑"/>
          <w:sz w:val="24"/>
        </w:rPr>
      </w:pPr>
    </w:p>
    <w:p w:rsidR="00614DD3" w:rsidRDefault="00614DD3">
      <w:pPr>
        <w:snapToGrid w:val="0"/>
        <w:spacing w:line="360" w:lineRule="auto"/>
        <w:jc w:val="left"/>
        <w:rPr>
          <w:rFonts w:ascii="微软雅黑" w:eastAsia="微软雅黑" w:hAnsi="微软雅黑"/>
          <w:sz w:val="24"/>
        </w:rPr>
      </w:pPr>
    </w:p>
    <w:p w:rsidR="00614DD3" w:rsidRDefault="00614DD3">
      <w:pPr>
        <w:snapToGrid w:val="0"/>
        <w:spacing w:line="360" w:lineRule="auto"/>
        <w:jc w:val="left"/>
        <w:rPr>
          <w:rFonts w:ascii="微软雅黑" w:eastAsia="微软雅黑" w:hAnsi="微软雅黑"/>
          <w:sz w:val="24"/>
        </w:rPr>
      </w:pPr>
    </w:p>
    <w:p w:rsidR="00614DD3" w:rsidRDefault="00614DD3">
      <w:pPr>
        <w:snapToGrid w:val="0"/>
        <w:spacing w:line="360" w:lineRule="auto"/>
        <w:jc w:val="left"/>
        <w:rPr>
          <w:rFonts w:ascii="微软雅黑" w:eastAsia="微软雅黑" w:hAnsi="微软雅黑"/>
          <w:sz w:val="24"/>
        </w:rPr>
      </w:pPr>
    </w:p>
    <w:p w:rsidR="00614DD3" w:rsidRDefault="00614DD3">
      <w:pPr>
        <w:snapToGrid w:val="0"/>
        <w:spacing w:line="360" w:lineRule="auto"/>
        <w:jc w:val="left"/>
        <w:rPr>
          <w:rFonts w:ascii="微软雅黑" w:eastAsia="微软雅黑" w:hAnsi="微软雅黑"/>
          <w:sz w:val="24"/>
        </w:rPr>
      </w:pPr>
    </w:p>
    <w:p w:rsidR="00614DD3" w:rsidRDefault="00614DD3">
      <w:pPr>
        <w:snapToGrid w:val="0"/>
        <w:spacing w:line="360" w:lineRule="auto"/>
        <w:jc w:val="left"/>
        <w:rPr>
          <w:rFonts w:ascii="微软雅黑" w:eastAsia="微软雅黑" w:hAnsi="微软雅黑"/>
          <w:sz w:val="24"/>
        </w:rPr>
      </w:pPr>
    </w:p>
    <w:p w:rsidR="00614DD3" w:rsidRDefault="00614DD3">
      <w:pPr>
        <w:snapToGrid w:val="0"/>
        <w:spacing w:line="360" w:lineRule="auto"/>
        <w:jc w:val="left"/>
        <w:rPr>
          <w:rFonts w:ascii="微软雅黑" w:eastAsia="微软雅黑" w:hAnsi="微软雅黑"/>
          <w:sz w:val="24"/>
        </w:rPr>
      </w:pPr>
    </w:p>
    <w:p w:rsidR="00614DD3" w:rsidRDefault="00614DD3">
      <w:pPr>
        <w:snapToGrid w:val="0"/>
        <w:spacing w:line="360" w:lineRule="auto"/>
        <w:jc w:val="left"/>
        <w:rPr>
          <w:rFonts w:ascii="微软雅黑" w:eastAsia="微软雅黑" w:hAnsi="微软雅黑"/>
          <w:sz w:val="24"/>
        </w:rPr>
      </w:pPr>
    </w:p>
    <w:p w:rsidR="00614DD3" w:rsidRDefault="00614DD3">
      <w:pPr>
        <w:snapToGrid w:val="0"/>
        <w:spacing w:line="360" w:lineRule="auto"/>
        <w:jc w:val="left"/>
        <w:rPr>
          <w:rFonts w:ascii="微软雅黑" w:eastAsia="微软雅黑" w:hAnsi="微软雅黑"/>
          <w:sz w:val="24"/>
        </w:rPr>
      </w:pPr>
    </w:p>
    <w:p w:rsidR="00614DD3" w:rsidRDefault="00614DD3">
      <w:pPr>
        <w:snapToGrid w:val="0"/>
        <w:spacing w:line="360" w:lineRule="auto"/>
        <w:jc w:val="left"/>
        <w:rPr>
          <w:rFonts w:ascii="微软雅黑" w:eastAsia="微软雅黑" w:hAnsi="微软雅黑"/>
          <w:sz w:val="24"/>
        </w:rPr>
      </w:pPr>
    </w:p>
    <w:p w:rsidR="00614DD3" w:rsidRDefault="00614DD3">
      <w:pPr>
        <w:snapToGrid w:val="0"/>
        <w:spacing w:line="360" w:lineRule="auto"/>
        <w:jc w:val="left"/>
        <w:rPr>
          <w:rFonts w:ascii="微软雅黑" w:eastAsia="微软雅黑" w:hAnsi="微软雅黑"/>
          <w:sz w:val="24"/>
        </w:rPr>
      </w:pPr>
    </w:p>
    <w:p w:rsidR="00614DD3" w:rsidRDefault="00614DD3">
      <w:pPr>
        <w:snapToGrid w:val="0"/>
        <w:spacing w:line="360" w:lineRule="auto"/>
        <w:jc w:val="left"/>
        <w:rPr>
          <w:rFonts w:ascii="微软雅黑" w:eastAsia="微软雅黑" w:hAnsi="微软雅黑"/>
          <w:sz w:val="24"/>
        </w:rPr>
      </w:pPr>
    </w:p>
    <w:p w:rsidR="00614DD3" w:rsidRDefault="00614DD3">
      <w:pPr>
        <w:snapToGrid w:val="0"/>
        <w:spacing w:line="360" w:lineRule="auto"/>
        <w:jc w:val="left"/>
        <w:rPr>
          <w:rFonts w:ascii="微软雅黑" w:eastAsia="微软雅黑" w:hAnsi="微软雅黑"/>
          <w:sz w:val="24"/>
        </w:rPr>
      </w:pPr>
    </w:p>
    <w:p w:rsidR="00614DD3" w:rsidRDefault="00614DD3">
      <w:pPr>
        <w:snapToGrid w:val="0"/>
        <w:spacing w:line="360" w:lineRule="auto"/>
        <w:jc w:val="left"/>
        <w:rPr>
          <w:rFonts w:ascii="微软雅黑" w:eastAsia="微软雅黑" w:hAnsi="微软雅黑"/>
          <w:sz w:val="24"/>
        </w:rPr>
      </w:pPr>
    </w:p>
    <w:p w:rsidR="00614DD3" w:rsidRDefault="0016264E">
      <w:pPr>
        <w:snapToGrid w:val="0"/>
        <w:spacing w:line="360" w:lineRule="auto"/>
        <w:rPr>
          <w:rFonts w:ascii="微软雅黑" w:eastAsia="微软雅黑" w:hAnsi="微软雅黑"/>
          <w:b/>
          <w:sz w:val="24"/>
        </w:rPr>
      </w:pPr>
      <w:bookmarkStart w:id="70" w:name="_Toc219619166"/>
      <w:r>
        <w:rPr>
          <w:rFonts w:ascii="微软雅黑" w:eastAsia="微软雅黑" w:hAnsi="微软雅黑" w:hint="eastAsia"/>
          <w:b/>
          <w:sz w:val="24"/>
        </w:rPr>
        <w:lastRenderedPageBreak/>
        <w:t>投标声明书格式：</w:t>
      </w:r>
    </w:p>
    <w:p w:rsidR="00614DD3" w:rsidRDefault="0016264E">
      <w:pPr>
        <w:snapToGrid w:val="0"/>
        <w:spacing w:line="360" w:lineRule="auto"/>
        <w:jc w:val="center"/>
        <w:rPr>
          <w:rFonts w:ascii="微软雅黑" w:eastAsia="微软雅黑" w:hAnsi="微软雅黑"/>
          <w:b/>
          <w:sz w:val="24"/>
        </w:rPr>
      </w:pPr>
      <w:r>
        <w:rPr>
          <w:rFonts w:ascii="微软雅黑" w:eastAsia="微软雅黑" w:hAnsi="微软雅黑" w:hint="eastAsia"/>
          <w:b/>
          <w:sz w:val="24"/>
        </w:rPr>
        <w:t>投标声明书</w:t>
      </w:r>
    </w:p>
    <w:p w:rsidR="00614DD3" w:rsidRDefault="0016264E">
      <w:pPr>
        <w:snapToGrid w:val="0"/>
        <w:spacing w:line="360" w:lineRule="auto"/>
        <w:rPr>
          <w:rFonts w:ascii="微软雅黑" w:eastAsia="微软雅黑" w:hAnsi="微软雅黑"/>
          <w:sz w:val="24"/>
        </w:rPr>
      </w:pPr>
      <w:r>
        <w:rPr>
          <w:rFonts w:ascii="微软雅黑" w:eastAsia="微软雅黑" w:hAnsi="微软雅黑" w:hint="eastAsia"/>
          <w:sz w:val="24"/>
        </w:rPr>
        <w:t>致杭州师范大学附属嘉兴经济开发区实验小学：</w:t>
      </w:r>
    </w:p>
    <w:p w:rsidR="00614DD3" w:rsidRDefault="0016264E">
      <w:pPr>
        <w:snapToGrid w:val="0"/>
        <w:spacing w:line="360" w:lineRule="auto"/>
        <w:ind w:firstLineChars="300" w:firstLine="720"/>
        <w:rPr>
          <w:rFonts w:ascii="微软雅黑" w:eastAsia="微软雅黑" w:hAnsi="微软雅黑"/>
          <w:sz w:val="24"/>
        </w:rPr>
      </w:pPr>
      <w:r>
        <w:rPr>
          <w:rFonts w:ascii="微软雅黑" w:eastAsia="微软雅黑" w:hAnsi="微软雅黑"/>
          <w:sz w:val="24"/>
        </w:rPr>
        <w:t>______</w:t>
      </w:r>
      <w:r>
        <w:rPr>
          <w:rFonts w:ascii="微软雅黑" w:eastAsia="微软雅黑" w:hAnsi="微软雅黑"/>
          <w:sz w:val="24"/>
          <w:u w:val="single"/>
        </w:rPr>
        <w:t>_     _</w:t>
      </w:r>
      <w:r>
        <w:rPr>
          <w:rFonts w:ascii="微软雅黑" w:eastAsia="微软雅黑" w:hAnsi="微软雅黑"/>
          <w:sz w:val="24"/>
        </w:rPr>
        <w:t>_</w:t>
      </w:r>
      <w:r>
        <w:rPr>
          <w:rFonts w:ascii="微软雅黑" w:eastAsia="微软雅黑" w:hAnsi="微软雅黑" w:hint="eastAsia"/>
          <w:sz w:val="24"/>
        </w:rPr>
        <w:t>（供应商名称）系中华人民共和国合法企业，经营地址</w:t>
      </w:r>
      <w:r>
        <w:rPr>
          <w:rFonts w:ascii="微软雅黑" w:eastAsia="微软雅黑" w:hAnsi="微软雅黑"/>
          <w:sz w:val="24"/>
          <w:u w:val="single"/>
        </w:rPr>
        <w:t xml:space="preserve">                               </w:t>
      </w:r>
      <w:r>
        <w:rPr>
          <w:rFonts w:ascii="微软雅黑" w:eastAsia="微软雅黑" w:hAnsi="微软雅黑" w:hint="eastAsia"/>
          <w:sz w:val="24"/>
        </w:rPr>
        <w:t>。</w:t>
      </w:r>
    </w:p>
    <w:p w:rsidR="00614DD3" w:rsidRDefault="0016264E">
      <w:pPr>
        <w:snapToGrid w:val="0"/>
        <w:spacing w:line="360" w:lineRule="auto"/>
        <w:ind w:firstLine="645"/>
        <w:rPr>
          <w:rFonts w:ascii="微软雅黑" w:eastAsia="微软雅黑" w:hAnsi="微软雅黑"/>
          <w:sz w:val="24"/>
        </w:rPr>
      </w:pPr>
      <w:r>
        <w:rPr>
          <w:rFonts w:ascii="微软雅黑" w:eastAsia="微软雅黑" w:hAnsi="微软雅黑" w:hint="eastAsia"/>
          <w:sz w:val="24"/>
        </w:rPr>
        <w:t>我</w:t>
      </w:r>
      <w:r>
        <w:rPr>
          <w:rFonts w:ascii="微软雅黑" w:eastAsia="微软雅黑" w:hAnsi="微软雅黑"/>
          <w:sz w:val="24"/>
        </w:rPr>
        <w:t>___</w:t>
      </w:r>
      <w:r>
        <w:rPr>
          <w:rFonts w:ascii="微软雅黑" w:eastAsia="微软雅黑" w:hAnsi="微软雅黑"/>
          <w:sz w:val="24"/>
          <w:u w:val="single"/>
        </w:rPr>
        <w:t xml:space="preserve">    _</w:t>
      </w:r>
      <w:r>
        <w:rPr>
          <w:rFonts w:ascii="微软雅黑" w:eastAsia="微软雅黑" w:hAnsi="微软雅黑"/>
          <w:sz w:val="24"/>
        </w:rPr>
        <w:t>_</w:t>
      </w:r>
      <w:r>
        <w:rPr>
          <w:rFonts w:ascii="微软雅黑" w:eastAsia="微软雅黑" w:hAnsi="微软雅黑" w:hint="eastAsia"/>
          <w:sz w:val="24"/>
        </w:rPr>
        <w:t>（姓名）系</w:t>
      </w:r>
      <w:r>
        <w:rPr>
          <w:rFonts w:ascii="微软雅黑" w:eastAsia="微软雅黑" w:hAnsi="微软雅黑"/>
          <w:sz w:val="24"/>
        </w:rPr>
        <w:t>______</w:t>
      </w:r>
      <w:r>
        <w:rPr>
          <w:rFonts w:ascii="微软雅黑" w:eastAsia="微软雅黑" w:hAnsi="微软雅黑"/>
          <w:sz w:val="24"/>
          <w:u w:val="single"/>
        </w:rPr>
        <w:t>_     _</w:t>
      </w:r>
      <w:r>
        <w:rPr>
          <w:rFonts w:ascii="微软雅黑" w:eastAsia="微软雅黑" w:hAnsi="微软雅黑"/>
          <w:sz w:val="24"/>
        </w:rPr>
        <w:t>_</w:t>
      </w:r>
      <w:r>
        <w:rPr>
          <w:rFonts w:ascii="微软雅黑" w:eastAsia="微软雅黑" w:hAnsi="微软雅黑" w:hint="eastAsia"/>
          <w:sz w:val="24"/>
        </w:rPr>
        <w:t>（供应商名称）的法定代表人，我方愿意参加贵方组织的</w:t>
      </w:r>
      <w:r>
        <w:rPr>
          <w:rFonts w:ascii="微软雅黑" w:eastAsia="微软雅黑" w:hAnsi="微软雅黑" w:hint="eastAsia"/>
          <w:sz w:val="24"/>
          <w:u w:val="single"/>
        </w:rPr>
        <w:t xml:space="preserve">                    采购项目</w:t>
      </w:r>
      <w:r>
        <w:rPr>
          <w:rFonts w:ascii="微软雅黑" w:eastAsia="微软雅黑" w:hAnsi="微软雅黑" w:hint="eastAsia"/>
          <w:sz w:val="24"/>
        </w:rPr>
        <w:t>的投标，为便于贵方公正、择优地确定中标人及其投标产品和服务，我方就本次投标有关事项郑重声明如下：</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sz w:val="24"/>
        </w:rPr>
        <w:t>1.</w:t>
      </w:r>
      <w:r>
        <w:rPr>
          <w:rFonts w:ascii="微软雅黑" w:eastAsia="微软雅黑" w:hAnsi="微软雅黑" w:hint="eastAsia"/>
          <w:sz w:val="24"/>
        </w:rPr>
        <w:t>我方向贵方提交的所有投标文件、资料都是准确的和真实的。</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sz w:val="24"/>
        </w:rPr>
        <w:t>2.</w:t>
      </w:r>
      <w:r>
        <w:rPr>
          <w:rFonts w:ascii="微软雅黑" w:eastAsia="微软雅黑" w:hAnsi="微软雅黑" w:hint="eastAsia"/>
          <w:sz w:val="24"/>
        </w:rPr>
        <w:t>我方不是采购人的附属机构；在获知本项目采购信息后，与采购人聘请的为此项目提供咨询服务的公司及其附属机构没有任何联系。</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sz w:val="24"/>
        </w:rPr>
        <w:t>3.</w:t>
      </w:r>
      <w:r>
        <w:rPr>
          <w:rFonts w:ascii="微软雅黑" w:eastAsia="微软雅黑" w:hAnsi="微软雅黑" w:hint="eastAsia"/>
          <w:sz w:val="24"/>
        </w:rPr>
        <w:t>我方此次向贵方提供的产品名称为：</w:t>
      </w:r>
      <w:r>
        <w:rPr>
          <w:rFonts w:ascii="微软雅黑" w:eastAsia="微软雅黑" w:hAnsi="微软雅黑"/>
          <w:sz w:val="24"/>
          <w:u w:val="single"/>
        </w:rPr>
        <w:t xml:space="preserve">                              </w:t>
      </w:r>
      <w:r>
        <w:rPr>
          <w:rFonts w:ascii="微软雅黑" w:eastAsia="微软雅黑" w:hAnsi="微软雅黑" w:hint="eastAsia"/>
          <w:sz w:val="24"/>
        </w:rPr>
        <w:t>；规格型号：</w:t>
      </w:r>
      <w:r>
        <w:rPr>
          <w:rFonts w:ascii="微软雅黑" w:eastAsia="微软雅黑" w:hAnsi="微软雅黑"/>
          <w:sz w:val="24"/>
          <w:u w:val="single"/>
        </w:rPr>
        <w:t xml:space="preserve">                           </w:t>
      </w:r>
      <w:r>
        <w:rPr>
          <w:rFonts w:ascii="微软雅黑" w:eastAsia="微软雅黑" w:hAnsi="微软雅黑" w:hint="eastAsia"/>
          <w:sz w:val="24"/>
        </w:rPr>
        <w:t>；该型号产品我方有现货可供，并已于</w:t>
      </w:r>
      <w:r>
        <w:rPr>
          <w:rFonts w:ascii="微软雅黑" w:eastAsia="微软雅黑" w:hAnsi="微软雅黑"/>
          <w:sz w:val="24"/>
          <w:u w:val="single"/>
        </w:rPr>
        <w:t xml:space="preserve">     </w:t>
      </w:r>
      <w:r>
        <w:rPr>
          <w:rFonts w:ascii="微软雅黑" w:eastAsia="微软雅黑" w:hAnsi="微软雅黑" w:hint="eastAsia"/>
          <w:sz w:val="24"/>
        </w:rPr>
        <w:t>年</w:t>
      </w:r>
      <w:r>
        <w:rPr>
          <w:rFonts w:ascii="微软雅黑" w:eastAsia="微软雅黑" w:hAnsi="微软雅黑"/>
          <w:sz w:val="24"/>
          <w:u w:val="single"/>
        </w:rPr>
        <w:t xml:space="preserve"> </w:t>
      </w:r>
      <w:r>
        <w:rPr>
          <w:rFonts w:ascii="微软雅黑" w:eastAsia="微软雅黑" w:hAnsi="微软雅黑" w:hint="eastAsia"/>
          <w:sz w:val="24"/>
          <w:u w:val="single"/>
        </w:rPr>
        <w:t xml:space="preserve">  </w:t>
      </w:r>
      <w:r>
        <w:rPr>
          <w:rFonts w:ascii="微软雅黑" w:eastAsia="微软雅黑" w:hAnsi="微软雅黑"/>
          <w:sz w:val="24"/>
          <w:u w:val="single"/>
        </w:rPr>
        <w:t xml:space="preserve">  </w:t>
      </w:r>
      <w:r>
        <w:rPr>
          <w:rFonts w:ascii="微软雅黑" w:eastAsia="微软雅黑" w:hAnsi="微软雅黑" w:hint="eastAsia"/>
          <w:sz w:val="24"/>
        </w:rPr>
        <w:t>月生产完工或向</w:t>
      </w:r>
      <w:r>
        <w:rPr>
          <w:rFonts w:ascii="微软雅黑" w:eastAsia="微软雅黑" w:hAnsi="微软雅黑" w:hint="eastAsia"/>
          <w:sz w:val="24"/>
          <w:u w:val="single"/>
        </w:rPr>
        <w:t xml:space="preserve">　　</w:t>
      </w:r>
      <w:r>
        <w:rPr>
          <w:rFonts w:ascii="微软雅黑" w:eastAsia="微软雅黑" w:hAnsi="微软雅黑"/>
          <w:sz w:val="24"/>
          <w:u w:val="single"/>
        </w:rPr>
        <w:t xml:space="preserve">              </w:t>
      </w:r>
      <w:r>
        <w:rPr>
          <w:rFonts w:ascii="微软雅黑" w:eastAsia="微软雅黑" w:hAnsi="微软雅黑" w:hint="eastAsia"/>
          <w:sz w:val="24"/>
        </w:rPr>
        <w:t>（原厂商名称）购进［</w:t>
      </w:r>
      <w:r>
        <w:rPr>
          <w:rFonts w:ascii="微软雅黑" w:eastAsia="微软雅黑" w:hAnsi="微软雅黑" w:hint="eastAsia"/>
          <w:bCs/>
          <w:sz w:val="24"/>
        </w:rPr>
        <w:t>或</w:t>
      </w:r>
      <w:r>
        <w:rPr>
          <w:rFonts w:ascii="微软雅黑" w:eastAsia="微软雅黑" w:hAnsi="微软雅黑" w:hint="eastAsia"/>
          <w:sz w:val="24"/>
        </w:rPr>
        <w:t>需在中标后向</w:t>
      </w:r>
      <w:r>
        <w:rPr>
          <w:rFonts w:ascii="微软雅黑" w:eastAsia="微软雅黑" w:hAnsi="微软雅黑"/>
          <w:sz w:val="24"/>
          <w:u w:val="single"/>
        </w:rPr>
        <w:t xml:space="preserve">               </w:t>
      </w:r>
      <w:r>
        <w:rPr>
          <w:rFonts w:ascii="微软雅黑" w:eastAsia="微软雅黑" w:hAnsi="微软雅黑" w:hint="eastAsia"/>
          <w:sz w:val="24"/>
        </w:rPr>
        <w:t>订购］。</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sz w:val="24"/>
        </w:rPr>
        <w:t>4.</w:t>
      </w:r>
      <w:r>
        <w:rPr>
          <w:rFonts w:ascii="微软雅黑" w:eastAsia="微软雅黑" w:hAnsi="微软雅黑" w:hint="eastAsia"/>
          <w:sz w:val="24"/>
        </w:rPr>
        <w:t>我方诚意提请贵方关注：近期有关该型号产品的生产、供货、售后服务以及性能等方面的重大决策和事项有：</w:t>
      </w:r>
    </w:p>
    <w:p w:rsidR="00614DD3" w:rsidRDefault="0016264E">
      <w:pPr>
        <w:snapToGrid w:val="0"/>
        <w:spacing w:line="360" w:lineRule="auto"/>
        <w:ind w:firstLineChars="200" w:firstLine="480"/>
        <w:rPr>
          <w:rFonts w:ascii="微软雅黑" w:eastAsia="微软雅黑" w:hAnsi="微软雅黑"/>
          <w:sz w:val="24"/>
          <w:u w:val="single"/>
        </w:rPr>
      </w:pPr>
      <w:r>
        <w:rPr>
          <w:rFonts w:ascii="微软雅黑" w:eastAsia="微软雅黑" w:hAnsi="微软雅黑" w:hint="eastAsia"/>
          <w:sz w:val="24"/>
          <w:u w:val="single"/>
        </w:rPr>
        <w:t xml:space="preserve">　　　　　　　　　　　　　　　　　　　　　　　　　　　</w:t>
      </w:r>
    </w:p>
    <w:p w:rsidR="00614DD3" w:rsidRDefault="0016264E">
      <w:pPr>
        <w:pStyle w:val="ab"/>
        <w:snapToGrid w:val="0"/>
        <w:spacing w:line="360" w:lineRule="auto"/>
        <w:ind w:firstLineChars="200" w:firstLine="464"/>
        <w:rPr>
          <w:rFonts w:ascii="微软雅黑" w:eastAsia="微软雅黑" w:hAnsi="微软雅黑"/>
          <w:sz w:val="24"/>
          <w:szCs w:val="24"/>
        </w:rPr>
      </w:pPr>
      <w:r>
        <w:rPr>
          <w:rFonts w:ascii="微软雅黑" w:eastAsia="微软雅黑" w:hAnsi="微软雅黑"/>
          <w:sz w:val="24"/>
          <w:szCs w:val="24"/>
        </w:rPr>
        <w:t>5.</w:t>
      </w:r>
      <w:r>
        <w:rPr>
          <w:rFonts w:ascii="微软雅黑" w:eastAsia="微软雅黑" w:hAnsi="微软雅黑" w:hint="eastAsia"/>
          <w:sz w:val="24"/>
          <w:szCs w:val="24"/>
        </w:rPr>
        <w:t>我方及由本人担任法定代表人的其他机构最近三年内被通报或者被处罚的违法行为有：（若有，请如实填写；若无，请作出“参加政府采购活动前三年内，在经营活动中没有重大违法记录”的承诺）</w:t>
      </w:r>
    </w:p>
    <w:p w:rsidR="00614DD3" w:rsidRDefault="0016264E">
      <w:pPr>
        <w:snapToGrid w:val="0"/>
        <w:spacing w:line="360" w:lineRule="auto"/>
        <w:ind w:firstLineChars="200" w:firstLine="480"/>
        <w:rPr>
          <w:rFonts w:ascii="微软雅黑" w:eastAsia="微软雅黑" w:hAnsi="微软雅黑"/>
          <w:sz w:val="24"/>
          <w:u w:val="single"/>
        </w:rPr>
      </w:pPr>
      <w:r>
        <w:rPr>
          <w:rFonts w:ascii="微软雅黑" w:eastAsia="微软雅黑" w:hAnsi="微软雅黑" w:hint="eastAsia"/>
          <w:sz w:val="24"/>
          <w:u w:val="single"/>
        </w:rPr>
        <w:t xml:space="preserve">　　　　　　　　　　　　　　　　　　　　　　　　　　　</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sz w:val="24"/>
        </w:rPr>
        <w:lastRenderedPageBreak/>
        <w:t>6.</w:t>
      </w:r>
      <w:r>
        <w:rPr>
          <w:rFonts w:ascii="微软雅黑" w:eastAsia="微软雅黑" w:hAnsi="微软雅黑" w:hint="eastAsia"/>
          <w:sz w:val="24"/>
        </w:rPr>
        <w:t>以上事项如有虚假或隐瞒，我方愿意承担一切后果，并不再寻求任何旨在减轻或免除法律责任的辩解。</w:t>
      </w:r>
    </w:p>
    <w:p w:rsidR="00614DD3" w:rsidRDefault="00614DD3">
      <w:pPr>
        <w:pStyle w:val="20"/>
        <w:tabs>
          <w:tab w:val="left" w:pos="939"/>
        </w:tabs>
        <w:snapToGrid w:val="0"/>
        <w:spacing w:line="360" w:lineRule="auto"/>
        <w:ind w:leftChars="150" w:left="773" w:hangingChars="191" w:hanging="458"/>
        <w:rPr>
          <w:rFonts w:ascii="微软雅黑" w:eastAsia="微软雅黑" w:hAnsi="微软雅黑"/>
          <w:sz w:val="24"/>
        </w:rPr>
      </w:pPr>
    </w:p>
    <w:p w:rsidR="00614DD3" w:rsidRDefault="0016264E">
      <w:pPr>
        <w:snapToGrid w:val="0"/>
        <w:spacing w:line="360" w:lineRule="auto"/>
        <w:ind w:firstLine="200"/>
        <w:rPr>
          <w:rFonts w:ascii="微软雅黑" w:eastAsia="微软雅黑" w:hAnsi="微软雅黑"/>
          <w:sz w:val="24"/>
          <w:u w:val="single"/>
        </w:rPr>
      </w:pPr>
      <w:r>
        <w:rPr>
          <w:rFonts w:ascii="微软雅黑" w:eastAsia="微软雅黑" w:hAnsi="微软雅黑" w:hint="eastAsia"/>
          <w:sz w:val="24"/>
        </w:rPr>
        <w:t>法定代表人或被授权人签字（或盖章）：</w:t>
      </w:r>
      <w:r>
        <w:rPr>
          <w:rFonts w:ascii="微软雅黑" w:eastAsia="微软雅黑" w:hAnsi="微软雅黑"/>
          <w:sz w:val="24"/>
          <w:u w:val="single"/>
        </w:rPr>
        <w:t xml:space="preserve">             </w:t>
      </w:r>
    </w:p>
    <w:p w:rsidR="00614DD3" w:rsidRDefault="0016264E">
      <w:pPr>
        <w:snapToGrid w:val="0"/>
        <w:spacing w:line="360" w:lineRule="auto"/>
        <w:ind w:firstLineChars="100" w:firstLine="240"/>
        <w:rPr>
          <w:rFonts w:ascii="微软雅黑" w:eastAsia="微软雅黑" w:hAnsi="微软雅黑"/>
          <w:sz w:val="24"/>
        </w:rPr>
      </w:pPr>
      <w:r>
        <w:rPr>
          <w:rFonts w:ascii="微软雅黑" w:eastAsia="微软雅黑" w:hAnsi="微软雅黑" w:hint="eastAsia"/>
          <w:sz w:val="24"/>
        </w:rPr>
        <w:t>供应商公章：</w:t>
      </w:r>
      <w:r>
        <w:rPr>
          <w:rFonts w:ascii="微软雅黑" w:eastAsia="微软雅黑" w:hAnsi="微软雅黑"/>
          <w:sz w:val="24"/>
          <w:u w:val="single"/>
        </w:rPr>
        <w:t xml:space="preserve">               </w:t>
      </w:r>
      <w:r>
        <w:rPr>
          <w:rFonts w:ascii="微软雅黑" w:eastAsia="微软雅黑" w:hAnsi="微软雅黑"/>
          <w:sz w:val="24"/>
        </w:rPr>
        <w:t xml:space="preserve">                      </w:t>
      </w:r>
    </w:p>
    <w:p w:rsidR="00614DD3" w:rsidRDefault="00614DD3">
      <w:pPr>
        <w:snapToGrid w:val="0"/>
        <w:spacing w:line="360" w:lineRule="auto"/>
        <w:ind w:firstLineChars="100" w:firstLine="240"/>
        <w:rPr>
          <w:rFonts w:ascii="微软雅黑" w:eastAsia="微软雅黑" w:hAnsi="微软雅黑"/>
          <w:sz w:val="24"/>
        </w:rPr>
      </w:pPr>
    </w:p>
    <w:p w:rsidR="00614DD3" w:rsidRDefault="0016264E">
      <w:pPr>
        <w:pStyle w:val="1f8"/>
        <w:spacing w:line="360" w:lineRule="auto"/>
        <w:jc w:val="right"/>
        <w:rPr>
          <w:rFonts w:ascii="微软雅黑" w:eastAsia="微软雅黑" w:hAnsi="微软雅黑"/>
          <w:sz w:val="24"/>
          <w:szCs w:val="24"/>
        </w:rPr>
      </w:pPr>
      <w:r>
        <w:rPr>
          <w:rFonts w:ascii="微软雅黑" w:eastAsia="微软雅黑" w:hAnsi="微软雅黑" w:hint="eastAsia"/>
          <w:sz w:val="24"/>
          <w:szCs w:val="24"/>
        </w:rPr>
        <w:t>年</w:t>
      </w:r>
      <w:r>
        <w:rPr>
          <w:rFonts w:ascii="微软雅黑" w:eastAsia="微软雅黑" w:hAnsi="微软雅黑"/>
          <w:sz w:val="24"/>
          <w:szCs w:val="24"/>
        </w:rPr>
        <w:t xml:space="preserve">    </w:t>
      </w:r>
      <w:r>
        <w:rPr>
          <w:rFonts w:ascii="微软雅黑" w:eastAsia="微软雅黑" w:hAnsi="微软雅黑" w:hint="eastAsia"/>
          <w:sz w:val="24"/>
          <w:szCs w:val="24"/>
        </w:rPr>
        <w:t>月</w:t>
      </w:r>
      <w:r>
        <w:rPr>
          <w:rFonts w:ascii="微软雅黑" w:eastAsia="微软雅黑" w:hAnsi="微软雅黑"/>
          <w:sz w:val="24"/>
          <w:szCs w:val="24"/>
        </w:rPr>
        <w:t xml:space="preserve">    </w:t>
      </w:r>
      <w:r>
        <w:rPr>
          <w:rFonts w:ascii="微软雅黑" w:eastAsia="微软雅黑" w:hAnsi="微软雅黑" w:hint="eastAsia"/>
          <w:sz w:val="24"/>
          <w:szCs w:val="24"/>
        </w:rPr>
        <w:t>日</w:t>
      </w:r>
    </w:p>
    <w:p w:rsidR="00614DD3" w:rsidRDefault="00614DD3">
      <w:pPr>
        <w:spacing w:line="360" w:lineRule="auto"/>
        <w:jc w:val="left"/>
        <w:rPr>
          <w:rFonts w:ascii="微软雅黑" w:eastAsia="微软雅黑" w:hAnsi="微软雅黑"/>
          <w:b/>
          <w:sz w:val="24"/>
        </w:rPr>
      </w:pPr>
    </w:p>
    <w:p w:rsidR="00614DD3" w:rsidRDefault="00614DD3">
      <w:pPr>
        <w:spacing w:line="360" w:lineRule="auto"/>
        <w:jc w:val="left"/>
        <w:rPr>
          <w:rFonts w:ascii="微软雅黑" w:eastAsia="微软雅黑" w:hAnsi="微软雅黑"/>
          <w:b/>
          <w:sz w:val="24"/>
        </w:rPr>
      </w:pPr>
    </w:p>
    <w:p w:rsidR="00614DD3" w:rsidRDefault="00614DD3">
      <w:pPr>
        <w:spacing w:line="360" w:lineRule="auto"/>
        <w:jc w:val="left"/>
        <w:rPr>
          <w:rFonts w:ascii="微软雅黑" w:eastAsia="微软雅黑" w:hAnsi="微软雅黑"/>
          <w:b/>
          <w:sz w:val="24"/>
        </w:rPr>
      </w:pPr>
    </w:p>
    <w:p w:rsidR="00614DD3" w:rsidRDefault="00614DD3">
      <w:pPr>
        <w:spacing w:line="360" w:lineRule="auto"/>
        <w:jc w:val="left"/>
        <w:rPr>
          <w:rFonts w:ascii="微软雅黑" w:eastAsia="微软雅黑" w:hAnsi="微软雅黑"/>
          <w:b/>
          <w:sz w:val="24"/>
        </w:rPr>
      </w:pPr>
    </w:p>
    <w:p w:rsidR="00614DD3" w:rsidRDefault="00614DD3">
      <w:pPr>
        <w:spacing w:line="360" w:lineRule="auto"/>
        <w:jc w:val="left"/>
        <w:rPr>
          <w:rFonts w:ascii="微软雅黑" w:eastAsia="微软雅黑" w:hAnsi="微软雅黑"/>
          <w:b/>
          <w:sz w:val="24"/>
        </w:rPr>
      </w:pPr>
    </w:p>
    <w:p w:rsidR="00614DD3" w:rsidRDefault="00614DD3">
      <w:pPr>
        <w:spacing w:line="360" w:lineRule="auto"/>
        <w:jc w:val="left"/>
        <w:rPr>
          <w:rFonts w:ascii="微软雅黑" w:eastAsia="微软雅黑" w:hAnsi="微软雅黑"/>
          <w:b/>
          <w:sz w:val="24"/>
        </w:rPr>
      </w:pPr>
    </w:p>
    <w:p w:rsidR="00614DD3" w:rsidRDefault="00614DD3">
      <w:pPr>
        <w:spacing w:line="360" w:lineRule="auto"/>
        <w:jc w:val="left"/>
        <w:rPr>
          <w:rFonts w:ascii="微软雅黑" w:eastAsia="微软雅黑" w:hAnsi="微软雅黑"/>
          <w:b/>
          <w:sz w:val="24"/>
        </w:rPr>
      </w:pPr>
    </w:p>
    <w:p w:rsidR="00614DD3" w:rsidRDefault="00614DD3">
      <w:pPr>
        <w:spacing w:line="360" w:lineRule="auto"/>
        <w:jc w:val="left"/>
        <w:rPr>
          <w:rFonts w:ascii="微软雅黑" w:eastAsia="微软雅黑" w:hAnsi="微软雅黑"/>
          <w:b/>
          <w:sz w:val="24"/>
        </w:rPr>
      </w:pPr>
    </w:p>
    <w:p w:rsidR="00614DD3" w:rsidRDefault="00614DD3">
      <w:pPr>
        <w:spacing w:line="360" w:lineRule="auto"/>
        <w:jc w:val="left"/>
        <w:rPr>
          <w:rFonts w:ascii="微软雅黑" w:eastAsia="微软雅黑" w:hAnsi="微软雅黑"/>
          <w:b/>
          <w:sz w:val="24"/>
        </w:rPr>
      </w:pPr>
    </w:p>
    <w:p w:rsidR="00614DD3" w:rsidRDefault="00614DD3">
      <w:pPr>
        <w:spacing w:line="360" w:lineRule="auto"/>
        <w:jc w:val="left"/>
        <w:rPr>
          <w:rFonts w:ascii="微软雅黑" w:eastAsia="微软雅黑" w:hAnsi="微软雅黑"/>
          <w:b/>
          <w:sz w:val="24"/>
        </w:rPr>
      </w:pPr>
    </w:p>
    <w:p w:rsidR="00614DD3" w:rsidRDefault="00614DD3">
      <w:pPr>
        <w:spacing w:line="360" w:lineRule="auto"/>
        <w:jc w:val="left"/>
        <w:rPr>
          <w:rFonts w:ascii="微软雅黑" w:eastAsia="微软雅黑" w:hAnsi="微软雅黑"/>
          <w:b/>
          <w:sz w:val="24"/>
        </w:rPr>
      </w:pPr>
    </w:p>
    <w:p w:rsidR="00614DD3" w:rsidRDefault="00614DD3">
      <w:pPr>
        <w:spacing w:line="360" w:lineRule="auto"/>
        <w:jc w:val="left"/>
        <w:rPr>
          <w:rFonts w:ascii="微软雅黑" w:eastAsia="微软雅黑" w:hAnsi="微软雅黑"/>
          <w:b/>
          <w:sz w:val="24"/>
        </w:rPr>
      </w:pPr>
    </w:p>
    <w:p w:rsidR="00614DD3" w:rsidRDefault="00614DD3">
      <w:pPr>
        <w:spacing w:line="360" w:lineRule="auto"/>
        <w:jc w:val="left"/>
        <w:rPr>
          <w:rFonts w:ascii="微软雅黑" w:eastAsia="微软雅黑" w:hAnsi="微软雅黑"/>
          <w:b/>
          <w:sz w:val="24"/>
        </w:rPr>
      </w:pPr>
    </w:p>
    <w:p w:rsidR="00614DD3" w:rsidRDefault="00614DD3">
      <w:pPr>
        <w:spacing w:line="360" w:lineRule="auto"/>
        <w:jc w:val="left"/>
        <w:rPr>
          <w:rFonts w:ascii="微软雅黑" w:eastAsia="微软雅黑" w:hAnsi="微软雅黑"/>
          <w:b/>
          <w:sz w:val="24"/>
        </w:rPr>
      </w:pPr>
    </w:p>
    <w:p w:rsidR="003C0759" w:rsidRDefault="003C0759" w:rsidP="003C0759">
      <w:pPr>
        <w:pStyle w:val="a1"/>
      </w:pPr>
    </w:p>
    <w:p w:rsidR="003C0759" w:rsidRPr="003C0759" w:rsidRDefault="003C0759" w:rsidP="003C0759">
      <w:pPr>
        <w:pStyle w:val="a1"/>
      </w:pPr>
    </w:p>
    <w:p w:rsidR="00614DD3" w:rsidRDefault="0016264E">
      <w:pPr>
        <w:spacing w:line="360" w:lineRule="auto"/>
        <w:jc w:val="left"/>
        <w:rPr>
          <w:rFonts w:ascii="微软雅黑" w:eastAsia="微软雅黑" w:hAnsi="微软雅黑"/>
          <w:b/>
          <w:sz w:val="24"/>
        </w:rPr>
      </w:pPr>
      <w:r>
        <w:rPr>
          <w:rFonts w:ascii="微软雅黑" w:eastAsia="微软雅黑" w:hAnsi="微软雅黑" w:hint="eastAsia"/>
          <w:b/>
          <w:sz w:val="24"/>
        </w:rPr>
        <w:lastRenderedPageBreak/>
        <w:t>诚信承诺书</w:t>
      </w:r>
    </w:p>
    <w:p w:rsidR="00614DD3" w:rsidRDefault="0016264E">
      <w:pPr>
        <w:spacing w:line="360" w:lineRule="auto"/>
        <w:jc w:val="center"/>
        <w:rPr>
          <w:rFonts w:ascii="微软雅黑" w:eastAsia="微软雅黑" w:hAnsi="微软雅黑"/>
          <w:b/>
          <w:sz w:val="24"/>
        </w:rPr>
      </w:pPr>
      <w:r>
        <w:rPr>
          <w:rFonts w:ascii="微软雅黑" w:eastAsia="微软雅黑" w:hAnsi="微软雅黑" w:hint="eastAsia"/>
          <w:b/>
          <w:sz w:val="24"/>
        </w:rPr>
        <w:t>诚信承诺书</w:t>
      </w:r>
    </w:p>
    <w:p w:rsidR="00614DD3" w:rsidRDefault="0016264E">
      <w:pPr>
        <w:spacing w:line="360" w:lineRule="auto"/>
        <w:rPr>
          <w:rFonts w:ascii="微软雅黑" w:eastAsia="微软雅黑" w:hAnsi="微软雅黑"/>
          <w:sz w:val="24"/>
        </w:rPr>
      </w:pPr>
      <w:r>
        <w:rPr>
          <w:rFonts w:ascii="微软雅黑" w:eastAsia="微软雅黑" w:hAnsi="微软雅黑" w:hint="eastAsia"/>
          <w:sz w:val="24"/>
        </w:rPr>
        <w:t>杭州师范大学附属嘉兴经济开发区实验小学：</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我方在参加贵单位的＿＿＿＿＿＿＿＿＿＿政府采购项目的招投标活动中，郑重承诺如下：</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1、我方申报的所有资料都是真实、准确、完整的；</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2、我方无资质挂靠情形，保证不参与串标、围标及抬标；</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3、我方未处于被各级行政主管部门做出停止市场行为处罚的期限内；</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4、我方参加本项目政府采购活动前3年内在经营活动中没有重大违法记录；</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5、若我方中标，将严格按照规定及时与采购人签订合同；</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6、若我方中标，将严格按照招标文件要求及投标文件承诺的报价、质量、工期、投标方案、项目负责人等内容组织实施；</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特此承诺。</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供应商（加盖公章）：＿＿＿＿＿＿＿＿＿＿＿＿＿＿＿</w:t>
      </w:r>
    </w:p>
    <w:p w:rsidR="00614DD3" w:rsidRDefault="0016264E">
      <w:pPr>
        <w:spacing w:line="360" w:lineRule="auto"/>
        <w:ind w:firstLineChars="200" w:firstLine="480"/>
        <w:rPr>
          <w:rFonts w:ascii="微软雅黑" w:eastAsia="微软雅黑" w:hAnsi="微软雅黑"/>
          <w:sz w:val="24"/>
        </w:rPr>
      </w:pPr>
      <w:r>
        <w:rPr>
          <w:rFonts w:ascii="微软雅黑" w:eastAsia="微软雅黑" w:hAnsi="微软雅黑" w:hint="eastAsia"/>
          <w:sz w:val="24"/>
        </w:rPr>
        <w:t>供应商代表（签名）：＿＿＿＿＿＿＿＿＿＿＿＿＿＿＿</w:t>
      </w:r>
    </w:p>
    <w:p w:rsidR="00614DD3" w:rsidRDefault="00614DD3">
      <w:pPr>
        <w:spacing w:line="360" w:lineRule="auto"/>
        <w:ind w:firstLineChars="200" w:firstLine="480"/>
        <w:rPr>
          <w:rFonts w:ascii="微软雅黑" w:eastAsia="微软雅黑" w:hAnsi="微软雅黑"/>
          <w:sz w:val="24"/>
        </w:rPr>
      </w:pPr>
    </w:p>
    <w:p w:rsidR="00614DD3" w:rsidRDefault="0016264E">
      <w:pPr>
        <w:spacing w:line="360" w:lineRule="auto"/>
        <w:ind w:firstLineChars="2050" w:firstLine="4920"/>
        <w:rPr>
          <w:rFonts w:ascii="微软雅黑" w:eastAsia="微软雅黑" w:hAnsi="微软雅黑"/>
          <w:sz w:val="24"/>
        </w:rPr>
      </w:pPr>
      <w:r>
        <w:rPr>
          <w:rFonts w:ascii="微软雅黑" w:eastAsia="微软雅黑" w:hAnsi="微软雅黑" w:hint="eastAsia"/>
          <w:sz w:val="24"/>
        </w:rPr>
        <w:t>日    期：</w:t>
      </w:r>
      <w:r>
        <w:rPr>
          <w:rFonts w:ascii="微软雅黑" w:eastAsia="微软雅黑" w:hAnsi="微软雅黑" w:hint="eastAsia"/>
          <w:sz w:val="24"/>
          <w:u w:val="single"/>
        </w:rPr>
        <w:t xml:space="preserve">     </w:t>
      </w:r>
      <w:r>
        <w:rPr>
          <w:rFonts w:ascii="微软雅黑" w:eastAsia="微软雅黑" w:hAnsi="微软雅黑" w:hint="eastAsia"/>
          <w:sz w:val="24"/>
        </w:rPr>
        <w:t>年＿＿月＿＿日</w:t>
      </w:r>
    </w:p>
    <w:p w:rsidR="00614DD3" w:rsidRDefault="0016264E">
      <w:pPr>
        <w:snapToGrid w:val="0"/>
        <w:spacing w:line="360" w:lineRule="auto"/>
        <w:rPr>
          <w:rFonts w:ascii="微软雅黑" w:eastAsia="微软雅黑" w:hAnsi="微软雅黑"/>
          <w:b/>
          <w:sz w:val="24"/>
        </w:rPr>
      </w:pPr>
      <w:r>
        <w:rPr>
          <w:rFonts w:ascii="微软雅黑" w:eastAsia="微软雅黑" w:hAnsi="微软雅黑" w:hint="eastAsia"/>
          <w:b/>
          <w:sz w:val="24"/>
        </w:rPr>
        <w:lastRenderedPageBreak/>
        <w:t>法定代表人授权委托书</w:t>
      </w:r>
    </w:p>
    <w:p w:rsidR="00614DD3" w:rsidRDefault="0016264E">
      <w:pPr>
        <w:snapToGrid w:val="0"/>
        <w:spacing w:line="360" w:lineRule="auto"/>
        <w:jc w:val="center"/>
        <w:rPr>
          <w:rFonts w:ascii="微软雅黑" w:eastAsia="微软雅黑" w:hAnsi="微软雅黑"/>
          <w:b/>
          <w:sz w:val="24"/>
        </w:rPr>
      </w:pPr>
      <w:r>
        <w:rPr>
          <w:rFonts w:ascii="微软雅黑" w:eastAsia="微软雅黑" w:hAnsi="微软雅黑" w:hint="eastAsia"/>
          <w:b/>
          <w:sz w:val="24"/>
        </w:rPr>
        <w:t>法定代表人授权委托书</w:t>
      </w:r>
    </w:p>
    <w:p w:rsidR="00614DD3" w:rsidRDefault="0016264E">
      <w:pPr>
        <w:snapToGrid w:val="0"/>
        <w:spacing w:line="360" w:lineRule="auto"/>
        <w:rPr>
          <w:rFonts w:ascii="微软雅黑" w:eastAsia="微软雅黑" w:hAnsi="微软雅黑"/>
          <w:b/>
          <w:bCs/>
          <w:sz w:val="24"/>
        </w:rPr>
      </w:pPr>
      <w:r>
        <w:rPr>
          <w:rFonts w:ascii="微软雅黑" w:eastAsia="微软雅黑" w:hAnsi="微软雅黑" w:hint="eastAsia"/>
          <w:bCs/>
          <w:sz w:val="24"/>
        </w:rPr>
        <w:t>致</w:t>
      </w:r>
      <w:r>
        <w:rPr>
          <w:rFonts w:ascii="微软雅黑" w:eastAsia="微软雅黑" w:hAnsi="微软雅黑" w:hint="eastAsia"/>
          <w:sz w:val="24"/>
        </w:rPr>
        <w:t>杭州师范大学附属嘉兴经济开发区实验小学：</w:t>
      </w:r>
    </w:p>
    <w:p w:rsidR="00614DD3" w:rsidRDefault="0016264E">
      <w:pPr>
        <w:snapToGrid w:val="0"/>
        <w:spacing w:line="360" w:lineRule="auto"/>
        <w:ind w:firstLineChars="300" w:firstLine="720"/>
        <w:rPr>
          <w:rFonts w:ascii="微软雅黑" w:eastAsia="微软雅黑" w:hAnsi="微软雅黑"/>
          <w:sz w:val="24"/>
        </w:rPr>
      </w:pPr>
      <w:r>
        <w:rPr>
          <w:rFonts w:ascii="微软雅黑" w:eastAsia="微软雅黑" w:hAnsi="微软雅黑" w:hint="eastAsia"/>
          <w:sz w:val="24"/>
        </w:rPr>
        <w:t>我</w:t>
      </w:r>
      <w:r>
        <w:rPr>
          <w:rFonts w:ascii="微软雅黑" w:eastAsia="微软雅黑" w:hAnsi="微软雅黑"/>
          <w:sz w:val="24"/>
        </w:rPr>
        <w:t>______</w:t>
      </w:r>
      <w:r>
        <w:rPr>
          <w:rFonts w:ascii="微软雅黑" w:eastAsia="微软雅黑" w:hAnsi="微软雅黑"/>
          <w:sz w:val="24"/>
          <w:u w:val="single"/>
        </w:rPr>
        <w:t>_     _</w:t>
      </w:r>
      <w:r>
        <w:rPr>
          <w:rFonts w:ascii="微软雅黑" w:eastAsia="微软雅黑" w:hAnsi="微软雅黑"/>
          <w:sz w:val="24"/>
        </w:rPr>
        <w:t>_</w:t>
      </w:r>
      <w:r>
        <w:rPr>
          <w:rFonts w:ascii="微软雅黑" w:eastAsia="微软雅黑" w:hAnsi="微软雅黑" w:hint="eastAsia"/>
          <w:sz w:val="24"/>
        </w:rPr>
        <w:t>（姓名）系</w:t>
      </w:r>
      <w:r>
        <w:rPr>
          <w:rFonts w:ascii="微软雅黑" w:eastAsia="微软雅黑" w:hAnsi="微软雅黑"/>
          <w:sz w:val="24"/>
        </w:rPr>
        <w:t>______</w:t>
      </w:r>
      <w:r>
        <w:rPr>
          <w:rFonts w:ascii="微软雅黑" w:eastAsia="微软雅黑" w:hAnsi="微软雅黑"/>
          <w:sz w:val="24"/>
          <w:u w:val="single"/>
        </w:rPr>
        <w:t>_     _</w:t>
      </w:r>
      <w:r>
        <w:rPr>
          <w:rFonts w:ascii="微软雅黑" w:eastAsia="微软雅黑" w:hAnsi="微软雅黑"/>
          <w:sz w:val="24"/>
        </w:rPr>
        <w:t>_</w:t>
      </w:r>
      <w:r>
        <w:rPr>
          <w:rFonts w:ascii="微软雅黑" w:eastAsia="微软雅黑" w:hAnsi="微软雅黑" w:hint="eastAsia"/>
          <w:sz w:val="24"/>
        </w:rPr>
        <w:t>（供应商名称）的法定代表人，现授权委托</w:t>
      </w:r>
      <w:r>
        <w:rPr>
          <w:rFonts w:ascii="微软雅黑" w:eastAsia="微软雅黑" w:hAnsi="微软雅黑"/>
          <w:sz w:val="24"/>
          <w:u w:val="single"/>
        </w:rPr>
        <w:t xml:space="preserve">             </w:t>
      </w:r>
      <w:r>
        <w:rPr>
          <w:rFonts w:ascii="微软雅黑" w:eastAsia="微软雅黑" w:hAnsi="微软雅黑" w:hint="eastAsia"/>
          <w:sz w:val="24"/>
        </w:rPr>
        <w:t>（姓名）以我方的名义参加</w:t>
      </w:r>
      <w:r>
        <w:rPr>
          <w:rFonts w:ascii="微软雅黑" w:eastAsia="微软雅黑" w:hAnsi="微软雅黑" w:hint="eastAsia"/>
          <w:sz w:val="24"/>
          <w:u w:val="single"/>
        </w:rPr>
        <w:t xml:space="preserve">                项目</w:t>
      </w:r>
      <w:r>
        <w:rPr>
          <w:rFonts w:ascii="微软雅黑" w:eastAsia="微软雅黑" w:hAnsi="微软雅黑" w:hint="eastAsia"/>
          <w:sz w:val="24"/>
        </w:rPr>
        <w:t>的投标活动，并代表我方全权办理针对上述项目的投标、开标、评标、签约等具体事务和签署相关文件。</w:t>
      </w:r>
    </w:p>
    <w:p w:rsidR="00614DD3" w:rsidRDefault="0016264E">
      <w:pPr>
        <w:snapToGrid w:val="0"/>
        <w:spacing w:line="360" w:lineRule="auto"/>
        <w:rPr>
          <w:rFonts w:ascii="微软雅黑" w:eastAsia="微软雅黑" w:hAnsi="微软雅黑"/>
          <w:sz w:val="24"/>
        </w:rPr>
      </w:pPr>
      <w:r>
        <w:rPr>
          <w:rFonts w:ascii="微软雅黑" w:eastAsia="微软雅黑" w:hAnsi="微软雅黑"/>
          <w:sz w:val="24"/>
        </w:rPr>
        <w:t xml:space="preserve">    </w:t>
      </w:r>
      <w:r>
        <w:rPr>
          <w:rFonts w:ascii="微软雅黑" w:eastAsia="微软雅黑" w:hAnsi="微软雅黑" w:hint="eastAsia"/>
          <w:sz w:val="24"/>
        </w:rPr>
        <w:t>我方对被授权人的签字事项负全部责任。</w:t>
      </w:r>
    </w:p>
    <w:p w:rsidR="00614DD3" w:rsidRDefault="0016264E">
      <w:pPr>
        <w:snapToGrid w:val="0"/>
        <w:spacing w:line="360" w:lineRule="auto"/>
        <w:ind w:firstLine="480"/>
        <w:rPr>
          <w:rFonts w:ascii="微软雅黑" w:eastAsia="微软雅黑" w:hAnsi="微软雅黑"/>
          <w:sz w:val="24"/>
        </w:rPr>
      </w:pPr>
      <w:r>
        <w:rPr>
          <w:rFonts w:ascii="微软雅黑" w:eastAsia="微软雅黑" w:hAnsi="微软雅黑" w:hint="eastAsia"/>
          <w:sz w:val="24"/>
          <w:u w:val="single"/>
        </w:rPr>
        <w:t>在撤销授权的书面通知以前，本授权书一直有效。</w:t>
      </w:r>
      <w:r>
        <w:rPr>
          <w:rFonts w:ascii="微软雅黑" w:eastAsia="微软雅黑" w:hAnsi="微软雅黑" w:hint="eastAsia"/>
          <w:sz w:val="24"/>
        </w:rPr>
        <w:t>被授权人在授权书有效期内签署的所有文件不因授权的撤销而失效。</w:t>
      </w:r>
    </w:p>
    <w:p w:rsidR="00614DD3" w:rsidRDefault="0016264E">
      <w:pPr>
        <w:snapToGrid w:val="0"/>
        <w:spacing w:line="360" w:lineRule="auto"/>
        <w:ind w:firstLine="480"/>
        <w:rPr>
          <w:rFonts w:ascii="微软雅黑" w:eastAsia="微软雅黑" w:hAnsi="微软雅黑"/>
          <w:sz w:val="24"/>
        </w:rPr>
      </w:pPr>
      <w:r>
        <w:rPr>
          <w:rFonts w:ascii="微软雅黑" w:eastAsia="微软雅黑" w:hAnsi="微软雅黑" w:hint="eastAsia"/>
          <w:sz w:val="24"/>
        </w:rPr>
        <w:t>被授权人无转委托权，特此委托。</w:t>
      </w:r>
    </w:p>
    <w:p w:rsidR="00614DD3" w:rsidRDefault="00614DD3">
      <w:pPr>
        <w:snapToGrid w:val="0"/>
        <w:spacing w:line="360" w:lineRule="auto"/>
        <w:rPr>
          <w:rFonts w:ascii="微软雅黑" w:eastAsia="微软雅黑" w:hAnsi="微软雅黑"/>
          <w:sz w:val="24"/>
        </w:rPr>
      </w:pPr>
    </w:p>
    <w:p w:rsidR="00614DD3" w:rsidRDefault="0016264E">
      <w:pPr>
        <w:snapToGrid w:val="0"/>
        <w:spacing w:line="360" w:lineRule="auto"/>
        <w:rPr>
          <w:rFonts w:ascii="微软雅黑" w:eastAsia="微软雅黑" w:hAnsi="微软雅黑"/>
          <w:sz w:val="24"/>
          <w:u w:val="single"/>
        </w:rPr>
      </w:pPr>
      <w:r>
        <w:rPr>
          <w:rFonts w:ascii="微软雅黑" w:eastAsia="微软雅黑" w:hAnsi="微软雅黑" w:hint="eastAsia"/>
          <w:sz w:val="24"/>
        </w:rPr>
        <w:t>法定代表人签字（或盖章）：</w:t>
      </w:r>
      <w:r>
        <w:rPr>
          <w:rFonts w:ascii="微软雅黑" w:eastAsia="微软雅黑" w:hAnsi="微软雅黑"/>
          <w:sz w:val="24"/>
          <w:u w:val="single"/>
        </w:rPr>
        <w:t xml:space="preserve">          </w:t>
      </w:r>
      <w:r>
        <w:rPr>
          <w:rFonts w:ascii="微软雅黑" w:eastAsia="微软雅黑" w:hAnsi="微软雅黑"/>
          <w:sz w:val="24"/>
        </w:rPr>
        <w:t xml:space="preserve">  </w:t>
      </w:r>
      <w:r>
        <w:rPr>
          <w:rFonts w:ascii="微软雅黑" w:eastAsia="微软雅黑" w:hAnsi="微软雅黑" w:hint="eastAsia"/>
          <w:sz w:val="24"/>
        </w:rPr>
        <w:t>被授权人签字（或盖章）：</w:t>
      </w:r>
      <w:r>
        <w:rPr>
          <w:rFonts w:ascii="微软雅黑" w:eastAsia="微软雅黑" w:hAnsi="微软雅黑"/>
          <w:sz w:val="24"/>
          <w:u w:val="single"/>
        </w:rPr>
        <w:t xml:space="preserve">          </w:t>
      </w:r>
    </w:p>
    <w:p w:rsidR="00614DD3" w:rsidRDefault="0016264E">
      <w:pPr>
        <w:snapToGrid w:val="0"/>
        <w:spacing w:line="360" w:lineRule="auto"/>
        <w:ind w:firstLineChars="400" w:firstLine="960"/>
        <w:rPr>
          <w:rFonts w:ascii="微软雅黑" w:eastAsia="微软雅黑" w:hAnsi="微软雅黑"/>
          <w:sz w:val="24"/>
          <w:u w:val="single"/>
        </w:rPr>
      </w:pPr>
      <w:r>
        <w:rPr>
          <w:rFonts w:ascii="微软雅黑" w:eastAsia="微软雅黑" w:hAnsi="微软雅黑" w:hint="eastAsia"/>
          <w:sz w:val="24"/>
        </w:rPr>
        <w:t>职务：</w:t>
      </w:r>
      <w:r>
        <w:rPr>
          <w:rFonts w:ascii="微软雅黑" w:eastAsia="微软雅黑" w:hAnsi="微软雅黑"/>
          <w:sz w:val="24"/>
          <w:u w:val="single"/>
        </w:rPr>
        <w:t xml:space="preserve">           </w:t>
      </w:r>
      <w:r>
        <w:rPr>
          <w:rFonts w:ascii="微软雅黑" w:eastAsia="微软雅黑" w:hAnsi="微软雅黑"/>
          <w:sz w:val="24"/>
        </w:rPr>
        <w:t xml:space="preserve">                          </w:t>
      </w:r>
      <w:r>
        <w:rPr>
          <w:rFonts w:ascii="微软雅黑" w:eastAsia="微软雅黑" w:hAnsi="微软雅黑" w:hint="eastAsia"/>
          <w:sz w:val="24"/>
        </w:rPr>
        <w:t>职务：</w:t>
      </w:r>
      <w:r>
        <w:rPr>
          <w:rFonts w:ascii="微软雅黑" w:eastAsia="微软雅黑" w:hAnsi="微软雅黑"/>
          <w:sz w:val="24"/>
          <w:u w:val="single"/>
        </w:rPr>
        <w:t xml:space="preserve">           </w:t>
      </w:r>
    </w:p>
    <w:p w:rsidR="00614DD3" w:rsidRDefault="00614DD3">
      <w:pPr>
        <w:snapToGrid w:val="0"/>
        <w:spacing w:line="360" w:lineRule="auto"/>
        <w:rPr>
          <w:rFonts w:ascii="微软雅黑" w:eastAsia="微软雅黑" w:hAnsi="微软雅黑"/>
          <w:sz w:val="24"/>
        </w:rPr>
      </w:pPr>
    </w:p>
    <w:p w:rsidR="00614DD3" w:rsidRDefault="0016264E">
      <w:pPr>
        <w:snapToGrid w:val="0"/>
        <w:spacing w:line="360" w:lineRule="auto"/>
        <w:rPr>
          <w:rFonts w:ascii="微软雅黑" w:eastAsia="微软雅黑" w:hAnsi="微软雅黑"/>
          <w:sz w:val="24"/>
        </w:rPr>
      </w:pPr>
      <w:r>
        <w:rPr>
          <w:rFonts w:ascii="微软雅黑" w:eastAsia="微软雅黑" w:hAnsi="微软雅黑" w:hint="eastAsia"/>
          <w:sz w:val="24"/>
        </w:rPr>
        <w:t xml:space="preserve">供应商公章：                           </w:t>
      </w:r>
      <w:r>
        <w:rPr>
          <w:rFonts w:ascii="微软雅黑" w:eastAsia="微软雅黑" w:hAnsi="微软雅黑"/>
          <w:sz w:val="24"/>
        </w:rPr>
        <w:t xml:space="preserve"> </w:t>
      </w:r>
      <w:r>
        <w:rPr>
          <w:rFonts w:ascii="微软雅黑" w:eastAsia="微软雅黑" w:hAnsi="微软雅黑" w:hint="eastAsia"/>
          <w:sz w:val="24"/>
        </w:rPr>
        <w:t xml:space="preserve">         </w:t>
      </w:r>
      <w:r>
        <w:rPr>
          <w:rFonts w:ascii="微软雅黑" w:eastAsia="微软雅黑" w:hAnsi="微软雅黑"/>
          <w:sz w:val="24"/>
        </w:rPr>
        <w:t xml:space="preserve"> </w:t>
      </w:r>
      <w:r>
        <w:rPr>
          <w:rFonts w:ascii="微软雅黑" w:eastAsia="微软雅黑" w:hAnsi="微软雅黑" w:hint="eastAsia"/>
          <w:sz w:val="24"/>
        </w:rPr>
        <w:t>年</w:t>
      </w:r>
      <w:r>
        <w:rPr>
          <w:rFonts w:ascii="微软雅黑" w:eastAsia="微软雅黑" w:hAnsi="微软雅黑"/>
          <w:sz w:val="24"/>
        </w:rPr>
        <w:t xml:space="preserve">    </w:t>
      </w:r>
      <w:r>
        <w:rPr>
          <w:rFonts w:ascii="微软雅黑" w:eastAsia="微软雅黑" w:hAnsi="微软雅黑" w:hint="eastAsia"/>
          <w:sz w:val="24"/>
        </w:rPr>
        <w:t>月</w:t>
      </w:r>
      <w:r>
        <w:rPr>
          <w:rFonts w:ascii="微软雅黑" w:eastAsia="微软雅黑" w:hAnsi="微软雅黑"/>
          <w:sz w:val="24"/>
        </w:rPr>
        <w:t xml:space="preserve">    </w:t>
      </w:r>
      <w:r>
        <w:rPr>
          <w:rFonts w:ascii="微软雅黑" w:eastAsia="微软雅黑" w:hAnsi="微软雅黑" w:hint="eastAsia"/>
          <w:sz w:val="24"/>
        </w:rPr>
        <w:t>日</w:t>
      </w:r>
    </w:p>
    <w:p w:rsidR="00614DD3" w:rsidRDefault="00614DD3">
      <w:pPr>
        <w:snapToGrid w:val="0"/>
        <w:spacing w:line="360" w:lineRule="auto"/>
        <w:rPr>
          <w:rFonts w:ascii="微软雅黑" w:eastAsia="微软雅黑" w:hAnsi="微软雅黑"/>
          <w:sz w:val="24"/>
        </w:rPr>
      </w:pPr>
    </w:p>
    <w:p w:rsidR="00614DD3" w:rsidRDefault="00614DD3">
      <w:pPr>
        <w:snapToGrid w:val="0"/>
        <w:spacing w:line="360" w:lineRule="auto"/>
        <w:rPr>
          <w:rFonts w:ascii="微软雅黑" w:eastAsia="微软雅黑" w:hAnsi="微软雅黑"/>
          <w:sz w:val="24"/>
        </w:rPr>
      </w:pPr>
    </w:p>
    <w:p w:rsidR="00614DD3" w:rsidRDefault="00614DD3">
      <w:pPr>
        <w:snapToGrid w:val="0"/>
        <w:spacing w:line="360" w:lineRule="auto"/>
        <w:rPr>
          <w:rFonts w:ascii="微软雅黑" w:eastAsia="微软雅黑" w:hAnsi="微软雅黑"/>
          <w:sz w:val="24"/>
        </w:rPr>
      </w:pPr>
    </w:p>
    <w:p w:rsidR="00614DD3" w:rsidRDefault="0016264E">
      <w:pPr>
        <w:snapToGrid w:val="0"/>
        <w:spacing w:line="360" w:lineRule="auto"/>
        <w:rPr>
          <w:rFonts w:ascii="微软雅黑" w:eastAsia="微软雅黑" w:hAnsi="微软雅黑"/>
          <w:sz w:val="24"/>
        </w:rPr>
      </w:pPr>
      <w:r>
        <w:rPr>
          <w:rFonts w:ascii="微软雅黑" w:eastAsia="微软雅黑" w:hAnsi="微软雅黑" w:hint="eastAsia"/>
          <w:sz w:val="24"/>
        </w:rPr>
        <w:t xml:space="preserve">附身份证明材料 </w:t>
      </w:r>
    </w:p>
    <w:p w:rsidR="00614DD3" w:rsidRDefault="00614DD3">
      <w:pPr>
        <w:pStyle w:val="1f8"/>
        <w:spacing w:line="360" w:lineRule="auto"/>
        <w:rPr>
          <w:rFonts w:ascii="微软雅黑" w:eastAsia="微软雅黑" w:hAnsi="微软雅黑"/>
          <w:sz w:val="24"/>
          <w:szCs w:val="24"/>
        </w:rPr>
      </w:pPr>
    </w:p>
    <w:p w:rsidR="00614DD3" w:rsidRDefault="00614DD3">
      <w:pPr>
        <w:pStyle w:val="1f8"/>
        <w:spacing w:line="360" w:lineRule="auto"/>
        <w:rPr>
          <w:rFonts w:ascii="微软雅黑" w:eastAsia="微软雅黑" w:hAnsi="微软雅黑"/>
          <w:sz w:val="24"/>
          <w:szCs w:val="24"/>
        </w:rPr>
      </w:pPr>
    </w:p>
    <w:p w:rsidR="00614DD3" w:rsidRDefault="0016264E">
      <w:pPr>
        <w:pStyle w:val="1f8"/>
        <w:spacing w:line="360" w:lineRule="auto"/>
        <w:rPr>
          <w:rFonts w:ascii="微软雅黑" w:eastAsia="微软雅黑" w:hAnsi="微软雅黑"/>
          <w:b/>
          <w:sz w:val="24"/>
          <w:szCs w:val="24"/>
        </w:rPr>
      </w:pPr>
      <w:r>
        <w:rPr>
          <w:rFonts w:ascii="微软雅黑" w:eastAsia="微软雅黑" w:hAnsi="微软雅黑" w:hint="eastAsia"/>
          <w:b/>
          <w:sz w:val="24"/>
          <w:szCs w:val="24"/>
        </w:rPr>
        <w:lastRenderedPageBreak/>
        <w:t>同类项目业绩一览表成功案例业绩一览表</w:t>
      </w:r>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830"/>
        <w:gridCol w:w="1650"/>
        <w:gridCol w:w="1395"/>
        <w:gridCol w:w="2655"/>
      </w:tblGrid>
      <w:tr w:rsidR="00614DD3">
        <w:tc>
          <w:tcPr>
            <w:tcW w:w="904" w:type="dxa"/>
            <w:vAlign w:val="center"/>
          </w:tcPr>
          <w:p w:rsidR="00614DD3" w:rsidRDefault="0016264E">
            <w:pPr>
              <w:spacing w:line="360" w:lineRule="auto"/>
              <w:jc w:val="center"/>
              <w:rPr>
                <w:rFonts w:ascii="微软雅黑" w:eastAsia="微软雅黑" w:hAnsi="微软雅黑"/>
                <w:b/>
                <w:sz w:val="24"/>
              </w:rPr>
            </w:pPr>
            <w:r>
              <w:rPr>
                <w:rFonts w:ascii="微软雅黑" w:eastAsia="微软雅黑" w:hAnsi="微软雅黑" w:hint="eastAsia"/>
                <w:b/>
                <w:sz w:val="24"/>
              </w:rPr>
              <w:t>序号</w:t>
            </w:r>
          </w:p>
        </w:tc>
        <w:tc>
          <w:tcPr>
            <w:tcW w:w="1830" w:type="dxa"/>
            <w:vAlign w:val="center"/>
          </w:tcPr>
          <w:p w:rsidR="00614DD3" w:rsidRDefault="0016264E">
            <w:pPr>
              <w:spacing w:line="360" w:lineRule="auto"/>
              <w:jc w:val="center"/>
              <w:rPr>
                <w:rFonts w:ascii="微软雅黑" w:eastAsia="微软雅黑" w:hAnsi="微软雅黑"/>
                <w:b/>
                <w:sz w:val="24"/>
              </w:rPr>
            </w:pPr>
            <w:r>
              <w:rPr>
                <w:rFonts w:ascii="微软雅黑" w:eastAsia="微软雅黑" w:hAnsi="微软雅黑" w:hint="eastAsia"/>
                <w:b/>
                <w:sz w:val="24"/>
              </w:rPr>
              <w:t>项目名称</w:t>
            </w:r>
          </w:p>
        </w:tc>
        <w:tc>
          <w:tcPr>
            <w:tcW w:w="1650" w:type="dxa"/>
            <w:vAlign w:val="center"/>
          </w:tcPr>
          <w:p w:rsidR="00614DD3" w:rsidRDefault="0016264E">
            <w:pPr>
              <w:tabs>
                <w:tab w:val="left" w:pos="6252"/>
              </w:tabs>
              <w:spacing w:line="360" w:lineRule="auto"/>
              <w:jc w:val="center"/>
              <w:rPr>
                <w:rFonts w:ascii="微软雅黑" w:eastAsia="微软雅黑" w:hAnsi="微软雅黑"/>
                <w:b/>
                <w:sz w:val="24"/>
              </w:rPr>
            </w:pPr>
            <w:r>
              <w:rPr>
                <w:rFonts w:ascii="微软雅黑" w:eastAsia="微软雅黑" w:hAnsi="微软雅黑" w:hint="eastAsia"/>
                <w:b/>
                <w:sz w:val="24"/>
              </w:rPr>
              <w:t>项目起止时间</w:t>
            </w:r>
          </w:p>
        </w:tc>
        <w:tc>
          <w:tcPr>
            <w:tcW w:w="1395" w:type="dxa"/>
            <w:vAlign w:val="center"/>
          </w:tcPr>
          <w:p w:rsidR="00614DD3" w:rsidRDefault="0016264E">
            <w:pPr>
              <w:tabs>
                <w:tab w:val="left" w:pos="6252"/>
              </w:tabs>
              <w:spacing w:line="360" w:lineRule="auto"/>
              <w:jc w:val="center"/>
              <w:rPr>
                <w:rFonts w:ascii="微软雅黑" w:eastAsia="微软雅黑" w:hAnsi="微软雅黑"/>
                <w:b/>
                <w:sz w:val="24"/>
              </w:rPr>
            </w:pPr>
            <w:r>
              <w:rPr>
                <w:rFonts w:ascii="微软雅黑" w:eastAsia="微软雅黑" w:hAnsi="微软雅黑" w:hint="eastAsia"/>
                <w:b/>
                <w:sz w:val="24"/>
              </w:rPr>
              <w:t>合同金额</w:t>
            </w:r>
          </w:p>
          <w:p w:rsidR="00614DD3" w:rsidRDefault="0016264E">
            <w:pPr>
              <w:tabs>
                <w:tab w:val="left" w:pos="6252"/>
              </w:tabs>
              <w:spacing w:line="360" w:lineRule="auto"/>
              <w:jc w:val="center"/>
              <w:rPr>
                <w:rFonts w:ascii="微软雅黑" w:eastAsia="微软雅黑" w:hAnsi="微软雅黑"/>
                <w:b/>
                <w:sz w:val="24"/>
              </w:rPr>
            </w:pPr>
            <w:r>
              <w:rPr>
                <w:rFonts w:ascii="微软雅黑" w:eastAsia="微软雅黑" w:hAnsi="微软雅黑" w:hint="eastAsia"/>
                <w:b/>
                <w:sz w:val="24"/>
              </w:rPr>
              <w:t>（万元）</w:t>
            </w:r>
          </w:p>
        </w:tc>
        <w:tc>
          <w:tcPr>
            <w:tcW w:w="2655" w:type="dxa"/>
            <w:vAlign w:val="center"/>
          </w:tcPr>
          <w:p w:rsidR="00614DD3" w:rsidRDefault="0016264E">
            <w:pPr>
              <w:tabs>
                <w:tab w:val="left" w:pos="6252"/>
              </w:tabs>
              <w:spacing w:line="360" w:lineRule="auto"/>
              <w:jc w:val="center"/>
              <w:rPr>
                <w:rFonts w:ascii="微软雅黑" w:eastAsia="微软雅黑" w:hAnsi="微软雅黑"/>
                <w:b/>
                <w:sz w:val="24"/>
              </w:rPr>
            </w:pPr>
            <w:r>
              <w:rPr>
                <w:rFonts w:ascii="微软雅黑" w:eastAsia="微软雅黑" w:hAnsi="微软雅黑" w:hint="eastAsia"/>
                <w:b/>
                <w:sz w:val="24"/>
              </w:rPr>
              <w:t>采购人联系人及联系电话</w:t>
            </w:r>
          </w:p>
        </w:tc>
      </w:tr>
      <w:tr w:rsidR="00614DD3">
        <w:trPr>
          <w:trHeight w:val="538"/>
        </w:trPr>
        <w:tc>
          <w:tcPr>
            <w:tcW w:w="904" w:type="dxa"/>
            <w:vAlign w:val="center"/>
          </w:tcPr>
          <w:p w:rsidR="00614DD3" w:rsidRDefault="0016264E">
            <w:pPr>
              <w:spacing w:line="360" w:lineRule="auto"/>
              <w:jc w:val="center"/>
              <w:rPr>
                <w:rFonts w:ascii="微软雅黑" w:eastAsia="微软雅黑" w:hAnsi="微软雅黑"/>
                <w:sz w:val="24"/>
              </w:rPr>
            </w:pPr>
            <w:r>
              <w:rPr>
                <w:rFonts w:ascii="微软雅黑" w:eastAsia="微软雅黑" w:hAnsi="微软雅黑" w:hint="eastAsia"/>
                <w:sz w:val="24"/>
              </w:rPr>
              <w:t>1</w:t>
            </w:r>
          </w:p>
        </w:tc>
        <w:tc>
          <w:tcPr>
            <w:tcW w:w="1830" w:type="dxa"/>
            <w:vAlign w:val="center"/>
          </w:tcPr>
          <w:p w:rsidR="00614DD3" w:rsidRDefault="00614DD3">
            <w:pPr>
              <w:spacing w:line="360" w:lineRule="auto"/>
              <w:jc w:val="center"/>
              <w:rPr>
                <w:rFonts w:ascii="微软雅黑" w:eastAsia="微软雅黑" w:hAnsi="微软雅黑"/>
                <w:sz w:val="24"/>
              </w:rPr>
            </w:pPr>
          </w:p>
        </w:tc>
        <w:tc>
          <w:tcPr>
            <w:tcW w:w="1650" w:type="dxa"/>
            <w:vAlign w:val="center"/>
          </w:tcPr>
          <w:p w:rsidR="00614DD3" w:rsidRDefault="00614DD3">
            <w:pPr>
              <w:spacing w:line="360" w:lineRule="auto"/>
              <w:jc w:val="center"/>
              <w:rPr>
                <w:rFonts w:ascii="微软雅黑" w:eastAsia="微软雅黑" w:hAnsi="微软雅黑"/>
                <w:sz w:val="24"/>
              </w:rPr>
            </w:pPr>
          </w:p>
        </w:tc>
        <w:tc>
          <w:tcPr>
            <w:tcW w:w="1395" w:type="dxa"/>
            <w:vAlign w:val="center"/>
          </w:tcPr>
          <w:p w:rsidR="00614DD3" w:rsidRDefault="00614DD3">
            <w:pPr>
              <w:spacing w:line="360" w:lineRule="auto"/>
              <w:jc w:val="center"/>
              <w:rPr>
                <w:rFonts w:ascii="微软雅黑" w:eastAsia="微软雅黑" w:hAnsi="微软雅黑"/>
                <w:sz w:val="24"/>
              </w:rPr>
            </w:pPr>
          </w:p>
        </w:tc>
        <w:tc>
          <w:tcPr>
            <w:tcW w:w="2655" w:type="dxa"/>
            <w:vAlign w:val="center"/>
          </w:tcPr>
          <w:p w:rsidR="00614DD3" w:rsidRDefault="00614DD3">
            <w:pPr>
              <w:spacing w:line="360" w:lineRule="auto"/>
              <w:jc w:val="center"/>
              <w:rPr>
                <w:rFonts w:ascii="微软雅黑" w:eastAsia="微软雅黑" w:hAnsi="微软雅黑"/>
                <w:sz w:val="24"/>
              </w:rPr>
            </w:pPr>
          </w:p>
        </w:tc>
      </w:tr>
      <w:tr w:rsidR="00614DD3">
        <w:trPr>
          <w:trHeight w:val="548"/>
        </w:trPr>
        <w:tc>
          <w:tcPr>
            <w:tcW w:w="904" w:type="dxa"/>
            <w:vAlign w:val="center"/>
          </w:tcPr>
          <w:p w:rsidR="00614DD3" w:rsidRDefault="0016264E">
            <w:pPr>
              <w:spacing w:line="360" w:lineRule="auto"/>
              <w:jc w:val="center"/>
              <w:rPr>
                <w:rFonts w:ascii="微软雅黑" w:eastAsia="微软雅黑" w:hAnsi="微软雅黑"/>
                <w:sz w:val="24"/>
              </w:rPr>
            </w:pPr>
            <w:r>
              <w:rPr>
                <w:rFonts w:ascii="微软雅黑" w:eastAsia="微软雅黑" w:hAnsi="微软雅黑" w:hint="eastAsia"/>
                <w:sz w:val="24"/>
              </w:rPr>
              <w:t>2</w:t>
            </w:r>
          </w:p>
        </w:tc>
        <w:tc>
          <w:tcPr>
            <w:tcW w:w="1830" w:type="dxa"/>
            <w:vAlign w:val="center"/>
          </w:tcPr>
          <w:p w:rsidR="00614DD3" w:rsidRDefault="00614DD3">
            <w:pPr>
              <w:spacing w:line="360" w:lineRule="auto"/>
              <w:jc w:val="center"/>
              <w:rPr>
                <w:rFonts w:ascii="微软雅黑" w:eastAsia="微软雅黑" w:hAnsi="微软雅黑"/>
                <w:sz w:val="24"/>
              </w:rPr>
            </w:pPr>
          </w:p>
        </w:tc>
        <w:tc>
          <w:tcPr>
            <w:tcW w:w="1650" w:type="dxa"/>
            <w:vAlign w:val="center"/>
          </w:tcPr>
          <w:p w:rsidR="00614DD3" w:rsidRDefault="00614DD3">
            <w:pPr>
              <w:spacing w:line="360" w:lineRule="auto"/>
              <w:jc w:val="center"/>
              <w:rPr>
                <w:rFonts w:ascii="微软雅黑" w:eastAsia="微软雅黑" w:hAnsi="微软雅黑"/>
                <w:sz w:val="24"/>
              </w:rPr>
            </w:pPr>
          </w:p>
        </w:tc>
        <w:tc>
          <w:tcPr>
            <w:tcW w:w="1395" w:type="dxa"/>
            <w:vAlign w:val="center"/>
          </w:tcPr>
          <w:p w:rsidR="00614DD3" w:rsidRDefault="00614DD3">
            <w:pPr>
              <w:spacing w:line="360" w:lineRule="auto"/>
              <w:jc w:val="center"/>
              <w:rPr>
                <w:rFonts w:ascii="微软雅黑" w:eastAsia="微软雅黑" w:hAnsi="微软雅黑"/>
                <w:sz w:val="24"/>
              </w:rPr>
            </w:pPr>
          </w:p>
        </w:tc>
        <w:tc>
          <w:tcPr>
            <w:tcW w:w="2655" w:type="dxa"/>
            <w:vAlign w:val="center"/>
          </w:tcPr>
          <w:p w:rsidR="00614DD3" w:rsidRDefault="00614DD3">
            <w:pPr>
              <w:spacing w:line="360" w:lineRule="auto"/>
              <w:jc w:val="center"/>
              <w:rPr>
                <w:rFonts w:ascii="微软雅黑" w:eastAsia="微软雅黑" w:hAnsi="微软雅黑"/>
                <w:sz w:val="24"/>
              </w:rPr>
            </w:pPr>
          </w:p>
        </w:tc>
      </w:tr>
      <w:tr w:rsidR="00614DD3">
        <w:trPr>
          <w:trHeight w:val="548"/>
        </w:trPr>
        <w:tc>
          <w:tcPr>
            <w:tcW w:w="904" w:type="dxa"/>
            <w:vAlign w:val="center"/>
          </w:tcPr>
          <w:p w:rsidR="00614DD3" w:rsidRDefault="0016264E">
            <w:pPr>
              <w:spacing w:line="360" w:lineRule="auto"/>
              <w:jc w:val="center"/>
              <w:rPr>
                <w:rFonts w:ascii="微软雅黑" w:eastAsia="微软雅黑" w:hAnsi="微软雅黑"/>
                <w:sz w:val="24"/>
              </w:rPr>
            </w:pPr>
            <w:r>
              <w:rPr>
                <w:rFonts w:ascii="微软雅黑" w:eastAsia="微软雅黑" w:hAnsi="微软雅黑" w:hint="eastAsia"/>
                <w:sz w:val="24"/>
              </w:rPr>
              <w:t>3</w:t>
            </w:r>
          </w:p>
        </w:tc>
        <w:tc>
          <w:tcPr>
            <w:tcW w:w="1830" w:type="dxa"/>
            <w:vAlign w:val="center"/>
          </w:tcPr>
          <w:p w:rsidR="00614DD3" w:rsidRDefault="00614DD3">
            <w:pPr>
              <w:spacing w:line="360" w:lineRule="auto"/>
              <w:jc w:val="center"/>
              <w:rPr>
                <w:rFonts w:ascii="微软雅黑" w:eastAsia="微软雅黑" w:hAnsi="微软雅黑"/>
                <w:sz w:val="24"/>
              </w:rPr>
            </w:pPr>
          </w:p>
        </w:tc>
        <w:tc>
          <w:tcPr>
            <w:tcW w:w="1650" w:type="dxa"/>
            <w:vAlign w:val="center"/>
          </w:tcPr>
          <w:p w:rsidR="00614DD3" w:rsidRDefault="00614DD3">
            <w:pPr>
              <w:spacing w:line="360" w:lineRule="auto"/>
              <w:jc w:val="center"/>
              <w:rPr>
                <w:rFonts w:ascii="微软雅黑" w:eastAsia="微软雅黑" w:hAnsi="微软雅黑"/>
                <w:sz w:val="24"/>
              </w:rPr>
            </w:pPr>
          </w:p>
        </w:tc>
        <w:tc>
          <w:tcPr>
            <w:tcW w:w="1395" w:type="dxa"/>
            <w:vAlign w:val="center"/>
          </w:tcPr>
          <w:p w:rsidR="00614DD3" w:rsidRDefault="00614DD3">
            <w:pPr>
              <w:spacing w:line="360" w:lineRule="auto"/>
              <w:jc w:val="center"/>
              <w:rPr>
                <w:rFonts w:ascii="微软雅黑" w:eastAsia="微软雅黑" w:hAnsi="微软雅黑"/>
                <w:sz w:val="24"/>
              </w:rPr>
            </w:pPr>
          </w:p>
        </w:tc>
        <w:tc>
          <w:tcPr>
            <w:tcW w:w="2655" w:type="dxa"/>
            <w:vAlign w:val="center"/>
          </w:tcPr>
          <w:p w:rsidR="00614DD3" w:rsidRDefault="00614DD3">
            <w:pPr>
              <w:spacing w:line="360" w:lineRule="auto"/>
              <w:jc w:val="center"/>
              <w:rPr>
                <w:rFonts w:ascii="微软雅黑" w:eastAsia="微软雅黑" w:hAnsi="微软雅黑"/>
                <w:sz w:val="24"/>
              </w:rPr>
            </w:pPr>
          </w:p>
        </w:tc>
      </w:tr>
      <w:tr w:rsidR="00614DD3">
        <w:trPr>
          <w:trHeight w:val="558"/>
        </w:trPr>
        <w:tc>
          <w:tcPr>
            <w:tcW w:w="904" w:type="dxa"/>
            <w:vAlign w:val="center"/>
          </w:tcPr>
          <w:p w:rsidR="00614DD3" w:rsidRDefault="0016264E">
            <w:pPr>
              <w:spacing w:line="360" w:lineRule="auto"/>
              <w:jc w:val="center"/>
              <w:rPr>
                <w:rFonts w:ascii="微软雅黑" w:eastAsia="微软雅黑" w:hAnsi="微软雅黑"/>
                <w:sz w:val="24"/>
              </w:rPr>
            </w:pPr>
            <w:r>
              <w:rPr>
                <w:rFonts w:ascii="微软雅黑" w:eastAsia="微软雅黑" w:hAnsi="微软雅黑" w:hint="eastAsia"/>
                <w:sz w:val="24"/>
              </w:rPr>
              <w:t>……</w:t>
            </w:r>
          </w:p>
        </w:tc>
        <w:tc>
          <w:tcPr>
            <w:tcW w:w="1830" w:type="dxa"/>
            <w:vAlign w:val="center"/>
          </w:tcPr>
          <w:p w:rsidR="00614DD3" w:rsidRDefault="00614DD3">
            <w:pPr>
              <w:spacing w:line="360" w:lineRule="auto"/>
              <w:jc w:val="center"/>
              <w:rPr>
                <w:rFonts w:ascii="微软雅黑" w:eastAsia="微软雅黑" w:hAnsi="微软雅黑"/>
                <w:sz w:val="24"/>
              </w:rPr>
            </w:pPr>
          </w:p>
        </w:tc>
        <w:tc>
          <w:tcPr>
            <w:tcW w:w="1650" w:type="dxa"/>
            <w:vAlign w:val="center"/>
          </w:tcPr>
          <w:p w:rsidR="00614DD3" w:rsidRDefault="00614DD3">
            <w:pPr>
              <w:spacing w:line="360" w:lineRule="auto"/>
              <w:jc w:val="center"/>
              <w:rPr>
                <w:rFonts w:ascii="微软雅黑" w:eastAsia="微软雅黑" w:hAnsi="微软雅黑"/>
                <w:sz w:val="24"/>
              </w:rPr>
            </w:pPr>
          </w:p>
        </w:tc>
        <w:tc>
          <w:tcPr>
            <w:tcW w:w="1395" w:type="dxa"/>
            <w:vAlign w:val="center"/>
          </w:tcPr>
          <w:p w:rsidR="00614DD3" w:rsidRDefault="00614DD3">
            <w:pPr>
              <w:spacing w:line="360" w:lineRule="auto"/>
              <w:jc w:val="center"/>
              <w:rPr>
                <w:rFonts w:ascii="微软雅黑" w:eastAsia="微软雅黑" w:hAnsi="微软雅黑"/>
                <w:sz w:val="24"/>
              </w:rPr>
            </w:pPr>
          </w:p>
        </w:tc>
        <w:tc>
          <w:tcPr>
            <w:tcW w:w="2655" w:type="dxa"/>
            <w:vAlign w:val="center"/>
          </w:tcPr>
          <w:p w:rsidR="00614DD3" w:rsidRDefault="00614DD3">
            <w:pPr>
              <w:spacing w:line="360" w:lineRule="auto"/>
              <w:jc w:val="center"/>
              <w:rPr>
                <w:rFonts w:ascii="微软雅黑" w:eastAsia="微软雅黑" w:hAnsi="微软雅黑"/>
                <w:sz w:val="24"/>
              </w:rPr>
            </w:pPr>
          </w:p>
        </w:tc>
      </w:tr>
    </w:tbl>
    <w:p w:rsidR="00614DD3" w:rsidRDefault="0016264E">
      <w:pPr>
        <w:snapToGrid w:val="0"/>
        <w:spacing w:line="360" w:lineRule="auto"/>
        <w:ind w:firstLine="200"/>
        <w:rPr>
          <w:rFonts w:ascii="微软雅黑" w:eastAsia="微软雅黑" w:hAnsi="微软雅黑"/>
          <w:b/>
          <w:sz w:val="24"/>
        </w:rPr>
      </w:pPr>
      <w:r>
        <w:rPr>
          <w:rFonts w:ascii="微软雅黑" w:eastAsia="微软雅黑" w:hAnsi="微软雅黑" w:hint="eastAsia"/>
          <w:b/>
          <w:sz w:val="24"/>
        </w:rPr>
        <w:t>注：附中标通知书、合同复印件等证明材料</w:t>
      </w:r>
    </w:p>
    <w:p w:rsidR="00614DD3" w:rsidRDefault="0016264E">
      <w:pPr>
        <w:snapToGrid w:val="0"/>
        <w:spacing w:line="360" w:lineRule="auto"/>
        <w:ind w:firstLine="200"/>
        <w:rPr>
          <w:rFonts w:ascii="微软雅黑" w:eastAsia="微软雅黑" w:hAnsi="微软雅黑"/>
          <w:sz w:val="24"/>
          <w:u w:val="single"/>
        </w:rPr>
      </w:pPr>
      <w:r>
        <w:rPr>
          <w:rFonts w:ascii="微软雅黑" w:eastAsia="微软雅黑" w:hAnsi="微软雅黑" w:hint="eastAsia"/>
          <w:sz w:val="24"/>
        </w:rPr>
        <w:t>被授权人签字（或盖章）：</w:t>
      </w:r>
      <w:r>
        <w:rPr>
          <w:rFonts w:ascii="微软雅黑" w:eastAsia="微软雅黑" w:hAnsi="微软雅黑"/>
          <w:sz w:val="24"/>
          <w:u w:val="single"/>
        </w:rPr>
        <w:t xml:space="preserve">             </w:t>
      </w:r>
    </w:p>
    <w:p w:rsidR="00614DD3" w:rsidRDefault="0016264E">
      <w:pPr>
        <w:snapToGrid w:val="0"/>
        <w:spacing w:line="360" w:lineRule="auto"/>
        <w:ind w:firstLineChars="100" w:firstLine="240"/>
        <w:rPr>
          <w:rFonts w:ascii="微软雅黑" w:eastAsia="微软雅黑" w:hAnsi="微软雅黑"/>
          <w:sz w:val="24"/>
        </w:rPr>
      </w:pPr>
      <w:r>
        <w:rPr>
          <w:rFonts w:ascii="微软雅黑" w:eastAsia="微软雅黑" w:hAnsi="微软雅黑" w:hint="eastAsia"/>
          <w:sz w:val="24"/>
        </w:rPr>
        <w:t>供应商公章：</w:t>
      </w:r>
      <w:r>
        <w:rPr>
          <w:rFonts w:ascii="微软雅黑" w:eastAsia="微软雅黑" w:hAnsi="微软雅黑"/>
          <w:sz w:val="24"/>
        </w:rPr>
        <w:t xml:space="preserve">                 </w:t>
      </w:r>
      <w:r>
        <w:rPr>
          <w:rFonts w:ascii="微软雅黑" w:eastAsia="微软雅黑" w:hAnsi="微软雅黑" w:hint="eastAsia"/>
          <w:sz w:val="24"/>
        </w:rPr>
        <w:t xml:space="preserve">                         年</w:t>
      </w:r>
      <w:r>
        <w:rPr>
          <w:rFonts w:ascii="微软雅黑" w:eastAsia="微软雅黑" w:hAnsi="微软雅黑"/>
          <w:sz w:val="24"/>
        </w:rPr>
        <w:t xml:space="preserve">    </w:t>
      </w:r>
      <w:r>
        <w:rPr>
          <w:rFonts w:ascii="微软雅黑" w:eastAsia="微软雅黑" w:hAnsi="微软雅黑" w:hint="eastAsia"/>
          <w:sz w:val="24"/>
        </w:rPr>
        <w:t>月</w:t>
      </w:r>
      <w:r>
        <w:rPr>
          <w:rFonts w:ascii="微软雅黑" w:eastAsia="微软雅黑" w:hAnsi="微软雅黑"/>
          <w:sz w:val="24"/>
        </w:rPr>
        <w:t xml:space="preserve">    </w:t>
      </w:r>
      <w:r>
        <w:rPr>
          <w:rFonts w:ascii="微软雅黑" w:eastAsia="微软雅黑" w:hAnsi="微软雅黑" w:hint="eastAsia"/>
          <w:sz w:val="24"/>
        </w:rPr>
        <w:t>日</w:t>
      </w:r>
    </w:p>
    <w:p w:rsidR="00614DD3" w:rsidRDefault="00614DD3">
      <w:pPr>
        <w:pStyle w:val="1f8"/>
        <w:spacing w:line="360" w:lineRule="auto"/>
        <w:rPr>
          <w:rFonts w:ascii="微软雅黑" w:eastAsia="微软雅黑" w:hAnsi="微软雅黑"/>
          <w:b/>
          <w:sz w:val="24"/>
          <w:szCs w:val="24"/>
        </w:rPr>
      </w:pPr>
    </w:p>
    <w:p w:rsidR="00614DD3" w:rsidRDefault="0016264E">
      <w:pPr>
        <w:pStyle w:val="1f8"/>
        <w:spacing w:line="360" w:lineRule="auto"/>
        <w:rPr>
          <w:rFonts w:ascii="微软雅黑" w:eastAsia="微软雅黑" w:hAnsi="微软雅黑"/>
          <w:b/>
          <w:sz w:val="24"/>
          <w:szCs w:val="24"/>
        </w:rPr>
      </w:pPr>
      <w:r>
        <w:rPr>
          <w:rFonts w:ascii="微软雅黑" w:eastAsia="微软雅黑" w:hAnsi="微软雅黑" w:hint="eastAsia"/>
          <w:b/>
          <w:sz w:val="24"/>
          <w:szCs w:val="24"/>
        </w:rPr>
        <w:t>商务响应表</w:t>
      </w:r>
    </w:p>
    <w:p w:rsidR="00614DD3" w:rsidRDefault="0016264E">
      <w:pPr>
        <w:pStyle w:val="1f8"/>
        <w:spacing w:line="360" w:lineRule="auto"/>
        <w:jc w:val="center"/>
        <w:rPr>
          <w:rFonts w:ascii="微软雅黑" w:eastAsia="微软雅黑" w:hAnsi="微软雅黑"/>
          <w:b/>
          <w:sz w:val="24"/>
          <w:szCs w:val="24"/>
        </w:rPr>
      </w:pPr>
      <w:r>
        <w:rPr>
          <w:rFonts w:ascii="微软雅黑" w:eastAsia="微软雅黑" w:hAnsi="微软雅黑" w:hint="eastAsia"/>
          <w:b/>
          <w:sz w:val="24"/>
          <w:szCs w:val="24"/>
        </w:rPr>
        <w:t>商务响应表</w:t>
      </w:r>
    </w:p>
    <w:p w:rsidR="00614DD3" w:rsidRDefault="0016264E">
      <w:pPr>
        <w:spacing w:line="360" w:lineRule="auto"/>
        <w:ind w:firstLineChars="100" w:firstLine="240"/>
        <w:rPr>
          <w:rFonts w:ascii="微软雅黑" w:eastAsia="微软雅黑" w:hAnsi="微软雅黑"/>
          <w:sz w:val="24"/>
        </w:rPr>
      </w:pPr>
      <w:r>
        <w:rPr>
          <w:rFonts w:ascii="微软雅黑" w:eastAsia="微软雅黑" w:hAnsi="微软雅黑" w:hint="eastAsia"/>
          <w:sz w:val="24"/>
        </w:rPr>
        <w:t>单位名称（盖章）：</w:t>
      </w:r>
    </w:p>
    <w:tbl>
      <w:tblPr>
        <w:tblW w:w="8493" w:type="dxa"/>
        <w:tblInd w:w="2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0"/>
        <w:gridCol w:w="3086"/>
        <w:gridCol w:w="3086"/>
        <w:gridCol w:w="1411"/>
      </w:tblGrid>
      <w:tr w:rsidR="00614DD3">
        <w:trPr>
          <w:trHeight w:val="696"/>
        </w:trPr>
        <w:tc>
          <w:tcPr>
            <w:tcW w:w="910" w:type="dxa"/>
          </w:tcPr>
          <w:p w:rsidR="00614DD3" w:rsidRDefault="0016264E">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3086" w:type="dxa"/>
          </w:tcPr>
          <w:p w:rsidR="00614DD3" w:rsidRDefault="0016264E">
            <w:pPr>
              <w:spacing w:line="360" w:lineRule="auto"/>
              <w:jc w:val="center"/>
              <w:rPr>
                <w:rFonts w:ascii="微软雅黑" w:eastAsia="微软雅黑" w:hAnsi="微软雅黑"/>
                <w:sz w:val="24"/>
              </w:rPr>
            </w:pPr>
            <w:r>
              <w:rPr>
                <w:rFonts w:ascii="微软雅黑" w:eastAsia="微软雅黑" w:hAnsi="微软雅黑" w:hint="eastAsia"/>
                <w:sz w:val="24"/>
              </w:rPr>
              <w:t>招标文件的规定</w:t>
            </w:r>
          </w:p>
        </w:tc>
        <w:tc>
          <w:tcPr>
            <w:tcW w:w="3086" w:type="dxa"/>
          </w:tcPr>
          <w:p w:rsidR="00614DD3" w:rsidRDefault="0016264E">
            <w:pPr>
              <w:spacing w:line="360" w:lineRule="auto"/>
              <w:jc w:val="center"/>
              <w:rPr>
                <w:rFonts w:ascii="微软雅黑" w:eastAsia="微软雅黑" w:hAnsi="微软雅黑"/>
                <w:sz w:val="24"/>
              </w:rPr>
            </w:pPr>
            <w:r>
              <w:rPr>
                <w:rFonts w:ascii="微软雅黑" w:eastAsia="微软雅黑" w:hAnsi="微软雅黑" w:hint="eastAsia"/>
                <w:sz w:val="24"/>
              </w:rPr>
              <w:t>投标文件的相应</w:t>
            </w:r>
          </w:p>
        </w:tc>
        <w:tc>
          <w:tcPr>
            <w:tcW w:w="1411" w:type="dxa"/>
          </w:tcPr>
          <w:p w:rsidR="00614DD3" w:rsidRDefault="0016264E">
            <w:pPr>
              <w:spacing w:line="360" w:lineRule="auto"/>
              <w:jc w:val="center"/>
              <w:rPr>
                <w:rFonts w:ascii="微软雅黑" w:eastAsia="微软雅黑" w:hAnsi="微软雅黑"/>
                <w:sz w:val="24"/>
              </w:rPr>
            </w:pPr>
            <w:r>
              <w:rPr>
                <w:rFonts w:ascii="微软雅黑" w:eastAsia="微软雅黑" w:hAnsi="微软雅黑" w:hint="eastAsia"/>
                <w:sz w:val="24"/>
              </w:rPr>
              <w:t>偏离说明</w:t>
            </w:r>
          </w:p>
        </w:tc>
      </w:tr>
      <w:tr w:rsidR="00614DD3">
        <w:trPr>
          <w:trHeight w:val="696"/>
        </w:trPr>
        <w:tc>
          <w:tcPr>
            <w:tcW w:w="910" w:type="dxa"/>
          </w:tcPr>
          <w:p w:rsidR="00614DD3" w:rsidRDefault="00614DD3">
            <w:pPr>
              <w:spacing w:line="360" w:lineRule="auto"/>
              <w:rPr>
                <w:rFonts w:ascii="微软雅黑" w:eastAsia="微软雅黑" w:hAnsi="微软雅黑"/>
                <w:sz w:val="24"/>
              </w:rPr>
            </w:pPr>
          </w:p>
        </w:tc>
        <w:tc>
          <w:tcPr>
            <w:tcW w:w="3086" w:type="dxa"/>
          </w:tcPr>
          <w:p w:rsidR="00614DD3" w:rsidRDefault="00614DD3">
            <w:pPr>
              <w:spacing w:line="360" w:lineRule="auto"/>
              <w:rPr>
                <w:rFonts w:ascii="微软雅黑" w:eastAsia="微软雅黑" w:hAnsi="微软雅黑"/>
                <w:sz w:val="24"/>
              </w:rPr>
            </w:pPr>
          </w:p>
        </w:tc>
        <w:tc>
          <w:tcPr>
            <w:tcW w:w="3086" w:type="dxa"/>
          </w:tcPr>
          <w:p w:rsidR="00614DD3" w:rsidRDefault="00614DD3">
            <w:pPr>
              <w:spacing w:line="360" w:lineRule="auto"/>
              <w:rPr>
                <w:rFonts w:ascii="微软雅黑" w:eastAsia="微软雅黑" w:hAnsi="微软雅黑"/>
                <w:sz w:val="24"/>
              </w:rPr>
            </w:pPr>
          </w:p>
        </w:tc>
        <w:tc>
          <w:tcPr>
            <w:tcW w:w="1411" w:type="dxa"/>
          </w:tcPr>
          <w:p w:rsidR="00614DD3" w:rsidRDefault="00614DD3">
            <w:pPr>
              <w:spacing w:line="360" w:lineRule="auto"/>
              <w:rPr>
                <w:rFonts w:ascii="微软雅黑" w:eastAsia="微软雅黑" w:hAnsi="微软雅黑"/>
                <w:sz w:val="24"/>
              </w:rPr>
            </w:pPr>
          </w:p>
        </w:tc>
      </w:tr>
      <w:tr w:rsidR="00614DD3">
        <w:trPr>
          <w:trHeight w:val="696"/>
        </w:trPr>
        <w:tc>
          <w:tcPr>
            <w:tcW w:w="910" w:type="dxa"/>
          </w:tcPr>
          <w:p w:rsidR="00614DD3" w:rsidRDefault="00614DD3">
            <w:pPr>
              <w:spacing w:line="360" w:lineRule="auto"/>
              <w:rPr>
                <w:rFonts w:ascii="微软雅黑" w:eastAsia="微软雅黑" w:hAnsi="微软雅黑"/>
                <w:sz w:val="24"/>
              </w:rPr>
            </w:pPr>
          </w:p>
        </w:tc>
        <w:tc>
          <w:tcPr>
            <w:tcW w:w="3086" w:type="dxa"/>
          </w:tcPr>
          <w:p w:rsidR="00614DD3" w:rsidRDefault="00614DD3">
            <w:pPr>
              <w:spacing w:line="360" w:lineRule="auto"/>
              <w:rPr>
                <w:rFonts w:ascii="微软雅黑" w:eastAsia="微软雅黑" w:hAnsi="微软雅黑"/>
                <w:sz w:val="24"/>
              </w:rPr>
            </w:pPr>
          </w:p>
        </w:tc>
        <w:tc>
          <w:tcPr>
            <w:tcW w:w="3086" w:type="dxa"/>
          </w:tcPr>
          <w:p w:rsidR="00614DD3" w:rsidRDefault="00614DD3">
            <w:pPr>
              <w:spacing w:line="360" w:lineRule="auto"/>
              <w:rPr>
                <w:rFonts w:ascii="微软雅黑" w:eastAsia="微软雅黑" w:hAnsi="微软雅黑"/>
                <w:sz w:val="24"/>
              </w:rPr>
            </w:pPr>
          </w:p>
        </w:tc>
        <w:tc>
          <w:tcPr>
            <w:tcW w:w="1411" w:type="dxa"/>
          </w:tcPr>
          <w:p w:rsidR="00614DD3" w:rsidRDefault="00614DD3">
            <w:pPr>
              <w:spacing w:line="360" w:lineRule="auto"/>
              <w:rPr>
                <w:rFonts w:ascii="微软雅黑" w:eastAsia="微软雅黑" w:hAnsi="微软雅黑"/>
                <w:sz w:val="24"/>
              </w:rPr>
            </w:pPr>
          </w:p>
        </w:tc>
      </w:tr>
      <w:tr w:rsidR="00614DD3">
        <w:trPr>
          <w:trHeight w:val="696"/>
        </w:trPr>
        <w:tc>
          <w:tcPr>
            <w:tcW w:w="910" w:type="dxa"/>
          </w:tcPr>
          <w:p w:rsidR="00614DD3" w:rsidRDefault="00614DD3">
            <w:pPr>
              <w:spacing w:line="360" w:lineRule="auto"/>
              <w:rPr>
                <w:rFonts w:ascii="微软雅黑" w:eastAsia="微软雅黑" w:hAnsi="微软雅黑"/>
                <w:sz w:val="24"/>
              </w:rPr>
            </w:pPr>
          </w:p>
        </w:tc>
        <w:tc>
          <w:tcPr>
            <w:tcW w:w="3086" w:type="dxa"/>
          </w:tcPr>
          <w:p w:rsidR="00614DD3" w:rsidRDefault="00614DD3">
            <w:pPr>
              <w:spacing w:line="360" w:lineRule="auto"/>
              <w:rPr>
                <w:rFonts w:ascii="微软雅黑" w:eastAsia="微软雅黑" w:hAnsi="微软雅黑"/>
                <w:sz w:val="24"/>
              </w:rPr>
            </w:pPr>
          </w:p>
        </w:tc>
        <w:tc>
          <w:tcPr>
            <w:tcW w:w="3086" w:type="dxa"/>
          </w:tcPr>
          <w:p w:rsidR="00614DD3" w:rsidRDefault="00614DD3">
            <w:pPr>
              <w:spacing w:line="360" w:lineRule="auto"/>
              <w:rPr>
                <w:rFonts w:ascii="微软雅黑" w:eastAsia="微软雅黑" w:hAnsi="微软雅黑"/>
                <w:sz w:val="24"/>
              </w:rPr>
            </w:pPr>
          </w:p>
        </w:tc>
        <w:tc>
          <w:tcPr>
            <w:tcW w:w="1411" w:type="dxa"/>
          </w:tcPr>
          <w:p w:rsidR="00614DD3" w:rsidRDefault="00614DD3">
            <w:pPr>
              <w:spacing w:line="360" w:lineRule="auto"/>
              <w:rPr>
                <w:rFonts w:ascii="微软雅黑" w:eastAsia="微软雅黑" w:hAnsi="微软雅黑"/>
                <w:sz w:val="24"/>
              </w:rPr>
            </w:pPr>
          </w:p>
        </w:tc>
      </w:tr>
    </w:tbl>
    <w:p w:rsidR="00614DD3" w:rsidRDefault="0016264E">
      <w:pPr>
        <w:spacing w:line="360" w:lineRule="auto"/>
        <w:rPr>
          <w:rFonts w:ascii="微软雅黑" w:eastAsia="微软雅黑" w:hAnsi="微软雅黑"/>
          <w:b/>
          <w:sz w:val="24"/>
        </w:rPr>
      </w:pPr>
      <w:r>
        <w:rPr>
          <w:rFonts w:ascii="微软雅黑" w:eastAsia="微软雅黑" w:hAnsi="微软雅黑" w:hint="eastAsia"/>
          <w:b/>
          <w:sz w:val="24"/>
        </w:rPr>
        <w:t>注：供应商的投标文件（除技术规格部分）与招标文件之规定存在偏离的，应在此表中如实说明。未在上表中说明的，将被认为完全响应招标文件的规定。</w:t>
      </w:r>
    </w:p>
    <w:p w:rsidR="00614DD3" w:rsidRDefault="0016264E">
      <w:pPr>
        <w:snapToGrid w:val="0"/>
        <w:spacing w:line="360" w:lineRule="auto"/>
        <w:ind w:firstLine="200"/>
        <w:rPr>
          <w:rFonts w:ascii="微软雅黑" w:eastAsia="微软雅黑" w:hAnsi="微软雅黑"/>
          <w:sz w:val="24"/>
          <w:u w:val="single"/>
        </w:rPr>
      </w:pPr>
      <w:r>
        <w:rPr>
          <w:rFonts w:ascii="微软雅黑" w:eastAsia="微软雅黑" w:hAnsi="微软雅黑" w:hint="eastAsia"/>
          <w:sz w:val="24"/>
        </w:rPr>
        <w:t>被授权人签字（或盖章）：</w:t>
      </w:r>
      <w:r>
        <w:rPr>
          <w:rFonts w:ascii="微软雅黑" w:eastAsia="微软雅黑" w:hAnsi="微软雅黑"/>
          <w:sz w:val="24"/>
          <w:u w:val="single"/>
        </w:rPr>
        <w:t xml:space="preserve">             </w:t>
      </w:r>
    </w:p>
    <w:p w:rsidR="00614DD3" w:rsidRDefault="0016264E">
      <w:pPr>
        <w:snapToGrid w:val="0"/>
        <w:spacing w:line="360" w:lineRule="auto"/>
        <w:ind w:firstLineChars="100" w:firstLine="240"/>
        <w:rPr>
          <w:rFonts w:ascii="微软雅黑" w:eastAsia="微软雅黑" w:hAnsi="微软雅黑"/>
          <w:sz w:val="24"/>
        </w:rPr>
      </w:pPr>
      <w:r>
        <w:rPr>
          <w:rFonts w:ascii="微软雅黑" w:eastAsia="微软雅黑" w:hAnsi="微软雅黑" w:hint="eastAsia"/>
          <w:sz w:val="24"/>
        </w:rPr>
        <w:t>供应商公章：</w:t>
      </w:r>
      <w:r>
        <w:rPr>
          <w:rFonts w:ascii="微软雅黑" w:eastAsia="微软雅黑" w:hAnsi="微软雅黑"/>
          <w:sz w:val="24"/>
        </w:rPr>
        <w:t xml:space="preserve">                   </w:t>
      </w:r>
      <w:r>
        <w:rPr>
          <w:rFonts w:ascii="微软雅黑" w:eastAsia="微软雅黑" w:hAnsi="微软雅黑" w:hint="eastAsia"/>
          <w:sz w:val="24"/>
        </w:rPr>
        <w:t xml:space="preserve">                年</w:t>
      </w:r>
      <w:r>
        <w:rPr>
          <w:rFonts w:ascii="微软雅黑" w:eastAsia="微软雅黑" w:hAnsi="微软雅黑"/>
          <w:sz w:val="24"/>
        </w:rPr>
        <w:t xml:space="preserve">    </w:t>
      </w:r>
      <w:r>
        <w:rPr>
          <w:rFonts w:ascii="微软雅黑" w:eastAsia="微软雅黑" w:hAnsi="微软雅黑" w:hint="eastAsia"/>
          <w:sz w:val="24"/>
        </w:rPr>
        <w:t>月</w:t>
      </w:r>
      <w:r>
        <w:rPr>
          <w:rFonts w:ascii="微软雅黑" w:eastAsia="微软雅黑" w:hAnsi="微软雅黑"/>
          <w:sz w:val="24"/>
        </w:rPr>
        <w:t xml:space="preserve">    </w:t>
      </w:r>
      <w:r>
        <w:rPr>
          <w:rFonts w:ascii="微软雅黑" w:eastAsia="微软雅黑" w:hAnsi="微软雅黑" w:hint="eastAsia"/>
          <w:sz w:val="24"/>
        </w:rPr>
        <w:t>日</w:t>
      </w:r>
    </w:p>
    <w:p w:rsidR="00614DD3" w:rsidRDefault="0016264E">
      <w:pPr>
        <w:snapToGrid w:val="0"/>
        <w:spacing w:line="360" w:lineRule="auto"/>
        <w:jc w:val="left"/>
        <w:rPr>
          <w:rFonts w:ascii="微软雅黑" w:eastAsia="微软雅黑" w:hAnsi="微软雅黑"/>
          <w:b/>
          <w:sz w:val="24"/>
        </w:rPr>
      </w:pPr>
      <w:r>
        <w:rPr>
          <w:rFonts w:ascii="微软雅黑" w:eastAsia="微软雅黑" w:hAnsi="微软雅黑" w:hint="eastAsia"/>
          <w:b/>
          <w:sz w:val="24"/>
        </w:rPr>
        <w:lastRenderedPageBreak/>
        <w:t>技术响应表格式：</w:t>
      </w:r>
    </w:p>
    <w:p w:rsidR="00614DD3" w:rsidRDefault="0016264E">
      <w:pPr>
        <w:snapToGrid w:val="0"/>
        <w:spacing w:line="360" w:lineRule="auto"/>
        <w:jc w:val="center"/>
        <w:rPr>
          <w:rFonts w:ascii="微软雅黑" w:eastAsia="微软雅黑" w:hAnsi="微软雅黑"/>
          <w:sz w:val="24"/>
          <w:u w:val="single"/>
        </w:rPr>
      </w:pPr>
      <w:r>
        <w:rPr>
          <w:rFonts w:ascii="微软雅黑" w:eastAsia="微软雅黑" w:hAnsi="微软雅黑" w:hint="eastAsia"/>
          <w:b/>
          <w:sz w:val="24"/>
        </w:rPr>
        <w:t>技术响应表</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7"/>
        <w:gridCol w:w="2475"/>
        <w:gridCol w:w="1583"/>
        <w:gridCol w:w="1849"/>
        <w:gridCol w:w="1044"/>
      </w:tblGrid>
      <w:tr w:rsidR="00614DD3">
        <w:trPr>
          <w:cantSplit/>
          <w:trHeight w:val="396"/>
        </w:trPr>
        <w:tc>
          <w:tcPr>
            <w:tcW w:w="4052" w:type="dxa"/>
            <w:gridSpan w:val="2"/>
            <w:tcBorders>
              <w:top w:val="single" w:sz="4" w:space="0" w:color="auto"/>
              <w:left w:val="single" w:sz="4" w:space="0" w:color="auto"/>
              <w:bottom w:val="single" w:sz="4" w:space="0" w:color="auto"/>
              <w:right w:val="single" w:sz="4" w:space="0" w:color="auto"/>
            </w:tcBorders>
          </w:tcPr>
          <w:p w:rsidR="00614DD3" w:rsidRDefault="0016264E">
            <w:pPr>
              <w:pStyle w:val="ad"/>
              <w:snapToGrid w:val="0"/>
              <w:spacing w:beforeLines="0" w:afterLines="0" w:line="360" w:lineRule="auto"/>
              <w:jc w:val="center"/>
              <w:outlineLvl w:val="0"/>
              <w:rPr>
                <w:rFonts w:ascii="微软雅黑" w:eastAsia="微软雅黑" w:hAnsi="微软雅黑"/>
              </w:rPr>
            </w:pPr>
            <w:bookmarkStart w:id="71" w:name="_Toc402963128"/>
            <w:bookmarkStart w:id="72" w:name="_Toc401570314"/>
            <w:bookmarkStart w:id="73" w:name="_Toc377653976"/>
            <w:bookmarkStart w:id="74" w:name="_Toc406403001"/>
            <w:bookmarkStart w:id="75" w:name="_Toc382928118"/>
            <w:bookmarkStart w:id="76" w:name="_Toc377028119"/>
            <w:bookmarkStart w:id="77" w:name="_Toc382928236"/>
            <w:bookmarkStart w:id="78" w:name="_Toc402963095"/>
            <w:bookmarkStart w:id="79" w:name="_Toc385854156"/>
            <w:bookmarkStart w:id="80" w:name="_Toc377028057"/>
            <w:bookmarkStart w:id="81" w:name="_Toc406402957"/>
            <w:bookmarkStart w:id="82" w:name="_Toc401570290"/>
            <w:bookmarkStart w:id="83" w:name="_Toc381081903"/>
            <w:bookmarkStart w:id="84" w:name="_Toc385854110"/>
            <w:r>
              <w:rPr>
                <w:rFonts w:ascii="微软雅黑" w:eastAsia="微软雅黑" w:hAnsi="微软雅黑" w:hint="eastAsia"/>
              </w:rPr>
              <w:t>招标文件要求</w:t>
            </w:r>
            <w:bookmarkEnd w:id="71"/>
            <w:bookmarkEnd w:id="72"/>
            <w:bookmarkEnd w:id="73"/>
            <w:bookmarkEnd w:id="74"/>
            <w:bookmarkEnd w:id="75"/>
            <w:bookmarkEnd w:id="76"/>
            <w:bookmarkEnd w:id="77"/>
            <w:bookmarkEnd w:id="78"/>
            <w:bookmarkEnd w:id="79"/>
            <w:bookmarkEnd w:id="80"/>
            <w:bookmarkEnd w:id="81"/>
            <w:bookmarkEnd w:id="82"/>
            <w:bookmarkEnd w:id="83"/>
            <w:bookmarkEnd w:id="84"/>
          </w:p>
        </w:tc>
        <w:tc>
          <w:tcPr>
            <w:tcW w:w="3432" w:type="dxa"/>
            <w:gridSpan w:val="2"/>
            <w:tcBorders>
              <w:top w:val="single" w:sz="4" w:space="0" w:color="auto"/>
              <w:left w:val="single" w:sz="4" w:space="0" w:color="auto"/>
              <w:bottom w:val="single" w:sz="4" w:space="0" w:color="auto"/>
              <w:right w:val="single" w:sz="4" w:space="0" w:color="auto"/>
            </w:tcBorders>
          </w:tcPr>
          <w:p w:rsidR="00614DD3" w:rsidRDefault="0016264E">
            <w:pPr>
              <w:pStyle w:val="ad"/>
              <w:snapToGrid w:val="0"/>
              <w:spacing w:beforeLines="0" w:afterLines="0" w:line="360" w:lineRule="auto"/>
              <w:jc w:val="center"/>
              <w:outlineLvl w:val="0"/>
              <w:rPr>
                <w:rFonts w:ascii="微软雅黑" w:eastAsia="微软雅黑" w:hAnsi="微软雅黑"/>
              </w:rPr>
            </w:pPr>
            <w:bookmarkStart w:id="85" w:name="_Toc401570315"/>
            <w:bookmarkStart w:id="86" w:name="_Toc377653977"/>
            <w:bookmarkStart w:id="87" w:name="_Toc406403002"/>
            <w:bookmarkStart w:id="88" w:name="_Toc385854111"/>
            <w:bookmarkStart w:id="89" w:name="_Toc401570291"/>
            <w:bookmarkStart w:id="90" w:name="_Toc377028120"/>
            <w:bookmarkStart w:id="91" w:name="_Toc406402958"/>
            <w:bookmarkStart w:id="92" w:name="_Toc385854157"/>
            <w:bookmarkStart w:id="93" w:name="_Toc402963129"/>
            <w:bookmarkStart w:id="94" w:name="_Toc382928237"/>
            <w:bookmarkStart w:id="95" w:name="_Toc402963096"/>
            <w:bookmarkStart w:id="96" w:name="_Toc382928119"/>
            <w:bookmarkStart w:id="97" w:name="_Toc377028058"/>
            <w:bookmarkStart w:id="98" w:name="_Toc381081904"/>
            <w:r>
              <w:rPr>
                <w:rFonts w:ascii="微软雅黑" w:eastAsia="微软雅黑" w:hAnsi="微软雅黑" w:hint="eastAsia"/>
              </w:rPr>
              <w:t>投标文件响应</w:t>
            </w:r>
            <w:bookmarkEnd w:id="85"/>
            <w:bookmarkEnd w:id="86"/>
            <w:bookmarkEnd w:id="87"/>
            <w:bookmarkEnd w:id="88"/>
            <w:bookmarkEnd w:id="89"/>
            <w:bookmarkEnd w:id="90"/>
            <w:bookmarkEnd w:id="91"/>
            <w:bookmarkEnd w:id="92"/>
            <w:bookmarkEnd w:id="93"/>
            <w:bookmarkEnd w:id="94"/>
            <w:bookmarkEnd w:id="95"/>
            <w:bookmarkEnd w:id="96"/>
            <w:bookmarkEnd w:id="97"/>
            <w:bookmarkEnd w:id="98"/>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614DD3" w:rsidRDefault="0016264E">
            <w:pPr>
              <w:pStyle w:val="ad"/>
              <w:snapToGrid w:val="0"/>
              <w:spacing w:beforeLines="0" w:afterLines="0" w:line="360" w:lineRule="auto"/>
              <w:jc w:val="center"/>
              <w:outlineLvl w:val="0"/>
              <w:rPr>
                <w:rFonts w:ascii="微软雅黑" w:eastAsia="微软雅黑" w:hAnsi="微软雅黑"/>
              </w:rPr>
            </w:pPr>
            <w:bookmarkStart w:id="99" w:name="_Toc377653978"/>
            <w:bookmarkStart w:id="100" w:name="_Toc406403003"/>
            <w:bookmarkStart w:id="101" w:name="_Toc377028059"/>
            <w:bookmarkStart w:id="102" w:name="_Toc381081905"/>
            <w:bookmarkStart w:id="103" w:name="_Toc377028121"/>
            <w:bookmarkStart w:id="104" w:name="_Toc406402959"/>
            <w:bookmarkStart w:id="105" w:name="_Toc401570316"/>
            <w:bookmarkStart w:id="106" w:name="_Toc402963097"/>
            <w:bookmarkStart w:id="107" w:name="_Toc402963130"/>
            <w:bookmarkStart w:id="108" w:name="_Toc382928120"/>
            <w:bookmarkStart w:id="109" w:name="_Toc401570292"/>
            <w:bookmarkStart w:id="110" w:name="_Toc385854158"/>
            <w:bookmarkStart w:id="111" w:name="_Toc382928238"/>
            <w:bookmarkStart w:id="112" w:name="_Toc385854112"/>
            <w:r>
              <w:rPr>
                <w:rFonts w:ascii="微软雅黑" w:eastAsia="微软雅黑" w:hAnsi="微软雅黑" w:hint="eastAsia"/>
              </w:rPr>
              <w:t>偏离</w:t>
            </w:r>
            <w:r>
              <w:rPr>
                <w:rFonts w:ascii="微软雅黑" w:eastAsia="微软雅黑" w:hAnsi="微软雅黑"/>
              </w:rPr>
              <w:br/>
            </w:r>
            <w:r>
              <w:rPr>
                <w:rFonts w:ascii="微软雅黑" w:eastAsia="微软雅黑" w:hAnsi="微软雅黑" w:hint="eastAsia"/>
              </w:rPr>
              <w:t>情况</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614DD3">
        <w:trPr>
          <w:cantSplit/>
          <w:trHeight w:val="480"/>
        </w:trPr>
        <w:tc>
          <w:tcPr>
            <w:tcW w:w="1577" w:type="dxa"/>
            <w:tcBorders>
              <w:top w:val="single" w:sz="4" w:space="0" w:color="auto"/>
              <w:left w:val="single" w:sz="4" w:space="0" w:color="auto"/>
              <w:bottom w:val="single" w:sz="4" w:space="0" w:color="auto"/>
              <w:right w:val="single" w:sz="4" w:space="0" w:color="auto"/>
            </w:tcBorders>
          </w:tcPr>
          <w:p w:rsidR="00614DD3" w:rsidRDefault="0016264E">
            <w:pPr>
              <w:pStyle w:val="ad"/>
              <w:snapToGrid w:val="0"/>
              <w:spacing w:beforeLines="0" w:afterLines="0" w:line="360" w:lineRule="auto"/>
              <w:jc w:val="center"/>
              <w:outlineLvl w:val="0"/>
              <w:rPr>
                <w:rFonts w:ascii="微软雅黑" w:eastAsia="微软雅黑" w:hAnsi="微软雅黑"/>
              </w:rPr>
            </w:pPr>
            <w:bookmarkStart w:id="113" w:name="_Toc401570317"/>
            <w:bookmarkStart w:id="114" w:name="_Toc402963098"/>
            <w:bookmarkStart w:id="115" w:name="_Toc385854159"/>
            <w:bookmarkStart w:id="116" w:name="_Toc401570293"/>
            <w:bookmarkStart w:id="117" w:name="_Toc406402960"/>
            <w:bookmarkStart w:id="118" w:name="_Toc402963131"/>
            <w:bookmarkStart w:id="119" w:name="_Toc377653979"/>
            <w:bookmarkStart w:id="120" w:name="_Toc382928239"/>
            <w:bookmarkStart w:id="121" w:name="_Toc406403004"/>
            <w:bookmarkStart w:id="122" w:name="_Toc382928121"/>
            <w:bookmarkStart w:id="123" w:name="_Toc377028060"/>
            <w:bookmarkStart w:id="124" w:name="_Toc385854113"/>
            <w:bookmarkStart w:id="125" w:name="_Toc381081906"/>
            <w:bookmarkStart w:id="126" w:name="_Toc377028122"/>
            <w:r>
              <w:rPr>
                <w:rFonts w:ascii="微软雅黑" w:eastAsia="微软雅黑" w:hAnsi="微软雅黑" w:hint="eastAsia"/>
              </w:rPr>
              <w:t>项目</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tc>
        <w:tc>
          <w:tcPr>
            <w:tcW w:w="2475" w:type="dxa"/>
            <w:tcBorders>
              <w:top w:val="single" w:sz="4" w:space="0" w:color="auto"/>
              <w:left w:val="single" w:sz="4" w:space="0" w:color="auto"/>
              <w:bottom w:val="single" w:sz="4" w:space="0" w:color="auto"/>
              <w:right w:val="single" w:sz="4" w:space="0" w:color="auto"/>
            </w:tcBorders>
          </w:tcPr>
          <w:p w:rsidR="00614DD3" w:rsidRDefault="0016264E">
            <w:pPr>
              <w:pStyle w:val="ad"/>
              <w:snapToGrid w:val="0"/>
              <w:spacing w:beforeLines="0" w:afterLines="0" w:line="360" w:lineRule="auto"/>
              <w:jc w:val="center"/>
              <w:outlineLvl w:val="0"/>
              <w:rPr>
                <w:rFonts w:ascii="微软雅黑" w:eastAsia="微软雅黑" w:hAnsi="微软雅黑"/>
              </w:rPr>
            </w:pPr>
            <w:bookmarkStart w:id="127" w:name="_Toc377028061"/>
            <w:bookmarkStart w:id="128" w:name="_Toc401570318"/>
            <w:bookmarkStart w:id="129" w:name="_Toc382928122"/>
            <w:bookmarkStart w:id="130" w:name="_Toc402963099"/>
            <w:bookmarkStart w:id="131" w:name="_Toc402963132"/>
            <w:bookmarkStart w:id="132" w:name="_Toc406403005"/>
            <w:bookmarkStart w:id="133" w:name="_Toc406402961"/>
            <w:bookmarkStart w:id="134" w:name="_Toc385854160"/>
            <w:bookmarkStart w:id="135" w:name="_Toc377653980"/>
            <w:bookmarkStart w:id="136" w:name="_Toc382928240"/>
            <w:bookmarkStart w:id="137" w:name="_Toc381081907"/>
            <w:bookmarkStart w:id="138" w:name="_Toc401570294"/>
            <w:bookmarkStart w:id="139" w:name="_Toc377028123"/>
            <w:bookmarkStart w:id="140" w:name="_Toc385854114"/>
            <w:r>
              <w:rPr>
                <w:rFonts w:ascii="微软雅黑" w:eastAsia="微软雅黑" w:hAnsi="微软雅黑" w:hint="eastAsia"/>
              </w:rPr>
              <w:t>要求</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tc>
        <w:tc>
          <w:tcPr>
            <w:tcW w:w="1583" w:type="dxa"/>
            <w:tcBorders>
              <w:top w:val="single" w:sz="4" w:space="0" w:color="auto"/>
              <w:left w:val="single" w:sz="4" w:space="0" w:color="auto"/>
              <w:bottom w:val="single" w:sz="4" w:space="0" w:color="auto"/>
              <w:right w:val="single" w:sz="4" w:space="0" w:color="auto"/>
            </w:tcBorders>
          </w:tcPr>
          <w:p w:rsidR="00614DD3" w:rsidRDefault="0016264E">
            <w:pPr>
              <w:pStyle w:val="ad"/>
              <w:snapToGrid w:val="0"/>
              <w:spacing w:beforeLines="0" w:afterLines="0" w:line="360" w:lineRule="auto"/>
              <w:jc w:val="center"/>
              <w:outlineLvl w:val="0"/>
              <w:rPr>
                <w:rFonts w:ascii="微软雅黑" w:eastAsia="微软雅黑" w:hAnsi="微软雅黑"/>
              </w:rPr>
            </w:pPr>
            <w:bookmarkStart w:id="141" w:name="_Toc406403006"/>
            <w:bookmarkStart w:id="142" w:name="_Toc382928241"/>
            <w:bookmarkStart w:id="143" w:name="_Toc406402962"/>
            <w:bookmarkStart w:id="144" w:name="_Toc385854161"/>
            <w:bookmarkStart w:id="145" w:name="_Toc401570295"/>
            <w:bookmarkStart w:id="146" w:name="_Toc401570319"/>
            <w:bookmarkStart w:id="147" w:name="_Toc377028062"/>
            <w:bookmarkStart w:id="148" w:name="_Toc377028124"/>
            <w:bookmarkStart w:id="149" w:name="_Toc377653981"/>
            <w:bookmarkStart w:id="150" w:name="_Toc402963133"/>
            <w:bookmarkStart w:id="151" w:name="_Toc385854115"/>
            <w:bookmarkStart w:id="152" w:name="_Toc381081908"/>
            <w:bookmarkStart w:id="153" w:name="_Toc402963100"/>
            <w:bookmarkStart w:id="154" w:name="_Toc382928123"/>
            <w:r>
              <w:rPr>
                <w:rFonts w:ascii="微软雅黑" w:eastAsia="微软雅黑" w:hAnsi="微软雅黑" w:hint="eastAsia"/>
              </w:rPr>
              <w:t>设备名称</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tc>
        <w:tc>
          <w:tcPr>
            <w:tcW w:w="1849" w:type="dxa"/>
            <w:tcBorders>
              <w:top w:val="single" w:sz="4" w:space="0" w:color="auto"/>
              <w:left w:val="single" w:sz="4" w:space="0" w:color="auto"/>
              <w:bottom w:val="single" w:sz="4" w:space="0" w:color="auto"/>
              <w:right w:val="single" w:sz="4" w:space="0" w:color="auto"/>
            </w:tcBorders>
          </w:tcPr>
          <w:p w:rsidR="00614DD3" w:rsidRDefault="0016264E">
            <w:pPr>
              <w:pStyle w:val="ad"/>
              <w:snapToGrid w:val="0"/>
              <w:spacing w:beforeLines="0" w:afterLines="0" w:line="360" w:lineRule="auto"/>
              <w:jc w:val="center"/>
              <w:outlineLvl w:val="0"/>
              <w:rPr>
                <w:rFonts w:ascii="微软雅黑" w:eastAsia="微软雅黑" w:hAnsi="微软雅黑"/>
              </w:rPr>
            </w:pPr>
            <w:bookmarkStart w:id="155" w:name="_Toc401570296"/>
            <w:bookmarkStart w:id="156" w:name="_Toc381081909"/>
            <w:bookmarkStart w:id="157" w:name="_Toc377028125"/>
            <w:bookmarkStart w:id="158" w:name="_Toc402963134"/>
            <w:bookmarkStart w:id="159" w:name="_Toc382928124"/>
            <w:bookmarkStart w:id="160" w:name="_Toc377028063"/>
            <w:bookmarkStart w:id="161" w:name="_Toc402963101"/>
            <w:bookmarkStart w:id="162" w:name="_Toc385854162"/>
            <w:bookmarkStart w:id="163" w:name="_Toc406402963"/>
            <w:bookmarkStart w:id="164" w:name="_Toc382928242"/>
            <w:bookmarkStart w:id="165" w:name="_Toc377653982"/>
            <w:bookmarkStart w:id="166" w:name="_Toc401570320"/>
            <w:bookmarkStart w:id="167" w:name="_Toc385854116"/>
            <w:bookmarkStart w:id="168" w:name="_Toc406403007"/>
            <w:r>
              <w:rPr>
                <w:rFonts w:ascii="微软雅黑" w:eastAsia="微软雅黑" w:hAnsi="微软雅黑" w:hint="eastAsia"/>
              </w:rPr>
              <w:t>性能及指标</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tc>
        <w:tc>
          <w:tcPr>
            <w:tcW w:w="1044" w:type="dxa"/>
            <w:vMerge/>
            <w:tcBorders>
              <w:top w:val="single" w:sz="4" w:space="0" w:color="auto"/>
              <w:left w:val="single" w:sz="4" w:space="0" w:color="auto"/>
              <w:bottom w:val="single" w:sz="4" w:space="0" w:color="auto"/>
              <w:right w:val="single" w:sz="4" w:space="0" w:color="auto"/>
            </w:tcBorders>
            <w:vAlign w:val="center"/>
          </w:tcPr>
          <w:p w:rsidR="00614DD3" w:rsidRDefault="00614DD3">
            <w:pPr>
              <w:widowControl/>
              <w:spacing w:line="360" w:lineRule="auto"/>
              <w:jc w:val="left"/>
              <w:rPr>
                <w:rFonts w:ascii="微软雅黑" w:eastAsia="微软雅黑" w:hAnsi="微软雅黑"/>
                <w:sz w:val="24"/>
              </w:rPr>
            </w:pPr>
          </w:p>
        </w:tc>
      </w:tr>
      <w:tr w:rsidR="00614DD3">
        <w:trPr>
          <w:cantSplit/>
          <w:trHeight w:val="841"/>
        </w:trPr>
        <w:tc>
          <w:tcPr>
            <w:tcW w:w="1577"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d"/>
              <w:snapToGrid w:val="0"/>
              <w:spacing w:beforeLines="0" w:afterLines="0" w:line="360" w:lineRule="auto"/>
              <w:outlineLvl w:val="0"/>
              <w:rPr>
                <w:rFonts w:ascii="微软雅黑" w:eastAsia="微软雅黑" w:hAnsi="微软雅黑"/>
              </w:rPr>
            </w:pPr>
          </w:p>
        </w:tc>
        <w:tc>
          <w:tcPr>
            <w:tcW w:w="2475"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d"/>
              <w:snapToGrid w:val="0"/>
              <w:spacing w:beforeLines="0" w:afterLines="0" w:line="360" w:lineRule="auto"/>
              <w:outlineLvl w:val="0"/>
              <w:rPr>
                <w:rFonts w:ascii="微软雅黑" w:eastAsia="微软雅黑" w:hAnsi="微软雅黑"/>
              </w:rPr>
            </w:pPr>
          </w:p>
        </w:tc>
        <w:tc>
          <w:tcPr>
            <w:tcW w:w="1583" w:type="dxa"/>
            <w:tcBorders>
              <w:top w:val="single" w:sz="4" w:space="0" w:color="auto"/>
              <w:left w:val="single" w:sz="4" w:space="0" w:color="auto"/>
              <w:bottom w:val="single" w:sz="4" w:space="0" w:color="auto"/>
              <w:right w:val="single" w:sz="4" w:space="0" w:color="auto"/>
            </w:tcBorders>
          </w:tcPr>
          <w:p w:rsidR="00614DD3" w:rsidRDefault="00614DD3">
            <w:pPr>
              <w:pStyle w:val="ad"/>
              <w:snapToGrid w:val="0"/>
              <w:spacing w:beforeLines="0" w:afterLines="0" w:line="360" w:lineRule="auto"/>
              <w:outlineLvl w:val="0"/>
              <w:rPr>
                <w:rFonts w:ascii="微软雅黑" w:eastAsia="微软雅黑" w:hAnsi="微软雅黑"/>
              </w:rPr>
            </w:pPr>
          </w:p>
        </w:tc>
        <w:tc>
          <w:tcPr>
            <w:tcW w:w="1849" w:type="dxa"/>
            <w:tcBorders>
              <w:top w:val="single" w:sz="4" w:space="0" w:color="auto"/>
              <w:left w:val="single" w:sz="4" w:space="0" w:color="auto"/>
              <w:bottom w:val="single" w:sz="4" w:space="0" w:color="auto"/>
              <w:right w:val="single" w:sz="4" w:space="0" w:color="auto"/>
            </w:tcBorders>
          </w:tcPr>
          <w:p w:rsidR="00614DD3" w:rsidRDefault="00614DD3">
            <w:pPr>
              <w:pStyle w:val="ad"/>
              <w:snapToGrid w:val="0"/>
              <w:spacing w:beforeLines="0" w:afterLines="0" w:line="360" w:lineRule="auto"/>
              <w:outlineLvl w:val="0"/>
              <w:rPr>
                <w:rFonts w:ascii="微软雅黑" w:eastAsia="微软雅黑" w:hAnsi="微软雅黑"/>
              </w:rPr>
            </w:pPr>
          </w:p>
        </w:tc>
        <w:tc>
          <w:tcPr>
            <w:tcW w:w="1044" w:type="dxa"/>
            <w:tcBorders>
              <w:top w:val="single" w:sz="4" w:space="0" w:color="auto"/>
              <w:left w:val="single" w:sz="4" w:space="0" w:color="auto"/>
              <w:bottom w:val="single" w:sz="4" w:space="0" w:color="auto"/>
              <w:right w:val="single" w:sz="4" w:space="0" w:color="auto"/>
            </w:tcBorders>
          </w:tcPr>
          <w:p w:rsidR="00614DD3" w:rsidRDefault="00614DD3">
            <w:pPr>
              <w:pStyle w:val="ad"/>
              <w:snapToGrid w:val="0"/>
              <w:spacing w:beforeLines="0" w:afterLines="0" w:line="360" w:lineRule="auto"/>
              <w:outlineLvl w:val="0"/>
              <w:rPr>
                <w:rFonts w:ascii="微软雅黑" w:eastAsia="微软雅黑" w:hAnsi="微软雅黑"/>
              </w:rPr>
            </w:pPr>
          </w:p>
        </w:tc>
      </w:tr>
      <w:tr w:rsidR="00614DD3">
        <w:trPr>
          <w:cantSplit/>
          <w:trHeight w:val="841"/>
        </w:trPr>
        <w:tc>
          <w:tcPr>
            <w:tcW w:w="1577" w:type="dxa"/>
            <w:tcBorders>
              <w:top w:val="single" w:sz="4" w:space="0" w:color="auto"/>
              <w:left w:val="single" w:sz="4" w:space="0" w:color="auto"/>
              <w:bottom w:val="single" w:sz="4" w:space="0" w:color="auto"/>
              <w:right w:val="single" w:sz="4" w:space="0" w:color="auto"/>
            </w:tcBorders>
            <w:vAlign w:val="center"/>
          </w:tcPr>
          <w:p w:rsidR="00614DD3" w:rsidRDefault="00614DD3">
            <w:pPr>
              <w:widowControl/>
              <w:spacing w:line="360" w:lineRule="auto"/>
              <w:rPr>
                <w:rFonts w:ascii="微软雅黑" w:eastAsia="微软雅黑" w:hAnsi="微软雅黑"/>
                <w:sz w:val="24"/>
              </w:rPr>
            </w:pPr>
          </w:p>
        </w:tc>
        <w:tc>
          <w:tcPr>
            <w:tcW w:w="2475"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d"/>
              <w:snapToGrid w:val="0"/>
              <w:spacing w:beforeLines="0" w:afterLines="0" w:line="360" w:lineRule="auto"/>
              <w:outlineLvl w:val="0"/>
              <w:rPr>
                <w:rFonts w:ascii="微软雅黑" w:eastAsia="微软雅黑" w:hAnsi="微软雅黑"/>
              </w:rPr>
            </w:pPr>
          </w:p>
        </w:tc>
        <w:tc>
          <w:tcPr>
            <w:tcW w:w="1583" w:type="dxa"/>
            <w:tcBorders>
              <w:top w:val="single" w:sz="4" w:space="0" w:color="auto"/>
              <w:left w:val="single" w:sz="4" w:space="0" w:color="auto"/>
              <w:bottom w:val="single" w:sz="4" w:space="0" w:color="auto"/>
              <w:right w:val="single" w:sz="4" w:space="0" w:color="auto"/>
            </w:tcBorders>
          </w:tcPr>
          <w:p w:rsidR="00614DD3" w:rsidRDefault="00614DD3">
            <w:pPr>
              <w:pStyle w:val="ad"/>
              <w:snapToGrid w:val="0"/>
              <w:spacing w:beforeLines="0" w:afterLines="0" w:line="360" w:lineRule="auto"/>
              <w:outlineLvl w:val="0"/>
              <w:rPr>
                <w:rFonts w:ascii="微软雅黑" w:eastAsia="微软雅黑" w:hAnsi="微软雅黑"/>
              </w:rPr>
            </w:pPr>
          </w:p>
        </w:tc>
        <w:tc>
          <w:tcPr>
            <w:tcW w:w="1849" w:type="dxa"/>
            <w:tcBorders>
              <w:top w:val="single" w:sz="4" w:space="0" w:color="auto"/>
              <w:left w:val="single" w:sz="4" w:space="0" w:color="auto"/>
              <w:bottom w:val="single" w:sz="4" w:space="0" w:color="auto"/>
              <w:right w:val="single" w:sz="4" w:space="0" w:color="auto"/>
            </w:tcBorders>
          </w:tcPr>
          <w:p w:rsidR="00614DD3" w:rsidRDefault="00614DD3">
            <w:pPr>
              <w:pStyle w:val="ad"/>
              <w:snapToGrid w:val="0"/>
              <w:spacing w:beforeLines="0" w:afterLines="0" w:line="360" w:lineRule="auto"/>
              <w:outlineLvl w:val="0"/>
              <w:rPr>
                <w:rFonts w:ascii="微软雅黑" w:eastAsia="微软雅黑" w:hAnsi="微软雅黑"/>
              </w:rPr>
            </w:pPr>
          </w:p>
        </w:tc>
        <w:tc>
          <w:tcPr>
            <w:tcW w:w="1044" w:type="dxa"/>
            <w:tcBorders>
              <w:top w:val="single" w:sz="4" w:space="0" w:color="auto"/>
              <w:left w:val="single" w:sz="4" w:space="0" w:color="auto"/>
              <w:bottom w:val="single" w:sz="4" w:space="0" w:color="auto"/>
              <w:right w:val="single" w:sz="4" w:space="0" w:color="auto"/>
            </w:tcBorders>
          </w:tcPr>
          <w:p w:rsidR="00614DD3" w:rsidRDefault="00614DD3">
            <w:pPr>
              <w:pStyle w:val="ad"/>
              <w:snapToGrid w:val="0"/>
              <w:spacing w:beforeLines="0" w:afterLines="0" w:line="360" w:lineRule="auto"/>
              <w:outlineLvl w:val="0"/>
              <w:rPr>
                <w:rFonts w:ascii="微软雅黑" w:eastAsia="微软雅黑" w:hAnsi="微软雅黑"/>
              </w:rPr>
            </w:pPr>
          </w:p>
        </w:tc>
      </w:tr>
      <w:tr w:rsidR="00614DD3">
        <w:trPr>
          <w:cantSplit/>
          <w:trHeight w:val="841"/>
        </w:trPr>
        <w:tc>
          <w:tcPr>
            <w:tcW w:w="1577"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d"/>
              <w:snapToGrid w:val="0"/>
              <w:spacing w:beforeLines="0" w:afterLines="0" w:line="360" w:lineRule="auto"/>
              <w:outlineLvl w:val="0"/>
              <w:rPr>
                <w:rFonts w:ascii="微软雅黑" w:eastAsia="微软雅黑" w:hAnsi="微软雅黑"/>
              </w:rPr>
            </w:pPr>
          </w:p>
        </w:tc>
        <w:tc>
          <w:tcPr>
            <w:tcW w:w="2475"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d"/>
              <w:snapToGrid w:val="0"/>
              <w:spacing w:beforeLines="0" w:afterLines="0" w:line="360" w:lineRule="auto"/>
              <w:outlineLvl w:val="0"/>
              <w:rPr>
                <w:rFonts w:ascii="微软雅黑" w:eastAsia="微软雅黑" w:hAnsi="微软雅黑"/>
              </w:rPr>
            </w:pPr>
          </w:p>
        </w:tc>
        <w:tc>
          <w:tcPr>
            <w:tcW w:w="1583" w:type="dxa"/>
            <w:tcBorders>
              <w:top w:val="single" w:sz="4" w:space="0" w:color="auto"/>
              <w:left w:val="single" w:sz="4" w:space="0" w:color="auto"/>
              <w:bottom w:val="single" w:sz="4" w:space="0" w:color="auto"/>
              <w:right w:val="single" w:sz="4" w:space="0" w:color="auto"/>
            </w:tcBorders>
          </w:tcPr>
          <w:p w:rsidR="00614DD3" w:rsidRDefault="00614DD3">
            <w:pPr>
              <w:pStyle w:val="ad"/>
              <w:snapToGrid w:val="0"/>
              <w:spacing w:beforeLines="0" w:afterLines="0" w:line="360" w:lineRule="auto"/>
              <w:outlineLvl w:val="0"/>
              <w:rPr>
                <w:rFonts w:ascii="微软雅黑" w:eastAsia="微软雅黑" w:hAnsi="微软雅黑"/>
              </w:rPr>
            </w:pPr>
          </w:p>
        </w:tc>
        <w:tc>
          <w:tcPr>
            <w:tcW w:w="1849" w:type="dxa"/>
            <w:tcBorders>
              <w:top w:val="single" w:sz="4" w:space="0" w:color="auto"/>
              <w:left w:val="single" w:sz="4" w:space="0" w:color="auto"/>
              <w:bottom w:val="single" w:sz="4" w:space="0" w:color="auto"/>
              <w:right w:val="single" w:sz="4" w:space="0" w:color="auto"/>
            </w:tcBorders>
          </w:tcPr>
          <w:p w:rsidR="00614DD3" w:rsidRDefault="00614DD3">
            <w:pPr>
              <w:pStyle w:val="ad"/>
              <w:snapToGrid w:val="0"/>
              <w:spacing w:beforeLines="0" w:afterLines="0" w:line="360" w:lineRule="auto"/>
              <w:outlineLvl w:val="0"/>
              <w:rPr>
                <w:rFonts w:ascii="微软雅黑" w:eastAsia="微软雅黑" w:hAnsi="微软雅黑"/>
              </w:rPr>
            </w:pPr>
          </w:p>
        </w:tc>
        <w:tc>
          <w:tcPr>
            <w:tcW w:w="1044" w:type="dxa"/>
            <w:tcBorders>
              <w:top w:val="single" w:sz="4" w:space="0" w:color="auto"/>
              <w:left w:val="single" w:sz="4" w:space="0" w:color="auto"/>
              <w:bottom w:val="single" w:sz="4" w:space="0" w:color="auto"/>
              <w:right w:val="single" w:sz="4" w:space="0" w:color="auto"/>
            </w:tcBorders>
          </w:tcPr>
          <w:p w:rsidR="00614DD3" w:rsidRDefault="00614DD3">
            <w:pPr>
              <w:pStyle w:val="ad"/>
              <w:snapToGrid w:val="0"/>
              <w:spacing w:beforeLines="0" w:afterLines="0" w:line="360" w:lineRule="auto"/>
              <w:outlineLvl w:val="0"/>
              <w:rPr>
                <w:rFonts w:ascii="微软雅黑" w:eastAsia="微软雅黑" w:hAnsi="微软雅黑"/>
              </w:rPr>
            </w:pPr>
          </w:p>
        </w:tc>
      </w:tr>
      <w:tr w:rsidR="00614DD3">
        <w:trPr>
          <w:cantSplit/>
          <w:trHeight w:val="841"/>
        </w:trPr>
        <w:tc>
          <w:tcPr>
            <w:tcW w:w="1577"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d"/>
              <w:snapToGrid w:val="0"/>
              <w:spacing w:beforeLines="0" w:afterLines="0" w:line="360" w:lineRule="auto"/>
              <w:outlineLvl w:val="0"/>
              <w:rPr>
                <w:rFonts w:ascii="微软雅黑" w:eastAsia="微软雅黑" w:hAnsi="微软雅黑"/>
              </w:rPr>
            </w:pPr>
          </w:p>
        </w:tc>
        <w:tc>
          <w:tcPr>
            <w:tcW w:w="2475"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d"/>
              <w:snapToGrid w:val="0"/>
              <w:spacing w:beforeLines="0" w:afterLines="0" w:line="360" w:lineRule="auto"/>
              <w:outlineLvl w:val="0"/>
              <w:rPr>
                <w:rFonts w:ascii="微软雅黑" w:eastAsia="微软雅黑" w:hAnsi="微软雅黑"/>
              </w:rPr>
            </w:pPr>
          </w:p>
        </w:tc>
        <w:tc>
          <w:tcPr>
            <w:tcW w:w="1583" w:type="dxa"/>
            <w:tcBorders>
              <w:top w:val="single" w:sz="4" w:space="0" w:color="auto"/>
              <w:left w:val="single" w:sz="4" w:space="0" w:color="auto"/>
              <w:bottom w:val="single" w:sz="4" w:space="0" w:color="auto"/>
              <w:right w:val="single" w:sz="4" w:space="0" w:color="auto"/>
            </w:tcBorders>
          </w:tcPr>
          <w:p w:rsidR="00614DD3" w:rsidRDefault="00614DD3">
            <w:pPr>
              <w:pStyle w:val="ad"/>
              <w:snapToGrid w:val="0"/>
              <w:spacing w:beforeLines="0" w:afterLines="0" w:line="360" w:lineRule="auto"/>
              <w:outlineLvl w:val="0"/>
              <w:rPr>
                <w:rFonts w:ascii="微软雅黑" w:eastAsia="微软雅黑" w:hAnsi="微软雅黑"/>
              </w:rPr>
            </w:pPr>
          </w:p>
        </w:tc>
        <w:tc>
          <w:tcPr>
            <w:tcW w:w="1849" w:type="dxa"/>
            <w:tcBorders>
              <w:top w:val="single" w:sz="4" w:space="0" w:color="auto"/>
              <w:left w:val="single" w:sz="4" w:space="0" w:color="auto"/>
              <w:bottom w:val="single" w:sz="4" w:space="0" w:color="auto"/>
              <w:right w:val="single" w:sz="4" w:space="0" w:color="auto"/>
            </w:tcBorders>
          </w:tcPr>
          <w:p w:rsidR="00614DD3" w:rsidRDefault="00614DD3">
            <w:pPr>
              <w:pStyle w:val="ad"/>
              <w:snapToGrid w:val="0"/>
              <w:spacing w:beforeLines="0" w:afterLines="0" w:line="360" w:lineRule="auto"/>
              <w:outlineLvl w:val="0"/>
              <w:rPr>
                <w:rFonts w:ascii="微软雅黑" w:eastAsia="微软雅黑" w:hAnsi="微软雅黑"/>
              </w:rPr>
            </w:pPr>
          </w:p>
        </w:tc>
        <w:tc>
          <w:tcPr>
            <w:tcW w:w="1044" w:type="dxa"/>
            <w:tcBorders>
              <w:top w:val="single" w:sz="4" w:space="0" w:color="auto"/>
              <w:left w:val="single" w:sz="4" w:space="0" w:color="auto"/>
              <w:bottom w:val="single" w:sz="4" w:space="0" w:color="auto"/>
              <w:right w:val="single" w:sz="4" w:space="0" w:color="auto"/>
            </w:tcBorders>
          </w:tcPr>
          <w:p w:rsidR="00614DD3" w:rsidRDefault="00614DD3">
            <w:pPr>
              <w:pStyle w:val="ad"/>
              <w:snapToGrid w:val="0"/>
              <w:spacing w:beforeLines="0" w:afterLines="0" w:line="360" w:lineRule="auto"/>
              <w:outlineLvl w:val="0"/>
              <w:rPr>
                <w:rFonts w:ascii="微软雅黑" w:eastAsia="微软雅黑" w:hAnsi="微软雅黑"/>
              </w:rPr>
            </w:pPr>
          </w:p>
        </w:tc>
      </w:tr>
    </w:tbl>
    <w:p w:rsidR="00614DD3" w:rsidRDefault="0016264E">
      <w:pPr>
        <w:pStyle w:val="32"/>
        <w:spacing w:before="0" w:after="0" w:line="360" w:lineRule="auto"/>
        <w:rPr>
          <w:rFonts w:ascii="微软雅黑" w:eastAsia="微软雅黑" w:hAnsi="微软雅黑"/>
          <w:szCs w:val="24"/>
        </w:rPr>
      </w:pPr>
      <w:r>
        <w:rPr>
          <w:rFonts w:ascii="微软雅黑" w:eastAsia="微软雅黑" w:hAnsi="微软雅黑"/>
          <w:szCs w:val="24"/>
        </w:rPr>
        <w:t>注：供应商应根据投标设备的性能指标、对照招标文件要求在“偏离情况”栏注明“正偏离”、“负偏离”或“无偏离”。</w:t>
      </w:r>
    </w:p>
    <w:p w:rsidR="00614DD3" w:rsidRDefault="0016264E">
      <w:pPr>
        <w:snapToGrid w:val="0"/>
        <w:spacing w:line="360" w:lineRule="auto"/>
        <w:rPr>
          <w:rFonts w:ascii="微软雅黑" w:eastAsia="微软雅黑" w:hAnsi="微软雅黑"/>
          <w:spacing w:val="20"/>
          <w:sz w:val="24"/>
          <w:u w:val="single"/>
        </w:rPr>
      </w:pPr>
      <w:r>
        <w:rPr>
          <w:rFonts w:ascii="微软雅黑" w:eastAsia="微软雅黑" w:hAnsi="微软雅黑" w:hint="eastAsia"/>
          <w:sz w:val="24"/>
        </w:rPr>
        <w:t>被授权人签字（或盖章）</w:t>
      </w:r>
      <w:r>
        <w:rPr>
          <w:rFonts w:ascii="微软雅黑" w:eastAsia="微软雅黑" w:hAnsi="微软雅黑" w:hint="eastAsia"/>
          <w:spacing w:val="20"/>
          <w:sz w:val="24"/>
        </w:rPr>
        <w:t>：</w:t>
      </w:r>
      <w:r>
        <w:rPr>
          <w:rFonts w:ascii="微软雅黑" w:eastAsia="微软雅黑" w:hAnsi="微软雅黑"/>
          <w:spacing w:val="20"/>
          <w:sz w:val="24"/>
          <w:u w:val="single"/>
        </w:rPr>
        <w:t xml:space="preserve">        </w:t>
      </w:r>
    </w:p>
    <w:p w:rsidR="00614DD3" w:rsidRDefault="0016264E">
      <w:pPr>
        <w:pStyle w:val="1f8"/>
        <w:spacing w:line="360" w:lineRule="auto"/>
        <w:ind w:right="480"/>
        <w:rPr>
          <w:rFonts w:ascii="微软雅黑" w:eastAsia="微软雅黑" w:hAnsi="微软雅黑"/>
          <w:sz w:val="24"/>
          <w:szCs w:val="24"/>
        </w:rPr>
      </w:pPr>
      <w:r>
        <w:rPr>
          <w:rFonts w:ascii="微软雅黑" w:eastAsia="微软雅黑" w:hAnsi="微软雅黑" w:hint="eastAsia"/>
          <w:sz w:val="24"/>
          <w:szCs w:val="24"/>
        </w:rPr>
        <w:t>供应商公章：</w:t>
      </w:r>
      <w:r>
        <w:rPr>
          <w:rFonts w:ascii="微软雅黑" w:eastAsia="微软雅黑" w:hAnsi="微软雅黑"/>
          <w:sz w:val="24"/>
          <w:szCs w:val="24"/>
        </w:rPr>
        <w:t xml:space="preserve">                                  </w:t>
      </w:r>
      <w:r>
        <w:rPr>
          <w:rFonts w:ascii="微软雅黑" w:eastAsia="微软雅黑" w:hAnsi="微软雅黑" w:hint="eastAsia"/>
          <w:sz w:val="24"/>
          <w:szCs w:val="24"/>
        </w:rPr>
        <w:t xml:space="preserve"> 年</w:t>
      </w:r>
      <w:r>
        <w:rPr>
          <w:rFonts w:ascii="微软雅黑" w:eastAsia="微软雅黑" w:hAnsi="微软雅黑"/>
          <w:sz w:val="24"/>
          <w:szCs w:val="24"/>
        </w:rPr>
        <w:t xml:space="preserve">    </w:t>
      </w:r>
      <w:r>
        <w:rPr>
          <w:rFonts w:ascii="微软雅黑" w:eastAsia="微软雅黑" w:hAnsi="微软雅黑" w:hint="eastAsia"/>
          <w:sz w:val="24"/>
          <w:szCs w:val="24"/>
        </w:rPr>
        <w:t>月</w:t>
      </w:r>
      <w:r>
        <w:rPr>
          <w:rFonts w:ascii="微软雅黑" w:eastAsia="微软雅黑" w:hAnsi="微软雅黑"/>
          <w:sz w:val="24"/>
          <w:szCs w:val="24"/>
        </w:rPr>
        <w:t xml:space="preserve">    </w:t>
      </w:r>
      <w:r>
        <w:rPr>
          <w:rFonts w:ascii="微软雅黑" w:eastAsia="微软雅黑" w:hAnsi="微软雅黑" w:hint="eastAsia"/>
          <w:sz w:val="24"/>
          <w:szCs w:val="24"/>
        </w:rPr>
        <w:t>日</w:t>
      </w:r>
    </w:p>
    <w:p w:rsidR="00614DD3" w:rsidRDefault="00614DD3">
      <w:pPr>
        <w:pStyle w:val="1f8"/>
        <w:spacing w:line="360" w:lineRule="auto"/>
        <w:rPr>
          <w:rFonts w:ascii="微软雅黑" w:eastAsia="微软雅黑" w:hAnsi="微软雅黑"/>
          <w:b/>
          <w:sz w:val="24"/>
          <w:szCs w:val="24"/>
        </w:rPr>
      </w:pPr>
    </w:p>
    <w:p w:rsidR="00614DD3" w:rsidRDefault="00614DD3">
      <w:pPr>
        <w:pStyle w:val="1f8"/>
        <w:spacing w:line="360" w:lineRule="auto"/>
        <w:rPr>
          <w:rFonts w:ascii="微软雅黑" w:eastAsia="微软雅黑" w:hAnsi="微软雅黑"/>
          <w:b/>
          <w:sz w:val="24"/>
          <w:szCs w:val="24"/>
        </w:rPr>
      </w:pPr>
    </w:p>
    <w:p w:rsidR="00614DD3" w:rsidRDefault="00614DD3">
      <w:pPr>
        <w:pStyle w:val="1f8"/>
        <w:spacing w:line="360" w:lineRule="auto"/>
        <w:rPr>
          <w:rFonts w:ascii="微软雅黑" w:eastAsia="微软雅黑" w:hAnsi="微软雅黑"/>
          <w:b/>
          <w:sz w:val="24"/>
          <w:szCs w:val="24"/>
        </w:rPr>
      </w:pPr>
    </w:p>
    <w:p w:rsidR="00614DD3" w:rsidRDefault="00614DD3">
      <w:pPr>
        <w:pStyle w:val="1f8"/>
        <w:spacing w:line="360" w:lineRule="auto"/>
        <w:rPr>
          <w:rFonts w:ascii="微软雅黑" w:eastAsia="微软雅黑" w:hAnsi="微软雅黑"/>
          <w:b/>
          <w:sz w:val="24"/>
          <w:szCs w:val="24"/>
        </w:rPr>
      </w:pPr>
    </w:p>
    <w:p w:rsidR="00614DD3" w:rsidRDefault="00614DD3">
      <w:pPr>
        <w:pStyle w:val="1f8"/>
        <w:spacing w:line="360" w:lineRule="auto"/>
        <w:rPr>
          <w:rFonts w:ascii="微软雅黑" w:eastAsia="微软雅黑" w:hAnsi="微软雅黑"/>
          <w:b/>
          <w:sz w:val="24"/>
          <w:szCs w:val="24"/>
        </w:rPr>
      </w:pPr>
    </w:p>
    <w:p w:rsidR="00614DD3" w:rsidRDefault="00614DD3">
      <w:pPr>
        <w:pStyle w:val="1f8"/>
        <w:spacing w:line="360" w:lineRule="auto"/>
        <w:rPr>
          <w:rFonts w:ascii="微软雅黑" w:eastAsia="微软雅黑" w:hAnsi="微软雅黑"/>
          <w:b/>
          <w:sz w:val="24"/>
          <w:szCs w:val="24"/>
        </w:rPr>
      </w:pPr>
    </w:p>
    <w:p w:rsidR="00614DD3" w:rsidRDefault="00614DD3">
      <w:pPr>
        <w:pStyle w:val="1f8"/>
        <w:spacing w:line="360" w:lineRule="auto"/>
        <w:rPr>
          <w:rFonts w:ascii="微软雅黑" w:eastAsia="微软雅黑" w:hAnsi="微软雅黑"/>
          <w:b/>
          <w:sz w:val="24"/>
          <w:szCs w:val="24"/>
        </w:rPr>
      </w:pPr>
    </w:p>
    <w:p w:rsidR="00614DD3" w:rsidRDefault="00614DD3">
      <w:pPr>
        <w:pStyle w:val="1f8"/>
        <w:spacing w:line="360" w:lineRule="auto"/>
        <w:rPr>
          <w:rFonts w:ascii="微软雅黑" w:eastAsia="微软雅黑" w:hAnsi="微软雅黑"/>
          <w:b/>
          <w:sz w:val="24"/>
          <w:szCs w:val="24"/>
        </w:rPr>
      </w:pPr>
    </w:p>
    <w:p w:rsidR="00614DD3" w:rsidRDefault="00614DD3">
      <w:pPr>
        <w:pStyle w:val="1f8"/>
        <w:spacing w:line="360" w:lineRule="auto"/>
        <w:rPr>
          <w:rFonts w:ascii="微软雅黑" w:eastAsia="微软雅黑" w:hAnsi="微软雅黑"/>
          <w:b/>
          <w:sz w:val="24"/>
          <w:szCs w:val="24"/>
        </w:rPr>
      </w:pPr>
    </w:p>
    <w:p w:rsidR="00614DD3" w:rsidRDefault="0016264E">
      <w:pPr>
        <w:pStyle w:val="1f8"/>
        <w:spacing w:line="360" w:lineRule="auto"/>
        <w:rPr>
          <w:rFonts w:ascii="微软雅黑" w:eastAsia="微软雅黑" w:hAnsi="微软雅黑"/>
          <w:b/>
          <w:sz w:val="24"/>
          <w:szCs w:val="24"/>
        </w:rPr>
      </w:pPr>
      <w:r>
        <w:rPr>
          <w:rFonts w:ascii="微软雅黑" w:eastAsia="微软雅黑" w:hAnsi="微软雅黑" w:hint="eastAsia"/>
          <w:b/>
          <w:sz w:val="24"/>
          <w:szCs w:val="24"/>
        </w:rPr>
        <w:lastRenderedPageBreak/>
        <w:t>项目实施人员一览表</w:t>
      </w:r>
    </w:p>
    <w:p w:rsidR="00614DD3" w:rsidRDefault="0016264E">
      <w:pPr>
        <w:pStyle w:val="ad"/>
        <w:adjustRightInd w:val="0"/>
        <w:spacing w:beforeLines="0" w:afterLines="0" w:line="360" w:lineRule="auto"/>
        <w:jc w:val="center"/>
        <w:textAlignment w:val="baseline"/>
        <w:rPr>
          <w:rFonts w:ascii="微软雅黑" w:eastAsia="微软雅黑" w:hAnsi="微软雅黑"/>
        </w:rPr>
      </w:pPr>
      <w:r>
        <w:rPr>
          <w:rFonts w:ascii="微软雅黑" w:eastAsia="微软雅黑" w:hAnsi="微软雅黑" w:hint="eastAsia"/>
          <w:b/>
        </w:rPr>
        <w:t>项目实施人员一览表</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074"/>
        <w:gridCol w:w="970"/>
        <w:gridCol w:w="709"/>
        <w:gridCol w:w="1254"/>
        <w:gridCol w:w="1454"/>
        <w:gridCol w:w="1134"/>
        <w:gridCol w:w="1348"/>
      </w:tblGrid>
      <w:tr w:rsidR="00614DD3">
        <w:trPr>
          <w:trHeight w:val="851"/>
        </w:trPr>
        <w:tc>
          <w:tcPr>
            <w:tcW w:w="585" w:type="dxa"/>
            <w:tcBorders>
              <w:top w:val="single" w:sz="4" w:space="0" w:color="auto"/>
              <w:left w:val="single" w:sz="4" w:space="0" w:color="auto"/>
              <w:bottom w:val="single" w:sz="4" w:space="0" w:color="auto"/>
              <w:right w:val="single" w:sz="4" w:space="0" w:color="auto"/>
            </w:tcBorders>
            <w:vAlign w:val="center"/>
          </w:tcPr>
          <w:p w:rsidR="00614DD3" w:rsidRDefault="0016264E">
            <w:pPr>
              <w:pStyle w:val="af0"/>
              <w:spacing w:line="360" w:lineRule="auto"/>
              <w:jc w:val="center"/>
              <w:rPr>
                <w:rFonts w:ascii="微软雅黑" w:eastAsia="微软雅黑" w:hAnsi="微软雅黑" w:cs="宋体"/>
                <w:sz w:val="24"/>
                <w:szCs w:val="24"/>
              </w:rPr>
            </w:pPr>
            <w:r>
              <w:rPr>
                <w:rFonts w:ascii="微软雅黑" w:eastAsia="微软雅黑" w:hAnsi="微软雅黑" w:cs="宋体" w:hint="eastAsia"/>
                <w:sz w:val="24"/>
                <w:szCs w:val="24"/>
              </w:rPr>
              <w:t>序号</w:t>
            </w:r>
          </w:p>
        </w:tc>
        <w:tc>
          <w:tcPr>
            <w:tcW w:w="1074" w:type="dxa"/>
            <w:tcBorders>
              <w:top w:val="single" w:sz="4" w:space="0" w:color="auto"/>
              <w:left w:val="single" w:sz="4" w:space="0" w:color="auto"/>
              <w:bottom w:val="single" w:sz="4" w:space="0" w:color="auto"/>
              <w:right w:val="single" w:sz="4" w:space="0" w:color="auto"/>
            </w:tcBorders>
            <w:vAlign w:val="center"/>
          </w:tcPr>
          <w:p w:rsidR="00614DD3" w:rsidRDefault="0016264E">
            <w:pPr>
              <w:pStyle w:val="af0"/>
              <w:spacing w:line="360" w:lineRule="auto"/>
              <w:jc w:val="center"/>
              <w:rPr>
                <w:rFonts w:ascii="微软雅黑" w:eastAsia="微软雅黑" w:hAnsi="微软雅黑" w:cs="宋体"/>
                <w:sz w:val="24"/>
                <w:szCs w:val="24"/>
              </w:rPr>
            </w:pPr>
            <w:r>
              <w:rPr>
                <w:rFonts w:ascii="微软雅黑" w:eastAsia="微软雅黑" w:hAnsi="微软雅黑" w:cs="宋体" w:hint="eastAsia"/>
                <w:sz w:val="24"/>
                <w:szCs w:val="24"/>
              </w:rPr>
              <w:t>项目组所任职务</w:t>
            </w:r>
          </w:p>
        </w:tc>
        <w:tc>
          <w:tcPr>
            <w:tcW w:w="970" w:type="dxa"/>
            <w:tcBorders>
              <w:top w:val="single" w:sz="4" w:space="0" w:color="auto"/>
              <w:left w:val="single" w:sz="4" w:space="0" w:color="auto"/>
              <w:bottom w:val="single" w:sz="4" w:space="0" w:color="auto"/>
              <w:right w:val="single" w:sz="4" w:space="0" w:color="auto"/>
            </w:tcBorders>
            <w:vAlign w:val="center"/>
          </w:tcPr>
          <w:p w:rsidR="00614DD3" w:rsidRDefault="0016264E">
            <w:pPr>
              <w:pStyle w:val="af0"/>
              <w:spacing w:line="360" w:lineRule="auto"/>
              <w:jc w:val="center"/>
              <w:rPr>
                <w:rFonts w:ascii="微软雅黑" w:eastAsia="微软雅黑" w:hAnsi="微软雅黑" w:cs="宋体"/>
                <w:sz w:val="24"/>
                <w:szCs w:val="24"/>
              </w:rPr>
            </w:pPr>
            <w:r>
              <w:rPr>
                <w:rFonts w:ascii="微软雅黑" w:eastAsia="微软雅黑" w:hAnsi="微软雅黑" w:cs="宋体" w:hint="eastAsia"/>
                <w:sz w:val="24"/>
                <w:szCs w:val="24"/>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614DD3" w:rsidRDefault="0016264E">
            <w:pPr>
              <w:pStyle w:val="af0"/>
              <w:spacing w:line="360" w:lineRule="auto"/>
              <w:jc w:val="center"/>
              <w:rPr>
                <w:rFonts w:ascii="微软雅黑" w:eastAsia="微软雅黑" w:hAnsi="微软雅黑" w:cs="宋体"/>
                <w:sz w:val="24"/>
                <w:szCs w:val="24"/>
              </w:rPr>
            </w:pPr>
            <w:r>
              <w:rPr>
                <w:rFonts w:ascii="微软雅黑" w:eastAsia="微软雅黑" w:hAnsi="微软雅黑" w:cs="宋体" w:hint="eastAsia"/>
                <w:sz w:val="24"/>
                <w:szCs w:val="24"/>
              </w:rPr>
              <w:t>职称</w:t>
            </w:r>
          </w:p>
        </w:tc>
        <w:tc>
          <w:tcPr>
            <w:tcW w:w="1254" w:type="dxa"/>
            <w:tcBorders>
              <w:top w:val="single" w:sz="4" w:space="0" w:color="auto"/>
              <w:left w:val="single" w:sz="4" w:space="0" w:color="auto"/>
              <w:bottom w:val="single" w:sz="4" w:space="0" w:color="auto"/>
              <w:right w:val="single" w:sz="4" w:space="0" w:color="auto"/>
            </w:tcBorders>
            <w:vAlign w:val="center"/>
          </w:tcPr>
          <w:p w:rsidR="00614DD3" w:rsidRDefault="0016264E">
            <w:pPr>
              <w:pStyle w:val="af0"/>
              <w:spacing w:line="360" w:lineRule="auto"/>
              <w:jc w:val="center"/>
              <w:rPr>
                <w:rFonts w:ascii="微软雅黑" w:eastAsia="微软雅黑" w:hAnsi="微软雅黑" w:cs="宋体"/>
                <w:sz w:val="24"/>
                <w:szCs w:val="24"/>
              </w:rPr>
            </w:pPr>
            <w:r>
              <w:rPr>
                <w:rFonts w:ascii="微软雅黑" w:eastAsia="微软雅黑" w:hAnsi="微软雅黑" w:cs="宋体" w:hint="eastAsia"/>
                <w:sz w:val="24"/>
                <w:szCs w:val="24"/>
              </w:rPr>
              <w:t>专业技术资格</w:t>
            </w:r>
          </w:p>
        </w:tc>
        <w:tc>
          <w:tcPr>
            <w:tcW w:w="1454" w:type="dxa"/>
            <w:tcBorders>
              <w:top w:val="single" w:sz="4" w:space="0" w:color="auto"/>
              <w:left w:val="single" w:sz="4" w:space="0" w:color="auto"/>
              <w:bottom w:val="single" w:sz="4" w:space="0" w:color="auto"/>
              <w:right w:val="single" w:sz="4" w:space="0" w:color="auto"/>
            </w:tcBorders>
            <w:vAlign w:val="center"/>
          </w:tcPr>
          <w:p w:rsidR="00614DD3" w:rsidRDefault="0016264E">
            <w:pPr>
              <w:pStyle w:val="af0"/>
              <w:spacing w:line="360" w:lineRule="auto"/>
              <w:jc w:val="center"/>
              <w:rPr>
                <w:rFonts w:ascii="微软雅黑" w:eastAsia="微软雅黑" w:hAnsi="微软雅黑" w:cs="宋体"/>
                <w:sz w:val="24"/>
                <w:szCs w:val="24"/>
              </w:rPr>
            </w:pPr>
            <w:r>
              <w:rPr>
                <w:rFonts w:ascii="微软雅黑" w:eastAsia="微软雅黑" w:hAnsi="微软雅黑" w:cs="宋体" w:hint="eastAsia"/>
                <w:sz w:val="24"/>
                <w:szCs w:val="24"/>
              </w:rPr>
              <w:t>专业技术资格证书编号</w:t>
            </w:r>
          </w:p>
        </w:tc>
        <w:tc>
          <w:tcPr>
            <w:tcW w:w="1134" w:type="dxa"/>
            <w:tcBorders>
              <w:top w:val="single" w:sz="4" w:space="0" w:color="auto"/>
              <w:left w:val="single" w:sz="4" w:space="0" w:color="auto"/>
              <w:bottom w:val="single" w:sz="4" w:space="0" w:color="auto"/>
              <w:right w:val="single" w:sz="4" w:space="0" w:color="auto"/>
            </w:tcBorders>
            <w:vAlign w:val="center"/>
          </w:tcPr>
          <w:p w:rsidR="00614DD3" w:rsidRDefault="0016264E">
            <w:pPr>
              <w:pStyle w:val="af0"/>
              <w:spacing w:line="360" w:lineRule="auto"/>
              <w:jc w:val="center"/>
              <w:rPr>
                <w:rFonts w:ascii="微软雅黑" w:eastAsia="微软雅黑" w:hAnsi="微软雅黑" w:cs="宋体"/>
                <w:sz w:val="24"/>
                <w:szCs w:val="24"/>
              </w:rPr>
            </w:pPr>
            <w:r>
              <w:rPr>
                <w:rFonts w:ascii="微软雅黑" w:eastAsia="微软雅黑" w:hAnsi="微软雅黑" w:cs="宋体" w:hint="eastAsia"/>
                <w:sz w:val="24"/>
                <w:szCs w:val="24"/>
              </w:rPr>
              <w:t>从事本工作时间</w:t>
            </w:r>
          </w:p>
        </w:tc>
        <w:tc>
          <w:tcPr>
            <w:tcW w:w="1348" w:type="dxa"/>
            <w:tcBorders>
              <w:top w:val="single" w:sz="4" w:space="0" w:color="auto"/>
              <w:left w:val="single" w:sz="4" w:space="0" w:color="auto"/>
              <w:bottom w:val="single" w:sz="4" w:space="0" w:color="auto"/>
              <w:right w:val="single" w:sz="4" w:space="0" w:color="auto"/>
            </w:tcBorders>
            <w:vAlign w:val="center"/>
          </w:tcPr>
          <w:p w:rsidR="00614DD3" w:rsidRDefault="0016264E">
            <w:pPr>
              <w:pStyle w:val="af0"/>
              <w:spacing w:line="360" w:lineRule="auto"/>
              <w:jc w:val="center"/>
              <w:rPr>
                <w:rFonts w:ascii="微软雅黑" w:eastAsia="微软雅黑" w:hAnsi="微软雅黑" w:cs="宋体"/>
                <w:sz w:val="24"/>
                <w:szCs w:val="24"/>
              </w:rPr>
            </w:pPr>
            <w:r>
              <w:rPr>
                <w:rFonts w:ascii="微软雅黑" w:eastAsia="微软雅黑" w:hAnsi="微软雅黑" w:cs="宋体" w:hint="eastAsia"/>
                <w:sz w:val="24"/>
                <w:szCs w:val="24"/>
              </w:rPr>
              <w:t>典型业务</w:t>
            </w:r>
          </w:p>
          <w:p w:rsidR="00614DD3" w:rsidRDefault="0016264E">
            <w:pPr>
              <w:pStyle w:val="af0"/>
              <w:spacing w:line="360" w:lineRule="auto"/>
              <w:jc w:val="center"/>
              <w:rPr>
                <w:rFonts w:ascii="微软雅黑" w:eastAsia="微软雅黑" w:hAnsi="微软雅黑" w:cs="宋体"/>
                <w:sz w:val="24"/>
                <w:szCs w:val="24"/>
              </w:rPr>
            </w:pPr>
            <w:r>
              <w:rPr>
                <w:rFonts w:ascii="微软雅黑" w:eastAsia="微软雅黑" w:hAnsi="微软雅黑" w:cs="宋体" w:hint="eastAsia"/>
                <w:sz w:val="24"/>
                <w:szCs w:val="24"/>
              </w:rPr>
              <w:t>与技术专长</w:t>
            </w:r>
          </w:p>
        </w:tc>
      </w:tr>
      <w:tr w:rsidR="00614DD3">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614DD3" w:rsidRDefault="0016264E">
            <w:pPr>
              <w:pStyle w:val="af0"/>
              <w:spacing w:line="360" w:lineRule="auto"/>
              <w:jc w:val="center"/>
              <w:rPr>
                <w:rFonts w:ascii="微软雅黑" w:eastAsia="微软雅黑" w:hAnsi="微软雅黑" w:cs="宋体"/>
                <w:sz w:val="24"/>
                <w:szCs w:val="24"/>
              </w:rPr>
            </w:pPr>
            <w:r>
              <w:rPr>
                <w:rFonts w:ascii="微软雅黑" w:eastAsia="微软雅黑" w:hAnsi="微软雅黑" w:cs="宋体" w:hint="eastAsia"/>
                <w:sz w:val="24"/>
                <w:szCs w:val="24"/>
              </w:rPr>
              <w:t>1</w:t>
            </w:r>
          </w:p>
        </w:tc>
        <w:tc>
          <w:tcPr>
            <w:tcW w:w="1074"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970"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1454" w:type="dxa"/>
            <w:tcBorders>
              <w:top w:val="single" w:sz="4" w:space="0" w:color="auto"/>
              <w:left w:val="single" w:sz="4" w:space="0" w:color="auto"/>
              <w:bottom w:val="single" w:sz="4" w:space="0" w:color="auto"/>
              <w:right w:val="single" w:sz="4" w:space="0" w:color="auto"/>
            </w:tcBorders>
          </w:tcPr>
          <w:p w:rsidR="00614DD3" w:rsidRDefault="00614DD3">
            <w:pPr>
              <w:pStyle w:val="af0"/>
              <w:spacing w:line="360" w:lineRule="auto"/>
              <w:jc w:val="center"/>
              <w:rPr>
                <w:rFonts w:ascii="微软雅黑" w:eastAsia="微软雅黑" w:hAnsi="微软雅黑" w:cs="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1348"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r>
      <w:tr w:rsidR="00614DD3">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614DD3" w:rsidRDefault="0016264E">
            <w:pPr>
              <w:pStyle w:val="af0"/>
              <w:spacing w:line="360" w:lineRule="auto"/>
              <w:jc w:val="center"/>
              <w:rPr>
                <w:rFonts w:ascii="微软雅黑" w:eastAsia="微软雅黑" w:hAnsi="微软雅黑" w:cs="宋体"/>
                <w:sz w:val="24"/>
                <w:szCs w:val="24"/>
              </w:rPr>
            </w:pPr>
            <w:r>
              <w:rPr>
                <w:rFonts w:ascii="微软雅黑" w:eastAsia="微软雅黑" w:hAnsi="微软雅黑" w:cs="宋体" w:hint="eastAsia"/>
                <w:sz w:val="24"/>
                <w:szCs w:val="24"/>
              </w:rPr>
              <w:t>2</w:t>
            </w:r>
          </w:p>
        </w:tc>
        <w:tc>
          <w:tcPr>
            <w:tcW w:w="1074"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970"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1454" w:type="dxa"/>
            <w:tcBorders>
              <w:top w:val="single" w:sz="4" w:space="0" w:color="auto"/>
              <w:left w:val="single" w:sz="4" w:space="0" w:color="auto"/>
              <w:bottom w:val="single" w:sz="4" w:space="0" w:color="auto"/>
              <w:right w:val="single" w:sz="4" w:space="0" w:color="auto"/>
            </w:tcBorders>
          </w:tcPr>
          <w:p w:rsidR="00614DD3" w:rsidRDefault="00614DD3">
            <w:pPr>
              <w:pStyle w:val="af0"/>
              <w:spacing w:line="360" w:lineRule="auto"/>
              <w:jc w:val="center"/>
              <w:rPr>
                <w:rFonts w:ascii="微软雅黑" w:eastAsia="微软雅黑" w:hAnsi="微软雅黑" w:cs="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1348"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r>
      <w:tr w:rsidR="00614DD3">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614DD3" w:rsidRDefault="0016264E">
            <w:pPr>
              <w:pStyle w:val="af0"/>
              <w:spacing w:line="360" w:lineRule="auto"/>
              <w:jc w:val="center"/>
              <w:rPr>
                <w:rFonts w:ascii="微软雅黑" w:eastAsia="微软雅黑" w:hAnsi="微软雅黑" w:cs="宋体"/>
                <w:sz w:val="24"/>
                <w:szCs w:val="24"/>
              </w:rPr>
            </w:pPr>
            <w:r>
              <w:rPr>
                <w:rFonts w:ascii="微软雅黑" w:eastAsia="微软雅黑" w:hAnsi="微软雅黑" w:cs="宋体" w:hint="eastAsia"/>
                <w:sz w:val="24"/>
                <w:szCs w:val="24"/>
              </w:rPr>
              <w:t>3</w:t>
            </w:r>
          </w:p>
        </w:tc>
        <w:tc>
          <w:tcPr>
            <w:tcW w:w="1074"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970"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1454" w:type="dxa"/>
            <w:tcBorders>
              <w:top w:val="single" w:sz="4" w:space="0" w:color="auto"/>
              <w:left w:val="single" w:sz="4" w:space="0" w:color="auto"/>
              <w:bottom w:val="single" w:sz="4" w:space="0" w:color="auto"/>
              <w:right w:val="single" w:sz="4" w:space="0" w:color="auto"/>
            </w:tcBorders>
          </w:tcPr>
          <w:p w:rsidR="00614DD3" w:rsidRDefault="00614DD3">
            <w:pPr>
              <w:pStyle w:val="af0"/>
              <w:spacing w:line="360" w:lineRule="auto"/>
              <w:jc w:val="center"/>
              <w:rPr>
                <w:rFonts w:ascii="微软雅黑" w:eastAsia="微软雅黑" w:hAnsi="微软雅黑" w:cs="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1348"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r>
      <w:tr w:rsidR="00614DD3">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614DD3" w:rsidRDefault="0016264E">
            <w:pPr>
              <w:pStyle w:val="af0"/>
              <w:spacing w:line="360" w:lineRule="auto"/>
              <w:jc w:val="center"/>
              <w:rPr>
                <w:rFonts w:ascii="微软雅黑" w:eastAsia="微软雅黑" w:hAnsi="微软雅黑" w:cs="宋体"/>
                <w:sz w:val="24"/>
                <w:szCs w:val="24"/>
              </w:rPr>
            </w:pPr>
            <w:r>
              <w:rPr>
                <w:rFonts w:ascii="微软雅黑" w:eastAsia="微软雅黑" w:hAnsi="微软雅黑" w:cs="宋体" w:hint="eastAsia"/>
                <w:sz w:val="24"/>
                <w:szCs w:val="24"/>
              </w:rPr>
              <w:t>4</w:t>
            </w:r>
          </w:p>
        </w:tc>
        <w:tc>
          <w:tcPr>
            <w:tcW w:w="1074"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970"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1454" w:type="dxa"/>
            <w:tcBorders>
              <w:top w:val="single" w:sz="4" w:space="0" w:color="auto"/>
              <w:left w:val="single" w:sz="4" w:space="0" w:color="auto"/>
              <w:bottom w:val="single" w:sz="4" w:space="0" w:color="auto"/>
              <w:right w:val="single" w:sz="4" w:space="0" w:color="auto"/>
            </w:tcBorders>
          </w:tcPr>
          <w:p w:rsidR="00614DD3" w:rsidRDefault="00614DD3">
            <w:pPr>
              <w:pStyle w:val="af0"/>
              <w:spacing w:line="360" w:lineRule="auto"/>
              <w:jc w:val="center"/>
              <w:rPr>
                <w:rFonts w:ascii="微软雅黑" w:eastAsia="微软雅黑" w:hAnsi="微软雅黑" w:cs="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1348"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r>
      <w:tr w:rsidR="00614DD3">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614DD3" w:rsidRDefault="0016264E">
            <w:pPr>
              <w:pStyle w:val="af0"/>
              <w:spacing w:line="360" w:lineRule="auto"/>
              <w:jc w:val="center"/>
              <w:rPr>
                <w:rFonts w:ascii="微软雅黑" w:eastAsia="微软雅黑" w:hAnsi="微软雅黑" w:cs="宋体"/>
                <w:sz w:val="24"/>
                <w:szCs w:val="24"/>
              </w:rPr>
            </w:pPr>
            <w:r>
              <w:rPr>
                <w:rFonts w:ascii="微软雅黑" w:eastAsia="微软雅黑" w:hAnsi="微软雅黑" w:cs="宋体" w:hint="eastAsia"/>
                <w:sz w:val="24"/>
                <w:szCs w:val="24"/>
              </w:rPr>
              <w:t>5</w:t>
            </w:r>
          </w:p>
        </w:tc>
        <w:tc>
          <w:tcPr>
            <w:tcW w:w="1074"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970"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1454" w:type="dxa"/>
            <w:tcBorders>
              <w:top w:val="single" w:sz="4" w:space="0" w:color="auto"/>
              <w:left w:val="single" w:sz="4" w:space="0" w:color="auto"/>
              <w:bottom w:val="single" w:sz="4" w:space="0" w:color="auto"/>
              <w:right w:val="single" w:sz="4" w:space="0" w:color="auto"/>
            </w:tcBorders>
          </w:tcPr>
          <w:p w:rsidR="00614DD3" w:rsidRDefault="00614DD3">
            <w:pPr>
              <w:pStyle w:val="af0"/>
              <w:spacing w:line="360" w:lineRule="auto"/>
              <w:jc w:val="center"/>
              <w:rPr>
                <w:rFonts w:ascii="微软雅黑" w:eastAsia="微软雅黑" w:hAnsi="微软雅黑" w:cs="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c>
          <w:tcPr>
            <w:tcW w:w="1348" w:type="dxa"/>
            <w:tcBorders>
              <w:top w:val="single" w:sz="4" w:space="0" w:color="auto"/>
              <w:left w:val="single" w:sz="4" w:space="0" w:color="auto"/>
              <w:bottom w:val="single" w:sz="4" w:space="0" w:color="auto"/>
              <w:right w:val="single" w:sz="4" w:space="0" w:color="auto"/>
            </w:tcBorders>
            <w:vAlign w:val="center"/>
          </w:tcPr>
          <w:p w:rsidR="00614DD3" w:rsidRDefault="00614DD3">
            <w:pPr>
              <w:pStyle w:val="af0"/>
              <w:spacing w:line="360" w:lineRule="auto"/>
              <w:jc w:val="center"/>
              <w:rPr>
                <w:rFonts w:ascii="微软雅黑" w:eastAsia="微软雅黑" w:hAnsi="微软雅黑" w:cs="宋体"/>
                <w:sz w:val="24"/>
                <w:szCs w:val="24"/>
              </w:rPr>
            </w:pPr>
          </w:p>
        </w:tc>
      </w:tr>
      <w:tr w:rsidR="00614DD3">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614DD3" w:rsidRDefault="0016264E">
            <w:pPr>
              <w:spacing w:line="360" w:lineRule="auto"/>
              <w:rPr>
                <w:rFonts w:ascii="微软雅黑" w:eastAsia="微软雅黑" w:hAnsi="微软雅黑"/>
                <w:sz w:val="24"/>
              </w:rPr>
            </w:pPr>
            <w:r>
              <w:rPr>
                <w:rFonts w:ascii="微软雅黑" w:eastAsia="微软雅黑" w:hAnsi="微软雅黑" w:hint="eastAsia"/>
                <w:sz w:val="24"/>
              </w:rPr>
              <w:t>…</w:t>
            </w:r>
          </w:p>
        </w:tc>
        <w:tc>
          <w:tcPr>
            <w:tcW w:w="1074" w:type="dxa"/>
            <w:tcBorders>
              <w:top w:val="single" w:sz="4" w:space="0" w:color="auto"/>
              <w:left w:val="single" w:sz="4" w:space="0" w:color="auto"/>
              <w:bottom w:val="single" w:sz="4" w:space="0" w:color="auto"/>
              <w:right w:val="single" w:sz="4" w:space="0" w:color="auto"/>
            </w:tcBorders>
            <w:vAlign w:val="center"/>
          </w:tcPr>
          <w:p w:rsidR="00614DD3" w:rsidRDefault="00614DD3">
            <w:pPr>
              <w:spacing w:line="360" w:lineRule="auto"/>
              <w:rPr>
                <w:rFonts w:ascii="微软雅黑" w:eastAsia="微软雅黑" w:hAnsi="微软雅黑"/>
                <w:sz w:val="24"/>
              </w:rPr>
            </w:pPr>
          </w:p>
        </w:tc>
        <w:tc>
          <w:tcPr>
            <w:tcW w:w="970" w:type="dxa"/>
            <w:tcBorders>
              <w:top w:val="single" w:sz="4" w:space="0" w:color="auto"/>
              <w:left w:val="single" w:sz="4" w:space="0" w:color="auto"/>
              <w:bottom w:val="single" w:sz="4" w:space="0" w:color="auto"/>
              <w:right w:val="single" w:sz="4" w:space="0" w:color="auto"/>
            </w:tcBorders>
            <w:vAlign w:val="center"/>
          </w:tcPr>
          <w:p w:rsidR="00614DD3" w:rsidRDefault="00614DD3">
            <w:pPr>
              <w:spacing w:line="360" w:lineRule="auto"/>
              <w:rPr>
                <w:rFonts w:ascii="微软雅黑" w:eastAsia="微软雅黑" w:hAnsi="微软雅黑"/>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14DD3" w:rsidRDefault="00614DD3">
            <w:pPr>
              <w:spacing w:line="360" w:lineRule="auto"/>
              <w:rPr>
                <w:rFonts w:ascii="微软雅黑" w:eastAsia="微软雅黑" w:hAnsi="微软雅黑"/>
                <w:sz w:val="24"/>
              </w:rPr>
            </w:pPr>
          </w:p>
        </w:tc>
        <w:tc>
          <w:tcPr>
            <w:tcW w:w="1254" w:type="dxa"/>
            <w:tcBorders>
              <w:top w:val="single" w:sz="4" w:space="0" w:color="auto"/>
              <w:left w:val="single" w:sz="4" w:space="0" w:color="auto"/>
              <w:bottom w:val="single" w:sz="4" w:space="0" w:color="auto"/>
              <w:right w:val="single" w:sz="4" w:space="0" w:color="auto"/>
            </w:tcBorders>
            <w:vAlign w:val="center"/>
          </w:tcPr>
          <w:p w:rsidR="00614DD3" w:rsidRDefault="00614DD3">
            <w:pPr>
              <w:spacing w:line="360" w:lineRule="auto"/>
              <w:rPr>
                <w:rFonts w:ascii="微软雅黑" w:eastAsia="微软雅黑" w:hAnsi="微软雅黑"/>
                <w:sz w:val="24"/>
              </w:rPr>
            </w:pPr>
          </w:p>
        </w:tc>
        <w:tc>
          <w:tcPr>
            <w:tcW w:w="1454" w:type="dxa"/>
            <w:tcBorders>
              <w:top w:val="single" w:sz="4" w:space="0" w:color="auto"/>
              <w:left w:val="single" w:sz="4" w:space="0" w:color="auto"/>
              <w:bottom w:val="single" w:sz="4" w:space="0" w:color="auto"/>
              <w:right w:val="single" w:sz="4" w:space="0" w:color="auto"/>
            </w:tcBorders>
          </w:tcPr>
          <w:p w:rsidR="00614DD3" w:rsidRDefault="00614DD3">
            <w:pPr>
              <w:spacing w:line="360" w:lineRule="auto"/>
              <w:rPr>
                <w:rFonts w:ascii="微软雅黑" w:eastAsia="微软雅黑" w:hAnsi="微软雅黑"/>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14DD3" w:rsidRDefault="00614DD3">
            <w:pPr>
              <w:spacing w:line="360" w:lineRule="auto"/>
              <w:rPr>
                <w:rFonts w:ascii="微软雅黑" w:eastAsia="微软雅黑" w:hAnsi="微软雅黑"/>
                <w:sz w:val="24"/>
              </w:rPr>
            </w:pPr>
          </w:p>
        </w:tc>
        <w:tc>
          <w:tcPr>
            <w:tcW w:w="1348" w:type="dxa"/>
            <w:tcBorders>
              <w:top w:val="single" w:sz="4" w:space="0" w:color="auto"/>
              <w:left w:val="single" w:sz="4" w:space="0" w:color="auto"/>
              <w:bottom w:val="single" w:sz="4" w:space="0" w:color="auto"/>
              <w:right w:val="single" w:sz="4" w:space="0" w:color="auto"/>
            </w:tcBorders>
            <w:vAlign w:val="center"/>
          </w:tcPr>
          <w:p w:rsidR="00614DD3" w:rsidRDefault="00614DD3">
            <w:pPr>
              <w:spacing w:line="360" w:lineRule="auto"/>
              <w:rPr>
                <w:rFonts w:ascii="微软雅黑" w:eastAsia="微软雅黑" w:hAnsi="微软雅黑"/>
                <w:sz w:val="24"/>
              </w:rPr>
            </w:pPr>
          </w:p>
        </w:tc>
      </w:tr>
    </w:tbl>
    <w:p w:rsidR="00614DD3" w:rsidRDefault="0016264E">
      <w:pPr>
        <w:spacing w:line="360" w:lineRule="auto"/>
        <w:ind w:firstLineChars="200" w:firstLine="480"/>
        <w:rPr>
          <w:rFonts w:ascii="微软雅黑" w:eastAsia="微软雅黑" w:hAnsi="微软雅黑"/>
          <w:b/>
          <w:sz w:val="24"/>
        </w:rPr>
      </w:pPr>
      <w:r>
        <w:rPr>
          <w:rFonts w:ascii="微软雅黑" w:eastAsia="微软雅黑" w:hAnsi="微软雅黑" w:hint="eastAsia"/>
          <w:b/>
          <w:sz w:val="24"/>
        </w:rPr>
        <w:t>注：1、“项目实施人员”指投标单位针对该项目的销售、培训、售后服务等完成本项目所配备的人员。</w:t>
      </w:r>
    </w:p>
    <w:p w:rsidR="00614DD3" w:rsidRDefault="0016264E">
      <w:pPr>
        <w:spacing w:line="360" w:lineRule="auto"/>
        <w:ind w:firstLineChars="400" w:firstLine="960"/>
        <w:rPr>
          <w:rFonts w:ascii="微软雅黑" w:eastAsia="微软雅黑" w:hAnsi="微软雅黑"/>
          <w:b/>
          <w:sz w:val="24"/>
        </w:rPr>
      </w:pPr>
      <w:r>
        <w:rPr>
          <w:rFonts w:ascii="微软雅黑" w:eastAsia="微软雅黑" w:hAnsi="微软雅黑" w:hint="eastAsia"/>
          <w:b/>
          <w:sz w:val="24"/>
        </w:rPr>
        <w:t>2、附各专业人员简历及相关证明材料复印件；</w:t>
      </w:r>
    </w:p>
    <w:p w:rsidR="00614DD3" w:rsidRDefault="0016264E">
      <w:pPr>
        <w:spacing w:line="360" w:lineRule="auto"/>
        <w:ind w:firstLineChars="400" w:firstLine="960"/>
        <w:rPr>
          <w:rFonts w:ascii="微软雅黑" w:eastAsia="微软雅黑" w:hAnsi="微软雅黑"/>
          <w:b/>
          <w:sz w:val="24"/>
        </w:rPr>
      </w:pPr>
      <w:r>
        <w:rPr>
          <w:rFonts w:ascii="微软雅黑" w:eastAsia="微软雅黑" w:hAnsi="微软雅黑" w:hint="eastAsia"/>
          <w:b/>
          <w:sz w:val="24"/>
        </w:rPr>
        <w:t>3、表格不够填写可添加。</w:t>
      </w:r>
    </w:p>
    <w:p w:rsidR="00614DD3" w:rsidRDefault="0016264E">
      <w:pPr>
        <w:snapToGrid w:val="0"/>
        <w:spacing w:line="360" w:lineRule="auto"/>
        <w:rPr>
          <w:rFonts w:ascii="微软雅黑" w:eastAsia="微软雅黑" w:hAnsi="微软雅黑"/>
          <w:spacing w:val="20"/>
          <w:sz w:val="24"/>
          <w:u w:val="single"/>
        </w:rPr>
      </w:pPr>
      <w:r>
        <w:rPr>
          <w:rFonts w:ascii="微软雅黑" w:eastAsia="微软雅黑" w:hAnsi="微软雅黑" w:hint="eastAsia"/>
          <w:sz w:val="24"/>
        </w:rPr>
        <w:t>被授权人签字（或盖章）</w:t>
      </w:r>
      <w:r>
        <w:rPr>
          <w:rFonts w:ascii="微软雅黑" w:eastAsia="微软雅黑" w:hAnsi="微软雅黑" w:hint="eastAsia"/>
          <w:spacing w:val="20"/>
          <w:sz w:val="24"/>
        </w:rPr>
        <w:t>：</w:t>
      </w:r>
      <w:r>
        <w:rPr>
          <w:rFonts w:ascii="微软雅黑" w:eastAsia="微软雅黑" w:hAnsi="微软雅黑"/>
          <w:spacing w:val="20"/>
          <w:sz w:val="24"/>
          <w:u w:val="single"/>
        </w:rPr>
        <w:t xml:space="preserve">     </w:t>
      </w:r>
      <w:r>
        <w:rPr>
          <w:rFonts w:ascii="微软雅黑" w:eastAsia="微软雅黑" w:hAnsi="微软雅黑" w:hint="eastAsia"/>
          <w:spacing w:val="20"/>
          <w:sz w:val="24"/>
          <w:u w:val="single"/>
        </w:rPr>
        <w:t xml:space="preserve">         </w:t>
      </w:r>
      <w:r>
        <w:rPr>
          <w:rFonts w:ascii="微软雅黑" w:eastAsia="微软雅黑" w:hAnsi="微软雅黑"/>
          <w:spacing w:val="20"/>
          <w:sz w:val="24"/>
          <w:u w:val="single"/>
        </w:rPr>
        <w:t xml:space="preserve">   </w:t>
      </w:r>
    </w:p>
    <w:p w:rsidR="00614DD3" w:rsidRDefault="0016264E">
      <w:pPr>
        <w:pStyle w:val="1f8"/>
        <w:spacing w:line="360" w:lineRule="auto"/>
        <w:ind w:right="480"/>
        <w:rPr>
          <w:rFonts w:ascii="微软雅黑" w:eastAsia="微软雅黑" w:hAnsi="微软雅黑"/>
          <w:sz w:val="24"/>
          <w:szCs w:val="24"/>
        </w:rPr>
      </w:pPr>
      <w:r>
        <w:rPr>
          <w:rFonts w:ascii="微软雅黑" w:eastAsia="微软雅黑" w:hAnsi="微软雅黑" w:hint="eastAsia"/>
          <w:sz w:val="24"/>
          <w:szCs w:val="24"/>
        </w:rPr>
        <w:t>供应商公章：</w:t>
      </w:r>
      <w:r>
        <w:rPr>
          <w:rFonts w:ascii="微软雅黑" w:eastAsia="微软雅黑" w:hAnsi="微软雅黑"/>
          <w:sz w:val="24"/>
          <w:szCs w:val="24"/>
        </w:rPr>
        <w:t xml:space="preserve">                          </w:t>
      </w:r>
      <w:r>
        <w:rPr>
          <w:rFonts w:ascii="微软雅黑" w:eastAsia="微软雅黑" w:hAnsi="微软雅黑" w:hint="eastAsia"/>
          <w:sz w:val="24"/>
          <w:szCs w:val="24"/>
        </w:rPr>
        <w:t xml:space="preserve">          年</w:t>
      </w:r>
      <w:r>
        <w:rPr>
          <w:rFonts w:ascii="微软雅黑" w:eastAsia="微软雅黑" w:hAnsi="微软雅黑"/>
          <w:sz w:val="24"/>
          <w:szCs w:val="24"/>
        </w:rPr>
        <w:t xml:space="preserve">    </w:t>
      </w:r>
      <w:r>
        <w:rPr>
          <w:rFonts w:ascii="微软雅黑" w:eastAsia="微软雅黑" w:hAnsi="微软雅黑" w:hint="eastAsia"/>
          <w:sz w:val="24"/>
          <w:szCs w:val="24"/>
        </w:rPr>
        <w:t>月</w:t>
      </w:r>
      <w:r>
        <w:rPr>
          <w:rFonts w:ascii="微软雅黑" w:eastAsia="微软雅黑" w:hAnsi="微软雅黑"/>
          <w:sz w:val="24"/>
          <w:szCs w:val="24"/>
        </w:rPr>
        <w:t xml:space="preserve">    </w:t>
      </w:r>
      <w:r>
        <w:rPr>
          <w:rFonts w:ascii="微软雅黑" w:eastAsia="微软雅黑" w:hAnsi="微软雅黑" w:hint="eastAsia"/>
          <w:sz w:val="24"/>
          <w:szCs w:val="24"/>
        </w:rPr>
        <w:t>日</w:t>
      </w:r>
    </w:p>
    <w:p w:rsidR="00614DD3" w:rsidRDefault="00614DD3">
      <w:pPr>
        <w:pStyle w:val="1f8"/>
        <w:spacing w:line="360" w:lineRule="auto"/>
        <w:rPr>
          <w:rFonts w:ascii="微软雅黑" w:eastAsia="微软雅黑" w:hAnsi="微软雅黑"/>
          <w:b/>
          <w:sz w:val="24"/>
          <w:szCs w:val="24"/>
        </w:rPr>
      </w:pPr>
    </w:p>
    <w:p w:rsidR="00614DD3" w:rsidRDefault="00614DD3">
      <w:pPr>
        <w:pStyle w:val="1f8"/>
        <w:spacing w:line="360" w:lineRule="auto"/>
        <w:rPr>
          <w:rFonts w:ascii="微软雅黑" w:eastAsia="微软雅黑" w:hAnsi="微软雅黑"/>
          <w:b/>
          <w:sz w:val="24"/>
          <w:szCs w:val="24"/>
        </w:rPr>
      </w:pPr>
    </w:p>
    <w:p w:rsidR="00614DD3" w:rsidRDefault="00614DD3">
      <w:pPr>
        <w:pStyle w:val="1f8"/>
        <w:spacing w:line="360" w:lineRule="auto"/>
        <w:rPr>
          <w:rFonts w:ascii="微软雅黑" w:eastAsia="微软雅黑" w:hAnsi="微软雅黑"/>
          <w:b/>
          <w:sz w:val="24"/>
          <w:szCs w:val="24"/>
        </w:rPr>
      </w:pPr>
    </w:p>
    <w:p w:rsidR="00614DD3" w:rsidRDefault="00614DD3">
      <w:pPr>
        <w:pStyle w:val="1f8"/>
        <w:spacing w:line="360" w:lineRule="auto"/>
        <w:rPr>
          <w:rFonts w:ascii="微软雅黑" w:eastAsia="微软雅黑" w:hAnsi="微软雅黑"/>
          <w:b/>
          <w:sz w:val="24"/>
          <w:szCs w:val="24"/>
        </w:rPr>
      </w:pPr>
    </w:p>
    <w:p w:rsidR="00614DD3" w:rsidRDefault="00614DD3">
      <w:pPr>
        <w:pStyle w:val="1f8"/>
        <w:spacing w:line="360" w:lineRule="auto"/>
        <w:rPr>
          <w:rFonts w:ascii="微软雅黑" w:eastAsia="微软雅黑" w:hAnsi="微软雅黑"/>
          <w:b/>
          <w:sz w:val="24"/>
          <w:szCs w:val="24"/>
        </w:rPr>
      </w:pPr>
    </w:p>
    <w:p w:rsidR="00614DD3" w:rsidRDefault="0016264E">
      <w:pPr>
        <w:snapToGrid w:val="0"/>
        <w:spacing w:line="360" w:lineRule="auto"/>
        <w:rPr>
          <w:rFonts w:ascii="微软雅黑" w:eastAsia="微软雅黑" w:hAnsi="微软雅黑"/>
          <w:b/>
          <w:sz w:val="24"/>
        </w:rPr>
      </w:pPr>
      <w:r>
        <w:rPr>
          <w:rFonts w:ascii="微软雅黑" w:eastAsia="微软雅黑" w:hAnsi="微软雅黑" w:hint="eastAsia"/>
          <w:b/>
          <w:sz w:val="24"/>
        </w:rPr>
        <w:lastRenderedPageBreak/>
        <w:t>投标函格式：</w:t>
      </w:r>
    </w:p>
    <w:p w:rsidR="00614DD3" w:rsidRDefault="0016264E">
      <w:pPr>
        <w:snapToGrid w:val="0"/>
        <w:spacing w:line="360" w:lineRule="auto"/>
        <w:jc w:val="center"/>
        <w:rPr>
          <w:rFonts w:ascii="微软雅黑" w:eastAsia="微软雅黑" w:hAnsi="微软雅黑"/>
          <w:b/>
          <w:sz w:val="24"/>
        </w:rPr>
      </w:pPr>
      <w:r>
        <w:rPr>
          <w:rFonts w:ascii="微软雅黑" w:eastAsia="微软雅黑" w:hAnsi="微软雅黑" w:hint="eastAsia"/>
          <w:b/>
          <w:sz w:val="24"/>
        </w:rPr>
        <w:t>投</w:t>
      </w:r>
      <w:r>
        <w:rPr>
          <w:rFonts w:ascii="微软雅黑" w:eastAsia="微软雅黑" w:hAnsi="微软雅黑"/>
          <w:b/>
          <w:sz w:val="24"/>
        </w:rPr>
        <w:t xml:space="preserve"> </w:t>
      </w:r>
      <w:r>
        <w:rPr>
          <w:rFonts w:ascii="微软雅黑" w:eastAsia="微软雅黑" w:hAnsi="微软雅黑" w:hint="eastAsia"/>
          <w:b/>
          <w:sz w:val="24"/>
        </w:rPr>
        <w:t>标</w:t>
      </w:r>
      <w:r>
        <w:rPr>
          <w:rFonts w:ascii="微软雅黑" w:eastAsia="微软雅黑" w:hAnsi="微软雅黑"/>
          <w:b/>
          <w:sz w:val="24"/>
        </w:rPr>
        <w:t xml:space="preserve"> </w:t>
      </w:r>
      <w:r>
        <w:rPr>
          <w:rFonts w:ascii="微软雅黑" w:eastAsia="微软雅黑" w:hAnsi="微软雅黑" w:hint="eastAsia"/>
          <w:b/>
          <w:sz w:val="24"/>
        </w:rPr>
        <w:t>函</w:t>
      </w:r>
    </w:p>
    <w:p w:rsidR="00614DD3" w:rsidRDefault="0016264E">
      <w:pPr>
        <w:snapToGrid w:val="0"/>
        <w:spacing w:line="360" w:lineRule="auto"/>
        <w:rPr>
          <w:rFonts w:ascii="微软雅黑" w:eastAsia="微软雅黑" w:hAnsi="微软雅黑"/>
          <w:sz w:val="24"/>
        </w:rPr>
      </w:pPr>
      <w:r>
        <w:rPr>
          <w:rFonts w:ascii="微软雅黑" w:eastAsia="微软雅黑" w:hAnsi="微软雅黑" w:hint="eastAsia"/>
          <w:sz w:val="24"/>
        </w:rPr>
        <w:t xml:space="preserve">致杭州师范大学附属嘉兴经济开发区实验小学：  </w:t>
      </w:r>
    </w:p>
    <w:p w:rsidR="00614DD3" w:rsidRDefault="0016264E">
      <w:pPr>
        <w:snapToGrid w:val="0"/>
        <w:spacing w:line="360" w:lineRule="auto"/>
        <w:ind w:firstLineChars="200" w:firstLine="480"/>
        <w:rPr>
          <w:rFonts w:ascii="微软雅黑" w:eastAsia="微软雅黑" w:hAnsi="微软雅黑"/>
          <w:bCs/>
          <w:sz w:val="24"/>
        </w:rPr>
      </w:pPr>
      <w:r>
        <w:rPr>
          <w:rFonts w:ascii="微软雅黑" w:eastAsia="微软雅黑" w:hAnsi="微软雅黑" w:hint="eastAsia"/>
          <w:sz w:val="24"/>
        </w:rPr>
        <w:t>根据贵方为</w:t>
      </w:r>
      <w:r>
        <w:rPr>
          <w:rFonts w:ascii="微软雅黑" w:eastAsia="微软雅黑" w:hAnsi="微软雅黑" w:hint="eastAsia"/>
          <w:bCs/>
          <w:sz w:val="24"/>
        </w:rPr>
        <w:t>项目名称：</w:t>
      </w:r>
      <w:r>
        <w:rPr>
          <w:rFonts w:ascii="微软雅黑" w:eastAsia="微软雅黑" w:hAnsi="微软雅黑" w:hint="eastAsia"/>
          <w:sz w:val="24"/>
          <w:u w:val="single"/>
        </w:rPr>
        <w:t xml:space="preserve">                    </w:t>
      </w:r>
      <w:r>
        <w:rPr>
          <w:rFonts w:ascii="微软雅黑" w:eastAsia="微软雅黑" w:hAnsi="微软雅黑" w:hint="eastAsia"/>
          <w:sz w:val="24"/>
        </w:rPr>
        <w:t>的招标公告（项目编号：JXSJ-2021-15</w:t>
      </w:r>
      <w:r>
        <w:rPr>
          <w:rFonts w:ascii="微软雅黑" w:eastAsia="微软雅黑" w:hAnsi="微软雅黑"/>
          <w:sz w:val="24"/>
        </w:rPr>
        <w:t>9</w:t>
      </w:r>
      <w:r>
        <w:rPr>
          <w:rFonts w:ascii="微软雅黑" w:eastAsia="微软雅黑" w:hAnsi="微软雅黑" w:hint="eastAsia"/>
          <w:sz w:val="24"/>
        </w:rPr>
        <w:t>），签字代表</w:t>
      </w:r>
      <w:r>
        <w:rPr>
          <w:rFonts w:ascii="微软雅黑" w:eastAsia="微软雅黑" w:hAnsi="微软雅黑"/>
          <w:sz w:val="24"/>
        </w:rPr>
        <w:t>______</w:t>
      </w:r>
      <w:r>
        <w:rPr>
          <w:rFonts w:ascii="微软雅黑" w:eastAsia="微软雅黑" w:hAnsi="微软雅黑" w:hint="eastAsia"/>
          <w:sz w:val="24"/>
        </w:rPr>
        <w:t>（全名）经正式授权并代表供应商</w:t>
      </w:r>
      <w:r>
        <w:rPr>
          <w:rFonts w:ascii="微软雅黑" w:eastAsia="微软雅黑" w:hAnsi="微软雅黑"/>
          <w:sz w:val="24"/>
        </w:rPr>
        <w:t>_____</w:t>
      </w:r>
      <w:r>
        <w:rPr>
          <w:rFonts w:ascii="微软雅黑" w:eastAsia="微软雅黑" w:hAnsi="微软雅黑"/>
          <w:sz w:val="24"/>
          <w:u w:val="single"/>
        </w:rPr>
        <w:t xml:space="preserve">__         </w:t>
      </w:r>
      <w:r>
        <w:rPr>
          <w:rFonts w:ascii="微软雅黑" w:eastAsia="微软雅黑" w:hAnsi="微软雅黑" w:hint="eastAsia"/>
          <w:sz w:val="24"/>
        </w:rPr>
        <w:t>（供应商名称）提交资信</w:t>
      </w:r>
      <w:r>
        <w:rPr>
          <w:rFonts w:ascii="微软雅黑" w:eastAsia="微软雅黑" w:hAnsi="微软雅黑"/>
          <w:sz w:val="24"/>
        </w:rPr>
        <w:t>/</w:t>
      </w:r>
      <w:r>
        <w:rPr>
          <w:rFonts w:ascii="微软雅黑" w:eastAsia="微软雅黑" w:hAnsi="微软雅黑" w:hint="eastAsia"/>
          <w:sz w:val="24"/>
        </w:rPr>
        <w:t>商务文件、技术文件、报价文件电子文件1份。</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hint="eastAsia"/>
          <w:sz w:val="24"/>
        </w:rPr>
        <w:t>据此函，签字代表宣布同意如下：</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sz w:val="24"/>
        </w:rPr>
        <w:t>1.</w:t>
      </w:r>
      <w:r>
        <w:rPr>
          <w:rFonts w:ascii="微软雅黑" w:eastAsia="微软雅黑" w:hAnsi="微软雅黑" w:hint="eastAsia"/>
          <w:sz w:val="24"/>
        </w:rPr>
        <w:t>供应商已详细审查全部“招标文件”，包括修改文件（如有的话）以及全部参考资料和有关附件，已经了解我方对于招标文件、采购过程、采购结果有依法进行询问、质疑、投诉的权利及相关渠道和要求。</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sz w:val="24"/>
        </w:rPr>
        <w:t>2.</w:t>
      </w:r>
      <w:r>
        <w:rPr>
          <w:rFonts w:ascii="微软雅黑" w:eastAsia="微软雅黑" w:hAnsi="微软雅黑" w:hint="eastAsia"/>
          <w:sz w:val="24"/>
        </w:rPr>
        <w:t>供应商在投标之前已经与贵方进行了充分的沟通，完全理解并接受招标文件的各项规定和要求，对招标文件的合理性、合法性不再有异议。</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sz w:val="24"/>
        </w:rPr>
        <w:t>3.</w:t>
      </w:r>
      <w:r>
        <w:rPr>
          <w:rFonts w:ascii="微软雅黑" w:eastAsia="微软雅黑" w:hAnsi="微软雅黑" w:hint="eastAsia"/>
          <w:sz w:val="24"/>
        </w:rPr>
        <w:t>本投标有效期自开标日起</w:t>
      </w:r>
      <w:r>
        <w:rPr>
          <w:rFonts w:ascii="微软雅黑" w:eastAsia="微软雅黑" w:hAnsi="微软雅黑"/>
          <w:sz w:val="24"/>
        </w:rPr>
        <w:t xml:space="preserve"> ______</w:t>
      </w:r>
      <w:r>
        <w:rPr>
          <w:rFonts w:ascii="微软雅黑" w:eastAsia="微软雅黑" w:hAnsi="微软雅黑" w:hint="eastAsia"/>
          <w:sz w:val="24"/>
        </w:rPr>
        <w:t>个日。</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sz w:val="24"/>
        </w:rPr>
        <w:t>4.</w:t>
      </w:r>
      <w:r>
        <w:rPr>
          <w:rFonts w:ascii="微软雅黑" w:eastAsia="微软雅黑" w:hAnsi="微软雅黑" w:hint="eastAsia"/>
          <w:sz w:val="24"/>
        </w:rPr>
        <w:t>如中标，本投标文件至本项目合同履行完毕止均保持有效，本供应商将按“招标文件”及政府采购法律、法规的规定履行合同责任和义务。</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sz w:val="24"/>
        </w:rPr>
        <w:t>5.</w:t>
      </w:r>
      <w:r>
        <w:rPr>
          <w:rFonts w:ascii="微软雅黑" w:eastAsia="微软雅黑" w:hAnsi="微软雅黑" w:hint="eastAsia"/>
          <w:sz w:val="24"/>
        </w:rPr>
        <w:t>供应商同意按照贵方要求提供与投标有关的一切数据或资料。</w:t>
      </w:r>
    </w:p>
    <w:p w:rsidR="00614DD3" w:rsidRDefault="0016264E">
      <w:pPr>
        <w:snapToGrid w:val="0"/>
        <w:spacing w:line="360" w:lineRule="auto"/>
        <w:ind w:firstLineChars="200" w:firstLine="480"/>
        <w:rPr>
          <w:rFonts w:ascii="微软雅黑" w:eastAsia="微软雅黑" w:hAnsi="微软雅黑"/>
          <w:sz w:val="24"/>
        </w:rPr>
      </w:pPr>
      <w:r>
        <w:rPr>
          <w:rFonts w:ascii="微软雅黑" w:eastAsia="微软雅黑" w:hAnsi="微软雅黑"/>
          <w:sz w:val="24"/>
        </w:rPr>
        <w:t>6.</w:t>
      </w:r>
      <w:r>
        <w:rPr>
          <w:rFonts w:ascii="微软雅黑" w:eastAsia="微软雅黑" w:hAnsi="微软雅黑" w:hint="eastAsia"/>
          <w:sz w:val="24"/>
        </w:rPr>
        <w:t>与本投标有关的一切正式往来信函请寄：</w:t>
      </w:r>
    </w:p>
    <w:p w:rsidR="00614DD3" w:rsidRDefault="0016264E">
      <w:pPr>
        <w:snapToGrid w:val="0"/>
        <w:spacing w:line="360" w:lineRule="auto"/>
        <w:rPr>
          <w:rFonts w:ascii="微软雅黑" w:eastAsia="微软雅黑" w:hAnsi="微软雅黑"/>
          <w:sz w:val="24"/>
        </w:rPr>
      </w:pPr>
      <w:r>
        <w:rPr>
          <w:rFonts w:ascii="微软雅黑" w:eastAsia="微软雅黑" w:hAnsi="微软雅黑" w:hint="eastAsia"/>
          <w:sz w:val="24"/>
        </w:rPr>
        <w:t>地址：</w:t>
      </w:r>
      <w:r>
        <w:rPr>
          <w:rFonts w:ascii="微软雅黑" w:eastAsia="微软雅黑" w:hAnsi="微软雅黑"/>
          <w:sz w:val="24"/>
        </w:rPr>
        <w:t>__________</w:t>
      </w:r>
      <w:r>
        <w:rPr>
          <w:rFonts w:ascii="微软雅黑" w:eastAsia="微软雅黑" w:hAnsi="微软雅黑"/>
          <w:sz w:val="24"/>
          <w:u w:val="single"/>
        </w:rPr>
        <w:t xml:space="preserve">        _</w:t>
      </w:r>
      <w:r>
        <w:rPr>
          <w:rFonts w:ascii="微软雅黑" w:eastAsia="微软雅黑" w:hAnsi="微软雅黑"/>
          <w:sz w:val="24"/>
        </w:rPr>
        <w:t>____</w:t>
      </w:r>
      <w:r>
        <w:rPr>
          <w:rFonts w:ascii="微软雅黑" w:eastAsia="微软雅黑" w:hAnsi="微软雅黑" w:hint="eastAsia"/>
          <w:sz w:val="24"/>
        </w:rPr>
        <w:t>邮编：</w:t>
      </w:r>
      <w:r>
        <w:rPr>
          <w:rFonts w:ascii="微软雅黑" w:eastAsia="微软雅黑" w:hAnsi="微软雅黑"/>
          <w:sz w:val="24"/>
        </w:rPr>
        <w:t xml:space="preserve">__________   </w:t>
      </w:r>
      <w:r>
        <w:rPr>
          <w:rFonts w:ascii="微软雅黑" w:eastAsia="微软雅黑" w:hAnsi="微软雅黑" w:hint="eastAsia"/>
          <w:sz w:val="24"/>
        </w:rPr>
        <w:t>电话：</w:t>
      </w:r>
      <w:r>
        <w:rPr>
          <w:rFonts w:ascii="微软雅黑" w:eastAsia="微软雅黑" w:hAnsi="微软雅黑"/>
          <w:sz w:val="24"/>
        </w:rPr>
        <w:t>______________</w:t>
      </w:r>
    </w:p>
    <w:p w:rsidR="00614DD3" w:rsidRDefault="0016264E">
      <w:pPr>
        <w:snapToGrid w:val="0"/>
        <w:spacing w:line="360" w:lineRule="auto"/>
        <w:rPr>
          <w:rFonts w:ascii="微软雅黑" w:eastAsia="微软雅黑" w:hAnsi="微软雅黑"/>
          <w:sz w:val="24"/>
        </w:rPr>
      </w:pPr>
      <w:r>
        <w:rPr>
          <w:rFonts w:ascii="微软雅黑" w:eastAsia="微软雅黑" w:hAnsi="微软雅黑" w:hint="eastAsia"/>
          <w:sz w:val="24"/>
        </w:rPr>
        <w:t>传真：</w:t>
      </w:r>
      <w:r>
        <w:rPr>
          <w:rFonts w:ascii="微软雅黑" w:eastAsia="微软雅黑" w:hAnsi="微软雅黑"/>
          <w:sz w:val="24"/>
        </w:rPr>
        <w:t>______________</w:t>
      </w:r>
      <w:r>
        <w:rPr>
          <w:rFonts w:ascii="微软雅黑" w:eastAsia="微软雅黑" w:hAnsi="微软雅黑" w:hint="eastAsia"/>
          <w:sz w:val="24"/>
        </w:rPr>
        <w:t>供应商代表姓名：</w:t>
      </w:r>
      <w:r>
        <w:rPr>
          <w:rFonts w:ascii="微软雅黑" w:eastAsia="微软雅黑" w:hAnsi="微软雅黑"/>
          <w:sz w:val="24"/>
        </w:rPr>
        <w:t xml:space="preserve">__________  </w:t>
      </w:r>
      <w:r>
        <w:rPr>
          <w:rFonts w:ascii="微软雅黑" w:eastAsia="微软雅黑" w:hAnsi="微软雅黑" w:hint="eastAsia"/>
          <w:sz w:val="24"/>
        </w:rPr>
        <w:t>职务：</w:t>
      </w:r>
      <w:r>
        <w:rPr>
          <w:rFonts w:ascii="微软雅黑" w:eastAsia="微软雅黑" w:hAnsi="微软雅黑"/>
          <w:sz w:val="24"/>
        </w:rPr>
        <w:t>______</w:t>
      </w:r>
      <w:r>
        <w:rPr>
          <w:rFonts w:ascii="微软雅黑" w:eastAsia="微软雅黑" w:hAnsi="微软雅黑"/>
          <w:sz w:val="24"/>
          <w:u w:val="single"/>
        </w:rPr>
        <w:t xml:space="preserve"> </w:t>
      </w:r>
      <w:r>
        <w:rPr>
          <w:rFonts w:ascii="微软雅黑" w:eastAsia="微软雅黑" w:hAnsi="微软雅黑"/>
          <w:sz w:val="24"/>
        </w:rPr>
        <w:t>_______</w:t>
      </w:r>
    </w:p>
    <w:p w:rsidR="00614DD3" w:rsidRDefault="0016264E">
      <w:pPr>
        <w:snapToGrid w:val="0"/>
        <w:spacing w:line="360" w:lineRule="auto"/>
        <w:rPr>
          <w:rFonts w:ascii="微软雅黑" w:eastAsia="微软雅黑" w:hAnsi="微软雅黑"/>
          <w:sz w:val="24"/>
        </w:rPr>
      </w:pPr>
      <w:r>
        <w:rPr>
          <w:rFonts w:ascii="微软雅黑" w:eastAsia="微软雅黑" w:hAnsi="微软雅黑" w:hint="eastAsia"/>
          <w:sz w:val="24"/>
        </w:rPr>
        <w:t>供应商名称</w:t>
      </w:r>
      <w:r>
        <w:rPr>
          <w:rFonts w:ascii="微软雅黑" w:eastAsia="微软雅黑" w:hAnsi="微软雅黑"/>
          <w:sz w:val="24"/>
        </w:rPr>
        <w:t>(</w:t>
      </w:r>
      <w:r>
        <w:rPr>
          <w:rFonts w:ascii="微软雅黑" w:eastAsia="微软雅黑" w:hAnsi="微软雅黑" w:hint="eastAsia"/>
          <w:sz w:val="24"/>
        </w:rPr>
        <w:t>公章</w:t>
      </w:r>
      <w:r>
        <w:rPr>
          <w:rFonts w:ascii="微软雅黑" w:eastAsia="微软雅黑" w:hAnsi="微软雅黑"/>
          <w:sz w:val="24"/>
        </w:rPr>
        <w:t>):___________________</w:t>
      </w:r>
    </w:p>
    <w:p w:rsidR="00614DD3" w:rsidRDefault="0016264E">
      <w:pPr>
        <w:snapToGrid w:val="0"/>
        <w:spacing w:line="360" w:lineRule="auto"/>
        <w:rPr>
          <w:rFonts w:ascii="微软雅黑" w:eastAsia="微软雅黑" w:hAnsi="微软雅黑"/>
          <w:sz w:val="24"/>
        </w:rPr>
      </w:pPr>
      <w:r>
        <w:rPr>
          <w:rFonts w:ascii="微软雅黑" w:eastAsia="微软雅黑" w:hAnsi="微软雅黑" w:hint="eastAsia"/>
          <w:sz w:val="24"/>
        </w:rPr>
        <w:t>开户银行：</w:t>
      </w:r>
      <w:r>
        <w:rPr>
          <w:rFonts w:ascii="微软雅黑" w:eastAsia="微软雅黑" w:hAnsi="微软雅黑"/>
          <w:sz w:val="24"/>
          <w:u w:val="single"/>
        </w:rPr>
        <w:t xml:space="preserve">                      </w:t>
      </w:r>
      <w:r>
        <w:rPr>
          <w:rFonts w:ascii="微软雅黑" w:eastAsia="微软雅黑" w:hAnsi="微软雅黑"/>
          <w:sz w:val="24"/>
        </w:rPr>
        <w:t xml:space="preserve">   </w:t>
      </w:r>
      <w:r>
        <w:rPr>
          <w:rFonts w:ascii="微软雅黑" w:eastAsia="微软雅黑" w:hAnsi="微软雅黑" w:hint="eastAsia"/>
          <w:sz w:val="24"/>
        </w:rPr>
        <w:t>银行帐号：</w:t>
      </w:r>
      <w:r>
        <w:rPr>
          <w:rFonts w:ascii="微软雅黑" w:eastAsia="微软雅黑" w:hAnsi="微软雅黑"/>
          <w:sz w:val="24"/>
          <w:u w:val="single"/>
        </w:rPr>
        <w:t xml:space="preserve">                    </w:t>
      </w:r>
      <w:r>
        <w:rPr>
          <w:rFonts w:ascii="微软雅黑" w:eastAsia="微软雅黑" w:hAnsi="微软雅黑"/>
          <w:sz w:val="24"/>
        </w:rPr>
        <w:t xml:space="preserve"> </w:t>
      </w:r>
    </w:p>
    <w:p w:rsidR="00614DD3" w:rsidRDefault="0016264E">
      <w:pPr>
        <w:snapToGrid w:val="0"/>
        <w:spacing w:line="360" w:lineRule="auto"/>
        <w:rPr>
          <w:rFonts w:ascii="微软雅黑" w:eastAsia="微软雅黑" w:hAnsi="微软雅黑"/>
          <w:sz w:val="24"/>
        </w:rPr>
      </w:pPr>
      <w:r>
        <w:rPr>
          <w:rFonts w:ascii="微软雅黑" w:eastAsia="微软雅黑" w:hAnsi="微软雅黑" w:hint="eastAsia"/>
          <w:sz w:val="24"/>
        </w:rPr>
        <w:t>法定代表人签字（或盖章）：</w:t>
      </w:r>
      <w:r>
        <w:rPr>
          <w:rFonts w:ascii="微软雅黑" w:eastAsia="微软雅黑" w:hAnsi="微软雅黑"/>
          <w:sz w:val="24"/>
        </w:rPr>
        <w:t xml:space="preserve">___________          </w:t>
      </w:r>
      <w:r>
        <w:rPr>
          <w:rFonts w:ascii="微软雅黑" w:eastAsia="微软雅黑" w:hAnsi="微软雅黑" w:hint="eastAsia"/>
          <w:sz w:val="24"/>
        </w:rPr>
        <w:t>日期</w:t>
      </w:r>
      <w:r>
        <w:rPr>
          <w:rFonts w:ascii="微软雅黑" w:eastAsia="微软雅黑" w:hAnsi="微软雅黑"/>
          <w:sz w:val="24"/>
        </w:rPr>
        <w:t>:_____</w:t>
      </w:r>
      <w:r>
        <w:rPr>
          <w:rFonts w:ascii="微软雅黑" w:eastAsia="微软雅黑" w:hAnsi="微软雅黑" w:hint="eastAsia"/>
          <w:sz w:val="24"/>
        </w:rPr>
        <w:t>年</w:t>
      </w:r>
      <w:r>
        <w:rPr>
          <w:rFonts w:ascii="微软雅黑" w:eastAsia="微软雅黑" w:hAnsi="微软雅黑"/>
          <w:sz w:val="24"/>
        </w:rPr>
        <w:t>___</w:t>
      </w:r>
      <w:r>
        <w:rPr>
          <w:rFonts w:ascii="微软雅黑" w:eastAsia="微软雅黑" w:hAnsi="微软雅黑" w:hint="eastAsia"/>
          <w:sz w:val="24"/>
        </w:rPr>
        <w:t>月</w:t>
      </w:r>
      <w:r>
        <w:rPr>
          <w:rFonts w:ascii="微软雅黑" w:eastAsia="微软雅黑" w:hAnsi="微软雅黑"/>
          <w:sz w:val="24"/>
        </w:rPr>
        <w:t>___</w:t>
      </w:r>
      <w:r>
        <w:rPr>
          <w:rFonts w:ascii="微软雅黑" w:eastAsia="微软雅黑" w:hAnsi="微软雅黑" w:hint="eastAsia"/>
          <w:sz w:val="24"/>
        </w:rPr>
        <w:t>日</w:t>
      </w:r>
    </w:p>
    <w:p w:rsidR="00614DD3" w:rsidRDefault="0016264E">
      <w:pPr>
        <w:pStyle w:val="ad"/>
        <w:snapToGrid w:val="0"/>
        <w:spacing w:beforeLines="0" w:afterLines="0" w:line="360" w:lineRule="auto"/>
        <w:rPr>
          <w:rFonts w:ascii="微软雅黑" w:eastAsia="微软雅黑" w:hAnsi="微软雅黑"/>
          <w:sz w:val="21"/>
          <w:szCs w:val="21"/>
        </w:rPr>
      </w:pPr>
      <w:r>
        <w:rPr>
          <w:rFonts w:ascii="微软雅黑" w:eastAsia="微软雅黑" w:hAnsi="微软雅黑"/>
          <w:sz w:val="21"/>
          <w:szCs w:val="21"/>
        </w:rPr>
        <w:t xml:space="preserve">  </w:t>
      </w:r>
    </w:p>
    <w:p w:rsidR="00614DD3" w:rsidRDefault="0016264E">
      <w:pPr>
        <w:pStyle w:val="ad"/>
        <w:snapToGrid w:val="0"/>
        <w:spacing w:beforeLines="0" w:afterLines="0" w:line="360" w:lineRule="auto"/>
        <w:rPr>
          <w:rFonts w:ascii="微软雅黑" w:eastAsia="微软雅黑" w:hAnsi="微软雅黑"/>
          <w:b/>
          <w:sz w:val="21"/>
          <w:szCs w:val="21"/>
        </w:rPr>
      </w:pPr>
      <w:r>
        <w:rPr>
          <w:rFonts w:ascii="微软雅黑" w:eastAsia="微软雅黑" w:hAnsi="微软雅黑"/>
          <w:sz w:val="21"/>
          <w:szCs w:val="21"/>
        </w:rPr>
        <w:lastRenderedPageBreak/>
        <w:t xml:space="preserve"> </w:t>
      </w:r>
      <w:r>
        <w:rPr>
          <w:rFonts w:ascii="微软雅黑" w:eastAsia="微软雅黑" w:hAnsi="微软雅黑"/>
          <w:b/>
          <w:sz w:val="21"/>
          <w:szCs w:val="21"/>
        </w:rPr>
        <w:t>中小企业声明函（货物）</w:t>
      </w:r>
    </w:p>
    <w:p w:rsidR="00614DD3" w:rsidRDefault="0016264E">
      <w:pPr>
        <w:pStyle w:val="a1"/>
        <w:autoSpaceDE w:val="0"/>
        <w:autoSpaceDN w:val="0"/>
        <w:spacing w:line="360" w:lineRule="auto"/>
        <w:ind w:right="-54" w:firstLineChars="200" w:firstLine="420"/>
        <w:rPr>
          <w:rFonts w:ascii="微软雅黑" w:eastAsia="微软雅黑" w:hAnsi="微软雅黑"/>
          <w:sz w:val="21"/>
          <w:szCs w:val="21"/>
        </w:rPr>
      </w:pPr>
      <w:r>
        <w:rPr>
          <w:rFonts w:ascii="微软雅黑" w:eastAsia="微软雅黑" w:hAnsi="微软雅黑"/>
          <w:sz w:val="21"/>
          <w:szCs w:val="21"/>
        </w:rPr>
        <w:t>本公司（联合体）郑重声明，根据《政府采购促进中小企业发展管理办法》（财库﹝2020﹞46号）的规定，本公司（联合体）参加</w:t>
      </w:r>
      <w:r>
        <w:rPr>
          <w:rFonts w:ascii="微软雅黑" w:eastAsia="微软雅黑" w:hAnsi="微软雅黑"/>
          <w:sz w:val="21"/>
          <w:szCs w:val="21"/>
          <w:u w:val="single"/>
        </w:rPr>
        <w:t>（单位名称）</w:t>
      </w:r>
      <w:r>
        <w:rPr>
          <w:rFonts w:ascii="微软雅黑" w:eastAsia="微软雅黑" w:hAnsi="微软雅黑"/>
          <w:sz w:val="21"/>
          <w:szCs w:val="21"/>
        </w:rPr>
        <w:t>的</w:t>
      </w:r>
      <w:r>
        <w:rPr>
          <w:rFonts w:ascii="微软雅黑" w:eastAsia="微软雅黑" w:hAnsi="微软雅黑"/>
          <w:sz w:val="21"/>
          <w:szCs w:val="21"/>
          <w:u w:val="single"/>
        </w:rPr>
        <w:t>（项目名称）</w:t>
      </w:r>
      <w:r>
        <w:rPr>
          <w:rFonts w:ascii="微软雅黑" w:eastAsia="微软雅黑" w:hAnsi="微软雅黑"/>
          <w:sz w:val="21"/>
          <w:szCs w:val="21"/>
        </w:rPr>
        <w:t>采购活动，服务全部由符合政策要求的中小企业承接。相关企业（含联合体中的中小企业、签订分包意向协议的中小企业）的具体情况如下：</w:t>
      </w:r>
    </w:p>
    <w:p w:rsidR="00614DD3" w:rsidRDefault="0016264E">
      <w:pPr>
        <w:pStyle w:val="a1"/>
        <w:autoSpaceDE w:val="0"/>
        <w:autoSpaceDN w:val="0"/>
        <w:spacing w:line="360" w:lineRule="auto"/>
        <w:ind w:right="-54" w:firstLineChars="200" w:firstLine="420"/>
        <w:rPr>
          <w:rFonts w:ascii="微软雅黑" w:eastAsia="微软雅黑" w:hAnsi="微软雅黑"/>
          <w:sz w:val="21"/>
          <w:szCs w:val="21"/>
        </w:rPr>
      </w:pPr>
      <w:r>
        <w:rPr>
          <w:rFonts w:ascii="微软雅黑" w:eastAsia="微软雅黑" w:hAnsi="微软雅黑"/>
          <w:sz w:val="21"/>
          <w:szCs w:val="21"/>
        </w:rPr>
        <w:t>1.</w:t>
      </w:r>
      <w:r>
        <w:rPr>
          <w:rFonts w:ascii="微软雅黑" w:eastAsia="微软雅黑" w:hAnsi="微软雅黑"/>
          <w:sz w:val="21"/>
          <w:szCs w:val="21"/>
          <w:u w:val="single"/>
        </w:rPr>
        <w:t>（标的名称）</w:t>
      </w:r>
      <w:r>
        <w:rPr>
          <w:rFonts w:ascii="微软雅黑" w:eastAsia="微软雅黑" w:hAnsi="微软雅黑"/>
          <w:sz w:val="21"/>
          <w:szCs w:val="21"/>
        </w:rPr>
        <w:t>，属于</w:t>
      </w:r>
      <w:r>
        <w:rPr>
          <w:rFonts w:ascii="微软雅黑" w:eastAsia="微软雅黑" w:hAnsi="微软雅黑"/>
          <w:sz w:val="21"/>
          <w:szCs w:val="21"/>
          <w:u w:val="single"/>
        </w:rPr>
        <w:t>（采购文件中明确的所属行业）</w:t>
      </w:r>
      <w:r>
        <w:rPr>
          <w:rFonts w:ascii="微软雅黑" w:eastAsia="微软雅黑" w:hAnsi="微软雅黑"/>
          <w:sz w:val="21"/>
          <w:szCs w:val="21"/>
        </w:rPr>
        <w:t>；承建（承接）企业为</w:t>
      </w:r>
      <w:r>
        <w:rPr>
          <w:rFonts w:ascii="微软雅黑" w:eastAsia="微软雅黑" w:hAnsi="微软雅黑"/>
          <w:sz w:val="21"/>
          <w:szCs w:val="21"/>
          <w:u w:val="single"/>
        </w:rPr>
        <w:t>（企业名称）</w:t>
      </w:r>
      <w:r>
        <w:rPr>
          <w:rFonts w:ascii="微软雅黑" w:eastAsia="微软雅黑" w:hAnsi="微软雅黑"/>
          <w:sz w:val="21"/>
          <w:szCs w:val="21"/>
        </w:rPr>
        <w:t xml:space="preserve">，从业人员 </w:t>
      </w:r>
      <w:r>
        <w:rPr>
          <w:rFonts w:ascii="微软雅黑" w:eastAsia="微软雅黑" w:hAnsi="微软雅黑"/>
          <w:sz w:val="21"/>
          <w:szCs w:val="21"/>
          <w:u w:val="single"/>
        </w:rPr>
        <w:t xml:space="preserve">    </w:t>
      </w:r>
      <w:r>
        <w:rPr>
          <w:rFonts w:ascii="微软雅黑" w:eastAsia="微软雅黑" w:hAnsi="微软雅黑"/>
          <w:sz w:val="21"/>
          <w:szCs w:val="21"/>
        </w:rPr>
        <w:t>人，营业收入为</w:t>
      </w:r>
      <w:r>
        <w:rPr>
          <w:rFonts w:ascii="微软雅黑" w:eastAsia="微软雅黑" w:hAnsi="微软雅黑"/>
          <w:sz w:val="21"/>
          <w:szCs w:val="21"/>
          <w:u w:val="single"/>
        </w:rPr>
        <w:t xml:space="preserve">   </w:t>
      </w:r>
      <w:r>
        <w:rPr>
          <w:rFonts w:ascii="微软雅黑" w:eastAsia="微软雅黑" w:hAnsi="微软雅黑"/>
          <w:sz w:val="21"/>
          <w:szCs w:val="21"/>
        </w:rPr>
        <w:t>万元，资产总额为</w:t>
      </w:r>
      <w:r>
        <w:rPr>
          <w:rFonts w:ascii="微软雅黑" w:eastAsia="微软雅黑" w:hAnsi="微软雅黑"/>
          <w:sz w:val="21"/>
          <w:szCs w:val="21"/>
          <w:u w:val="single"/>
        </w:rPr>
        <w:t xml:space="preserve">  </w:t>
      </w:r>
      <w:r>
        <w:rPr>
          <w:rFonts w:ascii="微软雅黑" w:eastAsia="微软雅黑" w:hAnsi="微软雅黑"/>
          <w:sz w:val="21"/>
          <w:szCs w:val="21"/>
          <w:u w:val="single"/>
        </w:rPr>
        <w:tab/>
      </w:r>
      <w:r>
        <w:rPr>
          <w:rFonts w:ascii="微软雅黑" w:eastAsia="微软雅黑" w:hAnsi="微软雅黑"/>
          <w:sz w:val="21"/>
          <w:szCs w:val="21"/>
        </w:rPr>
        <w:t>万元，属于</w:t>
      </w:r>
      <w:r>
        <w:rPr>
          <w:rFonts w:ascii="微软雅黑" w:eastAsia="微软雅黑" w:hAnsi="微软雅黑"/>
          <w:sz w:val="21"/>
          <w:szCs w:val="21"/>
          <w:u w:val="single"/>
        </w:rPr>
        <w:t>（中型企业、小型企业、微型企业）；</w:t>
      </w:r>
    </w:p>
    <w:p w:rsidR="00614DD3" w:rsidRDefault="0016264E">
      <w:pPr>
        <w:pStyle w:val="a1"/>
        <w:autoSpaceDE w:val="0"/>
        <w:autoSpaceDN w:val="0"/>
        <w:spacing w:line="360" w:lineRule="auto"/>
        <w:ind w:right="-54" w:firstLineChars="200" w:firstLine="420"/>
        <w:rPr>
          <w:rFonts w:ascii="微软雅黑" w:eastAsia="微软雅黑" w:hAnsi="微软雅黑"/>
          <w:sz w:val="21"/>
          <w:szCs w:val="21"/>
          <w:u w:val="single"/>
        </w:rPr>
      </w:pPr>
      <w:r>
        <w:rPr>
          <w:rFonts w:ascii="微软雅黑" w:eastAsia="微软雅黑" w:hAnsi="微软雅黑"/>
          <w:sz w:val="21"/>
          <w:szCs w:val="21"/>
        </w:rPr>
        <w:t>2.</w:t>
      </w:r>
      <w:r>
        <w:rPr>
          <w:rFonts w:ascii="微软雅黑" w:eastAsia="微软雅黑" w:hAnsi="微软雅黑"/>
          <w:sz w:val="21"/>
          <w:szCs w:val="21"/>
          <w:u w:val="single"/>
        </w:rPr>
        <w:t>（标的名称）</w:t>
      </w:r>
      <w:r>
        <w:rPr>
          <w:rFonts w:ascii="微软雅黑" w:eastAsia="微软雅黑" w:hAnsi="微软雅黑"/>
          <w:sz w:val="21"/>
          <w:szCs w:val="21"/>
        </w:rPr>
        <w:t>，属于</w:t>
      </w:r>
      <w:r>
        <w:rPr>
          <w:rFonts w:ascii="微软雅黑" w:eastAsia="微软雅黑" w:hAnsi="微软雅黑"/>
          <w:sz w:val="21"/>
          <w:szCs w:val="21"/>
          <w:u w:val="single"/>
        </w:rPr>
        <w:t>（采购文件中明确的所属行业）</w:t>
      </w:r>
      <w:r>
        <w:rPr>
          <w:rFonts w:ascii="微软雅黑" w:eastAsia="微软雅黑" w:hAnsi="微软雅黑"/>
          <w:sz w:val="21"/>
          <w:szCs w:val="21"/>
        </w:rPr>
        <w:t>；承建（承接）企业为</w:t>
      </w:r>
      <w:r>
        <w:rPr>
          <w:rFonts w:ascii="微软雅黑" w:eastAsia="微软雅黑" w:hAnsi="微软雅黑"/>
          <w:sz w:val="21"/>
          <w:szCs w:val="21"/>
          <w:u w:val="single"/>
        </w:rPr>
        <w:t>（企业名称）</w:t>
      </w:r>
      <w:r>
        <w:rPr>
          <w:rFonts w:ascii="微软雅黑" w:eastAsia="微软雅黑" w:hAnsi="微软雅黑"/>
          <w:sz w:val="21"/>
          <w:szCs w:val="21"/>
        </w:rPr>
        <w:t>，从业人员</w:t>
      </w:r>
      <w:r>
        <w:rPr>
          <w:rFonts w:ascii="微软雅黑" w:eastAsia="微软雅黑" w:hAnsi="微软雅黑"/>
          <w:sz w:val="21"/>
          <w:szCs w:val="21"/>
          <w:u w:val="single"/>
        </w:rPr>
        <w:t xml:space="preserve">    </w:t>
      </w:r>
      <w:r>
        <w:rPr>
          <w:rFonts w:ascii="微软雅黑" w:eastAsia="微软雅黑" w:hAnsi="微软雅黑"/>
          <w:sz w:val="21"/>
          <w:szCs w:val="21"/>
        </w:rPr>
        <w:t>人，营业收入为</w:t>
      </w:r>
      <w:r>
        <w:rPr>
          <w:rFonts w:ascii="微软雅黑" w:eastAsia="微软雅黑" w:hAnsi="微软雅黑"/>
          <w:sz w:val="21"/>
          <w:szCs w:val="21"/>
          <w:u w:val="single"/>
        </w:rPr>
        <w:t xml:space="preserve">   </w:t>
      </w:r>
      <w:r>
        <w:rPr>
          <w:rFonts w:ascii="微软雅黑" w:eastAsia="微软雅黑" w:hAnsi="微软雅黑"/>
          <w:sz w:val="21"/>
          <w:szCs w:val="21"/>
        </w:rPr>
        <w:t>万元，资产总额为</w:t>
      </w:r>
      <w:r>
        <w:rPr>
          <w:rFonts w:ascii="微软雅黑" w:eastAsia="微软雅黑" w:hAnsi="微软雅黑"/>
          <w:sz w:val="21"/>
          <w:szCs w:val="21"/>
          <w:u w:val="single"/>
        </w:rPr>
        <w:t xml:space="preserve">    </w:t>
      </w:r>
      <w:r>
        <w:rPr>
          <w:rFonts w:ascii="微软雅黑" w:eastAsia="微软雅黑" w:hAnsi="微软雅黑"/>
          <w:sz w:val="21"/>
          <w:szCs w:val="21"/>
        </w:rPr>
        <w:t>万元，属于</w:t>
      </w:r>
      <w:r>
        <w:rPr>
          <w:rFonts w:ascii="微软雅黑" w:eastAsia="微软雅黑" w:hAnsi="微软雅黑"/>
          <w:sz w:val="21"/>
          <w:szCs w:val="21"/>
          <w:u w:val="single"/>
        </w:rPr>
        <w:t>（中型企业、小型企业、微型企业）；</w:t>
      </w:r>
    </w:p>
    <w:p w:rsidR="00614DD3" w:rsidRDefault="0016264E">
      <w:pPr>
        <w:pStyle w:val="a1"/>
        <w:autoSpaceDE w:val="0"/>
        <w:autoSpaceDN w:val="0"/>
        <w:spacing w:line="360" w:lineRule="auto"/>
        <w:ind w:right="-54" w:firstLineChars="200" w:firstLine="420"/>
        <w:rPr>
          <w:rFonts w:ascii="微软雅黑" w:eastAsia="微软雅黑" w:hAnsi="微软雅黑"/>
          <w:sz w:val="21"/>
          <w:szCs w:val="21"/>
        </w:rPr>
      </w:pPr>
      <w:r>
        <w:rPr>
          <w:rFonts w:ascii="微软雅黑" w:eastAsia="微软雅黑" w:hAnsi="微软雅黑"/>
          <w:sz w:val="21"/>
          <w:szCs w:val="21"/>
        </w:rPr>
        <w:t>……</w:t>
      </w:r>
    </w:p>
    <w:p w:rsidR="00614DD3" w:rsidRDefault="0016264E">
      <w:pPr>
        <w:pStyle w:val="a1"/>
        <w:autoSpaceDE w:val="0"/>
        <w:autoSpaceDN w:val="0"/>
        <w:spacing w:line="360" w:lineRule="auto"/>
        <w:ind w:right="-54" w:firstLineChars="200" w:firstLine="420"/>
        <w:rPr>
          <w:rFonts w:ascii="微软雅黑" w:eastAsia="微软雅黑" w:hAnsi="微软雅黑"/>
          <w:sz w:val="21"/>
          <w:szCs w:val="21"/>
        </w:rPr>
      </w:pPr>
      <w:r>
        <w:rPr>
          <w:rFonts w:ascii="微软雅黑" w:eastAsia="微软雅黑" w:hAnsi="微软雅黑"/>
          <w:sz w:val="21"/>
          <w:szCs w:val="21"/>
        </w:rPr>
        <w:t>以上企业，不属于大企业的分支机构，不存在控股股东为大企业的情形，也不存在与大企业的负责人为同一人的情形。</w:t>
      </w:r>
    </w:p>
    <w:p w:rsidR="00614DD3" w:rsidRDefault="0016264E">
      <w:pPr>
        <w:pStyle w:val="a1"/>
        <w:autoSpaceDE w:val="0"/>
        <w:autoSpaceDN w:val="0"/>
        <w:spacing w:line="360" w:lineRule="auto"/>
        <w:ind w:right="-54" w:firstLineChars="200" w:firstLine="420"/>
        <w:rPr>
          <w:rFonts w:ascii="微软雅黑" w:eastAsia="微软雅黑" w:hAnsi="微软雅黑"/>
          <w:sz w:val="21"/>
          <w:szCs w:val="21"/>
        </w:rPr>
      </w:pPr>
      <w:r>
        <w:rPr>
          <w:rFonts w:ascii="微软雅黑" w:eastAsia="微软雅黑" w:hAnsi="微软雅黑"/>
          <w:sz w:val="21"/>
          <w:szCs w:val="21"/>
        </w:rPr>
        <w:t>本企业对上述声明内容的真实性负责。如有虚假，将依法承担相应责任。</w:t>
      </w:r>
    </w:p>
    <w:p w:rsidR="00614DD3" w:rsidRDefault="00614DD3">
      <w:pPr>
        <w:pStyle w:val="a1"/>
        <w:autoSpaceDE w:val="0"/>
        <w:autoSpaceDN w:val="0"/>
        <w:spacing w:before="29" w:line="360" w:lineRule="auto"/>
        <w:ind w:right="-54" w:firstLineChars="1900" w:firstLine="3990"/>
        <w:rPr>
          <w:rFonts w:ascii="微软雅黑" w:eastAsia="微软雅黑" w:hAnsi="微软雅黑"/>
          <w:sz w:val="21"/>
          <w:szCs w:val="21"/>
        </w:rPr>
      </w:pPr>
    </w:p>
    <w:p w:rsidR="00614DD3" w:rsidRDefault="0016264E">
      <w:pPr>
        <w:pStyle w:val="a1"/>
        <w:autoSpaceDE w:val="0"/>
        <w:autoSpaceDN w:val="0"/>
        <w:spacing w:before="29" w:line="360" w:lineRule="auto"/>
        <w:ind w:right="-54" w:firstLineChars="1900" w:firstLine="3990"/>
        <w:rPr>
          <w:rFonts w:ascii="微软雅黑" w:eastAsia="微软雅黑" w:hAnsi="微软雅黑"/>
          <w:sz w:val="21"/>
          <w:szCs w:val="21"/>
        </w:rPr>
      </w:pPr>
      <w:r>
        <w:rPr>
          <w:rFonts w:ascii="微软雅黑" w:eastAsia="微软雅黑" w:hAnsi="微软雅黑"/>
          <w:sz w:val="21"/>
          <w:szCs w:val="21"/>
        </w:rPr>
        <w:t>企业名称（盖章）：</w:t>
      </w:r>
    </w:p>
    <w:p w:rsidR="00614DD3" w:rsidRDefault="0016264E">
      <w:pPr>
        <w:pStyle w:val="a1"/>
        <w:autoSpaceDE w:val="0"/>
        <w:autoSpaceDN w:val="0"/>
        <w:spacing w:before="29" w:line="360" w:lineRule="auto"/>
        <w:ind w:right="-54" w:firstLineChars="1900" w:firstLine="3990"/>
        <w:rPr>
          <w:rFonts w:ascii="微软雅黑" w:eastAsia="微软雅黑" w:hAnsi="微软雅黑"/>
          <w:sz w:val="21"/>
          <w:szCs w:val="21"/>
        </w:rPr>
      </w:pPr>
      <w:r>
        <w:rPr>
          <w:rFonts w:ascii="微软雅黑" w:eastAsia="微软雅黑" w:hAnsi="微软雅黑"/>
          <w:sz w:val="21"/>
          <w:szCs w:val="21"/>
        </w:rPr>
        <w:t>日期：</w:t>
      </w:r>
    </w:p>
    <w:p w:rsidR="00614DD3" w:rsidRDefault="0016264E">
      <w:pPr>
        <w:pStyle w:val="af7"/>
        <w:spacing w:before="0" w:beforeAutospacing="0" w:after="0" w:afterAutospacing="0" w:line="360" w:lineRule="auto"/>
        <w:ind w:firstLineChars="200" w:firstLine="420"/>
        <w:jc w:val="both"/>
        <w:rPr>
          <w:rFonts w:ascii="微软雅黑" w:eastAsia="微软雅黑" w:hAnsi="微软雅黑"/>
          <w:kern w:val="2"/>
          <w:sz w:val="21"/>
          <w:szCs w:val="21"/>
        </w:rPr>
      </w:pPr>
      <w:r>
        <w:rPr>
          <w:rFonts w:ascii="微软雅黑" w:eastAsia="微软雅黑" w:hAnsi="微软雅黑"/>
          <w:kern w:val="2"/>
          <w:sz w:val="21"/>
          <w:szCs w:val="21"/>
        </w:rPr>
        <w:t>1从业人员、营业收入、资产总额填报上一年度数据，无上一年度数据的新成立企业可不填报。</w:t>
      </w:r>
    </w:p>
    <w:p w:rsidR="00614DD3" w:rsidRDefault="0016264E">
      <w:pPr>
        <w:pStyle w:val="af7"/>
        <w:spacing w:before="0" w:beforeAutospacing="0" w:after="0" w:afterAutospacing="0" w:line="360" w:lineRule="auto"/>
        <w:ind w:firstLineChars="200" w:firstLine="420"/>
        <w:jc w:val="both"/>
        <w:rPr>
          <w:rFonts w:ascii="微软雅黑" w:eastAsia="微软雅黑" w:hAnsi="微软雅黑"/>
          <w:kern w:val="2"/>
          <w:sz w:val="21"/>
          <w:szCs w:val="21"/>
        </w:rPr>
      </w:pPr>
      <w:r>
        <w:rPr>
          <w:rFonts w:ascii="微软雅黑" w:eastAsia="微软雅黑" w:hAnsi="微软雅黑"/>
          <w:kern w:val="2"/>
          <w:sz w:val="21"/>
          <w:szCs w:val="21"/>
        </w:rPr>
        <w:t>中小企业应当按照《政府采购促进中小企业发展管理办法》规定和《中小企业划型标准规定》（工信部联企业〔2011〕300号），如实填写并提交《中小企业声明函》。未按要求出具声明函的，投标报价不予扣减。</w:t>
      </w:r>
    </w:p>
    <w:p w:rsidR="00614DD3" w:rsidRDefault="0016264E">
      <w:pPr>
        <w:pStyle w:val="af7"/>
        <w:spacing w:before="0" w:beforeAutospacing="0" w:after="0" w:afterAutospacing="0" w:line="360" w:lineRule="auto"/>
        <w:ind w:firstLineChars="200" w:firstLine="420"/>
        <w:jc w:val="both"/>
        <w:rPr>
          <w:rFonts w:ascii="微软雅黑" w:eastAsia="微软雅黑" w:hAnsi="微软雅黑"/>
          <w:kern w:val="2"/>
          <w:sz w:val="21"/>
          <w:szCs w:val="21"/>
        </w:rPr>
      </w:pPr>
      <w:r>
        <w:rPr>
          <w:rFonts w:ascii="微软雅黑" w:eastAsia="微软雅黑" w:hAnsi="微软雅黑"/>
          <w:kern w:val="2"/>
          <w:sz w:val="21"/>
          <w:szCs w:val="21"/>
        </w:rPr>
        <w:lastRenderedPageBreak/>
        <w:t>中小企业对其声明内容的真实性负责，声明函内容不实的，属于提供虚假材料谋取中标、成交，依照《中华人民共和国政府采购法》等国家有关规定追究相应责任。</w:t>
      </w:r>
    </w:p>
    <w:p w:rsidR="00614DD3" w:rsidRDefault="00614DD3">
      <w:pPr>
        <w:pStyle w:val="ad"/>
        <w:snapToGrid w:val="0"/>
        <w:spacing w:beforeLines="0" w:afterLines="0" w:line="360" w:lineRule="auto"/>
        <w:rPr>
          <w:rFonts w:ascii="微软雅黑" w:eastAsia="微软雅黑" w:hAnsi="微软雅黑"/>
          <w:b/>
          <w:sz w:val="21"/>
          <w:szCs w:val="21"/>
        </w:rPr>
      </w:pPr>
    </w:p>
    <w:p w:rsidR="00614DD3" w:rsidRDefault="0016264E">
      <w:pPr>
        <w:pStyle w:val="2"/>
        <w:ind w:firstLineChars="196" w:firstLine="412"/>
        <w:rPr>
          <w:rFonts w:ascii="微软雅黑" w:eastAsia="微软雅黑" w:hAnsi="微软雅黑"/>
          <w:bCs w:val="0"/>
          <w:sz w:val="21"/>
          <w:szCs w:val="21"/>
        </w:rPr>
      </w:pPr>
      <w:r>
        <w:rPr>
          <w:rFonts w:ascii="微软雅黑" w:eastAsia="微软雅黑" w:hAnsi="微软雅黑"/>
          <w:bCs w:val="0"/>
          <w:sz w:val="21"/>
          <w:szCs w:val="21"/>
        </w:rPr>
        <w:t>供应商为监狱企业的证明文件：省级以上监狱管理局、戒毒管理局（含新疆生产建设兵团）出具（如有）</w:t>
      </w:r>
    </w:p>
    <w:p w:rsidR="00614DD3" w:rsidRDefault="00614DD3">
      <w:pPr>
        <w:widowControl/>
        <w:spacing w:line="360" w:lineRule="auto"/>
        <w:jc w:val="left"/>
        <w:textAlignment w:val="top"/>
        <w:rPr>
          <w:rFonts w:ascii="微软雅黑" w:eastAsia="微软雅黑" w:hAnsi="微软雅黑"/>
          <w:szCs w:val="21"/>
        </w:rPr>
      </w:pPr>
    </w:p>
    <w:p w:rsidR="00614DD3" w:rsidRDefault="0016264E">
      <w:pPr>
        <w:adjustRightInd w:val="0"/>
        <w:snapToGrid w:val="0"/>
        <w:spacing w:line="360" w:lineRule="auto"/>
        <w:ind w:firstLineChars="200" w:firstLine="420"/>
        <w:jc w:val="left"/>
        <w:rPr>
          <w:rFonts w:ascii="微软雅黑" w:eastAsia="微软雅黑" w:hAnsi="微软雅黑"/>
          <w:b/>
          <w:szCs w:val="21"/>
        </w:rPr>
      </w:pPr>
      <w:r>
        <w:rPr>
          <w:rFonts w:ascii="微软雅黑" w:eastAsia="微软雅黑" w:hAnsi="微软雅黑"/>
          <w:b/>
          <w:szCs w:val="21"/>
        </w:rPr>
        <w:t>残疾人福利性单位声明函（如有）</w:t>
      </w:r>
    </w:p>
    <w:p w:rsidR="00614DD3" w:rsidRDefault="00614DD3">
      <w:pPr>
        <w:snapToGrid w:val="0"/>
        <w:spacing w:line="360" w:lineRule="auto"/>
        <w:jc w:val="center"/>
        <w:rPr>
          <w:b/>
          <w:bCs/>
          <w:color w:val="000000"/>
          <w:sz w:val="32"/>
          <w:szCs w:val="32"/>
        </w:rPr>
      </w:pPr>
    </w:p>
    <w:p w:rsidR="00614DD3" w:rsidRDefault="0016264E">
      <w:pPr>
        <w:adjustRightInd w:val="0"/>
        <w:snapToGrid w:val="0"/>
        <w:spacing w:line="360" w:lineRule="auto"/>
        <w:ind w:firstLineChars="200" w:firstLine="420"/>
        <w:jc w:val="center"/>
        <w:rPr>
          <w:rFonts w:ascii="微软雅黑" w:eastAsia="微软雅黑" w:hAnsi="微软雅黑"/>
          <w:b/>
          <w:szCs w:val="21"/>
        </w:rPr>
      </w:pPr>
      <w:r>
        <w:rPr>
          <w:rFonts w:ascii="微软雅黑" w:eastAsia="微软雅黑" w:hAnsi="微软雅黑"/>
          <w:b/>
          <w:szCs w:val="21"/>
        </w:rPr>
        <w:t>残疾人福利性单位声明函</w:t>
      </w:r>
    </w:p>
    <w:p w:rsidR="00614DD3" w:rsidRDefault="00614DD3">
      <w:pPr>
        <w:snapToGrid w:val="0"/>
        <w:spacing w:line="360" w:lineRule="auto"/>
        <w:jc w:val="center"/>
        <w:rPr>
          <w:b/>
          <w:bCs/>
          <w:color w:val="000000"/>
          <w:sz w:val="32"/>
          <w:szCs w:val="32"/>
        </w:rPr>
      </w:pPr>
    </w:p>
    <w:p w:rsidR="00614DD3" w:rsidRDefault="0016264E">
      <w:pPr>
        <w:snapToGrid w:val="0"/>
        <w:spacing w:line="360" w:lineRule="auto"/>
        <w:ind w:firstLineChars="200" w:firstLine="420"/>
        <w:rPr>
          <w:rFonts w:ascii="微软雅黑" w:eastAsia="微软雅黑" w:hAnsi="微软雅黑"/>
          <w:szCs w:val="21"/>
        </w:rPr>
      </w:pPr>
      <w:r>
        <w:rPr>
          <w:rFonts w:ascii="微软雅黑" w:eastAsia="微软雅黑" w:hAnsi="微软雅黑"/>
          <w:szCs w:val="21"/>
        </w:rPr>
        <w:t>本单位郑重声明，根据《财政部民政部中国残疾人联合会关于促进残疾人就业政府采购政策的通知》（财库〔2017〕141号）的规定，本单位为符合条件的残疾人福利性单位，且本单位参加</w:t>
      </w:r>
      <w:r>
        <w:rPr>
          <w:rFonts w:ascii="微软雅黑" w:eastAsia="微软雅黑" w:hAnsi="微软雅黑"/>
          <w:szCs w:val="21"/>
          <w:u w:val="single"/>
        </w:rPr>
        <w:t>（采购人名称）</w:t>
      </w:r>
      <w:r>
        <w:rPr>
          <w:rFonts w:ascii="微软雅黑" w:eastAsia="微软雅黑" w:hAnsi="微软雅黑"/>
          <w:szCs w:val="21"/>
        </w:rPr>
        <w:t>单位的</w:t>
      </w:r>
      <w:r>
        <w:rPr>
          <w:rFonts w:ascii="微软雅黑" w:eastAsia="微软雅黑" w:hAnsi="微软雅黑"/>
          <w:szCs w:val="21"/>
          <w:u w:val="single"/>
        </w:rPr>
        <w:t>（项目名称）</w:t>
      </w:r>
      <w:r>
        <w:rPr>
          <w:rFonts w:ascii="微软雅黑" w:eastAsia="微软雅黑" w:hAnsi="微软雅黑"/>
          <w:szCs w:val="21"/>
        </w:rPr>
        <w:t>项目采购活动提供本单位制造的货物（由本单位承担工程/提供服务），或者提供其他残疾人福利性单位制造的货物（不包括使用非残疾人福利性单位注册商标的货物）。</w:t>
      </w:r>
    </w:p>
    <w:p w:rsidR="00614DD3" w:rsidRDefault="0016264E">
      <w:pPr>
        <w:snapToGrid w:val="0"/>
        <w:spacing w:line="360" w:lineRule="auto"/>
        <w:ind w:firstLineChars="200" w:firstLine="420"/>
        <w:rPr>
          <w:rFonts w:ascii="微软雅黑" w:eastAsia="微软雅黑" w:hAnsi="微软雅黑"/>
          <w:szCs w:val="21"/>
        </w:rPr>
      </w:pPr>
      <w:r>
        <w:rPr>
          <w:rFonts w:ascii="微软雅黑" w:eastAsia="微软雅黑" w:hAnsi="微软雅黑"/>
          <w:szCs w:val="21"/>
        </w:rPr>
        <w:t>本单位对上述声明的真实性负责。如有虚假，将依法承担相应责任。</w:t>
      </w:r>
    </w:p>
    <w:p w:rsidR="00614DD3" w:rsidRDefault="00614DD3">
      <w:pPr>
        <w:snapToGrid w:val="0"/>
        <w:spacing w:line="360" w:lineRule="auto"/>
        <w:ind w:firstLineChars="200" w:firstLine="420"/>
        <w:rPr>
          <w:rFonts w:ascii="微软雅黑" w:eastAsia="微软雅黑" w:hAnsi="微软雅黑"/>
          <w:szCs w:val="21"/>
        </w:rPr>
      </w:pPr>
    </w:p>
    <w:p w:rsidR="00614DD3" w:rsidRDefault="00614DD3">
      <w:pPr>
        <w:snapToGrid w:val="0"/>
        <w:spacing w:line="360" w:lineRule="auto"/>
        <w:ind w:firstLineChars="200" w:firstLine="420"/>
        <w:rPr>
          <w:rFonts w:ascii="微软雅黑" w:eastAsia="微软雅黑" w:hAnsi="微软雅黑"/>
          <w:szCs w:val="21"/>
        </w:rPr>
      </w:pPr>
    </w:p>
    <w:p w:rsidR="00614DD3" w:rsidRDefault="0016264E">
      <w:pPr>
        <w:adjustRightInd w:val="0"/>
        <w:snapToGrid w:val="0"/>
        <w:spacing w:line="360" w:lineRule="auto"/>
        <w:ind w:firstLineChars="200" w:firstLine="420"/>
        <w:rPr>
          <w:rFonts w:ascii="微软雅黑" w:eastAsia="微软雅黑" w:hAnsi="微软雅黑"/>
          <w:szCs w:val="21"/>
        </w:rPr>
      </w:pPr>
      <w:r>
        <w:rPr>
          <w:rFonts w:ascii="微软雅黑" w:eastAsia="微软雅黑" w:hAnsi="微软雅黑"/>
          <w:szCs w:val="21"/>
        </w:rPr>
        <w:t>供应商名称（盖章）：</w:t>
      </w:r>
    </w:p>
    <w:p w:rsidR="00614DD3" w:rsidRDefault="0016264E">
      <w:pPr>
        <w:adjustRightInd w:val="0"/>
        <w:snapToGrid w:val="0"/>
        <w:spacing w:line="360" w:lineRule="auto"/>
        <w:ind w:firstLineChars="200" w:firstLine="420"/>
        <w:rPr>
          <w:rFonts w:ascii="微软雅黑" w:eastAsia="微软雅黑" w:hAnsi="微软雅黑"/>
          <w:szCs w:val="21"/>
        </w:rPr>
      </w:pPr>
      <w:r>
        <w:rPr>
          <w:rFonts w:ascii="微软雅黑" w:eastAsia="微软雅黑" w:hAnsi="微软雅黑"/>
          <w:szCs w:val="21"/>
        </w:rPr>
        <w:t>日期：  年  月  日</w:t>
      </w:r>
    </w:p>
    <w:p w:rsidR="00614DD3" w:rsidRDefault="00614DD3">
      <w:pPr>
        <w:rPr>
          <w:color w:val="000000"/>
        </w:rPr>
      </w:pPr>
    </w:p>
    <w:p w:rsidR="00614DD3" w:rsidRDefault="0016264E">
      <w:pPr>
        <w:snapToGrid w:val="0"/>
        <w:spacing w:line="360" w:lineRule="auto"/>
        <w:rPr>
          <w:rFonts w:ascii="微软雅黑" w:eastAsia="微软雅黑" w:hAnsi="微软雅黑"/>
          <w:b/>
        </w:rPr>
      </w:pPr>
      <w:r>
        <w:rPr>
          <w:color w:val="000000"/>
        </w:rPr>
        <w:br w:type="page"/>
      </w:r>
    </w:p>
    <w:p w:rsidR="00614DD3" w:rsidRDefault="0016264E">
      <w:pPr>
        <w:pStyle w:val="ad"/>
        <w:snapToGrid w:val="0"/>
        <w:spacing w:beforeLines="0" w:afterLines="0" w:line="360" w:lineRule="auto"/>
        <w:rPr>
          <w:rFonts w:ascii="微软雅黑" w:eastAsia="微软雅黑" w:hAnsi="微软雅黑"/>
          <w:b/>
        </w:rPr>
      </w:pPr>
      <w:r>
        <w:rPr>
          <w:rFonts w:ascii="微软雅黑" w:eastAsia="微软雅黑" w:hAnsi="微软雅黑" w:hint="eastAsia"/>
          <w:b/>
        </w:rPr>
        <w:lastRenderedPageBreak/>
        <w:t>社保证明承诺函</w:t>
      </w:r>
    </w:p>
    <w:p w:rsidR="00614DD3" w:rsidRDefault="0016264E">
      <w:pPr>
        <w:pStyle w:val="ad"/>
        <w:snapToGrid w:val="0"/>
        <w:spacing w:beforeLines="0" w:afterLines="0" w:line="360" w:lineRule="auto"/>
        <w:rPr>
          <w:rFonts w:ascii="微软雅黑" w:eastAsia="微软雅黑" w:hAnsi="微软雅黑"/>
          <w:b/>
        </w:rPr>
      </w:pPr>
      <w:r>
        <w:rPr>
          <w:rFonts w:ascii="微软雅黑" w:eastAsia="微软雅黑" w:hAnsi="微软雅黑" w:hint="eastAsia"/>
          <w:b/>
        </w:rPr>
        <w:t xml:space="preserve">　　　　　　　　　　　　　　　社保证明承诺函</w:t>
      </w:r>
    </w:p>
    <w:p w:rsidR="00614DD3" w:rsidRDefault="0016264E">
      <w:pPr>
        <w:snapToGrid w:val="0"/>
        <w:spacing w:line="360" w:lineRule="auto"/>
        <w:ind w:left="238"/>
        <w:jc w:val="left"/>
        <w:rPr>
          <w:rFonts w:ascii="微软雅黑" w:eastAsia="微软雅黑" w:hAnsi="微软雅黑"/>
          <w:sz w:val="24"/>
        </w:rPr>
      </w:pPr>
      <w:r>
        <w:rPr>
          <w:rFonts w:ascii="微软雅黑" w:eastAsia="微软雅黑" w:hAnsi="微软雅黑" w:hint="eastAsia"/>
          <w:sz w:val="24"/>
        </w:rPr>
        <w:t>杭州师范大学附属嘉兴经济开发区实验小学：</w:t>
      </w:r>
    </w:p>
    <w:p w:rsidR="00614DD3" w:rsidRDefault="0016264E">
      <w:pPr>
        <w:snapToGrid w:val="0"/>
        <w:spacing w:line="360" w:lineRule="auto"/>
        <w:ind w:left="238" w:firstLine="420"/>
        <w:jc w:val="left"/>
        <w:rPr>
          <w:rFonts w:ascii="微软雅黑" w:eastAsia="微软雅黑" w:hAnsi="微软雅黑"/>
          <w:sz w:val="24"/>
        </w:rPr>
      </w:pPr>
      <w:r>
        <w:rPr>
          <w:rFonts w:ascii="微软雅黑" w:eastAsia="微软雅黑" w:hAnsi="微软雅黑" w:hint="eastAsia"/>
          <w:sz w:val="24"/>
        </w:rPr>
        <w:t>我公司参与本项目的下列人员，均按规定缴纳社保。</w:t>
      </w:r>
    </w:p>
    <w:p w:rsidR="00614DD3" w:rsidRDefault="00614DD3">
      <w:pPr>
        <w:snapToGrid w:val="0"/>
        <w:spacing w:line="360" w:lineRule="auto"/>
        <w:ind w:left="238" w:firstLine="420"/>
        <w:jc w:val="left"/>
        <w:rPr>
          <w:rFonts w:ascii="微软雅黑" w:eastAsia="微软雅黑" w:hAnsi="微软雅黑"/>
          <w:sz w:val="24"/>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997"/>
        <w:gridCol w:w="2630"/>
        <w:gridCol w:w="1605"/>
        <w:gridCol w:w="1980"/>
        <w:gridCol w:w="1125"/>
      </w:tblGrid>
      <w:tr w:rsidR="00614DD3">
        <w:tc>
          <w:tcPr>
            <w:tcW w:w="897" w:type="dxa"/>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997" w:type="dxa"/>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hint="eastAsia"/>
                <w:sz w:val="24"/>
              </w:rPr>
              <w:t>姓名</w:t>
            </w:r>
          </w:p>
        </w:tc>
        <w:tc>
          <w:tcPr>
            <w:tcW w:w="2630" w:type="dxa"/>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hint="eastAsia"/>
                <w:sz w:val="24"/>
              </w:rPr>
              <w:t>身份证号</w:t>
            </w:r>
          </w:p>
        </w:tc>
        <w:tc>
          <w:tcPr>
            <w:tcW w:w="1605" w:type="dxa"/>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hint="eastAsia"/>
                <w:sz w:val="24"/>
              </w:rPr>
              <w:t>社会保障号</w:t>
            </w:r>
          </w:p>
        </w:tc>
        <w:tc>
          <w:tcPr>
            <w:tcW w:w="1980" w:type="dxa"/>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hint="eastAsia"/>
                <w:sz w:val="24"/>
              </w:rPr>
              <w:t>社保经办机构</w:t>
            </w:r>
          </w:p>
        </w:tc>
        <w:tc>
          <w:tcPr>
            <w:tcW w:w="1125" w:type="dxa"/>
            <w:vAlign w:val="center"/>
          </w:tcPr>
          <w:p w:rsidR="00614DD3" w:rsidRDefault="0016264E">
            <w:pPr>
              <w:snapToGrid w:val="0"/>
              <w:spacing w:line="360" w:lineRule="auto"/>
              <w:jc w:val="center"/>
              <w:rPr>
                <w:rFonts w:ascii="微软雅黑" w:eastAsia="微软雅黑" w:hAnsi="微软雅黑"/>
                <w:sz w:val="24"/>
              </w:rPr>
            </w:pPr>
            <w:r>
              <w:rPr>
                <w:rFonts w:ascii="微软雅黑" w:eastAsia="微软雅黑" w:hAnsi="微软雅黑" w:hint="eastAsia"/>
                <w:sz w:val="24"/>
              </w:rPr>
              <w:t>备注</w:t>
            </w:r>
          </w:p>
        </w:tc>
      </w:tr>
      <w:tr w:rsidR="00614DD3">
        <w:tc>
          <w:tcPr>
            <w:tcW w:w="897" w:type="dxa"/>
            <w:vAlign w:val="center"/>
          </w:tcPr>
          <w:p w:rsidR="00614DD3" w:rsidRDefault="00614DD3">
            <w:pPr>
              <w:snapToGrid w:val="0"/>
              <w:spacing w:line="360" w:lineRule="auto"/>
              <w:ind w:left="238"/>
              <w:jc w:val="center"/>
              <w:rPr>
                <w:rFonts w:ascii="微软雅黑" w:eastAsia="微软雅黑" w:hAnsi="微软雅黑"/>
                <w:sz w:val="24"/>
              </w:rPr>
            </w:pPr>
          </w:p>
        </w:tc>
        <w:tc>
          <w:tcPr>
            <w:tcW w:w="997" w:type="dxa"/>
            <w:vAlign w:val="center"/>
          </w:tcPr>
          <w:p w:rsidR="00614DD3" w:rsidRDefault="00614DD3">
            <w:pPr>
              <w:snapToGrid w:val="0"/>
              <w:spacing w:line="360" w:lineRule="auto"/>
              <w:ind w:left="238"/>
              <w:jc w:val="center"/>
              <w:rPr>
                <w:rFonts w:ascii="微软雅黑" w:eastAsia="微软雅黑" w:hAnsi="微软雅黑"/>
                <w:sz w:val="24"/>
              </w:rPr>
            </w:pPr>
          </w:p>
        </w:tc>
        <w:tc>
          <w:tcPr>
            <w:tcW w:w="2630" w:type="dxa"/>
            <w:vAlign w:val="center"/>
          </w:tcPr>
          <w:p w:rsidR="00614DD3" w:rsidRDefault="00614DD3">
            <w:pPr>
              <w:snapToGrid w:val="0"/>
              <w:spacing w:line="360" w:lineRule="auto"/>
              <w:ind w:left="238"/>
              <w:jc w:val="center"/>
              <w:rPr>
                <w:rFonts w:ascii="微软雅黑" w:eastAsia="微软雅黑" w:hAnsi="微软雅黑"/>
                <w:sz w:val="24"/>
              </w:rPr>
            </w:pPr>
          </w:p>
        </w:tc>
        <w:tc>
          <w:tcPr>
            <w:tcW w:w="1605" w:type="dxa"/>
            <w:vAlign w:val="center"/>
          </w:tcPr>
          <w:p w:rsidR="00614DD3" w:rsidRDefault="00614DD3">
            <w:pPr>
              <w:snapToGrid w:val="0"/>
              <w:spacing w:line="360" w:lineRule="auto"/>
              <w:ind w:left="238"/>
              <w:jc w:val="center"/>
              <w:rPr>
                <w:rFonts w:ascii="微软雅黑" w:eastAsia="微软雅黑" w:hAnsi="微软雅黑"/>
                <w:sz w:val="24"/>
              </w:rPr>
            </w:pPr>
          </w:p>
        </w:tc>
        <w:tc>
          <w:tcPr>
            <w:tcW w:w="1980" w:type="dxa"/>
            <w:vAlign w:val="center"/>
          </w:tcPr>
          <w:p w:rsidR="00614DD3" w:rsidRDefault="00614DD3">
            <w:pPr>
              <w:snapToGrid w:val="0"/>
              <w:spacing w:line="360" w:lineRule="auto"/>
              <w:ind w:left="238"/>
              <w:jc w:val="center"/>
              <w:rPr>
                <w:rFonts w:ascii="微软雅黑" w:eastAsia="微软雅黑" w:hAnsi="微软雅黑"/>
                <w:sz w:val="24"/>
              </w:rPr>
            </w:pPr>
          </w:p>
        </w:tc>
        <w:tc>
          <w:tcPr>
            <w:tcW w:w="1125" w:type="dxa"/>
            <w:vAlign w:val="center"/>
          </w:tcPr>
          <w:p w:rsidR="00614DD3" w:rsidRDefault="00614DD3">
            <w:pPr>
              <w:snapToGrid w:val="0"/>
              <w:spacing w:line="360" w:lineRule="auto"/>
              <w:ind w:left="238"/>
              <w:jc w:val="center"/>
              <w:rPr>
                <w:rFonts w:ascii="微软雅黑" w:eastAsia="微软雅黑" w:hAnsi="微软雅黑"/>
                <w:sz w:val="24"/>
              </w:rPr>
            </w:pPr>
          </w:p>
        </w:tc>
      </w:tr>
      <w:tr w:rsidR="00614DD3">
        <w:tc>
          <w:tcPr>
            <w:tcW w:w="897" w:type="dxa"/>
            <w:vAlign w:val="center"/>
          </w:tcPr>
          <w:p w:rsidR="00614DD3" w:rsidRDefault="00614DD3">
            <w:pPr>
              <w:snapToGrid w:val="0"/>
              <w:spacing w:line="360" w:lineRule="auto"/>
              <w:ind w:left="238"/>
              <w:jc w:val="center"/>
              <w:rPr>
                <w:rFonts w:ascii="微软雅黑" w:eastAsia="微软雅黑" w:hAnsi="微软雅黑"/>
                <w:sz w:val="24"/>
              </w:rPr>
            </w:pPr>
          </w:p>
        </w:tc>
        <w:tc>
          <w:tcPr>
            <w:tcW w:w="997" w:type="dxa"/>
            <w:vAlign w:val="center"/>
          </w:tcPr>
          <w:p w:rsidR="00614DD3" w:rsidRDefault="00614DD3">
            <w:pPr>
              <w:snapToGrid w:val="0"/>
              <w:spacing w:line="360" w:lineRule="auto"/>
              <w:ind w:left="238"/>
              <w:jc w:val="center"/>
              <w:rPr>
                <w:rFonts w:ascii="微软雅黑" w:eastAsia="微软雅黑" w:hAnsi="微软雅黑"/>
                <w:sz w:val="24"/>
              </w:rPr>
            </w:pPr>
          </w:p>
        </w:tc>
        <w:tc>
          <w:tcPr>
            <w:tcW w:w="2630" w:type="dxa"/>
            <w:vAlign w:val="center"/>
          </w:tcPr>
          <w:p w:rsidR="00614DD3" w:rsidRDefault="00614DD3">
            <w:pPr>
              <w:snapToGrid w:val="0"/>
              <w:spacing w:line="360" w:lineRule="auto"/>
              <w:ind w:left="238"/>
              <w:jc w:val="center"/>
              <w:rPr>
                <w:rFonts w:ascii="微软雅黑" w:eastAsia="微软雅黑" w:hAnsi="微软雅黑"/>
                <w:sz w:val="24"/>
              </w:rPr>
            </w:pPr>
          </w:p>
        </w:tc>
        <w:tc>
          <w:tcPr>
            <w:tcW w:w="1605" w:type="dxa"/>
            <w:vAlign w:val="center"/>
          </w:tcPr>
          <w:p w:rsidR="00614DD3" w:rsidRDefault="00614DD3">
            <w:pPr>
              <w:snapToGrid w:val="0"/>
              <w:spacing w:line="360" w:lineRule="auto"/>
              <w:ind w:left="238"/>
              <w:jc w:val="center"/>
              <w:rPr>
                <w:rFonts w:ascii="微软雅黑" w:eastAsia="微软雅黑" w:hAnsi="微软雅黑"/>
                <w:sz w:val="24"/>
              </w:rPr>
            </w:pPr>
          </w:p>
        </w:tc>
        <w:tc>
          <w:tcPr>
            <w:tcW w:w="1980" w:type="dxa"/>
            <w:vAlign w:val="center"/>
          </w:tcPr>
          <w:p w:rsidR="00614DD3" w:rsidRDefault="00614DD3">
            <w:pPr>
              <w:snapToGrid w:val="0"/>
              <w:spacing w:line="360" w:lineRule="auto"/>
              <w:ind w:left="238"/>
              <w:jc w:val="center"/>
              <w:rPr>
                <w:rFonts w:ascii="微软雅黑" w:eastAsia="微软雅黑" w:hAnsi="微软雅黑"/>
                <w:sz w:val="24"/>
              </w:rPr>
            </w:pPr>
          </w:p>
        </w:tc>
        <w:tc>
          <w:tcPr>
            <w:tcW w:w="1125" w:type="dxa"/>
            <w:vAlign w:val="center"/>
          </w:tcPr>
          <w:p w:rsidR="00614DD3" w:rsidRDefault="00614DD3">
            <w:pPr>
              <w:snapToGrid w:val="0"/>
              <w:spacing w:line="360" w:lineRule="auto"/>
              <w:ind w:left="238"/>
              <w:jc w:val="center"/>
              <w:rPr>
                <w:rFonts w:ascii="微软雅黑" w:eastAsia="微软雅黑" w:hAnsi="微软雅黑"/>
                <w:sz w:val="24"/>
              </w:rPr>
            </w:pPr>
          </w:p>
        </w:tc>
      </w:tr>
      <w:tr w:rsidR="00614DD3">
        <w:tc>
          <w:tcPr>
            <w:tcW w:w="897" w:type="dxa"/>
            <w:vAlign w:val="center"/>
          </w:tcPr>
          <w:p w:rsidR="00614DD3" w:rsidRDefault="00614DD3">
            <w:pPr>
              <w:snapToGrid w:val="0"/>
              <w:spacing w:line="360" w:lineRule="auto"/>
              <w:ind w:left="238"/>
              <w:jc w:val="center"/>
              <w:rPr>
                <w:rFonts w:ascii="微软雅黑" w:eastAsia="微软雅黑" w:hAnsi="微软雅黑"/>
                <w:sz w:val="24"/>
              </w:rPr>
            </w:pPr>
          </w:p>
        </w:tc>
        <w:tc>
          <w:tcPr>
            <w:tcW w:w="997" w:type="dxa"/>
            <w:vAlign w:val="center"/>
          </w:tcPr>
          <w:p w:rsidR="00614DD3" w:rsidRDefault="00614DD3">
            <w:pPr>
              <w:snapToGrid w:val="0"/>
              <w:spacing w:line="360" w:lineRule="auto"/>
              <w:ind w:left="238"/>
              <w:jc w:val="center"/>
              <w:rPr>
                <w:rFonts w:ascii="微软雅黑" w:eastAsia="微软雅黑" w:hAnsi="微软雅黑"/>
                <w:sz w:val="24"/>
              </w:rPr>
            </w:pPr>
          </w:p>
        </w:tc>
        <w:tc>
          <w:tcPr>
            <w:tcW w:w="2630" w:type="dxa"/>
            <w:vAlign w:val="center"/>
          </w:tcPr>
          <w:p w:rsidR="00614DD3" w:rsidRDefault="00614DD3">
            <w:pPr>
              <w:snapToGrid w:val="0"/>
              <w:spacing w:line="360" w:lineRule="auto"/>
              <w:ind w:left="238"/>
              <w:jc w:val="center"/>
              <w:rPr>
                <w:rFonts w:ascii="微软雅黑" w:eastAsia="微软雅黑" w:hAnsi="微软雅黑"/>
                <w:sz w:val="24"/>
              </w:rPr>
            </w:pPr>
          </w:p>
        </w:tc>
        <w:tc>
          <w:tcPr>
            <w:tcW w:w="1605" w:type="dxa"/>
            <w:vAlign w:val="center"/>
          </w:tcPr>
          <w:p w:rsidR="00614DD3" w:rsidRDefault="00614DD3">
            <w:pPr>
              <w:snapToGrid w:val="0"/>
              <w:spacing w:line="360" w:lineRule="auto"/>
              <w:ind w:left="238"/>
              <w:jc w:val="center"/>
              <w:rPr>
                <w:rFonts w:ascii="微软雅黑" w:eastAsia="微软雅黑" w:hAnsi="微软雅黑"/>
                <w:sz w:val="24"/>
              </w:rPr>
            </w:pPr>
          </w:p>
        </w:tc>
        <w:tc>
          <w:tcPr>
            <w:tcW w:w="1980" w:type="dxa"/>
            <w:vAlign w:val="center"/>
          </w:tcPr>
          <w:p w:rsidR="00614DD3" w:rsidRDefault="00614DD3">
            <w:pPr>
              <w:snapToGrid w:val="0"/>
              <w:spacing w:line="360" w:lineRule="auto"/>
              <w:ind w:left="238"/>
              <w:jc w:val="center"/>
              <w:rPr>
                <w:rFonts w:ascii="微软雅黑" w:eastAsia="微软雅黑" w:hAnsi="微软雅黑"/>
                <w:sz w:val="24"/>
              </w:rPr>
            </w:pPr>
          </w:p>
        </w:tc>
        <w:tc>
          <w:tcPr>
            <w:tcW w:w="1125" w:type="dxa"/>
            <w:vAlign w:val="center"/>
          </w:tcPr>
          <w:p w:rsidR="00614DD3" w:rsidRDefault="00614DD3">
            <w:pPr>
              <w:snapToGrid w:val="0"/>
              <w:spacing w:line="360" w:lineRule="auto"/>
              <w:ind w:left="238"/>
              <w:jc w:val="center"/>
              <w:rPr>
                <w:rFonts w:ascii="微软雅黑" w:eastAsia="微软雅黑" w:hAnsi="微软雅黑"/>
                <w:sz w:val="24"/>
              </w:rPr>
            </w:pPr>
          </w:p>
        </w:tc>
      </w:tr>
      <w:tr w:rsidR="00614DD3">
        <w:tc>
          <w:tcPr>
            <w:tcW w:w="897" w:type="dxa"/>
            <w:vAlign w:val="center"/>
          </w:tcPr>
          <w:p w:rsidR="00614DD3" w:rsidRDefault="00614DD3">
            <w:pPr>
              <w:snapToGrid w:val="0"/>
              <w:spacing w:line="360" w:lineRule="auto"/>
              <w:ind w:left="238"/>
              <w:jc w:val="center"/>
              <w:rPr>
                <w:rFonts w:ascii="微软雅黑" w:eastAsia="微软雅黑" w:hAnsi="微软雅黑"/>
                <w:sz w:val="24"/>
              </w:rPr>
            </w:pPr>
          </w:p>
        </w:tc>
        <w:tc>
          <w:tcPr>
            <w:tcW w:w="997" w:type="dxa"/>
            <w:vAlign w:val="center"/>
          </w:tcPr>
          <w:p w:rsidR="00614DD3" w:rsidRDefault="00614DD3">
            <w:pPr>
              <w:snapToGrid w:val="0"/>
              <w:spacing w:line="360" w:lineRule="auto"/>
              <w:ind w:left="238"/>
              <w:jc w:val="center"/>
              <w:rPr>
                <w:rFonts w:ascii="微软雅黑" w:eastAsia="微软雅黑" w:hAnsi="微软雅黑"/>
                <w:sz w:val="24"/>
              </w:rPr>
            </w:pPr>
          </w:p>
        </w:tc>
        <w:tc>
          <w:tcPr>
            <w:tcW w:w="2630" w:type="dxa"/>
            <w:vAlign w:val="center"/>
          </w:tcPr>
          <w:p w:rsidR="00614DD3" w:rsidRDefault="00614DD3">
            <w:pPr>
              <w:snapToGrid w:val="0"/>
              <w:spacing w:line="360" w:lineRule="auto"/>
              <w:ind w:left="238"/>
              <w:jc w:val="center"/>
              <w:rPr>
                <w:rFonts w:ascii="微软雅黑" w:eastAsia="微软雅黑" w:hAnsi="微软雅黑"/>
                <w:sz w:val="24"/>
              </w:rPr>
            </w:pPr>
          </w:p>
        </w:tc>
        <w:tc>
          <w:tcPr>
            <w:tcW w:w="1605" w:type="dxa"/>
            <w:vAlign w:val="center"/>
          </w:tcPr>
          <w:p w:rsidR="00614DD3" w:rsidRDefault="00614DD3">
            <w:pPr>
              <w:snapToGrid w:val="0"/>
              <w:spacing w:line="360" w:lineRule="auto"/>
              <w:ind w:left="238"/>
              <w:jc w:val="center"/>
              <w:rPr>
                <w:rFonts w:ascii="微软雅黑" w:eastAsia="微软雅黑" w:hAnsi="微软雅黑"/>
                <w:sz w:val="24"/>
              </w:rPr>
            </w:pPr>
          </w:p>
        </w:tc>
        <w:tc>
          <w:tcPr>
            <w:tcW w:w="1980" w:type="dxa"/>
            <w:vAlign w:val="center"/>
          </w:tcPr>
          <w:p w:rsidR="00614DD3" w:rsidRDefault="00614DD3">
            <w:pPr>
              <w:snapToGrid w:val="0"/>
              <w:spacing w:line="360" w:lineRule="auto"/>
              <w:ind w:left="238"/>
              <w:jc w:val="center"/>
              <w:rPr>
                <w:rFonts w:ascii="微软雅黑" w:eastAsia="微软雅黑" w:hAnsi="微软雅黑"/>
                <w:sz w:val="24"/>
              </w:rPr>
            </w:pPr>
          </w:p>
        </w:tc>
        <w:tc>
          <w:tcPr>
            <w:tcW w:w="1125" w:type="dxa"/>
            <w:vAlign w:val="center"/>
          </w:tcPr>
          <w:p w:rsidR="00614DD3" w:rsidRDefault="00614DD3">
            <w:pPr>
              <w:snapToGrid w:val="0"/>
              <w:spacing w:line="360" w:lineRule="auto"/>
              <w:ind w:left="238"/>
              <w:jc w:val="center"/>
              <w:rPr>
                <w:rFonts w:ascii="微软雅黑" w:eastAsia="微软雅黑" w:hAnsi="微软雅黑"/>
                <w:sz w:val="24"/>
              </w:rPr>
            </w:pPr>
          </w:p>
        </w:tc>
      </w:tr>
    </w:tbl>
    <w:p w:rsidR="00614DD3" w:rsidRDefault="0016264E">
      <w:pPr>
        <w:snapToGrid w:val="0"/>
        <w:spacing w:line="360" w:lineRule="auto"/>
        <w:ind w:left="238"/>
        <w:jc w:val="left"/>
        <w:rPr>
          <w:rFonts w:ascii="微软雅黑" w:eastAsia="微软雅黑" w:hAnsi="微软雅黑"/>
          <w:sz w:val="24"/>
        </w:rPr>
      </w:pPr>
      <w:r>
        <w:rPr>
          <w:rFonts w:ascii="微软雅黑" w:eastAsia="微软雅黑" w:hAnsi="微软雅黑" w:hint="eastAsia"/>
          <w:sz w:val="24"/>
        </w:rPr>
        <w:t xml:space="preserve">     特此承诺。               </w:t>
      </w:r>
    </w:p>
    <w:p w:rsidR="00614DD3" w:rsidRDefault="00614DD3">
      <w:pPr>
        <w:snapToGrid w:val="0"/>
        <w:spacing w:line="360" w:lineRule="auto"/>
        <w:ind w:left="238"/>
        <w:jc w:val="center"/>
        <w:rPr>
          <w:rFonts w:ascii="微软雅黑" w:eastAsia="微软雅黑" w:hAnsi="微软雅黑"/>
          <w:sz w:val="24"/>
        </w:rPr>
      </w:pPr>
    </w:p>
    <w:p w:rsidR="00614DD3" w:rsidRDefault="0016264E">
      <w:pPr>
        <w:snapToGrid w:val="0"/>
        <w:spacing w:line="360" w:lineRule="auto"/>
        <w:ind w:left="238"/>
        <w:jc w:val="center"/>
        <w:rPr>
          <w:rFonts w:ascii="微软雅黑" w:eastAsia="微软雅黑" w:hAnsi="微软雅黑"/>
          <w:sz w:val="24"/>
        </w:rPr>
      </w:pPr>
      <w:r>
        <w:rPr>
          <w:rFonts w:ascii="微软雅黑" w:eastAsia="微软雅黑" w:hAnsi="微软雅黑" w:hint="eastAsia"/>
          <w:sz w:val="24"/>
        </w:rPr>
        <w:t xml:space="preserve">  　　　　　　　　　　　　供应商：</w:t>
      </w:r>
    </w:p>
    <w:p w:rsidR="00614DD3" w:rsidRDefault="0016264E">
      <w:pPr>
        <w:snapToGrid w:val="0"/>
        <w:spacing w:line="360" w:lineRule="auto"/>
        <w:rPr>
          <w:rFonts w:ascii="微软雅黑" w:eastAsia="微软雅黑" w:hAnsi="微软雅黑"/>
          <w:sz w:val="24"/>
        </w:rPr>
      </w:pPr>
      <w:r>
        <w:rPr>
          <w:rFonts w:ascii="微软雅黑" w:eastAsia="微软雅黑" w:hAnsi="微软雅黑" w:hint="eastAsia"/>
          <w:sz w:val="24"/>
        </w:rPr>
        <w:t xml:space="preserve">　　　　　　　　　　　　　                       　年　　　月　　日</w:t>
      </w:r>
    </w:p>
    <w:p w:rsidR="00614DD3" w:rsidRDefault="00614DD3">
      <w:pPr>
        <w:snapToGrid w:val="0"/>
        <w:spacing w:line="360" w:lineRule="auto"/>
        <w:rPr>
          <w:rFonts w:ascii="微软雅黑" w:eastAsia="微软雅黑" w:hAnsi="微软雅黑"/>
          <w:sz w:val="24"/>
        </w:rPr>
      </w:pPr>
    </w:p>
    <w:p w:rsidR="00614DD3" w:rsidRDefault="00614DD3">
      <w:pPr>
        <w:snapToGrid w:val="0"/>
        <w:spacing w:line="360" w:lineRule="auto"/>
        <w:rPr>
          <w:rFonts w:ascii="微软雅黑" w:eastAsia="微软雅黑" w:hAnsi="微软雅黑"/>
          <w:sz w:val="24"/>
        </w:rPr>
      </w:pPr>
    </w:p>
    <w:p w:rsidR="00614DD3" w:rsidRDefault="00614DD3">
      <w:pPr>
        <w:snapToGrid w:val="0"/>
        <w:spacing w:line="360" w:lineRule="auto"/>
        <w:rPr>
          <w:rFonts w:ascii="微软雅黑" w:eastAsia="微软雅黑" w:hAnsi="微软雅黑"/>
          <w:sz w:val="24"/>
        </w:rPr>
      </w:pPr>
    </w:p>
    <w:p w:rsidR="00614DD3" w:rsidRDefault="00614DD3">
      <w:pPr>
        <w:snapToGrid w:val="0"/>
        <w:spacing w:line="360" w:lineRule="auto"/>
        <w:rPr>
          <w:rFonts w:ascii="微软雅黑" w:eastAsia="微软雅黑" w:hAnsi="微软雅黑"/>
          <w:sz w:val="24"/>
        </w:rPr>
      </w:pPr>
    </w:p>
    <w:p w:rsidR="00614DD3" w:rsidRDefault="00614DD3">
      <w:pPr>
        <w:snapToGrid w:val="0"/>
        <w:spacing w:line="360" w:lineRule="auto"/>
        <w:rPr>
          <w:rFonts w:ascii="微软雅黑" w:eastAsia="微软雅黑" w:hAnsi="微软雅黑"/>
          <w:sz w:val="24"/>
        </w:rPr>
      </w:pPr>
    </w:p>
    <w:p w:rsidR="00614DD3" w:rsidRDefault="00614DD3">
      <w:pPr>
        <w:snapToGrid w:val="0"/>
        <w:spacing w:line="360" w:lineRule="auto"/>
        <w:rPr>
          <w:rFonts w:ascii="微软雅黑" w:eastAsia="微软雅黑" w:hAnsi="微软雅黑"/>
          <w:sz w:val="24"/>
        </w:rPr>
      </w:pPr>
    </w:p>
    <w:p w:rsidR="00614DD3" w:rsidRDefault="00614DD3">
      <w:pPr>
        <w:snapToGrid w:val="0"/>
        <w:spacing w:line="360" w:lineRule="auto"/>
        <w:rPr>
          <w:rFonts w:ascii="微软雅黑" w:eastAsia="微软雅黑" w:hAnsi="微软雅黑"/>
          <w:sz w:val="24"/>
        </w:rPr>
      </w:pPr>
    </w:p>
    <w:p w:rsidR="00614DD3" w:rsidRDefault="00614DD3">
      <w:pPr>
        <w:snapToGrid w:val="0"/>
        <w:spacing w:line="360" w:lineRule="auto"/>
        <w:rPr>
          <w:rFonts w:ascii="微软雅黑" w:eastAsia="微软雅黑" w:hAnsi="微软雅黑"/>
          <w:b/>
          <w:sz w:val="24"/>
        </w:rPr>
      </w:pPr>
    </w:p>
    <w:p w:rsidR="00614DD3" w:rsidRDefault="0016264E">
      <w:pPr>
        <w:snapToGrid w:val="0"/>
        <w:spacing w:line="360" w:lineRule="auto"/>
        <w:rPr>
          <w:rFonts w:ascii="微软雅黑" w:eastAsia="微软雅黑" w:hAnsi="微软雅黑"/>
          <w:b/>
          <w:sz w:val="24"/>
        </w:rPr>
      </w:pPr>
      <w:r>
        <w:rPr>
          <w:rFonts w:ascii="微软雅黑" w:eastAsia="微软雅黑" w:hAnsi="微软雅黑" w:hint="eastAsia"/>
          <w:b/>
          <w:sz w:val="24"/>
        </w:rPr>
        <w:lastRenderedPageBreak/>
        <w:t>劳动用工书面承诺</w:t>
      </w:r>
    </w:p>
    <w:p w:rsidR="00614DD3" w:rsidRDefault="0016264E" w:rsidP="00DC6180">
      <w:pPr>
        <w:snapToGrid w:val="0"/>
        <w:spacing w:line="360" w:lineRule="auto"/>
        <w:ind w:left="238" w:firstLineChars="800" w:firstLine="1920"/>
        <w:jc w:val="left"/>
        <w:rPr>
          <w:rFonts w:ascii="微软雅黑" w:eastAsia="微软雅黑" w:hAnsi="微软雅黑"/>
          <w:sz w:val="24"/>
        </w:rPr>
      </w:pPr>
      <w:r>
        <w:rPr>
          <w:rFonts w:ascii="微软雅黑" w:eastAsia="微软雅黑" w:hAnsi="微软雅黑" w:hint="eastAsia"/>
          <w:b/>
          <w:sz w:val="24"/>
        </w:rPr>
        <w:t>劳动用工书面承诺</w:t>
      </w:r>
      <w:r>
        <w:rPr>
          <w:rFonts w:ascii="微软雅黑" w:eastAsia="微软雅黑" w:hAnsi="微软雅黑" w:hint="eastAsia"/>
          <w:sz w:val="24"/>
        </w:rPr>
        <w:br/>
        <w:t xml:space="preserve">    如我公司在本次公开招标中标后成为中标供应商，我公司将严格遵守《劳动法》及《劳动合同法》的相关规定，按招标文件的要求及我公司投标文件文件配置服务人员，按国家规定为员工缴纳社会保险，员工的工资标准不低于嘉兴市最低工资标准，并将所有条款写入劳动用工合同。</w:t>
      </w:r>
      <w:r>
        <w:rPr>
          <w:rFonts w:ascii="微软雅黑" w:eastAsia="微软雅黑" w:hAnsi="微软雅黑" w:hint="eastAsia"/>
          <w:sz w:val="24"/>
        </w:rPr>
        <w:br/>
        <w:t>特此承诺。</w:t>
      </w:r>
      <w:r>
        <w:rPr>
          <w:rFonts w:ascii="微软雅黑" w:eastAsia="微软雅黑" w:hAnsi="微软雅黑" w:hint="eastAsia"/>
          <w:sz w:val="24"/>
        </w:rPr>
        <w:br/>
      </w:r>
      <w:r>
        <w:rPr>
          <w:rFonts w:ascii="微软雅黑" w:eastAsia="微软雅黑" w:hAnsi="微软雅黑" w:hint="eastAsia"/>
          <w:sz w:val="24"/>
        </w:rPr>
        <w:br/>
        <w:t xml:space="preserve">                               法定代表人或其授权代表（签名）： </w:t>
      </w:r>
      <w:r>
        <w:rPr>
          <w:rFonts w:ascii="微软雅黑" w:eastAsia="微软雅黑" w:hAnsi="微软雅黑" w:hint="eastAsia"/>
          <w:sz w:val="24"/>
        </w:rPr>
        <w:br/>
        <w:t xml:space="preserve">　　 </w:t>
      </w:r>
      <w:r>
        <w:rPr>
          <w:rFonts w:ascii="微软雅黑" w:eastAsia="微软雅黑" w:hAnsi="微软雅黑"/>
          <w:sz w:val="24"/>
        </w:rPr>
        <w:t xml:space="preserve">                          </w:t>
      </w:r>
      <w:r>
        <w:rPr>
          <w:rFonts w:ascii="微软雅黑" w:eastAsia="微软雅黑" w:hAnsi="微软雅黑" w:hint="eastAsia"/>
          <w:sz w:val="24"/>
        </w:rPr>
        <w:t xml:space="preserve">供应商（盖章）： </w:t>
      </w:r>
      <w:r>
        <w:rPr>
          <w:rFonts w:ascii="微软雅黑" w:eastAsia="微软雅黑" w:hAnsi="微软雅黑" w:hint="eastAsia"/>
          <w:sz w:val="24"/>
        </w:rPr>
        <w:br/>
      </w:r>
      <w:r>
        <w:rPr>
          <w:rFonts w:ascii="微软雅黑" w:eastAsia="微软雅黑" w:hAnsi="微软雅黑"/>
          <w:sz w:val="24"/>
        </w:rPr>
        <w:t xml:space="preserve">                               </w:t>
      </w:r>
      <w:r>
        <w:rPr>
          <w:rFonts w:ascii="微软雅黑" w:eastAsia="微软雅黑" w:hAnsi="微软雅黑" w:hint="eastAsia"/>
          <w:sz w:val="24"/>
        </w:rPr>
        <w:t>年 月 日</w:t>
      </w:r>
    </w:p>
    <w:p w:rsidR="00614DD3" w:rsidRDefault="00614DD3">
      <w:pPr>
        <w:snapToGrid w:val="0"/>
        <w:spacing w:line="360" w:lineRule="auto"/>
        <w:ind w:left="238" w:firstLineChars="800" w:firstLine="1920"/>
        <w:jc w:val="left"/>
        <w:rPr>
          <w:rFonts w:ascii="微软雅黑" w:eastAsia="微软雅黑" w:hAnsi="微软雅黑"/>
          <w:sz w:val="24"/>
        </w:rPr>
      </w:pPr>
    </w:p>
    <w:p w:rsidR="00614DD3" w:rsidRDefault="00614DD3">
      <w:pPr>
        <w:snapToGrid w:val="0"/>
        <w:spacing w:line="360" w:lineRule="auto"/>
        <w:ind w:left="238" w:firstLineChars="800" w:firstLine="1920"/>
        <w:jc w:val="left"/>
        <w:rPr>
          <w:rFonts w:ascii="微软雅黑" w:eastAsia="微软雅黑" w:hAnsi="微软雅黑"/>
          <w:sz w:val="24"/>
        </w:rPr>
      </w:pPr>
    </w:p>
    <w:p w:rsidR="00614DD3" w:rsidRDefault="00614DD3">
      <w:pPr>
        <w:snapToGrid w:val="0"/>
        <w:spacing w:line="360" w:lineRule="auto"/>
        <w:ind w:left="238" w:firstLineChars="800" w:firstLine="1920"/>
        <w:jc w:val="left"/>
        <w:rPr>
          <w:rFonts w:ascii="微软雅黑" w:eastAsia="微软雅黑" w:hAnsi="微软雅黑"/>
          <w:sz w:val="24"/>
        </w:rPr>
      </w:pPr>
    </w:p>
    <w:p w:rsidR="00614DD3" w:rsidRDefault="00614DD3">
      <w:pPr>
        <w:snapToGrid w:val="0"/>
        <w:spacing w:line="360" w:lineRule="auto"/>
        <w:ind w:left="238" w:firstLineChars="800" w:firstLine="1920"/>
        <w:jc w:val="left"/>
        <w:rPr>
          <w:rFonts w:ascii="微软雅黑" w:eastAsia="微软雅黑" w:hAnsi="微软雅黑"/>
          <w:sz w:val="24"/>
        </w:rPr>
      </w:pPr>
    </w:p>
    <w:p w:rsidR="00614DD3" w:rsidRDefault="00614DD3">
      <w:pPr>
        <w:snapToGrid w:val="0"/>
        <w:spacing w:line="360" w:lineRule="auto"/>
        <w:ind w:left="238" w:firstLineChars="800" w:firstLine="1920"/>
        <w:jc w:val="left"/>
        <w:rPr>
          <w:rFonts w:ascii="微软雅黑" w:eastAsia="微软雅黑" w:hAnsi="微软雅黑"/>
          <w:sz w:val="24"/>
        </w:rPr>
      </w:pPr>
    </w:p>
    <w:p w:rsidR="00614DD3" w:rsidRDefault="00614DD3">
      <w:pPr>
        <w:snapToGrid w:val="0"/>
        <w:spacing w:line="360" w:lineRule="auto"/>
        <w:ind w:left="238" w:firstLineChars="800" w:firstLine="1920"/>
        <w:jc w:val="left"/>
        <w:rPr>
          <w:rFonts w:ascii="微软雅黑" w:eastAsia="微软雅黑" w:hAnsi="微软雅黑"/>
          <w:sz w:val="24"/>
        </w:rPr>
      </w:pPr>
    </w:p>
    <w:p w:rsidR="00614DD3" w:rsidRDefault="00614DD3">
      <w:pPr>
        <w:snapToGrid w:val="0"/>
        <w:spacing w:line="360" w:lineRule="auto"/>
        <w:ind w:left="238" w:firstLineChars="800" w:firstLine="1920"/>
        <w:jc w:val="left"/>
        <w:rPr>
          <w:rFonts w:ascii="微软雅黑" w:eastAsia="微软雅黑" w:hAnsi="微软雅黑"/>
          <w:sz w:val="24"/>
        </w:rPr>
      </w:pPr>
    </w:p>
    <w:p w:rsidR="00614DD3" w:rsidRDefault="00614DD3">
      <w:pPr>
        <w:snapToGrid w:val="0"/>
        <w:spacing w:line="360" w:lineRule="auto"/>
        <w:ind w:left="238" w:firstLineChars="800" w:firstLine="1920"/>
        <w:jc w:val="left"/>
        <w:rPr>
          <w:rFonts w:ascii="微软雅黑" w:eastAsia="微软雅黑" w:hAnsi="微软雅黑"/>
          <w:sz w:val="24"/>
        </w:rPr>
      </w:pPr>
    </w:p>
    <w:p w:rsidR="00614DD3" w:rsidRDefault="00614DD3">
      <w:pPr>
        <w:snapToGrid w:val="0"/>
        <w:spacing w:line="360" w:lineRule="auto"/>
        <w:ind w:left="238" w:firstLineChars="800" w:firstLine="1920"/>
        <w:jc w:val="left"/>
        <w:rPr>
          <w:rFonts w:ascii="微软雅黑" w:eastAsia="微软雅黑" w:hAnsi="微软雅黑"/>
          <w:sz w:val="24"/>
        </w:rPr>
      </w:pPr>
    </w:p>
    <w:p w:rsidR="00614DD3" w:rsidRDefault="00614DD3">
      <w:pPr>
        <w:snapToGrid w:val="0"/>
        <w:spacing w:line="360" w:lineRule="auto"/>
        <w:ind w:left="238" w:firstLineChars="800" w:firstLine="1920"/>
        <w:jc w:val="left"/>
        <w:rPr>
          <w:rFonts w:ascii="微软雅黑" w:eastAsia="微软雅黑" w:hAnsi="微软雅黑"/>
          <w:sz w:val="24"/>
        </w:rPr>
      </w:pPr>
    </w:p>
    <w:p w:rsidR="00614DD3" w:rsidRDefault="00614DD3">
      <w:pPr>
        <w:snapToGrid w:val="0"/>
        <w:spacing w:line="360" w:lineRule="auto"/>
        <w:ind w:left="238" w:firstLineChars="800" w:firstLine="1920"/>
        <w:jc w:val="left"/>
        <w:rPr>
          <w:rFonts w:ascii="微软雅黑" w:eastAsia="微软雅黑" w:hAnsi="微软雅黑"/>
          <w:sz w:val="24"/>
        </w:rPr>
      </w:pPr>
    </w:p>
    <w:p w:rsidR="00614DD3" w:rsidRDefault="0016264E">
      <w:pPr>
        <w:pStyle w:val="2f7"/>
        <w:spacing w:line="360" w:lineRule="auto"/>
        <w:jc w:val="left"/>
        <w:rPr>
          <w:rFonts w:ascii="微软雅黑" w:eastAsia="微软雅黑" w:hAnsi="微软雅黑" w:cs="Times New Roman"/>
          <w:b/>
          <w:sz w:val="24"/>
          <w:szCs w:val="24"/>
        </w:rPr>
      </w:pPr>
      <w:r>
        <w:rPr>
          <w:rFonts w:ascii="微软雅黑" w:eastAsia="微软雅黑" w:hAnsi="微软雅黑" w:cs="Times New Roman" w:hint="eastAsia"/>
          <w:b/>
          <w:sz w:val="24"/>
          <w:szCs w:val="24"/>
        </w:rPr>
        <w:lastRenderedPageBreak/>
        <w:t xml:space="preserve"> 开标一览表</w:t>
      </w:r>
    </w:p>
    <w:p w:rsidR="00614DD3" w:rsidRDefault="0016264E">
      <w:pPr>
        <w:pStyle w:val="ad"/>
        <w:spacing w:beforeLines="0" w:afterLines="0" w:line="360" w:lineRule="auto"/>
        <w:jc w:val="center"/>
        <w:rPr>
          <w:rFonts w:ascii="微软雅黑" w:eastAsia="微软雅黑" w:hAnsi="微软雅黑"/>
          <w:b/>
        </w:rPr>
      </w:pPr>
      <w:r>
        <w:rPr>
          <w:rFonts w:ascii="微软雅黑" w:eastAsia="微软雅黑" w:hAnsi="微软雅黑" w:hint="eastAsia"/>
          <w:b/>
        </w:rPr>
        <w:t>开标一览表</w:t>
      </w:r>
    </w:p>
    <w:p w:rsidR="00614DD3" w:rsidRDefault="0016264E">
      <w:pPr>
        <w:snapToGrid w:val="0"/>
        <w:spacing w:line="360" w:lineRule="auto"/>
        <w:rPr>
          <w:rFonts w:ascii="微软雅黑" w:eastAsia="微软雅黑" w:hAnsi="微软雅黑"/>
          <w:sz w:val="24"/>
        </w:rPr>
      </w:pPr>
      <w:r>
        <w:rPr>
          <w:rFonts w:ascii="微软雅黑" w:eastAsia="微软雅黑" w:hAnsi="微软雅黑" w:hint="eastAsia"/>
          <w:sz w:val="24"/>
        </w:rPr>
        <w:t>招标编号：</w:t>
      </w:r>
      <w:r>
        <w:rPr>
          <w:rFonts w:ascii="微软雅黑" w:eastAsia="微软雅黑" w:hAnsi="微软雅黑" w:hint="eastAsia"/>
          <w:sz w:val="24"/>
          <w:u w:val="single"/>
        </w:rPr>
        <w:t xml:space="preserve">                        </w:t>
      </w:r>
    </w:p>
    <w:p w:rsidR="00614DD3" w:rsidRDefault="0016264E">
      <w:pPr>
        <w:snapToGrid w:val="0"/>
        <w:spacing w:line="360" w:lineRule="auto"/>
        <w:rPr>
          <w:rFonts w:ascii="微软雅黑" w:eastAsia="微软雅黑" w:hAnsi="微软雅黑"/>
          <w:sz w:val="24"/>
        </w:rPr>
      </w:pPr>
      <w:r>
        <w:rPr>
          <w:rFonts w:ascii="微软雅黑" w:eastAsia="微软雅黑" w:hAnsi="微软雅黑" w:hint="eastAsia"/>
          <w:sz w:val="24"/>
        </w:rPr>
        <w:t>供应商名称：</w:t>
      </w:r>
      <w:r>
        <w:rPr>
          <w:rFonts w:ascii="微软雅黑" w:eastAsia="微软雅黑" w:hAnsi="微软雅黑" w:hint="eastAsia"/>
          <w:sz w:val="24"/>
          <w:u w:val="single"/>
        </w:rPr>
        <w:t xml:space="preserve">                      </w:t>
      </w:r>
      <w:r>
        <w:rPr>
          <w:rFonts w:ascii="微软雅黑" w:eastAsia="微软雅黑" w:hAnsi="微软雅黑" w:hint="eastAsia"/>
          <w:sz w:val="24"/>
        </w:rPr>
        <w:t xml:space="preserve">             金额单位：人民币（万元）                                     </w:t>
      </w:r>
    </w:p>
    <w:tbl>
      <w:tblPr>
        <w:tblW w:w="9590"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2551"/>
        <w:gridCol w:w="1560"/>
        <w:gridCol w:w="1275"/>
        <w:gridCol w:w="1418"/>
        <w:gridCol w:w="1935"/>
      </w:tblGrid>
      <w:tr w:rsidR="00614DD3">
        <w:trPr>
          <w:trHeight w:val="1120"/>
        </w:trPr>
        <w:tc>
          <w:tcPr>
            <w:tcW w:w="851" w:type="dxa"/>
            <w:tcBorders>
              <w:top w:val="single" w:sz="12" w:space="0" w:color="auto"/>
              <w:left w:val="single" w:sz="12" w:space="0" w:color="auto"/>
              <w:bottom w:val="single" w:sz="6" w:space="0" w:color="auto"/>
              <w:right w:val="single" w:sz="6" w:space="0" w:color="auto"/>
            </w:tcBorders>
            <w:vAlign w:val="center"/>
          </w:tcPr>
          <w:p w:rsidR="00614DD3" w:rsidRDefault="0016264E">
            <w:pPr>
              <w:snapToGrid w:val="0"/>
              <w:spacing w:line="360" w:lineRule="auto"/>
              <w:jc w:val="center"/>
              <w:rPr>
                <w:rFonts w:ascii="微软雅黑" w:eastAsia="微软雅黑" w:hAnsi="微软雅黑"/>
                <w:b/>
                <w:sz w:val="24"/>
              </w:rPr>
            </w:pPr>
            <w:r>
              <w:rPr>
                <w:rFonts w:ascii="微软雅黑" w:eastAsia="微软雅黑" w:hAnsi="微软雅黑" w:hint="eastAsia"/>
                <w:b/>
                <w:sz w:val="24"/>
              </w:rPr>
              <w:t>序号</w:t>
            </w:r>
          </w:p>
        </w:tc>
        <w:tc>
          <w:tcPr>
            <w:tcW w:w="2551" w:type="dxa"/>
            <w:tcBorders>
              <w:top w:val="single" w:sz="12" w:space="0" w:color="auto"/>
              <w:left w:val="single" w:sz="6" w:space="0" w:color="auto"/>
              <w:bottom w:val="single" w:sz="6" w:space="0" w:color="auto"/>
              <w:right w:val="single" w:sz="6" w:space="0" w:color="auto"/>
            </w:tcBorders>
            <w:vAlign w:val="center"/>
          </w:tcPr>
          <w:p w:rsidR="00614DD3" w:rsidRDefault="0016264E">
            <w:pPr>
              <w:snapToGrid w:val="0"/>
              <w:spacing w:line="360" w:lineRule="auto"/>
              <w:jc w:val="center"/>
              <w:rPr>
                <w:rFonts w:ascii="微软雅黑" w:eastAsia="微软雅黑" w:hAnsi="微软雅黑"/>
                <w:b/>
                <w:sz w:val="24"/>
              </w:rPr>
            </w:pPr>
            <w:r>
              <w:rPr>
                <w:rFonts w:ascii="微软雅黑" w:eastAsia="微软雅黑" w:hAnsi="微软雅黑" w:hint="eastAsia"/>
                <w:b/>
                <w:sz w:val="24"/>
              </w:rPr>
              <w:t>服务名称</w:t>
            </w:r>
          </w:p>
        </w:tc>
        <w:tc>
          <w:tcPr>
            <w:tcW w:w="1560" w:type="dxa"/>
            <w:tcBorders>
              <w:top w:val="single" w:sz="12" w:space="0" w:color="auto"/>
              <w:left w:val="single" w:sz="6" w:space="0" w:color="auto"/>
              <w:bottom w:val="single" w:sz="6" w:space="0" w:color="auto"/>
              <w:right w:val="single" w:sz="6" w:space="0" w:color="auto"/>
            </w:tcBorders>
            <w:vAlign w:val="center"/>
          </w:tcPr>
          <w:p w:rsidR="00614DD3" w:rsidRDefault="0016264E">
            <w:pPr>
              <w:snapToGrid w:val="0"/>
              <w:spacing w:line="360" w:lineRule="auto"/>
              <w:jc w:val="center"/>
              <w:rPr>
                <w:rFonts w:ascii="微软雅黑" w:eastAsia="微软雅黑" w:hAnsi="微软雅黑"/>
                <w:b/>
                <w:sz w:val="24"/>
              </w:rPr>
            </w:pPr>
            <w:r>
              <w:rPr>
                <w:rFonts w:ascii="微软雅黑" w:eastAsia="微软雅黑" w:hAnsi="微软雅黑" w:hint="eastAsia"/>
                <w:b/>
                <w:sz w:val="24"/>
              </w:rPr>
              <w:t>投标报价</w:t>
            </w:r>
          </w:p>
          <w:p w:rsidR="00614DD3" w:rsidRDefault="0016264E">
            <w:pPr>
              <w:ind w:firstLineChars="50" w:firstLine="120"/>
              <w:rPr>
                <w:rFonts w:ascii="微软雅黑" w:eastAsia="微软雅黑" w:hAnsi="微软雅黑"/>
                <w:b/>
                <w:sz w:val="24"/>
              </w:rPr>
            </w:pPr>
            <w:r>
              <w:rPr>
                <w:rFonts w:ascii="微软雅黑" w:eastAsia="微软雅黑" w:hAnsi="微软雅黑" w:hint="eastAsia"/>
                <w:b/>
                <w:sz w:val="24"/>
              </w:rPr>
              <w:t>（万元）</w:t>
            </w:r>
          </w:p>
        </w:tc>
        <w:tc>
          <w:tcPr>
            <w:tcW w:w="1275" w:type="dxa"/>
            <w:tcBorders>
              <w:top w:val="single" w:sz="12" w:space="0" w:color="auto"/>
              <w:left w:val="single" w:sz="6" w:space="0" w:color="auto"/>
              <w:bottom w:val="single" w:sz="6" w:space="0" w:color="auto"/>
              <w:right w:val="single" w:sz="6" w:space="0" w:color="auto"/>
            </w:tcBorders>
            <w:vAlign w:val="center"/>
          </w:tcPr>
          <w:p w:rsidR="00614DD3" w:rsidRDefault="0016264E">
            <w:pPr>
              <w:snapToGrid w:val="0"/>
              <w:spacing w:line="360" w:lineRule="auto"/>
              <w:jc w:val="center"/>
              <w:rPr>
                <w:rFonts w:ascii="微软雅黑" w:eastAsia="微软雅黑" w:hAnsi="微软雅黑"/>
                <w:b/>
                <w:sz w:val="24"/>
              </w:rPr>
            </w:pPr>
            <w:r>
              <w:rPr>
                <w:rFonts w:ascii="微软雅黑" w:eastAsia="微软雅黑" w:hAnsi="微软雅黑" w:hint="eastAsia"/>
                <w:b/>
                <w:sz w:val="24"/>
              </w:rPr>
              <w:t>供货期</w:t>
            </w:r>
          </w:p>
        </w:tc>
        <w:tc>
          <w:tcPr>
            <w:tcW w:w="1418" w:type="dxa"/>
            <w:tcBorders>
              <w:top w:val="single" w:sz="12" w:space="0" w:color="auto"/>
              <w:left w:val="single" w:sz="6" w:space="0" w:color="auto"/>
              <w:bottom w:val="single" w:sz="6" w:space="0" w:color="auto"/>
              <w:right w:val="single" w:sz="6" w:space="0" w:color="auto"/>
            </w:tcBorders>
            <w:vAlign w:val="center"/>
          </w:tcPr>
          <w:p w:rsidR="00614DD3" w:rsidRDefault="0016264E">
            <w:pPr>
              <w:snapToGrid w:val="0"/>
              <w:spacing w:line="360" w:lineRule="auto"/>
              <w:jc w:val="center"/>
              <w:rPr>
                <w:rFonts w:ascii="微软雅黑" w:eastAsia="微软雅黑" w:hAnsi="微软雅黑"/>
                <w:b/>
                <w:sz w:val="24"/>
              </w:rPr>
            </w:pPr>
            <w:r>
              <w:rPr>
                <w:rFonts w:ascii="微软雅黑" w:eastAsia="微软雅黑" w:hAnsi="微软雅黑" w:hint="eastAsia"/>
                <w:b/>
                <w:sz w:val="24"/>
              </w:rPr>
              <w:t>质保期</w:t>
            </w:r>
          </w:p>
        </w:tc>
        <w:tc>
          <w:tcPr>
            <w:tcW w:w="1935" w:type="dxa"/>
            <w:tcBorders>
              <w:top w:val="single" w:sz="12" w:space="0" w:color="auto"/>
              <w:left w:val="single" w:sz="6" w:space="0" w:color="auto"/>
              <w:bottom w:val="single" w:sz="6" w:space="0" w:color="auto"/>
              <w:right w:val="single" w:sz="12" w:space="0" w:color="auto"/>
            </w:tcBorders>
            <w:vAlign w:val="center"/>
          </w:tcPr>
          <w:p w:rsidR="00614DD3" w:rsidRDefault="0016264E">
            <w:pPr>
              <w:snapToGrid w:val="0"/>
              <w:spacing w:line="360" w:lineRule="auto"/>
              <w:jc w:val="center"/>
              <w:rPr>
                <w:rFonts w:ascii="微软雅黑" w:eastAsia="微软雅黑" w:hAnsi="微软雅黑"/>
                <w:b/>
                <w:sz w:val="24"/>
              </w:rPr>
            </w:pPr>
            <w:r>
              <w:rPr>
                <w:rFonts w:ascii="微软雅黑" w:eastAsia="微软雅黑" w:hAnsi="微软雅黑" w:hint="eastAsia"/>
                <w:b/>
                <w:sz w:val="24"/>
              </w:rPr>
              <w:t>备注</w:t>
            </w:r>
          </w:p>
        </w:tc>
      </w:tr>
      <w:tr w:rsidR="00614DD3">
        <w:trPr>
          <w:trHeight w:val="443"/>
        </w:trPr>
        <w:tc>
          <w:tcPr>
            <w:tcW w:w="851" w:type="dxa"/>
            <w:tcBorders>
              <w:top w:val="single" w:sz="6" w:space="0" w:color="auto"/>
              <w:left w:val="single" w:sz="12" w:space="0" w:color="auto"/>
              <w:bottom w:val="single" w:sz="4" w:space="0" w:color="auto"/>
              <w:right w:val="single" w:sz="6" w:space="0" w:color="auto"/>
            </w:tcBorders>
            <w:vAlign w:val="center"/>
          </w:tcPr>
          <w:p w:rsidR="00614DD3" w:rsidRDefault="00614DD3">
            <w:pPr>
              <w:snapToGrid w:val="0"/>
              <w:spacing w:line="360" w:lineRule="auto"/>
              <w:jc w:val="center"/>
              <w:rPr>
                <w:rFonts w:ascii="微软雅黑" w:eastAsia="微软雅黑" w:hAnsi="微软雅黑"/>
                <w:sz w:val="24"/>
              </w:rPr>
            </w:pPr>
          </w:p>
        </w:tc>
        <w:tc>
          <w:tcPr>
            <w:tcW w:w="2551" w:type="dxa"/>
            <w:tcBorders>
              <w:top w:val="single" w:sz="6" w:space="0" w:color="auto"/>
              <w:left w:val="single" w:sz="6" w:space="0" w:color="auto"/>
              <w:bottom w:val="single" w:sz="4" w:space="0" w:color="auto"/>
              <w:right w:val="single" w:sz="6" w:space="0" w:color="auto"/>
            </w:tcBorders>
            <w:vAlign w:val="center"/>
          </w:tcPr>
          <w:p w:rsidR="00614DD3" w:rsidRDefault="00614DD3">
            <w:pPr>
              <w:snapToGrid w:val="0"/>
              <w:spacing w:line="360" w:lineRule="auto"/>
              <w:jc w:val="center"/>
              <w:rPr>
                <w:rFonts w:ascii="微软雅黑" w:eastAsia="微软雅黑" w:hAnsi="微软雅黑"/>
                <w:bCs/>
                <w:sz w:val="24"/>
              </w:rPr>
            </w:pPr>
          </w:p>
        </w:tc>
        <w:tc>
          <w:tcPr>
            <w:tcW w:w="1560" w:type="dxa"/>
            <w:tcBorders>
              <w:top w:val="single" w:sz="6" w:space="0" w:color="auto"/>
              <w:left w:val="single" w:sz="6" w:space="0" w:color="auto"/>
              <w:bottom w:val="single" w:sz="4" w:space="0" w:color="auto"/>
              <w:right w:val="single" w:sz="6" w:space="0" w:color="auto"/>
            </w:tcBorders>
            <w:vAlign w:val="center"/>
          </w:tcPr>
          <w:p w:rsidR="00614DD3" w:rsidRDefault="00614DD3">
            <w:pPr>
              <w:snapToGrid w:val="0"/>
              <w:spacing w:line="360" w:lineRule="auto"/>
              <w:jc w:val="center"/>
              <w:rPr>
                <w:rFonts w:ascii="微软雅黑" w:eastAsia="微软雅黑" w:hAnsi="微软雅黑"/>
                <w:sz w:val="24"/>
              </w:rPr>
            </w:pPr>
          </w:p>
        </w:tc>
        <w:tc>
          <w:tcPr>
            <w:tcW w:w="1275" w:type="dxa"/>
            <w:tcBorders>
              <w:top w:val="single" w:sz="6" w:space="0" w:color="auto"/>
              <w:left w:val="single" w:sz="6" w:space="0" w:color="auto"/>
              <w:bottom w:val="single" w:sz="4" w:space="0" w:color="auto"/>
              <w:right w:val="single" w:sz="6" w:space="0" w:color="auto"/>
            </w:tcBorders>
            <w:vAlign w:val="center"/>
          </w:tcPr>
          <w:p w:rsidR="00614DD3" w:rsidRDefault="00614DD3">
            <w:pPr>
              <w:snapToGrid w:val="0"/>
              <w:spacing w:line="360" w:lineRule="auto"/>
              <w:ind w:firstLine="210"/>
              <w:jc w:val="center"/>
              <w:rPr>
                <w:rFonts w:ascii="微软雅黑" w:eastAsia="微软雅黑" w:hAnsi="微软雅黑"/>
                <w:sz w:val="24"/>
              </w:rPr>
            </w:pPr>
          </w:p>
        </w:tc>
        <w:tc>
          <w:tcPr>
            <w:tcW w:w="1418" w:type="dxa"/>
            <w:tcBorders>
              <w:top w:val="single" w:sz="6" w:space="0" w:color="auto"/>
              <w:left w:val="single" w:sz="6" w:space="0" w:color="auto"/>
              <w:bottom w:val="single" w:sz="4" w:space="0" w:color="auto"/>
              <w:right w:val="single" w:sz="6" w:space="0" w:color="auto"/>
            </w:tcBorders>
            <w:vAlign w:val="center"/>
          </w:tcPr>
          <w:p w:rsidR="00614DD3" w:rsidRDefault="00614DD3">
            <w:pPr>
              <w:snapToGrid w:val="0"/>
              <w:spacing w:line="360" w:lineRule="auto"/>
              <w:jc w:val="center"/>
              <w:rPr>
                <w:rFonts w:ascii="微软雅黑" w:eastAsia="微软雅黑" w:hAnsi="微软雅黑"/>
                <w:sz w:val="24"/>
              </w:rPr>
            </w:pPr>
          </w:p>
        </w:tc>
        <w:tc>
          <w:tcPr>
            <w:tcW w:w="1935" w:type="dxa"/>
            <w:tcBorders>
              <w:top w:val="single" w:sz="6" w:space="0" w:color="auto"/>
              <w:left w:val="single" w:sz="6" w:space="0" w:color="auto"/>
              <w:bottom w:val="single" w:sz="4" w:space="0" w:color="auto"/>
              <w:right w:val="single" w:sz="12" w:space="0" w:color="auto"/>
            </w:tcBorders>
            <w:vAlign w:val="center"/>
          </w:tcPr>
          <w:p w:rsidR="00614DD3" w:rsidRDefault="00614DD3">
            <w:pPr>
              <w:snapToGrid w:val="0"/>
              <w:spacing w:line="360" w:lineRule="auto"/>
              <w:jc w:val="center"/>
              <w:rPr>
                <w:rFonts w:ascii="微软雅黑" w:eastAsia="微软雅黑" w:hAnsi="微软雅黑"/>
                <w:sz w:val="24"/>
              </w:rPr>
            </w:pPr>
          </w:p>
        </w:tc>
      </w:tr>
      <w:tr w:rsidR="00614DD3">
        <w:trPr>
          <w:trHeight w:val="300"/>
        </w:trPr>
        <w:tc>
          <w:tcPr>
            <w:tcW w:w="851" w:type="dxa"/>
            <w:tcBorders>
              <w:top w:val="single" w:sz="4" w:space="0" w:color="auto"/>
              <w:left w:val="single" w:sz="12" w:space="0" w:color="auto"/>
              <w:bottom w:val="single" w:sz="4" w:space="0" w:color="auto"/>
              <w:right w:val="single" w:sz="6" w:space="0" w:color="auto"/>
            </w:tcBorders>
            <w:vAlign w:val="center"/>
          </w:tcPr>
          <w:p w:rsidR="00614DD3" w:rsidRDefault="00614DD3">
            <w:pPr>
              <w:snapToGrid w:val="0"/>
              <w:spacing w:line="360" w:lineRule="auto"/>
              <w:jc w:val="center"/>
              <w:rPr>
                <w:rFonts w:ascii="微软雅黑" w:eastAsia="微软雅黑" w:hAnsi="微软雅黑"/>
                <w:sz w:val="24"/>
              </w:rPr>
            </w:pPr>
          </w:p>
        </w:tc>
        <w:tc>
          <w:tcPr>
            <w:tcW w:w="2551" w:type="dxa"/>
            <w:tcBorders>
              <w:top w:val="single" w:sz="4" w:space="0" w:color="auto"/>
              <w:left w:val="single" w:sz="6" w:space="0" w:color="auto"/>
              <w:bottom w:val="single" w:sz="4" w:space="0" w:color="auto"/>
              <w:right w:val="single" w:sz="6" w:space="0" w:color="auto"/>
            </w:tcBorders>
            <w:vAlign w:val="center"/>
          </w:tcPr>
          <w:p w:rsidR="00614DD3" w:rsidRDefault="00614DD3">
            <w:pPr>
              <w:snapToGrid w:val="0"/>
              <w:spacing w:line="360" w:lineRule="auto"/>
              <w:jc w:val="center"/>
              <w:rPr>
                <w:rFonts w:ascii="微软雅黑" w:eastAsia="微软雅黑" w:hAnsi="微软雅黑"/>
                <w:bCs/>
                <w:sz w:val="24"/>
              </w:rPr>
            </w:pPr>
          </w:p>
        </w:tc>
        <w:tc>
          <w:tcPr>
            <w:tcW w:w="1560" w:type="dxa"/>
            <w:tcBorders>
              <w:top w:val="single" w:sz="4" w:space="0" w:color="auto"/>
              <w:left w:val="single" w:sz="6" w:space="0" w:color="auto"/>
              <w:bottom w:val="single" w:sz="4" w:space="0" w:color="auto"/>
              <w:right w:val="single" w:sz="6" w:space="0" w:color="auto"/>
            </w:tcBorders>
            <w:vAlign w:val="center"/>
          </w:tcPr>
          <w:p w:rsidR="00614DD3" w:rsidRDefault="00614DD3">
            <w:pPr>
              <w:snapToGrid w:val="0"/>
              <w:spacing w:line="360" w:lineRule="auto"/>
              <w:jc w:val="center"/>
              <w:rPr>
                <w:rFonts w:ascii="微软雅黑" w:eastAsia="微软雅黑" w:hAnsi="微软雅黑"/>
                <w:sz w:val="24"/>
              </w:rPr>
            </w:pPr>
          </w:p>
        </w:tc>
        <w:tc>
          <w:tcPr>
            <w:tcW w:w="1275" w:type="dxa"/>
            <w:tcBorders>
              <w:top w:val="single" w:sz="4" w:space="0" w:color="auto"/>
              <w:left w:val="single" w:sz="6" w:space="0" w:color="auto"/>
              <w:bottom w:val="single" w:sz="4" w:space="0" w:color="auto"/>
              <w:right w:val="single" w:sz="6" w:space="0" w:color="auto"/>
            </w:tcBorders>
            <w:vAlign w:val="center"/>
          </w:tcPr>
          <w:p w:rsidR="00614DD3" w:rsidRDefault="00614DD3">
            <w:pPr>
              <w:snapToGrid w:val="0"/>
              <w:spacing w:line="360" w:lineRule="auto"/>
              <w:ind w:firstLine="210"/>
              <w:jc w:val="center"/>
              <w:rPr>
                <w:rFonts w:ascii="微软雅黑" w:eastAsia="微软雅黑" w:hAnsi="微软雅黑"/>
                <w:sz w:val="24"/>
              </w:rPr>
            </w:pPr>
          </w:p>
        </w:tc>
        <w:tc>
          <w:tcPr>
            <w:tcW w:w="1418" w:type="dxa"/>
            <w:tcBorders>
              <w:top w:val="single" w:sz="4" w:space="0" w:color="auto"/>
              <w:left w:val="single" w:sz="6" w:space="0" w:color="auto"/>
              <w:bottom w:val="single" w:sz="4" w:space="0" w:color="auto"/>
              <w:right w:val="single" w:sz="6" w:space="0" w:color="auto"/>
            </w:tcBorders>
            <w:vAlign w:val="center"/>
          </w:tcPr>
          <w:p w:rsidR="00614DD3" w:rsidRDefault="00614DD3">
            <w:pPr>
              <w:snapToGrid w:val="0"/>
              <w:spacing w:line="360" w:lineRule="auto"/>
              <w:jc w:val="center"/>
              <w:rPr>
                <w:rFonts w:ascii="微软雅黑" w:eastAsia="微软雅黑" w:hAnsi="微软雅黑"/>
                <w:sz w:val="24"/>
              </w:rPr>
            </w:pPr>
          </w:p>
        </w:tc>
        <w:tc>
          <w:tcPr>
            <w:tcW w:w="1935" w:type="dxa"/>
            <w:tcBorders>
              <w:top w:val="single" w:sz="4" w:space="0" w:color="auto"/>
              <w:left w:val="single" w:sz="6" w:space="0" w:color="auto"/>
              <w:bottom w:val="single" w:sz="4" w:space="0" w:color="auto"/>
              <w:right w:val="single" w:sz="12" w:space="0" w:color="auto"/>
            </w:tcBorders>
            <w:vAlign w:val="center"/>
          </w:tcPr>
          <w:p w:rsidR="00614DD3" w:rsidRDefault="00614DD3">
            <w:pPr>
              <w:snapToGrid w:val="0"/>
              <w:spacing w:line="360" w:lineRule="auto"/>
              <w:jc w:val="center"/>
              <w:rPr>
                <w:rFonts w:ascii="微软雅黑" w:eastAsia="微软雅黑" w:hAnsi="微软雅黑"/>
                <w:sz w:val="24"/>
              </w:rPr>
            </w:pPr>
          </w:p>
        </w:tc>
      </w:tr>
      <w:tr w:rsidR="00614DD3">
        <w:trPr>
          <w:trHeight w:val="351"/>
        </w:trPr>
        <w:tc>
          <w:tcPr>
            <w:tcW w:w="851" w:type="dxa"/>
            <w:tcBorders>
              <w:top w:val="single" w:sz="4" w:space="0" w:color="auto"/>
              <w:left w:val="single" w:sz="12" w:space="0" w:color="auto"/>
              <w:bottom w:val="single" w:sz="6" w:space="0" w:color="auto"/>
              <w:right w:val="single" w:sz="6" w:space="0" w:color="auto"/>
            </w:tcBorders>
            <w:vAlign w:val="center"/>
          </w:tcPr>
          <w:p w:rsidR="00614DD3" w:rsidRDefault="00614DD3">
            <w:pPr>
              <w:snapToGrid w:val="0"/>
              <w:spacing w:line="360" w:lineRule="auto"/>
              <w:jc w:val="center"/>
              <w:rPr>
                <w:rFonts w:ascii="微软雅黑" w:eastAsia="微软雅黑" w:hAnsi="微软雅黑"/>
                <w:sz w:val="24"/>
              </w:rPr>
            </w:pPr>
          </w:p>
        </w:tc>
        <w:tc>
          <w:tcPr>
            <w:tcW w:w="2551" w:type="dxa"/>
            <w:tcBorders>
              <w:top w:val="single" w:sz="4" w:space="0" w:color="auto"/>
              <w:left w:val="single" w:sz="6" w:space="0" w:color="auto"/>
              <w:bottom w:val="single" w:sz="6" w:space="0" w:color="auto"/>
              <w:right w:val="single" w:sz="6" w:space="0" w:color="auto"/>
            </w:tcBorders>
            <w:vAlign w:val="center"/>
          </w:tcPr>
          <w:p w:rsidR="00614DD3" w:rsidRDefault="00614DD3">
            <w:pPr>
              <w:snapToGrid w:val="0"/>
              <w:spacing w:line="360" w:lineRule="auto"/>
              <w:jc w:val="center"/>
              <w:rPr>
                <w:rFonts w:ascii="微软雅黑" w:eastAsia="微软雅黑" w:hAnsi="微软雅黑"/>
                <w:bCs/>
                <w:sz w:val="24"/>
              </w:rPr>
            </w:pPr>
          </w:p>
        </w:tc>
        <w:tc>
          <w:tcPr>
            <w:tcW w:w="1560" w:type="dxa"/>
            <w:tcBorders>
              <w:top w:val="single" w:sz="4" w:space="0" w:color="auto"/>
              <w:left w:val="single" w:sz="6" w:space="0" w:color="auto"/>
              <w:bottom w:val="single" w:sz="6" w:space="0" w:color="auto"/>
              <w:right w:val="single" w:sz="6" w:space="0" w:color="auto"/>
            </w:tcBorders>
            <w:vAlign w:val="center"/>
          </w:tcPr>
          <w:p w:rsidR="00614DD3" w:rsidRDefault="00614DD3">
            <w:pPr>
              <w:snapToGrid w:val="0"/>
              <w:spacing w:line="360" w:lineRule="auto"/>
              <w:jc w:val="center"/>
              <w:rPr>
                <w:rFonts w:ascii="微软雅黑" w:eastAsia="微软雅黑" w:hAnsi="微软雅黑"/>
                <w:sz w:val="24"/>
              </w:rPr>
            </w:pPr>
          </w:p>
        </w:tc>
        <w:tc>
          <w:tcPr>
            <w:tcW w:w="1275" w:type="dxa"/>
            <w:tcBorders>
              <w:top w:val="single" w:sz="4" w:space="0" w:color="auto"/>
              <w:left w:val="single" w:sz="6" w:space="0" w:color="auto"/>
              <w:bottom w:val="single" w:sz="6" w:space="0" w:color="auto"/>
              <w:right w:val="single" w:sz="6" w:space="0" w:color="auto"/>
            </w:tcBorders>
            <w:vAlign w:val="center"/>
          </w:tcPr>
          <w:p w:rsidR="00614DD3" w:rsidRDefault="00614DD3">
            <w:pPr>
              <w:snapToGrid w:val="0"/>
              <w:spacing w:line="360" w:lineRule="auto"/>
              <w:ind w:firstLine="210"/>
              <w:jc w:val="center"/>
              <w:rPr>
                <w:rFonts w:ascii="微软雅黑" w:eastAsia="微软雅黑" w:hAnsi="微软雅黑"/>
                <w:sz w:val="24"/>
              </w:rPr>
            </w:pPr>
          </w:p>
        </w:tc>
        <w:tc>
          <w:tcPr>
            <w:tcW w:w="1418" w:type="dxa"/>
            <w:tcBorders>
              <w:top w:val="single" w:sz="4" w:space="0" w:color="auto"/>
              <w:left w:val="single" w:sz="6" w:space="0" w:color="auto"/>
              <w:bottom w:val="single" w:sz="6" w:space="0" w:color="auto"/>
              <w:right w:val="single" w:sz="6" w:space="0" w:color="auto"/>
            </w:tcBorders>
            <w:vAlign w:val="center"/>
          </w:tcPr>
          <w:p w:rsidR="00614DD3" w:rsidRDefault="00614DD3">
            <w:pPr>
              <w:snapToGrid w:val="0"/>
              <w:spacing w:line="360" w:lineRule="auto"/>
              <w:jc w:val="center"/>
              <w:rPr>
                <w:rFonts w:ascii="微软雅黑" w:eastAsia="微软雅黑" w:hAnsi="微软雅黑"/>
                <w:sz w:val="24"/>
              </w:rPr>
            </w:pPr>
          </w:p>
        </w:tc>
        <w:tc>
          <w:tcPr>
            <w:tcW w:w="1935" w:type="dxa"/>
            <w:tcBorders>
              <w:top w:val="single" w:sz="4" w:space="0" w:color="auto"/>
              <w:left w:val="single" w:sz="6" w:space="0" w:color="auto"/>
              <w:bottom w:val="single" w:sz="6" w:space="0" w:color="auto"/>
              <w:right w:val="single" w:sz="12" w:space="0" w:color="auto"/>
            </w:tcBorders>
            <w:vAlign w:val="center"/>
          </w:tcPr>
          <w:p w:rsidR="00614DD3" w:rsidRDefault="00614DD3">
            <w:pPr>
              <w:snapToGrid w:val="0"/>
              <w:spacing w:line="360" w:lineRule="auto"/>
              <w:jc w:val="center"/>
              <w:rPr>
                <w:rFonts w:ascii="微软雅黑" w:eastAsia="微软雅黑" w:hAnsi="微软雅黑"/>
                <w:sz w:val="24"/>
              </w:rPr>
            </w:pPr>
          </w:p>
        </w:tc>
      </w:tr>
      <w:tr w:rsidR="00614DD3">
        <w:trPr>
          <w:trHeight w:val="1120"/>
        </w:trPr>
        <w:tc>
          <w:tcPr>
            <w:tcW w:w="9590" w:type="dxa"/>
            <w:gridSpan w:val="6"/>
            <w:tcBorders>
              <w:top w:val="single" w:sz="6" w:space="0" w:color="auto"/>
              <w:left w:val="single" w:sz="12" w:space="0" w:color="auto"/>
              <w:bottom w:val="single" w:sz="12" w:space="0" w:color="auto"/>
              <w:right w:val="single" w:sz="12" w:space="0" w:color="auto"/>
            </w:tcBorders>
            <w:vAlign w:val="center"/>
          </w:tcPr>
          <w:p w:rsidR="00614DD3" w:rsidRDefault="0016264E">
            <w:pPr>
              <w:snapToGrid w:val="0"/>
              <w:spacing w:line="360" w:lineRule="auto"/>
              <w:rPr>
                <w:rFonts w:ascii="微软雅黑" w:eastAsia="微软雅黑" w:hAnsi="微软雅黑"/>
                <w:sz w:val="24"/>
                <w:u w:val="single"/>
              </w:rPr>
            </w:pPr>
            <w:r>
              <w:rPr>
                <w:rFonts w:ascii="微软雅黑" w:eastAsia="微软雅黑" w:hAnsi="微软雅黑" w:hint="eastAsia"/>
                <w:sz w:val="24"/>
              </w:rPr>
              <w:t>总价：大写</w:t>
            </w:r>
            <w:r>
              <w:rPr>
                <w:rFonts w:ascii="微软雅黑" w:eastAsia="微软雅黑" w:hAnsi="微软雅黑" w:hint="eastAsia"/>
                <w:sz w:val="24"/>
                <w:u w:val="single"/>
              </w:rPr>
              <w:t xml:space="preserve">                           </w:t>
            </w:r>
            <w:r>
              <w:rPr>
                <w:rFonts w:ascii="微软雅黑" w:eastAsia="微软雅黑" w:hAnsi="微软雅黑" w:hint="eastAsia"/>
                <w:sz w:val="24"/>
              </w:rPr>
              <w:t xml:space="preserve">         小写：</w:t>
            </w:r>
            <w:r>
              <w:rPr>
                <w:rFonts w:ascii="微软雅黑" w:eastAsia="微软雅黑" w:hAnsi="微软雅黑" w:hint="eastAsia"/>
                <w:sz w:val="24"/>
                <w:u w:val="single"/>
              </w:rPr>
              <w:t xml:space="preserve">                                  </w:t>
            </w:r>
          </w:p>
        </w:tc>
      </w:tr>
    </w:tbl>
    <w:p w:rsidR="00614DD3" w:rsidRDefault="0016264E">
      <w:pPr>
        <w:snapToGrid w:val="0"/>
        <w:spacing w:line="360" w:lineRule="auto"/>
        <w:jc w:val="left"/>
        <w:rPr>
          <w:rFonts w:ascii="微软雅黑" w:eastAsia="微软雅黑" w:hAnsi="微软雅黑"/>
          <w:b/>
          <w:sz w:val="24"/>
        </w:rPr>
      </w:pPr>
      <w:r>
        <w:rPr>
          <w:rFonts w:ascii="微软雅黑" w:eastAsia="微软雅黑" w:hAnsi="微软雅黑" w:hint="eastAsia"/>
          <w:b/>
          <w:sz w:val="24"/>
        </w:rPr>
        <w:t>注: 1、报价一经涂改，应在涂改处加盖单位公章或者由法定代表人或被授权人签字（或盖章），否则其投标作无效标处理；</w:t>
      </w:r>
    </w:p>
    <w:p w:rsidR="00614DD3" w:rsidRDefault="0016264E">
      <w:pPr>
        <w:snapToGrid w:val="0"/>
        <w:spacing w:line="360" w:lineRule="auto"/>
        <w:ind w:firstLineChars="200" w:firstLine="480"/>
        <w:jc w:val="left"/>
        <w:rPr>
          <w:rFonts w:ascii="微软雅黑" w:eastAsia="微软雅黑" w:hAnsi="微软雅黑"/>
          <w:b/>
          <w:sz w:val="24"/>
        </w:rPr>
      </w:pPr>
      <w:r>
        <w:rPr>
          <w:rFonts w:ascii="微软雅黑" w:eastAsia="微软雅黑" w:hAnsi="微软雅黑" w:hint="eastAsia"/>
          <w:b/>
          <w:sz w:val="24"/>
        </w:rPr>
        <w:t>2、投标费用包括项目实施所需的人工费、服务费、运输费、安装调试费、税费、预留经费等一切费用；</w:t>
      </w:r>
    </w:p>
    <w:p w:rsidR="00614DD3" w:rsidRDefault="0016264E">
      <w:pPr>
        <w:snapToGrid w:val="0"/>
        <w:spacing w:line="360" w:lineRule="auto"/>
        <w:jc w:val="left"/>
        <w:rPr>
          <w:rFonts w:ascii="微软雅黑" w:eastAsia="微软雅黑" w:hAnsi="微软雅黑"/>
          <w:sz w:val="24"/>
          <w:u w:val="single"/>
        </w:rPr>
      </w:pPr>
      <w:r>
        <w:rPr>
          <w:rFonts w:ascii="微软雅黑" w:eastAsia="微软雅黑" w:hAnsi="微软雅黑" w:hint="eastAsia"/>
          <w:sz w:val="24"/>
        </w:rPr>
        <w:t>法定代表人或被授权人签字（或盖章）：</w:t>
      </w:r>
      <w:r>
        <w:rPr>
          <w:rFonts w:ascii="微软雅黑" w:eastAsia="微软雅黑" w:hAnsi="微软雅黑" w:hint="eastAsia"/>
          <w:sz w:val="24"/>
          <w:u w:val="single"/>
        </w:rPr>
        <w:t xml:space="preserve">              </w:t>
      </w:r>
    </w:p>
    <w:p w:rsidR="00614DD3" w:rsidRDefault="0016264E">
      <w:pPr>
        <w:snapToGrid w:val="0"/>
        <w:spacing w:line="360" w:lineRule="auto"/>
        <w:jc w:val="left"/>
        <w:rPr>
          <w:rFonts w:ascii="微软雅黑" w:eastAsia="微软雅黑" w:hAnsi="微软雅黑"/>
          <w:sz w:val="24"/>
          <w:u w:val="single"/>
        </w:rPr>
      </w:pPr>
      <w:r>
        <w:rPr>
          <w:rFonts w:ascii="微软雅黑" w:eastAsia="微软雅黑" w:hAnsi="微软雅黑" w:hint="eastAsia"/>
          <w:sz w:val="24"/>
        </w:rPr>
        <w:t>供应商公章：</w:t>
      </w:r>
      <w:r>
        <w:rPr>
          <w:rFonts w:ascii="微软雅黑" w:eastAsia="微软雅黑" w:hAnsi="微软雅黑" w:hint="eastAsia"/>
          <w:sz w:val="24"/>
          <w:u w:val="single"/>
        </w:rPr>
        <w:t xml:space="preserve">                                     </w:t>
      </w:r>
    </w:p>
    <w:p w:rsidR="00614DD3" w:rsidRDefault="0016264E">
      <w:pPr>
        <w:pStyle w:val="1f8"/>
        <w:spacing w:line="360" w:lineRule="auto"/>
        <w:jc w:val="right"/>
        <w:rPr>
          <w:rFonts w:ascii="微软雅黑" w:eastAsia="微软雅黑" w:hAnsi="微软雅黑"/>
          <w:sz w:val="24"/>
          <w:szCs w:val="24"/>
        </w:rPr>
      </w:pPr>
      <w:r>
        <w:rPr>
          <w:rFonts w:ascii="微软雅黑" w:eastAsia="微软雅黑" w:hAnsi="微软雅黑" w:hint="eastAsia"/>
          <w:sz w:val="24"/>
          <w:szCs w:val="24"/>
        </w:rPr>
        <w:t xml:space="preserve">             年   月    日</w:t>
      </w:r>
    </w:p>
    <w:p w:rsidR="00614DD3" w:rsidRDefault="0016264E">
      <w:pPr>
        <w:widowControl/>
        <w:spacing w:line="360" w:lineRule="auto"/>
        <w:ind w:left="212" w:hanging="572"/>
        <w:rPr>
          <w:rFonts w:ascii="微软雅黑" w:eastAsia="微软雅黑" w:hAnsi="微软雅黑"/>
          <w:b/>
          <w:sz w:val="24"/>
        </w:rPr>
      </w:pPr>
      <w:r>
        <w:rPr>
          <w:rFonts w:ascii="微软雅黑" w:eastAsia="微软雅黑" w:hAnsi="微软雅黑" w:hint="eastAsia"/>
          <w:sz w:val="24"/>
        </w:rPr>
        <w:t xml:space="preserve">   </w:t>
      </w:r>
      <w:r>
        <w:rPr>
          <w:rFonts w:ascii="微软雅黑" w:eastAsia="微软雅黑" w:hAnsi="微软雅黑" w:hint="eastAsia"/>
          <w:b/>
          <w:sz w:val="24"/>
        </w:rPr>
        <w:t xml:space="preserve">  </w:t>
      </w:r>
    </w:p>
    <w:p w:rsidR="00614DD3" w:rsidRDefault="00614DD3">
      <w:pPr>
        <w:widowControl/>
        <w:spacing w:line="360" w:lineRule="auto"/>
        <w:ind w:left="212" w:hanging="572"/>
        <w:rPr>
          <w:rFonts w:ascii="微软雅黑" w:eastAsia="微软雅黑" w:hAnsi="微软雅黑"/>
          <w:b/>
          <w:sz w:val="24"/>
        </w:rPr>
      </w:pPr>
    </w:p>
    <w:p w:rsidR="00614DD3" w:rsidRDefault="00614DD3">
      <w:pPr>
        <w:widowControl/>
        <w:spacing w:line="360" w:lineRule="auto"/>
        <w:ind w:left="212" w:hanging="572"/>
        <w:rPr>
          <w:rFonts w:ascii="微软雅黑" w:eastAsia="微软雅黑" w:hAnsi="微软雅黑"/>
          <w:b/>
          <w:sz w:val="24"/>
        </w:rPr>
      </w:pPr>
    </w:p>
    <w:p w:rsidR="00614DD3" w:rsidRDefault="00614DD3">
      <w:pPr>
        <w:widowControl/>
        <w:spacing w:line="360" w:lineRule="auto"/>
        <w:ind w:left="212" w:hanging="572"/>
        <w:rPr>
          <w:rFonts w:ascii="微软雅黑" w:eastAsia="微软雅黑" w:hAnsi="微软雅黑"/>
          <w:b/>
          <w:sz w:val="24"/>
        </w:rPr>
      </w:pPr>
    </w:p>
    <w:p w:rsidR="00614DD3" w:rsidRDefault="00614DD3">
      <w:pPr>
        <w:widowControl/>
        <w:spacing w:line="360" w:lineRule="auto"/>
        <w:ind w:left="212" w:hanging="572"/>
        <w:rPr>
          <w:rFonts w:ascii="微软雅黑" w:eastAsia="微软雅黑" w:hAnsi="微软雅黑"/>
          <w:b/>
          <w:sz w:val="24"/>
        </w:rPr>
      </w:pPr>
    </w:p>
    <w:p w:rsidR="00614DD3" w:rsidRDefault="0016264E">
      <w:pPr>
        <w:pStyle w:val="2f7"/>
        <w:spacing w:line="360" w:lineRule="auto"/>
        <w:rPr>
          <w:rFonts w:ascii="微软雅黑" w:eastAsia="微软雅黑" w:hAnsi="微软雅黑"/>
          <w:b/>
          <w:sz w:val="24"/>
          <w:szCs w:val="24"/>
        </w:rPr>
      </w:pPr>
      <w:r>
        <w:rPr>
          <w:rFonts w:ascii="微软雅黑" w:eastAsia="微软雅黑" w:hAnsi="微软雅黑" w:hint="eastAsia"/>
          <w:b/>
          <w:sz w:val="24"/>
          <w:szCs w:val="24"/>
        </w:rPr>
        <w:lastRenderedPageBreak/>
        <w:t>投标报价明细表</w:t>
      </w:r>
    </w:p>
    <w:p w:rsidR="00614DD3" w:rsidRDefault="0016264E">
      <w:pPr>
        <w:snapToGrid w:val="0"/>
        <w:spacing w:line="360" w:lineRule="auto"/>
        <w:jc w:val="center"/>
        <w:rPr>
          <w:rFonts w:ascii="微软雅黑" w:eastAsia="微软雅黑" w:hAnsi="微软雅黑"/>
          <w:b/>
          <w:bCs/>
          <w:sz w:val="24"/>
        </w:rPr>
      </w:pPr>
      <w:r>
        <w:rPr>
          <w:rFonts w:ascii="微软雅黑" w:eastAsia="微软雅黑" w:hAnsi="微软雅黑" w:hint="eastAsia"/>
          <w:b/>
          <w:bCs/>
          <w:sz w:val="24"/>
        </w:rPr>
        <w:t>投标报价明细表</w:t>
      </w:r>
    </w:p>
    <w:p w:rsidR="00614DD3" w:rsidRDefault="00614DD3">
      <w:pPr>
        <w:snapToGrid w:val="0"/>
        <w:spacing w:line="360" w:lineRule="auto"/>
        <w:jc w:val="center"/>
        <w:rPr>
          <w:rFonts w:ascii="微软雅黑" w:eastAsia="微软雅黑" w:hAnsi="微软雅黑"/>
          <w:b/>
          <w:bCs/>
          <w:sz w:val="24"/>
        </w:rPr>
      </w:pPr>
    </w:p>
    <w:p w:rsidR="00614DD3" w:rsidRDefault="0016264E">
      <w:pPr>
        <w:snapToGrid w:val="0"/>
        <w:spacing w:line="360" w:lineRule="auto"/>
        <w:rPr>
          <w:rFonts w:ascii="微软雅黑" w:eastAsia="微软雅黑" w:hAnsi="微软雅黑"/>
          <w:bCs/>
          <w:sz w:val="24"/>
          <w:u w:val="single"/>
        </w:rPr>
      </w:pPr>
      <w:r>
        <w:rPr>
          <w:rFonts w:ascii="微软雅黑" w:eastAsia="微软雅黑" w:hAnsi="微软雅黑" w:hint="eastAsia"/>
          <w:sz w:val="24"/>
        </w:rPr>
        <w:t>招标编号：</w:t>
      </w:r>
      <w:r>
        <w:rPr>
          <w:rFonts w:ascii="微软雅黑" w:eastAsia="微软雅黑" w:hAnsi="微软雅黑" w:hint="eastAsia"/>
          <w:bCs/>
          <w:sz w:val="24"/>
          <w:u w:val="single"/>
        </w:rPr>
        <w:t>J</w:t>
      </w:r>
      <w:r>
        <w:rPr>
          <w:rFonts w:ascii="微软雅黑" w:eastAsia="微软雅黑" w:hAnsi="微软雅黑"/>
          <w:bCs/>
          <w:sz w:val="24"/>
          <w:u w:val="single"/>
        </w:rPr>
        <w:t>XSJ-202</w:t>
      </w:r>
      <w:r>
        <w:rPr>
          <w:rFonts w:ascii="微软雅黑" w:eastAsia="微软雅黑" w:hAnsi="微软雅黑" w:hint="eastAsia"/>
          <w:bCs/>
          <w:sz w:val="24"/>
          <w:u w:val="single"/>
        </w:rPr>
        <w:t>1</w:t>
      </w:r>
      <w:r>
        <w:rPr>
          <w:rFonts w:ascii="微软雅黑" w:eastAsia="微软雅黑" w:hAnsi="微软雅黑"/>
          <w:bCs/>
          <w:sz w:val="24"/>
          <w:u w:val="single"/>
        </w:rPr>
        <w:t>-</w:t>
      </w:r>
      <w:r>
        <w:rPr>
          <w:rFonts w:ascii="微软雅黑" w:eastAsia="微软雅黑" w:hAnsi="微软雅黑" w:hint="eastAsia"/>
          <w:bCs/>
          <w:sz w:val="24"/>
          <w:u w:val="single"/>
        </w:rPr>
        <w:t>15</w:t>
      </w:r>
      <w:r>
        <w:rPr>
          <w:rFonts w:ascii="微软雅黑" w:eastAsia="微软雅黑" w:hAnsi="微软雅黑"/>
          <w:bCs/>
          <w:sz w:val="24"/>
          <w:u w:val="single"/>
        </w:rPr>
        <w:t xml:space="preserve">9 </w:t>
      </w:r>
    </w:p>
    <w:p w:rsidR="00614DD3" w:rsidRDefault="0016264E">
      <w:pPr>
        <w:pStyle w:val="2f7"/>
        <w:spacing w:line="360" w:lineRule="auto"/>
        <w:ind w:right="480"/>
        <w:rPr>
          <w:rFonts w:ascii="微软雅黑" w:eastAsia="微软雅黑" w:hAnsi="微软雅黑"/>
          <w:sz w:val="24"/>
          <w:szCs w:val="24"/>
        </w:rPr>
      </w:pPr>
      <w:r>
        <w:rPr>
          <w:rFonts w:ascii="微软雅黑" w:eastAsia="微软雅黑" w:hAnsi="微软雅黑" w:hint="eastAsia"/>
          <w:sz w:val="24"/>
          <w:szCs w:val="24"/>
        </w:rPr>
        <w:t>投标人名称：</w:t>
      </w:r>
      <w:r>
        <w:rPr>
          <w:rFonts w:ascii="微软雅黑" w:eastAsia="微软雅黑" w:hAnsi="微软雅黑"/>
          <w:sz w:val="24"/>
          <w:szCs w:val="24"/>
          <w:u w:val="single"/>
        </w:rPr>
        <w:t xml:space="preserve">      </w:t>
      </w:r>
      <w:r>
        <w:rPr>
          <w:rFonts w:ascii="微软雅黑" w:eastAsia="微软雅黑" w:hAnsi="微软雅黑" w:hint="eastAsia"/>
          <w:sz w:val="24"/>
          <w:szCs w:val="24"/>
          <w:u w:val="single"/>
        </w:rPr>
        <w:t xml:space="preserve">　　　     </w:t>
      </w:r>
      <w:r>
        <w:rPr>
          <w:rFonts w:ascii="微软雅黑" w:eastAsia="微软雅黑" w:hAnsi="微软雅黑"/>
          <w:sz w:val="24"/>
          <w:szCs w:val="24"/>
          <w:u w:val="single"/>
        </w:rPr>
        <w:t xml:space="preserve"> </w:t>
      </w:r>
      <w:r>
        <w:rPr>
          <w:rFonts w:ascii="微软雅黑" w:eastAsia="微软雅黑" w:hAnsi="微软雅黑"/>
          <w:sz w:val="24"/>
          <w:szCs w:val="24"/>
        </w:rPr>
        <w:t xml:space="preserve">              </w:t>
      </w:r>
      <w:r>
        <w:rPr>
          <w:rFonts w:ascii="微软雅黑" w:eastAsia="微软雅黑" w:hAnsi="微软雅黑" w:hint="eastAsia"/>
          <w:sz w:val="24"/>
          <w:szCs w:val="24"/>
        </w:rPr>
        <w:t>金额单位：人民币（万元）</w:t>
      </w:r>
    </w:p>
    <w:tbl>
      <w:tblPr>
        <w:tblW w:w="9236"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6"/>
        <w:gridCol w:w="1620"/>
        <w:gridCol w:w="1080"/>
        <w:gridCol w:w="1440"/>
        <w:gridCol w:w="1620"/>
        <w:gridCol w:w="1260"/>
        <w:gridCol w:w="1440"/>
      </w:tblGrid>
      <w:tr w:rsidR="00614DD3">
        <w:tc>
          <w:tcPr>
            <w:tcW w:w="776" w:type="dxa"/>
            <w:tcBorders>
              <w:top w:val="single" w:sz="4" w:space="0" w:color="auto"/>
              <w:left w:val="single" w:sz="4" w:space="0" w:color="auto"/>
              <w:bottom w:val="single" w:sz="4" w:space="0" w:color="auto"/>
              <w:right w:val="single" w:sz="4" w:space="0" w:color="auto"/>
            </w:tcBorders>
            <w:vAlign w:val="center"/>
          </w:tcPr>
          <w:p w:rsidR="00614DD3" w:rsidRDefault="0016264E">
            <w:pPr>
              <w:tabs>
                <w:tab w:val="left" w:pos="1418"/>
              </w:tabs>
              <w:snapToGrid w:val="0"/>
              <w:spacing w:line="360" w:lineRule="auto"/>
              <w:jc w:val="center"/>
              <w:rPr>
                <w:rFonts w:ascii="微软雅黑" w:eastAsia="微软雅黑" w:hAnsi="微软雅黑"/>
                <w:b/>
                <w:spacing w:val="20"/>
                <w:sz w:val="24"/>
              </w:rPr>
            </w:pPr>
            <w:r>
              <w:rPr>
                <w:rFonts w:ascii="微软雅黑" w:eastAsia="微软雅黑" w:hAnsi="微软雅黑" w:hint="eastAsia"/>
                <w:b/>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614DD3" w:rsidRDefault="0016264E">
            <w:pPr>
              <w:tabs>
                <w:tab w:val="left" w:pos="1418"/>
              </w:tabs>
              <w:snapToGrid w:val="0"/>
              <w:spacing w:line="360" w:lineRule="auto"/>
              <w:jc w:val="center"/>
              <w:rPr>
                <w:rFonts w:ascii="微软雅黑" w:eastAsia="微软雅黑" w:hAnsi="微软雅黑"/>
                <w:b/>
                <w:spacing w:val="20"/>
                <w:sz w:val="24"/>
              </w:rPr>
            </w:pPr>
            <w:r>
              <w:rPr>
                <w:rFonts w:ascii="微软雅黑" w:eastAsia="微软雅黑" w:hAnsi="微软雅黑" w:hint="eastAsia"/>
                <w:b/>
                <w:sz w:val="24"/>
              </w:rPr>
              <w:t>产品名称</w:t>
            </w:r>
          </w:p>
        </w:tc>
        <w:tc>
          <w:tcPr>
            <w:tcW w:w="1080" w:type="dxa"/>
            <w:tcBorders>
              <w:top w:val="single" w:sz="4" w:space="0" w:color="auto"/>
              <w:left w:val="single" w:sz="4" w:space="0" w:color="auto"/>
              <w:bottom w:val="single" w:sz="4" w:space="0" w:color="auto"/>
              <w:right w:val="single" w:sz="4" w:space="0" w:color="auto"/>
            </w:tcBorders>
            <w:vAlign w:val="center"/>
          </w:tcPr>
          <w:p w:rsidR="00614DD3" w:rsidRDefault="0016264E">
            <w:pPr>
              <w:pStyle w:val="afffff6"/>
              <w:snapToGrid w:val="0"/>
              <w:rPr>
                <w:rFonts w:ascii="微软雅黑" w:eastAsia="微软雅黑" w:hAnsi="微软雅黑"/>
                <w:b/>
              </w:rPr>
            </w:pPr>
            <w:r>
              <w:rPr>
                <w:rFonts w:ascii="微软雅黑" w:eastAsia="微软雅黑" w:hAnsi="微软雅黑" w:hint="eastAsia"/>
                <w:b/>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614DD3" w:rsidRDefault="0016264E">
            <w:pPr>
              <w:tabs>
                <w:tab w:val="left" w:pos="1418"/>
              </w:tabs>
              <w:snapToGrid w:val="0"/>
              <w:spacing w:line="360" w:lineRule="auto"/>
              <w:jc w:val="center"/>
              <w:rPr>
                <w:rFonts w:ascii="微软雅黑" w:eastAsia="微软雅黑" w:hAnsi="微软雅黑"/>
                <w:b/>
                <w:spacing w:val="20"/>
                <w:sz w:val="24"/>
              </w:rPr>
            </w:pPr>
            <w:r>
              <w:rPr>
                <w:rFonts w:ascii="微软雅黑" w:eastAsia="微软雅黑" w:hAnsi="微软雅黑" w:hint="eastAsia"/>
                <w:b/>
                <w:sz w:val="24"/>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614DD3" w:rsidRDefault="0016264E">
            <w:pPr>
              <w:tabs>
                <w:tab w:val="left" w:pos="1418"/>
              </w:tabs>
              <w:snapToGrid w:val="0"/>
              <w:spacing w:line="360" w:lineRule="auto"/>
              <w:jc w:val="center"/>
              <w:rPr>
                <w:rFonts w:ascii="微软雅黑" w:eastAsia="微软雅黑" w:hAnsi="微软雅黑"/>
                <w:b/>
                <w:spacing w:val="20"/>
                <w:sz w:val="24"/>
              </w:rPr>
            </w:pPr>
            <w:r>
              <w:rPr>
                <w:rFonts w:ascii="微软雅黑" w:eastAsia="微软雅黑" w:hAnsi="微软雅黑" w:hint="eastAsia"/>
                <w:b/>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614DD3" w:rsidRDefault="0016264E">
            <w:pPr>
              <w:tabs>
                <w:tab w:val="left" w:pos="1418"/>
              </w:tabs>
              <w:snapToGrid w:val="0"/>
              <w:spacing w:line="360" w:lineRule="auto"/>
              <w:jc w:val="center"/>
              <w:rPr>
                <w:rFonts w:ascii="微软雅黑" w:eastAsia="微软雅黑" w:hAnsi="微软雅黑"/>
                <w:b/>
                <w:spacing w:val="20"/>
                <w:sz w:val="24"/>
              </w:rPr>
            </w:pPr>
            <w:r>
              <w:rPr>
                <w:rFonts w:ascii="微软雅黑" w:eastAsia="微软雅黑" w:hAnsi="微软雅黑" w:hint="eastAsia"/>
                <w:b/>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614DD3" w:rsidRDefault="0016264E">
            <w:pPr>
              <w:tabs>
                <w:tab w:val="left" w:pos="1418"/>
              </w:tabs>
              <w:snapToGrid w:val="0"/>
              <w:spacing w:line="360" w:lineRule="auto"/>
              <w:jc w:val="center"/>
              <w:rPr>
                <w:rFonts w:ascii="微软雅黑" w:eastAsia="微软雅黑" w:hAnsi="微软雅黑"/>
                <w:b/>
                <w:spacing w:val="20"/>
                <w:sz w:val="24"/>
              </w:rPr>
            </w:pPr>
            <w:r>
              <w:rPr>
                <w:rFonts w:ascii="微软雅黑" w:eastAsia="微软雅黑" w:hAnsi="微软雅黑" w:hint="eastAsia"/>
                <w:b/>
                <w:sz w:val="24"/>
              </w:rPr>
              <w:t>金额</w:t>
            </w:r>
          </w:p>
        </w:tc>
      </w:tr>
      <w:tr w:rsidR="00614DD3">
        <w:tc>
          <w:tcPr>
            <w:tcW w:w="776"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62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08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44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62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26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44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r>
      <w:tr w:rsidR="00614DD3">
        <w:trPr>
          <w:trHeight w:val="369"/>
        </w:trPr>
        <w:tc>
          <w:tcPr>
            <w:tcW w:w="776"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62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08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44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62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26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44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r>
      <w:tr w:rsidR="00614DD3">
        <w:trPr>
          <w:trHeight w:val="369"/>
        </w:trPr>
        <w:tc>
          <w:tcPr>
            <w:tcW w:w="776"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62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08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44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62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26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44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r>
      <w:tr w:rsidR="00614DD3">
        <w:trPr>
          <w:trHeight w:val="351"/>
        </w:trPr>
        <w:tc>
          <w:tcPr>
            <w:tcW w:w="776"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620" w:type="dxa"/>
            <w:tcBorders>
              <w:top w:val="single" w:sz="4" w:space="0" w:color="auto"/>
              <w:left w:val="single" w:sz="4" w:space="0" w:color="auto"/>
              <w:bottom w:val="single" w:sz="4" w:space="0" w:color="auto"/>
              <w:right w:val="single" w:sz="4" w:space="0" w:color="auto"/>
            </w:tcBorders>
          </w:tcPr>
          <w:p w:rsidR="00614DD3" w:rsidRDefault="0016264E">
            <w:pPr>
              <w:tabs>
                <w:tab w:val="left" w:pos="1418"/>
              </w:tabs>
              <w:snapToGrid w:val="0"/>
              <w:spacing w:line="360" w:lineRule="auto"/>
              <w:jc w:val="center"/>
              <w:rPr>
                <w:rFonts w:ascii="微软雅黑" w:eastAsia="微软雅黑" w:hAnsi="微软雅黑"/>
                <w:spacing w:val="20"/>
                <w:sz w:val="24"/>
              </w:rPr>
            </w:pPr>
            <w:r>
              <w:rPr>
                <w:rFonts w:ascii="微软雅黑" w:eastAsia="微软雅黑" w:hAnsi="微软雅黑"/>
                <w:spacing w:val="20"/>
                <w:sz w:val="24"/>
              </w:rPr>
              <w:t>……</w:t>
            </w:r>
          </w:p>
        </w:tc>
        <w:tc>
          <w:tcPr>
            <w:tcW w:w="108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44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62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26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44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r>
      <w:tr w:rsidR="00614DD3">
        <w:trPr>
          <w:trHeight w:val="351"/>
        </w:trPr>
        <w:tc>
          <w:tcPr>
            <w:tcW w:w="776"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62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08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44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62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26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c>
          <w:tcPr>
            <w:tcW w:w="144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r>
      <w:tr w:rsidR="00614DD3">
        <w:tc>
          <w:tcPr>
            <w:tcW w:w="7796" w:type="dxa"/>
            <w:gridSpan w:val="6"/>
            <w:tcBorders>
              <w:top w:val="single" w:sz="4" w:space="0" w:color="auto"/>
              <w:left w:val="single" w:sz="4" w:space="0" w:color="auto"/>
              <w:bottom w:val="single" w:sz="4" w:space="0" w:color="auto"/>
              <w:right w:val="single" w:sz="4" w:space="0" w:color="auto"/>
            </w:tcBorders>
          </w:tcPr>
          <w:p w:rsidR="00614DD3" w:rsidRDefault="0016264E">
            <w:pPr>
              <w:tabs>
                <w:tab w:val="left" w:pos="1418"/>
              </w:tabs>
              <w:snapToGrid w:val="0"/>
              <w:spacing w:line="360" w:lineRule="auto"/>
              <w:jc w:val="center"/>
              <w:rPr>
                <w:rFonts w:ascii="微软雅黑" w:eastAsia="微软雅黑" w:hAnsi="微软雅黑"/>
                <w:spacing w:val="20"/>
                <w:sz w:val="24"/>
              </w:rPr>
            </w:pPr>
            <w:r>
              <w:rPr>
                <w:rFonts w:ascii="微软雅黑" w:eastAsia="微软雅黑" w:hAnsi="微软雅黑" w:hint="eastAsia"/>
                <w:spacing w:val="20"/>
                <w:sz w:val="24"/>
              </w:rPr>
              <w:t>投</w:t>
            </w:r>
            <w:r>
              <w:rPr>
                <w:rFonts w:ascii="微软雅黑" w:eastAsia="微软雅黑" w:hAnsi="微软雅黑"/>
                <w:spacing w:val="20"/>
                <w:sz w:val="24"/>
              </w:rPr>
              <w:t xml:space="preserve"> </w:t>
            </w:r>
            <w:r>
              <w:rPr>
                <w:rFonts w:ascii="微软雅黑" w:eastAsia="微软雅黑" w:hAnsi="微软雅黑" w:hint="eastAsia"/>
                <w:spacing w:val="20"/>
                <w:sz w:val="24"/>
              </w:rPr>
              <w:t>标</w:t>
            </w:r>
            <w:r>
              <w:rPr>
                <w:rFonts w:ascii="微软雅黑" w:eastAsia="微软雅黑" w:hAnsi="微软雅黑"/>
                <w:spacing w:val="20"/>
                <w:sz w:val="24"/>
              </w:rPr>
              <w:t xml:space="preserve"> </w:t>
            </w:r>
            <w:r>
              <w:rPr>
                <w:rFonts w:ascii="微软雅黑" w:eastAsia="微软雅黑" w:hAnsi="微软雅黑" w:hint="eastAsia"/>
                <w:spacing w:val="20"/>
                <w:sz w:val="24"/>
              </w:rPr>
              <w:t>总</w:t>
            </w:r>
            <w:r>
              <w:rPr>
                <w:rFonts w:ascii="微软雅黑" w:eastAsia="微软雅黑" w:hAnsi="微软雅黑"/>
                <w:spacing w:val="20"/>
                <w:sz w:val="24"/>
              </w:rPr>
              <w:t xml:space="preserve">  </w:t>
            </w:r>
            <w:r>
              <w:rPr>
                <w:rFonts w:ascii="微软雅黑" w:eastAsia="微软雅黑" w:hAnsi="微软雅黑" w:hint="eastAsia"/>
                <w:spacing w:val="20"/>
                <w:sz w:val="24"/>
              </w:rPr>
              <w:t>价（大写）</w:t>
            </w:r>
          </w:p>
        </w:tc>
        <w:tc>
          <w:tcPr>
            <w:tcW w:w="1440" w:type="dxa"/>
            <w:tcBorders>
              <w:top w:val="single" w:sz="4" w:space="0" w:color="auto"/>
              <w:left w:val="single" w:sz="4" w:space="0" w:color="auto"/>
              <w:bottom w:val="single" w:sz="4" w:space="0" w:color="auto"/>
              <w:right w:val="single" w:sz="4" w:space="0" w:color="auto"/>
            </w:tcBorders>
          </w:tcPr>
          <w:p w:rsidR="00614DD3" w:rsidRDefault="00614DD3">
            <w:pPr>
              <w:tabs>
                <w:tab w:val="left" w:pos="1418"/>
              </w:tabs>
              <w:snapToGrid w:val="0"/>
              <w:spacing w:line="360" w:lineRule="auto"/>
              <w:jc w:val="center"/>
              <w:rPr>
                <w:rFonts w:ascii="微软雅黑" w:eastAsia="微软雅黑" w:hAnsi="微软雅黑"/>
                <w:spacing w:val="20"/>
                <w:sz w:val="24"/>
              </w:rPr>
            </w:pPr>
          </w:p>
        </w:tc>
      </w:tr>
    </w:tbl>
    <w:p w:rsidR="00614DD3" w:rsidRDefault="0016264E">
      <w:pPr>
        <w:snapToGrid w:val="0"/>
        <w:spacing w:line="360" w:lineRule="auto"/>
        <w:jc w:val="left"/>
        <w:rPr>
          <w:rFonts w:ascii="微软雅黑" w:eastAsia="微软雅黑" w:hAnsi="微软雅黑"/>
          <w:b/>
          <w:sz w:val="24"/>
        </w:rPr>
      </w:pPr>
      <w:r>
        <w:rPr>
          <w:rFonts w:ascii="微软雅黑" w:eastAsia="微软雅黑" w:hAnsi="微软雅黑" w:hint="eastAsia"/>
          <w:b/>
          <w:sz w:val="24"/>
        </w:rPr>
        <w:t xml:space="preserve">　注</w:t>
      </w:r>
      <w:r>
        <w:rPr>
          <w:rFonts w:ascii="微软雅黑" w:eastAsia="微软雅黑" w:hAnsi="微软雅黑"/>
          <w:b/>
          <w:sz w:val="24"/>
        </w:rPr>
        <w:t>: 1</w:t>
      </w:r>
      <w:r>
        <w:rPr>
          <w:rFonts w:ascii="微软雅黑" w:eastAsia="微软雅黑" w:hAnsi="微软雅黑" w:hint="eastAsia"/>
          <w:b/>
          <w:sz w:val="24"/>
        </w:rPr>
        <w:t>、报价一经涂改，应在涂改处加盖单位公章或者由法定代表人或被授权人签字（或盖章），否则其投标作无效标处理；</w:t>
      </w:r>
      <w:r>
        <w:rPr>
          <w:rFonts w:ascii="微软雅黑" w:eastAsia="微软雅黑" w:hAnsi="微软雅黑"/>
          <w:b/>
          <w:sz w:val="24"/>
        </w:rPr>
        <w:t>2</w:t>
      </w:r>
      <w:r>
        <w:rPr>
          <w:rFonts w:ascii="微软雅黑" w:eastAsia="微软雅黑" w:hAnsi="微软雅黑" w:hint="eastAsia"/>
          <w:b/>
          <w:sz w:val="24"/>
        </w:rPr>
        <w:t>、投标费用包括项目实施所需的人工费、服务费、运输费、安装调试费、税费等一切费用；</w:t>
      </w:r>
      <w:r>
        <w:rPr>
          <w:rFonts w:ascii="微软雅黑" w:eastAsia="微软雅黑" w:hAnsi="微软雅黑"/>
          <w:b/>
          <w:sz w:val="24"/>
        </w:rPr>
        <w:t>3</w:t>
      </w:r>
      <w:r>
        <w:rPr>
          <w:rFonts w:ascii="微软雅黑" w:eastAsia="微软雅黑" w:hAnsi="微软雅黑" w:hint="eastAsia"/>
          <w:b/>
          <w:sz w:val="24"/>
        </w:rPr>
        <w:t>、以上报价应与“投标报价明细表”中的“投标总价”相一致。４、须按采购清单顺序填制。</w:t>
      </w:r>
    </w:p>
    <w:p w:rsidR="00614DD3" w:rsidRDefault="0016264E">
      <w:pPr>
        <w:snapToGrid w:val="0"/>
        <w:spacing w:line="360" w:lineRule="auto"/>
        <w:jc w:val="left"/>
        <w:rPr>
          <w:rFonts w:ascii="微软雅黑" w:eastAsia="微软雅黑" w:hAnsi="微软雅黑"/>
          <w:sz w:val="24"/>
        </w:rPr>
      </w:pPr>
      <w:r>
        <w:rPr>
          <w:rFonts w:ascii="微软雅黑" w:eastAsia="微软雅黑" w:hAnsi="微软雅黑" w:hint="eastAsia"/>
          <w:sz w:val="24"/>
        </w:rPr>
        <w:t>法定代表人或被授权人签字（或盖章）：</w:t>
      </w:r>
    </w:p>
    <w:p w:rsidR="00614DD3" w:rsidRDefault="0016264E">
      <w:pPr>
        <w:snapToGrid w:val="0"/>
        <w:spacing w:line="360" w:lineRule="auto"/>
        <w:rPr>
          <w:rFonts w:ascii="微软雅黑" w:eastAsia="微软雅黑" w:hAnsi="微软雅黑"/>
          <w:sz w:val="24"/>
        </w:rPr>
      </w:pPr>
      <w:r>
        <w:rPr>
          <w:rFonts w:ascii="微软雅黑" w:eastAsia="微软雅黑" w:hAnsi="微软雅黑" w:hint="eastAsia"/>
          <w:sz w:val="24"/>
        </w:rPr>
        <w:t>投标人公章：　　　　　　　　　　　　　  日期：       年   月    日</w:t>
      </w:r>
    </w:p>
    <w:p w:rsidR="00614DD3" w:rsidRDefault="00614DD3">
      <w:pPr>
        <w:snapToGrid w:val="0"/>
        <w:spacing w:line="360" w:lineRule="auto"/>
        <w:rPr>
          <w:rFonts w:ascii="微软雅黑" w:eastAsia="微软雅黑" w:hAnsi="微软雅黑"/>
          <w:b/>
          <w:sz w:val="24"/>
        </w:rPr>
      </w:pPr>
    </w:p>
    <w:bookmarkEnd w:id="70"/>
    <w:p w:rsidR="00614DD3" w:rsidRDefault="00614DD3">
      <w:pPr>
        <w:widowControl/>
        <w:spacing w:line="360" w:lineRule="auto"/>
        <w:rPr>
          <w:rFonts w:ascii="微软雅黑" w:eastAsia="微软雅黑" w:hAnsi="微软雅黑"/>
          <w:b/>
          <w:sz w:val="24"/>
        </w:rPr>
      </w:pPr>
    </w:p>
    <w:sectPr w:rsidR="00614DD3">
      <w:footerReference w:type="even" r:id="rId21"/>
      <w:footerReference w:type="default" r:id="rId22"/>
      <w:pgSz w:w="11906" w:h="16838"/>
      <w:pgMar w:top="1440" w:right="1797" w:bottom="1440" w:left="1797"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802" w:rsidRDefault="007D0802">
      <w:r>
        <w:separator/>
      </w:r>
    </w:p>
  </w:endnote>
  <w:endnote w:type="continuationSeparator" w:id="0">
    <w:p w:rsidR="007D0802" w:rsidRDefault="007D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
    <w:altName w:val="AMGDT"/>
    <w:charset w:val="00"/>
    <w:family w:val="roman"/>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ongti SC Regular">
    <w:altName w:val="Calibri"/>
    <w:charset w:val="50"/>
    <w:family w:val="auto"/>
    <w:pitch w:val="default"/>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长城仿宋">
    <w:altName w:val="黑体"/>
    <w:charset w:val="86"/>
    <w:family w:val="auto"/>
    <w:pitch w:val="default"/>
    <w:sig w:usb0="00000000" w:usb1="00000000" w:usb2="00000010" w:usb3="00000000" w:csb0="00040000" w:csb1="00000000"/>
  </w:font>
  <w:font w:name="Helvetica Neue">
    <w:altName w:val="Corbel"/>
    <w:charset w:val="00"/>
    <w:family w:val="swiss"/>
    <w:pitch w:val="default"/>
    <w:sig w:usb0="00000000" w:usb1="00000000" w:usb2="00000010" w:usb3="00000000" w:csb0="00000001" w:csb1="00000000"/>
  </w:font>
  <w:font w:name="等线">
    <w:charset w:val="86"/>
    <w:family w:val="auto"/>
    <w:pitch w:val="default"/>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S?o｡ﾀ?">
    <w:altName w:val="MS Mincho"/>
    <w:charset w:val="80"/>
    <w:family w:val="modern"/>
    <w:pitch w:val="default"/>
    <w:sig w:usb0="00000000" w:usb1="0000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51D" w:rsidRDefault="00EB451D">
    <w:pPr>
      <w:pStyle w:val="af1"/>
      <w:ind w:right="720"/>
      <w:rPr>
        <w:sz w:val="21"/>
        <w:szCs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724660" cy="17272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724660" cy="172720"/>
                      </a:xfrm>
                      <a:prstGeom prst="rect">
                        <a:avLst/>
                      </a:prstGeom>
                      <a:noFill/>
                      <a:ln w="15875">
                        <a:noFill/>
                      </a:ln>
                    </wps:spPr>
                    <wps:txbx>
                      <w:txbxContent>
                        <w:p w:rsidR="00EB451D" w:rsidRDefault="00EB451D">
                          <w:pPr>
                            <w:pStyle w:val="af1"/>
                            <w:ind w:right="720" w:firstLineChars="100" w:firstLine="210"/>
                            <w:jc w:val="center"/>
                          </w:pPr>
                          <w:r>
                            <w:rPr>
                              <w:rFonts w:hint="eastAsia"/>
                              <w:sz w:val="21"/>
                              <w:szCs w:val="21"/>
                            </w:rPr>
                            <w:t>第</w:t>
                          </w:r>
                          <w:r>
                            <w:rPr>
                              <w:rFonts w:hint="eastAsia"/>
                              <w:sz w:val="21"/>
                              <w:szCs w:val="21"/>
                            </w:rPr>
                            <w:t xml:space="preserve"> </w:t>
                          </w:r>
                          <w:r>
                            <w:rPr>
                              <w:sz w:val="21"/>
                              <w:szCs w:val="21"/>
                            </w:rPr>
                            <w:fldChar w:fldCharType="begin"/>
                          </w:r>
                          <w:r>
                            <w:rPr>
                              <w:sz w:val="21"/>
                              <w:szCs w:val="21"/>
                            </w:rPr>
                            <w:instrText xml:space="preserve"> PAGE </w:instrText>
                          </w:r>
                          <w:r>
                            <w:rPr>
                              <w:sz w:val="21"/>
                              <w:szCs w:val="21"/>
                            </w:rPr>
                            <w:fldChar w:fldCharType="separate"/>
                          </w:r>
                          <w:r w:rsidR="005B6189">
                            <w:rPr>
                              <w:noProof/>
                              <w:sz w:val="21"/>
                              <w:szCs w:val="21"/>
                            </w:rPr>
                            <w:t>28</w:t>
                          </w:r>
                          <w:r>
                            <w:rPr>
                              <w:sz w:val="21"/>
                              <w:szCs w:val="21"/>
                            </w:rPr>
                            <w:fldChar w:fldCharType="end"/>
                          </w:r>
                          <w:r>
                            <w:rPr>
                              <w:rFonts w:hint="eastAsia"/>
                              <w:sz w:val="21"/>
                              <w:szCs w:val="21"/>
                            </w:rPr>
                            <w:t xml:space="preserve"> </w:t>
                          </w:r>
                          <w:r>
                            <w:rPr>
                              <w:rFonts w:hint="eastAsia"/>
                              <w:sz w:val="21"/>
                              <w:szCs w:val="21"/>
                            </w:rPr>
                            <w:t>页</w:t>
                          </w:r>
                          <w:r>
                            <w:rPr>
                              <w:rFonts w:hint="eastAsia"/>
                              <w:sz w:val="21"/>
                              <w:szCs w:val="21"/>
                            </w:rPr>
                            <w:t xml:space="preserve"> </w:t>
                          </w:r>
                          <w:r>
                            <w:rPr>
                              <w:rFonts w:hint="eastAsia"/>
                              <w:sz w:val="21"/>
                              <w:szCs w:val="21"/>
                            </w:rPr>
                            <w:t>共</w:t>
                          </w:r>
                          <w:r>
                            <w:rPr>
                              <w:rFonts w:hint="eastAsia"/>
                              <w:sz w:val="21"/>
                              <w:szCs w:val="21"/>
                            </w:rPr>
                            <w:t xml:space="preserve"> </w:t>
                          </w:r>
                          <w:r>
                            <w:rPr>
                              <w:sz w:val="21"/>
                              <w:szCs w:val="21"/>
                            </w:rPr>
                            <w:fldChar w:fldCharType="begin"/>
                          </w:r>
                          <w:r>
                            <w:rPr>
                              <w:sz w:val="21"/>
                              <w:szCs w:val="21"/>
                            </w:rPr>
                            <w:instrText xml:space="preserve"> NUMPAGES </w:instrText>
                          </w:r>
                          <w:r>
                            <w:rPr>
                              <w:sz w:val="21"/>
                              <w:szCs w:val="21"/>
                            </w:rPr>
                            <w:fldChar w:fldCharType="separate"/>
                          </w:r>
                          <w:r w:rsidR="005B6189">
                            <w:rPr>
                              <w:noProof/>
                              <w:sz w:val="21"/>
                              <w:szCs w:val="21"/>
                            </w:rPr>
                            <w:t>71</w:t>
                          </w:r>
                          <w:r>
                            <w:rPr>
                              <w:sz w:val="21"/>
                              <w:szCs w:val="21"/>
                            </w:rPr>
                            <w:fldChar w:fldCharType="end"/>
                          </w:r>
                          <w:r>
                            <w:rPr>
                              <w:rFonts w:hint="eastAsia"/>
                              <w:sz w:val="21"/>
                              <w:szCs w:val="21"/>
                            </w:rPr>
                            <w:t xml:space="preserve"> </w:t>
                          </w:r>
                          <w:r>
                            <w:rPr>
                              <w:rFonts w:hint="eastAsia"/>
                              <w:sz w:val="21"/>
                              <w:szCs w:val="21"/>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84.6pt;margin-top:0;width:135.8pt;height:13.6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" filled="f" stroked="f" strokeweight="1.25pt">
              <v:textbox style="mso-fit-shape-to-text:t" inset="0,0,0,0">
                <w:txbxContent>
                  <w:p w:rsidR="00EB451D" w:rsidRDefault="00EB451D">
                    <w:pPr>
                      <w:pStyle w:val="af1"/>
                      <w:ind w:right="720" w:firstLineChars="100" w:firstLine="210"/>
                      <w:jc w:val="center"/>
                    </w:pPr>
                    <w:r>
                      <w:rPr>
                        <w:rFonts w:hint="eastAsia"/>
                        <w:sz w:val="21"/>
                        <w:szCs w:val="21"/>
                      </w:rPr>
                      <w:t>第</w:t>
                    </w:r>
                    <w:r>
                      <w:rPr>
                        <w:rFonts w:hint="eastAsia"/>
                        <w:sz w:val="21"/>
                        <w:szCs w:val="21"/>
                      </w:rPr>
                      <w:t xml:space="preserve"> </w:t>
                    </w:r>
                    <w:r>
                      <w:rPr>
                        <w:sz w:val="21"/>
                        <w:szCs w:val="21"/>
                      </w:rPr>
                      <w:fldChar w:fldCharType="begin"/>
                    </w:r>
                    <w:r>
                      <w:rPr>
                        <w:sz w:val="21"/>
                        <w:szCs w:val="21"/>
                      </w:rPr>
                      <w:instrText xml:space="preserve"> PAGE </w:instrText>
                    </w:r>
                    <w:r>
                      <w:rPr>
                        <w:sz w:val="21"/>
                        <w:szCs w:val="21"/>
                      </w:rPr>
                      <w:fldChar w:fldCharType="separate"/>
                    </w:r>
                    <w:r w:rsidR="005B6189">
                      <w:rPr>
                        <w:noProof/>
                        <w:sz w:val="21"/>
                        <w:szCs w:val="21"/>
                      </w:rPr>
                      <w:t>28</w:t>
                    </w:r>
                    <w:r>
                      <w:rPr>
                        <w:sz w:val="21"/>
                        <w:szCs w:val="21"/>
                      </w:rPr>
                      <w:fldChar w:fldCharType="end"/>
                    </w:r>
                    <w:r>
                      <w:rPr>
                        <w:rFonts w:hint="eastAsia"/>
                        <w:sz w:val="21"/>
                        <w:szCs w:val="21"/>
                      </w:rPr>
                      <w:t xml:space="preserve"> </w:t>
                    </w:r>
                    <w:r>
                      <w:rPr>
                        <w:rFonts w:hint="eastAsia"/>
                        <w:sz w:val="21"/>
                        <w:szCs w:val="21"/>
                      </w:rPr>
                      <w:t>页</w:t>
                    </w:r>
                    <w:r>
                      <w:rPr>
                        <w:rFonts w:hint="eastAsia"/>
                        <w:sz w:val="21"/>
                        <w:szCs w:val="21"/>
                      </w:rPr>
                      <w:t xml:space="preserve"> </w:t>
                    </w:r>
                    <w:r>
                      <w:rPr>
                        <w:rFonts w:hint="eastAsia"/>
                        <w:sz w:val="21"/>
                        <w:szCs w:val="21"/>
                      </w:rPr>
                      <w:t>共</w:t>
                    </w:r>
                    <w:r>
                      <w:rPr>
                        <w:rFonts w:hint="eastAsia"/>
                        <w:sz w:val="21"/>
                        <w:szCs w:val="21"/>
                      </w:rPr>
                      <w:t xml:space="preserve"> </w:t>
                    </w:r>
                    <w:r>
                      <w:rPr>
                        <w:sz w:val="21"/>
                        <w:szCs w:val="21"/>
                      </w:rPr>
                      <w:fldChar w:fldCharType="begin"/>
                    </w:r>
                    <w:r>
                      <w:rPr>
                        <w:sz w:val="21"/>
                        <w:szCs w:val="21"/>
                      </w:rPr>
                      <w:instrText xml:space="preserve"> NUMPAGES </w:instrText>
                    </w:r>
                    <w:r>
                      <w:rPr>
                        <w:sz w:val="21"/>
                        <w:szCs w:val="21"/>
                      </w:rPr>
                      <w:fldChar w:fldCharType="separate"/>
                    </w:r>
                    <w:r w:rsidR="005B6189">
                      <w:rPr>
                        <w:noProof/>
                        <w:sz w:val="21"/>
                        <w:szCs w:val="21"/>
                      </w:rPr>
                      <w:t>71</w:t>
                    </w:r>
                    <w:r>
                      <w:rPr>
                        <w:sz w:val="21"/>
                        <w:szCs w:val="21"/>
                      </w:rPr>
                      <w:fldChar w:fldCharType="end"/>
                    </w:r>
                    <w:r>
                      <w:rPr>
                        <w:rFonts w:hint="eastAsia"/>
                        <w:sz w:val="21"/>
                        <w:szCs w:val="21"/>
                      </w:rPr>
                      <w:t xml:space="preserve"> </w:t>
                    </w:r>
                    <w:r>
                      <w:rPr>
                        <w:rFonts w:hint="eastAsia"/>
                        <w:sz w:val="21"/>
                        <w:szCs w:val="21"/>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51D" w:rsidRDefault="00EB451D">
    <w:pPr>
      <w:pStyle w:val="af1"/>
      <w:framePr w:wrap="around" w:vAnchor="text" w:hAnchor="margin" w:xAlign="outside" w:y="1"/>
      <w:rPr>
        <w:rStyle w:val="afe"/>
      </w:rPr>
    </w:pPr>
    <w:r>
      <w:fldChar w:fldCharType="begin"/>
    </w:r>
    <w:r>
      <w:rPr>
        <w:rStyle w:val="afe"/>
      </w:rPr>
      <w:instrText xml:space="preserve">PAGE  </w:instrText>
    </w:r>
    <w:r>
      <w:fldChar w:fldCharType="end"/>
    </w:r>
  </w:p>
  <w:p w:rsidR="00EB451D" w:rsidRDefault="00EB451D">
    <w:pPr>
      <w:pStyle w:val="af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51D" w:rsidRDefault="00EB451D">
    <w:pPr>
      <w:pStyle w:val="af1"/>
      <w:ind w:right="360" w:firstLine="360"/>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14795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15875">
                        <a:noFill/>
                      </a:ln>
                    </wps:spPr>
                    <wps:txbx>
                      <w:txbxContent>
                        <w:p w:rsidR="00EB451D" w:rsidRDefault="00EB451D">
                          <w:pPr>
                            <w:pStyle w:val="af1"/>
                          </w:pPr>
                          <w:r>
                            <w:fldChar w:fldCharType="begin"/>
                          </w:r>
                          <w:r>
                            <w:instrText xml:space="preserve"> PAGE  \* MERGEFORMAT </w:instrText>
                          </w:r>
                          <w:r>
                            <w:fldChar w:fldCharType="separate"/>
                          </w:r>
                          <w:r w:rsidR="00305DE6">
                            <w:rPr>
                              <w:noProof/>
                            </w:rPr>
                            <w:t>71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42.15pt;margin-top:0;width:9.05pt;height:11.65pt;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" filled="f" stroked="f" strokeweight="1.25pt">
              <v:textbox style="mso-fit-shape-to-text:t" inset="0,0,0,0">
                <w:txbxContent>
                  <w:p w:rsidR="00EB451D" w:rsidRDefault="00EB451D">
                    <w:pPr>
                      <w:pStyle w:val="af1"/>
                    </w:pPr>
                    <w:r>
                      <w:fldChar w:fldCharType="begin"/>
                    </w:r>
                    <w:r>
                      <w:instrText xml:space="preserve"> PAGE  \* MERGEFORMAT </w:instrText>
                    </w:r>
                    <w:r>
                      <w:fldChar w:fldCharType="separate"/>
                    </w:r>
                    <w:r w:rsidR="00305DE6">
                      <w:rPr>
                        <w:noProof/>
                      </w:rPr>
                      <w:t>71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802" w:rsidRDefault="007D0802">
      <w:r>
        <w:separator/>
      </w:r>
    </w:p>
  </w:footnote>
  <w:footnote w:type="continuationSeparator" w:id="0">
    <w:p w:rsidR="007D0802" w:rsidRDefault="007D08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DBB7C"/>
    <w:multiLevelType w:val="singleLevel"/>
    <w:tmpl w:val="844DBB7C"/>
    <w:lvl w:ilvl="0">
      <w:start w:val="1"/>
      <w:numFmt w:val="decimal"/>
      <w:suff w:val="nothing"/>
      <w:lvlText w:val="%1、"/>
      <w:lvlJc w:val="left"/>
    </w:lvl>
  </w:abstractNum>
  <w:abstractNum w:abstractNumId="1">
    <w:nsid w:val="00000002"/>
    <w:multiLevelType w:val="multilevel"/>
    <w:tmpl w:val="00000002"/>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000012"/>
    <w:multiLevelType w:val="singleLevel"/>
    <w:tmpl w:val="00000012"/>
    <w:lvl w:ilvl="0">
      <w:start w:val="1"/>
      <w:numFmt w:val="decimal"/>
      <w:pStyle w:val="3"/>
      <w:lvlText w:val="%1."/>
      <w:lvlJc w:val="left"/>
      <w:pPr>
        <w:tabs>
          <w:tab w:val="left" w:pos="1200"/>
        </w:tabs>
        <w:ind w:left="1200" w:hanging="360"/>
      </w:pPr>
    </w:lvl>
  </w:abstractNum>
  <w:abstractNum w:abstractNumId="3">
    <w:nsid w:val="194A6F1D"/>
    <w:multiLevelType w:val="multilevel"/>
    <w:tmpl w:val="194A6F1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B89059A"/>
    <w:multiLevelType w:val="multilevel"/>
    <w:tmpl w:val="1B89059A"/>
    <w:lvl w:ilvl="0">
      <w:start w:val="1"/>
      <w:numFmt w:val="decimal"/>
      <w:pStyle w:val="Char2"/>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93747DD"/>
    <w:multiLevelType w:val="singleLevel"/>
    <w:tmpl w:val="393747DD"/>
    <w:lvl w:ilvl="0">
      <w:start w:val="1"/>
      <w:numFmt w:val="decimal"/>
      <w:suff w:val="nothing"/>
      <w:lvlText w:val="%1、"/>
      <w:lvlJc w:val="left"/>
    </w:lvl>
  </w:abstractNum>
  <w:abstractNum w:abstractNumId="6">
    <w:nsid w:val="439AA5CE"/>
    <w:multiLevelType w:val="singleLevel"/>
    <w:tmpl w:val="439AA5CE"/>
    <w:lvl w:ilvl="0">
      <w:start w:val="2"/>
      <w:numFmt w:val="decimal"/>
      <w:suff w:val="nothing"/>
      <w:lvlText w:val="%1、"/>
      <w:lvlJc w:val="left"/>
    </w:lvl>
  </w:abstractNum>
  <w:abstractNum w:abstractNumId="7">
    <w:nsid w:val="60140CE8"/>
    <w:multiLevelType w:val="singleLevel"/>
    <w:tmpl w:val="60140CE8"/>
    <w:lvl w:ilvl="0">
      <w:start w:val="1"/>
      <w:numFmt w:val="decimal"/>
      <w:lvlText w:val="%1."/>
      <w:lvlJc w:val="left"/>
      <w:pPr>
        <w:tabs>
          <w:tab w:val="left" w:pos="312"/>
        </w:tabs>
      </w:pPr>
    </w:lvl>
  </w:abstractNum>
  <w:abstractNum w:abstractNumId="8">
    <w:nsid w:val="663B4382"/>
    <w:multiLevelType w:val="multilevel"/>
    <w:tmpl w:val="663B4382"/>
    <w:lvl w:ilvl="0">
      <w:start w:val="1"/>
      <w:numFmt w:val="decimal"/>
      <w:lvlText w:val="（%1）"/>
      <w:lvlJc w:val="left"/>
      <w:pPr>
        <w:tabs>
          <w:tab w:val="left" w:pos="420"/>
        </w:tabs>
        <w:ind w:left="420" w:hanging="420"/>
      </w:pPr>
    </w:lvl>
    <w:lvl w:ilvl="1">
      <w:start w:val="1"/>
      <w:numFmt w:val="decimal"/>
      <w:lvlText w:val="%2)"/>
      <w:lvlJc w:val="left"/>
      <w:pPr>
        <w:tabs>
          <w:tab w:val="left" w:pos="960"/>
        </w:tabs>
        <w:ind w:left="960" w:hanging="420"/>
      </w:pPr>
      <w:rPr>
        <w:color w:val="auto"/>
      </w:rPr>
    </w:lvl>
    <w:lvl w:ilvl="2">
      <w:start w:val="1"/>
      <w:numFmt w:val="decimal"/>
      <w:pStyle w:val="300"/>
      <w:lvlText w:val="3.%3"/>
      <w:lvlJc w:val="left"/>
      <w:pPr>
        <w:tabs>
          <w:tab w:val="left" w:pos="0"/>
        </w:tabs>
        <w:ind w:left="454" w:hanging="454"/>
      </w:pPr>
    </w:lvl>
    <w:lvl w:ilvl="3">
      <w:start w:val="1"/>
      <w:numFmt w:val="decimal"/>
      <w:lvlText w:val="%4)"/>
      <w:lvlJc w:val="left"/>
      <w:pPr>
        <w:tabs>
          <w:tab w:val="left" w:pos="1680"/>
        </w:tabs>
        <w:ind w:left="1680" w:hanging="420"/>
      </w:pPr>
    </w:lvl>
    <w:lvl w:ilvl="4">
      <w:start w:val="1"/>
      <w:numFmt w:val="decimal"/>
      <w:lvlText w:val="%5）"/>
      <w:lvlJc w:val="left"/>
      <w:pPr>
        <w:tabs>
          <w:tab w:val="left" w:pos="2400"/>
        </w:tabs>
        <w:ind w:left="2400" w:hanging="7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70640C50"/>
    <w:multiLevelType w:val="multilevel"/>
    <w:tmpl w:val="70640C50"/>
    <w:lvl w:ilvl="0">
      <w:start w:val="1"/>
      <w:numFmt w:val="decimal"/>
      <w:lvlText w:val="%1."/>
      <w:lvlJc w:val="left"/>
      <w:pPr>
        <w:ind w:left="360" w:hanging="360"/>
      </w:pPr>
      <w:rPr>
        <w:rFonts w:ascii="微软雅黑" w:eastAsia="微软雅黑" w:hAnsi="微软雅黑" w:cs="宋体" w:hint="default"/>
        <w:b w:val="0"/>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F0A7CE2"/>
    <w:multiLevelType w:val="singleLevel"/>
    <w:tmpl w:val="7F0A7CE2"/>
    <w:lvl w:ilvl="0">
      <w:start w:val="1"/>
      <w:numFmt w:val="decimal"/>
      <w:suff w:val="nothing"/>
      <w:lvlText w:val="%1、"/>
      <w:lvlJc w:val="left"/>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10"/>
  </w:num>
  <w:num w:numId="8">
    <w:abstractNumId w:val="0"/>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FDFE5F47"/>
    <w:rsid w:val="FEAD867B"/>
    <w:rsid w:val="FFF70850"/>
    <w:rsid w:val="00000F9F"/>
    <w:rsid w:val="00001F20"/>
    <w:rsid w:val="00001FFB"/>
    <w:rsid w:val="00002364"/>
    <w:rsid w:val="0000324F"/>
    <w:rsid w:val="000034F3"/>
    <w:rsid w:val="00003F22"/>
    <w:rsid w:val="000044C2"/>
    <w:rsid w:val="0000543A"/>
    <w:rsid w:val="00005DDD"/>
    <w:rsid w:val="000065F5"/>
    <w:rsid w:val="00012658"/>
    <w:rsid w:val="00012B5A"/>
    <w:rsid w:val="00013986"/>
    <w:rsid w:val="00013E9C"/>
    <w:rsid w:val="00014089"/>
    <w:rsid w:val="0001442B"/>
    <w:rsid w:val="00014605"/>
    <w:rsid w:val="0001542D"/>
    <w:rsid w:val="0001627C"/>
    <w:rsid w:val="00017B25"/>
    <w:rsid w:val="0002010B"/>
    <w:rsid w:val="00020410"/>
    <w:rsid w:val="0002051F"/>
    <w:rsid w:val="000206B9"/>
    <w:rsid w:val="0002122D"/>
    <w:rsid w:val="00021467"/>
    <w:rsid w:val="00021D9B"/>
    <w:rsid w:val="00022822"/>
    <w:rsid w:val="00022C96"/>
    <w:rsid w:val="000235A1"/>
    <w:rsid w:val="000235D7"/>
    <w:rsid w:val="00023A47"/>
    <w:rsid w:val="00024014"/>
    <w:rsid w:val="000246C6"/>
    <w:rsid w:val="00024A31"/>
    <w:rsid w:val="00024BF3"/>
    <w:rsid w:val="00024BFF"/>
    <w:rsid w:val="00025E2E"/>
    <w:rsid w:val="00026128"/>
    <w:rsid w:val="000279FE"/>
    <w:rsid w:val="0003036D"/>
    <w:rsid w:val="00031511"/>
    <w:rsid w:val="00031965"/>
    <w:rsid w:val="000327EC"/>
    <w:rsid w:val="00032976"/>
    <w:rsid w:val="000330EE"/>
    <w:rsid w:val="000334CC"/>
    <w:rsid w:val="0003437C"/>
    <w:rsid w:val="00034507"/>
    <w:rsid w:val="00034A75"/>
    <w:rsid w:val="000350D4"/>
    <w:rsid w:val="0003545B"/>
    <w:rsid w:val="00035B4D"/>
    <w:rsid w:val="00036714"/>
    <w:rsid w:val="00036F1C"/>
    <w:rsid w:val="000371B1"/>
    <w:rsid w:val="000374B7"/>
    <w:rsid w:val="00037533"/>
    <w:rsid w:val="00037662"/>
    <w:rsid w:val="00037EAB"/>
    <w:rsid w:val="00037EF5"/>
    <w:rsid w:val="0004043E"/>
    <w:rsid w:val="000406DA"/>
    <w:rsid w:val="00040984"/>
    <w:rsid w:val="000410E8"/>
    <w:rsid w:val="00041339"/>
    <w:rsid w:val="00041A1B"/>
    <w:rsid w:val="00041CB2"/>
    <w:rsid w:val="00041FD0"/>
    <w:rsid w:val="00042490"/>
    <w:rsid w:val="0004284B"/>
    <w:rsid w:val="00042862"/>
    <w:rsid w:val="000436B9"/>
    <w:rsid w:val="00044653"/>
    <w:rsid w:val="000452AB"/>
    <w:rsid w:val="000458F6"/>
    <w:rsid w:val="000471F0"/>
    <w:rsid w:val="000474BA"/>
    <w:rsid w:val="000475AC"/>
    <w:rsid w:val="00047637"/>
    <w:rsid w:val="00047DB7"/>
    <w:rsid w:val="00050393"/>
    <w:rsid w:val="000503E5"/>
    <w:rsid w:val="00050565"/>
    <w:rsid w:val="00051982"/>
    <w:rsid w:val="000520FD"/>
    <w:rsid w:val="00052EEA"/>
    <w:rsid w:val="00052F36"/>
    <w:rsid w:val="00055ACD"/>
    <w:rsid w:val="00057C99"/>
    <w:rsid w:val="000611D0"/>
    <w:rsid w:val="00061514"/>
    <w:rsid w:val="000617AB"/>
    <w:rsid w:val="0006327B"/>
    <w:rsid w:val="000632DE"/>
    <w:rsid w:val="0006337E"/>
    <w:rsid w:val="00063F28"/>
    <w:rsid w:val="00064DFE"/>
    <w:rsid w:val="00064EBB"/>
    <w:rsid w:val="00065928"/>
    <w:rsid w:val="00065A00"/>
    <w:rsid w:val="000663A3"/>
    <w:rsid w:val="000669CB"/>
    <w:rsid w:val="0007043C"/>
    <w:rsid w:val="00070C5C"/>
    <w:rsid w:val="000721E8"/>
    <w:rsid w:val="00072CDE"/>
    <w:rsid w:val="00072EDB"/>
    <w:rsid w:val="00073054"/>
    <w:rsid w:val="00073479"/>
    <w:rsid w:val="000734FA"/>
    <w:rsid w:val="000735E3"/>
    <w:rsid w:val="00073B59"/>
    <w:rsid w:val="00073D3A"/>
    <w:rsid w:val="00074724"/>
    <w:rsid w:val="00074A36"/>
    <w:rsid w:val="00074AB2"/>
    <w:rsid w:val="00074B98"/>
    <w:rsid w:val="00074DDA"/>
    <w:rsid w:val="00074E41"/>
    <w:rsid w:val="000756FF"/>
    <w:rsid w:val="00080228"/>
    <w:rsid w:val="0008072F"/>
    <w:rsid w:val="000808BE"/>
    <w:rsid w:val="00080A6D"/>
    <w:rsid w:val="00081743"/>
    <w:rsid w:val="000820A8"/>
    <w:rsid w:val="00084285"/>
    <w:rsid w:val="00084C50"/>
    <w:rsid w:val="00085736"/>
    <w:rsid w:val="00085DF8"/>
    <w:rsid w:val="00086D79"/>
    <w:rsid w:val="00087AC4"/>
    <w:rsid w:val="0009144B"/>
    <w:rsid w:val="00091848"/>
    <w:rsid w:val="000918EF"/>
    <w:rsid w:val="00091B31"/>
    <w:rsid w:val="00093427"/>
    <w:rsid w:val="00093CFF"/>
    <w:rsid w:val="000948FD"/>
    <w:rsid w:val="00095675"/>
    <w:rsid w:val="000965A5"/>
    <w:rsid w:val="00096F4C"/>
    <w:rsid w:val="00096F58"/>
    <w:rsid w:val="00097018"/>
    <w:rsid w:val="00097168"/>
    <w:rsid w:val="000971C0"/>
    <w:rsid w:val="00097513"/>
    <w:rsid w:val="00097B6B"/>
    <w:rsid w:val="00097FBA"/>
    <w:rsid w:val="000A023B"/>
    <w:rsid w:val="000A09F5"/>
    <w:rsid w:val="000A0A23"/>
    <w:rsid w:val="000A15FB"/>
    <w:rsid w:val="000A1D55"/>
    <w:rsid w:val="000A3049"/>
    <w:rsid w:val="000A314E"/>
    <w:rsid w:val="000A3568"/>
    <w:rsid w:val="000A3E9B"/>
    <w:rsid w:val="000A4326"/>
    <w:rsid w:val="000A49AB"/>
    <w:rsid w:val="000A5408"/>
    <w:rsid w:val="000A6484"/>
    <w:rsid w:val="000A65E0"/>
    <w:rsid w:val="000A68C8"/>
    <w:rsid w:val="000A6D62"/>
    <w:rsid w:val="000A7513"/>
    <w:rsid w:val="000A7A23"/>
    <w:rsid w:val="000B0651"/>
    <w:rsid w:val="000B0EBF"/>
    <w:rsid w:val="000B1481"/>
    <w:rsid w:val="000B1870"/>
    <w:rsid w:val="000B1EC1"/>
    <w:rsid w:val="000B2398"/>
    <w:rsid w:val="000B2FFE"/>
    <w:rsid w:val="000B3722"/>
    <w:rsid w:val="000B3F72"/>
    <w:rsid w:val="000B498B"/>
    <w:rsid w:val="000B4AB0"/>
    <w:rsid w:val="000B4AB6"/>
    <w:rsid w:val="000B4D6E"/>
    <w:rsid w:val="000B4D88"/>
    <w:rsid w:val="000B4E8B"/>
    <w:rsid w:val="000B5D2A"/>
    <w:rsid w:val="000B67C0"/>
    <w:rsid w:val="000B6A2F"/>
    <w:rsid w:val="000B753E"/>
    <w:rsid w:val="000B79D3"/>
    <w:rsid w:val="000B7C27"/>
    <w:rsid w:val="000C11D7"/>
    <w:rsid w:val="000C28CD"/>
    <w:rsid w:val="000C2F94"/>
    <w:rsid w:val="000C46B4"/>
    <w:rsid w:val="000C47F0"/>
    <w:rsid w:val="000C5252"/>
    <w:rsid w:val="000C5BEE"/>
    <w:rsid w:val="000C5CE2"/>
    <w:rsid w:val="000C609D"/>
    <w:rsid w:val="000C6666"/>
    <w:rsid w:val="000C710B"/>
    <w:rsid w:val="000C7CA2"/>
    <w:rsid w:val="000D166D"/>
    <w:rsid w:val="000D2799"/>
    <w:rsid w:val="000D28A9"/>
    <w:rsid w:val="000D5087"/>
    <w:rsid w:val="000D5435"/>
    <w:rsid w:val="000D640C"/>
    <w:rsid w:val="000D657B"/>
    <w:rsid w:val="000D6700"/>
    <w:rsid w:val="000D6757"/>
    <w:rsid w:val="000D793F"/>
    <w:rsid w:val="000E0E59"/>
    <w:rsid w:val="000E1414"/>
    <w:rsid w:val="000E2D8C"/>
    <w:rsid w:val="000E378C"/>
    <w:rsid w:val="000E3810"/>
    <w:rsid w:val="000E3C6B"/>
    <w:rsid w:val="000E5B30"/>
    <w:rsid w:val="000E6357"/>
    <w:rsid w:val="000E64D6"/>
    <w:rsid w:val="000E6BAA"/>
    <w:rsid w:val="000E79D1"/>
    <w:rsid w:val="000F0D79"/>
    <w:rsid w:val="000F0EE5"/>
    <w:rsid w:val="000F1B45"/>
    <w:rsid w:val="000F1BA9"/>
    <w:rsid w:val="000F2055"/>
    <w:rsid w:val="000F265F"/>
    <w:rsid w:val="000F33BD"/>
    <w:rsid w:val="000F33EC"/>
    <w:rsid w:val="000F47CE"/>
    <w:rsid w:val="000F61BD"/>
    <w:rsid w:val="000F7BF5"/>
    <w:rsid w:val="000F7C4E"/>
    <w:rsid w:val="000F7E4B"/>
    <w:rsid w:val="00100AB1"/>
    <w:rsid w:val="00100D38"/>
    <w:rsid w:val="00101514"/>
    <w:rsid w:val="001018A6"/>
    <w:rsid w:val="00101B89"/>
    <w:rsid w:val="00101CE5"/>
    <w:rsid w:val="00102240"/>
    <w:rsid w:val="00102A64"/>
    <w:rsid w:val="001032AE"/>
    <w:rsid w:val="00104BBC"/>
    <w:rsid w:val="0010528B"/>
    <w:rsid w:val="00106163"/>
    <w:rsid w:val="00106408"/>
    <w:rsid w:val="00106678"/>
    <w:rsid w:val="001067F3"/>
    <w:rsid w:val="00107163"/>
    <w:rsid w:val="00107DA6"/>
    <w:rsid w:val="00107FF6"/>
    <w:rsid w:val="00110123"/>
    <w:rsid w:val="00110B51"/>
    <w:rsid w:val="00112529"/>
    <w:rsid w:val="00112B56"/>
    <w:rsid w:val="0011474E"/>
    <w:rsid w:val="00114A57"/>
    <w:rsid w:val="00114F0B"/>
    <w:rsid w:val="001151ED"/>
    <w:rsid w:val="0011703D"/>
    <w:rsid w:val="001171C5"/>
    <w:rsid w:val="00117533"/>
    <w:rsid w:val="001176C3"/>
    <w:rsid w:val="0011770C"/>
    <w:rsid w:val="00117CDA"/>
    <w:rsid w:val="0012042A"/>
    <w:rsid w:val="0012194C"/>
    <w:rsid w:val="00121E05"/>
    <w:rsid w:val="001220C2"/>
    <w:rsid w:val="00122675"/>
    <w:rsid w:val="0012461D"/>
    <w:rsid w:val="00124645"/>
    <w:rsid w:val="001247C4"/>
    <w:rsid w:val="00124B97"/>
    <w:rsid w:val="00125048"/>
    <w:rsid w:val="001257E7"/>
    <w:rsid w:val="001260CB"/>
    <w:rsid w:val="0012616E"/>
    <w:rsid w:val="001261D8"/>
    <w:rsid w:val="00126B25"/>
    <w:rsid w:val="00126BA0"/>
    <w:rsid w:val="0012713B"/>
    <w:rsid w:val="00127E16"/>
    <w:rsid w:val="0013113C"/>
    <w:rsid w:val="0013219F"/>
    <w:rsid w:val="00132271"/>
    <w:rsid w:val="0013398F"/>
    <w:rsid w:val="00133CC1"/>
    <w:rsid w:val="00133F35"/>
    <w:rsid w:val="00134C1E"/>
    <w:rsid w:val="00135392"/>
    <w:rsid w:val="00135402"/>
    <w:rsid w:val="0013626E"/>
    <w:rsid w:val="00137430"/>
    <w:rsid w:val="001374DC"/>
    <w:rsid w:val="001404D6"/>
    <w:rsid w:val="001409F5"/>
    <w:rsid w:val="00140A8F"/>
    <w:rsid w:val="00141091"/>
    <w:rsid w:val="00141484"/>
    <w:rsid w:val="001417E6"/>
    <w:rsid w:val="00141CB8"/>
    <w:rsid w:val="00141E97"/>
    <w:rsid w:val="00141EB7"/>
    <w:rsid w:val="00142534"/>
    <w:rsid w:val="00143617"/>
    <w:rsid w:val="001439BF"/>
    <w:rsid w:val="00143CEC"/>
    <w:rsid w:val="00143D78"/>
    <w:rsid w:val="00144246"/>
    <w:rsid w:val="00144695"/>
    <w:rsid w:val="00144902"/>
    <w:rsid w:val="001450D9"/>
    <w:rsid w:val="001450E6"/>
    <w:rsid w:val="00145611"/>
    <w:rsid w:val="00146F0B"/>
    <w:rsid w:val="00147AAA"/>
    <w:rsid w:val="00147C1F"/>
    <w:rsid w:val="0015045F"/>
    <w:rsid w:val="001509B9"/>
    <w:rsid w:val="001528E3"/>
    <w:rsid w:val="00152B53"/>
    <w:rsid w:val="00152D0D"/>
    <w:rsid w:val="00152DE7"/>
    <w:rsid w:val="00154772"/>
    <w:rsid w:val="00154D9E"/>
    <w:rsid w:val="00154F97"/>
    <w:rsid w:val="001556A3"/>
    <w:rsid w:val="001557A6"/>
    <w:rsid w:val="00156CEA"/>
    <w:rsid w:val="00156FD8"/>
    <w:rsid w:val="0015707B"/>
    <w:rsid w:val="00157633"/>
    <w:rsid w:val="00160872"/>
    <w:rsid w:val="0016120E"/>
    <w:rsid w:val="00161421"/>
    <w:rsid w:val="00161E53"/>
    <w:rsid w:val="00161F24"/>
    <w:rsid w:val="0016206B"/>
    <w:rsid w:val="00162297"/>
    <w:rsid w:val="00162520"/>
    <w:rsid w:val="00162614"/>
    <w:rsid w:val="00162639"/>
    <w:rsid w:val="0016264E"/>
    <w:rsid w:val="00162D76"/>
    <w:rsid w:val="00163151"/>
    <w:rsid w:val="001633D3"/>
    <w:rsid w:val="00163440"/>
    <w:rsid w:val="00163A17"/>
    <w:rsid w:val="001655A4"/>
    <w:rsid w:val="0016602B"/>
    <w:rsid w:val="00166131"/>
    <w:rsid w:val="00166357"/>
    <w:rsid w:val="00166894"/>
    <w:rsid w:val="00166A26"/>
    <w:rsid w:val="00166B7D"/>
    <w:rsid w:val="00167204"/>
    <w:rsid w:val="00167471"/>
    <w:rsid w:val="00167559"/>
    <w:rsid w:val="0016781B"/>
    <w:rsid w:val="00170083"/>
    <w:rsid w:val="00170279"/>
    <w:rsid w:val="001704AC"/>
    <w:rsid w:val="00170FD0"/>
    <w:rsid w:val="00171214"/>
    <w:rsid w:val="001723FF"/>
    <w:rsid w:val="001729BF"/>
    <w:rsid w:val="00172A27"/>
    <w:rsid w:val="001733D9"/>
    <w:rsid w:val="001734AF"/>
    <w:rsid w:val="001749D0"/>
    <w:rsid w:val="00174A28"/>
    <w:rsid w:val="00174C60"/>
    <w:rsid w:val="00175D76"/>
    <w:rsid w:val="00176067"/>
    <w:rsid w:val="0017777D"/>
    <w:rsid w:val="00177BF7"/>
    <w:rsid w:val="00180187"/>
    <w:rsid w:val="00181039"/>
    <w:rsid w:val="001811DD"/>
    <w:rsid w:val="0018124B"/>
    <w:rsid w:val="00181481"/>
    <w:rsid w:val="00181F4E"/>
    <w:rsid w:val="001822B4"/>
    <w:rsid w:val="00183CD4"/>
    <w:rsid w:val="00183D39"/>
    <w:rsid w:val="0018432A"/>
    <w:rsid w:val="00187303"/>
    <w:rsid w:val="00190645"/>
    <w:rsid w:val="0019271C"/>
    <w:rsid w:val="001929EE"/>
    <w:rsid w:val="00193036"/>
    <w:rsid w:val="00193A6E"/>
    <w:rsid w:val="00194C08"/>
    <w:rsid w:val="00195985"/>
    <w:rsid w:val="00195B76"/>
    <w:rsid w:val="00195EF6"/>
    <w:rsid w:val="0019601D"/>
    <w:rsid w:val="0019638C"/>
    <w:rsid w:val="00196CA0"/>
    <w:rsid w:val="00197258"/>
    <w:rsid w:val="001975CA"/>
    <w:rsid w:val="001975F0"/>
    <w:rsid w:val="001978F6"/>
    <w:rsid w:val="00197AF2"/>
    <w:rsid w:val="00197BEE"/>
    <w:rsid w:val="00197E8C"/>
    <w:rsid w:val="001A0CE3"/>
    <w:rsid w:val="001A2024"/>
    <w:rsid w:val="001A27FF"/>
    <w:rsid w:val="001A28B2"/>
    <w:rsid w:val="001A369D"/>
    <w:rsid w:val="001A3A70"/>
    <w:rsid w:val="001A3AD8"/>
    <w:rsid w:val="001A3C23"/>
    <w:rsid w:val="001A4CC3"/>
    <w:rsid w:val="001A5650"/>
    <w:rsid w:val="001A5A24"/>
    <w:rsid w:val="001A6C9F"/>
    <w:rsid w:val="001B00BE"/>
    <w:rsid w:val="001B1115"/>
    <w:rsid w:val="001B1A2E"/>
    <w:rsid w:val="001B1F9F"/>
    <w:rsid w:val="001B232D"/>
    <w:rsid w:val="001B23DB"/>
    <w:rsid w:val="001B394B"/>
    <w:rsid w:val="001B39F4"/>
    <w:rsid w:val="001B5604"/>
    <w:rsid w:val="001B596A"/>
    <w:rsid w:val="001B655B"/>
    <w:rsid w:val="001B6F03"/>
    <w:rsid w:val="001B7781"/>
    <w:rsid w:val="001C01AC"/>
    <w:rsid w:val="001C027C"/>
    <w:rsid w:val="001C0561"/>
    <w:rsid w:val="001C11A2"/>
    <w:rsid w:val="001C1483"/>
    <w:rsid w:val="001C16E9"/>
    <w:rsid w:val="001C1B1B"/>
    <w:rsid w:val="001C2456"/>
    <w:rsid w:val="001C2C48"/>
    <w:rsid w:val="001C30A3"/>
    <w:rsid w:val="001C3227"/>
    <w:rsid w:val="001C3617"/>
    <w:rsid w:val="001C3A39"/>
    <w:rsid w:val="001C4111"/>
    <w:rsid w:val="001C5F33"/>
    <w:rsid w:val="001D018E"/>
    <w:rsid w:val="001D05C6"/>
    <w:rsid w:val="001D067E"/>
    <w:rsid w:val="001D1327"/>
    <w:rsid w:val="001D1E57"/>
    <w:rsid w:val="001D2198"/>
    <w:rsid w:val="001D293A"/>
    <w:rsid w:val="001D2B50"/>
    <w:rsid w:val="001D33DC"/>
    <w:rsid w:val="001D40A3"/>
    <w:rsid w:val="001D451A"/>
    <w:rsid w:val="001D516C"/>
    <w:rsid w:val="001D51CA"/>
    <w:rsid w:val="001D5F4E"/>
    <w:rsid w:val="001D5F88"/>
    <w:rsid w:val="001D60D0"/>
    <w:rsid w:val="001D68E9"/>
    <w:rsid w:val="001D7F74"/>
    <w:rsid w:val="001E076E"/>
    <w:rsid w:val="001E080D"/>
    <w:rsid w:val="001E0E94"/>
    <w:rsid w:val="001E115E"/>
    <w:rsid w:val="001E140B"/>
    <w:rsid w:val="001E18DF"/>
    <w:rsid w:val="001E1CD1"/>
    <w:rsid w:val="001E2E1C"/>
    <w:rsid w:val="001E327E"/>
    <w:rsid w:val="001E354B"/>
    <w:rsid w:val="001E3DB6"/>
    <w:rsid w:val="001E4338"/>
    <w:rsid w:val="001E44D2"/>
    <w:rsid w:val="001E483F"/>
    <w:rsid w:val="001E5C5A"/>
    <w:rsid w:val="001E67AA"/>
    <w:rsid w:val="001E6933"/>
    <w:rsid w:val="001E7031"/>
    <w:rsid w:val="001E743C"/>
    <w:rsid w:val="001F020D"/>
    <w:rsid w:val="001F0676"/>
    <w:rsid w:val="001F0772"/>
    <w:rsid w:val="001F10D2"/>
    <w:rsid w:val="001F1909"/>
    <w:rsid w:val="001F1B81"/>
    <w:rsid w:val="001F1BBE"/>
    <w:rsid w:val="001F1EAF"/>
    <w:rsid w:val="001F21FE"/>
    <w:rsid w:val="001F2A26"/>
    <w:rsid w:val="001F3060"/>
    <w:rsid w:val="001F370D"/>
    <w:rsid w:val="001F4212"/>
    <w:rsid w:val="001F4AD1"/>
    <w:rsid w:val="001F589C"/>
    <w:rsid w:val="001F5CAF"/>
    <w:rsid w:val="001F66D7"/>
    <w:rsid w:val="001F6D59"/>
    <w:rsid w:val="001F710A"/>
    <w:rsid w:val="001F74EA"/>
    <w:rsid w:val="001F7530"/>
    <w:rsid w:val="002003BF"/>
    <w:rsid w:val="00200685"/>
    <w:rsid w:val="002008A9"/>
    <w:rsid w:val="00201286"/>
    <w:rsid w:val="002015B2"/>
    <w:rsid w:val="00203EEB"/>
    <w:rsid w:val="00204223"/>
    <w:rsid w:val="00204808"/>
    <w:rsid w:val="00204E02"/>
    <w:rsid w:val="0020597F"/>
    <w:rsid w:val="002059EF"/>
    <w:rsid w:val="0020695D"/>
    <w:rsid w:val="00206FC9"/>
    <w:rsid w:val="002078D1"/>
    <w:rsid w:val="00207B1F"/>
    <w:rsid w:val="002100DE"/>
    <w:rsid w:val="002101D8"/>
    <w:rsid w:val="002107D4"/>
    <w:rsid w:val="002108AF"/>
    <w:rsid w:val="00210ACE"/>
    <w:rsid w:val="00210E3C"/>
    <w:rsid w:val="002110B7"/>
    <w:rsid w:val="00211445"/>
    <w:rsid w:val="00211F5E"/>
    <w:rsid w:val="00212888"/>
    <w:rsid w:val="002130C8"/>
    <w:rsid w:val="0021347A"/>
    <w:rsid w:val="0021355E"/>
    <w:rsid w:val="00213878"/>
    <w:rsid w:val="00213D83"/>
    <w:rsid w:val="00213F2C"/>
    <w:rsid w:val="0021453F"/>
    <w:rsid w:val="0021478C"/>
    <w:rsid w:val="00214CB0"/>
    <w:rsid w:val="00214E6E"/>
    <w:rsid w:val="00215C56"/>
    <w:rsid w:val="00216674"/>
    <w:rsid w:val="00216C34"/>
    <w:rsid w:val="002171D2"/>
    <w:rsid w:val="0021799F"/>
    <w:rsid w:val="002179F8"/>
    <w:rsid w:val="00217DE4"/>
    <w:rsid w:val="00220A00"/>
    <w:rsid w:val="00220B21"/>
    <w:rsid w:val="00221119"/>
    <w:rsid w:val="00221B0B"/>
    <w:rsid w:val="00222F99"/>
    <w:rsid w:val="0022347E"/>
    <w:rsid w:val="00223962"/>
    <w:rsid w:val="00223AB7"/>
    <w:rsid w:val="00223F9B"/>
    <w:rsid w:val="00224DF2"/>
    <w:rsid w:val="00225769"/>
    <w:rsid w:val="00226FFF"/>
    <w:rsid w:val="0022726A"/>
    <w:rsid w:val="00227291"/>
    <w:rsid w:val="00230A20"/>
    <w:rsid w:val="00230E86"/>
    <w:rsid w:val="00233205"/>
    <w:rsid w:val="002357A2"/>
    <w:rsid w:val="002357E8"/>
    <w:rsid w:val="002367CA"/>
    <w:rsid w:val="00236887"/>
    <w:rsid w:val="00236F47"/>
    <w:rsid w:val="002375D5"/>
    <w:rsid w:val="00237CA9"/>
    <w:rsid w:val="00237F39"/>
    <w:rsid w:val="002400D2"/>
    <w:rsid w:val="002407A0"/>
    <w:rsid w:val="00240EC1"/>
    <w:rsid w:val="00241924"/>
    <w:rsid w:val="00242502"/>
    <w:rsid w:val="00242726"/>
    <w:rsid w:val="002435C4"/>
    <w:rsid w:val="00243A5B"/>
    <w:rsid w:val="00243BCD"/>
    <w:rsid w:val="00243C7C"/>
    <w:rsid w:val="00244934"/>
    <w:rsid w:val="002449D2"/>
    <w:rsid w:val="00245A1C"/>
    <w:rsid w:val="00246106"/>
    <w:rsid w:val="00250DB1"/>
    <w:rsid w:val="00251093"/>
    <w:rsid w:val="00251653"/>
    <w:rsid w:val="00251D5E"/>
    <w:rsid w:val="002522CF"/>
    <w:rsid w:val="002529A6"/>
    <w:rsid w:val="00252A28"/>
    <w:rsid w:val="00252B22"/>
    <w:rsid w:val="002532BE"/>
    <w:rsid w:val="00253931"/>
    <w:rsid w:val="002546AC"/>
    <w:rsid w:val="002546E4"/>
    <w:rsid w:val="00254C2D"/>
    <w:rsid w:val="00254DD0"/>
    <w:rsid w:val="00254FC2"/>
    <w:rsid w:val="00255123"/>
    <w:rsid w:val="00255AFE"/>
    <w:rsid w:val="00255E63"/>
    <w:rsid w:val="00256848"/>
    <w:rsid w:val="00257314"/>
    <w:rsid w:val="002576C3"/>
    <w:rsid w:val="00257A16"/>
    <w:rsid w:val="002601CA"/>
    <w:rsid w:val="00260B7C"/>
    <w:rsid w:val="00260CAB"/>
    <w:rsid w:val="00261C24"/>
    <w:rsid w:val="00261F5E"/>
    <w:rsid w:val="00262A97"/>
    <w:rsid w:val="00262CAB"/>
    <w:rsid w:val="00262FCB"/>
    <w:rsid w:val="002633DE"/>
    <w:rsid w:val="002637FA"/>
    <w:rsid w:val="0026383F"/>
    <w:rsid w:val="002638D7"/>
    <w:rsid w:val="00263E72"/>
    <w:rsid w:val="00264196"/>
    <w:rsid w:val="00264341"/>
    <w:rsid w:val="002645F7"/>
    <w:rsid w:val="0026562F"/>
    <w:rsid w:val="002659E5"/>
    <w:rsid w:val="00265A6B"/>
    <w:rsid w:val="00265B4F"/>
    <w:rsid w:val="0026634A"/>
    <w:rsid w:val="00266389"/>
    <w:rsid w:val="002667A0"/>
    <w:rsid w:val="00267C1D"/>
    <w:rsid w:val="00270DEA"/>
    <w:rsid w:val="00271895"/>
    <w:rsid w:val="00271DF5"/>
    <w:rsid w:val="002723CB"/>
    <w:rsid w:val="002724F8"/>
    <w:rsid w:val="002726DE"/>
    <w:rsid w:val="0027274D"/>
    <w:rsid w:val="002727E7"/>
    <w:rsid w:val="0027286B"/>
    <w:rsid w:val="00272BB3"/>
    <w:rsid w:val="0027387B"/>
    <w:rsid w:val="00273C66"/>
    <w:rsid w:val="00273DB7"/>
    <w:rsid w:val="00274716"/>
    <w:rsid w:val="0027499A"/>
    <w:rsid w:val="00274B75"/>
    <w:rsid w:val="002750C4"/>
    <w:rsid w:val="002758B7"/>
    <w:rsid w:val="00275C84"/>
    <w:rsid w:val="00276A71"/>
    <w:rsid w:val="00276FE0"/>
    <w:rsid w:val="00277114"/>
    <w:rsid w:val="0028055A"/>
    <w:rsid w:val="00280700"/>
    <w:rsid w:val="00280C11"/>
    <w:rsid w:val="00281345"/>
    <w:rsid w:val="00281453"/>
    <w:rsid w:val="00281B91"/>
    <w:rsid w:val="00282050"/>
    <w:rsid w:val="00282370"/>
    <w:rsid w:val="0028260F"/>
    <w:rsid w:val="00282F9E"/>
    <w:rsid w:val="00283388"/>
    <w:rsid w:val="0028344D"/>
    <w:rsid w:val="00283593"/>
    <w:rsid w:val="00283C45"/>
    <w:rsid w:val="00283E3A"/>
    <w:rsid w:val="00284854"/>
    <w:rsid w:val="0028591B"/>
    <w:rsid w:val="002859EA"/>
    <w:rsid w:val="00285CBF"/>
    <w:rsid w:val="00285E70"/>
    <w:rsid w:val="002865CC"/>
    <w:rsid w:val="0028785B"/>
    <w:rsid w:val="00287C7E"/>
    <w:rsid w:val="00287D27"/>
    <w:rsid w:val="002900BD"/>
    <w:rsid w:val="002924E8"/>
    <w:rsid w:val="0029276D"/>
    <w:rsid w:val="002929C9"/>
    <w:rsid w:val="00292BC0"/>
    <w:rsid w:val="00292F3B"/>
    <w:rsid w:val="00293D1F"/>
    <w:rsid w:val="00294A69"/>
    <w:rsid w:val="00294B6C"/>
    <w:rsid w:val="00294E6A"/>
    <w:rsid w:val="00295432"/>
    <w:rsid w:val="00295622"/>
    <w:rsid w:val="00295C7D"/>
    <w:rsid w:val="00296F21"/>
    <w:rsid w:val="00297093"/>
    <w:rsid w:val="002976FE"/>
    <w:rsid w:val="002A0C6E"/>
    <w:rsid w:val="002A0D93"/>
    <w:rsid w:val="002A1A7E"/>
    <w:rsid w:val="002A2296"/>
    <w:rsid w:val="002A367D"/>
    <w:rsid w:val="002A3897"/>
    <w:rsid w:val="002A38DC"/>
    <w:rsid w:val="002A4647"/>
    <w:rsid w:val="002A4E09"/>
    <w:rsid w:val="002A4FAE"/>
    <w:rsid w:val="002A513D"/>
    <w:rsid w:val="002A520B"/>
    <w:rsid w:val="002A5C14"/>
    <w:rsid w:val="002A640B"/>
    <w:rsid w:val="002A68C3"/>
    <w:rsid w:val="002A753E"/>
    <w:rsid w:val="002A7C85"/>
    <w:rsid w:val="002B0003"/>
    <w:rsid w:val="002B052A"/>
    <w:rsid w:val="002B0DF5"/>
    <w:rsid w:val="002B125C"/>
    <w:rsid w:val="002B1479"/>
    <w:rsid w:val="002B172B"/>
    <w:rsid w:val="002B1894"/>
    <w:rsid w:val="002B2129"/>
    <w:rsid w:val="002B2776"/>
    <w:rsid w:val="002B2A59"/>
    <w:rsid w:val="002B2CCE"/>
    <w:rsid w:val="002B2E01"/>
    <w:rsid w:val="002B52FA"/>
    <w:rsid w:val="002B7BCC"/>
    <w:rsid w:val="002C0A6F"/>
    <w:rsid w:val="002C1D35"/>
    <w:rsid w:val="002C2748"/>
    <w:rsid w:val="002C31D1"/>
    <w:rsid w:val="002C37DE"/>
    <w:rsid w:val="002C3AB6"/>
    <w:rsid w:val="002C4712"/>
    <w:rsid w:val="002C49A2"/>
    <w:rsid w:val="002C5172"/>
    <w:rsid w:val="002C542C"/>
    <w:rsid w:val="002C5D98"/>
    <w:rsid w:val="002C70EF"/>
    <w:rsid w:val="002C72A9"/>
    <w:rsid w:val="002C761C"/>
    <w:rsid w:val="002D0D73"/>
    <w:rsid w:val="002D0DA6"/>
    <w:rsid w:val="002D1513"/>
    <w:rsid w:val="002D1E02"/>
    <w:rsid w:val="002D204B"/>
    <w:rsid w:val="002D224B"/>
    <w:rsid w:val="002D26B9"/>
    <w:rsid w:val="002D2944"/>
    <w:rsid w:val="002D2AE7"/>
    <w:rsid w:val="002D3349"/>
    <w:rsid w:val="002D3568"/>
    <w:rsid w:val="002D358D"/>
    <w:rsid w:val="002D3CC1"/>
    <w:rsid w:val="002D42E5"/>
    <w:rsid w:val="002D5415"/>
    <w:rsid w:val="002D5F79"/>
    <w:rsid w:val="002D733C"/>
    <w:rsid w:val="002D7593"/>
    <w:rsid w:val="002E03E7"/>
    <w:rsid w:val="002E0F75"/>
    <w:rsid w:val="002E1BCC"/>
    <w:rsid w:val="002E22A0"/>
    <w:rsid w:val="002E2530"/>
    <w:rsid w:val="002E270C"/>
    <w:rsid w:val="002E2762"/>
    <w:rsid w:val="002E27D3"/>
    <w:rsid w:val="002E2833"/>
    <w:rsid w:val="002E2E28"/>
    <w:rsid w:val="002E41B6"/>
    <w:rsid w:val="002E4ECB"/>
    <w:rsid w:val="002E59D1"/>
    <w:rsid w:val="002E5DAF"/>
    <w:rsid w:val="002E68A9"/>
    <w:rsid w:val="002E773D"/>
    <w:rsid w:val="002E7E40"/>
    <w:rsid w:val="002F0128"/>
    <w:rsid w:val="002F0EA7"/>
    <w:rsid w:val="002F1665"/>
    <w:rsid w:val="002F16A4"/>
    <w:rsid w:val="002F1948"/>
    <w:rsid w:val="002F19B9"/>
    <w:rsid w:val="002F2808"/>
    <w:rsid w:val="002F2BB9"/>
    <w:rsid w:val="002F2C8F"/>
    <w:rsid w:val="002F3CDD"/>
    <w:rsid w:val="002F3FDC"/>
    <w:rsid w:val="002F46B2"/>
    <w:rsid w:val="002F495B"/>
    <w:rsid w:val="002F4A55"/>
    <w:rsid w:val="002F4E52"/>
    <w:rsid w:val="002F5277"/>
    <w:rsid w:val="002F52FB"/>
    <w:rsid w:val="002F7A3D"/>
    <w:rsid w:val="002F7DF1"/>
    <w:rsid w:val="002F7EFD"/>
    <w:rsid w:val="00300494"/>
    <w:rsid w:val="00301B87"/>
    <w:rsid w:val="00301FDA"/>
    <w:rsid w:val="0030251B"/>
    <w:rsid w:val="00302841"/>
    <w:rsid w:val="00302AA7"/>
    <w:rsid w:val="00303415"/>
    <w:rsid w:val="0030381A"/>
    <w:rsid w:val="003047A8"/>
    <w:rsid w:val="003049EF"/>
    <w:rsid w:val="00304A8F"/>
    <w:rsid w:val="00304FF0"/>
    <w:rsid w:val="00305DE6"/>
    <w:rsid w:val="003063A7"/>
    <w:rsid w:val="003069D5"/>
    <w:rsid w:val="00306C90"/>
    <w:rsid w:val="003077E2"/>
    <w:rsid w:val="0030799B"/>
    <w:rsid w:val="00307C4E"/>
    <w:rsid w:val="00307DAA"/>
    <w:rsid w:val="003109C2"/>
    <w:rsid w:val="00310E15"/>
    <w:rsid w:val="00310F55"/>
    <w:rsid w:val="00311827"/>
    <w:rsid w:val="00312859"/>
    <w:rsid w:val="00312DFA"/>
    <w:rsid w:val="00313038"/>
    <w:rsid w:val="0031343A"/>
    <w:rsid w:val="00314A12"/>
    <w:rsid w:val="00314BC2"/>
    <w:rsid w:val="00314CE0"/>
    <w:rsid w:val="00314FAC"/>
    <w:rsid w:val="00315101"/>
    <w:rsid w:val="00315A07"/>
    <w:rsid w:val="003161DA"/>
    <w:rsid w:val="00316519"/>
    <w:rsid w:val="00316A51"/>
    <w:rsid w:val="00316B4B"/>
    <w:rsid w:val="00316CA9"/>
    <w:rsid w:val="00316F68"/>
    <w:rsid w:val="00317364"/>
    <w:rsid w:val="003213F2"/>
    <w:rsid w:val="00321440"/>
    <w:rsid w:val="00321F46"/>
    <w:rsid w:val="00322E55"/>
    <w:rsid w:val="00323185"/>
    <w:rsid w:val="003238E8"/>
    <w:rsid w:val="00323D6A"/>
    <w:rsid w:val="00324040"/>
    <w:rsid w:val="00324C85"/>
    <w:rsid w:val="00324D15"/>
    <w:rsid w:val="0032536D"/>
    <w:rsid w:val="00325541"/>
    <w:rsid w:val="00325710"/>
    <w:rsid w:val="003273D4"/>
    <w:rsid w:val="003279DC"/>
    <w:rsid w:val="00327F11"/>
    <w:rsid w:val="00327F74"/>
    <w:rsid w:val="00330421"/>
    <w:rsid w:val="00330583"/>
    <w:rsid w:val="00330BE7"/>
    <w:rsid w:val="00330D5F"/>
    <w:rsid w:val="0033140D"/>
    <w:rsid w:val="0033204D"/>
    <w:rsid w:val="0033245E"/>
    <w:rsid w:val="00332B54"/>
    <w:rsid w:val="00332CC5"/>
    <w:rsid w:val="003340AA"/>
    <w:rsid w:val="0033419A"/>
    <w:rsid w:val="00334955"/>
    <w:rsid w:val="00334998"/>
    <w:rsid w:val="003354C6"/>
    <w:rsid w:val="003356A8"/>
    <w:rsid w:val="00335930"/>
    <w:rsid w:val="00335A2C"/>
    <w:rsid w:val="00336681"/>
    <w:rsid w:val="00337847"/>
    <w:rsid w:val="0034031A"/>
    <w:rsid w:val="003404EE"/>
    <w:rsid w:val="00340657"/>
    <w:rsid w:val="003407E2"/>
    <w:rsid w:val="00341118"/>
    <w:rsid w:val="0034152B"/>
    <w:rsid w:val="00341F1D"/>
    <w:rsid w:val="0034217D"/>
    <w:rsid w:val="00342437"/>
    <w:rsid w:val="003454C5"/>
    <w:rsid w:val="00345946"/>
    <w:rsid w:val="00345B0E"/>
    <w:rsid w:val="00346FF7"/>
    <w:rsid w:val="00347569"/>
    <w:rsid w:val="00347D1A"/>
    <w:rsid w:val="0035003C"/>
    <w:rsid w:val="00351FF4"/>
    <w:rsid w:val="003523AE"/>
    <w:rsid w:val="00352B4E"/>
    <w:rsid w:val="00354597"/>
    <w:rsid w:val="00355321"/>
    <w:rsid w:val="0035635F"/>
    <w:rsid w:val="003567C0"/>
    <w:rsid w:val="00356F5C"/>
    <w:rsid w:val="003578B1"/>
    <w:rsid w:val="00360034"/>
    <w:rsid w:val="0036051C"/>
    <w:rsid w:val="003616B6"/>
    <w:rsid w:val="00361770"/>
    <w:rsid w:val="00362368"/>
    <w:rsid w:val="00362955"/>
    <w:rsid w:val="00362BBB"/>
    <w:rsid w:val="00362D90"/>
    <w:rsid w:val="00362DE3"/>
    <w:rsid w:val="003641B0"/>
    <w:rsid w:val="00364F9B"/>
    <w:rsid w:val="003650C0"/>
    <w:rsid w:val="0036526F"/>
    <w:rsid w:val="00365445"/>
    <w:rsid w:val="00366093"/>
    <w:rsid w:val="003660AD"/>
    <w:rsid w:val="00366E1B"/>
    <w:rsid w:val="00367200"/>
    <w:rsid w:val="003701D2"/>
    <w:rsid w:val="0037097D"/>
    <w:rsid w:val="0037153B"/>
    <w:rsid w:val="003722E9"/>
    <w:rsid w:val="0037289E"/>
    <w:rsid w:val="003729A4"/>
    <w:rsid w:val="00373154"/>
    <w:rsid w:val="00373E76"/>
    <w:rsid w:val="003741EF"/>
    <w:rsid w:val="00374B83"/>
    <w:rsid w:val="00375990"/>
    <w:rsid w:val="00375BA6"/>
    <w:rsid w:val="00375BC0"/>
    <w:rsid w:val="00375D83"/>
    <w:rsid w:val="00376A12"/>
    <w:rsid w:val="00376C4C"/>
    <w:rsid w:val="00376D30"/>
    <w:rsid w:val="003774DB"/>
    <w:rsid w:val="0037769A"/>
    <w:rsid w:val="00377841"/>
    <w:rsid w:val="0038071C"/>
    <w:rsid w:val="00380CCC"/>
    <w:rsid w:val="003822DF"/>
    <w:rsid w:val="0038361D"/>
    <w:rsid w:val="00385F83"/>
    <w:rsid w:val="0038724F"/>
    <w:rsid w:val="003906F6"/>
    <w:rsid w:val="00390DDD"/>
    <w:rsid w:val="0039133E"/>
    <w:rsid w:val="0039135B"/>
    <w:rsid w:val="003927AC"/>
    <w:rsid w:val="00392C48"/>
    <w:rsid w:val="00392CE0"/>
    <w:rsid w:val="0039390E"/>
    <w:rsid w:val="003970FD"/>
    <w:rsid w:val="00397613"/>
    <w:rsid w:val="0039763E"/>
    <w:rsid w:val="0039793B"/>
    <w:rsid w:val="00397CB2"/>
    <w:rsid w:val="003A040B"/>
    <w:rsid w:val="003A1A6E"/>
    <w:rsid w:val="003A1D63"/>
    <w:rsid w:val="003A1DA2"/>
    <w:rsid w:val="003A1DF3"/>
    <w:rsid w:val="003A2BC6"/>
    <w:rsid w:val="003A36E0"/>
    <w:rsid w:val="003A3703"/>
    <w:rsid w:val="003A37CB"/>
    <w:rsid w:val="003A4BD5"/>
    <w:rsid w:val="003A51E0"/>
    <w:rsid w:val="003A5305"/>
    <w:rsid w:val="003A5543"/>
    <w:rsid w:val="003A5A96"/>
    <w:rsid w:val="003A692B"/>
    <w:rsid w:val="003A6CFB"/>
    <w:rsid w:val="003A6F99"/>
    <w:rsid w:val="003A7011"/>
    <w:rsid w:val="003A71FF"/>
    <w:rsid w:val="003A7369"/>
    <w:rsid w:val="003A746F"/>
    <w:rsid w:val="003A78EA"/>
    <w:rsid w:val="003A7E3A"/>
    <w:rsid w:val="003B0C81"/>
    <w:rsid w:val="003B1004"/>
    <w:rsid w:val="003B17D1"/>
    <w:rsid w:val="003B1CDE"/>
    <w:rsid w:val="003B2C46"/>
    <w:rsid w:val="003B3306"/>
    <w:rsid w:val="003B3375"/>
    <w:rsid w:val="003B407E"/>
    <w:rsid w:val="003B45AC"/>
    <w:rsid w:val="003B744E"/>
    <w:rsid w:val="003C0622"/>
    <w:rsid w:val="003C070B"/>
    <w:rsid w:val="003C0759"/>
    <w:rsid w:val="003C1EA9"/>
    <w:rsid w:val="003C26E0"/>
    <w:rsid w:val="003C2787"/>
    <w:rsid w:val="003C2881"/>
    <w:rsid w:val="003C3BAD"/>
    <w:rsid w:val="003C45E4"/>
    <w:rsid w:val="003C48D3"/>
    <w:rsid w:val="003C542F"/>
    <w:rsid w:val="003C5D8F"/>
    <w:rsid w:val="003C63BD"/>
    <w:rsid w:val="003C68AB"/>
    <w:rsid w:val="003C68DC"/>
    <w:rsid w:val="003C6984"/>
    <w:rsid w:val="003C6FCC"/>
    <w:rsid w:val="003C7413"/>
    <w:rsid w:val="003C758C"/>
    <w:rsid w:val="003D0554"/>
    <w:rsid w:val="003D0C60"/>
    <w:rsid w:val="003D0CB6"/>
    <w:rsid w:val="003D1472"/>
    <w:rsid w:val="003D25C0"/>
    <w:rsid w:val="003D40D0"/>
    <w:rsid w:val="003D4481"/>
    <w:rsid w:val="003D4A0E"/>
    <w:rsid w:val="003D5E57"/>
    <w:rsid w:val="003D5F3A"/>
    <w:rsid w:val="003D77A0"/>
    <w:rsid w:val="003D7C28"/>
    <w:rsid w:val="003D7C83"/>
    <w:rsid w:val="003E0D24"/>
    <w:rsid w:val="003E1EDD"/>
    <w:rsid w:val="003E2220"/>
    <w:rsid w:val="003E2416"/>
    <w:rsid w:val="003E330D"/>
    <w:rsid w:val="003E3480"/>
    <w:rsid w:val="003E4529"/>
    <w:rsid w:val="003E45A1"/>
    <w:rsid w:val="003E5205"/>
    <w:rsid w:val="003E652C"/>
    <w:rsid w:val="003E74F0"/>
    <w:rsid w:val="003E7A77"/>
    <w:rsid w:val="003F04F6"/>
    <w:rsid w:val="003F0ADC"/>
    <w:rsid w:val="003F0B18"/>
    <w:rsid w:val="003F2693"/>
    <w:rsid w:val="003F2700"/>
    <w:rsid w:val="003F2867"/>
    <w:rsid w:val="003F2961"/>
    <w:rsid w:val="003F353D"/>
    <w:rsid w:val="003F45C1"/>
    <w:rsid w:val="003F5576"/>
    <w:rsid w:val="003F6541"/>
    <w:rsid w:val="00400786"/>
    <w:rsid w:val="00400BCB"/>
    <w:rsid w:val="004017A3"/>
    <w:rsid w:val="00401ABA"/>
    <w:rsid w:val="0040242B"/>
    <w:rsid w:val="00402D27"/>
    <w:rsid w:val="00403D54"/>
    <w:rsid w:val="00404C9B"/>
    <w:rsid w:val="00404EF6"/>
    <w:rsid w:val="00405432"/>
    <w:rsid w:val="00405B44"/>
    <w:rsid w:val="00405B4D"/>
    <w:rsid w:val="00405D6F"/>
    <w:rsid w:val="0040778C"/>
    <w:rsid w:val="00407A88"/>
    <w:rsid w:val="00407D6C"/>
    <w:rsid w:val="00410038"/>
    <w:rsid w:val="004102B3"/>
    <w:rsid w:val="0041087B"/>
    <w:rsid w:val="00410A10"/>
    <w:rsid w:val="00410DA6"/>
    <w:rsid w:val="00411633"/>
    <w:rsid w:val="004118F0"/>
    <w:rsid w:val="00411C69"/>
    <w:rsid w:val="00411F32"/>
    <w:rsid w:val="0041206B"/>
    <w:rsid w:val="00412199"/>
    <w:rsid w:val="004122AF"/>
    <w:rsid w:val="00412742"/>
    <w:rsid w:val="00412763"/>
    <w:rsid w:val="00412893"/>
    <w:rsid w:val="004128C3"/>
    <w:rsid w:val="00413517"/>
    <w:rsid w:val="00413859"/>
    <w:rsid w:val="00413EAD"/>
    <w:rsid w:val="00413FC1"/>
    <w:rsid w:val="00414050"/>
    <w:rsid w:val="00414EA6"/>
    <w:rsid w:val="00416040"/>
    <w:rsid w:val="0041652D"/>
    <w:rsid w:val="00416886"/>
    <w:rsid w:val="0041700B"/>
    <w:rsid w:val="00420386"/>
    <w:rsid w:val="00420C20"/>
    <w:rsid w:val="00421327"/>
    <w:rsid w:val="00422A0D"/>
    <w:rsid w:val="00422A99"/>
    <w:rsid w:val="00423205"/>
    <w:rsid w:val="00423954"/>
    <w:rsid w:val="004244BA"/>
    <w:rsid w:val="004245D6"/>
    <w:rsid w:val="00425700"/>
    <w:rsid w:val="00425B22"/>
    <w:rsid w:val="00426486"/>
    <w:rsid w:val="00426974"/>
    <w:rsid w:val="004276B7"/>
    <w:rsid w:val="004276F5"/>
    <w:rsid w:val="0042778E"/>
    <w:rsid w:val="00431792"/>
    <w:rsid w:val="00431808"/>
    <w:rsid w:val="00431AF9"/>
    <w:rsid w:val="004321A3"/>
    <w:rsid w:val="00432722"/>
    <w:rsid w:val="00432871"/>
    <w:rsid w:val="00432A55"/>
    <w:rsid w:val="0043362A"/>
    <w:rsid w:val="00435373"/>
    <w:rsid w:val="0043565C"/>
    <w:rsid w:val="004356B6"/>
    <w:rsid w:val="0043593A"/>
    <w:rsid w:val="00436B6A"/>
    <w:rsid w:val="004372CF"/>
    <w:rsid w:val="00437B9E"/>
    <w:rsid w:val="004404B6"/>
    <w:rsid w:val="00440924"/>
    <w:rsid w:val="00441AE7"/>
    <w:rsid w:val="00441E38"/>
    <w:rsid w:val="00442731"/>
    <w:rsid w:val="00442C65"/>
    <w:rsid w:val="00444EEE"/>
    <w:rsid w:val="00445F49"/>
    <w:rsid w:val="00446BEA"/>
    <w:rsid w:val="00452174"/>
    <w:rsid w:val="0045322D"/>
    <w:rsid w:val="00453A8E"/>
    <w:rsid w:val="00454703"/>
    <w:rsid w:val="004547A6"/>
    <w:rsid w:val="004547D1"/>
    <w:rsid w:val="00454918"/>
    <w:rsid w:val="004554EA"/>
    <w:rsid w:val="00455641"/>
    <w:rsid w:val="0045579B"/>
    <w:rsid w:val="00455BC7"/>
    <w:rsid w:val="004563C7"/>
    <w:rsid w:val="004567D6"/>
    <w:rsid w:val="004573A2"/>
    <w:rsid w:val="00457A47"/>
    <w:rsid w:val="004623D2"/>
    <w:rsid w:val="00463DE6"/>
    <w:rsid w:val="00464A43"/>
    <w:rsid w:val="004656F3"/>
    <w:rsid w:val="0046593D"/>
    <w:rsid w:val="00465AA6"/>
    <w:rsid w:val="00466628"/>
    <w:rsid w:val="00466755"/>
    <w:rsid w:val="00466DBB"/>
    <w:rsid w:val="00467E7D"/>
    <w:rsid w:val="00471167"/>
    <w:rsid w:val="004719EE"/>
    <w:rsid w:val="00471D78"/>
    <w:rsid w:val="00472F05"/>
    <w:rsid w:val="00473115"/>
    <w:rsid w:val="0047397C"/>
    <w:rsid w:val="0047445F"/>
    <w:rsid w:val="00475034"/>
    <w:rsid w:val="0047567C"/>
    <w:rsid w:val="00475ACD"/>
    <w:rsid w:val="00475F1C"/>
    <w:rsid w:val="004760EA"/>
    <w:rsid w:val="00477F73"/>
    <w:rsid w:val="004801D8"/>
    <w:rsid w:val="0048155D"/>
    <w:rsid w:val="00481566"/>
    <w:rsid w:val="0048177F"/>
    <w:rsid w:val="00481C2E"/>
    <w:rsid w:val="00481D8F"/>
    <w:rsid w:val="0048205D"/>
    <w:rsid w:val="004823A4"/>
    <w:rsid w:val="00482910"/>
    <w:rsid w:val="00482A38"/>
    <w:rsid w:val="00482B53"/>
    <w:rsid w:val="00482FB0"/>
    <w:rsid w:val="0048308D"/>
    <w:rsid w:val="00483956"/>
    <w:rsid w:val="0048452C"/>
    <w:rsid w:val="00484589"/>
    <w:rsid w:val="00484B5C"/>
    <w:rsid w:val="00484D21"/>
    <w:rsid w:val="00484D32"/>
    <w:rsid w:val="00485A2B"/>
    <w:rsid w:val="00487700"/>
    <w:rsid w:val="00487D4C"/>
    <w:rsid w:val="00490937"/>
    <w:rsid w:val="004929B1"/>
    <w:rsid w:val="00492FAE"/>
    <w:rsid w:val="00493714"/>
    <w:rsid w:val="004939A1"/>
    <w:rsid w:val="00493B3D"/>
    <w:rsid w:val="004940F7"/>
    <w:rsid w:val="00494E11"/>
    <w:rsid w:val="00495329"/>
    <w:rsid w:val="00495656"/>
    <w:rsid w:val="00495845"/>
    <w:rsid w:val="00496370"/>
    <w:rsid w:val="0049662F"/>
    <w:rsid w:val="0049778E"/>
    <w:rsid w:val="004977C4"/>
    <w:rsid w:val="00497F08"/>
    <w:rsid w:val="004A0371"/>
    <w:rsid w:val="004A0D2D"/>
    <w:rsid w:val="004A115E"/>
    <w:rsid w:val="004A14B1"/>
    <w:rsid w:val="004A1C40"/>
    <w:rsid w:val="004A33E8"/>
    <w:rsid w:val="004A363D"/>
    <w:rsid w:val="004A3915"/>
    <w:rsid w:val="004A3CBE"/>
    <w:rsid w:val="004A53BE"/>
    <w:rsid w:val="004A554B"/>
    <w:rsid w:val="004A5CED"/>
    <w:rsid w:val="004A5ED5"/>
    <w:rsid w:val="004A6E4A"/>
    <w:rsid w:val="004A7146"/>
    <w:rsid w:val="004A71DF"/>
    <w:rsid w:val="004B061E"/>
    <w:rsid w:val="004B1AFD"/>
    <w:rsid w:val="004B22B0"/>
    <w:rsid w:val="004B2CA8"/>
    <w:rsid w:val="004B2DAC"/>
    <w:rsid w:val="004B2EFD"/>
    <w:rsid w:val="004B2FC5"/>
    <w:rsid w:val="004B3E3A"/>
    <w:rsid w:val="004B504D"/>
    <w:rsid w:val="004B5593"/>
    <w:rsid w:val="004B598F"/>
    <w:rsid w:val="004B78A0"/>
    <w:rsid w:val="004C0DBE"/>
    <w:rsid w:val="004C0F41"/>
    <w:rsid w:val="004C2BDF"/>
    <w:rsid w:val="004C30A9"/>
    <w:rsid w:val="004C30F4"/>
    <w:rsid w:val="004C3121"/>
    <w:rsid w:val="004C323B"/>
    <w:rsid w:val="004C3326"/>
    <w:rsid w:val="004C4290"/>
    <w:rsid w:val="004C44CD"/>
    <w:rsid w:val="004C5364"/>
    <w:rsid w:val="004C5403"/>
    <w:rsid w:val="004C5917"/>
    <w:rsid w:val="004C5FDE"/>
    <w:rsid w:val="004C68E3"/>
    <w:rsid w:val="004C6D04"/>
    <w:rsid w:val="004C6FAD"/>
    <w:rsid w:val="004C70FE"/>
    <w:rsid w:val="004C7272"/>
    <w:rsid w:val="004C76A6"/>
    <w:rsid w:val="004C7C6A"/>
    <w:rsid w:val="004C7DED"/>
    <w:rsid w:val="004D03A0"/>
    <w:rsid w:val="004D18BD"/>
    <w:rsid w:val="004D1A4F"/>
    <w:rsid w:val="004D1F90"/>
    <w:rsid w:val="004D2530"/>
    <w:rsid w:val="004D3361"/>
    <w:rsid w:val="004D39E9"/>
    <w:rsid w:val="004D4C5F"/>
    <w:rsid w:val="004D5AAB"/>
    <w:rsid w:val="004D5B4C"/>
    <w:rsid w:val="004D67EC"/>
    <w:rsid w:val="004D6D0F"/>
    <w:rsid w:val="004D6F3B"/>
    <w:rsid w:val="004D7E60"/>
    <w:rsid w:val="004E12D6"/>
    <w:rsid w:val="004E18D7"/>
    <w:rsid w:val="004E30BA"/>
    <w:rsid w:val="004E3E09"/>
    <w:rsid w:val="004E42E3"/>
    <w:rsid w:val="004E5375"/>
    <w:rsid w:val="004E584D"/>
    <w:rsid w:val="004E6496"/>
    <w:rsid w:val="004E704C"/>
    <w:rsid w:val="004F0710"/>
    <w:rsid w:val="004F0CAA"/>
    <w:rsid w:val="004F11F0"/>
    <w:rsid w:val="004F1478"/>
    <w:rsid w:val="004F1594"/>
    <w:rsid w:val="004F1699"/>
    <w:rsid w:val="004F2264"/>
    <w:rsid w:val="004F37C1"/>
    <w:rsid w:val="004F3E7A"/>
    <w:rsid w:val="004F4216"/>
    <w:rsid w:val="004F4B9E"/>
    <w:rsid w:val="004F5D5E"/>
    <w:rsid w:val="004F63AE"/>
    <w:rsid w:val="004F65B0"/>
    <w:rsid w:val="004F6A1C"/>
    <w:rsid w:val="004F75A6"/>
    <w:rsid w:val="00500567"/>
    <w:rsid w:val="005009C7"/>
    <w:rsid w:val="00500B78"/>
    <w:rsid w:val="00500F76"/>
    <w:rsid w:val="00501121"/>
    <w:rsid w:val="00501417"/>
    <w:rsid w:val="005018E4"/>
    <w:rsid w:val="00501E26"/>
    <w:rsid w:val="005020AC"/>
    <w:rsid w:val="00502CA7"/>
    <w:rsid w:val="0050399A"/>
    <w:rsid w:val="005040B0"/>
    <w:rsid w:val="00504EC8"/>
    <w:rsid w:val="005052F4"/>
    <w:rsid w:val="00505F2A"/>
    <w:rsid w:val="005063E9"/>
    <w:rsid w:val="005070A2"/>
    <w:rsid w:val="0050748A"/>
    <w:rsid w:val="00507CF4"/>
    <w:rsid w:val="00507F13"/>
    <w:rsid w:val="00510249"/>
    <w:rsid w:val="005112B0"/>
    <w:rsid w:val="005113E6"/>
    <w:rsid w:val="00511F00"/>
    <w:rsid w:val="005126BD"/>
    <w:rsid w:val="00513A6B"/>
    <w:rsid w:val="00513AFE"/>
    <w:rsid w:val="0051453B"/>
    <w:rsid w:val="00514A27"/>
    <w:rsid w:val="00515593"/>
    <w:rsid w:val="00515BE2"/>
    <w:rsid w:val="00516008"/>
    <w:rsid w:val="005166F6"/>
    <w:rsid w:val="00516F2A"/>
    <w:rsid w:val="00517423"/>
    <w:rsid w:val="00520B0C"/>
    <w:rsid w:val="0052125D"/>
    <w:rsid w:val="005213C6"/>
    <w:rsid w:val="0052183C"/>
    <w:rsid w:val="00521BF7"/>
    <w:rsid w:val="005220C6"/>
    <w:rsid w:val="0052349B"/>
    <w:rsid w:val="00523843"/>
    <w:rsid w:val="00523A2F"/>
    <w:rsid w:val="00523C3D"/>
    <w:rsid w:val="00523EEA"/>
    <w:rsid w:val="00524986"/>
    <w:rsid w:val="005266F3"/>
    <w:rsid w:val="00526968"/>
    <w:rsid w:val="00527364"/>
    <w:rsid w:val="00530EBA"/>
    <w:rsid w:val="00530FDA"/>
    <w:rsid w:val="00530FFC"/>
    <w:rsid w:val="0053134D"/>
    <w:rsid w:val="00531B80"/>
    <w:rsid w:val="00532136"/>
    <w:rsid w:val="0053275E"/>
    <w:rsid w:val="00532998"/>
    <w:rsid w:val="005329E7"/>
    <w:rsid w:val="00533A05"/>
    <w:rsid w:val="00533A79"/>
    <w:rsid w:val="00533CD0"/>
    <w:rsid w:val="00533FE9"/>
    <w:rsid w:val="00534365"/>
    <w:rsid w:val="0053500D"/>
    <w:rsid w:val="00535461"/>
    <w:rsid w:val="005355F1"/>
    <w:rsid w:val="00535F9E"/>
    <w:rsid w:val="00536537"/>
    <w:rsid w:val="00536A06"/>
    <w:rsid w:val="00537090"/>
    <w:rsid w:val="00537720"/>
    <w:rsid w:val="00537BF6"/>
    <w:rsid w:val="00537E5C"/>
    <w:rsid w:val="00537FF0"/>
    <w:rsid w:val="0054075A"/>
    <w:rsid w:val="00540EE6"/>
    <w:rsid w:val="00541005"/>
    <w:rsid w:val="00541A10"/>
    <w:rsid w:val="00541CC7"/>
    <w:rsid w:val="005421EE"/>
    <w:rsid w:val="00542788"/>
    <w:rsid w:val="00542EB1"/>
    <w:rsid w:val="0054324E"/>
    <w:rsid w:val="005440A4"/>
    <w:rsid w:val="00544111"/>
    <w:rsid w:val="00544145"/>
    <w:rsid w:val="00544437"/>
    <w:rsid w:val="005445CC"/>
    <w:rsid w:val="00544B27"/>
    <w:rsid w:val="00545648"/>
    <w:rsid w:val="00546F4E"/>
    <w:rsid w:val="00546F74"/>
    <w:rsid w:val="00547A14"/>
    <w:rsid w:val="00550419"/>
    <w:rsid w:val="00550A9B"/>
    <w:rsid w:val="0055155B"/>
    <w:rsid w:val="00551C8D"/>
    <w:rsid w:val="005522D9"/>
    <w:rsid w:val="005531C1"/>
    <w:rsid w:val="0055325D"/>
    <w:rsid w:val="0055348A"/>
    <w:rsid w:val="00553FAB"/>
    <w:rsid w:val="00554167"/>
    <w:rsid w:val="005550BE"/>
    <w:rsid w:val="0055587D"/>
    <w:rsid w:val="00556C46"/>
    <w:rsid w:val="005572EC"/>
    <w:rsid w:val="00557967"/>
    <w:rsid w:val="00557FE4"/>
    <w:rsid w:val="00560338"/>
    <w:rsid w:val="005603EC"/>
    <w:rsid w:val="00560575"/>
    <w:rsid w:val="0056075C"/>
    <w:rsid w:val="00561332"/>
    <w:rsid w:val="00561F42"/>
    <w:rsid w:val="00562464"/>
    <w:rsid w:val="00562957"/>
    <w:rsid w:val="00562A14"/>
    <w:rsid w:val="00563120"/>
    <w:rsid w:val="005632F3"/>
    <w:rsid w:val="0056387E"/>
    <w:rsid w:val="0056394B"/>
    <w:rsid w:val="00563E43"/>
    <w:rsid w:val="00564281"/>
    <w:rsid w:val="00565773"/>
    <w:rsid w:val="005665D3"/>
    <w:rsid w:val="00567269"/>
    <w:rsid w:val="00567A7A"/>
    <w:rsid w:val="00567F16"/>
    <w:rsid w:val="00570025"/>
    <w:rsid w:val="0057073F"/>
    <w:rsid w:val="00570CC3"/>
    <w:rsid w:val="005710E0"/>
    <w:rsid w:val="00571C92"/>
    <w:rsid w:val="00571CC8"/>
    <w:rsid w:val="00572384"/>
    <w:rsid w:val="00572A9F"/>
    <w:rsid w:val="005730A6"/>
    <w:rsid w:val="00573858"/>
    <w:rsid w:val="00574609"/>
    <w:rsid w:val="00574760"/>
    <w:rsid w:val="005748B4"/>
    <w:rsid w:val="00574DEC"/>
    <w:rsid w:val="00575606"/>
    <w:rsid w:val="005756D3"/>
    <w:rsid w:val="0057649E"/>
    <w:rsid w:val="00576CCC"/>
    <w:rsid w:val="00576D12"/>
    <w:rsid w:val="005778D9"/>
    <w:rsid w:val="00577F8E"/>
    <w:rsid w:val="00580228"/>
    <w:rsid w:val="00581735"/>
    <w:rsid w:val="00582417"/>
    <w:rsid w:val="00582D37"/>
    <w:rsid w:val="0058311E"/>
    <w:rsid w:val="005831CB"/>
    <w:rsid w:val="005840C4"/>
    <w:rsid w:val="00584257"/>
    <w:rsid w:val="005844ED"/>
    <w:rsid w:val="0058524B"/>
    <w:rsid w:val="00585AB1"/>
    <w:rsid w:val="00585C6D"/>
    <w:rsid w:val="00585EFC"/>
    <w:rsid w:val="005860D0"/>
    <w:rsid w:val="0058715C"/>
    <w:rsid w:val="005909DA"/>
    <w:rsid w:val="00590A65"/>
    <w:rsid w:val="00591484"/>
    <w:rsid w:val="0059171C"/>
    <w:rsid w:val="00591B47"/>
    <w:rsid w:val="0059226D"/>
    <w:rsid w:val="00592297"/>
    <w:rsid w:val="00592DF1"/>
    <w:rsid w:val="005954BD"/>
    <w:rsid w:val="00595D20"/>
    <w:rsid w:val="00595D73"/>
    <w:rsid w:val="00597155"/>
    <w:rsid w:val="0059731C"/>
    <w:rsid w:val="005974B8"/>
    <w:rsid w:val="005974D8"/>
    <w:rsid w:val="005A092E"/>
    <w:rsid w:val="005A12BA"/>
    <w:rsid w:val="005A12D3"/>
    <w:rsid w:val="005A1414"/>
    <w:rsid w:val="005A162D"/>
    <w:rsid w:val="005A2290"/>
    <w:rsid w:val="005A2B2B"/>
    <w:rsid w:val="005A3504"/>
    <w:rsid w:val="005A3567"/>
    <w:rsid w:val="005A3AA7"/>
    <w:rsid w:val="005A3DD8"/>
    <w:rsid w:val="005A3ED9"/>
    <w:rsid w:val="005A4BB1"/>
    <w:rsid w:val="005A5229"/>
    <w:rsid w:val="005A5331"/>
    <w:rsid w:val="005A5346"/>
    <w:rsid w:val="005A54FC"/>
    <w:rsid w:val="005A557D"/>
    <w:rsid w:val="005A5944"/>
    <w:rsid w:val="005A6B85"/>
    <w:rsid w:val="005A7158"/>
    <w:rsid w:val="005A73F3"/>
    <w:rsid w:val="005A7B6A"/>
    <w:rsid w:val="005B14B5"/>
    <w:rsid w:val="005B1578"/>
    <w:rsid w:val="005B2184"/>
    <w:rsid w:val="005B2464"/>
    <w:rsid w:val="005B2535"/>
    <w:rsid w:val="005B2CEE"/>
    <w:rsid w:val="005B2D29"/>
    <w:rsid w:val="005B31BA"/>
    <w:rsid w:val="005B32A9"/>
    <w:rsid w:val="005B341A"/>
    <w:rsid w:val="005B3E95"/>
    <w:rsid w:val="005B4150"/>
    <w:rsid w:val="005B52BE"/>
    <w:rsid w:val="005B57F9"/>
    <w:rsid w:val="005B5CBE"/>
    <w:rsid w:val="005B5E5A"/>
    <w:rsid w:val="005B5ED9"/>
    <w:rsid w:val="005B5F30"/>
    <w:rsid w:val="005B6189"/>
    <w:rsid w:val="005B68A2"/>
    <w:rsid w:val="005B77DF"/>
    <w:rsid w:val="005B7EAE"/>
    <w:rsid w:val="005C037B"/>
    <w:rsid w:val="005C0CFF"/>
    <w:rsid w:val="005C1097"/>
    <w:rsid w:val="005C110E"/>
    <w:rsid w:val="005C15AD"/>
    <w:rsid w:val="005C2F74"/>
    <w:rsid w:val="005C3C0E"/>
    <w:rsid w:val="005C512E"/>
    <w:rsid w:val="005C62A3"/>
    <w:rsid w:val="005C6A22"/>
    <w:rsid w:val="005C6A89"/>
    <w:rsid w:val="005C6AFF"/>
    <w:rsid w:val="005C6D13"/>
    <w:rsid w:val="005D0216"/>
    <w:rsid w:val="005D045C"/>
    <w:rsid w:val="005D11BE"/>
    <w:rsid w:val="005D142B"/>
    <w:rsid w:val="005D16BC"/>
    <w:rsid w:val="005D1AF6"/>
    <w:rsid w:val="005D1EC8"/>
    <w:rsid w:val="005D2A8F"/>
    <w:rsid w:val="005D3154"/>
    <w:rsid w:val="005D4110"/>
    <w:rsid w:val="005D5725"/>
    <w:rsid w:val="005D5FA8"/>
    <w:rsid w:val="005D62C3"/>
    <w:rsid w:val="005D71E5"/>
    <w:rsid w:val="005D7A3E"/>
    <w:rsid w:val="005E035F"/>
    <w:rsid w:val="005E0A44"/>
    <w:rsid w:val="005E1703"/>
    <w:rsid w:val="005E1D43"/>
    <w:rsid w:val="005E2378"/>
    <w:rsid w:val="005E2839"/>
    <w:rsid w:val="005E337D"/>
    <w:rsid w:val="005E36AB"/>
    <w:rsid w:val="005E3A49"/>
    <w:rsid w:val="005E456D"/>
    <w:rsid w:val="005E46CD"/>
    <w:rsid w:val="005E48C1"/>
    <w:rsid w:val="005E4DED"/>
    <w:rsid w:val="005E60F7"/>
    <w:rsid w:val="005E714D"/>
    <w:rsid w:val="005E789F"/>
    <w:rsid w:val="005E7975"/>
    <w:rsid w:val="005F07D4"/>
    <w:rsid w:val="005F0AB6"/>
    <w:rsid w:val="005F1F9F"/>
    <w:rsid w:val="005F2443"/>
    <w:rsid w:val="005F277B"/>
    <w:rsid w:val="005F2F34"/>
    <w:rsid w:val="005F3986"/>
    <w:rsid w:val="005F438E"/>
    <w:rsid w:val="005F448C"/>
    <w:rsid w:val="005F4903"/>
    <w:rsid w:val="005F5C35"/>
    <w:rsid w:val="005F5DBB"/>
    <w:rsid w:val="005F6D77"/>
    <w:rsid w:val="005F7624"/>
    <w:rsid w:val="00600097"/>
    <w:rsid w:val="00600649"/>
    <w:rsid w:val="00600CF2"/>
    <w:rsid w:val="00600EF6"/>
    <w:rsid w:val="006010D2"/>
    <w:rsid w:val="006011B1"/>
    <w:rsid w:val="0060124B"/>
    <w:rsid w:val="00601C13"/>
    <w:rsid w:val="00602466"/>
    <w:rsid w:val="00602791"/>
    <w:rsid w:val="00602B8E"/>
    <w:rsid w:val="006036F0"/>
    <w:rsid w:val="00603895"/>
    <w:rsid w:val="00603ADC"/>
    <w:rsid w:val="0060445F"/>
    <w:rsid w:val="00604577"/>
    <w:rsid w:val="00604CEF"/>
    <w:rsid w:val="0060508E"/>
    <w:rsid w:val="00605A68"/>
    <w:rsid w:val="00605F50"/>
    <w:rsid w:val="00606404"/>
    <w:rsid w:val="00607B15"/>
    <w:rsid w:val="00607F3B"/>
    <w:rsid w:val="0061036E"/>
    <w:rsid w:val="00611B1B"/>
    <w:rsid w:val="00612C2E"/>
    <w:rsid w:val="00613EE5"/>
    <w:rsid w:val="006142B4"/>
    <w:rsid w:val="00614358"/>
    <w:rsid w:val="006145C4"/>
    <w:rsid w:val="00614C97"/>
    <w:rsid w:val="00614DD3"/>
    <w:rsid w:val="00615F15"/>
    <w:rsid w:val="006160A3"/>
    <w:rsid w:val="00616675"/>
    <w:rsid w:val="006168B4"/>
    <w:rsid w:val="0061742B"/>
    <w:rsid w:val="00617CA6"/>
    <w:rsid w:val="00617ED9"/>
    <w:rsid w:val="006209AA"/>
    <w:rsid w:val="0062165F"/>
    <w:rsid w:val="006217EF"/>
    <w:rsid w:val="00621BA5"/>
    <w:rsid w:val="00621D30"/>
    <w:rsid w:val="00622161"/>
    <w:rsid w:val="0062342D"/>
    <w:rsid w:val="00623AEF"/>
    <w:rsid w:val="00624164"/>
    <w:rsid w:val="00624CAB"/>
    <w:rsid w:val="00624D25"/>
    <w:rsid w:val="0062518E"/>
    <w:rsid w:val="006251CA"/>
    <w:rsid w:val="00625B38"/>
    <w:rsid w:val="00625CB8"/>
    <w:rsid w:val="00626BE0"/>
    <w:rsid w:val="00626F81"/>
    <w:rsid w:val="00627430"/>
    <w:rsid w:val="00630187"/>
    <w:rsid w:val="0063048B"/>
    <w:rsid w:val="00630757"/>
    <w:rsid w:val="00630883"/>
    <w:rsid w:val="006315A7"/>
    <w:rsid w:val="00631A6D"/>
    <w:rsid w:val="00631EF2"/>
    <w:rsid w:val="00633A8E"/>
    <w:rsid w:val="00634452"/>
    <w:rsid w:val="00634EA7"/>
    <w:rsid w:val="0063573D"/>
    <w:rsid w:val="006368B7"/>
    <w:rsid w:val="00640269"/>
    <w:rsid w:val="00640E14"/>
    <w:rsid w:val="006413A6"/>
    <w:rsid w:val="0064170F"/>
    <w:rsid w:val="00641C12"/>
    <w:rsid w:val="00641FA5"/>
    <w:rsid w:val="00642A40"/>
    <w:rsid w:val="006434BF"/>
    <w:rsid w:val="00643793"/>
    <w:rsid w:val="006438AC"/>
    <w:rsid w:val="00643F18"/>
    <w:rsid w:val="006440F9"/>
    <w:rsid w:val="0064487E"/>
    <w:rsid w:val="00644CA9"/>
    <w:rsid w:val="00644F06"/>
    <w:rsid w:val="00645EE1"/>
    <w:rsid w:val="00646C8C"/>
    <w:rsid w:val="00647EED"/>
    <w:rsid w:val="00650D0E"/>
    <w:rsid w:val="006513EC"/>
    <w:rsid w:val="00651DA6"/>
    <w:rsid w:val="00652175"/>
    <w:rsid w:val="00652816"/>
    <w:rsid w:val="00653CA4"/>
    <w:rsid w:val="0065512F"/>
    <w:rsid w:val="00655525"/>
    <w:rsid w:val="00655849"/>
    <w:rsid w:val="00655D57"/>
    <w:rsid w:val="00655F62"/>
    <w:rsid w:val="006566FB"/>
    <w:rsid w:val="006569AA"/>
    <w:rsid w:val="00656BDA"/>
    <w:rsid w:val="006571F2"/>
    <w:rsid w:val="00657725"/>
    <w:rsid w:val="006577B5"/>
    <w:rsid w:val="00661698"/>
    <w:rsid w:val="00661CB6"/>
    <w:rsid w:val="006625CF"/>
    <w:rsid w:val="00662CF1"/>
    <w:rsid w:val="00662D09"/>
    <w:rsid w:val="00663CF6"/>
    <w:rsid w:val="00663F7C"/>
    <w:rsid w:val="00664CA3"/>
    <w:rsid w:val="00665423"/>
    <w:rsid w:val="0066592D"/>
    <w:rsid w:val="00665A48"/>
    <w:rsid w:val="0066628F"/>
    <w:rsid w:val="00666624"/>
    <w:rsid w:val="00670812"/>
    <w:rsid w:val="00670B36"/>
    <w:rsid w:val="00672EFD"/>
    <w:rsid w:val="0067360A"/>
    <w:rsid w:val="00673781"/>
    <w:rsid w:val="006738E8"/>
    <w:rsid w:val="00673EE7"/>
    <w:rsid w:val="00674708"/>
    <w:rsid w:val="00674D54"/>
    <w:rsid w:val="00675AD4"/>
    <w:rsid w:val="0067632E"/>
    <w:rsid w:val="006766F7"/>
    <w:rsid w:val="006771EB"/>
    <w:rsid w:val="0067779C"/>
    <w:rsid w:val="00677B3C"/>
    <w:rsid w:val="00680971"/>
    <w:rsid w:val="006820E6"/>
    <w:rsid w:val="00682158"/>
    <w:rsid w:val="00683593"/>
    <w:rsid w:val="00684490"/>
    <w:rsid w:val="00684532"/>
    <w:rsid w:val="00684B0F"/>
    <w:rsid w:val="006850CC"/>
    <w:rsid w:val="006862CF"/>
    <w:rsid w:val="0068696B"/>
    <w:rsid w:val="00686F3F"/>
    <w:rsid w:val="006877ED"/>
    <w:rsid w:val="006900E4"/>
    <w:rsid w:val="00690743"/>
    <w:rsid w:val="00690B91"/>
    <w:rsid w:val="0069136A"/>
    <w:rsid w:val="00691C5A"/>
    <w:rsid w:val="00692675"/>
    <w:rsid w:val="00692D56"/>
    <w:rsid w:val="00692E19"/>
    <w:rsid w:val="00693539"/>
    <w:rsid w:val="006943C2"/>
    <w:rsid w:val="00694435"/>
    <w:rsid w:val="006945C9"/>
    <w:rsid w:val="006947C8"/>
    <w:rsid w:val="00694EF1"/>
    <w:rsid w:val="006953DC"/>
    <w:rsid w:val="006962A6"/>
    <w:rsid w:val="00696AFD"/>
    <w:rsid w:val="00697AED"/>
    <w:rsid w:val="00697DB7"/>
    <w:rsid w:val="00697E42"/>
    <w:rsid w:val="006A0393"/>
    <w:rsid w:val="006A0990"/>
    <w:rsid w:val="006A116B"/>
    <w:rsid w:val="006A1529"/>
    <w:rsid w:val="006A1712"/>
    <w:rsid w:val="006A18C0"/>
    <w:rsid w:val="006A256C"/>
    <w:rsid w:val="006A27D1"/>
    <w:rsid w:val="006A2AA5"/>
    <w:rsid w:val="006A33B7"/>
    <w:rsid w:val="006A3423"/>
    <w:rsid w:val="006A3ADD"/>
    <w:rsid w:val="006A42D6"/>
    <w:rsid w:val="006A48AF"/>
    <w:rsid w:val="006A4B17"/>
    <w:rsid w:val="006A53DC"/>
    <w:rsid w:val="006A55A3"/>
    <w:rsid w:val="006A6828"/>
    <w:rsid w:val="006A694B"/>
    <w:rsid w:val="006A7383"/>
    <w:rsid w:val="006A7511"/>
    <w:rsid w:val="006A79A8"/>
    <w:rsid w:val="006A7A31"/>
    <w:rsid w:val="006A7D6D"/>
    <w:rsid w:val="006A7E19"/>
    <w:rsid w:val="006B0506"/>
    <w:rsid w:val="006B168A"/>
    <w:rsid w:val="006B269B"/>
    <w:rsid w:val="006B2E1F"/>
    <w:rsid w:val="006B3165"/>
    <w:rsid w:val="006B3A26"/>
    <w:rsid w:val="006B69AB"/>
    <w:rsid w:val="006B69E1"/>
    <w:rsid w:val="006B6C7B"/>
    <w:rsid w:val="006B72A4"/>
    <w:rsid w:val="006B7769"/>
    <w:rsid w:val="006C0100"/>
    <w:rsid w:val="006C12F8"/>
    <w:rsid w:val="006C1347"/>
    <w:rsid w:val="006C142F"/>
    <w:rsid w:val="006C177B"/>
    <w:rsid w:val="006C1882"/>
    <w:rsid w:val="006C1A7A"/>
    <w:rsid w:val="006C22F0"/>
    <w:rsid w:val="006C231A"/>
    <w:rsid w:val="006C23F5"/>
    <w:rsid w:val="006C267D"/>
    <w:rsid w:val="006C39B4"/>
    <w:rsid w:val="006C39BF"/>
    <w:rsid w:val="006C3A53"/>
    <w:rsid w:val="006C3AB4"/>
    <w:rsid w:val="006C3B97"/>
    <w:rsid w:val="006C40D5"/>
    <w:rsid w:val="006C4D2B"/>
    <w:rsid w:val="006C5138"/>
    <w:rsid w:val="006C57B5"/>
    <w:rsid w:val="006C5B19"/>
    <w:rsid w:val="006C5FEF"/>
    <w:rsid w:val="006C6BA6"/>
    <w:rsid w:val="006C6E5F"/>
    <w:rsid w:val="006C72E5"/>
    <w:rsid w:val="006C7698"/>
    <w:rsid w:val="006C7A48"/>
    <w:rsid w:val="006D0222"/>
    <w:rsid w:val="006D15C0"/>
    <w:rsid w:val="006D1863"/>
    <w:rsid w:val="006D1B0B"/>
    <w:rsid w:val="006D2100"/>
    <w:rsid w:val="006D2101"/>
    <w:rsid w:val="006D37D0"/>
    <w:rsid w:val="006D38A5"/>
    <w:rsid w:val="006D4060"/>
    <w:rsid w:val="006D44BB"/>
    <w:rsid w:val="006D47CA"/>
    <w:rsid w:val="006D4DBA"/>
    <w:rsid w:val="006D5964"/>
    <w:rsid w:val="006D60E5"/>
    <w:rsid w:val="006D61F7"/>
    <w:rsid w:val="006D6AEB"/>
    <w:rsid w:val="006D6F06"/>
    <w:rsid w:val="006D7201"/>
    <w:rsid w:val="006D7B1D"/>
    <w:rsid w:val="006E0B65"/>
    <w:rsid w:val="006E0EBA"/>
    <w:rsid w:val="006E1230"/>
    <w:rsid w:val="006E1255"/>
    <w:rsid w:val="006E152A"/>
    <w:rsid w:val="006E2317"/>
    <w:rsid w:val="006E2C91"/>
    <w:rsid w:val="006E3D32"/>
    <w:rsid w:val="006E3E34"/>
    <w:rsid w:val="006E3FDD"/>
    <w:rsid w:val="006E4266"/>
    <w:rsid w:val="006E486D"/>
    <w:rsid w:val="006E4BEE"/>
    <w:rsid w:val="006E4E23"/>
    <w:rsid w:val="006E587B"/>
    <w:rsid w:val="006E5E8E"/>
    <w:rsid w:val="006F15EA"/>
    <w:rsid w:val="006F1EE6"/>
    <w:rsid w:val="006F2180"/>
    <w:rsid w:val="006F2260"/>
    <w:rsid w:val="006F343D"/>
    <w:rsid w:val="006F34BC"/>
    <w:rsid w:val="006F44CD"/>
    <w:rsid w:val="006F45DC"/>
    <w:rsid w:val="006F5D5E"/>
    <w:rsid w:val="006F5E78"/>
    <w:rsid w:val="006F69E1"/>
    <w:rsid w:val="007014F7"/>
    <w:rsid w:val="00701775"/>
    <w:rsid w:val="007019AA"/>
    <w:rsid w:val="00702001"/>
    <w:rsid w:val="007024C1"/>
    <w:rsid w:val="007025CA"/>
    <w:rsid w:val="007030F9"/>
    <w:rsid w:val="00703442"/>
    <w:rsid w:val="0070372E"/>
    <w:rsid w:val="00704A1D"/>
    <w:rsid w:val="00704EFA"/>
    <w:rsid w:val="00705D80"/>
    <w:rsid w:val="0070646D"/>
    <w:rsid w:val="007072FA"/>
    <w:rsid w:val="00707DC9"/>
    <w:rsid w:val="007103AD"/>
    <w:rsid w:val="0071051A"/>
    <w:rsid w:val="007105F0"/>
    <w:rsid w:val="007108EB"/>
    <w:rsid w:val="00710F81"/>
    <w:rsid w:val="007115EE"/>
    <w:rsid w:val="00711B06"/>
    <w:rsid w:val="00711EC0"/>
    <w:rsid w:val="0071210E"/>
    <w:rsid w:val="0071235C"/>
    <w:rsid w:val="007125ED"/>
    <w:rsid w:val="00712B3E"/>
    <w:rsid w:val="00712D63"/>
    <w:rsid w:val="00712FBD"/>
    <w:rsid w:val="007136C2"/>
    <w:rsid w:val="00713CE5"/>
    <w:rsid w:val="00714610"/>
    <w:rsid w:val="00715066"/>
    <w:rsid w:val="00715A1C"/>
    <w:rsid w:val="007160D9"/>
    <w:rsid w:val="00716801"/>
    <w:rsid w:val="00716F7C"/>
    <w:rsid w:val="00720113"/>
    <w:rsid w:val="00720527"/>
    <w:rsid w:val="007212CA"/>
    <w:rsid w:val="00721503"/>
    <w:rsid w:val="007219B0"/>
    <w:rsid w:val="00722001"/>
    <w:rsid w:val="00723763"/>
    <w:rsid w:val="00724B77"/>
    <w:rsid w:val="007251A2"/>
    <w:rsid w:val="00725F0E"/>
    <w:rsid w:val="00727E77"/>
    <w:rsid w:val="0073052D"/>
    <w:rsid w:val="007307C1"/>
    <w:rsid w:val="00730C98"/>
    <w:rsid w:val="00730EAE"/>
    <w:rsid w:val="00731986"/>
    <w:rsid w:val="00731BF5"/>
    <w:rsid w:val="00731FF4"/>
    <w:rsid w:val="00732243"/>
    <w:rsid w:val="007325E7"/>
    <w:rsid w:val="00732650"/>
    <w:rsid w:val="00733150"/>
    <w:rsid w:val="00733D9E"/>
    <w:rsid w:val="007344A6"/>
    <w:rsid w:val="00735080"/>
    <w:rsid w:val="0073544E"/>
    <w:rsid w:val="00735999"/>
    <w:rsid w:val="007361B9"/>
    <w:rsid w:val="00736313"/>
    <w:rsid w:val="00736A2A"/>
    <w:rsid w:val="00736E39"/>
    <w:rsid w:val="0073776A"/>
    <w:rsid w:val="00740125"/>
    <w:rsid w:val="0074012A"/>
    <w:rsid w:val="00741411"/>
    <w:rsid w:val="00742395"/>
    <w:rsid w:val="00742804"/>
    <w:rsid w:val="007430CD"/>
    <w:rsid w:val="00743E3A"/>
    <w:rsid w:val="007442C8"/>
    <w:rsid w:val="007447D2"/>
    <w:rsid w:val="007458DA"/>
    <w:rsid w:val="00745F7E"/>
    <w:rsid w:val="00751139"/>
    <w:rsid w:val="007518EC"/>
    <w:rsid w:val="00751D31"/>
    <w:rsid w:val="007523EF"/>
    <w:rsid w:val="00753125"/>
    <w:rsid w:val="0075380D"/>
    <w:rsid w:val="007539F1"/>
    <w:rsid w:val="00753B0D"/>
    <w:rsid w:val="00754068"/>
    <w:rsid w:val="0075479E"/>
    <w:rsid w:val="0075544A"/>
    <w:rsid w:val="0075558F"/>
    <w:rsid w:val="007559C5"/>
    <w:rsid w:val="00756F43"/>
    <w:rsid w:val="007570F9"/>
    <w:rsid w:val="0075739A"/>
    <w:rsid w:val="00757BC8"/>
    <w:rsid w:val="00760147"/>
    <w:rsid w:val="007609E3"/>
    <w:rsid w:val="00760BD5"/>
    <w:rsid w:val="00760CAF"/>
    <w:rsid w:val="00761F4C"/>
    <w:rsid w:val="007624BB"/>
    <w:rsid w:val="00763005"/>
    <w:rsid w:val="007644B3"/>
    <w:rsid w:val="00764938"/>
    <w:rsid w:val="00764BC1"/>
    <w:rsid w:val="00764CFC"/>
    <w:rsid w:val="00765DA2"/>
    <w:rsid w:val="00766383"/>
    <w:rsid w:val="007675DE"/>
    <w:rsid w:val="0076769F"/>
    <w:rsid w:val="00770D47"/>
    <w:rsid w:val="00771384"/>
    <w:rsid w:val="00772180"/>
    <w:rsid w:val="0077257E"/>
    <w:rsid w:val="00772644"/>
    <w:rsid w:val="00772C2C"/>
    <w:rsid w:val="00773C24"/>
    <w:rsid w:val="007742C8"/>
    <w:rsid w:val="0077545B"/>
    <w:rsid w:val="0077554B"/>
    <w:rsid w:val="007756CE"/>
    <w:rsid w:val="00775821"/>
    <w:rsid w:val="00775BE7"/>
    <w:rsid w:val="00776151"/>
    <w:rsid w:val="00776203"/>
    <w:rsid w:val="00776652"/>
    <w:rsid w:val="00776892"/>
    <w:rsid w:val="00777054"/>
    <w:rsid w:val="00777343"/>
    <w:rsid w:val="00777A6A"/>
    <w:rsid w:val="00781763"/>
    <w:rsid w:val="00781A97"/>
    <w:rsid w:val="00781DDA"/>
    <w:rsid w:val="00781E0E"/>
    <w:rsid w:val="00782D06"/>
    <w:rsid w:val="00784B49"/>
    <w:rsid w:val="00784BF9"/>
    <w:rsid w:val="00784ED4"/>
    <w:rsid w:val="007852FB"/>
    <w:rsid w:val="0078549C"/>
    <w:rsid w:val="00785A0B"/>
    <w:rsid w:val="00786606"/>
    <w:rsid w:val="00786ECF"/>
    <w:rsid w:val="007871A3"/>
    <w:rsid w:val="007871F3"/>
    <w:rsid w:val="0079090F"/>
    <w:rsid w:val="00790A03"/>
    <w:rsid w:val="00790FDC"/>
    <w:rsid w:val="007919A2"/>
    <w:rsid w:val="0079252E"/>
    <w:rsid w:val="00792E91"/>
    <w:rsid w:val="00793F3E"/>
    <w:rsid w:val="0079451E"/>
    <w:rsid w:val="007947C3"/>
    <w:rsid w:val="00795026"/>
    <w:rsid w:val="00795358"/>
    <w:rsid w:val="0079541E"/>
    <w:rsid w:val="00795DF0"/>
    <w:rsid w:val="00796844"/>
    <w:rsid w:val="00797567"/>
    <w:rsid w:val="00797AB2"/>
    <w:rsid w:val="00797D4A"/>
    <w:rsid w:val="00797E44"/>
    <w:rsid w:val="007A04CA"/>
    <w:rsid w:val="007A1763"/>
    <w:rsid w:val="007A25F7"/>
    <w:rsid w:val="007A2EA0"/>
    <w:rsid w:val="007A3EA6"/>
    <w:rsid w:val="007A497B"/>
    <w:rsid w:val="007A4FD8"/>
    <w:rsid w:val="007A61B5"/>
    <w:rsid w:val="007A6630"/>
    <w:rsid w:val="007A680A"/>
    <w:rsid w:val="007A7D26"/>
    <w:rsid w:val="007B0367"/>
    <w:rsid w:val="007B0B4C"/>
    <w:rsid w:val="007B2F45"/>
    <w:rsid w:val="007B3118"/>
    <w:rsid w:val="007B4585"/>
    <w:rsid w:val="007B49D2"/>
    <w:rsid w:val="007B4C6E"/>
    <w:rsid w:val="007B53F1"/>
    <w:rsid w:val="007B5723"/>
    <w:rsid w:val="007B5A94"/>
    <w:rsid w:val="007B64E1"/>
    <w:rsid w:val="007B6541"/>
    <w:rsid w:val="007B66A3"/>
    <w:rsid w:val="007B78DA"/>
    <w:rsid w:val="007C029F"/>
    <w:rsid w:val="007C05E7"/>
    <w:rsid w:val="007C1695"/>
    <w:rsid w:val="007C1B7F"/>
    <w:rsid w:val="007C2A52"/>
    <w:rsid w:val="007C330C"/>
    <w:rsid w:val="007C392F"/>
    <w:rsid w:val="007C39A6"/>
    <w:rsid w:val="007C3D64"/>
    <w:rsid w:val="007C42C5"/>
    <w:rsid w:val="007C44F7"/>
    <w:rsid w:val="007C5F61"/>
    <w:rsid w:val="007C610C"/>
    <w:rsid w:val="007C6B17"/>
    <w:rsid w:val="007C6BB4"/>
    <w:rsid w:val="007C6DE4"/>
    <w:rsid w:val="007C730C"/>
    <w:rsid w:val="007C7437"/>
    <w:rsid w:val="007C7AAA"/>
    <w:rsid w:val="007C7C44"/>
    <w:rsid w:val="007D0802"/>
    <w:rsid w:val="007D0D0F"/>
    <w:rsid w:val="007D0EDC"/>
    <w:rsid w:val="007D1251"/>
    <w:rsid w:val="007D13F9"/>
    <w:rsid w:val="007D1631"/>
    <w:rsid w:val="007D17A3"/>
    <w:rsid w:val="007D1B5E"/>
    <w:rsid w:val="007D3208"/>
    <w:rsid w:val="007D3956"/>
    <w:rsid w:val="007D3EC2"/>
    <w:rsid w:val="007D5995"/>
    <w:rsid w:val="007D6415"/>
    <w:rsid w:val="007D68B1"/>
    <w:rsid w:val="007D718B"/>
    <w:rsid w:val="007D785D"/>
    <w:rsid w:val="007D7CF6"/>
    <w:rsid w:val="007E01E4"/>
    <w:rsid w:val="007E1D55"/>
    <w:rsid w:val="007E228E"/>
    <w:rsid w:val="007E28A7"/>
    <w:rsid w:val="007E3423"/>
    <w:rsid w:val="007E3B3C"/>
    <w:rsid w:val="007E421A"/>
    <w:rsid w:val="007E4E57"/>
    <w:rsid w:val="007E55D5"/>
    <w:rsid w:val="007E6109"/>
    <w:rsid w:val="007E6808"/>
    <w:rsid w:val="007E6F98"/>
    <w:rsid w:val="007E7C6B"/>
    <w:rsid w:val="007E7E67"/>
    <w:rsid w:val="007F06DC"/>
    <w:rsid w:val="007F0D21"/>
    <w:rsid w:val="007F1254"/>
    <w:rsid w:val="007F1C53"/>
    <w:rsid w:val="007F1F81"/>
    <w:rsid w:val="007F24D3"/>
    <w:rsid w:val="007F3FF5"/>
    <w:rsid w:val="007F4187"/>
    <w:rsid w:val="007F4489"/>
    <w:rsid w:val="007F4794"/>
    <w:rsid w:val="007F4C45"/>
    <w:rsid w:val="007F4D5E"/>
    <w:rsid w:val="007F5612"/>
    <w:rsid w:val="007F5D98"/>
    <w:rsid w:val="007F5DF5"/>
    <w:rsid w:val="007F71F5"/>
    <w:rsid w:val="007F7C8F"/>
    <w:rsid w:val="008011D2"/>
    <w:rsid w:val="00802194"/>
    <w:rsid w:val="00802FD4"/>
    <w:rsid w:val="0080374C"/>
    <w:rsid w:val="0080384B"/>
    <w:rsid w:val="00803AB2"/>
    <w:rsid w:val="00803AB7"/>
    <w:rsid w:val="00803E22"/>
    <w:rsid w:val="00803E2C"/>
    <w:rsid w:val="008049B9"/>
    <w:rsid w:val="00804C0B"/>
    <w:rsid w:val="00804E76"/>
    <w:rsid w:val="00805053"/>
    <w:rsid w:val="00805617"/>
    <w:rsid w:val="008056EF"/>
    <w:rsid w:val="008065BF"/>
    <w:rsid w:val="00806C5A"/>
    <w:rsid w:val="00806FA7"/>
    <w:rsid w:val="00807A80"/>
    <w:rsid w:val="00807A99"/>
    <w:rsid w:val="008102BB"/>
    <w:rsid w:val="008105E7"/>
    <w:rsid w:val="008105F9"/>
    <w:rsid w:val="00810E1E"/>
    <w:rsid w:val="00811859"/>
    <w:rsid w:val="00811993"/>
    <w:rsid w:val="0081213B"/>
    <w:rsid w:val="00813560"/>
    <w:rsid w:val="00814A04"/>
    <w:rsid w:val="00815153"/>
    <w:rsid w:val="008168BA"/>
    <w:rsid w:val="00816D57"/>
    <w:rsid w:val="0081706B"/>
    <w:rsid w:val="00817740"/>
    <w:rsid w:val="00817A47"/>
    <w:rsid w:val="00817CD6"/>
    <w:rsid w:val="0082030B"/>
    <w:rsid w:val="008205A8"/>
    <w:rsid w:val="00820ED0"/>
    <w:rsid w:val="008226BD"/>
    <w:rsid w:val="0082295D"/>
    <w:rsid w:val="008229C6"/>
    <w:rsid w:val="00822D27"/>
    <w:rsid w:val="00823372"/>
    <w:rsid w:val="00823E65"/>
    <w:rsid w:val="0082432F"/>
    <w:rsid w:val="00824CDA"/>
    <w:rsid w:val="00825A40"/>
    <w:rsid w:val="00826888"/>
    <w:rsid w:val="00826D20"/>
    <w:rsid w:val="00826F9C"/>
    <w:rsid w:val="008272F9"/>
    <w:rsid w:val="0083090A"/>
    <w:rsid w:val="00830A50"/>
    <w:rsid w:val="00830B36"/>
    <w:rsid w:val="00830D99"/>
    <w:rsid w:val="00831A3C"/>
    <w:rsid w:val="00831E5A"/>
    <w:rsid w:val="00833866"/>
    <w:rsid w:val="00835552"/>
    <w:rsid w:val="00836094"/>
    <w:rsid w:val="008365CC"/>
    <w:rsid w:val="00836C7A"/>
    <w:rsid w:val="00840798"/>
    <w:rsid w:val="00840B6A"/>
    <w:rsid w:val="00840C0C"/>
    <w:rsid w:val="00840F7E"/>
    <w:rsid w:val="008416FF"/>
    <w:rsid w:val="008421B6"/>
    <w:rsid w:val="00842B2C"/>
    <w:rsid w:val="00843746"/>
    <w:rsid w:val="00843A1B"/>
    <w:rsid w:val="0084429E"/>
    <w:rsid w:val="008443F0"/>
    <w:rsid w:val="0084483E"/>
    <w:rsid w:val="0084511B"/>
    <w:rsid w:val="00845316"/>
    <w:rsid w:val="00845AB7"/>
    <w:rsid w:val="00845CA2"/>
    <w:rsid w:val="00847663"/>
    <w:rsid w:val="00847E2F"/>
    <w:rsid w:val="00850268"/>
    <w:rsid w:val="00850337"/>
    <w:rsid w:val="00850BF3"/>
    <w:rsid w:val="00850D29"/>
    <w:rsid w:val="0085153E"/>
    <w:rsid w:val="0085464D"/>
    <w:rsid w:val="008546D5"/>
    <w:rsid w:val="00855888"/>
    <w:rsid w:val="00855F01"/>
    <w:rsid w:val="008562D5"/>
    <w:rsid w:val="008566F9"/>
    <w:rsid w:val="00856FA8"/>
    <w:rsid w:val="00857155"/>
    <w:rsid w:val="008571B0"/>
    <w:rsid w:val="0085743F"/>
    <w:rsid w:val="00860FC0"/>
    <w:rsid w:val="00861111"/>
    <w:rsid w:val="00861606"/>
    <w:rsid w:val="0086176F"/>
    <w:rsid w:val="00862539"/>
    <w:rsid w:val="00862566"/>
    <w:rsid w:val="0086267F"/>
    <w:rsid w:val="00862ED5"/>
    <w:rsid w:val="00862EDD"/>
    <w:rsid w:val="008644F1"/>
    <w:rsid w:val="00864991"/>
    <w:rsid w:val="00864A8D"/>
    <w:rsid w:val="0086556E"/>
    <w:rsid w:val="00865A05"/>
    <w:rsid w:val="00865D28"/>
    <w:rsid w:val="0086665B"/>
    <w:rsid w:val="00866B68"/>
    <w:rsid w:val="008671EE"/>
    <w:rsid w:val="008702B8"/>
    <w:rsid w:val="008703B7"/>
    <w:rsid w:val="008705DE"/>
    <w:rsid w:val="00870759"/>
    <w:rsid w:val="00870D5C"/>
    <w:rsid w:val="0087101F"/>
    <w:rsid w:val="0087183E"/>
    <w:rsid w:val="0087260E"/>
    <w:rsid w:val="00872C22"/>
    <w:rsid w:val="00873113"/>
    <w:rsid w:val="0087375D"/>
    <w:rsid w:val="008743CC"/>
    <w:rsid w:val="00874450"/>
    <w:rsid w:val="008745BB"/>
    <w:rsid w:val="00874861"/>
    <w:rsid w:val="008752A3"/>
    <w:rsid w:val="00875B9F"/>
    <w:rsid w:val="00875DED"/>
    <w:rsid w:val="008761ED"/>
    <w:rsid w:val="00876D45"/>
    <w:rsid w:val="00876E12"/>
    <w:rsid w:val="008771D1"/>
    <w:rsid w:val="00877A48"/>
    <w:rsid w:val="0088014A"/>
    <w:rsid w:val="0088046F"/>
    <w:rsid w:val="00880E55"/>
    <w:rsid w:val="00880E94"/>
    <w:rsid w:val="00881918"/>
    <w:rsid w:val="00882199"/>
    <w:rsid w:val="00883A89"/>
    <w:rsid w:val="00883BBC"/>
    <w:rsid w:val="00883E54"/>
    <w:rsid w:val="00884135"/>
    <w:rsid w:val="00884143"/>
    <w:rsid w:val="00884496"/>
    <w:rsid w:val="00884781"/>
    <w:rsid w:val="0088545E"/>
    <w:rsid w:val="00885C5A"/>
    <w:rsid w:val="0088626E"/>
    <w:rsid w:val="00886817"/>
    <w:rsid w:val="008869C6"/>
    <w:rsid w:val="008877B6"/>
    <w:rsid w:val="0089035D"/>
    <w:rsid w:val="00890922"/>
    <w:rsid w:val="008911D2"/>
    <w:rsid w:val="00891CE1"/>
    <w:rsid w:val="00892A33"/>
    <w:rsid w:val="00892A7C"/>
    <w:rsid w:val="008930DD"/>
    <w:rsid w:val="00893797"/>
    <w:rsid w:val="00894BB3"/>
    <w:rsid w:val="00894E41"/>
    <w:rsid w:val="0089545C"/>
    <w:rsid w:val="00895615"/>
    <w:rsid w:val="008960E2"/>
    <w:rsid w:val="00896E52"/>
    <w:rsid w:val="008970C8"/>
    <w:rsid w:val="008979F3"/>
    <w:rsid w:val="008A06A5"/>
    <w:rsid w:val="008A18F1"/>
    <w:rsid w:val="008A2271"/>
    <w:rsid w:val="008A328F"/>
    <w:rsid w:val="008A349E"/>
    <w:rsid w:val="008A365A"/>
    <w:rsid w:val="008A43A2"/>
    <w:rsid w:val="008A4A55"/>
    <w:rsid w:val="008A62D8"/>
    <w:rsid w:val="008A682A"/>
    <w:rsid w:val="008A6849"/>
    <w:rsid w:val="008A6B82"/>
    <w:rsid w:val="008A6E6F"/>
    <w:rsid w:val="008A7422"/>
    <w:rsid w:val="008A75BD"/>
    <w:rsid w:val="008A7E8C"/>
    <w:rsid w:val="008B0031"/>
    <w:rsid w:val="008B00A9"/>
    <w:rsid w:val="008B0444"/>
    <w:rsid w:val="008B0EB8"/>
    <w:rsid w:val="008B11FD"/>
    <w:rsid w:val="008B14FF"/>
    <w:rsid w:val="008B15FB"/>
    <w:rsid w:val="008B163F"/>
    <w:rsid w:val="008B1BED"/>
    <w:rsid w:val="008B1F98"/>
    <w:rsid w:val="008B22F3"/>
    <w:rsid w:val="008B2403"/>
    <w:rsid w:val="008B272E"/>
    <w:rsid w:val="008B281F"/>
    <w:rsid w:val="008B30BB"/>
    <w:rsid w:val="008B416D"/>
    <w:rsid w:val="008B43CA"/>
    <w:rsid w:val="008B593F"/>
    <w:rsid w:val="008B5C03"/>
    <w:rsid w:val="008B5D45"/>
    <w:rsid w:val="008B6CA7"/>
    <w:rsid w:val="008B730D"/>
    <w:rsid w:val="008B7725"/>
    <w:rsid w:val="008C0625"/>
    <w:rsid w:val="008C076B"/>
    <w:rsid w:val="008C1595"/>
    <w:rsid w:val="008C21D2"/>
    <w:rsid w:val="008C2720"/>
    <w:rsid w:val="008C39BA"/>
    <w:rsid w:val="008C3E3A"/>
    <w:rsid w:val="008C3FC0"/>
    <w:rsid w:val="008C520C"/>
    <w:rsid w:val="008C5504"/>
    <w:rsid w:val="008C6918"/>
    <w:rsid w:val="008C791E"/>
    <w:rsid w:val="008C7B40"/>
    <w:rsid w:val="008D04E1"/>
    <w:rsid w:val="008D069C"/>
    <w:rsid w:val="008D0A4C"/>
    <w:rsid w:val="008D3274"/>
    <w:rsid w:val="008D367A"/>
    <w:rsid w:val="008D36A1"/>
    <w:rsid w:val="008D3CE4"/>
    <w:rsid w:val="008D3D52"/>
    <w:rsid w:val="008D4823"/>
    <w:rsid w:val="008D50BE"/>
    <w:rsid w:val="008D5194"/>
    <w:rsid w:val="008D5758"/>
    <w:rsid w:val="008D589E"/>
    <w:rsid w:val="008D58DC"/>
    <w:rsid w:val="008D6F46"/>
    <w:rsid w:val="008D7B71"/>
    <w:rsid w:val="008D7CF2"/>
    <w:rsid w:val="008E1152"/>
    <w:rsid w:val="008E1688"/>
    <w:rsid w:val="008E17E1"/>
    <w:rsid w:val="008E287D"/>
    <w:rsid w:val="008E29CC"/>
    <w:rsid w:val="008E3183"/>
    <w:rsid w:val="008E3783"/>
    <w:rsid w:val="008E4735"/>
    <w:rsid w:val="008E49D4"/>
    <w:rsid w:val="008E5747"/>
    <w:rsid w:val="008E661C"/>
    <w:rsid w:val="008E6C70"/>
    <w:rsid w:val="008E70AA"/>
    <w:rsid w:val="008E7462"/>
    <w:rsid w:val="008E7BF7"/>
    <w:rsid w:val="008E7F3E"/>
    <w:rsid w:val="008F0450"/>
    <w:rsid w:val="008F05BB"/>
    <w:rsid w:val="008F09EA"/>
    <w:rsid w:val="008F0A3E"/>
    <w:rsid w:val="008F0AB5"/>
    <w:rsid w:val="008F0DC6"/>
    <w:rsid w:val="008F145C"/>
    <w:rsid w:val="008F2707"/>
    <w:rsid w:val="008F28BB"/>
    <w:rsid w:val="008F2BC7"/>
    <w:rsid w:val="008F2D70"/>
    <w:rsid w:val="008F2E77"/>
    <w:rsid w:val="008F314D"/>
    <w:rsid w:val="008F416B"/>
    <w:rsid w:val="008F44EF"/>
    <w:rsid w:val="008F4EDB"/>
    <w:rsid w:val="008F4FC2"/>
    <w:rsid w:val="008F5718"/>
    <w:rsid w:val="008F61D9"/>
    <w:rsid w:val="008F6534"/>
    <w:rsid w:val="008F661A"/>
    <w:rsid w:val="008F6978"/>
    <w:rsid w:val="008F6EA4"/>
    <w:rsid w:val="008F7308"/>
    <w:rsid w:val="00900330"/>
    <w:rsid w:val="00900D3D"/>
    <w:rsid w:val="00900E7F"/>
    <w:rsid w:val="00900E8F"/>
    <w:rsid w:val="009013D1"/>
    <w:rsid w:val="009025D1"/>
    <w:rsid w:val="009025F7"/>
    <w:rsid w:val="0090277E"/>
    <w:rsid w:val="009029CB"/>
    <w:rsid w:val="00902B3F"/>
    <w:rsid w:val="00902D50"/>
    <w:rsid w:val="00902E56"/>
    <w:rsid w:val="009033AA"/>
    <w:rsid w:val="009038C0"/>
    <w:rsid w:val="00903A67"/>
    <w:rsid w:val="00903D8B"/>
    <w:rsid w:val="00903ED6"/>
    <w:rsid w:val="009043C2"/>
    <w:rsid w:val="00905143"/>
    <w:rsid w:val="00906158"/>
    <w:rsid w:val="00906170"/>
    <w:rsid w:val="00906E44"/>
    <w:rsid w:val="0090700F"/>
    <w:rsid w:val="00907CD8"/>
    <w:rsid w:val="009100F5"/>
    <w:rsid w:val="00910A1D"/>
    <w:rsid w:val="009112D2"/>
    <w:rsid w:val="009113FA"/>
    <w:rsid w:val="00912AC1"/>
    <w:rsid w:val="00912EEE"/>
    <w:rsid w:val="00913909"/>
    <w:rsid w:val="00913B9B"/>
    <w:rsid w:val="00915368"/>
    <w:rsid w:val="00915378"/>
    <w:rsid w:val="009173A7"/>
    <w:rsid w:val="00917DF7"/>
    <w:rsid w:val="00917E7C"/>
    <w:rsid w:val="00920232"/>
    <w:rsid w:val="0092159E"/>
    <w:rsid w:val="00921620"/>
    <w:rsid w:val="009233AD"/>
    <w:rsid w:val="009239A8"/>
    <w:rsid w:val="00924358"/>
    <w:rsid w:val="009247D0"/>
    <w:rsid w:val="00924A69"/>
    <w:rsid w:val="00924F60"/>
    <w:rsid w:val="009259CA"/>
    <w:rsid w:val="00925A31"/>
    <w:rsid w:val="00925F2D"/>
    <w:rsid w:val="00926254"/>
    <w:rsid w:val="00926276"/>
    <w:rsid w:val="0092646E"/>
    <w:rsid w:val="00926882"/>
    <w:rsid w:val="0092690E"/>
    <w:rsid w:val="0092712E"/>
    <w:rsid w:val="0092755A"/>
    <w:rsid w:val="00927C35"/>
    <w:rsid w:val="009307AF"/>
    <w:rsid w:val="00930A32"/>
    <w:rsid w:val="00930AF1"/>
    <w:rsid w:val="00930FED"/>
    <w:rsid w:val="00931552"/>
    <w:rsid w:val="00932437"/>
    <w:rsid w:val="00932D97"/>
    <w:rsid w:val="00933EA2"/>
    <w:rsid w:val="0093435D"/>
    <w:rsid w:val="00934BCD"/>
    <w:rsid w:val="00934C68"/>
    <w:rsid w:val="00934D9A"/>
    <w:rsid w:val="009351C8"/>
    <w:rsid w:val="00935574"/>
    <w:rsid w:val="009355A4"/>
    <w:rsid w:val="00936571"/>
    <w:rsid w:val="009369A0"/>
    <w:rsid w:val="00937B7A"/>
    <w:rsid w:val="00941816"/>
    <w:rsid w:val="00941A82"/>
    <w:rsid w:val="00941AA7"/>
    <w:rsid w:val="009421E2"/>
    <w:rsid w:val="0094233D"/>
    <w:rsid w:val="00942892"/>
    <w:rsid w:val="00942DB3"/>
    <w:rsid w:val="00943B06"/>
    <w:rsid w:val="00945364"/>
    <w:rsid w:val="00945586"/>
    <w:rsid w:val="009458B0"/>
    <w:rsid w:val="00945A3B"/>
    <w:rsid w:val="00946645"/>
    <w:rsid w:val="00946BFC"/>
    <w:rsid w:val="009472C9"/>
    <w:rsid w:val="00947324"/>
    <w:rsid w:val="009504D0"/>
    <w:rsid w:val="00951CCF"/>
    <w:rsid w:val="00952436"/>
    <w:rsid w:val="00952F54"/>
    <w:rsid w:val="009532A6"/>
    <w:rsid w:val="009536AC"/>
    <w:rsid w:val="00954602"/>
    <w:rsid w:val="00954A05"/>
    <w:rsid w:val="00955135"/>
    <w:rsid w:val="009551E6"/>
    <w:rsid w:val="0095525A"/>
    <w:rsid w:val="0095536C"/>
    <w:rsid w:val="009555CF"/>
    <w:rsid w:val="00955993"/>
    <w:rsid w:val="0096086A"/>
    <w:rsid w:val="00960991"/>
    <w:rsid w:val="00961524"/>
    <w:rsid w:val="00961664"/>
    <w:rsid w:val="009616B5"/>
    <w:rsid w:val="00961C32"/>
    <w:rsid w:val="00963018"/>
    <w:rsid w:val="009634F4"/>
    <w:rsid w:val="009635B9"/>
    <w:rsid w:val="00963FD1"/>
    <w:rsid w:val="00964364"/>
    <w:rsid w:val="00964584"/>
    <w:rsid w:val="009649B9"/>
    <w:rsid w:val="00965766"/>
    <w:rsid w:val="009665D1"/>
    <w:rsid w:val="00966677"/>
    <w:rsid w:val="00967099"/>
    <w:rsid w:val="00967FD0"/>
    <w:rsid w:val="009707A7"/>
    <w:rsid w:val="0097091C"/>
    <w:rsid w:val="00970DE8"/>
    <w:rsid w:val="00971495"/>
    <w:rsid w:val="009723D6"/>
    <w:rsid w:val="00972429"/>
    <w:rsid w:val="009726F1"/>
    <w:rsid w:val="009737DE"/>
    <w:rsid w:val="00973968"/>
    <w:rsid w:val="0097416C"/>
    <w:rsid w:val="00974B9C"/>
    <w:rsid w:val="00974D58"/>
    <w:rsid w:val="00974F85"/>
    <w:rsid w:val="00975460"/>
    <w:rsid w:val="0097552B"/>
    <w:rsid w:val="009756E6"/>
    <w:rsid w:val="00975852"/>
    <w:rsid w:val="009759A2"/>
    <w:rsid w:val="009761EE"/>
    <w:rsid w:val="009762BD"/>
    <w:rsid w:val="0097662B"/>
    <w:rsid w:val="00976F34"/>
    <w:rsid w:val="00980CAD"/>
    <w:rsid w:val="00980D34"/>
    <w:rsid w:val="009810BE"/>
    <w:rsid w:val="00981416"/>
    <w:rsid w:val="009818AD"/>
    <w:rsid w:val="00982976"/>
    <w:rsid w:val="00983A2B"/>
    <w:rsid w:val="00983C08"/>
    <w:rsid w:val="00984188"/>
    <w:rsid w:val="009843F0"/>
    <w:rsid w:val="00984C43"/>
    <w:rsid w:val="00984C49"/>
    <w:rsid w:val="00984E0F"/>
    <w:rsid w:val="00985AFB"/>
    <w:rsid w:val="00986D21"/>
    <w:rsid w:val="009879A1"/>
    <w:rsid w:val="00987C07"/>
    <w:rsid w:val="00991B88"/>
    <w:rsid w:val="00991DBA"/>
    <w:rsid w:val="00991DD9"/>
    <w:rsid w:val="009922F8"/>
    <w:rsid w:val="0099332E"/>
    <w:rsid w:val="009936B1"/>
    <w:rsid w:val="00993BD6"/>
    <w:rsid w:val="00994073"/>
    <w:rsid w:val="00995BC2"/>
    <w:rsid w:val="00996000"/>
    <w:rsid w:val="009965EF"/>
    <w:rsid w:val="0099740B"/>
    <w:rsid w:val="00997979"/>
    <w:rsid w:val="00997E2F"/>
    <w:rsid w:val="009A008B"/>
    <w:rsid w:val="009A014F"/>
    <w:rsid w:val="009A01FD"/>
    <w:rsid w:val="009A0314"/>
    <w:rsid w:val="009A09E6"/>
    <w:rsid w:val="009A1E69"/>
    <w:rsid w:val="009A21A5"/>
    <w:rsid w:val="009A2206"/>
    <w:rsid w:val="009A3491"/>
    <w:rsid w:val="009A379F"/>
    <w:rsid w:val="009A38F9"/>
    <w:rsid w:val="009A3A7A"/>
    <w:rsid w:val="009A412B"/>
    <w:rsid w:val="009A55AD"/>
    <w:rsid w:val="009A6AF2"/>
    <w:rsid w:val="009A6CFF"/>
    <w:rsid w:val="009A73BE"/>
    <w:rsid w:val="009B03E8"/>
    <w:rsid w:val="009B127C"/>
    <w:rsid w:val="009B1EDE"/>
    <w:rsid w:val="009B20F2"/>
    <w:rsid w:val="009B223D"/>
    <w:rsid w:val="009B273F"/>
    <w:rsid w:val="009B3996"/>
    <w:rsid w:val="009B3B08"/>
    <w:rsid w:val="009B3CE5"/>
    <w:rsid w:val="009B4119"/>
    <w:rsid w:val="009B4452"/>
    <w:rsid w:val="009B5649"/>
    <w:rsid w:val="009B5767"/>
    <w:rsid w:val="009B65F5"/>
    <w:rsid w:val="009B6727"/>
    <w:rsid w:val="009B6FCC"/>
    <w:rsid w:val="009B7553"/>
    <w:rsid w:val="009B7560"/>
    <w:rsid w:val="009B77E0"/>
    <w:rsid w:val="009B7922"/>
    <w:rsid w:val="009C09AD"/>
    <w:rsid w:val="009C158A"/>
    <w:rsid w:val="009C2A3D"/>
    <w:rsid w:val="009C2F6C"/>
    <w:rsid w:val="009C355E"/>
    <w:rsid w:val="009C452B"/>
    <w:rsid w:val="009C466F"/>
    <w:rsid w:val="009C47D3"/>
    <w:rsid w:val="009C4BD1"/>
    <w:rsid w:val="009C509E"/>
    <w:rsid w:val="009C5BDA"/>
    <w:rsid w:val="009C79B4"/>
    <w:rsid w:val="009D0CAC"/>
    <w:rsid w:val="009D1138"/>
    <w:rsid w:val="009D1B12"/>
    <w:rsid w:val="009D2144"/>
    <w:rsid w:val="009D223D"/>
    <w:rsid w:val="009D25A7"/>
    <w:rsid w:val="009D296D"/>
    <w:rsid w:val="009D2CAB"/>
    <w:rsid w:val="009D3195"/>
    <w:rsid w:val="009D32C6"/>
    <w:rsid w:val="009D4560"/>
    <w:rsid w:val="009D4B8B"/>
    <w:rsid w:val="009D56A3"/>
    <w:rsid w:val="009D5AAB"/>
    <w:rsid w:val="009D667F"/>
    <w:rsid w:val="009D6E81"/>
    <w:rsid w:val="009E0397"/>
    <w:rsid w:val="009E03B2"/>
    <w:rsid w:val="009E07C6"/>
    <w:rsid w:val="009E0A1E"/>
    <w:rsid w:val="009E1477"/>
    <w:rsid w:val="009E1C86"/>
    <w:rsid w:val="009E2133"/>
    <w:rsid w:val="009E2356"/>
    <w:rsid w:val="009E2377"/>
    <w:rsid w:val="009E2476"/>
    <w:rsid w:val="009E2F8A"/>
    <w:rsid w:val="009E3629"/>
    <w:rsid w:val="009E3CC5"/>
    <w:rsid w:val="009E3FBD"/>
    <w:rsid w:val="009E4245"/>
    <w:rsid w:val="009E5466"/>
    <w:rsid w:val="009E6CC9"/>
    <w:rsid w:val="009E6CD2"/>
    <w:rsid w:val="009E79C7"/>
    <w:rsid w:val="009E7D73"/>
    <w:rsid w:val="009F03E8"/>
    <w:rsid w:val="009F0451"/>
    <w:rsid w:val="009F0FED"/>
    <w:rsid w:val="009F14CA"/>
    <w:rsid w:val="009F1621"/>
    <w:rsid w:val="009F23C0"/>
    <w:rsid w:val="009F24A3"/>
    <w:rsid w:val="009F26AF"/>
    <w:rsid w:val="009F29C3"/>
    <w:rsid w:val="009F2A98"/>
    <w:rsid w:val="009F2BEA"/>
    <w:rsid w:val="009F39F3"/>
    <w:rsid w:val="009F3C7C"/>
    <w:rsid w:val="009F3CEA"/>
    <w:rsid w:val="009F4DBD"/>
    <w:rsid w:val="009F66B3"/>
    <w:rsid w:val="009F6A3B"/>
    <w:rsid w:val="009F6CEE"/>
    <w:rsid w:val="009F7084"/>
    <w:rsid w:val="009F76FE"/>
    <w:rsid w:val="009F79B3"/>
    <w:rsid w:val="00A00071"/>
    <w:rsid w:val="00A00F1D"/>
    <w:rsid w:val="00A01269"/>
    <w:rsid w:val="00A01B5E"/>
    <w:rsid w:val="00A01F79"/>
    <w:rsid w:val="00A022F0"/>
    <w:rsid w:val="00A02310"/>
    <w:rsid w:val="00A03E9C"/>
    <w:rsid w:val="00A044AA"/>
    <w:rsid w:val="00A04600"/>
    <w:rsid w:val="00A0469C"/>
    <w:rsid w:val="00A0483E"/>
    <w:rsid w:val="00A04EA9"/>
    <w:rsid w:val="00A05280"/>
    <w:rsid w:val="00A05B20"/>
    <w:rsid w:val="00A06684"/>
    <w:rsid w:val="00A0683C"/>
    <w:rsid w:val="00A0717D"/>
    <w:rsid w:val="00A07700"/>
    <w:rsid w:val="00A07804"/>
    <w:rsid w:val="00A078AB"/>
    <w:rsid w:val="00A101A8"/>
    <w:rsid w:val="00A10772"/>
    <w:rsid w:val="00A108D4"/>
    <w:rsid w:val="00A10EC6"/>
    <w:rsid w:val="00A114E7"/>
    <w:rsid w:val="00A11A13"/>
    <w:rsid w:val="00A11D4B"/>
    <w:rsid w:val="00A131A0"/>
    <w:rsid w:val="00A13408"/>
    <w:rsid w:val="00A13491"/>
    <w:rsid w:val="00A14A8E"/>
    <w:rsid w:val="00A15CEF"/>
    <w:rsid w:val="00A1674E"/>
    <w:rsid w:val="00A16821"/>
    <w:rsid w:val="00A16A77"/>
    <w:rsid w:val="00A17394"/>
    <w:rsid w:val="00A17B55"/>
    <w:rsid w:val="00A17C91"/>
    <w:rsid w:val="00A17D4F"/>
    <w:rsid w:val="00A17EF3"/>
    <w:rsid w:val="00A20552"/>
    <w:rsid w:val="00A21F52"/>
    <w:rsid w:val="00A22A96"/>
    <w:rsid w:val="00A22DCA"/>
    <w:rsid w:val="00A23126"/>
    <w:rsid w:val="00A237C2"/>
    <w:rsid w:val="00A23C09"/>
    <w:rsid w:val="00A23DC1"/>
    <w:rsid w:val="00A24062"/>
    <w:rsid w:val="00A24902"/>
    <w:rsid w:val="00A24D44"/>
    <w:rsid w:val="00A25415"/>
    <w:rsid w:val="00A26B48"/>
    <w:rsid w:val="00A27395"/>
    <w:rsid w:val="00A27C3B"/>
    <w:rsid w:val="00A30358"/>
    <w:rsid w:val="00A31B68"/>
    <w:rsid w:val="00A328C7"/>
    <w:rsid w:val="00A32E02"/>
    <w:rsid w:val="00A330DC"/>
    <w:rsid w:val="00A332FD"/>
    <w:rsid w:val="00A33CF0"/>
    <w:rsid w:val="00A33EED"/>
    <w:rsid w:val="00A341F3"/>
    <w:rsid w:val="00A3447A"/>
    <w:rsid w:val="00A345E8"/>
    <w:rsid w:val="00A3504A"/>
    <w:rsid w:val="00A3520A"/>
    <w:rsid w:val="00A357FB"/>
    <w:rsid w:val="00A35BBB"/>
    <w:rsid w:val="00A36773"/>
    <w:rsid w:val="00A379C4"/>
    <w:rsid w:val="00A37DEF"/>
    <w:rsid w:val="00A40021"/>
    <w:rsid w:val="00A413BE"/>
    <w:rsid w:val="00A416A1"/>
    <w:rsid w:val="00A421D9"/>
    <w:rsid w:val="00A42238"/>
    <w:rsid w:val="00A42320"/>
    <w:rsid w:val="00A42D00"/>
    <w:rsid w:val="00A43811"/>
    <w:rsid w:val="00A44610"/>
    <w:rsid w:val="00A450DE"/>
    <w:rsid w:val="00A4607E"/>
    <w:rsid w:val="00A4633B"/>
    <w:rsid w:val="00A46424"/>
    <w:rsid w:val="00A465F8"/>
    <w:rsid w:val="00A47277"/>
    <w:rsid w:val="00A47966"/>
    <w:rsid w:val="00A5106E"/>
    <w:rsid w:val="00A51937"/>
    <w:rsid w:val="00A52109"/>
    <w:rsid w:val="00A536D7"/>
    <w:rsid w:val="00A539F6"/>
    <w:rsid w:val="00A541EE"/>
    <w:rsid w:val="00A54292"/>
    <w:rsid w:val="00A55CC2"/>
    <w:rsid w:val="00A561AC"/>
    <w:rsid w:val="00A56A4E"/>
    <w:rsid w:val="00A6000C"/>
    <w:rsid w:val="00A604AB"/>
    <w:rsid w:val="00A609A1"/>
    <w:rsid w:val="00A612AF"/>
    <w:rsid w:val="00A61344"/>
    <w:rsid w:val="00A61C23"/>
    <w:rsid w:val="00A61DF9"/>
    <w:rsid w:val="00A626A5"/>
    <w:rsid w:val="00A62E1A"/>
    <w:rsid w:val="00A63C21"/>
    <w:rsid w:val="00A63FB7"/>
    <w:rsid w:val="00A64570"/>
    <w:rsid w:val="00A65D3F"/>
    <w:rsid w:val="00A6678F"/>
    <w:rsid w:val="00A669E5"/>
    <w:rsid w:val="00A701EF"/>
    <w:rsid w:val="00A70BDF"/>
    <w:rsid w:val="00A71481"/>
    <w:rsid w:val="00A71599"/>
    <w:rsid w:val="00A717AD"/>
    <w:rsid w:val="00A71885"/>
    <w:rsid w:val="00A71A6D"/>
    <w:rsid w:val="00A7243B"/>
    <w:rsid w:val="00A72B14"/>
    <w:rsid w:val="00A72C31"/>
    <w:rsid w:val="00A750A8"/>
    <w:rsid w:val="00A76AF0"/>
    <w:rsid w:val="00A80221"/>
    <w:rsid w:val="00A80406"/>
    <w:rsid w:val="00A834DA"/>
    <w:rsid w:val="00A83712"/>
    <w:rsid w:val="00A83BCE"/>
    <w:rsid w:val="00A83E66"/>
    <w:rsid w:val="00A84191"/>
    <w:rsid w:val="00A84968"/>
    <w:rsid w:val="00A855B9"/>
    <w:rsid w:val="00A864BD"/>
    <w:rsid w:val="00A8678C"/>
    <w:rsid w:val="00A869E0"/>
    <w:rsid w:val="00A86A34"/>
    <w:rsid w:val="00A875E7"/>
    <w:rsid w:val="00A879A4"/>
    <w:rsid w:val="00A87F16"/>
    <w:rsid w:val="00A90D59"/>
    <w:rsid w:val="00A91ABE"/>
    <w:rsid w:val="00A923F0"/>
    <w:rsid w:val="00A92989"/>
    <w:rsid w:val="00A93401"/>
    <w:rsid w:val="00A93C1B"/>
    <w:rsid w:val="00A944F3"/>
    <w:rsid w:val="00A946F1"/>
    <w:rsid w:val="00A95AFD"/>
    <w:rsid w:val="00A95D6F"/>
    <w:rsid w:val="00A95FAB"/>
    <w:rsid w:val="00A966D7"/>
    <w:rsid w:val="00A97A8A"/>
    <w:rsid w:val="00AA092A"/>
    <w:rsid w:val="00AA0D28"/>
    <w:rsid w:val="00AA0DB2"/>
    <w:rsid w:val="00AA193D"/>
    <w:rsid w:val="00AA297A"/>
    <w:rsid w:val="00AA3987"/>
    <w:rsid w:val="00AA48EF"/>
    <w:rsid w:val="00AA6783"/>
    <w:rsid w:val="00AA6984"/>
    <w:rsid w:val="00AA7258"/>
    <w:rsid w:val="00AA7B19"/>
    <w:rsid w:val="00AA7C4E"/>
    <w:rsid w:val="00AA7C8D"/>
    <w:rsid w:val="00AB0866"/>
    <w:rsid w:val="00AB0BC9"/>
    <w:rsid w:val="00AB3583"/>
    <w:rsid w:val="00AB39C4"/>
    <w:rsid w:val="00AB44BA"/>
    <w:rsid w:val="00AB4E4C"/>
    <w:rsid w:val="00AB5550"/>
    <w:rsid w:val="00AB5BC0"/>
    <w:rsid w:val="00AB646A"/>
    <w:rsid w:val="00AB680E"/>
    <w:rsid w:val="00AB6A21"/>
    <w:rsid w:val="00AB6E46"/>
    <w:rsid w:val="00AB72BA"/>
    <w:rsid w:val="00AB7712"/>
    <w:rsid w:val="00AC013E"/>
    <w:rsid w:val="00AC0C74"/>
    <w:rsid w:val="00AC0FD7"/>
    <w:rsid w:val="00AC1449"/>
    <w:rsid w:val="00AC23EE"/>
    <w:rsid w:val="00AC267D"/>
    <w:rsid w:val="00AC2718"/>
    <w:rsid w:val="00AC306E"/>
    <w:rsid w:val="00AC408F"/>
    <w:rsid w:val="00AC441B"/>
    <w:rsid w:val="00AC499F"/>
    <w:rsid w:val="00AC5246"/>
    <w:rsid w:val="00AC5AD6"/>
    <w:rsid w:val="00AC65AC"/>
    <w:rsid w:val="00AC6F89"/>
    <w:rsid w:val="00AC7CFA"/>
    <w:rsid w:val="00AD09AD"/>
    <w:rsid w:val="00AD0C85"/>
    <w:rsid w:val="00AD0CF3"/>
    <w:rsid w:val="00AD0FB3"/>
    <w:rsid w:val="00AD13F2"/>
    <w:rsid w:val="00AD1743"/>
    <w:rsid w:val="00AD1F17"/>
    <w:rsid w:val="00AD2337"/>
    <w:rsid w:val="00AD474A"/>
    <w:rsid w:val="00AD4F37"/>
    <w:rsid w:val="00AD61B9"/>
    <w:rsid w:val="00AD63C9"/>
    <w:rsid w:val="00AD6678"/>
    <w:rsid w:val="00AD715B"/>
    <w:rsid w:val="00AD7498"/>
    <w:rsid w:val="00AD7AF7"/>
    <w:rsid w:val="00AD7DC7"/>
    <w:rsid w:val="00AD7F08"/>
    <w:rsid w:val="00AE0D94"/>
    <w:rsid w:val="00AE1191"/>
    <w:rsid w:val="00AE1D3A"/>
    <w:rsid w:val="00AE3504"/>
    <w:rsid w:val="00AE3756"/>
    <w:rsid w:val="00AE3970"/>
    <w:rsid w:val="00AE3A06"/>
    <w:rsid w:val="00AE488F"/>
    <w:rsid w:val="00AE4BBF"/>
    <w:rsid w:val="00AF0141"/>
    <w:rsid w:val="00AF0186"/>
    <w:rsid w:val="00AF067F"/>
    <w:rsid w:val="00AF1214"/>
    <w:rsid w:val="00AF1412"/>
    <w:rsid w:val="00AF2192"/>
    <w:rsid w:val="00AF34FB"/>
    <w:rsid w:val="00AF35A9"/>
    <w:rsid w:val="00AF3A07"/>
    <w:rsid w:val="00AF3AC4"/>
    <w:rsid w:val="00AF43B0"/>
    <w:rsid w:val="00AF4AD2"/>
    <w:rsid w:val="00AF4C14"/>
    <w:rsid w:val="00AF4FD9"/>
    <w:rsid w:val="00AF5F4E"/>
    <w:rsid w:val="00AF6237"/>
    <w:rsid w:val="00AF62B7"/>
    <w:rsid w:val="00AF62F5"/>
    <w:rsid w:val="00AF6C9D"/>
    <w:rsid w:val="00AF71B3"/>
    <w:rsid w:val="00AF7A20"/>
    <w:rsid w:val="00B00735"/>
    <w:rsid w:val="00B00B5C"/>
    <w:rsid w:val="00B00CD3"/>
    <w:rsid w:val="00B00F37"/>
    <w:rsid w:val="00B01002"/>
    <w:rsid w:val="00B01604"/>
    <w:rsid w:val="00B01BCE"/>
    <w:rsid w:val="00B02369"/>
    <w:rsid w:val="00B033E7"/>
    <w:rsid w:val="00B0345D"/>
    <w:rsid w:val="00B037DF"/>
    <w:rsid w:val="00B03DE9"/>
    <w:rsid w:val="00B03F6B"/>
    <w:rsid w:val="00B04613"/>
    <w:rsid w:val="00B047DD"/>
    <w:rsid w:val="00B04B15"/>
    <w:rsid w:val="00B05B5F"/>
    <w:rsid w:val="00B072BD"/>
    <w:rsid w:val="00B07B9D"/>
    <w:rsid w:val="00B07CF6"/>
    <w:rsid w:val="00B119A6"/>
    <w:rsid w:val="00B12FE4"/>
    <w:rsid w:val="00B13552"/>
    <w:rsid w:val="00B14361"/>
    <w:rsid w:val="00B14E2E"/>
    <w:rsid w:val="00B15369"/>
    <w:rsid w:val="00B16534"/>
    <w:rsid w:val="00B1736A"/>
    <w:rsid w:val="00B1759A"/>
    <w:rsid w:val="00B17B78"/>
    <w:rsid w:val="00B20B87"/>
    <w:rsid w:val="00B2135C"/>
    <w:rsid w:val="00B21409"/>
    <w:rsid w:val="00B21911"/>
    <w:rsid w:val="00B224EE"/>
    <w:rsid w:val="00B22C63"/>
    <w:rsid w:val="00B23260"/>
    <w:rsid w:val="00B24355"/>
    <w:rsid w:val="00B24DA0"/>
    <w:rsid w:val="00B24ECF"/>
    <w:rsid w:val="00B254DD"/>
    <w:rsid w:val="00B25A08"/>
    <w:rsid w:val="00B25A3C"/>
    <w:rsid w:val="00B26660"/>
    <w:rsid w:val="00B270A3"/>
    <w:rsid w:val="00B27278"/>
    <w:rsid w:val="00B30FEE"/>
    <w:rsid w:val="00B31B80"/>
    <w:rsid w:val="00B3274E"/>
    <w:rsid w:val="00B328A1"/>
    <w:rsid w:val="00B336F7"/>
    <w:rsid w:val="00B34778"/>
    <w:rsid w:val="00B34E6F"/>
    <w:rsid w:val="00B35771"/>
    <w:rsid w:val="00B406F9"/>
    <w:rsid w:val="00B40754"/>
    <w:rsid w:val="00B40DE4"/>
    <w:rsid w:val="00B410F2"/>
    <w:rsid w:val="00B42815"/>
    <w:rsid w:val="00B42A95"/>
    <w:rsid w:val="00B43939"/>
    <w:rsid w:val="00B4442D"/>
    <w:rsid w:val="00B44C6F"/>
    <w:rsid w:val="00B44F51"/>
    <w:rsid w:val="00B4544F"/>
    <w:rsid w:val="00B461DD"/>
    <w:rsid w:val="00B46AF5"/>
    <w:rsid w:val="00B473F2"/>
    <w:rsid w:val="00B478F1"/>
    <w:rsid w:val="00B47960"/>
    <w:rsid w:val="00B50CAA"/>
    <w:rsid w:val="00B50EDE"/>
    <w:rsid w:val="00B5184F"/>
    <w:rsid w:val="00B51FF2"/>
    <w:rsid w:val="00B53030"/>
    <w:rsid w:val="00B533C2"/>
    <w:rsid w:val="00B53D99"/>
    <w:rsid w:val="00B53F81"/>
    <w:rsid w:val="00B546F0"/>
    <w:rsid w:val="00B55495"/>
    <w:rsid w:val="00B56262"/>
    <w:rsid w:val="00B562B9"/>
    <w:rsid w:val="00B57503"/>
    <w:rsid w:val="00B576FF"/>
    <w:rsid w:val="00B57F36"/>
    <w:rsid w:val="00B600DD"/>
    <w:rsid w:val="00B60782"/>
    <w:rsid w:val="00B612AA"/>
    <w:rsid w:val="00B61675"/>
    <w:rsid w:val="00B62512"/>
    <w:rsid w:val="00B62B31"/>
    <w:rsid w:val="00B62F82"/>
    <w:rsid w:val="00B637FE"/>
    <w:rsid w:val="00B64671"/>
    <w:rsid w:val="00B650E2"/>
    <w:rsid w:val="00B654A5"/>
    <w:rsid w:val="00B65F8C"/>
    <w:rsid w:val="00B66222"/>
    <w:rsid w:val="00B66303"/>
    <w:rsid w:val="00B665AF"/>
    <w:rsid w:val="00B66879"/>
    <w:rsid w:val="00B66F15"/>
    <w:rsid w:val="00B66F59"/>
    <w:rsid w:val="00B67400"/>
    <w:rsid w:val="00B7099D"/>
    <w:rsid w:val="00B71219"/>
    <w:rsid w:val="00B71C2B"/>
    <w:rsid w:val="00B72B08"/>
    <w:rsid w:val="00B72DBA"/>
    <w:rsid w:val="00B738C3"/>
    <w:rsid w:val="00B73C5E"/>
    <w:rsid w:val="00B7415B"/>
    <w:rsid w:val="00B7425A"/>
    <w:rsid w:val="00B74633"/>
    <w:rsid w:val="00B74A8C"/>
    <w:rsid w:val="00B74BED"/>
    <w:rsid w:val="00B750C6"/>
    <w:rsid w:val="00B7578D"/>
    <w:rsid w:val="00B768F9"/>
    <w:rsid w:val="00B76D69"/>
    <w:rsid w:val="00B8027E"/>
    <w:rsid w:val="00B80464"/>
    <w:rsid w:val="00B80555"/>
    <w:rsid w:val="00B806BC"/>
    <w:rsid w:val="00B81516"/>
    <w:rsid w:val="00B82CBF"/>
    <w:rsid w:val="00B832FC"/>
    <w:rsid w:val="00B8364B"/>
    <w:rsid w:val="00B85A1B"/>
    <w:rsid w:val="00B867D8"/>
    <w:rsid w:val="00B8726F"/>
    <w:rsid w:val="00B873EF"/>
    <w:rsid w:val="00B8745D"/>
    <w:rsid w:val="00B87DE1"/>
    <w:rsid w:val="00B87FA4"/>
    <w:rsid w:val="00B9002B"/>
    <w:rsid w:val="00B9033A"/>
    <w:rsid w:val="00B90824"/>
    <w:rsid w:val="00B90BC5"/>
    <w:rsid w:val="00B9106D"/>
    <w:rsid w:val="00B91837"/>
    <w:rsid w:val="00B91A81"/>
    <w:rsid w:val="00B92185"/>
    <w:rsid w:val="00B9363F"/>
    <w:rsid w:val="00B93C2A"/>
    <w:rsid w:val="00B93CE7"/>
    <w:rsid w:val="00B941B0"/>
    <w:rsid w:val="00B9537A"/>
    <w:rsid w:val="00B9549C"/>
    <w:rsid w:val="00B959D5"/>
    <w:rsid w:val="00B95B8A"/>
    <w:rsid w:val="00B96152"/>
    <w:rsid w:val="00B96584"/>
    <w:rsid w:val="00B96960"/>
    <w:rsid w:val="00B96FA9"/>
    <w:rsid w:val="00B97496"/>
    <w:rsid w:val="00B978F9"/>
    <w:rsid w:val="00B97B91"/>
    <w:rsid w:val="00B97F2B"/>
    <w:rsid w:val="00BA038C"/>
    <w:rsid w:val="00BA0580"/>
    <w:rsid w:val="00BA0A33"/>
    <w:rsid w:val="00BA0AD1"/>
    <w:rsid w:val="00BA0F6C"/>
    <w:rsid w:val="00BA1E87"/>
    <w:rsid w:val="00BA1EBC"/>
    <w:rsid w:val="00BA22F9"/>
    <w:rsid w:val="00BA25D1"/>
    <w:rsid w:val="00BA2924"/>
    <w:rsid w:val="00BA2BEE"/>
    <w:rsid w:val="00BA304F"/>
    <w:rsid w:val="00BA3276"/>
    <w:rsid w:val="00BA3AAE"/>
    <w:rsid w:val="00BA4447"/>
    <w:rsid w:val="00BA5A5C"/>
    <w:rsid w:val="00BA62B2"/>
    <w:rsid w:val="00BA69CB"/>
    <w:rsid w:val="00BA6B00"/>
    <w:rsid w:val="00BA70D5"/>
    <w:rsid w:val="00BA7AD0"/>
    <w:rsid w:val="00BA7AE1"/>
    <w:rsid w:val="00BB087C"/>
    <w:rsid w:val="00BB0EB1"/>
    <w:rsid w:val="00BB127F"/>
    <w:rsid w:val="00BB25C0"/>
    <w:rsid w:val="00BB3AA6"/>
    <w:rsid w:val="00BB3BE1"/>
    <w:rsid w:val="00BB40AB"/>
    <w:rsid w:val="00BB4E99"/>
    <w:rsid w:val="00BB51EF"/>
    <w:rsid w:val="00BB53DE"/>
    <w:rsid w:val="00BB5D5D"/>
    <w:rsid w:val="00BB5DFA"/>
    <w:rsid w:val="00BB5E58"/>
    <w:rsid w:val="00BB5EB4"/>
    <w:rsid w:val="00BB6FD1"/>
    <w:rsid w:val="00BB7198"/>
    <w:rsid w:val="00BB7883"/>
    <w:rsid w:val="00BC0181"/>
    <w:rsid w:val="00BC0236"/>
    <w:rsid w:val="00BC02D5"/>
    <w:rsid w:val="00BC04B8"/>
    <w:rsid w:val="00BC0A5E"/>
    <w:rsid w:val="00BC0B49"/>
    <w:rsid w:val="00BC16F1"/>
    <w:rsid w:val="00BC4336"/>
    <w:rsid w:val="00BC43AE"/>
    <w:rsid w:val="00BC4C64"/>
    <w:rsid w:val="00BC5553"/>
    <w:rsid w:val="00BC61D7"/>
    <w:rsid w:val="00BC6FE2"/>
    <w:rsid w:val="00BC702B"/>
    <w:rsid w:val="00BC7529"/>
    <w:rsid w:val="00BC7BAD"/>
    <w:rsid w:val="00BD1BEE"/>
    <w:rsid w:val="00BD3215"/>
    <w:rsid w:val="00BD35CB"/>
    <w:rsid w:val="00BD37A5"/>
    <w:rsid w:val="00BD3D82"/>
    <w:rsid w:val="00BD45DA"/>
    <w:rsid w:val="00BD489F"/>
    <w:rsid w:val="00BD549F"/>
    <w:rsid w:val="00BD600F"/>
    <w:rsid w:val="00BD6C51"/>
    <w:rsid w:val="00BD7A60"/>
    <w:rsid w:val="00BD7E83"/>
    <w:rsid w:val="00BE01A7"/>
    <w:rsid w:val="00BE0F44"/>
    <w:rsid w:val="00BE1E90"/>
    <w:rsid w:val="00BE35E3"/>
    <w:rsid w:val="00BE406A"/>
    <w:rsid w:val="00BE4972"/>
    <w:rsid w:val="00BE52B1"/>
    <w:rsid w:val="00BE57BB"/>
    <w:rsid w:val="00BE5E90"/>
    <w:rsid w:val="00BE5F0C"/>
    <w:rsid w:val="00BE64DC"/>
    <w:rsid w:val="00BE6C8B"/>
    <w:rsid w:val="00BE7CB7"/>
    <w:rsid w:val="00BE7CC9"/>
    <w:rsid w:val="00BE7D4E"/>
    <w:rsid w:val="00BE7E55"/>
    <w:rsid w:val="00BF099E"/>
    <w:rsid w:val="00BF0B05"/>
    <w:rsid w:val="00BF0B1B"/>
    <w:rsid w:val="00BF17A0"/>
    <w:rsid w:val="00BF17EA"/>
    <w:rsid w:val="00BF1886"/>
    <w:rsid w:val="00BF26D1"/>
    <w:rsid w:val="00BF3616"/>
    <w:rsid w:val="00BF3FEA"/>
    <w:rsid w:val="00BF49A3"/>
    <w:rsid w:val="00BF5D70"/>
    <w:rsid w:val="00BF602C"/>
    <w:rsid w:val="00BF7003"/>
    <w:rsid w:val="00BF78C5"/>
    <w:rsid w:val="00BF79E7"/>
    <w:rsid w:val="00BF7B0F"/>
    <w:rsid w:val="00C0005B"/>
    <w:rsid w:val="00C008B2"/>
    <w:rsid w:val="00C01561"/>
    <w:rsid w:val="00C0167D"/>
    <w:rsid w:val="00C01706"/>
    <w:rsid w:val="00C0196C"/>
    <w:rsid w:val="00C02693"/>
    <w:rsid w:val="00C02C30"/>
    <w:rsid w:val="00C030B2"/>
    <w:rsid w:val="00C0317A"/>
    <w:rsid w:val="00C03192"/>
    <w:rsid w:val="00C0357A"/>
    <w:rsid w:val="00C0357D"/>
    <w:rsid w:val="00C03BEE"/>
    <w:rsid w:val="00C03F1A"/>
    <w:rsid w:val="00C04466"/>
    <w:rsid w:val="00C0460F"/>
    <w:rsid w:val="00C0480E"/>
    <w:rsid w:val="00C06357"/>
    <w:rsid w:val="00C06823"/>
    <w:rsid w:val="00C06F3A"/>
    <w:rsid w:val="00C07331"/>
    <w:rsid w:val="00C07B90"/>
    <w:rsid w:val="00C10B1C"/>
    <w:rsid w:val="00C10C1C"/>
    <w:rsid w:val="00C12192"/>
    <w:rsid w:val="00C1405A"/>
    <w:rsid w:val="00C14756"/>
    <w:rsid w:val="00C14BD6"/>
    <w:rsid w:val="00C154A5"/>
    <w:rsid w:val="00C15836"/>
    <w:rsid w:val="00C15E48"/>
    <w:rsid w:val="00C16359"/>
    <w:rsid w:val="00C16CDD"/>
    <w:rsid w:val="00C1720D"/>
    <w:rsid w:val="00C17228"/>
    <w:rsid w:val="00C1783A"/>
    <w:rsid w:val="00C21D89"/>
    <w:rsid w:val="00C24502"/>
    <w:rsid w:val="00C24815"/>
    <w:rsid w:val="00C24E35"/>
    <w:rsid w:val="00C25232"/>
    <w:rsid w:val="00C256D5"/>
    <w:rsid w:val="00C25A48"/>
    <w:rsid w:val="00C261F5"/>
    <w:rsid w:val="00C263EB"/>
    <w:rsid w:val="00C2652D"/>
    <w:rsid w:val="00C265BA"/>
    <w:rsid w:val="00C26627"/>
    <w:rsid w:val="00C26755"/>
    <w:rsid w:val="00C277FE"/>
    <w:rsid w:val="00C27BBE"/>
    <w:rsid w:val="00C305DE"/>
    <w:rsid w:val="00C309B4"/>
    <w:rsid w:val="00C31A55"/>
    <w:rsid w:val="00C33846"/>
    <w:rsid w:val="00C33AA6"/>
    <w:rsid w:val="00C33CC4"/>
    <w:rsid w:val="00C34DDC"/>
    <w:rsid w:val="00C36735"/>
    <w:rsid w:val="00C3696A"/>
    <w:rsid w:val="00C36EDE"/>
    <w:rsid w:val="00C36F8B"/>
    <w:rsid w:val="00C379AA"/>
    <w:rsid w:val="00C37F05"/>
    <w:rsid w:val="00C37F31"/>
    <w:rsid w:val="00C40014"/>
    <w:rsid w:val="00C40338"/>
    <w:rsid w:val="00C404F5"/>
    <w:rsid w:val="00C40D08"/>
    <w:rsid w:val="00C4288D"/>
    <w:rsid w:val="00C44324"/>
    <w:rsid w:val="00C44E84"/>
    <w:rsid w:val="00C4591B"/>
    <w:rsid w:val="00C45B1D"/>
    <w:rsid w:val="00C4624E"/>
    <w:rsid w:val="00C46DDA"/>
    <w:rsid w:val="00C46E39"/>
    <w:rsid w:val="00C47CD9"/>
    <w:rsid w:val="00C50BAB"/>
    <w:rsid w:val="00C50DE4"/>
    <w:rsid w:val="00C51D1B"/>
    <w:rsid w:val="00C52BED"/>
    <w:rsid w:val="00C531F3"/>
    <w:rsid w:val="00C53260"/>
    <w:rsid w:val="00C53DCC"/>
    <w:rsid w:val="00C5459C"/>
    <w:rsid w:val="00C5525B"/>
    <w:rsid w:val="00C55337"/>
    <w:rsid w:val="00C55751"/>
    <w:rsid w:val="00C5581C"/>
    <w:rsid w:val="00C55C16"/>
    <w:rsid w:val="00C56A4F"/>
    <w:rsid w:val="00C61298"/>
    <w:rsid w:val="00C6287C"/>
    <w:rsid w:val="00C63CFA"/>
    <w:rsid w:val="00C64EE9"/>
    <w:rsid w:val="00C66790"/>
    <w:rsid w:val="00C66935"/>
    <w:rsid w:val="00C709C3"/>
    <w:rsid w:val="00C7140E"/>
    <w:rsid w:val="00C71499"/>
    <w:rsid w:val="00C71A43"/>
    <w:rsid w:val="00C72546"/>
    <w:rsid w:val="00C72E55"/>
    <w:rsid w:val="00C73786"/>
    <w:rsid w:val="00C73EA2"/>
    <w:rsid w:val="00C7424A"/>
    <w:rsid w:val="00C742D0"/>
    <w:rsid w:val="00C753F7"/>
    <w:rsid w:val="00C757FD"/>
    <w:rsid w:val="00C75ACF"/>
    <w:rsid w:val="00C75DFE"/>
    <w:rsid w:val="00C76BCB"/>
    <w:rsid w:val="00C77C04"/>
    <w:rsid w:val="00C80024"/>
    <w:rsid w:val="00C80DC7"/>
    <w:rsid w:val="00C80EA7"/>
    <w:rsid w:val="00C817F6"/>
    <w:rsid w:val="00C818D2"/>
    <w:rsid w:val="00C8276F"/>
    <w:rsid w:val="00C82D8B"/>
    <w:rsid w:val="00C83B32"/>
    <w:rsid w:val="00C84AC1"/>
    <w:rsid w:val="00C84E73"/>
    <w:rsid w:val="00C8511D"/>
    <w:rsid w:val="00C85284"/>
    <w:rsid w:val="00C8592B"/>
    <w:rsid w:val="00C86233"/>
    <w:rsid w:val="00C86325"/>
    <w:rsid w:val="00C868E4"/>
    <w:rsid w:val="00C869AB"/>
    <w:rsid w:val="00C87B41"/>
    <w:rsid w:val="00C90E7D"/>
    <w:rsid w:val="00C91127"/>
    <w:rsid w:val="00C91E08"/>
    <w:rsid w:val="00C92200"/>
    <w:rsid w:val="00C939DE"/>
    <w:rsid w:val="00C93FB6"/>
    <w:rsid w:val="00C94C91"/>
    <w:rsid w:val="00C95897"/>
    <w:rsid w:val="00C96126"/>
    <w:rsid w:val="00C966AD"/>
    <w:rsid w:val="00CA008E"/>
    <w:rsid w:val="00CA0807"/>
    <w:rsid w:val="00CA093E"/>
    <w:rsid w:val="00CA0B1B"/>
    <w:rsid w:val="00CA2200"/>
    <w:rsid w:val="00CA2591"/>
    <w:rsid w:val="00CA375E"/>
    <w:rsid w:val="00CA3F57"/>
    <w:rsid w:val="00CA46FF"/>
    <w:rsid w:val="00CA5076"/>
    <w:rsid w:val="00CA52AB"/>
    <w:rsid w:val="00CA557C"/>
    <w:rsid w:val="00CA5C5F"/>
    <w:rsid w:val="00CA5D55"/>
    <w:rsid w:val="00CA6278"/>
    <w:rsid w:val="00CA6337"/>
    <w:rsid w:val="00CA6B22"/>
    <w:rsid w:val="00CA6EFE"/>
    <w:rsid w:val="00CA7609"/>
    <w:rsid w:val="00CB18B0"/>
    <w:rsid w:val="00CB18C3"/>
    <w:rsid w:val="00CB2BCE"/>
    <w:rsid w:val="00CB2DFD"/>
    <w:rsid w:val="00CB2F3C"/>
    <w:rsid w:val="00CB4F57"/>
    <w:rsid w:val="00CB5A32"/>
    <w:rsid w:val="00CB7848"/>
    <w:rsid w:val="00CB7B27"/>
    <w:rsid w:val="00CC127B"/>
    <w:rsid w:val="00CC1292"/>
    <w:rsid w:val="00CC18F2"/>
    <w:rsid w:val="00CC1B5B"/>
    <w:rsid w:val="00CC31A3"/>
    <w:rsid w:val="00CC34B5"/>
    <w:rsid w:val="00CC3578"/>
    <w:rsid w:val="00CC35AD"/>
    <w:rsid w:val="00CC4994"/>
    <w:rsid w:val="00CC4F53"/>
    <w:rsid w:val="00CC59CE"/>
    <w:rsid w:val="00CC5C16"/>
    <w:rsid w:val="00CC60B4"/>
    <w:rsid w:val="00CC659C"/>
    <w:rsid w:val="00CC6A22"/>
    <w:rsid w:val="00CC71F1"/>
    <w:rsid w:val="00CD2C5F"/>
    <w:rsid w:val="00CD350E"/>
    <w:rsid w:val="00CD3778"/>
    <w:rsid w:val="00CD4CA9"/>
    <w:rsid w:val="00CD4E21"/>
    <w:rsid w:val="00CD4FCA"/>
    <w:rsid w:val="00CD56CC"/>
    <w:rsid w:val="00CD630F"/>
    <w:rsid w:val="00CD6530"/>
    <w:rsid w:val="00CD671E"/>
    <w:rsid w:val="00CD6A05"/>
    <w:rsid w:val="00CD6AFF"/>
    <w:rsid w:val="00CD7405"/>
    <w:rsid w:val="00CD7883"/>
    <w:rsid w:val="00CE17D4"/>
    <w:rsid w:val="00CE1B19"/>
    <w:rsid w:val="00CE20C3"/>
    <w:rsid w:val="00CE3C2A"/>
    <w:rsid w:val="00CE48EE"/>
    <w:rsid w:val="00CE5CFD"/>
    <w:rsid w:val="00CE5D2A"/>
    <w:rsid w:val="00CE79D1"/>
    <w:rsid w:val="00CF07EB"/>
    <w:rsid w:val="00CF0A06"/>
    <w:rsid w:val="00CF0E34"/>
    <w:rsid w:val="00CF1479"/>
    <w:rsid w:val="00CF14BE"/>
    <w:rsid w:val="00CF3708"/>
    <w:rsid w:val="00CF52AC"/>
    <w:rsid w:val="00CF53D2"/>
    <w:rsid w:val="00CF729A"/>
    <w:rsid w:val="00CF7699"/>
    <w:rsid w:val="00CF7D06"/>
    <w:rsid w:val="00D008FA"/>
    <w:rsid w:val="00D00C7B"/>
    <w:rsid w:val="00D01295"/>
    <w:rsid w:val="00D01887"/>
    <w:rsid w:val="00D01BBF"/>
    <w:rsid w:val="00D01C4B"/>
    <w:rsid w:val="00D028D0"/>
    <w:rsid w:val="00D02CDA"/>
    <w:rsid w:val="00D02DD6"/>
    <w:rsid w:val="00D03182"/>
    <w:rsid w:val="00D03CD2"/>
    <w:rsid w:val="00D03FA9"/>
    <w:rsid w:val="00D0435F"/>
    <w:rsid w:val="00D0552A"/>
    <w:rsid w:val="00D0570E"/>
    <w:rsid w:val="00D059F8"/>
    <w:rsid w:val="00D06179"/>
    <w:rsid w:val="00D06414"/>
    <w:rsid w:val="00D06970"/>
    <w:rsid w:val="00D06EE4"/>
    <w:rsid w:val="00D076AD"/>
    <w:rsid w:val="00D07723"/>
    <w:rsid w:val="00D078D5"/>
    <w:rsid w:val="00D07A95"/>
    <w:rsid w:val="00D07DA2"/>
    <w:rsid w:val="00D1004D"/>
    <w:rsid w:val="00D11845"/>
    <w:rsid w:val="00D12043"/>
    <w:rsid w:val="00D12401"/>
    <w:rsid w:val="00D12DAB"/>
    <w:rsid w:val="00D1364A"/>
    <w:rsid w:val="00D14166"/>
    <w:rsid w:val="00D14476"/>
    <w:rsid w:val="00D14A58"/>
    <w:rsid w:val="00D1517A"/>
    <w:rsid w:val="00D1583B"/>
    <w:rsid w:val="00D16052"/>
    <w:rsid w:val="00D16708"/>
    <w:rsid w:val="00D16A32"/>
    <w:rsid w:val="00D2067F"/>
    <w:rsid w:val="00D215A5"/>
    <w:rsid w:val="00D231BE"/>
    <w:rsid w:val="00D23212"/>
    <w:rsid w:val="00D232A7"/>
    <w:rsid w:val="00D23EE1"/>
    <w:rsid w:val="00D2417B"/>
    <w:rsid w:val="00D24E6F"/>
    <w:rsid w:val="00D25990"/>
    <w:rsid w:val="00D25F74"/>
    <w:rsid w:val="00D3027D"/>
    <w:rsid w:val="00D32525"/>
    <w:rsid w:val="00D33483"/>
    <w:rsid w:val="00D3388D"/>
    <w:rsid w:val="00D346CD"/>
    <w:rsid w:val="00D347F1"/>
    <w:rsid w:val="00D3578F"/>
    <w:rsid w:val="00D357B5"/>
    <w:rsid w:val="00D35EB5"/>
    <w:rsid w:val="00D365F6"/>
    <w:rsid w:val="00D36888"/>
    <w:rsid w:val="00D36E3A"/>
    <w:rsid w:val="00D36FB1"/>
    <w:rsid w:val="00D372BA"/>
    <w:rsid w:val="00D377B3"/>
    <w:rsid w:val="00D37896"/>
    <w:rsid w:val="00D400EC"/>
    <w:rsid w:val="00D40252"/>
    <w:rsid w:val="00D402B7"/>
    <w:rsid w:val="00D42846"/>
    <w:rsid w:val="00D42E75"/>
    <w:rsid w:val="00D44C8E"/>
    <w:rsid w:val="00D4557F"/>
    <w:rsid w:val="00D45611"/>
    <w:rsid w:val="00D45DB2"/>
    <w:rsid w:val="00D46034"/>
    <w:rsid w:val="00D46155"/>
    <w:rsid w:val="00D46391"/>
    <w:rsid w:val="00D469FE"/>
    <w:rsid w:val="00D476A1"/>
    <w:rsid w:val="00D47718"/>
    <w:rsid w:val="00D479D9"/>
    <w:rsid w:val="00D51858"/>
    <w:rsid w:val="00D5228F"/>
    <w:rsid w:val="00D52433"/>
    <w:rsid w:val="00D52E5A"/>
    <w:rsid w:val="00D53143"/>
    <w:rsid w:val="00D54356"/>
    <w:rsid w:val="00D54745"/>
    <w:rsid w:val="00D55142"/>
    <w:rsid w:val="00D561B8"/>
    <w:rsid w:val="00D563A1"/>
    <w:rsid w:val="00D564AE"/>
    <w:rsid w:val="00D56690"/>
    <w:rsid w:val="00D56837"/>
    <w:rsid w:val="00D5689E"/>
    <w:rsid w:val="00D56939"/>
    <w:rsid w:val="00D56D8D"/>
    <w:rsid w:val="00D5763B"/>
    <w:rsid w:val="00D60DBC"/>
    <w:rsid w:val="00D61132"/>
    <w:rsid w:val="00D6136A"/>
    <w:rsid w:val="00D6144B"/>
    <w:rsid w:val="00D61666"/>
    <w:rsid w:val="00D61779"/>
    <w:rsid w:val="00D62100"/>
    <w:rsid w:val="00D622DE"/>
    <w:rsid w:val="00D6292C"/>
    <w:rsid w:val="00D63ADB"/>
    <w:rsid w:val="00D647F0"/>
    <w:rsid w:val="00D66026"/>
    <w:rsid w:val="00D665C5"/>
    <w:rsid w:val="00D66B6A"/>
    <w:rsid w:val="00D66C40"/>
    <w:rsid w:val="00D66CFE"/>
    <w:rsid w:val="00D67AE5"/>
    <w:rsid w:val="00D67C00"/>
    <w:rsid w:val="00D67CDD"/>
    <w:rsid w:val="00D70516"/>
    <w:rsid w:val="00D70EF3"/>
    <w:rsid w:val="00D70FC4"/>
    <w:rsid w:val="00D7113D"/>
    <w:rsid w:val="00D7175A"/>
    <w:rsid w:val="00D724D5"/>
    <w:rsid w:val="00D7260C"/>
    <w:rsid w:val="00D7264A"/>
    <w:rsid w:val="00D73CD7"/>
    <w:rsid w:val="00D74250"/>
    <w:rsid w:val="00D7457B"/>
    <w:rsid w:val="00D74852"/>
    <w:rsid w:val="00D758DC"/>
    <w:rsid w:val="00D77AF7"/>
    <w:rsid w:val="00D808B5"/>
    <w:rsid w:val="00D8172C"/>
    <w:rsid w:val="00D81B8C"/>
    <w:rsid w:val="00D835E1"/>
    <w:rsid w:val="00D858AC"/>
    <w:rsid w:val="00D85DF8"/>
    <w:rsid w:val="00D85FF1"/>
    <w:rsid w:val="00D86008"/>
    <w:rsid w:val="00D8652D"/>
    <w:rsid w:val="00D86652"/>
    <w:rsid w:val="00D86847"/>
    <w:rsid w:val="00D8778B"/>
    <w:rsid w:val="00D87C40"/>
    <w:rsid w:val="00D907D1"/>
    <w:rsid w:val="00D910D2"/>
    <w:rsid w:val="00D910DC"/>
    <w:rsid w:val="00D91F23"/>
    <w:rsid w:val="00D92922"/>
    <w:rsid w:val="00D92D5C"/>
    <w:rsid w:val="00D93CD0"/>
    <w:rsid w:val="00D9405F"/>
    <w:rsid w:val="00D942B3"/>
    <w:rsid w:val="00D944EB"/>
    <w:rsid w:val="00D948EE"/>
    <w:rsid w:val="00D94A7E"/>
    <w:rsid w:val="00D94F5E"/>
    <w:rsid w:val="00D956B1"/>
    <w:rsid w:val="00D95ED8"/>
    <w:rsid w:val="00D96D27"/>
    <w:rsid w:val="00D9723D"/>
    <w:rsid w:val="00D9732A"/>
    <w:rsid w:val="00D97E77"/>
    <w:rsid w:val="00DA021C"/>
    <w:rsid w:val="00DA0837"/>
    <w:rsid w:val="00DA0DBB"/>
    <w:rsid w:val="00DA1075"/>
    <w:rsid w:val="00DA1506"/>
    <w:rsid w:val="00DA18A1"/>
    <w:rsid w:val="00DA1E5B"/>
    <w:rsid w:val="00DA21F5"/>
    <w:rsid w:val="00DA2297"/>
    <w:rsid w:val="00DA22CF"/>
    <w:rsid w:val="00DA2840"/>
    <w:rsid w:val="00DA43D6"/>
    <w:rsid w:val="00DA44FC"/>
    <w:rsid w:val="00DA4E41"/>
    <w:rsid w:val="00DA57A1"/>
    <w:rsid w:val="00DA5A2F"/>
    <w:rsid w:val="00DA5C5D"/>
    <w:rsid w:val="00DA69CF"/>
    <w:rsid w:val="00DA6A97"/>
    <w:rsid w:val="00DA73D0"/>
    <w:rsid w:val="00DA7AE9"/>
    <w:rsid w:val="00DB0B08"/>
    <w:rsid w:val="00DB0B2C"/>
    <w:rsid w:val="00DB0F94"/>
    <w:rsid w:val="00DB1B93"/>
    <w:rsid w:val="00DB3DCC"/>
    <w:rsid w:val="00DB4104"/>
    <w:rsid w:val="00DB418D"/>
    <w:rsid w:val="00DB428F"/>
    <w:rsid w:val="00DB46E1"/>
    <w:rsid w:val="00DB5608"/>
    <w:rsid w:val="00DB61C6"/>
    <w:rsid w:val="00DB644A"/>
    <w:rsid w:val="00DB666B"/>
    <w:rsid w:val="00DB6749"/>
    <w:rsid w:val="00DB679A"/>
    <w:rsid w:val="00DB67CE"/>
    <w:rsid w:val="00DB68C7"/>
    <w:rsid w:val="00DB6A18"/>
    <w:rsid w:val="00DB6B25"/>
    <w:rsid w:val="00DB767D"/>
    <w:rsid w:val="00DB79B2"/>
    <w:rsid w:val="00DC152E"/>
    <w:rsid w:val="00DC1BE6"/>
    <w:rsid w:val="00DC3D5D"/>
    <w:rsid w:val="00DC3F4F"/>
    <w:rsid w:val="00DC3FB4"/>
    <w:rsid w:val="00DC5913"/>
    <w:rsid w:val="00DC6180"/>
    <w:rsid w:val="00DC6254"/>
    <w:rsid w:val="00DC7743"/>
    <w:rsid w:val="00DD0314"/>
    <w:rsid w:val="00DD0372"/>
    <w:rsid w:val="00DD0E45"/>
    <w:rsid w:val="00DD1019"/>
    <w:rsid w:val="00DD1335"/>
    <w:rsid w:val="00DD180A"/>
    <w:rsid w:val="00DD2E62"/>
    <w:rsid w:val="00DD377C"/>
    <w:rsid w:val="00DD3EBA"/>
    <w:rsid w:val="00DD6007"/>
    <w:rsid w:val="00DD6F5C"/>
    <w:rsid w:val="00DD724B"/>
    <w:rsid w:val="00DD78DB"/>
    <w:rsid w:val="00DD7948"/>
    <w:rsid w:val="00DD7CE6"/>
    <w:rsid w:val="00DD7FF7"/>
    <w:rsid w:val="00DE021F"/>
    <w:rsid w:val="00DE2333"/>
    <w:rsid w:val="00DE252D"/>
    <w:rsid w:val="00DE2974"/>
    <w:rsid w:val="00DE3011"/>
    <w:rsid w:val="00DE35A0"/>
    <w:rsid w:val="00DE3BE3"/>
    <w:rsid w:val="00DE4525"/>
    <w:rsid w:val="00DE62DF"/>
    <w:rsid w:val="00DE6844"/>
    <w:rsid w:val="00DE6B88"/>
    <w:rsid w:val="00DE7873"/>
    <w:rsid w:val="00DF154F"/>
    <w:rsid w:val="00DF1752"/>
    <w:rsid w:val="00DF182E"/>
    <w:rsid w:val="00DF1AC5"/>
    <w:rsid w:val="00DF1EA3"/>
    <w:rsid w:val="00DF23D3"/>
    <w:rsid w:val="00DF34BC"/>
    <w:rsid w:val="00DF367A"/>
    <w:rsid w:val="00DF5337"/>
    <w:rsid w:val="00DF7115"/>
    <w:rsid w:val="00E009DB"/>
    <w:rsid w:val="00E00C44"/>
    <w:rsid w:val="00E00E59"/>
    <w:rsid w:val="00E01BA6"/>
    <w:rsid w:val="00E02673"/>
    <w:rsid w:val="00E0353F"/>
    <w:rsid w:val="00E0383F"/>
    <w:rsid w:val="00E042C3"/>
    <w:rsid w:val="00E05033"/>
    <w:rsid w:val="00E054B6"/>
    <w:rsid w:val="00E0560D"/>
    <w:rsid w:val="00E0574B"/>
    <w:rsid w:val="00E05ABE"/>
    <w:rsid w:val="00E06026"/>
    <w:rsid w:val="00E06915"/>
    <w:rsid w:val="00E112C4"/>
    <w:rsid w:val="00E11CA4"/>
    <w:rsid w:val="00E13033"/>
    <w:rsid w:val="00E13B63"/>
    <w:rsid w:val="00E1460A"/>
    <w:rsid w:val="00E14C52"/>
    <w:rsid w:val="00E14D95"/>
    <w:rsid w:val="00E14F73"/>
    <w:rsid w:val="00E15613"/>
    <w:rsid w:val="00E1562F"/>
    <w:rsid w:val="00E15C20"/>
    <w:rsid w:val="00E16746"/>
    <w:rsid w:val="00E16CD8"/>
    <w:rsid w:val="00E16DD8"/>
    <w:rsid w:val="00E171A5"/>
    <w:rsid w:val="00E17D5A"/>
    <w:rsid w:val="00E17FDD"/>
    <w:rsid w:val="00E213D9"/>
    <w:rsid w:val="00E214F5"/>
    <w:rsid w:val="00E21527"/>
    <w:rsid w:val="00E22638"/>
    <w:rsid w:val="00E22B82"/>
    <w:rsid w:val="00E22B9F"/>
    <w:rsid w:val="00E2305F"/>
    <w:rsid w:val="00E23500"/>
    <w:rsid w:val="00E23678"/>
    <w:rsid w:val="00E237B3"/>
    <w:rsid w:val="00E2499C"/>
    <w:rsid w:val="00E24B2F"/>
    <w:rsid w:val="00E24CED"/>
    <w:rsid w:val="00E24D0B"/>
    <w:rsid w:val="00E253E0"/>
    <w:rsid w:val="00E2566D"/>
    <w:rsid w:val="00E26247"/>
    <w:rsid w:val="00E27ED7"/>
    <w:rsid w:val="00E30049"/>
    <w:rsid w:val="00E3021E"/>
    <w:rsid w:val="00E30815"/>
    <w:rsid w:val="00E30C34"/>
    <w:rsid w:val="00E31E0F"/>
    <w:rsid w:val="00E3289B"/>
    <w:rsid w:val="00E32D0A"/>
    <w:rsid w:val="00E3315B"/>
    <w:rsid w:val="00E33F90"/>
    <w:rsid w:val="00E34188"/>
    <w:rsid w:val="00E344C0"/>
    <w:rsid w:val="00E35116"/>
    <w:rsid w:val="00E357AC"/>
    <w:rsid w:val="00E3682A"/>
    <w:rsid w:val="00E369A1"/>
    <w:rsid w:val="00E36CAB"/>
    <w:rsid w:val="00E36CD6"/>
    <w:rsid w:val="00E3718D"/>
    <w:rsid w:val="00E37468"/>
    <w:rsid w:val="00E40E4C"/>
    <w:rsid w:val="00E413A6"/>
    <w:rsid w:val="00E4248D"/>
    <w:rsid w:val="00E42700"/>
    <w:rsid w:val="00E4272D"/>
    <w:rsid w:val="00E430D9"/>
    <w:rsid w:val="00E4321A"/>
    <w:rsid w:val="00E435ED"/>
    <w:rsid w:val="00E43B6E"/>
    <w:rsid w:val="00E43F68"/>
    <w:rsid w:val="00E451E8"/>
    <w:rsid w:val="00E453C2"/>
    <w:rsid w:val="00E4553C"/>
    <w:rsid w:val="00E45912"/>
    <w:rsid w:val="00E46423"/>
    <w:rsid w:val="00E476C6"/>
    <w:rsid w:val="00E47946"/>
    <w:rsid w:val="00E508AD"/>
    <w:rsid w:val="00E50F11"/>
    <w:rsid w:val="00E5145F"/>
    <w:rsid w:val="00E51E16"/>
    <w:rsid w:val="00E51F9D"/>
    <w:rsid w:val="00E5203C"/>
    <w:rsid w:val="00E52614"/>
    <w:rsid w:val="00E52C2C"/>
    <w:rsid w:val="00E53712"/>
    <w:rsid w:val="00E53B12"/>
    <w:rsid w:val="00E54C58"/>
    <w:rsid w:val="00E54F13"/>
    <w:rsid w:val="00E557DB"/>
    <w:rsid w:val="00E56CF7"/>
    <w:rsid w:val="00E57429"/>
    <w:rsid w:val="00E575DC"/>
    <w:rsid w:val="00E57A11"/>
    <w:rsid w:val="00E57C16"/>
    <w:rsid w:val="00E60AB1"/>
    <w:rsid w:val="00E60F2D"/>
    <w:rsid w:val="00E6360D"/>
    <w:rsid w:val="00E63A23"/>
    <w:rsid w:val="00E649EE"/>
    <w:rsid w:val="00E64DFD"/>
    <w:rsid w:val="00E64EB8"/>
    <w:rsid w:val="00E64FE3"/>
    <w:rsid w:val="00E6505D"/>
    <w:rsid w:val="00E6712F"/>
    <w:rsid w:val="00E70488"/>
    <w:rsid w:val="00E70AD3"/>
    <w:rsid w:val="00E7181A"/>
    <w:rsid w:val="00E71E04"/>
    <w:rsid w:val="00E71E71"/>
    <w:rsid w:val="00E7251F"/>
    <w:rsid w:val="00E7492C"/>
    <w:rsid w:val="00E74A63"/>
    <w:rsid w:val="00E750DB"/>
    <w:rsid w:val="00E75B6E"/>
    <w:rsid w:val="00E76110"/>
    <w:rsid w:val="00E7683E"/>
    <w:rsid w:val="00E76919"/>
    <w:rsid w:val="00E8063E"/>
    <w:rsid w:val="00E811FC"/>
    <w:rsid w:val="00E81295"/>
    <w:rsid w:val="00E81F05"/>
    <w:rsid w:val="00E821D1"/>
    <w:rsid w:val="00E82C08"/>
    <w:rsid w:val="00E83202"/>
    <w:rsid w:val="00E83680"/>
    <w:rsid w:val="00E848B1"/>
    <w:rsid w:val="00E84D6D"/>
    <w:rsid w:val="00E8759C"/>
    <w:rsid w:val="00E90907"/>
    <w:rsid w:val="00E90995"/>
    <w:rsid w:val="00E91585"/>
    <w:rsid w:val="00E925D2"/>
    <w:rsid w:val="00E929D6"/>
    <w:rsid w:val="00E92BD9"/>
    <w:rsid w:val="00E92C3C"/>
    <w:rsid w:val="00E92D0F"/>
    <w:rsid w:val="00E9337B"/>
    <w:rsid w:val="00E935C0"/>
    <w:rsid w:val="00E93D69"/>
    <w:rsid w:val="00E93E59"/>
    <w:rsid w:val="00E94B1A"/>
    <w:rsid w:val="00E952EF"/>
    <w:rsid w:val="00E9667A"/>
    <w:rsid w:val="00E96F8C"/>
    <w:rsid w:val="00E974BB"/>
    <w:rsid w:val="00E97BFC"/>
    <w:rsid w:val="00EA0966"/>
    <w:rsid w:val="00EA0A24"/>
    <w:rsid w:val="00EA0DD8"/>
    <w:rsid w:val="00EA1077"/>
    <w:rsid w:val="00EA17EA"/>
    <w:rsid w:val="00EA182E"/>
    <w:rsid w:val="00EA1911"/>
    <w:rsid w:val="00EA1CB0"/>
    <w:rsid w:val="00EA1FE5"/>
    <w:rsid w:val="00EA2C76"/>
    <w:rsid w:val="00EA2E49"/>
    <w:rsid w:val="00EA3DBA"/>
    <w:rsid w:val="00EA4693"/>
    <w:rsid w:val="00EA4A68"/>
    <w:rsid w:val="00EA4BC8"/>
    <w:rsid w:val="00EA6037"/>
    <w:rsid w:val="00EA6390"/>
    <w:rsid w:val="00EA6A8D"/>
    <w:rsid w:val="00EA6C6C"/>
    <w:rsid w:val="00EA6F18"/>
    <w:rsid w:val="00EA7546"/>
    <w:rsid w:val="00EB0EB3"/>
    <w:rsid w:val="00EB1611"/>
    <w:rsid w:val="00EB1A31"/>
    <w:rsid w:val="00EB1E12"/>
    <w:rsid w:val="00EB2105"/>
    <w:rsid w:val="00EB2450"/>
    <w:rsid w:val="00EB4278"/>
    <w:rsid w:val="00EB451D"/>
    <w:rsid w:val="00EB4E14"/>
    <w:rsid w:val="00EB4E23"/>
    <w:rsid w:val="00EB4E6B"/>
    <w:rsid w:val="00EB54FE"/>
    <w:rsid w:val="00EB5F7F"/>
    <w:rsid w:val="00EB658A"/>
    <w:rsid w:val="00EB6DCB"/>
    <w:rsid w:val="00EB6DD8"/>
    <w:rsid w:val="00EB795A"/>
    <w:rsid w:val="00EB7D22"/>
    <w:rsid w:val="00EB7DBE"/>
    <w:rsid w:val="00EB7F52"/>
    <w:rsid w:val="00EC0285"/>
    <w:rsid w:val="00EC0BDA"/>
    <w:rsid w:val="00EC15E5"/>
    <w:rsid w:val="00EC230D"/>
    <w:rsid w:val="00EC2418"/>
    <w:rsid w:val="00EC262F"/>
    <w:rsid w:val="00EC2CE1"/>
    <w:rsid w:val="00EC2F8A"/>
    <w:rsid w:val="00EC332E"/>
    <w:rsid w:val="00EC353C"/>
    <w:rsid w:val="00EC3B7C"/>
    <w:rsid w:val="00EC3B7F"/>
    <w:rsid w:val="00EC4249"/>
    <w:rsid w:val="00EC5AC8"/>
    <w:rsid w:val="00EC7A70"/>
    <w:rsid w:val="00EC7C53"/>
    <w:rsid w:val="00ED03B5"/>
    <w:rsid w:val="00ED1B58"/>
    <w:rsid w:val="00ED2EFF"/>
    <w:rsid w:val="00ED3142"/>
    <w:rsid w:val="00ED3276"/>
    <w:rsid w:val="00ED3754"/>
    <w:rsid w:val="00ED3C4B"/>
    <w:rsid w:val="00ED4A77"/>
    <w:rsid w:val="00ED5112"/>
    <w:rsid w:val="00ED58CB"/>
    <w:rsid w:val="00ED69DF"/>
    <w:rsid w:val="00EE057C"/>
    <w:rsid w:val="00EE0BF8"/>
    <w:rsid w:val="00EE1BBB"/>
    <w:rsid w:val="00EE22CB"/>
    <w:rsid w:val="00EE28AB"/>
    <w:rsid w:val="00EE2A19"/>
    <w:rsid w:val="00EE2B1F"/>
    <w:rsid w:val="00EE2FE6"/>
    <w:rsid w:val="00EE34D2"/>
    <w:rsid w:val="00EE3838"/>
    <w:rsid w:val="00EE3B21"/>
    <w:rsid w:val="00EE44D4"/>
    <w:rsid w:val="00EE5655"/>
    <w:rsid w:val="00EE5E0B"/>
    <w:rsid w:val="00EE64AB"/>
    <w:rsid w:val="00EE69A2"/>
    <w:rsid w:val="00EE709C"/>
    <w:rsid w:val="00EE7704"/>
    <w:rsid w:val="00EE775F"/>
    <w:rsid w:val="00EF060B"/>
    <w:rsid w:val="00EF0F32"/>
    <w:rsid w:val="00EF1968"/>
    <w:rsid w:val="00EF2DE7"/>
    <w:rsid w:val="00EF3757"/>
    <w:rsid w:val="00EF3EA2"/>
    <w:rsid w:val="00EF441B"/>
    <w:rsid w:val="00EF51C5"/>
    <w:rsid w:val="00EF5F4C"/>
    <w:rsid w:val="00EF62CE"/>
    <w:rsid w:val="00EF6641"/>
    <w:rsid w:val="00EF686B"/>
    <w:rsid w:val="00EF6C97"/>
    <w:rsid w:val="00EF72CE"/>
    <w:rsid w:val="00EF777F"/>
    <w:rsid w:val="00F004BF"/>
    <w:rsid w:val="00F00DDD"/>
    <w:rsid w:val="00F0106A"/>
    <w:rsid w:val="00F01A6F"/>
    <w:rsid w:val="00F02337"/>
    <w:rsid w:val="00F03B02"/>
    <w:rsid w:val="00F040FA"/>
    <w:rsid w:val="00F04232"/>
    <w:rsid w:val="00F04B3E"/>
    <w:rsid w:val="00F04FFC"/>
    <w:rsid w:val="00F0568A"/>
    <w:rsid w:val="00F05B6D"/>
    <w:rsid w:val="00F05D8D"/>
    <w:rsid w:val="00F0637C"/>
    <w:rsid w:val="00F06EB3"/>
    <w:rsid w:val="00F0743B"/>
    <w:rsid w:val="00F0790C"/>
    <w:rsid w:val="00F07FF1"/>
    <w:rsid w:val="00F103A2"/>
    <w:rsid w:val="00F10839"/>
    <w:rsid w:val="00F108B4"/>
    <w:rsid w:val="00F10B37"/>
    <w:rsid w:val="00F115F7"/>
    <w:rsid w:val="00F11666"/>
    <w:rsid w:val="00F11FFF"/>
    <w:rsid w:val="00F1241F"/>
    <w:rsid w:val="00F12D7B"/>
    <w:rsid w:val="00F13A76"/>
    <w:rsid w:val="00F14ADF"/>
    <w:rsid w:val="00F15B35"/>
    <w:rsid w:val="00F1653E"/>
    <w:rsid w:val="00F16A54"/>
    <w:rsid w:val="00F17D55"/>
    <w:rsid w:val="00F17E23"/>
    <w:rsid w:val="00F17E3E"/>
    <w:rsid w:val="00F20B38"/>
    <w:rsid w:val="00F20E01"/>
    <w:rsid w:val="00F20FFC"/>
    <w:rsid w:val="00F2117C"/>
    <w:rsid w:val="00F21E7D"/>
    <w:rsid w:val="00F21FDA"/>
    <w:rsid w:val="00F220F5"/>
    <w:rsid w:val="00F22B14"/>
    <w:rsid w:val="00F22F1D"/>
    <w:rsid w:val="00F2327B"/>
    <w:rsid w:val="00F2333B"/>
    <w:rsid w:val="00F236F1"/>
    <w:rsid w:val="00F26151"/>
    <w:rsid w:val="00F2699D"/>
    <w:rsid w:val="00F2712B"/>
    <w:rsid w:val="00F3035F"/>
    <w:rsid w:val="00F320AE"/>
    <w:rsid w:val="00F32E83"/>
    <w:rsid w:val="00F3387A"/>
    <w:rsid w:val="00F33E75"/>
    <w:rsid w:val="00F33E89"/>
    <w:rsid w:val="00F34BC9"/>
    <w:rsid w:val="00F35DB5"/>
    <w:rsid w:val="00F362B7"/>
    <w:rsid w:val="00F3751B"/>
    <w:rsid w:val="00F379E5"/>
    <w:rsid w:val="00F408B5"/>
    <w:rsid w:val="00F40FC2"/>
    <w:rsid w:val="00F411D8"/>
    <w:rsid w:val="00F412DB"/>
    <w:rsid w:val="00F4139A"/>
    <w:rsid w:val="00F414F0"/>
    <w:rsid w:val="00F41CA9"/>
    <w:rsid w:val="00F42637"/>
    <w:rsid w:val="00F443FD"/>
    <w:rsid w:val="00F4478D"/>
    <w:rsid w:val="00F44D92"/>
    <w:rsid w:val="00F45026"/>
    <w:rsid w:val="00F4576E"/>
    <w:rsid w:val="00F459FF"/>
    <w:rsid w:val="00F45B00"/>
    <w:rsid w:val="00F45DE1"/>
    <w:rsid w:val="00F4682E"/>
    <w:rsid w:val="00F47604"/>
    <w:rsid w:val="00F51094"/>
    <w:rsid w:val="00F51C68"/>
    <w:rsid w:val="00F52E33"/>
    <w:rsid w:val="00F52E4F"/>
    <w:rsid w:val="00F53CE2"/>
    <w:rsid w:val="00F54270"/>
    <w:rsid w:val="00F54A8A"/>
    <w:rsid w:val="00F55119"/>
    <w:rsid w:val="00F56CD5"/>
    <w:rsid w:val="00F57171"/>
    <w:rsid w:val="00F57739"/>
    <w:rsid w:val="00F60ABD"/>
    <w:rsid w:val="00F60E48"/>
    <w:rsid w:val="00F61013"/>
    <w:rsid w:val="00F61A7E"/>
    <w:rsid w:val="00F62E4F"/>
    <w:rsid w:val="00F63280"/>
    <w:rsid w:val="00F63341"/>
    <w:rsid w:val="00F64B20"/>
    <w:rsid w:val="00F64B33"/>
    <w:rsid w:val="00F65A5A"/>
    <w:rsid w:val="00F65DAD"/>
    <w:rsid w:val="00F66457"/>
    <w:rsid w:val="00F66BB2"/>
    <w:rsid w:val="00F66C78"/>
    <w:rsid w:val="00F66DEA"/>
    <w:rsid w:val="00F66EFE"/>
    <w:rsid w:val="00F70019"/>
    <w:rsid w:val="00F70069"/>
    <w:rsid w:val="00F7027A"/>
    <w:rsid w:val="00F717BD"/>
    <w:rsid w:val="00F719AA"/>
    <w:rsid w:val="00F7244F"/>
    <w:rsid w:val="00F72560"/>
    <w:rsid w:val="00F72DF9"/>
    <w:rsid w:val="00F73326"/>
    <w:rsid w:val="00F74816"/>
    <w:rsid w:val="00F74FBB"/>
    <w:rsid w:val="00F75161"/>
    <w:rsid w:val="00F760F5"/>
    <w:rsid w:val="00F763DE"/>
    <w:rsid w:val="00F772DE"/>
    <w:rsid w:val="00F77548"/>
    <w:rsid w:val="00F77C93"/>
    <w:rsid w:val="00F77D31"/>
    <w:rsid w:val="00F8078B"/>
    <w:rsid w:val="00F81226"/>
    <w:rsid w:val="00F828A7"/>
    <w:rsid w:val="00F83627"/>
    <w:rsid w:val="00F83BED"/>
    <w:rsid w:val="00F84BB1"/>
    <w:rsid w:val="00F84EDC"/>
    <w:rsid w:val="00F85762"/>
    <w:rsid w:val="00F86748"/>
    <w:rsid w:val="00F86B93"/>
    <w:rsid w:val="00F86F9B"/>
    <w:rsid w:val="00F901B7"/>
    <w:rsid w:val="00F905E4"/>
    <w:rsid w:val="00F90CBA"/>
    <w:rsid w:val="00F91388"/>
    <w:rsid w:val="00F91563"/>
    <w:rsid w:val="00F918D1"/>
    <w:rsid w:val="00F928AD"/>
    <w:rsid w:val="00F92CDE"/>
    <w:rsid w:val="00F92D42"/>
    <w:rsid w:val="00F92F5B"/>
    <w:rsid w:val="00F934DA"/>
    <w:rsid w:val="00F93A84"/>
    <w:rsid w:val="00F93D89"/>
    <w:rsid w:val="00F9420B"/>
    <w:rsid w:val="00F94BAB"/>
    <w:rsid w:val="00F95032"/>
    <w:rsid w:val="00F95A07"/>
    <w:rsid w:val="00F95C91"/>
    <w:rsid w:val="00F95E5B"/>
    <w:rsid w:val="00F96DB1"/>
    <w:rsid w:val="00F970F6"/>
    <w:rsid w:val="00F97565"/>
    <w:rsid w:val="00F976CC"/>
    <w:rsid w:val="00F97E01"/>
    <w:rsid w:val="00FA03A5"/>
    <w:rsid w:val="00FA086C"/>
    <w:rsid w:val="00FA11E9"/>
    <w:rsid w:val="00FA20B4"/>
    <w:rsid w:val="00FA255F"/>
    <w:rsid w:val="00FA2598"/>
    <w:rsid w:val="00FA3BBA"/>
    <w:rsid w:val="00FA436D"/>
    <w:rsid w:val="00FA46DA"/>
    <w:rsid w:val="00FA47EE"/>
    <w:rsid w:val="00FA4829"/>
    <w:rsid w:val="00FA4D3B"/>
    <w:rsid w:val="00FA5D12"/>
    <w:rsid w:val="00FA608B"/>
    <w:rsid w:val="00FA66FD"/>
    <w:rsid w:val="00FA7CF1"/>
    <w:rsid w:val="00FA7FAC"/>
    <w:rsid w:val="00FB0D1D"/>
    <w:rsid w:val="00FB16B2"/>
    <w:rsid w:val="00FB2AE5"/>
    <w:rsid w:val="00FB2DD6"/>
    <w:rsid w:val="00FB3301"/>
    <w:rsid w:val="00FB3878"/>
    <w:rsid w:val="00FB38B3"/>
    <w:rsid w:val="00FB3C96"/>
    <w:rsid w:val="00FB4283"/>
    <w:rsid w:val="00FB451A"/>
    <w:rsid w:val="00FB5097"/>
    <w:rsid w:val="00FB50E3"/>
    <w:rsid w:val="00FB581B"/>
    <w:rsid w:val="00FB6384"/>
    <w:rsid w:val="00FB748C"/>
    <w:rsid w:val="00FB7C28"/>
    <w:rsid w:val="00FB7FA1"/>
    <w:rsid w:val="00FC01DB"/>
    <w:rsid w:val="00FC086D"/>
    <w:rsid w:val="00FC18AE"/>
    <w:rsid w:val="00FC26C8"/>
    <w:rsid w:val="00FC27EF"/>
    <w:rsid w:val="00FC2E76"/>
    <w:rsid w:val="00FC330A"/>
    <w:rsid w:val="00FC3429"/>
    <w:rsid w:val="00FC3466"/>
    <w:rsid w:val="00FC4377"/>
    <w:rsid w:val="00FC4967"/>
    <w:rsid w:val="00FC4A84"/>
    <w:rsid w:val="00FC4C60"/>
    <w:rsid w:val="00FC59DA"/>
    <w:rsid w:val="00FC73FA"/>
    <w:rsid w:val="00FC7B3F"/>
    <w:rsid w:val="00FD1A51"/>
    <w:rsid w:val="00FD1ACC"/>
    <w:rsid w:val="00FD33F2"/>
    <w:rsid w:val="00FD3E2A"/>
    <w:rsid w:val="00FD402E"/>
    <w:rsid w:val="00FD43D8"/>
    <w:rsid w:val="00FD51FB"/>
    <w:rsid w:val="00FD599F"/>
    <w:rsid w:val="00FD6195"/>
    <w:rsid w:val="00FD655B"/>
    <w:rsid w:val="00FD687C"/>
    <w:rsid w:val="00FD72AF"/>
    <w:rsid w:val="00FD7AF8"/>
    <w:rsid w:val="00FE0AA2"/>
    <w:rsid w:val="00FE1003"/>
    <w:rsid w:val="00FE24F3"/>
    <w:rsid w:val="00FE27AF"/>
    <w:rsid w:val="00FE3C87"/>
    <w:rsid w:val="00FE4FB1"/>
    <w:rsid w:val="00FE54D6"/>
    <w:rsid w:val="00FE598B"/>
    <w:rsid w:val="00FE5B54"/>
    <w:rsid w:val="00FF0958"/>
    <w:rsid w:val="00FF09A0"/>
    <w:rsid w:val="00FF1FE6"/>
    <w:rsid w:val="00FF24D7"/>
    <w:rsid w:val="00FF2EBA"/>
    <w:rsid w:val="00FF33A5"/>
    <w:rsid w:val="00FF4839"/>
    <w:rsid w:val="00FF4944"/>
    <w:rsid w:val="00FF5432"/>
    <w:rsid w:val="00FF723C"/>
    <w:rsid w:val="00FF751C"/>
    <w:rsid w:val="011F7595"/>
    <w:rsid w:val="031950C9"/>
    <w:rsid w:val="046B7813"/>
    <w:rsid w:val="081B326B"/>
    <w:rsid w:val="0896552A"/>
    <w:rsid w:val="0A3F5A06"/>
    <w:rsid w:val="0B0A5AB6"/>
    <w:rsid w:val="1040718F"/>
    <w:rsid w:val="10DF0DD2"/>
    <w:rsid w:val="11BB5AE9"/>
    <w:rsid w:val="135921C5"/>
    <w:rsid w:val="16EE0B7C"/>
    <w:rsid w:val="197A3C70"/>
    <w:rsid w:val="204948FE"/>
    <w:rsid w:val="23532756"/>
    <w:rsid w:val="239D5883"/>
    <w:rsid w:val="24256C9F"/>
    <w:rsid w:val="25C679BB"/>
    <w:rsid w:val="29804AD9"/>
    <w:rsid w:val="2BB54582"/>
    <w:rsid w:val="2D850A98"/>
    <w:rsid w:val="2D966749"/>
    <w:rsid w:val="38AE687F"/>
    <w:rsid w:val="39667ABB"/>
    <w:rsid w:val="39EA5CBA"/>
    <w:rsid w:val="3B3B7A0F"/>
    <w:rsid w:val="3F927A7D"/>
    <w:rsid w:val="4321303B"/>
    <w:rsid w:val="482A2F76"/>
    <w:rsid w:val="49470260"/>
    <w:rsid w:val="49786AFA"/>
    <w:rsid w:val="4ACE2A0F"/>
    <w:rsid w:val="4BB96F0E"/>
    <w:rsid w:val="4F3E491F"/>
    <w:rsid w:val="4FB62F43"/>
    <w:rsid w:val="526312D2"/>
    <w:rsid w:val="529C5554"/>
    <w:rsid w:val="53D22858"/>
    <w:rsid w:val="550F2A82"/>
    <w:rsid w:val="575D1C83"/>
    <w:rsid w:val="595237FE"/>
    <w:rsid w:val="5A2673F7"/>
    <w:rsid w:val="5E6B02ED"/>
    <w:rsid w:val="65760339"/>
    <w:rsid w:val="68465618"/>
    <w:rsid w:val="6A0E213E"/>
    <w:rsid w:val="6AE41CD8"/>
    <w:rsid w:val="6B264808"/>
    <w:rsid w:val="6D3D2B1C"/>
    <w:rsid w:val="6E434753"/>
    <w:rsid w:val="705361FC"/>
    <w:rsid w:val="752C6CC3"/>
    <w:rsid w:val="7B4E7BDF"/>
    <w:rsid w:val="7B643632"/>
    <w:rsid w:val="7C291EDA"/>
    <w:rsid w:val="7C8B1FA6"/>
    <w:rsid w:val="7F3576E2"/>
    <w:rsid w:val="7F846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unhideWhenUsed="1" w:qFormat="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semiHidden="1" w:uiPriority="99" w:unhideWhenUsed="1"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qFormat="1"/>
    <w:lsdException w:name="HTML Definition" w:qFormat="1"/>
    <w:lsdException w:name="HTML Keyboard" w:qFormat="1"/>
    <w:lsdException w:name="HTML Preformatted" w:qFormat="1"/>
    <w:lsdException w:name="HTML Sample"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rFonts w:ascii="宋体" w:hAnsi="宋体" w:cs="宋体"/>
      <w:kern w:val="2"/>
      <w:sz w:val="21"/>
      <w:szCs w:val="24"/>
    </w:rPr>
  </w:style>
  <w:style w:type="paragraph" w:styleId="1">
    <w:name w:val="heading 1"/>
    <w:basedOn w:val="a0"/>
    <w:next w:val="a0"/>
    <w:link w:val="1Char1"/>
    <w:qFormat/>
    <w:pPr>
      <w:keepNext/>
      <w:keepLines/>
      <w:spacing w:before="340" w:after="330" w:line="578" w:lineRule="auto"/>
      <w:jc w:val="center"/>
      <w:outlineLvl w:val="0"/>
    </w:pPr>
    <w:rPr>
      <w:rFonts w:cs="Times New Roman"/>
      <w:b/>
      <w:bCs/>
      <w:kern w:val="44"/>
      <w:sz w:val="32"/>
      <w:szCs w:val="44"/>
    </w:rPr>
  </w:style>
  <w:style w:type="paragraph" w:styleId="2">
    <w:name w:val="heading 2"/>
    <w:basedOn w:val="a0"/>
    <w:next w:val="a0"/>
    <w:link w:val="2Char2"/>
    <w:qFormat/>
    <w:pPr>
      <w:keepNext/>
      <w:keepLines/>
      <w:spacing w:before="260" w:after="260" w:line="416" w:lineRule="auto"/>
      <w:outlineLvl w:val="1"/>
    </w:pPr>
    <w:rPr>
      <w:rFonts w:ascii="Arial" w:eastAsia="黑体" w:hAnsi="Arial" w:cs="Times New Roman"/>
      <w:b/>
      <w:bCs/>
      <w:sz w:val="32"/>
      <w:szCs w:val="32"/>
    </w:rPr>
  </w:style>
  <w:style w:type="paragraph" w:styleId="30">
    <w:name w:val="heading 3"/>
    <w:basedOn w:val="a0"/>
    <w:next w:val="a0"/>
    <w:link w:val="3Char1"/>
    <w:qFormat/>
    <w:pPr>
      <w:keepNext/>
      <w:keepLines/>
      <w:spacing w:before="260" w:after="260" w:line="416" w:lineRule="auto"/>
      <w:outlineLvl w:val="2"/>
    </w:pPr>
    <w:rPr>
      <w:rFonts w:cs="Times New Roman"/>
      <w:b/>
      <w:bCs/>
      <w:sz w:val="32"/>
      <w:szCs w:val="32"/>
    </w:rPr>
  </w:style>
  <w:style w:type="paragraph" w:styleId="4">
    <w:name w:val="heading 4"/>
    <w:basedOn w:val="a0"/>
    <w:next w:val="a0"/>
    <w:link w:val="4Char1"/>
    <w:qFormat/>
    <w:pPr>
      <w:keepNext/>
      <w:keepLines/>
      <w:spacing w:before="280" w:after="290" w:line="374" w:lineRule="auto"/>
      <w:outlineLvl w:val="3"/>
    </w:pPr>
    <w:rPr>
      <w:rFonts w:ascii="Arial" w:eastAsia="黑体" w:hAnsi="Arial" w:cs="Times New Roman"/>
      <w:b/>
      <w:bCs/>
      <w:kern w:val="0"/>
      <w:sz w:val="28"/>
      <w:szCs w:val="28"/>
    </w:rPr>
  </w:style>
  <w:style w:type="paragraph" w:styleId="5">
    <w:name w:val="heading 5"/>
    <w:basedOn w:val="a0"/>
    <w:next w:val="a0"/>
    <w:link w:val="5Char1"/>
    <w:qFormat/>
    <w:pPr>
      <w:keepNext/>
      <w:keepLines/>
      <w:tabs>
        <w:tab w:val="left" w:pos="1701"/>
      </w:tabs>
      <w:spacing w:before="280" w:after="290" w:line="360" w:lineRule="auto"/>
      <w:outlineLvl w:val="4"/>
    </w:pPr>
    <w:rPr>
      <w:rFonts w:ascii="楷体_GB2312" w:eastAsia="楷体_GB2312" w:hAnsi="Calibri" w:cs="Times New Roman"/>
      <w:b/>
      <w:bCs/>
      <w:kern w:val="0"/>
      <w:sz w:val="24"/>
      <w:szCs w:val="28"/>
    </w:rPr>
  </w:style>
  <w:style w:type="paragraph" w:styleId="6">
    <w:name w:val="heading 6"/>
    <w:basedOn w:val="5"/>
    <w:next w:val="a0"/>
    <w:link w:val="6Char1"/>
    <w:qFormat/>
    <w:pPr>
      <w:keepNext w:val="0"/>
      <w:keepLines w:val="0"/>
      <w:tabs>
        <w:tab w:val="clear" w:pos="1701"/>
        <w:tab w:val="left" w:pos="2940"/>
      </w:tabs>
      <w:adjustRightInd w:val="0"/>
      <w:spacing w:before="0" w:after="0" w:line="400" w:lineRule="exact"/>
      <w:textAlignment w:val="baseline"/>
      <w:outlineLvl w:val="5"/>
    </w:pPr>
    <w:rPr>
      <w:rFonts w:ascii="宋体" w:eastAsia="宋体"/>
      <w:b w:val="0"/>
      <w:bCs w:val="0"/>
      <w:szCs w:val="20"/>
    </w:rPr>
  </w:style>
  <w:style w:type="paragraph" w:styleId="7">
    <w:name w:val="heading 7"/>
    <w:basedOn w:val="6"/>
    <w:next w:val="a0"/>
    <w:link w:val="7Char1"/>
    <w:qFormat/>
    <w:pPr>
      <w:tabs>
        <w:tab w:val="clear" w:pos="2940"/>
        <w:tab w:val="left" w:pos="3360"/>
      </w:tabs>
      <w:outlineLvl w:val="6"/>
    </w:pPr>
  </w:style>
  <w:style w:type="paragraph" w:styleId="8">
    <w:name w:val="heading 8"/>
    <w:basedOn w:val="7"/>
    <w:next w:val="a0"/>
    <w:link w:val="8Char1"/>
    <w:qFormat/>
    <w:pPr>
      <w:tabs>
        <w:tab w:val="clear" w:pos="3360"/>
        <w:tab w:val="left" w:pos="3780"/>
      </w:tabs>
      <w:outlineLvl w:val="7"/>
    </w:pPr>
  </w:style>
  <w:style w:type="paragraph" w:styleId="9">
    <w:name w:val="heading 9"/>
    <w:basedOn w:val="8"/>
    <w:next w:val="a0"/>
    <w:link w:val="9Char1"/>
    <w:qFormat/>
    <w:pPr>
      <w:tabs>
        <w:tab w:val="clear" w:pos="3780"/>
        <w:tab w:val="left" w:pos="480"/>
        <w:tab w:val="left" w:pos="4200"/>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20"/>
    <w:uiPriority w:val="99"/>
    <w:qFormat/>
    <w:pPr>
      <w:spacing w:after="120"/>
    </w:pPr>
    <w:rPr>
      <w:rFonts w:cs="Times New Roman"/>
      <w:sz w:val="28"/>
    </w:rPr>
  </w:style>
  <w:style w:type="paragraph" w:styleId="31">
    <w:name w:val="List 3"/>
    <w:basedOn w:val="a0"/>
    <w:qFormat/>
    <w:pPr>
      <w:ind w:leftChars="400" w:left="100" w:hangingChars="200" w:hanging="200"/>
    </w:pPr>
    <w:rPr>
      <w:rFonts w:eastAsia="Malgun Gothic"/>
    </w:rPr>
  </w:style>
  <w:style w:type="paragraph" w:styleId="70">
    <w:name w:val="toc 7"/>
    <w:basedOn w:val="a0"/>
    <w:next w:val="a0"/>
    <w:unhideWhenUsed/>
    <w:qFormat/>
    <w:pPr>
      <w:ind w:leftChars="1200" w:left="2520"/>
    </w:pPr>
    <w:rPr>
      <w:rFonts w:ascii="Calibri" w:hAnsi="Calibri"/>
      <w:sz w:val="24"/>
    </w:rPr>
  </w:style>
  <w:style w:type="paragraph" w:styleId="a5">
    <w:name w:val="table of authorities"/>
    <w:basedOn w:val="a0"/>
    <w:next w:val="a0"/>
    <w:unhideWhenUsed/>
    <w:qFormat/>
    <w:pPr>
      <w:ind w:leftChars="200" w:left="420"/>
    </w:pPr>
  </w:style>
  <w:style w:type="paragraph" w:styleId="a6">
    <w:name w:val="List Number"/>
    <w:basedOn w:val="a0"/>
    <w:qFormat/>
    <w:pPr>
      <w:widowControl/>
      <w:tabs>
        <w:tab w:val="left" w:pos="454"/>
        <w:tab w:val="left" w:pos="720"/>
      </w:tabs>
      <w:spacing w:afterLines="50"/>
      <w:ind w:left="454" w:hanging="284"/>
      <w:jc w:val="left"/>
    </w:pPr>
    <w:rPr>
      <w:kern w:val="0"/>
      <w:sz w:val="24"/>
      <w:szCs w:val="20"/>
    </w:rPr>
  </w:style>
  <w:style w:type="paragraph" w:styleId="a7">
    <w:name w:val="Normal Indent"/>
    <w:basedOn w:val="a0"/>
    <w:link w:val="Char1"/>
    <w:qFormat/>
    <w:pPr>
      <w:ind w:firstLine="420"/>
    </w:pPr>
    <w:rPr>
      <w:szCs w:val="20"/>
    </w:rPr>
  </w:style>
  <w:style w:type="paragraph" w:styleId="a8">
    <w:name w:val="caption"/>
    <w:basedOn w:val="a0"/>
    <w:next w:val="a0"/>
    <w:qFormat/>
    <w:pPr>
      <w:spacing w:before="152" w:after="160"/>
    </w:pPr>
    <w:rPr>
      <w:rFonts w:ascii="Arial" w:eastAsia="黑体" w:hAnsi="Arial" w:cs="Arial"/>
      <w:sz w:val="20"/>
      <w:szCs w:val="20"/>
    </w:rPr>
  </w:style>
  <w:style w:type="paragraph" w:styleId="a9">
    <w:name w:val="Document Map"/>
    <w:basedOn w:val="a0"/>
    <w:link w:val="Char21"/>
    <w:qFormat/>
    <w:rPr>
      <w:rFonts w:cs="Times New Roman"/>
      <w:sz w:val="18"/>
      <w:szCs w:val="18"/>
    </w:rPr>
  </w:style>
  <w:style w:type="paragraph" w:styleId="aa">
    <w:name w:val="annotation text"/>
    <w:basedOn w:val="a0"/>
    <w:link w:val="Char3"/>
    <w:qFormat/>
    <w:pPr>
      <w:jc w:val="left"/>
    </w:pPr>
    <w:rPr>
      <w:rFonts w:cs="Times New Roman"/>
      <w:szCs w:val="20"/>
    </w:rPr>
  </w:style>
  <w:style w:type="paragraph" w:styleId="32">
    <w:name w:val="Body Text 3"/>
    <w:basedOn w:val="a0"/>
    <w:link w:val="3Char2"/>
    <w:qFormat/>
    <w:pPr>
      <w:snapToGrid w:val="0"/>
      <w:spacing w:before="50" w:after="50"/>
    </w:pPr>
    <w:rPr>
      <w:rFonts w:eastAsia="仿宋_GB2312" w:cs="Times New Roman"/>
      <w:b/>
      <w:bCs/>
      <w:sz w:val="24"/>
      <w:szCs w:val="20"/>
    </w:rPr>
  </w:style>
  <w:style w:type="paragraph" w:styleId="ab">
    <w:name w:val="Body Text Indent"/>
    <w:basedOn w:val="a0"/>
    <w:link w:val="Char30"/>
    <w:qFormat/>
    <w:pPr>
      <w:spacing w:line="200" w:lineRule="exact"/>
      <w:ind w:firstLine="301"/>
    </w:pPr>
    <w:rPr>
      <w:rFonts w:hAnsi="Courier New" w:cs="Times New Roman"/>
      <w:spacing w:val="-4"/>
      <w:sz w:val="18"/>
      <w:szCs w:val="20"/>
    </w:rPr>
  </w:style>
  <w:style w:type="paragraph" w:styleId="3">
    <w:name w:val="List Number 3"/>
    <w:basedOn w:val="a0"/>
    <w:qFormat/>
    <w:pPr>
      <w:numPr>
        <w:numId w:val="1"/>
      </w:numPr>
    </w:pPr>
  </w:style>
  <w:style w:type="paragraph" w:styleId="20">
    <w:name w:val="List 2"/>
    <w:basedOn w:val="a0"/>
    <w:qFormat/>
    <w:pPr>
      <w:ind w:leftChars="200" w:left="100" w:hangingChars="200" w:hanging="200"/>
    </w:pPr>
    <w:rPr>
      <w:sz w:val="28"/>
    </w:rPr>
  </w:style>
  <w:style w:type="paragraph" w:styleId="ac">
    <w:name w:val="Block Text"/>
    <w:basedOn w:val="a0"/>
    <w:qFormat/>
    <w:pPr>
      <w:adjustRightInd w:val="0"/>
      <w:snapToGrid w:val="0"/>
      <w:spacing w:line="300" w:lineRule="auto"/>
      <w:ind w:left="958" w:rightChars="-120" w:right="-120"/>
      <w:jc w:val="left"/>
    </w:pPr>
    <w:rPr>
      <w:rFonts w:hint="eastAsia"/>
      <w:sz w:val="28"/>
      <w:szCs w:val="20"/>
    </w:rPr>
  </w:style>
  <w:style w:type="paragraph" w:styleId="21">
    <w:name w:val="List Bullet 2"/>
    <w:basedOn w:val="a0"/>
    <w:qFormat/>
    <w:pPr>
      <w:tabs>
        <w:tab w:val="left" w:pos="425"/>
        <w:tab w:val="left" w:pos="1260"/>
        <w:tab w:val="left" w:pos="6780"/>
      </w:tabs>
      <w:ind w:left="6780" w:hanging="360"/>
    </w:pPr>
    <w:rPr>
      <w:rFonts w:ascii="Times New Roman" w:hAnsi="Times New Roman"/>
    </w:rPr>
  </w:style>
  <w:style w:type="paragraph" w:styleId="40">
    <w:name w:val="index 4"/>
    <w:basedOn w:val="a0"/>
    <w:next w:val="a0"/>
    <w:qFormat/>
    <w:pPr>
      <w:ind w:leftChars="600" w:left="600"/>
    </w:pPr>
    <w:rPr>
      <w:rFonts w:eastAsia="Malgun Gothic"/>
    </w:rPr>
  </w:style>
  <w:style w:type="paragraph" w:styleId="50">
    <w:name w:val="toc 5"/>
    <w:basedOn w:val="a0"/>
    <w:next w:val="a0"/>
    <w:unhideWhenUsed/>
    <w:qFormat/>
    <w:pPr>
      <w:ind w:leftChars="800" w:left="1680"/>
    </w:pPr>
    <w:rPr>
      <w:rFonts w:ascii="Calibri" w:hAnsi="Calibri"/>
      <w:sz w:val="24"/>
    </w:rPr>
  </w:style>
  <w:style w:type="paragraph" w:styleId="33">
    <w:name w:val="toc 3"/>
    <w:basedOn w:val="a0"/>
    <w:next w:val="a0"/>
    <w:uiPriority w:val="39"/>
    <w:unhideWhenUsed/>
    <w:qFormat/>
    <w:pPr>
      <w:ind w:leftChars="400" w:left="840"/>
    </w:pPr>
    <w:rPr>
      <w:rFonts w:ascii="Calibri" w:hAnsi="Calibri"/>
      <w:sz w:val="24"/>
    </w:rPr>
  </w:style>
  <w:style w:type="paragraph" w:styleId="ad">
    <w:name w:val="Plain Text"/>
    <w:basedOn w:val="a0"/>
    <w:link w:val="Char4"/>
    <w:uiPriority w:val="99"/>
    <w:qFormat/>
    <w:pPr>
      <w:spacing w:beforeLines="50" w:afterLines="50" w:line="400" w:lineRule="exact"/>
    </w:pPr>
    <w:rPr>
      <w:rFonts w:hAnsi="Courier New"/>
      <w:sz w:val="24"/>
    </w:rPr>
  </w:style>
  <w:style w:type="paragraph" w:styleId="80">
    <w:name w:val="toc 8"/>
    <w:basedOn w:val="a0"/>
    <w:next w:val="a0"/>
    <w:unhideWhenUsed/>
    <w:qFormat/>
    <w:pPr>
      <w:ind w:leftChars="1400" w:left="2940"/>
    </w:pPr>
    <w:rPr>
      <w:rFonts w:ascii="Calibri" w:hAnsi="Calibri"/>
      <w:sz w:val="24"/>
    </w:rPr>
  </w:style>
  <w:style w:type="paragraph" w:styleId="ae">
    <w:name w:val="Date"/>
    <w:basedOn w:val="a0"/>
    <w:next w:val="a0"/>
    <w:link w:val="Char22"/>
    <w:qFormat/>
    <w:pPr>
      <w:ind w:leftChars="2500" w:left="2500"/>
    </w:pPr>
    <w:rPr>
      <w:rFonts w:eastAsia="楷体_GB2312" w:cs="Times New Roman"/>
      <w:sz w:val="32"/>
      <w:szCs w:val="20"/>
    </w:rPr>
  </w:style>
  <w:style w:type="paragraph" w:styleId="22">
    <w:name w:val="Body Text Indent 2"/>
    <w:basedOn w:val="a0"/>
    <w:link w:val="2Char20"/>
    <w:qFormat/>
    <w:pPr>
      <w:snapToGrid w:val="0"/>
      <w:ind w:firstLineChars="225" w:firstLine="542"/>
    </w:pPr>
    <w:rPr>
      <w:rFonts w:ascii="仿宋_GB2312" w:cs="Times New Roman"/>
      <w:b/>
      <w:bCs/>
      <w:color w:val="000000"/>
      <w:sz w:val="24"/>
    </w:rPr>
  </w:style>
  <w:style w:type="paragraph" w:styleId="af">
    <w:name w:val="endnote text"/>
    <w:basedOn w:val="a0"/>
    <w:link w:val="Char"/>
    <w:qFormat/>
    <w:pPr>
      <w:snapToGrid w:val="0"/>
      <w:jc w:val="left"/>
    </w:pPr>
    <w:rPr>
      <w:rFonts w:cs="Times New Roman"/>
      <w:szCs w:val="20"/>
    </w:rPr>
  </w:style>
  <w:style w:type="paragraph" w:styleId="af0">
    <w:name w:val="Balloon Text"/>
    <w:basedOn w:val="a0"/>
    <w:link w:val="Char23"/>
    <w:qFormat/>
    <w:rPr>
      <w:rFonts w:cs="Times New Roman"/>
      <w:sz w:val="18"/>
      <w:szCs w:val="18"/>
    </w:rPr>
  </w:style>
  <w:style w:type="paragraph" w:styleId="af1">
    <w:name w:val="footer"/>
    <w:basedOn w:val="a0"/>
    <w:link w:val="Char24"/>
    <w:uiPriority w:val="99"/>
    <w:qFormat/>
    <w:pPr>
      <w:tabs>
        <w:tab w:val="center" w:pos="4153"/>
        <w:tab w:val="right" w:pos="8306"/>
      </w:tabs>
      <w:snapToGrid w:val="0"/>
      <w:jc w:val="left"/>
    </w:pPr>
    <w:rPr>
      <w:rFonts w:eastAsia="黑体" w:cs="Times New Roman"/>
      <w:snapToGrid w:val="0"/>
      <w:kern w:val="0"/>
      <w:sz w:val="18"/>
      <w:szCs w:val="18"/>
    </w:rPr>
  </w:style>
  <w:style w:type="paragraph" w:styleId="af2">
    <w:name w:val="header"/>
    <w:basedOn w:val="a0"/>
    <w:link w:val="Char25"/>
    <w:uiPriority w:val="99"/>
    <w:qFormat/>
    <w:pPr>
      <w:pBdr>
        <w:bottom w:val="single" w:sz="6" w:space="1" w:color="auto"/>
      </w:pBdr>
      <w:tabs>
        <w:tab w:val="center" w:pos="4153"/>
        <w:tab w:val="right" w:pos="8306"/>
      </w:tabs>
      <w:snapToGrid w:val="0"/>
      <w:jc w:val="center"/>
    </w:pPr>
    <w:rPr>
      <w:rFonts w:eastAsia="仿宋_GB2312" w:cs="Times New Roman"/>
      <w:sz w:val="18"/>
      <w:szCs w:val="20"/>
    </w:rPr>
  </w:style>
  <w:style w:type="paragraph" w:styleId="10">
    <w:name w:val="toc 1"/>
    <w:basedOn w:val="a0"/>
    <w:next w:val="a0"/>
    <w:uiPriority w:val="39"/>
    <w:qFormat/>
  </w:style>
  <w:style w:type="paragraph" w:styleId="41">
    <w:name w:val="toc 4"/>
    <w:basedOn w:val="a0"/>
    <w:next w:val="a0"/>
    <w:unhideWhenUsed/>
    <w:qFormat/>
    <w:pPr>
      <w:ind w:leftChars="600" w:left="1260"/>
    </w:pPr>
    <w:rPr>
      <w:rFonts w:ascii="Calibri" w:hAnsi="Calibri"/>
      <w:sz w:val="24"/>
    </w:rPr>
  </w:style>
  <w:style w:type="paragraph" w:styleId="af3">
    <w:name w:val="Subtitle"/>
    <w:basedOn w:val="a0"/>
    <w:next w:val="a0"/>
    <w:link w:val="Char26"/>
    <w:qFormat/>
    <w:pPr>
      <w:jc w:val="left"/>
    </w:pPr>
    <w:rPr>
      <w:rFonts w:ascii="Cambria" w:hAnsi="Cambria" w:cs="Times New Roman"/>
      <w:bCs/>
      <w:kern w:val="28"/>
      <w:sz w:val="18"/>
      <w:szCs w:val="32"/>
    </w:rPr>
  </w:style>
  <w:style w:type="paragraph" w:styleId="af4">
    <w:name w:val="List"/>
    <w:basedOn w:val="a0"/>
    <w:qFormat/>
    <w:pPr>
      <w:ind w:left="200" w:hangingChars="200" w:hanging="200"/>
    </w:pPr>
    <w:rPr>
      <w:sz w:val="28"/>
    </w:rPr>
  </w:style>
  <w:style w:type="paragraph" w:styleId="af5">
    <w:name w:val="footnote text"/>
    <w:basedOn w:val="a0"/>
    <w:link w:val="Char0"/>
    <w:qFormat/>
    <w:rPr>
      <w:rFonts w:cs="Times New Roman"/>
      <w:sz w:val="20"/>
      <w:szCs w:val="20"/>
    </w:rPr>
  </w:style>
  <w:style w:type="paragraph" w:styleId="60">
    <w:name w:val="toc 6"/>
    <w:basedOn w:val="a0"/>
    <w:next w:val="a0"/>
    <w:unhideWhenUsed/>
    <w:qFormat/>
    <w:pPr>
      <w:ind w:leftChars="1000" w:left="2100"/>
    </w:pPr>
    <w:rPr>
      <w:rFonts w:ascii="Calibri" w:hAnsi="Calibri"/>
      <w:sz w:val="24"/>
    </w:rPr>
  </w:style>
  <w:style w:type="paragraph" w:styleId="34">
    <w:name w:val="Body Text Indent 3"/>
    <w:basedOn w:val="a0"/>
    <w:link w:val="3Char20"/>
    <w:qFormat/>
    <w:pPr>
      <w:snapToGrid w:val="0"/>
      <w:ind w:firstLineChars="200" w:firstLine="480"/>
      <w:jc w:val="left"/>
    </w:pPr>
    <w:rPr>
      <w:rFonts w:ascii="仿宋_GB2312" w:eastAsia="仿宋_GB2312" w:cs="Times New Roman"/>
      <w:color w:val="000000"/>
      <w:sz w:val="24"/>
    </w:rPr>
  </w:style>
  <w:style w:type="paragraph" w:styleId="af6">
    <w:name w:val="table of figures"/>
    <w:basedOn w:val="a0"/>
    <w:next w:val="a0"/>
    <w:qFormat/>
    <w:pPr>
      <w:widowControl/>
      <w:ind w:leftChars="200" w:left="840" w:hangingChars="200" w:hanging="420"/>
      <w:jc w:val="left"/>
    </w:pPr>
    <w:rPr>
      <w:rFonts w:eastAsia="Malgun Gothic"/>
      <w:kern w:val="0"/>
      <w:szCs w:val="20"/>
    </w:rPr>
  </w:style>
  <w:style w:type="paragraph" w:styleId="23">
    <w:name w:val="toc 2"/>
    <w:basedOn w:val="a0"/>
    <w:next w:val="a0"/>
    <w:uiPriority w:val="39"/>
    <w:qFormat/>
    <w:pPr>
      <w:ind w:leftChars="200" w:left="420"/>
    </w:pPr>
  </w:style>
  <w:style w:type="paragraph" w:styleId="90">
    <w:name w:val="toc 9"/>
    <w:basedOn w:val="a0"/>
    <w:next w:val="a0"/>
    <w:unhideWhenUsed/>
    <w:qFormat/>
    <w:pPr>
      <w:ind w:leftChars="1600" w:left="3360"/>
    </w:pPr>
    <w:rPr>
      <w:rFonts w:ascii="Calibri" w:hAnsi="Calibri"/>
      <w:sz w:val="24"/>
    </w:rPr>
  </w:style>
  <w:style w:type="paragraph" w:styleId="24">
    <w:name w:val="Body Text 2"/>
    <w:basedOn w:val="a0"/>
    <w:link w:val="2Char21"/>
    <w:qFormat/>
    <w:pPr>
      <w:widowControl/>
      <w:snapToGrid w:val="0"/>
      <w:spacing w:before="50" w:afterLines="50" w:line="400" w:lineRule="exact"/>
      <w:jc w:val="left"/>
    </w:pPr>
    <w:rPr>
      <w:rFonts w:cs="Times New Roman"/>
      <w:color w:val="000000"/>
      <w:sz w:val="24"/>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Times New Roman" w:hAnsi="Arial Unicode MS" w:cs="Times New Roman"/>
      <w:kern w:val="0"/>
      <w:sz w:val="20"/>
      <w:szCs w:val="20"/>
    </w:rPr>
  </w:style>
  <w:style w:type="paragraph" w:styleId="af7">
    <w:name w:val="Normal (Web)"/>
    <w:basedOn w:val="a0"/>
    <w:link w:val="Char5"/>
    <w:qFormat/>
    <w:pPr>
      <w:widowControl/>
      <w:spacing w:before="100" w:beforeAutospacing="1" w:after="100" w:afterAutospacing="1"/>
      <w:jc w:val="left"/>
    </w:pPr>
    <w:rPr>
      <w:rFonts w:cs="Times New Roman"/>
      <w:kern w:val="0"/>
      <w:sz w:val="24"/>
    </w:rPr>
  </w:style>
  <w:style w:type="paragraph" w:styleId="11">
    <w:name w:val="index 1"/>
    <w:basedOn w:val="a0"/>
    <w:next w:val="a0"/>
    <w:qFormat/>
    <w:pPr>
      <w:spacing w:line="220" w:lineRule="exact"/>
      <w:jc w:val="center"/>
    </w:pPr>
    <w:rPr>
      <w:rFonts w:ascii="仿宋_GB2312" w:eastAsia="仿宋_GB2312"/>
      <w:szCs w:val="21"/>
    </w:rPr>
  </w:style>
  <w:style w:type="paragraph" w:styleId="af8">
    <w:name w:val="Title"/>
    <w:basedOn w:val="a0"/>
    <w:next w:val="a0"/>
    <w:link w:val="Char31"/>
    <w:qFormat/>
    <w:pPr>
      <w:spacing w:before="240" w:after="60"/>
      <w:jc w:val="center"/>
      <w:outlineLvl w:val="0"/>
    </w:pPr>
    <w:rPr>
      <w:rFonts w:ascii="Calibri Light" w:hAnsi="Calibri Light" w:cs="Times New Roman"/>
      <w:b/>
      <w:bCs/>
      <w:sz w:val="32"/>
      <w:szCs w:val="32"/>
    </w:rPr>
  </w:style>
  <w:style w:type="paragraph" w:styleId="af9">
    <w:name w:val="annotation subject"/>
    <w:basedOn w:val="aa"/>
    <w:next w:val="aa"/>
    <w:link w:val="Char32"/>
    <w:qFormat/>
    <w:rPr>
      <w:b/>
      <w:bCs/>
      <w:szCs w:val="24"/>
    </w:rPr>
  </w:style>
  <w:style w:type="paragraph" w:styleId="afa">
    <w:name w:val="Body Text First Indent"/>
    <w:basedOn w:val="a1"/>
    <w:link w:val="Char10"/>
    <w:qFormat/>
    <w:pPr>
      <w:ind w:firstLineChars="100" w:firstLine="420"/>
    </w:pPr>
    <w:rPr>
      <w:sz w:val="21"/>
    </w:rPr>
  </w:style>
  <w:style w:type="paragraph" w:styleId="25">
    <w:name w:val="Body Text First Indent 2"/>
    <w:basedOn w:val="ab"/>
    <w:link w:val="2Char1"/>
    <w:qFormat/>
    <w:pPr>
      <w:spacing w:after="120" w:line="240" w:lineRule="auto"/>
      <w:ind w:leftChars="200" w:left="420" w:firstLineChars="200" w:firstLine="420"/>
    </w:pPr>
    <w:rPr>
      <w:sz w:val="21"/>
      <w:szCs w:val="24"/>
    </w:rPr>
  </w:style>
  <w:style w:type="table" w:styleId="afb">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b/>
      <w:bCs/>
    </w:rPr>
  </w:style>
  <w:style w:type="character" w:styleId="afd">
    <w:name w:val="endnote reference"/>
    <w:qFormat/>
    <w:rPr>
      <w:rFonts w:cs="Times New Roman"/>
      <w:vertAlign w:val="superscript"/>
    </w:rPr>
  </w:style>
  <w:style w:type="character" w:styleId="afe">
    <w:name w:val="page number"/>
    <w:basedOn w:val="a2"/>
    <w:qFormat/>
  </w:style>
  <w:style w:type="character" w:styleId="aff">
    <w:name w:val="Emphasis"/>
    <w:qFormat/>
    <w:rPr>
      <w:i/>
      <w:iCs/>
    </w:rPr>
  </w:style>
  <w:style w:type="character" w:styleId="HTML0">
    <w:name w:val="HTML Definition"/>
    <w:qFormat/>
    <w:rPr>
      <w:i/>
    </w:rPr>
  </w:style>
  <w:style w:type="character" w:styleId="aff0">
    <w:name w:val="Hyperlink"/>
    <w:qFormat/>
    <w:rPr>
      <w:color w:val="0000FF"/>
      <w:u w:val="single"/>
    </w:rPr>
  </w:style>
  <w:style w:type="character" w:styleId="HTML1">
    <w:name w:val="HTML Code"/>
    <w:qFormat/>
    <w:rPr>
      <w:rFonts w:ascii="Segoe UI" w:eastAsia="Segoe UI" w:hAnsi="Segoe UI" w:cs="Segoe UI" w:hint="default"/>
      <w:sz w:val="21"/>
      <w:szCs w:val="21"/>
    </w:rPr>
  </w:style>
  <w:style w:type="character" w:styleId="aff1">
    <w:name w:val="annotation reference"/>
    <w:qFormat/>
    <w:rPr>
      <w:sz w:val="21"/>
      <w:szCs w:val="21"/>
    </w:rPr>
  </w:style>
  <w:style w:type="character" w:styleId="aff2">
    <w:name w:val="footnote reference"/>
    <w:qFormat/>
    <w:rPr>
      <w:rFonts w:cs="Times New Roman"/>
      <w:vertAlign w:val="superscript"/>
    </w:rPr>
  </w:style>
  <w:style w:type="character" w:styleId="HTML2">
    <w:name w:val="HTML Keyboard"/>
    <w:qFormat/>
    <w:rPr>
      <w:rFonts w:ascii="Segoe UI" w:eastAsia="Segoe UI" w:hAnsi="Segoe UI" w:cs="Segoe UI" w:hint="default"/>
      <w:sz w:val="21"/>
      <w:szCs w:val="21"/>
    </w:rPr>
  </w:style>
  <w:style w:type="character" w:styleId="HTML3">
    <w:name w:val="HTML Sample"/>
    <w:qFormat/>
    <w:rPr>
      <w:rFonts w:ascii="Segoe UI" w:eastAsia="Segoe UI" w:hAnsi="Segoe UI" w:cs="Segoe UI"/>
      <w:sz w:val="21"/>
      <w:szCs w:val="21"/>
    </w:rPr>
  </w:style>
  <w:style w:type="character" w:customStyle="1" w:styleId="12">
    <w:name w:val="访问过的超链接1"/>
    <w:uiPriority w:val="99"/>
    <w:qFormat/>
    <w:rPr>
      <w:color w:val="800080"/>
      <w:u w:val="single"/>
    </w:rPr>
  </w:style>
  <w:style w:type="character" w:customStyle="1" w:styleId="NormalIndentChar">
    <w:name w:val="Normal Indent Char"/>
    <w:qFormat/>
    <w:locked/>
    <w:rPr>
      <w:rFonts w:ascii="宋体" w:eastAsia="宋体" w:cs="Times New Roman"/>
      <w:snapToGrid w:val="0"/>
      <w:color w:val="000000"/>
      <w:kern w:val="28"/>
      <w:sz w:val="28"/>
      <w:lang w:val="en-US" w:eastAsia="zh-CN" w:bidi="ar-SA"/>
    </w:rPr>
  </w:style>
  <w:style w:type="character" w:customStyle="1" w:styleId="ca-201">
    <w:name w:val="ca-201"/>
    <w:qFormat/>
    <w:rPr>
      <w:rFonts w:ascii="??" w:hAnsi="??" w:cs="Times New Roman"/>
      <w:color w:val="000000"/>
      <w:sz w:val="18"/>
      <w:szCs w:val="18"/>
    </w:rPr>
  </w:style>
  <w:style w:type="character" w:customStyle="1" w:styleId="Char23">
    <w:name w:val="批注框文本 Char2"/>
    <w:link w:val="af0"/>
    <w:qFormat/>
    <w:locked/>
    <w:rPr>
      <w:kern w:val="2"/>
      <w:sz w:val="18"/>
      <w:szCs w:val="18"/>
    </w:rPr>
  </w:style>
  <w:style w:type="character" w:customStyle="1" w:styleId="Char10">
    <w:name w:val="正文首行缩进 Char1"/>
    <w:link w:val="afa"/>
    <w:qFormat/>
    <w:locked/>
    <w:rPr>
      <w:kern w:val="2"/>
      <w:sz w:val="21"/>
      <w:szCs w:val="24"/>
    </w:rPr>
  </w:style>
  <w:style w:type="character" w:customStyle="1" w:styleId="Char6">
    <w:name w:val="段落行文 Char"/>
    <w:link w:val="aff3"/>
    <w:qFormat/>
    <w:locked/>
    <w:rPr>
      <w:rFonts w:ascii="仿宋_GB2312" w:eastAsia="仿宋_GB2312"/>
      <w:sz w:val="24"/>
      <w:szCs w:val="24"/>
    </w:rPr>
  </w:style>
  <w:style w:type="paragraph" w:customStyle="1" w:styleId="aff3">
    <w:name w:val="段落行文"/>
    <w:basedOn w:val="a0"/>
    <w:link w:val="Char6"/>
    <w:qFormat/>
    <w:pPr>
      <w:adjustRightInd w:val="0"/>
      <w:snapToGrid w:val="0"/>
      <w:spacing w:line="480" w:lineRule="auto"/>
      <w:ind w:firstLineChars="200" w:firstLine="480"/>
    </w:pPr>
    <w:rPr>
      <w:rFonts w:ascii="仿宋_GB2312" w:eastAsia="仿宋_GB2312" w:cs="Times New Roman"/>
      <w:kern w:val="0"/>
      <w:sz w:val="24"/>
    </w:rPr>
  </w:style>
  <w:style w:type="character" w:customStyle="1" w:styleId="2Char">
    <w:name w:val="正文文本缩进 2 Char"/>
    <w:qFormat/>
    <w:rPr>
      <w:rFonts w:ascii="仿宋_GB2312" w:hAnsi="宋体" w:cs="Arial"/>
      <w:b/>
      <w:bCs/>
      <w:color w:val="000000"/>
      <w:kern w:val="2"/>
      <w:sz w:val="24"/>
      <w:szCs w:val="24"/>
    </w:rPr>
  </w:style>
  <w:style w:type="character" w:customStyle="1" w:styleId="maywed421">
    <w:name w:val="maywed421"/>
    <w:qFormat/>
    <w:rPr>
      <w:color w:val="366FB6"/>
      <w:u w:val="none"/>
    </w:rPr>
  </w:style>
  <w:style w:type="character" w:customStyle="1" w:styleId="Char7">
    <w:name w:val="页脚 Char"/>
    <w:qFormat/>
    <w:locked/>
    <w:rPr>
      <w:rFonts w:eastAsia="黑体"/>
      <w:snapToGrid w:val="0"/>
      <w:sz w:val="18"/>
      <w:szCs w:val="18"/>
    </w:rPr>
  </w:style>
  <w:style w:type="character" w:customStyle="1" w:styleId="2Char21">
    <w:name w:val="正文文本 2 Char2"/>
    <w:link w:val="24"/>
    <w:qFormat/>
    <w:rPr>
      <w:rFonts w:ascii="宋体" w:hAnsi="宋体"/>
      <w:color w:val="000000"/>
      <w:kern w:val="2"/>
      <w:sz w:val="24"/>
      <w:szCs w:val="24"/>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Char11">
    <w:name w:val="批注文字 Char1"/>
    <w:qFormat/>
    <w:rPr>
      <w:kern w:val="2"/>
      <w:sz w:val="21"/>
      <w:szCs w:val="24"/>
    </w:rPr>
  </w:style>
  <w:style w:type="character" w:customStyle="1" w:styleId="ca-361">
    <w:name w:val="ca-361"/>
    <w:qFormat/>
    <w:rPr>
      <w:rFonts w:ascii="宋体" w:eastAsia="宋体" w:hAnsi="宋体" w:cs="Times New Roman"/>
      <w:b/>
      <w:bCs/>
      <w:spacing w:val="-20"/>
      <w:sz w:val="21"/>
      <w:szCs w:val="21"/>
    </w:rPr>
  </w:style>
  <w:style w:type="character" w:customStyle="1" w:styleId="2Char0">
    <w:name w:val="正文文本 2 Char"/>
    <w:qFormat/>
    <w:rPr>
      <w:rFonts w:ascii="宋体" w:hAnsi="宋体"/>
      <w:color w:val="000000"/>
      <w:kern w:val="2"/>
      <w:sz w:val="24"/>
      <w:szCs w:val="24"/>
    </w:rPr>
  </w:style>
  <w:style w:type="character" w:customStyle="1" w:styleId="13">
    <w:name w:val="明显参考1"/>
    <w:qFormat/>
    <w:rPr>
      <w:b/>
      <w:color w:val="auto"/>
      <w:sz w:val="21"/>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character" w:customStyle="1" w:styleId="1Char">
    <w:name w:val="标题 1 Char"/>
    <w:qFormat/>
    <w:rPr>
      <w:b/>
      <w:bCs/>
      <w:kern w:val="44"/>
      <w:sz w:val="32"/>
      <w:szCs w:val="44"/>
    </w:rPr>
  </w:style>
  <w:style w:type="character" w:customStyle="1" w:styleId="BodyTextIndentChar">
    <w:name w:val="Body Text Indent Char"/>
    <w:qFormat/>
    <w:locked/>
    <w:rPr>
      <w:rFonts w:ascii="宋体" w:eastAsia="宋体" w:hAnsi="宋体" w:cs="Times New Roman"/>
      <w:kern w:val="2"/>
      <w:sz w:val="24"/>
      <w:szCs w:val="24"/>
      <w:lang w:val="en-US" w:eastAsia="zh-CN" w:bidi="ar-SA"/>
    </w:rPr>
  </w:style>
  <w:style w:type="character" w:customStyle="1" w:styleId="BookTitle1">
    <w:name w:val="Book Title1"/>
    <w:qFormat/>
    <w:rPr>
      <w:b/>
      <w:smallCaps/>
      <w:spacing w:val="5"/>
    </w:rPr>
  </w:style>
  <w:style w:type="character" w:customStyle="1" w:styleId="flname7">
    <w:name w:val="flname7"/>
    <w:qFormat/>
  </w:style>
  <w:style w:type="character" w:customStyle="1" w:styleId="CharCharChar">
    <w:name w:val="批注主题 Char Char Char"/>
    <w:qFormat/>
    <w:rPr>
      <w:b/>
      <w:bCs/>
      <w:kern w:val="2"/>
      <w:sz w:val="21"/>
      <w:szCs w:val="24"/>
    </w:rPr>
  </w:style>
  <w:style w:type="character" w:customStyle="1" w:styleId="CharChar25">
    <w:name w:val="Char Char25"/>
    <w:link w:val="Char33"/>
    <w:qFormat/>
    <w:locked/>
    <w:rPr>
      <w:rFonts w:ascii="Verdana" w:eastAsia="仿宋_GB2312" w:hAnsi="Verdana" w:cs="宋体"/>
      <w:sz w:val="24"/>
      <w:lang w:eastAsia="en-US"/>
    </w:rPr>
  </w:style>
  <w:style w:type="paragraph" w:customStyle="1" w:styleId="Char33">
    <w:name w:val="Char3"/>
    <w:basedOn w:val="a0"/>
    <w:link w:val="CharChar25"/>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ca-261">
    <w:name w:val="ca-261"/>
    <w:qFormat/>
    <w:rPr>
      <w:rFonts w:ascii="宋体" w:eastAsia="宋体" w:hAnsi="宋体" w:cs="Times New Roman"/>
      <w:color w:val="002060"/>
      <w:sz w:val="21"/>
      <w:szCs w:val="21"/>
    </w:rPr>
  </w:style>
  <w:style w:type="character" w:customStyle="1" w:styleId="apple-style-span">
    <w:name w:val="apple-style-span"/>
    <w:qFormat/>
  </w:style>
  <w:style w:type="character" w:customStyle="1" w:styleId="Char4">
    <w:name w:val="纯文本 Char4"/>
    <w:link w:val="ad"/>
    <w:qFormat/>
    <w:rPr>
      <w:rFonts w:ascii="宋体" w:eastAsia="宋体" w:hAnsi="Courier New"/>
      <w:kern w:val="2"/>
      <w:sz w:val="24"/>
      <w:szCs w:val="24"/>
      <w:lang w:val="en-US" w:eastAsia="zh-CN" w:bidi="ar-SA"/>
    </w:rPr>
  </w:style>
  <w:style w:type="character" w:customStyle="1" w:styleId="4CharChar">
    <w:name w:val="正文文字4 Char Char"/>
    <w:qFormat/>
    <w:rPr>
      <w:rFonts w:eastAsia="宋体" w:cs="Times New Roman"/>
      <w:kern w:val="2"/>
      <w:sz w:val="24"/>
      <w:szCs w:val="24"/>
      <w:lang w:val="en-US" w:eastAsia="zh-CN" w:bidi="ar-SA"/>
    </w:rPr>
  </w:style>
  <w:style w:type="character" w:customStyle="1" w:styleId="style261">
    <w:name w:val="style261"/>
    <w:qFormat/>
    <w:rPr>
      <w:color w:val="FFFFFF"/>
    </w:rPr>
  </w:style>
  <w:style w:type="character" w:customStyle="1" w:styleId="CharChar">
    <w:name w:val="批注文字 Char Char"/>
    <w:qFormat/>
    <w:rPr>
      <w:rFonts w:ascii="宋体" w:eastAsia="宋体" w:hAnsi="Times New Roman"/>
      <w:sz w:val="20"/>
    </w:rPr>
  </w:style>
  <w:style w:type="character" w:customStyle="1" w:styleId="HTMLChar">
    <w:name w:val="HTML 预设格式 Char"/>
    <w:link w:val="HTML"/>
    <w:qFormat/>
    <w:rPr>
      <w:rFonts w:ascii="Arial Unicode MS" w:eastAsia="Times New Roman" w:hAnsi="Arial Unicode MS"/>
    </w:rPr>
  </w:style>
  <w:style w:type="character" w:customStyle="1" w:styleId="titleemph1">
    <w:name w:val="title_emph1"/>
    <w:qFormat/>
    <w:rPr>
      <w:rFonts w:ascii="Arial" w:hAnsi="Arial" w:cs="Arial" w:hint="default"/>
      <w:b/>
      <w:bCs/>
      <w:sz w:val="18"/>
      <w:szCs w:val="18"/>
    </w:rPr>
  </w:style>
  <w:style w:type="character" w:customStyle="1" w:styleId="Char8">
    <w:name w:val="正文文本 Char"/>
    <w:qFormat/>
    <w:rPr>
      <w:kern w:val="2"/>
      <w:sz w:val="28"/>
      <w:szCs w:val="24"/>
    </w:rPr>
  </w:style>
  <w:style w:type="character" w:customStyle="1" w:styleId="HeaderChar1">
    <w:name w:val="Header Char1"/>
    <w:qFormat/>
    <w:locked/>
    <w:rPr>
      <w:rFonts w:eastAsia="宋体" w:cs="Times New Roman"/>
      <w:kern w:val="2"/>
      <w:sz w:val="18"/>
      <w:szCs w:val="18"/>
      <w:lang w:val="en-US" w:eastAsia="zh-CN" w:bidi="ar-SA"/>
    </w:rPr>
  </w:style>
  <w:style w:type="character" w:customStyle="1" w:styleId="35">
    <w:name w:val="标题 3 字符"/>
    <w:qFormat/>
    <w:rPr>
      <w:rFonts w:ascii="Times New Roman" w:hAnsi="Times New Roman"/>
      <w:b/>
      <w:bCs/>
      <w:sz w:val="32"/>
      <w:szCs w:val="32"/>
    </w:rPr>
  </w:style>
  <w:style w:type="character" w:customStyle="1" w:styleId="ca-191">
    <w:name w:val="ca-191"/>
    <w:qFormat/>
    <w:rPr>
      <w:rFonts w:ascii="Times New Roman" w:hAnsi="Times New Roman" w:cs="Times New Roman"/>
      <w:sz w:val="18"/>
      <w:szCs w:val="18"/>
    </w:rPr>
  </w:style>
  <w:style w:type="character" w:customStyle="1" w:styleId="ca-111">
    <w:name w:val="ca-111"/>
    <w:qFormat/>
    <w:rPr>
      <w:rFonts w:ascii="Times New Roman" w:hAnsi="Times New Roman" w:cs="Times New Roman"/>
      <w:color w:val="000000"/>
      <w:sz w:val="30"/>
      <w:szCs w:val="30"/>
    </w:rPr>
  </w:style>
  <w:style w:type="character" w:customStyle="1" w:styleId="2Char10">
    <w:name w:val="正文文本缩进 2 Char1"/>
    <w:uiPriority w:val="99"/>
    <w:semiHidden/>
    <w:qFormat/>
    <w:rPr>
      <w:kern w:val="2"/>
      <w:sz w:val="21"/>
      <w:szCs w:val="24"/>
    </w:rPr>
  </w:style>
  <w:style w:type="character" w:customStyle="1" w:styleId="Char12">
    <w:name w:val="批注框文本 Char1"/>
    <w:qFormat/>
    <w:rPr>
      <w:kern w:val="2"/>
      <w:sz w:val="18"/>
      <w:szCs w:val="18"/>
    </w:rPr>
  </w:style>
  <w:style w:type="character" w:customStyle="1" w:styleId="ca-501">
    <w:name w:val="ca-501"/>
    <w:qFormat/>
    <w:rPr>
      <w:rFonts w:ascii="宋体" w:eastAsia="宋体" w:hAnsi="宋体" w:cs="Times New Roman"/>
      <w:spacing w:val="0"/>
      <w:sz w:val="24"/>
      <w:szCs w:val="24"/>
    </w:rPr>
  </w:style>
  <w:style w:type="character" w:customStyle="1" w:styleId="font36px">
    <w:name w:val="font_36px"/>
    <w:qFormat/>
  </w:style>
  <w:style w:type="character" w:customStyle="1" w:styleId="pronametitle">
    <w:name w:val="pro_name_title"/>
    <w:qFormat/>
  </w:style>
  <w:style w:type="character" w:customStyle="1" w:styleId="Char27">
    <w:name w:val="批注文字 Char2"/>
    <w:qFormat/>
    <w:rPr>
      <w:kern w:val="2"/>
      <w:sz w:val="21"/>
    </w:rPr>
  </w:style>
  <w:style w:type="character" w:customStyle="1" w:styleId="Char13">
    <w:name w:val="正文文本缩进 Char1"/>
    <w:qFormat/>
    <w:rPr>
      <w:kern w:val="2"/>
      <w:sz w:val="21"/>
      <w:szCs w:val="24"/>
    </w:rPr>
  </w:style>
  <w:style w:type="character" w:customStyle="1" w:styleId="CharChar0">
    <w:name w:val="论文正文样式 Char Char"/>
    <w:link w:val="aff4"/>
    <w:qFormat/>
    <w:locked/>
    <w:rPr>
      <w:szCs w:val="21"/>
    </w:rPr>
  </w:style>
  <w:style w:type="paragraph" w:customStyle="1" w:styleId="aff4">
    <w:name w:val="论文正文样式"/>
    <w:basedOn w:val="a0"/>
    <w:link w:val="CharChar0"/>
    <w:qFormat/>
    <w:pPr>
      <w:spacing w:line="360" w:lineRule="auto"/>
    </w:pPr>
    <w:rPr>
      <w:rFonts w:cs="Times New Roman"/>
      <w:kern w:val="0"/>
      <w:sz w:val="20"/>
      <w:szCs w:val="21"/>
    </w:rPr>
  </w:style>
  <w:style w:type="character" w:customStyle="1" w:styleId="CharChar8">
    <w:name w:val="Char Char8"/>
    <w:qFormat/>
    <w:rPr>
      <w:rFonts w:ascii="Arial" w:eastAsia="黑体" w:hAnsi="Arial" w:cs="Times New Roman"/>
      <w:b/>
      <w:bCs/>
      <w:kern w:val="2"/>
      <w:sz w:val="32"/>
      <w:szCs w:val="32"/>
      <w:lang w:val="en-US" w:eastAsia="zh-CN" w:bidi="ar-SA"/>
    </w:rPr>
  </w:style>
  <w:style w:type="character" w:customStyle="1" w:styleId="IntenseEmphasis1">
    <w:name w:val="Intense Emphasis1"/>
    <w:qFormat/>
    <w:rPr>
      <w:b/>
      <w:i/>
      <w:color w:val="4F81BD"/>
    </w:rPr>
  </w:style>
  <w:style w:type="character" w:customStyle="1" w:styleId="font11">
    <w:name w:val="font11"/>
    <w:qFormat/>
    <w:rPr>
      <w:rFonts w:ascii="宋体" w:eastAsia="宋体" w:hAnsi="宋体" w:cs="宋体" w:hint="eastAsia"/>
      <w:color w:val="000000"/>
      <w:sz w:val="24"/>
      <w:szCs w:val="24"/>
      <w:u w:val="none"/>
    </w:rPr>
  </w:style>
  <w:style w:type="character" w:customStyle="1" w:styleId="71">
    <w:name w:val="标题 7 字符"/>
    <w:qFormat/>
    <w:rPr>
      <w:rFonts w:ascii="Calibri" w:hAnsi="Calibri"/>
      <w:b/>
      <w:bCs/>
      <w:kern w:val="2"/>
      <w:sz w:val="24"/>
      <w:szCs w:val="24"/>
    </w:rPr>
  </w:style>
  <w:style w:type="character" w:customStyle="1" w:styleId="style13">
    <w:name w:val="style13"/>
    <w:qFormat/>
  </w:style>
  <w:style w:type="character" w:customStyle="1" w:styleId="14">
    <w:name w:val="正文文本缩进 字符1"/>
    <w:qFormat/>
    <w:rPr>
      <w:sz w:val="21"/>
    </w:rPr>
  </w:style>
  <w:style w:type="character" w:customStyle="1" w:styleId="15">
    <w:name w:val="标题 1 字符"/>
    <w:qFormat/>
    <w:rPr>
      <w:rFonts w:ascii="宋体" w:eastAsia="宋体" w:hAnsi="Times New Roman" w:cs="Times New Roman"/>
      <w:b/>
      <w:kern w:val="44"/>
      <w:sz w:val="24"/>
      <w:szCs w:val="20"/>
    </w:rPr>
  </w:style>
  <w:style w:type="character" w:customStyle="1" w:styleId="ca-441">
    <w:name w:val="ca-441"/>
    <w:qFormat/>
    <w:rPr>
      <w:rFonts w:ascii="宋体" w:eastAsia="宋体" w:hAnsi="宋体" w:cs="Times New Roman"/>
      <w:color w:val="000000"/>
      <w:sz w:val="52"/>
      <w:szCs w:val="52"/>
    </w:rPr>
  </w:style>
  <w:style w:type="character" w:customStyle="1" w:styleId="locality">
    <w:name w:val="locality"/>
    <w:qFormat/>
    <w:rPr>
      <w:rFonts w:cs="Times New Roman"/>
    </w:rPr>
  </w:style>
  <w:style w:type="character" w:customStyle="1" w:styleId="ca-331">
    <w:name w:val="ca-331"/>
    <w:qFormat/>
    <w:rPr>
      <w:rFonts w:ascii="宋体" w:eastAsia="宋体" w:hAnsi="宋体" w:cs="Times New Roman"/>
      <w:b/>
      <w:bCs/>
      <w:color w:val="002060"/>
      <w:spacing w:val="-20"/>
      <w:sz w:val="20"/>
      <w:szCs w:val="20"/>
    </w:rPr>
  </w:style>
  <w:style w:type="character" w:customStyle="1" w:styleId="Heading7Char1">
    <w:name w:val="Heading 7 Char1"/>
    <w:qFormat/>
    <w:locked/>
    <w:rPr>
      <w:rFonts w:cs="Times New Roman"/>
      <w:b/>
      <w:bCs/>
      <w:kern w:val="2"/>
      <w:sz w:val="24"/>
      <w:szCs w:val="24"/>
    </w:rPr>
  </w:style>
  <w:style w:type="character" w:customStyle="1" w:styleId="zbggtop11style5">
    <w:name w:val="zbggtop11 style5"/>
    <w:qFormat/>
    <w:rPr>
      <w:rFonts w:cs="Times New Roman"/>
    </w:rPr>
  </w:style>
  <w:style w:type="character" w:customStyle="1" w:styleId="IntenseReference1">
    <w:name w:val="Intense Reference1"/>
    <w:qFormat/>
    <w:rPr>
      <w:b/>
      <w:smallCaps/>
      <w:color w:val="C0504D"/>
      <w:spacing w:val="5"/>
      <w:u w:val="single"/>
    </w:rPr>
  </w:style>
  <w:style w:type="character" w:customStyle="1" w:styleId="Char9">
    <w:name w:val="标题 Char"/>
    <w:qFormat/>
    <w:rPr>
      <w:rFonts w:ascii="Cambria" w:hAnsi="Cambria" w:cs="Times New Roman"/>
      <w:b/>
      <w:bCs/>
      <w:kern w:val="2"/>
      <w:sz w:val="32"/>
      <w:szCs w:val="32"/>
    </w:rPr>
  </w:style>
  <w:style w:type="character" w:customStyle="1" w:styleId="Chara">
    <w:name w:val="批注文字 Char"/>
    <w:qFormat/>
    <w:rPr>
      <w:kern w:val="2"/>
      <w:sz w:val="21"/>
      <w:szCs w:val="24"/>
    </w:rPr>
  </w:style>
  <w:style w:type="character" w:customStyle="1" w:styleId="Charb">
    <w:name w:val="表正文 Char"/>
    <w:qFormat/>
    <w:rPr>
      <w:rFonts w:eastAsia="宋体"/>
      <w:kern w:val="2"/>
      <w:sz w:val="21"/>
      <w:lang w:val="en-US" w:eastAsia="zh-CN" w:bidi="ar-SA"/>
    </w:rPr>
  </w:style>
  <w:style w:type="character" w:customStyle="1" w:styleId="font01">
    <w:name w:val="font01"/>
    <w:qFormat/>
    <w:rPr>
      <w:rFonts w:ascii="宋体" w:eastAsia="宋体" w:hAnsi="宋体" w:cs="宋体" w:hint="eastAsia"/>
      <w:b/>
      <w:color w:val="000000"/>
      <w:sz w:val="24"/>
      <w:szCs w:val="24"/>
      <w:u w:val="none"/>
    </w:rPr>
  </w:style>
  <w:style w:type="character" w:customStyle="1" w:styleId="7Char">
    <w:name w:val="标题 7 Char"/>
    <w:qFormat/>
    <w:rPr>
      <w:rFonts w:hAnsi="Calibri" w:cs="宋体"/>
      <w:sz w:val="24"/>
    </w:rPr>
  </w:style>
  <w:style w:type="character" w:customStyle="1" w:styleId="CharChar1">
    <w:name w:val="内文 Char Char"/>
    <w:link w:val="aff5"/>
    <w:qFormat/>
    <w:locked/>
    <w:rPr>
      <w:rFonts w:ascii="Arial" w:eastAsia="Times New Roman" w:hAnsi="Arial"/>
      <w:kern w:val="2"/>
      <w:sz w:val="21"/>
      <w:lang w:val="en-US" w:eastAsia="zh-CN" w:bidi="ar-SA"/>
    </w:rPr>
  </w:style>
  <w:style w:type="paragraph" w:customStyle="1" w:styleId="aff5">
    <w:name w:val="内文"/>
    <w:link w:val="CharChar1"/>
    <w:qFormat/>
    <w:pPr>
      <w:adjustRightInd w:val="0"/>
      <w:snapToGrid w:val="0"/>
      <w:spacing w:line="400" w:lineRule="exact"/>
      <w:ind w:firstLineChars="200" w:firstLine="200"/>
      <w:jc w:val="both"/>
    </w:pPr>
    <w:rPr>
      <w:rFonts w:ascii="Arial" w:eastAsia="Times New Roman" w:hAnsi="Arial" w:cs="宋体"/>
      <w:kern w:val="2"/>
      <w:sz w:val="21"/>
    </w:rPr>
  </w:style>
  <w:style w:type="character" w:customStyle="1" w:styleId="country-name">
    <w:name w:val="country-name"/>
    <w:qFormat/>
    <w:rPr>
      <w:rFonts w:cs="Times New Roman"/>
    </w:rPr>
  </w:style>
  <w:style w:type="character" w:customStyle="1" w:styleId="aff6">
    <w:name w:val="文档结构图 字符"/>
    <w:qFormat/>
    <w:rPr>
      <w:rFonts w:ascii="宋体" w:hAnsi="Times New Roman"/>
      <w:sz w:val="18"/>
      <w:szCs w:val="18"/>
    </w:rPr>
  </w:style>
  <w:style w:type="character" w:customStyle="1" w:styleId="chinaname1">
    <w:name w:val="chinaname1"/>
    <w:qFormat/>
  </w:style>
  <w:style w:type="character" w:customStyle="1" w:styleId="ca-251">
    <w:name w:val="ca-251"/>
    <w:qFormat/>
    <w:rPr>
      <w:rFonts w:ascii="Times New Roman" w:hAnsi="Times New Roman" w:cs="Times New Roman"/>
      <w:sz w:val="21"/>
      <w:szCs w:val="21"/>
    </w:rPr>
  </w:style>
  <w:style w:type="character" w:customStyle="1" w:styleId="Charc">
    <w:name w:val="列出段落 Char"/>
    <w:uiPriority w:val="34"/>
    <w:qFormat/>
    <w:rPr>
      <w:rFonts w:ascii="Calibri" w:hAnsi="Calibri"/>
      <w:kern w:val="2"/>
      <w:sz w:val="24"/>
      <w:szCs w:val="22"/>
    </w:rPr>
  </w:style>
  <w:style w:type="character" w:customStyle="1" w:styleId="36">
    <w:name w:val="正文文本缩进 3 字符"/>
    <w:qFormat/>
    <w:locked/>
    <w:rPr>
      <w:sz w:val="16"/>
      <w:szCs w:val="16"/>
    </w:rPr>
  </w:style>
  <w:style w:type="character" w:customStyle="1" w:styleId="unnamed1">
    <w:name w:val="unnamed1"/>
    <w:basedOn w:val="a2"/>
    <w:qFormat/>
  </w:style>
  <w:style w:type="character" w:customStyle="1" w:styleId="2Char3">
    <w:name w:val="正文首行缩进 2 Char"/>
    <w:qFormat/>
    <w:rPr>
      <w:rFonts w:ascii="宋体" w:hAnsi="Courier New"/>
      <w:spacing w:val="-4"/>
      <w:kern w:val="2"/>
      <w:sz w:val="21"/>
      <w:szCs w:val="24"/>
    </w:rPr>
  </w:style>
  <w:style w:type="character" w:customStyle="1" w:styleId="font121">
    <w:name w:val="font121"/>
    <w:qFormat/>
    <w:rPr>
      <w:rFonts w:ascii="宋体" w:eastAsia="宋体" w:hAnsi="宋体" w:cs="宋体" w:hint="eastAsia"/>
      <w:color w:val="FF0000"/>
      <w:sz w:val="20"/>
      <w:szCs w:val="20"/>
      <w:u w:val="none"/>
    </w:rPr>
  </w:style>
  <w:style w:type="character" w:customStyle="1" w:styleId="16">
    <w:name w:val="脚注文本 字符1"/>
    <w:qFormat/>
    <w:rPr>
      <w:kern w:val="2"/>
      <w:sz w:val="18"/>
      <w:szCs w:val="18"/>
    </w:rPr>
  </w:style>
  <w:style w:type="character" w:customStyle="1" w:styleId="marklong">
    <w:name w:val="marklong"/>
    <w:qFormat/>
  </w:style>
  <w:style w:type="character" w:customStyle="1" w:styleId="aff7">
    <w:name w:val="纯文本 字符"/>
    <w:qFormat/>
    <w:rPr>
      <w:rFonts w:ascii="宋体" w:eastAsia="宋体" w:hAnsi="Courier New"/>
      <w:kern w:val="2"/>
      <w:sz w:val="21"/>
      <w:lang w:val="en-US" w:eastAsia="zh-CN" w:bidi="ar-SA"/>
    </w:rPr>
  </w:style>
  <w:style w:type="character" w:customStyle="1" w:styleId="ca-151">
    <w:name w:val="ca-151"/>
    <w:qFormat/>
    <w:rPr>
      <w:rFonts w:ascii="宋体" w:eastAsia="宋体" w:hAnsi="宋体" w:cs="Times New Roman"/>
      <w:caps/>
      <w:color w:val="000000"/>
      <w:sz w:val="24"/>
      <w:szCs w:val="24"/>
    </w:rPr>
  </w:style>
  <w:style w:type="character" w:customStyle="1" w:styleId="Heading7Char">
    <w:name w:val="Heading 7 Char"/>
    <w:qFormat/>
    <w:locked/>
    <w:rPr>
      <w:rFonts w:eastAsia="宋体"/>
      <w:b/>
      <w:sz w:val="24"/>
      <w:lang w:val="en-US" w:eastAsia="zh-CN"/>
    </w:rPr>
  </w:style>
  <w:style w:type="character" w:customStyle="1" w:styleId="3CharCharCharCharCharCharCharCharCharCharChar">
    <w:name w:val="标题 3 Char Char Char Char Char Char Char Char Char Char Char"/>
    <w:qFormat/>
    <w:rPr>
      <w:rFonts w:cs="Times New Roman"/>
      <w:b/>
      <w:bCs/>
      <w:sz w:val="32"/>
      <w:szCs w:val="32"/>
    </w:rPr>
  </w:style>
  <w:style w:type="character" w:customStyle="1" w:styleId="Char14">
    <w:name w:val="引用 Char1"/>
    <w:qFormat/>
    <w:rPr>
      <w:rFonts w:cs="Times New Roman"/>
      <w:i/>
      <w:iCs/>
      <w:color w:val="000000"/>
      <w:kern w:val="2"/>
      <w:sz w:val="24"/>
      <w:szCs w:val="24"/>
    </w:rPr>
  </w:style>
  <w:style w:type="character" w:customStyle="1" w:styleId="Char34">
    <w:name w:val="纯文本 Char3"/>
    <w:qFormat/>
    <w:rPr>
      <w:rFonts w:ascii="宋体" w:eastAsia="宋体" w:hAnsi="Courier New"/>
      <w:kern w:val="2"/>
      <w:sz w:val="24"/>
      <w:szCs w:val="24"/>
      <w:lang w:val="en-US" w:eastAsia="zh-CN" w:bidi="ar-SA"/>
    </w:rPr>
  </w:style>
  <w:style w:type="character" w:customStyle="1" w:styleId="Parahead">
    <w:name w:val="Para head"/>
    <w:qFormat/>
    <w:rPr>
      <w:rFonts w:ascii="Arial" w:hAnsi="Arial" w:cs="Times New Roman"/>
      <w:sz w:val="20"/>
    </w:rPr>
  </w:style>
  <w:style w:type="character" w:customStyle="1" w:styleId="DocumentMapChar">
    <w:name w:val="Document Map Char"/>
    <w:qFormat/>
    <w:locked/>
    <w:rPr>
      <w:rFonts w:eastAsia="宋体"/>
      <w:kern w:val="2"/>
      <w:sz w:val="24"/>
      <w:lang w:val="en-US" w:eastAsia="zh-CN"/>
    </w:rPr>
  </w:style>
  <w:style w:type="character" w:customStyle="1" w:styleId="17">
    <w:name w:val="正文文本首行缩进 字符1"/>
    <w:qFormat/>
    <w:rPr>
      <w:kern w:val="2"/>
      <w:sz w:val="21"/>
      <w:szCs w:val="24"/>
    </w:rPr>
  </w:style>
  <w:style w:type="character" w:customStyle="1" w:styleId="ca-141">
    <w:name w:val="ca-141"/>
    <w:qFormat/>
    <w:rPr>
      <w:rFonts w:ascii="Times New Roman" w:hAnsi="Times New Roman" w:cs="Times New Roman"/>
      <w:color w:val="000000"/>
      <w:sz w:val="24"/>
      <w:szCs w:val="24"/>
    </w:rPr>
  </w:style>
  <w:style w:type="character" w:customStyle="1" w:styleId="HTML10">
    <w:name w:val="HTML 预设格式 字符1"/>
    <w:qFormat/>
    <w:rPr>
      <w:rFonts w:ascii="Courier New" w:hAnsi="Courier New" w:cs="Courier New"/>
      <w:kern w:val="2"/>
    </w:rPr>
  </w:style>
  <w:style w:type="character" w:customStyle="1" w:styleId="Char15">
    <w:name w:val="批注主题 Char1"/>
    <w:qFormat/>
    <w:rPr>
      <w:b/>
      <w:bCs/>
      <w:kern w:val="2"/>
      <w:sz w:val="21"/>
      <w:szCs w:val="24"/>
    </w:rPr>
  </w:style>
  <w:style w:type="character" w:customStyle="1" w:styleId="hCharChar">
    <w:name w:val="h Char Char"/>
    <w:qFormat/>
    <w:rPr>
      <w:rFonts w:eastAsia="宋体"/>
      <w:kern w:val="2"/>
      <w:sz w:val="18"/>
      <w:szCs w:val="18"/>
      <w:lang w:val="en-US" w:eastAsia="zh-CN" w:bidi="ar-SA"/>
    </w:rPr>
  </w:style>
  <w:style w:type="character" w:customStyle="1" w:styleId="aff8">
    <w:name w:val="标题 字符"/>
    <w:qFormat/>
    <w:locked/>
    <w:rPr>
      <w:rFonts w:ascii="Arial" w:hAnsi="Arial"/>
      <w:b/>
      <w:sz w:val="32"/>
    </w:rPr>
  </w:style>
  <w:style w:type="character" w:customStyle="1" w:styleId="4CharChar0">
    <w:name w:val="标题4 Char Char"/>
    <w:link w:val="42"/>
    <w:qFormat/>
    <w:locked/>
    <w:rPr>
      <w:rFonts w:ascii="Arial" w:hAnsi="Arial"/>
      <w:b/>
      <w:sz w:val="32"/>
    </w:rPr>
  </w:style>
  <w:style w:type="paragraph" w:customStyle="1" w:styleId="42">
    <w:name w:val="标题4"/>
    <w:basedOn w:val="2"/>
    <w:next w:val="40"/>
    <w:link w:val="4CharChar0"/>
    <w:qFormat/>
    <w:pPr>
      <w:spacing w:line="413" w:lineRule="auto"/>
    </w:pPr>
    <w:rPr>
      <w:rFonts w:eastAsia="宋体"/>
      <w:bCs w:val="0"/>
      <w:kern w:val="0"/>
      <w:szCs w:val="20"/>
    </w:rPr>
  </w:style>
  <w:style w:type="character" w:customStyle="1" w:styleId="Char">
    <w:name w:val="尾注文本 Char"/>
    <w:link w:val="af"/>
    <w:qFormat/>
    <w:locked/>
    <w:rPr>
      <w:kern w:val="2"/>
      <w:sz w:val="21"/>
    </w:rPr>
  </w:style>
  <w:style w:type="character" w:customStyle="1" w:styleId="headersubblue1">
    <w:name w:val="headersubblue1"/>
    <w:qFormat/>
    <w:rPr>
      <w:rFonts w:ascii="Arial" w:hAnsi="Arial" w:cs="Arial" w:hint="default"/>
      <w:color w:val="006699"/>
      <w:sz w:val="36"/>
      <w:szCs w:val="36"/>
    </w:rPr>
  </w:style>
  <w:style w:type="character" w:customStyle="1" w:styleId="Char16">
    <w:name w:val="无间隔 Char1"/>
    <w:link w:val="aff9"/>
    <w:qFormat/>
    <w:rPr>
      <w:sz w:val="22"/>
      <w:szCs w:val="22"/>
      <w:lang w:val="en-US" w:eastAsia="zh-CN" w:bidi="ar-SA"/>
    </w:rPr>
  </w:style>
  <w:style w:type="paragraph" w:styleId="aff9">
    <w:name w:val="No Spacing"/>
    <w:link w:val="Char16"/>
    <w:qFormat/>
    <w:rPr>
      <w:rFonts w:ascii="宋体" w:hAnsi="宋体" w:cs="宋体"/>
      <w:sz w:val="22"/>
      <w:szCs w:val="22"/>
    </w:rPr>
  </w:style>
  <w:style w:type="character" w:customStyle="1" w:styleId="FooterChar">
    <w:name w:val="Footer Char"/>
    <w:qFormat/>
    <w:locked/>
    <w:rPr>
      <w:rFonts w:eastAsia="宋体"/>
      <w:kern w:val="2"/>
      <w:sz w:val="18"/>
      <w:lang w:val="en-US" w:eastAsia="zh-CN"/>
    </w:rPr>
  </w:style>
  <w:style w:type="character" w:customStyle="1" w:styleId="Char0">
    <w:name w:val="脚注文本 Char"/>
    <w:link w:val="af5"/>
    <w:qFormat/>
    <w:locked/>
    <w:rPr>
      <w:kern w:val="2"/>
    </w:rPr>
  </w:style>
  <w:style w:type="character" w:customStyle="1" w:styleId="ca-381">
    <w:name w:val="ca-381"/>
    <w:qFormat/>
    <w:rPr>
      <w:rFonts w:ascii="Times New Roman" w:hAnsi="Times New Roman" w:cs="Times New Roman"/>
      <w:b/>
      <w:bCs/>
      <w:spacing w:val="-20"/>
      <w:sz w:val="21"/>
      <w:szCs w:val="21"/>
    </w:rPr>
  </w:style>
  <w:style w:type="character" w:customStyle="1" w:styleId="Heading8Char">
    <w:name w:val="Heading 8 Char"/>
    <w:qFormat/>
    <w:locked/>
    <w:rPr>
      <w:rFonts w:ascii="Arial" w:eastAsia="黑体" w:hAnsi="Arial"/>
      <w:sz w:val="24"/>
      <w:lang w:val="en-US" w:eastAsia="zh-CN"/>
    </w:rPr>
  </w:style>
  <w:style w:type="character" w:customStyle="1" w:styleId="affa">
    <w:name w:val="样式 宋体 小四"/>
    <w:qFormat/>
    <w:rPr>
      <w:rFonts w:ascii="宋体" w:hAnsi="宋体"/>
      <w:spacing w:val="6"/>
      <w:sz w:val="24"/>
      <w:szCs w:val="24"/>
    </w:rPr>
  </w:style>
  <w:style w:type="character" w:customStyle="1" w:styleId="91">
    <w:name w:val="标题 9 字符"/>
    <w:qFormat/>
    <w:rPr>
      <w:rFonts w:ascii="Arial" w:eastAsia="黑体" w:hAnsi="Arial"/>
      <w:kern w:val="2"/>
      <w:sz w:val="21"/>
      <w:szCs w:val="21"/>
    </w:rPr>
  </w:style>
  <w:style w:type="character" w:customStyle="1" w:styleId="Char5">
    <w:name w:val="普通(网站) Char"/>
    <w:link w:val="af7"/>
    <w:qFormat/>
    <w:rPr>
      <w:rFonts w:ascii="宋体" w:hAnsi="宋体" w:cs="宋体"/>
      <w:sz w:val="24"/>
      <w:szCs w:val="24"/>
    </w:rPr>
  </w:style>
  <w:style w:type="character" w:customStyle="1" w:styleId="huei12b1">
    <w:name w:val="huei12b1"/>
    <w:qFormat/>
    <w:rPr>
      <w:b/>
      <w:bCs/>
      <w:color w:val="333333"/>
      <w:sz w:val="20"/>
      <w:szCs w:val="20"/>
    </w:rPr>
  </w:style>
  <w:style w:type="character" w:customStyle="1" w:styleId="2Char11">
    <w:name w:val="正文文本 2 Char1"/>
    <w:uiPriority w:val="99"/>
    <w:semiHidden/>
    <w:qFormat/>
    <w:rPr>
      <w:kern w:val="2"/>
      <w:sz w:val="21"/>
      <w:szCs w:val="24"/>
    </w:rPr>
  </w:style>
  <w:style w:type="character" w:customStyle="1" w:styleId="1CharChar">
    <w:name w:val="标题 1 Char Char"/>
    <w:qFormat/>
    <w:rPr>
      <w:rFonts w:eastAsia="宋体"/>
      <w:b/>
      <w:spacing w:val="-2"/>
      <w:sz w:val="24"/>
      <w:lang w:val="en-US" w:eastAsia="zh-CN" w:bidi="ar-SA"/>
    </w:rPr>
  </w:style>
  <w:style w:type="character" w:customStyle="1" w:styleId="ca-491">
    <w:name w:val="ca-491"/>
    <w:qFormat/>
    <w:rPr>
      <w:rFonts w:ascii="宋体" w:eastAsia="宋体" w:hAnsi="宋体" w:cs="Times New Roman"/>
      <w:spacing w:val="0"/>
      <w:sz w:val="32"/>
      <w:szCs w:val="32"/>
    </w:rPr>
  </w:style>
  <w:style w:type="character" w:customStyle="1" w:styleId="flbtitlelinkcolortitlename">
    <w:name w:val="fl b titlelinkcolor titlename"/>
    <w:qFormat/>
  </w:style>
  <w:style w:type="character" w:customStyle="1" w:styleId="3Char10">
    <w:name w:val="正文文本缩进 3 Char1"/>
    <w:uiPriority w:val="99"/>
    <w:semiHidden/>
    <w:qFormat/>
    <w:rPr>
      <w:kern w:val="2"/>
      <w:sz w:val="16"/>
      <w:szCs w:val="16"/>
    </w:rPr>
  </w:style>
  <w:style w:type="character" w:customStyle="1" w:styleId="ca-1">
    <w:name w:val="ca-1"/>
    <w:qFormat/>
  </w:style>
  <w:style w:type="character" w:customStyle="1" w:styleId="225225Char">
    <w:name w:val="样式 样式 首行缩进:  2.25 字符 + 首行缩进:  2.25 字符 Char"/>
    <w:link w:val="225225"/>
    <w:qFormat/>
    <w:rPr>
      <w:rFonts w:ascii="宋体" w:hAnsi="宋体" w:cs="宋体"/>
      <w:kern w:val="2"/>
      <w:sz w:val="21"/>
      <w:szCs w:val="21"/>
    </w:rPr>
  </w:style>
  <w:style w:type="paragraph" w:customStyle="1" w:styleId="225225">
    <w:name w:val="样式 样式 首行缩进:  2.25 字符 + 首行缩进:  2.25 字符"/>
    <w:basedOn w:val="a0"/>
    <w:link w:val="225225Char"/>
    <w:qFormat/>
    <w:pPr>
      <w:spacing w:line="360" w:lineRule="auto"/>
      <w:ind w:firstLineChars="200" w:firstLine="420"/>
    </w:pPr>
    <w:rPr>
      <w:rFonts w:cs="Times New Roman"/>
      <w:szCs w:val="21"/>
    </w:rPr>
  </w:style>
  <w:style w:type="character" w:customStyle="1" w:styleId="style11">
    <w:name w:val="style11"/>
    <w:qFormat/>
    <w:rPr>
      <w:rFonts w:cs="Times New Roman"/>
      <w:sz w:val="27"/>
      <w:szCs w:val="27"/>
    </w:rPr>
  </w:style>
  <w:style w:type="character" w:customStyle="1" w:styleId="-15CharChar">
    <w:name w:val="方案正文-样式 小四 行距: 1.5 倍行距 Char Char"/>
    <w:link w:val="-15"/>
    <w:qFormat/>
    <w:rPr>
      <w:kern w:val="2"/>
      <w:sz w:val="24"/>
    </w:rPr>
  </w:style>
  <w:style w:type="paragraph" w:customStyle="1" w:styleId="-15">
    <w:name w:val="方案正文-样式 小四 行距: 1.5 倍行距"/>
    <w:basedOn w:val="a0"/>
    <w:link w:val="-15CharChar"/>
    <w:qFormat/>
    <w:pPr>
      <w:spacing w:line="360" w:lineRule="auto"/>
      <w:ind w:firstLineChars="200" w:firstLine="480"/>
    </w:pPr>
    <w:rPr>
      <w:rFonts w:cs="Times New Roman"/>
      <w:sz w:val="24"/>
      <w:szCs w:val="20"/>
    </w:rPr>
  </w:style>
  <w:style w:type="character" w:customStyle="1" w:styleId="SubtleReference1">
    <w:name w:val="Subtle Reference1"/>
    <w:qFormat/>
    <w:rPr>
      <w:smallCaps/>
      <w:color w:val="C0504D"/>
      <w:u w:val="single"/>
    </w:rPr>
  </w:style>
  <w:style w:type="character" w:customStyle="1" w:styleId="8Char">
    <w:name w:val="标题 8 Char"/>
    <w:qFormat/>
    <w:rPr>
      <w:rFonts w:hAnsi="Calibri" w:cs="宋体"/>
      <w:sz w:val="24"/>
    </w:rPr>
  </w:style>
  <w:style w:type="character" w:customStyle="1" w:styleId="3Char">
    <w:name w:val="标题 3 Char"/>
    <w:qFormat/>
    <w:rPr>
      <w:b/>
      <w:bCs/>
      <w:kern w:val="2"/>
      <w:sz w:val="32"/>
      <w:szCs w:val="32"/>
    </w:rPr>
  </w:style>
  <w:style w:type="character" w:customStyle="1" w:styleId="ca-351">
    <w:name w:val="ca-351"/>
    <w:qFormat/>
    <w:rPr>
      <w:rFonts w:ascii="Times New Roman" w:hAnsi="Times New Roman" w:cs="Times New Roman"/>
      <w:sz w:val="10"/>
      <w:szCs w:val="10"/>
    </w:rPr>
  </w:style>
  <w:style w:type="character" w:customStyle="1" w:styleId="ca-291">
    <w:name w:val="ca-291"/>
    <w:qFormat/>
    <w:rPr>
      <w:rFonts w:ascii="宋体" w:eastAsia="宋体" w:hAnsi="宋体" w:cs="Times New Roman"/>
      <w:color w:val="7030A0"/>
      <w:sz w:val="21"/>
      <w:szCs w:val="21"/>
    </w:rPr>
  </w:style>
  <w:style w:type="character" w:customStyle="1" w:styleId="TitleChar">
    <w:name w:val="Title Char"/>
    <w:qFormat/>
    <w:locked/>
    <w:rPr>
      <w:rFonts w:ascii="Arial" w:eastAsia="宋体" w:hAnsi="Arial"/>
      <w:b/>
      <w:sz w:val="32"/>
      <w:lang w:val="en-US" w:eastAsia="zh-CN"/>
    </w:rPr>
  </w:style>
  <w:style w:type="character" w:customStyle="1" w:styleId="huei12b">
    <w:name w:val="huei12b"/>
    <w:qFormat/>
  </w:style>
  <w:style w:type="character" w:customStyle="1" w:styleId="ca-2">
    <w:name w:val="ca-2"/>
    <w:qFormat/>
  </w:style>
  <w:style w:type="character" w:customStyle="1" w:styleId="affb">
    <w:name w:val="页脚 字符"/>
    <w:uiPriority w:val="99"/>
    <w:qFormat/>
    <w:rPr>
      <w:rFonts w:ascii="Times New Roman" w:eastAsia="宋体" w:hAnsi="Times New Roman" w:cs="Times New Roman"/>
      <w:kern w:val="0"/>
      <w:sz w:val="18"/>
      <w:szCs w:val="20"/>
    </w:rPr>
  </w:style>
  <w:style w:type="character" w:customStyle="1" w:styleId="Char21">
    <w:name w:val="文档结构图 Char2"/>
    <w:link w:val="a9"/>
    <w:qFormat/>
    <w:rPr>
      <w:rFonts w:ascii="宋体"/>
      <w:kern w:val="2"/>
      <w:sz w:val="18"/>
      <w:szCs w:val="18"/>
    </w:rPr>
  </w:style>
  <w:style w:type="character" w:customStyle="1" w:styleId="51">
    <w:name w:val="标题 5 字符"/>
    <w:qFormat/>
    <w:rPr>
      <w:rFonts w:ascii="Calibri" w:hAnsi="Calibri"/>
      <w:b/>
      <w:bCs/>
      <w:kern w:val="2"/>
      <w:sz w:val="28"/>
      <w:szCs w:val="28"/>
    </w:rPr>
  </w:style>
  <w:style w:type="character" w:customStyle="1" w:styleId="Char28">
    <w:name w:val="标题 Char2"/>
    <w:qFormat/>
    <w:rPr>
      <w:rFonts w:ascii="Calibri Light" w:hAnsi="Calibri Light"/>
      <w:b/>
      <w:bCs/>
      <w:kern w:val="2"/>
      <w:sz w:val="32"/>
      <w:szCs w:val="32"/>
    </w:rPr>
  </w:style>
  <w:style w:type="character" w:customStyle="1" w:styleId="6Char">
    <w:name w:val="标题 6 Char"/>
    <w:qFormat/>
    <w:rPr>
      <w:rFonts w:hAnsi="Calibri" w:cs="宋体"/>
      <w:sz w:val="24"/>
    </w:rPr>
  </w:style>
  <w:style w:type="character" w:customStyle="1" w:styleId="ca-271">
    <w:name w:val="ca-271"/>
    <w:qFormat/>
    <w:rPr>
      <w:rFonts w:ascii="宋体" w:eastAsia="宋体" w:hAnsi="宋体" w:cs="Times New Roman"/>
      <w:b/>
      <w:bCs/>
      <w:color w:val="002060"/>
      <w:spacing w:val="-20"/>
      <w:sz w:val="21"/>
      <w:szCs w:val="21"/>
    </w:rPr>
  </w:style>
  <w:style w:type="character" w:customStyle="1" w:styleId="1Char0">
    <w:name w:val="标书1 Char"/>
    <w:qFormat/>
    <w:rPr>
      <w:rFonts w:ascii="宋体" w:eastAsia="宋体" w:hAnsi="Times New Roman" w:cs="Times New Roman"/>
      <w:b/>
      <w:kern w:val="44"/>
      <w:sz w:val="24"/>
      <w:szCs w:val="20"/>
    </w:rPr>
  </w:style>
  <w:style w:type="character" w:customStyle="1" w:styleId="3Char2">
    <w:name w:val="正文文本 3 Char2"/>
    <w:link w:val="32"/>
    <w:qFormat/>
    <w:rPr>
      <w:rFonts w:eastAsia="仿宋_GB2312" w:hAnsi="宋体"/>
      <w:b/>
      <w:bCs/>
      <w:kern w:val="2"/>
      <w:sz w:val="24"/>
    </w:rPr>
  </w:style>
  <w:style w:type="character" w:customStyle="1" w:styleId="CharChar2">
    <w:name w:val="Char Char2"/>
    <w:qFormat/>
    <w:rPr>
      <w:rFonts w:ascii="宋体" w:eastAsia="宋体" w:hAnsi="Courier New"/>
      <w:sz w:val="21"/>
      <w:lang w:val="en-US" w:eastAsia="zh-CN" w:bidi="ar-SA"/>
    </w:rPr>
  </w:style>
  <w:style w:type="character" w:customStyle="1" w:styleId="Chard">
    <w:name w:val="引用 Char"/>
    <w:link w:val="Quote1"/>
    <w:qFormat/>
    <w:locked/>
    <w:rPr>
      <w:i/>
      <w:color w:val="000000"/>
      <w:kern w:val="2"/>
      <w:sz w:val="22"/>
    </w:rPr>
  </w:style>
  <w:style w:type="paragraph" w:customStyle="1" w:styleId="Quote1">
    <w:name w:val="Quote1"/>
    <w:basedOn w:val="a0"/>
    <w:next w:val="a0"/>
    <w:link w:val="Chard"/>
    <w:qFormat/>
    <w:rPr>
      <w:rFonts w:cs="Times New Roman"/>
      <w:i/>
      <w:color w:val="000000"/>
      <w:sz w:val="22"/>
      <w:szCs w:val="20"/>
    </w:rPr>
  </w:style>
  <w:style w:type="character" w:customStyle="1" w:styleId="CharChar12">
    <w:name w:val="Char Char12"/>
    <w:qFormat/>
    <w:rPr>
      <w:rFonts w:ascii="Courier New" w:eastAsia="宋体" w:hAnsi="Courier New" w:cs="Times New Roman"/>
      <w:kern w:val="2"/>
      <w:sz w:val="21"/>
      <w:lang w:val="en-US" w:eastAsia="zh-CN" w:bidi="ar-SA"/>
    </w:rPr>
  </w:style>
  <w:style w:type="character" w:customStyle="1" w:styleId="IntenseQuoteChar">
    <w:name w:val="Intense Quote Char"/>
    <w:link w:val="18"/>
    <w:qFormat/>
    <w:locked/>
    <w:rPr>
      <w:b/>
      <w:i/>
      <w:color w:val="4F81BD"/>
      <w:kern w:val="2"/>
      <w:sz w:val="22"/>
    </w:rPr>
  </w:style>
  <w:style w:type="paragraph" w:customStyle="1" w:styleId="18">
    <w:name w:val="明显引用1"/>
    <w:basedOn w:val="a0"/>
    <w:next w:val="a0"/>
    <w:link w:val="IntenseQuoteChar"/>
    <w:qFormat/>
    <w:pPr>
      <w:pBdr>
        <w:bottom w:val="single" w:sz="4" w:space="4" w:color="4F81BD"/>
      </w:pBdr>
      <w:spacing w:before="200" w:after="280"/>
      <w:ind w:left="936" w:right="936"/>
    </w:pPr>
    <w:rPr>
      <w:rFonts w:cs="Times New Roman"/>
      <w:b/>
      <w:i/>
      <w:color w:val="4F81BD"/>
      <w:sz w:val="22"/>
      <w:szCs w:val="20"/>
    </w:rPr>
  </w:style>
  <w:style w:type="character" w:customStyle="1" w:styleId="CharChar3">
    <w:name w:val="标准正文格式 Char Char"/>
    <w:link w:val="affc"/>
    <w:qFormat/>
    <w:rPr>
      <w:rFonts w:ascii="宋体" w:eastAsia="仿宋_GB2312" w:cs="宋体"/>
      <w:color w:val="000000"/>
      <w:sz w:val="24"/>
      <w:lang w:val="en-US" w:eastAsia="zh-CN" w:bidi="ar-SA"/>
    </w:rPr>
  </w:style>
  <w:style w:type="paragraph" w:customStyle="1" w:styleId="affc">
    <w:name w:val="标准正文格式"/>
    <w:basedOn w:val="a0"/>
    <w:link w:val="CharChar3"/>
    <w:qFormat/>
    <w:pPr>
      <w:widowControl/>
      <w:adjustRightInd w:val="0"/>
      <w:spacing w:before="60" w:after="120" w:line="360" w:lineRule="auto"/>
      <w:ind w:firstLineChars="200" w:firstLine="200"/>
      <w:textAlignment w:val="baseline"/>
    </w:pPr>
    <w:rPr>
      <w:rFonts w:eastAsia="仿宋_GB2312"/>
      <w:color w:val="000000"/>
      <w:kern w:val="0"/>
      <w:sz w:val="24"/>
      <w:szCs w:val="20"/>
    </w:rPr>
  </w:style>
  <w:style w:type="character" w:customStyle="1" w:styleId="9Char1">
    <w:name w:val="标题 9 Char1"/>
    <w:link w:val="9"/>
    <w:qFormat/>
    <w:rPr>
      <w:rFonts w:hAnsi="Calibri" w:cs="宋体"/>
      <w:sz w:val="24"/>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CharChar4">
    <w:name w:val="标书正文 Char Char"/>
    <w:link w:val="affd"/>
    <w:qFormat/>
    <w:rPr>
      <w:color w:val="000000"/>
      <w:kern w:val="2"/>
      <w:sz w:val="24"/>
    </w:rPr>
  </w:style>
  <w:style w:type="paragraph" w:customStyle="1" w:styleId="affd">
    <w:name w:val="标书正文"/>
    <w:basedOn w:val="a0"/>
    <w:link w:val="CharChar4"/>
    <w:qFormat/>
    <w:pPr>
      <w:spacing w:line="360" w:lineRule="auto"/>
      <w:ind w:firstLineChars="200" w:firstLine="200"/>
      <w:jc w:val="left"/>
    </w:pPr>
    <w:rPr>
      <w:rFonts w:cs="Times New Roman"/>
      <w:color w:val="000000"/>
      <w:sz w:val="24"/>
      <w:szCs w:val="20"/>
    </w:rPr>
  </w:style>
  <w:style w:type="character" w:customStyle="1" w:styleId="ca-61">
    <w:name w:val="ca-61"/>
    <w:qFormat/>
    <w:rPr>
      <w:rFonts w:ascii="宋体" w:eastAsia="宋体" w:hAnsi="宋体" w:cs="Times New Roman"/>
      <w:color w:val="000000"/>
      <w:sz w:val="30"/>
      <w:szCs w:val="30"/>
    </w:rPr>
  </w:style>
  <w:style w:type="character" w:customStyle="1" w:styleId="apple-converted-space">
    <w:name w:val="apple-converted-space"/>
    <w:qFormat/>
  </w:style>
  <w:style w:type="character" w:customStyle="1" w:styleId="op-map-singlepoint-info-right">
    <w:name w:val="op-map-singlepoint-info-right"/>
    <w:qFormat/>
    <w:rPr>
      <w:rFonts w:cs="Times New Roman"/>
    </w:rPr>
  </w:style>
  <w:style w:type="character" w:customStyle="1" w:styleId="ca-461">
    <w:name w:val="ca-461"/>
    <w:qFormat/>
    <w:rPr>
      <w:rFonts w:ascii="宋体" w:eastAsia="宋体" w:hAnsi="宋体" w:cs="Times New Roman"/>
      <w:color w:val="000000"/>
      <w:spacing w:val="-20"/>
      <w:sz w:val="28"/>
      <w:szCs w:val="28"/>
    </w:rPr>
  </w:style>
  <w:style w:type="character" w:customStyle="1" w:styleId="3Char0">
    <w:name w:val="正文文本 3 Char"/>
    <w:qFormat/>
    <w:rPr>
      <w:rFonts w:eastAsia="仿宋_GB2312" w:hAnsi="宋体"/>
      <w:b/>
      <w:bCs/>
      <w:kern w:val="2"/>
      <w:sz w:val="24"/>
    </w:rPr>
  </w:style>
  <w:style w:type="character" w:customStyle="1" w:styleId="19">
    <w:name w:val="不明显参考1"/>
    <w:qFormat/>
    <w:rPr>
      <w:color w:val="auto"/>
      <w:sz w:val="21"/>
    </w:rPr>
  </w:style>
  <w:style w:type="character" w:customStyle="1" w:styleId="Chare">
    <w:name w:val="论文正文样式 Char"/>
    <w:qFormat/>
    <w:rPr>
      <w:rFonts w:ascii="Times New Roman" w:hAnsi="Times New Roman" w:cs="Times New Roman" w:hint="default"/>
      <w:kern w:val="2"/>
      <w:sz w:val="21"/>
      <w:szCs w:val="21"/>
    </w:rPr>
  </w:style>
  <w:style w:type="character" w:customStyle="1" w:styleId="Char31">
    <w:name w:val="标题 Char3"/>
    <w:link w:val="af8"/>
    <w:qFormat/>
    <w:rPr>
      <w:rFonts w:ascii="Calibri Light" w:hAnsi="Calibri Light"/>
      <w:b/>
      <w:bCs/>
      <w:kern w:val="2"/>
      <w:sz w:val="32"/>
      <w:szCs w:val="32"/>
    </w:rPr>
  </w:style>
  <w:style w:type="character" w:customStyle="1" w:styleId="ca-71">
    <w:name w:val="ca-71"/>
    <w:qFormat/>
    <w:rPr>
      <w:rFonts w:ascii="Times New Roman" w:hAnsi="Times New Roman" w:cs="Times New Roman"/>
      <w:color w:val="000000"/>
      <w:sz w:val="28"/>
      <w:szCs w:val="28"/>
    </w:rPr>
  </w:style>
  <w:style w:type="character" w:customStyle="1" w:styleId="font51">
    <w:name w:val="font51"/>
    <w:qFormat/>
    <w:rPr>
      <w:rFonts w:ascii="Arial" w:hAnsi="Arial" w:cs="Arial"/>
      <w:color w:val="333333"/>
      <w:sz w:val="18"/>
      <w:szCs w:val="18"/>
      <w:u w:val="none"/>
    </w:rPr>
  </w:style>
  <w:style w:type="character" w:customStyle="1" w:styleId="Char17">
    <w:name w:val="文档结构图 Char1"/>
    <w:qFormat/>
    <w:rPr>
      <w:rFonts w:ascii="宋体" w:eastAsia="宋体" w:hAnsi="宋体" w:hint="eastAsia"/>
      <w:kern w:val="2"/>
      <w:sz w:val="18"/>
      <w:szCs w:val="18"/>
    </w:rPr>
  </w:style>
  <w:style w:type="character" w:customStyle="1" w:styleId="hourpm">
    <w:name w:val="hour_pm"/>
    <w:basedOn w:val="a2"/>
    <w:qFormat/>
  </w:style>
  <w:style w:type="character" w:customStyle="1" w:styleId="Char26">
    <w:name w:val="副标题 Char2"/>
    <w:link w:val="af3"/>
    <w:qFormat/>
    <w:rPr>
      <w:rFonts w:ascii="Cambria" w:hAnsi="Cambria" w:cs="宋体"/>
      <w:bCs/>
      <w:kern w:val="28"/>
      <w:sz w:val="18"/>
      <w:szCs w:val="32"/>
    </w:rPr>
  </w:style>
  <w:style w:type="character" w:customStyle="1" w:styleId="1a">
    <w:name w:val="正文缩进 字符1"/>
    <w:qFormat/>
    <w:rPr>
      <w:rFonts w:eastAsia="宋体"/>
      <w:kern w:val="2"/>
      <w:sz w:val="21"/>
      <w:lang w:val="en-US" w:eastAsia="zh-CN" w:bidi="ar-SA"/>
    </w:rPr>
  </w:style>
  <w:style w:type="character" w:customStyle="1" w:styleId="310">
    <w:name w:val="标题 3 字符1"/>
    <w:qFormat/>
    <w:rPr>
      <w:b/>
      <w:bCs/>
      <w:kern w:val="2"/>
      <w:sz w:val="32"/>
      <w:szCs w:val="32"/>
    </w:rPr>
  </w:style>
  <w:style w:type="character" w:customStyle="1" w:styleId="aCharChar">
    <w:name w:val="a Char Char"/>
    <w:link w:val="affe"/>
    <w:qFormat/>
    <w:rPr>
      <w:rFonts w:eastAsia="仿宋_GB2312"/>
      <w:sz w:val="24"/>
    </w:rPr>
  </w:style>
  <w:style w:type="paragraph" w:customStyle="1" w:styleId="affe">
    <w:name w:val="a"/>
    <w:basedOn w:val="a0"/>
    <w:link w:val="aCharChar"/>
    <w:qFormat/>
    <w:pPr>
      <w:widowControl/>
      <w:spacing w:before="100" w:beforeAutospacing="1" w:after="100" w:afterAutospacing="1"/>
      <w:jc w:val="left"/>
    </w:pPr>
    <w:rPr>
      <w:rFonts w:eastAsia="仿宋_GB2312" w:cs="Times New Roman"/>
      <w:kern w:val="0"/>
      <w:sz w:val="24"/>
      <w:szCs w:val="20"/>
    </w:rPr>
  </w:style>
  <w:style w:type="character" w:customStyle="1" w:styleId="afff">
    <w:name w:val="批注主题 字符"/>
    <w:qFormat/>
    <w:rPr>
      <w:rFonts w:ascii="Times New Roman" w:hAnsi="Times New Roman"/>
      <w:b/>
      <w:bCs/>
      <w:sz w:val="21"/>
    </w:rPr>
  </w:style>
  <w:style w:type="character" w:customStyle="1" w:styleId="26">
    <w:name w:val="正文文本缩进 2 字符"/>
    <w:qFormat/>
    <w:locked/>
    <w:rPr>
      <w:kern w:val="2"/>
      <w:sz w:val="21"/>
      <w:szCs w:val="24"/>
    </w:rPr>
  </w:style>
  <w:style w:type="character" w:customStyle="1" w:styleId="gheadertext1">
    <w:name w:val="gheadertext1"/>
    <w:qFormat/>
    <w:rPr>
      <w:rFonts w:ascii="Arial" w:hAnsi="Arial" w:cs="Arial" w:hint="default"/>
      <w:b/>
      <w:bCs/>
      <w:color w:val="005E00"/>
      <w:sz w:val="26"/>
      <w:szCs w:val="26"/>
    </w:rPr>
  </w:style>
  <w:style w:type="character" w:customStyle="1" w:styleId="ca-451">
    <w:name w:val="ca-451"/>
    <w:qFormat/>
    <w:rPr>
      <w:rFonts w:ascii="宋体" w:eastAsia="宋体" w:hAnsi="宋体" w:cs="Times New Roman"/>
      <w:color w:val="000000"/>
      <w:sz w:val="72"/>
      <w:szCs w:val="72"/>
    </w:rPr>
  </w:style>
  <w:style w:type="character" w:customStyle="1" w:styleId="arrowblue1">
    <w:name w:val="arrowblue1"/>
    <w:qFormat/>
    <w:rPr>
      <w:rFonts w:ascii="Arial" w:hAnsi="Arial" w:cs="Arial" w:hint="default"/>
      <w:color w:val="006699"/>
      <w:sz w:val="18"/>
      <w:szCs w:val="18"/>
    </w:rPr>
  </w:style>
  <w:style w:type="character" w:customStyle="1" w:styleId="Charf">
    <w:name w:val="正文文本缩进 Char"/>
    <w:qFormat/>
    <w:rPr>
      <w:rFonts w:ascii="宋体" w:hAnsi="Courier New"/>
      <w:spacing w:val="-4"/>
      <w:kern w:val="2"/>
      <w:sz w:val="18"/>
    </w:rPr>
  </w:style>
  <w:style w:type="character" w:customStyle="1" w:styleId="Char22">
    <w:name w:val="日期 Char2"/>
    <w:link w:val="ae"/>
    <w:qFormat/>
    <w:rPr>
      <w:rFonts w:eastAsia="楷体_GB2312"/>
      <w:kern w:val="2"/>
      <w:sz w:val="32"/>
    </w:rPr>
  </w:style>
  <w:style w:type="character" w:customStyle="1" w:styleId="Char18">
    <w:name w:val="副标题 Char1"/>
    <w:qFormat/>
    <w:rPr>
      <w:rFonts w:ascii="Cambria" w:hAnsi="Cambria" w:cs="Times New Roman" w:hint="default"/>
      <w:b/>
      <w:bCs/>
      <w:kern w:val="28"/>
      <w:sz w:val="32"/>
      <w:szCs w:val="32"/>
    </w:rPr>
  </w:style>
  <w:style w:type="character" w:customStyle="1" w:styleId="style8">
    <w:name w:val="style8"/>
    <w:qFormat/>
    <w:rPr>
      <w:sz w:val="28"/>
      <w:szCs w:val="20"/>
    </w:rPr>
  </w:style>
  <w:style w:type="character" w:customStyle="1" w:styleId="Char32">
    <w:name w:val="批注主题 Char3"/>
    <w:link w:val="af9"/>
    <w:qFormat/>
    <w:rPr>
      <w:b/>
      <w:bCs/>
      <w:kern w:val="2"/>
      <w:sz w:val="21"/>
      <w:szCs w:val="24"/>
    </w:rPr>
  </w:style>
  <w:style w:type="character" w:customStyle="1" w:styleId="Charf0">
    <w:name w:val="正文（首行缩进两字） Char"/>
    <w:qFormat/>
    <w:rPr>
      <w:rFonts w:eastAsia="宋体"/>
      <w:spacing w:val="14"/>
      <w:kern w:val="24"/>
      <w:sz w:val="24"/>
      <w:lang w:val="en-US" w:eastAsia="zh-CN" w:bidi="ar-SA"/>
    </w:rPr>
  </w:style>
  <w:style w:type="character" w:customStyle="1" w:styleId="Char19">
    <w:name w:val="日期 Char1"/>
    <w:qFormat/>
    <w:rPr>
      <w:kern w:val="2"/>
      <w:sz w:val="21"/>
      <w:szCs w:val="24"/>
    </w:rPr>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2Char20">
    <w:name w:val="正文文本缩进 2 Char2"/>
    <w:link w:val="22"/>
    <w:qFormat/>
    <w:rPr>
      <w:rFonts w:ascii="仿宋_GB2312" w:hAnsi="宋体" w:cs="Arial"/>
      <w:b/>
      <w:bCs/>
      <w:color w:val="000000"/>
      <w:kern w:val="2"/>
      <w:sz w:val="24"/>
      <w:szCs w:val="24"/>
    </w:rPr>
  </w:style>
  <w:style w:type="character" w:customStyle="1" w:styleId="Char29">
    <w:name w:val="正文文本缩进 Char2"/>
    <w:qFormat/>
    <w:rPr>
      <w:rFonts w:ascii="宋体" w:hAnsi="Courier New"/>
      <w:spacing w:val="-4"/>
      <w:kern w:val="2"/>
      <w:sz w:val="18"/>
    </w:rPr>
  </w:style>
  <w:style w:type="character" w:customStyle="1" w:styleId="6Char1">
    <w:name w:val="标题 6 Char1"/>
    <w:link w:val="6"/>
    <w:qFormat/>
    <w:rPr>
      <w:rFonts w:hAnsi="Calibri" w:cs="宋体"/>
      <w:sz w:val="24"/>
    </w:rPr>
  </w:style>
  <w:style w:type="character" w:customStyle="1" w:styleId="1b">
    <w:name w:val="尾注文本 字符1"/>
    <w:qFormat/>
    <w:rPr>
      <w:kern w:val="2"/>
      <w:sz w:val="21"/>
      <w:szCs w:val="24"/>
    </w:rPr>
  </w:style>
  <w:style w:type="character" w:customStyle="1" w:styleId="FooterChar1">
    <w:name w:val="Footer Char1"/>
    <w:qFormat/>
    <w:locked/>
    <w:rPr>
      <w:rFonts w:eastAsia="宋体" w:cs="Times New Roman"/>
      <w:kern w:val="2"/>
      <w:sz w:val="18"/>
      <w:szCs w:val="18"/>
      <w:lang w:val="en-US" w:eastAsia="zh-CN" w:bidi="ar-SA"/>
    </w:rPr>
  </w:style>
  <w:style w:type="character" w:customStyle="1" w:styleId="ca-231">
    <w:name w:val="ca-231"/>
    <w:qFormat/>
    <w:rPr>
      <w:rFonts w:ascii="Times New Roman" w:hAnsi="Times New Roman" w:cs="Times New Roman"/>
      <w:sz w:val="21"/>
      <w:szCs w:val="21"/>
    </w:rPr>
  </w:style>
  <w:style w:type="character" w:customStyle="1" w:styleId="Heading9Char">
    <w:name w:val="Heading 9 Char"/>
    <w:qFormat/>
    <w:locked/>
    <w:rPr>
      <w:rFonts w:ascii="Arial" w:eastAsia="黑体" w:hAnsi="Arial"/>
      <w:sz w:val="21"/>
      <w:lang w:val="en-US" w:eastAsia="zh-CN"/>
    </w:rPr>
  </w:style>
  <w:style w:type="character" w:customStyle="1" w:styleId="2Char4">
    <w:name w:val="标题 2 Char"/>
    <w:qFormat/>
    <w:rPr>
      <w:rFonts w:ascii="Arial" w:eastAsia="黑体" w:hAnsi="Arial"/>
      <w:b/>
      <w:bCs/>
      <w:kern w:val="2"/>
      <w:sz w:val="32"/>
      <w:szCs w:val="32"/>
    </w:rPr>
  </w:style>
  <w:style w:type="character" w:customStyle="1" w:styleId="ca-241">
    <w:name w:val="ca-241"/>
    <w:qFormat/>
    <w:rPr>
      <w:rFonts w:ascii="宋体" w:eastAsia="宋体" w:hAnsi="宋体" w:cs="Times New Roman"/>
      <w:sz w:val="24"/>
      <w:szCs w:val="24"/>
    </w:rPr>
  </w:style>
  <w:style w:type="character" w:customStyle="1" w:styleId="ca-391">
    <w:name w:val="ca-391"/>
    <w:qFormat/>
    <w:rPr>
      <w:rFonts w:ascii="宋体" w:eastAsia="宋体" w:hAnsi="宋体" w:cs="Times New Roman"/>
      <w:b/>
      <w:bCs/>
      <w:color w:val="000000"/>
      <w:spacing w:val="-20"/>
      <w:sz w:val="28"/>
      <w:szCs w:val="28"/>
    </w:rPr>
  </w:style>
  <w:style w:type="character" w:customStyle="1" w:styleId="afff0">
    <w:name w:val="副标题 字符"/>
    <w:qFormat/>
    <w:locked/>
    <w:rPr>
      <w:rFonts w:ascii="Cambria" w:hAnsi="Cambria"/>
      <w:b/>
      <w:kern w:val="28"/>
      <w:sz w:val="32"/>
    </w:rPr>
  </w:style>
  <w:style w:type="character" w:customStyle="1" w:styleId="2CharChar">
    <w:name w:val="正文2 Char Char"/>
    <w:qFormat/>
    <w:rPr>
      <w:rFonts w:ascii="Times New Roman" w:hAnsi="Times New Roman" w:cs="Times New Roman" w:hint="default"/>
      <w:kern w:val="2"/>
      <w:sz w:val="24"/>
    </w:rPr>
  </w:style>
  <w:style w:type="character" w:customStyle="1" w:styleId="2Char2">
    <w:name w:val="标题 2 Char2"/>
    <w:link w:val="2"/>
    <w:qFormat/>
    <w:rPr>
      <w:rFonts w:ascii="Arial" w:eastAsia="黑体" w:hAnsi="Arial"/>
      <w:b/>
      <w:bCs/>
      <w:kern w:val="2"/>
      <w:sz w:val="32"/>
      <w:szCs w:val="32"/>
    </w:rPr>
  </w:style>
  <w:style w:type="character" w:customStyle="1" w:styleId="Charf1">
    <w:name w:val="页眉 Char"/>
    <w:qFormat/>
    <w:rPr>
      <w:rFonts w:eastAsia="仿宋_GB2312"/>
      <w:kern w:val="2"/>
      <w:sz w:val="18"/>
    </w:rPr>
  </w:style>
  <w:style w:type="character" w:customStyle="1" w:styleId="text">
    <w:name w:val="text"/>
    <w:qFormat/>
    <w:rPr>
      <w:rFonts w:cs="Times New Roman"/>
    </w:rPr>
  </w:style>
  <w:style w:type="character" w:customStyle="1" w:styleId="4Char1">
    <w:name w:val="标题 4 Char1"/>
    <w:link w:val="4"/>
    <w:qFormat/>
    <w:rPr>
      <w:rFonts w:ascii="Arial" w:eastAsia="黑体" w:hAnsi="Arial" w:cs="宋体"/>
      <w:b/>
      <w:bCs/>
      <w:sz w:val="28"/>
      <w:szCs w:val="28"/>
    </w:rPr>
  </w:style>
  <w:style w:type="character" w:customStyle="1" w:styleId="1c">
    <w:name w:val="不明显强调1"/>
    <w:qFormat/>
    <w:rPr>
      <w:i/>
      <w:color w:val="auto"/>
      <w:sz w:val="21"/>
    </w:rPr>
  </w:style>
  <w:style w:type="character" w:customStyle="1" w:styleId="61">
    <w:name w:val="标题 6 字符"/>
    <w:qFormat/>
    <w:rPr>
      <w:rFonts w:ascii="Arial" w:eastAsia="黑体" w:hAnsi="Arial"/>
      <w:b/>
      <w:bCs/>
      <w:kern w:val="2"/>
      <w:sz w:val="24"/>
      <w:szCs w:val="24"/>
    </w:rPr>
  </w:style>
  <w:style w:type="character" w:customStyle="1" w:styleId="Char1a">
    <w:name w:val="正文文本 Char1"/>
    <w:qFormat/>
    <w:rPr>
      <w:kern w:val="2"/>
      <w:sz w:val="21"/>
      <w:szCs w:val="24"/>
    </w:rPr>
  </w:style>
  <w:style w:type="character" w:customStyle="1" w:styleId="ca-81">
    <w:name w:val="ca-81"/>
    <w:qFormat/>
    <w:rPr>
      <w:rFonts w:ascii="宋体" w:eastAsia="宋体" w:hAnsi="宋体" w:cs="Times New Roman"/>
      <w:color w:val="000000"/>
      <w:sz w:val="28"/>
      <w:szCs w:val="28"/>
    </w:rPr>
  </w:style>
  <w:style w:type="character" w:customStyle="1" w:styleId="font21">
    <w:name w:val="font21"/>
    <w:qFormat/>
    <w:rPr>
      <w:rFonts w:ascii="Arial" w:hAnsi="Arial" w:cs="Arial"/>
      <w:color w:val="333333"/>
      <w:sz w:val="18"/>
      <w:szCs w:val="18"/>
      <w:u w:val="none"/>
    </w:rPr>
  </w:style>
  <w:style w:type="character" w:customStyle="1" w:styleId="Charf2">
    <w:name w:val="样式 正文（首行缩进两字） + 宋体 Char"/>
    <w:qFormat/>
    <w:rPr>
      <w:rFonts w:ascii="宋体" w:eastAsia="宋体" w:hAnsi="宋体"/>
      <w:spacing w:val="6"/>
      <w:kern w:val="24"/>
      <w:sz w:val="24"/>
      <w:szCs w:val="24"/>
      <w:lang w:val="en-US" w:eastAsia="zh-CN" w:bidi="ar-SA"/>
    </w:rPr>
  </w:style>
  <w:style w:type="character" w:customStyle="1" w:styleId="Char1b">
    <w:name w:val="标题 Char1"/>
    <w:qFormat/>
    <w:rPr>
      <w:rFonts w:ascii="Cambria" w:hAnsi="Cambria" w:cs="Times New Roman"/>
      <w:b/>
      <w:bCs/>
      <w:kern w:val="2"/>
      <w:sz w:val="32"/>
      <w:szCs w:val="32"/>
    </w:rPr>
  </w:style>
  <w:style w:type="character" w:customStyle="1" w:styleId="CharChar9">
    <w:name w:val="Char Char9"/>
    <w:qFormat/>
    <w:rPr>
      <w:rFonts w:eastAsia="宋体" w:cs="Times New Roman"/>
      <w:color w:val="000000"/>
      <w:kern w:val="2"/>
      <w:sz w:val="24"/>
      <w:lang w:val="en-US" w:eastAsia="zh-CN" w:bidi="ar-SA"/>
    </w:rPr>
  </w:style>
  <w:style w:type="character" w:customStyle="1" w:styleId="houram">
    <w:name w:val="hour_am"/>
    <w:basedOn w:val="a2"/>
    <w:qFormat/>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ca-481">
    <w:name w:val="ca-481"/>
    <w:qFormat/>
    <w:rPr>
      <w:rFonts w:ascii="宋体" w:eastAsia="宋体" w:hAnsi="宋体" w:cs="Times New Roman"/>
      <w:color w:val="000000"/>
      <w:sz w:val="26"/>
      <w:szCs w:val="26"/>
    </w:rPr>
  </w:style>
  <w:style w:type="character" w:customStyle="1" w:styleId="Char24">
    <w:name w:val="页脚 Char2"/>
    <w:link w:val="af1"/>
    <w:uiPriority w:val="99"/>
    <w:qFormat/>
    <w:locked/>
    <w:rPr>
      <w:rFonts w:eastAsia="黑体"/>
      <w:snapToGrid w:val="0"/>
      <w:sz w:val="18"/>
      <w:szCs w:val="18"/>
    </w:rPr>
  </w:style>
  <w:style w:type="character" w:customStyle="1" w:styleId="para">
    <w:name w:val="para"/>
    <w:qFormat/>
  </w:style>
  <w:style w:type="character" w:customStyle="1" w:styleId="ca-311">
    <w:name w:val="ca-311"/>
    <w:qFormat/>
    <w:rPr>
      <w:rFonts w:ascii="??" w:hAnsi="??" w:cs="Times New Roman"/>
      <w:color w:val="000000"/>
      <w:sz w:val="21"/>
      <w:szCs w:val="21"/>
    </w:rPr>
  </w:style>
  <w:style w:type="character" w:customStyle="1" w:styleId="Char2a">
    <w:name w:val="正文首行缩进 Char2"/>
    <w:qFormat/>
    <w:rPr>
      <w:rFonts w:ascii="楷体_GB2312" w:eastAsia="楷体_GB2312" w:hAnsi="Times New Roman"/>
      <w:kern w:val="2"/>
      <w:sz w:val="21"/>
    </w:rPr>
  </w:style>
  <w:style w:type="character" w:customStyle="1" w:styleId="Heading3Char">
    <w:name w:val="Heading 3 Char"/>
    <w:qFormat/>
    <w:locked/>
    <w:rPr>
      <w:rFonts w:eastAsia="宋体"/>
      <w:b/>
      <w:kern w:val="2"/>
      <w:sz w:val="32"/>
      <w:lang w:val="en-US" w:eastAsia="zh-CN"/>
    </w:rPr>
  </w:style>
  <w:style w:type="character" w:customStyle="1" w:styleId="Heading3-oldChar">
    <w:name w:val="Heading 3 - old Char"/>
    <w:qFormat/>
    <w:rPr>
      <w:rFonts w:eastAsia="宋体" w:cs="Times New Roman"/>
      <w:b/>
      <w:bCs/>
      <w:kern w:val="2"/>
      <w:sz w:val="32"/>
      <w:szCs w:val="32"/>
      <w:lang w:val="en-US" w:eastAsia="zh-CN" w:bidi="ar-SA"/>
    </w:rPr>
  </w:style>
  <w:style w:type="character" w:customStyle="1" w:styleId="afff1">
    <w:name w:val="个人答复风格"/>
    <w:qFormat/>
    <w:rPr>
      <w:rFonts w:ascii="Arial" w:eastAsia="宋体" w:hAnsi="Arial" w:cs="Arial"/>
      <w:color w:val="auto"/>
      <w:sz w:val="20"/>
    </w:rPr>
  </w:style>
  <w:style w:type="character" w:customStyle="1" w:styleId="Char1c">
    <w:name w:val="脚注文本 Char1"/>
    <w:qFormat/>
    <w:rPr>
      <w:sz w:val="18"/>
      <w:szCs w:val="18"/>
    </w:rPr>
  </w:style>
  <w:style w:type="character" w:customStyle="1" w:styleId="2Char1">
    <w:name w:val="正文首行缩进 2 Char1"/>
    <w:link w:val="25"/>
    <w:qFormat/>
    <w:rPr>
      <w:rFonts w:ascii="宋体" w:hAnsi="Courier New"/>
      <w:spacing w:val="-4"/>
      <w:kern w:val="2"/>
      <w:sz w:val="21"/>
      <w:szCs w:val="24"/>
    </w:rPr>
  </w:style>
  <w:style w:type="character" w:customStyle="1" w:styleId="Heading3Char1">
    <w:name w:val="Heading 3 Char1"/>
    <w:qFormat/>
    <w:locked/>
    <w:rPr>
      <w:rFonts w:cs="Times New Roman"/>
      <w:b/>
      <w:bCs/>
      <w:kern w:val="2"/>
      <w:sz w:val="32"/>
      <w:szCs w:val="32"/>
    </w:rPr>
  </w:style>
  <w:style w:type="character" w:customStyle="1" w:styleId="hover9">
    <w:name w:val="hover9"/>
    <w:qFormat/>
    <w:rPr>
      <w:shd w:val="clear" w:color="auto" w:fill="EEEEEE"/>
    </w:rPr>
  </w:style>
  <w:style w:type="character" w:customStyle="1" w:styleId="zbggmainstyle9">
    <w:name w:val="zbggmain style9"/>
    <w:basedOn w:val="a2"/>
    <w:qFormat/>
  </w:style>
  <w:style w:type="character" w:customStyle="1" w:styleId="ca-181">
    <w:name w:val="ca-181"/>
    <w:qFormat/>
    <w:rPr>
      <w:rFonts w:ascii="宋体" w:eastAsia="宋体" w:hAnsi="宋体" w:cs="Times New Roman"/>
      <w:color w:val="000000"/>
      <w:sz w:val="18"/>
      <w:szCs w:val="18"/>
    </w:rPr>
  </w:style>
  <w:style w:type="character" w:customStyle="1" w:styleId="1d">
    <w:name w:val="书籍标题1"/>
    <w:qFormat/>
    <w:rPr>
      <w:rFonts w:eastAsia="Songti SC Regular"/>
      <w:bCs/>
      <w:smallCaps/>
      <w:spacing w:val="5"/>
      <w:sz w:val="32"/>
    </w:rPr>
  </w:style>
  <w:style w:type="character" w:customStyle="1" w:styleId="Char100">
    <w:name w:val="纯文本 Char1_0"/>
    <w:link w:val="0"/>
    <w:qFormat/>
    <w:rPr>
      <w:rFonts w:ascii="宋体" w:hAnsi="Courier New"/>
    </w:rPr>
  </w:style>
  <w:style w:type="paragraph" w:customStyle="1" w:styleId="0">
    <w:name w:val="纯文本_0"/>
    <w:basedOn w:val="a0"/>
    <w:link w:val="Char100"/>
    <w:qFormat/>
    <w:rPr>
      <w:rFonts w:hAnsi="Courier New" w:cs="Times New Roman"/>
      <w:kern w:val="0"/>
      <w:sz w:val="20"/>
      <w:szCs w:val="20"/>
    </w:rPr>
  </w:style>
  <w:style w:type="character" w:customStyle="1" w:styleId="byjerryCharChar">
    <w:name w:val="by jerry Char Char"/>
    <w:qFormat/>
    <w:rPr>
      <w:rFonts w:eastAsia="宋体" w:cs="Times New Roman"/>
      <w:b/>
      <w:bCs/>
      <w:kern w:val="44"/>
      <w:sz w:val="44"/>
      <w:szCs w:val="44"/>
      <w:lang w:val="en-US" w:eastAsia="zh-CN" w:bidi="ar-SA"/>
    </w:rPr>
  </w:style>
  <w:style w:type="character" w:customStyle="1" w:styleId="ca-401">
    <w:name w:val="ca-401"/>
    <w:qFormat/>
    <w:rPr>
      <w:rFonts w:ascii="Times New Roman" w:hAnsi="Times New Roman" w:cs="Times New Roman"/>
      <w:sz w:val="20"/>
      <w:szCs w:val="20"/>
    </w:rPr>
  </w:style>
  <w:style w:type="character" w:customStyle="1" w:styleId="CharChar10">
    <w:name w:val="Char Char1"/>
    <w:qFormat/>
    <w:rPr>
      <w:kern w:val="2"/>
      <w:sz w:val="18"/>
      <w:szCs w:val="18"/>
    </w:rPr>
  </w:style>
  <w:style w:type="character" w:customStyle="1" w:styleId="CharChar11">
    <w:name w:val="Char Char11"/>
    <w:qFormat/>
    <w:rPr>
      <w:kern w:val="2"/>
      <w:sz w:val="18"/>
      <w:szCs w:val="18"/>
    </w:rPr>
  </w:style>
  <w:style w:type="character" w:customStyle="1" w:styleId="Heading6Char">
    <w:name w:val="Heading 6 Char"/>
    <w:qFormat/>
    <w:locked/>
    <w:rPr>
      <w:rFonts w:ascii="Arial" w:eastAsia="黑体" w:hAnsi="Arial"/>
      <w:b/>
      <w:sz w:val="24"/>
      <w:lang w:val="en-US" w:eastAsia="zh-CN"/>
    </w:rPr>
  </w:style>
  <w:style w:type="character" w:customStyle="1" w:styleId="43">
    <w:name w:val="标题 4 字符"/>
    <w:qFormat/>
    <w:rPr>
      <w:rFonts w:ascii="Arial" w:eastAsia="黑体" w:hAnsi="Arial"/>
      <w:b/>
      <w:bCs/>
      <w:kern w:val="2"/>
      <w:sz w:val="28"/>
      <w:szCs w:val="28"/>
      <w:lang w:val="zh-CN"/>
    </w:rPr>
  </w:style>
  <w:style w:type="character" w:customStyle="1" w:styleId="CharChar7">
    <w:name w:val="Char Char7"/>
    <w:qFormat/>
    <w:rPr>
      <w:rFonts w:ascii="Arial" w:eastAsia="黑体" w:hAnsi="Arial" w:cs="Times New Roman"/>
      <w:b/>
      <w:bCs/>
      <w:kern w:val="2"/>
      <w:sz w:val="32"/>
      <w:szCs w:val="32"/>
      <w:lang w:val="en-US" w:eastAsia="zh-CN" w:bidi="ar-SA"/>
    </w:rPr>
  </w:style>
  <w:style w:type="character" w:customStyle="1" w:styleId="Charf3">
    <w:name w:val="文档结构图 Char"/>
    <w:qFormat/>
    <w:rPr>
      <w:rFonts w:ascii="宋体"/>
      <w:kern w:val="2"/>
      <w:sz w:val="18"/>
      <w:szCs w:val="18"/>
    </w:rPr>
  </w:style>
  <w:style w:type="character" w:customStyle="1" w:styleId="style1">
    <w:name w:val="style1"/>
    <w:qFormat/>
    <w:rPr>
      <w:sz w:val="28"/>
      <w:szCs w:val="20"/>
    </w:rPr>
  </w:style>
  <w:style w:type="character" w:customStyle="1" w:styleId="Char1d">
    <w:name w:val="列出段落 Char1"/>
    <w:link w:val="afff2"/>
    <w:uiPriority w:val="34"/>
    <w:qFormat/>
    <w:rPr>
      <w:rFonts w:ascii="Calibri" w:hAnsi="Calibri"/>
      <w:kern w:val="2"/>
      <w:sz w:val="24"/>
      <w:szCs w:val="22"/>
    </w:rPr>
  </w:style>
  <w:style w:type="paragraph" w:styleId="afff2">
    <w:name w:val="List Paragraph"/>
    <w:basedOn w:val="a0"/>
    <w:link w:val="Char1d"/>
    <w:uiPriority w:val="99"/>
    <w:qFormat/>
    <w:pPr>
      <w:spacing w:line="360" w:lineRule="auto"/>
      <w:ind w:firstLineChars="200" w:firstLine="420"/>
    </w:pPr>
    <w:rPr>
      <w:rFonts w:ascii="Calibri" w:hAnsi="Calibri" w:cs="Times New Roman"/>
      <w:sz w:val="24"/>
      <w:szCs w:val="22"/>
    </w:rPr>
  </w:style>
  <w:style w:type="character" w:customStyle="1" w:styleId="btitlenamewangputoptitle">
    <w:name w:val="b titlename wangputoptitle"/>
    <w:qFormat/>
  </w:style>
  <w:style w:type="character" w:customStyle="1" w:styleId="font41">
    <w:name w:val="font41"/>
    <w:qFormat/>
    <w:rPr>
      <w:rFonts w:ascii="Arial" w:hAnsi="Arial" w:cs="Arial"/>
      <w:color w:val="333333"/>
      <w:sz w:val="18"/>
      <w:szCs w:val="18"/>
      <w:u w:val="none"/>
    </w:rPr>
  </w:style>
  <w:style w:type="character" w:customStyle="1" w:styleId="Charf4">
    <w:name w:val="纯文本 Char"/>
    <w:uiPriority w:val="99"/>
    <w:qFormat/>
    <w:rPr>
      <w:rFonts w:ascii="宋体" w:eastAsia="宋体" w:hAnsi="Courier New"/>
      <w:kern w:val="2"/>
      <w:sz w:val="24"/>
      <w:szCs w:val="24"/>
      <w:lang w:val="en-US" w:eastAsia="zh-CN" w:bidi="ar-SA"/>
    </w:rPr>
  </w:style>
  <w:style w:type="character" w:customStyle="1" w:styleId="olttablecontentcfg1">
    <w:name w:val="olt_table_content_cfg1"/>
    <w:qFormat/>
    <w:rPr>
      <w:rFonts w:ascii="Arial" w:hAnsi="Arial" w:cs="Arial" w:hint="default"/>
      <w:color w:val="000000"/>
      <w:sz w:val="16"/>
      <w:szCs w:val="16"/>
    </w:rPr>
  </w:style>
  <w:style w:type="character" w:customStyle="1" w:styleId="1e">
    <w:name w:val="未处理的提及1"/>
    <w:uiPriority w:val="99"/>
    <w:unhideWhenUsed/>
    <w:qFormat/>
    <w:rPr>
      <w:color w:val="605E5C"/>
      <w:shd w:val="clear" w:color="auto" w:fill="E1DFDD"/>
    </w:rPr>
  </w:style>
  <w:style w:type="character" w:customStyle="1" w:styleId="ca-341">
    <w:name w:val="ca-341"/>
    <w:qFormat/>
    <w:rPr>
      <w:rFonts w:ascii="宋体" w:eastAsia="宋体" w:hAnsi="宋体" w:cs="Times New Roman"/>
      <w:color w:val="000000"/>
      <w:sz w:val="20"/>
      <w:szCs w:val="20"/>
    </w:rPr>
  </w:style>
  <w:style w:type="character" w:customStyle="1" w:styleId="title14">
    <w:name w:val="title14"/>
    <w:qFormat/>
  </w:style>
  <w:style w:type="character" w:customStyle="1" w:styleId="81">
    <w:name w:val="标题 8 字符"/>
    <w:qFormat/>
    <w:rPr>
      <w:rFonts w:ascii="Arial" w:eastAsia="黑体" w:hAnsi="Arial"/>
      <w:kern w:val="2"/>
      <w:sz w:val="24"/>
      <w:szCs w:val="24"/>
    </w:rPr>
  </w:style>
  <w:style w:type="character" w:customStyle="1" w:styleId="fontboldfont14lineheight22">
    <w:name w:val="font_bold font_14 line_height_22"/>
    <w:qFormat/>
  </w:style>
  <w:style w:type="character" w:customStyle="1" w:styleId="Char20">
    <w:name w:val="正文文本 Char2"/>
    <w:link w:val="a1"/>
    <w:qFormat/>
    <w:rPr>
      <w:kern w:val="2"/>
      <w:sz w:val="28"/>
      <w:szCs w:val="24"/>
    </w:rPr>
  </w:style>
  <w:style w:type="character" w:customStyle="1" w:styleId="ca-471">
    <w:name w:val="ca-471"/>
    <w:qFormat/>
    <w:rPr>
      <w:rFonts w:ascii="宋体" w:eastAsia="宋体" w:hAnsi="宋体" w:cs="Times New Roman"/>
      <w:b/>
      <w:bCs/>
      <w:color w:val="000000"/>
      <w:spacing w:val="-20"/>
      <w:sz w:val="24"/>
      <w:szCs w:val="24"/>
    </w:rPr>
  </w:style>
  <w:style w:type="character" w:customStyle="1" w:styleId="wordbreaknormal">
    <w:name w:val="wordbreaknormal"/>
    <w:qFormat/>
  </w:style>
  <w:style w:type="character" w:customStyle="1" w:styleId="5Char1">
    <w:name w:val="标题 5 Char1"/>
    <w:link w:val="5"/>
    <w:qFormat/>
    <w:rPr>
      <w:rFonts w:ascii="楷体_GB2312" w:eastAsia="楷体_GB2312" w:hAnsi="Calibri" w:cs="宋体"/>
      <w:b/>
      <w:bCs/>
      <w:sz w:val="24"/>
      <w:szCs w:val="28"/>
    </w:rPr>
  </w:style>
  <w:style w:type="character" w:customStyle="1" w:styleId="CharChar5">
    <w:name w:val="投标书正文无序编号 Char Char"/>
    <w:link w:val="afff3"/>
    <w:qFormat/>
    <w:rPr>
      <w:kern w:val="2"/>
      <w:sz w:val="24"/>
      <w:szCs w:val="24"/>
    </w:rPr>
  </w:style>
  <w:style w:type="paragraph" w:customStyle="1" w:styleId="afff3">
    <w:name w:val="投标书正文无序编号"/>
    <w:basedOn w:val="afff4"/>
    <w:link w:val="CharChar5"/>
    <w:qFormat/>
    <w:pPr>
      <w:tabs>
        <w:tab w:val="left" w:pos="420"/>
        <w:tab w:val="left" w:pos="780"/>
        <w:tab w:val="left" w:pos="902"/>
      </w:tabs>
      <w:adjustRightInd w:val="0"/>
      <w:ind w:left="420" w:firstLineChars="0" w:hanging="420"/>
    </w:pPr>
    <w:rPr>
      <w:rFonts w:eastAsia="宋体" w:cs="Times New Roman"/>
    </w:rPr>
  </w:style>
  <w:style w:type="paragraph" w:customStyle="1" w:styleId="afff4">
    <w:name w:val="投标书正文"/>
    <w:link w:val="CharChar6"/>
    <w:qFormat/>
    <w:pPr>
      <w:autoSpaceDE w:val="0"/>
      <w:spacing w:line="360" w:lineRule="auto"/>
      <w:ind w:firstLineChars="200" w:firstLine="200"/>
    </w:pPr>
    <w:rPr>
      <w:rFonts w:ascii="宋体" w:eastAsia="Times New Roman" w:hAnsi="宋体" w:cs="宋体"/>
      <w:kern w:val="2"/>
      <w:sz w:val="24"/>
      <w:szCs w:val="24"/>
    </w:rPr>
  </w:style>
  <w:style w:type="character" w:customStyle="1" w:styleId="2Char12">
    <w:name w:val="标题 2 Char1"/>
    <w:qFormat/>
    <w:rPr>
      <w:rFonts w:ascii="Arial" w:eastAsia="黑体" w:hAnsi="Arial"/>
      <w:b/>
      <w:bCs/>
      <w:kern w:val="2"/>
      <w:sz w:val="32"/>
      <w:szCs w:val="32"/>
    </w:rPr>
  </w:style>
  <w:style w:type="character" w:customStyle="1" w:styleId="CharChara">
    <w:name w:val="手改 Char Char"/>
    <w:qFormat/>
    <w:rPr>
      <w:rFonts w:eastAsia="宋体" w:cs="Times New Roman"/>
      <w:kern w:val="2"/>
      <w:sz w:val="24"/>
      <w:szCs w:val="24"/>
      <w:lang w:val="en-US" w:eastAsia="zh-CN" w:bidi="ar-SA"/>
    </w:rPr>
  </w:style>
  <w:style w:type="character" w:customStyle="1" w:styleId="ca-321">
    <w:name w:val="ca-321"/>
    <w:qFormat/>
    <w:rPr>
      <w:rFonts w:ascii="宋体" w:eastAsia="宋体" w:hAnsi="宋体" w:cs="Times New Roman"/>
      <w:b/>
      <w:bCs/>
      <w:color w:val="C00000"/>
      <w:spacing w:val="-20"/>
      <w:sz w:val="21"/>
      <w:szCs w:val="21"/>
    </w:rPr>
  </w:style>
  <w:style w:type="character" w:customStyle="1" w:styleId="ALTZ1NormalIndentChar2Char">
    <w:name w:val="样式 正文缩进正文（首行缩进两字）特点ALT+Z表正文正文非缩进四号段1Normal Indent Char2... Char"/>
    <w:qFormat/>
    <w:rPr>
      <w:rFonts w:ascii="Arial" w:eastAsia="宋体" w:hAnsi="Arial"/>
      <w:b/>
      <w:bCs/>
      <w:kern w:val="2"/>
      <w:sz w:val="32"/>
      <w:szCs w:val="32"/>
      <w:lang w:val="en-US" w:eastAsia="zh-CN" w:bidi="ar-SA"/>
    </w:rPr>
  </w:style>
  <w:style w:type="character" w:customStyle="1" w:styleId="ca-101">
    <w:name w:val="ca-101"/>
    <w:qFormat/>
    <w:rPr>
      <w:rFonts w:ascii="Times New Roman" w:hAnsi="Times New Roman" w:cs="Times New Roman"/>
      <w:color w:val="000000"/>
      <w:sz w:val="52"/>
      <w:szCs w:val="52"/>
    </w:rPr>
  </w:style>
  <w:style w:type="character" w:customStyle="1" w:styleId="DateChar1">
    <w:name w:val="Date Char1"/>
    <w:qFormat/>
    <w:locked/>
    <w:rPr>
      <w:rFonts w:ascii="仿宋_GB2312" w:eastAsia="仿宋_GB2312"/>
      <w:sz w:val="28"/>
      <w:lang w:val="en-US" w:eastAsia="zh-CN" w:bidi="ar-SA"/>
    </w:rPr>
  </w:style>
  <w:style w:type="character" w:customStyle="1" w:styleId="scpcccomponentblockpagetitle1">
    <w:name w:val="scpcc_component_block_page_title1"/>
    <w:qFormat/>
    <w:rPr>
      <w:b/>
      <w:bCs/>
      <w:sz w:val="18"/>
      <w:szCs w:val="18"/>
    </w:rPr>
  </w:style>
  <w:style w:type="character" w:customStyle="1" w:styleId="Charf5">
    <w:name w:val="副标题 Char"/>
    <w:qFormat/>
    <w:rPr>
      <w:rFonts w:ascii="Cambria" w:hAnsi="Cambria" w:cs="宋体"/>
      <w:bCs/>
      <w:kern w:val="28"/>
      <w:sz w:val="18"/>
      <w:szCs w:val="32"/>
    </w:rPr>
  </w:style>
  <w:style w:type="character" w:customStyle="1" w:styleId="9Char">
    <w:name w:val="标题 9 Char"/>
    <w:qFormat/>
    <w:rPr>
      <w:rFonts w:hAnsi="Calibri" w:cs="宋体"/>
      <w:sz w:val="24"/>
    </w:rPr>
  </w:style>
  <w:style w:type="character" w:customStyle="1" w:styleId="ca-301">
    <w:name w:val="ca-301"/>
    <w:qFormat/>
    <w:rPr>
      <w:rFonts w:ascii="??" w:hAnsi="??" w:cs="Times New Roman"/>
      <w:color w:val="002060"/>
      <w:sz w:val="21"/>
      <w:szCs w:val="21"/>
    </w:rPr>
  </w:style>
  <w:style w:type="character" w:customStyle="1" w:styleId="BodyTextIndent2Char">
    <w:name w:val="Body Text Indent 2 Char"/>
    <w:qFormat/>
    <w:locked/>
    <w:rPr>
      <w:rFonts w:eastAsia="宋体"/>
      <w:kern w:val="2"/>
      <w:sz w:val="21"/>
      <w:szCs w:val="24"/>
      <w:lang w:val="en-US" w:eastAsia="zh-CN" w:bidi="ar-SA"/>
    </w:rPr>
  </w:style>
  <w:style w:type="character" w:customStyle="1" w:styleId="7Char1">
    <w:name w:val="标题 7 Char1"/>
    <w:link w:val="7"/>
    <w:qFormat/>
    <w:rPr>
      <w:rFonts w:hAnsi="Calibri" w:cs="宋体"/>
      <w:sz w:val="24"/>
    </w:rPr>
  </w:style>
  <w:style w:type="character" w:customStyle="1" w:styleId="Charf6">
    <w:name w:val="批注框文本 Char"/>
    <w:uiPriority w:val="99"/>
    <w:qFormat/>
    <w:locked/>
    <w:rPr>
      <w:kern w:val="2"/>
      <w:sz w:val="18"/>
      <w:szCs w:val="18"/>
    </w:rPr>
  </w:style>
  <w:style w:type="character" w:customStyle="1" w:styleId="headline-content">
    <w:name w:val="headline-content"/>
    <w:qFormat/>
  </w:style>
  <w:style w:type="character" w:customStyle="1" w:styleId="ca-421">
    <w:name w:val="ca-421"/>
    <w:qFormat/>
    <w:rPr>
      <w:rFonts w:ascii="宋体" w:eastAsia="宋体" w:hAnsi="宋体" w:cs="Times New Roman"/>
      <w:color w:val="000000"/>
      <w:sz w:val="36"/>
      <w:szCs w:val="36"/>
    </w:rPr>
  </w:style>
  <w:style w:type="character" w:customStyle="1" w:styleId="CharChar91">
    <w:name w:val="Char Char91"/>
    <w:qFormat/>
    <w:rPr>
      <w:rFonts w:ascii="Times New Roman" w:hAnsi="Times New Roman"/>
      <w:b/>
      <w:bCs/>
      <w:sz w:val="32"/>
      <w:szCs w:val="32"/>
    </w:rPr>
  </w:style>
  <w:style w:type="character" w:customStyle="1" w:styleId="CharCharb">
    <w:name w:val="Char Char"/>
    <w:qFormat/>
    <w:rPr>
      <w:rFonts w:ascii="宋体" w:eastAsia="楷体_GB2312" w:hAnsi="Courier New"/>
      <w:kern w:val="2"/>
      <w:sz w:val="26"/>
      <w:lang w:val="en-US" w:eastAsia="zh-CN" w:bidi="ar-SA"/>
    </w:rPr>
  </w:style>
  <w:style w:type="character" w:customStyle="1" w:styleId="Char25">
    <w:name w:val="页眉 Char2"/>
    <w:link w:val="af2"/>
    <w:qFormat/>
    <w:rPr>
      <w:rFonts w:eastAsia="仿宋_GB2312"/>
      <w:kern w:val="2"/>
      <w:sz w:val="18"/>
    </w:rPr>
  </w:style>
  <w:style w:type="character" w:customStyle="1" w:styleId="Char1">
    <w:name w:val="正文缩进 Char1"/>
    <w:link w:val="a7"/>
    <w:qFormat/>
    <w:rPr>
      <w:rFonts w:eastAsia="宋体"/>
      <w:kern w:val="2"/>
      <w:sz w:val="21"/>
      <w:lang w:val="en-US" w:eastAsia="zh-CN" w:bidi="ar-SA"/>
    </w:rPr>
  </w:style>
  <w:style w:type="character" w:customStyle="1" w:styleId="SubtleEmphasis1">
    <w:name w:val="Subtle Emphasis1"/>
    <w:qFormat/>
    <w:rPr>
      <w:i/>
      <w:color w:val="808080"/>
    </w:rPr>
  </w:style>
  <w:style w:type="character" w:customStyle="1" w:styleId="37">
    <w:name w:val="纯文本 字符3"/>
    <w:uiPriority w:val="99"/>
    <w:qFormat/>
    <w:rPr>
      <w:rFonts w:ascii="宋体" w:eastAsia="宋体" w:hAnsi="Courier New"/>
      <w:kern w:val="2"/>
      <w:sz w:val="21"/>
      <w:lang w:val="en-US" w:eastAsia="zh-CN" w:bidi="ar-SA"/>
    </w:rPr>
  </w:style>
  <w:style w:type="character" w:customStyle="1" w:styleId="Char3">
    <w:name w:val="批注文字 Char3"/>
    <w:link w:val="aa"/>
    <w:qFormat/>
    <w:rPr>
      <w:kern w:val="2"/>
      <w:sz w:val="21"/>
    </w:rPr>
  </w:style>
  <w:style w:type="character" w:customStyle="1" w:styleId="Charf7">
    <w:name w:val="日期 Char"/>
    <w:qFormat/>
    <w:rPr>
      <w:rFonts w:eastAsia="楷体_GB2312"/>
      <w:kern w:val="2"/>
      <w:sz w:val="32"/>
    </w:rPr>
  </w:style>
  <w:style w:type="character" w:customStyle="1" w:styleId="4Char">
    <w:name w:val="标题 4 Char"/>
    <w:qFormat/>
    <w:rPr>
      <w:rFonts w:ascii="Arial" w:eastAsia="黑体" w:hAnsi="Arial" w:cs="宋体"/>
      <w:b/>
      <w:bCs/>
      <w:sz w:val="28"/>
      <w:szCs w:val="28"/>
    </w:rPr>
  </w:style>
  <w:style w:type="character" w:customStyle="1" w:styleId="Char30">
    <w:name w:val="正文文本缩进 Char3"/>
    <w:link w:val="ab"/>
    <w:qFormat/>
    <w:rPr>
      <w:rFonts w:ascii="宋体" w:hAnsi="Courier New"/>
      <w:spacing w:val="-4"/>
      <w:kern w:val="2"/>
      <w:sz w:val="18"/>
    </w:rPr>
  </w:style>
  <w:style w:type="character" w:customStyle="1" w:styleId="Charf8">
    <w:name w:val="明显引用 Char"/>
    <w:link w:val="IntenseQuote1"/>
    <w:qFormat/>
    <w:locked/>
    <w:rPr>
      <w:b/>
      <w:i/>
      <w:color w:val="4F81BD"/>
      <w:kern w:val="2"/>
      <w:sz w:val="22"/>
    </w:rPr>
  </w:style>
  <w:style w:type="paragraph" w:customStyle="1" w:styleId="IntenseQuote1">
    <w:name w:val="Intense Quote1"/>
    <w:basedOn w:val="a0"/>
    <w:next w:val="a0"/>
    <w:link w:val="Charf8"/>
    <w:qFormat/>
    <w:pPr>
      <w:pBdr>
        <w:bottom w:val="single" w:sz="4" w:space="4" w:color="4F81BD"/>
      </w:pBdr>
      <w:spacing w:before="200" w:after="280"/>
      <w:ind w:left="936" w:right="936"/>
    </w:pPr>
    <w:rPr>
      <w:rFonts w:cs="Times New Roman"/>
      <w:b/>
      <w:i/>
      <w:color w:val="4F81BD"/>
      <w:sz w:val="22"/>
      <w:szCs w:val="20"/>
    </w:rPr>
  </w:style>
  <w:style w:type="character" w:customStyle="1" w:styleId="lineb1">
    <w:name w:val="lineb1"/>
    <w:qFormat/>
  </w:style>
  <w:style w:type="character" w:customStyle="1" w:styleId="textcontents">
    <w:name w:val="textcontents"/>
    <w:qFormat/>
  </w:style>
  <w:style w:type="character" w:customStyle="1" w:styleId="27">
    <w:name w:val="标题 2 字符"/>
    <w:qFormat/>
    <w:rPr>
      <w:rFonts w:ascii="Cambria" w:eastAsia="宋体" w:hAnsi="Cambria" w:cs="Times New Roman"/>
      <w:b/>
      <w:bCs/>
      <w:sz w:val="32"/>
      <w:szCs w:val="32"/>
    </w:rPr>
  </w:style>
  <w:style w:type="character" w:customStyle="1" w:styleId="110">
    <w:name w:val="书籍标题11"/>
    <w:uiPriority w:val="33"/>
    <w:qFormat/>
    <w:rPr>
      <w:rFonts w:eastAsia="Songti SC Regular"/>
      <w:bCs/>
      <w:smallCaps/>
      <w:spacing w:val="5"/>
      <w:sz w:val="32"/>
    </w:rPr>
  </w:style>
  <w:style w:type="character" w:customStyle="1" w:styleId="Heading4Char">
    <w:name w:val="Heading 4 Char"/>
    <w:qFormat/>
    <w:locked/>
    <w:rPr>
      <w:rFonts w:ascii="Arial" w:eastAsia="黑体" w:hAnsi="Arial"/>
      <w:b/>
      <w:kern w:val="2"/>
      <w:sz w:val="28"/>
      <w:lang w:val="en-US" w:eastAsia="zh-CN"/>
    </w:rPr>
  </w:style>
  <w:style w:type="character" w:customStyle="1" w:styleId="Charf9">
    <w:name w:val="批注主题 Char"/>
    <w:uiPriority w:val="99"/>
    <w:qFormat/>
    <w:rPr>
      <w:b/>
      <w:bCs/>
      <w:kern w:val="2"/>
      <w:sz w:val="21"/>
      <w:szCs w:val="24"/>
    </w:rPr>
  </w:style>
  <w:style w:type="character" w:customStyle="1" w:styleId="font3">
    <w:name w:val="font3"/>
    <w:qFormat/>
  </w:style>
  <w:style w:type="character" w:customStyle="1" w:styleId="Char35">
    <w:name w:val="日期 Char3"/>
    <w:qFormat/>
    <w:rPr>
      <w:rFonts w:eastAsia="仿宋_GB2312" w:cs="Times New Roman"/>
      <w:kern w:val="2"/>
      <w:sz w:val="28"/>
      <w:lang w:val="en-US" w:eastAsia="zh-CN" w:bidi="ar-SA"/>
    </w:rPr>
  </w:style>
  <w:style w:type="character" w:customStyle="1" w:styleId="clh15">
    <w:name w:val="c lh15"/>
    <w:qFormat/>
    <w:rPr>
      <w:sz w:val="28"/>
      <w:szCs w:val="20"/>
    </w:rPr>
  </w:style>
  <w:style w:type="character" w:customStyle="1" w:styleId="ca-0">
    <w:name w:val="ca-0"/>
    <w:qFormat/>
  </w:style>
  <w:style w:type="character" w:customStyle="1" w:styleId="Heading1Char">
    <w:name w:val="Heading 1 Char"/>
    <w:qFormat/>
    <w:locked/>
    <w:rPr>
      <w:rFonts w:cs="Times New Roman"/>
      <w:b/>
      <w:bCs/>
      <w:kern w:val="44"/>
      <w:sz w:val="44"/>
      <w:szCs w:val="44"/>
    </w:rPr>
  </w:style>
  <w:style w:type="character" w:customStyle="1" w:styleId="3Char11">
    <w:name w:val="正文文本 3 Char1"/>
    <w:qFormat/>
    <w:rPr>
      <w:kern w:val="2"/>
      <w:sz w:val="16"/>
      <w:szCs w:val="16"/>
    </w:rPr>
  </w:style>
  <w:style w:type="character" w:customStyle="1" w:styleId="afff5">
    <w:name w:val="页眉 字符"/>
    <w:uiPriority w:val="99"/>
    <w:qFormat/>
    <w:rPr>
      <w:rFonts w:ascii="Times New Roman" w:eastAsia="宋体" w:hAnsi="Times New Roman" w:cs="Times New Roman"/>
      <w:kern w:val="0"/>
      <w:sz w:val="18"/>
      <w:szCs w:val="18"/>
    </w:rPr>
  </w:style>
  <w:style w:type="character" w:customStyle="1" w:styleId="HeaderChar">
    <w:name w:val="Header Char"/>
    <w:qFormat/>
    <w:locked/>
    <w:rPr>
      <w:rFonts w:eastAsia="宋体"/>
      <w:kern w:val="2"/>
      <w:sz w:val="18"/>
      <w:lang w:val="en-US" w:eastAsia="zh-CN"/>
    </w:rPr>
  </w:style>
  <w:style w:type="character" w:customStyle="1" w:styleId="ca-54">
    <w:name w:val="ca-54"/>
    <w:qFormat/>
    <w:rPr>
      <w:rFonts w:ascii="宋体" w:eastAsia="宋体" w:hAnsi="宋体" w:cs="Times New Roman"/>
      <w:b/>
      <w:bCs/>
      <w:color w:val="000000"/>
      <w:spacing w:val="40"/>
      <w:sz w:val="48"/>
      <w:szCs w:val="48"/>
    </w:rPr>
  </w:style>
  <w:style w:type="character" w:customStyle="1" w:styleId="2Char5">
    <w:name w:val="正文2 Char"/>
    <w:link w:val="28"/>
    <w:qFormat/>
    <w:locked/>
    <w:rPr>
      <w:kern w:val="2"/>
      <w:sz w:val="24"/>
    </w:rPr>
  </w:style>
  <w:style w:type="paragraph" w:customStyle="1" w:styleId="28">
    <w:name w:val="正文2"/>
    <w:basedOn w:val="a0"/>
    <w:link w:val="2Char5"/>
    <w:qFormat/>
    <w:pPr>
      <w:spacing w:before="156" w:line="360" w:lineRule="auto"/>
      <w:ind w:firstLineChars="200" w:firstLine="510"/>
    </w:pPr>
    <w:rPr>
      <w:rFonts w:cs="Times New Roman"/>
      <w:sz w:val="24"/>
      <w:szCs w:val="20"/>
    </w:rPr>
  </w:style>
  <w:style w:type="character" w:customStyle="1" w:styleId="5Char">
    <w:name w:val="标题 5 Char"/>
    <w:qFormat/>
    <w:rPr>
      <w:rFonts w:ascii="楷体_GB2312" w:eastAsia="楷体_GB2312" w:hAnsi="Calibri" w:cs="宋体"/>
      <w:b/>
      <w:bCs/>
      <w:sz w:val="24"/>
      <w:szCs w:val="28"/>
    </w:rPr>
  </w:style>
  <w:style w:type="character" w:customStyle="1" w:styleId="ca-211">
    <w:name w:val="ca-211"/>
    <w:qFormat/>
    <w:rPr>
      <w:rFonts w:ascii="宋体" w:eastAsia="宋体" w:hAnsi="宋体" w:cs="Times New Roman"/>
      <w:color w:val="000000"/>
      <w:sz w:val="21"/>
      <w:szCs w:val="21"/>
    </w:rPr>
  </w:style>
  <w:style w:type="character" w:customStyle="1" w:styleId="Char2b">
    <w:name w:val="纯文本 Char2"/>
    <w:uiPriority w:val="99"/>
    <w:semiHidden/>
    <w:qFormat/>
    <w:rPr>
      <w:rFonts w:ascii="宋体" w:eastAsia="宋体" w:hAnsi="Courier New" w:cs="Courier New" w:hint="eastAsia"/>
      <w:kern w:val="2"/>
      <w:sz w:val="21"/>
      <w:szCs w:val="21"/>
    </w:rPr>
  </w:style>
  <w:style w:type="character" w:customStyle="1" w:styleId="ca-161">
    <w:name w:val="ca-161"/>
    <w:qFormat/>
    <w:rPr>
      <w:rFonts w:ascii="宋体" w:eastAsia="宋体" w:hAnsi="宋体" w:cs="Times New Roman"/>
      <w:sz w:val="24"/>
      <w:szCs w:val="24"/>
    </w:rPr>
  </w:style>
  <w:style w:type="character" w:customStyle="1" w:styleId="5CharChar">
    <w:name w:val="标题5 Char Char"/>
    <w:link w:val="52"/>
    <w:qFormat/>
    <w:locked/>
    <w:rPr>
      <w:rFonts w:ascii="Arial" w:hAnsi="Arial"/>
      <w:b/>
      <w:sz w:val="32"/>
    </w:rPr>
  </w:style>
  <w:style w:type="paragraph" w:customStyle="1" w:styleId="52">
    <w:name w:val="标题5"/>
    <w:basedOn w:val="30"/>
    <w:link w:val="5CharChar"/>
    <w:qFormat/>
    <w:pPr>
      <w:spacing w:line="413" w:lineRule="auto"/>
      <w:ind w:left="720" w:hanging="720"/>
    </w:pPr>
    <w:rPr>
      <w:rFonts w:ascii="Arial" w:hAnsi="Arial"/>
      <w:bCs w:val="0"/>
      <w:kern w:val="0"/>
      <w:szCs w:val="20"/>
    </w:rPr>
  </w:style>
  <w:style w:type="character" w:customStyle="1" w:styleId="29">
    <w:name w:val="正文文本 2 字符"/>
    <w:qFormat/>
    <w:rPr>
      <w:rFonts w:ascii="宋体" w:hAnsi="宋体"/>
      <w:color w:val="000000"/>
      <w:kern w:val="2"/>
      <w:sz w:val="24"/>
      <w:szCs w:val="24"/>
    </w:rPr>
  </w:style>
  <w:style w:type="character" w:customStyle="1" w:styleId="Char1e">
    <w:name w:val="页脚 Char1"/>
    <w:qFormat/>
    <w:rPr>
      <w:kern w:val="2"/>
      <w:sz w:val="18"/>
      <w:szCs w:val="18"/>
    </w:rPr>
  </w:style>
  <w:style w:type="character" w:customStyle="1" w:styleId="Charfa">
    <w:name w:val="表格正文 Char"/>
    <w:link w:val="afff6"/>
    <w:qFormat/>
    <w:rPr>
      <w:kern w:val="2"/>
      <w:sz w:val="21"/>
      <w:szCs w:val="24"/>
    </w:rPr>
  </w:style>
  <w:style w:type="paragraph" w:customStyle="1" w:styleId="afff6">
    <w:name w:val="表格正文"/>
    <w:basedOn w:val="a0"/>
    <w:link w:val="Charfa"/>
    <w:qFormat/>
    <w:rPr>
      <w:rFonts w:cs="Times New Roman"/>
    </w:rPr>
  </w:style>
  <w:style w:type="character" w:customStyle="1" w:styleId="para1">
    <w:name w:val="para1"/>
    <w:uiPriority w:val="99"/>
    <w:qFormat/>
    <w:rPr>
      <w:rFonts w:ascii="Arial" w:hAnsi="Arial" w:cs="Arial" w:hint="default"/>
      <w:sz w:val="18"/>
      <w:szCs w:val="18"/>
    </w:rPr>
  </w:style>
  <w:style w:type="character" w:customStyle="1" w:styleId="ca-410">
    <w:name w:val="ca-410"/>
    <w:qFormat/>
    <w:rPr>
      <w:rFonts w:ascii="宋体" w:eastAsia="宋体" w:hAnsi="宋体" w:cs="Times New Roman"/>
      <w:b/>
      <w:bCs/>
      <w:color w:val="000000"/>
      <w:spacing w:val="-20"/>
      <w:sz w:val="48"/>
      <w:szCs w:val="48"/>
    </w:rPr>
  </w:style>
  <w:style w:type="character" w:customStyle="1" w:styleId="8Char1">
    <w:name w:val="标题 8 Char1"/>
    <w:link w:val="8"/>
    <w:qFormat/>
    <w:rPr>
      <w:rFonts w:hAnsi="Calibri" w:cs="宋体"/>
      <w:sz w:val="24"/>
    </w:rPr>
  </w:style>
  <w:style w:type="character" w:customStyle="1" w:styleId="afff7">
    <w:name w:val="列表段落 字符"/>
    <w:uiPriority w:val="34"/>
    <w:qFormat/>
    <w:rPr>
      <w:rFonts w:ascii="Times New Roman" w:hAnsi="Times New Roman" w:cs="Times New Roman"/>
      <w:sz w:val="24"/>
      <w:szCs w:val="24"/>
      <w:lang w:eastAsia="en-US"/>
    </w:rPr>
  </w:style>
  <w:style w:type="character" w:customStyle="1" w:styleId="afff8">
    <w:name w:val="正文缩进 字符"/>
    <w:qFormat/>
    <w:rPr>
      <w:rFonts w:ascii="Times New Roman" w:hAnsi="Times New Roman"/>
      <w:sz w:val="21"/>
    </w:rPr>
  </w:style>
  <w:style w:type="character" w:customStyle="1" w:styleId="CharChar6">
    <w:name w:val="投标书正文 Char Char"/>
    <w:link w:val="afff4"/>
    <w:qFormat/>
    <w:rPr>
      <w:rFonts w:eastAsia="Times New Roman"/>
      <w:kern w:val="2"/>
      <w:sz w:val="24"/>
      <w:szCs w:val="24"/>
      <w:lang w:val="en-US" w:eastAsia="zh-CN" w:bidi="ar-SA"/>
    </w:rPr>
  </w:style>
  <w:style w:type="character" w:customStyle="1" w:styleId="htd01">
    <w:name w:val="htd01"/>
    <w:qFormat/>
    <w:rPr>
      <w:rFonts w:cs="Times New Roman"/>
    </w:rPr>
  </w:style>
  <w:style w:type="character" w:customStyle="1" w:styleId="afff9">
    <w:name w:val="批注框文本 字符"/>
    <w:qFormat/>
    <w:rPr>
      <w:rFonts w:ascii="Times New Roman" w:hAnsi="Times New Roman"/>
      <w:sz w:val="18"/>
      <w:szCs w:val="18"/>
    </w:rPr>
  </w:style>
  <w:style w:type="character" w:customStyle="1" w:styleId="afffa">
    <w:name w:val="无"/>
    <w:qFormat/>
  </w:style>
  <w:style w:type="character" w:customStyle="1" w:styleId="ca-171">
    <w:name w:val="ca-171"/>
    <w:qFormat/>
    <w:rPr>
      <w:rFonts w:ascii="Times New Roman" w:hAnsi="Times New Roman" w:cs="Times New Roman"/>
      <w:b/>
      <w:bCs/>
      <w:spacing w:val="-20"/>
      <w:sz w:val="24"/>
      <w:szCs w:val="24"/>
    </w:rPr>
  </w:style>
  <w:style w:type="character" w:customStyle="1" w:styleId="byjerryChar1">
    <w:name w:val="by jerry Char1"/>
    <w:qFormat/>
    <w:rPr>
      <w:rFonts w:cs="Times New Roman"/>
      <w:b/>
      <w:bCs/>
      <w:kern w:val="44"/>
      <w:sz w:val="44"/>
      <w:szCs w:val="44"/>
    </w:rPr>
  </w:style>
  <w:style w:type="character" w:customStyle="1" w:styleId="1Char1">
    <w:name w:val="标题 1 Char1"/>
    <w:link w:val="1"/>
    <w:qFormat/>
    <w:rPr>
      <w:b/>
      <w:bCs/>
      <w:kern w:val="44"/>
      <w:sz w:val="32"/>
      <w:szCs w:val="44"/>
    </w:rPr>
  </w:style>
  <w:style w:type="character" w:customStyle="1" w:styleId="3Char1">
    <w:name w:val="标题 3 Char1"/>
    <w:link w:val="30"/>
    <w:qFormat/>
    <w:rPr>
      <w:b/>
      <w:bCs/>
      <w:kern w:val="2"/>
      <w:sz w:val="32"/>
      <w:szCs w:val="32"/>
    </w:rPr>
  </w:style>
  <w:style w:type="character" w:customStyle="1" w:styleId="Charfb">
    <w:name w:val="署名 Char"/>
    <w:qFormat/>
    <w:rPr>
      <w:rFonts w:ascii="宋体" w:eastAsia="宋体" w:cs="Times New Roman"/>
      <w:snapToGrid w:val="0"/>
      <w:color w:val="000000"/>
      <w:kern w:val="28"/>
      <w:sz w:val="28"/>
      <w:lang w:val="en-US" w:eastAsia="zh-CN" w:bidi="ar-SA"/>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hover10">
    <w:name w:val="hover10"/>
    <w:qFormat/>
    <w:rPr>
      <w:shd w:val="clear" w:color="auto" w:fill="EEEEEE"/>
    </w:rPr>
  </w:style>
  <w:style w:type="character" w:customStyle="1" w:styleId="ca-281">
    <w:name w:val="ca-281"/>
    <w:qFormat/>
    <w:rPr>
      <w:rFonts w:ascii="宋体" w:eastAsia="宋体" w:hAnsi="宋体" w:cs="Times New Roman"/>
      <w:color w:val="FF0000"/>
      <w:sz w:val="21"/>
      <w:szCs w:val="21"/>
    </w:rPr>
  </w:style>
  <w:style w:type="character" w:customStyle="1" w:styleId="Charfc">
    <w:name w:val="无间隔 Char"/>
    <w:link w:val="111"/>
    <w:uiPriority w:val="1"/>
    <w:qFormat/>
    <w:locked/>
    <w:rPr>
      <w:rFonts w:ascii="楷体_GB2312" w:eastAsia="楷体_GB2312"/>
      <w:kern w:val="2"/>
      <w:sz w:val="24"/>
      <w:szCs w:val="22"/>
      <w:lang w:val="en-US" w:eastAsia="zh-CN" w:bidi="ar-SA"/>
    </w:rPr>
  </w:style>
  <w:style w:type="paragraph" w:customStyle="1" w:styleId="111">
    <w:name w:val="无间隔11"/>
    <w:link w:val="Charfc"/>
    <w:uiPriority w:val="1"/>
    <w:qFormat/>
    <w:pPr>
      <w:widowControl w:val="0"/>
      <w:jc w:val="both"/>
    </w:pPr>
    <w:rPr>
      <w:rFonts w:ascii="楷体_GB2312" w:eastAsia="楷体_GB2312" w:hAnsi="宋体" w:cs="宋体"/>
      <w:kern w:val="2"/>
      <w:sz w:val="24"/>
      <w:szCs w:val="22"/>
    </w:rPr>
  </w:style>
  <w:style w:type="character" w:customStyle="1" w:styleId="Char2c">
    <w:name w:val="批注主题 Char2"/>
    <w:qFormat/>
    <w:rPr>
      <w:b/>
      <w:bCs/>
      <w:kern w:val="2"/>
      <w:sz w:val="21"/>
      <w:szCs w:val="24"/>
    </w:rPr>
  </w:style>
  <w:style w:type="character" w:customStyle="1" w:styleId="3Char20">
    <w:name w:val="正文文本缩进 3 Char2"/>
    <w:link w:val="34"/>
    <w:qFormat/>
    <w:rPr>
      <w:rFonts w:ascii="仿宋_GB2312" w:eastAsia="仿宋_GB2312" w:hAnsi="宋体"/>
      <w:color w:val="000000"/>
      <w:kern w:val="2"/>
      <w:sz w:val="24"/>
      <w:szCs w:val="24"/>
    </w:rPr>
  </w:style>
  <w:style w:type="character" w:customStyle="1" w:styleId="Charfd">
    <w:name w:val="正文缩进 Char"/>
    <w:qFormat/>
    <w:rPr>
      <w:rFonts w:eastAsia="宋体"/>
      <w:kern w:val="2"/>
      <w:sz w:val="21"/>
      <w:lang w:val="en-US" w:eastAsia="zh-CN" w:bidi="ar-SA"/>
    </w:rPr>
  </w:style>
  <w:style w:type="character" w:customStyle="1" w:styleId="2ndlevelChar">
    <w:name w:val="2nd level Char"/>
    <w:qFormat/>
    <w:rPr>
      <w:rFonts w:ascii="Arial" w:eastAsia="宋体" w:hAnsi="Arial" w:cs="Times New Roman"/>
      <w:b/>
      <w:bCs/>
      <w:kern w:val="2"/>
      <w:sz w:val="32"/>
      <w:szCs w:val="32"/>
      <w:lang w:val="en-US" w:eastAsia="zh-CN" w:bidi="ar-SA"/>
    </w:rPr>
  </w:style>
  <w:style w:type="character" w:customStyle="1" w:styleId="Char1f">
    <w:name w:val="纯文本 Char1"/>
    <w:qFormat/>
    <w:rPr>
      <w:rFonts w:ascii="宋体" w:eastAsia="宋体" w:hAnsi="Courier New"/>
      <w:kern w:val="2"/>
      <w:sz w:val="24"/>
      <w:szCs w:val="24"/>
      <w:lang w:val="en-US" w:eastAsia="zh-CN" w:bidi="ar-SA"/>
    </w:rPr>
  </w:style>
  <w:style w:type="character" w:customStyle="1" w:styleId="Char1f0">
    <w:name w:val="页眉 Char1"/>
    <w:qFormat/>
    <w:rPr>
      <w:kern w:val="2"/>
      <w:sz w:val="18"/>
      <w:szCs w:val="18"/>
    </w:rPr>
  </w:style>
  <w:style w:type="character" w:customStyle="1" w:styleId="1f">
    <w:name w:val="明显强调1"/>
    <w:qFormat/>
    <w:rPr>
      <w:i/>
      <w:color w:val="auto"/>
      <w:sz w:val="21"/>
    </w:rPr>
  </w:style>
  <w:style w:type="character" w:customStyle="1" w:styleId="Hyperlink0">
    <w:name w:val="Hyperlink.0"/>
    <w:uiPriority w:val="99"/>
    <w:qFormat/>
    <w:rPr>
      <w:sz w:val="24"/>
      <w:szCs w:val="24"/>
      <w:lang w:val="en-US"/>
    </w:rPr>
  </w:style>
  <w:style w:type="character" w:customStyle="1" w:styleId="CharChar121">
    <w:name w:val="Char Char121"/>
    <w:qFormat/>
    <w:rPr>
      <w:rFonts w:ascii="Arial" w:eastAsia="宋体" w:hAnsi="Arial" w:cs="Times New Roman"/>
      <w:b/>
      <w:sz w:val="32"/>
      <w:lang w:val="en-US" w:eastAsia="zh-CN" w:bidi="ar-SA"/>
    </w:rPr>
  </w:style>
  <w:style w:type="character" w:customStyle="1" w:styleId="CharCharCharCharCharCharCharChar6CharChar">
    <w:name w:val="样式 纯文本普通文字 Char纯文本 Char Char普通文字纯文本 Char Char Char Char Char...6 Char Char"/>
    <w:link w:val="CharCharCharCharCharCharCharChar6"/>
    <w:qFormat/>
    <w:locked/>
    <w:rPr>
      <w:rFonts w:ascii="宋体" w:hAnsi="Courier New"/>
      <w:color w:val="000000"/>
      <w:kern w:val="2"/>
      <w:sz w:val="21"/>
    </w:rPr>
  </w:style>
  <w:style w:type="paragraph" w:customStyle="1" w:styleId="CharCharCharCharCharCharCharChar6">
    <w:name w:val="样式 纯文本普通文字 Char纯文本 Char Char普通文字纯文本 Char Char Char Char Char...6"/>
    <w:basedOn w:val="ad"/>
    <w:link w:val="CharCharCharCharCharCharCharChar6CharChar"/>
    <w:qFormat/>
    <w:pPr>
      <w:spacing w:beforeLines="0" w:afterLines="0" w:line="240" w:lineRule="auto"/>
    </w:pPr>
    <w:rPr>
      <w:rFonts w:cs="Times New Roman"/>
      <w:color w:val="000000"/>
      <w:sz w:val="21"/>
      <w:szCs w:val="20"/>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textbold1">
    <w:name w:val="textbold1"/>
    <w:qFormat/>
    <w:rPr>
      <w:rFonts w:ascii="Arial" w:hAnsi="Arial" w:cs="Arial" w:hint="default"/>
      <w:color w:val="333333"/>
      <w:sz w:val="18"/>
      <w:szCs w:val="18"/>
    </w:rPr>
  </w:style>
  <w:style w:type="character" w:customStyle="1" w:styleId="38">
    <w:name w:val="正文文本 3 字符"/>
    <w:qFormat/>
    <w:locked/>
    <w:rPr>
      <w:rFonts w:ascii="宋体"/>
      <w:kern w:val="2"/>
      <w:sz w:val="24"/>
    </w:rPr>
  </w:style>
  <w:style w:type="character" w:customStyle="1" w:styleId="ca-431">
    <w:name w:val="ca-431"/>
    <w:qFormat/>
    <w:rPr>
      <w:rFonts w:ascii="宋体" w:eastAsia="宋体" w:hAnsi="宋体" w:cs="Times New Roman"/>
      <w:color w:val="000000"/>
      <w:sz w:val="44"/>
      <w:szCs w:val="44"/>
    </w:rPr>
  </w:style>
  <w:style w:type="character" w:customStyle="1" w:styleId="1f0">
    <w:name w:val="纯文本 字符1"/>
    <w:qFormat/>
    <w:rPr>
      <w:rFonts w:ascii="宋体" w:eastAsia="宋体" w:hAnsi="Courier New"/>
      <w:kern w:val="2"/>
      <w:sz w:val="24"/>
      <w:szCs w:val="24"/>
      <w:lang w:val="en-US" w:eastAsia="zh-CN" w:bidi="ar-SA"/>
    </w:rPr>
  </w:style>
  <w:style w:type="character" w:customStyle="1" w:styleId="CharCharc">
    <w:name w:val="正文文本 Char Char"/>
    <w:qFormat/>
    <w:rPr>
      <w:kern w:val="2"/>
      <w:sz w:val="28"/>
      <w:szCs w:val="24"/>
    </w:rPr>
  </w:style>
  <w:style w:type="character" w:customStyle="1" w:styleId="shouchang1">
    <w:name w:val="shouchang1"/>
    <w:qFormat/>
    <w:rPr>
      <w:color w:val="000000"/>
      <w:sz w:val="12"/>
      <w:szCs w:val="12"/>
      <w:u w:val="none"/>
    </w:rPr>
  </w:style>
  <w:style w:type="character" w:customStyle="1" w:styleId="3Char3">
    <w:name w:val="正文文本缩进 3 Char"/>
    <w:qFormat/>
    <w:rPr>
      <w:rFonts w:ascii="仿宋_GB2312" w:eastAsia="仿宋_GB2312" w:hAnsi="宋体"/>
      <w:color w:val="000000"/>
      <w:kern w:val="2"/>
      <w:sz w:val="24"/>
      <w:szCs w:val="24"/>
    </w:rPr>
  </w:style>
  <w:style w:type="character" w:customStyle="1" w:styleId="ca-411">
    <w:name w:val="ca-411"/>
    <w:qFormat/>
    <w:rPr>
      <w:rFonts w:ascii="宋体" w:eastAsia="宋体" w:hAnsi="宋体" w:cs="Times New Roman"/>
      <w:b/>
      <w:bCs/>
      <w:color w:val="000000"/>
      <w:spacing w:val="-20"/>
      <w:sz w:val="32"/>
      <w:szCs w:val="32"/>
    </w:rPr>
  </w:style>
  <w:style w:type="character" w:customStyle="1" w:styleId="afffb">
    <w:name w:val="正文文本缩进 字符"/>
    <w:qFormat/>
    <w:rPr>
      <w:rFonts w:ascii="宋体" w:hAnsi="Courier New"/>
      <w:spacing w:val="-4"/>
      <w:kern w:val="2"/>
      <w:sz w:val="18"/>
    </w:rPr>
  </w:style>
  <w:style w:type="character" w:customStyle="1" w:styleId="ca-131">
    <w:name w:val="ca-131"/>
    <w:qFormat/>
    <w:rPr>
      <w:rFonts w:ascii="宋体" w:eastAsia="宋体" w:hAnsi="宋体" w:cs="Times New Roman"/>
      <w:color w:val="000000"/>
      <w:sz w:val="32"/>
      <w:szCs w:val="32"/>
    </w:rPr>
  </w:style>
  <w:style w:type="character" w:customStyle="1" w:styleId="DeltaViewInsertion">
    <w:name w:val="DeltaView Insertion"/>
    <w:qFormat/>
  </w:style>
  <w:style w:type="character" w:customStyle="1" w:styleId="font161">
    <w:name w:val="font161"/>
    <w:qFormat/>
    <w:rPr>
      <w:rFonts w:cs="Times New Roman"/>
      <w:b/>
      <w:bCs/>
      <w:sz w:val="32"/>
      <w:szCs w:val="32"/>
    </w:rPr>
  </w:style>
  <w:style w:type="character" w:customStyle="1" w:styleId="ca-121">
    <w:name w:val="ca-121"/>
    <w:qFormat/>
    <w:rPr>
      <w:rFonts w:ascii="Times New Roman" w:hAnsi="Times New Roman" w:cs="Times New Roman"/>
      <w:color w:val="000000"/>
      <w:sz w:val="32"/>
      <w:szCs w:val="32"/>
    </w:rPr>
  </w:style>
  <w:style w:type="character" w:customStyle="1" w:styleId="chs1">
    <w:name w:val="chs1"/>
    <w:qFormat/>
    <w:rPr>
      <w:rFonts w:hint="default"/>
      <w:sz w:val="18"/>
      <w:szCs w:val="18"/>
    </w:rPr>
  </w:style>
  <w:style w:type="character" w:customStyle="1" w:styleId="ca-310">
    <w:name w:val="ca-310"/>
    <w:qFormat/>
    <w:rPr>
      <w:rFonts w:ascii="Times New Roman" w:hAnsi="Times New Roman" w:cs="Times New Roman"/>
      <w:b/>
      <w:bCs/>
      <w:color w:val="000000"/>
      <w:spacing w:val="-20"/>
      <w:sz w:val="48"/>
      <w:szCs w:val="48"/>
    </w:rPr>
  </w:style>
  <w:style w:type="character" w:customStyle="1" w:styleId="ca-531">
    <w:name w:val="ca-531"/>
    <w:qFormat/>
    <w:rPr>
      <w:rFonts w:ascii="Times New Roman" w:hAnsi="Times New Roman" w:cs="Times New Roman"/>
      <w:b/>
      <w:bCs/>
      <w:spacing w:val="-20"/>
      <w:sz w:val="36"/>
      <w:szCs w:val="36"/>
    </w:rPr>
  </w:style>
  <w:style w:type="character" w:customStyle="1" w:styleId="ca-511">
    <w:name w:val="ca-511"/>
    <w:qFormat/>
    <w:rPr>
      <w:rFonts w:ascii="Times New Roman" w:hAnsi="Times New Roman" w:cs="Times New Roman"/>
      <w:b/>
      <w:bCs/>
      <w:color w:val="000000"/>
      <w:spacing w:val="-20"/>
      <w:sz w:val="32"/>
      <w:szCs w:val="32"/>
    </w:rPr>
  </w:style>
  <w:style w:type="character" w:customStyle="1" w:styleId="BalloonTextChar">
    <w:name w:val="Balloon Text Char"/>
    <w:qFormat/>
    <w:locked/>
    <w:rPr>
      <w:rFonts w:eastAsia="宋体"/>
      <w:kern w:val="2"/>
      <w:sz w:val="18"/>
      <w:lang w:val="en-US" w:eastAsia="zh-CN"/>
    </w:rPr>
  </w:style>
  <w:style w:type="character" w:customStyle="1" w:styleId="ListParagraphChar">
    <w:name w:val="List Paragraph Char"/>
    <w:link w:val="1f1"/>
    <w:qFormat/>
    <w:rPr>
      <w:rFonts w:cs="宋体"/>
      <w:kern w:val="2"/>
      <w:sz w:val="24"/>
      <w:szCs w:val="22"/>
    </w:rPr>
  </w:style>
  <w:style w:type="paragraph" w:customStyle="1" w:styleId="1f1">
    <w:name w:val="列出段落1"/>
    <w:basedOn w:val="a0"/>
    <w:link w:val="ListParagraphChar"/>
    <w:qFormat/>
    <w:pPr>
      <w:ind w:firstLineChars="200" w:firstLine="420"/>
    </w:pPr>
    <w:rPr>
      <w:rFonts w:cs="Times New Roman"/>
      <w:sz w:val="24"/>
      <w:szCs w:val="22"/>
    </w:rPr>
  </w:style>
  <w:style w:type="character" w:customStyle="1" w:styleId="ca-210">
    <w:name w:val="ca-210"/>
    <w:qFormat/>
    <w:rPr>
      <w:rFonts w:ascii="Times New Roman" w:hAnsi="Times New Roman" w:cs="Times New Roman"/>
      <w:color w:val="000000"/>
      <w:sz w:val="36"/>
      <w:szCs w:val="36"/>
    </w:rPr>
  </w:style>
  <w:style w:type="character" w:customStyle="1" w:styleId="Heading5Char">
    <w:name w:val="Heading 5 Char"/>
    <w:qFormat/>
    <w:locked/>
    <w:rPr>
      <w:rFonts w:eastAsia="宋体"/>
      <w:b/>
      <w:kern w:val="2"/>
      <w:sz w:val="28"/>
      <w:lang w:val="en-US" w:eastAsia="zh-CN"/>
    </w:rPr>
  </w:style>
  <w:style w:type="character" w:customStyle="1" w:styleId="CommentSubjectChar">
    <w:name w:val="Comment Subject Char"/>
    <w:qFormat/>
    <w:locked/>
    <w:rPr>
      <w:rFonts w:eastAsia="宋体"/>
      <w:b/>
      <w:kern w:val="2"/>
      <w:sz w:val="24"/>
      <w:lang w:val="en-US" w:eastAsia="zh-CN"/>
    </w:rPr>
  </w:style>
  <w:style w:type="character" w:customStyle="1" w:styleId="Char1f1">
    <w:name w:val="尾注文本 Char1"/>
    <w:qFormat/>
    <w:rPr>
      <w:sz w:val="21"/>
    </w:rPr>
  </w:style>
  <w:style w:type="character" w:customStyle="1" w:styleId="afffc">
    <w:name w:val="正文文本 字符"/>
    <w:qFormat/>
    <w:rPr>
      <w:rFonts w:ascii="楷体_GB2312" w:eastAsia="楷体_GB2312" w:hAnsi="Times New Roman"/>
      <w:kern w:val="2"/>
      <w:sz w:val="32"/>
    </w:rPr>
  </w:style>
  <w:style w:type="character" w:customStyle="1" w:styleId="grame">
    <w:name w:val="grame"/>
    <w:qFormat/>
  </w:style>
  <w:style w:type="character" w:customStyle="1" w:styleId="2a">
    <w:name w:val="纯文本 字符2"/>
    <w:qFormat/>
    <w:rPr>
      <w:rFonts w:ascii="宋体" w:eastAsia="宋体" w:hAnsi="Courier New"/>
      <w:kern w:val="2"/>
      <w:sz w:val="24"/>
      <w:szCs w:val="24"/>
      <w:lang w:val="en-US" w:eastAsia="zh-CN" w:bidi="ar-SA"/>
    </w:rPr>
  </w:style>
  <w:style w:type="character" w:customStyle="1" w:styleId="ca-371">
    <w:name w:val="ca-371"/>
    <w:qFormat/>
    <w:rPr>
      <w:rFonts w:ascii="宋体" w:eastAsia="宋体" w:hAnsi="宋体" w:cs="Times New Roman"/>
      <w:color w:val="000000"/>
      <w:spacing w:val="0"/>
      <w:sz w:val="21"/>
      <w:szCs w:val="21"/>
    </w:rPr>
  </w:style>
  <w:style w:type="character" w:customStyle="1" w:styleId="ca-91">
    <w:name w:val="ca-91"/>
    <w:qFormat/>
    <w:rPr>
      <w:rFonts w:ascii="楷体_GB2312" w:eastAsia="楷体_GB2312" w:cs="Times New Roman"/>
      <w:color w:val="000000"/>
      <w:spacing w:val="20"/>
      <w:sz w:val="96"/>
      <w:szCs w:val="96"/>
    </w:rPr>
  </w:style>
  <w:style w:type="character" w:customStyle="1" w:styleId="ca-221">
    <w:name w:val="ca-221"/>
    <w:qFormat/>
    <w:rPr>
      <w:rFonts w:ascii="宋体" w:eastAsia="宋体" w:hAnsi="宋体" w:cs="Times New Roman"/>
      <w:sz w:val="21"/>
      <w:szCs w:val="21"/>
    </w:rPr>
  </w:style>
  <w:style w:type="character" w:customStyle="1" w:styleId="DateChar">
    <w:name w:val="Date Char"/>
    <w:qFormat/>
    <w:locked/>
    <w:rPr>
      <w:rFonts w:eastAsia="宋体"/>
      <w:kern w:val="2"/>
      <w:sz w:val="24"/>
      <w:lang w:val="en-US" w:eastAsia="zh-CN"/>
    </w:rPr>
  </w:style>
  <w:style w:type="character" w:customStyle="1" w:styleId="Char1f2">
    <w:name w:val="明显引用 Char1"/>
    <w:qFormat/>
    <w:rPr>
      <w:rFonts w:cs="Times New Roman"/>
      <w:b/>
      <w:bCs/>
      <w:i/>
      <w:iCs/>
      <w:color w:val="4F81BD"/>
      <w:kern w:val="2"/>
      <w:sz w:val="24"/>
      <w:szCs w:val="24"/>
    </w:rPr>
  </w:style>
  <w:style w:type="character" w:customStyle="1" w:styleId="Footer-EvenChar">
    <w:name w:val="Footer-Even Char"/>
    <w:qFormat/>
    <w:rPr>
      <w:rFonts w:eastAsia="宋体" w:cs="Times New Roman"/>
      <w:kern w:val="2"/>
      <w:sz w:val="18"/>
      <w:szCs w:val="18"/>
      <w:lang w:val="en-US" w:eastAsia="zh-CN" w:bidi="ar-SA"/>
    </w:rPr>
  </w:style>
  <w:style w:type="character" w:customStyle="1" w:styleId="afffd">
    <w:name w:val="批注文字 字符"/>
    <w:qFormat/>
    <w:rPr>
      <w:rFonts w:ascii="Times New Roman" w:hAnsi="Times New Roman"/>
      <w:sz w:val="21"/>
    </w:rPr>
  </w:style>
  <w:style w:type="character" w:customStyle="1" w:styleId="QuoteChar">
    <w:name w:val="Quote Char"/>
    <w:link w:val="1f2"/>
    <w:qFormat/>
    <w:locked/>
    <w:rPr>
      <w:i/>
      <w:color w:val="000000"/>
      <w:kern w:val="2"/>
      <w:sz w:val="22"/>
    </w:rPr>
  </w:style>
  <w:style w:type="paragraph" w:customStyle="1" w:styleId="1f2">
    <w:name w:val="引用1"/>
    <w:basedOn w:val="a0"/>
    <w:next w:val="a0"/>
    <w:link w:val="QuoteChar"/>
    <w:qFormat/>
    <w:rPr>
      <w:rFonts w:cs="Times New Roman"/>
      <w:i/>
      <w:color w:val="000000"/>
      <w:sz w:val="22"/>
      <w:szCs w:val="20"/>
    </w:rPr>
  </w:style>
  <w:style w:type="character" w:customStyle="1" w:styleId="afffe">
    <w:name w:val="个人撰写风格"/>
    <w:qFormat/>
    <w:rPr>
      <w:rFonts w:ascii="Arial" w:eastAsia="宋体" w:hAnsi="Arial" w:cs="Arial"/>
      <w:color w:val="auto"/>
      <w:sz w:val="20"/>
    </w:rPr>
  </w:style>
  <w:style w:type="character" w:customStyle="1" w:styleId="BlockquoteChar">
    <w:name w:val="Blockquote Char"/>
    <w:link w:val="Blockquote"/>
    <w:qFormat/>
    <w:locked/>
    <w:rPr>
      <w:sz w:val="24"/>
    </w:rPr>
  </w:style>
  <w:style w:type="paragraph" w:customStyle="1" w:styleId="Blockquote">
    <w:name w:val="Blockquote"/>
    <w:basedOn w:val="a0"/>
    <w:link w:val="BlockquoteChar"/>
    <w:qFormat/>
    <w:pPr>
      <w:autoSpaceDE w:val="0"/>
      <w:autoSpaceDN w:val="0"/>
      <w:adjustRightInd w:val="0"/>
      <w:spacing w:before="100" w:after="100"/>
      <w:ind w:left="360" w:right="360"/>
      <w:jc w:val="left"/>
    </w:pPr>
    <w:rPr>
      <w:rFonts w:cs="Times New Roman"/>
      <w:kern w:val="0"/>
      <w:sz w:val="24"/>
      <w:szCs w:val="20"/>
    </w:rPr>
  </w:style>
  <w:style w:type="character" w:customStyle="1" w:styleId="BodyTextChar">
    <w:name w:val="Body Text Char"/>
    <w:qFormat/>
    <w:locked/>
    <w:rPr>
      <w:rFonts w:eastAsia="宋体"/>
      <w:kern w:val="2"/>
      <w:sz w:val="24"/>
      <w:lang w:val="en-US" w:eastAsia="zh-CN"/>
    </w:rPr>
  </w:style>
  <w:style w:type="character" w:customStyle="1" w:styleId="CharChar30">
    <w:name w:val="Char Char3"/>
    <w:qFormat/>
    <w:rPr>
      <w:rFonts w:ascii="Arial" w:eastAsia="黑体" w:hAnsi="Arial" w:cs="Times New Roman"/>
      <w:b/>
      <w:bCs/>
      <w:kern w:val="2"/>
      <w:sz w:val="32"/>
      <w:szCs w:val="32"/>
      <w:lang w:val="en-US" w:eastAsia="zh-CN" w:bidi="ar-SA"/>
    </w:rPr>
  </w:style>
  <w:style w:type="character" w:customStyle="1" w:styleId="4Char0">
    <w:name w:val="样式 标题 4 + 非加粗 Char"/>
    <w:qFormat/>
    <w:rPr>
      <w:rFonts w:ascii="Arial" w:eastAsia="宋体" w:hAnsi="Arial" w:cs="Times New Roman"/>
      <w:b/>
      <w:bCs/>
      <w:spacing w:val="4"/>
      <w:kern w:val="2"/>
      <w:sz w:val="24"/>
      <w:szCs w:val="24"/>
      <w:lang w:val="en-US" w:eastAsia="zh-CN" w:bidi="ar-SA"/>
    </w:rPr>
  </w:style>
  <w:style w:type="character" w:customStyle="1" w:styleId="street-address">
    <w:name w:val="street-address"/>
    <w:qFormat/>
    <w:rPr>
      <w:rFonts w:cs="Times New Roman"/>
    </w:rPr>
  </w:style>
  <w:style w:type="character" w:customStyle="1" w:styleId="Char1f3">
    <w:name w:val="表正文 Char1"/>
    <w:qFormat/>
    <w:rPr>
      <w:rFonts w:eastAsia="宋体" w:cs="Times New Roman"/>
      <w:kern w:val="2"/>
      <w:sz w:val="24"/>
      <w:szCs w:val="24"/>
      <w:lang w:val="en-US" w:eastAsia="zh-CN" w:bidi="ar-SA"/>
    </w:rPr>
  </w:style>
  <w:style w:type="character" w:customStyle="1" w:styleId="ca-521">
    <w:name w:val="ca-521"/>
    <w:qFormat/>
    <w:rPr>
      <w:rFonts w:ascii="宋体" w:eastAsia="宋体" w:hAnsi="宋体" w:cs="Times New Roman"/>
      <w:b/>
      <w:bCs/>
      <w:spacing w:val="-20"/>
      <w:sz w:val="36"/>
      <w:szCs w:val="36"/>
    </w:rPr>
  </w:style>
  <w:style w:type="character" w:customStyle="1" w:styleId="Charfe">
    <w:name w:val="正文首行缩进 Char"/>
    <w:qFormat/>
    <w:rPr>
      <w:rFonts w:ascii="宋体" w:eastAsia="宋体" w:cs="Times New Roman"/>
      <w:kern w:val="2"/>
      <w:sz w:val="24"/>
      <w:szCs w:val="24"/>
      <w:lang w:val="zh-CN" w:eastAsia="zh-CN" w:bidi="ar-SA"/>
    </w:rPr>
  </w:style>
  <w:style w:type="character" w:customStyle="1" w:styleId="old">
    <w:name w:val="old"/>
    <w:qFormat/>
    <w:rPr>
      <w:color w:val="999999"/>
    </w:rPr>
  </w:style>
  <w:style w:type="character" w:customStyle="1" w:styleId="affff">
    <w:name w:val="日期 字符"/>
    <w:qFormat/>
    <w:locked/>
    <w:rPr>
      <w:rFonts w:ascii="宋体"/>
      <w:sz w:val="24"/>
    </w:rPr>
  </w:style>
  <w:style w:type="paragraph" w:customStyle="1" w:styleId="xl64">
    <w:name w:val="xl64"/>
    <w:basedOn w:val="a0"/>
    <w:qFormat/>
    <w:pPr>
      <w:widowControl/>
      <w:shd w:val="clear" w:color="000000" w:fill="00FFFF"/>
      <w:spacing w:before="100" w:beforeAutospacing="1" w:after="100" w:afterAutospacing="1"/>
      <w:jc w:val="left"/>
    </w:pPr>
    <w:rPr>
      <w:rFonts w:eastAsia="Malgun Gothic"/>
      <w:kern w:val="0"/>
      <w:sz w:val="24"/>
    </w:rPr>
  </w:style>
  <w:style w:type="paragraph" w:customStyle="1" w:styleId="Char5CharCharCharCharCharCharCharCharChar1">
    <w:name w:val="Char5 Char Char Char Char Char Char Char Char Char1"/>
    <w:basedOn w:val="a0"/>
    <w:qFormat/>
    <w:rPr>
      <w:rFonts w:ascii="Times New Roman" w:hAnsi="Times New Roman"/>
      <w:sz w:val="24"/>
    </w:rPr>
  </w:style>
  <w:style w:type="paragraph" w:customStyle="1" w:styleId="2b">
    <w:name w:val="标书标题2"/>
    <w:basedOn w:val="2"/>
    <w:qFormat/>
    <w:pPr>
      <w:keepLines w:val="0"/>
      <w:widowControl/>
      <w:tabs>
        <w:tab w:val="left" w:pos="567"/>
      </w:tabs>
      <w:adjustRightInd w:val="0"/>
      <w:snapToGrid w:val="0"/>
      <w:spacing w:beforeLines="50" w:after="60" w:line="300" w:lineRule="auto"/>
      <w:ind w:left="567" w:hanging="567"/>
      <w:jc w:val="left"/>
    </w:pPr>
    <w:rPr>
      <w:rFonts w:ascii="Arial Narrow" w:eastAsia="仿宋_GB2312" w:hAnsi="Arial Narrow"/>
      <w:bCs w:val="0"/>
      <w:kern w:val="0"/>
      <w:sz w:val="28"/>
      <w:szCs w:val="20"/>
    </w:rPr>
  </w:style>
  <w:style w:type="paragraph" w:customStyle="1" w:styleId="pa-134">
    <w:name w:val="pa-134"/>
    <w:basedOn w:val="a0"/>
    <w:qFormat/>
    <w:pPr>
      <w:widowControl/>
      <w:spacing w:line="360" w:lineRule="atLeast"/>
    </w:pPr>
    <w:rPr>
      <w:rFonts w:eastAsia="Malgun Gothic"/>
      <w:kern w:val="0"/>
      <w:sz w:val="24"/>
    </w:rPr>
  </w:style>
  <w:style w:type="paragraph" w:customStyle="1" w:styleId="xl113">
    <w:name w:val="xl113"/>
    <w:basedOn w:val="a0"/>
    <w:qFormat/>
    <w:pPr>
      <w:widowControl/>
      <w:spacing w:before="100" w:beforeAutospacing="1" w:after="100" w:afterAutospacing="1"/>
      <w:jc w:val="center"/>
    </w:pPr>
    <w:rPr>
      <w:kern w:val="0"/>
      <w:sz w:val="20"/>
      <w:szCs w:val="20"/>
    </w:rPr>
  </w:style>
  <w:style w:type="paragraph" w:customStyle="1" w:styleId="affff0">
    <w:name w:val="正文－恩普"/>
    <w:basedOn w:val="a7"/>
    <w:qFormat/>
    <w:pPr>
      <w:widowControl/>
      <w:spacing w:afterLines="50" w:line="360" w:lineRule="auto"/>
      <w:ind w:firstLineChars="200" w:firstLine="480"/>
      <w:jc w:val="left"/>
    </w:pPr>
    <w:rPr>
      <w:rFonts w:ascii="Calibri" w:hAnsi="Calibri"/>
      <w:sz w:val="24"/>
      <w:szCs w:val="22"/>
    </w:rPr>
  </w:style>
  <w:style w:type="paragraph" w:customStyle="1" w:styleId="pa-40">
    <w:name w:val="pa-40"/>
    <w:basedOn w:val="a0"/>
    <w:qFormat/>
    <w:pPr>
      <w:widowControl/>
      <w:spacing w:line="280" w:lineRule="atLeast"/>
    </w:pPr>
    <w:rPr>
      <w:rFonts w:eastAsia="Malgun Gothic"/>
      <w:kern w:val="0"/>
      <w:sz w:val="24"/>
    </w:rPr>
  </w:style>
  <w:style w:type="paragraph" w:customStyle="1" w:styleId="pa-84">
    <w:name w:val="pa-84"/>
    <w:basedOn w:val="a0"/>
    <w:qFormat/>
    <w:pPr>
      <w:widowControl/>
      <w:spacing w:line="480" w:lineRule="atLeast"/>
      <w:jc w:val="center"/>
    </w:pPr>
    <w:rPr>
      <w:rFonts w:eastAsia="Malgun Gothic"/>
      <w:kern w:val="0"/>
      <w:sz w:val="24"/>
    </w:rPr>
  </w:style>
  <w:style w:type="paragraph" w:customStyle="1" w:styleId="yiv710625173msonormal">
    <w:name w:val="yiv710625173msonormal"/>
    <w:basedOn w:val="a0"/>
    <w:qFormat/>
    <w:pPr>
      <w:widowControl/>
      <w:spacing w:before="100" w:beforeAutospacing="1" w:after="100" w:afterAutospacing="1"/>
      <w:jc w:val="left"/>
    </w:pPr>
    <w:rPr>
      <w:kern w:val="0"/>
      <w:sz w:val="24"/>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16"/>
      <w:szCs w:val="16"/>
    </w:rPr>
  </w:style>
  <w:style w:type="paragraph" w:customStyle="1" w:styleId="paragraph1">
    <w:name w:val="paragraph1"/>
    <w:basedOn w:val="a0"/>
    <w:qFormat/>
    <w:pPr>
      <w:spacing w:afterLines="30" w:line="360" w:lineRule="auto"/>
      <w:ind w:firstLineChars="200" w:firstLine="420"/>
    </w:pPr>
    <w:rPr>
      <w:rFonts w:ascii="Times New Roman" w:eastAsia="楷体_GB2312" w:hAnsi="Times New Roman"/>
      <w:sz w:val="24"/>
      <w:szCs w:val="20"/>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style60">
    <w:name w:val="style60"/>
    <w:basedOn w:val="a0"/>
    <w:qFormat/>
    <w:pPr>
      <w:widowControl/>
      <w:spacing w:before="100" w:beforeAutospacing="1" w:after="100" w:afterAutospacing="1"/>
      <w:jc w:val="left"/>
    </w:pPr>
    <w:rPr>
      <w:kern w:val="0"/>
      <w:sz w:val="24"/>
    </w:rPr>
  </w:style>
  <w:style w:type="paragraph" w:customStyle="1" w:styleId="GB2312">
    <w:name w:val="样式 仿宋_GB2312 五号 黑色 行距: 单倍行距"/>
    <w:basedOn w:val="a0"/>
    <w:qFormat/>
    <w:pPr>
      <w:snapToGrid w:val="0"/>
    </w:pPr>
    <w:rPr>
      <w:rFonts w:ascii="仿宋_GB2312" w:eastAsia="仿宋_GB2312"/>
      <w:color w:val="000000"/>
      <w:sz w:val="24"/>
      <w:szCs w:val="20"/>
    </w:rPr>
  </w:style>
  <w:style w:type="paragraph" w:customStyle="1" w:styleId="CharCharCharCharCharChar">
    <w:name w:val="Char Char 字元 字元 字元 Char Char Char Char"/>
    <w:basedOn w:val="a0"/>
    <w:qFormat/>
    <w:pPr>
      <w:adjustRightInd w:val="0"/>
      <w:spacing w:line="360" w:lineRule="auto"/>
    </w:pPr>
    <w:rPr>
      <w:rFonts w:ascii="Times New Roman" w:hAnsi="Times New Roman"/>
      <w:kern w:val="0"/>
      <w:sz w:val="24"/>
      <w:szCs w:val="20"/>
    </w:rPr>
  </w:style>
  <w:style w:type="paragraph" w:customStyle="1" w:styleId="pa-18">
    <w:name w:val="pa-18"/>
    <w:basedOn w:val="a0"/>
    <w:qFormat/>
    <w:pPr>
      <w:widowControl/>
      <w:spacing w:line="240" w:lineRule="atLeast"/>
      <w:ind w:firstLine="20"/>
    </w:pPr>
    <w:rPr>
      <w:rFonts w:eastAsia="Malgun Gothic"/>
      <w:kern w:val="0"/>
      <w:sz w:val="24"/>
    </w:rPr>
  </w:style>
  <w:style w:type="paragraph" w:customStyle="1" w:styleId="Char110">
    <w:name w:val="Char11"/>
    <w:basedOn w:val="a0"/>
    <w:qFormat/>
    <w:pPr>
      <w:widowControl/>
      <w:spacing w:after="160" w:line="240" w:lineRule="exact"/>
      <w:jc w:val="left"/>
    </w:pPr>
    <w:rPr>
      <w:rFonts w:ascii="Verdana" w:hAnsi="Verdana"/>
      <w:kern w:val="0"/>
      <w:sz w:val="20"/>
      <w:szCs w:val="20"/>
      <w:lang w:eastAsia="en-US"/>
    </w:rPr>
  </w:style>
  <w:style w:type="paragraph" w:customStyle="1" w:styleId="CharChar7CharCharCharChar">
    <w:name w:val="Char Char7 Char Char Char Char"/>
    <w:basedOn w:val="a0"/>
    <w:qFormat/>
    <w:pPr>
      <w:spacing w:line="360" w:lineRule="auto"/>
      <w:ind w:firstLineChars="200" w:firstLine="200"/>
    </w:pPr>
    <w:rPr>
      <w:rFonts w:ascii="Tahoma" w:eastAsia="楷体_GB2312" w:hAnsi="Tahoma"/>
      <w:sz w:val="24"/>
      <w:szCs w:val="20"/>
    </w:rPr>
  </w:style>
  <w:style w:type="paragraph" w:customStyle="1" w:styleId="3h33H3l3CTsect123Heading3-oldlevel3">
    <w:name w:val="样式 标题 3h3标题 3(节)H3l3CTsect1.2.3Heading 3 - old一level_3..."/>
    <w:basedOn w:val="30"/>
    <w:qFormat/>
    <w:pPr>
      <w:adjustRightInd w:val="0"/>
      <w:spacing w:line="360" w:lineRule="auto"/>
      <w:ind w:left="720" w:hanging="720"/>
      <w:jc w:val="left"/>
    </w:pPr>
    <w:rPr>
      <w:rFonts w:eastAsia="Malgun Gothic" w:hAnsi="Arial" w:cs="宋体"/>
      <w:kern w:val="24"/>
      <w:sz w:val="24"/>
      <w:szCs w:val="20"/>
    </w:rPr>
  </w:style>
  <w:style w:type="paragraph" w:customStyle="1" w:styleId="pa-79">
    <w:name w:val="pa-79"/>
    <w:basedOn w:val="a0"/>
    <w:qFormat/>
    <w:pPr>
      <w:widowControl/>
      <w:spacing w:line="360" w:lineRule="atLeast"/>
      <w:ind w:firstLine="3040"/>
      <w:jc w:val="left"/>
    </w:pPr>
    <w:rPr>
      <w:rFonts w:eastAsia="Malgun Gothic"/>
      <w:kern w:val="0"/>
      <w:sz w:val="24"/>
    </w:rPr>
  </w:style>
  <w:style w:type="paragraph" w:customStyle="1" w:styleId="Normal">
    <w:name w:val="[Normal]"/>
    <w:qFormat/>
    <w:rPr>
      <w:rFonts w:ascii="宋体" w:eastAsia="Malgun Gothic" w:hAnsi="宋体" w:cs="宋体"/>
      <w:sz w:val="24"/>
      <w:szCs w:val="22"/>
      <w:lang w:val="zh-CN"/>
    </w:rPr>
  </w:style>
  <w:style w:type="paragraph" w:customStyle="1" w:styleId="ca-25">
    <w:name w:val="ca-25"/>
    <w:basedOn w:val="a0"/>
    <w:qFormat/>
    <w:pPr>
      <w:widowControl/>
      <w:jc w:val="left"/>
    </w:pPr>
    <w:rPr>
      <w:rFonts w:eastAsia="Malgun Gothic"/>
      <w:kern w:val="0"/>
      <w:szCs w:val="21"/>
    </w:rPr>
  </w:style>
  <w:style w:type="paragraph" w:customStyle="1" w:styleId="pa-131">
    <w:name w:val="pa-131"/>
    <w:basedOn w:val="a0"/>
    <w:qFormat/>
    <w:pPr>
      <w:widowControl/>
      <w:spacing w:line="280" w:lineRule="atLeast"/>
      <w:jc w:val="left"/>
    </w:pPr>
    <w:rPr>
      <w:rFonts w:eastAsia="Malgun Gothic"/>
      <w:kern w:val="0"/>
      <w:sz w:val="24"/>
    </w:rPr>
  </w:style>
  <w:style w:type="paragraph" w:customStyle="1" w:styleId="xl55">
    <w:name w:val="xl55"/>
    <w:basedOn w:val="a0"/>
    <w:qFormat/>
    <w:pPr>
      <w:widowControl/>
      <w:spacing w:before="100" w:beforeAutospacing="1" w:after="100" w:afterAutospacing="1"/>
      <w:jc w:val="center"/>
    </w:pPr>
    <w:rPr>
      <w:rFonts w:ascii="Arial Unicode MS" w:hAnsi="Arial Unicode MS"/>
      <w:kern w:val="0"/>
      <w:sz w:val="24"/>
    </w:rPr>
  </w:style>
  <w:style w:type="paragraph" w:customStyle="1" w:styleId="ca-4">
    <w:name w:val="ca-4"/>
    <w:basedOn w:val="a0"/>
    <w:qFormat/>
    <w:pPr>
      <w:widowControl/>
      <w:jc w:val="left"/>
    </w:pPr>
    <w:rPr>
      <w:rFonts w:eastAsia="Malgun Gothic"/>
      <w:b/>
      <w:bCs/>
      <w:color w:val="000000"/>
      <w:spacing w:val="-20"/>
      <w:kern w:val="0"/>
      <w:sz w:val="48"/>
      <w:szCs w:val="48"/>
    </w:rPr>
  </w:style>
  <w:style w:type="paragraph" w:customStyle="1" w:styleId="p17">
    <w:name w:val="p17"/>
    <w:basedOn w:val="a0"/>
    <w:qFormat/>
    <w:pPr>
      <w:widowControl/>
    </w:pPr>
    <w:rPr>
      <w:rFonts w:eastAsia="Malgun Gothic"/>
      <w:kern w:val="0"/>
      <w:szCs w:val="21"/>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112">
    <w:name w:val="列出段落11"/>
    <w:basedOn w:val="a0"/>
    <w:qFormat/>
    <w:pPr>
      <w:ind w:firstLineChars="200" w:firstLine="420"/>
    </w:pPr>
    <w:rPr>
      <w:rFonts w:ascii="Calibri" w:hAnsi="Calibri"/>
      <w:sz w:val="24"/>
    </w:rPr>
  </w:style>
  <w:style w:type="paragraph" w:customStyle="1" w:styleId="xl98">
    <w:name w:val="xl9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kern w:val="0"/>
      <w:sz w:val="20"/>
      <w:szCs w:val="20"/>
    </w:rPr>
  </w:style>
  <w:style w:type="paragraph" w:customStyle="1" w:styleId="ca-5">
    <w:name w:val="ca-5"/>
    <w:basedOn w:val="a0"/>
    <w:qFormat/>
    <w:pPr>
      <w:widowControl/>
      <w:jc w:val="left"/>
    </w:pPr>
    <w:rPr>
      <w:rFonts w:eastAsia="Malgun Gothic"/>
      <w:b/>
      <w:bCs/>
      <w:color w:val="000000"/>
      <w:spacing w:val="40"/>
      <w:kern w:val="0"/>
      <w:sz w:val="48"/>
      <w:szCs w:val="48"/>
    </w:rPr>
  </w:style>
  <w:style w:type="paragraph" w:customStyle="1" w:styleId="pa-71">
    <w:name w:val="pa-71"/>
    <w:basedOn w:val="a0"/>
    <w:qFormat/>
    <w:pPr>
      <w:widowControl/>
      <w:spacing w:line="240" w:lineRule="atLeast"/>
      <w:ind w:firstLine="320"/>
    </w:pPr>
    <w:rPr>
      <w:rFonts w:eastAsia="Malgun Gothic"/>
      <w:kern w:val="0"/>
      <w:sz w:val="24"/>
    </w:rPr>
  </w:style>
  <w:style w:type="paragraph" w:customStyle="1" w:styleId="087">
    <w:name w:val="样式 宋体 首行缩进:  0.87 厘米"/>
    <w:basedOn w:val="a0"/>
    <w:qFormat/>
    <w:pPr>
      <w:spacing w:line="480" w:lineRule="exact"/>
      <w:ind w:firstLine="493"/>
    </w:pPr>
    <w:rPr>
      <w:spacing w:val="6"/>
      <w:sz w:val="24"/>
    </w:rPr>
  </w:style>
  <w:style w:type="paragraph" w:customStyle="1" w:styleId="affff1">
    <w:name w:val="字元 字元"/>
    <w:basedOn w:val="a0"/>
    <w:qFormat/>
    <w:pPr>
      <w:widowControl/>
      <w:spacing w:after="160" w:line="240" w:lineRule="exact"/>
      <w:jc w:val="left"/>
    </w:pPr>
    <w:rPr>
      <w:rFonts w:ascii="Calibri" w:hAnsi="Calibri"/>
      <w:sz w:val="28"/>
      <w:szCs w:val="20"/>
    </w:rPr>
  </w:style>
  <w:style w:type="paragraph" w:customStyle="1" w:styleId="xl31">
    <w:name w:val="xl31"/>
    <w:basedOn w:val="a0"/>
    <w:qFormat/>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CharCharCharChar2">
    <w:name w:val="Char Char Char Char2"/>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a-13">
    <w:name w:val="ca-13"/>
    <w:basedOn w:val="a0"/>
    <w:qFormat/>
    <w:pPr>
      <w:widowControl/>
      <w:jc w:val="left"/>
    </w:pPr>
    <w:rPr>
      <w:rFonts w:eastAsia="Malgun Gothic"/>
      <w:color w:val="000000"/>
      <w:kern w:val="0"/>
      <w:sz w:val="32"/>
      <w:szCs w:val="32"/>
    </w:rPr>
  </w:style>
  <w:style w:type="paragraph" w:customStyle="1" w:styleId="pa-22">
    <w:name w:val="pa-22"/>
    <w:basedOn w:val="a0"/>
    <w:qFormat/>
    <w:pPr>
      <w:widowControl/>
      <w:spacing w:line="280" w:lineRule="atLeast"/>
      <w:ind w:firstLine="480"/>
    </w:pPr>
    <w:rPr>
      <w:rFonts w:eastAsia="Malgun Gothic"/>
      <w:kern w:val="0"/>
      <w:sz w:val="24"/>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algun Gothic"/>
      <w:kern w:val="0"/>
      <w:sz w:val="20"/>
      <w:szCs w:val="20"/>
    </w:rPr>
  </w:style>
  <w:style w:type="paragraph" w:customStyle="1" w:styleId="pa-32">
    <w:name w:val="pa-32"/>
    <w:basedOn w:val="a0"/>
    <w:qFormat/>
    <w:pPr>
      <w:widowControl/>
      <w:spacing w:line="360" w:lineRule="atLeast"/>
      <w:ind w:firstLine="520"/>
    </w:pPr>
    <w:rPr>
      <w:rFonts w:eastAsia="Malgun Gothic"/>
      <w:kern w:val="0"/>
      <w:sz w:val="24"/>
    </w:rPr>
  </w:style>
  <w:style w:type="paragraph" w:customStyle="1" w:styleId="ca-38">
    <w:name w:val="ca-38"/>
    <w:basedOn w:val="a0"/>
    <w:qFormat/>
    <w:pPr>
      <w:widowControl/>
      <w:jc w:val="left"/>
    </w:pPr>
    <w:rPr>
      <w:rFonts w:eastAsia="Malgun Gothic"/>
      <w:b/>
      <w:bCs/>
      <w:spacing w:val="-20"/>
      <w:kern w:val="0"/>
      <w:szCs w:val="21"/>
    </w:rPr>
  </w:style>
  <w:style w:type="paragraph" w:customStyle="1" w:styleId="xl114">
    <w:name w:val="xl114"/>
    <w:basedOn w:val="a0"/>
    <w:qFormat/>
    <w:pPr>
      <w:widowControl/>
      <w:pBdr>
        <w:top w:val="single" w:sz="4" w:space="0" w:color="auto"/>
        <w:left w:val="single" w:sz="4" w:space="0" w:color="auto"/>
        <w:bottom w:val="single" w:sz="4" w:space="0" w:color="auto"/>
      </w:pBdr>
      <w:spacing w:before="100" w:beforeAutospacing="1" w:after="100" w:afterAutospacing="1"/>
      <w:jc w:val="left"/>
    </w:pPr>
    <w:rPr>
      <w:kern w:val="0"/>
      <w:sz w:val="18"/>
      <w:szCs w:val="18"/>
    </w:rPr>
  </w:style>
  <w:style w:type="paragraph" w:customStyle="1" w:styleId="pa-122">
    <w:name w:val="pa-122"/>
    <w:basedOn w:val="a0"/>
    <w:qFormat/>
    <w:pPr>
      <w:widowControl/>
      <w:spacing w:line="360" w:lineRule="atLeast"/>
      <w:jc w:val="center"/>
    </w:pPr>
    <w:rPr>
      <w:rFonts w:eastAsia="Malgun Gothic"/>
      <w:kern w:val="0"/>
      <w:sz w:val="24"/>
    </w:rPr>
  </w:style>
  <w:style w:type="paragraph" w:customStyle="1" w:styleId="a20">
    <w:name w:val="a2"/>
    <w:basedOn w:val="a0"/>
    <w:qFormat/>
    <w:pPr>
      <w:widowControl/>
      <w:spacing w:before="100" w:beforeAutospacing="1" w:after="100" w:afterAutospacing="1"/>
      <w:jc w:val="left"/>
    </w:pPr>
    <w:rPr>
      <w:kern w:val="0"/>
      <w:sz w:val="24"/>
    </w:rPr>
  </w:style>
  <w:style w:type="paragraph" w:customStyle="1" w:styleId="pa-1">
    <w:name w:val="pa-1"/>
    <w:basedOn w:val="a0"/>
    <w:qFormat/>
    <w:pPr>
      <w:widowControl/>
      <w:spacing w:before="100" w:beforeAutospacing="1" w:after="100" w:afterAutospacing="1"/>
      <w:jc w:val="left"/>
    </w:pPr>
    <w:rPr>
      <w:kern w:val="0"/>
      <w:sz w:val="24"/>
    </w:rPr>
  </w:style>
  <w:style w:type="paragraph" w:customStyle="1" w:styleId="pa-9">
    <w:name w:val="pa-9"/>
    <w:basedOn w:val="a0"/>
    <w:qFormat/>
    <w:pPr>
      <w:widowControl/>
      <w:spacing w:before="100" w:beforeAutospacing="1" w:after="100" w:afterAutospacing="1"/>
      <w:jc w:val="left"/>
    </w:pPr>
    <w:rPr>
      <w:kern w:val="0"/>
      <w:sz w:val="24"/>
    </w:rPr>
  </w:style>
  <w:style w:type="paragraph" w:customStyle="1" w:styleId="pa-17">
    <w:name w:val="pa-17"/>
    <w:basedOn w:val="a0"/>
    <w:qFormat/>
    <w:pPr>
      <w:widowControl/>
      <w:spacing w:line="240" w:lineRule="atLeast"/>
      <w:jc w:val="center"/>
    </w:pPr>
    <w:rPr>
      <w:rFonts w:eastAsia="Malgun Gothic"/>
      <w:kern w:val="0"/>
      <w:sz w:val="24"/>
    </w:rPr>
  </w:style>
  <w:style w:type="paragraph" w:customStyle="1" w:styleId="pa-100">
    <w:name w:val="pa-100"/>
    <w:basedOn w:val="a0"/>
    <w:qFormat/>
    <w:pPr>
      <w:widowControl/>
      <w:spacing w:line="300" w:lineRule="atLeast"/>
    </w:pPr>
    <w:rPr>
      <w:rFonts w:eastAsia="Malgun Gothic"/>
      <w:kern w:val="0"/>
      <w:sz w:val="24"/>
    </w:rPr>
  </w:style>
  <w:style w:type="paragraph" w:customStyle="1" w:styleId="affff2">
    <w:name w:val="节"/>
    <w:basedOn w:val="2"/>
    <w:qFormat/>
    <w:pPr>
      <w:spacing w:before="160" w:after="160" w:line="720" w:lineRule="exact"/>
      <w:jc w:val="center"/>
    </w:pPr>
    <w:rPr>
      <w:b w:val="0"/>
      <w:bCs w:val="0"/>
      <w:spacing w:val="14"/>
      <w:kern w:val="24"/>
      <w:szCs w:val="20"/>
    </w:rPr>
  </w:style>
  <w:style w:type="paragraph" w:customStyle="1" w:styleId="CharCharCharCharCharCharChar1">
    <w:name w:val="Char Char Char Char Char Char Char1"/>
    <w:basedOn w:val="a0"/>
    <w:qFormat/>
    <w:rPr>
      <w:rFonts w:ascii="Arial" w:hAnsi="Arial" w:cs="Arial"/>
      <w:szCs w:val="21"/>
    </w:rPr>
  </w:style>
  <w:style w:type="paragraph" w:customStyle="1" w:styleId="2c">
    <w:name w:val="明显引用2"/>
    <w:basedOn w:val="a0"/>
    <w:next w:val="a0"/>
    <w:qFormat/>
    <w:pPr>
      <w:pBdr>
        <w:bottom w:val="single" w:sz="4" w:space="4" w:color="4F81BD"/>
      </w:pBdr>
      <w:spacing w:before="200" w:after="280"/>
      <w:ind w:left="936" w:right="936"/>
    </w:pPr>
    <w:rPr>
      <w:rFonts w:eastAsia="Malgun Gothic"/>
      <w:b/>
      <w:i/>
      <w:color w:val="4F81BD"/>
      <w:sz w:val="22"/>
      <w:szCs w:val="20"/>
    </w:rPr>
  </w:style>
  <w:style w:type="paragraph" w:customStyle="1" w:styleId="pa-60">
    <w:name w:val="pa-60"/>
    <w:basedOn w:val="a0"/>
    <w:qFormat/>
    <w:pPr>
      <w:widowControl/>
      <w:spacing w:line="360" w:lineRule="atLeast"/>
      <w:ind w:firstLine="560"/>
    </w:pPr>
    <w:rPr>
      <w:rFonts w:eastAsia="Malgun Gothic"/>
      <w:kern w:val="0"/>
      <w:sz w:val="24"/>
    </w:rPr>
  </w:style>
  <w:style w:type="paragraph" w:customStyle="1" w:styleId="pa-139">
    <w:name w:val="pa-139"/>
    <w:basedOn w:val="a0"/>
    <w:qFormat/>
    <w:pPr>
      <w:widowControl/>
      <w:spacing w:line="320" w:lineRule="atLeast"/>
      <w:ind w:firstLine="280"/>
    </w:pPr>
    <w:rPr>
      <w:rFonts w:eastAsia="Malgun Gothic"/>
      <w:kern w:val="0"/>
      <w:sz w:val="24"/>
    </w:rPr>
  </w:style>
  <w:style w:type="paragraph" w:customStyle="1" w:styleId="pa-130">
    <w:name w:val="pa-130"/>
    <w:basedOn w:val="a0"/>
    <w:qFormat/>
    <w:pPr>
      <w:widowControl/>
      <w:spacing w:line="300" w:lineRule="atLeast"/>
      <w:jc w:val="left"/>
    </w:pPr>
    <w:rPr>
      <w:rFonts w:eastAsia="Malgun Gothic"/>
      <w:kern w:val="0"/>
      <w:sz w:val="24"/>
    </w:rPr>
  </w:style>
  <w:style w:type="paragraph" w:customStyle="1" w:styleId="CharChar7Char">
    <w:name w:val="Char Char7 Char"/>
    <w:basedOn w:val="a0"/>
    <w:qFormat/>
    <w:pPr>
      <w:tabs>
        <w:tab w:val="left" w:pos="425"/>
      </w:tabs>
      <w:ind w:leftChars="200" w:left="420" w:firstLineChars="150" w:firstLine="270"/>
    </w:pPr>
    <w:rPr>
      <w:rFonts w:eastAsia="Malgun Gothic" w:cs="Arial"/>
      <w:color w:val="5E5E5E"/>
      <w:kern w:val="0"/>
      <w:szCs w:val="21"/>
    </w:rPr>
  </w:style>
  <w:style w:type="paragraph" w:customStyle="1" w:styleId="font7">
    <w:name w:val="font7"/>
    <w:basedOn w:val="a0"/>
    <w:qFormat/>
    <w:pPr>
      <w:widowControl/>
      <w:spacing w:before="100" w:beforeAutospacing="1" w:after="100" w:afterAutospacing="1"/>
      <w:jc w:val="left"/>
    </w:pPr>
    <w:rPr>
      <w:color w:val="0000FF"/>
      <w:kern w:val="0"/>
      <w:sz w:val="20"/>
      <w:szCs w:val="20"/>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pa-80">
    <w:name w:val="pa-80"/>
    <w:basedOn w:val="a0"/>
    <w:qFormat/>
    <w:pPr>
      <w:widowControl/>
      <w:spacing w:line="360" w:lineRule="atLeast"/>
    </w:pPr>
    <w:rPr>
      <w:rFonts w:eastAsia="Malgun Gothic"/>
      <w:kern w:val="0"/>
      <w:sz w:val="24"/>
    </w:rPr>
  </w:style>
  <w:style w:type="paragraph" w:customStyle="1" w:styleId="td-4">
    <w:name w:val="td-4"/>
    <w:basedOn w:val="a0"/>
    <w:qFormat/>
    <w:pPr>
      <w:widowControl/>
      <w:pBdr>
        <w:top w:val="single" w:sz="12" w:space="0" w:color="000000"/>
        <w:left w:val="single" w:sz="12" w:space="4" w:color="000000"/>
        <w:bottom w:val="single" w:sz="4" w:space="0" w:color="000000"/>
        <w:right w:val="single" w:sz="4" w:space="0" w:color="000000"/>
      </w:pBdr>
      <w:jc w:val="left"/>
    </w:pPr>
    <w:rPr>
      <w:rFonts w:eastAsia="Malgun Gothic"/>
      <w:kern w:val="0"/>
      <w:sz w:val="24"/>
    </w:rPr>
  </w:style>
  <w:style w:type="paragraph" w:customStyle="1" w:styleId="pa-61">
    <w:name w:val="pa-61"/>
    <w:basedOn w:val="a0"/>
    <w:qFormat/>
    <w:pPr>
      <w:widowControl/>
      <w:spacing w:line="240" w:lineRule="atLeast"/>
    </w:pPr>
    <w:rPr>
      <w:rFonts w:eastAsia="Malgun Gothic"/>
      <w:kern w:val="0"/>
      <w:sz w:val="24"/>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kern w:val="0"/>
      <w:sz w:val="20"/>
      <w:szCs w:val="20"/>
    </w:rPr>
  </w:style>
  <w:style w:type="paragraph" w:customStyle="1" w:styleId="pa-14">
    <w:name w:val="pa-14"/>
    <w:basedOn w:val="a0"/>
    <w:qFormat/>
    <w:pPr>
      <w:widowControl/>
      <w:spacing w:line="360" w:lineRule="atLeast"/>
      <w:jc w:val="left"/>
    </w:pPr>
    <w:rPr>
      <w:rFonts w:eastAsia="Malgun Gothic"/>
      <w:kern w:val="0"/>
      <w:sz w:val="24"/>
    </w:rPr>
  </w:style>
  <w:style w:type="paragraph" w:customStyle="1" w:styleId="pa-127">
    <w:name w:val="pa-127"/>
    <w:basedOn w:val="a0"/>
    <w:qFormat/>
    <w:pPr>
      <w:widowControl/>
      <w:spacing w:line="480" w:lineRule="atLeast"/>
      <w:ind w:firstLine="960"/>
    </w:pPr>
    <w:rPr>
      <w:rFonts w:eastAsia="Malgun Gothic"/>
      <w:kern w:val="0"/>
      <w:sz w:val="24"/>
    </w:rPr>
  </w:style>
  <w:style w:type="paragraph" w:customStyle="1" w:styleId="pa-10">
    <w:name w:val="pa-10"/>
    <w:basedOn w:val="a0"/>
    <w:qFormat/>
    <w:pPr>
      <w:widowControl/>
      <w:spacing w:before="100" w:beforeAutospacing="1" w:after="100" w:afterAutospacing="1"/>
      <w:jc w:val="left"/>
    </w:pPr>
    <w:rPr>
      <w:kern w:val="0"/>
      <w:sz w:val="24"/>
    </w:rPr>
  </w:style>
  <w:style w:type="paragraph" w:customStyle="1" w:styleId="pa-113">
    <w:name w:val="pa-113"/>
    <w:basedOn w:val="a0"/>
    <w:qFormat/>
    <w:pPr>
      <w:widowControl/>
      <w:spacing w:line="360" w:lineRule="atLeast"/>
      <w:ind w:firstLine="2960"/>
    </w:pPr>
    <w:rPr>
      <w:rFonts w:eastAsia="Malgun Gothic"/>
      <w:kern w:val="0"/>
      <w:sz w:val="24"/>
    </w:rPr>
  </w:style>
  <w:style w:type="paragraph" w:customStyle="1" w:styleId="pa-83">
    <w:name w:val="pa-83"/>
    <w:basedOn w:val="a0"/>
    <w:qFormat/>
    <w:pPr>
      <w:widowControl/>
      <w:spacing w:line="560" w:lineRule="atLeast"/>
      <w:jc w:val="center"/>
    </w:pPr>
    <w:rPr>
      <w:rFonts w:eastAsia="Malgun Gothic"/>
      <w:kern w:val="0"/>
      <w:sz w:val="24"/>
    </w:rPr>
  </w:style>
  <w:style w:type="paragraph" w:customStyle="1" w:styleId="1f3">
    <w:name w:val="正文文本缩进1"/>
    <w:basedOn w:val="a0"/>
    <w:qFormat/>
    <w:pPr>
      <w:spacing w:before="120" w:after="120" w:line="360" w:lineRule="auto"/>
      <w:ind w:leftChars="200" w:left="420"/>
    </w:pPr>
    <w:rPr>
      <w:rFonts w:eastAsia="Malgun Gothic"/>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kern w:val="0"/>
      <w:sz w:val="18"/>
      <w:szCs w:val="18"/>
    </w:rPr>
  </w:style>
  <w:style w:type="paragraph" w:customStyle="1" w:styleId="pa-48">
    <w:name w:val="pa-48"/>
    <w:basedOn w:val="a0"/>
    <w:qFormat/>
    <w:pPr>
      <w:widowControl/>
      <w:spacing w:line="280" w:lineRule="atLeast"/>
      <w:ind w:firstLine="440"/>
    </w:pPr>
    <w:rPr>
      <w:rFonts w:eastAsia="Malgun Gothic"/>
      <w:kern w:val="0"/>
      <w:sz w:val="24"/>
    </w:rPr>
  </w:style>
  <w:style w:type="paragraph" w:customStyle="1" w:styleId="xl81">
    <w:name w:val="xl8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kern w:val="0"/>
      <w:sz w:val="24"/>
      <w:szCs w:val="21"/>
    </w:rPr>
  </w:style>
  <w:style w:type="paragraph" w:customStyle="1" w:styleId="pa-46">
    <w:name w:val="pa-46"/>
    <w:basedOn w:val="a0"/>
    <w:qFormat/>
    <w:pPr>
      <w:widowControl/>
      <w:spacing w:line="280" w:lineRule="atLeast"/>
      <w:ind w:firstLine="420"/>
      <w:jc w:val="left"/>
    </w:pPr>
    <w:rPr>
      <w:rFonts w:eastAsia="Malgun Gothic"/>
      <w:kern w:val="0"/>
      <w:sz w:val="24"/>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pa-115">
    <w:name w:val="pa-115"/>
    <w:basedOn w:val="a0"/>
    <w:qFormat/>
    <w:pPr>
      <w:widowControl/>
      <w:spacing w:line="480" w:lineRule="atLeast"/>
    </w:pPr>
    <w:rPr>
      <w:rFonts w:eastAsia="Malgun Gothic"/>
      <w:kern w:val="0"/>
      <w:sz w:val="24"/>
    </w:rPr>
  </w:style>
  <w:style w:type="paragraph" w:customStyle="1" w:styleId="td-6">
    <w:name w:val="td-6"/>
    <w:basedOn w:val="a0"/>
    <w:qFormat/>
    <w:pPr>
      <w:widowControl/>
      <w:pBdr>
        <w:top w:val="single" w:sz="12" w:space="0" w:color="000000"/>
        <w:left w:val="single" w:sz="4" w:space="4" w:color="000000"/>
        <w:bottom w:val="single" w:sz="4" w:space="0" w:color="000000"/>
        <w:right w:val="single" w:sz="12" w:space="0" w:color="000000"/>
      </w:pBdr>
      <w:jc w:val="left"/>
    </w:pPr>
    <w:rPr>
      <w:rFonts w:eastAsia="Malgun Gothic"/>
      <w:kern w:val="0"/>
      <w:sz w:val="24"/>
    </w:rPr>
  </w:style>
  <w:style w:type="paragraph" w:customStyle="1" w:styleId="affff3">
    <w:name w:val="表格格式"/>
    <w:basedOn w:val="a0"/>
    <w:qFormat/>
    <w:pPr>
      <w:spacing w:line="360" w:lineRule="exact"/>
      <w:ind w:left="-91"/>
      <w:jc w:val="left"/>
    </w:pPr>
    <w:rPr>
      <w:rFonts w:eastAsia="Malgun Gothic"/>
      <w:kern w:val="0"/>
      <w:sz w:val="24"/>
      <w:szCs w:val="11"/>
    </w:rPr>
  </w:style>
  <w:style w:type="paragraph" w:customStyle="1" w:styleId="1f4">
    <w:name w:val="正文文字1"/>
    <w:basedOn w:val="a1"/>
    <w:qFormat/>
    <w:pPr>
      <w:adjustRightInd w:val="0"/>
      <w:spacing w:after="0" w:line="360" w:lineRule="atLeast"/>
      <w:ind w:leftChars="30" w:left="72" w:rightChars="30" w:right="72"/>
      <w:textAlignment w:val="baseline"/>
    </w:pPr>
    <w:rPr>
      <w:rFonts w:ascii="Times New Roman" w:hAnsi="Times New Roman"/>
      <w:kern w:val="0"/>
      <w:sz w:val="21"/>
      <w:szCs w:val="20"/>
    </w:rPr>
  </w:style>
  <w:style w:type="paragraph" w:customStyle="1" w:styleId="pa-77">
    <w:name w:val="pa-77"/>
    <w:basedOn w:val="a0"/>
    <w:qFormat/>
    <w:pPr>
      <w:widowControl/>
      <w:spacing w:line="360" w:lineRule="atLeast"/>
    </w:pPr>
    <w:rPr>
      <w:rFonts w:eastAsia="Malgun Gothic"/>
      <w:kern w:val="0"/>
      <w:sz w:val="24"/>
    </w:rPr>
  </w:style>
  <w:style w:type="paragraph" w:customStyle="1" w:styleId="2d">
    <w:name w:val="引用2"/>
    <w:basedOn w:val="a0"/>
    <w:next w:val="a0"/>
    <w:qFormat/>
    <w:rPr>
      <w:rFonts w:eastAsia="Malgun Gothic"/>
      <w:i/>
      <w:color w:val="000000"/>
      <w:sz w:val="22"/>
      <w:szCs w:val="20"/>
    </w:rPr>
  </w:style>
  <w:style w:type="paragraph" w:customStyle="1" w:styleId="pa-43">
    <w:name w:val="pa-43"/>
    <w:basedOn w:val="a0"/>
    <w:qFormat/>
    <w:pPr>
      <w:widowControl/>
      <w:spacing w:line="280" w:lineRule="atLeast"/>
      <w:jc w:val="center"/>
    </w:pPr>
    <w:rPr>
      <w:rFonts w:eastAsia="Malgun Gothic"/>
      <w:kern w:val="0"/>
      <w:sz w:val="24"/>
    </w:rPr>
  </w:style>
  <w:style w:type="paragraph" w:customStyle="1" w:styleId="2e">
    <w:name w:val="正文文本缩进2"/>
    <w:basedOn w:val="a0"/>
    <w:qFormat/>
    <w:pPr>
      <w:spacing w:before="120" w:after="120" w:line="360" w:lineRule="auto"/>
      <w:ind w:leftChars="200" w:left="420"/>
    </w:pPr>
    <w:rPr>
      <w:rFonts w:eastAsia="Malgun Gothic"/>
      <w:sz w:val="20"/>
      <w:szCs w:val="20"/>
    </w:rPr>
  </w:style>
  <w:style w:type="paragraph" w:customStyle="1" w:styleId="pa-58">
    <w:name w:val="pa-58"/>
    <w:basedOn w:val="a0"/>
    <w:qFormat/>
    <w:pPr>
      <w:widowControl/>
      <w:spacing w:line="300" w:lineRule="atLeast"/>
      <w:ind w:firstLine="300"/>
    </w:pPr>
    <w:rPr>
      <w:rFonts w:eastAsia="Malgun Gothic"/>
      <w:kern w:val="0"/>
      <w:sz w:val="24"/>
    </w:rPr>
  </w:style>
  <w:style w:type="paragraph" w:customStyle="1" w:styleId="pa-29">
    <w:name w:val="pa-29"/>
    <w:basedOn w:val="a0"/>
    <w:qFormat/>
    <w:pPr>
      <w:widowControl/>
      <w:spacing w:line="360" w:lineRule="atLeast"/>
      <w:ind w:firstLine="2820"/>
    </w:pPr>
    <w:rPr>
      <w:rFonts w:eastAsia="Malgun Gothic"/>
      <w:kern w:val="0"/>
      <w:sz w:val="24"/>
    </w:rPr>
  </w:style>
  <w:style w:type="paragraph" w:customStyle="1" w:styleId="CharChar1CharCharCharCharCharCharCharCharCharChar">
    <w:name w:val="Char Char1 Char Char Char Char Char Char Char Char Char Char"/>
    <w:basedOn w:val="a0"/>
    <w:qFormat/>
    <w:pPr>
      <w:tabs>
        <w:tab w:val="left" w:pos="360"/>
      </w:tabs>
      <w:ind w:firstLineChars="150" w:firstLine="420"/>
    </w:pPr>
    <w:rPr>
      <w:rFonts w:ascii="Arial" w:eastAsia="Malgun Gothic" w:hAnsi="Arial" w:cs="Arial"/>
      <w:sz w:val="20"/>
      <w:szCs w:val="20"/>
    </w:rPr>
  </w:style>
  <w:style w:type="paragraph" w:customStyle="1" w:styleId="pa-85">
    <w:name w:val="pa-85"/>
    <w:basedOn w:val="a0"/>
    <w:qFormat/>
    <w:pPr>
      <w:widowControl/>
      <w:spacing w:line="760" w:lineRule="atLeast"/>
      <w:jc w:val="center"/>
    </w:pPr>
    <w:rPr>
      <w:rFonts w:eastAsia="Malgun Gothic"/>
      <w:kern w:val="0"/>
      <w:sz w:val="24"/>
    </w:rPr>
  </w:style>
  <w:style w:type="paragraph" w:customStyle="1" w:styleId="pa-34">
    <w:name w:val="pa-34"/>
    <w:basedOn w:val="a0"/>
    <w:qFormat/>
    <w:pPr>
      <w:widowControl/>
      <w:spacing w:line="360" w:lineRule="atLeast"/>
      <w:ind w:firstLine="460"/>
    </w:pPr>
    <w:rPr>
      <w:rFonts w:eastAsia="Malgun Gothic"/>
      <w:kern w:val="0"/>
      <w:sz w:val="24"/>
    </w:rPr>
  </w:style>
  <w:style w:type="paragraph" w:customStyle="1" w:styleId="ca-31">
    <w:name w:val="ca-31"/>
    <w:basedOn w:val="a0"/>
    <w:qFormat/>
    <w:pPr>
      <w:widowControl/>
      <w:jc w:val="left"/>
    </w:pPr>
    <w:rPr>
      <w:rFonts w:ascii="??" w:eastAsia="Malgun Gothic" w:hAnsi="??"/>
      <w:color w:val="000000"/>
      <w:kern w:val="0"/>
      <w:szCs w:val="21"/>
    </w:rPr>
  </w:style>
  <w:style w:type="paragraph" w:customStyle="1" w:styleId="pa-20">
    <w:name w:val="pa-20"/>
    <w:basedOn w:val="a0"/>
    <w:qFormat/>
    <w:pPr>
      <w:widowControl/>
      <w:spacing w:line="360" w:lineRule="atLeast"/>
      <w:jc w:val="left"/>
    </w:pPr>
    <w:rPr>
      <w:rFonts w:eastAsia="Malgun Gothic"/>
      <w:kern w:val="0"/>
      <w:sz w:val="24"/>
    </w:rPr>
  </w:style>
  <w:style w:type="paragraph" w:customStyle="1" w:styleId="2f">
    <w:name w:val="投标标题 2"/>
    <w:basedOn w:val="a8"/>
    <w:qFormat/>
    <w:pPr>
      <w:spacing w:before="0" w:after="0"/>
      <w:ind w:firstLineChars="2282" w:firstLine="6290"/>
    </w:pPr>
    <w:rPr>
      <w:rFonts w:ascii="Times New Roman" w:hAnsi="Times New Roman" w:cs="宋体"/>
      <w:b/>
      <w:bCs/>
      <w:sz w:val="28"/>
      <w:szCs w:val="24"/>
    </w:rPr>
  </w:style>
  <w:style w:type="paragraph" w:customStyle="1" w:styleId="pa-91">
    <w:name w:val="pa-91"/>
    <w:basedOn w:val="a0"/>
    <w:qFormat/>
    <w:pPr>
      <w:widowControl/>
      <w:spacing w:line="360" w:lineRule="atLeast"/>
      <w:ind w:firstLine="4000"/>
      <w:jc w:val="left"/>
    </w:pPr>
    <w:rPr>
      <w:rFonts w:eastAsia="Malgun Gothic"/>
      <w:kern w:val="0"/>
      <w:sz w:val="24"/>
    </w:rPr>
  </w:style>
  <w:style w:type="paragraph" w:customStyle="1" w:styleId="pa-132">
    <w:name w:val="pa-132"/>
    <w:basedOn w:val="a0"/>
    <w:qFormat/>
    <w:pPr>
      <w:widowControl/>
      <w:spacing w:line="360" w:lineRule="atLeast"/>
    </w:pPr>
    <w:rPr>
      <w:rFonts w:eastAsia="Malgun Gothic"/>
      <w:kern w:val="0"/>
      <w:sz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pa-141">
    <w:name w:val="pa-141"/>
    <w:basedOn w:val="a0"/>
    <w:qFormat/>
    <w:pPr>
      <w:widowControl/>
      <w:spacing w:line="320" w:lineRule="atLeast"/>
      <w:jc w:val="right"/>
    </w:pPr>
    <w:rPr>
      <w:rFonts w:eastAsia="Malgun Gothic"/>
      <w:kern w:val="0"/>
      <w:sz w:val="24"/>
    </w:rPr>
  </w:style>
  <w:style w:type="paragraph" w:customStyle="1" w:styleId="td-10">
    <w:name w:val="td-10"/>
    <w:basedOn w:val="a0"/>
    <w:qFormat/>
    <w:pPr>
      <w:widowControl/>
      <w:pBdr>
        <w:top w:val="single" w:sz="4" w:space="0" w:color="000000"/>
        <w:left w:val="single" w:sz="4" w:space="4" w:color="000000"/>
        <w:bottom w:val="single" w:sz="12" w:space="0" w:color="000000"/>
        <w:right w:val="single" w:sz="4" w:space="0" w:color="000000"/>
      </w:pBdr>
      <w:jc w:val="left"/>
    </w:pPr>
    <w:rPr>
      <w:rFonts w:eastAsia="Malgun Gothic"/>
      <w:kern w:val="0"/>
      <w:sz w:val="24"/>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18"/>
      <w:szCs w:val="18"/>
    </w:rPr>
  </w:style>
  <w:style w:type="paragraph" w:customStyle="1" w:styleId="msonormalcxspmiddle">
    <w:name w:val="msonormalcxspmiddle"/>
    <w:basedOn w:val="a0"/>
    <w:qFormat/>
    <w:pPr>
      <w:widowControl/>
      <w:spacing w:before="100" w:beforeAutospacing="1" w:after="100" w:afterAutospacing="1"/>
      <w:jc w:val="left"/>
    </w:pPr>
    <w:rPr>
      <w:rFonts w:eastAsia="Malgun Gothic"/>
      <w:kern w:val="0"/>
      <w:sz w:val="24"/>
    </w:rPr>
  </w:style>
  <w:style w:type="paragraph" w:customStyle="1" w:styleId="ca-42">
    <w:name w:val="ca-42"/>
    <w:basedOn w:val="a0"/>
    <w:qFormat/>
    <w:pPr>
      <w:widowControl/>
      <w:jc w:val="left"/>
    </w:pPr>
    <w:rPr>
      <w:rFonts w:eastAsia="Malgun Gothic"/>
      <w:color w:val="000000"/>
      <w:kern w:val="0"/>
      <w:sz w:val="36"/>
      <w:szCs w:val="36"/>
    </w:rPr>
  </w:style>
  <w:style w:type="paragraph" w:customStyle="1" w:styleId="pa-49">
    <w:name w:val="pa-49"/>
    <w:basedOn w:val="a0"/>
    <w:qFormat/>
    <w:pPr>
      <w:widowControl/>
      <w:spacing w:line="280" w:lineRule="atLeast"/>
      <w:ind w:firstLine="440"/>
      <w:jc w:val="left"/>
    </w:pPr>
    <w:rPr>
      <w:rFonts w:eastAsia="Malgun Gothic"/>
      <w:kern w:val="0"/>
      <w:sz w:val="24"/>
    </w:rPr>
  </w:style>
  <w:style w:type="paragraph" w:customStyle="1" w:styleId="pa-23">
    <w:name w:val="pa-23"/>
    <w:basedOn w:val="a0"/>
    <w:qFormat/>
    <w:pPr>
      <w:widowControl/>
      <w:spacing w:line="360" w:lineRule="atLeast"/>
      <w:ind w:firstLine="420"/>
    </w:pPr>
    <w:rPr>
      <w:rFonts w:eastAsia="Malgun Gothic"/>
      <w:kern w:val="0"/>
      <w:sz w:val="24"/>
    </w:rPr>
  </w:style>
  <w:style w:type="paragraph" w:customStyle="1" w:styleId="Date1">
    <w:name w:val="Date1"/>
    <w:basedOn w:val="a0"/>
    <w:next w:val="a0"/>
    <w:qFormat/>
    <w:pPr>
      <w:adjustRightInd w:val="0"/>
      <w:spacing w:line="360" w:lineRule="auto"/>
      <w:jc w:val="right"/>
      <w:textAlignment w:val="baseline"/>
    </w:pPr>
    <w:rPr>
      <w:rFonts w:eastAsia="Malgun Gothic"/>
      <w:kern w:val="0"/>
      <w:sz w:val="24"/>
      <w:szCs w:val="20"/>
    </w:rPr>
  </w:style>
  <w:style w:type="paragraph" w:customStyle="1" w:styleId="ca-52">
    <w:name w:val="ca-52"/>
    <w:basedOn w:val="a0"/>
    <w:qFormat/>
    <w:pPr>
      <w:widowControl/>
      <w:jc w:val="left"/>
    </w:pPr>
    <w:rPr>
      <w:rFonts w:eastAsia="Malgun Gothic"/>
      <w:b/>
      <w:bCs/>
      <w:spacing w:val="-20"/>
      <w:kern w:val="0"/>
      <w:sz w:val="36"/>
      <w:szCs w:val="36"/>
    </w:rPr>
  </w:style>
  <w:style w:type="paragraph" w:customStyle="1" w:styleId="td-0">
    <w:name w:val="td-0"/>
    <w:basedOn w:val="a0"/>
    <w:qFormat/>
    <w:pPr>
      <w:widowControl/>
      <w:pBdr>
        <w:top w:val="single" w:sz="4" w:space="0" w:color="000000"/>
        <w:left w:val="single" w:sz="4" w:space="4" w:color="000000"/>
        <w:bottom w:val="single" w:sz="4" w:space="0" w:color="000000"/>
        <w:right w:val="single" w:sz="4" w:space="0" w:color="000000"/>
      </w:pBdr>
      <w:jc w:val="left"/>
    </w:pPr>
    <w:rPr>
      <w:rFonts w:eastAsia="Malgun Gothic"/>
      <w:kern w:val="0"/>
      <w:sz w:val="24"/>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a-25">
    <w:name w:val="pa-25"/>
    <w:basedOn w:val="a0"/>
    <w:qFormat/>
    <w:pPr>
      <w:widowControl/>
      <w:spacing w:line="360" w:lineRule="atLeast"/>
      <w:ind w:firstLine="480"/>
      <w:jc w:val="center"/>
    </w:pPr>
    <w:rPr>
      <w:rFonts w:eastAsia="Malgun Gothic"/>
      <w:kern w:val="0"/>
      <w:sz w:val="24"/>
    </w:rPr>
  </w:style>
  <w:style w:type="paragraph" w:customStyle="1" w:styleId="226ChineseText">
    <w:name w:val="226_Chinese Text"/>
    <w:qFormat/>
    <w:pPr>
      <w:spacing w:after="120" w:line="336" w:lineRule="auto"/>
      <w:jc w:val="both"/>
    </w:pPr>
    <w:rPr>
      <w:rFonts w:ascii="华文中宋" w:eastAsia="华文中宋" w:hAnsi="华文中宋" w:cs="宋体"/>
      <w:lang w:val="en-GB"/>
    </w:rPr>
  </w:style>
  <w:style w:type="paragraph" w:customStyle="1" w:styleId="ListParagraph1">
    <w:name w:val="List Paragraph1"/>
    <w:basedOn w:val="a0"/>
    <w:qFormat/>
    <w:pPr>
      <w:widowControl/>
      <w:ind w:left="720"/>
      <w:contextualSpacing/>
      <w:jc w:val="left"/>
    </w:pPr>
    <w:rPr>
      <w:rFonts w:ascii="Arial" w:eastAsia="黑体" w:hAnsi="Arial"/>
      <w:kern w:val="0"/>
      <w:sz w:val="24"/>
      <w:lang w:eastAsia="en-US"/>
    </w:rPr>
  </w:style>
  <w:style w:type="paragraph" w:customStyle="1" w:styleId="pa-137">
    <w:name w:val="pa-137"/>
    <w:basedOn w:val="a0"/>
    <w:qFormat/>
    <w:pPr>
      <w:widowControl/>
      <w:spacing w:line="480" w:lineRule="atLeast"/>
      <w:jc w:val="center"/>
    </w:pPr>
    <w:rPr>
      <w:rFonts w:eastAsia="Malgun Gothic"/>
      <w:kern w:val="0"/>
      <w:sz w:val="24"/>
    </w:rPr>
  </w:style>
  <w:style w:type="paragraph" w:customStyle="1" w:styleId="pa-72">
    <w:name w:val="pa-72"/>
    <w:basedOn w:val="a0"/>
    <w:qFormat/>
    <w:pPr>
      <w:widowControl/>
      <w:spacing w:line="240" w:lineRule="atLeast"/>
      <w:ind w:firstLine="560"/>
    </w:pPr>
    <w:rPr>
      <w:rFonts w:eastAsia="Malgun Gothic"/>
      <w:kern w:val="0"/>
      <w:sz w:val="24"/>
    </w:rPr>
  </w:style>
  <w:style w:type="paragraph" w:customStyle="1" w:styleId="ca-33">
    <w:name w:val="ca-33"/>
    <w:basedOn w:val="a0"/>
    <w:qFormat/>
    <w:pPr>
      <w:widowControl/>
      <w:jc w:val="left"/>
    </w:pPr>
    <w:rPr>
      <w:rFonts w:eastAsia="Malgun Gothic"/>
      <w:b/>
      <w:bCs/>
      <w:color w:val="002060"/>
      <w:spacing w:val="-20"/>
      <w:kern w:val="0"/>
      <w:sz w:val="20"/>
      <w:szCs w:val="20"/>
    </w:rPr>
  </w:style>
  <w:style w:type="paragraph" w:customStyle="1" w:styleId="1f5">
    <w:name w:val="修订1"/>
    <w:uiPriority w:val="99"/>
    <w:unhideWhenUsed/>
    <w:qFormat/>
    <w:rPr>
      <w:rFonts w:cs="宋体"/>
      <w:kern w:val="2"/>
      <w:sz w:val="24"/>
      <w:szCs w:val="24"/>
    </w:rPr>
  </w:style>
  <w:style w:type="paragraph" w:customStyle="1" w:styleId="ca-24">
    <w:name w:val="ca-24"/>
    <w:basedOn w:val="a0"/>
    <w:qFormat/>
    <w:pPr>
      <w:widowControl/>
      <w:jc w:val="left"/>
    </w:pPr>
    <w:rPr>
      <w:rFonts w:eastAsia="Malgun Gothic"/>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kern w:val="0"/>
      <w:sz w:val="20"/>
      <w:szCs w:val="20"/>
    </w:rPr>
  </w:style>
  <w:style w:type="paragraph" w:customStyle="1" w:styleId="pa-120">
    <w:name w:val="pa-120"/>
    <w:basedOn w:val="a0"/>
    <w:qFormat/>
    <w:pPr>
      <w:widowControl/>
      <w:spacing w:line="280" w:lineRule="atLeast"/>
      <w:jc w:val="right"/>
    </w:pPr>
    <w:rPr>
      <w:rFonts w:eastAsia="Malgun Gothic"/>
      <w:kern w:val="0"/>
      <w:sz w:val="24"/>
    </w:rPr>
  </w:style>
  <w:style w:type="paragraph" w:customStyle="1" w:styleId="CharCharCharCharCharChar0">
    <w:name w:val="Char Char Char Char Char Char"/>
    <w:basedOn w:val="a0"/>
    <w:qFormat/>
    <w:pPr>
      <w:ind w:firstLineChars="200" w:firstLine="200"/>
    </w:pPr>
  </w:style>
  <w:style w:type="paragraph" w:customStyle="1" w:styleId="Revision1">
    <w:name w:val="Revision1"/>
    <w:qFormat/>
    <w:rPr>
      <w:rFonts w:ascii="宋体" w:eastAsia="Malgun Gothic" w:hAnsi="宋体" w:cs="宋体"/>
      <w:kern w:val="2"/>
      <w:sz w:val="21"/>
      <w:szCs w:val="24"/>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algun Gothic"/>
      <w:b/>
      <w:bCs/>
      <w:kern w:val="0"/>
      <w:sz w:val="20"/>
      <w:szCs w:val="20"/>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Char1CharCharChar">
    <w:name w:val="Char1 Char Char Char"/>
    <w:basedOn w:val="a0"/>
    <w:qFormat/>
    <w:rPr>
      <w:rFonts w:ascii="Tahoma" w:hAnsi="Tahoma"/>
      <w:sz w:val="24"/>
      <w:szCs w:val="20"/>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4"/>
    </w:rPr>
  </w:style>
  <w:style w:type="paragraph" w:customStyle="1" w:styleId="pa-56">
    <w:name w:val="pa-56"/>
    <w:basedOn w:val="a0"/>
    <w:qFormat/>
    <w:pPr>
      <w:widowControl/>
      <w:spacing w:line="300" w:lineRule="atLeast"/>
      <w:ind w:firstLine="420"/>
    </w:pPr>
    <w:rPr>
      <w:rFonts w:eastAsia="Malgun Gothic"/>
      <w:kern w:val="0"/>
      <w:sz w:val="24"/>
    </w:rPr>
  </w:style>
  <w:style w:type="paragraph" w:customStyle="1" w:styleId="pa-129">
    <w:name w:val="pa-129"/>
    <w:basedOn w:val="a0"/>
    <w:qFormat/>
    <w:pPr>
      <w:widowControl/>
      <w:spacing w:line="300" w:lineRule="atLeast"/>
    </w:pPr>
    <w:rPr>
      <w:rFonts w:eastAsia="Malgun Gothic"/>
      <w:kern w:val="0"/>
      <w:sz w:val="24"/>
    </w:rPr>
  </w:style>
  <w:style w:type="paragraph" w:customStyle="1" w:styleId="td-8">
    <w:name w:val="td-8"/>
    <w:basedOn w:val="a0"/>
    <w:qFormat/>
    <w:pPr>
      <w:widowControl/>
      <w:pBdr>
        <w:top w:val="single" w:sz="4" w:space="0" w:color="000000"/>
        <w:left w:val="single" w:sz="4" w:space="4" w:color="000000"/>
        <w:bottom w:val="single" w:sz="4" w:space="0" w:color="000000"/>
        <w:right w:val="single" w:sz="12" w:space="0" w:color="000000"/>
      </w:pBdr>
      <w:jc w:val="left"/>
    </w:pPr>
    <w:rPr>
      <w:rFonts w:eastAsia="Malgun Gothic"/>
      <w:kern w:val="0"/>
      <w:sz w:val="24"/>
    </w:rPr>
  </w:style>
  <w:style w:type="paragraph" w:customStyle="1" w:styleId="1f6">
    <w:name w:val="无间隔1"/>
    <w:qFormat/>
    <w:rPr>
      <w:rFonts w:ascii="宋体" w:hAnsi="宋体" w:cs="宋体"/>
      <w:sz w:val="22"/>
      <w:szCs w:val="22"/>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18"/>
      <w:szCs w:val="18"/>
    </w:rPr>
  </w:style>
  <w:style w:type="paragraph" w:customStyle="1" w:styleId="ca-7">
    <w:name w:val="ca-7"/>
    <w:basedOn w:val="a0"/>
    <w:qFormat/>
    <w:pPr>
      <w:widowControl/>
      <w:jc w:val="left"/>
    </w:pPr>
    <w:rPr>
      <w:rFonts w:eastAsia="Malgun Gothic"/>
      <w:color w:val="000000"/>
      <w:kern w:val="0"/>
      <w:sz w:val="28"/>
      <w:szCs w:val="28"/>
    </w:rPr>
  </w:style>
  <w:style w:type="paragraph" w:customStyle="1" w:styleId="Style192">
    <w:name w:val="_Style 192"/>
    <w:next w:val="a0"/>
    <w:qFormat/>
    <w:pPr>
      <w:widowControl w:val="0"/>
      <w:jc w:val="both"/>
    </w:pPr>
    <w:rPr>
      <w:rFonts w:ascii="宋体" w:hAnsi="宋体" w:cs="宋体"/>
      <w:kern w:val="2"/>
      <w:sz w:val="21"/>
      <w:szCs w:val="24"/>
    </w:rPr>
  </w:style>
  <w:style w:type="paragraph" w:customStyle="1" w:styleId="pa-101">
    <w:name w:val="pa-101"/>
    <w:basedOn w:val="a0"/>
    <w:qFormat/>
    <w:pPr>
      <w:widowControl/>
      <w:spacing w:line="360" w:lineRule="atLeast"/>
      <w:jc w:val="center"/>
    </w:pPr>
    <w:rPr>
      <w:rFonts w:eastAsia="Malgun Gothic"/>
      <w:kern w:val="0"/>
      <w:sz w:val="24"/>
    </w:rPr>
  </w:style>
  <w:style w:type="paragraph" w:customStyle="1" w:styleId="pa-118">
    <w:name w:val="pa-118"/>
    <w:basedOn w:val="a0"/>
    <w:qFormat/>
    <w:pPr>
      <w:widowControl/>
      <w:spacing w:line="480" w:lineRule="atLeast"/>
      <w:ind w:firstLine="1440"/>
    </w:pPr>
    <w:rPr>
      <w:rFonts w:eastAsia="Malgun Gothic"/>
      <w:kern w:val="0"/>
      <w:sz w:val="24"/>
    </w:rPr>
  </w:style>
  <w:style w:type="paragraph" w:customStyle="1" w:styleId="p16">
    <w:name w:val="p16"/>
    <w:basedOn w:val="a0"/>
    <w:qFormat/>
    <w:pPr>
      <w:widowControl/>
    </w:pPr>
    <w:rPr>
      <w:rFonts w:eastAsia="Malgun Gothic"/>
      <w:kern w:val="0"/>
      <w:szCs w:val="21"/>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color w:val="000000"/>
      <w:kern w:val="0"/>
      <w:sz w:val="20"/>
      <w:szCs w:val="20"/>
    </w:rPr>
  </w:style>
  <w:style w:type="paragraph" w:customStyle="1" w:styleId="pa-35">
    <w:name w:val="pa-35"/>
    <w:basedOn w:val="a0"/>
    <w:qFormat/>
    <w:pPr>
      <w:widowControl/>
      <w:spacing w:line="360" w:lineRule="atLeast"/>
      <w:jc w:val="left"/>
    </w:pPr>
    <w:rPr>
      <w:rFonts w:eastAsia="Malgun Gothic"/>
      <w:kern w:val="0"/>
      <w:sz w:val="24"/>
    </w:rPr>
  </w:style>
  <w:style w:type="paragraph" w:customStyle="1" w:styleId="ca-51">
    <w:name w:val="ca-51"/>
    <w:basedOn w:val="a0"/>
    <w:qFormat/>
    <w:pPr>
      <w:widowControl/>
      <w:jc w:val="left"/>
    </w:pPr>
    <w:rPr>
      <w:rFonts w:eastAsia="Malgun Gothic"/>
      <w:b/>
      <w:bCs/>
      <w:color w:val="000000"/>
      <w:spacing w:val="-20"/>
      <w:kern w:val="0"/>
      <w:sz w:val="32"/>
      <w:szCs w:val="32"/>
    </w:rPr>
  </w:style>
  <w:style w:type="paragraph" w:customStyle="1" w:styleId="Style42">
    <w:name w:val="_Style 42"/>
    <w:next w:val="a0"/>
    <w:qFormat/>
    <w:pPr>
      <w:widowControl w:val="0"/>
      <w:jc w:val="both"/>
    </w:pPr>
    <w:rPr>
      <w:rFonts w:ascii="宋体" w:hAnsi="宋体" w:cs="宋体"/>
      <w:kern w:val="2"/>
      <w:sz w:val="21"/>
      <w:szCs w:val="2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18"/>
      <w:szCs w:val="18"/>
    </w:rPr>
  </w:style>
  <w:style w:type="paragraph" w:customStyle="1" w:styleId="CharCharCharCharCharCharCharCharChar">
    <w:name w:val="Char Char Char Char Char Char Char Char Char"/>
    <w:basedOn w:val="a0"/>
    <w:qFormat/>
    <w:rPr>
      <w:rFonts w:ascii="Calibri" w:hAnsi="Calibri"/>
    </w:rPr>
  </w:style>
  <w:style w:type="paragraph" w:customStyle="1" w:styleId="Char3CharCharChar">
    <w:name w:val="Char3 Char Char Char"/>
    <w:basedOn w:val="a0"/>
    <w:qFormat/>
    <w:pPr>
      <w:widowControl/>
      <w:spacing w:after="160" w:line="240" w:lineRule="exact"/>
      <w:jc w:val="left"/>
    </w:pPr>
    <w:rPr>
      <w:rFonts w:ascii="Verdana" w:hAnsi="Verdana"/>
      <w:kern w:val="0"/>
      <w:sz w:val="20"/>
      <w:szCs w:val="20"/>
      <w:lang w:eastAsia="en-US"/>
    </w:rPr>
  </w:style>
  <w:style w:type="paragraph" w:customStyle="1" w:styleId="2f0">
    <w:name w:val="样式 正文（首行缩进两字） + 首行缩进:  2 字符"/>
    <w:basedOn w:val="a7"/>
    <w:qFormat/>
    <w:pPr>
      <w:spacing w:line="460" w:lineRule="exact"/>
      <w:ind w:firstLineChars="200" w:firstLine="536"/>
    </w:pPr>
    <w:rPr>
      <w:rFonts w:eastAsia="Malgun Gothic"/>
      <w:spacing w:val="6"/>
      <w:kern w:val="24"/>
      <w:sz w:val="24"/>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affff4">
    <w:name w:val="段"/>
    <w:qFormat/>
    <w:pPr>
      <w:autoSpaceDE w:val="0"/>
      <w:autoSpaceDN w:val="0"/>
      <w:ind w:firstLineChars="200" w:firstLine="200"/>
      <w:jc w:val="both"/>
    </w:pPr>
    <w:rPr>
      <w:rFonts w:ascii="宋体" w:eastAsia="Malgun Gothic" w:hAnsi="宋体" w:cs="宋体"/>
      <w:sz w:val="21"/>
    </w:rPr>
  </w:style>
  <w:style w:type="paragraph" w:customStyle="1" w:styleId="zbggmain">
    <w:name w:val="zbggmain"/>
    <w:basedOn w:val="a0"/>
    <w:qFormat/>
    <w:pPr>
      <w:widowControl/>
      <w:spacing w:before="100" w:beforeAutospacing="1" w:after="100" w:afterAutospacing="1" w:line="360" w:lineRule="auto"/>
      <w:jc w:val="left"/>
    </w:pPr>
    <w:rPr>
      <w:rFonts w:eastAsia="Malgun Gothic"/>
      <w:color w:val="000000"/>
      <w:kern w:val="0"/>
      <w:sz w:val="24"/>
    </w:rPr>
  </w:style>
  <w:style w:type="paragraph" w:customStyle="1" w:styleId="pa-94">
    <w:name w:val="pa-94"/>
    <w:basedOn w:val="a0"/>
    <w:qFormat/>
    <w:pPr>
      <w:widowControl/>
      <w:spacing w:line="480" w:lineRule="atLeast"/>
      <w:jc w:val="left"/>
    </w:pPr>
    <w:rPr>
      <w:rFonts w:eastAsia="Malgun Gothic"/>
      <w:kern w:val="0"/>
      <w:sz w:val="24"/>
    </w:rPr>
  </w:style>
  <w:style w:type="paragraph" w:customStyle="1" w:styleId="affff5">
    <w:name w:val="文档正文"/>
    <w:basedOn w:val="a0"/>
    <w:qFormat/>
    <w:pPr>
      <w:adjustRightInd w:val="0"/>
      <w:spacing w:line="480" w:lineRule="atLeast"/>
      <w:ind w:firstLine="567"/>
      <w:textAlignment w:val="baseline"/>
    </w:pPr>
    <w:rPr>
      <w:rFonts w:ascii="长城仿宋" w:hAnsi="Times New Roman"/>
      <w:kern w:val="0"/>
      <w:sz w:val="24"/>
      <w:szCs w:val="20"/>
    </w:rPr>
  </w:style>
  <w:style w:type="paragraph" w:customStyle="1" w:styleId="pa-37">
    <w:name w:val="pa-37"/>
    <w:basedOn w:val="a0"/>
    <w:qFormat/>
    <w:pPr>
      <w:widowControl/>
      <w:spacing w:line="360" w:lineRule="atLeast"/>
      <w:ind w:firstLine="300"/>
    </w:pPr>
    <w:rPr>
      <w:rFonts w:eastAsia="Malgun Gothic"/>
      <w:kern w:val="0"/>
      <w:sz w:val="24"/>
    </w:rPr>
  </w:style>
  <w:style w:type="paragraph" w:customStyle="1" w:styleId="1f7">
    <w:name w:val="1"/>
    <w:basedOn w:val="1"/>
    <w:qFormat/>
    <w:pPr>
      <w:adjustRightInd w:val="0"/>
      <w:snapToGrid w:val="0"/>
      <w:spacing w:before="240" w:after="240" w:line="348" w:lineRule="auto"/>
    </w:pPr>
    <w:rPr>
      <w:rFonts w:hAnsi="Calibri" w:cs="宋体"/>
    </w:rPr>
  </w:style>
  <w:style w:type="paragraph" w:customStyle="1" w:styleId="font6">
    <w:name w:val="font6"/>
    <w:basedOn w:val="a0"/>
    <w:qFormat/>
    <w:pPr>
      <w:widowControl/>
      <w:spacing w:before="100" w:beforeAutospacing="1" w:after="100" w:afterAutospacing="1"/>
      <w:jc w:val="left"/>
    </w:pPr>
    <w:rPr>
      <w:kern w:val="0"/>
      <w:sz w:val="20"/>
      <w:szCs w:val="20"/>
    </w:rPr>
  </w:style>
  <w:style w:type="paragraph" w:customStyle="1" w:styleId="2f1">
    <w:name w:val="样式 正文（首行缩进两字） + 宋体 首行缩进:  2 字符"/>
    <w:basedOn w:val="a7"/>
    <w:qFormat/>
    <w:pPr>
      <w:spacing w:line="460" w:lineRule="exact"/>
      <w:ind w:firstLineChars="200" w:firstLine="503"/>
    </w:pPr>
    <w:rPr>
      <w:rFonts w:eastAsia="Malgun Gothic"/>
      <w:spacing w:val="6"/>
      <w:kern w:val="24"/>
      <w:sz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宋体" w:hAnsi="宋体" w:cs="宋体"/>
    </w:rPr>
  </w:style>
  <w:style w:type="paragraph" w:customStyle="1" w:styleId="ALTZ1NormalIndentChar24">
    <w:name w:val="样式 正文缩进正文（首行缩进两字）特点ALT+Z表正文正文非缩进四号段1Normal Indent Char2...4"/>
    <w:basedOn w:val="ab"/>
    <w:qFormat/>
    <w:pPr>
      <w:spacing w:line="240" w:lineRule="auto"/>
      <w:ind w:firstLine="570"/>
    </w:pPr>
    <w:rPr>
      <w:rFonts w:eastAsia="Malgun Gothic" w:hAnsi="宋体" w:cs="宋体"/>
      <w:spacing w:val="0"/>
      <w:sz w:val="28"/>
    </w:rPr>
  </w:style>
  <w:style w:type="paragraph" w:customStyle="1" w:styleId="pa-62">
    <w:name w:val="pa-62"/>
    <w:basedOn w:val="a0"/>
    <w:qFormat/>
    <w:pPr>
      <w:widowControl/>
      <w:spacing w:line="360" w:lineRule="atLeast"/>
      <w:ind w:firstLine="420"/>
    </w:pPr>
    <w:rPr>
      <w:rFonts w:eastAsia="Malgun Gothic"/>
      <w:kern w:val="0"/>
      <w:sz w:val="24"/>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Malgun Gothic" w:hAnsi="Arial" w:cs="Arial"/>
      <w:b/>
      <w:bCs/>
      <w:kern w:val="0"/>
      <w:sz w:val="24"/>
    </w:rPr>
  </w:style>
  <w:style w:type="paragraph" w:customStyle="1" w:styleId="ca-35">
    <w:name w:val="ca-35"/>
    <w:basedOn w:val="a0"/>
    <w:qFormat/>
    <w:pPr>
      <w:widowControl/>
      <w:jc w:val="left"/>
    </w:pPr>
    <w:rPr>
      <w:rFonts w:eastAsia="Malgun Gothic"/>
      <w:kern w:val="0"/>
      <w:sz w:val="10"/>
      <w:szCs w:val="10"/>
    </w:rPr>
  </w:style>
  <w:style w:type="paragraph" w:customStyle="1" w:styleId="44">
    <w:name w:val="样式 标题 4 + 非加粗"/>
    <w:basedOn w:val="4"/>
    <w:qFormat/>
    <w:pPr>
      <w:spacing w:before="120" w:after="120" w:line="377" w:lineRule="auto"/>
    </w:pPr>
    <w:rPr>
      <w:rFonts w:eastAsia="宋体"/>
      <w:bCs w:val="0"/>
      <w:spacing w:val="4"/>
      <w:kern w:val="2"/>
      <w:sz w:val="24"/>
      <w:szCs w:val="24"/>
    </w:rPr>
  </w:style>
  <w:style w:type="paragraph" w:customStyle="1" w:styleId="ParaCharCharCharCharCharCharChar">
    <w:name w:val="默认段落字体 Para Char Char Char Char Char Char Char"/>
    <w:basedOn w:val="a0"/>
    <w:qFormat/>
    <w:rPr>
      <w:rFonts w:ascii="Tahoma" w:eastAsia="Malgun Gothic" w:hAnsi="Tahoma"/>
      <w:sz w:val="24"/>
      <w:szCs w:val="20"/>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18"/>
      <w:szCs w:val="18"/>
    </w:rPr>
  </w:style>
  <w:style w:type="paragraph" w:customStyle="1" w:styleId="pa-50">
    <w:name w:val="pa-50"/>
    <w:basedOn w:val="a0"/>
    <w:qFormat/>
    <w:pPr>
      <w:widowControl/>
      <w:spacing w:line="280" w:lineRule="atLeast"/>
      <w:ind w:hanging="200"/>
      <w:jc w:val="center"/>
    </w:pPr>
    <w:rPr>
      <w:rFonts w:eastAsia="Malgun Gothic"/>
      <w:kern w:val="0"/>
      <w:sz w:val="24"/>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paragraph" w:customStyle="1" w:styleId="1f8">
    <w:name w:val="纯文本1"/>
    <w:basedOn w:val="a0"/>
    <w:uiPriority w:val="99"/>
    <w:qFormat/>
    <w:pPr>
      <w:adjustRightInd w:val="0"/>
      <w:textAlignment w:val="baseline"/>
    </w:pPr>
    <w:rPr>
      <w:rFonts w:eastAsia="楷体_GB2312" w:hAnsi="Courier New"/>
      <w:sz w:val="26"/>
      <w:szCs w:val="20"/>
    </w:rPr>
  </w:style>
  <w:style w:type="paragraph" w:customStyle="1" w:styleId="pa-73">
    <w:name w:val="pa-73"/>
    <w:basedOn w:val="a0"/>
    <w:qFormat/>
    <w:pPr>
      <w:widowControl/>
      <w:spacing w:line="360" w:lineRule="atLeast"/>
      <w:ind w:firstLine="640"/>
    </w:pPr>
    <w:rPr>
      <w:rFonts w:eastAsia="Malgun Gothic"/>
      <w:kern w:val="0"/>
      <w:sz w:val="24"/>
    </w:rPr>
  </w:style>
  <w:style w:type="paragraph" w:customStyle="1" w:styleId="-11">
    <w:name w:val="彩色底纹 - 强调文字颜色 11"/>
    <w:uiPriority w:val="71"/>
    <w:unhideWhenUsed/>
    <w:qFormat/>
    <w:rPr>
      <w:rFonts w:ascii="宋体" w:eastAsia="Malgun Gothic" w:hAnsi="宋体" w:cs="宋体"/>
      <w:sz w:val="21"/>
    </w:rPr>
  </w:style>
  <w:style w:type="paragraph" w:customStyle="1" w:styleId="ca-10">
    <w:name w:val="ca-10"/>
    <w:basedOn w:val="a0"/>
    <w:qFormat/>
    <w:pPr>
      <w:widowControl/>
      <w:jc w:val="left"/>
    </w:pPr>
    <w:rPr>
      <w:rFonts w:eastAsia="Malgun Gothic"/>
      <w:color w:val="000000"/>
      <w:kern w:val="0"/>
      <w:sz w:val="52"/>
      <w:szCs w:val="52"/>
    </w:rPr>
  </w:style>
  <w:style w:type="paragraph" w:customStyle="1" w:styleId="xl66">
    <w:name w:val="xl66"/>
    <w:basedOn w:val="a0"/>
    <w:qFormat/>
    <w:pPr>
      <w:widowControl/>
      <w:spacing w:before="100" w:beforeAutospacing="1" w:after="100" w:afterAutospacing="1"/>
      <w:jc w:val="center"/>
      <w:textAlignment w:val="top"/>
    </w:pPr>
    <w:rPr>
      <w:rFonts w:eastAsia="Malgun Gothic"/>
      <w:kern w:val="0"/>
      <w:sz w:val="20"/>
      <w:szCs w:val="20"/>
    </w:rPr>
  </w:style>
  <w:style w:type="paragraph" w:customStyle="1" w:styleId="40022">
    <w:name w:val="样式 样式 标题 4 + 非加粗 + (中文) 黑体 段前: 0 磅 段后: 0 磅 行距: 固定值 22 磅"/>
    <w:basedOn w:val="44"/>
    <w:qFormat/>
    <w:pPr>
      <w:spacing w:beforeLines="50" w:afterLines="50" w:line="500" w:lineRule="exact"/>
    </w:pPr>
    <w:rPr>
      <w:bCs/>
      <w:spacing w:val="0"/>
      <w:sz w:val="28"/>
    </w:rPr>
  </w:style>
  <w:style w:type="paragraph" w:customStyle="1" w:styleId="39">
    <w:name w:val="样式3"/>
    <w:basedOn w:val="30"/>
    <w:qFormat/>
    <w:pPr>
      <w:spacing w:line="415" w:lineRule="auto"/>
    </w:pPr>
    <w:rPr>
      <w:rFonts w:eastAsia="Times New Roman" w:cs="宋体"/>
    </w:rPr>
  </w:style>
  <w:style w:type="paragraph" w:customStyle="1" w:styleId="pa-55">
    <w:name w:val="pa-55"/>
    <w:basedOn w:val="a0"/>
    <w:qFormat/>
    <w:pPr>
      <w:widowControl/>
      <w:spacing w:line="300" w:lineRule="atLeast"/>
      <w:ind w:firstLine="480"/>
      <w:jc w:val="center"/>
    </w:pPr>
    <w:rPr>
      <w:rFonts w:eastAsia="Malgun Gothic"/>
      <w:kern w:val="0"/>
      <w:sz w:val="24"/>
    </w:rPr>
  </w:style>
  <w:style w:type="paragraph" w:customStyle="1" w:styleId="ca-30">
    <w:name w:val="ca-30"/>
    <w:basedOn w:val="a0"/>
    <w:qFormat/>
    <w:pPr>
      <w:widowControl/>
      <w:jc w:val="left"/>
    </w:pPr>
    <w:rPr>
      <w:rFonts w:ascii="??" w:eastAsia="Malgun Gothic" w:hAnsi="??"/>
      <w:color w:val="002060"/>
      <w:kern w:val="0"/>
      <w:szCs w:val="21"/>
    </w:rPr>
  </w:style>
  <w:style w:type="paragraph" w:customStyle="1" w:styleId="Default">
    <w:name w:val="Default"/>
    <w:qFormat/>
    <w:pPr>
      <w:widowControl w:val="0"/>
      <w:autoSpaceDE w:val="0"/>
      <w:autoSpaceDN w:val="0"/>
      <w:adjustRightInd w:val="0"/>
      <w:spacing w:before="120" w:after="120"/>
    </w:pPr>
    <w:rPr>
      <w:rFonts w:ascii="宋体" w:hAnsi="宋体" w:cs="宋体"/>
      <w:color w:val="000000"/>
      <w:sz w:val="24"/>
      <w:szCs w:val="24"/>
    </w:rPr>
  </w:style>
  <w:style w:type="paragraph" w:customStyle="1" w:styleId="CharCharCharCharCharCharCharCharCharChar">
    <w:name w:val="Char Char Char Char Char Char Char Char Char Char"/>
    <w:basedOn w:val="a0"/>
    <w:qFormat/>
    <w:pPr>
      <w:widowControl/>
      <w:spacing w:after="160" w:line="360" w:lineRule="auto"/>
      <w:jc w:val="left"/>
    </w:pPr>
    <w:rPr>
      <w:rFonts w:ascii="Verdana" w:hAnsi="Verdana" w:cs="Verdana"/>
      <w:kern w:val="0"/>
      <w:sz w:val="24"/>
      <w:szCs w:val="21"/>
      <w:lang w:eastAsia="en-US"/>
    </w:rPr>
  </w:style>
  <w:style w:type="paragraph" w:customStyle="1" w:styleId="1f9">
    <w:name w:val="部分1"/>
    <w:basedOn w:val="a0"/>
    <w:qFormat/>
    <w:pPr>
      <w:keepNext/>
      <w:pageBreakBefore/>
      <w:tabs>
        <w:tab w:val="left" w:pos="720"/>
      </w:tabs>
      <w:spacing w:line="360" w:lineRule="auto"/>
      <w:jc w:val="center"/>
      <w:outlineLvl w:val="0"/>
    </w:pPr>
    <w:rPr>
      <w:rFonts w:eastAsia="黑体"/>
      <w:b/>
      <w:kern w:val="44"/>
      <w:sz w:val="36"/>
      <w:szCs w:val="20"/>
    </w:rPr>
  </w:style>
  <w:style w:type="paragraph" w:customStyle="1" w:styleId="ca-17">
    <w:name w:val="ca-17"/>
    <w:basedOn w:val="a0"/>
    <w:qFormat/>
    <w:pPr>
      <w:widowControl/>
      <w:jc w:val="left"/>
    </w:pPr>
    <w:rPr>
      <w:rFonts w:eastAsia="Malgun Gothic"/>
      <w:b/>
      <w:bCs/>
      <w:spacing w:val="-20"/>
      <w:kern w:val="0"/>
      <w:sz w:val="24"/>
    </w:rPr>
  </w:style>
  <w:style w:type="paragraph" w:customStyle="1" w:styleId="TOC1">
    <w:name w:val="TOC 标题1"/>
    <w:basedOn w:val="1"/>
    <w:next w:val="a0"/>
    <w:qFormat/>
    <w:pPr>
      <w:widowControl/>
      <w:spacing w:before="480" w:after="0" w:line="276" w:lineRule="auto"/>
      <w:jc w:val="left"/>
      <w:outlineLvl w:val="9"/>
    </w:pPr>
    <w:rPr>
      <w:rFonts w:ascii="Cambria" w:hAnsi="Cambria"/>
      <w:color w:val="365F91"/>
      <w:kern w:val="0"/>
      <w:sz w:val="28"/>
      <w:szCs w:val="28"/>
    </w:rPr>
  </w:style>
  <w:style w:type="paragraph" w:customStyle="1" w:styleId="3a">
    <w:name w:val="标书标题3"/>
    <w:basedOn w:val="30"/>
    <w:qFormat/>
    <w:pPr>
      <w:keepLines w:val="0"/>
      <w:widowControl/>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ca-6">
    <w:name w:val="ca-6"/>
    <w:basedOn w:val="a0"/>
    <w:qFormat/>
    <w:pPr>
      <w:widowControl/>
      <w:jc w:val="left"/>
    </w:pPr>
    <w:rPr>
      <w:rFonts w:eastAsia="Malgun Gothic"/>
      <w:color w:val="000000"/>
      <w:kern w:val="0"/>
      <w:sz w:val="30"/>
      <w:szCs w:val="30"/>
    </w:rPr>
  </w:style>
  <w:style w:type="paragraph" w:customStyle="1" w:styleId="ca-18">
    <w:name w:val="ca-18"/>
    <w:basedOn w:val="a0"/>
    <w:qFormat/>
    <w:pPr>
      <w:widowControl/>
      <w:jc w:val="left"/>
    </w:pPr>
    <w:rPr>
      <w:rFonts w:eastAsia="Malgun Gothic"/>
      <w:color w:val="000000"/>
      <w:kern w:val="0"/>
      <w:sz w:val="18"/>
      <w:szCs w:val="18"/>
    </w:rPr>
  </w:style>
  <w:style w:type="paragraph" w:customStyle="1" w:styleId="CharCharChar0">
    <w:name w:val="Char Char Char"/>
    <w:basedOn w:val="a0"/>
    <w:qFormat/>
    <w:rPr>
      <w:rFonts w:ascii="仿宋_GB2312" w:eastAsia="仿宋_GB2312" w:hAnsi="Times New Roman"/>
      <w:b/>
      <w:sz w:val="32"/>
      <w:szCs w:val="32"/>
    </w:rPr>
  </w:style>
  <w:style w:type="paragraph" w:customStyle="1" w:styleId="pa-57">
    <w:name w:val="pa-57"/>
    <w:basedOn w:val="a0"/>
    <w:qFormat/>
    <w:pPr>
      <w:widowControl/>
      <w:spacing w:line="300" w:lineRule="atLeast"/>
      <w:ind w:firstLine="560"/>
    </w:pPr>
    <w:rPr>
      <w:rFonts w:eastAsia="Malgun Gothic"/>
      <w:kern w:val="0"/>
      <w:sz w:val="24"/>
    </w:rPr>
  </w:style>
  <w:style w:type="paragraph" w:customStyle="1" w:styleId="ca-12">
    <w:name w:val="ca-12"/>
    <w:basedOn w:val="a0"/>
    <w:qFormat/>
    <w:pPr>
      <w:widowControl/>
      <w:jc w:val="left"/>
    </w:pPr>
    <w:rPr>
      <w:rFonts w:eastAsia="Malgun Gothic"/>
      <w:color w:val="000000"/>
      <w:kern w:val="0"/>
      <w:sz w:val="32"/>
      <w:szCs w:val="32"/>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kern w:val="0"/>
      <w:sz w:val="18"/>
      <w:szCs w:val="18"/>
    </w:rPr>
  </w:style>
  <w:style w:type="paragraph" w:customStyle="1" w:styleId="pa-119">
    <w:name w:val="pa-119"/>
    <w:basedOn w:val="a0"/>
    <w:qFormat/>
    <w:pPr>
      <w:widowControl/>
      <w:spacing w:line="420" w:lineRule="atLeast"/>
      <w:jc w:val="center"/>
    </w:pPr>
    <w:rPr>
      <w:rFonts w:eastAsia="Malgun Gothic"/>
      <w:kern w:val="0"/>
      <w:sz w:val="24"/>
    </w:rPr>
  </w:style>
  <w:style w:type="paragraph" w:customStyle="1" w:styleId="pa-24">
    <w:name w:val="pa-24"/>
    <w:basedOn w:val="a0"/>
    <w:qFormat/>
    <w:pPr>
      <w:widowControl/>
      <w:spacing w:line="360" w:lineRule="atLeast"/>
      <w:ind w:firstLine="480"/>
    </w:pPr>
    <w:rPr>
      <w:rFonts w:eastAsia="Malgun Gothic"/>
      <w:kern w:val="0"/>
      <w:sz w:val="24"/>
    </w:rPr>
  </w:style>
  <w:style w:type="paragraph" w:customStyle="1" w:styleId="pa-7">
    <w:name w:val="pa-7"/>
    <w:basedOn w:val="a0"/>
    <w:qFormat/>
    <w:pPr>
      <w:widowControl/>
      <w:spacing w:before="100" w:beforeAutospacing="1" w:after="100" w:afterAutospacing="1"/>
      <w:jc w:val="left"/>
    </w:pPr>
    <w:rPr>
      <w:kern w:val="0"/>
      <w:sz w:val="24"/>
    </w:rPr>
  </w:style>
  <w:style w:type="paragraph" w:customStyle="1" w:styleId="pa-92">
    <w:name w:val="pa-92"/>
    <w:basedOn w:val="a0"/>
    <w:qFormat/>
    <w:pPr>
      <w:widowControl/>
      <w:spacing w:line="480" w:lineRule="atLeast"/>
      <w:ind w:firstLine="480"/>
    </w:pPr>
    <w:rPr>
      <w:rFonts w:eastAsia="Malgun Gothic"/>
      <w:kern w:val="0"/>
      <w:sz w:val="24"/>
    </w:rPr>
  </w:style>
  <w:style w:type="paragraph" w:customStyle="1" w:styleId="pa-88">
    <w:name w:val="pa-88"/>
    <w:basedOn w:val="a0"/>
    <w:qFormat/>
    <w:pPr>
      <w:widowControl/>
      <w:spacing w:line="320" w:lineRule="atLeast"/>
      <w:ind w:firstLine="480"/>
    </w:pPr>
    <w:rPr>
      <w:rFonts w:eastAsia="Malgun Gothic"/>
      <w:kern w:val="0"/>
      <w:sz w:val="24"/>
    </w:rPr>
  </w:style>
  <w:style w:type="paragraph" w:customStyle="1" w:styleId="CharChar7Char1">
    <w:name w:val="Char Char7 Char1"/>
    <w:basedOn w:val="a0"/>
    <w:qFormat/>
    <w:pPr>
      <w:tabs>
        <w:tab w:val="left" w:pos="425"/>
      </w:tabs>
      <w:ind w:leftChars="200" w:left="420" w:firstLineChars="150" w:firstLine="270"/>
    </w:pPr>
    <w:rPr>
      <w:rFonts w:cs="Arial"/>
      <w:color w:val="5E5E5E"/>
      <w:kern w:val="0"/>
      <w:szCs w:val="21"/>
    </w:rPr>
  </w:style>
  <w:style w:type="paragraph" w:customStyle="1" w:styleId="pa-96">
    <w:name w:val="pa-96"/>
    <w:basedOn w:val="a0"/>
    <w:qFormat/>
    <w:pPr>
      <w:widowControl/>
      <w:spacing w:line="480" w:lineRule="atLeast"/>
    </w:pPr>
    <w:rPr>
      <w:rFonts w:eastAsia="Malgun Gothic"/>
      <w:kern w:val="0"/>
      <w:sz w:val="24"/>
    </w:rPr>
  </w:style>
  <w:style w:type="paragraph" w:customStyle="1" w:styleId="pa-123">
    <w:name w:val="pa-123"/>
    <w:basedOn w:val="a0"/>
    <w:qFormat/>
    <w:pPr>
      <w:widowControl/>
      <w:spacing w:line="360" w:lineRule="atLeast"/>
    </w:pPr>
    <w:rPr>
      <w:rFonts w:eastAsia="Malgun Gothic"/>
      <w:kern w:val="0"/>
      <w:sz w:val="24"/>
    </w:rPr>
  </w:style>
  <w:style w:type="paragraph" w:customStyle="1" w:styleId="affff6">
    <w:name w:val="标准正文"/>
    <w:basedOn w:val="a0"/>
    <w:qFormat/>
    <w:pPr>
      <w:widowControl/>
      <w:spacing w:line="360" w:lineRule="auto"/>
      <w:ind w:firstLineChars="200" w:firstLine="200"/>
      <w:jc w:val="left"/>
    </w:pPr>
    <w:rPr>
      <w:rFonts w:eastAsia="Malgun Gothic"/>
      <w:kern w:val="0"/>
      <w:sz w:val="24"/>
      <w:szCs w:val="20"/>
    </w:rPr>
  </w:style>
  <w:style w:type="paragraph" w:customStyle="1" w:styleId="xl112">
    <w:name w:val="xl11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3b">
    <w:name w:val="样式 标题 3 + 非加粗 自动设置"/>
    <w:basedOn w:val="30"/>
    <w:qFormat/>
    <w:pPr>
      <w:spacing w:before="120" w:after="120" w:line="700" w:lineRule="exact"/>
      <w:jc w:val="left"/>
    </w:pPr>
    <w:rPr>
      <w:b w:val="0"/>
      <w:bCs w:val="0"/>
      <w:spacing w:val="10"/>
      <w:kern w:val="24"/>
      <w:sz w:val="28"/>
    </w:rPr>
  </w:style>
  <w:style w:type="paragraph" w:customStyle="1" w:styleId="affff7">
    <w:name w:val="表头"/>
    <w:basedOn w:val="a0"/>
    <w:qFormat/>
    <w:pPr>
      <w:spacing w:line="360" w:lineRule="auto"/>
      <w:jc w:val="center"/>
    </w:pPr>
    <w:rPr>
      <w:rFonts w:ascii="黑体" w:eastAsia="黑体"/>
      <w:kern w:val="0"/>
      <w:sz w:val="24"/>
      <w:szCs w:val="20"/>
    </w:rPr>
  </w:style>
  <w:style w:type="paragraph" w:customStyle="1" w:styleId="affff8">
    <w:name w:val="*正文"/>
    <w:basedOn w:val="a0"/>
    <w:qFormat/>
    <w:pPr>
      <w:spacing w:line="360" w:lineRule="auto"/>
      <w:ind w:firstLineChars="200" w:firstLine="480"/>
    </w:pPr>
    <w:rPr>
      <w:rFonts w:ascii="Calibri" w:hAnsi="Calibri" w:cs="仿宋_GB2312"/>
      <w:sz w:val="24"/>
    </w:rPr>
  </w:style>
  <w:style w:type="paragraph" w:customStyle="1" w:styleId="affff9">
    <w:name w:val="目录"/>
    <w:basedOn w:val="a0"/>
    <w:qFormat/>
    <w:pPr>
      <w:widowControl/>
      <w:jc w:val="center"/>
    </w:pPr>
    <w:rPr>
      <w:rFonts w:eastAsia="Malgun Gothic"/>
      <w:b/>
      <w:kern w:val="0"/>
      <w:sz w:val="36"/>
      <w:szCs w:val="20"/>
    </w:rPr>
  </w:style>
  <w:style w:type="paragraph" w:customStyle="1" w:styleId="pa-140">
    <w:name w:val="pa-140"/>
    <w:basedOn w:val="a0"/>
    <w:qFormat/>
    <w:pPr>
      <w:widowControl/>
      <w:spacing w:line="320" w:lineRule="atLeast"/>
      <w:ind w:firstLine="560"/>
    </w:pPr>
    <w:rPr>
      <w:rFonts w:eastAsia="Malgun Gothic"/>
      <w:kern w:val="0"/>
      <w:sz w:val="24"/>
    </w:rPr>
  </w:style>
  <w:style w:type="paragraph" w:customStyle="1" w:styleId="3h33rdlevel3l3CTLevel3TopicHeadingsect123Hea">
    <w:name w:val="样式 标题 3h33rd level3l3CTLevel 3 Topic Headingsect1.2.3Hea..."/>
    <w:basedOn w:val="30"/>
    <w:qFormat/>
    <w:pPr>
      <w:adjustRightInd w:val="0"/>
      <w:spacing w:beforeLines="50" w:afterLines="50" w:line="240" w:lineRule="atLeast"/>
      <w:ind w:left="180" w:hanging="720"/>
      <w:jc w:val="left"/>
      <w:textAlignment w:val="baseline"/>
    </w:pPr>
    <w:rPr>
      <w:rFonts w:eastAsia="Malgun Gothic" w:cs="宋体"/>
      <w:kern w:val="0"/>
      <w:sz w:val="24"/>
      <w:szCs w:val="20"/>
    </w:rPr>
  </w:style>
  <w:style w:type="paragraph" w:customStyle="1" w:styleId="CharChar21">
    <w:name w:val="Char Char21"/>
    <w:basedOn w:val="a9"/>
    <w:semiHidden/>
    <w:qFormat/>
    <w:pPr>
      <w:shd w:val="clear" w:color="auto" w:fill="000080"/>
      <w:jc w:val="left"/>
    </w:pPr>
    <w:rPr>
      <w:rFonts w:ascii="Tahoma" w:hAnsi="Tahoma" w:cs="Tahoma"/>
      <w:kern w:val="0"/>
      <w:szCs w:val="24"/>
    </w:rPr>
  </w:style>
  <w:style w:type="paragraph" w:customStyle="1" w:styleId="xl25">
    <w:name w:val="xl25"/>
    <w:basedOn w:val="a0"/>
    <w:qFormat/>
    <w:pPr>
      <w:widowControl/>
      <w:spacing w:before="100" w:beforeAutospacing="1" w:after="100" w:afterAutospacing="1"/>
      <w:jc w:val="center"/>
      <w:textAlignment w:val="center"/>
    </w:pPr>
    <w:rPr>
      <w:rFonts w:eastAsia="Malgun Gothic"/>
      <w:kern w:val="0"/>
      <w:sz w:val="24"/>
    </w:rPr>
  </w:style>
  <w:style w:type="paragraph" w:customStyle="1" w:styleId="affffa">
    <w:name w:val="正文文字格式"/>
    <w:basedOn w:val="a0"/>
    <w:qFormat/>
    <w:pPr>
      <w:spacing w:line="460" w:lineRule="exact"/>
      <w:ind w:firstLine="505"/>
      <w:jc w:val="left"/>
    </w:pPr>
    <w:rPr>
      <w:rFonts w:hAnsi="Times New Roman"/>
      <w:kern w:val="24"/>
      <w:sz w:val="24"/>
      <w:szCs w:val="20"/>
    </w:rPr>
  </w:style>
  <w:style w:type="paragraph" w:customStyle="1" w:styleId="pa-82">
    <w:name w:val="pa-82"/>
    <w:basedOn w:val="a0"/>
    <w:qFormat/>
    <w:pPr>
      <w:widowControl/>
      <w:spacing w:line="480" w:lineRule="atLeast"/>
      <w:jc w:val="center"/>
    </w:pPr>
    <w:rPr>
      <w:rFonts w:eastAsia="Malgun Gothic"/>
      <w:kern w:val="0"/>
      <w:sz w:val="24"/>
    </w:rPr>
  </w:style>
  <w:style w:type="paragraph" w:customStyle="1" w:styleId="1-21">
    <w:name w:val="中等深浅网格 1 - 强调文字颜色 21"/>
    <w:basedOn w:val="a0"/>
    <w:uiPriority w:val="34"/>
    <w:qFormat/>
    <w:pPr>
      <w:widowControl/>
      <w:ind w:firstLineChars="200" w:firstLine="420"/>
      <w:jc w:val="left"/>
    </w:pPr>
    <w:rPr>
      <w:rFonts w:eastAsia="Malgun Gothic"/>
      <w:kern w:val="0"/>
      <w:szCs w:val="20"/>
    </w:rPr>
  </w:style>
  <w:style w:type="paragraph" w:customStyle="1" w:styleId="16620">
    <w:name w:val="样式 标题 1 + 黑体 三号 非加粗 居中 段前: 6 磅 段后: 6 磅 行距: 固定值 20 磅"/>
    <w:basedOn w:val="1"/>
    <w:qFormat/>
    <w:pPr>
      <w:spacing w:before="120" w:after="120" w:line="400" w:lineRule="exact"/>
    </w:pPr>
    <w:rPr>
      <w:rFonts w:ascii="黑体" w:eastAsia="黑体" w:hAnsi="黑体" w:cs="宋体"/>
      <w:b w:val="0"/>
      <w:bCs w:val="0"/>
      <w:szCs w:val="20"/>
    </w:rPr>
  </w:style>
  <w:style w:type="paragraph" w:customStyle="1" w:styleId="45">
    <w:name w:val="样式4"/>
    <w:basedOn w:val="30"/>
    <w:qFormat/>
    <w:pPr>
      <w:spacing w:line="415" w:lineRule="auto"/>
      <w:ind w:left="720" w:hanging="720"/>
    </w:pPr>
    <w:rPr>
      <w:rFonts w:eastAsia="Times New Roman" w:cs="宋体"/>
    </w:rPr>
  </w:style>
  <w:style w:type="paragraph" w:customStyle="1" w:styleId="pa-67">
    <w:name w:val="pa-67"/>
    <w:basedOn w:val="a0"/>
    <w:qFormat/>
    <w:pPr>
      <w:widowControl/>
      <w:spacing w:line="240" w:lineRule="atLeast"/>
      <w:ind w:firstLine="420"/>
      <w:jc w:val="left"/>
    </w:pPr>
    <w:rPr>
      <w:rFonts w:eastAsia="Malgun Gothic"/>
      <w:kern w:val="0"/>
      <w:sz w:val="24"/>
    </w:rPr>
  </w:style>
  <w:style w:type="paragraph" w:customStyle="1" w:styleId="affffb">
    <w:name w:val="样式 正文文本"/>
    <w:basedOn w:val="a0"/>
    <w:qFormat/>
    <w:pPr>
      <w:adjustRightInd w:val="0"/>
      <w:snapToGrid w:val="0"/>
      <w:spacing w:line="400" w:lineRule="exact"/>
      <w:ind w:firstLineChars="200" w:firstLine="200"/>
    </w:pPr>
    <w:rPr>
      <w:rFonts w:ascii="Arial" w:eastAsia="Malgun Gothic" w:hAnsi="Arial"/>
      <w:color w:val="000000"/>
      <w:szCs w:val="20"/>
    </w:rPr>
  </w:style>
  <w:style w:type="paragraph" w:customStyle="1" w:styleId="481515">
    <w:name w:val="样式 标题 4 + 段后: 8.15 磅 行距: 1.5 倍行距"/>
    <w:basedOn w:val="4"/>
    <w:qFormat/>
    <w:pPr>
      <w:spacing w:after="163" w:line="360" w:lineRule="auto"/>
    </w:pPr>
    <w:rPr>
      <w:rFonts w:eastAsia="宋体" w:cs="宋体"/>
      <w:kern w:val="2"/>
      <w:sz w:val="24"/>
      <w:szCs w:val="20"/>
    </w:rPr>
  </w:style>
  <w:style w:type="paragraph" w:customStyle="1" w:styleId="xl131">
    <w:name w:val="xl1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Char2CharCharCharCharCharChar">
    <w:name w:val="Char2 Char Char Char Char Char Char"/>
    <w:basedOn w:val="a0"/>
    <w:qFormat/>
    <w:pPr>
      <w:autoSpaceDE w:val="0"/>
      <w:autoSpaceDN w:val="0"/>
      <w:adjustRightInd w:val="0"/>
      <w:snapToGrid w:val="0"/>
      <w:spacing w:line="500" w:lineRule="exact"/>
      <w:ind w:firstLineChars="200" w:firstLine="562"/>
      <w:jc w:val="center"/>
    </w:pPr>
    <w:rPr>
      <w:rFonts w:eastAsia="仿宋_GB2312"/>
      <w:b/>
      <w:color w:val="000000"/>
      <w:sz w:val="28"/>
      <w:szCs w:val="28"/>
    </w:rPr>
  </w:style>
  <w:style w:type="paragraph" w:customStyle="1" w:styleId="affffc">
    <w:name w:val="正文段"/>
    <w:basedOn w:val="a0"/>
    <w:qFormat/>
    <w:pPr>
      <w:widowControl/>
      <w:snapToGrid w:val="0"/>
      <w:spacing w:afterLines="50"/>
      <w:ind w:firstLineChars="200" w:firstLine="200"/>
    </w:pPr>
    <w:rPr>
      <w:kern w:val="0"/>
      <w:sz w:val="24"/>
      <w:szCs w:val="20"/>
    </w:rPr>
  </w:style>
  <w:style w:type="paragraph" w:customStyle="1" w:styleId="301">
    <w:name w:val="样式 标题 3 + 段后: 0 磅"/>
    <w:basedOn w:val="30"/>
    <w:qFormat/>
    <w:pPr>
      <w:spacing w:after="0" w:line="360" w:lineRule="auto"/>
      <w:jc w:val="left"/>
    </w:pPr>
    <w:rPr>
      <w:rFonts w:eastAsia="Malgun Gothic" w:hAnsi="Arial" w:cs="宋体"/>
      <w:bCs w:val="0"/>
      <w:spacing w:val="14"/>
      <w:kern w:val="24"/>
      <w:sz w:val="28"/>
      <w:szCs w:val="20"/>
    </w:rPr>
  </w:style>
  <w:style w:type="paragraph" w:customStyle="1" w:styleId="pa-121">
    <w:name w:val="pa-121"/>
    <w:basedOn w:val="a0"/>
    <w:qFormat/>
    <w:pPr>
      <w:widowControl/>
      <w:spacing w:line="360" w:lineRule="atLeast"/>
      <w:jc w:val="center"/>
    </w:pPr>
    <w:rPr>
      <w:rFonts w:eastAsia="Malgun Gothic"/>
      <w:kern w:val="0"/>
      <w:sz w:val="24"/>
    </w:rPr>
  </w:style>
  <w:style w:type="paragraph" w:customStyle="1" w:styleId="ca-8">
    <w:name w:val="ca-8"/>
    <w:basedOn w:val="a0"/>
    <w:qFormat/>
    <w:pPr>
      <w:widowControl/>
      <w:jc w:val="left"/>
    </w:pPr>
    <w:rPr>
      <w:rFonts w:eastAsia="Malgun Gothic"/>
      <w:color w:val="000000"/>
      <w:kern w:val="0"/>
      <w:sz w:val="28"/>
      <w:szCs w:val="28"/>
    </w:rPr>
  </w:style>
  <w:style w:type="paragraph" w:customStyle="1" w:styleId="msonormalstyle1">
    <w:name w:val="msonormal style1"/>
    <w:basedOn w:val="a0"/>
    <w:qFormat/>
    <w:pPr>
      <w:widowControl/>
      <w:spacing w:before="100" w:beforeAutospacing="1" w:after="100" w:afterAutospacing="1"/>
      <w:jc w:val="left"/>
    </w:pPr>
    <w:rPr>
      <w:kern w:val="0"/>
      <w:sz w:val="24"/>
    </w:rPr>
  </w:style>
  <w:style w:type="paragraph" w:customStyle="1" w:styleId="xl67">
    <w:name w:val="xl67"/>
    <w:basedOn w:val="a0"/>
    <w:qFormat/>
    <w:pPr>
      <w:widowControl/>
      <w:spacing w:before="100" w:beforeAutospacing="1" w:after="100" w:afterAutospacing="1"/>
      <w:jc w:val="center"/>
    </w:pPr>
    <w:rPr>
      <w:rFonts w:eastAsia="Malgun Gothic"/>
      <w:kern w:val="0"/>
      <w:sz w:val="20"/>
      <w:szCs w:val="20"/>
    </w:rPr>
  </w:style>
  <w:style w:type="paragraph" w:customStyle="1" w:styleId="pa-66">
    <w:name w:val="pa-66"/>
    <w:basedOn w:val="a0"/>
    <w:qFormat/>
    <w:pPr>
      <w:widowControl/>
      <w:spacing w:line="240" w:lineRule="atLeast"/>
      <w:ind w:firstLine="200"/>
    </w:pPr>
    <w:rPr>
      <w:rFonts w:eastAsia="Malgun Gothic"/>
      <w:kern w:val="0"/>
      <w:sz w:val="24"/>
    </w:rPr>
  </w:style>
  <w:style w:type="paragraph" w:customStyle="1" w:styleId="Charff">
    <w:name w:val="Char"/>
    <w:basedOn w:val="a0"/>
    <w:qFormat/>
    <w:pPr>
      <w:tabs>
        <w:tab w:val="left" w:pos="360"/>
      </w:tabs>
    </w:pPr>
  </w:style>
  <w:style w:type="paragraph" w:customStyle="1" w:styleId="pa-98">
    <w:name w:val="pa-98"/>
    <w:basedOn w:val="a0"/>
    <w:qFormat/>
    <w:pPr>
      <w:widowControl/>
      <w:spacing w:line="720" w:lineRule="atLeast"/>
      <w:ind w:firstLine="480"/>
    </w:pPr>
    <w:rPr>
      <w:rFonts w:eastAsia="Malgun Gothic"/>
      <w:kern w:val="0"/>
      <w:sz w:val="24"/>
    </w:rPr>
  </w:style>
  <w:style w:type="paragraph" w:customStyle="1" w:styleId="pa-4">
    <w:name w:val="pa-4"/>
    <w:basedOn w:val="a0"/>
    <w:qFormat/>
    <w:pPr>
      <w:widowControl/>
      <w:spacing w:before="100" w:beforeAutospacing="1" w:after="100" w:afterAutospacing="1"/>
      <w:jc w:val="left"/>
    </w:pPr>
    <w:rPr>
      <w:kern w:val="0"/>
      <w:sz w:val="24"/>
    </w:rPr>
  </w:style>
  <w:style w:type="paragraph" w:customStyle="1" w:styleId="2f2">
    <w:name w:val="样式 标题 2 + (中文) 黑体 四号 黑色"/>
    <w:basedOn w:val="2"/>
    <w:qFormat/>
    <w:pPr>
      <w:spacing w:line="520" w:lineRule="exact"/>
      <w:jc w:val="left"/>
    </w:pPr>
    <w:rPr>
      <w:color w:val="000000"/>
      <w:kern w:val="24"/>
      <w:sz w:val="28"/>
      <w:szCs w:val="20"/>
    </w:rPr>
  </w:style>
  <w:style w:type="paragraph" w:customStyle="1" w:styleId="ca-39">
    <w:name w:val="ca-39"/>
    <w:basedOn w:val="a0"/>
    <w:qFormat/>
    <w:pPr>
      <w:widowControl/>
      <w:jc w:val="left"/>
    </w:pPr>
    <w:rPr>
      <w:rFonts w:eastAsia="Malgun Gothic"/>
      <w:b/>
      <w:bCs/>
      <w:color w:val="000000"/>
      <w:spacing w:val="-20"/>
      <w:kern w:val="0"/>
      <w:sz w:val="28"/>
      <w:szCs w:val="28"/>
    </w:rPr>
  </w:style>
  <w:style w:type="paragraph" w:customStyle="1" w:styleId="p0">
    <w:name w:val="p0"/>
    <w:basedOn w:val="a0"/>
    <w:qFormat/>
    <w:pPr>
      <w:widowControl/>
      <w:spacing w:before="100" w:beforeAutospacing="1" w:after="100" w:afterAutospacing="1"/>
      <w:jc w:val="left"/>
    </w:pPr>
    <w:rPr>
      <w:kern w:val="0"/>
      <w:sz w:val="24"/>
      <w:szCs w:val="20"/>
    </w:rPr>
  </w:style>
  <w:style w:type="paragraph" w:customStyle="1" w:styleId="2f3">
    <w:name w:val="列出段落2"/>
    <w:basedOn w:val="a0"/>
    <w:qFormat/>
    <w:pPr>
      <w:widowControl/>
      <w:spacing w:after="200" w:line="276" w:lineRule="auto"/>
      <w:ind w:left="720"/>
      <w:contextualSpacing/>
      <w:jc w:val="left"/>
    </w:pPr>
    <w:rPr>
      <w:kern w:val="0"/>
      <w:sz w:val="22"/>
      <w:szCs w:val="22"/>
    </w:rPr>
  </w:style>
  <w:style w:type="paragraph" w:customStyle="1" w:styleId="td-2">
    <w:name w:val="td-2"/>
    <w:basedOn w:val="a0"/>
    <w:qFormat/>
    <w:pPr>
      <w:widowControl/>
      <w:pBdr>
        <w:left w:val="single" w:sz="6" w:space="4" w:color="000000"/>
        <w:bottom w:val="single" w:sz="6" w:space="0" w:color="000000"/>
        <w:right w:val="single" w:sz="6" w:space="0" w:color="000000"/>
      </w:pBdr>
      <w:jc w:val="left"/>
    </w:pPr>
    <w:rPr>
      <w:rFonts w:eastAsia="Malgun Gothic"/>
      <w:kern w:val="0"/>
      <w:sz w:val="24"/>
    </w:rPr>
  </w:style>
  <w:style w:type="paragraph" w:customStyle="1" w:styleId="pa-45">
    <w:name w:val="pa-45"/>
    <w:basedOn w:val="a0"/>
    <w:qFormat/>
    <w:pPr>
      <w:widowControl/>
      <w:spacing w:line="280" w:lineRule="atLeast"/>
      <w:ind w:firstLine="420"/>
    </w:pPr>
    <w:rPr>
      <w:rFonts w:eastAsia="Malgun Gothic"/>
      <w:kern w:val="0"/>
      <w:sz w:val="24"/>
    </w:rPr>
  </w:style>
  <w:style w:type="paragraph" w:customStyle="1" w:styleId="xl122">
    <w:name w:val="xl1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4"/>
    </w:rPr>
  </w:style>
  <w:style w:type="paragraph" w:customStyle="1" w:styleId="ZW">
    <w:name w:val="ZW"/>
    <w:basedOn w:val="a0"/>
    <w:qFormat/>
    <w:pPr>
      <w:widowControl/>
      <w:topLinePunct/>
      <w:spacing w:line="360" w:lineRule="auto"/>
      <w:ind w:firstLineChars="200" w:firstLine="425"/>
    </w:pPr>
    <w:rPr>
      <w:rFonts w:ascii="Times New Roman" w:eastAsia="仿宋_GB2312" w:hAnsi="Times New Roman"/>
      <w:spacing w:val="8"/>
      <w:sz w:val="24"/>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Malgun Gothic"/>
      <w:kern w:val="0"/>
      <w:sz w:val="20"/>
      <w:szCs w:val="20"/>
    </w:rPr>
  </w:style>
  <w:style w:type="paragraph" w:customStyle="1" w:styleId="Char1f4">
    <w:name w:val="Char1"/>
    <w:basedOn w:val="a0"/>
    <w:qFormat/>
    <w:rPr>
      <w:rFonts w:ascii="仿宋_GB2312" w:eastAsia="仿宋_GB2312"/>
      <w:b/>
      <w:sz w:val="32"/>
      <w:szCs w:val="32"/>
    </w:rPr>
  </w:style>
  <w:style w:type="paragraph" w:customStyle="1" w:styleId="CharCharCharCharCharChar2">
    <w:name w:val="Char Char Char Char Char Char2"/>
    <w:basedOn w:val="a0"/>
    <w:qFormat/>
    <w:pPr>
      <w:widowControl/>
      <w:spacing w:after="160" w:line="240" w:lineRule="exact"/>
      <w:jc w:val="left"/>
    </w:pPr>
    <w:rPr>
      <w:kern w:val="0"/>
      <w:szCs w:val="20"/>
    </w:rPr>
  </w:style>
  <w:style w:type="paragraph" w:customStyle="1" w:styleId="--">
    <w:name w:val="--规划正文"/>
    <w:basedOn w:val="a0"/>
    <w:qFormat/>
    <w:pPr>
      <w:widowControl/>
      <w:suppressAutoHyphens/>
      <w:spacing w:line="360" w:lineRule="auto"/>
      <w:ind w:firstLine="200"/>
      <w:jc w:val="left"/>
    </w:pPr>
    <w:rPr>
      <w:kern w:val="1"/>
      <w:szCs w:val="20"/>
      <w:lang w:eastAsia="ar-SA"/>
    </w:rPr>
  </w:style>
  <w:style w:type="paragraph" w:customStyle="1" w:styleId="xl132">
    <w:name w:val="xl1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tabletext">
    <w:name w:val="tabletext"/>
    <w:basedOn w:val="a0"/>
    <w:qFormat/>
    <w:pPr>
      <w:widowControl/>
      <w:spacing w:before="100" w:beforeAutospacing="1" w:after="100" w:afterAutospacing="1"/>
      <w:jc w:val="left"/>
    </w:pPr>
    <w:rPr>
      <w:kern w:val="0"/>
      <w:sz w:val="24"/>
    </w:rPr>
  </w:style>
  <w:style w:type="paragraph" w:customStyle="1" w:styleId="pa-42">
    <w:name w:val="pa-42"/>
    <w:basedOn w:val="a0"/>
    <w:qFormat/>
    <w:pPr>
      <w:widowControl/>
      <w:spacing w:line="280" w:lineRule="atLeast"/>
      <w:ind w:firstLine="420"/>
      <w:jc w:val="left"/>
    </w:pPr>
    <w:rPr>
      <w:rFonts w:eastAsia="Malgun Gothic"/>
      <w:kern w:val="0"/>
      <w:sz w:val="24"/>
    </w:rPr>
  </w:style>
  <w:style w:type="paragraph" w:customStyle="1" w:styleId="pa-74">
    <w:name w:val="pa-74"/>
    <w:basedOn w:val="a0"/>
    <w:qFormat/>
    <w:pPr>
      <w:widowControl/>
      <w:spacing w:line="360" w:lineRule="atLeast"/>
      <w:ind w:firstLine="640"/>
      <w:jc w:val="center"/>
    </w:pPr>
    <w:rPr>
      <w:rFonts w:eastAsia="Malgun Gothic"/>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pa-31">
    <w:name w:val="pa-31"/>
    <w:basedOn w:val="a0"/>
    <w:qFormat/>
    <w:pPr>
      <w:widowControl/>
      <w:spacing w:line="240" w:lineRule="atLeast"/>
      <w:ind w:firstLine="420"/>
      <w:jc w:val="left"/>
    </w:pPr>
    <w:rPr>
      <w:rFonts w:eastAsia="Malgun Gothic"/>
      <w:kern w:val="0"/>
      <w:sz w:val="24"/>
    </w:rPr>
  </w:style>
  <w:style w:type="paragraph" w:customStyle="1" w:styleId="pa-97">
    <w:name w:val="pa-97"/>
    <w:basedOn w:val="a0"/>
    <w:qFormat/>
    <w:pPr>
      <w:widowControl/>
      <w:spacing w:line="720" w:lineRule="atLeast"/>
    </w:pPr>
    <w:rPr>
      <w:rFonts w:eastAsia="Malgun Gothic"/>
      <w:kern w:val="0"/>
      <w:sz w:val="24"/>
    </w:rPr>
  </w:style>
  <w:style w:type="paragraph" w:customStyle="1" w:styleId="NewNewNewNew">
    <w:name w:val="正文 New New New New"/>
    <w:uiPriority w:val="99"/>
    <w:qFormat/>
    <w:pPr>
      <w:widowControl w:val="0"/>
      <w:jc w:val="both"/>
    </w:pPr>
    <w:rPr>
      <w:rFonts w:cs="宋体"/>
      <w:sz w:val="21"/>
      <w:szCs w:val="24"/>
    </w:rPr>
  </w:style>
  <w:style w:type="paragraph" w:customStyle="1" w:styleId="pa-16">
    <w:name w:val="pa-16"/>
    <w:basedOn w:val="a0"/>
    <w:qFormat/>
    <w:pPr>
      <w:widowControl/>
      <w:spacing w:line="240" w:lineRule="atLeast"/>
    </w:pPr>
    <w:rPr>
      <w:rFonts w:eastAsia="Malgun Gothic"/>
      <w:kern w:val="0"/>
      <w:sz w:val="24"/>
    </w:rPr>
  </w:style>
  <w:style w:type="paragraph" w:customStyle="1" w:styleId="ca-27">
    <w:name w:val="ca-27"/>
    <w:basedOn w:val="a0"/>
    <w:qFormat/>
    <w:pPr>
      <w:widowControl/>
      <w:jc w:val="left"/>
    </w:pPr>
    <w:rPr>
      <w:rFonts w:eastAsia="Malgun Gothic"/>
      <w:b/>
      <w:bCs/>
      <w:color w:val="002060"/>
      <w:spacing w:val="-20"/>
      <w:kern w:val="0"/>
      <w:szCs w:val="21"/>
    </w:rPr>
  </w:style>
  <w:style w:type="paragraph" w:customStyle="1" w:styleId="pa-75">
    <w:name w:val="pa-75"/>
    <w:basedOn w:val="a0"/>
    <w:qFormat/>
    <w:pPr>
      <w:widowControl/>
      <w:spacing w:line="300" w:lineRule="atLeast"/>
      <w:jc w:val="center"/>
    </w:pPr>
    <w:rPr>
      <w:rFonts w:eastAsia="Malgun Gothic"/>
      <w:kern w:val="0"/>
      <w:sz w:val="24"/>
    </w:rPr>
  </w:style>
  <w:style w:type="paragraph" w:customStyle="1" w:styleId="pa-59">
    <w:name w:val="pa-59"/>
    <w:basedOn w:val="a0"/>
    <w:qFormat/>
    <w:pPr>
      <w:widowControl/>
      <w:spacing w:line="360" w:lineRule="atLeast"/>
      <w:ind w:firstLine="200"/>
    </w:pPr>
    <w:rPr>
      <w:rFonts w:eastAsia="Malgun Gothic"/>
      <w:kern w:val="0"/>
      <w:sz w:val="24"/>
    </w:rPr>
  </w:style>
  <w:style w:type="paragraph" w:customStyle="1" w:styleId="Char1CharCharCharCharCharChar">
    <w:name w:val="Char1 Char Char Char Char Char Char"/>
    <w:basedOn w:val="a0"/>
    <w:qFormat/>
    <w:rPr>
      <w:rFonts w:ascii="Tahoma" w:eastAsia="Malgun Gothic" w:hAnsi="Tahoma"/>
      <w:sz w:val="24"/>
      <w:szCs w:val="20"/>
    </w:rPr>
  </w:style>
  <w:style w:type="paragraph" w:customStyle="1" w:styleId="pa-39">
    <w:name w:val="pa-39"/>
    <w:basedOn w:val="a0"/>
    <w:qFormat/>
    <w:pPr>
      <w:widowControl/>
      <w:spacing w:line="360" w:lineRule="atLeast"/>
      <w:jc w:val="center"/>
    </w:pPr>
    <w:rPr>
      <w:rFonts w:eastAsia="Malgun Gothic"/>
      <w:kern w:val="0"/>
      <w:sz w:val="24"/>
    </w:rPr>
  </w:style>
  <w:style w:type="paragraph" w:customStyle="1" w:styleId="pa-95">
    <w:name w:val="pa-95"/>
    <w:basedOn w:val="a0"/>
    <w:qFormat/>
    <w:pPr>
      <w:widowControl/>
      <w:spacing w:line="440" w:lineRule="atLeast"/>
      <w:jc w:val="center"/>
    </w:pPr>
    <w:rPr>
      <w:rFonts w:eastAsia="Malgun Gothic"/>
      <w:kern w:val="0"/>
      <w:sz w:val="24"/>
    </w:rPr>
  </w:style>
  <w:style w:type="paragraph" w:customStyle="1" w:styleId="pa-138">
    <w:name w:val="pa-138"/>
    <w:basedOn w:val="a0"/>
    <w:qFormat/>
    <w:pPr>
      <w:widowControl/>
      <w:spacing w:line="480" w:lineRule="atLeast"/>
      <w:ind w:firstLine="960"/>
      <w:jc w:val="center"/>
    </w:pPr>
    <w:rPr>
      <w:rFonts w:eastAsia="Malgun Gothic"/>
      <w:kern w:val="0"/>
      <w:sz w:val="24"/>
    </w:rPr>
  </w:style>
  <w:style w:type="paragraph" w:customStyle="1" w:styleId="ca-53">
    <w:name w:val="ca-53"/>
    <w:basedOn w:val="a0"/>
    <w:qFormat/>
    <w:pPr>
      <w:widowControl/>
      <w:jc w:val="left"/>
    </w:pPr>
    <w:rPr>
      <w:rFonts w:eastAsia="Malgun Gothic"/>
      <w:b/>
      <w:bCs/>
      <w:spacing w:val="-20"/>
      <w:kern w:val="0"/>
      <w:sz w:val="36"/>
      <w:szCs w:val="36"/>
    </w:rPr>
  </w:style>
  <w:style w:type="paragraph" w:customStyle="1" w:styleId="ca-47">
    <w:name w:val="ca-47"/>
    <w:basedOn w:val="a0"/>
    <w:qFormat/>
    <w:pPr>
      <w:widowControl/>
      <w:jc w:val="left"/>
    </w:pPr>
    <w:rPr>
      <w:rFonts w:eastAsia="Malgun Gothic"/>
      <w:b/>
      <w:bCs/>
      <w:color w:val="000000"/>
      <w:spacing w:val="-20"/>
      <w:kern w:val="0"/>
      <w:sz w:val="24"/>
    </w:rPr>
  </w:style>
  <w:style w:type="paragraph" w:customStyle="1" w:styleId="ca-28">
    <w:name w:val="ca-28"/>
    <w:basedOn w:val="a0"/>
    <w:qFormat/>
    <w:pPr>
      <w:widowControl/>
      <w:jc w:val="left"/>
    </w:pPr>
    <w:rPr>
      <w:rFonts w:eastAsia="Malgun Gothic"/>
      <w:color w:val="FF0000"/>
      <w:kern w:val="0"/>
      <w:szCs w:val="21"/>
    </w:rPr>
  </w:style>
  <w:style w:type="paragraph" w:customStyle="1" w:styleId="XHBodyTextV1">
    <w:name w:val="XH BodyTextV1"/>
    <w:basedOn w:val="a0"/>
    <w:qFormat/>
    <w:pPr>
      <w:spacing w:after="120" w:line="288" w:lineRule="auto"/>
      <w:jc w:val="left"/>
    </w:pPr>
    <w:rPr>
      <w:rFonts w:ascii="Calibri" w:hAnsi="Calibri"/>
      <w:b/>
      <w:color w:val="FF0000"/>
      <w:sz w:val="24"/>
      <w:szCs w:val="22"/>
    </w:rPr>
  </w:style>
  <w:style w:type="paragraph" w:customStyle="1" w:styleId="xl93">
    <w:name w:val="xl93"/>
    <w:basedOn w:val="a0"/>
    <w:qFormat/>
    <w:pPr>
      <w:widowControl/>
      <w:spacing w:before="100" w:beforeAutospacing="1" w:after="100" w:afterAutospacing="1"/>
      <w:jc w:val="left"/>
    </w:pPr>
    <w:rPr>
      <w:color w:val="0000FF"/>
      <w:kern w:val="0"/>
      <w:sz w:val="24"/>
    </w:rPr>
  </w:style>
  <w:style w:type="paragraph" w:customStyle="1" w:styleId="font10">
    <w:name w:val="font10"/>
    <w:basedOn w:val="a0"/>
    <w:qFormat/>
    <w:pPr>
      <w:widowControl/>
      <w:spacing w:before="100" w:beforeAutospacing="1" w:after="100" w:afterAutospacing="1"/>
      <w:jc w:val="left"/>
    </w:pPr>
    <w:rPr>
      <w:kern w:val="0"/>
      <w:sz w:val="20"/>
      <w:szCs w:val="20"/>
    </w:rPr>
  </w:style>
  <w:style w:type="paragraph" w:customStyle="1" w:styleId="pa-105">
    <w:name w:val="pa-105"/>
    <w:basedOn w:val="a0"/>
    <w:qFormat/>
    <w:pPr>
      <w:widowControl/>
      <w:spacing w:line="960" w:lineRule="atLeast"/>
    </w:pPr>
    <w:rPr>
      <w:rFonts w:eastAsia="Malgun Gothic"/>
      <w:kern w:val="0"/>
      <w:sz w:val="24"/>
    </w:rPr>
  </w:style>
  <w:style w:type="paragraph" w:customStyle="1" w:styleId="ca-23">
    <w:name w:val="ca-23"/>
    <w:basedOn w:val="a0"/>
    <w:qFormat/>
    <w:pPr>
      <w:widowControl/>
      <w:jc w:val="left"/>
    </w:pPr>
    <w:rPr>
      <w:rFonts w:eastAsia="Malgun Gothic"/>
      <w:kern w:val="0"/>
      <w:szCs w:val="21"/>
    </w:rPr>
  </w:style>
  <w:style w:type="paragraph" w:customStyle="1" w:styleId="ca-21">
    <w:name w:val="ca-21"/>
    <w:basedOn w:val="a0"/>
    <w:qFormat/>
    <w:pPr>
      <w:widowControl/>
      <w:jc w:val="left"/>
    </w:pPr>
    <w:rPr>
      <w:rFonts w:eastAsia="Malgun Gothic"/>
      <w:color w:val="000000"/>
      <w:kern w:val="0"/>
      <w:szCs w:val="21"/>
    </w:rPr>
  </w:style>
  <w:style w:type="paragraph" w:customStyle="1" w:styleId="pa-65">
    <w:name w:val="pa-65"/>
    <w:basedOn w:val="a0"/>
    <w:qFormat/>
    <w:pPr>
      <w:widowControl/>
      <w:spacing w:line="360" w:lineRule="atLeast"/>
    </w:pPr>
    <w:rPr>
      <w:rFonts w:eastAsia="Malgun Gothic"/>
      <w:kern w:val="0"/>
      <w:sz w:val="24"/>
    </w:rPr>
  </w:style>
  <w:style w:type="paragraph" w:customStyle="1" w:styleId="00">
    <w:name w:val="0"/>
    <w:basedOn w:val="a0"/>
    <w:qFormat/>
    <w:pPr>
      <w:widowControl/>
      <w:snapToGrid w:val="0"/>
    </w:pPr>
    <w:rPr>
      <w:rFonts w:eastAsia="Malgun Gothic"/>
      <w:kern w:val="0"/>
      <w:sz w:val="20"/>
      <w:szCs w:val="20"/>
    </w:rPr>
  </w:style>
  <w:style w:type="paragraph" w:customStyle="1" w:styleId="CharCharCharChar3">
    <w:name w:val="Char Char Char Char3"/>
    <w:basedOn w:val="a0"/>
    <w:qFormat/>
    <w:pPr>
      <w:widowControl/>
      <w:spacing w:after="160" w:line="240" w:lineRule="exact"/>
      <w:jc w:val="left"/>
    </w:pPr>
    <w:rPr>
      <w:rFonts w:ascii="Arial" w:eastAsia="Malgun Gothic" w:hAnsi="Arial" w:cs="Verdana"/>
      <w:b/>
      <w:kern w:val="0"/>
      <w:sz w:val="24"/>
      <w:szCs w:val="20"/>
      <w:lang w:eastAsia="en-US"/>
    </w:rPr>
  </w:style>
  <w:style w:type="paragraph" w:customStyle="1" w:styleId="td-1">
    <w:name w:val="td-1"/>
    <w:basedOn w:val="a0"/>
    <w:qFormat/>
    <w:pPr>
      <w:widowControl/>
      <w:pBdr>
        <w:top w:val="single" w:sz="6" w:space="0" w:color="000000"/>
        <w:left w:val="single" w:sz="6" w:space="4" w:color="000000"/>
        <w:bottom w:val="single" w:sz="6" w:space="0" w:color="000000"/>
        <w:right w:val="single" w:sz="6" w:space="0" w:color="000000"/>
      </w:pBdr>
      <w:jc w:val="left"/>
    </w:pPr>
    <w:rPr>
      <w:rFonts w:eastAsia="Malgun Gothic"/>
      <w:kern w:val="0"/>
      <w:sz w:val="24"/>
    </w:rPr>
  </w:style>
  <w:style w:type="paragraph" w:customStyle="1" w:styleId="pa-133">
    <w:name w:val="pa-133"/>
    <w:basedOn w:val="a0"/>
    <w:qFormat/>
    <w:pPr>
      <w:widowControl/>
      <w:spacing w:line="280" w:lineRule="atLeast"/>
      <w:jc w:val="left"/>
    </w:pPr>
    <w:rPr>
      <w:rFonts w:eastAsia="Malgun Gothic"/>
      <w:kern w:val="0"/>
      <w:sz w:val="24"/>
    </w:rPr>
  </w:style>
  <w:style w:type="paragraph" w:customStyle="1" w:styleId="pa-44">
    <w:name w:val="pa-44"/>
    <w:basedOn w:val="a0"/>
    <w:qFormat/>
    <w:pPr>
      <w:widowControl/>
      <w:spacing w:line="360" w:lineRule="atLeast"/>
      <w:ind w:firstLine="420"/>
      <w:jc w:val="left"/>
    </w:pPr>
    <w:rPr>
      <w:rFonts w:eastAsia="Malgun Gothic"/>
      <w:kern w:val="0"/>
      <w:sz w:val="24"/>
    </w:rPr>
  </w:style>
  <w:style w:type="paragraph" w:customStyle="1" w:styleId="xl106">
    <w:name w:val="xl106"/>
    <w:basedOn w:val="a0"/>
    <w:qFormat/>
    <w:pPr>
      <w:widowControl/>
      <w:pBdr>
        <w:top w:val="single" w:sz="4" w:space="0" w:color="auto"/>
        <w:left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pa-102">
    <w:name w:val="pa-102"/>
    <w:basedOn w:val="a0"/>
    <w:qFormat/>
    <w:pPr>
      <w:widowControl/>
      <w:spacing w:line="300" w:lineRule="atLeast"/>
      <w:jc w:val="center"/>
    </w:pPr>
    <w:rPr>
      <w:rFonts w:eastAsia="Malgun Gothic"/>
      <w:kern w:val="0"/>
      <w:sz w:val="24"/>
    </w:rPr>
  </w:style>
  <w:style w:type="paragraph" w:customStyle="1" w:styleId="pa-70">
    <w:name w:val="pa-70"/>
    <w:basedOn w:val="a0"/>
    <w:qFormat/>
    <w:pPr>
      <w:widowControl/>
      <w:spacing w:line="360" w:lineRule="atLeast"/>
      <w:ind w:firstLine="420"/>
      <w:jc w:val="left"/>
    </w:pPr>
    <w:rPr>
      <w:rFonts w:eastAsia="Malgun Gothic"/>
      <w:kern w:val="0"/>
      <w:sz w:val="24"/>
    </w:rPr>
  </w:style>
  <w:style w:type="paragraph" w:customStyle="1" w:styleId="WPSOffice1">
    <w:name w:val="WPSOffice手动目录 1"/>
    <w:qFormat/>
    <w:rPr>
      <w:rFonts w:cs="宋体"/>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ALTZ1NormalIndentChar21">
    <w:name w:val="样式 正文缩进正文（首行缩进两字）特点ALT+Z表正文正文非缩进四号段1Normal Indent Char2...1"/>
    <w:basedOn w:val="2"/>
    <w:qFormat/>
    <w:pPr>
      <w:spacing w:before="1320" w:after="240" w:line="300" w:lineRule="auto"/>
      <w:jc w:val="center"/>
    </w:pPr>
    <w:rPr>
      <w:rFonts w:cs="宋体"/>
      <w:bCs w:val="0"/>
      <w:szCs w:val="20"/>
    </w:rPr>
  </w:style>
  <w:style w:type="paragraph" w:customStyle="1" w:styleId="New">
    <w:name w:val="正文 New"/>
    <w:qFormat/>
    <w:pPr>
      <w:widowControl w:val="0"/>
      <w:jc w:val="both"/>
    </w:pPr>
    <w:rPr>
      <w:rFonts w:ascii="宋体" w:hAnsi="宋体" w:cs="宋体"/>
      <w:kern w:val="2"/>
      <w:sz w:val="21"/>
      <w:szCs w:val="24"/>
    </w:rPr>
  </w:style>
  <w:style w:type="paragraph" w:customStyle="1" w:styleId="font9">
    <w:name w:val="font9"/>
    <w:basedOn w:val="a0"/>
    <w:qFormat/>
    <w:pPr>
      <w:widowControl/>
      <w:spacing w:before="100" w:beforeAutospacing="1" w:after="100" w:afterAutospacing="1"/>
      <w:jc w:val="left"/>
    </w:pPr>
    <w:rPr>
      <w:kern w:val="0"/>
      <w:sz w:val="18"/>
      <w:szCs w:val="18"/>
    </w:rPr>
  </w:style>
  <w:style w:type="paragraph" w:customStyle="1" w:styleId="pa-125">
    <w:name w:val="pa-125"/>
    <w:basedOn w:val="a0"/>
    <w:qFormat/>
    <w:pPr>
      <w:widowControl/>
      <w:spacing w:line="480" w:lineRule="atLeast"/>
      <w:ind w:firstLine="1080"/>
    </w:pPr>
    <w:rPr>
      <w:rFonts w:eastAsia="Malgun Gothic"/>
      <w:kern w:val="0"/>
      <w:sz w:val="24"/>
    </w:rPr>
  </w:style>
  <w:style w:type="paragraph" w:customStyle="1" w:styleId="120">
    <w:name w:val="纯文本12"/>
    <w:basedOn w:val="a0"/>
    <w:qFormat/>
    <w:pPr>
      <w:adjustRightInd w:val="0"/>
      <w:textAlignment w:val="baseline"/>
    </w:pPr>
    <w:rPr>
      <w:rFonts w:eastAsia="楷体_GB2312" w:hAnsi="Courier New"/>
      <w:sz w:val="26"/>
      <w:szCs w:val="20"/>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TOCHeading1">
    <w:name w:val="TOC Heading1"/>
    <w:basedOn w:val="1"/>
    <w:next w:val="a0"/>
    <w:qFormat/>
    <w:pPr>
      <w:spacing w:line="576" w:lineRule="auto"/>
      <w:jc w:val="both"/>
      <w:outlineLvl w:val="9"/>
    </w:pPr>
    <w:rPr>
      <w:rFonts w:eastAsia="Malgun Gothic" w:cs="宋体"/>
      <w:sz w:val="44"/>
    </w:rPr>
  </w:style>
  <w:style w:type="paragraph" w:customStyle="1" w:styleId="pa-19">
    <w:name w:val="pa-19"/>
    <w:basedOn w:val="a0"/>
    <w:qFormat/>
    <w:pPr>
      <w:widowControl/>
      <w:spacing w:line="240" w:lineRule="atLeast"/>
      <w:ind w:firstLine="20"/>
      <w:jc w:val="left"/>
    </w:pPr>
    <w:rPr>
      <w:rFonts w:eastAsia="Malgun Gothic"/>
      <w:kern w:val="0"/>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pa-21">
    <w:name w:val="pa-21"/>
    <w:basedOn w:val="a0"/>
    <w:qFormat/>
    <w:pPr>
      <w:widowControl/>
      <w:spacing w:line="240" w:lineRule="atLeast"/>
      <w:ind w:firstLine="420"/>
    </w:pPr>
    <w:rPr>
      <w:rFonts w:eastAsia="Malgun Gothic"/>
      <w:kern w:val="0"/>
      <w:sz w:val="24"/>
    </w:rPr>
  </w:style>
  <w:style w:type="paragraph" w:customStyle="1" w:styleId="pa-27">
    <w:name w:val="pa-27"/>
    <w:basedOn w:val="a0"/>
    <w:qFormat/>
    <w:pPr>
      <w:widowControl/>
      <w:spacing w:line="276" w:lineRule="atLeast"/>
      <w:ind w:firstLine="300"/>
    </w:pPr>
    <w:rPr>
      <w:rFonts w:eastAsia="Malgun Gothic"/>
      <w:kern w:val="0"/>
      <w:sz w:val="24"/>
    </w:rPr>
  </w:style>
  <w:style w:type="paragraph" w:customStyle="1" w:styleId="3c">
    <w:name w:val="正文_3"/>
    <w:qFormat/>
    <w:pPr>
      <w:widowControl w:val="0"/>
      <w:jc w:val="both"/>
    </w:pPr>
    <w:rPr>
      <w:rFonts w:ascii="宋体" w:eastAsia="Malgun Gothic" w:hAnsi="宋体" w:cs="宋体"/>
      <w:kern w:val="2"/>
      <w:sz w:val="21"/>
      <w:szCs w:val="22"/>
    </w:rPr>
  </w:style>
  <w:style w:type="paragraph" w:customStyle="1" w:styleId="a">
    <w:name w:val="列表内容"/>
    <w:basedOn w:val="a0"/>
    <w:next w:val="a0"/>
    <w:qFormat/>
    <w:pPr>
      <w:widowControl/>
      <w:numPr>
        <w:numId w:val="2"/>
      </w:numPr>
      <w:jc w:val="left"/>
    </w:pPr>
    <w:rPr>
      <w:rFonts w:ascii="Calibri" w:hAnsi="Calibri"/>
      <w:kern w:val="0"/>
      <w:sz w:val="18"/>
      <w:szCs w:val="20"/>
    </w:rPr>
  </w:style>
  <w:style w:type="paragraph" w:customStyle="1" w:styleId="1CharCharCharChar">
    <w:name w:val="1 Char Char Char Char"/>
    <w:basedOn w:val="a0"/>
    <w:qFormat/>
    <w:rPr>
      <w:rFonts w:ascii="Tahoma" w:hAnsi="Tahoma"/>
      <w:sz w:val="24"/>
      <w:szCs w:val="20"/>
    </w:rPr>
  </w:style>
  <w:style w:type="paragraph" w:customStyle="1" w:styleId="pa-103">
    <w:name w:val="pa-103"/>
    <w:basedOn w:val="a0"/>
    <w:qFormat/>
    <w:pPr>
      <w:widowControl/>
      <w:spacing w:line="480" w:lineRule="atLeast"/>
      <w:ind w:firstLine="500"/>
      <w:jc w:val="left"/>
    </w:pPr>
    <w:rPr>
      <w:rFonts w:eastAsia="Malgun Gothic"/>
      <w:kern w:val="0"/>
      <w:sz w:val="24"/>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pa-51">
    <w:name w:val="pa-51"/>
    <w:basedOn w:val="a0"/>
    <w:qFormat/>
    <w:pPr>
      <w:widowControl/>
      <w:spacing w:line="276" w:lineRule="atLeast"/>
      <w:jc w:val="center"/>
    </w:pPr>
    <w:rPr>
      <w:rFonts w:eastAsia="Malgun Gothic"/>
      <w:kern w:val="0"/>
      <w:sz w:val="24"/>
    </w:rPr>
  </w:style>
  <w:style w:type="paragraph" w:customStyle="1" w:styleId="pa-30">
    <w:name w:val="pa-30"/>
    <w:basedOn w:val="a0"/>
    <w:qFormat/>
    <w:pPr>
      <w:widowControl/>
      <w:spacing w:line="360" w:lineRule="atLeast"/>
      <w:ind w:firstLine="4100"/>
    </w:pPr>
    <w:rPr>
      <w:rFonts w:eastAsia="Malgun Gothic"/>
      <w:kern w:val="0"/>
      <w:sz w:val="24"/>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CharChar2CharCharCharChar">
    <w:name w:val="Char Char2 Char Char Char Char"/>
    <w:basedOn w:val="1"/>
    <w:qFormat/>
    <w:pPr>
      <w:adjustRightInd w:val="0"/>
      <w:snapToGrid w:val="0"/>
      <w:spacing w:before="240" w:after="240" w:line="348" w:lineRule="auto"/>
      <w:jc w:val="both"/>
    </w:pPr>
    <w:rPr>
      <w:rFonts w:ascii="Tahoma" w:hAnsi="Tahoma"/>
      <w:b w:val="0"/>
      <w:bCs w:val="0"/>
      <w:kern w:val="2"/>
      <w:sz w:val="24"/>
      <w:szCs w:val="20"/>
    </w:rPr>
  </w:style>
  <w:style w:type="paragraph" w:customStyle="1" w:styleId="t1">
    <w:name w:val="t1"/>
    <w:basedOn w:val="a0"/>
    <w:qFormat/>
    <w:pPr>
      <w:widowControl/>
      <w:spacing w:line="280" w:lineRule="atLeast"/>
      <w:jc w:val="left"/>
    </w:pPr>
    <w:rPr>
      <w:rFonts w:eastAsia="Malgun Gothic"/>
      <w:kern w:val="0"/>
      <w:sz w:val="24"/>
      <w:szCs w:val="20"/>
      <w:lang w:val="de-DE" w:eastAsia="de-DE"/>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111">
    <w:name w:val="xl11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pa-110">
    <w:name w:val="pa-110"/>
    <w:basedOn w:val="a0"/>
    <w:qFormat/>
    <w:pPr>
      <w:widowControl/>
      <w:spacing w:line="360" w:lineRule="atLeast"/>
      <w:jc w:val="center"/>
    </w:pPr>
    <w:rPr>
      <w:rFonts w:eastAsia="Malgun Gothic"/>
      <w:kern w:val="0"/>
      <w:sz w:val="24"/>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d">
    <w:name w:val="小节"/>
    <w:basedOn w:val="30"/>
    <w:qFormat/>
    <w:pPr>
      <w:spacing w:before="200" w:after="200" w:line="560" w:lineRule="exact"/>
      <w:jc w:val="left"/>
    </w:pPr>
    <w:rPr>
      <w:bCs w:val="0"/>
      <w:color w:val="000000"/>
      <w:spacing w:val="10"/>
      <w:kern w:val="24"/>
      <w:sz w:val="28"/>
    </w:rPr>
  </w:style>
  <w:style w:type="paragraph" w:customStyle="1" w:styleId="pa-26">
    <w:name w:val="pa-26"/>
    <w:basedOn w:val="a0"/>
    <w:qFormat/>
    <w:pPr>
      <w:widowControl/>
      <w:spacing w:line="276" w:lineRule="atLeast"/>
      <w:ind w:firstLine="720"/>
    </w:pPr>
    <w:rPr>
      <w:rFonts w:eastAsia="Malgun Gothic"/>
      <w:kern w:val="0"/>
      <w:sz w:val="24"/>
    </w:rPr>
  </w:style>
  <w:style w:type="paragraph" w:customStyle="1" w:styleId="pa-64">
    <w:name w:val="pa-64"/>
    <w:basedOn w:val="a0"/>
    <w:qFormat/>
    <w:pPr>
      <w:widowControl/>
      <w:spacing w:line="360" w:lineRule="atLeast"/>
      <w:ind w:firstLine="560"/>
      <w:jc w:val="left"/>
    </w:pPr>
    <w:rPr>
      <w:rFonts w:eastAsia="Malgun Gothic"/>
      <w:kern w:val="0"/>
      <w:sz w:val="24"/>
    </w:rPr>
  </w:style>
  <w:style w:type="paragraph" w:customStyle="1" w:styleId="ca-46">
    <w:name w:val="ca-46"/>
    <w:basedOn w:val="a0"/>
    <w:qFormat/>
    <w:pPr>
      <w:widowControl/>
      <w:jc w:val="left"/>
    </w:pPr>
    <w:rPr>
      <w:rFonts w:eastAsia="Malgun Gothic"/>
      <w:color w:val="000000"/>
      <w:spacing w:val="-20"/>
      <w:kern w:val="0"/>
      <w:sz w:val="28"/>
      <w:szCs w:val="28"/>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kern w:val="0"/>
      <w:sz w:val="18"/>
      <w:szCs w:val="18"/>
    </w:rPr>
  </w:style>
  <w:style w:type="paragraph" w:customStyle="1" w:styleId="378">
    <w:name w:val="样式 标题 3 + 段前: 7.8 磅"/>
    <w:basedOn w:val="30"/>
    <w:qFormat/>
    <w:pPr>
      <w:keepNext w:val="0"/>
      <w:keepLines w:val="0"/>
      <w:tabs>
        <w:tab w:val="left" w:pos="432"/>
      </w:tabs>
      <w:spacing w:before="156" w:after="0" w:line="360" w:lineRule="auto"/>
      <w:ind w:left="432" w:hanging="432"/>
    </w:pPr>
    <w:rPr>
      <w:rFonts w:eastAsia="Malgun Gothic" w:cs="宋体"/>
      <w:b w:val="0"/>
      <w:bCs w:val="0"/>
      <w:sz w:val="24"/>
      <w:szCs w:val="20"/>
    </w:rPr>
  </w:style>
  <w:style w:type="paragraph" w:customStyle="1" w:styleId="ca-49">
    <w:name w:val="ca-49"/>
    <w:basedOn w:val="a0"/>
    <w:qFormat/>
    <w:pPr>
      <w:widowControl/>
      <w:jc w:val="left"/>
    </w:pPr>
    <w:rPr>
      <w:rFonts w:eastAsia="Malgun Gothic"/>
      <w:kern w:val="0"/>
      <w:sz w:val="32"/>
      <w:szCs w:val="32"/>
    </w:rPr>
  </w:style>
  <w:style w:type="paragraph" w:customStyle="1" w:styleId="pa-128">
    <w:name w:val="pa-128"/>
    <w:basedOn w:val="a0"/>
    <w:qFormat/>
    <w:pPr>
      <w:widowControl/>
      <w:spacing w:line="360" w:lineRule="atLeast"/>
      <w:jc w:val="center"/>
    </w:pPr>
    <w:rPr>
      <w:rFonts w:eastAsia="Malgun Gothic"/>
      <w:kern w:val="0"/>
      <w:sz w:val="24"/>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18"/>
      <w:szCs w:val="18"/>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FF"/>
      <w:kern w:val="0"/>
      <w:sz w:val="20"/>
      <w:szCs w:val="20"/>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ca-40">
    <w:name w:val="ca-40"/>
    <w:basedOn w:val="a0"/>
    <w:qFormat/>
    <w:pPr>
      <w:widowControl/>
      <w:jc w:val="left"/>
    </w:pPr>
    <w:rPr>
      <w:rFonts w:eastAsia="Malgun Gothic"/>
      <w:kern w:val="0"/>
      <w:sz w:val="20"/>
      <w:szCs w:val="20"/>
    </w:rPr>
  </w:style>
  <w:style w:type="paragraph" w:customStyle="1" w:styleId="itemlist">
    <w:name w:val="itemlist"/>
    <w:basedOn w:val="a0"/>
    <w:qFormat/>
    <w:pPr>
      <w:widowControl/>
      <w:spacing w:before="100" w:beforeAutospacing="1" w:after="100" w:afterAutospacing="1"/>
      <w:jc w:val="left"/>
    </w:pPr>
    <w:rPr>
      <w:kern w:val="0"/>
      <w:sz w:val="24"/>
    </w:rPr>
  </w:style>
  <w:style w:type="paragraph" w:customStyle="1" w:styleId="pa-76">
    <w:name w:val="pa-76"/>
    <w:basedOn w:val="a0"/>
    <w:qFormat/>
    <w:pPr>
      <w:widowControl/>
      <w:spacing w:line="400" w:lineRule="atLeast"/>
      <w:jc w:val="left"/>
    </w:pPr>
    <w:rPr>
      <w:rFonts w:eastAsia="Malgun Gothic"/>
      <w:kern w:val="0"/>
      <w:sz w:val="24"/>
    </w:rPr>
  </w:style>
  <w:style w:type="paragraph" w:customStyle="1" w:styleId="1481215">
    <w:name w:val="样式 标题 1 + 宋体 居中 段前: 48 磅 段后: 12 磅 行距: 1.5 倍行距"/>
    <w:basedOn w:val="1"/>
    <w:qFormat/>
    <w:pPr>
      <w:spacing w:before="1560" w:after="240" w:line="360" w:lineRule="auto"/>
    </w:pPr>
    <w:rPr>
      <w:rFonts w:eastAsia="Malgun Gothic" w:cs="宋体"/>
      <w:b w:val="0"/>
      <w:bCs w:val="0"/>
      <w:kern w:val="2"/>
      <w:sz w:val="36"/>
      <w:szCs w:val="20"/>
    </w:rPr>
  </w:style>
  <w:style w:type="paragraph" w:customStyle="1" w:styleId="CharCharCharChar">
    <w:name w:val="Char Char Char Char"/>
    <w:basedOn w:val="a0"/>
    <w:qFormat/>
    <w:pPr>
      <w:widowControl/>
      <w:jc w:val="left"/>
    </w:pPr>
    <w:rPr>
      <w:rFonts w:ascii="Calibri" w:hAnsi="Calibri"/>
      <w:kern w:val="0"/>
      <w:sz w:val="24"/>
    </w:rPr>
  </w:style>
  <w:style w:type="paragraph" w:customStyle="1" w:styleId="ca-22">
    <w:name w:val="ca-22"/>
    <w:basedOn w:val="a0"/>
    <w:qFormat/>
    <w:pPr>
      <w:widowControl/>
      <w:jc w:val="left"/>
    </w:pPr>
    <w:rPr>
      <w:rFonts w:eastAsia="Malgun Gothic"/>
      <w:kern w:val="0"/>
      <w:szCs w:val="21"/>
    </w:rPr>
  </w:style>
  <w:style w:type="paragraph" w:customStyle="1" w:styleId="affffe">
    <w:name w:val="菲页(卷)"/>
    <w:basedOn w:val="1"/>
    <w:next w:val="1fa"/>
    <w:qFormat/>
    <w:pPr>
      <w:keepLines w:val="0"/>
      <w:widowControl/>
      <w:tabs>
        <w:tab w:val="left" w:pos="840"/>
      </w:tabs>
      <w:spacing w:before="0" w:after="0" w:line="240" w:lineRule="auto"/>
      <w:ind w:left="840" w:hanging="420"/>
      <w:outlineLvl w:val="1"/>
    </w:pPr>
    <w:rPr>
      <w:rFonts w:ascii="黑体" w:eastAsia="黑体" w:cs="宋体"/>
      <w:b w:val="0"/>
      <w:bCs w:val="0"/>
      <w:kern w:val="0"/>
      <w:sz w:val="52"/>
      <w:szCs w:val="20"/>
    </w:rPr>
  </w:style>
  <w:style w:type="paragraph" w:customStyle="1" w:styleId="1fa">
    <w:name w:val="正文1"/>
    <w:qFormat/>
    <w:pPr>
      <w:widowControl w:val="0"/>
      <w:jc w:val="both"/>
    </w:pPr>
    <w:rPr>
      <w:rFonts w:ascii="宋体" w:hAnsi="宋体" w:cs="宋体" w:hint="eastAsia"/>
      <w:kern w:val="2"/>
      <w:sz w:val="21"/>
    </w:rPr>
  </w:style>
  <w:style w:type="paragraph" w:customStyle="1" w:styleId="pa-136">
    <w:name w:val="pa-136"/>
    <w:basedOn w:val="a0"/>
    <w:qFormat/>
    <w:pPr>
      <w:widowControl/>
      <w:spacing w:line="360" w:lineRule="atLeast"/>
      <w:ind w:firstLine="5640"/>
    </w:pPr>
    <w:rPr>
      <w:rFonts w:eastAsia="Malgun Gothic"/>
      <w:kern w:val="0"/>
      <w:sz w:val="24"/>
    </w:rPr>
  </w:style>
  <w:style w:type="paragraph" w:customStyle="1" w:styleId="NoSpacing1">
    <w:name w:val="No Spacing1"/>
    <w:qFormat/>
    <w:pPr>
      <w:widowControl w:val="0"/>
      <w:jc w:val="both"/>
    </w:pPr>
    <w:rPr>
      <w:rFonts w:ascii="宋体" w:eastAsia="Malgun Gothic" w:hAnsi="宋体" w:cs="宋体"/>
      <w:kern w:val="2"/>
      <w:sz w:val="21"/>
      <w:szCs w:val="22"/>
    </w:rPr>
  </w:style>
  <w:style w:type="paragraph" w:customStyle="1" w:styleId="Afffff">
    <w:name w:val="默认 A"/>
    <w:qFormat/>
    <w:rPr>
      <w:rFonts w:ascii="Helvetica Neue" w:eastAsia="Arial Unicode MS" w:hAnsi="Helvetica Neue" w:cs="Arial Unicode MS"/>
      <w:color w:val="000000"/>
      <w:sz w:val="22"/>
      <w:szCs w:val="22"/>
      <w:u w:color="000000"/>
    </w:rPr>
  </w:style>
  <w:style w:type="paragraph" w:customStyle="1" w:styleId="pa-54">
    <w:name w:val="pa-54"/>
    <w:basedOn w:val="a0"/>
    <w:qFormat/>
    <w:pPr>
      <w:widowControl/>
      <w:spacing w:line="280" w:lineRule="atLeast"/>
      <w:jc w:val="left"/>
    </w:pPr>
    <w:rPr>
      <w:rFonts w:eastAsia="Malgun Gothic"/>
      <w:kern w:val="0"/>
      <w:sz w:val="24"/>
    </w:rPr>
  </w:style>
  <w:style w:type="paragraph" w:customStyle="1" w:styleId="Char210">
    <w:name w:val="Char21"/>
    <w:basedOn w:val="a0"/>
    <w:qFormat/>
    <w:pPr>
      <w:tabs>
        <w:tab w:val="left" w:pos="360"/>
      </w:tabs>
      <w:ind w:left="360" w:hangingChars="200" w:hanging="360"/>
    </w:pPr>
    <w:rPr>
      <w:rFonts w:ascii="Calibri" w:hAnsi="Calibri"/>
      <w:sz w:val="24"/>
    </w:rPr>
  </w:style>
  <w:style w:type="paragraph" w:customStyle="1" w:styleId="td-3">
    <w:name w:val="td-3"/>
    <w:basedOn w:val="a0"/>
    <w:qFormat/>
    <w:pPr>
      <w:widowControl/>
      <w:pBdr>
        <w:top w:val="single" w:sz="6" w:space="0" w:color="000000"/>
        <w:left w:val="single" w:sz="6" w:space="4" w:color="000000"/>
        <w:right w:val="single" w:sz="6" w:space="0" w:color="000000"/>
      </w:pBdr>
      <w:jc w:val="left"/>
    </w:pPr>
    <w:rPr>
      <w:rFonts w:eastAsia="Malgun Gothic"/>
      <w:kern w:val="0"/>
      <w:sz w:val="24"/>
    </w:rPr>
  </w:style>
  <w:style w:type="paragraph" w:customStyle="1" w:styleId="ca-36">
    <w:name w:val="ca-36"/>
    <w:basedOn w:val="a0"/>
    <w:qFormat/>
    <w:pPr>
      <w:widowControl/>
      <w:jc w:val="left"/>
    </w:pPr>
    <w:rPr>
      <w:rFonts w:eastAsia="Malgun Gothic"/>
      <w:b/>
      <w:bCs/>
      <w:spacing w:val="-20"/>
      <w:kern w:val="0"/>
      <w:szCs w:val="21"/>
    </w:rPr>
  </w:style>
  <w:style w:type="paragraph" w:customStyle="1" w:styleId="xl65">
    <w:name w:val="xl65"/>
    <w:basedOn w:val="a0"/>
    <w:qFormat/>
    <w:pPr>
      <w:widowControl/>
      <w:spacing w:before="100" w:beforeAutospacing="1" w:after="100" w:afterAutospacing="1"/>
      <w:jc w:val="left"/>
    </w:pPr>
    <w:rPr>
      <w:rFonts w:eastAsia="Malgun Gothic"/>
      <w:b/>
      <w:bCs/>
      <w:kern w:val="0"/>
      <w:sz w:val="24"/>
    </w:rPr>
  </w:style>
  <w:style w:type="paragraph" w:customStyle="1" w:styleId="afffff0">
    <w:name w:val="清單段落"/>
    <w:basedOn w:val="a0"/>
    <w:qFormat/>
    <w:pPr>
      <w:suppressAutoHyphens/>
      <w:ind w:leftChars="200" w:left="480"/>
    </w:pPr>
    <w:rPr>
      <w:rFonts w:ascii="等线" w:eastAsia="等线" w:hAnsi="等线"/>
      <w:kern w:val="1"/>
      <w:szCs w:val="2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kern w:val="0"/>
      <w:sz w:val="18"/>
      <w:szCs w:val="18"/>
    </w:rPr>
  </w:style>
  <w:style w:type="paragraph" w:customStyle="1" w:styleId="pa-12">
    <w:name w:val="pa-12"/>
    <w:basedOn w:val="a0"/>
    <w:qFormat/>
    <w:pPr>
      <w:widowControl/>
      <w:spacing w:line="360" w:lineRule="atLeast"/>
    </w:pPr>
    <w:rPr>
      <w:rFonts w:eastAsia="Malgun Gothic"/>
      <w:kern w:val="0"/>
      <w:sz w:val="24"/>
    </w:rPr>
  </w:style>
  <w:style w:type="paragraph" w:customStyle="1" w:styleId="pa-142">
    <w:name w:val="pa-142"/>
    <w:basedOn w:val="a0"/>
    <w:qFormat/>
    <w:pPr>
      <w:widowControl/>
      <w:spacing w:line="320" w:lineRule="atLeast"/>
      <w:ind w:firstLine="280"/>
      <w:jc w:val="right"/>
    </w:pPr>
    <w:rPr>
      <w:rFonts w:eastAsia="Malgun Gothic"/>
      <w:kern w:val="0"/>
      <w:sz w:val="24"/>
    </w:rPr>
  </w:style>
  <w:style w:type="paragraph" w:customStyle="1" w:styleId="pa-86">
    <w:name w:val="pa-86"/>
    <w:basedOn w:val="a0"/>
    <w:qFormat/>
    <w:pPr>
      <w:widowControl/>
      <w:spacing w:line="320" w:lineRule="atLeast"/>
      <w:ind w:firstLine="560"/>
    </w:pPr>
    <w:rPr>
      <w:rFonts w:eastAsia="Malgun Gothic"/>
      <w:kern w:val="0"/>
      <w:sz w:val="24"/>
    </w:rPr>
  </w:style>
  <w:style w:type="paragraph" w:customStyle="1" w:styleId="xl39">
    <w:name w:val="xl39"/>
    <w:basedOn w:val="a0"/>
    <w:qFormat/>
    <w:pPr>
      <w:widowControl/>
      <w:pBdr>
        <w:left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Arial Unicode MS"/>
      <w:kern w:val="0"/>
      <w:sz w:val="20"/>
      <w:szCs w:val="20"/>
    </w:rPr>
  </w:style>
  <w:style w:type="paragraph" w:customStyle="1" w:styleId="2f4">
    <w:name w:val="正文文字2"/>
    <w:basedOn w:val="a1"/>
    <w:qFormat/>
    <w:pPr>
      <w:adjustRightInd w:val="0"/>
      <w:spacing w:after="60" w:line="360" w:lineRule="atLeast"/>
      <w:ind w:leftChars="30" w:left="72" w:rightChars="30" w:right="72"/>
      <w:jc w:val="center"/>
    </w:pPr>
    <w:rPr>
      <w:rFonts w:ascii="Arial" w:eastAsia="黑体"/>
      <w:kern w:val="0"/>
      <w:sz w:val="21"/>
      <w:szCs w:val="20"/>
    </w:rPr>
  </w:style>
  <w:style w:type="paragraph" w:customStyle="1" w:styleId="ca-29">
    <w:name w:val="ca-29"/>
    <w:basedOn w:val="a0"/>
    <w:qFormat/>
    <w:pPr>
      <w:widowControl/>
      <w:jc w:val="left"/>
    </w:pPr>
    <w:rPr>
      <w:rFonts w:eastAsia="Malgun Gothic"/>
      <w:color w:val="7030A0"/>
      <w:kern w:val="0"/>
      <w:szCs w:val="21"/>
    </w:rPr>
  </w:style>
  <w:style w:type="paragraph" w:customStyle="1" w:styleId="pa-6">
    <w:name w:val="pa-6"/>
    <w:basedOn w:val="a0"/>
    <w:qFormat/>
    <w:pPr>
      <w:widowControl/>
      <w:spacing w:before="100" w:beforeAutospacing="1" w:after="100" w:afterAutospacing="1"/>
      <w:jc w:val="left"/>
    </w:pPr>
    <w:rPr>
      <w:kern w:val="0"/>
      <w:sz w:val="24"/>
    </w:rPr>
  </w:style>
  <w:style w:type="paragraph" w:customStyle="1" w:styleId="113">
    <w:name w:val="纯文本11"/>
    <w:basedOn w:val="a0"/>
    <w:qFormat/>
    <w:pPr>
      <w:adjustRightInd w:val="0"/>
      <w:textAlignment w:val="baseline"/>
    </w:pPr>
    <w:rPr>
      <w:rFonts w:eastAsia="楷体_GB2312" w:hAnsi="Courier New"/>
      <w:sz w:val="26"/>
      <w:szCs w:val="20"/>
    </w:rPr>
  </w:style>
  <w:style w:type="paragraph" w:customStyle="1" w:styleId="td-9">
    <w:name w:val="td-9"/>
    <w:basedOn w:val="a0"/>
    <w:qFormat/>
    <w:pPr>
      <w:widowControl/>
      <w:pBdr>
        <w:top w:val="single" w:sz="4" w:space="0" w:color="000000"/>
        <w:left w:val="single" w:sz="12" w:space="4" w:color="000000"/>
        <w:bottom w:val="single" w:sz="12" w:space="0" w:color="000000"/>
        <w:right w:val="single" w:sz="4" w:space="0" w:color="000000"/>
      </w:pBdr>
      <w:jc w:val="left"/>
    </w:pPr>
    <w:rPr>
      <w:rFonts w:eastAsia="Malgun Gothic"/>
      <w:kern w:val="0"/>
      <w:sz w:val="24"/>
    </w:rPr>
  </w:style>
  <w:style w:type="paragraph" w:customStyle="1" w:styleId="afffff1">
    <w:name w:val="目录文字"/>
    <w:basedOn w:val="a0"/>
    <w:qFormat/>
    <w:pPr>
      <w:widowControl/>
      <w:spacing w:line="480" w:lineRule="auto"/>
      <w:jc w:val="left"/>
    </w:pPr>
    <w:rPr>
      <w:rFonts w:eastAsia="Malgun Gothic"/>
      <w:kern w:val="0"/>
      <w:sz w:val="24"/>
      <w:szCs w:val="20"/>
    </w:rPr>
  </w:style>
  <w:style w:type="paragraph" w:customStyle="1" w:styleId="pa-124">
    <w:name w:val="pa-124"/>
    <w:basedOn w:val="a0"/>
    <w:qFormat/>
    <w:pPr>
      <w:widowControl/>
      <w:spacing w:line="760" w:lineRule="atLeast"/>
    </w:pPr>
    <w:rPr>
      <w:rFonts w:eastAsia="Malgun Gothic"/>
      <w:kern w:val="0"/>
      <w:sz w:val="24"/>
    </w:rPr>
  </w:style>
  <w:style w:type="paragraph" w:customStyle="1" w:styleId="xl82">
    <w:name w:val="xl8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Calibri" w:hAnsi="Calibri"/>
      <w:kern w:val="0"/>
      <w:sz w:val="24"/>
      <w:szCs w:val="21"/>
    </w:rPr>
  </w:style>
  <w:style w:type="paragraph" w:customStyle="1" w:styleId="pa-81">
    <w:name w:val="pa-81"/>
    <w:basedOn w:val="a0"/>
    <w:qFormat/>
    <w:pPr>
      <w:widowControl/>
      <w:spacing w:line="360" w:lineRule="atLeast"/>
      <w:jc w:val="center"/>
    </w:pPr>
    <w:rPr>
      <w:rFonts w:eastAsia="Malgun Gothic"/>
      <w:kern w:val="0"/>
      <w:sz w:val="24"/>
    </w:rPr>
  </w:style>
  <w:style w:type="paragraph" w:customStyle="1" w:styleId="Afffff2">
    <w:name w:val="正文 A"/>
    <w:qFormat/>
    <w:pPr>
      <w:widowControl w:val="0"/>
      <w:pBdr>
        <w:top w:val="none" w:sz="0" w:space="31" w:color="FFFFFF"/>
        <w:left w:val="none" w:sz="0" w:space="31" w:color="FFFFFF"/>
        <w:bottom w:val="none" w:sz="0" w:space="31" w:color="FFFFFF"/>
        <w:right w:val="none" w:sz="0" w:space="31" w:color="FFFFFF"/>
      </w:pBdr>
      <w:jc w:val="both"/>
    </w:pPr>
    <w:rPr>
      <w:rFonts w:cs="宋体"/>
      <w:color w:val="000000"/>
      <w:kern w:val="2"/>
      <w:sz w:val="21"/>
      <w:szCs w:val="21"/>
    </w:rPr>
  </w:style>
  <w:style w:type="paragraph" w:customStyle="1" w:styleId="3d">
    <w:name w:val="样式 标题 3 + 红色"/>
    <w:basedOn w:val="30"/>
    <w:qFormat/>
    <w:pPr>
      <w:spacing w:before="120" w:after="120" w:line="700" w:lineRule="exact"/>
      <w:jc w:val="left"/>
    </w:pPr>
    <w:rPr>
      <w:color w:val="FF0000"/>
      <w:spacing w:val="10"/>
      <w:kern w:val="24"/>
      <w:sz w:val="28"/>
    </w:rPr>
  </w:style>
  <w:style w:type="paragraph" w:customStyle="1" w:styleId="pa-3">
    <w:name w:val="pa-3"/>
    <w:basedOn w:val="a0"/>
    <w:qFormat/>
    <w:pPr>
      <w:widowControl/>
      <w:spacing w:before="100" w:beforeAutospacing="1" w:after="100" w:afterAutospacing="1"/>
      <w:jc w:val="left"/>
    </w:pPr>
    <w:rPr>
      <w:kern w:val="0"/>
      <w:sz w:val="24"/>
    </w:rPr>
  </w:style>
  <w:style w:type="paragraph" w:customStyle="1" w:styleId="ca-16">
    <w:name w:val="ca-16"/>
    <w:basedOn w:val="a0"/>
    <w:qFormat/>
    <w:pPr>
      <w:widowControl/>
      <w:jc w:val="left"/>
    </w:pPr>
    <w:rPr>
      <w:rFonts w:eastAsia="Malgun Gothic"/>
      <w:kern w:val="0"/>
      <w:sz w:val="24"/>
    </w:rPr>
  </w:style>
  <w:style w:type="paragraph" w:customStyle="1" w:styleId="afffff3">
    <w:name w:val="附件"/>
    <w:basedOn w:val="1"/>
    <w:qFormat/>
    <w:pPr>
      <w:keepNext w:val="0"/>
      <w:keepLines w:val="0"/>
      <w:pageBreakBefore/>
      <w:tabs>
        <w:tab w:val="left" w:pos="840"/>
      </w:tabs>
      <w:adjustRightInd w:val="0"/>
      <w:snapToGrid w:val="0"/>
      <w:spacing w:beforeLines="100" w:afterLines="100" w:line="240" w:lineRule="auto"/>
    </w:pPr>
    <w:rPr>
      <w:rFonts w:eastAsia="Malgun Gothic" w:cs="宋体"/>
      <w:bCs w:val="0"/>
      <w:sz w:val="28"/>
      <w:szCs w:val="36"/>
    </w:rPr>
  </w:style>
  <w:style w:type="paragraph" w:customStyle="1" w:styleId="font5">
    <w:name w:val="font5"/>
    <w:basedOn w:val="a0"/>
    <w:qFormat/>
    <w:pPr>
      <w:widowControl/>
      <w:spacing w:before="100" w:beforeAutospacing="1" w:after="100" w:afterAutospacing="1"/>
      <w:jc w:val="left"/>
    </w:pPr>
    <w:rPr>
      <w:kern w:val="0"/>
      <w:sz w:val="18"/>
      <w:szCs w:val="18"/>
    </w:rPr>
  </w:style>
  <w:style w:type="paragraph" w:customStyle="1" w:styleId="210">
    <w:name w:val="列出段落21"/>
    <w:basedOn w:val="a0"/>
    <w:qFormat/>
    <w:pPr>
      <w:ind w:firstLineChars="200" w:firstLine="420"/>
    </w:pPr>
    <w:rPr>
      <w:rFonts w:ascii="Calibri" w:hAnsi="Calibri"/>
      <w:sz w:val="24"/>
      <w:szCs w:val="22"/>
    </w:rPr>
  </w:style>
  <w:style w:type="paragraph" w:customStyle="1" w:styleId="pa-116">
    <w:name w:val="pa-116"/>
    <w:basedOn w:val="a0"/>
    <w:qFormat/>
    <w:pPr>
      <w:widowControl/>
      <w:spacing w:line="480" w:lineRule="atLeast"/>
      <w:ind w:firstLine="200"/>
    </w:pPr>
    <w:rPr>
      <w:rFonts w:eastAsia="Malgun Gothic"/>
      <w:kern w:val="0"/>
      <w:sz w:val="24"/>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algun Gothic"/>
      <w:b/>
      <w:bCs/>
      <w:kern w:val="0"/>
      <w:sz w:val="20"/>
      <w:szCs w:val="20"/>
    </w:rPr>
  </w:style>
  <w:style w:type="paragraph" w:customStyle="1" w:styleId="pa-36">
    <w:name w:val="pa-36"/>
    <w:basedOn w:val="a0"/>
    <w:qFormat/>
    <w:pPr>
      <w:widowControl/>
      <w:spacing w:line="360" w:lineRule="atLeast"/>
      <w:ind w:firstLine="3100"/>
      <w:jc w:val="left"/>
    </w:pPr>
    <w:rPr>
      <w:rFonts w:eastAsia="Malgun Gothic"/>
      <w:kern w:val="0"/>
      <w:sz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
    <w:name w:val="Char Char Char Char Char Char Char Char Char Char Char Char Char Char"/>
    <w:basedOn w:val="a0"/>
    <w:qFormat/>
    <w:pPr>
      <w:widowControl/>
      <w:spacing w:after="160" w:line="240" w:lineRule="exact"/>
      <w:jc w:val="left"/>
    </w:pPr>
    <w:rPr>
      <w:rFonts w:ascii="Verdana" w:eastAsia="Malgun Gothic" w:hAnsi="Verdana"/>
      <w:b/>
      <w:kern w:val="0"/>
      <w:sz w:val="20"/>
      <w:szCs w:val="20"/>
      <w:lang w:eastAsia="en-US"/>
    </w:rPr>
  </w:style>
  <w:style w:type="paragraph" w:customStyle="1" w:styleId="pa-8">
    <w:name w:val="pa-8"/>
    <w:basedOn w:val="a0"/>
    <w:qFormat/>
    <w:pPr>
      <w:widowControl/>
      <w:spacing w:before="100" w:beforeAutospacing="1" w:after="100" w:afterAutospacing="1"/>
      <w:jc w:val="left"/>
    </w:pPr>
    <w:rPr>
      <w:kern w:val="0"/>
      <w:sz w:val="24"/>
    </w:rPr>
  </w:style>
  <w:style w:type="paragraph" w:customStyle="1" w:styleId="afffff4">
    <w:name w:val="表格(五号)"/>
    <w:basedOn w:val="a0"/>
    <w:qFormat/>
    <w:pPr>
      <w:adjustRightInd w:val="0"/>
      <w:snapToGrid w:val="0"/>
      <w:spacing w:before="60" w:after="60"/>
      <w:ind w:left="11"/>
      <w:jc w:val="center"/>
    </w:pPr>
    <w:rPr>
      <w:rFonts w:eastAsia="Malgun Gothic"/>
      <w:kern w:val="0"/>
      <w:szCs w:val="20"/>
    </w:rPr>
  </w:style>
  <w:style w:type="paragraph" w:customStyle="1" w:styleId="30022">
    <w:name w:val="样式 标题 3 + (符号) 宋体 四号 加粗 黑色 段前: 0 磅 段后: 0 磅 行距: 固定值 22 磅"/>
    <w:basedOn w:val="30"/>
    <w:qFormat/>
    <w:pPr>
      <w:spacing w:beforeLines="50" w:afterLines="50" w:line="460" w:lineRule="exact"/>
      <w:jc w:val="left"/>
    </w:pPr>
    <w:rPr>
      <w:color w:val="000000"/>
      <w:kern w:val="24"/>
      <w:sz w:val="28"/>
      <w:szCs w:val="20"/>
    </w:rPr>
  </w:style>
  <w:style w:type="paragraph" w:customStyle="1" w:styleId="xl129">
    <w:name w:val="xl1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TOC11">
    <w:name w:val="TOC 标题11"/>
    <w:basedOn w:val="1"/>
    <w:next w:val="a0"/>
    <w:qFormat/>
    <w:pPr>
      <w:widowControl/>
      <w:spacing w:before="480" w:after="0" w:line="276" w:lineRule="auto"/>
      <w:jc w:val="left"/>
      <w:outlineLvl w:val="9"/>
    </w:pPr>
    <w:rPr>
      <w:rFonts w:ascii="Cambria" w:hAnsi="Cambria" w:cs="宋体"/>
      <w:color w:val="365F91"/>
      <w:kern w:val="0"/>
      <w:sz w:val="28"/>
      <w:szCs w:val="28"/>
    </w:rPr>
  </w:style>
  <w:style w:type="paragraph" w:customStyle="1" w:styleId="afffff5">
    <w:name w:val="表格"/>
    <w:basedOn w:val="a0"/>
    <w:qFormat/>
    <w:pPr>
      <w:spacing w:line="400" w:lineRule="exact"/>
    </w:pPr>
    <w:rPr>
      <w:rFonts w:ascii="Calibri" w:hAnsi="Calibri"/>
      <w:sz w:val="24"/>
    </w:rPr>
  </w:style>
  <w:style w:type="paragraph" w:customStyle="1" w:styleId="flNote">
    <w:name w:val="flNote"/>
    <w:basedOn w:val="a0"/>
    <w:qFormat/>
    <w:pPr>
      <w:adjustRightInd w:val="0"/>
      <w:spacing w:before="320" w:after="160" w:line="360" w:lineRule="atLeast"/>
      <w:jc w:val="center"/>
      <w:textAlignment w:val="baseline"/>
    </w:pPr>
    <w:rPr>
      <w:rFonts w:ascii="Arial" w:eastAsia="黑体"/>
      <w:kern w:val="0"/>
      <w:sz w:val="30"/>
      <w:szCs w:val="20"/>
    </w:rPr>
  </w:style>
  <w:style w:type="paragraph" w:customStyle="1" w:styleId="pa-78">
    <w:name w:val="pa-78"/>
    <w:basedOn w:val="a0"/>
    <w:qFormat/>
    <w:pPr>
      <w:widowControl/>
      <w:spacing w:line="340" w:lineRule="atLeast"/>
    </w:pPr>
    <w:rPr>
      <w:rFonts w:eastAsia="Malgun Gothic"/>
      <w:kern w:val="0"/>
      <w:sz w:val="24"/>
    </w:rPr>
  </w:style>
  <w:style w:type="paragraph" w:customStyle="1" w:styleId="pa-69">
    <w:name w:val="pa-69"/>
    <w:basedOn w:val="a0"/>
    <w:qFormat/>
    <w:pPr>
      <w:widowControl/>
      <w:spacing w:line="240" w:lineRule="atLeast"/>
      <w:ind w:firstLine="1140"/>
    </w:pPr>
    <w:rPr>
      <w:rFonts w:eastAsia="Malgun Gothic"/>
      <w:kern w:val="0"/>
      <w:sz w:val="24"/>
    </w:rPr>
  </w:style>
  <w:style w:type="paragraph" w:customStyle="1" w:styleId="pa-107">
    <w:name w:val="pa-107"/>
    <w:basedOn w:val="a0"/>
    <w:qFormat/>
    <w:pPr>
      <w:widowControl/>
      <w:spacing w:line="720" w:lineRule="atLeast"/>
      <w:ind w:firstLine="3000"/>
    </w:pPr>
    <w:rPr>
      <w:rFonts w:eastAsia="Malgun Gothic"/>
      <w:kern w:val="0"/>
      <w:sz w:val="24"/>
    </w:rPr>
  </w:style>
  <w:style w:type="paragraph" w:customStyle="1" w:styleId="Char40">
    <w:name w:val="Char4"/>
    <w:basedOn w:val="a0"/>
    <w:qFormat/>
    <w:rPr>
      <w:rFonts w:ascii="仿宋_GB2312" w:eastAsia="仿宋_GB2312" w:hAnsi="Calibri"/>
      <w:b/>
      <w:sz w:val="32"/>
      <w:szCs w:val="32"/>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afffff6">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62">
    <w:name w:val="6'"/>
    <w:basedOn w:val="a0"/>
    <w:qFormat/>
    <w:pPr>
      <w:autoSpaceDE w:val="0"/>
      <w:autoSpaceDN w:val="0"/>
      <w:adjustRightInd w:val="0"/>
      <w:snapToGrid w:val="0"/>
      <w:spacing w:line="320" w:lineRule="exact"/>
      <w:jc w:val="center"/>
      <w:textAlignment w:val="baseline"/>
    </w:pPr>
    <w:rPr>
      <w:rFonts w:eastAsia="Malgun Gothic"/>
      <w:spacing w:val="20"/>
      <w:kern w:val="28"/>
      <w:szCs w:val="20"/>
    </w:rPr>
  </w:style>
  <w:style w:type="paragraph" w:customStyle="1" w:styleId="pa-5">
    <w:name w:val="pa-5"/>
    <w:basedOn w:val="a0"/>
    <w:qFormat/>
    <w:pPr>
      <w:widowControl/>
      <w:spacing w:before="100" w:beforeAutospacing="1" w:after="100" w:afterAutospacing="1"/>
      <w:jc w:val="left"/>
    </w:pPr>
    <w:rPr>
      <w:kern w:val="0"/>
      <w:sz w:val="24"/>
    </w:rPr>
  </w:style>
  <w:style w:type="paragraph" w:customStyle="1" w:styleId="GB2312074">
    <w:name w:val="样式 仿宋_GB2312 四号 首行缩进:  0.74 厘米"/>
    <w:basedOn w:val="a0"/>
    <w:qFormat/>
    <w:pPr>
      <w:ind w:firstLine="420"/>
    </w:pPr>
    <w:rPr>
      <w:rFonts w:ascii="仿宋_GB2312" w:eastAsia="仿宋_GB2312"/>
      <w:sz w:val="28"/>
      <w:szCs w:val="20"/>
    </w:rPr>
  </w:style>
  <w:style w:type="paragraph" w:customStyle="1" w:styleId="1fb">
    <w:name w:val="正文缩进1"/>
    <w:basedOn w:val="a0"/>
    <w:next w:val="ab"/>
    <w:qFormat/>
    <w:pPr>
      <w:autoSpaceDE w:val="0"/>
      <w:autoSpaceDN w:val="0"/>
      <w:adjustRightInd w:val="0"/>
      <w:snapToGrid w:val="0"/>
      <w:spacing w:after="120" w:line="360" w:lineRule="auto"/>
      <w:ind w:left="420" w:firstLine="480"/>
    </w:pPr>
    <w:rPr>
      <w:rFonts w:ascii="Calibri" w:hAnsi="Calibri"/>
      <w:sz w:val="24"/>
      <w:szCs w:val="20"/>
    </w:rPr>
  </w:style>
  <w:style w:type="paragraph" w:customStyle="1" w:styleId="afffff7">
    <w:name w:val="图"/>
    <w:basedOn w:val="a0"/>
    <w:qFormat/>
    <w:pPr>
      <w:keepNext/>
      <w:adjustRightInd w:val="0"/>
      <w:snapToGrid w:val="0"/>
      <w:spacing w:before="60" w:after="60" w:line="300" w:lineRule="auto"/>
      <w:jc w:val="center"/>
    </w:pPr>
    <w:rPr>
      <w:rFonts w:eastAsia="Malgun Gothic" w:hint="eastAsia"/>
      <w:spacing w:val="20"/>
      <w:kern w:val="0"/>
      <w:sz w:val="24"/>
      <w:szCs w:val="20"/>
    </w:rPr>
  </w:style>
  <w:style w:type="paragraph" w:customStyle="1" w:styleId="afffff8">
    <w:name w:val="正文，首行缩进:"/>
    <w:basedOn w:val="a0"/>
    <w:qFormat/>
    <w:pPr>
      <w:tabs>
        <w:tab w:val="left" w:pos="3376"/>
      </w:tabs>
      <w:spacing w:line="460" w:lineRule="exact"/>
      <w:ind w:firstLineChars="200" w:firstLine="480"/>
      <w:jc w:val="left"/>
    </w:pPr>
    <w:rPr>
      <w:rFonts w:eastAsia="Malgun Gothic"/>
      <w:sz w:val="24"/>
      <w:szCs w:val="20"/>
    </w:rPr>
  </w:style>
  <w:style w:type="paragraph" w:customStyle="1" w:styleId="CharCharCharChar4">
    <w:name w:val="Char Char Char Char4"/>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ca-45">
    <w:name w:val="ca-45"/>
    <w:basedOn w:val="a0"/>
    <w:qFormat/>
    <w:pPr>
      <w:widowControl/>
      <w:jc w:val="left"/>
    </w:pPr>
    <w:rPr>
      <w:rFonts w:eastAsia="Malgun Gothic"/>
      <w:color w:val="000000"/>
      <w:kern w:val="0"/>
      <w:sz w:val="72"/>
      <w:szCs w:val="72"/>
    </w:rPr>
  </w:style>
  <w:style w:type="paragraph" w:customStyle="1" w:styleId="pa-41">
    <w:name w:val="pa-41"/>
    <w:basedOn w:val="a0"/>
    <w:qFormat/>
    <w:pPr>
      <w:widowControl/>
      <w:spacing w:line="280" w:lineRule="atLeast"/>
      <w:ind w:firstLine="420"/>
    </w:pPr>
    <w:rPr>
      <w:rFonts w:eastAsia="Malgun Gothic"/>
      <w:kern w:val="0"/>
      <w:sz w:val="24"/>
    </w:rPr>
  </w:style>
  <w:style w:type="paragraph" w:customStyle="1" w:styleId="ca-43">
    <w:name w:val="ca-43"/>
    <w:basedOn w:val="a0"/>
    <w:qFormat/>
    <w:pPr>
      <w:widowControl/>
      <w:jc w:val="left"/>
    </w:pPr>
    <w:rPr>
      <w:rFonts w:eastAsia="Malgun Gothic"/>
      <w:color w:val="000000"/>
      <w:kern w:val="0"/>
      <w:sz w:val="44"/>
      <w:szCs w:val="44"/>
    </w:rPr>
  </w:style>
  <w:style w:type="paragraph" w:customStyle="1" w:styleId="font8">
    <w:name w:val="font8"/>
    <w:basedOn w:val="a0"/>
    <w:qFormat/>
    <w:pPr>
      <w:widowControl/>
      <w:spacing w:before="100" w:beforeAutospacing="1" w:after="100" w:afterAutospacing="1"/>
      <w:jc w:val="left"/>
    </w:pPr>
    <w:rPr>
      <w:rFonts w:ascii="Calibri" w:hAnsi="Calibri"/>
      <w:color w:val="0000FF"/>
      <w:kern w:val="0"/>
      <w:sz w:val="20"/>
      <w:szCs w:val="20"/>
    </w:rPr>
  </w:style>
  <w:style w:type="paragraph" w:customStyle="1" w:styleId="xl45">
    <w:name w:val="xl45"/>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eastAsia="Malgun Gothic"/>
      <w:bCs/>
      <w:kern w:val="0"/>
      <w:sz w:val="24"/>
    </w:rPr>
  </w:style>
  <w:style w:type="paragraph" w:customStyle="1" w:styleId="afffff9">
    <w:name w:val="表格文字"/>
    <w:basedOn w:val="a0"/>
    <w:qFormat/>
    <w:pPr>
      <w:adjustRightInd w:val="0"/>
      <w:spacing w:line="420" w:lineRule="atLeast"/>
      <w:jc w:val="left"/>
      <w:textAlignment w:val="baseline"/>
    </w:pPr>
    <w:rPr>
      <w:rFonts w:eastAsia="Malgun Gothic"/>
      <w:kern w:val="0"/>
      <w:szCs w:val="20"/>
    </w:rPr>
  </w:style>
  <w:style w:type="paragraph" w:customStyle="1" w:styleId="ParaCharCharCharCharCharCharCharCharChar1Char">
    <w:name w:val="默认段落字体 Para Char Char Char Char Char Char Char Char Char1 Char"/>
    <w:basedOn w:val="a0"/>
    <w:qFormat/>
    <w:pPr>
      <w:tabs>
        <w:tab w:val="left" w:pos="1260"/>
      </w:tabs>
      <w:spacing w:line="360" w:lineRule="auto"/>
      <w:ind w:left="1260" w:firstLineChars="200" w:firstLine="480"/>
    </w:pPr>
    <w:rPr>
      <w:rFonts w:ascii="Tahoma" w:eastAsia="Malgun Gothic" w:hAnsi="Tahoma"/>
      <w:sz w:val="24"/>
      <w:szCs w:val="20"/>
    </w:rPr>
  </w:style>
  <w:style w:type="paragraph" w:customStyle="1" w:styleId="pa-0">
    <w:name w:val="pa-0"/>
    <w:basedOn w:val="a0"/>
    <w:qFormat/>
    <w:pPr>
      <w:widowControl/>
      <w:spacing w:before="100" w:beforeAutospacing="1" w:after="100" w:afterAutospacing="1"/>
      <w:jc w:val="left"/>
    </w:pPr>
    <w:rPr>
      <w:kern w:val="0"/>
      <w:sz w:val="24"/>
    </w:rPr>
  </w:style>
  <w:style w:type="paragraph" w:customStyle="1" w:styleId="Char3CharCharChar1">
    <w:name w:val="Char3 Char Char Char1"/>
    <w:basedOn w:val="a0"/>
    <w:qFormat/>
    <w:pPr>
      <w:widowControl/>
      <w:spacing w:after="160" w:line="240" w:lineRule="exact"/>
      <w:jc w:val="left"/>
    </w:pPr>
    <w:rPr>
      <w:rFonts w:ascii="Verdana" w:hAnsi="Verdana"/>
      <w:kern w:val="0"/>
      <w:sz w:val="20"/>
      <w:szCs w:val="20"/>
      <w:lang w:eastAsia="en-US"/>
    </w:rPr>
  </w:style>
  <w:style w:type="paragraph" w:customStyle="1" w:styleId="xl63">
    <w:name w:val="xl63"/>
    <w:basedOn w:val="a0"/>
    <w:qFormat/>
    <w:pPr>
      <w:widowControl/>
      <w:spacing w:before="100" w:beforeAutospacing="1" w:after="100" w:afterAutospacing="1"/>
      <w:jc w:val="center"/>
    </w:pPr>
    <w:rPr>
      <w:rFonts w:eastAsia="Malgun Gothic"/>
      <w:b/>
      <w:bCs/>
      <w:kern w:val="0"/>
      <w:sz w:val="20"/>
      <w:szCs w:val="20"/>
    </w:rPr>
  </w:style>
  <w:style w:type="paragraph" w:customStyle="1" w:styleId="Proposalsbody">
    <w:name w:val="Proposals body"/>
    <w:basedOn w:val="a0"/>
    <w:next w:val="a0"/>
    <w:qFormat/>
    <w:pPr>
      <w:widowControl/>
      <w:spacing w:line="360" w:lineRule="auto"/>
      <w:jc w:val="left"/>
    </w:pPr>
    <w:rPr>
      <w:rFonts w:hAnsi="Times New Roman"/>
      <w:snapToGrid w:val="0"/>
      <w:color w:val="000000"/>
      <w:kern w:val="0"/>
      <w:sz w:val="24"/>
      <w:szCs w:val="20"/>
    </w:rPr>
  </w:style>
  <w:style w:type="paragraph" w:customStyle="1" w:styleId="pa-52">
    <w:name w:val="pa-52"/>
    <w:basedOn w:val="a0"/>
    <w:qFormat/>
    <w:pPr>
      <w:widowControl/>
      <w:spacing w:line="276" w:lineRule="atLeast"/>
      <w:jc w:val="left"/>
    </w:pPr>
    <w:rPr>
      <w:rFonts w:eastAsia="Malgun Gothic"/>
      <w:kern w:val="0"/>
      <w:sz w:val="24"/>
    </w:rPr>
  </w:style>
  <w:style w:type="paragraph" w:customStyle="1" w:styleId="1fc">
    <w:name w:val="1正文"/>
    <w:basedOn w:val="a0"/>
    <w:qFormat/>
    <w:rPr>
      <w:color w:val="000000"/>
      <w:sz w:val="15"/>
      <w:szCs w:val="14"/>
    </w:rPr>
  </w:style>
  <w:style w:type="paragraph" w:customStyle="1" w:styleId="3section33l3Level3HeadH3heading3h3BoldHeadbhChar">
    <w:name w:val="样式 样式 标题 3section:33l3Level 3 HeadH3heading 3h3Bold Headbh... + ... Char"/>
    <w:basedOn w:val="a0"/>
    <w:qFormat/>
    <w:pPr>
      <w:keepNext/>
      <w:keepLines/>
      <w:spacing w:beforeLines="50" w:afterLines="50" w:line="360" w:lineRule="auto"/>
      <w:ind w:leftChars="400" w:left="800"/>
      <w:outlineLvl w:val="2"/>
    </w:pPr>
    <w:rPr>
      <w:rFonts w:eastAsia="Malgun Gothic"/>
      <w:b/>
      <w:bCs/>
      <w:color w:val="FF0000"/>
      <w:sz w:val="24"/>
    </w:rPr>
  </w:style>
  <w:style w:type="paragraph" w:customStyle="1" w:styleId="pa-53">
    <w:name w:val="pa-53"/>
    <w:basedOn w:val="a0"/>
    <w:qFormat/>
    <w:pPr>
      <w:widowControl/>
      <w:spacing w:line="280" w:lineRule="atLeast"/>
      <w:ind w:firstLine="100"/>
    </w:pPr>
    <w:rPr>
      <w:rFonts w:eastAsia="Malgun Gothic"/>
      <w:kern w:val="0"/>
      <w:sz w:val="24"/>
    </w:rPr>
  </w:style>
  <w:style w:type="paragraph" w:customStyle="1" w:styleId="pa-63">
    <w:name w:val="pa-63"/>
    <w:basedOn w:val="a0"/>
    <w:qFormat/>
    <w:pPr>
      <w:widowControl/>
      <w:spacing w:line="360" w:lineRule="atLeast"/>
      <w:ind w:firstLine="300"/>
      <w:jc w:val="left"/>
    </w:pPr>
    <w:rPr>
      <w:rFonts w:eastAsia="Malgun Gothic"/>
      <w:kern w:val="0"/>
      <w:sz w:val="24"/>
    </w:rPr>
  </w:style>
  <w:style w:type="paragraph" w:customStyle="1" w:styleId="CharCharCharCharCharCharChar">
    <w:name w:val="Char Char Char Char Char Char Char"/>
    <w:basedOn w:val="a0"/>
    <w:qFormat/>
    <w:rPr>
      <w:rFonts w:ascii="Calibri" w:hAnsi="Calibri"/>
      <w:sz w:val="24"/>
      <w:szCs w:val="21"/>
    </w:rPr>
  </w:style>
  <w:style w:type="paragraph" w:customStyle="1" w:styleId="pa-99">
    <w:name w:val="pa-99"/>
    <w:basedOn w:val="a0"/>
    <w:qFormat/>
    <w:pPr>
      <w:widowControl/>
      <w:spacing w:line="300" w:lineRule="atLeast"/>
      <w:ind w:firstLine="520"/>
    </w:pPr>
    <w:rPr>
      <w:rFonts w:eastAsia="Malgun Gothic"/>
      <w:kern w:val="0"/>
      <w:sz w:val="24"/>
    </w:rPr>
  </w:style>
  <w:style w:type="paragraph" w:customStyle="1" w:styleId="pa-104">
    <w:name w:val="pa-104"/>
    <w:basedOn w:val="a0"/>
    <w:qFormat/>
    <w:pPr>
      <w:widowControl/>
      <w:spacing w:line="280" w:lineRule="atLeast"/>
      <w:ind w:firstLine="500"/>
      <w:jc w:val="left"/>
    </w:pPr>
    <w:rPr>
      <w:rFonts w:eastAsia="Malgun Gothic"/>
      <w:kern w:val="0"/>
      <w:sz w:val="24"/>
    </w:rPr>
  </w:style>
  <w:style w:type="paragraph" w:customStyle="1" w:styleId="2f5">
    <w:name w:val="样式 样式 宋体 + 首行缩进:  2 字符"/>
    <w:basedOn w:val="a0"/>
    <w:qFormat/>
    <w:pPr>
      <w:spacing w:line="360" w:lineRule="auto"/>
      <w:ind w:firstLineChars="200" w:firstLine="560"/>
      <w:jc w:val="left"/>
    </w:pPr>
    <w:rPr>
      <w:rFonts w:ascii="仿宋_GB2312" w:eastAsia="仿宋_GB2312" w:hAnsi="仿宋"/>
      <w:sz w:val="28"/>
      <w:szCs w:val="20"/>
    </w:rPr>
  </w:style>
  <w:style w:type="paragraph" w:customStyle="1" w:styleId="46">
    <w:name w:val="标书标题4"/>
    <w:basedOn w:val="4"/>
    <w:qFormat/>
    <w:pPr>
      <w:keepLines w:val="0"/>
      <w:adjustRightInd w:val="0"/>
      <w:snapToGrid w:val="0"/>
      <w:spacing w:beforeLines="100" w:afterLines="100" w:line="500" w:lineRule="exact"/>
    </w:pPr>
    <w:rPr>
      <w:rFonts w:ascii="Arial Narrow" w:eastAsia="仿宋_GB2312" w:hAnsi="Arial Narrow"/>
      <w:bCs w:val="0"/>
      <w:color w:val="000000"/>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FF"/>
      <w:kern w:val="0"/>
      <w:sz w:val="20"/>
      <w:szCs w:val="20"/>
    </w:rPr>
  </w:style>
  <w:style w:type="paragraph" w:customStyle="1" w:styleId="ca-41">
    <w:name w:val="ca-41"/>
    <w:basedOn w:val="a0"/>
    <w:qFormat/>
    <w:pPr>
      <w:widowControl/>
      <w:jc w:val="left"/>
    </w:pPr>
    <w:rPr>
      <w:rFonts w:eastAsia="Malgun Gothic"/>
      <w:b/>
      <w:bCs/>
      <w:color w:val="000000"/>
      <w:spacing w:val="-20"/>
      <w:kern w:val="0"/>
      <w:sz w:val="32"/>
      <w:szCs w:val="32"/>
    </w:rPr>
  </w:style>
  <w:style w:type="paragraph" w:customStyle="1" w:styleId="ca-34">
    <w:name w:val="ca-34"/>
    <w:basedOn w:val="a0"/>
    <w:qFormat/>
    <w:pPr>
      <w:widowControl/>
      <w:jc w:val="left"/>
    </w:pPr>
    <w:rPr>
      <w:rFonts w:eastAsia="Malgun Gothic"/>
      <w:color w:val="000000"/>
      <w:kern w:val="0"/>
      <w:sz w:val="20"/>
      <w:szCs w:val="20"/>
    </w:rPr>
  </w:style>
  <w:style w:type="paragraph" w:customStyle="1" w:styleId="205">
    <w:name w:val="样式 首行缩进:  2 字符 段后: 0.5 行"/>
    <w:basedOn w:val="a0"/>
    <w:qFormat/>
    <w:pPr>
      <w:spacing w:line="360" w:lineRule="auto"/>
      <w:ind w:firstLineChars="200" w:firstLine="480"/>
    </w:pPr>
    <w:rPr>
      <w:sz w:val="24"/>
    </w:rPr>
  </w:style>
  <w:style w:type="paragraph" w:customStyle="1" w:styleId="pa-89">
    <w:name w:val="pa-89"/>
    <w:basedOn w:val="a0"/>
    <w:qFormat/>
    <w:pPr>
      <w:widowControl/>
      <w:spacing w:line="320" w:lineRule="atLeast"/>
    </w:pPr>
    <w:rPr>
      <w:rFonts w:eastAsia="Malgun Gothic"/>
      <w:kern w:val="0"/>
      <w:sz w:val="24"/>
    </w:rPr>
  </w:style>
  <w:style w:type="paragraph" w:customStyle="1" w:styleId="NewNewNewNewNewNew">
    <w:name w:val="正文 New New New New New New"/>
    <w:qFormat/>
    <w:pPr>
      <w:widowControl w:val="0"/>
      <w:jc w:val="both"/>
    </w:pPr>
    <w:rPr>
      <w:rFonts w:ascii="宋体" w:hAnsi="宋体" w:cs="宋体"/>
      <w:kern w:val="2"/>
      <w:sz w:val="21"/>
    </w:rPr>
  </w:style>
  <w:style w:type="paragraph" w:customStyle="1" w:styleId="pa-2">
    <w:name w:val="pa-2"/>
    <w:basedOn w:val="a0"/>
    <w:qFormat/>
    <w:pPr>
      <w:widowControl/>
      <w:spacing w:before="100" w:beforeAutospacing="1" w:after="100" w:afterAutospacing="1"/>
      <w:jc w:val="left"/>
    </w:pPr>
    <w:rPr>
      <w:kern w:val="0"/>
      <w:sz w:val="24"/>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2">
    <w:name w:val="Char2"/>
    <w:basedOn w:val="a0"/>
    <w:qFormat/>
    <w:pPr>
      <w:numPr>
        <w:numId w:val="3"/>
      </w:numPr>
      <w:tabs>
        <w:tab w:val="clear" w:pos="420"/>
        <w:tab w:val="left" w:pos="1200"/>
      </w:tabs>
    </w:pPr>
    <w:rPr>
      <w:rFonts w:ascii="Calibri" w:hAnsi="Calibri"/>
      <w:sz w:val="24"/>
    </w:rPr>
  </w:style>
  <w:style w:type="paragraph" w:customStyle="1" w:styleId="Char50">
    <w:name w:val="Char5"/>
    <w:basedOn w:val="1"/>
    <w:qFormat/>
    <w:pPr>
      <w:adjustRightInd w:val="0"/>
      <w:snapToGrid w:val="0"/>
      <w:spacing w:before="240" w:after="240" w:line="348" w:lineRule="auto"/>
    </w:pPr>
  </w:style>
  <w:style w:type="paragraph" w:customStyle="1" w:styleId="1fd">
    <w:name w:val="菲页1"/>
    <w:basedOn w:val="2"/>
    <w:qFormat/>
    <w:pPr>
      <w:widowControl/>
      <w:spacing w:line="413" w:lineRule="auto"/>
      <w:jc w:val="center"/>
    </w:pPr>
    <w:rPr>
      <w:rFonts w:ascii="黑体" w:hAnsi="宋体" w:cs="宋体"/>
      <w:b w:val="0"/>
      <w:bCs w:val="0"/>
      <w:kern w:val="0"/>
      <w:sz w:val="52"/>
      <w:szCs w:val="20"/>
    </w:rPr>
  </w:style>
  <w:style w:type="paragraph" w:customStyle="1" w:styleId="pa-13">
    <w:name w:val="pa-13"/>
    <w:basedOn w:val="a0"/>
    <w:qFormat/>
    <w:pPr>
      <w:widowControl/>
      <w:spacing w:line="360" w:lineRule="atLeast"/>
    </w:pPr>
    <w:rPr>
      <w:rFonts w:eastAsia="Malgun Gothic"/>
      <w:kern w:val="0"/>
      <w:sz w:val="24"/>
    </w:rPr>
  </w:style>
  <w:style w:type="paragraph" w:customStyle="1" w:styleId="Char120">
    <w:name w:val="Char12"/>
    <w:basedOn w:val="a0"/>
    <w:qFormat/>
    <w:rPr>
      <w:rFonts w:ascii="仿宋_GB2312" w:eastAsia="仿宋_GB2312"/>
      <w:b/>
      <w:sz w:val="32"/>
      <w:szCs w:val="32"/>
    </w:rPr>
  </w:style>
  <w:style w:type="paragraph" w:customStyle="1" w:styleId="ALTZ1NormalIndentChar2">
    <w:name w:val="样式 正文缩进正文（首行缩进两字）特点ALT+Z表正文正文非缩进四号段1Normal Indent Char2..."/>
    <w:basedOn w:val="2"/>
    <w:next w:val="30"/>
    <w:qFormat/>
    <w:pPr>
      <w:spacing w:before="240" w:after="120" w:line="400" w:lineRule="exact"/>
      <w:ind w:left="1140" w:hanging="630"/>
      <w:jc w:val="center"/>
    </w:pPr>
    <w:rPr>
      <w:rFonts w:ascii="宋体" w:hAnsi="宋体" w:cs="宋体"/>
      <w:bCs w:val="0"/>
      <w:szCs w:val="20"/>
    </w:rPr>
  </w:style>
  <w:style w:type="paragraph" w:customStyle="1" w:styleId="td-5">
    <w:name w:val="td-5"/>
    <w:basedOn w:val="a0"/>
    <w:qFormat/>
    <w:pPr>
      <w:widowControl/>
      <w:pBdr>
        <w:top w:val="single" w:sz="12" w:space="0" w:color="000000"/>
        <w:left w:val="single" w:sz="4" w:space="4" w:color="000000"/>
        <w:bottom w:val="single" w:sz="4" w:space="0" w:color="000000"/>
        <w:right w:val="single" w:sz="4" w:space="0" w:color="000000"/>
      </w:pBdr>
      <w:jc w:val="left"/>
    </w:pPr>
    <w:rPr>
      <w:rFonts w:eastAsia="Malgun Gothic"/>
      <w:kern w:val="0"/>
      <w:sz w:val="24"/>
    </w:rPr>
  </w:style>
  <w:style w:type="paragraph" w:customStyle="1" w:styleId="ca-26">
    <w:name w:val="ca-26"/>
    <w:basedOn w:val="a0"/>
    <w:qFormat/>
    <w:pPr>
      <w:widowControl/>
      <w:jc w:val="left"/>
    </w:pPr>
    <w:rPr>
      <w:rFonts w:eastAsia="Malgun Gothic"/>
      <w:color w:val="002060"/>
      <w:kern w:val="0"/>
      <w:szCs w:val="21"/>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kern w:val="0"/>
      <w:sz w:val="18"/>
      <w:szCs w:val="18"/>
    </w:rPr>
  </w:style>
  <w:style w:type="paragraph" w:customStyle="1" w:styleId="td-11">
    <w:name w:val="td-11"/>
    <w:basedOn w:val="a0"/>
    <w:qFormat/>
    <w:pPr>
      <w:widowControl/>
      <w:pBdr>
        <w:top w:val="single" w:sz="4" w:space="0" w:color="000000"/>
        <w:left w:val="single" w:sz="4" w:space="4" w:color="000000"/>
        <w:bottom w:val="single" w:sz="12" w:space="0" w:color="000000"/>
        <w:right w:val="single" w:sz="12" w:space="0" w:color="000000"/>
      </w:pBdr>
      <w:jc w:val="left"/>
    </w:pPr>
    <w:rPr>
      <w:rFonts w:eastAsia="Malgun Gothic"/>
      <w:kern w:val="0"/>
      <w:sz w:val="24"/>
    </w:rPr>
  </w:style>
  <w:style w:type="paragraph" w:customStyle="1" w:styleId="ParaChar">
    <w:name w:val="默认段落字体 Para Char"/>
    <w:basedOn w:val="a0"/>
    <w:qFormat/>
    <w:rPr>
      <w:rFonts w:ascii="Times New Roman" w:hAnsi="Times New Roman"/>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kern w:val="0"/>
      <w:sz w:val="20"/>
      <w:szCs w:val="20"/>
    </w:rPr>
  </w:style>
  <w:style w:type="paragraph" w:customStyle="1" w:styleId="CharCharCharCharCharCharCharChar">
    <w:name w:val="Char Char Char Char Char Char Char Char"/>
    <w:basedOn w:val="a9"/>
    <w:qFormat/>
    <w:pPr>
      <w:shd w:val="clear" w:color="auto" w:fill="000080"/>
    </w:pPr>
    <w:rPr>
      <w:rFonts w:ascii="Tahoma" w:hAnsi="Tahoma" w:cs="Tahoma"/>
      <w:sz w:val="24"/>
      <w:szCs w:val="24"/>
    </w:rPr>
  </w:style>
  <w:style w:type="paragraph" w:customStyle="1" w:styleId="pa-111">
    <w:name w:val="pa-111"/>
    <w:basedOn w:val="a0"/>
    <w:qFormat/>
    <w:pPr>
      <w:widowControl/>
      <w:spacing w:line="280" w:lineRule="atLeast"/>
      <w:ind w:firstLine="480"/>
    </w:pPr>
    <w:rPr>
      <w:rFonts w:eastAsia="Malgun Gothic"/>
      <w:kern w:val="0"/>
      <w:sz w:val="24"/>
    </w:rPr>
  </w:style>
  <w:style w:type="paragraph" w:customStyle="1" w:styleId="ca-37">
    <w:name w:val="ca-37"/>
    <w:basedOn w:val="a0"/>
    <w:qFormat/>
    <w:pPr>
      <w:widowControl/>
      <w:jc w:val="left"/>
    </w:pPr>
    <w:rPr>
      <w:rFonts w:eastAsia="Malgun Gothic"/>
      <w:color w:val="000000"/>
      <w:kern w:val="0"/>
      <w:szCs w:val="21"/>
    </w:rPr>
  </w:style>
  <w:style w:type="paragraph" w:customStyle="1" w:styleId="afffffa">
    <w:name w:val="缺省文本"/>
    <w:basedOn w:val="a0"/>
    <w:qFormat/>
    <w:pPr>
      <w:autoSpaceDE w:val="0"/>
      <w:autoSpaceDN w:val="0"/>
      <w:adjustRightInd w:val="0"/>
      <w:jc w:val="left"/>
    </w:pPr>
    <w:rPr>
      <w:rFonts w:ascii="Times New Roman" w:hAnsi="Times New Roman"/>
      <w:kern w:val="0"/>
      <w:sz w:val="24"/>
      <w:szCs w:val="20"/>
    </w:rPr>
  </w:style>
  <w:style w:type="paragraph" w:customStyle="1" w:styleId="CharChar40">
    <w:name w:val="Char Char4"/>
    <w:basedOn w:val="a0"/>
    <w:qFormat/>
    <w:rPr>
      <w:rFonts w:ascii="Tahoma" w:eastAsia="Malgun Gothic" w:hAnsi="Tahoma"/>
      <w:sz w:val="24"/>
      <w:szCs w:val="20"/>
    </w:rPr>
  </w:style>
  <w:style w:type="paragraph" w:customStyle="1" w:styleId="pa-126">
    <w:name w:val="pa-126"/>
    <w:basedOn w:val="a0"/>
    <w:qFormat/>
    <w:pPr>
      <w:widowControl/>
      <w:spacing w:line="480" w:lineRule="atLeast"/>
      <w:ind w:firstLine="480"/>
    </w:pPr>
    <w:rPr>
      <w:rFonts w:eastAsia="Malgun Gothic"/>
      <w:kern w:val="0"/>
      <w:sz w:val="24"/>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ca-50">
    <w:name w:val="ca-50"/>
    <w:basedOn w:val="a0"/>
    <w:qFormat/>
    <w:pPr>
      <w:widowControl/>
      <w:jc w:val="left"/>
    </w:pPr>
    <w:rPr>
      <w:rFonts w:eastAsia="Malgun Gothic"/>
      <w:kern w:val="0"/>
      <w:sz w:val="24"/>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18"/>
      <w:szCs w:val="18"/>
    </w:rPr>
  </w:style>
  <w:style w:type="paragraph" w:customStyle="1" w:styleId="pa-106">
    <w:name w:val="pa-106"/>
    <w:basedOn w:val="a0"/>
    <w:qFormat/>
    <w:pPr>
      <w:widowControl/>
      <w:spacing w:line="720" w:lineRule="atLeast"/>
    </w:pPr>
    <w:rPr>
      <w:rFonts w:eastAsia="Malgun Gothic"/>
      <w:kern w:val="0"/>
      <w:sz w:val="24"/>
    </w:rPr>
  </w:style>
  <w:style w:type="paragraph" w:customStyle="1" w:styleId="ca-19">
    <w:name w:val="ca-19"/>
    <w:basedOn w:val="a0"/>
    <w:qFormat/>
    <w:pPr>
      <w:widowControl/>
      <w:jc w:val="left"/>
    </w:pPr>
    <w:rPr>
      <w:rFonts w:eastAsia="Malgun Gothic"/>
      <w:kern w:val="0"/>
      <w:sz w:val="18"/>
      <w:szCs w:val="18"/>
    </w:rPr>
  </w:style>
  <w:style w:type="paragraph" w:customStyle="1" w:styleId="370">
    <w:name w:val="样式 节 + 行距: 固定值 37 磅"/>
    <w:basedOn w:val="affff2"/>
    <w:qFormat/>
    <w:pPr>
      <w:spacing w:before="120" w:after="120" w:line="660" w:lineRule="exact"/>
    </w:pPr>
    <w:rPr>
      <w:rFonts w:cs="宋体"/>
    </w:rPr>
  </w:style>
  <w:style w:type="paragraph" w:customStyle="1" w:styleId="pa-93">
    <w:name w:val="pa-93"/>
    <w:basedOn w:val="a0"/>
    <w:qFormat/>
    <w:pPr>
      <w:widowControl/>
      <w:spacing w:line="480" w:lineRule="atLeast"/>
      <w:ind w:firstLine="480"/>
      <w:jc w:val="left"/>
    </w:pPr>
    <w:rPr>
      <w:rFonts w:eastAsia="Malgun Gothic"/>
      <w:kern w:val="0"/>
      <w:sz w:val="24"/>
    </w:rPr>
  </w:style>
  <w:style w:type="paragraph" w:customStyle="1" w:styleId="pa-109">
    <w:name w:val="pa-109"/>
    <w:basedOn w:val="a0"/>
    <w:qFormat/>
    <w:pPr>
      <w:widowControl/>
      <w:spacing w:line="280" w:lineRule="atLeast"/>
    </w:pPr>
    <w:rPr>
      <w:rFonts w:eastAsia="Malgun Gothic"/>
      <w:kern w:val="0"/>
      <w:sz w:val="24"/>
    </w:rPr>
  </w:style>
  <w:style w:type="paragraph" w:customStyle="1" w:styleId="afffffb">
    <w:name w:val="空半行"/>
    <w:basedOn w:val="a0"/>
    <w:qFormat/>
    <w:pPr>
      <w:adjustRightInd w:val="0"/>
      <w:spacing w:line="120" w:lineRule="exact"/>
      <w:textAlignment w:val="baseline"/>
    </w:pPr>
    <w:rPr>
      <w:rFonts w:eastAsia="仿宋_GB2312"/>
      <w:color w:val="FFFFFF"/>
      <w:kern w:val="0"/>
      <w:sz w:val="30"/>
      <w:szCs w:val="20"/>
    </w:rPr>
  </w:style>
  <w:style w:type="paragraph" w:customStyle="1" w:styleId="pa-38">
    <w:name w:val="pa-38"/>
    <w:basedOn w:val="a0"/>
    <w:qFormat/>
    <w:pPr>
      <w:widowControl/>
      <w:spacing w:line="360" w:lineRule="atLeast"/>
      <w:ind w:firstLine="520"/>
    </w:pPr>
    <w:rPr>
      <w:rFonts w:eastAsia="Malgun Gothic"/>
      <w:kern w:val="0"/>
      <w:sz w:val="24"/>
    </w:rPr>
  </w:style>
  <w:style w:type="paragraph" w:customStyle="1" w:styleId="300220">
    <w:name w:val="样式 样式 标题 3 + (符号) 宋体 四号 加粗 黑色 段前: 0 磅 段后: 0 磅 行距: 固定值 22 磅 + 段前:..."/>
    <w:basedOn w:val="30022"/>
    <w:qFormat/>
    <w:pPr>
      <w:spacing w:line="580" w:lineRule="exact"/>
    </w:pPr>
  </w:style>
  <w:style w:type="paragraph" w:customStyle="1" w:styleId="300">
    <w:name w:val="样式 标题 3 + 小四 非加粗 段前: 0 磅 段后: 0 磅 行距: 单倍行距"/>
    <w:basedOn w:val="30"/>
    <w:qFormat/>
    <w:pPr>
      <w:keepNext w:val="0"/>
      <w:keepLines w:val="0"/>
      <w:numPr>
        <w:ilvl w:val="2"/>
        <w:numId w:val="4"/>
      </w:numPr>
      <w:spacing w:before="120" w:after="120" w:line="240" w:lineRule="auto"/>
      <w:jc w:val="left"/>
    </w:pPr>
    <w:rPr>
      <w:rFonts w:ascii="Calibri" w:hAnsi="Calibri" w:cs="宋体"/>
      <w:b w:val="0"/>
      <w:bCs w:val="0"/>
      <w:color w:val="000000"/>
      <w:kern w:val="0"/>
      <w:sz w:val="24"/>
      <w:szCs w:val="20"/>
    </w:rPr>
  </w:style>
  <w:style w:type="paragraph" w:customStyle="1" w:styleId="xl83">
    <w:name w:val="xl83"/>
    <w:basedOn w:val="a0"/>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CharChar1Char">
    <w:name w:val="Char Char1 Char"/>
    <w:basedOn w:val="a0"/>
    <w:qFormat/>
    <w:pPr>
      <w:tabs>
        <w:tab w:val="left" w:pos="360"/>
      </w:tabs>
    </w:pPr>
    <w:rPr>
      <w:rFonts w:ascii="Calibri" w:hAnsi="Calibri"/>
      <w:sz w:val="24"/>
    </w:rPr>
  </w:style>
  <w:style w:type="paragraph" w:customStyle="1" w:styleId="ca-32">
    <w:name w:val="ca-32"/>
    <w:basedOn w:val="a0"/>
    <w:qFormat/>
    <w:pPr>
      <w:widowControl/>
      <w:jc w:val="left"/>
    </w:pPr>
    <w:rPr>
      <w:rFonts w:eastAsia="Malgun Gothic"/>
      <w:b/>
      <w:bCs/>
      <w:color w:val="C00000"/>
      <w:spacing w:val="-20"/>
      <w:kern w:val="0"/>
      <w:szCs w:val="21"/>
    </w:rPr>
  </w:style>
  <w:style w:type="paragraph" w:customStyle="1" w:styleId="TableText0">
    <w:name w:val="Table Text"/>
    <w:basedOn w:val="a0"/>
    <w:qFormat/>
    <w:pPr>
      <w:topLinePunct/>
      <w:adjustRightInd w:val="0"/>
      <w:snapToGrid w:val="0"/>
      <w:spacing w:before="80" w:after="80" w:line="240" w:lineRule="atLeast"/>
      <w:jc w:val="left"/>
    </w:pPr>
    <w:rPr>
      <w:rFonts w:ascii="Calibri" w:hAnsi="Calibri" w:cs="Arial"/>
      <w:kern w:val="0"/>
      <w:sz w:val="24"/>
      <w:szCs w:val="21"/>
    </w:rPr>
  </w:style>
  <w:style w:type="paragraph" w:customStyle="1" w:styleId="ca-48">
    <w:name w:val="ca-48"/>
    <w:basedOn w:val="a0"/>
    <w:qFormat/>
    <w:pPr>
      <w:widowControl/>
      <w:jc w:val="left"/>
    </w:pPr>
    <w:rPr>
      <w:rFonts w:eastAsia="Malgun Gothic"/>
      <w:color w:val="000000"/>
      <w:kern w:val="0"/>
      <w:sz w:val="26"/>
      <w:szCs w:val="26"/>
    </w:rPr>
  </w:style>
  <w:style w:type="paragraph" w:customStyle="1" w:styleId="pa-112">
    <w:name w:val="pa-112"/>
    <w:basedOn w:val="a0"/>
    <w:qFormat/>
    <w:pPr>
      <w:widowControl/>
      <w:spacing w:line="280" w:lineRule="atLeast"/>
    </w:pPr>
    <w:rPr>
      <w:rFonts w:eastAsia="Malgun Gothic"/>
      <w:kern w:val="0"/>
      <w:sz w:val="24"/>
    </w:rPr>
  </w:style>
  <w:style w:type="paragraph" w:customStyle="1" w:styleId="CharChar122">
    <w:name w:val="Char Char122"/>
    <w:basedOn w:val="a0"/>
    <w:qFormat/>
    <w:rPr>
      <w:szCs w:val="21"/>
    </w:rPr>
  </w:style>
  <w:style w:type="paragraph" w:customStyle="1" w:styleId="2f6">
    <w:name w:val="菲页2"/>
    <w:basedOn w:val="30"/>
    <w:qFormat/>
    <w:pPr>
      <w:widowControl/>
      <w:tabs>
        <w:tab w:val="left" w:pos="1680"/>
      </w:tabs>
      <w:spacing w:before="120" w:after="120" w:line="360" w:lineRule="auto"/>
      <w:ind w:left="1680" w:hanging="420"/>
      <w:jc w:val="center"/>
    </w:pPr>
    <w:rPr>
      <w:rFonts w:ascii="黑体" w:eastAsia="黑体" w:cs="宋体"/>
      <w:b w:val="0"/>
      <w:bCs w:val="0"/>
      <w:kern w:val="0"/>
      <w:sz w:val="44"/>
      <w:szCs w:val="20"/>
    </w:rPr>
  </w:style>
  <w:style w:type="paragraph" w:customStyle="1" w:styleId="ca-44">
    <w:name w:val="ca-44"/>
    <w:basedOn w:val="a0"/>
    <w:qFormat/>
    <w:pPr>
      <w:widowControl/>
      <w:jc w:val="left"/>
    </w:pPr>
    <w:rPr>
      <w:rFonts w:eastAsia="Malgun Gothic"/>
      <w:color w:val="000000"/>
      <w:kern w:val="0"/>
      <w:sz w:val="52"/>
      <w:szCs w:val="52"/>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Malgun Gothic" w:hAnsi="Courier New"/>
      <w:kern w:val="0"/>
      <w:sz w:val="20"/>
      <w:szCs w:val="20"/>
    </w:rPr>
  </w:style>
  <w:style w:type="paragraph" w:customStyle="1" w:styleId="4147">
    <w:name w:val="样式 标题4 + 首行缩进:  1.47 字符"/>
    <w:basedOn w:val="a0"/>
    <w:qFormat/>
    <w:pPr>
      <w:keepNext/>
      <w:keepLines/>
      <w:spacing w:before="60" w:after="60" w:line="377" w:lineRule="auto"/>
      <w:ind w:firstLineChars="147" w:firstLine="147"/>
      <w:outlineLvl w:val="3"/>
    </w:pPr>
    <w:rPr>
      <w:rFonts w:ascii="Arial" w:hAnsi="Arial"/>
      <w:b/>
      <w:bCs/>
      <w:sz w:val="24"/>
      <w:szCs w:val="20"/>
    </w:rPr>
  </w:style>
  <w:style w:type="paragraph" w:customStyle="1" w:styleId="afffffc">
    <w:name w:val="内文正文"/>
    <w:qFormat/>
    <w:pPr>
      <w:autoSpaceDE w:val="0"/>
      <w:autoSpaceDN w:val="0"/>
      <w:spacing w:line="400" w:lineRule="exact"/>
      <w:ind w:firstLineChars="200" w:firstLine="200"/>
      <w:jc w:val="both"/>
      <w:textAlignment w:val="bottom"/>
    </w:pPr>
    <w:rPr>
      <w:rFonts w:ascii="宋体" w:eastAsia="Malgun Gothic" w:hAnsi="???|CS?o｡ﾀ?" w:cs="宋体"/>
      <w:sz w:val="21"/>
      <w:szCs w:val="28"/>
    </w:rPr>
  </w:style>
  <w:style w:type="paragraph" w:customStyle="1" w:styleId="ParaCharCharCharChar">
    <w:name w:val="默认段落字体 Para Char Char Char Char"/>
    <w:basedOn w:val="a0"/>
    <w:qFormat/>
  </w:style>
  <w:style w:type="paragraph" w:customStyle="1" w:styleId="2f7">
    <w:name w:val="纯文本2"/>
    <w:basedOn w:val="a0"/>
    <w:qFormat/>
    <w:pPr>
      <w:adjustRightInd w:val="0"/>
      <w:textAlignment w:val="baseline"/>
    </w:pPr>
    <w:rPr>
      <w:rFonts w:eastAsia="楷体_GB2312" w:hAnsi="Courier New"/>
      <w:sz w:val="26"/>
      <w:szCs w:val="20"/>
    </w:rPr>
  </w:style>
  <w:style w:type="paragraph" w:customStyle="1" w:styleId="Char1CharCharChar1">
    <w:name w:val="Char1 Char Char Char1"/>
    <w:basedOn w:val="a0"/>
    <w:qFormat/>
    <w:rPr>
      <w:rFonts w:ascii="Tahoma" w:hAnsi="Tahoma"/>
      <w:sz w:val="24"/>
      <w:szCs w:val="20"/>
    </w:rPr>
  </w:style>
  <w:style w:type="paragraph" w:customStyle="1" w:styleId="pa-15">
    <w:name w:val="pa-15"/>
    <w:basedOn w:val="a0"/>
    <w:qFormat/>
    <w:pPr>
      <w:widowControl/>
      <w:spacing w:line="240" w:lineRule="atLeast"/>
      <w:jc w:val="left"/>
    </w:pPr>
    <w:rPr>
      <w:rFonts w:eastAsia="Malgun Gothic"/>
      <w:kern w:val="0"/>
      <w:sz w:val="24"/>
    </w:rPr>
  </w:style>
  <w:style w:type="paragraph" w:customStyle="1" w:styleId="p19">
    <w:name w:val="p19"/>
    <w:basedOn w:val="a0"/>
    <w:qFormat/>
    <w:pPr>
      <w:widowControl/>
      <w:spacing w:line="300" w:lineRule="auto"/>
      <w:jc w:val="left"/>
    </w:pPr>
    <w:rPr>
      <w:rFonts w:ascii="Arial" w:hAnsi="Arial" w:cs="Arial"/>
      <w:kern w:val="0"/>
      <w:szCs w:val="21"/>
    </w:rPr>
  </w:style>
  <w:style w:type="paragraph" w:customStyle="1" w:styleId="ca-3">
    <w:name w:val="ca-3"/>
    <w:basedOn w:val="a0"/>
    <w:qFormat/>
    <w:pPr>
      <w:widowControl/>
      <w:jc w:val="left"/>
    </w:pPr>
    <w:rPr>
      <w:rFonts w:eastAsia="Malgun Gothic"/>
      <w:b/>
      <w:bCs/>
      <w:color w:val="000000"/>
      <w:spacing w:val="-20"/>
      <w:kern w:val="0"/>
      <w:sz w:val="48"/>
      <w:szCs w:val="48"/>
    </w:rPr>
  </w:style>
  <w:style w:type="paragraph" w:customStyle="1" w:styleId="2f8">
    <w:name w:val="样式2"/>
    <w:basedOn w:val="30"/>
    <w:qFormat/>
    <w:pPr>
      <w:spacing w:line="415" w:lineRule="auto"/>
      <w:ind w:left="720" w:hanging="720"/>
    </w:pPr>
    <w:rPr>
      <w:rFonts w:eastAsia="Malgun Gothic" w:cs="宋体"/>
    </w:rPr>
  </w:style>
  <w:style w:type="paragraph" w:customStyle="1" w:styleId="xl133">
    <w:name w:val="xl1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CharCharCharCharCharChar1CharCharCharCharCharCharCharCharCharCharCharCharChar1CharCharChar1">
    <w:name w:val="Char Char Char Char Char Char1 Char Char Char Char Char Char Char Char Char Char Char Char Char1 Char Char Char1"/>
    <w:basedOn w:val="a0"/>
    <w:qFormat/>
    <w:rPr>
      <w:rFonts w:eastAsia="Malgun Gothic"/>
      <w:b/>
      <w:bCs/>
      <w:sz w:val="36"/>
      <w:szCs w:val="32"/>
    </w:rPr>
  </w:style>
  <w:style w:type="paragraph" w:customStyle="1" w:styleId="CharCharChar1CharCharCharChar">
    <w:name w:val="Char Char Char1 Char Char Char Char"/>
    <w:basedOn w:val="a0"/>
    <w:qFormat/>
    <w:pPr>
      <w:widowControl/>
      <w:spacing w:after="160" w:line="240" w:lineRule="exact"/>
      <w:jc w:val="left"/>
    </w:pPr>
  </w:style>
  <w:style w:type="paragraph" w:customStyle="1" w:styleId="CharCharCharChar1">
    <w:name w:val="Char Char Char Char1"/>
    <w:basedOn w:val="a0"/>
    <w:qFormat/>
    <w:pPr>
      <w:widowControl/>
      <w:jc w:val="left"/>
    </w:pPr>
    <w:rPr>
      <w:rFonts w:ascii="Calibri" w:hAnsi="Calibri"/>
      <w:kern w:val="0"/>
      <w:sz w:val="24"/>
    </w:rPr>
  </w:style>
  <w:style w:type="paragraph" w:customStyle="1" w:styleId="ca-11">
    <w:name w:val="ca-11"/>
    <w:basedOn w:val="a0"/>
    <w:qFormat/>
    <w:pPr>
      <w:widowControl/>
      <w:jc w:val="left"/>
    </w:pPr>
    <w:rPr>
      <w:rFonts w:eastAsia="Malgun Gothic"/>
      <w:color w:val="000000"/>
      <w:kern w:val="0"/>
      <w:sz w:val="30"/>
      <w:szCs w:val="30"/>
    </w:rPr>
  </w:style>
  <w:style w:type="paragraph" w:customStyle="1" w:styleId="afffffd">
    <w:name w:val="样式 正文（首行缩进两字） + 宋体"/>
    <w:basedOn w:val="a7"/>
    <w:qFormat/>
    <w:pPr>
      <w:spacing w:line="460" w:lineRule="exact"/>
      <w:ind w:firstLineChars="200" w:firstLine="200"/>
    </w:pPr>
    <w:rPr>
      <w:spacing w:val="6"/>
      <w:kern w:val="24"/>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Paragraph">
    <w:name w:val="Table Paragraph"/>
    <w:basedOn w:val="a0"/>
    <w:uiPriority w:val="1"/>
    <w:qFormat/>
    <w:rPr>
      <w:sz w:val="24"/>
      <w:lang w:val="zh-CN" w:bidi="zh-CN"/>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kern w:val="0"/>
      <w:sz w:val="18"/>
      <w:szCs w:val="18"/>
    </w:rPr>
  </w:style>
  <w:style w:type="paragraph" w:customStyle="1" w:styleId="1fe">
    <w:name w:val="样式1"/>
    <w:basedOn w:val="a0"/>
    <w:qFormat/>
    <w:pPr>
      <w:tabs>
        <w:tab w:val="left" w:pos="709"/>
        <w:tab w:val="left" w:pos="6780"/>
      </w:tabs>
      <w:adjustRightInd w:val="0"/>
      <w:ind w:leftChars="400" w:left="6780" w:hangingChars="200" w:hanging="360"/>
      <w:textAlignment w:val="baseline"/>
    </w:pPr>
    <w:rPr>
      <w:kern w:val="0"/>
      <w:szCs w:val="21"/>
    </w:rPr>
  </w:style>
  <w:style w:type="paragraph" w:customStyle="1" w:styleId="td-7">
    <w:name w:val="td-7"/>
    <w:basedOn w:val="a0"/>
    <w:qFormat/>
    <w:pPr>
      <w:widowControl/>
      <w:pBdr>
        <w:top w:val="single" w:sz="4" w:space="0" w:color="000000"/>
        <w:left w:val="single" w:sz="12" w:space="4" w:color="000000"/>
        <w:bottom w:val="single" w:sz="4" w:space="0" w:color="000000"/>
        <w:right w:val="single" w:sz="4" w:space="0" w:color="000000"/>
      </w:pBdr>
      <w:jc w:val="left"/>
    </w:pPr>
    <w:rPr>
      <w:rFonts w:eastAsia="Malgun Gothic"/>
      <w:kern w:val="0"/>
      <w:sz w:val="24"/>
    </w:rPr>
  </w:style>
  <w:style w:type="paragraph" w:customStyle="1" w:styleId="Style123">
    <w:name w:val="_Style 123"/>
    <w:basedOn w:val="a0"/>
    <w:next w:val="afff2"/>
    <w:uiPriority w:val="34"/>
    <w:qFormat/>
    <w:pPr>
      <w:ind w:firstLineChars="200" w:firstLine="420"/>
    </w:pPr>
    <w:rPr>
      <w:rFonts w:eastAsia="Malgun Gothic"/>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pa-47">
    <w:name w:val="pa-47"/>
    <w:basedOn w:val="a0"/>
    <w:qFormat/>
    <w:pPr>
      <w:widowControl/>
      <w:spacing w:line="280" w:lineRule="atLeast"/>
      <w:ind w:firstLine="280"/>
      <w:jc w:val="center"/>
    </w:pPr>
    <w:rPr>
      <w:rFonts w:eastAsia="Malgun Gothic"/>
      <w:kern w:val="0"/>
      <w:sz w:val="24"/>
    </w:rPr>
  </w:style>
  <w:style w:type="paragraph" w:customStyle="1" w:styleId="ca-15">
    <w:name w:val="ca-15"/>
    <w:basedOn w:val="a0"/>
    <w:qFormat/>
    <w:pPr>
      <w:widowControl/>
      <w:jc w:val="left"/>
    </w:pPr>
    <w:rPr>
      <w:rFonts w:eastAsia="Malgun Gothic"/>
      <w:caps/>
      <w:color w:val="000000"/>
      <w:kern w:val="0"/>
      <w:sz w:val="24"/>
    </w:rPr>
  </w:style>
  <w:style w:type="paragraph" w:customStyle="1" w:styleId="pa-28">
    <w:name w:val="pa-28"/>
    <w:basedOn w:val="a0"/>
    <w:qFormat/>
    <w:pPr>
      <w:widowControl/>
      <w:spacing w:line="360" w:lineRule="atLeast"/>
      <w:ind w:firstLine="420"/>
      <w:jc w:val="left"/>
    </w:pPr>
    <w:rPr>
      <w:rFonts w:eastAsia="Malgun Gothic"/>
      <w:kern w:val="0"/>
      <w:sz w:val="24"/>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CharCharCharCharCharCharChar2">
    <w:name w:val="Char Char Char Char Char Char Char2"/>
    <w:basedOn w:val="a0"/>
    <w:qFormat/>
    <w:rPr>
      <w:szCs w:val="21"/>
    </w:rPr>
  </w:style>
  <w:style w:type="paragraph" w:customStyle="1" w:styleId="pa-68">
    <w:name w:val="pa-68"/>
    <w:basedOn w:val="a0"/>
    <w:qFormat/>
    <w:pPr>
      <w:widowControl/>
      <w:spacing w:line="240" w:lineRule="atLeast"/>
      <w:ind w:firstLine="520"/>
    </w:pPr>
    <w:rPr>
      <w:rFonts w:eastAsia="Malgun Gothic"/>
      <w:kern w:val="0"/>
      <w:sz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color w:val="000000"/>
      <w:kern w:val="0"/>
      <w:sz w:val="20"/>
      <w:szCs w:val="20"/>
    </w:rPr>
  </w:style>
  <w:style w:type="paragraph" w:customStyle="1" w:styleId="bt1bt1">
    <w:name w:val="bt1bt1"/>
    <w:basedOn w:val="1"/>
    <w:qFormat/>
    <w:pPr>
      <w:spacing w:line="240" w:lineRule="auto"/>
    </w:pPr>
    <w:rPr>
      <w:rFonts w:ascii="黑体" w:eastAsia="黑体" w:cs="宋体"/>
      <w:b w:val="0"/>
      <w:sz w:val="36"/>
      <w:szCs w:val="36"/>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CharChar1Char1">
    <w:name w:val="Char Char1 Char1"/>
    <w:basedOn w:val="a0"/>
    <w:qFormat/>
    <w:pPr>
      <w:tabs>
        <w:tab w:val="left" w:pos="360"/>
      </w:tabs>
    </w:pPr>
    <w:rPr>
      <w:rFonts w:ascii="Calibri" w:hAnsi="Calibri"/>
      <w:sz w:val="24"/>
    </w:rPr>
  </w:style>
  <w:style w:type="paragraph" w:customStyle="1" w:styleId="pa-114">
    <w:name w:val="pa-114"/>
    <w:basedOn w:val="a0"/>
    <w:qFormat/>
    <w:pPr>
      <w:widowControl/>
      <w:spacing w:line="280" w:lineRule="atLeast"/>
      <w:ind w:firstLine="2220"/>
    </w:pPr>
    <w:rPr>
      <w:rFonts w:eastAsia="Malgun Gothic"/>
      <w:kern w:val="0"/>
      <w:sz w:val="24"/>
    </w:rPr>
  </w:style>
  <w:style w:type="paragraph" w:customStyle="1" w:styleId="pa-87">
    <w:name w:val="pa-87"/>
    <w:basedOn w:val="a0"/>
    <w:qFormat/>
    <w:pPr>
      <w:widowControl/>
      <w:spacing w:line="320" w:lineRule="atLeast"/>
      <w:ind w:firstLine="560"/>
      <w:jc w:val="left"/>
    </w:pPr>
    <w:rPr>
      <w:rFonts w:eastAsia="Malgun Gothic"/>
      <w:kern w:val="0"/>
      <w:sz w:val="24"/>
    </w:rPr>
  </w:style>
  <w:style w:type="paragraph" w:customStyle="1" w:styleId="ca-20">
    <w:name w:val="ca-20"/>
    <w:basedOn w:val="a0"/>
    <w:qFormat/>
    <w:pPr>
      <w:widowControl/>
      <w:jc w:val="left"/>
    </w:pPr>
    <w:rPr>
      <w:rFonts w:ascii="??" w:eastAsia="Malgun Gothic" w:hAnsi="??"/>
      <w:color w:val="000000"/>
      <w:kern w:val="0"/>
      <w:sz w:val="18"/>
      <w:szCs w:val="18"/>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kern w:val="0"/>
      <w:sz w:val="18"/>
      <w:szCs w:val="18"/>
    </w:rPr>
  </w:style>
  <w:style w:type="paragraph" w:customStyle="1" w:styleId="01">
    <w:name w:val="正文_0"/>
    <w:qFormat/>
    <w:pPr>
      <w:widowControl w:val="0"/>
      <w:jc w:val="both"/>
    </w:pPr>
    <w:rPr>
      <w:rFonts w:ascii="宋体" w:eastAsia="Malgun Gothic" w:hAnsi="宋体" w:cs="宋体"/>
      <w:kern w:val="2"/>
      <w:sz w:val="21"/>
      <w:szCs w:val="22"/>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kern w:val="0"/>
      <w:sz w:val="20"/>
      <w:szCs w:val="20"/>
    </w:rPr>
  </w:style>
  <w:style w:type="paragraph" w:customStyle="1" w:styleId="0143">
    <w:name w:val="样式 正文（首行缩进两字） + 宋体 左侧:  0 厘米 悬挂缩进: 1.43 字符"/>
    <w:basedOn w:val="a7"/>
    <w:qFormat/>
    <w:pPr>
      <w:spacing w:line="460" w:lineRule="exact"/>
      <w:ind w:left="359" w:hangingChars="143" w:hanging="359"/>
    </w:pPr>
    <w:rPr>
      <w:spacing w:val="6"/>
      <w:kern w:val="24"/>
      <w:sz w:val="24"/>
      <w:szCs w:val="24"/>
    </w:rPr>
  </w:style>
  <w:style w:type="paragraph" w:customStyle="1" w:styleId="Char130">
    <w:name w:val="Char13"/>
    <w:basedOn w:val="a0"/>
    <w:qFormat/>
    <w:pPr>
      <w:widowControl/>
      <w:jc w:val="left"/>
    </w:pPr>
    <w:rPr>
      <w:rFonts w:eastAsia="Malgun Gothic"/>
      <w:kern w:val="0"/>
      <w:szCs w:val="20"/>
    </w:rPr>
  </w:style>
  <w:style w:type="paragraph" w:customStyle="1" w:styleId="afffffe">
    <w:name w:val="段落样式"/>
    <w:basedOn w:val="a0"/>
    <w:qFormat/>
    <w:pPr>
      <w:spacing w:line="360" w:lineRule="auto"/>
    </w:pPr>
    <w:rPr>
      <w:rFonts w:ascii="Calibri" w:hAnsi="Calibri"/>
      <w:sz w:val="24"/>
      <w:szCs w:val="20"/>
    </w:rPr>
  </w:style>
  <w:style w:type="paragraph" w:customStyle="1" w:styleId="CharCharCharCharCharCharCharCharChar1">
    <w:name w:val="Char Char Char Char Char Char Char Char Char1"/>
    <w:basedOn w:val="a0"/>
    <w:qFormat/>
    <w:pPr>
      <w:widowControl/>
      <w:spacing w:after="160" w:line="240" w:lineRule="exact"/>
      <w:jc w:val="left"/>
    </w:pPr>
    <w:rPr>
      <w:rFonts w:ascii="Times New Roman" w:hAnsi="Times New Roman"/>
      <w:color w:val="000000"/>
      <w:sz w:val="28"/>
      <w:szCs w:val="20"/>
    </w:rPr>
  </w:style>
  <w:style w:type="paragraph" w:customStyle="1" w:styleId="pa-117">
    <w:name w:val="pa-117"/>
    <w:basedOn w:val="a0"/>
    <w:qFormat/>
    <w:pPr>
      <w:widowControl/>
      <w:spacing w:line="360" w:lineRule="atLeast"/>
      <w:ind w:firstLine="3840"/>
    </w:pPr>
    <w:rPr>
      <w:rFonts w:eastAsia="Malgun Gothic"/>
      <w:kern w:val="0"/>
      <w:sz w:val="24"/>
    </w:rPr>
  </w:style>
  <w:style w:type="paragraph" w:customStyle="1" w:styleId="pa-33">
    <w:name w:val="pa-33"/>
    <w:basedOn w:val="a0"/>
    <w:qFormat/>
    <w:pPr>
      <w:widowControl/>
      <w:spacing w:line="360" w:lineRule="atLeast"/>
      <w:ind w:firstLine="440"/>
    </w:pPr>
    <w:rPr>
      <w:rFonts w:eastAsia="Malgun Gothic"/>
      <w:kern w:val="0"/>
      <w:sz w:val="24"/>
    </w:rPr>
  </w:style>
  <w:style w:type="paragraph" w:customStyle="1" w:styleId="pa-11">
    <w:name w:val="pa-11"/>
    <w:basedOn w:val="a0"/>
    <w:qFormat/>
    <w:pPr>
      <w:widowControl/>
      <w:spacing w:line="280" w:lineRule="atLeast"/>
    </w:pPr>
    <w:rPr>
      <w:rFonts w:eastAsia="Malgun Gothic"/>
      <w:kern w:val="0"/>
      <w:sz w:val="24"/>
    </w:rPr>
  </w:style>
  <w:style w:type="paragraph" w:customStyle="1" w:styleId="ParaCharCharCharCharCharCharCharCharCharChar">
    <w:name w:val="默认段落字体 Para Char Char Char Char Char Char Char Char Char Char"/>
    <w:basedOn w:val="a0"/>
    <w:qFormat/>
    <w:rPr>
      <w:rFonts w:eastAsia="Malgun Gothic"/>
      <w:szCs w:val="20"/>
    </w:rPr>
  </w:style>
  <w:style w:type="paragraph" w:customStyle="1" w:styleId="3e">
    <w:name w:val="正文3"/>
    <w:qFormat/>
    <w:pPr>
      <w:widowControl w:val="0"/>
      <w:jc w:val="both"/>
    </w:pPr>
    <w:rPr>
      <w:rFonts w:ascii="宋体" w:hAnsi="宋体" w:cs="宋体" w:hint="eastAsia"/>
      <w:kern w:val="2"/>
      <w:sz w:val="21"/>
    </w:rPr>
  </w:style>
  <w:style w:type="paragraph" w:customStyle="1" w:styleId="ca-14">
    <w:name w:val="ca-14"/>
    <w:basedOn w:val="a0"/>
    <w:qFormat/>
    <w:pPr>
      <w:widowControl/>
      <w:jc w:val="left"/>
    </w:pPr>
    <w:rPr>
      <w:rFonts w:eastAsia="Malgun Gothic"/>
      <w:color w:val="000000"/>
      <w:kern w:val="0"/>
      <w:sz w:val="24"/>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02">
    <w:name w:val="样式 正文（首行缩进两字） + 宋体 首行缩进:  0 字符"/>
    <w:basedOn w:val="a7"/>
    <w:qFormat/>
    <w:pPr>
      <w:spacing w:line="460" w:lineRule="exact"/>
      <w:ind w:firstLine="0"/>
    </w:pPr>
    <w:rPr>
      <w:spacing w:val="6"/>
      <w:kern w:val="24"/>
      <w:sz w:val="24"/>
      <w:szCs w:val="24"/>
    </w:rPr>
  </w:style>
  <w:style w:type="paragraph" w:customStyle="1" w:styleId="63">
    <w:name w:val="标题6"/>
    <w:basedOn w:val="a0"/>
    <w:next w:val="1"/>
    <w:qFormat/>
    <w:pPr>
      <w:widowControl/>
      <w:snapToGrid w:val="0"/>
      <w:spacing w:beforeLines="50" w:afterLines="50" w:line="520" w:lineRule="atLeast"/>
      <w:ind w:firstLineChars="200" w:firstLine="200"/>
    </w:pPr>
    <w:rPr>
      <w:rFonts w:ascii="Calibri" w:hAnsi="Calibri" w:cs="Arial"/>
      <w:b/>
      <w:sz w:val="24"/>
    </w:rPr>
  </w:style>
  <w:style w:type="paragraph" w:customStyle="1" w:styleId="pa-135">
    <w:name w:val="pa-135"/>
    <w:basedOn w:val="a0"/>
    <w:qFormat/>
    <w:pPr>
      <w:widowControl/>
      <w:spacing w:line="480" w:lineRule="atLeast"/>
      <w:ind w:firstLine="520"/>
    </w:pPr>
    <w:rPr>
      <w:rFonts w:eastAsia="Malgun Gothic"/>
      <w:kern w:val="0"/>
      <w:sz w:val="24"/>
    </w:rPr>
  </w:style>
  <w:style w:type="paragraph" w:customStyle="1" w:styleId="ALTZ1NormalIndentChar22">
    <w:name w:val="样式 正文缩进正文（首行缩进两字）特点ALT+Z表正文正文非缩进四号段1Normal Indent Char2...2"/>
    <w:basedOn w:val="30"/>
    <w:qFormat/>
    <w:pPr>
      <w:spacing w:before="360" w:after="120" w:line="360" w:lineRule="auto"/>
      <w:jc w:val="center"/>
    </w:pPr>
    <w:rPr>
      <w:rFonts w:eastAsia="Malgun Gothic" w:cs="宋体"/>
      <w:bCs w:val="0"/>
      <w:sz w:val="28"/>
      <w:szCs w:val="20"/>
    </w:rPr>
  </w:style>
  <w:style w:type="paragraph" w:customStyle="1" w:styleId="378020">
    <w:name w:val="样式 标题 3 + (中文) 黑体 小四 非加粗 段前: 7.8 磅 段后: 0 磅 行距: 固定值 20 磅"/>
    <w:basedOn w:val="30"/>
    <w:qFormat/>
    <w:pPr>
      <w:spacing w:before="0" w:after="0" w:line="400" w:lineRule="exact"/>
      <w:ind w:left="720" w:hanging="720"/>
    </w:pPr>
    <w:rPr>
      <w:rFonts w:eastAsia="黑体" w:cs="宋体"/>
      <w:b w:val="0"/>
      <w:bCs w:val="0"/>
      <w:sz w:val="24"/>
      <w:szCs w:val="20"/>
    </w:rPr>
  </w:style>
  <w:style w:type="paragraph" w:customStyle="1" w:styleId="pa-108">
    <w:name w:val="pa-108"/>
    <w:basedOn w:val="a0"/>
    <w:qFormat/>
    <w:pPr>
      <w:widowControl/>
      <w:spacing w:line="280" w:lineRule="atLeast"/>
      <w:jc w:val="center"/>
    </w:pPr>
    <w:rPr>
      <w:rFonts w:eastAsia="Malgun Gothic"/>
      <w:kern w:val="0"/>
      <w:sz w:val="24"/>
    </w:rPr>
  </w:style>
  <w:style w:type="paragraph" w:customStyle="1" w:styleId="CharCharCharCharCharCharCharCharCharCharChar">
    <w:name w:val="Char Char Char Char Char Char Char Char Char Char Char"/>
    <w:basedOn w:val="a9"/>
    <w:qFormat/>
    <w:pPr>
      <w:shd w:val="clear" w:color="auto" w:fill="000080"/>
    </w:pPr>
    <w:rPr>
      <w:rFonts w:ascii="Tahoma" w:eastAsia="Malgun Gothic" w:hAnsi="Tahoma" w:cs="宋体"/>
      <w:sz w:val="24"/>
      <w:szCs w:val="24"/>
    </w:rPr>
  </w:style>
  <w:style w:type="paragraph" w:customStyle="1" w:styleId="pa-90">
    <w:name w:val="pa-90"/>
    <w:basedOn w:val="a0"/>
    <w:qFormat/>
    <w:pPr>
      <w:widowControl/>
      <w:spacing w:line="280" w:lineRule="atLeast"/>
    </w:pPr>
    <w:rPr>
      <w:rFonts w:eastAsia="Malgun Gothic"/>
      <w:kern w:val="0"/>
      <w:sz w:val="24"/>
    </w:rPr>
  </w:style>
  <w:style w:type="paragraph" w:customStyle="1" w:styleId="ca-9">
    <w:name w:val="ca-9"/>
    <w:basedOn w:val="a0"/>
    <w:qFormat/>
    <w:pPr>
      <w:widowControl/>
      <w:jc w:val="left"/>
    </w:pPr>
    <w:rPr>
      <w:rFonts w:ascii="楷体_GB2312" w:eastAsia="楷体_GB2312"/>
      <w:color w:val="000000"/>
      <w:spacing w:val="20"/>
      <w:kern w:val="0"/>
      <w:sz w:val="96"/>
      <w:szCs w:val="96"/>
    </w:rPr>
  </w:style>
  <w:style w:type="table" w:customStyle="1" w:styleId="1ff">
    <w:name w:val="网格型1"/>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_Style 3"/>
    <w:uiPriority w:val="1"/>
    <w:qFormat/>
    <w:pPr>
      <w:widowControl w:val="0"/>
      <w:jc w:val="both"/>
    </w:pPr>
    <w:rPr>
      <w:kern w:val="2"/>
      <w:sz w:val="21"/>
      <w:szCs w:val="22"/>
    </w:rPr>
  </w:style>
  <w:style w:type="paragraph" w:customStyle="1" w:styleId="2f9">
    <w:name w:val="修订2"/>
    <w:hidden/>
    <w:uiPriority w:val="99"/>
    <w:unhideWhenUsed/>
    <w:qFormat/>
    <w:rPr>
      <w:rFonts w:ascii="宋体" w:hAnsi="宋体" w:cs="宋体"/>
      <w:kern w:val="2"/>
      <w:sz w:val="21"/>
      <w:szCs w:val="24"/>
    </w:rPr>
  </w:style>
  <w:style w:type="character" w:customStyle="1" w:styleId="NormalCharacter">
    <w:name w:val="NormalCharacter"/>
    <w:qFormat/>
    <w:rPr>
      <w:rFonts w:ascii="宋体"/>
      <w:sz w:val="3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unhideWhenUsed="1" w:qFormat="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semiHidden="1" w:uiPriority="99" w:unhideWhenUsed="1"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qFormat="1"/>
    <w:lsdException w:name="HTML Definition" w:qFormat="1"/>
    <w:lsdException w:name="HTML Keyboard" w:qFormat="1"/>
    <w:lsdException w:name="HTML Preformatted" w:qFormat="1"/>
    <w:lsdException w:name="HTML Sample"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rFonts w:ascii="宋体" w:hAnsi="宋体" w:cs="宋体"/>
      <w:kern w:val="2"/>
      <w:sz w:val="21"/>
      <w:szCs w:val="24"/>
    </w:rPr>
  </w:style>
  <w:style w:type="paragraph" w:styleId="1">
    <w:name w:val="heading 1"/>
    <w:basedOn w:val="a0"/>
    <w:next w:val="a0"/>
    <w:link w:val="1Char1"/>
    <w:qFormat/>
    <w:pPr>
      <w:keepNext/>
      <w:keepLines/>
      <w:spacing w:before="340" w:after="330" w:line="578" w:lineRule="auto"/>
      <w:jc w:val="center"/>
      <w:outlineLvl w:val="0"/>
    </w:pPr>
    <w:rPr>
      <w:rFonts w:cs="Times New Roman"/>
      <w:b/>
      <w:bCs/>
      <w:kern w:val="44"/>
      <w:sz w:val="32"/>
      <w:szCs w:val="44"/>
    </w:rPr>
  </w:style>
  <w:style w:type="paragraph" w:styleId="2">
    <w:name w:val="heading 2"/>
    <w:basedOn w:val="a0"/>
    <w:next w:val="a0"/>
    <w:link w:val="2Char2"/>
    <w:qFormat/>
    <w:pPr>
      <w:keepNext/>
      <w:keepLines/>
      <w:spacing w:before="260" w:after="260" w:line="416" w:lineRule="auto"/>
      <w:outlineLvl w:val="1"/>
    </w:pPr>
    <w:rPr>
      <w:rFonts w:ascii="Arial" w:eastAsia="黑体" w:hAnsi="Arial" w:cs="Times New Roman"/>
      <w:b/>
      <w:bCs/>
      <w:sz w:val="32"/>
      <w:szCs w:val="32"/>
    </w:rPr>
  </w:style>
  <w:style w:type="paragraph" w:styleId="30">
    <w:name w:val="heading 3"/>
    <w:basedOn w:val="a0"/>
    <w:next w:val="a0"/>
    <w:link w:val="3Char1"/>
    <w:qFormat/>
    <w:pPr>
      <w:keepNext/>
      <w:keepLines/>
      <w:spacing w:before="260" w:after="260" w:line="416" w:lineRule="auto"/>
      <w:outlineLvl w:val="2"/>
    </w:pPr>
    <w:rPr>
      <w:rFonts w:cs="Times New Roman"/>
      <w:b/>
      <w:bCs/>
      <w:sz w:val="32"/>
      <w:szCs w:val="32"/>
    </w:rPr>
  </w:style>
  <w:style w:type="paragraph" w:styleId="4">
    <w:name w:val="heading 4"/>
    <w:basedOn w:val="a0"/>
    <w:next w:val="a0"/>
    <w:link w:val="4Char1"/>
    <w:qFormat/>
    <w:pPr>
      <w:keepNext/>
      <w:keepLines/>
      <w:spacing w:before="280" w:after="290" w:line="374" w:lineRule="auto"/>
      <w:outlineLvl w:val="3"/>
    </w:pPr>
    <w:rPr>
      <w:rFonts w:ascii="Arial" w:eastAsia="黑体" w:hAnsi="Arial" w:cs="Times New Roman"/>
      <w:b/>
      <w:bCs/>
      <w:kern w:val="0"/>
      <w:sz w:val="28"/>
      <w:szCs w:val="28"/>
    </w:rPr>
  </w:style>
  <w:style w:type="paragraph" w:styleId="5">
    <w:name w:val="heading 5"/>
    <w:basedOn w:val="a0"/>
    <w:next w:val="a0"/>
    <w:link w:val="5Char1"/>
    <w:qFormat/>
    <w:pPr>
      <w:keepNext/>
      <w:keepLines/>
      <w:tabs>
        <w:tab w:val="left" w:pos="1701"/>
      </w:tabs>
      <w:spacing w:before="280" w:after="290" w:line="360" w:lineRule="auto"/>
      <w:outlineLvl w:val="4"/>
    </w:pPr>
    <w:rPr>
      <w:rFonts w:ascii="楷体_GB2312" w:eastAsia="楷体_GB2312" w:hAnsi="Calibri" w:cs="Times New Roman"/>
      <w:b/>
      <w:bCs/>
      <w:kern w:val="0"/>
      <w:sz w:val="24"/>
      <w:szCs w:val="28"/>
    </w:rPr>
  </w:style>
  <w:style w:type="paragraph" w:styleId="6">
    <w:name w:val="heading 6"/>
    <w:basedOn w:val="5"/>
    <w:next w:val="a0"/>
    <w:link w:val="6Char1"/>
    <w:qFormat/>
    <w:pPr>
      <w:keepNext w:val="0"/>
      <w:keepLines w:val="0"/>
      <w:tabs>
        <w:tab w:val="clear" w:pos="1701"/>
        <w:tab w:val="left" w:pos="2940"/>
      </w:tabs>
      <w:adjustRightInd w:val="0"/>
      <w:spacing w:before="0" w:after="0" w:line="400" w:lineRule="exact"/>
      <w:textAlignment w:val="baseline"/>
      <w:outlineLvl w:val="5"/>
    </w:pPr>
    <w:rPr>
      <w:rFonts w:ascii="宋体" w:eastAsia="宋体"/>
      <w:b w:val="0"/>
      <w:bCs w:val="0"/>
      <w:szCs w:val="20"/>
    </w:rPr>
  </w:style>
  <w:style w:type="paragraph" w:styleId="7">
    <w:name w:val="heading 7"/>
    <w:basedOn w:val="6"/>
    <w:next w:val="a0"/>
    <w:link w:val="7Char1"/>
    <w:qFormat/>
    <w:pPr>
      <w:tabs>
        <w:tab w:val="clear" w:pos="2940"/>
        <w:tab w:val="left" w:pos="3360"/>
      </w:tabs>
      <w:outlineLvl w:val="6"/>
    </w:pPr>
  </w:style>
  <w:style w:type="paragraph" w:styleId="8">
    <w:name w:val="heading 8"/>
    <w:basedOn w:val="7"/>
    <w:next w:val="a0"/>
    <w:link w:val="8Char1"/>
    <w:qFormat/>
    <w:pPr>
      <w:tabs>
        <w:tab w:val="clear" w:pos="3360"/>
        <w:tab w:val="left" w:pos="3780"/>
      </w:tabs>
      <w:outlineLvl w:val="7"/>
    </w:pPr>
  </w:style>
  <w:style w:type="paragraph" w:styleId="9">
    <w:name w:val="heading 9"/>
    <w:basedOn w:val="8"/>
    <w:next w:val="a0"/>
    <w:link w:val="9Char1"/>
    <w:qFormat/>
    <w:pPr>
      <w:tabs>
        <w:tab w:val="clear" w:pos="3780"/>
        <w:tab w:val="left" w:pos="480"/>
        <w:tab w:val="left" w:pos="4200"/>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20"/>
    <w:uiPriority w:val="99"/>
    <w:qFormat/>
    <w:pPr>
      <w:spacing w:after="120"/>
    </w:pPr>
    <w:rPr>
      <w:rFonts w:cs="Times New Roman"/>
      <w:sz w:val="28"/>
    </w:rPr>
  </w:style>
  <w:style w:type="paragraph" w:styleId="31">
    <w:name w:val="List 3"/>
    <w:basedOn w:val="a0"/>
    <w:qFormat/>
    <w:pPr>
      <w:ind w:leftChars="400" w:left="100" w:hangingChars="200" w:hanging="200"/>
    </w:pPr>
    <w:rPr>
      <w:rFonts w:eastAsia="Malgun Gothic"/>
    </w:rPr>
  </w:style>
  <w:style w:type="paragraph" w:styleId="70">
    <w:name w:val="toc 7"/>
    <w:basedOn w:val="a0"/>
    <w:next w:val="a0"/>
    <w:unhideWhenUsed/>
    <w:qFormat/>
    <w:pPr>
      <w:ind w:leftChars="1200" w:left="2520"/>
    </w:pPr>
    <w:rPr>
      <w:rFonts w:ascii="Calibri" w:hAnsi="Calibri"/>
      <w:sz w:val="24"/>
    </w:rPr>
  </w:style>
  <w:style w:type="paragraph" w:styleId="a5">
    <w:name w:val="table of authorities"/>
    <w:basedOn w:val="a0"/>
    <w:next w:val="a0"/>
    <w:unhideWhenUsed/>
    <w:qFormat/>
    <w:pPr>
      <w:ind w:leftChars="200" w:left="420"/>
    </w:pPr>
  </w:style>
  <w:style w:type="paragraph" w:styleId="a6">
    <w:name w:val="List Number"/>
    <w:basedOn w:val="a0"/>
    <w:qFormat/>
    <w:pPr>
      <w:widowControl/>
      <w:tabs>
        <w:tab w:val="left" w:pos="454"/>
        <w:tab w:val="left" w:pos="720"/>
      </w:tabs>
      <w:spacing w:afterLines="50"/>
      <w:ind w:left="454" w:hanging="284"/>
      <w:jc w:val="left"/>
    </w:pPr>
    <w:rPr>
      <w:kern w:val="0"/>
      <w:sz w:val="24"/>
      <w:szCs w:val="20"/>
    </w:rPr>
  </w:style>
  <w:style w:type="paragraph" w:styleId="a7">
    <w:name w:val="Normal Indent"/>
    <w:basedOn w:val="a0"/>
    <w:link w:val="Char1"/>
    <w:qFormat/>
    <w:pPr>
      <w:ind w:firstLine="420"/>
    </w:pPr>
    <w:rPr>
      <w:szCs w:val="20"/>
    </w:rPr>
  </w:style>
  <w:style w:type="paragraph" w:styleId="a8">
    <w:name w:val="caption"/>
    <w:basedOn w:val="a0"/>
    <w:next w:val="a0"/>
    <w:qFormat/>
    <w:pPr>
      <w:spacing w:before="152" w:after="160"/>
    </w:pPr>
    <w:rPr>
      <w:rFonts w:ascii="Arial" w:eastAsia="黑体" w:hAnsi="Arial" w:cs="Arial"/>
      <w:sz w:val="20"/>
      <w:szCs w:val="20"/>
    </w:rPr>
  </w:style>
  <w:style w:type="paragraph" w:styleId="a9">
    <w:name w:val="Document Map"/>
    <w:basedOn w:val="a0"/>
    <w:link w:val="Char21"/>
    <w:qFormat/>
    <w:rPr>
      <w:rFonts w:cs="Times New Roman"/>
      <w:sz w:val="18"/>
      <w:szCs w:val="18"/>
    </w:rPr>
  </w:style>
  <w:style w:type="paragraph" w:styleId="aa">
    <w:name w:val="annotation text"/>
    <w:basedOn w:val="a0"/>
    <w:link w:val="Char3"/>
    <w:qFormat/>
    <w:pPr>
      <w:jc w:val="left"/>
    </w:pPr>
    <w:rPr>
      <w:rFonts w:cs="Times New Roman"/>
      <w:szCs w:val="20"/>
    </w:rPr>
  </w:style>
  <w:style w:type="paragraph" w:styleId="32">
    <w:name w:val="Body Text 3"/>
    <w:basedOn w:val="a0"/>
    <w:link w:val="3Char2"/>
    <w:qFormat/>
    <w:pPr>
      <w:snapToGrid w:val="0"/>
      <w:spacing w:before="50" w:after="50"/>
    </w:pPr>
    <w:rPr>
      <w:rFonts w:eastAsia="仿宋_GB2312" w:cs="Times New Roman"/>
      <w:b/>
      <w:bCs/>
      <w:sz w:val="24"/>
      <w:szCs w:val="20"/>
    </w:rPr>
  </w:style>
  <w:style w:type="paragraph" w:styleId="ab">
    <w:name w:val="Body Text Indent"/>
    <w:basedOn w:val="a0"/>
    <w:link w:val="Char30"/>
    <w:qFormat/>
    <w:pPr>
      <w:spacing w:line="200" w:lineRule="exact"/>
      <w:ind w:firstLine="301"/>
    </w:pPr>
    <w:rPr>
      <w:rFonts w:hAnsi="Courier New" w:cs="Times New Roman"/>
      <w:spacing w:val="-4"/>
      <w:sz w:val="18"/>
      <w:szCs w:val="20"/>
    </w:rPr>
  </w:style>
  <w:style w:type="paragraph" w:styleId="3">
    <w:name w:val="List Number 3"/>
    <w:basedOn w:val="a0"/>
    <w:qFormat/>
    <w:pPr>
      <w:numPr>
        <w:numId w:val="1"/>
      </w:numPr>
    </w:pPr>
  </w:style>
  <w:style w:type="paragraph" w:styleId="20">
    <w:name w:val="List 2"/>
    <w:basedOn w:val="a0"/>
    <w:qFormat/>
    <w:pPr>
      <w:ind w:leftChars="200" w:left="100" w:hangingChars="200" w:hanging="200"/>
    </w:pPr>
    <w:rPr>
      <w:sz w:val="28"/>
    </w:rPr>
  </w:style>
  <w:style w:type="paragraph" w:styleId="ac">
    <w:name w:val="Block Text"/>
    <w:basedOn w:val="a0"/>
    <w:qFormat/>
    <w:pPr>
      <w:adjustRightInd w:val="0"/>
      <w:snapToGrid w:val="0"/>
      <w:spacing w:line="300" w:lineRule="auto"/>
      <w:ind w:left="958" w:rightChars="-120" w:right="-120"/>
      <w:jc w:val="left"/>
    </w:pPr>
    <w:rPr>
      <w:rFonts w:hint="eastAsia"/>
      <w:sz w:val="28"/>
      <w:szCs w:val="20"/>
    </w:rPr>
  </w:style>
  <w:style w:type="paragraph" w:styleId="21">
    <w:name w:val="List Bullet 2"/>
    <w:basedOn w:val="a0"/>
    <w:qFormat/>
    <w:pPr>
      <w:tabs>
        <w:tab w:val="left" w:pos="425"/>
        <w:tab w:val="left" w:pos="1260"/>
        <w:tab w:val="left" w:pos="6780"/>
      </w:tabs>
      <w:ind w:left="6780" w:hanging="360"/>
    </w:pPr>
    <w:rPr>
      <w:rFonts w:ascii="Times New Roman" w:hAnsi="Times New Roman"/>
    </w:rPr>
  </w:style>
  <w:style w:type="paragraph" w:styleId="40">
    <w:name w:val="index 4"/>
    <w:basedOn w:val="a0"/>
    <w:next w:val="a0"/>
    <w:qFormat/>
    <w:pPr>
      <w:ind w:leftChars="600" w:left="600"/>
    </w:pPr>
    <w:rPr>
      <w:rFonts w:eastAsia="Malgun Gothic"/>
    </w:rPr>
  </w:style>
  <w:style w:type="paragraph" w:styleId="50">
    <w:name w:val="toc 5"/>
    <w:basedOn w:val="a0"/>
    <w:next w:val="a0"/>
    <w:unhideWhenUsed/>
    <w:qFormat/>
    <w:pPr>
      <w:ind w:leftChars="800" w:left="1680"/>
    </w:pPr>
    <w:rPr>
      <w:rFonts w:ascii="Calibri" w:hAnsi="Calibri"/>
      <w:sz w:val="24"/>
    </w:rPr>
  </w:style>
  <w:style w:type="paragraph" w:styleId="33">
    <w:name w:val="toc 3"/>
    <w:basedOn w:val="a0"/>
    <w:next w:val="a0"/>
    <w:uiPriority w:val="39"/>
    <w:unhideWhenUsed/>
    <w:qFormat/>
    <w:pPr>
      <w:ind w:leftChars="400" w:left="840"/>
    </w:pPr>
    <w:rPr>
      <w:rFonts w:ascii="Calibri" w:hAnsi="Calibri"/>
      <w:sz w:val="24"/>
    </w:rPr>
  </w:style>
  <w:style w:type="paragraph" w:styleId="ad">
    <w:name w:val="Plain Text"/>
    <w:basedOn w:val="a0"/>
    <w:link w:val="Char4"/>
    <w:uiPriority w:val="99"/>
    <w:qFormat/>
    <w:pPr>
      <w:spacing w:beforeLines="50" w:afterLines="50" w:line="400" w:lineRule="exact"/>
    </w:pPr>
    <w:rPr>
      <w:rFonts w:hAnsi="Courier New"/>
      <w:sz w:val="24"/>
    </w:rPr>
  </w:style>
  <w:style w:type="paragraph" w:styleId="80">
    <w:name w:val="toc 8"/>
    <w:basedOn w:val="a0"/>
    <w:next w:val="a0"/>
    <w:unhideWhenUsed/>
    <w:qFormat/>
    <w:pPr>
      <w:ind w:leftChars="1400" w:left="2940"/>
    </w:pPr>
    <w:rPr>
      <w:rFonts w:ascii="Calibri" w:hAnsi="Calibri"/>
      <w:sz w:val="24"/>
    </w:rPr>
  </w:style>
  <w:style w:type="paragraph" w:styleId="ae">
    <w:name w:val="Date"/>
    <w:basedOn w:val="a0"/>
    <w:next w:val="a0"/>
    <w:link w:val="Char22"/>
    <w:qFormat/>
    <w:pPr>
      <w:ind w:leftChars="2500" w:left="2500"/>
    </w:pPr>
    <w:rPr>
      <w:rFonts w:eastAsia="楷体_GB2312" w:cs="Times New Roman"/>
      <w:sz w:val="32"/>
      <w:szCs w:val="20"/>
    </w:rPr>
  </w:style>
  <w:style w:type="paragraph" w:styleId="22">
    <w:name w:val="Body Text Indent 2"/>
    <w:basedOn w:val="a0"/>
    <w:link w:val="2Char20"/>
    <w:qFormat/>
    <w:pPr>
      <w:snapToGrid w:val="0"/>
      <w:ind w:firstLineChars="225" w:firstLine="542"/>
    </w:pPr>
    <w:rPr>
      <w:rFonts w:ascii="仿宋_GB2312" w:cs="Times New Roman"/>
      <w:b/>
      <w:bCs/>
      <w:color w:val="000000"/>
      <w:sz w:val="24"/>
    </w:rPr>
  </w:style>
  <w:style w:type="paragraph" w:styleId="af">
    <w:name w:val="endnote text"/>
    <w:basedOn w:val="a0"/>
    <w:link w:val="Char"/>
    <w:qFormat/>
    <w:pPr>
      <w:snapToGrid w:val="0"/>
      <w:jc w:val="left"/>
    </w:pPr>
    <w:rPr>
      <w:rFonts w:cs="Times New Roman"/>
      <w:szCs w:val="20"/>
    </w:rPr>
  </w:style>
  <w:style w:type="paragraph" w:styleId="af0">
    <w:name w:val="Balloon Text"/>
    <w:basedOn w:val="a0"/>
    <w:link w:val="Char23"/>
    <w:qFormat/>
    <w:rPr>
      <w:rFonts w:cs="Times New Roman"/>
      <w:sz w:val="18"/>
      <w:szCs w:val="18"/>
    </w:rPr>
  </w:style>
  <w:style w:type="paragraph" w:styleId="af1">
    <w:name w:val="footer"/>
    <w:basedOn w:val="a0"/>
    <w:link w:val="Char24"/>
    <w:uiPriority w:val="99"/>
    <w:qFormat/>
    <w:pPr>
      <w:tabs>
        <w:tab w:val="center" w:pos="4153"/>
        <w:tab w:val="right" w:pos="8306"/>
      </w:tabs>
      <w:snapToGrid w:val="0"/>
      <w:jc w:val="left"/>
    </w:pPr>
    <w:rPr>
      <w:rFonts w:eastAsia="黑体" w:cs="Times New Roman"/>
      <w:snapToGrid w:val="0"/>
      <w:kern w:val="0"/>
      <w:sz w:val="18"/>
      <w:szCs w:val="18"/>
    </w:rPr>
  </w:style>
  <w:style w:type="paragraph" w:styleId="af2">
    <w:name w:val="header"/>
    <w:basedOn w:val="a0"/>
    <w:link w:val="Char25"/>
    <w:uiPriority w:val="99"/>
    <w:qFormat/>
    <w:pPr>
      <w:pBdr>
        <w:bottom w:val="single" w:sz="6" w:space="1" w:color="auto"/>
      </w:pBdr>
      <w:tabs>
        <w:tab w:val="center" w:pos="4153"/>
        <w:tab w:val="right" w:pos="8306"/>
      </w:tabs>
      <w:snapToGrid w:val="0"/>
      <w:jc w:val="center"/>
    </w:pPr>
    <w:rPr>
      <w:rFonts w:eastAsia="仿宋_GB2312" w:cs="Times New Roman"/>
      <w:sz w:val="18"/>
      <w:szCs w:val="20"/>
    </w:rPr>
  </w:style>
  <w:style w:type="paragraph" w:styleId="10">
    <w:name w:val="toc 1"/>
    <w:basedOn w:val="a0"/>
    <w:next w:val="a0"/>
    <w:uiPriority w:val="39"/>
    <w:qFormat/>
  </w:style>
  <w:style w:type="paragraph" w:styleId="41">
    <w:name w:val="toc 4"/>
    <w:basedOn w:val="a0"/>
    <w:next w:val="a0"/>
    <w:unhideWhenUsed/>
    <w:qFormat/>
    <w:pPr>
      <w:ind w:leftChars="600" w:left="1260"/>
    </w:pPr>
    <w:rPr>
      <w:rFonts w:ascii="Calibri" w:hAnsi="Calibri"/>
      <w:sz w:val="24"/>
    </w:rPr>
  </w:style>
  <w:style w:type="paragraph" w:styleId="af3">
    <w:name w:val="Subtitle"/>
    <w:basedOn w:val="a0"/>
    <w:next w:val="a0"/>
    <w:link w:val="Char26"/>
    <w:qFormat/>
    <w:pPr>
      <w:jc w:val="left"/>
    </w:pPr>
    <w:rPr>
      <w:rFonts w:ascii="Cambria" w:hAnsi="Cambria" w:cs="Times New Roman"/>
      <w:bCs/>
      <w:kern w:val="28"/>
      <w:sz w:val="18"/>
      <w:szCs w:val="32"/>
    </w:rPr>
  </w:style>
  <w:style w:type="paragraph" w:styleId="af4">
    <w:name w:val="List"/>
    <w:basedOn w:val="a0"/>
    <w:qFormat/>
    <w:pPr>
      <w:ind w:left="200" w:hangingChars="200" w:hanging="200"/>
    </w:pPr>
    <w:rPr>
      <w:sz w:val="28"/>
    </w:rPr>
  </w:style>
  <w:style w:type="paragraph" w:styleId="af5">
    <w:name w:val="footnote text"/>
    <w:basedOn w:val="a0"/>
    <w:link w:val="Char0"/>
    <w:qFormat/>
    <w:rPr>
      <w:rFonts w:cs="Times New Roman"/>
      <w:sz w:val="20"/>
      <w:szCs w:val="20"/>
    </w:rPr>
  </w:style>
  <w:style w:type="paragraph" w:styleId="60">
    <w:name w:val="toc 6"/>
    <w:basedOn w:val="a0"/>
    <w:next w:val="a0"/>
    <w:unhideWhenUsed/>
    <w:qFormat/>
    <w:pPr>
      <w:ind w:leftChars="1000" w:left="2100"/>
    </w:pPr>
    <w:rPr>
      <w:rFonts w:ascii="Calibri" w:hAnsi="Calibri"/>
      <w:sz w:val="24"/>
    </w:rPr>
  </w:style>
  <w:style w:type="paragraph" w:styleId="34">
    <w:name w:val="Body Text Indent 3"/>
    <w:basedOn w:val="a0"/>
    <w:link w:val="3Char20"/>
    <w:qFormat/>
    <w:pPr>
      <w:snapToGrid w:val="0"/>
      <w:ind w:firstLineChars="200" w:firstLine="480"/>
      <w:jc w:val="left"/>
    </w:pPr>
    <w:rPr>
      <w:rFonts w:ascii="仿宋_GB2312" w:eastAsia="仿宋_GB2312" w:cs="Times New Roman"/>
      <w:color w:val="000000"/>
      <w:sz w:val="24"/>
    </w:rPr>
  </w:style>
  <w:style w:type="paragraph" w:styleId="af6">
    <w:name w:val="table of figures"/>
    <w:basedOn w:val="a0"/>
    <w:next w:val="a0"/>
    <w:qFormat/>
    <w:pPr>
      <w:widowControl/>
      <w:ind w:leftChars="200" w:left="840" w:hangingChars="200" w:hanging="420"/>
      <w:jc w:val="left"/>
    </w:pPr>
    <w:rPr>
      <w:rFonts w:eastAsia="Malgun Gothic"/>
      <w:kern w:val="0"/>
      <w:szCs w:val="20"/>
    </w:rPr>
  </w:style>
  <w:style w:type="paragraph" w:styleId="23">
    <w:name w:val="toc 2"/>
    <w:basedOn w:val="a0"/>
    <w:next w:val="a0"/>
    <w:uiPriority w:val="39"/>
    <w:qFormat/>
    <w:pPr>
      <w:ind w:leftChars="200" w:left="420"/>
    </w:pPr>
  </w:style>
  <w:style w:type="paragraph" w:styleId="90">
    <w:name w:val="toc 9"/>
    <w:basedOn w:val="a0"/>
    <w:next w:val="a0"/>
    <w:unhideWhenUsed/>
    <w:qFormat/>
    <w:pPr>
      <w:ind w:leftChars="1600" w:left="3360"/>
    </w:pPr>
    <w:rPr>
      <w:rFonts w:ascii="Calibri" w:hAnsi="Calibri"/>
      <w:sz w:val="24"/>
    </w:rPr>
  </w:style>
  <w:style w:type="paragraph" w:styleId="24">
    <w:name w:val="Body Text 2"/>
    <w:basedOn w:val="a0"/>
    <w:link w:val="2Char21"/>
    <w:qFormat/>
    <w:pPr>
      <w:widowControl/>
      <w:snapToGrid w:val="0"/>
      <w:spacing w:before="50" w:afterLines="50" w:line="400" w:lineRule="exact"/>
      <w:jc w:val="left"/>
    </w:pPr>
    <w:rPr>
      <w:rFonts w:cs="Times New Roman"/>
      <w:color w:val="000000"/>
      <w:sz w:val="24"/>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Times New Roman" w:hAnsi="Arial Unicode MS" w:cs="Times New Roman"/>
      <w:kern w:val="0"/>
      <w:sz w:val="20"/>
      <w:szCs w:val="20"/>
    </w:rPr>
  </w:style>
  <w:style w:type="paragraph" w:styleId="af7">
    <w:name w:val="Normal (Web)"/>
    <w:basedOn w:val="a0"/>
    <w:link w:val="Char5"/>
    <w:qFormat/>
    <w:pPr>
      <w:widowControl/>
      <w:spacing w:before="100" w:beforeAutospacing="1" w:after="100" w:afterAutospacing="1"/>
      <w:jc w:val="left"/>
    </w:pPr>
    <w:rPr>
      <w:rFonts w:cs="Times New Roman"/>
      <w:kern w:val="0"/>
      <w:sz w:val="24"/>
    </w:rPr>
  </w:style>
  <w:style w:type="paragraph" w:styleId="11">
    <w:name w:val="index 1"/>
    <w:basedOn w:val="a0"/>
    <w:next w:val="a0"/>
    <w:qFormat/>
    <w:pPr>
      <w:spacing w:line="220" w:lineRule="exact"/>
      <w:jc w:val="center"/>
    </w:pPr>
    <w:rPr>
      <w:rFonts w:ascii="仿宋_GB2312" w:eastAsia="仿宋_GB2312"/>
      <w:szCs w:val="21"/>
    </w:rPr>
  </w:style>
  <w:style w:type="paragraph" w:styleId="af8">
    <w:name w:val="Title"/>
    <w:basedOn w:val="a0"/>
    <w:next w:val="a0"/>
    <w:link w:val="Char31"/>
    <w:qFormat/>
    <w:pPr>
      <w:spacing w:before="240" w:after="60"/>
      <w:jc w:val="center"/>
      <w:outlineLvl w:val="0"/>
    </w:pPr>
    <w:rPr>
      <w:rFonts w:ascii="Calibri Light" w:hAnsi="Calibri Light" w:cs="Times New Roman"/>
      <w:b/>
      <w:bCs/>
      <w:sz w:val="32"/>
      <w:szCs w:val="32"/>
    </w:rPr>
  </w:style>
  <w:style w:type="paragraph" w:styleId="af9">
    <w:name w:val="annotation subject"/>
    <w:basedOn w:val="aa"/>
    <w:next w:val="aa"/>
    <w:link w:val="Char32"/>
    <w:qFormat/>
    <w:rPr>
      <w:b/>
      <w:bCs/>
      <w:szCs w:val="24"/>
    </w:rPr>
  </w:style>
  <w:style w:type="paragraph" w:styleId="afa">
    <w:name w:val="Body Text First Indent"/>
    <w:basedOn w:val="a1"/>
    <w:link w:val="Char10"/>
    <w:qFormat/>
    <w:pPr>
      <w:ind w:firstLineChars="100" w:firstLine="420"/>
    </w:pPr>
    <w:rPr>
      <w:sz w:val="21"/>
    </w:rPr>
  </w:style>
  <w:style w:type="paragraph" w:styleId="25">
    <w:name w:val="Body Text First Indent 2"/>
    <w:basedOn w:val="ab"/>
    <w:link w:val="2Char1"/>
    <w:qFormat/>
    <w:pPr>
      <w:spacing w:after="120" w:line="240" w:lineRule="auto"/>
      <w:ind w:leftChars="200" w:left="420" w:firstLineChars="200" w:firstLine="420"/>
    </w:pPr>
    <w:rPr>
      <w:sz w:val="21"/>
      <w:szCs w:val="24"/>
    </w:rPr>
  </w:style>
  <w:style w:type="table" w:styleId="afb">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b/>
      <w:bCs/>
    </w:rPr>
  </w:style>
  <w:style w:type="character" w:styleId="afd">
    <w:name w:val="endnote reference"/>
    <w:qFormat/>
    <w:rPr>
      <w:rFonts w:cs="Times New Roman"/>
      <w:vertAlign w:val="superscript"/>
    </w:rPr>
  </w:style>
  <w:style w:type="character" w:styleId="afe">
    <w:name w:val="page number"/>
    <w:basedOn w:val="a2"/>
    <w:qFormat/>
  </w:style>
  <w:style w:type="character" w:styleId="aff">
    <w:name w:val="Emphasis"/>
    <w:qFormat/>
    <w:rPr>
      <w:i/>
      <w:iCs/>
    </w:rPr>
  </w:style>
  <w:style w:type="character" w:styleId="HTML0">
    <w:name w:val="HTML Definition"/>
    <w:qFormat/>
    <w:rPr>
      <w:i/>
    </w:rPr>
  </w:style>
  <w:style w:type="character" w:styleId="aff0">
    <w:name w:val="Hyperlink"/>
    <w:qFormat/>
    <w:rPr>
      <w:color w:val="0000FF"/>
      <w:u w:val="single"/>
    </w:rPr>
  </w:style>
  <w:style w:type="character" w:styleId="HTML1">
    <w:name w:val="HTML Code"/>
    <w:qFormat/>
    <w:rPr>
      <w:rFonts w:ascii="Segoe UI" w:eastAsia="Segoe UI" w:hAnsi="Segoe UI" w:cs="Segoe UI" w:hint="default"/>
      <w:sz w:val="21"/>
      <w:szCs w:val="21"/>
    </w:rPr>
  </w:style>
  <w:style w:type="character" w:styleId="aff1">
    <w:name w:val="annotation reference"/>
    <w:qFormat/>
    <w:rPr>
      <w:sz w:val="21"/>
      <w:szCs w:val="21"/>
    </w:rPr>
  </w:style>
  <w:style w:type="character" w:styleId="aff2">
    <w:name w:val="footnote reference"/>
    <w:qFormat/>
    <w:rPr>
      <w:rFonts w:cs="Times New Roman"/>
      <w:vertAlign w:val="superscript"/>
    </w:rPr>
  </w:style>
  <w:style w:type="character" w:styleId="HTML2">
    <w:name w:val="HTML Keyboard"/>
    <w:qFormat/>
    <w:rPr>
      <w:rFonts w:ascii="Segoe UI" w:eastAsia="Segoe UI" w:hAnsi="Segoe UI" w:cs="Segoe UI" w:hint="default"/>
      <w:sz w:val="21"/>
      <w:szCs w:val="21"/>
    </w:rPr>
  </w:style>
  <w:style w:type="character" w:styleId="HTML3">
    <w:name w:val="HTML Sample"/>
    <w:qFormat/>
    <w:rPr>
      <w:rFonts w:ascii="Segoe UI" w:eastAsia="Segoe UI" w:hAnsi="Segoe UI" w:cs="Segoe UI"/>
      <w:sz w:val="21"/>
      <w:szCs w:val="21"/>
    </w:rPr>
  </w:style>
  <w:style w:type="character" w:customStyle="1" w:styleId="12">
    <w:name w:val="访问过的超链接1"/>
    <w:uiPriority w:val="99"/>
    <w:qFormat/>
    <w:rPr>
      <w:color w:val="800080"/>
      <w:u w:val="single"/>
    </w:rPr>
  </w:style>
  <w:style w:type="character" w:customStyle="1" w:styleId="NormalIndentChar">
    <w:name w:val="Normal Indent Char"/>
    <w:qFormat/>
    <w:locked/>
    <w:rPr>
      <w:rFonts w:ascii="宋体" w:eastAsia="宋体" w:cs="Times New Roman"/>
      <w:snapToGrid w:val="0"/>
      <w:color w:val="000000"/>
      <w:kern w:val="28"/>
      <w:sz w:val="28"/>
      <w:lang w:val="en-US" w:eastAsia="zh-CN" w:bidi="ar-SA"/>
    </w:rPr>
  </w:style>
  <w:style w:type="character" w:customStyle="1" w:styleId="ca-201">
    <w:name w:val="ca-201"/>
    <w:qFormat/>
    <w:rPr>
      <w:rFonts w:ascii="??" w:hAnsi="??" w:cs="Times New Roman"/>
      <w:color w:val="000000"/>
      <w:sz w:val="18"/>
      <w:szCs w:val="18"/>
    </w:rPr>
  </w:style>
  <w:style w:type="character" w:customStyle="1" w:styleId="Char23">
    <w:name w:val="批注框文本 Char2"/>
    <w:link w:val="af0"/>
    <w:qFormat/>
    <w:locked/>
    <w:rPr>
      <w:kern w:val="2"/>
      <w:sz w:val="18"/>
      <w:szCs w:val="18"/>
    </w:rPr>
  </w:style>
  <w:style w:type="character" w:customStyle="1" w:styleId="Char10">
    <w:name w:val="正文首行缩进 Char1"/>
    <w:link w:val="afa"/>
    <w:qFormat/>
    <w:locked/>
    <w:rPr>
      <w:kern w:val="2"/>
      <w:sz w:val="21"/>
      <w:szCs w:val="24"/>
    </w:rPr>
  </w:style>
  <w:style w:type="character" w:customStyle="1" w:styleId="Char6">
    <w:name w:val="段落行文 Char"/>
    <w:link w:val="aff3"/>
    <w:qFormat/>
    <w:locked/>
    <w:rPr>
      <w:rFonts w:ascii="仿宋_GB2312" w:eastAsia="仿宋_GB2312"/>
      <w:sz w:val="24"/>
      <w:szCs w:val="24"/>
    </w:rPr>
  </w:style>
  <w:style w:type="paragraph" w:customStyle="1" w:styleId="aff3">
    <w:name w:val="段落行文"/>
    <w:basedOn w:val="a0"/>
    <w:link w:val="Char6"/>
    <w:qFormat/>
    <w:pPr>
      <w:adjustRightInd w:val="0"/>
      <w:snapToGrid w:val="0"/>
      <w:spacing w:line="480" w:lineRule="auto"/>
      <w:ind w:firstLineChars="200" w:firstLine="480"/>
    </w:pPr>
    <w:rPr>
      <w:rFonts w:ascii="仿宋_GB2312" w:eastAsia="仿宋_GB2312" w:cs="Times New Roman"/>
      <w:kern w:val="0"/>
      <w:sz w:val="24"/>
    </w:rPr>
  </w:style>
  <w:style w:type="character" w:customStyle="1" w:styleId="2Char">
    <w:name w:val="正文文本缩进 2 Char"/>
    <w:qFormat/>
    <w:rPr>
      <w:rFonts w:ascii="仿宋_GB2312" w:hAnsi="宋体" w:cs="Arial"/>
      <w:b/>
      <w:bCs/>
      <w:color w:val="000000"/>
      <w:kern w:val="2"/>
      <w:sz w:val="24"/>
      <w:szCs w:val="24"/>
    </w:rPr>
  </w:style>
  <w:style w:type="character" w:customStyle="1" w:styleId="maywed421">
    <w:name w:val="maywed421"/>
    <w:qFormat/>
    <w:rPr>
      <w:color w:val="366FB6"/>
      <w:u w:val="none"/>
    </w:rPr>
  </w:style>
  <w:style w:type="character" w:customStyle="1" w:styleId="Char7">
    <w:name w:val="页脚 Char"/>
    <w:qFormat/>
    <w:locked/>
    <w:rPr>
      <w:rFonts w:eastAsia="黑体"/>
      <w:snapToGrid w:val="0"/>
      <w:sz w:val="18"/>
      <w:szCs w:val="18"/>
    </w:rPr>
  </w:style>
  <w:style w:type="character" w:customStyle="1" w:styleId="2Char21">
    <w:name w:val="正文文本 2 Char2"/>
    <w:link w:val="24"/>
    <w:qFormat/>
    <w:rPr>
      <w:rFonts w:ascii="宋体" w:hAnsi="宋体"/>
      <w:color w:val="000000"/>
      <w:kern w:val="2"/>
      <w:sz w:val="24"/>
      <w:szCs w:val="24"/>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Char11">
    <w:name w:val="批注文字 Char1"/>
    <w:qFormat/>
    <w:rPr>
      <w:kern w:val="2"/>
      <w:sz w:val="21"/>
      <w:szCs w:val="24"/>
    </w:rPr>
  </w:style>
  <w:style w:type="character" w:customStyle="1" w:styleId="ca-361">
    <w:name w:val="ca-361"/>
    <w:qFormat/>
    <w:rPr>
      <w:rFonts w:ascii="宋体" w:eastAsia="宋体" w:hAnsi="宋体" w:cs="Times New Roman"/>
      <w:b/>
      <w:bCs/>
      <w:spacing w:val="-20"/>
      <w:sz w:val="21"/>
      <w:szCs w:val="21"/>
    </w:rPr>
  </w:style>
  <w:style w:type="character" w:customStyle="1" w:styleId="2Char0">
    <w:name w:val="正文文本 2 Char"/>
    <w:qFormat/>
    <w:rPr>
      <w:rFonts w:ascii="宋体" w:hAnsi="宋体"/>
      <w:color w:val="000000"/>
      <w:kern w:val="2"/>
      <w:sz w:val="24"/>
      <w:szCs w:val="24"/>
    </w:rPr>
  </w:style>
  <w:style w:type="character" w:customStyle="1" w:styleId="13">
    <w:name w:val="明显参考1"/>
    <w:qFormat/>
    <w:rPr>
      <w:b/>
      <w:color w:val="auto"/>
      <w:sz w:val="21"/>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character" w:customStyle="1" w:styleId="1Char">
    <w:name w:val="标题 1 Char"/>
    <w:qFormat/>
    <w:rPr>
      <w:b/>
      <w:bCs/>
      <w:kern w:val="44"/>
      <w:sz w:val="32"/>
      <w:szCs w:val="44"/>
    </w:rPr>
  </w:style>
  <w:style w:type="character" w:customStyle="1" w:styleId="BodyTextIndentChar">
    <w:name w:val="Body Text Indent Char"/>
    <w:qFormat/>
    <w:locked/>
    <w:rPr>
      <w:rFonts w:ascii="宋体" w:eastAsia="宋体" w:hAnsi="宋体" w:cs="Times New Roman"/>
      <w:kern w:val="2"/>
      <w:sz w:val="24"/>
      <w:szCs w:val="24"/>
      <w:lang w:val="en-US" w:eastAsia="zh-CN" w:bidi="ar-SA"/>
    </w:rPr>
  </w:style>
  <w:style w:type="character" w:customStyle="1" w:styleId="BookTitle1">
    <w:name w:val="Book Title1"/>
    <w:qFormat/>
    <w:rPr>
      <w:b/>
      <w:smallCaps/>
      <w:spacing w:val="5"/>
    </w:rPr>
  </w:style>
  <w:style w:type="character" w:customStyle="1" w:styleId="flname7">
    <w:name w:val="flname7"/>
    <w:qFormat/>
  </w:style>
  <w:style w:type="character" w:customStyle="1" w:styleId="CharCharChar">
    <w:name w:val="批注主题 Char Char Char"/>
    <w:qFormat/>
    <w:rPr>
      <w:b/>
      <w:bCs/>
      <w:kern w:val="2"/>
      <w:sz w:val="21"/>
      <w:szCs w:val="24"/>
    </w:rPr>
  </w:style>
  <w:style w:type="character" w:customStyle="1" w:styleId="CharChar25">
    <w:name w:val="Char Char25"/>
    <w:link w:val="Char33"/>
    <w:qFormat/>
    <w:locked/>
    <w:rPr>
      <w:rFonts w:ascii="Verdana" w:eastAsia="仿宋_GB2312" w:hAnsi="Verdana" w:cs="宋体"/>
      <w:sz w:val="24"/>
      <w:lang w:eastAsia="en-US"/>
    </w:rPr>
  </w:style>
  <w:style w:type="paragraph" w:customStyle="1" w:styleId="Char33">
    <w:name w:val="Char3"/>
    <w:basedOn w:val="a0"/>
    <w:link w:val="CharChar25"/>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ca-261">
    <w:name w:val="ca-261"/>
    <w:qFormat/>
    <w:rPr>
      <w:rFonts w:ascii="宋体" w:eastAsia="宋体" w:hAnsi="宋体" w:cs="Times New Roman"/>
      <w:color w:val="002060"/>
      <w:sz w:val="21"/>
      <w:szCs w:val="21"/>
    </w:rPr>
  </w:style>
  <w:style w:type="character" w:customStyle="1" w:styleId="apple-style-span">
    <w:name w:val="apple-style-span"/>
    <w:qFormat/>
  </w:style>
  <w:style w:type="character" w:customStyle="1" w:styleId="Char4">
    <w:name w:val="纯文本 Char4"/>
    <w:link w:val="ad"/>
    <w:qFormat/>
    <w:rPr>
      <w:rFonts w:ascii="宋体" w:eastAsia="宋体" w:hAnsi="Courier New"/>
      <w:kern w:val="2"/>
      <w:sz w:val="24"/>
      <w:szCs w:val="24"/>
      <w:lang w:val="en-US" w:eastAsia="zh-CN" w:bidi="ar-SA"/>
    </w:rPr>
  </w:style>
  <w:style w:type="character" w:customStyle="1" w:styleId="4CharChar">
    <w:name w:val="正文文字4 Char Char"/>
    <w:qFormat/>
    <w:rPr>
      <w:rFonts w:eastAsia="宋体" w:cs="Times New Roman"/>
      <w:kern w:val="2"/>
      <w:sz w:val="24"/>
      <w:szCs w:val="24"/>
      <w:lang w:val="en-US" w:eastAsia="zh-CN" w:bidi="ar-SA"/>
    </w:rPr>
  </w:style>
  <w:style w:type="character" w:customStyle="1" w:styleId="style261">
    <w:name w:val="style261"/>
    <w:qFormat/>
    <w:rPr>
      <w:color w:val="FFFFFF"/>
    </w:rPr>
  </w:style>
  <w:style w:type="character" w:customStyle="1" w:styleId="CharChar">
    <w:name w:val="批注文字 Char Char"/>
    <w:qFormat/>
    <w:rPr>
      <w:rFonts w:ascii="宋体" w:eastAsia="宋体" w:hAnsi="Times New Roman"/>
      <w:sz w:val="20"/>
    </w:rPr>
  </w:style>
  <w:style w:type="character" w:customStyle="1" w:styleId="HTMLChar">
    <w:name w:val="HTML 预设格式 Char"/>
    <w:link w:val="HTML"/>
    <w:qFormat/>
    <w:rPr>
      <w:rFonts w:ascii="Arial Unicode MS" w:eastAsia="Times New Roman" w:hAnsi="Arial Unicode MS"/>
    </w:rPr>
  </w:style>
  <w:style w:type="character" w:customStyle="1" w:styleId="titleemph1">
    <w:name w:val="title_emph1"/>
    <w:qFormat/>
    <w:rPr>
      <w:rFonts w:ascii="Arial" w:hAnsi="Arial" w:cs="Arial" w:hint="default"/>
      <w:b/>
      <w:bCs/>
      <w:sz w:val="18"/>
      <w:szCs w:val="18"/>
    </w:rPr>
  </w:style>
  <w:style w:type="character" w:customStyle="1" w:styleId="Char8">
    <w:name w:val="正文文本 Char"/>
    <w:qFormat/>
    <w:rPr>
      <w:kern w:val="2"/>
      <w:sz w:val="28"/>
      <w:szCs w:val="24"/>
    </w:rPr>
  </w:style>
  <w:style w:type="character" w:customStyle="1" w:styleId="HeaderChar1">
    <w:name w:val="Header Char1"/>
    <w:qFormat/>
    <w:locked/>
    <w:rPr>
      <w:rFonts w:eastAsia="宋体" w:cs="Times New Roman"/>
      <w:kern w:val="2"/>
      <w:sz w:val="18"/>
      <w:szCs w:val="18"/>
      <w:lang w:val="en-US" w:eastAsia="zh-CN" w:bidi="ar-SA"/>
    </w:rPr>
  </w:style>
  <w:style w:type="character" w:customStyle="1" w:styleId="35">
    <w:name w:val="标题 3 字符"/>
    <w:qFormat/>
    <w:rPr>
      <w:rFonts w:ascii="Times New Roman" w:hAnsi="Times New Roman"/>
      <w:b/>
      <w:bCs/>
      <w:sz w:val="32"/>
      <w:szCs w:val="32"/>
    </w:rPr>
  </w:style>
  <w:style w:type="character" w:customStyle="1" w:styleId="ca-191">
    <w:name w:val="ca-191"/>
    <w:qFormat/>
    <w:rPr>
      <w:rFonts w:ascii="Times New Roman" w:hAnsi="Times New Roman" w:cs="Times New Roman"/>
      <w:sz w:val="18"/>
      <w:szCs w:val="18"/>
    </w:rPr>
  </w:style>
  <w:style w:type="character" w:customStyle="1" w:styleId="ca-111">
    <w:name w:val="ca-111"/>
    <w:qFormat/>
    <w:rPr>
      <w:rFonts w:ascii="Times New Roman" w:hAnsi="Times New Roman" w:cs="Times New Roman"/>
      <w:color w:val="000000"/>
      <w:sz w:val="30"/>
      <w:szCs w:val="30"/>
    </w:rPr>
  </w:style>
  <w:style w:type="character" w:customStyle="1" w:styleId="2Char10">
    <w:name w:val="正文文本缩进 2 Char1"/>
    <w:uiPriority w:val="99"/>
    <w:semiHidden/>
    <w:qFormat/>
    <w:rPr>
      <w:kern w:val="2"/>
      <w:sz w:val="21"/>
      <w:szCs w:val="24"/>
    </w:rPr>
  </w:style>
  <w:style w:type="character" w:customStyle="1" w:styleId="Char12">
    <w:name w:val="批注框文本 Char1"/>
    <w:qFormat/>
    <w:rPr>
      <w:kern w:val="2"/>
      <w:sz w:val="18"/>
      <w:szCs w:val="18"/>
    </w:rPr>
  </w:style>
  <w:style w:type="character" w:customStyle="1" w:styleId="ca-501">
    <w:name w:val="ca-501"/>
    <w:qFormat/>
    <w:rPr>
      <w:rFonts w:ascii="宋体" w:eastAsia="宋体" w:hAnsi="宋体" w:cs="Times New Roman"/>
      <w:spacing w:val="0"/>
      <w:sz w:val="24"/>
      <w:szCs w:val="24"/>
    </w:rPr>
  </w:style>
  <w:style w:type="character" w:customStyle="1" w:styleId="font36px">
    <w:name w:val="font_36px"/>
    <w:qFormat/>
  </w:style>
  <w:style w:type="character" w:customStyle="1" w:styleId="pronametitle">
    <w:name w:val="pro_name_title"/>
    <w:qFormat/>
  </w:style>
  <w:style w:type="character" w:customStyle="1" w:styleId="Char27">
    <w:name w:val="批注文字 Char2"/>
    <w:qFormat/>
    <w:rPr>
      <w:kern w:val="2"/>
      <w:sz w:val="21"/>
    </w:rPr>
  </w:style>
  <w:style w:type="character" w:customStyle="1" w:styleId="Char13">
    <w:name w:val="正文文本缩进 Char1"/>
    <w:qFormat/>
    <w:rPr>
      <w:kern w:val="2"/>
      <w:sz w:val="21"/>
      <w:szCs w:val="24"/>
    </w:rPr>
  </w:style>
  <w:style w:type="character" w:customStyle="1" w:styleId="CharChar0">
    <w:name w:val="论文正文样式 Char Char"/>
    <w:link w:val="aff4"/>
    <w:qFormat/>
    <w:locked/>
    <w:rPr>
      <w:szCs w:val="21"/>
    </w:rPr>
  </w:style>
  <w:style w:type="paragraph" w:customStyle="1" w:styleId="aff4">
    <w:name w:val="论文正文样式"/>
    <w:basedOn w:val="a0"/>
    <w:link w:val="CharChar0"/>
    <w:qFormat/>
    <w:pPr>
      <w:spacing w:line="360" w:lineRule="auto"/>
    </w:pPr>
    <w:rPr>
      <w:rFonts w:cs="Times New Roman"/>
      <w:kern w:val="0"/>
      <w:sz w:val="20"/>
      <w:szCs w:val="21"/>
    </w:rPr>
  </w:style>
  <w:style w:type="character" w:customStyle="1" w:styleId="CharChar8">
    <w:name w:val="Char Char8"/>
    <w:qFormat/>
    <w:rPr>
      <w:rFonts w:ascii="Arial" w:eastAsia="黑体" w:hAnsi="Arial" w:cs="Times New Roman"/>
      <w:b/>
      <w:bCs/>
      <w:kern w:val="2"/>
      <w:sz w:val="32"/>
      <w:szCs w:val="32"/>
      <w:lang w:val="en-US" w:eastAsia="zh-CN" w:bidi="ar-SA"/>
    </w:rPr>
  </w:style>
  <w:style w:type="character" w:customStyle="1" w:styleId="IntenseEmphasis1">
    <w:name w:val="Intense Emphasis1"/>
    <w:qFormat/>
    <w:rPr>
      <w:b/>
      <w:i/>
      <w:color w:val="4F81BD"/>
    </w:rPr>
  </w:style>
  <w:style w:type="character" w:customStyle="1" w:styleId="font11">
    <w:name w:val="font11"/>
    <w:qFormat/>
    <w:rPr>
      <w:rFonts w:ascii="宋体" w:eastAsia="宋体" w:hAnsi="宋体" w:cs="宋体" w:hint="eastAsia"/>
      <w:color w:val="000000"/>
      <w:sz w:val="24"/>
      <w:szCs w:val="24"/>
      <w:u w:val="none"/>
    </w:rPr>
  </w:style>
  <w:style w:type="character" w:customStyle="1" w:styleId="71">
    <w:name w:val="标题 7 字符"/>
    <w:qFormat/>
    <w:rPr>
      <w:rFonts w:ascii="Calibri" w:hAnsi="Calibri"/>
      <w:b/>
      <w:bCs/>
      <w:kern w:val="2"/>
      <w:sz w:val="24"/>
      <w:szCs w:val="24"/>
    </w:rPr>
  </w:style>
  <w:style w:type="character" w:customStyle="1" w:styleId="style13">
    <w:name w:val="style13"/>
    <w:qFormat/>
  </w:style>
  <w:style w:type="character" w:customStyle="1" w:styleId="14">
    <w:name w:val="正文文本缩进 字符1"/>
    <w:qFormat/>
    <w:rPr>
      <w:sz w:val="21"/>
    </w:rPr>
  </w:style>
  <w:style w:type="character" w:customStyle="1" w:styleId="15">
    <w:name w:val="标题 1 字符"/>
    <w:qFormat/>
    <w:rPr>
      <w:rFonts w:ascii="宋体" w:eastAsia="宋体" w:hAnsi="Times New Roman" w:cs="Times New Roman"/>
      <w:b/>
      <w:kern w:val="44"/>
      <w:sz w:val="24"/>
      <w:szCs w:val="20"/>
    </w:rPr>
  </w:style>
  <w:style w:type="character" w:customStyle="1" w:styleId="ca-441">
    <w:name w:val="ca-441"/>
    <w:qFormat/>
    <w:rPr>
      <w:rFonts w:ascii="宋体" w:eastAsia="宋体" w:hAnsi="宋体" w:cs="Times New Roman"/>
      <w:color w:val="000000"/>
      <w:sz w:val="52"/>
      <w:szCs w:val="52"/>
    </w:rPr>
  </w:style>
  <w:style w:type="character" w:customStyle="1" w:styleId="locality">
    <w:name w:val="locality"/>
    <w:qFormat/>
    <w:rPr>
      <w:rFonts w:cs="Times New Roman"/>
    </w:rPr>
  </w:style>
  <w:style w:type="character" w:customStyle="1" w:styleId="ca-331">
    <w:name w:val="ca-331"/>
    <w:qFormat/>
    <w:rPr>
      <w:rFonts w:ascii="宋体" w:eastAsia="宋体" w:hAnsi="宋体" w:cs="Times New Roman"/>
      <w:b/>
      <w:bCs/>
      <w:color w:val="002060"/>
      <w:spacing w:val="-20"/>
      <w:sz w:val="20"/>
      <w:szCs w:val="20"/>
    </w:rPr>
  </w:style>
  <w:style w:type="character" w:customStyle="1" w:styleId="Heading7Char1">
    <w:name w:val="Heading 7 Char1"/>
    <w:qFormat/>
    <w:locked/>
    <w:rPr>
      <w:rFonts w:cs="Times New Roman"/>
      <w:b/>
      <w:bCs/>
      <w:kern w:val="2"/>
      <w:sz w:val="24"/>
      <w:szCs w:val="24"/>
    </w:rPr>
  </w:style>
  <w:style w:type="character" w:customStyle="1" w:styleId="zbggtop11style5">
    <w:name w:val="zbggtop11 style5"/>
    <w:qFormat/>
    <w:rPr>
      <w:rFonts w:cs="Times New Roman"/>
    </w:rPr>
  </w:style>
  <w:style w:type="character" w:customStyle="1" w:styleId="IntenseReference1">
    <w:name w:val="Intense Reference1"/>
    <w:qFormat/>
    <w:rPr>
      <w:b/>
      <w:smallCaps/>
      <w:color w:val="C0504D"/>
      <w:spacing w:val="5"/>
      <w:u w:val="single"/>
    </w:rPr>
  </w:style>
  <w:style w:type="character" w:customStyle="1" w:styleId="Char9">
    <w:name w:val="标题 Char"/>
    <w:qFormat/>
    <w:rPr>
      <w:rFonts w:ascii="Cambria" w:hAnsi="Cambria" w:cs="Times New Roman"/>
      <w:b/>
      <w:bCs/>
      <w:kern w:val="2"/>
      <w:sz w:val="32"/>
      <w:szCs w:val="32"/>
    </w:rPr>
  </w:style>
  <w:style w:type="character" w:customStyle="1" w:styleId="Chara">
    <w:name w:val="批注文字 Char"/>
    <w:qFormat/>
    <w:rPr>
      <w:kern w:val="2"/>
      <w:sz w:val="21"/>
      <w:szCs w:val="24"/>
    </w:rPr>
  </w:style>
  <w:style w:type="character" w:customStyle="1" w:styleId="Charb">
    <w:name w:val="表正文 Char"/>
    <w:qFormat/>
    <w:rPr>
      <w:rFonts w:eastAsia="宋体"/>
      <w:kern w:val="2"/>
      <w:sz w:val="21"/>
      <w:lang w:val="en-US" w:eastAsia="zh-CN" w:bidi="ar-SA"/>
    </w:rPr>
  </w:style>
  <w:style w:type="character" w:customStyle="1" w:styleId="font01">
    <w:name w:val="font01"/>
    <w:qFormat/>
    <w:rPr>
      <w:rFonts w:ascii="宋体" w:eastAsia="宋体" w:hAnsi="宋体" w:cs="宋体" w:hint="eastAsia"/>
      <w:b/>
      <w:color w:val="000000"/>
      <w:sz w:val="24"/>
      <w:szCs w:val="24"/>
      <w:u w:val="none"/>
    </w:rPr>
  </w:style>
  <w:style w:type="character" w:customStyle="1" w:styleId="7Char">
    <w:name w:val="标题 7 Char"/>
    <w:qFormat/>
    <w:rPr>
      <w:rFonts w:hAnsi="Calibri" w:cs="宋体"/>
      <w:sz w:val="24"/>
    </w:rPr>
  </w:style>
  <w:style w:type="character" w:customStyle="1" w:styleId="CharChar1">
    <w:name w:val="内文 Char Char"/>
    <w:link w:val="aff5"/>
    <w:qFormat/>
    <w:locked/>
    <w:rPr>
      <w:rFonts w:ascii="Arial" w:eastAsia="Times New Roman" w:hAnsi="Arial"/>
      <w:kern w:val="2"/>
      <w:sz w:val="21"/>
      <w:lang w:val="en-US" w:eastAsia="zh-CN" w:bidi="ar-SA"/>
    </w:rPr>
  </w:style>
  <w:style w:type="paragraph" w:customStyle="1" w:styleId="aff5">
    <w:name w:val="内文"/>
    <w:link w:val="CharChar1"/>
    <w:qFormat/>
    <w:pPr>
      <w:adjustRightInd w:val="0"/>
      <w:snapToGrid w:val="0"/>
      <w:spacing w:line="400" w:lineRule="exact"/>
      <w:ind w:firstLineChars="200" w:firstLine="200"/>
      <w:jc w:val="both"/>
    </w:pPr>
    <w:rPr>
      <w:rFonts w:ascii="Arial" w:eastAsia="Times New Roman" w:hAnsi="Arial" w:cs="宋体"/>
      <w:kern w:val="2"/>
      <w:sz w:val="21"/>
    </w:rPr>
  </w:style>
  <w:style w:type="character" w:customStyle="1" w:styleId="country-name">
    <w:name w:val="country-name"/>
    <w:qFormat/>
    <w:rPr>
      <w:rFonts w:cs="Times New Roman"/>
    </w:rPr>
  </w:style>
  <w:style w:type="character" w:customStyle="1" w:styleId="aff6">
    <w:name w:val="文档结构图 字符"/>
    <w:qFormat/>
    <w:rPr>
      <w:rFonts w:ascii="宋体" w:hAnsi="Times New Roman"/>
      <w:sz w:val="18"/>
      <w:szCs w:val="18"/>
    </w:rPr>
  </w:style>
  <w:style w:type="character" w:customStyle="1" w:styleId="chinaname1">
    <w:name w:val="chinaname1"/>
    <w:qFormat/>
  </w:style>
  <w:style w:type="character" w:customStyle="1" w:styleId="ca-251">
    <w:name w:val="ca-251"/>
    <w:qFormat/>
    <w:rPr>
      <w:rFonts w:ascii="Times New Roman" w:hAnsi="Times New Roman" w:cs="Times New Roman"/>
      <w:sz w:val="21"/>
      <w:szCs w:val="21"/>
    </w:rPr>
  </w:style>
  <w:style w:type="character" w:customStyle="1" w:styleId="Charc">
    <w:name w:val="列出段落 Char"/>
    <w:uiPriority w:val="34"/>
    <w:qFormat/>
    <w:rPr>
      <w:rFonts w:ascii="Calibri" w:hAnsi="Calibri"/>
      <w:kern w:val="2"/>
      <w:sz w:val="24"/>
      <w:szCs w:val="22"/>
    </w:rPr>
  </w:style>
  <w:style w:type="character" w:customStyle="1" w:styleId="36">
    <w:name w:val="正文文本缩进 3 字符"/>
    <w:qFormat/>
    <w:locked/>
    <w:rPr>
      <w:sz w:val="16"/>
      <w:szCs w:val="16"/>
    </w:rPr>
  </w:style>
  <w:style w:type="character" w:customStyle="1" w:styleId="unnamed1">
    <w:name w:val="unnamed1"/>
    <w:basedOn w:val="a2"/>
    <w:qFormat/>
  </w:style>
  <w:style w:type="character" w:customStyle="1" w:styleId="2Char3">
    <w:name w:val="正文首行缩进 2 Char"/>
    <w:qFormat/>
    <w:rPr>
      <w:rFonts w:ascii="宋体" w:hAnsi="Courier New"/>
      <w:spacing w:val="-4"/>
      <w:kern w:val="2"/>
      <w:sz w:val="21"/>
      <w:szCs w:val="24"/>
    </w:rPr>
  </w:style>
  <w:style w:type="character" w:customStyle="1" w:styleId="font121">
    <w:name w:val="font121"/>
    <w:qFormat/>
    <w:rPr>
      <w:rFonts w:ascii="宋体" w:eastAsia="宋体" w:hAnsi="宋体" w:cs="宋体" w:hint="eastAsia"/>
      <w:color w:val="FF0000"/>
      <w:sz w:val="20"/>
      <w:szCs w:val="20"/>
      <w:u w:val="none"/>
    </w:rPr>
  </w:style>
  <w:style w:type="character" w:customStyle="1" w:styleId="16">
    <w:name w:val="脚注文本 字符1"/>
    <w:qFormat/>
    <w:rPr>
      <w:kern w:val="2"/>
      <w:sz w:val="18"/>
      <w:szCs w:val="18"/>
    </w:rPr>
  </w:style>
  <w:style w:type="character" w:customStyle="1" w:styleId="marklong">
    <w:name w:val="marklong"/>
    <w:qFormat/>
  </w:style>
  <w:style w:type="character" w:customStyle="1" w:styleId="aff7">
    <w:name w:val="纯文本 字符"/>
    <w:qFormat/>
    <w:rPr>
      <w:rFonts w:ascii="宋体" w:eastAsia="宋体" w:hAnsi="Courier New"/>
      <w:kern w:val="2"/>
      <w:sz w:val="21"/>
      <w:lang w:val="en-US" w:eastAsia="zh-CN" w:bidi="ar-SA"/>
    </w:rPr>
  </w:style>
  <w:style w:type="character" w:customStyle="1" w:styleId="ca-151">
    <w:name w:val="ca-151"/>
    <w:qFormat/>
    <w:rPr>
      <w:rFonts w:ascii="宋体" w:eastAsia="宋体" w:hAnsi="宋体" w:cs="Times New Roman"/>
      <w:caps/>
      <w:color w:val="000000"/>
      <w:sz w:val="24"/>
      <w:szCs w:val="24"/>
    </w:rPr>
  </w:style>
  <w:style w:type="character" w:customStyle="1" w:styleId="Heading7Char">
    <w:name w:val="Heading 7 Char"/>
    <w:qFormat/>
    <w:locked/>
    <w:rPr>
      <w:rFonts w:eastAsia="宋体"/>
      <w:b/>
      <w:sz w:val="24"/>
      <w:lang w:val="en-US" w:eastAsia="zh-CN"/>
    </w:rPr>
  </w:style>
  <w:style w:type="character" w:customStyle="1" w:styleId="3CharCharCharCharCharCharCharCharCharCharChar">
    <w:name w:val="标题 3 Char Char Char Char Char Char Char Char Char Char Char"/>
    <w:qFormat/>
    <w:rPr>
      <w:rFonts w:cs="Times New Roman"/>
      <w:b/>
      <w:bCs/>
      <w:sz w:val="32"/>
      <w:szCs w:val="32"/>
    </w:rPr>
  </w:style>
  <w:style w:type="character" w:customStyle="1" w:styleId="Char14">
    <w:name w:val="引用 Char1"/>
    <w:qFormat/>
    <w:rPr>
      <w:rFonts w:cs="Times New Roman"/>
      <w:i/>
      <w:iCs/>
      <w:color w:val="000000"/>
      <w:kern w:val="2"/>
      <w:sz w:val="24"/>
      <w:szCs w:val="24"/>
    </w:rPr>
  </w:style>
  <w:style w:type="character" w:customStyle="1" w:styleId="Char34">
    <w:name w:val="纯文本 Char3"/>
    <w:qFormat/>
    <w:rPr>
      <w:rFonts w:ascii="宋体" w:eastAsia="宋体" w:hAnsi="Courier New"/>
      <w:kern w:val="2"/>
      <w:sz w:val="24"/>
      <w:szCs w:val="24"/>
      <w:lang w:val="en-US" w:eastAsia="zh-CN" w:bidi="ar-SA"/>
    </w:rPr>
  </w:style>
  <w:style w:type="character" w:customStyle="1" w:styleId="Parahead">
    <w:name w:val="Para head"/>
    <w:qFormat/>
    <w:rPr>
      <w:rFonts w:ascii="Arial" w:hAnsi="Arial" w:cs="Times New Roman"/>
      <w:sz w:val="20"/>
    </w:rPr>
  </w:style>
  <w:style w:type="character" w:customStyle="1" w:styleId="DocumentMapChar">
    <w:name w:val="Document Map Char"/>
    <w:qFormat/>
    <w:locked/>
    <w:rPr>
      <w:rFonts w:eastAsia="宋体"/>
      <w:kern w:val="2"/>
      <w:sz w:val="24"/>
      <w:lang w:val="en-US" w:eastAsia="zh-CN"/>
    </w:rPr>
  </w:style>
  <w:style w:type="character" w:customStyle="1" w:styleId="17">
    <w:name w:val="正文文本首行缩进 字符1"/>
    <w:qFormat/>
    <w:rPr>
      <w:kern w:val="2"/>
      <w:sz w:val="21"/>
      <w:szCs w:val="24"/>
    </w:rPr>
  </w:style>
  <w:style w:type="character" w:customStyle="1" w:styleId="ca-141">
    <w:name w:val="ca-141"/>
    <w:qFormat/>
    <w:rPr>
      <w:rFonts w:ascii="Times New Roman" w:hAnsi="Times New Roman" w:cs="Times New Roman"/>
      <w:color w:val="000000"/>
      <w:sz w:val="24"/>
      <w:szCs w:val="24"/>
    </w:rPr>
  </w:style>
  <w:style w:type="character" w:customStyle="1" w:styleId="HTML10">
    <w:name w:val="HTML 预设格式 字符1"/>
    <w:qFormat/>
    <w:rPr>
      <w:rFonts w:ascii="Courier New" w:hAnsi="Courier New" w:cs="Courier New"/>
      <w:kern w:val="2"/>
    </w:rPr>
  </w:style>
  <w:style w:type="character" w:customStyle="1" w:styleId="Char15">
    <w:name w:val="批注主题 Char1"/>
    <w:qFormat/>
    <w:rPr>
      <w:b/>
      <w:bCs/>
      <w:kern w:val="2"/>
      <w:sz w:val="21"/>
      <w:szCs w:val="24"/>
    </w:rPr>
  </w:style>
  <w:style w:type="character" w:customStyle="1" w:styleId="hCharChar">
    <w:name w:val="h Char Char"/>
    <w:qFormat/>
    <w:rPr>
      <w:rFonts w:eastAsia="宋体"/>
      <w:kern w:val="2"/>
      <w:sz w:val="18"/>
      <w:szCs w:val="18"/>
      <w:lang w:val="en-US" w:eastAsia="zh-CN" w:bidi="ar-SA"/>
    </w:rPr>
  </w:style>
  <w:style w:type="character" w:customStyle="1" w:styleId="aff8">
    <w:name w:val="标题 字符"/>
    <w:qFormat/>
    <w:locked/>
    <w:rPr>
      <w:rFonts w:ascii="Arial" w:hAnsi="Arial"/>
      <w:b/>
      <w:sz w:val="32"/>
    </w:rPr>
  </w:style>
  <w:style w:type="character" w:customStyle="1" w:styleId="4CharChar0">
    <w:name w:val="标题4 Char Char"/>
    <w:link w:val="42"/>
    <w:qFormat/>
    <w:locked/>
    <w:rPr>
      <w:rFonts w:ascii="Arial" w:hAnsi="Arial"/>
      <w:b/>
      <w:sz w:val="32"/>
    </w:rPr>
  </w:style>
  <w:style w:type="paragraph" w:customStyle="1" w:styleId="42">
    <w:name w:val="标题4"/>
    <w:basedOn w:val="2"/>
    <w:next w:val="40"/>
    <w:link w:val="4CharChar0"/>
    <w:qFormat/>
    <w:pPr>
      <w:spacing w:line="413" w:lineRule="auto"/>
    </w:pPr>
    <w:rPr>
      <w:rFonts w:eastAsia="宋体"/>
      <w:bCs w:val="0"/>
      <w:kern w:val="0"/>
      <w:szCs w:val="20"/>
    </w:rPr>
  </w:style>
  <w:style w:type="character" w:customStyle="1" w:styleId="Char">
    <w:name w:val="尾注文本 Char"/>
    <w:link w:val="af"/>
    <w:qFormat/>
    <w:locked/>
    <w:rPr>
      <w:kern w:val="2"/>
      <w:sz w:val="21"/>
    </w:rPr>
  </w:style>
  <w:style w:type="character" w:customStyle="1" w:styleId="headersubblue1">
    <w:name w:val="headersubblue1"/>
    <w:qFormat/>
    <w:rPr>
      <w:rFonts w:ascii="Arial" w:hAnsi="Arial" w:cs="Arial" w:hint="default"/>
      <w:color w:val="006699"/>
      <w:sz w:val="36"/>
      <w:szCs w:val="36"/>
    </w:rPr>
  </w:style>
  <w:style w:type="character" w:customStyle="1" w:styleId="Char16">
    <w:name w:val="无间隔 Char1"/>
    <w:link w:val="aff9"/>
    <w:qFormat/>
    <w:rPr>
      <w:sz w:val="22"/>
      <w:szCs w:val="22"/>
      <w:lang w:val="en-US" w:eastAsia="zh-CN" w:bidi="ar-SA"/>
    </w:rPr>
  </w:style>
  <w:style w:type="paragraph" w:styleId="aff9">
    <w:name w:val="No Spacing"/>
    <w:link w:val="Char16"/>
    <w:qFormat/>
    <w:rPr>
      <w:rFonts w:ascii="宋体" w:hAnsi="宋体" w:cs="宋体"/>
      <w:sz w:val="22"/>
      <w:szCs w:val="22"/>
    </w:rPr>
  </w:style>
  <w:style w:type="character" w:customStyle="1" w:styleId="FooterChar">
    <w:name w:val="Footer Char"/>
    <w:qFormat/>
    <w:locked/>
    <w:rPr>
      <w:rFonts w:eastAsia="宋体"/>
      <w:kern w:val="2"/>
      <w:sz w:val="18"/>
      <w:lang w:val="en-US" w:eastAsia="zh-CN"/>
    </w:rPr>
  </w:style>
  <w:style w:type="character" w:customStyle="1" w:styleId="Char0">
    <w:name w:val="脚注文本 Char"/>
    <w:link w:val="af5"/>
    <w:qFormat/>
    <w:locked/>
    <w:rPr>
      <w:kern w:val="2"/>
    </w:rPr>
  </w:style>
  <w:style w:type="character" w:customStyle="1" w:styleId="ca-381">
    <w:name w:val="ca-381"/>
    <w:qFormat/>
    <w:rPr>
      <w:rFonts w:ascii="Times New Roman" w:hAnsi="Times New Roman" w:cs="Times New Roman"/>
      <w:b/>
      <w:bCs/>
      <w:spacing w:val="-20"/>
      <w:sz w:val="21"/>
      <w:szCs w:val="21"/>
    </w:rPr>
  </w:style>
  <w:style w:type="character" w:customStyle="1" w:styleId="Heading8Char">
    <w:name w:val="Heading 8 Char"/>
    <w:qFormat/>
    <w:locked/>
    <w:rPr>
      <w:rFonts w:ascii="Arial" w:eastAsia="黑体" w:hAnsi="Arial"/>
      <w:sz w:val="24"/>
      <w:lang w:val="en-US" w:eastAsia="zh-CN"/>
    </w:rPr>
  </w:style>
  <w:style w:type="character" w:customStyle="1" w:styleId="affa">
    <w:name w:val="样式 宋体 小四"/>
    <w:qFormat/>
    <w:rPr>
      <w:rFonts w:ascii="宋体" w:hAnsi="宋体"/>
      <w:spacing w:val="6"/>
      <w:sz w:val="24"/>
      <w:szCs w:val="24"/>
    </w:rPr>
  </w:style>
  <w:style w:type="character" w:customStyle="1" w:styleId="91">
    <w:name w:val="标题 9 字符"/>
    <w:qFormat/>
    <w:rPr>
      <w:rFonts w:ascii="Arial" w:eastAsia="黑体" w:hAnsi="Arial"/>
      <w:kern w:val="2"/>
      <w:sz w:val="21"/>
      <w:szCs w:val="21"/>
    </w:rPr>
  </w:style>
  <w:style w:type="character" w:customStyle="1" w:styleId="Char5">
    <w:name w:val="普通(网站) Char"/>
    <w:link w:val="af7"/>
    <w:qFormat/>
    <w:rPr>
      <w:rFonts w:ascii="宋体" w:hAnsi="宋体" w:cs="宋体"/>
      <w:sz w:val="24"/>
      <w:szCs w:val="24"/>
    </w:rPr>
  </w:style>
  <w:style w:type="character" w:customStyle="1" w:styleId="huei12b1">
    <w:name w:val="huei12b1"/>
    <w:qFormat/>
    <w:rPr>
      <w:b/>
      <w:bCs/>
      <w:color w:val="333333"/>
      <w:sz w:val="20"/>
      <w:szCs w:val="20"/>
    </w:rPr>
  </w:style>
  <w:style w:type="character" w:customStyle="1" w:styleId="2Char11">
    <w:name w:val="正文文本 2 Char1"/>
    <w:uiPriority w:val="99"/>
    <w:semiHidden/>
    <w:qFormat/>
    <w:rPr>
      <w:kern w:val="2"/>
      <w:sz w:val="21"/>
      <w:szCs w:val="24"/>
    </w:rPr>
  </w:style>
  <w:style w:type="character" w:customStyle="1" w:styleId="1CharChar">
    <w:name w:val="标题 1 Char Char"/>
    <w:qFormat/>
    <w:rPr>
      <w:rFonts w:eastAsia="宋体"/>
      <w:b/>
      <w:spacing w:val="-2"/>
      <w:sz w:val="24"/>
      <w:lang w:val="en-US" w:eastAsia="zh-CN" w:bidi="ar-SA"/>
    </w:rPr>
  </w:style>
  <w:style w:type="character" w:customStyle="1" w:styleId="ca-491">
    <w:name w:val="ca-491"/>
    <w:qFormat/>
    <w:rPr>
      <w:rFonts w:ascii="宋体" w:eastAsia="宋体" w:hAnsi="宋体" w:cs="Times New Roman"/>
      <w:spacing w:val="0"/>
      <w:sz w:val="32"/>
      <w:szCs w:val="32"/>
    </w:rPr>
  </w:style>
  <w:style w:type="character" w:customStyle="1" w:styleId="flbtitlelinkcolortitlename">
    <w:name w:val="fl b titlelinkcolor titlename"/>
    <w:qFormat/>
  </w:style>
  <w:style w:type="character" w:customStyle="1" w:styleId="3Char10">
    <w:name w:val="正文文本缩进 3 Char1"/>
    <w:uiPriority w:val="99"/>
    <w:semiHidden/>
    <w:qFormat/>
    <w:rPr>
      <w:kern w:val="2"/>
      <w:sz w:val="16"/>
      <w:szCs w:val="16"/>
    </w:rPr>
  </w:style>
  <w:style w:type="character" w:customStyle="1" w:styleId="ca-1">
    <w:name w:val="ca-1"/>
    <w:qFormat/>
  </w:style>
  <w:style w:type="character" w:customStyle="1" w:styleId="225225Char">
    <w:name w:val="样式 样式 首行缩进:  2.25 字符 + 首行缩进:  2.25 字符 Char"/>
    <w:link w:val="225225"/>
    <w:qFormat/>
    <w:rPr>
      <w:rFonts w:ascii="宋体" w:hAnsi="宋体" w:cs="宋体"/>
      <w:kern w:val="2"/>
      <w:sz w:val="21"/>
      <w:szCs w:val="21"/>
    </w:rPr>
  </w:style>
  <w:style w:type="paragraph" w:customStyle="1" w:styleId="225225">
    <w:name w:val="样式 样式 首行缩进:  2.25 字符 + 首行缩进:  2.25 字符"/>
    <w:basedOn w:val="a0"/>
    <w:link w:val="225225Char"/>
    <w:qFormat/>
    <w:pPr>
      <w:spacing w:line="360" w:lineRule="auto"/>
      <w:ind w:firstLineChars="200" w:firstLine="420"/>
    </w:pPr>
    <w:rPr>
      <w:rFonts w:cs="Times New Roman"/>
      <w:szCs w:val="21"/>
    </w:rPr>
  </w:style>
  <w:style w:type="character" w:customStyle="1" w:styleId="style11">
    <w:name w:val="style11"/>
    <w:qFormat/>
    <w:rPr>
      <w:rFonts w:cs="Times New Roman"/>
      <w:sz w:val="27"/>
      <w:szCs w:val="27"/>
    </w:rPr>
  </w:style>
  <w:style w:type="character" w:customStyle="1" w:styleId="-15CharChar">
    <w:name w:val="方案正文-样式 小四 行距: 1.5 倍行距 Char Char"/>
    <w:link w:val="-15"/>
    <w:qFormat/>
    <w:rPr>
      <w:kern w:val="2"/>
      <w:sz w:val="24"/>
    </w:rPr>
  </w:style>
  <w:style w:type="paragraph" w:customStyle="1" w:styleId="-15">
    <w:name w:val="方案正文-样式 小四 行距: 1.5 倍行距"/>
    <w:basedOn w:val="a0"/>
    <w:link w:val="-15CharChar"/>
    <w:qFormat/>
    <w:pPr>
      <w:spacing w:line="360" w:lineRule="auto"/>
      <w:ind w:firstLineChars="200" w:firstLine="480"/>
    </w:pPr>
    <w:rPr>
      <w:rFonts w:cs="Times New Roman"/>
      <w:sz w:val="24"/>
      <w:szCs w:val="20"/>
    </w:rPr>
  </w:style>
  <w:style w:type="character" w:customStyle="1" w:styleId="SubtleReference1">
    <w:name w:val="Subtle Reference1"/>
    <w:qFormat/>
    <w:rPr>
      <w:smallCaps/>
      <w:color w:val="C0504D"/>
      <w:u w:val="single"/>
    </w:rPr>
  </w:style>
  <w:style w:type="character" w:customStyle="1" w:styleId="8Char">
    <w:name w:val="标题 8 Char"/>
    <w:qFormat/>
    <w:rPr>
      <w:rFonts w:hAnsi="Calibri" w:cs="宋体"/>
      <w:sz w:val="24"/>
    </w:rPr>
  </w:style>
  <w:style w:type="character" w:customStyle="1" w:styleId="3Char">
    <w:name w:val="标题 3 Char"/>
    <w:qFormat/>
    <w:rPr>
      <w:b/>
      <w:bCs/>
      <w:kern w:val="2"/>
      <w:sz w:val="32"/>
      <w:szCs w:val="32"/>
    </w:rPr>
  </w:style>
  <w:style w:type="character" w:customStyle="1" w:styleId="ca-351">
    <w:name w:val="ca-351"/>
    <w:qFormat/>
    <w:rPr>
      <w:rFonts w:ascii="Times New Roman" w:hAnsi="Times New Roman" w:cs="Times New Roman"/>
      <w:sz w:val="10"/>
      <w:szCs w:val="10"/>
    </w:rPr>
  </w:style>
  <w:style w:type="character" w:customStyle="1" w:styleId="ca-291">
    <w:name w:val="ca-291"/>
    <w:qFormat/>
    <w:rPr>
      <w:rFonts w:ascii="宋体" w:eastAsia="宋体" w:hAnsi="宋体" w:cs="Times New Roman"/>
      <w:color w:val="7030A0"/>
      <w:sz w:val="21"/>
      <w:szCs w:val="21"/>
    </w:rPr>
  </w:style>
  <w:style w:type="character" w:customStyle="1" w:styleId="TitleChar">
    <w:name w:val="Title Char"/>
    <w:qFormat/>
    <w:locked/>
    <w:rPr>
      <w:rFonts w:ascii="Arial" w:eastAsia="宋体" w:hAnsi="Arial"/>
      <w:b/>
      <w:sz w:val="32"/>
      <w:lang w:val="en-US" w:eastAsia="zh-CN"/>
    </w:rPr>
  </w:style>
  <w:style w:type="character" w:customStyle="1" w:styleId="huei12b">
    <w:name w:val="huei12b"/>
    <w:qFormat/>
  </w:style>
  <w:style w:type="character" w:customStyle="1" w:styleId="ca-2">
    <w:name w:val="ca-2"/>
    <w:qFormat/>
  </w:style>
  <w:style w:type="character" w:customStyle="1" w:styleId="affb">
    <w:name w:val="页脚 字符"/>
    <w:uiPriority w:val="99"/>
    <w:qFormat/>
    <w:rPr>
      <w:rFonts w:ascii="Times New Roman" w:eastAsia="宋体" w:hAnsi="Times New Roman" w:cs="Times New Roman"/>
      <w:kern w:val="0"/>
      <w:sz w:val="18"/>
      <w:szCs w:val="20"/>
    </w:rPr>
  </w:style>
  <w:style w:type="character" w:customStyle="1" w:styleId="Char21">
    <w:name w:val="文档结构图 Char2"/>
    <w:link w:val="a9"/>
    <w:qFormat/>
    <w:rPr>
      <w:rFonts w:ascii="宋体"/>
      <w:kern w:val="2"/>
      <w:sz w:val="18"/>
      <w:szCs w:val="18"/>
    </w:rPr>
  </w:style>
  <w:style w:type="character" w:customStyle="1" w:styleId="51">
    <w:name w:val="标题 5 字符"/>
    <w:qFormat/>
    <w:rPr>
      <w:rFonts w:ascii="Calibri" w:hAnsi="Calibri"/>
      <w:b/>
      <w:bCs/>
      <w:kern w:val="2"/>
      <w:sz w:val="28"/>
      <w:szCs w:val="28"/>
    </w:rPr>
  </w:style>
  <w:style w:type="character" w:customStyle="1" w:styleId="Char28">
    <w:name w:val="标题 Char2"/>
    <w:qFormat/>
    <w:rPr>
      <w:rFonts w:ascii="Calibri Light" w:hAnsi="Calibri Light"/>
      <w:b/>
      <w:bCs/>
      <w:kern w:val="2"/>
      <w:sz w:val="32"/>
      <w:szCs w:val="32"/>
    </w:rPr>
  </w:style>
  <w:style w:type="character" w:customStyle="1" w:styleId="6Char">
    <w:name w:val="标题 6 Char"/>
    <w:qFormat/>
    <w:rPr>
      <w:rFonts w:hAnsi="Calibri" w:cs="宋体"/>
      <w:sz w:val="24"/>
    </w:rPr>
  </w:style>
  <w:style w:type="character" w:customStyle="1" w:styleId="ca-271">
    <w:name w:val="ca-271"/>
    <w:qFormat/>
    <w:rPr>
      <w:rFonts w:ascii="宋体" w:eastAsia="宋体" w:hAnsi="宋体" w:cs="Times New Roman"/>
      <w:b/>
      <w:bCs/>
      <w:color w:val="002060"/>
      <w:spacing w:val="-20"/>
      <w:sz w:val="21"/>
      <w:szCs w:val="21"/>
    </w:rPr>
  </w:style>
  <w:style w:type="character" w:customStyle="1" w:styleId="1Char0">
    <w:name w:val="标书1 Char"/>
    <w:qFormat/>
    <w:rPr>
      <w:rFonts w:ascii="宋体" w:eastAsia="宋体" w:hAnsi="Times New Roman" w:cs="Times New Roman"/>
      <w:b/>
      <w:kern w:val="44"/>
      <w:sz w:val="24"/>
      <w:szCs w:val="20"/>
    </w:rPr>
  </w:style>
  <w:style w:type="character" w:customStyle="1" w:styleId="3Char2">
    <w:name w:val="正文文本 3 Char2"/>
    <w:link w:val="32"/>
    <w:qFormat/>
    <w:rPr>
      <w:rFonts w:eastAsia="仿宋_GB2312" w:hAnsi="宋体"/>
      <w:b/>
      <w:bCs/>
      <w:kern w:val="2"/>
      <w:sz w:val="24"/>
    </w:rPr>
  </w:style>
  <w:style w:type="character" w:customStyle="1" w:styleId="CharChar2">
    <w:name w:val="Char Char2"/>
    <w:qFormat/>
    <w:rPr>
      <w:rFonts w:ascii="宋体" w:eastAsia="宋体" w:hAnsi="Courier New"/>
      <w:sz w:val="21"/>
      <w:lang w:val="en-US" w:eastAsia="zh-CN" w:bidi="ar-SA"/>
    </w:rPr>
  </w:style>
  <w:style w:type="character" w:customStyle="1" w:styleId="Chard">
    <w:name w:val="引用 Char"/>
    <w:link w:val="Quote1"/>
    <w:qFormat/>
    <w:locked/>
    <w:rPr>
      <w:i/>
      <w:color w:val="000000"/>
      <w:kern w:val="2"/>
      <w:sz w:val="22"/>
    </w:rPr>
  </w:style>
  <w:style w:type="paragraph" w:customStyle="1" w:styleId="Quote1">
    <w:name w:val="Quote1"/>
    <w:basedOn w:val="a0"/>
    <w:next w:val="a0"/>
    <w:link w:val="Chard"/>
    <w:qFormat/>
    <w:rPr>
      <w:rFonts w:cs="Times New Roman"/>
      <w:i/>
      <w:color w:val="000000"/>
      <w:sz w:val="22"/>
      <w:szCs w:val="20"/>
    </w:rPr>
  </w:style>
  <w:style w:type="character" w:customStyle="1" w:styleId="CharChar12">
    <w:name w:val="Char Char12"/>
    <w:qFormat/>
    <w:rPr>
      <w:rFonts w:ascii="Courier New" w:eastAsia="宋体" w:hAnsi="Courier New" w:cs="Times New Roman"/>
      <w:kern w:val="2"/>
      <w:sz w:val="21"/>
      <w:lang w:val="en-US" w:eastAsia="zh-CN" w:bidi="ar-SA"/>
    </w:rPr>
  </w:style>
  <w:style w:type="character" w:customStyle="1" w:styleId="IntenseQuoteChar">
    <w:name w:val="Intense Quote Char"/>
    <w:link w:val="18"/>
    <w:qFormat/>
    <w:locked/>
    <w:rPr>
      <w:b/>
      <w:i/>
      <w:color w:val="4F81BD"/>
      <w:kern w:val="2"/>
      <w:sz w:val="22"/>
    </w:rPr>
  </w:style>
  <w:style w:type="paragraph" w:customStyle="1" w:styleId="18">
    <w:name w:val="明显引用1"/>
    <w:basedOn w:val="a0"/>
    <w:next w:val="a0"/>
    <w:link w:val="IntenseQuoteChar"/>
    <w:qFormat/>
    <w:pPr>
      <w:pBdr>
        <w:bottom w:val="single" w:sz="4" w:space="4" w:color="4F81BD"/>
      </w:pBdr>
      <w:spacing w:before="200" w:after="280"/>
      <w:ind w:left="936" w:right="936"/>
    </w:pPr>
    <w:rPr>
      <w:rFonts w:cs="Times New Roman"/>
      <w:b/>
      <w:i/>
      <w:color w:val="4F81BD"/>
      <w:sz w:val="22"/>
      <w:szCs w:val="20"/>
    </w:rPr>
  </w:style>
  <w:style w:type="character" w:customStyle="1" w:styleId="CharChar3">
    <w:name w:val="标准正文格式 Char Char"/>
    <w:link w:val="affc"/>
    <w:qFormat/>
    <w:rPr>
      <w:rFonts w:ascii="宋体" w:eastAsia="仿宋_GB2312" w:cs="宋体"/>
      <w:color w:val="000000"/>
      <w:sz w:val="24"/>
      <w:lang w:val="en-US" w:eastAsia="zh-CN" w:bidi="ar-SA"/>
    </w:rPr>
  </w:style>
  <w:style w:type="paragraph" w:customStyle="1" w:styleId="affc">
    <w:name w:val="标准正文格式"/>
    <w:basedOn w:val="a0"/>
    <w:link w:val="CharChar3"/>
    <w:qFormat/>
    <w:pPr>
      <w:widowControl/>
      <w:adjustRightInd w:val="0"/>
      <w:spacing w:before="60" w:after="120" w:line="360" w:lineRule="auto"/>
      <w:ind w:firstLineChars="200" w:firstLine="200"/>
      <w:textAlignment w:val="baseline"/>
    </w:pPr>
    <w:rPr>
      <w:rFonts w:eastAsia="仿宋_GB2312"/>
      <w:color w:val="000000"/>
      <w:kern w:val="0"/>
      <w:sz w:val="24"/>
      <w:szCs w:val="20"/>
    </w:rPr>
  </w:style>
  <w:style w:type="character" w:customStyle="1" w:styleId="9Char1">
    <w:name w:val="标题 9 Char1"/>
    <w:link w:val="9"/>
    <w:qFormat/>
    <w:rPr>
      <w:rFonts w:hAnsi="Calibri" w:cs="宋体"/>
      <w:sz w:val="24"/>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CharChar4">
    <w:name w:val="标书正文 Char Char"/>
    <w:link w:val="affd"/>
    <w:qFormat/>
    <w:rPr>
      <w:color w:val="000000"/>
      <w:kern w:val="2"/>
      <w:sz w:val="24"/>
    </w:rPr>
  </w:style>
  <w:style w:type="paragraph" w:customStyle="1" w:styleId="affd">
    <w:name w:val="标书正文"/>
    <w:basedOn w:val="a0"/>
    <w:link w:val="CharChar4"/>
    <w:qFormat/>
    <w:pPr>
      <w:spacing w:line="360" w:lineRule="auto"/>
      <w:ind w:firstLineChars="200" w:firstLine="200"/>
      <w:jc w:val="left"/>
    </w:pPr>
    <w:rPr>
      <w:rFonts w:cs="Times New Roman"/>
      <w:color w:val="000000"/>
      <w:sz w:val="24"/>
      <w:szCs w:val="20"/>
    </w:rPr>
  </w:style>
  <w:style w:type="character" w:customStyle="1" w:styleId="ca-61">
    <w:name w:val="ca-61"/>
    <w:qFormat/>
    <w:rPr>
      <w:rFonts w:ascii="宋体" w:eastAsia="宋体" w:hAnsi="宋体" w:cs="Times New Roman"/>
      <w:color w:val="000000"/>
      <w:sz w:val="30"/>
      <w:szCs w:val="30"/>
    </w:rPr>
  </w:style>
  <w:style w:type="character" w:customStyle="1" w:styleId="apple-converted-space">
    <w:name w:val="apple-converted-space"/>
    <w:qFormat/>
  </w:style>
  <w:style w:type="character" w:customStyle="1" w:styleId="op-map-singlepoint-info-right">
    <w:name w:val="op-map-singlepoint-info-right"/>
    <w:qFormat/>
    <w:rPr>
      <w:rFonts w:cs="Times New Roman"/>
    </w:rPr>
  </w:style>
  <w:style w:type="character" w:customStyle="1" w:styleId="ca-461">
    <w:name w:val="ca-461"/>
    <w:qFormat/>
    <w:rPr>
      <w:rFonts w:ascii="宋体" w:eastAsia="宋体" w:hAnsi="宋体" w:cs="Times New Roman"/>
      <w:color w:val="000000"/>
      <w:spacing w:val="-20"/>
      <w:sz w:val="28"/>
      <w:szCs w:val="28"/>
    </w:rPr>
  </w:style>
  <w:style w:type="character" w:customStyle="1" w:styleId="3Char0">
    <w:name w:val="正文文本 3 Char"/>
    <w:qFormat/>
    <w:rPr>
      <w:rFonts w:eastAsia="仿宋_GB2312" w:hAnsi="宋体"/>
      <w:b/>
      <w:bCs/>
      <w:kern w:val="2"/>
      <w:sz w:val="24"/>
    </w:rPr>
  </w:style>
  <w:style w:type="character" w:customStyle="1" w:styleId="19">
    <w:name w:val="不明显参考1"/>
    <w:qFormat/>
    <w:rPr>
      <w:color w:val="auto"/>
      <w:sz w:val="21"/>
    </w:rPr>
  </w:style>
  <w:style w:type="character" w:customStyle="1" w:styleId="Chare">
    <w:name w:val="论文正文样式 Char"/>
    <w:qFormat/>
    <w:rPr>
      <w:rFonts w:ascii="Times New Roman" w:hAnsi="Times New Roman" w:cs="Times New Roman" w:hint="default"/>
      <w:kern w:val="2"/>
      <w:sz w:val="21"/>
      <w:szCs w:val="21"/>
    </w:rPr>
  </w:style>
  <w:style w:type="character" w:customStyle="1" w:styleId="Char31">
    <w:name w:val="标题 Char3"/>
    <w:link w:val="af8"/>
    <w:qFormat/>
    <w:rPr>
      <w:rFonts w:ascii="Calibri Light" w:hAnsi="Calibri Light"/>
      <w:b/>
      <w:bCs/>
      <w:kern w:val="2"/>
      <w:sz w:val="32"/>
      <w:szCs w:val="32"/>
    </w:rPr>
  </w:style>
  <w:style w:type="character" w:customStyle="1" w:styleId="ca-71">
    <w:name w:val="ca-71"/>
    <w:qFormat/>
    <w:rPr>
      <w:rFonts w:ascii="Times New Roman" w:hAnsi="Times New Roman" w:cs="Times New Roman"/>
      <w:color w:val="000000"/>
      <w:sz w:val="28"/>
      <w:szCs w:val="28"/>
    </w:rPr>
  </w:style>
  <w:style w:type="character" w:customStyle="1" w:styleId="font51">
    <w:name w:val="font51"/>
    <w:qFormat/>
    <w:rPr>
      <w:rFonts w:ascii="Arial" w:hAnsi="Arial" w:cs="Arial"/>
      <w:color w:val="333333"/>
      <w:sz w:val="18"/>
      <w:szCs w:val="18"/>
      <w:u w:val="none"/>
    </w:rPr>
  </w:style>
  <w:style w:type="character" w:customStyle="1" w:styleId="Char17">
    <w:name w:val="文档结构图 Char1"/>
    <w:qFormat/>
    <w:rPr>
      <w:rFonts w:ascii="宋体" w:eastAsia="宋体" w:hAnsi="宋体" w:hint="eastAsia"/>
      <w:kern w:val="2"/>
      <w:sz w:val="18"/>
      <w:szCs w:val="18"/>
    </w:rPr>
  </w:style>
  <w:style w:type="character" w:customStyle="1" w:styleId="hourpm">
    <w:name w:val="hour_pm"/>
    <w:basedOn w:val="a2"/>
    <w:qFormat/>
  </w:style>
  <w:style w:type="character" w:customStyle="1" w:styleId="Char26">
    <w:name w:val="副标题 Char2"/>
    <w:link w:val="af3"/>
    <w:qFormat/>
    <w:rPr>
      <w:rFonts w:ascii="Cambria" w:hAnsi="Cambria" w:cs="宋体"/>
      <w:bCs/>
      <w:kern w:val="28"/>
      <w:sz w:val="18"/>
      <w:szCs w:val="32"/>
    </w:rPr>
  </w:style>
  <w:style w:type="character" w:customStyle="1" w:styleId="1a">
    <w:name w:val="正文缩进 字符1"/>
    <w:qFormat/>
    <w:rPr>
      <w:rFonts w:eastAsia="宋体"/>
      <w:kern w:val="2"/>
      <w:sz w:val="21"/>
      <w:lang w:val="en-US" w:eastAsia="zh-CN" w:bidi="ar-SA"/>
    </w:rPr>
  </w:style>
  <w:style w:type="character" w:customStyle="1" w:styleId="310">
    <w:name w:val="标题 3 字符1"/>
    <w:qFormat/>
    <w:rPr>
      <w:b/>
      <w:bCs/>
      <w:kern w:val="2"/>
      <w:sz w:val="32"/>
      <w:szCs w:val="32"/>
    </w:rPr>
  </w:style>
  <w:style w:type="character" w:customStyle="1" w:styleId="aCharChar">
    <w:name w:val="a Char Char"/>
    <w:link w:val="affe"/>
    <w:qFormat/>
    <w:rPr>
      <w:rFonts w:eastAsia="仿宋_GB2312"/>
      <w:sz w:val="24"/>
    </w:rPr>
  </w:style>
  <w:style w:type="paragraph" w:customStyle="1" w:styleId="affe">
    <w:name w:val="a"/>
    <w:basedOn w:val="a0"/>
    <w:link w:val="aCharChar"/>
    <w:qFormat/>
    <w:pPr>
      <w:widowControl/>
      <w:spacing w:before="100" w:beforeAutospacing="1" w:after="100" w:afterAutospacing="1"/>
      <w:jc w:val="left"/>
    </w:pPr>
    <w:rPr>
      <w:rFonts w:eastAsia="仿宋_GB2312" w:cs="Times New Roman"/>
      <w:kern w:val="0"/>
      <w:sz w:val="24"/>
      <w:szCs w:val="20"/>
    </w:rPr>
  </w:style>
  <w:style w:type="character" w:customStyle="1" w:styleId="afff">
    <w:name w:val="批注主题 字符"/>
    <w:qFormat/>
    <w:rPr>
      <w:rFonts w:ascii="Times New Roman" w:hAnsi="Times New Roman"/>
      <w:b/>
      <w:bCs/>
      <w:sz w:val="21"/>
    </w:rPr>
  </w:style>
  <w:style w:type="character" w:customStyle="1" w:styleId="26">
    <w:name w:val="正文文本缩进 2 字符"/>
    <w:qFormat/>
    <w:locked/>
    <w:rPr>
      <w:kern w:val="2"/>
      <w:sz w:val="21"/>
      <w:szCs w:val="24"/>
    </w:rPr>
  </w:style>
  <w:style w:type="character" w:customStyle="1" w:styleId="gheadertext1">
    <w:name w:val="gheadertext1"/>
    <w:qFormat/>
    <w:rPr>
      <w:rFonts w:ascii="Arial" w:hAnsi="Arial" w:cs="Arial" w:hint="default"/>
      <w:b/>
      <w:bCs/>
      <w:color w:val="005E00"/>
      <w:sz w:val="26"/>
      <w:szCs w:val="26"/>
    </w:rPr>
  </w:style>
  <w:style w:type="character" w:customStyle="1" w:styleId="ca-451">
    <w:name w:val="ca-451"/>
    <w:qFormat/>
    <w:rPr>
      <w:rFonts w:ascii="宋体" w:eastAsia="宋体" w:hAnsi="宋体" w:cs="Times New Roman"/>
      <w:color w:val="000000"/>
      <w:sz w:val="72"/>
      <w:szCs w:val="72"/>
    </w:rPr>
  </w:style>
  <w:style w:type="character" w:customStyle="1" w:styleId="arrowblue1">
    <w:name w:val="arrowblue1"/>
    <w:qFormat/>
    <w:rPr>
      <w:rFonts w:ascii="Arial" w:hAnsi="Arial" w:cs="Arial" w:hint="default"/>
      <w:color w:val="006699"/>
      <w:sz w:val="18"/>
      <w:szCs w:val="18"/>
    </w:rPr>
  </w:style>
  <w:style w:type="character" w:customStyle="1" w:styleId="Charf">
    <w:name w:val="正文文本缩进 Char"/>
    <w:qFormat/>
    <w:rPr>
      <w:rFonts w:ascii="宋体" w:hAnsi="Courier New"/>
      <w:spacing w:val="-4"/>
      <w:kern w:val="2"/>
      <w:sz w:val="18"/>
    </w:rPr>
  </w:style>
  <w:style w:type="character" w:customStyle="1" w:styleId="Char22">
    <w:name w:val="日期 Char2"/>
    <w:link w:val="ae"/>
    <w:qFormat/>
    <w:rPr>
      <w:rFonts w:eastAsia="楷体_GB2312"/>
      <w:kern w:val="2"/>
      <w:sz w:val="32"/>
    </w:rPr>
  </w:style>
  <w:style w:type="character" w:customStyle="1" w:styleId="Char18">
    <w:name w:val="副标题 Char1"/>
    <w:qFormat/>
    <w:rPr>
      <w:rFonts w:ascii="Cambria" w:hAnsi="Cambria" w:cs="Times New Roman" w:hint="default"/>
      <w:b/>
      <w:bCs/>
      <w:kern w:val="28"/>
      <w:sz w:val="32"/>
      <w:szCs w:val="32"/>
    </w:rPr>
  </w:style>
  <w:style w:type="character" w:customStyle="1" w:styleId="style8">
    <w:name w:val="style8"/>
    <w:qFormat/>
    <w:rPr>
      <w:sz w:val="28"/>
      <w:szCs w:val="20"/>
    </w:rPr>
  </w:style>
  <w:style w:type="character" w:customStyle="1" w:styleId="Char32">
    <w:name w:val="批注主题 Char3"/>
    <w:link w:val="af9"/>
    <w:qFormat/>
    <w:rPr>
      <w:b/>
      <w:bCs/>
      <w:kern w:val="2"/>
      <w:sz w:val="21"/>
      <w:szCs w:val="24"/>
    </w:rPr>
  </w:style>
  <w:style w:type="character" w:customStyle="1" w:styleId="Charf0">
    <w:name w:val="正文（首行缩进两字） Char"/>
    <w:qFormat/>
    <w:rPr>
      <w:rFonts w:eastAsia="宋体"/>
      <w:spacing w:val="14"/>
      <w:kern w:val="24"/>
      <w:sz w:val="24"/>
      <w:lang w:val="en-US" w:eastAsia="zh-CN" w:bidi="ar-SA"/>
    </w:rPr>
  </w:style>
  <w:style w:type="character" w:customStyle="1" w:styleId="Char19">
    <w:name w:val="日期 Char1"/>
    <w:qFormat/>
    <w:rPr>
      <w:kern w:val="2"/>
      <w:sz w:val="21"/>
      <w:szCs w:val="24"/>
    </w:rPr>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2Char20">
    <w:name w:val="正文文本缩进 2 Char2"/>
    <w:link w:val="22"/>
    <w:qFormat/>
    <w:rPr>
      <w:rFonts w:ascii="仿宋_GB2312" w:hAnsi="宋体" w:cs="Arial"/>
      <w:b/>
      <w:bCs/>
      <w:color w:val="000000"/>
      <w:kern w:val="2"/>
      <w:sz w:val="24"/>
      <w:szCs w:val="24"/>
    </w:rPr>
  </w:style>
  <w:style w:type="character" w:customStyle="1" w:styleId="Char29">
    <w:name w:val="正文文本缩进 Char2"/>
    <w:qFormat/>
    <w:rPr>
      <w:rFonts w:ascii="宋体" w:hAnsi="Courier New"/>
      <w:spacing w:val="-4"/>
      <w:kern w:val="2"/>
      <w:sz w:val="18"/>
    </w:rPr>
  </w:style>
  <w:style w:type="character" w:customStyle="1" w:styleId="6Char1">
    <w:name w:val="标题 6 Char1"/>
    <w:link w:val="6"/>
    <w:qFormat/>
    <w:rPr>
      <w:rFonts w:hAnsi="Calibri" w:cs="宋体"/>
      <w:sz w:val="24"/>
    </w:rPr>
  </w:style>
  <w:style w:type="character" w:customStyle="1" w:styleId="1b">
    <w:name w:val="尾注文本 字符1"/>
    <w:qFormat/>
    <w:rPr>
      <w:kern w:val="2"/>
      <w:sz w:val="21"/>
      <w:szCs w:val="24"/>
    </w:rPr>
  </w:style>
  <w:style w:type="character" w:customStyle="1" w:styleId="FooterChar1">
    <w:name w:val="Footer Char1"/>
    <w:qFormat/>
    <w:locked/>
    <w:rPr>
      <w:rFonts w:eastAsia="宋体" w:cs="Times New Roman"/>
      <w:kern w:val="2"/>
      <w:sz w:val="18"/>
      <w:szCs w:val="18"/>
      <w:lang w:val="en-US" w:eastAsia="zh-CN" w:bidi="ar-SA"/>
    </w:rPr>
  </w:style>
  <w:style w:type="character" w:customStyle="1" w:styleId="ca-231">
    <w:name w:val="ca-231"/>
    <w:qFormat/>
    <w:rPr>
      <w:rFonts w:ascii="Times New Roman" w:hAnsi="Times New Roman" w:cs="Times New Roman"/>
      <w:sz w:val="21"/>
      <w:szCs w:val="21"/>
    </w:rPr>
  </w:style>
  <w:style w:type="character" w:customStyle="1" w:styleId="Heading9Char">
    <w:name w:val="Heading 9 Char"/>
    <w:qFormat/>
    <w:locked/>
    <w:rPr>
      <w:rFonts w:ascii="Arial" w:eastAsia="黑体" w:hAnsi="Arial"/>
      <w:sz w:val="21"/>
      <w:lang w:val="en-US" w:eastAsia="zh-CN"/>
    </w:rPr>
  </w:style>
  <w:style w:type="character" w:customStyle="1" w:styleId="2Char4">
    <w:name w:val="标题 2 Char"/>
    <w:qFormat/>
    <w:rPr>
      <w:rFonts w:ascii="Arial" w:eastAsia="黑体" w:hAnsi="Arial"/>
      <w:b/>
      <w:bCs/>
      <w:kern w:val="2"/>
      <w:sz w:val="32"/>
      <w:szCs w:val="32"/>
    </w:rPr>
  </w:style>
  <w:style w:type="character" w:customStyle="1" w:styleId="ca-241">
    <w:name w:val="ca-241"/>
    <w:qFormat/>
    <w:rPr>
      <w:rFonts w:ascii="宋体" w:eastAsia="宋体" w:hAnsi="宋体" w:cs="Times New Roman"/>
      <w:sz w:val="24"/>
      <w:szCs w:val="24"/>
    </w:rPr>
  </w:style>
  <w:style w:type="character" w:customStyle="1" w:styleId="ca-391">
    <w:name w:val="ca-391"/>
    <w:qFormat/>
    <w:rPr>
      <w:rFonts w:ascii="宋体" w:eastAsia="宋体" w:hAnsi="宋体" w:cs="Times New Roman"/>
      <w:b/>
      <w:bCs/>
      <w:color w:val="000000"/>
      <w:spacing w:val="-20"/>
      <w:sz w:val="28"/>
      <w:szCs w:val="28"/>
    </w:rPr>
  </w:style>
  <w:style w:type="character" w:customStyle="1" w:styleId="afff0">
    <w:name w:val="副标题 字符"/>
    <w:qFormat/>
    <w:locked/>
    <w:rPr>
      <w:rFonts w:ascii="Cambria" w:hAnsi="Cambria"/>
      <w:b/>
      <w:kern w:val="28"/>
      <w:sz w:val="32"/>
    </w:rPr>
  </w:style>
  <w:style w:type="character" w:customStyle="1" w:styleId="2CharChar">
    <w:name w:val="正文2 Char Char"/>
    <w:qFormat/>
    <w:rPr>
      <w:rFonts w:ascii="Times New Roman" w:hAnsi="Times New Roman" w:cs="Times New Roman" w:hint="default"/>
      <w:kern w:val="2"/>
      <w:sz w:val="24"/>
    </w:rPr>
  </w:style>
  <w:style w:type="character" w:customStyle="1" w:styleId="2Char2">
    <w:name w:val="标题 2 Char2"/>
    <w:link w:val="2"/>
    <w:qFormat/>
    <w:rPr>
      <w:rFonts w:ascii="Arial" w:eastAsia="黑体" w:hAnsi="Arial"/>
      <w:b/>
      <w:bCs/>
      <w:kern w:val="2"/>
      <w:sz w:val="32"/>
      <w:szCs w:val="32"/>
    </w:rPr>
  </w:style>
  <w:style w:type="character" w:customStyle="1" w:styleId="Charf1">
    <w:name w:val="页眉 Char"/>
    <w:qFormat/>
    <w:rPr>
      <w:rFonts w:eastAsia="仿宋_GB2312"/>
      <w:kern w:val="2"/>
      <w:sz w:val="18"/>
    </w:rPr>
  </w:style>
  <w:style w:type="character" w:customStyle="1" w:styleId="text">
    <w:name w:val="text"/>
    <w:qFormat/>
    <w:rPr>
      <w:rFonts w:cs="Times New Roman"/>
    </w:rPr>
  </w:style>
  <w:style w:type="character" w:customStyle="1" w:styleId="4Char1">
    <w:name w:val="标题 4 Char1"/>
    <w:link w:val="4"/>
    <w:qFormat/>
    <w:rPr>
      <w:rFonts w:ascii="Arial" w:eastAsia="黑体" w:hAnsi="Arial" w:cs="宋体"/>
      <w:b/>
      <w:bCs/>
      <w:sz w:val="28"/>
      <w:szCs w:val="28"/>
    </w:rPr>
  </w:style>
  <w:style w:type="character" w:customStyle="1" w:styleId="1c">
    <w:name w:val="不明显强调1"/>
    <w:qFormat/>
    <w:rPr>
      <w:i/>
      <w:color w:val="auto"/>
      <w:sz w:val="21"/>
    </w:rPr>
  </w:style>
  <w:style w:type="character" w:customStyle="1" w:styleId="61">
    <w:name w:val="标题 6 字符"/>
    <w:qFormat/>
    <w:rPr>
      <w:rFonts w:ascii="Arial" w:eastAsia="黑体" w:hAnsi="Arial"/>
      <w:b/>
      <w:bCs/>
      <w:kern w:val="2"/>
      <w:sz w:val="24"/>
      <w:szCs w:val="24"/>
    </w:rPr>
  </w:style>
  <w:style w:type="character" w:customStyle="1" w:styleId="Char1a">
    <w:name w:val="正文文本 Char1"/>
    <w:qFormat/>
    <w:rPr>
      <w:kern w:val="2"/>
      <w:sz w:val="21"/>
      <w:szCs w:val="24"/>
    </w:rPr>
  </w:style>
  <w:style w:type="character" w:customStyle="1" w:styleId="ca-81">
    <w:name w:val="ca-81"/>
    <w:qFormat/>
    <w:rPr>
      <w:rFonts w:ascii="宋体" w:eastAsia="宋体" w:hAnsi="宋体" w:cs="Times New Roman"/>
      <w:color w:val="000000"/>
      <w:sz w:val="28"/>
      <w:szCs w:val="28"/>
    </w:rPr>
  </w:style>
  <w:style w:type="character" w:customStyle="1" w:styleId="font21">
    <w:name w:val="font21"/>
    <w:qFormat/>
    <w:rPr>
      <w:rFonts w:ascii="Arial" w:hAnsi="Arial" w:cs="Arial"/>
      <w:color w:val="333333"/>
      <w:sz w:val="18"/>
      <w:szCs w:val="18"/>
      <w:u w:val="none"/>
    </w:rPr>
  </w:style>
  <w:style w:type="character" w:customStyle="1" w:styleId="Charf2">
    <w:name w:val="样式 正文（首行缩进两字） + 宋体 Char"/>
    <w:qFormat/>
    <w:rPr>
      <w:rFonts w:ascii="宋体" w:eastAsia="宋体" w:hAnsi="宋体"/>
      <w:spacing w:val="6"/>
      <w:kern w:val="24"/>
      <w:sz w:val="24"/>
      <w:szCs w:val="24"/>
      <w:lang w:val="en-US" w:eastAsia="zh-CN" w:bidi="ar-SA"/>
    </w:rPr>
  </w:style>
  <w:style w:type="character" w:customStyle="1" w:styleId="Char1b">
    <w:name w:val="标题 Char1"/>
    <w:qFormat/>
    <w:rPr>
      <w:rFonts w:ascii="Cambria" w:hAnsi="Cambria" w:cs="Times New Roman"/>
      <w:b/>
      <w:bCs/>
      <w:kern w:val="2"/>
      <w:sz w:val="32"/>
      <w:szCs w:val="32"/>
    </w:rPr>
  </w:style>
  <w:style w:type="character" w:customStyle="1" w:styleId="CharChar9">
    <w:name w:val="Char Char9"/>
    <w:qFormat/>
    <w:rPr>
      <w:rFonts w:eastAsia="宋体" w:cs="Times New Roman"/>
      <w:color w:val="000000"/>
      <w:kern w:val="2"/>
      <w:sz w:val="24"/>
      <w:lang w:val="en-US" w:eastAsia="zh-CN" w:bidi="ar-SA"/>
    </w:rPr>
  </w:style>
  <w:style w:type="character" w:customStyle="1" w:styleId="houram">
    <w:name w:val="hour_am"/>
    <w:basedOn w:val="a2"/>
    <w:qFormat/>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ca-481">
    <w:name w:val="ca-481"/>
    <w:qFormat/>
    <w:rPr>
      <w:rFonts w:ascii="宋体" w:eastAsia="宋体" w:hAnsi="宋体" w:cs="Times New Roman"/>
      <w:color w:val="000000"/>
      <w:sz w:val="26"/>
      <w:szCs w:val="26"/>
    </w:rPr>
  </w:style>
  <w:style w:type="character" w:customStyle="1" w:styleId="Char24">
    <w:name w:val="页脚 Char2"/>
    <w:link w:val="af1"/>
    <w:uiPriority w:val="99"/>
    <w:qFormat/>
    <w:locked/>
    <w:rPr>
      <w:rFonts w:eastAsia="黑体"/>
      <w:snapToGrid w:val="0"/>
      <w:sz w:val="18"/>
      <w:szCs w:val="18"/>
    </w:rPr>
  </w:style>
  <w:style w:type="character" w:customStyle="1" w:styleId="para">
    <w:name w:val="para"/>
    <w:qFormat/>
  </w:style>
  <w:style w:type="character" w:customStyle="1" w:styleId="ca-311">
    <w:name w:val="ca-311"/>
    <w:qFormat/>
    <w:rPr>
      <w:rFonts w:ascii="??" w:hAnsi="??" w:cs="Times New Roman"/>
      <w:color w:val="000000"/>
      <w:sz w:val="21"/>
      <w:szCs w:val="21"/>
    </w:rPr>
  </w:style>
  <w:style w:type="character" w:customStyle="1" w:styleId="Char2a">
    <w:name w:val="正文首行缩进 Char2"/>
    <w:qFormat/>
    <w:rPr>
      <w:rFonts w:ascii="楷体_GB2312" w:eastAsia="楷体_GB2312" w:hAnsi="Times New Roman"/>
      <w:kern w:val="2"/>
      <w:sz w:val="21"/>
    </w:rPr>
  </w:style>
  <w:style w:type="character" w:customStyle="1" w:styleId="Heading3Char">
    <w:name w:val="Heading 3 Char"/>
    <w:qFormat/>
    <w:locked/>
    <w:rPr>
      <w:rFonts w:eastAsia="宋体"/>
      <w:b/>
      <w:kern w:val="2"/>
      <w:sz w:val="32"/>
      <w:lang w:val="en-US" w:eastAsia="zh-CN"/>
    </w:rPr>
  </w:style>
  <w:style w:type="character" w:customStyle="1" w:styleId="Heading3-oldChar">
    <w:name w:val="Heading 3 - old Char"/>
    <w:qFormat/>
    <w:rPr>
      <w:rFonts w:eastAsia="宋体" w:cs="Times New Roman"/>
      <w:b/>
      <w:bCs/>
      <w:kern w:val="2"/>
      <w:sz w:val="32"/>
      <w:szCs w:val="32"/>
      <w:lang w:val="en-US" w:eastAsia="zh-CN" w:bidi="ar-SA"/>
    </w:rPr>
  </w:style>
  <w:style w:type="character" w:customStyle="1" w:styleId="afff1">
    <w:name w:val="个人答复风格"/>
    <w:qFormat/>
    <w:rPr>
      <w:rFonts w:ascii="Arial" w:eastAsia="宋体" w:hAnsi="Arial" w:cs="Arial"/>
      <w:color w:val="auto"/>
      <w:sz w:val="20"/>
    </w:rPr>
  </w:style>
  <w:style w:type="character" w:customStyle="1" w:styleId="Char1c">
    <w:name w:val="脚注文本 Char1"/>
    <w:qFormat/>
    <w:rPr>
      <w:sz w:val="18"/>
      <w:szCs w:val="18"/>
    </w:rPr>
  </w:style>
  <w:style w:type="character" w:customStyle="1" w:styleId="2Char1">
    <w:name w:val="正文首行缩进 2 Char1"/>
    <w:link w:val="25"/>
    <w:qFormat/>
    <w:rPr>
      <w:rFonts w:ascii="宋体" w:hAnsi="Courier New"/>
      <w:spacing w:val="-4"/>
      <w:kern w:val="2"/>
      <w:sz w:val="21"/>
      <w:szCs w:val="24"/>
    </w:rPr>
  </w:style>
  <w:style w:type="character" w:customStyle="1" w:styleId="Heading3Char1">
    <w:name w:val="Heading 3 Char1"/>
    <w:qFormat/>
    <w:locked/>
    <w:rPr>
      <w:rFonts w:cs="Times New Roman"/>
      <w:b/>
      <w:bCs/>
      <w:kern w:val="2"/>
      <w:sz w:val="32"/>
      <w:szCs w:val="32"/>
    </w:rPr>
  </w:style>
  <w:style w:type="character" w:customStyle="1" w:styleId="hover9">
    <w:name w:val="hover9"/>
    <w:qFormat/>
    <w:rPr>
      <w:shd w:val="clear" w:color="auto" w:fill="EEEEEE"/>
    </w:rPr>
  </w:style>
  <w:style w:type="character" w:customStyle="1" w:styleId="zbggmainstyle9">
    <w:name w:val="zbggmain style9"/>
    <w:basedOn w:val="a2"/>
    <w:qFormat/>
  </w:style>
  <w:style w:type="character" w:customStyle="1" w:styleId="ca-181">
    <w:name w:val="ca-181"/>
    <w:qFormat/>
    <w:rPr>
      <w:rFonts w:ascii="宋体" w:eastAsia="宋体" w:hAnsi="宋体" w:cs="Times New Roman"/>
      <w:color w:val="000000"/>
      <w:sz w:val="18"/>
      <w:szCs w:val="18"/>
    </w:rPr>
  </w:style>
  <w:style w:type="character" w:customStyle="1" w:styleId="1d">
    <w:name w:val="书籍标题1"/>
    <w:qFormat/>
    <w:rPr>
      <w:rFonts w:eastAsia="Songti SC Regular"/>
      <w:bCs/>
      <w:smallCaps/>
      <w:spacing w:val="5"/>
      <w:sz w:val="32"/>
    </w:rPr>
  </w:style>
  <w:style w:type="character" w:customStyle="1" w:styleId="Char100">
    <w:name w:val="纯文本 Char1_0"/>
    <w:link w:val="0"/>
    <w:qFormat/>
    <w:rPr>
      <w:rFonts w:ascii="宋体" w:hAnsi="Courier New"/>
    </w:rPr>
  </w:style>
  <w:style w:type="paragraph" w:customStyle="1" w:styleId="0">
    <w:name w:val="纯文本_0"/>
    <w:basedOn w:val="a0"/>
    <w:link w:val="Char100"/>
    <w:qFormat/>
    <w:rPr>
      <w:rFonts w:hAnsi="Courier New" w:cs="Times New Roman"/>
      <w:kern w:val="0"/>
      <w:sz w:val="20"/>
      <w:szCs w:val="20"/>
    </w:rPr>
  </w:style>
  <w:style w:type="character" w:customStyle="1" w:styleId="byjerryCharChar">
    <w:name w:val="by jerry Char Char"/>
    <w:qFormat/>
    <w:rPr>
      <w:rFonts w:eastAsia="宋体" w:cs="Times New Roman"/>
      <w:b/>
      <w:bCs/>
      <w:kern w:val="44"/>
      <w:sz w:val="44"/>
      <w:szCs w:val="44"/>
      <w:lang w:val="en-US" w:eastAsia="zh-CN" w:bidi="ar-SA"/>
    </w:rPr>
  </w:style>
  <w:style w:type="character" w:customStyle="1" w:styleId="ca-401">
    <w:name w:val="ca-401"/>
    <w:qFormat/>
    <w:rPr>
      <w:rFonts w:ascii="Times New Roman" w:hAnsi="Times New Roman" w:cs="Times New Roman"/>
      <w:sz w:val="20"/>
      <w:szCs w:val="20"/>
    </w:rPr>
  </w:style>
  <w:style w:type="character" w:customStyle="1" w:styleId="CharChar10">
    <w:name w:val="Char Char1"/>
    <w:qFormat/>
    <w:rPr>
      <w:kern w:val="2"/>
      <w:sz w:val="18"/>
      <w:szCs w:val="18"/>
    </w:rPr>
  </w:style>
  <w:style w:type="character" w:customStyle="1" w:styleId="CharChar11">
    <w:name w:val="Char Char11"/>
    <w:qFormat/>
    <w:rPr>
      <w:kern w:val="2"/>
      <w:sz w:val="18"/>
      <w:szCs w:val="18"/>
    </w:rPr>
  </w:style>
  <w:style w:type="character" w:customStyle="1" w:styleId="Heading6Char">
    <w:name w:val="Heading 6 Char"/>
    <w:qFormat/>
    <w:locked/>
    <w:rPr>
      <w:rFonts w:ascii="Arial" w:eastAsia="黑体" w:hAnsi="Arial"/>
      <w:b/>
      <w:sz w:val="24"/>
      <w:lang w:val="en-US" w:eastAsia="zh-CN"/>
    </w:rPr>
  </w:style>
  <w:style w:type="character" w:customStyle="1" w:styleId="43">
    <w:name w:val="标题 4 字符"/>
    <w:qFormat/>
    <w:rPr>
      <w:rFonts w:ascii="Arial" w:eastAsia="黑体" w:hAnsi="Arial"/>
      <w:b/>
      <w:bCs/>
      <w:kern w:val="2"/>
      <w:sz w:val="28"/>
      <w:szCs w:val="28"/>
      <w:lang w:val="zh-CN"/>
    </w:rPr>
  </w:style>
  <w:style w:type="character" w:customStyle="1" w:styleId="CharChar7">
    <w:name w:val="Char Char7"/>
    <w:qFormat/>
    <w:rPr>
      <w:rFonts w:ascii="Arial" w:eastAsia="黑体" w:hAnsi="Arial" w:cs="Times New Roman"/>
      <w:b/>
      <w:bCs/>
      <w:kern w:val="2"/>
      <w:sz w:val="32"/>
      <w:szCs w:val="32"/>
      <w:lang w:val="en-US" w:eastAsia="zh-CN" w:bidi="ar-SA"/>
    </w:rPr>
  </w:style>
  <w:style w:type="character" w:customStyle="1" w:styleId="Charf3">
    <w:name w:val="文档结构图 Char"/>
    <w:qFormat/>
    <w:rPr>
      <w:rFonts w:ascii="宋体"/>
      <w:kern w:val="2"/>
      <w:sz w:val="18"/>
      <w:szCs w:val="18"/>
    </w:rPr>
  </w:style>
  <w:style w:type="character" w:customStyle="1" w:styleId="style1">
    <w:name w:val="style1"/>
    <w:qFormat/>
    <w:rPr>
      <w:sz w:val="28"/>
      <w:szCs w:val="20"/>
    </w:rPr>
  </w:style>
  <w:style w:type="character" w:customStyle="1" w:styleId="Char1d">
    <w:name w:val="列出段落 Char1"/>
    <w:link w:val="afff2"/>
    <w:uiPriority w:val="34"/>
    <w:qFormat/>
    <w:rPr>
      <w:rFonts w:ascii="Calibri" w:hAnsi="Calibri"/>
      <w:kern w:val="2"/>
      <w:sz w:val="24"/>
      <w:szCs w:val="22"/>
    </w:rPr>
  </w:style>
  <w:style w:type="paragraph" w:styleId="afff2">
    <w:name w:val="List Paragraph"/>
    <w:basedOn w:val="a0"/>
    <w:link w:val="Char1d"/>
    <w:uiPriority w:val="99"/>
    <w:qFormat/>
    <w:pPr>
      <w:spacing w:line="360" w:lineRule="auto"/>
      <w:ind w:firstLineChars="200" w:firstLine="420"/>
    </w:pPr>
    <w:rPr>
      <w:rFonts w:ascii="Calibri" w:hAnsi="Calibri" w:cs="Times New Roman"/>
      <w:sz w:val="24"/>
      <w:szCs w:val="22"/>
    </w:rPr>
  </w:style>
  <w:style w:type="character" w:customStyle="1" w:styleId="btitlenamewangputoptitle">
    <w:name w:val="b titlename wangputoptitle"/>
    <w:qFormat/>
  </w:style>
  <w:style w:type="character" w:customStyle="1" w:styleId="font41">
    <w:name w:val="font41"/>
    <w:qFormat/>
    <w:rPr>
      <w:rFonts w:ascii="Arial" w:hAnsi="Arial" w:cs="Arial"/>
      <w:color w:val="333333"/>
      <w:sz w:val="18"/>
      <w:szCs w:val="18"/>
      <w:u w:val="none"/>
    </w:rPr>
  </w:style>
  <w:style w:type="character" w:customStyle="1" w:styleId="Charf4">
    <w:name w:val="纯文本 Char"/>
    <w:uiPriority w:val="99"/>
    <w:qFormat/>
    <w:rPr>
      <w:rFonts w:ascii="宋体" w:eastAsia="宋体" w:hAnsi="Courier New"/>
      <w:kern w:val="2"/>
      <w:sz w:val="24"/>
      <w:szCs w:val="24"/>
      <w:lang w:val="en-US" w:eastAsia="zh-CN" w:bidi="ar-SA"/>
    </w:rPr>
  </w:style>
  <w:style w:type="character" w:customStyle="1" w:styleId="olttablecontentcfg1">
    <w:name w:val="olt_table_content_cfg1"/>
    <w:qFormat/>
    <w:rPr>
      <w:rFonts w:ascii="Arial" w:hAnsi="Arial" w:cs="Arial" w:hint="default"/>
      <w:color w:val="000000"/>
      <w:sz w:val="16"/>
      <w:szCs w:val="16"/>
    </w:rPr>
  </w:style>
  <w:style w:type="character" w:customStyle="1" w:styleId="1e">
    <w:name w:val="未处理的提及1"/>
    <w:uiPriority w:val="99"/>
    <w:unhideWhenUsed/>
    <w:qFormat/>
    <w:rPr>
      <w:color w:val="605E5C"/>
      <w:shd w:val="clear" w:color="auto" w:fill="E1DFDD"/>
    </w:rPr>
  </w:style>
  <w:style w:type="character" w:customStyle="1" w:styleId="ca-341">
    <w:name w:val="ca-341"/>
    <w:qFormat/>
    <w:rPr>
      <w:rFonts w:ascii="宋体" w:eastAsia="宋体" w:hAnsi="宋体" w:cs="Times New Roman"/>
      <w:color w:val="000000"/>
      <w:sz w:val="20"/>
      <w:szCs w:val="20"/>
    </w:rPr>
  </w:style>
  <w:style w:type="character" w:customStyle="1" w:styleId="title14">
    <w:name w:val="title14"/>
    <w:qFormat/>
  </w:style>
  <w:style w:type="character" w:customStyle="1" w:styleId="81">
    <w:name w:val="标题 8 字符"/>
    <w:qFormat/>
    <w:rPr>
      <w:rFonts w:ascii="Arial" w:eastAsia="黑体" w:hAnsi="Arial"/>
      <w:kern w:val="2"/>
      <w:sz w:val="24"/>
      <w:szCs w:val="24"/>
    </w:rPr>
  </w:style>
  <w:style w:type="character" w:customStyle="1" w:styleId="fontboldfont14lineheight22">
    <w:name w:val="font_bold font_14 line_height_22"/>
    <w:qFormat/>
  </w:style>
  <w:style w:type="character" w:customStyle="1" w:styleId="Char20">
    <w:name w:val="正文文本 Char2"/>
    <w:link w:val="a1"/>
    <w:qFormat/>
    <w:rPr>
      <w:kern w:val="2"/>
      <w:sz w:val="28"/>
      <w:szCs w:val="24"/>
    </w:rPr>
  </w:style>
  <w:style w:type="character" w:customStyle="1" w:styleId="ca-471">
    <w:name w:val="ca-471"/>
    <w:qFormat/>
    <w:rPr>
      <w:rFonts w:ascii="宋体" w:eastAsia="宋体" w:hAnsi="宋体" w:cs="Times New Roman"/>
      <w:b/>
      <w:bCs/>
      <w:color w:val="000000"/>
      <w:spacing w:val="-20"/>
      <w:sz w:val="24"/>
      <w:szCs w:val="24"/>
    </w:rPr>
  </w:style>
  <w:style w:type="character" w:customStyle="1" w:styleId="wordbreaknormal">
    <w:name w:val="wordbreaknormal"/>
    <w:qFormat/>
  </w:style>
  <w:style w:type="character" w:customStyle="1" w:styleId="5Char1">
    <w:name w:val="标题 5 Char1"/>
    <w:link w:val="5"/>
    <w:qFormat/>
    <w:rPr>
      <w:rFonts w:ascii="楷体_GB2312" w:eastAsia="楷体_GB2312" w:hAnsi="Calibri" w:cs="宋体"/>
      <w:b/>
      <w:bCs/>
      <w:sz w:val="24"/>
      <w:szCs w:val="28"/>
    </w:rPr>
  </w:style>
  <w:style w:type="character" w:customStyle="1" w:styleId="CharChar5">
    <w:name w:val="投标书正文无序编号 Char Char"/>
    <w:link w:val="afff3"/>
    <w:qFormat/>
    <w:rPr>
      <w:kern w:val="2"/>
      <w:sz w:val="24"/>
      <w:szCs w:val="24"/>
    </w:rPr>
  </w:style>
  <w:style w:type="paragraph" w:customStyle="1" w:styleId="afff3">
    <w:name w:val="投标书正文无序编号"/>
    <w:basedOn w:val="afff4"/>
    <w:link w:val="CharChar5"/>
    <w:qFormat/>
    <w:pPr>
      <w:tabs>
        <w:tab w:val="left" w:pos="420"/>
        <w:tab w:val="left" w:pos="780"/>
        <w:tab w:val="left" w:pos="902"/>
      </w:tabs>
      <w:adjustRightInd w:val="0"/>
      <w:ind w:left="420" w:firstLineChars="0" w:hanging="420"/>
    </w:pPr>
    <w:rPr>
      <w:rFonts w:eastAsia="宋体" w:cs="Times New Roman"/>
    </w:rPr>
  </w:style>
  <w:style w:type="paragraph" w:customStyle="1" w:styleId="afff4">
    <w:name w:val="投标书正文"/>
    <w:link w:val="CharChar6"/>
    <w:qFormat/>
    <w:pPr>
      <w:autoSpaceDE w:val="0"/>
      <w:spacing w:line="360" w:lineRule="auto"/>
      <w:ind w:firstLineChars="200" w:firstLine="200"/>
    </w:pPr>
    <w:rPr>
      <w:rFonts w:ascii="宋体" w:eastAsia="Times New Roman" w:hAnsi="宋体" w:cs="宋体"/>
      <w:kern w:val="2"/>
      <w:sz w:val="24"/>
      <w:szCs w:val="24"/>
    </w:rPr>
  </w:style>
  <w:style w:type="character" w:customStyle="1" w:styleId="2Char12">
    <w:name w:val="标题 2 Char1"/>
    <w:qFormat/>
    <w:rPr>
      <w:rFonts w:ascii="Arial" w:eastAsia="黑体" w:hAnsi="Arial"/>
      <w:b/>
      <w:bCs/>
      <w:kern w:val="2"/>
      <w:sz w:val="32"/>
      <w:szCs w:val="32"/>
    </w:rPr>
  </w:style>
  <w:style w:type="character" w:customStyle="1" w:styleId="CharChara">
    <w:name w:val="手改 Char Char"/>
    <w:qFormat/>
    <w:rPr>
      <w:rFonts w:eastAsia="宋体" w:cs="Times New Roman"/>
      <w:kern w:val="2"/>
      <w:sz w:val="24"/>
      <w:szCs w:val="24"/>
      <w:lang w:val="en-US" w:eastAsia="zh-CN" w:bidi="ar-SA"/>
    </w:rPr>
  </w:style>
  <w:style w:type="character" w:customStyle="1" w:styleId="ca-321">
    <w:name w:val="ca-321"/>
    <w:qFormat/>
    <w:rPr>
      <w:rFonts w:ascii="宋体" w:eastAsia="宋体" w:hAnsi="宋体" w:cs="Times New Roman"/>
      <w:b/>
      <w:bCs/>
      <w:color w:val="C00000"/>
      <w:spacing w:val="-20"/>
      <w:sz w:val="21"/>
      <w:szCs w:val="21"/>
    </w:rPr>
  </w:style>
  <w:style w:type="character" w:customStyle="1" w:styleId="ALTZ1NormalIndentChar2Char">
    <w:name w:val="样式 正文缩进正文（首行缩进两字）特点ALT+Z表正文正文非缩进四号段1Normal Indent Char2... Char"/>
    <w:qFormat/>
    <w:rPr>
      <w:rFonts w:ascii="Arial" w:eastAsia="宋体" w:hAnsi="Arial"/>
      <w:b/>
      <w:bCs/>
      <w:kern w:val="2"/>
      <w:sz w:val="32"/>
      <w:szCs w:val="32"/>
      <w:lang w:val="en-US" w:eastAsia="zh-CN" w:bidi="ar-SA"/>
    </w:rPr>
  </w:style>
  <w:style w:type="character" w:customStyle="1" w:styleId="ca-101">
    <w:name w:val="ca-101"/>
    <w:qFormat/>
    <w:rPr>
      <w:rFonts w:ascii="Times New Roman" w:hAnsi="Times New Roman" w:cs="Times New Roman"/>
      <w:color w:val="000000"/>
      <w:sz w:val="52"/>
      <w:szCs w:val="52"/>
    </w:rPr>
  </w:style>
  <w:style w:type="character" w:customStyle="1" w:styleId="DateChar1">
    <w:name w:val="Date Char1"/>
    <w:qFormat/>
    <w:locked/>
    <w:rPr>
      <w:rFonts w:ascii="仿宋_GB2312" w:eastAsia="仿宋_GB2312"/>
      <w:sz w:val="28"/>
      <w:lang w:val="en-US" w:eastAsia="zh-CN" w:bidi="ar-SA"/>
    </w:rPr>
  </w:style>
  <w:style w:type="character" w:customStyle="1" w:styleId="scpcccomponentblockpagetitle1">
    <w:name w:val="scpcc_component_block_page_title1"/>
    <w:qFormat/>
    <w:rPr>
      <w:b/>
      <w:bCs/>
      <w:sz w:val="18"/>
      <w:szCs w:val="18"/>
    </w:rPr>
  </w:style>
  <w:style w:type="character" w:customStyle="1" w:styleId="Charf5">
    <w:name w:val="副标题 Char"/>
    <w:qFormat/>
    <w:rPr>
      <w:rFonts w:ascii="Cambria" w:hAnsi="Cambria" w:cs="宋体"/>
      <w:bCs/>
      <w:kern w:val="28"/>
      <w:sz w:val="18"/>
      <w:szCs w:val="32"/>
    </w:rPr>
  </w:style>
  <w:style w:type="character" w:customStyle="1" w:styleId="9Char">
    <w:name w:val="标题 9 Char"/>
    <w:qFormat/>
    <w:rPr>
      <w:rFonts w:hAnsi="Calibri" w:cs="宋体"/>
      <w:sz w:val="24"/>
    </w:rPr>
  </w:style>
  <w:style w:type="character" w:customStyle="1" w:styleId="ca-301">
    <w:name w:val="ca-301"/>
    <w:qFormat/>
    <w:rPr>
      <w:rFonts w:ascii="??" w:hAnsi="??" w:cs="Times New Roman"/>
      <w:color w:val="002060"/>
      <w:sz w:val="21"/>
      <w:szCs w:val="21"/>
    </w:rPr>
  </w:style>
  <w:style w:type="character" w:customStyle="1" w:styleId="BodyTextIndent2Char">
    <w:name w:val="Body Text Indent 2 Char"/>
    <w:qFormat/>
    <w:locked/>
    <w:rPr>
      <w:rFonts w:eastAsia="宋体"/>
      <w:kern w:val="2"/>
      <w:sz w:val="21"/>
      <w:szCs w:val="24"/>
      <w:lang w:val="en-US" w:eastAsia="zh-CN" w:bidi="ar-SA"/>
    </w:rPr>
  </w:style>
  <w:style w:type="character" w:customStyle="1" w:styleId="7Char1">
    <w:name w:val="标题 7 Char1"/>
    <w:link w:val="7"/>
    <w:qFormat/>
    <w:rPr>
      <w:rFonts w:hAnsi="Calibri" w:cs="宋体"/>
      <w:sz w:val="24"/>
    </w:rPr>
  </w:style>
  <w:style w:type="character" w:customStyle="1" w:styleId="Charf6">
    <w:name w:val="批注框文本 Char"/>
    <w:uiPriority w:val="99"/>
    <w:qFormat/>
    <w:locked/>
    <w:rPr>
      <w:kern w:val="2"/>
      <w:sz w:val="18"/>
      <w:szCs w:val="18"/>
    </w:rPr>
  </w:style>
  <w:style w:type="character" w:customStyle="1" w:styleId="headline-content">
    <w:name w:val="headline-content"/>
    <w:qFormat/>
  </w:style>
  <w:style w:type="character" w:customStyle="1" w:styleId="ca-421">
    <w:name w:val="ca-421"/>
    <w:qFormat/>
    <w:rPr>
      <w:rFonts w:ascii="宋体" w:eastAsia="宋体" w:hAnsi="宋体" w:cs="Times New Roman"/>
      <w:color w:val="000000"/>
      <w:sz w:val="36"/>
      <w:szCs w:val="36"/>
    </w:rPr>
  </w:style>
  <w:style w:type="character" w:customStyle="1" w:styleId="CharChar91">
    <w:name w:val="Char Char91"/>
    <w:qFormat/>
    <w:rPr>
      <w:rFonts w:ascii="Times New Roman" w:hAnsi="Times New Roman"/>
      <w:b/>
      <w:bCs/>
      <w:sz w:val="32"/>
      <w:szCs w:val="32"/>
    </w:rPr>
  </w:style>
  <w:style w:type="character" w:customStyle="1" w:styleId="CharCharb">
    <w:name w:val="Char Char"/>
    <w:qFormat/>
    <w:rPr>
      <w:rFonts w:ascii="宋体" w:eastAsia="楷体_GB2312" w:hAnsi="Courier New"/>
      <w:kern w:val="2"/>
      <w:sz w:val="26"/>
      <w:lang w:val="en-US" w:eastAsia="zh-CN" w:bidi="ar-SA"/>
    </w:rPr>
  </w:style>
  <w:style w:type="character" w:customStyle="1" w:styleId="Char25">
    <w:name w:val="页眉 Char2"/>
    <w:link w:val="af2"/>
    <w:qFormat/>
    <w:rPr>
      <w:rFonts w:eastAsia="仿宋_GB2312"/>
      <w:kern w:val="2"/>
      <w:sz w:val="18"/>
    </w:rPr>
  </w:style>
  <w:style w:type="character" w:customStyle="1" w:styleId="Char1">
    <w:name w:val="正文缩进 Char1"/>
    <w:link w:val="a7"/>
    <w:qFormat/>
    <w:rPr>
      <w:rFonts w:eastAsia="宋体"/>
      <w:kern w:val="2"/>
      <w:sz w:val="21"/>
      <w:lang w:val="en-US" w:eastAsia="zh-CN" w:bidi="ar-SA"/>
    </w:rPr>
  </w:style>
  <w:style w:type="character" w:customStyle="1" w:styleId="SubtleEmphasis1">
    <w:name w:val="Subtle Emphasis1"/>
    <w:qFormat/>
    <w:rPr>
      <w:i/>
      <w:color w:val="808080"/>
    </w:rPr>
  </w:style>
  <w:style w:type="character" w:customStyle="1" w:styleId="37">
    <w:name w:val="纯文本 字符3"/>
    <w:uiPriority w:val="99"/>
    <w:qFormat/>
    <w:rPr>
      <w:rFonts w:ascii="宋体" w:eastAsia="宋体" w:hAnsi="Courier New"/>
      <w:kern w:val="2"/>
      <w:sz w:val="21"/>
      <w:lang w:val="en-US" w:eastAsia="zh-CN" w:bidi="ar-SA"/>
    </w:rPr>
  </w:style>
  <w:style w:type="character" w:customStyle="1" w:styleId="Char3">
    <w:name w:val="批注文字 Char3"/>
    <w:link w:val="aa"/>
    <w:qFormat/>
    <w:rPr>
      <w:kern w:val="2"/>
      <w:sz w:val="21"/>
    </w:rPr>
  </w:style>
  <w:style w:type="character" w:customStyle="1" w:styleId="Charf7">
    <w:name w:val="日期 Char"/>
    <w:qFormat/>
    <w:rPr>
      <w:rFonts w:eastAsia="楷体_GB2312"/>
      <w:kern w:val="2"/>
      <w:sz w:val="32"/>
    </w:rPr>
  </w:style>
  <w:style w:type="character" w:customStyle="1" w:styleId="4Char">
    <w:name w:val="标题 4 Char"/>
    <w:qFormat/>
    <w:rPr>
      <w:rFonts w:ascii="Arial" w:eastAsia="黑体" w:hAnsi="Arial" w:cs="宋体"/>
      <w:b/>
      <w:bCs/>
      <w:sz w:val="28"/>
      <w:szCs w:val="28"/>
    </w:rPr>
  </w:style>
  <w:style w:type="character" w:customStyle="1" w:styleId="Char30">
    <w:name w:val="正文文本缩进 Char3"/>
    <w:link w:val="ab"/>
    <w:qFormat/>
    <w:rPr>
      <w:rFonts w:ascii="宋体" w:hAnsi="Courier New"/>
      <w:spacing w:val="-4"/>
      <w:kern w:val="2"/>
      <w:sz w:val="18"/>
    </w:rPr>
  </w:style>
  <w:style w:type="character" w:customStyle="1" w:styleId="Charf8">
    <w:name w:val="明显引用 Char"/>
    <w:link w:val="IntenseQuote1"/>
    <w:qFormat/>
    <w:locked/>
    <w:rPr>
      <w:b/>
      <w:i/>
      <w:color w:val="4F81BD"/>
      <w:kern w:val="2"/>
      <w:sz w:val="22"/>
    </w:rPr>
  </w:style>
  <w:style w:type="paragraph" w:customStyle="1" w:styleId="IntenseQuote1">
    <w:name w:val="Intense Quote1"/>
    <w:basedOn w:val="a0"/>
    <w:next w:val="a0"/>
    <w:link w:val="Charf8"/>
    <w:qFormat/>
    <w:pPr>
      <w:pBdr>
        <w:bottom w:val="single" w:sz="4" w:space="4" w:color="4F81BD"/>
      </w:pBdr>
      <w:spacing w:before="200" w:after="280"/>
      <w:ind w:left="936" w:right="936"/>
    </w:pPr>
    <w:rPr>
      <w:rFonts w:cs="Times New Roman"/>
      <w:b/>
      <w:i/>
      <w:color w:val="4F81BD"/>
      <w:sz w:val="22"/>
      <w:szCs w:val="20"/>
    </w:rPr>
  </w:style>
  <w:style w:type="character" w:customStyle="1" w:styleId="lineb1">
    <w:name w:val="lineb1"/>
    <w:qFormat/>
  </w:style>
  <w:style w:type="character" w:customStyle="1" w:styleId="textcontents">
    <w:name w:val="textcontents"/>
    <w:qFormat/>
  </w:style>
  <w:style w:type="character" w:customStyle="1" w:styleId="27">
    <w:name w:val="标题 2 字符"/>
    <w:qFormat/>
    <w:rPr>
      <w:rFonts w:ascii="Cambria" w:eastAsia="宋体" w:hAnsi="Cambria" w:cs="Times New Roman"/>
      <w:b/>
      <w:bCs/>
      <w:sz w:val="32"/>
      <w:szCs w:val="32"/>
    </w:rPr>
  </w:style>
  <w:style w:type="character" w:customStyle="1" w:styleId="110">
    <w:name w:val="书籍标题11"/>
    <w:uiPriority w:val="33"/>
    <w:qFormat/>
    <w:rPr>
      <w:rFonts w:eastAsia="Songti SC Regular"/>
      <w:bCs/>
      <w:smallCaps/>
      <w:spacing w:val="5"/>
      <w:sz w:val="32"/>
    </w:rPr>
  </w:style>
  <w:style w:type="character" w:customStyle="1" w:styleId="Heading4Char">
    <w:name w:val="Heading 4 Char"/>
    <w:qFormat/>
    <w:locked/>
    <w:rPr>
      <w:rFonts w:ascii="Arial" w:eastAsia="黑体" w:hAnsi="Arial"/>
      <w:b/>
      <w:kern w:val="2"/>
      <w:sz w:val="28"/>
      <w:lang w:val="en-US" w:eastAsia="zh-CN"/>
    </w:rPr>
  </w:style>
  <w:style w:type="character" w:customStyle="1" w:styleId="Charf9">
    <w:name w:val="批注主题 Char"/>
    <w:uiPriority w:val="99"/>
    <w:qFormat/>
    <w:rPr>
      <w:b/>
      <w:bCs/>
      <w:kern w:val="2"/>
      <w:sz w:val="21"/>
      <w:szCs w:val="24"/>
    </w:rPr>
  </w:style>
  <w:style w:type="character" w:customStyle="1" w:styleId="font3">
    <w:name w:val="font3"/>
    <w:qFormat/>
  </w:style>
  <w:style w:type="character" w:customStyle="1" w:styleId="Char35">
    <w:name w:val="日期 Char3"/>
    <w:qFormat/>
    <w:rPr>
      <w:rFonts w:eastAsia="仿宋_GB2312" w:cs="Times New Roman"/>
      <w:kern w:val="2"/>
      <w:sz w:val="28"/>
      <w:lang w:val="en-US" w:eastAsia="zh-CN" w:bidi="ar-SA"/>
    </w:rPr>
  </w:style>
  <w:style w:type="character" w:customStyle="1" w:styleId="clh15">
    <w:name w:val="c lh15"/>
    <w:qFormat/>
    <w:rPr>
      <w:sz w:val="28"/>
      <w:szCs w:val="20"/>
    </w:rPr>
  </w:style>
  <w:style w:type="character" w:customStyle="1" w:styleId="ca-0">
    <w:name w:val="ca-0"/>
    <w:qFormat/>
  </w:style>
  <w:style w:type="character" w:customStyle="1" w:styleId="Heading1Char">
    <w:name w:val="Heading 1 Char"/>
    <w:qFormat/>
    <w:locked/>
    <w:rPr>
      <w:rFonts w:cs="Times New Roman"/>
      <w:b/>
      <w:bCs/>
      <w:kern w:val="44"/>
      <w:sz w:val="44"/>
      <w:szCs w:val="44"/>
    </w:rPr>
  </w:style>
  <w:style w:type="character" w:customStyle="1" w:styleId="3Char11">
    <w:name w:val="正文文本 3 Char1"/>
    <w:qFormat/>
    <w:rPr>
      <w:kern w:val="2"/>
      <w:sz w:val="16"/>
      <w:szCs w:val="16"/>
    </w:rPr>
  </w:style>
  <w:style w:type="character" w:customStyle="1" w:styleId="afff5">
    <w:name w:val="页眉 字符"/>
    <w:uiPriority w:val="99"/>
    <w:qFormat/>
    <w:rPr>
      <w:rFonts w:ascii="Times New Roman" w:eastAsia="宋体" w:hAnsi="Times New Roman" w:cs="Times New Roman"/>
      <w:kern w:val="0"/>
      <w:sz w:val="18"/>
      <w:szCs w:val="18"/>
    </w:rPr>
  </w:style>
  <w:style w:type="character" w:customStyle="1" w:styleId="HeaderChar">
    <w:name w:val="Header Char"/>
    <w:qFormat/>
    <w:locked/>
    <w:rPr>
      <w:rFonts w:eastAsia="宋体"/>
      <w:kern w:val="2"/>
      <w:sz w:val="18"/>
      <w:lang w:val="en-US" w:eastAsia="zh-CN"/>
    </w:rPr>
  </w:style>
  <w:style w:type="character" w:customStyle="1" w:styleId="ca-54">
    <w:name w:val="ca-54"/>
    <w:qFormat/>
    <w:rPr>
      <w:rFonts w:ascii="宋体" w:eastAsia="宋体" w:hAnsi="宋体" w:cs="Times New Roman"/>
      <w:b/>
      <w:bCs/>
      <w:color w:val="000000"/>
      <w:spacing w:val="40"/>
      <w:sz w:val="48"/>
      <w:szCs w:val="48"/>
    </w:rPr>
  </w:style>
  <w:style w:type="character" w:customStyle="1" w:styleId="2Char5">
    <w:name w:val="正文2 Char"/>
    <w:link w:val="28"/>
    <w:qFormat/>
    <w:locked/>
    <w:rPr>
      <w:kern w:val="2"/>
      <w:sz w:val="24"/>
    </w:rPr>
  </w:style>
  <w:style w:type="paragraph" w:customStyle="1" w:styleId="28">
    <w:name w:val="正文2"/>
    <w:basedOn w:val="a0"/>
    <w:link w:val="2Char5"/>
    <w:qFormat/>
    <w:pPr>
      <w:spacing w:before="156" w:line="360" w:lineRule="auto"/>
      <w:ind w:firstLineChars="200" w:firstLine="510"/>
    </w:pPr>
    <w:rPr>
      <w:rFonts w:cs="Times New Roman"/>
      <w:sz w:val="24"/>
      <w:szCs w:val="20"/>
    </w:rPr>
  </w:style>
  <w:style w:type="character" w:customStyle="1" w:styleId="5Char">
    <w:name w:val="标题 5 Char"/>
    <w:qFormat/>
    <w:rPr>
      <w:rFonts w:ascii="楷体_GB2312" w:eastAsia="楷体_GB2312" w:hAnsi="Calibri" w:cs="宋体"/>
      <w:b/>
      <w:bCs/>
      <w:sz w:val="24"/>
      <w:szCs w:val="28"/>
    </w:rPr>
  </w:style>
  <w:style w:type="character" w:customStyle="1" w:styleId="ca-211">
    <w:name w:val="ca-211"/>
    <w:qFormat/>
    <w:rPr>
      <w:rFonts w:ascii="宋体" w:eastAsia="宋体" w:hAnsi="宋体" w:cs="Times New Roman"/>
      <w:color w:val="000000"/>
      <w:sz w:val="21"/>
      <w:szCs w:val="21"/>
    </w:rPr>
  </w:style>
  <w:style w:type="character" w:customStyle="1" w:styleId="Char2b">
    <w:name w:val="纯文本 Char2"/>
    <w:uiPriority w:val="99"/>
    <w:semiHidden/>
    <w:qFormat/>
    <w:rPr>
      <w:rFonts w:ascii="宋体" w:eastAsia="宋体" w:hAnsi="Courier New" w:cs="Courier New" w:hint="eastAsia"/>
      <w:kern w:val="2"/>
      <w:sz w:val="21"/>
      <w:szCs w:val="21"/>
    </w:rPr>
  </w:style>
  <w:style w:type="character" w:customStyle="1" w:styleId="ca-161">
    <w:name w:val="ca-161"/>
    <w:qFormat/>
    <w:rPr>
      <w:rFonts w:ascii="宋体" w:eastAsia="宋体" w:hAnsi="宋体" w:cs="Times New Roman"/>
      <w:sz w:val="24"/>
      <w:szCs w:val="24"/>
    </w:rPr>
  </w:style>
  <w:style w:type="character" w:customStyle="1" w:styleId="5CharChar">
    <w:name w:val="标题5 Char Char"/>
    <w:link w:val="52"/>
    <w:qFormat/>
    <w:locked/>
    <w:rPr>
      <w:rFonts w:ascii="Arial" w:hAnsi="Arial"/>
      <w:b/>
      <w:sz w:val="32"/>
    </w:rPr>
  </w:style>
  <w:style w:type="paragraph" w:customStyle="1" w:styleId="52">
    <w:name w:val="标题5"/>
    <w:basedOn w:val="30"/>
    <w:link w:val="5CharChar"/>
    <w:qFormat/>
    <w:pPr>
      <w:spacing w:line="413" w:lineRule="auto"/>
      <w:ind w:left="720" w:hanging="720"/>
    </w:pPr>
    <w:rPr>
      <w:rFonts w:ascii="Arial" w:hAnsi="Arial"/>
      <w:bCs w:val="0"/>
      <w:kern w:val="0"/>
      <w:szCs w:val="20"/>
    </w:rPr>
  </w:style>
  <w:style w:type="character" w:customStyle="1" w:styleId="29">
    <w:name w:val="正文文本 2 字符"/>
    <w:qFormat/>
    <w:rPr>
      <w:rFonts w:ascii="宋体" w:hAnsi="宋体"/>
      <w:color w:val="000000"/>
      <w:kern w:val="2"/>
      <w:sz w:val="24"/>
      <w:szCs w:val="24"/>
    </w:rPr>
  </w:style>
  <w:style w:type="character" w:customStyle="1" w:styleId="Char1e">
    <w:name w:val="页脚 Char1"/>
    <w:qFormat/>
    <w:rPr>
      <w:kern w:val="2"/>
      <w:sz w:val="18"/>
      <w:szCs w:val="18"/>
    </w:rPr>
  </w:style>
  <w:style w:type="character" w:customStyle="1" w:styleId="Charfa">
    <w:name w:val="表格正文 Char"/>
    <w:link w:val="afff6"/>
    <w:qFormat/>
    <w:rPr>
      <w:kern w:val="2"/>
      <w:sz w:val="21"/>
      <w:szCs w:val="24"/>
    </w:rPr>
  </w:style>
  <w:style w:type="paragraph" w:customStyle="1" w:styleId="afff6">
    <w:name w:val="表格正文"/>
    <w:basedOn w:val="a0"/>
    <w:link w:val="Charfa"/>
    <w:qFormat/>
    <w:rPr>
      <w:rFonts w:cs="Times New Roman"/>
    </w:rPr>
  </w:style>
  <w:style w:type="character" w:customStyle="1" w:styleId="para1">
    <w:name w:val="para1"/>
    <w:uiPriority w:val="99"/>
    <w:qFormat/>
    <w:rPr>
      <w:rFonts w:ascii="Arial" w:hAnsi="Arial" w:cs="Arial" w:hint="default"/>
      <w:sz w:val="18"/>
      <w:szCs w:val="18"/>
    </w:rPr>
  </w:style>
  <w:style w:type="character" w:customStyle="1" w:styleId="ca-410">
    <w:name w:val="ca-410"/>
    <w:qFormat/>
    <w:rPr>
      <w:rFonts w:ascii="宋体" w:eastAsia="宋体" w:hAnsi="宋体" w:cs="Times New Roman"/>
      <w:b/>
      <w:bCs/>
      <w:color w:val="000000"/>
      <w:spacing w:val="-20"/>
      <w:sz w:val="48"/>
      <w:szCs w:val="48"/>
    </w:rPr>
  </w:style>
  <w:style w:type="character" w:customStyle="1" w:styleId="8Char1">
    <w:name w:val="标题 8 Char1"/>
    <w:link w:val="8"/>
    <w:qFormat/>
    <w:rPr>
      <w:rFonts w:hAnsi="Calibri" w:cs="宋体"/>
      <w:sz w:val="24"/>
    </w:rPr>
  </w:style>
  <w:style w:type="character" w:customStyle="1" w:styleId="afff7">
    <w:name w:val="列表段落 字符"/>
    <w:uiPriority w:val="34"/>
    <w:qFormat/>
    <w:rPr>
      <w:rFonts w:ascii="Times New Roman" w:hAnsi="Times New Roman" w:cs="Times New Roman"/>
      <w:sz w:val="24"/>
      <w:szCs w:val="24"/>
      <w:lang w:eastAsia="en-US"/>
    </w:rPr>
  </w:style>
  <w:style w:type="character" w:customStyle="1" w:styleId="afff8">
    <w:name w:val="正文缩进 字符"/>
    <w:qFormat/>
    <w:rPr>
      <w:rFonts w:ascii="Times New Roman" w:hAnsi="Times New Roman"/>
      <w:sz w:val="21"/>
    </w:rPr>
  </w:style>
  <w:style w:type="character" w:customStyle="1" w:styleId="CharChar6">
    <w:name w:val="投标书正文 Char Char"/>
    <w:link w:val="afff4"/>
    <w:qFormat/>
    <w:rPr>
      <w:rFonts w:eastAsia="Times New Roman"/>
      <w:kern w:val="2"/>
      <w:sz w:val="24"/>
      <w:szCs w:val="24"/>
      <w:lang w:val="en-US" w:eastAsia="zh-CN" w:bidi="ar-SA"/>
    </w:rPr>
  </w:style>
  <w:style w:type="character" w:customStyle="1" w:styleId="htd01">
    <w:name w:val="htd01"/>
    <w:qFormat/>
    <w:rPr>
      <w:rFonts w:cs="Times New Roman"/>
    </w:rPr>
  </w:style>
  <w:style w:type="character" w:customStyle="1" w:styleId="afff9">
    <w:name w:val="批注框文本 字符"/>
    <w:qFormat/>
    <w:rPr>
      <w:rFonts w:ascii="Times New Roman" w:hAnsi="Times New Roman"/>
      <w:sz w:val="18"/>
      <w:szCs w:val="18"/>
    </w:rPr>
  </w:style>
  <w:style w:type="character" w:customStyle="1" w:styleId="afffa">
    <w:name w:val="无"/>
    <w:qFormat/>
  </w:style>
  <w:style w:type="character" w:customStyle="1" w:styleId="ca-171">
    <w:name w:val="ca-171"/>
    <w:qFormat/>
    <w:rPr>
      <w:rFonts w:ascii="Times New Roman" w:hAnsi="Times New Roman" w:cs="Times New Roman"/>
      <w:b/>
      <w:bCs/>
      <w:spacing w:val="-20"/>
      <w:sz w:val="24"/>
      <w:szCs w:val="24"/>
    </w:rPr>
  </w:style>
  <w:style w:type="character" w:customStyle="1" w:styleId="byjerryChar1">
    <w:name w:val="by jerry Char1"/>
    <w:qFormat/>
    <w:rPr>
      <w:rFonts w:cs="Times New Roman"/>
      <w:b/>
      <w:bCs/>
      <w:kern w:val="44"/>
      <w:sz w:val="44"/>
      <w:szCs w:val="44"/>
    </w:rPr>
  </w:style>
  <w:style w:type="character" w:customStyle="1" w:styleId="1Char1">
    <w:name w:val="标题 1 Char1"/>
    <w:link w:val="1"/>
    <w:qFormat/>
    <w:rPr>
      <w:b/>
      <w:bCs/>
      <w:kern w:val="44"/>
      <w:sz w:val="32"/>
      <w:szCs w:val="44"/>
    </w:rPr>
  </w:style>
  <w:style w:type="character" w:customStyle="1" w:styleId="3Char1">
    <w:name w:val="标题 3 Char1"/>
    <w:link w:val="30"/>
    <w:qFormat/>
    <w:rPr>
      <w:b/>
      <w:bCs/>
      <w:kern w:val="2"/>
      <w:sz w:val="32"/>
      <w:szCs w:val="32"/>
    </w:rPr>
  </w:style>
  <w:style w:type="character" w:customStyle="1" w:styleId="Charfb">
    <w:name w:val="署名 Char"/>
    <w:qFormat/>
    <w:rPr>
      <w:rFonts w:ascii="宋体" w:eastAsia="宋体" w:cs="Times New Roman"/>
      <w:snapToGrid w:val="0"/>
      <w:color w:val="000000"/>
      <w:kern w:val="28"/>
      <w:sz w:val="28"/>
      <w:lang w:val="en-US" w:eastAsia="zh-CN" w:bidi="ar-SA"/>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hover10">
    <w:name w:val="hover10"/>
    <w:qFormat/>
    <w:rPr>
      <w:shd w:val="clear" w:color="auto" w:fill="EEEEEE"/>
    </w:rPr>
  </w:style>
  <w:style w:type="character" w:customStyle="1" w:styleId="ca-281">
    <w:name w:val="ca-281"/>
    <w:qFormat/>
    <w:rPr>
      <w:rFonts w:ascii="宋体" w:eastAsia="宋体" w:hAnsi="宋体" w:cs="Times New Roman"/>
      <w:color w:val="FF0000"/>
      <w:sz w:val="21"/>
      <w:szCs w:val="21"/>
    </w:rPr>
  </w:style>
  <w:style w:type="character" w:customStyle="1" w:styleId="Charfc">
    <w:name w:val="无间隔 Char"/>
    <w:link w:val="111"/>
    <w:uiPriority w:val="1"/>
    <w:qFormat/>
    <w:locked/>
    <w:rPr>
      <w:rFonts w:ascii="楷体_GB2312" w:eastAsia="楷体_GB2312"/>
      <w:kern w:val="2"/>
      <w:sz w:val="24"/>
      <w:szCs w:val="22"/>
      <w:lang w:val="en-US" w:eastAsia="zh-CN" w:bidi="ar-SA"/>
    </w:rPr>
  </w:style>
  <w:style w:type="paragraph" w:customStyle="1" w:styleId="111">
    <w:name w:val="无间隔11"/>
    <w:link w:val="Charfc"/>
    <w:uiPriority w:val="1"/>
    <w:qFormat/>
    <w:pPr>
      <w:widowControl w:val="0"/>
      <w:jc w:val="both"/>
    </w:pPr>
    <w:rPr>
      <w:rFonts w:ascii="楷体_GB2312" w:eastAsia="楷体_GB2312" w:hAnsi="宋体" w:cs="宋体"/>
      <w:kern w:val="2"/>
      <w:sz w:val="24"/>
      <w:szCs w:val="22"/>
    </w:rPr>
  </w:style>
  <w:style w:type="character" w:customStyle="1" w:styleId="Char2c">
    <w:name w:val="批注主题 Char2"/>
    <w:qFormat/>
    <w:rPr>
      <w:b/>
      <w:bCs/>
      <w:kern w:val="2"/>
      <w:sz w:val="21"/>
      <w:szCs w:val="24"/>
    </w:rPr>
  </w:style>
  <w:style w:type="character" w:customStyle="1" w:styleId="3Char20">
    <w:name w:val="正文文本缩进 3 Char2"/>
    <w:link w:val="34"/>
    <w:qFormat/>
    <w:rPr>
      <w:rFonts w:ascii="仿宋_GB2312" w:eastAsia="仿宋_GB2312" w:hAnsi="宋体"/>
      <w:color w:val="000000"/>
      <w:kern w:val="2"/>
      <w:sz w:val="24"/>
      <w:szCs w:val="24"/>
    </w:rPr>
  </w:style>
  <w:style w:type="character" w:customStyle="1" w:styleId="Charfd">
    <w:name w:val="正文缩进 Char"/>
    <w:qFormat/>
    <w:rPr>
      <w:rFonts w:eastAsia="宋体"/>
      <w:kern w:val="2"/>
      <w:sz w:val="21"/>
      <w:lang w:val="en-US" w:eastAsia="zh-CN" w:bidi="ar-SA"/>
    </w:rPr>
  </w:style>
  <w:style w:type="character" w:customStyle="1" w:styleId="2ndlevelChar">
    <w:name w:val="2nd level Char"/>
    <w:qFormat/>
    <w:rPr>
      <w:rFonts w:ascii="Arial" w:eastAsia="宋体" w:hAnsi="Arial" w:cs="Times New Roman"/>
      <w:b/>
      <w:bCs/>
      <w:kern w:val="2"/>
      <w:sz w:val="32"/>
      <w:szCs w:val="32"/>
      <w:lang w:val="en-US" w:eastAsia="zh-CN" w:bidi="ar-SA"/>
    </w:rPr>
  </w:style>
  <w:style w:type="character" w:customStyle="1" w:styleId="Char1f">
    <w:name w:val="纯文本 Char1"/>
    <w:qFormat/>
    <w:rPr>
      <w:rFonts w:ascii="宋体" w:eastAsia="宋体" w:hAnsi="Courier New"/>
      <w:kern w:val="2"/>
      <w:sz w:val="24"/>
      <w:szCs w:val="24"/>
      <w:lang w:val="en-US" w:eastAsia="zh-CN" w:bidi="ar-SA"/>
    </w:rPr>
  </w:style>
  <w:style w:type="character" w:customStyle="1" w:styleId="Char1f0">
    <w:name w:val="页眉 Char1"/>
    <w:qFormat/>
    <w:rPr>
      <w:kern w:val="2"/>
      <w:sz w:val="18"/>
      <w:szCs w:val="18"/>
    </w:rPr>
  </w:style>
  <w:style w:type="character" w:customStyle="1" w:styleId="1f">
    <w:name w:val="明显强调1"/>
    <w:qFormat/>
    <w:rPr>
      <w:i/>
      <w:color w:val="auto"/>
      <w:sz w:val="21"/>
    </w:rPr>
  </w:style>
  <w:style w:type="character" w:customStyle="1" w:styleId="Hyperlink0">
    <w:name w:val="Hyperlink.0"/>
    <w:uiPriority w:val="99"/>
    <w:qFormat/>
    <w:rPr>
      <w:sz w:val="24"/>
      <w:szCs w:val="24"/>
      <w:lang w:val="en-US"/>
    </w:rPr>
  </w:style>
  <w:style w:type="character" w:customStyle="1" w:styleId="CharChar121">
    <w:name w:val="Char Char121"/>
    <w:qFormat/>
    <w:rPr>
      <w:rFonts w:ascii="Arial" w:eastAsia="宋体" w:hAnsi="Arial" w:cs="Times New Roman"/>
      <w:b/>
      <w:sz w:val="32"/>
      <w:lang w:val="en-US" w:eastAsia="zh-CN" w:bidi="ar-SA"/>
    </w:rPr>
  </w:style>
  <w:style w:type="character" w:customStyle="1" w:styleId="CharCharCharCharCharCharCharChar6CharChar">
    <w:name w:val="样式 纯文本普通文字 Char纯文本 Char Char普通文字纯文本 Char Char Char Char Char...6 Char Char"/>
    <w:link w:val="CharCharCharCharCharCharCharChar6"/>
    <w:qFormat/>
    <w:locked/>
    <w:rPr>
      <w:rFonts w:ascii="宋体" w:hAnsi="Courier New"/>
      <w:color w:val="000000"/>
      <w:kern w:val="2"/>
      <w:sz w:val="21"/>
    </w:rPr>
  </w:style>
  <w:style w:type="paragraph" w:customStyle="1" w:styleId="CharCharCharCharCharCharCharChar6">
    <w:name w:val="样式 纯文本普通文字 Char纯文本 Char Char普通文字纯文本 Char Char Char Char Char...6"/>
    <w:basedOn w:val="ad"/>
    <w:link w:val="CharCharCharCharCharCharCharChar6CharChar"/>
    <w:qFormat/>
    <w:pPr>
      <w:spacing w:beforeLines="0" w:afterLines="0" w:line="240" w:lineRule="auto"/>
    </w:pPr>
    <w:rPr>
      <w:rFonts w:cs="Times New Roman"/>
      <w:color w:val="000000"/>
      <w:sz w:val="21"/>
      <w:szCs w:val="20"/>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textbold1">
    <w:name w:val="textbold1"/>
    <w:qFormat/>
    <w:rPr>
      <w:rFonts w:ascii="Arial" w:hAnsi="Arial" w:cs="Arial" w:hint="default"/>
      <w:color w:val="333333"/>
      <w:sz w:val="18"/>
      <w:szCs w:val="18"/>
    </w:rPr>
  </w:style>
  <w:style w:type="character" w:customStyle="1" w:styleId="38">
    <w:name w:val="正文文本 3 字符"/>
    <w:qFormat/>
    <w:locked/>
    <w:rPr>
      <w:rFonts w:ascii="宋体"/>
      <w:kern w:val="2"/>
      <w:sz w:val="24"/>
    </w:rPr>
  </w:style>
  <w:style w:type="character" w:customStyle="1" w:styleId="ca-431">
    <w:name w:val="ca-431"/>
    <w:qFormat/>
    <w:rPr>
      <w:rFonts w:ascii="宋体" w:eastAsia="宋体" w:hAnsi="宋体" w:cs="Times New Roman"/>
      <w:color w:val="000000"/>
      <w:sz w:val="44"/>
      <w:szCs w:val="44"/>
    </w:rPr>
  </w:style>
  <w:style w:type="character" w:customStyle="1" w:styleId="1f0">
    <w:name w:val="纯文本 字符1"/>
    <w:qFormat/>
    <w:rPr>
      <w:rFonts w:ascii="宋体" w:eastAsia="宋体" w:hAnsi="Courier New"/>
      <w:kern w:val="2"/>
      <w:sz w:val="24"/>
      <w:szCs w:val="24"/>
      <w:lang w:val="en-US" w:eastAsia="zh-CN" w:bidi="ar-SA"/>
    </w:rPr>
  </w:style>
  <w:style w:type="character" w:customStyle="1" w:styleId="CharCharc">
    <w:name w:val="正文文本 Char Char"/>
    <w:qFormat/>
    <w:rPr>
      <w:kern w:val="2"/>
      <w:sz w:val="28"/>
      <w:szCs w:val="24"/>
    </w:rPr>
  </w:style>
  <w:style w:type="character" w:customStyle="1" w:styleId="shouchang1">
    <w:name w:val="shouchang1"/>
    <w:qFormat/>
    <w:rPr>
      <w:color w:val="000000"/>
      <w:sz w:val="12"/>
      <w:szCs w:val="12"/>
      <w:u w:val="none"/>
    </w:rPr>
  </w:style>
  <w:style w:type="character" w:customStyle="1" w:styleId="3Char3">
    <w:name w:val="正文文本缩进 3 Char"/>
    <w:qFormat/>
    <w:rPr>
      <w:rFonts w:ascii="仿宋_GB2312" w:eastAsia="仿宋_GB2312" w:hAnsi="宋体"/>
      <w:color w:val="000000"/>
      <w:kern w:val="2"/>
      <w:sz w:val="24"/>
      <w:szCs w:val="24"/>
    </w:rPr>
  </w:style>
  <w:style w:type="character" w:customStyle="1" w:styleId="ca-411">
    <w:name w:val="ca-411"/>
    <w:qFormat/>
    <w:rPr>
      <w:rFonts w:ascii="宋体" w:eastAsia="宋体" w:hAnsi="宋体" w:cs="Times New Roman"/>
      <w:b/>
      <w:bCs/>
      <w:color w:val="000000"/>
      <w:spacing w:val="-20"/>
      <w:sz w:val="32"/>
      <w:szCs w:val="32"/>
    </w:rPr>
  </w:style>
  <w:style w:type="character" w:customStyle="1" w:styleId="afffb">
    <w:name w:val="正文文本缩进 字符"/>
    <w:qFormat/>
    <w:rPr>
      <w:rFonts w:ascii="宋体" w:hAnsi="Courier New"/>
      <w:spacing w:val="-4"/>
      <w:kern w:val="2"/>
      <w:sz w:val="18"/>
    </w:rPr>
  </w:style>
  <w:style w:type="character" w:customStyle="1" w:styleId="ca-131">
    <w:name w:val="ca-131"/>
    <w:qFormat/>
    <w:rPr>
      <w:rFonts w:ascii="宋体" w:eastAsia="宋体" w:hAnsi="宋体" w:cs="Times New Roman"/>
      <w:color w:val="000000"/>
      <w:sz w:val="32"/>
      <w:szCs w:val="32"/>
    </w:rPr>
  </w:style>
  <w:style w:type="character" w:customStyle="1" w:styleId="DeltaViewInsertion">
    <w:name w:val="DeltaView Insertion"/>
    <w:qFormat/>
  </w:style>
  <w:style w:type="character" w:customStyle="1" w:styleId="font161">
    <w:name w:val="font161"/>
    <w:qFormat/>
    <w:rPr>
      <w:rFonts w:cs="Times New Roman"/>
      <w:b/>
      <w:bCs/>
      <w:sz w:val="32"/>
      <w:szCs w:val="32"/>
    </w:rPr>
  </w:style>
  <w:style w:type="character" w:customStyle="1" w:styleId="ca-121">
    <w:name w:val="ca-121"/>
    <w:qFormat/>
    <w:rPr>
      <w:rFonts w:ascii="Times New Roman" w:hAnsi="Times New Roman" w:cs="Times New Roman"/>
      <w:color w:val="000000"/>
      <w:sz w:val="32"/>
      <w:szCs w:val="32"/>
    </w:rPr>
  </w:style>
  <w:style w:type="character" w:customStyle="1" w:styleId="chs1">
    <w:name w:val="chs1"/>
    <w:qFormat/>
    <w:rPr>
      <w:rFonts w:hint="default"/>
      <w:sz w:val="18"/>
      <w:szCs w:val="18"/>
    </w:rPr>
  </w:style>
  <w:style w:type="character" w:customStyle="1" w:styleId="ca-310">
    <w:name w:val="ca-310"/>
    <w:qFormat/>
    <w:rPr>
      <w:rFonts w:ascii="Times New Roman" w:hAnsi="Times New Roman" w:cs="Times New Roman"/>
      <w:b/>
      <w:bCs/>
      <w:color w:val="000000"/>
      <w:spacing w:val="-20"/>
      <w:sz w:val="48"/>
      <w:szCs w:val="48"/>
    </w:rPr>
  </w:style>
  <w:style w:type="character" w:customStyle="1" w:styleId="ca-531">
    <w:name w:val="ca-531"/>
    <w:qFormat/>
    <w:rPr>
      <w:rFonts w:ascii="Times New Roman" w:hAnsi="Times New Roman" w:cs="Times New Roman"/>
      <w:b/>
      <w:bCs/>
      <w:spacing w:val="-20"/>
      <w:sz w:val="36"/>
      <w:szCs w:val="36"/>
    </w:rPr>
  </w:style>
  <w:style w:type="character" w:customStyle="1" w:styleId="ca-511">
    <w:name w:val="ca-511"/>
    <w:qFormat/>
    <w:rPr>
      <w:rFonts w:ascii="Times New Roman" w:hAnsi="Times New Roman" w:cs="Times New Roman"/>
      <w:b/>
      <w:bCs/>
      <w:color w:val="000000"/>
      <w:spacing w:val="-20"/>
      <w:sz w:val="32"/>
      <w:szCs w:val="32"/>
    </w:rPr>
  </w:style>
  <w:style w:type="character" w:customStyle="1" w:styleId="BalloonTextChar">
    <w:name w:val="Balloon Text Char"/>
    <w:qFormat/>
    <w:locked/>
    <w:rPr>
      <w:rFonts w:eastAsia="宋体"/>
      <w:kern w:val="2"/>
      <w:sz w:val="18"/>
      <w:lang w:val="en-US" w:eastAsia="zh-CN"/>
    </w:rPr>
  </w:style>
  <w:style w:type="character" w:customStyle="1" w:styleId="ListParagraphChar">
    <w:name w:val="List Paragraph Char"/>
    <w:link w:val="1f1"/>
    <w:qFormat/>
    <w:rPr>
      <w:rFonts w:cs="宋体"/>
      <w:kern w:val="2"/>
      <w:sz w:val="24"/>
      <w:szCs w:val="22"/>
    </w:rPr>
  </w:style>
  <w:style w:type="paragraph" w:customStyle="1" w:styleId="1f1">
    <w:name w:val="列出段落1"/>
    <w:basedOn w:val="a0"/>
    <w:link w:val="ListParagraphChar"/>
    <w:qFormat/>
    <w:pPr>
      <w:ind w:firstLineChars="200" w:firstLine="420"/>
    </w:pPr>
    <w:rPr>
      <w:rFonts w:cs="Times New Roman"/>
      <w:sz w:val="24"/>
      <w:szCs w:val="22"/>
    </w:rPr>
  </w:style>
  <w:style w:type="character" w:customStyle="1" w:styleId="ca-210">
    <w:name w:val="ca-210"/>
    <w:qFormat/>
    <w:rPr>
      <w:rFonts w:ascii="Times New Roman" w:hAnsi="Times New Roman" w:cs="Times New Roman"/>
      <w:color w:val="000000"/>
      <w:sz w:val="36"/>
      <w:szCs w:val="36"/>
    </w:rPr>
  </w:style>
  <w:style w:type="character" w:customStyle="1" w:styleId="Heading5Char">
    <w:name w:val="Heading 5 Char"/>
    <w:qFormat/>
    <w:locked/>
    <w:rPr>
      <w:rFonts w:eastAsia="宋体"/>
      <w:b/>
      <w:kern w:val="2"/>
      <w:sz w:val="28"/>
      <w:lang w:val="en-US" w:eastAsia="zh-CN"/>
    </w:rPr>
  </w:style>
  <w:style w:type="character" w:customStyle="1" w:styleId="CommentSubjectChar">
    <w:name w:val="Comment Subject Char"/>
    <w:qFormat/>
    <w:locked/>
    <w:rPr>
      <w:rFonts w:eastAsia="宋体"/>
      <w:b/>
      <w:kern w:val="2"/>
      <w:sz w:val="24"/>
      <w:lang w:val="en-US" w:eastAsia="zh-CN"/>
    </w:rPr>
  </w:style>
  <w:style w:type="character" w:customStyle="1" w:styleId="Char1f1">
    <w:name w:val="尾注文本 Char1"/>
    <w:qFormat/>
    <w:rPr>
      <w:sz w:val="21"/>
    </w:rPr>
  </w:style>
  <w:style w:type="character" w:customStyle="1" w:styleId="afffc">
    <w:name w:val="正文文本 字符"/>
    <w:qFormat/>
    <w:rPr>
      <w:rFonts w:ascii="楷体_GB2312" w:eastAsia="楷体_GB2312" w:hAnsi="Times New Roman"/>
      <w:kern w:val="2"/>
      <w:sz w:val="32"/>
    </w:rPr>
  </w:style>
  <w:style w:type="character" w:customStyle="1" w:styleId="grame">
    <w:name w:val="grame"/>
    <w:qFormat/>
  </w:style>
  <w:style w:type="character" w:customStyle="1" w:styleId="2a">
    <w:name w:val="纯文本 字符2"/>
    <w:qFormat/>
    <w:rPr>
      <w:rFonts w:ascii="宋体" w:eastAsia="宋体" w:hAnsi="Courier New"/>
      <w:kern w:val="2"/>
      <w:sz w:val="24"/>
      <w:szCs w:val="24"/>
      <w:lang w:val="en-US" w:eastAsia="zh-CN" w:bidi="ar-SA"/>
    </w:rPr>
  </w:style>
  <w:style w:type="character" w:customStyle="1" w:styleId="ca-371">
    <w:name w:val="ca-371"/>
    <w:qFormat/>
    <w:rPr>
      <w:rFonts w:ascii="宋体" w:eastAsia="宋体" w:hAnsi="宋体" w:cs="Times New Roman"/>
      <w:color w:val="000000"/>
      <w:spacing w:val="0"/>
      <w:sz w:val="21"/>
      <w:szCs w:val="21"/>
    </w:rPr>
  </w:style>
  <w:style w:type="character" w:customStyle="1" w:styleId="ca-91">
    <w:name w:val="ca-91"/>
    <w:qFormat/>
    <w:rPr>
      <w:rFonts w:ascii="楷体_GB2312" w:eastAsia="楷体_GB2312" w:cs="Times New Roman"/>
      <w:color w:val="000000"/>
      <w:spacing w:val="20"/>
      <w:sz w:val="96"/>
      <w:szCs w:val="96"/>
    </w:rPr>
  </w:style>
  <w:style w:type="character" w:customStyle="1" w:styleId="ca-221">
    <w:name w:val="ca-221"/>
    <w:qFormat/>
    <w:rPr>
      <w:rFonts w:ascii="宋体" w:eastAsia="宋体" w:hAnsi="宋体" w:cs="Times New Roman"/>
      <w:sz w:val="21"/>
      <w:szCs w:val="21"/>
    </w:rPr>
  </w:style>
  <w:style w:type="character" w:customStyle="1" w:styleId="DateChar">
    <w:name w:val="Date Char"/>
    <w:qFormat/>
    <w:locked/>
    <w:rPr>
      <w:rFonts w:eastAsia="宋体"/>
      <w:kern w:val="2"/>
      <w:sz w:val="24"/>
      <w:lang w:val="en-US" w:eastAsia="zh-CN"/>
    </w:rPr>
  </w:style>
  <w:style w:type="character" w:customStyle="1" w:styleId="Char1f2">
    <w:name w:val="明显引用 Char1"/>
    <w:qFormat/>
    <w:rPr>
      <w:rFonts w:cs="Times New Roman"/>
      <w:b/>
      <w:bCs/>
      <w:i/>
      <w:iCs/>
      <w:color w:val="4F81BD"/>
      <w:kern w:val="2"/>
      <w:sz w:val="24"/>
      <w:szCs w:val="24"/>
    </w:rPr>
  </w:style>
  <w:style w:type="character" w:customStyle="1" w:styleId="Footer-EvenChar">
    <w:name w:val="Footer-Even Char"/>
    <w:qFormat/>
    <w:rPr>
      <w:rFonts w:eastAsia="宋体" w:cs="Times New Roman"/>
      <w:kern w:val="2"/>
      <w:sz w:val="18"/>
      <w:szCs w:val="18"/>
      <w:lang w:val="en-US" w:eastAsia="zh-CN" w:bidi="ar-SA"/>
    </w:rPr>
  </w:style>
  <w:style w:type="character" w:customStyle="1" w:styleId="afffd">
    <w:name w:val="批注文字 字符"/>
    <w:qFormat/>
    <w:rPr>
      <w:rFonts w:ascii="Times New Roman" w:hAnsi="Times New Roman"/>
      <w:sz w:val="21"/>
    </w:rPr>
  </w:style>
  <w:style w:type="character" w:customStyle="1" w:styleId="QuoteChar">
    <w:name w:val="Quote Char"/>
    <w:link w:val="1f2"/>
    <w:qFormat/>
    <w:locked/>
    <w:rPr>
      <w:i/>
      <w:color w:val="000000"/>
      <w:kern w:val="2"/>
      <w:sz w:val="22"/>
    </w:rPr>
  </w:style>
  <w:style w:type="paragraph" w:customStyle="1" w:styleId="1f2">
    <w:name w:val="引用1"/>
    <w:basedOn w:val="a0"/>
    <w:next w:val="a0"/>
    <w:link w:val="QuoteChar"/>
    <w:qFormat/>
    <w:rPr>
      <w:rFonts w:cs="Times New Roman"/>
      <w:i/>
      <w:color w:val="000000"/>
      <w:sz w:val="22"/>
      <w:szCs w:val="20"/>
    </w:rPr>
  </w:style>
  <w:style w:type="character" w:customStyle="1" w:styleId="afffe">
    <w:name w:val="个人撰写风格"/>
    <w:qFormat/>
    <w:rPr>
      <w:rFonts w:ascii="Arial" w:eastAsia="宋体" w:hAnsi="Arial" w:cs="Arial"/>
      <w:color w:val="auto"/>
      <w:sz w:val="20"/>
    </w:rPr>
  </w:style>
  <w:style w:type="character" w:customStyle="1" w:styleId="BlockquoteChar">
    <w:name w:val="Blockquote Char"/>
    <w:link w:val="Blockquote"/>
    <w:qFormat/>
    <w:locked/>
    <w:rPr>
      <w:sz w:val="24"/>
    </w:rPr>
  </w:style>
  <w:style w:type="paragraph" w:customStyle="1" w:styleId="Blockquote">
    <w:name w:val="Blockquote"/>
    <w:basedOn w:val="a0"/>
    <w:link w:val="BlockquoteChar"/>
    <w:qFormat/>
    <w:pPr>
      <w:autoSpaceDE w:val="0"/>
      <w:autoSpaceDN w:val="0"/>
      <w:adjustRightInd w:val="0"/>
      <w:spacing w:before="100" w:after="100"/>
      <w:ind w:left="360" w:right="360"/>
      <w:jc w:val="left"/>
    </w:pPr>
    <w:rPr>
      <w:rFonts w:cs="Times New Roman"/>
      <w:kern w:val="0"/>
      <w:sz w:val="24"/>
      <w:szCs w:val="20"/>
    </w:rPr>
  </w:style>
  <w:style w:type="character" w:customStyle="1" w:styleId="BodyTextChar">
    <w:name w:val="Body Text Char"/>
    <w:qFormat/>
    <w:locked/>
    <w:rPr>
      <w:rFonts w:eastAsia="宋体"/>
      <w:kern w:val="2"/>
      <w:sz w:val="24"/>
      <w:lang w:val="en-US" w:eastAsia="zh-CN"/>
    </w:rPr>
  </w:style>
  <w:style w:type="character" w:customStyle="1" w:styleId="CharChar30">
    <w:name w:val="Char Char3"/>
    <w:qFormat/>
    <w:rPr>
      <w:rFonts w:ascii="Arial" w:eastAsia="黑体" w:hAnsi="Arial" w:cs="Times New Roman"/>
      <w:b/>
      <w:bCs/>
      <w:kern w:val="2"/>
      <w:sz w:val="32"/>
      <w:szCs w:val="32"/>
      <w:lang w:val="en-US" w:eastAsia="zh-CN" w:bidi="ar-SA"/>
    </w:rPr>
  </w:style>
  <w:style w:type="character" w:customStyle="1" w:styleId="4Char0">
    <w:name w:val="样式 标题 4 + 非加粗 Char"/>
    <w:qFormat/>
    <w:rPr>
      <w:rFonts w:ascii="Arial" w:eastAsia="宋体" w:hAnsi="Arial" w:cs="Times New Roman"/>
      <w:b/>
      <w:bCs/>
      <w:spacing w:val="4"/>
      <w:kern w:val="2"/>
      <w:sz w:val="24"/>
      <w:szCs w:val="24"/>
      <w:lang w:val="en-US" w:eastAsia="zh-CN" w:bidi="ar-SA"/>
    </w:rPr>
  </w:style>
  <w:style w:type="character" w:customStyle="1" w:styleId="street-address">
    <w:name w:val="street-address"/>
    <w:qFormat/>
    <w:rPr>
      <w:rFonts w:cs="Times New Roman"/>
    </w:rPr>
  </w:style>
  <w:style w:type="character" w:customStyle="1" w:styleId="Char1f3">
    <w:name w:val="表正文 Char1"/>
    <w:qFormat/>
    <w:rPr>
      <w:rFonts w:eastAsia="宋体" w:cs="Times New Roman"/>
      <w:kern w:val="2"/>
      <w:sz w:val="24"/>
      <w:szCs w:val="24"/>
      <w:lang w:val="en-US" w:eastAsia="zh-CN" w:bidi="ar-SA"/>
    </w:rPr>
  </w:style>
  <w:style w:type="character" w:customStyle="1" w:styleId="ca-521">
    <w:name w:val="ca-521"/>
    <w:qFormat/>
    <w:rPr>
      <w:rFonts w:ascii="宋体" w:eastAsia="宋体" w:hAnsi="宋体" w:cs="Times New Roman"/>
      <w:b/>
      <w:bCs/>
      <w:spacing w:val="-20"/>
      <w:sz w:val="36"/>
      <w:szCs w:val="36"/>
    </w:rPr>
  </w:style>
  <w:style w:type="character" w:customStyle="1" w:styleId="Charfe">
    <w:name w:val="正文首行缩进 Char"/>
    <w:qFormat/>
    <w:rPr>
      <w:rFonts w:ascii="宋体" w:eastAsia="宋体" w:cs="Times New Roman"/>
      <w:kern w:val="2"/>
      <w:sz w:val="24"/>
      <w:szCs w:val="24"/>
      <w:lang w:val="zh-CN" w:eastAsia="zh-CN" w:bidi="ar-SA"/>
    </w:rPr>
  </w:style>
  <w:style w:type="character" w:customStyle="1" w:styleId="old">
    <w:name w:val="old"/>
    <w:qFormat/>
    <w:rPr>
      <w:color w:val="999999"/>
    </w:rPr>
  </w:style>
  <w:style w:type="character" w:customStyle="1" w:styleId="affff">
    <w:name w:val="日期 字符"/>
    <w:qFormat/>
    <w:locked/>
    <w:rPr>
      <w:rFonts w:ascii="宋体"/>
      <w:sz w:val="24"/>
    </w:rPr>
  </w:style>
  <w:style w:type="paragraph" w:customStyle="1" w:styleId="xl64">
    <w:name w:val="xl64"/>
    <w:basedOn w:val="a0"/>
    <w:qFormat/>
    <w:pPr>
      <w:widowControl/>
      <w:shd w:val="clear" w:color="000000" w:fill="00FFFF"/>
      <w:spacing w:before="100" w:beforeAutospacing="1" w:after="100" w:afterAutospacing="1"/>
      <w:jc w:val="left"/>
    </w:pPr>
    <w:rPr>
      <w:rFonts w:eastAsia="Malgun Gothic"/>
      <w:kern w:val="0"/>
      <w:sz w:val="24"/>
    </w:rPr>
  </w:style>
  <w:style w:type="paragraph" w:customStyle="1" w:styleId="Char5CharCharCharCharCharCharCharCharChar1">
    <w:name w:val="Char5 Char Char Char Char Char Char Char Char Char1"/>
    <w:basedOn w:val="a0"/>
    <w:qFormat/>
    <w:rPr>
      <w:rFonts w:ascii="Times New Roman" w:hAnsi="Times New Roman"/>
      <w:sz w:val="24"/>
    </w:rPr>
  </w:style>
  <w:style w:type="paragraph" w:customStyle="1" w:styleId="2b">
    <w:name w:val="标书标题2"/>
    <w:basedOn w:val="2"/>
    <w:qFormat/>
    <w:pPr>
      <w:keepLines w:val="0"/>
      <w:widowControl/>
      <w:tabs>
        <w:tab w:val="left" w:pos="567"/>
      </w:tabs>
      <w:adjustRightInd w:val="0"/>
      <w:snapToGrid w:val="0"/>
      <w:spacing w:beforeLines="50" w:after="60" w:line="300" w:lineRule="auto"/>
      <w:ind w:left="567" w:hanging="567"/>
      <w:jc w:val="left"/>
    </w:pPr>
    <w:rPr>
      <w:rFonts w:ascii="Arial Narrow" w:eastAsia="仿宋_GB2312" w:hAnsi="Arial Narrow"/>
      <w:bCs w:val="0"/>
      <w:kern w:val="0"/>
      <w:sz w:val="28"/>
      <w:szCs w:val="20"/>
    </w:rPr>
  </w:style>
  <w:style w:type="paragraph" w:customStyle="1" w:styleId="pa-134">
    <w:name w:val="pa-134"/>
    <w:basedOn w:val="a0"/>
    <w:qFormat/>
    <w:pPr>
      <w:widowControl/>
      <w:spacing w:line="360" w:lineRule="atLeast"/>
    </w:pPr>
    <w:rPr>
      <w:rFonts w:eastAsia="Malgun Gothic"/>
      <w:kern w:val="0"/>
      <w:sz w:val="24"/>
    </w:rPr>
  </w:style>
  <w:style w:type="paragraph" w:customStyle="1" w:styleId="xl113">
    <w:name w:val="xl113"/>
    <w:basedOn w:val="a0"/>
    <w:qFormat/>
    <w:pPr>
      <w:widowControl/>
      <w:spacing w:before="100" w:beforeAutospacing="1" w:after="100" w:afterAutospacing="1"/>
      <w:jc w:val="center"/>
    </w:pPr>
    <w:rPr>
      <w:kern w:val="0"/>
      <w:sz w:val="20"/>
      <w:szCs w:val="20"/>
    </w:rPr>
  </w:style>
  <w:style w:type="paragraph" w:customStyle="1" w:styleId="affff0">
    <w:name w:val="正文－恩普"/>
    <w:basedOn w:val="a7"/>
    <w:qFormat/>
    <w:pPr>
      <w:widowControl/>
      <w:spacing w:afterLines="50" w:line="360" w:lineRule="auto"/>
      <w:ind w:firstLineChars="200" w:firstLine="480"/>
      <w:jc w:val="left"/>
    </w:pPr>
    <w:rPr>
      <w:rFonts w:ascii="Calibri" w:hAnsi="Calibri"/>
      <w:sz w:val="24"/>
      <w:szCs w:val="22"/>
    </w:rPr>
  </w:style>
  <w:style w:type="paragraph" w:customStyle="1" w:styleId="pa-40">
    <w:name w:val="pa-40"/>
    <w:basedOn w:val="a0"/>
    <w:qFormat/>
    <w:pPr>
      <w:widowControl/>
      <w:spacing w:line="280" w:lineRule="atLeast"/>
    </w:pPr>
    <w:rPr>
      <w:rFonts w:eastAsia="Malgun Gothic"/>
      <w:kern w:val="0"/>
      <w:sz w:val="24"/>
    </w:rPr>
  </w:style>
  <w:style w:type="paragraph" w:customStyle="1" w:styleId="pa-84">
    <w:name w:val="pa-84"/>
    <w:basedOn w:val="a0"/>
    <w:qFormat/>
    <w:pPr>
      <w:widowControl/>
      <w:spacing w:line="480" w:lineRule="atLeast"/>
      <w:jc w:val="center"/>
    </w:pPr>
    <w:rPr>
      <w:rFonts w:eastAsia="Malgun Gothic"/>
      <w:kern w:val="0"/>
      <w:sz w:val="24"/>
    </w:rPr>
  </w:style>
  <w:style w:type="paragraph" w:customStyle="1" w:styleId="yiv710625173msonormal">
    <w:name w:val="yiv710625173msonormal"/>
    <w:basedOn w:val="a0"/>
    <w:qFormat/>
    <w:pPr>
      <w:widowControl/>
      <w:spacing w:before="100" w:beforeAutospacing="1" w:after="100" w:afterAutospacing="1"/>
      <w:jc w:val="left"/>
    </w:pPr>
    <w:rPr>
      <w:kern w:val="0"/>
      <w:sz w:val="24"/>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16"/>
      <w:szCs w:val="16"/>
    </w:rPr>
  </w:style>
  <w:style w:type="paragraph" w:customStyle="1" w:styleId="paragraph1">
    <w:name w:val="paragraph1"/>
    <w:basedOn w:val="a0"/>
    <w:qFormat/>
    <w:pPr>
      <w:spacing w:afterLines="30" w:line="360" w:lineRule="auto"/>
      <w:ind w:firstLineChars="200" w:firstLine="420"/>
    </w:pPr>
    <w:rPr>
      <w:rFonts w:ascii="Times New Roman" w:eastAsia="楷体_GB2312" w:hAnsi="Times New Roman"/>
      <w:sz w:val="24"/>
      <w:szCs w:val="20"/>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style60">
    <w:name w:val="style60"/>
    <w:basedOn w:val="a0"/>
    <w:qFormat/>
    <w:pPr>
      <w:widowControl/>
      <w:spacing w:before="100" w:beforeAutospacing="1" w:after="100" w:afterAutospacing="1"/>
      <w:jc w:val="left"/>
    </w:pPr>
    <w:rPr>
      <w:kern w:val="0"/>
      <w:sz w:val="24"/>
    </w:rPr>
  </w:style>
  <w:style w:type="paragraph" w:customStyle="1" w:styleId="GB2312">
    <w:name w:val="样式 仿宋_GB2312 五号 黑色 行距: 单倍行距"/>
    <w:basedOn w:val="a0"/>
    <w:qFormat/>
    <w:pPr>
      <w:snapToGrid w:val="0"/>
    </w:pPr>
    <w:rPr>
      <w:rFonts w:ascii="仿宋_GB2312" w:eastAsia="仿宋_GB2312"/>
      <w:color w:val="000000"/>
      <w:sz w:val="24"/>
      <w:szCs w:val="20"/>
    </w:rPr>
  </w:style>
  <w:style w:type="paragraph" w:customStyle="1" w:styleId="CharCharCharCharCharChar">
    <w:name w:val="Char Char 字元 字元 字元 Char Char Char Char"/>
    <w:basedOn w:val="a0"/>
    <w:qFormat/>
    <w:pPr>
      <w:adjustRightInd w:val="0"/>
      <w:spacing w:line="360" w:lineRule="auto"/>
    </w:pPr>
    <w:rPr>
      <w:rFonts w:ascii="Times New Roman" w:hAnsi="Times New Roman"/>
      <w:kern w:val="0"/>
      <w:sz w:val="24"/>
      <w:szCs w:val="20"/>
    </w:rPr>
  </w:style>
  <w:style w:type="paragraph" w:customStyle="1" w:styleId="pa-18">
    <w:name w:val="pa-18"/>
    <w:basedOn w:val="a0"/>
    <w:qFormat/>
    <w:pPr>
      <w:widowControl/>
      <w:spacing w:line="240" w:lineRule="atLeast"/>
      <w:ind w:firstLine="20"/>
    </w:pPr>
    <w:rPr>
      <w:rFonts w:eastAsia="Malgun Gothic"/>
      <w:kern w:val="0"/>
      <w:sz w:val="24"/>
    </w:rPr>
  </w:style>
  <w:style w:type="paragraph" w:customStyle="1" w:styleId="Char110">
    <w:name w:val="Char11"/>
    <w:basedOn w:val="a0"/>
    <w:qFormat/>
    <w:pPr>
      <w:widowControl/>
      <w:spacing w:after="160" w:line="240" w:lineRule="exact"/>
      <w:jc w:val="left"/>
    </w:pPr>
    <w:rPr>
      <w:rFonts w:ascii="Verdana" w:hAnsi="Verdana"/>
      <w:kern w:val="0"/>
      <w:sz w:val="20"/>
      <w:szCs w:val="20"/>
      <w:lang w:eastAsia="en-US"/>
    </w:rPr>
  </w:style>
  <w:style w:type="paragraph" w:customStyle="1" w:styleId="CharChar7CharCharCharChar">
    <w:name w:val="Char Char7 Char Char Char Char"/>
    <w:basedOn w:val="a0"/>
    <w:qFormat/>
    <w:pPr>
      <w:spacing w:line="360" w:lineRule="auto"/>
      <w:ind w:firstLineChars="200" w:firstLine="200"/>
    </w:pPr>
    <w:rPr>
      <w:rFonts w:ascii="Tahoma" w:eastAsia="楷体_GB2312" w:hAnsi="Tahoma"/>
      <w:sz w:val="24"/>
      <w:szCs w:val="20"/>
    </w:rPr>
  </w:style>
  <w:style w:type="paragraph" w:customStyle="1" w:styleId="3h33H3l3CTsect123Heading3-oldlevel3">
    <w:name w:val="样式 标题 3h3标题 3(节)H3l3CTsect1.2.3Heading 3 - old一level_3..."/>
    <w:basedOn w:val="30"/>
    <w:qFormat/>
    <w:pPr>
      <w:adjustRightInd w:val="0"/>
      <w:spacing w:line="360" w:lineRule="auto"/>
      <w:ind w:left="720" w:hanging="720"/>
      <w:jc w:val="left"/>
    </w:pPr>
    <w:rPr>
      <w:rFonts w:eastAsia="Malgun Gothic" w:hAnsi="Arial" w:cs="宋体"/>
      <w:kern w:val="24"/>
      <w:sz w:val="24"/>
      <w:szCs w:val="20"/>
    </w:rPr>
  </w:style>
  <w:style w:type="paragraph" w:customStyle="1" w:styleId="pa-79">
    <w:name w:val="pa-79"/>
    <w:basedOn w:val="a0"/>
    <w:qFormat/>
    <w:pPr>
      <w:widowControl/>
      <w:spacing w:line="360" w:lineRule="atLeast"/>
      <w:ind w:firstLine="3040"/>
      <w:jc w:val="left"/>
    </w:pPr>
    <w:rPr>
      <w:rFonts w:eastAsia="Malgun Gothic"/>
      <w:kern w:val="0"/>
      <w:sz w:val="24"/>
    </w:rPr>
  </w:style>
  <w:style w:type="paragraph" w:customStyle="1" w:styleId="Normal">
    <w:name w:val="[Normal]"/>
    <w:qFormat/>
    <w:rPr>
      <w:rFonts w:ascii="宋体" w:eastAsia="Malgun Gothic" w:hAnsi="宋体" w:cs="宋体"/>
      <w:sz w:val="24"/>
      <w:szCs w:val="22"/>
      <w:lang w:val="zh-CN"/>
    </w:rPr>
  </w:style>
  <w:style w:type="paragraph" w:customStyle="1" w:styleId="ca-25">
    <w:name w:val="ca-25"/>
    <w:basedOn w:val="a0"/>
    <w:qFormat/>
    <w:pPr>
      <w:widowControl/>
      <w:jc w:val="left"/>
    </w:pPr>
    <w:rPr>
      <w:rFonts w:eastAsia="Malgun Gothic"/>
      <w:kern w:val="0"/>
      <w:szCs w:val="21"/>
    </w:rPr>
  </w:style>
  <w:style w:type="paragraph" w:customStyle="1" w:styleId="pa-131">
    <w:name w:val="pa-131"/>
    <w:basedOn w:val="a0"/>
    <w:qFormat/>
    <w:pPr>
      <w:widowControl/>
      <w:spacing w:line="280" w:lineRule="atLeast"/>
      <w:jc w:val="left"/>
    </w:pPr>
    <w:rPr>
      <w:rFonts w:eastAsia="Malgun Gothic"/>
      <w:kern w:val="0"/>
      <w:sz w:val="24"/>
    </w:rPr>
  </w:style>
  <w:style w:type="paragraph" w:customStyle="1" w:styleId="xl55">
    <w:name w:val="xl55"/>
    <w:basedOn w:val="a0"/>
    <w:qFormat/>
    <w:pPr>
      <w:widowControl/>
      <w:spacing w:before="100" w:beforeAutospacing="1" w:after="100" w:afterAutospacing="1"/>
      <w:jc w:val="center"/>
    </w:pPr>
    <w:rPr>
      <w:rFonts w:ascii="Arial Unicode MS" w:hAnsi="Arial Unicode MS"/>
      <w:kern w:val="0"/>
      <w:sz w:val="24"/>
    </w:rPr>
  </w:style>
  <w:style w:type="paragraph" w:customStyle="1" w:styleId="ca-4">
    <w:name w:val="ca-4"/>
    <w:basedOn w:val="a0"/>
    <w:qFormat/>
    <w:pPr>
      <w:widowControl/>
      <w:jc w:val="left"/>
    </w:pPr>
    <w:rPr>
      <w:rFonts w:eastAsia="Malgun Gothic"/>
      <w:b/>
      <w:bCs/>
      <w:color w:val="000000"/>
      <w:spacing w:val="-20"/>
      <w:kern w:val="0"/>
      <w:sz w:val="48"/>
      <w:szCs w:val="48"/>
    </w:rPr>
  </w:style>
  <w:style w:type="paragraph" w:customStyle="1" w:styleId="p17">
    <w:name w:val="p17"/>
    <w:basedOn w:val="a0"/>
    <w:qFormat/>
    <w:pPr>
      <w:widowControl/>
    </w:pPr>
    <w:rPr>
      <w:rFonts w:eastAsia="Malgun Gothic"/>
      <w:kern w:val="0"/>
      <w:szCs w:val="21"/>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112">
    <w:name w:val="列出段落11"/>
    <w:basedOn w:val="a0"/>
    <w:qFormat/>
    <w:pPr>
      <w:ind w:firstLineChars="200" w:firstLine="420"/>
    </w:pPr>
    <w:rPr>
      <w:rFonts w:ascii="Calibri" w:hAnsi="Calibri"/>
      <w:sz w:val="24"/>
    </w:rPr>
  </w:style>
  <w:style w:type="paragraph" w:customStyle="1" w:styleId="xl98">
    <w:name w:val="xl9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kern w:val="0"/>
      <w:sz w:val="20"/>
      <w:szCs w:val="20"/>
    </w:rPr>
  </w:style>
  <w:style w:type="paragraph" w:customStyle="1" w:styleId="ca-5">
    <w:name w:val="ca-5"/>
    <w:basedOn w:val="a0"/>
    <w:qFormat/>
    <w:pPr>
      <w:widowControl/>
      <w:jc w:val="left"/>
    </w:pPr>
    <w:rPr>
      <w:rFonts w:eastAsia="Malgun Gothic"/>
      <w:b/>
      <w:bCs/>
      <w:color w:val="000000"/>
      <w:spacing w:val="40"/>
      <w:kern w:val="0"/>
      <w:sz w:val="48"/>
      <w:szCs w:val="48"/>
    </w:rPr>
  </w:style>
  <w:style w:type="paragraph" w:customStyle="1" w:styleId="pa-71">
    <w:name w:val="pa-71"/>
    <w:basedOn w:val="a0"/>
    <w:qFormat/>
    <w:pPr>
      <w:widowControl/>
      <w:spacing w:line="240" w:lineRule="atLeast"/>
      <w:ind w:firstLine="320"/>
    </w:pPr>
    <w:rPr>
      <w:rFonts w:eastAsia="Malgun Gothic"/>
      <w:kern w:val="0"/>
      <w:sz w:val="24"/>
    </w:rPr>
  </w:style>
  <w:style w:type="paragraph" w:customStyle="1" w:styleId="087">
    <w:name w:val="样式 宋体 首行缩进:  0.87 厘米"/>
    <w:basedOn w:val="a0"/>
    <w:qFormat/>
    <w:pPr>
      <w:spacing w:line="480" w:lineRule="exact"/>
      <w:ind w:firstLine="493"/>
    </w:pPr>
    <w:rPr>
      <w:spacing w:val="6"/>
      <w:sz w:val="24"/>
    </w:rPr>
  </w:style>
  <w:style w:type="paragraph" w:customStyle="1" w:styleId="affff1">
    <w:name w:val="字元 字元"/>
    <w:basedOn w:val="a0"/>
    <w:qFormat/>
    <w:pPr>
      <w:widowControl/>
      <w:spacing w:after="160" w:line="240" w:lineRule="exact"/>
      <w:jc w:val="left"/>
    </w:pPr>
    <w:rPr>
      <w:rFonts w:ascii="Calibri" w:hAnsi="Calibri"/>
      <w:sz w:val="28"/>
      <w:szCs w:val="20"/>
    </w:rPr>
  </w:style>
  <w:style w:type="paragraph" w:customStyle="1" w:styleId="xl31">
    <w:name w:val="xl31"/>
    <w:basedOn w:val="a0"/>
    <w:qFormat/>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CharCharCharChar2">
    <w:name w:val="Char Char Char Char2"/>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a-13">
    <w:name w:val="ca-13"/>
    <w:basedOn w:val="a0"/>
    <w:qFormat/>
    <w:pPr>
      <w:widowControl/>
      <w:jc w:val="left"/>
    </w:pPr>
    <w:rPr>
      <w:rFonts w:eastAsia="Malgun Gothic"/>
      <w:color w:val="000000"/>
      <w:kern w:val="0"/>
      <w:sz w:val="32"/>
      <w:szCs w:val="32"/>
    </w:rPr>
  </w:style>
  <w:style w:type="paragraph" w:customStyle="1" w:styleId="pa-22">
    <w:name w:val="pa-22"/>
    <w:basedOn w:val="a0"/>
    <w:qFormat/>
    <w:pPr>
      <w:widowControl/>
      <w:spacing w:line="280" w:lineRule="atLeast"/>
      <w:ind w:firstLine="480"/>
    </w:pPr>
    <w:rPr>
      <w:rFonts w:eastAsia="Malgun Gothic"/>
      <w:kern w:val="0"/>
      <w:sz w:val="24"/>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algun Gothic"/>
      <w:kern w:val="0"/>
      <w:sz w:val="20"/>
      <w:szCs w:val="20"/>
    </w:rPr>
  </w:style>
  <w:style w:type="paragraph" w:customStyle="1" w:styleId="pa-32">
    <w:name w:val="pa-32"/>
    <w:basedOn w:val="a0"/>
    <w:qFormat/>
    <w:pPr>
      <w:widowControl/>
      <w:spacing w:line="360" w:lineRule="atLeast"/>
      <w:ind w:firstLine="520"/>
    </w:pPr>
    <w:rPr>
      <w:rFonts w:eastAsia="Malgun Gothic"/>
      <w:kern w:val="0"/>
      <w:sz w:val="24"/>
    </w:rPr>
  </w:style>
  <w:style w:type="paragraph" w:customStyle="1" w:styleId="ca-38">
    <w:name w:val="ca-38"/>
    <w:basedOn w:val="a0"/>
    <w:qFormat/>
    <w:pPr>
      <w:widowControl/>
      <w:jc w:val="left"/>
    </w:pPr>
    <w:rPr>
      <w:rFonts w:eastAsia="Malgun Gothic"/>
      <w:b/>
      <w:bCs/>
      <w:spacing w:val="-20"/>
      <w:kern w:val="0"/>
      <w:szCs w:val="21"/>
    </w:rPr>
  </w:style>
  <w:style w:type="paragraph" w:customStyle="1" w:styleId="xl114">
    <w:name w:val="xl114"/>
    <w:basedOn w:val="a0"/>
    <w:qFormat/>
    <w:pPr>
      <w:widowControl/>
      <w:pBdr>
        <w:top w:val="single" w:sz="4" w:space="0" w:color="auto"/>
        <w:left w:val="single" w:sz="4" w:space="0" w:color="auto"/>
        <w:bottom w:val="single" w:sz="4" w:space="0" w:color="auto"/>
      </w:pBdr>
      <w:spacing w:before="100" w:beforeAutospacing="1" w:after="100" w:afterAutospacing="1"/>
      <w:jc w:val="left"/>
    </w:pPr>
    <w:rPr>
      <w:kern w:val="0"/>
      <w:sz w:val="18"/>
      <w:szCs w:val="18"/>
    </w:rPr>
  </w:style>
  <w:style w:type="paragraph" w:customStyle="1" w:styleId="pa-122">
    <w:name w:val="pa-122"/>
    <w:basedOn w:val="a0"/>
    <w:qFormat/>
    <w:pPr>
      <w:widowControl/>
      <w:spacing w:line="360" w:lineRule="atLeast"/>
      <w:jc w:val="center"/>
    </w:pPr>
    <w:rPr>
      <w:rFonts w:eastAsia="Malgun Gothic"/>
      <w:kern w:val="0"/>
      <w:sz w:val="24"/>
    </w:rPr>
  </w:style>
  <w:style w:type="paragraph" w:customStyle="1" w:styleId="a20">
    <w:name w:val="a2"/>
    <w:basedOn w:val="a0"/>
    <w:qFormat/>
    <w:pPr>
      <w:widowControl/>
      <w:spacing w:before="100" w:beforeAutospacing="1" w:after="100" w:afterAutospacing="1"/>
      <w:jc w:val="left"/>
    </w:pPr>
    <w:rPr>
      <w:kern w:val="0"/>
      <w:sz w:val="24"/>
    </w:rPr>
  </w:style>
  <w:style w:type="paragraph" w:customStyle="1" w:styleId="pa-1">
    <w:name w:val="pa-1"/>
    <w:basedOn w:val="a0"/>
    <w:qFormat/>
    <w:pPr>
      <w:widowControl/>
      <w:spacing w:before="100" w:beforeAutospacing="1" w:after="100" w:afterAutospacing="1"/>
      <w:jc w:val="left"/>
    </w:pPr>
    <w:rPr>
      <w:kern w:val="0"/>
      <w:sz w:val="24"/>
    </w:rPr>
  </w:style>
  <w:style w:type="paragraph" w:customStyle="1" w:styleId="pa-9">
    <w:name w:val="pa-9"/>
    <w:basedOn w:val="a0"/>
    <w:qFormat/>
    <w:pPr>
      <w:widowControl/>
      <w:spacing w:before="100" w:beforeAutospacing="1" w:after="100" w:afterAutospacing="1"/>
      <w:jc w:val="left"/>
    </w:pPr>
    <w:rPr>
      <w:kern w:val="0"/>
      <w:sz w:val="24"/>
    </w:rPr>
  </w:style>
  <w:style w:type="paragraph" w:customStyle="1" w:styleId="pa-17">
    <w:name w:val="pa-17"/>
    <w:basedOn w:val="a0"/>
    <w:qFormat/>
    <w:pPr>
      <w:widowControl/>
      <w:spacing w:line="240" w:lineRule="atLeast"/>
      <w:jc w:val="center"/>
    </w:pPr>
    <w:rPr>
      <w:rFonts w:eastAsia="Malgun Gothic"/>
      <w:kern w:val="0"/>
      <w:sz w:val="24"/>
    </w:rPr>
  </w:style>
  <w:style w:type="paragraph" w:customStyle="1" w:styleId="pa-100">
    <w:name w:val="pa-100"/>
    <w:basedOn w:val="a0"/>
    <w:qFormat/>
    <w:pPr>
      <w:widowControl/>
      <w:spacing w:line="300" w:lineRule="atLeast"/>
    </w:pPr>
    <w:rPr>
      <w:rFonts w:eastAsia="Malgun Gothic"/>
      <w:kern w:val="0"/>
      <w:sz w:val="24"/>
    </w:rPr>
  </w:style>
  <w:style w:type="paragraph" w:customStyle="1" w:styleId="affff2">
    <w:name w:val="节"/>
    <w:basedOn w:val="2"/>
    <w:qFormat/>
    <w:pPr>
      <w:spacing w:before="160" w:after="160" w:line="720" w:lineRule="exact"/>
      <w:jc w:val="center"/>
    </w:pPr>
    <w:rPr>
      <w:b w:val="0"/>
      <w:bCs w:val="0"/>
      <w:spacing w:val="14"/>
      <w:kern w:val="24"/>
      <w:szCs w:val="20"/>
    </w:rPr>
  </w:style>
  <w:style w:type="paragraph" w:customStyle="1" w:styleId="CharCharCharCharCharCharChar1">
    <w:name w:val="Char Char Char Char Char Char Char1"/>
    <w:basedOn w:val="a0"/>
    <w:qFormat/>
    <w:rPr>
      <w:rFonts w:ascii="Arial" w:hAnsi="Arial" w:cs="Arial"/>
      <w:szCs w:val="21"/>
    </w:rPr>
  </w:style>
  <w:style w:type="paragraph" w:customStyle="1" w:styleId="2c">
    <w:name w:val="明显引用2"/>
    <w:basedOn w:val="a0"/>
    <w:next w:val="a0"/>
    <w:qFormat/>
    <w:pPr>
      <w:pBdr>
        <w:bottom w:val="single" w:sz="4" w:space="4" w:color="4F81BD"/>
      </w:pBdr>
      <w:spacing w:before="200" w:after="280"/>
      <w:ind w:left="936" w:right="936"/>
    </w:pPr>
    <w:rPr>
      <w:rFonts w:eastAsia="Malgun Gothic"/>
      <w:b/>
      <w:i/>
      <w:color w:val="4F81BD"/>
      <w:sz w:val="22"/>
      <w:szCs w:val="20"/>
    </w:rPr>
  </w:style>
  <w:style w:type="paragraph" w:customStyle="1" w:styleId="pa-60">
    <w:name w:val="pa-60"/>
    <w:basedOn w:val="a0"/>
    <w:qFormat/>
    <w:pPr>
      <w:widowControl/>
      <w:spacing w:line="360" w:lineRule="atLeast"/>
      <w:ind w:firstLine="560"/>
    </w:pPr>
    <w:rPr>
      <w:rFonts w:eastAsia="Malgun Gothic"/>
      <w:kern w:val="0"/>
      <w:sz w:val="24"/>
    </w:rPr>
  </w:style>
  <w:style w:type="paragraph" w:customStyle="1" w:styleId="pa-139">
    <w:name w:val="pa-139"/>
    <w:basedOn w:val="a0"/>
    <w:qFormat/>
    <w:pPr>
      <w:widowControl/>
      <w:spacing w:line="320" w:lineRule="atLeast"/>
      <w:ind w:firstLine="280"/>
    </w:pPr>
    <w:rPr>
      <w:rFonts w:eastAsia="Malgun Gothic"/>
      <w:kern w:val="0"/>
      <w:sz w:val="24"/>
    </w:rPr>
  </w:style>
  <w:style w:type="paragraph" w:customStyle="1" w:styleId="pa-130">
    <w:name w:val="pa-130"/>
    <w:basedOn w:val="a0"/>
    <w:qFormat/>
    <w:pPr>
      <w:widowControl/>
      <w:spacing w:line="300" w:lineRule="atLeast"/>
      <w:jc w:val="left"/>
    </w:pPr>
    <w:rPr>
      <w:rFonts w:eastAsia="Malgun Gothic"/>
      <w:kern w:val="0"/>
      <w:sz w:val="24"/>
    </w:rPr>
  </w:style>
  <w:style w:type="paragraph" w:customStyle="1" w:styleId="CharChar7Char">
    <w:name w:val="Char Char7 Char"/>
    <w:basedOn w:val="a0"/>
    <w:qFormat/>
    <w:pPr>
      <w:tabs>
        <w:tab w:val="left" w:pos="425"/>
      </w:tabs>
      <w:ind w:leftChars="200" w:left="420" w:firstLineChars="150" w:firstLine="270"/>
    </w:pPr>
    <w:rPr>
      <w:rFonts w:eastAsia="Malgun Gothic" w:cs="Arial"/>
      <w:color w:val="5E5E5E"/>
      <w:kern w:val="0"/>
      <w:szCs w:val="21"/>
    </w:rPr>
  </w:style>
  <w:style w:type="paragraph" w:customStyle="1" w:styleId="font7">
    <w:name w:val="font7"/>
    <w:basedOn w:val="a0"/>
    <w:qFormat/>
    <w:pPr>
      <w:widowControl/>
      <w:spacing w:before="100" w:beforeAutospacing="1" w:after="100" w:afterAutospacing="1"/>
      <w:jc w:val="left"/>
    </w:pPr>
    <w:rPr>
      <w:color w:val="0000FF"/>
      <w:kern w:val="0"/>
      <w:sz w:val="20"/>
      <w:szCs w:val="20"/>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pa-80">
    <w:name w:val="pa-80"/>
    <w:basedOn w:val="a0"/>
    <w:qFormat/>
    <w:pPr>
      <w:widowControl/>
      <w:spacing w:line="360" w:lineRule="atLeast"/>
    </w:pPr>
    <w:rPr>
      <w:rFonts w:eastAsia="Malgun Gothic"/>
      <w:kern w:val="0"/>
      <w:sz w:val="24"/>
    </w:rPr>
  </w:style>
  <w:style w:type="paragraph" w:customStyle="1" w:styleId="td-4">
    <w:name w:val="td-4"/>
    <w:basedOn w:val="a0"/>
    <w:qFormat/>
    <w:pPr>
      <w:widowControl/>
      <w:pBdr>
        <w:top w:val="single" w:sz="12" w:space="0" w:color="000000"/>
        <w:left w:val="single" w:sz="12" w:space="4" w:color="000000"/>
        <w:bottom w:val="single" w:sz="4" w:space="0" w:color="000000"/>
        <w:right w:val="single" w:sz="4" w:space="0" w:color="000000"/>
      </w:pBdr>
      <w:jc w:val="left"/>
    </w:pPr>
    <w:rPr>
      <w:rFonts w:eastAsia="Malgun Gothic"/>
      <w:kern w:val="0"/>
      <w:sz w:val="24"/>
    </w:rPr>
  </w:style>
  <w:style w:type="paragraph" w:customStyle="1" w:styleId="pa-61">
    <w:name w:val="pa-61"/>
    <w:basedOn w:val="a0"/>
    <w:qFormat/>
    <w:pPr>
      <w:widowControl/>
      <w:spacing w:line="240" w:lineRule="atLeast"/>
    </w:pPr>
    <w:rPr>
      <w:rFonts w:eastAsia="Malgun Gothic"/>
      <w:kern w:val="0"/>
      <w:sz w:val="24"/>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kern w:val="0"/>
      <w:sz w:val="20"/>
      <w:szCs w:val="20"/>
    </w:rPr>
  </w:style>
  <w:style w:type="paragraph" w:customStyle="1" w:styleId="pa-14">
    <w:name w:val="pa-14"/>
    <w:basedOn w:val="a0"/>
    <w:qFormat/>
    <w:pPr>
      <w:widowControl/>
      <w:spacing w:line="360" w:lineRule="atLeast"/>
      <w:jc w:val="left"/>
    </w:pPr>
    <w:rPr>
      <w:rFonts w:eastAsia="Malgun Gothic"/>
      <w:kern w:val="0"/>
      <w:sz w:val="24"/>
    </w:rPr>
  </w:style>
  <w:style w:type="paragraph" w:customStyle="1" w:styleId="pa-127">
    <w:name w:val="pa-127"/>
    <w:basedOn w:val="a0"/>
    <w:qFormat/>
    <w:pPr>
      <w:widowControl/>
      <w:spacing w:line="480" w:lineRule="atLeast"/>
      <w:ind w:firstLine="960"/>
    </w:pPr>
    <w:rPr>
      <w:rFonts w:eastAsia="Malgun Gothic"/>
      <w:kern w:val="0"/>
      <w:sz w:val="24"/>
    </w:rPr>
  </w:style>
  <w:style w:type="paragraph" w:customStyle="1" w:styleId="pa-10">
    <w:name w:val="pa-10"/>
    <w:basedOn w:val="a0"/>
    <w:qFormat/>
    <w:pPr>
      <w:widowControl/>
      <w:spacing w:before="100" w:beforeAutospacing="1" w:after="100" w:afterAutospacing="1"/>
      <w:jc w:val="left"/>
    </w:pPr>
    <w:rPr>
      <w:kern w:val="0"/>
      <w:sz w:val="24"/>
    </w:rPr>
  </w:style>
  <w:style w:type="paragraph" w:customStyle="1" w:styleId="pa-113">
    <w:name w:val="pa-113"/>
    <w:basedOn w:val="a0"/>
    <w:qFormat/>
    <w:pPr>
      <w:widowControl/>
      <w:spacing w:line="360" w:lineRule="atLeast"/>
      <w:ind w:firstLine="2960"/>
    </w:pPr>
    <w:rPr>
      <w:rFonts w:eastAsia="Malgun Gothic"/>
      <w:kern w:val="0"/>
      <w:sz w:val="24"/>
    </w:rPr>
  </w:style>
  <w:style w:type="paragraph" w:customStyle="1" w:styleId="pa-83">
    <w:name w:val="pa-83"/>
    <w:basedOn w:val="a0"/>
    <w:qFormat/>
    <w:pPr>
      <w:widowControl/>
      <w:spacing w:line="560" w:lineRule="atLeast"/>
      <w:jc w:val="center"/>
    </w:pPr>
    <w:rPr>
      <w:rFonts w:eastAsia="Malgun Gothic"/>
      <w:kern w:val="0"/>
      <w:sz w:val="24"/>
    </w:rPr>
  </w:style>
  <w:style w:type="paragraph" w:customStyle="1" w:styleId="1f3">
    <w:name w:val="正文文本缩进1"/>
    <w:basedOn w:val="a0"/>
    <w:qFormat/>
    <w:pPr>
      <w:spacing w:before="120" w:after="120" w:line="360" w:lineRule="auto"/>
      <w:ind w:leftChars="200" w:left="420"/>
    </w:pPr>
    <w:rPr>
      <w:rFonts w:eastAsia="Malgun Gothic"/>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kern w:val="0"/>
      <w:sz w:val="18"/>
      <w:szCs w:val="18"/>
    </w:rPr>
  </w:style>
  <w:style w:type="paragraph" w:customStyle="1" w:styleId="pa-48">
    <w:name w:val="pa-48"/>
    <w:basedOn w:val="a0"/>
    <w:qFormat/>
    <w:pPr>
      <w:widowControl/>
      <w:spacing w:line="280" w:lineRule="atLeast"/>
      <w:ind w:firstLine="440"/>
    </w:pPr>
    <w:rPr>
      <w:rFonts w:eastAsia="Malgun Gothic"/>
      <w:kern w:val="0"/>
      <w:sz w:val="24"/>
    </w:rPr>
  </w:style>
  <w:style w:type="paragraph" w:customStyle="1" w:styleId="xl81">
    <w:name w:val="xl8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kern w:val="0"/>
      <w:sz w:val="24"/>
      <w:szCs w:val="21"/>
    </w:rPr>
  </w:style>
  <w:style w:type="paragraph" w:customStyle="1" w:styleId="pa-46">
    <w:name w:val="pa-46"/>
    <w:basedOn w:val="a0"/>
    <w:qFormat/>
    <w:pPr>
      <w:widowControl/>
      <w:spacing w:line="280" w:lineRule="atLeast"/>
      <w:ind w:firstLine="420"/>
      <w:jc w:val="left"/>
    </w:pPr>
    <w:rPr>
      <w:rFonts w:eastAsia="Malgun Gothic"/>
      <w:kern w:val="0"/>
      <w:sz w:val="24"/>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pa-115">
    <w:name w:val="pa-115"/>
    <w:basedOn w:val="a0"/>
    <w:qFormat/>
    <w:pPr>
      <w:widowControl/>
      <w:spacing w:line="480" w:lineRule="atLeast"/>
    </w:pPr>
    <w:rPr>
      <w:rFonts w:eastAsia="Malgun Gothic"/>
      <w:kern w:val="0"/>
      <w:sz w:val="24"/>
    </w:rPr>
  </w:style>
  <w:style w:type="paragraph" w:customStyle="1" w:styleId="td-6">
    <w:name w:val="td-6"/>
    <w:basedOn w:val="a0"/>
    <w:qFormat/>
    <w:pPr>
      <w:widowControl/>
      <w:pBdr>
        <w:top w:val="single" w:sz="12" w:space="0" w:color="000000"/>
        <w:left w:val="single" w:sz="4" w:space="4" w:color="000000"/>
        <w:bottom w:val="single" w:sz="4" w:space="0" w:color="000000"/>
        <w:right w:val="single" w:sz="12" w:space="0" w:color="000000"/>
      </w:pBdr>
      <w:jc w:val="left"/>
    </w:pPr>
    <w:rPr>
      <w:rFonts w:eastAsia="Malgun Gothic"/>
      <w:kern w:val="0"/>
      <w:sz w:val="24"/>
    </w:rPr>
  </w:style>
  <w:style w:type="paragraph" w:customStyle="1" w:styleId="affff3">
    <w:name w:val="表格格式"/>
    <w:basedOn w:val="a0"/>
    <w:qFormat/>
    <w:pPr>
      <w:spacing w:line="360" w:lineRule="exact"/>
      <w:ind w:left="-91"/>
      <w:jc w:val="left"/>
    </w:pPr>
    <w:rPr>
      <w:rFonts w:eastAsia="Malgun Gothic"/>
      <w:kern w:val="0"/>
      <w:sz w:val="24"/>
      <w:szCs w:val="11"/>
    </w:rPr>
  </w:style>
  <w:style w:type="paragraph" w:customStyle="1" w:styleId="1f4">
    <w:name w:val="正文文字1"/>
    <w:basedOn w:val="a1"/>
    <w:qFormat/>
    <w:pPr>
      <w:adjustRightInd w:val="0"/>
      <w:spacing w:after="0" w:line="360" w:lineRule="atLeast"/>
      <w:ind w:leftChars="30" w:left="72" w:rightChars="30" w:right="72"/>
      <w:textAlignment w:val="baseline"/>
    </w:pPr>
    <w:rPr>
      <w:rFonts w:ascii="Times New Roman" w:hAnsi="Times New Roman"/>
      <w:kern w:val="0"/>
      <w:sz w:val="21"/>
      <w:szCs w:val="20"/>
    </w:rPr>
  </w:style>
  <w:style w:type="paragraph" w:customStyle="1" w:styleId="pa-77">
    <w:name w:val="pa-77"/>
    <w:basedOn w:val="a0"/>
    <w:qFormat/>
    <w:pPr>
      <w:widowControl/>
      <w:spacing w:line="360" w:lineRule="atLeast"/>
    </w:pPr>
    <w:rPr>
      <w:rFonts w:eastAsia="Malgun Gothic"/>
      <w:kern w:val="0"/>
      <w:sz w:val="24"/>
    </w:rPr>
  </w:style>
  <w:style w:type="paragraph" w:customStyle="1" w:styleId="2d">
    <w:name w:val="引用2"/>
    <w:basedOn w:val="a0"/>
    <w:next w:val="a0"/>
    <w:qFormat/>
    <w:rPr>
      <w:rFonts w:eastAsia="Malgun Gothic"/>
      <w:i/>
      <w:color w:val="000000"/>
      <w:sz w:val="22"/>
      <w:szCs w:val="20"/>
    </w:rPr>
  </w:style>
  <w:style w:type="paragraph" w:customStyle="1" w:styleId="pa-43">
    <w:name w:val="pa-43"/>
    <w:basedOn w:val="a0"/>
    <w:qFormat/>
    <w:pPr>
      <w:widowControl/>
      <w:spacing w:line="280" w:lineRule="atLeast"/>
      <w:jc w:val="center"/>
    </w:pPr>
    <w:rPr>
      <w:rFonts w:eastAsia="Malgun Gothic"/>
      <w:kern w:val="0"/>
      <w:sz w:val="24"/>
    </w:rPr>
  </w:style>
  <w:style w:type="paragraph" w:customStyle="1" w:styleId="2e">
    <w:name w:val="正文文本缩进2"/>
    <w:basedOn w:val="a0"/>
    <w:qFormat/>
    <w:pPr>
      <w:spacing w:before="120" w:after="120" w:line="360" w:lineRule="auto"/>
      <w:ind w:leftChars="200" w:left="420"/>
    </w:pPr>
    <w:rPr>
      <w:rFonts w:eastAsia="Malgun Gothic"/>
      <w:sz w:val="20"/>
      <w:szCs w:val="20"/>
    </w:rPr>
  </w:style>
  <w:style w:type="paragraph" w:customStyle="1" w:styleId="pa-58">
    <w:name w:val="pa-58"/>
    <w:basedOn w:val="a0"/>
    <w:qFormat/>
    <w:pPr>
      <w:widowControl/>
      <w:spacing w:line="300" w:lineRule="atLeast"/>
      <w:ind w:firstLine="300"/>
    </w:pPr>
    <w:rPr>
      <w:rFonts w:eastAsia="Malgun Gothic"/>
      <w:kern w:val="0"/>
      <w:sz w:val="24"/>
    </w:rPr>
  </w:style>
  <w:style w:type="paragraph" w:customStyle="1" w:styleId="pa-29">
    <w:name w:val="pa-29"/>
    <w:basedOn w:val="a0"/>
    <w:qFormat/>
    <w:pPr>
      <w:widowControl/>
      <w:spacing w:line="360" w:lineRule="atLeast"/>
      <w:ind w:firstLine="2820"/>
    </w:pPr>
    <w:rPr>
      <w:rFonts w:eastAsia="Malgun Gothic"/>
      <w:kern w:val="0"/>
      <w:sz w:val="24"/>
    </w:rPr>
  </w:style>
  <w:style w:type="paragraph" w:customStyle="1" w:styleId="CharChar1CharCharCharCharCharCharCharCharCharChar">
    <w:name w:val="Char Char1 Char Char Char Char Char Char Char Char Char Char"/>
    <w:basedOn w:val="a0"/>
    <w:qFormat/>
    <w:pPr>
      <w:tabs>
        <w:tab w:val="left" w:pos="360"/>
      </w:tabs>
      <w:ind w:firstLineChars="150" w:firstLine="420"/>
    </w:pPr>
    <w:rPr>
      <w:rFonts w:ascii="Arial" w:eastAsia="Malgun Gothic" w:hAnsi="Arial" w:cs="Arial"/>
      <w:sz w:val="20"/>
      <w:szCs w:val="20"/>
    </w:rPr>
  </w:style>
  <w:style w:type="paragraph" w:customStyle="1" w:styleId="pa-85">
    <w:name w:val="pa-85"/>
    <w:basedOn w:val="a0"/>
    <w:qFormat/>
    <w:pPr>
      <w:widowControl/>
      <w:spacing w:line="760" w:lineRule="atLeast"/>
      <w:jc w:val="center"/>
    </w:pPr>
    <w:rPr>
      <w:rFonts w:eastAsia="Malgun Gothic"/>
      <w:kern w:val="0"/>
      <w:sz w:val="24"/>
    </w:rPr>
  </w:style>
  <w:style w:type="paragraph" w:customStyle="1" w:styleId="pa-34">
    <w:name w:val="pa-34"/>
    <w:basedOn w:val="a0"/>
    <w:qFormat/>
    <w:pPr>
      <w:widowControl/>
      <w:spacing w:line="360" w:lineRule="atLeast"/>
      <w:ind w:firstLine="460"/>
    </w:pPr>
    <w:rPr>
      <w:rFonts w:eastAsia="Malgun Gothic"/>
      <w:kern w:val="0"/>
      <w:sz w:val="24"/>
    </w:rPr>
  </w:style>
  <w:style w:type="paragraph" w:customStyle="1" w:styleId="ca-31">
    <w:name w:val="ca-31"/>
    <w:basedOn w:val="a0"/>
    <w:qFormat/>
    <w:pPr>
      <w:widowControl/>
      <w:jc w:val="left"/>
    </w:pPr>
    <w:rPr>
      <w:rFonts w:ascii="??" w:eastAsia="Malgun Gothic" w:hAnsi="??"/>
      <w:color w:val="000000"/>
      <w:kern w:val="0"/>
      <w:szCs w:val="21"/>
    </w:rPr>
  </w:style>
  <w:style w:type="paragraph" w:customStyle="1" w:styleId="pa-20">
    <w:name w:val="pa-20"/>
    <w:basedOn w:val="a0"/>
    <w:qFormat/>
    <w:pPr>
      <w:widowControl/>
      <w:spacing w:line="360" w:lineRule="atLeast"/>
      <w:jc w:val="left"/>
    </w:pPr>
    <w:rPr>
      <w:rFonts w:eastAsia="Malgun Gothic"/>
      <w:kern w:val="0"/>
      <w:sz w:val="24"/>
    </w:rPr>
  </w:style>
  <w:style w:type="paragraph" w:customStyle="1" w:styleId="2f">
    <w:name w:val="投标标题 2"/>
    <w:basedOn w:val="a8"/>
    <w:qFormat/>
    <w:pPr>
      <w:spacing w:before="0" w:after="0"/>
      <w:ind w:firstLineChars="2282" w:firstLine="6290"/>
    </w:pPr>
    <w:rPr>
      <w:rFonts w:ascii="Times New Roman" w:hAnsi="Times New Roman" w:cs="宋体"/>
      <w:b/>
      <w:bCs/>
      <w:sz w:val="28"/>
      <w:szCs w:val="24"/>
    </w:rPr>
  </w:style>
  <w:style w:type="paragraph" w:customStyle="1" w:styleId="pa-91">
    <w:name w:val="pa-91"/>
    <w:basedOn w:val="a0"/>
    <w:qFormat/>
    <w:pPr>
      <w:widowControl/>
      <w:spacing w:line="360" w:lineRule="atLeast"/>
      <w:ind w:firstLine="4000"/>
      <w:jc w:val="left"/>
    </w:pPr>
    <w:rPr>
      <w:rFonts w:eastAsia="Malgun Gothic"/>
      <w:kern w:val="0"/>
      <w:sz w:val="24"/>
    </w:rPr>
  </w:style>
  <w:style w:type="paragraph" w:customStyle="1" w:styleId="pa-132">
    <w:name w:val="pa-132"/>
    <w:basedOn w:val="a0"/>
    <w:qFormat/>
    <w:pPr>
      <w:widowControl/>
      <w:spacing w:line="360" w:lineRule="atLeast"/>
    </w:pPr>
    <w:rPr>
      <w:rFonts w:eastAsia="Malgun Gothic"/>
      <w:kern w:val="0"/>
      <w:sz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pa-141">
    <w:name w:val="pa-141"/>
    <w:basedOn w:val="a0"/>
    <w:qFormat/>
    <w:pPr>
      <w:widowControl/>
      <w:spacing w:line="320" w:lineRule="atLeast"/>
      <w:jc w:val="right"/>
    </w:pPr>
    <w:rPr>
      <w:rFonts w:eastAsia="Malgun Gothic"/>
      <w:kern w:val="0"/>
      <w:sz w:val="24"/>
    </w:rPr>
  </w:style>
  <w:style w:type="paragraph" w:customStyle="1" w:styleId="td-10">
    <w:name w:val="td-10"/>
    <w:basedOn w:val="a0"/>
    <w:qFormat/>
    <w:pPr>
      <w:widowControl/>
      <w:pBdr>
        <w:top w:val="single" w:sz="4" w:space="0" w:color="000000"/>
        <w:left w:val="single" w:sz="4" w:space="4" w:color="000000"/>
        <w:bottom w:val="single" w:sz="12" w:space="0" w:color="000000"/>
        <w:right w:val="single" w:sz="4" w:space="0" w:color="000000"/>
      </w:pBdr>
      <w:jc w:val="left"/>
    </w:pPr>
    <w:rPr>
      <w:rFonts w:eastAsia="Malgun Gothic"/>
      <w:kern w:val="0"/>
      <w:sz w:val="24"/>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18"/>
      <w:szCs w:val="18"/>
    </w:rPr>
  </w:style>
  <w:style w:type="paragraph" w:customStyle="1" w:styleId="msonormalcxspmiddle">
    <w:name w:val="msonormalcxspmiddle"/>
    <w:basedOn w:val="a0"/>
    <w:qFormat/>
    <w:pPr>
      <w:widowControl/>
      <w:spacing w:before="100" w:beforeAutospacing="1" w:after="100" w:afterAutospacing="1"/>
      <w:jc w:val="left"/>
    </w:pPr>
    <w:rPr>
      <w:rFonts w:eastAsia="Malgun Gothic"/>
      <w:kern w:val="0"/>
      <w:sz w:val="24"/>
    </w:rPr>
  </w:style>
  <w:style w:type="paragraph" w:customStyle="1" w:styleId="ca-42">
    <w:name w:val="ca-42"/>
    <w:basedOn w:val="a0"/>
    <w:qFormat/>
    <w:pPr>
      <w:widowControl/>
      <w:jc w:val="left"/>
    </w:pPr>
    <w:rPr>
      <w:rFonts w:eastAsia="Malgun Gothic"/>
      <w:color w:val="000000"/>
      <w:kern w:val="0"/>
      <w:sz w:val="36"/>
      <w:szCs w:val="36"/>
    </w:rPr>
  </w:style>
  <w:style w:type="paragraph" w:customStyle="1" w:styleId="pa-49">
    <w:name w:val="pa-49"/>
    <w:basedOn w:val="a0"/>
    <w:qFormat/>
    <w:pPr>
      <w:widowControl/>
      <w:spacing w:line="280" w:lineRule="atLeast"/>
      <w:ind w:firstLine="440"/>
      <w:jc w:val="left"/>
    </w:pPr>
    <w:rPr>
      <w:rFonts w:eastAsia="Malgun Gothic"/>
      <w:kern w:val="0"/>
      <w:sz w:val="24"/>
    </w:rPr>
  </w:style>
  <w:style w:type="paragraph" w:customStyle="1" w:styleId="pa-23">
    <w:name w:val="pa-23"/>
    <w:basedOn w:val="a0"/>
    <w:qFormat/>
    <w:pPr>
      <w:widowControl/>
      <w:spacing w:line="360" w:lineRule="atLeast"/>
      <w:ind w:firstLine="420"/>
    </w:pPr>
    <w:rPr>
      <w:rFonts w:eastAsia="Malgun Gothic"/>
      <w:kern w:val="0"/>
      <w:sz w:val="24"/>
    </w:rPr>
  </w:style>
  <w:style w:type="paragraph" w:customStyle="1" w:styleId="Date1">
    <w:name w:val="Date1"/>
    <w:basedOn w:val="a0"/>
    <w:next w:val="a0"/>
    <w:qFormat/>
    <w:pPr>
      <w:adjustRightInd w:val="0"/>
      <w:spacing w:line="360" w:lineRule="auto"/>
      <w:jc w:val="right"/>
      <w:textAlignment w:val="baseline"/>
    </w:pPr>
    <w:rPr>
      <w:rFonts w:eastAsia="Malgun Gothic"/>
      <w:kern w:val="0"/>
      <w:sz w:val="24"/>
      <w:szCs w:val="20"/>
    </w:rPr>
  </w:style>
  <w:style w:type="paragraph" w:customStyle="1" w:styleId="ca-52">
    <w:name w:val="ca-52"/>
    <w:basedOn w:val="a0"/>
    <w:qFormat/>
    <w:pPr>
      <w:widowControl/>
      <w:jc w:val="left"/>
    </w:pPr>
    <w:rPr>
      <w:rFonts w:eastAsia="Malgun Gothic"/>
      <w:b/>
      <w:bCs/>
      <w:spacing w:val="-20"/>
      <w:kern w:val="0"/>
      <w:sz w:val="36"/>
      <w:szCs w:val="36"/>
    </w:rPr>
  </w:style>
  <w:style w:type="paragraph" w:customStyle="1" w:styleId="td-0">
    <w:name w:val="td-0"/>
    <w:basedOn w:val="a0"/>
    <w:qFormat/>
    <w:pPr>
      <w:widowControl/>
      <w:pBdr>
        <w:top w:val="single" w:sz="4" w:space="0" w:color="000000"/>
        <w:left w:val="single" w:sz="4" w:space="4" w:color="000000"/>
        <w:bottom w:val="single" w:sz="4" w:space="0" w:color="000000"/>
        <w:right w:val="single" w:sz="4" w:space="0" w:color="000000"/>
      </w:pBdr>
      <w:jc w:val="left"/>
    </w:pPr>
    <w:rPr>
      <w:rFonts w:eastAsia="Malgun Gothic"/>
      <w:kern w:val="0"/>
      <w:sz w:val="24"/>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a-25">
    <w:name w:val="pa-25"/>
    <w:basedOn w:val="a0"/>
    <w:qFormat/>
    <w:pPr>
      <w:widowControl/>
      <w:spacing w:line="360" w:lineRule="atLeast"/>
      <w:ind w:firstLine="480"/>
      <w:jc w:val="center"/>
    </w:pPr>
    <w:rPr>
      <w:rFonts w:eastAsia="Malgun Gothic"/>
      <w:kern w:val="0"/>
      <w:sz w:val="24"/>
    </w:rPr>
  </w:style>
  <w:style w:type="paragraph" w:customStyle="1" w:styleId="226ChineseText">
    <w:name w:val="226_Chinese Text"/>
    <w:qFormat/>
    <w:pPr>
      <w:spacing w:after="120" w:line="336" w:lineRule="auto"/>
      <w:jc w:val="both"/>
    </w:pPr>
    <w:rPr>
      <w:rFonts w:ascii="华文中宋" w:eastAsia="华文中宋" w:hAnsi="华文中宋" w:cs="宋体"/>
      <w:lang w:val="en-GB"/>
    </w:rPr>
  </w:style>
  <w:style w:type="paragraph" w:customStyle="1" w:styleId="ListParagraph1">
    <w:name w:val="List Paragraph1"/>
    <w:basedOn w:val="a0"/>
    <w:qFormat/>
    <w:pPr>
      <w:widowControl/>
      <w:ind w:left="720"/>
      <w:contextualSpacing/>
      <w:jc w:val="left"/>
    </w:pPr>
    <w:rPr>
      <w:rFonts w:ascii="Arial" w:eastAsia="黑体" w:hAnsi="Arial"/>
      <w:kern w:val="0"/>
      <w:sz w:val="24"/>
      <w:lang w:eastAsia="en-US"/>
    </w:rPr>
  </w:style>
  <w:style w:type="paragraph" w:customStyle="1" w:styleId="pa-137">
    <w:name w:val="pa-137"/>
    <w:basedOn w:val="a0"/>
    <w:qFormat/>
    <w:pPr>
      <w:widowControl/>
      <w:spacing w:line="480" w:lineRule="atLeast"/>
      <w:jc w:val="center"/>
    </w:pPr>
    <w:rPr>
      <w:rFonts w:eastAsia="Malgun Gothic"/>
      <w:kern w:val="0"/>
      <w:sz w:val="24"/>
    </w:rPr>
  </w:style>
  <w:style w:type="paragraph" w:customStyle="1" w:styleId="pa-72">
    <w:name w:val="pa-72"/>
    <w:basedOn w:val="a0"/>
    <w:qFormat/>
    <w:pPr>
      <w:widowControl/>
      <w:spacing w:line="240" w:lineRule="atLeast"/>
      <w:ind w:firstLine="560"/>
    </w:pPr>
    <w:rPr>
      <w:rFonts w:eastAsia="Malgun Gothic"/>
      <w:kern w:val="0"/>
      <w:sz w:val="24"/>
    </w:rPr>
  </w:style>
  <w:style w:type="paragraph" w:customStyle="1" w:styleId="ca-33">
    <w:name w:val="ca-33"/>
    <w:basedOn w:val="a0"/>
    <w:qFormat/>
    <w:pPr>
      <w:widowControl/>
      <w:jc w:val="left"/>
    </w:pPr>
    <w:rPr>
      <w:rFonts w:eastAsia="Malgun Gothic"/>
      <w:b/>
      <w:bCs/>
      <w:color w:val="002060"/>
      <w:spacing w:val="-20"/>
      <w:kern w:val="0"/>
      <w:sz w:val="20"/>
      <w:szCs w:val="20"/>
    </w:rPr>
  </w:style>
  <w:style w:type="paragraph" w:customStyle="1" w:styleId="1f5">
    <w:name w:val="修订1"/>
    <w:uiPriority w:val="99"/>
    <w:unhideWhenUsed/>
    <w:qFormat/>
    <w:rPr>
      <w:rFonts w:cs="宋体"/>
      <w:kern w:val="2"/>
      <w:sz w:val="24"/>
      <w:szCs w:val="24"/>
    </w:rPr>
  </w:style>
  <w:style w:type="paragraph" w:customStyle="1" w:styleId="ca-24">
    <w:name w:val="ca-24"/>
    <w:basedOn w:val="a0"/>
    <w:qFormat/>
    <w:pPr>
      <w:widowControl/>
      <w:jc w:val="left"/>
    </w:pPr>
    <w:rPr>
      <w:rFonts w:eastAsia="Malgun Gothic"/>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kern w:val="0"/>
      <w:sz w:val="20"/>
      <w:szCs w:val="20"/>
    </w:rPr>
  </w:style>
  <w:style w:type="paragraph" w:customStyle="1" w:styleId="pa-120">
    <w:name w:val="pa-120"/>
    <w:basedOn w:val="a0"/>
    <w:qFormat/>
    <w:pPr>
      <w:widowControl/>
      <w:spacing w:line="280" w:lineRule="atLeast"/>
      <w:jc w:val="right"/>
    </w:pPr>
    <w:rPr>
      <w:rFonts w:eastAsia="Malgun Gothic"/>
      <w:kern w:val="0"/>
      <w:sz w:val="24"/>
    </w:rPr>
  </w:style>
  <w:style w:type="paragraph" w:customStyle="1" w:styleId="CharCharCharCharCharChar0">
    <w:name w:val="Char Char Char Char Char Char"/>
    <w:basedOn w:val="a0"/>
    <w:qFormat/>
    <w:pPr>
      <w:ind w:firstLineChars="200" w:firstLine="200"/>
    </w:pPr>
  </w:style>
  <w:style w:type="paragraph" w:customStyle="1" w:styleId="Revision1">
    <w:name w:val="Revision1"/>
    <w:qFormat/>
    <w:rPr>
      <w:rFonts w:ascii="宋体" w:eastAsia="Malgun Gothic" w:hAnsi="宋体" w:cs="宋体"/>
      <w:kern w:val="2"/>
      <w:sz w:val="21"/>
      <w:szCs w:val="24"/>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algun Gothic"/>
      <w:b/>
      <w:bCs/>
      <w:kern w:val="0"/>
      <w:sz w:val="20"/>
      <w:szCs w:val="20"/>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Char1CharCharChar">
    <w:name w:val="Char1 Char Char Char"/>
    <w:basedOn w:val="a0"/>
    <w:qFormat/>
    <w:rPr>
      <w:rFonts w:ascii="Tahoma" w:hAnsi="Tahoma"/>
      <w:sz w:val="24"/>
      <w:szCs w:val="20"/>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4"/>
    </w:rPr>
  </w:style>
  <w:style w:type="paragraph" w:customStyle="1" w:styleId="pa-56">
    <w:name w:val="pa-56"/>
    <w:basedOn w:val="a0"/>
    <w:qFormat/>
    <w:pPr>
      <w:widowControl/>
      <w:spacing w:line="300" w:lineRule="atLeast"/>
      <w:ind w:firstLine="420"/>
    </w:pPr>
    <w:rPr>
      <w:rFonts w:eastAsia="Malgun Gothic"/>
      <w:kern w:val="0"/>
      <w:sz w:val="24"/>
    </w:rPr>
  </w:style>
  <w:style w:type="paragraph" w:customStyle="1" w:styleId="pa-129">
    <w:name w:val="pa-129"/>
    <w:basedOn w:val="a0"/>
    <w:qFormat/>
    <w:pPr>
      <w:widowControl/>
      <w:spacing w:line="300" w:lineRule="atLeast"/>
    </w:pPr>
    <w:rPr>
      <w:rFonts w:eastAsia="Malgun Gothic"/>
      <w:kern w:val="0"/>
      <w:sz w:val="24"/>
    </w:rPr>
  </w:style>
  <w:style w:type="paragraph" w:customStyle="1" w:styleId="td-8">
    <w:name w:val="td-8"/>
    <w:basedOn w:val="a0"/>
    <w:qFormat/>
    <w:pPr>
      <w:widowControl/>
      <w:pBdr>
        <w:top w:val="single" w:sz="4" w:space="0" w:color="000000"/>
        <w:left w:val="single" w:sz="4" w:space="4" w:color="000000"/>
        <w:bottom w:val="single" w:sz="4" w:space="0" w:color="000000"/>
        <w:right w:val="single" w:sz="12" w:space="0" w:color="000000"/>
      </w:pBdr>
      <w:jc w:val="left"/>
    </w:pPr>
    <w:rPr>
      <w:rFonts w:eastAsia="Malgun Gothic"/>
      <w:kern w:val="0"/>
      <w:sz w:val="24"/>
    </w:rPr>
  </w:style>
  <w:style w:type="paragraph" w:customStyle="1" w:styleId="1f6">
    <w:name w:val="无间隔1"/>
    <w:qFormat/>
    <w:rPr>
      <w:rFonts w:ascii="宋体" w:hAnsi="宋体" w:cs="宋体"/>
      <w:sz w:val="22"/>
      <w:szCs w:val="22"/>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18"/>
      <w:szCs w:val="18"/>
    </w:rPr>
  </w:style>
  <w:style w:type="paragraph" w:customStyle="1" w:styleId="ca-7">
    <w:name w:val="ca-7"/>
    <w:basedOn w:val="a0"/>
    <w:qFormat/>
    <w:pPr>
      <w:widowControl/>
      <w:jc w:val="left"/>
    </w:pPr>
    <w:rPr>
      <w:rFonts w:eastAsia="Malgun Gothic"/>
      <w:color w:val="000000"/>
      <w:kern w:val="0"/>
      <w:sz w:val="28"/>
      <w:szCs w:val="28"/>
    </w:rPr>
  </w:style>
  <w:style w:type="paragraph" w:customStyle="1" w:styleId="Style192">
    <w:name w:val="_Style 192"/>
    <w:next w:val="a0"/>
    <w:qFormat/>
    <w:pPr>
      <w:widowControl w:val="0"/>
      <w:jc w:val="both"/>
    </w:pPr>
    <w:rPr>
      <w:rFonts w:ascii="宋体" w:hAnsi="宋体" w:cs="宋体"/>
      <w:kern w:val="2"/>
      <w:sz w:val="21"/>
      <w:szCs w:val="24"/>
    </w:rPr>
  </w:style>
  <w:style w:type="paragraph" w:customStyle="1" w:styleId="pa-101">
    <w:name w:val="pa-101"/>
    <w:basedOn w:val="a0"/>
    <w:qFormat/>
    <w:pPr>
      <w:widowControl/>
      <w:spacing w:line="360" w:lineRule="atLeast"/>
      <w:jc w:val="center"/>
    </w:pPr>
    <w:rPr>
      <w:rFonts w:eastAsia="Malgun Gothic"/>
      <w:kern w:val="0"/>
      <w:sz w:val="24"/>
    </w:rPr>
  </w:style>
  <w:style w:type="paragraph" w:customStyle="1" w:styleId="pa-118">
    <w:name w:val="pa-118"/>
    <w:basedOn w:val="a0"/>
    <w:qFormat/>
    <w:pPr>
      <w:widowControl/>
      <w:spacing w:line="480" w:lineRule="atLeast"/>
      <w:ind w:firstLine="1440"/>
    </w:pPr>
    <w:rPr>
      <w:rFonts w:eastAsia="Malgun Gothic"/>
      <w:kern w:val="0"/>
      <w:sz w:val="24"/>
    </w:rPr>
  </w:style>
  <w:style w:type="paragraph" w:customStyle="1" w:styleId="p16">
    <w:name w:val="p16"/>
    <w:basedOn w:val="a0"/>
    <w:qFormat/>
    <w:pPr>
      <w:widowControl/>
    </w:pPr>
    <w:rPr>
      <w:rFonts w:eastAsia="Malgun Gothic"/>
      <w:kern w:val="0"/>
      <w:szCs w:val="21"/>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color w:val="000000"/>
      <w:kern w:val="0"/>
      <w:sz w:val="20"/>
      <w:szCs w:val="20"/>
    </w:rPr>
  </w:style>
  <w:style w:type="paragraph" w:customStyle="1" w:styleId="pa-35">
    <w:name w:val="pa-35"/>
    <w:basedOn w:val="a0"/>
    <w:qFormat/>
    <w:pPr>
      <w:widowControl/>
      <w:spacing w:line="360" w:lineRule="atLeast"/>
      <w:jc w:val="left"/>
    </w:pPr>
    <w:rPr>
      <w:rFonts w:eastAsia="Malgun Gothic"/>
      <w:kern w:val="0"/>
      <w:sz w:val="24"/>
    </w:rPr>
  </w:style>
  <w:style w:type="paragraph" w:customStyle="1" w:styleId="ca-51">
    <w:name w:val="ca-51"/>
    <w:basedOn w:val="a0"/>
    <w:qFormat/>
    <w:pPr>
      <w:widowControl/>
      <w:jc w:val="left"/>
    </w:pPr>
    <w:rPr>
      <w:rFonts w:eastAsia="Malgun Gothic"/>
      <w:b/>
      <w:bCs/>
      <w:color w:val="000000"/>
      <w:spacing w:val="-20"/>
      <w:kern w:val="0"/>
      <w:sz w:val="32"/>
      <w:szCs w:val="32"/>
    </w:rPr>
  </w:style>
  <w:style w:type="paragraph" w:customStyle="1" w:styleId="Style42">
    <w:name w:val="_Style 42"/>
    <w:next w:val="a0"/>
    <w:qFormat/>
    <w:pPr>
      <w:widowControl w:val="0"/>
      <w:jc w:val="both"/>
    </w:pPr>
    <w:rPr>
      <w:rFonts w:ascii="宋体" w:hAnsi="宋体" w:cs="宋体"/>
      <w:kern w:val="2"/>
      <w:sz w:val="21"/>
      <w:szCs w:val="2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18"/>
      <w:szCs w:val="18"/>
    </w:rPr>
  </w:style>
  <w:style w:type="paragraph" w:customStyle="1" w:styleId="CharCharCharCharCharCharCharCharChar">
    <w:name w:val="Char Char Char Char Char Char Char Char Char"/>
    <w:basedOn w:val="a0"/>
    <w:qFormat/>
    <w:rPr>
      <w:rFonts w:ascii="Calibri" w:hAnsi="Calibri"/>
    </w:rPr>
  </w:style>
  <w:style w:type="paragraph" w:customStyle="1" w:styleId="Char3CharCharChar">
    <w:name w:val="Char3 Char Char Char"/>
    <w:basedOn w:val="a0"/>
    <w:qFormat/>
    <w:pPr>
      <w:widowControl/>
      <w:spacing w:after="160" w:line="240" w:lineRule="exact"/>
      <w:jc w:val="left"/>
    </w:pPr>
    <w:rPr>
      <w:rFonts w:ascii="Verdana" w:hAnsi="Verdana"/>
      <w:kern w:val="0"/>
      <w:sz w:val="20"/>
      <w:szCs w:val="20"/>
      <w:lang w:eastAsia="en-US"/>
    </w:rPr>
  </w:style>
  <w:style w:type="paragraph" w:customStyle="1" w:styleId="2f0">
    <w:name w:val="样式 正文（首行缩进两字） + 首行缩进:  2 字符"/>
    <w:basedOn w:val="a7"/>
    <w:qFormat/>
    <w:pPr>
      <w:spacing w:line="460" w:lineRule="exact"/>
      <w:ind w:firstLineChars="200" w:firstLine="536"/>
    </w:pPr>
    <w:rPr>
      <w:rFonts w:eastAsia="Malgun Gothic"/>
      <w:spacing w:val="6"/>
      <w:kern w:val="24"/>
      <w:sz w:val="24"/>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affff4">
    <w:name w:val="段"/>
    <w:qFormat/>
    <w:pPr>
      <w:autoSpaceDE w:val="0"/>
      <w:autoSpaceDN w:val="0"/>
      <w:ind w:firstLineChars="200" w:firstLine="200"/>
      <w:jc w:val="both"/>
    </w:pPr>
    <w:rPr>
      <w:rFonts w:ascii="宋体" w:eastAsia="Malgun Gothic" w:hAnsi="宋体" w:cs="宋体"/>
      <w:sz w:val="21"/>
    </w:rPr>
  </w:style>
  <w:style w:type="paragraph" w:customStyle="1" w:styleId="zbggmain">
    <w:name w:val="zbggmain"/>
    <w:basedOn w:val="a0"/>
    <w:qFormat/>
    <w:pPr>
      <w:widowControl/>
      <w:spacing w:before="100" w:beforeAutospacing="1" w:after="100" w:afterAutospacing="1" w:line="360" w:lineRule="auto"/>
      <w:jc w:val="left"/>
    </w:pPr>
    <w:rPr>
      <w:rFonts w:eastAsia="Malgun Gothic"/>
      <w:color w:val="000000"/>
      <w:kern w:val="0"/>
      <w:sz w:val="24"/>
    </w:rPr>
  </w:style>
  <w:style w:type="paragraph" w:customStyle="1" w:styleId="pa-94">
    <w:name w:val="pa-94"/>
    <w:basedOn w:val="a0"/>
    <w:qFormat/>
    <w:pPr>
      <w:widowControl/>
      <w:spacing w:line="480" w:lineRule="atLeast"/>
      <w:jc w:val="left"/>
    </w:pPr>
    <w:rPr>
      <w:rFonts w:eastAsia="Malgun Gothic"/>
      <w:kern w:val="0"/>
      <w:sz w:val="24"/>
    </w:rPr>
  </w:style>
  <w:style w:type="paragraph" w:customStyle="1" w:styleId="affff5">
    <w:name w:val="文档正文"/>
    <w:basedOn w:val="a0"/>
    <w:qFormat/>
    <w:pPr>
      <w:adjustRightInd w:val="0"/>
      <w:spacing w:line="480" w:lineRule="atLeast"/>
      <w:ind w:firstLine="567"/>
      <w:textAlignment w:val="baseline"/>
    </w:pPr>
    <w:rPr>
      <w:rFonts w:ascii="长城仿宋" w:hAnsi="Times New Roman"/>
      <w:kern w:val="0"/>
      <w:sz w:val="24"/>
      <w:szCs w:val="20"/>
    </w:rPr>
  </w:style>
  <w:style w:type="paragraph" w:customStyle="1" w:styleId="pa-37">
    <w:name w:val="pa-37"/>
    <w:basedOn w:val="a0"/>
    <w:qFormat/>
    <w:pPr>
      <w:widowControl/>
      <w:spacing w:line="360" w:lineRule="atLeast"/>
      <w:ind w:firstLine="300"/>
    </w:pPr>
    <w:rPr>
      <w:rFonts w:eastAsia="Malgun Gothic"/>
      <w:kern w:val="0"/>
      <w:sz w:val="24"/>
    </w:rPr>
  </w:style>
  <w:style w:type="paragraph" w:customStyle="1" w:styleId="1f7">
    <w:name w:val="1"/>
    <w:basedOn w:val="1"/>
    <w:qFormat/>
    <w:pPr>
      <w:adjustRightInd w:val="0"/>
      <w:snapToGrid w:val="0"/>
      <w:spacing w:before="240" w:after="240" w:line="348" w:lineRule="auto"/>
    </w:pPr>
    <w:rPr>
      <w:rFonts w:hAnsi="Calibri" w:cs="宋体"/>
    </w:rPr>
  </w:style>
  <w:style w:type="paragraph" w:customStyle="1" w:styleId="font6">
    <w:name w:val="font6"/>
    <w:basedOn w:val="a0"/>
    <w:qFormat/>
    <w:pPr>
      <w:widowControl/>
      <w:spacing w:before="100" w:beforeAutospacing="1" w:after="100" w:afterAutospacing="1"/>
      <w:jc w:val="left"/>
    </w:pPr>
    <w:rPr>
      <w:kern w:val="0"/>
      <w:sz w:val="20"/>
      <w:szCs w:val="20"/>
    </w:rPr>
  </w:style>
  <w:style w:type="paragraph" w:customStyle="1" w:styleId="2f1">
    <w:name w:val="样式 正文（首行缩进两字） + 宋体 首行缩进:  2 字符"/>
    <w:basedOn w:val="a7"/>
    <w:qFormat/>
    <w:pPr>
      <w:spacing w:line="460" w:lineRule="exact"/>
      <w:ind w:firstLineChars="200" w:firstLine="503"/>
    </w:pPr>
    <w:rPr>
      <w:rFonts w:eastAsia="Malgun Gothic"/>
      <w:spacing w:val="6"/>
      <w:kern w:val="24"/>
      <w:sz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宋体" w:hAnsi="宋体" w:cs="宋体"/>
    </w:rPr>
  </w:style>
  <w:style w:type="paragraph" w:customStyle="1" w:styleId="ALTZ1NormalIndentChar24">
    <w:name w:val="样式 正文缩进正文（首行缩进两字）特点ALT+Z表正文正文非缩进四号段1Normal Indent Char2...4"/>
    <w:basedOn w:val="ab"/>
    <w:qFormat/>
    <w:pPr>
      <w:spacing w:line="240" w:lineRule="auto"/>
      <w:ind w:firstLine="570"/>
    </w:pPr>
    <w:rPr>
      <w:rFonts w:eastAsia="Malgun Gothic" w:hAnsi="宋体" w:cs="宋体"/>
      <w:spacing w:val="0"/>
      <w:sz w:val="28"/>
    </w:rPr>
  </w:style>
  <w:style w:type="paragraph" w:customStyle="1" w:styleId="pa-62">
    <w:name w:val="pa-62"/>
    <w:basedOn w:val="a0"/>
    <w:qFormat/>
    <w:pPr>
      <w:widowControl/>
      <w:spacing w:line="360" w:lineRule="atLeast"/>
      <w:ind w:firstLine="420"/>
    </w:pPr>
    <w:rPr>
      <w:rFonts w:eastAsia="Malgun Gothic"/>
      <w:kern w:val="0"/>
      <w:sz w:val="24"/>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Malgun Gothic" w:hAnsi="Arial" w:cs="Arial"/>
      <w:b/>
      <w:bCs/>
      <w:kern w:val="0"/>
      <w:sz w:val="24"/>
    </w:rPr>
  </w:style>
  <w:style w:type="paragraph" w:customStyle="1" w:styleId="ca-35">
    <w:name w:val="ca-35"/>
    <w:basedOn w:val="a0"/>
    <w:qFormat/>
    <w:pPr>
      <w:widowControl/>
      <w:jc w:val="left"/>
    </w:pPr>
    <w:rPr>
      <w:rFonts w:eastAsia="Malgun Gothic"/>
      <w:kern w:val="0"/>
      <w:sz w:val="10"/>
      <w:szCs w:val="10"/>
    </w:rPr>
  </w:style>
  <w:style w:type="paragraph" w:customStyle="1" w:styleId="44">
    <w:name w:val="样式 标题 4 + 非加粗"/>
    <w:basedOn w:val="4"/>
    <w:qFormat/>
    <w:pPr>
      <w:spacing w:before="120" w:after="120" w:line="377" w:lineRule="auto"/>
    </w:pPr>
    <w:rPr>
      <w:rFonts w:eastAsia="宋体"/>
      <w:bCs w:val="0"/>
      <w:spacing w:val="4"/>
      <w:kern w:val="2"/>
      <w:sz w:val="24"/>
      <w:szCs w:val="24"/>
    </w:rPr>
  </w:style>
  <w:style w:type="paragraph" w:customStyle="1" w:styleId="ParaCharCharCharCharCharCharChar">
    <w:name w:val="默认段落字体 Para Char Char Char Char Char Char Char"/>
    <w:basedOn w:val="a0"/>
    <w:qFormat/>
    <w:rPr>
      <w:rFonts w:ascii="Tahoma" w:eastAsia="Malgun Gothic" w:hAnsi="Tahoma"/>
      <w:sz w:val="24"/>
      <w:szCs w:val="20"/>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18"/>
      <w:szCs w:val="18"/>
    </w:rPr>
  </w:style>
  <w:style w:type="paragraph" w:customStyle="1" w:styleId="pa-50">
    <w:name w:val="pa-50"/>
    <w:basedOn w:val="a0"/>
    <w:qFormat/>
    <w:pPr>
      <w:widowControl/>
      <w:spacing w:line="280" w:lineRule="atLeast"/>
      <w:ind w:hanging="200"/>
      <w:jc w:val="center"/>
    </w:pPr>
    <w:rPr>
      <w:rFonts w:eastAsia="Malgun Gothic"/>
      <w:kern w:val="0"/>
      <w:sz w:val="24"/>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paragraph" w:customStyle="1" w:styleId="1f8">
    <w:name w:val="纯文本1"/>
    <w:basedOn w:val="a0"/>
    <w:uiPriority w:val="99"/>
    <w:qFormat/>
    <w:pPr>
      <w:adjustRightInd w:val="0"/>
      <w:textAlignment w:val="baseline"/>
    </w:pPr>
    <w:rPr>
      <w:rFonts w:eastAsia="楷体_GB2312" w:hAnsi="Courier New"/>
      <w:sz w:val="26"/>
      <w:szCs w:val="20"/>
    </w:rPr>
  </w:style>
  <w:style w:type="paragraph" w:customStyle="1" w:styleId="pa-73">
    <w:name w:val="pa-73"/>
    <w:basedOn w:val="a0"/>
    <w:qFormat/>
    <w:pPr>
      <w:widowControl/>
      <w:spacing w:line="360" w:lineRule="atLeast"/>
      <w:ind w:firstLine="640"/>
    </w:pPr>
    <w:rPr>
      <w:rFonts w:eastAsia="Malgun Gothic"/>
      <w:kern w:val="0"/>
      <w:sz w:val="24"/>
    </w:rPr>
  </w:style>
  <w:style w:type="paragraph" w:customStyle="1" w:styleId="-11">
    <w:name w:val="彩色底纹 - 强调文字颜色 11"/>
    <w:uiPriority w:val="71"/>
    <w:unhideWhenUsed/>
    <w:qFormat/>
    <w:rPr>
      <w:rFonts w:ascii="宋体" w:eastAsia="Malgun Gothic" w:hAnsi="宋体" w:cs="宋体"/>
      <w:sz w:val="21"/>
    </w:rPr>
  </w:style>
  <w:style w:type="paragraph" w:customStyle="1" w:styleId="ca-10">
    <w:name w:val="ca-10"/>
    <w:basedOn w:val="a0"/>
    <w:qFormat/>
    <w:pPr>
      <w:widowControl/>
      <w:jc w:val="left"/>
    </w:pPr>
    <w:rPr>
      <w:rFonts w:eastAsia="Malgun Gothic"/>
      <w:color w:val="000000"/>
      <w:kern w:val="0"/>
      <w:sz w:val="52"/>
      <w:szCs w:val="52"/>
    </w:rPr>
  </w:style>
  <w:style w:type="paragraph" w:customStyle="1" w:styleId="xl66">
    <w:name w:val="xl66"/>
    <w:basedOn w:val="a0"/>
    <w:qFormat/>
    <w:pPr>
      <w:widowControl/>
      <w:spacing w:before="100" w:beforeAutospacing="1" w:after="100" w:afterAutospacing="1"/>
      <w:jc w:val="center"/>
      <w:textAlignment w:val="top"/>
    </w:pPr>
    <w:rPr>
      <w:rFonts w:eastAsia="Malgun Gothic"/>
      <w:kern w:val="0"/>
      <w:sz w:val="20"/>
      <w:szCs w:val="20"/>
    </w:rPr>
  </w:style>
  <w:style w:type="paragraph" w:customStyle="1" w:styleId="40022">
    <w:name w:val="样式 样式 标题 4 + 非加粗 + (中文) 黑体 段前: 0 磅 段后: 0 磅 行距: 固定值 22 磅"/>
    <w:basedOn w:val="44"/>
    <w:qFormat/>
    <w:pPr>
      <w:spacing w:beforeLines="50" w:afterLines="50" w:line="500" w:lineRule="exact"/>
    </w:pPr>
    <w:rPr>
      <w:bCs/>
      <w:spacing w:val="0"/>
      <w:sz w:val="28"/>
    </w:rPr>
  </w:style>
  <w:style w:type="paragraph" w:customStyle="1" w:styleId="39">
    <w:name w:val="样式3"/>
    <w:basedOn w:val="30"/>
    <w:qFormat/>
    <w:pPr>
      <w:spacing w:line="415" w:lineRule="auto"/>
    </w:pPr>
    <w:rPr>
      <w:rFonts w:eastAsia="Times New Roman" w:cs="宋体"/>
    </w:rPr>
  </w:style>
  <w:style w:type="paragraph" w:customStyle="1" w:styleId="pa-55">
    <w:name w:val="pa-55"/>
    <w:basedOn w:val="a0"/>
    <w:qFormat/>
    <w:pPr>
      <w:widowControl/>
      <w:spacing w:line="300" w:lineRule="atLeast"/>
      <w:ind w:firstLine="480"/>
      <w:jc w:val="center"/>
    </w:pPr>
    <w:rPr>
      <w:rFonts w:eastAsia="Malgun Gothic"/>
      <w:kern w:val="0"/>
      <w:sz w:val="24"/>
    </w:rPr>
  </w:style>
  <w:style w:type="paragraph" w:customStyle="1" w:styleId="ca-30">
    <w:name w:val="ca-30"/>
    <w:basedOn w:val="a0"/>
    <w:qFormat/>
    <w:pPr>
      <w:widowControl/>
      <w:jc w:val="left"/>
    </w:pPr>
    <w:rPr>
      <w:rFonts w:ascii="??" w:eastAsia="Malgun Gothic" w:hAnsi="??"/>
      <w:color w:val="002060"/>
      <w:kern w:val="0"/>
      <w:szCs w:val="21"/>
    </w:rPr>
  </w:style>
  <w:style w:type="paragraph" w:customStyle="1" w:styleId="Default">
    <w:name w:val="Default"/>
    <w:qFormat/>
    <w:pPr>
      <w:widowControl w:val="0"/>
      <w:autoSpaceDE w:val="0"/>
      <w:autoSpaceDN w:val="0"/>
      <w:adjustRightInd w:val="0"/>
      <w:spacing w:before="120" w:after="120"/>
    </w:pPr>
    <w:rPr>
      <w:rFonts w:ascii="宋体" w:hAnsi="宋体" w:cs="宋体"/>
      <w:color w:val="000000"/>
      <w:sz w:val="24"/>
      <w:szCs w:val="24"/>
    </w:rPr>
  </w:style>
  <w:style w:type="paragraph" w:customStyle="1" w:styleId="CharCharCharCharCharCharCharCharCharChar">
    <w:name w:val="Char Char Char Char Char Char Char Char Char Char"/>
    <w:basedOn w:val="a0"/>
    <w:qFormat/>
    <w:pPr>
      <w:widowControl/>
      <w:spacing w:after="160" w:line="360" w:lineRule="auto"/>
      <w:jc w:val="left"/>
    </w:pPr>
    <w:rPr>
      <w:rFonts w:ascii="Verdana" w:hAnsi="Verdana" w:cs="Verdana"/>
      <w:kern w:val="0"/>
      <w:sz w:val="24"/>
      <w:szCs w:val="21"/>
      <w:lang w:eastAsia="en-US"/>
    </w:rPr>
  </w:style>
  <w:style w:type="paragraph" w:customStyle="1" w:styleId="1f9">
    <w:name w:val="部分1"/>
    <w:basedOn w:val="a0"/>
    <w:qFormat/>
    <w:pPr>
      <w:keepNext/>
      <w:pageBreakBefore/>
      <w:tabs>
        <w:tab w:val="left" w:pos="720"/>
      </w:tabs>
      <w:spacing w:line="360" w:lineRule="auto"/>
      <w:jc w:val="center"/>
      <w:outlineLvl w:val="0"/>
    </w:pPr>
    <w:rPr>
      <w:rFonts w:eastAsia="黑体"/>
      <w:b/>
      <w:kern w:val="44"/>
      <w:sz w:val="36"/>
      <w:szCs w:val="20"/>
    </w:rPr>
  </w:style>
  <w:style w:type="paragraph" w:customStyle="1" w:styleId="ca-17">
    <w:name w:val="ca-17"/>
    <w:basedOn w:val="a0"/>
    <w:qFormat/>
    <w:pPr>
      <w:widowControl/>
      <w:jc w:val="left"/>
    </w:pPr>
    <w:rPr>
      <w:rFonts w:eastAsia="Malgun Gothic"/>
      <w:b/>
      <w:bCs/>
      <w:spacing w:val="-20"/>
      <w:kern w:val="0"/>
      <w:sz w:val="24"/>
    </w:rPr>
  </w:style>
  <w:style w:type="paragraph" w:customStyle="1" w:styleId="TOC1">
    <w:name w:val="TOC 标题1"/>
    <w:basedOn w:val="1"/>
    <w:next w:val="a0"/>
    <w:qFormat/>
    <w:pPr>
      <w:widowControl/>
      <w:spacing w:before="480" w:after="0" w:line="276" w:lineRule="auto"/>
      <w:jc w:val="left"/>
      <w:outlineLvl w:val="9"/>
    </w:pPr>
    <w:rPr>
      <w:rFonts w:ascii="Cambria" w:hAnsi="Cambria"/>
      <w:color w:val="365F91"/>
      <w:kern w:val="0"/>
      <w:sz w:val="28"/>
      <w:szCs w:val="28"/>
    </w:rPr>
  </w:style>
  <w:style w:type="paragraph" w:customStyle="1" w:styleId="3a">
    <w:name w:val="标书标题3"/>
    <w:basedOn w:val="30"/>
    <w:qFormat/>
    <w:pPr>
      <w:keepLines w:val="0"/>
      <w:widowControl/>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ca-6">
    <w:name w:val="ca-6"/>
    <w:basedOn w:val="a0"/>
    <w:qFormat/>
    <w:pPr>
      <w:widowControl/>
      <w:jc w:val="left"/>
    </w:pPr>
    <w:rPr>
      <w:rFonts w:eastAsia="Malgun Gothic"/>
      <w:color w:val="000000"/>
      <w:kern w:val="0"/>
      <w:sz w:val="30"/>
      <w:szCs w:val="30"/>
    </w:rPr>
  </w:style>
  <w:style w:type="paragraph" w:customStyle="1" w:styleId="ca-18">
    <w:name w:val="ca-18"/>
    <w:basedOn w:val="a0"/>
    <w:qFormat/>
    <w:pPr>
      <w:widowControl/>
      <w:jc w:val="left"/>
    </w:pPr>
    <w:rPr>
      <w:rFonts w:eastAsia="Malgun Gothic"/>
      <w:color w:val="000000"/>
      <w:kern w:val="0"/>
      <w:sz w:val="18"/>
      <w:szCs w:val="18"/>
    </w:rPr>
  </w:style>
  <w:style w:type="paragraph" w:customStyle="1" w:styleId="CharCharChar0">
    <w:name w:val="Char Char Char"/>
    <w:basedOn w:val="a0"/>
    <w:qFormat/>
    <w:rPr>
      <w:rFonts w:ascii="仿宋_GB2312" w:eastAsia="仿宋_GB2312" w:hAnsi="Times New Roman"/>
      <w:b/>
      <w:sz w:val="32"/>
      <w:szCs w:val="32"/>
    </w:rPr>
  </w:style>
  <w:style w:type="paragraph" w:customStyle="1" w:styleId="pa-57">
    <w:name w:val="pa-57"/>
    <w:basedOn w:val="a0"/>
    <w:qFormat/>
    <w:pPr>
      <w:widowControl/>
      <w:spacing w:line="300" w:lineRule="atLeast"/>
      <w:ind w:firstLine="560"/>
    </w:pPr>
    <w:rPr>
      <w:rFonts w:eastAsia="Malgun Gothic"/>
      <w:kern w:val="0"/>
      <w:sz w:val="24"/>
    </w:rPr>
  </w:style>
  <w:style w:type="paragraph" w:customStyle="1" w:styleId="ca-12">
    <w:name w:val="ca-12"/>
    <w:basedOn w:val="a0"/>
    <w:qFormat/>
    <w:pPr>
      <w:widowControl/>
      <w:jc w:val="left"/>
    </w:pPr>
    <w:rPr>
      <w:rFonts w:eastAsia="Malgun Gothic"/>
      <w:color w:val="000000"/>
      <w:kern w:val="0"/>
      <w:sz w:val="32"/>
      <w:szCs w:val="32"/>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kern w:val="0"/>
      <w:sz w:val="18"/>
      <w:szCs w:val="18"/>
    </w:rPr>
  </w:style>
  <w:style w:type="paragraph" w:customStyle="1" w:styleId="pa-119">
    <w:name w:val="pa-119"/>
    <w:basedOn w:val="a0"/>
    <w:qFormat/>
    <w:pPr>
      <w:widowControl/>
      <w:spacing w:line="420" w:lineRule="atLeast"/>
      <w:jc w:val="center"/>
    </w:pPr>
    <w:rPr>
      <w:rFonts w:eastAsia="Malgun Gothic"/>
      <w:kern w:val="0"/>
      <w:sz w:val="24"/>
    </w:rPr>
  </w:style>
  <w:style w:type="paragraph" w:customStyle="1" w:styleId="pa-24">
    <w:name w:val="pa-24"/>
    <w:basedOn w:val="a0"/>
    <w:qFormat/>
    <w:pPr>
      <w:widowControl/>
      <w:spacing w:line="360" w:lineRule="atLeast"/>
      <w:ind w:firstLine="480"/>
    </w:pPr>
    <w:rPr>
      <w:rFonts w:eastAsia="Malgun Gothic"/>
      <w:kern w:val="0"/>
      <w:sz w:val="24"/>
    </w:rPr>
  </w:style>
  <w:style w:type="paragraph" w:customStyle="1" w:styleId="pa-7">
    <w:name w:val="pa-7"/>
    <w:basedOn w:val="a0"/>
    <w:qFormat/>
    <w:pPr>
      <w:widowControl/>
      <w:spacing w:before="100" w:beforeAutospacing="1" w:after="100" w:afterAutospacing="1"/>
      <w:jc w:val="left"/>
    </w:pPr>
    <w:rPr>
      <w:kern w:val="0"/>
      <w:sz w:val="24"/>
    </w:rPr>
  </w:style>
  <w:style w:type="paragraph" w:customStyle="1" w:styleId="pa-92">
    <w:name w:val="pa-92"/>
    <w:basedOn w:val="a0"/>
    <w:qFormat/>
    <w:pPr>
      <w:widowControl/>
      <w:spacing w:line="480" w:lineRule="atLeast"/>
      <w:ind w:firstLine="480"/>
    </w:pPr>
    <w:rPr>
      <w:rFonts w:eastAsia="Malgun Gothic"/>
      <w:kern w:val="0"/>
      <w:sz w:val="24"/>
    </w:rPr>
  </w:style>
  <w:style w:type="paragraph" w:customStyle="1" w:styleId="pa-88">
    <w:name w:val="pa-88"/>
    <w:basedOn w:val="a0"/>
    <w:qFormat/>
    <w:pPr>
      <w:widowControl/>
      <w:spacing w:line="320" w:lineRule="atLeast"/>
      <w:ind w:firstLine="480"/>
    </w:pPr>
    <w:rPr>
      <w:rFonts w:eastAsia="Malgun Gothic"/>
      <w:kern w:val="0"/>
      <w:sz w:val="24"/>
    </w:rPr>
  </w:style>
  <w:style w:type="paragraph" w:customStyle="1" w:styleId="CharChar7Char1">
    <w:name w:val="Char Char7 Char1"/>
    <w:basedOn w:val="a0"/>
    <w:qFormat/>
    <w:pPr>
      <w:tabs>
        <w:tab w:val="left" w:pos="425"/>
      </w:tabs>
      <w:ind w:leftChars="200" w:left="420" w:firstLineChars="150" w:firstLine="270"/>
    </w:pPr>
    <w:rPr>
      <w:rFonts w:cs="Arial"/>
      <w:color w:val="5E5E5E"/>
      <w:kern w:val="0"/>
      <w:szCs w:val="21"/>
    </w:rPr>
  </w:style>
  <w:style w:type="paragraph" w:customStyle="1" w:styleId="pa-96">
    <w:name w:val="pa-96"/>
    <w:basedOn w:val="a0"/>
    <w:qFormat/>
    <w:pPr>
      <w:widowControl/>
      <w:spacing w:line="480" w:lineRule="atLeast"/>
    </w:pPr>
    <w:rPr>
      <w:rFonts w:eastAsia="Malgun Gothic"/>
      <w:kern w:val="0"/>
      <w:sz w:val="24"/>
    </w:rPr>
  </w:style>
  <w:style w:type="paragraph" w:customStyle="1" w:styleId="pa-123">
    <w:name w:val="pa-123"/>
    <w:basedOn w:val="a0"/>
    <w:qFormat/>
    <w:pPr>
      <w:widowControl/>
      <w:spacing w:line="360" w:lineRule="atLeast"/>
    </w:pPr>
    <w:rPr>
      <w:rFonts w:eastAsia="Malgun Gothic"/>
      <w:kern w:val="0"/>
      <w:sz w:val="24"/>
    </w:rPr>
  </w:style>
  <w:style w:type="paragraph" w:customStyle="1" w:styleId="affff6">
    <w:name w:val="标准正文"/>
    <w:basedOn w:val="a0"/>
    <w:qFormat/>
    <w:pPr>
      <w:widowControl/>
      <w:spacing w:line="360" w:lineRule="auto"/>
      <w:ind w:firstLineChars="200" w:firstLine="200"/>
      <w:jc w:val="left"/>
    </w:pPr>
    <w:rPr>
      <w:rFonts w:eastAsia="Malgun Gothic"/>
      <w:kern w:val="0"/>
      <w:sz w:val="24"/>
      <w:szCs w:val="20"/>
    </w:rPr>
  </w:style>
  <w:style w:type="paragraph" w:customStyle="1" w:styleId="xl112">
    <w:name w:val="xl11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3b">
    <w:name w:val="样式 标题 3 + 非加粗 自动设置"/>
    <w:basedOn w:val="30"/>
    <w:qFormat/>
    <w:pPr>
      <w:spacing w:before="120" w:after="120" w:line="700" w:lineRule="exact"/>
      <w:jc w:val="left"/>
    </w:pPr>
    <w:rPr>
      <w:b w:val="0"/>
      <w:bCs w:val="0"/>
      <w:spacing w:val="10"/>
      <w:kern w:val="24"/>
      <w:sz w:val="28"/>
    </w:rPr>
  </w:style>
  <w:style w:type="paragraph" w:customStyle="1" w:styleId="affff7">
    <w:name w:val="表头"/>
    <w:basedOn w:val="a0"/>
    <w:qFormat/>
    <w:pPr>
      <w:spacing w:line="360" w:lineRule="auto"/>
      <w:jc w:val="center"/>
    </w:pPr>
    <w:rPr>
      <w:rFonts w:ascii="黑体" w:eastAsia="黑体"/>
      <w:kern w:val="0"/>
      <w:sz w:val="24"/>
      <w:szCs w:val="20"/>
    </w:rPr>
  </w:style>
  <w:style w:type="paragraph" w:customStyle="1" w:styleId="affff8">
    <w:name w:val="*正文"/>
    <w:basedOn w:val="a0"/>
    <w:qFormat/>
    <w:pPr>
      <w:spacing w:line="360" w:lineRule="auto"/>
      <w:ind w:firstLineChars="200" w:firstLine="480"/>
    </w:pPr>
    <w:rPr>
      <w:rFonts w:ascii="Calibri" w:hAnsi="Calibri" w:cs="仿宋_GB2312"/>
      <w:sz w:val="24"/>
    </w:rPr>
  </w:style>
  <w:style w:type="paragraph" w:customStyle="1" w:styleId="affff9">
    <w:name w:val="目录"/>
    <w:basedOn w:val="a0"/>
    <w:qFormat/>
    <w:pPr>
      <w:widowControl/>
      <w:jc w:val="center"/>
    </w:pPr>
    <w:rPr>
      <w:rFonts w:eastAsia="Malgun Gothic"/>
      <w:b/>
      <w:kern w:val="0"/>
      <w:sz w:val="36"/>
      <w:szCs w:val="20"/>
    </w:rPr>
  </w:style>
  <w:style w:type="paragraph" w:customStyle="1" w:styleId="pa-140">
    <w:name w:val="pa-140"/>
    <w:basedOn w:val="a0"/>
    <w:qFormat/>
    <w:pPr>
      <w:widowControl/>
      <w:spacing w:line="320" w:lineRule="atLeast"/>
      <w:ind w:firstLine="560"/>
    </w:pPr>
    <w:rPr>
      <w:rFonts w:eastAsia="Malgun Gothic"/>
      <w:kern w:val="0"/>
      <w:sz w:val="24"/>
    </w:rPr>
  </w:style>
  <w:style w:type="paragraph" w:customStyle="1" w:styleId="3h33rdlevel3l3CTLevel3TopicHeadingsect123Hea">
    <w:name w:val="样式 标题 3h33rd level3l3CTLevel 3 Topic Headingsect1.2.3Hea..."/>
    <w:basedOn w:val="30"/>
    <w:qFormat/>
    <w:pPr>
      <w:adjustRightInd w:val="0"/>
      <w:spacing w:beforeLines="50" w:afterLines="50" w:line="240" w:lineRule="atLeast"/>
      <w:ind w:left="180" w:hanging="720"/>
      <w:jc w:val="left"/>
      <w:textAlignment w:val="baseline"/>
    </w:pPr>
    <w:rPr>
      <w:rFonts w:eastAsia="Malgun Gothic" w:cs="宋体"/>
      <w:kern w:val="0"/>
      <w:sz w:val="24"/>
      <w:szCs w:val="20"/>
    </w:rPr>
  </w:style>
  <w:style w:type="paragraph" w:customStyle="1" w:styleId="CharChar21">
    <w:name w:val="Char Char21"/>
    <w:basedOn w:val="a9"/>
    <w:semiHidden/>
    <w:qFormat/>
    <w:pPr>
      <w:shd w:val="clear" w:color="auto" w:fill="000080"/>
      <w:jc w:val="left"/>
    </w:pPr>
    <w:rPr>
      <w:rFonts w:ascii="Tahoma" w:hAnsi="Tahoma" w:cs="Tahoma"/>
      <w:kern w:val="0"/>
      <w:szCs w:val="24"/>
    </w:rPr>
  </w:style>
  <w:style w:type="paragraph" w:customStyle="1" w:styleId="xl25">
    <w:name w:val="xl25"/>
    <w:basedOn w:val="a0"/>
    <w:qFormat/>
    <w:pPr>
      <w:widowControl/>
      <w:spacing w:before="100" w:beforeAutospacing="1" w:after="100" w:afterAutospacing="1"/>
      <w:jc w:val="center"/>
      <w:textAlignment w:val="center"/>
    </w:pPr>
    <w:rPr>
      <w:rFonts w:eastAsia="Malgun Gothic"/>
      <w:kern w:val="0"/>
      <w:sz w:val="24"/>
    </w:rPr>
  </w:style>
  <w:style w:type="paragraph" w:customStyle="1" w:styleId="affffa">
    <w:name w:val="正文文字格式"/>
    <w:basedOn w:val="a0"/>
    <w:qFormat/>
    <w:pPr>
      <w:spacing w:line="460" w:lineRule="exact"/>
      <w:ind w:firstLine="505"/>
      <w:jc w:val="left"/>
    </w:pPr>
    <w:rPr>
      <w:rFonts w:hAnsi="Times New Roman"/>
      <w:kern w:val="24"/>
      <w:sz w:val="24"/>
      <w:szCs w:val="20"/>
    </w:rPr>
  </w:style>
  <w:style w:type="paragraph" w:customStyle="1" w:styleId="pa-82">
    <w:name w:val="pa-82"/>
    <w:basedOn w:val="a0"/>
    <w:qFormat/>
    <w:pPr>
      <w:widowControl/>
      <w:spacing w:line="480" w:lineRule="atLeast"/>
      <w:jc w:val="center"/>
    </w:pPr>
    <w:rPr>
      <w:rFonts w:eastAsia="Malgun Gothic"/>
      <w:kern w:val="0"/>
      <w:sz w:val="24"/>
    </w:rPr>
  </w:style>
  <w:style w:type="paragraph" w:customStyle="1" w:styleId="1-21">
    <w:name w:val="中等深浅网格 1 - 强调文字颜色 21"/>
    <w:basedOn w:val="a0"/>
    <w:uiPriority w:val="34"/>
    <w:qFormat/>
    <w:pPr>
      <w:widowControl/>
      <w:ind w:firstLineChars="200" w:firstLine="420"/>
      <w:jc w:val="left"/>
    </w:pPr>
    <w:rPr>
      <w:rFonts w:eastAsia="Malgun Gothic"/>
      <w:kern w:val="0"/>
      <w:szCs w:val="20"/>
    </w:rPr>
  </w:style>
  <w:style w:type="paragraph" w:customStyle="1" w:styleId="16620">
    <w:name w:val="样式 标题 1 + 黑体 三号 非加粗 居中 段前: 6 磅 段后: 6 磅 行距: 固定值 20 磅"/>
    <w:basedOn w:val="1"/>
    <w:qFormat/>
    <w:pPr>
      <w:spacing w:before="120" w:after="120" w:line="400" w:lineRule="exact"/>
    </w:pPr>
    <w:rPr>
      <w:rFonts w:ascii="黑体" w:eastAsia="黑体" w:hAnsi="黑体" w:cs="宋体"/>
      <w:b w:val="0"/>
      <w:bCs w:val="0"/>
      <w:szCs w:val="20"/>
    </w:rPr>
  </w:style>
  <w:style w:type="paragraph" w:customStyle="1" w:styleId="45">
    <w:name w:val="样式4"/>
    <w:basedOn w:val="30"/>
    <w:qFormat/>
    <w:pPr>
      <w:spacing w:line="415" w:lineRule="auto"/>
      <w:ind w:left="720" w:hanging="720"/>
    </w:pPr>
    <w:rPr>
      <w:rFonts w:eastAsia="Times New Roman" w:cs="宋体"/>
    </w:rPr>
  </w:style>
  <w:style w:type="paragraph" w:customStyle="1" w:styleId="pa-67">
    <w:name w:val="pa-67"/>
    <w:basedOn w:val="a0"/>
    <w:qFormat/>
    <w:pPr>
      <w:widowControl/>
      <w:spacing w:line="240" w:lineRule="atLeast"/>
      <w:ind w:firstLine="420"/>
      <w:jc w:val="left"/>
    </w:pPr>
    <w:rPr>
      <w:rFonts w:eastAsia="Malgun Gothic"/>
      <w:kern w:val="0"/>
      <w:sz w:val="24"/>
    </w:rPr>
  </w:style>
  <w:style w:type="paragraph" w:customStyle="1" w:styleId="affffb">
    <w:name w:val="样式 正文文本"/>
    <w:basedOn w:val="a0"/>
    <w:qFormat/>
    <w:pPr>
      <w:adjustRightInd w:val="0"/>
      <w:snapToGrid w:val="0"/>
      <w:spacing w:line="400" w:lineRule="exact"/>
      <w:ind w:firstLineChars="200" w:firstLine="200"/>
    </w:pPr>
    <w:rPr>
      <w:rFonts w:ascii="Arial" w:eastAsia="Malgun Gothic" w:hAnsi="Arial"/>
      <w:color w:val="000000"/>
      <w:szCs w:val="20"/>
    </w:rPr>
  </w:style>
  <w:style w:type="paragraph" w:customStyle="1" w:styleId="481515">
    <w:name w:val="样式 标题 4 + 段后: 8.15 磅 行距: 1.5 倍行距"/>
    <w:basedOn w:val="4"/>
    <w:qFormat/>
    <w:pPr>
      <w:spacing w:after="163" w:line="360" w:lineRule="auto"/>
    </w:pPr>
    <w:rPr>
      <w:rFonts w:eastAsia="宋体" w:cs="宋体"/>
      <w:kern w:val="2"/>
      <w:sz w:val="24"/>
      <w:szCs w:val="20"/>
    </w:rPr>
  </w:style>
  <w:style w:type="paragraph" w:customStyle="1" w:styleId="xl131">
    <w:name w:val="xl1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Char2CharCharCharCharCharChar">
    <w:name w:val="Char2 Char Char Char Char Char Char"/>
    <w:basedOn w:val="a0"/>
    <w:qFormat/>
    <w:pPr>
      <w:autoSpaceDE w:val="0"/>
      <w:autoSpaceDN w:val="0"/>
      <w:adjustRightInd w:val="0"/>
      <w:snapToGrid w:val="0"/>
      <w:spacing w:line="500" w:lineRule="exact"/>
      <w:ind w:firstLineChars="200" w:firstLine="562"/>
      <w:jc w:val="center"/>
    </w:pPr>
    <w:rPr>
      <w:rFonts w:eastAsia="仿宋_GB2312"/>
      <w:b/>
      <w:color w:val="000000"/>
      <w:sz w:val="28"/>
      <w:szCs w:val="28"/>
    </w:rPr>
  </w:style>
  <w:style w:type="paragraph" w:customStyle="1" w:styleId="affffc">
    <w:name w:val="正文段"/>
    <w:basedOn w:val="a0"/>
    <w:qFormat/>
    <w:pPr>
      <w:widowControl/>
      <w:snapToGrid w:val="0"/>
      <w:spacing w:afterLines="50"/>
      <w:ind w:firstLineChars="200" w:firstLine="200"/>
    </w:pPr>
    <w:rPr>
      <w:kern w:val="0"/>
      <w:sz w:val="24"/>
      <w:szCs w:val="20"/>
    </w:rPr>
  </w:style>
  <w:style w:type="paragraph" w:customStyle="1" w:styleId="301">
    <w:name w:val="样式 标题 3 + 段后: 0 磅"/>
    <w:basedOn w:val="30"/>
    <w:qFormat/>
    <w:pPr>
      <w:spacing w:after="0" w:line="360" w:lineRule="auto"/>
      <w:jc w:val="left"/>
    </w:pPr>
    <w:rPr>
      <w:rFonts w:eastAsia="Malgun Gothic" w:hAnsi="Arial" w:cs="宋体"/>
      <w:bCs w:val="0"/>
      <w:spacing w:val="14"/>
      <w:kern w:val="24"/>
      <w:sz w:val="28"/>
      <w:szCs w:val="20"/>
    </w:rPr>
  </w:style>
  <w:style w:type="paragraph" w:customStyle="1" w:styleId="pa-121">
    <w:name w:val="pa-121"/>
    <w:basedOn w:val="a0"/>
    <w:qFormat/>
    <w:pPr>
      <w:widowControl/>
      <w:spacing w:line="360" w:lineRule="atLeast"/>
      <w:jc w:val="center"/>
    </w:pPr>
    <w:rPr>
      <w:rFonts w:eastAsia="Malgun Gothic"/>
      <w:kern w:val="0"/>
      <w:sz w:val="24"/>
    </w:rPr>
  </w:style>
  <w:style w:type="paragraph" w:customStyle="1" w:styleId="ca-8">
    <w:name w:val="ca-8"/>
    <w:basedOn w:val="a0"/>
    <w:qFormat/>
    <w:pPr>
      <w:widowControl/>
      <w:jc w:val="left"/>
    </w:pPr>
    <w:rPr>
      <w:rFonts w:eastAsia="Malgun Gothic"/>
      <w:color w:val="000000"/>
      <w:kern w:val="0"/>
      <w:sz w:val="28"/>
      <w:szCs w:val="28"/>
    </w:rPr>
  </w:style>
  <w:style w:type="paragraph" w:customStyle="1" w:styleId="msonormalstyle1">
    <w:name w:val="msonormal style1"/>
    <w:basedOn w:val="a0"/>
    <w:qFormat/>
    <w:pPr>
      <w:widowControl/>
      <w:spacing w:before="100" w:beforeAutospacing="1" w:after="100" w:afterAutospacing="1"/>
      <w:jc w:val="left"/>
    </w:pPr>
    <w:rPr>
      <w:kern w:val="0"/>
      <w:sz w:val="24"/>
    </w:rPr>
  </w:style>
  <w:style w:type="paragraph" w:customStyle="1" w:styleId="xl67">
    <w:name w:val="xl67"/>
    <w:basedOn w:val="a0"/>
    <w:qFormat/>
    <w:pPr>
      <w:widowControl/>
      <w:spacing w:before="100" w:beforeAutospacing="1" w:after="100" w:afterAutospacing="1"/>
      <w:jc w:val="center"/>
    </w:pPr>
    <w:rPr>
      <w:rFonts w:eastAsia="Malgun Gothic"/>
      <w:kern w:val="0"/>
      <w:sz w:val="20"/>
      <w:szCs w:val="20"/>
    </w:rPr>
  </w:style>
  <w:style w:type="paragraph" w:customStyle="1" w:styleId="pa-66">
    <w:name w:val="pa-66"/>
    <w:basedOn w:val="a0"/>
    <w:qFormat/>
    <w:pPr>
      <w:widowControl/>
      <w:spacing w:line="240" w:lineRule="atLeast"/>
      <w:ind w:firstLine="200"/>
    </w:pPr>
    <w:rPr>
      <w:rFonts w:eastAsia="Malgun Gothic"/>
      <w:kern w:val="0"/>
      <w:sz w:val="24"/>
    </w:rPr>
  </w:style>
  <w:style w:type="paragraph" w:customStyle="1" w:styleId="Charff">
    <w:name w:val="Char"/>
    <w:basedOn w:val="a0"/>
    <w:qFormat/>
    <w:pPr>
      <w:tabs>
        <w:tab w:val="left" w:pos="360"/>
      </w:tabs>
    </w:pPr>
  </w:style>
  <w:style w:type="paragraph" w:customStyle="1" w:styleId="pa-98">
    <w:name w:val="pa-98"/>
    <w:basedOn w:val="a0"/>
    <w:qFormat/>
    <w:pPr>
      <w:widowControl/>
      <w:spacing w:line="720" w:lineRule="atLeast"/>
      <w:ind w:firstLine="480"/>
    </w:pPr>
    <w:rPr>
      <w:rFonts w:eastAsia="Malgun Gothic"/>
      <w:kern w:val="0"/>
      <w:sz w:val="24"/>
    </w:rPr>
  </w:style>
  <w:style w:type="paragraph" w:customStyle="1" w:styleId="pa-4">
    <w:name w:val="pa-4"/>
    <w:basedOn w:val="a0"/>
    <w:qFormat/>
    <w:pPr>
      <w:widowControl/>
      <w:spacing w:before="100" w:beforeAutospacing="1" w:after="100" w:afterAutospacing="1"/>
      <w:jc w:val="left"/>
    </w:pPr>
    <w:rPr>
      <w:kern w:val="0"/>
      <w:sz w:val="24"/>
    </w:rPr>
  </w:style>
  <w:style w:type="paragraph" w:customStyle="1" w:styleId="2f2">
    <w:name w:val="样式 标题 2 + (中文) 黑体 四号 黑色"/>
    <w:basedOn w:val="2"/>
    <w:qFormat/>
    <w:pPr>
      <w:spacing w:line="520" w:lineRule="exact"/>
      <w:jc w:val="left"/>
    </w:pPr>
    <w:rPr>
      <w:color w:val="000000"/>
      <w:kern w:val="24"/>
      <w:sz w:val="28"/>
      <w:szCs w:val="20"/>
    </w:rPr>
  </w:style>
  <w:style w:type="paragraph" w:customStyle="1" w:styleId="ca-39">
    <w:name w:val="ca-39"/>
    <w:basedOn w:val="a0"/>
    <w:qFormat/>
    <w:pPr>
      <w:widowControl/>
      <w:jc w:val="left"/>
    </w:pPr>
    <w:rPr>
      <w:rFonts w:eastAsia="Malgun Gothic"/>
      <w:b/>
      <w:bCs/>
      <w:color w:val="000000"/>
      <w:spacing w:val="-20"/>
      <w:kern w:val="0"/>
      <w:sz w:val="28"/>
      <w:szCs w:val="28"/>
    </w:rPr>
  </w:style>
  <w:style w:type="paragraph" w:customStyle="1" w:styleId="p0">
    <w:name w:val="p0"/>
    <w:basedOn w:val="a0"/>
    <w:qFormat/>
    <w:pPr>
      <w:widowControl/>
      <w:spacing w:before="100" w:beforeAutospacing="1" w:after="100" w:afterAutospacing="1"/>
      <w:jc w:val="left"/>
    </w:pPr>
    <w:rPr>
      <w:kern w:val="0"/>
      <w:sz w:val="24"/>
      <w:szCs w:val="20"/>
    </w:rPr>
  </w:style>
  <w:style w:type="paragraph" w:customStyle="1" w:styleId="2f3">
    <w:name w:val="列出段落2"/>
    <w:basedOn w:val="a0"/>
    <w:qFormat/>
    <w:pPr>
      <w:widowControl/>
      <w:spacing w:after="200" w:line="276" w:lineRule="auto"/>
      <w:ind w:left="720"/>
      <w:contextualSpacing/>
      <w:jc w:val="left"/>
    </w:pPr>
    <w:rPr>
      <w:kern w:val="0"/>
      <w:sz w:val="22"/>
      <w:szCs w:val="22"/>
    </w:rPr>
  </w:style>
  <w:style w:type="paragraph" w:customStyle="1" w:styleId="td-2">
    <w:name w:val="td-2"/>
    <w:basedOn w:val="a0"/>
    <w:qFormat/>
    <w:pPr>
      <w:widowControl/>
      <w:pBdr>
        <w:left w:val="single" w:sz="6" w:space="4" w:color="000000"/>
        <w:bottom w:val="single" w:sz="6" w:space="0" w:color="000000"/>
        <w:right w:val="single" w:sz="6" w:space="0" w:color="000000"/>
      </w:pBdr>
      <w:jc w:val="left"/>
    </w:pPr>
    <w:rPr>
      <w:rFonts w:eastAsia="Malgun Gothic"/>
      <w:kern w:val="0"/>
      <w:sz w:val="24"/>
    </w:rPr>
  </w:style>
  <w:style w:type="paragraph" w:customStyle="1" w:styleId="pa-45">
    <w:name w:val="pa-45"/>
    <w:basedOn w:val="a0"/>
    <w:qFormat/>
    <w:pPr>
      <w:widowControl/>
      <w:spacing w:line="280" w:lineRule="atLeast"/>
      <w:ind w:firstLine="420"/>
    </w:pPr>
    <w:rPr>
      <w:rFonts w:eastAsia="Malgun Gothic"/>
      <w:kern w:val="0"/>
      <w:sz w:val="24"/>
    </w:rPr>
  </w:style>
  <w:style w:type="paragraph" w:customStyle="1" w:styleId="xl122">
    <w:name w:val="xl1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4"/>
    </w:rPr>
  </w:style>
  <w:style w:type="paragraph" w:customStyle="1" w:styleId="ZW">
    <w:name w:val="ZW"/>
    <w:basedOn w:val="a0"/>
    <w:qFormat/>
    <w:pPr>
      <w:widowControl/>
      <w:topLinePunct/>
      <w:spacing w:line="360" w:lineRule="auto"/>
      <w:ind w:firstLineChars="200" w:firstLine="425"/>
    </w:pPr>
    <w:rPr>
      <w:rFonts w:ascii="Times New Roman" w:eastAsia="仿宋_GB2312" w:hAnsi="Times New Roman"/>
      <w:spacing w:val="8"/>
      <w:sz w:val="24"/>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Malgun Gothic"/>
      <w:kern w:val="0"/>
      <w:sz w:val="20"/>
      <w:szCs w:val="20"/>
    </w:rPr>
  </w:style>
  <w:style w:type="paragraph" w:customStyle="1" w:styleId="Char1f4">
    <w:name w:val="Char1"/>
    <w:basedOn w:val="a0"/>
    <w:qFormat/>
    <w:rPr>
      <w:rFonts w:ascii="仿宋_GB2312" w:eastAsia="仿宋_GB2312"/>
      <w:b/>
      <w:sz w:val="32"/>
      <w:szCs w:val="32"/>
    </w:rPr>
  </w:style>
  <w:style w:type="paragraph" w:customStyle="1" w:styleId="CharCharCharCharCharChar2">
    <w:name w:val="Char Char Char Char Char Char2"/>
    <w:basedOn w:val="a0"/>
    <w:qFormat/>
    <w:pPr>
      <w:widowControl/>
      <w:spacing w:after="160" w:line="240" w:lineRule="exact"/>
      <w:jc w:val="left"/>
    </w:pPr>
    <w:rPr>
      <w:kern w:val="0"/>
      <w:szCs w:val="20"/>
    </w:rPr>
  </w:style>
  <w:style w:type="paragraph" w:customStyle="1" w:styleId="--">
    <w:name w:val="--规划正文"/>
    <w:basedOn w:val="a0"/>
    <w:qFormat/>
    <w:pPr>
      <w:widowControl/>
      <w:suppressAutoHyphens/>
      <w:spacing w:line="360" w:lineRule="auto"/>
      <w:ind w:firstLine="200"/>
      <w:jc w:val="left"/>
    </w:pPr>
    <w:rPr>
      <w:kern w:val="1"/>
      <w:szCs w:val="20"/>
      <w:lang w:eastAsia="ar-SA"/>
    </w:rPr>
  </w:style>
  <w:style w:type="paragraph" w:customStyle="1" w:styleId="xl132">
    <w:name w:val="xl1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tabletext">
    <w:name w:val="tabletext"/>
    <w:basedOn w:val="a0"/>
    <w:qFormat/>
    <w:pPr>
      <w:widowControl/>
      <w:spacing w:before="100" w:beforeAutospacing="1" w:after="100" w:afterAutospacing="1"/>
      <w:jc w:val="left"/>
    </w:pPr>
    <w:rPr>
      <w:kern w:val="0"/>
      <w:sz w:val="24"/>
    </w:rPr>
  </w:style>
  <w:style w:type="paragraph" w:customStyle="1" w:styleId="pa-42">
    <w:name w:val="pa-42"/>
    <w:basedOn w:val="a0"/>
    <w:qFormat/>
    <w:pPr>
      <w:widowControl/>
      <w:spacing w:line="280" w:lineRule="atLeast"/>
      <w:ind w:firstLine="420"/>
      <w:jc w:val="left"/>
    </w:pPr>
    <w:rPr>
      <w:rFonts w:eastAsia="Malgun Gothic"/>
      <w:kern w:val="0"/>
      <w:sz w:val="24"/>
    </w:rPr>
  </w:style>
  <w:style w:type="paragraph" w:customStyle="1" w:styleId="pa-74">
    <w:name w:val="pa-74"/>
    <w:basedOn w:val="a0"/>
    <w:qFormat/>
    <w:pPr>
      <w:widowControl/>
      <w:spacing w:line="360" w:lineRule="atLeast"/>
      <w:ind w:firstLine="640"/>
      <w:jc w:val="center"/>
    </w:pPr>
    <w:rPr>
      <w:rFonts w:eastAsia="Malgun Gothic"/>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pa-31">
    <w:name w:val="pa-31"/>
    <w:basedOn w:val="a0"/>
    <w:qFormat/>
    <w:pPr>
      <w:widowControl/>
      <w:spacing w:line="240" w:lineRule="atLeast"/>
      <w:ind w:firstLine="420"/>
      <w:jc w:val="left"/>
    </w:pPr>
    <w:rPr>
      <w:rFonts w:eastAsia="Malgun Gothic"/>
      <w:kern w:val="0"/>
      <w:sz w:val="24"/>
    </w:rPr>
  </w:style>
  <w:style w:type="paragraph" w:customStyle="1" w:styleId="pa-97">
    <w:name w:val="pa-97"/>
    <w:basedOn w:val="a0"/>
    <w:qFormat/>
    <w:pPr>
      <w:widowControl/>
      <w:spacing w:line="720" w:lineRule="atLeast"/>
    </w:pPr>
    <w:rPr>
      <w:rFonts w:eastAsia="Malgun Gothic"/>
      <w:kern w:val="0"/>
      <w:sz w:val="24"/>
    </w:rPr>
  </w:style>
  <w:style w:type="paragraph" w:customStyle="1" w:styleId="NewNewNewNew">
    <w:name w:val="正文 New New New New"/>
    <w:uiPriority w:val="99"/>
    <w:qFormat/>
    <w:pPr>
      <w:widowControl w:val="0"/>
      <w:jc w:val="both"/>
    </w:pPr>
    <w:rPr>
      <w:rFonts w:cs="宋体"/>
      <w:sz w:val="21"/>
      <w:szCs w:val="24"/>
    </w:rPr>
  </w:style>
  <w:style w:type="paragraph" w:customStyle="1" w:styleId="pa-16">
    <w:name w:val="pa-16"/>
    <w:basedOn w:val="a0"/>
    <w:qFormat/>
    <w:pPr>
      <w:widowControl/>
      <w:spacing w:line="240" w:lineRule="atLeast"/>
    </w:pPr>
    <w:rPr>
      <w:rFonts w:eastAsia="Malgun Gothic"/>
      <w:kern w:val="0"/>
      <w:sz w:val="24"/>
    </w:rPr>
  </w:style>
  <w:style w:type="paragraph" w:customStyle="1" w:styleId="ca-27">
    <w:name w:val="ca-27"/>
    <w:basedOn w:val="a0"/>
    <w:qFormat/>
    <w:pPr>
      <w:widowControl/>
      <w:jc w:val="left"/>
    </w:pPr>
    <w:rPr>
      <w:rFonts w:eastAsia="Malgun Gothic"/>
      <w:b/>
      <w:bCs/>
      <w:color w:val="002060"/>
      <w:spacing w:val="-20"/>
      <w:kern w:val="0"/>
      <w:szCs w:val="21"/>
    </w:rPr>
  </w:style>
  <w:style w:type="paragraph" w:customStyle="1" w:styleId="pa-75">
    <w:name w:val="pa-75"/>
    <w:basedOn w:val="a0"/>
    <w:qFormat/>
    <w:pPr>
      <w:widowControl/>
      <w:spacing w:line="300" w:lineRule="atLeast"/>
      <w:jc w:val="center"/>
    </w:pPr>
    <w:rPr>
      <w:rFonts w:eastAsia="Malgun Gothic"/>
      <w:kern w:val="0"/>
      <w:sz w:val="24"/>
    </w:rPr>
  </w:style>
  <w:style w:type="paragraph" w:customStyle="1" w:styleId="pa-59">
    <w:name w:val="pa-59"/>
    <w:basedOn w:val="a0"/>
    <w:qFormat/>
    <w:pPr>
      <w:widowControl/>
      <w:spacing w:line="360" w:lineRule="atLeast"/>
      <w:ind w:firstLine="200"/>
    </w:pPr>
    <w:rPr>
      <w:rFonts w:eastAsia="Malgun Gothic"/>
      <w:kern w:val="0"/>
      <w:sz w:val="24"/>
    </w:rPr>
  </w:style>
  <w:style w:type="paragraph" w:customStyle="1" w:styleId="Char1CharCharCharCharCharChar">
    <w:name w:val="Char1 Char Char Char Char Char Char"/>
    <w:basedOn w:val="a0"/>
    <w:qFormat/>
    <w:rPr>
      <w:rFonts w:ascii="Tahoma" w:eastAsia="Malgun Gothic" w:hAnsi="Tahoma"/>
      <w:sz w:val="24"/>
      <w:szCs w:val="20"/>
    </w:rPr>
  </w:style>
  <w:style w:type="paragraph" w:customStyle="1" w:styleId="pa-39">
    <w:name w:val="pa-39"/>
    <w:basedOn w:val="a0"/>
    <w:qFormat/>
    <w:pPr>
      <w:widowControl/>
      <w:spacing w:line="360" w:lineRule="atLeast"/>
      <w:jc w:val="center"/>
    </w:pPr>
    <w:rPr>
      <w:rFonts w:eastAsia="Malgun Gothic"/>
      <w:kern w:val="0"/>
      <w:sz w:val="24"/>
    </w:rPr>
  </w:style>
  <w:style w:type="paragraph" w:customStyle="1" w:styleId="pa-95">
    <w:name w:val="pa-95"/>
    <w:basedOn w:val="a0"/>
    <w:qFormat/>
    <w:pPr>
      <w:widowControl/>
      <w:spacing w:line="440" w:lineRule="atLeast"/>
      <w:jc w:val="center"/>
    </w:pPr>
    <w:rPr>
      <w:rFonts w:eastAsia="Malgun Gothic"/>
      <w:kern w:val="0"/>
      <w:sz w:val="24"/>
    </w:rPr>
  </w:style>
  <w:style w:type="paragraph" w:customStyle="1" w:styleId="pa-138">
    <w:name w:val="pa-138"/>
    <w:basedOn w:val="a0"/>
    <w:qFormat/>
    <w:pPr>
      <w:widowControl/>
      <w:spacing w:line="480" w:lineRule="atLeast"/>
      <w:ind w:firstLine="960"/>
      <w:jc w:val="center"/>
    </w:pPr>
    <w:rPr>
      <w:rFonts w:eastAsia="Malgun Gothic"/>
      <w:kern w:val="0"/>
      <w:sz w:val="24"/>
    </w:rPr>
  </w:style>
  <w:style w:type="paragraph" w:customStyle="1" w:styleId="ca-53">
    <w:name w:val="ca-53"/>
    <w:basedOn w:val="a0"/>
    <w:qFormat/>
    <w:pPr>
      <w:widowControl/>
      <w:jc w:val="left"/>
    </w:pPr>
    <w:rPr>
      <w:rFonts w:eastAsia="Malgun Gothic"/>
      <w:b/>
      <w:bCs/>
      <w:spacing w:val="-20"/>
      <w:kern w:val="0"/>
      <w:sz w:val="36"/>
      <w:szCs w:val="36"/>
    </w:rPr>
  </w:style>
  <w:style w:type="paragraph" w:customStyle="1" w:styleId="ca-47">
    <w:name w:val="ca-47"/>
    <w:basedOn w:val="a0"/>
    <w:qFormat/>
    <w:pPr>
      <w:widowControl/>
      <w:jc w:val="left"/>
    </w:pPr>
    <w:rPr>
      <w:rFonts w:eastAsia="Malgun Gothic"/>
      <w:b/>
      <w:bCs/>
      <w:color w:val="000000"/>
      <w:spacing w:val="-20"/>
      <w:kern w:val="0"/>
      <w:sz w:val="24"/>
    </w:rPr>
  </w:style>
  <w:style w:type="paragraph" w:customStyle="1" w:styleId="ca-28">
    <w:name w:val="ca-28"/>
    <w:basedOn w:val="a0"/>
    <w:qFormat/>
    <w:pPr>
      <w:widowControl/>
      <w:jc w:val="left"/>
    </w:pPr>
    <w:rPr>
      <w:rFonts w:eastAsia="Malgun Gothic"/>
      <w:color w:val="FF0000"/>
      <w:kern w:val="0"/>
      <w:szCs w:val="21"/>
    </w:rPr>
  </w:style>
  <w:style w:type="paragraph" w:customStyle="1" w:styleId="XHBodyTextV1">
    <w:name w:val="XH BodyTextV1"/>
    <w:basedOn w:val="a0"/>
    <w:qFormat/>
    <w:pPr>
      <w:spacing w:after="120" w:line="288" w:lineRule="auto"/>
      <w:jc w:val="left"/>
    </w:pPr>
    <w:rPr>
      <w:rFonts w:ascii="Calibri" w:hAnsi="Calibri"/>
      <w:b/>
      <w:color w:val="FF0000"/>
      <w:sz w:val="24"/>
      <w:szCs w:val="22"/>
    </w:rPr>
  </w:style>
  <w:style w:type="paragraph" w:customStyle="1" w:styleId="xl93">
    <w:name w:val="xl93"/>
    <w:basedOn w:val="a0"/>
    <w:qFormat/>
    <w:pPr>
      <w:widowControl/>
      <w:spacing w:before="100" w:beforeAutospacing="1" w:after="100" w:afterAutospacing="1"/>
      <w:jc w:val="left"/>
    </w:pPr>
    <w:rPr>
      <w:color w:val="0000FF"/>
      <w:kern w:val="0"/>
      <w:sz w:val="24"/>
    </w:rPr>
  </w:style>
  <w:style w:type="paragraph" w:customStyle="1" w:styleId="font10">
    <w:name w:val="font10"/>
    <w:basedOn w:val="a0"/>
    <w:qFormat/>
    <w:pPr>
      <w:widowControl/>
      <w:spacing w:before="100" w:beforeAutospacing="1" w:after="100" w:afterAutospacing="1"/>
      <w:jc w:val="left"/>
    </w:pPr>
    <w:rPr>
      <w:kern w:val="0"/>
      <w:sz w:val="20"/>
      <w:szCs w:val="20"/>
    </w:rPr>
  </w:style>
  <w:style w:type="paragraph" w:customStyle="1" w:styleId="pa-105">
    <w:name w:val="pa-105"/>
    <w:basedOn w:val="a0"/>
    <w:qFormat/>
    <w:pPr>
      <w:widowControl/>
      <w:spacing w:line="960" w:lineRule="atLeast"/>
    </w:pPr>
    <w:rPr>
      <w:rFonts w:eastAsia="Malgun Gothic"/>
      <w:kern w:val="0"/>
      <w:sz w:val="24"/>
    </w:rPr>
  </w:style>
  <w:style w:type="paragraph" w:customStyle="1" w:styleId="ca-23">
    <w:name w:val="ca-23"/>
    <w:basedOn w:val="a0"/>
    <w:qFormat/>
    <w:pPr>
      <w:widowControl/>
      <w:jc w:val="left"/>
    </w:pPr>
    <w:rPr>
      <w:rFonts w:eastAsia="Malgun Gothic"/>
      <w:kern w:val="0"/>
      <w:szCs w:val="21"/>
    </w:rPr>
  </w:style>
  <w:style w:type="paragraph" w:customStyle="1" w:styleId="ca-21">
    <w:name w:val="ca-21"/>
    <w:basedOn w:val="a0"/>
    <w:qFormat/>
    <w:pPr>
      <w:widowControl/>
      <w:jc w:val="left"/>
    </w:pPr>
    <w:rPr>
      <w:rFonts w:eastAsia="Malgun Gothic"/>
      <w:color w:val="000000"/>
      <w:kern w:val="0"/>
      <w:szCs w:val="21"/>
    </w:rPr>
  </w:style>
  <w:style w:type="paragraph" w:customStyle="1" w:styleId="pa-65">
    <w:name w:val="pa-65"/>
    <w:basedOn w:val="a0"/>
    <w:qFormat/>
    <w:pPr>
      <w:widowControl/>
      <w:spacing w:line="360" w:lineRule="atLeast"/>
    </w:pPr>
    <w:rPr>
      <w:rFonts w:eastAsia="Malgun Gothic"/>
      <w:kern w:val="0"/>
      <w:sz w:val="24"/>
    </w:rPr>
  </w:style>
  <w:style w:type="paragraph" w:customStyle="1" w:styleId="00">
    <w:name w:val="0"/>
    <w:basedOn w:val="a0"/>
    <w:qFormat/>
    <w:pPr>
      <w:widowControl/>
      <w:snapToGrid w:val="0"/>
    </w:pPr>
    <w:rPr>
      <w:rFonts w:eastAsia="Malgun Gothic"/>
      <w:kern w:val="0"/>
      <w:sz w:val="20"/>
      <w:szCs w:val="20"/>
    </w:rPr>
  </w:style>
  <w:style w:type="paragraph" w:customStyle="1" w:styleId="CharCharCharChar3">
    <w:name w:val="Char Char Char Char3"/>
    <w:basedOn w:val="a0"/>
    <w:qFormat/>
    <w:pPr>
      <w:widowControl/>
      <w:spacing w:after="160" w:line="240" w:lineRule="exact"/>
      <w:jc w:val="left"/>
    </w:pPr>
    <w:rPr>
      <w:rFonts w:ascii="Arial" w:eastAsia="Malgun Gothic" w:hAnsi="Arial" w:cs="Verdana"/>
      <w:b/>
      <w:kern w:val="0"/>
      <w:sz w:val="24"/>
      <w:szCs w:val="20"/>
      <w:lang w:eastAsia="en-US"/>
    </w:rPr>
  </w:style>
  <w:style w:type="paragraph" w:customStyle="1" w:styleId="td-1">
    <w:name w:val="td-1"/>
    <w:basedOn w:val="a0"/>
    <w:qFormat/>
    <w:pPr>
      <w:widowControl/>
      <w:pBdr>
        <w:top w:val="single" w:sz="6" w:space="0" w:color="000000"/>
        <w:left w:val="single" w:sz="6" w:space="4" w:color="000000"/>
        <w:bottom w:val="single" w:sz="6" w:space="0" w:color="000000"/>
        <w:right w:val="single" w:sz="6" w:space="0" w:color="000000"/>
      </w:pBdr>
      <w:jc w:val="left"/>
    </w:pPr>
    <w:rPr>
      <w:rFonts w:eastAsia="Malgun Gothic"/>
      <w:kern w:val="0"/>
      <w:sz w:val="24"/>
    </w:rPr>
  </w:style>
  <w:style w:type="paragraph" w:customStyle="1" w:styleId="pa-133">
    <w:name w:val="pa-133"/>
    <w:basedOn w:val="a0"/>
    <w:qFormat/>
    <w:pPr>
      <w:widowControl/>
      <w:spacing w:line="280" w:lineRule="atLeast"/>
      <w:jc w:val="left"/>
    </w:pPr>
    <w:rPr>
      <w:rFonts w:eastAsia="Malgun Gothic"/>
      <w:kern w:val="0"/>
      <w:sz w:val="24"/>
    </w:rPr>
  </w:style>
  <w:style w:type="paragraph" w:customStyle="1" w:styleId="pa-44">
    <w:name w:val="pa-44"/>
    <w:basedOn w:val="a0"/>
    <w:qFormat/>
    <w:pPr>
      <w:widowControl/>
      <w:spacing w:line="360" w:lineRule="atLeast"/>
      <w:ind w:firstLine="420"/>
      <w:jc w:val="left"/>
    </w:pPr>
    <w:rPr>
      <w:rFonts w:eastAsia="Malgun Gothic"/>
      <w:kern w:val="0"/>
      <w:sz w:val="24"/>
    </w:rPr>
  </w:style>
  <w:style w:type="paragraph" w:customStyle="1" w:styleId="xl106">
    <w:name w:val="xl106"/>
    <w:basedOn w:val="a0"/>
    <w:qFormat/>
    <w:pPr>
      <w:widowControl/>
      <w:pBdr>
        <w:top w:val="single" w:sz="4" w:space="0" w:color="auto"/>
        <w:left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pa-102">
    <w:name w:val="pa-102"/>
    <w:basedOn w:val="a0"/>
    <w:qFormat/>
    <w:pPr>
      <w:widowControl/>
      <w:spacing w:line="300" w:lineRule="atLeast"/>
      <w:jc w:val="center"/>
    </w:pPr>
    <w:rPr>
      <w:rFonts w:eastAsia="Malgun Gothic"/>
      <w:kern w:val="0"/>
      <w:sz w:val="24"/>
    </w:rPr>
  </w:style>
  <w:style w:type="paragraph" w:customStyle="1" w:styleId="pa-70">
    <w:name w:val="pa-70"/>
    <w:basedOn w:val="a0"/>
    <w:qFormat/>
    <w:pPr>
      <w:widowControl/>
      <w:spacing w:line="360" w:lineRule="atLeast"/>
      <w:ind w:firstLine="420"/>
      <w:jc w:val="left"/>
    </w:pPr>
    <w:rPr>
      <w:rFonts w:eastAsia="Malgun Gothic"/>
      <w:kern w:val="0"/>
      <w:sz w:val="24"/>
    </w:rPr>
  </w:style>
  <w:style w:type="paragraph" w:customStyle="1" w:styleId="WPSOffice1">
    <w:name w:val="WPSOffice手动目录 1"/>
    <w:qFormat/>
    <w:rPr>
      <w:rFonts w:cs="宋体"/>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ALTZ1NormalIndentChar21">
    <w:name w:val="样式 正文缩进正文（首行缩进两字）特点ALT+Z表正文正文非缩进四号段1Normal Indent Char2...1"/>
    <w:basedOn w:val="2"/>
    <w:qFormat/>
    <w:pPr>
      <w:spacing w:before="1320" w:after="240" w:line="300" w:lineRule="auto"/>
      <w:jc w:val="center"/>
    </w:pPr>
    <w:rPr>
      <w:rFonts w:cs="宋体"/>
      <w:bCs w:val="0"/>
      <w:szCs w:val="20"/>
    </w:rPr>
  </w:style>
  <w:style w:type="paragraph" w:customStyle="1" w:styleId="New">
    <w:name w:val="正文 New"/>
    <w:qFormat/>
    <w:pPr>
      <w:widowControl w:val="0"/>
      <w:jc w:val="both"/>
    </w:pPr>
    <w:rPr>
      <w:rFonts w:ascii="宋体" w:hAnsi="宋体" w:cs="宋体"/>
      <w:kern w:val="2"/>
      <w:sz w:val="21"/>
      <w:szCs w:val="24"/>
    </w:rPr>
  </w:style>
  <w:style w:type="paragraph" w:customStyle="1" w:styleId="font9">
    <w:name w:val="font9"/>
    <w:basedOn w:val="a0"/>
    <w:qFormat/>
    <w:pPr>
      <w:widowControl/>
      <w:spacing w:before="100" w:beforeAutospacing="1" w:after="100" w:afterAutospacing="1"/>
      <w:jc w:val="left"/>
    </w:pPr>
    <w:rPr>
      <w:kern w:val="0"/>
      <w:sz w:val="18"/>
      <w:szCs w:val="18"/>
    </w:rPr>
  </w:style>
  <w:style w:type="paragraph" w:customStyle="1" w:styleId="pa-125">
    <w:name w:val="pa-125"/>
    <w:basedOn w:val="a0"/>
    <w:qFormat/>
    <w:pPr>
      <w:widowControl/>
      <w:spacing w:line="480" w:lineRule="atLeast"/>
      <w:ind w:firstLine="1080"/>
    </w:pPr>
    <w:rPr>
      <w:rFonts w:eastAsia="Malgun Gothic"/>
      <w:kern w:val="0"/>
      <w:sz w:val="24"/>
    </w:rPr>
  </w:style>
  <w:style w:type="paragraph" w:customStyle="1" w:styleId="120">
    <w:name w:val="纯文本12"/>
    <w:basedOn w:val="a0"/>
    <w:qFormat/>
    <w:pPr>
      <w:adjustRightInd w:val="0"/>
      <w:textAlignment w:val="baseline"/>
    </w:pPr>
    <w:rPr>
      <w:rFonts w:eastAsia="楷体_GB2312" w:hAnsi="Courier New"/>
      <w:sz w:val="26"/>
      <w:szCs w:val="20"/>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TOCHeading1">
    <w:name w:val="TOC Heading1"/>
    <w:basedOn w:val="1"/>
    <w:next w:val="a0"/>
    <w:qFormat/>
    <w:pPr>
      <w:spacing w:line="576" w:lineRule="auto"/>
      <w:jc w:val="both"/>
      <w:outlineLvl w:val="9"/>
    </w:pPr>
    <w:rPr>
      <w:rFonts w:eastAsia="Malgun Gothic" w:cs="宋体"/>
      <w:sz w:val="44"/>
    </w:rPr>
  </w:style>
  <w:style w:type="paragraph" w:customStyle="1" w:styleId="pa-19">
    <w:name w:val="pa-19"/>
    <w:basedOn w:val="a0"/>
    <w:qFormat/>
    <w:pPr>
      <w:widowControl/>
      <w:spacing w:line="240" w:lineRule="atLeast"/>
      <w:ind w:firstLine="20"/>
      <w:jc w:val="left"/>
    </w:pPr>
    <w:rPr>
      <w:rFonts w:eastAsia="Malgun Gothic"/>
      <w:kern w:val="0"/>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pa-21">
    <w:name w:val="pa-21"/>
    <w:basedOn w:val="a0"/>
    <w:qFormat/>
    <w:pPr>
      <w:widowControl/>
      <w:spacing w:line="240" w:lineRule="atLeast"/>
      <w:ind w:firstLine="420"/>
    </w:pPr>
    <w:rPr>
      <w:rFonts w:eastAsia="Malgun Gothic"/>
      <w:kern w:val="0"/>
      <w:sz w:val="24"/>
    </w:rPr>
  </w:style>
  <w:style w:type="paragraph" w:customStyle="1" w:styleId="pa-27">
    <w:name w:val="pa-27"/>
    <w:basedOn w:val="a0"/>
    <w:qFormat/>
    <w:pPr>
      <w:widowControl/>
      <w:spacing w:line="276" w:lineRule="atLeast"/>
      <w:ind w:firstLine="300"/>
    </w:pPr>
    <w:rPr>
      <w:rFonts w:eastAsia="Malgun Gothic"/>
      <w:kern w:val="0"/>
      <w:sz w:val="24"/>
    </w:rPr>
  </w:style>
  <w:style w:type="paragraph" w:customStyle="1" w:styleId="3c">
    <w:name w:val="正文_3"/>
    <w:qFormat/>
    <w:pPr>
      <w:widowControl w:val="0"/>
      <w:jc w:val="both"/>
    </w:pPr>
    <w:rPr>
      <w:rFonts w:ascii="宋体" w:eastAsia="Malgun Gothic" w:hAnsi="宋体" w:cs="宋体"/>
      <w:kern w:val="2"/>
      <w:sz w:val="21"/>
      <w:szCs w:val="22"/>
    </w:rPr>
  </w:style>
  <w:style w:type="paragraph" w:customStyle="1" w:styleId="a">
    <w:name w:val="列表内容"/>
    <w:basedOn w:val="a0"/>
    <w:next w:val="a0"/>
    <w:qFormat/>
    <w:pPr>
      <w:widowControl/>
      <w:numPr>
        <w:numId w:val="2"/>
      </w:numPr>
      <w:jc w:val="left"/>
    </w:pPr>
    <w:rPr>
      <w:rFonts w:ascii="Calibri" w:hAnsi="Calibri"/>
      <w:kern w:val="0"/>
      <w:sz w:val="18"/>
      <w:szCs w:val="20"/>
    </w:rPr>
  </w:style>
  <w:style w:type="paragraph" w:customStyle="1" w:styleId="1CharCharCharChar">
    <w:name w:val="1 Char Char Char Char"/>
    <w:basedOn w:val="a0"/>
    <w:qFormat/>
    <w:rPr>
      <w:rFonts w:ascii="Tahoma" w:hAnsi="Tahoma"/>
      <w:sz w:val="24"/>
      <w:szCs w:val="20"/>
    </w:rPr>
  </w:style>
  <w:style w:type="paragraph" w:customStyle="1" w:styleId="pa-103">
    <w:name w:val="pa-103"/>
    <w:basedOn w:val="a0"/>
    <w:qFormat/>
    <w:pPr>
      <w:widowControl/>
      <w:spacing w:line="480" w:lineRule="atLeast"/>
      <w:ind w:firstLine="500"/>
      <w:jc w:val="left"/>
    </w:pPr>
    <w:rPr>
      <w:rFonts w:eastAsia="Malgun Gothic"/>
      <w:kern w:val="0"/>
      <w:sz w:val="24"/>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pa-51">
    <w:name w:val="pa-51"/>
    <w:basedOn w:val="a0"/>
    <w:qFormat/>
    <w:pPr>
      <w:widowControl/>
      <w:spacing w:line="276" w:lineRule="atLeast"/>
      <w:jc w:val="center"/>
    </w:pPr>
    <w:rPr>
      <w:rFonts w:eastAsia="Malgun Gothic"/>
      <w:kern w:val="0"/>
      <w:sz w:val="24"/>
    </w:rPr>
  </w:style>
  <w:style w:type="paragraph" w:customStyle="1" w:styleId="pa-30">
    <w:name w:val="pa-30"/>
    <w:basedOn w:val="a0"/>
    <w:qFormat/>
    <w:pPr>
      <w:widowControl/>
      <w:spacing w:line="360" w:lineRule="atLeast"/>
      <w:ind w:firstLine="4100"/>
    </w:pPr>
    <w:rPr>
      <w:rFonts w:eastAsia="Malgun Gothic"/>
      <w:kern w:val="0"/>
      <w:sz w:val="24"/>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CharChar2CharCharCharChar">
    <w:name w:val="Char Char2 Char Char Char Char"/>
    <w:basedOn w:val="1"/>
    <w:qFormat/>
    <w:pPr>
      <w:adjustRightInd w:val="0"/>
      <w:snapToGrid w:val="0"/>
      <w:spacing w:before="240" w:after="240" w:line="348" w:lineRule="auto"/>
      <w:jc w:val="both"/>
    </w:pPr>
    <w:rPr>
      <w:rFonts w:ascii="Tahoma" w:hAnsi="Tahoma"/>
      <w:b w:val="0"/>
      <w:bCs w:val="0"/>
      <w:kern w:val="2"/>
      <w:sz w:val="24"/>
      <w:szCs w:val="20"/>
    </w:rPr>
  </w:style>
  <w:style w:type="paragraph" w:customStyle="1" w:styleId="t1">
    <w:name w:val="t1"/>
    <w:basedOn w:val="a0"/>
    <w:qFormat/>
    <w:pPr>
      <w:widowControl/>
      <w:spacing w:line="280" w:lineRule="atLeast"/>
      <w:jc w:val="left"/>
    </w:pPr>
    <w:rPr>
      <w:rFonts w:eastAsia="Malgun Gothic"/>
      <w:kern w:val="0"/>
      <w:sz w:val="24"/>
      <w:szCs w:val="20"/>
      <w:lang w:val="de-DE" w:eastAsia="de-DE"/>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111">
    <w:name w:val="xl11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pa-110">
    <w:name w:val="pa-110"/>
    <w:basedOn w:val="a0"/>
    <w:qFormat/>
    <w:pPr>
      <w:widowControl/>
      <w:spacing w:line="360" w:lineRule="atLeast"/>
      <w:jc w:val="center"/>
    </w:pPr>
    <w:rPr>
      <w:rFonts w:eastAsia="Malgun Gothic"/>
      <w:kern w:val="0"/>
      <w:sz w:val="24"/>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d">
    <w:name w:val="小节"/>
    <w:basedOn w:val="30"/>
    <w:qFormat/>
    <w:pPr>
      <w:spacing w:before="200" w:after="200" w:line="560" w:lineRule="exact"/>
      <w:jc w:val="left"/>
    </w:pPr>
    <w:rPr>
      <w:bCs w:val="0"/>
      <w:color w:val="000000"/>
      <w:spacing w:val="10"/>
      <w:kern w:val="24"/>
      <w:sz w:val="28"/>
    </w:rPr>
  </w:style>
  <w:style w:type="paragraph" w:customStyle="1" w:styleId="pa-26">
    <w:name w:val="pa-26"/>
    <w:basedOn w:val="a0"/>
    <w:qFormat/>
    <w:pPr>
      <w:widowControl/>
      <w:spacing w:line="276" w:lineRule="atLeast"/>
      <w:ind w:firstLine="720"/>
    </w:pPr>
    <w:rPr>
      <w:rFonts w:eastAsia="Malgun Gothic"/>
      <w:kern w:val="0"/>
      <w:sz w:val="24"/>
    </w:rPr>
  </w:style>
  <w:style w:type="paragraph" w:customStyle="1" w:styleId="pa-64">
    <w:name w:val="pa-64"/>
    <w:basedOn w:val="a0"/>
    <w:qFormat/>
    <w:pPr>
      <w:widowControl/>
      <w:spacing w:line="360" w:lineRule="atLeast"/>
      <w:ind w:firstLine="560"/>
      <w:jc w:val="left"/>
    </w:pPr>
    <w:rPr>
      <w:rFonts w:eastAsia="Malgun Gothic"/>
      <w:kern w:val="0"/>
      <w:sz w:val="24"/>
    </w:rPr>
  </w:style>
  <w:style w:type="paragraph" w:customStyle="1" w:styleId="ca-46">
    <w:name w:val="ca-46"/>
    <w:basedOn w:val="a0"/>
    <w:qFormat/>
    <w:pPr>
      <w:widowControl/>
      <w:jc w:val="left"/>
    </w:pPr>
    <w:rPr>
      <w:rFonts w:eastAsia="Malgun Gothic"/>
      <w:color w:val="000000"/>
      <w:spacing w:val="-20"/>
      <w:kern w:val="0"/>
      <w:sz w:val="28"/>
      <w:szCs w:val="28"/>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kern w:val="0"/>
      <w:sz w:val="18"/>
      <w:szCs w:val="18"/>
    </w:rPr>
  </w:style>
  <w:style w:type="paragraph" w:customStyle="1" w:styleId="378">
    <w:name w:val="样式 标题 3 + 段前: 7.8 磅"/>
    <w:basedOn w:val="30"/>
    <w:qFormat/>
    <w:pPr>
      <w:keepNext w:val="0"/>
      <w:keepLines w:val="0"/>
      <w:tabs>
        <w:tab w:val="left" w:pos="432"/>
      </w:tabs>
      <w:spacing w:before="156" w:after="0" w:line="360" w:lineRule="auto"/>
      <w:ind w:left="432" w:hanging="432"/>
    </w:pPr>
    <w:rPr>
      <w:rFonts w:eastAsia="Malgun Gothic" w:cs="宋体"/>
      <w:b w:val="0"/>
      <w:bCs w:val="0"/>
      <w:sz w:val="24"/>
      <w:szCs w:val="20"/>
    </w:rPr>
  </w:style>
  <w:style w:type="paragraph" w:customStyle="1" w:styleId="ca-49">
    <w:name w:val="ca-49"/>
    <w:basedOn w:val="a0"/>
    <w:qFormat/>
    <w:pPr>
      <w:widowControl/>
      <w:jc w:val="left"/>
    </w:pPr>
    <w:rPr>
      <w:rFonts w:eastAsia="Malgun Gothic"/>
      <w:kern w:val="0"/>
      <w:sz w:val="32"/>
      <w:szCs w:val="32"/>
    </w:rPr>
  </w:style>
  <w:style w:type="paragraph" w:customStyle="1" w:styleId="pa-128">
    <w:name w:val="pa-128"/>
    <w:basedOn w:val="a0"/>
    <w:qFormat/>
    <w:pPr>
      <w:widowControl/>
      <w:spacing w:line="360" w:lineRule="atLeast"/>
      <w:jc w:val="center"/>
    </w:pPr>
    <w:rPr>
      <w:rFonts w:eastAsia="Malgun Gothic"/>
      <w:kern w:val="0"/>
      <w:sz w:val="24"/>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18"/>
      <w:szCs w:val="18"/>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FF"/>
      <w:kern w:val="0"/>
      <w:sz w:val="20"/>
      <w:szCs w:val="20"/>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ca-40">
    <w:name w:val="ca-40"/>
    <w:basedOn w:val="a0"/>
    <w:qFormat/>
    <w:pPr>
      <w:widowControl/>
      <w:jc w:val="left"/>
    </w:pPr>
    <w:rPr>
      <w:rFonts w:eastAsia="Malgun Gothic"/>
      <w:kern w:val="0"/>
      <w:sz w:val="20"/>
      <w:szCs w:val="20"/>
    </w:rPr>
  </w:style>
  <w:style w:type="paragraph" w:customStyle="1" w:styleId="itemlist">
    <w:name w:val="itemlist"/>
    <w:basedOn w:val="a0"/>
    <w:qFormat/>
    <w:pPr>
      <w:widowControl/>
      <w:spacing w:before="100" w:beforeAutospacing="1" w:after="100" w:afterAutospacing="1"/>
      <w:jc w:val="left"/>
    </w:pPr>
    <w:rPr>
      <w:kern w:val="0"/>
      <w:sz w:val="24"/>
    </w:rPr>
  </w:style>
  <w:style w:type="paragraph" w:customStyle="1" w:styleId="pa-76">
    <w:name w:val="pa-76"/>
    <w:basedOn w:val="a0"/>
    <w:qFormat/>
    <w:pPr>
      <w:widowControl/>
      <w:spacing w:line="400" w:lineRule="atLeast"/>
      <w:jc w:val="left"/>
    </w:pPr>
    <w:rPr>
      <w:rFonts w:eastAsia="Malgun Gothic"/>
      <w:kern w:val="0"/>
      <w:sz w:val="24"/>
    </w:rPr>
  </w:style>
  <w:style w:type="paragraph" w:customStyle="1" w:styleId="1481215">
    <w:name w:val="样式 标题 1 + 宋体 居中 段前: 48 磅 段后: 12 磅 行距: 1.5 倍行距"/>
    <w:basedOn w:val="1"/>
    <w:qFormat/>
    <w:pPr>
      <w:spacing w:before="1560" w:after="240" w:line="360" w:lineRule="auto"/>
    </w:pPr>
    <w:rPr>
      <w:rFonts w:eastAsia="Malgun Gothic" w:cs="宋体"/>
      <w:b w:val="0"/>
      <w:bCs w:val="0"/>
      <w:kern w:val="2"/>
      <w:sz w:val="36"/>
      <w:szCs w:val="20"/>
    </w:rPr>
  </w:style>
  <w:style w:type="paragraph" w:customStyle="1" w:styleId="CharCharCharChar">
    <w:name w:val="Char Char Char Char"/>
    <w:basedOn w:val="a0"/>
    <w:qFormat/>
    <w:pPr>
      <w:widowControl/>
      <w:jc w:val="left"/>
    </w:pPr>
    <w:rPr>
      <w:rFonts w:ascii="Calibri" w:hAnsi="Calibri"/>
      <w:kern w:val="0"/>
      <w:sz w:val="24"/>
    </w:rPr>
  </w:style>
  <w:style w:type="paragraph" w:customStyle="1" w:styleId="ca-22">
    <w:name w:val="ca-22"/>
    <w:basedOn w:val="a0"/>
    <w:qFormat/>
    <w:pPr>
      <w:widowControl/>
      <w:jc w:val="left"/>
    </w:pPr>
    <w:rPr>
      <w:rFonts w:eastAsia="Malgun Gothic"/>
      <w:kern w:val="0"/>
      <w:szCs w:val="21"/>
    </w:rPr>
  </w:style>
  <w:style w:type="paragraph" w:customStyle="1" w:styleId="affffe">
    <w:name w:val="菲页(卷)"/>
    <w:basedOn w:val="1"/>
    <w:next w:val="1fa"/>
    <w:qFormat/>
    <w:pPr>
      <w:keepLines w:val="0"/>
      <w:widowControl/>
      <w:tabs>
        <w:tab w:val="left" w:pos="840"/>
      </w:tabs>
      <w:spacing w:before="0" w:after="0" w:line="240" w:lineRule="auto"/>
      <w:ind w:left="840" w:hanging="420"/>
      <w:outlineLvl w:val="1"/>
    </w:pPr>
    <w:rPr>
      <w:rFonts w:ascii="黑体" w:eastAsia="黑体" w:cs="宋体"/>
      <w:b w:val="0"/>
      <w:bCs w:val="0"/>
      <w:kern w:val="0"/>
      <w:sz w:val="52"/>
      <w:szCs w:val="20"/>
    </w:rPr>
  </w:style>
  <w:style w:type="paragraph" w:customStyle="1" w:styleId="1fa">
    <w:name w:val="正文1"/>
    <w:qFormat/>
    <w:pPr>
      <w:widowControl w:val="0"/>
      <w:jc w:val="both"/>
    </w:pPr>
    <w:rPr>
      <w:rFonts w:ascii="宋体" w:hAnsi="宋体" w:cs="宋体" w:hint="eastAsia"/>
      <w:kern w:val="2"/>
      <w:sz w:val="21"/>
    </w:rPr>
  </w:style>
  <w:style w:type="paragraph" w:customStyle="1" w:styleId="pa-136">
    <w:name w:val="pa-136"/>
    <w:basedOn w:val="a0"/>
    <w:qFormat/>
    <w:pPr>
      <w:widowControl/>
      <w:spacing w:line="360" w:lineRule="atLeast"/>
      <w:ind w:firstLine="5640"/>
    </w:pPr>
    <w:rPr>
      <w:rFonts w:eastAsia="Malgun Gothic"/>
      <w:kern w:val="0"/>
      <w:sz w:val="24"/>
    </w:rPr>
  </w:style>
  <w:style w:type="paragraph" w:customStyle="1" w:styleId="NoSpacing1">
    <w:name w:val="No Spacing1"/>
    <w:qFormat/>
    <w:pPr>
      <w:widowControl w:val="0"/>
      <w:jc w:val="both"/>
    </w:pPr>
    <w:rPr>
      <w:rFonts w:ascii="宋体" w:eastAsia="Malgun Gothic" w:hAnsi="宋体" w:cs="宋体"/>
      <w:kern w:val="2"/>
      <w:sz w:val="21"/>
      <w:szCs w:val="22"/>
    </w:rPr>
  </w:style>
  <w:style w:type="paragraph" w:customStyle="1" w:styleId="Afffff">
    <w:name w:val="默认 A"/>
    <w:qFormat/>
    <w:rPr>
      <w:rFonts w:ascii="Helvetica Neue" w:eastAsia="Arial Unicode MS" w:hAnsi="Helvetica Neue" w:cs="Arial Unicode MS"/>
      <w:color w:val="000000"/>
      <w:sz w:val="22"/>
      <w:szCs w:val="22"/>
      <w:u w:color="000000"/>
    </w:rPr>
  </w:style>
  <w:style w:type="paragraph" w:customStyle="1" w:styleId="pa-54">
    <w:name w:val="pa-54"/>
    <w:basedOn w:val="a0"/>
    <w:qFormat/>
    <w:pPr>
      <w:widowControl/>
      <w:spacing w:line="280" w:lineRule="atLeast"/>
      <w:jc w:val="left"/>
    </w:pPr>
    <w:rPr>
      <w:rFonts w:eastAsia="Malgun Gothic"/>
      <w:kern w:val="0"/>
      <w:sz w:val="24"/>
    </w:rPr>
  </w:style>
  <w:style w:type="paragraph" w:customStyle="1" w:styleId="Char210">
    <w:name w:val="Char21"/>
    <w:basedOn w:val="a0"/>
    <w:qFormat/>
    <w:pPr>
      <w:tabs>
        <w:tab w:val="left" w:pos="360"/>
      </w:tabs>
      <w:ind w:left="360" w:hangingChars="200" w:hanging="360"/>
    </w:pPr>
    <w:rPr>
      <w:rFonts w:ascii="Calibri" w:hAnsi="Calibri"/>
      <w:sz w:val="24"/>
    </w:rPr>
  </w:style>
  <w:style w:type="paragraph" w:customStyle="1" w:styleId="td-3">
    <w:name w:val="td-3"/>
    <w:basedOn w:val="a0"/>
    <w:qFormat/>
    <w:pPr>
      <w:widowControl/>
      <w:pBdr>
        <w:top w:val="single" w:sz="6" w:space="0" w:color="000000"/>
        <w:left w:val="single" w:sz="6" w:space="4" w:color="000000"/>
        <w:right w:val="single" w:sz="6" w:space="0" w:color="000000"/>
      </w:pBdr>
      <w:jc w:val="left"/>
    </w:pPr>
    <w:rPr>
      <w:rFonts w:eastAsia="Malgun Gothic"/>
      <w:kern w:val="0"/>
      <w:sz w:val="24"/>
    </w:rPr>
  </w:style>
  <w:style w:type="paragraph" w:customStyle="1" w:styleId="ca-36">
    <w:name w:val="ca-36"/>
    <w:basedOn w:val="a0"/>
    <w:qFormat/>
    <w:pPr>
      <w:widowControl/>
      <w:jc w:val="left"/>
    </w:pPr>
    <w:rPr>
      <w:rFonts w:eastAsia="Malgun Gothic"/>
      <w:b/>
      <w:bCs/>
      <w:spacing w:val="-20"/>
      <w:kern w:val="0"/>
      <w:szCs w:val="21"/>
    </w:rPr>
  </w:style>
  <w:style w:type="paragraph" w:customStyle="1" w:styleId="xl65">
    <w:name w:val="xl65"/>
    <w:basedOn w:val="a0"/>
    <w:qFormat/>
    <w:pPr>
      <w:widowControl/>
      <w:spacing w:before="100" w:beforeAutospacing="1" w:after="100" w:afterAutospacing="1"/>
      <w:jc w:val="left"/>
    </w:pPr>
    <w:rPr>
      <w:rFonts w:eastAsia="Malgun Gothic"/>
      <w:b/>
      <w:bCs/>
      <w:kern w:val="0"/>
      <w:sz w:val="24"/>
    </w:rPr>
  </w:style>
  <w:style w:type="paragraph" w:customStyle="1" w:styleId="afffff0">
    <w:name w:val="清單段落"/>
    <w:basedOn w:val="a0"/>
    <w:qFormat/>
    <w:pPr>
      <w:suppressAutoHyphens/>
      <w:ind w:leftChars="200" w:left="480"/>
    </w:pPr>
    <w:rPr>
      <w:rFonts w:ascii="等线" w:eastAsia="等线" w:hAnsi="等线"/>
      <w:kern w:val="1"/>
      <w:szCs w:val="2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kern w:val="0"/>
      <w:sz w:val="18"/>
      <w:szCs w:val="18"/>
    </w:rPr>
  </w:style>
  <w:style w:type="paragraph" w:customStyle="1" w:styleId="pa-12">
    <w:name w:val="pa-12"/>
    <w:basedOn w:val="a0"/>
    <w:qFormat/>
    <w:pPr>
      <w:widowControl/>
      <w:spacing w:line="360" w:lineRule="atLeast"/>
    </w:pPr>
    <w:rPr>
      <w:rFonts w:eastAsia="Malgun Gothic"/>
      <w:kern w:val="0"/>
      <w:sz w:val="24"/>
    </w:rPr>
  </w:style>
  <w:style w:type="paragraph" w:customStyle="1" w:styleId="pa-142">
    <w:name w:val="pa-142"/>
    <w:basedOn w:val="a0"/>
    <w:qFormat/>
    <w:pPr>
      <w:widowControl/>
      <w:spacing w:line="320" w:lineRule="atLeast"/>
      <w:ind w:firstLine="280"/>
      <w:jc w:val="right"/>
    </w:pPr>
    <w:rPr>
      <w:rFonts w:eastAsia="Malgun Gothic"/>
      <w:kern w:val="0"/>
      <w:sz w:val="24"/>
    </w:rPr>
  </w:style>
  <w:style w:type="paragraph" w:customStyle="1" w:styleId="pa-86">
    <w:name w:val="pa-86"/>
    <w:basedOn w:val="a0"/>
    <w:qFormat/>
    <w:pPr>
      <w:widowControl/>
      <w:spacing w:line="320" w:lineRule="atLeast"/>
      <w:ind w:firstLine="560"/>
    </w:pPr>
    <w:rPr>
      <w:rFonts w:eastAsia="Malgun Gothic"/>
      <w:kern w:val="0"/>
      <w:sz w:val="24"/>
    </w:rPr>
  </w:style>
  <w:style w:type="paragraph" w:customStyle="1" w:styleId="xl39">
    <w:name w:val="xl39"/>
    <w:basedOn w:val="a0"/>
    <w:qFormat/>
    <w:pPr>
      <w:widowControl/>
      <w:pBdr>
        <w:left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Arial Unicode MS"/>
      <w:kern w:val="0"/>
      <w:sz w:val="20"/>
      <w:szCs w:val="20"/>
    </w:rPr>
  </w:style>
  <w:style w:type="paragraph" w:customStyle="1" w:styleId="2f4">
    <w:name w:val="正文文字2"/>
    <w:basedOn w:val="a1"/>
    <w:qFormat/>
    <w:pPr>
      <w:adjustRightInd w:val="0"/>
      <w:spacing w:after="60" w:line="360" w:lineRule="atLeast"/>
      <w:ind w:leftChars="30" w:left="72" w:rightChars="30" w:right="72"/>
      <w:jc w:val="center"/>
    </w:pPr>
    <w:rPr>
      <w:rFonts w:ascii="Arial" w:eastAsia="黑体"/>
      <w:kern w:val="0"/>
      <w:sz w:val="21"/>
      <w:szCs w:val="20"/>
    </w:rPr>
  </w:style>
  <w:style w:type="paragraph" w:customStyle="1" w:styleId="ca-29">
    <w:name w:val="ca-29"/>
    <w:basedOn w:val="a0"/>
    <w:qFormat/>
    <w:pPr>
      <w:widowControl/>
      <w:jc w:val="left"/>
    </w:pPr>
    <w:rPr>
      <w:rFonts w:eastAsia="Malgun Gothic"/>
      <w:color w:val="7030A0"/>
      <w:kern w:val="0"/>
      <w:szCs w:val="21"/>
    </w:rPr>
  </w:style>
  <w:style w:type="paragraph" w:customStyle="1" w:styleId="pa-6">
    <w:name w:val="pa-6"/>
    <w:basedOn w:val="a0"/>
    <w:qFormat/>
    <w:pPr>
      <w:widowControl/>
      <w:spacing w:before="100" w:beforeAutospacing="1" w:after="100" w:afterAutospacing="1"/>
      <w:jc w:val="left"/>
    </w:pPr>
    <w:rPr>
      <w:kern w:val="0"/>
      <w:sz w:val="24"/>
    </w:rPr>
  </w:style>
  <w:style w:type="paragraph" w:customStyle="1" w:styleId="113">
    <w:name w:val="纯文本11"/>
    <w:basedOn w:val="a0"/>
    <w:qFormat/>
    <w:pPr>
      <w:adjustRightInd w:val="0"/>
      <w:textAlignment w:val="baseline"/>
    </w:pPr>
    <w:rPr>
      <w:rFonts w:eastAsia="楷体_GB2312" w:hAnsi="Courier New"/>
      <w:sz w:val="26"/>
      <w:szCs w:val="20"/>
    </w:rPr>
  </w:style>
  <w:style w:type="paragraph" w:customStyle="1" w:styleId="td-9">
    <w:name w:val="td-9"/>
    <w:basedOn w:val="a0"/>
    <w:qFormat/>
    <w:pPr>
      <w:widowControl/>
      <w:pBdr>
        <w:top w:val="single" w:sz="4" w:space="0" w:color="000000"/>
        <w:left w:val="single" w:sz="12" w:space="4" w:color="000000"/>
        <w:bottom w:val="single" w:sz="12" w:space="0" w:color="000000"/>
        <w:right w:val="single" w:sz="4" w:space="0" w:color="000000"/>
      </w:pBdr>
      <w:jc w:val="left"/>
    </w:pPr>
    <w:rPr>
      <w:rFonts w:eastAsia="Malgun Gothic"/>
      <w:kern w:val="0"/>
      <w:sz w:val="24"/>
    </w:rPr>
  </w:style>
  <w:style w:type="paragraph" w:customStyle="1" w:styleId="afffff1">
    <w:name w:val="目录文字"/>
    <w:basedOn w:val="a0"/>
    <w:qFormat/>
    <w:pPr>
      <w:widowControl/>
      <w:spacing w:line="480" w:lineRule="auto"/>
      <w:jc w:val="left"/>
    </w:pPr>
    <w:rPr>
      <w:rFonts w:eastAsia="Malgun Gothic"/>
      <w:kern w:val="0"/>
      <w:sz w:val="24"/>
      <w:szCs w:val="20"/>
    </w:rPr>
  </w:style>
  <w:style w:type="paragraph" w:customStyle="1" w:styleId="pa-124">
    <w:name w:val="pa-124"/>
    <w:basedOn w:val="a0"/>
    <w:qFormat/>
    <w:pPr>
      <w:widowControl/>
      <w:spacing w:line="760" w:lineRule="atLeast"/>
    </w:pPr>
    <w:rPr>
      <w:rFonts w:eastAsia="Malgun Gothic"/>
      <w:kern w:val="0"/>
      <w:sz w:val="24"/>
    </w:rPr>
  </w:style>
  <w:style w:type="paragraph" w:customStyle="1" w:styleId="xl82">
    <w:name w:val="xl8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Calibri" w:hAnsi="Calibri"/>
      <w:kern w:val="0"/>
      <w:sz w:val="24"/>
      <w:szCs w:val="21"/>
    </w:rPr>
  </w:style>
  <w:style w:type="paragraph" w:customStyle="1" w:styleId="pa-81">
    <w:name w:val="pa-81"/>
    <w:basedOn w:val="a0"/>
    <w:qFormat/>
    <w:pPr>
      <w:widowControl/>
      <w:spacing w:line="360" w:lineRule="atLeast"/>
      <w:jc w:val="center"/>
    </w:pPr>
    <w:rPr>
      <w:rFonts w:eastAsia="Malgun Gothic"/>
      <w:kern w:val="0"/>
      <w:sz w:val="24"/>
    </w:rPr>
  </w:style>
  <w:style w:type="paragraph" w:customStyle="1" w:styleId="Afffff2">
    <w:name w:val="正文 A"/>
    <w:qFormat/>
    <w:pPr>
      <w:widowControl w:val="0"/>
      <w:pBdr>
        <w:top w:val="none" w:sz="0" w:space="31" w:color="FFFFFF"/>
        <w:left w:val="none" w:sz="0" w:space="31" w:color="FFFFFF"/>
        <w:bottom w:val="none" w:sz="0" w:space="31" w:color="FFFFFF"/>
        <w:right w:val="none" w:sz="0" w:space="31" w:color="FFFFFF"/>
      </w:pBdr>
      <w:jc w:val="both"/>
    </w:pPr>
    <w:rPr>
      <w:rFonts w:cs="宋体"/>
      <w:color w:val="000000"/>
      <w:kern w:val="2"/>
      <w:sz w:val="21"/>
      <w:szCs w:val="21"/>
    </w:rPr>
  </w:style>
  <w:style w:type="paragraph" w:customStyle="1" w:styleId="3d">
    <w:name w:val="样式 标题 3 + 红色"/>
    <w:basedOn w:val="30"/>
    <w:qFormat/>
    <w:pPr>
      <w:spacing w:before="120" w:after="120" w:line="700" w:lineRule="exact"/>
      <w:jc w:val="left"/>
    </w:pPr>
    <w:rPr>
      <w:color w:val="FF0000"/>
      <w:spacing w:val="10"/>
      <w:kern w:val="24"/>
      <w:sz w:val="28"/>
    </w:rPr>
  </w:style>
  <w:style w:type="paragraph" w:customStyle="1" w:styleId="pa-3">
    <w:name w:val="pa-3"/>
    <w:basedOn w:val="a0"/>
    <w:qFormat/>
    <w:pPr>
      <w:widowControl/>
      <w:spacing w:before="100" w:beforeAutospacing="1" w:after="100" w:afterAutospacing="1"/>
      <w:jc w:val="left"/>
    </w:pPr>
    <w:rPr>
      <w:kern w:val="0"/>
      <w:sz w:val="24"/>
    </w:rPr>
  </w:style>
  <w:style w:type="paragraph" w:customStyle="1" w:styleId="ca-16">
    <w:name w:val="ca-16"/>
    <w:basedOn w:val="a0"/>
    <w:qFormat/>
    <w:pPr>
      <w:widowControl/>
      <w:jc w:val="left"/>
    </w:pPr>
    <w:rPr>
      <w:rFonts w:eastAsia="Malgun Gothic"/>
      <w:kern w:val="0"/>
      <w:sz w:val="24"/>
    </w:rPr>
  </w:style>
  <w:style w:type="paragraph" w:customStyle="1" w:styleId="afffff3">
    <w:name w:val="附件"/>
    <w:basedOn w:val="1"/>
    <w:qFormat/>
    <w:pPr>
      <w:keepNext w:val="0"/>
      <w:keepLines w:val="0"/>
      <w:pageBreakBefore/>
      <w:tabs>
        <w:tab w:val="left" w:pos="840"/>
      </w:tabs>
      <w:adjustRightInd w:val="0"/>
      <w:snapToGrid w:val="0"/>
      <w:spacing w:beforeLines="100" w:afterLines="100" w:line="240" w:lineRule="auto"/>
    </w:pPr>
    <w:rPr>
      <w:rFonts w:eastAsia="Malgun Gothic" w:cs="宋体"/>
      <w:bCs w:val="0"/>
      <w:sz w:val="28"/>
      <w:szCs w:val="36"/>
    </w:rPr>
  </w:style>
  <w:style w:type="paragraph" w:customStyle="1" w:styleId="font5">
    <w:name w:val="font5"/>
    <w:basedOn w:val="a0"/>
    <w:qFormat/>
    <w:pPr>
      <w:widowControl/>
      <w:spacing w:before="100" w:beforeAutospacing="1" w:after="100" w:afterAutospacing="1"/>
      <w:jc w:val="left"/>
    </w:pPr>
    <w:rPr>
      <w:kern w:val="0"/>
      <w:sz w:val="18"/>
      <w:szCs w:val="18"/>
    </w:rPr>
  </w:style>
  <w:style w:type="paragraph" w:customStyle="1" w:styleId="210">
    <w:name w:val="列出段落21"/>
    <w:basedOn w:val="a0"/>
    <w:qFormat/>
    <w:pPr>
      <w:ind w:firstLineChars="200" w:firstLine="420"/>
    </w:pPr>
    <w:rPr>
      <w:rFonts w:ascii="Calibri" w:hAnsi="Calibri"/>
      <w:sz w:val="24"/>
      <w:szCs w:val="22"/>
    </w:rPr>
  </w:style>
  <w:style w:type="paragraph" w:customStyle="1" w:styleId="pa-116">
    <w:name w:val="pa-116"/>
    <w:basedOn w:val="a0"/>
    <w:qFormat/>
    <w:pPr>
      <w:widowControl/>
      <w:spacing w:line="480" w:lineRule="atLeast"/>
      <w:ind w:firstLine="200"/>
    </w:pPr>
    <w:rPr>
      <w:rFonts w:eastAsia="Malgun Gothic"/>
      <w:kern w:val="0"/>
      <w:sz w:val="24"/>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algun Gothic"/>
      <w:b/>
      <w:bCs/>
      <w:kern w:val="0"/>
      <w:sz w:val="20"/>
      <w:szCs w:val="20"/>
    </w:rPr>
  </w:style>
  <w:style w:type="paragraph" w:customStyle="1" w:styleId="pa-36">
    <w:name w:val="pa-36"/>
    <w:basedOn w:val="a0"/>
    <w:qFormat/>
    <w:pPr>
      <w:widowControl/>
      <w:spacing w:line="360" w:lineRule="atLeast"/>
      <w:ind w:firstLine="3100"/>
      <w:jc w:val="left"/>
    </w:pPr>
    <w:rPr>
      <w:rFonts w:eastAsia="Malgun Gothic"/>
      <w:kern w:val="0"/>
      <w:sz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
    <w:name w:val="Char Char Char Char Char Char Char Char Char Char Char Char Char Char"/>
    <w:basedOn w:val="a0"/>
    <w:qFormat/>
    <w:pPr>
      <w:widowControl/>
      <w:spacing w:after="160" w:line="240" w:lineRule="exact"/>
      <w:jc w:val="left"/>
    </w:pPr>
    <w:rPr>
      <w:rFonts w:ascii="Verdana" w:eastAsia="Malgun Gothic" w:hAnsi="Verdana"/>
      <w:b/>
      <w:kern w:val="0"/>
      <w:sz w:val="20"/>
      <w:szCs w:val="20"/>
      <w:lang w:eastAsia="en-US"/>
    </w:rPr>
  </w:style>
  <w:style w:type="paragraph" w:customStyle="1" w:styleId="pa-8">
    <w:name w:val="pa-8"/>
    <w:basedOn w:val="a0"/>
    <w:qFormat/>
    <w:pPr>
      <w:widowControl/>
      <w:spacing w:before="100" w:beforeAutospacing="1" w:after="100" w:afterAutospacing="1"/>
      <w:jc w:val="left"/>
    </w:pPr>
    <w:rPr>
      <w:kern w:val="0"/>
      <w:sz w:val="24"/>
    </w:rPr>
  </w:style>
  <w:style w:type="paragraph" w:customStyle="1" w:styleId="afffff4">
    <w:name w:val="表格(五号)"/>
    <w:basedOn w:val="a0"/>
    <w:qFormat/>
    <w:pPr>
      <w:adjustRightInd w:val="0"/>
      <w:snapToGrid w:val="0"/>
      <w:spacing w:before="60" w:after="60"/>
      <w:ind w:left="11"/>
      <w:jc w:val="center"/>
    </w:pPr>
    <w:rPr>
      <w:rFonts w:eastAsia="Malgun Gothic"/>
      <w:kern w:val="0"/>
      <w:szCs w:val="20"/>
    </w:rPr>
  </w:style>
  <w:style w:type="paragraph" w:customStyle="1" w:styleId="30022">
    <w:name w:val="样式 标题 3 + (符号) 宋体 四号 加粗 黑色 段前: 0 磅 段后: 0 磅 行距: 固定值 22 磅"/>
    <w:basedOn w:val="30"/>
    <w:qFormat/>
    <w:pPr>
      <w:spacing w:beforeLines="50" w:afterLines="50" w:line="460" w:lineRule="exact"/>
      <w:jc w:val="left"/>
    </w:pPr>
    <w:rPr>
      <w:color w:val="000000"/>
      <w:kern w:val="24"/>
      <w:sz w:val="28"/>
      <w:szCs w:val="20"/>
    </w:rPr>
  </w:style>
  <w:style w:type="paragraph" w:customStyle="1" w:styleId="xl129">
    <w:name w:val="xl1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TOC11">
    <w:name w:val="TOC 标题11"/>
    <w:basedOn w:val="1"/>
    <w:next w:val="a0"/>
    <w:qFormat/>
    <w:pPr>
      <w:widowControl/>
      <w:spacing w:before="480" w:after="0" w:line="276" w:lineRule="auto"/>
      <w:jc w:val="left"/>
      <w:outlineLvl w:val="9"/>
    </w:pPr>
    <w:rPr>
      <w:rFonts w:ascii="Cambria" w:hAnsi="Cambria" w:cs="宋体"/>
      <w:color w:val="365F91"/>
      <w:kern w:val="0"/>
      <w:sz w:val="28"/>
      <w:szCs w:val="28"/>
    </w:rPr>
  </w:style>
  <w:style w:type="paragraph" w:customStyle="1" w:styleId="afffff5">
    <w:name w:val="表格"/>
    <w:basedOn w:val="a0"/>
    <w:qFormat/>
    <w:pPr>
      <w:spacing w:line="400" w:lineRule="exact"/>
    </w:pPr>
    <w:rPr>
      <w:rFonts w:ascii="Calibri" w:hAnsi="Calibri"/>
      <w:sz w:val="24"/>
    </w:rPr>
  </w:style>
  <w:style w:type="paragraph" w:customStyle="1" w:styleId="flNote">
    <w:name w:val="flNote"/>
    <w:basedOn w:val="a0"/>
    <w:qFormat/>
    <w:pPr>
      <w:adjustRightInd w:val="0"/>
      <w:spacing w:before="320" w:after="160" w:line="360" w:lineRule="atLeast"/>
      <w:jc w:val="center"/>
      <w:textAlignment w:val="baseline"/>
    </w:pPr>
    <w:rPr>
      <w:rFonts w:ascii="Arial" w:eastAsia="黑体"/>
      <w:kern w:val="0"/>
      <w:sz w:val="30"/>
      <w:szCs w:val="20"/>
    </w:rPr>
  </w:style>
  <w:style w:type="paragraph" w:customStyle="1" w:styleId="pa-78">
    <w:name w:val="pa-78"/>
    <w:basedOn w:val="a0"/>
    <w:qFormat/>
    <w:pPr>
      <w:widowControl/>
      <w:spacing w:line="340" w:lineRule="atLeast"/>
    </w:pPr>
    <w:rPr>
      <w:rFonts w:eastAsia="Malgun Gothic"/>
      <w:kern w:val="0"/>
      <w:sz w:val="24"/>
    </w:rPr>
  </w:style>
  <w:style w:type="paragraph" w:customStyle="1" w:styleId="pa-69">
    <w:name w:val="pa-69"/>
    <w:basedOn w:val="a0"/>
    <w:qFormat/>
    <w:pPr>
      <w:widowControl/>
      <w:spacing w:line="240" w:lineRule="atLeast"/>
      <w:ind w:firstLine="1140"/>
    </w:pPr>
    <w:rPr>
      <w:rFonts w:eastAsia="Malgun Gothic"/>
      <w:kern w:val="0"/>
      <w:sz w:val="24"/>
    </w:rPr>
  </w:style>
  <w:style w:type="paragraph" w:customStyle="1" w:styleId="pa-107">
    <w:name w:val="pa-107"/>
    <w:basedOn w:val="a0"/>
    <w:qFormat/>
    <w:pPr>
      <w:widowControl/>
      <w:spacing w:line="720" w:lineRule="atLeast"/>
      <w:ind w:firstLine="3000"/>
    </w:pPr>
    <w:rPr>
      <w:rFonts w:eastAsia="Malgun Gothic"/>
      <w:kern w:val="0"/>
      <w:sz w:val="24"/>
    </w:rPr>
  </w:style>
  <w:style w:type="paragraph" w:customStyle="1" w:styleId="Char40">
    <w:name w:val="Char4"/>
    <w:basedOn w:val="a0"/>
    <w:qFormat/>
    <w:rPr>
      <w:rFonts w:ascii="仿宋_GB2312" w:eastAsia="仿宋_GB2312" w:hAnsi="Calibri"/>
      <w:b/>
      <w:sz w:val="32"/>
      <w:szCs w:val="32"/>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afffff6">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62">
    <w:name w:val="6'"/>
    <w:basedOn w:val="a0"/>
    <w:qFormat/>
    <w:pPr>
      <w:autoSpaceDE w:val="0"/>
      <w:autoSpaceDN w:val="0"/>
      <w:adjustRightInd w:val="0"/>
      <w:snapToGrid w:val="0"/>
      <w:spacing w:line="320" w:lineRule="exact"/>
      <w:jc w:val="center"/>
      <w:textAlignment w:val="baseline"/>
    </w:pPr>
    <w:rPr>
      <w:rFonts w:eastAsia="Malgun Gothic"/>
      <w:spacing w:val="20"/>
      <w:kern w:val="28"/>
      <w:szCs w:val="20"/>
    </w:rPr>
  </w:style>
  <w:style w:type="paragraph" w:customStyle="1" w:styleId="pa-5">
    <w:name w:val="pa-5"/>
    <w:basedOn w:val="a0"/>
    <w:qFormat/>
    <w:pPr>
      <w:widowControl/>
      <w:spacing w:before="100" w:beforeAutospacing="1" w:after="100" w:afterAutospacing="1"/>
      <w:jc w:val="left"/>
    </w:pPr>
    <w:rPr>
      <w:kern w:val="0"/>
      <w:sz w:val="24"/>
    </w:rPr>
  </w:style>
  <w:style w:type="paragraph" w:customStyle="1" w:styleId="GB2312074">
    <w:name w:val="样式 仿宋_GB2312 四号 首行缩进:  0.74 厘米"/>
    <w:basedOn w:val="a0"/>
    <w:qFormat/>
    <w:pPr>
      <w:ind w:firstLine="420"/>
    </w:pPr>
    <w:rPr>
      <w:rFonts w:ascii="仿宋_GB2312" w:eastAsia="仿宋_GB2312"/>
      <w:sz w:val="28"/>
      <w:szCs w:val="20"/>
    </w:rPr>
  </w:style>
  <w:style w:type="paragraph" w:customStyle="1" w:styleId="1fb">
    <w:name w:val="正文缩进1"/>
    <w:basedOn w:val="a0"/>
    <w:next w:val="ab"/>
    <w:qFormat/>
    <w:pPr>
      <w:autoSpaceDE w:val="0"/>
      <w:autoSpaceDN w:val="0"/>
      <w:adjustRightInd w:val="0"/>
      <w:snapToGrid w:val="0"/>
      <w:spacing w:after="120" w:line="360" w:lineRule="auto"/>
      <w:ind w:left="420" w:firstLine="480"/>
    </w:pPr>
    <w:rPr>
      <w:rFonts w:ascii="Calibri" w:hAnsi="Calibri"/>
      <w:sz w:val="24"/>
      <w:szCs w:val="20"/>
    </w:rPr>
  </w:style>
  <w:style w:type="paragraph" w:customStyle="1" w:styleId="afffff7">
    <w:name w:val="图"/>
    <w:basedOn w:val="a0"/>
    <w:qFormat/>
    <w:pPr>
      <w:keepNext/>
      <w:adjustRightInd w:val="0"/>
      <w:snapToGrid w:val="0"/>
      <w:spacing w:before="60" w:after="60" w:line="300" w:lineRule="auto"/>
      <w:jc w:val="center"/>
    </w:pPr>
    <w:rPr>
      <w:rFonts w:eastAsia="Malgun Gothic" w:hint="eastAsia"/>
      <w:spacing w:val="20"/>
      <w:kern w:val="0"/>
      <w:sz w:val="24"/>
      <w:szCs w:val="20"/>
    </w:rPr>
  </w:style>
  <w:style w:type="paragraph" w:customStyle="1" w:styleId="afffff8">
    <w:name w:val="正文，首行缩进:"/>
    <w:basedOn w:val="a0"/>
    <w:qFormat/>
    <w:pPr>
      <w:tabs>
        <w:tab w:val="left" w:pos="3376"/>
      </w:tabs>
      <w:spacing w:line="460" w:lineRule="exact"/>
      <w:ind w:firstLineChars="200" w:firstLine="480"/>
      <w:jc w:val="left"/>
    </w:pPr>
    <w:rPr>
      <w:rFonts w:eastAsia="Malgun Gothic"/>
      <w:sz w:val="24"/>
      <w:szCs w:val="20"/>
    </w:rPr>
  </w:style>
  <w:style w:type="paragraph" w:customStyle="1" w:styleId="CharCharCharChar4">
    <w:name w:val="Char Char Char Char4"/>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ca-45">
    <w:name w:val="ca-45"/>
    <w:basedOn w:val="a0"/>
    <w:qFormat/>
    <w:pPr>
      <w:widowControl/>
      <w:jc w:val="left"/>
    </w:pPr>
    <w:rPr>
      <w:rFonts w:eastAsia="Malgun Gothic"/>
      <w:color w:val="000000"/>
      <w:kern w:val="0"/>
      <w:sz w:val="72"/>
      <w:szCs w:val="72"/>
    </w:rPr>
  </w:style>
  <w:style w:type="paragraph" w:customStyle="1" w:styleId="pa-41">
    <w:name w:val="pa-41"/>
    <w:basedOn w:val="a0"/>
    <w:qFormat/>
    <w:pPr>
      <w:widowControl/>
      <w:spacing w:line="280" w:lineRule="atLeast"/>
      <w:ind w:firstLine="420"/>
    </w:pPr>
    <w:rPr>
      <w:rFonts w:eastAsia="Malgun Gothic"/>
      <w:kern w:val="0"/>
      <w:sz w:val="24"/>
    </w:rPr>
  </w:style>
  <w:style w:type="paragraph" w:customStyle="1" w:styleId="ca-43">
    <w:name w:val="ca-43"/>
    <w:basedOn w:val="a0"/>
    <w:qFormat/>
    <w:pPr>
      <w:widowControl/>
      <w:jc w:val="left"/>
    </w:pPr>
    <w:rPr>
      <w:rFonts w:eastAsia="Malgun Gothic"/>
      <w:color w:val="000000"/>
      <w:kern w:val="0"/>
      <w:sz w:val="44"/>
      <w:szCs w:val="44"/>
    </w:rPr>
  </w:style>
  <w:style w:type="paragraph" w:customStyle="1" w:styleId="font8">
    <w:name w:val="font8"/>
    <w:basedOn w:val="a0"/>
    <w:qFormat/>
    <w:pPr>
      <w:widowControl/>
      <w:spacing w:before="100" w:beforeAutospacing="1" w:after="100" w:afterAutospacing="1"/>
      <w:jc w:val="left"/>
    </w:pPr>
    <w:rPr>
      <w:rFonts w:ascii="Calibri" w:hAnsi="Calibri"/>
      <w:color w:val="0000FF"/>
      <w:kern w:val="0"/>
      <w:sz w:val="20"/>
      <w:szCs w:val="20"/>
    </w:rPr>
  </w:style>
  <w:style w:type="paragraph" w:customStyle="1" w:styleId="xl45">
    <w:name w:val="xl45"/>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eastAsia="Malgun Gothic"/>
      <w:bCs/>
      <w:kern w:val="0"/>
      <w:sz w:val="24"/>
    </w:rPr>
  </w:style>
  <w:style w:type="paragraph" w:customStyle="1" w:styleId="afffff9">
    <w:name w:val="表格文字"/>
    <w:basedOn w:val="a0"/>
    <w:qFormat/>
    <w:pPr>
      <w:adjustRightInd w:val="0"/>
      <w:spacing w:line="420" w:lineRule="atLeast"/>
      <w:jc w:val="left"/>
      <w:textAlignment w:val="baseline"/>
    </w:pPr>
    <w:rPr>
      <w:rFonts w:eastAsia="Malgun Gothic"/>
      <w:kern w:val="0"/>
      <w:szCs w:val="20"/>
    </w:rPr>
  </w:style>
  <w:style w:type="paragraph" w:customStyle="1" w:styleId="ParaCharCharCharCharCharCharCharCharChar1Char">
    <w:name w:val="默认段落字体 Para Char Char Char Char Char Char Char Char Char1 Char"/>
    <w:basedOn w:val="a0"/>
    <w:qFormat/>
    <w:pPr>
      <w:tabs>
        <w:tab w:val="left" w:pos="1260"/>
      </w:tabs>
      <w:spacing w:line="360" w:lineRule="auto"/>
      <w:ind w:left="1260" w:firstLineChars="200" w:firstLine="480"/>
    </w:pPr>
    <w:rPr>
      <w:rFonts w:ascii="Tahoma" w:eastAsia="Malgun Gothic" w:hAnsi="Tahoma"/>
      <w:sz w:val="24"/>
      <w:szCs w:val="20"/>
    </w:rPr>
  </w:style>
  <w:style w:type="paragraph" w:customStyle="1" w:styleId="pa-0">
    <w:name w:val="pa-0"/>
    <w:basedOn w:val="a0"/>
    <w:qFormat/>
    <w:pPr>
      <w:widowControl/>
      <w:spacing w:before="100" w:beforeAutospacing="1" w:after="100" w:afterAutospacing="1"/>
      <w:jc w:val="left"/>
    </w:pPr>
    <w:rPr>
      <w:kern w:val="0"/>
      <w:sz w:val="24"/>
    </w:rPr>
  </w:style>
  <w:style w:type="paragraph" w:customStyle="1" w:styleId="Char3CharCharChar1">
    <w:name w:val="Char3 Char Char Char1"/>
    <w:basedOn w:val="a0"/>
    <w:qFormat/>
    <w:pPr>
      <w:widowControl/>
      <w:spacing w:after="160" w:line="240" w:lineRule="exact"/>
      <w:jc w:val="left"/>
    </w:pPr>
    <w:rPr>
      <w:rFonts w:ascii="Verdana" w:hAnsi="Verdana"/>
      <w:kern w:val="0"/>
      <w:sz w:val="20"/>
      <w:szCs w:val="20"/>
      <w:lang w:eastAsia="en-US"/>
    </w:rPr>
  </w:style>
  <w:style w:type="paragraph" w:customStyle="1" w:styleId="xl63">
    <w:name w:val="xl63"/>
    <w:basedOn w:val="a0"/>
    <w:qFormat/>
    <w:pPr>
      <w:widowControl/>
      <w:spacing w:before="100" w:beforeAutospacing="1" w:after="100" w:afterAutospacing="1"/>
      <w:jc w:val="center"/>
    </w:pPr>
    <w:rPr>
      <w:rFonts w:eastAsia="Malgun Gothic"/>
      <w:b/>
      <w:bCs/>
      <w:kern w:val="0"/>
      <w:sz w:val="20"/>
      <w:szCs w:val="20"/>
    </w:rPr>
  </w:style>
  <w:style w:type="paragraph" w:customStyle="1" w:styleId="Proposalsbody">
    <w:name w:val="Proposals body"/>
    <w:basedOn w:val="a0"/>
    <w:next w:val="a0"/>
    <w:qFormat/>
    <w:pPr>
      <w:widowControl/>
      <w:spacing w:line="360" w:lineRule="auto"/>
      <w:jc w:val="left"/>
    </w:pPr>
    <w:rPr>
      <w:rFonts w:hAnsi="Times New Roman"/>
      <w:snapToGrid w:val="0"/>
      <w:color w:val="000000"/>
      <w:kern w:val="0"/>
      <w:sz w:val="24"/>
      <w:szCs w:val="20"/>
    </w:rPr>
  </w:style>
  <w:style w:type="paragraph" w:customStyle="1" w:styleId="pa-52">
    <w:name w:val="pa-52"/>
    <w:basedOn w:val="a0"/>
    <w:qFormat/>
    <w:pPr>
      <w:widowControl/>
      <w:spacing w:line="276" w:lineRule="atLeast"/>
      <w:jc w:val="left"/>
    </w:pPr>
    <w:rPr>
      <w:rFonts w:eastAsia="Malgun Gothic"/>
      <w:kern w:val="0"/>
      <w:sz w:val="24"/>
    </w:rPr>
  </w:style>
  <w:style w:type="paragraph" w:customStyle="1" w:styleId="1fc">
    <w:name w:val="1正文"/>
    <w:basedOn w:val="a0"/>
    <w:qFormat/>
    <w:rPr>
      <w:color w:val="000000"/>
      <w:sz w:val="15"/>
      <w:szCs w:val="14"/>
    </w:rPr>
  </w:style>
  <w:style w:type="paragraph" w:customStyle="1" w:styleId="3section33l3Level3HeadH3heading3h3BoldHeadbhChar">
    <w:name w:val="样式 样式 标题 3section:33l3Level 3 HeadH3heading 3h3Bold Headbh... + ... Char"/>
    <w:basedOn w:val="a0"/>
    <w:qFormat/>
    <w:pPr>
      <w:keepNext/>
      <w:keepLines/>
      <w:spacing w:beforeLines="50" w:afterLines="50" w:line="360" w:lineRule="auto"/>
      <w:ind w:leftChars="400" w:left="800"/>
      <w:outlineLvl w:val="2"/>
    </w:pPr>
    <w:rPr>
      <w:rFonts w:eastAsia="Malgun Gothic"/>
      <w:b/>
      <w:bCs/>
      <w:color w:val="FF0000"/>
      <w:sz w:val="24"/>
    </w:rPr>
  </w:style>
  <w:style w:type="paragraph" w:customStyle="1" w:styleId="pa-53">
    <w:name w:val="pa-53"/>
    <w:basedOn w:val="a0"/>
    <w:qFormat/>
    <w:pPr>
      <w:widowControl/>
      <w:spacing w:line="280" w:lineRule="atLeast"/>
      <w:ind w:firstLine="100"/>
    </w:pPr>
    <w:rPr>
      <w:rFonts w:eastAsia="Malgun Gothic"/>
      <w:kern w:val="0"/>
      <w:sz w:val="24"/>
    </w:rPr>
  </w:style>
  <w:style w:type="paragraph" w:customStyle="1" w:styleId="pa-63">
    <w:name w:val="pa-63"/>
    <w:basedOn w:val="a0"/>
    <w:qFormat/>
    <w:pPr>
      <w:widowControl/>
      <w:spacing w:line="360" w:lineRule="atLeast"/>
      <w:ind w:firstLine="300"/>
      <w:jc w:val="left"/>
    </w:pPr>
    <w:rPr>
      <w:rFonts w:eastAsia="Malgun Gothic"/>
      <w:kern w:val="0"/>
      <w:sz w:val="24"/>
    </w:rPr>
  </w:style>
  <w:style w:type="paragraph" w:customStyle="1" w:styleId="CharCharCharCharCharCharChar">
    <w:name w:val="Char Char Char Char Char Char Char"/>
    <w:basedOn w:val="a0"/>
    <w:qFormat/>
    <w:rPr>
      <w:rFonts w:ascii="Calibri" w:hAnsi="Calibri"/>
      <w:sz w:val="24"/>
      <w:szCs w:val="21"/>
    </w:rPr>
  </w:style>
  <w:style w:type="paragraph" w:customStyle="1" w:styleId="pa-99">
    <w:name w:val="pa-99"/>
    <w:basedOn w:val="a0"/>
    <w:qFormat/>
    <w:pPr>
      <w:widowControl/>
      <w:spacing w:line="300" w:lineRule="atLeast"/>
      <w:ind w:firstLine="520"/>
    </w:pPr>
    <w:rPr>
      <w:rFonts w:eastAsia="Malgun Gothic"/>
      <w:kern w:val="0"/>
      <w:sz w:val="24"/>
    </w:rPr>
  </w:style>
  <w:style w:type="paragraph" w:customStyle="1" w:styleId="pa-104">
    <w:name w:val="pa-104"/>
    <w:basedOn w:val="a0"/>
    <w:qFormat/>
    <w:pPr>
      <w:widowControl/>
      <w:spacing w:line="280" w:lineRule="atLeast"/>
      <w:ind w:firstLine="500"/>
      <w:jc w:val="left"/>
    </w:pPr>
    <w:rPr>
      <w:rFonts w:eastAsia="Malgun Gothic"/>
      <w:kern w:val="0"/>
      <w:sz w:val="24"/>
    </w:rPr>
  </w:style>
  <w:style w:type="paragraph" w:customStyle="1" w:styleId="2f5">
    <w:name w:val="样式 样式 宋体 + 首行缩进:  2 字符"/>
    <w:basedOn w:val="a0"/>
    <w:qFormat/>
    <w:pPr>
      <w:spacing w:line="360" w:lineRule="auto"/>
      <w:ind w:firstLineChars="200" w:firstLine="560"/>
      <w:jc w:val="left"/>
    </w:pPr>
    <w:rPr>
      <w:rFonts w:ascii="仿宋_GB2312" w:eastAsia="仿宋_GB2312" w:hAnsi="仿宋"/>
      <w:sz w:val="28"/>
      <w:szCs w:val="20"/>
    </w:rPr>
  </w:style>
  <w:style w:type="paragraph" w:customStyle="1" w:styleId="46">
    <w:name w:val="标书标题4"/>
    <w:basedOn w:val="4"/>
    <w:qFormat/>
    <w:pPr>
      <w:keepLines w:val="0"/>
      <w:adjustRightInd w:val="0"/>
      <w:snapToGrid w:val="0"/>
      <w:spacing w:beforeLines="100" w:afterLines="100" w:line="500" w:lineRule="exact"/>
    </w:pPr>
    <w:rPr>
      <w:rFonts w:ascii="Arial Narrow" w:eastAsia="仿宋_GB2312" w:hAnsi="Arial Narrow"/>
      <w:bCs w:val="0"/>
      <w:color w:val="000000"/>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FF"/>
      <w:kern w:val="0"/>
      <w:sz w:val="20"/>
      <w:szCs w:val="20"/>
    </w:rPr>
  </w:style>
  <w:style w:type="paragraph" w:customStyle="1" w:styleId="ca-41">
    <w:name w:val="ca-41"/>
    <w:basedOn w:val="a0"/>
    <w:qFormat/>
    <w:pPr>
      <w:widowControl/>
      <w:jc w:val="left"/>
    </w:pPr>
    <w:rPr>
      <w:rFonts w:eastAsia="Malgun Gothic"/>
      <w:b/>
      <w:bCs/>
      <w:color w:val="000000"/>
      <w:spacing w:val="-20"/>
      <w:kern w:val="0"/>
      <w:sz w:val="32"/>
      <w:szCs w:val="32"/>
    </w:rPr>
  </w:style>
  <w:style w:type="paragraph" w:customStyle="1" w:styleId="ca-34">
    <w:name w:val="ca-34"/>
    <w:basedOn w:val="a0"/>
    <w:qFormat/>
    <w:pPr>
      <w:widowControl/>
      <w:jc w:val="left"/>
    </w:pPr>
    <w:rPr>
      <w:rFonts w:eastAsia="Malgun Gothic"/>
      <w:color w:val="000000"/>
      <w:kern w:val="0"/>
      <w:sz w:val="20"/>
      <w:szCs w:val="20"/>
    </w:rPr>
  </w:style>
  <w:style w:type="paragraph" w:customStyle="1" w:styleId="205">
    <w:name w:val="样式 首行缩进:  2 字符 段后: 0.5 行"/>
    <w:basedOn w:val="a0"/>
    <w:qFormat/>
    <w:pPr>
      <w:spacing w:line="360" w:lineRule="auto"/>
      <w:ind w:firstLineChars="200" w:firstLine="480"/>
    </w:pPr>
    <w:rPr>
      <w:sz w:val="24"/>
    </w:rPr>
  </w:style>
  <w:style w:type="paragraph" w:customStyle="1" w:styleId="pa-89">
    <w:name w:val="pa-89"/>
    <w:basedOn w:val="a0"/>
    <w:qFormat/>
    <w:pPr>
      <w:widowControl/>
      <w:spacing w:line="320" w:lineRule="atLeast"/>
    </w:pPr>
    <w:rPr>
      <w:rFonts w:eastAsia="Malgun Gothic"/>
      <w:kern w:val="0"/>
      <w:sz w:val="24"/>
    </w:rPr>
  </w:style>
  <w:style w:type="paragraph" w:customStyle="1" w:styleId="NewNewNewNewNewNew">
    <w:name w:val="正文 New New New New New New"/>
    <w:qFormat/>
    <w:pPr>
      <w:widowControl w:val="0"/>
      <w:jc w:val="both"/>
    </w:pPr>
    <w:rPr>
      <w:rFonts w:ascii="宋体" w:hAnsi="宋体" w:cs="宋体"/>
      <w:kern w:val="2"/>
      <w:sz w:val="21"/>
    </w:rPr>
  </w:style>
  <w:style w:type="paragraph" w:customStyle="1" w:styleId="pa-2">
    <w:name w:val="pa-2"/>
    <w:basedOn w:val="a0"/>
    <w:qFormat/>
    <w:pPr>
      <w:widowControl/>
      <w:spacing w:before="100" w:beforeAutospacing="1" w:after="100" w:afterAutospacing="1"/>
      <w:jc w:val="left"/>
    </w:pPr>
    <w:rPr>
      <w:kern w:val="0"/>
      <w:sz w:val="24"/>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2">
    <w:name w:val="Char2"/>
    <w:basedOn w:val="a0"/>
    <w:qFormat/>
    <w:pPr>
      <w:numPr>
        <w:numId w:val="3"/>
      </w:numPr>
      <w:tabs>
        <w:tab w:val="clear" w:pos="420"/>
        <w:tab w:val="left" w:pos="1200"/>
      </w:tabs>
    </w:pPr>
    <w:rPr>
      <w:rFonts w:ascii="Calibri" w:hAnsi="Calibri"/>
      <w:sz w:val="24"/>
    </w:rPr>
  </w:style>
  <w:style w:type="paragraph" w:customStyle="1" w:styleId="Char50">
    <w:name w:val="Char5"/>
    <w:basedOn w:val="1"/>
    <w:qFormat/>
    <w:pPr>
      <w:adjustRightInd w:val="0"/>
      <w:snapToGrid w:val="0"/>
      <w:spacing w:before="240" w:after="240" w:line="348" w:lineRule="auto"/>
    </w:pPr>
  </w:style>
  <w:style w:type="paragraph" w:customStyle="1" w:styleId="1fd">
    <w:name w:val="菲页1"/>
    <w:basedOn w:val="2"/>
    <w:qFormat/>
    <w:pPr>
      <w:widowControl/>
      <w:spacing w:line="413" w:lineRule="auto"/>
      <w:jc w:val="center"/>
    </w:pPr>
    <w:rPr>
      <w:rFonts w:ascii="黑体" w:hAnsi="宋体" w:cs="宋体"/>
      <w:b w:val="0"/>
      <w:bCs w:val="0"/>
      <w:kern w:val="0"/>
      <w:sz w:val="52"/>
      <w:szCs w:val="20"/>
    </w:rPr>
  </w:style>
  <w:style w:type="paragraph" w:customStyle="1" w:styleId="pa-13">
    <w:name w:val="pa-13"/>
    <w:basedOn w:val="a0"/>
    <w:qFormat/>
    <w:pPr>
      <w:widowControl/>
      <w:spacing w:line="360" w:lineRule="atLeast"/>
    </w:pPr>
    <w:rPr>
      <w:rFonts w:eastAsia="Malgun Gothic"/>
      <w:kern w:val="0"/>
      <w:sz w:val="24"/>
    </w:rPr>
  </w:style>
  <w:style w:type="paragraph" w:customStyle="1" w:styleId="Char120">
    <w:name w:val="Char12"/>
    <w:basedOn w:val="a0"/>
    <w:qFormat/>
    <w:rPr>
      <w:rFonts w:ascii="仿宋_GB2312" w:eastAsia="仿宋_GB2312"/>
      <w:b/>
      <w:sz w:val="32"/>
      <w:szCs w:val="32"/>
    </w:rPr>
  </w:style>
  <w:style w:type="paragraph" w:customStyle="1" w:styleId="ALTZ1NormalIndentChar2">
    <w:name w:val="样式 正文缩进正文（首行缩进两字）特点ALT+Z表正文正文非缩进四号段1Normal Indent Char2..."/>
    <w:basedOn w:val="2"/>
    <w:next w:val="30"/>
    <w:qFormat/>
    <w:pPr>
      <w:spacing w:before="240" w:after="120" w:line="400" w:lineRule="exact"/>
      <w:ind w:left="1140" w:hanging="630"/>
      <w:jc w:val="center"/>
    </w:pPr>
    <w:rPr>
      <w:rFonts w:ascii="宋体" w:hAnsi="宋体" w:cs="宋体"/>
      <w:bCs w:val="0"/>
      <w:szCs w:val="20"/>
    </w:rPr>
  </w:style>
  <w:style w:type="paragraph" w:customStyle="1" w:styleId="td-5">
    <w:name w:val="td-5"/>
    <w:basedOn w:val="a0"/>
    <w:qFormat/>
    <w:pPr>
      <w:widowControl/>
      <w:pBdr>
        <w:top w:val="single" w:sz="12" w:space="0" w:color="000000"/>
        <w:left w:val="single" w:sz="4" w:space="4" w:color="000000"/>
        <w:bottom w:val="single" w:sz="4" w:space="0" w:color="000000"/>
        <w:right w:val="single" w:sz="4" w:space="0" w:color="000000"/>
      </w:pBdr>
      <w:jc w:val="left"/>
    </w:pPr>
    <w:rPr>
      <w:rFonts w:eastAsia="Malgun Gothic"/>
      <w:kern w:val="0"/>
      <w:sz w:val="24"/>
    </w:rPr>
  </w:style>
  <w:style w:type="paragraph" w:customStyle="1" w:styleId="ca-26">
    <w:name w:val="ca-26"/>
    <w:basedOn w:val="a0"/>
    <w:qFormat/>
    <w:pPr>
      <w:widowControl/>
      <w:jc w:val="left"/>
    </w:pPr>
    <w:rPr>
      <w:rFonts w:eastAsia="Malgun Gothic"/>
      <w:color w:val="002060"/>
      <w:kern w:val="0"/>
      <w:szCs w:val="21"/>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kern w:val="0"/>
      <w:sz w:val="18"/>
      <w:szCs w:val="18"/>
    </w:rPr>
  </w:style>
  <w:style w:type="paragraph" w:customStyle="1" w:styleId="td-11">
    <w:name w:val="td-11"/>
    <w:basedOn w:val="a0"/>
    <w:qFormat/>
    <w:pPr>
      <w:widowControl/>
      <w:pBdr>
        <w:top w:val="single" w:sz="4" w:space="0" w:color="000000"/>
        <w:left w:val="single" w:sz="4" w:space="4" w:color="000000"/>
        <w:bottom w:val="single" w:sz="12" w:space="0" w:color="000000"/>
        <w:right w:val="single" w:sz="12" w:space="0" w:color="000000"/>
      </w:pBdr>
      <w:jc w:val="left"/>
    </w:pPr>
    <w:rPr>
      <w:rFonts w:eastAsia="Malgun Gothic"/>
      <w:kern w:val="0"/>
      <w:sz w:val="24"/>
    </w:rPr>
  </w:style>
  <w:style w:type="paragraph" w:customStyle="1" w:styleId="ParaChar">
    <w:name w:val="默认段落字体 Para Char"/>
    <w:basedOn w:val="a0"/>
    <w:qFormat/>
    <w:rPr>
      <w:rFonts w:ascii="Times New Roman" w:hAnsi="Times New Roman"/>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kern w:val="0"/>
      <w:sz w:val="20"/>
      <w:szCs w:val="20"/>
    </w:rPr>
  </w:style>
  <w:style w:type="paragraph" w:customStyle="1" w:styleId="CharCharCharCharCharCharCharChar">
    <w:name w:val="Char Char Char Char Char Char Char Char"/>
    <w:basedOn w:val="a9"/>
    <w:qFormat/>
    <w:pPr>
      <w:shd w:val="clear" w:color="auto" w:fill="000080"/>
    </w:pPr>
    <w:rPr>
      <w:rFonts w:ascii="Tahoma" w:hAnsi="Tahoma" w:cs="Tahoma"/>
      <w:sz w:val="24"/>
      <w:szCs w:val="24"/>
    </w:rPr>
  </w:style>
  <w:style w:type="paragraph" w:customStyle="1" w:styleId="pa-111">
    <w:name w:val="pa-111"/>
    <w:basedOn w:val="a0"/>
    <w:qFormat/>
    <w:pPr>
      <w:widowControl/>
      <w:spacing w:line="280" w:lineRule="atLeast"/>
      <w:ind w:firstLine="480"/>
    </w:pPr>
    <w:rPr>
      <w:rFonts w:eastAsia="Malgun Gothic"/>
      <w:kern w:val="0"/>
      <w:sz w:val="24"/>
    </w:rPr>
  </w:style>
  <w:style w:type="paragraph" w:customStyle="1" w:styleId="ca-37">
    <w:name w:val="ca-37"/>
    <w:basedOn w:val="a0"/>
    <w:qFormat/>
    <w:pPr>
      <w:widowControl/>
      <w:jc w:val="left"/>
    </w:pPr>
    <w:rPr>
      <w:rFonts w:eastAsia="Malgun Gothic"/>
      <w:color w:val="000000"/>
      <w:kern w:val="0"/>
      <w:szCs w:val="21"/>
    </w:rPr>
  </w:style>
  <w:style w:type="paragraph" w:customStyle="1" w:styleId="afffffa">
    <w:name w:val="缺省文本"/>
    <w:basedOn w:val="a0"/>
    <w:qFormat/>
    <w:pPr>
      <w:autoSpaceDE w:val="0"/>
      <w:autoSpaceDN w:val="0"/>
      <w:adjustRightInd w:val="0"/>
      <w:jc w:val="left"/>
    </w:pPr>
    <w:rPr>
      <w:rFonts w:ascii="Times New Roman" w:hAnsi="Times New Roman"/>
      <w:kern w:val="0"/>
      <w:sz w:val="24"/>
      <w:szCs w:val="20"/>
    </w:rPr>
  </w:style>
  <w:style w:type="paragraph" w:customStyle="1" w:styleId="CharChar40">
    <w:name w:val="Char Char4"/>
    <w:basedOn w:val="a0"/>
    <w:qFormat/>
    <w:rPr>
      <w:rFonts w:ascii="Tahoma" w:eastAsia="Malgun Gothic" w:hAnsi="Tahoma"/>
      <w:sz w:val="24"/>
      <w:szCs w:val="20"/>
    </w:rPr>
  </w:style>
  <w:style w:type="paragraph" w:customStyle="1" w:styleId="pa-126">
    <w:name w:val="pa-126"/>
    <w:basedOn w:val="a0"/>
    <w:qFormat/>
    <w:pPr>
      <w:widowControl/>
      <w:spacing w:line="480" w:lineRule="atLeast"/>
      <w:ind w:firstLine="480"/>
    </w:pPr>
    <w:rPr>
      <w:rFonts w:eastAsia="Malgun Gothic"/>
      <w:kern w:val="0"/>
      <w:sz w:val="24"/>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ca-50">
    <w:name w:val="ca-50"/>
    <w:basedOn w:val="a0"/>
    <w:qFormat/>
    <w:pPr>
      <w:widowControl/>
      <w:jc w:val="left"/>
    </w:pPr>
    <w:rPr>
      <w:rFonts w:eastAsia="Malgun Gothic"/>
      <w:kern w:val="0"/>
      <w:sz w:val="24"/>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18"/>
      <w:szCs w:val="18"/>
    </w:rPr>
  </w:style>
  <w:style w:type="paragraph" w:customStyle="1" w:styleId="pa-106">
    <w:name w:val="pa-106"/>
    <w:basedOn w:val="a0"/>
    <w:qFormat/>
    <w:pPr>
      <w:widowControl/>
      <w:spacing w:line="720" w:lineRule="atLeast"/>
    </w:pPr>
    <w:rPr>
      <w:rFonts w:eastAsia="Malgun Gothic"/>
      <w:kern w:val="0"/>
      <w:sz w:val="24"/>
    </w:rPr>
  </w:style>
  <w:style w:type="paragraph" w:customStyle="1" w:styleId="ca-19">
    <w:name w:val="ca-19"/>
    <w:basedOn w:val="a0"/>
    <w:qFormat/>
    <w:pPr>
      <w:widowControl/>
      <w:jc w:val="left"/>
    </w:pPr>
    <w:rPr>
      <w:rFonts w:eastAsia="Malgun Gothic"/>
      <w:kern w:val="0"/>
      <w:sz w:val="18"/>
      <w:szCs w:val="18"/>
    </w:rPr>
  </w:style>
  <w:style w:type="paragraph" w:customStyle="1" w:styleId="370">
    <w:name w:val="样式 节 + 行距: 固定值 37 磅"/>
    <w:basedOn w:val="affff2"/>
    <w:qFormat/>
    <w:pPr>
      <w:spacing w:before="120" w:after="120" w:line="660" w:lineRule="exact"/>
    </w:pPr>
    <w:rPr>
      <w:rFonts w:cs="宋体"/>
    </w:rPr>
  </w:style>
  <w:style w:type="paragraph" w:customStyle="1" w:styleId="pa-93">
    <w:name w:val="pa-93"/>
    <w:basedOn w:val="a0"/>
    <w:qFormat/>
    <w:pPr>
      <w:widowControl/>
      <w:spacing w:line="480" w:lineRule="atLeast"/>
      <w:ind w:firstLine="480"/>
      <w:jc w:val="left"/>
    </w:pPr>
    <w:rPr>
      <w:rFonts w:eastAsia="Malgun Gothic"/>
      <w:kern w:val="0"/>
      <w:sz w:val="24"/>
    </w:rPr>
  </w:style>
  <w:style w:type="paragraph" w:customStyle="1" w:styleId="pa-109">
    <w:name w:val="pa-109"/>
    <w:basedOn w:val="a0"/>
    <w:qFormat/>
    <w:pPr>
      <w:widowControl/>
      <w:spacing w:line="280" w:lineRule="atLeast"/>
    </w:pPr>
    <w:rPr>
      <w:rFonts w:eastAsia="Malgun Gothic"/>
      <w:kern w:val="0"/>
      <w:sz w:val="24"/>
    </w:rPr>
  </w:style>
  <w:style w:type="paragraph" w:customStyle="1" w:styleId="afffffb">
    <w:name w:val="空半行"/>
    <w:basedOn w:val="a0"/>
    <w:qFormat/>
    <w:pPr>
      <w:adjustRightInd w:val="0"/>
      <w:spacing w:line="120" w:lineRule="exact"/>
      <w:textAlignment w:val="baseline"/>
    </w:pPr>
    <w:rPr>
      <w:rFonts w:eastAsia="仿宋_GB2312"/>
      <w:color w:val="FFFFFF"/>
      <w:kern w:val="0"/>
      <w:sz w:val="30"/>
      <w:szCs w:val="20"/>
    </w:rPr>
  </w:style>
  <w:style w:type="paragraph" w:customStyle="1" w:styleId="pa-38">
    <w:name w:val="pa-38"/>
    <w:basedOn w:val="a0"/>
    <w:qFormat/>
    <w:pPr>
      <w:widowControl/>
      <w:spacing w:line="360" w:lineRule="atLeast"/>
      <w:ind w:firstLine="520"/>
    </w:pPr>
    <w:rPr>
      <w:rFonts w:eastAsia="Malgun Gothic"/>
      <w:kern w:val="0"/>
      <w:sz w:val="24"/>
    </w:rPr>
  </w:style>
  <w:style w:type="paragraph" w:customStyle="1" w:styleId="300220">
    <w:name w:val="样式 样式 标题 3 + (符号) 宋体 四号 加粗 黑色 段前: 0 磅 段后: 0 磅 行距: 固定值 22 磅 + 段前:..."/>
    <w:basedOn w:val="30022"/>
    <w:qFormat/>
    <w:pPr>
      <w:spacing w:line="580" w:lineRule="exact"/>
    </w:pPr>
  </w:style>
  <w:style w:type="paragraph" w:customStyle="1" w:styleId="300">
    <w:name w:val="样式 标题 3 + 小四 非加粗 段前: 0 磅 段后: 0 磅 行距: 单倍行距"/>
    <w:basedOn w:val="30"/>
    <w:qFormat/>
    <w:pPr>
      <w:keepNext w:val="0"/>
      <w:keepLines w:val="0"/>
      <w:numPr>
        <w:ilvl w:val="2"/>
        <w:numId w:val="4"/>
      </w:numPr>
      <w:spacing w:before="120" w:after="120" w:line="240" w:lineRule="auto"/>
      <w:jc w:val="left"/>
    </w:pPr>
    <w:rPr>
      <w:rFonts w:ascii="Calibri" w:hAnsi="Calibri" w:cs="宋体"/>
      <w:b w:val="0"/>
      <w:bCs w:val="0"/>
      <w:color w:val="000000"/>
      <w:kern w:val="0"/>
      <w:sz w:val="24"/>
      <w:szCs w:val="20"/>
    </w:rPr>
  </w:style>
  <w:style w:type="paragraph" w:customStyle="1" w:styleId="xl83">
    <w:name w:val="xl83"/>
    <w:basedOn w:val="a0"/>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CharChar1Char">
    <w:name w:val="Char Char1 Char"/>
    <w:basedOn w:val="a0"/>
    <w:qFormat/>
    <w:pPr>
      <w:tabs>
        <w:tab w:val="left" w:pos="360"/>
      </w:tabs>
    </w:pPr>
    <w:rPr>
      <w:rFonts w:ascii="Calibri" w:hAnsi="Calibri"/>
      <w:sz w:val="24"/>
    </w:rPr>
  </w:style>
  <w:style w:type="paragraph" w:customStyle="1" w:styleId="ca-32">
    <w:name w:val="ca-32"/>
    <w:basedOn w:val="a0"/>
    <w:qFormat/>
    <w:pPr>
      <w:widowControl/>
      <w:jc w:val="left"/>
    </w:pPr>
    <w:rPr>
      <w:rFonts w:eastAsia="Malgun Gothic"/>
      <w:b/>
      <w:bCs/>
      <w:color w:val="C00000"/>
      <w:spacing w:val="-20"/>
      <w:kern w:val="0"/>
      <w:szCs w:val="21"/>
    </w:rPr>
  </w:style>
  <w:style w:type="paragraph" w:customStyle="1" w:styleId="TableText0">
    <w:name w:val="Table Text"/>
    <w:basedOn w:val="a0"/>
    <w:qFormat/>
    <w:pPr>
      <w:topLinePunct/>
      <w:adjustRightInd w:val="0"/>
      <w:snapToGrid w:val="0"/>
      <w:spacing w:before="80" w:after="80" w:line="240" w:lineRule="atLeast"/>
      <w:jc w:val="left"/>
    </w:pPr>
    <w:rPr>
      <w:rFonts w:ascii="Calibri" w:hAnsi="Calibri" w:cs="Arial"/>
      <w:kern w:val="0"/>
      <w:sz w:val="24"/>
      <w:szCs w:val="21"/>
    </w:rPr>
  </w:style>
  <w:style w:type="paragraph" w:customStyle="1" w:styleId="ca-48">
    <w:name w:val="ca-48"/>
    <w:basedOn w:val="a0"/>
    <w:qFormat/>
    <w:pPr>
      <w:widowControl/>
      <w:jc w:val="left"/>
    </w:pPr>
    <w:rPr>
      <w:rFonts w:eastAsia="Malgun Gothic"/>
      <w:color w:val="000000"/>
      <w:kern w:val="0"/>
      <w:sz w:val="26"/>
      <w:szCs w:val="26"/>
    </w:rPr>
  </w:style>
  <w:style w:type="paragraph" w:customStyle="1" w:styleId="pa-112">
    <w:name w:val="pa-112"/>
    <w:basedOn w:val="a0"/>
    <w:qFormat/>
    <w:pPr>
      <w:widowControl/>
      <w:spacing w:line="280" w:lineRule="atLeast"/>
    </w:pPr>
    <w:rPr>
      <w:rFonts w:eastAsia="Malgun Gothic"/>
      <w:kern w:val="0"/>
      <w:sz w:val="24"/>
    </w:rPr>
  </w:style>
  <w:style w:type="paragraph" w:customStyle="1" w:styleId="CharChar122">
    <w:name w:val="Char Char122"/>
    <w:basedOn w:val="a0"/>
    <w:qFormat/>
    <w:rPr>
      <w:szCs w:val="21"/>
    </w:rPr>
  </w:style>
  <w:style w:type="paragraph" w:customStyle="1" w:styleId="2f6">
    <w:name w:val="菲页2"/>
    <w:basedOn w:val="30"/>
    <w:qFormat/>
    <w:pPr>
      <w:widowControl/>
      <w:tabs>
        <w:tab w:val="left" w:pos="1680"/>
      </w:tabs>
      <w:spacing w:before="120" w:after="120" w:line="360" w:lineRule="auto"/>
      <w:ind w:left="1680" w:hanging="420"/>
      <w:jc w:val="center"/>
    </w:pPr>
    <w:rPr>
      <w:rFonts w:ascii="黑体" w:eastAsia="黑体" w:cs="宋体"/>
      <w:b w:val="0"/>
      <w:bCs w:val="0"/>
      <w:kern w:val="0"/>
      <w:sz w:val="44"/>
      <w:szCs w:val="20"/>
    </w:rPr>
  </w:style>
  <w:style w:type="paragraph" w:customStyle="1" w:styleId="ca-44">
    <w:name w:val="ca-44"/>
    <w:basedOn w:val="a0"/>
    <w:qFormat/>
    <w:pPr>
      <w:widowControl/>
      <w:jc w:val="left"/>
    </w:pPr>
    <w:rPr>
      <w:rFonts w:eastAsia="Malgun Gothic"/>
      <w:color w:val="000000"/>
      <w:kern w:val="0"/>
      <w:sz w:val="52"/>
      <w:szCs w:val="52"/>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Malgun Gothic" w:hAnsi="Courier New"/>
      <w:kern w:val="0"/>
      <w:sz w:val="20"/>
      <w:szCs w:val="20"/>
    </w:rPr>
  </w:style>
  <w:style w:type="paragraph" w:customStyle="1" w:styleId="4147">
    <w:name w:val="样式 标题4 + 首行缩进:  1.47 字符"/>
    <w:basedOn w:val="a0"/>
    <w:qFormat/>
    <w:pPr>
      <w:keepNext/>
      <w:keepLines/>
      <w:spacing w:before="60" w:after="60" w:line="377" w:lineRule="auto"/>
      <w:ind w:firstLineChars="147" w:firstLine="147"/>
      <w:outlineLvl w:val="3"/>
    </w:pPr>
    <w:rPr>
      <w:rFonts w:ascii="Arial" w:hAnsi="Arial"/>
      <w:b/>
      <w:bCs/>
      <w:sz w:val="24"/>
      <w:szCs w:val="20"/>
    </w:rPr>
  </w:style>
  <w:style w:type="paragraph" w:customStyle="1" w:styleId="afffffc">
    <w:name w:val="内文正文"/>
    <w:qFormat/>
    <w:pPr>
      <w:autoSpaceDE w:val="0"/>
      <w:autoSpaceDN w:val="0"/>
      <w:spacing w:line="400" w:lineRule="exact"/>
      <w:ind w:firstLineChars="200" w:firstLine="200"/>
      <w:jc w:val="both"/>
      <w:textAlignment w:val="bottom"/>
    </w:pPr>
    <w:rPr>
      <w:rFonts w:ascii="宋体" w:eastAsia="Malgun Gothic" w:hAnsi="???|CS?o｡ﾀ?" w:cs="宋体"/>
      <w:sz w:val="21"/>
      <w:szCs w:val="28"/>
    </w:rPr>
  </w:style>
  <w:style w:type="paragraph" w:customStyle="1" w:styleId="ParaCharCharCharChar">
    <w:name w:val="默认段落字体 Para Char Char Char Char"/>
    <w:basedOn w:val="a0"/>
    <w:qFormat/>
  </w:style>
  <w:style w:type="paragraph" w:customStyle="1" w:styleId="2f7">
    <w:name w:val="纯文本2"/>
    <w:basedOn w:val="a0"/>
    <w:qFormat/>
    <w:pPr>
      <w:adjustRightInd w:val="0"/>
      <w:textAlignment w:val="baseline"/>
    </w:pPr>
    <w:rPr>
      <w:rFonts w:eastAsia="楷体_GB2312" w:hAnsi="Courier New"/>
      <w:sz w:val="26"/>
      <w:szCs w:val="20"/>
    </w:rPr>
  </w:style>
  <w:style w:type="paragraph" w:customStyle="1" w:styleId="Char1CharCharChar1">
    <w:name w:val="Char1 Char Char Char1"/>
    <w:basedOn w:val="a0"/>
    <w:qFormat/>
    <w:rPr>
      <w:rFonts w:ascii="Tahoma" w:hAnsi="Tahoma"/>
      <w:sz w:val="24"/>
      <w:szCs w:val="20"/>
    </w:rPr>
  </w:style>
  <w:style w:type="paragraph" w:customStyle="1" w:styleId="pa-15">
    <w:name w:val="pa-15"/>
    <w:basedOn w:val="a0"/>
    <w:qFormat/>
    <w:pPr>
      <w:widowControl/>
      <w:spacing w:line="240" w:lineRule="atLeast"/>
      <w:jc w:val="left"/>
    </w:pPr>
    <w:rPr>
      <w:rFonts w:eastAsia="Malgun Gothic"/>
      <w:kern w:val="0"/>
      <w:sz w:val="24"/>
    </w:rPr>
  </w:style>
  <w:style w:type="paragraph" w:customStyle="1" w:styleId="p19">
    <w:name w:val="p19"/>
    <w:basedOn w:val="a0"/>
    <w:qFormat/>
    <w:pPr>
      <w:widowControl/>
      <w:spacing w:line="300" w:lineRule="auto"/>
      <w:jc w:val="left"/>
    </w:pPr>
    <w:rPr>
      <w:rFonts w:ascii="Arial" w:hAnsi="Arial" w:cs="Arial"/>
      <w:kern w:val="0"/>
      <w:szCs w:val="21"/>
    </w:rPr>
  </w:style>
  <w:style w:type="paragraph" w:customStyle="1" w:styleId="ca-3">
    <w:name w:val="ca-3"/>
    <w:basedOn w:val="a0"/>
    <w:qFormat/>
    <w:pPr>
      <w:widowControl/>
      <w:jc w:val="left"/>
    </w:pPr>
    <w:rPr>
      <w:rFonts w:eastAsia="Malgun Gothic"/>
      <w:b/>
      <w:bCs/>
      <w:color w:val="000000"/>
      <w:spacing w:val="-20"/>
      <w:kern w:val="0"/>
      <w:sz w:val="48"/>
      <w:szCs w:val="48"/>
    </w:rPr>
  </w:style>
  <w:style w:type="paragraph" w:customStyle="1" w:styleId="2f8">
    <w:name w:val="样式2"/>
    <w:basedOn w:val="30"/>
    <w:qFormat/>
    <w:pPr>
      <w:spacing w:line="415" w:lineRule="auto"/>
      <w:ind w:left="720" w:hanging="720"/>
    </w:pPr>
    <w:rPr>
      <w:rFonts w:eastAsia="Malgun Gothic" w:cs="宋体"/>
    </w:rPr>
  </w:style>
  <w:style w:type="paragraph" w:customStyle="1" w:styleId="xl133">
    <w:name w:val="xl1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CharCharCharCharCharChar1CharCharCharCharCharCharCharCharCharCharCharCharChar1CharCharChar1">
    <w:name w:val="Char Char Char Char Char Char1 Char Char Char Char Char Char Char Char Char Char Char Char Char1 Char Char Char1"/>
    <w:basedOn w:val="a0"/>
    <w:qFormat/>
    <w:rPr>
      <w:rFonts w:eastAsia="Malgun Gothic"/>
      <w:b/>
      <w:bCs/>
      <w:sz w:val="36"/>
      <w:szCs w:val="32"/>
    </w:rPr>
  </w:style>
  <w:style w:type="paragraph" w:customStyle="1" w:styleId="CharCharChar1CharCharCharChar">
    <w:name w:val="Char Char Char1 Char Char Char Char"/>
    <w:basedOn w:val="a0"/>
    <w:qFormat/>
    <w:pPr>
      <w:widowControl/>
      <w:spacing w:after="160" w:line="240" w:lineRule="exact"/>
      <w:jc w:val="left"/>
    </w:pPr>
  </w:style>
  <w:style w:type="paragraph" w:customStyle="1" w:styleId="CharCharCharChar1">
    <w:name w:val="Char Char Char Char1"/>
    <w:basedOn w:val="a0"/>
    <w:qFormat/>
    <w:pPr>
      <w:widowControl/>
      <w:jc w:val="left"/>
    </w:pPr>
    <w:rPr>
      <w:rFonts w:ascii="Calibri" w:hAnsi="Calibri"/>
      <w:kern w:val="0"/>
      <w:sz w:val="24"/>
    </w:rPr>
  </w:style>
  <w:style w:type="paragraph" w:customStyle="1" w:styleId="ca-11">
    <w:name w:val="ca-11"/>
    <w:basedOn w:val="a0"/>
    <w:qFormat/>
    <w:pPr>
      <w:widowControl/>
      <w:jc w:val="left"/>
    </w:pPr>
    <w:rPr>
      <w:rFonts w:eastAsia="Malgun Gothic"/>
      <w:color w:val="000000"/>
      <w:kern w:val="0"/>
      <w:sz w:val="30"/>
      <w:szCs w:val="30"/>
    </w:rPr>
  </w:style>
  <w:style w:type="paragraph" w:customStyle="1" w:styleId="afffffd">
    <w:name w:val="样式 正文（首行缩进两字） + 宋体"/>
    <w:basedOn w:val="a7"/>
    <w:qFormat/>
    <w:pPr>
      <w:spacing w:line="460" w:lineRule="exact"/>
      <w:ind w:firstLineChars="200" w:firstLine="200"/>
    </w:pPr>
    <w:rPr>
      <w:spacing w:val="6"/>
      <w:kern w:val="24"/>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Paragraph">
    <w:name w:val="Table Paragraph"/>
    <w:basedOn w:val="a0"/>
    <w:uiPriority w:val="1"/>
    <w:qFormat/>
    <w:rPr>
      <w:sz w:val="24"/>
      <w:lang w:val="zh-CN" w:bidi="zh-CN"/>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kern w:val="0"/>
      <w:sz w:val="18"/>
      <w:szCs w:val="18"/>
    </w:rPr>
  </w:style>
  <w:style w:type="paragraph" w:customStyle="1" w:styleId="1fe">
    <w:name w:val="样式1"/>
    <w:basedOn w:val="a0"/>
    <w:qFormat/>
    <w:pPr>
      <w:tabs>
        <w:tab w:val="left" w:pos="709"/>
        <w:tab w:val="left" w:pos="6780"/>
      </w:tabs>
      <w:adjustRightInd w:val="0"/>
      <w:ind w:leftChars="400" w:left="6780" w:hangingChars="200" w:hanging="360"/>
      <w:textAlignment w:val="baseline"/>
    </w:pPr>
    <w:rPr>
      <w:kern w:val="0"/>
      <w:szCs w:val="21"/>
    </w:rPr>
  </w:style>
  <w:style w:type="paragraph" w:customStyle="1" w:styleId="td-7">
    <w:name w:val="td-7"/>
    <w:basedOn w:val="a0"/>
    <w:qFormat/>
    <w:pPr>
      <w:widowControl/>
      <w:pBdr>
        <w:top w:val="single" w:sz="4" w:space="0" w:color="000000"/>
        <w:left w:val="single" w:sz="12" w:space="4" w:color="000000"/>
        <w:bottom w:val="single" w:sz="4" w:space="0" w:color="000000"/>
        <w:right w:val="single" w:sz="4" w:space="0" w:color="000000"/>
      </w:pBdr>
      <w:jc w:val="left"/>
    </w:pPr>
    <w:rPr>
      <w:rFonts w:eastAsia="Malgun Gothic"/>
      <w:kern w:val="0"/>
      <w:sz w:val="24"/>
    </w:rPr>
  </w:style>
  <w:style w:type="paragraph" w:customStyle="1" w:styleId="Style123">
    <w:name w:val="_Style 123"/>
    <w:basedOn w:val="a0"/>
    <w:next w:val="afff2"/>
    <w:uiPriority w:val="34"/>
    <w:qFormat/>
    <w:pPr>
      <w:ind w:firstLineChars="200" w:firstLine="420"/>
    </w:pPr>
    <w:rPr>
      <w:rFonts w:eastAsia="Malgun Gothic"/>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pa-47">
    <w:name w:val="pa-47"/>
    <w:basedOn w:val="a0"/>
    <w:qFormat/>
    <w:pPr>
      <w:widowControl/>
      <w:spacing w:line="280" w:lineRule="atLeast"/>
      <w:ind w:firstLine="280"/>
      <w:jc w:val="center"/>
    </w:pPr>
    <w:rPr>
      <w:rFonts w:eastAsia="Malgun Gothic"/>
      <w:kern w:val="0"/>
      <w:sz w:val="24"/>
    </w:rPr>
  </w:style>
  <w:style w:type="paragraph" w:customStyle="1" w:styleId="ca-15">
    <w:name w:val="ca-15"/>
    <w:basedOn w:val="a0"/>
    <w:qFormat/>
    <w:pPr>
      <w:widowControl/>
      <w:jc w:val="left"/>
    </w:pPr>
    <w:rPr>
      <w:rFonts w:eastAsia="Malgun Gothic"/>
      <w:caps/>
      <w:color w:val="000000"/>
      <w:kern w:val="0"/>
      <w:sz w:val="24"/>
    </w:rPr>
  </w:style>
  <w:style w:type="paragraph" w:customStyle="1" w:styleId="pa-28">
    <w:name w:val="pa-28"/>
    <w:basedOn w:val="a0"/>
    <w:qFormat/>
    <w:pPr>
      <w:widowControl/>
      <w:spacing w:line="360" w:lineRule="atLeast"/>
      <w:ind w:firstLine="420"/>
      <w:jc w:val="left"/>
    </w:pPr>
    <w:rPr>
      <w:rFonts w:eastAsia="Malgun Gothic"/>
      <w:kern w:val="0"/>
      <w:sz w:val="24"/>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CharCharCharCharCharCharChar2">
    <w:name w:val="Char Char Char Char Char Char Char2"/>
    <w:basedOn w:val="a0"/>
    <w:qFormat/>
    <w:rPr>
      <w:szCs w:val="21"/>
    </w:rPr>
  </w:style>
  <w:style w:type="paragraph" w:customStyle="1" w:styleId="pa-68">
    <w:name w:val="pa-68"/>
    <w:basedOn w:val="a0"/>
    <w:qFormat/>
    <w:pPr>
      <w:widowControl/>
      <w:spacing w:line="240" w:lineRule="atLeast"/>
      <w:ind w:firstLine="520"/>
    </w:pPr>
    <w:rPr>
      <w:rFonts w:eastAsia="Malgun Gothic"/>
      <w:kern w:val="0"/>
      <w:sz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color w:val="000000"/>
      <w:kern w:val="0"/>
      <w:sz w:val="20"/>
      <w:szCs w:val="20"/>
    </w:rPr>
  </w:style>
  <w:style w:type="paragraph" w:customStyle="1" w:styleId="bt1bt1">
    <w:name w:val="bt1bt1"/>
    <w:basedOn w:val="1"/>
    <w:qFormat/>
    <w:pPr>
      <w:spacing w:line="240" w:lineRule="auto"/>
    </w:pPr>
    <w:rPr>
      <w:rFonts w:ascii="黑体" w:eastAsia="黑体" w:cs="宋体"/>
      <w:b w:val="0"/>
      <w:sz w:val="36"/>
      <w:szCs w:val="36"/>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CharChar1Char1">
    <w:name w:val="Char Char1 Char1"/>
    <w:basedOn w:val="a0"/>
    <w:qFormat/>
    <w:pPr>
      <w:tabs>
        <w:tab w:val="left" w:pos="360"/>
      </w:tabs>
    </w:pPr>
    <w:rPr>
      <w:rFonts w:ascii="Calibri" w:hAnsi="Calibri"/>
      <w:sz w:val="24"/>
    </w:rPr>
  </w:style>
  <w:style w:type="paragraph" w:customStyle="1" w:styleId="pa-114">
    <w:name w:val="pa-114"/>
    <w:basedOn w:val="a0"/>
    <w:qFormat/>
    <w:pPr>
      <w:widowControl/>
      <w:spacing w:line="280" w:lineRule="atLeast"/>
      <w:ind w:firstLine="2220"/>
    </w:pPr>
    <w:rPr>
      <w:rFonts w:eastAsia="Malgun Gothic"/>
      <w:kern w:val="0"/>
      <w:sz w:val="24"/>
    </w:rPr>
  </w:style>
  <w:style w:type="paragraph" w:customStyle="1" w:styleId="pa-87">
    <w:name w:val="pa-87"/>
    <w:basedOn w:val="a0"/>
    <w:qFormat/>
    <w:pPr>
      <w:widowControl/>
      <w:spacing w:line="320" w:lineRule="atLeast"/>
      <w:ind w:firstLine="560"/>
      <w:jc w:val="left"/>
    </w:pPr>
    <w:rPr>
      <w:rFonts w:eastAsia="Malgun Gothic"/>
      <w:kern w:val="0"/>
      <w:sz w:val="24"/>
    </w:rPr>
  </w:style>
  <w:style w:type="paragraph" w:customStyle="1" w:styleId="ca-20">
    <w:name w:val="ca-20"/>
    <w:basedOn w:val="a0"/>
    <w:qFormat/>
    <w:pPr>
      <w:widowControl/>
      <w:jc w:val="left"/>
    </w:pPr>
    <w:rPr>
      <w:rFonts w:ascii="??" w:eastAsia="Malgun Gothic" w:hAnsi="??"/>
      <w:color w:val="000000"/>
      <w:kern w:val="0"/>
      <w:sz w:val="18"/>
      <w:szCs w:val="18"/>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kern w:val="0"/>
      <w:sz w:val="18"/>
      <w:szCs w:val="18"/>
    </w:rPr>
  </w:style>
  <w:style w:type="paragraph" w:customStyle="1" w:styleId="01">
    <w:name w:val="正文_0"/>
    <w:qFormat/>
    <w:pPr>
      <w:widowControl w:val="0"/>
      <w:jc w:val="both"/>
    </w:pPr>
    <w:rPr>
      <w:rFonts w:ascii="宋体" w:eastAsia="Malgun Gothic" w:hAnsi="宋体" w:cs="宋体"/>
      <w:kern w:val="2"/>
      <w:sz w:val="21"/>
      <w:szCs w:val="22"/>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kern w:val="0"/>
      <w:sz w:val="20"/>
      <w:szCs w:val="20"/>
    </w:rPr>
  </w:style>
  <w:style w:type="paragraph" w:customStyle="1" w:styleId="0143">
    <w:name w:val="样式 正文（首行缩进两字） + 宋体 左侧:  0 厘米 悬挂缩进: 1.43 字符"/>
    <w:basedOn w:val="a7"/>
    <w:qFormat/>
    <w:pPr>
      <w:spacing w:line="460" w:lineRule="exact"/>
      <w:ind w:left="359" w:hangingChars="143" w:hanging="359"/>
    </w:pPr>
    <w:rPr>
      <w:spacing w:val="6"/>
      <w:kern w:val="24"/>
      <w:sz w:val="24"/>
      <w:szCs w:val="24"/>
    </w:rPr>
  </w:style>
  <w:style w:type="paragraph" w:customStyle="1" w:styleId="Char130">
    <w:name w:val="Char13"/>
    <w:basedOn w:val="a0"/>
    <w:qFormat/>
    <w:pPr>
      <w:widowControl/>
      <w:jc w:val="left"/>
    </w:pPr>
    <w:rPr>
      <w:rFonts w:eastAsia="Malgun Gothic"/>
      <w:kern w:val="0"/>
      <w:szCs w:val="20"/>
    </w:rPr>
  </w:style>
  <w:style w:type="paragraph" w:customStyle="1" w:styleId="afffffe">
    <w:name w:val="段落样式"/>
    <w:basedOn w:val="a0"/>
    <w:qFormat/>
    <w:pPr>
      <w:spacing w:line="360" w:lineRule="auto"/>
    </w:pPr>
    <w:rPr>
      <w:rFonts w:ascii="Calibri" w:hAnsi="Calibri"/>
      <w:sz w:val="24"/>
      <w:szCs w:val="20"/>
    </w:rPr>
  </w:style>
  <w:style w:type="paragraph" w:customStyle="1" w:styleId="CharCharCharCharCharCharCharCharChar1">
    <w:name w:val="Char Char Char Char Char Char Char Char Char1"/>
    <w:basedOn w:val="a0"/>
    <w:qFormat/>
    <w:pPr>
      <w:widowControl/>
      <w:spacing w:after="160" w:line="240" w:lineRule="exact"/>
      <w:jc w:val="left"/>
    </w:pPr>
    <w:rPr>
      <w:rFonts w:ascii="Times New Roman" w:hAnsi="Times New Roman"/>
      <w:color w:val="000000"/>
      <w:sz w:val="28"/>
      <w:szCs w:val="20"/>
    </w:rPr>
  </w:style>
  <w:style w:type="paragraph" w:customStyle="1" w:styleId="pa-117">
    <w:name w:val="pa-117"/>
    <w:basedOn w:val="a0"/>
    <w:qFormat/>
    <w:pPr>
      <w:widowControl/>
      <w:spacing w:line="360" w:lineRule="atLeast"/>
      <w:ind w:firstLine="3840"/>
    </w:pPr>
    <w:rPr>
      <w:rFonts w:eastAsia="Malgun Gothic"/>
      <w:kern w:val="0"/>
      <w:sz w:val="24"/>
    </w:rPr>
  </w:style>
  <w:style w:type="paragraph" w:customStyle="1" w:styleId="pa-33">
    <w:name w:val="pa-33"/>
    <w:basedOn w:val="a0"/>
    <w:qFormat/>
    <w:pPr>
      <w:widowControl/>
      <w:spacing w:line="360" w:lineRule="atLeast"/>
      <w:ind w:firstLine="440"/>
    </w:pPr>
    <w:rPr>
      <w:rFonts w:eastAsia="Malgun Gothic"/>
      <w:kern w:val="0"/>
      <w:sz w:val="24"/>
    </w:rPr>
  </w:style>
  <w:style w:type="paragraph" w:customStyle="1" w:styleId="pa-11">
    <w:name w:val="pa-11"/>
    <w:basedOn w:val="a0"/>
    <w:qFormat/>
    <w:pPr>
      <w:widowControl/>
      <w:spacing w:line="280" w:lineRule="atLeast"/>
    </w:pPr>
    <w:rPr>
      <w:rFonts w:eastAsia="Malgun Gothic"/>
      <w:kern w:val="0"/>
      <w:sz w:val="24"/>
    </w:rPr>
  </w:style>
  <w:style w:type="paragraph" w:customStyle="1" w:styleId="ParaCharCharCharCharCharCharCharCharCharChar">
    <w:name w:val="默认段落字体 Para Char Char Char Char Char Char Char Char Char Char"/>
    <w:basedOn w:val="a0"/>
    <w:qFormat/>
    <w:rPr>
      <w:rFonts w:eastAsia="Malgun Gothic"/>
      <w:szCs w:val="20"/>
    </w:rPr>
  </w:style>
  <w:style w:type="paragraph" w:customStyle="1" w:styleId="3e">
    <w:name w:val="正文3"/>
    <w:qFormat/>
    <w:pPr>
      <w:widowControl w:val="0"/>
      <w:jc w:val="both"/>
    </w:pPr>
    <w:rPr>
      <w:rFonts w:ascii="宋体" w:hAnsi="宋体" w:cs="宋体" w:hint="eastAsia"/>
      <w:kern w:val="2"/>
      <w:sz w:val="21"/>
    </w:rPr>
  </w:style>
  <w:style w:type="paragraph" w:customStyle="1" w:styleId="ca-14">
    <w:name w:val="ca-14"/>
    <w:basedOn w:val="a0"/>
    <w:qFormat/>
    <w:pPr>
      <w:widowControl/>
      <w:jc w:val="left"/>
    </w:pPr>
    <w:rPr>
      <w:rFonts w:eastAsia="Malgun Gothic"/>
      <w:color w:val="000000"/>
      <w:kern w:val="0"/>
      <w:sz w:val="24"/>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02">
    <w:name w:val="样式 正文（首行缩进两字） + 宋体 首行缩进:  0 字符"/>
    <w:basedOn w:val="a7"/>
    <w:qFormat/>
    <w:pPr>
      <w:spacing w:line="460" w:lineRule="exact"/>
      <w:ind w:firstLine="0"/>
    </w:pPr>
    <w:rPr>
      <w:spacing w:val="6"/>
      <w:kern w:val="24"/>
      <w:sz w:val="24"/>
      <w:szCs w:val="24"/>
    </w:rPr>
  </w:style>
  <w:style w:type="paragraph" w:customStyle="1" w:styleId="63">
    <w:name w:val="标题6"/>
    <w:basedOn w:val="a0"/>
    <w:next w:val="1"/>
    <w:qFormat/>
    <w:pPr>
      <w:widowControl/>
      <w:snapToGrid w:val="0"/>
      <w:spacing w:beforeLines="50" w:afterLines="50" w:line="520" w:lineRule="atLeast"/>
      <w:ind w:firstLineChars="200" w:firstLine="200"/>
    </w:pPr>
    <w:rPr>
      <w:rFonts w:ascii="Calibri" w:hAnsi="Calibri" w:cs="Arial"/>
      <w:b/>
      <w:sz w:val="24"/>
    </w:rPr>
  </w:style>
  <w:style w:type="paragraph" w:customStyle="1" w:styleId="pa-135">
    <w:name w:val="pa-135"/>
    <w:basedOn w:val="a0"/>
    <w:qFormat/>
    <w:pPr>
      <w:widowControl/>
      <w:spacing w:line="480" w:lineRule="atLeast"/>
      <w:ind w:firstLine="520"/>
    </w:pPr>
    <w:rPr>
      <w:rFonts w:eastAsia="Malgun Gothic"/>
      <w:kern w:val="0"/>
      <w:sz w:val="24"/>
    </w:rPr>
  </w:style>
  <w:style w:type="paragraph" w:customStyle="1" w:styleId="ALTZ1NormalIndentChar22">
    <w:name w:val="样式 正文缩进正文（首行缩进两字）特点ALT+Z表正文正文非缩进四号段1Normal Indent Char2...2"/>
    <w:basedOn w:val="30"/>
    <w:qFormat/>
    <w:pPr>
      <w:spacing w:before="360" w:after="120" w:line="360" w:lineRule="auto"/>
      <w:jc w:val="center"/>
    </w:pPr>
    <w:rPr>
      <w:rFonts w:eastAsia="Malgun Gothic" w:cs="宋体"/>
      <w:bCs w:val="0"/>
      <w:sz w:val="28"/>
      <w:szCs w:val="20"/>
    </w:rPr>
  </w:style>
  <w:style w:type="paragraph" w:customStyle="1" w:styleId="378020">
    <w:name w:val="样式 标题 3 + (中文) 黑体 小四 非加粗 段前: 7.8 磅 段后: 0 磅 行距: 固定值 20 磅"/>
    <w:basedOn w:val="30"/>
    <w:qFormat/>
    <w:pPr>
      <w:spacing w:before="0" w:after="0" w:line="400" w:lineRule="exact"/>
      <w:ind w:left="720" w:hanging="720"/>
    </w:pPr>
    <w:rPr>
      <w:rFonts w:eastAsia="黑体" w:cs="宋体"/>
      <w:b w:val="0"/>
      <w:bCs w:val="0"/>
      <w:sz w:val="24"/>
      <w:szCs w:val="20"/>
    </w:rPr>
  </w:style>
  <w:style w:type="paragraph" w:customStyle="1" w:styleId="pa-108">
    <w:name w:val="pa-108"/>
    <w:basedOn w:val="a0"/>
    <w:qFormat/>
    <w:pPr>
      <w:widowControl/>
      <w:spacing w:line="280" w:lineRule="atLeast"/>
      <w:jc w:val="center"/>
    </w:pPr>
    <w:rPr>
      <w:rFonts w:eastAsia="Malgun Gothic"/>
      <w:kern w:val="0"/>
      <w:sz w:val="24"/>
    </w:rPr>
  </w:style>
  <w:style w:type="paragraph" w:customStyle="1" w:styleId="CharCharCharCharCharCharCharCharCharCharChar">
    <w:name w:val="Char Char Char Char Char Char Char Char Char Char Char"/>
    <w:basedOn w:val="a9"/>
    <w:qFormat/>
    <w:pPr>
      <w:shd w:val="clear" w:color="auto" w:fill="000080"/>
    </w:pPr>
    <w:rPr>
      <w:rFonts w:ascii="Tahoma" w:eastAsia="Malgun Gothic" w:hAnsi="Tahoma" w:cs="宋体"/>
      <w:sz w:val="24"/>
      <w:szCs w:val="24"/>
    </w:rPr>
  </w:style>
  <w:style w:type="paragraph" w:customStyle="1" w:styleId="pa-90">
    <w:name w:val="pa-90"/>
    <w:basedOn w:val="a0"/>
    <w:qFormat/>
    <w:pPr>
      <w:widowControl/>
      <w:spacing w:line="280" w:lineRule="atLeast"/>
    </w:pPr>
    <w:rPr>
      <w:rFonts w:eastAsia="Malgun Gothic"/>
      <w:kern w:val="0"/>
      <w:sz w:val="24"/>
    </w:rPr>
  </w:style>
  <w:style w:type="paragraph" w:customStyle="1" w:styleId="ca-9">
    <w:name w:val="ca-9"/>
    <w:basedOn w:val="a0"/>
    <w:qFormat/>
    <w:pPr>
      <w:widowControl/>
      <w:jc w:val="left"/>
    </w:pPr>
    <w:rPr>
      <w:rFonts w:ascii="楷体_GB2312" w:eastAsia="楷体_GB2312"/>
      <w:color w:val="000000"/>
      <w:spacing w:val="20"/>
      <w:kern w:val="0"/>
      <w:sz w:val="96"/>
      <w:szCs w:val="96"/>
    </w:rPr>
  </w:style>
  <w:style w:type="table" w:customStyle="1" w:styleId="1ff">
    <w:name w:val="网格型1"/>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_Style 3"/>
    <w:uiPriority w:val="1"/>
    <w:qFormat/>
    <w:pPr>
      <w:widowControl w:val="0"/>
      <w:jc w:val="both"/>
    </w:pPr>
    <w:rPr>
      <w:kern w:val="2"/>
      <w:sz w:val="21"/>
      <w:szCs w:val="22"/>
    </w:rPr>
  </w:style>
  <w:style w:type="paragraph" w:customStyle="1" w:styleId="2f9">
    <w:name w:val="修订2"/>
    <w:hidden/>
    <w:uiPriority w:val="99"/>
    <w:unhideWhenUsed/>
    <w:qFormat/>
    <w:rPr>
      <w:rFonts w:ascii="宋体" w:hAnsi="宋体" w:cs="宋体"/>
      <w:kern w:val="2"/>
      <w:sz w:val="21"/>
      <w:szCs w:val="24"/>
    </w:rPr>
  </w:style>
  <w:style w:type="character" w:customStyle="1" w:styleId="NormalCharacter">
    <w:name w:val="NormalCharacter"/>
    <w:qFormat/>
    <w:rPr>
      <w:rFonts w:ascii="宋体"/>
      <w:sz w:val="3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rvice.zcygov.cn/" TargetMode="External"/><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zfcg.czt.zj.gov.cn"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yperlink" Target="http://www.creditchina.gov.cn" TargetMode="External"/><Relationship Id="rId19" Type="http://schemas.openxmlformats.org/officeDocument/2006/relationships/hyperlink" Target="https://help.zcygov.cn/web/site_2/2018/12-28/2573.html%EF%BC%89%E5%8F%8A%E6%9C%AC%E6%8B%9B%E6%A0%87%E6%96%87%E4%BB%B6%E8%A7%84%E5%AE%9A%E7%9A%84%E6%A0%BC%E5%BC%8F%E5%92%8C%E9%A1%BA%E5%BA%8F%E7%BC%96%E5%88%B6%E7%94%B5%E5%AD%90%E6%8A%95%E6%A0%87%E6%96%87%E4%BB%B6%E5%B9%B6%E8%BF%9B%E8%A1%8C%E5%85%B3%E8%81%94%E5%AE%9A" TargetMode="External"/><Relationship Id="rId4" Type="http://schemas.microsoft.com/office/2007/relationships/stylesWithEffects" Target="stylesWithEffects.xml"/><Relationship Id="rId9" Type="http://schemas.openxmlformats.org/officeDocument/2006/relationships/hyperlink" Target="http://zfcg.czt.zj.gov.cn&#65289;&#33719;&#21462;&#25307;&#26631;&#25991;&#20214;&#65292;&#24182;&#20110;2021&#24180;" TargetMode="External"/><Relationship Id="rId14" Type="http://schemas.openxmlformats.org/officeDocument/2006/relationships/hyperlink" Target="http://www.jxzbtb.cn/zxfw/005012/20181016/7e541bf4-ad29-4286-ace8-d12c1b2c54fc.html"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71</Pages>
  <Words>5792</Words>
  <Characters>33018</Characters>
  <Application>Microsoft Office Word</Application>
  <DocSecurity>0</DocSecurity>
  <Lines>275</Lines>
  <Paragraphs>77</Paragraphs>
  <ScaleCrop>false</ScaleCrop>
  <Company>User-PC</Company>
  <LinksUpToDate>false</LinksUpToDate>
  <CharactersWithSpaces>38733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赵燕</dc:creator>
  <cp:lastModifiedBy>2017070701</cp:lastModifiedBy>
  <cp:revision>42</cp:revision>
  <cp:lastPrinted>2020-06-17T08:56:00Z</cp:lastPrinted>
  <dcterms:created xsi:type="dcterms:W3CDTF">2021-08-16T02:56:00Z</dcterms:created>
  <dcterms:modified xsi:type="dcterms:W3CDTF">2021-08-16T09:42:00Z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5D8254FF8C58442CBFB4B0AE91D2E52C</vt:lpwstr>
  </property>
</Properties>
</file>