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35DED">
      <w:pPr>
        <w:spacing w:line="360" w:lineRule="auto"/>
        <w:jc w:val="center"/>
        <w:rPr>
          <w:rFonts w:ascii="宋体" w:hAnsi="宋体" w:cs="宋体"/>
          <w:b/>
          <w:sz w:val="24"/>
        </w:rPr>
      </w:pPr>
    </w:p>
    <w:p w14:paraId="2DC9F885">
      <w:pPr>
        <w:spacing w:line="360" w:lineRule="auto"/>
        <w:jc w:val="center"/>
        <w:rPr>
          <w:rFonts w:ascii="宋体" w:hAnsi="宋体" w:cs="宋体"/>
          <w:b/>
          <w:sz w:val="24"/>
        </w:rPr>
      </w:pPr>
    </w:p>
    <w:p w14:paraId="5FB1B3D1">
      <w:pPr>
        <w:adjustRightInd/>
        <w:spacing w:line="360" w:lineRule="auto"/>
        <w:jc w:val="center"/>
        <w:rPr>
          <w:rFonts w:ascii="宋体" w:hAnsi="宋体" w:cs="宋体"/>
          <w:b/>
          <w:sz w:val="44"/>
          <w:szCs w:val="44"/>
        </w:rPr>
      </w:pPr>
    </w:p>
    <w:p w14:paraId="10C7D5A6">
      <w:pPr>
        <w:spacing w:line="360" w:lineRule="auto"/>
        <w:jc w:val="center"/>
        <w:rPr>
          <w:rFonts w:ascii="宋体" w:hAnsi="宋体" w:cs="宋体"/>
          <w:b/>
          <w:sz w:val="44"/>
          <w:szCs w:val="44"/>
        </w:rPr>
      </w:pPr>
    </w:p>
    <w:p w14:paraId="50ECF84F">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kern w:val="2"/>
          <w:sz w:val="48"/>
          <w:szCs w:val="48"/>
          <w:lang w:val="en-US" w:eastAsia="zh-CN" w:bidi="ar-SA"/>
        </w:rPr>
      </w:pPr>
      <w:r>
        <w:rPr>
          <w:rFonts w:hint="eastAsia" w:ascii="宋体" w:hAnsi="宋体" w:eastAsia="宋体" w:cs="宋体"/>
          <w:kern w:val="2"/>
          <w:sz w:val="48"/>
          <w:szCs w:val="48"/>
          <w:lang w:val="en-US" w:eastAsia="zh-CN" w:bidi="ar-SA"/>
        </w:rPr>
        <w:t>嘉兴市自然资源和规划局秀洲分局不动产档案扫描服务项目</w:t>
      </w:r>
      <w:r>
        <w:rPr>
          <w:rFonts w:hint="eastAsia" w:ascii="宋体" w:hAnsi="宋体" w:cs="宋体"/>
          <w:kern w:val="2"/>
          <w:sz w:val="48"/>
          <w:szCs w:val="48"/>
          <w:lang w:val="en-US" w:eastAsia="zh-CN" w:bidi="ar-SA"/>
        </w:rPr>
        <w:t>（第二次）</w:t>
      </w:r>
    </w:p>
    <w:p w14:paraId="7DC711F4">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宋体" w:hAnsi="宋体" w:cs="宋体"/>
          <w:sz w:val="48"/>
          <w:szCs w:val="48"/>
        </w:rPr>
      </w:pPr>
      <w:r>
        <w:rPr>
          <w:rFonts w:hint="eastAsia" w:ascii="宋体" w:hAnsi="宋体" w:eastAsia="宋体" w:cs="宋体"/>
          <w:kern w:val="2"/>
          <w:sz w:val="48"/>
          <w:szCs w:val="48"/>
          <w:lang w:val="en-US" w:eastAsia="zh-CN" w:bidi="ar-SA"/>
        </w:rPr>
        <w:t>公开</w:t>
      </w:r>
      <w:r>
        <w:rPr>
          <w:rFonts w:hint="eastAsia" w:ascii="宋体" w:hAnsi="宋体" w:cs="宋体"/>
          <w:sz w:val="48"/>
          <w:szCs w:val="48"/>
        </w:rPr>
        <w:t>招标文件</w:t>
      </w:r>
    </w:p>
    <w:p w14:paraId="0CF6975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41C7E33">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编号:JXSJ-202</w:t>
      </w:r>
      <w:r>
        <w:rPr>
          <w:rFonts w:hint="eastAsia" w:ascii="宋体" w:hAnsi="宋体" w:cs="宋体"/>
          <w:sz w:val="30"/>
          <w:szCs w:val="30"/>
          <w:lang w:val="en-US" w:eastAsia="zh-CN"/>
        </w:rPr>
        <w:t>5-50（2）</w:t>
      </w:r>
    </w:p>
    <w:p w14:paraId="26C39B44">
      <w:pPr>
        <w:adjustRightInd/>
        <w:spacing w:line="360" w:lineRule="auto"/>
        <w:rPr>
          <w:rFonts w:ascii="宋体" w:hAnsi="宋体" w:cs="宋体"/>
          <w:sz w:val="28"/>
          <w:szCs w:val="20"/>
        </w:rPr>
      </w:pPr>
    </w:p>
    <w:p w14:paraId="3C02E667">
      <w:pPr>
        <w:spacing w:line="360" w:lineRule="auto"/>
        <w:jc w:val="center"/>
        <w:rPr>
          <w:rFonts w:ascii="宋体" w:hAnsi="宋体" w:cs="宋体"/>
          <w:b/>
          <w:sz w:val="44"/>
          <w:szCs w:val="44"/>
        </w:rPr>
      </w:pPr>
      <w:r>
        <w:rPr>
          <w:rFonts w:hint="eastAsia" w:ascii="宋体" w:hAnsi="宋体" w:cs="宋体"/>
          <w:b/>
          <w:sz w:val="44"/>
          <w:szCs w:val="44"/>
        </w:rPr>
        <w:t xml:space="preserve"> </w:t>
      </w:r>
    </w:p>
    <w:p w14:paraId="367487EE">
      <w:pPr>
        <w:spacing w:line="360" w:lineRule="auto"/>
        <w:jc w:val="center"/>
        <w:rPr>
          <w:rFonts w:ascii="宋体" w:hAnsi="宋体" w:cs="宋体"/>
          <w:b/>
          <w:sz w:val="44"/>
          <w:szCs w:val="44"/>
        </w:rPr>
      </w:pPr>
    </w:p>
    <w:p w14:paraId="746385E9">
      <w:pPr>
        <w:spacing w:line="360" w:lineRule="auto"/>
        <w:jc w:val="center"/>
        <w:rPr>
          <w:rFonts w:ascii="宋体" w:hAnsi="宋体" w:cs="宋体"/>
          <w:sz w:val="24"/>
        </w:rPr>
      </w:pPr>
    </w:p>
    <w:p w14:paraId="0DBD44ED">
      <w:pPr>
        <w:spacing w:line="360" w:lineRule="auto"/>
        <w:jc w:val="center"/>
        <w:rPr>
          <w:rFonts w:ascii="宋体" w:hAnsi="宋体" w:cs="宋体"/>
          <w:sz w:val="24"/>
        </w:rPr>
      </w:pPr>
    </w:p>
    <w:p w14:paraId="5E4615FB">
      <w:pPr>
        <w:spacing w:line="360" w:lineRule="auto"/>
        <w:rPr>
          <w:rFonts w:ascii="宋体" w:hAnsi="宋体" w:cs="宋体"/>
          <w:sz w:val="32"/>
          <w:szCs w:val="32"/>
        </w:rPr>
      </w:pPr>
    </w:p>
    <w:p w14:paraId="2FBAC5A0">
      <w:pPr>
        <w:spacing w:line="360" w:lineRule="auto"/>
        <w:ind w:firstLine="320" w:firstLineChars="100"/>
        <w:rPr>
          <w:rFonts w:hint="eastAsia" w:ascii="宋体" w:hAnsi="宋体" w:cs="宋体"/>
          <w:bCs/>
          <w:sz w:val="32"/>
          <w:szCs w:val="32"/>
        </w:rPr>
      </w:pPr>
      <w:r>
        <w:rPr>
          <w:rFonts w:hint="eastAsia" w:ascii="宋体" w:hAnsi="宋体" w:cs="宋体"/>
          <w:bCs/>
          <w:sz w:val="32"/>
          <w:szCs w:val="32"/>
        </w:rPr>
        <w:t>采购人：嘉兴市自然资源和规划局秀洲分局</w:t>
      </w:r>
    </w:p>
    <w:p w14:paraId="5A4A0281">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285E45F7">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04397FC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6BF27B5">
      <w:pPr>
        <w:pStyle w:val="635"/>
        <w:outlineLvl w:val="9"/>
      </w:pPr>
    </w:p>
    <w:p w14:paraId="4EDDA426">
      <w:pPr>
        <w:spacing w:line="360" w:lineRule="auto"/>
        <w:jc w:val="center"/>
        <w:rPr>
          <w:rFonts w:ascii="宋体" w:hAnsi="宋体" w:cs="宋体"/>
          <w:b/>
          <w:sz w:val="48"/>
          <w:szCs w:val="48"/>
        </w:rPr>
      </w:pPr>
      <w:r>
        <w:rPr>
          <w:rFonts w:hint="eastAsia" w:ascii="宋体" w:hAnsi="宋体" w:cs="宋体"/>
          <w:b/>
          <w:sz w:val="48"/>
          <w:szCs w:val="48"/>
        </w:rPr>
        <w:t>目  录</w:t>
      </w:r>
    </w:p>
    <w:p w14:paraId="33DDA1E3">
      <w:pPr>
        <w:spacing w:line="360" w:lineRule="auto"/>
        <w:rPr>
          <w:rFonts w:ascii="宋体" w:hAnsi="宋体" w:cs="宋体"/>
          <w:sz w:val="32"/>
          <w:szCs w:val="32"/>
        </w:rPr>
      </w:pPr>
    </w:p>
    <w:p w14:paraId="2129B3D7">
      <w:pPr>
        <w:spacing w:line="360" w:lineRule="auto"/>
        <w:rPr>
          <w:rFonts w:ascii="宋体" w:hAnsi="宋体" w:cs="宋体"/>
          <w:sz w:val="32"/>
          <w:szCs w:val="32"/>
        </w:rPr>
      </w:pPr>
    </w:p>
    <w:p w14:paraId="138B608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75D284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0821A3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34EED1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23A5D7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458DEA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BF3989E">
      <w:pPr>
        <w:spacing w:line="360" w:lineRule="auto"/>
        <w:ind w:firstLine="549" w:firstLineChars="229"/>
        <w:rPr>
          <w:rFonts w:ascii="宋体" w:hAnsi="宋体" w:cs="宋体"/>
          <w:sz w:val="24"/>
        </w:rPr>
      </w:pPr>
      <w:bookmarkStart w:id="1" w:name="_Hlt91233176"/>
      <w:bookmarkEnd w:id="1"/>
      <w:bookmarkStart w:id="2" w:name="_Toc91899869"/>
    </w:p>
    <w:p w14:paraId="01C70B82">
      <w:pPr>
        <w:spacing w:line="360" w:lineRule="auto"/>
        <w:ind w:firstLine="549" w:firstLineChars="229"/>
        <w:rPr>
          <w:rFonts w:ascii="宋体" w:hAnsi="宋体" w:cs="宋体"/>
          <w:sz w:val="24"/>
        </w:rPr>
      </w:pPr>
    </w:p>
    <w:p w14:paraId="570024E3">
      <w:pPr>
        <w:spacing w:line="360" w:lineRule="auto"/>
        <w:ind w:firstLine="549" w:firstLineChars="229"/>
        <w:rPr>
          <w:rFonts w:ascii="宋体" w:hAnsi="宋体" w:cs="宋体"/>
          <w:sz w:val="24"/>
        </w:rPr>
      </w:pPr>
    </w:p>
    <w:p w14:paraId="078A3A71">
      <w:pPr>
        <w:spacing w:line="360" w:lineRule="auto"/>
        <w:ind w:firstLine="549" w:firstLineChars="229"/>
        <w:rPr>
          <w:rFonts w:ascii="宋体" w:hAnsi="宋体" w:cs="宋体"/>
          <w:sz w:val="24"/>
        </w:rPr>
      </w:pPr>
    </w:p>
    <w:p w14:paraId="1F39E38F">
      <w:pPr>
        <w:spacing w:line="360" w:lineRule="auto"/>
        <w:ind w:firstLine="549" w:firstLineChars="229"/>
        <w:rPr>
          <w:rFonts w:ascii="宋体" w:hAnsi="宋体" w:cs="宋体"/>
          <w:sz w:val="24"/>
        </w:rPr>
      </w:pPr>
    </w:p>
    <w:p w14:paraId="6190DEE3">
      <w:pPr>
        <w:spacing w:line="360" w:lineRule="auto"/>
        <w:ind w:firstLine="549" w:firstLineChars="229"/>
        <w:rPr>
          <w:rFonts w:ascii="宋体" w:hAnsi="宋体" w:cs="宋体"/>
          <w:sz w:val="24"/>
        </w:rPr>
      </w:pPr>
    </w:p>
    <w:p w14:paraId="4EA3D864">
      <w:pPr>
        <w:spacing w:line="360" w:lineRule="auto"/>
        <w:ind w:firstLine="549" w:firstLineChars="229"/>
        <w:rPr>
          <w:rFonts w:ascii="宋体" w:hAnsi="宋体" w:cs="宋体"/>
          <w:sz w:val="24"/>
        </w:rPr>
      </w:pPr>
    </w:p>
    <w:p w14:paraId="5F05EBD5">
      <w:pPr>
        <w:spacing w:line="360" w:lineRule="auto"/>
        <w:ind w:firstLine="549" w:firstLineChars="229"/>
        <w:rPr>
          <w:rFonts w:ascii="宋体" w:hAnsi="宋体" w:cs="宋体"/>
          <w:sz w:val="24"/>
        </w:rPr>
      </w:pPr>
    </w:p>
    <w:p w14:paraId="166E1B81">
      <w:pPr>
        <w:spacing w:line="360" w:lineRule="auto"/>
        <w:ind w:firstLine="549" w:firstLineChars="229"/>
        <w:rPr>
          <w:rFonts w:ascii="宋体" w:hAnsi="宋体" w:cs="宋体"/>
          <w:sz w:val="24"/>
        </w:rPr>
      </w:pPr>
    </w:p>
    <w:p w14:paraId="6BF263E3">
      <w:pPr>
        <w:spacing w:line="360" w:lineRule="auto"/>
        <w:ind w:firstLine="549" w:firstLineChars="229"/>
        <w:rPr>
          <w:rFonts w:ascii="宋体" w:hAnsi="宋体" w:cs="宋体"/>
          <w:sz w:val="24"/>
        </w:rPr>
      </w:pPr>
    </w:p>
    <w:p w14:paraId="2B751F63">
      <w:pPr>
        <w:spacing w:line="360" w:lineRule="auto"/>
        <w:ind w:firstLine="549" w:firstLineChars="229"/>
        <w:rPr>
          <w:rFonts w:ascii="宋体" w:hAnsi="宋体" w:cs="宋体"/>
          <w:sz w:val="24"/>
        </w:rPr>
      </w:pPr>
    </w:p>
    <w:p w14:paraId="3C0CD792">
      <w:pPr>
        <w:spacing w:line="360" w:lineRule="auto"/>
        <w:ind w:firstLine="549" w:firstLineChars="229"/>
        <w:rPr>
          <w:rFonts w:ascii="宋体" w:hAnsi="宋体" w:cs="宋体"/>
          <w:sz w:val="24"/>
        </w:rPr>
      </w:pPr>
    </w:p>
    <w:p w14:paraId="5110ED8E">
      <w:pPr>
        <w:spacing w:line="360" w:lineRule="auto"/>
        <w:ind w:firstLine="549" w:firstLineChars="229"/>
        <w:rPr>
          <w:rFonts w:ascii="宋体" w:hAnsi="宋体" w:cs="宋体"/>
          <w:sz w:val="24"/>
        </w:rPr>
      </w:pPr>
    </w:p>
    <w:p w14:paraId="35BF84F6">
      <w:pPr>
        <w:spacing w:line="360" w:lineRule="auto"/>
        <w:rPr>
          <w:rFonts w:ascii="宋体" w:hAnsi="宋体" w:cs="宋体"/>
          <w:sz w:val="24"/>
        </w:rPr>
      </w:pPr>
    </w:p>
    <w:p w14:paraId="5E90ECC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53DB61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E3F7B0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嘉兴市自然资源和规划局秀洲分局不动产档案扫描服务项目</w:t>
      </w:r>
      <w:r>
        <w:rPr>
          <w:rFonts w:hint="eastAsia" w:ascii="宋体" w:hAnsi="宋体" w:cs="宋体"/>
          <w:sz w:val="24"/>
          <w:lang w:eastAsia="zh-CN"/>
        </w:rPr>
        <w:t>（第二次）</w:t>
      </w:r>
      <w:r>
        <w:rPr>
          <w:rFonts w:hint="eastAsia" w:ascii="宋体" w:hAnsi="宋体"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7</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15</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w:t>
      </w:r>
      <w:r>
        <w:rPr>
          <w:rStyle w:val="77"/>
          <w:rFonts w:hint="eastAsia" w:ascii="宋体" w:hAnsi="宋体" w:cs="宋体"/>
          <w:snapToGrid/>
          <w:color w:val="auto"/>
          <w:kern w:val="2"/>
          <w:sz w:val="24"/>
          <w:szCs w:val="24"/>
        </w:rPr>
        <w:t>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2C433026">
      <w:pPr>
        <w:spacing w:line="360" w:lineRule="auto"/>
        <w:rPr>
          <w:rFonts w:ascii="宋体" w:hAnsi="宋体" w:cs="宋体"/>
          <w:b/>
          <w:sz w:val="24"/>
        </w:rPr>
      </w:pPr>
      <w:r>
        <w:rPr>
          <w:rFonts w:hint="eastAsia" w:ascii="宋体" w:hAnsi="宋体" w:cs="宋体"/>
          <w:b/>
          <w:sz w:val="24"/>
        </w:rPr>
        <w:t xml:space="preserve">一、项目基本情况                                            </w:t>
      </w:r>
    </w:p>
    <w:p w14:paraId="31E345A3">
      <w:pPr>
        <w:spacing w:line="360" w:lineRule="auto"/>
        <w:outlineLvl w:val="1"/>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项目编号：JXSJ-202</w:t>
      </w:r>
      <w:r>
        <w:rPr>
          <w:rFonts w:hint="eastAsia" w:ascii="宋体" w:hAnsi="宋体" w:cs="宋体"/>
          <w:b/>
          <w:sz w:val="24"/>
          <w:lang w:val="en-US" w:eastAsia="zh-CN"/>
        </w:rPr>
        <w:t>5</w:t>
      </w:r>
      <w:r>
        <w:rPr>
          <w:rFonts w:hint="eastAsia" w:ascii="宋体" w:hAnsi="宋体" w:cs="宋体"/>
          <w:b/>
          <w:sz w:val="24"/>
        </w:rPr>
        <w:t>-</w:t>
      </w:r>
      <w:r>
        <w:rPr>
          <w:rFonts w:hint="eastAsia" w:ascii="宋体" w:hAnsi="宋体" w:cs="宋体"/>
          <w:b/>
          <w:sz w:val="24"/>
          <w:lang w:val="en-US" w:eastAsia="zh-CN"/>
        </w:rPr>
        <w:t>50（2）</w:t>
      </w:r>
    </w:p>
    <w:p w14:paraId="0E624987">
      <w:pPr>
        <w:spacing w:line="360" w:lineRule="auto"/>
        <w:ind w:firstLine="480"/>
        <w:rPr>
          <w:rFonts w:hint="eastAsia" w:ascii="宋体" w:hAnsi="宋体" w:eastAsia="宋体" w:cs="宋体"/>
          <w:b/>
          <w:sz w:val="24"/>
          <w:lang w:eastAsia="zh-CN"/>
        </w:rPr>
      </w:pPr>
      <w:r>
        <w:rPr>
          <w:rFonts w:hint="eastAsia" w:ascii="宋体" w:hAnsi="宋体" w:cs="宋体"/>
          <w:b/>
          <w:sz w:val="24"/>
        </w:rPr>
        <w:t>项目名称：嘉兴市自然资源和规划局秀洲分局不动产档案扫描服务项目</w:t>
      </w:r>
      <w:r>
        <w:rPr>
          <w:rFonts w:hint="eastAsia" w:ascii="宋体" w:hAnsi="宋体" w:cs="宋体"/>
          <w:b/>
          <w:sz w:val="24"/>
          <w:lang w:eastAsia="zh-CN"/>
        </w:rPr>
        <w:t>（第二次）</w:t>
      </w:r>
    </w:p>
    <w:p w14:paraId="6A40B479">
      <w:pPr>
        <w:spacing w:line="360" w:lineRule="auto"/>
        <w:ind w:firstLine="480"/>
        <w:rPr>
          <w:rFonts w:hint="default" w:ascii="宋体" w:hAnsi="宋体" w:cs="宋体"/>
          <w:sz w:val="24"/>
          <w:lang w:val="en-US"/>
        </w:rPr>
      </w:pPr>
      <w:r>
        <w:rPr>
          <w:rFonts w:hint="eastAsia" w:ascii="宋体" w:hAnsi="宋体" w:cs="宋体"/>
          <w:b/>
          <w:sz w:val="24"/>
        </w:rPr>
        <w:t>预算金额（元）：</w:t>
      </w:r>
      <w:r>
        <w:rPr>
          <w:rFonts w:hint="eastAsia" w:ascii="宋体" w:hAnsi="宋体" w:cs="宋体"/>
          <w:b/>
          <w:sz w:val="24"/>
          <w:lang w:val="en-US" w:eastAsia="zh-CN"/>
        </w:rPr>
        <w:t>700000</w:t>
      </w:r>
    </w:p>
    <w:p w14:paraId="24C893EC">
      <w:pPr>
        <w:spacing w:line="360" w:lineRule="auto"/>
        <w:ind w:firstLine="480"/>
        <w:rPr>
          <w:rFonts w:hint="default" w:ascii="宋体" w:hAnsi="宋体" w:cs="宋体"/>
          <w:b w:val="0"/>
          <w:bCs/>
          <w:sz w:val="24"/>
          <w:lang w:val="en-US"/>
        </w:rPr>
      </w:pPr>
      <w:r>
        <w:rPr>
          <w:rFonts w:hint="eastAsia" w:ascii="宋体" w:hAnsi="宋体" w:cs="宋体"/>
          <w:b/>
          <w:sz w:val="24"/>
        </w:rPr>
        <w:t>最高</w:t>
      </w:r>
      <w:r>
        <w:rPr>
          <w:rFonts w:hint="eastAsia" w:ascii="宋体" w:hAnsi="宋体" w:cs="宋体"/>
          <w:b/>
          <w:sz w:val="24"/>
          <w:lang w:eastAsia="zh-CN"/>
        </w:rPr>
        <w:t>单价</w:t>
      </w:r>
      <w:r>
        <w:rPr>
          <w:rFonts w:hint="eastAsia" w:ascii="宋体" w:hAnsi="宋体" w:cs="宋体"/>
          <w:b/>
          <w:sz w:val="24"/>
        </w:rPr>
        <w:t>限价：</w:t>
      </w:r>
      <w:r>
        <w:rPr>
          <w:rFonts w:hint="eastAsia" w:ascii="宋体" w:hAnsi="宋体" w:cs="宋体"/>
          <w:b w:val="0"/>
          <w:bCs/>
          <w:sz w:val="24"/>
        </w:rPr>
        <w:t>不动产日常登记档案整理及扫描建库、不动产测绘备案及审核资料整理归档投标上限价为0.5元/页（A4、A3纸幅面），A2幅面及以上幅面，投标上限价为5.5元/页。（报价内含卷盒、卷皮、卷内目录、作业过程中所需A4纸、装订线及数据备份电子媒介成本。）</w:t>
      </w:r>
    </w:p>
    <w:p w14:paraId="2B4E7A99">
      <w:pPr>
        <w:snapToGrid w:val="0"/>
        <w:spacing w:line="360" w:lineRule="auto"/>
        <w:ind w:firstLine="602" w:firstLineChars="250"/>
        <w:jc w:val="left"/>
        <w:rPr>
          <w:rFonts w:hint="eastAsia" w:hAnsi="宋体" w:cs="宋体"/>
          <w:b w:val="0"/>
          <w:bCs/>
          <w:sz w:val="24"/>
        </w:rPr>
      </w:pPr>
      <w:r>
        <w:rPr>
          <w:rFonts w:hint="eastAsia" w:hAnsi="宋体" w:cs="宋体"/>
          <w:b/>
          <w:sz w:val="24"/>
        </w:rPr>
        <w:t>采购需求：</w:t>
      </w:r>
      <w:r>
        <w:rPr>
          <w:rFonts w:hint="eastAsia" w:hAnsi="宋体" w:eastAsia="宋体" w:cs="宋体"/>
          <w:b w:val="0"/>
          <w:bCs/>
          <w:sz w:val="24"/>
        </w:rPr>
        <w:t>秀洲区不动产登记档案数字化扫描入库服务、不动产测绘备案及审核资料整理项目具体包含日常不动产登记档案、不动产测绘备案及审核资料的整理（按档案专业要求整理）、扫描、二维码打印、系统挂件、网站公告的查询打印、数据备份、装订以及由秀洲区分局不动产登记分中心到秀洲区分局档案室的档案运输等相关工作（含卷盒、卷皮、卷内目录、作业过程中的A4纸张、装订线及数据备份电子媒介成本）</w:t>
      </w:r>
      <w:r>
        <w:rPr>
          <w:rFonts w:hint="eastAsia" w:hAnsi="宋体" w:eastAsia="宋体" w:cs="宋体"/>
          <w:b w:val="0"/>
          <w:bCs/>
          <w:sz w:val="24"/>
          <w:lang w:eastAsia="zh-CN"/>
        </w:rPr>
        <w:t>；</w:t>
      </w:r>
      <w:r>
        <w:rPr>
          <w:rFonts w:hint="eastAsia" w:hAnsi="宋体" w:eastAsia="宋体" w:cs="宋体"/>
          <w:b w:val="0"/>
          <w:bCs/>
          <w:sz w:val="24"/>
        </w:rPr>
        <w:t>具体以招标文件</w:t>
      </w:r>
      <w:r>
        <w:rPr>
          <w:rFonts w:hint="eastAsia" w:hAnsi="宋体" w:cs="宋体"/>
          <w:b w:val="0"/>
          <w:bCs/>
          <w:sz w:val="24"/>
        </w:rPr>
        <w:t>第三部分采购需求为准，供应商可点击本公告下方“浏览采购文件”查看采购需求。</w:t>
      </w:r>
    </w:p>
    <w:p w14:paraId="7F468F74">
      <w:pPr>
        <w:snapToGrid w:val="0"/>
        <w:spacing w:line="360" w:lineRule="auto"/>
        <w:ind w:firstLine="482" w:firstLineChars="200"/>
        <w:jc w:val="left"/>
        <w:rPr>
          <w:rFonts w:hint="eastAsia" w:hAnsi="宋体" w:eastAsia="宋体" w:cs="宋体"/>
          <w:b w:val="0"/>
          <w:bCs/>
          <w:sz w:val="24"/>
        </w:rPr>
      </w:pPr>
      <w:r>
        <w:rPr>
          <w:rFonts w:hint="eastAsia" w:ascii="宋体" w:hAnsi="宋体" w:cs="宋体"/>
          <w:b/>
          <w:snapToGrid w:val="0"/>
          <w:kern w:val="28"/>
          <w:sz w:val="24"/>
          <w:szCs w:val="20"/>
        </w:rPr>
        <w:t>项目服务期：一</w:t>
      </w:r>
      <w:r>
        <w:rPr>
          <w:rFonts w:hint="eastAsia" w:hAnsi="宋体" w:eastAsia="宋体" w:cs="宋体"/>
          <w:b w:val="0"/>
          <w:bCs/>
          <w:sz w:val="24"/>
        </w:rPr>
        <w:t>年。服务期满后根据中标单位的绩效评价，服务对象满意度考核情况，综合考虑是否续签合同（按浙财采监（2021）2号《浙江省财政厅关于进一步规范政府购买服务采购管理的通知》的有关规定续签合同）。</w:t>
      </w:r>
    </w:p>
    <w:p w14:paraId="4B2DA6EE">
      <w:pPr>
        <w:pStyle w:val="16"/>
        <w:spacing w:line="360" w:lineRule="auto"/>
        <w:ind w:firstLine="480"/>
        <w:rPr>
          <w:rFonts w:hAnsi="宋体" w:cs="宋体"/>
          <w:b/>
          <w:bCs/>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792553346"/>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b/>
          <w:bCs/>
          <w:color w:val="auto"/>
          <w:kern w:val="0"/>
          <w:sz w:val="24"/>
        </w:rPr>
        <w:t>。</w:t>
      </w:r>
    </w:p>
    <w:p w14:paraId="738523D8">
      <w:pPr>
        <w:spacing w:line="360" w:lineRule="auto"/>
        <w:outlineLvl w:val="1"/>
        <w:rPr>
          <w:rFonts w:ascii="宋体" w:hAnsi="宋体" w:cs="宋体"/>
          <w:b/>
          <w:sz w:val="24"/>
        </w:rPr>
      </w:pPr>
      <w:r>
        <w:rPr>
          <w:rFonts w:hint="eastAsia" w:ascii="宋体" w:hAnsi="宋体" w:cs="宋体"/>
          <w:b/>
          <w:sz w:val="24"/>
        </w:rPr>
        <w:t>二、申请人的资格要求：</w:t>
      </w:r>
    </w:p>
    <w:p w14:paraId="4940863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47886E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以联合体形式投标的，提供联合协议(投标人不以联合体形式投标的，则不需要提供) ；</w:t>
      </w:r>
    </w:p>
    <w:p w14:paraId="2E51AF89">
      <w:pPr>
        <w:spacing w:line="360" w:lineRule="auto"/>
        <w:ind w:firstLine="480" w:firstLineChars="200"/>
        <w:outlineLvl w:val="2"/>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5A96A04">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172C1EE9">
      <w:pPr>
        <w:spacing w:line="360" w:lineRule="auto"/>
        <w:ind w:firstLine="480" w:firstLineChars="200"/>
        <w:rPr>
          <w:rFonts w:ascii="宋体" w:hAnsi="宋体" w:cs="宋体"/>
          <w:sz w:val="24"/>
        </w:rPr>
      </w:pPr>
      <w:sdt>
        <w:sdtPr>
          <w:rPr>
            <w:rFonts w:hint="eastAsia" w:ascii="宋体" w:hAnsi="宋体" w:cs="宋体"/>
            <w:kern w:val="0"/>
            <w:sz w:val="24"/>
          </w:rPr>
          <w:id w:val="90233264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1B25620B">
      <w:pPr>
        <w:spacing w:line="360" w:lineRule="auto"/>
        <w:ind w:firstLine="897" w:firstLineChars="374"/>
        <w:rPr>
          <w:rFonts w:ascii="宋体" w:hAnsi="宋体" w:cs="宋体"/>
          <w:sz w:val="24"/>
        </w:rPr>
      </w:pPr>
      <w:sdt>
        <w:sdtPr>
          <w:rPr>
            <w:rFonts w:hint="eastAsia" w:ascii="宋体" w:hAnsi="宋体" w:cs="宋体"/>
            <w:kern w:val="0"/>
            <w:sz w:val="24"/>
          </w:rPr>
          <w:id w:val="207807753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14:paraId="2339EC96">
      <w:pPr>
        <w:spacing w:line="360" w:lineRule="auto"/>
        <w:ind w:firstLine="897" w:firstLineChars="374"/>
        <w:rPr>
          <w:rFonts w:ascii="宋体" w:hAnsi="宋体" w:cs="宋体"/>
          <w:sz w:val="24"/>
        </w:rPr>
      </w:pPr>
      <w:sdt>
        <w:sdtPr>
          <w:rPr>
            <w:rFonts w:hint="eastAsia" w:ascii="宋体" w:hAnsi="宋体" w:cs="宋体"/>
            <w:kern w:val="0"/>
            <w:sz w:val="24"/>
          </w:rPr>
          <w:id w:val="212380077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服务全部由符合政策要求的小微企业承接，提供中小企业声明函；</w:t>
      </w:r>
    </w:p>
    <w:p w14:paraId="611A03C0">
      <w:pPr>
        <w:rPr>
          <w:rFonts w:ascii="宋体" w:hAnsi="宋体" w:cs="宋体"/>
        </w:rPr>
      </w:pPr>
    </w:p>
    <w:p w14:paraId="5E809966">
      <w:pPr>
        <w:spacing w:line="360" w:lineRule="auto"/>
        <w:ind w:firstLine="480" w:firstLineChars="200"/>
        <w:rPr>
          <w:rFonts w:ascii="宋体" w:hAnsi="宋体" w:cs="宋体"/>
          <w:sz w:val="24"/>
        </w:rPr>
      </w:pPr>
      <w:sdt>
        <w:sdtPr>
          <w:rPr>
            <w:rFonts w:hint="eastAsia" w:ascii="宋体" w:hAnsi="宋体" w:cs="宋体"/>
            <w:kern w:val="0"/>
            <w:sz w:val="24"/>
          </w:rPr>
          <w:id w:val="158695889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280653ED">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4EC7D40">
      <w:pPr>
        <w:spacing w:line="360" w:lineRule="auto"/>
        <w:ind w:firstLine="480" w:firstLineChars="200"/>
        <w:outlineLvl w:val="2"/>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7544A122">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2F72A8">
      <w:pPr>
        <w:spacing w:line="360" w:lineRule="auto"/>
        <w:outlineLvl w:val="1"/>
        <w:rPr>
          <w:rFonts w:ascii="宋体" w:hAnsi="宋体" w:cs="宋体"/>
          <w:b/>
          <w:sz w:val="24"/>
        </w:rPr>
      </w:pPr>
      <w:r>
        <w:rPr>
          <w:rFonts w:hint="eastAsia" w:ascii="宋体" w:hAnsi="宋体" w:cs="宋体"/>
          <w:b/>
          <w:sz w:val="24"/>
        </w:rPr>
        <w:t xml:space="preserve">三、获取招标文件 </w:t>
      </w:r>
    </w:p>
    <w:p w14:paraId="3BD5383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3CBED6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CA9A061">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9FDED7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33166C9">
      <w:pPr>
        <w:spacing w:line="360" w:lineRule="auto"/>
        <w:outlineLvl w:val="1"/>
        <w:rPr>
          <w:rFonts w:ascii="宋体" w:hAnsi="宋体" w:cs="宋体"/>
          <w:b/>
          <w:sz w:val="24"/>
        </w:rPr>
      </w:pPr>
      <w:r>
        <w:rPr>
          <w:rFonts w:hint="eastAsia" w:ascii="宋体" w:hAnsi="宋体" w:cs="宋体"/>
          <w:b/>
          <w:sz w:val="24"/>
        </w:rPr>
        <w:t>四、提交投标文件截止时间、开标时间和地点</w:t>
      </w:r>
    </w:p>
    <w:p w14:paraId="0965BF1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bCs/>
          <w:sz w:val="24"/>
          <w:u w:val="single"/>
        </w:rPr>
        <w:t xml:space="preserve"> </w:t>
      </w:r>
      <w:r>
        <w:rPr>
          <w:rFonts w:hint="eastAsia" w:ascii="宋体" w:hAnsi="宋体" w:cs="宋体"/>
          <w:sz w:val="24"/>
        </w:rPr>
        <w:t>（北京时间）</w:t>
      </w:r>
    </w:p>
    <w:p w14:paraId="751C313D">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5F034F7">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bCs/>
          <w:sz w:val="24"/>
          <w:u w:val="single"/>
        </w:rPr>
        <w:t xml:space="preserve">  </w:t>
      </w:r>
    </w:p>
    <w:p w14:paraId="3C99E013">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5284818">
      <w:pPr>
        <w:spacing w:line="360" w:lineRule="auto"/>
        <w:outlineLvl w:val="1"/>
        <w:rPr>
          <w:rFonts w:ascii="宋体" w:hAnsi="宋体" w:cs="宋体"/>
          <w:sz w:val="24"/>
        </w:rPr>
      </w:pPr>
      <w:r>
        <w:rPr>
          <w:rFonts w:hint="eastAsia" w:ascii="宋体" w:hAnsi="宋体" w:cs="宋体"/>
          <w:b/>
          <w:sz w:val="24"/>
        </w:rPr>
        <w:t xml:space="preserve">五、公告期限 </w:t>
      </w:r>
    </w:p>
    <w:p w14:paraId="6048941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BA1E8B7">
      <w:pPr>
        <w:spacing w:line="360" w:lineRule="auto"/>
        <w:outlineLvl w:val="1"/>
        <w:rPr>
          <w:rFonts w:ascii="宋体" w:hAnsi="宋体" w:cs="宋体"/>
          <w:b/>
          <w:sz w:val="24"/>
        </w:rPr>
      </w:pPr>
      <w:r>
        <w:rPr>
          <w:rFonts w:hint="eastAsia" w:ascii="宋体" w:hAnsi="宋体" w:cs="宋体"/>
          <w:b/>
          <w:sz w:val="24"/>
        </w:rPr>
        <w:t>六、其他补充事宜</w:t>
      </w:r>
    </w:p>
    <w:p w14:paraId="34919BCF">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679607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997DF5">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C082B7">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03C5112">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14:paraId="537908C3">
      <w:pPr>
        <w:spacing w:line="360" w:lineRule="auto"/>
        <w:outlineLvl w:val="2"/>
        <w:rPr>
          <w:rFonts w:ascii="宋体" w:hAnsi="宋体" w:cs="宋体"/>
          <w:sz w:val="24"/>
        </w:rPr>
      </w:pPr>
      <w:r>
        <w:rPr>
          <w:rFonts w:hint="eastAsia" w:ascii="宋体" w:hAnsi="宋体" w:cs="宋体"/>
          <w:sz w:val="24"/>
        </w:rPr>
        <w:t xml:space="preserve">    1.采购人信息</w:t>
      </w:r>
    </w:p>
    <w:p w14:paraId="0AA610AF">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rPr>
        <w:fldChar w:fldCharType="begin"/>
      </w:r>
      <w:r>
        <w:rPr>
          <w:rFonts w:hint="eastAsia" w:ascii="宋体" w:hAnsi="宋体" w:cs="宋体"/>
          <w:sz w:val="24"/>
        </w:rPr>
        <w:instrText xml:space="preserve"> HYPERLINK "https://middle.zcygov.cn/web-user/" \l "/institution/detail?tenantCode=330411&amp;institutionId=165863277746177&amp;category=01" \t "https://pay.zcygov.cn/purchaseplan_front/" \l "/plan/list/_blank" </w:instrText>
      </w:r>
      <w:r>
        <w:rPr>
          <w:rFonts w:hint="eastAsia" w:ascii="宋体" w:hAnsi="宋体" w:cs="宋体"/>
          <w:sz w:val="24"/>
        </w:rPr>
        <w:fldChar w:fldCharType="separate"/>
      </w:r>
      <w:r>
        <w:rPr>
          <w:rFonts w:hint="eastAsia" w:ascii="宋体" w:hAnsi="宋体" w:cs="宋体"/>
          <w:sz w:val="24"/>
        </w:rPr>
        <w:t>嘉兴市自然资源和规划局秀洲分局</w:t>
      </w:r>
      <w:r>
        <w:rPr>
          <w:rFonts w:hint="eastAsia" w:ascii="宋体" w:hAnsi="宋体" w:cs="宋体"/>
          <w:sz w:val="24"/>
        </w:rPr>
        <w:fldChar w:fldCharType="end"/>
      </w:r>
      <w:r>
        <w:rPr>
          <w:rFonts w:hint="eastAsia" w:ascii="宋体" w:hAnsi="宋体" w:cs="宋体"/>
          <w:sz w:val="24"/>
        </w:rPr>
        <w:t>　</w:t>
      </w:r>
    </w:p>
    <w:p w14:paraId="5E5707DE">
      <w:pPr>
        <w:spacing w:line="360" w:lineRule="auto"/>
        <w:rPr>
          <w:rFonts w:ascii="宋体" w:hAnsi="宋体" w:cs="宋体"/>
          <w:sz w:val="24"/>
        </w:rPr>
      </w:pPr>
      <w:r>
        <w:rPr>
          <w:rFonts w:hint="eastAsia" w:ascii="宋体" w:hAnsi="宋体" w:cs="宋体"/>
          <w:sz w:val="24"/>
        </w:rPr>
        <w:t xml:space="preserve">    地    址：嘉兴市秀洲区长虹路376号　      </w:t>
      </w:r>
    </w:p>
    <w:p w14:paraId="23EF7373">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许女士</w:t>
      </w:r>
      <w:r>
        <w:rPr>
          <w:rFonts w:hint="eastAsia" w:ascii="宋体" w:hAnsi="宋体" w:cs="宋体"/>
          <w:sz w:val="24"/>
          <w:highlight w:val="none"/>
        </w:rPr>
        <w:t xml:space="preserve">  </w:t>
      </w:r>
    </w:p>
    <w:p w14:paraId="4F39DCE8">
      <w:pPr>
        <w:spacing w:line="360" w:lineRule="auto"/>
        <w:rPr>
          <w:rFonts w:hint="eastAsia" w:ascii="宋体" w:hAnsi="宋体" w:cs="宋体"/>
          <w:sz w:val="24"/>
          <w:highlight w:val="none"/>
          <w:lang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0573-82725365</w:t>
      </w:r>
    </w:p>
    <w:p w14:paraId="48D477A4">
      <w:pPr>
        <w:spacing w:line="360" w:lineRule="auto"/>
        <w:ind w:firstLine="480"/>
        <w:rPr>
          <w:rFonts w:hint="eastAsia" w:ascii="宋体" w:hAnsi="宋体" w:cs="宋体"/>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许</w:t>
      </w:r>
      <w:r>
        <w:rPr>
          <w:rFonts w:hint="eastAsia" w:ascii="宋体" w:hAnsi="宋体" w:cs="宋体"/>
          <w:sz w:val="24"/>
          <w:highlight w:val="none"/>
          <w:lang w:eastAsia="zh-CN"/>
        </w:rPr>
        <w:t>女士</w:t>
      </w:r>
    </w:p>
    <w:p w14:paraId="0C0F5D3B">
      <w:pPr>
        <w:spacing w:line="360" w:lineRule="auto"/>
        <w:ind w:firstLine="480"/>
        <w:rPr>
          <w:rFonts w:hint="eastAsia" w:ascii="宋体" w:hAnsi="宋体" w:cs="宋体"/>
          <w:sz w:val="24"/>
          <w:highlight w:val="none"/>
          <w:lang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0573-82725365</w:t>
      </w:r>
    </w:p>
    <w:p w14:paraId="3B766BF6">
      <w:pPr>
        <w:spacing w:line="360" w:lineRule="auto"/>
        <w:outlineLvl w:val="2"/>
        <w:rPr>
          <w:rFonts w:ascii="宋体" w:hAnsi="宋体" w:cs="宋体"/>
          <w:sz w:val="24"/>
        </w:rPr>
      </w:pPr>
      <w:r>
        <w:rPr>
          <w:rFonts w:hint="eastAsia" w:ascii="宋体" w:hAnsi="宋体" w:cs="宋体"/>
          <w:sz w:val="24"/>
        </w:rPr>
        <w:t xml:space="preserve">    2.采购代理机构信息            </w:t>
      </w:r>
    </w:p>
    <w:p w14:paraId="1E6412B5">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2F6F3FA3">
      <w:pPr>
        <w:spacing w:line="360" w:lineRule="auto"/>
        <w:ind w:firstLine="480"/>
        <w:rPr>
          <w:rFonts w:ascii="宋体" w:hAnsi="宋体" w:cs="宋体"/>
          <w:sz w:val="24"/>
        </w:rPr>
      </w:pPr>
      <w:r>
        <w:rPr>
          <w:rFonts w:hint="eastAsia" w:ascii="宋体" w:hAnsi="宋体" w:cs="宋体"/>
          <w:sz w:val="24"/>
        </w:rPr>
        <w:t>地    址：会展路207号</w:t>
      </w:r>
    </w:p>
    <w:p w14:paraId="1EFF62C9">
      <w:pPr>
        <w:spacing w:line="360" w:lineRule="auto"/>
        <w:rPr>
          <w:rFonts w:ascii="宋体" w:hAnsi="宋体" w:cs="宋体"/>
          <w:sz w:val="24"/>
        </w:rPr>
      </w:pPr>
      <w:r>
        <w:rPr>
          <w:rFonts w:hint="eastAsia" w:ascii="宋体" w:hAnsi="宋体" w:cs="宋体"/>
          <w:sz w:val="24"/>
        </w:rPr>
        <w:t xml:space="preserve">    项目联系人（询问）： 陆燕</w:t>
      </w:r>
    </w:p>
    <w:p w14:paraId="4A044D6F">
      <w:pPr>
        <w:spacing w:line="360" w:lineRule="auto"/>
        <w:rPr>
          <w:rFonts w:ascii="宋体" w:hAnsi="宋体" w:cs="宋体"/>
          <w:sz w:val="24"/>
        </w:rPr>
      </w:pPr>
      <w:r>
        <w:rPr>
          <w:rFonts w:hint="eastAsia" w:ascii="宋体" w:hAnsi="宋体" w:cs="宋体"/>
          <w:sz w:val="24"/>
        </w:rPr>
        <w:t xml:space="preserve">    项目联系方式（询问）：15157385672</w:t>
      </w:r>
    </w:p>
    <w:p w14:paraId="00A6B132">
      <w:pPr>
        <w:spacing w:line="360" w:lineRule="auto"/>
        <w:rPr>
          <w:rFonts w:ascii="宋体" w:hAnsi="宋体" w:cs="宋体"/>
          <w:sz w:val="24"/>
        </w:rPr>
      </w:pPr>
      <w:r>
        <w:rPr>
          <w:rFonts w:hint="eastAsia" w:ascii="宋体" w:hAnsi="宋体" w:cs="宋体"/>
          <w:sz w:val="24"/>
        </w:rPr>
        <w:t xml:space="preserve">    质疑联系人：高张燕 </w:t>
      </w:r>
    </w:p>
    <w:p w14:paraId="175E8A81">
      <w:pPr>
        <w:spacing w:line="360" w:lineRule="auto"/>
        <w:outlineLvl w:val="3"/>
        <w:rPr>
          <w:rFonts w:ascii="宋体" w:hAnsi="宋体" w:cs="宋体"/>
          <w:sz w:val="24"/>
        </w:rPr>
      </w:pPr>
      <w:r>
        <w:rPr>
          <w:rFonts w:hint="eastAsia" w:ascii="宋体" w:hAnsi="宋体" w:cs="宋体"/>
          <w:sz w:val="24"/>
        </w:rPr>
        <w:t xml:space="preserve">    质疑联系方式：0573-82031391</w:t>
      </w:r>
    </w:p>
    <w:p w14:paraId="462375C8">
      <w:pPr>
        <w:spacing w:line="360" w:lineRule="auto"/>
        <w:outlineLvl w:val="2"/>
        <w:rPr>
          <w:rFonts w:ascii="宋体" w:hAnsi="宋体" w:cs="宋体"/>
          <w:sz w:val="24"/>
        </w:rPr>
      </w:pPr>
      <w:r>
        <w:rPr>
          <w:rFonts w:hint="eastAsia" w:ascii="宋体" w:hAnsi="宋体" w:cs="宋体"/>
          <w:sz w:val="24"/>
        </w:rPr>
        <w:t xml:space="preserve">    3.同级政府采购监督管理部门            </w:t>
      </w:r>
    </w:p>
    <w:p w14:paraId="5F6EC2E5">
      <w:pPr>
        <w:spacing w:line="360" w:lineRule="auto"/>
        <w:rPr>
          <w:rFonts w:ascii="宋体" w:hAnsi="宋体" w:cs="宋体"/>
          <w:sz w:val="24"/>
        </w:rPr>
      </w:pPr>
      <w:r>
        <w:rPr>
          <w:rFonts w:hint="eastAsia" w:ascii="宋体" w:hAnsi="宋体" w:cs="宋体"/>
          <w:sz w:val="24"/>
        </w:rPr>
        <w:t xml:space="preserve">    名    称：嘉兴市</w:t>
      </w:r>
      <w:r>
        <w:rPr>
          <w:rFonts w:hint="eastAsia" w:ascii="宋体" w:hAnsi="宋体" w:cs="宋体"/>
          <w:sz w:val="24"/>
          <w:lang w:eastAsia="zh-CN"/>
        </w:rPr>
        <w:t>秀洲区</w:t>
      </w:r>
      <w:r>
        <w:rPr>
          <w:rFonts w:hint="eastAsia" w:ascii="宋体" w:hAnsi="宋体" w:cs="宋体"/>
          <w:sz w:val="24"/>
        </w:rPr>
        <w:t>财政局</w:t>
      </w:r>
    </w:p>
    <w:p w14:paraId="10BFBB3D">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val="en-US" w:eastAsia="zh-CN"/>
        </w:rPr>
        <w:t>/</w:t>
      </w:r>
      <w:r>
        <w:rPr>
          <w:rFonts w:hint="eastAsia" w:ascii="宋体" w:hAnsi="宋体" w:cs="宋体"/>
          <w:sz w:val="24"/>
        </w:rPr>
        <w:t xml:space="preserve">    </w:t>
      </w:r>
    </w:p>
    <w:p w14:paraId="442BE9F4">
      <w:pPr>
        <w:spacing w:line="360" w:lineRule="auto"/>
        <w:rPr>
          <w:rFonts w:hint="eastAsia" w:ascii="宋体" w:hAnsi="宋体" w:eastAsia="宋体" w:cs="宋体"/>
          <w:sz w:val="24"/>
          <w:lang w:eastAsia="zh-CN"/>
        </w:rPr>
      </w:pPr>
      <w:r>
        <w:rPr>
          <w:rFonts w:hint="eastAsia" w:ascii="宋体" w:hAnsi="宋体" w:cs="宋体"/>
          <w:sz w:val="24"/>
        </w:rPr>
        <w:t xml:space="preserve">    联系人 ：</w:t>
      </w:r>
      <w:r>
        <w:rPr>
          <w:rFonts w:hint="eastAsia" w:ascii="宋体" w:hAnsi="宋体" w:cs="宋体"/>
          <w:sz w:val="24"/>
          <w:lang w:eastAsia="zh-CN"/>
        </w:rPr>
        <w:t>方女士</w:t>
      </w:r>
    </w:p>
    <w:p w14:paraId="46F61FBC">
      <w:pPr>
        <w:spacing w:line="360" w:lineRule="auto"/>
        <w:ind w:firstLine="480"/>
        <w:rPr>
          <w:rFonts w:ascii="宋体" w:hAnsi="宋体" w:cs="宋体"/>
          <w:sz w:val="24"/>
        </w:rPr>
      </w:pPr>
      <w:r>
        <w:rPr>
          <w:rFonts w:hint="eastAsia" w:ascii="宋体" w:hAnsi="宋体" w:cs="宋体"/>
          <w:sz w:val="24"/>
        </w:rPr>
        <w:t xml:space="preserve">监督投诉电话：0573-82720086   </w:t>
      </w:r>
    </w:p>
    <w:p w14:paraId="49CC9F8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A522B79">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2572824">
      <w:pPr>
        <w:widowControl/>
        <w:adjustRightInd/>
        <w:jc w:val="left"/>
        <w:rPr>
          <w:rFonts w:ascii="宋体" w:hAnsi="宋体" w:cs="宋体"/>
          <w:b/>
          <w:sz w:val="36"/>
          <w:szCs w:val="20"/>
        </w:rPr>
      </w:pPr>
      <w:r>
        <w:rPr>
          <w:rFonts w:ascii="宋体" w:hAnsi="宋体" w:cs="宋体"/>
          <w:b/>
          <w:sz w:val="36"/>
          <w:szCs w:val="20"/>
        </w:rPr>
        <w:br w:type="page"/>
      </w:r>
    </w:p>
    <w:p w14:paraId="1EA107E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9457495">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106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32731C4">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37D0D9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0B63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E57A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8655A6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25CADC1">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DACEE14">
            <w:pPr>
              <w:spacing w:line="360" w:lineRule="auto"/>
              <w:rPr>
                <w:rFonts w:ascii="宋体" w:hAnsi="宋体" w:cs="宋体"/>
                <w:sz w:val="24"/>
              </w:rPr>
            </w:pPr>
            <w:r>
              <w:rPr>
                <w:rFonts w:hint="eastAsia" w:ascii="宋体" w:hAnsi="宋体" w:cs="宋体"/>
                <w:sz w:val="24"/>
              </w:rPr>
              <w:t>服务类。</w:t>
            </w:r>
          </w:p>
        </w:tc>
      </w:tr>
      <w:tr w14:paraId="02EA4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E0A2583">
            <w:pPr>
              <w:snapToGrid w:val="0"/>
              <w:spacing w:line="360" w:lineRule="auto"/>
              <w:jc w:val="center"/>
              <w:rPr>
                <w:rFonts w:ascii="宋体" w:hAnsi="宋体" w:cs="宋体"/>
                <w:sz w:val="24"/>
              </w:rPr>
            </w:pPr>
          </w:p>
          <w:p w14:paraId="3826F0F2">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DB41B1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02774F">
            <w:pPr>
              <w:snapToGrid w:val="0"/>
              <w:spacing w:line="360" w:lineRule="auto"/>
              <w:rPr>
                <w:rFonts w:ascii="宋体" w:hAnsi="宋体" w:cs="宋体"/>
              </w:rPr>
            </w:pPr>
            <w:r>
              <w:rPr>
                <w:rFonts w:hint="eastAsia" w:ascii="宋体" w:hAnsi="宋体" w:cs="宋体"/>
                <w:kern w:val="0"/>
                <w:sz w:val="24"/>
              </w:rPr>
              <w:t>标的：嘉兴市自然资源和规划局秀洲分局不动产档案扫描服务项目</w:t>
            </w:r>
            <w:r>
              <w:rPr>
                <w:rFonts w:hint="eastAsia" w:ascii="宋体" w:hAnsi="宋体" w:cs="宋体"/>
                <w:kern w:val="0"/>
                <w:sz w:val="24"/>
                <w:lang w:eastAsia="zh-CN"/>
              </w:rPr>
              <w:t>（第二次）</w:t>
            </w:r>
            <w:r>
              <w:rPr>
                <w:rFonts w:hint="eastAsia" w:ascii="宋体" w:hAnsi="宋体" w:cs="宋体"/>
                <w:kern w:val="0"/>
                <w:sz w:val="24"/>
              </w:rPr>
              <w:t>，属于商务服务业；</w:t>
            </w:r>
          </w:p>
        </w:tc>
      </w:tr>
      <w:tr w14:paraId="3658F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C0759F8">
            <w:pPr>
              <w:snapToGrid w:val="0"/>
              <w:spacing w:line="360" w:lineRule="auto"/>
              <w:jc w:val="center"/>
              <w:rPr>
                <w:rFonts w:ascii="宋体" w:hAnsi="宋体" w:cs="宋体"/>
                <w:sz w:val="24"/>
              </w:rPr>
            </w:pPr>
          </w:p>
          <w:p w14:paraId="6DE36E4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C9DAE6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F30F81">
            <w:pPr>
              <w:spacing w:line="360" w:lineRule="auto"/>
              <w:rPr>
                <w:rFonts w:ascii="宋体" w:hAnsi="宋体" w:cs="宋体"/>
                <w:kern w:val="0"/>
                <w:sz w:val="24"/>
              </w:rPr>
            </w:pPr>
            <w:sdt>
              <w:sdtPr>
                <w:rPr>
                  <w:rFonts w:hint="eastAsia" w:ascii="宋体" w:hAnsi="宋体" w:cs="宋体"/>
                  <w:kern w:val="0"/>
                  <w:sz w:val="24"/>
                </w:rPr>
                <w:id w:val="14747121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EF0B23C">
            <w:pPr>
              <w:spacing w:line="360" w:lineRule="auto"/>
              <w:rPr>
                <w:rFonts w:ascii="宋体" w:hAnsi="宋体" w:cs="宋体"/>
              </w:rPr>
            </w:pPr>
            <w:sdt>
              <w:sdtPr>
                <w:rPr>
                  <w:rFonts w:hint="eastAsia" w:ascii="宋体" w:hAnsi="宋体" w:cs="宋体"/>
                  <w:kern w:val="0"/>
                  <w:sz w:val="24"/>
                </w:rPr>
                <w:id w:val="183271268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5136A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1532C5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D24CAAE">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5C9A6">
            <w:pPr>
              <w:spacing w:line="360" w:lineRule="auto"/>
              <w:rPr>
                <w:rFonts w:ascii="宋体" w:hAnsi="宋体" w:cs="宋体"/>
                <w:sz w:val="24"/>
              </w:rPr>
            </w:pPr>
            <w:sdt>
              <w:sdtPr>
                <w:rPr>
                  <w:rFonts w:hint="eastAsia" w:ascii="宋体" w:hAnsi="宋体" w:cs="宋体"/>
                  <w:kern w:val="0"/>
                  <w:sz w:val="24"/>
                </w:rPr>
                <w:id w:val="10185835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48088891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27CF8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7CB5A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B70484A">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113B58D">
            <w:pPr>
              <w:spacing w:line="360" w:lineRule="auto"/>
              <w:rPr>
                <w:rFonts w:ascii="宋体" w:hAnsi="宋体" w:cs="宋体"/>
                <w:sz w:val="24"/>
              </w:rPr>
            </w:pPr>
            <w:sdt>
              <w:sdtPr>
                <w:rPr>
                  <w:rFonts w:hint="eastAsia" w:ascii="宋体" w:hAnsi="宋体" w:cs="宋体"/>
                  <w:kern w:val="0"/>
                  <w:sz w:val="24"/>
                </w:rPr>
                <w:id w:val="62243052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BCACED9">
            <w:pPr>
              <w:spacing w:line="360" w:lineRule="auto"/>
              <w:rPr>
                <w:rFonts w:hint="eastAsia" w:ascii="宋体" w:hAnsi="宋体" w:eastAsia="宋体" w:cs="宋体"/>
                <w:sz w:val="24"/>
                <w:szCs w:val="20"/>
                <w:lang w:val="en-US" w:eastAsia="zh-CN"/>
              </w:rPr>
            </w:pPr>
            <w:sdt>
              <w:sdtPr>
                <w:rPr>
                  <w:rFonts w:hint="eastAsia" w:ascii="宋体" w:hAnsi="宋体" w:cs="宋体"/>
                  <w:kern w:val="0"/>
                  <w:sz w:val="24"/>
                </w:rPr>
                <w:id w:val="18960059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kern w:val="0"/>
                <w:sz w:val="24"/>
                <w:lang w:eastAsia="zh-CN"/>
              </w:rPr>
              <w:t>。</w:t>
            </w:r>
          </w:p>
        </w:tc>
      </w:tr>
      <w:tr w14:paraId="71312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BE373CC">
            <w:pPr>
              <w:snapToGrid w:val="0"/>
              <w:spacing w:line="360" w:lineRule="auto"/>
              <w:ind w:firstLine="240" w:firstLineChars="100"/>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929F671">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8EE48C">
            <w:pPr>
              <w:spacing w:line="360" w:lineRule="auto"/>
              <w:rPr>
                <w:rFonts w:ascii="宋体" w:hAnsi="宋体" w:cs="宋体"/>
                <w:sz w:val="24"/>
              </w:rPr>
            </w:pPr>
            <w:sdt>
              <w:sdtPr>
                <w:rPr>
                  <w:rFonts w:hint="eastAsia" w:ascii="宋体" w:hAnsi="宋体" w:cs="宋体"/>
                  <w:kern w:val="0"/>
                  <w:sz w:val="24"/>
                </w:rPr>
                <w:id w:val="13832874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C2F5138">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134F6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1DD90E3">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31D3A11">
            <w:pPr>
              <w:snapToGrid w:val="0"/>
              <w:spacing w:line="360" w:lineRule="auto"/>
              <w:jc w:val="center"/>
              <w:rPr>
                <w:rFonts w:ascii="宋体" w:hAnsi="宋体" w:cs="宋体"/>
                <w:bCs/>
                <w:sz w:val="24"/>
              </w:rPr>
            </w:pPr>
            <w:r>
              <w:rPr>
                <w:rFonts w:hint="eastAsia" w:ascii="宋体" w:hAnsi="宋体" w:cs="宋体"/>
                <w:b/>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30D80">
            <w:pPr>
              <w:spacing w:line="360" w:lineRule="auto"/>
              <w:rPr>
                <w:rFonts w:ascii="宋体" w:hAnsi="宋体" w:cs="宋体"/>
                <w:sz w:val="24"/>
              </w:rPr>
            </w:pPr>
            <w:sdt>
              <w:sdtPr>
                <w:rPr>
                  <w:rFonts w:hint="eastAsia" w:ascii="宋体" w:hAnsi="宋体" w:cs="宋体"/>
                  <w:kern w:val="0"/>
                  <w:sz w:val="24"/>
                </w:rPr>
                <w:id w:val="43717854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2E36E4E7">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B组织。</w:t>
            </w:r>
          </w:p>
        </w:tc>
      </w:tr>
      <w:tr w14:paraId="6996C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02F0B290">
            <w:pPr>
              <w:snapToGrid w:val="0"/>
              <w:spacing w:line="360" w:lineRule="auto"/>
              <w:jc w:val="center"/>
              <w:rPr>
                <w:rFonts w:ascii="宋体" w:hAnsi="宋体" w:cs="宋体"/>
                <w:sz w:val="24"/>
              </w:rPr>
            </w:pPr>
          </w:p>
          <w:p w14:paraId="74DEB82C">
            <w:pPr>
              <w:snapToGrid w:val="0"/>
              <w:spacing w:line="360" w:lineRule="auto"/>
              <w:jc w:val="center"/>
              <w:rPr>
                <w:rFonts w:ascii="宋体" w:hAnsi="宋体" w:cs="宋体"/>
                <w:sz w:val="24"/>
              </w:rPr>
            </w:pPr>
          </w:p>
          <w:p w14:paraId="15A98EDB">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4DC6B0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68357C">
            <w:pPr>
              <w:spacing w:line="360" w:lineRule="auto"/>
              <w:rPr>
                <w:rFonts w:ascii="宋体" w:hAnsi="宋体" w:cs="宋体"/>
                <w:sz w:val="24"/>
              </w:rPr>
            </w:pPr>
            <w:r>
              <w:rPr>
                <w:rFonts w:hint="eastAsia" w:ascii="宋体" w:hAnsi="宋体" w:cs="宋体"/>
                <w:sz w:val="24"/>
              </w:rPr>
              <w:t>（1）资格证明文件：见招标文件第二部分11.1。</w:t>
            </w:r>
          </w:p>
          <w:p w14:paraId="1A35E59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EB79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vMerge w:val="continue"/>
            <w:tcBorders>
              <w:left w:val="single" w:color="auto" w:sz="4" w:space="0"/>
              <w:bottom w:val="single" w:color="auto" w:sz="4" w:space="0"/>
              <w:right w:val="single" w:color="auto" w:sz="4" w:space="0"/>
            </w:tcBorders>
          </w:tcPr>
          <w:p w14:paraId="17A0C28E">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C0F23C6">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074A9A1">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9ADF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6C2C34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252F7D">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F2FBA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61A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0E9302D">
            <w:pPr>
              <w:snapToGrid w:val="0"/>
              <w:spacing w:line="360" w:lineRule="auto"/>
              <w:jc w:val="center"/>
              <w:rPr>
                <w:rFonts w:ascii="宋体" w:hAnsi="宋体" w:cs="宋体"/>
                <w:sz w:val="24"/>
              </w:rPr>
            </w:pPr>
          </w:p>
          <w:p w14:paraId="5C9BF5E9">
            <w:pPr>
              <w:snapToGrid w:val="0"/>
              <w:spacing w:line="360" w:lineRule="auto"/>
              <w:jc w:val="center"/>
              <w:rPr>
                <w:rFonts w:ascii="宋体" w:hAnsi="宋体" w:cs="宋体"/>
                <w:sz w:val="24"/>
              </w:rPr>
            </w:pPr>
          </w:p>
          <w:p w14:paraId="0EC38FA4">
            <w:pPr>
              <w:snapToGrid w:val="0"/>
              <w:spacing w:line="360" w:lineRule="auto"/>
              <w:jc w:val="center"/>
              <w:rPr>
                <w:rFonts w:ascii="宋体" w:hAnsi="宋体" w:cs="宋体"/>
                <w:sz w:val="24"/>
              </w:rPr>
            </w:pPr>
          </w:p>
          <w:p w14:paraId="713F8C02">
            <w:pPr>
              <w:snapToGrid w:val="0"/>
              <w:spacing w:line="360" w:lineRule="auto"/>
              <w:jc w:val="center"/>
              <w:rPr>
                <w:rFonts w:ascii="宋体" w:hAnsi="宋体" w:cs="宋体"/>
                <w:sz w:val="24"/>
              </w:rPr>
            </w:pPr>
          </w:p>
          <w:p w14:paraId="19DB6AF2">
            <w:pPr>
              <w:snapToGrid w:val="0"/>
              <w:spacing w:line="360" w:lineRule="auto"/>
              <w:jc w:val="center"/>
              <w:rPr>
                <w:rFonts w:ascii="宋体" w:hAnsi="宋体" w:cs="宋体"/>
                <w:sz w:val="24"/>
              </w:rPr>
            </w:pPr>
          </w:p>
          <w:p w14:paraId="1CC60F7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14560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13E289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14:paraId="5F77576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B5DFAE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72CB6D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1AB4D4C">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9EE112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DC59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0" w:hRule="atLeast"/>
          <w:tblHeader/>
          <w:jc w:val="center"/>
        </w:trPr>
        <w:tc>
          <w:tcPr>
            <w:tcW w:w="629" w:type="dxa"/>
            <w:tcBorders>
              <w:top w:val="single" w:color="auto" w:sz="4" w:space="0"/>
              <w:left w:val="single" w:color="000000" w:sz="8" w:space="0"/>
              <w:right w:val="single" w:color="000000" w:sz="2" w:space="0"/>
            </w:tcBorders>
            <w:vAlign w:val="center"/>
          </w:tcPr>
          <w:p w14:paraId="702AD52E">
            <w:pPr>
              <w:snapToGrid w:val="0"/>
              <w:spacing w:line="360" w:lineRule="auto"/>
              <w:jc w:val="center"/>
              <w:rPr>
                <w:rFonts w:ascii="宋体" w:hAnsi="宋体" w:cs="宋体"/>
                <w:sz w:val="24"/>
              </w:rPr>
            </w:pPr>
          </w:p>
          <w:p w14:paraId="56A9036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99E6AF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3A0A7C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74B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58AE2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B420D4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3767C50">
            <w:pPr>
              <w:pStyle w:val="33"/>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备份投标文件送达地点：嘉兴市建新工程造价咨询事务所有限公司三楼321室（会展路207号嘉宇商务楼3楼）；备份投标文件签收人员联系电话：陆燕，15157385672</w:t>
            </w:r>
            <w:r>
              <w:rPr>
                <w:rFonts w:hint="eastAsia" w:hAnsi="宋体" w:cs="宋体"/>
                <w:sz w:val="24"/>
                <w:szCs w:val="24"/>
              </w:rPr>
              <w:t>。</w:t>
            </w:r>
          </w:p>
          <w:p w14:paraId="688545A4">
            <w:pPr>
              <w:pStyle w:val="33"/>
              <w:spacing w:line="360" w:lineRule="auto"/>
              <w:rPr>
                <w:rFonts w:hAnsi="宋体" w:cs="宋体"/>
                <w:kern w:val="28"/>
                <w:sz w:val="24"/>
              </w:rPr>
            </w:pPr>
            <w:r>
              <w:rPr>
                <w:rFonts w:hint="eastAsia" w:hAnsi="宋体" w:cs="宋体"/>
                <w:b/>
                <w:sz w:val="24"/>
                <w:szCs w:val="24"/>
              </w:rPr>
              <w:t>不强制投标人提交备份投标文件。</w:t>
            </w:r>
          </w:p>
        </w:tc>
      </w:tr>
      <w:tr w14:paraId="33E5A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533878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6B22413">
            <w:pPr>
              <w:snapToGrid w:val="0"/>
              <w:spacing w:line="360" w:lineRule="auto"/>
              <w:jc w:val="center"/>
              <w:rPr>
                <w:rFonts w:hint="eastAsia" w:ascii="宋体" w:hAnsi="宋体" w:eastAsia="宋体" w:cs="宋体"/>
                <w:b/>
                <w:sz w:val="24"/>
                <w:lang w:eastAsia="zh-CN"/>
              </w:rPr>
            </w:pPr>
            <w:r>
              <w:rPr>
                <w:rFonts w:hint="eastAsia" w:ascii="宋体" w:hAnsi="宋体" w:cs="宋体"/>
                <w:b/>
                <w:sz w:val="24"/>
                <w:lang w:eastAsia="zh-CN"/>
              </w:rPr>
              <w:t>评标委员会的组成</w:t>
            </w:r>
          </w:p>
        </w:tc>
        <w:tc>
          <w:tcPr>
            <w:tcW w:w="6095" w:type="dxa"/>
            <w:tcBorders>
              <w:top w:val="single" w:color="000000" w:sz="8" w:space="0"/>
              <w:left w:val="single" w:color="000000" w:sz="2" w:space="0"/>
              <w:bottom w:val="single" w:color="000000" w:sz="8" w:space="0"/>
              <w:right w:val="single" w:color="000000" w:sz="8" w:space="0"/>
            </w:tcBorders>
            <w:vAlign w:val="center"/>
          </w:tcPr>
          <w:p w14:paraId="2E461A3E">
            <w:pPr>
              <w:pStyle w:val="33"/>
              <w:spacing w:line="360" w:lineRule="auto"/>
              <w:rPr>
                <w:rFonts w:hint="eastAsia" w:hAnsi="宋体" w:eastAsia="宋体" w:cs="宋体"/>
                <w:b/>
                <w:sz w:val="24"/>
                <w:szCs w:val="24"/>
                <w:lang w:eastAsia="zh-CN"/>
              </w:rPr>
            </w:pPr>
            <w:r>
              <w:rPr>
                <w:rFonts w:hint="eastAsia" w:hAnsi="宋体" w:cs="宋体"/>
                <w:kern w:val="28"/>
                <w:sz w:val="24"/>
                <w:szCs w:val="24"/>
                <w:lang w:eastAsia="zh-CN"/>
              </w:rPr>
              <w:t>评标委员会</w:t>
            </w:r>
            <w:r>
              <w:rPr>
                <w:rFonts w:hint="eastAsia" w:hAnsi="宋体" w:cs="宋体"/>
                <w:kern w:val="28"/>
                <w:sz w:val="24"/>
                <w:szCs w:val="24"/>
              </w:rPr>
              <w:t>小组由采购人代表和评审专家共</w:t>
            </w:r>
            <w:r>
              <w:rPr>
                <w:rFonts w:hint="eastAsia" w:hAnsi="宋体" w:cs="宋体"/>
                <w:kern w:val="28"/>
                <w:sz w:val="24"/>
                <w:szCs w:val="24"/>
                <w:lang w:val="en-US" w:eastAsia="zh-CN"/>
              </w:rPr>
              <w:t>5</w:t>
            </w:r>
            <w:r>
              <w:rPr>
                <w:rFonts w:hint="eastAsia" w:hAnsi="宋体" w:cs="宋体"/>
                <w:kern w:val="28"/>
                <w:sz w:val="24"/>
                <w:szCs w:val="24"/>
              </w:rPr>
              <w:t>人单数组成</w:t>
            </w:r>
            <w:r>
              <w:rPr>
                <w:rFonts w:hint="eastAsia" w:hAnsi="宋体" w:cs="宋体"/>
                <w:kern w:val="28"/>
                <w:sz w:val="24"/>
                <w:szCs w:val="24"/>
                <w:lang w:eastAsia="zh-CN"/>
              </w:rPr>
              <w:t>（其中采购人代表</w:t>
            </w:r>
            <w:r>
              <w:rPr>
                <w:rFonts w:hint="eastAsia" w:hAnsi="宋体" w:cs="宋体"/>
                <w:kern w:val="28"/>
                <w:sz w:val="24"/>
                <w:szCs w:val="24"/>
                <w:lang w:val="en-US" w:eastAsia="zh-CN"/>
              </w:rPr>
              <w:t>1人</w:t>
            </w:r>
            <w:r>
              <w:rPr>
                <w:rFonts w:hint="eastAsia" w:hAnsi="宋体" w:cs="宋体"/>
                <w:kern w:val="28"/>
                <w:sz w:val="24"/>
                <w:szCs w:val="24"/>
                <w:lang w:eastAsia="zh-CN"/>
              </w:rPr>
              <w:t>）。</w:t>
            </w:r>
            <w:bookmarkStart w:id="514" w:name="_GoBack"/>
            <w:bookmarkEnd w:id="514"/>
          </w:p>
        </w:tc>
      </w:tr>
    </w:tbl>
    <w:p w14:paraId="047EB6FF">
      <w:pPr>
        <w:snapToGrid w:val="0"/>
        <w:spacing w:line="360" w:lineRule="auto"/>
        <w:jc w:val="center"/>
        <w:rPr>
          <w:rFonts w:ascii="宋体" w:hAnsi="宋体" w:cs="宋体"/>
          <w:b/>
          <w:sz w:val="32"/>
          <w:szCs w:val="20"/>
        </w:rPr>
      </w:pPr>
    </w:p>
    <w:bookmarkEnd w:id="10"/>
    <w:p w14:paraId="3694CA1C">
      <w:pPr>
        <w:adjustRightInd/>
        <w:spacing w:line="360" w:lineRule="auto"/>
        <w:ind w:firstLine="3845" w:firstLineChars="1197"/>
        <w:outlineLvl w:val="1"/>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13B536A1">
      <w:pPr>
        <w:snapToGrid w:val="0"/>
        <w:spacing w:line="360" w:lineRule="auto"/>
        <w:ind w:firstLine="361" w:firstLineChars="150"/>
        <w:jc w:val="left"/>
        <w:outlineLvl w:val="2"/>
        <w:rPr>
          <w:rFonts w:ascii="宋体" w:hAnsi="宋体" w:cs="宋体"/>
          <w:b/>
          <w:sz w:val="24"/>
        </w:rPr>
      </w:pPr>
      <w:r>
        <w:rPr>
          <w:rFonts w:hint="eastAsia" w:ascii="宋体" w:hAnsi="宋体" w:cs="宋体"/>
          <w:b/>
          <w:sz w:val="24"/>
        </w:rPr>
        <w:t>1. 适用范围</w:t>
      </w:r>
    </w:p>
    <w:p w14:paraId="5259DF8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81457E4">
      <w:pPr>
        <w:adjustRightInd/>
        <w:spacing w:line="360" w:lineRule="auto"/>
        <w:outlineLvl w:val="2"/>
        <w:rPr>
          <w:rFonts w:ascii="宋体" w:hAnsi="宋体" w:cs="宋体"/>
          <w:b/>
          <w:sz w:val="24"/>
        </w:rPr>
      </w:pPr>
      <w:r>
        <w:rPr>
          <w:rFonts w:hint="eastAsia" w:ascii="宋体" w:hAnsi="宋体" w:cs="宋体"/>
          <w:b/>
          <w:sz w:val="24"/>
        </w:rPr>
        <w:t xml:space="preserve">   2.定义</w:t>
      </w:r>
    </w:p>
    <w:p w14:paraId="0C662E3E">
      <w:pPr>
        <w:spacing w:line="360" w:lineRule="auto"/>
        <w:ind w:firstLine="480" w:firstLineChars="200"/>
        <w:outlineLvl w:val="3"/>
        <w:rPr>
          <w:rFonts w:ascii="宋体" w:hAnsi="宋体" w:cs="宋体"/>
          <w:sz w:val="24"/>
        </w:rPr>
      </w:pPr>
      <w:r>
        <w:rPr>
          <w:rFonts w:hint="eastAsia" w:ascii="宋体" w:hAnsi="宋体" w:cs="宋体"/>
          <w:sz w:val="24"/>
        </w:rPr>
        <w:t>2.1 “采购人”系指招标公告中载明的本项目的采购人。</w:t>
      </w:r>
    </w:p>
    <w:p w14:paraId="5BDBDE45">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3DC811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4D12CA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F86714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48B2DAFB">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3BFD4D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31F941C">
      <w:pPr>
        <w:spacing w:line="360" w:lineRule="auto"/>
        <w:ind w:firstLine="241" w:firstLineChars="100"/>
        <w:outlineLvl w:val="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6416825">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D6713DB">
      <w:pPr>
        <w:spacing w:line="360" w:lineRule="auto"/>
        <w:ind w:firstLine="240" w:firstLineChars="100"/>
        <w:outlineLvl w:val="3"/>
        <w:rPr>
          <w:rFonts w:ascii="宋体" w:hAnsi="宋体" w:cs="宋体"/>
          <w:sz w:val="24"/>
        </w:rPr>
      </w:pPr>
      <w:r>
        <w:rPr>
          <w:rFonts w:hint="eastAsia" w:ascii="宋体" w:hAnsi="宋体" w:cs="宋体"/>
          <w:sz w:val="24"/>
        </w:rPr>
        <w:t>3.2 支持绿色发展</w:t>
      </w:r>
    </w:p>
    <w:p w14:paraId="68349802">
      <w:pPr>
        <w:spacing w:line="360" w:lineRule="auto"/>
        <w:ind w:firstLine="480" w:firstLineChars="200"/>
        <w:rPr>
          <w:rFonts w:hint="eastAsia" w:ascii="宋体" w:hAnsi="宋体" w:eastAsia="宋体" w:cs="宋体"/>
          <w:b/>
          <w:sz w:val="24"/>
          <w:lang w:eastAsia="zh-CN"/>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lang w:eastAsia="zh-CN"/>
        </w:rPr>
        <w:t>（本项目不适用）</w:t>
      </w:r>
    </w:p>
    <w:p w14:paraId="35B3422D">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B18A119">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80C6FC">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44E51BA">
      <w:pPr>
        <w:spacing w:line="360" w:lineRule="auto"/>
        <w:ind w:firstLine="240" w:firstLineChars="100"/>
        <w:outlineLvl w:val="3"/>
        <w:rPr>
          <w:rFonts w:ascii="宋体" w:hAnsi="宋体" w:cs="宋体"/>
          <w:sz w:val="24"/>
        </w:rPr>
      </w:pPr>
      <w:r>
        <w:rPr>
          <w:rFonts w:hint="eastAsia" w:ascii="宋体" w:hAnsi="宋体" w:cs="宋体"/>
          <w:sz w:val="24"/>
        </w:rPr>
        <w:t>3.3支持中小企业发展</w:t>
      </w:r>
    </w:p>
    <w:p w14:paraId="0BFCB77D">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3295E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0D3176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ACC69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B2492D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439ACC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5AEC6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3F53F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F493B36">
      <w:pPr>
        <w:spacing w:line="360" w:lineRule="auto"/>
        <w:ind w:firstLine="240" w:firstLineChars="100"/>
        <w:outlineLvl w:val="3"/>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9514A5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ECB12D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F4FF9B3">
      <w:pPr>
        <w:spacing w:line="360" w:lineRule="auto"/>
        <w:ind w:firstLine="240" w:firstLineChars="100"/>
        <w:outlineLvl w:val="3"/>
        <w:rPr>
          <w:rFonts w:ascii="宋体" w:hAnsi="宋体" w:cs="宋体"/>
          <w:sz w:val="24"/>
        </w:rPr>
      </w:pPr>
      <w:r>
        <w:rPr>
          <w:rFonts w:hint="eastAsia" w:ascii="宋体" w:hAnsi="宋体" w:cs="宋体"/>
          <w:sz w:val="24"/>
        </w:rPr>
        <w:t>3.5平等对待内外资企业和符合条件的破产重整企业</w:t>
      </w:r>
    </w:p>
    <w:p w14:paraId="43A71887">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4D648C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45DE04">
      <w:pPr>
        <w:autoSpaceDE w:val="0"/>
        <w:autoSpaceDN w:val="0"/>
        <w:spacing w:line="360" w:lineRule="auto"/>
        <w:ind w:firstLine="480" w:firstLineChars="200"/>
        <w:jc w:val="left"/>
        <w:outlineLvl w:val="3"/>
        <w:rPr>
          <w:rFonts w:ascii="宋体" w:hAnsi="宋体" w:cs="宋体"/>
          <w:kern w:val="0"/>
          <w:sz w:val="24"/>
          <w:lang w:val="zh-CN"/>
        </w:rPr>
      </w:pPr>
      <w:r>
        <w:rPr>
          <w:rFonts w:hint="eastAsia" w:ascii="宋体" w:hAnsi="宋体" w:cs="宋体"/>
          <w:kern w:val="0"/>
          <w:sz w:val="24"/>
          <w:lang w:val="zh-CN"/>
        </w:rPr>
        <w:t>4.2供应商询问</w:t>
      </w:r>
    </w:p>
    <w:p w14:paraId="0081143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8E2FD8">
      <w:pPr>
        <w:autoSpaceDE w:val="0"/>
        <w:autoSpaceDN w:val="0"/>
        <w:spacing w:line="360" w:lineRule="auto"/>
        <w:ind w:firstLine="240" w:firstLineChars="100"/>
        <w:jc w:val="left"/>
        <w:outlineLvl w:val="3"/>
        <w:rPr>
          <w:rFonts w:ascii="宋体" w:hAnsi="宋体" w:cs="宋体"/>
          <w:kern w:val="0"/>
          <w:sz w:val="24"/>
          <w:lang w:val="zh-CN"/>
        </w:rPr>
      </w:pPr>
      <w:r>
        <w:rPr>
          <w:rFonts w:hint="eastAsia" w:ascii="宋体" w:hAnsi="宋体" w:cs="宋体"/>
          <w:kern w:val="0"/>
          <w:sz w:val="24"/>
          <w:lang w:val="zh-CN"/>
        </w:rPr>
        <w:t>4.3供应商质疑</w:t>
      </w:r>
    </w:p>
    <w:p w14:paraId="08CE1384">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2EA3116">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9FD497">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1DE516D">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8BA899F">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5424457">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0C73EAF">
      <w:pPr>
        <w:pStyle w:val="33"/>
        <w:spacing w:line="360" w:lineRule="auto"/>
        <w:ind w:firstLine="480" w:firstLineChars="200"/>
        <w:outlineLvl w:val="4"/>
        <w:rPr>
          <w:rFonts w:hAnsi="宋体" w:cs="宋体"/>
          <w:kern w:val="0"/>
          <w:sz w:val="24"/>
          <w:lang w:val="zh-CN"/>
        </w:rPr>
      </w:pPr>
      <w:r>
        <w:rPr>
          <w:rFonts w:hint="eastAsia" w:hAnsi="宋体" w:cs="宋体"/>
          <w:kern w:val="0"/>
          <w:sz w:val="24"/>
          <w:lang w:val="zh-CN"/>
        </w:rPr>
        <w:t>　　4.3.3.2质疑项目的名称、编号；</w:t>
      </w:r>
    </w:p>
    <w:p w14:paraId="46AA9C74">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4E672D8">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9137BE4">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28DB77B">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117490E">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832AE4C">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32A6EB2">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FC838A8">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A7F1BE9">
      <w:pPr>
        <w:pStyle w:val="887"/>
        <w:shd w:val="clear" w:color="auto" w:fill="FFFFFF"/>
        <w:snapToGrid w:val="0"/>
        <w:spacing w:after="240" w:afterAutospacing="0" w:line="360" w:lineRule="auto"/>
        <w:ind w:firstLine="480" w:firstLineChars="200"/>
        <w:contextualSpacing/>
        <w:outlineLvl w:val="3"/>
        <w:rPr>
          <w:lang w:val="zh-CN"/>
        </w:rPr>
      </w:pPr>
      <w:r>
        <w:rPr>
          <w:rFonts w:hint="eastAsia"/>
          <w:lang w:val="zh-CN"/>
        </w:rPr>
        <w:t>4.4供应商投诉</w:t>
      </w:r>
    </w:p>
    <w:p w14:paraId="7D5F99CD">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F018987">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2B5F312">
      <w:pPr>
        <w:pStyle w:val="887"/>
        <w:shd w:val="clear" w:color="auto" w:fill="FFFFFF"/>
        <w:snapToGrid w:val="0"/>
        <w:spacing w:after="240" w:afterAutospacing="0" w:line="360" w:lineRule="auto"/>
        <w:ind w:firstLine="400"/>
        <w:contextualSpacing/>
        <w:outlineLvl w:val="4"/>
      </w:pPr>
      <w:r>
        <w:rPr>
          <w:rFonts w:hint="eastAsia"/>
        </w:rPr>
        <w:t>4.4.3供应商投诉应当有明确的请求和必要的证明材料。</w:t>
      </w:r>
    </w:p>
    <w:p w14:paraId="57D2E05E">
      <w:pPr>
        <w:pStyle w:val="887"/>
        <w:shd w:val="clear" w:color="auto" w:fill="FFFFFF"/>
        <w:snapToGrid w:val="0"/>
        <w:spacing w:after="240" w:afterAutospacing="0" w:line="360" w:lineRule="auto"/>
        <w:ind w:firstLine="400"/>
        <w:contextualSpacing/>
      </w:pPr>
    </w:p>
    <w:p w14:paraId="18A1881A">
      <w:pPr>
        <w:pStyle w:val="887"/>
        <w:shd w:val="clear" w:color="auto" w:fill="FFFFFF"/>
        <w:snapToGrid w:val="0"/>
        <w:spacing w:after="240" w:afterAutospacing="0" w:line="360" w:lineRule="auto"/>
        <w:ind w:firstLine="400"/>
        <w:contextualSpacing/>
      </w:pPr>
    </w:p>
    <w:p w14:paraId="26111668">
      <w:pPr>
        <w:pStyle w:val="129"/>
        <w:snapToGrid w:val="0"/>
        <w:spacing w:before="0"/>
        <w:ind w:firstLine="360"/>
        <w:rPr>
          <w:rFonts w:ascii="宋体" w:hAnsi="宋体" w:cs="宋体"/>
          <w:sz w:val="18"/>
          <w:szCs w:val="18"/>
        </w:rPr>
      </w:pPr>
    </w:p>
    <w:p w14:paraId="144B0357">
      <w:pPr>
        <w:adjustRightInd/>
        <w:spacing w:line="360" w:lineRule="auto"/>
        <w:jc w:val="center"/>
        <w:outlineLvl w:val="1"/>
        <w:rPr>
          <w:rFonts w:ascii="宋体" w:hAnsi="宋体" w:cs="宋体"/>
          <w:b/>
          <w:sz w:val="32"/>
          <w:szCs w:val="20"/>
        </w:rPr>
      </w:pPr>
      <w:r>
        <w:rPr>
          <w:rFonts w:hint="eastAsia" w:ascii="宋体" w:hAnsi="宋体" w:cs="宋体"/>
          <w:b/>
          <w:sz w:val="32"/>
          <w:szCs w:val="20"/>
        </w:rPr>
        <w:t xml:space="preserve">      二、招标文件的构成、澄清、修改</w:t>
      </w:r>
    </w:p>
    <w:p w14:paraId="2920D239">
      <w:pPr>
        <w:pStyle w:val="33"/>
        <w:spacing w:line="360" w:lineRule="auto"/>
        <w:outlineLvl w:val="2"/>
        <w:rPr>
          <w:rFonts w:hAnsi="宋体" w:cs="宋体"/>
          <w:b/>
          <w:sz w:val="24"/>
          <w:szCs w:val="24"/>
        </w:rPr>
      </w:pPr>
      <w:r>
        <w:rPr>
          <w:rFonts w:hint="eastAsia" w:hAnsi="宋体" w:cs="宋体"/>
          <w:b/>
          <w:sz w:val="24"/>
          <w:szCs w:val="24"/>
        </w:rPr>
        <w:t>5．招标文件的构成</w:t>
      </w:r>
    </w:p>
    <w:p w14:paraId="0B95EC79">
      <w:pPr>
        <w:pStyle w:val="33"/>
        <w:spacing w:line="360" w:lineRule="auto"/>
        <w:ind w:firstLine="480" w:firstLineChars="200"/>
        <w:outlineLvl w:val="3"/>
        <w:rPr>
          <w:rFonts w:hAnsi="宋体" w:cs="宋体"/>
          <w:sz w:val="24"/>
          <w:szCs w:val="24"/>
        </w:rPr>
      </w:pPr>
      <w:r>
        <w:rPr>
          <w:rFonts w:hint="eastAsia" w:hAnsi="宋体" w:cs="宋体"/>
          <w:sz w:val="24"/>
          <w:szCs w:val="24"/>
        </w:rPr>
        <w:t>5.1 招标文件包括下列文件及附件：</w:t>
      </w:r>
    </w:p>
    <w:p w14:paraId="4C88288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A26E4B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594AC9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6917B3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342FB1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F1A717A">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4F8D2D8">
      <w:pPr>
        <w:spacing w:line="360" w:lineRule="auto"/>
        <w:ind w:firstLine="480" w:firstLineChars="200"/>
        <w:outlineLvl w:val="3"/>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85413DC">
      <w:pPr>
        <w:pStyle w:val="33"/>
        <w:spacing w:line="360" w:lineRule="auto"/>
        <w:outlineLvl w:val="2"/>
        <w:rPr>
          <w:rFonts w:hAnsi="宋体" w:cs="宋体"/>
          <w:b/>
          <w:sz w:val="24"/>
          <w:szCs w:val="24"/>
        </w:rPr>
      </w:pPr>
      <w:r>
        <w:rPr>
          <w:rFonts w:hint="eastAsia" w:hAnsi="宋体" w:cs="宋体"/>
          <w:b/>
          <w:sz w:val="24"/>
          <w:szCs w:val="24"/>
        </w:rPr>
        <w:t>6. 招标文件的澄清、修改</w:t>
      </w:r>
    </w:p>
    <w:p w14:paraId="68607751">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35E4227">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E5CED8">
      <w:pPr>
        <w:pStyle w:val="24"/>
        <w:rPr>
          <w:rFonts w:hAnsi="宋体" w:cs="宋体"/>
          <w:sz w:val="18"/>
          <w:szCs w:val="18"/>
          <w:lang w:val="en-US"/>
        </w:rPr>
      </w:pPr>
      <w:r>
        <w:rPr>
          <w:rFonts w:hint="eastAsia" w:hAnsi="宋体" w:cs="宋体"/>
          <w:szCs w:val="24"/>
          <w:lang w:val="en-US"/>
        </w:rPr>
        <w:t xml:space="preserve">    </w:t>
      </w:r>
    </w:p>
    <w:p w14:paraId="2E92F6A1">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6FA7D1C2">
      <w:pPr>
        <w:pStyle w:val="33"/>
        <w:spacing w:line="360" w:lineRule="auto"/>
        <w:outlineLvl w:val="2"/>
        <w:rPr>
          <w:rFonts w:hAnsi="宋体" w:cs="宋体"/>
          <w:b/>
          <w:sz w:val="24"/>
          <w:szCs w:val="24"/>
        </w:rPr>
      </w:pPr>
      <w:r>
        <w:rPr>
          <w:rFonts w:hint="eastAsia" w:hAnsi="宋体" w:cs="宋体"/>
          <w:b/>
          <w:sz w:val="24"/>
          <w:szCs w:val="24"/>
        </w:rPr>
        <w:t>7. 招标文件的获取</w:t>
      </w:r>
    </w:p>
    <w:p w14:paraId="1FAE686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1E35A1A">
      <w:pPr>
        <w:pStyle w:val="33"/>
        <w:spacing w:line="360" w:lineRule="auto"/>
        <w:outlineLvl w:val="2"/>
        <w:rPr>
          <w:rFonts w:hAnsi="宋体" w:cs="宋体"/>
          <w:b/>
          <w:sz w:val="24"/>
          <w:szCs w:val="24"/>
        </w:rPr>
      </w:pPr>
      <w:r>
        <w:rPr>
          <w:rFonts w:hint="eastAsia" w:hAnsi="宋体" w:cs="宋体"/>
          <w:b/>
          <w:sz w:val="24"/>
          <w:szCs w:val="24"/>
        </w:rPr>
        <w:t>8.开标前答疑会或现场考察</w:t>
      </w:r>
    </w:p>
    <w:p w14:paraId="67E40926">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F81480A">
      <w:pPr>
        <w:pStyle w:val="33"/>
        <w:spacing w:line="360" w:lineRule="auto"/>
        <w:outlineLvl w:val="2"/>
        <w:rPr>
          <w:rFonts w:hAnsi="宋体" w:cs="宋体"/>
          <w:b/>
          <w:szCs w:val="24"/>
        </w:rPr>
      </w:pPr>
      <w:r>
        <w:rPr>
          <w:rFonts w:hint="eastAsia" w:hAnsi="宋体" w:cs="宋体"/>
          <w:b/>
          <w:kern w:val="28"/>
          <w:sz w:val="24"/>
          <w:szCs w:val="24"/>
        </w:rPr>
        <w:t>9.投标保证金</w:t>
      </w:r>
    </w:p>
    <w:p w14:paraId="28B0F432">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1360086">
      <w:pPr>
        <w:pStyle w:val="33"/>
        <w:spacing w:line="360" w:lineRule="auto"/>
        <w:outlineLvl w:val="2"/>
        <w:rPr>
          <w:rFonts w:hAnsi="宋体" w:cs="宋体"/>
          <w:b/>
          <w:sz w:val="24"/>
          <w:szCs w:val="24"/>
        </w:rPr>
      </w:pPr>
      <w:r>
        <w:rPr>
          <w:rFonts w:hint="eastAsia" w:hAnsi="宋体" w:cs="宋体"/>
          <w:b/>
          <w:sz w:val="24"/>
          <w:szCs w:val="24"/>
        </w:rPr>
        <w:t>10. 投标文件的语言</w:t>
      </w:r>
    </w:p>
    <w:p w14:paraId="6DD89CF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FCCA73B">
      <w:pPr>
        <w:pStyle w:val="33"/>
        <w:spacing w:line="360" w:lineRule="auto"/>
        <w:outlineLvl w:val="2"/>
        <w:rPr>
          <w:rFonts w:hAnsi="宋体" w:cs="宋体"/>
          <w:b/>
          <w:sz w:val="24"/>
          <w:szCs w:val="24"/>
        </w:rPr>
      </w:pPr>
      <w:r>
        <w:rPr>
          <w:rFonts w:hint="eastAsia" w:hAnsi="宋体" w:cs="宋体"/>
          <w:b/>
          <w:sz w:val="24"/>
          <w:szCs w:val="24"/>
        </w:rPr>
        <w:t>11. 投标文件的组成</w:t>
      </w:r>
    </w:p>
    <w:p w14:paraId="6E4B12C6">
      <w:pPr>
        <w:snapToGrid w:val="0"/>
        <w:spacing w:line="360" w:lineRule="auto"/>
        <w:ind w:firstLine="480" w:firstLineChars="200"/>
        <w:outlineLvl w:val="3"/>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2D51CF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AA4B986">
      <w:pPr>
        <w:snapToGrid w:val="0"/>
        <w:spacing w:line="360" w:lineRule="auto"/>
        <w:ind w:firstLine="960" w:firstLineChars="400"/>
        <w:rPr>
          <w:rFonts w:hint="eastAsia" w:ascii="宋体" w:hAnsi="宋体" w:cs="宋体"/>
          <w:sz w:val="24"/>
        </w:rPr>
      </w:pPr>
      <w:r>
        <w:rPr>
          <w:rFonts w:hint="eastAsia" w:ascii="宋体" w:hAnsi="宋体" w:cs="宋体"/>
          <w:sz w:val="24"/>
        </w:rPr>
        <w:t>11.1.2落实政府采购政策需满足的资格要求；</w:t>
      </w:r>
    </w:p>
    <w:p w14:paraId="7868E95B">
      <w:pPr>
        <w:snapToGrid w:val="0"/>
        <w:spacing w:line="360" w:lineRule="auto"/>
        <w:ind w:firstLine="960" w:firstLineChars="400"/>
        <w:rPr>
          <w:rFonts w:hint="eastAsia"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w:t>
      </w:r>
    </w:p>
    <w:p w14:paraId="7D0B661F">
      <w:pPr>
        <w:snapToGrid w:val="0"/>
        <w:spacing w:line="360" w:lineRule="auto"/>
        <w:ind w:firstLine="480" w:firstLineChars="200"/>
        <w:outlineLvl w:val="3"/>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A8D70B">
      <w:pPr>
        <w:snapToGrid w:val="0"/>
        <w:spacing w:line="360" w:lineRule="auto"/>
        <w:ind w:firstLine="960" w:firstLineChars="400"/>
        <w:outlineLvl w:val="4"/>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2A0D6D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1513CC7">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05A2A344">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14:paraId="38EAC0DD">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14:paraId="2F20850B">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2433682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2B4FD1A">
      <w:pPr>
        <w:snapToGrid w:val="0"/>
        <w:spacing w:line="360" w:lineRule="auto"/>
        <w:ind w:firstLine="480" w:firstLineChars="200"/>
        <w:outlineLvl w:val="3"/>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D87C30D">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73B2869">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FDCA61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BA498D7">
      <w:pPr>
        <w:pStyle w:val="129"/>
        <w:snapToGrid w:val="0"/>
        <w:spacing w:before="0"/>
        <w:ind w:firstLine="0" w:firstLineChars="0"/>
        <w:outlineLvl w:val="2"/>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B60FCE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229FF4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0C1A64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C8483DF">
      <w:pPr>
        <w:snapToGrid w:val="0"/>
        <w:spacing w:line="360" w:lineRule="auto"/>
        <w:outlineLvl w:val="2"/>
        <w:rPr>
          <w:rFonts w:ascii="宋体" w:hAnsi="宋体" w:cs="宋体"/>
          <w:b/>
          <w:sz w:val="24"/>
        </w:rPr>
      </w:pPr>
      <w:r>
        <w:rPr>
          <w:rFonts w:hint="eastAsia" w:ascii="宋体" w:hAnsi="宋体" w:cs="宋体"/>
          <w:b/>
          <w:sz w:val="24"/>
        </w:rPr>
        <w:t>13.投标文件的签署、盖章</w:t>
      </w:r>
    </w:p>
    <w:p w14:paraId="40D3F3E5">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480E707">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A350C88">
      <w:pPr>
        <w:pStyle w:val="129"/>
        <w:snapToGrid w:val="0"/>
        <w:spacing w:before="0"/>
        <w:ind w:firstLine="480"/>
        <w:outlineLvl w:val="3"/>
        <w:rPr>
          <w:rFonts w:ascii="宋体" w:hAnsi="宋体" w:cs="宋体"/>
          <w:szCs w:val="24"/>
        </w:rPr>
      </w:pPr>
      <w:r>
        <w:rPr>
          <w:rFonts w:hint="eastAsia" w:ascii="宋体" w:hAnsi="宋体" w:cs="宋体"/>
        </w:rPr>
        <w:t>13.3招标文件对投标文件签署、盖章的要求适用于电子签名。</w:t>
      </w:r>
    </w:p>
    <w:p w14:paraId="3605637E">
      <w:pPr>
        <w:pStyle w:val="129"/>
        <w:spacing w:before="0"/>
        <w:ind w:firstLine="0" w:firstLineChars="0"/>
        <w:outlineLvl w:val="2"/>
        <w:rPr>
          <w:rFonts w:ascii="宋体" w:hAnsi="宋体" w:cs="宋体"/>
          <w:b/>
          <w:szCs w:val="24"/>
        </w:rPr>
      </w:pPr>
      <w:r>
        <w:rPr>
          <w:rFonts w:hint="eastAsia" w:ascii="宋体" w:hAnsi="宋体" w:cs="宋体"/>
          <w:b/>
          <w:szCs w:val="24"/>
        </w:rPr>
        <w:t>14. 投标文件的提交、补充、修改、撤回</w:t>
      </w:r>
    </w:p>
    <w:p w14:paraId="7043ED41">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4D768E">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1FCFDE7">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4736A86">
      <w:pPr>
        <w:pStyle w:val="33"/>
        <w:spacing w:line="360" w:lineRule="auto"/>
        <w:outlineLvl w:val="2"/>
        <w:rPr>
          <w:rFonts w:hAnsi="宋体" w:cs="宋体"/>
          <w:b/>
          <w:sz w:val="24"/>
          <w:szCs w:val="24"/>
        </w:rPr>
      </w:pPr>
      <w:r>
        <w:rPr>
          <w:rFonts w:hint="eastAsia" w:hAnsi="宋体" w:cs="宋体"/>
          <w:b/>
          <w:sz w:val="24"/>
          <w:szCs w:val="24"/>
        </w:rPr>
        <w:t>15.备份投标文件</w:t>
      </w:r>
    </w:p>
    <w:p w14:paraId="1DEB0CAF">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不强制或投标人提交备份投标文件。</w:t>
      </w:r>
    </w:p>
    <w:p w14:paraId="1DE0DDCF">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B548E46">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66B6664">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C13AC86">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A3F09F2">
      <w:pPr>
        <w:pStyle w:val="129"/>
        <w:spacing w:before="0"/>
        <w:ind w:firstLine="0" w:firstLineChars="0"/>
        <w:outlineLvl w:val="2"/>
        <w:rPr>
          <w:rFonts w:ascii="宋体" w:hAnsi="宋体" w:cs="宋体"/>
          <w:b/>
          <w:szCs w:val="24"/>
        </w:rPr>
      </w:pPr>
      <w:r>
        <w:rPr>
          <w:rFonts w:hint="eastAsia" w:ascii="宋体" w:hAnsi="宋体" w:cs="宋体"/>
          <w:b/>
          <w:szCs w:val="24"/>
        </w:rPr>
        <w:t>16.投标文件的无效处理</w:t>
      </w:r>
    </w:p>
    <w:p w14:paraId="2C8DD373">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A88F046">
      <w:pPr>
        <w:pStyle w:val="129"/>
        <w:spacing w:before="0"/>
        <w:ind w:firstLine="0" w:firstLineChars="0"/>
        <w:outlineLvl w:val="2"/>
        <w:rPr>
          <w:rFonts w:ascii="宋体" w:hAnsi="宋体" w:cs="宋体"/>
          <w:b/>
          <w:szCs w:val="24"/>
        </w:rPr>
      </w:pPr>
      <w:r>
        <w:rPr>
          <w:rFonts w:hint="eastAsia" w:ascii="宋体" w:hAnsi="宋体" w:cs="宋体"/>
          <w:b/>
          <w:szCs w:val="24"/>
        </w:rPr>
        <w:t>17.投标有效期</w:t>
      </w:r>
    </w:p>
    <w:p w14:paraId="7A029F7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8FB87F0">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2A3EA0CD">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87E773B">
      <w:pPr>
        <w:pStyle w:val="129"/>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3CB0B435">
      <w:pPr>
        <w:pStyle w:val="555"/>
        <w:spacing w:before="0" w:line="360" w:lineRule="auto"/>
        <w:ind w:left="0" w:firstLine="241" w:firstLineChars="100"/>
        <w:contextualSpacing/>
        <w:outlineLvl w:val="2"/>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23ABFA1">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095C848">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B1B16D7">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3B17C9B">
      <w:pPr>
        <w:widowControl/>
        <w:spacing w:before="100" w:beforeAutospacing="1" w:after="240" w:line="360" w:lineRule="auto"/>
        <w:jc w:val="left"/>
        <w:outlineLvl w:val="2"/>
        <w:rPr>
          <w:rFonts w:ascii="宋体" w:hAnsi="宋体" w:cs="宋体"/>
          <w:b/>
          <w:sz w:val="24"/>
          <w:szCs w:val="20"/>
        </w:rPr>
      </w:pPr>
      <w:r>
        <w:rPr>
          <w:rFonts w:hint="eastAsia" w:ascii="宋体" w:hAnsi="宋体" w:cs="宋体"/>
          <w:b/>
          <w:sz w:val="24"/>
          <w:szCs w:val="20"/>
        </w:rPr>
        <w:t>　19、资格审查</w:t>
      </w:r>
    </w:p>
    <w:p w14:paraId="3CB37D68">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FC433B5">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A3C4983">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CBD2A2F">
      <w:pPr>
        <w:pStyle w:val="129"/>
        <w:spacing w:before="0"/>
        <w:ind w:firstLine="480"/>
        <w:outlineLvl w:val="3"/>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FE8AE28">
      <w:pPr>
        <w:pStyle w:val="129"/>
        <w:spacing w:before="0"/>
        <w:ind w:firstLine="0" w:firstLineChars="0"/>
        <w:outlineLvl w:val="2"/>
        <w:rPr>
          <w:rFonts w:ascii="宋体" w:hAnsi="宋体" w:cs="宋体"/>
          <w:b/>
          <w:szCs w:val="24"/>
        </w:rPr>
      </w:pPr>
      <w:r>
        <w:rPr>
          <w:rFonts w:hint="eastAsia" w:ascii="宋体" w:hAnsi="宋体" w:cs="宋体"/>
          <w:b/>
          <w:szCs w:val="24"/>
        </w:rPr>
        <w:t>20、信用信息查询</w:t>
      </w:r>
    </w:p>
    <w:p w14:paraId="3841BC09">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30A299B3">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0DC79C0">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AB2F311">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A05EB7A">
      <w:pPr>
        <w:pStyle w:val="129"/>
        <w:spacing w:before="0"/>
        <w:ind w:firstLine="0" w:firstLineChars="0"/>
        <w:rPr>
          <w:rFonts w:ascii="宋体" w:hAnsi="宋体" w:cs="宋体"/>
          <w:kern w:val="0"/>
          <w:szCs w:val="24"/>
        </w:rPr>
      </w:pPr>
    </w:p>
    <w:p w14:paraId="1612E63E">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56A1562D">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23FF191">
      <w:pPr>
        <w:spacing w:line="360" w:lineRule="auto"/>
        <w:rPr>
          <w:rFonts w:ascii="宋体" w:hAnsi="宋体" w:cs="宋体"/>
          <w:b/>
          <w:sz w:val="24"/>
        </w:rPr>
      </w:pPr>
    </w:p>
    <w:p w14:paraId="100500CD">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1106A938">
      <w:pPr>
        <w:pStyle w:val="25"/>
        <w:spacing w:line="360" w:lineRule="auto"/>
        <w:ind w:left="479" w:hanging="479" w:hangingChars="199"/>
        <w:outlineLvl w:val="2"/>
        <w:rPr>
          <w:rFonts w:cs="宋体"/>
          <w:b/>
        </w:rPr>
      </w:pPr>
      <w:r>
        <w:rPr>
          <w:rFonts w:hint="eastAsia" w:cs="宋体"/>
          <w:b/>
        </w:rPr>
        <w:t>22. 确定中标供应商</w:t>
      </w:r>
    </w:p>
    <w:p w14:paraId="32AEFC77">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4C9E3B0">
      <w:pPr>
        <w:pStyle w:val="129"/>
        <w:snapToGrid w:val="0"/>
        <w:spacing w:before="0"/>
        <w:ind w:firstLine="0" w:firstLineChars="0"/>
        <w:outlineLvl w:val="2"/>
        <w:rPr>
          <w:rFonts w:ascii="宋体" w:hAnsi="宋体" w:cs="宋体"/>
          <w:b/>
          <w:szCs w:val="24"/>
        </w:rPr>
      </w:pPr>
      <w:r>
        <w:rPr>
          <w:rFonts w:hint="eastAsia" w:ascii="宋体" w:hAnsi="宋体" w:cs="宋体"/>
          <w:b/>
          <w:szCs w:val="24"/>
        </w:rPr>
        <w:t>23. 中标通知与中标结果公告</w:t>
      </w:r>
    </w:p>
    <w:p w14:paraId="04A6385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59CD65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2FBC20A9">
      <w:pPr>
        <w:widowControl/>
        <w:shd w:val="clear" w:color="auto" w:fill="FFFFFF"/>
        <w:spacing w:line="360" w:lineRule="auto"/>
        <w:ind w:firstLine="480"/>
        <w:jc w:val="left"/>
        <w:outlineLvl w:val="3"/>
        <w:rPr>
          <w:rFonts w:ascii="宋体" w:hAnsi="宋体" w:cs="宋体"/>
          <w:sz w:val="24"/>
        </w:rPr>
      </w:pPr>
      <w:r>
        <w:rPr>
          <w:rFonts w:hint="eastAsia" w:ascii="宋体" w:hAnsi="宋体" w:cs="宋体"/>
          <w:sz w:val="24"/>
        </w:rPr>
        <w:t>23.3公告期限为1个工作日。</w:t>
      </w:r>
    </w:p>
    <w:p w14:paraId="22E65DD4">
      <w:pPr>
        <w:snapToGrid w:val="0"/>
        <w:spacing w:line="360" w:lineRule="auto"/>
        <w:ind w:left="120" w:leftChars="57" w:firstLine="482" w:firstLineChars="150"/>
        <w:jc w:val="center"/>
        <w:rPr>
          <w:rFonts w:ascii="宋体" w:hAnsi="宋体" w:cs="宋体"/>
          <w:b/>
          <w:sz w:val="32"/>
        </w:rPr>
      </w:pPr>
    </w:p>
    <w:p w14:paraId="71936246">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20BFEFF3">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72245FA">
      <w:pPr>
        <w:pStyle w:val="25"/>
        <w:spacing w:line="360" w:lineRule="auto"/>
        <w:ind w:left="479" w:hanging="479" w:hangingChars="199"/>
        <w:rPr>
          <w:rFonts w:cs="宋体"/>
          <w:b/>
        </w:rPr>
      </w:pPr>
      <w:r>
        <w:rPr>
          <w:rFonts w:hint="eastAsia" w:cs="宋体"/>
          <w:b/>
        </w:rPr>
        <w:t>25. 合同的签订</w:t>
      </w:r>
    </w:p>
    <w:p w14:paraId="4B7038F0">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91EA78B">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944D543">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2FE03F2">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3C9DC3C">
      <w:pPr>
        <w:pStyle w:val="25"/>
        <w:spacing w:line="360" w:lineRule="auto"/>
        <w:ind w:left="479" w:hanging="479" w:hangingChars="199"/>
        <w:outlineLvl w:val="2"/>
        <w:rPr>
          <w:rFonts w:cs="宋体"/>
          <w:snapToGrid w:val="0"/>
          <w:kern w:val="28"/>
        </w:rPr>
      </w:pPr>
      <w:r>
        <w:rPr>
          <w:rFonts w:hint="eastAsia" w:cs="宋体"/>
          <w:b/>
        </w:rPr>
        <w:t>26. 履约保证金：无</w:t>
      </w:r>
    </w:p>
    <w:p w14:paraId="3402121D">
      <w:pPr>
        <w:snapToGrid w:val="0"/>
        <w:spacing w:line="360" w:lineRule="auto"/>
        <w:ind w:firstLine="3357" w:firstLineChars="1045"/>
        <w:rPr>
          <w:rFonts w:ascii="宋体" w:hAnsi="宋体" w:cs="宋体"/>
          <w:b/>
          <w:sz w:val="32"/>
        </w:rPr>
      </w:pPr>
    </w:p>
    <w:p w14:paraId="3A307F8B">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14:paraId="417295BA">
      <w:pPr>
        <w:pStyle w:val="129"/>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AE2A126">
      <w:pPr>
        <w:pStyle w:val="129"/>
        <w:snapToGrid w:val="0"/>
        <w:spacing w:before="0"/>
        <w:ind w:firstLine="480"/>
        <w:outlineLvl w:val="2"/>
        <w:rPr>
          <w:rFonts w:ascii="宋体" w:hAnsi="宋体" w:cs="宋体"/>
        </w:rPr>
      </w:pPr>
      <w:r>
        <w:rPr>
          <w:rFonts w:hint="eastAsia" w:ascii="宋体" w:hAnsi="宋体" w:cs="宋体"/>
        </w:rPr>
        <w:t xml:space="preserve">28.1电子交易平台发生故障而无法登录访问的； </w:t>
      </w:r>
    </w:p>
    <w:p w14:paraId="5C14468C">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DD4FAD9">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2BBFA86B">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3F262788">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3CB5C575">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8301EF7">
      <w:pPr>
        <w:tabs>
          <w:tab w:val="left" w:pos="0"/>
        </w:tabs>
        <w:spacing w:line="360" w:lineRule="auto"/>
        <w:ind w:firstLine="480"/>
        <w:rPr>
          <w:rFonts w:ascii="宋体" w:hAnsi="宋体" w:cs="宋体"/>
          <w:sz w:val="24"/>
        </w:rPr>
      </w:pPr>
    </w:p>
    <w:p w14:paraId="2172B73C">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34196141">
      <w:pPr>
        <w:pStyle w:val="25"/>
        <w:spacing w:line="360" w:lineRule="auto"/>
        <w:ind w:firstLine="0" w:firstLineChars="0"/>
        <w:outlineLvl w:val="2"/>
        <w:rPr>
          <w:rFonts w:cs="宋体"/>
          <w:b/>
        </w:rPr>
      </w:pPr>
      <w:r>
        <w:rPr>
          <w:rFonts w:hint="eastAsia" w:cs="宋体"/>
          <w:b/>
        </w:rPr>
        <w:t>29.验收</w:t>
      </w:r>
    </w:p>
    <w:p w14:paraId="3CED2333">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B3D75E">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774E4DDD">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0DE58A">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ADD60D8">
      <w:pPr>
        <w:tabs>
          <w:tab w:val="left" w:pos="0"/>
        </w:tabs>
        <w:spacing w:line="360" w:lineRule="auto"/>
        <w:ind w:firstLine="480"/>
        <w:rPr>
          <w:rFonts w:ascii="宋体" w:hAnsi="宋体" w:cs="宋体"/>
          <w:kern w:val="0"/>
          <w:sz w:val="24"/>
        </w:rPr>
      </w:pPr>
      <w:bookmarkStart w:id="15" w:name="_Hlt68072998"/>
      <w:bookmarkEnd w:id="15"/>
      <w:bookmarkStart w:id="16" w:name="_Hlt75236101"/>
      <w:bookmarkEnd w:id="16"/>
      <w:bookmarkStart w:id="17" w:name="_Hlt68403820"/>
      <w:bookmarkEnd w:id="17"/>
      <w:bookmarkStart w:id="18" w:name="_Hlt74730295"/>
      <w:bookmarkEnd w:id="18"/>
      <w:bookmarkStart w:id="19" w:name="_Hlt75236290"/>
      <w:bookmarkEnd w:id="19"/>
      <w:bookmarkStart w:id="20" w:name="_Hlt75236011"/>
      <w:bookmarkEnd w:id="20"/>
      <w:bookmarkStart w:id="21" w:name="_Hlt68072990"/>
      <w:bookmarkEnd w:id="21"/>
      <w:bookmarkStart w:id="22" w:name="_Hlt74707468"/>
      <w:bookmarkEnd w:id="22"/>
      <w:bookmarkStart w:id="23" w:name="_Hlt74729768"/>
      <w:bookmarkEnd w:id="23"/>
      <w:bookmarkStart w:id="24" w:name="_Hlt68073093"/>
      <w:bookmarkEnd w:id="24"/>
      <w:bookmarkStart w:id="25" w:name="_Hlt68057669"/>
      <w:bookmarkEnd w:id="25"/>
      <w:bookmarkStart w:id="26" w:name="_Hlt74714665"/>
      <w:bookmarkEnd w:id="26"/>
    </w:p>
    <w:p w14:paraId="23F5AB99">
      <w:pPr>
        <w:numPr>
          <w:ilvl w:val="0"/>
          <w:numId w:val="1"/>
        </w:num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招标代理费</w:t>
      </w:r>
    </w:p>
    <w:p w14:paraId="0D4FC25C">
      <w:pPr>
        <w:tabs>
          <w:tab w:val="left" w:pos="0"/>
        </w:tabs>
        <w:spacing w:line="360" w:lineRule="auto"/>
        <w:ind w:firstLine="480"/>
        <w:rPr>
          <w:rFonts w:ascii="宋体" w:hAnsi="宋体" w:cs="宋体"/>
          <w:kern w:val="0"/>
          <w:sz w:val="24"/>
        </w:rPr>
      </w:pPr>
      <w:r>
        <w:rPr>
          <w:rFonts w:hint="eastAsia" w:ascii="宋体" w:hAnsi="宋体" w:cs="宋体"/>
          <w:kern w:val="0"/>
          <w:sz w:val="24"/>
        </w:rPr>
        <w:t>1、根据“国家发展和改革委员会办公厅《关于招标代理服务收费有关问题的通知》（发改办价格【2003】857号）”规定，招标代理机构向中标人收取招标代理服务费。</w:t>
      </w:r>
      <w:r>
        <w:rPr>
          <w:rFonts w:hint="eastAsia" w:ascii="宋体" w:hAnsi="宋体" w:cs="宋体"/>
          <w:kern w:val="0"/>
          <w:sz w:val="24"/>
        </w:rPr>
        <w:br w:type="textWrapping"/>
      </w:r>
      <w:r>
        <w:rPr>
          <w:rFonts w:hint="eastAsia" w:ascii="宋体" w:hAnsi="宋体" w:cs="宋体"/>
          <w:kern w:val="0"/>
          <w:sz w:val="24"/>
        </w:rPr>
        <w:t xml:space="preserve">    2、中标人应在收取《中标通知书》时向采购代理机构交纳招标代理服务费，服务费的收费标准按浙价服〔2003〕77号文规定计算。</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2C01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vAlign w:val="center"/>
          </w:tcPr>
          <w:p w14:paraId="31656F11">
            <w:pPr>
              <w:tabs>
                <w:tab w:val="left" w:pos="0"/>
              </w:tabs>
              <w:spacing w:line="360" w:lineRule="auto"/>
              <w:ind w:firstLine="480"/>
              <w:rPr>
                <w:rFonts w:ascii="宋体" w:hAnsi="宋体" w:cs="宋体"/>
                <w:kern w:val="0"/>
                <w:sz w:val="24"/>
              </w:rPr>
            </w:pPr>
            <w:r>
              <w:rPr>
                <w:rFonts w:hint="eastAsia" w:ascii="宋体" w:hAnsi="宋体" w:cs="宋体"/>
                <w:kern w:val="0"/>
                <w:sz w:val="24"/>
              </w:rPr>
              <w:t xml:space="preserve">  中标金额（万元）</w:t>
            </w:r>
          </w:p>
        </w:tc>
        <w:tc>
          <w:tcPr>
            <w:tcW w:w="3660" w:type="dxa"/>
            <w:shd w:val="clear" w:color="auto" w:fill="D9D9D9"/>
          </w:tcPr>
          <w:p w14:paraId="1CE42D0B">
            <w:pPr>
              <w:tabs>
                <w:tab w:val="left" w:pos="0"/>
              </w:tabs>
              <w:spacing w:line="360" w:lineRule="auto"/>
              <w:ind w:firstLine="480"/>
              <w:rPr>
                <w:rFonts w:ascii="宋体" w:hAnsi="宋体" w:cs="宋体"/>
                <w:kern w:val="0"/>
                <w:sz w:val="24"/>
              </w:rPr>
            </w:pPr>
            <w:r>
              <w:rPr>
                <w:rFonts w:hint="eastAsia" w:ascii="宋体" w:hAnsi="宋体" w:cs="宋体"/>
                <w:kern w:val="0"/>
                <w:sz w:val="24"/>
              </w:rPr>
              <w:t>服务类招标收费费率</w:t>
            </w:r>
          </w:p>
        </w:tc>
      </w:tr>
      <w:tr w14:paraId="74DD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tcPr>
          <w:p w14:paraId="45FD9BEE">
            <w:pPr>
              <w:tabs>
                <w:tab w:val="left" w:pos="0"/>
              </w:tabs>
              <w:spacing w:line="360" w:lineRule="auto"/>
              <w:ind w:firstLine="1024" w:firstLineChars="427"/>
              <w:rPr>
                <w:rFonts w:ascii="宋体" w:hAnsi="宋体" w:cs="宋体"/>
                <w:kern w:val="0"/>
                <w:sz w:val="24"/>
              </w:rPr>
            </w:pPr>
            <w:r>
              <w:rPr>
                <w:rFonts w:hint="eastAsia" w:ascii="宋体" w:hAnsi="宋体" w:cs="宋体"/>
                <w:kern w:val="0"/>
                <w:sz w:val="24"/>
              </w:rPr>
              <w:t>100以下</w:t>
            </w:r>
          </w:p>
        </w:tc>
        <w:tc>
          <w:tcPr>
            <w:tcW w:w="3660" w:type="dxa"/>
            <w:vAlign w:val="center"/>
          </w:tcPr>
          <w:p w14:paraId="4FBDBF85">
            <w:pPr>
              <w:tabs>
                <w:tab w:val="left" w:pos="0"/>
              </w:tabs>
              <w:spacing w:line="360" w:lineRule="auto"/>
              <w:ind w:firstLine="1024" w:firstLineChars="427"/>
              <w:rPr>
                <w:rFonts w:ascii="宋体" w:hAnsi="宋体" w:cs="宋体"/>
                <w:kern w:val="0"/>
                <w:sz w:val="24"/>
              </w:rPr>
            </w:pPr>
            <w:r>
              <w:rPr>
                <w:rFonts w:hint="eastAsia" w:ascii="宋体" w:hAnsi="宋体" w:cs="宋体"/>
                <w:kern w:val="0"/>
                <w:sz w:val="24"/>
              </w:rPr>
              <w:t>1.5％</w:t>
            </w:r>
          </w:p>
        </w:tc>
      </w:tr>
    </w:tbl>
    <w:p w14:paraId="07F6123A">
      <w:pPr>
        <w:tabs>
          <w:tab w:val="left" w:pos="0"/>
        </w:tabs>
        <w:spacing w:line="360" w:lineRule="auto"/>
        <w:ind w:firstLine="480"/>
        <w:rPr>
          <w:rFonts w:ascii="宋体" w:hAnsi="宋体" w:cs="宋体"/>
          <w:kern w:val="0"/>
          <w:sz w:val="24"/>
        </w:rPr>
      </w:pPr>
      <w:r>
        <w:rPr>
          <w:rFonts w:hint="eastAsia" w:ascii="宋体" w:hAnsi="宋体" w:cs="宋体"/>
          <w:kern w:val="0"/>
          <w:sz w:val="24"/>
        </w:rPr>
        <w:t>招标代理服务收费按差额定率累进法计算。</w:t>
      </w:r>
    </w:p>
    <w:p w14:paraId="41B310B8">
      <w:pPr>
        <w:tabs>
          <w:tab w:val="left" w:pos="0"/>
        </w:tabs>
        <w:spacing w:line="360" w:lineRule="auto"/>
        <w:ind w:firstLine="480"/>
        <w:rPr>
          <w:rFonts w:ascii="宋体" w:hAnsi="宋体" w:cs="宋体"/>
          <w:kern w:val="0"/>
          <w:sz w:val="24"/>
        </w:rPr>
      </w:pPr>
      <w:r>
        <w:rPr>
          <w:rFonts w:hint="eastAsia" w:ascii="宋体" w:hAnsi="宋体" w:cs="宋体"/>
          <w:kern w:val="0"/>
          <w:sz w:val="24"/>
        </w:rPr>
        <w:t>3、本项目以服务类招标收费标准的</w:t>
      </w:r>
      <w:r>
        <w:rPr>
          <w:rFonts w:hint="eastAsia" w:ascii="宋体" w:hAnsi="宋体" w:cs="宋体"/>
          <w:kern w:val="0"/>
          <w:sz w:val="24"/>
          <w:lang w:val="en-US" w:eastAsia="zh-CN"/>
        </w:rPr>
        <w:t>8</w:t>
      </w:r>
      <w:r>
        <w:rPr>
          <w:rFonts w:hint="eastAsia" w:ascii="宋体" w:hAnsi="宋体" w:cs="宋体"/>
          <w:kern w:val="0"/>
          <w:sz w:val="24"/>
        </w:rPr>
        <w:t>0%收取中标服务费，不足5000元按5000元收取。</w:t>
      </w:r>
    </w:p>
    <w:p w14:paraId="00A7F506">
      <w:pPr>
        <w:tabs>
          <w:tab w:val="left" w:pos="0"/>
        </w:tabs>
        <w:spacing w:line="360" w:lineRule="auto"/>
        <w:ind w:firstLine="480"/>
        <w:rPr>
          <w:rFonts w:ascii="宋体" w:hAnsi="宋体" w:cs="宋体"/>
          <w:kern w:val="0"/>
          <w:sz w:val="24"/>
        </w:rPr>
      </w:pPr>
      <w:r>
        <w:rPr>
          <w:rFonts w:hint="eastAsia" w:ascii="宋体" w:hAnsi="宋体" w:cs="宋体"/>
          <w:kern w:val="0"/>
          <w:sz w:val="24"/>
        </w:rPr>
        <w:t>4、服务费支付方式：一次性以网银、电汇的形式支付。</w:t>
      </w:r>
    </w:p>
    <w:p w14:paraId="3C6652FE">
      <w:pPr>
        <w:tabs>
          <w:tab w:val="left" w:pos="0"/>
        </w:tabs>
        <w:spacing w:line="360" w:lineRule="auto"/>
        <w:ind w:firstLine="480"/>
        <w:rPr>
          <w:rFonts w:ascii="宋体" w:hAnsi="宋体" w:cs="宋体"/>
          <w:kern w:val="0"/>
          <w:sz w:val="24"/>
        </w:rPr>
      </w:pPr>
      <w:r>
        <w:rPr>
          <w:rFonts w:hint="eastAsia" w:ascii="宋体" w:hAnsi="宋体" w:cs="宋体"/>
          <w:kern w:val="0"/>
          <w:sz w:val="24"/>
        </w:rPr>
        <w:t>5、服务费以银行划账方式按下列要求提交：</w:t>
      </w:r>
    </w:p>
    <w:p w14:paraId="2C08CD2D">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单位名称：嘉兴市建新工程造价咨询事务所有限公司</w:t>
      </w:r>
      <w:r>
        <w:rPr>
          <w:rFonts w:hint="eastAsia" w:ascii="宋体" w:hAnsi="宋体" w:cs="宋体"/>
          <w:kern w:val="0"/>
          <w:sz w:val="24"/>
        </w:rPr>
        <w:br w:type="textWrapping"/>
      </w: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p>
    <w:p w14:paraId="37708ED0">
      <w:pPr>
        <w:tabs>
          <w:tab w:val="left" w:pos="0"/>
        </w:tabs>
        <w:spacing w:line="360" w:lineRule="auto"/>
        <w:ind w:firstLine="480"/>
        <w:rPr>
          <w:rFonts w:ascii="宋体" w:hAnsi="宋体" w:cs="宋体"/>
          <w:kern w:val="0"/>
          <w:sz w:val="24"/>
        </w:rPr>
      </w:pPr>
      <w:r>
        <w:rPr>
          <w:rFonts w:hint="eastAsia" w:ascii="宋体" w:hAnsi="宋体" w:cs="宋体"/>
          <w:kern w:val="0"/>
          <w:sz w:val="24"/>
        </w:rPr>
        <w:t>6、服务费支付时间：服务费必须在中标人领取《中标通知书》时一次性付清，如果中标人未能按时交纳服务费，采购代理机构/采购人保留取消其中标资格并追究其法律责任的权利。</w:t>
      </w:r>
    </w:p>
    <w:p w14:paraId="2EB46B3F">
      <w:pPr>
        <w:tabs>
          <w:tab w:val="left" w:pos="0"/>
        </w:tabs>
        <w:spacing w:line="360" w:lineRule="auto"/>
        <w:ind w:firstLine="480"/>
        <w:outlineLvl w:val="2"/>
        <w:rPr>
          <w:rFonts w:ascii="宋体" w:hAnsi="宋体" w:cs="宋体"/>
          <w:kern w:val="0"/>
          <w:sz w:val="24"/>
        </w:rPr>
        <w:sectPr>
          <w:headerReference r:id="rId3" w:type="default"/>
          <w:footerReference r:id="rId4" w:type="default"/>
          <w:pgSz w:w="11849" w:h="16781"/>
          <w:pgMar w:top="1440" w:right="1797" w:bottom="1440" w:left="1797" w:header="851" w:footer="850" w:gutter="0"/>
          <w:cols w:space="720" w:num="1"/>
          <w:docGrid w:linePitch="312" w:charSpace="0"/>
        </w:sectPr>
      </w:pPr>
      <w:r>
        <w:rPr>
          <w:rFonts w:hint="eastAsia" w:ascii="宋体" w:hAnsi="宋体" w:cs="宋体"/>
          <w:kern w:val="0"/>
          <w:sz w:val="24"/>
        </w:rPr>
        <w:t>7、服务费不在投标报价中单列。</w:t>
      </w:r>
    </w:p>
    <w:bookmarkEnd w:id="11"/>
    <w:bookmarkEnd w:id="12"/>
    <w:p w14:paraId="4D3627A2">
      <w:pPr>
        <w:numPr>
          <w:ilvl w:val="0"/>
          <w:numId w:val="2"/>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14:paraId="676E46B9">
      <w:pPr>
        <w:pStyle w:val="33"/>
        <w:pageBreakBefore w:val="0"/>
        <w:kinsoku/>
        <w:wordWrap/>
        <w:overflowPunct/>
        <w:topLinePunct w:val="0"/>
        <w:autoSpaceDE/>
        <w:autoSpaceDN/>
        <w:bidi w:val="0"/>
        <w:adjustRightInd/>
        <w:snapToGrid w:val="0"/>
        <w:spacing w:line="360" w:lineRule="auto"/>
        <w:ind w:left="0" w:firstLine="482" w:firstLineChars="200"/>
        <w:textAlignment w:val="auto"/>
        <w:outlineLvl w:val="0"/>
        <w:rPr>
          <w:rFonts w:hint="eastAsia" w:ascii="宋体" w:hAnsi="宋体" w:eastAsia="宋体" w:cs="宋体"/>
          <w:b/>
          <w:sz w:val="24"/>
          <w:szCs w:val="24"/>
        </w:rPr>
      </w:pPr>
      <w:bookmarkStart w:id="28" w:name="_Toc62745292"/>
      <w:r>
        <w:rPr>
          <w:rFonts w:hint="eastAsia" w:ascii="宋体" w:hAnsi="宋体" w:eastAsia="宋体" w:cs="宋体"/>
          <w:b/>
          <w:sz w:val="24"/>
          <w:szCs w:val="24"/>
        </w:rPr>
        <w:t>一、项目背景</w:t>
      </w:r>
    </w:p>
    <w:p w14:paraId="49C45F21">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秀洲区不动产登记分中心于2016年9月成立，已持续开展不动产登记工作至今。不动产登记工作的实施，对于更好地保护不动产权利人合法财产权，保障不动产交易安全，维护正常的市场交易秩序起到了非常积极的作用。在不动产登记工作正式开展后，秀洲区不动产登记分中心面临不动产登记档案材料多，档案管理专职人员少的现状，根据省、市、区有关文件规定和档案工作要求，为保证不动产登记档案材料的齐全完整，更好地提高秀洲区不动产登记档案管理和利用效率，特开展此次秀洲区不动产登记档案数字化扫描入库服务项目。</w:t>
      </w:r>
    </w:p>
    <w:p w14:paraId="781AD255">
      <w:pPr>
        <w:pStyle w:val="33"/>
        <w:pageBreakBefore w:val="0"/>
        <w:kinsoku/>
        <w:wordWrap/>
        <w:overflowPunct/>
        <w:topLinePunct w:val="0"/>
        <w:autoSpaceDE/>
        <w:autoSpaceDN/>
        <w:bidi w:val="0"/>
        <w:adjustRightInd/>
        <w:snapToGrid w:val="0"/>
        <w:spacing w:line="360" w:lineRule="auto"/>
        <w:ind w:left="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二、采购内容</w:t>
      </w:r>
    </w:p>
    <w:p w14:paraId="3820EB5C">
      <w:pPr>
        <w:pStyle w:val="967"/>
        <w:pageBreakBefore w:val="0"/>
        <w:tabs>
          <w:tab w:val="left" w:pos="6375"/>
        </w:tabs>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秀洲区不动产登记档案数字化扫描入库服务、不动产测绘备案及审核资料整理项目具体包含日常不动产登记档案、不动产测绘备案及审核资料的整理（按档案专业要求整理）、扫描、二维码打印、系统挂件、网站公告的查询打印、数据备份、装订以及由秀洲区分局不动产登记分中心到秀洲区分局档案室的档案运输等相关工作（含卷盒、卷皮、卷内目录、作业过程中的A4纸张、装订线及数据备份电子媒介成本）。 </w:t>
      </w:r>
    </w:p>
    <w:p w14:paraId="0207D640">
      <w:pPr>
        <w:pStyle w:val="33"/>
        <w:pageBreakBefore w:val="0"/>
        <w:kinsoku/>
        <w:wordWrap/>
        <w:overflowPunct/>
        <w:topLinePunct w:val="0"/>
        <w:autoSpaceDE/>
        <w:autoSpaceDN/>
        <w:bidi w:val="0"/>
        <w:adjustRightInd/>
        <w:snapToGrid w:val="0"/>
        <w:spacing w:line="360" w:lineRule="auto"/>
        <w:ind w:left="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三、技术要求</w:t>
      </w:r>
    </w:p>
    <w:p w14:paraId="6BC64403">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不动产登记相关档案进行扫描、装订、运输、入库，扫描一般存在A4、A3、A2、A1、A0等幅面，是自然资源管理的基础性资料，具有极其重要的价值，对这些档案进行整理、扫描、装订、运输、入库、归档，不仅工作量大，投资也比较大。扫描后的成果需与市局和秀洲区分局已建成的档案数字化扫描成果进行无缝对接，同时与市局和秀洲区分局档案管理系统进行无缝对接，与市局和秀洲区分局一张图和不动产登记系统进行无缝对接。</w:t>
      </w:r>
    </w:p>
    <w:p w14:paraId="58BBCA79">
      <w:pPr>
        <w:pStyle w:val="2"/>
        <w:pageBreakBefore w:val="0"/>
        <w:kinsoku/>
        <w:wordWrap/>
        <w:overflowPunct/>
        <w:topLinePunct w:val="0"/>
        <w:autoSpaceDE/>
        <w:autoSpaceDN/>
        <w:bidi w:val="0"/>
        <w:adjustRightInd/>
        <w:spacing w:before="0" w:after="0" w:line="360" w:lineRule="auto"/>
        <w:ind w:left="0" w:firstLine="482" w:firstLineChars="200"/>
        <w:textAlignment w:val="auto"/>
        <w:rPr>
          <w:rFonts w:hint="eastAsia" w:ascii="宋体" w:hAnsi="宋体" w:eastAsia="宋体" w:cs="宋体"/>
          <w:b w:val="0"/>
          <w:sz w:val="24"/>
          <w:szCs w:val="24"/>
        </w:rPr>
      </w:pPr>
      <w:r>
        <w:rPr>
          <w:rFonts w:hint="eastAsia" w:ascii="宋体" w:hAnsi="宋体" w:eastAsia="宋体" w:cs="宋体"/>
          <w:sz w:val="24"/>
          <w:szCs w:val="24"/>
        </w:rPr>
        <w:t>1、档案扫描规范及要求</w:t>
      </w:r>
    </w:p>
    <w:p w14:paraId="5CDDB26A">
      <w:pPr>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（1）扫描前处理</w:t>
      </w:r>
    </w:p>
    <w:p w14:paraId="273AD9FB">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对不动产纸质档案，按秀洲区不动产登记中心的要求对登记资料进行复核（根据每项业务的收件必备清单，检查该份收件材料是否存在缺件，并统一向秀洲不动产登记中心做好反馈</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在前处理发现的具有密级性的</w:t>
      </w:r>
      <w:r>
        <w:rPr>
          <w:rFonts w:hint="eastAsia" w:ascii="宋体" w:hAnsi="宋体" w:eastAsia="宋体" w:cs="宋体"/>
          <w:sz w:val="24"/>
          <w:szCs w:val="24"/>
        </w:rPr>
        <w:t>材料</w:t>
      </w:r>
      <w:r>
        <w:rPr>
          <w:rFonts w:hint="eastAsia" w:ascii="宋体" w:hAnsi="宋体" w:eastAsia="宋体" w:cs="宋体"/>
          <w:sz w:val="24"/>
          <w:szCs w:val="24"/>
          <w:lang w:eastAsia="zh-CN"/>
        </w:rPr>
        <w:t>的</w:t>
      </w:r>
      <w:r>
        <w:rPr>
          <w:rFonts w:hint="eastAsia" w:ascii="宋体" w:hAnsi="宋体" w:eastAsia="宋体" w:cs="宋体"/>
          <w:sz w:val="24"/>
          <w:szCs w:val="24"/>
        </w:rPr>
        <w:t>需</w:t>
      </w:r>
      <w:r>
        <w:rPr>
          <w:rFonts w:hint="eastAsia" w:ascii="宋体" w:hAnsi="宋体" w:eastAsia="宋体" w:cs="宋体"/>
          <w:sz w:val="24"/>
          <w:szCs w:val="24"/>
          <w:lang w:val="en-US" w:eastAsia="zh-CN"/>
        </w:rPr>
        <w:t>交回</w:t>
      </w:r>
      <w:r>
        <w:rPr>
          <w:rFonts w:hint="eastAsia" w:ascii="宋体" w:hAnsi="宋体" w:eastAsia="宋体" w:cs="宋体"/>
          <w:sz w:val="24"/>
          <w:szCs w:val="24"/>
        </w:rPr>
        <w:t>秀洲不动产登记中心、其它缺失的材料反馈给不动产登记中心进行统一处理。投标方需安排专人打印及复印，复核无误以及不缺失的资料后严格按《嘉兴市不动产登记档案归档格式》（嘉土资发〔2016〕72号）进行整理排列、敲页码、打印或填写卷内目录，备考表、打印封面（包含</w:t>
      </w:r>
      <w:r>
        <w:rPr>
          <w:rFonts w:hint="eastAsia" w:ascii="宋体" w:hAnsi="宋体" w:eastAsia="宋体" w:cs="宋体"/>
          <w:sz w:val="24"/>
          <w:szCs w:val="24"/>
          <w:lang w:eastAsia="zh-CN"/>
        </w:rPr>
        <w:t>二维码</w:t>
      </w:r>
      <w:r>
        <w:rPr>
          <w:rFonts w:hint="eastAsia" w:ascii="宋体" w:hAnsi="宋体" w:eastAsia="宋体" w:cs="宋体"/>
          <w:sz w:val="24"/>
          <w:szCs w:val="24"/>
        </w:rPr>
        <w:t>）、扫描后三孔一线装订等。</w:t>
      </w:r>
    </w:p>
    <w:p w14:paraId="7AA129CD">
      <w:pPr>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（2）二维码技术在档案数字化的应用</w:t>
      </w:r>
    </w:p>
    <w:p w14:paraId="15491EA6">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档案进行数字化扫描加工前，将档案全宗号-分类号-目录号-卷号信息生成二维码，并在卷皮上打印出来，二维码打印位置在实施过程中明确；需与市局档案系统进行无缝挂接，并在档案系统中能通过二维码直接调取档案数据信息。</w:t>
      </w:r>
    </w:p>
    <w:p w14:paraId="24B932FE">
      <w:pPr>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（3）确定扫描范围</w:t>
      </w:r>
    </w:p>
    <w:p w14:paraId="602CC66D">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根据档案部门颁布的《档案案卷立卷要求》、《归档文件整理规则》等档案行业标准以及与自然资源部门实用要求结合制定适合本单位的档案扫描、整理方案。</w:t>
      </w:r>
    </w:p>
    <w:p w14:paraId="45ED7FA0">
      <w:pPr>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（4）扫描方式</w:t>
      </w:r>
    </w:p>
    <w:p w14:paraId="2AE82C5A">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1）根据档案幅面的大小(A4、A3、A0等)选择相应规格的扫描仪或专业扫描仪进行扫描、A3及以下页面采用A3快速平板扫描仪。</w:t>
      </w:r>
    </w:p>
    <w:p w14:paraId="4564B8C3">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2）纸张状况较差，以及过薄、过软或超厚的档案，采用平板扫描或无边距平板扫描仪方式；选择相应的扫描设备时必须保证档案不受损。</w:t>
      </w:r>
    </w:p>
    <w:p w14:paraId="13B58DA5">
      <w:pPr>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（5）扫描格式</w:t>
      </w:r>
    </w:p>
    <w:p w14:paraId="4D2E05BC">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在数字化之后文件存储上，在充分比较其他存储格式的情况下积极考虑带索引的PDF</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或者双层PDF</w:t>
      </w:r>
      <w:r>
        <w:rPr>
          <w:rFonts w:hint="eastAsia" w:ascii="宋体" w:hAnsi="宋体" w:eastAsia="宋体" w:cs="宋体"/>
          <w:sz w:val="24"/>
          <w:szCs w:val="24"/>
          <w:lang w:eastAsia="zh-CN"/>
        </w:rPr>
        <w:t>）</w:t>
      </w:r>
      <w:r>
        <w:rPr>
          <w:rFonts w:hint="eastAsia" w:ascii="宋体" w:hAnsi="宋体" w:eastAsia="宋体" w:cs="宋体"/>
          <w:sz w:val="24"/>
          <w:szCs w:val="24"/>
        </w:rPr>
        <w:t>存储方式，随技术发展和实际工作需要可根据业主方需求改进。</w:t>
      </w:r>
    </w:p>
    <w:p w14:paraId="03E97486">
      <w:pPr>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（6）色彩模式</w:t>
      </w:r>
    </w:p>
    <w:p w14:paraId="641C39BB">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1）扫描后的影像文件以扫描后的图像清晰、完整，档案内容信息与档案原件一致为准。</w:t>
      </w:r>
    </w:p>
    <w:p w14:paraId="55A6F050">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2）为了满足档案局的登记备份要求，扫描全部采用彩色扫描。</w:t>
      </w:r>
    </w:p>
    <w:p w14:paraId="5B951411">
      <w:pPr>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（7）扫描分辨率</w:t>
      </w:r>
    </w:p>
    <w:p w14:paraId="6BA0FE5B">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1）扫描分辨率参数大小的选择，原则上以扫描后的图像清晰、完整、不影响图像的利用效果为准。</w:t>
      </w:r>
    </w:p>
    <w:p w14:paraId="6EC0523B">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2）彩色扫描分辨率采用300dpi或以上，普通文件扫描精度300dpi；针对于照片、图像等信息进行数字化时候，照片扫描分辨率不低于600dpi，照片底片扫描不低于1200dpi。</w:t>
      </w:r>
    </w:p>
    <w:p w14:paraId="6B20D1CE">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3）扫描文档保持原档方向，保证扫描的比例尺为1:1。</w:t>
      </w:r>
    </w:p>
    <w:p w14:paraId="4D9CBE1C">
      <w:pPr>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（8）图像修正</w:t>
      </w:r>
    </w:p>
    <w:p w14:paraId="1332675A">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1)图像画幅数要与扫描交接单上保持一致，准确无误。</w:t>
      </w:r>
    </w:p>
    <w:p w14:paraId="61D65743">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2)每个画幅的前后顺序要与原纸质档案顺序保持一致，不一致时应及时进行调整。</w:t>
      </w:r>
    </w:p>
    <w:p w14:paraId="6A007982">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3)要保证画幅上的图像、文字完整，清晰可读，由于操作不当引起的扫描后图像文件不完整或无法清晰识别时应重新扫描。</w:t>
      </w:r>
    </w:p>
    <w:p w14:paraId="4C247977">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4)对不同纸质档案设置能达到最好效果的参数，尽可能使图像能清晰识别。</w:t>
      </w:r>
    </w:p>
    <w:p w14:paraId="70FF7484">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5)对每个画幅进行纠偏处理，使其左右歪斜偏差小于2度。</w:t>
      </w:r>
    </w:p>
    <w:p w14:paraId="27CB4B98">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6)对横向排放的页面进行左右旋转90或270度处理，以符合阅读习惯。对于除文字内容外，纸张边界内有个别较大的黑点、黑线条、黑框、黑边时进行去黑处理。 </w:t>
      </w:r>
    </w:p>
    <w:p w14:paraId="63887884">
      <w:pPr>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（9）数据抽检校对</w:t>
      </w:r>
    </w:p>
    <w:p w14:paraId="58065DD8">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以抽检的方式检查已经完成数字化转换的所有数据，包括目录数据库、图像文件以及数据挂接的总体质量。一个全宗的档案，数据验收时抽检比率不得低于</w:t>
      </w:r>
      <w:r>
        <w:rPr>
          <w:rFonts w:hint="eastAsia" w:ascii="宋体" w:hAnsi="宋体" w:eastAsia="宋体" w:cs="宋体"/>
          <w:b/>
          <w:sz w:val="24"/>
          <w:szCs w:val="24"/>
        </w:rPr>
        <w:t>10％</w:t>
      </w:r>
      <w:r>
        <w:rPr>
          <w:rFonts w:hint="eastAsia" w:ascii="宋体" w:hAnsi="宋体" w:eastAsia="宋体" w:cs="宋体"/>
          <w:sz w:val="24"/>
          <w:szCs w:val="24"/>
        </w:rPr>
        <w:t>，数字化转换质量抽检的合格率达到99％（≥99％）予以验收通过，合格率＝抽检合格的文件数/抽检文件总数*100％。</w:t>
      </w:r>
    </w:p>
    <w:p w14:paraId="2417314A">
      <w:pPr>
        <w:pStyle w:val="2"/>
        <w:pageBreakBefore w:val="0"/>
        <w:kinsoku/>
        <w:wordWrap/>
        <w:overflowPunct/>
        <w:topLinePunct w:val="0"/>
        <w:autoSpaceDE/>
        <w:autoSpaceDN/>
        <w:bidi w:val="0"/>
        <w:adjustRightInd/>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2、档案著录数据录入</w:t>
      </w:r>
    </w:p>
    <w:p w14:paraId="33593FCF">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1、档案著录按照档案内容进行填写，并结合不动产登记管理系统和嘉兴市局档案管理系统中的数据库字段要求进行档案著录；</w:t>
      </w:r>
    </w:p>
    <w:p w14:paraId="734CC96B">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2、著录录入要求准确、完整、符合标准；</w:t>
      </w:r>
    </w:p>
    <w:p w14:paraId="77BA5B6E">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档案著录规则》(DA/T18)等的要求，规范档案中的著录内容。包括确定档案目录的著录项、字段长度和内容要求。如有错误或不规范的信息如页数顺序等，应进行修正，并对原著录进行同步修改。要严格执行嘉兴市自然资源和规划局和秀洲区分局档案著录和分类管理规范。</w:t>
      </w:r>
    </w:p>
    <w:p w14:paraId="3A3D0A79">
      <w:pPr>
        <w:pStyle w:val="2"/>
        <w:pageBreakBefore w:val="0"/>
        <w:kinsoku/>
        <w:wordWrap/>
        <w:overflowPunct/>
        <w:topLinePunct w:val="0"/>
        <w:autoSpaceDE/>
        <w:autoSpaceDN/>
        <w:bidi w:val="0"/>
        <w:adjustRightInd/>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▲3、档案数据整合及数据入库</w:t>
      </w:r>
    </w:p>
    <w:p w14:paraId="2F385E73">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档案数字化数据成果经过验收合格后，须按照国家、省、市有关标准及我局实际的档案管理要求，建立我局自然资源和规划局档案管理数据库（采用oracle数据库），并能实现与嘉兴市自然资源和规划局秀洲分局已建成的档案数字化扫描成果进行整合，与嘉兴市自然资源和规划局档案管理系统(采用oracle数据库，B/S设计架构)、不动产登记系统(采用oracle数据库，B/S与C/S混合设计架构)、一张图系统(采用oracle数据库，B/S与C/S混合设计架构)进行无缝对接，确保以上系统能正常读取入库后的数据。</w:t>
      </w:r>
    </w:p>
    <w:p w14:paraId="0340FB54">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结合已有不动产登记信息系统与不动产档案管理系统建立起具有档案数据演变过程的追溯功能，并建立宗地图形、登记属性、档案图文一体化的应用模式，支持在不动产登记信息系统中的图形、属性中能直接调取档案数据库成果，实现图文通存通取和图文一体化应用，能反映现实登记发证情况和历史数据记录关系的不动产档案管理信息数据库；利用不动产档案数据成果，建立不动产登记发证属性数据和宗地图形的关联关系。</w:t>
      </w:r>
    </w:p>
    <w:p w14:paraId="790A4B3A">
      <w:pPr>
        <w:pageBreakBefore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4、数据存储备份的要求</w:t>
      </w:r>
    </w:p>
    <w:p w14:paraId="614DC566">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档案扫描工程经检查验收合格后，应及时进行备份，可通过数据库备份、异地存储备份和</w:t>
      </w:r>
      <w:r>
        <w:rPr>
          <w:rFonts w:hint="eastAsia" w:ascii="宋体" w:hAnsi="宋体" w:eastAsia="宋体" w:cs="宋体"/>
          <w:sz w:val="24"/>
          <w:szCs w:val="24"/>
          <w:lang w:eastAsia="zh-CN"/>
        </w:rPr>
        <w:t>硬盘</w:t>
      </w:r>
      <w:r>
        <w:rPr>
          <w:rFonts w:hint="eastAsia" w:ascii="宋体" w:hAnsi="宋体" w:eastAsia="宋体" w:cs="宋体"/>
          <w:sz w:val="24"/>
          <w:szCs w:val="24"/>
        </w:rPr>
        <w:t>等方式实现。</w:t>
      </w:r>
      <w:r>
        <w:rPr>
          <w:rFonts w:hint="eastAsia" w:ascii="宋体" w:hAnsi="宋体" w:eastAsia="宋体" w:cs="宋体"/>
          <w:sz w:val="24"/>
          <w:szCs w:val="24"/>
          <w:lang w:eastAsia="zh-CN"/>
        </w:rPr>
        <w:t>硬盘</w:t>
      </w:r>
      <w:r>
        <w:rPr>
          <w:rFonts w:hint="eastAsia" w:ascii="宋体" w:hAnsi="宋体" w:eastAsia="宋体" w:cs="宋体"/>
          <w:sz w:val="24"/>
          <w:szCs w:val="24"/>
        </w:rPr>
        <w:t>时应注意图像信息的完整，</w:t>
      </w:r>
      <w:r>
        <w:rPr>
          <w:rFonts w:hint="eastAsia" w:ascii="宋体" w:hAnsi="宋体" w:eastAsia="宋体" w:cs="宋体"/>
          <w:sz w:val="24"/>
          <w:szCs w:val="24"/>
          <w:lang w:eastAsia="zh-CN"/>
        </w:rPr>
        <w:t>拷贝</w:t>
      </w:r>
      <w:r>
        <w:rPr>
          <w:rFonts w:hint="eastAsia" w:ascii="宋体" w:hAnsi="宋体" w:eastAsia="宋体" w:cs="宋体"/>
          <w:sz w:val="24"/>
          <w:szCs w:val="24"/>
        </w:rPr>
        <w:t>完成后要进行质量检查。质量检查的内容有图像文件能否打开，文件数是否准确，防止</w:t>
      </w:r>
      <w:r>
        <w:rPr>
          <w:rFonts w:hint="eastAsia" w:ascii="宋体" w:hAnsi="宋体" w:eastAsia="宋体" w:cs="宋体"/>
          <w:sz w:val="24"/>
          <w:szCs w:val="24"/>
          <w:lang w:eastAsia="zh-CN"/>
        </w:rPr>
        <w:t>拷贝</w:t>
      </w:r>
      <w:r>
        <w:rPr>
          <w:rFonts w:hint="eastAsia" w:ascii="宋体" w:hAnsi="宋体" w:eastAsia="宋体" w:cs="宋体"/>
          <w:sz w:val="24"/>
          <w:szCs w:val="24"/>
        </w:rPr>
        <w:t>失败。</w:t>
      </w:r>
    </w:p>
    <w:p w14:paraId="450F2359">
      <w:pPr>
        <w:pStyle w:val="33"/>
        <w:pageBreakBefore w:val="0"/>
        <w:kinsoku/>
        <w:wordWrap/>
        <w:overflowPunct/>
        <w:topLinePunct w:val="0"/>
        <w:autoSpaceDE/>
        <w:autoSpaceDN/>
        <w:bidi w:val="0"/>
        <w:adjustRightInd/>
        <w:snapToGrid w:val="0"/>
        <w:spacing w:line="360" w:lineRule="auto"/>
        <w:ind w:left="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四、人员设备要求</w:t>
      </w:r>
    </w:p>
    <w:p w14:paraId="454D3EDF">
      <w:pPr>
        <w:pStyle w:val="782"/>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配备专人10人及以上；数据生产电脑3台及以上、高速扫描仪2台及以上；档案材料运输车辆年检有效期内，保养较好，自燃风险低，杜绝重大事故车辆。</w:t>
      </w:r>
    </w:p>
    <w:p w14:paraId="36886AFC">
      <w:pPr>
        <w:pStyle w:val="33"/>
        <w:pageBreakBefore w:val="0"/>
        <w:kinsoku/>
        <w:wordWrap/>
        <w:overflowPunct/>
        <w:topLinePunct w:val="0"/>
        <w:autoSpaceDE/>
        <w:autoSpaceDN/>
        <w:bidi w:val="0"/>
        <w:adjustRightInd/>
        <w:snapToGrid w:val="0"/>
        <w:spacing w:line="360" w:lineRule="auto"/>
        <w:ind w:left="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五、成果要求</w:t>
      </w:r>
    </w:p>
    <w:p w14:paraId="149C259F">
      <w:pPr>
        <w:pStyle w:val="782"/>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（1）扫描材料按原纸张大小1:1扫描，要求符合规定技术要求，字迹、图像清晰；</w:t>
      </w:r>
    </w:p>
    <w:p w14:paraId="5A45A1D0">
      <w:pPr>
        <w:pStyle w:val="782"/>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（2）扫描材料要按照不动产登记相关信息系统的要求，将对应电子材料进行规范命名和挂接；</w:t>
      </w:r>
    </w:p>
    <w:p w14:paraId="45F4A63C">
      <w:pPr>
        <w:pStyle w:val="782"/>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（3）每天的档案材料扫描、装订后要送至秀洲区分局档案室，每周的不动产登记的档案材料要当周处理完毕，不得顺延和拖后到下一周；</w:t>
      </w:r>
    </w:p>
    <w:p w14:paraId="56897DCA">
      <w:pPr>
        <w:pStyle w:val="782"/>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（4）档案扫描后，所有电子件都需要做好备份，最终以硬盘或者光盘的形式汇交。</w:t>
      </w:r>
    </w:p>
    <w:p w14:paraId="5539FCA2">
      <w:pPr>
        <w:pStyle w:val="33"/>
        <w:pageBreakBefore w:val="0"/>
        <w:kinsoku/>
        <w:wordWrap/>
        <w:overflowPunct/>
        <w:topLinePunct w:val="0"/>
        <w:autoSpaceDE/>
        <w:autoSpaceDN/>
        <w:bidi w:val="0"/>
        <w:adjustRightInd/>
        <w:snapToGrid w:val="0"/>
        <w:spacing w:line="360" w:lineRule="auto"/>
        <w:ind w:left="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六、▲服务期及人员要求</w:t>
      </w:r>
    </w:p>
    <w:p w14:paraId="4C0389B1">
      <w:pPr>
        <w:pStyle w:val="782"/>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服务期：一年。服务期满后根据中标单位的绩效评价，服务对象满意度考核情况，综合考虑是否续签合同（按浙财采监（2021）2号《浙江省财政厅关于进一步规范政府购买服务采购管理的通知》的有关规定续签合同）</w:t>
      </w:r>
      <w:r>
        <w:rPr>
          <w:rFonts w:hint="eastAsia" w:ascii="宋体" w:hAnsi="宋体" w:eastAsia="宋体" w:cs="宋体"/>
          <w:sz w:val="24"/>
          <w:szCs w:val="24"/>
          <w:lang w:eastAsia="zh-CN"/>
        </w:rPr>
        <w:t>。</w:t>
      </w:r>
    </w:p>
    <w:p w14:paraId="3222FEE2">
      <w:pPr>
        <w:pStyle w:val="782"/>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2、在此期间必须驻地为秀洲区不动产登记分中心提供不动产登记档案数字化扫描入库服务。</w:t>
      </w:r>
    </w:p>
    <w:p w14:paraId="3BB873A7">
      <w:pPr>
        <w:pStyle w:val="782"/>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3、人员和进场要求：10名以上专业人员常驻秀洲区不动产分中心开展此项工作。中标公示结束后5个工作日内必须安排10名以上专业人员进场开展实施工作，并拟定项目技术方案，技术方案需通过甲方内部认证通过</w:t>
      </w:r>
      <w:r>
        <w:rPr>
          <w:rFonts w:hint="eastAsia" w:ascii="宋体" w:hAnsi="宋体" w:eastAsia="宋体" w:cs="宋体"/>
          <w:sz w:val="24"/>
          <w:szCs w:val="24"/>
          <w:lang w:eastAsia="zh-CN"/>
        </w:rPr>
        <w:t>。</w:t>
      </w:r>
    </w:p>
    <w:p w14:paraId="25CB1CB3">
      <w:pPr>
        <w:pStyle w:val="782"/>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4、不动产登记档案材料扫描、装订要做到日清周结，及时送至秀洲区自然资源和规划局档案室验收归档，每周的不动产统一登记的档案材料要当周处理完毕，不得顺延和拖后到下一周。</w:t>
      </w:r>
    </w:p>
    <w:p w14:paraId="29B780F9">
      <w:pPr>
        <w:pStyle w:val="33"/>
        <w:pageBreakBefore w:val="0"/>
        <w:kinsoku/>
        <w:wordWrap/>
        <w:overflowPunct/>
        <w:topLinePunct w:val="0"/>
        <w:autoSpaceDE/>
        <w:autoSpaceDN/>
        <w:bidi w:val="0"/>
        <w:adjustRightInd/>
        <w:snapToGrid w:val="0"/>
        <w:spacing w:line="360" w:lineRule="auto"/>
        <w:ind w:left="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费用结算及合同付款</w:t>
      </w:r>
    </w:p>
    <w:p w14:paraId="74CFEBC7">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第一阶段：合同生效后甲方向乙方支付单年</w:t>
      </w:r>
      <w:r>
        <w:rPr>
          <w:rFonts w:hint="eastAsia" w:ascii="宋体" w:hAnsi="宋体" w:eastAsia="宋体" w:cs="宋体"/>
          <w:sz w:val="24"/>
          <w:szCs w:val="24"/>
          <w:lang w:eastAsia="zh-CN"/>
        </w:rPr>
        <w:t>预算</w:t>
      </w:r>
      <w:r>
        <w:rPr>
          <w:rFonts w:hint="eastAsia" w:ascii="宋体" w:hAnsi="宋体" w:eastAsia="宋体" w:cs="宋体"/>
          <w:sz w:val="24"/>
          <w:szCs w:val="24"/>
        </w:rPr>
        <w:t>总额</w:t>
      </w:r>
      <w:r>
        <w:rPr>
          <w:rFonts w:hint="eastAsia" w:ascii="宋体" w:hAnsi="宋体" w:eastAsia="宋体" w:cs="宋体"/>
          <w:sz w:val="24"/>
          <w:szCs w:val="24"/>
          <w:lang w:val="en-US" w:eastAsia="zh-CN"/>
        </w:rPr>
        <w:t>6</w:t>
      </w:r>
      <w:r>
        <w:rPr>
          <w:rFonts w:hint="eastAsia" w:ascii="宋体" w:hAnsi="宋体" w:eastAsia="宋体" w:cs="宋体"/>
          <w:sz w:val="24"/>
          <w:szCs w:val="24"/>
        </w:rPr>
        <w:t>0%的预付款。</w:t>
      </w:r>
    </w:p>
    <w:p w14:paraId="4F63DA70">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第二阶段：经甲方</w:t>
      </w:r>
      <w:r>
        <w:rPr>
          <w:rFonts w:hint="eastAsia" w:ascii="宋体" w:hAnsi="宋体" w:eastAsia="宋体" w:cs="宋体"/>
          <w:sz w:val="24"/>
          <w:szCs w:val="24"/>
          <w:lang w:eastAsia="zh-CN"/>
        </w:rPr>
        <w:t>验收</w:t>
      </w:r>
      <w:r>
        <w:rPr>
          <w:rFonts w:hint="eastAsia" w:ascii="宋体" w:hAnsi="宋体" w:eastAsia="宋体" w:cs="宋体"/>
          <w:sz w:val="24"/>
          <w:szCs w:val="24"/>
        </w:rPr>
        <w:t>合格</w:t>
      </w:r>
      <w:r>
        <w:rPr>
          <w:rFonts w:hint="eastAsia" w:ascii="宋体" w:hAnsi="宋体" w:eastAsia="宋体" w:cs="宋体"/>
          <w:sz w:val="24"/>
          <w:szCs w:val="24"/>
          <w:lang w:val="en-US" w:eastAsia="zh-CN"/>
        </w:rPr>
        <w:t>且收到乙方发票</w:t>
      </w:r>
      <w:r>
        <w:rPr>
          <w:rFonts w:hint="eastAsia" w:ascii="宋体" w:hAnsi="宋体" w:eastAsia="宋体" w:cs="宋体"/>
          <w:sz w:val="24"/>
          <w:szCs w:val="24"/>
        </w:rPr>
        <w:t>后</w:t>
      </w:r>
      <w:r>
        <w:rPr>
          <w:rFonts w:hint="eastAsia" w:ascii="宋体" w:hAnsi="宋体" w:eastAsia="宋体" w:cs="宋体"/>
          <w:sz w:val="24"/>
          <w:szCs w:val="24"/>
          <w:lang w:val="en-US" w:eastAsia="zh-CN"/>
        </w:rPr>
        <w:t>5个工作日内</w:t>
      </w:r>
      <w:r>
        <w:rPr>
          <w:rFonts w:hint="eastAsia" w:ascii="宋体" w:hAnsi="宋体" w:eastAsia="宋体" w:cs="宋体"/>
          <w:sz w:val="24"/>
          <w:szCs w:val="24"/>
        </w:rPr>
        <w:t>按实际工作量产生费用</w:t>
      </w:r>
      <w:r>
        <w:rPr>
          <w:rFonts w:hint="eastAsia" w:ascii="宋体" w:hAnsi="宋体" w:eastAsia="宋体" w:cs="宋体"/>
          <w:sz w:val="24"/>
          <w:szCs w:val="24"/>
          <w:lang w:val="en-US" w:eastAsia="zh-CN"/>
        </w:rPr>
        <w:t>10</w:t>
      </w:r>
      <w:r>
        <w:rPr>
          <w:rFonts w:hint="eastAsia" w:ascii="宋体" w:hAnsi="宋体" w:eastAsia="宋体" w:cs="宋体"/>
          <w:sz w:val="24"/>
          <w:szCs w:val="24"/>
        </w:rPr>
        <w:t>0%的款项（含</w:t>
      </w:r>
      <w:r>
        <w:rPr>
          <w:rFonts w:hint="eastAsia" w:ascii="宋体" w:hAnsi="宋体" w:eastAsia="宋体" w:cs="宋体"/>
          <w:sz w:val="24"/>
          <w:szCs w:val="24"/>
          <w:lang w:val="en-US" w:eastAsia="zh-CN"/>
        </w:rPr>
        <w:t>6</w:t>
      </w:r>
      <w:r>
        <w:rPr>
          <w:rFonts w:hint="eastAsia" w:ascii="宋体" w:hAnsi="宋体" w:eastAsia="宋体" w:cs="宋体"/>
          <w:sz w:val="24"/>
          <w:szCs w:val="24"/>
        </w:rPr>
        <w:t>0%的预付款）支付，超出当年预算金额部分在第二年支付。</w:t>
      </w:r>
    </w:p>
    <w:p w14:paraId="2E09CA59">
      <w:pPr>
        <w:pStyle w:val="33"/>
        <w:pageBreakBefore w:val="0"/>
        <w:kinsoku/>
        <w:wordWrap/>
        <w:overflowPunct/>
        <w:topLinePunct w:val="0"/>
        <w:autoSpaceDE/>
        <w:autoSpaceDN/>
        <w:bidi w:val="0"/>
        <w:adjustRightInd/>
        <w:snapToGrid w:val="0"/>
        <w:spacing w:line="360" w:lineRule="auto"/>
        <w:ind w:left="0"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、售后服务</w:t>
      </w:r>
    </w:p>
    <w:p w14:paraId="6C4E6801">
      <w:pPr>
        <w:pStyle w:val="967"/>
        <w:pageBreakBefore w:val="0"/>
        <w:tabs>
          <w:tab w:val="left" w:pos="6375"/>
        </w:tabs>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1、中标人负责免费对项目成果错误进行及时更正；</w:t>
      </w:r>
    </w:p>
    <w:p w14:paraId="23CF82FB">
      <w:pPr>
        <w:pStyle w:val="967"/>
        <w:pageBreakBefore w:val="0"/>
        <w:tabs>
          <w:tab w:val="left" w:pos="6375"/>
        </w:tabs>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2、对于不动产登记出现高峰时，能适时增派人员全力保障工作任务保质按时完成；</w:t>
      </w:r>
    </w:p>
    <w:p w14:paraId="20B1DB6B">
      <w:pPr>
        <w:pStyle w:val="967"/>
        <w:pageBreakBefore w:val="0"/>
        <w:tabs>
          <w:tab w:val="left" w:pos="6375"/>
        </w:tabs>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3、项目成果提交后两年内发现缺失、遗漏、错误等现象的，由中标人无偿修改完善或补正。</w:t>
      </w:r>
    </w:p>
    <w:bookmarkEnd w:id="28"/>
    <w:p w14:paraId="2109DE45">
      <w:pPr>
        <w:spacing w:line="360" w:lineRule="auto"/>
        <w:jc w:val="center"/>
        <w:outlineLvl w:val="0"/>
        <w:rPr>
          <w:rFonts w:hint="eastAsia" w:ascii="宋体" w:hAnsi="宋体" w:cs="宋体"/>
          <w:b/>
          <w:sz w:val="36"/>
          <w:szCs w:val="36"/>
        </w:rPr>
      </w:pPr>
    </w:p>
    <w:p w14:paraId="2E9F2BD6">
      <w:pPr>
        <w:spacing w:line="360" w:lineRule="auto"/>
        <w:jc w:val="center"/>
        <w:outlineLvl w:val="0"/>
        <w:rPr>
          <w:rFonts w:hint="eastAsia" w:ascii="宋体" w:hAnsi="宋体" w:cs="宋体"/>
          <w:b/>
          <w:sz w:val="36"/>
          <w:szCs w:val="36"/>
        </w:rPr>
      </w:pPr>
    </w:p>
    <w:p w14:paraId="5EC85485">
      <w:pPr>
        <w:spacing w:line="360" w:lineRule="auto"/>
        <w:jc w:val="center"/>
        <w:outlineLvl w:val="0"/>
        <w:rPr>
          <w:rFonts w:hint="eastAsia" w:ascii="宋体" w:hAnsi="宋体" w:cs="宋体"/>
          <w:b/>
          <w:sz w:val="36"/>
          <w:szCs w:val="36"/>
        </w:rPr>
      </w:pPr>
    </w:p>
    <w:p w14:paraId="63E9F380">
      <w:pPr>
        <w:spacing w:line="360" w:lineRule="auto"/>
        <w:jc w:val="center"/>
        <w:outlineLvl w:val="0"/>
        <w:rPr>
          <w:rFonts w:hint="eastAsia" w:ascii="宋体" w:hAnsi="宋体" w:cs="宋体"/>
          <w:b/>
          <w:sz w:val="36"/>
          <w:szCs w:val="36"/>
        </w:rPr>
      </w:pPr>
    </w:p>
    <w:p w14:paraId="538DE377">
      <w:pPr>
        <w:spacing w:line="360" w:lineRule="auto"/>
        <w:jc w:val="center"/>
        <w:outlineLvl w:val="0"/>
        <w:rPr>
          <w:rFonts w:hint="eastAsia" w:ascii="宋体" w:hAnsi="宋体" w:cs="宋体"/>
          <w:b/>
          <w:sz w:val="36"/>
          <w:szCs w:val="36"/>
        </w:rPr>
      </w:pPr>
    </w:p>
    <w:p w14:paraId="55404CCA">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0297"/>
      <w:bookmarkEnd w:id="29"/>
      <w:bookmarkStart w:id="30" w:name="_Toc184308107"/>
      <w:bookmarkEnd w:id="30"/>
      <w:bookmarkStart w:id="31" w:name="_Toc184313254"/>
      <w:bookmarkEnd w:id="31"/>
      <w:bookmarkStart w:id="32" w:name="_Toc184314475"/>
      <w:bookmarkEnd w:id="32"/>
      <w:bookmarkStart w:id="33" w:name="_Toc184312131"/>
      <w:bookmarkEnd w:id="33"/>
      <w:bookmarkStart w:id="34" w:name="_Toc184313303"/>
      <w:bookmarkEnd w:id="34"/>
      <w:bookmarkStart w:id="35" w:name="_Toc184308053"/>
      <w:bookmarkEnd w:id="35"/>
      <w:bookmarkStart w:id="36" w:name="_Toc184312103"/>
      <w:bookmarkEnd w:id="36"/>
      <w:bookmarkStart w:id="37" w:name="_Toc184313308"/>
      <w:bookmarkEnd w:id="37"/>
      <w:bookmarkStart w:id="38" w:name="_Toc184313286"/>
      <w:bookmarkEnd w:id="38"/>
      <w:bookmarkStart w:id="39" w:name="_Toc184308090"/>
      <w:bookmarkEnd w:id="39"/>
      <w:bookmarkStart w:id="40" w:name="_Toc184308038"/>
      <w:bookmarkEnd w:id="40"/>
      <w:bookmarkStart w:id="41" w:name="_Toc184313284"/>
      <w:bookmarkEnd w:id="41"/>
      <w:bookmarkStart w:id="42" w:name="_Toc184312096"/>
      <w:bookmarkEnd w:id="42"/>
      <w:bookmarkStart w:id="43" w:name="_Toc184308089"/>
      <w:bookmarkEnd w:id="43"/>
      <w:bookmarkStart w:id="44" w:name="_Toc184313279"/>
      <w:bookmarkEnd w:id="44"/>
      <w:bookmarkStart w:id="45" w:name="_Toc184310289"/>
      <w:bookmarkEnd w:id="45"/>
      <w:bookmarkStart w:id="46" w:name="_Toc184310283"/>
      <w:bookmarkEnd w:id="46"/>
      <w:bookmarkStart w:id="47" w:name="_Toc184308088"/>
      <w:bookmarkEnd w:id="47"/>
      <w:bookmarkStart w:id="48" w:name="_Toc184314449"/>
      <w:bookmarkEnd w:id="48"/>
      <w:bookmarkStart w:id="49" w:name="_Toc184312070"/>
      <w:bookmarkEnd w:id="49"/>
      <w:bookmarkStart w:id="50" w:name="_Toc184308047"/>
      <w:bookmarkEnd w:id="50"/>
      <w:bookmarkStart w:id="51" w:name="_Toc184310330"/>
      <w:bookmarkEnd w:id="51"/>
      <w:bookmarkStart w:id="52" w:name="_Toc184312074"/>
      <w:bookmarkEnd w:id="52"/>
      <w:bookmarkStart w:id="53" w:name="_Toc184314456"/>
      <w:bookmarkEnd w:id="53"/>
      <w:bookmarkStart w:id="54" w:name="_Toc184310339"/>
      <w:bookmarkEnd w:id="54"/>
      <w:bookmarkStart w:id="55" w:name="_Toc184310340"/>
      <w:bookmarkEnd w:id="55"/>
      <w:bookmarkStart w:id="56" w:name="_Toc184313264"/>
      <w:bookmarkEnd w:id="56"/>
      <w:bookmarkStart w:id="57" w:name="_Toc184310281"/>
      <w:bookmarkEnd w:id="57"/>
      <w:bookmarkStart w:id="58" w:name="_Toc184308071"/>
      <w:bookmarkEnd w:id="58"/>
      <w:bookmarkStart w:id="59" w:name="_Toc184313283"/>
      <w:bookmarkEnd w:id="59"/>
      <w:bookmarkStart w:id="60" w:name="_Toc184308075"/>
      <w:bookmarkEnd w:id="60"/>
      <w:bookmarkStart w:id="61" w:name="_Toc184313297"/>
      <w:bookmarkEnd w:id="61"/>
      <w:bookmarkStart w:id="62" w:name="_Toc184308046"/>
      <w:bookmarkEnd w:id="62"/>
      <w:bookmarkStart w:id="63" w:name="_Toc184312111"/>
      <w:bookmarkEnd w:id="63"/>
      <w:bookmarkStart w:id="64" w:name="_Toc184312104"/>
      <w:bookmarkEnd w:id="64"/>
      <w:bookmarkStart w:id="65" w:name="_Toc184310328"/>
      <w:bookmarkEnd w:id="65"/>
      <w:bookmarkStart w:id="66" w:name="_Toc184312110"/>
      <w:bookmarkEnd w:id="66"/>
      <w:bookmarkStart w:id="67" w:name="_Toc184308099"/>
      <w:bookmarkEnd w:id="67"/>
      <w:bookmarkStart w:id="68" w:name="_Toc184313302"/>
      <w:bookmarkEnd w:id="68"/>
      <w:bookmarkStart w:id="69" w:name="_Toc184310332"/>
      <w:bookmarkEnd w:id="69"/>
      <w:bookmarkStart w:id="70" w:name="_Toc184308039"/>
      <w:bookmarkEnd w:id="70"/>
      <w:bookmarkStart w:id="71" w:name="_Toc184314436"/>
      <w:bookmarkEnd w:id="71"/>
      <w:bookmarkStart w:id="72" w:name="_Toc184310316"/>
      <w:bookmarkEnd w:id="72"/>
      <w:bookmarkStart w:id="73" w:name="_Toc184313301"/>
      <w:bookmarkEnd w:id="73"/>
      <w:bookmarkStart w:id="74" w:name="_Toc184308103"/>
      <w:bookmarkEnd w:id="74"/>
      <w:bookmarkStart w:id="75" w:name="_Toc184314413"/>
      <w:bookmarkEnd w:id="75"/>
      <w:bookmarkStart w:id="76" w:name="_Toc184308060"/>
      <w:bookmarkEnd w:id="76"/>
      <w:bookmarkStart w:id="77" w:name="_Toc184313290"/>
      <w:bookmarkEnd w:id="77"/>
      <w:bookmarkStart w:id="78" w:name="_Toc184310312"/>
      <w:bookmarkEnd w:id="78"/>
      <w:bookmarkStart w:id="79" w:name="_Toc184310278"/>
      <w:bookmarkEnd w:id="79"/>
      <w:bookmarkStart w:id="80" w:name="_Toc184314458"/>
      <w:bookmarkEnd w:id="80"/>
      <w:bookmarkStart w:id="81" w:name="_Toc184312095"/>
      <w:bookmarkEnd w:id="81"/>
      <w:bookmarkStart w:id="82" w:name="_Toc184310298"/>
      <w:bookmarkEnd w:id="82"/>
      <w:bookmarkStart w:id="83" w:name="_Toc184308036"/>
      <w:bookmarkEnd w:id="83"/>
      <w:bookmarkStart w:id="84" w:name="_Toc184310323"/>
      <w:bookmarkEnd w:id="84"/>
      <w:bookmarkStart w:id="85" w:name="_Toc184312106"/>
      <w:bookmarkEnd w:id="85"/>
      <w:bookmarkStart w:id="86" w:name="_Toc184314443"/>
      <w:bookmarkEnd w:id="86"/>
      <w:bookmarkStart w:id="87" w:name="_Toc184313240"/>
      <w:bookmarkEnd w:id="87"/>
      <w:bookmarkStart w:id="88" w:name="_Toc184313249"/>
      <w:bookmarkEnd w:id="88"/>
      <w:bookmarkStart w:id="89" w:name="_Toc184313261"/>
      <w:bookmarkEnd w:id="89"/>
      <w:bookmarkStart w:id="90" w:name="_Toc184312130"/>
      <w:bookmarkEnd w:id="90"/>
      <w:bookmarkStart w:id="91" w:name="_Toc184313242"/>
      <w:bookmarkEnd w:id="91"/>
      <w:bookmarkStart w:id="92" w:name="_Toc184314447"/>
      <w:bookmarkEnd w:id="92"/>
      <w:bookmarkStart w:id="93" w:name="_Toc184308094"/>
      <w:bookmarkEnd w:id="93"/>
      <w:bookmarkStart w:id="94" w:name="_Toc184313246"/>
      <w:bookmarkEnd w:id="94"/>
      <w:bookmarkStart w:id="95" w:name="_Toc184310287"/>
      <w:bookmarkEnd w:id="95"/>
      <w:bookmarkStart w:id="96" w:name="_Toc184312114"/>
      <w:bookmarkEnd w:id="96"/>
      <w:bookmarkStart w:id="97" w:name="_Toc184310319"/>
      <w:bookmarkEnd w:id="97"/>
      <w:bookmarkStart w:id="98" w:name="_Toc184312107"/>
      <w:bookmarkEnd w:id="98"/>
      <w:bookmarkStart w:id="99" w:name="_Toc184310317"/>
      <w:bookmarkEnd w:id="99"/>
      <w:bookmarkStart w:id="100" w:name="_Toc184313268"/>
      <w:bookmarkEnd w:id="100"/>
      <w:bookmarkStart w:id="101" w:name="_Toc184310338"/>
      <w:bookmarkEnd w:id="101"/>
      <w:bookmarkStart w:id="102" w:name="_Toc184313292"/>
      <w:bookmarkEnd w:id="102"/>
      <w:bookmarkStart w:id="103" w:name="_Toc184314427"/>
      <w:bookmarkEnd w:id="103"/>
      <w:bookmarkStart w:id="104" w:name="_Toc184310313"/>
      <w:bookmarkEnd w:id="104"/>
      <w:bookmarkStart w:id="105" w:name="_Toc184313300"/>
      <w:bookmarkEnd w:id="105"/>
      <w:bookmarkStart w:id="106" w:name="_Toc184314471"/>
      <w:bookmarkEnd w:id="106"/>
      <w:bookmarkStart w:id="107" w:name="_Toc184308093"/>
      <w:bookmarkEnd w:id="107"/>
      <w:bookmarkStart w:id="108" w:name="_Toc184314482"/>
      <w:bookmarkEnd w:id="108"/>
      <w:bookmarkStart w:id="109" w:name="_Toc184308098"/>
      <w:bookmarkEnd w:id="109"/>
      <w:bookmarkStart w:id="110" w:name="_Toc184310290"/>
      <w:bookmarkEnd w:id="110"/>
      <w:bookmarkStart w:id="111" w:name="_Toc184314476"/>
      <w:bookmarkEnd w:id="111"/>
      <w:bookmarkStart w:id="112" w:name="_Toc184312081"/>
      <w:bookmarkEnd w:id="112"/>
      <w:bookmarkStart w:id="113" w:name="_Toc184312084"/>
      <w:bookmarkEnd w:id="113"/>
      <w:bookmarkStart w:id="114" w:name="_Toc184312135"/>
      <w:bookmarkEnd w:id="114"/>
      <w:bookmarkStart w:id="115" w:name="_Toc184314450"/>
      <w:bookmarkEnd w:id="115"/>
      <w:bookmarkStart w:id="116" w:name="_Toc184308041"/>
      <w:bookmarkEnd w:id="116"/>
      <w:bookmarkStart w:id="117" w:name="_Toc184310343"/>
      <w:bookmarkEnd w:id="117"/>
      <w:bookmarkStart w:id="118" w:name="_Toc184310294"/>
      <w:bookmarkEnd w:id="118"/>
      <w:bookmarkStart w:id="119" w:name="_Toc184310306"/>
      <w:bookmarkEnd w:id="119"/>
      <w:bookmarkStart w:id="120" w:name="_Toc184312117"/>
      <w:bookmarkEnd w:id="120"/>
      <w:bookmarkStart w:id="121" w:name="_Toc184312116"/>
      <w:bookmarkEnd w:id="121"/>
      <w:bookmarkStart w:id="122" w:name="_Toc184312072"/>
      <w:bookmarkEnd w:id="122"/>
      <w:bookmarkStart w:id="123" w:name="_Toc184310334"/>
      <w:bookmarkEnd w:id="123"/>
      <w:bookmarkStart w:id="124" w:name="_Toc184312133"/>
      <w:bookmarkEnd w:id="124"/>
      <w:bookmarkStart w:id="125" w:name="_Toc184310322"/>
      <w:bookmarkEnd w:id="125"/>
      <w:bookmarkStart w:id="126" w:name="_Toc184312075"/>
      <w:bookmarkEnd w:id="126"/>
      <w:bookmarkStart w:id="127" w:name="_Toc184312094"/>
      <w:bookmarkEnd w:id="127"/>
      <w:bookmarkStart w:id="128" w:name="_Toc184312109"/>
      <w:bookmarkEnd w:id="128"/>
      <w:bookmarkStart w:id="129" w:name="_Toc184313263"/>
      <w:bookmarkEnd w:id="129"/>
      <w:bookmarkStart w:id="130" w:name="_Toc184314474"/>
      <w:bookmarkEnd w:id="130"/>
      <w:bookmarkStart w:id="131" w:name="_Toc184308085"/>
      <w:bookmarkEnd w:id="131"/>
      <w:bookmarkStart w:id="132" w:name="_Toc184310327"/>
      <w:bookmarkEnd w:id="132"/>
      <w:bookmarkStart w:id="133" w:name="_Toc184312123"/>
      <w:bookmarkEnd w:id="133"/>
      <w:bookmarkStart w:id="134" w:name="_Toc184312067"/>
      <w:bookmarkEnd w:id="134"/>
      <w:bookmarkStart w:id="135" w:name="_Toc184314441"/>
      <w:bookmarkEnd w:id="135"/>
      <w:bookmarkStart w:id="136" w:name="_Toc184313306"/>
      <w:bookmarkEnd w:id="136"/>
      <w:bookmarkStart w:id="137" w:name="_Toc184310321"/>
      <w:bookmarkEnd w:id="137"/>
      <w:bookmarkStart w:id="138" w:name="_Toc184314416"/>
      <w:bookmarkEnd w:id="138"/>
      <w:bookmarkStart w:id="139" w:name="_Toc184312138"/>
      <w:bookmarkEnd w:id="139"/>
      <w:bookmarkStart w:id="140" w:name="_Toc184314470"/>
      <w:bookmarkEnd w:id="140"/>
      <w:bookmarkStart w:id="141" w:name="_Toc184314448"/>
      <w:bookmarkEnd w:id="141"/>
      <w:bookmarkStart w:id="142" w:name="_Toc184310329"/>
      <w:bookmarkEnd w:id="142"/>
      <w:bookmarkStart w:id="143" w:name="_Toc184313255"/>
      <w:bookmarkEnd w:id="143"/>
      <w:bookmarkStart w:id="144" w:name="_Toc184313294"/>
      <w:bookmarkEnd w:id="144"/>
      <w:bookmarkStart w:id="145" w:name="_Toc184308086"/>
      <w:bookmarkEnd w:id="145"/>
      <w:bookmarkStart w:id="146" w:name="_Toc184308077"/>
      <w:bookmarkEnd w:id="146"/>
      <w:bookmarkStart w:id="147" w:name="_Toc184313262"/>
      <w:bookmarkEnd w:id="147"/>
      <w:bookmarkStart w:id="148" w:name="_Toc184308091"/>
      <w:bookmarkEnd w:id="148"/>
      <w:bookmarkStart w:id="149" w:name="_Toc184308043"/>
      <w:bookmarkEnd w:id="149"/>
      <w:bookmarkStart w:id="150" w:name="_Toc184314457"/>
      <w:bookmarkEnd w:id="150"/>
      <w:bookmarkStart w:id="151" w:name="_Toc184313251"/>
      <w:bookmarkEnd w:id="151"/>
      <w:bookmarkStart w:id="152" w:name="_Toc184310336"/>
      <w:bookmarkEnd w:id="152"/>
      <w:bookmarkStart w:id="153" w:name="_Toc184308054"/>
      <w:bookmarkEnd w:id="153"/>
      <w:bookmarkStart w:id="154" w:name="_Toc184312086"/>
      <w:bookmarkEnd w:id="154"/>
      <w:bookmarkStart w:id="155" w:name="_Toc184310282"/>
      <w:bookmarkEnd w:id="155"/>
      <w:bookmarkStart w:id="156" w:name="_Toc184314480"/>
      <w:bookmarkEnd w:id="156"/>
      <w:bookmarkStart w:id="157" w:name="_Toc184314428"/>
      <w:bookmarkEnd w:id="157"/>
      <w:bookmarkStart w:id="158" w:name="_Toc184310326"/>
      <w:bookmarkEnd w:id="158"/>
      <w:bookmarkStart w:id="159" w:name="_Toc184310337"/>
      <w:bookmarkEnd w:id="159"/>
      <w:bookmarkStart w:id="160" w:name="_Toc184312139"/>
      <w:bookmarkEnd w:id="160"/>
      <w:bookmarkStart w:id="161" w:name="_Toc184313304"/>
      <w:bookmarkEnd w:id="161"/>
      <w:bookmarkStart w:id="162" w:name="_Toc184314444"/>
      <w:bookmarkEnd w:id="162"/>
      <w:bookmarkStart w:id="163" w:name="_Toc184313253"/>
      <w:bookmarkEnd w:id="163"/>
      <w:bookmarkStart w:id="164" w:name="_Toc184314429"/>
      <w:bookmarkEnd w:id="164"/>
      <w:bookmarkStart w:id="165" w:name="_Toc184310341"/>
      <w:bookmarkEnd w:id="165"/>
      <w:bookmarkStart w:id="166" w:name="_Toc184314422"/>
      <w:bookmarkEnd w:id="166"/>
      <w:bookmarkStart w:id="167" w:name="_Toc184314420"/>
      <w:bookmarkEnd w:id="167"/>
      <w:bookmarkStart w:id="168" w:name="_Toc184312132"/>
      <w:bookmarkEnd w:id="168"/>
      <w:bookmarkStart w:id="169" w:name="_Toc184314460"/>
      <w:bookmarkEnd w:id="169"/>
      <w:bookmarkStart w:id="170" w:name="_Toc184312121"/>
      <w:bookmarkEnd w:id="170"/>
      <w:bookmarkStart w:id="171" w:name="_Toc184310309"/>
      <w:bookmarkEnd w:id="171"/>
      <w:bookmarkStart w:id="172" w:name="_Toc184312069"/>
      <w:bookmarkEnd w:id="172"/>
      <w:bookmarkStart w:id="173" w:name="_Toc184308108"/>
      <w:bookmarkEnd w:id="173"/>
      <w:bookmarkStart w:id="174" w:name="_Toc184310293"/>
      <w:bookmarkEnd w:id="174"/>
      <w:bookmarkStart w:id="175" w:name="_Toc184314451"/>
      <w:bookmarkEnd w:id="175"/>
      <w:bookmarkStart w:id="176" w:name="_Toc184313309"/>
      <w:bookmarkEnd w:id="176"/>
      <w:bookmarkStart w:id="177" w:name="_Toc184308072"/>
      <w:bookmarkEnd w:id="177"/>
      <w:bookmarkStart w:id="178" w:name="_Toc184308068"/>
      <w:bookmarkEnd w:id="178"/>
      <w:bookmarkStart w:id="179" w:name="_Toc184313281"/>
      <w:bookmarkEnd w:id="179"/>
      <w:bookmarkStart w:id="180" w:name="_Toc184308082"/>
      <w:bookmarkEnd w:id="180"/>
      <w:bookmarkStart w:id="181" w:name="_Toc184312119"/>
      <w:bookmarkEnd w:id="181"/>
      <w:bookmarkStart w:id="182" w:name="_Toc184313287"/>
      <w:bookmarkEnd w:id="182"/>
      <w:bookmarkStart w:id="183" w:name="_Toc184308069"/>
      <w:bookmarkEnd w:id="183"/>
      <w:bookmarkStart w:id="184" w:name="_Toc184312078"/>
      <w:bookmarkEnd w:id="184"/>
      <w:bookmarkStart w:id="185" w:name="_Toc184308083"/>
      <w:bookmarkEnd w:id="185"/>
      <w:bookmarkStart w:id="186" w:name="_Toc184308078"/>
      <w:bookmarkEnd w:id="186"/>
      <w:bookmarkStart w:id="187" w:name="_Toc184313288"/>
      <w:bookmarkEnd w:id="187"/>
      <w:bookmarkStart w:id="188" w:name="_Toc184314423"/>
      <w:bookmarkEnd w:id="188"/>
      <w:bookmarkStart w:id="189" w:name="_Toc184313285"/>
      <w:bookmarkEnd w:id="189"/>
      <w:bookmarkStart w:id="190" w:name="_Toc184312108"/>
      <w:bookmarkEnd w:id="190"/>
      <w:bookmarkStart w:id="191" w:name="_Toc184314439"/>
      <w:bookmarkEnd w:id="191"/>
      <w:bookmarkStart w:id="192" w:name="_Toc184312079"/>
      <w:bookmarkEnd w:id="192"/>
      <w:bookmarkStart w:id="193" w:name="_Toc184312077"/>
      <w:bookmarkEnd w:id="193"/>
      <w:bookmarkStart w:id="194" w:name="_Toc184310284"/>
      <w:bookmarkEnd w:id="194"/>
      <w:bookmarkStart w:id="195" w:name="_Toc184314467"/>
      <w:bookmarkEnd w:id="195"/>
      <w:bookmarkStart w:id="196" w:name="_Toc184313299"/>
      <w:bookmarkEnd w:id="196"/>
      <w:bookmarkStart w:id="197" w:name="_Toc184313245"/>
      <w:bookmarkEnd w:id="197"/>
      <w:bookmarkStart w:id="198" w:name="_Toc184308065"/>
      <w:bookmarkEnd w:id="198"/>
      <w:bookmarkStart w:id="199" w:name="_Toc184308100"/>
      <w:bookmarkEnd w:id="199"/>
      <w:bookmarkStart w:id="200" w:name="_Toc184314425"/>
      <w:bookmarkEnd w:id="200"/>
      <w:bookmarkStart w:id="201" w:name="_Toc184312118"/>
      <w:bookmarkEnd w:id="201"/>
      <w:bookmarkStart w:id="202" w:name="_Toc184312102"/>
      <w:bookmarkEnd w:id="202"/>
      <w:bookmarkStart w:id="203" w:name="_Toc184314419"/>
      <w:bookmarkEnd w:id="203"/>
      <w:bookmarkStart w:id="204" w:name="_Toc184308048"/>
      <w:bookmarkEnd w:id="204"/>
      <w:bookmarkStart w:id="205" w:name="_Toc184308062"/>
      <w:bookmarkEnd w:id="205"/>
      <w:bookmarkStart w:id="206" w:name="_Toc184314452"/>
      <w:bookmarkEnd w:id="206"/>
      <w:bookmarkStart w:id="207" w:name="_Toc184314431"/>
      <w:bookmarkEnd w:id="207"/>
      <w:bookmarkStart w:id="208" w:name="_Toc184314418"/>
      <w:bookmarkEnd w:id="208"/>
      <w:bookmarkStart w:id="209" w:name="_Toc184314464"/>
      <w:bookmarkEnd w:id="209"/>
      <w:bookmarkStart w:id="210" w:name="_Toc184308050"/>
      <w:bookmarkEnd w:id="210"/>
      <w:bookmarkStart w:id="211" w:name="_Toc184314435"/>
      <w:bookmarkEnd w:id="211"/>
      <w:bookmarkStart w:id="212" w:name="_Toc184308059"/>
      <w:bookmarkEnd w:id="212"/>
      <w:bookmarkStart w:id="213" w:name="_Toc184310304"/>
      <w:bookmarkEnd w:id="213"/>
      <w:bookmarkStart w:id="214" w:name="_Toc184312099"/>
      <w:bookmarkEnd w:id="214"/>
      <w:bookmarkStart w:id="215" w:name="_Toc184308080"/>
      <w:bookmarkEnd w:id="215"/>
      <w:bookmarkStart w:id="216" w:name="_Toc184314465"/>
      <w:bookmarkEnd w:id="216"/>
      <w:bookmarkStart w:id="217" w:name="_Toc184310274"/>
      <w:bookmarkEnd w:id="217"/>
      <w:bookmarkStart w:id="218" w:name="_Toc184313310"/>
      <w:bookmarkEnd w:id="218"/>
      <w:bookmarkStart w:id="219" w:name="_Toc184312087"/>
      <w:bookmarkEnd w:id="219"/>
      <w:bookmarkStart w:id="220" w:name="_Toc184313244"/>
      <w:bookmarkEnd w:id="220"/>
      <w:bookmarkStart w:id="221" w:name="_Toc184313298"/>
      <w:bookmarkEnd w:id="221"/>
      <w:bookmarkStart w:id="222" w:name="_Toc184312112"/>
      <w:bookmarkEnd w:id="222"/>
      <w:bookmarkStart w:id="223" w:name="_Toc184314442"/>
      <w:bookmarkEnd w:id="223"/>
      <w:bookmarkStart w:id="224" w:name="_Toc184308040"/>
      <w:bookmarkEnd w:id="224"/>
      <w:bookmarkStart w:id="225" w:name="_Toc184313271"/>
      <w:bookmarkEnd w:id="225"/>
      <w:bookmarkStart w:id="226" w:name="_Toc184312090"/>
      <w:bookmarkEnd w:id="226"/>
      <w:bookmarkStart w:id="227" w:name="_Toc184308061"/>
      <w:bookmarkEnd w:id="227"/>
      <w:bookmarkStart w:id="228" w:name="_Toc184312085"/>
      <w:bookmarkEnd w:id="228"/>
      <w:bookmarkStart w:id="229" w:name="_Toc184308106"/>
      <w:bookmarkEnd w:id="229"/>
      <w:bookmarkStart w:id="230" w:name="_Toc184312073"/>
      <w:bookmarkEnd w:id="230"/>
      <w:bookmarkStart w:id="231" w:name="_Toc184312105"/>
      <w:bookmarkEnd w:id="231"/>
      <w:bookmarkStart w:id="232" w:name="_Toc184313247"/>
      <w:bookmarkEnd w:id="232"/>
      <w:bookmarkStart w:id="233" w:name="_Toc184314459"/>
      <w:bookmarkEnd w:id="233"/>
      <w:bookmarkStart w:id="234" w:name="_Toc184312098"/>
      <w:bookmarkEnd w:id="234"/>
      <w:bookmarkStart w:id="235" w:name="_Toc184313269"/>
      <w:bookmarkEnd w:id="235"/>
      <w:bookmarkStart w:id="236" w:name="_Toc184313270"/>
      <w:bookmarkEnd w:id="236"/>
      <w:bookmarkStart w:id="237" w:name="_Toc184308066"/>
      <w:bookmarkEnd w:id="237"/>
      <w:bookmarkStart w:id="238" w:name="_Toc184313305"/>
      <w:bookmarkEnd w:id="238"/>
      <w:bookmarkStart w:id="239" w:name="_Toc184310272"/>
      <w:bookmarkEnd w:id="239"/>
      <w:bookmarkStart w:id="240" w:name="_Toc184313273"/>
      <w:bookmarkEnd w:id="240"/>
      <w:bookmarkStart w:id="241" w:name="_Toc184310295"/>
      <w:bookmarkEnd w:id="241"/>
      <w:bookmarkStart w:id="242" w:name="_Toc184312115"/>
      <w:bookmarkEnd w:id="242"/>
      <w:bookmarkStart w:id="243" w:name="_Toc184308052"/>
      <w:bookmarkEnd w:id="243"/>
      <w:bookmarkStart w:id="244" w:name="_Toc184308058"/>
      <w:bookmarkEnd w:id="244"/>
      <w:bookmarkStart w:id="245" w:name="_Toc184313266"/>
      <w:bookmarkEnd w:id="245"/>
      <w:bookmarkStart w:id="246" w:name="_Toc184312068"/>
      <w:bookmarkEnd w:id="246"/>
      <w:bookmarkStart w:id="247" w:name="_Toc184310275"/>
      <w:bookmarkEnd w:id="247"/>
      <w:bookmarkStart w:id="248" w:name="_Toc184310344"/>
      <w:bookmarkEnd w:id="248"/>
      <w:bookmarkStart w:id="249" w:name="_Toc184310299"/>
      <w:bookmarkEnd w:id="249"/>
      <w:bookmarkStart w:id="250" w:name="_Toc184312093"/>
      <w:bookmarkEnd w:id="250"/>
      <w:bookmarkStart w:id="251" w:name="_Toc184313291"/>
      <w:bookmarkEnd w:id="251"/>
      <w:bookmarkStart w:id="252" w:name="_Toc184310301"/>
      <w:bookmarkEnd w:id="252"/>
      <w:bookmarkStart w:id="253" w:name="_Toc184310302"/>
      <w:bookmarkEnd w:id="253"/>
      <w:bookmarkStart w:id="254" w:name="_Toc184308104"/>
      <w:bookmarkEnd w:id="254"/>
      <w:bookmarkStart w:id="255" w:name="_Toc184312125"/>
      <w:bookmarkEnd w:id="255"/>
      <w:bookmarkStart w:id="256" w:name="_Toc184308037"/>
      <w:bookmarkEnd w:id="256"/>
      <w:bookmarkStart w:id="257" w:name="_Toc184312122"/>
      <w:bookmarkEnd w:id="257"/>
      <w:bookmarkStart w:id="258" w:name="_Toc184308074"/>
      <w:bookmarkEnd w:id="258"/>
      <w:bookmarkStart w:id="259" w:name="_Toc184310277"/>
      <w:bookmarkEnd w:id="259"/>
      <w:bookmarkStart w:id="260" w:name="_Toc184314478"/>
      <w:bookmarkEnd w:id="260"/>
      <w:bookmarkStart w:id="261" w:name="_Toc184310314"/>
      <w:bookmarkEnd w:id="261"/>
      <w:bookmarkStart w:id="262" w:name="_Toc184312089"/>
      <w:bookmarkEnd w:id="262"/>
      <w:bookmarkStart w:id="263" w:name="_Toc184314440"/>
      <w:bookmarkEnd w:id="263"/>
      <w:bookmarkStart w:id="264" w:name="_Toc184308064"/>
      <w:bookmarkEnd w:id="264"/>
      <w:bookmarkStart w:id="265" w:name="_Toc184310303"/>
      <w:bookmarkEnd w:id="265"/>
      <w:bookmarkStart w:id="266" w:name="_Toc184310288"/>
      <w:bookmarkEnd w:id="266"/>
      <w:bookmarkStart w:id="267" w:name="_Toc184314445"/>
      <w:bookmarkEnd w:id="267"/>
      <w:bookmarkStart w:id="268" w:name="_Toc184310291"/>
      <w:bookmarkEnd w:id="268"/>
      <w:bookmarkStart w:id="269" w:name="_Toc184310307"/>
      <w:bookmarkEnd w:id="269"/>
      <w:bookmarkStart w:id="270" w:name="_Toc184314437"/>
      <w:bookmarkEnd w:id="270"/>
      <w:bookmarkStart w:id="271" w:name="_Toc184310305"/>
      <w:bookmarkEnd w:id="271"/>
      <w:bookmarkStart w:id="272" w:name="_Toc184313267"/>
      <w:bookmarkEnd w:id="272"/>
      <w:bookmarkStart w:id="273" w:name="_Toc184313274"/>
      <w:bookmarkEnd w:id="273"/>
      <w:bookmarkStart w:id="274" w:name="_Toc184313260"/>
      <w:bookmarkEnd w:id="274"/>
      <w:bookmarkStart w:id="275" w:name="_Toc184312136"/>
      <w:bookmarkEnd w:id="275"/>
      <w:bookmarkStart w:id="276" w:name="_Toc184308092"/>
      <w:bookmarkEnd w:id="276"/>
      <w:bookmarkStart w:id="277" w:name="_Toc184312100"/>
      <w:bookmarkEnd w:id="277"/>
      <w:bookmarkStart w:id="278" w:name="_Toc184314432"/>
      <w:bookmarkEnd w:id="278"/>
      <w:bookmarkStart w:id="279" w:name="_Toc184313289"/>
      <w:bookmarkEnd w:id="279"/>
      <w:bookmarkStart w:id="280" w:name="_Toc184308105"/>
      <w:bookmarkEnd w:id="280"/>
      <w:bookmarkStart w:id="281" w:name="_Toc184314466"/>
      <w:bookmarkEnd w:id="281"/>
      <w:bookmarkStart w:id="282" w:name="_Toc184312091"/>
      <w:bookmarkEnd w:id="282"/>
      <w:bookmarkStart w:id="283" w:name="_Toc184313272"/>
      <w:bookmarkEnd w:id="283"/>
      <w:bookmarkStart w:id="284" w:name="_Toc184314446"/>
      <w:bookmarkEnd w:id="284"/>
      <w:bookmarkStart w:id="285" w:name="_Toc184308051"/>
      <w:bookmarkEnd w:id="285"/>
      <w:bookmarkStart w:id="286" w:name="_Toc184310296"/>
      <w:bookmarkEnd w:id="286"/>
      <w:bookmarkStart w:id="287" w:name="_Toc184314463"/>
      <w:bookmarkEnd w:id="287"/>
      <w:bookmarkStart w:id="288" w:name="_Toc184312083"/>
      <w:bookmarkEnd w:id="288"/>
      <w:bookmarkStart w:id="289" w:name="_Toc184310333"/>
      <w:bookmarkEnd w:id="289"/>
      <w:bookmarkStart w:id="290" w:name="_Toc184308045"/>
      <w:bookmarkEnd w:id="290"/>
      <w:bookmarkStart w:id="291" w:name="_Toc184310292"/>
      <w:bookmarkEnd w:id="291"/>
      <w:bookmarkStart w:id="292" w:name="_Toc184308063"/>
      <w:bookmarkEnd w:id="292"/>
      <w:bookmarkStart w:id="293" w:name="_Toc184312113"/>
      <w:bookmarkEnd w:id="293"/>
      <w:bookmarkStart w:id="294" w:name="_Toc184313278"/>
      <w:bookmarkEnd w:id="294"/>
      <w:bookmarkStart w:id="295" w:name="_Toc184308097"/>
      <w:bookmarkEnd w:id="295"/>
      <w:bookmarkStart w:id="296" w:name="_Toc184310320"/>
      <w:bookmarkEnd w:id="296"/>
      <w:bookmarkStart w:id="297" w:name="_Toc184312080"/>
      <w:bookmarkEnd w:id="297"/>
      <w:bookmarkStart w:id="298" w:name="_Toc184313296"/>
      <w:bookmarkEnd w:id="298"/>
      <w:bookmarkStart w:id="299" w:name="_Toc184314438"/>
      <w:bookmarkEnd w:id="299"/>
      <w:bookmarkStart w:id="300" w:name="_Toc184312127"/>
      <w:bookmarkEnd w:id="300"/>
      <w:bookmarkStart w:id="301" w:name="_Toc184308056"/>
      <w:bookmarkEnd w:id="301"/>
      <w:bookmarkStart w:id="302" w:name="_Toc184313243"/>
      <w:bookmarkEnd w:id="302"/>
      <w:bookmarkStart w:id="303" w:name="_Toc184312120"/>
      <w:bookmarkEnd w:id="303"/>
      <w:bookmarkStart w:id="304" w:name="_Toc184310273"/>
      <w:bookmarkEnd w:id="304"/>
      <w:bookmarkStart w:id="305" w:name="_Toc184314412"/>
      <w:bookmarkEnd w:id="305"/>
      <w:bookmarkStart w:id="306" w:name="_Toc184310324"/>
      <w:bookmarkEnd w:id="306"/>
      <w:bookmarkStart w:id="307" w:name="_Toc184310311"/>
      <w:bookmarkEnd w:id="307"/>
      <w:bookmarkStart w:id="308" w:name="_Toc184308073"/>
      <w:bookmarkEnd w:id="308"/>
      <w:bookmarkStart w:id="309" w:name="_Toc184312128"/>
      <w:bookmarkEnd w:id="309"/>
      <w:bookmarkStart w:id="310" w:name="_Toc184313258"/>
      <w:bookmarkEnd w:id="310"/>
      <w:bookmarkStart w:id="311" w:name="_Toc184308055"/>
      <w:bookmarkEnd w:id="311"/>
      <w:bookmarkStart w:id="312" w:name="_Toc184312126"/>
      <w:bookmarkEnd w:id="312"/>
      <w:bookmarkStart w:id="313" w:name="_Toc184310331"/>
      <w:bookmarkEnd w:id="313"/>
      <w:bookmarkStart w:id="314" w:name="_Toc184312092"/>
      <w:bookmarkEnd w:id="314"/>
      <w:bookmarkStart w:id="315" w:name="_Toc184308049"/>
      <w:bookmarkEnd w:id="315"/>
      <w:bookmarkStart w:id="316" w:name="_Toc184314469"/>
      <w:bookmarkEnd w:id="316"/>
      <w:bookmarkStart w:id="317" w:name="_Toc184308101"/>
      <w:bookmarkEnd w:id="317"/>
      <w:bookmarkStart w:id="318" w:name="_Toc184314468"/>
      <w:bookmarkEnd w:id="318"/>
      <w:bookmarkStart w:id="319" w:name="_Toc184313280"/>
      <w:bookmarkEnd w:id="319"/>
      <w:bookmarkStart w:id="320" w:name="_Toc184310325"/>
      <w:bookmarkEnd w:id="320"/>
      <w:bookmarkStart w:id="321" w:name="_Toc184313248"/>
      <w:bookmarkEnd w:id="321"/>
      <w:bookmarkStart w:id="322" w:name="_Toc184312071"/>
      <w:bookmarkEnd w:id="322"/>
      <w:bookmarkStart w:id="323" w:name="_Toc184312088"/>
      <w:bookmarkEnd w:id="323"/>
      <w:bookmarkStart w:id="324" w:name="_Toc184312101"/>
      <w:bookmarkEnd w:id="324"/>
      <w:bookmarkStart w:id="325" w:name="_Toc184313265"/>
      <w:bookmarkEnd w:id="325"/>
      <w:bookmarkStart w:id="326" w:name="_Toc184314417"/>
      <w:bookmarkEnd w:id="326"/>
      <w:bookmarkStart w:id="327" w:name="_Toc184313239"/>
      <w:bookmarkEnd w:id="327"/>
      <w:bookmarkStart w:id="328" w:name="_Toc184313252"/>
      <w:bookmarkEnd w:id="328"/>
      <w:bookmarkStart w:id="329" w:name="_Toc184313276"/>
      <w:bookmarkEnd w:id="329"/>
      <w:bookmarkStart w:id="330" w:name="_Toc184313259"/>
      <w:bookmarkEnd w:id="330"/>
      <w:bookmarkStart w:id="331" w:name="_Toc184312082"/>
      <w:bookmarkEnd w:id="331"/>
      <w:bookmarkStart w:id="332" w:name="_Toc184308042"/>
      <w:bookmarkEnd w:id="332"/>
      <w:bookmarkStart w:id="333" w:name="_Toc184308102"/>
      <w:bookmarkEnd w:id="333"/>
      <w:bookmarkStart w:id="334" w:name="_Toc184314454"/>
      <w:bookmarkEnd w:id="334"/>
      <w:bookmarkStart w:id="335" w:name="_Toc184312137"/>
      <w:bookmarkEnd w:id="335"/>
      <w:bookmarkStart w:id="336" w:name="_Toc184313293"/>
      <w:bookmarkEnd w:id="336"/>
      <w:bookmarkStart w:id="337" w:name="_Toc184313241"/>
      <w:bookmarkEnd w:id="337"/>
      <w:bookmarkStart w:id="338" w:name="_Toc184314461"/>
      <w:bookmarkEnd w:id="338"/>
      <w:bookmarkStart w:id="339" w:name="_Toc184312134"/>
      <w:bookmarkEnd w:id="339"/>
      <w:bookmarkStart w:id="340" w:name="_Toc184314455"/>
      <w:bookmarkEnd w:id="340"/>
      <w:bookmarkStart w:id="341" w:name="_Toc184314453"/>
      <w:bookmarkEnd w:id="341"/>
      <w:bookmarkStart w:id="342" w:name="_Toc184314415"/>
      <w:bookmarkEnd w:id="342"/>
      <w:bookmarkStart w:id="343" w:name="_Toc184314424"/>
      <w:bookmarkEnd w:id="343"/>
      <w:bookmarkStart w:id="344" w:name="_Toc184308057"/>
      <w:bookmarkEnd w:id="344"/>
      <w:bookmarkStart w:id="345" w:name="_Toc184313307"/>
      <w:bookmarkEnd w:id="345"/>
      <w:bookmarkStart w:id="346" w:name="_Toc184313295"/>
      <w:bookmarkEnd w:id="346"/>
      <w:bookmarkStart w:id="347" w:name="_Toc184310285"/>
      <w:bookmarkEnd w:id="347"/>
      <w:bookmarkStart w:id="348" w:name="_Toc184313238"/>
      <w:bookmarkEnd w:id="348"/>
      <w:bookmarkStart w:id="349" w:name="_Toc184313256"/>
      <w:bookmarkEnd w:id="349"/>
      <w:bookmarkStart w:id="350" w:name="_Toc184314410"/>
      <w:bookmarkEnd w:id="350"/>
      <w:bookmarkStart w:id="351" w:name="_Toc184310318"/>
      <w:bookmarkEnd w:id="351"/>
      <w:bookmarkStart w:id="352" w:name="_Toc184314462"/>
      <w:bookmarkEnd w:id="352"/>
      <w:bookmarkStart w:id="353" w:name="_Toc184308087"/>
      <w:bookmarkEnd w:id="353"/>
      <w:bookmarkStart w:id="354" w:name="_Toc184314473"/>
      <w:bookmarkEnd w:id="354"/>
      <w:bookmarkStart w:id="355" w:name="_Toc184314477"/>
      <w:bookmarkEnd w:id="355"/>
      <w:bookmarkStart w:id="356" w:name="_Toc184312097"/>
      <w:bookmarkEnd w:id="356"/>
      <w:bookmarkStart w:id="357" w:name="_Toc184314430"/>
      <w:bookmarkEnd w:id="357"/>
      <w:bookmarkStart w:id="358" w:name="_Toc184314411"/>
      <w:bookmarkEnd w:id="358"/>
      <w:bookmarkStart w:id="359" w:name="_Toc184312129"/>
      <w:bookmarkEnd w:id="359"/>
      <w:bookmarkStart w:id="360" w:name="_Toc184308067"/>
      <w:bookmarkEnd w:id="360"/>
      <w:bookmarkStart w:id="361" w:name="_Toc184310335"/>
      <w:bookmarkEnd w:id="361"/>
      <w:bookmarkStart w:id="362" w:name="_Toc184314479"/>
      <w:bookmarkEnd w:id="362"/>
      <w:bookmarkStart w:id="363" w:name="_Toc184308044"/>
      <w:bookmarkEnd w:id="363"/>
      <w:bookmarkStart w:id="364" w:name="_Toc184314434"/>
      <w:bookmarkEnd w:id="364"/>
      <w:bookmarkStart w:id="365" w:name="_Toc184310310"/>
      <w:bookmarkEnd w:id="365"/>
      <w:bookmarkStart w:id="366" w:name="_Toc184312076"/>
      <w:bookmarkEnd w:id="366"/>
      <w:bookmarkStart w:id="367" w:name="_Toc184313277"/>
      <w:bookmarkEnd w:id="367"/>
      <w:bookmarkStart w:id="368" w:name="_Toc184310279"/>
      <w:bookmarkEnd w:id="368"/>
      <w:bookmarkStart w:id="369" w:name="_Toc184312124"/>
      <w:bookmarkEnd w:id="369"/>
      <w:bookmarkStart w:id="370" w:name="_Toc184310276"/>
      <w:bookmarkEnd w:id="370"/>
      <w:bookmarkStart w:id="371" w:name="_Toc184310342"/>
      <w:bookmarkEnd w:id="371"/>
      <w:bookmarkStart w:id="372" w:name="_Toc184313250"/>
      <w:bookmarkEnd w:id="372"/>
      <w:bookmarkStart w:id="373" w:name="_Toc184308076"/>
      <w:bookmarkEnd w:id="373"/>
      <w:bookmarkStart w:id="374" w:name="_Toc184310280"/>
      <w:bookmarkEnd w:id="374"/>
      <w:bookmarkStart w:id="375" w:name="_Toc184314414"/>
      <w:bookmarkEnd w:id="375"/>
      <w:bookmarkStart w:id="376" w:name="_Toc184308081"/>
      <w:bookmarkEnd w:id="376"/>
      <w:bookmarkStart w:id="377" w:name="_Toc184314421"/>
      <w:bookmarkEnd w:id="377"/>
      <w:bookmarkStart w:id="378" w:name="_Toc184310308"/>
      <w:bookmarkEnd w:id="378"/>
      <w:bookmarkStart w:id="379" w:name="_Toc184310300"/>
      <w:bookmarkEnd w:id="379"/>
      <w:bookmarkStart w:id="380" w:name="_Toc184310315"/>
      <w:bookmarkEnd w:id="380"/>
      <w:bookmarkStart w:id="381" w:name="_Toc184313275"/>
      <w:bookmarkEnd w:id="381"/>
      <w:bookmarkStart w:id="382" w:name="_Toc184314472"/>
      <w:bookmarkEnd w:id="382"/>
      <w:bookmarkStart w:id="383" w:name="_Toc184308070"/>
      <w:bookmarkEnd w:id="383"/>
      <w:bookmarkStart w:id="384" w:name="_Toc184308084"/>
      <w:bookmarkEnd w:id="384"/>
      <w:bookmarkStart w:id="385" w:name="_Toc184313282"/>
      <w:bookmarkEnd w:id="385"/>
      <w:bookmarkStart w:id="386" w:name="_Toc184308095"/>
      <w:bookmarkEnd w:id="386"/>
      <w:bookmarkStart w:id="387" w:name="_Toc184313257"/>
      <w:bookmarkEnd w:id="387"/>
      <w:bookmarkStart w:id="388" w:name="_Toc184314426"/>
      <w:bookmarkEnd w:id="388"/>
      <w:bookmarkStart w:id="389" w:name="_Toc184314433"/>
      <w:bookmarkEnd w:id="389"/>
      <w:bookmarkStart w:id="390" w:name="_Toc184308079"/>
      <w:bookmarkEnd w:id="390"/>
      <w:bookmarkStart w:id="391" w:name="_Toc184308096"/>
      <w:bookmarkEnd w:id="391"/>
      <w:bookmarkStart w:id="392" w:name="_Toc184310286"/>
      <w:bookmarkEnd w:id="392"/>
      <w:bookmarkStart w:id="393" w:name="_Toc184314481"/>
      <w:bookmarkEnd w:id="393"/>
      <w:r>
        <w:rPr>
          <w:rFonts w:hint="eastAsia" w:ascii="宋体" w:hAnsi="宋体" w:cs="宋体"/>
          <w:b/>
          <w:sz w:val="36"/>
          <w:szCs w:val="36"/>
        </w:rPr>
        <w:t>评标办法</w:t>
      </w:r>
    </w:p>
    <w:p w14:paraId="166CAA7D">
      <w:pPr>
        <w:snapToGrid w:val="0"/>
        <w:spacing w:line="360" w:lineRule="auto"/>
        <w:jc w:val="center"/>
        <w:rPr>
          <w:rFonts w:ascii="宋体" w:hAnsi="宋体" w:cs="宋体"/>
          <w:b/>
          <w:sz w:val="32"/>
          <w:szCs w:val="20"/>
        </w:rPr>
      </w:pPr>
      <w:r>
        <w:rPr>
          <w:rFonts w:hint="eastAsia" w:ascii="宋体" w:hAnsi="宋体" w:cs="宋体"/>
          <w:b/>
          <w:sz w:val="32"/>
          <w:szCs w:val="20"/>
        </w:rPr>
        <w:t>评标办法</w:t>
      </w:r>
    </w:p>
    <w:p w14:paraId="6B4CAB4C"/>
    <w:p w14:paraId="2C7395BF">
      <w:pPr>
        <w:spacing w:line="360" w:lineRule="auto"/>
        <w:ind w:firstLine="482" w:firstLineChars="200"/>
        <w:outlineLvl w:val="1"/>
        <w:rPr>
          <w:rFonts w:ascii="宋体" w:hAnsi="宋体" w:cs="宋体"/>
          <w:b/>
          <w:sz w:val="24"/>
        </w:rPr>
      </w:pPr>
      <w:r>
        <w:rPr>
          <w:rFonts w:hint="eastAsia" w:ascii="宋体" w:hAnsi="宋体" w:cs="宋体"/>
          <w:b/>
          <w:sz w:val="24"/>
        </w:rPr>
        <w:t>（一）价格分（</w:t>
      </w:r>
      <w:r>
        <w:rPr>
          <w:rFonts w:hint="eastAsia" w:ascii="宋体" w:hAnsi="宋体" w:cs="宋体"/>
          <w:b/>
          <w:sz w:val="24"/>
          <w:lang w:val="en-US" w:eastAsia="zh-CN"/>
        </w:rPr>
        <w:t>15</w:t>
      </w:r>
      <w:r>
        <w:rPr>
          <w:rFonts w:hint="eastAsia" w:ascii="宋体" w:hAnsi="宋体" w:cs="宋体"/>
          <w:b/>
          <w:sz w:val="24"/>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7257"/>
      </w:tblGrid>
      <w:tr w14:paraId="534A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14:paraId="3AFD5FC1">
            <w:pPr>
              <w:widowControl/>
              <w:spacing w:line="360" w:lineRule="auto"/>
              <w:jc w:val="center"/>
              <w:rPr>
                <w:rFonts w:hint="eastAsia" w:ascii="宋体" w:hAnsi="宋体" w:eastAsia="宋体" w:cs="宋体"/>
                <w:bCs/>
                <w:spacing w:val="-4"/>
                <w:kern w:val="0"/>
                <w:sz w:val="24"/>
                <w:szCs w:val="24"/>
              </w:rPr>
            </w:pPr>
            <w:r>
              <w:rPr>
                <w:rFonts w:hint="eastAsia" w:ascii="宋体" w:hAnsi="宋体" w:eastAsia="宋体" w:cs="宋体"/>
                <w:bCs/>
                <w:spacing w:val="-4"/>
                <w:kern w:val="0"/>
                <w:sz w:val="24"/>
                <w:szCs w:val="24"/>
              </w:rPr>
              <w:t>价格分</w:t>
            </w:r>
          </w:p>
        </w:tc>
        <w:tc>
          <w:tcPr>
            <w:tcW w:w="7286" w:type="dxa"/>
          </w:tcPr>
          <w:p w14:paraId="556F1691">
            <w:pPr>
              <w:spacing w:line="360" w:lineRule="auto"/>
              <w:rPr>
                <w:rFonts w:hint="eastAsia" w:ascii="宋体" w:hAnsi="宋体" w:eastAsia="宋体" w:cs="宋体"/>
                <w:bCs/>
                <w:color w:val="FF0000"/>
                <w:spacing w:val="-4"/>
                <w:kern w:val="0"/>
                <w:sz w:val="24"/>
                <w:szCs w:val="24"/>
              </w:rPr>
            </w:pPr>
            <w:r>
              <w:rPr>
                <w:rFonts w:hint="eastAsia" w:ascii="宋体" w:hAnsi="宋体" w:eastAsia="宋体" w:cs="宋体"/>
                <w:bCs/>
                <w:spacing w:val="-4"/>
                <w:kern w:val="0"/>
                <w:sz w:val="24"/>
                <w:szCs w:val="24"/>
              </w:rPr>
              <w:t>不动产日常登记档案整理及扫描建库、不动产测绘备案及审核资料整理归档（A4、A3纸幅面）（报价内含卷盒、卷皮、卷内目录、作业过程中所需A4纸、装订线及数据备份电子媒介成本。）：</w:t>
            </w:r>
            <w:r>
              <w:rPr>
                <w:rFonts w:hint="eastAsia" w:ascii="宋体" w:hAnsi="宋体" w:eastAsia="宋体" w:cs="宋体"/>
                <w:bCs/>
                <w:color w:val="FF0000"/>
                <w:spacing w:val="-4"/>
                <w:kern w:val="0"/>
                <w:sz w:val="24"/>
                <w:szCs w:val="24"/>
              </w:rPr>
              <w:t xml:space="preserve"> </w:t>
            </w:r>
          </w:p>
          <w:p w14:paraId="627DEDD4">
            <w:pPr>
              <w:spacing w:line="360" w:lineRule="auto"/>
              <w:jc w:val="left"/>
              <w:rPr>
                <w:rFonts w:hint="eastAsia" w:ascii="宋体" w:hAnsi="宋体" w:eastAsia="宋体" w:cs="宋体"/>
                <w:bCs/>
                <w:spacing w:val="-4"/>
                <w:kern w:val="0"/>
                <w:sz w:val="24"/>
                <w:szCs w:val="24"/>
              </w:rPr>
            </w:pPr>
            <w:r>
              <w:rPr>
                <w:rFonts w:hint="eastAsia" w:ascii="宋体" w:hAnsi="宋体" w:eastAsia="宋体" w:cs="宋体"/>
                <w:bCs/>
                <w:spacing w:val="-4"/>
                <w:kern w:val="0"/>
                <w:sz w:val="24"/>
                <w:szCs w:val="24"/>
              </w:rPr>
              <w:t>满足招标文件要求且最低的参与评审的价格为评标基准价，其价格分为满分。其他投标供应商的价格分统一按照下列公式计算：</w:t>
            </w:r>
          </w:p>
          <w:p w14:paraId="741AE120">
            <w:pPr>
              <w:widowControl/>
              <w:spacing w:line="360" w:lineRule="auto"/>
              <w:jc w:val="left"/>
              <w:rPr>
                <w:rFonts w:hint="eastAsia" w:ascii="宋体" w:hAnsi="宋体" w:eastAsia="宋体" w:cs="宋体"/>
                <w:bCs/>
                <w:spacing w:val="-4"/>
                <w:kern w:val="0"/>
                <w:sz w:val="24"/>
                <w:szCs w:val="24"/>
              </w:rPr>
            </w:pPr>
            <w:r>
              <w:rPr>
                <w:rFonts w:hint="eastAsia" w:ascii="宋体" w:hAnsi="宋体" w:eastAsia="宋体" w:cs="宋体"/>
                <w:bCs/>
                <w:spacing w:val="-4"/>
                <w:kern w:val="0"/>
                <w:sz w:val="24"/>
                <w:szCs w:val="24"/>
              </w:rPr>
              <w:t>投标报价得分=(评标基准价／参与评审的价格)×10%×100　</w:t>
            </w:r>
          </w:p>
        </w:tc>
      </w:tr>
      <w:tr w14:paraId="2E04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14:paraId="6EC11451">
            <w:pPr>
              <w:widowControl/>
              <w:spacing w:line="360" w:lineRule="auto"/>
              <w:jc w:val="left"/>
              <w:rPr>
                <w:rFonts w:hint="eastAsia" w:ascii="宋体" w:hAnsi="宋体" w:eastAsia="宋体" w:cs="宋体"/>
                <w:bCs/>
                <w:spacing w:val="-4"/>
                <w:kern w:val="0"/>
                <w:sz w:val="24"/>
                <w:szCs w:val="24"/>
              </w:rPr>
            </w:pPr>
          </w:p>
        </w:tc>
        <w:tc>
          <w:tcPr>
            <w:tcW w:w="7286" w:type="dxa"/>
          </w:tcPr>
          <w:p w14:paraId="780C4187">
            <w:pPr>
              <w:snapToGrid w:val="0"/>
              <w:rPr>
                <w:rFonts w:hint="eastAsia" w:ascii="宋体" w:hAnsi="宋体" w:eastAsia="宋体" w:cs="宋体"/>
                <w:bCs/>
                <w:spacing w:val="-4"/>
                <w:kern w:val="0"/>
                <w:sz w:val="24"/>
                <w:szCs w:val="24"/>
              </w:rPr>
            </w:pPr>
            <w:r>
              <w:rPr>
                <w:rFonts w:hint="eastAsia" w:ascii="宋体" w:hAnsi="宋体" w:eastAsia="宋体" w:cs="宋体"/>
                <w:bCs/>
                <w:spacing w:val="-4"/>
                <w:kern w:val="0"/>
                <w:sz w:val="24"/>
                <w:szCs w:val="24"/>
              </w:rPr>
              <w:t>A2幅面及以上幅面（报价内含卷盒、卷皮、卷内目录、作业过程中所需A4纸、装订线及数据备份电子媒介成本。）：</w:t>
            </w:r>
          </w:p>
          <w:p w14:paraId="658F835B">
            <w:pPr>
              <w:spacing w:line="360" w:lineRule="auto"/>
              <w:jc w:val="left"/>
              <w:rPr>
                <w:rFonts w:hint="eastAsia" w:ascii="宋体" w:hAnsi="宋体" w:eastAsia="宋体" w:cs="宋体"/>
                <w:bCs/>
                <w:spacing w:val="-4"/>
                <w:kern w:val="0"/>
                <w:sz w:val="24"/>
                <w:szCs w:val="24"/>
              </w:rPr>
            </w:pPr>
            <w:r>
              <w:rPr>
                <w:rFonts w:hint="eastAsia" w:ascii="宋体" w:hAnsi="宋体" w:eastAsia="宋体" w:cs="宋体"/>
                <w:bCs/>
                <w:spacing w:val="-4"/>
                <w:kern w:val="0"/>
                <w:sz w:val="24"/>
                <w:szCs w:val="24"/>
              </w:rPr>
              <w:t>满足招标文件要求且最低的参与评审的价格为评标基准价，其价格分为满分。其他投标供应商的价格分统一按照下列公式计算：</w:t>
            </w:r>
          </w:p>
          <w:p w14:paraId="7F8AE374">
            <w:pPr>
              <w:widowControl/>
              <w:spacing w:line="360" w:lineRule="auto"/>
              <w:jc w:val="left"/>
              <w:rPr>
                <w:rFonts w:hint="eastAsia" w:ascii="宋体" w:hAnsi="宋体" w:eastAsia="宋体" w:cs="宋体"/>
                <w:bCs/>
                <w:spacing w:val="-4"/>
                <w:kern w:val="0"/>
                <w:sz w:val="24"/>
                <w:szCs w:val="24"/>
              </w:rPr>
            </w:pPr>
            <w:r>
              <w:rPr>
                <w:rFonts w:hint="eastAsia" w:ascii="宋体" w:hAnsi="宋体" w:eastAsia="宋体" w:cs="宋体"/>
                <w:bCs/>
                <w:spacing w:val="-4"/>
                <w:kern w:val="0"/>
                <w:sz w:val="24"/>
                <w:szCs w:val="24"/>
              </w:rPr>
              <w:t>投标报价得分=(评标基准价／参与评审的价格)×5%×100　</w:t>
            </w:r>
          </w:p>
        </w:tc>
      </w:tr>
    </w:tbl>
    <w:p w14:paraId="2DF00ED8">
      <w:pPr>
        <w:spacing w:line="360" w:lineRule="auto"/>
        <w:ind w:firstLine="482" w:firstLineChars="200"/>
        <w:rPr>
          <w:rFonts w:ascii="宋体" w:hAnsi="宋体" w:cs="宋体"/>
          <w:b/>
          <w:sz w:val="24"/>
        </w:rPr>
      </w:pPr>
      <w:r>
        <w:rPr>
          <w:rFonts w:hint="eastAsia" w:ascii="宋体" w:hAnsi="宋体" w:cs="宋体"/>
          <w:b/>
          <w:sz w:val="24"/>
        </w:rPr>
        <w:t>扶持政策说明：</w:t>
      </w:r>
    </w:p>
    <w:p w14:paraId="0D28777C">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1、符合《关于促进残疾人就业政府采购政策的通知》（财库〔2017〕141号）规定的条件并提供《残疾人福利性单位声明函》（附件1）的残疾人福利性单位视同小型、微型企业；</w:t>
      </w:r>
    </w:p>
    <w:p w14:paraId="1981228A">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2、符合《关于政府采购支持监狱企业发展有关问题的通知》（财库[2014]68号）规定的监狱企业并提供由省级以上监狱管理局、戒毒管理局（含新疆生产建设兵团）出具的属于监狱企业证明文件的，视同为小型、微型企业。</w:t>
      </w:r>
    </w:p>
    <w:p w14:paraId="4E3A8A67">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3、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9C86FA">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4、中小企业享受扶持政策获得政府采购合同的，小微企业不得将合同分包给大中型企业，中型企业不得将合同分包给大型企业。</w:t>
      </w:r>
    </w:p>
    <w:p w14:paraId="1BD8A695">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AE5F232">
      <w:pPr>
        <w:numPr>
          <w:ilvl w:val="0"/>
          <w:numId w:val="3"/>
        </w:numPr>
        <w:spacing w:line="360" w:lineRule="auto"/>
        <w:ind w:firstLine="482" w:firstLineChars="200"/>
        <w:outlineLvl w:val="1"/>
        <w:rPr>
          <w:rFonts w:ascii="宋体" w:hAnsi="宋体" w:cs="宋体"/>
          <w:b/>
          <w:sz w:val="24"/>
        </w:rPr>
      </w:pPr>
      <w:r>
        <w:rPr>
          <w:rFonts w:hint="eastAsia" w:ascii="宋体" w:hAnsi="宋体" w:cs="宋体"/>
          <w:b/>
          <w:sz w:val="24"/>
        </w:rPr>
        <w:t>资信商务</w:t>
      </w:r>
      <w:r>
        <w:rPr>
          <w:rFonts w:hint="eastAsia" w:ascii="宋体" w:hAnsi="宋体" w:cs="宋体"/>
          <w:b/>
          <w:sz w:val="24"/>
          <w:lang w:eastAsia="zh-CN"/>
        </w:rPr>
        <w:t>技术</w:t>
      </w:r>
      <w:r>
        <w:rPr>
          <w:rFonts w:hint="eastAsia" w:ascii="宋体" w:hAnsi="宋体" w:cs="宋体"/>
          <w:b/>
          <w:sz w:val="24"/>
        </w:rPr>
        <w:t>分（</w:t>
      </w:r>
      <w:r>
        <w:rPr>
          <w:rFonts w:hint="eastAsia" w:ascii="宋体" w:hAnsi="宋体" w:cs="宋体"/>
          <w:b/>
          <w:sz w:val="24"/>
          <w:lang w:val="en-US" w:eastAsia="zh-CN"/>
        </w:rPr>
        <w:t>85</w:t>
      </w:r>
      <w:r>
        <w:rPr>
          <w:rFonts w:hint="eastAsia" w:ascii="宋体" w:hAnsi="宋体" w:cs="宋体"/>
          <w:b/>
          <w:sz w:val="24"/>
        </w:rPr>
        <w:t>分）</w:t>
      </w:r>
    </w:p>
    <w:tbl>
      <w:tblPr>
        <w:tblStyle w:val="63"/>
        <w:tblW w:w="550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5"/>
        <w:gridCol w:w="1215"/>
        <w:gridCol w:w="6664"/>
        <w:gridCol w:w="771"/>
      </w:tblGrid>
      <w:tr w14:paraId="573C1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377" w:type="pct"/>
            <w:noWrap w:val="0"/>
            <w:vAlign w:val="center"/>
          </w:tcPr>
          <w:p w14:paraId="6D0BFE36">
            <w:pPr>
              <w:spacing w:before="100" w:beforeAutospacing="1" w:after="100" w:afterAutospacing="1" w:line="360" w:lineRule="auto"/>
              <w:jc w:val="center"/>
              <w:rPr>
                <w:rFonts w:hint="eastAsia" w:ascii="宋体" w:hAnsi="宋体" w:eastAsia="宋体" w:cs="宋体"/>
                <w:color w:val="auto"/>
                <w:spacing w:val="-7"/>
                <w:sz w:val="24"/>
                <w:szCs w:val="24"/>
                <w:lang w:val="zh-CN"/>
              </w:rPr>
            </w:pPr>
            <w:r>
              <w:rPr>
                <w:rFonts w:hint="eastAsia" w:ascii="宋体" w:hAnsi="宋体" w:eastAsia="宋体" w:cs="宋体"/>
                <w:color w:val="auto"/>
                <w:sz w:val="24"/>
                <w:szCs w:val="24"/>
              </w:rPr>
              <w:t>序号</w:t>
            </w:r>
          </w:p>
        </w:tc>
        <w:tc>
          <w:tcPr>
            <w:tcW w:w="649" w:type="pct"/>
            <w:noWrap w:val="0"/>
            <w:vAlign w:val="center"/>
          </w:tcPr>
          <w:p w14:paraId="7B905C4C">
            <w:pPr>
              <w:spacing w:before="100" w:beforeAutospacing="1" w:after="100" w:afterAutospacing="1"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w:t>
            </w:r>
          </w:p>
        </w:tc>
        <w:tc>
          <w:tcPr>
            <w:tcW w:w="3561" w:type="pct"/>
            <w:noWrap w:val="0"/>
            <w:vAlign w:val="center"/>
          </w:tcPr>
          <w:p w14:paraId="6C065FC6">
            <w:pPr>
              <w:spacing w:before="100" w:beforeAutospacing="1" w:after="100" w:afterAutospacing="1"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评分方法</w:t>
            </w:r>
          </w:p>
        </w:tc>
        <w:tc>
          <w:tcPr>
            <w:tcW w:w="412" w:type="pct"/>
            <w:noWrap w:val="0"/>
            <w:vAlign w:val="center"/>
          </w:tcPr>
          <w:p w14:paraId="5AE2E2B6">
            <w:pPr>
              <w:spacing w:before="100" w:beforeAutospacing="1" w:after="100" w:afterAutospacing="1"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r>
      <w:tr w14:paraId="2B42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9" w:hRule="atLeast"/>
          <w:jc w:val="center"/>
        </w:trPr>
        <w:tc>
          <w:tcPr>
            <w:tcW w:w="377" w:type="pct"/>
            <w:noWrap w:val="0"/>
            <w:vAlign w:val="center"/>
          </w:tcPr>
          <w:p w14:paraId="39E43D05">
            <w:pPr>
              <w:numPr>
                <w:ilvl w:val="0"/>
                <w:numId w:val="4"/>
              </w:numPr>
              <w:autoSpaceDE w:val="0"/>
              <w:autoSpaceDN w:val="0"/>
              <w:spacing w:line="440" w:lineRule="exact"/>
              <w:jc w:val="center"/>
              <w:rPr>
                <w:rFonts w:hint="eastAsia" w:ascii="宋体" w:hAnsi="宋体" w:eastAsia="宋体" w:cs="宋体"/>
                <w:color w:val="auto"/>
                <w:spacing w:val="-7"/>
                <w:sz w:val="24"/>
                <w:szCs w:val="24"/>
                <w:lang w:val="zh-CN"/>
              </w:rPr>
            </w:pPr>
          </w:p>
        </w:tc>
        <w:tc>
          <w:tcPr>
            <w:tcW w:w="649" w:type="pct"/>
            <w:noWrap w:val="0"/>
            <w:vAlign w:val="center"/>
          </w:tcPr>
          <w:p w14:paraId="4D0446C4">
            <w:pPr>
              <w:autoSpaceDE w:val="0"/>
              <w:autoSpaceDN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lang w:val="zh-CN"/>
              </w:rPr>
              <w:t>投标人综合实力</w:t>
            </w:r>
          </w:p>
        </w:tc>
        <w:tc>
          <w:tcPr>
            <w:tcW w:w="3561" w:type="pct"/>
            <w:noWrap w:val="0"/>
            <w:vAlign w:val="center"/>
          </w:tcPr>
          <w:p w14:paraId="06C1401F">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1.投标人具有稳私信息管理体系认证证书、ISO 信息安全管理体系认证、ISO信息服务认证、ISO业务连续性管理认证，每提供一个得2分，最高得8分。上述证书认证范围需包含档案数字化加工服务相关的内容，且在有效期限内。</w:t>
            </w:r>
          </w:p>
          <w:p w14:paraId="12C5C4DB">
            <w:pPr>
              <w:pStyle w:val="2"/>
              <w:numPr>
                <w:ilvl w:val="0"/>
                <w:numId w:val="0"/>
              </w:numPr>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注：提供证书扫描件及《全国认证认可信息公共服务平台》网站（http://cx.cnca.cn/CertECloud/index/index/page）查询截图并加盖投标单位公章，否则不得分。</w:t>
            </w:r>
          </w:p>
          <w:p w14:paraId="6D4E26E0">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2.投标人具有</w:t>
            </w:r>
            <w:r>
              <w:rPr>
                <w:rFonts w:hint="eastAsia" w:ascii="宋体" w:hAnsi="宋体" w:eastAsia="宋体" w:cs="宋体"/>
                <w:color w:val="auto"/>
                <w:sz w:val="24"/>
                <w:szCs w:val="24"/>
                <w:lang w:val="zh-CN" w:eastAsia="zh-CN"/>
              </w:rPr>
              <w:t>以下有效的软件证书的，每提供一项得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分，本项最高</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r>
              <w:rPr>
                <w:rFonts w:hint="eastAsia" w:ascii="宋体" w:hAnsi="宋体" w:eastAsia="宋体" w:cs="宋体"/>
                <w:color w:val="auto"/>
                <w:sz w:val="24"/>
                <w:szCs w:val="24"/>
                <w:lang w:val="en-US" w:eastAsia="zh-CN"/>
              </w:rPr>
              <w:t>要求提供有效证书复印件编入文件中）</w:t>
            </w:r>
          </w:p>
          <w:p w14:paraId="1E0DD16F">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（1）投标人同时具有有效期内的档案整理及数字化流程可视化管理系统相关软件著作权证书和软件产品证书；（</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）投标人同时具有有效期内的电子数据安全保障系统相关软件著作权证书和软件产品证书；（</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）投标人同时具有有效期内的作业过程档案实时调阅系统相关软件著作权及软件产品证书；（</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）投标人同时具有有效期内的档案搬运登记管理系统相关软件著作权证书及软件产品证书；（</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）投标人同时具有有效期内的档案一张图建库系统相关软件著作权证书及软件产品证书；</w:t>
            </w:r>
          </w:p>
        </w:tc>
        <w:tc>
          <w:tcPr>
            <w:tcW w:w="412" w:type="pct"/>
            <w:noWrap w:val="0"/>
            <w:vAlign w:val="center"/>
          </w:tcPr>
          <w:p w14:paraId="0F33E01F">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r>
      <w:tr w14:paraId="2DD08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8" w:hRule="atLeast"/>
          <w:jc w:val="center"/>
        </w:trPr>
        <w:tc>
          <w:tcPr>
            <w:tcW w:w="377" w:type="pct"/>
            <w:noWrap w:val="0"/>
            <w:vAlign w:val="center"/>
          </w:tcPr>
          <w:p w14:paraId="4B766466">
            <w:pPr>
              <w:numPr>
                <w:ilvl w:val="0"/>
                <w:numId w:val="4"/>
              </w:numPr>
              <w:autoSpaceDE w:val="0"/>
              <w:autoSpaceDN w:val="0"/>
              <w:spacing w:line="440" w:lineRule="exact"/>
              <w:jc w:val="center"/>
              <w:rPr>
                <w:rFonts w:hint="eastAsia" w:ascii="宋体" w:hAnsi="宋体" w:eastAsia="宋体" w:cs="宋体"/>
                <w:color w:val="auto"/>
                <w:spacing w:val="-7"/>
                <w:sz w:val="24"/>
                <w:szCs w:val="24"/>
                <w:lang w:val="zh-CN"/>
              </w:rPr>
            </w:pPr>
          </w:p>
        </w:tc>
        <w:tc>
          <w:tcPr>
            <w:tcW w:w="649" w:type="pct"/>
            <w:noWrap w:val="0"/>
            <w:vAlign w:val="center"/>
          </w:tcPr>
          <w:p w14:paraId="34DC05EB">
            <w:pPr>
              <w:autoSpaceDE w:val="0"/>
              <w:autoSpaceDN w:val="0"/>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pacing w:val="-7"/>
                <w:sz w:val="24"/>
                <w:szCs w:val="24"/>
                <w:lang w:val="zh-CN"/>
              </w:rPr>
              <w:t>技术方案</w:t>
            </w:r>
          </w:p>
        </w:tc>
        <w:tc>
          <w:tcPr>
            <w:tcW w:w="3561" w:type="pct"/>
            <w:noWrap w:val="0"/>
            <w:vAlign w:val="center"/>
          </w:tcPr>
          <w:p w14:paraId="03068D38">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根据针对本项目制定的档案</w:t>
            </w:r>
            <w:r>
              <w:rPr>
                <w:rFonts w:hint="eastAsia" w:ascii="宋体" w:hAnsi="宋体" w:eastAsia="宋体" w:cs="宋体"/>
                <w:color w:val="auto"/>
                <w:sz w:val="24"/>
                <w:szCs w:val="24"/>
                <w:lang w:eastAsia="zh-CN"/>
              </w:rPr>
              <w:t>整理及</w:t>
            </w:r>
            <w:r>
              <w:rPr>
                <w:rFonts w:hint="eastAsia" w:ascii="宋体" w:hAnsi="宋体" w:eastAsia="宋体" w:cs="宋体"/>
                <w:color w:val="auto"/>
                <w:sz w:val="24"/>
                <w:szCs w:val="24"/>
              </w:rPr>
              <w:t>数字化加工流程，整个档案</w:t>
            </w:r>
            <w:r>
              <w:rPr>
                <w:rFonts w:hint="eastAsia" w:ascii="宋体" w:hAnsi="宋体" w:eastAsia="宋体" w:cs="宋体"/>
                <w:color w:val="auto"/>
                <w:sz w:val="24"/>
                <w:szCs w:val="24"/>
                <w:lang w:eastAsia="zh-CN"/>
              </w:rPr>
              <w:t>整理及</w:t>
            </w:r>
            <w:r>
              <w:rPr>
                <w:rFonts w:hint="eastAsia" w:ascii="宋体" w:hAnsi="宋体" w:eastAsia="宋体" w:cs="宋体"/>
                <w:color w:val="auto"/>
                <w:sz w:val="24"/>
                <w:szCs w:val="24"/>
              </w:rPr>
              <w:t>数字化加工流程响应招标文件要求的得3分。</w:t>
            </w:r>
          </w:p>
          <w:p w14:paraId="6D2FB233">
            <w:pPr>
              <w:pStyle w:val="62"/>
              <w:numPr>
                <w:ilvl w:val="0"/>
                <w:numId w:val="5"/>
              </w:num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根据投标供应商提供的针对本项目的档案交接方案打分，最高</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241F61FB">
            <w:pPr>
              <w:pStyle w:val="62"/>
              <w:numPr>
                <w:ilvl w:val="0"/>
                <w:numId w:val="5"/>
              </w:num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根据投标供应商提供的针对本项目的档案整理方案，评委根据各投标供应商提供方案的可行性、操作性、全面性等情况打分，最高得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58268C20">
            <w:pPr>
              <w:pStyle w:val="62"/>
              <w:numPr>
                <w:ilvl w:val="0"/>
                <w:numId w:val="5"/>
              </w:num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根据投标供应商提供的针对本项目的档案数字化加工方案，评委根据各投标供应商提供方案的可行性、操作性、全面性等情况打分。最高得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2F5EC504">
            <w:pPr>
              <w:pStyle w:val="62"/>
              <w:numPr>
                <w:ilvl w:val="0"/>
                <w:numId w:val="5"/>
              </w:num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针对本项目保密制度及安全保密措施（</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3D8185C3">
            <w:pPr>
              <w:pStyle w:val="62"/>
              <w:numPr>
                <w:ilvl w:val="0"/>
                <w:numId w:val="5"/>
              </w:num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质量控制及保障措施方案的描述（</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分）是否完善、全面进行打分。</w:t>
            </w:r>
          </w:p>
          <w:p w14:paraId="272017B4">
            <w:pPr>
              <w:pStyle w:val="62"/>
              <w:numPr>
                <w:ilvl w:val="0"/>
                <w:numId w:val="5"/>
              </w:num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对实施本项目各项制度的制定（如现场管理制度（包括纪律、物品、卫生）、安全管理制度），实施过程中检查措施落实等方案内容进行打分，最高得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2186FFAC">
            <w:pPr>
              <w:pStyle w:val="62"/>
              <w:numPr>
                <w:ilvl w:val="0"/>
                <w:numId w:val="5"/>
              </w:num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根据投标供应商对保护档案原件原貌及安全，使档案在扫描加工过程中少受损害，以及降低档案遗失风险等情况的具体措施打分，最高得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04900EBC">
            <w:pPr>
              <w:pStyle w:val="62"/>
              <w:numPr>
                <w:ilvl w:val="0"/>
                <w:numId w:val="5"/>
              </w:num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因业务需要实施调阅作业中档案解决方案</w:t>
            </w:r>
            <w:r>
              <w:rPr>
                <w:rFonts w:hint="eastAsia" w:ascii="宋体" w:hAnsi="宋体" w:eastAsia="宋体" w:cs="宋体"/>
                <w:color w:val="auto"/>
                <w:sz w:val="24"/>
                <w:szCs w:val="24"/>
                <w:lang w:eastAsia="zh-CN"/>
              </w:rPr>
              <w:t>的，最高得</w:t>
            </w:r>
            <w:r>
              <w:rPr>
                <w:rFonts w:hint="eastAsia" w:ascii="宋体" w:hAnsi="宋体" w:eastAsia="宋体" w:cs="宋体"/>
                <w:color w:val="auto"/>
                <w:sz w:val="24"/>
                <w:szCs w:val="24"/>
              </w:rPr>
              <w:t>3分。</w:t>
            </w:r>
          </w:p>
          <w:p w14:paraId="3089C75C">
            <w:pPr>
              <w:pStyle w:val="62"/>
              <w:numPr>
                <w:ilvl w:val="0"/>
                <w:numId w:val="5"/>
              </w:num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实现档案成果数据无缝入库并提供给各业务系统准确调阅利用解决方案及相关证明截图</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rPr>
              <w:t>2分。</w:t>
            </w:r>
          </w:p>
        </w:tc>
        <w:tc>
          <w:tcPr>
            <w:tcW w:w="412" w:type="pct"/>
            <w:noWrap w:val="0"/>
            <w:vAlign w:val="center"/>
          </w:tcPr>
          <w:p w14:paraId="2A90F103">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r>
      <w:tr w14:paraId="2A76F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7" w:hRule="atLeast"/>
          <w:jc w:val="center"/>
        </w:trPr>
        <w:tc>
          <w:tcPr>
            <w:tcW w:w="377" w:type="pct"/>
            <w:noWrap w:val="0"/>
            <w:vAlign w:val="center"/>
          </w:tcPr>
          <w:p w14:paraId="45AD02DE">
            <w:pPr>
              <w:numPr>
                <w:ilvl w:val="0"/>
                <w:numId w:val="4"/>
              </w:numPr>
              <w:spacing w:line="300" w:lineRule="exact"/>
              <w:jc w:val="center"/>
              <w:rPr>
                <w:rFonts w:hint="eastAsia" w:ascii="宋体" w:hAnsi="宋体" w:eastAsia="宋体" w:cs="宋体"/>
                <w:color w:val="auto"/>
                <w:spacing w:val="-7"/>
                <w:sz w:val="24"/>
                <w:szCs w:val="24"/>
                <w:lang w:val="zh-CN"/>
              </w:rPr>
            </w:pPr>
          </w:p>
        </w:tc>
        <w:tc>
          <w:tcPr>
            <w:tcW w:w="649" w:type="pct"/>
            <w:noWrap w:val="0"/>
            <w:vAlign w:val="center"/>
          </w:tcPr>
          <w:p w14:paraId="7DC0BDE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lang w:val="zh-CN"/>
              </w:rPr>
              <w:t>项目团队综合实力</w:t>
            </w:r>
          </w:p>
        </w:tc>
        <w:tc>
          <w:tcPr>
            <w:tcW w:w="3561" w:type="pct"/>
            <w:noWrap w:val="0"/>
            <w:vAlign w:val="center"/>
          </w:tcPr>
          <w:p w14:paraId="6A3FE39F">
            <w:pPr>
              <w:pStyle w:val="6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1、拟担任本项目负责人具有省级及以上档案服务项目经理高级研修班证书、保密教育培训证书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IT服务项目经理证书的每提供一项得1分。最高得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分。（提供项目负责人的相关证书复印件、由社保部门出具的项目负责人在投标供应商</w:t>
            </w:r>
            <w:r>
              <w:rPr>
                <w:rFonts w:hint="eastAsia" w:ascii="宋体" w:hAnsi="宋体" w:eastAsia="宋体" w:cs="宋体"/>
                <w:color w:val="auto"/>
                <w:sz w:val="24"/>
                <w:szCs w:val="24"/>
                <w:lang w:eastAsia="zh-CN"/>
              </w:rPr>
              <w:t>近</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个月社保证明材料）。</w:t>
            </w:r>
          </w:p>
          <w:p w14:paraId="0273A79C">
            <w:pPr>
              <w:pStyle w:val="6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2、拟投入本项目技术负责人同时具有IT服务工程师证书和</w:t>
            </w:r>
            <w:r>
              <w:rPr>
                <w:rFonts w:hint="eastAsia" w:ascii="宋体" w:hAnsi="宋体" w:eastAsia="宋体" w:cs="宋体"/>
                <w:color w:val="auto"/>
                <w:sz w:val="24"/>
                <w:szCs w:val="24"/>
                <w:lang w:val="en-US" w:eastAsia="zh-CN"/>
              </w:rPr>
              <w:t>保密教育培训证书</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分。（提供技术负责人的相关证书复印件、由社保部门出具的技术负责人在投标供应商</w:t>
            </w:r>
            <w:r>
              <w:rPr>
                <w:rFonts w:hint="eastAsia" w:ascii="宋体" w:hAnsi="宋体" w:eastAsia="宋体" w:cs="宋体"/>
                <w:color w:val="auto"/>
                <w:sz w:val="24"/>
                <w:szCs w:val="24"/>
                <w:lang w:eastAsia="zh-CN"/>
              </w:rPr>
              <w:t>近</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个月社保证明材料）。</w:t>
            </w:r>
          </w:p>
          <w:p w14:paraId="019DE4F9">
            <w:pPr>
              <w:pStyle w:val="6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3、拟投入本项目现场作业人员至少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人同时具有保密教育培训证书及档案业务培训证书的得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分。（提供作业人员的相关证书复印件、由社保部门出具的作业人员在投标供应商</w:t>
            </w:r>
            <w:r>
              <w:rPr>
                <w:rFonts w:hint="eastAsia" w:ascii="宋体" w:hAnsi="宋体" w:eastAsia="宋体" w:cs="宋体"/>
                <w:color w:val="auto"/>
                <w:sz w:val="24"/>
                <w:szCs w:val="24"/>
                <w:lang w:eastAsia="zh-CN"/>
              </w:rPr>
              <w:t>近</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个月社保证明材料）。</w:t>
            </w:r>
          </w:p>
          <w:p w14:paraId="33293C30">
            <w:pPr>
              <w:pStyle w:val="6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4、投标人拟投入本项目售后服务人员至少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人同时具有售后服务管理师资格培训证书、保密教育培训证书的得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分。（提供售后服务人员的相关证书复印件、由社保部门出具的售后服务人员在投标供应商</w:t>
            </w:r>
            <w:r>
              <w:rPr>
                <w:rFonts w:hint="eastAsia" w:ascii="宋体" w:hAnsi="宋体" w:eastAsia="宋体" w:cs="宋体"/>
                <w:color w:val="auto"/>
                <w:sz w:val="24"/>
                <w:szCs w:val="24"/>
                <w:lang w:eastAsia="zh-CN"/>
              </w:rPr>
              <w:t>近</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个月社保证明材料）</w:t>
            </w:r>
          </w:p>
          <w:p w14:paraId="3E8393DC">
            <w:pPr>
              <w:pStyle w:val="62"/>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5、项目团队人员（</w:t>
            </w:r>
            <w:r>
              <w:rPr>
                <w:rFonts w:hint="eastAsia" w:ascii="宋体" w:hAnsi="宋体" w:eastAsia="宋体" w:cs="宋体"/>
                <w:color w:val="auto"/>
                <w:sz w:val="24"/>
                <w:szCs w:val="24"/>
              </w:rPr>
              <w:t>至少</w:t>
            </w:r>
            <w:r>
              <w:rPr>
                <w:rFonts w:hint="eastAsia" w:ascii="宋体" w:hAnsi="宋体" w:eastAsia="宋体" w:cs="宋体"/>
                <w:color w:val="auto"/>
                <w:sz w:val="24"/>
                <w:szCs w:val="24"/>
                <w:lang w:val="en-US" w:eastAsia="zh-CN"/>
              </w:rPr>
              <w:t>2人）参加过招标方档案系统软件供应商针对档案成果数据挂接入库培训的得2分、参加过招标方不动产系统软件供应商针对不动产业务培训得2分</w:t>
            </w:r>
          </w:p>
          <w:p w14:paraId="2FF1941C">
            <w:pPr>
              <w:pStyle w:val="62"/>
              <w:spacing w:line="360" w:lineRule="auto"/>
              <w:ind w:left="0" w:leftChars="0" w:firstLine="0" w:firstLineChars="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（需提供培训的证明材料、</w:t>
            </w:r>
            <w:r>
              <w:rPr>
                <w:rFonts w:hint="eastAsia" w:ascii="宋体" w:hAnsi="宋体" w:eastAsia="宋体" w:cs="宋体"/>
                <w:color w:val="auto"/>
                <w:sz w:val="24"/>
                <w:szCs w:val="24"/>
              </w:rPr>
              <w:t>社保部门出具的</w:t>
            </w:r>
            <w:r>
              <w:rPr>
                <w:rFonts w:hint="eastAsia" w:ascii="宋体" w:hAnsi="宋体" w:eastAsia="宋体" w:cs="宋体"/>
                <w:color w:val="auto"/>
                <w:sz w:val="24"/>
                <w:szCs w:val="24"/>
                <w:lang w:val="en-US" w:eastAsia="zh-CN"/>
              </w:rPr>
              <w:t>团队</w:t>
            </w:r>
            <w:r>
              <w:rPr>
                <w:rFonts w:hint="eastAsia" w:ascii="宋体" w:hAnsi="宋体" w:eastAsia="宋体" w:cs="宋体"/>
                <w:color w:val="auto"/>
                <w:sz w:val="24"/>
                <w:szCs w:val="24"/>
              </w:rPr>
              <w:t>人员在投标供应商</w:t>
            </w:r>
            <w:r>
              <w:rPr>
                <w:rFonts w:hint="eastAsia" w:ascii="宋体" w:hAnsi="宋体" w:eastAsia="宋体" w:cs="宋体"/>
                <w:color w:val="auto"/>
                <w:sz w:val="24"/>
                <w:szCs w:val="24"/>
                <w:lang w:eastAsia="zh-CN"/>
              </w:rPr>
              <w:t>近</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个月社保证明材料</w:t>
            </w:r>
            <w:r>
              <w:rPr>
                <w:rFonts w:hint="eastAsia" w:ascii="宋体" w:hAnsi="宋体" w:eastAsia="宋体" w:cs="宋体"/>
                <w:color w:val="auto"/>
                <w:sz w:val="24"/>
                <w:szCs w:val="24"/>
                <w:lang w:val="en-US" w:eastAsia="zh-CN"/>
              </w:rPr>
              <w:t>）</w:t>
            </w:r>
          </w:p>
          <w:p w14:paraId="78AFBB5A">
            <w:pPr>
              <w:pStyle w:val="62"/>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注：同一人员不重复计分，按最高分计算。</w:t>
            </w:r>
          </w:p>
        </w:tc>
        <w:tc>
          <w:tcPr>
            <w:tcW w:w="412" w:type="pct"/>
            <w:noWrap w:val="0"/>
            <w:vAlign w:val="center"/>
          </w:tcPr>
          <w:p w14:paraId="2CFC3172">
            <w:pPr>
              <w:pStyle w:val="62"/>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r>
      <w:tr w14:paraId="60BC8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 w:hRule="atLeast"/>
          <w:jc w:val="center"/>
        </w:trPr>
        <w:tc>
          <w:tcPr>
            <w:tcW w:w="377" w:type="pct"/>
            <w:noWrap w:val="0"/>
            <w:vAlign w:val="center"/>
          </w:tcPr>
          <w:p w14:paraId="12736442">
            <w:pPr>
              <w:numPr>
                <w:ilvl w:val="0"/>
                <w:numId w:val="4"/>
              </w:numPr>
              <w:autoSpaceDE w:val="0"/>
              <w:autoSpaceDN w:val="0"/>
              <w:spacing w:line="440" w:lineRule="exact"/>
              <w:jc w:val="center"/>
              <w:rPr>
                <w:rFonts w:hint="eastAsia" w:ascii="宋体" w:hAnsi="宋体" w:eastAsia="宋体" w:cs="宋体"/>
                <w:color w:val="auto"/>
                <w:spacing w:val="-7"/>
                <w:sz w:val="24"/>
                <w:szCs w:val="24"/>
                <w:lang w:val="zh-CN"/>
              </w:rPr>
            </w:pPr>
          </w:p>
        </w:tc>
        <w:tc>
          <w:tcPr>
            <w:tcW w:w="649" w:type="pct"/>
            <w:noWrap w:val="0"/>
            <w:vAlign w:val="center"/>
          </w:tcPr>
          <w:p w14:paraId="22C161DC">
            <w:pPr>
              <w:autoSpaceDE w:val="0"/>
              <w:autoSpaceDN w:val="0"/>
              <w:spacing w:line="440" w:lineRule="exact"/>
              <w:jc w:val="center"/>
              <w:rPr>
                <w:rFonts w:hint="eastAsia" w:ascii="宋体" w:hAnsi="宋体" w:eastAsia="宋体" w:cs="宋体"/>
                <w:color w:val="auto"/>
                <w:spacing w:val="-7"/>
                <w:sz w:val="24"/>
                <w:szCs w:val="24"/>
                <w:lang w:val="zh-CN"/>
              </w:rPr>
            </w:pPr>
            <w:r>
              <w:rPr>
                <w:rFonts w:hint="eastAsia" w:ascii="宋体" w:hAnsi="宋体" w:eastAsia="宋体" w:cs="宋体"/>
                <w:color w:val="auto"/>
                <w:spacing w:val="-7"/>
                <w:sz w:val="24"/>
                <w:szCs w:val="24"/>
                <w:lang w:val="zh-CN"/>
              </w:rPr>
              <w:t>售后服务方案</w:t>
            </w:r>
          </w:p>
        </w:tc>
        <w:tc>
          <w:tcPr>
            <w:tcW w:w="3561" w:type="pct"/>
            <w:noWrap w:val="0"/>
            <w:vAlign w:val="center"/>
          </w:tcPr>
          <w:p w14:paraId="1F5D041B">
            <w:pPr>
              <w:autoSpaceDE w:val="0"/>
              <w:autoSpaceDN w:val="0"/>
              <w:spacing w:line="440" w:lineRule="exact"/>
              <w:ind w:left="6" w:hanging="6"/>
              <w:rPr>
                <w:rFonts w:hint="eastAsia" w:ascii="宋体" w:hAnsi="宋体" w:eastAsia="宋体" w:cs="宋体"/>
                <w:color w:val="auto"/>
                <w:sz w:val="24"/>
                <w:szCs w:val="24"/>
              </w:rPr>
            </w:pPr>
            <w:r>
              <w:rPr>
                <w:rFonts w:hint="eastAsia" w:ascii="宋体" w:hAnsi="宋体" w:eastAsia="宋体" w:cs="宋体"/>
                <w:color w:val="auto"/>
                <w:sz w:val="24"/>
                <w:szCs w:val="24"/>
              </w:rPr>
              <w:t>根据供应商提供的针对本项目制定的售后服务（包含但不限于本地化服务（0-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分）、响应时间（0-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分）、应急处理方案（0-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分），进行综合评价。最高</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412" w:type="pct"/>
            <w:noWrap w:val="0"/>
            <w:vAlign w:val="center"/>
          </w:tcPr>
          <w:p w14:paraId="7AAC9086">
            <w:pPr>
              <w:autoSpaceDE w:val="0"/>
              <w:autoSpaceDN w:val="0"/>
              <w:spacing w:line="440" w:lineRule="exact"/>
              <w:ind w:left="6" w:hanging="6"/>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r>
      <w:tr w14:paraId="00293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377" w:type="pct"/>
            <w:noWrap w:val="0"/>
            <w:vAlign w:val="center"/>
          </w:tcPr>
          <w:p w14:paraId="6AB8EAB4">
            <w:pPr>
              <w:numPr>
                <w:ilvl w:val="0"/>
                <w:numId w:val="4"/>
              </w:numPr>
              <w:autoSpaceDE w:val="0"/>
              <w:autoSpaceDN w:val="0"/>
              <w:spacing w:line="440" w:lineRule="exact"/>
              <w:jc w:val="center"/>
              <w:rPr>
                <w:rFonts w:hint="eastAsia" w:ascii="宋体" w:hAnsi="宋体" w:eastAsia="宋体" w:cs="宋体"/>
                <w:color w:val="auto"/>
                <w:spacing w:val="-7"/>
                <w:sz w:val="24"/>
                <w:szCs w:val="24"/>
                <w:lang w:val="zh-CN"/>
              </w:rPr>
            </w:pPr>
          </w:p>
        </w:tc>
        <w:tc>
          <w:tcPr>
            <w:tcW w:w="649" w:type="pct"/>
            <w:noWrap w:val="0"/>
            <w:vAlign w:val="center"/>
          </w:tcPr>
          <w:p w14:paraId="4F814920">
            <w:pPr>
              <w:autoSpaceDE w:val="0"/>
              <w:autoSpaceDN w:val="0"/>
              <w:spacing w:line="440" w:lineRule="exact"/>
              <w:jc w:val="center"/>
              <w:rPr>
                <w:rFonts w:hint="eastAsia" w:ascii="宋体" w:hAnsi="宋体" w:eastAsia="宋体" w:cs="宋体"/>
                <w:color w:val="auto"/>
                <w:spacing w:val="-7"/>
                <w:sz w:val="24"/>
                <w:szCs w:val="24"/>
                <w:lang w:val="zh-CN"/>
              </w:rPr>
            </w:pPr>
            <w:r>
              <w:rPr>
                <w:rFonts w:hint="eastAsia" w:ascii="宋体" w:hAnsi="宋体" w:eastAsia="宋体" w:cs="宋体"/>
                <w:color w:val="auto"/>
                <w:spacing w:val="-7"/>
                <w:sz w:val="24"/>
                <w:szCs w:val="24"/>
                <w:lang w:val="zh-CN"/>
              </w:rPr>
              <w:t>培训方案</w:t>
            </w:r>
          </w:p>
        </w:tc>
        <w:tc>
          <w:tcPr>
            <w:tcW w:w="3561" w:type="pct"/>
            <w:noWrap w:val="0"/>
            <w:vAlign w:val="center"/>
          </w:tcPr>
          <w:p w14:paraId="42DA4AE1">
            <w:pPr>
              <w:autoSpaceDE w:val="0"/>
              <w:autoSpaceDN w:val="0"/>
              <w:spacing w:line="440" w:lineRule="exact"/>
              <w:ind w:left="6" w:hanging="6"/>
              <w:rPr>
                <w:rFonts w:hint="eastAsia" w:ascii="宋体" w:hAnsi="宋体" w:eastAsia="宋体" w:cs="宋体"/>
                <w:color w:val="auto"/>
                <w:sz w:val="24"/>
                <w:szCs w:val="24"/>
                <w:lang w:val="en-US"/>
              </w:rPr>
            </w:pPr>
            <w:r>
              <w:rPr>
                <w:rFonts w:hint="eastAsia" w:ascii="宋体" w:hAnsi="宋体" w:eastAsia="宋体" w:cs="宋体"/>
                <w:color w:val="auto"/>
                <w:sz w:val="24"/>
                <w:szCs w:val="24"/>
              </w:rPr>
              <w:t>根据投标供应商提供</w:t>
            </w:r>
            <w:r>
              <w:rPr>
                <w:rFonts w:hint="eastAsia" w:ascii="宋体" w:hAnsi="宋体" w:eastAsia="宋体" w:cs="宋体"/>
                <w:color w:val="auto"/>
                <w:sz w:val="24"/>
                <w:szCs w:val="24"/>
                <w:lang w:val="en-US" w:eastAsia="zh-CN"/>
              </w:rPr>
              <w:t>对现场作业人员档案整理及数字化加工建库培训方案</w:t>
            </w:r>
            <w:r>
              <w:rPr>
                <w:rFonts w:hint="eastAsia" w:ascii="宋体" w:hAnsi="宋体" w:eastAsia="宋体" w:cs="宋体"/>
                <w:color w:val="auto"/>
                <w:sz w:val="24"/>
                <w:szCs w:val="24"/>
              </w:rPr>
              <w:t>的合理性、可行性等情况打分</w:t>
            </w:r>
            <w:r>
              <w:rPr>
                <w:rFonts w:hint="eastAsia" w:ascii="宋体" w:hAnsi="宋体" w:eastAsia="宋体" w:cs="宋体"/>
                <w:color w:val="auto"/>
                <w:sz w:val="24"/>
                <w:szCs w:val="24"/>
                <w:lang w:val="en-US" w:eastAsia="zh-CN"/>
              </w:rPr>
              <w:t>（0-4分）；</w:t>
            </w:r>
          </w:p>
        </w:tc>
        <w:tc>
          <w:tcPr>
            <w:tcW w:w="412" w:type="pct"/>
            <w:noWrap w:val="0"/>
            <w:vAlign w:val="center"/>
          </w:tcPr>
          <w:p w14:paraId="3AF5A40E">
            <w:pPr>
              <w:autoSpaceDE w:val="0"/>
              <w:autoSpaceDN w:val="0"/>
              <w:spacing w:line="440" w:lineRule="exact"/>
              <w:ind w:left="6" w:hanging="6"/>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r>
      <w:tr w14:paraId="75AD1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0" w:hRule="atLeast"/>
          <w:jc w:val="center"/>
        </w:trPr>
        <w:tc>
          <w:tcPr>
            <w:tcW w:w="377" w:type="pct"/>
            <w:noWrap w:val="0"/>
            <w:vAlign w:val="center"/>
          </w:tcPr>
          <w:p w14:paraId="215593A9">
            <w:pPr>
              <w:numPr>
                <w:ilvl w:val="0"/>
                <w:numId w:val="4"/>
              </w:numPr>
              <w:autoSpaceDE w:val="0"/>
              <w:autoSpaceDN w:val="0"/>
              <w:spacing w:line="440" w:lineRule="exact"/>
              <w:jc w:val="center"/>
              <w:rPr>
                <w:rFonts w:hint="eastAsia" w:ascii="宋体" w:hAnsi="宋体" w:eastAsia="宋体" w:cs="宋体"/>
                <w:color w:val="auto"/>
                <w:spacing w:val="-7"/>
                <w:sz w:val="24"/>
                <w:szCs w:val="24"/>
                <w:lang w:val="zh-CN"/>
              </w:rPr>
            </w:pPr>
          </w:p>
        </w:tc>
        <w:tc>
          <w:tcPr>
            <w:tcW w:w="649" w:type="pct"/>
            <w:noWrap w:val="0"/>
            <w:vAlign w:val="center"/>
          </w:tcPr>
          <w:p w14:paraId="6F9A44CD">
            <w:pPr>
              <w:autoSpaceDE w:val="0"/>
              <w:autoSpaceDN w:val="0"/>
              <w:spacing w:line="440" w:lineRule="exact"/>
              <w:jc w:val="center"/>
              <w:rPr>
                <w:rFonts w:hint="eastAsia" w:ascii="宋体" w:hAnsi="宋体" w:eastAsia="宋体" w:cs="宋体"/>
                <w:color w:val="auto"/>
                <w:spacing w:val="-7"/>
                <w:sz w:val="24"/>
                <w:szCs w:val="24"/>
                <w:lang w:val="zh-CN"/>
              </w:rPr>
            </w:pPr>
            <w:r>
              <w:rPr>
                <w:rFonts w:hint="eastAsia" w:ascii="宋体" w:hAnsi="宋体" w:eastAsia="宋体" w:cs="宋体"/>
                <w:color w:val="auto"/>
                <w:spacing w:val="-7"/>
                <w:sz w:val="24"/>
                <w:szCs w:val="24"/>
                <w:lang w:val="zh-CN"/>
              </w:rPr>
              <w:t>软硬件配备情况</w:t>
            </w:r>
          </w:p>
        </w:tc>
        <w:tc>
          <w:tcPr>
            <w:tcW w:w="3561" w:type="pct"/>
            <w:noWrap w:val="0"/>
            <w:vAlign w:val="center"/>
          </w:tcPr>
          <w:p w14:paraId="25D89154">
            <w:pPr>
              <w:autoSpaceDE w:val="0"/>
              <w:autoSpaceDN w:val="0"/>
              <w:spacing w:line="440" w:lineRule="exact"/>
              <w:ind w:left="6" w:hanging="6"/>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根据供应商拟投入本项目的软硬件设备（附主要设备表）的先进性、完整性、可行性等，进行综合评价。本项最高</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分。（提供软件相关截图、硬件购置发票）</w:t>
            </w:r>
          </w:p>
          <w:p w14:paraId="0F5E43D4">
            <w:pPr>
              <w:pStyle w:val="24"/>
              <w:numPr>
                <w:ilvl w:val="0"/>
                <w:numId w:val="0"/>
              </w:numPr>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2、具有档案材料运输车辆1辆得1分（提供车辆行驶证及车辆登记证复印件）投标时须提供清晰的相关证明材料的扫描件并加盖投标人公章。</w:t>
            </w:r>
          </w:p>
        </w:tc>
        <w:tc>
          <w:tcPr>
            <w:tcW w:w="412" w:type="pct"/>
            <w:noWrap w:val="0"/>
            <w:vAlign w:val="center"/>
          </w:tcPr>
          <w:p w14:paraId="77CBF3F4">
            <w:pPr>
              <w:autoSpaceDE w:val="0"/>
              <w:autoSpaceDN w:val="0"/>
              <w:spacing w:line="440" w:lineRule="exact"/>
              <w:ind w:left="6" w:hanging="6"/>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r>
      <w:tr w14:paraId="71FEB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77" w:type="pct"/>
            <w:noWrap w:val="0"/>
            <w:vAlign w:val="center"/>
          </w:tcPr>
          <w:p w14:paraId="4CDD4FC7">
            <w:pPr>
              <w:numPr>
                <w:ilvl w:val="0"/>
                <w:numId w:val="4"/>
              </w:numPr>
              <w:spacing w:line="300" w:lineRule="exact"/>
              <w:jc w:val="center"/>
              <w:rPr>
                <w:rFonts w:hint="eastAsia" w:ascii="宋体" w:hAnsi="宋体" w:eastAsia="宋体" w:cs="宋体"/>
                <w:color w:val="auto"/>
                <w:sz w:val="24"/>
                <w:szCs w:val="24"/>
                <w:lang w:val="zh-CN"/>
              </w:rPr>
            </w:pPr>
          </w:p>
        </w:tc>
        <w:tc>
          <w:tcPr>
            <w:tcW w:w="649" w:type="pct"/>
            <w:noWrap w:val="0"/>
            <w:vAlign w:val="center"/>
          </w:tcPr>
          <w:p w14:paraId="6721ABD6">
            <w:pPr>
              <w:spacing w:line="3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业绩</w:t>
            </w:r>
          </w:p>
        </w:tc>
        <w:tc>
          <w:tcPr>
            <w:tcW w:w="3561" w:type="pct"/>
            <w:noWrap w:val="0"/>
            <w:vAlign w:val="center"/>
          </w:tcPr>
          <w:p w14:paraId="2C737BDE">
            <w:pPr>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近三年内承接过类似服务项目，每提供一个得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分，本项最高</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分。注：若多个合同为同一采购人的，则业绩仅算一个。（要求中标通知书、合同及验收报告复印件编入文件中）</w:t>
            </w:r>
          </w:p>
        </w:tc>
        <w:tc>
          <w:tcPr>
            <w:tcW w:w="412" w:type="pct"/>
            <w:noWrap w:val="0"/>
            <w:vAlign w:val="center"/>
          </w:tcPr>
          <w:p w14:paraId="5FC8C5D7">
            <w:pPr>
              <w:spacing w:line="3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r>
      <w:tr w14:paraId="6A885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4587" w:type="pct"/>
            <w:gridSpan w:val="3"/>
            <w:noWrap w:val="0"/>
            <w:vAlign w:val="center"/>
          </w:tcPr>
          <w:p w14:paraId="34167D97">
            <w:pPr>
              <w:spacing w:line="360" w:lineRule="auto"/>
              <w:ind w:right="-61" w:rightChars="-29"/>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412" w:type="pct"/>
            <w:noWrap w:val="0"/>
            <w:vAlign w:val="center"/>
          </w:tcPr>
          <w:p w14:paraId="5014C585">
            <w:pPr>
              <w:autoSpaceDE w:val="0"/>
              <w:autoSpaceDN w:val="0"/>
              <w:spacing w:line="440" w:lineRule="exact"/>
              <w:ind w:left="6" w:hanging="6"/>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85</w:t>
            </w:r>
          </w:p>
        </w:tc>
      </w:tr>
    </w:tbl>
    <w:p w14:paraId="40EC602A">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5CAAE59">
      <w:pPr>
        <w:snapToGrid w:val="0"/>
        <w:spacing w:line="360" w:lineRule="auto"/>
        <w:outlineLvl w:val="2"/>
        <w:rPr>
          <w:rFonts w:ascii="宋体" w:hAnsi="宋体" w:cs="宋体"/>
          <w:b/>
          <w:sz w:val="28"/>
          <w:szCs w:val="28"/>
        </w:rPr>
      </w:pPr>
      <w:r>
        <w:rPr>
          <w:rFonts w:hint="eastAsia" w:ascii="宋体" w:hAnsi="宋体" w:cs="宋体"/>
          <w:b/>
          <w:sz w:val="32"/>
        </w:rPr>
        <w:t>一、评标方法</w:t>
      </w:r>
    </w:p>
    <w:p w14:paraId="568A1CB9">
      <w:pPr>
        <w:adjustRightInd/>
        <w:spacing w:line="360" w:lineRule="auto"/>
        <w:ind w:firstLine="472" w:firstLineChars="196"/>
        <w:outlineLvl w:val="3"/>
        <w:rPr>
          <w:rFonts w:ascii="宋体" w:hAnsi="宋体" w:cs="宋体"/>
          <w:kern w:val="0"/>
          <w:sz w:val="24"/>
        </w:rPr>
      </w:pPr>
      <w:r>
        <w:rPr>
          <w:rFonts w:hint="eastAsia" w:ascii="宋体" w:hAnsi="宋体" w:cs="宋体"/>
          <w:b/>
          <w:kern w:val="0"/>
          <w:sz w:val="24"/>
        </w:rPr>
        <w:t>1.本项目采用综合评分法。</w:t>
      </w:r>
    </w:p>
    <w:p w14:paraId="4612F9E7">
      <w:pPr>
        <w:adjustRightInd/>
        <w:spacing w:line="360" w:lineRule="auto"/>
        <w:outlineLvl w:val="2"/>
        <w:rPr>
          <w:rFonts w:ascii="宋体" w:hAnsi="宋体" w:cs="宋体"/>
          <w:kern w:val="0"/>
          <w:sz w:val="24"/>
        </w:rPr>
      </w:pPr>
      <w:r>
        <w:rPr>
          <w:rFonts w:hint="eastAsia" w:ascii="宋体" w:hAnsi="宋体" w:cs="宋体"/>
          <w:b/>
          <w:sz w:val="32"/>
        </w:rPr>
        <w:t>二、评标标准</w:t>
      </w:r>
    </w:p>
    <w:p w14:paraId="4AEEF435">
      <w:pPr>
        <w:spacing w:line="360" w:lineRule="auto"/>
        <w:ind w:firstLine="472" w:firstLineChars="196"/>
        <w:outlineLvl w:val="3"/>
        <w:rPr>
          <w:rFonts w:hint="eastAsia" w:ascii="宋体" w:hAnsi="宋体" w:eastAsia="宋体" w:cs="宋体"/>
          <w:b/>
          <w:sz w:val="24"/>
          <w:lang w:val="en-US" w:eastAsia="zh-CN"/>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w:t>
      </w:r>
      <w:r>
        <w:rPr>
          <w:rFonts w:hint="eastAsia" w:ascii="宋体" w:hAnsi="宋体" w:cs="宋体"/>
          <w:kern w:val="0"/>
          <w:sz w:val="24"/>
          <w:lang w:val="en-US" w:eastAsia="zh-CN"/>
        </w:rPr>
        <w:t xml:space="preserve"> </w:t>
      </w:r>
    </w:p>
    <w:p w14:paraId="5C519714">
      <w:pPr>
        <w:spacing w:line="360" w:lineRule="auto"/>
        <w:outlineLvl w:val="2"/>
        <w:rPr>
          <w:rFonts w:ascii="宋体" w:hAnsi="宋体" w:cs="宋体"/>
          <w:b/>
          <w:sz w:val="36"/>
          <w:szCs w:val="36"/>
        </w:rPr>
      </w:pPr>
      <w:r>
        <w:rPr>
          <w:rFonts w:hint="eastAsia" w:ascii="宋体" w:hAnsi="宋体" w:cs="宋体"/>
          <w:b/>
          <w:sz w:val="36"/>
          <w:szCs w:val="36"/>
        </w:rPr>
        <w:t>三、评标程序</w:t>
      </w:r>
    </w:p>
    <w:p w14:paraId="15B126E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443AC9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0E49AC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38174CF">
      <w:pPr>
        <w:spacing w:line="360" w:lineRule="auto"/>
        <w:ind w:firstLine="472" w:firstLineChars="196"/>
        <w:outlineLvl w:val="3"/>
        <w:rPr>
          <w:rFonts w:ascii="宋体" w:hAnsi="宋体" w:cs="宋体"/>
          <w:b/>
          <w:kern w:val="0"/>
          <w:sz w:val="24"/>
        </w:rPr>
      </w:pPr>
      <w:r>
        <w:rPr>
          <w:rFonts w:hint="eastAsia" w:ascii="宋体" w:hAnsi="宋体" w:cs="宋体"/>
          <w:b/>
          <w:kern w:val="0"/>
          <w:sz w:val="24"/>
        </w:rPr>
        <w:t>3.4报价评审。</w:t>
      </w:r>
    </w:p>
    <w:p w14:paraId="31533529">
      <w:pPr>
        <w:pStyle w:val="129"/>
        <w:spacing w:before="0"/>
        <w:ind w:firstLine="508" w:firstLineChars="212"/>
        <w:outlineLvl w:val="4"/>
        <w:rPr>
          <w:rFonts w:ascii="宋体" w:hAnsi="宋体" w:cs="宋体"/>
          <w:kern w:val="0"/>
        </w:rPr>
      </w:pPr>
      <w:r>
        <w:rPr>
          <w:rFonts w:hint="eastAsia" w:ascii="宋体" w:hAnsi="宋体" w:cs="宋体"/>
          <w:kern w:val="0"/>
        </w:rPr>
        <w:t>3.4.1投标文件报价出现前后不一致的，按照下列规定修正：</w:t>
      </w:r>
    </w:p>
    <w:p w14:paraId="560CB6F5">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B85B5FD">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5A94D8F">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6812E3A">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DDDE236">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D50AA8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FAED31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1DD33A8">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5AA5D5">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2C3C05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采用综合评分法的，评标结果按评审后得分由高到低顺序排列。得分相同的，按投标报价由低到高顺序排列。得分且投标报价相同的并列，按照评审内容的技术分评审得分最高的投标人为排名第一的中标候选人。</w:t>
      </w:r>
    </w:p>
    <w:p w14:paraId="5CE2FA0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8A1BD2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F59CB0">
      <w:pPr>
        <w:widowControl/>
        <w:shd w:val="clear" w:color="auto" w:fill="FFFFFF"/>
        <w:adjustRightInd/>
        <w:spacing w:after="225" w:line="315" w:lineRule="atLeast"/>
        <w:jc w:val="left"/>
        <w:outlineLvl w:val="2"/>
        <w:rPr>
          <w:rFonts w:ascii="宋体" w:hAnsi="宋体" w:cs="宋体"/>
          <w:b/>
          <w:sz w:val="32"/>
        </w:rPr>
      </w:pPr>
      <w:r>
        <w:rPr>
          <w:rFonts w:hint="eastAsia" w:ascii="宋体" w:hAnsi="宋体" w:cs="宋体"/>
          <w:b/>
          <w:sz w:val="32"/>
        </w:rPr>
        <w:t>四、评标中的其他事项</w:t>
      </w:r>
    </w:p>
    <w:p w14:paraId="49518D14">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263C351">
      <w:pPr>
        <w:pStyle w:val="25"/>
        <w:spacing w:line="360" w:lineRule="auto"/>
        <w:ind w:left="954" w:leftChars="226" w:hanging="479" w:firstLineChars="0"/>
        <w:outlineLvl w:val="3"/>
        <w:rPr>
          <w:rFonts w:cs="宋体"/>
          <w:szCs w:val="21"/>
        </w:rPr>
      </w:pPr>
      <w:r>
        <w:rPr>
          <w:rFonts w:hint="eastAsia" w:cs="宋体"/>
          <w:b/>
          <w:kern w:val="0"/>
        </w:rPr>
        <w:t>4.2投标无效。</w:t>
      </w:r>
      <w:r>
        <w:rPr>
          <w:rFonts w:hint="eastAsia" w:cs="宋体"/>
          <w:szCs w:val="21"/>
        </w:rPr>
        <w:t>有下列情形之一的，投标无效：</w:t>
      </w:r>
    </w:p>
    <w:p w14:paraId="2D7D463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0C03EDB">
      <w:pPr>
        <w:spacing w:line="360" w:lineRule="auto"/>
        <w:ind w:firstLine="480" w:firstLineChars="200"/>
        <w:outlineLvl w:val="4"/>
        <w:rPr>
          <w:rFonts w:ascii="宋体" w:hAnsi="宋体" w:cs="宋体"/>
          <w:kern w:val="0"/>
          <w:sz w:val="24"/>
        </w:rPr>
      </w:pPr>
      <w:r>
        <w:rPr>
          <w:rFonts w:hint="eastAsia" w:ascii="宋体" w:hAnsi="宋体" w:cs="宋体"/>
          <w:kern w:val="0"/>
          <w:sz w:val="24"/>
        </w:rPr>
        <w:t>4.2.2投标文件未按照招标文件要求签署、盖章的；</w:t>
      </w:r>
    </w:p>
    <w:p w14:paraId="13CD647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A252DB8">
      <w:pPr>
        <w:spacing w:line="360" w:lineRule="auto"/>
        <w:ind w:firstLine="480" w:firstLineChars="200"/>
        <w:outlineLvl w:val="4"/>
        <w:rPr>
          <w:rFonts w:ascii="宋体" w:hAnsi="宋体" w:cs="宋体"/>
          <w:kern w:val="0"/>
          <w:sz w:val="24"/>
        </w:rPr>
      </w:pPr>
      <w:r>
        <w:rPr>
          <w:rFonts w:hint="eastAsia" w:ascii="宋体" w:hAnsi="宋体" w:cs="宋体"/>
          <w:kern w:val="0"/>
          <w:sz w:val="24"/>
        </w:rPr>
        <w:t>4.2.4投标文件含有采购人不能接受的附加条件的；</w:t>
      </w:r>
    </w:p>
    <w:p w14:paraId="56B7402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5302A08">
      <w:pPr>
        <w:snapToGrid w:val="0"/>
        <w:spacing w:line="360" w:lineRule="auto"/>
        <w:ind w:firstLine="120" w:firstLineChars="50"/>
        <w:jc w:val="left"/>
        <w:outlineLvl w:val="4"/>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A7E1286">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441A0F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AD41DE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057D4B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D3AAD48">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1CDC71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4AF3D5C">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10A2E52">
      <w:pPr>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4.2.14不同供应商的电子投标（响应）文件上传计算机的网卡MAC地址或硬盘序列号等硬件信息相同的；</w:t>
      </w:r>
    </w:p>
    <w:p w14:paraId="49CDE480">
      <w:pPr>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 xml:space="preserve">4.2.15上传的电子投标（响应）文件若出现使用本项目其他投标（响应）供应商的数字证书加息密的，或者加盖本项目其他投标（响应）供应商的电子印章的； </w:t>
      </w:r>
    </w:p>
    <w:p w14:paraId="0792EBB9">
      <w:pPr>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4.2.16不同供应商的投标（响应）文件的内容存在三处（含）以上错误一致的；</w:t>
      </w:r>
    </w:p>
    <w:p w14:paraId="3ADA5860">
      <w:pPr>
        <w:snapToGrid w:val="0"/>
        <w:spacing w:line="360" w:lineRule="auto"/>
        <w:ind w:firstLine="482" w:firstLineChars="200"/>
      </w:pPr>
      <w:r>
        <w:rPr>
          <w:rFonts w:hint="eastAsia" w:ascii="宋体" w:hAnsi="宋体" w:cs="宋体"/>
          <w:b/>
          <w:bCs/>
          <w:sz w:val="24"/>
          <w:lang w:val="en-US" w:eastAsia="zh-CN"/>
        </w:rPr>
        <w:t>4.2.17不同供应商联系人为同一人或不同联系人的联系电话一致的。</w:t>
      </w:r>
    </w:p>
    <w:p w14:paraId="1CA6FEF7">
      <w:pPr>
        <w:rPr>
          <w:lang w:val="en-US"/>
        </w:rPr>
      </w:pPr>
    </w:p>
    <w:p w14:paraId="3814AD7A">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8</w:t>
      </w:r>
      <w:r>
        <w:rPr>
          <w:rFonts w:hint="eastAsia" w:ascii="宋体" w:hAnsi="宋体" w:cs="宋体"/>
          <w:kern w:val="0"/>
          <w:sz w:val="24"/>
        </w:rPr>
        <w:t>法律、法规、规章（适用本市的）及省级以上规范性文件（适用本市的）规定的其他无效情形。</w:t>
      </w:r>
    </w:p>
    <w:p w14:paraId="6B1024D0">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9B510E1">
      <w:pPr>
        <w:pStyle w:val="25"/>
        <w:snapToGrid w:val="0"/>
        <w:spacing w:line="360" w:lineRule="auto"/>
        <w:rPr>
          <w:rFonts w:cs="宋体"/>
        </w:rPr>
      </w:pPr>
      <w:r>
        <w:rPr>
          <w:rFonts w:hint="eastAsia" w:cs="宋体"/>
        </w:rPr>
        <w:t>5.1符合专业条件的供应商或者对招标文件作实质响应的供应商不足3家的；</w:t>
      </w:r>
    </w:p>
    <w:p w14:paraId="2C098F43">
      <w:pPr>
        <w:pStyle w:val="25"/>
        <w:snapToGrid w:val="0"/>
        <w:spacing w:line="360" w:lineRule="auto"/>
        <w:rPr>
          <w:rFonts w:cs="宋体"/>
        </w:rPr>
      </w:pPr>
      <w:r>
        <w:rPr>
          <w:rFonts w:hint="eastAsia" w:cs="宋体"/>
        </w:rPr>
        <w:t>5.2出现影响采购公正的违法、违规行为的；</w:t>
      </w:r>
    </w:p>
    <w:p w14:paraId="3A58147D">
      <w:pPr>
        <w:pStyle w:val="25"/>
        <w:snapToGrid w:val="0"/>
        <w:spacing w:line="360" w:lineRule="auto"/>
        <w:rPr>
          <w:rFonts w:cs="宋体"/>
        </w:rPr>
      </w:pPr>
      <w:r>
        <w:rPr>
          <w:rFonts w:hint="eastAsia" w:cs="宋体"/>
        </w:rPr>
        <w:t>5.3投标人的报价超过了采购预算，采购人不能支付的；</w:t>
      </w:r>
    </w:p>
    <w:p w14:paraId="407A6A33">
      <w:pPr>
        <w:pStyle w:val="25"/>
        <w:snapToGrid w:val="0"/>
        <w:spacing w:line="360" w:lineRule="auto"/>
        <w:rPr>
          <w:rFonts w:cs="宋体"/>
        </w:rPr>
      </w:pPr>
      <w:r>
        <w:rPr>
          <w:rFonts w:hint="eastAsia" w:cs="宋体"/>
        </w:rPr>
        <w:t>5.4因重大变故，采购任务取消的。</w:t>
      </w:r>
    </w:p>
    <w:p w14:paraId="5DC1B28D">
      <w:pPr>
        <w:pStyle w:val="25"/>
        <w:snapToGrid w:val="0"/>
        <w:spacing w:line="360" w:lineRule="auto"/>
        <w:rPr>
          <w:rFonts w:cs="宋体"/>
        </w:rPr>
      </w:pPr>
      <w:r>
        <w:rPr>
          <w:rFonts w:hint="eastAsia" w:cs="宋体"/>
        </w:rPr>
        <w:t>废标后，采购代理机构应当将废标理由通知所有投标人。</w:t>
      </w:r>
    </w:p>
    <w:p w14:paraId="3C4046B9">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2D7F81F">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3BA85EF">
      <w:pPr>
        <w:pStyle w:val="25"/>
        <w:snapToGrid w:val="0"/>
        <w:spacing w:line="360" w:lineRule="auto"/>
        <w:rPr>
          <w:rFonts w:cs="宋体"/>
        </w:rPr>
      </w:pPr>
      <w:r>
        <w:rPr>
          <w:rFonts w:hint="eastAsia" w:cs="宋体"/>
        </w:rPr>
        <w:t>7.1未确定中标供应商的，终止本次政府采购活动，重新开展政府采购活动。</w:t>
      </w:r>
    </w:p>
    <w:p w14:paraId="15897F2A">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1263FAC">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86C8F7F">
      <w:pPr>
        <w:pStyle w:val="25"/>
        <w:snapToGrid w:val="0"/>
        <w:spacing w:line="360" w:lineRule="auto"/>
        <w:rPr>
          <w:rFonts w:cs="宋体"/>
        </w:rPr>
      </w:pPr>
      <w:r>
        <w:rPr>
          <w:rFonts w:hint="eastAsia" w:cs="宋体"/>
        </w:rPr>
        <w:t>7.4政府采购合同已经履行，给采购人、供应商造成损失的，由责任人承担赔偿责任。</w:t>
      </w:r>
    </w:p>
    <w:p w14:paraId="370EE0DA">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59F99FD">
      <w:pPr>
        <w:pStyle w:val="25"/>
        <w:snapToGrid w:val="0"/>
        <w:spacing w:line="360" w:lineRule="auto"/>
        <w:ind w:firstLine="0" w:firstLineChars="0"/>
        <w:rPr>
          <w:rFonts w:cs="宋体"/>
        </w:rPr>
      </w:pPr>
    </w:p>
    <w:bookmarkEnd w:id="27"/>
    <w:p w14:paraId="436940DC">
      <w:pPr>
        <w:spacing w:line="360" w:lineRule="auto"/>
        <w:ind w:left="720" w:leftChars="343" w:firstLine="1084" w:firstLineChars="300"/>
        <w:rPr>
          <w:rFonts w:ascii="宋体" w:hAnsi="宋体" w:cs="宋体"/>
          <w:b/>
          <w:sz w:val="36"/>
          <w:szCs w:val="36"/>
        </w:rPr>
      </w:pPr>
      <w:bookmarkStart w:id="394" w:name="第五部分"/>
      <w:bookmarkStart w:id="395" w:name="_Toc86217003"/>
    </w:p>
    <w:p w14:paraId="4E74E1A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C2CAC3E">
      <w:pPr>
        <w:ind w:firstLine="1440" w:firstLineChars="6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777452B">
      <w:pPr>
        <w:spacing w:line="480" w:lineRule="auto"/>
        <w:jc w:val="center"/>
        <w:rPr>
          <w:rFonts w:ascii="宋体" w:hAnsi="宋体" w:cs="宋体"/>
          <w:b/>
          <w:sz w:val="28"/>
          <w:szCs w:val="28"/>
        </w:rPr>
      </w:pPr>
    </w:p>
    <w:p w14:paraId="6B7A9943">
      <w:pPr>
        <w:spacing w:line="480" w:lineRule="auto"/>
        <w:jc w:val="center"/>
        <w:rPr>
          <w:rFonts w:ascii="宋体" w:hAnsi="宋体" w:cs="宋体"/>
          <w:b/>
          <w:sz w:val="24"/>
        </w:rPr>
      </w:pPr>
    </w:p>
    <w:p w14:paraId="6780DAD8">
      <w:pPr>
        <w:spacing w:line="480" w:lineRule="auto"/>
        <w:jc w:val="center"/>
        <w:rPr>
          <w:rFonts w:ascii="宋体" w:hAnsi="宋体" w:cs="宋体"/>
          <w:b/>
          <w:sz w:val="24"/>
        </w:rPr>
      </w:pPr>
    </w:p>
    <w:p w14:paraId="050111A6">
      <w:pPr>
        <w:spacing w:line="480" w:lineRule="auto"/>
        <w:jc w:val="center"/>
        <w:outlineLvl w:val="1"/>
        <w:rPr>
          <w:rFonts w:ascii="宋体" w:hAnsi="宋体" w:cs="宋体"/>
          <w:b/>
          <w:sz w:val="36"/>
          <w:szCs w:val="36"/>
          <w:highlight w:val="none"/>
        </w:rPr>
      </w:pPr>
      <w:r>
        <w:rPr>
          <w:rFonts w:hint="eastAsia" w:ascii="宋体" w:hAnsi="宋体" w:cs="宋体"/>
          <w:b/>
          <w:sz w:val="36"/>
          <w:szCs w:val="36"/>
        </w:rPr>
        <w:t>政府采购合同参考范本</w:t>
      </w:r>
      <w:r>
        <w:rPr>
          <w:rFonts w:hint="eastAsia" w:ascii="宋体" w:hAnsi="宋体" w:cs="宋体"/>
          <w:b/>
          <w:sz w:val="36"/>
          <w:szCs w:val="36"/>
          <w:highlight w:val="none"/>
        </w:rPr>
        <w:t>（供参考）</w:t>
      </w:r>
    </w:p>
    <w:p w14:paraId="62459079">
      <w:pPr>
        <w:spacing w:line="480" w:lineRule="auto"/>
        <w:jc w:val="center"/>
        <w:rPr>
          <w:rFonts w:ascii="宋体" w:hAnsi="宋体" w:cs="宋体"/>
          <w:b/>
          <w:sz w:val="36"/>
          <w:szCs w:val="36"/>
        </w:rPr>
      </w:pPr>
      <w:r>
        <w:rPr>
          <w:rFonts w:hint="eastAsia" w:ascii="宋体" w:hAnsi="宋体" w:cs="宋体"/>
          <w:b/>
          <w:sz w:val="36"/>
          <w:szCs w:val="36"/>
        </w:rPr>
        <w:t>（服务类）</w:t>
      </w:r>
    </w:p>
    <w:p w14:paraId="117D3AEE">
      <w:pPr>
        <w:pStyle w:val="700"/>
        <w:ind w:firstLine="2843" w:firstLineChars="1180"/>
        <w:outlineLvl w:val="0"/>
        <w:rPr>
          <w:rFonts w:ascii="宋体" w:hAnsi="宋体" w:cs="宋体"/>
          <w:b/>
          <w:szCs w:val="24"/>
        </w:rPr>
      </w:pPr>
      <w:r>
        <w:rPr>
          <w:rFonts w:hint="eastAsia" w:ascii="宋体" w:hAnsi="宋体" w:cs="宋体"/>
          <w:b/>
          <w:szCs w:val="24"/>
        </w:rPr>
        <w:t>第一部分 合同书</w:t>
      </w:r>
    </w:p>
    <w:p w14:paraId="136F25D7">
      <w:pPr>
        <w:spacing w:before="120" w:line="22" w:lineRule="atLeast"/>
        <w:rPr>
          <w:rFonts w:ascii="宋体" w:hAnsi="宋体" w:cs="宋体"/>
          <w:sz w:val="24"/>
        </w:rPr>
      </w:pPr>
    </w:p>
    <w:p w14:paraId="1E09FF77">
      <w:pPr>
        <w:pStyle w:val="2"/>
      </w:pPr>
    </w:p>
    <w:p w14:paraId="4E04746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88D3B8E">
      <w:pPr>
        <w:pStyle w:val="597"/>
        <w:spacing w:before="120" w:line="22" w:lineRule="atLeast"/>
        <w:rPr>
          <w:rFonts w:ascii="宋体" w:hAnsi="宋体" w:eastAsia="宋体" w:cs="宋体"/>
          <w:szCs w:val="24"/>
        </w:rPr>
      </w:pPr>
    </w:p>
    <w:p w14:paraId="36A36EA9">
      <w:pPr>
        <w:pStyle w:val="597"/>
        <w:spacing w:before="120" w:line="22" w:lineRule="atLeast"/>
        <w:rPr>
          <w:rFonts w:ascii="宋体" w:hAnsi="宋体" w:eastAsia="宋体" w:cs="宋体"/>
          <w:szCs w:val="24"/>
        </w:rPr>
      </w:pPr>
    </w:p>
    <w:p w14:paraId="6C392325">
      <w:pPr>
        <w:rPr>
          <w:rFonts w:ascii="宋体" w:hAnsi="宋体" w:cs="宋体"/>
          <w:sz w:val="24"/>
        </w:rPr>
      </w:pPr>
    </w:p>
    <w:p w14:paraId="11FDB2C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CF285BE">
      <w:pPr>
        <w:spacing w:before="120" w:line="22" w:lineRule="atLeast"/>
        <w:rPr>
          <w:rFonts w:ascii="宋体" w:hAnsi="宋体" w:cs="宋体"/>
          <w:sz w:val="24"/>
        </w:rPr>
      </w:pPr>
    </w:p>
    <w:p w14:paraId="19FB8BD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B5C7EAC">
      <w:pPr>
        <w:spacing w:before="120" w:line="22" w:lineRule="atLeast"/>
        <w:rPr>
          <w:rFonts w:ascii="宋体" w:hAnsi="宋体" w:cs="宋体"/>
          <w:sz w:val="24"/>
        </w:rPr>
      </w:pPr>
    </w:p>
    <w:p w14:paraId="5016E04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EB676A1">
      <w:pPr>
        <w:spacing w:before="120" w:line="22" w:lineRule="atLeast"/>
        <w:rPr>
          <w:rFonts w:ascii="宋体" w:hAnsi="宋体" w:cs="宋体"/>
          <w:sz w:val="24"/>
        </w:rPr>
      </w:pPr>
    </w:p>
    <w:p w14:paraId="680E71A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AA63AEB">
      <w:pPr>
        <w:widowControl/>
        <w:jc w:val="left"/>
        <w:rPr>
          <w:rFonts w:ascii="宋体" w:hAnsi="宋体" w:cs="宋体"/>
          <w:kern w:val="0"/>
          <w:sz w:val="24"/>
        </w:rPr>
        <w:sectPr>
          <w:headerReference r:id="rId5" w:type="default"/>
          <w:footerReference r:id="rId6" w:type="default"/>
          <w:pgSz w:w="11907" w:h="16840"/>
          <w:pgMar w:top="1474" w:right="1814" w:bottom="1474" w:left="1814" w:header="851" w:footer="851" w:gutter="0"/>
          <w:cols w:space="720" w:num="1"/>
        </w:sectPr>
      </w:pPr>
    </w:p>
    <w:p w14:paraId="3AA5EA8C">
      <w:pPr>
        <w:rPr>
          <w:rFonts w:ascii="宋体" w:hAnsi="宋体" w:cs="宋体"/>
          <w:b/>
          <w:sz w:val="24"/>
        </w:rPr>
      </w:pPr>
    </w:p>
    <w:p w14:paraId="0DE41495">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700B717">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48F156DE">
      <w:pPr>
        <w:spacing w:line="560" w:lineRule="exact"/>
        <w:ind w:firstLine="482" w:firstLineChars="200"/>
        <w:outlineLvl w:val="1"/>
        <w:rPr>
          <w:rFonts w:ascii="宋体" w:hAnsi="宋体"/>
          <w:sz w:val="24"/>
        </w:rPr>
      </w:pPr>
      <w:bookmarkStart w:id="396" w:name="_Toc20421"/>
      <w:bookmarkStart w:id="397" w:name="_Toc15367"/>
      <w:bookmarkStart w:id="398" w:name="_Toc28855"/>
      <w:bookmarkStart w:id="399" w:name="_Toc19273"/>
      <w:bookmarkStart w:id="400" w:name="_Toc22967"/>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14:paraId="22B1D8A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429C68">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1F73458">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746CD385">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AE38E26">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4A31182">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3D53F842">
      <w:pPr>
        <w:spacing w:line="560" w:lineRule="exact"/>
        <w:ind w:firstLine="482" w:firstLineChars="200"/>
        <w:outlineLvl w:val="1"/>
        <w:rPr>
          <w:rFonts w:ascii="宋体" w:hAnsi="宋体"/>
          <w:b/>
          <w:sz w:val="24"/>
        </w:rPr>
      </w:pPr>
      <w:bookmarkStart w:id="401" w:name="_Toc2918"/>
      <w:bookmarkStart w:id="402" w:name="_Toc6773"/>
      <w:bookmarkStart w:id="403" w:name="_Toc6311"/>
      <w:bookmarkStart w:id="404" w:name="_Toc18585"/>
      <w:bookmarkStart w:id="405" w:name="_Toc22185"/>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14:paraId="4A87F6D5">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17DEC9A">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5558B3B">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C3F101B">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FA52F74">
      <w:pPr>
        <w:spacing w:line="560" w:lineRule="exact"/>
        <w:ind w:firstLine="482" w:firstLineChars="200"/>
        <w:outlineLvl w:val="1"/>
        <w:rPr>
          <w:rFonts w:ascii="宋体" w:hAnsi="宋体"/>
          <w:b/>
          <w:sz w:val="24"/>
        </w:rPr>
      </w:pPr>
      <w:bookmarkStart w:id="406" w:name="_Toc1386"/>
      <w:bookmarkStart w:id="407" w:name="_Toc13918"/>
      <w:bookmarkStart w:id="408" w:name="_Toc21124"/>
      <w:bookmarkStart w:id="409" w:name="_Toc4929"/>
      <w:bookmarkStart w:id="410" w:name="_Toc5635"/>
      <w:r>
        <w:rPr>
          <w:rFonts w:ascii="宋体" w:hAnsi="宋体"/>
          <w:b/>
          <w:sz w:val="24"/>
        </w:rPr>
        <w:t>1.3 价款</w:t>
      </w:r>
      <w:bookmarkEnd w:id="406"/>
      <w:bookmarkEnd w:id="407"/>
      <w:bookmarkEnd w:id="408"/>
      <w:bookmarkEnd w:id="409"/>
      <w:bookmarkEnd w:id="410"/>
    </w:p>
    <w:p w14:paraId="4F5E1F5E">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692E033C">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D9B80B8">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F18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4BA7E0">
            <w:pPr>
              <w:pStyle w:val="318"/>
              <w:spacing w:line="560" w:lineRule="exact"/>
              <w:jc w:val="center"/>
              <w:rPr>
                <w:rFonts w:hAnsi="宋体"/>
                <w:sz w:val="24"/>
                <w:szCs w:val="24"/>
              </w:rPr>
            </w:pPr>
            <w:r>
              <w:rPr>
                <w:rFonts w:hAnsi="宋体"/>
                <w:sz w:val="24"/>
                <w:szCs w:val="24"/>
              </w:rPr>
              <w:t>序号</w:t>
            </w:r>
          </w:p>
        </w:tc>
        <w:tc>
          <w:tcPr>
            <w:tcW w:w="3402" w:type="dxa"/>
            <w:vAlign w:val="center"/>
          </w:tcPr>
          <w:p w14:paraId="50DC15EA">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D0F18E3">
            <w:pPr>
              <w:pStyle w:val="318"/>
              <w:spacing w:line="560" w:lineRule="exact"/>
              <w:jc w:val="center"/>
              <w:rPr>
                <w:rFonts w:hAnsi="宋体"/>
                <w:sz w:val="24"/>
                <w:szCs w:val="24"/>
              </w:rPr>
            </w:pPr>
            <w:r>
              <w:rPr>
                <w:rFonts w:hAnsi="宋体"/>
                <w:sz w:val="24"/>
                <w:szCs w:val="24"/>
              </w:rPr>
              <w:t>分项价格</w:t>
            </w:r>
          </w:p>
        </w:tc>
      </w:tr>
      <w:tr w14:paraId="049D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EC897D">
            <w:pPr>
              <w:pStyle w:val="318"/>
              <w:spacing w:line="560" w:lineRule="exact"/>
              <w:ind w:firstLine="200"/>
              <w:jc w:val="center"/>
              <w:rPr>
                <w:rFonts w:hAnsi="宋体"/>
                <w:sz w:val="24"/>
                <w:szCs w:val="24"/>
              </w:rPr>
            </w:pPr>
          </w:p>
        </w:tc>
        <w:tc>
          <w:tcPr>
            <w:tcW w:w="3402" w:type="dxa"/>
            <w:vAlign w:val="center"/>
          </w:tcPr>
          <w:p w14:paraId="72751671">
            <w:pPr>
              <w:pStyle w:val="318"/>
              <w:spacing w:line="560" w:lineRule="exact"/>
              <w:ind w:firstLine="200"/>
              <w:jc w:val="center"/>
              <w:rPr>
                <w:rFonts w:hAnsi="宋体"/>
                <w:sz w:val="24"/>
                <w:szCs w:val="24"/>
              </w:rPr>
            </w:pPr>
          </w:p>
        </w:tc>
        <w:tc>
          <w:tcPr>
            <w:tcW w:w="2552" w:type="dxa"/>
            <w:vAlign w:val="center"/>
          </w:tcPr>
          <w:p w14:paraId="4A426A12">
            <w:pPr>
              <w:pStyle w:val="318"/>
              <w:spacing w:line="560" w:lineRule="exact"/>
              <w:ind w:firstLine="200"/>
              <w:jc w:val="center"/>
              <w:rPr>
                <w:rFonts w:hAnsi="宋体"/>
                <w:sz w:val="24"/>
                <w:szCs w:val="24"/>
              </w:rPr>
            </w:pPr>
          </w:p>
        </w:tc>
      </w:tr>
      <w:tr w14:paraId="57CF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448684">
            <w:pPr>
              <w:pStyle w:val="318"/>
              <w:spacing w:line="560" w:lineRule="exact"/>
              <w:ind w:firstLine="200"/>
              <w:jc w:val="center"/>
              <w:rPr>
                <w:rFonts w:hAnsi="宋体"/>
                <w:sz w:val="24"/>
                <w:szCs w:val="24"/>
              </w:rPr>
            </w:pPr>
          </w:p>
        </w:tc>
        <w:tc>
          <w:tcPr>
            <w:tcW w:w="3402" w:type="dxa"/>
            <w:vAlign w:val="center"/>
          </w:tcPr>
          <w:p w14:paraId="25E55979">
            <w:pPr>
              <w:pStyle w:val="318"/>
              <w:spacing w:line="560" w:lineRule="exact"/>
              <w:ind w:firstLine="200"/>
              <w:jc w:val="center"/>
              <w:rPr>
                <w:rFonts w:hAnsi="宋体"/>
                <w:sz w:val="24"/>
                <w:szCs w:val="24"/>
              </w:rPr>
            </w:pPr>
          </w:p>
        </w:tc>
        <w:tc>
          <w:tcPr>
            <w:tcW w:w="2552" w:type="dxa"/>
            <w:vAlign w:val="center"/>
          </w:tcPr>
          <w:p w14:paraId="2E46F295">
            <w:pPr>
              <w:pStyle w:val="318"/>
              <w:spacing w:line="560" w:lineRule="exact"/>
              <w:ind w:firstLine="200"/>
              <w:jc w:val="center"/>
              <w:rPr>
                <w:rFonts w:hAnsi="宋体"/>
                <w:sz w:val="24"/>
                <w:szCs w:val="24"/>
              </w:rPr>
            </w:pPr>
          </w:p>
        </w:tc>
      </w:tr>
      <w:tr w14:paraId="0ACA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EDEF4E">
            <w:pPr>
              <w:pStyle w:val="318"/>
              <w:spacing w:line="560" w:lineRule="exact"/>
              <w:ind w:firstLine="200"/>
              <w:jc w:val="center"/>
              <w:rPr>
                <w:rFonts w:hAnsi="宋体"/>
                <w:sz w:val="24"/>
                <w:szCs w:val="24"/>
              </w:rPr>
            </w:pPr>
          </w:p>
        </w:tc>
        <w:tc>
          <w:tcPr>
            <w:tcW w:w="3402" w:type="dxa"/>
            <w:vAlign w:val="center"/>
          </w:tcPr>
          <w:p w14:paraId="2089791D">
            <w:pPr>
              <w:pStyle w:val="318"/>
              <w:spacing w:line="560" w:lineRule="exact"/>
              <w:ind w:firstLine="200"/>
              <w:jc w:val="center"/>
              <w:rPr>
                <w:rFonts w:hAnsi="宋体"/>
                <w:sz w:val="24"/>
                <w:szCs w:val="24"/>
              </w:rPr>
            </w:pPr>
          </w:p>
        </w:tc>
        <w:tc>
          <w:tcPr>
            <w:tcW w:w="2552" w:type="dxa"/>
            <w:vAlign w:val="center"/>
          </w:tcPr>
          <w:p w14:paraId="7848B2F7">
            <w:pPr>
              <w:pStyle w:val="318"/>
              <w:spacing w:line="560" w:lineRule="exact"/>
              <w:ind w:firstLine="200"/>
              <w:jc w:val="center"/>
              <w:rPr>
                <w:rFonts w:hAnsi="宋体"/>
                <w:sz w:val="24"/>
                <w:szCs w:val="24"/>
              </w:rPr>
            </w:pPr>
          </w:p>
        </w:tc>
      </w:tr>
      <w:tr w14:paraId="4139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1A3723">
            <w:pPr>
              <w:pStyle w:val="318"/>
              <w:spacing w:line="560" w:lineRule="exact"/>
              <w:ind w:firstLine="200"/>
              <w:jc w:val="center"/>
              <w:rPr>
                <w:rFonts w:hAnsi="宋体"/>
                <w:sz w:val="24"/>
                <w:szCs w:val="24"/>
              </w:rPr>
            </w:pPr>
          </w:p>
        </w:tc>
        <w:tc>
          <w:tcPr>
            <w:tcW w:w="3402" w:type="dxa"/>
            <w:vAlign w:val="center"/>
          </w:tcPr>
          <w:p w14:paraId="0297F702">
            <w:pPr>
              <w:pStyle w:val="318"/>
              <w:spacing w:line="560" w:lineRule="exact"/>
              <w:ind w:firstLine="200"/>
              <w:jc w:val="center"/>
              <w:rPr>
                <w:rFonts w:hAnsi="宋体"/>
                <w:sz w:val="24"/>
                <w:szCs w:val="24"/>
              </w:rPr>
            </w:pPr>
          </w:p>
        </w:tc>
        <w:tc>
          <w:tcPr>
            <w:tcW w:w="2552" w:type="dxa"/>
            <w:vAlign w:val="center"/>
          </w:tcPr>
          <w:p w14:paraId="55A6292A">
            <w:pPr>
              <w:pStyle w:val="318"/>
              <w:spacing w:line="560" w:lineRule="exact"/>
              <w:ind w:firstLine="200"/>
              <w:jc w:val="center"/>
              <w:rPr>
                <w:rFonts w:hAnsi="宋体"/>
                <w:sz w:val="24"/>
                <w:szCs w:val="24"/>
              </w:rPr>
            </w:pPr>
          </w:p>
        </w:tc>
      </w:tr>
      <w:tr w14:paraId="42DE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750FB9">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492A25C1">
            <w:pPr>
              <w:pStyle w:val="318"/>
              <w:spacing w:line="560" w:lineRule="exact"/>
              <w:ind w:firstLine="200"/>
              <w:jc w:val="center"/>
              <w:rPr>
                <w:rFonts w:hAnsi="宋体"/>
                <w:sz w:val="24"/>
                <w:szCs w:val="24"/>
              </w:rPr>
            </w:pPr>
          </w:p>
        </w:tc>
      </w:tr>
    </w:tbl>
    <w:p w14:paraId="3A346026">
      <w:pPr>
        <w:spacing w:line="560" w:lineRule="exact"/>
        <w:ind w:firstLine="480" w:firstLineChars="200"/>
        <w:rPr>
          <w:rFonts w:ascii="宋体" w:hAnsi="宋体"/>
          <w:sz w:val="24"/>
        </w:rPr>
      </w:pPr>
      <w:bookmarkStart w:id="411" w:name="_Toc26916"/>
      <w:bookmarkStart w:id="412" w:name="_Toc30506"/>
      <w:bookmarkStart w:id="413" w:name="_Toc30158"/>
      <w:bookmarkStart w:id="414" w:name="_Toc3654"/>
      <w:bookmarkStart w:id="415"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EF27CF7">
      <w:pPr>
        <w:pStyle w:val="2"/>
        <w:rPr>
          <w:rFonts w:ascii="宋体" w:hAnsi="宋体" w:eastAsia="宋体" w:cs="宋体"/>
          <w:b w:val="0"/>
          <w:bCs w:val="0"/>
          <w:sz w:val="24"/>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14:paraId="785029A3">
      <w:pPr>
        <w:pStyle w:val="957"/>
        <w:spacing w:before="0" w:beforeAutospacing="0" w:after="0" w:afterAutospacing="0" w:line="360" w:lineRule="auto"/>
        <w:ind w:firstLine="480"/>
        <w:rPr>
          <w:b/>
        </w:rPr>
      </w:pPr>
      <w:bookmarkStart w:id="416" w:name="_Toc10340"/>
      <w:bookmarkStart w:id="417" w:name="_Toc22618"/>
      <w:bookmarkStart w:id="418" w:name="_Toc1814"/>
      <w:bookmarkStart w:id="419" w:name="_Toc8772"/>
      <w:bookmarkStart w:id="420" w:name="_Toc11108"/>
      <w:bookmarkStart w:id="421" w:name="_Toc4760"/>
      <w:bookmarkStart w:id="422" w:name="_Toc31421"/>
      <w:bookmarkStart w:id="423" w:name="_Toc3625"/>
      <w:r>
        <w:rPr>
          <w:rFonts w:hint="eastAsia"/>
          <w:b/>
        </w:rPr>
        <w:t>1.4履约保证金：无</w:t>
      </w:r>
    </w:p>
    <w:p w14:paraId="1E9B943D">
      <w:pPr>
        <w:spacing w:line="560" w:lineRule="exact"/>
        <w:ind w:firstLine="482" w:firstLineChars="200"/>
        <w:outlineLvl w:val="1"/>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14:paraId="7C78D47B">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19A6A60">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0337199">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925A30F">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0C2F873">
      <w:pPr>
        <w:pStyle w:val="957"/>
        <w:spacing w:before="0" w:beforeAutospacing="0" w:after="0" w:afterAutospacing="0" w:line="360" w:lineRule="auto"/>
        <w:ind w:firstLine="480"/>
        <w:outlineLvl w:val="1"/>
        <w:rPr>
          <w:b/>
          <w:bCs/>
        </w:rPr>
      </w:pPr>
      <w:r>
        <w:rPr>
          <w:rFonts w:hint="eastAsia"/>
          <w:b/>
          <w:bCs/>
        </w:rPr>
        <w:t>1.6资金支付</w:t>
      </w:r>
    </w:p>
    <w:p w14:paraId="3853C46C">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900A135">
      <w:pPr>
        <w:spacing w:line="560" w:lineRule="exact"/>
        <w:ind w:firstLine="480" w:firstLineChars="200"/>
        <w:outlineLvl w:val="2"/>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1CF5B1C">
      <w:pPr>
        <w:spacing w:line="560" w:lineRule="exact"/>
        <w:ind w:firstLine="482" w:firstLineChars="200"/>
        <w:outlineLvl w:val="1"/>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14:paraId="11A367C9">
      <w:pPr>
        <w:spacing w:line="560" w:lineRule="exact"/>
        <w:ind w:firstLine="480" w:firstLineChars="200"/>
        <w:outlineLvl w:val="2"/>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F7F56D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4905AF8">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AA7B758">
      <w:pPr>
        <w:spacing w:line="560" w:lineRule="exact"/>
        <w:ind w:firstLine="480" w:firstLineChars="200"/>
        <w:outlineLvl w:val="2"/>
        <w:rPr>
          <w:rFonts w:ascii="宋体" w:hAnsi="宋体"/>
          <w:bCs/>
          <w:sz w:val="24"/>
        </w:rPr>
      </w:pPr>
      <w:bookmarkStart w:id="424" w:name="_Toc8586"/>
      <w:bookmarkStart w:id="425" w:name="_Toc2375"/>
      <w:bookmarkStart w:id="426" w:name="_Toc5698"/>
      <w:bookmarkStart w:id="427" w:name="_Toc24662"/>
      <w:bookmarkStart w:id="428" w:name="_Toc3079"/>
      <w:r>
        <w:rPr>
          <w:rFonts w:hint="eastAsia" w:ascii="宋体" w:hAnsi="宋体"/>
          <w:bCs/>
          <w:sz w:val="24"/>
        </w:rPr>
        <w:t>1.7.4若服务</w:t>
      </w:r>
      <w:r>
        <w:rPr>
          <w:rFonts w:hint="eastAsia"/>
          <w:bCs/>
          <w:sz w:val="24"/>
        </w:rPr>
        <w:t>涉及货物的，则货物的：</w:t>
      </w:r>
    </w:p>
    <w:p w14:paraId="5CC39C54">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012BF91">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9A31C7E">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1CD2DF0">
      <w:pPr>
        <w:spacing w:line="560" w:lineRule="exact"/>
        <w:ind w:firstLine="482" w:firstLineChars="200"/>
        <w:outlineLvl w:val="1"/>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14:paraId="539967F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FA5ABC8">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DC462D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3116D61">
      <w:pPr>
        <w:spacing w:line="560" w:lineRule="exact"/>
        <w:ind w:firstLine="480" w:firstLineChars="200"/>
        <w:rPr>
          <w:rFonts w:ascii="宋体" w:hAnsi="宋体" w:cs="宋体"/>
          <w:sz w:val="24"/>
        </w:rPr>
      </w:pPr>
      <w:bookmarkStart w:id="429" w:name="_Toc32454"/>
      <w:bookmarkStart w:id="430" w:name="_Toc18683"/>
      <w:bookmarkStart w:id="431" w:name="_Toc9497"/>
      <w:bookmarkStart w:id="432" w:name="_Toc26807"/>
      <w:bookmarkStart w:id="433"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3A8F8F">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528D51">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8C31BFB">
      <w:pPr>
        <w:spacing w:line="560" w:lineRule="exact"/>
        <w:ind w:right="-420" w:rightChars="-200" w:firstLine="480" w:firstLineChars="200"/>
        <w:outlineLvl w:val="2"/>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14:paraId="0F618076">
      <w:pPr>
        <w:spacing w:line="560" w:lineRule="exact"/>
        <w:ind w:firstLine="482" w:firstLineChars="200"/>
        <w:outlineLvl w:val="1"/>
        <w:rPr>
          <w:rFonts w:ascii="宋体" w:hAnsi="宋体" w:cs="宋体"/>
          <w:b/>
          <w:sz w:val="24"/>
        </w:rPr>
      </w:pPr>
      <w:bookmarkStart w:id="434" w:name="_Toc28375"/>
      <w:bookmarkStart w:id="435" w:name="_Toc15583"/>
      <w:bookmarkStart w:id="436" w:name="_Toc16021"/>
      <w:r>
        <w:rPr>
          <w:rFonts w:hint="eastAsia" w:ascii="宋体" w:hAnsi="宋体" w:cs="宋体"/>
          <w:b/>
          <w:sz w:val="24"/>
        </w:rPr>
        <w:t>1.9合同争议的解决</w:t>
      </w:r>
      <w:bookmarkEnd w:id="434"/>
      <w:bookmarkEnd w:id="435"/>
      <w:bookmarkEnd w:id="436"/>
    </w:p>
    <w:p w14:paraId="129776B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AA5C0F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E0B91A6">
      <w:pPr>
        <w:spacing w:line="560" w:lineRule="exact"/>
        <w:ind w:left="-420" w:leftChars="-200" w:right="-420" w:rightChars="-200" w:firstLine="600" w:firstLineChars="250"/>
        <w:outlineLvl w:val="2"/>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67C6369">
      <w:pPr>
        <w:spacing w:line="560" w:lineRule="exact"/>
        <w:ind w:firstLine="482" w:firstLineChars="200"/>
        <w:outlineLvl w:val="1"/>
        <w:rPr>
          <w:rFonts w:ascii="宋体" w:hAnsi="宋体" w:cs="宋体"/>
          <w:b/>
          <w:sz w:val="24"/>
        </w:rPr>
      </w:pPr>
      <w:bookmarkStart w:id="437" w:name="_Toc7245"/>
      <w:bookmarkStart w:id="438" w:name="_Toc11173"/>
      <w:bookmarkStart w:id="439" w:name="_Toc15322"/>
      <w:r>
        <w:rPr>
          <w:rFonts w:hint="eastAsia" w:ascii="宋体" w:hAnsi="宋体" w:cs="宋体"/>
          <w:b/>
          <w:sz w:val="24"/>
        </w:rPr>
        <w:t>2.0 合同生效</w:t>
      </w:r>
      <w:bookmarkEnd w:id="437"/>
      <w:bookmarkEnd w:id="438"/>
      <w:bookmarkEnd w:id="439"/>
    </w:p>
    <w:p w14:paraId="102424D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6345DAB">
      <w:pPr>
        <w:autoSpaceDE w:val="0"/>
        <w:autoSpaceDN w:val="0"/>
        <w:spacing w:line="560" w:lineRule="exact"/>
        <w:rPr>
          <w:rFonts w:ascii="宋体" w:hAnsi="宋体"/>
          <w:sz w:val="24"/>
          <w:lang w:val="zh-CN"/>
        </w:rPr>
      </w:pPr>
    </w:p>
    <w:p w14:paraId="7F9A8803">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1D36531A">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451D8FE4">
      <w:pPr>
        <w:autoSpaceDE w:val="0"/>
        <w:autoSpaceDN w:val="0"/>
        <w:spacing w:line="560" w:lineRule="exact"/>
        <w:rPr>
          <w:rFonts w:ascii="宋体" w:hAnsi="宋体"/>
          <w:sz w:val="24"/>
          <w:lang w:val="zh-CN"/>
        </w:rPr>
      </w:pPr>
    </w:p>
    <w:p w14:paraId="2B6937BD">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53CB236">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BDF7E4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2B0153E">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FBA2936">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83BB357">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BFC9512">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8000D73">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03FFFEB">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2549888">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3F7E69A9">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8AC1D9D">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12C6077">
      <w:pPr>
        <w:widowControl/>
        <w:spacing w:line="560" w:lineRule="exact"/>
        <w:jc w:val="left"/>
        <w:rPr>
          <w:rFonts w:ascii="宋体" w:hAnsi="宋体"/>
          <w:b/>
          <w:sz w:val="24"/>
        </w:rPr>
      </w:pPr>
    </w:p>
    <w:p w14:paraId="31FC5A0E">
      <w:pPr>
        <w:widowControl/>
        <w:adjustRightInd/>
        <w:jc w:val="left"/>
        <w:rPr>
          <w:rFonts w:ascii="宋体" w:hAnsi="宋体"/>
          <w:b/>
          <w:sz w:val="24"/>
        </w:rPr>
      </w:pPr>
      <w:r>
        <w:rPr>
          <w:rFonts w:ascii="宋体" w:hAnsi="宋体"/>
          <w:b/>
        </w:rPr>
        <w:br w:type="page"/>
      </w:r>
    </w:p>
    <w:p w14:paraId="527F112C">
      <w:pPr>
        <w:pStyle w:val="700"/>
        <w:spacing w:line="560" w:lineRule="exact"/>
        <w:ind w:firstLine="482"/>
        <w:jc w:val="center"/>
        <w:outlineLvl w:val="0"/>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A07B6A0">
      <w:pPr>
        <w:spacing w:line="560" w:lineRule="exact"/>
        <w:ind w:firstLine="482" w:firstLineChars="200"/>
        <w:outlineLvl w:val="1"/>
        <w:rPr>
          <w:rFonts w:ascii="宋体" w:hAnsi="宋体"/>
          <w:b/>
          <w:sz w:val="24"/>
        </w:rPr>
      </w:pPr>
      <w:bookmarkStart w:id="440" w:name="_Toc14021"/>
      <w:bookmarkStart w:id="441" w:name="_Toc5228"/>
      <w:bookmarkStart w:id="442" w:name="_Toc25079"/>
      <w:bookmarkStart w:id="443" w:name="_Toc31297"/>
      <w:bookmarkStart w:id="444" w:name="_Toc19680"/>
      <w:r>
        <w:rPr>
          <w:rFonts w:ascii="宋体" w:hAnsi="宋体"/>
          <w:b/>
          <w:sz w:val="24"/>
        </w:rPr>
        <w:t>2.1 定义</w:t>
      </w:r>
      <w:bookmarkEnd w:id="440"/>
      <w:bookmarkEnd w:id="441"/>
      <w:bookmarkEnd w:id="442"/>
      <w:bookmarkEnd w:id="443"/>
      <w:bookmarkEnd w:id="444"/>
    </w:p>
    <w:p w14:paraId="4F7998C7">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8006CDD">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9C91C1A">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65588F9">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288306A">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4964096">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4BDDE22">
      <w:pPr>
        <w:spacing w:line="560" w:lineRule="exact"/>
        <w:ind w:firstLine="480" w:firstLineChars="200"/>
        <w:outlineLvl w:val="2"/>
        <w:rPr>
          <w:rFonts w:ascii="宋体" w:hAnsi="宋体"/>
          <w:sz w:val="24"/>
        </w:rPr>
      </w:pPr>
      <w:r>
        <w:rPr>
          <w:rFonts w:ascii="宋体" w:hAnsi="宋体"/>
          <w:sz w:val="24"/>
        </w:rPr>
        <w:t>2.1.6 “现场”系指合同约定提供服务的地点。</w:t>
      </w:r>
    </w:p>
    <w:p w14:paraId="02073D97">
      <w:pPr>
        <w:spacing w:line="560" w:lineRule="exact"/>
        <w:ind w:firstLine="482" w:firstLineChars="200"/>
        <w:outlineLvl w:val="1"/>
        <w:rPr>
          <w:rFonts w:ascii="宋体" w:hAnsi="宋体"/>
          <w:b/>
          <w:sz w:val="24"/>
        </w:rPr>
      </w:pPr>
      <w:bookmarkStart w:id="445" w:name="_Toc31402"/>
      <w:bookmarkStart w:id="446" w:name="_Toc23289"/>
      <w:bookmarkStart w:id="447" w:name="_Toc19539"/>
      <w:bookmarkStart w:id="448" w:name="_Toc3769"/>
      <w:bookmarkStart w:id="449" w:name="_Toc16752"/>
      <w:r>
        <w:rPr>
          <w:rFonts w:ascii="宋体" w:hAnsi="宋体"/>
          <w:b/>
          <w:sz w:val="24"/>
        </w:rPr>
        <w:t>2.2 技术规范</w:t>
      </w:r>
      <w:bookmarkEnd w:id="445"/>
      <w:bookmarkEnd w:id="446"/>
      <w:bookmarkEnd w:id="447"/>
      <w:bookmarkEnd w:id="448"/>
      <w:bookmarkEnd w:id="449"/>
    </w:p>
    <w:p w14:paraId="151CB83E">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27A2238">
      <w:pPr>
        <w:spacing w:line="560" w:lineRule="exact"/>
        <w:ind w:firstLine="482" w:firstLineChars="200"/>
        <w:outlineLvl w:val="1"/>
        <w:rPr>
          <w:rFonts w:ascii="宋体" w:hAnsi="宋体"/>
          <w:b/>
          <w:sz w:val="24"/>
        </w:rPr>
      </w:pPr>
      <w:bookmarkStart w:id="450" w:name="_Toc13673"/>
      <w:bookmarkStart w:id="451" w:name="_Toc12412"/>
      <w:bookmarkStart w:id="452" w:name="_Toc27945"/>
      <w:bookmarkStart w:id="453" w:name="_Toc4133"/>
      <w:bookmarkStart w:id="454" w:name="_Toc9161"/>
      <w:r>
        <w:rPr>
          <w:rFonts w:ascii="宋体" w:hAnsi="宋体"/>
          <w:b/>
          <w:sz w:val="24"/>
        </w:rPr>
        <w:t>2.3 知识产权</w:t>
      </w:r>
      <w:bookmarkEnd w:id="450"/>
      <w:bookmarkEnd w:id="451"/>
      <w:bookmarkEnd w:id="452"/>
      <w:bookmarkEnd w:id="453"/>
      <w:bookmarkEnd w:id="454"/>
    </w:p>
    <w:p w14:paraId="618B827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C933F8D">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B5D6A36">
      <w:pPr>
        <w:spacing w:line="560" w:lineRule="exact"/>
        <w:ind w:firstLine="482" w:firstLineChars="200"/>
        <w:outlineLvl w:val="1"/>
        <w:rPr>
          <w:rFonts w:ascii="宋体" w:hAnsi="宋体"/>
          <w:b/>
          <w:sz w:val="24"/>
        </w:rPr>
      </w:pPr>
      <w:r>
        <w:rPr>
          <w:rFonts w:ascii="宋体" w:hAnsi="宋体"/>
          <w:b/>
          <w:sz w:val="24"/>
        </w:rPr>
        <w:t xml:space="preserve">2.4 </w:t>
      </w:r>
      <w:r>
        <w:rPr>
          <w:rFonts w:hint="eastAsia" w:ascii="宋体" w:hAnsi="宋体"/>
          <w:b/>
          <w:sz w:val="24"/>
        </w:rPr>
        <w:t>履约检查和问题反馈</w:t>
      </w:r>
    </w:p>
    <w:p w14:paraId="4F99B97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2ECA868">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E6FB058">
      <w:pPr>
        <w:spacing w:line="560" w:lineRule="exact"/>
        <w:ind w:firstLine="482" w:firstLineChars="200"/>
        <w:outlineLvl w:val="1"/>
        <w:rPr>
          <w:rFonts w:ascii="宋体" w:hAnsi="宋体"/>
          <w:b/>
          <w:sz w:val="24"/>
        </w:rPr>
      </w:pPr>
      <w:bookmarkStart w:id="455" w:name="_Toc15447"/>
      <w:bookmarkStart w:id="456" w:name="_Toc26555"/>
      <w:bookmarkStart w:id="457" w:name="_Toc31233"/>
      <w:bookmarkStart w:id="458" w:name="_Toc22011"/>
      <w:bookmarkStart w:id="459" w:name="_Toc32670"/>
      <w:r>
        <w:rPr>
          <w:rFonts w:ascii="宋体" w:hAnsi="宋体"/>
          <w:b/>
          <w:sz w:val="24"/>
        </w:rPr>
        <w:t>2.5 结算方式和付款条件</w:t>
      </w:r>
      <w:bookmarkEnd w:id="455"/>
      <w:bookmarkEnd w:id="456"/>
      <w:bookmarkEnd w:id="457"/>
      <w:bookmarkEnd w:id="458"/>
      <w:bookmarkEnd w:id="459"/>
    </w:p>
    <w:p w14:paraId="6626ABFB">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5C07965">
      <w:pPr>
        <w:spacing w:line="560" w:lineRule="exact"/>
        <w:ind w:firstLine="482" w:firstLineChars="200"/>
        <w:outlineLvl w:val="1"/>
        <w:rPr>
          <w:rFonts w:ascii="宋体" w:hAnsi="宋体"/>
          <w:b/>
          <w:sz w:val="24"/>
        </w:rPr>
      </w:pPr>
      <w:bookmarkStart w:id="460" w:name="_Toc13154"/>
      <w:bookmarkStart w:id="461" w:name="_Toc13467"/>
      <w:bookmarkStart w:id="462" w:name="_Toc30507"/>
      <w:bookmarkStart w:id="463" w:name="_Toc16163"/>
      <w:bookmarkStart w:id="464" w:name="_Toc18990"/>
      <w:r>
        <w:rPr>
          <w:rFonts w:ascii="宋体" w:hAnsi="宋体"/>
          <w:b/>
          <w:sz w:val="24"/>
        </w:rPr>
        <w:t>2.6 技术资料和保密义务</w:t>
      </w:r>
      <w:bookmarkEnd w:id="460"/>
      <w:bookmarkEnd w:id="461"/>
      <w:bookmarkEnd w:id="462"/>
      <w:bookmarkEnd w:id="463"/>
      <w:bookmarkEnd w:id="464"/>
    </w:p>
    <w:p w14:paraId="7932ACDB">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9D54DC4">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64061CB">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DB65662">
      <w:pPr>
        <w:spacing w:line="560" w:lineRule="exact"/>
        <w:ind w:firstLine="482" w:firstLineChars="200"/>
        <w:outlineLvl w:val="1"/>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14:paraId="31170CD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399B63C9">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B246EE1">
      <w:pPr>
        <w:spacing w:line="560" w:lineRule="exact"/>
        <w:ind w:firstLine="482" w:firstLineChars="200"/>
        <w:outlineLvl w:val="1"/>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14:paraId="4054A5A0">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92B5957">
      <w:pPr>
        <w:spacing w:line="560" w:lineRule="exact"/>
        <w:ind w:firstLine="482" w:firstLineChars="200"/>
        <w:outlineLvl w:val="1"/>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14:paraId="737B9D1C">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75BBDDC">
      <w:pPr>
        <w:spacing w:line="560" w:lineRule="exact"/>
        <w:ind w:firstLine="482" w:firstLineChars="200"/>
        <w:outlineLvl w:val="1"/>
        <w:rPr>
          <w:rFonts w:ascii="宋体" w:hAnsi="宋体"/>
          <w:b/>
          <w:sz w:val="24"/>
        </w:rPr>
      </w:pPr>
      <w:bookmarkStart w:id="468" w:name="_Toc26689"/>
      <w:bookmarkStart w:id="469" w:name="_Toc23368"/>
      <w:bookmarkStart w:id="470" w:name="_Toc21830"/>
      <w:bookmarkStart w:id="471" w:name="_Toc10663"/>
      <w:bookmarkStart w:id="472" w:name="_Toc42"/>
      <w:r>
        <w:rPr>
          <w:rFonts w:ascii="宋体" w:hAnsi="宋体"/>
          <w:b/>
          <w:sz w:val="24"/>
        </w:rPr>
        <w:t>2.10 合同转让和分包</w:t>
      </w:r>
      <w:bookmarkEnd w:id="468"/>
      <w:bookmarkEnd w:id="469"/>
      <w:bookmarkEnd w:id="470"/>
      <w:bookmarkEnd w:id="471"/>
      <w:bookmarkEnd w:id="472"/>
    </w:p>
    <w:p w14:paraId="6149C24A">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1CC4E0A1">
      <w:pPr>
        <w:spacing w:line="560" w:lineRule="exact"/>
        <w:ind w:firstLine="482" w:firstLineChars="200"/>
        <w:outlineLvl w:val="1"/>
        <w:rPr>
          <w:rFonts w:ascii="宋体" w:hAnsi="宋体"/>
          <w:b/>
          <w:sz w:val="24"/>
        </w:rPr>
      </w:pPr>
      <w:bookmarkStart w:id="473" w:name="_Toc14371"/>
      <w:bookmarkStart w:id="474" w:name="_Toc32494"/>
      <w:bookmarkStart w:id="475" w:name="_Toc25571"/>
      <w:bookmarkStart w:id="476" w:name="_Toc4720"/>
      <w:bookmarkStart w:id="477" w:name="_Toc26633"/>
      <w:r>
        <w:rPr>
          <w:rFonts w:ascii="宋体" w:hAnsi="宋体"/>
          <w:b/>
          <w:sz w:val="24"/>
        </w:rPr>
        <w:t>2.11 不可抗力</w:t>
      </w:r>
      <w:bookmarkEnd w:id="473"/>
      <w:bookmarkEnd w:id="474"/>
      <w:bookmarkEnd w:id="475"/>
      <w:bookmarkEnd w:id="476"/>
      <w:bookmarkEnd w:id="477"/>
    </w:p>
    <w:p w14:paraId="26900E7D">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C5217C3">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65B57CE">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CFC84E1">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FB80DAC">
      <w:pPr>
        <w:spacing w:line="560" w:lineRule="exact"/>
        <w:ind w:firstLine="482" w:firstLineChars="200"/>
        <w:outlineLvl w:val="1"/>
        <w:rPr>
          <w:rFonts w:ascii="宋体" w:hAnsi="宋体"/>
          <w:b/>
          <w:sz w:val="24"/>
        </w:rPr>
      </w:pPr>
      <w:bookmarkStart w:id="478" w:name="_Toc3638"/>
      <w:bookmarkStart w:id="479" w:name="_Toc24465"/>
      <w:bookmarkStart w:id="480" w:name="_Toc14115"/>
      <w:bookmarkStart w:id="481" w:name="_Toc25783"/>
      <w:bookmarkStart w:id="482" w:name="_Toc23854"/>
      <w:r>
        <w:rPr>
          <w:rFonts w:ascii="宋体" w:hAnsi="宋体"/>
          <w:b/>
          <w:sz w:val="24"/>
        </w:rPr>
        <w:t>2.12 税费</w:t>
      </w:r>
      <w:bookmarkEnd w:id="478"/>
      <w:bookmarkEnd w:id="479"/>
      <w:bookmarkEnd w:id="480"/>
      <w:bookmarkEnd w:id="481"/>
      <w:bookmarkEnd w:id="482"/>
    </w:p>
    <w:p w14:paraId="613C3752">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73872E7">
      <w:pPr>
        <w:spacing w:line="560" w:lineRule="exact"/>
        <w:ind w:firstLine="482" w:firstLineChars="200"/>
        <w:outlineLvl w:val="1"/>
        <w:rPr>
          <w:rFonts w:ascii="宋体" w:hAnsi="宋体"/>
          <w:b/>
          <w:sz w:val="24"/>
        </w:rPr>
      </w:pPr>
      <w:bookmarkStart w:id="483" w:name="_Toc30105"/>
      <w:bookmarkStart w:id="484" w:name="_Toc25525"/>
      <w:bookmarkStart w:id="485" w:name="_Toc26883"/>
      <w:bookmarkStart w:id="486" w:name="_Toc7315"/>
      <w:bookmarkStart w:id="487" w:name="_Toc14814"/>
      <w:r>
        <w:rPr>
          <w:rFonts w:ascii="宋体" w:hAnsi="宋体"/>
          <w:b/>
          <w:sz w:val="24"/>
        </w:rPr>
        <w:t>2.13 乙方破产</w:t>
      </w:r>
      <w:bookmarkEnd w:id="483"/>
      <w:bookmarkEnd w:id="484"/>
      <w:bookmarkEnd w:id="485"/>
      <w:bookmarkEnd w:id="486"/>
      <w:bookmarkEnd w:id="487"/>
    </w:p>
    <w:p w14:paraId="7479C0C6">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6DB24B9">
      <w:pPr>
        <w:spacing w:line="560" w:lineRule="exact"/>
        <w:ind w:firstLine="482" w:firstLineChars="200"/>
        <w:outlineLvl w:val="1"/>
        <w:rPr>
          <w:rFonts w:ascii="宋体" w:hAnsi="宋体"/>
          <w:b/>
          <w:sz w:val="24"/>
        </w:rPr>
      </w:pPr>
      <w:bookmarkStart w:id="488" w:name="_Toc2016"/>
      <w:bookmarkStart w:id="489" w:name="_Toc1123"/>
      <w:bookmarkStart w:id="490" w:name="_Toc23323"/>
      <w:r>
        <w:rPr>
          <w:rFonts w:ascii="宋体" w:hAnsi="宋体"/>
          <w:b/>
          <w:sz w:val="24"/>
        </w:rPr>
        <w:t>2.14 合同中止、终止</w:t>
      </w:r>
      <w:bookmarkEnd w:id="488"/>
      <w:bookmarkEnd w:id="489"/>
      <w:bookmarkEnd w:id="490"/>
    </w:p>
    <w:p w14:paraId="383D403A">
      <w:pPr>
        <w:spacing w:line="560" w:lineRule="exact"/>
        <w:ind w:firstLine="480" w:firstLineChars="200"/>
        <w:outlineLvl w:val="2"/>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C8969C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76CD435">
      <w:pPr>
        <w:spacing w:line="560" w:lineRule="exact"/>
        <w:ind w:firstLine="482" w:firstLineChars="200"/>
        <w:outlineLvl w:val="1"/>
        <w:rPr>
          <w:rFonts w:ascii="宋体" w:hAnsi="宋体"/>
          <w:b/>
          <w:sz w:val="24"/>
        </w:rPr>
      </w:pPr>
      <w:bookmarkStart w:id="491" w:name="_Toc17363"/>
      <w:bookmarkStart w:id="492" w:name="_Toc14525"/>
      <w:bookmarkStart w:id="493" w:name="_Toc1969"/>
      <w:r>
        <w:rPr>
          <w:rFonts w:ascii="宋体" w:hAnsi="宋体"/>
          <w:b/>
          <w:sz w:val="24"/>
        </w:rPr>
        <w:t>2.15 检验和验收</w:t>
      </w:r>
      <w:bookmarkEnd w:id="491"/>
      <w:bookmarkEnd w:id="492"/>
      <w:bookmarkEnd w:id="493"/>
    </w:p>
    <w:p w14:paraId="786B8DE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D588D2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600F59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FCC16F2">
      <w:pPr>
        <w:spacing w:line="560" w:lineRule="exact"/>
        <w:ind w:firstLine="482" w:firstLineChars="200"/>
        <w:outlineLvl w:val="1"/>
        <w:rPr>
          <w:rFonts w:ascii="宋体" w:hAnsi="宋体"/>
          <w:b/>
          <w:sz w:val="24"/>
        </w:rPr>
      </w:pPr>
      <w:bookmarkStart w:id="494" w:name="_Toc9808"/>
      <w:bookmarkStart w:id="495" w:name="_Toc31892"/>
      <w:bookmarkStart w:id="496" w:name="_Toc2308"/>
      <w:bookmarkStart w:id="497" w:name="_Toc12666"/>
      <w:bookmarkStart w:id="498" w:name="_Toc25198"/>
      <w:r>
        <w:rPr>
          <w:rFonts w:ascii="宋体" w:hAnsi="宋体"/>
          <w:b/>
          <w:sz w:val="24"/>
        </w:rPr>
        <w:t>2.16 通知和送达</w:t>
      </w:r>
      <w:bookmarkEnd w:id="494"/>
      <w:bookmarkEnd w:id="495"/>
      <w:bookmarkEnd w:id="496"/>
      <w:bookmarkEnd w:id="497"/>
      <w:bookmarkEnd w:id="498"/>
    </w:p>
    <w:p w14:paraId="5650B46F">
      <w:pPr>
        <w:spacing w:line="560" w:lineRule="exact"/>
        <w:ind w:firstLine="480" w:firstLineChars="200"/>
        <w:rPr>
          <w:rFonts w:ascii="宋体" w:hAnsi="宋体"/>
          <w:sz w:val="24"/>
        </w:rPr>
      </w:pPr>
      <w:bookmarkStart w:id="499" w:name="_Toc27674"/>
      <w:bookmarkStart w:id="500"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C246ACB">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14:paraId="3A015064">
      <w:pPr>
        <w:spacing w:line="560" w:lineRule="exact"/>
        <w:ind w:firstLine="482" w:firstLineChars="200"/>
        <w:outlineLvl w:val="1"/>
        <w:rPr>
          <w:rFonts w:ascii="宋体" w:hAnsi="宋体"/>
          <w:b/>
          <w:sz w:val="24"/>
        </w:rPr>
      </w:pPr>
      <w:bookmarkStart w:id="501" w:name="_Toc20808"/>
      <w:bookmarkStart w:id="502" w:name="_Toc12254"/>
      <w:bookmarkStart w:id="503" w:name="_Toc5063"/>
      <w:bookmarkStart w:id="504" w:name="_Toc28906"/>
      <w:bookmarkStart w:id="505"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14:paraId="0EB7088F">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2A5CABF">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7193184">
      <w:pPr>
        <w:spacing w:line="560" w:lineRule="exact"/>
        <w:ind w:firstLine="482" w:firstLineChars="200"/>
        <w:outlineLvl w:val="1"/>
        <w:rPr>
          <w:rFonts w:ascii="宋体" w:hAnsi="宋体" w:cs="宋体"/>
          <w:b/>
          <w:sz w:val="24"/>
        </w:rPr>
      </w:pPr>
      <w:bookmarkStart w:id="506" w:name="_Toc18540"/>
      <w:bookmarkStart w:id="507" w:name="_Toc30599"/>
      <w:bookmarkStart w:id="508" w:name="_Toc4355"/>
      <w:r>
        <w:rPr>
          <w:rFonts w:hint="eastAsia" w:ascii="宋体" w:hAnsi="宋体" w:cs="宋体"/>
          <w:b/>
          <w:sz w:val="24"/>
        </w:rPr>
        <w:t>2.18 计量单位</w:t>
      </w:r>
      <w:bookmarkEnd w:id="506"/>
      <w:bookmarkEnd w:id="507"/>
      <w:bookmarkEnd w:id="508"/>
    </w:p>
    <w:p w14:paraId="1F282733">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DEE417C">
      <w:pPr>
        <w:spacing w:line="560" w:lineRule="exact"/>
        <w:ind w:firstLine="482" w:firstLineChars="200"/>
        <w:outlineLvl w:val="1"/>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8CDF64D">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D76772F">
      <w:pPr>
        <w:spacing w:line="360" w:lineRule="auto"/>
        <w:jc w:val="center"/>
        <w:outlineLvl w:val="0"/>
        <w:rPr>
          <w:rFonts w:ascii="宋体" w:hAnsi="宋体"/>
          <w:b/>
          <w:sz w:val="24"/>
        </w:rPr>
      </w:pPr>
      <w:r>
        <w:rPr>
          <w:rFonts w:hint="eastAsia" w:ascii="宋体" w:hAnsi="宋体" w:cs="宋体"/>
          <w:kern w:val="0"/>
        </w:rPr>
        <w:br w:type="page"/>
      </w:r>
      <w:bookmarkStart w:id="509" w:name="_Toc331685784"/>
      <w:r>
        <w:rPr>
          <w:rFonts w:hint="eastAsia" w:ascii="宋体" w:hAnsi="宋体"/>
          <w:b/>
          <w:sz w:val="24"/>
        </w:rPr>
        <w:t xml:space="preserve"> </w:t>
      </w:r>
      <w:bookmarkEnd w:id="509"/>
      <w:r>
        <w:rPr>
          <w:rFonts w:hint="eastAsia" w:ascii="宋体" w:hAnsi="宋体"/>
          <w:b/>
          <w:sz w:val="24"/>
        </w:rPr>
        <w:t>第三部分  合同专用条款</w:t>
      </w:r>
    </w:p>
    <w:p w14:paraId="3328C8F4">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574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35" w:type="pct"/>
            <w:tcBorders>
              <w:left w:val="single" w:color="auto" w:sz="4" w:space="0"/>
            </w:tcBorders>
            <w:vAlign w:val="center"/>
          </w:tcPr>
          <w:p w14:paraId="37765876">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58809ABE">
            <w:pPr>
              <w:spacing w:line="360" w:lineRule="auto"/>
              <w:jc w:val="center"/>
              <w:rPr>
                <w:rFonts w:ascii="宋体" w:hAnsi="宋体" w:cs="宋体"/>
                <w:b/>
                <w:sz w:val="24"/>
              </w:rPr>
            </w:pPr>
            <w:r>
              <w:rPr>
                <w:rFonts w:hint="eastAsia" w:ascii="宋体" w:hAnsi="宋体" w:cs="宋体"/>
                <w:b/>
                <w:sz w:val="24"/>
              </w:rPr>
              <w:t>约定内容</w:t>
            </w:r>
          </w:p>
        </w:tc>
      </w:tr>
      <w:tr w14:paraId="7C928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51E58C1B">
            <w:pPr>
              <w:spacing w:line="360" w:lineRule="auto"/>
              <w:rPr>
                <w:rFonts w:ascii="宋体" w:hAnsi="宋体" w:cs="宋体"/>
                <w:sz w:val="24"/>
              </w:rPr>
            </w:pPr>
            <w:r>
              <w:rPr>
                <w:rFonts w:hint="eastAsia" w:ascii="宋体" w:hAnsi="宋体" w:cs="宋体"/>
                <w:sz w:val="24"/>
              </w:rPr>
              <w:t>1.3.2</w:t>
            </w:r>
          </w:p>
        </w:tc>
        <w:tc>
          <w:tcPr>
            <w:tcW w:w="4464" w:type="pct"/>
            <w:vAlign w:val="center"/>
          </w:tcPr>
          <w:p w14:paraId="574CC989">
            <w:pPr>
              <w:spacing w:line="360" w:lineRule="auto"/>
              <w:rPr>
                <w:rFonts w:ascii="宋体" w:hAnsi="宋体" w:cs="宋体"/>
                <w:sz w:val="24"/>
              </w:rPr>
            </w:pPr>
          </w:p>
        </w:tc>
      </w:tr>
      <w:tr w14:paraId="6F5FC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44E2FE42">
            <w:pPr>
              <w:spacing w:line="360" w:lineRule="auto"/>
              <w:rPr>
                <w:rFonts w:ascii="宋体" w:hAnsi="宋体" w:cs="宋体"/>
                <w:sz w:val="24"/>
              </w:rPr>
            </w:pPr>
            <w:r>
              <w:rPr>
                <w:rFonts w:hint="eastAsia" w:ascii="宋体" w:hAnsi="宋体" w:cs="宋体"/>
                <w:sz w:val="24"/>
              </w:rPr>
              <w:t>1.4.2</w:t>
            </w:r>
          </w:p>
        </w:tc>
        <w:tc>
          <w:tcPr>
            <w:tcW w:w="4464" w:type="pct"/>
            <w:vAlign w:val="center"/>
          </w:tcPr>
          <w:p w14:paraId="2566A216">
            <w:pPr>
              <w:spacing w:line="360" w:lineRule="auto"/>
              <w:rPr>
                <w:rFonts w:ascii="宋体" w:hAnsi="宋体" w:cs="宋体"/>
                <w:sz w:val="24"/>
              </w:rPr>
            </w:pPr>
          </w:p>
        </w:tc>
      </w:tr>
      <w:tr w14:paraId="6435E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2FF1BA0E">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26037017">
            <w:pPr>
              <w:spacing w:line="360" w:lineRule="auto"/>
              <w:rPr>
                <w:rFonts w:ascii="宋体" w:hAnsi="宋体" w:cs="宋体"/>
                <w:sz w:val="24"/>
              </w:rPr>
            </w:pPr>
          </w:p>
        </w:tc>
      </w:tr>
      <w:tr w14:paraId="4C714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4AFC4BFE">
            <w:pPr>
              <w:spacing w:line="360" w:lineRule="auto"/>
              <w:rPr>
                <w:rFonts w:ascii="宋体" w:hAnsi="宋体" w:cs="宋体"/>
                <w:sz w:val="24"/>
              </w:rPr>
            </w:pPr>
            <w:r>
              <w:rPr>
                <w:rFonts w:hint="eastAsia" w:ascii="宋体" w:hAnsi="宋体" w:cs="宋体"/>
                <w:sz w:val="24"/>
              </w:rPr>
              <w:t>1.5.2</w:t>
            </w:r>
          </w:p>
        </w:tc>
        <w:tc>
          <w:tcPr>
            <w:tcW w:w="4464" w:type="pct"/>
            <w:vAlign w:val="center"/>
          </w:tcPr>
          <w:p w14:paraId="75DF29C3">
            <w:pPr>
              <w:spacing w:line="360" w:lineRule="auto"/>
              <w:rPr>
                <w:rFonts w:ascii="宋体" w:hAnsi="宋体" w:cs="宋体"/>
                <w:sz w:val="24"/>
              </w:rPr>
            </w:pPr>
          </w:p>
        </w:tc>
      </w:tr>
      <w:tr w14:paraId="71697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11D99B54">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7D07E8EF">
            <w:pPr>
              <w:spacing w:line="360" w:lineRule="auto"/>
              <w:rPr>
                <w:rFonts w:ascii="宋体" w:hAnsi="宋体" w:cs="宋体"/>
                <w:sz w:val="24"/>
              </w:rPr>
            </w:pPr>
          </w:p>
        </w:tc>
      </w:tr>
      <w:tr w14:paraId="758D6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48D09740">
            <w:pPr>
              <w:spacing w:line="360" w:lineRule="auto"/>
              <w:rPr>
                <w:rFonts w:ascii="宋体" w:hAnsi="宋体" w:cs="宋体"/>
                <w:sz w:val="24"/>
              </w:rPr>
            </w:pPr>
            <w:r>
              <w:rPr>
                <w:rFonts w:hint="eastAsia" w:ascii="宋体" w:hAnsi="宋体" w:cs="宋体"/>
                <w:sz w:val="24"/>
              </w:rPr>
              <w:t>1.6.2</w:t>
            </w:r>
          </w:p>
        </w:tc>
        <w:tc>
          <w:tcPr>
            <w:tcW w:w="4464" w:type="pct"/>
            <w:vAlign w:val="center"/>
          </w:tcPr>
          <w:p w14:paraId="1B03B7E6">
            <w:pPr>
              <w:spacing w:line="360" w:lineRule="auto"/>
              <w:rPr>
                <w:rFonts w:ascii="宋体" w:hAnsi="宋体" w:cs="宋体"/>
                <w:sz w:val="24"/>
              </w:rPr>
            </w:pPr>
          </w:p>
        </w:tc>
      </w:tr>
      <w:tr w14:paraId="4CAE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561D7EB7">
            <w:pPr>
              <w:spacing w:line="360" w:lineRule="auto"/>
              <w:rPr>
                <w:rFonts w:ascii="宋体" w:hAnsi="宋体" w:cs="宋体"/>
                <w:sz w:val="24"/>
              </w:rPr>
            </w:pPr>
            <w:r>
              <w:rPr>
                <w:rFonts w:hint="eastAsia" w:ascii="宋体" w:hAnsi="宋体" w:cs="宋体"/>
                <w:sz w:val="24"/>
              </w:rPr>
              <w:t>1.7.1</w:t>
            </w:r>
          </w:p>
        </w:tc>
        <w:tc>
          <w:tcPr>
            <w:tcW w:w="4464" w:type="pct"/>
            <w:vAlign w:val="center"/>
          </w:tcPr>
          <w:p w14:paraId="4A16A0AA">
            <w:pPr>
              <w:spacing w:line="360" w:lineRule="auto"/>
              <w:rPr>
                <w:rFonts w:ascii="宋体" w:hAnsi="宋体" w:cs="宋体"/>
                <w:sz w:val="24"/>
              </w:rPr>
            </w:pPr>
          </w:p>
        </w:tc>
      </w:tr>
      <w:tr w14:paraId="26A5C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73581966">
            <w:pPr>
              <w:spacing w:line="360" w:lineRule="auto"/>
              <w:rPr>
                <w:rFonts w:ascii="宋体" w:hAnsi="宋体" w:cs="宋体"/>
                <w:sz w:val="24"/>
              </w:rPr>
            </w:pPr>
            <w:r>
              <w:rPr>
                <w:rFonts w:hint="eastAsia" w:ascii="宋体" w:hAnsi="宋体" w:cs="宋体"/>
                <w:sz w:val="24"/>
              </w:rPr>
              <w:t>1.7.2</w:t>
            </w:r>
          </w:p>
        </w:tc>
        <w:tc>
          <w:tcPr>
            <w:tcW w:w="4464" w:type="pct"/>
            <w:vAlign w:val="center"/>
          </w:tcPr>
          <w:p w14:paraId="37164FA5">
            <w:pPr>
              <w:spacing w:line="360" w:lineRule="auto"/>
              <w:rPr>
                <w:rFonts w:ascii="宋体" w:hAnsi="宋体" w:cs="宋体"/>
                <w:sz w:val="24"/>
              </w:rPr>
            </w:pPr>
          </w:p>
        </w:tc>
      </w:tr>
      <w:tr w14:paraId="169B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230AB62E">
            <w:pPr>
              <w:spacing w:line="360" w:lineRule="auto"/>
              <w:rPr>
                <w:rFonts w:ascii="宋体" w:hAnsi="宋体" w:cs="宋体"/>
                <w:sz w:val="24"/>
              </w:rPr>
            </w:pPr>
            <w:r>
              <w:rPr>
                <w:rFonts w:hint="eastAsia" w:ascii="宋体" w:hAnsi="宋体" w:cs="宋体"/>
                <w:sz w:val="24"/>
              </w:rPr>
              <w:t>1.7.3</w:t>
            </w:r>
          </w:p>
        </w:tc>
        <w:tc>
          <w:tcPr>
            <w:tcW w:w="4464" w:type="pct"/>
            <w:vAlign w:val="center"/>
          </w:tcPr>
          <w:p w14:paraId="24D8C3A9">
            <w:pPr>
              <w:spacing w:line="360" w:lineRule="auto"/>
              <w:rPr>
                <w:rFonts w:ascii="宋体" w:hAnsi="宋体" w:cs="宋体"/>
                <w:sz w:val="24"/>
              </w:rPr>
            </w:pPr>
          </w:p>
        </w:tc>
      </w:tr>
      <w:tr w14:paraId="555C1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4E02BA4C">
            <w:pPr>
              <w:spacing w:line="360" w:lineRule="auto"/>
              <w:rPr>
                <w:rFonts w:ascii="宋体" w:hAnsi="宋体" w:cs="宋体"/>
                <w:sz w:val="24"/>
              </w:rPr>
            </w:pPr>
            <w:r>
              <w:rPr>
                <w:rFonts w:hint="eastAsia" w:ascii="宋体" w:hAnsi="宋体" w:cs="宋体"/>
                <w:sz w:val="24"/>
              </w:rPr>
              <w:t>1.7.4.1</w:t>
            </w:r>
          </w:p>
        </w:tc>
        <w:tc>
          <w:tcPr>
            <w:tcW w:w="4464" w:type="pct"/>
            <w:vAlign w:val="center"/>
          </w:tcPr>
          <w:p w14:paraId="6CB990A4">
            <w:pPr>
              <w:spacing w:line="360" w:lineRule="auto"/>
              <w:rPr>
                <w:rFonts w:ascii="宋体" w:hAnsi="宋体" w:cs="宋体"/>
                <w:sz w:val="24"/>
              </w:rPr>
            </w:pPr>
          </w:p>
        </w:tc>
      </w:tr>
      <w:tr w14:paraId="234D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55A163B8">
            <w:pPr>
              <w:spacing w:line="360" w:lineRule="auto"/>
              <w:rPr>
                <w:rFonts w:ascii="宋体" w:hAnsi="宋体" w:cs="宋体"/>
                <w:sz w:val="24"/>
              </w:rPr>
            </w:pPr>
            <w:r>
              <w:rPr>
                <w:rFonts w:hint="eastAsia" w:ascii="宋体" w:hAnsi="宋体" w:cs="宋体"/>
                <w:sz w:val="24"/>
              </w:rPr>
              <w:t>1.7.4.2</w:t>
            </w:r>
          </w:p>
        </w:tc>
        <w:tc>
          <w:tcPr>
            <w:tcW w:w="4464" w:type="pct"/>
            <w:vAlign w:val="center"/>
          </w:tcPr>
          <w:p w14:paraId="5AA41BC6">
            <w:pPr>
              <w:spacing w:line="360" w:lineRule="auto"/>
              <w:rPr>
                <w:rFonts w:ascii="宋体" w:hAnsi="宋体" w:cs="宋体"/>
                <w:sz w:val="24"/>
              </w:rPr>
            </w:pPr>
          </w:p>
        </w:tc>
      </w:tr>
      <w:tr w14:paraId="677AF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6EA86BE5">
            <w:pPr>
              <w:spacing w:line="360" w:lineRule="auto"/>
              <w:rPr>
                <w:rFonts w:ascii="宋体" w:hAnsi="宋体" w:cs="宋体"/>
                <w:sz w:val="24"/>
              </w:rPr>
            </w:pPr>
            <w:r>
              <w:rPr>
                <w:rFonts w:hint="eastAsia" w:ascii="宋体" w:hAnsi="宋体" w:cs="宋体"/>
                <w:sz w:val="24"/>
              </w:rPr>
              <w:t>1.7.4.3</w:t>
            </w:r>
          </w:p>
        </w:tc>
        <w:tc>
          <w:tcPr>
            <w:tcW w:w="4464" w:type="pct"/>
            <w:vAlign w:val="center"/>
          </w:tcPr>
          <w:p w14:paraId="7299EBB8">
            <w:pPr>
              <w:spacing w:line="360" w:lineRule="auto"/>
              <w:rPr>
                <w:rFonts w:ascii="宋体" w:hAnsi="宋体" w:cs="宋体"/>
                <w:sz w:val="24"/>
              </w:rPr>
            </w:pPr>
          </w:p>
        </w:tc>
      </w:tr>
      <w:tr w14:paraId="4F2EF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01D1123B">
            <w:pPr>
              <w:spacing w:line="360" w:lineRule="auto"/>
              <w:rPr>
                <w:rFonts w:ascii="宋体" w:hAnsi="宋体" w:cs="宋体"/>
                <w:sz w:val="24"/>
              </w:rPr>
            </w:pPr>
            <w:r>
              <w:rPr>
                <w:rFonts w:hint="eastAsia" w:ascii="宋体" w:hAnsi="宋体" w:cs="宋体"/>
                <w:sz w:val="24"/>
              </w:rPr>
              <w:t>1.8.7</w:t>
            </w:r>
          </w:p>
        </w:tc>
        <w:tc>
          <w:tcPr>
            <w:tcW w:w="4464" w:type="pct"/>
            <w:vAlign w:val="center"/>
          </w:tcPr>
          <w:p w14:paraId="6018D056">
            <w:pPr>
              <w:spacing w:line="360" w:lineRule="auto"/>
              <w:rPr>
                <w:rFonts w:ascii="宋体" w:hAnsi="宋体" w:cs="宋体"/>
                <w:sz w:val="24"/>
              </w:rPr>
            </w:pPr>
          </w:p>
        </w:tc>
      </w:tr>
      <w:tr w14:paraId="3ACF7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569225E2">
            <w:pPr>
              <w:spacing w:line="360" w:lineRule="auto"/>
              <w:rPr>
                <w:rFonts w:ascii="宋体" w:hAnsi="宋体" w:cs="宋体"/>
                <w:sz w:val="24"/>
              </w:rPr>
            </w:pPr>
            <w:r>
              <w:rPr>
                <w:rFonts w:hint="eastAsia" w:ascii="宋体" w:hAnsi="宋体" w:cs="宋体"/>
                <w:sz w:val="24"/>
              </w:rPr>
              <w:t>1.9.1</w:t>
            </w:r>
          </w:p>
        </w:tc>
        <w:tc>
          <w:tcPr>
            <w:tcW w:w="4464" w:type="pct"/>
            <w:vAlign w:val="center"/>
          </w:tcPr>
          <w:p w14:paraId="7A7BDEBB">
            <w:pPr>
              <w:spacing w:line="360" w:lineRule="auto"/>
              <w:rPr>
                <w:rFonts w:ascii="宋体" w:hAnsi="宋体" w:cs="宋体"/>
                <w:sz w:val="24"/>
              </w:rPr>
            </w:pPr>
          </w:p>
        </w:tc>
      </w:tr>
      <w:tr w14:paraId="4805D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16D2B505">
            <w:pPr>
              <w:spacing w:line="360" w:lineRule="auto"/>
              <w:rPr>
                <w:rFonts w:ascii="宋体" w:hAnsi="宋体" w:cs="宋体"/>
                <w:sz w:val="24"/>
              </w:rPr>
            </w:pPr>
            <w:r>
              <w:rPr>
                <w:rFonts w:hint="eastAsia" w:ascii="宋体" w:hAnsi="宋体" w:cs="宋体"/>
                <w:sz w:val="24"/>
              </w:rPr>
              <w:t>1.9.2</w:t>
            </w:r>
          </w:p>
        </w:tc>
        <w:tc>
          <w:tcPr>
            <w:tcW w:w="4464" w:type="pct"/>
            <w:vAlign w:val="center"/>
          </w:tcPr>
          <w:p w14:paraId="5783C2EE">
            <w:pPr>
              <w:spacing w:line="360" w:lineRule="auto"/>
              <w:rPr>
                <w:rFonts w:ascii="宋体" w:hAnsi="宋体" w:cs="宋体"/>
                <w:sz w:val="24"/>
              </w:rPr>
            </w:pPr>
          </w:p>
        </w:tc>
      </w:tr>
      <w:tr w14:paraId="48027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0ECAEE76">
            <w:pPr>
              <w:spacing w:line="360" w:lineRule="auto"/>
              <w:rPr>
                <w:rFonts w:ascii="宋体" w:hAnsi="宋体" w:cs="宋体"/>
                <w:sz w:val="24"/>
              </w:rPr>
            </w:pPr>
            <w:r>
              <w:rPr>
                <w:rFonts w:hint="eastAsia" w:ascii="宋体" w:hAnsi="宋体" w:cs="宋体"/>
                <w:sz w:val="24"/>
              </w:rPr>
              <w:t>2.3.2</w:t>
            </w:r>
          </w:p>
        </w:tc>
        <w:tc>
          <w:tcPr>
            <w:tcW w:w="4464" w:type="pct"/>
            <w:vAlign w:val="center"/>
          </w:tcPr>
          <w:p w14:paraId="390DE7BB">
            <w:pPr>
              <w:spacing w:line="360" w:lineRule="auto"/>
              <w:ind w:left="-420" w:leftChars="-200" w:right="-420" w:rightChars="-200" w:firstLine="480" w:firstLineChars="200"/>
              <w:rPr>
                <w:rFonts w:ascii="宋体" w:hAnsi="宋体" w:cs="宋体"/>
                <w:sz w:val="24"/>
              </w:rPr>
            </w:pPr>
          </w:p>
        </w:tc>
      </w:tr>
      <w:tr w14:paraId="6BB60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0C49F597">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049CA86C">
            <w:pPr>
              <w:spacing w:line="360" w:lineRule="auto"/>
              <w:ind w:left="-420" w:leftChars="-200" w:right="-420" w:rightChars="-200" w:firstLine="480" w:firstLineChars="200"/>
              <w:rPr>
                <w:rFonts w:ascii="宋体" w:hAnsi="宋体" w:cs="宋体"/>
                <w:sz w:val="24"/>
              </w:rPr>
            </w:pPr>
          </w:p>
        </w:tc>
      </w:tr>
      <w:tr w14:paraId="23765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5F34913E">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67C89016">
            <w:pPr>
              <w:spacing w:line="360" w:lineRule="auto"/>
              <w:rPr>
                <w:rFonts w:ascii="宋体" w:hAnsi="宋体" w:cs="宋体"/>
                <w:sz w:val="24"/>
              </w:rPr>
            </w:pPr>
          </w:p>
        </w:tc>
      </w:tr>
      <w:tr w14:paraId="431B1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tcPr>
          <w:p w14:paraId="0CAB61A5">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1FCB376A">
            <w:pPr>
              <w:spacing w:line="360" w:lineRule="auto"/>
              <w:rPr>
                <w:rFonts w:ascii="宋体" w:hAnsi="宋体" w:cs="宋体"/>
                <w:sz w:val="24"/>
              </w:rPr>
            </w:pPr>
          </w:p>
        </w:tc>
      </w:tr>
      <w:tr w14:paraId="4CCAB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183C20E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435F097F">
            <w:pPr>
              <w:spacing w:line="360" w:lineRule="auto"/>
              <w:rPr>
                <w:rFonts w:ascii="宋体" w:hAnsi="宋体" w:cs="宋体"/>
                <w:sz w:val="24"/>
              </w:rPr>
            </w:pPr>
          </w:p>
        </w:tc>
      </w:tr>
      <w:tr w14:paraId="376C7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7C68F0FB">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69CB5411">
            <w:pPr>
              <w:spacing w:line="360" w:lineRule="auto"/>
              <w:rPr>
                <w:rFonts w:ascii="宋体" w:hAnsi="宋体" w:cs="宋体"/>
                <w:sz w:val="24"/>
              </w:rPr>
            </w:pPr>
          </w:p>
        </w:tc>
      </w:tr>
      <w:tr w14:paraId="52726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5" w:type="pct"/>
            <w:tcBorders>
              <w:left w:val="single" w:color="auto" w:sz="4" w:space="0"/>
            </w:tcBorders>
          </w:tcPr>
          <w:p w14:paraId="658F80BB">
            <w:pPr>
              <w:spacing w:line="360" w:lineRule="auto"/>
              <w:rPr>
                <w:rFonts w:ascii="宋体" w:hAnsi="宋体" w:cs="宋体"/>
                <w:sz w:val="24"/>
              </w:rPr>
            </w:pPr>
            <w:r>
              <w:rPr>
                <w:rFonts w:hint="eastAsia" w:ascii="宋体" w:hAnsi="宋体" w:cs="宋体"/>
                <w:sz w:val="24"/>
              </w:rPr>
              <w:t>2.19</w:t>
            </w:r>
          </w:p>
        </w:tc>
        <w:tc>
          <w:tcPr>
            <w:tcW w:w="4464" w:type="pct"/>
          </w:tcPr>
          <w:p w14:paraId="699F2DAB">
            <w:pPr>
              <w:spacing w:line="360" w:lineRule="auto"/>
              <w:rPr>
                <w:rFonts w:ascii="宋体" w:hAnsi="宋体" w:cs="宋体"/>
                <w:sz w:val="24"/>
              </w:rPr>
            </w:pPr>
          </w:p>
        </w:tc>
      </w:tr>
    </w:tbl>
    <w:p w14:paraId="1884D14B">
      <w:pPr>
        <w:spacing w:line="360" w:lineRule="auto"/>
        <w:ind w:left="-420" w:leftChars="-200" w:right="-420" w:rightChars="-200" w:firstLine="480" w:firstLineChars="200"/>
        <w:rPr>
          <w:rFonts w:ascii="宋体" w:hAnsi="宋体" w:cs="宋体"/>
          <w:sz w:val="24"/>
        </w:rPr>
      </w:pPr>
    </w:p>
    <w:p w14:paraId="0ECE5C97">
      <w:pPr>
        <w:spacing w:line="360" w:lineRule="auto"/>
        <w:ind w:left="-420" w:leftChars="-200" w:right="-420" w:rightChars="-200" w:firstLine="480" w:firstLineChars="200"/>
        <w:jc w:val="center"/>
        <w:rPr>
          <w:rFonts w:ascii="宋体" w:hAnsi="宋体" w:cs="宋体"/>
          <w:sz w:val="24"/>
        </w:rPr>
      </w:pPr>
    </w:p>
    <w:p w14:paraId="22381D54">
      <w:pPr>
        <w:widowControl/>
        <w:adjustRightInd/>
        <w:spacing w:line="360" w:lineRule="auto"/>
        <w:ind w:left="720" w:leftChars="343" w:firstLine="1084" w:firstLineChars="300"/>
        <w:jc w:val="left"/>
        <w:outlineLvl w:val="0"/>
        <w:rPr>
          <w:rFonts w:ascii="宋体" w:hAnsi="宋体" w:cs="宋体"/>
          <w:b/>
          <w:sz w:val="36"/>
          <w:szCs w:val="36"/>
        </w:rPr>
      </w:pPr>
      <w:r>
        <w:rPr>
          <w:rFonts w:hint="eastAsia" w:ascii="宋体" w:hAnsi="宋体" w:cs="宋体"/>
          <w:b/>
          <w:sz w:val="36"/>
          <w:szCs w:val="36"/>
        </w:rPr>
        <w:t>第六部分</w:t>
      </w:r>
      <w:bookmarkEnd w:id="394"/>
      <w:r>
        <w:rPr>
          <w:rFonts w:hint="eastAsia" w:ascii="宋体" w:hAnsi="宋体" w:cs="宋体"/>
          <w:b/>
          <w:sz w:val="36"/>
          <w:szCs w:val="36"/>
        </w:rPr>
        <w:t xml:space="preserve"> </w:t>
      </w:r>
      <w:bookmarkEnd w:id="395"/>
      <w:r>
        <w:rPr>
          <w:rFonts w:hint="eastAsia" w:ascii="宋体" w:hAnsi="宋体" w:cs="宋体"/>
          <w:b/>
          <w:sz w:val="36"/>
          <w:szCs w:val="36"/>
        </w:rPr>
        <w:t>应提交的有关格式范例</w:t>
      </w:r>
    </w:p>
    <w:p w14:paraId="495D2B44">
      <w:pPr>
        <w:spacing w:line="360" w:lineRule="auto"/>
        <w:jc w:val="center"/>
        <w:rPr>
          <w:rFonts w:ascii="宋体" w:hAnsi="宋体" w:cs="宋体"/>
          <w:b/>
          <w:kern w:val="0"/>
          <w:sz w:val="36"/>
          <w:szCs w:val="36"/>
        </w:rPr>
      </w:pPr>
    </w:p>
    <w:p w14:paraId="2078BA6A">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1B561FD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B6EEEF">
      <w:pPr>
        <w:spacing w:line="360" w:lineRule="auto"/>
        <w:jc w:val="center"/>
        <w:rPr>
          <w:rFonts w:ascii="宋体" w:hAnsi="宋体" w:cs="宋体"/>
          <w:b/>
          <w:kern w:val="0"/>
          <w:sz w:val="36"/>
          <w:szCs w:val="36"/>
        </w:rPr>
      </w:pPr>
    </w:p>
    <w:p w14:paraId="4291428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15794D7">
      <w:pPr>
        <w:snapToGrid w:val="0"/>
        <w:spacing w:line="360" w:lineRule="auto"/>
        <w:rPr>
          <w:rFonts w:hint="eastAsia" w:ascii="宋体" w:hAnsi="宋体" w:cs="宋体"/>
          <w:sz w:val="24"/>
        </w:rPr>
      </w:pPr>
      <w:r>
        <w:rPr>
          <w:rFonts w:hint="eastAsia" w:ascii="宋体" w:hAnsi="宋体" w:cs="宋体"/>
          <w:sz w:val="24"/>
        </w:rPr>
        <w:t>（2）落实政府采购政策需满足的资格要求………………………………（页码）</w:t>
      </w:r>
    </w:p>
    <w:p w14:paraId="2FFE06AD">
      <w:pPr>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）中小企业声明函</w:t>
      </w:r>
      <w:r>
        <w:rPr>
          <w:rFonts w:hint="eastAsia" w:ascii="宋体" w:hAnsi="宋体" w:cs="宋体"/>
          <w:sz w:val="24"/>
        </w:rPr>
        <w:t>………………………………………………………（页码）</w:t>
      </w:r>
    </w:p>
    <w:p w14:paraId="3A965520">
      <w:pPr>
        <w:pStyle w:val="2"/>
        <w:rPr>
          <w:rFonts w:hint="eastAsia" w:eastAsia="仿宋_GB2312"/>
          <w:lang w:eastAsia="zh-CN"/>
        </w:rPr>
      </w:pPr>
    </w:p>
    <w:p w14:paraId="4DC9DBC6">
      <w:pPr>
        <w:snapToGrid w:val="0"/>
        <w:spacing w:line="360" w:lineRule="auto"/>
        <w:ind w:firstLine="480" w:firstLineChars="200"/>
        <w:rPr>
          <w:rFonts w:ascii="宋体" w:hAnsi="宋体" w:cs="宋体"/>
          <w:sz w:val="24"/>
        </w:rPr>
      </w:pPr>
    </w:p>
    <w:p w14:paraId="5747D52B">
      <w:pPr>
        <w:spacing w:line="360" w:lineRule="auto"/>
        <w:ind w:firstLine="480" w:firstLineChars="200"/>
        <w:rPr>
          <w:rFonts w:ascii="宋体" w:hAnsi="宋体" w:cs="宋体"/>
          <w:sz w:val="24"/>
        </w:rPr>
      </w:pPr>
    </w:p>
    <w:p w14:paraId="5FE73834">
      <w:pPr>
        <w:snapToGrid w:val="0"/>
        <w:spacing w:line="360" w:lineRule="auto"/>
        <w:ind w:right="480"/>
        <w:jc w:val="center"/>
        <w:outlineLvl w:val="1"/>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AF47C21">
      <w:pPr>
        <w:snapToGrid w:val="0"/>
        <w:spacing w:line="360" w:lineRule="auto"/>
        <w:rPr>
          <w:rFonts w:ascii="宋体" w:hAnsi="宋体" w:cs="宋体"/>
          <w:sz w:val="24"/>
        </w:rPr>
      </w:pPr>
      <w:r>
        <w:rPr>
          <w:rFonts w:hint="eastAsia" w:ascii="宋体" w:hAnsi="宋体" w:cs="宋体"/>
          <w:sz w:val="24"/>
        </w:rPr>
        <w:t>（采购人）、（采购代理机构）：</w:t>
      </w:r>
    </w:p>
    <w:p w14:paraId="17E606FB">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1751C3F7">
      <w:pPr>
        <w:snapToGrid w:val="0"/>
        <w:spacing w:line="360" w:lineRule="auto"/>
        <w:ind w:firstLine="360" w:firstLineChars="150"/>
        <w:outlineLvl w:val="2"/>
        <w:rPr>
          <w:rFonts w:ascii="宋体" w:hAnsi="宋体" w:cs="宋体"/>
          <w:sz w:val="24"/>
        </w:rPr>
      </w:pPr>
      <w:r>
        <w:rPr>
          <w:rFonts w:hint="eastAsia" w:ascii="宋体" w:hAnsi="宋体" w:cs="宋体"/>
          <w:sz w:val="24"/>
        </w:rPr>
        <w:t>（一）具备《中华人民共和国政府采购法》第二十二条第一款规定的条件：</w:t>
      </w:r>
    </w:p>
    <w:p w14:paraId="325CAB5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37E134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BDB4A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138735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AD0CCC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3EF0F3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F617FE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41C5F0E">
      <w:pPr>
        <w:snapToGrid w:val="0"/>
        <w:spacing w:line="360" w:lineRule="auto"/>
        <w:ind w:firstLine="480" w:firstLineChars="200"/>
        <w:outlineLvl w:val="2"/>
        <w:rPr>
          <w:rFonts w:ascii="宋体" w:hAnsi="宋体" w:cs="宋体"/>
          <w:sz w:val="24"/>
        </w:rPr>
      </w:pPr>
      <w:r>
        <w:rPr>
          <w:rFonts w:hint="eastAsia" w:ascii="宋体" w:hAnsi="宋体" w:cs="宋体"/>
          <w:sz w:val="24"/>
        </w:rPr>
        <w:t>（三）不存在以下情况：</w:t>
      </w:r>
    </w:p>
    <w:p w14:paraId="74B93B5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7B1F59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3B8B11F">
      <w:pPr>
        <w:snapToGrid w:val="0"/>
        <w:spacing w:line="360" w:lineRule="auto"/>
        <w:ind w:firstLine="5520" w:firstLineChars="2300"/>
        <w:rPr>
          <w:rFonts w:ascii="宋体" w:hAnsi="宋体" w:cs="宋体"/>
          <w:kern w:val="0"/>
          <w:sz w:val="24"/>
          <w:lang w:val="zh-CN"/>
        </w:rPr>
      </w:pPr>
    </w:p>
    <w:p w14:paraId="22591F64">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972B27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C557917">
      <w:pPr>
        <w:snapToGrid w:val="0"/>
        <w:spacing w:line="360" w:lineRule="auto"/>
        <w:ind w:right="480"/>
        <w:jc w:val="center"/>
        <w:rPr>
          <w:rFonts w:ascii="宋体" w:hAnsi="宋体" w:cs="宋体"/>
          <w:b/>
          <w:kern w:val="0"/>
          <w:sz w:val="32"/>
          <w:szCs w:val="32"/>
        </w:rPr>
      </w:pPr>
    </w:p>
    <w:p w14:paraId="32BECF46">
      <w:pPr>
        <w:snapToGrid w:val="0"/>
        <w:spacing w:line="360" w:lineRule="auto"/>
        <w:ind w:right="480"/>
        <w:jc w:val="center"/>
        <w:rPr>
          <w:rFonts w:ascii="宋体" w:hAnsi="宋体" w:cs="宋体"/>
          <w:b/>
          <w:kern w:val="0"/>
          <w:sz w:val="32"/>
          <w:szCs w:val="32"/>
        </w:rPr>
      </w:pPr>
    </w:p>
    <w:p w14:paraId="539DD127">
      <w:pPr>
        <w:snapToGrid w:val="0"/>
        <w:spacing w:line="360" w:lineRule="auto"/>
        <w:ind w:right="480"/>
        <w:jc w:val="center"/>
        <w:rPr>
          <w:rFonts w:ascii="宋体" w:hAnsi="宋体" w:cs="宋体"/>
          <w:b/>
          <w:kern w:val="0"/>
          <w:sz w:val="32"/>
          <w:szCs w:val="32"/>
        </w:rPr>
      </w:pPr>
    </w:p>
    <w:p w14:paraId="2233ECF9">
      <w:pPr>
        <w:rPr>
          <w:rFonts w:ascii="宋体" w:hAnsi="宋体" w:cs="宋体"/>
        </w:rPr>
      </w:pPr>
    </w:p>
    <w:p w14:paraId="654AD0C7">
      <w:pPr>
        <w:snapToGrid w:val="0"/>
        <w:spacing w:line="360" w:lineRule="auto"/>
        <w:ind w:right="480"/>
        <w:jc w:val="center"/>
        <w:rPr>
          <w:rFonts w:ascii="宋体" w:hAnsi="宋体" w:cs="宋体"/>
          <w:b/>
          <w:kern w:val="0"/>
          <w:sz w:val="32"/>
          <w:szCs w:val="32"/>
        </w:rPr>
      </w:pPr>
    </w:p>
    <w:p w14:paraId="618BBB57">
      <w:pPr>
        <w:snapToGrid w:val="0"/>
        <w:spacing w:line="360" w:lineRule="auto"/>
        <w:ind w:right="480"/>
        <w:jc w:val="center"/>
        <w:rPr>
          <w:rFonts w:ascii="宋体" w:hAnsi="宋体" w:cs="宋体"/>
          <w:b/>
          <w:kern w:val="0"/>
          <w:sz w:val="32"/>
          <w:szCs w:val="32"/>
        </w:rPr>
      </w:pPr>
    </w:p>
    <w:p w14:paraId="3893A8C3">
      <w:pPr>
        <w:snapToGrid w:val="0"/>
        <w:spacing w:line="360" w:lineRule="auto"/>
        <w:ind w:right="480"/>
        <w:jc w:val="center"/>
        <w:rPr>
          <w:rFonts w:ascii="宋体" w:hAnsi="宋体" w:cs="宋体"/>
          <w:b/>
          <w:kern w:val="0"/>
          <w:sz w:val="32"/>
          <w:szCs w:val="32"/>
        </w:rPr>
      </w:pPr>
    </w:p>
    <w:p w14:paraId="473093F7">
      <w:pPr>
        <w:widowControl/>
        <w:adjustRightInd/>
        <w:jc w:val="left"/>
        <w:rPr>
          <w:rFonts w:ascii="宋体" w:hAnsi="宋体" w:cs="宋体"/>
          <w:b/>
          <w:kern w:val="0"/>
          <w:sz w:val="32"/>
          <w:szCs w:val="32"/>
        </w:rPr>
      </w:pPr>
      <w:r>
        <w:rPr>
          <w:rFonts w:ascii="宋体" w:hAnsi="宋体" w:cs="宋体"/>
          <w:b/>
          <w:kern w:val="0"/>
          <w:sz w:val="32"/>
          <w:szCs w:val="32"/>
        </w:rPr>
        <w:br w:type="page"/>
      </w:r>
    </w:p>
    <w:p w14:paraId="297F8A9B">
      <w:pPr>
        <w:snapToGrid w:val="0"/>
        <w:spacing w:line="360" w:lineRule="auto"/>
        <w:ind w:right="480"/>
        <w:jc w:val="center"/>
        <w:outlineLvl w:val="1"/>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1EC5D1B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3A9591BE">
      <w:pPr>
        <w:snapToGrid w:val="0"/>
        <w:spacing w:before="50" w:after="50" w:line="360" w:lineRule="auto"/>
        <w:ind w:firstLine="470" w:firstLineChars="196"/>
        <w:jc w:val="left"/>
        <w:rPr>
          <w:rFonts w:ascii="宋体" w:hAnsi="宋体" w:cs="宋体"/>
          <w:sz w:val="24"/>
        </w:rPr>
      </w:pPr>
      <w:r>
        <w:rPr>
          <w:rFonts w:hint="eastAsia" w:ascii="宋体" w:hAnsi="宋体" w:cs="宋体"/>
          <w:sz w:val="24"/>
        </w:rPr>
        <w:t xml:space="preserve"> </w:t>
      </w:r>
    </w:p>
    <w:p w14:paraId="4400F6C7">
      <w:pPr>
        <w:widowControl/>
        <w:spacing w:line="360" w:lineRule="auto"/>
        <w:ind w:firstLine="480"/>
        <w:jc w:val="left"/>
        <w:rPr>
          <w:rFonts w:ascii="宋体" w:hAnsi="宋体" w:cs="宋体"/>
          <w:sz w:val="24"/>
        </w:rPr>
      </w:pPr>
    </w:p>
    <w:p w14:paraId="520099F6">
      <w:pPr>
        <w:widowControl/>
        <w:spacing w:line="360" w:lineRule="auto"/>
        <w:ind w:left="150"/>
        <w:jc w:val="center"/>
        <w:rPr>
          <w:rFonts w:ascii="宋体" w:hAnsi="宋体" w:cs="宋体"/>
          <w:b/>
          <w:kern w:val="0"/>
          <w:sz w:val="32"/>
          <w:szCs w:val="32"/>
        </w:rPr>
      </w:pPr>
    </w:p>
    <w:p w14:paraId="1883F5DC">
      <w:pPr>
        <w:snapToGrid w:val="0"/>
        <w:spacing w:line="360" w:lineRule="auto"/>
        <w:ind w:right="480"/>
        <w:jc w:val="center"/>
        <w:rPr>
          <w:rFonts w:ascii="宋体" w:hAnsi="宋体" w:cs="宋体"/>
          <w:b/>
          <w:kern w:val="0"/>
          <w:sz w:val="32"/>
          <w:szCs w:val="32"/>
        </w:rPr>
      </w:pPr>
    </w:p>
    <w:p w14:paraId="0EEB3C24">
      <w:pPr>
        <w:pStyle w:val="691"/>
        <w:keepNext w:val="0"/>
        <w:pageBreakBefore w:val="0"/>
        <w:tabs>
          <w:tab w:val="clear" w:pos="720"/>
        </w:tabs>
        <w:snapToGrid w:val="0"/>
        <w:spacing w:before="120" w:after="120"/>
        <w:ind w:firstLine="643"/>
        <w:jc w:val="center"/>
        <w:outlineLvl w:val="1"/>
        <w:rPr>
          <w:rFonts w:ascii="宋体" w:hAnsi="宋体" w:eastAsia="宋体" w:cs="宋体"/>
          <w:sz w:val="32"/>
          <w:szCs w:val="32"/>
        </w:rPr>
      </w:pPr>
      <w:r>
        <w:rPr>
          <w:rFonts w:hint="eastAsia" w:ascii="宋体" w:hAnsi="宋体" w:eastAsia="宋体" w:cs="宋体"/>
          <w:kern w:val="2"/>
          <w:sz w:val="32"/>
          <w:szCs w:val="32"/>
          <w:lang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p>
    <w:p w14:paraId="5E28160F">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2</w:t>
      </w:r>
      <w:r>
        <w:rPr>
          <w:rFonts w:hint="eastAsia" w:ascii="宋体" w:hAnsi="宋体" w:cs="宋体"/>
          <w:b/>
          <w:sz w:val="24"/>
        </w:rPr>
        <w:t>）。]</w:t>
      </w:r>
    </w:p>
    <w:p w14:paraId="72F38921">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0BAD814">
      <w:pPr>
        <w:spacing w:line="360" w:lineRule="auto"/>
        <w:ind w:right="420" w:firstLine="3614" w:firstLineChars="1000"/>
        <w:rPr>
          <w:rFonts w:ascii="宋体" w:hAnsi="宋体" w:cs="宋体"/>
          <w:b/>
          <w:kern w:val="0"/>
          <w:sz w:val="36"/>
          <w:szCs w:val="36"/>
        </w:rPr>
      </w:pPr>
    </w:p>
    <w:p w14:paraId="6337190E">
      <w:pPr>
        <w:spacing w:line="360" w:lineRule="auto"/>
        <w:ind w:right="420" w:firstLine="3614" w:firstLineChars="1000"/>
        <w:rPr>
          <w:rFonts w:ascii="宋体" w:hAnsi="宋体" w:cs="宋体"/>
          <w:b/>
          <w:kern w:val="0"/>
          <w:sz w:val="36"/>
          <w:szCs w:val="36"/>
        </w:rPr>
      </w:pPr>
    </w:p>
    <w:p w14:paraId="1BEBAD38">
      <w:pPr>
        <w:spacing w:line="360" w:lineRule="auto"/>
        <w:ind w:right="420" w:firstLine="3614" w:firstLineChars="1000"/>
        <w:rPr>
          <w:rFonts w:ascii="宋体" w:hAnsi="宋体" w:cs="宋体"/>
          <w:b/>
          <w:kern w:val="0"/>
          <w:sz w:val="36"/>
          <w:szCs w:val="36"/>
        </w:rPr>
      </w:pPr>
    </w:p>
    <w:p w14:paraId="4BB44C2C">
      <w:pPr>
        <w:spacing w:line="360" w:lineRule="auto"/>
        <w:ind w:right="420" w:firstLine="3614" w:firstLineChars="1000"/>
        <w:rPr>
          <w:rFonts w:ascii="宋体" w:hAnsi="宋体" w:cs="宋体"/>
          <w:b/>
          <w:kern w:val="0"/>
          <w:sz w:val="36"/>
          <w:szCs w:val="36"/>
        </w:rPr>
      </w:pPr>
    </w:p>
    <w:p w14:paraId="365BFCDB">
      <w:pPr>
        <w:spacing w:line="360" w:lineRule="auto"/>
        <w:ind w:right="420" w:firstLine="3614" w:firstLineChars="1000"/>
        <w:rPr>
          <w:rFonts w:ascii="宋体" w:hAnsi="宋体" w:cs="宋体"/>
          <w:b/>
          <w:kern w:val="0"/>
          <w:sz w:val="36"/>
          <w:szCs w:val="36"/>
        </w:rPr>
      </w:pPr>
    </w:p>
    <w:p w14:paraId="45A3173F">
      <w:pPr>
        <w:spacing w:line="360" w:lineRule="auto"/>
        <w:ind w:right="420" w:firstLine="3614" w:firstLineChars="1000"/>
        <w:rPr>
          <w:rFonts w:ascii="宋体" w:hAnsi="宋体" w:cs="宋体"/>
          <w:b/>
          <w:kern w:val="0"/>
          <w:sz w:val="36"/>
          <w:szCs w:val="36"/>
        </w:rPr>
      </w:pPr>
    </w:p>
    <w:p w14:paraId="155D69F2">
      <w:pPr>
        <w:spacing w:line="360" w:lineRule="auto"/>
        <w:ind w:right="420" w:firstLine="3614" w:firstLineChars="1000"/>
        <w:rPr>
          <w:rFonts w:ascii="宋体" w:hAnsi="宋体" w:cs="宋体"/>
          <w:b/>
          <w:kern w:val="0"/>
          <w:sz w:val="36"/>
          <w:szCs w:val="36"/>
        </w:rPr>
      </w:pPr>
    </w:p>
    <w:p w14:paraId="4E0B81A4">
      <w:pPr>
        <w:spacing w:line="360" w:lineRule="auto"/>
        <w:ind w:right="420" w:firstLine="3614" w:firstLineChars="1000"/>
        <w:rPr>
          <w:rFonts w:ascii="宋体" w:hAnsi="宋体" w:cs="宋体"/>
          <w:b/>
          <w:kern w:val="0"/>
          <w:sz w:val="36"/>
          <w:szCs w:val="36"/>
        </w:rPr>
      </w:pPr>
    </w:p>
    <w:p w14:paraId="7FD55A5C">
      <w:pPr>
        <w:spacing w:line="360" w:lineRule="auto"/>
        <w:ind w:right="420" w:firstLine="3614" w:firstLineChars="1000"/>
        <w:rPr>
          <w:rFonts w:ascii="宋体" w:hAnsi="宋体" w:cs="宋体"/>
          <w:b/>
          <w:kern w:val="0"/>
          <w:sz w:val="36"/>
          <w:szCs w:val="36"/>
        </w:rPr>
      </w:pPr>
    </w:p>
    <w:p w14:paraId="770E0BE3">
      <w:pPr>
        <w:spacing w:line="360" w:lineRule="auto"/>
        <w:ind w:right="420" w:firstLine="3614" w:firstLineChars="1000"/>
        <w:rPr>
          <w:rFonts w:ascii="宋体" w:hAnsi="宋体" w:cs="宋体"/>
          <w:b/>
          <w:kern w:val="0"/>
          <w:sz w:val="36"/>
          <w:szCs w:val="36"/>
        </w:rPr>
      </w:pPr>
    </w:p>
    <w:p w14:paraId="76A2BF0C">
      <w:pPr>
        <w:spacing w:line="360" w:lineRule="auto"/>
        <w:ind w:right="420" w:firstLine="3614" w:firstLineChars="1000"/>
        <w:rPr>
          <w:rFonts w:ascii="宋体" w:hAnsi="宋体" w:cs="宋体"/>
          <w:b/>
          <w:kern w:val="0"/>
          <w:sz w:val="36"/>
          <w:szCs w:val="36"/>
        </w:rPr>
      </w:pPr>
    </w:p>
    <w:p w14:paraId="43BD9AC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963D17E">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3BAD8268">
      <w:pPr>
        <w:spacing w:line="360" w:lineRule="auto"/>
        <w:rPr>
          <w:rFonts w:ascii="宋体" w:hAnsi="宋体" w:cs="宋体"/>
          <w:b/>
          <w:spacing w:val="6"/>
          <w:sz w:val="30"/>
          <w:szCs w:val="30"/>
        </w:rPr>
      </w:pPr>
    </w:p>
    <w:p w14:paraId="5D7877B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53C69D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EE9C652">
      <w:pPr>
        <w:spacing w:line="360" w:lineRule="auto"/>
        <w:ind w:firstLine="480" w:firstLineChars="200"/>
        <w:rPr>
          <w:rFonts w:ascii="宋体" w:hAnsi="宋体" w:cs="宋体"/>
          <w:sz w:val="24"/>
        </w:rPr>
      </w:pPr>
    </w:p>
    <w:p w14:paraId="5349207E">
      <w:pPr>
        <w:spacing w:line="360" w:lineRule="auto"/>
        <w:ind w:firstLine="480" w:firstLineChars="200"/>
        <w:rPr>
          <w:rFonts w:ascii="宋体" w:hAnsi="宋体" w:cs="宋体"/>
          <w:sz w:val="24"/>
        </w:rPr>
      </w:pPr>
    </w:p>
    <w:p w14:paraId="6CB2922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E3C1B3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3DB97FB">
      <w:pPr>
        <w:spacing w:line="360" w:lineRule="auto"/>
        <w:ind w:firstLine="480" w:firstLineChars="200"/>
        <w:rPr>
          <w:rFonts w:ascii="宋体" w:hAnsi="宋体" w:cs="宋体"/>
          <w:sz w:val="24"/>
        </w:rPr>
      </w:pPr>
    </w:p>
    <w:p w14:paraId="66202D46">
      <w:pPr>
        <w:spacing w:line="360" w:lineRule="auto"/>
        <w:ind w:firstLine="420" w:firstLineChars="200"/>
        <w:rPr>
          <w:rFonts w:ascii="宋体" w:hAnsi="宋体" w:cs="宋体"/>
        </w:rPr>
      </w:pPr>
    </w:p>
    <w:p w14:paraId="52C20ED9">
      <w:pPr>
        <w:spacing w:line="360" w:lineRule="auto"/>
        <w:ind w:firstLine="420" w:firstLineChars="200"/>
        <w:rPr>
          <w:rFonts w:ascii="宋体" w:hAnsi="宋体" w:cs="宋体"/>
        </w:rPr>
      </w:pPr>
    </w:p>
    <w:p w14:paraId="7C3BF1F7">
      <w:pPr>
        <w:spacing w:line="360" w:lineRule="auto"/>
        <w:ind w:firstLine="420" w:firstLineChars="200"/>
        <w:rPr>
          <w:rFonts w:ascii="宋体" w:hAnsi="宋体" w:cs="宋体"/>
        </w:rPr>
      </w:pPr>
    </w:p>
    <w:p w14:paraId="3F2FC642">
      <w:pPr>
        <w:spacing w:line="360" w:lineRule="auto"/>
        <w:ind w:firstLine="420" w:firstLineChars="200"/>
        <w:rPr>
          <w:rFonts w:ascii="宋体" w:hAnsi="宋体" w:cs="宋体"/>
        </w:rPr>
      </w:pPr>
    </w:p>
    <w:p w14:paraId="24438C23">
      <w:pPr>
        <w:spacing w:line="360" w:lineRule="auto"/>
        <w:rPr>
          <w:rFonts w:ascii="宋体" w:hAnsi="宋体" w:cs="宋体"/>
          <w:b/>
          <w:sz w:val="24"/>
        </w:rPr>
      </w:pPr>
    </w:p>
    <w:p w14:paraId="4E788A3F">
      <w:pPr>
        <w:spacing w:line="360" w:lineRule="auto"/>
        <w:rPr>
          <w:rFonts w:ascii="宋体" w:hAnsi="宋体" w:cs="宋体"/>
          <w:b/>
          <w:sz w:val="24"/>
        </w:rPr>
      </w:pPr>
    </w:p>
    <w:p w14:paraId="5760723C">
      <w:pPr>
        <w:spacing w:line="360" w:lineRule="auto"/>
        <w:rPr>
          <w:rFonts w:ascii="宋体" w:hAnsi="宋体" w:cs="宋体"/>
          <w:b/>
          <w:sz w:val="24"/>
        </w:rPr>
      </w:pPr>
    </w:p>
    <w:p w14:paraId="0C9F4391">
      <w:pPr>
        <w:spacing w:line="360" w:lineRule="auto"/>
        <w:rPr>
          <w:rFonts w:ascii="宋体" w:hAnsi="宋体" w:cs="宋体"/>
          <w:b/>
          <w:sz w:val="24"/>
        </w:rPr>
      </w:pPr>
    </w:p>
    <w:p w14:paraId="4AC25846">
      <w:pPr>
        <w:spacing w:line="360" w:lineRule="auto"/>
        <w:rPr>
          <w:rFonts w:ascii="宋体" w:hAnsi="宋体" w:cs="宋体"/>
          <w:b/>
          <w:sz w:val="24"/>
        </w:rPr>
      </w:pPr>
    </w:p>
    <w:p w14:paraId="6B659557">
      <w:pPr>
        <w:spacing w:line="360" w:lineRule="auto"/>
        <w:rPr>
          <w:rFonts w:ascii="宋体" w:hAnsi="宋体" w:cs="宋体"/>
          <w:b/>
          <w:sz w:val="24"/>
        </w:rPr>
      </w:pPr>
    </w:p>
    <w:p w14:paraId="4D9B0666">
      <w:pPr>
        <w:spacing w:line="360" w:lineRule="auto"/>
        <w:rPr>
          <w:rFonts w:ascii="宋体" w:hAnsi="宋体" w:cs="宋体"/>
          <w:b/>
          <w:sz w:val="24"/>
        </w:rPr>
      </w:pPr>
    </w:p>
    <w:p w14:paraId="54E377AA">
      <w:pPr>
        <w:spacing w:line="360" w:lineRule="auto"/>
        <w:rPr>
          <w:rFonts w:ascii="宋体" w:hAnsi="宋体" w:cs="宋体"/>
          <w:b/>
          <w:sz w:val="24"/>
        </w:rPr>
      </w:pPr>
    </w:p>
    <w:p w14:paraId="0C742C71">
      <w:pPr>
        <w:pStyle w:val="2"/>
        <w:rPr>
          <w:rFonts w:ascii="宋体" w:hAnsi="宋体" w:cs="宋体"/>
          <w:b/>
          <w:sz w:val="24"/>
        </w:rPr>
      </w:pPr>
    </w:p>
    <w:p w14:paraId="5ECF46E1">
      <w:pPr>
        <w:rPr>
          <w:rFonts w:ascii="宋体" w:hAnsi="宋体" w:cs="宋体"/>
          <w:b/>
          <w:sz w:val="24"/>
        </w:rPr>
      </w:pPr>
    </w:p>
    <w:p w14:paraId="08551F65">
      <w:pPr>
        <w:autoSpaceDE w:val="0"/>
        <w:autoSpaceDN w:val="0"/>
        <w:jc w:val="center"/>
        <w:rPr>
          <w:rFonts w:ascii="宋体" w:hAnsi="宋体" w:cs="宋体"/>
          <w:b/>
          <w:spacing w:val="6"/>
          <w:sz w:val="32"/>
          <w:szCs w:val="32"/>
        </w:rPr>
      </w:pPr>
    </w:p>
    <w:p w14:paraId="55701853">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hint="eastAsia" w:ascii="宋体" w:hAnsi="宋体" w:cs="宋体"/>
          <w:b/>
          <w:sz w:val="36"/>
          <w:szCs w:val="20"/>
          <w:lang w:val="en-US" w:eastAsia="zh-CN"/>
        </w:rPr>
        <w:t>2</w:t>
      </w:r>
      <w:r>
        <w:rPr>
          <w:rFonts w:hint="eastAsia" w:ascii="宋体" w:hAnsi="宋体" w:cs="宋体"/>
          <w:b/>
          <w:sz w:val="36"/>
          <w:szCs w:val="20"/>
        </w:rPr>
        <w:t>：中小企业声明函</w:t>
      </w:r>
    </w:p>
    <w:p w14:paraId="02EB62DE">
      <w:pPr>
        <w:spacing w:line="360" w:lineRule="auto"/>
        <w:jc w:val="center"/>
        <w:rPr>
          <w:rFonts w:ascii="宋体" w:hAnsi="宋体" w:cs="宋体"/>
          <w:sz w:val="24"/>
          <w:u w:val="single"/>
        </w:rPr>
      </w:pPr>
    </w:p>
    <w:p w14:paraId="6F7193A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A003E85">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服务全部由符合政策要求的中小企业承接</w:t>
      </w:r>
      <w:r>
        <w:rPr>
          <w:rFonts w:hint="eastAsia" w:ascii="宋体" w:hAnsi="宋体" w:cs="宋体"/>
          <w:sz w:val="24"/>
        </w:rPr>
        <w:t>。相关企业（含联合体中的中小企业、签订分包意向协议的中小企业）的具体情况如下：</w:t>
      </w:r>
    </w:p>
    <w:p w14:paraId="088CEE3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39D3E4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456689F">
      <w:pPr>
        <w:spacing w:line="360" w:lineRule="auto"/>
        <w:ind w:firstLine="480" w:firstLineChars="200"/>
        <w:jc w:val="left"/>
        <w:rPr>
          <w:rFonts w:ascii="宋体" w:hAnsi="宋体" w:cs="宋体"/>
          <w:sz w:val="24"/>
        </w:rPr>
      </w:pPr>
      <w:r>
        <w:rPr>
          <w:rFonts w:hint="eastAsia" w:ascii="宋体" w:hAnsi="宋体" w:cs="宋体"/>
          <w:sz w:val="24"/>
        </w:rPr>
        <w:t>……</w:t>
      </w:r>
    </w:p>
    <w:p w14:paraId="68A7B20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07E4F5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1BA55C3">
      <w:pPr>
        <w:spacing w:line="360" w:lineRule="auto"/>
        <w:ind w:right="1760"/>
        <w:jc w:val="right"/>
        <w:rPr>
          <w:rFonts w:ascii="宋体" w:hAnsi="宋体" w:cs="宋体"/>
          <w:sz w:val="24"/>
        </w:rPr>
      </w:pPr>
      <w:r>
        <w:rPr>
          <w:rFonts w:hint="eastAsia" w:ascii="宋体" w:hAnsi="宋体" w:cs="宋体"/>
          <w:sz w:val="24"/>
        </w:rPr>
        <w:t>投标人名称（电子签名）：</w:t>
      </w:r>
    </w:p>
    <w:p w14:paraId="4D9ACDB7">
      <w:pPr>
        <w:spacing w:line="360" w:lineRule="auto"/>
        <w:ind w:right="1120" w:firstLine="4680" w:firstLineChars="1950"/>
        <w:rPr>
          <w:rFonts w:ascii="宋体" w:hAnsi="宋体" w:cs="宋体"/>
          <w:sz w:val="24"/>
        </w:rPr>
      </w:pPr>
      <w:r>
        <w:rPr>
          <w:rFonts w:hint="eastAsia" w:ascii="宋体" w:hAnsi="宋体" w:cs="宋体"/>
          <w:sz w:val="24"/>
        </w:rPr>
        <w:t>日 期：</w:t>
      </w:r>
    </w:p>
    <w:p w14:paraId="314EFCDA">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56C53A4">
      <w:pPr>
        <w:spacing w:line="360" w:lineRule="auto"/>
        <w:ind w:right="420"/>
        <w:rPr>
          <w:rFonts w:ascii="宋体" w:hAnsi="宋体" w:cs="宋体"/>
          <w:sz w:val="24"/>
        </w:rPr>
      </w:pPr>
    </w:p>
    <w:p w14:paraId="1125BE79">
      <w:pPr>
        <w:spacing w:line="360" w:lineRule="auto"/>
        <w:ind w:right="420"/>
        <w:rPr>
          <w:rFonts w:ascii="宋体" w:hAnsi="宋体" w:cs="宋体"/>
          <w:sz w:val="24"/>
        </w:rPr>
      </w:pPr>
      <w:r>
        <w:rPr>
          <w:rFonts w:hint="eastAsia" w:ascii="宋体" w:hAnsi="宋体" w:cs="宋体"/>
          <w:sz w:val="24"/>
        </w:rPr>
        <w:t xml:space="preserve">   注：</w:t>
      </w:r>
    </w:p>
    <w:p w14:paraId="5EFBEA9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57F01D7">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2955FFE">
      <w:pPr>
        <w:widowControl/>
        <w:adjustRightInd/>
        <w:jc w:val="left"/>
        <w:rPr>
          <w:rFonts w:ascii="宋体" w:hAnsi="宋体" w:cs="宋体"/>
          <w:b/>
          <w:kern w:val="0"/>
          <w:sz w:val="36"/>
          <w:szCs w:val="36"/>
        </w:rPr>
      </w:pPr>
      <w:r>
        <w:rPr>
          <w:rFonts w:ascii="宋体" w:hAnsi="宋体" w:cs="宋体"/>
          <w:b/>
          <w:kern w:val="0"/>
          <w:sz w:val="36"/>
          <w:szCs w:val="36"/>
        </w:rPr>
        <w:br w:type="page"/>
      </w:r>
    </w:p>
    <w:p w14:paraId="126DA3AF">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817DEF7">
      <w:pPr>
        <w:spacing w:line="360" w:lineRule="auto"/>
        <w:jc w:val="center"/>
        <w:rPr>
          <w:rFonts w:ascii="宋体" w:hAnsi="宋体" w:cs="宋体"/>
          <w:b/>
          <w:kern w:val="0"/>
          <w:sz w:val="24"/>
        </w:rPr>
      </w:pPr>
    </w:p>
    <w:p w14:paraId="253A2777">
      <w:pPr>
        <w:spacing w:line="360" w:lineRule="auto"/>
        <w:jc w:val="center"/>
        <w:outlineLvl w:val="2"/>
        <w:rPr>
          <w:rFonts w:ascii="宋体" w:hAnsi="宋体" w:cs="宋体"/>
          <w:b/>
          <w:kern w:val="0"/>
          <w:sz w:val="28"/>
          <w:szCs w:val="28"/>
        </w:rPr>
      </w:pPr>
      <w:r>
        <w:rPr>
          <w:rFonts w:hint="eastAsia" w:ascii="宋体" w:hAnsi="宋体" w:cs="宋体"/>
          <w:b/>
          <w:kern w:val="0"/>
          <w:sz w:val="28"/>
          <w:szCs w:val="28"/>
        </w:rPr>
        <w:t>目录</w:t>
      </w:r>
    </w:p>
    <w:p w14:paraId="61F31D7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64C83D1">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41C9A662">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0C3086BE">
      <w:pPr>
        <w:snapToGrid w:val="0"/>
        <w:spacing w:line="360" w:lineRule="auto"/>
        <w:ind w:left="479" w:leftChars="228"/>
        <w:outlineLvl w:val="2"/>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4E8F6F2">
      <w:pPr>
        <w:snapToGrid w:val="0"/>
        <w:spacing w:line="360" w:lineRule="auto"/>
        <w:jc w:val="center"/>
        <w:rPr>
          <w:rFonts w:ascii="宋体" w:hAnsi="宋体" w:cs="宋体"/>
          <w:b/>
          <w:kern w:val="0"/>
          <w:sz w:val="32"/>
          <w:szCs w:val="32"/>
          <w:lang w:val="zh-CN"/>
        </w:rPr>
      </w:pPr>
    </w:p>
    <w:p w14:paraId="2C6D8F95">
      <w:pPr>
        <w:snapToGrid w:val="0"/>
        <w:spacing w:line="360" w:lineRule="auto"/>
        <w:jc w:val="center"/>
        <w:rPr>
          <w:rFonts w:ascii="宋体" w:hAnsi="宋体" w:cs="宋体"/>
          <w:b/>
          <w:kern w:val="0"/>
          <w:sz w:val="32"/>
          <w:szCs w:val="32"/>
          <w:lang w:val="zh-CN"/>
        </w:rPr>
      </w:pPr>
    </w:p>
    <w:p w14:paraId="112511B4">
      <w:pPr>
        <w:snapToGrid w:val="0"/>
        <w:spacing w:line="360" w:lineRule="auto"/>
        <w:jc w:val="center"/>
        <w:rPr>
          <w:rFonts w:ascii="宋体" w:hAnsi="宋体" w:cs="宋体"/>
          <w:b/>
          <w:kern w:val="0"/>
          <w:sz w:val="32"/>
          <w:szCs w:val="32"/>
          <w:lang w:val="zh-CN"/>
        </w:rPr>
      </w:pPr>
    </w:p>
    <w:p w14:paraId="38DA9D29">
      <w:pPr>
        <w:snapToGrid w:val="0"/>
        <w:spacing w:line="360" w:lineRule="auto"/>
        <w:jc w:val="center"/>
        <w:rPr>
          <w:rFonts w:ascii="宋体" w:hAnsi="宋体" w:cs="宋体"/>
          <w:b/>
          <w:kern w:val="0"/>
          <w:sz w:val="32"/>
          <w:szCs w:val="32"/>
          <w:lang w:val="zh-CN"/>
        </w:rPr>
      </w:pPr>
    </w:p>
    <w:p w14:paraId="011CCA32">
      <w:pPr>
        <w:snapToGrid w:val="0"/>
        <w:spacing w:line="360" w:lineRule="auto"/>
        <w:jc w:val="center"/>
        <w:rPr>
          <w:rFonts w:ascii="宋体" w:hAnsi="宋体" w:cs="宋体"/>
          <w:b/>
          <w:kern w:val="0"/>
          <w:sz w:val="32"/>
          <w:szCs w:val="32"/>
          <w:lang w:val="zh-CN"/>
        </w:rPr>
      </w:pPr>
    </w:p>
    <w:p w14:paraId="47603C6E">
      <w:pPr>
        <w:snapToGrid w:val="0"/>
        <w:spacing w:line="360" w:lineRule="auto"/>
        <w:jc w:val="center"/>
        <w:rPr>
          <w:rFonts w:ascii="宋体" w:hAnsi="宋体" w:cs="宋体"/>
          <w:b/>
          <w:kern w:val="0"/>
          <w:sz w:val="32"/>
          <w:szCs w:val="32"/>
          <w:lang w:val="zh-CN"/>
        </w:rPr>
      </w:pPr>
    </w:p>
    <w:p w14:paraId="639F5EE2">
      <w:pPr>
        <w:snapToGrid w:val="0"/>
        <w:spacing w:line="360" w:lineRule="auto"/>
        <w:jc w:val="center"/>
        <w:rPr>
          <w:rFonts w:ascii="宋体" w:hAnsi="宋体" w:cs="宋体"/>
          <w:b/>
          <w:kern w:val="0"/>
          <w:sz w:val="32"/>
          <w:szCs w:val="32"/>
          <w:lang w:val="zh-CN"/>
        </w:rPr>
      </w:pPr>
    </w:p>
    <w:p w14:paraId="1D59823D">
      <w:pPr>
        <w:snapToGrid w:val="0"/>
        <w:spacing w:line="360" w:lineRule="auto"/>
        <w:jc w:val="center"/>
        <w:rPr>
          <w:rFonts w:ascii="宋体" w:hAnsi="宋体" w:cs="宋体"/>
          <w:b/>
          <w:kern w:val="0"/>
          <w:sz w:val="32"/>
          <w:szCs w:val="32"/>
          <w:lang w:val="zh-CN"/>
        </w:rPr>
      </w:pPr>
    </w:p>
    <w:p w14:paraId="32B505D7">
      <w:pPr>
        <w:snapToGrid w:val="0"/>
        <w:spacing w:line="360" w:lineRule="auto"/>
        <w:jc w:val="center"/>
        <w:rPr>
          <w:rFonts w:ascii="宋体" w:hAnsi="宋体" w:cs="宋体"/>
          <w:b/>
          <w:kern w:val="0"/>
          <w:sz w:val="32"/>
          <w:szCs w:val="32"/>
          <w:lang w:val="zh-CN"/>
        </w:rPr>
      </w:pPr>
    </w:p>
    <w:p w14:paraId="7AED1540">
      <w:pPr>
        <w:snapToGrid w:val="0"/>
        <w:spacing w:line="360" w:lineRule="auto"/>
        <w:jc w:val="center"/>
        <w:rPr>
          <w:rFonts w:ascii="宋体" w:hAnsi="宋体" w:cs="宋体"/>
          <w:b/>
          <w:kern w:val="0"/>
          <w:sz w:val="32"/>
          <w:szCs w:val="32"/>
          <w:lang w:val="zh-CN"/>
        </w:rPr>
      </w:pPr>
    </w:p>
    <w:p w14:paraId="6314E305">
      <w:pPr>
        <w:snapToGrid w:val="0"/>
        <w:spacing w:line="360" w:lineRule="auto"/>
        <w:jc w:val="center"/>
        <w:rPr>
          <w:rFonts w:ascii="宋体" w:hAnsi="宋体" w:cs="宋体"/>
          <w:b/>
          <w:kern w:val="0"/>
          <w:sz w:val="32"/>
          <w:szCs w:val="32"/>
          <w:lang w:val="zh-CN"/>
        </w:rPr>
      </w:pPr>
    </w:p>
    <w:p w14:paraId="74D3A726">
      <w:pPr>
        <w:snapToGrid w:val="0"/>
        <w:spacing w:line="360" w:lineRule="auto"/>
        <w:jc w:val="center"/>
        <w:rPr>
          <w:rFonts w:ascii="宋体" w:hAnsi="宋体" w:cs="宋体"/>
          <w:b/>
          <w:kern w:val="0"/>
          <w:sz w:val="32"/>
          <w:szCs w:val="32"/>
          <w:lang w:val="zh-CN"/>
        </w:rPr>
      </w:pPr>
    </w:p>
    <w:p w14:paraId="3F82CCA6">
      <w:pPr>
        <w:rPr>
          <w:rFonts w:ascii="宋体" w:hAnsi="宋体" w:cs="宋体"/>
          <w:b/>
          <w:kern w:val="0"/>
          <w:sz w:val="32"/>
          <w:szCs w:val="32"/>
          <w:lang w:val="zh-CN"/>
        </w:rPr>
      </w:pPr>
    </w:p>
    <w:p w14:paraId="54754B83">
      <w:pPr>
        <w:widowControl/>
        <w:adjustRightInd/>
        <w:jc w:val="left"/>
        <w:rPr>
          <w:rFonts w:ascii="宋体" w:hAnsi="宋体" w:cs="宋体"/>
          <w:b/>
          <w:kern w:val="0"/>
          <w:sz w:val="32"/>
          <w:szCs w:val="32"/>
        </w:rPr>
      </w:pPr>
      <w:r>
        <w:rPr>
          <w:rFonts w:ascii="宋体" w:hAnsi="宋体" w:cs="宋体"/>
          <w:b/>
          <w:kern w:val="0"/>
          <w:sz w:val="32"/>
          <w:szCs w:val="32"/>
        </w:rPr>
        <w:br w:type="page"/>
      </w:r>
    </w:p>
    <w:p w14:paraId="45412702">
      <w:pPr>
        <w:snapToGrid w:val="0"/>
        <w:spacing w:line="360" w:lineRule="auto"/>
        <w:jc w:val="center"/>
        <w:outlineLvl w:val="1"/>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44993C1">
      <w:pPr>
        <w:snapToGrid w:val="0"/>
        <w:spacing w:line="360" w:lineRule="auto"/>
        <w:rPr>
          <w:rFonts w:ascii="宋体" w:hAnsi="宋体" w:cs="宋体"/>
          <w:sz w:val="24"/>
        </w:rPr>
      </w:pPr>
      <w:r>
        <w:rPr>
          <w:rFonts w:hint="eastAsia" w:ascii="宋体" w:hAnsi="宋体" w:cs="宋体"/>
          <w:sz w:val="24"/>
        </w:rPr>
        <w:t>（采购人）、（采购代理机构）：</w:t>
      </w:r>
    </w:p>
    <w:p w14:paraId="63E8B6D1">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625745A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828E305">
      <w:pPr>
        <w:snapToGrid w:val="0"/>
        <w:spacing w:line="360" w:lineRule="auto"/>
        <w:ind w:firstLine="480" w:firstLineChars="200"/>
        <w:outlineLvl w:val="2"/>
        <w:rPr>
          <w:rFonts w:ascii="宋体" w:hAnsi="宋体" w:cs="宋体"/>
          <w:sz w:val="24"/>
        </w:rPr>
      </w:pPr>
      <w:r>
        <w:rPr>
          <w:rFonts w:hint="eastAsia" w:ascii="宋体" w:hAnsi="宋体" w:cs="宋体"/>
          <w:sz w:val="24"/>
        </w:rPr>
        <w:t>2、我方的投标文件包括以下内容：</w:t>
      </w:r>
    </w:p>
    <w:p w14:paraId="5B91968E">
      <w:pPr>
        <w:snapToGrid w:val="0"/>
        <w:spacing w:line="360" w:lineRule="auto"/>
        <w:ind w:left="210" w:leftChars="100" w:firstLine="480" w:firstLineChars="200"/>
        <w:outlineLvl w:val="3"/>
        <w:rPr>
          <w:rFonts w:ascii="宋体" w:hAnsi="宋体" w:cs="宋体"/>
          <w:sz w:val="24"/>
        </w:rPr>
      </w:pPr>
      <w:r>
        <w:rPr>
          <w:rFonts w:hint="eastAsia" w:ascii="宋体" w:hAnsi="宋体" w:cs="宋体"/>
          <w:sz w:val="24"/>
        </w:rPr>
        <w:t>2.1资格文件：</w:t>
      </w:r>
    </w:p>
    <w:p w14:paraId="5569720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33B608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p>
    <w:p w14:paraId="4DA4D7AE">
      <w:pPr>
        <w:pStyle w:val="2"/>
        <w:ind w:left="664" w:leftChars="316" w:firstLine="228" w:firstLineChars="95"/>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2.1.3中小企业声明函。</w:t>
      </w:r>
    </w:p>
    <w:p w14:paraId="0F9D15F8">
      <w:pPr>
        <w:snapToGrid w:val="0"/>
        <w:spacing w:line="360" w:lineRule="auto"/>
        <w:ind w:left="210" w:leftChars="100" w:firstLine="480" w:firstLineChars="200"/>
        <w:outlineLvl w:val="3"/>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E72B96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61CC05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E77687B">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4C3F0621">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6F2DCAB8">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16459939">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6FEB148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E227DB8">
      <w:pPr>
        <w:snapToGrid w:val="0"/>
        <w:spacing w:line="360" w:lineRule="auto"/>
        <w:ind w:left="210" w:leftChars="100" w:firstLine="480" w:firstLineChars="200"/>
        <w:outlineLvl w:val="3"/>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048DAF3">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3B71FA9">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C22E849">
      <w:pPr>
        <w:snapToGrid w:val="0"/>
        <w:spacing w:line="360" w:lineRule="auto"/>
        <w:ind w:firstLine="480" w:firstLineChars="200"/>
        <w:outlineLvl w:val="2"/>
        <w:rPr>
          <w:rFonts w:ascii="宋体" w:hAnsi="宋体" w:cs="宋体"/>
          <w:sz w:val="24"/>
        </w:rPr>
      </w:pPr>
      <w:r>
        <w:rPr>
          <w:rFonts w:hint="eastAsia" w:ascii="宋体" w:hAnsi="宋体" w:cs="宋体"/>
          <w:sz w:val="24"/>
        </w:rPr>
        <w:t>4、如我方中标，我方承诺：</w:t>
      </w:r>
    </w:p>
    <w:p w14:paraId="3586E73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79ADE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823076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276DC3A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A500ED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A119A91">
      <w:pPr>
        <w:spacing w:line="360" w:lineRule="auto"/>
        <w:jc w:val="center"/>
        <w:rPr>
          <w:rFonts w:ascii="宋体" w:hAnsi="宋体" w:cs="宋体"/>
          <w:sz w:val="24"/>
        </w:rPr>
      </w:pPr>
      <w:r>
        <w:rPr>
          <w:rFonts w:hint="eastAsia" w:ascii="宋体" w:hAnsi="宋体" w:cs="宋体"/>
          <w:sz w:val="24"/>
        </w:rPr>
        <w:t xml:space="preserve">     日期：  年   月   日</w:t>
      </w:r>
    </w:p>
    <w:p w14:paraId="1898A936">
      <w:pPr>
        <w:snapToGrid w:val="0"/>
        <w:spacing w:line="360" w:lineRule="auto"/>
        <w:ind w:left="420" w:leftChars="200" w:firstLine="4200" w:firstLineChars="1750"/>
        <w:rPr>
          <w:rFonts w:ascii="宋体" w:hAnsi="宋体" w:cs="宋体"/>
          <w:kern w:val="0"/>
          <w:sz w:val="24"/>
          <w:u w:val="single"/>
        </w:rPr>
      </w:pPr>
    </w:p>
    <w:p w14:paraId="297659B5">
      <w:pPr>
        <w:spacing w:line="360" w:lineRule="auto"/>
        <w:ind w:right="420"/>
        <w:rPr>
          <w:rFonts w:ascii="宋体" w:hAnsi="宋体" w:cs="宋体"/>
          <w:sz w:val="24"/>
        </w:rPr>
      </w:pPr>
      <w:r>
        <w:rPr>
          <w:rFonts w:hint="eastAsia" w:ascii="宋体" w:hAnsi="宋体" w:cs="宋体"/>
          <w:sz w:val="24"/>
        </w:rPr>
        <w:t>注：按本格式和要求提供。</w:t>
      </w:r>
    </w:p>
    <w:p w14:paraId="51770B08">
      <w:pPr>
        <w:snapToGrid w:val="0"/>
        <w:spacing w:line="360" w:lineRule="auto"/>
        <w:jc w:val="center"/>
        <w:rPr>
          <w:rFonts w:ascii="宋体" w:hAnsi="宋体" w:cs="宋体"/>
          <w:b/>
          <w:kern w:val="0"/>
          <w:sz w:val="32"/>
          <w:szCs w:val="32"/>
        </w:rPr>
      </w:pPr>
    </w:p>
    <w:p w14:paraId="1561FC2C">
      <w:pPr>
        <w:snapToGrid w:val="0"/>
        <w:spacing w:line="360" w:lineRule="auto"/>
        <w:rPr>
          <w:rFonts w:ascii="宋体" w:hAnsi="宋体" w:cs="宋体"/>
          <w:sz w:val="24"/>
        </w:rPr>
      </w:pPr>
    </w:p>
    <w:p w14:paraId="2C73BA3C">
      <w:pPr>
        <w:jc w:val="center"/>
        <w:rPr>
          <w:rFonts w:ascii="宋体" w:hAnsi="宋体" w:cs="宋体"/>
          <w:b/>
          <w:kern w:val="0"/>
          <w:sz w:val="32"/>
          <w:szCs w:val="32"/>
        </w:rPr>
      </w:pPr>
    </w:p>
    <w:p w14:paraId="65DE1FE0">
      <w:pPr>
        <w:jc w:val="center"/>
        <w:rPr>
          <w:rFonts w:ascii="宋体" w:hAnsi="宋体" w:cs="宋体"/>
          <w:b/>
          <w:kern w:val="0"/>
          <w:sz w:val="32"/>
          <w:szCs w:val="32"/>
        </w:rPr>
      </w:pPr>
    </w:p>
    <w:p w14:paraId="72C658EF">
      <w:pPr>
        <w:jc w:val="center"/>
        <w:rPr>
          <w:rFonts w:ascii="宋体" w:hAnsi="宋体" w:cs="宋体"/>
          <w:b/>
          <w:kern w:val="0"/>
          <w:sz w:val="32"/>
          <w:szCs w:val="32"/>
        </w:rPr>
      </w:pPr>
    </w:p>
    <w:p w14:paraId="5614FEFD">
      <w:pPr>
        <w:jc w:val="center"/>
        <w:rPr>
          <w:rFonts w:ascii="宋体" w:hAnsi="宋体" w:cs="宋体"/>
          <w:b/>
          <w:kern w:val="0"/>
          <w:sz w:val="32"/>
          <w:szCs w:val="32"/>
        </w:rPr>
      </w:pPr>
    </w:p>
    <w:p w14:paraId="685ED635">
      <w:pPr>
        <w:jc w:val="center"/>
        <w:rPr>
          <w:rFonts w:ascii="宋体" w:hAnsi="宋体" w:cs="宋体"/>
          <w:b/>
          <w:kern w:val="0"/>
          <w:sz w:val="32"/>
          <w:szCs w:val="32"/>
        </w:rPr>
      </w:pPr>
    </w:p>
    <w:p w14:paraId="3CB40512">
      <w:pPr>
        <w:jc w:val="center"/>
        <w:rPr>
          <w:rFonts w:ascii="宋体" w:hAnsi="宋体" w:cs="宋体"/>
          <w:b/>
          <w:kern w:val="0"/>
          <w:sz w:val="32"/>
          <w:szCs w:val="32"/>
        </w:rPr>
      </w:pPr>
    </w:p>
    <w:p w14:paraId="0FA94ABA">
      <w:pPr>
        <w:jc w:val="center"/>
        <w:rPr>
          <w:rFonts w:ascii="宋体" w:hAnsi="宋体" w:cs="宋体"/>
          <w:b/>
          <w:kern w:val="0"/>
          <w:sz w:val="32"/>
          <w:szCs w:val="32"/>
        </w:rPr>
      </w:pPr>
    </w:p>
    <w:p w14:paraId="684D25A9">
      <w:pPr>
        <w:jc w:val="center"/>
        <w:rPr>
          <w:rFonts w:ascii="宋体" w:hAnsi="宋体" w:cs="宋体"/>
          <w:b/>
          <w:kern w:val="0"/>
          <w:sz w:val="32"/>
          <w:szCs w:val="32"/>
        </w:rPr>
      </w:pPr>
    </w:p>
    <w:p w14:paraId="3B65BDBF">
      <w:pPr>
        <w:jc w:val="center"/>
        <w:rPr>
          <w:rFonts w:ascii="宋体" w:hAnsi="宋体" w:cs="宋体"/>
          <w:b/>
          <w:kern w:val="0"/>
          <w:sz w:val="32"/>
          <w:szCs w:val="32"/>
        </w:rPr>
      </w:pPr>
    </w:p>
    <w:p w14:paraId="034FABED">
      <w:pPr>
        <w:jc w:val="center"/>
        <w:rPr>
          <w:rFonts w:ascii="宋体" w:hAnsi="宋体" w:cs="宋体"/>
          <w:b/>
          <w:kern w:val="0"/>
          <w:sz w:val="32"/>
          <w:szCs w:val="32"/>
        </w:rPr>
      </w:pPr>
    </w:p>
    <w:p w14:paraId="0E29E171">
      <w:pPr>
        <w:jc w:val="center"/>
        <w:rPr>
          <w:rFonts w:ascii="宋体" w:hAnsi="宋体" w:cs="宋体"/>
          <w:b/>
          <w:kern w:val="0"/>
          <w:sz w:val="32"/>
          <w:szCs w:val="32"/>
        </w:rPr>
      </w:pPr>
    </w:p>
    <w:p w14:paraId="0B6F0D2F">
      <w:pPr>
        <w:jc w:val="center"/>
        <w:rPr>
          <w:rFonts w:ascii="宋体" w:hAnsi="宋体" w:cs="宋体"/>
          <w:b/>
          <w:kern w:val="0"/>
          <w:sz w:val="32"/>
          <w:szCs w:val="32"/>
        </w:rPr>
      </w:pPr>
    </w:p>
    <w:p w14:paraId="6D0785C4">
      <w:pPr>
        <w:jc w:val="center"/>
        <w:rPr>
          <w:rFonts w:ascii="宋体" w:hAnsi="宋体" w:cs="宋体"/>
          <w:b/>
          <w:kern w:val="0"/>
          <w:sz w:val="32"/>
          <w:szCs w:val="32"/>
        </w:rPr>
      </w:pPr>
    </w:p>
    <w:p w14:paraId="06A56664">
      <w:pPr>
        <w:jc w:val="center"/>
        <w:rPr>
          <w:rFonts w:ascii="宋体" w:hAnsi="宋体" w:cs="宋体"/>
          <w:b/>
          <w:kern w:val="0"/>
          <w:sz w:val="32"/>
          <w:szCs w:val="32"/>
        </w:rPr>
      </w:pPr>
    </w:p>
    <w:p w14:paraId="1B55944F">
      <w:pPr>
        <w:jc w:val="center"/>
        <w:rPr>
          <w:rFonts w:ascii="宋体" w:hAnsi="宋体" w:cs="宋体"/>
          <w:b/>
          <w:kern w:val="0"/>
          <w:sz w:val="32"/>
          <w:szCs w:val="32"/>
        </w:rPr>
      </w:pPr>
    </w:p>
    <w:p w14:paraId="3CF58875">
      <w:pPr>
        <w:jc w:val="center"/>
        <w:rPr>
          <w:rFonts w:ascii="宋体" w:hAnsi="宋体" w:cs="宋体"/>
          <w:b/>
          <w:kern w:val="0"/>
          <w:sz w:val="32"/>
          <w:szCs w:val="32"/>
        </w:rPr>
      </w:pPr>
    </w:p>
    <w:p w14:paraId="620049D0">
      <w:pPr>
        <w:jc w:val="center"/>
        <w:rPr>
          <w:rFonts w:ascii="宋体" w:hAnsi="宋体" w:cs="宋体"/>
          <w:b/>
          <w:kern w:val="0"/>
          <w:sz w:val="32"/>
          <w:szCs w:val="32"/>
        </w:rPr>
      </w:pPr>
    </w:p>
    <w:p w14:paraId="0F704000">
      <w:pPr>
        <w:jc w:val="center"/>
        <w:rPr>
          <w:rFonts w:ascii="宋体" w:hAnsi="宋体" w:cs="宋体"/>
          <w:b/>
          <w:kern w:val="0"/>
          <w:sz w:val="32"/>
          <w:szCs w:val="32"/>
        </w:rPr>
      </w:pPr>
    </w:p>
    <w:p w14:paraId="59B7E167">
      <w:pPr>
        <w:jc w:val="center"/>
        <w:rPr>
          <w:rFonts w:ascii="宋体" w:hAnsi="宋体" w:cs="宋体"/>
          <w:b/>
          <w:kern w:val="0"/>
          <w:sz w:val="32"/>
          <w:szCs w:val="32"/>
        </w:rPr>
      </w:pPr>
    </w:p>
    <w:p w14:paraId="6E715D5C">
      <w:pPr>
        <w:jc w:val="center"/>
        <w:rPr>
          <w:rFonts w:ascii="宋体" w:hAnsi="宋体" w:cs="宋体"/>
          <w:b/>
          <w:kern w:val="0"/>
          <w:sz w:val="32"/>
          <w:szCs w:val="32"/>
        </w:rPr>
      </w:pPr>
    </w:p>
    <w:p w14:paraId="0ED346A0">
      <w:pPr>
        <w:pStyle w:val="2"/>
        <w:rPr>
          <w:lang w:val="en-US"/>
        </w:rPr>
      </w:pPr>
    </w:p>
    <w:p w14:paraId="3EC8B49B">
      <w:pPr>
        <w:jc w:val="center"/>
        <w:rPr>
          <w:rFonts w:ascii="宋体" w:hAnsi="宋体" w:cs="宋体"/>
          <w:b/>
          <w:kern w:val="0"/>
          <w:sz w:val="32"/>
          <w:szCs w:val="32"/>
        </w:rPr>
      </w:pPr>
    </w:p>
    <w:p w14:paraId="2F0E3BDE">
      <w:pPr>
        <w:pStyle w:val="2"/>
        <w:rPr>
          <w:rFonts w:ascii="宋体" w:hAnsi="宋体" w:cs="宋体"/>
          <w:kern w:val="0"/>
          <w:lang w:val="en-US"/>
        </w:rPr>
      </w:pPr>
    </w:p>
    <w:p w14:paraId="6A0AAA1B">
      <w:pPr>
        <w:rPr>
          <w:rFonts w:ascii="宋体" w:hAnsi="宋体" w:cs="宋体"/>
          <w:b/>
          <w:kern w:val="0"/>
          <w:sz w:val="32"/>
          <w:szCs w:val="32"/>
        </w:rPr>
      </w:pPr>
    </w:p>
    <w:p w14:paraId="5D5953B6">
      <w:pPr>
        <w:pStyle w:val="2"/>
        <w:rPr>
          <w:rFonts w:ascii="宋体" w:hAnsi="宋体" w:cs="宋体"/>
          <w:kern w:val="0"/>
          <w:lang w:val="en-US"/>
        </w:rPr>
      </w:pPr>
    </w:p>
    <w:p w14:paraId="10161A46"/>
    <w:p w14:paraId="3E9DCC6C">
      <w:pPr>
        <w:jc w:val="center"/>
        <w:rPr>
          <w:rFonts w:ascii="宋体" w:hAnsi="宋体" w:cs="宋体"/>
          <w:b/>
          <w:kern w:val="0"/>
          <w:sz w:val="32"/>
          <w:szCs w:val="32"/>
        </w:rPr>
      </w:pPr>
    </w:p>
    <w:p w14:paraId="1C4C02B8">
      <w:pPr>
        <w:jc w:val="center"/>
        <w:outlineLvl w:val="1"/>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EDE4F6E">
      <w:pPr>
        <w:snapToGrid w:val="0"/>
        <w:spacing w:line="360" w:lineRule="auto"/>
        <w:rPr>
          <w:rFonts w:ascii="宋体" w:hAnsi="宋体" w:cs="宋体"/>
          <w:sz w:val="24"/>
        </w:rPr>
      </w:pPr>
      <w:r>
        <w:rPr>
          <w:rFonts w:hint="eastAsia" w:ascii="宋体" w:hAnsi="宋体" w:cs="宋体"/>
          <w:sz w:val="24"/>
        </w:rPr>
        <w:t xml:space="preserve">                                </w:t>
      </w:r>
    </w:p>
    <w:p w14:paraId="15B910EB">
      <w:pPr>
        <w:snapToGrid w:val="0"/>
        <w:spacing w:line="360" w:lineRule="auto"/>
        <w:ind w:firstLine="3833" w:firstLineChars="11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23129A9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3D9559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F44DEF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91A14C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4965A0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B3E8F3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90A6732">
      <w:pPr>
        <w:snapToGrid w:val="0"/>
        <w:spacing w:line="360" w:lineRule="auto"/>
        <w:rPr>
          <w:rFonts w:ascii="宋体" w:hAnsi="宋体" w:cs="宋体"/>
          <w:sz w:val="24"/>
        </w:rPr>
      </w:pPr>
    </w:p>
    <w:p w14:paraId="58D4999A">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0F87C0C7">
      <w:pPr>
        <w:autoSpaceDE w:val="0"/>
        <w:autoSpaceDN w:val="0"/>
        <w:spacing w:line="360" w:lineRule="auto"/>
        <w:jc w:val="center"/>
        <w:rPr>
          <w:rFonts w:ascii="宋体" w:hAnsi="宋体" w:cs="宋体"/>
          <w:b/>
          <w:kern w:val="0"/>
          <w:sz w:val="32"/>
          <w:szCs w:val="32"/>
          <w:lang w:val="zh-CN"/>
        </w:rPr>
      </w:pPr>
    </w:p>
    <w:p w14:paraId="44F7B1A8">
      <w:pPr>
        <w:autoSpaceDE w:val="0"/>
        <w:autoSpaceDN w:val="0"/>
        <w:spacing w:line="360" w:lineRule="auto"/>
        <w:jc w:val="center"/>
        <w:rPr>
          <w:rFonts w:ascii="宋体" w:hAnsi="宋体" w:cs="宋体"/>
          <w:b/>
          <w:kern w:val="0"/>
          <w:sz w:val="32"/>
          <w:szCs w:val="32"/>
          <w:lang w:val="zh-CN"/>
        </w:rPr>
      </w:pPr>
    </w:p>
    <w:p w14:paraId="01CC687F">
      <w:pPr>
        <w:autoSpaceDE w:val="0"/>
        <w:autoSpaceDN w:val="0"/>
        <w:spacing w:line="360" w:lineRule="auto"/>
        <w:jc w:val="center"/>
        <w:rPr>
          <w:rFonts w:ascii="宋体" w:hAnsi="宋体" w:cs="宋体"/>
          <w:b/>
          <w:kern w:val="0"/>
          <w:sz w:val="32"/>
          <w:szCs w:val="32"/>
          <w:lang w:val="zh-CN"/>
        </w:rPr>
      </w:pPr>
    </w:p>
    <w:p w14:paraId="3B1C1639">
      <w:pPr>
        <w:autoSpaceDE w:val="0"/>
        <w:autoSpaceDN w:val="0"/>
        <w:spacing w:line="360" w:lineRule="auto"/>
        <w:jc w:val="center"/>
        <w:rPr>
          <w:rFonts w:ascii="宋体" w:hAnsi="宋体" w:cs="宋体"/>
          <w:b/>
          <w:kern w:val="0"/>
          <w:sz w:val="32"/>
          <w:szCs w:val="32"/>
          <w:lang w:val="zh-CN"/>
        </w:rPr>
      </w:pPr>
    </w:p>
    <w:p w14:paraId="5D92D348">
      <w:pPr>
        <w:autoSpaceDE w:val="0"/>
        <w:autoSpaceDN w:val="0"/>
        <w:spacing w:line="360" w:lineRule="auto"/>
        <w:jc w:val="center"/>
        <w:rPr>
          <w:rFonts w:ascii="宋体" w:hAnsi="宋体" w:cs="宋体"/>
          <w:b/>
          <w:kern w:val="0"/>
          <w:sz w:val="32"/>
          <w:szCs w:val="32"/>
          <w:lang w:val="zh-CN"/>
        </w:rPr>
      </w:pPr>
    </w:p>
    <w:p w14:paraId="3E173A38">
      <w:pPr>
        <w:autoSpaceDE w:val="0"/>
        <w:autoSpaceDN w:val="0"/>
        <w:spacing w:line="360" w:lineRule="auto"/>
        <w:jc w:val="center"/>
        <w:rPr>
          <w:rFonts w:ascii="宋体" w:hAnsi="宋体" w:cs="宋体"/>
          <w:b/>
          <w:kern w:val="0"/>
          <w:sz w:val="32"/>
          <w:szCs w:val="32"/>
          <w:lang w:val="zh-CN"/>
        </w:rPr>
      </w:pPr>
    </w:p>
    <w:p w14:paraId="41243C30">
      <w:pPr>
        <w:autoSpaceDE w:val="0"/>
        <w:autoSpaceDN w:val="0"/>
        <w:spacing w:line="360" w:lineRule="auto"/>
        <w:jc w:val="center"/>
        <w:rPr>
          <w:rFonts w:ascii="宋体" w:hAnsi="宋体" w:cs="宋体"/>
          <w:b/>
          <w:kern w:val="0"/>
          <w:sz w:val="32"/>
          <w:szCs w:val="32"/>
          <w:lang w:val="zh-CN"/>
        </w:rPr>
      </w:pPr>
    </w:p>
    <w:p w14:paraId="52941889">
      <w:pPr>
        <w:autoSpaceDE w:val="0"/>
        <w:autoSpaceDN w:val="0"/>
        <w:spacing w:line="360" w:lineRule="auto"/>
        <w:jc w:val="center"/>
        <w:rPr>
          <w:rFonts w:ascii="宋体" w:hAnsi="宋体" w:cs="宋体"/>
          <w:b/>
          <w:kern w:val="0"/>
          <w:sz w:val="32"/>
          <w:szCs w:val="32"/>
          <w:lang w:val="zh-CN"/>
        </w:rPr>
      </w:pPr>
    </w:p>
    <w:p w14:paraId="2E48B2E3">
      <w:pPr>
        <w:autoSpaceDE w:val="0"/>
        <w:autoSpaceDN w:val="0"/>
        <w:spacing w:line="360" w:lineRule="auto"/>
        <w:jc w:val="center"/>
        <w:rPr>
          <w:rFonts w:ascii="宋体" w:hAnsi="宋体" w:cs="宋体"/>
          <w:b/>
          <w:kern w:val="0"/>
          <w:sz w:val="32"/>
          <w:szCs w:val="32"/>
          <w:lang w:val="zh-CN"/>
        </w:rPr>
      </w:pPr>
    </w:p>
    <w:p w14:paraId="42B0CA35">
      <w:pPr>
        <w:autoSpaceDE w:val="0"/>
        <w:autoSpaceDN w:val="0"/>
        <w:spacing w:line="360" w:lineRule="auto"/>
        <w:jc w:val="center"/>
        <w:rPr>
          <w:rFonts w:ascii="宋体" w:hAnsi="宋体" w:cs="宋体"/>
          <w:b/>
          <w:kern w:val="0"/>
          <w:sz w:val="32"/>
          <w:szCs w:val="32"/>
          <w:lang w:val="zh-CN"/>
        </w:rPr>
      </w:pPr>
    </w:p>
    <w:p w14:paraId="310D30FA">
      <w:pPr>
        <w:autoSpaceDE w:val="0"/>
        <w:autoSpaceDN w:val="0"/>
        <w:spacing w:line="360" w:lineRule="auto"/>
        <w:jc w:val="center"/>
        <w:rPr>
          <w:rFonts w:ascii="宋体" w:hAnsi="宋体" w:cs="宋体"/>
          <w:b/>
          <w:kern w:val="0"/>
          <w:sz w:val="32"/>
          <w:szCs w:val="32"/>
          <w:lang w:val="zh-CN"/>
        </w:rPr>
      </w:pPr>
    </w:p>
    <w:p w14:paraId="755E24B1">
      <w:pPr>
        <w:autoSpaceDE w:val="0"/>
        <w:autoSpaceDN w:val="0"/>
        <w:spacing w:line="360" w:lineRule="auto"/>
        <w:jc w:val="center"/>
        <w:rPr>
          <w:rFonts w:ascii="宋体" w:hAnsi="宋体" w:cs="宋体"/>
          <w:b/>
          <w:kern w:val="0"/>
          <w:sz w:val="32"/>
          <w:szCs w:val="32"/>
          <w:lang w:val="zh-CN"/>
        </w:rPr>
      </w:pPr>
    </w:p>
    <w:p w14:paraId="21C4376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0F7B7F2">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56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42E87C">
            <w:pPr>
              <w:pStyle w:val="147"/>
              <w:adjustRightInd w:val="0"/>
              <w:spacing w:line="360" w:lineRule="auto"/>
              <w:rPr>
                <w:rFonts w:hAnsi="宋体" w:cs="宋体"/>
                <w:bCs/>
                <w:sz w:val="24"/>
              </w:rPr>
            </w:pPr>
            <w:r>
              <w:rPr>
                <w:rFonts w:hint="eastAsia" w:hAnsi="宋体" w:cs="宋体"/>
                <w:bCs/>
                <w:sz w:val="24"/>
              </w:rPr>
              <w:t>正面：                                 反面：</w:t>
            </w:r>
          </w:p>
          <w:p w14:paraId="03E78092">
            <w:pPr>
              <w:pStyle w:val="147"/>
              <w:adjustRightInd w:val="0"/>
              <w:spacing w:line="360" w:lineRule="auto"/>
              <w:rPr>
                <w:rFonts w:hAnsi="宋体" w:cs="宋体"/>
                <w:bCs/>
                <w:sz w:val="24"/>
              </w:rPr>
            </w:pPr>
          </w:p>
        </w:tc>
      </w:tr>
    </w:tbl>
    <w:p w14:paraId="611882E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DCA87A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19BA66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BA8085">
      <w:pPr>
        <w:jc w:val="center"/>
        <w:rPr>
          <w:rFonts w:ascii="宋体" w:hAnsi="宋体" w:cs="宋体"/>
          <w:b/>
          <w:kern w:val="0"/>
          <w:sz w:val="32"/>
          <w:szCs w:val="32"/>
        </w:rPr>
      </w:pPr>
    </w:p>
    <w:p w14:paraId="1C82F712">
      <w:pPr>
        <w:jc w:val="center"/>
        <w:rPr>
          <w:rFonts w:ascii="宋体" w:hAnsi="宋体" w:cs="宋体"/>
          <w:b/>
          <w:kern w:val="0"/>
          <w:sz w:val="32"/>
          <w:szCs w:val="32"/>
        </w:rPr>
      </w:pPr>
    </w:p>
    <w:p w14:paraId="227EE505">
      <w:pPr>
        <w:jc w:val="center"/>
        <w:rPr>
          <w:rFonts w:ascii="宋体" w:hAnsi="宋体" w:cs="宋体"/>
          <w:b/>
          <w:kern w:val="0"/>
          <w:sz w:val="32"/>
          <w:szCs w:val="32"/>
        </w:rPr>
      </w:pPr>
    </w:p>
    <w:p w14:paraId="2CA09A22">
      <w:pPr>
        <w:jc w:val="center"/>
        <w:rPr>
          <w:rFonts w:ascii="宋体" w:hAnsi="宋体" w:cs="宋体"/>
          <w:b/>
          <w:kern w:val="0"/>
          <w:sz w:val="32"/>
          <w:szCs w:val="32"/>
        </w:rPr>
      </w:pPr>
    </w:p>
    <w:p w14:paraId="2105384F">
      <w:pPr>
        <w:jc w:val="center"/>
        <w:rPr>
          <w:rFonts w:ascii="宋体" w:hAnsi="宋体" w:cs="宋体"/>
          <w:b/>
          <w:kern w:val="0"/>
          <w:sz w:val="32"/>
          <w:szCs w:val="32"/>
        </w:rPr>
      </w:pPr>
    </w:p>
    <w:p w14:paraId="1C31E919">
      <w:pPr>
        <w:jc w:val="center"/>
        <w:rPr>
          <w:rFonts w:ascii="宋体" w:hAnsi="宋体" w:cs="宋体"/>
          <w:b/>
          <w:kern w:val="0"/>
          <w:sz w:val="32"/>
          <w:szCs w:val="32"/>
        </w:rPr>
      </w:pPr>
    </w:p>
    <w:p w14:paraId="43524515">
      <w:pPr>
        <w:jc w:val="center"/>
        <w:rPr>
          <w:rFonts w:ascii="宋体" w:hAnsi="宋体" w:cs="宋体"/>
          <w:b/>
          <w:kern w:val="0"/>
          <w:sz w:val="32"/>
          <w:szCs w:val="32"/>
        </w:rPr>
      </w:pPr>
    </w:p>
    <w:p w14:paraId="5BC89079">
      <w:pPr>
        <w:jc w:val="center"/>
        <w:rPr>
          <w:rFonts w:ascii="宋体" w:hAnsi="宋体" w:cs="宋体"/>
          <w:b/>
          <w:kern w:val="0"/>
          <w:sz w:val="32"/>
          <w:szCs w:val="32"/>
        </w:rPr>
      </w:pPr>
    </w:p>
    <w:p w14:paraId="6C3195F2">
      <w:pPr>
        <w:jc w:val="center"/>
        <w:rPr>
          <w:rFonts w:ascii="宋体" w:hAnsi="宋体" w:cs="宋体"/>
          <w:b/>
          <w:kern w:val="0"/>
          <w:sz w:val="32"/>
          <w:szCs w:val="32"/>
        </w:rPr>
      </w:pPr>
    </w:p>
    <w:p w14:paraId="7B530463">
      <w:pPr>
        <w:jc w:val="center"/>
        <w:rPr>
          <w:rFonts w:ascii="宋体" w:hAnsi="宋体" w:cs="宋体"/>
          <w:b/>
          <w:kern w:val="0"/>
          <w:sz w:val="32"/>
          <w:szCs w:val="32"/>
        </w:rPr>
      </w:pPr>
    </w:p>
    <w:p w14:paraId="5024D2FB">
      <w:pPr>
        <w:snapToGrid w:val="0"/>
        <w:spacing w:line="360" w:lineRule="auto"/>
        <w:ind w:right="480"/>
        <w:rPr>
          <w:rFonts w:ascii="宋体" w:hAnsi="宋体" w:cs="宋体"/>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F50E4F3">
      <w:pPr>
        <w:snapToGrid w:val="0"/>
        <w:spacing w:line="360" w:lineRule="auto"/>
        <w:rPr>
          <w:rFonts w:ascii="宋体" w:hAnsi="宋体" w:cs="宋体"/>
          <w:kern w:val="0"/>
          <w:sz w:val="24"/>
        </w:rPr>
      </w:pPr>
    </w:p>
    <w:p w14:paraId="0E821D98">
      <w:pPr>
        <w:jc w:val="center"/>
        <w:outlineLvl w:val="1"/>
        <w:rPr>
          <w:rFonts w:ascii="宋体" w:hAnsi="宋体" w:cs="宋体"/>
          <w:b/>
          <w:kern w:val="0"/>
          <w:sz w:val="32"/>
          <w:szCs w:val="32"/>
        </w:rPr>
      </w:pPr>
      <w:r>
        <w:rPr>
          <w:rFonts w:hint="eastAsia" w:ascii="宋体" w:hAnsi="宋体" w:cs="宋体"/>
          <w:b/>
          <w:kern w:val="0"/>
          <w:sz w:val="32"/>
          <w:szCs w:val="32"/>
        </w:rPr>
        <w:t>三、符合性审查资料</w:t>
      </w:r>
    </w:p>
    <w:p w14:paraId="0B29C0CA">
      <w:pPr>
        <w:jc w:val="center"/>
        <w:rPr>
          <w:rFonts w:ascii="宋体" w:hAnsi="宋体" w:cs="宋体"/>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0E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3C50E9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A80116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44BAAD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3876095">
            <w:pPr>
              <w:snapToGrid w:val="0"/>
              <w:spacing w:line="240" w:lineRule="atLeast"/>
              <w:jc w:val="center"/>
              <w:rPr>
                <w:rFonts w:ascii="宋体" w:hAnsi="宋体" w:cs="宋体"/>
                <w:b/>
                <w:sz w:val="24"/>
              </w:rPr>
            </w:pPr>
            <w:r>
              <w:rPr>
                <w:rFonts w:hint="eastAsia" w:ascii="宋体" w:hAnsi="宋体" w:cs="宋体"/>
                <w:b/>
                <w:sz w:val="24"/>
              </w:rPr>
              <w:t>投标文件中的</w:t>
            </w:r>
          </w:p>
          <w:p w14:paraId="616030B0">
            <w:pPr>
              <w:snapToGrid w:val="0"/>
              <w:spacing w:line="240" w:lineRule="atLeast"/>
              <w:jc w:val="center"/>
              <w:rPr>
                <w:rFonts w:ascii="宋体" w:hAnsi="宋体" w:cs="宋体"/>
                <w:b/>
                <w:sz w:val="24"/>
              </w:rPr>
            </w:pPr>
            <w:r>
              <w:rPr>
                <w:rFonts w:hint="eastAsia" w:ascii="宋体" w:hAnsi="宋体" w:cs="宋体"/>
                <w:b/>
                <w:sz w:val="24"/>
              </w:rPr>
              <w:t>页码位置</w:t>
            </w:r>
          </w:p>
        </w:tc>
      </w:tr>
      <w:tr w14:paraId="26E8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A03BA8">
            <w:pPr>
              <w:jc w:val="center"/>
              <w:rPr>
                <w:rFonts w:ascii="宋体" w:hAnsi="宋体" w:cs="宋体"/>
                <w:sz w:val="24"/>
              </w:rPr>
            </w:pPr>
            <w:r>
              <w:rPr>
                <w:rFonts w:hint="eastAsia" w:ascii="宋体" w:hAnsi="宋体" w:cs="宋体"/>
                <w:sz w:val="24"/>
              </w:rPr>
              <w:t>1</w:t>
            </w:r>
          </w:p>
        </w:tc>
        <w:tc>
          <w:tcPr>
            <w:tcW w:w="4991" w:type="dxa"/>
          </w:tcPr>
          <w:p w14:paraId="2A5D0436">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1FB7F1A">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0E99C96">
            <w:pPr>
              <w:rPr>
                <w:rFonts w:ascii="宋体" w:hAnsi="宋体" w:cs="宋体"/>
                <w:sz w:val="24"/>
              </w:rPr>
            </w:pPr>
          </w:p>
          <w:p w14:paraId="65B4B87E">
            <w:pPr>
              <w:rPr>
                <w:rFonts w:ascii="宋体" w:hAnsi="宋体" w:cs="宋体"/>
                <w:sz w:val="24"/>
              </w:rPr>
            </w:pPr>
            <w:r>
              <w:rPr>
                <w:rFonts w:hint="eastAsia" w:ascii="宋体" w:hAnsi="宋体" w:cs="宋体"/>
                <w:sz w:val="24"/>
              </w:rPr>
              <w:t>见投标文件</w:t>
            </w:r>
          </w:p>
          <w:p w14:paraId="3E2236C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200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E0AA2C">
            <w:pPr>
              <w:jc w:val="center"/>
              <w:rPr>
                <w:rFonts w:ascii="宋体" w:hAnsi="宋体" w:cs="宋体"/>
                <w:sz w:val="24"/>
              </w:rPr>
            </w:pPr>
            <w:r>
              <w:rPr>
                <w:rFonts w:hint="eastAsia" w:ascii="宋体" w:hAnsi="宋体" w:cs="宋体"/>
                <w:sz w:val="24"/>
              </w:rPr>
              <w:t>2</w:t>
            </w:r>
          </w:p>
        </w:tc>
        <w:tc>
          <w:tcPr>
            <w:tcW w:w="4991" w:type="dxa"/>
          </w:tcPr>
          <w:p w14:paraId="3F8A1DD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7B9BD4E">
            <w:pPr>
              <w:rPr>
                <w:rFonts w:ascii="宋体" w:hAnsi="宋体" w:cs="宋体"/>
                <w:sz w:val="24"/>
              </w:rPr>
            </w:pPr>
            <w:r>
              <w:rPr>
                <w:rFonts w:hint="eastAsia" w:ascii="宋体" w:hAnsi="宋体" w:cs="宋体"/>
                <w:sz w:val="24"/>
              </w:rPr>
              <w:t>投标函</w:t>
            </w:r>
          </w:p>
        </w:tc>
        <w:tc>
          <w:tcPr>
            <w:tcW w:w="1418" w:type="dxa"/>
          </w:tcPr>
          <w:p w14:paraId="19FF1F2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BE2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25911B2">
            <w:pPr>
              <w:jc w:val="center"/>
              <w:rPr>
                <w:rFonts w:ascii="宋体" w:hAnsi="宋体" w:cs="宋体"/>
                <w:sz w:val="24"/>
              </w:rPr>
            </w:pPr>
            <w:r>
              <w:rPr>
                <w:rFonts w:hint="eastAsia" w:ascii="宋体" w:hAnsi="宋体" w:cs="宋体"/>
                <w:sz w:val="24"/>
              </w:rPr>
              <w:t>3</w:t>
            </w:r>
          </w:p>
        </w:tc>
        <w:tc>
          <w:tcPr>
            <w:tcW w:w="4991" w:type="dxa"/>
          </w:tcPr>
          <w:p w14:paraId="5AD6A45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CC7D27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350B42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862182D">
      <w:pPr>
        <w:spacing w:line="360" w:lineRule="auto"/>
        <w:ind w:right="420"/>
        <w:rPr>
          <w:rFonts w:ascii="宋体" w:hAnsi="宋体" w:cs="宋体"/>
          <w:sz w:val="24"/>
        </w:rPr>
      </w:pPr>
      <w:r>
        <w:rPr>
          <w:rFonts w:hint="eastAsia" w:ascii="宋体" w:hAnsi="宋体" w:cs="宋体"/>
          <w:sz w:val="24"/>
        </w:rPr>
        <w:t>注：按本格式和要求提供。</w:t>
      </w:r>
    </w:p>
    <w:p w14:paraId="60D03B2D">
      <w:pPr>
        <w:jc w:val="center"/>
        <w:rPr>
          <w:rFonts w:ascii="宋体" w:hAnsi="宋体" w:cs="宋体"/>
          <w:b/>
          <w:kern w:val="0"/>
          <w:sz w:val="32"/>
          <w:szCs w:val="32"/>
        </w:rPr>
      </w:pPr>
    </w:p>
    <w:p w14:paraId="4881B320">
      <w:pPr>
        <w:jc w:val="center"/>
        <w:rPr>
          <w:rFonts w:ascii="宋体" w:hAnsi="宋体" w:cs="宋体"/>
          <w:b/>
          <w:kern w:val="0"/>
          <w:sz w:val="32"/>
          <w:szCs w:val="32"/>
        </w:rPr>
      </w:pPr>
      <w:r>
        <w:rPr>
          <w:rFonts w:hint="eastAsia" w:ascii="宋体" w:hAnsi="宋体" w:cs="宋体"/>
          <w:b/>
          <w:kern w:val="0"/>
          <w:sz w:val="32"/>
          <w:szCs w:val="32"/>
        </w:rPr>
        <w:t xml:space="preserve">            </w:t>
      </w:r>
    </w:p>
    <w:p w14:paraId="0FE69243">
      <w:pPr>
        <w:jc w:val="center"/>
        <w:rPr>
          <w:rFonts w:ascii="宋体" w:hAnsi="宋体" w:cs="宋体"/>
          <w:b/>
          <w:kern w:val="0"/>
          <w:sz w:val="32"/>
          <w:szCs w:val="32"/>
        </w:rPr>
      </w:pPr>
    </w:p>
    <w:p w14:paraId="46AFD77D">
      <w:pPr>
        <w:jc w:val="center"/>
        <w:rPr>
          <w:rFonts w:ascii="宋体" w:hAnsi="宋体" w:cs="宋体"/>
          <w:b/>
          <w:kern w:val="0"/>
          <w:sz w:val="32"/>
          <w:szCs w:val="32"/>
        </w:rPr>
      </w:pPr>
    </w:p>
    <w:p w14:paraId="411259BF">
      <w:pPr>
        <w:jc w:val="center"/>
        <w:rPr>
          <w:rFonts w:ascii="宋体" w:hAnsi="宋体" w:cs="宋体"/>
          <w:b/>
          <w:kern w:val="0"/>
          <w:sz w:val="32"/>
          <w:szCs w:val="32"/>
        </w:rPr>
      </w:pPr>
    </w:p>
    <w:p w14:paraId="6F108D9A">
      <w:pPr>
        <w:jc w:val="center"/>
        <w:rPr>
          <w:rFonts w:ascii="宋体" w:hAnsi="宋体" w:cs="宋体"/>
          <w:b/>
          <w:kern w:val="0"/>
          <w:sz w:val="32"/>
          <w:szCs w:val="32"/>
        </w:rPr>
      </w:pPr>
    </w:p>
    <w:p w14:paraId="322CFC41">
      <w:pPr>
        <w:jc w:val="center"/>
        <w:rPr>
          <w:rFonts w:ascii="宋体" w:hAnsi="宋体" w:cs="宋体"/>
          <w:b/>
          <w:kern w:val="0"/>
          <w:sz w:val="32"/>
          <w:szCs w:val="32"/>
        </w:rPr>
      </w:pPr>
    </w:p>
    <w:p w14:paraId="28E33A1E">
      <w:pPr>
        <w:jc w:val="center"/>
        <w:rPr>
          <w:rFonts w:ascii="宋体" w:hAnsi="宋体" w:cs="宋体"/>
          <w:b/>
          <w:kern w:val="0"/>
          <w:sz w:val="32"/>
          <w:szCs w:val="32"/>
        </w:rPr>
      </w:pPr>
    </w:p>
    <w:p w14:paraId="58AED39B">
      <w:pPr>
        <w:jc w:val="center"/>
        <w:rPr>
          <w:rFonts w:ascii="宋体" w:hAnsi="宋体" w:cs="宋体"/>
          <w:b/>
          <w:kern w:val="0"/>
          <w:sz w:val="32"/>
          <w:szCs w:val="32"/>
        </w:rPr>
      </w:pPr>
    </w:p>
    <w:p w14:paraId="1EBE1649">
      <w:pPr>
        <w:jc w:val="center"/>
        <w:rPr>
          <w:rFonts w:ascii="宋体" w:hAnsi="宋体" w:cs="宋体"/>
          <w:b/>
          <w:kern w:val="0"/>
          <w:sz w:val="32"/>
          <w:szCs w:val="32"/>
        </w:rPr>
      </w:pPr>
    </w:p>
    <w:p w14:paraId="7AB29F10">
      <w:pPr>
        <w:jc w:val="center"/>
        <w:rPr>
          <w:rFonts w:ascii="宋体" w:hAnsi="宋体" w:cs="宋体"/>
          <w:b/>
          <w:kern w:val="0"/>
          <w:sz w:val="32"/>
          <w:szCs w:val="32"/>
        </w:rPr>
      </w:pPr>
    </w:p>
    <w:p w14:paraId="5FB314E1">
      <w:pPr>
        <w:jc w:val="center"/>
        <w:rPr>
          <w:rFonts w:ascii="宋体" w:hAnsi="宋体" w:cs="宋体"/>
          <w:b/>
          <w:kern w:val="0"/>
          <w:sz w:val="32"/>
          <w:szCs w:val="32"/>
        </w:rPr>
      </w:pPr>
    </w:p>
    <w:p w14:paraId="5C4F90EB">
      <w:pPr>
        <w:jc w:val="center"/>
        <w:rPr>
          <w:rFonts w:ascii="宋体" w:hAnsi="宋体" w:cs="宋体"/>
          <w:b/>
          <w:kern w:val="0"/>
          <w:sz w:val="32"/>
          <w:szCs w:val="32"/>
        </w:rPr>
      </w:pPr>
    </w:p>
    <w:p w14:paraId="59ADC528">
      <w:pPr>
        <w:pStyle w:val="2"/>
        <w:rPr>
          <w:rFonts w:ascii="宋体" w:hAnsi="宋体" w:cs="宋体"/>
          <w:kern w:val="0"/>
          <w:lang w:val="en-US"/>
        </w:rPr>
      </w:pPr>
    </w:p>
    <w:p w14:paraId="582D84F7">
      <w:pPr>
        <w:rPr>
          <w:rFonts w:ascii="宋体" w:hAnsi="宋体" w:cs="宋体"/>
          <w:b/>
          <w:kern w:val="0"/>
          <w:sz w:val="32"/>
          <w:szCs w:val="32"/>
        </w:rPr>
      </w:pPr>
    </w:p>
    <w:p w14:paraId="08A144EA">
      <w:pPr>
        <w:pStyle w:val="2"/>
        <w:rPr>
          <w:lang w:val="en-US"/>
        </w:rPr>
      </w:pPr>
    </w:p>
    <w:p w14:paraId="30BB1CD3">
      <w:pPr>
        <w:jc w:val="center"/>
        <w:rPr>
          <w:rFonts w:ascii="宋体" w:hAnsi="宋体" w:cs="宋体"/>
          <w:b/>
          <w:kern w:val="0"/>
          <w:sz w:val="32"/>
          <w:szCs w:val="32"/>
        </w:rPr>
      </w:pPr>
    </w:p>
    <w:p w14:paraId="6147F56E">
      <w:pPr>
        <w:jc w:val="center"/>
        <w:outlineLvl w:val="1"/>
        <w:rPr>
          <w:rFonts w:ascii="宋体" w:hAnsi="宋体" w:cs="宋体"/>
        </w:rPr>
      </w:pPr>
      <w:r>
        <w:rPr>
          <w:rFonts w:hint="eastAsia" w:ascii="宋体" w:hAnsi="宋体" w:cs="宋体"/>
          <w:b/>
          <w:kern w:val="0"/>
          <w:sz w:val="32"/>
          <w:szCs w:val="32"/>
        </w:rPr>
        <w:t>四、评标标准相应的商务技术资料</w:t>
      </w:r>
    </w:p>
    <w:p w14:paraId="5DE8771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E814944">
      <w:pPr>
        <w:jc w:val="center"/>
        <w:rPr>
          <w:rFonts w:ascii="宋体" w:hAnsi="宋体" w:cs="宋体"/>
          <w:b/>
          <w:kern w:val="0"/>
          <w:sz w:val="32"/>
          <w:szCs w:val="32"/>
        </w:rPr>
      </w:pPr>
    </w:p>
    <w:p w14:paraId="5356A211">
      <w:pPr>
        <w:jc w:val="center"/>
        <w:rPr>
          <w:rFonts w:ascii="宋体" w:hAnsi="宋体" w:cs="宋体"/>
          <w:b/>
          <w:kern w:val="0"/>
          <w:sz w:val="32"/>
          <w:szCs w:val="32"/>
        </w:rPr>
      </w:pPr>
    </w:p>
    <w:p w14:paraId="2E25E16A">
      <w:pPr>
        <w:jc w:val="center"/>
        <w:rPr>
          <w:rFonts w:ascii="宋体" w:hAnsi="宋体" w:cs="宋体"/>
          <w:b/>
          <w:kern w:val="0"/>
          <w:sz w:val="32"/>
          <w:szCs w:val="32"/>
        </w:rPr>
      </w:pPr>
    </w:p>
    <w:p w14:paraId="1D16ACE1">
      <w:pPr>
        <w:ind w:firstLine="2891" w:firstLineChars="900"/>
        <w:outlineLvl w:val="1"/>
        <w:rPr>
          <w:rFonts w:ascii="宋体" w:hAnsi="宋体" w:cs="宋体"/>
          <w:b/>
          <w:kern w:val="0"/>
          <w:sz w:val="32"/>
          <w:szCs w:val="32"/>
        </w:rPr>
      </w:pPr>
      <w:r>
        <w:rPr>
          <w:rFonts w:hint="eastAsia" w:ascii="宋体" w:hAnsi="宋体" w:cs="宋体"/>
          <w:b/>
          <w:kern w:val="0"/>
          <w:sz w:val="32"/>
          <w:szCs w:val="32"/>
        </w:rPr>
        <w:t>五、投标标的清单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863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D6757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356339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3F2242D">
            <w:pPr>
              <w:spacing w:line="360" w:lineRule="auto"/>
              <w:jc w:val="center"/>
              <w:rPr>
                <w:rFonts w:ascii="宋体" w:hAnsi="宋体" w:cs="宋体"/>
                <w:b/>
                <w:sz w:val="24"/>
              </w:rPr>
            </w:pPr>
          </w:p>
          <w:p w14:paraId="0815DEBF">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082636C">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E43F3CC">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D3A1403">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1F8458">
            <w:pPr>
              <w:spacing w:line="360" w:lineRule="auto"/>
              <w:jc w:val="center"/>
              <w:rPr>
                <w:rFonts w:ascii="宋体" w:hAnsi="宋体" w:cs="宋体"/>
                <w:b/>
                <w:sz w:val="24"/>
              </w:rPr>
            </w:pPr>
          </w:p>
          <w:p w14:paraId="2DDCA716">
            <w:pPr>
              <w:spacing w:line="360" w:lineRule="auto"/>
              <w:jc w:val="center"/>
              <w:rPr>
                <w:rFonts w:ascii="宋体" w:hAnsi="宋体" w:cs="宋体"/>
                <w:b/>
                <w:sz w:val="24"/>
              </w:rPr>
            </w:pPr>
            <w:r>
              <w:rPr>
                <w:rFonts w:hint="eastAsia" w:ascii="宋体" w:hAnsi="宋体" w:cs="宋体"/>
                <w:b/>
                <w:sz w:val="24"/>
              </w:rPr>
              <w:t>备注（如果有）</w:t>
            </w:r>
          </w:p>
          <w:p w14:paraId="67C31149">
            <w:pPr>
              <w:spacing w:line="360" w:lineRule="auto"/>
              <w:jc w:val="center"/>
              <w:rPr>
                <w:rFonts w:ascii="宋体" w:hAnsi="宋体" w:cs="宋体"/>
                <w:b/>
                <w:sz w:val="24"/>
              </w:rPr>
            </w:pPr>
          </w:p>
        </w:tc>
      </w:tr>
      <w:tr w14:paraId="43A9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C719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634C4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EA284A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4940E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23EC6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BD795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9DA8DB2">
            <w:pPr>
              <w:spacing w:line="360" w:lineRule="auto"/>
              <w:jc w:val="center"/>
              <w:rPr>
                <w:rFonts w:ascii="宋体" w:hAnsi="宋体" w:cs="宋体"/>
                <w:sz w:val="24"/>
              </w:rPr>
            </w:pPr>
          </w:p>
        </w:tc>
      </w:tr>
      <w:tr w14:paraId="70F9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52879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56246D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15CC56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0338A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4E5F20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2CF326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B8BFC40">
            <w:pPr>
              <w:spacing w:line="360" w:lineRule="auto"/>
              <w:jc w:val="center"/>
              <w:rPr>
                <w:rFonts w:ascii="宋体" w:hAnsi="宋体" w:cs="宋体"/>
                <w:sz w:val="24"/>
              </w:rPr>
            </w:pPr>
          </w:p>
        </w:tc>
      </w:tr>
      <w:tr w14:paraId="08EE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1529B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F19763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61EB1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DB9B5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06EAB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BE4772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893B1B8">
            <w:pPr>
              <w:spacing w:line="360" w:lineRule="auto"/>
              <w:jc w:val="center"/>
              <w:rPr>
                <w:rFonts w:ascii="宋体" w:hAnsi="宋体" w:cs="宋体"/>
                <w:sz w:val="24"/>
              </w:rPr>
            </w:pPr>
          </w:p>
        </w:tc>
      </w:tr>
    </w:tbl>
    <w:p w14:paraId="2265389E">
      <w:pPr>
        <w:spacing w:line="360" w:lineRule="auto"/>
        <w:ind w:right="420"/>
        <w:rPr>
          <w:rFonts w:ascii="宋体" w:hAnsi="宋体" w:cs="宋体"/>
          <w:sz w:val="24"/>
        </w:rPr>
      </w:pPr>
      <w:r>
        <w:rPr>
          <w:rFonts w:hint="eastAsia" w:ascii="宋体" w:hAnsi="宋体" w:cs="宋体"/>
          <w:sz w:val="24"/>
        </w:rPr>
        <w:t>注：按本格式和要求提供。</w:t>
      </w:r>
    </w:p>
    <w:p w14:paraId="4DDE1E43">
      <w:pPr>
        <w:jc w:val="center"/>
        <w:rPr>
          <w:rFonts w:ascii="宋体" w:hAnsi="宋体" w:cs="宋体"/>
          <w:b/>
          <w:kern w:val="0"/>
          <w:sz w:val="32"/>
          <w:szCs w:val="32"/>
        </w:rPr>
      </w:pPr>
    </w:p>
    <w:p w14:paraId="4BC6C082">
      <w:pPr>
        <w:jc w:val="center"/>
        <w:rPr>
          <w:rFonts w:ascii="宋体" w:hAnsi="宋体" w:cs="宋体"/>
          <w:b/>
          <w:kern w:val="0"/>
          <w:sz w:val="32"/>
          <w:szCs w:val="32"/>
        </w:rPr>
      </w:pPr>
    </w:p>
    <w:p w14:paraId="099831E2">
      <w:pPr>
        <w:jc w:val="center"/>
        <w:outlineLvl w:val="1"/>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6B4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FE6D5F0">
            <w:pPr>
              <w:jc w:val="center"/>
              <w:rPr>
                <w:rFonts w:ascii="宋体" w:hAnsi="宋体" w:cs="宋体"/>
                <w:b/>
                <w:bCs/>
                <w:sz w:val="24"/>
              </w:rPr>
            </w:pPr>
            <w:r>
              <w:rPr>
                <w:rFonts w:hint="eastAsia" w:ascii="宋体" w:hAnsi="宋体" w:cs="宋体"/>
                <w:b/>
                <w:bCs/>
                <w:sz w:val="24"/>
              </w:rPr>
              <w:t>序号</w:t>
            </w:r>
          </w:p>
        </w:tc>
        <w:tc>
          <w:tcPr>
            <w:tcW w:w="3683" w:type="dxa"/>
          </w:tcPr>
          <w:p w14:paraId="2240CDA0">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1CB086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E85042F">
            <w:pPr>
              <w:jc w:val="center"/>
              <w:rPr>
                <w:rFonts w:ascii="宋体" w:hAnsi="宋体" w:cs="宋体"/>
                <w:b/>
                <w:bCs/>
                <w:sz w:val="24"/>
              </w:rPr>
            </w:pPr>
            <w:r>
              <w:rPr>
                <w:rFonts w:hint="eastAsia" w:ascii="宋体" w:hAnsi="宋体" w:cs="宋体"/>
                <w:b/>
                <w:bCs/>
                <w:sz w:val="24"/>
              </w:rPr>
              <w:t>偏离说明</w:t>
            </w:r>
          </w:p>
        </w:tc>
      </w:tr>
      <w:tr w14:paraId="5400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30C87F">
            <w:pPr>
              <w:jc w:val="center"/>
              <w:rPr>
                <w:rFonts w:ascii="宋体" w:hAnsi="宋体" w:cs="宋体"/>
                <w:kern w:val="0"/>
                <w:sz w:val="24"/>
              </w:rPr>
            </w:pPr>
            <w:r>
              <w:rPr>
                <w:rFonts w:hint="eastAsia" w:ascii="宋体" w:hAnsi="宋体" w:cs="宋体"/>
                <w:kern w:val="0"/>
                <w:sz w:val="24"/>
              </w:rPr>
              <w:t>1</w:t>
            </w:r>
          </w:p>
        </w:tc>
        <w:tc>
          <w:tcPr>
            <w:tcW w:w="3683" w:type="dxa"/>
          </w:tcPr>
          <w:p w14:paraId="60ACC840">
            <w:pPr>
              <w:jc w:val="center"/>
              <w:rPr>
                <w:rFonts w:ascii="宋体" w:hAnsi="宋体" w:cs="宋体"/>
                <w:b/>
                <w:kern w:val="0"/>
                <w:sz w:val="32"/>
                <w:szCs w:val="32"/>
              </w:rPr>
            </w:pPr>
          </w:p>
        </w:tc>
        <w:tc>
          <w:tcPr>
            <w:tcW w:w="3546" w:type="dxa"/>
          </w:tcPr>
          <w:p w14:paraId="7B7D855F">
            <w:pPr>
              <w:jc w:val="center"/>
              <w:rPr>
                <w:rFonts w:ascii="宋体" w:hAnsi="宋体" w:cs="宋体"/>
                <w:b/>
                <w:kern w:val="0"/>
                <w:sz w:val="32"/>
                <w:szCs w:val="32"/>
              </w:rPr>
            </w:pPr>
          </w:p>
        </w:tc>
        <w:tc>
          <w:tcPr>
            <w:tcW w:w="1276" w:type="dxa"/>
          </w:tcPr>
          <w:p w14:paraId="1C0FFC40">
            <w:pPr>
              <w:jc w:val="center"/>
              <w:rPr>
                <w:rFonts w:ascii="宋体" w:hAnsi="宋体" w:cs="宋体"/>
                <w:b/>
                <w:kern w:val="0"/>
                <w:sz w:val="32"/>
                <w:szCs w:val="32"/>
              </w:rPr>
            </w:pPr>
          </w:p>
        </w:tc>
      </w:tr>
      <w:tr w14:paraId="56FE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5B282F">
            <w:pPr>
              <w:jc w:val="center"/>
              <w:rPr>
                <w:rFonts w:ascii="宋体" w:hAnsi="宋体" w:cs="宋体"/>
                <w:kern w:val="0"/>
                <w:sz w:val="24"/>
              </w:rPr>
            </w:pPr>
            <w:r>
              <w:rPr>
                <w:rFonts w:hint="eastAsia" w:ascii="宋体" w:hAnsi="宋体" w:cs="宋体"/>
                <w:kern w:val="0"/>
                <w:sz w:val="24"/>
              </w:rPr>
              <w:t>2</w:t>
            </w:r>
          </w:p>
        </w:tc>
        <w:tc>
          <w:tcPr>
            <w:tcW w:w="3683" w:type="dxa"/>
          </w:tcPr>
          <w:p w14:paraId="77B1E588">
            <w:pPr>
              <w:jc w:val="center"/>
              <w:rPr>
                <w:rFonts w:ascii="宋体" w:hAnsi="宋体" w:cs="宋体"/>
                <w:b/>
                <w:kern w:val="0"/>
                <w:sz w:val="32"/>
                <w:szCs w:val="32"/>
              </w:rPr>
            </w:pPr>
          </w:p>
        </w:tc>
        <w:tc>
          <w:tcPr>
            <w:tcW w:w="3546" w:type="dxa"/>
          </w:tcPr>
          <w:p w14:paraId="165EBC35">
            <w:pPr>
              <w:jc w:val="center"/>
              <w:rPr>
                <w:rFonts w:ascii="宋体" w:hAnsi="宋体" w:cs="宋体"/>
                <w:b/>
                <w:kern w:val="0"/>
                <w:sz w:val="32"/>
                <w:szCs w:val="32"/>
              </w:rPr>
            </w:pPr>
          </w:p>
        </w:tc>
        <w:tc>
          <w:tcPr>
            <w:tcW w:w="1276" w:type="dxa"/>
          </w:tcPr>
          <w:p w14:paraId="3D92BFBE">
            <w:pPr>
              <w:jc w:val="center"/>
              <w:rPr>
                <w:rFonts w:ascii="宋体" w:hAnsi="宋体" w:cs="宋体"/>
                <w:b/>
                <w:kern w:val="0"/>
                <w:sz w:val="32"/>
                <w:szCs w:val="32"/>
              </w:rPr>
            </w:pPr>
          </w:p>
        </w:tc>
      </w:tr>
      <w:tr w14:paraId="3B17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D3E1D9">
            <w:pPr>
              <w:jc w:val="center"/>
              <w:rPr>
                <w:rFonts w:ascii="宋体" w:hAnsi="宋体" w:cs="宋体"/>
                <w:kern w:val="0"/>
                <w:sz w:val="24"/>
              </w:rPr>
            </w:pPr>
            <w:r>
              <w:rPr>
                <w:rFonts w:hint="eastAsia" w:ascii="宋体" w:hAnsi="宋体" w:cs="宋体"/>
                <w:kern w:val="0"/>
                <w:sz w:val="24"/>
              </w:rPr>
              <w:t>……</w:t>
            </w:r>
          </w:p>
        </w:tc>
        <w:tc>
          <w:tcPr>
            <w:tcW w:w="3683" w:type="dxa"/>
          </w:tcPr>
          <w:p w14:paraId="402D4A6E">
            <w:pPr>
              <w:jc w:val="center"/>
              <w:rPr>
                <w:rFonts w:ascii="宋体" w:hAnsi="宋体" w:cs="宋体"/>
                <w:b/>
                <w:kern w:val="0"/>
                <w:sz w:val="32"/>
                <w:szCs w:val="32"/>
              </w:rPr>
            </w:pPr>
          </w:p>
        </w:tc>
        <w:tc>
          <w:tcPr>
            <w:tcW w:w="3546" w:type="dxa"/>
          </w:tcPr>
          <w:p w14:paraId="1FD8B263">
            <w:pPr>
              <w:jc w:val="center"/>
              <w:rPr>
                <w:rFonts w:ascii="宋体" w:hAnsi="宋体" w:cs="宋体"/>
                <w:b/>
                <w:kern w:val="0"/>
                <w:sz w:val="32"/>
                <w:szCs w:val="32"/>
              </w:rPr>
            </w:pPr>
          </w:p>
        </w:tc>
        <w:tc>
          <w:tcPr>
            <w:tcW w:w="1276" w:type="dxa"/>
          </w:tcPr>
          <w:p w14:paraId="6E4C514C">
            <w:pPr>
              <w:jc w:val="center"/>
              <w:rPr>
                <w:rFonts w:ascii="宋体" w:hAnsi="宋体" w:cs="宋体"/>
                <w:b/>
                <w:kern w:val="0"/>
                <w:sz w:val="32"/>
                <w:szCs w:val="32"/>
              </w:rPr>
            </w:pPr>
          </w:p>
        </w:tc>
      </w:tr>
    </w:tbl>
    <w:p w14:paraId="707915D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ECCF812">
      <w:pPr>
        <w:jc w:val="center"/>
        <w:rPr>
          <w:rFonts w:ascii="宋体" w:hAnsi="宋体" w:cs="宋体"/>
          <w:b/>
          <w:kern w:val="0"/>
          <w:sz w:val="32"/>
          <w:szCs w:val="32"/>
        </w:rPr>
      </w:pPr>
    </w:p>
    <w:p w14:paraId="730D1A57">
      <w:pPr>
        <w:spacing w:line="360" w:lineRule="auto"/>
        <w:ind w:right="420"/>
        <w:rPr>
          <w:rFonts w:ascii="宋体" w:hAnsi="宋体" w:cs="宋体"/>
          <w:sz w:val="24"/>
        </w:rPr>
      </w:pPr>
      <w:r>
        <w:rPr>
          <w:rFonts w:hint="eastAsia" w:ascii="宋体" w:hAnsi="宋体" w:cs="宋体"/>
          <w:sz w:val="24"/>
        </w:rPr>
        <w:t>注：按本格式和要求提供。</w:t>
      </w:r>
    </w:p>
    <w:p w14:paraId="5BAFDAE4">
      <w:pPr>
        <w:ind w:firstLine="1911" w:firstLineChars="595"/>
        <w:rPr>
          <w:rFonts w:ascii="宋体" w:hAnsi="宋体" w:cs="宋体"/>
          <w:b/>
          <w:bCs/>
          <w:sz w:val="32"/>
          <w:szCs w:val="32"/>
        </w:rPr>
      </w:pPr>
    </w:p>
    <w:p w14:paraId="6ECAE3C1">
      <w:pPr>
        <w:ind w:firstLine="1911" w:firstLineChars="595"/>
        <w:rPr>
          <w:rFonts w:ascii="宋体" w:hAnsi="宋体" w:cs="宋体"/>
          <w:b/>
          <w:bCs/>
          <w:sz w:val="32"/>
          <w:szCs w:val="32"/>
        </w:rPr>
      </w:pPr>
    </w:p>
    <w:p w14:paraId="3D44666C">
      <w:pPr>
        <w:ind w:firstLine="1911" w:firstLineChars="595"/>
        <w:rPr>
          <w:rFonts w:ascii="宋体" w:hAnsi="宋体" w:cs="宋体"/>
          <w:b/>
          <w:bCs/>
          <w:sz w:val="32"/>
          <w:szCs w:val="32"/>
        </w:rPr>
      </w:pPr>
    </w:p>
    <w:p w14:paraId="3F53F669">
      <w:pPr>
        <w:widowControl/>
        <w:adjustRightInd/>
        <w:jc w:val="left"/>
        <w:rPr>
          <w:rFonts w:ascii="宋体" w:hAnsi="宋体" w:cs="宋体"/>
          <w:b/>
          <w:bCs/>
          <w:sz w:val="32"/>
          <w:szCs w:val="32"/>
        </w:rPr>
      </w:pPr>
      <w:r>
        <w:rPr>
          <w:rFonts w:ascii="宋体" w:hAnsi="宋体" w:cs="宋体"/>
          <w:b/>
          <w:bCs/>
          <w:sz w:val="32"/>
          <w:szCs w:val="32"/>
        </w:rPr>
        <w:br w:type="page"/>
      </w:r>
    </w:p>
    <w:p w14:paraId="55142E12">
      <w:pPr>
        <w:ind w:firstLine="1911" w:firstLineChars="595"/>
        <w:outlineLvl w:val="1"/>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2527B63">
      <w:pPr>
        <w:snapToGrid w:val="0"/>
        <w:spacing w:line="360" w:lineRule="auto"/>
        <w:rPr>
          <w:rFonts w:ascii="宋体" w:hAnsi="宋体" w:cs="宋体"/>
          <w:sz w:val="24"/>
        </w:rPr>
      </w:pPr>
    </w:p>
    <w:p w14:paraId="0A2A613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8A227B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C87CC6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60AE87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C5128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1FFEBE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FE0FD3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B9B298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DB3E3B5">
      <w:pPr>
        <w:autoSpaceDE w:val="0"/>
        <w:autoSpaceDN w:val="0"/>
        <w:spacing w:line="360" w:lineRule="auto"/>
        <w:ind w:left="481" w:leftChars="229"/>
        <w:jc w:val="left"/>
        <w:outlineLvl w:val="1"/>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E208FF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EBD5DF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C00D319">
      <w:pPr>
        <w:autoSpaceDE w:val="0"/>
        <w:autoSpaceDN w:val="0"/>
        <w:spacing w:line="360" w:lineRule="auto"/>
        <w:ind w:left="2"/>
        <w:jc w:val="left"/>
        <w:rPr>
          <w:rFonts w:ascii="宋体" w:hAnsi="宋体" w:cs="宋体"/>
          <w:kern w:val="0"/>
          <w:sz w:val="24"/>
          <w:lang w:val="zh-CN"/>
        </w:rPr>
      </w:pPr>
    </w:p>
    <w:p w14:paraId="69789792">
      <w:pPr>
        <w:autoSpaceDE w:val="0"/>
        <w:autoSpaceDN w:val="0"/>
        <w:spacing w:line="360" w:lineRule="auto"/>
        <w:ind w:left="2"/>
        <w:jc w:val="left"/>
        <w:rPr>
          <w:rFonts w:ascii="宋体" w:hAnsi="宋体" w:cs="宋体"/>
          <w:kern w:val="0"/>
          <w:sz w:val="24"/>
          <w:lang w:val="zh-CN"/>
        </w:rPr>
      </w:pPr>
    </w:p>
    <w:p w14:paraId="10F0C257">
      <w:pPr>
        <w:autoSpaceDE w:val="0"/>
        <w:autoSpaceDN w:val="0"/>
        <w:spacing w:line="360" w:lineRule="auto"/>
        <w:ind w:left="2"/>
        <w:jc w:val="left"/>
        <w:rPr>
          <w:rFonts w:ascii="宋体" w:hAnsi="宋体" w:cs="宋体"/>
          <w:kern w:val="0"/>
          <w:sz w:val="24"/>
          <w:lang w:val="zh-CN"/>
        </w:rPr>
      </w:pPr>
    </w:p>
    <w:p w14:paraId="4CA0070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C58F76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9804825">
      <w:pPr>
        <w:spacing w:line="360" w:lineRule="auto"/>
        <w:jc w:val="center"/>
        <w:rPr>
          <w:rFonts w:ascii="宋体" w:hAnsi="宋体" w:cs="宋体"/>
          <w:b/>
          <w:bCs/>
          <w:sz w:val="24"/>
        </w:rPr>
      </w:pPr>
    </w:p>
    <w:p w14:paraId="2A3489B6">
      <w:pPr>
        <w:spacing w:line="360" w:lineRule="auto"/>
        <w:ind w:right="420"/>
        <w:rPr>
          <w:rFonts w:ascii="宋体" w:hAnsi="宋体" w:cs="宋体"/>
          <w:sz w:val="24"/>
        </w:rPr>
      </w:pPr>
      <w:r>
        <w:rPr>
          <w:rFonts w:hint="eastAsia" w:ascii="宋体" w:hAnsi="宋体" w:cs="宋体"/>
          <w:sz w:val="24"/>
        </w:rPr>
        <w:t>注：按本格式和要求提供。</w:t>
      </w:r>
    </w:p>
    <w:p w14:paraId="365E941C">
      <w:pPr>
        <w:spacing w:line="360" w:lineRule="auto"/>
        <w:jc w:val="center"/>
        <w:rPr>
          <w:rFonts w:ascii="宋体" w:hAnsi="宋体" w:cs="宋体"/>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4197B33">
      <w:pPr>
        <w:spacing w:line="360" w:lineRule="auto"/>
        <w:jc w:val="center"/>
        <w:outlineLvl w:val="2"/>
        <w:rPr>
          <w:rFonts w:ascii="宋体" w:hAnsi="宋体" w:cs="宋体"/>
          <w:b/>
          <w:kern w:val="0"/>
          <w:sz w:val="36"/>
          <w:szCs w:val="36"/>
        </w:rPr>
      </w:pPr>
      <w:r>
        <w:rPr>
          <w:rFonts w:hint="eastAsia" w:ascii="宋体" w:hAnsi="宋体" w:cs="宋体"/>
          <w:b/>
          <w:kern w:val="0"/>
          <w:sz w:val="36"/>
          <w:szCs w:val="36"/>
        </w:rPr>
        <w:t>报价文件部分</w:t>
      </w:r>
    </w:p>
    <w:p w14:paraId="7CCAE44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CBF44F7">
      <w:pPr>
        <w:spacing w:line="360" w:lineRule="auto"/>
        <w:jc w:val="center"/>
        <w:rPr>
          <w:rFonts w:ascii="宋体" w:hAnsi="宋体" w:cs="宋体"/>
          <w:b/>
          <w:kern w:val="0"/>
          <w:sz w:val="36"/>
          <w:szCs w:val="36"/>
        </w:rPr>
      </w:pPr>
    </w:p>
    <w:p w14:paraId="36DAB00D">
      <w:pPr>
        <w:snapToGrid w:val="0"/>
        <w:spacing w:line="360" w:lineRule="auto"/>
        <w:rPr>
          <w:rFonts w:ascii="宋体" w:hAnsi="宋体" w:cs="宋体"/>
          <w:sz w:val="24"/>
        </w:rPr>
      </w:pPr>
      <w:r>
        <w:rPr>
          <w:rFonts w:hint="eastAsia" w:ascii="宋体" w:hAnsi="宋体" w:cs="宋体"/>
          <w:sz w:val="24"/>
        </w:rPr>
        <w:t>（1）开标一览表（报价表）………………………………………………………（页码）</w:t>
      </w:r>
    </w:p>
    <w:p w14:paraId="4E7EF5B9">
      <w:pPr>
        <w:snapToGrid w:val="0"/>
        <w:spacing w:line="360" w:lineRule="auto"/>
        <w:ind w:right="480"/>
        <w:jc w:val="center"/>
        <w:rPr>
          <w:rFonts w:ascii="宋体" w:hAnsi="宋体" w:cs="宋体"/>
          <w:b/>
          <w:kern w:val="0"/>
          <w:sz w:val="32"/>
          <w:szCs w:val="32"/>
        </w:rPr>
      </w:pPr>
    </w:p>
    <w:p w14:paraId="7A94A5DD">
      <w:pPr>
        <w:snapToGrid w:val="0"/>
        <w:spacing w:line="360" w:lineRule="auto"/>
        <w:ind w:right="480"/>
        <w:jc w:val="center"/>
        <w:rPr>
          <w:rFonts w:ascii="宋体" w:hAnsi="宋体" w:cs="宋体"/>
          <w:b/>
          <w:kern w:val="0"/>
          <w:sz w:val="32"/>
          <w:szCs w:val="32"/>
        </w:rPr>
      </w:pPr>
    </w:p>
    <w:p w14:paraId="64DCC3AB">
      <w:pPr>
        <w:snapToGrid w:val="0"/>
        <w:spacing w:line="360" w:lineRule="auto"/>
        <w:ind w:right="480"/>
        <w:jc w:val="center"/>
        <w:rPr>
          <w:rFonts w:ascii="宋体" w:hAnsi="宋体" w:cs="宋体"/>
          <w:b/>
          <w:kern w:val="0"/>
          <w:sz w:val="32"/>
          <w:szCs w:val="32"/>
        </w:rPr>
      </w:pPr>
    </w:p>
    <w:p w14:paraId="20AB39E3">
      <w:pPr>
        <w:snapToGrid w:val="0"/>
        <w:spacing w:line="360" w:lineRule="auto"/>
        <w:ind w:right="480"/>
        <w:jc w:val="center"/>
        <w:rPr>
          <w:rFonts w:ascii="宋体" w:hAnsi="宋体" w:cs="宋体"/>
          <w:b/>
          <w:kern w:val="0"/>
          <w:sz w:val="32"/>
          <w:szCs w:val="32"/>
        </w:rPr>
      </w:pPr>
    </w:p>
    <w:p w14:paraId="6954DF47">
      <w:pPr>
        <w:snapToGrid w:val="0"/>
        <w:spacing w:line="360" w:lineRule="auto"/>
        <w:ind w:right="480"/>
        <w:jc w:val="center"/>
        <w:rPr>
          <w:rFonts w:ascii="宋体" w:hAnsi="宋体" w:cs="宋体"/>
          <w:b/>
          <w:kern w:val="0"/>
          <w:sz w:val="32"/>
          <w:szCs w:val="32"/>
        </w:rPr>
      </w:pPr>
    </w:p>
    <w:p w14:paraId="3F772304">
      <w:pPr>
        <w:snapToGrid w:val="0"/>
        <w:spacing w:line="360" w:lineRule="auto"/>
        <w:ind w:right="480"/>
        <w:jc w:val="center"/>
        <w:rPr>
          <w:rFonts w:ascii="宋体" w:hAnsi="宋体" w:cs="宋体"/>
          <w:b/>
          <w:kern w:val="0"/>
          <w:sz w:val="32"/>
          <w:szCs w:val="32"/>
        </w:rPr>
      </w:pPr>
    </w:p>
    <w:p w14:paraId="088DF6D3">
      <w:pPr>
        <w:snapToGrid w:val="0"/>
        <w:spacing w:line="360" w:lineRule="auto"/>
        <w:ind w:right="480"/>
        <w:jc w:val="center"/>
        <w:rPr>
          <w:rFonts w:ascii="宋体" w:hAnsi="宋体" w:cs="宋体"/>
          <w:b/>
          <w:kern w:val="0"/>
          <w:sz w:val="32"/>
          <w:szCs w:val="32"/>
        </w:rPr>
      </w:pPr>
    </w:p>
    <w:p w14:paraId="1D23EE30">
      <w:pPr>
        <w:snapToGrid w:val="0"/>
        <w:spacing w:line="360" w:lineRule="auto"/>
        <w:ind w:right="480"/>
        <w:jc w:val="center"/>
        <w:rPr>
          <w:rFonts w:ascii="宋体" w:hAnsi="宋体" w:cs="宋体"/>
          <w:b/>
          <w:kern w:val="0"/>
          <w:sz w:val="32"/>
          <w:szCs w:val="32"/>
        </w:rPr>
      </w:pPr>
    </w:p>
    <w:p w14:paraId="4F0B11FC">
      <w:pPr>
        <w:snapToGrid w:val="0"/>
        <w:spacing w:line="360" w:lineRule="auto"/>
        <w:ind w:right="480"/>
        <w:jc w:val="center"/>
        <w:rPr>
          <w:rFonts w:ascii="宋体" w:hAnsi="宋体" w:cs="宋体"/>
          <w:b/>
          <w:kern w:val="0"/>
          <w:sz w:val="32"/>
          <w:szCs w:val="32"/>
        </w:rPr>
      </w:pPr>
    </w:p>
    <w:p w14:paraId="67178B4D">
      <w:pPr>
        <w:snapToGrid w:val="0"/>
        <w:spacing w:line="360" w:lineRule="auto"/>
        <w:ind w:right="480"/>
        <w:jc w:val="center"/>
        <w:rPr>
          <w:rFonts w:ascii="宋体" w:hAnsi="宋体" w:cs="宋体"/>
          <w:b/>
          <w:kern w:val="0"/>
          <w:sz w:val="32"/>
          <w:szCs w:val="32"/>
        </w:rPr>
      </w:pPr>
    </w:p>
    <w:p w14:paraId="3E3A65E2">
      <w:pPr>
        <w:snapToGrid w:val="0"/>
        <w:spacing w:line="360" w:lineRule="auto"/>
        <w:ind w:right="480"/>
        <w:jc w:val="center"/>
        <w:rPr>
          <w:rFonts w:ascii="宋体" w:hAnsi="宋体" w:cs="宋体"/>
          <w:b/>
          <w:kern w:val="0"/>
          <w:sz w:val="32"/>
          <w:szCs w:val="32"/>
        </w:rPr>
      </w:pPr>
    </w:p>
    <w:p w14:paraId="4647254A">
      <w:pPr>
        <w:snapToGrid w:val="0"/>
        <w:spacing w:line="360" w:lineRule="auto"/>
        <w:ind w:right="480"/>
        <w:jc w:val="center"/>
        <w:rPr>
          <w:rFonts w:ascii="宋体" w:hAnsi="宋体" w:cs="宋体"/>
          <w:b/>
          <w:kern w:val="0"/>
          <w:sz w:val="32"/>
          <w:szCs w:val="32"/>
        </w:rPr>
      </w:pPr>
    </w:p>
    <w:p w14:paraId="507A348E">
      <w:pPr>
        <w:snapToGrid w:val="0"/>
        <w:spacing w:line="360" w:lineRule="auto"/>
        <w:ind w:right="480"/>
        <w:jc w:val="center"/>
        <w:rPr>
          <w:rFonts w:ascii="宋体" w:hAnsi="宋体" w:cs="宋体"/>
          <w:b/>
          <w:kern w:val="0"/>
          <w:sz w:val="32"/>
          <w:szCs w:val="32"/>
        </w:rPr>
      </w:pPr>
    </w:p>
    <w:p w14:paraId="1178CD67">
      <w:pPr>
        <w:snapToGrid w:val="0"/>
        <w:spacing w:line="360" w:lineRule="auto"/>
        <w:ind w:right="480"/>
        <w:jc w:val="center"/>
        <w:rPr>
          <w:rFonts w:ascii="宋体" w:hAnsi="宋体" w:cs="宋体"/>
          <w:b/>
          <w:kern w:val="0"/>
          <w:sz w:val="32"/>
          <w:szCs w:val="32"/>
        </w:rPr>
      </w:pPr>
    </w:p>
    <w:p w14:paraId="23E4D217">
      <w:pPr>
        <w:snapToGrid w:val="0"/>
        <w:spacing w:line="360" w:lineRule="auto"/>
        <w:ind w:right="480"/>
        <w:jc w:val="center"/>
        <w:rPr>
          <w:rFonts w:ascii="宋体" w:hAnsi="宋体" w:cs="宋体"/>
          <w:b/>
          <w:kern w:val="0"/>
          <w:sz w:val="32"/>
          <w:szCs w:val="32"/>
        </w:rPr>
      </w:pPr>
    </w:p>
    <w:p w14:paraId="68F9C00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4C626863">
      <w:pPr>
        <w:pStyle w:val="691"/>
        <w:keepNext w:val="0"/>
        <w:pageBreakBefore w:val="0"/>
        <w:tabs>
          <w:tab w:val="clear" w:pos="720"/>
        </w:tabs>
        <w:snapToGrid w:val="0"/>
        <w:spacing w:before="120" w:after="120"/>
        <w:ind w:firstLine="643"/>
        <w:outlineLvl w:val="1"/>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402C07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CEC957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8FA68F3">
      <w:pPr>
        <w:spacing w:line="360" w:lineRule="auto"/>
        <w:jc w:val="center"/>
        <w:outlineLvl w:val="2"/>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32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2"/>
        <w:gridCol w:w="6674"/>
        <w:gridCol w:w="2502"/>
        <w:gridCol w:w="2920"/>
      </w:tblGrid>
      <w:tr w14:paraId="4D8A1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3A94360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6674" w:type="dxa"/>
            <w:tcBorders>
              <w:top w:val="single" w:color="auto" w:sz="4" w:space="0"/>
              <w:left w:val="single" w:color="auto" w:sz="4" w:space="0"/>
              <w:bottom w:val="single" w:color="auto" w:sz="4" w:space="0"/>
              <w:right w:val="single" w:color="auto" w:sz="4" w:space="0"/>
            </w:tcBorders>
            <w:vAlign w:val="center"/>
          </w:tcPr>
          <w:p w14:paraId="76213A46">
            <w:pPr>
              <w:pStyle w:val="774"/>
              <w:snapToGrid w:val="0"/>
              <w:spacing w:before="50" w:after="50"/>
              <w:rPr>
                <w:rFonts w:hint="eastAsia" w:ascii="宋体" w:hAnsi="宋体" w:eastAsia="宋体" w:cs="宋体"/>
                <w:b/>
                <w:sz w:val="24"/>
                <w:szCs w:val="24"/>
              </w:rPr>
            </w:pPr>
            <w:r>
              <w:rPr>
                <w:rFonts w:hint="eastAsia" w:ascii="宋体" w:hAnsi="宋体" w:eastAsia="宋体" w:cs="宋体"/>
                <w:b/>
                <w:sz w:val="24"/>
                <w:szCs w:val="24"/>
              </w:rPr>
              <w:t>项目名称</w:t>
            </w:r>
          </w:p>
        </w:tc>
        <w:tc>
          <w:tcPr>
            <w:tcW w:w="2502" w:type="dxa"/>
            <w:tcBorders>
              <w:top w:val="single" w:color="auto" w:sz="4" w:space="0"/>
              <w:left w:val="single" w:color="auto" w:sz="4" w:space="0"/>
              <w:bottom w:val="single" w:color="auto" w:sz="4" w:space="0"/>
              <w:right w:val="single" w:color="auto" w:sz="4" w:space="0"/>
            </w:tcBorders>
            <w:vAlign w:val="center"/>
          </w:tcPr>
          <w:p w14:paraId="7728509A">
            <w:pPr>
              <w:snapToGrid w:val="0"/>
              <w:spacing w:before="50" w:after="50" w:line="360" w:lineRule="auto"/>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2920" w:type="dxa"/>
            <w:tcBorders>
              <w:top w:val="single" w:color="auto" w:sz="4" w:space="0"/>
              <w:left w:val="single" w:color="auto" w:sz="4" w:space="0"/>
              <w:bottom w:val="single" w:color="auto" w:sz="4" w:space="0"/>
              <w:right w:val="single" w:color="auto" w:sz="4" w:space="0"/>
            </w:tcBorders>
            <w:vAlign w:val="center"/>
          </w:tcPr>
          <w:p w14:paraId="217D03A5">
            <w:pPr>
              <w:snapToGrid w:val="0"/>
              <w:spacing w:before="50" w:after="50" w:line="360" w:lineRule="auto"/>
              <w:jc w:val="center"/>
              <w:rPr>
                <w:rFonts w:hint="eastAsia" w:ascii="宋体" w:hAnsi="宋体" w:eastAsia="宋体" w:cs="宋体"/>
                <w:b/>
                <w:sz w:val="24"/>
                <w:szCs w:val="24"/>
              </w:rPr>
            </w:pPr>
            <w:r>
              <w:rPr>
                <w:rFonts w:hint="eastAsia" w:ascii="宋体" w:hAnsi="宋体" w:eastAsia="宋体" w:cs="宋体"/>
                <w:b/>
                <w:sz w:val="24"/>
                <w:szCs w:val="24"/>
              </w:rPr>
              <w:t>投标单价报价</w:t>
            </w:r>
          </w:p>
        </w:tc>
      </w:tr>
      <w:tr w14:paraId="26B72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6"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514100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6674" w:type="dxa"/>
            <w:tcBorders>
              <w:top w:val="single" w:color="auto" w:sz="4" w:space="0"/>
              <w:left w:val="single" w:color="auto" w:sz="4" w:space="0"/>
              <w:bottom w:val="single" w:color="auto" w:sz="4" w:space="0"/>
              <w:right w:val="single" w:color="auto" w:sz="4" w:space="0"/>
            </w:tcBorders>
            <w:vAlign w:val="center"/>
          </w:tcPr>
          <w:p w14:paraId="5F5882D3">
            <w:pPr>
              <w:snapToGrid w:val="0"/>
              <w:spacing w:before="50" w:after="50" w:line="360" w:lineRule="auto"/>
              <w:jc w:val="left"/>
              <w:rPr>
                <w:rFonts w:hint="eastAsia" w:ascii="宋体" w:hAnsi="宋体" w:eastAsia="宋体" w:cs="宋体"/>
                <w:bCs/>
                <w:sz w:val="24"/>
                <w:szCs w:val="24"/>
              </w:rPr>
            </w:pPr>
          </w:p>
        </w:tc>
        <w:tc>
          <w:tcPr>
            <w:tcW w:w="2502" w:type="dxa"/>
            <w:tcBorders>
              <w:top w:val="single" w:color="auto" w:sz="4" w:space="0"/>
              <w:left w:val="single" w:color="auto" w:sz="4" w:space="0"/>
              <w:bottom w:val="single" w:color="auto" w:sz="4" w:space="0"/>
              <w:right w:val="single" w:color="auto" w:sz="4" w:space="0"/>
            </w:tcBorders>
            <w:vAlign w:val="center"/>
          </w:tcPr>
          <w:p w14:paraId="58962D9F">
            <w:pPr>
              <w:snapToGrid w:val="0"/>
              <w:spacing w:before="50" w:after="50" w:line="360" w:lineRule="auto"/>
              <w:jc w:val="center"/>
              <w:rPr>
                <w:rFonts w:hint="eastAsia" w:ascii="宋体" w:hAnsi="宋体" w:eastAsia="宋体" w:cs="宋体"/>
                <w:sz w:val="24"/>
                <w:szCs w:val="24"/>
              </w:rPr>
            </w:pPr>
          </w:p>
        </w:tc>
        <w:tc>
          <w:tcPr>
            <w:tcW w:w="2920" w:type="dxa"/>
            <w:tcBorders>
              <w:top w:val="single" w:color="auto" w:sz="4" w:space="0"/>
              <w:left w:val="single" w:color="auto" w:sz="4" w:space="0"/>
              <w:bottom w:val="single" w:color="auto" w:sz="4" w:space="0"/>
              <w:right w:val="single" w:color="auto" w:sz="4" w:space="0"/>
            </w:tcBorders>
            <w:vAlign w:val="center"/>
          </w:tcPr>
          <w:p w14:paraId="6B6F39FA">
            <w:pPr>
              <w:snapToGrid w:val="0"/>
              <w:spacing w:before="50" w:after="50" w:line="360" w:lineRule="auto"/>
              <w:rPr>
                <w:rFonts w:hint="eastAsia" w:ascii="宋体" w:hAnsi="宋体" w:eastAsia="宋体" w:cs="宋体"/>
                <w:sz w:val="24"/>
                <w:szCs w:val="24"/>
              </w:rPr>
            </w:pPr>
          </w:p>
        </w:tc>
      </w:tr>
      <w:tr w14:paraId="0CC01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6"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3D53013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6674" w:type="dxa"/>
            <w:tcBorders>
              <w:top w:val="single" w:color="auto" w:sz="4" w:space="0"/>
              <w:left w:val="single" w:color="auto" w:sz="4" w:space="0"/>
              <w:bottom w:val="single" w:color="auto" w:sz="4" w:space="0"/>
              <w:right w:val="single" w:color="auto" w:sz="4" w:space="0"/>
            </w:tcBorders>
            <w:vAlign w:val="center"/>
          </w:tcPr>
          <w:p w14:paraId="384A7155">
            <w:pPr>
              <w:snapToGrid w:val="0"/>
              <w:spacing w:before="50" w:after="50" w:line="360" w:lineRule="auto"/>
              <w:jc w:val="left"/>
              <w:rPr>
                <w:rFonts w:hint="eastAsia" w:ascii="宋体" w:hAnsi="宋体" w:eastAsia="宋体" w:cs="宋体"/>
                <w:bCs/>
                <w:sz w:val="24"/>
                <w:szCs w:val="24"/>
              </w:rPr>
            </w:pPr>
          </w:p>
        </w:tc>
        <w:tc>
          <w:tcPr>
            <w:tcW w:w="2502" w:type="dxa"/>
            <w:tcBorders>
              <w:top w:val="single" w:color="auto" w:sz="4" w:space="0"/>
              <w:left w:val="single" w:color="auto" w:sz="4" w:space="0"/>
              <w:bottom w:val="single" w:color="auto" w:sz="4" w:space="0"/>
              <w:right w:val="single" w:color="auto" w:sz="4" w:space="0"/>
            </w:tcBorders>
            <w:vAlign w:val="center"/>
          </w:tcPr>
          <w:p w14:paraId="6A9755F7">
            <w:pPr>
              <w:snapToGrid w:val="0"/>
              <w:spacing w:before="50" w:after="50" w:line="360" w:lineRule="auto"/>
              <w:jc w:val="center"/>
              <w:rPr>
                <w:rFonts w:hint="eastAsia" w:ascii="宋体" w:hAnsi="宋体" w:eastAsia="宋体" w:cs="宋体"/>
                <w:sz w:val="24"/>
                <w:szCs w:val="24"/>
              </w:rPr>
            </w:pPr>
          </w:p>
        </w:tc>
        <w:tc>
          <w:tcPr>
            <w:tcW w:w="2920" w:type="dxa"/>
            <w:tcBorders>
              <w:top w:val="single" w:color="auto" w:sz="4" w:space="0"/>
              <w:left w:val="single" w:color="auto" w:sz="4" w:space="0"/>
              <w:bottom w:val="single" w:color="auto" w:sz="4" w:space="0"/>
              <w:right w:val="single" w:color="auto" w:sz="4" w:space="0"/>
            </w:tcBorders>
            <w:vAlign w:val="center"/>
          </w:tcPr>
          <w:p w14:paraId="4D21E326">
            <w:pPr>
              <w:snapToGrid w:val="0"/>
              <w:spacing w:before="50" w:after="50" w:line="360" w:lineRule="auto"/>
              <w:rPr>
                <w:rFonts w:hint="eastAsia" w:ascii="宋体" w:hAnsi="宋体" w:eastAsia="宋体" w:cs="宋体"/>
                <w:sz w:val="24"/>
                <w:szCs w:val="24"/>
              </w:rPr>
            </w:pPr>
          </w:p>
        </w:tc>
      </w:tr>
      <w:tr w14:paraId="01181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6"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6EB2A045">
            <w:pPr>
              <w:spacing w:line="360" w:lineRule="auto"/>
              <w:jc w:val="center"/>
              <w:rPr>
                <w:rFonts w:hint="eastAsia" w:ascii="宋体" w:hAnsi="宋体" w:eastAsia="宋体" w:cs="宋体"/>
                <w:sz w:val="24"/>
                <w:szCs w:val="24"/>
              </w:rPr>
            </w:pPr>
          </w:p>
        </w:tc>
        <w:tc>
          <w:tcPr>
            <w:tcW w:w="6674" w:type="dxa"/>
            <w:tcBorders>
              <w:top w:val="single" w:color="auto" w:sz="4" w:space="0"/>
              <w:left w:val="single" w:color="auto" w:sz="4" w:space="0"/>
              <w:bottom w:val="single" w:color="auto" w:sz="4" w:space="0"/>
              <w:right w:val="single" w:color="auto" w:sz="4" w:space="0"/>
            </w:tcBorders>
            <w:vAlign w:val="center"/>
          </w:tcPr>
          <w:p w14:paraId="413E9A08">
            <w:pPr>
              <w:snapToGrid w:val="0"/>
              <w:spacing w:before="50" w:after="50" w:line="360" w:lineRule="auto"/>
              <w:jc w:val="left"/>
              <w:rPr>
                <w:rFonts w:hint="eastAsia" w:ascii="宋体" w:hAnsi="宋体" w:eastAsia="宋体" w:cs="宋体"/>
                <w:bCs/>
                <w:sz w:val="24"/>
                <w:szCs w:val="24"/>
              </w:rPr>
            </w:pPr>
          </w:p>
        </w:tc>
        <w:tc>
          <w:tcPr>
            <w:tcW w:w="2502" w:type="dxa"/>
            <w:tcBorders>
              <w:top w:val="single" w:color="auto" w:sz="4" w:space="0"/>
              <w:left w:val="single" w:color="auto" w:sz="4" w:space="0"/>
              <w:bottom w:val="single" w:color="auto" w:sz="4" w:space="0"/>
              <w:right w:val="single" w:color="auto" w:sz="4" w:space="0"/>
            </w:tcBorders>
            <w:vAlign w:val="center"/>
          </w:tcPr>
          <w:p w14:paraId="42EF31DC">
            <w:pPr>
              <w:snapToGrid w:val="0"/>
              <w:spacing w:before="50" w:after="50" w:line="360" w:lineRule="auto"/>
              <w:jc w:val="center"/>
              <w:rPr>
                <w:rFonts w:hint="eastAsia" w:ascii="宋体" w:hAnsi="宋体" w:eastAsia="宋体" w:cs="宋体"/>
                <w:sz w:val="24"/>
                <w:szCs w:val="24"/>
              </w:rPr>
            </w:pPr>
          </w:p>
        </w:tc>
        <w:tc>
          <w:tcPr>
            <w:tcW w:w="2920" w:type="dxa"/>
            <w:tcBorders>
              <w:top w:val="single" w:color="auto" w:sz="4" w:space="0"/>
              <w:left w:val="single" w:color="auto" w:sz="4" w:space="0"/>
              <w:bottom w:val="single" w:color="auto" w:sz="4" w:space="0"/>
              <w:right w:val="single" w:color="auto" w:sz="4" w:space="0"/>
            </w:tcBorders>
            <w:vAlign w:val="center"/>
          </w:tcPr>
          <w:p w14:paraId="3CE7F480">
            <w:pPr>
              <w:snapToGrid w:val="0"/>
              <w:spacing w:before="50" w:after="50" w:line="360" w:lineRule="auto"/>
              <w:rPr>
                <w:rFonts w:hint="eastAsia" w:ascii="宋体" w:hAnsi="宋体" w:eastAsia="宋体" w:cs="宋体"/>
                <w:sz w:val="24"/>
                <w:szCs w:val="24"/>
              </w:rPr>
            </w:pPr>
          </w:p>
        </w:tc>
      </w:tr>
      <w:tr w14:paraId="4B2BC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5ED79839">
            <w:pPr>
              <w:spacing w:line="360" w:lineRule="auto"/>
              <w:jc w:val="center"/>
              <w:rPr>
                <w:rFonts w:hint="eastAsia" w:ascii="宋体" w:hAnsi="宋体" w:eastAsia="宋体" w:cs="宋体"/>
                <w:sz w:val="24"/>
                <w:szCs w:val="24"/>
              </w:rPr>
            </w:pPr>
            <w:r>
              <w:rPr>
                <w:rFonts w:hint="eastAsia" w:ascii="宋体" w:hAnsi="宋体" w:eastAsia="宋体" w:cs="宋体"/>
                <w:spacing w:val="20"/>
                <w:sz w:val="24"/>
                <w:szCs w:val="24"/>
              </w:rPr>
              <w:t>……</w:t>
            </w:r>
          </w:p>
        </w:tc>
        <w:tc>
          <w:tcPr>
            <w:tcW w:w="6674" w:type="dxa"/>
            <w:tcBorders>
              <w:top w:val="single" w:color="auto" w:sz="4" w:space="0"/>
              <w:left w:val="single" w:color="auto" w:sz="4" w:space="0"/>
              <w:bottom w:val="single" w:color="auto" w:sz="4" w:space="0"/>
              <w:right w:val="single" w:color="auto" w:sz="4" w:space="0"/>
            </w:tcBorders>
            <w:vAlign w:val="center"/>
          </w:tcPr>
          <w:p w14:paraId="10451BA3">
            <w:pPr>
              <w:snapToGrid w:val="0"/>
              <w:spacing w:before="50" w:after="50" w:line="360" w:lineRule="auto"/>
              <w:jc w:val="left"/>
              <w:rPr>
                <w:rFonts w:hint="eastAsia" w:ascii="宋体" w:hAnsi="宋体" w:eastAsia="宋体" w:cs="宋体"/>
                <w:bCs/>
                <w:sz w:val="24"/>
                <w:szCs w:val="24"/>
              </w:rPr>
            </w:pPr>
          </w:p>
        </w:tc>
        <w:tc>
          <w:tcPr>
            <w:tcW w:w="2502" w:type="dxa"/>
            <w:tcBorders>
              <w:top w:val="single" w:color="auto" w:sz="4" w:space="0"/>
              <w:left w:val="single" w:color="auto" w:sz="4" w:space="0"/>
              <w:bottom w:val="single" w:color="auto" w:sz="4" w:space="0"/>
              <w:right w:val="single" w:color="auto" w:sz="4" w:space="0"/>
            </w:tcBorders>
            <w:vAlign w:val="center"/>
          </w:tcPr>
          <w:p w14:paraId="76E37B0A">
            <w:pPr>
              <w:snapToGrid w:val="0"/>
              <w:spacing w:before="50" w:after="50" w:line="360" w:lineRule="auto"/>
              <w:jc w:val="center"/>
              <w:rPr>
                <w:rFonts w:hint="eastAsia" w:ascii="宋体" w:hAnsi="宋体" w:eastAsia="宋体" w:cs="宋体"/>
                <w:sz w:val="24"/>
                <w:szCs w:val="24"/>
              </w:rPr>
            </w:pPr>
          </w:p>
        </w:tc>
        <w:tc>
          <w:tcPr>
            <w:tcW w:w="2920" w:type="dxa"/>
            <w:tcBorders>
              <w:top w:val="single" w:color="auto" w:sz="4" w:space="0"/>
              <w:left w:val="single" w:color="auto" w:sz="4" w:space="0"/>
              <w:bottom w:val="single" w:color="auto" w:sz="4" w:space="0"/>
              <w:right w:val="single" w:color="auto" w:sz="4" w:space="0"/>
            </w:tcBorders>
            <w:vAlign w:val="center"/>
          </w:tcPr>
          <w:p w14:paraId="42C4074D">
            <w:pPr>
              <w:snapToGrid w:val="0"/>
              <w:spacing w:before="50" w:after="50" w:line="360" w:lineRule="auto"/>
              <w:rPr>
                <w:rFonts w:hint="eastAsia" w:ascii="宋体" w:hAnsi="宋体" w:eastAsia="宋体" w:cs="宋体"/>
                <w:sz w:val="24"/>
                <w:szCs w:val="24"/>
              </w:rPr>
            </w:pPr>
          </w:p>
        </w:tc>
      </w:tr>
    </w:tbl>
    <w:p w14:paraId="548AC20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71A6D5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A8E8034">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10BBA1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185E1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C067A9B">
      <w:pPr>
        <w:spacing w:line="360" w:lineRule="auto"/>
        <w:rPr>
          <w:rFonts w:ascii="宋体" w:hAnsi="宋体" w:cs="宋体"/>
          <w:bCs/>
          <w:sz w:val="24"/>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2E785">
    <w:pPr>
      <w:pStyle w:val="40"/>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23</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72</w:t>
    </w:r>
    <w:r>
      <w:rPr>
        <w:sz w:val="21"/>
        <w:szCs w:val="21"/>
      </w:rPr>
      <w:fldChar w:fldCharType="end"/>
    </w:r>
    <w:r>
      <w:rPr>
        <w:rFonts w:hint="eastAsia"/>
        <w:sz w:val="21"/>
        <w:szCs w:val="21"/>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8F029">
    <w:pPr>
      <w:pStyle w:val="40"/>
      <w:framePr w:wrap="around" w:vAnchor="text" w:hAnchor="margin" w:xAlign="right" w:y="1"/>
      <w:rPr>
        <w:rStyle w:val="73"/>
      </w:rPr>
    </w:pPr>
    <w:r>
      <w:fldChar w:fldCharType="begin"/>
    </w:r>
    <w:r>
      <w:rPr>
        <w:rStyle w:val="73"/>
      </w:rPr>
      <w:instrText xml:space="preserve">PAGE  </w:instrText>
    </w:r>
    <w:r>
      <w:fldChar w:fldCharType="end"/>
    </w:r>
  </w:p>
  <w:p w14:paraId="365AA543">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E4FD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0" w:name="_Toc131845147"/>
    <w:bookmarkStart w:id="511" w:name="_Toc91899912"/>
    <w:bookmarkStart w:id="512" w:name="_Toc164085800"/>
    <w:bookmarkStart w:id="513" w:name="_Toc36110187"/>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542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EAD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CEA476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D43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A9839F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DEA1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88D0AF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D87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446B5B4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E0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289473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007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4F8DA2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338D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5AF49">
    <w:pPr>
      <w:pStyle w:val="41"/>
      <w:pBdr>
        <w:bottom w:val="single" w:color="auto" w:sz="6" w:space="4"/>
      </w:pBdr>
      <w:jc w:val="right"/>
    </w:pPr>
    <w:r>
      <w:t></w:t>
    </w:r>
    <w:r>
      <w:rPr>
        <w:rFonts w:hint="eastAsia"/>
      </w:rPr>
      <w:t xml:space="preserve">            </w:t>
    </w:r>
    <w:r>
      <w:t>公开招标文件</w:t>
    </w:r>
  </w:p>
  <w:p w14:paraId="4638386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6F3C">
    <w:pPr>
      <w:pStyle w:val="41"/>
    </w:pPr>
    <w:r>
      <w:t></w:t>
    </w:r>
    <w:r>
      <w:rPr>
        <w:rFonts w:hint="eastAsia"/>
      </w:rPr>
      <w:t xml:space="preserve">                                            </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6FF8B">
    <w:pPr>
      <w:pStyle w:val="41"/>
      <w:pBdr>
        <w:bottom w:val="single" w:color="auto" w:sz="6" w:space="4"/>
      </w:pBdr>
      <w:jc w:val="right"/>
    </w:pPr>
    <w:r>
      <w:t></w:t>
    </w:r>
    <w:r>
      <w:rPr>
        <w:rFonts w:hint="eastAsia"/>
      </w:rPr>
      <w:t xml:space="preserve">            </w:t>
    </w:r>
    <w:r>
      <w:t>公开招标文件</w:t>
    </w:r>
  </w:p>
  <w:p w14:paraId="6F1AC71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0EAC">
    <w:pPr>
      <w:pStyle w:val="41"/>
      <w:rPr>
        <w:rFonts w:ascii="仿宋_GB2312" w:eastAsia="仿宋_GB2312"/>
        <w:b/>
        <w:i/>
        <w:u w:val="single"/>
      </w:rPr>
    </w:pPr>
    <w:r>
      <w:t></w:t>
    </w:r>
    <w:r>
      <w:rPr>
        <w:rFonts w:hint="eastAsia"/>
      </w:rPr>
      <w:t xml:space="preserve">                                                  </w:t>
    </w:r>
    <w:r>
      <w:t xml:space="preserve">             招标文件</w:t>
    </w:r>
  </w:p>
  <w:p w14:paraId="425D4EF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E0EEB">
    <w:pPr>
      <w:pStyle w:val="41"/>
    </w:pPr>
    <w:r>
      <w:t></w:t>
    </w:r>
    <w:r>
      <w:rPr>
        <w:rFonts w:hint="eastAsia"/>
      </w:rPr>
      <w:t xml:space="preserve">         </w:t>
    </w:r>
  </w:p>
  <w:p w14:paraId="6F01C335">
    <w:pPr>
      <w:pStyle w:val="41"/>
    </w:pPr>
    <w:r>
      <w:rPr>
        <w:rFonts w:hint="eastAsia"/>
      </w:rPr>
      <w:t xml:space="preserve">                                                                  </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5E78F">
    <w:pPr>
      <w:pStyle w:val="41"/>
      <w:rPr>
        <w:rFonts w:ascii="仿宋_GB2312" w:eastAsia="仿宋_GB2312"/>
        <w:b/>
        <w:i/>
        <w:u w:val="single"/>
      </w:rPr>
    </w:pPr>
    <w:r>
      <w:t></w:t>
    </w:r>
    <w:r>
      <w:rPr>
        <w:rFonts w:hint="eastAsia"/>
      </w:rPr>
      <w:t xml:space="preserve">                                                </w:t>
    </w:r>
    <w:r>
      <w:t>招标文件</w:t>
    </w:r>
  </w:p>
  <w:p w14:paraId="7E51200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5E200">
    <w:pPr>
      <w:pStyle w:val="41"/>
      <w:jc w:val="right"/>
    </w:pPr>
    <w:r>
      <w:t></w:t>
    </w:r>
    <w:r>
      <w:rPr>
        <w:rFonts w:hint="eastAsia"/>
      </w:rPr>
      <w:t xml:space="preserve">                 </w:t>
    </w:r>
    <w:r>
      <w:t xml:space="preserve">                                </w:t>
    </w:r>
    <w:r>
      <w:rPr>
        <w:rFonts w:hint="eastAsia"/>
      </w:rPr>
      <w:t xml:space="preserve">         </w:t>
    </w:r>
    <w: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9E74">
    <w:pPr>
      <w:pStyle w:val="41"/>
      <w:jc w:val="right"/>
      <w:rPr>
        <w:rFonts w:ascii="仿宋_GB2312" w:eastAsia="仿宋_GB2312"/>
        <w:b/>
        <w:i/>
        <w:u w:val="single"/>
      </w:rPr>
    </w:pPr>
    <w:r>
      <w:rPr>
        <w:rFonts w:hint="eastAsia"/>
      </w:rPr>
      <w:t xml:space="preserve">                                 </w:t>
    </w:r>
    <w:r>
      <w:t>招标文件</w:t>
    </w:r>
  </w:p>
  <w:p w14:paraId="37D9206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E3F0">
    <w:pPr>
      <w:pStyle w:val="41"/>
      <w:jc w:val="right"/>
    </w:pPr>
    <w:r>
      <w:rPr>
        <w:rFonts w:hint="eastAsia"/>
      </w:rPr>
      <w:t xml:space="preserve">                                                                                                        </w:t>
    </w:r>
    <w: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6BFB">
    <w:pPr>
      <w:pStyle w:val="41"/>
      <w:jc w:val="right"/>
      <w:rPr>
        <w:rFonts w:ascii="仿宋_GB2312" w:eastAsia="仿宋_GB2312"/>
        <w:b/>
        <w:i/>
        <w:iCs/>
        <w:u w:val="single"/>
      </w:rPr>
    </w:pP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3321D"/>
    <w:multiLevelType w:val="singleLevel"/>
    <w:tmpl w:val="9353321D"/>
    <w:lvl w:ilvl="0" w:tentative="0">
      <w:start w:val="10"/>
      <w:numFmt w:val="chineseCounting"/>
      <w:suff w:val="space"/>
      <w:lvlText w:val="%1、"/>
      <w:lvlJc w:val="left"/>
      <w:rPr>
        <w:rFonts w:hint="eastAsia"/>
      </w:rPr>
    </w:lvl>
  </w:abstractNum>
  <w:abstractNum w:abstractNumId="1">
    <w:nsid w:val="AA41FCD3"/>
    <w:multiLevelType w:val="singleLevel"/>
    <w:tmpl w:val="AA41FCD3"/>
    <w:lvl w:ilvl="0" w:tentative="0">
      <w:start w:val="3"/>
      <w:numFmt w:val="chineseCounting"/>
      <w:suff w:val="space"/>
      <w:lvlText w:val="第%1部分"/>
      <w:lvlJc w:val="left"/>
      <w:rPr>
        <w:rFonts w:hint="eastAsia"/>
      </w:rPr>
    </w:lvl>
  </w:abstractNum>
  <w:abstractNum w:abstractNumId="2">
    <w:nsid w:val="CBFD916E"/>
    <w:multiLevelType w:val="singleLevel"/>
    <w:tmpl w:val="CBFD916E"/>
    <w:lvl w:ilvl="0" w:tentative="0">
      <w:start w:val="1"/>
      <w:numFmt w:val="decimal"/>
      <w:suff w:val="nothing"/>
      <w:lvlText w:val="%1、"/>
      <w:lvlJc w:val="left"/>
    </w:lvl>
  </w:abstractNum>
  <w:abstractNum w:abstractNumId="3">
    <w:nsid w:val="EF7C30AA"/>
    <w:multiLevelType w:val="singleLevel"/>
    <w:tmpl w:val="EF7C30AA"/>
    <w:lvl w:ilvl="0" w:tentative="0">
      <w:start w:val="2"/>
      <w:numFmt w:val="chineseCounting"/>
      <w:suff w:val="nothing"/>
      <w:lvlText w:val="（%1）"/>
      <w:lvlJc w:val="left"/>
      <w:rPr>
        <w:rFonts w:hint="eastAsia"/>
      </w:rPr>
    </w:lvl>
  </w:abstractNum>
  <w:abstractNum w:abstractNumId="4">
    <w:nsid w:val="3BE507B8"/>
    <w:multiLevelType w:val="multilevel"/>
    <w:tmpl w:val="3BE507B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6C8"/>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91"/>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27B"/>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4F5B"/>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47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8E6"/>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DA"/>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1A"/>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D75"/>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862"/>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949"/>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BFC"/>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78A"/>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65"/>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88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6A6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927"/>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77E"/>
    <w:rsid w:val="009B7505"/>
    <w:rsid w:val="009C0020"/>
    <w:rsid w:val="009C03F7"/>
    <w:rsid w:val="009C10DA"/>
    <w:rsid w:val="009C19FC"/>
    <w:rsid w:val="009C261B"/>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06"/>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4E7"/>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2F8"/>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B0"/>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CC1"/>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741"/>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D65"/>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F63"/>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DB1"/>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44E"/>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7B"/>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7B5"/>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3A7"/>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3F"/>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A8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0E2"/>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7CF"/>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4B3"/>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45AC"/>
    <w:rsid w:val="012A0989"/>
    <w:rsid w:val="01487061"/>
    <w:rsid w:val="01503E86"/>
    <w:rsid w:val="015679D0"/>
    <w:rsid w:val="0159758C"/>
    <w:rsid w:val="015E6884"/>
    <w:rsid w:val="0160757D"/>
    <w:rsid w:val="017359EA"/>
    <w:rsid w:val="017D31AE"/>
    <w:rsid w:val="019F7441"/>
    <w:rsid w:val="01B37585"/>
    <w:rsid w:val="01C34939"/>
    <w:rsid w:val="01C7267B"/>
    <w:rsid w:val="01CB3A49"/>
    <w:rsid w:val="01D55165"/>
    <w:rsid w:val="01DF6BF8"/>
    <w:rsid w:val="01EA1567"/>
    <w:rsid w:val="01EC2C57"/>
    <w:rsid w:val="02293E0D"/>
    <w:rsid w:val="02301FCF"/>
    <w:rsid w:val="025F0711"/>
    <w:rsid w:val="026B2E25"/>
    <w:rsid w:val="02743DE2"/>
    <w:rsid w:val="02824D4D"/>
    <w:rsid w:val="02BF15A4"/>
    <w:rsid w:val="02C32E43"/>
    <w:rsid w:val="02CE3596"/>
    <w:rsid w:val="02DC4B10"/>
    <w:rsid w:val="02DD76CE"/>
    <w:rsid w:val="02F36323"/>
    <w:rsid w:val="02F456F2"/>
    <w:rsid w:val="02F5619C"/>
    <w:rsid w:val="03065425"/>
    <w:rsid w:val="0317318F"/>
    <w:rsid w:val="0326446A"/>
    <w:rsid w:val="032D5555"/>
    <w:rsid w:val="036634D2"/>
    <w:rsid w:val="03DD35E4"/>
    <w:rsid w:val="03E70DB3"/>
    <w:rsid w:val="03F84D6E"/>
    <w:rsid w:val="04076900"/>
    <w:rsid w:val="041A5A3B"/>
    <w:rsid w:val="042311BA"/>
    <w:rsid w:val="042B157A"/>
    <w:rsid w:val="04602913"/>
    <w:rsid w:val="048F763B"/>
    <w:rsid w:val="049F330E"/>
    <w:rsid w:val="04AA775C"/>
    <w:rsid w:val="04AF1889"/>
    <w:rsid w:val="04F66F48"/>
    <w:rsid w:val="04F853C7"/>
    <w:rsid w:val="05251E14"/>
    <w:rsid w:val="058D598A"/>
    <w:rsid w:val="05946D18"/>
    <w:rsid w:val="05A16594"/>
    <w:rsid w:val="05A7762D"/>
    <w:rsid w:val="05AA2098"/>
    <w:rsid w:val="05C22037"/>
    <w:rsid w:val="06046B53"/>
    <w:rsid w:val="060E5941"/>
    <w:rsid w:val="06110FAF"/>
    <w:rsid w:val="062F07EF"/>
    <w:rsid w:val="064213F2"/>
    <w:rsid w:val="06493CA7"/>
    <w:rsid w:val="064C13A1"/>
    <w:rsid w:val="065A6178"/>
    <w:rsid w:val="066F1CF3"/>
    <w:rsid w:val="06862B05"/>
    <w:rsid w:val="06930BB8"/>
    <w:rsid w:val="06B01600"/>
    <w:rsid w:val="06D05B2E"/>
    <w:rsid w:val="06E65352"/>
    <w:rsid w:val="07245D42"/>
    <w:rsid w:val="07264C62"/>
    <w:rsid w:val="0779354C"/>
    <w:rsid w:val="07ED0962"/>
    <w:rsid w:val="08061376"/>
    <w:rsid w:val="08452D77"/>
    <w:rsid w:val="084F24D1"/>
    <w:rsid w:val="086401F8"/>
    <w:rsid w:val="08751CAA"/>
    <w:rsid w:val="087B5F6E"/>
    <w:rsid w:val="087E4C40"/>
    <w:rsid w:val="089B1053"/>
    <w:rsid w:val="08A871D0"/>
    <w:rsid w:val="08AE00F1"/>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05E45"/>
    <w:rsid w:val="09E04166"/>
    <w:rsid w:val="09F57C5D"/>
    <w:rsid w:val="0A1C0718"/>
    <w:rsid w:val="0A342878"/>
    <w:rsid w:val="0A382C76"/>
    <w:rsid w:val="0A3E7710"/>
    <w:rsid w:val="0A516F86"/>
    <w:rsid w:val="0A5B7E63"/>
    <w:rsid w:val="0A5D1DCF"/>
    <w:rsid w:val="0A7473CE"/>
    <w:rsid w:val="0AA374A5"/>
    <w:rsid w:val="0AAB7649"/>
    <w:rsid w:val="0ABC5606"/>
    <w:rsid w:val="0B1D155E"/>
    <w:rsid w:val="0B30404E"/>
    <w:rsid w:val="0B495EAF"/>
    <w:rsid w:val="0B4C6C14"/>
    <w:rsid w:val="0B547599"/>
    <w:rsid w:val="0B5807E8"/>
    <w:rsid w:val="0B631A88"/>
    <w:rsid w:val="0B683D45"/>
    <w:rsid w:val="0B7047F9"/>
    <w:rsid w:val="0B7F3F11"/>
    <w:rsid w:val="0B884417"/>
    <w:rsid w:val="0BC55E7E"/>
    <w:rsid w:val="0BD53BE7"/>
    <w:rsid w:val="0BEB786F"/>
    <w:rsid w:val="0BF6188C"/>
    <w:rsid w:val="0BF73C91"/>
    <w:rsid w:val="0C160487"/>
    <w:rsid w:val="0C170175"/>
    <w:rsid w:val="0C571A41"/>
    <w:rsid w:val="0C5C1171"/>
    <w:rsid w:val="0C5E1CBC"/>
    <w:rsid w:val="0C615B50"/>
    <w:rsid w:val="0C8445DA"/>
    <w:rsid w:val="0C87121B"/>
    <w:rsid w:val="0CC007F7"/>
    <w:rsid w:val="0CC617AC"/>
    <w:rsid w:val="0CD23483"/>
    <w:rsid w:val="0CE40585"/>
    <w:rsid w:val="0CE618DF"/>
    <w:rsid w:val="0CF5079A"/>
    <w:rsid w:val="0CF743E2"/>
    <w:rsid w:val="0CFE707A"/>
    <w:rsid w:val="0D063BDA"/>
    <w:rsid w:val="0D08375F"/>
    <w:rsid w:val="0D103128"/>
    <w:rsid w:val="0D184CFB"/>
    <w:rsid w:val="0D2E7A52"/>
    <w:rsid w:val="0D4903E8"/>
    <w:rsid w:val="0D4A7419"/>
    <w:rsid w:val="0D4B5661"/>
    <w:rsid w:val="0D5B011C"/>
    <w:rsid w:val="0D6B04B1"/>
    <w:rsid w:val="0D827401"/>
    <w:rsid w:val="0D84094E"/>
    <w:rsid w:val="0D8A00E9"/>
    <w:rsid w:val="0D8D589E"/>
    <w:rsid w:val="0D9F74A7"/>
    <w:rsid w:val="0DA01C73"/>
    <w:rsid w:val="0DD63300"/>
    <w:rsid w:val="0DD71E98"/>
    <w:rsid w:val="0DF50604"/>
    <w:rsid w:val="0DF702FE"/>
    <w:rsid w:val="0E060E51"/>
    <w:rsid w:val="0E1F739B"/>
    <w:rsid w:val="0E320E7D"/>
    <w:rsid w:val="0E5604B2"/>
    <w:rsid w:val="0E6D5D79"/>
    <w:rsid w:val="0E9D0089"/>
    <w:rsid w:val="0EA733D2"/>
    <w:rsid w:val="0EB67D00"/>
    <w:rsid w:val="0EB803EE"/>
    <w:rsid w:val="0EF94D4B"/>
    <w:rsid w:val="0F1D1B2D"/>
    <w:rsid w:val="0F4958DC"/>
    <w:rsid w:val="0F5117D6"/>
    <w:rsid w:val="0F515DF7"/>
    <w:rsid w:val="0F596BA8"/>
    <w:rsid w:val="0F6248D2"/>
    <w:rsid w:val="0F693536"/>
    <w:rsid w:val="0F6B6D3C"/>
    <w:rsid w:val="0F753717"/>
    <w:rsid w:val="0F7B0511"/>
    <w:rsid w:val="0F7B76D9"/>
    <w:rsid w:val="0F816ACD"/>
    <w:rsid w:val="0F944883"/>
    <w:rsid w:val="0F9832DB"/>
    <w:rsid w:val="0FBF3FD2"/>
    <w:rsid w:val="0FBF7FF3"/>
    <w:rsid w:val="0FC94545"/>
    <w:rsid w:val="0FCB6121"/>
    <w:rsid w:val="0FD861D8"/>
    <w:rsid w:val="0FDA5C70"/>
    <w:rsid w:val="0FFA1E6E"/>
    <w:rsid w:val="100920B1"/>
    <w:rsid w:val="10292AF1"/>
    <w:rsid w:val="1041184B"/>
    <w:rsid w:val="10545A22"/>
    <w:rsid w:val="10646583"/>
    <w:rsid w:val="107D4B15"/>
    <w:rsid w:val="108A3C80"/>
    <w:rsid w:val="109E0A4B"/>
    <w:rsid w:val="10C26171"/>
    <w:rsid w:val="10F33360"/>
    <w:rsid w:val="10FC16EA"/>
    <w:rsid w:val="110F1D40"/>
    <w:rsid w:val="1125778D"/>
    <w:rsid w:val="11266F33"/>
    <w:rsid w:val="118963A1"/>
    <w:rsid w:val="119F0F1F"/>
    <w:rsid w:val="11C40985"/>
    <w:rsid w:val="11C6522A"/>
    <w:rsid w:val="11E104CC"/>
    <w:rsid w:val="11E20309"/>
    <w:rsid w:val="12096398"/>
    <w:rsid w:val="121C60CC"/>
    <w:rsid w:val="12255233"/>
    <w:rsid w:val="12530213"/>
    <w:rsid w:val="127723A9"/>
    <w:rsid w:val="12862074"/>
    <w:rsid w:val="12883966"/>
    <w:rsid w:val="129E45B4"/>
    <w:rsid w:val="12A035BF"/>
    <w:rsid w:val="12C20082"/>
    <w:rsid w:val="12D81596"/>
    <w:rsid w:val="1300779B"/>
    <w:rsid w:val="13072A44"/>
    <w:rsid w:val="13207E3D"/>
    <w:rsid w:val="132711CC"/>
    <w:rsid w:val="13314F95"/>
    <w:rsid w:val="135F4BE2"/>
    <w:rsid w:val="13886B7F"/>
    <w:rsid w:val="139B1A0A"/>
    <w:rsid w:val="139D25C7"/>
    <w:rsid w:val="13BF3CE4"/>
    <w:rsid w:val="13DF0FA1"/>
    <w:rsid w:val="141008D8"/>
    <w:rsid w:val="14125FE6"/>
    <w:rsid w:val="146D271E"/>
    <w:rsid w:val="147E4E1C"/>
    <w:rsid w:val="14942891"/>
    <w:rsid w:val="14982588"/>
    <w:rsid w:val="149A3C1F"/>
    <w:rsid w:val="149A5AD9"/>
    <w:rsid w:val="14A7619D"/>
    <w:rsid w:val="15051099"/>
    <w:rsid w:val="150536C3"/>
    <w:rsid w:val="150A66AF"/>
    <w:rsid w:val="150C1963"/>
    <w:rsid w:val="151447A0"/>
    <w:rsid w:val="154A6454"/>
    <w:rsid w:val="15593193"/>
    <w:rsid w:val="15652032"/>
    <w:rsid w:val="15762120"/>
    <w:rsid w:val="157E65AB"/>
    <w:rsid w:val="1594241D"/>
    <w:rsid w:val="15A00DC2"/>
    <w:rsid w:val="15F46590"/>
    <w:rsid w:val="15FD6214"/>
    <w:rsid w:val="16A8729C"/>
    <w:rsid w:val="16B33777"/>
    <w:rsid w:val="16BC70A7"/>
    <w:rsid w:val="16C6339E"/>
    <w:rsid w:val="16DE5708"/>
    <w:rsid w:val="16EF2001"/>
    <w:rsid w:val="17113F7A"/>
    <w:rsid w:val="172F2D79"/>
    <w:rsid w:val="173619DD"/>
    <w:rsid w:val="17383951"/>
    <w:rsid w:val="17557BEF"/>
    <w:rsid w:val="1768590F"/>
    <w:rsid w:val="17B62B1E"/>
    <w:rsid w:val="17BB1EE3"/>
    <w:rsid w:val="17D336D0"/>
    <w:rsid w:val="17D349C1"/>
    <w:rsid w:val="17E05DED"/>
    <w:rsid w:val="17FA6EAF"/>
    <w:rsid w:val="180C3847"/>
    <w:rsid w:val="180E64B6"/>
    <w:rsid w:val="1830729E"/>
    <w:rsid w:val="1870062C"/>
    <w:rsid w:val="18756535"/>
    <w:rsid w:val="18817102"/>
    <w:rsid w:val="18830A15"/>
    <w:rsid w:val="18852B28"/>
    <w:rsid w:val="18893D8F"/>
    <w:rsid w:val="188B5321"/>
    <w:rsid w:val="18950986"/>
    <w:rsid w:val="18A02E59"/>
    <w:rsid w:val="18E22B83"/>
    <w:rsid w:val="18F0644B"/>
    <w:rsid w:val="19932372"/>
    <w:rsid w:val="19A20DD5"/>
    <w:rsid w:val="19AE03F1"/>
    <w:rsid w:val="19C07C84"/>
    <w:rsid w:val="19DC17D6"/>
    <w:rsid w:val="1A071A03"/>
    <w:rsid w:val="1A1F16AE"/>
    <w:rsid w:val="1A3A48B8"/>
    <w:rsid w:val="1A3B5C77"/>
    <w:rsid w:val="1A3F6DFB"/>
    <w:rsid w:val="1A5403CD"/>
    <w:rsid w:val="1A6721F8"/>
    <w:rsid w:val="1A984BAD"/>
    <w:rsid w:val="1AB01AA7"/>
    <w:rsid w:val="1AB8220E"/>
    <w:rsid w:val="1AE4166C"/>
    <w:rsid w:val="1AF06CFB"/>
    <w:rsid w:val="1AF11B8D"/>
    <w:rsid w:val="1B11359C"/>
    <w:rsid w:val="1B2A271F"/>
    <w:rsid w:val="1B530544"/>
    <w:rsid w:val="1B713184"/>
    <w:rsid w:val="1BA209CF"/>
    <w:rsid w:val="1BB4777D"/>
    <w:rsid w:val="1BD6553D"/>
    <w:rsid w:val="1BD75AB8"/>
    <w:rsid w:val="1BDD1DC9"/>
    <w:rsid w:val="1C0459C2"/>
    <w:rsid w:val="1C1B3B4A"/>
    <w:rsid w:val="1C2362A8"/>
    <w:rsid w:val="1C533032"/>
    <w:rsid w:val="1C88086E"/>
    <w:rsid w:val="1CD13F56"/>
    <w:rsid w:val="1CFF0AC4"/>
    <w:rsid w:val="1D266CE1"/>
    <w:rsid w:val="1D3963AF"/>
    <w:rsid w:val="1D687F77"/>
    <w:rsid w:val="1D6A673C"/>
    <w:rsid w:val="1D9247AE"/>
    <w:rsid w:val="1DB567EC"/>
    <w:rsid w:val="1DB63878"/>
    <w:rsid w:val="1DB93C4E"/>
    <w:rsid w:val="1DF51A98"/>
    <w:rsid w:val="1E222CBC"/>
    <w:rsid w:val="1E271A5B"/>
    <w:rsid w:val="1E3D060F"/>
    <w:rsid w:val="1E3F7D2E"/>
    <w:rsid w:val="1E4134E4"/>
    <w:rsid w:val="1E5062B3"/>
    <w:rsid w:val="1E523514"/>
    <w:rsid w:val="1E702126"/>
    <w:rsid w:val="1E714A66"/>
    <w:rsid w:val="1E802593"/>
    <w:rsid w:val="1E8B6156"/>
    <w:rsid w:val="1EA14089"/>
    <w:rsid w:val="1EA703CC"/>
    <w:rsid w:val="1EA90CE7"/>
    <w:rsid w:val="1EB7330C"/>
    <w:rsid w:val="1ECA2220"/>
    <w:rsid w:val="1F0A0FF3"/>
    <w:rsid w:val="1F51312D"/>
    <w:rsid w:val="1F5771FF"/>
    <w:rsid w:val="1F974FE3"/>
    <w:rsid w:val="1F9951FF"/>
    <w:rsid w:val="1FD164FE"/>
    <w:rsid w:val="1FD52DD5"/>
    <w:rsid w:val="1FDC8AF8"/>
    <w:rsid w:val="1FE868A9"/>
    <w:rsid w:val="20034907"/>
    <w:rsid w:val="20173E4B"/>
    <w:rsid w:val="20340325"/>
    <w:rsid w:val="204E48BC"/>
    <w:rsid w:val="20586E69"/>
    <w:rsid w:val="20707756"/>
    <w:rsid w:val="208921B3"/>
    <w:rsid w:val="20931C4F"/>
    <w:rsid w:val="20973DEB"/>
    <w:rsid w:val="20B26522"/>
    <w:rsid w:val="20B44310"/>
    <w:rsid w:val="20BD6CCC"/>
    <w:rsid w:val="21026DD4"/>
    <w:rsid w:val="211116EB"/>
    <w:rsid w:val="21274A8D"/>
    <w:rsid w:val="212C3E51"/>
    <w:rsid w:val="2136082C"/>
    <w:rsid w:val="213B5E42"/>
    <w:rsid w:val="213D3EF5"/>
    <w:rsid w:val="215A451A"/>
    <w:rsid w:val="216133FC"/>
    <w:rsid w:val="2182430A"/>
    <w:rsid w:val="21D56769"/>
    <w:rsid w:val="21E52EF3"/>
    <w:rsid w:val="21EE1107"/>
    <w:rsid w:val="21FB5D7B"/>
    <w:rsid w:val="22015E94"/>
    <w:rsid w:val="22087C6F"/>
    <w:rsid w:val="220B1C3D"/>
    <w:rsid w:val="221B014E"/>
    <w:rsid w:val="221D1D20"/>
    <w:rsid w:val="22334A87"/>
    <w:rsid w:val="22407BB4"/>
    <w:rsid w:val="22513B6F"/>
    <w:rsid w:val="225278E7"/>
    <w:rsid w:val="22BE6801"/>
    <w:rsid w:val="22D92DBE"/>
    <w:rsid w:val="23250B58"/>
    <w:rsid w:val="233500BF"/>
    <w:rsid w:val="23377FF7"/>
    <w:rsid w:val="23415949"/>
    <w:rsid w:val="236B425F"/>
    <w:rsid w:val="23836192"/>
    <w:rsid w:val="238B4E5F"/>
    <w:rsid w:val="23901F29"/>
    <w:rsid w:val="239C0061"/>
    <w:rsid w:val="23B908A4"/>
    <w:rsid w:val="23C62F29"/>
    <w:rsid w:val="23E95BEF"/>
    <w:rsid w:val="23FD0064"/>
    <w:rsid w:val="2409047A"/>
    <w:rsid w:val="245375B0"/>
    <w:rsid w:val="24642C0A"/>
    <w:rsid w:val="248875F1"/>
    <w:rsid w:val="249064A5"/>
    <w:rsid w:val="24B22173"/>
    <w:rsid w:val="24B95AD9"/>
    <w:rsid w:val="24BE24DA"/>
    <w:rsid w:val="24C423ED"/>
    <w:rsid w:val="24CF5825"/>
    <w:rsid w:val="24D663E6"/>
    <w:rsid w:val="24D77F2B"/>
    <w:rsid w:val="24F27546"/>
    <w:rsid w:val="25257535"/>
    <w:rsid w:val="2556149D"/>
    <w:rsid w:val="258778A8"/>
    <w:rsid w:val="258B00E2"/>
    <w:rsid w:val="25A917A6"/>
    <w:rsid w:val="25BE27CC"/>
    <w:rsid w:val="25EB7E37"/>
    <w:rsid w:val="25F74A5C"/>
    <w:rsid w:val="2628662C"/>
    <w:rsid w:val="262D45DE"/>
    <w:rsid w:val="264E03C6"/>
    <w:rsid w:val="266E060C"/>
    <w:rsid w:val="26871DC8"/>
    <w:rsid w:val="26972C36"/>
    <w:rsid w:val="26A53EF9"/>
    <w:rsid w:val="26A94201"/>
    <w:rsid w:val="26AC274F"/>
    <w:rsid w:val="27044A29"/>
    <w:rsid w:val="270C275B"/>
    <w:rsid w:val="27127645"/>
    <w:rsid w:val="271D34C8"/>
    <w:rsid w:val="272D1010"/>
    <w:rsid w:val="2742617D"/>
    <w:rsid w:val="276142BF"/>
    <w:rsid w:val="276A7481"/>
    <w:rsid w:val="27783712"/>
    <w:rsid w:val="27870895"/>
    <w:rsid w:val="27907362"/>
    <w:rsid w:val="27AC7A9A"/>
    <w:rsid w:val="27BD3A55"/>
    <w:rsid w:val="27CB7F20"/>
    <w:rsid w:val="27D50D9F"/>
    <w:rsid w:val="27E234BC"/>
    <w:rsid w:val="28235FAE"/>
    <w:rsid w:val="282615FA"/>
    <w:rsid w:val="28333E1D"/>
    <w:rsid w:val="28454BD6"/>
    <w:rsid w:val="28455253"/>
    <w:rsid w:val="284D4DD9"/>
    <w:rsid w:val="28551971"/>
    <w:rsid w:val="285B1C53"/>
    <w:rsid w:val="28940199"/>
    <w:rsid w:val="289F7086"/>
    <w:rsid w:val="28C32028"/>
    <w:rsid w:val="28CC490F"/>
    <w:rsid w:val="28DE40AA"/>
    <w:rsid w:val="28FB7C0D"/>
    <w:rsid w:val="29080D00"/>
    <w:rsid w:val="29345E77"/>
    <w:rsid w:val="29361D11"/>
    <w:rsid w:val="294361DC"/>
    <w:rsid w:val="294C65AD"/>
    <w:rsid w:val="297A7E50"/>
    <w:rsid w:val="29806583"/>
    <w:rsid w:val="298B3C4C"/>
    <w:rsid w:val="29EC6874"/>
    <w:rsid w:val="29F26D24"/>
    <w:rsid w:val="2A15033F"/>
    <w:rsid w:val="2A1662C1"/>
    <w:rsid w:val="2A1C7367"/>
    <w:rsid w:val="2A2815FA"/>
    <w:rsid w:val="2A6D6092"/>
    <w:rsid w:val="2A77457C"/>
    <w:rsid w:val="2A7D76B4"/>
    <w:rsid w:val="2AA64C74"/>
    <w:rsid w:val="2AF6306C"/>
    <w:rsid w:val="2B177892"/>
    <w:rsid w:val="2B1E2A5D"/>
    <w:rsid w:val="2B3B716B"/>
    <w:rsid w:val="2B437463"/>
    <w:rsid w:val="2B473D61"/>
    <w:rsid w:val="2B7807EE"/>
    <w:rsid w:val="2BA50BF7"/>
    <w:rsid w:val="2BBF00EC"/>
    <w:rsid w:val="2BC37CFD"/>
    <w:rsid w:val="2BD5237F"/>
    <w:rsid w:val="2BE536CE"/>
    <w:rsid w:val="2BE758D9"/>
    <w:rsid w:val="2BEB6A66"/>
    <w:rsid w:val="2C09049E"/>
    <w:rsid w:val="2C0954BB"/>
    <w:rsid w:val="2C0A653C"/>
    <w:rsid w:val="2C0E0EF7"/>
    <w:rsid w:val="2C191F85"/>
    <w:rsid w:val="2C37128D"/>
    <w:rsid w:val="2CC80ED2"/>
    <w:rsid w:val="2CCB09C2"/>
    <w:rsid w:val="2CD26DE1"/>
    <w:rsid w:val="2CE82D6F"/>
    <w:rsid w:val="2D053ED4"/>
    <w:rsid w:val="2D1C7470"/>
    <w:rsid w:val="2D343236"/>
    <w:rsid w:val="2D5B3AF4"/>
    <w:rsid w:val="2D837FEC"/>
    <w:rsid w:val="2D8A59FF"/>
    <w:rsid w:val="2D962D7E"/>
    <w:rsid w:val="2DC50C29"/>
    <w:rsid w:val="2DC5342D"/>
    <w:rsid w:val="2DD15014"/>
    <w:rsid w:val="2DD83397"/>
    <w:rsid w:val="2DDD275B"/>
    <w:rsid w:val="2DF72DE4"/>
    <w:rsid w:val="2E0220AF"/>
    <w:rsid w:val="2E165C6D"/>
    <w:rsid w:val="2E2C5491"/>
    <w:rsid w:val="2E425361"/>
    <w:rsid w:val="2E4B082A"/>
    <w:rsid w:val="2E5D4E86"/>
    <w:rsid w:val="2E5D790B"/>
    <w:rsid w:val="2E7A7FF7"/>
    <w:rsid w:val="2E7F7CB6"/>
    <w:rsid w:val="2E803B35"/>
    <w:rsid w:val="2E9A3C18"/>
    <w:rsid w:val="2E9E47DE"/>
    <w:rsid w:val="2EBB0FEE"/>
    <w:rsid w:val="2EC63002"/>
    <w:rsid w:val="2ED533DD"/>
    <w:rsid w:val="2EFC4E63"/>
    <w:rsid w:val="2F0A6B38"/>
    <w:rsid w:val="2F1C0205"/>
    <w:rsid w:val="2F3E04FF"/>
    <w:rsid w:val="2F5B427F"/>
    <w:rsid w:val="2F645D85"/>
    <w:rsid w:val="2F713AA3"/>
    <w:rsid w:val="2F946CCB"/>
    <w:rsid w:val="2FB63264"/>
    <w:rsid w:val="2FD25781"/>
    <w:rsid w:val="2FDC745C"/>
    <w:rsid w:val="2FFD7934"/>
    <w:rsid w:val="302C7E78"/>
    <w:rsid w:val="30336FAA"/>
    <w:rsid w:val="303C312D"/>
    <w:rsid w:val="3043069E"/>
    <w:rsid w:val="305D1F3F"/>
    <w:rsid w:val="30733ACD"/>
    <w:rsid w:val="308C3862"/>
    <w:rsid w:val="309379D8"/>
    <w:rsid w:val="309D2676"/>
    <w:rsid w:val="30A270F7"/>
    <w:rsid w:val="30C25A2F"/>
    <w:rsid w:val="30DF1478"/>
    <w:rsid w:val="30E12562"/>
    <w:rsid w:val="30EC586F"/>
    <w:rsid w:val="30F027A5"/>
    <w:rsid w:val="310426F5"/>
    <w:rsid w:val="313C59EB"/>
    <w:rsid w:val="314550B7"/>
    <w:rsid w:val="31466869"/>
    <w:rsid w:val="314D5E4A"/>
    <w:rsid w:val="315C608D"/>
    <w:rsid w:val="315F1EA1"/>
    <w:rsid w:val="319C6071"/>
    <w:rsid w:val="31AC537E"/>
    <w:rsid w:val="31D73965"/>
    <w:rsid w:val="31E3679B"/>
    <w:rsid w:val="31E732FD"/>
    <w:rsid w:val="31EC7411"/>
    <w:rsid w:val="320A7897"/>
    <w:rsid w:val="3236068C"/>
    <w:rsid w:val="32517576"/>
    <w:rsid w:val="327B36B5"/>
    <w:rsid w:val="328E671A"/>
    <w:rsid w:val="32935ADE"/>
    <w:rsid w:val="32BE5C2C"/>
    <w:rsid w:val="32FB6478"/>
    <w:rsid w:val="32FC18D5"/>
    <w:rsid w:val="3301513E"/>
    <w:rsid w:val="3316004C"/>
    <w:rsid w:val="3316226B"/>
    <w:rsid w:val="33263B3F"/>
    <w:rsid w:val="33435756"/>
    <w:rsid w:val="335877DF"/>
    <w:rsid w:val="336963EB"/>
    <w:rsid w:val="336D27D3"/>
    <w:rsid w:val="33816EEB"/>
    <w:rsid w:val="33833DA5"/>
    <w:rsid w:val="33EB55CD"/>
    <w:rsid w:val="33EC4C02"/>
    <w:rsid w:val="340D2360"/>
    <w:rsid w:val="3410665D"/>
    <w:rsid w:val="34211214"/>
    <w:rsid w:val="342E63AB"/>
    <w:rsid w:val="34950E68"/>
    <w:rsid w:val="34951FE2"/>
    <w:rsid w:val="34986E94"/>
    <w:rsid w:val="34AF62C9"/>
    <w:rsid w:val="34BA1A48"/>
    <w:rsid w:val="34CB4388"/>
    <w:rsid w:val="34FA6E12"/>
    <w:rsid w:val="35060547"/>
    <w:rsid w:val="351F5D4F"/>
    <w:rsid w:val="35373099"/>
    <w:rsid w:val="354D7158"/>
    <w:rsid w:val="358D5588"/>
    <w:rsid w:val="362E17F4"/>
    <w:rsid w:val="363A3B40"/>
    <w:rsid w:val="365302AE"/>
    <w:rsid w:val="36607A0A"/>
    <w:rsid w:val="366E227C"/>
    <w:rsid w:val="366F2E0D"/>
    <w:rsid w:val="367B6A5C"/>
    <w:rsid w:val="36910587"/>
    <w:rsid w:val="36A74ADA"/>
    <w:rsid w:val="36AD60D5"/>
    <w:rsid w:val="36B224F9"/>
    <w:rsid w:val="36CC15BF"/>
    <w:rsid w:val="36EC0CC9"/>
    <w:rsid w:val="373F410B"/>
    <w:rsid w:val="37537F32"/>
    <w:rsid w:val="37623CD1"/>
    <w:rsid w:val="376B0DD8"/>
    <w:rsid w:val="3772660A"/>
    <w:rsid w:val="37863E63"/>
    <w:rsid w:val="37BB1D08"/>
    <w:rsid w:val="37EE7094"/>
    <w:rsid w:val="37F039D3"/>
    <w:rsid w:val="38107BD1"/>
    <w:rsid w:val="38296C89"/>
    <w:rsid w:val="383002EB"/>
    <w:rsid w:val="38586797"/>
    <w:rsid w:val="388B5124"/>
    <w:rsid w:val="38945642"/>
    <w:rsid w:val="38BC0149"/>
    <w:rsid w:val="38D46E50"/>
    <w:rsid w:val="38D87D1C"/>
    <w:rsid w:val="39636459"/>
    <w:rsid w:val="396B7F6C"/>
    <w:rsid w:val="39783C80"/>
    <w:rsid w:val="39854FAC"/>
    <w:rsid w:val="39B417A9"/>
    <w:rsid w:val="39B50A30"/>
    <w:rsid w:val="39FC5695"/>
    <w:rsid w:val="3A006D8E"/>
    <w:rsid w:val="3A296D28"/>
    <w:rsid w:val="3A3651E5"/>
    <w:rsid w:val="3A6A181A"/>
    <w:rsid w:val="3A6D130B"/>
    <w:rsid w:val="3A744481"/>
    <w:rsid w:val="3A8C7BEF"/>
    <w:rsid w:val="3A906246"/>
    <w:rsid w:val="3AA47D0C"/>
    <w:rsid w:val="3AFF6407"/>
    <w:rsid w:val="3B2349B7"/>
    <w:rsid w:val="3B4200A1"/>
    <w:rsid w:val="3B616CFF"/>
    <w:rsid w:val="3B6259F6"/>
    <w:rsid w:val="3B660234"/>
    <w:rsid w:val="3B702E61"/>
    <w:rsid w:val="3B707B20"/>
    <w:rsid w:val="3B976654"/>
    <w:rsid w:val="3BC01EFC"/>
    <w:rsid w:val="3BCA786A"/>
    <w:rsid w:val="3BD31E2F"/>
    <w:rsid w:val="3BE006DD"/>
    <w:rsid w:val="3BE1B85D"/>
    <w:rsid w:val="3BF15831"/>
    <w:rsid w:val="3BF35840"/>
    <w:rsid w:val="3C0B4937"/>
    <w:rsid w:val="3C105946"/>
    <w:rsid w:val="3C153A08"/>
    <w:rsid w:val="3C1825A4"/>
    <w:rsid w:val="3C471448"/>
    <w:rsid w:val="3C5C33E5"/>
    <w:rsid w:val="3C5F759A"/>
    <w:rsid w:val="3C6C525A"/>
    <w:rsid w:val="3C7C1048"/>
    <w:rsid w:val="3CA35F2F"/>
    <w:rsid w:val="3CCE23CB"/>
    <w:rsid w:val="3CD17D17"/>
    <w:rsid w:val="3CE753A4"/>
    <w:rsid w:val="3CFFF3A6"/>
    <w:rsid w:val="3D232155"/>
    <w:rsid w:val="3D3C7F39"/>
    <w:rsid w:val="3D402D06"/>
    <w:rsid w:val="3D440F09"/>
    <w:rsid w:val="3D4504A0"/>
    <w:rsid w:val="3D772945"/>
    <w:rsid w:val="3D844DB9"/>
    <w:rsid w:val="3D8734BB"/>
    <w:rsid w:val="3D8E5820"/>
    <w:rsid w:val="3D9A11D4"/>
    <w:rsid w:val="3DA16D89"/>
    <w:rsid w:val="3DA364BE"/>
    <w:rsid w:val="3DC72AE0"/>
    <w:rsid w:val="3DE041CB"/>
    <w:rsid w:val="3DE85EB5"/>
    <w:rsid w:val="3E0D48F6"/>
    <w:rsid w:val="3E1868B4"/>
    <w:rsid w:val="3E371A14"/>
    <w:rsid w:val="3E377251"/>
    <w:rsid w:val="3E42664B"/>
    <w:rsid w:val="3E4B1F02"/>
    <w:rsid w:val="3E4E3201"/>
    <w:rsid w:val="3E5A7334"/>
    <w:rsid w:val="3E5C76CC"/>
    <w:rsid w:val="3E614CE2"/>
    <w:rsid w:val="3E7B5D6B"/>
    <w:rsid w:val="3E843E66"/>
    <w:rsid w:val="3E8F51FE"/>
    <w:rsid w:val="3E926F87"/>
    <w:rsid w:val="3E9A59DE"/>
    <w:rsid w:val="3EAF4836"/>
    <w:rsid w:val="3EC33DFA"/>
    <w:rsid w:val="3EDB7308"/>
    <w:rsid w:val="3EF75647"/>
    <w:rsid w:val="3F060E16"/>
    <w:rsid w:val="3F1D1096"/>
    <w:rsid w:val="3F2C3542"/>
    <w:rsid w:val="3F2F0234"/>
    <w:rsid w:val="3F4F7231"/>
    <w:rsid w:val="3F6363FE"/>
    <w:rsid w:val="3F6F342F"/>
    <w:rsid w:val="3F756B8F"/>
    <w:rsid w:val="3F95482B"/>
    <w:rsid w:val="3FAE3F57"/>
    <w:rsid w:val="3FB928FC"/>
    <w:rsid w:val="3FF513F5"/>
    <w:rsid w:val="4019356B"/>
    <w:rsid w:val="40592157"/>
    <w:rsid w:val="406E1CAE"/>
    <w:rsid w:val="40752F6B"/>
    <w:rsid w:val="40A0133A"/>
    <w:rsid w:val="40A86BF9"/>
    <w:rsid w:val="40BF3F42"/>
    <w:rsid w:val="40C31A53"/>
    <w:rsid w:val="40F41E3E"/>
    <w:rsid w:val="40FF545D"/>
    <w:rsid w:val="410067C8"/>
    <w:rsid w:val="413761CE"/>
    <w:rsid w:val="414D59F2"/>
    <w:rsid w:val="418F0D2A"/>
    <w:rsid w:val="418F7DB9"/>
    <w:rsid w:val="41996F0D"/>
    <w:rsid w:val="41A41AB6"/>
    <w:rsid w:val="41AE0038"/>
    <w:rsid w:val="41D01505"/>
    <w:rsid w:val="41D22621"/>
    <w:rsid w:val="41E85DF3"/>
    <w:rsid w:val="41F145CF"/>
    <w:rsid w:val="42366486"/>
    <w:rsid w:val="42474939"/>
    <w:rsid w:val="424C3C57"/>
    <w:rsid w:val="42613FF3"/>
    <w:rsid w:val="42660D96"/>
    <w:rsid w:val="426B45E0"/>
    <w:rsid w:val="426F0234"/>
    <w:rsid w:val="428667D2"/>
    <w:rsid w:val="42A930FC"/>
    <w:rsid w:val="42BD6D43"/>
    <w:rsid w:val="42C817D4"/>
    <w:rsid w:val="42CD1CE0"/>
    <w:rsid w:val="42E1381E"/>
    <w:rsid w:val="42E14644"/>
    <w:rsid w:val="42ED6459"/>
    <w:rsid w:val="42FE58DD"/>
    <w:rsid w:val="43174B3D"/>
    <w:rsid w:val="431C742A"/>
    <w:rsid w:val="432E070E"/>
    <w:rsid w:val="43432C09"/>
    <w:rsid w:val="434B790E"/>
    <w:rsid w:val="4360274F"/>
    <w:rsid w:val="43827BD5"/>
    <w:rsid w:val="43977AB6"/>
    <w:rsid w:val="439B0C97"/>
    <w:rsid w:val="43A3342B"/>
    <w:rsid w:val="43AC6A00"/>
    <w:rsid w:val="43AF029E"/>
    <w:rsid w:val="43C77C27"/>
    <w:rsid w:val="43CF6B92"/>
    <w:rsid w:val="43DE09EE"/>
    <w:rsid w:val="44002FAD"/>
    <w:rsid w:val="440920A4"/>
    <w:rsid w:val="440A64E3"/>
    <w:rsid w:val="44240C8C"/>
    <w:rsid w:val="44352E99"/>
    <w:rsid w:val="44592057"/>
    <w:rsid w:val="448016AF"/>
    <w:rsid w:val="449101DD"/>
    <w:rsid w:val="44D3620E"/>
    <w:rsid w:val="44DE1391"/>
    <w:rsid w:val="4509726B"/>
    <w:rsid w:val="451B225C"/>
    <w:rsid w:val="452410C9"/>
    <w:rsid w:val="45265C19"/>
    <w:rsid w:val="45317DFB"/>
    <w:rsid w:val="45344EFF"/>
    <w:rsid w:val="456D3CE4"/>
    <w:rsid w:val="4579042C"/>
    <w:rsid w:val="457F0571"/>
    <w:rsid w:val="45851176"/>
    <w:rsid w:val="45B15054"/>
    <w:rsid w:val="45C63B94"/>
    <w:rsid w:val="45EB23B6"/>
    <w:rsid w:val="46027693"/>
    <w:rsid w:val="460E7DA5"/>
    <w:rsid w:val="46422483"/>
    <w:rsid w:val="465670F7"/>
    <w:rsid w:val="4659254A"/>
    <w:rsid w:val="465B0637"/>
    <w:rsid w:val="465E3F0D"/>
    <w:rsid w:val="46603AD2"/>
    <w:rsid w:val="466A16E6"/>
    <w:rsid w:val="46893F2B"/>
    <w:rsid w:val="46B207D1"/>
    <w:rsid w:val="46C4686E"/>
    <w:rsid w:val="46FD57C4"/>
    <w:rsid w:val="47176886"/>
    <w:rsid w:val="472660B9"/>
    <w:rsid w:val="473E4327"/>
    <w:rsid w:val="474433F3"/>
    <w:rsid w:val="47767A51"/>
    <w:rsid w:val="477B778F"/>
    <w:rsid w:val="478203EC"/>
    <w:rsid w:val="47B025FA"/>
    <w:rsid w:val="47BD6B23"/>
    <w:rsid w:val="47DB78B4"/>
    <w:rsid w:val="47EF15B1"/>
    <w:rsid w:val="47F86DC6"/>
    <w:rsid w:val="4800556C"/>
    <w:rsid w:val="4809698F"/>
    <w:rsid w:val="4811697D"/>
    <w:rsid w:val="48253552"/>
    <w:rsid w:val="483B0352"/>
    <w:rsid w:val="484A692B"/>
    <w:rsid w:val="486C0E54"/>
    <w:rsid w:val="487A3E25"/>
    <w:rsid w:val="488B5503"/>
    <w:rsid w:val="48937E21"/>
    <w:rsid w:val="489857A5"/>
    <w:rsid w:val="489A0361"/>
    <w:rsid w:val="48B80DAF"/>
    <w:rsid w:val="48B94FF3"/>
    <w:rsid w:val="48BF1A3C"/>
    <w:rsid w:val="48C60564"/>
    <w:rsid w:val="48E37AAB"/>
    <w:rsid w:val="48FD4B4C"/>
    <w:rsid w:val="490A68E0"/>
    <w:rsid w:val="490E1277"/>
    <w:rsid w:val="491055FE"/>
    <w:rsid w:val="49261002"/>
    <w:rsid w:val="49523BA5"/>
    <w:rsid w:val="495F5B3E"/>
    <w:rsid w:val="496F77D7"/>
    <w:rsid w:val="497654FD"/>
    <w:rsid w:val="49AF0FF8"/>
    <w:rsid w:val="49B64211"/>
    <w:rsid w:val="49E56AF9"/>
    <w:rsid w:val="49F6167F"/>
    <w:rsid w:val="49F74822"/>
    <w:rsid w:val="4A05330E"/>
    <w:rsid w:val="4A064FA0"/>
    <w:rsid w:val="4A16615C"/>
    <w:rsid w:val="4A2F038B"/>
    <w:rsid w:val="4A3B165E"/>
    <w:rsid w:val="4A4424D7"/>
    <w:rsid w:val="4A8561FD"/>
    <w:rsid w:val="4A991C52"/>
    <w:rsid w:val="4AB82D0F"/>
    <w:rsid w:val="4AE05DAA"/>
    <w:rsid w:val="4AEB7664"/>
    <w:rsid w:val="4AFD7C19"/>
    <w:rsid w:val="4B0326F8"/>
    <w:rsid w:val="4B0567D1"/>
    <w:rsid w:val="4B101F6A"/>
    <w:rsid w:val="4B236AAE"/>
    <w:rsid w:val="4B4C4BB5"/>
    <w:rsid w:val="4B5647C6"/>
    <w:rsid w:val="4B5F6A4E"/>
    <w:rsid w:val="4B707271"/>
    <w:rsid w:val="4B7A3887"/>
    <w:rsid w:val="4B9739F7"/>
    <w:rsid w:val="4BA6467C"/>
    <w:rsid w:val="4BE13907"/>
    <w:rsid w:val="4BEE2503"/>
    <w:rsid w:val="4BF03B4A"/>
    <w:rsid w:val="4C12586E"/>
    <w:rsid w:val="4C1C79C3"/>
    <w:rsid w:val="4C245A30"/>
    <w:rsid w:val="4C2F4672"/>
    <w:rsid w:val="4C60482B"/>
    <w:rsid w:val="4C6C5DF8"/>
    <w:rsid w:val="4C6F0F12"/>
    <w:rsid w:val="4C6F4A6E"/>
    <w:rsid w:val="4C79261D"/>
    <w:rsid w:val="4C934C01"/>
    <w:rsid w:val="4CB6685F"/>
    <w:rsid w:val="4CC367FE"/>
    <w:rsid w:val="4D077F3C"/>
    <w:rsid w:val="4D123355"/>
    <w:rsid w:val="4D1D1C5D"/>
    <w:rsid w:val="4D2A3B31"/>
    <w:rsid w:val="4D312C52"/>
    <w:rsid w:val="4D5819A6"/>
    <w:rsid w:val="4D866F26"/>
    <w:rsid w:val="4D905305"/>
    <w:rsid w:val="4D964A72"/>
    <w:rsid w:val="4D9C1254"/>
    <w:rsid w:val="4DCD4142"/>
    <w:rsid w:val="4DDC7B96"/>
    <w:rsid w:val="4E0F475B"/>
    <w:rsid w:val="4E184FCE"/>
    <w:rsid w:val="4E4168DE"/>
    <w:rsid w:val="4E45017D"/>
    <w:rsid w:val="4E793892"/>
    <w:rsid w:val="4E800872"/>
    <w:rsid w:val="4EC569ED"/>
    <w:rsid w:val="4ED50EA1"/>
    <w:rsid w:val="4EEC050C"/>
    <w:rsid w:val="4F104EC3"/>
    <w:rsid w:val="4F186683"/>
    <w:rsid w:val="4F2953A8"/>
    <w:rsid w:val="4F2C5BB0"/>
    <w:rsid w:val="4F47354A"/>
    <w:rsid w:val="4F911C54"/>
    <w:rsid w:val="4F9273F2"/>
    <w:rsid w:val="4FC27B0F"/>
    <w:rsid w:val="4FC31C0F"/>
    <w:rsid w:val="4FE625E0"/>
    <w:rsid w:val="4FEE214E"/>
    <w:rsid w:val="5021480F"/>
    <w:rsid w:val="50542877"/>
    <w:rsid w:val="506A211C"/>
    <w:rsid w:val="507C1E50"/>
    <w:rsid w:val="50962ECB"/>
    <w:rsid w:val="50A42E38"/>
    <w:rsid w:val="50A4577F"/>
    <w:rsid w:val="50AE7376"/>
    <w:rsid w:val="50B45146"/>
    <w:rsid w:val="50B73D1F"/>
    <w:rsid w:val="50BD5BC9"/>
    <w:rsid w:val="50C11EEE"/>
    <w:rsid w:val="50E97CFC"/>
    <w:rsid w:val="50FA4028"/>
    <w:rsid w:val="510D65B7"/>
    <w:rsid w:val="511157AB"/>
    <w:rsid w:val="51356BF3"/>
    <w:rsid w:val="5142540C"/>
    <w:rsid w:val="514F4E6E"/>
    <w:rsid w:val="518832C8"/>
    <w:rsid w:val="518E5247"/>
    <w:rsid w:val="519D3C50"/>
    <w:rsid w:val="51A0432A"/>
    <w:rsid w:val="51A86090"/>
    <w:rsid w:val="51B7396D"/>
    <w:rsid w:val="522E2CD6"/>
    <w:rsid w:val="522E4CC3"/>
    <w:rsid w:val="5244713B"/>
    <w:rsid w:val="52615633"/>
    <w:rsid w:val="526F4DE4"/>
    <w:rsid w:val="5291091B"/>
    <w:rsid w:val="52977FD4"/>
    <w:rsid w:val="52A25790"/>
    <w:rsid w:val="52A96B6F"/>
    <w:rsid w:val="52B45975"/>
    <w:rsid w:val="52BB6C5F"/>
    <w:rsid w:val="52D10231"/>
    <w:rsid w:val="52D94AA4"/>
    <w:rsid w:val="52E622F6"/>
    <w:rsid w:val="52EA3A62"/>
    <w:rsid w:val="52EF06B7"/>
    <w:rsid w:val="52F50BB8"/>
    <w:rsid w:val="53097272"/>
    <w:rsid w:val="530F621A"/>
    <w:rsid w:val="531454AA"/>
    <w:rsid w:val="532327E8"/>
    <w:rsid w:val="5327543D"/>
    <w:rsid w:val="53544462"/>
    <w:rsid w:val="53752EBB"/>
    <w:rsid w:val="5397158E"/>
    <w:rsid w:val="53CB2ED2"/>
    <w:rsid w:val="54013861"/>
    <w:rsid w:val="54127C97"/>
    <w:rsid w:val="5426635A"/>
    <w:rsid w:val="54280325"/>
    <w:rsid w:val="54487265"/>
    <w:rsid w:val="544D6070"/>
    <w:rsid w:val="54605E1E"/>
    <w:rsid w:val="54B3506A"/>
    <w:rsid w:val="54CA0D16"/>
    <w:rsid w:val="54DD4057"/>
    <w:rsid w:val="54E7490F"/>
    <w:rsid w:val="550764A4"/>
    <w:rsid w:val="550B2BF6"/>
    <w:rsid w:val="55214EB5"/>
    <w:rsid w:val="55364EFD"/>
    <w:rsid w:val="555D4828"/>
    <w:rsid w:val="55693925"/>
    <w:rsid w:val="557A4C8B"/>
    <w:rsid w:val="55821CB6"/>
    <w:rsid w:val="558931E1"/>
    <w:rsid w:val="55923347"/>
    <w:rsid w:val="55925180"/>
    <w:rsid w:val="55983B1B"/>
    <w:rsid w:val="55A8376B"/>
    <w:rsid w:val="55A97243"/>
    <w:rsid w:val="55BB2AD2"/>
    <w:rsid w:val="55DA564E"/>
    <w:rsid w:val="55DC29B6"/>
    <w:rsid w:val="55DD4241"/>
    <w:rsid w:val="55E55DA1"/>
    <w:rsid w:val="566B6D1E"/>
    <w:rsid w:val="567A4164"/>
    <w:rsid w:val="569752EE"/>
    <w:rsid w:val="56A417B8"/>
    <w:rsid w:val="56BA5480"/>
    <w:rsid w:val="56DC53F6"/>
    <w:rsid w:val="56E72B91"/>
    <w:rsid w:val="57032A2C"/>
    <w:rsid w:val="570F5219"/>
    <w:rsid w:val="57124E6A"/>
    <w:rsid w:val="571F5004"/>
    <w:rsid w:val="57390153"/>
    <w:rsid w:val="574D00A2"/>
    <w:rsid w:val="575D12B5"/>
    <w:rsid w:val="57610A87"/>
    <w:rsid w:val="577337DA"/>
    <w:rsid w:val="577B1140"/>
    <w:rsid w:val="577B7F21"/>
    <w:rsid w:val="577F181B"/>
    <w:rsid w:val="57921984"/>
    <w:rsid w:val="579627BA"/>
    <w:rsid w:val="579737F0"/>
    <w:rsid w:val="57A469A0"/>
    <w:rsid w:val="57AB7B30"/>
    <w:rsid w:val="57AF5251"/>
    <w:rsid w:val="57B26373"/>
    <w:rsid w:val="57B63F04"/>
    <w:rsid w:val="57CD20C2"/>
    <w:rsid w:val="57D460CD"/>
    <w:rsid w:val="57D675AB"/>
    <w:rsid w:val="57D95FDD"/>
    <w:rsid w:val="57F02618"/>
    <w:rsid w:val="58523BC2"/>
    <w:rsid w:val="58847AF3"/>
    <w:rsid w:val="58863A06"/>
    <w:rsid w:val="58900246"/>
    <w:rsid w:val="58917D2F"/>
    <w:rsid w:val="5894085C"/>
    <w:rsid w:val="58AE4F0C"/>
    <w:rsid w:val="58B85899"/>
    <w:rsid w:val="58C92347"/>
    <w:rsid w:val="58D0673C"/>
    <w:rsid w:val="58D345D7"/>
    <w:rsid w:val="58E363A9"/>
    <w:rsid w:val="58FA7DB6"/>
    <w:rsid w:val="59170968"/>
    <w:rsid w:val="594F0101"/>
    <w:rsid w:val="595815AF"/>
    <w:rsid w:val="595E1678"/>
    <w:rsid w:val="5966544B"/>
    <w:rsid w:val="596D5BD4"/>
    <w:rsid w:val="597E3DD8"/>
    <w:rsid w:val="59926240"/>
    <w:rsid w:val="59A578A7"/>
    <w:rsid w:val="59F80043"/>
    <w:rsid w:val="5A09252F"/>
    <w:rsid w:val="5A0B2778"/>
    <w:rsid w:val="5A1629CD"/>
    <w:rsid w:val="5A2644A0"/>
    <w:rsid w:val="5A2A7C7B"/>
    <w:rsid w:val="5A3E2560"/>
    <w:rsid w:val="5A551748"/>
    <w:rsid w:val="5A5A4FB0"/>
    <w:rsid w:val="5A5D3B6E"/>
    <w:rsid w:val="5A637A76"/>
    <w:rsid w:val="5A6D33BA"/>
    <w:rsid w:val="5A792B1F"/>
    <w:rsid w:val="5A874767"/>
    <w:rsid w:val="5AA85BE2"/>
    <w:rsid w:val="5AAD6F28"/>
    <w:rsid w:val="5AAE70AA"/>
    <w:rsid w:val="5AD63A24"/>
    <w:rsid w:val="5B1F58B2"/>
    <w:rsid w:val="5B2E1A1D"/>
    <w:rsid w:val="5B7025B1"/>
    <w:rsid w:val="5B843A1C"/>
    <w:rsid w:val="5B873E3F"/>
    <w:rsid w:val="5BD24134"/>
    <w:rsid w:val="5BE2700B"/>
    <w:rsid w:val="5C02690E"/>
    <w:rsid w:val="5C196DA7"/>
    <w:rsid w:val="5C2A048C"/>
    <w:rsid w:val="5C3263BD"/>
    <w:rsid w:val="5C58107B"/>
    <w:rsid w:val="5C61579B"/>
    <w:rsid w:val="5C80234E"/>
    <w:rsid w:val="5C8400C2"/>
    <w:rsid w:val="5C8A680C"/>
    <w:rsid w:val="5CD821BC"/>
    <w:rsid w:val="5CF718B6"/>
    <w:rsid w:val="5CF8460C"/>
    <w:rsid w:val="5D0C4701"/>
    <w:rsid w:val="5D0F0395"/>
    <w:rsid w:val="5D221076"/>
    <w:rsid w:val="5D23703E"/>
    <w:rsid w:val="5D2F7BE5"/>
    <w:rsid w:val="5D397964"/>
    <w:rsid w:val="5D5A391C"/>
    <w:rsid w:val="5D5F10C0"/>
    <w:rsid w:val="5D7719D5"/>
    <w:rsid w:val="5D891B7B"/>
    <w:rsid w:val="5DAD38EE"/>
    <w:rsid w:val="5DD458A7"/>
    <w:rsid w:val="5DF86F2F"/>
    <w:rsid w:val="5E006862"/>
    <w:rsid w:val="5E0207B9"/>
    <w:rsid w:val="5E1834A1"/>
    <w:rsid w:val="5E231B5D"/>
    <w:rsid w:val="5E261785"/>
    <w:rsid w:val="5E391380"/>
    <w:rsid w:val="5E4A7017"/>
    <w:rsid w:val="5E552BBA"/>
    <w:rsid w:val="5E611C10"/>
    <w:rsid w:val="5E7A0F3F"/>
    <w:rsid w:val="5EA92062"/>
    <w:rsid w:val="5EC370AF"/>
    <w:rsid w:val="5ED1455C"/>
    <w:rsid w:val="5EFC7377"/>
    <w:rsid w:val="5F06174D"/>
    <w:rsid w:val="5F2018FB"/>
    <w:rsid w:val="5F245B8C"/>
    <w:rsid w:val="5F3A3602"/>
    <w:rsid w:val="5F45733B"/>
    <w:rsid w:val="5F574DB8"/>
    <w:rsid w:val="5F6277C6"/>
    <w:rsid w:val="5F6D0B1D"/>
    <w:rsid w:val="5F8D0B82"/>
    <w:rsid w:val="5F8D5993"/>
    <w:rsid w:val="5FCC5339"/>
    <w:rsid w:val="5FDC139B"/>
    <w:rsid w:val="5FE34A5B"/>
    <w:rsid w:val="5FFE1E36"/>
    <w:rsid w:val="601479AF"/>
    <w:rsid w:val="60213E7A"/>
    <w:rsid w:val="60232584"/>
    <w:rsid w:val="606F76C4"/>
    <w:rsid w:val="607330CE"/>
    <w:rsid w:val="60825176"/>
    <w:rsid w:val="609F2AC4"/>
    <w:rsid w:val="60AF76D8"/>
    <w:rsid w:val="60FA2EE8"/>
    <w:rsid w:val="61054A27"/>
    <w:rsid w:val="610A52BC"/>
    <w:rsid w:val="611D0AE5"/>
    <w:rsid w:val="611D2366"/>
    <w:rsid w:val="61300818"/>
    <w:rsid w:val="61421856"/>
    <w:rsid w:val="615227C4"/>
    <w:rsid w:val="61654E3F"/>
    <w:rsid w:val="6182292A"/>
    <w:rsid w:val="61926C4E"/>
    <w:rsid w:val="619F7F92"/>
    <w:rsid w:val="61DA0784"/>
    <w:rsid w:val="61ED495B"/>
    <w:rsid w:val="61F94C26"/>
    <w:rsid w:val="61FC621E"/>
    <w:rsid w:val="62000E56"/>
    <w:rsid w:val="621912AD"/>
    <w:rsid w:val="623E51B7"/>
    <w:rsid w:val="624F3E49"/>
    <w:rsid w:val="62632286"/>
    <w:rsid w:val="62885958"/>
    <w:rsid w:val="62AB51A4"/>
    <w:rsid w:val="62AE40EB"/>
    <w:rsid w:val="62F35FA1"/>
    <w:rsid w:val="62F40B65"/>
    <w:rsid w:val="62F53AC8"/>
    <w:rsid w:val="62FC2CFE"/>
    <w:rsid w:val="62FD297C"/>
    <w:rsid w:val="6300246C"/>
    <w:rsid w:val="63024505"/>
    <w:rsid w:val="63163A3E"/>
    <w:rsid w:val="635600A5"/>
    <w:rsid w:val="635B1DB5"/>
    <w:rsid w:val="63711FED"/>
    <w:rsid w:val="63717FD0"/>
    <w:rsid w:val="63880DDC"/>
    <w:rsid w:val="638D750D"/>
    <w:rsid w:val="639C03E7"/>
    <w:rsid w:val="639D1E42"/>
    <w:rsid w:val="63AC6CC0"/>
    <w:rsid w:val="63D25BB7"/>
    <w:rsid w:val="63D47B81"/>
    <w:rsid w:val="63E646EC"/>
    <w:rsid w:val="63FE4BFE"/>
    <w:rsid w:val="64013B5B"/>
    <w:rsid w:val="64055776"/>
    <w:rsid w:val="64240056"/>
    <w:rsid w:val="643E143A"/>
    <w:rsid w:val="64432611"/>
    <w:rsid w:val="64462101"/>
    <w:rsid w:val="64491666"/>
    <w:rsid w:val="64764029"/>
    <w:rsid w:val="647E7AED"/>
    <w:rsid w:val="648B6EEF"/>
    <w:rsid w:val="64BC6FB6"/>
    <w:rsid w:val="64C158BF"/>
    <w:rsid w:val="64CE2EAA"/>
    <w:rsid w:val="64DD0CB7"/>
    <w:rsid w:val="64EE63C7"/>
    <w:rsid w:val="6502071E"/>
    <w:rsid w:val="653C3090"/>
    <w:rsid w:val="656E190F"/>
    <w:rsid w:val="65854376"/>
    <w:rsid w:val="658767BE"/>
    <w:rsid w:val="65892531"/>
    <w:rsid w:val="65953340"/>
    <w:rsid w:val="65984BDE"/>
    <w:rsid w:val="65A96DEB"/>
    <w:rsid w:val="65BC7791"/>
    <w:rsid w:val="65CE6852"/>
    <w:rsid w:val="65DD6A95"/>
    <w:rsid w:val="65EB11B2"/>
    <w:rsid w:val="66195831"/>
    <w:rsid w:val="662E75B1"/>
    <w:rsid w:val="66342C2E"/>
    <w:rsid w:val="663E784C"/>
    <w:rsid w:val="665723A3"/>
    <w:rsid w:val="665D4741"/>
    <w:rsid w:val="66763171"/>
    <w:rsid w:val="667C1E0A"/>
    <w:rsid w:val="6687372F"/>
    <w:rsid w:val="668B6A45"/>
    <w:rsid w:val="66BF7F33"/>
    <w:rsid w:val="67011F07"/>
    <w:rsid w:val="67256946"/>
    <w:rsid w:val="672F3F24"/>
    <w:rsid w:val="673E055F"/>
    <w:rsid w:val="67551CE3"/>
    <w:rsid w:val="675F1FAE"/>
    <w:rsid w:val="6762577C"/>
    <w:rsid w:val="67A22552"/>
    <w:rsid w:val="67A27F96"/>
    <w:rsid w:val="67B22DCC"/>
    <w:rsid w:val="67BE71AA"/>
    <w:rsid w:val="67D90273"/>
    <w:rsid w:val="67DE5875"/>
    <w:rsid w:val="67E55852"/>
    <w:rsid w:val="67EB1AB4"/>
    <w:rsid w:val="67EE1D6F"/>
    <w:rsid w:val="67FA1285"/>
    <w:rsid w:val="680E1188"/>
    <w:rsid w:val="682B3AE8"/>
    <w:rsid w:val="68386205"/>
    <w:rsid w:val="68551F4F"/>
    <w:rsid w:val="685C6397"/>
    <w:rsid w:val="687C10C9"/>
    <w:rsid w:val="68840C16"/>
    <w:rsid w:val="68872541"/>
    <w:rsid w:val="68876EFB"/>
    <w:rsid w:val="68884654"/>
    <w:rsid w:val="6893310E"/>
    <w:rsid w:val="689F444F"/>
    <w:rsid w:val="68B96DBB"/>
    <w:rsid w:val="68CA2805"/>
    <w:rsid w:val="68E937A3"/>
    <w:rsid w:val="69146C72"/>
    <w:rsid w:val="691664E5"/>
    <w:rsid w:val="693E15D3"/>
    <w:rsid w:val="695232F6"/>
    <w:rsid w:val="695E1C9B"/>
    <w:rsid w:val="69627681"/>
    <w:rsid w:val="6977531D"/>
    <w:rsid w:val="69CC2BFF"/>
    <w:rsid w:val="69FD55B8"/>
    <w:rsid w:val="6A0B1C62"/>
    <w:rsid w:val="6A2406C8"/>
    <w:rsid w:val="6A2D7A3C"/>
    <w:rsid w:val="6A4946F9"/>
    <w:rsid w:val="6A723C50"/>
    <w:rsid w:val="6A99742E"/>
    <w:rsid w:val="6AB62F7E"/>
    <w:rsid w:val="6ADE0BD1"/>
    <w:rsid w:val="6AE3279B"/>
    <w:rsid w:val="6AE96859"/>
    <w:rsid w:val="6B0E7D79"/>
    <w:rsid w:val="6B140E2E"/>
    <w:rsid w:val="6B147746"/>
    <w:rsid w:val="6B24787C"/>
    <w:rsid w:val="6B4C44A1"/>
    <w:rsid w:val="6B573233"/>
    <w:rsid w:val="6B5B6274"/>
    <w:rsid w:val="6B5B66D7"/>
    <w:rsid w:val="6B5E4739"/>
    <w:rsid w:val="6B6D2669"/>
    <w:rsid w:val="6B721A2E"/>
    <w:rsid w:val="6B8960A3"/>
    <w:rsid w:val="6B935D53"/>
    <w:rsid w:val="6BC94948"/>
    <w:rsid w:val="6C196F71"/>
    <w:rsid w:val="6C226FCB"/>
    <w:rsid w:val="6C31226F"/>
    <w:rsid w:val="6C552F0B"/>
    <w:rsid w:val="6C645930"/>
    <w:rsid w:val="6C700663"/>
    <w:rsid w:val="6C871509"/>
    <w:rsid w:val="6C8C67B7"/>
    <w:rsid w:val="6C9D744C"/>
    <w:rsid w:val="6CB5467B"/>
    <w:rsid w:val="6CF40DC4"/>
    <w:rsid w:val="6D167928"/>
    <w:rsid w:val="6D26299B"/>
    <w:rsid w:val="6D292D2C"/>
    <w:rsid w:val="6D3A657B"/>
    <w:rsid w:val="6D4772EC"/>
    <w:rsid w:val="6D6742F5"/>
    <w:rsid w:val="6D9078AF"/>
    <w:rsid w:val="6DAA3FEF"/>
    <w:rsid w:val="6DC0172B"/>
    <w:rsid w:val="6DCB690C"/>
    <w:rsid w:val="6DD41A5B"/>
    <w:rsid w:val="6DF43C2E"/>
    <w:rsid w:val="6DF51CA3"/>
    <w:rsid w:val="6E0D5256"/>
    <w:rsid w:val="6E8335BD"/>
    <w:rsid w:val="6E8E12EF"/>
    <w:rsid w:val="6E972936"/>
    <w:rsid w:val="6E9E14B7"/>
    <w:rsid w:val="6EB96C08"/>
    <w:rsid w:val="6ECB57B6"/>
    <w:rsid w:val="6ED446C5"/>
    <w:rsid w:val="6EEB3FD1"/>
    <w:rsid w:val="6EED1AF7"/>
    <w:rsid w:val="6EED5F9B"/>
    <w:rsid w:val="6F0D03EB"/>
    <w:rsid w:val="6F1352D6"/>
    <w:rsid w:val="6F2A7D94"/>
    <w:rsid w:val="6F2F34E9"/>
    <w:rsid w:val="6F3C482C"/>
    <w:rsid w:val="6F3D537B"/>
    <w:rsid w:val="6F413BF1"/>
    <w:rsid w:val="6F484F7F"/>
    <w:rsid w:val="6F6F1CBF"/>
    <w:rsid w:val="6F8331F1"/>
    <w:rsid w:val="6FA81B6E"/>
    <w:rsid w:val="6FAD572A"/>
    <w:rsid w:val="6FAE1A09"/>
    <w:rsid w:val="6FD75BF8"/>
    <w:rsid w:val="6FDF171A"/>
    <w:rsid w:val="6FF34403"/>
    <w:rsid w:val="6FF80E22"/>
    <w:rsid w:val="702B222F"/>
    <w:rsid w:val="707723D0"/>
    <w:rsid w:val="70903082"/>
    <w:rsid w:val="70F5661B"/>
    <w:rsid w:val="71360107"/>
    <w:rsid w:val="713B688E"/>
    <w:rsid w:val="71503FD3"/>
    <w:rsid w:val="715059B4"/>
    <w:rsid w:val="71573B9F"/>
    <w:rsid w:val="71D43752"/>
    <w:rsid w:val="71F1796A"/>
    <w:rsid w:val="72154626"/>
    <w:rsid w:val="72262B5D"/>
    <w:rsid w:val="72283FF7"/>
    <w:rsid w:val="722C6DDA"/>
    <w:rsid w:val="722E7212"/>
    <w:rsid w:val="723A0474"/>
    <w:rsid w:val="725923E4"/>
    <w:rsid w:val="726522EC"/>
    <w:rsid w:val="728564EA"/>
    <w:rsid w:val="72864BF7"/>
    <w:rsid w:val="729023FC"/>
    <w:rsid w:val="7298763E"/>
    <w:rsid w:val="729C3F60"/>
    <w:rsid w:val="72B92D23"/>
    <w:rsid w:val="72DA4A88"/>
    <w:rsid w:val="72DA6836"/>
    <w:rsid w:val="72FC49FE"/>
    <w:rsid w:val="730218E9"/>
    <w:rsid w:val="730F6ACF"/>
    <w:rsid w:val="73634A7D"/>
    <w:rsid w:val="73C0646E"/>
    <w:rsid w:val="73C848E1"/>
    <w:rsid w:val="73E62E27"/>
    <w:rsid w:val="73EF4563"/>
    <w:rsid w:val="742222F5"/>
    <w:rsid w:val="7431692A"/>
    <w:rsid w:val="74476126"/>
    <w:rsid w:val="74706664"/>
    <w:rsid w:val="747F3682"/>
    <w:rsid w:val="749B4181"/>
    <w:rsid w:val="749C4185"/>
    <w:rsid w:val="74DD63EF"/>
    <w:rsid w:val="74EB6AD9"/>
    <w:rsid w:val="74EC0AA3"/>
    <w:rsid w:val="74F6722B"/>
    <w:rsid w:val="75067759"/>
    <w:rsid w:val="7521699E"/>
    <w:rsid w:val="752E6DCD"/>
    <w:rsid w:val="75502DDF"/>
    <w:rsid w:val="7551380D"/>
    <w:rsid w:val="755D43AD"/>
    <w:rsid w:val="75600BE5"/>
    <w:rsid w:val="7564475C"/>
    <w:rsid w:val="757A4300"/>
    <w:rsid w:val="75812F99"/>
    <w:rsid w:val="7583797F"/>
    <w:rsid w:val="75A51D8F"/>
    <w:rsid w:val="75BA46FD"/>
    <w:rsid w:val="75D20F1D"/>
    <w:rsid w:val="75DA2C18"/>
    <w:rsid w:val="75F54412"/>
    <w:rsid w:val="761D08E0"/>
    <w:rsid w:val="7634625D"/>
    <w:rsid w:val="765D347C"/>
    <w:rsid w:val="76826699"/>
    <w:rsid w:val="76C87133"/>
    <w:rsid w:val="76CD08D5"/>
    <w:rsid w:val="76CE0EBB"/>
    <w:rsid w:val="76D335A2"/>
    <w:rsid w:val="76D40BF4"/>
    <w:rsid w:val="76DA32A9"/>
    <w:rsid w:val="76DB4B92"/>
    <w:rsid w:val="76FD013A"/>
    <w:rsid w:val="76FD1E98"/>
    <w:rsid w:val="77052AA4"/>
    <w:rsid w:val="77136511"/>
    <w:rsid w:val="77340A39"/>
    <w:rsid w:val="77351FD0"/>
    <w:rsid w:val="77429877"/>
    <w:rsid w:val="77472422"/>
    <w:rsid w:val="775C1F10"/>
    <w:rsid w:val="777F31F2"/>
    <w:rsid w:val="77AE0291"/>
    <w:rsid w:val="77D1700D"/>
    <w:rsid w:val="77E86EC4"/>
    <w:rsid w:val="77EC04CC"/>
    <w:rsid w:val="77FC2DAB"/>
    <w:rsid w:val="78146346"/>
    <w:rsid w:val="78462278"/>
    <w:rsid w:val="7864114E"/>
    <w:rsid w:val="786F5C73"/>
    <w:rsid w:val="78775729"/>
    <w:rsid w:val="78A42DB0"/>
    <w:rsid w:val="78A656AB"/>
    <w:rsid w:val="78B2245C"/>
    <w:rsid w:val="78C84141"/>
    <w:rsid w:val="78D106B6"/>
    <w:rsid w:val="78E172CC"/>
    <w:rsid w:val="78EA1D1F"/>
    <w:rsid w:val="7904172F"/>
    <w:rsid w:val="790F7E27"/>
    <w:rsid w:val="79160848"/>
    <w:rsid w:val="79255191"/>
    <w:rsid w:val="792A231A"/>
    <w:rsid w:val="79316829"/>
    <w:rsid w:val="79382508"/>
    <w:rsid w:val="794C5FB4"/>
    <w:rsid w:val="797E66A9"/>
    <w:rsid w:val="798518A4"/>
    <w:rsid w:val="79A97383"/>
    <w:rsid w:val="79E27E8B"/>
    <w:rsid w:val="79F850CE"/>
    <w:rsid w:val="79FD443C"/>
    <w:rsid w:val="7A1545F8"/>
    <w:rsid w:val="7A1D1975"/>
    <w:rsid w:val="7A2160F8"/>
    <w:rsid w:val="7A3E5150"/>
    <w:rsid w:val="7A4670D6"/>
    <w:rsid w:val="7A534B63"/>
    <w:rsid w:val="7A574C10"/>
    <w:rsid w:val="7A615382"/>
    <w:rsid w:val="7A67303B"/>
    <w:rsid w:val="7A85177D"/>
    <w:rsid w:val="7AAB1D04"/>
    <w:rsid w:val="7ABA4368"/>
    <w:rsid w:val="7AC314BE"/>
    <w:rsid w:val="7AC73B44"/>
    <w:rsid w:val="7AD05746"/>
    <w:rsid w:val="7AED66BE"/>
    <w:rsid w:val="7AEE7323"/>
    <w:rsid w:val="7AEF309B"/>
    <w:rsid w:val="7B257FFD"/>
    <w:rsid w:val="7B273D20"/>
    <w:rsid w:val="7B2ED569"/>
    <w:rsid w:val="7B307B23"/>
    <w:rsid w:val="7B343476"/>
    <w:rsid w:val="7B5A2978"/>
    <w:rsid w:val="7B5A7E4C"/>
    <w:rsid w:val="7B667AF9"/>
    <w:rsid w:val="7B7468F8"/>
    <w:rsid w:val="7BE212BB"/>
    <w:rsid w:val="7BEE0103"/>
    <w:rsid w:val="7BEE6EAE"/>
    <w:rsid w:val="7C092083"/>
    <w:rsid w:val="7C0A0FE4"/>
    <w:rsid w:val="7C254906"/>
    <w:rsid w:val="7C490589"/>
    <w:rsid w:val="7C590818"/>
    <w:rsid w:val="7C792C1C"/>
    <w:rsid w:val="7C7C10F6"/>
    <w:rsid w:val="7C853BEA"/>
    <w:rsid w:val="7C881368"/>
    <w:rsid w:val="7CE27788"/>
    <w:rsid w:val="7CFB7AD5"/>
    <w:rsid w:val="7D0C32F1"/>
    <w:rsid w:val="7D0F408D"/>
    <w:rsid w:val="7D170981"/>
    <w:rsid w:val="7D3028BF"/>
    <w:rsid w:val="7D491C6C"/>
    <w:rsid w:val="7D5429C0"/>
    <w:rsid w:val="7D6E6D43"/>
    <w:rsid w:val="7D87580C"/>
    <w:rsid w:val="7D957F29"/>
    <w:rsid w:val="7DA47D32"/>
    <w:rsid w:val="7DB57A34"/>
    <w:rsid w:val="7DB87774"/>
    <w:rsid w:val="7DD30A52"/>
    <w:rsid w:val="7DE57652"/>
    <w:rsid w:val="7DE60973"/>
    <w:rsid w:val="7DEF0916"/>
    <w:rsid w:val="7DFB58B2"/>
    <w:rsid w:val="7E152E18"/>
    <w:rsid w:val="7E1E5218"/>
    <w:rsid w:val="7E290672"/>
    <w:rsid w:val="7E3A287F"/>
    <w:rsid w:val="7E76C873"/>
    <w:rsid w:val="7E9A4E1F"/>
    <w:rsid w:val="7EA7723A"/>
    <w:rsid w:val="7ED56104"/>
    <w:rsid w:val="7EDA5A45"/>
    <w:rsid w:val="7EE07744"/>
    <w:rsid w:val="7EF56FBB"/>
    <w:rsid w:val="7F0768EB"/>
    <w:rsid w:val="7F143BEC"/>
    <w:rsid w:val="7F715AF2"/>
    <w:rsid w:val="7F886E69"/>
    <w:rsid w:val="7FDD54E5"/>
    <w:rsid w:val="7FE72592"/>
    <w:rsid w:val="7FFBC413"/>
    <w:rsid w:val="87DDBC8A"/>
    <w:rsid w:val="8FEFED77"/>
    <w:rsid w:val="BB5A5A0B"/>
    <w:rsid w:val="BB7D0030"/>
    <w:rsid w:val="BB7FA927"/>
    <w:rsid w:val="BCFCAF8A"/>
    <w:rsid w:val="BEE4B879"/>
    <w:rsid w:val="BFB71F6A"/>
    <w:rsid w:val="CEDFDED3"/>
    <w:rsid w:val="DFFB6BE0"/>
    <w:rsid w:val="EB23CE77"/>
    <w:rsid w:val="EDF54766"/>
    <w:rsid w:val="EFEE8DFC"/>
    <w:rsid w:val="F2FE8682"/>
    <w:rsid w:val="F5FFD31F"/>
    <w:rsid w:val="F5FFFB65"/>
    <w:rsid w:val="FDF7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qFormat/>
    <w:uiPriority w:val="0"/>
    <w:pPr>
      <w:tabs>
        <w:tab w:val="left" w:pos="780"/>
      </w:tabs>
      <w:adjustRightInd/>
      <w:spacing w:line="360" w:lineRule="auto"/>
      <w:ind w:left="200" w:leftChars="200" w:firstLine="200" w:firstLine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next w:val="1"/>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basedOn w:val="70"/>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0"/>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表格正文"/>
    <w:next w:val="963"/>
    <w:qFormat/>
    <w:uiPriority w:val="0"/>
    <w:rPr>
      <w:rFonts w:ascii="Times New Roman" w:hAnsi="Times New Roman" w:eastAsia="黑体" w:cs="Times New Roman"/>
      <w:kern w:val="2"/>
      <w:sz w:val="21"/>
      <w:szCs w:val="21"/>
      <w:lang w:val="en-US" w:eastAsia="zh-CN" w:bidi="ar-SA"/>
    </w:rPr>
  </w:style>
  <w:style w:type="paragraph" w:customStyle="1" w:styleId="963">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964">
    <w:name w:val="咨询-正文"/>
    <w:basedOn w:val="1"/>
    <w:qFormat/>
    <w:uiPriority w:val="0"/>
    <w:pPr>
      <w:ind w:firstLine="560" w:firstLineChars="200"/>
    </w:pPr>
  </w:style>
  <w:style w:type="paragraph" w:customStyle="1" w:styleId="965">
    <w:name w:val="咨询-表内容"/>
    <w:basedOn w:val="1"/>
    <w:qFormat/>
    <w:uiPriority w:val="0"/>
    <w:pPr>
      <w:textAlignment w:val="center"/>
    </w:pPr>
    <w:rPr>
      <w:bCs/>
      <w:color w:val="000000"/>
    </w:rPr>
  </w:style>
  <w:style w:type="paragraph" w:customStyle="1" w:styleId="966">
    <w:name w:val="Heading2"/>
    <w:basedOn w:val="1"/>
    <w:next w:val="1"/>
    <w:qFormat/>
    <w:uiPriority w:val="0"/>
    <w:pPr>
      <w:keepNext/>
      <w:keepLines/>
      <w:spacing w:before="260" w:after="260" w:line="416" w:lineRule="auto"/>
    </w:pPr>
    <w:rPr>
      <w:rFonts w:ascii="Cambria" w:hAnsi="Cambria"/>
      <w:sz w:val="32"/>
      <w:szCs w:val="32"/>
    </w:rPr>
  </w:style>
  <w:style w:type="paragraph" w:customStyle="1" w:styleId="967">
    <w:name w:val="标书正文"/>
    <w:basedOn w:val="1"/>
    <w:qFormat/>
    <w:uiPriority w:val="0"/>
    <w:pPr>
      <w:spacing w:line="360" w:lineRule="auto"/>
      <w:ind w:firstLine="200" w:firstLineChars="200"/>
      <w:jc w:val="left"/>
    </w:pPr>
    <w:rPr>
      <w:rFonts w:asciiTheme="minorHAnsi" w:hAnsiTheme="minorHAnsi" w:eastAsiaTheme="minorEastAsia" w:cstheme="minorBidi"/>
      <w:color w:val="00000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17964</Words>
  <Characters>19154</Characters>
  <Lines>254</Lines>
  <Paragraphs>71</Paragraphs>
  <TotalTime>28</TotalTime>
  <ScaleCrop>false</ScaleCrop>
  <LinksUpToDate>false</LinksUpToDate>
  <CharactersWithSpaces>19506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Administrator</cp:lastModifiedBy>
  <cp:lastPrinted>2024-03-30T17:23:00Z</cp:lastPrinted>
  <dcterms:modified xsi:type="dcterms:W3CDTF">2025-06-24T02:34:28Z</dcterms:modified>
  <dc:title>杭州市市民卡扩大发卡工程</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165333A4B1BE41F781D3C1F72AFC3DBC_13</vt:lpwstr>
  </property>
  <property fmtid="{D5CDD505-2E9C-101B-9397-08002B2CF9AE}" pid="5" name="KSOTemplateDocerSaveRecord">
    <vt:lpwstr>eyJoZGlkIjoiODI1MmZlMmMwNDEyOTNkZTA3ZDJhZDU5ODNiZjVhY2UiLCJ1c2VySWQiOiI0NDU1Mzg2NTEifQ==</vt:lpwstr>
  </property>
</Properties>
</file>