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73" w:rsidRDefault="00041E73" w:rsidP="00041E73">
      <w:pPr>
        <w:spacing w:line="600" w:lineRule="exact"/>
        <w:jc w:val="left"/>
        <w:rPr>
          <w:rFonts w:ascii="宋体" w:hAnsi="宋体" w:hint="eastAsia"/>
          <w:szCs w:val="21"/>
        </w:rPr>
      </w:pPr>
      <w:r>
        <w:rPr>
          <w:rFonts w:ascii="宋体" w:hAnsi="宋体" w:hint="eastAsia"/>
          <w:b/>
          <w:bCs/>
          <w:szCs w:val="21"/>
        </w:rPr>
        <w:t>附件：</w:t>
      </w:r>
      <w:r>
        <w:rPr>
          <w:rFonts w:ascii="宋体" w:hAnsi="宋体" w:hint="eastAsia"/>
          <w:szCs w:val="21"/>
        </w:rPr>
        <w:t xml:space="preserve">                                                          </w:t>
      </w:r>
      <w:r w:rsidRPr="00041E73">
        <w:rPr>
          <w:rFonts w:ascii="宋体" w:hAnsi="宋体" w:hint="eastAsia"/>
          <w:b/>
          <w:bCs/>
          <w:szCs w:val="21"/>
        </w:rPr>
        <w:t>标项</w:t>
      </w:r>
      <w:proofErr w:type="gramStart"/>
      <w:r w:rsidRPr="00041E73">
        <w:rPr>
          <w:rFonts w:ascii="宋体" w:hAnsi="宋体" w:hint="eastAsia"/>
          <w:b/>
          <w:bCs/>
          <w:szCs w:val="21"/>
        </w:rPr>
        <w:t>一</w:t>
      </w:r>
      <w:proofErr w:type="gramEnd"/>
      <w:r>
        <w:rPr>
          <w:rFonts w:ascii="宋体" w:hAnsi="宋体" w:hint="eastAsia"/>
          <w:b/>
          <w:bCs/>
          <w:szCs w:val="21"/>
        </w:rPr>
        <w:t>技术配置表</w:t>
      </w:r>
    </w:p>
    <w:p w:rsidR="00041E73" w:rsidRDefault="00041E73" w:rsidP="00041E73">
      <w:pPr>
        <w:spacing w:line="600" w:lineRule="exact"/>
        <w:jc w:val="right"/>
        <w:rPr>
          <w:rFonts w:ascii="宋体" w:hAnsi="宋体"/>
          <w:szCs w:val="21"/>
        </w:rPr>
      </w:pPr>
      <w:r>
        <w:rPr>
          <w:rFonts w:ascii="宋体" w:hAnsi="宋体" w:hint="eastAsia"/>
          <w:sz w:val="20"/>
        </w:rPr>
        <w:t xml:space="preserve">  </w:t>
      </w:r>
      <w:r>
        <w:rPr>
          <w:rFonts w:ascii="宋体" w:hAnsi="宋体" w:hint="eastAsia"/>
          <w:kern w:val="0"/>
          <w:sz w:val="18"/>
          <w:szCs w:val="18"/>
        </w:rPr>
        <w:t>单位：人民币元</w:t>
      </w:r>
    </w:p>
    <w:tbl>
      <w:tblPr>
        <w:tblW w:w="1456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915"/>
        <w:gridCol w:w="30"/>
        <w:gridCol w:w="977"/>
        <w:gridCol w:w="1276"/>
        <w:gridCol w:w="8221"/>
        <w:gridCol w:w="1212"/>
        <w:gridCol w:w="1333"/>
      </w:tblGrid>
      <w:tr w:rsidR="00041E73" w:rsidTr="002122D2">
        <w:trPr>
          <w:trHeight w:val="187"/>
        </w:trPr>
        <w:tc>
          <w:tcPr>
            <w:tcW w:w="603" w:type="dxa"/>
            <w:vAlign w:val="center"/>
          </w:tcPr>
          <w:p w:rsidR="00041E73"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序号</w:t>
            </w:r>
          </w:p>
        </w:tc>
        <w:tc>
          <w:tcPr>
            <w:tcW w:w="915" w:type="dxa"/>
            <w:vAlign w:val="center"/>
          </w:tcPr>
          <w:p w:rsidR="00041E73" w:rsidRPr="008D53BF" w:rsidRDefault="00041E73" w:rsidP="002122D2">
            <w:pPr>
              <w:jc w:val="center"/>
              <w:rPr>
                <w:rFonts w:ascii="宋体" w:hAnsi="宋体" w:cs="宋体"/>
                <w:color w:val="000000"/>
                <w:kern w:val="0"/>
                <w:sz w:val="20"/>
                <w:lang/>
              </w:rPr>
            </w:pPr>
            <w:r w:rsidRPr="008D53BF">
              <w:rPr>
                <w:rFonts w:ascii="宋体" w:hAnsi="宋体" w:cs="宋体"/>
                <w:color w:val="000000"/>
                <w:kern w:val="0"/>
                <w:sz w:val="20"/>
                <w:lang/>
              </w:rPr>
              <w:t>区域</w:t>
            </w:r>
          </w:p>
        </w:tc>
        <w:tc>
          <w:tcPr>
            <w:tcW w:w="1007" w:type="dxa"/>
            <w:gridSpan w:val="2"/>
            <w:vAlign w:val="center"/>
          </w:tcPr>
          <w:p w:rsidR="00041E73" w:rsidRPr="008D53BF" w:rsidRDefault="00041E73" w:rsidP="002122D2">
            <w:pPr>
              <w:jc w:val="center"/>
              <w:rPr>
                <w:rFonts w:ascii="宋体" w:hAnsi="宋体" w:cs="宋体"/>
                <w:color w:val="000000"/>
                <w:kern w:val="0"/>
                <w:sz w:val="20"/>
                <w:lang/>
              </w:rPr>
            </w:pPr>
            <w:r w:rsidRPr="008D53BF">
              <w:rPr>
                <w:rFonts w:ascii="宋体" w:hAnsi="宋体" w:cs="宋体" w:hint="eastAsia"/>
                <w:color w:val="000000"/>
                <w:kern w:val="0"/>
                <w:sz w:val="20"/>
                <w:lang/>
              </w:rPr>
              <w:t>设备名称</w:t>
            </w:r>
          </w:p>
        </w:tc>
        <w:tc>
          <w:tcPr>
            <w:tcW w:w="1276" w:type="dxa"/>
            <w:vAlign w:val="center"/>
          </w:tcPr>
          <w:p w:rsidR="00041E73" w:rsidRPr="008D53BF" w:rsidRDefault="00041E73" w:rsidP="002122D2">
            <w:pPr>
              <w:widowControl/>
              <w:jc w:val="center"/>
              <w:textAlignment w:val="center"/>
              <w:rPr>
                <w:rFonts w:ascii="宋体" w:hAnsi="宋体" w:cs="宋体" w:hint="eastAsia"/>
                <w:color w:val="000000"/>
                <w:sz w:val="20"/>
              </w:rPr>
            </w:pPr>
            <w:r w:rsidRPr="008D53BF">
              <w:rPr>
                <w:rFonts w:ascii="宋体" w:hAnsi="宋体" w:cs="宋体" w:hint="eastAsia"/>
                <w:color w:val="000000"/>
                <w:sz w:val="20"/>
              </w:rPr>
              <w:t>品牌</w:t>
            </w:r>
            <w:r>
              <w:rPr>
                <w:rFonts w:ascii="宋体" w:hAnsi="宋体" w:cs="宋体" w:hint="eastAsia"/>
                <w:color w:val="000000"/>
                <w:sz w:val="20"/>
              </w:rPr>
              <w:t>及规格型号</w:t>
            </w:r>
          </w:p>
        </w:tc>
        <w:tc>
          <w:tcPr>
            <w:tcW w:w="8221" w:type="dxa"/>
            <w:vAlign w:val="center"/>
          </w:tcPr>
          <w:p w:rsidR="00041E73" w:rsidRDefault="00041E73" w:rsidP="002122D2">
            <w:pPr>
              <w:widowControl/>
              <w:jc w:val="center"/>
              <w:textAlignment w:val="center"/>
              <w:rPr>
                <w:rFonts w:ascii="宋体" w:hAnsi="宋体" w:cs="宋体" w:hint="eastAsia"/>
                <w:color w:val="000000"/>
                <w:sz w:val="20"/>
              </w:rPr>
            </w:pPr>
            <w:r w:rsidRPr="008D53BF">
              <w:rPr>
                <w:rFonts w:ascii="宋体" w:hAnsi="宋体" w:cs="宋体" w:hint="eastAsia"/>
                <w:color w:val="000000"/>
                <w:sz w:val="20"/>
              </w:rPr>
              <w:t>技术参数</w:t>
            </w:r>
          </w:p>
        </w:tc>
        <w:tc>
          <w:tcPr>
            <w:tcW w:w="1212" w:type="dxa"/>
            <w:vAlign w:val="center"/>
          </w:tcPr>
          <w:p w:rsidR="00041E73" w:rsidRDefault="00041E73" w:rsidP="002122D2">
            <w:pPr>
              <w:widowControl/>
              <w:jc w:val="center"/>
              <w:textAlignment w:val="center"/>
              <w:rPr>
                <w:rFonts w:ascii="宋体" w:hAnsi="宋体" w:cs="宋体" w:hint="eastAsia"/>
                <w:color w:val="000000"/>
                <w:sz w:val="20"/>
              </w:rPr>
            </w:pPr>
            <w:r>
              <w:rPr>
                <w:rFonts w:ascii="宋体" w:hAnsi="宋体" w:cs="宋体" w:hint="eastAsia"/>
                <w:color w:val="000000"/>
                <w:sz w:val="20"/>
              </w:rPr>
              <w:t>数量</w:t>
            </w:r>
          </w:p>
        </w:tc>
        <w:tc>
          <w:tcPr>
            <w:tcW w:w="1333" w:type="dxa"/>
            <w:vAlign w:val="center"/>
          </w:tcPr>
          <w:p w:rsidR="00041E73" w:rsidRDefault="00041E73" w:rsidP="002122D2">
            <w:pPr>
              <w:widowControl/>
              <w:jc w:val="center"/>
              <w:textAlignment w:val="center"/>
              <w:rPr>
                <w:rFonts w:ascii="宋体" w:hAnsi="宋体" w:cs="宋体" w:hint="eastAsia"/>
                <w:color w:val="000000"/>
                <w:sz w:val="20"/>
              </w:rPr>
            </w:pPr>
            <w:r>
              <w:rPr>
                <w:rFonts w:ascii="宋体" w:hAnsi="宋体" w:cs="宋体" w:hint="eastAsia"/>
                <w:color w:val="000000"/>
                <w:sz w:val="20"/>
              </w:rPr>
              <w:t>金额</w:t>
            </w:r>
          </w:p>
        </w:tc>
      </w:tr>
      <w:tr w:rsidR="00041E73" w:rsidTr="002122D2">
        <w:trPr>
          <w:trHeight w:val="920"/>
        </w:trPr>
        <w:tc>
          <w:tcPr>
            <w:tcW w:w="603" w:type="dxa"/>
            <w:vAlign w:val="center"/>
          </w:tcPr>
          <w:p w:rsidR="00041E73" w:rsidRDefault="00041E73" w:rsidP="002122D2">
            <w:pPr>
              <w:jc w:val="center"/>
              <w:rPr>
                <w:rFonts w:ascii="宋体" w:hAnsi="宋体"/>
                <w:szCs w:val="21"/>
              </w:rPr>
            </w:pPr>
            <w:r>
              <w:rPr>
                <w:rFonts w:ascii="宋体" w:hAnsi="宋体" w:hint="eastAsia"/>
                <w:szCs w:val="21"/>
              </w:rPr>
              <w:t>1</w:t>
            </w:r>
          </w:p>
        </w:tc>
        <w:tc>
          <w:tcPr>
            <w:tcW w:w="915" w:type="dxa"/>
            <w:vAlign w:val="center"/>
          </w:tcPr>
          <w:p w:rsidR="00041E73" w:rsidRPr="008D53BF" w:rsidRDefault="00041E73" w:rsidP="002122D2">
            <w:pPr>
              <w:widowControl/>
              <w:jc w:val="center"/>
              <w:rPr>
                <w:rFonts w:ascii="宋体" w:hAnsi="宋体" w:cs="宋体"/>
                <w:color w:val="000000"/>
                <w:kern w:val="0"/>
                <w:sz w:val="20"/>
                <w:lang/>
              </w:rPr>
            </w:pPr>
            <w:r w:rsidRPr="008D53BF">
              <w:rPr>
                <w:rFonts w:ascii="宋体" w:hAnsi="宋体" w:cs="宋体" w:hint="eastAsia"/>
                <w:color w:val="000000"/>
                <w:kern w:val="0"/>
                <w:sz w:val="20"/>
                <w:lang/>
              </w:rPr>
              <w:t>前端监控配置</w:t>
            </w:r>
          </w:p>
        </w:tc>
        <w:tc>
          <w:tcPr>
            <w:tcW w:w="1007" w:type="dxa"/>
            <w:gridSpan w:val="2"/>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温湿度传感器(液晶)</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SWS-2AT</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供电电压：18-24VDC输出信号：T：4-20mA liner测量范围：T：0-50℃    H：0～100％RH测量精度：T：±0.5℃（25℃，10%-90%RH）H：±3%RH（25℃，10%-90%RH）工作温度：0-50℃安装方式：室内墙面安装。</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3</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color w:val="000000"/>
                <w:sz w:val="20"/>
                <w:szCs w:val="22"/>
              </w:rPr>
            </w:pPr>
            <w:r>
              <w:rPr>
                <w:rFonts w:ascii="宋体" w:hAnsi="宋体" w:cs="宋体" w:hint="eastAsia"/>
                <w:color w:val="000000"/>
                <w:sz w:val="20"/>
                <w:szCs w:val="22"/>
              </w:rPr>
              <w:t>2700</w:t>
            </w:r>
          </w:p>
        </w:tc>
      </w:tr>
      <w:tr w:rsidR="00041E73" w:rsidTr="002122D2">
        <w:trPr>
          <w:trHeight w:val="1018"/>
        </w:trPr>
        <w:tc>
          <w:tcPr>
            <w:tcW w:w="603" w:type="dxa"/>
            <w:vAlign w:val="center"/>
          </w:tcPr>
          <w:p w:rsidR="00041E73" w:rsidRDefault="00041E73" w:rsidP="002122D2">
            <w:pPr>
              <w:jc w:val="center"/>
              <w:rPr>
                <w:rFonts w:ascii="宋体" w:hAnsi="宋体"/>
                <w:szCs w:val="21"/>
              </w:rPr>
            </w:pPr>
            <w:r>
              <w:rPr>
                <w:rFonts w:ascii="宋体" w:hAnsi="宋体" w:hint="eastAsia"/>
                <w:szCs w:val="21"/>
              </w:rPr>
              <w:t>2</w:t>
            </w:r>
          </w:p>
        </w:tc>
        <w:tc>
          <w:tcPr>
            <w:tcW w:w="915" w:type="dxa"/>
            <w:vAlign w:val="center"/>
          </w:tcPr>
          <w:p w:rsidR="00041E73" w:rsidRPr="008D53BF" w:rsidRDefault="00041E73" w:rsidP="002122D2">
            <w:pPr>
              <w:jc w:val="center"/>
              <w:rPr>
                <w:rFonts w:ascii="宋体" w:hAnsi="宋体" w:cs="宋体"/>
                <w:color w:val="000000"/>
                <w:kern w:val="0"/>
                <w:sz w:val="20"/>
                <w:lang/>
              </w:rPr>
            </w:pPr>
          </w:p>
        </w:tc>
        <w:tc>
          <w:tcPr>
            <w:tcW w:w="1007" w:type="dxa"/>
            <w:gridSpan w:val="2"/>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温湿度监测软件模块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SIMS-TMP</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要求对机房的实时温湿度进行监测，可设置温湿度的报警上下限，当机房内实际温湿度超过预先设定值时系统将立即发送短信告知管理人员。通过协议开发，采集到的温湿</w:t>
            </w:r>
            <w:proofErr w:type="gramStart"/>
            <w:r w:rsidRPr="008D53BF">
              <w:rPr>
                <w:rFonts w:ascii="宋体" w:hAnsi="宋体" w:hint="eastAsia"/>
                <w:color w:val="000000"/>
                <w:kern w:val="0"/>
                <w:sz w:val="20"/>
              </w:rPr>
              <w:t>度信息</w:t>
            </w:r>
            <w:proofErr w:type="gramEnd"/>
            <w:r w:rsidRPr="008D53BF">
              <w:rPr>
                <w:rFonts w:ascii="宋体" w:hAnsi="宋体" w:hint="eastAsia"/>
                <w:color w:val="000000"/>
                <w:kern w:val="0"/>
                <w:sz w:val="20"/>
              </w:rPr>
              <w:t>发送到监控主机，平台统一展现。</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color w:val="000000"/>
                <w:sz w:val="20"/>
                <w:szCs w:val="22"/>
              </w:rPr>
            </w:pPr>
            <w:r>
              <w:rPr>
                <w:rFonts w:ascii="宋体" w:hAnsi="宋体" w:cs="宋体" w:hint="eastAsia"/>
                <w:color w:val="000000"/>
                <w:sz w:val="20"/>
                <w:szCs w:val="22"/>
              </w:rPr>
              <w:t>1200</w:t>
            </w:r>
          </w:p>
        </w:tc>
      </w:tr>
      <w:tr w:rsidR="00041E73" w:rsidTr="002122D2">
        <w:trPr>
          <w:trHeight w:val="1405"/>
        </w:trPr>
        <w:tc>
          <w:tcPr>
            <w:tcW w:w="603" w:type="dxa"/>
            <w:vAlign w:val="center"/>
          </w:tcPr>
          <w:p w:rsidR="00041E73" w:rsidRDefault="00041E73" w:rsidP="002122D2">
            <w:pPr>
              <w:jc w:val="center"/>
              <w:rPr>
                <w:rFonts w:ascii="宋体" w:hAnsi="宋体"/>
                <w:szCs w:val="21"/>
              </w:rPr>
            </w:pPr>
            <w:r>
              <w:rPr>
                <w:rFonts w:ascii="宋体" w:hAnsi="宋体" w:hint="eastAsia"/>
                <w:szCs w:val="21"/>
              </w:rPr>
              <w:t>3</w:t>
            </w:r>
          </w:p>
        </w:tc>
        <w:tc>
          <w:tcPr>
            <w:tcW w:w="915" w:type="dxa"/>
            <w:vAlign w:val="center"/>
          </w:tcPr>
          <w:p w:rsidR="00041E73" w:rsidRPr="008D53BF" w:rsidRDefault="00041E73" w:rsidP="002122D2">
            <w:pPr>
              <w:widowControl/>
              <w:jc w:val="center"/>
              <w:rPr>
                <w:rFonts w:ascii="宋体" w:hAnsi="宋体" w:cs="宋体" w:hint="eastAsia"/>
                <w:color w:val="000000"/>
                <w:kern w:val="0"/>
                <w:sz w:val="20"/>
                <w:lang/>
              </w:rPr>
            </w:pPr>
          </w:p>
        </w:tc>
        <w:tc>
          <w:tcPr>
            <w:tcW w:w="1007" w:type="dxa"/>
            <w:gridSpan w:val="2"/>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定位式漏水感应绳（含漏水绳、配件）</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IVG-2</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bCs/>
                <w:color w:val="000000"/>
                <w:kern w:val="0"/>
                <w:sz w:val="20"/>
              </w:rPr>
              <w:t>工作电压：DC 12V 供电电源：12-24VDC；输出形式：告警时蜂鸣器响；短路时阻抗&lt;50Ω，负载电压＜60V，负载电流＜30mA；静态电流：&lt;45mA；告警电流：&lt;65mA；工作环境：-10~55°C，10~98%RH；</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2500</w:t>
            </w:r>
          </w:p>
        </w:tc>
      </w:tr>
      <w:tr w:rsidR="00041E73" w:rsidTr="002122D2">
        <w:trPr>
          <w:trHeight w:val="968"/>
        </w:trPr>
        <w:tc>
          <w:tcPr>
            <w:tcW w:w="603" w:type="dxa"/>
            <w:vAlign w:val="center"/>
          </w:tcPr>
          <w:p w:rsidR="00041E73" w:rsidRDefault="00041E73" w:rsidP="002122D2">
            <w:pPr>
              <w:jc w:val="center"/>
              <w:rPr>
                <w:rFonts w:ascii="宋体" w:hAnsi="宋体"/>
                <w:szCs w:val="21"/>
              </w:rPr>
            </w:pPr>
            <w:r>
              <w:rPr>
                <w:rFonts w:ascii="宋体" w:hAnsi="宋体" w:hint="eastAsia"/>
                <w:szCs w:val="21"/>
              </w:rPr>
              <w:t>4</w:t>
            </w:r>
          </w:p>
        </w:tc>
        <w:tc>
          <w:tcPr>
            <w:tcW w:w="915" w:type="dxa"/>
            <w:vAlign w:val="center"/>
          </w:tcPr>
          <w:p w:rsidR="00041E73" w:rsidRPr="008D53BF" w:rsidRDefault="00041E73" w:rsidP="002122D2">
            <w:pPr>
              <w:widowControl/>
              <w:jc w:val="center"/>
              <w:rPr>
                <w:rFonts w:ascii="宋体" w:hAnsi="宋体" w:cs="宋体" w:hint="eastAsia"/>
                <w:color w:val="000000"/>
                <w:kern w:val="0"/>
                <w:sz w:val="20"/>
                <w:lang/>
              </w:rPr>
            </w:pPr>
          </w:p>
        </w:tc>
        <w:tc>
          <w:tcPr>
            <w:tcW w:w="1007" w:type="dxa"/>
            <w:gridSpan w:val="2"/>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漏水监测软件模块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SIMS-WT</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通过加装漏水感应绳,可以及时准确的采集是否漏水，如果发现漏水，发出告警短信告知管理员。</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1200</w:t>
            </w:r>
          </w:p>
        </w:tc>
      </w:tr>
      <w:tr w:rsidR="00041E73" w:rsidTr="002122D2">
        <w:trPr>
          <w:trHeight w:val="628"/>
        </w:trPr>
        <w:tc>
          <w:tcPr>
            <w:tcW w:w="603" w:type="dxa"/>
            <w:vAlign w:val="center"/>
          </w:tcPr>
          <w:p w:rsidR="00041E73" w:rsidRDefault="00041E73" w:rsidP="002122D2">
            <w:pPr>
              <w:jc w:val="center"/>
              <w:rPr>
                <w:rFonts w:ascii="宋体" w:hAnsi="宋体"/>
                <w:szCs w:val="21"/>
              </w:rPr>
            </w:pPr>
            <w:r>
              <w:rPr>
                <w:rFonts w:ascii="宋体" w:hAnsi="宋体" w:hint="eastAsia"/>
                <w:szCs w:val="21"/>
              </w:rPr>
              <w:t>5</w:t>
            </w:r>
          </w:p>
        </w:tc>
        <w:tc>
          <w:tcPr>
            <w:tcW w:w="915" w:type="dxa"/>
            <w:vAlign w:val="center"/>
          </w:tcPr>
          <w:p w:rsidR="00041E73" w:rsidRPr="008D53BF" w:rsidRDefault="00041E73" w:rsidP="002122D2">
            <w:pPr>
              <w:widowControl/>
              <w:jc w:val="center"/>
              <w:textAlignment w:val="center"/>
              <w:rPr>
                <w:rFonts w:ascii="宋体" w:hAnsi="宋体" w:cs="宋体"/>
                <w:color w:val="000000"/>
                <w:kern w:val="0"/>
                <w:sz w:val="20"/>
                <w:lang/>
              </w:rPr>
            </w:pPr>
          </w:p>
        </w:tc>
        <w:tc>
          <w:tcPr>
            <w:tcW w:w="1007" w:type="dxa"/>
            <w:gridSpan w:val="2"/>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精密空调监测模块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-PAC</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对于精密空调的监视，通过相关协议可实时采集监测的数据有：各模块压缩机、风机、加湿器、去湿器、加热器工作情况及设定温湿度、回风温湿度、控制状态（本机、远程、微机）和温湿度报警等。</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3750</w:t>
            </w:r>
          </w:p>
        </w:tc>
      </w:tr>
      <w:tr w:rsidR="00041E73" w:rsidTr="002122D2">
        <w:trPr>
          <w:trHeight w:val="914"/>
        </w:trPr>
        <w:tc>
          <w:tcPr>
            <w:tcW w:w="603" w:type="dxa"/>
            <w:vAlign w:val="center"/>
          </w:tcPr>
          <w:p w:rsidR="00041E73" w:rsidRDefault="00041E73" w:rsidP="002122D2">
            <w:pPr>
              <w:jc w:val="center"/>
              <w:rPr>
                <w:rFonts w:ascii="宋体" w:hAnsi="宋体"/>
                <w:szCs w:val="21"/>
              </w:rPr>
            </w:pPr>
            <w:r>
              <w:rPr>
                <w:rFonts w:ascii="宋体" w:hAnsi="宋体" w:hint="eastAsia"/>
                <w:szCs w:val="21"/>
              </w:rPr>
              <w:t>6</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电量仪</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194E-9SY</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主要输出：三相电压、电流；有功；功率；频率；三相功率；通信接口：标准串口（RS485）通信协议：MODBUS协议，支持ASCII方式输入电压：75V/150V/300V输入电流：0.5A/2A/8A功率(P) 240VA量程切换 自动/手动均可</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2</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color w:val="000000"/>
                <w:kern w:val="0"/>
                <w:sz w:val="20"/>
              </w:rPr>
            </w:pPr>
            <w:r>
              <w:rPr>
                <w:rFonts w:ascii="宋体" w:hAnsi="宋体" w:cs="宋体" w:hint="eastAsia"/>
                <w:color w:val="000000"/>
                <w:kern w:val="0"/>
                <w:sz w:val="20"/>
              </w:rPr>
              <w:t>6000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7</w:t>
            </w:r>
          </w:p>
        </w:tc>
        <w:tc>
          <w:tcPr>
            <w:tcW w:w="945" w:type="dxa"/>
            <w:gridSpan w:val="2"/>
            <w:vAlign w:val="center"/>
          </w:tcPr>
          <w:p w:rsidR="00041E73" w:rsidRPr="008D53BF" w:rsidRDefault="00041E73" w:rsidP="002122D2">
            <w:pPr>
              <w:widowControl/>
              <w:jc w:val="center"/>
              <w:textAlignment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配电监测软件模块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-ELC</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采用电量仪的方式，采集电压，电流，功率，频率，有功无功等非常详细的信息。电量仪具有串口通信接口，一般通过串口转换为网络口，通过网络接入监控主机。通过对通讯协议的开发，采集电量仪监测的信息数据到监控主机</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3000</w:t>
            </w:r>
          </w:p>
        </w:tc>
      </w:tr>
      <w:tr w:rsidR="00041E73" w:rsidTr="002122D2">
        <w:trPr>
          <w:trHeight w:val="764"/>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8</w:t>
            </w:r>
          </w:p>
        </w:tc>
        <w:tc>
          <w:tcPr>
            <w:tcW w:w="945" w:type="dxa"/>
            <w:gridSpan w:val="2"/>
            <w:vAlign w:val="center"/>
          </w:tcPr>
          <w:p w:rsidR="00041E73" w:rsidRPr="008D53BF" w:rsidRDefault="00041E73" w:rsidP="002122D2">
            <w:pPr>
              <w:widowControl/>
              <w:jc w:val="center"/>
              <w:textAlignment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UPS系统监测模块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-UPS</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对UPS内部整流器、逆变器、电池、旁路、负载等各部件的运行状态进行实时监视，一旦有部件发生故障，系统会自动报警。并且实时监视UPS的各种电压、电流、频率、功率等参数，并有直观的图形界面显示。</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3750</w:t>
            </w:r>
          </w:p>
        </w:tc>
      </w:tr>
      <w:tr w:rsidR="00041E73" w:rsidTr="002122D2">
        <w:trPr>
          <w:trHeight w:val="452"/>
        </w:trPr>
        <w:tc>
          <w:tcPr>
            <w:tcW w:w="603" w:type="dxa"/>
            <w:vAlign w:val="center"/>
          </w:tcPr>
          <w:p w:rsidR="00041E73" w:rsidRDefault="00041E73" w:rsidP="002122D2">
            <w:pPr>
              <w:jc w:val="center"/>
              <w:rPr>
                <w:rFonts w:ascii="宋体" w:hAnsi="宋体"/>
                <w:szCs w:val="21"/>
              </w:rPr>
            </w:pPr>
            <w:r>
              <w:rPr>
                <w:rFonts w:ascii="宋体" w:hAnsi="宋体" w:hint="eastAsia"/>
                <w:szCs w:val="21"/>
              </w:rPr>
              <w:t>9</w:t>
            </w:r>
          </w:p>
        </w:tc>
        <w:tc>
          <w:tcPr>
            <w:tcW w:w="945" w:type="dxa"/>
            <w:gridSpan w:val="2"/>
            <w:vAlign w:val="center"/>
          </w:tcPr>
          <w:p w:rsidR="00041E73" w:rsidRPr="008D53BF" w:rsidRDefault="00041E73" w:rsidP="002122D2">
            <w:pPr>
              <w:widowControl/>
              <w:jc w:val="center"/>
              <w:textAlignment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消防系统监测模块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-FCS</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对消防主机进行协议开发，监测消防主机运行状态，或以干结点方式连接到环境采集器的开关量采集点上，</w:t>
            </w:r>
            <w:proofErr w:type="gramStart"/>
            <w:r w:rsidRPr="008D53BF">
              <w:rPr>
                <w:rFonts w:ascii="宋体" w:hAnsi="宋体" w:hint="eastAsia"/>
                <w:color w:val="000000"/>
                <w:kern w:val="0"/>
                <w:sz w:val="20"/>
              </w:rPr>
              <w:t>做为</w:t>
            </w:r>
            <w:proofErr w:type="gramEnd"/>
            <w:r w:rsidRPr="008D53BF">
              <w:rPr>
                <w:rFonts w:ascii="宋体" w:hAnsi="宋体" w:hint="eastAsia"/>
                <w:color w:val="000000"/>
                <w:kern w:val="0"/>
                <w:sz w:val="20"/>
              </w:rPr>
              <w:t>开关量信号进行采集，监测消防主机运行状态。</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2500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10</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r w:rsidRPr="008D53BF">
              <w:rPr>
                <w:rFonts w:ascii="宋体" w:hAnsi="宋体" w:cs="宋体" w:hint="eastAsia"/>
                <w:color w:val="000000"/>
                <w:kern w:val="0"/>
                <w:sz w:val="20"/>
                <w:lang/>
              </w:rPr>
              <w:t>前端监控配置</w:t>
            </w: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智能信息数据采集器</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SNC8442</w:t>
            </w:r>
          </w:p>
        </w:tc>
        <w:tc>
          <w:tcPr>
            <w:tcW w:w="8221" w:type="dxa"/>
            <w:vAlign w:val="center"/>
          </w:tcPr>
          <w:p w:rsidR="00041E73" w:rsidRPr="008D53BF" w:rsidRDefault="00041E73" w:rsidP="002122D2">
            <w:pPr>
              <w:widowControl/>
              <w:spacing w:line="240" w:lineRule="atLeast"/>
              <w:rPr>
                <w:rFonts w:ascii="宋体" w:hAnsi="宋体"/>
                <w:color w:val="000000"/>
                <w:kern w:val="0"/>
                <w:sz w:val="20"/>
              </w:rPr>
            </w:pPr>
            <w:r w:rsidRPr="008D53BF">
              <w:rPr>
                <w:rFonts w:ascii="宋体" w:hAnsi="宋体" w:hint="eastAsia"/>
                <w:color w:val="000000"/>
                <w:kern w:val="0"/>
                <w:sz w:val="20"/>
              </w:rPr>
              <w:t>组网方式：基于IP的局域网、广域网、因特网等通过温、湿度传感器检测环境温度、湿度值；通过温、湿度传感器检测环境温度、湿度值；4路DI、DO接口,4路RS485/RS232/RS422三合一12V供电，连接浸水传感器，检测地面积水信息；RJ445标准网络接口，符合TCP/IP及兼容协议；模块化电源设计，并考虑对过压与雷击的防护；硬件和软件上均采取先进的抗干扰措施，从而保障监控系统长期稳定的运行；</w:t>
            </w:r>
          </w:p>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bCs/>
                <w:color w:val="000000"/>
                <w:kern w:val="0"/>
                <w:sz w:val="20"/>
              </w:rPr>
              <w:t>提供通过CNAS认证的监测机构出具的检测报告（中标后合同签订前提供原厂加盖公章的相关证明材料）</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台</w:t>
            </w:r>
          </w:p>
        </w:tc>
        <w:tc>
          <w:tcPr>
            <w:tcW w:w="1333" w:type="dxa"/>
            <w:vAlign w:val="center"/>
          </w:tcPr>
          <w:p w:rsidR="00041E73" w:rsidRDefault="00041E73" w:rsidP="002122D2">
            <w:pPr>
              <w:jc w:val="center"/>
              <w:rPr>
                <w:rFonts w:ascii="宋体" w:hAnsi="宋体" w:cs="宋体"/>
                <w:kern w:val="0"/>
                <w:sz w:val="20"/>
              </w:rPr>
            </w:pPr>
            <w:r>
              <w:rPr>
                <w:rFonts w:ascii="宋体" w:hAnsi="宋体" w:cs="宋体" w:hint="eastAsia"/>
                <w:kern w:val="0"/>
                <w:sz w:val="20"/>
              </w:rPr>
              <w:t>10000</w:t>
            </w:r>
          </w:p>
        </w:tc>
      </w:tr>
      <w:tr w:rsidR="00041E73" w:rsidTr="002122D2">
        <w:trPr>
          <w:trHeight w:val="764"/>
        </w:trPr>
        <w:tc>
          <w:tcPr>
            <w:tcW w:w="603" w:type="dxa"/>
            <w:vAlign w:val="center"/>
          </w:tcPr>
          <w:p w:rsidR="00041E73" w:rsidRDefault="00041E73" w:rsidP="002122D2">
            <w:pPr>
              <w:jc w:val="center"/>
              <w:rPr>
                <w:rFonts w:ascii="宋体" w:hAnsi="宋体"/>
                <w:szCs w:val="21"/>
              </w:rPr>
            </w:pPr>
            <w:r>
              <w:rPr>
                <w:rFonts w:ascii="宋体" w:hAnsi="宋体" w:hint="eastAsia"/>
                <w:szCs w:val="21"/>
              </w:rPr>
              <w:t>11</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串口服务器</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ASP5201</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电量仪、ups精密空调、等485或232输出智能设备需串口服务器转换成网络，通过协议开发接入集中监控平台。</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2</w:t>
            </w:r>
            <w:r w:rsidRPr="00F055D7">
              <w:rPr>
                <w:rFonts w:ascii="宋体" w:hAnsi="宋体" w:cs="宋体" w:hint="eastAsia"/>
                <w:color w:val="000000"/>
                <w:kern w:val="0"/>
                <w:sz w:val="20"/>
                <w:lang/>
              </w:rPr>
              <w:t>台</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4000</w:t>
            </w:r>
          </w:p>
        </w:tc>
      </w:tr>
      <w:tr w:rsidR="00041E73" w:rsidTr="002122D2">
        <w:trPr>
          <w:trHeight w:val="660"/>
        </w:trPr>
        <w:tc>
          <w:tcPr>
            <w:tcW w:w="603" w:type="dxa"/>
            <w:vAlign w:val="center"/>
          </w:tcPr>
          <w:p w:rsidR="00041E73" w:rsidRDefault="00041E73" w:rsidP="002122D2">
            <w:pPr>
              <w:jc w:val="center"/>
              <w:rPr>
                <w:rFonts w:ascii="宋体" w:hAnsi="宋体"/>
                <w:szCs w:val="21"/>
              </w:rPr>
            </w:pPr>
            <w:r>
              <w:rPr>
                <w:rFonts w:ascii="宋体" w:hAnsi="宋体" w:hint="eastAsia"/>
                <w:szCs w:val="21"/>
              </w:rPr>
              <w:t>12</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r w:rsidRPr="008D53BF">
              <w:rPr>
                <w:rFonts w:ascii="宋体" w:hAnsi="宋体" w:cs="宋体" w:hint="eastAsia"/>
                <w:color w:val="000000"/>
                <w:kern w:val="0"/>
                <w:sz w:val="20"/>
                <w:lang/>
              </w:rPr>
              <w:t>监控中心配置</w:t>
            </w: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32寸显示屏</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创维</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32E382W</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8D53BF">
              <w:rPr>
                <w:rFonts w:ascii="宋体" w:hAnsi="宋体" w:hint="eastAsia"/>
                <w:color w:val="000000"/>
                <w:kern w:val="0"/>
                <w:sz w:val="20"/>
              </w:rPr>
              <w:t>32寸液晶显示屏</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sz w:val="20"/>
              </w:rPr>
              <w:t>1</w:t>
            </w:r>
            <w:r w:rsidRPr="00F055D7">
              <w:rPr>
                <w:rFonts w:ascii="宋体" w:hAnsi="宋体" w:cs="宋体" w:hint="eastAsia"/>
                <w:color w:val="000000"/>
                <w:sz w:val="20"/>
              </w:rPr>
              <w:t>台</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1000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13</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p>
        </w:tc>
        <w:tc>
          <w:tcPr>
            <w:tcW w:w="977" w:type="dxa"/>
            <w:vAlign w:val="center"/>
          </w:tcPr>
          <w:p w:rsidR="00041E73" w:rsidRPr="008D53BF" w:rsidRDefault="00041E73" w:rsidP="002122D2">
            <w:pPr>
              <w:widowControl/>
              <w:jc w:val="center"/>
              <w:textAlignment w:val="center"/>
              <w:rPr>
                <w:rFonts w:ascii="宋体" w:hAnsi="宋体" w:cs="宋体"/>
                <w:color w:val="000000"/>
                <w:sz w:val="20"/>
              </w:rPr>
            </w:pPr>
            <w:r w:rsidRPr="008D53BF">
              <w:rPr>
                <w:rFonts w:ascii="宋体" w:hAnsi="宋体" w:cs="宋体" w:hint="eastAsia"/>
                <w:color w:val="000000"/>
                <w:kern w:val="0"/>
                <w:sz w:val="20"/>
                <w:lang/>
              </w:rPr>
              <w:t>综合管</w:t>
            </w:r>
            <w:proofErr w:type="gramStart"/>
            <w:r w:rsidRPr="008D53BF">
              <w:rPr>
                <w:rFonts w:ascii="宋体" w:hAnsi="宋体" w:cs="宋体" w:hint="eastAsia"/>
                <w:color w:val="000000"/>
                <w:kern w:val="0"/>
                <w:sz w:val="20"/>
                <w:lang/>
              </w:rPr>
              <w:t>控软件</w:t>
            </w:r>
            <w:proofErr w:type="gramEnd"/>
            <w:r w:rsidRPr="008D53BF">
              <w:rPr>
                <w:rFonts w:ascii="宋体" w:hAnsi="宋体" w:cs="宋体" w:hint="eastAsia"/>
                <w:color w:val="000000"/>
                <w:kern w:val="0"/>
                <w:sz w:val="20"/>
                <w:lang/>
              </w:rPr>
              <w:t>平台（3D）</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w:t>
            </w:r>
          </w:p>
        </w:tc>
        <w:tc>
          <w:tcPr>
            <w:tcW w:w="8221" w:type="dxa"/>
            <w:vAlign w:val="center"/>
          </w:tcPr>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全B/S架构，中文管理界面，支持分布式部署，支持远程监控管理。</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系统应提供统一的综合可视化展现功能。通过集成网络、主机、数据库和虚拟化等IT资源以及视频、门禁、对讲等安防系统，可在一张视图上综合展示所有类型的被监管资源。</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要求提供3D运行视图展现，通过与网络设备、主机、存储等监控设备的实时监控数据对接，将监控效果用3D直观呈现。服务器、数据库、网络设备监测需与机房动力环境系统对接，在统一的平台展示功能无需切换，并在统一的3D组态图查看机房动力环境系统相关数据信息。（提供相关界面证明）（中标后合同签订前提供原厂加盖公章的相关证明材料）</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在质保期内，用户若新增加网络设备、服务器、数据库等同类型设备均应由原厂商提供服务、免费接入监控平台。</w:t>
            </w:r>
          </w:p>
          <w:p w:rsidR="00041E73" w:rsidRPr="00786AD4" w:rsidRDefault="00041E73" w:rsidP="002122D2">
            <w:pPr>
              <w:widowControl/>
              <w:rPr>
                <w:rFonts w:ascii="宋体" w:hAnsi="宋体" w:hint="eastAsia"/>
                <w:color w:val="000000"/>
                <w:kern w:val="0"/>
                <w:sz w:val="20"/>
              </w:rPr>
            </w:pPr>
            <w:r w:rsidRPr="00786AD4">
              <w:rPr>
                <w:rFonts w:ascii="宋体" w:hAnsi="宋体" w:hint="eastAsia"/>
                <w:color w:val="000000"/>
                <w:kern w:val="0"/>
                <w:sz w:val="20"/>
              </w:rPr>
              <w:t>在统一的平台上实现机房环境、温湿度、漏水、配电、UPS、空调、门禁、视频等监测，实现统一的报警管理，形成真正意义上的综合监控告警平台。系统具有标准的开放接口，能够满足用户后续二次开发的需求，根据厂商提供的协议快速进行二次开发部署。</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3D系统可以真实地反映机房实际情况，机房环境将监控效果用3D直观呈现在用户面前。 具有3D建模功能，系统应能提供机房建筑类如地板，墙，门，窗、柱子等，机房环境和动力设备类部件，如</w:t>
            </w:r>
            <w:proofErr w:type="gramStart"/>
            <w:r w:rsidRPr="00786AD4">
              <w:rPr>
                <w:rFonts w:ascii="宋体" w:hAnsi="宋体" w:hint="eastAsia"/>
                <w:color w:val="000000"/>
                <w:kern w:val="0"/>
                <w:sz w:val="20"/>
              </w:rPr>
              <w:t>房环境</w:t>
            </w:r>
            <w:proofErr w:type="gramEnd"/>
            <w:r w:rsidRPr="00786AD4">
              <w:rPr>
                <w:rFonts w:ascii="宋体" w:hAnsi="宋体" w:hint="eastAsia"/>
                <w:color w:val="000000"/>
                <w:kern w:val="0"/>
                <w:sz w:val="20"/>
              </w:rPr>
              <w:t>传感器、UPS、配电柜、电源，空调等部件；IT设备类部件如机柜，存储、交换机，服务器等部件，直接根据用户机房的实际布局，方便快捷快速建立真实的3D机房视图。（在平台内实现机房3D建模，不需要第三方软件建模后导入，提供产品截图）</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lastRenderedPageBreak/>
              <w:t>系统支持APP、微信、QQ告警（提供相关界面证明）（中标后合同签订前提供原厂加盖公章的相关证明材料）</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产品及原厂商资质要求（中标后合同签订前提供原厂加盖公章的相关证明材料）：</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1、原厂商须通过ISO9001质量体系认证（提供证书复印件），在省内设有相应的服务机构、人员和技术支持，配备有7*24小时服务热线；</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2、原厂商必须具有国家认证的软件企业证书。</w:t>
            </w:r>
          </w:p>
          <w:p w:rsidR="00041E73" w:rsidRPr="00786AD4" w:rsidRDefault="00041E73" w:rsidP="002122D2">
            <w:pPr>
              <w:widowControl/>
              <w:rPr>
                <w:rFonts w:ascii="宋体" w:hAnsi="宋体"/>
                <w:color w:val="000000"/>
                <w:kern w:val="0"/>
                <w:sz w:val="20"/>
              </w:rPr>
            </w:pPr>
            <w:r w:rsidRPr="00786AD4">
              <w:rPr>
                <w:rFonts w:ascii="宋体" w:hAnsi="宋体" w:hint="eastAsia"/>
                <w:color w:val="000000"/>
                <w:kern w:val="0"/>
                <w:sz w:val="20"/>
              </w:rPr>
              <w:t>3、需提供机房环境监控软件著作权登记证书、软件产品登记证书</w:t>
            </w:r>
          </w:p>
          <w:p w:rsidR="00041E73" w:rsidRPr="00F055D7" w:rsidRDefault="00041E73" w:rsidP="002122D2">
            <w:pPr>
              <w:widowControl/>
              <w:jc w:val="center"/>
              <w:textAlignment w:val="center"/>
              <w:rPr>
                <w:rFonts w:ascii="宋体" w:hAnsi="宋体" w:cs="宋体"/>
                <w:color w:val="000000"/>
                <w:sz w:val="20"/>
              </w:rPr>
            </w:pPr>
            <w:r w:rsidRPr="00786AD4">
              <w:rPr>
                <w:rFonts w:ascii="宋体" w:hAnsi="宋体" w:hint="eastAsia"/>
                <w:color w:val="000000"/>
                <w:kern w:val="0"/>
                <w:sz w:val="20"/>
              </w:rPr>
              <w:t>4、本项目中对用户服务器、数据库、网络设备监测功能模块需提供IT运行维护管理平台的著作权登记证书、产品登记证书。且机房环境监控及IT运行维护管理平台须为同一品牌、在同一平台内集成，无需切换（所提供的证书须为同一原厂商）</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25000</w:t>
            </w:r>
          </w:p>
        </w:tc>
      </w:tr>
      <w:tr w:rsidR="00041E73" w:rsidTr="002122D2">
        <w:trPr>
          <w:trHeight w:val="966"/>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14</w:t>
            </w:r>
          </w:p>
        </w:tc>
        <w:tc>
          <w:tcPr>
            <w:tcW w:w="945" w:type="dxa"/>
            <w:gridSpan w:val="2"/>
            <w:vAlign w:val="center"/>
          </w:tcPr>
          <w:p w:rsidR="00041E73" w:rsidRPr="008D53BF" w:rsidRDefault="00041E73" w:rsidP="002122D2">
            <w:pPr>
              <w:widowControl/>
              <w:jc w:val="center"/>
              <w:rPr>
                <w:rFonts w:ascii="宋体" w:hAnsi="宋体" w:cs="宋体"/>
                <w:color w:val="000000"/>
                <w:kern w:val="0"/>
                <w:sz w:val="20"/>
                <w:lang/>
              </w:rPr>
            </w:pPr>
          </w:p>
        </w:tc>
        <w:tc>
          <w:tcPr>
            <w:tcW w:w="977" w:type="dxa"/>
            <w:vAlign w:val="center"/>
          </w:tcPr>
          <w:p w:rsidR="00041E73" w:rsidRPr="00F055D7" w:rsidRDefault="00041E73" w:rsidP="002122D2">
            <w:pPr>
              <w:widowControl/>
              <w:jc w:val="center"/>
              <w:textAlignment w:val="center"/>
              <w:rPr>
                <w:rFonts w:ascii="宋体" w:hAnsi="宋体" w:cs="宋体"/>
                <w:color w:val="000000"/>
                <w:sz w:val="20"/>
              </w:rPr>
            </w:pPr>
            <w:r w:rsidRPr="00F055D7">
              <w:rPr>
                <w:rFonts w:ascii="宋体" w:hAnsi="宋体" w:cs="宋体" w:hint="eastAsia"/>
                <w:color w:val="000000"/>
                <w:kern w:val="0"/>
                <w:sz w:val="20"/>
                <w:lang/>
              </w:rPr>
              <w:t>日志报表巡检模块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SIMS-LOG</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786AD4">
              <w:rPr>
                <w:rFonts w:ascii="宋体" w:hAnsi="宋体" w:hint="eastAsia"/>
                <w:color w:val="000000"/>
                <w:kern w:val="0"/>
                <w:sz w:val="20"/>
              </w:rPr>
              <w:t>二次开发：系统具有标准的开放接口，能够满足用户后续二次开发的需求，如：以后用户新增空调或者UPS设备，系统应支持对应用设备监控的定制开发，可以根据其他智能设备(厂商提供的协议快速进行二次开发部署）。</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3500</w:t>
            </w:r>
          </w:p>
        </w:tc>
      </w:tr>
      <w:tr w:rsidR="00041E73" w:rsidTr="002122D2">
        <w:trPr>
          <w:trHeight w:val="970"/>
        </w:trPr>
        <w:tc>
          <w:tcPr>
            <w:tcW w:w="603" w:type="dxa"/>
            <w:vAlign w:val="center"/>
          </w:tcPr>
          <w:p w:rsidR="00041E73" w:rsidRDefault="00041E73" w:rsidP="002122D2">
            <w:pPr>
              <w:jc w:val="center"/>
              <w:rPr>
                <w:rFonts w:ascii="宋体" w:hAnsi="宋体"/>
                <w:szCs w:val="21"/>
              </w:rPr>
            </w:pPr>
            <w:r>
              <w:rPr>
                <w:rFonts w:ascii="宋体" w:hAnsi="宋体" w:hint="eastAsia"/>
                <w:szCs w:val="21"/>
              </w:rPr>
              <w:t>15</w:t>
            </w:r>
          </w:p>
        </w:tc>
        <w:tc>
          <w:tcPr>
            <w:tcW w:w="915" w:type="dxa"/>
            <w:vAlign w:val="center"/>
          </w:tcPr>
          <w:p w:rsidR="00041E73" w:rsidRPr="008D53BF" w:rsidRDefault="00041E73" w:rsidP="002122D2">
            <w:pPr>
              <w:widowControl/>
              <w:jc w:val="center"/>
              <w:rPr>
                <w:rFonts w:ascii="宋体" w:hAnsi="宋体" w:cs="宋体"/>
                <w:color w:val="000000"/>
                <w:kern w:val="0"/>
                <w:sz w:val="20"/>
                <w:lang/>
              </w:rPr>
            </w:pPr>
          </w:p>
        </w:tc>
        <w:tc>
          <w:tcPr>
            <w:tcW w:w="1007" w:type="dxa"/>
            <w:gridSpan w:val="2"/>
            <w:vAlign w:val="center"/>
          </w:tcPr>
          <w:p w:rsidR="00041E73" w:rsidRPr="00F055D7" w:rsidRDefault="00041E73" w:rsidP="002122D2">
            <w:pPr>
              <w:widowControl/>
              <w:jc w:val="center"/>
              <w:textAlignment w:val="center"/>
              <w:rPr>
                <w:rFonts w:ascii="宋体" w:hAnsi="宋体" w:cs="宋体"/>
                <w:color w:val="000000"/>
                <w:kern w:val="0"/>
                <w:sz w:val="20"/>
                <w:lang/>
              </w:rPr>
            </w:pPr>
            <w:r w:rsidRPr="00F055D7">
              <w:rPr>
                <w:rFonts w:ascii="宋体" w:hAnsi="宋体" w:cs="宋体" w:hint="eastAsia"/>
                <w:color w:val="000000"/>
                <w:kern w:val="0"/>
                <w:sz w:val="20"/>
                <w:lang/>
              </w:rPr>
              <w:t>大屏展示模块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-SHW</w:t>
            </w:r>
          </w:p>
        </w:tc>
        <w:tc>
          <w:tcPr>
            <w:tcW w:w="8221" w:type="dxa"/>
            <w:vAlign w:val="center"/>
          </w:tcPr>
          <w:p w:rsidR="00041E73" w:rsidRPr="00F055D7" w:rsidRDefault="00041E73" w:rsidP="002122D2">
            <w:pPr>
              <w:widowControl/>
              <w:jc w:val="center"/>
              <w:textAlignment w:val="center"/>
              <w:rPr>
                <w:rFonts w:ascii="宋体" w:hAnsi="宋体" w:cs="宋体" w:hint="eastAsia"/>
                <w:color w:val="000000"/>
                <w:kern w:val="0"/>
                <w:sz w:val="20"/>
                <w:lang/>
              </w:rPr>
            </w:pPr>
            <w:r w:rsidRPr="00786AD4">
              <w:rPr>
                <w:rFonts w:ascii="宋体" w:hAnsi="宋体" w:hint="eastAsia"/>
                <w:color w:val="000000"/>
                <w:kern w:val="0"/>
                <w:sz w:val="20"/>
              </w:rPr>
              <w:t>平台扩展性：具有较好的开放性和扩展性，系统能集成机房环境动力设备和网络设备，主机服务器，数据库，门禁系统，视频监控系统，在同一平台内对以上模块进行统一监测，软件应平台化，具有较好的扩展功能。</w:t>
            </w:r>
          </w:p>
        </w:tc>
        <w:tc>
          <w:tcPr>
            <w:tcW w:w="1212" w:type="dxa"/>
            <w:vAlign w:val="center"/>
          </w:tcPr>
          <w:p w:rsidR="00041E73" w:rsidRPr="00F055D7"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kern w:val="0"/>
                <w:sz w:val="20"/>
              </w:rPr>
            </w:pPr>
            <w:r>
              <w:rPr>
                <w:rFonts w:ascii="宋体" w:hAnsi="宋体" w:cs="宋体" w:hint="eastAsia"/>
                <w:kern w:val="0"/>
                <w:sz w:val="20"/>
              </w:rPr>
              <w:t>3500</w:t>
            </w:r>
          </w:p>
        </w:tc>
      </w:tr>
      <w:tr w:rsidR="00041E73" w:rsidTr="002122D2">
        <w:trPr>
          <w:trHeight w:val="273"/>
        </w:trPr>
        <w:tc>
          <w:tcPr>
            <w:tcW w:w="603" w:type="dxa"/>
            <w:vAlign w:val="center"/>
          </w:tcPr>
          <w:p w:rsidR="00041E73" w:rsidRDefault="00041E73" w:rsidP="002122D2">
            <w:pPr>
              <w:jc w:val="center"/>
              <w:rPr>
                <w:rFonts w:ascii="宋体" w:hAnsi="宋体"/>
                <w:szCs w:val="21"/>
              </w:rPr>
            </w:pPr>
            <w:r>
              <w:rPr>
                <w:rFonts w:ascii="宋体" w:hAnsi="宋体" w:hint="eastAsia"/>
                <w:szCs w:val="21"/>
              </w:rPr>
              <w:t>16</w:t>
            </w:r>
          </w:p>
        </w:tc>
        <w:tc>
          <w:tcPr>
            <w:tcW w:w="915" w:type="dxa"/>
            <w:vAlign w:val="center"/>
          </w:tcPr>
          <w:p w:rsidR="00041E73" w:rsidRPr="008D53BF" w:rsidRDefault="00041E73" w:rsidP="002122D2">
            <w:pPr>
              <w:widowControl/>
              <w:jc w:val="center"/>
              <w:rPr>
                <w:rFonts w:ascii="宋体" w:hAnsi="宋体" w:cs="宋体"/>
                <w:color w:val="000000"/>
                <w:kern w:val="0"/>
                <w:sz w:val="20"/>
                <w:lang/>
              </w:rPr>
            </w:pPr>
          </w:p>
        </w:tc>
        <w:tc>
          <w:tcPr>
            <w:tcW w:w="1007" w:type="dxa"/>
            <w:gridSpan w:val="2"/>
            <w:vAlign w:val="center"/>
          </w:tcPr>
          <w:p w:rsidR="00041E73" w:rsidRPr="00F055D7" w:rsidRDefault="00041E73" w:rsidP="002122D2">
            <w:pPr>
              <w:widowControl/>
              <w:jc w:val="center"/>
              <w:textAlignment w:val="center"/>
              <w:rPr>
                <w:rFonts w:ascii="宋体" w:hAnsi="宋体" w:cs="宋体"/>
                <w:color w:val="000000"/>
                <w:sz w:val="20"/>
              </w:rPr>
            </w:pPr>
            <w:r w:rsidRPr="00F055D7">
              <w:rPr>
                <w:rFonts w:ascii="宋体" w:hAnsi="宋体" w:cs="宋体" w:hint="eastAsia"/>
                <w:color w:val="000000"/>
                <w:kern w:val="0"/>
                <w:sz w:val="20"/>
                <w:lang/>
              </w:rPr>
              <w:t>短信告警模块</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sidRPr="00F055D7">
              <w:rPr>
                <w:rFonts w:ascii="宋体" w:hAnsi="宋体" w:cs="宋体" w:hint="eastAsia"/>
                <w:color w:val="000000"/>
                <w:kern w:val="0"/>
                <w:sz w:val="20"/>
                <w:lang/>
              </w:rPr>
              <w:t>赛恩</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SIMS -MSG</w:t>
            </w:r>
          </w:p>
        </w:tc>
        <w:tc>
          <w:tcPr>
            <w:tcW w:w="8221" w:type="dxa"/>
            <w:vAlign w:val="center"/>
          </w:tcPr>
          <w:p w:rsidR="00041E73" w:rsidRPr="00F055D7" w:rsidRDefault="00041E73" w:rsidP="002122D2">
            <w:pPr>
              <w:widowControl/>
              <w:jc w:val="center"/>
              <w:textAlignment w:val="center"/>
              <w:rPr>
                <w:rFonts w:ascii="宋体" w:hAnsi="宋体" w:cs="宋体"/>
                <w:color w:val="000000"/>
                <w:sz w:val="20"/>
              </w:rPr>
            </w:pPr>
            <w:r w:rsidRPr="00786AD4">
              <w:rPr>
                <w:rFonts w:ascii="宋体" w:hAnsi="宋体" w:hint="eastAsia"/>
                <w:color w:val="000000"/>
                <w:kern w:val="0"/>
                <w:sz w:val="20"/>
              </w:rPr>
              <w:t>值班日志功能：辅助值班功能用户可以按周或按日历两种方式进行设置。按周：用户选择周一到周五，以及周末的一天或多天值班，按日历就用是用户配置一个月或一年内值班时间，以日历的方式配置，方便直观，配置完成后，系统报警信息根据值班配置情况发送到值班员的手机或电子邮件中。（提供产品截图）</w:t>
            </w:r>
          </w:p>
        </w:tc>
        <w:tc>
          <w:tcPr>
            <w:tcW w:w="1212" w:type="dxa"/>
            <w:vAlign w:val="center"/>
          </w:tcPr>
          <w:p w:rsidR="00041E73" w:rsidRPr="00F055D7"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1</w:t>
            </w:r>
            <w:r w:rsidRPr="00F055D7">
              <w:rPr>
                <w:rFonts w:ascii="宋体" w:hAnsi="宋体" w:cs="宋体" w:hint="eastAsia"/>
                <w:color w:val="000000"/>
                <w:kern w:val="0"/>
                <w:sz w:val="20"/>
                <w:lang/>
              </w:rPr>
              <w:t>套</w:t>
            </w:r>
          </w:p>
        </w:tc>
        <w:tc>
          <w:tcPr>
            <w:tcW w:w="1333" w:type="dxa"/>
            <w:vAlign w:val="center"/>
          </w:tcPr>
          <w:p w:rsidR="00041E73" w:rsidRDefault="00041E73" w:rsidP="002122D2">
            <w:pPr>
              <w:widowControl/>
              <w:jc w:val="center"/>
              <w:rPr>
                <w:rFonts w:ascii="宋体" w:hAnsi="宋体" w:cs="宋体"/>
                <w:color w:val="000000"/>
                <w:kern w:val="0"/>
                <w:sz w:val="20"/>
                <w:lang/>
              </w:rPr>
            </w:pPr>
            <w:r>
              <w:rPr>
                <w:rFonts w:ascii="宋体" w:hAnsi="宋体" w:cs="宋体" w:hint="eastAsia"/>
                <w:color w:val="000000"/>
                <w:kern w:val="0"/>
                <w:sz w:val="20"/>
                <w:lang/>
              </w:rPr>
              <w:t>4900</w:t>
            </w:r>
          </w:p>
        </w:tc>
      </w:tr>
      <w:tr w:rsidR="00041E73" w:rsidTr="002122D2">
        <w:trPr>
          <w:trHeight w:val="273"/>
        </w:trPr>
        <w:tc>
          <w:tcPr>
            <w:tcW w:w="603" w:type="dxa"/>
            <w:vAlign w:val="center"/>
          </w:tcPr>
          <w:p w:rsidR="00041E73" w:rsidRDefault="00041E73" w:rsidP="002122D2">
            <w:pPr>
              <w:jc w:val="center"/>
              <w:rPr>
                <w:rFonts w:ascii="宋体" w:hAnsi="宋体"/>
                <w:szCs w:val="21"/>
              </w:rPr>
            </w:pPr>
            <w:r>
              <w:rPr>
                <w:rFonts w:ascii="宋体" w:hAnsi="宋体" w:hint="eastAsia"/>
                <w:szCs w:val="21"/>
              </w:rPr>
              <w:t>17</w:t>
            </w:r>
          </w:p>
        </w:tc>
        <w:tc>
          <w:tcPr>
            <w:tcW w:w="915" w:type="dxa"/>
            <w:vAlign w:val="center"/>
          </w:tcPr>
          <w:p w:rsidR="00041E73" w:rsidRPr="008D53BF" w:rsidRDefault="00041E73" w:rsidP="002122D2">
            <w:pPr>
              <w:widowControl/>
              <w:jc w:val="center"/>
              <w:rPr>
                <w:rFonts w:ascii="宋体" w:hAnsi="宋体" w:cs="宋体"/>
                <w:color w:val="000000"/>
                <w:kern w:val="0"/>
                <w:sz w:val="20"/>
                <w:lang/>
              </w:rPr>
            </w:pPr>
          </w:p>
        </w:tc>
        <w:tc>
          <w:tcPr>
            <w:tcW w:w="1007" w:type="dxa"/>
            <w:gridSpan w:val="2"/>
            <w:vAlign w:val="center"/>
          </w:tcPr>
          <w:p w:rsidR="00041E73" w:rsidRPr="00F055D7" w:rsidRDefault="00041E73" w:rsidP="002122D2">
            <w:pPr>
              <w:widowControl/>
              <w:jc w:val="center"/>
              <w:textAlignment w:val="center"/>
              <w:rPr>
                <w:rFonts w:ascii="宋体" w:hAnsi="宋体" w:cs="宋体"/>
                <w:color w:val="000000"/>
                <w:kern w:val="0"/>
                <w:sz w:val="20"/>
                <w:lang/>
              </w:rPr>
            </w:pPr>
            <w:r w:rsidRPr="00F055D7">
              <w:rPr>
                <w:rFonts w:ascii="宋体" w:hAnsi="宋体" w:cs="宋体" w:hint="eastAsia"/>
                <w:color w:val="000000"/>
                <w:kern w:val="0"/>
                <w:sz w:val="20"/>
                <w:lang/>
              </w:rPr>
              <w:t>辅材</w:t>
            </w:r>
          </w:p>
        </w:tc>
        <w:tc>
          <w:tcPr>
            <w:tcW w:w="1276" w:type="dxa"/>
            <w:vAlign w:val="center"/>
          </w:tcPr>
          <w:p w:rsidR="00041E73"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国产</w:t>
            </w:r>
          </w:p>
          <w:p w:rsidR="00041E73" w:rsidRPr="008D53BF" w:rsidRDefault="00041E73" w:rsidP="002122D2">
            <w:pPr>
              <w:widowControl/>
              <w:jc w:val="center"/>
              <w:textAlignment w:val="center"/>
              <w:rPr>
                <w:rFonts w:ascii="宋体" w:hAnsi="宋体" w:cs="宋体" w:hint="eastAsia"/>
                <w:color w:val="000000"/>
                <w:kern w:val="0"/>
                <w:sz w:val="20"/>
                <w:lang/>
              </w:rPr>
            </w:pPr>
            <w:r>
              <w:rPr>
                <w:rFonts w:ascii="宋体" w:hAnsi="宋体" w:cs="宋体" w:hint="eastAsia"/>
                <w:color w:val="000000"/>
                <w:kern w:val="0"/>
                <w:sz w:val="20"/>
                <w:lang/>
              </w:rPr>
              <w:t>国标定制</w:t>
            </w:r>
          </w:p>
        </w:tc>
        <w:tc>
          <w:tcPr>
            <w:tcW w:w="8221" w:type="dxa"/>
            <w:vAlign w:val="center"/>
          </w:tcPr>
          <w:p w:rsidR="00041E73" w:rsidRPr="00F055D7" w:rsidRDefault="00041E73" w:rsidP="002122D2">
            <w:pPr>
              <w:widowControl/>
              <w:jc w:val="center"/>
              <w:textAlignment w:val="center"/>
              <w:rPr>
                <w:rFonts w:ascii="宋体" w:hAnsi="宋体" w:cs="宋体"/>
                <w:color w:val="000000"/>
                <w:kern w:val="0"/>
                <w:sz w:val="20"/>
                <w:lang/>
              </w:rPr>
            </w:pPr>
            <w:r w:rsidRPr="00786AD4">
              <w:rPr>
                <w:rFonts w:ascii="宋体" w:hAnsi="宋体" w:hint="eastAsia"/>
                <w:color w:val="000000"/>
                <w:kern w:val="0"/>
                <w:sz w:val="20"/>
              </w:rPr>
              <w:t>3D漫游巡检功能：具有3D漫游巡检功能，系统可以按事先设定好的路线进行自动巡检。自动巡检时，虚拟人物会从设定好的起点出发，依次走到对应设备前面，打开设备监控页面，显示后关闭监控页面，走到下一个设备前面，重复上一步操作。在自动巡检过程中，如发现设备有告警，系统将记录并发送告警信息给相关人员处理，巡检完成自动生成巡检报表。（提供产品截图）</w:t>
            </w:r>
          </w:p>
        </w:tc>
        <w:tc>
          <w:tcPr>
            <w:tcW w:w="1212" w:type="dxa"/>
            <w:vAlign w:val="center"/>
          </w:tcPr>
          <w:p w:rsidR="00041E73" w:rsidRPr="00F055D7" w:rsidRDefault="00041E73" w:rsidP="002122D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w:t>
            </w:r>
            <w:r w:rsidRPr="00F055D7">
              <w:rPr>
                <w:rFonts w:ascii="宋体" w:hAnsi="宋体" w:cs="宋体" w:hint="eastAsia"/>
                <w:color w:val="000000"/>
                <w:kern w:val="0"/>
                <w:sz w:val="20"/>
                <w:lang/>
              </w:rPr>
              <w:t>批</w:t>
            </w:r>
          </w:p>
        </w:tc>
        <w:tc>
          <w:tcPr>
            <w:tcW w:w="1333" w:type="dxa"/>
            <w:vAlign w:val="center"/>
          </w:tcPr>
          <w:p w:rsidR="00041E73" w:rsidRDefault="00041E73" w:rsidP="002122D2">
            <w:pPr>
              <w:widowControl/>
              <w:jc w:val="center"/>
              <w:rPr>
                <w:rFonts w:ascii="宋体" w:hAnsi="宋体" w:cs="宋体"/>
                <w:color w:val="000000"/>
                <w:kern w:val="0"/>
                <w:sz w:val="20"/>
                <w:lang/>
              </w:rPr>
            </w:pPr>
            <w:r>
              <w:rPr>
                <w:rFonts w:ascii="宋体" w:hAnsi="宋体" w:cs="宋体" w:hint="eastAsia"/>
                <w:color w:val="000000"/>
                <w:kern w:val="0"/>
                <w:sz w:val="20"/>
                <w:lang/>
              </w:rPr>
              <w:t>1500</w:t>
            </w:r>
          </w:p>
        </w:tc>
      </w:tr>
      <w:tr w:rsidR="00041E73" w:rsidTr="002122D2">
        <w:trPr>
          <w:trHeight w:val="549"/>
        </w:trPr>
        <w:tc>
          <w:tcPr>
            <w:tcW w:w="14567" w:type="dxa"/>
            <w:gridSpan w:val="8"/>
            <w:vAlign w:val="center"/>
          </w:tcPr>
          <w:p w:rsidR="00041E73" w:rsidRPr="00010174" w:rsidRDefault="00041E73" w:rsidP="002122D2">
            <w:pPr>
              <w:widowControl/>
              <w:jc w:val="center"/>
              <w:rPr>
                <w:rFonts w:ascii="宋体" w:hAnsi="宋体" w:cs="宋体"/>
                <w:color w:val="000000"/>
                <w:kern w:val="0"/>
                <w:sz w:val="20"/>
                <w:lang/>
              </w:rPr>
            </w:pPr>
            <w:r w:rsidRPr="00010174">
              <w:rPr>
                <w:rFonts w:ascii="宋体" w:hAnsi="宋体" w:hint="eastAsia"/>
                <w:color w:val="000000"/>
                <w:kern w:val="0"/>
                <w:szCs w:val="21"/>
              </w:rPr>
              <w:t>合计人民币（大写）：</w:t>
            </w:r>
            <w:r w:rsidRPr="00010174">
              <w:rPr>
                <w:rFonts w:ascii="宋体" w:hAnsi="宋体"/>
                <w:color w:val="000000"/>
                <w:kern w:val="0"/>
                <w:szCs w:val="21"/>
                <w:u w:val="single"/>
              </w:rPr>
              <w:fldChar w:fldCharType="begin"/>
            </w:r>
            <w:r w:rsidRPr="00010174">
              <w:rPr>
                <w:rFonts w:ascii="宋体" w:hAnsi="宋体"/>
                <w:color w:val="000000"/>
                <w:kern w:val="0"/>
                <w:szCs w:val="21"/>
                <w:u w:val="single"/>
              </w:rPr>
              <w:instrText xml:space="preserve"> </w:instrText>
            </w:r>
            <w:r w:rsidRPr="00010174">
              <w:rPr>
                <w:rFonts w:ascii="宋体" w:hAnsi="宋体" w:hint="eastAsia"/>
                <w:color w:val="000000"/>
                <w:kern w:val="0"/>
                <w:szCs w:val="21"/>
                <w:u w:val="single"/>
              </w:rPr>
              <w:instrText>= 80000 \* CHINESENUM2</w:instrText>
            </w:r>
            <w:r w:rsidRPr="00010174">
              <w:rPr>
                <w:rFonts w:ascii="宋体" w:hAnsi="宋体"/>
                <w:color w:val="000000"/>
                <w:kern w:val="0"/>
                <w:szCs w:val="21"/>
                <w:u w:val="single"/>
              </w:rPr>
              <w:instrText xml:space="preserve"> </w:instrText>
            </w:r>
            <w:r w:rsidRPr="00010174">
              <w:rPr>
                <w:rFonts w:ascii="宋体" w:hAnsi="宋体"/>
                <w:color w:val="000000"/>
                <w:kern w:val="0"/>
                <w:szCs w:val="21"/>
                <w:u w:val="single"/>
              </w:rPr>
              <w:fldChar w:fldCharType="separate"/>
            </w:r>
            <w:r w:rsidRPr="00010174">
              <w:rPr>
                <w:rFonts w:ascii="宋体" w:hAnsi="宋体" w:hint="eastAsia"/>
                <w:noProof/>
                <w:color w:val="000000"/>
                <w:kern w:val="0"/>
                <w:szCs w:val="21"/>
                <w:u w:val="single"/>
              </w:rPr>
              <w:t>捌万</w:t>
            </w:r>
            <w:r w:rsidRPr="00010174">
              <w:rPr>
                <w:rFonts w:ascii="宋体" w:hAnsi="宋体"/>
                <w:color w:val="000000"/>
                <w:kern w:val="0"/>
                <w:szCs w:val="21"/>
                <w:u w:val="single"/>
              </w:rPr>
              <w:fldChar w:fldCharType="end"/>
            </w:r>
            <w:r w:rsidRPr="00010174">
              <w:rPr>
                <w:rFonts w:ascii="宋体" w:hAnsi="宋体" w:hint="eastAsia"/>
                <w:color w:val="000000"/>
                <w:kern w:val="0"/>
                <w:szCs w:val="21"/>
              </w:rPr>
              <w:t>元整  （小写）</w:t>
            </w:r>
            <w:r w:rsidRPr="00010174">
              <w:rPr>
                <w:rFonts w:ascii="宋体" w:hAnsi="宋体" w:hint="eastAsia"/>
                <w:color w:val="000000"/>
                <w:kern w:val="0"/>
                <w:szCs w:val="21"/>
                <w:u w:val="single"/>
              </w:rPr>
              <w:t xml:space="preserve">80000.00 </w:t>
            </w:r>
            <w:r w:rsidRPr="00010174">
              <w:rPr>
                <w:rFonts w:ascii="宋体" w:hAnsi="宋体" w:hint="eastAsia"/>
                <w:color w:val="000000"/>
                <w:kern w:val="0"/>
                <w:szCs w:val="21"/>
              </w:rPr>
              <w:t>元</w:t>
            </w:r>
          </w:p>
        </w:tc>
      </w:tr>
    </w:tbl>
    <w:p w:rsidR="00041E73" w:rsidRDefault="00041E73" w:rsidP="00041E73">
      <w:pPr>
        <w:spacing w:line="600" w:lineRule="exact"/>
        <w:rPr>
          <w:rFonts w:hint="eastAsia"/>
        </w:rPr>
      </w:pPr>
    </w:p>
    <w:p w:rsidR="00041E73" w:rsidRPr="00041E73" w:rsidRDefault="00041E73" w:rsidP="00041E73">
      <w:pPr>
        <w:spacing w:line="600" w:lineRule="exact"/>
        <w:jc w:val="center"/>
        <w:rPr>
          <w:rFonts w:ascii="宋体" w:hAnsi="宋体" w:hint="eastAsia"/>
          <w:b/>
          <w:bCs/>
          <w:szCs w:val="21"/>
        </w:rPr>
      </w:pPr>
      <w:r>
        <w:br w:type="column"/>
      </w:r>
      <w:proofErr w:type="gramStart"/>
      <w:r w:rsidRPr="00041E73">
        <w:rPr>
          <w:rFonts w:ascii="宋体" w:hAnsi="宋体" w:hint="eastAsia"/>
          <w:b/>
          <w:bCs/>
          <w:szCs w:val="21"/>
        </w:rPr>
        <w:lastRenderedPageBreak/>
        <w:t>标项</w:t>
      </w:r>
      <w:r>
        <w:rPr>
          <w:rFonts w:ascii="宋体" w:hAnsi="宋体" w:hint="eastAsia"/>
          <w:b/>
          <w:bCs/>
          <w:szCs w:val="21"/>
        </w:rPr>
        <w:t>二</w:t>
      </w:r>
      <w:proofErr w:type="gramEnd"/>
      <w:r>
        <w:rPr>
          <w:rFonts w:ascii="宋体" w:hAnsi="宋体" w:hint="eastAsia"/>
          <w:b/>
          <w:bCs/>
          <w:szCs w:val="21"/>
        </w:rPr>
        <w:t>技术配置表</w:t>
      </w:r>
    </w:p>
    <w:p w:rsidR="00041E73" w:rsidRDefault="00041E73" w:rsidP="00041E73">
      <w:pPr>
        <w:spacing w:line="600" w:lineRule="exact"/>
        <w:ind w:right="200"/>
        <w:jc w:val="right"/>
        <w:rPr>
          <w:rFonts w:ascii="宋体" w:hAnsi="宋体"/>
          <w:szCs w:val="21"/>
        </w:rPr>
      </w:pPr>
      <w:r>
        <w:rPr>
          <w:rFonts w:ascii="宋体" w:hAnsi="宋体" w:hint="eastAsia"/>
          <w:kern w:val="0"/>
          <w:sz w:val="18"/>
          <w:szCs w:val="18"/>
        </w:rPr>
        <w:t>单位：人民币元</w:t>
      </w:r>
    </w:p>
    <w:tbl>
      <w:tblPr>
        <w:tblW w:w="1443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151"/>
        <w:gridCol w:w="1196"/>
        <w:gridCol w:w="8080"/>
        <w:gridCol w:w="992"/>
        <w:gridCol w:w="1080"/>
        <w:gridCol w:w="1330"/>
      </w:tblGrid>
      <w:tr w:rsidR="00041E73" w:rsidTr="002122D2">
        <w:trPr>
          <w:trHeight w:val="187"/>
        </w:trPr>
        <w:tc>
          <w:tcPr>
            <w:tcW w:w="603" w:type="dxa"/>
            <w:vAlign w:val="center"/>
          </w:tcPr>
          <w:p w:rsidR="00041E73" w:rsidRDefault="00041E73" w:rsidP="002122D2">
            <w:pPr>
              <w:widowControl/>
              <w:jc w:val="center"/>
              <w:textAlignment w:val="center"/>
              <w:rPr>
                <w:rFonts w:ascii="宋体" w:hAnsi="宋体" w:cs="宋体"/>
                <w:color w:val="000000"/>
                <w:sz w:val="20"/>
              </w:rPr>
            </w:pPr>
            <w:r>
              <w:rPr>
                <w:rFonts w:ascii="宋体" w:hAnsi="宋体" w:cs="宋体" w:hint="eastAsia"/>
                <w:color w:val="000000"/>
                <w:kern w:val="0"/>
                <w:sz w:val="20"/>
                <w:lang/>
              </w:rPr>
              <w:t>序号</w:t>
            </w:r>
          </w:p>
        </w:tc>
        <w:tc>
          <w:tcPr>
            <w:tcW w:w="1151" w:type="dxa"/>
            <w:vAlign w:val="center"/>
          </w:tcPr>
          <w:p w:rsidR="00041E73" w:rsidRPr="008D53BF" w:rsidRDefault="00041E73" w:rsidP="002122D2">
            <w:pPr>
              <w:jc w:val="center"/>
              <w:rPr>
                <w:rFonts w:ascii="宋体" w:hAnsi="宋体" w:cs="宋体"/>
                <w:color w:val="000000"/>
                <w:kern w:val="0"/>
                <w:sz w:val="20"/>
                <w:lang/>
              </w:rPr>
            </w:pPr>
            <w:r w:rsidRPr="008D53BF">
              <w:rPr>
                <w:rFonts w:ascii="宋体" w:hAnsi="宋体" w:cs="宋体" w:hint="eastAsia"/>
                <w:color w:val="000000"/>
                <w:kern w:val="0"/>
                <w:sz w:val="20"/>
                <w:lang/>
              </w:rPr>
              <w:t>设备名称</w:t>
            </w:r>
          </w:p>
        </w:tc>
        <w:tc>
          <w:tcPr>
            <w:tcW w:w="1196" w:type="dxa"/>
            <w:vAlign w:val="center"/>
          </w:tcPr>
          <w:p w:rsidR="00041E73" w:rsidRPr="008D53BF" w:rsidRDefault="00041E73" w:rsidP="002122D2">
            <w:pPr>
              <w:widowControl/>
              <w:jc w:val="center"/>
              <w:textAlignment w:val="center"/>
              <w:rPr>
                <w:rFonts w:ascii="宋体" w:hAnsi="宋体" w:cs="宋体" w:hint="eastAsia"/>
                <w:color w:val="000000"/>
                <w:sz w:val="20"/>
              </w:rPr>
            </w:pPr>
            <w:r w:rsidRPr="008D53BF">
              <w:rPr>
                <w:rFonts w:ascii="宋体" w:hAnsi="宋体" w:cs="宋体" w:hint="eastAsia"/>
                <w:color w:val="000000"/>
                <w:sz w:val="20"/>
              </w:rPr>
              <w:t>品牌</w:t>
            </w:r>
            <w:r>
              <w:rPr>
                <w:rFonts w:ascii="宋体" w:hAnsi="宋体" w:cs="宋体" w:hint="eastAsia"/>
                <w:color w:val="000000"/>
                <w:sz w:val="20"/>
              </w:rPr>
              <w:t>及规格型号</w:t>
            </w:r>
          </w:p>
        </w:tc>
        <w:tc>
          <w:tcPr>
            <w:tcW w:w="8080" w:type="dxa"/>
            <w:vAlign w:val="center"/>
          </w:tcPr>
          <w:p w:rsidR="00041E73" w:rsidRPr="008D53BF" w:rsidRDefault="00041E73" w:rsidP="002122D2">
            <w:pPr>
              <w:jc w:val="center"/>
              <w:textAlignment w:val="center"/>
              <w:rPr>
                <w:rFonts w:ascii="宋体" w:hAnsi="宋体" w:cs="宋体" w:hint="eastAsia"/>
                <w:color w:val="000000"/>
                <w:sz w:val="20"/>
              </w:rPr>
            </w:pPr>
            <w:r w:rsidRPr="008D53BF">
              <w:rPr>
                <w:rFonts w:ascii="宋体" w:hAnsi="宋体" w:cs="宋体" w:hint="eastAsia"/>
                <w:color w:val="000000"/>
                <w:sz w:val="20"/>
              </w:rPr>
              <w:t>技术参数</w:t>
            </w:r>
          </w:p>
        </w:tc>
        <w:tc>
          <w:tcPr>
            <w:tcW w:w="992" w:type="dxa"/>
            <w:vAlign w:val="center"/>
          </w:tcPr>
          <w:p w:rsidR="00041E73" w:rsidRDefault="00041E73" w:rsidP="002122D2">
            <w:pPr>
              <w:widowControl/>
              <w:jc w:val="center"/>
              <w:textAlignment w:val="center"/>
              <w:rPr>
                <w:rFonts w:ascii="宋体" w:hAnsi="宋体" w:cs="宋体" w:hint="eastAsia"/>
                <w:color w:val="000000"/>
                <w:sz w:val="20"/>
              </w:rPr>
            </w:pPr>
            <w:r>
              <w:rPr>
                <w:rFonts w:ascii="宋体" w:hAnsi="宋体" w:cs="宋体" w:hint="eastAsia"/>
                <w:color w:val="000000"/>
                <w:sz w:val="20"/>
              </w:rPr>
              <w:t>数量</w:t>
            </w:r>
          </w:p>
        </w:tc>
        <w:tc>
          <w:tcPr>
            <w:tcW w:w="1080" w:type="dxa"/>
            <w:vAlign w:val="center"/>
          </w:tcPr>
          <w:p w:rsidR="00041E73" w:rsidRDefault="00041E73" w:rsidP="002122D2">
            <w:pPr>
              <w:widowControl/>
              <w:jc w:val="center"/>
              <w:textAlignment w:val="center"/>
              <w:rPr>
                <w:rFonts w:ascii="宋体" w:hAnsi="宋体" w:cs="宋体" w:hint="eastAsia"/>
                <w:color w:val="000000"/>
                <w:sz w:val="20"/>
              </w:rPr>
            </w:pPr>
            <w:r>
              <w:rPr>
                <w:rFonts w:ascii="宋体" w:hAnsi="宋体" w:cs="宋体" w:hint="eastAsia"/>
                <w:color w:val="000000"/>
                <w:sz w:val="20"/>
              </w:rPr>
              <w:t>单价</w:t>
            </w:r>
          </w:p>
        </w:tc>
        <w:tc>
          <w:tcPr>
            <w:tcW w:w="1330" w:type="dxa"/>
            <w:vAlign w:val="center"/>
          </w:tcPr>
          <w:p w:rsidR="00041E73" w:rsidRDefault="00041E73" w:rsidP="002122D2">
            <w:pPr>
              <w:widowControl/>
              <w:jc w:val="center"/>
              <w:textAlignment w:val="center"/>
              <w:rPr>
                <w:rFonts w:ascii="宋体" w:hAnsi="宋体" w:cs="宋体" w:hint="eastAsia"/>
                <w:color w:val="000000"/>
                <w:sz w:val="20"/>
              </w:rPr>
            </w:pPr>
            <w:r>
              <w:rPr>
                <w:rFonts w:ascii="宋体" w:hAnsi="宋体" w:cs="宋体" w:hint="eastAsia"/>
                <w:color w:val="000000"/>
                <w:sz w:val="20"/>
              </w:rPr>
              <w:t>金额</w:t>
            </w:r>
          </w:p>
        </w:tc>
      </w:tr>
      <w:tr w:rsidR="00041E73" w:rsidTr="002122D2">
        <w:trPr>
          <w:trHeight w:val="920"/>
        </w:trPr>
        <w:tc>
          <w:tcPr>
            <w:tcW w:w="603" w:type="dxa"/>
            <w:vAlign w:val="center"/>
          </w:tcPr>
          <w:p w:rsidR="00041E73" w:rsidRDefault="00041E73" w:rsidP="002122D2">
            <w:pPr>
              <w:jc w:val="center"/>
              <w:rPr>
                <w:rFonts w:ascii="宋体" w:hAnsi="宋体"/>
                <w:szCs w:val="21"/>
              </w:rPr>
            </w:pPr>
            <w:r>
              <w:rPr>
                <w:rFonts w:ascii="宋体" w:hAnsi="宋体" w:hint="eastAsia"/>
                <w:szCs w:val="21"/>
              </w:rPr>
              <w:t>1</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防火墙</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RG-WALL1600-S3700</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1、为保证防火墙运行的稳定性和处理能力，要求设备采用非X86架构对各项安全功能进行加速优化处理</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2、要求固化</w:t>
            </w:r>
            <w:proofErr w:type="gramStart"/>
            <w:r w:rsidRPr="00710045">
              <w:rPr>
                <w:rFonts w:ascii="微软雅黑" w:eastAsia="微软雅黑" w:hAnsi="微软雅黑" w:cs="微软雅黑"/>
                <w:color w:val="000000"/>
                <w:kern w:val="0"/>
                <w:sz w:val="20"/>
                <w:lang/>
              </w:rPr>
              <w:t>千兆电口</w:t>
            </w:r>
            <w:proofErr w:type="gramEnd"/>
            <w:r w:rsidRPr="00710045">
              <w:rPr>
                <w:rFonts w:ascii="微软雅黑" w:eastAsia="微软雅黑" w:hAnsi="微软雅黑" w:cs="微软雅黑"/>
                <w:color w:val="000000"/>
                <w:kern w:val="0"/>
                <w:sz w:val="20"/>
                <w:lang/>
              </w:rPr>
              <w:t>数量≥14个；</w:t>
            </w:r>
            <w:proofErr w:type="gramStart"/>
            <w:r w:rsidRPr="00710045">
              <w:rPr>
                <w:rFonts w:ascii="微软雅黑" w:eastAsia="微软雅黑" w:hAnsi="微软雅黑" w:cs="微软雅黑"/>
                <w:color w:val="000000"/>
                <w:kern w:val="0"/>
                <w:sz w:val="20"/>
                <w:lang/>
              </w:rPr>
              <w:t>千兆光口</w:t>
            </w:r>
            <w:proofErr w:type="gramEnd"/>
            <w:r w:rsidRPr="00710045">
              <w:rPr>
                <w:rFonts w:ascii="微软雅黑" w:eastAsia="微软雅黑" w:hAnsi="微软雅黑" w:cs="微软雅黑"/>
                <w:color w:val="000000"/>
                <w:kern w:val="0"/>
                <w:sz w:val="20"/>
                <w:lang/>
              </w:rPr>
              <w:t>数量≥2个；为保障接口稳定性，所投产品必须是固化接口，而非板卡接口；</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3、设备最大吞吐量≥3.5Gbps，IPS吞吐量≥1.4Gbps，最大并发连接数≥130万；IPSEC VPN吞吐量≥2Gbps，IPSEC VPN最大隧道数≥500 ; SSL VPN最大并发用户数≥100；</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4、为保障不同业务不同安全策略，要求支持每个虚拟防火墙能进行路由表、策略、VPN等设置；能够在虚拟系统中应用所有安全特性</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5、支持主-备和主-主HA方案。</w:t>
            </w:r>
            <w:proofErr w:type="gramStart"/>
            <w:r w:rsidRPr="00710045">
              <w:rPr>
                <w:rFonts w:ascii="微软雅黑" w:eastAsia="微软雅黑" w:hAnsi="微软雅黑" w:cs="微软雅黑"/>
                <w:color w:val="000000"/>
                <w:kern w:val="0"/>
                <w:sz w:val="20"/>
                <w:lang/>
              </w:rPr>
              <w:t>双机热备要</w:t>
            </w:r>
            <w:proofErr w:type="gramEnd"/>
            <w:r w:rsidRPr="00710045">
              <w:rPr>
                <w:rFonts w:ascii="微软雅黑" w:eastAsia="微软雅黑" w:hAnsi="微软雅黑" w:cs="微软雅黑"/>
                <w:color w:val="000000"/>
                <w:kern w:val="0"/>
                <w:sz w:val="20"/>
                <w:lang/>
              </w:rPr>
              <w:t>能支持多种组网形式，确保可靠性，并且数据接口和心跳线支持冗余</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6、支持SYN Flood、UDP Flood、ICMP Flood、LAND攻击、Smurf攻击、</w:t>
            </w:r>
            <w:proofErr w:type="spellStart"/>
            <w:r w:rsidRPr="00710045">
              <w:rPr>
                <w:rFonts w:ascii="微软雅黑" w:eastAsia="微软雅黑" w:hAnsi="微软雅黑" w:cs="微软雅黑"/>
                <w:color w:val="000000"/>
                <w:kern w:val="0"/>
                <w:sz w:val="20"/>
                <w:lang/>
              </w:rPr>
              <w:t>Fraggle</w:t>
            </w:r>
            <w:proofErr w:type="spellEnd"/>
            <w:r w:rsidRPr="00710045">
              <w:rPr>
                <w:rFonts w:ascii="微软雅黑" w:eastAsia="微软雅黑" w:hAnsi="微软雅黑" w:cs="微软雅黑"/>
                <w:color w:val="000000"/>
                <w:kern w:val="0"/>
                <w:sz w:val="20"/>
                <w:lang/>
              </w:rPr>
              <w:t>攻击、</w:t>
            </w:r>
            <w:proofErr w:type="spellStart"/>
            <w:r w:rsidRPr="00710045">
              <w:rPr>
                <w:rFonts w:ascii="微软雅黑" w:eastAsia="微软雅黑" w:hAnsi="微软雅黑" w:cs="微软雅黑"/>
                <w:color w:val="000000"/>
                <w:kern w:val="0"/>
                <w:sz w:val="20"/>
                <w:lang/>
              </w:rPr>
              <w:t>Winnuke</w:t>
            </w:r>
            <w:proofErr w:type="spellEnd"/>
            <w:r w:rsidRPr="00710045">
              <w:rPr>
                <w:rFonts w:ascii="微软雅黑" w:eastAsia="微软雅黑" w:hAnsi="微软雅黑" w:cs="微软雅黑"/>
                <w:color w:val="000000"/>
                <w:kern w:val="0"/>
                <w:sz w:val="20"/>
                <w:lang/>
              </w:rPr>
              <w:t>等攻击防护；</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7、为保障语音系统效果，支持VoIP防护，可基于SIP与SCCP协议防护，可限制SIP的注册请求，可限制SCCP的呼叫建立。提供功能截图证明；</w:t>
            </w:r>
          </w:p>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8、入侵检测特征库≥5000种，并提供界面截图</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9、支持HTTP、FTP、IMAP、POP3、SMTP、IM、HTTPS、IMAPS、POP3S、SMTPS协议病毒过滤，提供界面截图；</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10、支持深达10级以上的文件压缩。可以限制过滤文件的大小，对超大文件采取“通过”或“阻止”动作</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11、支持基于代理模式、流模式的垃圾邮件检测过滤，并提供功能截图；</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12、防垃圾邮件功能支持IP地址过滤、邮件地址过滤、MIME头信息、邮件内容过滤、RBL实时黑名单、域名解析等多种方法</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lastRenderedPageBreak/>
              <w:t>13、要求支持文件指纹识别、文件水印检测，要求提供功能截图；</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14、支持Web分类和Web页面过滤，要求URL数量≥2.5亿个</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15、支持僵尸主机、C&amp;C客户端检测功能，要求提供功能截图；</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16、支持0-day恶意软件变种、可疑文件等APT</w:t>
            </w:r>
            <w:proofErr w:type="gramStart"/>
            <w:r w:rsidRPr="00710045">
              <w:rPr>
                <w:rFonts w:ascii="微软雅黑" w:eastAsia="微软雅黑" w:hAnsi="微软雅黑" w:cs="微软雅黑"/>
                <w:color w:val="000000"/>
                <w:kern w:val="0"/>
                <w:sz w:val="20"/>
                <w:lang/>
              </w:rPr>
              <w:t>高级可</w:t>
            </w:r>
            <w:proofErr w:type="gramEnd"/>
            <w:r w:rsidRPr="00710045">
              <w:rPr>
                <w:rFonts w:ascii="微软雅黑" w:eastAsia="微软雅黑" w:hAnsi="微软雅黑" w:cs="微软雅黑"/>
                <w:color w:val="000000"/>
                <w:kern w:val="0"/>
                <w:sz w:val="20"/>
                <w:lang/>
              </w:rPr>
              <w:t>持续威胁的统计功能，要求提供功能截图；</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710045">
              <w:rPr>
                <w:rFonts w:ascii="微软雅黑" w:eastAsia="微软雅黑" w:hAnsi="微软雅黑" w:cs="微软雅黑"/>
                <w:color w:val="000000"/>
                <w:kern w:val="0"/>
                <w:sz w:val="20"/>
                <w:lang/>
              </w:rPr>
              <w:t>1</w:t>
            </w:r>
            <w:r w:rsidRPr="009F0ECD">
              <w:rPr>
                <w:rFonts w:ascii="微软雅黑" w:eastAsia="微软雅黑" w:hAnsi="微软雅黑" w:cs="微软雅黑"/>
                <w:kern w:val="0"/>
                <w:sz w:val="20"/>
                <w:lang/>
              </w:rPr>
              <w:t>7、为更好的支持IPv6业务，要求支持基于IPv6的策略设置、内容过滤、IPS检测、代理、</w:t>
            </w:r>
            <w:proofErr w:type="gramStart"/>
            <w:r w:rsidRPr="009F0ECD">
              <w:rPr>
                <w:rFonts w:ascii="微软雅黑" w:eastAsia="微软雅黑" w:hAnsi="微软雅黑" w:cs="微软雅黑"/>
                <w:kern w:val="0"/>
                <w:sz w:val="20"/>
                <w:lang/>
              </w:rPr>
              <w:t>流控和</w:t>
            </w:r>
            <w:proofErr w:type="gramEnd"/>
            <w:r w:rsidRPr="009F0ECD">
              <w:rPr>
                <w:rFonts w:ascii="微软雅黑" w:eastAsia="微软雅黑" w:hAnsi="微软雅黑" w:cs="微软雅黑"/>
                <w:kern w:val="0"/>
                <w:sz w:val="20"/>
                <w:lang/>
              </w:rPr>
              <w:t>VPN功能</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hint="eastAsia"/>
                <w:kern w:val="0"/>
                <w:sz w:val="20"/>
                <w:lang/>
              </w:rPr>
              <w:t>18</w:t>
            </w:r>
            <w:r w:rsidRPr="009F0ECD">
              <w:rPr>
                <w:rFonts w:ascii="微软雅黑" w:eastAsia="微软雅黑" w:hAnsi="微软雅黑" w:cs="微软雅黑"/>
                <w:kern w:val="0"/>
                <w:sz w:val="20"/>
                <w:lang/>
              </w:rPr>
              <w:t>、供货时提供所投产</w:t>
            </w:r>
            <w:proofErr w:type="gramStart"/>
            <w:r w:rsidRPr="009F0ECD">
              <w:rPr>
                <w:rFonts w:ascii="微软雅黑" w:eastAsia="微软雅黑" w:hAnsi="微软雅黑" w:cs="微软雅黑"/>
                <w:kern w:val="0"/>
                <w:sz w:val="20"/>
                <w:lang/>
              </w:rPr>
              <w:t>品有效</w:t>
            </w:r>
            <w:proofErr w:type="gramEnd"/>
            <w:r w:rsidRPr="009F0ECD">
              <w:rPr>
                <w:rFonts w:ascii="微软雅黑" w:eastAsia="微软雅黑" w:hAnsi="微软雅黑" w:cs="微软雅黑"/>
                <w:kern w:val="0"/>
                <w:sz w:val="20"/>
                <w:lang/>
              </w:rPr>
              <w:t>的《IPv6 Ready Phase 2证书》复印件；</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hint="eastAsia"/>
                <w:kern w:val="0"/>
                <w:sz w:val="20"/>
                <w:lang/>
              </w:rPr>
              <w:t>19</w:t>
            </w:r>
            <w:r w:rsidRPr="009F0ECD">
              <w:rPr>
                <w:rFonts w:ascii="微软雅黑" w:eastAsia="微软雅黑" w:hAnsi="微软雅黑" w:cs="微软雅黑"/>
                <w:kern w:val="0"/>
                <w:sz w:val="20"/>
                <w:lang/>
              </w:rPr>
              <w:t>、供货时提供中国信息安全测评中心颁发的有效的《国家信息安全测评信息技术产品安全测评证书（EAL3+级别）》复印件；</w:t>
            </w:r>
          </w:p>
          <w:p w:rsidR="00041E73" w:rsidRPr="00710045" w:rsidRDefault="00041E73" w:rsidP="002122D2">
            <w:pPr>
              <w:widowControl/>
              <w:jc w:val="left"/>
              <w:textAlignment w:val="center"/>
              <w:rPr>
                <w:rFonts w:ascii="微软雅黑" w:eastAsia="微软雅黑" w:hAnsi="微软雅黑" w:cs="微软雅黑"/>
                <w:color w:val="000000"/>
                <w:sz w:val="20"/>
              </w:rPr>
            </w:pPr>
            <w:r w:rsidRPr="009F0ECD">
              <w:rPr>
                <w:rFonts w:ascii="微软雅黑" w:eastAsia="微软雅黑" w:hAnsi="微软雅黑" w:cs="微软雅黑" w:hint="eastAsia"/>
                <w:kern w:val="0"/>
                <w:sz w:val="20"/>
                <w:lang/>
              </w:rPr>
              <w:t>20</w:t>
            </w:r>
            <w:r w:rsidRPr="009F0ECD">
              <w:rPr>
                <w:rFonts w:ascii="微软雅黑" w:eastAsia="微软雅黑" w:hAnsi="微软雅黑" w:cs="微软雅黑"/>
                <w:kern w:val="0"/>
                <w:sz w:val="20"/>
                <w:lang/>
              </w:rPr>
              <w:t>、供货时提供中国国家信息安全产品认证证书(ISCCC)－第三级;</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lastRenderedPageBreak/>
              <w:t>1套</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28000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28000</w:t>
            </w:r>
          </w:p>
        </w:tc>
      </w:tr>
      <w:tr w:rsidR="00041E73" w:rsidTr="002122D2">
        <w:trPr>
          <w:trHeight w:val="1266"/>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2</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汇聚交换机</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锐捷</w:t>
            </w:r>
          </w:p>
          <w:p w:rsidR="00041E73" w:rsidRPr="009F0ECD" w:rsidRDefault="00041E73" w:rsidP="002122D2">
            <w:pPr>
              <w:widowControl/>
              <w:jc w:val="left"/>
              <w:textAlignment w:val="center"/>
              <w:rPr>
                <w:rFonts w:ascii="微软雅黑" w:eastAsia="微软雅黑" w:hAnsi="微软雅黑" w:cs="微软雅黑"/>
                <w:sz w:val="20"/>
              </w:rPr>
            </w:pPr>
            <w:r>
              <w:rPr>
                <w:rFonts w:ascii="微软雅黑" w:eastAsia="微软雅黑" w:hAnsi="微软雅黑" w:cs="微软雅黑" w:hint="eastAsia"/>
                <w:kern w:val="0"/>
                <w:sz w:val="20"/>
                <w:lang/>
              </w:rPr>
              <w:t>RG-S5750-24SFP/8GT-S</w:t>
            </w:r>
          </w:p>
        </w:tc>
        <w:tc>
          <w:tcPr>
            <w:tcW w:w="8080" w:type="dxa"/>
            <w:vAlign w:val="center"/>
          </w:tcPr>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1、千兆SFP接口≥24个，</w:t>
            </w:r>
            <w:proofErr w:type="gramStart"/>
            <w:r w:rsidRPr="009F0ECD">
              <w:rPr>
                <w:rFonts w:ascii="微软雅黑" w:eastAsia="微软雅黑" w:hAnsi="微软雅黑" w:cs="微软雅黑"/>
                <w:kern w:val="0"/>
                <w:sz w:val="20"/>
                <w:lang/>
              </w:rPr>
              <w:t>千兆电口</w:t>
            </w:r>
            <w:proofErr w:type="gramEnd"/>
            <w:r w:rsidRPr="009F0ECD">
              <w:rPr>
                <w:rFonts w:ascii="微软雅黑" w:eastAsia="微软雅黑" w:hAnsi="微软雅黑" w:cs="微软雅黑"/>
                <w:kern w:val="0"/>
                <w:sz w:val="20"/>
                <w:lang/>
              </w:rPr>
              <w:t>≥8个，2个扩展槽，2个模块化电源插槽，</w:t>
            </w:r>
            <w:proofErr w:type="gramStart"/>
            <w:r w:rsidRPr="009F0ECD">
              <w:rPr>
                <w:rFonts w:ascii="微软雅黑" w:eastAsia="微软雅黑" w:hAnsi="微软雅黑" w:cs="微软雅黑"/>
                <w:kern w:val="0"/>
                <w:sz w:val="20"/>
                <w:lang/>
              </w:rPr>
              <w:t>提供官网链接</w:t>
            </w:r>
            <w:proofErr w:type="gramEnd"/>
            <w:r w:rsidRPr="009F0ECD">
              <w:rPr>
                <w:rFonts w:ascii="微软雅黑" w:eastAsia="微软雅黑" w:hAnsi="微软雅黑" w:cs="微软雅黑"/>
                <w:kern w:val="0"/>
                <w:sz w:val="20"/>
                <w:lang/>
              </w:rPr>
              <w:t>及截图证明；</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2、为方便后期升级维护，要求所投设备支持USB口 ≥1，提供</w:t>
            </w:r>
            <w:proofErr w:type="gramStart"/>
            <w:r w:rsidRPr="009F0ECD">
              <w:rPr>
                <w:rFonts w:ascii="微软雅黑" w:eastAsia="微软雅黑" w:hAnsi="微软雅黑" w:cs="微软雅黑"/>
                <w:kern w:val="0"/>
                <w:sz w:val="20"/>
                <w:lang/>
              </w:rPr>
              <w:t>官网截</w:t>
            </w:r>
            <w:proofErr w:type="gramEnd"/>
            <w:r w:rsidRPr="009F0ECD">
              <w:rPr>
                <w:rFonts w:ascii="微软雅黑" w:eastAsia="微软雅黑" w:hAnsi="微软雅黑" w:cs="微软雅黑"/>
                <w:kern w:val="0"/>
                <w:sz w:val="20"/>
                <w:lang/>
              </w:rPr>
              <w:t>图证明</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3、为了响应节能减排，要求整机采用绿色环保设计，满负荷情况下电源功率≤60W，提供</w:t>
            </w:r>
            <w:proofErr w:type="gramStart"/>
            <w:r w:rsidRPr="009F0ECD">
              <w:rPr>
                <w:rFonts w:ascii="微软雅黑" w:eastAsia="微软雅黑" w:hAnsi="微软雅黑" w:cs="微软雅黑"/>
                <w:kern w:val="0"/>
                <w:sz w:val="20"/>
                <w:lang/>
              </w:rPr>
              <w:t>官网截</w:t>
            </w:r>
            <w:proofErr w:type="gramEnd"/>
            <w:r w:rsidRPr="009F0ECD">
              <w:rPr>
                <w:rFonts w:ascii="微软雅黑" w:eastAsia="微软雅黑" w:hAnsi="微软雅黑" w:cs="微软雅黑"/>
                <w:kern w:val="0"/>
                <w:sz w:val="20"/>
                <w:lang/>
              </w:rPr>
              <w:t>图证明</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4、性能：交换容量≥256Gbps、包转发率≥150Mpps；</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5、支持ERPS（G.8032）国际标准环网技术，</w:t>
            </w:r>
            <w:proofErr w:type="gramStart"/>
            <w:r w:rsidRPr="009F0ECD">
              <w:rPr>
                <w:rFonts w:ascii="微软雅黑" w:eastAsia="微软雅黑" w:hAnsi="微软雅黑" w:cs="微软雅黑"/>
                <w:kern w:val="0"/>
                <w:sz w:val="20"/>
                <w:lang/>
              </w:rPr>
              <w:t>提供官网链接</w:t>
            </w:r>
            <w:proofErr w:type="gramEnd"/>
            <w:r w:rsidRPr="009F0ECD">
              <w:rPr>
                <w:rFonts w:ascii="微软雅黑" w:eastAsia="微软雅黑" w:hAnsi="微软雅黑" w:cs="微软雅黑"/>
                <w:kern w:val="0"/>
                <w:sz w:val="20"/>
                <w:lang/>
              </w:rPr>
              <w:t>及截图证明；</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4、要求所投产</w:t>
            </w:r>
            <w:proofErr w:type="gramStart"/>
            <w:r w:rsidRPr="009F0ECD">
              <w:rPr>
                <w:rFonts w:ascii="微软雅黑" w:eastAsia="微软雅黑" w:hAnsi="微软雅黑" w:cs="微软雅黑"/>
                <w:kern w:val="0"/>
                <w:sz w:val="20"/>
                <w:lang/>
              </w:rPr>
              <w:t>品支持</w:t>
            </w:r>
            <w:proofErr w:type="gramEnd"/>
            <w:r w:rsidRPr="009F0ECD">
              <w:rPr>
                <w:rFonts w:ascii="微软雅黑" w:eastAsia="微软雅黑" w:hAnsi="微软雅黑" w:cs="微软雅黑"/>
                <w:kern w:val="0"/>
                <w:sz w:val="20"/>
                <w:lang/>
              </w:rPr>
              <w:t>虚拟路由器冗余协议VRRP，有效保障网络稳定</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5、要求所投产</w:t>
            </w:r>
            <w:proofErr w:type="gramStart"/>
            <w:r w:rsidRPr="009F0ECD">
              <w:rPr>
                <w:rFonts w:ascii="微软雅黑" w:eastAsia="微软雅黑" w:hAnsi="微软雅黑" w:cs="微软雅黑"/>
                <w:kern w:val="0"/>
                <w:sz w:val="20"/>
                <w:lang/>
              </w:rPr>
              <w:t>品支持</w:t>
            </w:r>
            <w:proofErr w:type="gramEnd"/>
            <w:r w:rsidRPr="009F0ECD">
              <w:rPr>
                <w:rFonts w:ascii="微软雅黑" w:eastAsia="微软雅黑" w:hAnsi="微软雅黑" w:cs="微软雅黑"/>
                <w:kern w:val="0"/>
                <w:sz w:val="20"/>
                <w:lang/>
              </w:rPr>
              <w:t>虚拟化技术，可将多台物理设备虚拟化为一台逻辑设备统一管理；</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6、为了保证设备安全可靠性，要求设备支持CPU保护技术, 对发往CPU的数据流，进行流区分和优先级队列分级处理，并根据需要实施带宽限速，充分保护CPU不被非法流量占用、恶意攻击和资源消耗，保障了CPU安全，提供</w:t>
            </w:r>
            <w:proofErr w:type="gramStart"/>
            <w:r w:rsidRPr="009F0ECD">
              <w:rPr>
                <w:rFonts w:ascii="微软雅黑" w:eastAsia="微软雅黑" w:hAnsi="微软雅黑" w:cs="微软雅黑"/>
                <w:kern w:val="0"/>
                <w:sz w:val="20"/>
                <w:lang/>
              </w:rPr>
              <w:t>官网截</w:t>
            </w:r>
            <w:proofErr w:type="gramEnd"/>
            <w:r w:rsidRPr="009F0ECD">
              <w:rPr>
                <w:rFonts w:ascii="微软雅黑" w:eastAsia="微软雅黑" w:hAnsi="微软雅黑" w:cs="微软雅黑"/>
                <w:kern w:val="0"/>
                <w:sz w:val="20"/>
                <w:lang/>
              </w:rPr>
              <w:t>图证明；</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7、为了保证设备可靠性，要求所投产</w:t>
            </w:r>
            <w:proofErr w:type="gramStart"/>
            <w:r w:rsidRPr="009F0ECD">
              <w:rPr>
                <w:rFonts w:ascii="微软雅黑" w:eastAsia="微软雅黑" w:hAnsi="微软雅黑" w:cs="微软雅黑"/>
                <w:kern w:val="0"/>
                <w:sz w:val="20"/>
                <w:lang/>
              </w:rPr>
              <w:t>品支持</w:t>
            </w:r>
            <w:proofErr w:type="gramEnd"/>
            <w:r w:rsidRPr="009F0ECD">
              <w:rPr>
                <w:rFonts w:ascii="微软雅黑" w:eastAsia="微软雅黑" w:hAnsi="微软雅黑" w:cs="微软雅黑"/>
                <w:kern w:val="0"/>
                <w:sz w:val="20"/>
                <w:lang/>
              </w:rPr>
              <w:t>端口防雷≥8KV，提供</w:t>
            </w:r>
            <w:proofErr w:type="gramStart"/>
            <w:r w:rsidRPr="009F0ECD">
              <w:rPr>
                <w:rFonts w:ascii="微软雅黑" w:eastAsia="微软雅黑" w:hAnsi="微软雅黑" w:cs="微软雅黑"/>
                <w:kern w:val="0"/>
                <w:sz w:val="20"/>
                <w:lang/>
              </w:rPr>
              <w:t>官网截</w:t>
            </w:r>
            <w:proofErr w:type="gramEnd"/>
            <w:r w:rsidRPr="009F0ECD">
              <w:rPr>
                <w:rFonts w:ascii="微软雅黑" w:eastAsia="微软雅黑" w:hAnsi="微软雅黑" w:cs="微软雅黑"/>
                <w:kern w:val="0"/>
                <w:sz w:val="20"/>
                <w:lang/>
              </w:rPr>
              <w:t>图证明；</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8、支持 IGMP v1/v2/v3，IGMP v1/v2/v3 Snooping</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9、支持ERPS（G.8032）国际标准环网技术、加速重启过程、BFD与RIP联动25</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10、持SNMPv1/v2c/v3、CLI(Telnet/Console)、RMON(1,2,3,9)、SSH、</w:t>
            </w:r>
            <w:proofErr w:type="spellStart"/>
            <w:r w:rsidRPr="009F0ECD">
              <w:rPr>
                <w:rFonts w:ascii="微软雅黑" w:eastAsia="微软雅黑" w:hAnsi="微软雅黑" w:cs="微软雅黑"/>
                <w:kern w:val="0"/>
                <w:sz w:val="20"/>
                <w:lang/>
              </w:rPr>
              <w:t>Syslog</w:t>
            </w:r>
            <w:proofErr w:type="spellEnd"/>
            <w:r w:rsidRPr="009F0ECD">
              <w:rPr>
                <w:rFonts w:ascii="微软雅黑" w:eastAsia="微软雅黑" w:hAnsi="微软雅黑" w:cs="微软雅黑"/>
                <w:kern w:val="0"/>
                <w:sz w:val="20"/>
                <w:lang/>
              </w:rPr>
              <w:t>、</w:t>
            </w:r>
            <w:r w:rsidRPr="009F0ECD">
              <w:rPr>
                <w:rFonts w:ascii="微软雅黑" w:eastAsia="微软雅黑" w:hAnsi="微软雅黑" w:cs="微软雅黑"/>
                <w:kern w:val="0"/>
                <w:sz w:val="20"/>
                <w:lang/>
              </w:rPr>
              <w:lastRenderedPageBreak/>
              <w:t xml:space="preserve">NTP/SNTP 、Telnet v6、SSH v6、FTP/TFTP v6、DNS v6、NTP for v6 </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hint="eastAsia"/>
                <w:kern w:val="0"/>
                <w:sz w:val="20"/>
                <w:lang/>
              </w:rPr>
            </w:pPr>
            <w:r w:rsidRPr="009F0ECD">
              <w:rPr>
                <w:rFonts w:ascii="微软雅黑" w:eastAsia="微软雅黑" w:hAnsi="微软雅黑" w:cs="微软雅黑"/>
                <w:kern w:val="0"/>
                <w:sz w:val="20"/>
                <w:lang/>
              </w:rPr>
              <w:t>11、支持802.1x(Port based、MAC based、动态VLAN下发、动态ACL下发、</w:t>
            </w:r>
            <w:proofErr w:type="spellStart"/>
            <w:r w:rsidRPr="009F0ECD">
              <w:rPr>
                <w:rFonts w:ascii="微软雅黑" w:eastAsia="微软雅黑" w:hAnsi="微软雅黑" w:cs="微软雅黑"/>
                <w:kern w:val="0"/>
                <w:sz w:val="20"/>
                <w:lang/>
              </w:rPr>
              <w:t>VLANGuest</w:t>
            </w:r>
            <w:proofErr w:type="spellEnd"/>
            <w:r w:rsidRPr="009F0ECD">
              <w:rPr>
                <w:rFonts w:ascii="微软雅黑" w:eastAsia="微软雅黑" w:hAnsi="微软雅黑" w:cs="微软雅黑"/>
                <w:kern w:val="0"/>
                <w:sz w:val="20"/>
                <w:lang/>
              </w:rPr>
              <w:t xml:space="preserve"> VLAN，旁路MAC认证，认证失败端口跳转指定VLAN)</w:t>
            </w:r>
            <w:r w:rsidRPr="009F0ECD">
              <w:rPr>
                <w:rFonts w:ascii="微软雅黑" w:eastAsia="微软雅黑" w:hAnsi="微软雅黑" w:cs="微软雅黑" w:hint="eastAsia"/>
                <w:kern w:val="0"/>
                <w:sz w:val="20"/>
                <w:lang/>
              </w:rPr>
              <w:t>；</w:t>
            </w:r>
          </w:p>
          <w:p w:rsidR="00041E73" w:rsidRPr="009F0ECD" w:rsidRDefault="00041E73" w:rsidP="002122D2">
            <w:pPr>
              <w:widowControl/>
              <w:jc w:val="left"/>
              <w:textAlignment w:val="center"/>
              <w:rPr>
                <w:rFonts w:ascii="微软雅黑" w:eastAsia="微软雅黑" w:hAnsi="微软雅黑" w:cs="微软雅黑"/>
                <w:kern w:val="0"/>
                <w:sz w:val="20"/>
                <w:lang/>
              </w:rPr>
            </w:pPr>
            <w:r w:rsidRPr="009F0ECD">
              <w:rPr>
                <w:rFonts w:ascii="微软雅黑" w:eastAsia="微软雅黑" w:hAnsi="微软雅黑" w:cs="微软雅黑" w:hint="eastAsia"/>
                <w:kern w:val="0"/>
                <w:sz w:val="20"/>
                <w:lang/>
              </w:rPr>
              <w:t>12</w:t>
            </w:r>
            <w:r w:rsidRPr="009F0ECD">
              <w:rPr>
                <w:rFonts w:ascii="微软雅黑" w:eastAsia="微软雅黑" w:hAnsi="微软雅黑" w:cs="微软雅黑"/>
                <w:kern w:val="0"/>
                <w:sz w:val="20"/>
                <w:lang/>
              </w:rPr>
              <w:t>、供货时提供国家强制性3C认证证书复印件；</w:t>
            </w:r>
            <w:r w:rsidRPr="009F0ECD">
              <w:rPr>
                <w:rFonts w:ascii="微软雅黑" w:eastAsia="微软雅黑" w:hAnsi="微软雅黑" w:cs="微软雅黑" w:hint="eastAsia"/>
                <w:kern w:val="0"/>
                <w:sz w:val="20"/>
                <w:lang/>
              </w:rPr>
              <w:t xml:space="preserve">   13</w:t>
            </w:r>
            <w:r w:rsidRPr="009F0ECD">
              <w:rPr>
                <w:rFonts w:ascii="微软雅黑" w:eastAsia="微软雅黑" w:hAnsi="微软雅黑" w:cs="微软雅黑"/>
                <w:kern w:val="0"/>
                <w:sz w:val="20"/>
                <w:lang/>
              </w:rPr>
              <w:t>、供货时提供工信部进网许可证。</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lastRenderedPageBreak/>
              <w:t>2套</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5500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11000</w:t>
            </w:r>
          </w:p>
        </w:tc>
      </w:tr>
      <w:tr w:rsidR="00041E73" w:rsidTr="002122D2">
        <w:trPr>
          <w:trHeight w:val="1763"/>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3</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无线控制器</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RG-WS6008</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1、配置</w:t>
            </w:r>
            <w:proofErr w:type="gramStart"/>
            <w:r w:rsidRPr="00710045">
              <w:rPr>
                <w:rFonts w:ascii="微软雅黑" w:eastAsia="微软雅黑" w:hAnsi="微软雅黑" w:cs="微软雅黑"/>
                <w:color w:val="000000"/>
                <w:kern w:val="0"/>
                <w:sz w:val="20"/>
                <w:lang/>
              </w:rPr>
              <w:t>千兆电口</w:t>
            </w:r>
            <w:proofErr w:type="gramEnd"/>
            <w:r w:rsidRPr="00710045">
              <w:rPr>
                <w:rFonts w:ascii="微软雅黑" w:eastAsia="微软雅黑" w:hAnsi="微软雅黑" w:cs="微软雅黑"/>
                <w:color w:val="000000"/>
                <w:kern w:val="0"/>
                <w:sz w:val="20"/>
                <w:lang/>
              </w:rPr>
              <w:t>≥8个，SFP</w:t>
            </w:r>
            <w:proofErr w:type="gramStart"/>
            <w:r w:rsidRPr="00710045">
              <w:rPr>
                <w:rFonts w:ascii="微软雅黑" w:eastAsia="微软雅黑" w:hAnsi="微软雅黑" w:cs="微软雅黑"/>
                <w:color w:val="000000"/>
                <w:kern w:val="0"/>
                <w:sz w:val="20"/>
                <w:lang/>
              </w:rPr>
              <w:t>光口</w:t>
            </w:r>
            <w:proofErr w:type="gramEnd"/>
            <w:r w:rsidRPr="00710045">
              <w:rPr>
                <w:rFonts w:ascii="微软雅黑" w:eastAsia="微软雅黑" w:hAnsi="微软雅黑" w:cs="微软雅黑"/>
                <w:color w:val="000000"/>
                <w:kern w:val="0"/>
                <w:sz w:val="20"/>
                <w:lang/>
              </w:rPr>
              <w:t>≥2个，要求提供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Pr>
                <w:rFonts w:ascii="微软雅黑" w:eastAsia="微软雅黑" w:hAnsi="微软雅黑" w:cs="微软雅黑" w:hint="eastAsia"/>
                <w:color w:val="000000"/>
                <w:kern w:val="0"/>
                <w:sz w:val="20"/>
                <w:lang/>
              </w:rPr>
              <w:t>；</w:t>
            </w:r>
            <w:r w:rsidRPr="00710045">
              <w:rPr>
                <w:rFonts w:ascii="微软雅黑" w:eastAsia="微软雅黑" w:hAnsi="微软雅黑" w:cs="微软雅黑"/>
                <w:color w:val="000000"/>
                <w:kern w:val="0"/>
                <w:sz w:val="20"/>
                <w:lang/>
              </w:rPr>
              <w:t xml:space="preserve"> </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2、最大管理控制AP数≥220个，最大可管理用户数量≥7K，要求提供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链接）本次单台配置无线AP License≥32个</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3、802.11转发性能≥8G ，要求提供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sidRPr="00710045">
              <w:rPr>
                <w:rFonts w:ascii="微软雅黑" w:eastAsia="微软雅黑" w:hAnsi="微软雅黑" w:cs="微软雅黑" w:hint="eastAsia"/>
                <w:color w:val="000000"/>
                <w:kern w:val="0"/>
                <w:sz w:val="20"/>
                <w:lang/>
              </w:rPr>
              <w:t>）</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4、AP和AC之间支持L2/L3层网络拓扑，AP可以自动发现可接入的AC，AP可以自动从AC更新软件版本，AP可以自动从AC下载配置</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5、AC支持1+1备份和N+1备份两种机制</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6、支持AC内漫游，支持跨AC间漫游，单AC内漫游时间不超过50ms</w:t>
            </w:r>
            <w:r>
              <w:rPr>
                <w:rFonts w:ascii="微软雅黑" w:eastAsia="微软雅黑" w:hAnsi="微软雅黑" w:cs="微软雅黑" w:hint="eastAsia"/>
                <w:color w:val="000000"/>
                <w:kern w:val="0"/>
                <w:sz w:val="20"/>
                <w:lang/>
              </w:rPr>
              <w:t>；</w:t>
            </w:r>
            <w:r w:rsidRPr="00710045">
              <w:rPr>
                <w:rFonts w:ascii="微软雅黑" w:eastAsia="微软雅黑" w:hAnsi="微软雅黑" w:cs="微软雅黑"/>
                <w:color w:val="000000"/>
                <w:kern w:val="0"/>
                <w:sz w:val="20"/>
                <w:lang/>
              </w:rPr>
              <w:t>7、支持集中式转发和本地转发模式</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8、智能识别终端类型，自适应弹出不同大小、页面格局的Portal认证页面，要求提供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9、支持本地认证功能，无需通过外置</w:t>
            </w:r>
            <w:proofErr w:type="spellStart"/>
            <w:r w:rsidRPr="00710045">
              <w:rPr>
                <w:rFonts w:ascii="微软雅黑" w:eastAsia="微软雅黑" w:hAnsi="微软雅黑" w:cs="微软雅黑"/>
                <w:color w:val="000000"/>
                <w:kern w:val="0"/>
                <w:sz w:val="20"/>
                <w:lang/>
              </w:rPr>
              <w:t>Protal</w:t>
            </w:r>
            <w:proofErr w:type="spellEnd"/>
            <w:r w:rsidRPr="00710045">
              <w:rPr>
                <w:rFonts w:ascii="微软雅黑" w:eastAsia="微软雅黑" w:hAnsi="微软雅黑" w:cs="微软雅黑"/>
                <w:color w:val="000000"/>
                <w:kern w:val="0"/>
                <w:sz w:val="20"/>
                <w:lang/>
              </w:rPr>
              <w:t>服务器和Radius服务器认证，内置</w:t>
            </w:r>
            <w:proofErr w:type="spellStart"/>
            <w:r w:rsidRPr="00710045">
              <w:rPr>
                <w:rFonts w:ascii="微软雅黑" w:eastAsia="微软雅黑" w:hAnsi="微软雅黑" w:cs="微软雅黑"/>
                <w:color w:val="000000"/>
                <w:kern w:val="0"/>
                <w:sz w:val="20"/>
                <w:lang/>
              </w:rPr>
              <w:t>Protal</w:t>
            </w:r>
            <w:proofErr w:type="spellEnd"/>
            <w:r w:rsidRPr="00710045">
              <w:rPr>
                <w:rFonts w:ascii="微软雅黑" w:eastAsia="微软雅黑" w:hAnsi="微软雅黑" w:cs="微软雅黑"/>
                <w:color w:val="000000"/>
                <w:kern w:val="0"/>
                <w:sz w:val="20"/>
                <w:lang/>
              </w:rPr>
              <w:t>最支持认证用户数≥1500个，要求提供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10、支持无感知、短信和</w:t>
            </w:r>
            <w:proofErr w:type="gramStart"/>
            <w:r w:rsidRPr="00710045">
              <w:rPr>
                <w:rFonts w:ascii="微软雅黑" w:eastAsia="微软雅黑" w:hAnsi="微软雅黑" w:cs="微软雅黑"/>
                <w:color w:val="000000"/>
                <w:kern w:val="0"/>
                <w:sz w:val="20"/>
                <w:lang/>
              </w:rPr>
              <w:t>二维码认证</w:t>
            </w:r>
            <w:proofErr w:type="gramEnd"/>
            <w:r w:rsidRPr="00710045">
              <w:rPr>
                <w:rFonts w:ascii="微软雅黑" w:eastAsia="微软雅黑" w:hAnsi="微软雅黑" w:cs="微软雅黑"/>
                <w:color w:val="000000"/>
                <w:kern w:val="0"/>
                <w:sz w:val="20"/>
                <w:lang/>
              </w:rPr>
              <w:t>等认证方式，要求提供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11、支持对非法无线接入点进行探测，并对非法AP进行屏蔽</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12、支持实时频谱防护,可视化射频干扰源对无线局域网的性能的影响</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13、整机提供ACL≥60K，MAC地址表≥15K，ARP表≥10K，要求提供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proofErr w:type="gramStart"/>
            <w:r w:rsidRPr="00710045">
              <w:rPr>
                <w:rFonts w:ascii="微软雅黑" w:eastAsia="微软雅黑" w:hAnsi="微软雅黑" w:cs="微软雅黑"/>
                <w:color w:val="000000"/>
                <w:kern w:val="0"/>
                <w:sz w:val="20"/>
                <w:lang/>
              </w:rPr>
              <w:t>带官网</w:t>
            </w:r>
            <w:proofErr w:type="gramEnd"/>
            <w:r w:rsidRPr="00710045">
              <w:rPr>
                <w:rFonts w:ascii="微软雅黑" w:eastAsia="微软雅黑" w:hAnsi="微软雅黑" w:cs="微软雅黑"/>
                <w:color w:val="000000"/>
                <w:kern w:val="0"/>
                <w:sz w:val="20"/>
                <w:lang/>
              </w:rPr>
              <w:t>链接）</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14、支持CLI、SNMP V1/V2/V3，支持WEB管理、SSH管理，支持有线无线一体化管理，在同一网管视图下可以看到整网所有有线、无线设备的统一网络拓扑</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15、AC设备多账户分权管理功能，支持将多台无线控制器虚拟化成一台控制器，均能受多账户管理，各账户分别管理不同的无线信息；支持实现AP虚拟化功能，实现一台AP虚拟为多台AP，分别受不同AC设备独立管理，互不影响；为提高网络安全，应支持实现基于</w:t>
            </w:r>
            <w:r w:rsidRPr="00710045">
              <w:rPr>
                <w:rFonts w:ascii="微软雅黑" w:eastAsia="微软雅黑" w:hAnsi="微软雅黑" w:cs="微软雅黑"/>
                <w:color w:val="000000"/>
                <w:kern w:val="0"/>
                <w:sz w:val="20"/>
                <w:lang/>
              </w:rPr>
              <w:lastRenderedPageBreak/>
              <w:t>用户的PSK认证，实现用户之间不能共享</w:t>
            </w:r>
            <w:proofErr w:type="spellStart"/>
            <w:r w:rsidRPr="00710045">
              <w:rPr>
                <w:rFonts w:ascii="微软雅黑" w:eastAsia="微软雅黑" w:hAnsi="微软雅黑" w:cs="微软雅黑"/>
                <w:color w:val="000000"/>
                <w:kern w:val="0"/>
                <w:sz w:val="20"/>
                <w:lang/>
              </w:rPr>
              <w:t>WiFi</w:t>
            </w:r>
            <w:proofErr w:type="spellEnd"/>
            <w:r w:rsidRPr="00710045">
              <w:rPr>
                <w:rFonts w:ascii="微软雅黑" w:eastAsia="微软雅黑" w:hAnsi="微软雅黑" w:cs="微软雅黑"/>
                <w:color w:val="000000"/>
                <w:kern w:val="0"/>
                <w:sz w:val="20"/>
                <w:lang/>
              </w:rPr>
              <w:t>密钥；为便于投影设备的管理，提升工作效率，设备应支持同AC下airplay投影服务器三层发现功能并投影，支持同WLAN二层隔离下的airplay投影功能，在WLAN开启二层隔离的情况下，airplay依然可以发现投影服务并正常投影；以上功能要求提供国家电子信息产品质量监督检验中心检测报告</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16、设备支持对钓鱼 AP 的无损检测与反制，在对钓鱼AP进行检测与反制时，不影响AP性能；支持无线dos攻击检测，可以检测攻击源所在的位置、 攻击类型、 攻击次数、攻击源厂商、攻击时间等；支持对私设WIFI定位进行检测定位，通过有线端口私接AP的行为可以检测到并定位至端口号；支持对软AP（随身</w:t>
            </w:r>
            <w:proofErr w:type="spellStart"/>
            <w:r w:rsidRPr="00710045">
              <w:rPr>
                <w:rFonts w:ascii="微软雅黑" w:eastAsia="微软雅黑" w:hAnsi="微软雅黑" w:cs="微软雅黑"/>
                <w:color w:val="000000"/>
                <w:kern w:val="0"/>
                <w:sz w:val="20"/>
                <w:lang/>
              </w:rPr>
              <w:t>WiFi</w:t>
            </w:r>
            <w:proofErr w:type="spellEnd"/>
            <w:r w:rsidRPr="00710045">
              <w:rPr>
                <w:rFonts w:ascii="微软雅黑" w:eastAsia="微软雅黑" w:hAnsi="微软雅黑" w:cs="微软雅黑"/>
                <w:color w:val="000000"/>
                <w:kern w:val="0"/>
                <w:sz w:val="20"/>
                <w:lang/>
              </w:rPr>
              <w:t>）等设备私设信号进行检测，并定位到责任人；可实现端到端可视化故障诊断功能，对用户/AP/AC 按线索</w:t>
            </w:r>
            <w:proofErr w:type="gramStart"/>
            <w:r w:rsidRPr="00710045">
              <w:rPr>
                <w:rFonts w:ascii="微软雅黑" w:eastAsia="微软雅黑" w:hAnsi="微软雅黑" w:cs="微软雅黑"/>
                <w:color w:val="000000"/>
                <w:kern w:val="0"/>
                <w:sz w:val="20"/>
                <w:lang/>
              </w:rPr>
              <w:t>一</w:t>
            </w:r>
            <w:proofErr w:type="gramEnd"/>
            <w:r w:rsidRPr="00710045">
              <w:rPr>
                <w:rFonts w:ascii="微软雅黑" w:eastAsia="微软雅黑" w:hAnsi="微软雅黑" w:cs="微软雅黑"/>
                <w:color w:val="000000"/>
                <w:kern w:val="0"/>
                <w:sz w:val="20"/>
                <w:lang/>
              </w:rPr>
              <w:t>步步呈现故障根因和处理建议；以上功能要求提供国家电子信息产品质量监督检验中心检测报告</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17、支持主备切换功能，无线控制器具备在主AC失效的情况下AP自动切换到备AC的能力；无线控制器具备AP逃生功能，当在AC不可达造成AP离线时，离线的AP能够继续维持已经接入的终端保持业务正常，提升无线网络的可靠性；无线控制器具备虚拟化功能，多台无线控制器可以被虚拟化成一台控制器，实现虚拟控制器对所有成员AC的统一管理、在成员AC间共享License、统一将AP 接入虚拟AC中；无线控制</w:t>
            </w:r>
            <w:proofErr w:type="gramStart"/>
            <w:r w:rsidRPr="00710045">
              <w:rPr>
                <w:rFonts w:ascii="微软雅黑" w:eastAsia="微软雅黑" w:hAnsi="微软雅黑" w:cs="微软雅黑"/>
                <w:color w:val="000000"/>
                <w:kern w:val="0"/>
                <w:sz w:val="20"/>
                <w:lang/>
              </w:rPr>
              <w:t>器支持</w:t>
            </w:r>
            <w:proofErr w:type="gramEnd"/>
            <w:r w:rsidRPr="00710045">
              <w:rPr>
                <w:rFonts w:ascii="微软雅黑" w:eastAsia="微软雅黑" w:hAnsi="微软雅黑" w:cs="微软雅黑"/>
                <w:color w:val="000000"/>
                <w:kern w:val="0"/>
                <w:sz w:val="20"/>
                <w:lang/>
              </w:rPr>
              <w:t>无线用户隔离功能，可实现两个终端之间的相互二层隔离；无线控制器具备检测环境中非法AP的功能；无线控制器具备ARP攻击防护功能；无线控制器具备黑白名单控制功能；提供国家权威机构测试报告证明</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18、提供工信部电信设备进网许可证复印件</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19、提供中国国家强制性产品认证证书(CCC)</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20、产品符合CQC31-452422-2013节能认证规则要求，提供中国节能产品认证证书</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21、为保证设备使用安全，接触电流、保护导体电流、抗电强度均应符合GB 4943.1-2011安全标准。提供国家电子信息产品质量监督检验中心检测报告。</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lastRenderedPageBreak/>
              <w:t>1台</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8900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8900</w:t>
            </w:r>
          </w:p>
        </w:tc>
      </w:tr>
      <w:tr w:rsidR="00041E73" w:rsidTr="002122D2">
        <w:trPr>
          <w:trHeight w:val="557"/>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4</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授权License</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RG-LIC-WS-32</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WS系列无线控制器产品专用升级许可证License，每套可支持增加32个普通AP或64个墙面式AP的控制权，支持WS全系列控制器11.x及以上版本使用</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1套</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5340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5340</w:t>
            </w:r>
          </w:p>
        </w:tc>
      </w:tr>
      <w:tr w:rsidR="00041E73" w:rsidTr="002122D2">
        <w:trPr>
          <w:trHeight w:val="628"/>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5</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POE交换机</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RG-S1920-24GT4SFP/2GT-P</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1、最大可用端口≥28个，固化10/100/1000M</w:t>
            </w:r>
            <w:proofErr w:type="gramStart"/>
            <w:r w:rsidRPr="00710045">
              <w:rPr>
                <w:rFonts w:ascii="微软雅黑" w:eastAsia="微软雅黑" w:hAnsi="微软雅黑" w:cs="微软雅黑"/>
                <w:color w:val="000000"/>
                <w:kern w:val="0"/>
                <w:sz w:val="20"/>
                <w:lang/>
              </w:rPr>
              <w:t>以太网电口</w:t>
            </w:r>
            <w:proofErr w:type="gramEnd"/>
            <w:r w:rsidRPr="00710045">
              <w:rPr>
                <w:rFonts w:ascii="微软雅黑" w:eastAsia="微软雅黑" w:hAnsi="微软雅黑" w:cs="微软雅黑"/>
                <w:color w:val="000000"/>
                <w:kern w:val="0"/>
                <w:sz w:val="20"/>
                <w:lang/>
              </w:rPr>
              <w:t>≥24，100/1000M SFP千兆光接口≥4个，10/100/1000M</w:t>
            </w:r>
            <w:proofErr w:type="gramStart"/>
            <w:r w:rsidRPr="00710045">
              <w:rPr>
                <w:rFonts w:ascii="微软雅黑" w:eastAsia="微软雅黑" w:hAnsi="微软雅黑" w:cs="微软雅黑"/>
                <w:color w:val="000000"/>
                <w:kern w:val="0"/>
                <w:sz w:val="20"/>
                <w:lang/>
              </w:rPr>
              <w:t>复用电口</w:t>
            </w:r>
            <w:proofErr w:type="gramEnd"/>
            <w:r w:rsidRPr="00710045">
              <w:rPr>
                <w:rFonts w:ascii="微软雅黑" w:eastAsia="微软雅黑" w:hAnsi="微软雅黑" w:cs="微软雅黑"/>
                <w:color w:val="000000"/>
                <w:kern w:val="0"/>
                <w:sz w:val="20"/>
                <w:lang/>
              </w:rPr>
              <w:t>≥2个</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2、交换容量≥192Gbps，包转发率≥42Mpps</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3、要求所投产</w:t>
            </w:r>
            <w:proofErr w:type="gramStart"/>
            <w:r w:rsidRPr="00710045">
              <w:rPr>
                <w:rFonts w:ascii="微软雅黑" w:eastAsia="微软雅黑" w:hAnsi="微软雅黑" w:cs="微软雅黑"/>
                <w:color w:val="000000"/>
                <w:kern w:val="0"/>
                <w:sz w:val="20"/>
                <w:lang/>
              </w:rPr>
              <w:t>品支持</w:t>
            </w:r>
            <w:proofErr w:type="gramEnd"/>
            <w:r w:rsidRPr="00710045">
              <w:rPr>
                <w:rFonts w:ascii="微软雅黑" w:eastAsia="微软雅黑" w:hAnsi="微软雅黑" w:cs="微软雅黑"/>
                <w:color w:val="000000"/>
                <w:kern w:val="0"/>
                <w:sz w:val="20"/>
                <w:lang/>
              </w:rPr>
              <w:t>POE和POE+远程供电，POE同时可供电端口数≥24个，POE+同时可供电端口数≥12个</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4、投标产品支持面板自带一键查看POE供电状态功能，提供所投产品</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图（含链接）</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5、长期工作温度0-55°，提供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r w:rsidRPr="00710045">
              <w:rPr>
                <w:rFonts w:ascii="微软雅黑" w:eastAsia="微软雅黑" w:hAnsi="微软雅黑" w:cs="微软雅黑" w:hint="eastAsia"/>
                <w:color w:val="000000"/>
                <w:kern w:val="0"/>
                <w:sz w:val="20"/>
                <w:lang/>
              </w:rPr>
              <w:t>；</w:t>
            </w:r>
            <w:r w:rsidRPr="00710045">
              <w:rPr>
                <w:rFonts w:ascii="微软雅黑" w:eastAsia="微软雅黑" w:hAnsi="微软雅黑" w:cs="微软雅黑"/>
                <w:color w:val="000000"/>
                <w:kern w:val="0"/>
                <w:sz w:val="20"/>
                <w:lang/>
              </w:rPr>
              <w:t>6、MAC地址</w:t>
            </w:r>
            <w:proofErr w:type="gramStart"/>
            <w:r w:rsidRPr="00710045">
              <w:rPr>
                <w:rFonts w:ascii="微软雅黑" w:eastAsia="微软雅黑" w:hAnsi="微软雅黑" w:cs="微软雅黑"/>
                <w:color w:val="000000"/>
                <w:kern w:val="0"/>
                <w:sz w:val="20"/>
                <w:lang/>
              </w:rPr>
              <w:t>表大小</w:t>
            </w:r>
            <w:proofErr w:type="gramEnd"/>
            <w:r w:rsidRPr="00710045">
              <w:rPr>
                <w:rFonts w:ascii="微软雅黑" w:eastAsia="微软雅黑" w:hAnsi="微软雅黑" w:cs="微软雅黑"/>
                <w:color w:val="000000"/>
                <w:kern w:val="0"/>
                <w:sz w:val="20"/>
                <w:lang/>
              </w:rPr>
              <w:t>≥8K</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7、要求所投产</w:t>
            </w:r>
            <w:proofErr w:type="gramStart"/>
            <w:r w:rsidRPr="00710045">
              <w:rPr>
                <w:rFonts w:ascii="微软雅黑" w:eastAsia="微软雅黑" w:hAnsi="微软雅黑" w:cs="微软雅黑"/>
                <w:color w:val="000000"/>
                <w:kern w:val="0"/>
                <w:sz w:val="20"/>
                <w:lang/>
              </w:rPr>
              <w:t>品支持</w:t>
            </w:r>
            <w:proofErr w:type="gramEnd"/>
            <w:r w:rsidRPr="00710045">
              <w:rPr>
                <w:rFonts w:ascii="微软雅黑" w:eastAsia="微软雅黑" w:hAnsi="微软雅黑" w:cs="微软雅黑"/>
                <w:color w:val="000000"/>
                <w:kern w:val="0"/>
                <w:sz w:val="20"/>
                <w:lang/>
              </w:rPr>
              <w:t>防雷等级≥8KV，要求提供第三方测试报告作为证明</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8、支持专门针对CPU的保护机制，能够针对发往CPU处理的各种报文进行流量控制和优先级处理，保护交换机在各种环境下稳定工作</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9、符合国家低碳环保等政策要求，支持IEEE 802.3az标准的EEE节能技术，要求提供</w:t>
            </w:r>
            <w:proofErr w:type="gramStart"/>
            <w:r w:rsidRPr="00710045">
              <w:rPr>
                <w:rFonts w:ascii="微软雅黑" w:eastAsia="微软雅黑" w:hAnsi="微软雅黑" w:cs="微软雅黑"/>
                <w:color w:val="000000"/>
                <w:kern w:val="0"/>
                <w:sz w:val="20"/>
                <w:lang/>
              </w:rPr>
              <w:t>官网截</w:t>
            </w:r>
            <w:proofErr w:type="gramEnd"/>
            <w:r w:rsidRPr="00710045">
              <w:rPr>
                <w:rFonts w:ascii="微软雅黑" w:eastAsia="微软雅黑" w:hAnsi="微软雅黑" w:cs="微软雅黑"/>
                <w:color w:val="000000"/>
                <w:kern w:val="0"/>
                <w:sz w:val="20"/>
                <w:lang/>
              </w:rPr>
              <w:t>图</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10、支持生成</w:t>
            </w:r>
            <w:proofErr w:type="gramStart"/>
            <w:r w:rsidRPr="00710045">
              <w:rPr>
                <w:rFonts w:ascii="微软雅黑" w:eastAsia="微软雅黑" w:hAnsi="微软雅黑" w:cs="微软雅黑"/>
                <w:color w:val="000000"/>
                <w:kern w:val="0"/>
                <w:sz w:val="20"/>
                <w:lang/>
              </w:rPr>
              <w:t>树协议</w:t>
            </w:r>
            <w:proofErr w:type="gramEnd"/>
            <w:r w:rsidRPr="00710045">
              <w:rPr>
                <w:rFonts w:ascii="微软雅黑" w:eastAsia="微软雅黑" w:hAnsi="微软雅黑" w:cs="微软雅黑"/>
                <w:color w:val="000000"/>
                <w:kern w:val="0"/>
                <w:sz w:val="20"/>
                <w:lang/>
              </w:rPr>
              <w:t>STP(IEEE 802.1d)，RSTP(IEEE 802.1w)和MSTP(IEEE 802.1s)，完全保证快速收敛，提高容错能力，保证网络的稳定运行和链路的负载均衡，合理使用网络通道，提供冗余链路利用率</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11、可快速检测链路的通断和光纤链路的单向性，并支持端口下的环路检测功能</w:t>
            </w:r>
            <w:r w:rsidRPr="00710045">
              <w:rPr>
                <w:rFonts w:ascii="微软雅黑" w:eastAsia="微软雅黑" w:hAnsi="微软雅黑" w:cs="微软雅黑" w:hint="eastAsia"/>
                <w:color w:val="000000"/>
                <w:kern w:val="0"/>
                <w:sz w:val="20"/>
                <w:lang/>
              </w:rPr>
              <w:t>；</w:t>
            </w:r>
          </w:p>
          <w:p w:rsidR="00041E73" w:rsidRPr="0007087B"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12、支持SNMP、CLI(Telnet/Console)、</w:t>
            </w:r>
            <w:proofErr w:type="spellStart"/>
            <w:r w:rsidRPr="00710045">
              <w:rPr>
                <w:rFonts w:ascii="微软雅黑" w:eastAsia="微软雅黑" w:hAnsi="微软雅黑" w:cs="微软雅黑"/>
                <w:color w:val="000000"/>
                <w:kern w:val="0"/>
                <w:sz w:val="20"/>
                <w:lang/>
              </w:rPr>
              <w:t>Syslog</w:t>
            </w:r>
            <w:proofErr w:type="spellEnd"/>
            <w:r w:rsidRPr="00710045">
              <w:rPr>
                <w:rFonts w:ascii="微软雅黑" w:eastAsia="微软雅黑" w:hAnsi="微软雅黑" w:cs="微软雅黑"/>
                <w:color w:val="000000"/>
                <w:kern w:val="0"/>
                <w:sz w:val="20"/>
                <w:lang/>
              </w:rPr>
              <w:t>、NTP、TFTP、Web</w:t>
            </w:r>
            <w:r w:rsidRPr="00710045">
              <w:rPr>
                <w:rFonts w:ascii="微软雅黑" w:eastAsia="微软雅黑" w:hAnsi="微软雅黑" w:cs="微软雅黑" w:hint="eastAsia"/>
                <w:color w:val="000000"/>
                <w:kern w:val="0"/>
                <w:sz w:val="20"/>
                <w:lang/>
              </w:rPr>
              <w:t>；</w:t>
            </w:r>
            <w:r w:rsidRPr="00710045">
              <w:rPr>
                <w:rFonts w:ascii="微软雅黑" w:eastAsia="微软雅黑" w:hAnsi="微软雅黑" w:cs="微软雅黑"/>
                <w:color w:val="000000"/>
                <w:kern w:val="0"/>
                <w:sz w:val="20"/>
                <w:lang/>
              </w:rPr>
              <w:t>13、提供工信部设备进网许可证复印件</w:t>
            </w:r>
            <w:r w:rsidRPr="00710045">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4台</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4650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18600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6</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智分基站</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RG-AP4220</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覆盖区域：全院</w:t>
            </w:r>
            <w:proofErr w:type="spellStart"/>
            <w:r w:rsidRPr="00710045">
              <w:rPr>
                <w:rFonts w:ascii="微软雅黑" w:eastAsia="微软雅黑" w:hAnsi="微软雅黑" w:cs="微软雅黑"/>
                <w:color w:val="000000"/>
                <w:kern w:val="0"/>
                <w:sz w:val="20"/>
                <w:lang/>
              </w:rPr>
              <w:t>xxxx</w:t>
            </w:r>
            <w:proofErr w:type="spellEnd"/>
            <w:proofErr w:type="gramStart"/>
            <w:r w:rsidRPr="00710045">
              <w:rPr>
                <w:rFonts w:ascii="微软雅黑" w:eastAsia="微软雅黑" w:hAnsi="微软雅黑" w:cs="微软雅黑"/>
                <w:color w:val="000000"/>
                <w:kern w:val="0"/>
                <w:sz w:val="20"/>
                <w:lang/>
              </w:rPr>
              <w:t>个</w:t>
            </w:r>
            <w:proofErr w:type="gramEnd"/>
            <w:r w:rsidRPr="00710045">
              <w:rPr>
                <w:rFonts w:ascii="微软雅黑" w:eastAsia="微软雅黑" w:hAnsi="微软雅黑" w:cs="微软雅黑"/>
                <w:color w:val="000000"/>
                <w:kern w:val="0"/>
                <w:sz w:val="20"/>
                <w:lang/>
              </w:rPr>
              <w:t>区域（病区覆盖：病房、护士站、医生办公室、护士办公室、治疗室、配药室等。）</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支持协议：可支持IEEE802.11a/b/g/n/ac，并同时预留对Bluetooth、RFID、</w:t>
            </w:r>
            <w:proofErr w:type="spellStart"/>
            <w:r w:rsidRPr="00710045">
              <w:rPr>
                <w:rFonts w:ascii="微软雅黑" w:eastAsia="微软雅黑" w:hAnsi="微软雅黑" w:cs="微软雅黑"/>
                <w:color w:val="000000"/>
                <w:kern w:val="0"/>
                <w:sz w:val="20"/>
                <w:lang/>
              </w:rPr>
              <w:t>ibeacon</w:t>
            </w:r>
            <w:proofErr w:type="spellEnd"/>
            <w:r w:rsidRPr="00710045">
              <w:rPr>
                <w:rFonts w:ascii="微软雅黑" w:eastAsia="微软雅黑" w:hAnsi="微软雅黑" w:cs="微软雅黑"/>
                <w:color w:val="000000"/>
                <w:kern w:val="0"/>
                <w:sz w:val="20"/>
                <w:lang/>
              </w:rPr>
              <w:t>等协议的专用扩展接口，扩展不同的系统应不受品牌、厂商的限制</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天线配置：为保证信号质量，要求每个病房及医护办公室至少安装1个无线天线，整体目标区域应铺设至少</w:t>
            </w:r>
            <w:proofErr w:type="spellStart"/>
            <w:r w:rsidRPr="00710045">
              <w:rPr>
                <w:rFonts w:ascii="微软雅黑" w:eastAsia="微软雅黑" w:hAnsi="微软雅黑" w:cs="微软雅黑"/>
                <w:color w:val="000000"/>
                <w:kern w:val="0"/>
                <w:sz w:val="20"/>
                <w:lang/>
              </w:rPr>
              <w:t>xxxx</w:t>
            </w:r>
            <w:proofErr w:type="spellEnd"/>
            <w:proofErr w:type="gramStart"/>
            <w:r w:rsidRPr="00710045">
              <w:rPr>
                <w:rFonts w:ascii="微软雅黑" w:eastAsia="微软雅黑" w:hAnsi="微软雅黑" w:cs="微软雅黑"/>
                <w:color w:val="000000"/>
                <w:kern w:val="0"/>
                <w:sz w:val="20"/>
                <w:lang/>
              </w:rPr>
              <w:t>个</w:t>
            </w:r>
            <w:proofErr w:type="gramEnd"/>
            <w:r w:rsidRPr="00710045">
              <w:rPr>
                <w:rFonts w:ascii="微软雅黑" w:eastAsia="微软雅黑" w:hAnsi="微软雅黑" w:cs="微软雅黑"/>
                <w:color w:val="000000"/>
                <w:kern w:val="0"/>
                <w:sz w:val="20"/>
                <w:lang/>
              </w:rPr>
              <w:t>无线天线， 楼层基站和天线设备数量及汇总数量按照招标清单设备数量要求</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信号强度：在目标区域的覆盖范围内，WLAN须同时支持2.4GHz 和5GHz信号发射，2.4GHz 和5GHz信号强度应始终保持在-65dBm以上</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lastRenderedPageBreak/>
              <w:t>4、</w:t>
            </w:r>
            <w:r w:rsidRPr="00710045">
              <w:rPr>
                <w:rFonts w:ascii="微软雅黑" w:eastAsia="微软雅黑" w:hAnsi="微软雅黑" w:cs="微软雅黑"/>
                <w:color w:val="000000"/>
                <w:kern w:val="0"/>
                <w:sz w:val="20"/>
                <w:lang/>
              </w:rPr>
              <w:t>漫游切换：2.4GHz及5GHz无线信号须同时实现单一</w:t>
            </w:r>
            <w:proofErr w:type="gramStart"/>
            <w:r w:rsidRPr="00710045">
              <w:rPr>
                <w:rFonts w:ascii="微软雅黑" w:eastAsia="微软雅黑" w:hAnsi="微软雅黑" w:cs="微软雅黑"/>
                <w:color w:val="000000"/>
                <w:kern w:val="0"/>
                <w:sz w:val="20"/>
                <w:lang/>
              </w:rPr>
              <w:t>病区内零漫游</w:t>
            </w:r>
            <w:proofErr w:type="gramEnd"/>
            <w:r w:rsidRPr="00710045">
              <w:rPr>
                <w:rFonts w:ascii="微软雅黑" w:eastAsia="微软雅黑" w:hAnsi="微软雅黑" w:cs="微软雅黑"/>
                <w:color w:val="000000"/>
                <w:kern w:val="0"/>
                <w:sz w:val="20"/>
                <w:lang/>
              </w:rPr>
              <w:t xml:space="preserve">、零切换 </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5、</w:t>
            </w:r>
            <w:r w:rsidRPr="00710045">
              <w:rPr>
                <w:rFonts w:ascii="微软雅黑" w:eastAsia="微软雅黑" w:hAnsi="微软雅黑" w:cs="微软雅黑"/>
                <w:color w:val="000000"/>
                <w:kern w:val="0"/>
                <w:sz w:val="20"/>
                <w:lang/>
              </w:rPr>
              <w:t>信号稳定性：在没有第三方干扰源的情况下，无线网络下，PDA在同一病区病房之间移动中测试ping 10000字节的包，丢包率为0（连续测试时间不少于5分钟）</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6、</w:t>
            </w:r>
            <w:r w:rsidRPr="00710045">
              <w:rPr>
                <w:rFonts w:ascii="微软雅黑" w:eastAsia="微软雅黑" w:hAnsi="微软雅黑" w:cs="微软雅黑"/>
                <w:color w:val="000000"/>
                <w:kern w:val="0"/>
                <w:sz w:val="20"/>
                <w:lang/>
              </w:rPr>
              <w:t>信道干扰：2.4GHz及5GHz无线信号分别在室内信号分布基站系统中通过单一</w:t>
            </w:r>
            <w:proofErr w:type="gramStart"/>
            <w:r w:rsidRPr="00710045">
              <w:rPr>
                <w:rFonts w:ascii="微软雅黑" w:eastAsia="微软雅黑" w:hAnsi="微软雅黑" w:cs="微软雅黑"/>
                <w:color w:val="000000"/>
                <w:kern w:val="0"/>
                <w:sz w:val="20"/>
                <w:lang/>
              </w:rPr>
              <w:t>射频卡</w:t>
            </w:r>
            <w:proofErr w:type="gramEnd"/>
            <w:r w:rsidRPr="00710045">
              <w:rPr>
                <w:rFonts w:ascii="微软雅黑" w:eastAsia="微软雅黑" w:hAnsi="微软雅黑" w:cs="微软雅黑"/>
                <w:color w:val="000000"/>
                <w:kern w:val="0"/>
                <w:sz w:val="20"/>
                <w:lang/>
              </w:rPr>
              <w:t>发射，整个病区2.4GHz及5GHz无线信号分别仅有一个</w:t>
            </w:r>
            <w:proofErr w:type="spellStart"/>
            <w:r w:rsidRPr="00710045">
              <w:rPr>
                <w:rFonts w:ascii="微软雅黑" w:eastAsia="微软雅黑" w:hAnsi="微软雅黑" w:cs="微软雅黑"/>
                <w:color w:val="000000"/>
                <w:kern w:val="0"/>
                <w:sz w:val="20"/>
                <w:lang/>
              </w:rPr>
              <w:t>bssid</w:t>
            </w:r>
            <w:proofErr w:type="spellEnd"/>
            <w:r w:rsidRPr="00710045">
              <w:rPr>
                <w:rFonts w:ascii="微软雅黑" w:eastAsia="微软雅黑" w:hAnsi="微软雅黑" w:cs="微软雅黑"/>
                <w:color w:val="000000"/>
                <w:kern w:val="0"/>
                <w:sz w:val="20"/>
                <w:lang/>
              </w:rPr>
              <w:t>，在同一病区分别不得占用超过1个信道</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7、</w:t>
            </w:r>
            <w:r w:rsidRPr="00710045">
              <w:rPr>
                <w:rFonts w:ascii="微软雅黑" w:eastAsia="微软雅黑" w:hAnsi="微软雅黑" w:cs="微软雅黑"/>
                <w:color w:val="000000"/>
                <w:kern w:val="0"/>
                <w:sz w:val="20"/>
                <w:lang/>
              </w:rPr>
              <w:t>升级选项：可升级支持全网冗余备份、线性扩容或内、外网物理隔离</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8、</w:t>
            </w:r>
            <w:r w:rsidRPr="00710045">
              <w:rPr>
                <w:rFonts w:ascii="微软雅黑" w:eastAsia="微软雅黑" w:hAnsi="微软雅黑" w:cs="微软雅黑"/>
                <w:color w:val="000000"/>
                <w:kern w:val="0"/>
                <w:sz w:val="20"/>
                <w:lang/>
              </w:rPr>
              <w:t>可维护性：所有有源设备必须支持端口（含天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口）检测功能，可以现场通过指示灯或远程网管等多种方式进行查看，方便管理和维护</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9、</w:t>
            </w:r>
            <w:r w:rsidRPr="00710045">
              <w:rPr>
                <w:rFonts w:ascii="微软雅黑" w:eastAsia="微软雅黑" w:hAnsi="微软雅黑" w:cs="微软雅黑"/>
                <w:color w:val="000000"/>
                <w:kern w:val="0"/>
                <w:sz w:val="20"/>
                <w:lang/>
              </w:rPr>
              <w:t>施工要求：合理利用现有有线网络设施，避免重复投资；安装过程中应充分考虑设备物理安全，所有设备必须有相应的安全措施，并安装在不易被人触及的位置；安装位置需明确标示；布线时应充分考虑防潮、防尘、防震等环境因素；</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10、</w:t>
            </w:r>
            <w:r w:rsidRPr="00710045">
              <w:rPr>
                <w:rFonts w:ascii="微软雅黑" w:eastAsia="微软雅黑" w:hAnsi="微软雅黑" w:cs="微软雅黑"/>
                <w:color w:val="000000"/>
                <w:kern w:val="0"/>
                <w:sz w:val="20"/>
                <w:lang/>
              </w:rPr>
              <w:t>其他要求：投标人投标时所有投标设备必须为同一品牌</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11、</w:t>
            </w:r>
            <w:r w:rsidRPr="00710045">
              <w:rPr>
                <w:rFonts w:ascii="微软雅黑" w:eastAsia="微软雅黑" w:hAnsi="微软雅黑" w:cs="微软雅黑"/>
                <w:color w:val="000000"/>
                <w:kern w:val="0"/>
                <w:sz w:val="20"/>
                <w:lang/>
              </w:rPr>
              <w:t>部署方式：基于射频天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技术，单基站AP通过链接其他配件可至少为40个独立 的20平米左右的房间提供信号覆盖，确保无线网络具备较高的覆盖能力，需包含系统结构说明，AP及配件名称，部署和覆盖方式等详细内容以确保一个AP即能覆盖一个病区并保证每个病区内的无线信号覆盖在同一信道和同一频段。以供评委评估方案有效性和可行性</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12、</w:t>
            </w:r>
            <w:r w:rsidRPr="00710045">
              <w:rPr>
                <w:rFonts w:ascii="微软雅黑" w:eastAsia="微软雅黑" w:hAnsi="微软雅黑" w:cs="微软雅黑"/>
                <w:color w:val="000000"/>
                <w:kern w:val="0"/>
                <w:sz w:val="20"/>
                <w:lang/>
              </w:rPr>
              <w:t>802.11标准：IEEE802.11 a/b/g/n/ac</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13、</w:t>
            </w:r>
            <w:r w:rsidRPr="00710045">
              <w:rPr>
                <w:rFonts w:ascii="微软雅黑" w:eastAsia="微软雅黑" w:hAnsi="微软雅黑" w:cs="微软雅黑"/>
                <w:color w:val="000000"/>
                <w:kern w:val="0"/>
                <w:sz w:val="20"/>
                <w:lang/>
              </w:rPr>
              <w:t>WIFI射频信号输出接口：≥8个SMA型射频接口</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14、</w:t>
            </w:r>
            <w:r w:rsidRPr="00710045">
              <w:rPr>
                <w:rFonts w:ascii="微软雅黑" w:eastAsia="微软雅黑" w:hAnsi="微软雅黑" w:cs="微软雅黑"/>
                <w:color w:val="000000"/>
                <w:kern w:val="0"/>
                <w:sz w:val="20"/>
                <w:lang/>
              </w:rPr>
              <w:t>第三方物联网射频信号输入接口：≥2个SMA型射频接口</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15、</w:t>
            </w:r>
            <w:r w:rsidRPr="00710045">
              <w:rPr>
                <w:rFonts w:ascii="微软雅黑" w:eastAsia="微软雅黑" w:hAnsi="微软雅黑" w:cs="微软雅黑"/>
                <w:color w:val="000000"/>
                <w:kern w:val="0"/>
                <w:sz w:val="20"/>
                <w:lang/>
              </w:rPr>
              <w:t>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链路检测：WIFI射频信号输出接口具备天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链路检测功能，设备面板提供指示灯可实现无线链路故障的快速发现定位，提供产品实物证明</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16、</w:t>
            </w:r>
            <w:r w:rsidRPr="00710045">
              <w:rPr>
                <w:rFonts w:ascii="微软雅黑" w:eastAsia="微软雅黑" w:hAnsi="微软雅黑" w:cs="微软雅黑"/>
                <w:color w:val="000000"/>
                <w:kern w:val="0"/>
                <w:sz w:val="20"/>
                <w:lang/>
              </w:rPr>
              <w:t>无线信号强度：病房内2.4GHz及5GHz无线信号强度≥-65dBm，并满足同时实现单一病区内移动终端零漫游，零切换（提产品供彩页并加盖原厂公章）</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17、</w:t>
            </w:r>
            <w:r w:rsidRPr="00710045">
              <w:rPr>
                <w:rFonts w:ascii="微软雅黑" w:eastAsia="微软雅黑" w:hAnsi="微软雅黑" w:cs="微软雅黑"/>
                <w:color w:val="000000"/>
                <w:kern w:val="0"/>
                <w:sz w:val="20"/>
                <w:lang/>
              </w:rPr>
              <w:t>安全标准：802.11i，WEP, Dynamic WEP, WPA-PSK，WPA2-PSK，WPA, WPA2</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18、</w:t>
            </w:r>
            <w:r w:rsidRPr="00710045">
              <w:rPr>
                <w:rFonts w:ascii="微软雅黑" w:eastAsia="微软雅黑" w:hAnsi="微软雅黑" w:cs="微软雅黑"/>
                <w:color w:val="000000"/>
                <w:kern w:val="0"/>
                <w:sz w:val="20"/>
                <w:lang/>
              </w:rPr>
              <w:t>多SSID：支持</w:t>
            </w:r>
            <w:r w:rsidRPr="00710045">
              <w:rPr>
                <w:rFonts w:ascii="微软雅黑" w:eastAsia="微软雅黑" w:hAnsi="微软雅黑" w:cs="微软雅黑" w:hint="eastAsia"/>
                <w:color w:val="000000"/>
                <w:kern w:val="0"/>
                <w:sz w:val="20"/>
                <w:lang/>
              </w:rPr>
              <w:t xml:space="preserve">   19、</w:t>
            </w:r>
            <w:r w:rsidRPr="00710045">
              <w:rPr>
                <w:rFonts w:ascii="微软雅黑" w:eastAsia="微软雅黑" w:hAnsi="微软雅黑" w:cs="微软雅黑"/>
                <w:color w:val="000000"/>
                <w:kern w:val="0"/>
                <w:sz w:val="20"/>
                <w:lang/>
              </w:rPr>
              <w:t>VLAN：支持</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20、</w:t>
            </w:r>
            <w:r w:rsidRPr="00710045">
              <w:rPr>
                <w:rFonts w:ascii="微软雅黑" w:eastAsia="微软雅黑" w:hAnsi="微软雅黑" w:cs="微软雅黑"/>
                <w:color w:val="000000"/>
                <w:kern w:val="0"/>
                <w:sz w:val="20"/>
                <w:lang/>
              </w:rPr>
              <w:t>内、外网物理隔离：支持内、外网物理隔离，并提供方案技术说明</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lastRenderedPageBreak/>
              <w:t>21、</w:t>
            </w:r>
            <w:proofErr w:type="spellStart"/>
            <w:r w:rsidRPr="00710045">
              <w:rPr>
                <w:rFonts w:ascii="微软雅黑" w:eastAsia="微软雅黑" w:hAnsi="微软雅黑" w:cs="微软雅黑"/>
                <w:color w:val="000000"/>
                <w:kern w:val="0"/>
                <w:sz w:val="20"/>
                <w:lang/>
              </w:rPr>
              <w:t>QoS</w:t>
            </w:r>
            <w:proofErr w:type="spellEnd"/>
            <w:r w:rsidRPr="00710045">
              <w:rPr>
                <w:rFonts w:ascii="微软雅黑" w:eastAsia="微软雅黑" w:hAnsi="微软雅黑" w:cs="微软雅黑"/>
                <w:color w:val="000000"/>
                <w:kern w:val="0"/>
                <w:sz w:val="20"/>
                <w:lang/>
              </w:rPr>
              <w:t xml:space="preserve"> 802.11e：支持</w:t>
            </w:r>
            <w:r w:rsidRPr="00710045">
              <w:rPr>
                <w:rFonts w:ascii="微软雅黑" w:eastAsia="微软雅黑" w:hAnsi="微软雅黑" w:cs="微软雅黑" w:hint="eastAsia"/>
                <w:color w:val="000000"/>
                <w:kern w:val="0"/>
                <w:sz w:val="20"/>
                <w:lang/>
              </w:rPr>
              <w:t xml:space="preserve">   22、</w:t>
            </w:r>
            <w:r w:rsidRPr="00710045">
              <w:rPr>
                <w:rFonts w:ascii="微软雅黑" w:eastAsia="微软雅黑" w:hAnsi="微软雅黑" w:cs="微软雅黑"/>
                <w:color w:val="000000"/>
                <w:kern w:val="0"/>
                <w:sz w:val="20"/>
                <w:lang/>
              </w:rPr>
              <w:t>频率范围：符合中国相关标准规定</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23、</w:t>
            </w:r>
            <w:r w:rsidRPr="00710045">
              <w:rPr>
                <w:rFonts w:ascii="微软雅黑" w:eastAsia="微软雅黑" w:hAnsi="微软雅黑" w:cs="微软雅黑"/>
                <w:color w:val="000000"/>
                <w:kern w:val="0"/>
                <w:sz w:val="20"/>
                <w:lang/>
              </w:rPr>
              <w:t>工作信道：</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2.412 to 2.472 GHz，共13 信道；</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5.150 至 5.350 GHz，共8 信道；</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5.725 至 5.850 GHz，共5 信道</w:t>
            </w:r>
            <w:r w:rsidRPr="00710045">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hint="eastAsia"/>
                <w:color w:val="000000"/>
                <w:kern w:val="0"/>
                <w:sz w:val="20"/>
                <w:lang/>
              </w:rPr>
              <w:t>24、</w:t>
            </w:r>
            <w:r w:rsidRPr="00710045">
              <w:rPr>
                <w:rFonts w:ascii="微软雅黑" w:eastAsia="微软雅黑" w:hAnsi="微软雅黑" w:cs="微软雅黑"/>
                <w:color w:val="000000"/>
                <w:kern w:val="0"/>
                <w:sz w:val="20"/>
                <w:lang/>
              </w:rPr>
              <w:t>网络接口：10/100/1000Mbps以太网接口≥1个，Console 端口≥1个</w:t>
            </w:r>
            <w:r w:rsidRPr="00710045">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lastRenderedPageBreak/>
              <w:t>9台</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2100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18900</w:t>
            </w:r>
          </w:p>
        </w:tc>
      </w:tr>
      <w:tr w:rsidR="00041E73" w:rsidTr="002122D2">
        <w:trPr>
          <w:trHeight w:val="5305"/>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7</w:t>
            </w:r>
          </w:p>
        </w:tc>
        <w:tc>
          <w:tcPr>
            <w:tcW w:w="1151" w:type="dxa"/>
            <w:vAlign w:val="center"/>
          </w:tcPr>
          <w:p w:rsidR="00041E73" w:rsidRPr="00710045" w:rsidRDefault="00041E73" w:rsidP="002122D2">
            <w:pPr>
              <w:widowControl/>
              <w:jc w:val="center"/>
              <w:textAlignment w:val="center"/>
              <w:rPr>
                <w:rFonts w:ascii="宋体" w:hAnsi="宋体" w:cs="宋体"/>
                <w:color w:val="000000"/>
                <w:sz w:val="20"/>
              </w:rPr>
            </w:pPr>
            <w:r w:rsidRPr="00710045">
              <w:rPr>
                <w:rFonts w:ascii="微软雅黑" w:eastAsia="微软雅黑" w:hAnsi="微软雅黑" w:cs="微软雅黑"/>
                <w:color w:val="000000"/>
                <w:kern w:val="0"/>
                <w:sz w:val="20"/>
                <w:lang/>
              </w:rPr>
              <w:t>智分单元</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RG-APD-M(EA)</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功能实现：基于射频天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技术，可以对基站AP的信号进行中继、扩展、功分、实现射频信号1分6部署</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接口形式：≥1个SMA型射频输入接口，≥12个SMA型射频输出接口</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业务端口：3个10/100/1000Base-T以太网上联端口（LAN1口支持</w:t>
            </w:r>
            <w:proofErr w:type="spellStart"/>
            <w:r w:rsidRPr="00710045">
              <w:rPr>
                <w:rFonts w:ascii="微软雅黑" w:eastAsia="微软雅黑" w:hAnsi="微软雅黑" w:cs="微软雅黑"/>
                <w:color w:val="000000"/>
                <w:kern w:val="0"/>
                <w:sz w:val="20"/>
                <w:lang/>
              </w:rPr>
              <w:t>PoE</w:t>
            </w:r>
            <w:proofErr w:type="spellEnd"/>
            <w:r w:rsidRPr="00710045">
              <w:rPr>
                <w:rFonts w:ascii="微软雅黑" w:eastAsia="微软雅黑" w:hAnsi="微软雅黑" w:cs="微软雅黑"/>
                <w:color w:val="000000"/>
                <w:kern w:val="0"/>
                <w:sz w:val="20"/>
                <w:lang/>
              </w:rPr>
              <w:t>+受电，LAN3口支持POE对外供电）</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4、</w:t>
            </w:r>
            <w:r w:rsidRPr="00710045">
              <w:rPr>
                <w:rFonts w:ascii="微软雅黑" w:eastAsia="微软雅黑" w:hAnsi="微软雅黑" w:cs="微软雅黑"/>
                <w:color w:val="000000"/>
                <w:kern w:val="0"/>
                <w:sz w:val="20"/>
                <w:lang/>
              </w:rPr>
              <w:t>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链路检测：射频信号接口具备天</w:t>
            </w:r>
            <w:proofErr w:type="gramStart"/>
            <w:r w:rsidRPr="00710045">
              <w:rPr>
                <w:rFonts w:ascii="微软雅黑" w:eastAsia="微软雅黑" w:hAnsi="微软雅黑" w:cs="微软雅黑"/>
                <w:color w:val="000000"/>
                <w:kern w:val="0"/>
                <w:sz w:val="20"/>
                <w:lang/>
              </w:rPr>
              <w:t>馈</w:t>
            </w:r>
            <w:proofErr w:type="gramEnd"/>
            <w:r w:rsidRPr="00710045">
              <w:rPr>
                <w:rFonts w:ascii="微软雅黑" w:eastAsia="微软雅黑" w:hAnsi="微软雅黑" w:cs="微软雅黑"/>
                <w:color w:val="000000"/>
                <w:kern w:val="0"/>
                <w:sz w:val="20"/>
                <w:lang/>
              </w:rPr>
              <w:t>链路检测功能，设备面板提供指示灯可实现无线链路故障的快速发现定位</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5、</w:t>
            </w:r>
            <w:r w:rsidRPr="00710045">
              <w:rPr>
                <w:rFonts w:ascii="微软雅黑" w:eastAsia="微软雅黑" w:hAnsi="微软雅黑" w:cs="微软雅黑"/>
                <w:color w:val="000000"/>
                <w:kern w:val="0"/>
                <w:sz w:val="20"/>
                <w:lang/>
              </w:rPr>
              <w:t>结构要求：全金属外壳，无散热孔设计，满足楼道、吊顶等恶劣环境的部署要求</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6、</w:t>
            </w:r>
            <w:r w:rsidRPr="00710045">
              <w:rPr>
                <w:rFonts w:ascii="微软雅黑" w:eastAsia="微软雅黑" w:hAnsi="微软雅黑" w:cs="微软雅黑"/>
                <w:color w:val="000000"/>
                <w:kern w:val="0"/>
                <w:sz w:val="20"/>
                <w:lang/>
              </w:rPr>
              <w:t>内置AP功能：设备内置AP，可不依赖基站通过馈线天线实现双路双频双流802.11ac信号覆盖</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7、</w:t>
            </w:r>
            <w:r w:rsidRPr="00710045">
              <w:rPr>
                <w:rFonts w:ascii="微软雅黑" w:eastAsia="微软雅黑" w:hAnsi="微软雅黑" w:cs="微软雅黑"/>
                <w:color w:val="000000"/>
                <w:kern w:val="0"/>
                <w:sz w:val="20"/>
                <w:lang/>
              </w:rPr>
              <w:t>内置AP射频规格：2.4G 11n 2*2 300</w:t>
            </w:r>
            <w:proofErr w:type="gramStart"/>
            <w:r w:rsidRPr="00710045">
              <w:rPr>
                <w:rFonts w:ascii="微软雅黑" w:eastAsia="微软雅黑" w:hAnsi="微软雅黑" w:cs="微软雅黑"/>
                <w:color w:val="000000"/>
                <w:kern w:val="0"/>
                <w:sz w:val="20"/>
                <w:lang/>
              </w:rPr>
              <w:t>兆</w:t>
            </w:r>
            <w:proofErr w:type="gramEnd"/>
            <w:r w:rsidRPr="00710045">
              <w:rPr>
                <w:rFonts w:ascii="微软雅黑" w:eastAsia="微软雅黑" w:hAnsi="微软雅黑" w:cs="微软雅黑"/>
                <w:color w:val="000000"/>
                <w:kern w:val="0"/>
                <w:sz w:val="20"/>
                <w:lang/>
              </w:rPr>
              <w:t xml:space="preserve">   5G 11ac 2*2 867M</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8、</w:t>
            </w:r>
            <w:r w:rsidRPr="00710045">
              <w:rPr>
                <w:rFonts w:ascii="微软雅黑" w:eastAsia="微软雅黑" w:hAnsi="微软雅黑" w:cs="微软雅黑"/>
                <w:color w:val="000000"/>
                <w:kern w:val="0"/>
                <w:sz w:val="20"/>
                <w:lang/>
              </w:rPr>
              <w:t>物联网支持：支持扩展物联网设备为了保证物联网业务顺利开展，可为物联网设备供电、传输数据，并不需要拆装无线设备</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9、</w:t>
            </w:r>
            <w:r w:rsidRPr="00710045">
              <w:rPr>
                <w:rFonts w:ascii="微软雅黑" w:eastAsia="微软雅黑" w:hAnsi="微软雅黑" w:cs="微软雅黑"/>
                <w:color w:val="000000"/>
                <w:kern w:val="0"/>
                <w:sz w:val="20"/>
                <w:lang/>
              </w:rPr>
              <w:t>工作频段：2.4G/5G</w:t>
            </w:r>
            <w:r>
              <w:rPr>
                <w:rFonts w:ascii="微软雅黑" w:eastAsia="微软雅黑" w:hAnsi="微软雅黑" w:cs="微软雅黑" w:hint="eastAsia"/>
                <w:color w:val="000000"/>
                <w:kern w:val="0"/>
                <w:sz w:val="20"/>
                <w:lang/>
              </w:rPr>
              <w:t>；</w:t>
            </w:r>
          </w:p>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hint="eastAsia"/>
                <w:color w:val="000000"/>
                <w:kern w:val="0"/>
                <w:sz w:val="20"/>
                <w:lang/>
              </w:rPr>
              <w:t>10、</w:t>
            </w:r>
            <w:r w:rsidRPr="00710045">
              <w:rPr>
                <w:rFonts w:ascii="微软雅黑" w:eastAsia="微软雅黑" w:hAnsi="微软雅黑" w:cs="微软雅黑"/>
                <w:color w:val="000000"/>
                <w:kern w:val="0"/>
                <w:sz w:val="20"/>
                <w:lang/>
              </w:rPr>
              <w:t>部署方式：能实现隐蔽部署，通过馈线外接美化天线实现病区的入室信号覆盖</w:t>
            </w:r>
            <w:r>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36台</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1600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57600</w:t>
            </w:r>
          </w:p>
        </w:tc>
      </w:tr>
      <w:tr w:rsidR="00041E73" w:rsidTr="002122D2">
        <w:trPr>
          <w:trHeight w:val="764"/>
        </w:trPr>
        <w:tc>
          <w:tcPr>
            <w:tcW w:w="603" w:type="dxa"/>
            <w:vAlign w:val="center"/>
          </w:tcPr>
          <w:p w:rsidR="00041E73" w:rsidRDefault="00041E73" w:rsidP="002122D2">
            <w:pPr>
              <w:jc w:val="center"/>
              <w:rPr>
                <w:rFonts w:ascii="宋体" w:hAnsi="宋体"/>
                <w:szCs w:val="21"/>
              </w:rPr>
            </w:pPr>
            <w:r>
              <w:rPr>
                <w:rFonts w:ascii="宋体" w:hAnsi="宋体" w:hint="eastAsia"/>
                <w:szCs w:val="21"/>
              </w:rPr>
              <w:t>8</w:t>
            </w:r>
          </w:p>
        </w:tc>
        <w:tc>
          <w:tcPr>
            <w:tcW w:w="1151" w:type="dxa"/>
            <w:vAlign w:val="center"/>
          </w:tcPr>
          <w:p w:rsidR="00041E73" w:rsidRPr="00710045" w:rsidRDefault="00041E73" w:rsidP="002122D2">
            <w:pPr>
              <w:widowControl/>
              <w:jc w:val="center"/>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专用连接线缆</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RG-Cab-SMA-18m-MJ</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接口：SMA-J&amp;SMA-J</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工作频段(MHz)：0~6000</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工作温度：-10℃~+55℃</w:t>
            </w:r>
          </w:p>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hint="eastAsia"/>
                <w:color w:val="000000"/>
                <w:kern w:val="0"/>
                <w:sz w:val="20"/>
                <w:lang/>
              </w:rPr>
              <w:t>4、</w:t>
            </w:r>
            <w:r w:rsidRPr="00710045">
              <w:rPr>
                <w:rFonts w:ascii="微软雅黑" w:eastAsia="微软雅黑" w:hAnsi="微软雅黑" w:cs="微软雅黑"/>
                <w:color w:val="000000"/>
                <w:kern w:val="0"/>
                <w:sz w:val="20"/>
                <w:lang/>
              </w:rPr>
              <w:t>存储温度：-40℃~+70℃零漫游双频解决方案专用连接线缆（连接AP和智分单元），内螺纹转内螺纹线缆，SMA转SMA型线缆,18米</w:t>
            </w:r>
            <w:r>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18条</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88</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1584</w:t>
            </w:r>
          </w:p>
        </w:tc>
      </w:tr>
      <w:tr w:rsidR="00041E73" w:rsidTr="002122D2">
        <w:trPr>
          <w:trHeight w:val="452"/>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9</w:t>
            </w:r>
          </w:p>
        </w:tc>
        <w:tc>
          <w:tcPr>
            <w:tcW w:w="1151" w:type="dxa"/>
            <w:vAlign w:val="center"/>
          </w:tcPr>
          <w:p w:rsidR="00041E73" w:rsidRPr="00710045" w:rsidRDefault="00041E73" w:rsidP="002122D2">
            <w:pPr>
              <w:widowControl/>
              <w:jc w:val="center"/>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专用连接线缆</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RG-Cab-SMA-35m-MJ</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接口：SMA-J&amp;SMA-J</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工作频段(MHz)：0~6000</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工作温度：-10℃~+55℃</w:t>
            </w:r>
          </w:p>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hint="eastAsia"/>
                <w:color w:val="000000"/>
                <w:kern w:val="0"/>
                <w:sz w:val="20"/>
                <w:lang/>
              </w:rPr>
              <w:t>4、</w:t>
            </w:r>
            <w:r w:rsidRPr="00710045">
              <w:rPr>
                <w:rFonts w:ascii="微软雅黑" w:eastAsia="微软雅黑" w:hAnsi="微软雅黑" w:cs="微软雅黑"/>
                <w:color w:val="000000"/>
                <w:kern w:val="0"/>
                <w:sz w:val="20"/>
                <w:lang/>
              </w:rPr>
              <w:t>存储温度：-40℃~+70℃零漫游双频解决方案专用连接线缆（连接AP和智分单元），内螺纹转内螺纹线缆，SMA转SMA型线缆,35米</w:t>
            </w:r>
            <w:r>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18条</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250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4500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10</w:t>
            </w:r>
          </w:p>
        </w:tc>
        <w:tc>
          <w:tcPr>
            <w:tcW w:w="1151" w:type="dxa"/>
            <w:vAlign w:val="center"/>
          </w:tcPr>
          <w:p w:rsidR="00041E73" w:rsidRPr="00710045" w:rsidRDefault="00041E73" w:rsidP="002122D2">
            <w:pPr>
              <w:widowControl/>
              <w:jc w:val="center"/>
              <w:textAlignment w:val="center"/>
              <w:rPr>
                <w:rFonts w:ascii="Arial" w:hAnsi="Arial" w:cs="Arial"/>
                <w:color w:val="333333"/>
                <w:sz w:val="20"/>
              </w:rPr>
            </w:pPr>
            <w:r w:rsidRPr="00710045">
              <w:rPr>
                <w:rFonts w:ascii="Arial" w:hAnsi="Arial" w:cs="Arial"/>
                <w:color w:val="333333"/>
                <w:kern w:val="0"/>
                <w:sz w:val="20"/>
                <w:lang/>
              </w:rPr>
              <w:t>双轨射频线缆</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RG-DCAB-SMA-5m</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333333"/>
                <w:sz w:val="20"/>
              </w:rPr>
            </w:pPr>
            <w:r w:rsidRPr="00710045">
              <w:rPr>
                <w:rFonts w:ascii="微软雅黑" w:eastAsia="微软雅黑" w:hAnsi="微软雅黑" w:cs="微软雅黑"/>
                <w:color w:val="000000"/>
                <w:kern w:val="0"/>
                <w:sz w:val="20"/>
                <w:lang/>
              </w:rPr>
              <w:t>双轨射频线缆，连接智分单元和美化天线，2个RP-SMA-J接口，2个RP-SMA-K接口，长度10米，可选购5米、15米（RG- DCAB -SMA-5m、RG-DCAB-SMA-15m-SP）长度（搭配RG-APD-M(EA)使用）5米</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90条</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165</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14850</w:t>
            </w:r>
          </w:p>
        </w:tc>
      </w:tr>
      <w:tr w:rsidR="00041E73" w:rsidTr="002122D2">
        <w:trPr>
          <w:trHeight w:val="764"/>
        </w:trPr>
        <w:tc>
          <w:tcPr>
            <w:tcW w:w="603" w:type="dxa"/>
            <w:vAlign w:val="center"/>
          </w:tcPr>
          <w:p w:rsidR="00041E73" w:rsidRDefault="00041E73" w:rsidP="002122D2">
            <w:pPr>
              <w:jc w:val="center"/>
              <w:rPr>
                <w:rFonts w:ascii="宋体" w:hAnsi="宋体"/>
                <w:szCs w:val="21"/>
              </w:rPr>
            </w:pPr>
            <w:r>
              <w:rPr>
                <w:rFonts w:ascii="宋体" w:hAnsi="宋体" w:hint="eastAsia"/>
                <w:szCs w:val="21"/>
              </w:rPr>
              <w:t>11</w:t>
            </w:r>
          </w:p>
        </w:tc>
        <w:tc>
          <w:tcPr>
            <w:tcW w:w="1151" w:type="dxa"/>
            <w:vAlign w:val="center"/>
          </w:tcPr>
          <w:p w:rsidR="00041E73" w:rsidRPr="00710045" w:rsidRDefault="00041E73" w:rsidP="002122D2">
            <w:pPr>
              <w:widowControl/>
              <w:jc w:val="center"/>
              <w:textAlignment w:val="center"/>
              <w:rPr>
                <w:rFonts w:ascii="Arial" w:hAnsi="Arial" w:cs="Arial"/>
                <w:color w:val="333333"/>
                <w:sz w:val="20"/>
              </w:rPr>
            </w:pPr>
            <w:r w:rsidRPr="00710045">
              <w:rPr>
                <w:rFonts w:ascii="Arial" w:hAnsi="Arial" w:cs="Arial"/>
                <w:color w:val="333333"/>
                <w:kern w:val="0"/>
                <w:sz w:val="20"/>
                <w:lang/>
              </w:rPr>
              <w:t>双轨射频线缆</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RG-DCAB-SMA-10m</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阻抗：50欧姆</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接口：SMA-J&amp;SMA-J</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弯曲半径：50MM</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4、</w:t>
            </w:r>
            <w:r w:rsidRPr="00710045">
              <w:rPr>
                <w:rFonts w:ascii="微软雅黑" w:eastAsia="微软雅黑" w:hAnsi="微软雅黑" w:cs="微软雅黑"/>
                <w:color w:val="000000"/>
                <w:kern w:val="0"/>
                <w:sz w:val="20"/>
                <w:lang/>
              </w:rPr>
              <w:t>工作频段(MHz)：0~6000</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5、</w:t>
            </w:r>
            <w:r w:rsidRPr="00710045">
              <w:rPr>
                <w:rFonts w:ascii="微软雅黑" w:eastAsia="微软雅黑" w:hAnsi="微软雅黑" w:cs="微软雅黑"/>
                <w:color w:val="000000"/>
                <w:kern w:val="0"/>
                <w:sz w:val="20"/>
                <w:lang/>
              </w:rPr>
              <w:t>工作温度：-10℃~+55℃</w:t>
            </w:r>
          </w:p>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hint="eastAsia"/>
                <w:color w:val="000000"/>
                <w:kern w:val="0"/>
                <w:sz w:val="20"/>
                <w:lang/>
              </w:rPr>
              <w:t>6、</w:t>
            </w:r>
            <w:r w:rsidRPr="00710045">
              <w:rPr>
                <w:rFonts w:ascii="微软雅黑" w:eastAsia="微软雅黑" w:hAnsi="微软雅黑" w:cs="微软雅黑"/>
                <w:color w:val="000000"/>
                <w:kern w:val="0"/>
                <w:sz w:val="20"/>
                <w:lang/>
              </w:rPr>
              <w:t>存储温度：-40℃~+70℃双轨射频线缆，连接智分单元和美化天线，2个RP-SMA-J接口，2个RP-SMA-K接口，长度10米，可选购5米、15米（RG- DCAB -SMA-5m、RG-DCAB-SMA-15m-SP）长度（搭配RG-APD-M(EA)使用）10米</w:t>
            </w:r>
            <w:r>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72条</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175</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12600</w:t>
            </w:r>
          </w:p>
        </w:tc>
      </w:tr>
      <w:tr w:rsidR="00041E73" w:rsidTr="002122D2">
        <w:trPr>
          <w:trHeight w:val="839"/>
        </w:trPr>
        <w:tc>
          <w:tcPr>
            <w:tcW w:w="603" w:type="dxa"/>
            <w:vAlign w:val="center"/>
          </w:tcPr>
          <w:p w:rsidR="00041E73" w:rsidRDefault="00041E73" w:rsidP="002122D2">
            <w:pPr>
              <w:jc w:val="center"/>
              <w:rPr>
                <w:rFonts w:ascii="宋体" w:hAnsi="宋体"/>
                <w:szCs w:val="21"/>
              </w:rPr>
            </w:pPr>
            <w:r>
              <w:rPr>
                <w:rFonts w:ascii="宋体" w:hAnsi="宋体" w:hint="eastAsia"/>
                <w:szCs w:val="21"/>
              </w:rPr>
              <w:t>12</w:t>
            </w:r>
          </w:p>
        </w:tc>
        <w:tc>
          <w:tcPr>
            <w:tcW w:w="1151" w:type="dxa"/>
            <w:vAlign w:val="center"/>
          </w:tcPr>
          <w:p w:rsidR="00041E73" w:rsidRPr="00710045" w:rsidRDefault="00041E73" w:rsidP="002122D2">
            <w:pPr>
              <w:widowControl/>
              <w:jc w:val="center"/>
              <w:textAlignment w:val="center"/>
              <w:rPr>
                <w:rFonts w:ascii="Arial" w:hAnsi="Arial" w:cs="Arial"/>
                <w:color w:val="333333"/>
                <w:sz w:val="20"/>
              </w:rPr>
            </w:pPr>
            <w:r w:rsidRPr="00710045">
              <w:rPr>
                <w:rFonts w:ascii="Arial" w:hAnsi="Arial" w:cs="Arial"/>
                <w:color w:val="333333"/>
                <w:kern w:val="0"/>
                <w:sz w:val="20"/>
                <w:lang/>
              </w:rPr>
              <w:t>双轨射频线缆</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RG-DCAB-SMA-15m</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1、</w:t>
            </w:r>
            <w:r w:rsidRPr="00710045">
              <w:rPr>
                <w:rFonts w:ascii="微软雅黑" w:eastAsia="微软雅黑" w:hAnsi="微软雅黑" w:cs="微软雅黑"/>
                <w:color w:val="000000"/>
                <w:kern w:val="0"/>
                <w:sz w:val="20"/>
                <w:lang/>
              </w:rPr>
              <w:t>阻抗：50欧姆</w:t>
            </w:r>
            <w:r w:rsidRPr="00710045">
              <w:rPr>
                <w:rFonts w:ascii="微软雅黑" w:eastAsia="微软雅黑" w:hAnsi="微软雅黑" w:cs="微软雅黑" w:hint="eastAsia"/>
                <w:color w:val="000000"/>
                <w:kern w:val="0"/>
                <w:sz w:val="20"/>
                <w:lang/>
              </w:rPr>
              <w:t>2、</w:t>
            </w:r>
            <w:r w:rsidRPr="00710045">
              <w:rPr>
                <w:rFonts w:ascii="微软雅黑" w:eastAsia="微软雅黑" w:hAnsi="微软雅黑" w:cs="微软雅黑"/>
                <w:color w:val="000000"/>
                <w:kern w:val="0"/>
                <w:sz w:val="20"/>
                <w:lang/>
              </w:rPr>
              <w:t>接口：SMA-J&amp;SMA-J</w:t>
            </w:r>
          </w:p>
          <w:p w:rsidR="00041E73" w:rsidRPr="00710045"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hint="eastAsia"/>
                <w:color w:val="000000"/>
                <w:kern w:val="0"/>
                <w:sz w:val="20"/>
                <w:lang/>
              </w:rPr>
              <w:t>3、</w:t>
            </w:r>
            <w:r w:rsidRPr="00710045">
              <w:rPr>
                <w:rFonts w:ascii="微软雅黑" w:eastAsia="微软雅黑" w:hAnsi="微软雅黑" w:cs="微软雅黑"/>
                <w:color w:val="000000"/>
                <w:kern w:val="0"/>
                <w:sz w:val="20"/>
                <w:lang/>
              </w:rPr>
              <w:t>弯曲半径：50MM</w:t>
            </w:r>
            <w:r w:rsidRPr="00710045">
              <w:rPr>
                <w:rFonts w:ascii="微软雅黑" w:eastAsia="微软雅黑" w:hAnsi="微软雅黑" w:cs="微软雅黑" w:hint="eastAsia"/>
                <w:color w:val="000000"/>
                <w:kern w:val="0"/>
                <w:sz w:val="20"/>
                <w:lang/>
              </w:rPr>
              <w:t>；4、</w:t>
            </w:r>
            <w:r w:rsidRPr="00710045">
              <w:rPr>
                <w:rFonts w:ascii="微软雅黑" w:eastAsia="微软雅黑" w:hAnsi="微软雅黑" w:cs="微软雅黑"/>
                <w:color w:val="000000"/>
                <w:kern w:val="0"/>
                <w:sz w:val="20"/>
                <w:lang/>
              </w:rPr>
              <w:t>工作频段(MHz)：0~6000</w:t>
            </w:r>
            <w:r w:rsidRPr="00710045">
              <w:rPr>
                <w:rFonts w:ascii="微软雅黑" w:eastAsia="微软雅黑" w:hAnsi="微软雅黑" w:cs="微软雅黑" w:hint="eastAsia"/>
                <w:color w:val="000000"/>
                <w:kern w:val="0"/>
                <w:sz w:val="20"/>
                <w:lang/>
              </w:rPr>
              <w:t>；5、</w:t>
            </w:r>
            <w:r w:rsidRPr="00710045">
              <w:rPr>
                <w:rFonts w:ascii="微软雅黑" w:eastAsia="微软雅黑" w:hAnsi="微软雅黑" w:cs="微软雅黑"/>
                <w:color w:val="000000"/>
                <w:kern w:val="0"/>
                <w:sz w:val="20"/>
                <w:lang/>
              </w:rPr>
              <w:t>工作温度：-10℃~+55℃</w:t>
            </w:r>
          </w:p>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hint="eastAsia"/>
                <w:color w:val="000000"/>
                <w:kern w:val="0"/>
                <w:sz w:val="20"/>
                <w:lang/>
              </w:rPr>
              <w:t>6、</w:t>
            </w:r>
            <w:r w:rsidRPr="00710045">
              <w:rPr>
                <w:rFonts w:ascii="微软雅黑" w:eastAsia="微软雅黑" w:hAnsi="微软雅黑" w:cs="微软雅黑"/>
                <w:color w:val="000000"/>
                <w:kern w:val="0"/>
                <w:sz w:val="20"/>
                <w:lang/>
              </w:rPr>
              <w:t>存储温度：-40℃~+70℃双轨射频线缆，连接智分单元和美化天线，2个RP-SMA-J接口，2个RP-SMA-K接口，长度10米，可选购5米、10米（RG- DCAB -SMA-5m、RG-DCAB-SMA-16m-SP）长度（搭配RG-APD-M(EA)使用）15米</w:t>
            </w:r>
            <w:r>
              <w:rPr>
                <w:rFonts w:ascii="微软雅黑" w:eastAsia="微软雅黑" w:hAnsi="微软雅黑" w:cs="微软雅黑" w:hint="eastAsia"/>
                <w:color w:val="000000"/>
                <w:kern w:val="0"/>
                <w:sz w:val="20"/>
                <w:lang/>
              </w:rPr>
              <w:t>。</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48条</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370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17760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13</w:t>
            </w:r>
          </w:p>
        </w:tc>
        <w:tc>
          <w:tcPr>
            <w:tcW w:w="1151" w:type="dxa"/>
            <w:vAlign w:val="center"/>
          </w:tcPr>
          <w:p w:rsidR="00041E73" w:rsidRPr="00710045" w:rsidRDefault="00041E73" w:rsidP="002122D2">
            <w:pPr>
              <w:widowControl/>
              <w:jc w:val="center"/>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室内美化天线</w:t>
            </w:r>
          </w:p>
        </w:tc>
        <w:tc>
          <w:tcPr>
            <w:tcW w:w="1196" w:type="dxa"/>
            <w:vAlign w:val="center"/>
          </w:tcPr>
          <w:p w:rsidR="00041E73" w:rsidRPr="00710045" w:rsidRDefault="00041E73" w:rsidP="002122D2">
            <w:pPr>
              <w:widowControl/>
              <w:jc w:val="left"/>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锐捷</w:t>
            </w:r>
            <w:r>
              <w:rPr>
                <w:rFonts w:ascii="微软雅黑" w:eastAsia="微软雅黑" w:hAnsi="微软雅黑" w:cs="微软雅黑" w:hint="eastAsia"/>
                <w:color w:val="000000"/>
                <w:kern w:val="0"/>
                <w:sz w:val="20"/>
                <w:lang/>
              </w:rPr>
              <w:t>RG-IOA-2503-X5</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室内美化天线，背面内置2个SMA接口，内置2个独立天线，同时支持2.4GHz和5.8GHz，圆形外观，吊顶安装，需要外露安装。（搭配零漫游双频使用）。</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210个</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90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18900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lastRenderedPageBreak/>
              <w:t>14</w:t>
            </w:r>
          </w:p>
        </w:tc>
        <w:tc>
          <w:tcPr>
            <w:tcW w:w="1151" w:type="dxa"/>
            <w:vAlign w:val="center"/>
          </w:tcPr>
          <w:p w:rsidR="00041E73" w:rsidRPr="00710045" w:rsidRDefault="00041E73" w:rsidP="002122D2">
            <w:pPr>
              <w:widowControl/>
              <w:jc w:val="center"/>
              <w:textAlignment w:val="center"/>
              <w:rPr>
                <w:rFonts w:ascii="微软雅黑" w:eastAsia="微软雅黑" w:hAnsi="微软雅黑" w:cs="微软雅黑"/>
                <w:color w:val="000000"/>
                <w:sz w:val="20"/>
              </w:rPr>
            </w:pPr>
            <w:proofErr w:type="gramStart"/>
            <w:r w:rsidRPr="00710045">
              <w:rPr>
                <w:rFonts w:ascii="微软雅黑" w:eastAsia="微软雅黑" w:hAnsi="微软雅黑" w:cs="微软雅黑"/>
                <w:color w:val="000000"/>
                <w:kern w:val="0"/>
                <w:sz w:val="20"/>
                <w:lang/>
              </w:rPr>
              <w:t>千兆光</w:t>
            </w:r>
            <w:proofErr w:type="gramEnd"/>
            <w:r w:rsidRPr="00710045">
              <w:rPr>
                <w:rFonts w:ascii="微软雅黑" w:eastAsia="微软雅黑" w:hAnsi="微软雅黑" w:cs="微软雅黑"/>
                <w:color w:val="000000"/>
                <w:kern w:val="0"/>
                <w:sz w:val="20"/>
                <w:lang/>
              </w:rPr>
              <w:t>模块</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锐捷</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SFP-SM1310</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千兆单模SFP光模块，波长1310nm，最大传输距离10km，LC接口。</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16个</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230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3680</w:t>
            </w:r>
          </w:p>
        </w:tc>
      </w:tr>
      <w:tr w:rsidR="00041E73" w:rsidTr="002122D2">
        <w:trPr>
          <w:trHeight w:val="1255"/>
        </w:trPr>
        <w:tc>
          <w:tcPr>
            <w:tcW w:w="603" w:type="dxa"/>
            <w:vAlign w:val="center"/>
          </w:tcPr>
          <w:p w:rsidR="00041E73" w:rsidRDefault="00041E73" w:rsidP="002122D2">
            <w:pPr>
              <w:jc w:val="center"/>
              <w:rPr>
                <w:rFonts w:ascii="宋体" w:hAnsi="宋体"/>
                <w:szCs w:val="21"/>
              </w:rPr>
            </w:pPr>
            <w:r>
              <w:rPr>
                <w:rFonts w:ascii="宋体" w:hAnsi="宋体" w:hint="eastAsia"/>
                <w:szCs w:val="21"/>
              </w:rPr>
              <w:t>15</w:t>
            </w:r>
          </w:p>
        </w:tc>
        <w:tc>
          <w:tcPr>
            <w:tcW w:w="1151" w:type="dxa"/>
            <w:vAlign w:val="center"/>
          </w:tcPr>
          <w:p w:rsidR="00041E73" w:rsidRPr="00710045" w:rsidRDefault="00041E73" w:rsidP="002122D2">
            <w:pPr>
              <w:widowControl/>
              <w:jc w:val="center"/>
              <w:textAlignment w:val="center"/>
              <w:rPr>
                <w:rFonts w:ascii="微软雅黑" w:eastAsia="微软雅黑" w:hAnsi="微软雅黑" w:cs="微软雅黑"/>
                <w:color w:val="000000"/>
                <w:sz w:val="20"/>
              </w:rPr>
            </w:pPr>
            <w:r w:rsidRPr="00710045">
              <w:rPr>
                <w:rFonts w:ascii="微软雅黑" w:eastAsia="微软雅黑" w:hAnsi="微软雅黑" w:cs="微软雅黑"/>
                <w:color w:val="000000"/>
                <w:kern w:val="0"/>
                <w:sz w:val="20"/>
                <w:lang/>
              </w:rPr>
              <w:t>超六类网线</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一舟</w:t>
            </w:r>
          </w:p>
          <w:p w:rsidR="00041E73" w:rsidRPr="00710045" w:rsidRDefault="00041E73" w:rsidP="002122D2">
            <w:pPr>
              <w:widowControl/>
              <w:jc w:val="left"/>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lang/>
              </w:rPr>
              <w:t>D165-G</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 xml:space="preserve">综合布线水平系统,最大单段：100米,传输速率：1000Mbps,包装长度：305米 </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9箱</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680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6120</w:t>
            </w:r>
          </w:p>
        </w:tc>
      </w:tr>
      <w:tr w:rsidR="00041E73" w:rsidTr="002122D2">
        <w:trPr>
          <w:trHeight w:val="908"/>
        </w:trPr>
        <w:tc>
          <w:tcPr>
            <w:tcW w:w="603" w:type="dxa"/>
            <w:vAlign w:val="center"/>
          </w:tcPr>
          <w:p w:rsidR="00041E73" w:rsidRDefault="00041E73" w:rsidP="002122D2">
            <w:pPr>
              <w:jc w:val="center"/>
              <w:rPr>
                <w:rFonts w:ascii="宋体" w:hAnsi="宋体"/>
                <w:szCs w:val="21"/>
              </w:rPr>
            </w:pPr>
            <w:r>
              <w:rPr>
                <w:rFonts w:ascii="宋体" w:hAnsi="宋体" w:hint="eastAsia"/>
                <w:szCs w:val="21"/>
              </w:rPr>
              <w:t>16</w:t>
            </w:r>
          </w:p>
        </w:tc>
        <w:tc>
          <w:tcPr>
            <w:tcW w:w="1151" w:type="dxa"/>
            <w:vAlign w:val="center"/>
          </w:tcPr>
          <w:p w:rsidR="00041E73" w:rsidRPr="00713ADB" w:rsidRDefault="00041E73" w:rsidP="002122D2">
            <w:pPr>
              <w:widowControl/>
              <w:jc w:val="center"/>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线管</w:t>
            </w:r>
          </w:p>
        </w:tc>
        <w:tc>
          <w:tcPr>
            <w:tcW w:w="1196" w:type="dxa"/>
            <w:vAlign w:val="center"/>
          </w:tcPr>
          <w:p w:rsidR="00041E73" w:rsidRDefault="00041E73" w:rsidP="002122D2">
            <w:pPr>
              <w:widowControl/>
              <w:jc w:val="left"/>
              <w:textAlignment w:val="center"/>
              <w:rPr>
                <w:rFonts w:ascii="微软雅黑" w:eastAsia="微软雅黑" w:hAnsi="微软雅黑" w:cs="微软雅黑" w:hint="eastAsia"/>
                <w:color w:val="000000"/>
                <w:kern w:val="0"/>
                <w:sz w:val="20"/>
                <w:lang/>
              </w:rPr>
            </w:pPr>
            <w:r w:rsidRPr="00710045">
              <w:rPr>
                <w:rFonts w:ascii="微软雅黑" w:eastAsia="微软雅黑" w:hAnsi="微软雅黑" w:cs="微软雅黑"/>
                <w:color w:val="000000"/>
                <w:kern w:val="0"/>
                <w:sz w:val="20"/>
                <w:lang/>
              </w:rPr>
              <w:t>中财</w:t>
            </w:r>
          </w:p>
          <w:p w:rsidR="00041E73" w:rsidRPr="00713ADB" w:rsidRDefault="00041E73" w:rsidP="002122D2">
            <w:pPr>
              <w:widowControl/>
              <w:jc w:val="left"/>
              <w:textAlignment w:val="center"/>
              <w:rPr>
                <w:rFonts w:ascii="微软雅黑" w:eastAsia="微软雅黑" w:hAnsi="微软雅黑" w:cs="微软雅黑"/>
                <w:color w:val="000000"/>
                <w:kern w:val="0"/>
                <w:sz w:val="20"/>
                <w:lang/>
              </w:rPr>
            </w:pPr>
            <w:r>
              <w:rPr>
                <w:rFonts w:ascii="微软雅黑" w:eastAsia="微软雅黑" w:hAnsi="微软雅黑" w:cs="微软雅黑" w:hint="eastAsia"/>
                <w:color w:val="000000"/>
                <w:kern w:val="0"/>
                <w:sz w:val="20"/>
                <w:lang/>
              </w:rPr>
              <w:t>25MM</w:t>
            </w:r>
          </w:p>
        </w:tc>
        <w:tc>
          <w:tcPr>
            <w:tcW w:w="8080" w:type="dxa"/>
            <w:vAlign w:val="center"/>
          </w:tcPr>
          <w:p w:rsidR="00041E73" w:rsidRPr="00710045" w:rsidRDefault="00041E73" w:rsidP="002122D2">
            <w:pPr>
              <w:widowControl/>
              <w:jc w:val="left"/>
              <w:textAlignment w:val="center"/>
              <w:rPr>
                <w:rFonts w:ascii="微软雅黑" w:eastAsia="微软雅黑" w:hAnsi="微软雅黑" w:cs="微软雅黑"/>
                <w:color w:val="000000"/>
                <w:kern w:val="0"/>
                <w:sz w:val="20"/>
                <w:lang/>
              </w:rPr>
            </w:pPr>
            <w:r w:rsidRPr="00710045">
              <w:rPr>
                <w:rFonts w:ascii="微软雅黑" w:eastAsia="微软雅黑" w:hAnsi="微软雅黑" w:cs="微软雅黑"/>
                <w:color w:val="000000"/>
                <w:kern w:val="0"/>
                <w:sz w:val="20"/>
                <w:lang/>
              </w:rPr>
              <w:t>阻燃线管25MM</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400米</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3.6</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1440</w:t>
            </w:r>
          </w:p>
        </w:tc>
      </w:tr>
      <w:tr w:rsidR="00041E73" w:rsidTr="002122D2">
        <w:trPr>
          <w:trHeight w:val="932"/>
        </w:trPr>
        <w:tc>
          <w:tcPr>
            <w:tcW w:w="603" w:type="dxa"/>
            <w:vAlign w:val="center"/>
          </w:tcPr>
          <w:p w:rsidR="00041E73" w:rsidRDefault="00041E73" w:rsidP="002122D2">
            <w:pPr>
              <w:jc w:val="center"/>
              <w:rPr>
                <w:rFonts w:ascii="宋体" w:hAnsi="宋体"/>
                <w:szCs w:val="21"/>
              </w:rPr>
            </w:pPr>
            <w:r>
              <w:rPr>
                <w:rFonts w:ascii="宋体" w:hAnsi="宋体" w:hint="eastAsia"/>
                <w:szCs w:val="21"/>
              </w:rPr>
              <w:t>17</w:t>
            </w:r>
          </w:p>
        </w:tc>
        <w:tc>
          <w:tcPr>
            <w:tcW w:w="1151" w:type="dxa"/>
            <w:vAlign w:val="center"/>
          </w:tcPr>
          <w:p w:rsidR="00041E73" w:rsidRPr="009F0ECD" w:rsidRDefault="00041E73" w:rsidP="002122D2">
            <w:pPr>
              <w:widowControl/>
              <w:jc w:val="center"/>
              <w:textAlignment w:val="center"/>
              <w:rPr>
                <w:rFonts w:ascii="微软雅黑" w:eastAsia="微软雅黑" w:hAnsi="微软雅黑" w:cs="微软雅黑"/>
                <w:sz w:val="20"/>
              </w:rPr>
            </w:pPr>
            <w:r w:rsidRPr="009F0ECD">
              <w:rPr>
                <w:rFonts w:ascii="微软雅黑" w:eastAsia="微软雅黑" w:hAnsi="微软雅黑" w:cs="微软雅黑"/>
                <w:kern w:val="0"/>
                <w:sz w:val="20"/>
                <w:lang/>
              </w:rPr>
              <w:t>附件</w:t>
            </w:r>
          </w:p>
        </w:tc>
        <w:tc>
          <w:tcPr>
            <w:tcW w:w="1196" w:type="dxa"/>
            <w:vAlign w:val="center"/>
          </w:tcPr>
          <w:p w:rsidR="00041E73" w:rsidRPr="009F0ECD" w:rsidRDefault="00041E73" w:rsidP="002122D2">
            <w:pPr>
              <w:widowControl/>
              <w:jc w:val="center"/>
              <w:rPr>
                <w:rFonts w:ascii="宋体" w:hAnsi="宋体" w:cs="宋体"/>
                <w:kern w:val="0"/>
                <w:sz w:val="20"/>
                <w:lang/>
              </w:rPr>
            </w:pPr>
            <w:r>
              <w:rPr>
                <w:rFonts w:ascii="宋体" w:hAnsi="宋体" w:cs="宋体" w:hint="eastAsia"/>
                <w:kern w:val="0"/>
                <w:sz w:val="20"/>
                <w:lang/>
              </w:rPr>
              <w:t>国产、配套</w:t>
            </w:r>
          </w:p>
        </w:tc>
        <w:tc>
          <w:tcPr>
            <w:tcW w:w="8080" w:type="dxa"/>
            <w:vAlign w:val="center"/>
          </w:tcPr>
          <w:p w:rsidR="00041E73" w:rsidRPr="009F0ECD" w:rsidRDefault="00041E73" w:rsidP="002122D2">
            <w:pPr>
              <w:widowControl/>
              <w:jc w:val="left"/>
              <w:textAlignment w:val="center"/>
              <w:rPr>
                <w:rFonts w:ascii="微软雅黑" w:eastAsia="微软雅黑" w:hAnsi="微软雅黑" w:cs="微软雅黑"/>
                <w:kern w:val="0"/>
                <w:sz w:val="20"/>
                <w:lang/>
              </w:rPr>
            </w:pPr>
            <w:r w:rsidRPr="009F0ECD">
              <w:rPr>
                <w:rFonts w:ascii="宋体" w:hAnsi="宋体" w:cs="宋体" w:hint="eastAsia"/>
                <w:kern w:val="0"/>
                <w:sz w:val="20"/>
                <w:lang/>
              </w:rPr>
              <w:t>安装所</w:t>
            </w:r>
            <w:r w:rsidRPr="009F0ECD">
              <w:rPr>
                <w:rFonts w:ascii="宋体" w:hAnsi="宋体" w:cs="宋体"/>
                <w:kern w:val="0"/>
                <w:sz w:val="20"/>
                <w:lang/>
              </w:rPr>
              <w:t>需要的配线、配件等</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1批</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500</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500</w:t>
            </w:r>
          </w:p>
        </w:tc>
      </w:tr>
      <w:tr w:rsidR="00041E73" w:rsidTr="002122D2">
        <w:trPr>
          <w:trHeight w:val="932"/>
        </w:trPr>
        <w:tc>
          <w:tcPr>
            <w:tcW w:w="603" w:type="dxa"/>
            <w:vAlign w:val="center"/>
          </w:tcPr>
          <w:p w:rsidR="00041E73" w:rsidRDefault="00041E73" w:rsidP="002122D2">
            <w:pPr>
              <w:jc w:val="center"/>
              <w:rPr>
                <w:rFonts w:ascii="宋体" w:hAnsi="宋体" w:hint="eastAsia"/>
                <w:szCs w:val="21"/>
              </w:rPr>
            </w:pPr>
            <w:r>
              <w:rPr>
                <w:rFonts w:ascii="宋体" w:hAnsi="宋体" w:hint="eastAsia"/>
                <w:szCs w:val="21"/>
              </w:rPr>
              <w:t>18</w:t>
            </w:r>
          </w:p>
        </w:tc>
        <w:tc>
          <w:tcPr>
            <w:tcW w:w="1151" w:type="dxa"/>
            <w:vAlign w:val="center"/>
          </w:tcPr>
          <w:p w:rsidR="00041E73" w:rsidRPr="009F0ECD" w:rsidRDefault="00041E73" w:rsidP="002122D2">
            <w:pPr>
              <w:widowControl/>
              <w:jc w:val="center"/>
              <w:textAlignment w:val="center"/>
              <w:rPr>
                <w:rFonts w:ascii="微软雅黑" w:eastAsia="微软雅黑" w:hAnsi="微软雅黑" w:cs="微软雅黑"/>
                <w:sz w:val="20"/>
              </w:rPr>
            </w:pPr>
            <w:r w:rsidRPr="009F0ECD">
              <w:rPr>
                <w:rFonts w:ascii="微软雅黑" w:eastAsia="微软雅黑" w:hAnsi="微软雅黑" w:cs="微软雅黑"/>
                <w:kern w:val="0"/>
                <w:sz w:val="20"/>
                <w:lang/>
              </w:rPr>
              <w:t>系统集成</w:t>
            </w:r>
          </w:p>
        </w:tc>
        <w:tc>
          <w:tcPr>
            <w:tcW w:w="1196" w:type="dxa"/>
            <w:vAlign w:val="center"/>
          </w:tcPr>
          <w:p w:rsidR="00041E73" w:rsidRPr="009F0ECD" w:rsidRDefault="00041E73" w:rsidP="002122D2">
            <w:pPr>
              <w:widowControl/>
              <w:jc w:val="center"/>
              <w:rPr>
                <w:rFonts w:ascii="宋体" w:hAnsi="宋体" w:cs="宋体"/>
                <w:kern w:val="0"/>
                <w:sz w:val="20"/>
                <w:lang/>
              </w:rPr>
            </w:pPr>
            <w:r>
              <w:rPr>
                <w:rFonts w:ascii="宋体" w:hAnsi="宋体" w:cs="宋体" w:hint="eastAsia"/>
                <w:kern w:val="0"/>
                <w:sz w:val="20"/>
                <w:lang/>
              </w:rPr>
              <w:t>国产、配套</w:t>
            </w:r>
          </w:p>
        </w:tc>
        <w:tc>
          <w:tcPr>
            <w:tcW w:w="8080" w:type="dxa"/>
            <w:vAlign w:val="center"/>
          </w:tcPr>
          <w:p w:rsidR="00041E73" w:rsidRPr="009F0ECD" w:rsidRDefault="00041E73" w:rsidP="002122D2">
            <w:pPr>
              <w:widowControl/>
              <w:jc w:val="left"/>
              <w:rPr>
                <w:rFonts w:ascii="宋体" w:hAnsi="宋体" w:cs="宋体"/>
                <w:kern w:val="0"/>
                <w:sz w:val="20"/>
                <w:lang/>
              </w:rPr>
            </w:pPr>
            <w:r w:rsidRPr="009F0ECD">
              <w:rPr>
                <w:rFonts w:ascii="宋体" w:hAnsi="宋体" w:hint="eastAsia"/>
                <w:sz w:val="20"/>
              </w:rPr>
              <w:t>安装、维护、调试及施工过程中，除上所</w:t>
            </w:r>
            <w:proofErr w:type="gramStart"/>
            <w:r w:rsidRPr="009F0ECD">
              <w:rPr>
                <w:rFonts w:ascii="宋体" w:hAnsi="宋体" w:hint="eastAsia"/>
                <w:sz w:val="20"/>
              </w:rPr>
              <w:t>列外</w:t>
            </w:r>
            <w:proofErr w:type="gramEnd"/>
            <w:r w:rsidRPr="009F0ECD">
              <w:rPr>
                <w:rFonts w:ascii="宋体" w:hAnsi="宋体" w:hint="eastAsia"/>
                <w:sz w:val="20"/>
              </w:rPr>
              <w:t>所需的一切材料等费用</w:t>
            </w:r>
          </w:p>
        </w:tc>
        <w:tc>
          <w:tcPr>
            <w:tcW w:w="992"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color w:val="000000"/>
                <w:kern w:val="0"/>
                <w:sz w:val="20"/>
                <w:lang/>
              </w:rPr>
              <w:t>1</w:t>
            </w:r>
            <w:r>
              <w:rPr>
                <w:rFonts w:ascii="微软雅黑" w:eastAsia="微软雅黑" w:hAnsi="微软雅黑" w:cs="微软雅黑" w:hint="eastAsia"/>
                <w:color w:val="000000"/>
                <w:kern w:val="0"/>
                <w:sz w:val="20"/>
                <w:lang/>
              </w:rPr>
              <w:t>项</w:t>
            </w:r>
          </w:p>
        </w:tc>
        <w:tc>
          <w:tcPr>
            <w:tcW w:w="108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18526</w:t>
            </w:r>
          </w:p>
        </w:tc>
        <w:tc>
          <w:tcPr>
            <w:tcW w:w="1330" w:type="dxa"/>
            <w:vAlign w:val="center"/>
          </w:tcPr>
          <w:p w:rsidR="00041E73" w:rsidRDefault="00041E73" w:rsidP="002122D2">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18526</w:t>
            </w:r>
          </w:p>
        </w:tc>
      </w:tr>
      <w:tr w:rsidR="00041E73" w:rsidTr="002122D2">
        <w:trPr>
          <w:trHeight w:val="932"/>
        </w:trPr>
        <w:tc>
          <w:tcPr>
            <w:tcW w:w="14432" w:type="dxa"/>
            <w:gridSpan w:val="7"/>
            <w:vAlign w:val="center"/>
          </w:tcPr>
          <w:p w:rsidR="00041E73" w:rsidRPr="008B1B54" w:rsidRDefault="00041E73" w:rsidP="002122D2">
            <w:pPr>
              <w:widowControl/>
              <w:jc w:val="center"/>
              <w:rPr>
                <w:rFonts w:ascii="宋体" w:hAnsi="宋体" w:cs="宋体"/>
                <w:color w:val="000000"/>
                <w:kern w:val="0"/>
                <w:sz w:val="20"/>
                <w:lang/>
              </w:rPr>
            </w:pPr>
            <w:r w:rsidRPr="008B1B54">
              <w:rPr>
                <w:rFonts w:ascii="宋体" w:hAnsi="宋体" w:hint="eastAsia"/>
                <w:color w:val="000000"/>
                <w:kern w:val="0"/>
                <w:szCs w:val="21"/>
              </w:rPr>
              <w:t>合计人民币（大写）：</w:t>
            </w:r>
            <w:r w:rsidRPr="008B1B54">
              <w:rPr>
                <w:rFonts w:ascii="宋体" w:hAnsi="宋体"/>
                <w:color w:val="000000"/>
                <w:kern w:val="0"/>
                <w:szCs w:val="21"/>
                <w:u w:val="single"/>
              </w:rPr>
              <w:fldChar w:fldCharType="begin"/>
            </w:r>
            <w:r w:rsidRPr="008B1B54">
              <w:rPr>
                <w:rFonts w:ascii="宋体" w:hAnsi="宋体"/>
                <w:color w:val="000000"/>
                <w:kern w:val="0"/>
                <w:szCs w:val="21"/>
                <w:u w:val="single"/>
              </w:rPr>
              <w:instrText xml:space="preserve"> </w:instrText>
            </w:r>
            <w:r w:rsidRPr="008B1B54">
              <w:rPr>
                <w:rFonts w:ascii="宋体" w:hAnsi="宋体" w:hint="eastAsia"/>
                <w:color w:val="000000"/>
                <w:kern w:val="0"/>
                <w:szCs w:val="21"/>
                <w:u w:val="single"/>
              </w:rPr>
              <w:instrText>= 248800 \* CHINESENUM2</w:instrText>
            </w:r>
            <w:r w:rsidRPr="008B1B54">
              <w:rPr>
                <w:rFonts w:ascii="宋体" w:hAnsi="宋体"/>
                <w:color w:val="000000"/>
                <w:kern w:val="0"/>
                <w:szCs w:val="21"/>
                <w:u w:val="single"/>
              </w:rPr>
              <w:instrText xml:space="preserve"> </w:instrText>
            </w:r>
            <w:r w:rsidRPr="008B1B54">
              <w:rPr>
                <w:rFonts w:ascii="宋体" w:hAnsi="宋体"/>
                <w:color w:val="000000"/>
                <w:kern w:val="0"/>
                <w:szCs w:val="21"/>
                <w:u w:val="single"/>
              </w:rPr>
              <w:fldChar w:fldCharType="separate"/>
            </w:r>
            <w:proofErr w:type="gramStart"/>
            <w:r w:rsidRPr="008B1B54">
              <w:rPr>
                <w:rFonts w:ascii="宋体" w:hAnsi="宋体" w:hint="eastAsia"/>
                <w:color w:val="000000"/>
                <w:kern w:val="0"/>
                <w:szCs w:val="21"/>
                <w:u w:val="single"/>
              </w:rPr>
              <w:t>贰拾肆万捌仟捌佰</w:t>
            </w:r>
            <w:proofErr w:type="gramEnd"/>
            <w:r w:rsidRPr="008B1B54">
              <w:rPr>
                <w:rFonts w:ascii="宋体" w:hAnsi="宋体"/>
                <w:color w:val="000000"/>
                <w:kern w:val="0"/>
                <w:szCs w:val="21"/>
                <w:u w:val="single"/>
              </w:rPr>
              <w:fldChar w:fldCharType="end"/>
            </w:r>
            <w:r w:rsidRPr="008B1B54">
              <w:rPr>
                <w:rFonts w:ascii="宋体" w:hAnsi="宋体" w:hint="eastAsia"/>
                <w:color w:val="000000"/>
                <w:kern w:val="0"/>
                <w:szCs w:val="21"/>
              </w:rPr>
              <w:t>元整  （小写）</w:t>
            </w:r>
            <w:r w:rsidRPr="008B1B54">
              <w:rPr>
                <w:rFonts w:ascii="宋体" w:hAnsi="宋体" w:hint="eastAsia"/>
                <w:color w:val="000000"/>
                <w:kern w:val="0"/>
                <w:szCs w:val="21"/>
                <w:u w:val="single"/>
              </w:rPr>
              <w:t xml:space="preserve">248800.00 </w:t>
            </w:r>
            <w:r w:rsidRPr="008B1B54">
              <w:rPr>
                <w:rFonts w:ascii="宋体" w:hAnsi="宋体" w:hint="eastAsia"/>
                <w:color w:val="000000"/>
                <w:kern w:val="0"/>
                <w:szCs w:val="21"/>
              </w:rPr>
              <w:t>元</w:t>
            </w:r>
          </w:p>
        </w:tc>
      </w:tr>
    </w:tbl>
    <w:p w:rsidR="00041E73" w:rsidRDefault="00041E73" w:rsidP="00041E73">
      <w:pPr>
        <w:spacing w:line="600" w:lineRule="exact"/>
        <w:rPr>
          <w:rFonts w:ascii="仿宋_GB2312" w:eastAsia="仿宋_GB2312" w:hint="eastAsia"/>
          <w:sz w:val="32"/>
          <w:szCs w:val="32"/>
        </w:rPr>
      </w:pPr>
    </w:p>
    <w:p w:rsidR="00041E73" w:rsidRDefault="00041E73" w:rsidP="00041E73">
      <w:pPr>
        <w:adjustRightInd w:val="0"/>
        <w:snapToGrid w:val="0"/>
        <w:spacing w:line="360" w:lineRule="exact"/>
        <w:rPr>
          <w:rFonts w:hint="eastAsia"/>
        </w:rPr>
      </w:pPr>
    </w:p>
    <w:p w:rsidR="00041E73" w:rsidRPr="00041E73" w:rsidRDefault="00041E73" w:rsidP="00041E73">
      <w:pPr>
        <w:spacing w:line="600" w:lineRule="exact"/>
        <w:jc w:val="center"/>
        <w:rPr>
          <w:rFonts w:ascii="宋体" w:hAnsi="宋体" w:hint="eastAsia"/>
          <w:szCs w:val="21"/>
        </w:rPr>
      </w:pPr>
    </w:p>
    <w:p w:rsidR="00EB2B67" w:rsidRPr="00041E73" w:rsidRDefault="00EB2B67" w:rsidP="00041E73"/>
    <w:sectPr w:rsidR="00EB2B67" w:rsidRPr="00041E73" w:rsidSect="007E4B81">
      <w:footerReference w:type="default" r:id="rId7"/>
      <w:pgSz w:w="16840" w:h="11907" w:orient="landscape"/>
      <w:pgMar w:top="1134" w:right="1134" w:bottom="1134" w:left="1134"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0B0" w:rsidRDefault="003200B0" w:rsidP="002606E9">
      <w:r>
        <w:separator/>
      </w:r>
    </w:p>
  </w:endnote>
  <w:endnote w:type="continuationSeparator" w:id="0">
    <w:p w:rsidR="003200B0" w:rsidRDefault="003200B0" w:rsidP="00260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DotumChe">
    <w:altName w:val="Malgun Gothic"/>
    <w:charset w:val="81"/>
    <w:family w:val="modern"/>
    <w:pitch w:val="default"/>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9876"/>
      <w:docPartObj>
        <w:docPartGallery w:val="Page Numbers (Bottom of Page)"/>
        <w:docPartUnique/>
      </w:docPartObj>
    </w:sdtPr>
    <w:sdtContent>
      <w:p w:rsidR="000F2AF8" w:rsidRDefault="002F6886">
        <w:pPr>
          <w:pStyle w:val="a4"/>
          <w:jc w:val="center"/>
        </w:pPr>
        <w:fldSimple w:instr=" PAGE   \* MERGEFORMAT ">
          <w:r w:rsidR="00041E73" w:rsidRPr="00041E73">
            <w:rPr>
              <w:noProof/>
              <w:lang w:val="zh-CN"/>
            </w:rPr>
            <w:t>4</w:t>
          </w:r>
        </w:fldSimple>
      </w:p>
    </w:sdtContent>
  </w:sdt>
  <w:p w:rsidR="002606E9" w:rsidRDefault="002606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0B0" w:rsidRDefault="003200B0" w:rsidP="002606E9">
      <w:r>
        <w:separator/>
      </w:r>
    </w:p>
  </w:footnote>
  <w:footnote w:type="continuationSeparator" w:id="0">
    <w:p w:rsidR="003200B0" w:rsidRDefault="003200B0" w:rsidP="00260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8"/>
    <w:multiLevelType w:val="singleLevel"/>
    <w:tmpl w:val="FFFFFF88"/>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6E9"/>
    <w:rsid w:val="00041E73"/>
    <w:rsid w:val="000F2AF8"/>
    <w:rsid w:val="002606E9"/>
    <w:rsid w:val="002F6886"/>
    <w:rsid w:val="003200B0"/>
    <w:rsid w:val="007E4B81"/>
    <w:rsid w:val="00EB2B67"/>
    <w:rsid w:val="00EB4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E9"/>
    <w:pPr>
      <w:widowControl w:val="0"/>
      <w:jc w:val="both"/>
    </w:pPr>
    <w:rPr>
      <w:rFonts w:ascii="Calibri" w:eastAsia="宋体" w:hAnsi="Calibri" w:cs="Times New Roman"/>
      <w:szCs w:val="20"/>
    </w:rPr>
  </w:style>
  <w:style w:type="paragraph" w:styleId="1">
    <w:name w:val="heading 1"/>
    <w:basedOn w:val="a"/>
    <w:next w:val="a"/>
    <w:link w:val="1Char"/>
    <w:qFormat/>
    <w:rsid w:val="002606E9"/>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2606E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606E9"/>
    <w:pPr>
      <w:keepNext/>
      <w:keepLines/>
      <w:spacing w:before="260" w:after="260" w:line="416" w:lineRule="auto"/>
      <w:outlineLvl w:val="2"/>
    </w:pPr>
    <w:rPr>
      <w:b/>
      <w:bCs/>
      <w:sz w:val="32"/>
      <w:szCs w:val="32"/>
    </w:rPr>
  </w:style>
  <w:style w:type="paragraph" w:styleId="4">
    <w:name w:val="heading 4"/>
    <w:basedOn w:val="a"/>
    <w:next w:val="a"/>
    <w:link w:val="4Char"/>
    <w:qFormat/>
    <w:rsid w:val="002606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606E9"/>
    <w:pPr>
      <w:keepNext/>
      <w:keepLines/>
      <w:spacing w:before="280" w:after="290" w:line="376" w:lineRule="auto"/>
      <w:outlineLvl w:val="4"/>
    </w:pPr>
    <w:rPr>
      <w:b/>
      <w:bCs/>
      <w:kern w:val="44"/>
      <w:sz w:val="44"/>
      <w:szCs w:val="44"/>
    </w:rPr>
  </w:style>
  <w:style w:type="paragraph" w:styleId="6">
    <w:name w:val="heading 6"/>
    <w:basedOn w:val="a"/>
    <w:next w:val="a"/>
    <w:link w:val="6Char"/>
    <w:qFormat/>
    <w:rsid w:val="002606E9"/>
    <w:pPr>
      <w:keepNext/>
      <w:keepLines/>
      <w:spacing w:before="240" w:after="64" w:line="316" w:lineRule="auto"/>
      <w:ind w:left="1152"/>
      <w:outlineLvl w:val="5"/>
    </w:pPr>
    <w:rPr>
      <w:rFonts w:ascii="Arial" w:eastAsia="黑体" w:hAnsi="Arial"/>
      <w:b/>
      <w:sz w:val="24"/>
      <w:szCs w:val="22"/>
    </w:rPr>
  </w:style>
  <w:style w:type="paragraph" w:styleId="7">
    <w:name w:val="heading 7"/>
    <w:basedOn w:val="a"/>
    <w:next w:val="a"/>
    <w:link w:val="7Char"/>
    <w:qFormat/>
    <w:rsid w:val="002606E9"/>
    <w:pPr>
      <w:keepNext/>
      <w:keepLines/>
      <w:spacing w:before="240" w:after="64" w:line="316" w:lineRule="auto"/>
      <w:ind w:left="1296"/>
      <w:outlineLvl w:val="6"/>
    </w:pPr>
    <w:rPr>
      <w:b/>
      <w:sz w:val="24"/>
      <w:szCs w:val="22"/>
    </w:rPr>
  </w:style>
  <w:style w:type="paragraph" w:styleId="8">
    <w:name w:val="heading 8"/>
    <w:basedOn w:val="a"/>
    <w:next w:val="a"/>
    <w:link w:val="8Char"/>
    <w:qFormat/>
    <w:rsid w:val="002606E9"/>
    <w:pPr>
      <w:keepNext/>
      <w:keepLines/>
      <w:spacing w:before="240" w:after="64" w:line="316" w:lineRule="auto"/>
      <w:ind w:left="1440"/>
      <w:outlineLvl w:val="7"/>
    </w:pPr>
    <w:rPr>
      <w:rFonts w:ascii="Arial" w:eastAsia="黑体" w:hAnsi="Arial"/>
      <w:sz w:val="24"/>
      <w:szCs w:val="22"/>
    </w:rPr>
  </w:style>
  <w:style w:type="paragraph" w:styleId="9">
    <w:name w:val="heading 9"/>
    <w:basedOn w:val="a"/>
    <w:next w:val="a"/>
    <w:link w:val="9Char"/>
    <w:qFormat/>
    <w:rsid w:val="002606E9"/>
    <w:pPr>
      <w:keepNext/>
      <w:keepLines/>
      <w:spacing w:before="240" w:after="64" w:line="316" w:lineRule="auto"/>
      <w:ind w:left="1584"/>
      <w:outlineLvl w:val="8"/>
    </w:pPr>
    <w:rPr>
      <w:rFonts w:ascii="Arial" w:eastAsia="黑体" w:hAnsi="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0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06E9"/>
    <w:rPr>
      <w:sz w:val="18"/>
      <w:szCs w:val="18"/>
    </w:rPr>
  </w:style>
  <w:style w:type="paragraph" w:styleId="a4">
    <w:name w:val="footer"/>
    <w:basedOn w:val="a"/>
    <w:link w:val="Char0"/>
    <w:uiPriority w:val="99"/>
    <w:unhideWhenUsed/>
    <w:rsid w:val="002606E9"/>
    <w:pPr>
      <w:tabs>
        <w:tab w:val="center" w:pos="4153"/>
        <w:tab w:val="right" w:pos="8306"/>
      </w:tabs>
      <w:snapToGrid w:val="0"/>
      <w:jc w:val="left"/>
    </w:pPr>
    <w:rPr>
      <w:sz w:val="18"/>
      <w:szCs w:val="18"/>
    </w:rPr>
  </w:style>
  <w:style w:type="character" w:customStyle="1" w:styleId="Char0">
    <w:name w:val="页脚 Char"/>
    <w:basedOn w:val="a0"/>
    <w:link w:val="a4"/>
    <w:uiPriority w:val="99"/>
    <w:rsid w:val="002606E9"/>
    <w:rPr>
      <w:sz w:val="18"/>
      <w:szCs w:val="18"/>
    </w:rPr>
  </w:style>
  <w:style w:type="character" w:customStyle="1" w:styleId="1Char">
    <w:name w:val="标题 1 Char"/>
    <w:basedOn w:val="a0"/>
    <w:link w:val="1"/>
    <w:rsid w:val="002606E9"/>
    <w:rPr>
      <w:rFonts w:ascii="Calibri" w:eastAsia="宋体" w:hAnsi="Calibri" w:cs="Times New Roman"/>
      <w:b/>
      <w:bCs/>
      <w:kern w:val="44"/>
      <w:sz w:val="44"/>
      <w:szCs w:val="44"/>
    </w:rPr>
  </w:style>
  <w:style w:type="character" w:customStyle="1" w:styleId="2Char">
    <w:name w:val="标题 2 Char"/>
    <w:basedOn w:val="a0"/>
    <w:link w:val="2"/>
    <w:rsid w:val="002606E9"/>
    <w:rPr>
      <w:rFonts w:asciiTheme="majorHAnsi" w:eastAsiaTheme="majorEastAsia" w:hAnsiTheme="majorHAnsi" w:cstheme="majorBidi"/>
      <w:b/>
      <w:bCs/>
      <w:sz w:val="32"/>
      <w:szCs w:val="32"/>
    </w:rPr>
  </w:style>
  <w:style w:type="character" w:customStyle="1" w:styleId="3Char">
    <w:name w:val="标题 3 Char"/>
    <w:basedOn w:val="a0"/>
    <w:link w:val="3"/>
    <w:rsid w:val="002606E9"/>
    <w:rPr>
      <w:rFonts w:ascii="Calibri" w:eastAsia="宋体" w:hAnsi="Calibri" w:cs="Times New Roman"/>
      <w:b/>
      <w:bCs/>
      <w:sz w:val="32"/>
      <w:szCs w:val="32"/>
    </w:rPr>
  </w:style>
  <w:style w:type="character" w:customStyle="1" w:styleId="4Char">
    <w:name w:val="标题 4 Char"/>
    <w:basedOn w:val="a0"/>
    <w:link w:val="4"/>
    <w:rsid w:val="002606E9"/>
    <w:rPr>
      <w:rFonts w:ascii="Arial" w:eastAsia="黑体" w:hAnsi="Arial" w:cs="Times New Roman"/>
      <w:b/>
      <w:bCs/>
      <w:sz w:val="28"/>
      <w:szCs w:val="28"/>
    </w:rPr>
  </w:style>
  <w:style w:type="character" w:customStyle="1" w:styleId="5Char">
    <w:name w:val="标题 5 Char"/>
    <w:basedOn w:val="a0"/>
    <w:link w:val="5"/>
    <w:rsid w:val="002606E9"/>
    <w:rPr>
      <w:rFonts w:ascii="Calibri" w:eastAsia="宋体" w:hAnsi="Calibri" w:cs="Times New Roman"/>
      <w:b/>
      <w:bCs/>
      <w:kern w:val="44"/>
      <w:sz w:val="44"/>
      <w:szCs w:val="44"/>
    </w:rPr>
  </w:style>
  <w:style w:type="character" w:customStyle="1" w:styleId="6Char">
    <w:name w:val="标题 6 Char"/>
    <w:basedOn w:val="a0"/>
    <w:link w:val="6"/>
    <w:rsid w:val="002606E9"/>
    <w:rPr>
      <w:rFonts w:ascii="Arial" w:eastAsia="黑体" w:hAnsi="Arial" w:cs="Times New Roman"/>
      <w:b/>
      <w:sz w:val="24"/>
    </w:rPr>
  </w:style>
  <w:style w:type="character" w:customStyle="1" w:styleId="7Char">
    <w:name w:val="标题 7 Char"/>
    <w:basedOn w:val="a0"/>
    <w:link w:val="7"/>
    <w:rsid w:val="002606E9"/>
    <w:rPr>
      <w:rFonts w:ascii="Calibri" w:eastAsia="宋体" w:hAnsi="Calibri" w:cs="Times New Roman"/>
      <w:b/>
      <w:sz w:val="24"/>
    </w:rPr>
  </w:style>
  <w:style w:type="character" w:customStyle="1" w:styleId="8Char">
    <w:name w:val="标题 8 Char"/>
    <w:basedOn w:val="a0"/>
    <w:link w:val="8"/>
    <w:rsid w:val="002606E9"/>
    <w:rPr>
      <w:rFonts w:ascii="Arial" w:eastAsia="黑体" w:hAnsi="Arial" w:cs="Times New Roman"/>
      <w:sz w:val="24"/>
    </w:rPr>
  </w:style>
  <w:style w:type="character" w:customStyle="1" w:styleId="9Char">
    <w:name w:val="标题 9 Char"/>
    <w:basedOn w:val="a0"/>
    <w:link w:val="9"/>
    <w:rsid w:val="002606E9"/>
    <w:rPr>
      <w:rFonts w:ascii="Arial" w:eastAsia="黑体" w:hAnsi="Arial" w:cs="Times New Roman"/>
    </w:rPr>
  </w:style>
  <w:style w:type="character" w:styleId="HTML">
    <w:name w:val="HTML Code"/>
    <w:unhideWhenUsed/>
    <w:rsid w:val="002606E9"/>
    <w:rPr>
      <w:rFonts w:ascii="monospace" w:eastAsia="monospace" w:hAnsi="monospace" w:cs="monospace"/>
      <w:b w:val="0"/>
      <w:i w:val="0"/>
      <w:sz w:val="20"/>
    </w:rPr>
  </w:style>
  <w:style w:type="character" w:styleId="a5">
    <w:name w:val="Emphasis"/>
    <w:qFormat/>
    <w:rsid w:val="002606E9"/>
    <w:rPr>
      <w:b w:val="0"/>
      <w:i w:val="0"/>
    </w:rPr>
  </w:style>
  <w:style w:type="character" w:styleId="a6">
    <w:name w:val="Strong"/>
    <w:uiPriority w:val="22"/>
    <w:qFormat/>
    <w:rsid w:val="002606E9"/>
    <w:rPr>
      <w:b/>
      <w:bCs/>
    </w:rPr>
  </w:style>
  <w:style w:type="character" w:styleId="a7">
    <w:name w:val="FollowedHyperlink"/>
    <w:rsid w:val="002606E9"/>
    <w:rPr>
      <w:color w:val="800080"/>
      <w:u w:val="single"/>
    </w:rPr>
  </w:style>
  <w:style w:type="character" w:styleId="a8">
    <w:name w:val="page number"/>
    <w:basedOn w:val="a0"/>
    <w:rsid w:val="002606E9"/>
  </w:style>
  <w:style w:type="character" w:styleId="HTML0">
    <w:name w:val="HTML Sample"/>
    <w:unhideWhenUsed/>
    <w:rsid w:val="002606E9"/>
    <w:rPr>
      <w:rFonts w:ascii="monospace" w:eastAsia="monospace" w:hAnsi="monospace" w:cs="monospace" w:hint="default"/>
    </w:rPr>
  </w:style>
  <w:style w:type="character" w:styleId="HTML1">
    <w:name w:val="HTML Variable"/>
    <w:unhideWhenUsed/>
    <w:rsid w:val="002606E9"/>
    <w:rPr>
      <w:b w:val="0"/>
      <w:i w:val="0"/>
    </w:rPr>
  </w:style>
  <w:style w:type="character" w:styleId="HTML2">
    <w:name w:val="HTML Definition"/>
    <w:unhideWhenUsed/>
    <w:rsid w:val="002606E9"/>
    <w:rPr>
      <w:b w:val="0"/>
      <w:i w:val="0"/>
    </w:rPr>
  </w:style>
  <w:style w:type="character" w:styleId="HTML3">
    <w:name w:val="HTML Typewriter"/>
    <w:rsid w:val="002606E9"/>
    <w:rPr>
      <w:rFonts w:ascii="宋体" w:eastAsia="宋体" w:hAnsi="宋体" w:cs="宋体"/>
      <w:sz w:val="18"/>
      <w:szCs w:val="18"/>
    </w:rPr>
  </w:style>
  <w:style w:type="character" w:styleId="HTML4">
    <w:name w:val="HTML Cite"/>
    <w:unhideWhenUsed/>
    <w:rsid w:val="002606E9"/>
    <w:rPr>
      <w:b w:val="0"/>
      <w:i w:val="0"/>
    </w:rPr>
  </w:style>
  <w:style w:type="character" w:styleId="HTML5">
    <w:name w:val="HTML Acronym"/>
    <w:basedOn w:val="a0"/>
    <w:unhideWhenUsed/>
    <w:rsid w:val="002606E9"/>
  </w:style>
  <w:style w:type="character" w:styleId="HTML6">
    <w:name w:val="HTML Keyboard"/>
    <w:unhideWhenUsed/>
    <w:rsid w:val="002606E9"/>
    <w:rPr>
      <w:rFonts w:ascii="monospace" w:eastAsia="monospace" w:hAnsi="monospace" w:cs="monospace" w:hint="default"/>
      <w:sz w:val="20"/>
    </w:rPr>
  </w:style>
  <w:style w:type="character" w:styleId="a9">
    <w:name w:val="annotation reference"/>
    <w:rsid w:val="002606E9"/>
    <w:rPr>
      <w:sz w:val="21"/>
      <w:szCs w:val="21"/>
    </w:rPr>
  </w:style>
  <w:style w:type="character" w:styleId="aa">
    <w:name w:val="Hyperlink"/>
    <w:uiPriority w:val="99"/>
    <w:rsid w:val="002606E9"/>
    <w:rPr>
      <w:color w:val="0000FF"/>
      <w:u w:val="single"/>
    </w:rPr>
  </w:style>
  <w:style w:type="character" w:customStyle="1" w:styleId="Char1">
    <w:name w:val="批注主题 Char1"/>
    <w:link w:val="ab"/>
    <w:rsid w:val="002606E9"/>
    <w:rPr>
      <w:b/>
      <w:bCs/>
    </w:rPr>
  </w:style>
  <w:style w:type="character" w:customStyle="1" w:styleId="Char2">
    <w:name w:val="纯文本 Char"/>
    <w:link w:val="ac"/>
    <w:rsid w:val="002606E9"/>
    <w:rPr>
      <w:rFonts w:ascii="宋体" w:eastAsia="宋体" w:hAnsi="Courier New"/>
    </w:rPr>
  </w:style>
  <w:style w:type="character" w:customStyle="1" w:styleId="num3">
    <w:name w:val="num3"/>
    <w:rsid w:val="002606E9"/>
    <w:rPr>
      <w:b/>
      <w:color w:val="CC0000"/>
      <w:sz w:val="21"/>
      <w:szCs w:val="21"/>
    </w:rPr>
  </w:style>
  <w:style w:type="character" w:customStyle="1" w:styleId="style31">
    <w:name w:val="style31"/>
    <w:rsid w:val="002606E9"/>
    <w:rPr>
      <w:sz w:val="18"/>
      <w:szCs w:val="18"/>
    </w:rPr>
  </w:style>
  <w:style w:type="character" w:customStyle="1" w:styleId="h2Char">
    <w:name w:val="h2 Char"/>
    <w:aliases w:val="sect 1.2 Char,H2 Char,2nd level Char,2 Char,Header 2 Char,UNDERRUBRIK 1-2 Char,l2 Char,Titre2 Char,Head 2 Char,标题 1.1 Char,Title2 Char,Underrubrik1 Char,prop2 Char,标题二 Char,H21 Char,Heading 2 Hidden Char,Heading 2 CCBS Char,heading 2 Char"/>
    <w:rsid w:val="002606E9"/>
    <w:rPr>
      <w:rFonts w:ascii="Arial" w:eastAsia="黑体" w:hAnsi="Arial"/>
      <w:b/>
      <w:bCs/>
      <w:kern w:val="2"/>
      <w:sz w:val="32"/>
      <w:szCs w:val="32"/>
      <w:lang w:val="en-US" w:eastAsia="zh-CN" w:bidi="ar-SA"/>
    </w:rPr>
  </w:style>
  <w:style w:type="character" w:customStyle="1" w:styleId="apple-style-span">
    <w:name w:val="apple-style-span"/>
    <w:basedOn w:val="a0"/>
    <w:rsid w:val="002606E9"/>
  </w:style>
  <w:style w:type="character" w:customStyle="1" w:styleId="1Char0">
    <w:name w:val="投标标题1 Char"/>
    <w:link w:val="10"/>
    <w:rsid w:val="002606E9"/>
    <w:rPr>
      <w:rFonts w:ascii="黑体" w:eastAsia="黑体"/>
      <w:b/>
      <w:bCs/>
      <w:kern w:val="44"/>
      <w:sz w:val="32"/>
      <w:szCs w:val="32"/>
    </w:rPr>
  </w:style>
  <w:style w:type="character" w:customStyle="1" w:styleId="promotionred1">
    <w:name w:val="promotion_red1"/>
    <w:rsid w:val="002606E9"/>
    <w:rPr>
      <w:color w:val="CC0000"/>
    </w:rPr>
  </w:style>
  <w:style w:type="character" w:customStyle="1" w:styleId="style21">
    <w:name w:val="style21"/>
    <w:rsid w:val="002606E9"/>
    <w:rPr>
      <w:color w:val="EF6A11"/>
    </w:rPr>
  </w:style>
  <w:style w:type="character" w:customStyle="1" w:styleId="Heading3Char">
    <w:name w:val="Heading 3 Char"/>
    <w:locked/>
    <w:rsid w:val="002606E9"/>
    <w:rPr>
      <w:rFonts w:eastAsia="宋体"/>
      <w:b/>
      <w:sz w:val="28"/>
      <w:szCs w:val="22"/>
      <w:lang w:val="en-US" w:eastAsia="en-US" w:bidi="ar-SA"/>
    </w:rPr>
  </w:style>
  <w:style w:type="character" w:customStyle="1" w:styleId="promotionred">
    <w:name w:val="promotion_red"/>
    <w:rsid w:val="002606E9"/>
    <w:rPr>
      <w:color w:val="CC0000"/>
    </w:rPr>
  </w:style>
  <w:style w:type="character" w:customStyle="1" w:styleId="size31">
    <w:name w:val="size31"/>
    <w:rsid w:val="002606E9"/>
    <w:rPr>
      <w:rFonts w:ascii="Arial" w:hAnsi="Arial" w:cs="Arial" w:hint="default"/>
      <w:color w:val="2D2D2D"/>
      <w:sz w:val="18"/>
      <w:szCs w:val="18"/>
    </w:rPr>
  </w:style>
  <w:style w:type="character" w:customStyle="1" w:styleId="h2Char2">
    <w:name w:val="h2 Char2"/>
    <w:aliases w:val="sect 1.2 Char2,H2 Char2,2nd level Char2,2 Char2,Header 2 Char2,UNDERRUBRIK 1-2 Char2,l2 Char2,Titre2 Char2,Head 2 Char2,标题 1.1 Char2,Title2 Char2,Underrubrik1 Char2,prop2 Char2,标题二 Char2,H21 Char2,Heading 2 Hidden Char2,Heading 2 CCBS Char2"/>
    <w:rsid w:val="002606E9"/>
    <w:rPr>
      <w:rFonts w:ascii="Arial" w:eastAsia="黑体" w:hAnsi="Arial"/>
      <w:b/>
      <w:bCs/>
      <w:kern w:val="2"/>
      <w:sz w:val="32"/>
      <w:szCs w:val="32"/>
      <w:lang w:val="en-US" w:eastAsia="zh-CN" w:bidi="ar-SA"/>
    </w:rPr>
  </w:style>
  <w:style w:type="character" w:customStyle="1" w:styleId="para1">
    <w:name w:val="para1"/>
    <w:rsid w:val="002606E9"/>
    <w:rPr>
      <w:rFonts w:ascii="Arial" w:hAnsi="Arial" w:cs="Arial" w:hint="default"/>
      <w:sz w:val="18"/>
      <w:szCs w:val="18"/>
    </w:rPr>
  </w:style>
  <w:style w:type="character" w:customStyle="1" w:styleId="CharChar">
    <w:name w:val="表格 Char Char"/>
    <w:link w:val="ad"/>
    <w:rsid w:val="002606E9"/>
    <w:rPr>
      <w:rFonts w:ascii="宋体" w:eastAsia="宋体" w:hAnsi="宋体"/>
    </w:rPr>
  </w:style>
  <w:style w:type="character" w:customStyle="1" w:styleId="Char3">
    <w:name w:val="批注框文本 Char"/>
    <w:link w:val="ae"/>
    <w:rsid w:val="002606E9"/>
    <w:rPr>
      <w:sz w:val="18"/>
      <w:szCs w:val="18"/>
    </w:rPr>
  </w:style>
  <w:style w:type="character" w:customStyle="1" w:styleId="CharChar2">
    <w:name w:val="Char Char2"/>
    <w:rsid w:val="002606E9"/>
    <w:rPr>
      <w:rFonts w:eastAsia="宋体"/>
      <w:kern w:val="2"/>
      <w:sz w:val="18"/>
      <w:lang w:val="en-US" w:eastAsia="zh-CN" w:bidi="ar-SA"/>
    </w:rPr>
  </w:style>
  <w:style w:type="character" w:customStyle="1" w:styleId="font01">
    <w:name w:val="font01"/>
    <w:rsid w:val="002606E9"/>
    <w:rPr>
      <w:rFonts w:ascii="宋体" w:eastAsia="宋体" w:hAnsi="宋体" w:hint="eastAsia"/>
      <w:b w:val="0"/>
      <w:bCs w:val="0"/>
      <w:i w:val="0"/>
      <w:iCs w:val="0"/>
      <w:strike w:val="0"/>
      <w:dstrike w:val="0"/>
      <w:color w:val="000000"/>
      <w:sz w:val="20"/>
      <w:szCs w:val="20"/>
      <w:u w:val="none"/>
    </w:rPr>
  </w:style>
  <w:style w:type="character" w:customStyle="1" w:styleId="CharChar20">
    <w:name w:val="Char Char20"/>
    <w:rsid w:val="002606E9"/>
    <w:rPr>
      <w:rFonts w:eastAsia="宋体"/>
      <w:b/>
      <w:bCs/>
      <w:kern w:val="44"/>
      <w:sz w:val="44"/>
      <w:szCs w:val="44"/>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2606E9"/>
    <w:rPr>
      <w:rFonts w:eastAsia="宋体"/>
      <w:sz w:val="24"/>
      <w:lang w:val="en-US" w:eastAsia="zh-CN" w:bidi="ar-SA"/>
    </w:rPr>
  </w:style>
  <w:style w:type="character" w:customStyle="1" w:styleId="2Char1">
    <w:name w:val="标题 2 Char1"/>
    <w:link w:val="2"/>
    <w:rsid w:val="002606E9"/>
    <w:rPr>
      <w:rFonts w:ascii="Arial" w:eastAsia="黑体" w:hAnsi="Arial" w:cs="Times New Roman"/>
      <w:b/>
      <w:bCs/>
      <w:sz w:val="32"/>
      <w:szCs w:val="32"/>
    </w:rPr>
  </w:style>
  <w:style w:type="character" w:customStyle="1" w:styleId="Char4">
    <w:name w:val="批注文字 Char"/>
    <w:rsid w:val="002606E9"/>
    <w:rPr>
      <w:kern w:val="2"/>
      <w:sz w:val="21"/>
    </w:rPr>
  </w:style>
  <w:style w:type="character" w:customStyle="1" w:styleId="Char5">
    <w:name w:val="批注主题 Char"/>
    <w:basedOn w:val="Char3"/>
    <w:rsid w:val="002606E9"/>
    <w:rPr>
      <w:sz w:val="21"/>
    </w:rPr>
  </w:style>
  <w:style w:type="character" w:customStyle="1" w:styleId="btn6">
    <w:name w:val="btn6"/>
    <w:basedOn w:val="a0"/>
    <w:rsid w:val="002606E9"/>
  </w:style>
  <w:style w:type="character" w:customStyle="1" w:styleId="CharChar14">
    <w:name w:val="Char Char14"/>
    <w:rsid w:val="002606E9"/>
    <w:rPr>
      <w:rFonts w:ascii="Arial" w:eastAsia="黑体" w:hAnsi="Arial"/>
      <w:b/>
      <w:bCs/>
      <w:kern w:val="2"/>
      <w:sz w:val="32"/>
      <w:szCs w:val="32"/>
      <w:lang w:val="en-US" w:eastAsia="zh-CN" w:bidi="ar-SA"/>
    </w:rPr>
  </w:style>
  <w:style w:type="character" w:customStyle="1" w:styleId="style51">
    <w:name w:val="style51"/>
    <w:rsid w:val="002606E9"/>
    <w:rPr>
      <w:color w:val="3300FF"/>
    </w:rPr>
  </w:style>
  <w:style w:type="character" w:customStyle="1" w:styleId="CharChar21">
    <w:name w:val="Char Char2"/>
    <w:locked/>
    <w:rsid w:val="002606E9"/>
    <w:rPr>
      <w:rFonts w:ascii="宋体" w:eastAsia="宋体" w:hAnsi="宋体"/>
      <w:kern w:val="2"/>
      <w:sz w:val="21"/>
      <w:lang w:bidi="ar-SA"/>
    </w:rPr>
  </w:style>
  <w:style w:type="character" w:customStyle="1" w:styleId="buy1">
    <w:name w:val="buy1"/>
    <w:basedOn w:val="a0"/>
    <w:rsid w:val="002606E9"/>
  </w:style>
  <w:style w:type="character" w:customStyle="1" w:styleId="font41">
    <w:name w:val="font41"/>
    <w:rsid w:val="002606E9"/>
    <w:rPr>
      <w:rFonts w:ascii="宋体" w:eastAsia="宋体" w:hAnsi="宋体" w:hint="eastAsia"/>
      <w:b w:val="0"/>
      <w:bCs w:val="0"/>
      <w:i w:val="0"/>
      <w:iCs w:val="0"/>
      <w:strike w:val="0"/>
      <w:dstrike w:val="0"/>
      <w:color w:val="000000"/>
      <w:sz w:val="20"/>
      <w:szCs w:val="20"/>
      <w:u w:val="none"/>
    </w:rPr>
  </w:style>
  <w:style w:type="character" w:customStyle="1" w:styleId="now">
    <w:name w:val="now"/>
    <w:rsid w:val="002606E9"/>
    <w:rPr>
      <w:color w:val="CC0000"/>
    </w:rPr>
  </w:style>
  <w:style w:type="character" w:customStyle="1" w:styleId="Char6">
    <w:name w:val="列出段落 Char"/>
    <w:link w:val="af"/>
    <w:rsid w:val="002606E9"/>
    <w:rPr>
      <w:rFonts w:ascii="Calibri" w:eastAsia="宋体" w:hAnsi="Calibri"/>
    </w:rPr>
  </w:style>
  <w:style w:type="character" w:customStyle="1" w:styleId="2Char0">
    <w:name w:val="投标标题2 Char"/>
    <w:link w:val="20"/>
    <w:qFormat/>
    <w:rsid w:val="002606E9"/>
    <w:rPr>
      <w:rFonts w:eastAsia="黑体"/>
      <w:b/>
      <w:bCs/>
      <w:sz w:val="28"/>
      <w:szCs w:val="28"/>
    </w:rPr>
  </w:style>
  <w:style w:type="character" w:customStyle="1" w:styleId="2Char2">
    <w:name w:val="正文（首行缩进2字符） Char"/>
    <w:link w:val="21"/>
    <w:locked/>
    <w:rsid w:val="002606E9"/>
    <w:rPr>
      <w:rFonts w:eastAsia="宋体"/>
      <w:szCs w:val="21"/>
    </w:rPr>
  </w:style>
  <w:style w:type="character" w:customStyle="1" w:styleId="buy">
    <w:name w:val="buy"/>
    <w:basedOn w:val="a0"/>
    <w:rsid w:val="002606E9"/>
  </w:style>
  <w:style w:type="character" w:customStyle="1" w:styleId="Char7">
    <w:name w:val="正文不缩进 Char"/>
    <w:aliases w:val="表正文 Char,正文非缩进 Char,特点 Char1,二 Char,段1 Char,标题4 Char,四号 Char,首行缩进 Char,缩进 Char,ALT+Z Char,正文（首行无缩进） Char,正文对齐 Char,特点 Char Char,特点正文 Char,PI Char,正文文字首行缩进 Char,特点标题 Char,标题四 Char,正文双线 Char,表正文1 Char,正文非缩进1 Char,标题41 Char,四号1 Char,特点1 Char"/>
    <w:rsid w:val="002606E9"/>
    <w:rPr>
      <w:rFonts w:eastAsia="宋体"/>
      <w:kern w:val="2"/>
      <w:sz w:val="21"/>
      <w:lang w:val="en-US" w:eastAsia="zh-CN" w:bidi="ar-SA"/>
    </w:rPr>
  </w:style>
  <w:style w:type="character" w:customStyle="1" w:styleId="Char8">
    <w:name w:val="日期 Char"/>
    <w:link w:val="af0"/>
    <w:rsid w:val="002606E9"/>
  </w:style>
  <w:style w:type="character" w:customStyle="1" w:styleId="s3">
    <w:name w:val="s3"/>
    <w:rsid w:val="002606E9"/>
    <w:rPr>
      <w:b/>
      <w:color w:val="EE0000"/>
    </w:rPr>
  </w:style>
  <w:style w:type="character" w:customStyle="1" w:styleId="CharChar4">
    <w:name w:val="Char Char4"/>
    <w:rsid w:val="002606E9"/>
    <w:rPr>
      <w:rFonts w:ascii="Arial" w:eastAsia="黑体" w:hAnsi="Arial"/>
      <w:b/>
      <w:bCs/>
      <w:kern w:val="2"/>
      <w:sz w:val="32"/>
      <w:szCs w:val="32"/>
      <w:lang w:val="en-US" w:eastAsia="zh-CN" w:bidi="ar-SA"/>
    </w:rPr>
  </w:style>
  <w:style w:type="character" w:customStyle="1" w:styleId="price4">
    <w:name w:val="price4"/>
    <w:rsid w:val="002606E9"/>
    <w:rPr>
      <w:b/>
      <w:color w:val="CC0000"/>
      <w:sz w:val="21"/>
      <w:szCs w:val="21"/>
    </w:rPr>
  </w:style>
  <w:style w:type="character" w:customStyle="1" w:styleId="CharChar5">
    <w:name w:val="Char Char5"/>
    <w:rsid w:val="002606E9"/>
    <w:rPr>
      <w:rFonts w:eastAsia="宋体"/>
      <w:b/>
      <w:bCs/>
      <w:kern w:val="44"/>
      <w:sz w:val="44"/>
      <w:szCs w:val="44"/>
      <w:lang w:val="en-US" w:eastAsia="zh-CN" w:bidi="ar-SA"/>
    </w:rPr>
  </w:style>
  <w:style w:type="character" w:customStyle="1" w:styleId="h2Char3">
    <w:name w:val="h2 Char3"/>
    <w:aliases w:val="sect 1.2 Char3,H2 Char3,2nd level Char3,2 Char3,Header 2 Char3,UNDERRUBRIK 1-2 Char3,l2 Char3,Titre2 Char3,Head 2 Char3,标题 1.1 Char3,Title2 Char3,Underrubrik1 Char3,prop2 Char3,标题二 Char3,H21 Char3,Heading 2 Hidden Char3,Heading 2 CCBS Char3"/>
    <w:rsid w:val="002606E9"/>
    <w:rPr>
      <w:rFonts w:ascii="Arial" w:eastAsia="黑体" w:hAnsi="Arial"/>
      <w:b/>
      <w:bCs/>
      <w:kern w:val="2"/>
      <w:sz w:val="32"/>
      <w:szCs w:val="32"/>
      <w:lang w:val="en-US" w:eastAsia="zh-CN" w:bidi="ar-SA"/>
    </w:rPr>
  </w:style>
  <w:style w:type="character" w:customStyle="1" w:styleId="price2">
    <w:name w:val="price2"/>
    <w:rsid w:val="002606E9"/>
    <w:rPr>
      <w:b/>
      <w:color w:val="CC0000"/>
      <w:sz w:val="21"/>
      <w:szCs w:val="21"/>
    </w:rPr>
  </w:style>
  <w:style w:type="character" w:customStyle="1" w:styleId="CharChar3">
    <w:name w:val="Char Char3"/>
    <w:rsid w:val="002606E9"/>
    <w:rPr>
      <w:rFonts w:ascii="宋体" w:eastAsia="宋体" w:hAnsi="Courier New"/>
      <w:kern w:val="2"/>
      <w:sz w:val="21"/>
      <w:lang w:val="en-US" w:eastAsia="zh-CN" w:bidi="ar-SA"/>
    </w:rPr>
  </w:style>
  <w:style w:type="character" w:customStyle="1" w:styleId="apple-converted-space">
    <w:name w:val="apple-converted-space"/>
    <w:basedOn w:val="a0"/>
    <w:rsid w:val="002606E9"/>
  </w:style>
  <w:style w:type="character" w:customStyle="1" w:styleId="over">
    <w:name w:val="over"/>
    <w:rsid w:val="002606E9"/>
    <w:rPr>
      <w:color w:val="CC0000"/>
    </w:rPr>
  </w:style>
  <w:style w:type="character" w:customStyle="1" w:styleId="4Char0">
    <w:name w:val="投标标题4 Char"/>
    <w:basedOn w:val="CharChar2"/>
    <w:link w:val="40"/>
    <w:qFormat/>
    <w:rsid w:val="002606E9"/>
    <w:rPr>
      <w:rFonts w:ascii="宋体" w:hAnsi="宋体" w:cs="Arial"/>
      <w:b/>
      <w:bCs/>
      <w:color w:val="000000"/>
      <w:sz w:val="24"/>
      <w:szCs w:val="24"/>
    </w:rPr>
  </w:style>
  <w:style w:type="character" w:customStyle="1" w:styleId="num2">
    <w:name w:val="num2"/>
    <w:rsid w:val="002606E9"/>
    <w:rPr>
      <w:b/>
      <w:color w:val="CC0000"/>
    </w:rPr>
  </w:style>
  <w:style w:type="character" w:customStyle="1" w:styleId="CharChar8">
    <w:name w:val="Char Char8"/>
    <w:rsid w:val="002606E9"/>
    <w:rPr>
      <w:rFonts w:eastAsia="黑体"/>
      <w:kern w:val="44"/>
      <w:sz w:val="28"/>
      <w:szCs w:val="24"/>
      <w:lang w:val="en-US" w:eastAsia="zh-CN" w:bidi="ar-SA"/>
    </w:rPr>
  </w:style>
  <w:style w:type="character" w:customStyle="1" w:styleId="FooterChar">
    <w:name w:val="Footer Char"/>
    <w:locked/>
    <w:rsid w:val="002606E9"/>
    <w:rPr>
      <w:rFonts w:cs="Times New Roman"/>
      <w:sz w:val="18"/>
      <w:szCs w:val="18"/>
    </w:rPr>
  </w:style>
  <w:style w:type="character" w:customStyle="1" w:styleId="15Char">
    <w:name w:val="正文1.5 Char"/>
    <w:link w:val="15"/>
    <w:locked/>
    <w:rsid w:val="002606E9"/>
    <w:rPr>
      <w:rFonts w:ascii="Calibri" w:eastAsia="宋体" w:hAnsi="Calibri"/>
      <w:szCs w:val="24"/>
    </w:rPr>
  </w:style>
  <w:style w:type="character" w:customStyle="1" w:styleId="TableTextChar1">
    <w:name w:val="Table Text Char1"/>
    <w:link w:val="TableText"/>
    <w:locked/>
    <w:rsid w:val="002606E9"/>
    <w:rPr>
      <w:rFonts w:ascii="Arial" w:eastAsia="Times New Roman" w:hAnsi="Arial" w:cs="Arial"/>
      <w:sz w:val="18"/>
      <w:szCs w:val="18"/>
    </w:rPr>
  </w:style>
  <w:style w:type="character" w:customStyle="1" w:styleId="CharChar11">
    <w:name w:val="Char Char11"/>
    <w:rsid w:val="002606E9"/>
    <w:rPr>
      <w:rFonts w:eastAsia="宋体"/>
      <w:b/>
      <w:bCs/>
      <w:kern w:val="44"/>
      <w:sz w:val="44"/>
      <w:szCs w:val="44"/>
      <w:lang w:val="en-US" w:eastAsia="zh-CN" w:bidi="ar-SA"/>
    </w:rPr>
  </w:style>
  <w:style w:type="character" w:customStyle="1" w:styleId="s1">
    <w:name w:val="s1"/>
    <w:rsid w:val="002606E9"/>
    <w:rPr>
      <w:color w:val="0770B2"/>
    </w:rPr>
  </w:style>
  <w:style w:type="character" w:customStyle="1" w:styleId="promotionred3">
    <w:name w:val="promotion_red3"/>
    <w:rsid w:val="002606E9"/>
    <w:rPr>
      <w:color w:val="CC0000"/>
    </w:rPr>
  </w:style>
  <w:style w:type="character" w:customStyle="1" w:styleId="font21">
    <w:name w:val="font21"/>
    <w:rsid w:val="002606E9"/>
    <w:rPr>
      <w:rFonts w:ascii="宋体" w:eastAsia="宋体" w:hAnsi="宋体" w:cs="宋体" w:hint="eastAsia"/>
      <w:i w:val="0"/>
      <w:color w:val="DD0806"/>
      <w:sz w:val="28"/>
      <w:szCs w:val="28"/>
      <w:u w:val="none"/>
    </w:rPr>
  </w:style>
  <w:style w:type="character" w:customStyle="1" w:styleId="price3">
    <w:name w:val="price3"/>
    <w:rsid w:val="002606E9"/>
    <w:rPr>
      <w:b/>
      <w:color w:val="CC0000"/>
      <w:sz w:val="21"/>
      <w:szCs w:val="21"/>
    </w:rPr>
  </w:style>
  <w:style w:type="character" w:customStyle="1" w:styleId="1CharChar">
    <w:name w:val="标题 1 Char Char"/>
    <w:rsid w:val="002606E9"/>
    <w:rPr>
      <w:rFonts w:eastAsia="宋体"/>
      <w:b/>
      <w:spacing w:val="-2"/>
      <w:sz w:val="24"/>
      <w:lang w:val="en-US" w:eastAsia="zh-CN" w:bidi="ar-SA"/>
    </w:rPr>
  </w:style>
  <w:style w:type="character" w:customStyle="1" w:styleId="2CharChar">
    <w:name w:val="正文（首行缩进2字符） Char Char"/>
    <w:rsid w:val="002606E9"/>
    <w:rPr>
      <w:rFonts w:eastAsia="宋体"/>
      <w:kern w:val="2"/>
      <w:sz w:val="21"/>
      <w:szCs w:val="21"/>
      <w:lang w:val="en-US" w:eastAsia="zh-CN" w:bidi="ar-SA"/>
    </w:rPr>
  </w:style>
  <w:style w:type="character" w:customStyle="1" w:styleId="showtitle1">
    <w:name w:val="show_title1"/>
    <w:rsid w:val="002606E9"/>
    <w:rPr>
      <w:rFonts w:ascii="Verdana" w:hAnsi="Verdana" w:hint="default"/>
      <w:b/>
      <w:bCs/>
      <w:color w:val="990000"/>
      <w:sz w:val="36"/>
      <w:szCs w:val="36"/>
    </w:rPr>
  </w:style>
  <w:style w:type="character" w:customStyle="1" w:styleId="1Char1">
    <w:name w:val="标书1 Char1"/>
    <w:aliases w:val="h1 Char1,H1 Char1,L1 Char1,boc Char1,Section Head Char1,1st level Char1,l1 Char1,1 Char1,H11 Char1,H12 Char1,H13 Char1,H14 Char1,H15 Char1,H16 Char1,H17 Char1,Level 1 Topic Heading Char1,L1 Heading 1 Char1,h11 Char1,1st level1 Char1,h12 Char1"/>
    <w:rsid w:val="002606E9"/>
    <w:rPr>
      <w:rFonts w:eastAsia="宋体"/>
      <w:b/>
      <w:bCs/>
      <w:kern w:val="44"/>
      <w:sz w:val="44"/>
      <w:szCs w:val="44"/>
      <w:lang w:val="en-US" w:eastAsia="zh-CN" w:bidi="ar-SA"/>
    </w:rPr>
  </w:style>
  <w:style w:type="character" w:customStyle="1" w:styleId="CharChar12">
    <w:name w:val="Char Char12"/>
    <w:rsid w:val="002606E9"/>
    <w:rPr>
      <w:rFonts w:ascii="Arial" w:eastAsia="黑体" w:hAnsi="Arial"/>
      <w:b/>
      <w:bCs/>
      <w:kern w:val="2"/>
      <w:sz w:val="32"/>
      <w:szCs w:val="32"/>
      <w:lang w:val="en-US" w:eastAsia="zh-CN" w:bidi="ar-SA"/>
    </w:rPr>
  </w:style>
  <w:style w:type="character" w:customStyle="1" w:styleId="apple-tab-span">
    <w:name w:val="apple-tab-span"/>
    <w:basedOn w:val="a0"/>
    <w:rsid w:val="002606E9"/>
  </w:style>
  <w:style w:type="character" w:customStyle="1" w:styleId="h2Char1">
    <w:name w:val="h2 Char1"/>
    <w:aliases w:val="sect 1.2 Char1,H2 Char1,2nd level Char1,2 Char1,Header 2 Char1,UNDERRUBRIK 1-2 Char1,l2 Char1,Titre2 Char1,Head 2 Char1,标题 1.1 Char1,Title2 Char1,Underrubrik1 Char1,prop2 Char1,标题二 Char1,H21 Char1,Heading 2 Hidden Char1,Heading 2 CCBS Char1"/>
    <w:rsid w:val="002606E9"/>
    <w:rPr>
      <w:rFonts w:ascii="Arial" w:eastAsia="黑体" w:hAnsi="Arial"/>
      <w:b/>
      <w:bCs/>
      <w:kern w:val="2"/>
      <w:sz w:val="32"/>
      <w:szCs w:val="32"/>
      <w:lang w:val="en-US" w:eastAsia="zh-CN" w:bidi="ar-SA"/>
    </w:rPr>
  </w:style>
  <w:style w:type="character" w:customStyle="1" w:styleId="Char10">
    <w:name w:val="页脚 Char1"/>
    <w:rsid w:val="002606E9"/>
    <w:rPr>
      <w:rFonts w:eastAsia="宋体"/>
      <w:kern w:val="2"/>
      <w:sz w:val="18"/>
      <w:lang w:val="en-US" w:eastAsia="zh-CN" w:bidi="ar-SA"/>
    </w:rPr>
  </w:style>
  <w:style w:type="character" w:customStyle="1" w:styleId="spantitle2">
    <w:name w:val="span_title2"/>
    <w:rsid w:val="002606E9"/>
    <w:rPr>
      <w:shd w:val="clear" w:color="auto" w:fill="DBDBDB"/>
    </w:rPr>
  </w:style>
  <w:style w:type="character" w:customStyle="1" w:styleId="promotionred2">
    <w:name w:val="promotion_red2"/>
    <w:rsid w:val="002606E9"/>
    <w:rPr>
      <w:color w:val="CC0000"/>
    </w:rPr>
  </w:style>
  <w:style w:type="character" w:customStyle="1" w:styleId="Heading2Char">
    <w:name w:val="Heading 2 Char"/>
    <w:locked/>
    <w:rsid w:val="002606E9"/>
    <w:rPr>
      <w:rFonts w:eastAsia="黑体"/>
      <w:b/>
      <w:sz w:val="30"/>
      <w:lang w:val="en-US" w:eastAsia="en-US" w:bidi="ar-SA"/>
    </w:rPr>
  </w:style>
  <w:style w:type="character" w:customStyle="1" w:styleId="btn">
    <w:name w:val="btn"/>
    <w:basedOn w:val="a0"/>
    <w:rsid w:val="002606E9"/>
  </w:style>
  <w:style w:type="character" w:customStyle="1" w:styleId="Heading1Char">
    <w:name w:val="Heading 1 Char"/>
    <w:locked/>
    <w:rsid w:val="002606E9"/>
    <w:rPr>
      <w:rFonts w:ascii="黑体" w:eastAsia="黑体" w:hAnsi="黑体" w:cs="宋体"/>
      <w:b/>
      <w:sz w:val="32"/>
      <w:szCs w:val="52"/>
      <w:lang w:val="en-US" w:eastAsia="zh-CN" w:bidi="ar-SA"/>
    </w:rPr>
  </w:style>
  <w:style w:type="character" w:customStyle="1" w:styleId="NormalIndentChar">
    <w:name w:val="Normal Indent Char"/>
    <w:locked/>
    <w:rsid w:val="002606E9"/>
    <w:rPr>
      <w:rFonts w:ascii="Calibri" w:eastAsia="宋体" w:hAnsi="Calibri"/>
      <w:kern w:val="2"/>
      <w:sz w:val="24"/>
      <w:szCs w:val="22"/>
      <w:lang w:val="en-US" w:eastAsia="zh-CN" w:bidi="ar-SA"/>
    </w:rPr>
  </w:style>
  <w:style w:type="character" w:customStyle="1" w:styleId="num1">
    <w:name w:val="num1"/>
    <w:rsid w:val="002606E9"/>
    <w:rPr>
      <w:b/>
      <w:color w:val="CC0000"/>
      <w:sz w:val="21"/>
      <w:szCs w:val="21"/>
    </w:rPr>
  </w:style>
  <w:style w:type="character" w:customStyle="1" w:styleId="num">
    <w:name w:val="num"/>
    <w:rsid w:val="002606E9"/>
    <w:rPr>
      <w:b/>
      <w:color w:val="CC0000"/>
    </w:rPr>
  </w:style>
  <w:style w:type="character" w:customStyle="1" w:styleId="Char9">
    <w:name w:val="正文缩进 Char"/>
    <w:link w:val="af1"/>
    <w:rsid w:val="002606E9"/>
    <w:rPr>
      <w:rFonts w:eastAsia="宋体"/>
    </w:rPr>
  </w:style>
  <w:style w:type="character" w:customStyle="1" w:styleId="3Char0">
    <w:name w:val="投标标题3 Char"/>
    <w:basedOn w:val="a0"/>
    <w:link w:val="30"/>
    <w:qFormat/>
    <w:rsid w:val="002606E9"/>
    <w:rPr>
      <w:rFonts w:ascii="宋体" w:eastAsia="宋体" w:hAnsi="宋体" w:cs="Arial"/>
      <w:b/>
      <w:bCs/>
      <w:color w:val="000000"/>
      <w:sz w:val="24"/>
      <w:szCs w:val="24"/>
    </w:rPr>
  </w:style>
  <w:style w:type="character" w:customStyle="1" w:styleId="15Char0">
    <w:name w:val="正文 1.5 倍行距 Char"/>
    <w:link w:val="150"/>
    <w:locked/>
    <w:rsid w:val="002606E9"/>
    <w:rPr>
      <w:rFonts w:ascii="Calibri" w:eastAsia="宋体" w:hAnsi="Calibri"/>
      <w:sz w:val="24"/>
    </w:rPr>
  </w:style>
  <w:style w:type="character" w:customStyle="1" w:styleId="font31">
    <w:name w:val="font31"/>
    <w:rsid w:val="002606E9"/>
    <w:rPr>
      <w:rFonts w:ascii="宋体" w:eastAsia="宋体" w:hAnsi="宋体" w:cs="宋体" w:hint="eastAsia"/>
      <w:i w:val="0"/>
      <w:color w:val="000000"/>
      <w:sz w:val="28"/>
      <w:szCs w:val="28"/>
      <w:u w:val="none"/>
    </w:rPr>
  </w:style>
  <w:style w:type="character" w:customStyle="1" w:styleId="s2">
    <w:name w:val="s2"/>
    <w:basedOn w:val="a0"/>
    <w:rsid w:val="002606E9"/>
  </w:style>
  <w:style w:type="character" w:customStyle="1" w:styleId="slt">
    <w:name w:val="slt"/>
    <w:basedOn w:val="a0"/>
    <w:rsid w:val="002606E9"/>
  </w:style>
  <w:style w:type="character" w:customStyle="1" w:styleId="Chara">
    <w:name w:val="文档结构图 Char"/>
    <w:basedOn w:val="a0"/>
    <w:link w:val="af2"/>
    <w:rsid w:val="002606E9"/>
    <w:rPr>
      <w:shd w:val="clear" w:color="auto" w:fill="000080"/>
    </w:rPr>
  </w:style>
  <w:style w:type="character" w:customStyle="1" w:styleId="22">
    <w:name w:val="标题 2 字符"/>
    <w:rsid w:val="002606E9"/>
    <w:rPr>
      <w:rFonts w:ascii="Arial" w:eastAsia="黑体" w:hAnsi="Arial"/>
      <w:b/>
      <w:bCs/>
      <w:kern w:val="2"/>
      <w:sz w:val="32"/>
      <w:szCs w:val="32"/>
      <w:lang w:val="en-US" w:eastAsia="zh-CN" w:bidi="ar-SA"/>
    </w:rPr>
  </w:style>
  <w:style w:type="character" w:customStyle="1" w:styleId="txt4">
    <w:name w:val="txt4"/>
    <w:basedOn w:val="a0"/>
    <w:rsid w:val="002606E9"/>
  </w:style>
  <w:style w:type="character" w:customStyle="1" w:styleId="af3">
    <w:name w:val="正文文本 字符"/>
    <w:rsid w:val="002606E9"/>
    <w:rPr>
      <w:rFonts w:ascii="Times New Roman" w:hAnsi="Times New Roman" w:cs="Times New Roman" w:hint="default"/>
      <w:kern w:val="2"/>
      <w:sz w:val="22"/>
      <w:szCs w:val="22"/>
    </w:rPr>
  </w:style>
  <w:style w:type="character" w:customStyle="1" w:styleId="2CharChar0">
    <w:name w:val="标题 2 Char Char"/>
    <w:rsid w:val="002606E9"/>
    <w:rPr>
      <w:rFonts w:ascii="Arial" w:eastAsia="黑体" w:hAnsi="Arial"/>
      <w:b/>
      <w:bCs/>
      <w:kern w:val="2"/>
      <w:sz w:val="32"/>
      <w:szCs w:val="32"/>
      <w:lang w:val="en-US" w:eastAsia="zh-CN" w:bidi="ar-SA"/>
    </w:rPr>
  </w:style>
  <w:style w:type="character" w:customStyle="1" w:styleId="Charb">
    <w:name w:val="正文文本 Char"/>
    <w:locked/>
    <w:rsid w:val="002606E9"/>
    <w:rPr>
      <w:kern w:val="2"/>
      <w:sz w:val="21"/>
    </w:rPr>
  </w:style>
  <w:style w:type="character" w:customStyle="1" w:styleId="ip">
    <w:name w:val="ip"/>
    <w:basedOn w:val="a0"/>
    <w:rsid w:val="002606E9"/>
  </w:style>
  <w:style w:type="paragraph" w:styleId="ac">
    <w:name w:val="Plain Text"/>
    <w:basedOn w:val="a"/>
    <w:link w:val="Char2"/>
    <w:qFormat/>
    <w:rsid w:val="002606E9"/>
    <w:rPr>
      <w:rFonts w:ascii="宋体" w:hAnsi="Courier New" w:cstheme="minorBidi"/>
      <w:szCs w:val="22"/>
    </w:rPr>
  </w:style>
  <w:style w:type="character" w:customStyle="1" w:styleId="Char11">
    <w:name w:val="纯文本 Char1"/>
    <w:basedOn w:val="a0"/>
    <w:link w:val="ac"/>
    <w:uiPriority w:val="99"/>
    <w:semiHidden/>
    <w:rsid w:val="002606E9"/>
    <w:rPr>
      <w:rFonts w:ascii="宋体" w:eastAsia="宋体" w:hAnsi="Courier New" w:cs="Courier New"/>
      <w:szCs w:val="21"/>
    </w:rPr>
  </w:style>
  <w:style w:type="paragraph" w:styleId="31">
    <w:name w:val="Body Text 3"/>
    <w:basedOn w:val="a"/>
    <w:link w:val="3Char1"/>
    <w:rsid w:val="002606E9"/>
    <w:pPr>
      <w:snapToGrid w:val="0"/>
      <w:spacing w:before="50" w:after="50"/>
    </w:pPr>
  </w:style>
  <w:style w:type="character" w:customStyle="1" w:styleId="3Char1">
    <w:name w:val="正文文本 3 Char"/>
    <w:basedOn w:val="a0"/>
    <w:link w:val="31"/>
    <w:rsid w:val="002606E9"/>
    <w:rPr>
      <w:rFonts w:ascii="Calibri" w:eastAsia="宋体" w:hAnsi="Calibri" w:cs="Times New Roman"/>
      <w:szCs w:val="20"/>
    </w:rPr>
  </w:style>
  <w:style w:type="paragraph" w:styleId="af4">
    <w:name w:val="Body Text"/>
    <w:basedOn w:val="a"/>
    <w:link w:val="Char12"/>
    <w:unhideWhenUsed/>
    <w:rsid w:val="002606E9"/>
    <w:pPr>
      <w:spacing w:after="120"/>
    </w:pPr>
  </w:style>
  <w:style w:type="character" w:customStyle="1" w:styleId="Char12">
    <w:name w:val="正文文本 Char1"/>
    <w:basedOn w:val="a0"/>
    <w:link w:val="af4"/>
    <w:uiPriority w:val="99"/>
    <w:semiHidden/>
    <w:rsid w:val="002606E9"/>
    <w:rPr>
      <w:rFonts w:ascii="Calibri" w:eastAsia="宋体" w:hAnsi="Calibri" w:cs="Times New Roman"/>
      <w:szCs w:val="20"/>
    </w:rPr>
  </w:style>
  <w:style w:type="paragraph" w:styleId="af5">
    <w:name w:val="Body Text First Indent"/>
    <w:basedOn w:val="af4"/>
    <w:link w:val="Charc"/>
    <w:rsid w:val="002606E9"/>
    <w:pPr>
      <w:ind w:firstLine="420"/>
    </w:pPr>
  </w:style>
  <w:style w:type="character" w:customStyle="1" w:styleId="Charc">
    <w:name w:val="正文首行缩进 Char"/>
    <w:basedOn w:val="Char12"/>
    <w:link w:val="af5"/>
    <w:rsid w:val="002606E9"/>
  </w:style>
  <w:style w:type="paragraph" w:styleId="af6">
    <w:name w:val="annotation text"/>
    <w:basedOn w:val="a"/>
    <w:link w:val="Char13"/>
    <w:unhideWhenUsed/>
    <w:rsid w:val="002606E9"/>
    <w:pPr>
      <w:jc w:val="left"/>
    </w:pPr>
  </w:style>
  <w:style w:type="character" w:customStyle="1" w:styleId="Char13">
    <w:name w:val="批注文字 Char1"/>
    <w:basedOn w:val="a0"/>
    <w:link w:val="af6"/>
    <w:uiPriority w:val="99"/>
    <w:semiHidden/>
    <w:rsid w:val="002606E9"/>
    <w:rPr>
      <w:rFonts w:ascii="Calibri" w:eastAsia="宋体" w:hAnsi="Calibri" w:cs="Times New Roman"/>
      <w:szCs w:val="20"/>
    </w:rPr>
  </w:style>
  <w:style w:type="paragraph" w:styleId="ab">
    <w:name w:val="annotation subject"/>
    <w:basedOn w:val="af6"/>
    <w:next w:val="af6"/>
    <w:link w:val="Char1"/>
    <w:rsid w:val="002606E9"/>
    <w:rPr>
      <w:rFonts w:asciiTheme="minorHAnsi" w:eastAsiaTheme="minorEastAsia" w:hAnsiTheme="minorHAnsi" w:cstheme="minorBidi"/>
      <w:b/>
      <w:bCs/>
      <w:szCs w:val="22"/>
    </w:rPr>
  </w:style>
  <w:style w:type="character" w:customStyle="1" w:styleId="Char20">
    <w:name w:val="批注主题 Char2"/>
    <w:basedOn w:val="Char13"/>
    <w:link w:val="ab"/>
    <w:uiPriority w:val="99"/>
    <w:semiHidden/>
    <w:rsid w:val="002606E9"/>
    <w:rPr>
      <w:b/>
      <w:bCs/>
    </w:rPr>
  </w:style>
  <w:style w:type="paragraph" w:styleId="11">
    <w:name w:val="index 1"/>
    <w:basedOn w:val="a"/>
    <w:next w:val="a"/>
    <w:rsid w:val="002606E9"/>
    <w:pPr>
      <w:tabs>
        <w:tab w:val="left" w:pos="712"/>
      </w:tabs>
      <w:jc w:val="center"/>
    </w:pPr>
    <w:rPr>
      <w:spacing w:val="-20"/>
    </w:rPr>
  </w:style>
  <w:style w:type="paragraph" w:styleId="af7">
    <w:name w:val="List"/>
    <w:basedOn w:val="a"/>
    <w:rsid w:val="002606E9"/>
    <w:pPr>
      <w:ind w:left="420" w:hanging="420"/>
    </w:pPr>
  </w:style>
  <w:style w:type="paragraph" w:styleId="af1">
    <w:name w:val="Normal Indent"/>
    <w:basedOn w:val="a"/>
    <w:link w:val="Char9"/>
    <w:rsid w:val="002606E9"/>
    <w:pPr>
      <w:ind w:firstLine="420"/>
    </w:pPr>
    <w:rPr>
      <w:rFonts w:asciiTheme="minorHAnsi" w:hAnsiTheme="minorHAnsi" w:cstheme="minorBidi"/>
      <w:szCs w:val="22"/>
    </w:rPr>
  </w:style>
  <w:style w:type="paragraph" w:styleId="af8">
    <w:name w:val="Title"/>
    <w:basedOn w:val="a"/>
    <w:link w:val="Chard"/>
    <w:qFormat/>
    <w:rsid w:val="002606E9"/>
    <w:pPr>
      <w:spacing w:before="240" w:after="60"/>
      <w:jc w:val="center"/>
      <w:outlineLvl w:val="0"/>
    </w:pPr>
    <w:rPr>
      <w:rFonts w:ascii="Arial" w:hAnsi="Arial" w:cs="Arial"/>
      <w:b/>
      <w:bCs/>
      <w:sz w:val="32"/>
      <w:szCs w:val="32"/>
    </w:rPr>
  </w:style>
  <w:style w:type="character" w:customStyle="1" w:styleId="Chard">
    <w:name w:val="标题 Char"/>
    <w:basedOn w:val="a0"/>
    <w:link w:val="af8"/>
    <w:rsid w:val="002606E9"/>
    <w:rPr>
      <w:rFonts w:ascii="Arial" w:eastAsia="宋体" w:hAnsi="Arial" w:cs="Arial"/>
      <w:b/>
      <w:bCs/>
      <w:sz w:val="32"/>
      <w:szCs w:val="32"/>
    </w:rPr>
  </w:style>
  <w:style w:type="paragraph" w:styleId="af2">
    <w:name w:val="Document Map"/>
    <w:basedOn w:val="a"/>
    <w:link w:val="Chara"/>
    <w:rsid w:val="002606E9"/>
    <w:pPr>
      <w:shd w:val="clear" w:color="auto" w:fill="000080"/>
    </w:pPr>
    <w:rPr>
      <w:rFonts w:asciiTheme="minorHAnsi" w:eastAsiaTheme="minorEastAsia" w:hAnsiTheme="minorHAnsi" w:cstheme="minorBidi"/>
      <w:szCs w:val="22"/>
    </w:rPr>
  </w:style>
  <w:style w:type="character" w:customStyle="1" w:styleId="Char14">
    <w:name w:val="文档结构图 Char1"/>
    <w:basedOn w:val="a0"/>
    <w:link w:val="af2"/>
    <w:uiPriority w:val="99"/>
    <w:semiHidden/>
    <w:rsid w:val="002606E9"/>
    <w:rPr>
      <w:rFonts w:ascii="宋体" w:eastAsia="宋体" w:hAnsi="Calibri" w:cs="Times New Roman"/>
      <w:sz w:val="18"/>
      <w:szCs w:val="18"/>
    </w:rPr>
  </w:style>
  <w:style w:type="paragraph" w:styleId="23">
    <w:name w:val="List 2"/>
    <w:basedOn w:val="a"/>
    <w:rsid w:val="002606E9"/>
    <w:pPr>
      <w:ind w:left="840" w:hanging="420"/>
    </w:pPr>
  </w:style>
  <w:style w:type="paragraph" w:styleId="HTML7">
    <w:name w:val="HTML Preformatted"/>
    <w:basedOn w:val="a"/>
    <w:link w:val="HTMLChar"/>
    <w:rsid w:val="002606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7"/>
    <w:rsid w:val="002606E9"/>
    <w:rPr>
      <w:rFonts w:ascii="Arial" w:eastAsia="宋体" w:hAnsi="Arial" w:cs="Arial"/>
      <w:kern w:val="0"/>
      <w:sz w:val="24"/>
      <w:szCs w:val="20"/>
    </w:rPr>
  </w:style>
  <w:style w:type="paragraph" w:styleId="24">
    <w:name w:val="Body Text 2"/>
    <w:basedOn w:val="a"/>
    <w:link w:val="2Char3"/>
    <w:rsid w:val="002606E9"/>
    <w:pPr>
      <w:widowControl/>
      <w:snapToGrid w:val="0"/>
      <w:spacing w:before="50" w:afterLines="50" w:line="400" w:lineRule="exact"/>
      <w:jc w:val="left"/>
    </w:pPr>
    <w:rPr>
      <w:rFonts w:ascii="宋体" w:hAnsi="宋体"/>
      <w:color w:val="000000"/>
      <w:sz w:val="24"/>
    </w:rPr>
  </w:style>
  <w:style w:type="character" w:customStyle="1" w:styleId="2Char3">
    <w:name w:val="正文文本 2 Char"/>
    <w:basedOn w:val="a0"/>
    <w:link w:val="24"/>
    <w:rsid w:val="002606E9"/>
    <w:rPr>
      <w:rFonts w:ascii="宋体" w:eastAsia="宋体" w:hAnsi="宋体" w:cs="Times New Roman"/>
      <w:color w:val="000000"/>
      <w:sz w:val="24"/>
      <w:szCs w:val="20"/>
    </w:rPr>
  </w:style>
  <w:style w:type="paragraph" w:styleId="af9">
    <w:name w:val="Body Text Indent"/>
    <w:basedOn w:val="a"/>
    <w:link w:val="Chare"/>
    <w:unhideWhenUsed/>
    <w:rsid w:val="002606E9"/>
    <w:pPr>
      <w:spacing w:after="120"/>
      <w:ind w:leftChars="200" w:left="420"/>
    </w:pPr>
  </w:style>
  <w:style w:type="character" w:customStyle="1" w:styleId="Chare">
    <w:name w:val="正文文本缩进 Char"/>
    <w:basedOn w:val="a0"/>
    <w:link w:val="af9"/>
    <w:uiPriority w:val="99"/>
    <w:semiHidden/>
    <w:rsid w:val="002606E9"/>
    <w:rPr>
      <w:rFonts w:ascii="Calibri" w:eastAsia="宋体" w:hAnsi="Calibri" w:cs="Times New Roman"/>
      <w:szCs w:val="20"/>
    </w:rPr>
  </w:style>
  <w:style w:type="paragraph" w:styleId="25">
    <w:name w:val="Body Text First Indent 2"/>
    <w:basedOn w:val="af9"/>
    <w:link w:val="2Char4"/>
    <w:rsid w:val="002606E9"/>
    <w:pPr>
      <w:ind w:leftChars="0" w:left="0" w:firstLine="420"/>
    </w:pPr>
    <w:rPr>
      <w:rFonts w:ascii="Times New Roman"/>
    </w:rPr>
  </w:style>
  <w:style w:type="character" w:customStyle="1" w:styleId="2Char4">
    <w:name w:val="正文首行缩进 2 Char"/>
    <w:basedOn w:val="Chare"/>
    <w:link w:val="25"/>
    <w:rsid w:val="002606E9"/>
    <w:rPr>
      <w:rFonts w:ascii="Times New Roman"/>
    </w:rPr>
  </w:style>
  <w:style w:type="paragraph" w:styleId="26">
    <w:name w:val="Body Text Indent 2"/>
    <w:basedOn w:val="a"/>
    <w:link w:val="2Char5"/>
    <w:rsid w:val="002606E9"/>
    <w:pPr>
      <w:spacing w:after="120" w:line="480" w:lineRule="auto"/>
      <w:ind w:left="420"/>
    </w:pPr>
  </w:style>
  <w:style w:type="character" w:customStyle="1" w:styleId="2Char5">
    <w:name w:val="正文文本缩进 2 Char"/>
    <w:basedOn w:val="a0"/>
    <w:link w:val="26"/>
    <w:rsid w:val="002606E9"/>
    <w:rPr>
      <w:rFonts w:ascii="Calibri" w:eastAsia="宋体" w:hAnsi="Calibri" w:cs="Times New Roman"/>
      <w:szCs w:val="20"/>
    </w:rPr>
  </w:style>
  <w:style w:type="paragraph" w:styleId="afa">
    <w:name w:val="Normal (Web)"/>
    <w:basedOn w:val="a"/>
    <w:uiPriority w:val="99"/>
    <w:rsid w:val="002606E9"/>
    <w:pPr>
      <w:widowControl/>
      <w:spacing w:before="100" w:beforeAutospacing="1" w:after="100" w:afterAutospacing="1"/>
      <w:jc w:val="left"/>
    </w:pPr>
    <w:rPr>
      <w:rFonts w:ascii="宋体" w:hAnsi="宋体" w:cs="宋体"/>
      <w:kern w:val="0"/>
      <w:sz w:val="24"/>
    </w:rPr>
  </w:style>
  <w:style w:type="paragraph" w:styleId="12">
    <w:name w:val="toc 1"/>
    <w:basedOn w:val="a"/>
    <w:next w:val="a"/>
    <w:uiPriority w:val="39"/>
    <w:rsid w:val="002606E9"/>
    <w:pPr>
      <w:tabs>
        <w:tab w:val="right" w:leader="dot" w:pos="9629"/>
      </w:tabs>
      <w:spacing w:before="120" w:after="120" w:line="480" w:lineRule="auto"/>
      <w:jc w:val="left"/>
    </w:pPr>
    <w:rPr>
      <w:rFonts w:eastAsia="楷体_GB2312"/>
      <w:b/>
      <w:bCs/>
      <w:caps/>
      <w:sz w:val="20"/>
    </w:rPr>
  </w:style>
  <w:style w:type="paragraph" w:styleId="ae">
    <w:name w:val="Balloon Text"/>
    <w:basedOn w:val="a"/>
    <w:link w:val="Char3"/>
    <w:rsid w:val="002606E9"/>
    <w:rPr>
      <w:rFonts w:asciiTheme="minorHAnsi" w:eastAsiaTheme="minorEastAsia" w:hAnsiTheme="minorHAnsi" w:cstheme="minorBidi"/>
      <w:sz w:val="18"/>
      <w:szCs w:val="18"/>
    </w:rPr>
  </w:style>
  <w:style w:type="character" w:customStyle="1" w:styleId="Char15">
    <w:name w:val="批注框文本 Char1"/>
    <w:basedOn w:val="a0"/>
    <w:link w:val="ae"/>
    <w:uiPriority w:val="99"/>
    <w:semiHidden/>
    <w:rsid w:val="002606E9"/>
    <w:rPr>
      <w:rFonts w:ascii="Calibri" w:eastAsia="宋体" w:hAnsi="Calibri" w:cs="Times New Roman"/>
      <w:sz w:val="18"/>
      <w:szCs w:val="18"/>
    </w:rPr>
  </w:style>
  <w:style w:type="paragraph" w:styleId="27">
    <w:name w:val="toc 2"/>
    <w:basedOn w:val="a"/>
    <w:next w:val="a"/>
    <w:uiPriority w:val="39"/>
    <w:rsid w:val="002606E9"/>
    <w:pPr>
      <w:ind w:left="210"/>
      <w:jc w:val="left"/>
    </w:pPr>
    <w:rPr>
      <w:smallCaps/>
      <w:sz w:val="20"/>
    </w:rPr>
  </w:style>
  <w:style w:type="paragraph" w:styleId="32">
    <w:name w:val="Body Text Indent 3"/>
    <w:basedOn w:val="a"/>
    <w:link w:val="3Char2"/>
    <w:rsid w:val="002606E9"/>
    <w:pPr>
      <w:adjustRightInd w:val="0"/>
      <w:spacing w:line="312" w:lineRule="atLeast"/>
      <w:ind w:left="574"/>
      <w:textAlignment w:val="baseline"/>
    </w:pPr>
    <w:rPr>
      <w:rFonts w:ascii="宋体"/>
      <w:kern w:val="0"/>
      <w:sz w:val="28"/>
    </w:rPr>
  </w:style>
  <w:style w:type="character" w:customStyle="1" w:styleId="3Char2">
    <w:name w:val="正文文本缩进 3 Char"/>
    <w:basedOn w:val="a0"/>
    <w:link w:val="32"/>
    <w:rsid w:val="002606E9"/>
    <w:rPr>
      <w:rFonts w:ascii="宋体" w:eastAsia="宋体" w:hAnsi="Calibri" w:cs="Times New Roman"/>
      <w:kern w:val="0"/>
      <w:sz w:val="28"/>
      <w:szCs w:val="20"/>
    </w:rPr>
  </w:style>
  <w:style w:type="paragraph" w:styleId="af0">
    <w:name w:val="Date"/>
    <w:basedOn w:val="a"/>
    <w:next w:val="a"/>
    <w:link w:val="Char8"/>
    <w:rsid w:val="002606E9"/>
    <w:rPr>
      <w:rFonts w:asciiTheme="minorHAnsi" w:eastAsiaTheme="minorEastAsia" w:hAnsiTheme="minorHAnsi" w:cstheme="minorBidi"/>
      <w:szCs w:val="22"/>
    </w:rPr>
  </w:style>
  <w:style w:type="character" w:customStyle="1" w:styleId="Char16">
    <w:name w:val="日期 Char1"/>
    <w:basedOn w:val="a0"/>
    <w:link w:val="af0"/>
    <w:uiPriority w:val="99"/>
    <w:semiHidden/>
    <w:rsid w:val="002606E9"/>
    <w:rPr>
      <w:rFonts w:ascii="Calibri" w:eastAsia="宋体" w:hAnsi="Calibri" w:cs="Times New Roman"/>
      <w:szCs w:val="20"/>
    </w:rPr>
  </w:style>
  <w:style w:type="paragraph" w:styleId="afb">
    <w:name w:val="Block Text"/>
    <w:basedOn w:val="a"/>
    <w:rsid w:val="002606E9"/>
    <w:pPr>
      <w:spacing w:line="400" w:lineRule="exact"/>
      <w:ind w:leftChars="549" w:left="1153" w:rightChars="835" w:right="1753"/>
    </w:pPr>
    <w:rPr>
      <w:rFonts w:ascii="楷体_GB2312" w:eastAsia="楷体_GB2312" w:hAnsi="宋体"/>
      <w:b/>
      <w:szCs w:val="21"/>
    </w:rPr>
  </w:style>
  <w:style w:type="paragraph" w:styleId="afc">
    <w:name w:val="caption"/>
    <w:basedOn w:val="a"/>
    <w:next w:val="a"/>
    <w:qFormat/>
    <w:rsid w:val="002606E9"/>
    <w:rPr>
      <w:rFonts w:ascii="Arial" w:eastAsia="黑体" w:hAnsi="Arial" w:cs="Arial"/>
      <w:sz w:val="20"/>
    </w:rPr>
  </w:style>
  <w:style w:type="paragraph" w:styleId="33">
    <w:name w:val="List 3"/>
    <w:basedOn w:val="a"/>
    <w:rsid w:val="002606E9"/>
    <w:pPr>
      <w:ind w:left="1260" w:hanging="420"/>
    </w:pPr>
  </w:style>
  <w:style w:type="paragraph" w:styleId="34">
    <w:name w:val="List Number 3"/>
    <w:basedOn w:val="a"/>
    <w:rsid w:val="002606E9"/>
    <w:pPr>
      <w:tabs>
        <w:tab w:val="left" w:pos="1200"/>
      </w:tabs>
      <w:ind w:leftChars="400" w:left="1200" w:hangingChars="200" w:hanging="360"/>
    </w:pPr>
  </w:style>
  <w:style w:type="paragraph" w:styleId="afd">
    <w:name w:val="List Number"/>
    <w:basedOn w:val="a"/>
    <w:rsid w:val="002606E9"/>
    <w:pPr>
      <w:tabs>
        <w:tab w:val="left" w:pos="360"/>
      </w:tabs>
      <w:ind w:left="360" w:hangingChars="200" w:hanging="360"/>
    </w:pPr>
  </w:style>
  <w:style w:type="paragraph" w:customStyle="1" w:styleId="xl98">
    <w:name w:val="xl98"/>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FF0000"/>
      <w:kern w:val="0"/>
      <w:sz w:val="20"/>
    </w:rPr>
  </w:style>
  <w:style w:type="paragraph" w:customStyle="1" w:styleId="xl72">
    <w:name w:val="xl72"/>
    <w:basedOn w:val="a"/>
    <w:rsid w:val="002606E9"/>
    <w:pPr>
      <w:widowControl/>
      <w:spacing w:before="100" w:beforeAutospacing="1" w:after="100" w:afterAutospacing="1"/>
      <w:jc w:val="left"/>
    </w:pPr>
    <w:rPr>
      <w:rFonts w:ascii="Arial" w:hAnsi="Arial" w:cs="Arial"/>
      <w:kern w:val="0"/>
      <w:szCs w:val="21"/>
    </w:rPr>
  </w:style>
  <w:style w:type="paragraph" w:customStyle="1" w:styleId="xl100">
    <w:name w:val="xl10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宋体" w:eastAsia="新宋体" w:hAnsi="新宋体" w:cs="宋体"/>
      <w:kern w:val="0"/>
      <w:sz w:val="20"/>
    </w:rPr>
  </w:style>
  <w:style w:type="paragraph" w:customStyle="1" w:styleId="Default">
    <w:name w:val="Default"/>
    <w:rsid w:val="002606E9"/>
    <w:pPr>
      <w:widowControl w:val="0"/>
      <w:autoSpaceDE w:val="0"/>
      <w:autoSpaceDN w:val="0"/>
      <w:adjustRightInd w:val="0"/>
    </w:pPr>
    <w:rPr>
      <w:rFonts w:ascii="宋体" w:eastAsia="宋体" w:hAnsi="Calibri" w:cs="宋体"/>
      <w:color w:val="000000"/>
      <w:kern w:val="0"/>
      <w:sz w:val="24"/>
      <w:szCs w:val="24"/>
    </w:rPr>
  </w:style>
  <w:style w:type="paragraph" w:customStyle="1" w:styleId="NewNewNew">
    <w:name w:val="正文 New New New"/>
    <w:rsid w:val="002606E9"/>
    <w:pPr>
      <w:widowControl w:val="0"/>
      <w:jc w:val="both"/>
    </w:pPr>
    <w:rPr>
      <w:rFonts w:ascii="Calibri" w:eastAsia="宋体" w:hAnsi="Calibri" w:cs="Times New Roman"/>
      <w:szCs w:val="20"/>
    </w:rPr>
  </w:style>
  <w:style w:type="paragraph" w:customStyle="1" w:styleId="15">
    <w:name w:val="正文1.5"/>
    <w:basedOn w:val="a"/>
    <w:link w:val="15Char"/>
    <w:rsid w:val="002606E9"/>
    <w:pPr>
      <w:spacing w:line="360" w:lineRule="auto"/>
      <w:ind w:firstLineChars="200" w:firstLine="200"/>
    </w:pPr>
    <w:rPr>
      <w:rFonts w:cstheme="minorBidi"/>
      <w:szCs w:val="24"/>
    </w:rPr>
  </w:style>
  <w:style w:type="paragraph" w:customStyle="1" w:styleId="xl94">
    <w:name w:val="xl9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TableText">
    <w:name w:val="Table Text"/>
    <w:link w:val="TableTextChar1"/>
    <w:rsid w:val="002606E9"/>
    <w:pPr>
      <w:snapToGrid w:val="0"/>
      <w:spacing w:before="80" w:after="80"/>
    </w:pPr>
    <w:rPr>
      <w:rFonts w:ascii="Arial" w:eastAsia="Times New Roman" w:hAnsi="Arial" w:cs="Arial"/>
      <w:sz w:val="18"/>
      <w:szCs w:val="18"/>
    </w:rPr>
  </w:style>
  <w:style w:type="paragraph" w:customStyle="1" w:styleId="xl103">
    <w:name w:val="xl10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7">
    <w:name w:val="xl10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40">
    <w:name w:val="xl14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ad">
    <w:name w:val="表格"/>
    <w:basedOn w:val="a"/>
    <w:link w:val="CharChar"/>
    <w:rsid w:val="002606E9"/>
    <w:pPr>
      <w:snapToGrid w:val="0"/>
      <w:ind w:firstLineChars="21" w:firstLine="42"/>
    </w:pPr>
    <w:rPr>
      <w:rFonts w:ascii="宋体" w:hAnsi="宋体" w:cstheme="minorBidi"/>
      <w:szCs w:val="22"/>
    </w:rPr>
  </w:style>
  <w:style w:type="paragraph" w:customStyle="1" w:styleId="xl157">
    <w:name w:val="xl15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FF0000"/>
      <w:kern w:val="0"/>
      <w:sz w:val="20"/>
    </w:rPr>
  </w:style>
  <w:style w:type="paragraph" w:customStyle="1" w:styleId="xl91">
    <w:name w:val="xl9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9">
    <w:name w:val="xl69"/>
    <w:basedOn w:val="a"/>
    <w:rsid w:val="002606E9"/>
    <w:pPr>
      <w:widowControl/>
      <w:spacing w:before="100" w:beforeAutospacing="1" w:after="100" w:afterAutospacing="1"/>
      <w:jc w:val="left"/>
    </w:pPr>
    <w:rPr>
      <w:rFonts w:ascii="宋体" w:hAnsi="宋体" w:cs="宋体"/>
      <w:kern w:val="0"/>
      <w:szCs w:val="21"/>
    </w:rPr>
  </w:style>
  <w:style w:type="paragraph" w:styleId="af">
    <w:name w:val="List Paragraph"/>
    <w:basedOn w:val="a"/>
    <w:link w:val="Char6"/>
    <w:qFormat/>
    <w:rsid w:val="002606E9"/>
    <w:pPr>
      <w:ind w:firstLineChars="200" w:firstLine="420"/>
    </w:pPr>
    <w:rPr>
      <w:rFonts w:cstheme="minorBidi"/>
      <w:szCs w:val="22"/>
    </w:rPr>
  </w:style>
  <w:style w:type="paragraph" w:customStyle="1" w:styleId="xl80">
    <w:name w:val="xl8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21">
    <w:name w:val="正文（首行缩进2字符）"/>
    <w:basedOn w:val="a"/>
    <w:link w:val="2Char2"/>
    <w:rsid w:val="002606E9"/>
    <w:pPr>
      <w:spacing w:line="360" w:lineRule="auto"/>
      <w:ind w:firstLineChars="200" w:firstLine="420"/>
    </w:pPr>
    <w:rPr>
      <w:rFonts w:asciiTheme="minorHAnsi" w:hAnsiTheme="minorHAnsi" w:cstheme="minorBidi"/>
      <w:szCs w:val="21"/>
    </w:rPr>
  </w:style>
  <w:style w:type="paragraph" w:customStyle="1" w:styleId="xl131">
    <w:name w:val="xl131"/>
    <w:basedOn w:val="a"/>
    <w:rsid w:val="002606E9"/>
    <w:pPr>
      <w:widowControl/>
      <w:spacing w:before="100" w:beforeAutospacing="1" w:after="100" w:afterAutospacing="1"/>
      <w:jc w:val="left"/>
    </w:pPr>
    <w:rPr>
      <w:rFonts w:ascii="宋体" w:hAnsi="宋体" w:cs="宋体"/>
      <w:color w:val="FF0000"/>
      <w:kern w:val="0"/>
      <w:sz w:val="20"/>
    </w:rPr>
  </w:style>
  <w:style w:type="paragraph" w:customStyle="1" w:styleId="xl126">
    <w:name w:val="xl12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f">
    <w:name w:val="Char"/>
    <w:basedOn w:val="a"/>
    <w:rsid w:val="002606E9"/>
    <w:pPr>
      <w:widowControl/>
      <w:spacing w:after="160" w:line="240" w:lineRule="exact"/>
      <w:jc w:val="left"/>
    </w:pPr>
    <w:rPr>
      <w:rFonts w:ascii="Verdana" w:hAnsi="Verdana"/>
      <w:kern w:val="0"/>
      <w:sz w:val="20"/>
      <w:lang w:eastAsia="en-US"/>
    </w:rPr>
  </w:style>
  <w:style w:type="paragraph" w:customStyle="1" w:styleId="afe">
    <w:name w:val="文件标题"/>
    <w:basedOn w:val="a"/>
    <w:rsid w:val="002606E9"/>
    <w:pPr>
      <w:autoSpaceDE w:val="0"/>
      <w:autoSpaceDN w:val="0"/>
      <w:adjustRightInd w:val="0"/>
      <w:spacing w:after="240"/>
      <w:jc w:val="center"/>
    </w:pPr>
    <w:rPr>
      <w:rFonts w:ascii="Arial Black" w:hAnsi="Arial Black"/>
      <w:kern w:val="0"/>
      <w:sz w:val="48"/>
    </w:rPr>
  </w:style>
  <w:style w:type="paragraph" w:customStyle="1" w:styleId="xl150">
    <w:name w:val="xl15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175">
    <w:name w:val="xl17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rPr>
  </w:style>
  <w:style w:type="paragraph" w:customStyle="1" w:styleId="xl135">
    <w:name w:val="xl13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aff">
    <w:name w:val="列表内容"/>
    <w:basedOn w:val="a"/>
    <w:next w:val="a"/>
    <w:rsid w:val="002606E9"/>
    <w:pPr>
      <w:widowControl/>
      <w:tabs>
        <w:tab w:val="left" w:pos="840"/>
      </w:tabs>
      <w:ind w:left="840" w:hanging="420"/>
      <w:jc w:val="left"/>
    </w:pPr>
    <w:rPr>
      <w:kern w:val="0"/>
      <w:sz w:val="18"/>
    </w:rPr>
  </w:style>
  <w:style w:type="paragraph" w:customStyle="1" w:styleId="CharCharCharCharCharCharChar">
    <w:name w:val="Char Char Char Char Char Char Char"/>
    <w:basedOn w:val="a"/>
    <w:rsid w:val="002606E9"/>
    <w:rPr>
      <w:rFonts w:ascii="仿宋_GB2312" w:eastAsia="仿宋_GB2312"/>
      <w:b/>
      <w:sz w:val="32"/>
      <w:szCs w:val="32"/>
    </w:rPr>
  </w:style>
  <w:style w:type="paragraph" w:customStyle="1" w:styleId="xl141">
    <w:name w:val="xl14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xl97">
    <w:name w:val="xl9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92">
    <w:name w:val="xl9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tabletext0">
    <w:name w:val="tabletext"/>
    <w:basedOn w:val="a"/>
    <w:rsid w:val="002606E9"/>
    <w:pPr>
      <w:widowControl/>
      <w:spacing w:before="100" w:beforeAutospacing="1" w:after="100" w:afterAutospacing="1"/>
      <w:jc w:val="left"/>
    </w:pPr>
    <w:rPr>
      <w:rFonts w:ascii="宋体" w:hAnsi="宋体" w:cs="宋体"/>
      <w:kern w:val="0"/>
      <w:sz w:val="24"/>
    </w:rPr>
  </w:style>
  <w:style w:type="paragraph" w:customStyle="1" w:styleId="font11">
    <w:name w:val="font11"/>
    <w:basedOn w:val="a"/>
    <w:rsid w:val="002606E9"/>
    <w:pPr>
      <w:widowControl/>
      <w:spacing w:before="100" w:beforeAutospacing="1" w:after="100" w:afterAutospacing="1"/>
      <w:jc w:val="left"/>
    </w:pPr>
    <w:rPr>
      <w:color w:val="000000"/>
      <w:kern w:val="0"/>
      <w:szCs w:val="21"/>
    </w:rPr>
  </w:style>
  <w:style w:type="paragraph" w:customStyle="1" w:styleId="aff0">
    <w:name w:val="文章正文"/>
    <w:basedOn w:val="a"/>
    <w:next w:val="a"/>
    <w:rsid w:val="002606E9"/>
    <w:pPr>
      <w:widowControl/>
      <w:tabs>
        <w:tab w:val="center" w:pos="4153"/>
        <w:tab w:val="right" w:pos="8306"/>
      </w:tabs>
      <w:snapToGrid w:val="0"/>
      <w:spacing w:line="360" w:lineRule="auto"/>
      <w:ind w:firstLineChars="200" w:firstLine="480"/>
      <w:jc w:val="left"/>
    </w:pPr>
    <w:rPr>
      <w:rFonts w:cs="宋体"/>
      <w:kern w:val="0"/>
      <w:sz w:val="24"/>
    </w:rPr>
  </w:style>
  <w:style w:type="paragraph" w:customStyle="1" w:styleId="xl41">
    <w:name w:val="xl4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font9">
    <w:name w:val="font9"/>
    <w:basedOn w:val="a"/>
    <w:rsid w:val="002606E9"/>
    <w:pPr>
      <w:widowControl/>
      <w:spacing w:before="100" w:beforeAutospacing="1" w:after="100" w:afterAutospacing="1"/>
      <w:jc w:val="left"/>
    </w:pPr>
    <w:rPr>
      <w:rFonts w:ascii="宋体" w:hAnsi="宋体" w:cs="宋体"/>
      <w:color w:val="000000"/>
      <w:kern w:val="0"/>
      <w:szCs w:val="21"/>
    </w:rPr>
  </w:style>
  <w:style w:type="paragraph" w:customStyle="1" w:styleId="aff1">
    <w:name w:val="文档正文"/>
    <w:basedOn w:val="a"/>
    <w:rsid w:val="002606E9"/>
    <w:pPr>
      <w:adjustRightInd w:val="0"/>
      <w:spacing w:line="312" w:lineRule="atLeast"/>
      <w:ind w:firstLine="567"/>
    </w:pPr>
    <w:rPr>
      <w:rFonts w:ascii="Arial" w:eastAsia="长城仿宋"/>
      <w:kern w:val="0"/>
      <w:sz w:val="28"/>
    </w:rPr>
  </w:style>
  <w:style w:type="paragraph" w:customStyle="1" w:styleId="xl60">
    <w:name w:val="xl60"/>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NewNewNewNewNewNewNewNewNewNewNewNew">
    <w:name w:val="正文 New New New New New New New New New New New New"/>
    <w:rsid w:val="002606E9"/>
    <w:pPr>
      <w:widowControl w:val="0"/>
      <w:jc w:val="both"/>
    </w:pPr>
    <w:rPr>
      <w:rFonts w:ascii="Calibri" w:eastAsia="宋体" w:hAnsi="Calibri" w:cs="Times New Roman"/>
      <w:szCs w:val="20"/>
    </w:rPr>
  </w:style>
  <w:style w:type="paragraph" w:customStyle="1" w:styleId="xl101">
    <w:name w:val="xl10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4">
    <w:name w:val="xl194"/>
    <w:basedOn w:val="a"/>
    <w:rsid w:val="002606E9"/>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65">
    <w:name w:val="xl65"/>
    <w:basedOn w:val="a"/>
    <w:rsid w:val="002606E9"/>
    <w:pPr>
      <w:widowControl/>
      <w:spacing w:before="100" w:beforeAutospacing="1" w:after="100" w:afterAutospacing="1"/>
      <w:jc w:val="left"/>
    </w:pPr>
    <w:rPr>
      <w:rFonts w:ascii="宋体" w:hAnsi="宋体" w:cs="宋体"/>
      <w:kern w:val="0"/>
      <w:szCs w:val="21"/>
    </w:rPr>
  </w:style>
  <w:style w:type="paragraph" w:customStyle="1" w:styleId="xl165">
    <w:name w:val="xl16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xl43">
    <w:name w:val="xl43"/>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CharCharCharCharCharCharCharCharCharChar">
    <w:name w:val="Char Char Char Char Char Char Char Char Char Char"/>
    <w:basedOn w:val="a"/>
    <w:rsid w:val="002606E9"/>
    <w:pPr>
      <w:widowControl/>
      <w:spacing w:after="160" w:line="240" w:lineRule="exact"/>
      <w:jc w:val="left"/>
    </w:pPr>
    <w:rPr>
      <w:rFonts w:ascii="Verdana" w:hAnsi="Verdana"/>
      <w:kern w:val="0"/>
      <w:sz w:val="20"/>
      <w:lang w:eastAsia="en-US"/>
    </w:rPr>
  </w:style>
  <w:style w:type="paragraph" w:customStyle="1" w:styleId="xl161">
    <w:name w:val="xl161"/>
    <w:basedOn w:val="a"/>
    <w:rsid w:val="002606E9"/>
    <w:pPr>
      <w:widowControl/>
      <w:spacing w:before="100" w:beforeAutospacing="1" w:after="100" w:afterAutospacing="1"/>
      <w:jc w:val="left"/>
    </w:pPr>
    <w:rPr>
      <w:rFonts w:ascii="宋体" w:hAnsi="宋体" w:cs="宋体"/>
      <w:color w:val="FF0000"/>
      <w:kern w:val="0"/>
      <w:sz w:val="20"/>
    </w:rPr>
  </w:style>
  <w:style w:type="paragraph" w:customStyle="1" w:styleId="xl195">
    <w:name w:val="xl195"/>
    <w:basedOn w:val="a"/>
    <w:rsid w:val="002606E9"/>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13">
    <w:name w:val="纯文本1"/>
    <w:basedOn w:val="a"/>
    <w:rsid w:val="002606E9"/>
    <w:pPr>
      <w:adjustRightInd w:val="0"/>
      <w:textAlignment w:val="baseline"/>
    </w:pPr>
    <w:rPr>
      <w:rFonts w:ascii="宋体" w:eastAsia="楷体_GB2312" w:hAnsi="Courier New"/>
      <w:sz w:val="28"/>
    </w:rPr>
  </w:style>
  <w:style w:type="paragraph" w:customStyle="1" w:styleId="CharChar2Char">
    <w:name w:val="Char Char2 Char"/>
    <w:basedOn w:val="a"/>
    <w:rsid w:val="002606E9"/>
    <w:pPr>
      <w:keepNext/>
      <w:keepLines/>
      <w:pageBreakBefore/>
      <w:tabs>
        <w:tab w:val="left" w:pos="845"/>
      </w:tabs>
      <w:ind w:left="845" w:hanging="420"/>
    </w:pPr>
    <w:rPr>
      <w:rFonts w:ascii="Tahoma" w:hAnsi="Tahoma"/>
      <w:sz w:val="24"/>
    </w:rPr>
  </w:style>
  <w:style w:type="paragraph" w:customStyle="1" w:styleId="40">
    <w:name w:val="投标标题4"/>
    <w:basedOn w:val="4"/>
    <w:link w:val="4Char0"/>
    <w:qFormat/>
    <w:rsid w:val="002606E9"/>
    <w:pPr>
      <w:tabs>
        <w:tab w:val="left" w:pos="0"/>
        <w:tab w:val="left" w:pos="376"/>
        <w:tab w:val="left" w:pos="792"/>
      </w:tabs>
      <w:spacing w:beforeLines="50" w:afterLines="50" w:line="360" w:lineRule="auto"/>
    </w:pPr>
    <w:rPr>
      <w:rFonts w:ascii="宋体" w:eastAsia="宋体" w:hAnsi="宋体" w:cs="Arial"/>
      <w:color w:val="000000"/>
      <w:sz w:val="24"/>
      <w:szCs w:val="24"/>
    </w:rPr>
  </w:style>
  <w:style w:type="paragraph" w:customStyle="1" w:styleId="xl70">
    <w:name w:val="xl70"/>
    <w:basedOn w:val="a"/>
    <w:rsid w:val="002606E9"/>
    <w:pPr>
      <w:widowControl/>
      <w:spacing w:before="100" w:beforeAutospacing="1" w:after="100" w:afterAutospacing="1"/>
      <w:jc w:val="left"/>
    </w:pPr>
    <w:rPr>
      <w:rFonts w:ascii="宋体" w:hAnsi="宋体" w:cs="宋体"/>
      <w:kern w:val="0"/>
      <w:szCs w:val="21"/>
    </w:rPr>
  </w:style>
  <w:style w:type="paragraph" w:customStyle="1" w:styleId="cm1">
    <w:name w:val="cm1"/>
    <w:basedOn w:val="a"/>
    <w:rsid w:val="002606E9"/>
    <w:pPr>
      <w:widowControl/>
      <w:spacing w:before="100" w:beforeAutospacing="1" w:after="100" w:afterAutospacing="1"/>
      <w:jc w:val="left"/>
    </w:pPr>
    <w:rPr>
      <w:rFonts w:ascii="宋体" w:hAnsi="宋体" w:cs="宋体"/>
      <w:kern w:val="0"/>
      <w:sz w:val="24"/>
      <w:szCs w:val="24"/>
    </w:rPr>
  </w:style>
  <w:style w:type="paragraph" w:customStyle="1" w:styleId="xl53">
    <w:name w:val="xl5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2">
    <w:name w:val="正文－恩普"/>
    <w:basedOn w:val="af1"/>
    <w:rsid w:val="002606E9"/>
    <w:pPr>
      <w:framePr w:wrap="around" w:vAnchor="text" w:hAnchor="text" w:y="1"/>
      <w:spacing w:line="360" w:lineRule="auto"/>
      <w:ind w:firstLineChars="200" w:firstLine="200"/>
    </w:pPr>
    <w:rPr>
      <w:sz w:val="24"/>
      <w:szCs w:val="24"/>
    </w:rPr>
  </w:style>
  <w:style w:type="paragraph" w:customStyle="1" w:styleId="ParaCharCharCharCharCharCharCharCharChar1CharCharCharChar">
    <w:name w:val="默认段落字体 Para Char Char Char Char Char Char Char Char Char1 Char Char Char Char"/>
    <w:basedOn w:val="a"/>
    <w:rsid w:val="002606E9"/>
    <w:rPr>
      <w:rFonts w:ascii="Tahoma" w:hAnsi="Tahoma"/>
      <w:sz w:val="24"/>
    </w:rPr>
  </w:style>
  <w:style w:type="paragraph" w:customStyle="1" w:styleId="Normal">
    <w:name w:val="[Normal]"/>
    <w:qFormat/>
    <w:rsid w:val="002606E9"/>
    <w:rPr>
      <w:rFonts w:ascii="宋体" w:eastAsia="宋体" w:hAnsi="宋体" w:cs="Times New Roman"/>
      <w:kern w:val="0"/>
      <w:sz w:val="24"/>
      <w:lang w:val="zh-CN"/>
    </w:rPr>
  </w:style>
  <w:style w:type="paragraph" w:customStyle="1" w:styleId="xl139">
    <w:name w:val="xl13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33">
    <w:name w:val="xl3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39">
    <w:name w:val="xl3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6">
    <w:name w:val="xl136"/>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0">
    <w:name w:val="样式 首行缩进:  0 字符"/>
    <w:basedOn w:val="a"/>
    <w:rsid w:val="002606E9"/>
    <w:pPr>
      <w:spacing w:line="360" w:lineRule="auto"/>
      <w:ind w:firstLineChars="200" w:firstLine="200"/>
    </w:pPr>
    <w:rPr>
      <w:rFonts w:ascii="Verdana" w:hAnsi="Verdana" w:cs="宋体"/>
      <w:sz w:val="24"/>
      <w:szCs w:val="24"/>
    </w:rPr>
  </w:style>
  <w:style w:type="paragraph" w:customStyle="1" w:styleId="28">
    <w:name w:val="样式 样式 宋体 + 首行缩进:  2 字符"/>
    <w:basedOn w:val="a"/>
    <w:rsid w:val="002606E9"/>
    <w:pPr>
      <w:spacing w:line="360" w:lineRule="auto"/>
      <w:ind w:firstLineChars="200" w:firstLine="560"/>
      <w:jc w:val="left"/>
    </w:pPr>
    <w:rPr>
      <w:rFonts w:ascii="仿宋_GB2312" w:eastAsia="仿宋_GB2312" w:hAnsi="仿宋" w:cs="宋体"/>
      <w:sz w:val="28"/>
    </w:rPr>
  </w:style>
  <w:style w:type="paragraph" w:customStyle="1" w:styleId="xl28">
    <w:name w:val="xl28"/>
    <w:basedOn w:val="a"/>
    <w:rsid w:val="002606E9"/>
    <w:pPr>
      <w:widowControl/>
      <w:spacing w:before="100" w:beforeAutospacing="1" w:after="100" w:afterAutospacing="1"/>
      <w:jc w:val="center"/>
    </w:pPr>
    <w:rPr>
      <w:rFonts w:ascii="Arial Unicode MS" w:eastAsia="Arial Unicode MS" w:hAnsi="Arial Unicode MS"/>
      <w:kern w:val="0"/>
      <w:sz w:val="24"/>
    </w:rPr>
  </w:style>
  <w:style w:type="paragraph" w:customStyle="1" w:styleId="xl144">
    <w:name w:val="xl14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rPr>
  </w:style>
  <w:style w:type="paragraph" w:customStyle="1" w:styleId="p15">
    <w:name w:val="p15"/>
    <w:basedOn w:val="a"/>
    <w:rsid w:val="002606E9"/>
    <w:pPr>
      <w:widowControl/>
      <w:spacing w:before="100" w:after="100"/>
      <w:jc w:val="left"/>
    </w:pPr>
    <w:rPr>
      <w:rFonts w:ascii="宋体" w:hAnsi="宋体" w:cs="宋体"/>
      <w:kern w:val="0"/>
      <w:sz w:val="24"/>
    </w:rPr>
  </w:style>
  <w:style w:type="paragraph" w:customStyle="1" w:styleId="CharChar1CharCharCharCharCharCharCharCharCharCharCharCharCharCharCharCharCharCharChar">
    <w:name w:val="Char Char1 Char Char Char Char Char Char Char Char Char Char Char Char Char Char Char Char Char Char Char"/>
    <w:basedOn w:val="a"/>
    <w:rsid w:val="002606E9"/>
    <w:pPr>
      <w:widowControl/>
      <w:spacing w:after="160" w:line="240" w:lineRule="exact"/>
      <w:jc w:val="left"/>
    </w:pPr>
  </w:style>
  <w:style w:type="paragraph" w:customStyle="1" w:styleId="xl104">
    <w:name w:val="xl10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118">
    <w:name w:val="xl11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DotumChe" w:eastAsia="DotumChe" w:hAnsi="DotumChe" w:cs="宋体"/>
      <w:kern w:val="0"/>
      <w:sz w:val="18"/>
      <w:szCs w:val="18"/>
    </w:rPr>
  </w:style>
  <w:style w:type="paragraph" w:customStyle="1" w:styleId="xl52">
    <w:name w:val="xl52"/>
    <w:basedOn w:val="a"/>
    <w:rsid w:val="002606E9"/>
    <w:pPr>
      <w:widowControl/>
      <w:spacing w:before="100" w:beforeAutospacing="1" w:after="100" w:afterAutospacing="1"/>
      <w:jc w:val="center"/>
    </w:pPr>
    <w:rPr>
      <w:rFonts w:ascii="宋体" w:hAnsi="宋体" w:cs="宋体"/>
      <w:kern w:val="0"/>
      <w:sz w:val="20"/>
    </w:rPr>
  </w:style>
  <w:style w:type="paragraph" w:customStyle="1" w:styleId="aff3">
    <w:name w:val="表内文字"/>
    <w:basedOn w:val="a"/>
    <w:rsid w:val="002606E9"/>
    <w:pPr>
      <w:tabs>
        <w:tab w:val="left" w:pos="1418"/>
      </w:tabs>
      <w:spacing w:line="360" w:lineRule="auto"/>
      <w:jc w:val="center"/>
    </w:pPr>
    <w:rPr>
      <w:rFonts w:ascii="仿宋_GB2312" w:eastAsia="仿宋_GB2312"/>
      <w:spacing w:val="-20"/>
      <w:kern w:val="0"/>
      <w:sz w:val="24"/>
    </w:rPr>
  </w:style>
  <w:style w:type="paragraph" w:customStyle="1" w:styleId="aff4">
    <w:name w:val="正文段"/>
    <w:basedOn w:val="a"/>
    <w:rsid w:val="002606E9"/>
    <w:pPr>
      <w:widowControl/>
      <w:snapToGrid w:val="0"/>
      <w:spacing w:afterLines="50"/>
      <w:ind w:firstLineChars="200" w:firstLine="200"/>
    </w:pPr>
    <w:rPr>
      <w:kern w:val="0"/>
      <w:sz w:val="24"/>
    </w:rPr>
  </w:style>
  <w:style w:type="paragraph" w:customStyle="1" w:styleId="xl82">
    <w:name w:val="xl8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10">
    <w:name w:val="font10"/>
    <w:basedOn w:val="a"/>
    <w:rsid w:val="002606E9"/>
    <w:pPr>
      <w:widowControl/>
      <w:spacing w:before="100" w:beforeAutospacing="1" w:after="100" w:afterAutospacing="1"/>
      <w:jc w:val="left"/>
    </w:pPr>
    <w:rPr>
      <w:rFonts w:ascii="Arial" w:hAnsi="Arial" w:cs="Arial"/>
      <w:color w:val="000000"/>
      <w:kern w:val="0"/>
      <w:szCs w:val="21"/>
    </w:rPr>
  </w:style>
  <w:style w:type="paragraph" w:customStyle="1" w:styleId="xl108">
    <w:name w:val="xl10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2">
    <w:name w:val="xl15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New">
    <w:name w:val="正文 New"/>
    <w:rsid w:val="002606E9"/>
    <w:pPr>
      <w:widowControl w:val="0"/>
      <w:jc w:val="both"/>
    </w:pPr>
    <w:rPr>
      <w:rFonts w:ascii="Calibri" w:eastAsia="宋体" w:hAnsi="Calibri" w:cs="Times New Roman"/>
      <w:szCs w:val="24"/>
    </w:rPr>
  </w:style>
  <w:style w:type="paragraph" w:customStyle="1" w:styleId="xl134">
    <w:name w:val="xl13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rPr>
  </w:style>
  <w:style w:type="paragraph" w:customStyle="1" w:styleId="xl85">
    <w:name w:val="xl8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33">
    <w:name w:val="xl13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kern w:val="0"/>
      <w:sz w:val="20"/>
    </w:rPr>
  </w:style>
  <w:style w:type="paragraph" w:customStyle="1" w:styleId="CharCharCharChar">
    <w:name w:val="Char Char Char Char"/>
    <w:basedOn w:val="a"/>
    <w:rsid w:val="002606E9"/>
    <w:pPr>
      <w:widowControl/>
      <w:spacing w:after="160" w:line="240" w:lineRule="exact"/>
      <w:jc w:val="left"/>
    </w:pPr>
    <w:rPr>
      <w:szCs w:val="24"/>
    </w:rPr>
  </w:style>
  <w:style w:type="paragraph" w:customStyle="1" w:styleId="aff5">
    <w:name w:val="简单回函地址"/>
    <w:basedOn w:val="a"/>
    <w:rsid w:val="002606E9"/>
  </w:style>
  <w:style w:type="paragraph" w:customStyle="1" w:styleId="xl128">
    <w:name w:val="xl128"/>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14">
    <w:name w:val="列出段落1"/>
    <w:basedOn w:val="a"/>
    <w:rsid w:val="002606E9"/>
    <w:pPr>
      <w:ind w:firstLineChars="200" w:firstLine="420"/>
    </w:pPr>
  </w:style>
  <w:style w:type="paragraph" w:customStyle="1" w:styleId="xl38">
    <w:name w:val="xl3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55">
    <w:name w:val="xl15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rPr>
  </w:style>
  <w:style w:type="paragraph" w:customStyle="1" w:styleId="xl145">
    <w:name w:val="xl14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37">
    <w:name w:val="xl137"/>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29">
    <w:name w:val="正文2"/>
    <w:basedOn w:val="a"/>
    <w:rsid w:val="002606E9"/>
    <w:pPr>
      <w:spacing w:before="156" w:line="360" w:lineRule="auto"/>
      <w:ind w:firstLineChars="200" w:firstLine="510"/>
    </w:pPr>
    <w:rPr>
      <w:sz w:val="24"/>
    </w:rPr>
  </w:style>
  <w:style w:type="paragraph" w:customStyle="1" w:styleId="NewNew">
    <w:name w:val="正文 New New"/>
    <w:rsid w:val="002606E9"/>
    <w:pPr>
      <w:widowControl w:val="0"/>
      <w:jc w:val="both"/>
    </w:pPr>
    <w:rPr>
      <w:rFonts w:ascii="Calibri" w:eastAsia="宋体" w:hAnsi="Calibri" w:cs="Times New Roman"/>
      <w:szCs w:val="20"/>
    </w:rPr>
  </w:style>
  <w:style w:type="paragraph" w:customStyle="1" w:styleId="16">
    <w:name w:val="正文1"/>
    <w:rsid w:val="002606E9"/>
    <w:pPr>
      <w:widowControl w:val="0"/>
      <w:jc w:val="both"/>
    </w:pPr>
    <w:rPr>
      <w:rFonts w:ascii="Calibri" w:eastAsia="宋体" w:hAnsi="Calibri" w:cs="Calibri"/>
      <w:szCs w:val="21"/>
    </w:rPr>
  </w:style>
  <w:style w:type="paragraph" w:customStyle="1" w:styleId="xl172">
    <w:name w:val="xl17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182">
    <w:name w:val="xl18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35">
    <w:name w:val="正文首行缩进3"/>
    <w:basedOn w:val="a"/>
    <w:next w:val="a"/>
    <w:rsid w:val="002606E9"/>
    <w:pPr>
      <w:widowControl/>
      <w:spacing w:before="120" w:after="120" w:line="360" w:lineRule="auto"/>
    </w:pPr>
    <w:rPr>
      <w:rFonts w:ascii="宋体" w:hAnsi="宋体"/>
      <w:bCs/>
      <w:kern w:val="0"/>
      <w:sz w:val="24"/>
      <w:szCs w:val="21"/>
    </w:rPr>
  </w:style>
  <w:style w:type="paragraph" w:customStyle="1" w:styleId="xl189">
    <w:name w:val="xl18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200">
    <w:name w:val="xl200"/>
    <w:basedOn w:val="a"/>
    <w:rsid w:val="002606E9"/>
    <w:pPr>
      <w:widowControl/>
      <w:pBdr>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2">
    <w:name w:val="xl6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f0">
    <w:name w:val="Char"/>
    <w:basedOn w:val="a"/>
    <w:rsid w:val="002606E9"/>
    <w:pPr>
      <w:widowControl/>
      <w:spacing w:after="160" w:line="240" w:lineRule="exact"/>
      <w:jc w:val="left"/>
    </w:pPr>
    <w:rPr>
      <w:rFonts w:ascii="Verdana" w:hAnsi="Verdana"/>
      <w:kern w:val="0"/>
      <w:sz w:val="20"/>
      <w:lang w:eastAsia="en-US"/>
    </w:rPr>
  </w:style>
  <w:style w:type="paragraph" w:customStyle="1" w:styleId="xl148">
    <w:name w:val="xl14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76">
    <w:name w:val="xl176"/>
    <w:basedOn w:val="a"/>
    <w:rsid w:val="002606E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CharChar1CharCharCharCharCharCharCharCharCharCharCharCharCharCharCharChar">
    <w:name w:val="Char Char1 Char Char Char Char Char Char Char Char Char Char Char Char Char Char Char Char"/>
    <w:basedOn w:val="a"/>
    <w:rsid w:val="002606E9"/>
    <w:pPr>
      <w:widowControl/>
      <w:spacing w:after="160" w:line="240" w:lineRule="exact"/>
      <w:jc w:val="left"/>
    </w:pPr>
    <w:rPr>
      <w:rFonts w:ascii="Verdana" w:hAnsi="Verdana"/>
      <w:kern w:val="0"/>
      <w:sz w:val="20"/>
      <w:lang w:eastAsia="en-US"/>
    </w:rPr>
  </w:style>
  <w:style w:type="paragraph" w:customStyle="1" w:styleId="ListParagraph1">
    <w:name w:val="List Paragraph1"/>
    <w:basedOn w:val="a"/>
    <w:qFormat/>
    <w:rsid w:val="002606E9"/>
    <w:pPr>
      <w:widowControl/>
      <w:ind w:left="720"/>
      <w:contextualSpacing/>
      <w:jc w:val="left"/>
    </w:pPr>
    <w:rPr>
      <w:rFonts w:ascii="Arial" w:eastAsia="黑体" w:hAnsi="Arial"/>
      <w:kern w:val="0"/>
      <w:sz w:val="24"/>
      <w:szCs w:val="24"/>
      <w:lang w:eastAsia="en-US"/>
    </w:rPr>
  </w:style>
  <w:style w:type="paragraph" w:customStyle="1" w:styleId="xl35">
    <w:name w:val="xl3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17">
    <w:name w:val="xl11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NewNewNewNewNewNewNewNew">
    <w:name w:val="正文 New New New New New New New New"/>
    <w:rsid w:val="002606E9"/>
    <w:pPr>
      <w:widowControl w:val="0"/>
      <w:jc w:val="both"/>
    </w:pPr>
    <w:rPr>
      <w:rFonts w:ascii="Calibri" w:eastAsia="宋体" w:hAnsi="Calibri" w:cs="Times New Roman"/>
      <w:szCs w:val="20"/>
    </w:rPr>
  </w:style>
  <w:style w:type="paragraph" w:customStyle="1" w:styleId="xl110">
    <w:name w:val="xl11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6">
    <w:name w:val="办公自动化专用正文"/>
    <w:basedOn w:val="a"/>
    <w:rsid w:val="002606E9"/>
    <w:pPr>
      <w:spacing w:line="500" w:lineRule="atLeast"/>
      <w:ind w:firstLine="624"/>
    </w:pPr>
    <w:rPr>
      <w:rFonts w:eastAsia="楷体_GB2312"/>
      <w:sz w:val="32"/>
    </w:rPr>
  </w:style>
  <w:style w:type="paragraph" w:customStyle="1" w:styleId="--">
    <w:name w:val="--规划正文"/>
    <w:basedOn w:val="a"/>
    <w:rsid w:val="002606E9"/>
    <w:pPr>
      <w:widowControl/>
      <w:suppressAutoHyphens/>
      <w:spacing w:line="360" w:lineRule="auto"/>
      <w:ind w:firstLine="200"/>
      <w:jc w:val="left"/>
    </w:pPr>
    <w:rPr>
      <w:szCs w:val="21"/>
    </w:rPr>
  </w:style>
  <w:style w:type="paragraph" w:customStyle="1" w:styleId="CharCharChar1">
    <w:name w:val="Char Char Char1"/>
    <w:basedOn w:val="a"/>
    <w:rsid w:val="002606E9"/>
    <w:rPr>
      <w:rFonts w:ascii="Tahoma" w:hAnsi="Tahoma"/>
      <w:sz w:val="24"/>
    </w:rPr>
  </w:style>
  <w:style w:type="paragraph" w:customStyle="1" w:styleId="CharCharChar">
    <w:name w:val="Char Char Char"/>
    <w:basedOn w:val="a"/>
    <w:rsid w:val="002606E9"/>
  </w:style>
  <w:style w:type="paragraph" w:customStyle="1" w:styleId="xl129">
    <w:name w:val="xl12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202">
    <w:name w:val="xl202"/>
    <w:basedOn w:val="a"/>
    <w:rsid w:val="002606E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hAnsi="宋体" w:cs="宋体"/>
      <w:kern w:val="0"/>
      <w:sz w:val="20"/>
    </w:rPr>
  </w:style>
  <w:style w:type="paragraph" w:customStyle="1" w:styleId="xl111">
    <w:name w:val="xl11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7">
    <w:name w:val="表格内容"/>
    <w:basedOn w:val="a"/>
    <w:rsid w:val="002606E9"/>
    <w:pPr>
      <w:adjustRightInd w:val="0"/>
      <w:spacing w:before="40"/>
      <w:jc w:val="left"/>
      <w:textAlignment w:val="baseline"/>
    </w:pPr>
    <w:rPr>
      <w:sz w:val="24"/>
    </w:rPr>
  </w:style>
  <w:style w:type="paragraph" w:customStyle="1" w:styleId="font5">
    <w:name w:val="font5"/>
    <w:basedOn w:val="a"/>
    <w:rsid w:val="002606E9"/>
    <w:pPr>
      <w:widowControl/>
      <w:spacing w:before="100" w:beforeAutospacing="1" w:after="100" w:afterAutospacing="1"/>
      <w:jc w:val="left"/>
    </w:pPr>
    <w:rPr>
      <w:rFonts w:ascii="宋体" w:hAnsi="宋体" w:cs="宋体"/>
      <w:color w:val="000000"/>
      <w:kern w:val="0"/>
      <w:szCs w:val="21"/>
    </w:rPr>
  </w:style>
  <w:style w:type="paragraph" w:customStyle="1" w:styleId="xl191">
    <w:name w:val="xl191"/>
    <w:basedOn w:val="a"/>
    <w:rsid w:val="002606E9"/>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QB">
    <w:name w:val="QB正文"/>
    <w:basedOn w:val="a"/>
    <w:rsid w:val="002606E9"/>
    <w:pPr>
      <w:widowControl/>
      <w:autoSpaceDE w:val="0"/>
      <w:autoSpaceDN w:val="0"/>
      <w:ind w:firstLineChars="200" w:firstLine="200"/>
    </w:pPr>
    <w:rPr>
      <w:rFonts w:ascii="宋体" w:hAnsi="宋体"/>
      <w:kern w:val="0"/>
    </w:rPr>
  </w:style>
  <w:style w:type="paragraph" w:customStyle="1" w:styleId="xl46">
    <w:name w:val="xl46"/>
    <w:basedOn w:val="a"/>
    <w:rsid w:val="002606E9"/>
    <w:pPr>
      <w:widowControl/>
      <w:spacing w:before="100" w:beforeAutospacing="1" w:after="100" w:afterAutospacing="1"/>
      <w:jc w:val="left"/>
    </w:pPr>
    <w:rPr>
      <w:rFonts w:ascii="宋体" w:hAnsi="宋体" w:cs="宋体"/>
      <w:kern w:val="0"/>
      <w:sz w:val="20"/>
    </w:rPr>
  </w:style>
  <w:style w:type="paragraph" w:customStyle="1" w:styleId="xl177">
    <w:name w:val="xl177"/>
    <w:basedOn w:val="a"/>
    <w:rsid w:val="002606E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8">
    <w:name w:val="中文正文"/>
    <w:basedOn w:val="a"/>
    <w:rsid w:val="002606E9"/>
    <w:pPr>
      <w:spacing w:beforeLines="50" w:afterLines="50" w:line="360" w:lineRule="auto"/>
      <w:ind w:firstLineChars="200" w:firstLine="480"/>
    </w:pPr>
    <w:rPr>
      <w:sz w:val="24"/>
    </w:rPr>
  </w:style>
  <w:style w:type="paragraph" w:customStyle="1" w:styleId="xl116">
    <w:name w:val="xl11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2606E9"/>
    <w:pPr>
      <w:widowControl/>
      <w:spacing w:before="100" w:beforeAutospacing="1" w:after="100" w:afterAutospacing="1"/>
      <w:jc w:val="left"/>
      <w:textAlignment w:val="center"/>
    </w:pPr>
    <w:rPr>
      <w:rFonts w:ascii="宋体" w:hAnsi="宋体" w:cs="宋体"/>
      <w:kern w:val="0"/>
      <w:szCs w:val="21"/>
    </w:rPr>
  </w:style>
  <w:style w:type="paragraph" w:customStyle="1" w:styleId="xl40">
    <w:name w:val="xl40"/>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xl102">
    <w:name w:val="xl10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1CharCharCharCharCharCharCharCharCharCharCharCharCharCharCharCharCharCharChar0">
    <w:name w:val="Char Char1 Char Char Char Char Char Char Char Char Char Char Char Char Char Char Char Char Char Char Char"/>
    <w:basedOn w:val="a"/>
    <w:rsid w:val="002606E9"/>
    <w:pPr>
      <w:widowControl/>
      <w:spacing w:after="160" w:line="240" w:lineRule="exact"/>
      <w:jc w:val="left"/>
    </w:pPr>
  </w:style>
  <w:style w:type="paragraph" w:customStyle="1" w:styleId="xl114">
    <w:name w:val="xl11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113">
    <w:name w:val="xl11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159">
    <w:name w:val="xl15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xl27">
    <w:name w:val="xl27"/>
    <w:basedOn w:val="a"/>
    <w:rsid w:val="002606E9"/>
    <w:pPr>
      <w:widowControl/>
      <w:spacing w:before="100" w:beforeAutospacing="1" w:after="100" w:afterAutospacing="1"/>
      <w:jc w:val="center"/>
      <w:textAlignment w:val="center"/>
    </w:pPr>
    <w:rPr>
      <w:rFonts w:ascii="宋体" w:hAnsi="宋体"/>
      <w:b/>
      <w:bCs/>
      <w:kern w:val="0"/>
      <w:sz w:val="32"/>
      <w:szCs w:val="32"/>
    </w:rPr>
  </w:style>
  <w:style w:type="paragraph" w:customStyle="1" w:styleId="xl199">
    <w:name w:val="xl199"/>
    <w:basedOn w:val="a"/>
    <w:rsid w:val="002606E9"/>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20">
    <w:name w:val="a2"/>
    <w:basedOn w:val="a"/>
    <w:rsid w:val="002606E9"/>
    <w:pPr>
      <w:widowControl/>
      <w:spacing w:after="150"/>
      <w:jc w:val="left"/>
    </w:pPr>
    <w:rPr>
      <w:rFonts w:ascii="宋体" w:hAnsi="宋体" w:cs="宋体"/>
      <w:kern w:val="0"/>
      <w:sz w:val="24"/>
      <w:szCs w:val="24"/>
    </w:rPr>
  </w:style>
  <w:style w:type="paragraph" w:customStyle="1" w:styleId="1CharCharCharChar">
    <w:name w:val="1 Char Char Char Char"/>
    <w:basedOn w:val="a"/>
    <w:rsid w:val="002606E9"/>
    <w:rPr>
      <w:rFonts w:ascii="Tahoma" w:hAnsi="Tahoma"/>
      <w:sz w:val="24"/>
    </w:rPr>
  </w:style>
  <w:style w:type="paragraph" w:customStyle="1" w:styleId="xl190">
    <w:name w:val="xl190"/>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167">
    <w:name w:val="xl167"/>
    <w:basedOn w:val="a"/>
    <w:rsid w:val="002606E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CharCharCharCharChar">
    <w:name w:val="Char Char Char Char Char"/>
    <w:basedOn w:val="a"/>
    <w:rsid w:val="002606E9"/>
    <w:rPr>
      <w:rFonts w:ascii="Tahoma" w:hAnsi="Tahoma"/>
      <w:sz w:val="24"/>
    </w:rPr>
  </w:style>
  <w:style w:type="paragraph" w:customStyle="1" w:styleId="xl89">
    <w:name w:val="xl8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77">
    <w:name w:val="xl77"/>
    <w:basedOn w:val="a"/>
    <w:rsid w:val="002606E9"/>
    <w:pPr>
      <w:widowControl/>
      <w:spacing w:before="100" w:beforeAutospacing="1" w:after="100" w:afterAutospacing="1"/>
      <w:jc w:val="left"/>
    </w:pPr>
    <w:rPr>
      <w:rFonts w:ascii="宋体" w:hAnsi="宋体" w:cs="宋体"/>
      <w:kern w:val="0"/>
      <w:sz w:val="24"/>
    </w:rPr>
  </w:style>
  <w:style w:type="paragraph" w:customStyle="1" w:styleId="aff9">
    <w:name w:val="字元 字元"/>
    <w:basedOn w:val="a"/>
    <w:rsid w:val="002606E9"/>
    <w:pPr>
      <w:widowControl/>
      <w:spacing w:after="160" w:line="240" w:lineRule="exact"/>
      <w:jc w:val="left"/>
    </w:pPr>
    <w:rPr>
      <w:sz w:val="28"/>
    </w:rPr>
  </w:style>
  <w:style w:type="paragraph" w:customStyle="1" w:styleId="font8">
    <w:name w:val="font8"/>
    <w:basedOn w:val="a"/>
    <w:rsid w:val="002606E9"/>
    <w:pPr>
      <w:widowControl/>
      <w:spacing w:before="100" w:beforeAutospacing="1" w:after="100" w:afterAutospacing="1"/>
    </w:pPr>
    <w:rPr>
      <w:rFonts w:ascii="Arial" w:hAnsi="Arial" w:cs="Arial"/>
      <w:kern w:val="0"/>
      <w:sz w:val="18"/>
      <w:szCs w:val="18"/>
    </w:rPr>
  </w:style>
  <w:style w:type="paragraph" w:customStyle="1" w:styleId="xl66">
    <w:name w:val="xl66"/>
    <w:basedOn w:val="a"/>
    <w:rsid w:val="002606E9"/>
    <w:pPr>
      <w:widowControl/>
      <w:spacing w:before="100" w:beforeAutospacing="1" w:after="100" w:afterAutospacing="1"/>
      <w:jc w:val="left"/>
      <w:textAlignment w:val="center"/>
    </w:pPr>
    <w:rPr>
      <w:rFonts w:ascii="宋体" w:hAnsi="宋体" w:cs="宋体"/>
      <w:kern w:val="0"/>
      <w:szCs w:val="21"/>
    </w:rPr>
  </w:style>
  <w:style w:type="paragraph" w:customStyle="1" w:styleId="xl51">
    <w:name w:val="xl51"/>
    <w:basedOn w:val="a"/>
    <w:rsid w:val="002606E9"/>
    <w:pPr>
      <w:widowControl/>
      <w:spacing w:before="100" w:beforeAutospacing="1" w:after="100" w:afterAutospacing="1"/>
      <w:jc w:val="left"/>
    </w:pPr>
    <w:rPr>
      <w:rFonts w:ascii="宋体" w:hAnsi="宋体" w:cs="宋体"/>
      <w:kern w:val="0"/>
      <w:sz w:val="20"/>
    </w:rPr>
  </w:style>
  <w:style w:type="paragraph" w:customStyle="1" w:styleId="xl173">
    <w:name w:val="xl17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0"/>
    </w:rPr>
  </w:style>
  <w:style w:type="paragraph" w:customStyle="1" w:styleId="xl36">
    <w:name w:val="xl3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99">
    <w:name w:val="xl9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NewNewNewNew">
    <w:name w:val="正文 New New New New"/>
    <w:rsid w:val="002606E9"/>
    <w:pPr>
      <w:widowControl w:val="0"/>
      <w:jc w:val="both"/>
    </w:pPr>
    <w:rPr>
      <w:rFonts w:ascii="Calibri" w:eastAsia="宋体" w:hAnsi="Calibri" w:cs="Times New Roman"/>
      <w:szCs w:val="20"/>
    </w:rPr>
  </w:style>
  <w:style w:type="paragraph" w:customStyle="1" w:styleId="xl47">
    <w:name w:val="xl4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21">
    <w:name w:val="xl12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rPr>
  </w:style>
  <w:style w:type="paragraph" w:customStyle="1" w:styleId="xl115">
    <w:name w:val="xl11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
    <w:name w:val="xl106"/>
    <w:basedOn w:val="a"/>
    <w:rsid w:val="002606E9"/>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7">
    <w:name w:val="font7"/>
    <w:basedOn w:val="a"/>
    <w:rsid w:val="002606E9"/>
    <w:pPr>
      <w:widowControl/>
      <w:spacing w:before="100" w:beforeAutospacing="1" w:after="100" w:afterAutospacing="1"/>
      <w:jc w:val="left"/>
    </w:pPr>
    <w:rPr>
      <w:rFonts w:ascii="宋体" w:hAnsi="宋体" w:cs="Arial Unicode MS" w:hint="eastAsia"/>
      <w:b/>
      <w:bCs/>
      <w:kern w:val="0"/>
      <w:sz w:val="24"/>
    </w:rPr>
  </w:style>
  <w:style w:type="paragraph" w:customStyle="1" w:styleId="xl181">
    <w:name w:val="xl181"/>
    <w:basedOn w:val="a"/>
    <w:rsid w:val="002606E9"/>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rPr>
  </w:style>
  <w:style w:type="paragraph" w:customStyle="1" w:styleId="xl158">
    <w:name w:val="xl15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xl55">
    <w:name w:val="xl55"/>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17">
    <w:name w:val="正文首行缩进1"/>
    <w:basedOn w:val="af4"/>
    <w:rsid w:val="002606E9"/>
    <w:pPr>
      <w:spacing w:after="0"/>
      <w:ind w:firstLineChars="100" w:firstLine="420"/>
      <w:jc w:val="center"/>
    </w:pPr>
    <w:rPr>
      <w:sz w:val="28"/>
    </w:rPr>
  </w:style>
  <w:style w:type="paragraph" w:customStyle="1" w:styleId="xl76">
    <w:name w:val="xl76"/>
    <w:basedOn w:val="a"/>
    <w:rsid w:val="002606E9"/>
    <w:pPr>
      <w:widowControl/>
      <w:spacing w:before="100" w:beforeAutospacing="1" w:after="100" w:afterAutospacing="1"/>
      <w:textAlignment w:val="center"/>
    </w:pPr>
    <w:rPr>
      <w:rFonts w:ascii="Arial" w:hAnsi="Arial" w:cs="Arial"/>
      <w:color w:val="000000"/>
      <w:kern w:val="0"/>
      <w:szCs w:val="21"/>
    </w:rPr>
  </w:style>
  <w:style w:type="paragraph" w:customStyle="1" w:styleId="xl90">
    <w:name w:val="xl9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57">
    <w:name w:val="xl57"/>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f1">
    <w:name w:val="f1"/>
    <w:basedOn w:val="a"/>
    <w:rsid w:val="002606E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ItemStepinTable">
    <w:name w:val="Item Step in Table"/>
    <w:rsid w:val="002606E9"/>
    <w:pPr>
      <w:tabs>
        <w:tab w:val="left" w:pos="420"/>
        <w:tab w:val="left" w:pos="1200"/>
      </w:tabs>
      <w:spacing w:before="40" w:after="40"/>
      <w:ind w:left="1200" w:hanging="360"/>
      <w:jc w:val="both"/>
    </w:pPr>
    <w:rPr>
      <w:rFonts w:ascii="Arial" w:eastAsia="宋体" w:hAnsi="Arial" w:cs="Arial"/>
      <w:kern w:val="0"/>
      <w:sz w:val="18"/>
      <w:szCs w:val="18"/>
    </w:rPr>
  </w:style>
  <w:style w:type="paragraph" w:customStyle="1" w:styleId="CharChar2Char0">
    <w:name w:val="Char Char2 Char"/>
    <w:basedOn w:val="a"/>
    <w:rsid w:val="002606E9"/>
    <w:pPr>
      <w:keepNext/>
      <w:keepLines/>
      <w:pageBreakBefore/>
      <w:tabs>
        <w:tab w:val="left" w:pos="845"/>
      </w:tabs>
      <w:ind w:left="845" w:hanging="420"/>
    </w:pPr>
    <w:rPr>
      <w:rFonts w:ascii="Tahoma" w:hAnsi="Tahoma"/>
      <w:sz w:val="24"/>
    </w:rPr>
  </w:style>
  <w:style w:type="paragraph" w:customStyle="1" w:styleId="xl170">
    <w:name w:val="xl17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0"/>
    </w:rPr>
  </w:style>
  <w:style w:type="paragraph" w:customStyle="1" w:styleId="xl198">
    <w:name w:val="xl198"/>
    <w:basedOn w:val="a"/>
    <w:rsid w:val="002606E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8">
    <w:name w:val="列出段落1"/>
    <w:basedOn w:val="a"/>
    <w:rsid w:val="002606E9"/>
    <w:pPr>
      <w:ind w:firstLineChars="200" w:firstLine="420"/>
    </w:pPr>
    <w:rPr>
      <w:szCs w:val="22"/>
    </w:rPr>
  </w:style>
  <w:style w:type="paragraph" w:customStyle="1" w:styleId="xl187">
    <w:name w:val="xl18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CharCharCharChar0">
    <w:name w:val="Char Char Char Char"/>
    <w:basedOn w:val="a"/>
    <w:rsid w:val="002606E9"/>
    <w:pPr>
      <w:widowControl/>
      <w:spacing w:after="160" w:line="240" w:lineRule="exact"/>
      <w:jc w:val="left"/>
    </w:pPr>
    <w:rPr>
      <w:rFonts w:ascii="Verdana" w:hAnsi="Verdana"/>
      <w:kern w:val="0"/>
      <w:sz w:val="20"/>
      <w:lang w:eastAsia="en-US"/>
    </w:rPr>
  </w:style>
  <w:style w:type="paragraph" w:customStyle="1" w:styleId="xl120">
    <w:name w:val="xl120"/>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b/>
      <w:bCs/>
      <w:kern w:val="0"/>
      <w:sz w:val="20"/>
    </w:rPr>
  </w:style>
  <w:style w:type="paragraph" w:customStyle="1" w:styleId="xl75">
    <w:name w:val="xl75"/>
    <w:basedOn w:val="a"/>
    <w:rsid w:val="002606E9"/>
    <w:pPr>
      <w:widowControl/>
      <w:spacing w:before="100" w:beforeAutospacing="1" w:after="100" w:afterAutospacing="1"/>
      <w:textAlignment w:val="center"/>
    </w:pPr>
    <w:rPr>
      <w:rFonts w:ascii="宋体" w:hAnsi="宋体" w:cs="宋体"/>
      <w:color w:val="000000"/>
      <w:kern w:val="0"/>
      <w:szCs w:val="21"/>
    </w:rPr>
  </w:style>
  <w:style w:type="paragraph" w:customStyle="1" w:styleId="Char4CharChar1Char">
    <w:name w:val="Char4 Char Char1 Char"/>
    <w:basedOn w:val="a"/>
    <w:rsid w:val="002606E9"/>
    <w:rPr>
      <w:rFonts w:ascii="Tahoma" w:hAnsi="Tahoma"/>
      <w:sz w:val="24"/>
    </w:rPr>
  </w:style>
  <w:style w:type="paragraph" w:customStyle="1" w:styleId="xl196">
    <w:name w:val="xl196"/>
    <w:basedOn w:val="a"/>
    <w:rsid w:val="002606E9"/>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xl42">
    <w:name w:val="xl4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tableheading">
    <w:name w:val="tableheading"/>
    <w:basedOn w:val="a"/>
    <w:rsid w:val="002606E9"/>
    <w:pPr>
      <w:widowControl/>
      <w:spacing w:before="100" w:beforeAutospacing="1" w:after="100" w:afterAutospacing="1"/>
      <w:jc w:val="left"/>
    </w:pPr>
    <w:rPr>
      <w:rFonts w:ascii="宋体" w:hAnsi="宋体" w:cs="宋体"/>
      <w:kern w:val="0"/>
      <w:sz w:val="24"/>
    </w:rPr>
  </w:style>
  <w:style w:type="paragraph" w:customStyle="1" w:styleId="xl166">
    <w:name w:val="xl16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xl160">
    <w:name w:val="xl160"/>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12">
    <w:name w:val="xl11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p0">
    <w:name w:val="p0"/>
    <w:basedOn w:val="a"/>
    <w:rsid w:val="002606E9"/>
    <w:pPr>
      <w:widowControl/>
    </w:pPr>
    <w:rPr>
      <w:kern w:val="0"/>
      <w:szCs w:val="21"/>
    </w:rPr>
  </w:style>
  <w:style w:type="paragraph" w:customStyle="1" w:styleId="xl156">
    <w:name w:val="xl15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xl192">
    <w:name w:val="xl192"/>
    <w:basedOn w:val="a"/>
    <w:rsid w:val="002606E9"/>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xl44">
    <w:name w:val="xl4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rPr>
  </w:style>
  <w:style w:type="paragraph" w:customStyle="1" w:styleId="xl54">
    <w:name w:val="xl54"/>
    <w:basedOn w:val="a"/>
    <w:rsid w:val="002606E9"/>
    <w:pPr>
      <w:widowControl/>
      <w:spacing w:before="100" w:beforeAutospacing="1" w:after="100" w:afterAutospacing="1"/>
      <w:jc w:val="center"/>
    </w:pPr>
    <w:rPr>
      <w:rFonts w:ascii="宋体" w:hAnsi="宋体" w:cs="宋体"/>
      <w:kern w:val="0"/>
      <w:sz w:val="20"/>
    </w:rPr>
  </w:style>
  <w:style w:type="paragraph" w:customStyle="1" w:styleId="xl186">
    <w:name w:val="xl186"/>
    <w:basedOn w:val="a"/>
    <w:rsid w:val="002606E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48">
    <w:name w:val="xl48"/>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font6">
    <w:name w:val="font6"/>
    <w:basedOn w:val="a"/>
    <w:rsid w:val="002606E9"/>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149">
    <w:name w:val="xl14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83">
    <w:name w:val="xl8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3">
    <w:name w:val="xl183"/>
    <w:basedOn w:val="a"/>
    <w:rsid w:val="002606E9"/>
    <w:pPr>
      <w:widowControl/>
      <w:spacing w:before="100" w:beforeAutospacing="1" w:after="100" w:afterAutospacing="1"/>
      <w:jc w:val="center"/>
      <w:textAlignment w:val="center"/>
    </w:pPr>
    <w:rPr>
      <w:rFonts w:ascii="宋体" w:hAnsi="宋体" w:cs="宋体"/>
      <w:kern w:val="0"/>
      <w:sz w:val="20"/>
    </w:rPr>
  </w:style>
  <w:style w:type="paragraph" w:customStyle="1" w:styleId="xl179">
    <w:name w:val="xl179"/>
    <w:basedOn w:val="a"/>
    <w:rsid w:val="002606E9"/>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xl49">
    <w:name w:val="xl49"/>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cs="宋体"/>
      <w:b/>
      <w:bCs/>
      <w:kern w:val="0"/>
      <w:sz w:val="20"/>
    </w:rPr>
  </w:style>
  <w:style w:type="paragraph" w:customStyle="1" w:styleId="xl188">
    <w:name w:val="xl188"/>
    <w:basedOn w:val="a"/>
    <w:rsid w:val="002606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201">
    <w:name w:val="xl201"/>
    <w:basedOn w:val="a"/>
    <w:rsid w:val="002606E9"/>
    <w:pPr>
      <w:widowControl/>
      <w:spacing w:before="100" w:beforeAutospacing="1" w:after="100" w:afterAutospacing="1"/>
      <w:jc w:val="center"/>
    </w:pPr>
    <w:rPr>
      <w:rFonts w:ascii="宋体" w:hAnsi="宋体" w:cs="宋体"/>
      <w:b/>
      <w:bCs/>
      <w:color w:val="FF0000"/>
      <w:kern w:val="0"/>
      <w:sz w:val="28"/>
      <w:szCs w:val="28"/>
    </w:rPr>
  </w:style>
  <w:style w:type="paragraph" w:customStyle="1" w:styleId="xl37">
    <w:name w:val="xl3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4">
    <w:name w:val="xl184"/>
    <w:basedOn w:val="a"/>
    <w:rsid w:val="002606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58">
    <w:name w:val="xl58"/>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rPr>
  </w:style>
  <w:style w:type="paragraph" w:customStyle="1" w:styleId="xl95">
    <w:name w:val="xl9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38">
    <w:name w:val="xl138"/>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CharCharCharCharCharCharCharCharCharChar0">
    <w:name w:val="Char Char Char Char Char Char Char Char Char Char"/>
    <w:basedOn w:val="a"/>
    <w:rsid w:val="002606E9"/>
    <w:pPr>
      <w:widowControl/>
      <w:spacing w:after="160" w:line="240" w:lineRule="exact"/>
      <w:jc w:val="left"/>
    </w:pPr>
    <w:rPr>
      <w:rFonts w:ascii="Verdana" w:hAnsi="Verdana"/>
      <w:kern w:val="0"/>
      <w:sz w:val="20"/>
      <w:lang w:eastAsia="en-US"/>
    </w:rPr>
  </w:style>
  <w:style w:type="paragraph" w:customStyle="1" w:styleId="xl34">
    <w:name w:val="xl3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50">
    <w:name w:val="正文 1.5 倍行距"/>
    <w:basedOn w:val="a"/>
    <w:link w:val="15Char0"/>
    <w:rsid w:val="002606E9"/>
    <w:pPr>
      <w:autoSpaceDE w:val="0"/>
      <w:autoSpaceDN w:val="0"/>
      <w:spacing w:line="360" w:lineRule="auto"/>
      <w:ind w:firstLineChars="200" w:firstLine="200"/>
    </w:pPr>
    <w:rPr>
      <w:rFonts w:cstheme="minorBidi"/>
      <w:sz w:val="24"/>
      <w:szCs w:val="22"/>
    </w:rPr>
  </w:style>
  <w:style w:type="paragraph" w:customStyle="1" w:styleId="Style10">
    <w:name w:val="_Style 10"/>
    <w:basedOn w:val="a"/>
    <w:rsid w:val="002606E9"/>
    <w:pPr>
      <w:ind w:firstLineChars="200" w:firstLine="200"/>
    </w:pPr>
    <w:rPr>
      <w:rFonts w:eastAsia="仿宋_GB2312"/>
      <w:sz w:val="34"/>
      <w:szCs w:val="24"/>
    </w:rPr>
  </w:style>
  <w:style w:type="paragraph" w:customStyle="1" w:styleId="xl193">
    <w:name w:val="xl193"/>
    <w:basedOn w:val="a"/>
    <w:rsid w:val="002606E9"/>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a">
    <w:name w:val="表格正文"/>
    <w:basedOn w:val="a"/>
    <w:rsid w:val="002606E9"/>
    <w:pPr>
      <w:spacing w:line="240" w:lineRule="atLeast"/>
    </w:pPr>
    <w:rPr>
      <w:rFonts w:eastAsia="楷体_GB2312"/>
      <w:sz w:val="24"/>
    </w:rPr>
  </w:style>
  <w:style w:type="paragraph" w:customStyle="1" w:styleId="xl127">
    <w:name w:val="xl12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1">
    <w:name w:val="xl6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25">
    <w:name w:val="xl125"/>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20"/>
    </w:rPr>
  </w:style>
  <w:style w:type="paragraph" w:customStyle="1" w:styleId="xl154">
    <w:name w:val="xl15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rPr>
  </w:style>
  <w:style w:type="paragraph" w:customStyle="1" w:styleId="font13">
    <w:name w:val="font13"/>
    <w:basedOn w:val="a"/>
    <w:rsid w:val="002606E9"/>
    <w:pPr>
      <w:widowControl/>
      <w:spacing w:before="100" w:beforeAutospacing="1" w:after="100" w:afterAutospacing="1"/>
      <w:jc w:val="left"/>
    </w:pPr>
    <w:rPr>
      <w:rFonts w:ascii="仿宋_GB2312" w:eastAsia="仿宋_GB2312" w:hAnsi="宋体" w:cs="宋体"/>
      <w:kern w:val="0"/>
      <w:sz w:val="20"/>
    </w:rPr>
  </w:style>
  <w:style w:type="paragraph" w:customStyle="1" w:styleId="xl153">
    <w:name w:val="xl15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0"/>
    </w:rPr>
  </w:style>
  <w:style w:type="paragraph" w:customStyle="1" w:styleId="xl124">
    <w:name w:val="xl12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45">
    <w:name w:val="xl4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05">
    <w:name w:val="xl105"/>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67">
    <w:name w:val="xl67"/>
    <w:basedOn w:val="a"/>
    <w:rsid w:val="002606E9"/>
    <w:pPr>
      <w:widowControl/>
      <w:spacing w:before="100" w:beforeAutospacing="1" w:after="100" w:afterAutospacing="1"/>
      <w:jc w:val="left"/>
      <w:textAlignment w:val="center"/>
    </w:pPr>
    <w:rPr>
      <w:rFonts w:ascii="宋体" w:hAnsi="宋体" w:cs="宋体"/>
      <w:kern w:val="0"/>
      <w:szCs w:val="21"/>
    </w:rPr>
  </w:style>
  <w:style w:type="paragraph" w:customStyle="1" w:styleId="xl59">
    <w:name w:val="xl59"/>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xl174">
    <w:name w:val="xl17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FF0000"/>
      <w:kern w:val="0"/>
      <w:sz w:val="20"/>
    </w:rPr>
  </w:style>
  <w:style w:type="paragraph" w:customStyle="1" w:styleId="30">
    <w:name w:val="投标标题3"/>
    <w:basedOn w:val="a"/>
    <w:link w:val="3Char0"/>
    <w:qFormat/>
    <w:rsid w:val="002606E9"/>
    <w:pPr>
      <w:keepNext/>
      <w:keepLines/>
      <w:tabs>
        <w:tab w:val="left" w:pos="720"/>
        <w:tab w:val="left" w:pos="900"/>
      </w:tabs>
      <w:spacing w:beforeLines="50" w:afterLines="50" w:line="480" w:lineRule="auto"/>
      <w:ind w:left="1080" w:hanging="1080"/>
      <w:outlineLvl w:val="2"/>
    </w:pPr>
    <w:rPr>
      <w:rFonts w:ascii="宋体" w:hAnsi="宋体" w:cs="Arial"/>
      <w:b/>
      <w:bCs/>
      <w:color w:val="000000"/>
      <w:sz w:val="24"/>
      <w:szCs w:val="24"/>
    </w:rPr>
  </w:style>
  <w:style w:type="paragraph" w:customStyle="1" w:styleId="xl93">
    <w:name w:val="xl9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FF0000"/>
      <w:kern w:val="0"/>
      <w:sz w:val="20"/>
    </w:rPr>
  </w:style>
  <w:style w:type="paragraph" w:customStyle="1" w:styleId="xl56">
    <w:name w:val="xl56"/>
    <w:basedOn w:val="a"/>
    <w:rsid w:val="002606E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xl180">
    <w:name w:val="xl180"/>
    <w:basedOn w:val="a"/>
    <w:rsid w:val="002606E9"/>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b/>
      <w:bCs/>
      <w:kern w:val="0"/>
      <w:sz w:val="20"/>
    </w:rPr>
  </w:style>
  <w:style w:type="paragraph" w:customStyle="1" w:styleId="xl169">
    <w:name w:val="xl169"/>
    <w:basedOn w:val="a"/>
    <w:rsid w:val="002606E9"/>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font12">
    <w:name w:val="font12"/>
    <w:basedOn w:val="a"/>
    <w:rsid w:val="002606E9"/>
    <w:pPr>
      <w:widowControl/>
      <w:spacing w:before="100" w:beforeAutospacing="1" w:after="100" w:afterAutospacing="1"/>
      <w:jc w:val="left"/>
    </w:pPr>
    <w:rPr>
      <w:rFonts w:ascii="宋体" w:hAnsi="宋体" w:cs="宋体"/>
      <w:color w:val="FF0000"/>
      <w:kern w:val="0"/>
      <w:sz w:val="20"/>
    </w:rPr>
  </w:style>
  <w:style w:type="paragraph" w:customStyle="1" w:styleId="xl146">
    <w:name w:val="xl14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xl162">
    <w:name w:val="xl16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68">
    <w:name w:val="xl68"/>
    <w:basedOn w:val="a"/>
    <w:rsid w:val="002606E9"/>
    <w:pPr>
      <w:widowControl/>
      <w:spacing w:before="100" w:beforeAutospacing="1" w:after="100" w:afterAutospacing="1"/>
      <w:textAlignment w:val="center"/>
    </w:pPr>
    <w:rPr>
      <w:rFonts w:ascii="宋体" w:hAnsi="宋体" w:cs="宋体"/>
      <w:kern w:val="0"/>
      <w:szCs w:val="21"/>
    </w:rPr>
  </w:style>
  <w:style w:type="paragraph" w:customStyle="1" w:styleId="Style3">
    <w:name w:val="_Style 3"/>
    <w:basedOn w:val="a"/>
    <w:rsid w:val="002606E9"/>
  </w:style>
  <w:style w:type="paragraph" w:customStyle="1" w:styleId="ParaCharCharCharCharCharCharCharCharCharChar">
    <w:name w:val="默认段落字体 Para Char Char Char Char Char Char Char Char Char Char"/>
    <w:basedOn w:val="a"/>
    <w:rsid w:val="002606E9"/>
    <w:rPr>
      <w:rFonts w:ascii="Tahoma" w:hAnsi="Tahoma"/>
      <w:sz w:val="24"/>
    </w:rPr>
  </w:style>
  <w:style w:type="paragraph" w:customStyle="1" w:styleId="xl86">
    <w:name w:val="xl8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xl71">
    <w:name w:val="xl71"/>
    <w:basedOn w:val="a"/>
    <w:rsid w:val="002606E9"/>
    <w:pPr>
      <w:widowControl/>
      <w:spacing w:before="100" w:beforeAutospacing="1" w:after="100" w:afterAutospacing="1"/>
      <w:jc w:val="left"/>
    </w:pPr>
    <w:rPr>
      <w:rFonts w:ascii="Arial" w:hAnsi="Arial" w:cs="Arial"/>
      <w:kern w:val="0"/>
      <w:szCs w:val="21"/>
    </w:rPr>
  </w:style>
  <w:style w:type="paragraph" w:customStyle="1" w:styleId="xl130">
    <w:name w:val="xl130"/>
    <w:basedOn w:val="a"/>
    <w:rsid w:val="002606E9"/>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xl64">
    <w:name w:val="xl64"/>
    <w:basedOn w:val="a"/>
    <w:rsid w:val="002606E9"/>
    <w:pPr>
      <w:widowControl/>
      <w:spacing w:before="100" w:beforeAutospacing="1" w:after="100" w:afterAutospacing="1"/>
      <w:jc w:val="center"/>
      <w:textAlignment w:val="center"/>
    </w:pPr>
    <w:rPr>
      <w:rFonts w:ascii="宋体" w:hAnsi="宋体" w:cs="宋体"/>
      <w:kern w:val="0"/>
      <w:szCs w:val="21"/>
    </w:rPr>
  </w:style>
  <w:style w:type="paragraph" w:customStyle="1" w:styleId="xl132">
    <w:name w:val="xl13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151">
    <w:name w:val="xl15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19">
    <w:name w:val="xl11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rPr>
  </w:style>
  <w:style w:type="paragraph" w:customStyle="1" w:styleId="xl84">
    <w:name w:val="xl8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20">
    <w:name w:val="投标标题2"/>
    <w:basedOn w:val="2"/>
    <w:next w:val="a"/>
    <w:link w:val="2Char0"/>
    <w:qFormat/>
    <w:rsid w:val="002606E9"/>
    <w:pPr>
      <w:tabs>
        <w:tab w:val="left" w:pos="576"/>
      </w:tabs>
      <w:spacing w:before="120" w:after="120" w:line="415" w:lineRule="auto"/>
      <w:ind w:left="576" w:hanging="576"/>
    </w:pPr>
    <w:rPr>
      <w:rFonts w:asciiTheme="minorHAnsi" w:hAnsiTheme="minorHAnsi" w:cstheme="minorBidi"/>
      <w:sz w:val="28"/>
      <w:szCs w:val="28"/>
    </w:rPr>
  </w:style>
  <w:style w:type="paragraph" w:customStyle="1" w:styleId="xl74">
    <w:name w:val="xl74"/>
    <w:basedOn w:val="a"/>
    <w:rsid w:val="002606E9"/>
    <w:pPr>
      <w:widowControl/>
      <w:spacing w:before="100" w:beforeAutospacing="1" w:after="100" w:afterAutospacing="1"/>
      <w:jc w:val="left"/>
      <w:textAlignment w:val="center"/>
    </w:pPr>
    <w:rPr>
      <w:rFonts w:ascii="宋体" w:hAnsi="宋体" w:cs="宋体"/>
      <w:kern w:val="0"/>
      <w:szCs w:val="21"/>
    </w:rPr>
  </w:style>
  <w:style w:type="paragraph" w:customStyle="1" w:styleId="xl164">
    <w:name w:val="xl164"/>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163">
    <w:name w:val="xl16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FF0000"/>
      <w:kern w:val="0"/>
      <w:sz w:val="20"/>
    </w:rPr>
  </w:style>
  <w:style w:type="paragraph" w:customStyle="1" w:styleId="19">
    <w:name w:val="纯文本1"/>
    <w:basedOn w:val="16"/>
    <w:rsid w:val="002606E9"/>
    <w:pPr>
      <w:widowControl/>
      <w:jc w:val="left"/>
    </w:pPr>
    <w:rPr>
      <w:rFonts w:ascii="宋体" w:hAnsi="Courier New" w:cs="宋体"/>
    </w:rPr>
  </w:style>
  <w:style w:type="paragraph" w:customStyle="1" w:styleId="xl122">
    <w:name w:val="xl12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
    <w:rsid w:val="002606E9"/>
    <w:pPr>
      <w:widowControl/>
      <w:tabs>
        <w:tab w:val="left" w:pos="360"/>
      </w:tabs>
      <w:spacing w:after="160" w:line="240" w:lineRule="exact"/>
      <w:jc w:val="left"/>
    </w:pPr>
    <w:rPr>
      <w:rFonts w:ascii="Verdana" w:hAnsi="Verdana"/>
      <w:kern w:val="0"/>
      <w:sz w:val="20"/>
      <w:lang w:eastAsia="en-US"/>
    </w:rPr>
  </w:style>
  <w:style w:type="paragraph" w:customStyle="1" w:styleId="xl96">
    <w:name w:val="xl96"/>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68">
    <w:name w:val="xl168"/>
    <w:basedOn w:val="a"/>
    <w:rsid w:val="002606E9"/>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171">
    <w:name w:val="xl171"/>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FF0000"/>
      <w:kern w:val="0"/>
      <w:sz w:val="20"/>
    </w:rPr>
  </w:style>
  <w:style w:type="paragraph" w:customStyle="1" w:styleId="xl63">
    <w:name w:val="xl6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9">
    <w:name w:val="xl10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7">
    <w:name w:val="xl147"/>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rPr>
  </w:style>
  <w:style w:type="paragraph" w:customStyle="1" w:styleId="xl197">
    <w:name w:val="xl197"/>
    <w:basedOn w:val="a"/>
    <w:rsid w:val="002606E9"/>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xl123">
    <w:name w:val="xl12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143">
    <w:name w:val="xl143"/>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styleId="affb">
    <w:name w:val="No Spacing"/>
    <w:qFormat/>
    <w:rsid w:val="002606E9"/>
    <w:pPr>
      <w:widowControl w:val="0"/>
      <w:jc w:val="both"/>
    </w:pPr>
    <w:rPr>
      <w:rFonts w:ascii="Calibri" w:eastAsia="宋体" w:hAnsi="Calibri" w:cs="Times New Roman"/>
    </w:rPr>
  </w:style>
  <w:style w:type="paragraph" w:customStyle="1" w:styleId="xl178">
    <w:name w:val="xl178"/>
    <w:basedOn w:val="a"/>
    <w:rsid w:val="002606E9"/>
    <w:pPr>
      <w:widowControl/>
      <w:pBdr>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2CharCharChar">
    <w:name w:val="Char2 Char Char Char"/>
    <w:basedOn w:val="a"/>
    <w:rsid w:val="002606E9"/>
    <w:rPr>
      <w:rFonts w:ascii="仿宋_GB2312" w:eastAsia="仿宋_GB2312"/>
      <w:b/>
      <w:sz w:val="32"/>
      <w:szCs w:val="32"/>
    </w:rPr>
  </w:style>
  <w:style w:type="paragraph" w:customStyle="1" w:styleId="10">
    <w:name w:val="投标标题1"/>
    <w:basedOn w:val="1"/>
    <w:link w:val="1Char0"/>
    <w:qFormat/>
    <w:rsid w:val="002606E9"/>
    <w:pPr>
      <w:pageBreakBefore/>
      <w:tabs>
        <w:tab w:val="left" w:pos="792"/>
      </w:tabs>
      <w:ind w:left="144" w:hanging="144"/>
      <w:jc w:val="center"/>
    </w:pPr>
    <w:rPr>
      <w:rFonts w:ascii="黑体" w:eastAsia="黑体" w:hAnsiTheme="minorHAnsi" w:cstheme="minorBidi"/>
      <w:sz w:val="32"/>
      <w:szCs w:val="32"/>
    </w:rPr>
  </w:style>
  <w:style w:type="paragraph" w:customStyle="1" w:styleId="xl50">
    <w:name w:val="xl50"/>
    <w:basedOn w:val="a"/>
    <w:rsid w:val="002606E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xl185">
    <w:name w:val="xl185"/>
    <w:basedOn w:val="a"/>
    <w:rsid w:val="002606E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78">
    <w:name w:val="xl78"/>
    <w:basedOn w:val="a"/>
    <w:rsid w:val="002606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styleId="affc">
    <w:name w:val="Table Grid"/>
    <w:basedOn w:val="a1"/>
    <w:rsid w:val="002606E9"/>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MEI</dc:creator>
  <cp:keywords/>
  <dc:description/>
  <cp:lastModifiedBy>NING MEI</cp:lastModifiedBy>
  <cp:revision>4</cp:revision>
  <dcterms:created xsi:type="dcterms:W3CDTF">2019-12-05T05:46:00Z</dcterms:created>
  <dcterms:modified xsi:type="dcterms:W3CDTF">2020-01-20T12:08:00Z</dcterms:modified>
</cp:coreProperties>
</file>