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474EB">
      <w:pPr>
        <w:spacing w:line="360" w:lineRule="auto"/>
        <w:jc w:val="center"/>
        <w:rPr>
          <w:rFonts w:ascii="宋体" w:hAnsi="宋体" w:cs="宋体"/>
          <w:b/>
          <w:color w:val="auto"/>
          <w:sz w:val="24"/>
          <w:highlight w:val="none"/>
        </w:rPr>
      </w:pPr>
    </w:p>
    <w:p w14:paraId="382DC5AC">
      <w:pPr>
        <w:spacing w:line="360" w:lineRule="auto"/>
        <w:jc w:val="center"/>
        <w:rPr>
          <w:rFonts w:ascii="宋体" w:hAnsi="宋体" w:cs="宋体"/>
          <w:b/>
          <w:color w:val="auto"/>
          <w:sz w:val="24"/>
          <w:highlight w:val="none"/>
        </w:rPr>
      </w:pPr>
    </w:p>
    <w:p w14:paraId="03911956">
      <w:pPr>
        <w:adjustRightInd/>
        <w:spacing w:line="360" w:lineRule="auto"/>
        <w:jc w:val="center"/>
        <w:rPr>
          <w:rFonts w:ascii="宋体" w:hAnsi="宋体" w:cs="宋体"/>
          <w:b/>
          <w:color w:val="auto"/>
          <w:sz w:val="44"/>
          <w:szCs w:val="44"/>
          <w:highlight w:val="none"/>
        </w:rPr>
      </w:pPr>
    </w:p>
    <w:p w14:paraId="79A1EA57">
      <w:pPr>
        <w:spacing w:line="360" w:lineRule="auto"/>
        <w:jc w:val="center"/>
        <w:rPr>
          <w:rFonts w:ascii="宋体" w:hAnsi="宋体" w:cs="宋体"/>
          <w:b/>
          <w:color w:val="auto"/>
          <w:sz w:val="44"/>
          <w:szCs w:val="44"/>
          <w:highlight w:val="none"/>
        </w:rPr>
      </w:pPr>
    </w:p>
    <w:p w14:paraId="4B968A78">
      <w:pPr>
        <w:adjustRightInd/>
        <w:spacing w:line="360" w:lineRule="auto"/>
        <w:jc w:val="center"/>
        <w:rPr>
          <w:rFonts w:ascii="宋体" w:hAnsi="宋体" w:cs="宋体"/>
          <w:b/>
          <w:color w:val="auto"/>
          <w:sz w:val="48"/>
          <w:szCs w:val="48"/>
          <w:highlight w:val="none"/>
        </w:rPr>
      </w:pPr>
    </w:p>
    <w:p w14:paraId="7D741F5B">
      <w:pPr>
        <w:adjustRightInd/>
        <w:spacing w:line="360" w:lineRule="auto"/>
        <w:jc w:val="center"/>
        <w:rPr>
          <w:rFonts w:hint="default" w:ascii="宋体" w:hAnsi="宋体" w:cs="宋体"/>
          <w:color w:val="auto"/>
          <w:sz w:val="48"/>
          <w:szCs w:val="48"/>
          <w:highlight w:val="none"/>
        </w:rPr>
      </w:pPr>
      <w:r>
        <w:rPr>
          <w:rFonts w:hint="eastAsia" w:ascii="宋体" w:hAnsi="宋体" w:cs="宋体"/>
          <w:color w:val="auto"/>
          <w:sz w:val="48"/>
          <w:szCs w:val="48"/>
          <w:highlight w:val="none"/>
          <w:lang w:eastAsia="zh-CN"/>
        </w:rPr>
        <w:t xml:space="preserve">杭州市钱塘区义蓬第二小学食堂提升改造工程 </w:t>
      </w:r>
    </w:p>
    <w:p w14:paraId="3459B37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63BA90F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2DE8DFF1">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QTCG-CS-2025-035</w:t>
      </w:r>
    </w:p>
    <w:p w14:paraId="5B318CFD">
      <w:pPr>
        <w:adjustRightInd/>
        <w:spacing w:line="360" w:lineRule="auto"/>
        <w:rPr>
          <w:rFonts w:ascii="宋体" w:hAnsi="宋体" w:cs="宋体"/>
          <w:color w:val="auto"/>
          <w:sz w:val="28"/>
          <w:szCs w:val="20"/>
          <w:highlight w:val="none"/>
        </w:rPr>
      </w:pPr>
    </w:p>
    <w:p w14:paraId="1766F56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168C539">
      <w:pPr>
        <w:spacing w:line="360" w:lineRule="auto"/>
        <w:jc w:val="center"/>
        <w:rPr>
          <w:rFonts w:ascii="宋体" w:hAnsi="宋体" w:cs="宋体"/>
          <w:b/>
          <w:color w:val="auto"/>
          <w:sz w:val="44"/>
          <w:szCs w:val="44"/>
          <w:highlight w:val="none"/>
        </w:rPr>
      </w:pPr>
    </w:p>
    <w:p w14:paraId="459B5CC6">
      <w:pPr>
        <w:spacing w:line="360" w:lineRule="auto"/>
        <w:jc w:val="center"/>
        <w:rPr>
          <w:rFonts w:ascii="宋体" w:hAnsi="宋体" w:cs="宋体"/>
          <w:color w:val="auto"/>
          <w:sz w:val="24"/>
          <w:highlight w:val="none"/>
        </w:rPr>
      </w:pPr>
    </w:p>
    <w:p w14:paraId="18E179F7">
      <w:pPr>
        <w:spacing w:line="360" w:lineRule="auto"/>
        <w:jc w:val="center"/>
        <w:rPr>
          <w:rFonts w:ascii="宋体" w:hAnsi="宋体" w:cs="宋体"/>
          <w:color w:val="auto"/>
          <w:sz w:val="24"/>
          <w:highlight w:val="none"/>
        </w:rPr>
      </w:pPr>
    </w:p>
    <w:p w14:paraId="3DFC5240">
      <w:pPr>
        <w:spacing w:line="360" w:lineRule="auto"/>
        <w:rPr>
          <w:rFonts w:ascii="宋体" w:hAnsi="宋体" w:cs="宋体"/>
          <w:color w:val="auto"/>
          <w:sz w:val="32"/>
          <w:szCs w:val="32"/>
          <w:highlight w:val="none"/>
        </w:rPr>
      </w:pPr>
    </w:p>
    <w:p w14:paraId="19E62EA3">
      <w:pPr>
        <w:snapToGrid w:val="0"/>
        <w:spacing w:line="360" w:lineRule="auto"/>
        <w:jc w:val="center"/>
        <w:rPr>
          <w:rFonts w:hint="default"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w:t>
      </w:r>
      <w:r>
        <w:rPr>
          <w:rFonts w:hint="eastAsia" w:ascii="宋体" w:hAnsi="宋体" w:cs="宋体"/>
          <w:color w:val="auto"/>
          <w:sz w:val="32"/>
          <w:szCs w:val="32"/>
          <w:highlight w:val="none"/>
          <w:lang w:eastAsia="zh-CN"/>
        </w:rPr>
        <w:t>杭州市钱塘区义蓬第二小学</w:t>
      </w:r>
    </w:p>
    <w:p w14:paraId="04DA8F81">
      <w:pPr>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val="en-US" w:eastAsia="zh-CN"/>
        </w:rPr>
        <w:t>:</w:t>
      </w:r>
      <w:r>
        <w:rPr>
          <w:rFonts w:hint="eastAsia" w:ascii="宋体" w:hAnsi="宋体" w:cs="宋体"/>
          <w:bCs/>
          <w:color w:val="auto"/>
          <w:sz w:val="32"/>
          <w:szCs w:val="32"/>
          <w:highlight w:val="none"/>
          <w:lang w:eastAsia="zh-CN"/>
        </w:rPr>
        <w:t>浙江勋达工程咨询有限公司</w:t>
      </w:r>
    </w:p>
    <w:p w14:paraId="7D7CD1F6">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三十</w:t>
      </w:r>
      <w:r>
        <w:rPr>
          <w:rFonts w:hint="eastAsia" w:ascii="宋体" w:hAnsi="宋体" w:cs="宋体"/>
          <w:bCs/>
          <w:color w:val="auto"/>
          <w:sz w:val="32"/>
          <w:szCs w:val="32"/>
          <w:highlight w:val="none"/>
        </w:rPr>
        <w:t>日</w:t>
      </w:r>
    </w:p>
    <w:p w14:paraId="0C7A63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47FF8EA">
      <w:pPr>
        <w:spacing w:line="360" w:lineRule="auto"/>
        <w:jc w:val="center"/>
        <w:rPr>
          <w:rFonts w:ascii="宋体" w:hAnsi="宋体" w:cs="宋体"/>
          <w:color w:val="auto"/>
          <w:sz w:val="24"/>
          <w:highlight w:val="none"/>
        </w:rPr>
      </w:pPr>
    </w:p>
    <w:p w14:paraId="0B990E9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91B1471">
      <w:pPr>
        <w:spacing w:line="360" w:lineRule="auto"/>
        <w:rPr>
          <w:rFonts w:ascii="宋体" w:hAnsi="宋体" w:cs="宋体"/>
          <w:color w:val="auto"/>
          <w:sz w:val="32"/>
          <w:szCs w:val="32"/>
          <w:highlight w:val="none"/>
        </w:rPr>
      </w:pPr>
    </w:p>
    <w:p w14:paraId="7BF85A31">
      <w:pPr>
        <w:spacing w:line="360" w:lineRule="auto"/>
        <w:rPr>
          <w:rFonts w:ascii="宋体" w:hAnsi="宋体" w:cs="宋体"/>
          <w:color w:val="auto"/>
          <w:sz w:val="32"/>
          <w:szCs w:val="32"/>
          <w:highlight w:val="none"/>
        </w:rPr>
      </w:pPr>
    </w:p>
    <w:p w14:paraId="69DD804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28474C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5011D75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EFC259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11738B1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F0DEA5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522ADDC">
      <w:pPr>
        <w:spacing w:line="360" w:lineRule="auto"/>
        <w:ind w:firstLine="1280" w:firstLineChars="400"/>
        <w:rPr>
          <w:rFonts w:ascii="宋体" w:hAnsi="宋体" w:cs="宋体"/>
          <w:color w:val="auto"/>
          <w:sz w:val="32"/>
          <w:szCs w:val="32"/>
          <w:highlight w:val="none"/>
        </w:rPr>
      </w:pPr>
    </w:p>
    <w:p w14:paraId="0892306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A8E6405">
      <w:pPr>
        <w:spacing w:line="360" w:lineRule="auto"/>
        <w:ind w:firstLine="549" w:firstLineChars="229"/>
        <w:rPr>
          <w:rFonts w:ascii="宋体" w:hAnsi="宋体" w:cs="宋体"/>
          <w:color w:val="auto"/>
          <w:sz w:val="24"/>
          <w:highlight w:val="none"/>
        </w:rPr>
      </w:pPr>
    </w:p>
    <w:p w14:paraId="2AAD25CA">
      <w:pPr>
        <w:spacing w:line="360" w:lineRule="auto"/>
        <w:ind w:firstLine="549" w:firstLineChars="229"/>
        <w:rPr>
          <w:rFonts w:ascii="宋体" w:hAnsi="宋体" w:cs="宋体"/>
          <w:color w:val="auto"/>
          <w:sz w:val="24"/>
          <w:highlight w:val="none"/>
        </w:rPr>
      </w:pPr>
    </w:p>
    <w:p w14:paraId="3A001700">
      <w:pPr>
        <w:spacing w:line="360" w:lineRule="auto"/>
        <w:ind w:firstLine="549" w:firstLineChars="229"/>
        <w:rPr>
          <w:rFonts w:ascii="宋体" w:hAnsi="宋体" w:cs="宋体"/>
          <w:color w:val="auto"/>
          <w:sz w:val="24"/>
          <w:highlight w:val="none"/>
        </w:rPr>
      </w:pPr>
    </w:p>
    <w:p w14:paraId="541FC204">
      <w:pPr>
        <w:spacing w:line="360" w:lineRule="auto"/>
        <w:ind w:firstLine="549" w:firstLineChars="229"/>
        <w:rPr>
          <w:rFonts w:ascii="宋体" w:hAnsi="宋体" w:cs="宋体"/>
          <w:color w:val="auto"/>
          <w:sz w:val="24"/>
          <w:highlight w:val="none"/>
        </w:rPr>
      </w:pPr>
    </w:p>
    <w:p w14:paraId="47C2B469">
      <w:pPr>
        <w:spacing w:line="360" w:lineRule="auto"/>
        <w:ind w:firstLine="549" w:firstLineChars="229"/>
        <w:rPr>
          <w:rFonts w:ascii="宋体" w:hAnsi="宋体" w:cs="宋体"/>
          <w:color w:val="auto"/>
          <w:sz w:val="24"/>
          <w:highlight w:val="none"/>
        </w:rPr>
      </w:pPr>
    </w:p>
    <w:p w14:paraId="57C2E225">
      <w:pPr>
        <w:spacing w:line="360" w:lineRule="auto"/>
        <w:ind w:firstLine="549" w:firstLineChars="229"/>
        <w:rPr>
          <w:rFonts w:ascii="宋体" w:hAnsi="宋体" w:cs="宋体"/>
          <w:color w:val="auto"/>
          <w:sz w:val="24"/>
          <w:highlight w:val="none"/>
        </w:rPr>
      </w:pPr>
    </w:p>
    <w:p w14:paraId="68627456">
      <w:pPr>
        <w:spacing w:line="360" w:lineRule="auto"/>
        <w:ind w:firstLine="549" w:firstLineChars="229"/>
        <w:rPr>
          <w:rFonts w:ascii="宋体" w:hAnsi="宋体" w:cs="宋体"/>
          <w:color w:val="auto"/>
          <w:sz w:val="24"/>
          <w:highlight w:val="none"/>
        </w:rPr>
      </w:pPr>
    </w:p>
    <w:p w14:paraId="4050AD2F">
      <w:pPr>
        <w:spacing w:line="360" w:lineRule="auto"/>
        <w:ind w:firstLine="549" w:firstLineChars="229"/>
        <w:rPr>
          <w:rFonts w:ascii="宋体" w:hAnsi="宋体" w:cs="宋体"/>
          <w:color w:val="auto"/>
          <w:sz w:val="24"/>
          <w:highlight w:val="none"/>
        </w:rPr>
      </w:pPr>
    </w:p>
    <w:p w14:paraId="04758238">
      <w:pPr>
        <w:spacing w:line="360" w:lineRule="auto"/>
        <w:ind w:firstLine="549" w:firstLineChars="229"/>
        <w:rPr>
          <w:rFonts w:ascii="宋体" w:hAnsi="宋体" w:cs="宋体"/>
          <w:color w:val="auto"/>
          <w:sz w:val="24"/>
          <w:highlight w:val="none"/>
        </w:rPr>
      </w:pPr>
    </w:p>
    <w:p w14:paraId="238FA224">
      <w:pPr>
        <w:spacing w:line="360" w:lineRule="auto"/>
        <w:ind w:firstLine="549" w:firstLineChars="229"/>
        <w:rPr>
          <w:rFonts w:ascii="宋体" w:hAnsi="宋体" w:cs="宋体"/>
          <w:color w:val="auto"/>
          <w:sz w:val="24"/>
          <w:highlight w:val="none"/>
        </w:rPr>
      </w:pPr>
    </w:p>
    <w:p w14:paraId="449B2CA8">
      <w:pPr>
        <w:spacing w:line="360" w:lineRule="auto"/>
        <w:ind w:firstLine="549" w:firstLineChars="229"/>
        <w:rPr>
          <w:rFonts w:ascii="宋体" w:hAnsi="宋体" w:cs="宋体"/>
          <w:color w:val="auto"/>
          <w:sz w:val="24"/>
          <w:highlight w:val="none"/>
        </w:rPr>
      </w:pPr>
    </w:p>
    <w:p w14:paraId="6911AF3A">
      <w:pPr>
        <w:spacing w:line="360" w:lineRule="auto"/>
        <w:ind w:firstLine="549" w:firstLineChars="229"/>
        <w:rPr>
          <w:rFonts w:ascii="宋体" w:hAnsi="宋体" w:cs="宋体"/>
          <w:color w:val="auto"/>
          <w:sz w:val="24"/>
          <w:highlight w:val="none"/>
        </w:rPr>
      </w:pPr>
    </w:p>
    <w:p w14:paraId="1008ED80">
      <w:pPr>
        <w:spacing w:line="360" w:lineRule="auto"/>
        <w:rPr>
          <w:rFonts w:ascii="宋体" w:hAnsi="宋体" w:cs="宋体"/>
          <w:color w:val="auto"/>
          <w:sz w:val="24"/>
          <w:highlight w:val="none"/>
        </w:rPr>
      </w:pPr>
    </w:p>
    <w:p w14:paraId="719935B4">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6ACE04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23B97F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杭州市钱塘区义蓬第二小学食堂提升改造工程 </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3A33ECF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278B1C8">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QTCG-CS-2025-035</w:t>
      </w:r>
    </w:p>
    <w:p w14:paraId="31424980">
      <w:pPr>
        <w:snapToGrid w:val="0"/>
        <w:spacing w:line="360" w:lineRule="auto"/>
        <w:ind w:firstLine="482" w:firstLineChars="200"/>
        <w:rPr>
          <w:rFonts w:hint="default"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b/>
          <w:color w:val="auto"/>
          <w:sz w:val="24"/>
          <w:highlight w:val="none"/>
          <w:lang w:eastAsia="zh-CN"/>
        </w:rPr>
        <w:t xml:space="preserve">杭州市钱塘区义蓬第二小学食堂提升改造工程 </w:t>
      </w:r>
    </w:p>
    <w:p w14:paraId="61519760">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1200000</w:t>
      </w:r>
      <w:r>
        <w:rPr>
          <w:rFonts w:hint="eastAsia" w:ascii="宋体" w:hAnsi="宋体" w:cs="宋体"/>
          <w:color w:val="auto"/>
          <w:sz w:val="24"/>
          <w:highlight w:val="none"/>
        </w:rPr>
        <w:t xml:space="preserve"> </w:t>
      </w:r>
    </w:p>
    <w:p w14:paraId="53390C0B">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1181803</w:t>
      </w:r>
      <w:r>
        <w:rPr>
          <w:rFonts w:hint="eastAsia" w:ascii="宋体" w:hAnsi="宋体" w:cs="宋体"/>
          <w:color w:val="auto"/>
          <w:sz w:val="24"/>
          <w:highlight w:val="none"/>
        </w:rPr>
        <w:t xml:space="preserve">  </w:t>
      </w:r>
    </w:p>
    <w:p w14:paraId="73127ADE">
      <w:pPr>
        <w:pStyle w:val="1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color w:val="auto"/>
          <w:sz w:val="24"/>
          <w:highlight w:val="none"/>
          <w:lang w:eastAsia="zh-CN"/>
        </w:rPr>
        <w:t xml:space="preserve">杭州市钱塘区义蓬第二小学食堂提升改造工程 </w:t>
      </w:r>
      <w:r>
        <w:rPr>
          <w:rFonts w:hint="eastAsia" w:hAnsi="宋体" w:cs="宋体"/>
          <w:b/>
          <w:bCs w:val="0"/>
          <w:snapToGrid/>
          <w:color w:val="auto"/>
          <w:kern w:val="2"/>
          <w:sz w:val="24"/>
          <w:szCs w:val="24"/>
          <w:highlight w:val="none"/>
          <w:lang w:eastAsia="zh-CN"/>
        </w:rPr>
        <w:t>（政府采购工程）</w:t>
      </w:r>
      <w:r>
        <w:rPr>
          <w:rFonts w:hint="eastAsia" w:hAnsi="宋体" w:cs="宋体"/>
          <w:bCs/>
          <w:snapToGrid/>
          <w:color w:val="auto"/>
          <w:kern w:val="2"/>
          <w:sz w:val="24"/>
          <w:szCs w:val="24"/>
          <w:highlight w:val="none"/>
        </w:rPr>
        <w:t>主要内容：</w:t>
      </w:r>
      <w:bookmarkStart w:id="11" w:name="OLE_LINK16"/>
      <w:r>
        <w:rPr>
          <w:rFonts w:hint="eastAsia" w:hAnsi="宋体" w:cs="宋体"/>
          <w:bCs/>
          <w:snapToGrid/>
          <w:color w:val="auto"/>
          <w:kern w:val="2"/>
          <w:sz w:val="24"/>
          <w:szCs w:val="24"/>
          <w:highlight w:val="none"/>
          <w:lang w:eastAsia="zh-CN"/>
        </w:rPr>
        <w:t>杭州市钱塘区义蓬第二小学食堂提升改造工程</w:t>
      </w:r>
      <w:r>
        <w:rPr>
          <w:rFonts w:hint="eastAsia" w:hAnsi="宋体" w:cs="宋体"/>
          <w:bCs/>
          <w:snapToGrid/>
          <w:color w:val="auto"/>
          <w:kern w:val="2"/>
          <w:sz w:val="24"/>
          <w:szCs w:val="24"/>
          <w:highlight w:val="none"/>
        </w:rPr>
        <w:t>的竞争性磋商文件、工程量清单及施工图范围内的所有内容</w:t>
      </w:r>
      <w:bookmarkEnd w:id="11"/>
      <w:r>
        <w:rPr>
          <w:rFonts w:hint="eastAsia" w:hAnsi="宋体" w:cs="宋体"/>
          <w:bCs/>
          <w:snapToGrid/>
          <w:color w:val="auto"/>
          <w:kern w:val="2"/>
          <w:sz w:val="24"/>
          <w:szCs w:val="24"/>
          <w:highlight w:val="none"/>
        </w:rPr>
        <w:t>。详见采购文件第三部分采购需求。</w:t>
      </w:r>
    </w:p>
    <w:p w14:paraId="5B6C7C72">
      <w:pPr>
        <w:pStyle w:val="131"/>
        <w:snapToGrid w:val="0"/>
        <w:spacing w:before="0"/>
        <w:ind w:firstLine="482"/>
        <w:outlineLvl w:val="9"/>
        <w:rPr>
          <w:rFonts w:ascii="宋体" w:hAnsi="宋体" w:cs="宋体"/>
          <w:color w:val="auto"/>
          <w:highlight w:val="none"/>
        </w:rPr>
      </w:pPr>
      <w:r>
        <w:rPr>
          <w:rFonts w:hint="eastAsia" w:ascii="宋体" w:hAnsi="宋体" w:cs="宋体"/>
          <w:b/>
          <w:color w:val="auto"/>
          <w:highlight w:val="none"/>
        </w:rPr>
        <w:t>合同履约期限：</w:t>
      </w:r>
      <w:bookmarkStart w:id="12" w:name="OLE_LINK15"/>
      <w:r>
        <w:rPr>
          <w:rFonts w:hint="eastAsia" w:ascii="宋体" w:hAnsi="宋体" w:cs="宋体"/>
          <w:color w:val="auto"/>
          <w:sz w:val="24"/>
          <w:szCs w:val="24"/>
          <w:highlight w:val="none"/>
          <w:lang w:val="en-US" w:eastAsia="zh-CN"/>
        </w:rPr>
        <w:t>30日历天</w:t>
      </w:r>
      <w:bookmarkEnd w:id="12"/>
      <w:r>
        <w:rPr>
          <w:rFonts w:hint="eastAsia" w:ascii="宋体" w:hAnsi="宋体" w:cs="宋体"/>
          <w:color w:val="auto"/>
          <w:sz w:val="24"/>
          <w:szCs w:val="24"/>
          <w:highlight w:val="none"/>
          <w:lang w:val="en-US" w:eastAsia="zh-CN"/>
        </w:rPr>
        <w:t>。</w:t>
      </w:r>
    </w:p>
    <w:p w14:paraId="40AC69A6">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6AE43D82">
      <w:pPr>
        <w:pStyle w:val="1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5E7C807E">
      <w:pPr>
        <w:pStyle w:val="1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3D8D1D4E">
      <w:pPr>
        <w:pStyle w:val="131"/>
        <w:snapToGrid w:val="0"/>
        <w:spacing w:before="0"/>
        <w:ind w:firstLine="482"/>
        <w:outlineLvl w:val="9"/>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129656C4">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3" w:name="_Hlk101132948"/>
      <w:r>
        <w:rPr>
          <w:rFonts w:hint="eastAsia" w:ascii="宋体" w:hAnsi="宋体" w:cs="宋体"/>
          <w:b/>
          <w:color w:val="auto"/>
          <w:sz w:val="24"/>
          <w:highlight w:val="none"/>
        </w:rPr>
        <w:t>申请人的资格要求</w:t>
      </w:r>
      <w:bookmarkEnd w:id="13"/>
      <w:r>
        <w:rPr>
          <w:rFonts w:hint="eastAsia" w:ascii="宋体" w:hAnsi="宋体" w:cs="宋体"/>
          <w:b/>
          <w:color w:val="auto"/>
          <w:sz w:val="24"/>
          <w:highlight w:val="none"/>
        </w:rPr>
        <w:t>：</w:t>
      </w:r>
    </w:p>
    <w:p w14:paraId="7D927B5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1DE4D9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3824BE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AE0FDA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2A2B190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bookmarkStart w:id="14" w:name="OLE_LINK17"/>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bookmarkEnd w:id="14"/>
    </w:p>
    <w:p w14:paraId="706F2939">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48113A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6112F68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5"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5"/>
    <w:p w14:paraId="5E69A8D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2192864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2B1086C">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6C6DECF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bookmarkStart w:id="16" w:name="OLE_LINK20"/>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具备</w:t>
      </w:r>
      <w:bookmarkStart w:id="17" w:name="OLE_LINK6"/>
      <w:r>
        <w:rPr>
          <w:rFonts w:hint="eastAsia" w:ascii="宋体" w:hAnsi="宋体" w:cs="宋体"/>
          <w:color w:val="auto"/>
          <w:sz w:val="24"/>
          <w:highlight w:val="none"/>
          <w:u w:val="single"/>
        </w:rPr>
        <w:t>建筑工程</w:t>
      </w:r>
      <w:bookmarkStart w:id="18" w:name="OLE_LINK5"/>
      <w:r>
        <w:rPr>
          <w:rFonts w:hint="eastAsia" w:ascii="宋体" w:hAnsi="宋体" w:cs="宋体"/>
          <w:color w:val="auto"/>
          <w:sz w:val="24"/>
          <w:highlight w:val="none"/>
          <w:u w:val="single"/>
        </w:rPr>
        <w:t>施工总承包</w:t>
      </w:r>
      <w:bookmarkEnd w:id="18"/>
      <w:r>
        <w:rPr>
          <w:rFonts w:hint="eastAsia" w:ascii="宋体" w:hAnsi="宋体" w:cs="宋体"/>
          <w:color w:val="auto"/>
          <w:sz w:val="24"/>
          <w:highlight w:val="none"/>
          <w:u w:val="single"/>
        </w:rPr>
        <w:t>三级</w:t>
      </w:r>
      <w:bookmarkEnd w:id="17"/>
      <w:r>
        <w:rPr>
          <w:rFonts w:hint="eastAsia" w:ascii="宋体" w:hAnsi="宋体" w:cs="宋体"/>
          <w:color w:val="auto"/>
          <w:sz w:val="24"/>
          <w:highlight w:val="none"/>
          <w:u w:val="single"/>
        </w:rPr>
        <w:t>及以上资质且具有安全生产许可证的独立法人；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项目负责人</w:t>
      </w:r>
      <w:r>
        <w:rPr>
          <w:rFonts w:hint="eastAsia" w:ascii="宋体" w:hAnsi="宋体" w:cs="宋体"/>
          <w:color w:val="auto"/>
          <w:sz w:val="24"/>
          <w:highlight w:val="none"/>
          <w:u w:val="single"/>
          <w:lang w:val="en-US" w:eastAsia="zh-CN"/>
        </w:rPr>
        <w:t>为建筑工程二级</w:t>
      </w:r>
      <w:r>
        <w:rPr>
          <w:rFonts w:hint="eastAsia" w:ascii="宋体" w:hAnsi="宋体" w:cs="宋体"/>
          <w:color w:val="auto"/>
          <w:sz w:val="24"/>
          <w:highlight w:val="none"/>
          <w:u w:val="single"/>
        </w:rPr>
        <w:t>及以上注册建造师，同时具有“三类人员”B类证书</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bookmarkStart w:id="19" w:name="OLE_LINK7"/>
      <w:r>
        <w:rPr>
          <w:rFonts w:hint="eastAsia" w:ascii="宋体" w:hAnsi="宋体" w:cs="宋体"/>
          <w:color w:val="auto"/>
          <w:sz w:val="24"/>
          <w:highlight w:val="none"/>
          <w:u w:val="single"/>
        </w:rPr>
        <w:t>根据《建筑业企业资质标准》文件</w:t>
      </w:r>
      <w:r>
        <w:rPr>
          <w:rFonts w:hint="eastAsia" w:ascii="宋体" w:hAnsi="宋体" w:cs="宋体"/>
          <w:color w:val="auto"/>
          <w:sz w:val="24"/>
          <w:highlight w:val="none"/>
          <w:u w:val="single"/>
          <w:lang w:eastAsia="zh-CN"/>
        </w:rPr>
        <w:t>规定</w:t>
      </w:r>
      <w:r>
        <w:rPr>
          <w:rFonts w:hint="eastAsia" w:ascii="宋体" w:hAnsi="宋体" w:cs="宋体"/>
          <w:color w:val="auto"/>
          <w:sz w:val="24"/>
          <w:highlight w:val="none"/>
          <w:u w:val="single"/>
        </w:rPr>
        <w:t>，建筑工程施工总承包三级资质可承担高度50米以下的工业、民用建筑工程</w:t>
      </w:r>
      <w:r>
        <w:rPr>
          <w:rFonts w:hint="eastAsia" w:ascii="宋体" w:hAnsi="宋体" w:cs="宋体"/>
          <w:color w:val="auto"/>
          <w:sz w:val="24"/>
          <w:highlight w:val="none"/>
          <w:u w:val="single"/>
          <w:lang w:eastAsia="zh-CN"/>
        </w:rPr>
        <w:t>；根据《注册建造师执业工程规模标准》文件规定</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建筑物层数＜5层</w:t>
      </w:r>
      <w:r>
        <w:rPr>
          <w:rFonts w:hint="eastAsia" w:ascii="宋体" w:hAnsi="宋体" w:cs="宋体"/>
          <w:color w:val="auto"/>
          <w:sz w:val="24"/>
          <w:highlight w:val="none"/>
          <w:u w:val="single"/>
          <w:lang w:eastAsia="zh-CN"/>
        </w:rPr>
        <w:t>为小型工程，建筑工程专业二级注册建造师可担任项目负责人</w:t>
      </w:r>
      <w:bookmarkEnd w:id="19"/>
      <w:r>
        <w:rPr>
          <w:rFonts w:hint="eastAsia" w:ascii="宋体" w:hAnsi="宋体" w:cs="宋体"/>
          <w:color w:val="auto"/>
          <w:sz w:val="24"/>
          <w:highlight w:val="none"/>
        </w:rPr>
        <w:t>。</w:t>
      </w:r>
      <w:bookmarkEnd w:id="16"/>
    </w:p>
    <w:p w14:paraId="1DE5CA4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57E6C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3BE3951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98819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A9E9EF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5102A9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091C85D">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489237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5C62CC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87EE98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5B65FBB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bookmarkStart w:id="1058" w:name="_GoBack"/>
      <w:bookmarkEnd w:id="1058"/>
    </w:p>
    <w:p w14:paraId="25431671">
      <w:pPr>
        <w:spacing w:line="360" w:lineRule="auto"/>
        <w:ind w:firstLine="482" w:firstLineChars="200"/>
        <w:rPr>
          <w:rFonts w:ascii="宋体" w:hAnsi="宋体" w:cs="宋体"/>
          <w:color w:val="auto"/>
          <w:sz w:val="24"/>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shd w:val="clear" w:color="auto" w:fill="auto"/>
        </w:rPr>
        <w:t>浙江省杭州市钱塘区下沙街道金沙大道600号东楼6楼</w:t>
      </w: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号开标室</w:t>
      </w:r>
    </w:p>
    <w:p w14:paraId="4E17DFB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26EB4D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2A8CA4E6">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06A722EB">
      <w:pPr>
        <w:snapToGrid w:val="0"/>
        <w:spacing w:line="360" w:lineRule="auto"/>
        <w:ind w:firstLine="480" w:firstLineChars="200"/>
        <w:rPr>
          <w:rFonts w:ascii="宋体" w:hAnsi="宋体" w:cs="宋体"/>
          <w:color w:val="auto"/>
          <w:sz w:val="24"/>
          <w:highlight w:val="none"/>
        </w:rPr>
      </w:pPr>
      <w:bookmarkStart w:id="20" w:name="OLE_LINK18"/>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0A5541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34564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04BA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bookmarkEnd w:id="20"/>
    <w:p w14:paraId="7F8EFEE2">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0E430C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3B864BB5">
      <w:pPr>
        <w:snapToGrid w:val="0"/>
        <w:spacing w:line="360" w:lineRule="auto"/>
        <w:ind w:firstLine="480" w:firstLineChars="200"/>
        <w:rPr>
          <w:rFonts w:hint="default"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杭州市钱塘区义蓬第二小学</w:t>
      </w:r>
    </w:p>
    <w:p w14:paraId="2F98D0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杭州市钱塘区义蓬街道头蓬社区通围路2号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07DC0D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295304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Theme="minorEastAsia" w:hAnsiTheme="minorEastAsia" w:eastAsiaTheme="minorEastAsia"/>
          <w:sz w:val="24"/>
          <w:highlight w:val="none"/>
          <w:lang w:eastAsia="zh-CN"/>
        </w:rPr>
        <w:t>沈老师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7F805008">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Theme="minorEastAsia" w:hAnsiTheme="minorEastAsia" w:eastAsiaTheme="minorEastAsia"/>
          <w:sz w:val="24"/>
          <w:highlight w:val="none"/>
          <w:lang w:val="en-US" w:eastAsia="zh-CN"/>
        </w:rPr>
        <w:t>0571-82980016</w:t>
      </w:r>
      <w:r>
        <w:rPr>
          <w:rFonts w:hint="eastAsia" w:ascii="宋体" w:hAnsi="宋体" w:cs="宋体"/>
          <w:color w:val="auto"/>
          <w:sz w:val="24"/>
          <w:highlight w:val="none"/>
          <w:lang w:val="en-US" w:eastAsia="zh-CN"/>
        </w:rPr>
        <w:t xml:space="preserve"> </w:t>
      </w:r>
    </w:p>
    <w:p w14:paraId="252618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Theme="minorEastAsia" w:hAnsiTheme="minorEastAsia" w:eastAsiaTheme="minorEastAsia"/>
          <w:sz w:val="24"/>
          <w:highlight w:val="none"/>
          <w:lang w:val="en-US" w:eastAsia="zh-CN"/>
        </w:rPr>
        <w:t>高老师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6ECB2F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Theme="minorEastAsia" w:hAnsiTheme="minorEastAsia" w:eastAsiaTheme="minorEastAsia"/>
          <w:sz w:val="24"/>
          <w:highlight w:val="none"/>
          <w:lang w:val="en-US" w:eastAsia="zh-CN"/>
        </w:rPr>
        <w:t>0571-82198311</w:t>
      </w:r>
    </w:p>
    <w:p w14:paraId="6182FE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356431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浙江勋达工程咨询有限公司</w:t>
      </w:r>
    </w:p>
    <w:p w14:paraId="62FB51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sz w:val="24"/>
          <w:lang w:eastAsia="zh-CN"/>
        </w:rPr>
        <w:t>杭州市钱塘区义蓬街道义蓬中路78</w:t>
      </w:r>
      <w:r>
        <w:rPr>
          <w:rFonts w:hint="eastAsia" w:ascii="宋体" w:hAnsi="宋体" w:cs="宋体"/>
          <w:sz w:val="24"/>
          <w:lang w:val="en-US" w:eastAsia="zh-CN"/>
        </w:rPr>
        <w:t>2</w:t>
      </w:r>
      <w:r>
        <w:rPr>
          <w:rFonts w:hint="eastAsia" w:ascii="宋体" w:hAnsi="宋体" w:cs="宋体"/>
          <w:sz w:val="24"/>
          <w:lang w:eastAsia="zh-CN"/>
        </w:rPr>
        <w:t>号</w:t>
      </w:r>
    </w:p>
    <w:p w14:paraId="4DD1A2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46D87A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sz w:val="24"/>
          <w:lang w:val="en-US" w:eastAsia="zh-CN"/>
        </w:rPr>
        <w:t>平建波</w:t>
      </w:r>
      <w:r>
        <w:rPr>
          <w:rFonts w:hint="eastAsia" w:ascii="宋体" w:hAnsi="宋体" w:cs="宋体"/>
          <w:color w:val="auto"/>
          <w:sz w:val="24"/>
          <w:highlight w:val="none"/>
        </w:rPr>
        <w:t xml:space="preserve">          </w:t>
      </w:r>
    </w:p>
    <w:p w14:paraId="450585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sz w:val="24"/>
          <w:lang w:val="en-US" w:eastAsia="zh-CN"/>
        </w:rPr>
        <w:t>15088779243</w:t>
      </w:r>
    </w:p>
    <w:p w14:paraId="1E1FAB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sz w:val="24"/>
          <w:lang w:val="en-US" w:eastAsia="zh-CN"/>
        </w:rPr>
        <w:t>姚东强</w:t>
      </w:r>
      <w:r>
        <w:rPr>
          <w:rFonts w:hint="eastAsia" w:ascii="宋体" w:hAnsi="宋体" w:cs="宋体"/>
          <w:color w:val="auto"/>
          <w:sz w:val="24"/>
          <w:highlight w:val="none"/>
        </w:rPr>
        <w:t xml:space="preserve">              </w:t>
      </w:r>
    </w:p>
    <w:p w14:paraId="7F5091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sz w:val="24"/>
          <w:lang w:val="en-US" w:eastAsia="zh-CN"/>
        </w:rPr>
        <w:t>15968327758</w:t>
      </w:r>
    </w:p>
    <w:p w14:paraId="6D7AF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5D36B4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杭州市钱塘区财政局</w:t>
      </w:r>
      <w:r>
        <w:rPr>
          <w:rFonts w:hint="eastAsia" w:ascii="宋体" w:hAnsi="宋体" w:cs="宋体"/>
          <w:color w:val="auto"/>
          <w:sz w:val="24"/>
          <w:highlight w:val="none"/>
        </w:rPr>
        <w:t xml:space="preserve"> /浙江省政府采购行政裁决服务中心（杭州）</w:t>
      </w:r>
    </w:p>
    <w:p w14:paraId="1EC3A3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4390E3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EEA21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38BAE2E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r>
        <w:rPr>
          <w:rFonts w:hint="eastAsia" w:ascii="宋体" w:hAnsi="宋体" w:cs="宋体"/>
          <w:color w:val="auto"/>
          <w:sz w:val="24"/>
          <w:highlight w:val="none"/>
        </w:rPr>
        <w:t xml:space="preserve">     </w:t>
      </w:r>
    </w:p>
    <w:p w14:paraId="78E81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 w:val="24"/>
          <w:highlight w:val="none"/>
        </w:rPr>
        <w:t>95763</w:t>
      </w:r>
      <w:r>
        <w:rPr>
          <w:rFonts w:hint="eastAsia" w:ascii="宋体" w:hAnsi="宋体" w:cs="宋体"/>
          <w:color w:val="auto"/>
          <w:sz w:val="24"/>
          <w:highlight w:val="none"/>
        </w:rPr>
        <w:t>获取热线服务帮助。</w:t>
      </w:r>
    </w:p>
    <w:p w14:paraId="14B9569B">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208D1082">
      <w:pPr>
        <w:pStyle w:val="34"/>
        <w:spacing w:line="360" w:lineRule="auto"/>
        <w:jc w:val="center"/>
        <w:outlineLvl w:val="0"/>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4AA043B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EA0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2FA741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7EAB72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497DE4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7FA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FDD56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3DFE01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2FC1C4B3">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55A0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D38C0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334EC0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0E5BE8FB">
            <w:pPr>
              <w:pStyle w:val="3"/>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杭州市钱塘区义蓬第二小学食堂提升改造工程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建筑业</w:t>
            </w:r>
            <w:r>
              <w:rPr>
                <w:rFonts w:hint="eastAsia" w:ascii="宋体" w:hAnsi="宋体" w:cs="宋体"/>
                <w:color w:val="auto"/>
                <w:kern w:val="0"/>
                <w:sz w:val="24"/>
                <w:highlight w:val="none"/>
              </w:rPr>
              <w:t>行业；</w:t>
            </w:r>
          </w:p>
          <w:p w14:paraId="1DA69A88">
            <w:pPr>
              <w:pStyle w:val="3"/>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6A5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223D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6F95B1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0FFC61E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F9DDDD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0BA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EF418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2BD279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679799D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sz w:val="24"/>
                <w:u w:val="single"/>
                <w:lang w:val="en-US" w:eastAsia="zh-CN"/>
              </w:rPr>
              <w:t>验收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08744E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AEFC88">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277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F2EA1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436C9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14D8527A">
            <w:pPr>
              <w:pStyle w:val="79"/>
              <w:spacing w:line="360" w:lineRule="auto"/>
              <w:ind w:firstLine="0" w:firstLineChars="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6886921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C9ED04A">
            <w:pPr>
              <w:pStyle w:val="79"/>
              <w:spacing w:line="360" w:lineRule="auto"/>
              <w:ind w:firstLine="0" w:firstLineChars="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6E7BD3C1">
            <w:pPr>
              <w:pStyle w:val="79"/>
              <w:ind w:firstLine="0" w:firstLineChars="0"/>
              <w:rPr>
                <w:color w:val="auto"/>
                <w:highlight w:val="none"/>
              </w:rPr>
            </w:pPr>
            <w:r>
              <w:rPr>
                <w:rFonts w:hint="eastAsia" w:ascii="宋体" w:hAnsi="宋体" w:eastAsia="宋体" w:cs="宋体"/>
                <w:color w:val="auto"/>
                <w:kern w:val="0"/>
                <w:sz w:val="24"/>
                <w:highlight w:val="none"/>
              </w:rPr>
              <w:t>☐C不统一组织，供应商在获取采购文件后，自行至项目现场考察。地点： ，联系人： ，联系方式： 。</w:t>
            </w:r>
          </w:p>
        </w:tc>
      </w:tr>
      <w:tr w14:paraId="3A1A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29B04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35E7EA2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5FB525D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7EB22E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32DA9AC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8776A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4994EE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62D886E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DD0ADF5">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4E9B7C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70645B6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0ACD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46710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2C4CBB0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6DFECE0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AA5D4A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3C3C6D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517FEA3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A4E23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7B50F0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577BD69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714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003DC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44DEE9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2AA40F6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460AAC0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7FDF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873E3A1">
            <w:pPr>
              <w:snapToGrid w:val="0"/>
              <w:spacing w:line="360" w:lineRule="auto"/>
              <w:jc w:val="center"/>
              <w:rPr>
                <w:rFonts w:ascii="宋体" w:hAnsi="宋体" w:cs="宋体"/>
                <w:color w:val="auto"/>
                <w:sz w:val="24"/>
                <w:highlight w:val="none"/>
              </w:rPr>
            </w:pPr>
          </w:p>
        </w:tc>
        <w:tc>
          <w:tcPr>
            <w:tcW w:w="2093" w:type="dxa"/>
            <w:vMerge w:val="continue"/>
            <w:vAlign w:val="center"/>
          </w:tcPr>
          <w:p w14:paraId="2F1277C8">
            <w:pPr>
              <w:snapToGrid w:val="0"/>
              <w:spacing w:line="360" w:lineRule="auto"/>
              <w:jc w:val="center"/>
              <w:rPr>
                <w:rFonts w:ascii="宋体" w:hAnsi="宋体" w:cs="宋体"/>
                <w:b/>
                <w:color w:val="auto"/>
                <w:sz w:val="24"/>
                <w:highlight w:val="none"/>
              </w:rPr>
            </w:pPr>
          </w:p>
        </w:tc>
        <w:tc>
          <w:tcPr>
            <w:tcW w:w="6927" w:type="dxa"/>
            <w:vAlign w:val="center"/>
          </w:tcPr>
          <w:p w14:paraId="0770224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5FC5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DB131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4D3532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3B660CE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7225DC8">
            <w:pPr>
              <w:pStyle w:val="79"/>
              <w:rPr>
                <w:rFonts w:hint="eastAsia" w:ascii="宋体" w:hAnsi="宋体" w:eastAsia="宋体" w:cs="宋体"/>
                <w:color w:val="auto"/>
                <w:kern w:val="0"/>
                <w:sz w:val="24"/>
                <w:szCs w:val="24"/>
                <w:highlight w:val="none"/>
                <w:lang w:val="en-US" w:eastAsia="zh-CN" w:bidi="ar-SA"/>
              </w:rPr>
            </w:pPr>
            <w:sdt>
              <w:sdtPr>
                <w:rPr>
                  <w:rFonts w:hint="eastAsia" w:ascii="宋体" w:hAnsi="宋体" w:eastAsia="宋体" w:cs="宋体"/>
                  <w:color w:val="auto"/>
                  <w:kern w:val="0"/>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bidi="ar-SA"/>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bidi="ar-SA"/>
              </w:rPr>
              <w:t xml:space="preserve">强制采购节能产品。产品：    </w:t>
            </w:r>
          </w:p>
          <w:p w14:paraId="76778B3E">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□优先采购节能产品。产品：   </w:t>
            </w:r>
          </w:p>
          <w:p w14:paraId="6D9D825B">
            <w:pPr>
              <w:pStyle w:val="7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□优先采购环保产品。产品：    </w:t>
            </w:r>
          </w:p>
          <w:p w14:paraId="33B38814">
            <w:pPr>
              <w:pStyle w:val="79"/>
              <w:rPr>
                <w:color w:val="auto"/>
                <w:highlight w:val="none"/>
              </w:rPr>
            </w:pPr>
            <w:r>
              <w:rPr>
                <w:rFonts w:hint="eastAsia" w:ascii="宋体" w:hAnsi="宋体" w:eastAsia="宋体" w:cs="宋体"/>
                <w:color w:val="auto"/>
                <w:kern w:val="0"/>
                <w:sz w:val="24"/>
                <w:szCs w:val="24"/>
                <w:highlight w:val="none"/>
                <w:lang w:val="en-US" w:eastAsia="zh-CN" w:bidi="ar-SA"/>
              </w:rPr>
              <w:t>☑无</w:t>
            </w:r>
          </w:p>
        </w:tc>
      </w:tr>
      <w:tr w14:paraId="1B45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1E08D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0FE635E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03B5A0A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0034621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01BE27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2CF5E01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56498E1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5DFEB9A">
            <w:pPr>
              <w:spacing w:line="360" w:lineRule="auto"/>
              <w:ind w:firstLine="241" w:firstLineChars="1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供应商对根据修正原则修正后的报价不确认的。</w:t>
            </w:r>
          </w:p>
          <w:p w14:paraId="7A17D27A">
            <w:pPr>
              <w:spacing w:line="360" w:lineRule="auto"/>
              <w:ind w:firstLine="241" w:firstLineChars="100"/>
              <w:rPr>
                <w:color w:val="auto"/>
                <w:highlight w:val="none"/>
              </w:rPr>
            </w:pPr>
            <w:r>
              <w:rPr>
                <w:rFonts w:hint="eastAsia" w:ascii="宋体" w:hAnsi="宋体" w:eastAsia="宋体" w:cs="宋体"/>
                <w:b/>
                <w:color w:val="auto"/>
                <w:kern w:val="0"/>
                <w:sz w:val="24"/>
                <w:highlight w:val="none"/>
                <w:lang w:val="en-US" w:eastAsia="zh-CN"/>
              </w:rPr>
              <w:t>供应商报价低于项目预算50%的，应当在报价文件中详细阐述不影响产品质量或者诚信履约的具体原因，供应商未详细阐述的</w:t>
            </w:r>
            <w:r>
              <w:rPr>
                <w:rFonts w:hint="eastAsia" w:ascii="宋体" w:hAnsi="宋体" w:eastAsia="宋体" w:cs="宋体"/>
                <w:b/>
                <w:color w:val="auto"/>
                <w:kern w:val="0"/>
                <w:sz w:val="24"/>
                <w:highlight w:val="none"/>
                <w:lang w:eastAsia="zh-CN"/>
              </w:rPr>
              <w:t>。</w:t>
            </w:r>
          </w:p>
        </w:tc>
      </w:tr>
      <w:tr w14:paraId="3A57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12D623A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63CC8FD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6047986C">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827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F9A01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0A1838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56533E50">
            <w:pPr>
              <w:pStyle w:val="34"/>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sz w:val="24"/>
                <w:u w:val="single"/>
                <w:lang w:eastAsia="zh-CN"/>
              </w:rPr>
              <w:t>杭州市钱塘区义蓬街道义蓬中路78</w:t>
            </w:r>
            <w:r>
              <w:rPr>
                <w:rFonts w:hint="eastAsia" w:hAnsi="宋体" w:cs="宋体"/>
                <w:sz w:val="24"/>
                <w:u w:val="single"/>
                <w:lang w:val="en-US" w:eastAsia="zh-CN"/>
              </w:rPr>
              <w:t>2</w:t>
            </w:r>
            <w:r>
              <w:rPr>
                <w:rFonts w:hint="eastAsia" w:hAnsi="宋体" w:cs="宋体"/>
                <w:sz w:val="24"/>
                <w:u w:val="single"/>
                <w:lang w:eastAsia="zh-CN"/>
              </w:rPr>
              <w:t>号</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w:t>
            </w:r>
          </w:p>
          <w:p w14:paraId="3B448396">
            <w:pPr>
              <w:pStyle w:val="34"/>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sz w:val="24"/>
                <w:u w:val="single"/>
                <w:lang w:val="en-US" w:eastAsia="zh-CN"/>
              </w:rPr>
              <w:t>平建波</w:t>
            </w:r>
            <w:r>
              <w:rPr>
                <w:rFonts w:hint="eastAsia" w:hAnsi="宋体" w:cs="宋体"/>
                <w:sz w:val="24"/>
                <w:u w:val="single"/>
              </w:rPr>
              <w:t xml:space="preserve"> </w:t>
            </w:r>
            <w:r>
              <w:rPr>
                <w:rFonts w:hint="eastAsia" w:hAnsi="宋体" w:cs="宋体"/>
                <w:sz w:val="24"/>
                <w:u w:val="single"/>
                <w:lang w:val="en-US" w:eastAsia="zh-CN"/>
              </w:rPr>
              <w:t>15088779243</w:t>
            </w:r>
            <w:r>
              <w:rPr>
                <w:rFonts w:hint="eastAsia" w:hAnsi="宋体" w:cs="宋体"/>
                <w:color w:val="auto"/>
                <w:sz w:val="24"/>
                <w:highlight w:val="none"/>
                <w:u w:val="single"/>
              </w:rPr>
              <w:t xml:space="preserve"> </w:t>
            </w:r>
            <w:r>
              <w:rPr>
                <w:rFonts w:hint="eastAsia" w:hAnsi="宋体" w:cs="宋体"/>
                <w:color w:val="auto"/>
                <w:sz w:val="24"/>
                <w:szCs w:val="24"/>
                <w:highlight w:val="none"/>
              </w:rPr>
              <w:t>。</w:t>
            </w:r>
          </w:p>
          <w:p w14:paraId="5F5C98C1">
            <w:pPr>
              <w:pStyle w:val="34"/>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3EF3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09AEB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18E237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78A0664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0F59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29BBA6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3EB75F7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2D73CBA7">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3E0A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208774D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2A069E57">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434DBD35">
            <w:pPr>
              <w:pStyle w:val="34"/>
              <w:snapToGrid w:val="0"/>
              <w:spacing w:line="300" w:lineRule="auto"/>
              <w:rPr>
                <w:rFonts w:hint="eastAsia" w:hAnsi="宋体" w:cs="宋体"/>
                <w:color w:val="auto"/>
                <w:sz w:val="24"/>
                <w:highlight w:val="none"/>
              </w:rPr>
            </w:pPr>
            <w:bookmarkStart w:id="21" w:name="OLE_LINK2"/>
            <w:r>
              <w:rPr>
                <w:rFonts w:hint="eastAsia" w:hAnsi="宋体" w:cs="宋体"/>
                <w:color w:val="auto"/>
                <w:sz w:val="24"/>
                <w:highlight w:val="none"/>
              </w:rPr>
              <w:t>投标人需自行承担涉及投标的一切费用；</w:t>
            </w:r>
          </w:p>
          <w:p w14:paraId="419E13E9">
            <w:pPr>
              <w:spacing w:line="360" w:lineRule="auto"/>
              <w:rPr>
                <w:rFonts w:ascii="宋体" w:hAnsi="宋体" w:cs="宋体"/>
                <w:snapToGrid w:val="0"/>
                <w:color w:val="auto"/>
                <w:kern w:val="28"/>
                <w:sz w:val="24"/>
                <w:highlight w:val="none"/>
              </w:rPr>
            </w:pPr>
            <w:r>
              <w:rPr>
                <w:rFonts w:hint="eastAsia" w:hAnsi="宋体" w:cs="宋体"/>
                <w:color w:val="auto"/>
                <w:sz w:val="24"/>
                <w:highlight w:val="none"/>
              </w:rPr>
              <w:t>如果投标人中标，每标项将向</w:t>
            </w:r>
            <w:r>
              <w:rPr>
                <w:rFonts w:hint="eastAsia" w:hAnsi="宋体" w:cs="宋体"/>
                <w:color w:val="auto"/>
                <w:sz w:val="24"/>
                <w:highlight w:val="none"/>
                <w:lang w:val="en-US" w:eastAsia="zh-CN"/>
              </w:rPr>
              <w:t>浙江勋达工程咨询有限公司</w:t>
            </w:r>
            <w:r>
              <w:rPr>
                <w:rFonts w:hint="eastAsia" w:hAnsi="宋体" w:cs="宋体"/>
                <w:color w:val="auto"/>
                <w:sz w:val="24"/>
                <w:highlight w:val="none"/>
              </w:rPr>
              <w:t>支付采购代理费。收费标准如下：</w:t>
            </w:r>
            <w:bookmarkStart w:id="22" w:name="OLE_LINK21"/>
            <w:r>
              <w:rPr>
                <w:rFonts w:hint="eastAsia" w:hAnsi="宋体" w:cs="宋体"/>
                <w:color w:val="auto"/>
                <w:sz w:val="24"/>
                <w:highlight w:val="none"/>
              </w:rPr>
              <w:t>根据《招标代理服务收费管理暂行办法》（计价格[2002]1980号）规定的收费标准计算</w:t>
            </w:r>
            <w:bookmarkEnd w:id="22"/>
            <w:r>
              <w:rPr>
                <w:rFonts w:hint="eastAsia" w:ascii="宋体" w:hAnsi="宋体" w:cs="宋体"/>
                <w:snapToGrid w:val="0"/>
                <w:color w:val="auto"/>
                <w:kern w:val="28"/>
                <w:sz w:val="24"/>
                <w:highlight w:val="none"/>
              </w:rPr>
              <w:t>。该费用在投标文件中不单列，由投标人在投标总报价中综合考虑</w:t>
            </w:r>
            <w:r>
              <w:rPr>
                <w:rFonts w:hint="eastAsia" w:ascii="宋体" w:hAnsi="宋体" w:cs="宋体"/>
                <w:snapToGrid w:val="0"/>
                <w:color w:val="auto"/>
                <w:kern w:val="28"/>
                <w:sz w:val="24"/>
                <w:highlight w:val="none"/>
                <w:lang w:eastAsia="zh-CN"/>
              </w:rPr>
              <w:t>。</w:t>
            </w:r>
            <w:bookmarkEnd w:id="21"/>
          </w:p>
        </w:tc>
      </w:tr>
    </w:tbl>
    <w:p w14:paraId="597F3EC7">
      <w:pPr>
        <w:snapToGrid w:val="0"/>
        <w:spacing w:line="360" w:lineRule="auto"/>
        <w:jc w:val="center"/>
        <w:rPr>
          <w:rFonts w:ascii="宋体" w:hAnsi="宋体" w:cs="宋体"/>
          <w:b/>
          <w:color w:val="auto"/>
          <w:sz w:val="32"/>
          <w:szCs w:val="20"/>
          <w:highlight w:val="none"/>
        </w:rPr>
      </w:pPr>
    </w:p>
    <w:bookmarkEnd w:id="10"/>
    <w:p w14:paraId="75D3A322">
      <w:pPr>
        <w:widowControl/>
        <w:adjustRightInd/>
        <w:jc w:val="left"/>
        <w:rPr>
          <w:rFonts w:ascii="宋体" w:hAnsi="宋体" w:cs="宋体"/>
          <w:b/>
          <w:color w:val="auto"/>
          <w:sz w:val="32"/>
          <w:szCs w:val="20"/>
          <w:highlight w:val="none"/>
        </w:rPr>
      </w:pPr>
      <w:bookmarkStart w:id="23" w:name="_Toc164416483"/>
      <w:bookmarkStart w:id="24" w:name="第三部分"/>
      <w:r>
        <w:rPr>
          <w:rFonts w:hint="eastAsia" w:ascii="宋体" w:hAnsi="宋体" w:cs="宋体"/>
          <w:b/>
          <w:color w:val="auto"/>
          <w:sz w:val="32"/>
          <w:szCs w:val="20"/>
          <w:highlight w:val="none"/>
        </w:rPr>
        <w:br w:type="page"/>
      </w:r>
    </w:p>
    <w:p w14:paraId="043ED34E">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A0F26EC">
      <w:pPr>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617EF80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3093230A">
      <w:pPr>
        <w:snapToGrid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2.定义</w:t>
      </w:r>
    </w:p>
    <w:p w14:paraId="2A3D64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14F6CC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A9F16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3B74F8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496DC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F39FC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F00F4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24C6A1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BFFAC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DD68F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248A38E8">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7A5A57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61A527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0CB11A">
      <w:pPr>
        <w:snapToGrid w:val="0"/>
        <w:spacing w:line="360" w:lineRule="auto"/>
        <w:ind w:firstLine="480" w:firstLineChars="200"/>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B53A3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5E481F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687E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B407CC0">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6AA25281">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641DE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5" w:name="_Hlk101132181"/>
      <w:r>
        <w:rPr>
          <w:rFonts w:hint="eastAsia" w:ascii="宋体" w:hAnsi="宋体" w:cs="宋体"/>
          <w:color w:val="auto"/>
          <w:sz w:val="24"/>
          <w:highlight w:val="none"/>
        </w:rPr>
        <w:t>联合协议或者分包意向协议约定小微企业的合同份额占到合同总金额30%以上的</w:t>
      </w:r>
      <w:bookmarkEnd w:id="2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299467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A2932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A75C32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5E79F5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6AB1A1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3.4支持创新发展</w:t>
      </w:r>
    </w:p>
    <w:p w14:paraId="700A409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3.4.1 首台套、“制造精品”、“专精特新”等创新产品按规定享受政府采购支持政策。</w:t>
      </w:r>
    </w:p>
    <w:p w14:paraId="70AA217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3.4.2 采购人应当贯彻落实知识产权保护相关法律法规，应当采购使用正版软件。</w:t>
      </w:r>
    </w:p>
    <w:p w14:paraId="1CAEB660">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F81DD6C">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614FD442">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3947AA3A">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1DE6F30">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192CB8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FAF07A">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3503B50">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798D86F5">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DBEFEDA">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71067F3F">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63573CCA">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2CE46F99">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F54CD09">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237FBE8">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41E0EB4D">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520666B2">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6449ADD1">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4853CEEA">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8D4004F">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BD644EA">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63925BD8">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0875575B">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8AE58FF">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2703E51">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168A6FD">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524681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7170A5A">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60ABC577">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28805A30">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7F9F312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AD94E6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7CAB601">
      <w:pPr>
        <w:pStyle w:val="889"/>
        <w:shd w:val="clear" w:color="auto" w:fill="FFFFFF"/>
        <w:snapToGrid w:val="0"/>
        <w:spacing w:after="240" w:afterAutospacing="0" w:line="360" w:lineRule="auto"/>
        <w:ind w:firstLine="480" w:firstLineChars="200"/>
        <w:contextualSpacing/>
        <w:rPr>
          <w:rFonts w:hint="eastAsia"/>
          <w:color w:val="auto"/>
          <w:highlight w:val="none"/>
        </w:rPr>
      </w:pPr>
    </w:p>
    <w:p w14:paraId="4F3FD9E0">
      <w:pPr>
        <w:pStyle w:val="889"/>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10B96DC4">
      <w:pPr>
        <w:pStyle w:val="131"/>
        <w:snapToGrid w:val="0"/>
        <w:spacing w:before="0"/>
        <w:ind w:firstLine="360"/>
        <w:rPr>
          <w:rFonts w:ascii="宋体" w:hAnsi="宋体" w:cs="宋体"/>
          <w:color w:val="auto"/>
          <w:sz w:val="18"/>
          <w:szCs w:val="18"/>
          <w:highlight w:val="none"/>
        </w:rPr>
      </w:pPr>
    </w:p>
    <w:p w14:paraId="7E35D97C">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5785620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555B104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76EDCAB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61D487F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37E263E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F88D08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7BE14AA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11788C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FB54A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0954B3F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62A1E8E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35BC45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6B6CD886">
      <w:pPr>
        <w:pStyle w:val="23"/>
        <w:rPr>
          <w:rFonts w:hAnsi="宋体" w:cs="宋体"/>
          <w:color w:val="auto"/>
          <w:sz w:val="18"/>
          <w:szCs w:val="18"/>
          <w:highlight w:val="none"/>
          <w:lang w:val="en-US"/>
        </w:rPr>
      </w:pPr>
    </w:p>
    <w:p w14:paraId="08200721">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451E48D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41ED5A8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2CDBF74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52BC71C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06F56AD0">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700A272E">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50883E5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19309F4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7510239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1B6E4E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90EEBC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9B91A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6" w:name="_Hlk101259339"/>
      <w:r>
        <w:rPr>
          <w:rFonts w:hint="eastAsia" w:ascii="宋体" w:hAnsi="宋体" w:cs="宋体"/>
          <w:snapToGrid w:val="0"/>
          <w:color w:val="auto"/>
          <w:kern w:val="28"/>
          <w:sz w:val="24"/>
          <w:szCs w:val="20"/>
          <w:highlight w:val="none"/>
        </w:rPr>
        <w:t>联合协议</w:t>
      </w:r>
      <w:bookmarkStart w:id="27" w:name="_Hlk101257010"/>
      <w:r>
        <w:rPr>
          <w:rFonts w:hint="eastAsia" w:ascii="宋体" w:hAnsi="宋体" w:cs="宋体"/>
          <w:snapToGrid w:val="0"/>
          <w:color w:val="auto"/>
          <w:kern w:val="28"/>
          <w:sz w:val="24"/>
          <w:szCs w:val="20"/>
          <w:highlight w:val="none"/>
        </w:rPr>
        <w:t>（如果有)</w:t>
      </w:r>
      <w:bookmarkEnd w:id="26"/>
      <w:bookmarkEnd w:id="27"/>
      <w:r>
        <w:rPr>
          <w:rFonts w:hint="eastAsia" w:ascii="宋体" w:hAnsi="宋体" w:cs="宋体"/>
          <w:snapToGrid w:val="0"/>
          <w:color w:val="auto"/>
          <w:kern w:val="28"/>
          <w:sz w:val="24"/>
          <w:szCs w:val="20"/>
          <w:highlight w:val="none"/>
        </w:rPr>
        <w:t>；</w:t>
      </w:r>
    </w:p>
    <w:p w14:paraId="2215F0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C99203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880F3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5项目经理无在建工程声明</w:t>
      </w:r>
      <w:r>
        <w:rPr>
          <w:rFonts w:hint="eastAsia" w:ascii="宋体" w:hAnsi="宋体" w:cs="宋体"/>
          <w:color w:val="auto"/>
          <w:sz w:val="24"/>
          <w:highlight w:val="none"/>
        </w:rPr>
        <w:t>。</w:t>
      </w:r>
    </w:p>
    <w:tbl>
      <w:tblPr>
        <w:tblStyle w:val="62"/>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14:paraId="5A40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2A53B73E">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14:paraId="0A182854">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14:paraId="7301D798">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14:paraId="7185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0A8F7689">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14:paraId="5750342D">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符合参加政府采购活动应当具备的一般条件的承诺函；</w:t>
            </w:r>
          </w:p>
        </w:tc>
        <w:tc>
          <w:tcPr>
            <w:tcW w:w="4176" w:type="dxa"/>
            <w:tcBorders>
              <w:top w:val="single" w:color="auto" w:sz="4" w:space="0"/>
              <w:left w:val="single" w:color="auto" w:sz="4" w:space="0"/>
              <w:bottom w:val="single" w:color="auto" w:sz="4" w:space="0"/>
              <w:right w:val="single" w:color="auto" w:sz="4" w:space="0"/>
            </w:tcBorders>
            <w:vAlign w:val="center"/>
          </w:tcPr>
          <w:p w14:paraId="0A7EC876">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0F7A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5233DB3">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14:paraId="6E7B3C2A">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4A7E0D11">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4D28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2231639D">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14:paraId="6F99A7FF">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落实政府采购政策需满足的资格要求；</w:t>
            </w:r>
          </w:p>
        </w:tc>
        <w:tc>
          <w:tcPr>
            <w:tcW w:w="4176" w:type="dxa"/>
            <w:tcBorders>
              <w:top w:val="single" w:color="auto" w:sz="4" w:space="0"/>
              <w:left w:val="single" w:color="auto" w:sz="4" w:space="0"/>
              <w:bottom w:val="single" w:color="auto" w:sz="4" w:space="0"/>
              <w:right w:val="single" w:color="auto" w:sz="4" w:space="0"/>
            </w:tcBorders>
            <w:vAlign w:val="center"/>
          </w:tcPr>
          <w:p w14:paraId="7B80D59E">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r w14:paraId="62FE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2905CB97">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4</w:t>
            </w:r>
          </w:p>
        </w:tc>
        <w:tc>
          <w:tcPr>
            <w:tcW w:w="4838" w:type="dxa"/>
            <w:tcBorders>
              <w:top w:val="single" w:color="auto" w:sz="4" w:space="0"/>
              <w:left w:val="single" w:color="auto" w:sz="4" w:space="0"/>
              <w:bottom w:val="single" w:color="auto" w:sz="4" w:space="0"/>
              <w:right w:val="single" w:color="auto" w:sz="4" w:space="0"/>
            </w:tcBorders>
            <w:vAlign w:val="center"/>
          </w:tcPr>
          <w:p w14:paraId="08A900CC">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本项目的特定资格要求</w:t>
            </w:r>
          </w:p>
        </w:tc>
        <w:tc>
          <w:tcPr>
            <w:tcW w:w="4176" w:type="dxa"/>
            <w:tcBorders>
              <w:top w:val="single" w:color="auto" w:sz="4" w:space="0"/>
              <w:left w:val="single" w:color="auto" w:sz="4" w:space="0"/>
              <w:bottom w:val="single" w:color="auto" w:sz="4" w:space="0"/>
              <w:right w:val="single" w:color="auto" w:sz="4" w:space="0"/>
            </w:tcBorders>
            <w:vAlign w:val="center"/>
          </w:tcPr>
          <w:p w14:paraId="1BB0B1D7">
            <w:pPr>
              <w:adjustRightInd w:val="0"/>
              <w:snapToGrid w:val="0"/>
              <w:spacing w:line="30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14:paraId="1C44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2C673A00">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（1）</w:t>
            </w:r>
          </w:p>
        </w:tc>
        <w:tc>
          <w:tcPr>
            <w:tcW w:w="4838" w:type="dxa"/>
            <w:tcBorders>
              <w:top w:val="single" w:color="auto" w:sz="4" w:space="0"/>
              <w:left w:val="single" w:color="auto" w:sz="4" w:space="0"/>
              <w:bottom w:val="single" w:color="auto" w:sz="4" w:space="0"/>
              <w:right w:val="single" w:color="auto" w:sz="4" w:space="0"/>
            </w:tcBorders>
            <w:vAlign w:val="center"/>
          </w:tcPr>
          <w:p w14:paraId="03432D23">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sz w:val="24"/>
                <w:highlight w:val="none"/>
              </w:rPr>
              <w:t>具备建筑工程施工总承包三级及以上资质且具有安全生产许可证的独立法人；</w:t>
            </w:r>
          </w:p>
        </w:tc>
        <w:tc>
          <w:tcPr>
            <w:tcW w:w="4176" w:type="dxa"/>
            <w:tcBorders>
              <w:top w:val="single" w:color="auto" w:sz="4" w:space="0"/>
              <w:left w:val="single" w:color="auto" w:sz="4" w:space="0"/>
              <w:bottom w:val="single" w:color="auto" w:sz="4" w:space="0"/>
              <w:right w:val="single" w:color="auto" w:sz="4" w:space="0"/>
            </w:tcBorders>
            <w:vAlign w:val="center"/>
          </w:tcPr>
          <w:p w14:paraId="3BCE143C">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提供有效的资质证书扫描件；</w:t>
            </w:r>
          </w:p>
        </w:tc>
      </w:tr>
      <w:tr w14:paraId="551D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5949FE2C">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14:paraId="333BA03A">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为</w:t>
            </w:r>
            <w:r>
              <w:rPr>
                <w:rFonts w:hint="eastAsia" w:ascii="宋体" w:hAnsi="宋体" w:eastAsia="宋体" w:cs="宋体"/>
                <w:color w:val="auto"/>
                <w:sz w:val="24"/>
                <w:highlight w:val="none"/>
              </w:rPr>
              <w:t>建筑工程专业二级及以上注册建造师，同时具有“三类人员”B类证书；</w:t>
            </w:r>
          </w:p>
        </w:tc>
        <w:tc>
          <w:tcPr>
            <w:tcW w:w="4176" w:type="dxa"/>
            <w:tcBorders>
              <w:top w:val="single" w:color="auto" w:sz="4" w:space="0"/>
              <w:left w:val="single" w:color="auto" w:sz="4" w:space="0"/>
              <w:bottom w:val="single" w:color="auto" w:sz="4" w:space="0"/>
              <w:right w:val="single" w:color="auto" w:sz="4" w:space="0"/>
            </w:tcBorders>
            <w:vAlign w:val="center"/>
          </w:tcPr>
          <w:p w14:paraId="51D7877B">
            <w:pPr>
              <w:numPr>
                <w:ilvl w:val="0"/>
                <w:numId w:val="1"/>
              </w:numPr>
              <w:adjustRightInd w:val="0"/>
              <w:snapToGrid w:val="0"/>
              <w:spacing w:line="300" w:lineRule="auto"/>
              <w:jc w:val="left"/>
              <w:rPr>
                <w:rFonts w:hint="eastAsia" w:ascii="宋体" w:hAnsi="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w:t>
            </w:r>
            <w:r>
              <w:rPr>
                <w:rFonts w:hint="eastAsia" w:ascii="宋体" w:hAnsi="宋体" w:eastAsia="宋体" w:cs="宋体"/>
                <w:color w:val="auto"/>
                <w:sz w:val="24"/>
                <w:highlight w:val="none"/>
              </w:rPr>
              <w:t>注册建造师</w:t>
            </w:r>
            <w:r>
              <w:rPr>
                <w:rFonts w:hint="eastAsia" w:ascii="宋体" w:hAnsi="宋体" w:cs="宋体"/>
                <w:color w:val="auto"/>
                <w:sz w:val="24"/>
                <w:highlight w:val="none"/>
                <w:lang w:eastAsia="zh-CN"/>
              </w:rPr>
              <w:t>证书</w:t>
            </w:r>
            <w:r>
              <w:rPr>
                <w:rFonts w:hint="eastAsia" w:ascii="宋体" w:hAnsi="宋体" w:eastAsia="宋体" w:cs="宋体"/>
                <w:color w:val="auto"/>
                <w:kern w:val="0"/>
                <w:sz w:val="24"/>
                <w:szCs w:val="24"/>
                <w:highlight w:val="none"/>
                <w:lang w:val="zh-CN"/>
              </w:rPr>
              <w:t>扫描件</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en-US" w:eastAsia="zh-CN"/>
              </w:rPr>
              <w:t>要求在</w:t>
            </w:r>
            <w:r>
              <w:rPr>
                <w:rFonts w:hint="eastAsia" w:ascii="宋体" w:hAnsi="宋体" w:cs="宋体"/>
                <w:color w:val="auto"/>
                <w:kern w:val="0"/>
                <w:sz w:val="24"/>
                <w:szCs w:val="24"/>
                <w:highlight w:val="none"/>
                <w:lang w:val="zh-CN"/>
              </w:rPr>
              <w:t>注册有效期内和使用有效期内）；</w:t>
            </w:r>
          </w:p>
          <w:p w14:paraId="5654AC63">
            <w:pPr>
              <w:numPr>
                <w:ilvl w:val="0"/>
                <w:numId w:val="1"/>
              </w:num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提供</w:t>
            </w:r>
            <w:r>
              <w:rPr>
                <w:rFonts w:hint="eastAsia" w:ascii="宋体" w:hAnsi="宋体" w:eastAsia="宋体" w:cs="宋体"/>
                <w:color w:val="auto"/>
                <w:sz w:val="24"/>
                <w:highlight w:val="none"/>
              </w:rPr>
              <w:t>三类人员”B类证书</w:t>
            </w:r>
            <w:r>
              <w:rPr>
                <w:rFonts w:hint="eastAsia" w:ascii="宋体" w:hAnsi="宋体" w:cs="宋体"/>
                <w:color w:val="auto"/>
                <w:sz w:val="24"/>
                <w:highlight w:val="none"/>
                <w:lang w:val="en-US" w:eastAsia="zh-CN"/>
              </w:rPr>
              <w:t>扫描件。</w:t>
            </w:r>
          </w:p>
        </w:tc>
      </w:tr>
      <w:tr w14:paraId="278B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36" w:type="dxa"/>
            <w:tcBorders>
              <w:top w:val="single" w:color="auto" w:sz="4" w:space="0"/>
              <w:left w:val="single" w:color="auto" w:sz="4" w:space="0"/>
              <w:bottom w:val="single" w:color="auto" w:sz="4" w:space="0"/>
              <w:right w:val="single" w:color="auto" w:sz="4" w:space="0"/>
            </w:tcBorders>
            <w:vAlign w:val="center"/>
          </w:tcPr>
          <w:p w14:paraId="3298F5BA">
            <w:pPr>
              <w:adjustRightInd w:val="0"/>
              <w:snapToGrid w:val="0"/>
              <w:spacing w:line="30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p>
        </w:tc>
        <w:tc>
          <w:tcPr>
            <w:tcW w:w="4838" w:type="dxa"/>
            <w:tcBorders>
              <w:top w:val="single" w:color="auto" w:sz="4" w:space="0"/>
              <w:left w:val="single" w:color="auto" w:sz="4" w:space="0"/>
              <w:bottom w:val="single" w:color="auto" w:sz="4" w:space="0"/>
              <w:right w:val="single" w:color="auto" w:sz="4" w:space="0"/>
            </w:tcBorders>
            <w:vAlign w:val="center"/>
          </w:tcPr>
          <w:p w14:paraId="550159EA">
            <w:pPr>
              <w:adjustRightInd w:val="0"/>
              <w:snapToGri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tc>
        <w:tc>
          <w:tcPr>
            <w:tcW w:w="4176" w:type="dxa"/>
            <w:tcBorders>
              <w:top w:val="single" w:color="auto" w:sz="4" w:space="0"/>
              <w:left w:val="single" w:color="auto" w:sz="4" w:space="0"/>
              <w:bottom w:val="single" w:color="auto" w:sz="4" w:space="0"/>
              <w:right w:val="single" w:color="auto" w:sz="4" w:space="0"/>
            </w:tcBorders>
            <w:vAlign w:val="center"/>
          </w:tcPr>
          <w:p w14:paraId="46075EF7">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zh-CN"/>
              </w:rPr>
              <w:t>提供承诺函，格式自拟。</w:t>
            </w:r>
          </w:p>
        </w:tc>
      </w:tr>
    </w:tbl>
    <w:p w14:paraId="3E95CA0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4849A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04112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FBC0E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2680EFF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3EC775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7D67B6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3E79FAF5">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43EBBD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26CB2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4E435A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17CC4D2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21CA6F8A">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4A2B6EE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E87FAD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702C6C6">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3DB2506C">
      <w:pPr>
        <w:pStyle w:val="131"/>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486D60E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D45DC7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D782F5D">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098C8B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47DE525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25A9518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61E50CC">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23813B24">
      <w:pPr>
        <w:pStyle w:val="131"/>
        <w:snapToGrid w:val="0"/>
        <w:spacing w:before="0"/>
        <w:ind w:firstLine="0" w:firstLineChars="0"/>
        <w:rPr>
          <w:rFonts w:ascii="宋体" w:hAnsi="宋体" w:cs="宋体"/>
          <w:b/>
          <w:color w:val="auto"/>
          <w:szCs w:val="24"/>
          <w:highlight w:val="none"/>
        </w:rPr>
      </w:pPr>
    </w:p>
    <w:p w14:paraId="0E0F6111">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0AA9DA46">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5EFAFAA">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2E7F3BE1">
      <w:pPr>
        <w:pStyle w:val="13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1B1F3C62">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5DD671D6">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5AF47FFF">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3BD71444">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6ED5B851">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3CB2961B">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6495637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6652769A">
      <w:pPr>
        <w:pStyle w:val="2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60C3917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3FB73FA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3F0C93A1">
      <w:pPr>
        <w:pStyle w:val="131"/>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175982AB">
      <w:pPr>
        <w:pStyle w:val="131"/>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3F6C90CF">
      <w:pPr>
        <w:pStyle w:val="131"/>
        <w:spacing w:before="0"/>
        <w:ind w:firstLine="643"/>
        <w:rPr>
          <w:rFonts w:ascii="宋体" w:hAnsi="宋体" w:cs="宋体"/>
          <w:b/>
          <w:color w:val="auto"/>
          <w:sz w:val="32"/>
          <w:highlight w:val="none"/>
        </w:rPr>
      </w:pPr>
    </w:p>
    <w:p w14:paraId="2E9DB209">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79F861DD">
      <w:pPr>
        <w:pStyle w:val="557"/>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3BA33EC3">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784A127E">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45B0F6B7">
      <w:pPr>
        <w:pStyle w:val="557"/>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7433DCB">
      <w:pPr>
        <w:pStyle w:val="557"/>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13D0DA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6B0AB7F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67108F61">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6116B9B">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656F6B56">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035F29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0D60F21A">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181E2913">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0D79B344">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9EC649C">
      <w:pPr>
        <w:pStyle w:val="131"/>
        <w:spacing w:before="0"/>
        <w:ind w:firstLine="0" w:firstLineChars="0"/>
        <w:rPr>
          <w:rFonts w:ascii="宋体" w:hAnsi="宋体" w:cs="宋体"/>
          <w:color w:val="auto"/>
          <w:kern w:val="0"/>
          <w:szCs w:val="24"/>
          <w:highlight w:val="none"/>
        </w:rPr>
      </w:pPr>
    </w:p>
    <w:p w14:paraId="14D6C257">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61423C52">
      <w:pPr>
        <w:spacing w:line="360" w:lineRule="auto"/>
        <w:rPr>
          <w:rFonts w:ascii="宋体" w:hAnsi="宋体" w:cs="宋体"/>
          <w:b/>
          <w:color w:val="auto"/>
          <w:sz w:val="24"/>
          <w:highlight w:val="none"/>
        </w:rPr>
      </w:pPr>
      <w:bookmarkStart w:id="2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520C3113">
      <w:pPr>
        <w:spacing w:line="360" w:lineRule="auto"/>
        <w:rPr>
          <w:rFonts w:ascii="宋体" w:hAnsi="宋体" w:cs="宋体"/>
          <w:b/>
          <w:color w:val="auto"/>
          <w:sz w:val="24"/>
          <w:highlight w:val="none"/>
        </w:rPr>
      </w:pPr>
    </w:p>
    <w:p w14:paraId="2450BF9F">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21E8ED01">
      <w:pPr>
        <w:pStyle w:val="26"/>
        <w:spacing w:line="360" w:lineRule="auto"/>
        <w:ind w:left="479" w:hanging="479" w:hangingChars="199"/>
        <w:rPr>
          <w:rFonts w:cs="宋体"/>
          <w:b/>
          <w:color w:val="auto"/>
          <w:highlight w:val="none"/>
        </w:rPr>
      </w:pPr>
      <w:r>
        <w:rPr>
          <w:rFonts w:hint="eastAsia" w:cs="宋体"/>
          <w:b/>
          <w:color w:val="auto"/>
          <w:highlight w:val="none"/>
        </w:rPr>
        <w:t>22. 确定成交供应商</w:t>
      </w:r>
    </w:p>
    <w:p w14:paraId="4C115DDD">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CFF7D96">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E20A38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4C72D2A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D75E8FA">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25DDE3C">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698D87DC">
      <w:pPr>
        <w:snapToGrid w:val="0"/>
        <w:spacing w:line="360" w:lineRule="auto"/>
        <w:ind w:left="120" w:leftChars="57" w:firstLine="482" w:firstLineChars="150"/>
        <w:jc w:val="center"/>
        <w:rPr>
          <w:rFonts w:ascii="宋体" w:hAnsi="宋体" w:cs="宋体"/>
          <w:b/>
          <w:color w:val="auto"/>
          <w:sz w:val="32"/>
          <w:highlight w:val="none"/>
        </w:rPr>
      </w:pPr>
    </w:p>
    <w:p w14:paraId="1F64829E">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58A38777">
      <w:pPr>
        <w:pStyle w:val="2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C5AC984">
      <w:pPr>
        <w:pStyle w:val="2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03832C5F">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D188A00">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23C6240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81F035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5D801A2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59457959">
      <w:pPr>
        <w:pStyle w:val="2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00089ED6">
      <w:pPr>
        <w:tabs>
          <w:tab w:val="left" w:pos="0"/>
        </w:tabs>
        <w:snapToGrid w:val="0"/>
        <w:spacing w:line="360" w:lineRule="auto"/>
        <w:ind w:firstLine="482"/>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w:t>
      </w:r>
      <w:r>
        <w:rPr>
          <w:rFonts w:hint="eastAsia" w:ascii="宋体" w:hAnsi="宋体" w:eastAsia="宋体" w:cs="宋体"/>
          <w:color w:val="auto"/>
          <w:kern w:val="0"/>
          <w:sz w:val="24"/>
          <w:highlight w:val="none"/>
        </w:rPr>
        <w:t>位不得拒收。项目验收结束后应及时退还，延迟退还的，应当按照合同约定和法律规定承担相应的赔偿责任。</w:t>
      </w:r>
    </w:p>
    <w:p w14:paraId="2E03D0FA">
      <w:pPr>
        <w:tabs>
          <w:tab w:val="left" w:pos="0"/>
        </w:tabs>
        <w:snapToGrid w:val="0"/>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en-US"/>
        </w:rPr>
        <w:t>可</w:t>
      </w:r>
      <w:r>
        <w:rPr>
          <w:rFonts w:hint="eastAsia" w:ascii="宋体" w:hAnsi="宋体" w:eastAsia="宋体" w:cs="宋体"/>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color w:val="auto"/>
          <w:kern w:val="0"/>
          <w:sz w:val="24"/>
          <w:highlight w:val="none"/>
          <w:lang w:val="en-US" w:eastAsia="zh-CN"/>
        </w:rPr>
        <w:t>95763</w:t>
      </w:r>
      <w:r>
        <w:rPr>
          <w:rFonts w:hint="eastAsia" w:ascii="宋体" w:hAnsi="宋体" w:eastAsia="宋体" w:cs="宋体"/>
          <w:color w:val="auto"/>
          <w:kern w:val="0"/>
          <w:sz w:val="24"/>
          <w:highlight w:val="none"/>
        </w:rPr>
        <w:t>。</w:t>
      </w:r>
    </w:p>
    <w:p w14:paraId="69565ADC">
      <w:pPr>
        <w:pStyle w:val="26"/>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rPr>
        <w:t>27.预付款</w:t>
      </w:r>
    </w:p>
    <w:p w14:paraId="351FE94F">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7A342846">
      <w:pPr>
        <w:rPr>
          <w:color w:val="auto"/>
          <w:highlight w:val="none"/>
        </w:rPr>
      </w:pPr>
    </w:p>
    <w:p w14:paraId="6B448C6C">
      <w:pPr>
        <w:snapToGrid w:val="0"/>
        <w:spacing w:line="360" w:lineRule="auto"/>
        <w:ind w:firstLine="3357" w:firstLineChars="1045"/>
        <w:rPr>
          <w:rFonts w:ascii="宋体" w:hAnsi="宋体" w:cs="宋体"/>
          <w:b/>
          <w:color w:val="auto"/>
          <w:sz w:val="32"/>
          <w:highlight w:val="none"/>
        </w:rPr>
      </w:pPr>
    </w:p>
    <w:p w14:paraId="3265BA68">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11245CCB">
      <w:pPr>
        <w:pStyle w:val="131"/>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4843B4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098B62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FD1BA5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30E40E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ADA280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E2A0A4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EB51E10">
      <w:pPr>
        <w:tabs>
          <w:tab w:val="left" w:pos="0"/>
        </w:tabs>
        <w:spacing w:line="360" w:lineRule="auto"/>
        <w:ind w:firstLine="480"/>
        <w:rPr>
          <w:rFonts w:ascii="宋体" w:hAnsi="宋体" w:cs="宋体"/>
          <w:color w:val="auto"/>
          <w:sz w:val="24"/>
          <w:highlight w:val="none"/>
        </w:rPr>
      </w:pPr>
    </w:p>
    <w:p w14:paraId="52552465">
      <w:pP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43274FB6">
      <w:pPr>
        <w:pStyle w:val="26"/>
        <w:spacing w:line="360" w:lineRule="auto"/>
        <w:ind w:firstLine="0" w:firstLineChars="0"/>
        <w:rPr>
          <w:rFonts w:cs="宋体"/>
          <w:b/>
          <w:color w:val="auto"/>
          <w:highlight w:val="none"/>
        </w:rPr>
      </w:pPr>
      <w:r>
        <w:rPr>
          <w:rFonts w:hint="eastAsia" w:cs="宋体"/>
          <w:b/>
          <w:color w:val="auto"/>
          <w:highlight w:val="none"/>
        </w:rPr>
        <w:t>30.验收</w:t>
      </w:r>
    </w:p>
    <w:p w14:paraId="7D8B3F6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3748F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7BC01D6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20A49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8"/>
    <w:p w14:paraId="0CD9C22E">
      <w:pPr>
        <w:tabs>
          <w:tab w:val="left" w:pos="0"/>
        </w:tabs>
        <w:spacing w:line="360" w:lineRule="auto"/>
        <w:ind w:firstLine="480"/>
        <w:rPr>
          <w:rFonts w:hint="eastAsia" w:ascii="宋体" w:hAnsi="宋体" w:eastAsia="宋体" w:cs="宋体"/>
          <w:color w:val="auto"/>
          <w:kern w:val="0"/>
          <w:sz w:val="24"/>
          <w:highlight w:val="none"/>
          <w:lang w:val="en-US"/>
        </w:rPr>
      </w:pPr>
      <w:bookmarkStart w:id="29" w:name="_Hlt74730295"/>
      <w:bookmarkEnd w:id="29"/>
      <w:bookmarkStart w:id="30" w:name="_Hlt68057669"/>
      <w:bookmarkEnd w:id="30"/>
      <w:bookmarkStart w:id="31" w:name="_Hlt68072998"/>
      <w:bookmarkEnd w:id="31"/>
      <w:bookmarkStart w:id="32" w:name="_Hlt68073093"/>
      <w:bookmarkEnd w:id="32"/>
      <w:bookmarkStart w:id="33" w:name="_Hlt74707468"/>
      <w:bookmarkEnd w:id="33"/>
      <w:bookmarkStart w:id="34" w:name="_Hlt68072990"/>
      <w:bookmarkEnd w:id="34"/>
      <w:bookmarkStart w:id="35" w:name="_Hlt74714665"/>
      <w:bookmarkEnd w:id="35"/>
      <w:bookmarkStart w:id="36" w:name="_Hlt68403820"/>
      <w:bookmarkEnd w:id="36"/>
      <w:bookmarkStart w:id="37" w:name="_Hlt75236290"/>
      <w:bookmarkEnd w:id="37"/>
      <w:bookmarkStart w:id="38" w:name="_Hlt75236101"/>
      <w:bookmarkEnd w:id="38"/>
      <w:bookmarkStart w:id="39" w:name="_Hlt75236011"/>
      <w:bookmarkEnd w:id="39"/>
      <w:bookmarkStart w:id="40" w:name="_Hlt74729768"/>
      <w:bookmarkEnd w:id="40"/>
      <w:r>
        <w:rPr>
          <w:rFonts w:hint="eastAsia" w:ascii="宋体" w:hAnsi="宋体" w:eastAsia="宋体" w:cs="宋体"/>
          <w:color w:val="auto"/>
          <w:kern w:val="0"/>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color w:val="auto"/>
          <w:kern w:val="0"/>
          <w:sz w:val="24"/>
          <w:highlight w:val="none"/>
          <w:lang w:val="en-US" w:eastAsia="zh-CN"/>
        </w:rPr>
        <w:t>合同管理</w:t>
      </w:r>
      <w:r>
        <w:rPr>
          <w:rFonts w:hint="eastAsia" w:ascii="宋体" w:hAnsi="宋体" w:eastAsia="宋体" w:cs="宋体"/>
          <w:color w:val="auto"/>
          <w:kern w:val="0"/>
          <w:sz w:val="24"/>
          <w:highlight w:val="none"/>
          <w:lang w:val="en-US"/>
        </w:rPr>
        <w:t>-支付管理。对于供应商提起在线支付申请的，采购</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en-US"/>
        </w:rPr>
        <w:t>应当</w:t>
      </w:r>
      <w:r>
        <w:rPr>
          <w:rFonts w:hint="eastAsia" w:ascii="宋体" w:hAnsi="宋体" w:eastAsia="宋体" w:cs="宋体"/>
          <w:color w:val="auto"/>
          <w:kern w:val="0"/>
          <w:sz w:val="24"/>
          <w:highlight w:val="none"/>
          <w:lang w:val="en-US" w:eastAsia="zh-CN"/>
        </w:rPr>
        <w:t>按规定</w:t>
      </w:r>
      <w:r>
        <w:rPr>
          <w:rFonts w:hint="eastAsia" w:ascii="宋体" w:hAnsi="宋体" w:eastAsia="宋体" w:cs="宋体"/>
          <w:color w:val="auto"/>
          <w:kern w:val="0"/>
          <w:sz w:val="24"/>
          <w:highlight w:val="none"/>
          <w:lang w:val="en-US"/>
        </w:rPr>
        <w:t>做好审核并完成支付。</w:t>
      </w:r>
    </w:p>
    <w:p w14:paraId="7D87F978">
      <w:pPr>
        <w:pStyle w:val="80"/>
        <w:rPr>
          <w:color w:val="auto"/>
          <w:highlight w:val="none"/>
        </w:rPr>
        <w:sectPr>
          <w:pgSz w:w="11906" w:h="16838"/>
          <w:pgMar w:top="1440" w:right="1080" w:bottom="1440" w:left="1080" w:header="851" w:footer="992" w:gutter="0"/>
          <w:cols w:space="720" w:num="1"/>
          <w:titlePg/>
          <w:docGrid w:linePitch="312" w:charSpace="0"/>
        </w:sectPr>
      </w:pPr>
    </w:p>
    <w:bookmarkEnd w:id="23"/>
    <w:bookmarkEnd w:id="24"/>
    <w:p w14:paraId="4DA9B55F">
      <w:pPr>
        <w:pStyle w:val="34"/>
        <w:spacing w:line="360" w:lineRule="auto"/>
        <w:jc w:val="center"/>
        <w:outlineLvl w:val="0"/>
        <w:rPr>
          <w:rFonts w:hAnsi="宋体" w:cs="宋体"/>
          <w:b/>
          <w:snapToGrid/>
          <w:color w:val="auto"/>
          <w:sz w:val="36"/>
          <w:szCs w:val="20"/>
          <w:highlight w:val="none"/>
        </w:rPr>
      </w:pPr>
      <w:bookmarkStart w:id="41" w:name="第四部分"/>
      <w:r>
        <w:rPr>
          <w:rFonts w:hint="eastAsia" w:hAnsi="宋体" w:cs="宋体"/>
          <w:b/>
          <w:snapToGrid/>
          <w:color w:val="auto"/>
          <w:sz w:val="36"/>
          <w:szCs w:val="20"/>
          <w:highlight w:val="none"/>
        </w:rPr>
        <w:t>第三部分 采购需求</w:t>
      </w:r>
    </w:p>
    <w:p w14:paraId="0F58A54D">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14:paraId="7ABBEE7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u w:val="none"/>
        </w:rPr>
      </w:pPr>
      <w:bookmarkStart w:id="42" w:name="_Hlk160620608"/>
      <w:r>
        <w:rPr>
          <w:rFonts w:hint="eastAsia" w:ascii="宋体" w:hAnsi="宋体"/>
          <w:sz w:val="24"/>
          <w:u w:val="none"/>
        </w:rPr>
        <w:t>本工程为</w:t>
      </w:r>
      <w:r>
        <w:rPr>
          <w:rFonts w:hint="eastAsia" w:ascii="宋体" w:hAnsi="宋体"/>
          <w:sz w:val="24"/>
          <w:u w:val="none"/>
          <w:lang w:eastAsia="zh-CN"/>
        </w:rPr>
        <w:t>杭州市钱塘区义蓬第二小学食堂提升改造工程</w:t>
      </w:r>
      <w:r>
        <w:rPr>
          <w:rFonts w:hint="eastAsia" w:ascii="宋体" w:hAnsi="宋体"/>
          <w:sz w:val="24"/>
          <w:u w:val="none"/>
        </w:rPr>
        <w:t>，</w:t>
      </w:r>
      <w:bookmarkEnd w:id="42"/>
      <w:r>
        <w:rPr>
          <w:rFonts w:hint="eastAsia" w:ascii="宋体" w:hAnsi="宋体"/>
          <w:sz w:val="24"/>
          <w:u w:val="none"/>
        </w:rPr>
        <w:t>具体以提供的施工图、工程量清单及招标文件中明确内容为准。</w:t>
      </w:r>
    </w:p>
    <w:p w14:paraId="38D5B4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u w:val="none"/>
        </w:rPr>
      </w:pPr>
      <w:r>
        <w:rPr>
          <w:rFonts w:hint="eastAsia" w:ascii="宋体" w:hAnsi="宋体"/>
          <w:sz w:val="24"/>
          <w:u w:val="none"/>
        </w:rPr>
        <w:t>预算</w:t>
      </w:r>
      <w:r>
        <w:rPr>
          <w:rFonts w:hint="eastAsia" w:ascii="宋体" w:hAnsi="宋体"/>
          <w:sz w:val="24"/>
          <w:u w:val="none"/>
          <w:lang w:val="en-US" w:eastAsia="zh-CN"/>
        </w:rPr>
        <w:t>金额</w:t>
      </w:r>
      <w:r>
        <w:rPr>
          <w:rFonts w:hint="eastAsia" w:ascii="宋体" w:hAnsi="宋体"/>
          <w:sz w:val="24"/>
          <w:u w:val="none"/>
        </w:rPr>
        <w:t>：人民币</w:t>
      </w:r>
      <w:r>
        <w:rPr>
          <w:rFonts w:hint="eastAsia" w:ascii="宋体" w:hAnsi="宋体"/>
          <w:sz w:val="24"/>
          <w:u w:val="none"/>
          <w:lang w:val="en-US" w:eastAsia="zh-CN"/>
        </w:rPr>
        <w:t>1200000</w:t>
      </w:r>
      <w:r>
        <w:rPr>
          <w:rFonts w:hint="eastAsia" w:ascii="宋体" w:hAnsi="宋体"/>
          <w:sz w:val="24"/>
          <w:u w:val="none"/>
        </w:rPr>
        <w:t>元整</w:t>
      </w:r>
    </w:p>
    <w:p w14:paraId="6AACE6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sz w:val="24"/>
          <w:u w:val="none"/>
        </w:rPr>
      </w:pPr>
      <w:r>
        <w:rPr>
          <w:rFonts w:hint="eastAsia" w:ascii="宋体" w:hAnsi="宋体"/>
          <w:sz w:val="24"/>
          <w:u w:val="none"/>
        </w:rPr>
        <w:t>最高限价：人民币</w:t>
      </w:r>
      <w:r>
        <w:rPr>
          <w:rFonts w:hint="eastAsia" w:ascii="宋体" w:hAnsi="宋体"/>
          <w:sz w:val="24"/>
          <w:u w:val="none"/>
          <w:lang w:val="en-US" w:eastAsia="zh-CN"/>
        </w:rPr>
        <w:t>1181803</w:t>
      </w:r>
      <w:r>
        <w:rPr>
          <w:rFonts w:hint="eastAsia" w:ascii="宋体" w:hAnsi="宋体"/>
          <w:sz w:val="24"/>
          <w:u w:val="none"/>
        </w:rPr>
        <w:t>元（注：本项目预算审核价</w:t>
      </w:r>
      <w:r>
        <w:rPr>
          <w:rFonts w:hint="eastAsia" w:ascii="宋体" w:hAnsi="宋体"/>
          <w:sz w:val="24"/>
          <w:u w:val="none"/>
          <w:lang w:val="en-US" w:eastAsia="zh-CN"/>
        </w:rPr>
        <w:t>1342958</w:t>
      </w:r>
      <w:r>
        <w:rPr>
          <w:rFonts w:hint="eastAsia" w:ascii="宋体" w:hAnsi="宋体"/>
          <w:sz w:val="24"/>
          <w:u w:val="none"/>
        </w:rPr>
        <w:t>元，最高限价按预算审核价下浮</w:t>
      </w:r>
      <w:r>
        <w:rPr>
          <w:rFonts w:hint="eastAsia" w:ascii="宋体" w:hAnsi="宋体"/>
          <w:sz w:val="24"/>
          <w:u w:val="none"/>
          <w:lang w:val="en-US" w:eastAsia="zh-CN"/>
        </w:rPr>
        <w:t>12</w:t>
      </w:r>
      <w:r>
        <w:rPr>
          <w:rFonts w:hint="eastAsia" w:ascii="宋体" w:hAnsi="宋体"/>
          <w:sz w:val="24"/>
          <w:u w:val="none"/>
        </w:rPr>
        <w:t>%，即最高限价为</w:t>
      </w:r>
      <w:r>
        <w:rPr>
          <w:rFonts w:hint="eastAsia" w:ascii="宋体" w:hAnsi="宋体"/>
          <w:sz w:val="24"/>
          <w:u w:val="none"/>
          <w:lang w:val="en-US" w:eastAsia="zh-CN"/>
        </w:rPr>
        <w:t>1181803</w:t>
      </w:r>
      <w:r>
        <w:rPr>
          <w:rFonts w:hint="eastAsia" w:ascii="宋体" w:hAnsi="宋体"/>
          <w:sz w:val="24"/>
          <w:u w:val="none"/>
        </w:rPr>
        <w:t>元。）</w:t>
      </w:r>
    </w:p>
    <w:p w14:paraId="04547D3A">
      <w:pPr>
        <w:spacing w:line="360" w:lineRule="auto"/>
        <w:ind w:firstLine="420"/>
        <w:jc w:val="left"/>
        <w:rPr>
          <w:rFonts w:hint="default" w:ascii="宋体" w:hAnsi="宋体" w:cs="宋体"/>
          <w:color w:val="auto"/>
          <w:sz w:val="24"/>
          <w:highlight w:val="none"/>
          <w:lang w:val="en-US" w:eastAsia="zh-CN"/>
        </w:rPr>
      </w:pPr>
      <w:r>
        <w:rPr>
          <w:rFonts w:hint="eastAsia" w:ascii="宋体" w:hAnsi="宋体"/>
          <w:sz w:val="24"/>
          <w:u w:val="none"/>
        </w:rPr>
        <w:t>▲质量目标：合格</w:t>
      </w:r>
    </w:p>
    <w:p w14:paraId="1993C98F">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二、工程内容 </w:t>
      </w:r>
    </w:p>
    <w:p w14:paraId="5227B94B">
      <w:pPr>
        <w:spacing w:line="360" w:lineRule="auto"/>
        <w:ind w:left="210" w:leftChars="100"/>
        <w:jc w:val="left"/>
        <w:rPr>
          <w:rFonts w:ascii="宋体" w:hAnsi="宋体" w:cs="仿宋_GB2312"/>
          <w:sz w:val="24"/>
        </w:rPr>
      </w:pPr>
      <w:r>
        <w:rPr>
          <w:rFonts w:hint="eastAsia" w:ascii="宋体" w:hAnsi="宋体" w:cs="仿宋_GB2312"/>
          <w:sz w:val="24"/>
        </w:rPr>
        <w:t>1.工程名称</w:t>
      </w:r>
    </w:p>
    <w:p w14:paraId="2A5A9057">
      <w:pPr>
        <w:spacing w:line="360" w:lineRule="auto"/>
        <w:ind w:firstLine="420"/>
        <w:jc w:val="left"/>
        <w:rPr>
          <w:rFonts w:ascii="宋体" w:hAnsi="宋体"/>
          <w:sz w:val="24"/>
          <w:u w:val="none"/>
        </w:rPr>
      </w:pPr>
      <w:r>
        <w:rPr>
          <w:rFonts w:hint="eastAsia" w:ascii="宋体" w:hAnsi="宋体"/>
          <w:sz w:val="24"/>
          <w:u w:val="none"/>
          <w:lang w:eastAsia="zh-CN"/>
        </w:rPr>
        <w:t>杭州市钱塘区义蓬第二小学食堂提升改造工程</w:t>
      </w:r>
    </w:p>
    <w:p w14:paraId="71154AF6">
      <w:pPr>
        <w:spacing w:line="360" w:lineRule="auto"/>
        <w:ind w:left="210" w:leftChars="100"/>
        <w:jc w:val="left"/>
        <w:rPr>
          <w:rFonts w:ascii="宋体" w:hAnsi="宋体" w:cs="仿宋_GB2312"/>
          <w:sz w:val="24"/>
          <w:u w:val="none"/>
        </w:rPr>
      </w:pPr>
      <w:r>
        <w:rPr>
          <w:rFonts w:hint="eastAsia" w:ascii="宋体" w:hAnsi="宋体" w:cs="仿宋_GB2312"/>
          <w:sz w:val="24"/>
          <w:u w:val="none"/>
        </w:rPr>
        <w:t>2.现场条件</w:t>
      </w:r>
    </w:p>
    <w:p w14:paraId="145646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（1）已具备施工条件，但施工不能影响正常的工作。</w:t>
      </w:r>
    </w:p>
    <w:p w14:paraId="6AD033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5C098949">
      <w:pPr>
        <w:spacing w:line="360" w:lineRule="auto"/>
        <w:ind w:left="210" w:leftChars="100"/>
        <w:jc w:val="left"/>
        <w:rPr>
          <w:rFonts w:ascii="宋体" w:hAnsi="宋体" w:cs="仿宋_GB2312"/>
          <w:sz w:val="24"/>
          <w:u w:val="none"/>
        </w:rPr>
      </w:pPr>
      <w:r>
        <w:rPr>
          <w:rFonts w:hint="eastAsia" w:ascii="宋体" w:hAnsi="宋体" w:cs="仿宋_GB2312"/>
          <w:sz w:val="24"/>
          <w:u w:val="none"/>
        </w:rPr>
        <w:t>3.工程承包范围</w:t>
      </w:r>
    </w:p>
    <w:p w14:paraId="628386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（1）工程量清单等已明确的工程内容（工程量清单另附）。</w:t>
      </w:r>
    </w:p>
    <w:p w14:paraId="154B28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（2）可能出现的工程量增减以及根据招标人明确指令需在招标范围外增加的工程量及招标范围内减少的工程量。</w:t>
      </w:r>
    </w:p>
    <w:p w14:paraId="72F19547">
      <w:pPr>
        <w:spacing w:line="360" w:lineRule="auto"/>
        <w:ind w:left="210" w:leftChars="100"/>
        <w:jc w:val="left"/>
        <w:rPr>
          <w:rFonts w:ascii="宋体" w:hAnsi="宋体" w:cs="仿宋_GB2312"/>
          <w:sz w:val="24"/>
          <w:u w:val="none"/>
        </w:rPr>
      </w:pPr>
      <w:r>
        <w:rPr>
          <w:rFonts w:hint="eastAsia" w:ascii="宋体" w:hAnsi="宋体" w:cs="仿宋_GB2312"/>
          <w:sz w:val="24"/>
          <w:u w:val="none"/>
        </w:rPr>
        <w:t>4.工程质量标准</w:t>
      </w:r>
    </w:p>
    <w:p w14:paraId="3907EB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工程质量符合（工程施工质量验收规范）合格标准。</w:t>
      </w:r>
    </w:p>
    <w:p w14:paraId="4495D5F9">
      <w:pPr>
        <w:spacing w:line="360" w:lineRule="auto"/>
        <w:ind w:left="210" w:leftChars="100"/>
        <w:jc w:val="left"/>
        <w:rPr>
          <w:rFonts w:ascii="宋体" w:hAnsi="宋体" w:cs="仿宋_GB2312"/>
          <w:sz w:val="24"/>
          <w:u w:val="none"/>
        </w:rPr>
      </w:pPr>
      <w:r>
        <w:rPr>
          <w:rFonts w:hint="eastAsia" w:ascii="宋体" w:hAnsi="宋体" w:cs="仿宋_GB2312"/>
          <w:sz w:val="24"/>
          <w:u w:val="none"/>
        </w:rPr>
        <w:t>5.工程施工要求</w:t>
      </w:r>
    </w:p>
    <w:p w14:paraId="61D61D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（1）施工现场用水、用电、施工便道由成交人自行解决，费用自理。</w:t>
      </w:r>
    </w:p>
    <w:p w14:paraId="460743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（2）中标人负责施工期间与各经营户关系的协调。</w:t>
      </w:r>
    </w:p>
    <w:p w14:paraId="412D73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（3）中标人必须严格遵守安全、文明施工的操作规程，完善相关制度，落实安全措施，做好各项保险等工作，在工程开展期间发生安全事故均由中标人负责。</w:t>
      </w:r>
    </w:p>
    <w:p w14:paraId="66EC66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（4）本工程凡涉及治安、市政、市容、环保、交通、计划生育、所在地承包户关系协调等问题和费用均由中标人负责解决并承担经济支出。</w:t>
      </w:r>
    </w:p>
    <w:p w14:paraId="77E527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（5）施工时不得损坏一切公共设施，如有损坏必须照价赔偿或修复，费用由中标人承担。</w:t>
      </w:r>
    </w:p>
    <w:p w14:paraId="260D60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（6）施工期间应在显眼且安全的地方设置告示牌，告示牌的内容包括施工内容、施工工期、施工单位、项目负责人姓名与联系方式等。</w:t>
      </w:r>
    </w:p>
    <w:p w14:paraId="213D3B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7）施工期间，实行封闭管理，施工地段和施工设计范围必须设置有效安全设施和标志、标牌、警示灯，施工场地内外（材料、人员、车辆交通等）的安全责任由中标人负责，如发生各种事故，一切法律及经济责任由中标人承担，与招标人无涉。工程施工中和竣工后因质量问题而引发的事故一切法律责任及经济责任由中标人承担。</w:t>
      </w:r>
    </w:p>
    <w:p w14:paraId="560B06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（8）现场用电的安装、设置、使用必须符合规范要求，现场用电接线及安装电器作业必须由电工完成，他人不得随意乱接乱挂，发现电线老化，破皮等要及时整改。</w:t>
      </w:r>
    </w:p>
    <w:p w14:paraId="1DFA11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（9）在施工过程中应注意环境卫生，确保工地现场周围的清洁、施工废料及时清理干净。</w:t>
      </w:r>
    </w:p>
    <w:p w14:paraId="3DE100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10）所有施工工作人员的用工手续、保险手续需齐全，费用由中标方承担，施工人员上下班途中及施工期间发生的一切安全事故责任由中标人自行负责，与招标人无涉。施工现场必须按规定正确戴好安全帽；各相关工种必须按规定持证上岗。</w:t>
      </w:r>
    </w:p>
    <w:p w14:paraId="7F69CC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（11）中标人应委派专人负责交通安全，引导过往车辆和行人通行，确保无交通安全事故发生，如发生交通安全事故，一切法律及经济责任由中标人承担，与招标人无涉。</w:t>
      </w:r>
    </w:p>
    <w:p w14:paraId="229979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（12）施工现场、土方及建筑材料运输途中等与本工程相关的所有安全事宜均由中标人负责，并承担由此支出的一切费用。</w:t>
      </w:r>
    </w:p>
    <w:p w14:paraId="55A7D422">
      <w:pPr>
        <w:spacing w:line="360" w:lineRule="auto"/>
        <w:ind w:left="210" w:leftChars="100"/>
        <w:jc w:val="left"/>
        <w:rPr>
          <w:rFonts w:ascii="宋体" w:hAnsi="宋体" w:cs="仿宋_GB2312"/>
          <w:sz w:val="24"/>
          <w:u w:val="none"/>
        </w:rPr>
      </w:pPr>
      <w:r>
        <w:rPr>
          <w:rFonts w:hint="eastAsia" w:ascii="宋体" w:hAnsi="宋体" w:cs="仿宋_GB2312"/>
          <w:sz w:val="24"/>
          <w:u w:val="none"/>
        </w:rPr>
        <w:t>6.工程管理要求</w:t>
      </w:r>
    </w:p>
    <w:p w14:paraId="3ED91D5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lang w:val="en-US" w:eastAsia="zh-CN"/>
        </w:rPr>
        <w:t>（</w:t>
      </w:r>
      <w:r>
        <w:rPr>
          <w:rFonts w:hint="eastAsia" w:ascii="宋体" w:hAnsi="宋体"/>
          <w:sz w:val="24"/>
          <w:u w:val="none"/>
        </w:rPr>
        <w:t xml:space="preserve">1）本工程承包范围内的工程项目，成交人未经采购人同意，一律不得分包、转包，成交人擅自分包、转包以违约论，一经发现立即取消成交人的承包资格，成交人应承担由此引起的一切经济责任和法律责任，并应另向采购人支付合同总金额30%的违约金； </w:t>
      </w:r>
    </w:p>
    <w:p w14:paraId="1114C5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lang w:eastAsia="zh-CN"/>
        </w:rPr>
        <w:t>（</w:t>
      </w:r>
      <w:r>
        <w:rPr>
          <w:rFonts w:hint="eastAsia" w:ascii="宋体" w:hAnsi="宋体"/>
          <w:sz w:val="24"/>
          <w:u w:val="none"/>
        </w:rPr>
        <w:t>2）在工程实施过程中，如发现成交人为挂靠单位，采购人可立即终止合同。成交人应承担由此引起的一切经济责任和法律责任，并应另向采购人支付合同总金额30%的违约金，并报建设工程主管部门。</w:t>
      </w:r>
    </w:p>
    <w:p w14:paraId="7F619E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lang w:eastAsia="zh-CN"/>
        </w:rPr>
        <w:t>（</w:t>
      </w:r>
      <w:r>
        <w:rPr>
          <w:rFonts w:hint="eastAsia" w:ascii="宋体" w:hAnsi="宋体"/>
          <w:sz w:val="24"/>
          <w:u w:val="none"/>
        </w:rPr>
        <w:t>3）成交人严格按照已确认的施工技术方案组织实施，并无条件接受采购人的项目管理部门的管理。</w:t>
      </w:r>
    </w:p>
    <w:p w14:paraId="0D66C8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lang w:eastAsia="zh-CN"/>
        </w:rPr>
        <w:t>（</w:t>
      </w:r>
      <w:r>
        <w:rPr>
          <w:rFonts w:hint="eastAsia" w:ascii="宋体" w:hAnsi="宋体"/>
          <w:sz w:val="24"/>
          <w:u w:val="none"/>
        </w:rPr>
        <w:t>4）成交人在响应文件中确定的工程项目经理及项目管理班子人员，未经采购人同意，不得调换和撤离，本工程确定的成交人的项目管理班子成员，不得兼任其他工程职务并应完全到位。采购人有权要求成交人撤换工作不负责任、管理不力、贻误工期、违法乱纪及造成严重安全事故和工程质量事故的项目班子的任何人员，直至项目经理本人。如项目班子成员被采购人撤换，按项目班子成员不到位处罚额度进行处罚，成交人不得姑息迁就，拖延撤换和有碍工程进展，否则，采购人有权单方面终止合同，并对由此造成的采购人损失，予以追究赔偿。</w:t>
      </w:r>
    </w:p>
    <w:p w14:paraId="05F502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lang w:eastAsia="zh-CN"/>
        </w:rPr>
        <w:t>（</w:t>
      </w:r>
      <w:r>
        <w:rPr>
          <w:rFonts w:hint="eastAsia" w:ascii="宋体" w:hAnsi="宋体"/>
          <w:sz w:val="24"/>
          <w:u w:val="none"/>
        </w:rPr>
        <w:t>5）安全施工、文明管理</w:t>
      </w:r>
    </w:p>
    <w:p w14:paraId="1AE061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1）供应商成交后服从当地政府有关部门在社会治安、综合治理、计划生育、交通管理、环境保护等的管理规定，成交人应设专职人员负责本条款的执行，采购人有权对此进行监督检查。</w:t>
      </w:r>
    </w:p>
    <w:p w14:paraId="7F745C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2）响应文件中应有详细的施工安全措施和安全管理组织及配备专职负责人的说明和承诺，以确保安全生产。</w:t>
      </w:r>
    </w:p>
    <w:p w14:paraId="08CB41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3）成交人在工程施工期间，必须配备专职用电管理员，全面负责施工用电的管理。</w:t>
      </w:r>
    </w:p>
    <w:p w14:paraId="35FD7E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4）成交人在施工全过程中，要认真做好材料和成品的保护，因失窃失火或其他原因而造成的损失均由成交人负责。凡由此而损及采购人利益时，成交人应负责赔偿采购人的损失。</w:t>
      </w:r>
    </w:p>
    <w:p w14:paraId="139EBE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5）在工程施工过程中，因成交人原因造成的一切安全事故，由成交人承担全部经济责任和法律责任。</w:t>
      </w:r>
    </w:p>
    <w:p w14:paraId="6EF2149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6）成交人因自身施工而对相邻工程施工造成影响，由成交人采取措施解决，费用由成交人负担。</w:t>
      </w:r>
    </w:p>
    <w:p w14:paraId="697114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7）成交人应负责涉及本工程施工的其他配合工作。</w:t>
      </w:r>
    </w:p>
    <w:p w14:paraId="3E542F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8）成交人必须做好落手清工作，维修及改造工程中产生的建筑垃圾运送到指定地点暂时有序存放，定期外运，产生的费用由成交人承担。</w:t>
      </w:r>
    </w:p>
    <w:p w14:paraId="1555EA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9）成交人必须服遵守采购人所有规章制度，严禁酒后上班、严禁在工地内抽烟、打架斗殴，确保工地治安安全、生产安全、用电安全、消防安全。</w:t>
      </w:r>
    </w:p>
    <w:p w14:paraId="691FC89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10）成交人无条件配合采购人临时性任务。</w:t>
      </w:r>
    </w:p>
    <w:p w14:paraId="70178A59">
      <w:pPr>
        <w:spacing w:line="360" w:lineRule="auto"/>
        <w:ind w:left="210" w:leftChars="100"/>
        <w:jc w:val="left"/>
        <w:rPr>
          <w:rFonts w:ascii="宋体" w:hAnsi="宋体" w:cs="仿宋_GB2312"/>
          <w:sz w:val="24"/>
        </w:rPr>
      </w:pPr>
      <w:r>
        <w:rPr>
          <w:rFonts w:hint="eastAsia" w:ascii="宋体" w:hAnsi="宋体" w:cs="仿宋_GB2312"/>
          <w:sz w:val="24"/>
        </w:rPr>
        <w:t xml:space="preserve">7.工程主要材料（设备）要求  </w:t>
      </w:r>
    </w:p>
    <w:p w14:paraId="4645D22D">
      <w:pPr>
        <w:spacing w:line="500" w:lineRule="exact"/>
        <w:jc w:val="center"/>
        <w:rPr>
          <w:rFonts w:ascii="宋体" w:hAnsi="宋体" w:cs="宋体"/>
          <w:b/>
          <w:bCs/>
          <w:color w:val="000000"/>
          <w:sz w:val="24"/>
        </w:rPr>
      </w:pPr>
      <w:r>
        <w:rPr>
          <w:rFonts w:hint="eastAsia" w:ascii="宋体" w:hAnsi="宋体" w:cs="宋体"/>
          <w:b/>
          <w:bCs/>
          <w:color w:val="000000"/>
          <w:sz w:val="24"/>
        </w:rPr>
        <w:t>主要材料（设备）参考品牌一览表（欢迎同档次及以上产品参加磋商）</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186"/>
        <w:gridCol w:w="7942"/>
      </w:tblGrid>
      <w:tr w14:paraId="3134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257C0E6B">
            <w:pPr>
              <w:spacing w:line="360" w:lineRule="auto"/>
              <w:jc w:val="center"/>
              <w:rPr>
                <w:rFonts w:ascii="宋体" w:hAnsi="宋体" w:cs="仿宋_GB2312"/>
                <w:sz w:val="24"/>
              </w:rPr>
            </w:pPr>
            <w:r>
              <w:rPr>
                <w:rFonts w:hint="eastAsia" w:ascii="宋体" w:hAnsi="宋体" w:cs="仿宋_GB2312"/>
                <w:sz w:val="24"/>
              </w:rPr>
              <w:t>序号</w:t>
            </w:r>
          </w:p>
        </w:tc>
        <w:tc>
          <w:tcPr>
            <w:tcW w:w="595" w:type="pct"/>
            <w:tcBorders>
              <w:top w:val="single" w:color="auto" w:sz="4" w:space="0"/>
              <w:left w:val="single" w:color="auto" w:sz="4" w:space="0"/>
              <w:bottom w:val="single" w:color="auto" w:sz="4" w:space="0"/>
              <w:right w:val="single" w:color="auto" w:sz="4" w:space="0"/>
            </w:tcBorders>
            <w:noWrap/>
            <w:vAlign w:val="center"/>
          </w:tcPr>
          <w:p w14:paraId="62EED8F7">
            <w:pPr>
              <w:spacing w:line="360" w:lineRule="auto"/>
              <w:jc w:val="center"/>
              <w:rPr>
                <w:rFonts w:ascii="宋体" w:hAnsi="宋体" w:cs="仿宋_GB2312"/>
                <w:sz w:val="24"/>
              </w:rPr>
            </w:pPr>
            <w:r>
              <w:rPr>
                <w:rFonts w:hint="eastAsia" w:ascii="宋体" w:hAnsi="宋体" w:cs="仿宋_GB2312"/>
                <w:sz w:val="24"/>
              </w:rPr>
              <w:t>材料（设备）名称</w:t>
            </w:r>
          </w:p>
        </w:tc>
        <w:tc>
          <w:tcPr>
            <w:tcW w:w="3985" w:type="pct"/>
            <w:tcBorders>
              <w:top w:val="single" w:color="auto" w:sz="4" w:space="0"/>
              <w:left w:val="single" w:color="auto" w:sz="4" w:space="0"/>
              <w:bottom w:val="single" w:color="auto" w:sz="4" w:space="0"/>
              <w:right w:val="single" w:color="auto" w:sz="4" w:space="0"/>
            </w:tcBorders>
            <w:noWrap/>
            <w:vAlign w:val="center"/>
          </w:tcPr>
          <w:p w14:paraId="31F975D2">
            <w:pPr>
              <w:spacing w:line="360" w:lineRule="auto"/>
              <w:jc w:val="center"/>
              <w:rPr>
                <w:rFonts w:ascii="宋体" w:hAnsi="宋体" w:cs="仿宋_GB2312"/>
                <w:sz w:val="24"/>
              </w:rPr>
            </w:pPr>
            <w:r>
              <w:rPr>
                <w:rFonts w:hint="eastAsia" w:ascii="宋体" w:hAnsi="宋体" w:cs="仿宋_GB2312"/>
                <w:sz w:val="24"/>
              </w:rPr>
              <w:t>参考生产厂或品牌（不少于三个）</w:t>
            </w:r>
          </w:p>
        </w:tc>
      </w:tr>
      <w:tr w14:paraId="592F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478A0F95">
            <w:pPr>
              <w:spacing w:beforeLines="50" w:afterLines="50" w:line="400" w:lineRule="exact"/>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w:t>
            </w:r>
          </w:p>
        </w:tc>
        <w:tc>
          <w:tcPr>
            <w:tcW w:w="595" w:type="pct"/>
            <w:tcBorders>
              <w:top w:val="single" w:color="auto" w:sz="4" w:space="0"/>
              <w:left w:val="single" w:color="auto" w:sz="4" w:space="0"/>
              <w:bottom w:val="single" w:color="auto" w:sz="4" w:space="0"/>
              <w:right w:val="single" w:color="auto" w:sz="4" w:space="0"/>
            </w:tcBorders>
            <w:noWrap/>
            <w:vAlign w:val="center"/>
          </w:tcPr>
          <w:p w14:paraId="472A651C">
            <w:pPr>
              <w:keepNext w:val="0"/>
              <w:keepLines w:val="0"/>
              <w:widowControl/>
              <w:suppressLineNumbers w:val="0"/>
              <w:jc w:val="center"/>
              <w:textAlignment w:val="center"/>
              <w:rPr>
                <w:rFonts w:asciiTheme="majorEastAsia" w:hAnsiTheme="majorEastAsia" w:eastAsiaTheme="majorEastAsia" w:cstheme="majorEastAsia"/>
                <w:bCs/>
                <w:color w:val="000000"/>
                <w:sz w:val="24"/>
              </w:rPr>
            </w:pPr>
            <w:r>
              <w:rPr>
                <w:rFonts w:hint="eastAsia" w:ascii="宋体" w:hAnsi="宋体" w:eastAsia="宋体" w:cs="宋体"/>
                <w:i w:val="0"/>
                <w:iCs w:val="0"/>
                <w:color w:val="000000"/>
                <w:kern w:val="0"/>
                <w:sz w:val="24"/>
                <w:szCs w:val="24"/>
                <w:u w:val="none"/>
                <w:lang w:val="en-US" w:eastAsia="zh-CN" w:bidi="ar"/>
              </w:rPr>
              <w:t>轻钢龙骨</w:t>
            </w:r>
          </w:p>
        </w:tc>
        <w:tc>
          <w:tcPr>
            <w:tcW w:w="3985" w:type="pct"/>
            <w:tcBorders>
              <w:top w:val="single" w:color="auto" w:sz="4" w:space="0"/>
              <w:left w:val="single" w:color="auto" w:sz="4" w:space="0"/>
              <w:bottom w:val="single" w:color="auto" w:sz="4" w:space="0"/>
              <w:right w:val="single" w:color="auto" w:sz="4" w:space="0"/>
            </w:tcBorders>
            <w:noWrap/>
            <w:vAlign w:val="center"/>
          </w:tcPr>
          <w:p w14:paraId="44DE24FB">
            <w:pPr>
              <w:keepNext w:val="0"/>
              <w:keepLines w:val="0"/>
              <w:widowControl/>
              <w:suppressLineNumbers w:val="0"/>
              <w:jc w:val="center"/>
              <w:textAlignment w:val="center"/>
              <w:rPr>
                <w:rFonts w:asciiTheme="majorEastAsia" w:hAnsiTheme="majorEastAsia" w:eastAsiaTheme="majorEastAsia" w:cstheme="majorEastAsia"/>
                <w:b/>
                <w:sz w:val="24"/>
              </w:rPr>
            </w:pPr>
            <w:r>
              <w:rPr>
                <w:rFonts w:hint="eastAsia" w:ascii="宋体" w:hAnsi="宋体" w:eastAsia="宋体" w:cs="宋体"/>
                <w:i w:val="0"/>
                <w:iCs w:val="0"/>
                <w:color w:val="000000"/>
                <w:kern w:val="0"/>
                <w:sz w:val="24"/>
                <w:szCs w:val="24"/>
                <w:u w:val="none"/>
                <w:lang w:val="en-US" w:eastAsia="zh-CN" w:bidi="ar"/>
              </w:rPr>
              <w:t>龙牌、拉法基、可耐福或相当于</w:t>
            </w:r>
          </w:p>
        </w:tc>
      </w:tr>
      <w:tr w14:paraId="5CE5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1867A9B6">
            <w:pPr>
              <w:spacing w:beforeLines="50" w:afterLines="50" w:line="400" w:lineRule="exact"/>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w:t>
            </w:r>
          </w:p>
        </w:tc>
        <w:tc>
          <w:tcPr>
            <w:tcW w:w="595" w:type="pct"/>
            <w:tcBorders>
              <w:top w:val="single" w:color="auto" w:sz="4" w:space="0"/>
              <w:left w:val="single" w:color="auto" w:sz="4" w:space="0"/>
              <w:bottom w:val="single" w:color="auto" w:sz="4" w:space="0"/>
              <w:right w:val="single" w:color="auto" w:sz="4" w:space="0"/>
            </w:tcBorders>
            <w:noWrap/>
            <w:vAlign w:val="center"/>
          </w:tcPr>
          <w:p w14:paraId="23398808">
            <w:pPr>
              <w:keepNext w:val="0"/>
              <w:keepLines w:val="0"/>
              <w:widowControl/>
              <w:suppressLineNumbers w:val="0"/>
              <w:jc w:val="center"/>
              <w:textAlignment w:val="center"/>
              <w:rPr>
                <w:rFonts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钢材</w:t>
            </w:r>
          </w:p>
        </w:tc>
        <w:tc>
          <w:tcPr>
            <w:tcW w:w="3985" w:type="pct"/>
            <w:tcBorders>
              <w:top w:val="single" w:color="auto" w:sz="4" w:space="0"/>
              <w:left w:val="single" w:color="auto" w:sz="4" w:space="0"/>
              <w:bottom w:val="single" w:color="auto" w:sz="4" w:space="0"/>
              <w:right w:val="single" w:color="auto" w:sz="4" w:space="0"/>
            </w:tcBorders>
            <w:noWrap/>
            <w:vAlign w:val="center"/>
          </w:tcPr>
          <w:p w14:paraId="524B68BE">
            <w:pPr>
              <w:keepNext w:val="0"/>
              <w:keepLines w:val="0"/>
              <w:widowControl/>
              <w:suppressLineNumbers w:val="0"/>
              <w:jc w:val="center"/>
              <w:textAlignment w:val="center"/>
              <w:rPr>
                <w:rFonts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沙钢、永钢、中天或相当于</w:t>
            </w:r>
          </w:p>
        </w:tc>
      </w:tr>
      <w:tr w14:paraId="5C7C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5520640E">
            <w:pPr>
              <w:spacing w:beforeLines="50" w:afterLines="50" w:line="400" w:lineRule="exact"/>
              <w:jc w:val="center"/>
              <w:rPr>
                <w:rFonts w:hint="eastAsia" w:asciiTheme="majorEastAsia" w:hAnsiTheme="majorEastAsia" w:eastAsiaTheme="majorEastAsia" w:cstheme="majorEastAsia"/>
                <w:bCs/>
                <w:sz w:val="24"/>
                <w:lang w:eastAsia="zh-CN"/>
              </w:rPr>
            </w:pPr>
            <w:r>
              <w:rPr>
                <w:rFonts w:hint="eastAsia" w:asciiTheme="majorEastAsia" w:hAnsiTheme="majorEastAsia" w:eastAsiaTheme="majorEastAsia" w:cstheme="majorEastAsia"/>
                <w:bCs/>
                <w:sz w:val="24"/>
                <w:lang w:val="en-US" w:eastAsia="zh-CN"/>
              </w:rPr>
              <w:t>3</w:t>
            </w:r>
          </w:p>
        </w:tc>
        <w:tc>
          <w:tcPr>
            <w:tcW w:w="595" w:type="pct"/>
            <w:tcBorders>
              <w:top w:val="single" w:color="auto" w:sz="4" w:space="0"/>
              <w:left w:val="single" w:color="auto" w:sz="4" w:space="0"/>
              <w:bottom w:val="single" w:color="auto" w:sz="4" w:space="0"/>
              <w:right w:val="single" w:color="auto" w:sz="4" w:space="0"/>
            </w:tcBorders>
            <w:noWrap/>
            <w:vAlign w:val="center"/>
          </w:tcPr>
          <w:p w14:paraId="0553E420">
            <w:pPr>
              <w:keepNext w:val="0"/>
              <w:keepLines w:val="0"/>
              <w:widowControl/>
              <w:suppressLineNumbers w:val="0"/>
              <w:jc w:val="center"/>
              <w:textAlignment w:val="center"/>
              <w:rPr>
                <w:rFonts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玻璃</w:t>
            </w:r>
          </w:p>
        </w:tc>
        <w:tc>
          <w:tcPr>
            <w:tcW w:w="3985" w:type="pct"/>
            <w:tcBorders>
              <w:top w:val="single" w:color="auto" w:sz="4" w:space="0"/>
              <w:left w:val="single" w:color="auto" w:sz="4" w:space="0"/>
              <w:bottom w:val="single" w:color="auto" w:sz="4" w:space="0"/>
              <w:right w:val="single" w:color="auto" w:sz="4" w:space="0"/>
            </w:tcBorders>
            <w:noWrap/>
            <w:vAlign w:val="center"/>
          </w:tcPr>
          <w:p w14:paraId="095E12C5">
            <w:pPr>
              <w:keepNext w:val="0"/>
              <w:keepLines w:val="0"/>
              <w:widowControl/>
              <w:suppressLineNumbers w:val="0"/>
              <w:jc w:val="center"/>
              <w:textAlignment w:val="center"/>
              <w:rPr>
                <w:rFonts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南玻、台玻、金晶、耀皮或相当于</w:t>
            </w:r>
          </w:p>
        </w:tc>
      </w:tr>
      <w:tr w14:paraId="372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6EB7058E">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4</w:t>
            </w:r>
          </w:p>
        </w:tc>
        <w:tc>
          <w:tcPr>
            <w:tcW w:w="595" w:type="pct"/>
            <w:tcBorders>
              <w:top w:val="single" w:color="auto" w:sz="4" w:space="0"/>
              <w:left w:val="single" w:color="auto" w:sz="4" w:space="0"/>
              <w:bottom w:val="single" w:color="auto" w:sz="4" w:space="0"/>
              <w:right w:val="single" w:color="auto" w:sz="4" w:space="0"/>
            </w:tcBorders>
            <w:noWrap/>
            <w:vAlign w:val="center"/>
          </w:tcPr>
          <w:p w14:paraId="39E1CF05">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铝合金</w:t>
            </w:r>
          </w:p>
        </w:tc>
        <w:tc>
          <w:tcPr>
            <w:tcW w:w="3985" w:type="pct"/>
            <w:tcBorders>
              <w:top w:val="single" w:color="auto" w:sz="4" w:space="0"/>
              <w:left w:val="single" w:color="auto" w:sz="4" w:space="0"/>
              <w:bottom w:val="single" w:color="auto" w:sz="4" w:space="0"/>
              <w:right w:val="single" w:color="auto" w:sz="4" w:space="0"/>
            </w:tcBorders>
            <w:noWrap/>
            <w:vAlign w:val="center"/>
          </w:tcPr>
          <w:p w14:paraId="3C523873">
            <w:pPr>
              <w:keepNext w:val="0"/>
              <w:keepLines w:val="0"/>
              <w:widowControl/>
              <w:suppressLineNumbers w:val="0"/>
              <w:jc w:val="center"/>
              <w:textAlignment w:val="center"/>
              <w:rPr>
                <w:rFonts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坚美、兴发、凤铝或相当于</w:t>
            </w:r>
          </w:p>
        </w:tc>
      </w:tr>
      <w:tr w14:paraId="56C8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7A96E844">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5</w:t>
            </w:r>
          </w:p>
        </w:tc>
        <w:tc>
          <w:tcPr>
            <w:tcW w:w="595" w:type="pct"/>
            <w:tcBorders>
              <w:top w:val="single" w:color="auto" w:sz="4" w:space="0"/>
              <w:left w:val="single" w:color="auto" w:sz="4" w:space="0"/>
              <w:bottom w:val="single" w:color="auto" w:sz="4" w:space="0"/>
              <w:right w:val="single" w:color="auto" w:sz="4" w:space="0"/>
            </w:tcBorders>
            <w:noWrap/>
            <w:vAlign w:val="center"/>
          </w:tcPr>
          <w:p w14:paraId="46B6D632">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板材</w:t>
            </w:r>
          </w:p>
        </w:tc>
        <w:tc>
          <w:tcPr>
            <w:tcW w:w="3985" w:type="pct"/>
            <w:tcBorders>
              <w:top w:val="single" w:color="auto" w:sz="4" w:space="0"/>
              <w:left w:val="single" w:color="auto" w:sz="4" w:space="0"/>
              <w:bottom w:val="single" w:color="auto" w:sz="4" w:space="0"/>
              <w:right w:val="single" w:color="auto" w:sz="4" w:space="0"/>
            </w:tcBorders>
            <w:noWrap/>
            <w:vAlign w:val="center"/>
          </w:tcPr>
          <w:p w14:paraId="7148F12A">
            <w:pPr>
              <w:keepNext w:val="0"/>
              <w:keepLines w:val="0"/>
              <w:widowControl/>
              <w:suppressLineNumbers w:val="0"/>
              <w:jc w:val="center"/>
              <w:textAlignment w:val="center"/>
              <w:rPr>
                <w:rFonts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莫干山、兔宝宝、千年舟或相当于</w:t>
            </w:r>
          </w:p>
        </w:tc>
      </w:tr>
      <w:tr w14:paraId="04B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5B168AE2">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6</w:t>
            </w:r>
          </w:p>
        </w:tc>
        <w:tc>
          <w:tcPr>
            <w:tcW w:w="595" w:type="pct"/>
            <w:tcBorders>
              <w:top w:val="single" w:color="auto" w:sz="4" w:space="0"/>
              <w:left w:val="single" w:color="auto" w:sz="4" w:space="0"/>
              <w:bottom w:val="single" w:color="auto" w:sz="4" w:space="0"/>
              <w:right w:val="single" w:color="auto" w:sz="4" w:space="0"/>
            </w:tcBorders>
            <w:noWrap/>
            <w:vAlign w:val="center"/>
          </w:tcPr>
          <w:p w14:paraId="7873EFF0">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铝板</w:t>
            </w:r>
          </w:p>
        </w:tc>
        <w:tc>
          <w:tcPr>
            <w:tcW w:w="3985" w:type="pct"/>
            <w:tcBorders>
              <w:top w:val="single" w:color="auto" w:sz="4" w:space="0"/>
              <w:left w:val="single" w:color="auto" w:sz="4" w:space="0"/>
              <w:bottom w:val="single" w:color="auto" w:sz="4" w:space="0"/>
              <w:right w:val="single" w:color="auto" w:sz="4" w:space="0"/>
            </w:tcBorders>
            <w:noWrap/>
            <w:vAlign w:val="center"/>
          </w:tcPr>
          <w:p w14:paraId="3603204B">
            <w:pPr>
              <w:keepNext w:val="0"/>
              <w:keepLines w:val="0"/>
              <w:widowControl/>
              <w:suppressLineNumbers w:val="0"/>
              <w:jc w:val="center"/>
              <w:textAlignment w:val="center"/>
              <w:rPr>
                <w:rFonts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恒美、晟兴和、鑫翊或相当于</w:t>
            </w:r>
          </w:p>
        </w:tc>
      </w:tr>
      <w:tr w14:paraId="6481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21824CAB">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7</w:t>
            </w:r>
          </w:p>
        </w:tc>
        <w:tc>
          <w:tcPr>
            <w:tcW w:w="595" w:type="pct"/>
            <w:tcBorders>
              <w:top w:val="single" w:color="auto" w:sz="4" w:space="0"/>
              <w:left w:val="single" w:color="auto" w:sz="4" w:space="0"/>
              <w:bottom w:val="single" w:color="auto" w:sz="4" w:space="0"/>
              <w:right w:val="single" w:color="auto" w:sz="4" w:space="0"/>
            </w:tcBorders>
            <w:noWrap/>
            <w:vAlign w:val="center"/>
          </w:tcPr>
          <w:p w14:paraId="4A1DDC74">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集成吊顶、铝扣板</w:t>
            </w:r>
          </w:p>
        </w:tc>
        <w:tc>
          <w:tcPr>
            <w:tcW w:w="3985" w:type="pct"/>
            <w:tcBorders>
              <w:top w:val="single" w:color="auto" w:sz="4" w:space="0"/>
              <w:left w:val="single" w:color="auto" w:sz="4" w:space="0"/>
              <w:bottom w:val="single" w:color="auto" w:sz="4" w:space="0"/>
              <w:right w:val="single" w:color="auto" w:sz="4" w:space="0"/>
            </w:tcBorders>
            <w:noWrap/>
            <w:vAlign w:val="center"/>
          </w:tcPr>
          <w:p w14:paraId="38492DAA">
            <w:pPr>
              <w:keepNext w:val="0"/>
              <w:keepLines w:val="0"/>
              <w:widowControl/>
              <w:suppressLineNumbers w:val="0"/>
              <w:jc w:val="center"/>
              <w:textAlignment w:val="center"/>
              <w:rPr>
                <w:rFonts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友邦、欧之杰、奥华或相当于</w:t>
            </w:r>
          </w:p>
        </w:tc>
      </w:tr>
      <w:tr w14:paraId="7FCE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2FA8E2C9">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8</w:t>
            </w:r>
          </w:p>
        </w:tc>
        <w:tc>
          <w:tcPr>
            <w:tcW w:w="595" w:type="pct"/>
            <w:tcBorders>
              <w:top w:val="single" w:color="auto" w:sz="4" w:space="0"/>
              <w:left w:val="single" w:color="auto" w:sz="4" w:space="0"/>
              <w:bottom w:val="single" w:color="auto" w:sz="4" w:space="0"/>
              <w:right w:val="single" w:color="auto" w:sz="4" w:space="0"/>
            </w:tcBorders>
            <w:noWrap/>
            <w:vAlign w:val="center"/>
          </w:tcPr>
          <w:p w14:paraId="589F21FE">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地砖、墙砖</w:t>
            </w:r>
          </w:p>
        </w:tc>
        <w:tc>
          <w:tcPr>
            <w:tcW w:w="3985" w:type="pct"/>
            <w:tcBorders>
              <w:top w:val="single" w:color="auto" w:sz="4" w:space="0"/>
              <w:left w:val="single" w:color="auto" w:sz="4" w:space="0"/>
              <w:bottom w:val="single" w:color="auto" w:sz="4" w:space="0"/>
              <w:right w:val="single" w:color="auto" w:sz="4" w:space="0"/>
            </w:tcBorders>
            <w:noWrap/>
            <w:vAlign w:val="center"/>
          </w:tcPr>
          <w:p w14:paraId="40380663">
            <w:pPr>
              <w:keepNext w:val="0"/>
              <w:keepLines w:val="0"/>
              <w:widowControl/>
              <w:suppressLineNumbers w:val="0"/>
              <w:jc w:val="center"/>
              <w:textAlignment w:val="center"/>
              <w:rPr>
                <w:rFonts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冠军、东鹏、萨米特或相当于</w:t>
            </w:r>
          </w:p>
        </w:tc>
      </w:tr>
      <w:tr w14:paraId="5DB5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73816897">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9</w:t>
            </w:r>
          </w:p>
        </w:tc>
        <w:tc>
          <w:tcPr>
            <w:tcW w:w="595" w:type="pct"/>
            <w:tcBorders>
              <w:top w:val="single" w:color="auto" w:sz="4" w:space="0"/>
              <w:left w:val="single" w:color="auto" w:sz="4" w:space="0"/>
              <w:bottom w:val="single" w:color="auto" w:sz="4" w:space="0"/>
              <w:right w:val="single" w:color="auto" w:sz="4" w:space="0"/>
            </w:tcBorders>
            <w:noWrap/>
            <w:vAlign w:val="center"/>
          </w:tcPr>
          <w:p w14:paraId="2E5D70F8">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乳胶漆</w:t>
            </w:r>
          </w:p>
        </w:tc>
        <w:tc>
          <w:tcPr>
            <w:tcW w:w="3985" w:type="pct"/>
            <w:tcBorders>
              <w:top w:val="single" w:color="auto" w:sz="4" w:space="0"/>
              <w:left w:val="single" w:color="auto" w:sz="4" w:space="0"/>
              <w:bottom w:val="single" w:color="auto" w:sz="4" w:space="0"/>
              <w:right w:val="single" w:color="auto" w:sz="4" w:space="0"/>
            </w:tcBorders>
            <w:noWrap/>
            <w:vAlign w:val="center"/>
          </w:tcPr>
          <w:p w14:paraId="0E20B15F">
            <w:pPr>
              <w:keepNext w:val="0"/>
              <w:keepLines w:val="0"/>
              <w:widowControl/>
              <w:suppressLineNumbers w:val="0"/>
              <w:jc w:val="center"/>
              <w:textAlignment w:val="center"/>
              <w:rPr>
                <w:rFonts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立邦、多乐士、华润或相当于</w:t>
            </w:r>
          </w:p>
        </w:tc>
      </w:tr>
      <w:tr w14:paraId="5E80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5E79B96D">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10</w:t>
            </w:r>
          </w:p>
        </w:tc>
        <w:tc>
          <w:tcPr>
            <w:tcW w:w="595" w:type="pct"/>
            <w:tcBorders>
              <w:top w:val="single" w:color="auto" w:sz="4" w:space="0"/>
              <w:left w:val="single" w:color="auto" w:sz="4" w:space="0"/>
              <w:bottom w:val="single" w:color="auto" w:sz="4" w:space="0"/>
              <w:right w:val="single" w:color="auto" w:sz="4" w:space="0"/>
            </w:tcBorders>
            <w:noWrap/>
            <w:vAlign w:val="center"/>
          </w:tcPr>
          <w:p w14:paraId="5BE5CDBD">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外墙涂料、真石漆</w:t>
            </w:r>
          </w:p>
        </w:tc>
        <w:tc>
          <w:tcPr>
            <w:tcW w:w="3985" w:type="pct"/>
            <w:tcBorders>
              <w:top w:val="single" w:color="auto" w:sz="4" w:space="0"/>
              <w:left w:val="single" w:color="auto" w:sz="4" w:space="0"/>
              <w:bottom w:val="single" w:color="auto" w:sz="4" w:space="0"/>
              <w:right w:val="single" w:color="auto" w:sz="4" w:space="0"/>
            </w:tcBorders>
            <w:noWrap/>
            <w:vAlign w:val="center"/>
          </w:tcPr>
          <w:p w14:paraId="2DBBB600">
            <w:pPr>
              <w:keepNext w:val="0"/>
              <w:keepLines w:val="0"/>
              <w:widowControl/>
              <w:suppressLineNumbers w:val="0"/>
              <w:jc w:val="center"/>
              <w:textAlignment w:val="center"/>
              <w:rPr>
                <w:rFonts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金质丽、德尔福、立邦、江门嘉宝莉或相当于</w:t>
            </w:r>
          </w:p>
        </w:tc>
      </w:tr>
      <w:tr w14:paraId="3BA2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1C8BF8CE">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11</w:t>
            </w:r>
          </w:p>
        </w:tc>
        <w:tc>
          <w:tcPr>
            <w:tcW w:w="595" w:type="pct"/>
            <w:tcBorders>
              <w:top w:val="single" w:color="auto" w:sz="4" w:space="0"/>
              <w:left w:val="single" w:color="auto" w:sz="4" w:space="0"/>
              <w:bottom w:val="single" w:color="auto" w:sz="4" w:space="0"/>
              <w:right w:val="single" w:color="auto" w:sz="4" w:space="0"/>
            </w:tcBorders>
            <w:noWrap/>
            <w:vAlign w:val="center"/>
          </w:tcPr>
          <w:p w14:paraId="440ED2F8">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钢质（含不锈钢） 隔热防火门</w:t>
            </w:r>
          </w:p>
        </w:tc>
        <w:tc>
          <w:tcPr>
            <w:tcW w:w="3985" w:type="pct"/>
            <w:tcBorders>
              <w:top w:val="single" w:color="auto" w:sz="4" w:space="0"/>
              <w:left w:val="single" w:color="auto" w:sz="4" w:space="0"/>
              <w:bottom w:val="single" w:color="auto" w:sz="4" w:space="0"/>
              <w:right w:val="single" w:color="auto" w:sz="4" w:space="0"/>
            </w:tcBorders>
            <w:noWrap/>
            <w:vAlign w:val="center"/>
          </w:tcPr>
          <w:p w14:paraId="16346BAA">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 xml:space="preserve"> 赛银将军、上海森林特种钢门、富阳坚盾门窗科技、宁波美丽佳金属结构或相当于</w:t>
            </w:r>
          </w:p>
        </w:tc>
      </w:tr>
      <w:tr w14:paraId="4995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16F4B6F9">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12</w:t>
            </w:r>
          </w:p>
        </w:tc>
        <w:tc>
          <w:tcPr>
            <w:tcW w:w="595" w:type="pct"/>
            <w:tcBorders>
              <w:top w:val="single" w:color="auto" w:sz="4" w:space="0"/>
              <w:left w:val="single" w:color="auto" w:sz="4" w:space="0"/>
              <w:bottom w:val="single" w:color="auto" w:sz="4" w:space="0"/>
              <w:right w:val="single" w:color="auto" w:sz="4" w:space="0"/>
            </w:tcBorders>
            <w:noWrap/>
            <w:vAlign w:val="center"/>
          </w:tcPr>
          <w:p w14:paraId="06D98DD9">
            <w:pPr>
              <w:keepNext w:val="0"/>
              <w:keepLines w:val="0"/>
              <w:widowControl/>
              <w:suppressLineNumbers w:val="0"/>
              <w:jc w:val="left"/>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铝合金门窗密封胶</w:t>
            </w:r>
          </w:p>
        </w:tc>
        <w:tc>
          <w:tcPr>
            <w:tcW w:w="3985" w:type="pct"/>
            <w:tcBorders>
              <w:top w:val="single" w:color="auto" w:sz="4" w:space="0"/>
              <w:left w:val="single" w:color="auto" w:sz="4" w:space="0"/>
              <w:bottom w:val="single" w:color="auto" w:sz="4" w:space="0"/>
              <w:right w:val="single" w:color="auto" w:sz="4" w:space="0"/>
            </w:tcBorders>
            <w:noWrap/>
            <w:vAlign w:val="center"/>
          </w:tcPr>
          <w:p w14:paraId="4BE2DE24">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广州市白云化工实业有限公司(白云）、陶氏化学（中国） 投资有限公司（陶熙、道康宁）、杭州之江有机硅化工有限公司（金鼠）、成都硅宝科技股份有限公司（硅宝）或相当于</w:t>
            </w:r>
          </w:p>
        </w:tc>
      </w:tr>
      <w:tr w14:paraId="0E35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2B3E1A56">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13</w:t>
            </w:r>
          </w:p>
        </w:tc>
        <w:tc>
          <w:tcPr>
            <w:tcW w:w="595" w:type="pct"/>
            <w:tcBorders>
              <w:top w:val="single" w:color="auto" w:sz="4" w:space="0"/>
              <w:left w:val="single" w:color="auto" w:sz="4" w:space="0"/>
              <w:bottom w:val="single" w:color="auto" w:sz="4" w:space="0"/>
              <w:right w:val="single" w:color="auto" w:sz="4" w:space="0"/>
            </w:tcBorders>
            <w:noWrap/>
            <w:vAlign w:val="center"/>
          </w:tcPr>
          <w:p w14:paraId="7681D5F6">
            <w:pPr>
              <w:keepNext w:val="0"/>
              <w:keepLines w:val="0"/>
              <w:widowControl/>
              <w:suppressLineNumbers w:val="0"/>
              <w:jc w:val="left"/>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铝合金门窗密封胶条</w:t>
            </w:r>
          </w:p>
        </w:tc>
        <w:tc>
          <w:tcPr>
            <w:tcW w:w="3985" w:type="pct"/>
            <w:tcBorders>
              <w:top w:val="single" w:color="auto" w:sz="4" w:space="0"/>
              <w:left w:val="single" w:color="auto" w:sz="4" w:space="0"/>
              <w:bottom w:val="single" w:color="auto" w:sz="4" w:space="0"/>
              <w:right w:val="single" w:color="auto" w:sz="4" w:space="0"/>
            </w:tcBorders>
            <w:noWrap/>
            <w:vAlign w:val="center"/>
          </w:tcPr>
          <w:p w14:paraId="70A5770C">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广州市白云化工实业有限公司(白云）、杭州之江有机硅化工有限公司（金鼠）、成都硅宝科技股份有限公司（硅宝）、广东合和建筑五金制品有限公司（合和）、宁波新安东橡塑制品有限公司（新安东）或相当于</w:t>
            </w:r>
          </w:p>
        </w:tc>
      </w:tr>
      <w:tr w14:paraId="49D3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5C981FF3">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14</w:t>
            </w:r>
          </w:p>
        </w:tc>
        <w:tc>
          <w:tcPr>
            <w:tcW w:w="595" w:type="pct"/>
            <w:tcBorders>
              <w:top w:val="single" w:color="auto" w:sz="4" w:space="0"/>
              <w:left w:val="single" w:color="auto" w:sz="4" w:space="0"/>
              <w:bottom w:val="single" w:color="auto" w:sz="4" w:space="0"/>
              <w:right w:val="single" w:color="auto" w:sz="4" w:space="0"/>
            </w:tcBorders>
            <w:noWrap/>
            <w:vAlign w:val="center"/>
          </w:tcPr>
          <w:p w14:paraId="7F50114A">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开关插座</w:t>
            </w:r>
          </w:p>
        </w:tc>
        <w:tc>
          <w:tcPr>
            <w:tcW w:w="3985" w:type="pct"/>
            <w:tcBorders>
              <w:top w:val="single" w:color="auto" w:sz="4" w:space="0"/>
              <w:left w:val="single" w:color="auto" w:sz="4" w:space="0"/>
              <w:bottom w:val="single" w:color="auto" w:sz="4" w:space="0"/>
              <w:right w:val="single" w:color="auto" w:sz="4" w:space="0"/>
            </w:tcBorders>
            <w:noWrap/>
            <w:vAlign w:val="center"/>
          </w:tcPr>
          <w:p w14:paraId="1C621E1F">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西门子、松下、ABB、罗格朗或相当于</w:t>
            </w:r>
          </w:p>
        </w:tc>
      </w:tr>
      <w:tr w14:paraId="50E7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04D3AAB4">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15</w:t>
            </w:r>
          </w:p>
        </w:tc>
        <w:tc>
          <w:tcPr>
            <w:tcW w:w="595" w:type="pct"/>
            <w:tcBorders>
              <w:top w:val="single" w:color="auto" w:sz="4" w:space="0"/>
              <w:left w:val="single" w:color="auto" w:sz="4" w:space="0"/>
              <w:bottom w:val="single" w:color="auto" w:sz="4" w:space="0"/>
              <w:right w:val="single" w:color="auto" w:sz="4" w:space="0"/>
            </w:tcBorders>
            <w:noWrap/>
            <w:vAlign w:val="center"/>
          </w:tcPr>
          <w:p w14:paraId="3338D42E">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照明灯具</w:t>
            </w:r>
          </w:p>
        </w:tc>
        <w:tc>
          <w:tcPr>
            <w:tcW w:w="3985" w:type="pct"/>
            <w:tcBorders>
              <w:top w:val="single" w:color="auto" w:sz="4" w:space="0"/>
              <w:left w:val="single" w:color="auto" w:sz="4" w:space="0"/>
              <w:bottom w:val="single" w:color="auto" w:sz="4" w:space="0"/>
              <w:right w:val="single" w:color="auto" w:sz="4" w:space="0"/>
            </w:tcBorders>
            <w:noWrap/>
            <w:vAlign w:val="center"/>
          </w:tcPr>
          <w:p w14:paraId="4B350EE3">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 xml:space="preserve">飞利浦、雷士、欧普、三雄极光或相当于 </w:t>
            </w:r>
          </w:p>
        </w:tc>
      </w:tr>
      <w:tr w14:paraId="1935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335566B7">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16</w:t>
            </w:r>
          </w:p>
        </w:tc>
        <w:tc>
          <w:tcPr>
            <w:tcW w:w="595" w:type="pct"/>
            <w:tcBorders>
              <w:top w:val="single" w:color="auto" w:sz="4" w:space="0"/>
              <w:left w:val="single" w:color="auto" w:sz="4" w:space="0"/>
              <w:bottom w:val="single" w:color="auto" w:sz="4" w:space="0"/>
              <w:right w:val="single" w:color="auto" w:sz="4" w:space="0"/>
            </w:tcBorders>
            <w:noWrap/>
            <w:vAlign w:val="center"/>
          </w:tcPr>
          <w:p w14:paraId="3ABFB894">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应急照明灯具</w:t>
            </w:r>
          </w:p>
        </w:tc>
        <w:tc>
          <w:tcPr>
            <w:tcW w:w="3985" w:type="pct"/>
            <w:tcBorders>
              <w:top w:val="single" w:color="auto" w:sz="4" w:space="0"/>
              <w:left w:val="single" w:color="auto" w:sz="4" w:space="0"/>
              <w:bottom w:val="single" w:color="auto" w:sz="4" w:space="0"/>
              <w:right w:val="single" w:color="auto" w:sz="4" w:space="0"/>
            </w:tcBorders>
            <w:noWrap/>
            <w:vAlign w:val="center"/>
          </w:tcPr>
          <w:p w14:paraId="201411B3">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 xml:space="preserve">台谊、乐思达、艺光或相当于 </w:t>
            </w:r>
          </w:p>
        </w:tc>
      </w:tr>
      <w:tr w14:paraId="1967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3733AC5E">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17</w:t>
            </w:r>
          </w:p>
        </w:tc>
        <w:tc>
          <w:tcPr>
            <w:tcW w:w="595" w:type="pct"/>
            <w:tcBorders>
              <w:top w:val="single" w:color="auto" w:sz="4" w:space="0"/>
              <w:left w:val="single" w:color="auto" w:sz="4" w:space="0"/>
              <w:bottom w:val="single" w:color="auto" w:sz="4" w:space="0"/>
              <w:right w:val="single" w:color="auto" w:sz="4" w:space="0"/>
            </w:tcBorders>
            <w:noWrap/>
            <w:vAlign w:val="center"/>
          </w:tcPr>
          <w:p w14:paraId="298E1121">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强电电线、电缆</w:t>
            </w:r>
          </w:p>
        </w:tc>
        <w:tc>
          <w:tcPr>
            <w:tcW w:w="3985" w:type="pct"/>
            <w:tcBorders>
              <w:top w:val="single" w:color="auto" w:sz="4" w:space="0"/>
              <w:left w:val="single" w:color="auto" w:sz="4" w:space="0"/>
              <w:bottom w:val="single" w:color="auto" w:sz="4" w:space="0"/>
              <w:right w:val="single" w:color="auto" w:sz="4" w:space="0"/>
            </w:tcBorders>
            <w:noWrap/>
            <w:vAlign w:val="center"/>
          </w:tcPr>
          <w:p w14:paraId="3B0B0407">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杭州中策电缆有限公司、杭州电缆股份有限公司、杭州富通电线电缆有限公司或相当于</w:t>
            </w:r>
          </w:p>
        </w:tc>
      </w:tr>
      <w:tr w14:paraId="4236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0A6018A8">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18</w:t>
            </w:r>
          </w:p>
        </w:tc>
        <w:tc>
          <w:tcPr>
            <w:tcW w:w="595" w:type="pct"/>
            <w:tcBorders>
              <w:top w:val="single" w:color="auto" w:sz="4" w:space="0"/>
              <w:left w:val="single" w:color="auto" w:sz="4" w:space="0"/>
              <w:bottom w:val="single" w:color="auto" w:sz="4" w:space="0"/>
              <w:right w:val="single" w:color="auto" w:sz="4" w:space="0"/>
            </w:tcBorders>
            <w:noWrap/>
            <w:vAlign w:val="center"/>
          </w:tcPr>
          <w:p w14:paraId="0F4EF623">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视频监控系统</w:t>
            </w:r>
          </w:p>
        </w:tc>
        <w:tc>
          <w:tcPr>
            <w:tcW w:w="3985" w:type="pct"/>
            <w:tcBorders>
              <w:top w:val="single" w:color="auto" w:sz="4" w:space="0"/>
              <w:left w:val="single" w:color="auto" w:sz="4" w:space="0"/>
              <w:bottom w:val="single" w:color="auto" w:sz="4" w:space="0"/>
              <w:right w:val="single" w:color="auto" w:sz="4" w:space="0"/>
            </w:tcBorders>
            <w:noWrap/>
            <w:vAlign w:val="center"/>
          </w:tcPr>
          <w:p w14:paraId="2DF86CD6">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大华、海康威视 、宇视或相当于</w:t>
            </w:r>
          </w:p>
        </w:tc>
      </w:tr>
      <w:tr w14:paraId="651C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4F9D1F7A">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19</w:t>
            </w:r>
          </w:p>
        </w:tc>
        <w:tc>
          <w:tcPr>
            <w:tcW w:w="595" w:type="pct"/>
            <w:tcBorders>
              <w:top w:val="single" w:color="auto" w:sz="4" w:space="0"/>
              <w:left w:val="single" w:color="auto" w:sz="4" w:space="0"/>
              <w:bottom w:val="single" w:color="auto" w:sz="4" w:space="0"/>
              <w:right w:val="single" w:color="auto" w:sz="4" w:space="0"/>
            </w:tcBorders>
            <w:noWrap/>
            <w:vAlign w:val="center"/>
          </w:tcPr>
          <w:p w14:paraId="67D9D9D4">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热水器</w:t>
            </w:r>
          </w:p>
        </w:tc>
        <w:tc>
          <w:tcPr>
            <w:tcW w:w="3985" w:type="pct"/>
            <w:tcBorders>
              <w:top w:val="single" w:color="auto" w:sz="4" w:space="0"/>
              <w:left w:val="single" w:color="auto" w:sz="4" w:space="0"/>
              <w:bottom w:val="single" w:color="auto" w:sz="4" w:space="0"/>
              <w:right w:val="single" w:color="auto" w:sz="4" w:space="0"/>
            </w:tcBorders>
            <w:noWrap/>
            <w:vAlign w:val="center"/>
          </w:tcPr>
          <w:p w14:paraId="436FF733">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格力、AO.史密斯、沃姆、林内或相当于</w:t>
            </w:r>
          </w:p>
        </w:tc>
      </w:tr>
      <w:tr w14:paraId="6467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cBorders>
            <w:noWrap/>
            <w:vAlign w:val="center"/>
          </w:tcPr>
          <w:p w14:paraId="59C6B016">
            <w:pPr>
              <w:spacing w:beforeLines="50" w:afterLines="50" w:line="400" w:lineRule="exact"/>
              <w:jc w:val="center"/>
              <w:rPr>
                <w:rFonts w:hint="default" w:asciiTheme="majorEastAsia" w:hAnsiTheme="majorEastAsia" w:eastAsiaTheme="majorEastAsia" w:cstheme="majorEastAsia"/>
                <w:bCs/>
                <w:sz w:val="24"/>
                <w:lang w:val="en-US" w:eastAsia="zh-CN"/>
              </w:rPr>
            </w:pPr>
            <w:r>
              <w:rPr>
                <w:rFonts w:hint="eastAsia" w:asciiTheme="majorEastAsia" w:hAnsiTheme="majorEastAsia" w:eastAsiaTheme="majorEastAsia" w:cstheme="majorEastAsia"/>
                <w:bCs/>
                <w:sz w:val="24"/>
                <w:lang w:val="en-US" w:eastAsia="zh-CN"/>
              </w:rPr>
              <w:t>20</w:t>
            </w:r>
          </w:p>
        </w:tc>
        <w:tc>
          <w:tcPr>
            <w:tcW w:w="595" w:type="pct"/>
            <w:tcBorders>
              <w:top w:val="single" w:color="auto" w:sz="4" w:space="0"/>
              <w:left w:val="single" w:color="auto" w:sz="4" w:space="0"/>
              <w:bottom w:val="single" w:color="auto" w:sz="4" w:space="0"/>
              <w:right w:val="single" w:color="auto" w:sz="4" w:space="0"/>
            </w:tcBorders>
            <w:noWrap/>
            <w:vAlign w:val="center"/>
          </w:tcPr>
          <w:p w14:paraId="7CF6E6B4">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电梯</w:t>
            </w:r>
          </w:p>
        </w:tc>
        <w:tc>
          <w:tcPr>
            <w:tcW w:w="3985" w:type="pct"/>
            <w:tcBorders>
              <w:top w:val="single" w:color="auto" w:sz="4" w:space="0"/>
              <w:left w:val="single" w:color="auto" w:sz="4" w:space="0"/>
              <w:bottom w:val="single" w:color="auto" w:sz="4" w:space="0"/>
              <w:right w:val="single" w:color="auto" w:sz="4" w:space="0"/>
            </w:tcBorders>
            <w:noWrap/>
            <w:vAlign w:val="center"/>
          </w:tcPr>
          <w:p w14:paraId="1FC039E5">
            <w:pPr>
              <w:keepNext w:val="0"/>
              <w:keepLines w:val="0"/>
              <w:widowControl/>
              <w:suppressLineNumbers w:val="0"/>
              <w:jc w:val="center"/>
              <w:textAlignment w:val="center"/>
              <w:rPr>
                <w:rFonts w:hint="eastAsia" w:asciiTheme="majorEastAsia" w:hAnsiTheme="majorEastAsia" w:eastAsiaTheme="majorEastAsia" w:cstheme="majorEastAsia"/>
                <w:bCs/>
                <w:sz w:val="24"/>
              </w:rPr>
            </w:pPr>
            <w:r>
              <w:rPr>
                <w:rFonts w:hint="eastAsia" w:ascii="宋体" w:hAnsi="宋体" w:eastAsia="宋体" w:cs="宋体"/>
                <w:i w:val="0"/>
                <w:iCs w:val="0"/>
                <w:color w:val="000000"/>
                <w:kern w:val="0"/>
                <w:sz w:val="24"/>
                <w:szCs w:val="24"/>
                <w:u w:val="none"/>
                <w:lang w:val="en-US" w:eastAsia="zh-CN" w:bidi="ar"/>
              </w:rPr>
              <w:t>上海三菱、日立、天津奥的斯或相当于</w:t>
            </w:r>
          </w:p>
        </w:tc>
      </w:tr>
    </w:tbl>
    <w:p w14:paraId="1DC1DD1F">
      <w:pPr>
        <w:spacing w:line="360" w:lineRule="auto"/>
        <w:jc w:val="left"/>
        <w:rPr>
          <w:rFonts w:ascii="宋体" w:hAnsi="宋体" w:cs="仿宋_GB2312"/>
          <w:b/>
          <w:bCs/>
          <w:sz w:val="24"/>
        </w:rPr>
      </w:pPr>
    </w:p>
    <w:p w14:paraId="516B5ED2">
      <w:pPr>
        <w:spacing w:line="360" w:lineRule="auto"/>
        <w:jc w:val="left"/>
        <w:rPr>
          <w:rFonts w:ascii="宋体" w:hAnsi="宋体" w:cs="仿宋_GB2312"/>
          <w:b/>
          <w:bCs/>
          <w:sz w:val="24"/>
        </w:rPr>
      </w:pPr>
      <w:r>
        <w:rPr>
          <w:rFonts w:hint="eastAsia" w:ascii="宋体" w:hAnsi="宋体" w:cs="仿宋_GB2312"/>
          <w:b/>
          <w:bCs/>
          <w:sz w:val="24"/>
        </w:rPr>
        <w:t>三、商务要求</w:t>
      </w:r>
    </w:p>
    <w:p w14:paraId="76C033D6">
      <w:pPr>
        <w:spacing w:line="360" w:lineRule="auto"/>
        <w:ind w:left="210" w:leftChars="100"/>
        <w:jc w:val="left"/>
        <w:rPr>
          <w:rFonts w:ascii="宋体" w:hAnsi="宋体" w:cs="仿宋_GB2312"/>
          <w:sz w:val="24"/>
        </w:rPr>
      </w:pPr>
      <w:r>
        <w:rPr>
          <w:rFonts w:hint="eastAsia" w:ascii="宋体" w:hAnsi="宋体" w:cs="仿宋_GB2312"/>
          <w:sz w:val="24"/>
        </w:rPr>
        <w:t>▲1.工期要求：</w:t>
      </w:r>
      <w:r>
        <w:rPr>
          <w:rFonts w:hint="eastAsia" w:ascii="宋体" w:hAnsi="宋体"/>
          <w:sz w:val="24"/>
          <w:u w:val="single"/>
        </w:rPr>
        <w:t xml:space="preserve"> </w:t>
      </w:r>
      <w:r>
        <w:rPr>
          <w:rFonts w:hint="eastAsia" w:ascii="宋体" w:hAnsi="宋体"/>
          <w:sz w:val="24"/>
          <w:u w:val="single"/>
          <w:lang w:val="en-US" w:eastAsia="zh-CN"/>
        </w:rPr>
        <w:t>30日</w:t>
      </w:r>
      <w:r>
        <w:rPr>
          <w:rFonts w:hint="eastAsia" w:ascii="宋体" w:hAnsi="宋体"/>
          <w:sz w:val="24"/>
          <w:u w:val="single"/>
        </w:rPr>
        <w:t xml:space="preserve">历天（合同签订之日起） </w:t>
      </w:r>
    </w:p>
    <w:p w14:paraId="648A5E32">
      <w:pPr>
        <w:spacing w:line="360" w:lineRule="auto"/>
        <w:ind w:left="210" w:leftChars="100"/>
        <w:jc w:val="left"/>
        <w:rPr>
          <w:rFonts w:ascii="宋体" w:hAnsi="宋体" w:cs="仿宋_GB2312"/>
          <w:sz w:val="24"/>
        </w:rPr>
      </w:pPr>
      <w:r>
        <w:rPr>
          <w:rFonts w:hint="eastAsia" w:ascii="宋体" w:hAnsi="宋体" w:cs="仿宋_GB2312"/>
          <w:sz w:val="24"/>
        </w:rPr>
        <w:t>2.工程地点：</w:t>
      </w:r>
      <w:r>
        <w:rPr>
          <w:rFonts w:hint="eastAsia" w:ascii="宋体" w:hAnsi="宋体"/>
          <w:sz w:val="24"/>
          <w:u w:val="single"/>
        </w:rPr>
        <w:t xml:space="preserve"> </w:t>
      </w:r>
      <w:r>
        <w:rPr>
          <w:rFonts w:hint="eastAsia" w:ascii="宋体" w:hAnsi="宋体"/>
          <w:sz w:val="24"/>
          <w:u w:val="single"/>
          <w:lang w:eastAsia="zh-CN"/>
        </w:rPr>
        <w:t>杭州市钱塘区义蓬第二小学</w:t>
      </w:r>
      <w:r>
        <w:rPr>
          <w:rFonts w:hint="eastAsia" w:ascii="宋体" w:hAnsi="宋体"/>
          <w:sz w:val="24"/>
          <w:u w:val="single"/>
        </w:rPr>
        <w:t xml:space="preserve"> </w:t>
      </w:r>
    </w:p>
    <w:p w14:paraId="5961B5A3">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tbl>
      <w:tblPr>
        <w:tblStyle w:val="62"/>
        <w:tblW w:w="4997"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04"/>
        <w:gridCol w:w="2576"/>
        <w:gridCol w:w="5977"/>
      </w:tblGrid>
      <w:tr w14:paraId="25B9B4D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05" w:type="pct"/>
            <w:shd w:val="clear" w:color="auto" w:fill="auto"/>
            <w:vAlign w:val="center"/>
          </w:tcPr>
          <w:p w14:paraId="1865B744">
            <w:pPr>
              <w:spacing w:line="360" w:lineRule="auto"/>
              <w:jc w:val="center"/>
              <w:rPr>
                <w:rFonts w:ascii="宋体" w:hAnsi="宋体" w:cs="仿宋_GB2312"/>
                <w:sz w:val="24"/>
              </w:rPr>
            </w:pPr>
            <w:r>
              <w:rPr>
                <w:rFonts w:hint="eastAsia" w:ascii="宋体" w:hAnsi="宋体" w:cs="仿宋_GB2312"/>
                <w:sz w:val="24"/>
              </w:rPr>
              <w:t>序号</w:t>
            </w:r>
          </w:p>
        </w:tc>
        <w:tc>
          <w:tcPr>
            <w:tcW w:w="1293" w:type="pct"/>
            <w:shd w:val="clear" w:color="auto" w:fill="auto"/>
            <w:vAlign w:val="center"/>
          </w:tcPr>
          <w:p w14:paraId="6FE64F8E">
            <w:pPr>
              <w:spacing w:line="360" w:lineRule="auto"/>
              <w:jc w:val="center"/>
              <w:rPr>
                <w:rFonts w:ascii="宋体" w:hAnsi="宋体" w:cs="仿宋_GB2312"/>
                <w:sz w:val="24"/>
              </w:rPr>
            </w:pPr>
            <w:r>
              <w:rPr>
                <w:rFonts w:hint="eastAsia" w:ascii="宋体" w:hAnsi="宋体" w:cs="仿宋_GB2312"/>
                <w:sz w:val="24"/>
              </w:rPr>
              <w:t>付款比例（%）</w:t>
            </w:r>
          </w:p>
        </w:tc>
        <w:tc>
          <w:tcPr>
            <w:tcW w:w="3000" w:type="pct"/>
            <w:shd w:val="clear" w:color="auto" w:fill="auto"/>
            <w:vAlign w:val="center"/>
          </w:tcPr>
          <w:p w14:paraId="038C36B4">
            <w:pPr>
              <w:spacing w:line="360" w:lineRule="auto"/>
              <w:jc w:val="center"/>
              <w:rPr>
                <w:rFonts w:ascii="宋体" w:hAnsi="宋体" w:cs="仿宋_GB2312"/>
                <w:sz w:val="24"/>
              </w:rPr>
            </w:pPr>
            <w:r>
              <w:rPr>
                <w:rFonts w:hint="eastAsia" w:ascii="宋体" w:hAnsi="宋体" w:cs="仿宋_GB2312"/>
                <w:sz w:val="24"/>
              </w:rPr>
              <w:t>付款方式</w:t>
            </w:r>
          </w:p>
        </w:tc>
      </w:tr>
      <w:tr w14:paraId="48229FC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705" w:type="pct"/>
            <w:shd w:val="clear" w:color="auto" w:fill="auto"/>
          </w:tcPr>
          <w:p w14:paraId="5C124F2D">
            <w:pPr>
              <w:spacing w:line="360" w:lineRule="auto"/>
              <w:jc w:val="center"/>
              <w:rPr>
                <w:rFonts w:ascii="宋体" w:hAnsi="宋体" w:cs="仿宋_GB2312"/>
                <w:sz w:val="24"/>
              </w:rPr>
            </w:pPr>
            <w:r>
              <w:rPr>
                <w:rFonts w:hint="eastAsia" w:ascii="宋体" w:hAnsi="宋体" w:cs="仿宋_GB2312"/>
                <w:sz w:val="24"/>
              </w:rPr>
              <w:t>1</w:t>
            </w:r>
          </w:p>
        </w:tc>
        <w:tc>
          <w:tcPr>
            <w:tcW w:w="1293" w:type="pct"/>
            <w:shd w:val="clear" w:color="auto" w:fill="auto"/>
            <w:vAlign w:val="top"/>
          </w:tcPr>
          <w:p w14:paraId="775D28CD">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5</w:t>
            </w:r>
            <w:r>
              <w:rPr>
                <w:rFonts w:ascii="宋体" w:hAnsi="宋体" w:cs="仿宋_GB2312"/>
                <w:sz w:val="24"/>
              </w:rPr>
              <w:t>0%</w:t>
            </w:r>
          </w:p>
        </w:tc>
        <w:tc>
          <w:tcPr>
            <w:tcW w:w="3000" w:type="pct"/>
            <w:shd w:val="clear" w:color="auto" w:fill="auto"/>
            <w:vAlign w:val="top"/>
          </w:tcPr>
          <w:p w14:paraId="6DFF1CA5">
            <w:pPr>
              <w:spacing w:line="360" w:lineRule="auto"/>
              <w:jc w:val="left"/>
              <w:rPr>
                <w:rFonts w:ascii="宋体" w:hAnsi="宋体" w:cs="仿宋_GB2312"/>
                <w:sz w:val="24"/>
              </w:rPr>
            </w:pPr>
            <w:r>
              <w:rPr>
                <w:rFonts w:hint="eastAsia" w:ascii="宋体" w:hAnsi="宋体" w:cs="仿宋_GB2312"/>
                <w:sz w:val="24"/>
              </w:rPr>
              <w:t>合同生效以及具备实施条件后5个工作日内</w:t>
            </w:r>
          </w:p>
        </w:tc>
      </w:tr>
      <w:tr w14:paraId="60F9C3D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05" w:type="pct"/>
            <w:shd w:val="clear" w:color="auto" w:fill="auto"/>
          </w:tcPr>
          <w:p w14:paraId="36714B65">
            <w:pPr>
              <w:spacing w:line="360" w:lineRule="auto"/>
              <w:jc w:val="center"/>
              <w:rPr>
                <w:rFonts w:ascii="宋体" w:hAnsi="宋体" w:cs="仿宋_GB2312"/>
                <w:sz w:val="24"/>
              </w:rPr>
            </w:pPr>
            <w:r>
              <w:rPr>
                <w:rFonts w:hint="eastAsia" w:ascii="宋体" w:hAnsi="宋体" w:cs="仿宋_GB2312"/>
                <w:sz w:val="24"/>
              </w:rPr>
              <w:t>2</w:t>
            </w:r>
          </w:p>
        </w:tc>
        <w:tc>
          <w:tcPr>
            <w:tcW w:w="1293" w:type="pct"/>
            <w:shd w:val="clear" w:color="auto" w:fill="auto"/>
            <w:vAlign w:val="top"/>
          </w:tcPr>
          <w:p w14:paraId="32D78829">
            <w:pPr>
              <w:spacing w:line="360" w:lineRule="auto"/>
              <w:jc w:val="center"/>
              <w:rPr>
                <w:rFonts w:ascii="宋体" w:hAnsi="宋体" w:cs="仿宋_GB2312"/>
                <w:sz w:val="24"/>
              </w:rPr>
            </w:pPr>
            <w:r>
              <w:rPr>
                <w:rFonts w:hint="eastAsia" w:ascii="宋体" w:hAnsi="宋体" w:cs="仿宋_GB2312"/>
                <w:sz w:val="24"/>
              </w:rPr>
              <w:t>详见合同支付条款</w:t>
            </w:r>
          </w:p>
        </w:tc>
        <w:tc>
          <w:tcPr>
            <w:tcW w:w="3000" w:type="pct"/>
            <w:shd w:val="clear" w:color="auto" w:fill="auto"/>
            <w:vAlign w:val="top"/>
          </w:tcPr>
          <w:p w14:paraId="27C88E25">
            <w:pPr>
              <w:spacing w:line="360" w:lineRule="auto"/>
              <w:jc w:val="left"/>
              <w:rPr>
                <w:rFonts w:ascii="宋体" w:hAnsi="宋体" w:cs="仿宋_GB2312"/>
                <w:sz w:val="24"/>
              </w:rPr>
            </w:pPr>
            <w:r>
              <w:rPr>
                <w:rFonts w:hint="eastAsia" w:ascii="宋体" w:hAnsi="宋体" w:cs="仿宋_GB2312"/>
                <w:sz w:val="24"/>
              </w:rPr>
              <w:t>满足合同约定支付条件的，自收到发票后5个工作日内。</w:t>
            </w:r>
          </w:p>
        </w:tc>
      </w:tr>
    </w:tbl>
    <w:p w14:paraId="44D5EB01">
      <w:pPr>
        <w:spacing w:line="360" w:lineRule="auto"/>
        <w:ind w:left="210" w:leftChars="100"/>
        <w:jc w:val="left"/>
        <w:rPr>
          <w:rFonts w:ascii="宋体" w:hAnsi="宋体" w:cs="仿宋_GB2312"/>
          <w:sz w:val="24"/>
        </w:rPr>
      </w:pPr>
      <w:r>
        <w:rPr>
          <w:rFonts w:hint="eastAsia" w:ascii="宋体" w:hAnsi="宋体" w:cs="仿宋_GB2312"/>
          <w:sz w:val="24"/>
        </w:rPr>
        <w:t>4.工程售后服务要求</w:t>
      </w:r>
    </w:p>
    <w:p w14:paraId="5D3F36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single"/>
        </w:rPr>
      </w:pPr>
      <w:r>
        <w:rPr>
          <w:rFonts w:hint="eastAsia" w:ascii="宋体" w:hAnsi="宋体" w:cs="仿宋_GB2312"/>
          <w:sz w:val="24"/>
        </w:rPr>
        <w:t>按照合同</w:t>
      </w:r>
      <w:r>
        <w:rPr>
          <w:rFonts w:ascii="宋体" w:hAnsi="宋体" w:cs="仿宋_GB2312"/>
          <w:sz w:val="24"/>
        </w:rPr>
        <w:t>工程质量保修书</w:t>
      </w:r>
      <w:r>
        <w:rPr>
          <w:rFonts w:hint="eastAsia" w:ascii="宋体" w:hAnsi="宋体" w:cs="仿宋_GB2312"/>
          <w:sz w:val="24"/>
        </w:rPr>
        <w:t>执行。</w:t>
      </w:r>
    </w:p>
    <w:p w14:paraId="2725AD1D">
      <w:pPr>
        <w:spacing w:line="360" w:lineRule="auto"/>
        <w:jc w:val="left"/>
        <w:rPr>
          <w:rFonts w:ascii="宋体" w:hAnsi="宋体" w:cs="仿宋_GB2312"/>
          <w:b/>
          <w:bCs/>
          <w:sz w:val="24"/>
        </w:rPr>
      </w:pPr>
      <w:r>
        <w:rPr>
          <w:rFonts w:hint="eastAsia" w:ascii="宋体" w:hAnsi="宋体" w:cs="仿宋_GB2312"/>
          <w:b/>
          <w:bCs/>
          <w:sz w:val="24"/>
        </w:rPr>
        <w:t>五、其他要求</w:t>
      </w:r>
    </w:p>
    <w:p w14:paraId="604615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1.本磋商文件中带“▲”的条款内容，为本次磋商的实质性内容，供应商必须全部响应，否则将作无效标处理。“★”的条款内容为重要性条款。</w:t>
      </w:r>
    </w:p>
    <w:p w14:paraId="332FC5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2.磋商响应供应商认为优于磋商需求的其他相关证明材料。</w:t>
      </w:r>
    </w:p>
    <w:p w14:paraId="284C257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sz w:val="24"/>
          <w:u w:val="none"/>
        </w:rPr>
      </w:pPr>
      <w:r>
        <w:rPr>
          <w:rFonts w:hint="eastAsia" w:ascii="宋体" w:hAnsi="宋体"/>
          <w:sz w:val="24"/>
          <w:u w:val="none"/>
        </w:rPr>
        <w:t>3.磋商报价要求：总报价指包括为完成本项目服务所支付的人工费、材料费、机械费、制作标书费、税费及其他一切费用。</w:t>
      </w:r>
    </w:p>
    <w:p w14:paraId="7DACB2FA">
      <w:pPr>
        <w:numPr>
          <w:ilvl w:val="0"/>
          <w:numId w:val="0"/>
        </w:numPr>
        <w:snapToGrid w:val="0"/>
        <w:spacing w:line="360" w:lineRule="auto"/>
        <w:ind w:leftChars="200"/>
        <w:rPr>
          <w:rFonts w:ascii="宋体" w:hAnsi="宋体"/>
          <w:color w:val="auto"/>
          <w:sz w:val="24"/>
          <w:highlight w:val="none"/>
          <w:u w:val="single"/>
        </w:rPr>
      </w:pPr>
      <w:r>
        <w:rPr>
          <w:rFonts w:hint="eastAsia" w:ascii="宋体" w:hAnsi="宋体"/>
          <w:sz w:val="24"/>
          <w:u w:val="none"/>
        </w:rPr>
        <w:t>4.文件中所提的是基本服务要求，供应商应根据相关法律法规及采购人机构特点，提供更为完善的服务。</w:t>
      </w:r>
    </w:p>
    <w:p w14:paraId="78751873">
      <w:pPr>
        <w:widowControl/>
        <w:ind w:firstLine="720" w:firstLineChars="300"/>
        <w:jc w:val="left"/>
        <w:rPr>
          <w:rFonts w:ascii="宋体" w:hAnsi="宋体" w:cs="宋体"/>
          <w:bCs/>
          <w:color w:val="auto"/>
          <w:sz w:val="24"/>
          <w:highlight w:val="none"/>
        </w:rPr>
      </w:pPr>
    </w:p>
    <w:p w14:paraId="01C3E450">
      <w:pPr>
        <w:rPr>
          <w:rFonts w:ascii="宋体" w:hAnsi="宋体" w:cs="宋体"/>
          <w:snapToGrid w:val="0"/>
          <w:color w:val="auto"/>
          <w:kern w:val="0"/>
          <w:sz w:val="24"/>
          <w:highlight w:val="none"/>
        </w:rPr>
      </w:pPr>
    </w:p>
    <w:p w14:paraId="67267DEF">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43" w:name="_Toc184314477"/>
      <w:bookmarkEnd w:id="43"/>
      <w:bookmarkStart w:id="44" w:name="_Toc184310277"/>
      <w:bookmarkEnd w:id="44"/>
      <w:bookmarkStart w:id="45" w:name="_Toc184310328"/>
      <w:bookmarkEnd w:id="45"/>
      <w:bookmarkStart w:id="46" w:name="_Toc184310306"/>
      <w:bookmarkEnd w:id="46"/>
      <w:bookmarkStart w:id="47" w:name="_Toc184310298"/>
      <w:bookmarkEnd w:id="47"/>
      <w:bookmarkStart w:id="48" w:name="_Toc184310322"/>
      <w:bookmarkEnd w:id="48"/>
      <w:bookmarkStart w:id="49" w:name="_Toc184312136"/>
      <w:bookmarkEnd w:id="49"/>
      <w:bookmarkStart w:id="50" w:name="_Toc184308043"/>
      <w:bookmarkEnd w:id="50"/>
      <w:bookmarkStart w:id="51" w:name="_Toc184312124"/>
      <w:bookmarkEnd w:id="51"/>
      <w:bookmarkStart w:id="52" w:name="_Toc184308095"/>
      <w:bookmarkEnd w:id="52"/>
      <w:bookmarkStart w:id="53" w:name="_Toc184308051"/>
      <w:bookmarkEnd w:id="53"/>
      <w:bookmarkStart w:id="54" w:name="_Toc184308052"/>
      <w:bookmarkEnd w:id="54"/>
      <w:bookmarkStart w:id="55" w:name="_Toc184310304"/>
      <w:bookmarkEnd w:id="55"/>
      <w:bookmarkStart w:id="56" w:name="_Toc184310323"/>
      <w:bookmarkEnd w:id="56"/>
      <w:bookmarkStart w:id="57" w:name="_Toc184314455"/>
      <w:bookmarkEnd w:id="57"/>
      <w:bookmarkStart w:id="58" w:name="_Toc184312121"/>
      <w:bookmarkEnd w:id="58"/>
      <w:bookmarkStart w:id="59" w:name="_Toc184308107"/>
      <w:bookmarkEnd w:id="59"/>
      <w:bookmarkStart w:id="60" w:name="_Toc184314435"/>
      <w:bookmarkEnd w:id="60"/>
      <w:bookmarkStart w:id="61" w:name="_Toc184310335"/>
      <w:bookmarkEnd w:id="61"/>
      <w:bookmarkStart w:id="62" w:name="_Toc184310317"/>
      <w:bookmarkEnd w:id="62"/>
      <w:bookmarkStart w:id="63" w:name="_Toc184314431"/>
      <w:bookmarkEnd w:id="63"/>
      <w:bookmarkStart w:id="64" w:name="_Toc184310272"/>
      <w:bookmarkEnd w:id="64"/>
      <w:bookmarkStart w:id="65" w:name="_Toc184313260"/>
      <w:bookmarkEnd w:id="65"/>
      <w:bookmarkStart w:id="66" w:name="_Toc184308045"/>
      <w:bookmarkEnd w:id="66"/>
      <w:bookmarkStart w:id="67" w:name="_Toc184308079"/>
      <w:bookmarkEnd w:id="67"/>
      <w:bookmarkStart w:id="68" w:name="_Toc184314461"/>
      <w:bookmarkEnd w:id="68"/>
      <w:bookmarkStart w:id="69" w:name="_Toc184310273"/>
      <w:bookmarkEnd w:id="69"/>
      <w:bookmarkStart w:id="70" w:name="_Toc184314476"/>
      <w:bookmarkEnd w:id="70"/>
      <w:bookmarkStart w:id="71" w:name="_Toc184312076"/>
      <w:bookmarkEnd w:id="71"/>
      <w:bookmarkStart w:id="72" w:name="_Toc184313270"/>
      <w:bookmarkEnd w:id="72"/>
      <w:bookmarkStart w:id="73" w:name="_Toc184313264"/>
      <w:bookmarkEnd w:id="73"/>
      <w:bookmarkStart w:id="74" w:name="_Toc184310276"/>
      <w:bookmarkEnd w:id="74"/>
      <w:bookmarkStart w:id="75" w:name="_Toc184308053"/>
      <w:bookmarkEnd w:id="75"/>
      <w:bookmarkStart w:id="76" w:name="_Toc184310292"/>
      <w:bookmarkEnd w:id="76"/>
      <w:bookmarkStart w:id="77" w:name="_Toc184313239"/>
      <w:bookmarkEnd w:id="77"/>
      <w:bookmarkStart w:id="78" w:name="_Toc184312133"/>
      <w:bookmarkEnd w:id="78"/>
      <w:bookmarkStart w:id="79" w:name="_Toc184312129"/>
      <w:bookmarkEnd w:id="79"/>
      <w:bookmarkStart w:id="80" w:name="_Toc184314458"/>
      <w:bookmarkEnd w:id="80"/>
      <w:bookmarkStart w:id="81" w:name="_Toc184312084"/>
      <w:bookmarkEnd w:id="81"/>
      <w:bookmarkStart w:id="82" w:name="_Toc184313245"/>
      <w:bookmarkEnd w:id="82"/>
      <w:bookmarkStart w:id="83" w:name="_Toc184314410"/>
      <w:bookmarkEnd w:id="83"/>
      <w:bookmarkStart w:id="84" w:name="_Toc184308102"/>
      <w:bookmarkEnd w:id="84"/>
      <w:bookmarkStart w:id="85" w:name="_Toc184314447"/>
      <w:bookmarkEnd w:id="85"/>
      <w:bookmarkStart w:id="86" w:name="_Toc184308088"/>
      <w:bookmarkEnd w:id="86"/>
      <w:bookmarkStart w:id="87" w:name="_Toc184308046"/>
      <w:bookmarkEnd w:id="87"/>
      <w:bookmarkStart w:id="88" w:name="_Toc184310289"/>
      <w:bookmarkEnd w:id="88"/>
      <w:bookmarkStart w:id="89" w:name="_Toc184310282"/>
      <w:bookmarkEnd w:id="89"/>
      <w:bookmarkStart w:id="90" w:name="_Toc184310294"/>
      <w:bookmarkEnd w:id="90"/>
      <w:bookmarkStart w:id="91" w:name="_Toc184308039"/>
      <w:bookmarkEnd w:id="91"/>
      <w:bookmarkStart w:id="92" w:name="_Toc184314427"/>
      <w:bookmarkEnd w:id="92"/>
      <w:bookmarkStart w:id="93" w:name="_Toc184314430"/>
      <w:bookmarkEnd w:id="93"/>
      <w:bookmarkStart w:id="94" w:name="_Toc184310280"/>
      <w:bookmarkEnd w:id="94"/>
      <w:bookmarkStart w:id="95" w:name="_Toc184310319"/>
      <w:bookmarkEnd w:id="95"/>
      <w:bookmarkStart w:id="96" w:name="_Toc184312109"/>
      <w:bookmarkEnd w:id="96"/>
      <w:bookmarkStart w:id="97" w:name="_Toc184312093"/>
      <w:bookmarkEnd w:id="97"/>
      <w:bookmarkStart w:id="98" w:name="_Toc184308103"/>
      <w:bookmarkEnd w:id="98"/>
      <w:bookmarkStart w:id="99" w:name="_Toc184310332"/>
      <w:bookmarkEnd w:id="99"/>
      <w:bookmarkStart w:id="100" w:name="_Toc184310314"/>
      <w:bookmarkEnd w:id="100"/>
      <w:bookmarkStart w:id="101" w:name="_Toc184310307"/>
      <w:bookmarkEnd w:id="101"/>
      <w:bookmarkStart w:id="102" w:name="_Toc184312090"/>
      <w:bookmarkEnd w:id="102"/>
      <w:bookmarkStart w:id="103" w:name="_Toc184310336"/>
      <w:bookmarkEnd w:id="103"/>
      <w:bookmarkStart w:id="104" w:name="_Toc184308071"/>
      <w:bookmarkEnd w:id="104"/>
      <w:bookmarkStart w:id="105" w:name="_Toc184313302"/>
      <w:bookmarkEnd w:id="105"/>
      <w:bookmarkStart w:id="106" w:name="_Toc184314454"/>
      <w:bookmarkEnd w:id="106"/>
      <w:bookmarkStart w:id="107" w:name="_Toc184313248"/>
      <w:bookmarkEnd w:id="107"/>
      <w:bookmarkStart w:id="108" w:name="_Toc184310274"/>
      <w:bookmarkEnd w:id="108"/>
      <w:bookmarkStart w:id="109" w:name="_Toc184314456"/>
      <w:bookmarkEnd w:id="109"/>
      <w:bookmarkStart w:id="110" w:name="_Toc184313298"/>
      <w:bookmarkEnd w:id="110"/>
      <w:bookmarkStart w:id="111" w:name="_Toc184308085"/>
      <w:bookmarkEnd w:id="111"/>
      <w:bookmarkStart w:id="112" w:name="_Toc184310337"/>
      <w:bookmarkEnd w:id="112"/>
      <w:bookmarkStart w:id="113" w:name="_Toc184312080"/>
      <w:bookmarkEnd w:id="113"/>
      <w:bookmarkStart w:id="114" w:name="_Toc184313241"/>
      <w:bookmarkEnd w:id="114"/>
      <w:bookmarkStart w:id="115" w:name="_Toc184312102"/>
      <w:bookmarkEnd w:id="115"/>
      <w:bookmarkStart w:id="116" w:name="_Toc184314479"/>
      <w:bookmarkEnd w:id="116"/>
      <w:bookmarkStart w:id="117" w:name="_Toc184314416"/>
      <w:bookmarkEnd w:id="117"/>
      <w:bookmarkStart w:id="118" w:name="_Toc184312085"/>
      <w:bookmarkEnd w:id="118"/>
      <w:bookmarkStart w:id="119" w:name="_Toc184308064"/>
      <w:bookmarkEnd w:id="119"/>
      <w:bookmarkStart w:id="120" w:name="_Toc184313262"/>
      <w:bookmarkEnd w:id="120"/>
      <w:bookmarkStart w:id="121" w:name="_Toc184312087"/>
      <w:bookmarkEnd w:id="121"/>
      <w:bookmarkStart w:id="122" w:name="_Toc184308101"/>
      <w:bookmarkEnd w:id="122"/>
      <w:bookmarkStart w:id="123" w:name="_Toc184313278"/>
      <w:bookmarkEnd w:id="123"/>
      <w:bookmarkStart w:id="124" w:name="_Toc184308063"/>
      <w:bookmarkEnd w:id="124"/>
      <w:bookmarkStart w:id="125" w:name="_Toc184312135"/>
      <w:bookmarkEnd w:id="125"/>
      <w:bookmarkStart w:id="126" w:name="_Toc184310300"/>
      <w:bookmarkEnd w:id="126"/>
      <w:bookmarkStart w:id="127" w:name="_Toc184310281"/>
      <w:bookmarkEnd w:id="127"/>
      <w:bookmarkStart w:id="128" w:name="_Toc184312071"/>
      <w:bookmarkEnd w:id="128"/>
      <w:bookmarkStart w:id="129" w:name="_Toc184314437"/>
      <w:bookmarkEnd w:id="129"/>
      <w:bookmarkStart w:id="130" w:name="_Toc184312091"/>
      <w:bookmarkEnd w:id="130"/>
      <w:bookmarkStart w:id="131" w:name="_Toc184310297"/>
      <w:bookmarkEnd w:id="131"/>
      <w:bookmarkStart w:id="132" w:name="_Toc184310340"/>
      <w:bookmarkEnd w:id="132"/>
      <w:bookmarkStart w:id="133" w:name="_Toc184314442"/>
      <w:bookmarkEnd w:id="133"/>
      <w:bookmarkStart w:id="134" w:name="_Toc184314438"/>
      <w:bookmarkEnd w:id="134"/>
      <w:bookmarkStart w:id="135" w:name="_Toc184312108"/>
      <w:bookmarkEnd w:id="135"/>
      <w:bookmarkStart w:id="136" w:name="_Toc184308056"/>
      <w:bookmarkEnd w:id="136"/>
      <w:bookmarkStart w:id="137" w:name="_Toc184313297"/>
      <w:bookmarkEnd w:id="137"/>
      <w:bookmarkStart w:id="138" w:name="_Toc184308108"/>
      <w:bookmarkEnd w:id="138"/>
      <w:bookmarkStart w:id="139" w:name="_Toc184308060"/>
      <w:bookmarkEnd w:id="139"/>
      <w:bookmarkStart w:id="140" w:name="_Toc184308067"/>
      <w:bookmarkEnd w:id="140"/>
      <w:bookmarkStart w:id="141" w:name="_Toc184312074"/>
      <w:bookmarkEnd w:id="141"/>
      <w:bookmarkStart w:id="142" w:name="_Toc184310309"/>
      <w:bookmarkEnd w:id="142"/>
      <w:bookmarkStart w:id="143" w:name="_Toc184312113"/>
      <w:bookmarkEnd w:id="143"/>
      <w:bookmarkStart w:id="144" w:name="_Toc184313296"/>
      <w:bookmarkEnd w:id="144"/>
      <w:bookmarkStart w:id="145" w:name="_Toc184310344"/>
      <w:bookmarkEnd w:id="145"/>
      <w:bookmarkStart w:id="146" w:name="_Toc184308076"/>
      <w:bookmarkEnd w:id="146"/>
      <w:bookmarkStart w:id="147" w:name="_Toc184312105"/>
      <w:bookmarkEnd w:id="147"/>
      <w:bookmarkStart w:id="148" w:name="_Toc184312075"/>
      <w:bookmarkEnd w:id="148"/>
      <w:bookmarkStart w:id="149" w:name="_Toc184313254"/>
      <w:bookmarkEnd w:id="149"/>
      <w:bookmarkStart w:id="150" w:name="_Toc184313274"/>
      <w:bookmarkEnd w:id="150"/>
      <w:bookmarkStart w:id="151" w:name="_Toc184308047"/>
      <w:bookmarkEnd w:id="151"/>
      <w:bookmarkStart w:id="152" w:name="_Toc184313276"/>
      <w:bookmarkEnd w:id="152"/>
      <w:bookmarkStart w:id="153" w:name="_Toc184308037"/>
      <w:bookmarkEnd w:id="153"/>
      <w:bookmarkStart w:id="154" w:name="_Toc184314448"/>
      <w:bookmarkEnd w:id="154"/>
      <w:bookmarkStart w:id="155" w:name="_Toc184313247"/>
      <w:bookmarkEnd w:id="155"/>
      <w:bookmarkStart w:id="156" w:name="_Toc184308090"/>
      <w:bookmarkEnd w:id="156"/>
      <w:bookmarkStart w:id="157" w:name="_Toc184310287"/>
      <w:bookmarkEnd w:id="157"/>
      <w:bookmarkStart w:id="158" w:name="_Toc184313308"/>
      <w:bookmarkEnd w:id="158"/>
      <w:bookmarkStart w:id="159" w:name="_Toc184312081"/>
      <w:bookmarkEnd w:id="159"/>
      <w:bookmarkStart w:id="160" w:name="_Toc184314452"/>
      <w:bookmarkEnd w:id="160"/>
      <w:bookmarkStart w:id="161" w:name="_Toc184312107"/>
      <w:bookmarkEnd w:id="161"/>
      <w:bookmarkStart w:id="162" w:name="_Toc184313277"/>
      <w:bookmarkEnd w:id="162"/>
      <w:bookmarkStart w:id="163" w:name="_Toc184308080"/>
      <w:bookmarkEnd w:id="163"/>
      <w:bookmarkStart w:id="164" w:name="_Toc184312094"/>
      <w:bookmarkEnd w:id="164"/>
      <w:bookmarkStart w:id="165" w:name="_Toc184308040"/>
      <w:bookmarkEnd w:id="165"/>
      <w:bookmarkStart w:id="166" w:name="_Toc184310310"/>
      <w:bookmarkEnd w:id="166"/>
      <w:bookmarkStart w:id="167" w:name="_Toc184312070"/>
      <w:bookmarkEnd w:id="167"/>
      <w:bookmarkStart w:id="168" w:name="_Toc184312138"/>
      <w:bookmarkEnd w:id="168"/>
      <w:bookmarkStart w:id="169" w:name="_Toc184313273"/>
      <w:bookmarkEnd w:id="169"/>
      <w:bookmarkStart w:id="170" w:name="_Toc184308105"/>
      <w:bookmarkEnd w:id="170"/>
      <w:bookmarkStart w:id="171" w:name="_Toc184310279"/>
      <w:bookmarkEnd w:id="171"/>
      <w:bookmarkStart w:id="172" w:name="_Toc184313300"/>
      <w:bookmarkEnd w:id="172"/>
      <w:bookmarkStart w:id="173" w:name="_Toc184314415"/>
      <w:bookmarkEnd w:id="173"/>
      <w:bookmarkStart w:id="174" w:name="_Toc184313283"/>
      <w:bookmarkEnd w:id="174"/>
      <w:bookmarkStart w:id="175" w:name="_Toc184312082"/>
      <w:bookmarkEnd w:id="175"/>
      <w:bookmarkStart w:id="176" w:name="_Toc184314420"/>
      <w:bookmarkEnd w:id="176"/>
      <w:bookmarkStart w:id="177" w:name="_Toc184310293"/>
      <w:bookmarkEnd w:id="177"/>
      <w:bookmarkStart w:id="178" w:name="_Toc184310320"/>
      <w:bookmarkEnd w:id="178"/>
      <w:bookmarkStart w:id="179" w:name="_Toc184312139"/>
      <w:bookmarkEnd w:id="179"/>
      <w:bookmarkStart w:id="180" w:name="_Toc184313282"/>
      <w:bookmarkEnd w:id="180"/>
      <w:bookmarkStart w:id="181" w:name="_Toc184308091"/>
      <w:bookmarkEnd w:id="181"/>
      <w:bookmarkStart w:id="182" w:name="_Toc184312131"/>
      <w:bookmarkEnd w:id="182"/>
      <w:bookmarkStart w:id="183" w:name="_Toc184313265"/>
      <w:bookmarkEnd w:id="183"/>
      <w:bookmarkStart w:id="184" w:name="_Toc184312095"/>
      <w:bookmarkEnd w:id="184"/>
      <w:bookmarkStart w:id="185" w:name="_Toc184312115"/>
      <w:bookmarkEnd w:id="185"/>
      <w:bookmarkStart w:id="186" w:name="_Toc184312098"/>
      <w:bookmarkEnd w:id="186"/>
      <w:bookmarkStart w:id="187" w:name="_Toc184312114"/>
      <w:bookmarkEnd w:id="187"/>
      <w:bookmarkStart w:id="188" w:name="_Toc184314418"/>
      <w:bookmarkEnd w:id="188"/>
      <w:bookmarkStart w:id="189" w:name="_Toc184314468"/>
      <w:bookmarkEnd w:id="189"/>
      <w:bookmarkStart w:id="190" w:name="_Toc184314436"/>
      <w:bookmarkEnd w:id="190"/>
      <w:bookmarkStart w:id="191" w:name="_Toc184314469"/>
      <w:bookmarkEnd w:id="191"/>
      <w:bookmarkStart w:id="192" w:name="_Toc184312099"/>
      <w:bookmarkEnd w:id="192"/>
      <w:bookmarkStart w:id="193" w:name="_Toc184314433"/>
      <w:bookmarkEnd w:id="193"/>
      <w:bookmarkStart w:id="194" w:name="_Toc184310325"/>
      <w:bookmarkEnd w:id="194"/>
      <w:bookmarkStart w:id="195" w:name="_Toc184314459"/>
      <w:bookmarkEnd w:id="195"/>
      <w:bookmarkStart w:id="196" w:name="_Toc184308055"/>
      <w:bookmarkEnd w:id="196"/>
      <w:bookmarkStart w:id="197" w:name="_Toc184312077"/>
      <w:bookmarkEnd w:id="197"/>
      <w:bookmarkStart w:id="198" w:name="_Toc184313263"/>
      <w:bookmarkEnd w:id="198"/>
      <w:bookmarkStart w:id="199" w:name="_Toc184313267"/>
      <w:bookmarkEnd w:id="199"/>
      <w:bookmarkStart w:id="200" w:name="_Toc184312088"/>
      <w:bookmarkEnd w:id="200"/>
      <w:bookmarkStart w:id="201" w:name="_Toc184312134"/>
      <w:bookmarkEnd w:id="201"/>
      <w:bookmarkStart w:id="202" w:name="_Toc184314434"/>
      <w:bookmarkEnd w:id="202"/>
      <w:bookmarkStart w:id="203" w:name="_Toc184312123"/>
      <w:bookmarkEnd w:id="203"/>
      <w:bookmarkStart w:id="204" w:name="_Toc184308096"/>
      <w:bookmarkEnd w:id="204"/>
      <w:bookmarkStart w:id="205" w:name="_Toc184313306"/>
      <w:bookmarkEnd w:id="205"/>
      <w:bookmarkStart w:id="206" w:name="_Toc184314424"/>
      <w:bookmarkEnd w:id="206"/>
      <w:bookmarkStart w:id="207" w:name="_Toc184308049"/>
      <w:bookmarkEnd w:id="207"/>
      <w:bookmarkStart w:id="208" w:name="_Toc184314425"/>
      <w:bookmarkEnd w:id="208"/>
      <w:bookmarkStart w:id="209" w:name="_Toc184313310"/>
      <w:bookmarkEnd w:id="209"/>
      <w:bookmarkStart w:id="210" w:name="_Toc184312111"/>
      <w:bookmarkEnd w:id="210"/>
      <w:bookmarkStart w:id="211" w:name="_Toc184308058"/>
      <w:bookmarkEnd w:id="211"/>
      <w:bookmarkStart w:id="212" w:name="_Toc184310318"/>
      <w:bookmarkEnd w:id="212"/>
      <w:bookmarkStart w:id="213" w:name="_Toc184313295"/>
      <w:bookmarkEnd w:id="213"/>
      <w:bookmarkStart w:id="214" w:name="_Toc184308073"/>
      <w:bookmarkEnd w:id="214"/>
      <w:bookmarkStart w:id="215" w:name="_Toc184314443"/>
      <w:bookmarkEnd w:id="215"/>
      <w:bookmarkStart w:id="216" w:name="_Toc184313294"/>
      <w:bookmarkEnd w:id="216"/>
      <w:bookmarkStart w:id="217" w:name="_Toc184313281"/>
      <w:bookmarkEnd w:id="217"/>
      <w:bookmarkStart w:id="218" w:name="_Toc184313288"/>
      <w:bookmarkEnd w:id="218"/>
      <w:bookmarkStart w:id="219" w:name="_Toc184312103"/>
      <w:bookmarkEnd w:id="219"/>
      <w:bookmarkStart w:id="220" w:name="_Toc184313242"/>
      <w:bookmarkEnd w:id="220"/>
      <w:bookmarkStart w:id="221" w:name="_Toc184313285"/>
      <w:bookmarkEnd w:id="221"/>
      <w:bookmarkStart w:id="222" w:name="_Toc184310321"/>
      <w:bookmarkEnd w:id="222"/>
      <w:bookmarkStart w:id="223" w:name="_Toc184313238"/>
      <w:bookmarkEnd w:id="223"/>
      <w:bookmarkStart w:id="224" w:name="_Toc184313257"/>
      <w:bookmarkEnd w:id="224"/>
      <w:bookmarkStart w:id="225" w:name="_Toc184308066"/>
      <w:bookmarkEnd w:id="225"/>
      <w:bookmarkStart w:id="226" w:name="_Toc184308068"/>
      <w:bookmarkEnd w:id="226"/>
      <w:bookmarkStart w:id="227" w:name="_Toc184310295"/>
      <w:bookmarkEnd w:id="227"/>
      <w:bookmarkStart w:id="228" w:name="_Toc184308041"/>
      <w:bookmarkEnd w:id="228"/>
      <w:bookmarkStart w:id="229" w:name="_Toc184310339"/>
      <w:bookmarkEnd w:id="229"/>
      <w:bookmarkStart w:id="230" w:name="_Toc184308104"/>
      <w:bookmarkEnd w:id="230"/>
      <w:bookmarkStart w:id="231" w:name="_Toc184310315"/>
      <w:bookmarkEnd w:id="231"/>
      <w:bookmarkStart w:id="232" w:name="_Toc184308083"/>
      <w:bookmarkEnd w:id="232"/>
      <w:bookmarkStart w:id="233" w:name="_Toc184312072"/>
      <w:bookmarkEnd w:id="233"/>
      <w:bookmarkStart w:id="234" w:name="_Toc184314450"/>
      <w:bookmarkEnd w:id="234"/>
      <w:bookmarkStart w:id="235" w:name="_Toc184310284"/>
      <w:bookmarkEnd w:id="235"/>
      <w:bookmarkStart w:id="236" w:name="_Toc184312110"/>
      <w:bookmarkEnd w:id="236"/>
      <w:bookmarkStart w:id="237" w:name="_Toc184313275"/>
      <w:bookmarkEnd w:id="237"/>
      <w:bookmarkStart w:id="238" w:name="_Toc184314462"/>
      <w:bookmarkEnd w:id="238"/>
      <w:bookmarkStart w:id="239" w:name="_Toc184308098"/>
      <w:bookmarkEnd w:id="239"/>
      <w:bookmarkStart w:id="240" w:name="_Toc184308069"/>
      <w:bookmarkEnd w:id="240"/>
      <w:bookmarkStart w:id="241" w:name="_Toc184314451"/>
      <w:bookmarkEnd w:id="241"/>
      <w:bookmarkStart w:id="242" w:name="_Toc184314453"/>
      <w:bookmarkEnd w:id="242"/>
      <w:bookmarkStart w:id="243" w:name="_Toc184314470"/>
      <w:bookmarkEnd w:id="243"/>
      <w:bookmarkStart w:id="244" w:name="_Toc184310291"/>
      <w:bookmarkEnd w:id="244"/>
      <w:bookmarkStart w:id="245" w:name="_Toc184312073"/>
      <w:bookmarkEnd w:id="245"/>
      <w:bookmarkStart w:id="246" w:name="_Toc184313280"/>
      <w:bookmarkEnd w:id="246"/>
      <w:bookmarkStart w:id="247" w:name="_Toc184313240"/>
      <w:bookmarkEnd w:id="247"/>
      <w:bookmarkStart w:id="248" w:name="_Toc184312122"/>
      <w:bookmarkEnd w:id="248"/>
      <w:bookmarkStart w:id="249" w:name="_Toc184310330"/>
      <w:bookmarkEnd w:id="249"/>
      <w:bookmarkStart w:id="250" w:name="_Toc184313309"/>
      <w:bookmarkEnd w:id="250"/>
      <w:bookmarkStart w:id="251" w:name="_Toc184312079"/>
      <w:bookmarkEnd w:id="251"/>
      <w:bookmarkStart w:id="252" w:name="_Toc184310311"/>
      <w:bookmarkEnd w:id="252"/>
      <w:bookmarkStart w:id="253" w:name="_Toc184310285"/>
      <w:bookmarkEnd w:id="253"/>
      <w:bookmarkStart w:id="254" w:name="_Toc184308086"/>
      <w:bookmarkEnd w:id="254"/>
      <w:bookmarkStart w:id="255" w:name="_Toc184310278"/>
      <w:bookmarkEnd w:id="255"/>
      <w:bookmarkStart w:id="256" w:name="_Toc184313284"/>
      <w:bookmarkEnd w:id="256"/>
      <w:bookmarkStart w:id="257" w:name="_Toc184314426"/>
      <w:bookmarkEnd w:id="257"/>
      <w:bookmarkStart w:id="258" w:name="_Toc184310324"/>
      <w:bookmarkEnd w:id="258"/>
      <w:bookmarkStart w:id="259" w:name="_Toc184308092"/>
      <w:bookmarkEnd w:id="259"/>
      <w:bookmarkStart w:id="260" w:name="_Toc184308061"/>
      <w:bookmarkEnd w:id="260"/>
      <w:bookmarkStart w:id="261" w:name="_Toc184314481"/>
      <w:bookmarkEnd w:id="261"/>
      <w:bookmarkStart w:id="262" w:name="_Toc184314463"/>
      <w:bookmarkEnd w:id="262"/>
      <w:bookmarkStart w:id="263" w:name="_Toc184312125"/>
      <w:bookmarkEnd w:id="263"/>
      <w:bookmarkStart w:id="264" w:name="_Toc184314413"/>
      <w:bookmarkEnd w:id="264"/>
      <w:bookmarkStart w:id="265" w:name="_Toc184314422"/>
      <w:bookmarkEnd w:id="265"/>
      <w:bookmarkStart w:id="266" w:name="_Toc184310343"/>
      <w:bookmarkEnd w:id="266"/>
      <w:bookmarkStart w:id="267" w:name="_Toc184313279"/>
      <w:bookmarkEnd w:id="267"/>
      <w:bookmarkStart w:id="268" w:name="_Toc184313289"/>
      <w:bookmarkEnd w:id="268"/>
      <w:bookmarkStart w:id="269" w:name="_Toc184312130"/>
      <w:bookmarkEnd w:id="269"/>
      <w:bookmarkStart w:id="270" w:name="_Toc184313293"/>
      <w:bookmarkEnd w:id="270"/>
      <w:bookmarkStart w:id="271" w:name="_Toc184312083"/>
      <w:bookmarkEnd w:id="271"/>
      <w:bookmarkStart w:id="272" w:name="_Toc184314457"/>
      <w:bookmarkEnd w:id="272"/>
      <w:bookmarkStart w:id="273" w:name="_Toc184314421"/>
      <w:bookmarkEnd w:id="273"/>
      <w:bookmarkStart w:id="274" w:name="_Toc184313253"/>
      <w:bookmarkEnd w:id="274"/>
      <w:bookmarkStart w:id="275" w:name="_Toc184310312"/>
      <w:bookmarkEnd w:id="275"/>
      <w:bookmarkStart w:id="276" w:name="_Toc184313259"/>
      <w:bookmarkEnd w:id="276"/>
      <w:bookmarkStart w:id="277" w:name="_Toc184312137"/>
      <w:bookmarkEnd w:id="277"/>
      <w:bookmarkStart w:id="278" w:name="_Toc184308059"/>
      <w:bookmarkEnd w:id="278"/>
      <w:bookmarkStart w:id="279" w:name="_Toc184312104"/>
      <w:bookmarkEnd w:id="279"/>
      <w:bookmarkStart w:id="280" w:name="_Toc184308048"/>
      <w:bookmarkEnd w:id="280"/>
      <w:bookmarkStart w:id="281" w:name="_Toc184308081"/>
      <w:bookmarkEnd w:id="281"/>
      <w:bookmarkStart w:id="282" w:name="_Toc184308087"/>
      <w:bookmarkEnd w:id="282"/>
      <w:bookmarkStart w:id="283" w:name="_Toc184310327"/>
      <w:bookmarkEnd w:id="283"/>
      <w:bookmarkStart w:id="284" w:name="_Toc184312101"/>
      <w:bookmarkEnd w:id="284"/>
      <w:bookmarkStart w:id="285" w:name="_Toc184314471"/>
      <w:bookmarkEnd w:id="285"/>
      <w:bookmarkStart w:id="286" w:name="_Toc184314429"/>
      <w:bookmarkEnd w:id="286"/>
      <w:bookmarkStart w:id="287" w:name="_Toc184308057"/>
      <w:bookmarkEnd w:id="287"/>
      <w:bookmarkStart w:id="288" w:name="_Toc184314432"/>
      <w:bookmarkEnd w:id="288"/>
      <w:bookmarkStart w:id="289" w:name="_Toc184314464"/>
      <w:bookmarkEnd w:id="289"/>
      <w:bookmarkStart w:id="290" w:name="_Toc184308038"/>
      <w:bookmarkEnd w:id="290"/>
      <w:bookmarkStart w:id="291" w:name="_Toc184314414"/>
      <w:bookmarkEnd w:id="291"/>
      <w:bookmarkStart w:id="292" w:name="_Toc184308075"/>
      <w:bookmarkEnd w:id="292"/>
      <w:bookmarkStart w:id="293" w:name="_Toc184308044"/>
      <w:bookmarkEnd w:id="293"/>
      <w:bookmarkStart w:id="294" w:name="_Toc184313246"/>
      <w:bookmarkEnd w:id="294"/>
      <w:bookmarkStart w:id="295" w:name="_Toc184314441"/>
      <w:bookmarkEnd w:id="295"/>
      <w:bookmarkStart w:id="296" w:name="_Toc184314412"/>
      <w:bookmarkEnd w:id="296"/>
      <w:bookmarkStart w:id="297" w:name="_Toc184310326"/>
      <w:bookmarkEnd w:id="297"/>
      <w:bookmarkStart w:id="298" w:name="_Toc184308100"/>
      <w:bookmarkEnd w:id="298"/>
      <w:bookmarkStart w:id="299" w:name="_Toc184313266"/>
      <w:bookmarkEnd w:id="299"/>
      <w:bookmarkStart w:id="300" w:name="_Toc184313292"/>
      <w:bookmarkEnd w:id="300"/>
      <w:bookmarkStart w:id="301" w:name="_Toc184308054"/>
      <w:bookmarkEnd w:id="301"/>
      <w:bookmarkStart w:id="302" w:name="_Toc184308084"/>
      <w:bookmarkEnd w:id="302"/>
      <w:bookmarkStart w:id="303" w:name="_Toc184308065"/>
      <w:bookmarkEnd w:id="303"/>
      <w:bookmarkStart w:id="304" w:name="_Toc184313258"/>
      <w:bookmarkEnd w:id="304"/>
      <w:bookmarkStart w:id="305" w:name="_Toc184308097"/>
      <w:bookmarkEnd w:id="305"/>
      <w:bookmarkStart w:id="306" w:name="_Toc184310303"/>
      <w:bookmarkEnd w:id="306"/>
      <w:bookmarkStart w:id="307" w:name="_Toc184308050"/>
      <w:bookmarkEnd w:id="307"/>
      <w:bookmarkStart w:id="308" w:name="_Toc184313272"/>
      <w:bookmarkEnd w:id="308"/>
      <w:bookmarkStart w:id="309" w:name="_Toc184310341"/>
      <w:bookmarkEnd w:id="309"/>
      <w:bookmarkStart w:id="310" w:name="_Toc184312096"/>
      <w:bookmarkEnd w:id="310"/>
      <w:bookmarkStart w:id="311" w:name="_Toc184314445"/>
      <w:bookmarkEnd w:id="311"/>
      <w:bookmarkStart w:id="312" w:name="_Toc184313305"/>
      <w:bookmarkEnd w:id="312"/>
      <w:bookmarkStart w:id="313" w:name="_Toc184313243"/>
      <w:bookmarkEnd w:id="313"/>
      <w:bookmarkStart w:id="314" w:name="_Toc184310329"/>
      <w:bookmarkEnd w:id="314"/>
      <w:bookmarkStart w:id="315" w:name="_Toc184313299"/>
      <w:bookmarkEnd w:id="315"/>
      <w:bookmarkStart w:id="316" w:name="_Toc184308070"/>
      <w:bookmarkEnd w:id="316"/>
      <w:bookmarkStart w:id="317" w:name="_Toc184312118"/>
      <w:bookmarkEnd w:id="317"/>
      <w:bookmarkStart w:id="318" w:name="_Toc184308094"/>
      <w:bookmarkEnd w:id="318"/>
      <w:bookmarkStart w:id="319" w:name="_Toc184312089"/>
      <w:bookmarkEnd w:id="319"/>
      <w:bookmarkStart w:id="320" w:name="_Toc184312128"/>
      <w:bookmarkEnd w:id="320"/>
      <w:bookmarkStart w:id="321" w:name="_Toc184310342"/>
      <w:bookmarkEnd w:id="321"/>
      <w:bookmarkStart w:id="322" w:name="_Toc184313244"/>
      <w:bookmarkEnd w:id="322"/>
      <w:bookmarkStart w:id="323" w:name="_Toc184313256"/>
      <w:bookmarkEnd w:id="323"/>
      <w:bookmarkStart w:id="324" w:name="_Toc184308072"/>
      <w:bookmarkEnd w:id="324"/>
      <w:bookmarkStart w:id="325" w:name="_Toc184308062"/>
      <w:bookmarkEnd w:id="325"/>
      <w:bookmarkStart w:id="326" w:name="_Toc184314467"/>
      <w:bookmarkEnd w:id="326"/>
      <w:bookmarkStart w:id="327" w:name="_Toc184310334"/>
      <w:bookmarkEnd w:id="327"/>
      <w:bookmarkStart w:id="328" w:name="_Toc184312097"/>
      <w:bookmarkEnd w:id="328"/>
      <w:bookmarkStart w:id="329" w:name="_Toc184313271"/>
      <w:bookmarkEnd w:id="329"/>
      <w:bookmarkStart w:id="330" w:name="_Toc184313249"/>
      <w:bookmarkEnd w:id="330"/>
      <w:bookmarkStart w:id="331" w:name="_Toc184313251"/>
      <w:bookmarkEnd w:id="331"/>
      <w:bookmarkStart w:id="332" w:name="_Toc184313268"/>
      <w:bookmarkEnd w:id="332"/>
      <w:bookmarkStart w:id="333" w:name="_Toc184313307"/>
      <w:bookmarkEnd w:id="333"/>
      <w:bookmarkStart w:id="334" w:name="_Toc184313303"/>
      <w:bookmarkEnd w:id="334"/>
      <w:bookmarkStart w:id="335" w:name="_Toc184310302"/>
      <w:bookmarkEnd w:id="335"/>
      <w:bookmarkStart w:id="336" w:name="_Toc184310301"/>
      <w:bookmarkEnd w:id="336"/>
      <w:bookmarkStart w:id="337" w:name="_Toc184313304"/>
      <w:bookmarkEnd w:id="337"/>
      <w:bookmarkStart w:id="338" w:name="_Toc184310338"/>
      <w:bookmarkEnd w:id="338"/>
      <w:bookmarkStart w:id="339" w:name="_Toc184314439"/>
      <w:bookmarkEnd w:id="339"/>
      <w:bookmarkStart w:id="340" w:name="_Toc184310316"/>
      <w:bookmarkEnd w:id="340"/>
      <w:bookmarkStart w:id="341" w:name="_Toc184313301"/>
      <w:bookmarkEnd w:id="341"/>
      <w:bookmarkStart w:id="342" w:name="_Toc184310283"/>
      <w:bookmarkEnd w:id="342"/>
      <w:bookmarkStart w:id="343" w:name="_Toc184314475"/>
      <w:bookmarkEnd w:id="343"/>
      <w:bookmarkStart w:id="344" w:name="_Toc184310290"/>
      <w:bookmarkEnd w:id="344"/>
      <w:bookmarkStart w:id="345" w:name="_Toc184314473"/>
      <w:bookmarkEnd w:id="345"/>
      <w:bookmarkStart w:id="346" w:name="_Toc184314460"/>
      <w:bookmarkEnd w:id="346"/>
      <w:bookmarkStart w:id="347" w:name="_Toc184314444"/>
      <w:bookmarkEnd w:id="347"/>
      <w:bookmarkStart w:id="348" w:name="_Toc184308077"/>
      <w:bookmarkEnd w:id="348"/>
      <w:bookmarkStart w:id="349" w:name="_Toc184310331"/>
      <w:bookmarkEnd w:id="349"/>
      <w:bookmarkStart w:id="350" w:name="_Toc184313291"/>
      <w:bookmarkEnd w:id="350"/>
      <w:bookmarkStart w:id="351" w:name="_Toc184312078"/>
      <w:bookmarkEnd w:id="351"/>
      <w:bookmarkStart w:id="352" w:name="_Toc184312119"/>
      <w:bookmarkEnd w:id="352"/>
      <w:bookmarkStart w:id="353" w:name="_Toc184312069"/>
      <w:bookmarkEnd w:id="353"/>
      <w:bookmarkStart w:id="354" w:name="_Toc184310286"/>
      <w:bookmarkEnd w:id="354"/>
      <w:bookmarkStart w:id="355" w:name="_Toc184308042"/>
      <w:bookmarkEnd w:id="355"/>
      <w:bookmarkStart w:id="356" w:name="_Toc184314465"/>
      <w:bookmarkEnd w:id="356"/>
      <w:bookmarkStart w:id="357" w:name="_Toc184314449"/>
      <w:bookmarkEnd w:id="357"/>
      <w:bookmarkStart w:id="358" w:name="_Toc184308106"/>
      <w:bookmarkEnd w:id="358"/>
      <w:bookmarkStart w:id="359" w:name="_Toc184314472"/>
      <w:bookmarkEnd w:id="359"/>
      <w:bookmarkStart w:id="360" w:name="_Toc184312117"/>
      <w:bookmarkEnd w:id="360"/>
      <w:bookmarkStart w:id="361" w:name="_Toc184312067"/>
      <w:bookmarkEnd w:id="361"/>
      <w:bookmarkStart w:id="362" w:name="_Toc184310308"/>
      <w:bookmarkEnd w:id="362"/>
      <w:bookmarkStart w:id="363" w:name="_Toc184313287"/>
      <w:bookmarkEnd w:id="363"/>
      <w:bookmarkStart w:id="364" w:name="_Toc184310305"/>
      <w:bookmarkEnd w:id="364"/>
      <w:bookmarkStart w:id="365" w:name="_Toc184314411"/>
      <w:bookmarkEnd w:id="365"/>
      <w:bookmarkStart w:id="366" w:name="_Toc184312116"/>
      <w:bookmarkEnd w:id="366"/>
      <w:bookmarkStart w:id="367" w:name="_Toc184310299"/>
      <w:bookmarkEnd w:id="367"/>
      <w:bookmarkStart w:id="368" w:name="_Toc184312120"/>
      <w:bookmarkEnd w:id="368"/>
      <w:bookmarkStart w:id="369" w:name="_Toc184313290"/>
      <w:bookmarkEnd w:id="369"/>
      <w:bookmarkStart w:id="370" w:name="_Toc184310296"/>
      <w:bookmarkEnd w:id="370"/>
      <w:bookmarkStart w:id="371" w:name="_Toc184314419"/>
      <w:bookmarkEnd w:id="371"/>
      <w:bookmarkStart w:id="372" w:name="_Toc184314482"/>
      <w:bookmarkEnd w:id="372"/>
      <w:bookmarkStart w:id="373" w:name="_Toc184314440"/>
      <w:bookmarkEnd w:id="373"/>
      <w:bookmarkStart w:id="374" w:name="_Toc184310275"/>
      <w:bookmarkEnd w:id="374"/>
      <w:bookmarkStart w:id="375" w:name="_Toc184308036"/>
      <w:bookmarkEnd w:id="375"/>
      <w:bookmarkStart w:id="376" w:name="_Toc184314423"/>
      <w:bookmarkEnd w:id="376"/>
      <w:bookmarkStart w:id="377" w:name="_Toc184312132"/>
      <w:bookmarkEnd w:id="377"/>
      <w:bookmarkStart w:id="378" w:name="_Toc184313261"/>
      <w:bookmarkEnd w:id="378"/>
      <w:bookmarkStart w:id="379" w:name="_Toc184313286"/>
      <w:bookmarkEnd w:id="379"/>
      <w:bookmarkStart w:id="380" w:name="_Toc184313250"/>
      <w:bookmarkEnd w:id="380"/>
      <w:bookmarkStart w:id="381" w:name="_Toc184314446"/>
      <w:bookmarkEnd w:id="381"/>
      <w:bookmarkStart w:id="382" w:name="_Toc184314480"/>
      <w:bookmarkEnd w:id="382"/>
      <w:bookmarkStart w:id="383" w:name="_Toc184308074"/>
      <w:bookmarkEnd w:id="383"/>
      <w:bookmarkStart w:id="384" w:name="_Toc184312068"/>
      <w:bookmarkEnd w:id="384"/>
      <w:bookmarkStart w:id="385" w:name="_Toc184308089"/>
      <w:bookmarkEnd w:id="385"/>
      <w:bookmarkStart w:id="386" w:name="_Toc184313252"/>
      <w:bookmarkEnd w:id="386"/>
      <w:bookmarkStart w:id="387" w:name="_Toc184312092"/>
      <w:bookmarkEnd w:id="387"/>
      <w:bookmarkStart w:id="388" w:name="_Toc184308093"/>
      <w:bookmarkEnd w:id="388"/>
      <w:bookmarkStart w:id="389" w:name="_Toc184313269"/>
      <w:bookmarkEnd w:id="389"/>
      <w:bookmarkStart w:id="390" w:name="_Toc184312106"/>
      <w:bookmarkEnd w:id="390"/>
      <w:bookmarkStart w:id="391" w:name="_Toc184310288"/>
      <w:bookmarkEnd w:id="391"/>
      <w:bookmarkStart w:id="392" w:name="_Toc184314478"/>
      <w:bookmarkEnd w:id="392"/>
      <w:bookmarkStart w:id="393" w:name="_Toc184308099"/>
      <w:bookmarkEnd w:id="393"/>
      <w:bookmarkStart w:id="394" w:name="_Toc184312086"/>
      <w:bookmarkEnd w:id="394"/>
      <w:bookmarkStart w:id="395" w:name="_Toc184313255"/>
      <w:bookmarkEnd w:id="395"/>
      <w:bookmarkStart w:id="396" w:name="_Toc184314474"/>
      <w:bookmarkEnd w:id="396"/>
      <w:bookmarkStart w:id="397" w:name="_Toc184310313"/>
      <w:bookmarkEnd w:id="397"/>
      <w:bookmarkStart w:id="398" w:name="_Toc184314466"/>
      <w:bookmarkEnd w:id="398"/>
      <w:bookmarkStart w:id="399" w:name="_Toc184310333"/>
      <w:bookmarkEnd w:id="399"/>
      <w:bookmarkStart w:id="400" w:name="_Toc184312112"/>
      <w:bookmarkEnd w:id="400"/>
      <w:bookmarkStart w:id="401" w:name="_Toc184308082"/>
      <w:bookmarkEnd w:id="401"/>
      <w:bookmarkStart w:id="402" w:name="_Toc184308078"/>
      <w:bookmarkEnd w:id="402"/>
      <w:bookmarkStart w:id="403" w:name="_Toc184312126"/>
      <w:bookmarkEnd w:id="403"/>
      <w:bookmarkStart w:id="404" w:name="_Toc184312100"/>
      <w:bookmarkEnd w:id="404"/>
      <w:bookmarkStart w:id="405" w:name="_Toc184314428"/>
      <w:bookmarkEnd w:id="405"/>
      <w:bookmarkStart w:id="406" w:name="_Toc184314417"/>
      <w:bookmarkEnd w:id="406"/>
      <w:bookmarkStart w:id="407" w:name="_Toc184312127"/>
      <w:bookmarkEnd w:id="407"/>
      <w:r>
        <w:rPr>
          <w:rFonts w:hint="eastAsia" w:ascii="宋体" w:hAnsi="宋体" w:cs="宋体"/>
          <w:b/>
          <w:color w:val="auto"/>
          <w:sz w:val="36"/>
          <w:szCs w:val="20"/>
          <w:highlight w:val="none"/>
        </w:rPr>
        <w:t xml:space="preserve"> 评审办法</w:t>
      </w:r>
    </w:p>
    <w:p w14:paraId="284BF5E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041"/>
        <w:gridCol w:w="4786"/>
        <w:gridCol w:w="1215"/>
        <w:gridCol w:w="1979"/>
      </w:tblGrid>
      <w:tr w14:paraId="62CF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3415A330">
            <w:pPr>
              <w:snapToGrid w:val="0"/>
              <w:jc w:val="center"/>
              <w:outlineLvl w:val="0"/>
              <w:rPr>
                <w:rFonts w:hint="eastAsia" w:ascii="宋体" w:hAnsi="宋体" w:eastAsia="宋体" w:cs="宋体"/>
                <w:bCs/>
                <w:sz w:val="24"/>
              </w:rPr>
            </w:pPr>
            <w:r>
              <w:rPr>
                <w:rFonts w:hint="eastAsia" w:ascii="宋体" w:hAnsi="宋体" w:eastAsia="宋体" w:cs="宋体"/>
                <w:bCs/>
                <w:sz w:val="24"/>
              </w:rPr>
              <w:t>序号</w:t>
            </w:r>
          </w:p>
        </w:tc>
        <w:tc>
          <w:tcPr>
            <w:tcW w:w="2927" w:type="pct"/>
            <w:gridSpan w:val="2"/>
            <w:vAlign w:val="center"/>
          </w:tcPr>
          <w:p w14:paraId="62E5FF9E">
            <w:pPr>
              <w:snapToGrid w:val="0"/>
              <w:jc w:val="center"/>
              <w:outlineLvl w:val="0"/>
              <w:rPr>
                <w:rFonts w:hint="eastAsia" w:ascii="宋体" w:hAnsi="宋体" w:eastAsia="宋体" w:cs="宋体"/>
                <w:bCs/>
                <w:sz w:val="24"/>
              </w:rPr>
            </w:pPr>
            <w:r>
              <w:rPr>
                <w:rFonts w:hint="eastAsia" w:ascii="宋体" w:hAnsi="宋体" w:eastAsia="宋体" w:cs="宋体"/>
                <w:bCs/>
                <w:sz w:val="24"/>
              </w:rPr>
              <w:t>评审标准</w:t>
            </w:r>
          </w:p>
        </w:tc>
        <w:tc>
          <w:tcPr>
            <w:tcW w:w="610" w:type="pct"/>
            <w:vAlign w:val="center"/>
          </w:tcPr>
          <w:p w14:paraId="0AD2CA3B">
            <w:pPr>
              <w:snapToGrid w:val="0"/>
              <w:jc w:val="center"/>
              <w:outlineLvl w:val="0"/>
              <w:rPr>
                <w:rFonts w:hint="eastAsia" w:ascii="宋体" w:hAnsi="宋体" w:eastAsia="宋体" w:cs="宋体"/>
                <w:bCs/>
                <w:sz w:val="24"/>
              </w:rPr>
            </w:pPr>
            <w:r>
              <w:rPr>
                <w:rFonts w:hint="eastAsia" w:ascii="宋体" w:hAnsi="宋体" w:eastAsia="宋体" w:cs="宋体"/>
                <w:bCs/>
                <w:sz w:val="24"/>
              </w:rPr>
              <w:t>权重</w:t>
            </w:r>
          </w:p>
        </w:tc>
        <w:tc>
          <w:tcPr>
            <w:tcW w:w="994" w:type="pct"/>
          </w:tcPr>
          <w:p w14:paraId="6E9A8A0A">
            <w:pPr>
              <w:snapToGrid w:val="0"/>
              <w:jc w:val="center"/>
              <w:outlineLvl w:val="0"/>
              <w:rPr>
                <w:rFonts w:hint="eastAsia" w:ascii="宋体" w:hAnsi="宋体" w:eastAsia="宋体" w:cs="宋体"/>
                <w:bCs/>
                <w:sz w:val="24"/>
              </w:rPr>
            </w:pPr>
            <w:r>
              <w:rPr>
                <w:rFonts w:hint="eastAsia" w:ascii="宋体" w:hAnsi="宋体" w:eastAsia="宋体" w:cs="宋体"/>
                <w:color w:val="auto"/>
                <w:kern w:val="0"/>
                <w:sz w:val="24"/>
                <w:szCs w:val="24"/>
                <w:highlight w:val="none"/>
                <w:lang w:bidi="ar"/>
              </w:rPr>
              <w:t>目录</w:t>
            </w:r>
          </w:p>
        </w:tc>
      </w:tr>
      <w:tr w14:paraId="5D1C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269D851D">
            <w:pPr>
              <w:snapToGrid w:val="0"/>
              <w:jc w:val="center"/>
              <w:outlineLvl w:val="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AUTONUM  \* Arabic </w:instrText>
            </w:r>
            <w:r>
              <w:rPr>
                <w:rFonts w:hint="eastAsia" w:ascii="宋体" w:hAnsi="宋体" w:eastAsia="宋体" w:cs="宋体"/>
                <w:sz w:val="24"/>
              </w:rPr>
              <w:fldChar w:fldCharType="end"/>
            </w:r>
          </w:p>
        </w:tc>
        <w:tc>
          <w:tcPr>
            <w:tcW w:w="2927" w:type="pct"/>
            <w:gridSpan w:val="2"/>
            <w:vAlign w:val="center"/>
          </w:tcPr>
          <w:p w14:paraId="0AB9DDA8">
            <w:pPr>
              <w:snapToGrid w:val="0"/>
              <w:jc w:val="left"/>
              <w:outlineLvl w:val="0"/>
              <w:rPr>
                <w:rFonts w:hint="eastAsia" w:ascii="宋体" w:hAnsi="宋体" w:eastAsia="宋体" w:cs="宋体"/>
                <w:sz w:val="24"/>
              </w:rPr>
            </w:pPr>
            <w:r>
              <w:rPr>
                <w:rFonts w:hint="eastAsia" w:ascii="宋体" w:hAnsi="宋体" w:eastAsia="宋体" w:cs="宋体"/>
                <w:sz w:val="24"/>
              </w:rPr>
              <w:t>供应商自202</w:t>
            </w:r>
            <w:r>
              <w:rPr>
                <w:rFonts w:hint="eastAsia" w:ascii="宋体" w:hAnsi="宋体" w:eastAsia="宋体" w:cs="宋体"/>
                <w:sz w:val="24"/>
                <w:lang w:val="en-US" w:eastAsia="zh-CN"/>
              </w:rPr>
              <w:t>2</w:t>
            </w:r>
            <w:r>
              <w:rPr>
                <w:rFonts w:hint="eastAsia" w:ascii="宋体" w:hAnsi="宋体" w:eastAsia="宋体" w:cs="宋体"/>
                <w:sz w:val="24"/>
              </w:rPr>
              <w:t>年1月1日以来具有类似工程业绩的，每个得</w:t>
            </w:r>
            <w:r>
              <w:rPr>
                <w:rFonts w:hint="eastAsia" w:ascii="宋体" w:hAnsi="宋体" w:eastAsia="宋体" w:cs="宋体"/>
                <w:sz w:val="24"/>
                <w:lang w:val="en-US" w:eastAsia="zh-CN"/>
              </w:rPr>
              <w:t>0.5</w:t>
            </w:r>
            <w:r>
              <w:rPr>
                <w:rFonts w:hint="eastAsia" w:ascii="宋体" w:hAnsi="宋体" w:eastAsia="宋体" w:cs="宋体"/>
                <w:sz w:val="24"/>
              </w:rPr>
              <w:t>分，本项最高得</w:t>
            </w:r>
            <w:r>
              <w:rPr>
                <w:rFonts w:hint="eastAsia" w:ascii="宋体" w:hAnsi="宋体" w:eastAsia="宋体" w:cs="宋体"/>
                <w:sz w:val="24"/>
                <w:lang w:val="en-US" w:eastAsia="zh-CN"/>
              </w:rPr>
              <w:t>1</w:t>
            </w:r>
            <w:r>
              <w:rPr>
                <w:rFonts w:hint="eastAsia" w:ascii="宋体" w:hAnsi="宋体" w:eastAsia="宋体" w:cs="宋体"/>
                <w:sz w:val="24"/>
              </w:rPr>
              <w:t>分。[证明材料：提供中标通知书（或施工合同）和竣(交)工验收证明（如竣(交)工验收记录、竣(交)工验收备案表等）原件的扫描件，时间以竣(交)工验收证明上的日期为准]</w:t>
            </w:r>
          </w:p>
          <w:p w14:paraId="4D0F2F26">
            <w:pPr>
              <w:snapToGrid w:val="0"/>
              <w:jc w:val="left"/>
              <w:outlineLvl w:val="0"/>
              <w:rPr>
                <w:rFonts w:hint="eastAsia" w:ascii="宋体" w:hAnsi="宋体" w:eastAsia="宋体" w:cs="宋体"/>
                <w:sz w:val="24"/>
              </w:rPr>
            </w:pPr>
            <w:r>
              <w:rPr>
                <w:rFonts w:hint="eastAsia" w:ascii="宋体" w:hAnsi="宋体" w:eastAsia="宋体" w:cs="宋体"/>
                <w:sz w:val="24"/>
              </w:rPr>
              <w:t>注：证明材料不齐全或内容模糊不清、无法辨认的，不予得分。</w:t>
            </w:r>
          </w:p>
        </w:tc>
        <w:tc>
          <w:tcPr>
            <w:tcW w:w="610" w:type="pct"/>
            <w:vAlign w:val="center"/>
          </w:tcPr>
          <w:p w14:paraId="74FBD63D">
            <w:pPr>
              <w:snapToGrid w:val="0"/>
              <w:jc w:val="center"/>
              <w:outlineLvl w:val="0"/>
              <w:rPr>
                <w:rFonts w:hint="default" w:ascii="宋体" w:hAnsi="宋体" w:eastAsia="宋体" w:cs="宋体"/>
                <w:bCs/>
                <w:sz w:val="24"/>
                <w:lang w:val="en-US" w:eastAsia="zh-CN"/>
              </w:rPr>
            </w:pPr>
            <w:r>
              <w:rPr>
                <w:rFonts w:hint="eastAsia" w:ascii="宋体" w:hAnsi="宋体" w:eastAsia="宋体" w:cs="宋体"/>
                <w:bCs/>
                <w:sz w:val="24"/>
                <w:lang w:val="en-US" w:eastAsia="zh-CN"/>
              </w:rPr>
              <w:t>1</w:t>
            </w:r>
            <w:r>
              <w:rPr>
                <w:rFonts w:hint="eastAsia" w:ascii="宋体" w:hAnsi="宋体" w:cs="宋体"/>
                <w:bCs/>
                <w:sz w:val="24"/>
                <w:lang w:val="en-US" w:eastAsia="zh-CN"/>
              </w:rPr>
              <w:t xml:space="preserve">     （客观）</w:t>
            </w:r>
          </w:p>
        </w:tc>
        <w:tc>
          <w:tcPr>
            <w:tcW w:w="994" w:type="pct"/>
            <w:vAlign w:val="center"/>
          </w:tcPr>
          <w:p w14:paraId="2FA27203">
            <w:pPr>
              <w:snapToGrid w:val="0"/>
              <w:jc w:val="center"/>
              <w:outlineLvl w:val="0"/>
              <w:rPr>
                <w:rFonts w:hint="eastAsia" w:ascii="宋体" w:hAnsi="宋体" w:eastAsia="宋体" w:cs="宋体"/>
                <w:sz w:val="24"/>
              </w:rPr>
            </w:pPr>
            <w:r>
              <w:rPr>
                <w:rFonts w:hint="eastAsia" w:ascii="宋体" w:hAnsi="宋体" w:eastAsia="宋体" w:cs="宋体"/>
                <w:sz w:val="24"/>
              </w:rPr>
              <w:t>企业业绩</w:t>
            </w:r>
          </w:p>
        </w:tc>
      </w:tr>
      <w:tr w14:paraId="2C54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733C9EE0">
            <w:pPr>
              <w:snapToGrid w:val="0"/>
              <w:jc w:val="center"/>
              <w:outlineLvl w:val="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AUTONUM  \* Arabic </w:instrText>
            </w:r>
            <w:r>
              <w:rPr>
                <w:rFonts w:hint="eastAsia" w:ascii="宋体" w:hAnsi="宋体" w:eastAsia="宋体" w:cs="宋体"/>
                <w:sz w:val="24"/>
              </w:rPr>
              <w:fldChar w:fldCharType="end"/>
            </w:r>
          </w:p>
        </w:tc>
        <w:tc>
          <w:tcPr>
            <w:tcW w:w="2927" w:type="pct"/>
            <w:gridSpan w:val="2"/>
            <w:vAlign w:val="center"/>
          </w:tcPr>
          <w:p w14:paraId="76A0EE37">
            <w:pPr>
              <w:snapToGrid w:val="0"/>
              <w:jc w:val="left"/>
              <w:outlineLvl w:val="0"/>
              <w:rPr>
                <w:rFonts w:hint="eastAsia" w:ascii="宋体" w:hAnsi="宋体" w:eastAsia="宋体" w:cs="宋体"/>
                <w:sz w:val="24"/>
              </w:rPr>
            </w:pPr>
            <w:r>
              <w:rPr>
                <w:rFonts w:hint="eastAsia" w:ascii="宋体" w:hAnsi="宋体" w:eastAsia="宋体" w:cs="宋体"/>
                <w:sz w:val="24"/>
              </w:rPr>
              <w:t>供应商具有质量管理体系认证、职业健康安全管理体系认证、环境管理体系认证且在有效期内的，每个得1分，最高得3分。[证明材料：提供认证证书扫描件,未提供不得分。评审时由评标委员会在国家认监委网站www.cnca.gov.cn查询，未在该网站上查询到的，不予得分。]</w:t>
            </w:r>
          </w:p>
        </w:tc>
        <w:tc>
          <w:tcPr>
            <w:tcW w:w="610" w:type="pct"/>
            <w:vAlign w:val="center"/>
          </w:tcPr>
          <w:p w14:paraId="220EC714">
            <w:pPr>
              <w:snapToGrid w:val="0"/>
              <w:jc w:val="center"/>
              <w:outlineLvl w:val="0"/>
              <w:rPr>
                <w:rFonts w:hint="eastAsia" w:ascii="宋体" w:hAnsi="宋体" w:eastAsia="宋体" w:cs="宋体"/>
                <w:bCs/>
                <w:sz w:val="24"/>
              </w:rPr>
            </w:pPr>
            <w:r>
              <w:rPr>
                <w:rFonts w:hint="eastAsia" w:ascii="宋体" w:hAnsi="宋体" w:eastAsia="宋体" w:cs="宋体"/>
                <w:bCs/>
                <w:sz w:val="24"/>
              </w:rPr>
              <w:t>3</w:t>
            </w:r>
            <w:r>
              <w:rPr>
                <w:rFonts w:hint="eastAsia" w:ascii="宋体" w:hAnsi="宋体" w:cs="宋体"/>
                <w:bCs/>
                <w:sz w:val="24"/>
                <w:lang w:val="en-US" w:eastAsia="zh-CN"/>
              </w:rPr>
              <w:t xml:space="preserve">     （客观）</w:t>
            </w:r>
          </w:p>
        </w:tc>
        <w:tc>
          <w:tcPr>
            <w:tcW w:w="994" w:type="pct"/>
            <w:vAlign w:val="center"/>
          </w:tcPr>
          <w:p w14:paraId="61237B03">
            <w:pPr>
              <w:snapToGrid w:val="0"/>
              <w:jc w:val="center"/>
              <w:outlineLvl w:val="0"/>
              <w:rPr>
                <w:rFonts w:hint="eastAsia" w:ascii="宋体" w:hAnsi="宋体" w:eastAsia="宋体" w:cs="宋体"/>
                <w:sz w:val="24"/>
              </w:rPr>
            </w:pPr>
            <w:r>
              <w:rPr>
                <w:rFonts w:hint="eastAsia" w:ascii="宋体" w:hAnsi="宋体" w:eastAsia="宋体" w:cs="宋体"/>
                <w:sz w:val="24"/>
              </w:rPr>
              <w:t>体系认证</w:t>
            </w:r>
          </w:p>
        </w:tc>
      </w:tr>
      <w:tr w14:paraId="35F0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restart"/>
            <w:vAlign w:val="center"/>
          </w:tcPr>
          <w:p w14:paraId="23997708">
            <w:pPr>
              <w:snapToGrid w:val="0"/>
              <w:jc w:val="center"/>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AUTONUM  \* Arabic </w:instrText>
            </w:r>
            <w:r>
              <w:rPr>
                <w:rFonts w:hint="eastAsia" w:ascii="宋体" w:hAnsi="宋体" w:eastAsia="宋体" w:cs="宋体"/>
                <w:sz w:val="24"/>
              </w:rPr>
              <w:fldChar w:fldCharType="end"/>
            </w:r>
          </w:p>
        </w:tc>
        <w:tc>
          <w:tcPr>
            <w:tcW w:w="2927" w:type="pct"/>
            <w:gridSpan w:val="2"/>
            <w:vAlign w:val="center"/>
          </w:tcPr>
          <w:p w14:paraId="0D90EC19">
            <w:pPr>
              <w:snapToGrid w:val="0"/>
              <w:jc w:val="left"/>
              <w:outlineLvl w:val="0"/>
              <w:rPr>
                <w:rFonts w:hint="eastAsia" w:ascii="宋体" w:hAnsi="宋体" w:eastAsia="宋体" w:cs="宋体"/>
                <w:sz w:val="24"/>
              </w:rPr>
            </w:pPr>
            <w:r>
              <w:rPr>
                <w:rFonts w:hint="eastAsia" w:ascii="宋体" w:hAnsi="宋体" w:eastAsia="宋体" w:cs="宋体"/>
                <w:sz w:val="24"/>
              </w:rPr>
              <w:t>项目负责人：具有</w:t>
            </w:r>
            <w:r>
              <w:rPr>
                <w:rFonts w:hint="eastAsia" w:ascii="宋体" w:hAnsi="宋体" w:cs="宋体"/>
                <w:sz w:val="24"/>
                <w:lang w:val="en-US" w:eastAsia="zh-CN"/>
              </w:rPr>
              <w:t>中</w:t>
            </w:r>
            <w:r>
              <w:rPr>
                <w:rFonts w:hint="eastAsia" w:ascii="宋体" w:hAnsi="宋体" w:eastAsia="宋体" w:cs="宋体"/>
                <w:sz w:val="24"/>
              </w:rPr>
              <w:t>级及以上工程师技术职称的，得</w:t>
            </w:r>
            <w:r>
              <w:rPr>
                <w:rFonts w:hint="eastAsia" w:ascii="宋体" w:hAnsi="宋体" w:eastAsia="宋体" w:cs="宋体"/>
                <w:sz w:val="24"/>
                <w:lang w:val="en-US" w:eastAsia="zh-CN"/>
              </w:rPr>
              <w:t>2</w:t>
            </w:r>
            <w:r>
              <w:rPr>
                <w:rFonts w:hint="eastAsia" w:ascii="宋体" w:hAnsi="宋体" w:eastAsia="宋体" w:cs="宋体"/>
                <w:sz w:val="24"/>
              </w:rPr>
              <w:t>分；[证明材料：提供职称证书及开标前近</w:t>
            </w:r>
            <w:r>
              <w:rPr>
                <w:rFonts w:hint="eastAsia" w:ascii="宋体" w:hAnsi="宋体" w:eastAsia="宋体" w:cs="宋体"/>
                <w:sz w:val="24"/>
                <w:lang w:val="en-US" w:eastAsia="zh-CN"/>
              </w:rPr>
              <w:t>三个月内任意</w:t>
            </w:r>
            <w:r>
              <w:rPr>
                <w:rFonts w:hint="eastAsia" w:ascii="宋体" w:hAnsi="宋体" w:eastAsia="宋体" w:cs="宋体"/>
                <w:sz w:val="24"/>
              </w:rPr>
              <w:t>一个月在本单位缴纳的社保证明]</w:t>
            </w:r>
          </w:p>
        </w:tc>
        <w:tc>
          <w:tcPr>
            <w:tcW w:w="610" w:type="pct"/>
            <w:vAlign w:val="center"/>
          </w:tcPr>
          <w:p w14:paraId="23663CB6">
            <w:pPr>
              <w:snapToGrid w:val="0"/>
              <w:jc w:val="center"/>
              <w:outlineLvl w:val="0"/>
              <w:rPr>
                <w:rFonts w:hint="eastAsia" w:ascii="宋体" w:hAnsi="宋体" w:eastAsia="宋体" w:cs="宋体"/>
                <w:bCs/>
                <w:sz w:val="24"/>
                <w:lang w:eastAsia="zh-CN"/>
              </w:rPr>
            </w:pPr>
            <w:r>
              <w:rPr>
                <w:rFonts w:hint="eastAsia" w:ascii="宋体" w:hAnsi="宋体" w:eastAsia="宋体" w:cs="宋体"/>
                <w:bCs/>
                <w:sz w:val="24"/>
                <w:lang w:val="en-US" w:eastAsia="zh-CN"/>
              </w:rPr>
              <w:t>2</w:t>
            </w:r>
            <w:r>
              <w:rPr>
                <w:rFonts w:hint="eastAsia" w:ascii="宋体" w:hAnsi="宋体" w:cs="宋体"/>
                <w:bCs/>
                <w:sz w:val="24"/>
                <w:lang w:val="en-US" w:eastAsia="zh-CN"/>
              </w:rPr>
              <w:t xml:space="preserve">     （客观）</w:t>
            </w:r>
          </w:p>
        </w:tc>
        <w:tc>
          <w:tcPr>
            <w:tcW w:w="994" w:type="pct"/>
            <w:vMerge w:val="restart"/>
            <w:vAlign w:val="center"/>
          </w:tcPr>
          <w:p w14:paraId="3FA8C540">
            <w:pPr>
              <w:snapToGrid w:val="0"/>
              <w:jc w:val="center"/>
              <w:outlineLvl w:val="0"/>
              <w:rPr>
                <w:rFonts w:hint="eastAsia" w:ascii="宋体" w:hAnsi="宋体" w:eastAsia="宋体" w:cs="宋体"/>
                <w:sz w:val="24"/>
              </w:rPr>
            </w:pPr>
            <w:r>
              <w:rPr>
                <w:rFonts w:hint="eastAsia" w:ascii="宋体" w:hAnsi="宋体" w:eastAsia="宋体" w:cs="宋体"/>
                <w:sz w:val="24"/>
              </w:rPr>
              <w:t>项目组人员配置</w:t>
            </w:r>
          </w:p>
        </w:tc>
      </w:tr>
      <w:tr w14:paraId="189D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14:paraId="1529C747">
            <w:pPr>
              <w:snapToGrid w:val="0"/>
              <w:jc w:val="center"/>
              <w:rPr>
                <w:rFonts w:hint="eastAsia" w:ascii="宋体" w:hAnsi="宋体" w:eastAsia="宋体" w:cs="宋体"/>
              </w:rPr>
            </w:pPr>
          </w:p>
        </w:tc>
        <w:tc>
          <w:tcPr>
            <w:tcW w:w="2927" w:type="pct"/>
            <w:gridSpan w:val="2"/>
            <w:vAlign w:val="center"/>
          </w:tcPr>
          <w:p w14:paraId="35120094">
            <w:pPr>
              <w:snapToGrid w:val="0"/>
              <w:jc w:val="left"/>
              <w:outlineLvl w:val="0"/>
              <w:rPr>
                <w:rFonts w:hint="eastAsia" w:ascii="宋体" w:hAnsi="宋体" w:eastAsia="宋体" w:cs="宋体"/>
              </w:rPr>
            </w:pPr>
            <w:r>
              <w:rPr>
                <w:rFonts w:hint="eastAsia" w:ascii="宋体" w:hAnsi="宋体" w:eastAsia="宋体" w:cs="宋体"/>
                <w:sz w:val="24"/>
              </w:rPr>
              <w:t>针对本项目拟派人员中（除项目负责人外），具有建筑工程专业贰级及以上注册建造师的，每人得1分，最多得</w:t>
            </w:r>
            <w:r>
              <w:rPr>
                <w:rFonts w:hint="eastAsia" w:ascii="宋体" w:hAnsi="宋体" w:eastAsia="宋体" w:cs="宋体"/>
                <w:sz w:val="24"/>
                <w:lang w:val="en-US" w:eastAsia="zh-CN"/>
              </w:rPr>
              <w:t>3</w:t>
            </w:r>
            <w:r>
              <w:rPr>
                <w:rFonts w:hint="eastAsia" w:ascii="宋体" w:hAnsi="宋体" w:eastAsia="宋体" w:cs="宋体"/>
                <w:sz w:val="24"/>
              </w:rPr>
              <w:t>分。[证明材料：提供相应人员建造师注册证书、“三类人员”B证及开标前近</w:t>
            </w:r>
            <w:r>
              <w:rPr>
                <w:rFonts w:hint="eastAsia" w:ascii="宋体" w:hAnsi="宋体" w:eastAsia="宋体" w:cs="宋体"/>
                <w:sz w:val="24"/>
                <w:lang w:val="en-US" w:eastAsia="zh-CN"/>
              </w:rPr>
              <w:t>三个月内任意</w:t>
            </w:r>
            <w:r>
              <w:rPr>
                <w:rFonts w:hint="eastAsia" w:ascii="宋体" w:hAnsi="宋体" w:eastAsia="宋体" w:cs="宋体"/>
                <w:sz w:val="24"/>
              </w:rPr>
              <w:t>一个月在本单位缴纳的社保证明。材料缺少或未提供均不得分]</w:t>
            </w:r>
          </w:p>
        </w:tc>
        <w:tc>
          <w:tcPr>
            <w:tcW w:w="610" w:type="pct"/>
            <w:vAlign w:val="center"/>
          </w:tcPr>
          <w:p w14:paraId="45D70A64">
            <w:pPr>
              <w:snapToGrid w:val="0"/>
              <w:jc w:val="center"/>
              <w:outlineLvl w:val="0"/>
              <w:rPr>
                <w:rFonts w:hint="eastAsia" w:ascii="宋体" w:hAnsi="宋体" w:eastAsia="宋体" w:cs="宋体"/>
                <w:bCs/>
                <w:sz w:val="24"/>
                <w:lang w:eastAsia="zh-CN"/>
              </w:rPr>
            </w:pPr>
            <w:r>
              <w:rPr>
                <w:rFonts w:hint="eastAsia" w:ascii="宋体" w:hAnsi="宋体" w:eastAsia="宋体" w:cs="宋体"/>
                <w:bCs/>
                <w:sz w:val="24"/>
                <w:lang w:val="en-US" w:eastAsia="zh-CN"/>
              </w:rPr>
              <w:t>3</w:t>
            </w:r>
            <w:r>
              <w:rPr>
                <w:rFonts w:hint="eastAsia" w:ascii="宋体" w:hAnsi="宋体" w:cs="宋体"/>
                <w:bCs/>
                <w:sz w:val="24"/>
                <w:lang w:val="en-US" w:eastAsia="zh-CN"/>
              </w:rPr>
              <w:t xml:space="preserve">     （客观）</w:t>
            </w:r>
          </w:p>
        </w:tc>
        <w:tc>
          <w:tcPr>
            <w:tcW w:w="994" w:type="pct"/>
            <w:vMerge w:val="continue"/>
            <w:vAlign w:val="center"/>
          </w:tcPr>
          <w:p w14:paraId="6E1367B7">
            <w:pPr>
              <w:snapToGrid w:val="0"/>
              <w:jc w:val="center"/>
              <w:outlineLvl w:val="0"/>
              <w:rPr>
                <w:rFonts w:hint="eastAsia" w:ascii="宋体" w:hAnsi="宋体" w:eastAsia="宋体" w:cs="宋体"/>
              </w:rPr>
            </w:pPr>
          </w:p>
        </w:tc>
      </w:tr>
      <w:tr w14:paraId="3C44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14:paraId="077B34CF">
            <w:pPr>
              <w:snapToGrid w:val="0"/>
              <w:jc w:val="center"/>
              <w:rPr>
                <w:rFonts w:hint="eastAsia" w:ascii="宋体" w:hAnsi="宋体" w:eastAsia="宋体" w:cs="宋体"/>
              </w:rPr>
            </w:pPr>
          </w:p>
        </w:tc>
        <w:tc>
          <w:tcPr>
            <w:tcW w:w="2927" w:type="pct"/>
            <w:gridSpan w:val="2"/>
            <w:vAlign w:val="center"/>
          </w:tcPr>
          <w:p w14:paraId="3B89A23C">
            <w:pPr>
              <w:snapToGrid w:val="0"/>
              <w:jc w:val="left"/>
              <w:outlineLvl w:val="0"/>
              <w:rPr>
                <w:rFonts w:hint="eastAsia" w:ascii="宋体" w:hAnsi="宋体" w:eastAsia="宋体" w:cs="宋体"/>
                <w:sz w:val="24"/>
              </w:rPr>
            </w:pPr>
            <w:r>
              <w:rPr>
                <w:rFonts w:hint="eastAsia" w:ascii="宋体" w:hAnsi="宋体" w:eastAsia="宋体" w:cs="宋体"/>
                <w:sz w:val="24"/>
              </w:rPr>
              <w:t>针对本项目拟派人员中（除项目负责人外），具有施工员、安全员、质量员、材料员、资料员，每具备1个，得1分，最高得5分。[证明材料：提供人员相应证书及开标前近</w:t>
            </w:r>
            <w:r>
              <w:rPr>
                <w:rFonts w:hint="eastAsia" w:ascii="宋体" w:hAnsi="宋体" w:eastAsia="宋体" w:cs="宋体"/>
                <w:sz w:val="24"/>
                <w:lang w:val="en-US" w:eastAsia="zh-CN"/>
              </w:rPr>
              <w:t>三个月内任意</w:t>
            </w:r>
            <w:r>
              <w:rPr>
                <w:rFonts w:hint="eastAsia" w:ascii="宋体" w:hAnsi="宋体" w:eastAsia="宋体" w:cs="宋体"/>
                <w:sz w:val="24"/>
              </w:rPr>
              <w:t>一个月在本单位缴纳的社保证明。材料缺少或未提供均不得分]</w:t>
            </w:r>
          </w:p>
          <w:p w14:paraId="13F15847">
            <w:pPr>
              <w:snapToGrid w:val="0"/>
              <w:jc w:val="left"/>
              <w:outlineLvl w:val="0"/>
              <w:rPr>
                <w:rFonts w:hint="eastAsia" w:ascii="宋体" w:hAnsi="宋体" w:eastAsia="宋体" w:cs="宋体"/>
              </w:rPr>
            </w:pPr>
            <w:r>
              <w:rPr>
                <w:rFonts w:hint="eastAsia" w:ascii="宋体" w:hAnsi="宋体" w:eastAsia="宋体" w:cs="宋体"/>
                <w:sz w:val="24"/>
              </w:rPr>
              <w:t>注：本项如一人有多证的，单个人员证书只计取1次。</w:t>
            </w:r>
          </w:p>
        </w:tc>
        <w:tc>
          <w:tcPr>
            <w:tcW w:w="610" w:type="pct"/>
            <w:vAlign w:val="center"/>
          </w:tcPr>
          <w:p w14:paraId="0A0B9B69">
            <w:pPr>
              <w:snapToGrid w:val="0"/>
              <w:jc w:val="center"/>
              <w:outlineLvl w:val="0"/>
              <w:rPr>
                <w:rFonts w:hint="eastAsia" w:ascii="宋体" w:hAnsi="宋体" w:eastAsia="宋体" w:cs="宋体"/>
                <w:bCs/>
                <w:sz w:val="24"/>
              </w:rPr>
            </w:pPr>
            <w:r>
              <w:rPr>
                <w:rFonts w:hint="eastAsia" w:ascii="宋体" w:hAnsi="宋体" w:eastAsia="宋体" w:cs="宋体"/>
                <w:bCs/>
                <w:sz w:val="24"/>
              </w:rPr>
              <w:t>5</w:t>
            </w:r>
            <w:r>
              <w:rPr>
                <w:rFonts w:hint="eastAsia" w:ascii="宋体" w:hAnsi="宋体" w:cs="宋体"/>
                <w:bCs/>
                <w:sz w:val="24"/>
                <w:lang w:val="en-US" w:eastAsia="zh-CN"/>
              </w:rPr>
              <w:t xml:space="preserve">     （客观）</w:t>
            </w:r>
          </w:p>
        </w:tc>
        <w:tc>
          <w:tcPr>
            <w:tcW w:w="994" w:type="pct"/>
            <w:vMerge w:val="continue"/>
            <w:vAlign w:val="center"/>
          </w:tcPr>
          <w:p w14:paraId="3521397D">
            <w:pPr>
              <w:snapToGrid w:val="0"/>
              <w:jc w:val="center"/>
              <w:outlineLvl w:val="0"/>
              <w:rPr>
                <w:rFonts w:hint="eastAsia" w:ascii="宋体" w:hAnsi="宋体" w:eastAsia="宋体" w:cs="宋体"/>
              </w:rPr>
            </w:pPr>
          </w:p>
        </w:tc>
      </w:tr>
      <w:tr w14:paraId="5B72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restart"/>
            <w:vAlign w:val="center"/>
          </w:tcPr>
          <w:p w14:paraId="12A2CB87">
            <w:pPr>
              <w:snapToGrid w:val="0"/>
              <w:jc w:val="center"/>
              <w:rPr>
                <w:rFonts w:hint="eastAsia" w:ascii="宋体" w:hAnsi="宋体" w:eastAsia="宋体" w:cs="宋体"/>
              </w:rPr>
            </w:pPr>
            <w:r>
              <w:rPr>
                <w:rFonts w:hint="eastAsia" w:ascii="宋体" w:hAnsi="宋体" w:eastAsia="宋体" w:cs="宋体"/>
                <w:sz w:val="24"/>
              </w:rPr>
              <w:fldChar w:fldCharType="begin"/>
            </w:r>
            <w:r>
              <w:rPr>
                <w:rFonts w:hint="eastAsia" w:ascii="宋体" w:hAnsi="宋体" w:eastAsia="宋体" w:cs="宋体"/>
                <w:sz w:val="24"/>
              </w:rPr>
              <w:instrText xml:space="preserve"> AUTONUM  \* Arabic </w:instrText>
            </w:r>
            <w:r>
              <w:rPr>
                <w:rFonts w:hint="eastAsia" w:ascii="宋体" w:hAnsi="宋体" w:eastAsia="宋体" w:cs="宋体"/>
                <w:sz w:val="24"/>
              </w:rPr>
              <w:fldChar w:fldCharType="end"/>
            </w:r>
          </w:p>
        </w:tc>
        <w:tc>
          <w:tcPr>
            <w:tcW w:w="523" w:type="pct"/>
            <w:vMerge w:val="restart"/>
            <w:vAlign w:val="center"/>
          </w:tcPr>
          <w:p w14:paraId="16E8581E">
            <w:pPr>
              <w:snapToGrid w:val="0"/>
              <w:jc w:val="center"/>
              <w:outlineLvl w:val="0"/>
              <w:rPr>
                <w:rFonts w:hint="eastAsia" w:ascii="宋体" w:hAnsi="宋体" w:eastAsia="宋体" w:cs="宋体"/>
              </w:rPr>
            </w:pPr>
            <w:r>
              <w:rPr>
                <w:rFonts w:hint="eastAsia" w:ascii="宋体" w:hAnsi="宋体" w:eastAsia="宋体" w:cs="宋体"/>
                <w:sz w:val="24"/>
              </w:rPr>
              <w:t>施工方案总体情况评价</w:t>
            </w:r>
          </w:p>
        </w:tc>
        <w:tc>
          <w:tcPr>
            <w:tcW w:w="2403" w:type="pct"/>
            <w:vAlign w:val="center"/>
          </w:tcPr>
          <w:p w14:paraId="7694C045">
            <w:pPr>
              <w:snapToGrid w:val="0"/>
              <w:jc w:val="left"/>
              <w:outlineLvl w:val="0"/>
              <w:rPr>
                <w:rFonts w:hint="eastAsia" w:ascii="宋体" w:hAnsi="宋体" w:cs="宋体"/>
                <w:sz w:val="24"/>
                <w:lang w:eastAsia="zh-CN"/>
              </w:rPr>
            </w:pPr>
            <w:r>
              <w:rPr>
                <w:rFonts w:hint="eastAsia" w:ascii="宋体" w:hAnsi="宋体" w:eastAsia="宋体" w:cs="宋体"/>
                <w:sz w:val="24"/>
              </w:rPr>
              <w:t>施工方案内容全面、合理、条理清晰，涵盖本次工程实施有关的内容</w:t>
            </w:r>
            <w:r>
              <w:rPr>
                <w:rFonts w:hint="eastAsia" w:ascii="宋体" w:hAnsi="宋体" w:cs="宋体"/>
                <w:sz w:val="24"/>
                <w:lang w:eastAsia="zh-CN"/>
              </w:rPr>
              <w:t>。</w:t>
            </w:r>
          </w:p>
          <w:p w14:paraId="6A1B6C31">
            <w:pPr>
              <w:snapToGrid w:val="0"/>
              <w:jc w:val="left"/>
              <w:outlineLvl w:val="0"/>
              <w:rPr>
                <w:rFonts w:hint="eastAsia" w:ascii="宋体" w:hAnsi="宋体" w:cs="宋体"/>
                <w:sz w:val="24"/>
                <w:lang w:eastAsia="zh-CN"/>
              </w:rPr>
            </w:pPr>
            <w:r>
              <w:rPr>
                <w:rFonts w:hint="eastAsia" w:ascii="宋体" w:hAnsi="宋体" w:cs="宋体"/>
                <w:sz w:val="24"/>
                <w:lang w:eastAsia="zh-CN"/>
              </w:rPr>
              <w:t>分值（5.0、4.0、3.0、2.0、1.0、0）。</w:t>
            </w:r>
          </w:p>
          <w:p w14:paraId="26C6C511">
            <w:pPr>
              <w:snapToGrid w:val="0"/>
              <w:jc w:val="left"/>
              <w:outlineLvl w:val="0"/>
              <w:rPr>
                <w:rFonts w:hint="eastAsia" w:ascii="宋体" w:hAnsi="宋体" w:eastAsia="宋体" w:cs="宋体"/>
                <w:lang w:eastAsia="zh-CN"/>
              </w:rPr>
            </w:pPr>
            <w:r>
              <w:rPr>
                <w:rFonts w:hint="eastAsia" w:ascii="宋体" w:hAnsi="宋体" w:cs="宋体"/>
                <w:sz w:val="24"/>
                <w:lang w:eastAsia="zh-CN"/>
              </w:rPr>
              <w:t>评审依据/证明材料：</w:t>
            </w:r>
            <w:r>
              <w:rPr>
                <w:rFonts w:hint="eastAsia" w:ascii="宋体" w:hAnsi="宋体" w:eastAsia="宋体" w:cs="宋体"/>
                <w:sz w:val="24"/>
              </w:rPr>
              <w:t>施工方案</w:t>
            </w:r>
          </w:p>
        </w:tc>
        <w:tc>
          <w:tcPr>
            <w:tcW w:w="610" w:type="pct"/>
            <w:vAlign w:val="center"/>
          </w:tcPr>
          <w:p w14:paraId="0F091469">
            <w:pPr>
              <w:snapToGrid w:val="0"/>
              <w:jc w:val="center"/>
              <w:outlineLvl w:val="0"/>
              <w:rPr>
                <w:rFonts w:hint="eastAsia" w:ascii="宋体" w:hAnsi="宋体" w:eastAsia="宋体" w:cs="宋体"/>
                <w:bCs/>
                <w:sz w:val="24"/>
              </w:rPr>
            </w:pPr>
            <w:r>
              <w:rPr>
                <w:rFonts w:hint="eastAsia" w:ascii="宋体" w:hAnsi="宋体" w:eastAsia="宋体" w:cs="宋体"/>
                <w:bCs/>
                <w:sz w:val="24"/>
              </w:rPr>
              <w:t>5</w:t>
            </w:r>
            <w:r>
              <w:rPr>
                <w:rFonts w:hint="eastAsia" w:ascii="宋体" w:hAnsi="宋体" w:cs="宋体"/>
                <w:bCs/>
                <w:sz w:val="24"/>
                <w:lang w:val="en-US" w:eastAsia="zh-CN"/>
              </w:rPr>
              <w:t xml:space="preserve">     （主观）</w:t>
            </w:r>
          </w:p>
        </w:tc>
        <w:tc>
          <w:tcPr>
            <w:tcW w:w="994" w:type="pct"/>
            <w:vAlign w:val="center"/>
          </w:tcPr>
          <w:p w14:paraId="16C230C8">
            <w:pPr>
              <w:snapToGrid w:val="0"/>
              <w:jc w:val="center"/>
              <w:outlineLvl w:val="0"/>
              <w:rPr>
                <w:rFonts w:hint="eastAsia" w:ascii="宋体" w:hAnsi="宋体" w:eastAsia="宋体" w:cs="宋体"/>
              </w:rPr>
            </w:pPr>
            <w:r>
              <w:rPr>
                <w:rFonts w:hint="eastAsia" w:ascii="宋体" w:hAnsi="宋体" w:eastAsia="宋体" w:cs="宋体"/>
                <w:sz w:val="24"/>
              </w:rPr>
              <w:t>施工方案</w:t>
            </w:r>
          </w:p>
        </w:tc>
      </w:tr>
      <w:tr w14:paraId="5C24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14:paraId="40C10FB1">
            <w:pPr>
              <w:snapToGrid w:val="0"/>
              <w:jc w:val="center"/>
              <w:rPr>
                <w:rFonts w:hint="eastAsia" w:ascii="宋体" w:hAnsi="宋体" w:eastAsia="宋体" w:cs="宋体"/>
              </w:rPr>
            </w:pPr>
          </w:p>
        </w:tc>
        <w:tc>
          <w:tcPr>
            <w:tcW w:w="523" w:type="pct"/>
            <w:vMerge w:val="continue"/>
            <w:vAlign w:val="center"/>
          </w:tcPr>
          <w:p w14:paraId="412D743C">
            <w:pPr>
              <w:snapToGrid w:val="0"/>
              <w:jc w:val="center"/>
              <w:outlineLvl w:val="0"/>
              <w:rPr>
                <w:rFonts w:hint="eastAsia" w:ascii="宋体" w:hAnsi="宋体" w:eastAsia="宋体" w:cs="宋体"/>
              </w:rPr>
            </w:pPr>
          </w:p>
        </w:tc>
        <w:tc>
          <w:tcPr>
            <w:tcW w:w="2403" w:type="pct"/>
            <w:vAlign w:val="center"/>
          </w:tcPr>
          <w:p w14:paraId="41A4824B">
            <w:pPr>
              <w:snapToGrid w:val="0"/>
              <w:jc w:val="left"/>
              <w:outlineLvl w:val="0"/>
              <w:rPr>
                <w:rFonts w:hint="eastAsia" w:ascii="宋体" w:hAnsi="宋体" w:cs="宋体"/>
                <w:sz w:val="24"/>
                <w:lang w:eastAsia="zh-CN"/>
              </w:rPr>
            </w:pPr>
            <w:r>
              <w:rPr>
                <w:rFonts w:hint="eastAsia" w:ascii="宋体" w:hAnsi="宋体" w:eastAsia="宋体" w:cs="宋体"/>
                <w:sz w:val="24"/>
              </w:rPr>
              <w:t>针对本项目特殊施工环境需要采取的专门的施工技术内容科学合理，</w:t>
            </w:r>
            <w:r>
              <w:rPr>
                <w:rFonts w:hint="eastAsia" w:ascii="宋体" w:hAnsi="宋体" w:cs="宋体"/>
                <w:sz w:val="24"/>
                <w:lang w:val="en-US" w:eastAsia="zh-CN"/>
              </w:rPr>
              <w:t>具有</w:t>
            </w:r>
            <w:r>
              <w:rPr>
                <w:rFonts w:hint="eastAsia" w:ascii="宋体" w:hAnsi="宋体" w:eastAsia="宋体" w:cs="宋体"/>
                <w:sz w:val="24"/>
              </w:rPr>
              <w:t>针对性</w:t>
            </w:r>
            <w:r>
              <w:rPr>
                <w:rFonts w:hint="eastAsia" w:ascii="宋体" w:hAnsi="宋体" w:cs="宋体"/>
                <w:sz w:val="24"/>
                <w:lang w:eastAsia="zh-CN"/>
              </w:rPr>
              <w:t>。</w:t>
            </w:r>
          </w:p>
          <w:p w14:paraId="2AC1F9DF">
            <w:pPr>
              <w:snapToGrid w:val="0"/>
              <w:jc w:val="left"/>
              <w:outlineLvl w:val="0"/>
              <w:rPr>
                <w:rFonts w:hint="eastAsia" w:ascii="宋体" w:hAnsi="宋体" w:cs="宋体"/>
                <w:sz w:val="24"/>
                <w:lang w:eastAsia="zh-CN"/>
              </w:rPr>
            </w:pPr>
            <w:r>
              <w:rPr>
                <w:rFonts w:hint="eastAsia" w:ascii="宋体" w:hAnsi="宋体" w:cs="宋体"/>
                <w:sz w:val="24"/>
                <w:lang w:eastAsia="zh-CN"/>
              </w:rPr>
              <w:t>分值（5.0、4.0、3.0、2.0、1.0、0）。</w:t>
            </w:r>
          </w:p>
          <w:p w14:paraId="7037530C">
            <w:pPr>
              <w:snapToGrid w:val="0"/>
              <w:jc w:val="left"/>
              <w:outlineLvl w:val="0"/>
              <w:rPr>
                <w:rFonts w:hint="eastAsia" w:ascii="宋体" w:hAnsi="宋体" w:eastAsia="宋体" w:cs="宋体"/>
                <w:lang w:eastAsia="zh-CN"/>
              </w:rPr>
            </w:pPr>
            <w:r>
              <w:rPr>
                <w:rFonts w:hint="eastAsia" w:ascii="宋体" w:hAnsi="宋体" w:cs="宋体"/>
                <w:sz w:val="24"/>
                <w:lang w:eastAsia="zh-CN"/>
              </w:rPr>
              <w:t>评审依据/证明材料：</w:t>
            </w:r>
            <w:r>
              <w:rPr>
                <w:rFonts w:hint="eastAsia" w:ascii="宋体" w:hAnsi="宋体" w:eastAsia="宋体" w:cs="宋体"/>
                <w:sz w:val="24"/>
              </w:rPr>
              <w:t>施工技术</w:t>
            </w:r>
          </w:p>
        </w:tc>
        <w:tc>
          <w:tcPr>
            <w:tcW w:w="610" w:type="pct"/>
            <w:vAlign w:val="center"/>
          </w:tcPr>
          <w:p w14:paraId="736BEE12">
            <w:pPr>
              <w:snapToGrid w:val="0"/>
              <w:jc w:val="center"/>
              <w:outlineLvl w:val="0"/>
              <w:rPr>
                <w:rFonts w:hint="eastAsia" w:ascii="宋体" w:hAnsi="宋体" w:eastAsia="宋体" w:cs="宋体"/>
                <w:bCs/>
                <w:sz w:val="24"/>
              </w:rPr>
            </w:pPr>
            <w:r>
              <w:rPr>
                <w:rFonts w:hint="eastAsia" w:ascii="宋体" w:hAnsi="宋体" w:eastAsia="宋体" w:cs="宋体"/>
                <w:bCs/>
                <w:sz w:val="24"/>
              </w:rPr>
              <w:t>5</w:t>
            </w:r>
            <w:r>
              <w:rPr>
                <w:rFonts w:hint="eastAsia" w:ascii="宋体" w:hAnsi="宋体" w:cs="宋体"/>
                <w:bCs/>
                <w:sz w:val="24"/>
                <w:lang w:val="en-US" w:eastAsia="zh-CN"/>
              </w:rPr>
              <w:t xml:space="preserve">     （主观）</w:t>
            </w:r>
          </w:p>
        </w:tc>
        <w:tc>
          <w:tcPr>
            <w:tcW w:w="994" w:type="pct"/>
            <w:vAlign w:val="center"/>
          </w:tcPr>
          <w:p w14:paraId="522EAF3F">
            <w:pPr>
              <w:snapToGrid w:val="0"/>
              <w:jc w:val="center"/>
              <w:outlineLvl w:val="0"/>
              <w:rPr>
                <w:rFonts w:hint="eastAsia" w:ascii="宋体" w:hAnsi="宋体" w:eastAsia="宋体" w:cs="宋体"/>
              </w:rPr>
            </w:pPr>
            <w:r>
              <w:rPr>
                <w:rFonts w:hint="eastAsia" w:ascii="宋体" w:hAnsi="宋体" w:eastAsia="宋体" w:cs="宋体"/>
                <w:sz w:val="24"/>
              </w:rPr>
              <w:t>施工技术</w:t>
            </w:r>
          </w:p>
        </w:tc>
      </w:tr>
      <w:tr w14:paraId="470B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14:paraId="43AE65E9">
            <w:pPr>
              <w:snapToGrid w:val="0"/>
              <w:jc w:val="center"/>
              <w:rPr>
                <w:rFonts w:hint="eastAsia" w:ascii="宋体" w:hAnsi="宋体" w:eastAsia="宋体" w:cs="宋体"/>
              </w:rPr>
            </w:pPr>
          </w:p>
        </w:tc>
        <w:tc>
          <w:tcPr>
            <w:tcW w:w="523" w:type="pct"/>
            <w:vMerge w:val="continue"/>
            <w:vAlign w:val="center"/>
          </w:tcPr>
          <w:p w14:paraId="4AAE6AFC">
            <w:pPr>
              <w:snapToGrid w:val="0"/>
              <w:jc w:val="center"/>
              <w:outlineLvl w:val="0"/>
              <w:rPr>
                <w:rFonts w:hint="eastAsia" w:ascii="宋体" w:hAnsi="宋体" w:eastAsia="宋体" w:cs="宋体"/>
              </w:rPr>
            </w:pPr>
          </w:p>
        </w:tc>
        <w:tc>
          <w:tcPr>
            <w:tcW w:w="2403" w:type="pct"/>
            <w:vAlign w:val="center"/>
          </w:tcPr>
          <w:p w14:paraId="72CA8F4F">
            <w:pPr>
              <w:snapToGrid w:val="0"/>
              <w:jc w:val="left"/>
              <w:outlineLvl w:val="0"/>
              <w:rPr>
                <w:rFonts w:hint="eastAsia" w:ascii="宋体" w:hAnsi="宋体" w:cs="宋体"/>
                <w:bCs/>
                <w:sz w:val="24"/>
              </w:rPr>
            </w:pPr>
            <w:r>
              <w:rPr>
                <w:rFonts w:hint="eastAsia" w:ascii="宋体" w:hAnsi="宋体" w:eastAsia="宋体" w:cs="宋体"/>
                <w:sz w:val="24"/>
              </w:rPr>
              <w:t>组织措施内容</w:t>
            </w:r>
            <w:r>
              <w:rPr>
                <w:rFonts w:hint="eastAsia" w:ascii="宋体" w:hAnsi="宋体" w:cs="宋体"/>
                <w:bCs/>
                <w:sz w:val="24"/>
              </w:rPr>
              <w:t>全面及合理，具有针对性及可操作性，各项施工措施明确、到位的。</w:t>
            </w:r>
          </w:p>
          <w:p w14:paraId="0824E389">
            <w:pPr>
              <w:snapToGrid w:val="0"/>
              <w:jc w:val="left"/>
              <w:outlineLvl w:val="0"/>
              <w:rPr>
                <w:rFonts w:hint="eastAsia" w:ascii="宋体" w:hAnsi="宋体" w:cs="宋体"/>
                <w:sz w:val="24"/>
                <w:lang w:eastAsia="zh-CN"/>
              </w:rPr>
            </w:pPr>
            <w:r>
              <w:rPr>
                <w:rFonts w:hint="eastAsia" w:ascii="宋体" w:hAnsi="宋体" w:cs="宋体"/>
                <w:sz w:val="24"/>
                <w:lang w:eastAsia="zh-CN"/>
              </w:rPr>
              <w:t>分值（5.0、4.0、3.0、2.0、1.0、0）。</w:t>
            </w:r>
          </w:p>
          <w:p w14:paraId="504FAEDF">
            <w:pPr>
              <w:snapToGrid w:val="0"/>
              <w:jc w:val="left"/>
              <w:outlineLvl w:val="0"/>
              <w:rPr>
                <w:rFonts w:hint="eastAsia" w:ascii="宋体" w:hAnsi="宋体" w:eastAsia="宋体" w:cs="宋体"/>
              </w:rPr>
            </w:pPr>
            <w:r>
              <w:rPr>
                <w:rFonts w:hint="eastAsia" w:ascii="宋体" w:hAnsi="宋体" w:cs="宋体"/>
                <w:sz w:val="24"/>
                <w:lang w:eastAsia="zh-CN"/>
              </w:rPr>
              <w:t>评审依据/证明材料：</w:t>
            </w:r>
            <w:r>
              <w:rPr>
                <w:rFonts w:hint="eastAsia" w:ascii="宋体" w:hAnsi="宋体" w:eastAsia="宋体" w:cs="宋体"/>
                <w:sz w:val="24"/>
              </w:rPr>
              <w:t>组织措施</w:t>
            </w:r>
          </w:p>
        </w:tc>
        <w:tc>
          <w:tcPr>
            <w:tcW w:w="610" w:type="pct"/>
            <w:vAlign w:val="center"/>
          </w:tcPr>
          <w:p w14:paraId="7A278891">
            <w:pPr>
              <w:snapToGrid w:val="0"/>
              <w:jc w:val="center"/>
              <w:outlineLvl w:val="0"/>
              <w:rPr>
                <w:rFonts w:hint="eastAsia" w:ascii="宋体" w:hAnsi="宋体" w:eastAsia="宋体" w:cs="宋体"/>
                <w:bCs/>
                <w:sz w:val="24"/>
              </w:rPr>
            </w:pPr>
            <w:r>
              <w:rPr>
                <w:rFonts w:hint="eastAsia" w:ascii="宋体" w:hAnsi="宋体" w:eastAsia="宋体" w:cs="宋体"/>
                <w:bCs/>
                <w:sz w:val="24"/>
              </w:rPr>
              <w:t>5</w:t>
            </w:r>
            <w:r>
              <w:rPr>
                <w:rFonts w:hint="eastAsia" w:ascii="宋体" w:hAnsi="宋体" w:cs="宋体"/>
                <w:bCs/>
                <w:sz w:val="24"/>
                <w:lang w:val="en-US" w:eastAsia="zh-CN"/>
              </w:rPr>
              <w:t xml:space="preserve">     （主观）</w:t>
            </w:r>
          </w:p>
        </w:tc>
        <w:tc>
          <w:tcPr>
            <w:tcW w:w="994" w:type="pct"/>
            <w:vAlign w:val="center"/>
          </w:tcPr>
          <w:p w14:paraId="71C74D5C">
            <w:pPr>
              <w:snapToGrid w:val="0"/>
              <w:jc w:val="center"/>
              <w:outlineLvl w:val="0"/>
              <w:rPr>
                <w:rFonts w:hint="eastAsia" w:ascii="宋体" w:hAnsi="宋体" w:eastAsia="宋体" w:cs="宋体"/>
              </w:rPr>
            </w:pPr>
            <w:r>
              <w:rPr>
                <w:rFonts w:hint="eastAsia" w:ascii="宋体" w:hAnsi="宋体" w:eastAsia="宋体" w:cs="宋体"/>
                <w:sz w:val="24"/>
              </w:rPr>
              <w:t>组织措施</w:t>
            </w:r>
          </w:p>
        </w:tc>
      </w:tr>
      <w:tr w14:paraId="4EE6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5BA99804">
            <w:pPr>
              <w:snapToGrid w:val="0"/>
              <w:jc w:val="center"/>
              <w:rPr>
                <w:rFonts w:hint="eastAsia" w:ascii="宋体" w:hAnsi="宋体" w:eastAsia="宋体" w:cs="宋体"/>
              </w:rPr>
            </w:pPr>
            <w:r>
              <w:rPr>
                <w:rFonts w:hint="eastAsia" w:ascii="宋体" w:hAnsi="宋体" w:eastAsia="宋体" w:cs="宋体"/>
                <w:sz w:val="24"/>
              </w:rPr>
              <w:fldChar w:fldCharType="begin"/>
            </w:r>
            <w:r>
              <w:rPr>
                <w:rFonts w:hint="eastAsia" w:ascii="宋体" w:hAnsi="宋体" w:eastAsia="宋体" w:cs="宋体"/>
                <w:sz w:val="24"/>
              </w:rPr>
              <w:instrText xml:space="preserve"> AUTONUM  \* Arabic </w:instrText>
            </w:r>
            <w:r>
              <w:rPr>
                <w:rFonts w:hint="eastAsia" w:ascii="宋体" w:hAnsi="宋体" w:eastAsia="宋体" w:cs="宋体"/>
                <w:sz w:val="24"/>
              </w:rPr>
              <w:fldChar w:fldCharType="end"/>
            </w:r>
          </w:p>
        </w:tc>
        <w:tc>
          <w:tcPr>
            <w:tcW w:w="2927" w:type="pct"/>
            <w:gridSpan w:val="2"/>
            <w:vAlign w:val="center"/>
          </w:tcPr>
          <w:p w14:paraId="5F693863">
            <w:pPr>
              <w:snapToGrid w:val="0"/>
              <w:jc w:val="left"/>
              <w:outlineLvl w:val="0"/>
              <w:rPr>
                <w:rFonts w:hint="eastAsia" w:ascii="宋体" w:hAnsi="宋体" w:eastAsia="宋体" w:cs="宋体"/>
                <w:sz w:val="24"/>
                <w:lang w:eastAsia="zh-CN"/>
              </w:rPr>
            </w:pPr>
            <w:r>
              <w:rPr>
                <w:rFonts w:hint="eastAsia" w:ascii="宋体" w:hAnsi="宋体" w:eastAsia="宋体" w:cs="宋体"/>
                <w:sz w:val="24"/>
              </w:rPr>
              <w:t>投标人针对本项目施工重点难点分析到位</w:t>
            </w:r>
            <w:r>
              <w:rPr>
                <w:rFonts w:hint="eastAsia" w:ascii="宋体" w:hAnsi="宋体" w:eastAsia="宋体" w:cs="宋体"/>
                <w:sz w:val="24"/>
                <w:lang w:eastAsia="zh-CN"/>
              </w:rPr>
              <w:t>。</w:t>
            </w:r>
          </w:p>
          <w:p w14:paraId="7C8CEDE8">
            <w:pPr>
              <w:snapToGrid w:val="0"/>
              <w:jc w:val="left"/>
              <w:outlineLvl w:val="0"/>
              <w:rPr>
                <w:rFonts w:hint="eastAsia" w:ascii="宋体" w:hAnsi="宋体" w:cs="宋体"/>
                <w:sz w:val="24"/>
                <w:lang w:eastAsia="zh-CN"/>
              </w:rPr>
            </w:pPr>
            <w:r>
              <w:rPr>
                <w:rFonts w:hint="eastAsia" w:ascii="宋体" w:hAnsi="宋体" w:cs="宋体"/>
                <w:sz w:val="24"/>
                <w:lang w:eastAsia="zh-CN"/>
              </w:rPr>
              <w:t>分值（4.0、3.0、2.0、1.0、0）。</w:t>
            </w:r>
          </w:p>
          <w:p w14:paraId="2FE889A6">
            <w:pPr>
              <w:snapToGrid w:val="0"/>
              <w:jc w:val="left"/>
              <w:outlineLvl w:val="0"/>
              <w:rPr>
                <w:rFonts w:hint="eastAsia" w:ascii="宋体" w:hAnsi="宋体" w:eastAsia="宋体" w:cs="宋体"/>
              </w:rPr>
            </w:pPr>
            <w:r>
              <w:rPr>
                <w:rFonts w:hint="eastAsia" w:ascii="宋体" w:hAnsi="宋体" w:cs="宋体"/>
                <w:sz w:val="24"/>
                <w:lang w:eastAsia="zh-CN"/>
              </w:rPr>
              <w:t>评审依据/证明材料：</w:t>
            </w:r>
            <w:r>
              <w:rPr>
                <w:rFonts w:hint="eastAsia" w:ascii="宋体" w:hAnsi="宋体" w:eastAsia="宋体" w:cs="宋体"/>
                <w:sz w:val="24"/>
              </w:rPr>
              <w:t>施工重点难点分析</w:t>
            </w:r>
          </w:p>
        </w:tc>
        <w:tc>
          <w:tcPr>
            <w:tcW w:w="610" w:type="pct"/>
            <w:vAlign w:val="center"/>
          </w:tcPr>
          <w:p w14:paraId="461E3693">
            <w:pPr>
              <w:snapToGrid w:val="0"/>
              <w:jc w:val="center"/>
              <w:outlineLvl w:val="0"/>
              <w:rPr>
                <w:rFonts w:hint="eastAsia" w:ascii="宋体" w:hAnsi="宋体" w:eastAsia="宋体" w:cs="宋体"/>
                <w:bCs/>
                <w:sz w:val="24"/>
              </w:rPr>
            </w:pPr>
            <w:r>
              <w:rPr>
                <w:rFonts w:hint="eastAsia" w:ascii="宋体" w:hAnsi="宋体" w:eastAsia="宋体" w:cs="宋体"/>
                <w:bCs/>
                <w:sz w:val="24"/>
              </w:rPr>
              <w:t>4</w:t>
            </w:r>
            <w:r>
              <w:rPr>
                <w:rFonts w:hint="eastAsia" w:ascii="宋体" w:hAnsi="宋体" w:cs="宋体"/>
                <w:bCs/>
                <w:sz w:val="24"/>
                <w:lang w:val="en-US" w:eastAsia="zh-CN"/>
              </w:rPr>
              <w:t xml:space="preserve">     （主观）</w:t>
            </w:r>
          </w:p>
        </w:tc>
        <w:tc>
          <w:tcPr>
            <w:tcW w:w="994" w:type="pct"/>
            <w:vAlign w:val="center"/>
          </w:tcPr>
          <w:p w14:paraId="49346152">
            <w:pPr>
              <w:snapToGrid w:val="0"/>
              <w:jc w:val="center"/>
              <w:outlineLvl w:val="0"/>
              <w:rPr>
                <w:rFonts w:hint="eastAsia" w:ascii="宋体" w:hAnsi="宋体" w:eastAsia="宋体" w:cs="宋体"/>
              </w:rPr>
            </w:pPr>
            <w:r>
              <w:rPr>
                <w:rFonts w:hint="eastAsia" w:ascii="宋体" w:hAnsi="宋体" w:eastAsia="宋体" w:cs="宋体"/>
                <w:sz w:val="24"/>
              </w:rPr>
              <w:t>施工重点难点分析</w:t>
            </w:r>
          </w:p>
        </w:tc>
      </w:tr>
      <w:tr w14:paraId="2EFA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76074743">
            <w:pPr>
              <w:snapToGrid w:val="0"/>
              <w:jc w:val="center"/>
              <w:rPr>
                <w:rFonts w:hint="eastAsia" w:ascii="宋体" w:hAnsi="宋体" w:eastAsia="宋体" w:cs="宋体"/>
              </w:rPr>
            </w:pPr>
            <w:r>
              <w:rPr>
                <w:rFonts w:hint="eastAsia" w:ascii="宋体" w:hAnsi="宋体" w:eastAsia="宋体" w:cs="宋体"/>
                <w:sz w:val="24"/>
              </w:rPr>
              <w:fldChar w:fldCharType="begin"/>
            </w:r>
            <w:r>
              <w:rPr>
                <w:rFonts w:hint="eastAsia" w:ascii="宋体" w:hAnsi="宋体" w:eastAsia="宋体" w:cs="宋体"/>
                <w:sz w:val="24"/>
              </w:rPr>
              <w:instrText xml:space="preserve"> AUTONUM  \* Arabic </w:instrText>
            </w:r>
            <w:r>
              <w:rPr>
                <w:rFonts w:hint="eastAsia" w:ascii="宋体" w:hAnsi="宋体" w:eastAsia="宋体" w:cs="宋体"/>
                <w:sz w:val="24"/>
              </w:rPr>
              <w:fldChar w:fldCharType="end"/>
            </w:r>
          </w:p>
        </w:tc>
        <w:tc>
          <w:tcPr>
            <w:tcW w:w="2927" w:type="pct"/>
            <w:gridSpan w:val="2"/>
            <w:vAlign w:val="center"/>
          </w:tcPr>
          <w:p w14:paraId="63C803E9">
            <w:pPr>
              <w:snapToGrid w:val="0"/>
              <w:jc w:val="left"/>
              <w:outlineLvl w:val="0"/>
              <w:rPr>
                <w:rFonts w:hint="eastAsia" w:ascii="宋体" w:hAnsi="宋体" w:eastAsia="宋体" w:cs="宋体"/>
                <w:sz w:val="24"/>
                <w:lang w:eastAsia="zh-CN"/>
              </w:rPr>
            </w:pPr>
            <w:r>
              <w:rPr>
                <w:rFonts w:hint="eastAsia" w:ascii="宋体" w:hAnsi="宋体" w:eastAsia="宋体" w:cs="宋体"/>
                <w:sz w:val="24"/>
              </w:rPr>
              <w:t>投标人针对本项目施工重点难点措施内容科学合理</w:t>
            </w:r>
            <w:r>
              <w:rPr>
                <w:rFonts w:hint="eastAsia" w:ascii="宋体" w:hAnsi="宋体" w:eastAsia="宋体" w:cs="宋体"/>
                <w:sz w:val="24"/>
                <w:lang w:eastAsia="zh-CN"/>
              </w:rPr>
              <w:t>。</w:t>
            </w:r>
          </w:p>
          <w:p w14:paraId="4B89B5A1">
            <w:pPr>
              <w:snapToGrid w:val="0"/>
              <w:jc w:val="left"/>
              <w:outlineLvl w:val="0"/>
              <w:rPr>
                <w:rFonts w:hint="eastAsia" w:ascii="宋体" w:hAnsi="宋体" w:cs="宋体"/>
                <w:sz w:val="24"/>
                <w:lang w:eastAsia="zh-CN"/>
              </w:rPr>
            </w:pPr>
            <w:r>
              <w:rPr>
                <w:rFonts w:hint="eastAsia" w:ascii="宋体" w:hAnsi="宋体" w:cs="宋体"/>
                <w:sz w:val="24"/>
                <w:lang w:eastAsia="zh-CN"/>
              </w:rPr>
              <w:t>分值（4.0、3.0、2.0、1.0、0）。</w:t>
            </w:r>
          </w:p>
          <w:p w14:paraId="4A48EDEB">
            <w:pPr>
              <w:snapToGrid w:val="0"/>
              <w:jc w:val="left"/>
              <w:outlineLvl w:val="0"/>
              <w:rPr>
                <w:rFonts w:hint="eastAsia" w:ascii="宋体" w:hAnsi="宋体" w:eastAsia="宋体" w:cs="宋体"/>
              </w:rPr>
            </w:pPr>
            <w:r>
              <w:rPr>
                <w:rFonts w:hint="eastAsia" w:ascii="宋体" w:hAnsi="宋体" w:cs="宋体"/>
                <w:sz w:val="24"/>
                <w:lang w:eastAsia="zh-CN"/>
              </w:rPr>
              <w:t>评审依据/证明材料：</w:t>
            </w:r>
            <w:r>
              <w:rPr>
                <w:rFonts w:hint="eastAsia" w:ascii="宋体" w:hAnsi="宋体" w:eastAsia="宋体" w:cs="宋体"/>
                <w:sz w:val="24"/>
              </w:rPr>
              <w:t>重点难点措施</w:t>
            </w:r>
          </w:p>
        </w:tc>
        <w:tc>
          <w:tcPr>
            <w:tcW w:w="610" w:type="pct"/>
            <w:vAlign w:val="center"/>
          </w:tcPr>
          <w:p w14:paraId="3A7E9436">
            <w:pPr>
              <w:snapToGrid w:val="0"/>
              <w:jc w:val="center"/>
              <w:outlineLvl w:val="0"/>
              <w:rPr>
                <w:rFonts w:hint="eastAsia" w:ascii="宋体" w:hAnsi="宋体" w:eastAsia="宋体" w:cs="宋体"/>
                <w:bCs/>
                <w:sz w:val="24"/>
              </w:rPr>
            </w:pPr>
            <w:r>
              <w:rPr>
                <w:rFonts w:hint="eastAsia" w:ascii="宋体" w:hAnsi="宋体" w:eastAsia="宋体" w:cs="宋体"/>
                <w:bCs/>
                <w:sz w:val="24"/>
              </w:rPr>
              <w:t>4</w:t>
            </w:r>
            <w:r>
              <w:rPr>
                <w:rFonts w:hint="eastAsia" w:ascii="宋体" w:hAnsi="宋体" w:cs="宋体"/>
                <w:bCs/>
                <w:sz w:val="24"/>
                <w:lang w:val="en-US" w:eastAsia="zh-CN"/>
              </w:rPr>
              <w:t xml:space="preserve">     （主观）</w:t>
            </w:r>
          </w:p>
        </w:tc>
        <w:tc>
          <w:tcPr>
            <w:tcW w:w="994" w:type="pct"/>
            <w:vAlign w:val="center"/>
          </w:tcPr>
          <w:p w14:paraId="231D7FA6">
            <w:pPr>
              <w:snapToGrid w:val="0"/>
              <w:jc w:val="center"/>
              <w:outlineLvl w:val="0"/>
              <w:rPr>
                <w:rFonts w:hint="eastAsia" w:ascii="宋体" w:hAnsi="宋体" w:eastAsia="宋体" w:cs="宋体"/>
              </w:rPr>
            </w:pPr>
            <w:r>
              <w:rPr>
                <w:rFonts w:hint="eastAsia" w:ascii="宋体" w:hAnsi="宋体" w:eastAsia="宋体" w:cs="宋体"/>
                <w:sz w:val="24"/>
              </w:rPr>
              <w:t>重点难点措施</w:t>
            </w:r>
          </w:p>
        </w:tc>
      </w:tr>
      <w:tr w14:paraId="49B1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restart"/>
            <w:vAlign w:val="center"/>
          </w:tcPr>
          <w:p w14:paraId="19970785">
            <w:pPr>
              <w:snapToGrid w:val="0"/>
              <w:jc w:val="center"/>
              <w:rPr>
                <w:rFonts w:hint="eastAsia" w:ascii="宋体" w:hAnsi="宋体" w:eastAsia="宋体" w:cs="宋体"/>
              </w:rPr>
            </w:pPr>
            <w:r>
              <w:rPr>
                <w:rFonts w:hint="eastAsia" w:ascii="宋体" w:hAnsi="宋体" w:eastAsia="宋体" w:cs="宋体"/>
                <w:sz w:val="24"/>
              </w:rPr>
              <w:fldChar w:fldCharType="begin"/>
            </w:r>
            <w:r>
              <w:rPr>
                <w:rFonts w:hint="eastAsia" w:ascii="宋体" w:hAnsi="宋体" w:eastAsia="宋体" w:cs="宋体"/>
                <w:sz w:val="24"/>
              </w:rPr>
              <w:instrText xml:space="preserve"> AUTONUM  \* Arabic </w:instrText>
            </w:r>
            <w:r>
              <w:rPr>
                <w:rFonts w:hint="eastAsia" w:ascii="宋体" w:hAnsi="宋体" w:eastAsia="宋体" w:cs="宋体"/>
                <w:sz w:val="24"/>
              </w:rPr>
              <w:fldChar w:fldCharType="end"/>
            </w:r>
          </w:p>
        </w:tc>
        <w:tc>
          <w:tcPr>
            <w:tcW w:w="523" w:type="pct"/>
            <w:vMerge w:val="restart"/>
            <w:vAlign w:val="center"/>
          </w:tcPr>
          <w:p w14:paraId="60350768">
            <w:pPr>
              <w:snapToGrid w:val="0"/>
              <w:jc w:val="center"/>
              <w:outlineLvl w:val="0"/>
              <w:rPr>
                <w:rFonts w:hint="eastAsia" w:ascii="宋体" w:hAnsi="宋体" w:eastAsia="宋体" w:cs="宋体"/>
              </w:rPr>
            </w:pPr>
            <w:r>
              <w:rPr>
                <w:rFonts w:hint="eastAsia" w:ascii="宋体" w:hAnsi="宋体" w:eastAsia="宋体" w:cs="宋体"/>
                <w:sz w:val="24"/>
              </w:rPr>
              <w:t>专项施工方案</w:t>
            </w:r>
          </w:p>
        </w:tc>
        <w:tc>
          <w:tcPr>
            <w:tcW w:w="2403" w:type="pct"/>
            <w:vAlign w:val="center"/>
          </w:tcPr>
          <w:p w14:paraId="5385D87A">
            <w:pPr>
              <w:snapToGrid w:val="0"/>
              <w:jc w:val="left"/>
              <w:outlineLvl w:val="0"/>
              <w:rPr>
                <w:rFonts w:hint="eastAsia" w:ascii="宋体" w:hAnsi="宋体" w:eastAsia="宋体" w:cs="宋体"/>
                <w:sz w:val="24"/>
                <w:lang w:eastAsia="zh-CN"/>
              </w:rPr>
            </w:pPr>
            <w:r>
              <w:rPr>
                <w:rFonts w:hint="eastAsia" w:ascii="宋体" w:hAnsi="宋体" w:eastAsia="宋体" w:cs="宋体"/>
                <w:sz w:val="24"/>
              </w:rPr>
              <w:t>专项施工方案内容科学合理</w:t>
            </w:r>
            <w:r>
              <w:rPr>
                <w:rFonts w:hint="eastAsia" w:ascii="宋体" w:hAnsi="宋体" w:eastAsia="宋体" w:cs="宋体"/>
                <w:sz w:val="24"/>
                <w:lang w:eastAsia="zh-CN"/>
              </w:rPr>
              <w:t>。</w:t>
            </w:r>
          </w:p>
          <w:p w14:paraId="6998C848">
            <w:pPr>
              <w:snapToGrid w:val="0"/>
              <w:jc w:val="left"/>
              <w:outlineLvl w:val="0"/>
              <w:rPr>
                <w:rFonts w:hint="eastAsia" w:ascii="宋体" w:hAnsi="宋体" w:cs="宋体"/>
                <w:sz w:val="24"/>
                <w:lang w:eastAsia="zh-CN"/>
              </w:rPr>
            </w:pPr>
            <w:r>
              <w:rPr>
                <w:rFonts w:hint="eastAsia" w:ascii="宋体" w:hAnsi="宋体" w:cs="宋体"/>
                <w:sz w:val="24"/>
                <w:lang w:eastAsia="zh-CN"/>
              </w:rPr>
              <w:t>分值（4.0、3.0、2.0、1.0、0）。</w:t>
            </w:r>
          </w:p>
          <w:p w14:paraId="7986D1ED">
            <w:pPr>
              <w:snapToGrid w:val="0"/>
              <w:jc w:val="left"/>
              <w:outlineLvl w:val="0"/>
              <w:rPr>
                <w:rFonts w:hint="eastAsia" w:ascii="宋体" w:hAnsi="宋体" w:eastAsia="宋体" w:cs="宋体"/>
              </w:rPr>
            </w:pPr>
            <w:r>
              <w:rPr>
                <w:rFonts w:hint="eastAsia" w:ascii="宋体" w:hAnsi="宋体" w:cs="宋体"/>
                <w:sz w:val="24"/>
                <w:lang w:eastAsia="zh-CN"/>
              </w:rPr>
              <w:t>评审依据/证明材料：</w:t>
            </w:r>
            <w:r>
              <w:rPr>
                <w:rFonts w:hint="eastAsia" w:ascii="宋体" w:hAnsi="宋体" w:eastAsia="宋体" w:cs="宋体"/>
                <w:sz w:val="24"/>
              </w:rPr>
              <w:t>专项施工方案</w:t>
            </w:r>
          </w:p>
        </w:tc>
        <w:tc>
          <w:tcPr>
            <w:tcW w:w="610" w:type="pct"/>
            <w:vAlign w:val="center"/>
          </w:tcPr>
          <w:p w14:paraId="3F7D7456">
            <w:pPr>
              <w:snapToGrid w:val="0"/>
              <w:jc w:val="center"/>
              <w:outlineLvl w:val="0"/>
              <w:rPr>
                <w:rFonts w:hint="eastAsia" w:ascii="宋体" w:hAnsi="宋体" w:eastAsia="宋体" w:cs="宋体"/>
                <w:bCs/>
                <w:sz w:val="24"/>
              </w:rPr>
            </w:pPr>
            <w:r>
              <w:rPr>
                <w:rFonts w:hint="eastAsia" w:ascii="宋体" w:hAnsi="宋体" w:eastAsia="宋体" w:cs="宋体"/>
                <w:bCs/>
                <w:sz w:val="24"/>
              </w:rPr>
              <w:t>4</w:t>
            </w:r>
            <w:r>
              <w:rPr>
                <w:rFonts w:hint="eastAsia" w:ascii="宋体" w:hAnsi="宋体" w:cs="宋体"/>
                <w:bCs/>
                <w:sz w:val="24"/>
                <w:lang w:val="en-US" w:eastAsia="zh-CN"/>
              </w:rPr>
              <w:t xml:space="preserve">     （主观）</w:t>
            </w:r>
          </w:p>
        </w:tc>
        <w:tc>
          <w:tcPr>
            <w:tcW w:w="994" w:type="pct"/>
            <w:vAlign w:val="center"/>
          </w:tcPr>
          <w:p w14:paraId="3FC9F1F9">
            <w:pPr>
              <w:snapToGrid w:val="0"/>
              <w:jc w:val="center"/>
              <w:outlineLvl w:val="0"/>
              <w:rPr>
                <w:rFonts w:hint="eastAsia" w:ascii="宋体" w:hAnsi="宋体" w:eastAsia="宋体" w:cs="宋体"/>
              </w:rPr>
            </w:pPr>
            <w:r>
              <w:rPr>
                <w:rFonts w:hint="eastAsia" w:ascii="宋体" w:hAnsi="宋体" w:eastAsia="宋体" w:cs="宋体"/>
                <w:sz w:val="24"/>
              </w:rPr>
              <w:t>专项施工方案</w:t>
            </w:r>
          </w:p>
        </w:tc>
      </w:tr>
      <w:tr w14:paraId="46F4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Merge w:val="continue"/>
            <w:vAlign w:val="center"/>
          </w:tcPr>
          <w:p w14:paraId="51D46814">
            <w:pPr>
              <w:snapToGrid w:val="0"/>
              <w:jc w:val="center"/>
              <w:rPr>
                <w:rFonts w:hint="eastAsia" w:ascii="宋体" w:hAnsi="宋体" w:eastAsia="宋体" w:cs="宋体"/>
              </w:rPr>
            </w:pPr>
          </w:p>
        </w:tc>
        <w:tc>
          <w:tcPr>
            <w:tcW w:w="523" w:type="pct"/>
            <w:vMerge w:val="continue"/>
            <w:vAlign w:val="center"/>
          </w:tcPr>
          <w:p w14:paraId="68C569F4">
            <w:pPr>
              <w:snapToGrid w:val="0"/>
              <w:jc w:val="left"/>
              <w:outlineLvl w:val="0"/>
              <w:rPr>
                <w:rFonts w:hint="eastAsia" w:ascii="宋体" w:hAnsi="宋体" w:eastAsia="宋体" w:cs="宋体"/>
              </w:rPr>
            </w:pPr>
          </w:p>
        </w:tc>
        <w:tc>
          <w:tcPr>
            <w:tcW w:w="2403" w:type="pct"/>
            <w:vAlign w:val="center"/>
          </w:tcPr>
          <w:p w14:paraId="7F5814E4">
            <w:pPr>
              <w:snapToGrid w:val="0"/>
              <w:jc w:val="left"/>
              <w:outlineLvl w:val="0"/>
              <w:rPr>
                <w:rFonts w:hint="eastAsia" w:ascii="宋体" w:hAnsi="宋体" w:cs="宋体"/>
                <w:sz w:val="24"/>
                <w:lang w:eastAsia="zh-CN"/>
              </w:rPr>
            </w:pPr>
            <w:r>
              <w:rPr>
                <w:rFonts w:hint="eastAsia" w:ascii="宋体" w:hAnsi="宋体" w:eastAsia="宋体" w:cs="宋体"/>
                <w:sz w:val="24"/>
              </w:rPr>
              <w:t>关键工序、复杂环节的相应技术措施内容科学合理</w:t>
            </w:r>
            <w:r>
              <w:rPr>
                <w:rFonts w:hint="eastAsia" w:ascii="宋体" w:hAnsi="宋体" w:cs="宋体"/>
                <w:sz w:val="24"/>
                <w:lang w:eastAsia="zh-CN"/>
              </w:rPr>
              <w:t>。</w:t>
            </w:r>
          </w:p>
          <w:p w14:paraId="6BE1B3BC">
            <w:pPr>
              <w:snapToGrid w:val="0"/>
              <w:jc w:val="left"/>
              <w:outlineLvl w:val="0"/>
              <w:rPr>
                <w:rFonts w:hint="eastAsia" w:ascii="宋体" w:hAnsi="宋体" w:cs="宋体"/>
                <w:sz w:val="24"/>
                <w:lang w:eastAsia="zh-CN"/>
              </w:rPr>
            </w:pPr>
            <w:r>
              <w:rPr>
                <w:rFonts w:hint="eastAsia" w:ascii="宋体" w:hAnsi="宋体" w:cs="宋体"/>
                <w:sz w:val="24"/>
                <w:lang w:eastAsia="zh-CN"/>
              </w:rPr>
              <w:t>分值（4.0、3.0、2.0、1.0、0）。</w:t>
            </w:r>
          </w:p>
          <w:p w14:paraId="29693330">
            <w:pPr>
              <w:snapToGrid w:val="0"/>
              <w:jc w:val="left"/>
              <w:outlineLvl w:val="0"/>
              <w:rPr>
                <w:rFonts w:hint="eastAsia" w:ascii="宋体" w:hAnsi="宋体" w:eastAsia="宋体" w:cs="宋体"/>
                <w:lang w:eastAsia="zh-CN"/>
              </w:rPr>
            </w:pPr>
            <w:r>
              <w:rPr>
                <w:rFonts w:hint="eastAsia" w:ascii="宋体" w:hAnsi="宋体" w:cs="宋体"/>
                <w:sz w:val="24"/>
                <w:lang w:eastAsia="zh-CN"/>
              </w:rPr>
              <w:t>评审依据/证明材料：</w:t>
            </w:r>
            <w:r>
              <w:rPr>
                <w:rFonts w:hint="eastAsia" w:ascii="宋体" w:hAnsi="宋体" w:eastAsia="宋体" w:cs="宋体"/>
                <w:sz w:val="24"/>
              </w:rPr>
              <w:t>关键工序、复杂环节的相应技术措施</w:t>
            </w:r>
          </w:p>
        </w:tc>
        <w:tc>
          <w:tcPr>
            <w:tcW w:w="610" w:type="pct"/>
            <w:vAlign w:val="center"/>
          </w:tcPr>
          <w:p w14:paraId="19E914C4">
            <w:pPr>
              <w:snapToGrid w:val="0"/>
              <w:jc w:val="center"/>
              <w:outlineLvl w:val="0"/>
              <w:rPr>
                <w:rFonts w:hint="eastAsia" w:ascii="宋体" w:hAnsi="宋体" w:eastAsia="宋体" w:cs="宋体"/>
                <w:bCs/>
                <w:sz w:val="24"/>
              </w:rPr>
            </w:pPr>
            <w:r>
              <w:rPr>
                <w:rFonts w:hint="eastAsia" w:ascii="宋体" w:hAnsi="宋体" w:eastAsia="宋体" w:cs="宋体"/>
                <w:bCs/>
                <w:sz w:val="24"/>
              </w:rPr>
              <w:t>4</w:t>
            </w:r>
            <w:r>
              <w:rPr>
                <w:rFonts w:hint="eastAsia" w:ascii="宋体" w:hAnsi="宋体" w:cs="宋体"/>
                <w:bCs/>
                <w:sz w:val="24"/>
                <w:lang w:val="en-US" w:eastAsia="zh-CN"/>
              </w:rPr>
              <w:t xml:space="preserve">     （主观）</w:t>
            </w:r>
          </w:p>
        </w:tc>
        <w:tc>
          <w:tcPr>
            <w:tcW w:w="994" w:type="pct"/>
            <w:vAlign w:val="center"/>
          </w:tcPr>
          <w:p w14:paraId="52712407">
            <w:pPr>
              <w:snapToGrid w:val="0"/>
              <w:jc w:val="center"/>
              <w:outlineLvl w:val="0"/>
              <w:rPr>
                <w:rFonts w:hint="eastAsia" w:ascii="宋体" w:hAnsi="宋体" w:eastAsia="宋体" w:cs="宋体"/>
              </w:rPr>
            </w:pPr>
            <w:r>
              <w:rPr>
                <w:rFonts w:hint="eastAsia" w:ascii="宋体" w:hAnsi="宋体" w:eastAsia="宋体" w:cs="宋体"/>
                <w:sz w:val="24"/>
              </w:rPr>
              <w:t>关键工序、复杂环节的相应技术措施</w:t>
            </w:r>
          </w:p>
        </w:tc>
      </w:tr>
      <w:tr w14:paraId="69AC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0576D9D2">
            <w:pPr>
              <w:snapToGrid w:val="0"/>
              <w:jc w:val="center"/>
              <w:rPr>
                <w:rFonts w:hint="eastAsia" w:ascii="宋体" w:hAnsi="宋体" w:eastAsia="宋体" w:cs="宋体"/>
              </w:rPr>
            </w:pPr>
            <w:r>
              <w:rPr>
                <w:rFonts w:hint="eastAsia" w:ascii="宋体" w:hAnsi="宋体" w:eastAsia="宋体" w:cs="宋体"/>
                <w:sz w:val="24"/>
              </w:rPr>
              <w:fldChar w:fldCharType="begin"/>
            </w:r>
            <w:r>
              <w:rPr>
                <w:rFonts w:hint="eastAsia" w:ascii="宋体" w:hAnsi="宋体" w:eastAsia="宋体" w:cs="宋体"/>
                <w:sz w:val="24"/>
              </w:rPr>
              <w:instrText xml:space="preserve"> AUTONUM  \* Arabic </w:instrText>
            </w:r>
            <w:r>
              <w:rPr>
                <w:rFonts w:hint="eastAsia" w:ascii="宋体" w:hAnsi="宋体" w:eastAsia="宋体" w:cs="宋体"/>
                <w:sz w:val="24"/>
              </w:rPr>
              <w:fldChar w:fldCharType="end"/>
            </w:r>
          </w:p>
        </w:tc>
        <w:tc>
          <w:tcPr>
            <w:tcW w:w="2927" w:type="pct"/>
            <w:gridSpan w:val="2"/>
            <w:vAlign w:val="center"/>
          </w:tcPr>
          <w:p w14:paraId="1C196D85">
            <w:pPr>
              <w:snapToGrid w:val="0"/>
              <w:jc w:val="left"/>
              <w:outlineLvl w:val="0"/>
              <w:rPr>
                <w:rFonts w:hint="eastAsia" w:ascii="宋体" w:hAnsi="宋体" w:eastAsia="宋体" w:cs="宋体"/>
                <w:sz w:val="24"/>
                <w:lang w:eastAsia="zh-CN"/>
              </w:rPr>
            </w:pPr>
            <w:r>
              <w:rPr>
                <w:rFonts w:hint="eastAsia" w:ascii="宋体" w:hAnsi="宋体" w:eastAsia="宋体" w:cs="宋体"/>
                <w:sz w:val="24"/>
              </w:rPr>
              <w:t>施工质量目标明确，质量控制措施科学、合理，且有技术支撑</w:t>
            </w:r>
            <w:r>
              <w:rPr>
                <w:rFonts w:hint="eastAsia" w:ascii="宋体" w:hAnsi="宋体" w:eastAsia="宋体" w:cs="宋体"/>
                <w:sz w:val="24"/>
                <w:lang w:eastAsia="zh-CN"/>
              </w:rPr>
              <w:t>。</w:t>
            </w:r>
          </w:p>
          <w:p w14:paraId="60CDF8F1">
            <w:pPr>
              <w:snapToGrid w:val="0"/>
              <w:jc w:val="left"/>
              <w:outlineLvl w:val="0"/>
              <w:rPr>
                <w:rFonts w:hint="eastAsia" w:ascii="宋体" w:hAnsi="宋体" w:cs="宋体"/>
                <w:sz w:val="24"/>
                <w:lang w:eastAsia="zh-CN"/>
              </w:rPr>
            </w:pPr>
            <w:r>
              <w:rPr>
                <w:rFonts w:hint="eastAsia" w:ascii="宋体" w:hAnsi="宋体" w:cs="宋体"/>
                <w:sz w:val="24"/>
                <w:lang w:eastAsia="zh-CN"/>
              </w:rPr>
              <w:t>分值（4.0、3.0、2.0、1.0、0）。</w:t>
            </w:r>
          </w:p>
          <w:p w14:paraId="5A178C58">
            <w:pPr>
              <w:snapToGrid w:val="0"/>
              <w:jc w:val="left"/>
              <w:outlineLvl w:val="0"/>
              <w:rPr>
                <w:rFonts w:hint="eastAsia" w:ascii="宋体" w:hAnsi="宋体" w:eastAsia="宋体" w:cs="宋体"/>
              </w:rPr>
            </w:pPr>
            <w:r>
              <w:rPr>
                <w:rFonts w:hint="eastAsia" w:ascii="宋体" w:hAnsi="宋体" w:cs="宋体"/>
                <w:sz w:val="24"/>
                <w:lang w:eastAsia="zh-CN"/>
              </w:rPr>
              <w:t>评审依据/证明材料：</w:t>
            </w:r>
            <w:r>
              <w:rPr>
                <w:rFonts w:hint="eastAsia" w:ascii="宋体" w:hAnsi="宋体" w:eastAsia="宋体" w:cs="宋体"/>
                <w:sz w:val="24"/>
              </w:rPr>
              <w:t>质量控制措施</w:t>
            </w:r>
          </w:p>
        </w:tc>
        <w:tc>
          <w:tcPr>
            <w:tcW w:w="610" w:type="pct"/>
            <w:vAlign w:val="center"/>
          </w:tcPr>
          <w:p w14:paraId="70022A88">
            <w:pPr>
              <w:snapToGrid w:val="0"/>
              <w:jc w:val="center"/>
              <w:outlineLvl w:val="0"/>
              <w:rPr>
                <w:rFonts w:hint="eastAsia" w:ascii="宋体" w:hAnsi="宋体" w:eastAsia="宋体" w:cs="宋体"/>
                <w:bCs/>
                <w:sz w:val="24"/>
              </w:rPr>
            </w:pPr>
            <w:r>
              <w:rPr>
                <w:rFonts w:hint="eastAsia" w:ascii="宋体" w:hAnsi="宋体" w:eastAsia="宋体" w:cs="宋体"/>
                <w:bCs/>
                <w:sz w:val="24"/>
              </w:rPr>
              <w:t>4</w:t>
            </w:r>
            <w:r>
              <w:rPr>
                <w:rFonts w:hint="eastAsia" w:ascii="宋体" w:hAnsi="宋体" w:cs="宋体"/>
                <w:bCs/>
                <w:sz w:val="24"/>
                <w:lang w:val="en-US" w:eastAsia="zh-CN"/>
              </w:rPr>
              <w:t xml:space="preserve">     （主观）</w:t>
            </w:r>
          </w:p>
        </w:tc>
        <w:tc>
          <w:tcPr>
            <w:tcW w:w="994" w:type="pct"/>
            <w:vAlign w:val="center"/>
          </w:tcPr>
          <w:p w14:paraId="2E13472E">
            <w:pPr>
              <w:snapToGrid w:val="0"/>
              <w:jc w:val="center"/>
              <w:outlineLvl w:val="0"/>
              <w:rPr>
                <w:rFonts w:hint="eastAsia" w:ascii="宋体" w:hAnsi="宋体" w:eastAsia="宋体" w:cs="宋体"/>
              </w:rPr>
            </w:pPr>
            <w:r>
              <w:rPr>
                <w:rFonts w:hint="eastAsia" w:ascii="宋体" w:hAnsi="宋体" w:eastAsia="宋体" w:cs="宋体"/>
                <w:sz w:val="24"/>
              </w:rPr>
              <w:t>质量控制措施</w:t>
            </w:r>
          </w:p>
        </w:tc>
      </w:tr>
      <w:tr w14:paraId="7420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3AD87C3D">
            <w:pPr>
              <w:snapToGrid w:val="0"/>
              <w:jc w:val="center"/>
              <w:rPr>
                <w:rFonts w:hint="eastAsia" w:ascii="宋体" w:hAnsi="宋体" w:eastAsia="宋体" w:cs="宋体"/>
              </w:rPr>
            </w:pPr>
            <w:r>
              <w:rPr>
                <w:rFonts w:hint="eastAsia" w:ascii="宋体" w:hAnsi="宋体" w:eastAsia="宋体" w:cs="宋体"/>
                <w:sz w:val="24"/>
              </w:rPr>
              <w:fldChar w:fldCharType="begin"/>
            </w:r>
            <w:r>
              <w:rPr>
                <w:rFonts w:hint="eastAsia" w:ascii="宋体" w:hAnsi="宋体" w:eastAsia="宋体" w:cs="宋体"/>
                <w:sz w:val="24"/>
              </w:rPr>
              <w:instrText xml:space="preserve"> AUTONUM  \* Arabic </w:instrText>
            </w:r>
            <w:r>
              <w:rPr>
                <w:rFonts w:hint="eastAsia" w:ascii="宋体" w:hAnsi="宋体" w:eastAsia="宋体" w:cs="宋体"/>
                <w:sz w:val="24"/>
              </w:rPr>
              <w:fldChar w:fldCharType="end"/>
            </w:r>
          </w:p>
        </w:tc>
        <w:tc>
          <w:tcPr>
            <w:tcW w:w="2927" w:type="pct"/>
            <w:gridSpan w:val="2"/>
            <w:vAlign w:val="center"/>
          </w:tcPr>
          <w:p w14:paraId="2DA33B7D">
            <w:pPr>
              <w:snapToGrid w:val="0"/>
              <w:jc w:val="left"/>
              <w:outlineLvl w:val="0"/>
              <w:rPr>
                <w:rFonts w:hint="eastAsia" w:ascii="宋体" w:hAnsi="宋体" w:eastAsia="宋体" w:cs="宋体"/>
                <w:sz w:val="24"/>
                <w:lang w:eastAsia="zh-CN"/>
              </w:rPr>
            </w:pPr>
            <w:r>
              <w:rPr>
                <w:rFonts w:hint="eastAsia" w:ascii="宋体" w:hAnsi="宋体" w:eastAsia="宋体" w:cs="宋体"/>
                <w:sz w:val="24"/>
              </w:rPr>
              <w:t>安全、文明施工及市政、市容、环保、消防等的保证措施科学、合理、到位</w:t>
            </w:r>
            <w:r>
              <w:rPr>
                <w:rFonts w:hint="eastAsia" w:ascii="宋体" w:hAnsi="宋体" w:eastAsia="宋体" w:cs="宋体"/>
                <w:sz w:val="24"/>
                <w:lang w:eastAsia="zh-CN"/>
              </w:rPr>
              <w:t>。</w:t>
            </w:r>
          </w:p>
          <w:p w14:paraId="26C6D4D6">
            <w:pPr>
              <w:snapToGrid w:val="0"/>
              <w:jc w:val="left"/>
              <w:outlineLvl w:val="0"/>
              <w:rPr>
                <w:rFonts w:hint="eastAsia" w:ascii="宋体" w:hAnsi="宋体" w:cs="宋体"/>
                <w:sz w:val="24"/>
                <w:lang w:eastAsia="zh-CN"/>
              </w:rPr>
            </w:pPr>
            <w:r>
              <w:rPr>
                <w:rFonts w:hint="eastAsia" w:ascii="宋体" w:hAnsi="宋体" w:cs="宋体"/>
                <w:sz w:val="24"/>
                <w:lang w:eastAsia="zh-CN"/>
              </w:rPr>
              <w:t>分值（4.0、3.0、2.0、1.0、0）。</w:t>
            </w:r>
          </w:p>
          <w:p w14:paraId="47F5DE50">
            <w:pPr>
              <w:snapToGrid w:val="0"/>
              <w:jc w:val="left"/>
              <w:outlineLvl w:val="0"/>
              <w:rPr>
                <w:rFonts w:hint="eastAsia" w:ascii="宋体" w:hAnsi="宋体" w:eastAsia="宋体" w:cs="宋体"/>
                <w:sz w:val="24"/>
                <w:lang w:eastAsia="zh-CN"/>
              </w:rPr>
            </w:pPr>
            <w:r>
              <w:rPr>
                <w:rFonts w:hint="eastAsia" w:ascii="宋体" w:hAnsi="宋体" w:cs="宋体"/>
                <w:sz w:val="24"/>
                <w:lang w:eastAsia="zh-CN"/>
              </w:rPr>
              <w:t>评审依据/证明材料：</w:t>
            </w:r>
            <w:r>
              <w:rPr>
                <w:rFonts w:hint="eastAsia" w:ascii="宋体" w:hAnsi="宋体" w:eastAsia="宋体" w:cs="宋体"/>
                <w:spacing w:val="-10"/>
                <w:sz w:val="24"/>
              </w:rPr>
              <w:t>安全、文明施工及市政、市容、环保、消防等的保证措施</w:t>
            </w:r>
          </w:p>
        </w:tc>
        <w:tc>
          <w:tcPr>
            <w:tcW w:w="610" w:type="pct"/>
            <w:vAlign w:val="center"/>
          </w:tcPr>
          <w:p w14:paraId="0E63F9B1">
            <w:pPr>
              <w:snapToGrid w:val="0"/>
              <w:jc w:val="center"/>
              <w:outlineLvl w:val="0"/>
              <w:rPr>
                <w:rFonts w:hint="eastAsia" w:ascii="宋体" w:hAnsi="宋体" w:eastAsia="宋体" w:cs="宋体"/>
                <w:bCs/>
                <w:sz w:val="24"/>
              </w:rPr>
            </w:pPr>
            <w:r>
              <w:rPr>
                <w:rFonts w:hint="eastAsia" w:ascii="宋体" w:hAnsi="宋体" w:eastAsia="宋体" w:cs="宋体"/>
                <w:bCs/>
                <w:sz w:val="24"/>
              </w:rPr>
              <w:t>4</w:t>
            </w:r>
            <w:r>
              <w:rPr>
                <w:rFonts w:hint="eastAsia" w:ascii="宋体" w:hAnsi="宋体" w:cs="宋体"/>
                <w:bCs/>
                <w:sz w:val="24"/>
                <w:lang w:val="en-US" w:eastAsia="zh-CN"/>
              </w:rPr>
              <w:t xml:space="preserve">     （主观）</w:t>
            </w:r>
          </w:p>
        </w:tc>
        <w:tc>
          <w:tcPr>
            <w:tcW w:w="994" w:type="pct"/>
            <w:vAlign w:val="center"/>
          </w:tcPr>
          <w:p w14:paraId="6F410EFA">
            <w:pPr>
              <w:snapToGrid w:val="0"/>
              <w:jc w:val="center"/>
              <w:outlineLvl w:val="0"/>
              <w:rPr>
                <w:rFonts w:hint="eastAsia" w:ascii="宋体" w:hAnsi="宋体" w:eastAsia="宋体" w:cs="宋体"/>
              </w:rPr>
            </w:pPr>
            <w:r>
              <w:rPr>
                <w:rFonts w:hint="eastAsia" w:ascii="宋体" w:hAnsi="宋体" w:eastAsia="宋体" w:cs="宋体"/>
                <w:spacing w:val="-10"/>
                <w:sz w:val="24"/>
              </w:rPr>
              <w:t>安全、文明施工及市政、市容、环保、消防等的保证措施</w:t>
            </w:r>
          </w:p>
        </w:tc>
      </w:tr>
      <w:tr w14:paraId="3747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0CB1C1A0">
            <w:pPr>
              <w:snapToGrid w:val="0"/>
              <w:jc w:val="center"/>
              <w:rPr>
                <w:rFonts w:hint="eastAsia" w:ascii="宋体" w:hAnsi="宋体" w:eastAsia="宋体" w:cs="宋体"/>
              </w:rPr>
            </w:pPr>
            <w:r>
              <w:rPr>
                <w:rFonts w:hint="eastAsia" w:ascii="宋体" w:hAnsi="宋体" w:eastAsia="宋体" w:cs="宋体"/>
                <w:sz w:val="24"/>
              </w:rPr>
              <w:fldChar w:fldCharType="begin"/>
            </w:r>
            <w:r>
              <w:rPr>
                <w:rFonts w:hint="eastAsia" w:ascii="宋体" w:hAnsi="宋体" w:eastAsia="宋体" w:cs="宋体"/>
                <w:sz w:val="24"/>
              </w:rPr>
              <w:instrText xml:space="preserve"> AUTONUM  \* Arabic </w:instrText>
            </w:r>
            <w:r>
              <w:rPr>
                <w:rFonts w:hint="eastAsia" w:ascii="宋体" w:hAnsi="宋体" w:eastAsia="宋体" w:cs="宋体"/>
                <w:sz w:val="24"/>
              </w:rPr>
              <w:fldChar w:fldCharType="end"/>
            </w:r>
          </w:p>
        </w:tc>
        <w:tc>
          <w:tcPr>
            <w:tcW w:w="2927" w:type="pct"/>
            <w:gridSpan w:val="2"/>
            <w:vAlign w:val="center"/>
          </w:tcPr>
          <w:p w14:paraId="33C564D0">
            <w:pPr>
              <w:snapToGrid w:val="0"/>
              <w:jc w:val="left"/>
              <w:outlineLvl w:val="0"/>
              <w:rPr>
                <w:rFonts w:hint="eastAsia" w:ascii="宋体" w:hAnsi="宋体" w:eastAsia="宋体" w:cs="宋体"/>
                <w:sz w:val="24"/>
                <w:lang w:eastAsia="zh-CN"/>
              </w:rPr>
            </w:pPr>
            <w:r>
              <w:rPr>
                <w:rFonts w:hint="eastAsia" w:ascii="宋体" w:hAnsi="宋体" w:eastAsia="宋体" w:cs="宋体"/>
                <w:sz w:val="24"/>
              </w:rPr>
              <w:t>施工机具和检验仪器的投入能够优于工程实施的需要，且与项目相适应</w:t>
            </w:r>
            <w:r>
              <w:rPr>
                <w:rFonts w:hint="eastAsia" w:ascii="宋体" w:hAnsi="宋体" w:eastAsia="宋体" w:cs="宋体"/>
                <w:sz w:val="24"/>
                <w:lang w:eastAsia="zh-CN"/>
              </w:rPr>
              <w:t>。</w:t>
            </w:r>
          </w:p>
          <w:p w14:paraId="7A11B2D4">
            <w:pPr>
              <w:snapToGrid w:val="0"/>
              <w:jc w:val="left"/>
              <w:outlineLvl w:val="0"/>
              <w:rPr>
                <w:rFonts w:hint="eastAsia" w:ascii="宋体" w:hAnsi="宋体" w:cs="宋体"/>
                <w:sz w:val="24"/>
                <w:lang w:eastAsia="zh-CN"/>
              </w:rPr>
            </w:pPr>
            <w:r>
              <w:rPr>
                <w:rFonts w:hint="eastAsia" w:ascii="宋体" w:hAnsi="宋体" w:cs="宋体"/>
                <w:sz w:val="24"/>
                <w:lang w:eastAsia="zh-CN"/>
              </w:rPr>
              <w:t>分值（4.0、3.0、2.0、1.0、0）。</w:t>
            </w:r>
          </w:p>
          <w:p w14:paraId="4732615A">
            <w:pPr>
              <w:snapToGrid w:val="0"/>
              <w:jc w:val="left"/>
              <w:outlineLvl w:val="0"/>
              <w:rPr>
                <w:rFonts w:hint="eastAsia" w:ascii="宋体" w:hAnsi="宋体" w:eastAsia="宋体" w:cs="宋体"/>
              </w:rPr>
            </w:pPr>
            <w:r>
              <w:rPr>
                <w:rFonts w:hint="eastAsia" w:ascii="宋体" w:hAnsi="宋体" w:cs="宋体"/>
                <w:sz w:val="24"/>
                <w:lang w:eastAsia="zh-CN"/>
              </w:rPr>
              <w:t>评审依据/证明材料：</w:t>
            </w:r>
            <w:r>
              <w:rPr>
                <w:rFonts w:hint="eastAsia" w:ascii="宋体" w:hAnsi="宋体" w:eastAsia="宋体" w:cs="宋体"/>
                <w:spacing w:val="-10"/>
                <w:sz w:val="24"/>
              </w:rPr>
              <w:t>安全、文明施工及市政、市容、环保、消防等的保证措施</w:t>
            </w:r>
          </w:p>
        </w:tc>
        <w:tc>
          <w:tcPr>
            <w:tcW w:w="610" w:type="pct"/>
            <w:vAlign w:val="center"/>
          </w:tcPr>
          <w:p w14:paraId="05AF3519">
            <w:pPr>
              <w:snapToGrid w:val="0"/>
              <w:jc w:val="center"/>
              <w:outlineLvl w:val="0"/>
              <w:rPr>
                <w:rFonts w:hint="eastAsia" w:ascii="宋体" w:hAnsi="宋体" w:eastAsia="宋体" w:cs="宋体"/>
                <w:bCs/>
                <w:sz w:val="24"/>
              </w:rPr>
            </w:pPr>
            <w:r>
              <w:rPr>
                <w:rFonts w:hint="eastAsia" w:ascii="宋体" w:hAnsi="宋体" w:eastAsia="宋体" w:cs="宋体"/>
                <w:bCs/>
                <w:sz w:val="24"/>
              </w:rPr>
              <w:t>4</w:t>
            </w:r>
            <w:r>
              <w:rPr>
                <w:rFonts w:hint="eastAsia" w:ascii="宋体" w:hAnsi="宋体" w:cs="宋体"/>
                <w:bCs/>
                <w:sz w:val="24"/>
                <w:lang w:val="en-US" w:eastAsia="zh-CN"/>
              </w:rPr>
              <w:t xml:space="preserve">     （主观）</w:t>
            </w:r>
          </w:p>
        </w:tc>
        <w:tc>
          <w:tcPr>
            <w:tcW w:w="994" w:type="pct"/>
            <w:vAlign w:val="center"/>
          </w:tcPr>
          <w:p w14:paraId="1454A866">
            <w:pPr>
              <w:snapToGrid w:val="0"/>
              <w:jc w:val="center"/>
              <w:outlineLvl w:val="0"/>
              <w:rPr>
                <w:rFonts w:hint="eastAsia" w:ascii="宋体" w:hAnsi="宋体" w:eastAsia="宋体" w:cs="宋体"/>
              </w:rPr>
            </w:pPr>
            <w:r>
              <w:rPr>
                <w:rFonts w:hint="eastAsia" w:ascii="宋体" w:hAnsi="宋体" w:eastAsia="宋体" w:cs="宋体"/>
                <w:sz w:val="24"/>
              </w:rPr>
              <w:t>施工机具和检验仪器</w:t>
            </w:r>
          </w:p>
        </w:tc>
      </w:tr>
      <w:tr w14:paraId="3D1C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7C2125F8">
            <w:pPr>
              <w:snapToGrid w:val="0"/>
              <w:jc w:val="center"/>
              <w:rPr>
                <w:rFonts w:hint="eastAsia" w:ascii="宋体" w:hAnsi="宋体" w:eastAsia="宋体" w:cs="宋体"/>
              </w:rPr>
            </w:pPr>
            <w:r>
              <w:rPr>
                <w:rFonts w:hint="eastAsia" w:ascii="宋体" w:hAnsi="宋体" w:eastAsia="宋体" w:cs="宋体"/>
                <w:sz w:val="24"/>
              </w:rPr>
              <w:fldChar w:fldCharType="begin"/>
            </w:r>
            <w:r>
              <w:rPr>
                <w:rFonts w:hint="eastAsia" w:ascii="宋体" w:hAnsi="宋体" w:eastAsia="宋体" w:cs="宋体"/>
                <w:sz w:val="24"/>
              </w:rPr>
              <w:instrText xml:space="preserve"> AUTONUM  \* Arabic </w:instrText>
            </w:r>
            <w:r>
              <w:rPr>
                <w:rFonts w:hint="eastAsia" w:ascii="宋体" w:hAnsi="宋体" w:eastAsia="宋体" w:cs="宋体"/>
                <w:sz w:val="24"/>
              </w:rPr>
              <w:fldChar w:fldCharType="end"/>
            </w:r>
          </w:p>
        </w:tc>
        <w:tc>
          <w:tcPr>
            <w:tcW w:w="2927" w:type="pct"/>
            <w:gridSpan w:val="2"/>
            <w:vAlign w:val="center"/>
          </w:tcPr>
          <w:p w14:paraId="5108E134">
            <w:pPr>
              <w:snapToGrid w:val="0"/>
              <w:jc w:val="left"/>
              <w:outlineLvl w:val="0"/>
              <w:rPr>
                <w:rFonts w:hint="eastAsia" w:ascii="宋体" w:hAnsi="宋体" w:eastAsia="宋体" w:cs="宋体"/>
                <w:sz w:val="24"/>
                <w:lang w:eastAsia="zh-CN"/>
              </w:rPr>
            </w:pPr>
            <w:r>
              <w:rPr>
                <w:rFonts w:hint="eastAsia" w:ascii="宋体" w:hAnsi="宋体" w:eastAsia="宋体" w:cs="宋体"/>
                <w:sz w:val="24"/>
              </w:rPr>
              <w:t>材料设备进场计划及施工计划情况：具有详细的材料设备进场计划且计划周密的</w:t>
            </w:r>
            <w:r>
              <w:rPr>
                <w:rFonts w:hint="eastAsia" w:ascii="宋体" w:hAnsi="宋体" w:eastAsia="宋体" w:cs="宋体"/>
                <w:sz w:val="24"/>
                <w:lang w:eastAsia="zh-CN"/>
              </w:rPr>
              <w:t>。</w:t>
            </w:r>
          </w:p>
          <w:p w14:paraId="3F67A524">
            <w:pPr>
              <w:snapToGrid w:val="0"/>
              <w:jc w:val="left"/>
              <w:outlineLvl w:val="0"/>
              <w:rPr>
                <w:rFonts w:hint="eastAsia" w:ascii="宋体" w:hAnsi="宋体" w:cs="宋体"/>
                <w:sz w:val="24"/>
                <w:lang w:eastAsia="zh-CN"/>
              </w:rPr>
            </w:pPr>
            <w:r>
              <w:rPr>
                <w:rFonts w:hint="eastAsia" w:ascii="宋体" w:hAnsi="宋体" w:cs="宋体"/>
                <w:sz w:val="24"/>
                <w:lang w:eastAsia="zh-CN"/>
              </w:rPr>
              <w:t>分值（4.0、3.0、2.0、1.0、0）。</w:t>
            </w:r>
          </w:p>
          <w:p w14:paraId="30193365">
            <w:pPr>
              <w:snapToGrid w:val="0"/>
              <w:jc w:val="left"/>
              <w:outlineLvl w:val="0"/>
              <w:rPr>
                <w:rFonts w:hint="eastAsia" w:ascii="宋体" w:hAnsi="宋体" w:eastAsia="宋体" w:cs="宋体"/>
                <w:sz w:val="24"/>
                <w:lang w:eastAsia="zh-CN"/>
              </w:rPr>
            </w:pPr>
            <w:r>
              <w:rPr>
                <w:rFonts w:hint="eastAsia" w:ascii="宋体" w:hAnsi="宋体" w:cs="宋体"/>
                <w:sz w:val="24"/>
                <w:lang w:eastAsia="zh-CN"/>
              </w:rPr>
              <w:t>评审依据/证明材料：</w:t>
            </w:r>
            <w:r>
              <w:rPr>
                <w:rFonts w:hint="eastAsia" w:ascii="宋体" w:hAnsi="宋体" w:eastAsia="宋体" w:cs="宋体"/>
                <w:sz w:val="24"/>
              </w:rPr>
              <w:t>材料设备</w:t>
            </w:r>
          </w:p>
        </w:tc>
        <w:tc>
          <w:tcPr>
            <w:tcW w:w="610" w:type="pct"/>
            <w:vAlign w:val="center"/>
          </w:tcPr>
          <w:p w14:paraId="50D4EC92">
            <w:pPr>
              <w:snapToGrid w:val="0"/>
              <w:jc w:val="center"/>
              <w:outlineLvl w:val="0"/>
              <w:rPr>
                <w:rFonts w:hint="eastAsia" w:ascii="宋体" w:hAnsi="宋体" w:eastAsia="宋体" w:cs="宋体"/>
                <w:bCs/>
                <w:sz w:val="24"/>
              </w:rPr>
            </w:pPr>
            <w:r>
              <w:rPr>
                <w:rFonts w:hint="eastAsia" w:ascii="宋体" w:hAnsi="宋体" w:eastAsia="宋体" w:cs="宋体"/>
                <w:bCs/>
                <w:sz w:val="24"/>
              </w:rPr>
              <w:t>4</w:t>
            </w:r>
            <w:r>
              <w:rPr>
                <w:rFonts w:hint="eastAsia" w:ascii="宋体" w:hAnsi="宋体" w:cs="宋体"/>
                <w:bCs/>
                <w:sz w:val="24"/>
                <w:lang w:val="en-US" w:eastAsia="zh-CN"/>
              </w:rPr>
              <w:t xml:space="preserve">     （主观）</w:t>
            </w:r>
          </w:p>
        </w:tc>
        <w:tc>
          <w:tcPr>
            <w:tcW w:w="994" w:type="pct"/>
            <w:vAlign w:val="center"/>
          </w:tcPr>
          <w:p w14:paraId="05AD5AF3">
            <w:pPr>
              <w:snapToGrid w:val="0"/>
              <w:jc w:val="center"/>
              <w:outlineLvl w:val="0"/>
              <w:rPr>
                <w:rFonts w:hint="eastAsia" w:ascii="宋体" w:hAnsi="宋体" w:eastAsia="宋体" w:cs="宋体"/>
              </w:rPr>
            </w:pPr>
            <w:r>
              <w:rPr>
                <w:rFonts w:hint="eastAsia" w:ascii="宋体" w:hAnsi="宋体" w:eastAsia="宋体" w:cs="宋体"/>
                <w:sz w:val="24"/>
              </w:rPr>
              <w:t>材料设备</w:t>
            </w:r>
          </w:p>
        </w:tc>
      </w:tr>
      <w:tr w14:paraId="1AF7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317130C1">
            <w:pPr>
              <w:snapToGrid w:val="0"/>
              <w:jc w:val="center"/>
              <w:rPr>
                <w:rFonts w:hint="eastAsia" w:ascii="宋体" w:hAnsi="宋体" w:eastAsia="宋体" w:cs="宋体"/>
              </w:rPr>
            </w:pPr>
            <w:r>
              <w:rPr>
                <w:rFonts w:hint="eastAsia" w:ascii="宋体" w:hAnsi="宋体" w:eastAsia="宋体" w:cs="宋体"/>
                <w:sz w:val="24"/>
              </w:rPr>
              <w:fldChar w:fldCharType="begin"/>
            </w:r>
            <w:r>
              <w:rPr>
                <w:rFonts w:hint="eastAsia" w:ascii="宋体" w:hAnsi="宋体" w:eastAsia="宋体" w:cs="宋体"/>
                <w:sz w:val="24"/>
              </w:rPr>
              <w:instrText xml:space="preserve"> AUTONUM  \* Arabic </w:instrText>
            </w:r>
            <w:r>
              <w:rPr>
                <w:rFonts w:hint="eastAsia" w:ascii="宋体" w:hAnsi="宋体" w:eastAsia="宋体" w:cs="宋体"/>
                <w:sz w:val="24"/>
              </w:rPr>
              <w:fldChar w:fldCharType="end"/>
            </w:r>
          </w:p>
        </w:tc>
        <w:tc>
          <w:tcPr>
            <w:tcW w:w="2927" w:type="pct"/>
            <w:gridSpan w:val="2"/>
            <w:vAlign w:val="center"/>
          </w:tcPr>
          <w:p w14:paraId="3E728675">
            <w:pPr>
              <w:snapToGrid w:val="0"/>
              <w:jc w:val="left"/>
              <w:outlineLvl w:val="0"/>
              <w:rPr>
                <w:rFonts w:hint="eastAsia" w:ascii="宋体" w:hAnsi="宋体" w:eastAsia="宋体" w:cs="宋体"/>
                <w:sz w:val="24"/>
                <w:lang w:eastAsia="zh-CN"/>
              </w:rPr>
            </w:pPr>
            <w:r>
              <w:rPr>
                <w:rFonts w:hint="eastAsia" w:ascii="宋体" w:hAnsi="宋体" w:eastAsia="宋体" w:cs="宋体"/>
                <w:sz w:val="24"/>
              </w:rPr>
              <w:t>投标人对成品保护的保证措施合理、科学，具有可操作性</w:t>
            </w:r>
            <w:r>
              <w:rPr>
                <w:rFonts w:hint="eastAsia" w:ascii="宋体" w:hAnsi="宋体" w:eastAsia="宋体" w:cs="宋体"/>
                <w:sz w:val="24"/>
                <w:lang w:eastAsia="zh-CN"/>
              </w:rPr>
              <w:t>。</w:t>
            </w:r>
          </w:p>
          <w:p w14:paraId="1B088DE0">
            <w:pPr>
              <w:snapToGrid w:val="0"/>
              <w:jc w:val="left"/>
              <w:outlineLvl w:val="0"/>
              <w:rPr>
                <w:rFonts w:hint="eastAsia" w:ascii="宋体" w:hAnsi="宋体" w:cs="宋体"/>
                <w:sz w:val="24"/>
                <w:lang w:eastAsia="zh-CN"/>
              </w:rPr>
            </w:pPr>
            <w:r>
              <w:rPr>
                <w:rFonts w:hint="eastAsia" w:ascii="宋体" w:hAnsi="宋体" w:cs="宋体"/>
                <w:sz w:val="24"/>
                <w:lang w:eastAsia="zh-CN"/>
              </w:rPr>
              <w:t>分值（3.0、2.0、1.0、0）。</w:t>
            </w:r>
          </w:p>
          <w:p w14:paraId="4C8255BD">
            <w:pPr>
              <w:snapToGrid w:val="0"/>
              <w:jc w:val="left"/>
              <w:outlineLvl w:val="0"/>
              <w:rPr>
                <w:rFonts w:hint="eastAsia" w:ascii="宋体" w:hAnsi="宋体" w:eastAsia="宋体" w:cs="宋体"/>
              </w:rPr>
            </w:pPr>
            <w:r>
              <w:rPr>
                <w:rFonts w:hint="eastAsia" w:ascii="宋体" w:hAnsi="宋体" w:cs="宋体"/>
                <w:sz w:val="24"/>
                <w:lang w:eastAsia="zh-CN"/>
              </w:rPr>
              <w:t>评审依据/证明材料：</w:t>
            </w:r>
            <w:r>
              <w:rPr>
                <w:rFonts w:hint="eastAsia" w:ascii="宋体" w:hAnsi="宋体" w:eastAsia="宋体" w:cs="宋体"/>
                <w:sz w:val="24"/>
              </w:rPr>
              <w:t>成品保护的保证措施</w:t>
            </w:r>
          </w:p>
        </w:tc>
        <w:tc>
          <w:tcPr>
            <w:tcW w:w="610" w:type="pct"/>
            <w:vAlign w:val="center"/>
          </w:tcPr>
          <w:p w14:paraId="0BFD5988">
            <w:pPr>
              <w:snapToGrid w:val="0"/>
              <w:jc w:val="center"/>
              <w:outlineLvl w:val="0"/>
              <w:rPr>
                <w:rFonts w:hint="eastAsia" w:ascii="宋体" w:hAnsi="宋体" w:eastAsia="宋体" w:cs="宋体"/>
                <w:bCs/>
                <w:sz w:val="24"/>
              </w:rPr>
            </w:pPr>
            <w:r>
              <w:rPr>
                <w:rFonts w:hint="eastAsia" w:ascii="宋体" w:hAnsi="宋体" w:eastAsia="宋体" w:cs="宋体"/>
                <w:bCs/>
                <w:sz w:val="24"/>
              </w:rPr>
              <w:t>3</w:t>
            </w:r>
            <w:r>
              <w:rPr>
                <w:rFonts w:hint="eastAsia" w:ascii="宋体" w:hAnsi="宋体" w:cs="宋体"/>
                <w:bCs/>
                <w:sz w:val="24"/>
                <w:lang w:val="en-US" w:eastAsia="zh-CN"/>
              </w:rPr>
              <w:t xml:space="preserve">     （主观）</w:t>
            </w:r>
          </w:p>
        </w:tc>
        <w:tc>
          <w:tcPr>
            <w:tcW w:w="994" w:type="pct"/>
            <w:vAlign w:val="center"/>
          </w:tcPr>
          <w:p w14:paraId="4CD140C8">
            <w:pPr>
              <w:snapToGrid w:val="0"/>
              <w:jc w:val="center"/>
              <w:outlineLvl w:val="0"/>
              <w:rPr>
                <w:rFonts w:hint="eastAsia" w:ascii="宋体" w:hAnsi="宋体" w:eastAsia="宋体" w:cs="宋体"/>
              </w:rPr>
            </w:pPr>
            <w:r>
              <w:rPr>
                <w:rFonts w:hint="eastAsia" w:ascii="宋体" w:hAnsi="宋体" w:eastAsia="宋体" w:cs="宋体"/>
                <w:sz w:val="24"/>
              </w:rPr>
              <w:t>成品保护的保证措施</w:t>
            </w:r>
          </w:p>
        </w:tc>
      </w:tr>
      <w:tr w14:paraId="46F2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59EAC8A9">
            <w:pPr>
              <w:snapToGrid w:val="0"/>
              <w:jc w:val="center"/>
              <w:rPr>
                <w:rFonts w:hint="eastAsia" w:ascii="宋体" w:hAnsi="宋体" w:eastAsia="宋体" w:cs="宋体"/>
              </w:rPr>
            </w:pPr>
            <w:r>
              <w:rPr>
                <w:rFonts w:hint="eastAsia" w:ascii="宋体" w:hAnsi="宋体" w:eastAsia="宋体" w:cs="宋体"/>
                <w:sz w:val="24"/>
              </w:rPr>
              <w:fldChar w:fldCharType="begin"/>
            </w:r>
            <w:r>
              <w:rPr>
                <w:rFonts w:hint="eastAsia" w:ascii="宋体" w:hAnsi="宋体" w:eastAsia="宋体" w:cs="宋体"/>
                <w:sz w:val="24"/>
              </w:rPr>
              <w:instrText xml:space="preserve"> AUTONUM  \* Arabic </w:instrText>
            </w:r>
            <w:r>
              <w:rPr>
                <w:rFonts w:hint="eastAsia" w:ascii="宋体" w:hAnsi="宋体" w:eastAsia="宋体" w:cs="宋体"/>
                <w:sz w:val="24"/>
              </w:rPr>
              <w:fldChar w:fldCharType="end"/>
            </w:r>
          </w:p>
        </w:tc>
        <w:tc>
          <w:tcPr>
            <w:tcW w:w="2927" w:type="pct"/>
            <w:gridSpan w:val="2"/>
            <w:vAlign w:val="center"/>
          </w:tcPr>
          <w:p w14:paraId="4994650D">
            <w:pPr>
              <w:snapToGrid w:val="0"/>
              <w:jc w:val="left"/>
              <w:outlineLvl w:val="0"/>
              <w:rPr>
                <w:rFonts w:hint="eastAsia" w:ascii="宋体" w:hAnsi="宋体" w:eastAsia="宋体" w:cs="宋体"/>
                <w:sz w:val="24"/>
                <w:lang w:eastAsia="zh-CN"/>
              </w:rPr>
            </w:pPr>
            <w:r>
              <w:rPr>
                <w:rFonts w:hint="eastAsia" w:ascii="宋体" w:hAnsi="宋体" w:eastAsia="宋体" w:cs="宋体"/>
                <w:sz w:val="24"/>
              </w:rPr>
              <w:t>投标人的降噪措施合理、具有可操作性</w:t>
            </w:r>
            <w:r>
              <w:rPr>
                <w:rFonts w:hint="eastAsia" w:ascii="宋体" w:hAnsi="宋体" w:eastAsia="宋体" w:cs="宋体"/>
                <w:sz w:val="24"/>
                <w:lang w:eastAsia="zh-CN"/>
              </w:rPr>
              <w:t>。</w:t>
            </w:r>
          </w:p>
          <w:p w14:paraId="4BF4385B">
            <w:pPr>
              <w:snapToGrid w:val="0"/>
              <w:jc w:val="left"/>
              <w:outlineLvl w:val="0"/>
              <w:rPr>
                <w:rFonts w:hint="eastAsia" w:ascii="宋体" w:hAnsi="宋体" w:cs="宋体"/>
                <w:sz w:val="24"/>
                <w:lang w:eastAsia="zh-CN"/>
              </w:rPr>
            </w:pPr>
            <w:r>
              <w:rPr>
                <w:rFonts w:hint="eastAsia" w:ascii="宋体" w:hAnsi="宋体" w:cs="宋体"/>
                <w:sz w:val="24"/>
                <w:lang w:eastAsia="zh-CN"/>
              </w:rPr>
              <w:t>分值（3.0、2.0、1.0、0）。</w:t>
            </w:r>
          </w:p>
          <w:p w14:paraId="4EB87F1B">
            <w:pPr>
              <w:snapToGrid w:val="0"/>
              <w:jc w:val="left"/>
              <w:outlineLvl w:val="0"/>
              <w:rPr>
                <w:rFonts w:hint="eastAsia" w:ascii="宋体" w:hAnsi="宋体" w:eastAsia="宋体" w:cs="宋体"/>
              </w:rPr>
            </w:pPr>
            <w:r>
              <w:rPr>
                <w:rFonts w:hint="eastAsia" w:ascii="宋体" w:hAnsi="宋体" w:cs="宋体"/>
                <w:sz w:val="24"/>
                <w:lang w:eastAsia="zh-CN"/>
              </w:rPr>
              <w:t>评审依据/证明材料：</w:t>
            </w:r>
            <w:r>
              <w:rPr>
                <w:rFonts w:hint="eastAsia" w:ascii="宋体" w:hAnsi="宋体" w:eastAsia="宋体" w:cs="宋体"/>
                <w:sz w:val="24"/>
              </w:rPr>
              <w:t>降噪措施</w:t>
            </w:r>
          </w:p>
        </w:tc>
        <w:tc>
          <w:tcPr>
            <w:tcW w:w="610" w:type="pct"/>
            <w:vAlign w:val="center"/>
          </w:tcPr>
          <w:p w14:paraId="6D9198D1">
            <w:pPr>
              <w:snapToGrid w:val="0"/>
              <w:jc w:val="center"/>
              <w:outlineLvl w:val="0"/>
              <w:rPr>
                <w:rFonts w:hint="eastAsia" w:ascii="宋体" w:hAnsi="宋体" w:eastAsia="宋体" w:cs="宋体"/>
                <w:bCs/>
                <w:sz w:val="24"/>
              </w:rPr>
            </w:pPr>
            <w:r>
              <w:rPr>
                <w:rFonts w:hint="eastAsia" w:ascii="宋体" w:hAnsi="宋体" w:eastAsia="宋体" w:cs="宋体"/>
                <w:bCs/>
                <w:sz w:val="24"/>
              </w:rPr>
              <w:t>3</w:t>
            </w:r>
            <w:r>
              <w:rPr>
                <w:rFonts w:hint="eastAsia" w:ascii="宋体" w:hAnsi="宋体" w:cs="宋体"/>
                <w:bCs/>
                <w:sz w:val="24"/>
                <w:lang w:val="en-US" w:eastAsia="zh-CN"/>
              </w:rPr>
              <w:t xml:space="preserve">     （主观）</w:t>
            </w:r>
          </w:p>
        </w:tc>
        <w:tc>
          <w:tcPr>
            <w:tcW w:w="994" w:type="pct"/>
            <w:vAlign w:val="center"/>
          </w:tcPr>
          <w:p w14:paraId="20847AA4">
            <w:pPr>
              <w:snapToGrid w:val="0"/>
              <w:jc w:val="center"/>
              <w:outlineLvl w:val="0"/>
              <w:rPr>
                <w:rFonts w:hint="eastAsia" w:ascii="宋体" w:hAnsi="宋体" w:eastAsia="宋体" w:cs="宋体"/>
              </w:rPr>
            </w:pPr>
            <w:r>
              <w:rPr>
                <w:rFonts w:hint="eastAsia" w:ascii="宋体" w:hAnsi="宋体" w:eastAsia="宋体" w:cs="宋体"/>
                <w:sz w:val="24"/>
              </w:rPr>
              <w:t>降噪措施</w:t>
            </w:r>
          </w:p>
        </w:tc>
      </w:tr>
      <w:tr w14:paraId="15E8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0877FB85">
            <w:pPr>
              <w:snapToGrid w:val="0"/>
              <w:jc w:val="center"/>
              <w:outlineLvl w:val="0"/>
              <w:rPr>
                <w:rFonts w:hint="eastAsia" w:ascii="宋体" w:hAnsi="宋体" w:eastAsia="宋体" w:cs="宋体"/>
              </w:rPr>
            </w:pPr>
            <w:r>
              <w:rPr>
                <w:rFonts w:hint="eastAsia" w:ascii="宋体" w:hAnsi="宋体" w:eastAsia="宋体" w:cs="宋体"/>
                <w:sz w:val="24"/>
              </w:rPr>
              <w:fldChar w:fldCharType="begin"/>
            </w:r>
            <w:r>
              <w:rPr>
                <w:rFonts w:hint="eastAsia" w:ascii="宋体" w:hAnsi="宋体" w:eastAsia="宋体" w:cs="宋体"/>
                <w:sz w:val="24"/>
              </w:rPr>
              <w:instrText xml:space="preserve"> AUTONUM  \* Arabic </w:instrText>
            </w:r>
            <w:r>
              <w:rPr>
                <w:rFonts w:hint="eastAsia" w:ascii="宋体" w:hAnsi="宋体" w:eastAsia="宋体" w:cs="宋体"/>
                <w:sz w:val="24"/>
              </w:rPr>
              <w:fldChar w:fldCharType="end"/>
            </w:r>
          </w:p>
        </w:tc>
        <w:tc>
          <w:tcPr>
            <w:tcW w:w="2927" w:type="pct"/>
            <w:gridSpan w:val="2"/>
            <w:vAlign w:val="center"/>
          </w:tcPr>
          <w:p w14:paraId="62606462">
            <w:pPr>
              <w:snapToGrid w:val="0"/>
              <w:jc w:val="left"/>
              <w:outlineLvl w:val="0"/>
              <w:rPr>
                <w:rFonts w:hint="eastAsia" w:ascii="宋体" w:hAnsi="宋体" w:cs="宋体"/>
                <w:sz w:val="24"/>
                <w:lang w:eastAsia="zh-CN"/>
              </w:rPr>
            </w:pPr>
            <w:r>
              <w:rPr>
                <w:rFonts w:hint="eastAsia" w:ascii="宋体" w:hAnsi="宋体" w:eastAsia="宋体" w:cs="宋体"/>
                <w:sz w:val="24"/>
              </w:rPr>
              <w:t>投标人提供的合理化建议合理、具有可操作性、针对性</w:t>
            </w:r>
            <w:r>
              <w:rPr>
                <w:rFonts w:hint="eastAsia" w:ascii="宋体" w:hAnsi="宋体" w:eastAsia="宋体" w:cs="宋体"/>
                <w:sz w:val="24"/>
                <w:lang w:eastAsia="zh-CN"/>
              </w:rPr>
              <w:t>。</w:t>
            </w:r>
            <w:r>
              <w:rPr>
                <w:rFonts w:hint="eastAsia" w:ascii="宋体" w:hAnsi="宋体" w:cs="宋体"/>
                <w:sz w:val="24"/>
                <w:lang w:eastAsia="zh-CN"/>
              </w:rPr>
              <w:t>分值（3.0、2.0、1.0、0）。</w:t>
            </w:r>
          </w:p>
          <w:p w14:paraId="1599098B">
            <w:pPr>
              <w:snapToGrid w:val="0"/>
              <w:outlineLvl w:val="0"/>
              <w:rPr>
                <w:rFonts w:hint="eastAsia" w:ascii="宋体" w:hAnsi="宋体" w:eastAsia="宋体" w:cs="宋体"/>
              </w:rPr>
            </w:pPr>
            <w:r>
              <w:rPr>
                <w:rFonts w:hint="eastAsia" w:ascii="宋体" w:hAnsi="宋体" w:cs="宋体"/>
                <w:sz w:val="24"/>
                <w:lang w:eastAsia="zh-CN"/>
              </w:rPr>
              <w:t>评审依据/证明材料：</w:t>
            </w:r>
            <w:r>
              <w:rPr>
                <w:rFonts w:hint="eastAsia" w:ascii="宋体" w:hAnsi="宋体" w:eastAsia="宋体" w:cs="宋体"/>
                <w:sz w:val="24"/>
              </w:rPr>
              <w:t>合理化建议</w:t>
            </w:r>
          </w:p>
        </w:tc>
        <w:tc>
          <w:tcPr>
            <w:tcW w:w="610" w:type="pct"/>
            <w:vAlign w:val="center"/>
          </w:tcPr>
          <w:p w14:paraId="737A2471">
            <w:pPr>
              <w:snapToGrid w:val="0"/>
              <w:jc w:val="center"/>
              <w:outlineLvl w:val="0"/>
              <w:rPr>
                <w:rFonts w:hint="eastAsia" w:ascii="宋体" w:hAnsi="宋体" w:eastAsia="宋体" w:cs="宋体"/>
                <w:bCs/>
                <w:sz w:val="24"/>
              </w:rPr>
            </w:pPr>
            <w:r>
              <w:rPr>
                <w:rFonts w:hint="eastAsia" w:ascii="宋体" w:hAnsi="宋体" w:eastAsia="宋体" w:cs="宋体"/>
                <w:bCs/>
                <w:sz w:val="24"/>
              </w:rPr>
              <w:t>3</w:t>
            </w:r>
            <w:r>
              <w:rPr>
                <w:rFonts w:hint="eastAsia" w:ascii="宋体" w:hAnsi="宋体" w:cs="宋体"/>
                <w:bCs/>
                <w:sz w:val="24"/>
                <w:lang w:val="en-US" w:eastAsia="zh-CN"/>
              </w:rPr>
              <w:t xml:space="preserve">     （主观）</w:t>
            </w:r>
          </w:p>
        </w:tc>
        <w:tc>
          <w:tcPr>
            <w:tcW w:w="994" w:type="pct"/>
            <w:vAlign w:val="center"/>
          </w:tcPr>
          <w:p w14:paraId="0537DEB8">
            <w:pPr>
              <w:snapToGrid w:val="0"/>
              <w:jc w:val="center"/>
              <w:outlineLvl w:val="0"/>
              <w:rPr>
                <w:rFonts w:hint="eastAsia" w:ascii="宋体" w:hAnsi="宋体" w:eastAsia="宋体" w:cs="宋体"/>
              </w:rPr>
            </w:pPr>
            <w:r>
              <w:rPr>
                <w:rFonts w:hint="eastAsia" w:ascii="宋体" w:hAnsi="宋体" w:eastAsia="宋体" w:cs="宋体"/>
                <w:sz w:val="24"/>
              </w:rPr>
              <w:t>合理化建议</w:t>
            </w:r>
          </w:p>
        </w:tc>
      </w:tr>
      <w:tr w14:paraId="305B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70FFFB57">
            <w:pPr>
              <w:snapToGrid w:val="0"/>
              <w:jc w:val="center"/>
              <w:outlineLvl w:val="0"/>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2927" w:type="pct"/>
            <w:gridSpan w:val="2"/>
          </w:tcPr>
          <w:p w14:paraId="63DFC3E8">
            <w:pPr>
              <w:snapToGrid w:val="0"/>
              <w:outlineLvl w:val="0"/>
              <w:rPr>
                <w:rFonts w:hint="eastAsia" w:ascii="宋体" w:hAnsi="宋体" w:eastAsia="宋体" w:cs="宋体"/>
                <w:sz w:val="24"/>
              </w:rPr>
            </w:pPr>
            <w:r>
              <w:rPr>
                <w:rFonts w:hint="eastAsia" w:ascii="宋体" w:hAnsi="宋体" w:eastAsia="宋体" w:cs="宋体"/>
                <w:sz w:val="24"/>
              </w:rPr>
              <w:t>有效最后报价的最低价作为评审基准价，其最低报价为满分；按［最后报价得分=（评审基准价/最后报价）*</w:t>
            </w:r>
            <w:r>
              <w:rPr>
                <w:rFonts w:hint="eastAsia" w:ascii="宋体" w:hAnsi="宋体" w:eastAsia="宋体" w:cs="宋体"/>
                <w:sz w:val="24"/>
                <w:lang w:val="en-US" w:eastAsia="zh-CN"/>
              </w:rPr>
              <w:t>3</w:t>
            </w:r>
            <w:r>
              <w:rPr>
                <w:rFonts w:hint="eastAsia" w:ascii="宋体" w:hAnsi="宋体" w:eastAsia="宋体" w:cs="宋体"/>
                <w:sz w:val="24"/>
              </w:rPr>
              <w:t>0］的计算公式计算。</w:t>
            </w:r>
          </w:p>
          <w:p w14:paraId="78C23CDD">
            <w:pPr>
              <w:widowControl/>
              <w:shd w:val="clear" w:color="auto" w:fill="FFFFFF"/>
              <w:adjustRightInd/>
              <w:snapToGrid w:val="0"/>
              <w:ind w:firstLine="420"/>
              <w:jc w:val="left"/>
              <w:rPr>
                <w:rFonts w:hint="eastAsia" w:ascii="宋体" w:hAnsi="宋体" w:eastAsia="宋体" w:cs="宋体"/>
                <w:sz w:val="24"/>
              </w:rPr>
            </w:pPr>
            <w:r>
              <w:rPr>
                <w:rFonts w:hint="eastAsia" w:ascii="宋体" w:hAnsi="宋体" w:eastAsia="宋体" w:cs="宋体"/>
                <w:sz w:val="24"/>
              </w:rPr>
              <w:t>评审过程中，不得去掉报价中的最高报价和最低报价。</w:t>
            </w:r>
          </w:p>
          <w:p w14:paraId="2E48908C">
            <w:pPr>
              <w:widowControl/>
              <w:shd w:val="clear" w:color="auto" w:fill="FFFFFF"/>
              <w:adjustRightInd/>
              <w:snapToGrid w:val="0"/>
              <w:ind w:firstLine="420"/>
              <w:jc w:val="left"/>
              <w:rPr>
                <w:rFonts w:hint="eastAsia" w:ascii="宋体" w:hAnsi="宋体" w:eastAsia="宋体" w:cs="宋体"/>
                <w:sz w:val="24"/>
              </w:rPr>
            </w:pPr>
            <w:r>
              <w:rPr>
                <w:rFonts w:hint="eastAsia" w:ascii="宋体" w:hAnsi="宋体" w:eastAsia="宋体" w:cs="宋体"/>
                <w:sz w:val="24"/>
              </w:rPr>
              <w:t>因落实政府采购政策需要进行价格调整的，以调整后的价格计算评审基准价和最后报价。</w:t>
            </w:r>
          </w:p>
        </w:tc>
        <w:tc>
          <w:tcPr>
            <w:tcW w:w="610" w:type="pct"/>
            <w:vAlign w:val="center"/>
          </w:tcPr>
          <w:p w14:paraId="21EF30B5">
            <w:pPr>
              <w:snapToGrid w:val="0"/>
              <w:jc w:val="center"/>
              <w:outlineLvl w:val="0"/>
              <w:rPr>
                <w:rFonts w:hint="eastAsia" w:ascii="宋体" w:hAnsi="宋体" w:eastAsia="宋体" w:cs="宋体"/>
                <w:bCs/>
                <w:sz w:val="24"/>
              </w:rPr>
            </w:pPr>
            <w:r>
              <w:rPr>
                <w:rFonts w:hint="eastAsia" w:ascii="宋体" w:hAnsi="宋体" w:eastAsia="宋体" w:cs="宋体"/>
                <w:bCs/>
                <w:sz w:val="24"/>
                <w:lang w:val="en-US" w:eastAsia="zh-CN"/>
              </w:rPr>
              <w:t>3</w:t>
            </w:r>
            <w:r>
              <w:rPr>
                <w:rFonts w:hint="eastAsia" w:ascii="宋体" w:hAnsi="宋体" w:eastAsia="宋体" w:cs="宋体"/>
                <w:bCs/>
                <w:sz w:val="24"/>
              </w:rPr>
              <w:t>0</w:t>
            </w:r>
          </w:p>
        </w:tc>
        <w:tc>
          <w:tcPr>
            <w:tcW w:w="994" w:type="pct"/>
            <w:vAlign w:val="center"/>
          </w:tcPr>
          <w:p w14:paraId="18C641AD">
            <w:pPr>
              <w:snapToGrid w:val="0"/>
              <w:jc w:val="center"/>
              <w:outlineLvl w:val="0"/>
              <w:rPr>
                <w:rFonts w:hint="eastAsia" w:ascii="宋体" w:hAnsi="宋体" w:eastAsia="宋体" w:cs="宋体"/>
                <w:sz w:val="24"/>
              </w:rPr>
            </w:pPr>
            <w:r>
              <w:rPr>
                <w:rFonts w:hint="eastAsia" w:ascii="宋体" w:hAnsi="宋体" w:eastAsia="宋体" w:cs="宋体"/>
                <w:sz w:val="24"/>
              </w:rPr>
              <w:t>/</w:t>
            </w:r>
          </w:p>
        </w:tc>
      </w:tr>
    </w:tbl>
    <w:p w14:paraId="685BFC7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5F97B2DC">
      <w:pPr>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3A9A29C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2020B0CC">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786E1BA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7AF05396">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00011A5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0F6E0406">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0C29CB86">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5767D194">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534BE453">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1DF7F4D6">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6203F2B">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74F1B024">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6DD37E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29863D1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1918874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22DF29B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30B62B66">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909FAB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6E133CB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50ADCC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643F3FD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1E753F1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5F2300F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240C7C4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1CD9C5C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E244CEE">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p w14:paraId="105473B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D65222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25D72BBE">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5A10582">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3ECE6A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660ACE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0DC873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8E8E8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59C5DD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334C14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0408E2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5504861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6EAB83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7748450D">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5C9718F5">
      <w:pPr>
        <w:pStyle w:val="79"/>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BD87A20">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650DDF6E">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556C40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68DE4051">
      <w:pPr>
        <w:pStyle w:val="2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5B177114">
      <w:pPr>
        <w:pStyle w:val="2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62241ED1">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09CB0E8">
      <w:pPr>
        <w:pStyle w:val="2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7A99BC19">
      <w:pPr>
        <w:pStyle w:val="2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48812B6">
      <w:pPr>
        <w:pStyle w:val="2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3794E7BB">
      <w:pPr>
        <w:pStyle w:val="2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6F08BAF7">
      <w:pPr>
        <w:pStyle w:val="2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4E92C7A3">
      <w:pPr>
        <w:pStyle w:val="2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51B16978">
      <w:pPr>
        <w:pStyle w:val="2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1BC2D630">
      <w:pPr>
        <w:pStyle w:val="2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087FD18">
      <w:pPr>
        <w:pStyle w:val="26"/>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41"/>
    <w:p w14:paraId="2AD41AFA">
      <w:pPr>
        <w:spacing w:line="360" w:lineRule="auto"/>
        <w:jc w:val="center"/>
        <w:outlineLvl w:val="0"/>
        <w:rPr>
          <w:rFonts w:ascii="宋体" w:hAnsi="宋体" w:cs="宋体"/>
          <w:b/>
          <w:color w:val="auto"/>
          <w:sz w:val="36"/>
          <w:szCs w:val="36"/>
          <w:highlight w:val="none"/>
        </w:rPr>
      </w:pPr>
      <w:bookmarkStart w:id="408" w:name="第五部分"/>
      <w:bookmarkStart w:id="409" w:name="_Toc86217003"/>
      <w:r>
        <w:rPr>
          <w:rFonts w:hint="eastAsia" w:ascii="宋体" w:hAnsi="宋体" w:cs="宋体"/>
          <w:b/>
          <w:color w:val="auto"/>
          <w:sz w:val="36"/>
          <w:szCs w:val="36"/>
          <w:highlight w:val="none"/>
        </w:rPr>
        <w:t>第五部分 拟签订的合同文本</w:t>
      </w:r>
    </w:p>
    <w:p w14:paraId="5E843061">
      <w:pPr>
        <w:snapToGrid w:val="0"/>
        <w:spacing w:line="360" w:lineRule="auto"/>
        <w:ind w:firstLine="480" w:firstLineChars="200"/>
        <w:jc w:val="left"/>
        <w:rPr>
          <w:rFonts w:ascii="宋体" w:hAnsi="宋体"/>
          <w:snapToGrid w:val="0"/>
          <w:color w:val="auto"/>
          <w:kern w:val="0"/>
          <w:sz w:val="24"/>
          <w:szCs w:val="20"/>
          <w:highlight w:val="none"/>
        </w:rPr>
      </w:pPr>
      <w:r>
        <w:rPr>
          <w:rFonts w:hint="eastAsia" w:ascii="宋体" w:hAnsi="宋体"/>
          <w:snapToGrid w:val="0"/>
          <w:color w:val="auto"/>
          <w:kern w:val="0"/>
          <w:sz w:val="24"/>
          <w:szCs w:val="20"/>
          <w:highlight w:val="none"/>
        </w:rPr>
        <w:t>参考住房城乡建设部、原国家工商行政管理总局制定的《建设工程施工合同（示范文本）》（GF-2017-0201）。</w:t>
      </w:r>
    </w:p>
    <w:p w14:paraId="278CF8DD">
      <w:pPr>
        <w:keepNext/>
        <w:keepLines/>
        <w:numPr>
          <w:ilvl w:val="1"/>
          <w:numId w:val="0"/>
        </w:numPr>
        <w:snapToGrid w:val="0"/>
        <w:spacing w:before="100" w:line="360" w:lineRule="auto"/>
        <w:jc w:val="center"/>
        <w:rPr>
          <w:rFonts w:ascii="宋体" w:hAnsi="宋体" w:cs="宋体"/>
          <w:snapToGrid w:val="0"/>
          <w:color w:val="auto"/>
          <w:kern w:val="44"/>
          <w:sz w:val="28"/>
          <w:szCs w:val="20"/>
          <w:highlight w:val="none"/>
        </w:rPr>
      </w:pPr>
      <w:r>
        <w:rPr>
          <w:rFonts w:hint="eastAsia" w:ascii="宋体" w:hAnsi="宋体" w:cs="宋体"/>
          <w:snapToGrid w:val="0"/>
          <w:color w:val="auto"/>
          <w:kern w:val="44"/>
          <w:sz w:val="24"/>
          <w:szCs w:val="20"/>
          <w:highlight w:val="none"/>
        </w:rPr>
        <w:br w:type="page"/>
      </w:r>
      <w:bookmarkStart w:id="410" w:name="_Toc97299497"/>
      <w:bookmarkStart w:id="411" w:name="_Toc32130"/>
      <w:r>
        <w:rPr>
          <w:rFonts w:hint="eastAsia" w:ascii="宋体" w:hAnsi="宋体" w:cs="宋体"/>
          <w:snapToGrid w:val="0"/>
          <w:color w:val="auto"/>
          <w:kern w:val="44"/>
          <w:sz w:val="28"/>
          <w:szCs w:val="20"/>
          <w:highlight w:val="none"/>
        </w:rPr>
        <w:t>第一部分  合同协议书</w:t>
      </w:r>
      <w:bookmarkEnd w:id="410"/>
      <w:bookmarkEnd w:id="411"/>
    </w:p>
    <w:p w14:paraId="782A9763">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发包人（全称）：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杭州市钱塘区义蓬第二小学</w:t>
      </w:r>
      <w:r>
        <w:rPr>
          <w:rFonts w:hint="eastAsia" w:ascii="宋体" w:hAnsi="宋体" w:cs="宋体"/>
          <w:snapToGrid w:val="0"/>
          <w:color w:val="auto"/>
          <w:kern w:val="0"/>
          <w:sz w:val="24"/>
          <w:highlight w:val="none"/>
          <w:u w:val="single"/>
        </w:rPr>
        <w:t xml:space="preserve"> </w:t>
      </w:r>
    </w:p>
    <w:p w14:paraId="00C90D28">
      <w:pPr>
        <w:snapToGrid w:val="0"/>
        <w:spacing w:line="360" w:lineRule="auto"/>
        <w:ind w:firstLine="470" w:firstLineChars="196"/>
        <w:rPr>
          <w:rFonts w:ascii="宋体" w:hAnsi="宋体" w:cs="宋体"/>
          <w:b/>
          <w:snapToGrid w:val="0"/>
          <w:color w:val="auto"/>
          <w:kern w:val="0"/>
          <w:sz w:val="24"/>
          <w:highlight w:val="none"/>
          <w:u w:val="single"/>
        </w:rPr>
      </w:pPr>
      <w:r>
        <w:rPr>
          <w:rFonts w:hint="eastAsia" w:ascii="宋体" w:hAnsi="宋体" w:cs="宋体"/>
          <w:snapToGrid w:val="0"/>
          <w:color w:val="auto"/>
          <w:kern w:val="0"/>
          <w:sz w:val="24"/>
          <w:highlight w:val="none"/>
        </w:rPr>
        <w:t>承包人（全称）：</w:t>
      </w:r>
      <w:r>
        <w:rPr>
          <w:rFonts w:hint="eastAsia" w:ascii="宋体" w:hAnsi="宋体" w:cs="宋体"/>
          <w:snapToGrid w:val="0"/>
          <w:color w:val="auto"/>
          <w:kern w:val="0"/>
          <w:sz w:val="24"/>
          <w:highlight w:val="none"/>
          <w:u w:val="single"/>
        </w:rPr>
        <w:t xml:space="preserve">                  </w:t>
      </w:r>
      <w:bookmarkStart w:id="412" w:name="SOA_hhxys_cbr"/>
      <w:r>
        <w:rPr>
          <w:rFonts w:hint="eastAsia" w:ascii="宋体" w:hAnsi="宋体" w:cs="宋体"/>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rPr>
        <w:t xml:space="preserve">    </w:t>
      </w:r>
      <w:bookmarkEnd w:id="412"/>
      <w:r>
        <w:rPr>
          <w:rFonts w:hint="eastAsia" w:ascii="宋体" w:hAnsi="宋体" w:cs="宋体"/>
          <w:snapToGrid w:val="0"/>
          <w:color w:val="auto"/>
          <w:kern w:val="0"/>
          <w:sz w:val="24"/>
          <w:highlight w:val="none"/>
          <w:u w:val="single"/>
        </w:rPr>
        <w:t xml:space="preserve">   </w:t>
      </w:r>
    </w:p>
    <w:p w14:paraId="54A617A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 xml:space="preserve">杭州市钱塘区义蓬第二小学食堂提升改造工程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工程施工及有关事项协商一致，共同达成如下协议：</w:t>
      </w:r>
    </w:p>
    <w:p w14:paraId="3583E0BF">
      <w:pPr>
        <w:snapToGrid w:val="0"/>
        <w:spacing w:before="24" w:beforeLines="10" w:after="24" w:afterLines="10" w:line="360" w:lineRule="auto"/>
        <w:outlineLvl w:val="1"/>
        <w:rPr>
          <w:rFonts w:ascii="宋体" w:hAnsi="宋体" w:cs="宋体"/>
          <w:b/>
          <w:bCs/>
          <w:snapToGrid w:val="0"/>
          <w:color w:val="auto"/>
          <w:kern w:val="0"/>
          <w:sz w:val="24"/>
          <w:highlight w:val="none"/>
        </w:rPr>
      </w:pPr>
      <w:bookmarkStart w:id="413" w:name="_Toc97299498"/>
      <w:bookmarkStart w:id="414" w:name="_Toc361220410"/>
      <w:r>
        <w:rPr>
          <w:rFonts w:hint="eastAsia" w:ascii="宋体" w:hAnsi="宋体" w:cs="宋体"/>
          <w:b/>
          <w:bCs/>
          <w:snapToGrid w:val="0"/>
          <w:color w:val="auto"/>
          <w:kern w:val="0"/>
          <w:sz w:val="24"/>
          <w:highlight w:val="none"/>
        </w:rPr>
        <w:t>一、工程概况</w:t>
      </w:r>
      <w:bookmarkEnd w:id="413"/>
      <w:bookmarkEnd w:id="414"/>
    </w:p>
    <w:p w14:paraId="2AA182D9">
      <w:pPr>
        <w:snapToGrid w:val="0"/>
        <w:spacing w:line="360" w:lineRule="auto"/>
        <w:ind w:firstLine="470" w:firstLineChars="196"/>
        <w:rPr>
          <w:rFonts w:ascii="宋体" w:hAnsi="宋体" w:cs="宋体"/>
          <w:snapToGrid w:val="0"/>
          <w:color w:val="auto"/>
          <w:kern w:val="0"/>
          <w:sz w:val="24"/>
          <w:highlight w:val="none"/>
          <w:u w:val="single"/>
        </w:rPr>
      </w:pPr>
      <w:r>
        <w:rPr>
          <w:rFonts w:hint="eastAsia" w:ascii="宋体" w:hAnsi="宋体" w:cs="宋体"/>
          <w:bCs/>
          <w:snapToGrid w:val="0"/>
          <w:color w:val="auto"/>
          <w:kern w:val="0"/>
          <w:sz w:val="24"/>
          <w:highlight w:val="none"/>
        </w:rPr>
        <w:t>1.工程名称</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 xml:space="preserve">杭州市钱塘区义蓬第二小学食堂提升改造工程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112F31E4">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2.工程地点：</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杭州市钱塘区</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4F47707F">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3.工程立项批准文号：</w:t>
      </w:r>
      <w:r>
        <w:rPr>
          <w:rFonts w:hint="eastAsia" w:ascii="宋体" w:hAnsi="宋体" w:cs="宋体"/>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04F0F54C">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4.资金来源：</w:t>
      </w:r>
      <w:r>
        <w:rPr>
          <w:rFonts w:hint="eastAsia" w:ascii="宋体" w:hAnsi="宋体" w:eastAsia="宋体" w:cs="宋体"/>
          <w:snapToGrid w:val="0"/>
          <w:color w:val="auto"/>
          <w:kern w:val="0"/>
          <w:sz w:val="24"/>
          <w:highlight w:val="none"/>
          <w:u w:val="single"/>
        </w:rPr>
        <w:t>财政资金</w:t>
      </w:r>
      <w:r>
        <w:rPr>
          <w:rFonts w:hint="eastAsia" w:ascii="宋体" w:hAnsi="宋体" w:cs="宋体"/>
          <w:snapToGrid w:val="0"/>
          <w:color w:val="auto"/>
          <w:kern w:val="0"/>
          <w:sz w:val="24"/>
          <w:highlight w:val="none"/>
          <w:u w:val="single"/>
        </w:rPr>
        <w:t></w:t>
      </w:r>
      <w:r>
        <w:rPr>
          <w:rFonts w:hint="eastAsia" w:ascii="宋体" w:hAnsi="宋体" w:cs="宋体"/>
          <w:bCs/>
          <w:snapToGrid w:val="0"/>
          <w:color w:val="auto"/>
          <w:kern w:val="0"/>
          <w:sz w:val="24"/>
          <w:highlight w:val="none"/>
        </w:rPr>
        <w:t>。</w:t>
      </w:r>
    </w:p>
    <w:p w14:paraId="4E570005">
      <w:pPr>
        <w:snapToGrid w:val="0"/>
        <w:spacing w:line="360" w:lineRule="auto"/>
        <w:ind w:firstLine="463" w:firstLineChars="193"/>
        <w:rPr>
          <w:rFonts w:ascii="宋体" w:hAnsi="宋体" w:cs="宋体"/>
          <w:snapToGrid w:val="0"/>
          <w:color w:val="auto"/>
          <w:kern w:val="0"/>
          <w:sz w:val="24"/>
          <w:highlight w:val="none"/>
        </w:rPr>
      </w:pPr>
      <w:r>
        <w:rPr>
          <w:rFonts w:hint="eastAsia" w:ascii="宋体" w:hAnsi="宋体" w:cs="宋体"/>
          <w:bCs/>
          <w:snapToGrid w:val="0"/>
          <w:color w:val="auto"/>
          <w:kern w:val="0"/>
          <w:sz w:val="24"/>
          <w:highlight w:val="none"/>
        </w:rPr>
        <w:t xml:space="preserve">5.工程内容： </w:t>
      </w:r>
      <w:r>
        <w:rPr>
          <w:rFonts w:hint="eastAsia" w:ascii="宋体" w:hAnsi="宋体" w:eastAsia="宋体" w:cs="宋体"/>
          <w:snapToGrid w:val="0"/>
          <w:color w:val="auto"/>
          <w:kern w:val="0"/>
          <w:sz w:val="24"/>
          <w:highlight w:val="none"/>
          <w:u w:val="single"/>
        </w:rPr>
        <w:t>竞争性磋商文件、工程量清单及施工图范围内的所有内容。</w:t>
      </w:r>
      <w:r>
        <w:rPr>
          <w:rFonts w:hint="eastAsia" w:ascii="宋体" w:hAnsi="宋体" w:cs="宋体"/>
          <w:bCs/>
          <w:snapToGrid w:val="0"/>
          <w:color w:val="auto"/>
          <w:kern w:val="0"/>
          <w:sz w:val="24"/>
          <w:highlight w:val="none"/>
        </w:rPr>
        <w:t xml:space="preserve">                          </w:t>
      </w:r>
      <w:r>
        <w:rPr>
          <w:rFonts w:hint="eastAsia" w:ascii="宋体" w:hAnsi="宋体" w:cs="宋体"/>
          <w:snapToGrid w:val="0"/>
          <w:color w:val="auto"/>
          <w:kern w:val="0"/>
          <w:sz w:val="24"/>
          <w:highlight w:val="none"/>
        </w:rPr>
        <w:t xml:space="preserve"> </w:t>
      </w:r>
    </w:p>
    <w:p w14:paraId="4C5AAF3C">
      <w:pPr>
        <w:snapToGrid w:val="0"/>
        <w:spacing w:line="360" w:lineRule="auto"/>
        <w:ind w:firstLine="470" w:firstLineChars="196"/>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6.工程承包范围：</w:t>
      </w:r>
    </w:p>
    <w:p w14:paraId="0AA3DB11">
      <w:pPr>
        <w:snapToGrid w:val="0"/>
        <w:spacing w:line="360" w:lineRule="auto"/>
        <w:ind w:firstLine="463" w:firstLineChars="193"/>
        <w:rPr>
          <w:rFonts w:ascii="宋体" w:hAnsi="宋体" w:cs="宋体"/>
          <w:bCs/>
          <w:snapToGrid w:val="0"/>
          <w:color w:val="auto"/>
          <w:kern w:val="0"/>
          <w:sz w:val="24"/>
          <w:highlight w:val="none"/>
        </w:rPr>
      </w:pPr>
      <w:bookmarkStart w:id="415" w:name="_Toc361220411"/>
      <w:r>
        <w:rPr>
          <w:rFonts w:hint="eastAsia" w:ascii="宋体" w:hAnsi="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 xml:space="preserve">杭州市钱塘区义蓬第二小学食堂提升改造工程 </w:t>
      </w:r>
      <w:r>
        <w:rPr>
          <w:rFonts w:hint="eastAsia" w:ascii="宋体" w:hAnsi="宋体" w:cs="宋体"/>
          <w:bCs/>
          <w:snapToGrid w:val="0"/>
          <w:color w:val="auto"/>
          <w:kern w:val="0"/>
          <w:sz w:val="24"/>
          <w:highlight w:val="none"/>
        </w:rPr>
        <w:t>）项目，详见图纸、工程量清单以及采购文件要求</w:t>
      </w:r>
    </w:p>
    <w:p w14:paraId="6413BD3C">
      <w:pPr>
        <w:snapToGrid w:val="0"/>
        <w:spacing w:line="360" w:lineRule="auto"/>
        <w:outlineLvl w:val="1"/>
        <w:rPr>
          <w:rFonts w:ascii="宋体" w:hAnsi="宋体" w:cs="宋体"/>
          <w:b/>
          <w:bCs/>
          <w:snapToGrid w:val="0"/>
          <w:color w:val="auto"/>
          <w:kern w:val="0"/>
          <w:sz w:val="24"/>
          <w:highlight w:val="none"/>
        </w:rPr>
      </w:pPr>
      <w:bookmarkStart w:id="416" w:name="_Toc97299499"/>
      <w:r>
        <w:rPr>
          <w:rFonts w:hint="eastAsia" w:ascii="宋体" w:hAnsi="宋体" w:cs="宋体"/>
          <w:b/>
          <w:bCs/>
          <w:snapToGrid w:val="0"/>
          <w:color w:val="auto"/>
          <w:kern w:val="0"/>
          <w:sz w:val="24"/>
          <w:highlight w:val="none"/>
        </w:rPr>
        <w:t>二、合同工期</w:t>
      </w:r>
      <w:bookmarkEnd w:id="415"/>
      <w:bookmarkEnd w:id="416"/>
    </w:p>
    <w:p w14:paraId="7A0C9BDC">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计划开工日期：</w:t>
      </w:r>
      <w:r>
        <w:rPr>
          <w:rFonts w:hint="eastAsia" w:ascii="宋体" w:hAnsi="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p>
    <w:p w14:paraId="60C50AAC">
      <w:pPr>
        <w:snapToGrid w:val="0"/>
        <w:spacing w:line="360" w:lineRule="auto"/>
        <w:ind w:firstLine="459"/>
        <w:rPr>
          <w:rFonts w:ascii="宋体" w:hAnsi="宋体" w:cs="宋体"/>
          <w:snapToGrid w:val="0"/>
          <w:color w:val="auto"/>
          <w:kern w:val="0"/>
          <w:sz w:val="24"/>
          <w:highlight w:val="none"/>
        </w:rPr>
      </w:pPr>
      <w:bookmarkStart w:id="417" w:name="SOA_hhxys_jgn"/>
      <w:r>
        <w:rPr>
          <w:rFonts w:hint="eastAsia" w:ascii="宋体" w:hAnsi="宋体" w:cs="宋体"/>
          <w:snapToGrid w:val="0"/>
          <w:color w:val="auto"/>
          <w:kern w:val="0"/>
          <w:sz w:val="24"/>
          <w:highlight w:val="none"/>
        </w:rPr>
        <w:t>计划竣工日期：</w:t>
      </w:r>
      <w:r>
        <w:rPr>
          <w:rFonts w:hint="eastAsia" w:ascii="宋体" w:hAnsi="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cs="宋体"/>
          <w:snapToGrid w:val="0"/>
          <w:color w:val="auto"/>
          <w:kern w:val="0"/>
          <w:sz w:val="24"/>
          <w:highlight w:val="none"/>
        </w:rPr>
        <w:t>年</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月</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日；</w:t>
      </w:r>
      <w:bookmarkEnd w:id="417"/>
    </w:p>
    <w:p w14:paraId="63E77242">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30</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天。工期总日历天数与根据前述计划开竣工日期计算的工期天数不一致的，以工期总日历天数为准。</w:t>
      </w:r>
    </w:p>
    <w:p w14:paraId="115D69D4">
      <w:pPr>
        <w:snapToGrid w:val="0"/>
        <w:spacing w:line="360" w:lineRule="auto"/>
        <w:outlineLvl w:val="1"/>
        <w:rPr>
          <w:rFonts w:ascii="宋体" w:hAnsi="宋体" w:cs="宋体"/>
          <w:b/>
          <w:bCs/>
          <w:snapToGrid w:val="0"/>
          <w:color w:val="auto"/>
          <w:kern w:val="0"/>
          <w:sz w:val="24"/>
          <w:highlight w:val="none"/>
        </w:rPr>
      </w:pPr>
      <w:bookmarkStart w:id="418" w:name="_Toc361220412"/>
      <w:bookmarkStart w:id="419" w:name="_Toc97299500"/>
      <w:r>
        <w:rPr>
          <w:rFonts w:hint="eastAsia" w:ascii="宋体" w:hAnsi="宋体" w:cs="宋体"/>
          <w:b/>
          <w:bCs/>
          <w:snapToGrid w:val="0"/>
          <w:color w:val="auto"/>
          <w:kern w:val="0"/>
          <w:sz w:val="24"/>
          <w:highlight w:val="none"/>
        </w:rPr>
        <w:t>三、质量标准</w:t>
      </w:r>
      <w:bookmarkEnd w:id="418"/>
      <w:bookmarkEnd w:id="419"/>
    </w:p>
    <w:p w14:paraId="2ACC6923">
      <w:pPr>
        <w:snapToGrid w:val="0"/>
        <w:spacing w:line="360" w:lineRule="auto"/>
        <w:ind w:firstLine="459"/>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工程质量符合</w:t>
      </w:r>
      <w:r>
        <w:rPr>
          <w:rFonts w:hint="eastAsia" w:ascii="宋体" w:hAnsi="宋体" w:cs="宋体"/>
          <w:snapToGrid w:val="0"/>
          <w:color w:val="auto"/>
          <w:kern w:val="0"/>
          <w:sz w:val="24"/>
          <w:highlight w:val="none"/>
          <w:u w:val="single"/>
        </w:rPr>
        <w:t>工程竣工验收时国家施行的建设工程质量验收规范的合格</w:t>
      </w:r>
      <w:r>
        <w:rPr>
          <w:rFonts w:hint="eastAsia" w:ascii="宋体" w:hAnsi="宋体" w:cs="宋体"/>
          <w:snapToGrid w:val="0"/>
          <w:color w:val="auto"/>
          <w:kern w:val="0"/>
          <w:sz w:val="24"/>
          <w:highlight w:val="none"/>
        </w:rPr>
        <w:t>标准。</w:t>
      </w:r>
    </w:p>
    <w:p w14:paraId="7FD25F81">
      <w:pPr>
        <w:snapToGrid w:val="0"/>
        <w:spacing w:line="360" w:lineRule="auto"/>
        <w:outlineLvl w:val="1"/>
        <w:rPr>
          <w:rFonts w:ascii="宋体" w:hAnsi="宋体" w:cs="宋体"/>
          <w:b/>
          <w:bCs/>
          <w:snapToGrid w:val="0"/>
          <w:color w:val="auto"/>
          <w:kern w:val="0"/>
          <w:sz w:val="24"/>
          <w:highlight w:val="none"/>
        </w:rPr>
      </w:pPr>
      <w:bookmarkStart w:id="420" w:name="_Toc97299501"/>
      <w:bookmarkStart w:id="421" w:name="_Toc361220413"/>
      <w:r>
        <w:rPr>
          <w:rFonts w:hint="eastAsia" w:ascii="宋体" w:hAnsi="宋体" w:cs="宋体"/>
          <w:b/>
          <w:bCs/>
          <w:snapToGrid w:val="0"/>
          <w:color w:val="auto"/>
          <w:kern w:val="0"/>
          <w:sz w:val="24"/>
          <w:highlight w:val="none"/>
        </w:rPr>
        <w:t>四、签约合同价与合同价格形式</w:t>
      </w:r>
      <w:bookmarkEnd w:id="420"/>
      <w:bookmarkEnd w:id="421"/>
    </w:p>
    <w:p w14:paraId="78BBCFC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1.签约合同价为：</w:t>
      </w:r>
    </w:p>
    <w:p w14:paraId="04011B50">
      <w:pPr>
        <w:snapToGrid w:val="0"/>
        <w:spacing w:line="360" w:lineRule="auto"/>
        <w:ind w:firstLine="600" w:firstLineChars="2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人民币（大写）</w:t>
      </w:r>
      <w:bookmarkStart w:id="422" w:name="SOA_hhxys_htjdx"/>
      <w:r>
        <w:rPr>
          <w:rFonts w:hint="eastAsia" w:ascii="宋体" w:hAnsi="宋体" w:cs="宋体"/>
          <w:snapToGrid w:val="0"/>
          <w:color w:val="auto"/>
          <w:kern w:val="0"/>
          <w:sz w:val="24"/>
          <w:highlight w:val="none"/>
          <w:u w:val="single"/>
        </w:rPr>
        <w:t xml:space="preserve">                   </w:t>
      </w:r>
      <w:bookmarkEnd w:id="422"/>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u w:val="single"/>
        </w:rPr>
        <w:t xml:space="preserve"> </w:t>
      </w:r>
      <w:bookmarkStart w:id="423" w:name="SOA_hhxys_htjxx"/>
      <w:r>
        <w:rPr>
          <w:rFonts w:hint="eastAsia" w:ascii="宋体" w:hAnsi="宋体" w:cs="宋体"/>
          <w:snapToGrid w:val="0"/>
          <w:color w:val="auto"/>
          <w:kern w:val="0"/>
          <w:sz w:val="24"/>
          <w:highlight w:val="none"/>
          <w:u w:val="single"/>
        </w:rPr>
        <w:t xml:space="preserve">            </w:t>
      </w:r>
      <w:bookmarkEnd w:id="423"/>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元)；</w:t>
      </w:r>
    </w:p>
    <w:p w14:paraId="39F0785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其中：</w:t>
      </w:r>
    </w:p>
    <w:p w14:paraId="289A176A">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（1）安全文明施工费：</w:t>
      </w:r>
    </w:p>
    <w:p w14:paraId="37248CE4">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4" w:name="SOA_hhxys_wmsgfdx"/>
      <w:r>
        <w:rPr>
          <w:rFonts w:hint="eastAsia" w:ascii="宋体" w:hAnsi="宋体" w:cs="宋体"/>
          <w:snapToGrid w:val="0"/>
          <w:color w:val="auto"/>
          <w:kern w:val="0"/>
          <w:sz w:val="24"/>
          <w:highlight w:val="none"/>
          <w:u w:val="single"/>
        </w:rPr>
        <w:t xml:space="preserve">                </w:t>
      </w:r>
      <w:bookmarkEnd w:id="424"/>
      <w:r>
        <w:rPr>
          <w:rFonts w:hint="eastAsia" w:ascii="宋体" w:hAnsi="宋体" w:cs="宋体"/>
          <w:snapToGrid w:val="0"/>
          <w:color w:val="auto"/>
          <w:kern w:val="0"/>
          <w:sz w:val="24"/>
          <w:highlight w:val="none"/>
        </w:rPr>
        <w:t>(¥</w:t>
      </w:r>
      <w:bookmarkStart w:id="425" w:name="SOA_hhxys_wmsgfxx"/>
      <w:r>
        <w:rPr>
          <w:rFonts w:hint="eastAsia" w:ascii="宋体" w:hAnsi="宋体" w:cs="宋体"/>
          <w:snapToGrid w:val="0"/>
          <w:color w:val="auto"/>
          <w:kern w:val="0"/>
          <w:sz w:val="24"/>
          <w:highlight w:val="none"/>
          <w:u w:val="single"/>
        </w:rPr>
        <w:t xml:space="preserve">                  </w:t>
      </w:r>
      <w:bookmarkEnd w:id="425"/>
      <w:r>
        <w:rPr>
          <w:rFonts w:hint="eastAsia" w:ascii="宋体" w:hAnsi="宋体" w:cs="宋体"/>
          <w:snapToGrid w:val="0"/>
          <w:color w:val="auto"/>
          <w:kern w:val="0"/>
          <w:sz w:val="24"/>
          <w:highlight w:val="none"/>
        </w:rPr>
        <w:t>元)；</w:t>
      </w:r>
    </w:p>
    <w:p w14:paraId="47D13075">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（2）材料和工程设备暂估价金额：</w:t>
      </w:r>
    </w:p>
    <w:p w14:paraId="58C8AEC7">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6" w:name="SOA_hhxys_sbzgjdx"/>
      <w:r>
        <w:rPr>
          <w:rFonts w:hint="eastAsia" w:ascii="宋体" w:hAnsi="宋体" w:cs="宋体"/>
          <w:snapToGrid w:val="0"/>
          <w:color w:val="auto"/>
          <w:kern w:val="0"/>
          <w:sz w:val="24"/>
          <w:highlight w:val="none"/>
          <w:u w:val="single"/>
        </w:rPr>
        <w:t xml:space="preserve">       </w:t>
      </w:r>
      <w:bookmarkEnd w:id="426"/>
      <w:r>
        <w:rPr>
          <w:rFonts w:hint="eastAsia" w:ascii="宋体" w:hAnsi="宋体" w:cs="宋体"/>
          <w:snapToGrid w:val="0"/>
          <w:color w:val="auto"/>
          <w:kern w:val="0"/>
          <w:sz w:val="24"/>
          <w:highlight w:val="none"/>
        </w:rPr>
        <w:t>(¥</w:t>
      </w:r>
      <w:bookmarkStart w:id="427" w:name="SOA_hhxys_sbzgjxx"/>
      <w:r>
        <w:rPr>
          <w:rFonts w:hint="eastAsia" w:ascii="宋体" w:hAnsi="宋体" w:cs="宋体"/>
          <w:snapToGrid w:val="0"/>
          <w:color w:val="auto"/>
          <w:kern w:val="0"/>
          <w:sz w:val="24"/>
          <w:highlight w:val="none"/>
          <w:u w:val="single"/>
        </w:rPr>
        <w:t xml:space="preserve">      </w:t>
      </w:r>
      <w:bookmarkEnd w:id="427"/>
      <w:r>
        <w:rPr>
          <w:rFonts w:hint="eastAsia" w:ascii="宋体" w:hAnsi="宋体" w:cs="宋体"/>
          <w:snapToGrid w:val="0"/>
          <w:color w:val="auto"/>
          <w:kern w:val="0"/>
          <w:sz w:val="24"/>
          <w:highlight w:val="none"/>
        </w:rPr>
        <w:t>元)；</w:t>
      </w:r>
    </w:p>
    <w:p w14:paraId="3CD0B08D">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（3）专业工程暂估价金额：</w:t>
      </w:r>
    </w:p>
    <w:p w14:paraId="2103091A">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28" w:name="SOA_hhxys_gczgjdx"/>
      <w:r>
        <w:rPr>
          <w:rFonts w:hint="eastAsia" w:ascii="宋体" w:hAnsi="宋体" w:cs="宋体"/>
          <w:snapToGrid w:val="0"/>
          <w:color w:val="auto"/>
          <w:kern w:val="0"/>
          <w:sz w:val="24"/>
          <w:highlight w:val="none"/>
          <w:u w:val="single"/>
        </w:rPr>
        <w:t xml:space="preserve">       </w:t>
      </w:r>
      <w:bookmarkEnd w:id="428"/>
      <w:r>
        <w:rPr>
          <w:rFonts w:hint="eastAsia" w:ascii="宋体" w:hAnsi="宋体" w:cs="宋体"/>
          <w:snapToGrid w:val="0"/>
          <w:color w:val="auto"/>
          <w:kern w:val="0"/>
          <w:sz w:val="24"/>
          <w:highlight w:val="none"/>
        </w:rPr>
        <w:t>(¥</w:t>
      </w:r>
      <w:bookmarkStart w:id="429" w:name="SOA_hhxys_gczgjxx"/>
      <w:r>
        <w:rPr>
          <w:rFonts w:hint="eastAsia" w:ascii="宋体" w:hAnsi="宋体" w:cs="宋体"/>
          <w:snapToGrid w:val="0"/>
          <w:color w:val="auto"/>
          <w:kern w:val="0"/>
          <w:sz w:val="24"/>
          <w:highlight w:val="none"/>
          <w:u w:val="single"/>
        </w:rPr>
        <w:t xml:space="preserve">       </w:t>
      </w:r>
      <w:bookmarkEnd w:id="429"/>
      <w:r>
        <w:rPr>
          <w:rFonts w:hint="eastAsia" w:ascii="宋体" w:hAnsi="宋体" w:cs="宋体"/>
          <w:snapToGrid w:val="0"/>
          <w:color w:val="auto"/>
          <w:kern w:val="0"/>
          <w:sz w:val="24"/>
          <w:highlight w:val="none"/>
        </w:rPr>
        <w:t>元)；</w:t>
      </w:r>
    </w:p>
    <w:p w14:paraId="6356D974">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（4）暂列金额：</w:t>
      </w:r>
    </w:p>
    <w:p w14:paraId="15096D44">
      <w:pPr>
        <w:snapToGrid w:val="0"/>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人民币（大写）</w:t>
      </w:r>
      <w:bookmarkStart w:id="430" w:name="SOA_hhxys_zljedx"/>
      <w:r>
        <w:rPr>
          <w:rFonts w:hint="eastAsia" w:ascii="宋体" w:hAnsi="宋体" w:cs="宋体"/>
          <w:snapToGrid w:val="0"/>
          <w:color w:val="auto"/>
          <w:kern w:val="0"/>
          <w:sz w:val="24"/>
          <w:highlight w:val="none"/>
          <w:u w:val="single"/>
        </w:rPr>
        <w:t xml:space="preserve">       </w:t>
      </w:r>
      <w:bookmarkEnd w:id="430"/>
      <w:r>
        <w:rPr>
          <w:rFonts w:hint="eastAsia" w:ascii="宋体" w:hAnsi="宋体" w:cs="宋体"/>
          <w:snapToGrid w:val="0"/>
          <w:color w:val="auto"/>
          <w:kern w:val="0"/>
          <w:sz w:val="24"/>
          <w:highlight w:val="none"/>
        </w:rPr>
        <w:t>(¥</w:t>
      </w:r>
      <w:bookmarkStart w:id="431" w:name="SOA_hhxys_zljexx"/>
      <w:r>
        <w:rPr>
          <w:rFonts w:hint="eastAsia" w:ascii="宋体" w:hAnsi="宋体" w:cs="宋体"/>
          <w:snapToGrid w:val="0"/>
          <w:color w:val="auto"/>
          <w:kern w:val="0"/>
          <w:sz w:val="24"/>
          <w:highlight w:val="none"/>
          <w:u w:val="single"/>
        </w:rPr>
        <w:t xml:space="preserve">        </w:t>
      </w:r>
      <w:bookmarkEnd w:id="431"/>
      <w:r>
        <w:rPr>
          <w:rFonts w:hint="eastAsia" w:ascii="宋体" w:hAnsi="宋体" w:cs="宋体"/>
          <w:snapToGrid w:val="0"/>
          <w:color w:val="auto"/>
          <w:kern w:val="0"/>
          <w:sz w:val="24"/>
          <w:highlight w:val="none"/>
        </w:rPr>
        <w:t>元)。</w:t>
      </w:r>
    </w:p>
    <w:p w14:paraId="34D3B77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2.合同价格形式：</w:t>
      </w:r>
      <w:r>
        <w:rPr>
          <w:rFonts w:hint="eastAsia" w:ascii="宋体" w:hAnsi="宋体" w:cs="宋体"/>
          <w:snapToGrid w:val="0"/>
          <w:color w:val="auto"/>
          <w:kern w:val="0"/>
          <w:sz w:val="24"/>
          <w:highlight w:val="none"/>
          <w:u w:val="single"/>
        </w:rPr>
        <w:t></w:t>
      </w:r>
      <w:r>
        <w:rPr>
          <w:rFonts w:hint="eastAsia" w:ascii="宋体" w:hAnsi="宋体" w:cs="宋体"/>
          <w:snapToGrid w:val="0"/>
          <w:color w:val="auto"/>
          <w:kern w:val="0"/>
          <w:sz w:val="24"/>
          <w:highlight w:val="none"/>
          <w:u w:val="single"/>
          <w:lang w:val="en-US" w:eastAsia="zh-Hans"/>
        </w:rPr>
        <w:t>固定</w:t>
      </w:r>
      <w:r>
        <w:rPr>
          <w:rFonts w:hint="eastAsia" w:ascii="宋体" w:hAnsi="宋体" w:cs="宋体"/>
          <w:snapToGrid w:val="0"/>
          <w:color w:val="auto"/>
          <w:kern w:val="0"/>
          <w:sz w:val="24"/>
          <w:highlight w:val="none"/>
          <w:u w:val="single"/>
        </w:rPr>
        <w:t xml:space="preserve">单价合同  </w:t>
      </w:r>
      <w:r>
        <w:rPr>
          <w:rFonts w:hint="eastAsia" w:ascii="宋体" w:hAnsi="宋体" w:cs="宋体"/>
          <w:snapToGrid w:val="0"/>
          <w:color w:val="auto"/>
          <w:kern w:val="0"/>
          <w:sz w:val="24"/>
          <w:highlight w:val="none"/>
        </w:rPr>
        <w:t>。</w:t>
      </w:r>
    </w:p>
    <w:p w14:paraId="4A299E67">
      <w:pPr>
        <w:snapToGrid w:val="0"/>
        <w:spacing w:line="360" w:lineRule="auto"/>
        <w:outlineLvl w:val="1"/>
        <w:rPr>
          <w:rFonts w:ascii="宋体" w:hAnsi="宋体" w:cs="宋体"/>
          <w:b/>
          <w:bCs/>
          <w:snapToGrid w:val="0"/>
          <w:color w:val="auto"/>
          <w:kern w:val="0"/>
          <w:sz w:val="24"/>
          <w:highlight w:val="none"/>
        </w:rPr>
      </w:pPr>
      <w:bookmarkStart w:id="432" w:name="_Toc97299502"/>
      <w:bookmarkStart w:id="433" w:name="_Toc361220414"/>
      <w:r>
        <w:rPr>
          <w:rFonts w:hint="eastAsia" w:ascii="宋体" w:hAnsi="宋体" w:cs="宋体"/>
          <w:b/>
          <w:bCs/>
          <w:snapToGrid w:val="0"/>
          <w:color w:val="auto"/>
          <w:kern w:val="0"/>
          <w:sz w:val="24"/>
          <w:highlight w:val="none"/>
        </w:rPr>
        <w:t>五、项目经理</w:t>
      </w:r>
      <w:bookmarkEnd w:id="432"/>
      <w:bookmarkEnd w:id="433"/>
    </w:p>
    <w:p w14:paraId="28B8FF96">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承包人项目经理：</w:t>
      </w:r>
      <w:r>
        <w:rPr>
          <w:rFonts w:hint="eastAsia" w:ascii="宋体" w:hAnsi="宋体" w:cs="宋体"/>
          <w:snapToGrid w:val="0"/>
          <w:color w:val="auto"/>
          <w:kern w:val="0"/>
          <w:sz w:val="24"/>
          <w:highlight w:val="none"/>
          <w:u w:val="single"/>
        </w:rPr>
        <w:t></w:t>
      </w:r>
      <w:bookmarkStart w:id="434" w:name="SOA_hhxys_cbrxmjl"/>
      <w:r>
        <w:rPr>
          <w:rFonts w:hint="eastAsia" w:ascii="宋体" w:hAnsi="宋体" w:cs="宋体"/>
          <w:snapToGrid w:val="0"/>
          <w:color w:val="auto"/>
          <w:kern w:val="0"/>
          <w:sz w:val="24"/>
          <w:highlight w:val="none"/>
          <w:u w:val="single"/>
        </w:rPr>
        <w:t xml:space="preserve">        </w:t>
      </w:r>
      <w:bookmarkEnd w:id="434"/>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w:t>
      </w:r>
    </w:p>
    <w:p w14:paraId="5058B7C5">
      <w:pPr>
        <w:snapToGrid w:val="0"/>
        <w:spacing w:line="360" w:lineRule="auto"/>
        <w:outlineLvl w:val="1"/>
        <w:rPr>
          <w:rFonts w:ascii="宋体" w:hAnsi="宋体" w:cs="宋体"/>
          <w:b/>
          <w:bCs/>
          <w:snapToGrid w:val="0"/>
          <w:color w:val="auto"/>
          <w:kern w:val="0"/>
          <w:sz w:val="24"/>
          <w:highlight w:val="none"/>
        </w:rPr>
      </w:pPr>
      <w:bookmarkStart w:id="435" w:name="_Toc361220415"/>
      <w:bookmarkStart w:id="436" w:name="_Toc97299503"/>
      <w:r>
        <w:rPr>
          <w:rFonts w:hint="eastAsia" w:ascii="宋体" w:hAnsi="宋体" w:cs="宋体"/>
          <w:b/>
          <w:bCs/>
          <w:snapToGrid w:val="0"/>
          <w:color w:val="auto"/>
          <w:kern w:val="0"/>
          <w:sz w:val="24"/>
          <w:highlight w:val="none"/>
        </w:rPr>
        <w:t>六、合同文件构成</w:t>
      </w:r>
      <w:bookmarkEnd w:id="435"/>
      <w:bookmarkEnd w:id="436"/>
    </w:p>
    <w:p w14:paraId="58AC1C5D">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本协议书与下列文件一起构成合同文件：</w:t>
      </w:r>
    </w:p>
    <w:p w14:paraId="3B6317B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（1）成交通知书（如果有）；</w:t>
      </w:r>
    </w:p>
    <w:p w14:paraId="08FD8A65">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（2）响应函及其附录（如果有）； </w:t>
      </w:r>
    </w:p>
    <w:p w14:paraId="38B968D3">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（3）专用合同条款及其附件；</w:t>
      </w:r>
    </w:p>
    <w:p w14:paraId="05F1E5E9">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（4）通用合同条款；</w:t>
      </w:r>
    </w:p>
    <w:p w14:paraId="33B40C07">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（5）技术标准和要求；</w:t>
      </w:r>
    </w:p>
    <w:p w14:paraId="0CBB22BC">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（6）图纸；</w:t>
      </w:r>
    </w:p>
    <w:p w14:paraId="3EEE3B7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（7）已标价工程量清单或预算书；</w:t>
      </w:r>
    </w:p>
    <w:p w14:paraId="3BDA6B1A">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（8）其他合同文件。</w:t>
      </w:r>
    </w:p>
    <w:p w14:paraId="52A40F81">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在合同订立及履行过程中形成的与合同有关的文件均构成合同文件组成部分。</w:t>
      </w:r>
    </w:p>
    <w:p w14:paraId="149151EC">
      <w:pPr>
        <w:autoSpaceDE w:val="0"/>
        <w:autoSpaceDN w:val="0"/>
        <w:snapToGrid w:val="0"/>
        <w:spacing w:line="360" w:lineRule="auto"/>
        <w:ind w:firstLine="480" w:firstLineChars="200"/>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7AFBE645">
      <w:pPr>
        <w:snapToGrid w:val="0"/>
        <w:spacing w:line="360" w:lineRule="auto"/>
        <w:outlineLvl w:val="1"/>
        <w:rPr>
          <w:rFonts w:ascii="宋体" w:hAnsi="宋体" w:cs="宋体"/>
          <w:b/>
          <w:bCs/>
          <w:snapToGrid w:val="0"/>
          <w:color w:val="auto"/>
          <w:kern w:val="0"/>
          <w:sz w:val="24"/>
          <w:highlight w:val="none"/>
        </w:rPr>
      </w:pPr>
      <w:bookmarkStart w:id="437" w:name="_Toc97299504"/>
      <w:bookmarkStart w:id="438" w:name="_Toc361220416"/>
      <w:r>
        <w:rPr>
          <w:rFonts w:hint="eastAsia" w:ascii="宋体" w:hAnsi="宋体" w:cs="宋体"/>
          <w:b/>
          <w:bCs/>
          <w:snapToGrid w:val="0"/>
          <w:color w:val="auto"/>
          <w:kern w:val="0"/>
          <w:sz w:val="24"/>
          <w:highlight w:val="none"/>
        </w:rPr>
        <w:t>七、承诺</w:t>
      </w:r>
      <w:bookmarkEnd w:id="437"/>
      <w:bookmarkEnd w:id="438"/>
    </w:p>
    <w:p w14:paraId="2B546B8B">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1.发包人承诺按照法律规定履行项目审批手续、筹集工程建设资金并按照合同约定的期限和方式支付合同价款。</w:t>
      </w:r>
    </w:p>
    <w:p w14:paraId="7A3758FF">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14:paraId="3925ABF5">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3.发包人和承包人通过</w:t>
      </w:r>
      <w:r>
        <w:rPr>
          <w:rFonts w:hint="eastAsia"/>
          <w:color w:val="auto"/>
          <w:highlight w:val="none"/>
        </w:rPr>
        <w:t>政府采购</w:t>
      </w:r>
      <w:r>
        <w:rPr>
          <w:rFonts w:hint="eastAsia" w:ascii="宋体" w:hAnsi="宋体" w:cs="宋体"/>
          <w:bCs/>
          <w:snapToGrid w:val="0"/>
          <w:color w:val="auto"/>
          <w:kern w:val="0"/>
          <w:sz w:val="24"/>
          <w:highlight w:val="none"/>
        </w:rPr>
        <w:t>形式签订合同的，双方理解并承诺不再就同一工程另行签订与合同实质性内容相背离的协议。</w:t>
      </w:r>
    </w:p>
    <w:p w14:paraId="6C412517">
      <w:pPr>
        <w:snapToGrid w:val="0"/>
        <w:spacing w:line="360" w:lineRule="auto"/>
        <w:outlineLvl w:val="1"/>
        <w:rPr>
          <w:rFonts w:ascii="宋体" w:hAnsi="宋体" w:cs="宋体"/>
          <w:b/>
          <w:bCs/>
          <w:snapToGrid w:val="0"/>
          <w:color w:val="auto"/>
          <w:kern w:val="0"/>
          <w:sz w:val="24"/>
          <w:highlight w:val="none"/>
        </w:rPr>
      </w:pPr>
      <w:bookmarkStart w:id="439" w:name="_Toc97299505"/>
      <w:bookmarkStart w:id="440" w:name="_Toc361220417"/>
      <w:r>
        <w:rPr>
          <w:rFonts w:hint="eastAsia" w:ascii="宋体" w:hAnsi="宋体" w:cs="宋体"/>
          <w:b/>
          <w:bCs/>
          <w:snapToGrid w:val="0"/>
          <w:color w:val="auto"/>
          <w:kern w:val="0"/>
          <w:sz w:val="24"/>
          <w:highlight w:val="none"/>
        </w:rPr>
        <w:t>八、词语含义</w:t>
      </w:r>
      <w:bookmarkEnd w:id="439"/>
      <w:bookmarkEnd w:id="440"/>
    </w:p>
    <w:p w14:paraId="0B5CADE0">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本协议书中词语含义与第二部分通用合同条款中赋予的含义相同。</w:t>
      </w:r>
    </w:p>
    <w:p w14:paraId="0FC1A3A5">
      <w:pPr>
        <w:snapToGrid w:val="0"/>
        <w:spacing w:line="360" w:lineRule="auto"/>
        <w:outlineLvl w:val="1"/>
        <w:rPr>
          <w:rFonts w:ascii="宋体" w:hAnsi="宋体" w:cs="宋体"/>
          <w:b/>
          <w:bCs/>
          <w:snapToGrid w:val="0"/>
          <w:color w:val="auto"/>
          <w:kern w:val="0"/>
          <w:sz w:val="24"/>
          <w:highlight w:val="none"/>
        </w:rPr>
      </w:pPr>
      <w:bookmarkStart w:id="441" w:name="_Toc361220418"/>
      <w:bookmarkStart w:id="442" w:name="_Toc97299506"/>
      <w:r>
        <w:rPr>
          <w:rFonts w:hint="eastAsia" w:ascii="宋体" w:hAnsi="宋体" w:cs="宋体"/>
          <w:b/>
          <w:bCs/>
          <w:snapToGrid w:val="0"/>
          <w:color w:val="auto"/>
          <w:kern w:val="0"/>
          <w:sz w:val="24"/>
          <w:highlight w:val="none"/>
        </w:rPr>
        <w:t>九、签订时间</w:t>
      </w:r>
      <w:bookmarkEnd w:id="441"/>
      <w:bookmarkEnd w:id="442"/>
    </w:p>
    <w:p w14:paraId="00E03B44">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本合同于</w:t>
      </w:r>
      <w:bookmarkStart w:id="443" w:name="SOA_hhxys_htqdn"/>
      <w:r>
        <w:rPr>
          <w:rFonts w:hint="eastAsia" w:ascii="宋体" w:hAnsi="宋体" w:cs="宋体"/>
          <w:bCs/>
          <w:snapToGrid w:val="0"/>
          <w:color w:val="auto"/>
          <w:kern w:val="0"/>
          <w:sz w:val="24"/>
          <w:highlight w:val="none"/>
          <w:u w:val="single"/>
        </w:rPr>
        <w:t xml:space="preserve">      </w:t>
      </w:r>
      <w:bookmarkEnd w:id="443"/>
      <w:r>
        <w:rPr>
          <w:rFonts w:hint="eastAsia" w:ascii="宋体" w:hAnsi="宋体" w:cs="宋体"/>
          <w:bCs/>
          <w:snapToGrid w:val="0"/>
          <w:color w:val="auto"/>
          <w:kern w:val="0"/>
          <w:sz w:val="24"/>
          <w:highlight w:val="none"/>
        </w:rPr>
        <w:t>年</w:t>
      </w:r>
      <w:bookmarkStart w:id="444" w:name="SOA_hhxys_htqdy"/>
      <w:r>
        <w:rPr>
          <w:rFonts w:hint="eastAsia" w:ascii="宋体" w:hAnsi="宋体" w:cs="宋体"/>
          <w:bCs/>
          <w:snapToGrid w:val="0"/>
          <w:color w:val="auto"/>
          <w:kern w:val="0"/>
          <w:sz w:val="24"/>
          <w:highlight w:val="none"/>
          <w:u w:val="single"/>
        </w:rPr>
        <w:t xml:space="preserve">      </w:t>
      </w:r>
      <w:bookmarkEnd w:id="444"/>
      <w:r>
        <w:rPr>
          <w:rFonts w:hint="eastAsia" w:ascii="宋体" w:hAnsi="宋体" w:cs="宋体"/>
          <w:bCs/>
          <w:snapToGrid w:val="0"/>
          <w:color w:val="auto"/>
          <w:kern w:val="0"/>
          <w:sz w:val="24"/>
          <w:highlight w:val="none"/>
        </w:rPr>
        <w:t>月</w:t>
      </w:r>
      <w:bookmarkStart w:id="445" w:name="SOA_hhxys_htqdr"/>
      <w:r>
        <w:rPr>
          <w:rFonts w:hint="eastAsia" w:ascii="宋体" w:hAnsi="宋体" w:cs="宋体"/>
          <w:bCs/>
          <w:snapToGrid w:val="0"/>
          <w:color w:val="auto"/>
          <w:kern w:val="0"/>
          <w:sz w:val="24"/>
          <w:highlight w:val="none"/>
          <w:u w:val="single"/>
        </w:rPr>
        <w:t xml:space="preserve">      </w:t>
      </w:r>
      <w:bookmarkEnd w:id="445"/>
      <w:r>
        <w:rPr>
          <w:rFonts w:hint="eastAsia" w:ascii="宋体" w:hAnsi="宋体" w:cs="宋体"/>
          <w:bCs/>
          <w:snapToGrid w:val="0"/>
          <w:color w:val="auto"/>
          <w:kern w:val="0"/>
          <w:sz w:val="24"/>
          <w:highlight w:val="none"/>
        </w:rPr>
        <w:t>日签订。</w:t>
      </w:r>
    </w:p>
    <w:p w14:paraId="16FDA3A4">
      <w:pPr>
        <w:snapToGrid w:val="0"/>
        <w:spacing w:line="360" w:lineRule="auto"/>
        <w:outlineLvl w:val="1"/>
        <w:rPr>
          <w:rFonts w:ascii="宋体" w:hAnsi="宋体" w:cs="宋体"/>
          <w:b/>
          <w:bCs/>
          <w:snapToGrid w:val="0"/>
          <w:color w:val="auto"/>
          <w:kern w:val="0"/>
          <w:sz w:val="24"/>
          <w:highlight w:val="none"/>
        </w:rPr>
      </w:pPr>
      <w:bookmarkStart w:id="446" w:name="_Toc361220419"/>
      <w:bookmarkStart w:id="447" w:name="_Toc97299507"/>
      <w:r>
        <w:rPr>
          <w:rFonts w:hint="eastAsia" w:ascii="宋体" w:hAnsi="宋体" w:cs="宋体"/>
          <w:b/>
          <w:bCs/>
          <w:snapToGrid w:val="0"/>
          <w:color w:val="auto"/>
          <w:kern w:val="0"/>
          <w:sz w:val="24"/>
          <w:highlight w:val="none"/>
        </w:rPr>
        <w:t>十、签订地点</w:t>
      </w:r>
      <w:bookmarkEnd w:id="446"/>
      <w:bookmarkEnd w:id="447"/>
    </w:p>
    <w:p w14:paraId="635CFE30">
      <w:pPr>
        <w:snapToGrid w:val="0"/>
        <w:spacing w:line="360" w:lineRule="auto"/>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 xml:space="preserve">    本合同在</w:t>
      </w:r>
      <w:r>
        <w:rPr>
          <w:rFonts w:hint="eastAsia" w:ascii="宋体" w:hAnsi="宋体" w:cs="宋体"/>
          <w:bCs/>
          <w:snapToGrid w:val="0"/>
          <w:color w:val="auto"/>
          <w:kern w:val="0"/>
          <w:sz w:val="24"/>
          <w:highlight w:val="none"/>
          <w:u w:val="single"/>
        </w:rPr>
        <w:t xml:space="preserve">   </w:t>
      </w:r>
      <w:bookmarkStart w:id="448" w:name="SOA_zyht_htqddd"/>
      <w:r>
        <w:rPr>
          <w:rFonts w:hint="eastAsia" w:ascii="宋体" w:hAnsi="宋体" w:cs="宋体"/>
          <w:bCs/>
          <w:snapToGrid w:val="0"/>
          <w:color w:val="auto"/>
          <w:kern w:val="0"/>
          <w:sz w:val="24"/>
          <w:highlight w:val="none"/>
          <w:u w:val="single"/>
        </w:rPr>
        <w:t xml:space="preserve">  杭州   </w:t>
      </w:r>
      <w:bookmarkEnd w:id="448"/>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签订。</w:t>
      </w:r>
    </w:p>
    <w:p w14:paraId="443CBC19">
      <w:pPr>
        <w:snapToGrid w:val="0"/>
        <w:spacing w:line="360" w:lineRule="auto"/>
        <w:outlineLvl w:val="1"/>
        <w:rPr>
          <w:rFonts w:ascii="宋体" w:hAnsi="宋体" w:cs="宋体"/>
          <w:b/>
          <w:bCs/>
          <w:snapToGrid w:val="0"/>
          <w:color w:val="auto"/>
          <w:kern w:val="0"/>
          <w:sz w:val="24"/>
          <w:highlight w:val="none"/>
        </w:rPr>
      </w:pPr>
      <w:bookmarkStart w:id="449" w:name="_Toc361220420"/>
      <w:bookmarkStart w:id="450" w:name="_Toc97299508"/>
      <w:r>
        <w:rPr>
          <w:rFonts w:hint="eastAsia" w:ascii="宋体" w:hAnsi="宋体" w:cs="宋体"/>
          <w:b/>
          <w:bCs/>
          <w:snapToGrid w:val="0"/>
          <w:color w:val="auto"/>
          <w:kern w:val="0"/>
          <w:sz w:val="24"/>
          <w:highlight w:val="none"/>
        </w:rPr>
        <w:t>十一、补充协议</w:t>
      </w:r>
      <w:bookmarkEnd w:id="449"/>
      <w:bookmarkEnd w:id="450"/>
    </w:p>
    <w:p w14:paraId="545211FE">
      <w:pPr>
        <w:snapToGrid w:val="0"/>
        <w:spacing w:line="360" w:lineRule="auto"/>
        <w:ind w:firstLine="480" w:firstLineChars="200"/>
        <w:rPr>
          <w:rFonts w:ascii="宋体" w:hAnsi="宋体" w:cs="宋体"/>
          <w:b/>
          <w:bCs/>
          <w:snapToGrid w:val="0"/>
          <w:color w:val="auto"/>
          <w:kern w:val="0"/>
          <w:sz w:val="24"/>
          <w:highlight w:val="none"/>
        </w:rPr>
      </w:pPr>
      <w:r>
        <w:rPr>
          <w:rFonts w:hint="eastAsia" w:ascii="宋体" w:hAnsi="宋体" w:cs="宋体"/>
          <w:bCs/>
          <w:snapToGrid w:val="0"/>
          <w:color w:val="auto"/>
          <w:kern w:val="0"/>
          <w:sz w:val="24"/>
          <w:highlight w:val="none"/>
        </w:rPr>
        <w:t>合同未尽事宜，合同当事人另行签订补充协议，补充协议是合同的组成部分。</w:t>
      </w:r>
    </w:p>
    <w:p w14:paraId="6736A3BD">
      <w:pPr>
        <w:snapToGrid w:val="0"/>
        <w:spacing w:line="360" w:lineRule="auto"/>
        <w:outlineLvl w:val="1"/>
        <w:rPr>
          <w:rFonts w:ascii="宋体" w:hAnsi="宋体" w:cs="宋体"/>
          <w:b/>
          <w:bCs/>
          <w:snapToGrid w:val="0"/>
          <w:color w:val="auto"/>
          <w:kern w:val="0"/>
          <w:sz w:val="24"/>
          <w:highlight w:val="none"/>
        </w:rPr>
      </w:pPr>
      <w:bookmarkStart w:id="451" w:name="_Toc97299509"/>
      <w:bookmarkStart w:id="452" w:name="_Toc361220421"/>
      <w:r>
        <w:rPr>
          <w:rFonts w:hint="eastAsia" w:ascii="宋体" w:hAnsi="宋体" w:cs="宋体"/>
          <w:b/>
          <w:bCs/>
          <w:snapToGrid w:val="0"/>
          <w:color w:val="auto"/>
          <w:kern w:val="0"/>
          <w:sz w:val="24"/>
          <w:highlight w:val="none"/>
        </w:rPr>
        <w:t>十二、合同生效</w:t>
      </w:r>
      <w:bookmarkEnd w:id="451"/>
      <w:bookmarkEnd w:id="452"/>
    </w:p>
    <w:p w14:paraId="36C51A04">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本合同自</w:t>
      </w:r>
      <w:r>
        <w:rPr>
          <w:rFonts w:hint="eastAsia" w:ascii="宋体" w:hAnsi="宋体" w:cs="宋体"/>
          <w:bCs/>
          <w:snapToGrid w:val="0"/>
          <w:color w:val="auto"/>
          <w:kern w:val="0"/>
          <w:sz w:val="24"/>
          <w:highlight w:val="none"/>
          <w:u w:val="single"/>
        </w:rPr>
        <w:t xml:space="preserve">  双方法定代表人或其委托代理人签字并经双方盖章</w:t>
      </w:r>
      <w:r>
        <w:rPr>
          <w:rFonts w:hint="eastAsia" w:ascii="宋体" w:hAnsi="宋体" w:cs="宋体"/>
          <w:bCs/>
          <w:snapToGrid w:val="0"/>
          <w:color w:val="auto"/>
          <w:kern w:val="0"/>
          <w:sz w:val="24"/>
          <w:highlight w:val="none"/>
          <w:u w:val="single"/>
          <w:lang w:eastAsia="zh-CN"/>
        </w:rPr>
        <w:t>后</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生效。</w:t>
      </w:r>
    </w:p>
    <w:p w14:paraId="65F95B62">
      <w:pPr>
        <w:snapToGrid w:val="0"/>
        <w:spacing w:line="360" w:lineRule="auto"/>
        <w:outlineLvl w:val="1"/>
        <w:rPr>
          <w:rFonts w:ascii="宋体" w:hAnsi="宋体" w:cs="宋体"/>
          <w:b/>
          <w:bCs/>
          <w:snapToGrid w:val="0"/>
          <w:color w:val="auto"/>
          <w:kern w:val="0"/>
          <w:sz w:val="24"/>
          <w:highlight w:val="none"/>
        </w:rPr>
      </w:pPr>
      <w:bookmarkStart w:id="453" w:name="_Toc361220422"/>
      <w:bookmarkStart w:id="454" w:name="_Toc97299510"/>
      <w:r>
        <w:rPr>
          <w:rFonts w:hint="eastAsia" w:ascii="宋体" w:hAnsi="宋体" w:cs="宋体"/>
          <w:b/>
          <w:bCs/>
          <w:snapToGrid w:val="0"/>
          <w:color w:val="auto"/>
          <w:kern w:val="0"/>
          <w:sz w:val="24"/>
          <w:highlight w:val="none"/>
        </w:rPr>
        <w:t>十三、合同份数</w:t>
      </w:r>
      <w:bookmarkEnd w:id="453"/>
      <w:bookmarkEnd w:id="454"/>
    </w:p>
    <w:p w14:paraId="40C9E337">
      <w:pPr>
        <w:snapToGrid w:val="0"/>
        <w:spacing w:line="360" w:lineRule="auto"/>
        <w:ind w:left="210" w:leftChars="100" w:firstLine="240" w:firstLineChars="100"/>
        <w:rPr>
          <w:rFonts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本合同一式</w:t>
      </w:r>
      <w:r>
        <w:rPr>
          <w:rFonts w:hint="eastAsia" w:ascii="宋体" w:hAnsi="宋体" w:cs="宋体"/>
          <w:b/>
          <w:bCs/>
          <w:snapToGrid w:val="0"/>
          <w:color w:val="auto"/>
          <w:kern w:val="0"/>
          <w:sz w:val="24"/>
          <w:highlight w:val="none"/>
          <w:u w:val="single"/>
        </w:rPr>
        <w:t xml:space="preserve"> </w:t>
      </w:r>
      <w:r>
        <w:rPr>
          <w:rFonts w:hint="eastAsia" w:ascii="宋体" w:hAnsi="宋体" w:cs="宋体"/>
          <w:b/>
          <w:bCs/>
          <w:snapToGrid w:val="0"/>
          <w:color w:val="auto"/>
          <w:kern w:val="0"/>
          <w:sz w:val="24"/>
          <w:highlight w:val="none"/>
          <w:u w:val="single"/>
          <w:lang w:val="en-US" w:eastAsia="zh-CN"/>
        </w:rPr>
        <w:t>十二</w:t>
      </w:r>
      <w:r>
        <w:rPr>
          <w:rFonts w:hint="eastAsia" w:ascii="宋体" w:hAnsi="宋体" w:cs="宋体"/>
          <w:b/>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份，均具有同等法律效力，发包人执</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u w:val="single"/>
          <w:lang w:val="en-US" w:eastAsia="zh-CN"/>
        </w:rPr>
        <w:t>八</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份，承包人执</w:t>
      </w:r>
      <w:r>
        <w:rPr>
          <w:rFonts w:hint="eastAsia" w:ascii="宋体" w:hAnsi="宋体" w:cs="宋体"/>
          <w:b/>
          <w:snapToGrid w:val="0"/>
          <w:color w:val="auto"/>
          <w:kern w:val="0"/>
          <w:sz w:val="24"/>
          <w:highlight w:val="none"/>
          <w:u w:val="single"/>
        </w:rPr>
        <w:t xml:space="preserve"> </w:t>
      </w:r>
      <w:r>
        <w:rPr>
          <w:rFonts w:hint="eastAsia" w:ascii="宋体" w:hAnsi="宋体" w:cs="宋体"/>
          <w:b/>
          <w:snapToGrid w:val="0"/>
          <w:color w:val="auto"/>
          <w:kern w:val="0"/>
          <w:sz w:val="24"/>
          <w:highlight w:val="none"/>
          <w:u w:val="single"/>
          <w:lang w:val="en-US" w:eastAsia="zh-CN"/>
        </w:rPr>
        <w:t>四</w:t>
      </w:r>
      <w:r>
        <w:rPr>
          <w:rFonts w:hint="eastAsia" w:ascii="宋体" w:hAnsi="宋体" w:cs="宋体"/>
          <w:b/>
          <w:snapToGrid w:val="0"/>
          <w:color w:val="auto"/>
          <w:kern w:val="0"/>
          <w:sz w:val="24"/>
          <w:highlight w:val="none"/>
          <w:u w:val="single"/>
        </w:rPr>
        <w:t xml:space="preserve"> </w:t>
      </w:r>
      <w:r>
        <w:rPr>
          <w:rFonts w:hint="eastAsia" w:ascii="宋体" w:hAnsi="宋体" w:cs="宋体"/>
          <w:bCs/>
          <w:snapToGrid w:val="0"/>
          <w:color w:val="auto"/>
          <w:kern w:val="0"/>
          <w:sz w:val="24"/>
          <w:highlight w:val="none"/>
        </w:rPr>
        <w:t>份。</w:t>
      </w:r>
    </w:p>
    <w:p w14:paraId="002299D7">
      <w:pPr>
        <w:snapToGrid w:val="0"/>
        <w:spacing w:line="360" w:lineRule="auto"/>
        <w:ind w:firstLine="480" w:firstLineChars="200"/>
        <w:rPr>
          <w:rFonts w:ascii="宋体" w:hAnsi="宋体" w:cs="宋体"/>
          <w:snapToGrid w:val="0"/>
          <w:color w:val="auto"/>
          <w:kern w:val="0"/>
          <w:sz w:val="24"/>
          <w:highlight w:val="none"/>
        </w:rPr>
      </w:pPr>
    </w:p>
    <w:p w14:paraId="45141193">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发包人：  (公章)</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承包人：  (公章)</w:t>
      </w:r>
    </w:p>
    <w:p w14:paraId="01433FAE">
      <w:pPr>
        <w:snapToGrid w:val="0"/>
        <w:spacing w:line="360" w:lineRule="auto"/>
        <w:ind w:firstLine="480" w:firstLineChars="200"/>
        <w:rPr>
          <w:rFonts w:ascii="宋体" w:hAnsi="宋体" w:cs="宋体"/>
          <w:bCs/>
          <w:snapToGrid w:val="0"/>
          <w:color w:val="auto"/>
          <w:kern w:val="0"/>
          <w:sz w:val="24"/>
          <w:highlight w:val="none"/>
        </w:rPr>
      </w:pPr>
      <w:r>
        <w:rPr>
          <w:rFonts w:hint="eastAsia" w:ascii="宋体" w:hAnsi="宋体" w:cs="宋体"/>
          <w:snapToGrid w:val="0"/>
          <w:color w:val="auto"/>
          <w:kern w:val="0"/>
          <w:sz w:val="24"/>
          <w:highlight w:val="none"/>
        </w:rPr>
        <w:t>法定代表人或其委托代理人：</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法定代表人或其委托代理人：</w:t>
      </w:r>
    </w:p>
    <w:p w14:paraId="21182D78">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（签字）</w:t>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ab/>
      </w:r>
      <w:r>
        <w:rPr>
          <w:rFonts w:hint="eastAsia" w:ascii="宋体" w:hAnsi="宋体" w:cs="宋体"/>
          <w:snapToGrid w:val="0"/>
          <w:color w:val="auto"/>
          <w:kern w:val="0"/>
          <w:sz w:val="24"/>
          <w:highlight w:val="none"/>
        </w:rPr>
        <w:t>（签字）</w:t>
      </w:r>
    </w:p>
    <w:p w14:paraId="1992BDB7">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组织机构代码：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组织机构代码：</w:t>
      </w:r>
      <w:bookmarkStart w:id="455" w:name="SOA_hhxys_zjjgdm1"/>
      <w:r>
        <w:rPr>
          <w:rFonts w:hint="eastAsia" w:ascii="宋体" w:hAnsi="宋体" w:cs="宋体"/>
          <w:snapToGrid w:val="0"/>
          <w:color w:val="auto"/>
          <w:kern w:val="0"/>
          <w:sz w:val="24"/>
          <w:highlight w:val="none"/>
          <w:u w:val="single"/>
        </w:rPr>
        <w:t xml:space="preserve">      </w:t>
      </w:r>
      <w:bookmarkEnd w:id="455"/>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1C454DD4">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地  址：</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40078E8A">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邮政编码：</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邮政编码：</w:t>
      </w:r>
      <w:bookmarkStart w:id="456" w:name="SOA_hhxys_cbryb"/>
      <w:r>
        <w:rPr>
          <w:rFonts w:hint="eastAsia" w:ascii="宋体" w:hAnsi="宋体" w:cs="宋体"/>
          <w:snapToGrid w:val="0"/>
          <w:color w:val="auto"/>
          <w:kern w:val="0"/>
          <w:sz w:val="24"/>
          <w:highlight w:val="none"/>
          <w:u w:val="single"/>
        </w:rPr>
        <w:t xml:space="preserve">             </w:t>
      </w:r>
      <w:bookmarkEnd w:id="456"/>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28AC307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法定代表人：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法定代表人：</w:t>
      </w:r>
      <w:bookmarkStart w:id="457" w:name="SOA_hhxys_fddbr1"/>
      <w:r>
        <w:rPr>
          <w:rFonts w:hint="eastAsia" w:ascii="宋体" w:hAnsi="宋体" w:cs="宋体"/>
          <w:snapToGrid w:val="0"/>
          <w:color w:val="auto"/>
          <w:kern w:val="0"/>
          <w:sz w:val="24"/>
          <w:highlight w:val="none"/>
          <w:u w:val="single"/>
        </w:rPr>
        <w:t xml:space="preserve">     </w:t>
      </w:r>
      <w:bookmarkEnd w:id="457"/>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744947A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委托代理人：</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委托代理人：</w:t>
      </w:r>
      <w:bookmarkStart w:id="458" w:name="SOA_hhxys_wtdlr1"/>
      <w:r>
        <w:rPr>
          <w:rFonts w:hint="eastAsia" w:ascii="宋体" w:hAnsi="宋体" w:cs="宋体"/>
          <w:snapToGrid w:val="0"/>
          <w:color w:val="auto"/>
          <w:kern w:val="0"/>
          <w:sz w:val="24"/>
          <w:highlight w:val="none"/>
          <w:u w:val="single"/>
        </w:rPr>
        <w:t xml:space="preserve">    </w:t>
      </w:r>
      <w:bookmarkEnd w:id="458"/>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29BFC26">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  话：</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  话：</w:t>
      </w:r>
      <w:bookmarkStart w:id="459" w:name="SOA_hhxys_cbrdh"/>
      <w:r>
        <w:rPr>
          <w:rFonts w:hint="eastAsia" w:ascii="宋体" w:hAnsi="宋体" w:cs="宋体"/>
          <w:snapToGrid w:val="0"/>
          <w:color w:val="auto"/>
          <w:kern w:val="0"/>
          <w:sz w:val="24"/>
          <w:highlight w:val="none"/>
          <w:u w:val="single"/>
        </w:rPr>
        <w:t xml:space="preserve">            </w:t>
      </w:r>
      <w:bookmarkEnd w:id="459"/>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488E06D">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传  真：</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传  真：</w:t>
      </w:r>
      <w:bookmarkStart w:id="460" w:name="SOA_hhxys_cbrcz"/>
      <w:r>
        <w:rPr>
          <w:rFonts w:hint="eastAsia" w:ascii="宋体" w:hAnsi="宋体" w:cs="宋体"/>
          <w:snapToGrid w:val="0"/>
          <w:color w:val="auto"/>
          <w:kern w:val="0"/>
          <w:sz w:val="24"/>
          <w:highlight w:val="none"/>
          <w:u w:val="single"/>
        </w:rPr>
        <w:t xml:space="preserve">              </w:t>
      </w:r>
      <w:bookmarkEnd w:id="460"/>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     </w:t>
      </w:r>
    </w:p>
    <w:p w14:paraId="312385EF">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电子信箱：</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电子信箱：</w:t>
      </w:r>
      <w:bookmarkStart w:id="461" w:name="SOA_hhxys_cbrdzxx"/>
      <w:r>
        <w:rPr>
          <w:rFonts w:hint="eastAsia" w:ascii="宋体" w:hAnsi="宋体" w:cs="宋体"/>
          <w:snapToGrid w:val="0"/>
          <w:color w:val="auto"/>
          <w:kern w:val="0"/>
          <w:sz w:val="24"/>
          <w:highlight w:val="none"/>
          <w:u w:val="single"/>
        </w:rPr>
        <w:t xml:space="preserve">      </w:t>
      </w:r>
      <w:bookmarkEnd w:id="461"/>
      <w:r>
        <w:rPr>
          <w:rFonts w:hint="eastAsia" w:ascii="宋体" w:hAnsi="宋体" w:cs="宋体"/>
          <w:snapToGrid w:val="0"/>
          <w:color w:val="auto"/>
          <w:kern w:val="0"/>
          <w:sz w:val="24"/>
          <w:highlight w:val="none"/>
          <w:u w:val="single"/>
        </w:rPr>
        <w:t xml:space="preserve">  </w:t>
      </w:r>
    </w:p>
    <w:p w14:paraId="43A610E1">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开户银行：</w:t>
      </w:r>
      <w:r>
        <w:rPr>
          <w:rFonts w:hint="eastAsia" w:ascii="宋体" w:hAnsi="宋体" w:cs="宋体"/>
          <w:snapToGrid w:val="0"/>
          <w:color w:val="auto"/>
          <w:kern w:val="0"/>
          <w:sz w:val="24"/>
          <w:highlight w:val="none"/>
          <w:u w:val="single"/>
        </w:rPr>
        <w:t xml:space="preserve">                 </w:t>
      </w:r>
    </w:p>
    <w:p w14:paraId="5E6F1C58">
      <w:pPr>
        <w:snapToGrid w:val="0"/>
        <w:spacing w:line="360" w:lineRule="auto"/>
        <w:ind w:firstLine="480" w:firstLineChars="200"/>
        <w:rPr>
          <w:rFonts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u w:val="single"/>
        </w:rPr>
        <w:tab/>
      </w:r>
      <w:r>
        <w:rPr>
          <w:rFonts w:hint="eastAsia" w:ascii="宋体" w:hAnsi="宋体" w:cs="宋体"/>
          <w:snapToGrid w:val="0"/>
          <w:color w:val="auto"/>
          <w:kern w:val="0"/>
          <w:sz w:val="24"/>
          <w:highlight w:val="none"/>
        </w:rPr>
        <w:t>账  号：</w:t>
      </w:r>
      <w:r>
        <w:rPr>
          <w:rFonts w:hint="eastAsia" w:ascii="宋体" w:hAnsi="宋体" w:cs="宋体"/>
          <w:snapToGrid w:val="0"/>
          <w:color w:val="auto"/>
          <w:kern w:val="0"/>
          <w:sz w:val="24"/>
          <w:highlight w:val="none"/>
          <w:u w:val="single"/>
        </w:rPr>
        <w:t></w:t>
      </w:r>
      <w:bookmarkStart w:id="462" w:name="SOA_hhxys_cbrzh"/>
      <w:r>
        <w:rPr>
          <w:rFonts w:hint="eastAsia" w:ascii="宋体" w:hAnsi="宋体" w:cs="宋体"/>
          <w:snapToGrid w:val="0"/>
          <w:color w:val="auto"/>
          <w:kern w:val="0"/>
          <w:sz w:val="24"/>
          <w:highlight w:val="none"/>
          <w:u w:val="single"/>
        </w:rPr>
        <w:t xml:space="preserve"> </w:t>
      </w:r>
      <w:bookmarkEnd w:id="462"/>
      <w:r>
        <w:rPr>
          <w:rFonts w:hint="eastAsia" w:ascii="宋体" w:hAnsi="宋体" w:cs="宋体"/>
          <w:snapToGrid w:val="0"/>
          <w:color w:val="auto"/>
          <w:kern w:val="0"/>
          <w:sz w:val="24"/>
          <w:highlight w:val="none"/>
          <w:u w:val="single"/>
        </w:rPr>
        <w:t xml:space="preserve">        </w:t>
      </w:r>
    </w:p>
    <w:p w14:paraId="0A3C620E">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r>
        <w:rPr>
          <w:rFonts w:hint="eastAsia" w:ascii="宋体" w:hAnsi="宋体" w:cs="宋体"/>
          <w:snapToGrid w:val="0"/>
          <w:color w:val="auto"/>
          <w:kern w:val="0"/>
          <w:sz w:val="24"/>
          <w:highlight w:val="none"/>
        </w:rPr>
        <w:br w:type="page"/>
      </w:r>
      <w:bookmarkStart w:id="463" w:name="_Toc31640"/>
      <w:bookmarkStart w:id="464" w:name="_Toc97299511"/>
      <w:bookmarkStart w:id="465" w:name="_Toc69485879"/>
      <w:r>
        <w:rPr>
          <w:rFonts w:hint="eastAsia" w:ascii="宋体" w:hAnsi="宋体" w:cs="宋体"/>
          <w:snapToGrid w:val="0"/>
          <w:color w:val="auto"/>
          <w:kern w:val="44"/>
          <w:sz w:val="28"/>
          <w:szCs w:val="20"/>
          <w:highlight w:val="none"/>
        </w:rPr>
        <w:t>第二部分  通用条款（略）</w:t>
      </w:r>
      <w:bookmarkEnd w:id="463"/>
      <w:bookmarkEnd w:id="464"/>
      <w:bookmarkEnd w:id="465"/>
    </w:p>
    <w:p w14:paraId="2162ABC8">
      <w:pPr>
        <w:keepNext/>
        <w:keepLines/>
        <w:numPr>
          <w:ilvl w:val="1"/>
          <w:numId w:val="0"/>
        </w:numPr>
        <w:spacing w:before="100" w:line="400" w:lineRule="exact"/>
        <w:jc w:val="center"/>
        <w:outlineLvl w:val="1"/>
        <w:rPr>
          <w:rFonts w:ascii="宋体" w:hAnsi="宋体" w:cs="宋体"/>
          <w:snapToGrid w:val="0"/>
          <w:color w:val="auto"/>
          <w:kern w:val="44"/>
          <w:sz w:val="28"/>
          <w:szCs w:val="20"/>
          <w:highlight w:val="none"/>
        </w:rPr>
      </w:pPr>
      <w:bookmarkStart w:id="466" w:name="_Toc8278"/>
      <w:bookmarkStart w:id="467" w:name="_Toc69485880"/>
      <w:bookmarkStart w:id="468" w:name="_Toc97299512"/>
      <w:r>
        <w:rPr>
          <w:rFonts w:hint="eastAsia" w:ascii="宋体" w:hAnsi="宋体" w:cs="宋体"/>
          <w:snapToGrid w:val="0"/>
          <w:color w:val="auto"/>
          <w:kern w:val="44"/>
          <w:sz w:val="28"/>
          <w:szCs w:val="20"/>
          <w:highlight w:val="none"/>
        </w:rPr>
        <w:t>第三部分  专用条款</w:t>
      </w:r>
      <w:bookmarkEnd w:id="466"/>
      <w:bookmarkEnd w:id="467"/>
      <w:bookmarkEnd w:id="468"/>
    </w:p>
    <w:p w14:paraId="77532C24">
      <w:pPr>
        <w:keepNext/>
        <w:numPr>
          <w:ilvl w:val="3"/>
          <w:numId w:val="0"/>
        </w:numPr>
        <w:tabs>
          <w:tab w:val="left" w:pos="864"/>
        </w:tabs>
        <w:snapToGrid w:val="0"/>
        <w:spacing w:line="360" w:lineRule="auto"/>
        <w:ind w:left="426" w:hanging="420"/>
        <w:outlineLvl w:val="9"/>
        <w:rPr>
          <w:rFonts w:ascii="宋体" w:hAnsi="宋体"/>
          <w:b/>
          <w:color w:val="auto"/>
          <w:szCs w:val="21"/>
          <w:highlight w:val="none"/>
        </w:rPr>
      </w:pPr>
      <w:bookmarkStart w:id="469" w:name="_Toc351203633"/>
      <w:r>
        <w:rPr>
          <w:rFonts w:hint="eastAsia" w:ascii="宋体" w:hAnsi="宋体"/>
          <w:b/>
          <w:color w:val="auto"/>
          <w:szCs w:val="21"/>
          <w:highlight w:val="none"/>
        </w:rPr>
        <w:t>1</w:t>
      </w:r>
      <w:bookmarkStart w:id="470" w:name="_Toc292559361"/>
      <w:bookmarkStart w:id="471" w:name="_Toc292559866"/>
      <w:bookmarkStart w:id="472" w:name="_Toc296890984"/>
      <w:bookmarkStart w:id="473" w:name="_Toc297048342"/>
      <w:bookmarkStart w:id="474" w:name="_Toc296347155"/>
      <w:bookmarkStart w:id="475" w:name="_Toc296346657"/>
      <w:bookmarkStart w:id="476" w:name="_Toc296944495"/>
      <w:bookmarkStart w:id="477" w:name="_Toc296891196"/>
      <w:bookmarkStart w:id="478" w:name="_Toc297120456"/>
      <w:bookmarkStart w:id="479" w:name="_Toc296503156"/>
      <w:r>
        <w:rPr>
          <w:rFonts w:hint="eastAsia" w:ascii="宋体" w:hAnsi="宋体"/>
          <w:b/>
          <w:color w:val="auto"/>
          <w:szCs w:val="21"/>
          <w:highlight w:val="none"/>
        </w:rPr>
        <w:t>. 一般约定</w:t>
      </w:r>
      <w:bookmarkEnd w:id="469"/>
    </w:p>
    <w:bookmarkEnd w:id="470"/>
    <w:bookmarkEnd w:id="471"/>
    <w:bookmarkEnd w:id="472"/>
    <w:bookmarkEnd w:id="473"/>
    <w:bookmarkEnd w:id="474"/>
    <w:bookmarkEnd w:id="475"/>
    <w:bookmarkEnd w:id="476"/>
    <w:bookmarkEnd w:id="477"/>
    <w:bookmarkEnd w:id="478"/>
    <w:bookmarkEnd w:id="479"/>
    <w:p w14:paraId="2E4337E5">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 词语定义</w:t>
      </w:r>
    </w:p>
    <w:p w14:paraId="1E3CC0D3">
      <w:pPr>
        <w:snapToGrid w:val="0"/>
        <w:spacing w:line="360" w:lineRule="auto"/>
        <w:ind w:firstLine="367" w:firstLineChars="175"/>
        <w:rPr>
          <w:rFonts w:ascii="宋体" w:hAnsi="宋体"/>
          <w:snapToGrid w:val="0"/>
          <w:color w:val="auto"/>
          <w:kern w:val="0"/>
          <w:szCs w:val="21"/>
          <w:highlight w:val="none"/>
        </w:rPr>
      </w:pPr>
      <w:r>
        <w:rPr>
          <w:rFonts w:hint="eastAsia" w:ascii="宋体" w:hAnsi="宋体"/>
          <w:snapToGrid w:val="0"/>
          <w:color w:val="auto"/>
          <w:kern w:val="0"/>
          <w:szCs w:val="21"/>
          <w:highlight w:val="none"/>
        </w:rPr>
        <w:t>1.1.1合同</w:t>
      </w:r>
    </w:p>
    <w:p w14:paraId="1FA70630">
      <w:pPr>
        <w:shd w:val="clear" w:color="auto" w:fill="FAFAFA"/>
        <w:snapToGrid w:val="0"/>
        <w:spacing w:line="360" w:lineRule="auto"/>
        <w:ind w:firstLine="411" w:firstLineChars="196"/>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1.1.1.10其他合同文件包括：</w:t>
      </w:r>
      <w:r>
        <w:rPr>
          <w:rFonts w:hint="eastAsia" w:ascii="宋体" w:hAnsi="宋体"/>
          <w:snapToGrid w:val="0"/>
          <w:color w:val="auto"/>
          <w:kern w:val="0"/>
          <w:szCs w:val="21"/>
          <w:highlight w:val="none"/>
          <w:u w:val="single"/>
        </w:rPr>
        <w:t xml:space="preserve">  施工组织设计：施工组织</w:t>
      </w:r>
      <w:r>
        <w:rPr>
          <w:rFonts w:hint="eastAsia" w:ascii="宋体" w:hAnsi="宋体"/>
          <w:snapToGrid w:val="0"/>
          <w:color w:val="auto"/>
          <w:kern w:val="0"/>
          <w:szCs w:val="21"/>
          <w:highlight w:val="none"/>
          <w:u w:val="single"/>
        </w:rPr>
        <w:fldChar w:fldCharType="begin"/>
      </w:r>
      <w:r>
        <w:rPr>
          <w:rFonts w:hint="eastAsia" w:ascii="宋体" w:hAnsi="宋体"/>
          <w:snapToGrid w:val="0"/>
          <w:color w:val="auto"/>
          <w:kern w:val="0"/>
          <w:szCs w:val="21"/>
          <w:highlight w:val="none"/>
          <w:u w:val="single"/>
        </w:rPr>
        <w:instrText xml:space="preserve"> HYPERLINK "http://baike.baidu.com/view/14417.htm" \t "_blank" </w:instrText>
      </w:r>
      <w:r>
        <w:rPr>
          <w:rFonts w:hint="eastAsia" w:ascii="宋体" w:hAnsi="宋体"/>
          <w:snapToGrid w:val="0"/>
          <w:color w:val="auto"/>
          <w:kern w:val="0"/>
          <w:szCs w:val="21"/>
          <w:highlight w:val="none"/>
          <w:u w:val="single"/>
        </w:rPr>
        <w:fldChar w:fldCharType="separate"/>
      </w:r>
      <w:r>
        <w:rPr>
          <w:rFonts w:hint="eastAsia" w:ascii="宋体" w:hAnsi="宋体"/>
          <w:snapToGrid w:val="0"/>
          <w:color w:val="auto"/>
          <w:kern w:val="0"/>
          <w:szCs w:val="21"/>
          <w:highlight w:val="none"/>
          <w:u w:val="single"/>
        </w:rPr>
        <w:t>设计</w:t>
      </w:r>
      <w:r>
        <w:rPr>
          <w:rFonts w:hint="eastAsia" w:ascii="宋体" w:hAnsi="宋体"/>
          <w:snapToGrid w:val="0"/>
          <w:color w:val="auto"/>
          <w:kern w:val="0"/>
          <w:szCs w:val="21"/>
          <w:highlight w:val="none"/>
          <w:u w:val="single"/>
        </w:rPr>
        <w:fldChar w:fldCharType="end"/>
      </w:r>
      <w:r>
        <w:rPr>
          <w:rFonts w:hint="eastAsia" w:ascii="宋体" w:hAnsi="宋体"/>
          <w:snapToGrid w:val="0"/>
          <w:color w:val="auto"/>
          <w:kern w:val="0"/>
          <w:szCs w:val="21"/>
          <w:highlight w:val="none"/>
          <w:u w:val="single"/>
        </w:rPr>
        <w:t>是用来指导</w:t>
      </w:r>
      <w:r>
        <w:rPr>
          <w:rFonts w:hint="eastAsia" w:ascii="宋体" w:hAnsi="宋体"/>
          <w:snapToGrid w:val="0"/>
          <w:color w:val="auto"/>
          <w:kern w:val="0"/>
          <w:szCs w:val="21"/>
          <w:highlight w:val="none"/>
          <w:u w:val="single"/>
        </w:rPr>
        <w:fldChar w:fldCharType="begin"/>
      </w:r>
      <w:r>
        <w:rPr>
          <w:rFonts w:hint="eastAsia" w:ascii="宋体" w:hAnsi="宋体"/>
          <w:snapToGrid w:val="0"/>
          <w:color w:val="auto"/>
          <w:kern w:val="0"/>
          <w:szCs w:val="21"/>
          <w:highlight w:val="none"/>
          <w:u w:val="single"/>
        </w:rPr>
        <w:instrText xml:space="preserve"> HYPERLINK "http://baike.baidu.com/view/1094820.htm" \t "_blank" </w:instrText>
      </w:r>
      <w:r>
        <w:rPr>
          <w:rFonts w:hint="eastAsia" w:ascii="宋体" w:hAnsi="宋体"/>
          <w:snapToGrid w:val="0"/>
          <w:color w:val="auto"/>
          <w:kern w:val="0"/>
          <w:szCs w:val="21"/>
          <w:highlight w:val="none"/>
          <w:u w:val="single"/>
        </w:rPr>
        <w:fldChar w:fldCharType="separate"/>
      </w:r>
      <w:r>
        <w:rPr>
          <w:rFonts w:hint="eastAsia" w:ascii="宋体" w:hAnsi="宋体"/>
          <w:snapToGrid w:val="0"/>
          <w:color w:val="auto"/>
          <w:kern w:val="0"/>
          <w:szCs w:val="21"/>
          <w:highlight w:val="none"/>
          <w:u w:val="single"/>
        </w:rPr>
        <w:t>施工项目</w:t>
      </w:r>
      <w:r>
        <w:rPr>
          <w:rFonts w:hint="eastAsia" w:ascii="宋体" w:hAnsi="宋体"/>
          <w:snapToGrid w:val="0"/>
          <w:color w:val="auto"/>
          <w:kern w:val="0"/>
          <w:szCs w:val="21"/>
          <w:highlight w:val="none"/>
          <w:u w:val="single"/>
        </w:rPr>
        <w:fldChar w:fldCharType="end"/>
      </w:r>
      <w:r>
        <w:rPr>
          <w:rFonts w:hint="eastAsia" w:ascii="宋体" w:hAnsi="宋体"/>
          <w:snapToGrid w:val="0"/>
          <w:color w:val="auto"/>
          <w:kern w:val="0"/>
          <w:szCs w:val="21"/>
          <w:highlight w:val="none"/>
          <w:u w:val="single"/>
        </w:rPr>
        <w:t xml:space="preserve">全过程各项活动的技术、经济和组织的综合性文件   </w:t>
      </w:r>
    </w:p>
    <w:p w14:paraId="35478C54">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 合同当事人及其他相关方</w:t>
      </w:r>
    </w:p>
    <w:p w14:paraId="52048A7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7F25CC8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     </w:t>
      </w:r>
      <w:r>
        <w:rPr>
          <w:rFonts w:hint="eastAsia" w:ascii="宋体" w:hAnsi="宋体" w:cs="宋体"/>
          <w:color w:val="auto"/>
          <w:szCs w:val="21"/>
          <w:highlight w:val="none"/>
        </w:rPr>
        <w:t>；</w:t>
      </w:r>
    </w:p>
    <w:p w14:paraId="2EFB67E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37B69F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00C9B1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0772A31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81FD19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1.1.2.5 设计人：</w:t>
      </w:r>
    </w:p>
    <w:p w14:paraId="636389D8">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名    称：</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1056C654">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资质类别和等级：</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0"/>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4898DF5E">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联系电话：</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59B8225E">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电子信箱：</w:t>
      </w:r>
      <w:r>
        <w:rPr>
          <w:rFonts w:hint="eastAsia" w:ascii="宋体" w:hAnsi="宋体" w:cs="仿宋_GB2312"/>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1AC0C11A">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通信地址：</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  /  </w:t>
      </w:r>
      <w:r>
        <w:rPr>
          <w:rFonts w:hint="eastAsia" w:ascii="宋体" w:hAnsi="宋体"/>
          <w:snapToGrid w:val="0"/>
          <w:color w:val="auto"/>
          <w:kern w:val="0"/>
          <w:szCs w:val="21"/>
          <w:highlight w:val="none"/>
          <w:u w:val="single"/>
        </w:rPr>
        <w:t xml:space="preserve">              </w:t>
      </w:r>
      <w:r>
        <w:rPr>
          <w:rFonts w:hint="eastAsia" w:ascii="宋体" w:hAnsi="宋体" w:cs="仿宋_GB2312"/>
          <w:snapToGrid w:val="0"/>
          <w:color w:val="auto"/>
          <w:kern w:val="0"/>
          <w:szCs w:val="21"/>
          <w:highlight w:val="none"/>
          <w:u w:val="single"/>
        </w:rPr>
        <w:t></w:t>
      </w:r>
      <w:r>
        <w:rPr>
          <w:rFonts w:hint="eastAsia" w:ascii="宋体" w:hAnsi="宋体"/>
          <w:snapToGrid w:val="0"/>
          <w:color w:val="auto"/>
          <w:kern w:val="0"/>
          <w:szCs w:val="21"/>
          <w:highlight w:val="none"/>
        </w:rPr>
        <w:t>。</w:t>
      </w:r>
    </w:p>
    <w:p w14:paraId="27B73B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22CCCAD2">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p>
    <w:p w14:paraId="057833B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3E7E54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      </w:t>
      </w:r>
      <w:r>
        <w:rPr>
          <w:rFonts w:hint="eastAsia" w:ascii="宋体" w:hAnsi="宋体" w:cs="宋体"/>
          <w:color w:val="auto"/>
          <w:kern w:val="0"/>
          <w:szCs w:val="21"/>
          <w:highlight w:val="none"/>
        </w:rPr>
        <w:t>。</w:t>
      </w:r>
    </w:p>
    <w:p w14:paraId="5E73B11C">
      <w:pPr>
        <w:adjustRightInd/>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由承包人自行解决，费用承包人自行承担 </w:t>
      </w:r>
      <w:r>
        <w:rPr>
          <w:rFonts w:hint="eastAsia" w:ascii="宋体" w:hAnsi="宋体" w:cs="宋体"/>
          <w:color w:val="auto"/>
          <w:kern w:val="0"/>
          <w:szCs w:val="21"/>
          <w:highlight w:val="none"/>
        </w:rPr>
        <w:t>。</w:t>
      </w:r>
    </w:p>
    <w:p w14:paraId="4E9A5505">
      <w:pPr>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1.3法律 </w:t>
      </w:r>
    </w:p>
    <w:p w14:paraId="2182EEA2">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w:t>
      </w:r>
      <w:bookmarkStart w:id="480" w:name="OLE_LINK12"/>
      <w:r>
        <w:rPr>
          <w:rFonts w:hint="eastAsia" w:ascii="宋体" w:hAnsi="宋体" w:cs="宋体"/>
          <w:color w:val="auto"/>
          <w:szCs w:val="21"/>
          <w:highlight w:val="none"/>
          <w:u w:val="single"/>
        </w:rPr>
        <w:t>适用于本合同文件的法律为《中华人民共和国民法典》《建设工程质量管理条例》及其国家和工程所在地的适用于工程的包括但不限于法律、法规、规定、通知、决定、指导意见等各种规范性文件，部分规范性文件为： 。</w:t>
      </w:r>
    </w:p>
    <w:p w14:paraId="7E1552FC">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（1）《关于印发《杭州市建设工程工程量清单计价实施细则》（2018年修订）的通知》（杭建市发〔2018〕578号）</w:t>
      </w:r>
    </w:p>
    <w:p w14:paraId="33642947">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(2)《关于进一步加强杭州市建设工程市场要素价格动态管理的指导意见》（杭建市发〔2018〕579号 ）</w:t>
      </w:r>
    </w:p>
    <w:p w14:paraId="648938A7">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（3）《关于进一步加强建筑施工领域企业安全生产工作的实施意见》的通知 （杭建工发〔2011〕130号）</w:t>
      </w:r>
    </w:p>
    <w:p w14:paraId="27A0FACF">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（4）《关于进一步加强建设工程安全质量物联网管理应用平台建设的通知》（杭建工发【2012】426号）</w:t>
      </w:r>
    </w:p>
    <w:p w14:paraId="3C259004">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（5）《关于进一步加强预拌砂浆使用管理的通知》（杭建工发〔2017〕496号）</w:t>
      </w:r>
    </w:p>
    <w:p w14:paraId="40C6A365">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（6）《关于落实建筑工棚安装空调事宜的通知》（杭建工发【2011】237号）</w:t>
      </w:r>
    </w:p>
    <w:bookmarkEnd w:id="480"/>
    <w:p w14:paraId="76FEB4F8">
      <w:pPr>
        <w:autoSpaceDE w:val="0"/>
        <w:autoSpaceDN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（7）新工艺、新技术的约定：/ </w:t>
      </w:r>
    </w:p>
    <w:p w14:paraId="589EEB65">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（8）其他：国家现行的法律法规及浙江省、杭州市相关的法律法规、钱塘区及建设单位的适用于工程的相关文件，包括在合同期内不时更新后的文件。       </w:t>
      </w:r>
      <w:r>
        <w:rPr>
          <w:rFonts w:hint="eastAsia" w:ascii="宋体" w:hAnsi="宋体" w:cs="宋体"/>
          <w:color w:val="auto"/>
          <w:szCs w:val="21"/>
          <w:highlight w:val="none"/>
        </w:rPr>
        <w:t>。</w:t>
      </w:r>
    </w:p>
    <w:p w14:paraId="1486FB01">
      <w:pPr>
        <w:autoSpaceDE w:val="0"/>
        <w:autoSpaceDN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标准和规范</w:t>
      </w:r>
    </w:p>
    <w:p w14:paraId="6DA0F55D">
      <w:pPr>
        <w:snapToGrid w:val="0"/>
        <w:spacing w:line="360" w:lineRule="auto"/>
        <w:ind w:firstLine="420" w:firstLineChars="200"/>
        <w:rPr>
          <w:rFonts w:ascii="宋体" w:hAnsi="宋体"/>
          <w:b/>
          <w:snapToGrid w:val="0"/>
          <w:color w:val="auto"/>
          <w:kern w:val="0"/>
          <w:szCs w:val="21"/>
          <w:highlight w:val="none"/>
          <w:u w:val="single"/>
        </w:rPr>
      </w:pPr>
      <w:r>
        <w:rPr>
          <w:rFonts w:hint="eastAsia" w:ascii="宋体" w:hAnsi="宋体"/>
          <w:snapToGrid w:val="0"/>
          <w:color w:val="auto"/>
          <w:kern w:val="0"/>
          <w:szCs w:val="21"/>
          <w:highlight w:val="none"/>
        </w:rPr>
        <w:t>1.4.1适用于工程的标准规范包括：</w:t>
      </w:r>
      <w:r>
        <w:rPr>
          <w:rFonts w:hint="eastAsia" w:ascii="宋体" w:hAnsi="宋体"/>
          <w:b/>
          <w:snapToGrid w:val="0"/>
          <w:color w:val="auto"/>
          <w:kern w:val="0"/>
          <w:szCs w:val="21"/>
          <w:highlight w:val="none"/>
          <w:u w:val="single"/>
        </w:rPr>
        <w:t xml:space="preserve"> 现行的国家、浙江省、杭州市及工程所在地（区）的有关标准规范、质量评定标准和竣工验收规范 </w:t>
      </w:r>
      <w:r>
        <w:rPr>
          <w:rFonts w:hint="eastAsia" w:ascii="Arial" w:hAnsi="Arial" w:cs="Arial"/>
          <w:snapToGrid w:val="0"/>
          <w:color w:val="auto"/>
          <w:kern w:val="0"/>
          <w:szCs w:val="21"/>
          <w:highlight w:val="none"/>
          <w:u w:val="single"/>
        </w:rPr>
        <w:t>。</w:t>
      </w:r>
    </w:p>
    <w:p w14:paraId="4168C9BC">
      <w:pPr>
        <w:snapToGrid w:val="0"/>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1.4.2 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374C388B">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发包人提供国外标准、规范的份数：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3BAFEE89">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发包人提供国外标准、规范的名称：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5884E822">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1.4.3发包人对工程的技术标准和功能要求的特殊要求：</w:t>
      </w:r>
      <w:r>
        <w:rPr>
          <w:rFonts w:hint="eastAsia" w:ascii="宋体" w:hAnsi="宋体" w:cs="仿宋_GB2312"/>
          <w:snapToGrid w:val="0"/>
          <w:color w:val="auto"/>
          <w:kern w:val="0"/>
          <w:szCs w:val="21"/>
          <w:highlight w:val="none"/>
          <w:u w:val="single"/>
        </w:rPr>
        <w:t>国家或行业如有新的技术标准和功能要求，则要求遵守新的技术标准和要求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p>
    <w:p w14:paraId="00D2C7B4">
      <w:pPr>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1.5 合同文件的优先顺序</w:t>
      </w:r>
    </w:p>
    <w:p w14:paraId="66BE83E5">
      <w:pPr>
        <w:autoSpaceDE w:val="0"/>
        <w:autoSpaceDN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合同文件组成及优先顺序为：</w:t>
      </w:r>
    </w:p>
    <w:p w14:paraId="01581E2D">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（1）合同协议书</w:t>
      </w:r>
      <w:r>
        <w:rPr>
          <w:rFonts w:hint="eastAsia" w:ascii="宋体" w:hAnsi="宋体"/>
          <w:b/>
          <w:snapToGrid w:val="0"/>
          <w:color w:val="auto"/>
          <w:kern w:val="0"/>
          <w:szCs w:val="21"/>
          <w:highlight w:val="none"/>
        </w:rPr>
        <w:t>；</w:t>
      </w:r>
    </w:p>
    <w:p w14:paraId="07FC79CB">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（2）成交通知书（或项目发承包基本情况表）</w:t>
      </w:r>
      <w:r>
        <w:rPr>
          <w:rFonts w:hint="eastAsia" w:ascii="宋体" w:hAnsi="宋体"/>
          <w:b/>
          <w:snapToGrid w:val="0"/>
          <w:color w:val="auto"/>
          <w:kern w:val="0"/>
          <w:szCs w:val="21"/>
          <w:highlight w:val="none"/>
        </w:rPr>
        <w:t>；</w:t>
      </w:r>
    </w:p>
    <w:p w14:paraId="582027F2">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（3）磋商响应文件及磋商记录（如果有）</w:t>
      </w:r>
      <w:r>
        <w:rPr>
          <w:rFonts w:hint="eastAsia" w:ascii="宋体" w:hAnsi="宋体"/>
          <w:b/>
          <w:snapToGrid w:val="0"/>
          <w:color w:val="auto"/>
          <w:kern w:val="0"/>
          <w:szCs w:val="21"/>
          <w:highlight w:val="none"/>
        </w:rPr>
        <w:t>；</w:t>
      </w:r>
    </w:p>
    <w:p w14:paraId="7E1AFC3C">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（4）专用合同条款及其附件</w:t>
      </w:r>
      <w:r>
        <w:rPr>
          <w:rFonts w:hint="eastAsia" w:ascii="宋体" w:hAnsi="宋体"/>
          <w:b/>
          <w:snapToGrid w:val="0"/>
          <w:color w:val="auto"/>
          <w:kern w:val="0"/>
          <w:szCs w:val="21"/>
          <w:highlight w:val="none"/>
        </w:rPr>
        <w:t>；</w:t>
      </w:r>
    </w:p>
    <w:p w14:paraId="3CF2CA5C">
      <w:pPr>
        <w:autoSpaceDE w:val="0"/>
        <w:autoSpaceDN w:val="0"/>
        <w:snapToGrid w:val="0"/>
        <w:spacing w:line="360" w:lineRule="auto"/>
        <w:ind w:firstLine="417" w:firstLineChars="198"/>
        <w:jc w:val="left"/>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（5）通用合同条款</w:t>
      </w:r>
      <w:r>
        <w:rPr>
          <w:rFonts w:hint="eastAsia" w:ascii="宋体" w:hAnsi="宋体"/>
          <w:b/>
          <w:snapToGrid w:val="0"/>
          <w:color w:val="auto"/>
          <w:kern w:val="0"/>
          <w:szCs w:val="21"/>
          <w:highlight w:val="none"/>
        </w:rPr>
        <w:t>；</w:t>
      </w:r>
    </w:p>
    <w:p w14:paraId="6AD4B729">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（6）技术标准和要求</w:t>
      </w:r>
      <w:r>
        <w:rPr>
          <w:rFonts w:hint="eastAsia" w:ascii="宋体" w:hAnsi="宋体"/>
          <w:b/>
          <w:snapToGrid w:val="0"/>
          <w:color w:val="auto"/>
          <w:kern w:val="0"/>
          <w:szCs w:val="21"/>
          <w:highlight w:val="none"/>
        </w:rPr>
        <w:t>；</w:t>
      </w:r>
    </w:p>
    <w:p w14:paraId="5BEC8885">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（7）图纸（如有） ；</w:t>
      </w:r>
    </w:p>
    <w:p w14:paraId="1D34CDCD">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（8）已标价工程量清单或预算书</w:t>
      </w:r>
      <w:r>
        <w:rPr>
          <w:rFonts w:hint="eastAsia" w:ascii="宋体" w:hAnsi="宋体"/>
          <w:b/>
          <w:snapToGrid w:val="0"/>
          <w:color w:val="auto"/>
          <w:kern w:val="0"/>
          <w:szCs w:val="21"/>
          <w:highlight w:val="none"/>
        </w:rPr>
        <w:t>；</w:t>
      </w:r>
    </w:p>
    <w:p w14:paraId="067D34D6">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（9）其他合同文件</w:t>
      </w:r>
      <w:r>
        <w:rPr>
          <w:rFonts w:hint="eastAsia" w:ascii="宋体" w:hAnsi="宋体"/>
          <w:b/>
          <w:snapToGrid w:val="0"/>
          <w:color w:val="auto"/>
          <w:kern w:val="0"/>
          <w:szCs w:val="21"/>
          <w:highlight w:val="none"/>
        </w:rPr>
        <w:t>：</w:t>
      </w:r>
    </w:p>
    <w:p w14:paraId="0088AC69">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①施工组织设计</w:t>
      </w:r>
      <w:r>
        <w:rPr>
          <w:rFonts w:hint="eastAsia" w:ascii="宋体" w:hAnsi="宋体"/>
          <w:b/>
          <w:snapToGrid w:val="0"/>
          <w:color w:val="auto"/>
          <w:kern w:val="0"/>
          <w:szCs w:val="21"/>
          <w:highlight w:val="none"/>
        </w:rPr>
        <w:t>；</w:t>
      </w:r>
    </w:p>
    <w:p w14:paraId="6D9BE729">
      <w:pPr>
        <w:snapToGrid w:val="0"/>
        <w:spacing w:line="360" w:lineRule="auto"/>
        <w:ind w:firstLine="417" w:firstLineChars="198"/>
        <w:rPr>
          <w:rFonts w:ascii="宋体" w:hAnsi="宋体"/>
          <w:b/>
          <w:snapToGrid w:val="0"/>
          <w:color w:val="auto"/>
          <w:kern w:val="0"/>
          <w:szCs w:val="21"/>
          <w:highlight w:val="none"/>
          <w:u w:val="single"/>
        </w:rPr>
      </w:pPr>
      <w:r>
        <w:rPr>
          <w:rFonts w:hint="eastAsia" w:ascii="宋体" w:hAnsi="宋体"/>
          <w:b/>
          <w:snapToGrid w:val="0"/>
          <w:color w:val="auto"/>
          <w:kern w:val="0"/>
          <w:szCs w:val="21"/>
          <w:highlight w:val="none"/>
          <w:u w:val="single"/>
        </w:rPr>
        <w:t xml:space="preserve">②其他：采购文件（含采购工程量清单）及采购答疑（如果有）。      </w:t>
      </w:r>
    </w:p>
    <w:p w14:paraId="51B25CBC">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 图纸和承包人文件</w:t>
      </w:r>
      <w:r>
        <w:rPr>
          <w:rFonts w:hint="eastAsia" w:ascii="宋体" w:hAnsi="宋体" w:cs="宋体"/>
          <w:color w:val="auto"/>
          <w:szCs w:val="21"/>
          <w:highlight w:val="none"/>
        </w:rPr>
        <w:tab/>
      </w:r>
    </w:p>
    <w:p w14:paraId="069E3AB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0F27B95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开工前</w:t>
      </w:r>
      <w:r>
        <w:rPr>
          <w:rFonts w:hint="eastAsia" w:ascii="宋体" w:hAnsi="宋体" w:cs="宋体"/>
          <w:color w:val="auto"/>
          <w:szCs w:val="21"/>
          <w:highlight w:val="none"/>
        </w:rPr>
        <w:t>；</w:t>
      </w:r>
    </w:p>
    <w:p w14:paraId="4D4F75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三套</w:t>
      </w:r>
      <w:r>
        <w:rPr>
          <w:rFonts w:hint="eastAsia" w:ascii="宋体" w:hAnsi="宋体" w:cs="宋体"/>
          <w:color w:val="auto"/>
          <w:szCs w:val="21"/>
          <w:highlight w:val="none"/>
        </w:rPr>
        <w:t>；</w:t>
      </w:r>
    </w:p>
    <w:p w14:paraId="70B71E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rPr>
        <w:t>全套施工图纸、设计联系单等</w:t>
      </w:r>
      <w:r>
        <w:rPr>
          <w:rFonts w:hint="eastAsia" w:ascii="宋体" w:hAnsi="宋体" w:cs="宋体"/>
          <w:color w:val="auto"/>
          <w:szCs w:val="21"/>
          <w:highlight w:val="none"/>
        </w:rPr>
        <w:t>。</w:t>
      </w:r>
    </w:p>
    <w:p w14:paraId="5FAD684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5630D2B9">
      <w:pPr>
        <w:snapToGri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 xml:space="preserve">与工程施工有关的一切必要文件，包括但不仅限于施工组织设计、施工进度计划及发包人要求提供的各类文件、规范 </w:t>
      </w:r>
      <w:r>
        <w:rPr>
          <w:rFonts w:hint="eastAsia" w:ascii="宋体" w:hAnsi="宋体" w:cs="宋体"/>
          <w:color w:val="auto"/>
          <w:szCs w:val="21"/>
          <w:highlight w:val="none"/>
        </w:rPr>
        <w:t>；</w:t>
      </w:r>
    </w:p>
    <w:p w14:paraId="6014931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合同签署后7天内</w:t>
      </w:r>
      <w:r>
        <w:rPr>
          <w:rFonts w:hint="eastAsia" w:ascii="宋体" w:hAnsi="宋体" w:cs="宋体"/>
          <w:color w:val="auto"/>
          <w:szCs w:val="21"/>
          <w:highlight w:val="none"/>
        </w:rPr>
        <w:t>；</w:t>
      </w:r>
    </w:p>
    <w:p w14:paraId="389FD6F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一式叁份</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471F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盖单位公章的纸制文本及电子光盘</w:t>
      </w:r>
      <w:r>
        <w:rPr>
          <w:rFonts w:hint="eastAsia" w:ascii="宋体" w:hAnsi="宋体" w:cs="宋体"/>
          <w:color w:val="auto"/>
          <w:szCs w:val="21"/>
          <w:highlight w:val="none"/>
        </w:rPr>
        <w:t>；</w:t>
      </w:r>
    </w:p>
    <w:p w14:paraId="3F2282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rPr>
        <w:t>收到承包人文件后14天内</w:t>
      </w:r>
      <w:r>
        <w:rPr>
          <w:rFonts w:hint="eastAsia" w:ascii="宋体" w:hAnsi="宋体" w:cs="宋体"/>
          <w:color w:val="auto"/>
          <w:szCs w:val="21"/>
          <w:highlight w:val="none"/>
        </w:rPr>
        <w:t>。</w:t>
      </w:r>
    </w:p>
    <w:p w14:paraId="6A7001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5F651C1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承包人应在施工现场另外保存一套完整的图纸和承包人文件，供发包人、监理人及有关人员进行工程检查时使用</w:t>
      </w:r>
      <w:r>
        <w:rPr>
          <w:rFonts w:hint="eastAsia" w:ascii="宋体" w:hAnsi="宋体" w:cs="宋体"/>
          <w:color w:val="auto"/>
          <w:szCs w:val="21"/>
          <w:highlight w:val="none"/>
        </w:rPr>
        <w:t>。</w:t>
      </w:r>
    </w:p>
    <w:p w14:paraId="73D75521">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1.7 联络</w:t>
      </w:r>
    </w:p>
    <w:p w14:paraId="1FFC32F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14:paraId="467D67D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2E71FBBA">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              </w:t>
      </w:r>
      <w:r>
        <w:rPr>
          <w:rFonts w:hint="eastAsia" w:ascii="宋体" w:hAnsi="宋体" w:cs="宋体"/>
          <w:color w:val="auto"/>
          <w:kern w:val="0"/>
          <w:szCs w:val="21"/>
          <w:highlight w:val="none"/>
        </w:rPr>
        <w:t>。</w:t>
      </w:r>
    </w:p>
    <w:p w14:paraId="32F7021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3AEF4A8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            </w:t>
      </w:r>
      <w:r>
        <w:rPr>
          <w:rFonts w:hint="eastAsia" w:ascii="宋体" w:hAnsi="宋体" w:cs="宋体"/>
          <w:color w:val="auto"/>
          <w:kern w:val="0"/>
          <w:szCs w:val="21"/>
          <w:highlight w:val="none"/>
        </w:rPr>
        <w:t>。</w:t>
      </w:r>
    </w:p>
    <w:p w14:paraId="082CBE61">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54659741">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           </w:t>
      </w:r>
      <w:r>
        <w:rPr>
          <w:rFonts w:hint="eastAsia" w:ascii="宋体" w:hAnsi="宋体" w:cs="宋体"/>
          <w:color w:val="auto"/>
          <w:kern w:val="0"/>
          <w:szCs w:val="21"/>
          <w:highlight w:val="none"/>
        </w:rPr>
        <w:t>。</w:t>
      </w:r>
    </w:p>
    <w:p w14:paraId="3E27A804">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1.10 交通运输</w:t>
      </w:r>
    </w:p>
    <w:p w14:paraId="10A48DC4">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w:t>
      </w:r>
      <w:bookmarkStart w:id="481" w:name="_Toc303539100"/>
      <w:bookmarkStart w:id="482" w:name="_Toc318581155"/>
      <w:bookmarkStart w:id="483" w:name="_Toc312677986"/>
      <w:bookmarkStart w:id="484" w:name="_Toc300934943"/>
      <w:bookmarkStart w:id="485" w:name="_Toc304295521"/>
      <w:r>
        <w:rPr>
          <w:rFonts w:hint="eastAsia" w:ascii="宋体" w:hAnsi="宋体" w:cs="宋体"/>
          <w:color w:val="auto"/>
          <w:szCs w:val="21"/>
          <w:highlight w:val="none"/>
        </w:rPr>
        <w:t>.10.1 出入现场的权利</w:t>
      </w:r>
    </w:p>
    <w:p w14:paraId="49E454C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  </w:t>
      </w:r>
      <w:r>
        <w:rPr>
          <w:rFonts w:hint="eastAsia" w:ascii="宋体" w:hAnsi="宋体" w:cs="宋体"/>
          <w:color w:val="auto"/>
          <w:szCs w:val="21"/>
          <w:highlight w:val="none"/>
        </w:rPr>
        <w:t>。</w:t>
      </w:r>
    </w:p>
    <w:bookmarkEnd w:id="481"/>
    <w:bookmarkEnd w:id="482"/>
    <w:bookmarkEnd w:id="483"/>
    <w:bookmarkEnd w:id="484"/>
    <w:bookmarkEnd w:id="485"/>
    <w:p w14:paraId="184D1BBB">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1</w:t>
      </w:r>
      <w:bookmarkStart w:id="486" w:name="_Toc300934944"/>
      <w:bookmarkStart w:id="487" w:name="_Toc304295522"/>
      <w:bookmarkStart w:id="488" w:name="_Toc312677987"/>
      <w:bookmarkStart w:id="489" w:name="_Toc318581156"/>
      <w:bookmarkStart w:id="490" w:name="_Toc303539101"/>
      <w:r>
        <w:rPr>
          <w:rFonts w:hint="eastAsia" w:ascii="宋体" w:hAnsi="宋体" w:cs="宋体"/>
          <w:color w:val="auto"/>
          <w:szCs w:val="21"/>
          <w:highlight w:val="none"/>
        </w:rPr>
        <w:t>.10.3 场内交通</w:t>
      </w:r>
    </w:p>
    <w:p w14:paraId="31EBDA3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rPr>
        <w:t>以本工程覆盖范围和区域为准             </w:t>
      </w:r>
      <w:r>
        <w:rPr>
          <w:rFonts w:hint="eastAsia" w:ascii="宋体" w:hAnsi="宋体" w:cs="宋体"/>
          <w:color w:val="auto"/>
          <w:szCs w:val="21"/>
          <w:highlight w:val="none"/>
        </w:rPr>
        <w:t>。</w:t>
      </w:r>
    </w:p>
    <w:p w14:paraId="10A43E2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color w:val="auto"/>
          <w:szCs w:val="21"/>
          <w:highlight w:val="none"/>
          <w:u w:val="single"/>
        </w:rPr>
        <w:t>承包人在投标前已自行踏勘确定并且无异议，严格组织交通，自行跟交通部门沟通协调，并承担相应费用</w:t>
      </w:r>
      <w:r>
        <w:rPr>
          <w:rFonts w:hint="eastAsia" w:ascii="宋体" w:hAnsi="宋体" w:cs="宋体"/>
          <w:color w:val="auto"/>
          <w:szCs w:val="21"/>
          <w:highlight w:val="none"/>
        </w:rPr>
        <w:t>。</w:t>
      </w:r>
      <w:bookmarkEnd w:id="486"/>
      <w:bookmarkEnd w:id="487"/>
      <w:bookmarkEnd w:id="488"/>
      <w:bookmarkEnd w:id="489"/>
      <w:bookmarkEnd w:id="490"/>
      <w:r>
        <w:rPr>
          <w:rFonts w:hint="eastAsia" w:ascii="宋体" w:hAnsi="宋体" w:cs="宋体"/>
          <w:color w:val="auto"/>
          <w:szCs w:val="21"/>
          <w:highlight w:val="none"/>
        </w:rPr>
        <w:t xml:space="preserve">  </w:t>
      </w:r>
      <w:bookmarkStart w:id="491" w:name="_Toc318581157"/>
    </w:p>
    <w:p w14:paraId="1850E16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7AED3AC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运输超大件或超重件所需的道路和桥梁临时加固改造费用和其他有关费用由</w:t>
      </w:r>
      <w:r>
        <w:rPr>
          <w:rFonts w:hint="eastAsia" w:ascii="宋体" w:hAnsi="宋体" w:cs="宋体"/>
          <w:color w:val="auto"/>
          <w:szCs w:val="21"/>
          <w:highlight w:val="none"/>
          <w:u w:val="single"/>
        </w:rPr>
        <w:t xml:space="preserve">  承包方   </w:t>
      </w:r>
      <w:r>
        <w:rPr>
          <w:rFonts w:hint="eastAsia" w:ascii="宋体" w:hAnsi="宋体" w:cs="宋体"/>
          <w:color w:val="auto"/>
          <w:szCs w:val="21"/>
          <w:highlight w:val="none"/>
        </w:rPr>
        <w:t>承担。</w:t>
      </w:r>
    </w:p>
    <w:bookmarkEnd w:id="491"/>
    <w:p w14:paraId="3B7A6ACD">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1.11 知识产权</w:t>
      </w:r>
    </w:p>
    <w:p w14:paraId="761CB1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1.11.1关于发包人提供给承包人的图纸、发包人为实施工程自行编制或委托编制的技术规范以及反映发包人关于合同要求或其他类似性质的文件的著作权的归属：归发包人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48D110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rPr>
        <w:t xml:space="preserve"> </w:t>
      </w:r>
      <w:bookmarkStart w:id="492" w:name="OLE_LINK30"/>
      <w:r>
        <w:rPr>
          <w:rFonts w:hint="eastAsia" w:ascii="宋体" w:hAnsi="宋体" w:cs="宋体"/>
          <w:color w:val="auto"/>
          <w:szCs w:val="21"/>
          <w:highlight w:val="none"/>
          <w:u w:val="single"/>
          <w:lang w:eastAsia="zh-Hans"/>
        </w:rPr>
        <w:t>未经发包人</w:t>
      </w:r>
      <w:r>
        <w:rPr>
          <w:rFonts w:hint="eastAsia" w:ascii="宋体" w:hAnsi="宋体" w:cs="宋体"/>
          <w:color w:val="auto"/>
          <w:szCs w:val="21"/>
          <w:highlight w:val="none"/>
          <w:u w:val="single"/>
          <w:lang w:val="en-US" w:eastAsia="zh-Hans"/>
        </w:rPr>
        <w:t>书面</w:t>
      </w:r>
      <w:r>
        <w:rPr>
          <w:rFonts w:hint="eastAsia" w:ascii="宋体" w:hAnsi="宋体" w:cs="宋体"/>
          <w:color w:val="auto"/>
          <w:szCs w:val="21"/>
          <w:highlight w:val="none"/>
          <w:u w:val="single"/>
          <w:lang w:eastAsia="zh-Hans"/>
        </w:rPr>
        <w:t>同意，不得用于</w:t>
      </w:r>
      <w:r>
        <w:rPr>
          <w:rFonts w:hint="eastAsia" w:ascii="宋体" w:hAnsi="宋体" w:cs="宋体"/>
          <w:color w:val="auto"/>
          <w:szCs w:val="21"/>
          <w:highlight w:val="none"/>
          <w:u w:val="single"/>
          <w:lang w:val="en-US" w:eastAsia="zh-Hans"/>
        </w:rPr>
        <w:t>除本工程以外的任何其他工程或其他用途，且本限制不因本合同的解除、终止、无效等原因而无效，承包人应遵守本限制直至发包人书面通知承包人解除本限制</w:t>
      </w:r>
      <w:bookmarkEnd w:id="492"/>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767281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rPr>
        <w:t xml:space="preserve"> 归发包人   </w:t>
      </w:r>
      <w:r>
        <w:rPr>
          <w:rFonts w:hint="eastAsia" w:ascii="宋体" w:hAnsi="宋体" w:cs="宋体"/>
          <w:color w:val="auto"/>
          <w:szCs w:val="21"/>
          <w:highlight w:val="none"/>
        </w:rPr>
        <w:t>。</w:t>
      </w:r>
    </w:p>
    <w:p w14:paraId="1EB0561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Hans"/>
        </w:rPr>
        <w:t>仅</w:t>
      </w:r>
      <w:r>
        <w:rPr>
          <w:rFonts w:hint="eastAsia" w:ascii="宋体" w:hAnsi="宋体" w:cs="宋体"/>
          <w:color w:val="auto"/>
          <w:szCs w:val="21"/>
          <w:highlight w:val="none"/>
          <w:u w:val="single"/>
        </w:rPr>
        <w:t xml:space="preserve">用于本工程    </w:t>
      </w:r>
      <w:r>
        <w:rPr>
          <w:rFonts w:hint="eastAsia" w:ascii="宋体" w:hAnsi="宋体" w:cs="宋体"/>
          <w:color w:val="auto"/>
          <w:szCs w:val="21"/>
          <w:highlight w:val="none"/>
        </w:rPr>
        <w:t>。</w:t>
      </w:r>
    </w:p>
    <w:p w14:paraId="1B5D2BEC">
      <w:pPr>
        <w:snapToGrid w:val="0"/>
        <w:spacing w:line="360" w:lineRule="auto"/>
        <w:ind w:firstLine="420" w:firstLineChars="200"/>
        <w:outlineLvl w:val="9"/>
        <w:rPr>
          <w:rFonts w:ascii="宋体" w:hAnsi="宋体" w:cs="宋体"/>
          <w:color w:val="auto"/>
          <w:kern w:val="0"/>
          <w:szCs w:val="21"/>
          <w:highlight w:val="none"/>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（除发包人指明外）承包人在施工过程中所采用的专利、专有技术、技术秘密的使用费包含在合同价款内，同时承包人需保证不会侵犯任何其他第三人的权利 ；</w:t>
      </w:r>
      <w:r>
        <w:rPr>
          <w:rFonts w:hint="eastAsia" w:ascii="宋体" w:hAnsi="宋体" w:cs="宋体"/>
          <w:color w:val="auto"/>
          <w:szCs w:val="21"/>
          <w:highlight w:val="none"/>
          <w:u w:val="single"/>
          <w:lang w:val="en-US" w:eastAsia="zh-Hans"/>
        </w:rPr>
        <w:t>否则</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CN"/>
        </w:rPr>
        <w:t>承包人</w:t>
      </w:r>
      <w:r>
        <w:rPr>
          <w:rFonts w:hint="eastAsia" w:ascii="宋体" w:hAnsi="宋体" w:cs="宋体"/>
          <w:color w:val="auto"/>
          <w:szCs w:val="21"/>
          <w:highlight w:val="none"/>
          <w:u w:val="single"/>
        </w:rPr>
        <w:t>应负责消除</w:t>
      </w:r>
      <w:r>
        <w:rPr>
          <w:rFonts w:hint="eastAsia" w:ascii="宋体" w:hAnsi="宋体" w:cs="宋体"/>
          <w:color w:val="auto"/>
          <w:szCs w:val="21"/>
          <w:highlight w:val="none"/>
          <w:u w:val="single"/>
          <w:lang w:val="en-US" w:eastAsia="zh-CN"/>
        </w:rPr>
        <w:t>影响及所</w:t>
      </w:r>
      <w:r>
        <w:rPr>
          <w:rFonts w:hint="eastAsia" w:ascii="宋体" w:hAnsi="宋体" w:cs="宋体"/>
          <w:color w:val="auto"/>
          <w:szCs w:val="21"/>
          <w:highlight w:val="none"/>
          <w:u w:val="single"/>
          <w:lang w:val="en-US" w:eastAsia="zh-Hans"/>
        </w:rPr>
        <w:t>采用</w:t>
      </w:r>
      <w:r>
        <w:rPr>
          <w:rFonts w:hint="eastAsia" w:ascii="宋体" w:hAnsi="宋体" w:cs="宋体"/>
          <w:color w:val="auto"/>
          <w:szCs w:val="21"/>
          <w:highlight w:val="none"/>
          <w:u w:val="single"/>
          <w:lang w:val="en-US" w:eastAsia="zh-CN"/>
        </w:rPr>
        <w:t>的</w:t>
      </w:r>
      <w:r>
        <w:rPr>
          <w:rFonts w:hint="eastAsia" w:ascii="宋体" w:hAnsi="宋体" w:cs="宋体"/>
          <w:color w:val="auto"/>
          <w:szCs w:val="21"/>
          <w:highlight w:val="none"/>
          <w:u w:val="single"/>
        </w:rPr>
        <w:t>专利、专有技术、技术秘密</w:t>
      </w:r>
      <w:r>
        <w:rPr>
          <w:rFonts w:hint="eastAsia" w:ascii="宋体" w:hAnsi="宋体" w:cs="宋体"/>
          <w:color w:val="auto"/>
          <w:szCs w:val="21"/>
          <w:highlight w:val="none"/>
          <w:u w:val="single"/>
          <w:lang w:val="en-US" w:eastAsia="zh-CN"/>
        </w:rPr>
        <w:t>或其任何一部分上</w:t>
      </w:r>
      <w:r>
        <w:rPr>
          <w:rFonts w:hint="eastAsia" w:ascii="宋体" w:hAnsi="宋体" w:cs="宋体"/>
          <w:color w:val="auto"/>
          <w:szCs w:val="21"/>
          <w:highlight w:val="none"/>
          <w:u w:val="single"/>
        </w:rPr>
        <w:t>所存在的全部法律障碍，</w:t>
      </w:r>
      <w:r>
        <w:rPr>
          <w:rFonts w:hint="eastAsia" w:ascii="宋体" w:hAnsi="宋体" w:cs="宋体"/>
          <w:color w:val="auto"/>
          <w:szCs w:val="21"/>
          <w:highlight w:val="none"/>
          <w:u w:val="single"/>
          <w:lang w:val="en-US" w:eastAsia="zh-CN"/>
        </w:rPr>
        <w:t>并对由此引起的纠纷和罚款等负责</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Hans"/>
        </w:rPr>
        <w:t>同时需承担因此给发包人造成的全部损失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84921D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370BB48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是  </w:t>
      </w:r>
      <w:r>
        <w:rPr>
          <w:rFonts w:hint="eastAsia" w:ascii="宋体" w:hAnsi="宋体" w:cs="宋体"/>
          <w:color w:val="auto"/>
          <w:kern w:val="0"/>
          <w:szCs w:val="21"/>
          <w:highlight w:val="none"/>
        </w:rPr>
        <w:t>。</w:t>
      </w:r>
    </w:p>
    <w:p w14:paraId="6008302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r>
        <w:rPr>
          <w:rFonts w:hint="eastAsia" w:ascii="宋体" w:hAnsi="宋体" w:cs="宋体"/>
          <w:color w:val="auto"/>
          <w:szCs w:val="21"/>
          <w:highlight w:val="none"/>
          <w:u w:val="single"/>
        </w:rPr>
        <w:t xml:space="preserve">（1） 固定单价合同的工程量在结算时按实结算，调整的原则参照10.4变更估价。（2）调整合同价格的修正时间：在竣工结算时审核后调整   </w:t>
      </w:r>
      <w:r>
        <w:rPr>
          <w:rFonts w:hint="eastAsia" w:ascii="宋体" w:hAnsi="宋体" w:cs="宋体"/>
          <w:color w:val="auto"/>
          <w:kern w:val="0"/>
          <w:szCs w:val="21"/>
          <w:highlight w:val="none"/>
        </w:rPr>
        <w:t>。</w:t>
      </w:r>
    </w:p>
    <w:p w14:paraId="170FB7EA">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493" w:name="_Toc351203634"/>
      <w:r>
        <w:rPr>
          <w:rFonts w:hint="eastAsia" w:ascii="宋体" w:hAnsi="宋体" w:eastAsia="宋体" w:cs="宋体"/>
          <w:b w:val="0"/>
          <w:color w:val="auto"/>
          <w:sz w:val="21"/>
          <w:szCs w:val="21"/>
          <w:highlight w:val="none"/>
        </w:rPr>
        <w:t>2</w:t>
      </w:r>
      <w:bookmarkStart w:id="494" w:name="_Toc296890985"/>
      <w:bookmarkStart w:id="495" w:name="_Toc297048343"/>
      <w:bookmarkStart w:id="496" w:name="_Toc292559362"/>
      <w:bookmarkStart w:id="497" w:name="_Toc296346658"/>
      <w:bookmarkStart w:id="498" w:name="_Toc292559867"/>
      <w:bookmarkStart w:id="499" w:name="_Toc297120457"/>
      <w:bookmarkStart w:id="500" w:name="_Toc296944496"/>
      <w:bookmarkStart w:id="501" w:name="_Toc296347156"/>
      <w:bookmarkStart w:id="502" w:name="_Toc296503157"/>
      <w:bookmarkStart w:id="503" w:name="_Toc296891197"/>
      <w:r>
        <w:rPr>
          <w:rFonts w:hint="eastAsia" w:ascii="宋体" w:hAnsi="宋体" w:eastAsia="宋体" w:cs="宋体"/>
          <w:b w:val="0"/>
          <w:color w:val="auto"/>
          <w:sz w:val="21"/>
          <w:szCs w:val="21"/>
          <w:highlight w:val="none"/>
        </w:rPr>
        <w:t>. 发包人</w:t>
      </w:r>
      <w:bookmarkEnd w:id="493"/>
    </w:p>
    <w:bookmarkEnd w:id="494"/>
    <w:bookmarkEnd w:id="495"/>
    <w:bookmarkEnd w:id="496"/>
    <w:bookmarkEnd w:id="497"/>
    <w:bookmarkEnd w:id="498"/>
    <w:bookmarkEnd w:id="499"/>
    <w:bookmarkEnd w:id="500"/>
    <w:bookmarkEnd w:id="501"/>
    <w:bookmarkEnd w:id="502"/>
    <w:bookmarkEnd w:id="503"/>
    <w:p w14:paraId="1FCA5E38">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2.2 发包人代表</w:t>
      </w:r>
    </w:p>
    <w:p w14:paraId="3D20D57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6B923A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60D4D1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361C2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624BE2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32D42D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  </w:t>
      </w:r>
      <w:r>
        <w:rPr>
          <w:rFonts w:hint="eastAsia" w:ascii="宋体" w:hAnsi="宋体" w:cs="宋体"/>
          <w:color w:val="auto"/>
          <w:szCs w:val="21"/>
          <w:highlight w:val="none"/>
        </w:rPr>
        <w:t>；</w:t>
      </w:r>
    </w:p>
    <w:p w14:paraId="3FC68DA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6F31832B">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发包人对发包人代表的授权范围如下：</w:t>
      </w:r>
      <w:r>
        <w:rPr>
          <w:rFonts w:hint="eastAsia" w:ascii="宋体" w:hAnsi="宋体" w:cs="宋体"/>
          <w:color w:val="auto"/>
          <w:szCs w:val="21"/>
          <w:highlight w:val="none"/>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r>
        <w:rPr>
          <w:rFonts w:hint="eastAsia" w:ascii="宋体" w:hAnsi="宋体" w:cs="宋体"/>
          <w:color w:val="auto"/>
          <w:szCs w:val="21"/>
          <w:highlight w:val="none"/>
        </w:rPr>
        <w:t>。</w:t>
      </w:r>
    </w:p>
    <w:p w14:paraId="0A2FA195">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2.4 施工现场、施工条件和基础资料的提供</w:t>
      </w:r>
    </w:p>
    <w:p w14:paraId="5796107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5672FC4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u w:val="single"/>
        </w:rPr>
        <w:t xml:space="preserve">   开工前7天移交     </w:t>
      </w:r>
      <w:r>
        <w:rPr>
          <w:rFonts w:hint="eastAsia" w:ascii="宋体" w:hAnsi="宋体" w:cs="宋体"/>
          <w:color w:val="auto"/>
          <w:szCs w:val="21"/>
          <w:highlight w:val="none"/>
        </w:rPr>
        <w:t>。</w:t>
      </w:r>
    </w:p>
    <w:p w14:paraId="2D2FAE7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77E3BD31">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宋体" w:hAnsi="宋体" w:cs="宋体"/>
          <w:color w:val="auto"/>
          <w:szCs w:val="21"/>
          <w:highlight w:val="none"/>
        </w:rPr>
        <w:t>。</w:t>
      </w:r>
    </w:p>
    <w:p w14:paraId="3B61C309">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2.5 资金来源证明及支付担保</w:t>
      </w:r>
    </w:p>
    <w:p w14:paraId="74E2507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u w:val="single"/>
        </w:rPr>
        <w:t></w:t>
      </w:r>
      <w:bookmarkStart w:id="504" w:name="_Hlk33896154"/>
      <w:r>
        <w:rPr>
          <w:rFonts w:hint="eastAsia" w:ascii="宋体" w:hAnsi="宋体" w:cs="宋体"/>
          <w:color w:val="auto"/>
          <w:szCs w:val="21"/>
          <w:highlight w:val="none"/>
          <w:u w:val="single"/>
        </w:rPr>
        <w:t>发包人不提供资金证明，无提供资金证明的期限要求</w:t>
      </w:r>
      <w:bookmarkEnd w:id="504"/>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D49E5A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08DB2E4">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BE81771">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505" w:name="_Toc351203635"/>
      <w:r>
        <w:rPr>
          <w:rFonts w:hint="eastAsia" w:ascii="宋体" w:hAnsi="宋体" w:eastAsia="宋体" w:cs="宋体"/>
          <w:b w:val="0"/>
          <w:color w:val="auto"/>
          <w:sz w:val="21"/>
          <w:szCs w:val="21"/>
          <w:highlight w:val="none"/>
        </w:rPr>
        <w:t>3</w:t>
      </w:r>
      <w:bookmarkStart w:id="506" w:name="_Toc296347157"/>
      <w:bookmarkStart w:id="507" w:name="_Toc296503158"/>
      <w:bookmarkStart w:id="508" w:name="_Toc292559363"/>
      <w:bookmarkStart w:id="509" w:name="_Toc296891198"/>
      <w:bookmarkStart w:id="510" w:name="_Toc297048344"/>
      <w:bookmarkStart w:id="511" w:name="_Toc296346659"/>
      <w:bookmarkStart w:id="512" w:name="_Toc296944497"/>
      <w:bookmarkStart w:id="513" w:name="_Toc296890986"/>
      <w:bookmarkStart w:id="514" w:name="_Toc292559868"/>
      <w:bookmarkStart w:id="515" w:name="_Toc297120458"/>
      <w:r>
        <w:rPr>
          <w:rFonts w:hint="eastAsia" w:ascii="宋体" w:hAnsi="宋体" w:eastAsia="宋体" w:cs="宋体"/>
          <w:b w:val="0"/>
          <w:color w:val="auto"/>
          <w:sz w:val="21"/>
          <w:szCs w:val="21"/>
          <w:highlight w:val="none"/>
        </w:rPr>
        <w:t>. 承包人</w:t>
      </w:r>
      <w:bookmarkEnd w:id="505"/>
    </w:p>
    <w:bookmarkEnd w:id="506"/>
    <w:bookmarkEnd w:id="507"/>
    <w:bookmarkEnd w:id="508"/>
    <w:bookmarkEnd w:id="509"/>
    <w:bookmarkEnd w:id="510"/>
    <w:bookmarkEnd w:id="511"/>
    <w:bookmarkEnd w:id="512"/>
    <w:bookmarkEnd w:id="513"/>
    <w:bookmarkEnd w:id="514"/>
    <w:bookmarkEnd w:id="515"/>
    <w:p w14:paraId="6E3B818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承包人的一般义务</w:t>
      </w:r>
    </w:p>
    <w:p w14:paraId="171CFDFD">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 xml:space="preserve">   按《建筑工程资料管理规程》JGJ／T185-2009、《建筑工程资料归档规范》GB/T 50328-2014、杭州市城建档案馆、相关部门及发包人资料归档要求  </w:t>
      </w:r>
      <w:r>
        <w:rPr>
          <w:rFonts w:hint="eastAsia" w:ascii="宋体" w:hAnsi="宋体" w:cs="宋体"/>
          <w:color w:val="auto"/>
          <w:szCs w:val="21"/>
          <w:highlight w:val="none"/>
        </w:rPr>
        <w:t>。</w:t>
      </w:r>
    </w:p>
    <w:p w14:paraId="71FFDB2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8 套竣工图、8 套竣工资料和电子版竣工图及资料光盘一张   </w:t>
      </w:r>
      <w:r>
        <w:rPr>
          <w:rFonts w:hint="eastAsia" w:ascii="宋体" w:hAnsi="宋体" w:cs="宋体"/>
          <w:color w:val="auto"/>
          <w:szCs w:val="21"/>
          <w:highlight w:val="none"/>
        </w:rPr>
        <w:t>。</w:t>
      </w:r>
    </w:p>
    <w:p w14:paraId="513F346B">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 xml:space="preserve">   承包人自行承担   </w:t>
      </w:r>
      <w:r>
        <w:rPr>
          <w:rFonts w:hint="eastAsia" w:ascii="宋体" w:hAnsi="宋体" w:cs="宋体"/>
          <w:color w:val="auto"/>
          <w:szCs w:val="21"/>
          <w:highlight w:val="none"/>
        </w:rPr>
        <w:t>。</w:t>
      </w:r>
    </w:p>
    <w:p w14:paraId="6E3318B7">
      <w:pPr>
        <w:snapToGrid w:val="0"/>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 xml:space="preserve">  竣工验收合格后28天内   </w:t>
      </w:r>
      <w:r>
        <w:rPr>
          <w:rFonts w:hint="eastAsia" w:ascii="宋体" w:hAnsi="宋体" w:cs="宋体"/>
          <w:color w:val="auto"/>
          <w:szCs w:val="21"/>
          <w:highlight w:val="none"/>
        </w:rPr>
        <w:t>。</w:t>
      </w:r>
    </w:p>
    <w:p w14:paraId="2245B8C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宋体" w:hAnsi="宋体" w:cs="宋体"/>
          <w:color w:val="auto"/>
          <w:szCs w:val="21"/>
          <w:highlight w:val="none"/>
        </w:rPr>
        <w:t>。</w:t>
      </w:r>
    </w:p>
    <w:p w14:paraId="11C0FD91">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kern w:val="0"/>
          <w:szCs w:val="21"/>
          <w:highlight w:val="none"/>
        </w:rPr>
        <w:t>（10）承包人应履行的其他义务：</w:t>
      </w:r>
      <w:r>
        <w:rPr>
          <w:rFonts w:hint="eastAsia" w:ascii="宋体" w:hAnsi="宋体" w:cs="宋体"/>
          <w:color w:val="auto"/>
          <w:szCs w:val="21"/>
          <w:highlight w:val="none"/>
          <w:u w:val="single"/>
        </w:rPr>
        <w:t></w:t>
      </w:r>
      <w:bookmarkStart w:id="516" w:name="OLE_LINK40"/>
      <w:r>
        <w:rPr>
          <w:rFonts w:hint="eastAsia" w:ascii="宋体" w:hAnsi="宋体" w:cs="宋体"/>
          <w:color w:val="auto"/>
          <w:szCs w:val="21"/>
          <w:highlight w:val="none"/>
          <w:u w:val="single"/>
        </w:rPr>
        <w:t>按约定时间和要求，完成以下工作（费用列入投标总价）：</w:t>
      </w:r>
    </w:p>
    <w:p w14:paraId="1D4ABCB1">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14:paraId="002B18F7">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14:paraId="020974BD">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c、向发包人提供的办公和生活房屋及设施的要求：</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4D6F6344">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14:paraId="7A7940F8">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e、已完工程成品保护的特殊要求及费用承担：工程未经竣工验收合格、交付发包人</w:t>
      </w:r>
      <w:r>
        <w:rPr>
          <w:rFonts w:hint="eastAsia" w:ascii="宋体" w:hAnsi="宋体" w:cs="宋体"/>
          <w:color w:val="auto"/>
          <w:szCs w:val="21"/>
          <w:highlight w:val="none"/>
          <w:u w:val="single"/>
          <w:lang w:val="en-US" w:eastAsia="zh-Hans"/>
        </w:rPr>
        <w:t>使用</w:t>
      </w:r>
      <w:r>
        <w:rPr>
          <w:rFonts w:hint="eastAsia" w:ascii="宋体" w:hAnsi="宋体" w:cs="宋体"/>
          <w:color w:val="auto"/>
          <w:szCs w:val="21"/>
          <w:highlight w:val="none"/>
          <w:u w:val="single"/>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14:paraId="60269C71">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1D5A99FE">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14:paraId="61042A88">
      <w:pPr>
        <w:snapToGrid w:val="0"/>
        <w:spacing w:line="360" w:lineRule="auto"/>
        <w:ind w:firstLine="420" w:firstLineChars="200"/>
        <w:rPr>
          <w:rFonts w:hint="eastAsia" w:ascii="宋体" w:hAnsi="宋体" w:cs="宋体"/>
          <w:color w:val="auto"/>
          <w:szCs w:val="21"/>
          <w:highlight w:val="none"/>
          <w:u w:val="single"/>
          <w:lang w:eastAsia="zh-Hans"/>
        </w:rPr>
      </w:pPr>
      <w:r>
        <w:rPr>
          <w:rFonts w:hint="eastAsia" w:ascii="宋体" w:hAnsi="宋体" w:cs="宋体"/>
          <w:color w:val="auto"/>
          <w:szCs w:val="21"/>
          <w:highlight w:val="none"/>
          <w:u w:val="single"/>
        </w:rPr>
        <w:t>h、按期支付工人工资的要求：承包人应当</w:t>
      </w:r>
      <w:r>
        <w:rPr>
          <w:rFonts w:hint="eastAsia" w:ascii="宋体" w:hAnsi="宋体" w:cs="宋体"/>
          <w:color w:val="auto"/>
          <w:szCs w:val="21"/>
          <w:highlight w:val="none"/>
          <w:u w:val="single"/>
          <w:lang w:val="en-US" w:eastAsia="zh-Hans"/>
        </w:rPr>
        <w:t>与全体施工人员签署劳动合同</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rPr>
        <w:t>按照国家法律法规的要求每月按期足额向其全体施工工人发放工资，否则发包人有权暂扣工程款直到</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付清民工工资为止，并根据上级主管部门的相关规定进行处罚。</w:t>
      </w:r>
      <w:r>
        <w:rPr>
          <w:rFonts w:hint="eastAsia" w:ascii="宋体" w:hAnsi="宋体" w:cs="宋体"/>
          <w:color w:val="auto"/>
          <w:szCs w:val="21"/>
          <w:highlight w:val="none"/>
          <w:u w:val="single"/>
          <w:lang w:val="en-US" w:eastAsia="zh-Hans"/>
        </w:rPr>
        <w:t>承包应当</w:t>
      </w:r>
      <w:r>
        <w:rPr>
          <w:rFonts w:hint="eastAsia" w:ascii="宋体" w:hAnsi="宋体" w:cs="宋体"/>
          <w:color w:val="auto"/>
          <w:szCs w:val="21"/>
          <w:highlight w:val="none"/>
          <w:u w:val="single"/>
        </w:rPr>
        <w:t>为</w:t>
      </w:r>
      <w:r>
        <w:rPr>
          <w:rFonts w:hint="eastAsia" w:ascii="宋体" w:hAnsi="宋体" w:cs="宋体"/>
          <w:color w:val="auto"/>
          <w:szCs w:val="21"/>
          <w:highlight w:val="none"/>
          <w:u w:val="single"/>
          <w:lang w:val="en-US" w:eastAsia="zh-Hans"/>
        </w:rPr>
        <w:t>全体施工人员</w:t>
      </w:r>
      <w:r>
        <w:rPr>
          <w:rFonts w:hint="eastAsia" w:ascii="宋体" w:hAnsi="宋体" w:cs="宋体"/>
          <w:color w:val="auto"/>
          <w:szCs w:val="21"/>
          <w:highlight w:val="none"/>
          <w:u w:val="single"/>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宋体" w:hAnsi="宋体" w:cs="宋体"/>
          <w:color w:val="auto"/>
          <w:szCs w:val="21"/>
          <w:highlight w:val="none"/>
          <w:u w:val="single"/>
          <w:lang w:val="en-US" w:eastAsia="zh-Hans"/>
        </w:rPr>
        <w:t>作为赔偿金</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Hans"/>
        </w:rPr>
        <w:t>施工人员发生劳动纠纷</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Hans"/>
        </w:rPr>
        <w:t>工伤事故等</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Hans"/>
        </w:rPr>
        <w:t>均由承包人自行承担全部责任</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Hans"/>
        </w:rPr>
        <w:t>与发包人无关</w:t>
      </w:r>
      <w:r>
        <w:rPr>
          <w:rFonts w:hint="eastAsia" w:ascii="宋体" w:hAnsi="宋体" w:cs="宋体"/>
          <w:color w:val="auto"/>
          <w:szCs w:val="21"/>
          <w:highlight w:val="none"/>
          <w:u w:val="single"/>
          <w:lang w:eastAsia="zh-Hans"/>
        </w:rPr>
        <w:t>。</w:t>
      </w:r>
    </w:p>
    <w:p w14:paraId="2155E190">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i、双方约定承包人应做的其他工作：</w:t>
      </w:r>
    </w:p>
    <w:p w14:paraId="037C0A33">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14:paraId="002626BA">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②承包人在施工区域及现场办公区域、临时生活区域内做好各项安全保卫工作。</w:t>
      </w:r>
    </w:p>
    <w:p w14:paraId="600F99EB">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3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③</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自行办理解决。承担渣土运输的企业必须是具备资质且信誉良好的专业运输企业。</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施工中因违反本市有关规定，引起政府职能部门罚款和停工整改，其发生的费用与损失由</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自行承担。</w:t>
      </w:r>
    </w:p>
    <w:p w14:paraId="252A6E63">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4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④</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警告并责令整改，二次发现</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应立即整改并向发包人支付壹万元人民币的违约金，三次或以上被发现或被上级部门通报批评或被新闻媒体曝光者，</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按每次人民币伍万元向发包人支付违约金。</w:t>
      </w:r>
    </w:p>
    <w:p w14:paraId="4B6A5F79">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5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⑤</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27965888">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6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⑥</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lang w:eastAsia="zh-Hans"/>
        </w:rPr>
        <w:t>施工期间由于</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lang w:eastAsia="zh-Hans"/>
        </w:rPr>
        <w:t>原因造成施工方案的更改，所增加的工程费用及工期一概不予调整，属施工技术组织措施失误造成的费用及延误工期均由</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lang w:eastAsia="zh-Hans"/>
        </w:rPr>
        <w:t>承担。</w:t>
      </w:r>
    </w:p>
    <w:p w14:paraId="09AD0A25">
      <w:pPr>
        <w:snapToGrid w:val="0"/>
        <w:spacing w:line="360" w:lineRule="auto"/>
        <w:ind w:firstLine="420" w:firstLineChars="200"/>
        <w:rPr>
          <w:rFonts w:hint="eastAsia" w:ascii="宋体" w:hAnsi="宋体" w:cs="宋体"/>
          <w:color w:val="auto"/>
          <w:szCs w:val="21"/>
          <w:highlight w:val="none"/>
          <w:u w:val="single"/>
          <w:lang w:eastAsia="zh-Hans"/>
        </w:rPr>
      </w:pPr>
      <w:r>
        <w:rPr>
          <w:rFonts w:hint="eastAsia" w:ascii="宋体" w:hAnsi="宋体" w:cs="宋体"/>
          <w:color w:val="auto"/>
          <w:szCs w:val="21"/>
          <w:highlight w:val="none"/>
          <w:u w:val="single"/>
          <w:lang w:val="en-US" w:eastAsia="zh-Hans"/>
        </w:rPr>
        <w:fldChar w:fldCharType="begin"/>
      </w:r>
      <w:r>
        <w:rPr>
          <w:rFonts w:hint="eastAsia" w:ascii="宋体" w:hAnsi="宋体" w:cs="宋体"/>
          <w:color w:val="auto"/>
          <w:szCs w:val="21"/>
          <w:highlight w:val="none"/>
          <w:u w:val="single"/>
          <w:lang w:val="en-US" w:eastAsia="zh-Hans"/>
        </w:rPr>
        <w:instrText xml:space="preserve"> = 7 \* GB3 \* MERGEFORMAT </w:instrText>
      </w:r>
      <w:r>
        <w:rPr>
          <w:rFonts w:hint="eastAsia" w:ascii="宋体" w:hAnsi="宋体" w:cs="宋体"/>
          <w:color w:val="auto"/>
          <w:szCs w:val="21"/>
          <w:highlight w:val="none"/>
          <w:u w:val="single"/>
          <w:lang w:val="en-US" w:eastAsia="zh-Hans"/>
        </w:rPr>
        <w:fldChar w:fldCharType="separate"/>
      </w:r>
      <w:r>
        <w:rPr>
          <w:rFonts w:hint="eastAsia" w:ascii="宋体" w:hAnsi="宋体" w:cs="宋体"/>
          <w:color w:val="auto"/>
          <w:szCs w:val="21"/>
          <w:highlight w:val="none"/>
          <w:u w:val="single"/>
        </w:rPr>
        <w:t>⑦</w:t>
      </w:r>
      <w:r>
        <w:rPr>
          <w:rFonts w:hint="eastAsia" w:ascii="宋体" w:hAnsi="宋体" w:cs="宋体"/>
          <w:color w:val="auto"/>
          <w:szCs w:val="21"/>
          <w:highlight w:val="none"/>
          <w:u w:val="single"/>
          <w:lang w:val="en-US" w:eastAsia="zh-Hans"/>
        </w:rPr>
        <w:fldChar w:fldCharType="end"/>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收到设计单位下发的设计联系单后，需在一周内向监理单位上报施工联系单，若</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未在规定时间内上报施工联系单，则此联系单产生的相关费用由</w:t>
      </w:r>
      <w:r>
        <w:rPr>
          <w:rFonts w:hint="eastAsia" w:ascii="宋体" w:hAnsi="宋体" w:cs="宋体"/>
          <w:color w:val="auto"/>
          <w:szCs w:val="21"/>
          <w:highlight w:val="none"/>
          <w:u w:val="single"/>
          <w:lang w:val="en-US" w:eastAsia="zh-Hans"/>
        </w:rPr>
        <w:t>承包人</w:t>
      </w:r>
      <w:r>
        <w:rPr>
          <w:rFonts w:hint="eastAsia" w:ascii="宋体" w:hAnsi="宋体" w:cs="宋体"/>
          <w:color w:val="auto"/>
          <w:szCs w:val="21"/>
          <w:highlight w:val="none"/>
          <w:u w:val="single"/>
        </w:rPr>
        <w:t>自行承担，结算时不作调整。</w:t>
      </w:r>
    </w:p>
    <w:p w14:paraId="63A15448">
      <w:pPr>
        <w:snapToGrid w:val="0"/>
        <w:spacing w:line="360" w:lineRule="auto"/>
        <w:ind w:firstLine="420" w:firstLineChars="200"/>
        <w:rPr>
          <w:rFonts w:hint="eastAsia" w:ascii="宋体" w:hAnsi="宋体" w:cs="宋体"/>
          <w:color w:val="auto"/>
          <w:szCs w:val="21"/>
          <w:highlight w:val="none"/>
          <w:u w:val="single"/>
          <w:lang w:eastAsia="zh-Hans"/>
        </w:rPr>
      </w:pPr>
      <w:r>
        <w:rPr>
          <w:rFonts w:hint="eastAsia" w:ascii="宋体" w:hAnsi="宋体" w:cs="宋体"/>
          <w:color w:val="auto"/>
          <w:szCs w:val="21"/>
          <w:highlight w:val="none"/>
          <w:u w:val="single"/>
          <w:lang w:val="en-US" w:eastAsia="zh-Hans"/>
        </w:rPr>
        <w:fldChar w:fldCharType="begin"/>
      </w:r>
      <w:r>
        <w:rPr>
          <w:rFonts w:hint="eastAsia" w:ascii="宋体" w:hAnsi="宋体" w:cs="宋体"/>
          <w:color w:val="auto"/>
          <w:szCs w:val="21"/>
          <w:highlight w:val="none"/>
          <w:u w:val="single"/>
          <w:lang w:val="en-US" w:eastAsia="zh-Hans"/>
        </w:rPr>
        <w:instrText xml:space="preserve"> = 8 \* GB3 \* MERGEFORMAT </w:instrText>
      </w:r>
      <w:r>
        <w:rPr>
          <w:rFonts w:hint="eastAsia" w:ascii="宋体" w:hAnsi="宋体" w:cs="宋体"/>
          <w:color w:val="auto"/>
          <w:szCs w:val="21"/>
          <w:highlight w:val="none"/>
          <w:u w:val="single"/>
          <w:lang w:val="en-US" w:eastAsia="zh-Hans"/>
        </w:rPr>
        <w:fldChar w:fldCharType="separate"/>
      </w:r>
      <w:r>
        <w:rPr>
          <w:rFonts w:hint="eastAsia" w:ascii="宋体" w:hAnsi="宋体" w:cs="宋体"/>
          <w:color w:val="auto"/>
          <w:szCs w:val="21"/>
          <w:highlight w:val="none"/>
          <w:u w:val="single"/>
        </w:rPr>
        <w:t>⑧</w:t>
      </w:r>
      <w:r>
        <w:rPr>
          <w:rFonts w:hint="eastAsia" w:ascii="宋体" w:hAnsi="宋体" w:cs="宋体"/>
          <w:color w:val="auto"/>
          <w:szCs w:val="21"/>
          <w:highlight w:val="none"/>
          <w:u w:val="single"/>
          <w:lang w:val="en-US" w:eastAsia="zh-Hans"/>
        </w:rPr>
        <w:fldChar w:fldCharType="end"/>
      </w:r>
      <w:r>
        <w:rPr>
          <w:rFonts w:hint="eastAsia" w:ascii="宋体" w:hAnsi="宋体" w:cs="宋体"/>
          <w:color w:val="auto"/>
          <w:szCs w:val="21"/>
          <w:highlight w:val="none"/>
          <w:u w:val="single"/>
          <w:lang w:eastAsia="zh-Hans"/>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bookmarkEnd w:id="516"/>
    </w:p>
    <w:p w14:paraId="665306E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Hans"/>
        </w:rPr>
        <w:fldChar w:fldCharType="begin"/>
      </w:r>
      <w:r>
        <w:rPr>
          <w:rFonts w:hint="eastAsia" w:ascii="宋体" w:hAnsi="宋体" w:cs="宋体"/>
          <w:color w:val="auto"/>
          <w:szCs w:val="21"/>
          <w:highlight w:val="none"/>
          <w:u w:val="single"/>
          <w:lang w:eastAsia="zh-Hans"/>
        </w:rPr>
        <w:instrText xml:space="preserve"> = 9 \* GB3 \* MERGEFORMAT </w:instrText>
      </w:r>
      <w:r>
        <w:rPr>
          <w:rFonts w:hint="eastAsia" w:ascii="宋体" w:hAnsi="宋体" w:cs="宋体"/>
          <w:color w:val="auto"/>
          <w:szCs w:val="21"/>
          <w:highlight w:val="none"/>
          <w:u w:val="single"/>
          <w:lang w:eastAsia="zh-Hans"/>
        </w:rPr>
        <w:fldChar w:fldCharType="separate"/>
      </w:r>
      <w:r>
        <w:rPr>
          <w:rFonts w:hint="eastAsia" w:ascii="宋体" w:hAnsi="宋体" w:cs="宋体"/>
          <w:color w:val="auto"/>
          <w:szCs w:val="21"/>
          <w:highlight w:val="none"/>
          <w:u w:val="single"/>
          <w:lang w:eastAsia="zh-Hans"/>
        </w:rPr>
        <w:t>⑨</w:t>
      </w:r>
      <w:r>
        <w:rPr>
          <w:rFonts w:hint="eastAsia" w:ascii="宋体" w:hAnsi="宋体" w:cs="宋体"/>
          <w:color w:val="auto"/>
          <w:szCs w:val="21"/>
          <w:highlight w:val="none"/>
          <w:u w:val="single"/>
          <w:lang w:eastAsia="zh-Hans"/>
        </w:rPr>
        <w:fldChar w:fldCharType="end"/>
      </w:r>
      <w:r>
        <w:rPr>
          <w:rFonts w:hint="eastAsia" w:ascii="宋体" w:hAnsi="宋体" w:cs="宋体"/>
          <w:color w:val="auto"/>
          <w:szCs w:val="21"/>
          <w:highlight w:val="none"/>
          <w:u w:val="single"/>
          <w:lang w:val="en-US" w:eastAsia="zh-Hans"/>
        </w:rPr>
        <w:t>招标文件及其他相关文件规定的承包人应当履行的义务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E6960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项目经理</w:t>
      </w:r>
    </w:p>
    <w:p w14:paraId="1BC517F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66B47C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4527BBD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BCD298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20E6594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F5456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5E65064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3167F3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 </w:t>
      </w:r>
      <w:r>
        <w:rPr>
          <w:rFonts w:hint="eastAsia" w:ascii="宋体" w:hAnsi="宋体" w:cs="宋体"/>
          <w:color w:val="auto"/>
          <w:szCs w:val="21"/>
          <w:highlight w:val="none"/>
        </w:rPr>
        <w:t>；</w:t>
      </w:r>
    </w:p>
    <w:p w14:paraId="0A1B70A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39719C5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D190D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r>
        <w:rPr>
          <w:rFonts w:hint="eastAsia" w:ascii="宋体" w:hAnsi="宋体" w:cs="宋体"/>
          <w:color w:val="auto"/>
          <w:szCs w:val="21"/>
          <w:highlight w:val="none"/>
          <w:u w:val="single"/>
        </w:rPr>
        <w:t xml:space="preserve">全面负责该项目的实施，全权代表承包人履行本合同，其所有行为均得到承包人的充分授权而由承包人承认   </w:t>
      </w:r>
      <w:r>
        <w:rPr>
          <w:rFonts w:hint="eastAsia" w:ascii="宋体" w:hAnsi="宋体" w:cs="宋体"/>
          <w:color w:val="auto"/>
          <w:szCs w:val="21"/>
          <w:highlight w:val="none"/>
        </w:rPr>
        <w:t>。</w:t>
      </w:r>
    </w:p>
    <w:p w14:paraId="0974090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 </w:t>
      </w:r>
      <w:r>
        <w:rPr>
          <w:rFonts w:hint="eastAsia" w:ascii="宋体" w:hAnsi="宋体" w:cs="宋体"/>
          <w:color w:val="auto"/>
          <w:szCs w:val="21"/>
          <w:highlight w:val="none"/>
        </w:rPr>
        <w:t>。</w:t>
      </w:r>
    </w:p>
    <w:p w14:paraId="5A5DD93E">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14:paraId="5D353547">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14:paraId="50E0D22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 xml:space="preserve">  由承包人自行承担相关责任，且发包人有权要求更换项目经理，并通报有关建设行政主管部门进行处罚  </w:t>
      </w:r>
      <w:r>
        <w:rPr>
          <w:rFonts w:hint="eastAsia" w:ascii="宋体" w:hAnsi="宋体" w:cs="宋体"/>
          <w:color w:val="auto"/>
          <w:szCs w:val="21"/>
          <w:highlight w:val="none"/>
        </w:rPr>
        <w:t>。</w:t>
      </w:r>
    </w:p>
    <w:p w14:paraId="40BF9639">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 xml:space="preserve">   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r>
        <w:rPr>
          <w:rFonts w:hint="eastAsia" w:ascii="宋体" w:hAnsi="宋体" w:cs="宋体"/>
          <w:color w:val="auto"/>
          <w:szCs w:val="21"/>
          <w:highlight w:val="none"/>
        </w:rPr>
        <w:t>。</w:t>
      </w:r>
    </w:p>
    <w:p w14:paraId="73BEE381">
      <w:pPr>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rPr>
        <w:t>3.2.3 承包人擅自更换项目经理的违约责任：</w:t>
      </w:r>
      <w:r>
        <w:rPr>
          <w:rFonts w:hint="eastAsia" w:ascii="宋体" w:hAnsi="宋体" w:eastAsia="宋体" w:cs="宋体"/>
          <w:color w:val="auto"/>
          <w:szCs w:val="21"/>
          <w:highlight w:val="none"/>
          <w:u w:val="single"/>
        </w:rPr>
        <w:t>（1）承包人确需更换项目经理的，继任项目经理注册执业资格、管理经验的约定：继任项目经理注册执业资格、管理经验不得低于前任项目经理，并经发包人</w:t>
      </w:r>
      <w:r>
        <w:rPr>
          <w:rFonts w:hint="eastAsia" w:ascii="宋体" w:hAnsi="宋体" w:eastAsia="宋体" w:cs="宋体"/>
          <w:color w:val="auto"/>
          <w:szCs w:val="21"/>
          <w:highlight w:val="none"/>
          <w:u w:val="single"/>
          <w:lang w:val="en-US" w:eastAsia="zh-Hans"/>
        </w:rPr>
        <w:t>书面</w:t>
      </w:r>
      <w:r>
        <w:rPr>
          <w:rFonts w:hint="eastAsia" w:ascii="宋体" w:hAnsi="宋体" w:eastAsia="宋体" w:cs="宋体"/>
          <w:color w:val="auto"/>
          <w:szCs w:val="21"/>
          <w:highlight w:val="none"/>
          <w:u w:val="single"/>
        </w:rPr>
        <w:t>同意。</w:t>
      </w:r>
    </w:p>
    <w:p w14:paraId="1CD4E392">
      <w:pPr>
        <w:snapToGrid w:val="0"/>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Cs w:val="21"/>
          <w:highlight w:val="none"/>
          <w:u w:val="single"/>
        </w:rPr>
        <w:t>（2）承包人擅自更换项目经理的违约责任：承包人在施工期间不准擅自更换项目经理。承包人擅自更换项目经理的将被视为承包人违约，处以合同价的2%（每起上限</w:t>
      </w:r>
      <w:r>
        <w:rPr>
          <w:rFonts w:hint="eastAsia" w:ascii="宋体" w:hAnsi="宋体" w:eastAsia="宋体" w:cs="宋体"/>
          <w:color w:val="auto"/>
          <w:szCs w:val="21"/>
          <w:highlight w:val="none"/>
          <w:u w:val="single"/>
          <w:lang w:val="en-US" w:eastAsia="zh-CN"/>
        </w:rPr>
        <w:t>50</w:t>
      </w:r>
      <w:r>
        <w:rPr>
          <w:rFonts w:hint="eastAsia" w:ascii="宋体" w:hAnsi="宋体" w:eastAsia="宋体" w:cs="宋体"/>
          <w:color w:val="auto"/>
          <w:szCs w:val="21"/>
          <w:highlight w:val="none"/>
          <w:u w:val="single"/>
        </w:rPr>
        <w:t>万元）的违约金，情节严重的发包人有权</w:t>
      </w:r>
      <w:r>
        <w:rPr>
          <w:rFonts w:hint="eastAsia" w:ascii="宋体" w:hAnsi="宋体" w:eastAsia="宋体" w:cs="宋体"/>
          <w:color w:val="auto"/>
          <w:szCs w:val="21"/>
          <w:highlight w:val="none"/>
          <w:u w:val="single"/>
          <w:lang w:val="en-US" w:eastAsia="zh-Hans"/>
        </w:rPr>
        <w:t>立即单方</w:t>
      </w:r>
      <w:r>
        <w:rPr>
          <w:rFonts w:hint="eastAsia" w:ascii="宋体" w:hAnsi="宋体" w:eastAsia="宋体" w:cs="宋体"/>
          <w:color w:val="auto"/>
          <w:szCs w:val="21"/>
          <w:highlight w:val="none"/>
          <w:u w:val="single"/>
        </w:rPr>
        <w:t xml:space="preserve">解除合同  </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73261F0">
      <w:pPr>
        <w:snapToGrid w:val="0"/>
        <w:spacing w:line="360" w:lineRule="auto"/>
        <w:outlineLvl w:val="9"/>
        <w:rPr>
          <w:rFonts w:ascii="宋体" w:hAnsi="宋体" w:cs="宋体"/>
          <w:color w:val="auto"/>
          <w:szCs w:val="21"/>
          <w:highlight w:val="none"/>
        </w:rPr>
      </w:pPr>
      <w:r>
        <w:rPr>
          <w:rFonts w:hint="eastAsia" w:ascii="宋体" w:hAnsi="宋体" w:cs="宋体"/>
          <w:color w:val="auto"/>
          <w:szCs w:val="21"/>
          <w:highlight w:val="none"/>
        </w:rPr>
        <w:t xml:space="preserve">    3.2.4 承包人无正当理由拒绝更换项目经理的违约责任：</w:t>
      </w:r>
      <w:r>
        <w:rPr>
          <w:rFonts w:hint="eastAsia" w:ascii="宋体" w:hAnsi="宋体" w:cs="宋体"/>
          <w:color w:val="auto"/>
          <w:szCs w:val="21"/>
          <w:highlight w:val="none"/>
          <w:u w:val="single"/>
        </w:rPr>
        <w:t xml:space="preserve"> 若原项目经理不能按约定到岗履职</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贻误工期</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造成严重的安全事故和工程质量事故、违法乱纪的或能力不能满足工作需要的，发包人书面通知承包人进行更换项目经理，承包人在</w:t>
      </w:r>
      <w:r>
        <w:rPr>
          <w:rFonts w:hint="eastAsia" w:ascii="宋体" w:hAnsi="宋体" w:cs="宋体"/>
          <w:color w:val="auto"/>
          <w:szCs w:val="21"/>
          <w:highlight w:val="none"/>
          <w:u w:val="single"/>
          <w:lang w:eastAsia="zh-CN"/>
        </w:rPr>
        <w:t>一</w:t>
      </w:r>
      <w:r>
        <w:rPr>
          <w:rFonts w:hint="eastAsia" w:ascii="宋体" w:hAnsi="宋体" w:cs="宋体"/>
          <w:color w:val="auto"/>
          <w:szCs w:val="21"/>
          <w:highlight w:val="none"/>
          <w:u w:val="single"/>
        </w:rPr>
        <w:t>个星期内未更换项目经理的，处以合同价的1.5%（不低于5万元）的违约金，情节严重的发包人有权</w:t>
      </w:r>
      <w:r>
        <w:rPr>
          <w:rFonts w:hint="eastAsia" w:ascii="宋体" w:hAnsi="宋体" w:cs="宋体"/>
          <w:color w:val="auto"/>
          <w:szCs w:val="21"/>
          <w:highlight w:val="none"/>
          <w:u w:val="single"/>
          <w:lang w:val="en-US" w:eastAsia="zh-Hans"/>
        </w:rPr>
        <w:t>立即单方</w:t>
      </w:r>
      <w:r>
        <w:rPr>
          <w:rFonts w:hint="eastAsia" w:ascii="宋体" w:hAnsi="宋体" w:cs="宋体"/>
          <w:color w:val="auto"/>
          <w:szCs w:val="21"/>
          <w:highlight w:val="none"/>
          <w:u w:val="single"/>
        </w:rPr>
        <w:t>解除合同  </w:t>
      </w:r>
      <w:r>
        <w:rPr>
          <w:rFonts w:hint="eastAsia" w:ascii="宋体" w:hAnsi="宋体" w:cs="宋体"/>
          <w:color w:val="auto"/>
          <w:szCs w:val="21"/>
          <w:highlight w:val="none"/>
        </w:rPr>
        <w:t>。</w:t>
      </w:r>
    </w:p>
    <w:p w14:paraId="3AE2D9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承包人人员</w:t>
      </w:r>
    </w:p>
    <w:p w14:paraId="5C4CDE3F">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rPr>
        <w:t xml:space="preserve"> </w:t>
      </w:r>
      <w:bookmarkStart w:id="517" w:name="OLE_LINK48"/>
      <w:bookmarkStart w:id="518" w:name="OLE_LINK49"/>
      <w:r>
        <w:rPr>
          <w:rFonts w:hint="eastAsia" w:ascii="宋体" w:hAnsi="宋体" w:cs="宋体"/>
          <w:color w:val="auto"/>
          <w:szCs w:val="21"/>
          <w:highlight w:val="none"/>
          <w:u w:val="single"/>
        </w:rPr>
        <w:t>承包人承诺的项目经理及项目部其他管理人员必须按投标承诺名单及时到位。若因特殊情况或实际需要必须调换的，承包人必须事先向发包人提供以下材料并取得发包人的书面批准以后，才能派替换的人员进场</w:t>
      </w:r>
      <w:bookmarkEnd w:id="517"/>
      <w:r>
        <w:rPr>
          <w:rFonts w:hint="eastAsia" w:ascii="宋体" w:hAnsi="宋体" w:cs="宋体"/>
          <w:color w:val="auto"/>
          <w:szCs w:val="21"/>
          <w:highlight w:val="none"/>
          <w:u w:val="single"/>
        </w:rPr>
        <w:t>：</w:t>
      </w:r>
    </w:p>
    <w:p w14:paraId="3F0A4C31">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a、书面请示报告；</w:t>
      </w:r>
    </w:p>
    <w:p w14:paraId="633D4CF6">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b、替换人的技术职称证书、岗位证书、身份证（验证原件，提供复印件）及其工作经历与业绩等有关证明材料。</w:t>
      </w:r>
    </w:p>
    <w:p w14:paraId="1320FED3">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当替换人的技术职称、资质和工作经历满足招标文件要求或发包人认为可以接受时，发包人可以给予批准。当发包人认为项目经理或其他人员不能胜任该工作，有权要求承包人无条件更换。</w:t>
      </w:r>
    </w:p>
    <w:p w14:paraId="5220D1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0万元）</w:t>
      </w:r>
      <w:bookmarkEnd w:id="518"/>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ADCDB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 xml:space="preserve">  技术负责人处20000元/人/次的违约金，其他管理人员处5000元/人/次的违约金  </w:t>
      </w:r>
      <w:r>
        <w:rPr>
          <w:rFonts w:hint="eastAsia" w:ascii="宋体" w:hAnsi="宋体" w:cs="宋体"/>
          <w:color w:val="auto"/>
          <w:szCs w:val="21"/>
          <w:highlight w:val="none"/>
        </w:rPr>
        <w:t>。</w:t>
      </w:r>
    </w:p>
    <w:p w14:paraId="674608C7">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3.3.4 承包人主要施工管理人员离开施工现场的批准要求：   </w:t>
      </w:r>
      <w:r>
        <w:rPr>
          <w:rFonts w:hint="eastAsia" w:ascii="宋体" w:hAnsi="宋体" w:cs="宋体"/>
          <w:color w:val="auto"/>
          <w:szCs w:val="21"/>
          <w:highlight w:val="none"/>
          <w:u w:val="single"/>
        </w:rPr>
        <w:t xml:space="preserve">报监理人和发包人书面批准     </w:t>
      </w:r>
      <w:r>
        <w:rPr>
          <w:rFonts w:hint="eastAsia" w:ascii="宋体" w:hAnsi="宋体" w:cs="宋体"/>
          <w:color w:val="auto"/>
          <w:szCs w:val="21"/>
          <w:highlight w:val="none"/>
        </w:rPr>
        <w:t>。</w:t>
      </w:r>
    </w:p>
    <w:p w14:paraId="4B755F3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r>
        <w:rPr>
          <w:rFonts w:hint="eastAsia" w:ascii="宋体" w:hAnsi="宋体" w:cs="宋体"/>
          <w:color w:val="auto"/>
          <w:szCs w:val="21"/>
          <w:highlight w:val="none"/>
          <w:u w:val="single"/>
        </w:rPr>
        <w:t xml:space="preserve"> 在施工期间不准更换，特殊情况要求更换的，须经发包人</w:t>
      </w:r>
      <w:r>
        <w:rPr>
          <w:rFonts w:hint="eastAsia" w:ascii="宋体" w:hAnsi="宋体" w:cs="宋体"/>
          <w:color w:val="auto"/>
          <w:szCs w:val="21"/>
          <w:highlight w:val="none"/>
          <w:u w:val="single"/>
          <w:lang w:val="en-US" w:eastAsia="zh-Hans"/>
        </w:rPr>
        <w:t>书面</w:t>
      </w:r>
      <w:r>
        <w:rPr>
          <w:rFonts w:hint="eastAsia" w:ascii="宋体" w:hAnsi="宋体" w:cs="宋体"/>
          <w:color w:val="auto"/>
          <w:szCs w:val="21"/>
          <w:highlight w:val="none"/>
          <w:u w:val="single"/>
        </w:rPr>
        <w:t>同意备案，且处违约金分别为合同额的0.5%（不高于10万元）（技术负责人）、合同额的0.2%（不高于5万元）（其他人员）；承包人擅自更换技术负责人、其他人员的，将被视为承包人违约，额外处以违约金分别为合同额的0.5%（不高于20万元）（技术负责人）、合同额的0.2%（不高于10万元）（其他人员），情节严重的发包人有权</w:t>
      </w:r>
      <w:r>
        <w:rPr>
          <w:rFonts w:hint="eastAsia" w:ascii="宋体" w:hAnsi="宋体" w:cs="宋体"/>
          <w:color w:val="auto"/>
          <w:szCs w:val="21"/>
          <w:highlight w:val="none"/>
          <w:u w:val="single"/>
          <w:lang w:val="en-US" w:eastAsia="zh-Hans"/>
        </w:rPr>
        <w:t>立即单方</w:t>
      </w:r>
      <w:r>
        <w:rPr>
          <w:rFonts w:hint="eastAsia" w:ascii="宋体" w:hAnsi="宋体" w:cs="宋体"/>
          <w:color w:val="auto"/>
          <w:szCs w:val="21"/>
          <w:highlight w:val="none"/>
          <w:u w:val="single"/>
        </w:rPr>
        <w:t xml:space="preserve">解除合同   </w:t>
      </w:r>
      <w:r>
        <w:rPr>
          <w:rFonts w:hint="eastAsia" w:ascii="宋体" w:hAnsi="宋体" w:cs="宋体"/>
          <w:color w:val="auto"/>
          <w:szCs w:val="21"/>
          <w:highlight w:val="none"/>
        </w:rPr>
        <w:t>。</w:t>
      </w:r>
    </w:p>
    <w:p w14:paraId="0E9362F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9D119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19" w:name="_Toc292559364"/>
      <w:bookmarkStart w:id="520" w:name="_Toc292559869"/>
      <w:bookmarkStart w:id="521" w:name="_Toc296891199"/>
      <w:bookmarkStart w:id="522" w:name="_Toc296346660"/>
      <w:bookmarkStart w:id="523" w:name="_Toc297216151"/>
      <w:bookmarkStart w:id="524" w:name="_Toc297120459"/>
      <w:bookmarkStart w:id="525" w:name="_Toc296944498"/>
      <w:bookmarkStart w:id="526" w:name="_Toc303539102"/>
      <w:bookmarkStart w:id="527" w:name="_Toc296503159"/>
      <w:bookmarkStart w:id="528" w:name="_Toc300934945"/>
      <w:bookmarkStart w:id="529" w:name="_Toc297048345"/>
      <w:bookmarkStart w:id="530" w:name="_Toc312677988"/>
      <w:bookmarkStart w:id="531" w:name="_Toc297123492"/>
      <w:bookmarkStart w:id="532" w:name="_Toc296347158"/>
      <w:bookmarkStart w:id="533" w:name="_Toc304295523"/>
      <w:bookmarkStart w:id="534" w:name="_Toc296890987"/>
      <w:r>
        <w:rPr>
          <w:rFonts w:hint="eastAsia" w:ascii="宋体" w:hAnsi="宋体" w:cs="宋体"/>
          <w:color w:val="auto"/>
          <w:szCs w:val="21"/>
          <w:highlight w:val="none"/>
        </w:rPr>
        <w:t>.5 分包</w:t>
      </w:r>
    </w:p>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14:paraId="4B7F623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535" w:name="_Toc303539103"/>
      <w:bookmarkStart w:id="536" w:name="_Toc292559365"/>
      <w:bookmarkStart w:id="537" w:name="_Toc296944499"/>
      <w:bookmarkStart w:id="538" w:name="_Toc297120460"/>
      <w:bookmarkStart w:id="539" w:name="_Toc296891200"/>
      <w:bookmarkStart w:id="540" w:name="_Toc297123493"/>
      <w:bookmarkStart w:id="541" w:name="_Toc292559870"/>
      <w:bookmarkStart w:id="542" w:name="_Toc296503160"/>
      <w:bookmarkStart w:id="543" w:name="_Toc297216152"/>
      <w:bookmarkStart w:id="544" w:name="_Toc304295524"/>
      <w:bookmarkStart w:id="545" w:name="_Toc300934946"/>
      <w:bookmarkStart w:id="546" w:name="_Toc296346661"/>
      <w:bookmarkStart w:id="547" w:name="_Toc297048346"/>
      <w:bookmarkStart w:id="548" w:name="_Toc296890988"/>
      <w:bookmarkStart w:id="549" w:name="_Toc296347159"/>
      <w:bookmarkStart w:id="550" w:name="_Toc312677989"/>
      <w:bookmarkStart w:id="551" w:name="_Toc318581158"/>
      <w:r>
        <w:rPr>
          <w:rFonts w:hint="eastAsia" w:ascii="宋体" w:hAnsi="宋体" w:cs="宋体"/>
          <w:color w:val="auto"/>
          <w:szCs w:val="21"/>
          <w:highlight w:val="none"/>
        </w:rPr>
        <w:t>.5.1 分包的一般约定</w:t>
      </w:r>
    </w:p>
    <w:p w14:paraId="047A860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9A1BBE">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主体结构、关键性工作的范围：</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Start w:id="552" w:name="_Toc303539104"/>
      <w:bookmarkStart w:id="553" w:name="_Toc297120461"/>
      <w:bookmarkStart w:id="554" w:name="_Toc296890989"/>
      <w:bookmarkStart w:id="555" w:name="_Toc296346662"/>
      <w:bookmarkStart w:id="556" w:name="_Toc300934947"/>
      <w:bookmarkStart w:id="557" w:name="_Toc297123494"/>
      <w:bookmarkStart w:id="558" w:name="_Toc296347160"/>
      <w:bookmarkStart w:id="559" w:name="_Toc296944500"/>
      <w:bookmarkStart w:id="560" w:name="_Toc296891201"/>
      <w:bookmarkStart w:id="561" w:name="_Toc296503161"/>
      <w:bookmarkStart w:id="562" w:name="_Toc304295525"/>
      <w:bookmarkStart w:id="563" w:name="_Toc297048347"/>
      <w:bookmarkStart w:id="564" w:name="_Toc297216153"/>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14:paraId="6E14008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3</w:t>
      </w:r>
      <w:bookmarkStart w:id="565" w:name="_Toc318581159"/>
      <w:bookmarkStart w:id="566" w:name="_Toc312677990"/>
      <w:r>
        <w:rPr>
          <w:rFonts w:hint="eastAsia" w:ascii="宋体" w:hAnsi="宋体" w:cs="宋体"/>
          <w:color w:val="auto"/>
          <w:szCs w:val="21"/>
          <w:highlight w:val="none"/>
        </w:rPr>
        <w:t>.5.2分包的确定</w:t>
      </w:r>
    </w:p>
    <w:p w14:paraId="346A776B">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w:t>
      </w:r>
      <w:bookmarkStart w:id="567" w:name="OLE_LINK53"/>
      <w:r>
        <w:rPr>
          <w:rFonts w:hint="eastAsia" w:ascii="宋体" w:hAnsi="宋体" w:cs="宋体"/>
          <w:color w:val="auto"/>
          <w:szCs w:val="21"/>
          <w:highlight w:val="none"/>
          <w:u w:val="single"/>
        </w:rPr>
        <w:t>无</w:t>
      </w:r>
      <w:bookmarkEnd w:id="567"/>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17BBAAE">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其他关于分包的约定：</w:t>
      </w:r>
      <w:r>
        <w:rPr>
          <w:rFonts w:hint="eastAsia" w:ascii="宋体" w:hAnsi="宋体" w:cs="宋体"/>
          <w:color w:val="auto"/>
          <w:szCs w:val="21"/>
          <w:highlight w:val="none"/>
          <w:u w:val="single"/>
        </w:rPr>
        <w:t xml:space="preserve">   分包单位必须经发包人书面同意后方可与总包单位签订专业分包协议。分包工程进度必须符合总进度计划要求。承包人不得以任何形式进行转包</w:t>
      </w:r>
      <w:r>
        <w:rPr>
          <w:rFonts w:hint="eastAsia" w:ascii="宋体" w:hAnsi="宋体" w:cs="宋体"/>
          <w:color w:val="auto"/>
          <w:szCs w:val="21"/>
          <w:highlight w:val="none"/>
          <w:u w:val="single"/>
          <w:lang w:val="en-US" w:eastAsia="zh-Hans"/>
        </w:rPr>
        <w:t>或未经发包人书面同意分包</w:t>
      </w:r>
      <w:r>
        <w:rPr>
          <w:rFonts w:hint="eastAsia" w:ascii="宋体" w:hAnsi="宋体" w:cs="宋体"/>
          <w:color w:val="auto"/>
          <w:szCs w:val="21"/>
          <w:highlight w:val="none"/>
          <w:u w:val="single"/>
        </w:rPr>
        <w:t>，如发生转包的或非法分包的，发包人将上报建设行政主管部门依法处置并扣缴其履约担保，</w:t>
      </w:r>
      <w:r>
        <w:rPr>
          <w:rFonts w:hint="eastAsia" w:ascii="宋体" w:hAnsi="宋体" w:cs="宋体"/>
          <w:color w:val="auto"/>
          <w:szCs w:val="21"/>
          <w:highlight w:val="none"/>
          <w:u w:val="single"/>
          <w:lang w:val="en-US" w:eastAsia="zh-Hans"/>
        </w:rPr>
        <w:t>发包人有权立即单方面解除合同</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lang w:val="en-US" w:eastAsia="zh-Hans"/>
        </w:rPr>
        <w:t>由此引起的一切损失由承包人承担</w:t>
      </w:r>
      <w:r>
        <w:rPr>
          <w:rFonts w:hint="eastAsia" w:ascii="宋体" w:hAnsi="宋体" w:cs="宋体"/>
          <w:color w:val="auto"/>
          <w:szCs w:val="21"/>
          <w:highlight w:val="none"/>
          <w:u w:val="single"/>
        </w:rPr>
        <w:t>。在合同执行过程中，若发现存在下列情况的视作转包或非法分包：</w:t>
      </w:r>
    </w:p>
    <w:p w14:paraId="4086E34A">
      <w:pPr>
        <w:snapToGrid w:val="0"/>
        <w:spacing w:line="360" w:lineRule="auto"/>
        <w:rPr>
          <w:rFonts w:hint="eastAsia" w:ascii="宋体" w:hAnsi="宋体" w:cs="宋体"/>
          <w:color w:val="auto"/>
          <w:szCs w:val="21"/>
          <w:highlight w:val="none"/>
          <w:u w:val="single"/>
        </w:rPr>
      </w:pPr>
      <w:bookmarkStart w:id="568" w:name="_Toc384726607"/>
      <w:bookmarkStart w:id="569" w:name="_Toc384745511"/>
      <w:r>
        <w:rPr>
          <w:rFonts w:hint="eastAsia" w:ascii="宋体" w:hAnsi="宋体" w:cs="宋体"/>
          <w:color w:val="auto"/>
          <w:szCs w:val="21"/>
          <w:highlight w:val="none"/>
          <w:u w:val="single"/>
        </w:rPr>
        <w:t>1）承包人不履行合同约定的工期，成本、质量，安全生产等责任和义务，将其承包的全部建设工程转给他人承包的。</w:t>
      </w:r>
      <w:bookmarkEnd w:id="568"/>
      <w:bookmarkEnd w:id="569"/>
    </w:p>
    <w:p w14:paraId="37BB2531">
      <w:pPr>
        <w:snapToGrid w:val="0"/>
        <w:spacing w:line="360" w:lineRule="auto"/>
        <w:rPr>
          <w:rFonts w:hint="eastAsia" w:ascii="宋体" w:hAnsi="宋体" w:cs="宋体"/>
          <w:color w:val="auto"/>
          <w:szCs w:val="21"/>
          <w:highlight w:val="none"/>
          <w:u w:val="single"/>
        </w:rPr>
      </w:pPr>
      <w:bookmarkStart w:id="570" w:name="_Toc384726608"/>
      <w:bookmarkStart w:id="571" w:name="_Toc384745512"/>
      <w:r>
        <w:rPr>
          <w:rFonts w:hint="eastAsia" w:ascii="宋体" w:hAnsi="宋体" w:cs="宋体"/>
          <w:color w:val="auto"/>
          <w:szCs w:val="21"/>
          <w:highlight w:val="none"/>
          <w:u w:val="single"/>
        </w:rPr>
        <w:t>2）承包人将其承包的全部建设工程肢解后，以分包名义转给他人承包的。</w:t>
      </w:r>
      <w:bookmarkEnd w:id="570"/>
      <w:bookmarkEnd w:id="571"/>
    </w:p>
    <w:p w14:paraId="28C95B92">
      <w:pPr>
        <w:snapToGrid w:val="0"/>
        <w:spacing w:line="360" w:lineRule="auto"/>
        <w:rPr>
          <w:rFonts w:hint="eastAsia" w:ascii="宋体" w:hAnsi="宋体" w:cs="宋体"/>
          <w:color w:val="auto"/>
          <w:szCs w:val="21"/>
          <w:highlight w:val="none"/>
          <w:u w:val="single"/>
        </w:rPr>
      </w:pPr>
      <w:bookmarkStart w:id="572" w:name="_Toc384745513"/>
      <w:bookmarkStart w:id="573" w:name="_Toc384726609"/>
      <w:r>
        <w:rPr>
          <w:rFonts w:hint="eastAsia" w:ascii="宋体" w:hAnsi="宋体" w:cs="宋体"/>
          <w:color w:val="auto"/>
          <w:szCs w:val="21"/>
          <w:highlight w:val="none"/>
          <w:u w:val="single"/>
        </w:rPr>
        <w:t>3）承包人将主体结构工程转给他人承包的。</w:t>
      </w:r>
      <w:bookmarkEnd w:id="572"/>
      <w:bookmarkEnd w:id="573"/>
    </w:p>
    <w:p w14:paraId="6D596A01">
      <w:pPr>
        <w:snapToGrid w:val="0"/>
        <w:spacing w:line="360" w:lineRule="auto"/>
        <w:rPr>
          <w:rFonts w:hint="eastAsia" w:ascii="宋体" w:hAnsi="宋体" w:cs="宋体"/>
          <w:color w:val="auto"/>
          <w:szCs w:val="21"/>
          <w:highlight w:val="none"/>
          <w:u w:val="single"/>
        </w:rPr>
      </w:pPr>
      <w:bookmarkStart w:id="574" w:name="_Toc384745514"/>
      <w:bookmarkStart w:id="575" w:name="_Toc384726610"/>
      <w:r>
        <w:rPr>
          <w:rFonts w:hint="eastAsia" w:ascii="宋体" w:hAnsi="宋体" w:cs="宋体"/>
          <w:color w:val="auto"/>
          <w:szCs w:val="21"/>
          <w:highlight w:val="none"/>
          <w:u w:val="single"/>
        </w:rPr>
        <w:t>4）施工承包人未在施工现场设立项目管理机构和派驻相应人员进行组织管理的。或者施工现场的项目经理及主要工程管理人员与承包人之间无劳动合同及社会保险关系。</w:t>
      </w:r>
      <w:bookmarkEnd w:id="574"/>
      <w:bookmarkEnd w:id="575"/>
    </w:p>
    <w:p w14:paraId="0D93D59E">
      <w:pPr>
        <w:snapToGrid w:val="0"/>
        <w:spacing w:line="360" w:lineRule="auto"/>
        <w:rPr>
          <w:rFonts w:hint="eastAsia" w:ascii="宋体" w:hAnsi="宋体" w:cs="宋体"/>
          <w:color w:val="auto"/>
          <w:szCs w:val="21"/>
          <w:highlight w:val="none"/>
          <w:u w:val="single"/>
        </w:rPr>
      </w:pPr>
      <w:bookmarkStart w:id="576" w:name="_Toc384726611"/>
      <w:bookmarkStart w:id="577" w:name="_Toc384745515"/>
      <w:r>
        <w:rPr>
          <w:rFonts w:hint="eastAsia" w:ascii="宋体" w:hAnsi="宋体" w:cs="宋体"/>
          <w:color w:val="auto"/>
          <w:szCs w:val="21"/>
          <w:highlight w:val="none"/>
          <w:u w:val="single"/>
        </w:rPr>
        <w:t>5）施工现场的项目经理及主要管理人员与合同约定的项目经理及主要管理人员不符。</w:t>
      </w:r>
      <w:bookmarkEnd w:id="576"/>
      <w:bookmarkEnd w:id="577"/>
    </w:p>
    <w:p w14:paraId="5C655B7F">
      <w:pPr>
        <w:snapToGrid w:val="0"/>
        <w:spacing w:line="360" w:lineRule="auto"/>
        <w:rPr>
          <w:rFonts w:hint="eastAsia" w:ascii="宋体" w:hAnsi="宋体" w:cs="宋体"/>
          <w:color w:val="auto"/>
          <w:szCs w:val="21"/>
          <w:highlight w:val="none"/>
          <w:u w:val="single"/>
        </w:rPr>
      </w:pPr>
      <w:bookmarkStart w:id="578" w:name="_Toc384745516"/>
      <w:bookmarkStart w:id="579" w:name="_Toc384726612"/>
      <w:r>
        <w:rPr>
          <w:rFonts w:hint="eastAsia" w:ascii="宋体" w:hAnsi="宋体" w:cs="宋体"/>
          <w:color w:val="auto"/>
          <w:szCs w:val="21"/>
          <w:highlight w:val="none"/>
          <w:u w:val="single"/>
        </w:rPr>
        <w:t>6）实行工程总承包或施工总承包的工程，总承包人和总承包人范围内的分包工程，发包人为两个独立发包单位。</w:t>
      </w:r>
      <w:bookmarkEnd w:id="578"/>
      <w:bookmarkEnd w:id="579"/>
    </w:p>
    <w:p w14:paraId="012A6C7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7）承包人将工程分包给不具备相应资质条件的单位   </w:t>
      </w:r>
      <w:r>
        <w:rPr>
          <w:rFonts w:hint="eastAsia" w:ascii="宋体" w:hAnsi="宋体" w:cs="宋体"/>
          <w:color w:val="auto"/>
          <w:szCs w:val="21"/>
          <w:highlight w:val="none"/>
        </w:rPr>
        <w:t>。</w:t>
      </w:r>
    </w:p>
    <w:p w14:paraId="05EF8C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 分包合同价款</w:t>
      </w:r>
    </w:p>
    <w:p w14:paraId="29E5566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565"/>
    <w:bookmarkEnd w:id="566"/>
    <w:p w14:paraId="5CE5EB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 工程照管与成品、半成品保护</w:t>
      </w:r>
    </w:p>
    <w:p w14:paraId="35AD7DBA">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kern w:val="0"/>
          <w:szCs w:val="21"/>
          <w:highlight w:val="none"/>
          <w:u w:val="single"/>
        </w:rPr>
        <w:t xml:space="preserve">  （1）开工日后，施工场地由承包人负责保管并负担保管费用。</w:t>
      </w:r>
    </w:p>
    <w:p w14:paraId="08FBBAAD">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（2）施工期间，承包人实施的在建工程，承包人采购的物资、使用的设备，以及发包人采购但已经交付给承包人的物资、设备，由承包人负责保管并负担保管费用。</w:t>
      </w:r>
    </w:p>
    <w:p w14:paraId="5B452A0B">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（3）竣工日后到</w:t>
      </w:r>
      <w:r>
        <w:rPr>
          <w:rFonts w:hint="eastAsia" w:ascii="宋体" w:hAnsi="宋体" w:cs="宋体"/>
          <w:color w:val="auto"/>
          <w:kern w:val="0"/>
          <w:szCs w:val="21"/>
          <w:highlight w:val="none"/>
          <w:u w:val="single"/>
          <w:lang w:val="en-US" w:eastAsia="zh-Hans"/>
        </w:rPr>
        <w:t>发包人通知</w:t>
      </w:r>
      <w:r>
        <w:rPr>
          <w:rFonts w:hint="eastAsia" w:ascii="宋体" w:hAnsi="宋体" w:cs="宋体"/>
          <w:color w:val="auto"/>
          <w:kern w:val="0"/>
          <w:szCs w:val="21"/>
          <w:highlight w:val="none"/>
          <w:u w:val="single"/>
        </w:rPr>
        <w:t>的工程移交日前，竣工工程（包括附属设备、设施），由承包人负责保管并负担保管费用。</w:t>
      </w:r>
    </w:p>
    <w:p w14:paraId="702DB896">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（4）</w:t>
      </w:r>
      <w:r>
        <w:rPr>
          <w:rFonts w:hint="eastAsia" w:ascii="宋体" w:hAnsi="宋体" w:cs="宋体"/>
          <w:color w:val="auto"/>
          <w:kern w:val="0"/>
          <w:szCs w:val="21"/>
          <w:highlight w:val="none"/>
          <w:u w:val="single"/>
          <w:lang w:val="en-US" w:eastAsia="zh-Hans"/>
        </w:rPr>
        <w:t>发包人通知</w:t>
      </w:r>
      <w:r>
        <w:rPr>
          <w:rFonts w:hint="eastAsia" w:ascii="宋体" w:hAnsi="宋体" w:cs="宋体"/>
          <w:color w:val="auto"/>
          <w:kern w:val="0"/>
          <w:szCs w:val="21"/>
          <w:highlight w:val="none"/>
          <w:u w:val="single"/>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6420F4DC">
      <w:pPr>
        <w:snapToGri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宋体" w:hAnsi="宋体" w:cs="宋体"/>
          <w:color w:val="auto"/>
          <w:kern w:val="0"/>
          <w:szCs w:val="21"/>
          <w:highlight w:val="none"/>
          <w:u w:val="single"/>
          <w:lang w:val="en-US" w:eastAsia="zh-Hans"/>
        </w:rPr>
        <w:t>需承担工期延期的违约责任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41E89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 履约担保</w:t>
      </w:r>
    </w:p>
    <w:p w14:paraId="191C7BF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承包人是否提供履约担保：</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2DC9D88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rPr>
        <w:t xml:space="preserve">  本工程要求承包人提供的履约担保金额为合同总价的</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%（采用支票、汇票、转帐、银行保函、保险机构保证保险保单或融资担保公司保函等）；</w:t>
      </w:r>
      <w:bookmarkStart w:id="580" w:name="OLE_LINK26"/>
      <w:r>
        <w:rPr>
          <w:rFonts w:hint="eastAsia" w:ascii="宋体" w:hAnsi="宋体" w:cs="宋体"/>
          <w:color w:val="auto"/>
          <w:szCs w:val="21"/>
          <w:highlight w:val="none"/>
          <w:u w:val="single"/>
        </w:rPr>
        <w:t>在合同签订后</w:t>
      </w:r>
      <w:r>
        <w:rPr>
          <w:rFonts w:hint="eastAsia" w:ascii="宋体" w:hAnsi="宋体" w:cs="宋体"/>
          <w:color w:val="auto"/>
          <w:szCs w:val="21"/>
          <w:highlight w:val="none"/>
          <w:u w:val="single"/>
          <w:lang w:val="en-US" w:eastAsia="zh-CN"/>
        </w:rPr>
        <w:t>5个工作日</w:t>
      </w:r>
      <w:r>
        <w:rPr>
          <w:rFonts w:hint="eastAsia" w:ascii="宋体" w:hAnsi="宋体" w:cs="宋体"/>
          <w:color w:val="auto"/>
          <w:szCs w:val="21"/>
          <w:highlight w:val="none"/>
          <w:u w:val="single"/>
        </w:rPr>
        <w:t>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580"/>
      <w:r>
        <w:rPr>
          <w:rFonts w:hint="eastAsia" w:ascii="宋体" w:hAnsi="宋体" w:cs="宋体"/>
          <w:color w:val="auto"/>
          <w:szCs w:val="21"/>
          <w:highlight w:val="none"/>
          <w:u w:val="single"/>
        </w:rPr>
        <w:t>履约担保划分如下：其中工程质量履约担保占履约担保总额的20%，工期履约担保占履约担保总额的40%，安全、文明施工履约担保占履约担保总额的20%，项目班组履约担保占履约担保总额的20%  银行保函从签订本合同至竣工验收合格后90天内有效。</w:t>
      </w:r>
    </w:p>
    <w:p w14:paraId="20BEF817">
      <w:pPr>
        <w:snapToGrid w:val="0"/>
        <w:spacing w:line="360" w:lineRule="auto"/>
        <w:jc w:val="left"/>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履约担保的退还：承包人完成全部合同约定内容，合同履约期间无违约行为，一次性竣工验收合格的，则在工程竣工验收合格后10日内，发包人退还履约担保</w:t>
      </w:r>
      <w:r>
        <w:rPr>
          <w:rFonts w:hint="eastAsia" w:ascii="宋体" w:hAnsi="宋体" w:cs="宋体"/>
          <w:color w:val="auto"/>
          <w:szCs w:val="21"/>
          <w:highlight w:val="none"/>
          <w:u w:val="single"/>
          <w:lang w:eastAsia="zh-CN"/>
        </w:rPr>
        <w:t>。</w:t>
      </w:r>
    </w:p>
    <w:p w14:paraId="5EAC70F1">
      <w:pPr>
        <w:snapToGrid w:val="0"/>
        <w:spacing w:line="360" w:lineRule="auto"/>
        <w:jc w:val="left"/>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lang w:eastAsia="zh-CN"/>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14:paraId="51F999D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lang w:eastAsia="zh-CN"/>
        </w:rPr>
        <w:t>联合体所承担的连带责任持续有效而无需再行作出书面约定，唯有不承担连带责任之特殊情形，须另行作出书面约定</w:t>
      </w:r>
      <w:r>
        <w:rPr>
          <w:rFonts w:hint="eastAsia" w:ascii="宋体" w:hAnsi="宋体" w:cs="宋体"/>
          <w:color w:val="auto"/>
          <w:szCs w:val="21"/>
          <w:highlight w:val="none"/>
        </w:rPr>
        <w:t>。</w:t>
      </w:r>
    </w:p>
    <w:p w14:paraId="02428F01">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581" w:name="_Toc351203636"/>
      <w:r>
        <w:rPr>
          <w:rFonts w:hint="eastAsia" w:ascii="宋体" w:hAnsi="宋体" w:eastAsia="宋体" w:cs="宋体"/>
          <w:b w:val="0"/>
          <w:color w:val="auto"/>
          <w:sz w:val="21"/>
          <w:szCs w:val="21"/>
          <w:highlight w:val="none"/>
        </w:rPr>
        <w:t>4</w:t>
      </w:r>
      <w:bookmarkStart w:id="582" w:name="_Toc296891202"/>
      <w:bookmarkStart w:id="583" w:name="_Toc296346663"/>
      <w:bookmarkStart w:id="584" w:name="_Toc292559366"/>
      <w:bookmarkStart w:id="585" w:name="_Toc296944501"/>
      <w:bookmarkStart w:id="586" w:name="_Toc297120462"/>
      <w:bookmarkStart w:id="587" w:name="_Toc267251413"/>
      <w:bookmarkStart w:id="588" w:name="_Toc297048348"/>
      <w:bookmarkStart w:id="589" w:name="_Toc296347161"/>
      <w:bookmarkStart w:id="590" w:name="_Toc296890990"/>
      <w:bookmarkStart w:id="591" w:name="_Toc292559871"/>
      <w:bookmarkStart w:id="592" w:name="_Toc296503162"/>
      <w:r>
        <w:rPr>
          <w:rFonts w:hint="eastAsia" w:ascii="宋体" w:hAnsi="宋体" w:eastAsia="宋体" w:cs="宋体"/>
          <w:b w:val="0"/>
          <w:color w:val="auto"/>
          <w:sz w:val="21"/>
          <w:szCs w:val="21"/>
          <w:highlight w:val="none"/>
        </w:rPr>
        <w:t>. 监</w:t>
      </w:r>
      <w:bookmarkEnd w:id="582"/>
      <w:bookmarkEnd w:id="583"/>
      <w:bookmarkEnd w:id="584"/>
      <w:bookmarkEnd w:id="585"/>
      <w:bookmarkEnd w:id="586"/>
      <w:bookmarkEnd w:id="587"/>
      <w:bookmarkEnd w:id="588"/>
      <w:bookmarkEnd w:id="589"/>
      <w:bookmarkEnd w:id="590"/>
      <w:bookmarkEnd w:id="591"/>
      <w:bookmarkEnd w:id="592"/>
      <w:r>
        <w:rPr>
          <w:rFonts w:hint="eastAsia" w:ascii="宋体" w:hAnsi="宋体" w:eastAsia="宋体" w:cs="宋体"/>
          <w:b w:val="0"/>
          <w:color w:val="auto"/>
          <w:sz w:val="21"/>
          <w:szCs w:val="21"/>
          <w:highlight w:val="none"/>
        </w:rPr>
        <w:t>理人</w:t>
      </w:r>
      <w:bookmarkEnd w:id="581"/>
    </w:p>
    <w:p w14:paraId="26564C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4.1监理人的一般规定</w:t>
      </w:r>
    </w:p>
    <w:p w14:paraId="008864B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见本工程的委托监理合同 </w:t>
      </w:r>
      <w:r>
        <w:rPr>
          <w:rFonts w:hint="eastAsia" w:ascii="宋体" w:hAnsi="宋体" w:cs="宋体"/>
          <w:color w:val="auto"/>
          <w:szCs w:val="21"/>
          <w:highlight w:val="none"/>
        </w:rPr>
        <w:t>。</w:t>
      </w:r>
    </w:p>
    <w:p w14:paraId="3529ADD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根据监理合同、施工承包合同和法律法规规定的事项代表发包人进行工程前期协调、施工现场协调、工程监理   </w:t>
      </w:r>
      <w:r>
        <w:rPr>
          <w:rFonts w:hint="eastAsia" w:ascii="宋体" w:hAnsi="宋体" w:cs="宋体"/>
          <w:color w:val="auto"/>
          <w:szCs w:val="21"/>
          <w:highlight w:val="none"/>
        </w:rPr>
        <w:t xml:space="preserve">。 </w:t>
      </w:r>
    </w:p>
    <w:p w14:paraId="0B23B1C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900E4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监理人员</w:t>
      </w:r>
    </w:p>
    <w:p w14:paraId="0137BE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57CD95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66A92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03F494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w:t>
      </w:r>
      <w:r>
        <w:rPr>
          <w:rFonts w:hint="eastAsia" w:ascii="宋体" w:hAnsi="宋体" w:cs="宋体"/>
          <w:color w:val="auto"/>
          <w:szCs w:val="21"/>
          <w:highlight w:val="none"/>
        </w:rPr>
        <w:t>；</w:t>
      </w:r>
    </w:p>
    <w:p w14:paraId="622DF31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094A553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74F2143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 </w:t>
      </w:r>
      <w:r>
        <w:rPr>
          <w:rFonts w:hint="eastAsia" w:ascii="宋体" w:hAnsi="宋体" w:cs="宋体"/>
          <w:color w:val="auto"/>
          <w:szCs w:val="21"/>
          <w:highlight w:val="none"/>
        </w:rPr>
        <w:t>；</w:t>
      </w:r>
    </w:p>
    <w:p w14:paraId="5F8F3D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需要取得发包人</w:t>
      </w:r>
      <w:r>
        <w:rPr>
          <w:rFonts w:hint="eastAsia" w:ascii="宋体" w:hAnsi="宋体" w:cs="宋体"/>
          <w:color w:val="auto"/>
          <w:szCs w:val="21"/>
          <w:highlight w:val="none"/>
          <w:u w:val="single"/>
          <w:lang w:val="en-US" w:eastAsia="zh-Hans"/>
        </w:rPr>
        <w:t>书面</w:t>
      </w:r>
      <w:r>
        <w:rPr>
          <w:rFonts w:hint="eastAsia" w:ascii="宋体" w:hAnsi="宋体" w:cs="宋体"/>
          <w:color w:val="auto"/>
          <w:szCs w:val="21"/>
          <w:highlight w:val="none"/>
          <w:u w:val="single"/>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宋体" w:hAnsi="宋体" w:cs="宋体"/>
          <w:color w:val="auto"/>
          <w:szCs w:val="21"/>
          <w:highlight w:val="none"/>
        </w:rPr>
        <w:t>。</w:t>
      </w:r>
    </w:p>
    <w:p w14:paraId="0F0EAB1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商定或确定</w:t>
      </w:r>
    </w:p>
    <w:p w14:paraId="18304B45">
      <w:pPr>
        <w:snapToGrid w:val="0"/>
        <w:spacing w:line="360" w:lineRule="auto"/>
        <w:ind w:firstLine="420" w:firstLineChars="200"/>
        <w:rPr>
          <w:rFonts w:ascii="宋体" w:hAnsi="宋体" w:cs="宋体"/>
          <w:color w:val="auto"/>
          <w:szCs w:val="21"/>
          <w:highlight w:val="none"/>
        </w:rPr>
      </w:pPr>
      <w:bookmarkStart w:id="593" w:name="_Toc267251418"/>
      <w:r>
        <w:rPr>
          <w:rFonts w:hint="eastAsia" w:ascii="宋体" w:hAnsi="宋体" w:cs="宋体"/>
          <w:color w:val="auto"/>
          <w:szCs w:val="21"/>
          <w:highlight w:val="none"/>
        </w:rPr>
        <w:t>在发包人和承包人不能通过协商达成一致意见时，发包人授权监理人对以下事项进行确定：</w:t>
      </w:r>
    </w:p>
    <w:p w14:paraId="574839A1">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1C18E0">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CE8E935">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u w:val="single"/>
        </w:rPr>
        <w:t xml:space="preserve">              </w:t>
      </w:r>
      <w:r>
        <w:rPr>
          <w:rFonts w:hint="eastAsia" w:ascii="仿宋" w:hAnsi="仿宋" w:eastAsia="仿宋" w:cs="仿宋"/>
          <w:color w:val="auto"/>
          <w:szCs w:val="21"/>
          <w:highlight w:val="none"/>
          <w:u w:val="single"/>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2A6A16">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594" w:name="_Toc351203637"/>
      <w:r>
        <w:rPr>
          <w:rFonts w:hint="eastAsia" w:ascii="宋体" w:hAnsi="宋体" w:eastAsia="宋体" w:cs="宋体"/>
          <w:b w:val="0"/>
          <w:color w:val="auto"/>
          <w:sz w:val="21"/>
          <w:szCs w:val="21"/>
          <w:highlight w:val="none"/>
        </w:rPr>
        <w:t>5</w:t>
      </w:r>
      <w:bookmarkEnd w:id="593"/>
      <w:bookmarkStart w:id="595" w:name="_Toc292559872"/>
      <w:bookmarkStart w:id="596" w:name="_Toc292559367"/>
      <w:bookmarkStart w:id="597" w:name="_Toc296503163"/>
      <w:bookmarkStart w:id="598" w:name="_Toc296347162"/>
      <w:bookmarkStart w:id="599" w:name="_Toc296891203"/>
      <w:bookmarkStart w:id="600" w:name="_Toc297120463"/>
      <w:bookmarkStart w:id="601" w:name="_Toc297048349"/>
      <w:bookmarkStart w:id="602" w:name="_Toc296890991"/>
      <w:bookmarkStart w:id="603" w:name="_Toc296944502"/>
      <w:bookmarkStart w:id="604" w:name="_Toc296346664"/>
      <w:r>
        <w:rPr>
          <w:rFonts w:hint="eastAsia" w:ascii="宋体" w:hAnsi="宋体" w:eastAsia="宋体" w:cs="宋体"/>
          <w:b w:val="0"/>
          <w:color w:val="auto"/>
          <w:sz w:val="21"/>
          <w:szCs w:val="21"/>
          <w:highlight w:val="none"/>
        </w:rPr>
        <w:t>. 工程质量</w:t>
      </w:r>
      <w:bookmarkEnd w:id="594"/>
    </w:p>
    <w:p w14:paraId="1EAC5CAB">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5.1 质量要求</w:t>
      </w:r>
    </w:p>
    <w:p w14:paraId="3D0AE56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w:t>
      </w:r>
      <w:bookmarkStart w:id="605" w:name="_Toc300934949"/>
      <w:bookmarkStart w:id="606" w:name="_Toc304295527"/>
      <w:bookmarkStart w:id="607" w:name="_Toc318581164"/>
      <w:bookmarkStart w:id="608" w:name="_Toc297123496"/>
      <w:bookmarkStart w:id="609" w:name="_Toc312677997"/>
      <w:bookmarkStart w:id="610" w:name="_Toc297216155"/>
      <w:bookmarkStart w:id="611" w:name="_Toc303539106"/>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C1E8C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C725E20">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5.3 隐蔽工程检查</w:t>
      </w:r>
    </w:p>
    <w:p w14:paraId="03C84FE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color w:val="auto"/>
          <w:szCs w:val="21"/>
          <w:highlight w:val="none"/>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宋体" w:hAnsi="宋体" w:cs="宋体"/>
          <w:color w:val="auto"/>
          <w:szCs w:val="21"/>
          <w:highlight w:val="none"/>
          <w:u w:val="single"/>
          <w:lang w:eastAsia="zh-CN"/>
        </w:rPr>
        <w:t>发包人</w:t>
      </w:r>
      <w:r>
        <w:rPr>
          <w:rFonts w:hint="eastAsia" w:ascii="宋体" w:hAnsi="宋体" w:cs="宋体"/>
          <w:color w:val="auto"/>
          <w:szCs w:val="21"/>
          <w:highlight w:val="none"/>
          <w:u w:val="single"/>
        </w:rPr>
        <w:t xml:space="preserve">相关工程管理制度，若有费用产生由承包方承担，发包人有权视情节轻重对承包方按制度处以违约金 </w:t>
      </w:r>
      <w:r>
        <w:rPr>
          <w:rFonts w:hint="eastAsia" w:ascii="宋体" w:hAnsi="宋体" w:cs="宋体"/>
          <w:color w:val="auto"/>
          <w:szCs w:val="21"/>
          <w:highlight w:val="none"/>
        </w:rPr>
        <w:t>。</w:t>
      </w:r>
    </w:p>
    <w:p w14:paraId="174748F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小时提交书面延期要求。</w:t>
      </w:r>
    </w:p>
    <w:p w14:paraId="344B2C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14:paraId="7B5BBCB4">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612" w:name="_Toc351203638"/>
      <w:r>
        <w:rPr>
          <w:rFonts w:hint="eastAsia" w:ascii="宋体" w:hAnsi="宋体" w:eastAsia="宋体" w:cs="宋体"/>
          <w:b w:val="0"/>
          <w:color w:val="auto"/>
          <w:sz w:val="21"/>
          <w:szCs w:val="21"/>
          <w:highlight w:val="none"/>
        </w:rPr>
        <w:t>6. 安全文明施工与环境保护</w:t>
      </w:r>
      <w:bookmarkEnd w:id="612"/>
    </w:p>
    <w:p w14:paraId="3E3AECE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6.1安全文明施工</w:t>
      </w:r>
    </w:p>
    <w:p w14:paraId="72833E3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  </w:t>
      </w:r>
      <w:r>
        <w:rPr>
          <w:rFonts w:hint="eastAsia" w:ascii="宋体" w:hAnsi="宋体" w:cs="宋体"/>
          <w:color w:val="auto"/>
          <w:szCs w:val="21"/>
          <w:highlight w:val="none"/>
        </w:rPr>
        <w:t>。</w:t>
      </w:r>
    </w:p>
    <w:p w14:paraId="7E6590A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宋体" w:hAnsi="宋体" w:cs="宋体"/>
          <w:color w:val="auto"/>
          <w:szCs w:val="21"/>
          <w:highlight w:val="none"/>
        </w:rPr>
        <w:t>。</w:t>
      </w:r>
    </w:p>
    <w:p w14:paraId="4EC449C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由承包人负责  </w:t>
      </w:r>
      <w:r>
        <w:rPr>
          <w:rFonts w:hint="eastAsia" w:ascii="宋体" w:hAnsi="宋体" w:cs="宋体"/>
          <w:color w:val="auto"/>
          <w:szCs w:val="21"/>
          <w:highlight w:val="none"/>
        </w:rPr>
        <w:t>。</w:t>
      </w:r>
    </w:p>
    <w:p w14:paraId="78BC09A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7A70F40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 xml:space="preserve"> （1）遵守地方政府和有关部门对施工场地交通、环卫、安全和施工噪音等管理规定，并办理相关审批手续。</w:t>
      </w:r>
    </w:p>
    <w:p w14:paraId="35181638">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（2）承包人应采取有效措施尽量减小尘土和噪音污染，需要进行夜间作业时应经有关部门批准。</w:t>
      </w:r>
    </w:p>
    <w:p w14:paraId="6014B8A1">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14:paraId="1B43A5A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（4）上述手续办理费用约定如下：由承包人自行承担，在结算时不予调整  </w:t>
      </w:r>
      <w:r>
        <w:rPr>
          <w:rFonts w:hint="eastAsia" w:ascii="宋体" w:hAnsi="宋体" w:cs="宋体"/>
          <w:color w:val="auto"/>
          <w:szCs w:val="21"/>
          <w:highlight w:val="none"/>
        </w:rPr>
        <w:t>。</w:t>
      </w:r>
    </w:p>
    <w:p w14:paraId="4B1B843A">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szCs w:val="21"/>
          <w:highlight w:val="none"/>
          <w:u w:val="single"/>
        </w:rPr>
        <w:t xml:space="preserve"> 按以下第（ 1 ）种方式约定：</w:t>
      </w:r>
    </w:p>
    <w:p w14:paraId="1DE1E24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（1）发包人应在开工后28天内预付安全文明施工费总额的60%，剩余部分支付按以下第（①）种方式约定 ：</w:t>
      </w:r>
    </w:p>
    <w:p w14:paraId="1C649393">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  视相关措施的落实情况与进度款同期支付              。</w:t>
      </w:r>
    </w:p>
    <w:p w14:paraId="531DE95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  其他：                                            。</w:t>
      </w:r>
    </w:p>
    <w:p w14:paraId="2EBE3C8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（2）其他：        /            </w:t>
      </w:r>
      <w:r>
        <w:rPr>
          <w:rFonts w:hint="eastAsia" w:ascii="宋体" w:hAnsi="宋体" w:cs="宋体"/>
          <w:color w:val="auto"/>
          <w:szCs w:val="21"/>
          <w:highlight w:val="none"/>
        </w:rPr>
        <w:t>。</w:t>
      </w:r>
    </w:p>
    <w:bookmarkEnd w:id="605"/>
    <w:bookmarkEnd w:id="606"/>
    <w:bookmarkEnd w:id="607"/>
    <w:bookmarkEnd w:id="608"/>
    <w:bookmarkEnd w:id="609"/>
    <w:bookmarkEnd w:id="610"/>
    <w:bookmarkEnd w:id="611"/>
    <w:p w14:paraId="7B096332">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613" w:name="_Toc351203639"/>
      <w:r>
        <w:rPr>
          <w:rFonts w:hint="eastAsia" w:ascii="宋体" w:hAnsi="宋体" w:eastAsia="宋体" w:cs="宋体"/>
          <w:b w:val="0"/>
          <w:color w:val="auto"/>
          <w:sz w:val="21"/>
          <w:szCs w:val="21"/>
          <w:highlight w:val="none"/>
        </w:rPr>
        <w:t>7. 工期和进度</w:t>
      </w:r>
      <w:bookmarkEnd w:id="613"/>
    </w:p>
    <w:p w14:paraId="6C565D6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 施工组织设计</w:t>
      </w:r>
    </w:p>
    <w:p w14:paraId="70DF3540">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rPr>
        <w:t xml:space="preserve"> 按《通用合同条款》执行   </w:t>
      </w:r>
      <w:r>
        <w:rPr>
          <w:rFonts w:hint="eastAsia" w:ascii="宋体" w:hAnsi="宋体" w:cs="宋体"/>
          <w:color w:val="auto"/>
          <w:szCs w:val="21"/>
          <w:highlight w:val="none"/>
        </w:rPr>
        <w:t>。</w:t>
      </w:r>
    </w:p>
    <w:p w14:paraId="00DE27EC">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26DD45BA">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 xml:space="preserve"> 合同签订后（7）天内提供详细施工组织设计（施工方案）和进度计划 </w:t>
      </w:r>
      <w:r>
        <w:rPr>
          <w:rFonts w:hint="eastAsia" w:ascii="宋体" w:hAnsi="宋体" w:cs="宋体"/>
          <w:color w:val="auto"/>
          <w:szCs w:val="21"/>
          <w:highlight w:val="none"/>
        </w:rPr>
        <w:t>。</w:t>
      </w:r>
    </w:p>
    <w:p w14:paraId="1AB3D65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 xml:space="preserve">   收到该计划后的14天内审查同意或提出修改意见。发包人提出修改意见的，承包人应按照发包人提出的修改意见实施  </w:t>
      </w:r>
      <w:r>
        <w:rPr>
          <w:rFonts w:hint="eastAsia" w:ascii="宋体" w:hAnsi="宋体" w:cs="宋体"/>
          <w:color w:val="auto"/>
          <w:szCs w:val="21"/>
          <w:highlight w:val="none"/>
        </w:rPr>
        <w:t>。</w:t>
      </w:r>
    </w:p>
    <w:p w14:paraId="1F3DF42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14" w:name="_Toc312677479"/>
      <w:bookmarkStart w:id="615" w:name="_Toc304295541"/>
      <w:bookmarkStart w:id="616" w:name="_Toc312678005"/>
      <w:bookmarkStart w:id="617" w:name="_Toc297123514"/>
      <w:bookmarkStart w:id="618" w:name="_Toc303539123"/>
      <w:bookmarkStart w:id="619" w:name="_Toc300934966"/>
      <w:bookmarkStart w:id="620" w:name="_Toc297216173"/>
      <w:r>
        <w:rPr>
          <w:rFonts w:hint="eastAsia" w:ascii="宋体" w:hAnsi="宋体" w:cs="宋体"/>
          <w:color w:val="auto"/>
          <w:szCs w:val="21"/>
          <w:highlight w:val="none"/>
        </w:rPr>
        <w:t>.2 施工进度计划</w:t>
      </w:r>
    </w:p>
    <w:p w14:paraId="48BB570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5DFF674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rPr>
        <w:t xml:space="preserve">  14天内  </w:t>
      </w:r>
      <w:r>
        <w:rPr>
          <w:rFonts w:hint="eastAsia" w:ascii="宋体" w:hAnsi="宋体" w:cs="宋体"/>
          <w:color w:val="auto"/>
          <w:szCs w:val="21"/>
          <w:highlight w:val="none"/>
        </w:rPr>
        <w:t>。</w:t>
      </w:r>
    </w:p>
    <w:p w14:paraId="1C1BD6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 开工</w:t>
      </w:r>
    </w:p>
    <w:p w14:paraId="2B45282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294B8BC5">
      <w:pPr>
        <w:snapToGrid w:val="0"/>
        <w:spacing w:line="360" w:lineRule="auto"/>
        <w:ind w:firstLine="645"/>
        <w:jc w:val="left"/>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宋体" w:hAnsi="宋体" w:cs="宋体"/>
          <w:color w:val="auto"/>
          <w:szCs w:val="21"/>
          <w:highlight w:val="none"/>
        </w:rPr>
        <w:t>。</w:t>
      </w:r>
    </w:p>
    <w:p w14:paraId="455A8E4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DAB6ED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宋体" w:hAnsi="宋体" w:cs="宋体"/>
          <w:color w:val="auto"/>
          <w:szCs w:val="21"/>
          <w:highlight w:val="none"/>
        </w:rPr>
        <w:t>。</w:t>
      </w:r>
    </w:p>
    <w:p w14:paraId="1DC17FD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14:paraId="151B879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天内发出开工通知的，承包人有权提出价格调整要求，或者解除合同。</w:t>
      </w:r>
    </w:p>
    <w:bookmarkEnd w:id="614"/>
    <w:bookmarkEnd w:id="615"/>
    <w:bookmarkEnd w:id="616"/>
    <w:bookmarkEnd w:id="617"/>
    <w:bookmarkEnd w:id="618"/>
    <w:bookmarkEnd w:id="619"/>
    <w:bookmarkEnd w:id="620"/>
    <w:p w14:paraId="7A2A264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测量放线</w:t>
      </w:r>
    </w:p>
    <w:p w14:paraId="1D06CBDB">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宋体" w:hAnsi="宋体" w:cs="宋体"/>
          <w:color w:val="auto"/>
          <w:szCs w:val="21"/>
          <w:highlight w:val="none"/>
        </w:rPr>
        <w:t>。</w:t>
      </w:r>
    </w:p>
    <w:p w14:paraId="55E8713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21" w:name="_Toc300934968"/>
      <w:bookmarkStart w:id="622" w:name="_Toc312678010"/>
      <w:bookmarkStart w:id="623" w:name="_Toc303539125"/>
      <w:bookmarkStart w:id="624" w:name="_Toc297216175"/>
      <w:bookmarkStart w:id="625" w:name="_Toc312677484"/>
      <w:bookmarkStart w:id="626" w:name="_Toc304295546"/>
      <w:bookmarkStart w:id="627" w:name="_Toc297123516"/>
      <w:r>
        <w:rPr>
          <w:rFonts w:hint="eastAsia" w:ascii="宋体" w:hAnsi="宋体" w:cs="宋体"/>
          <w:color w:val="auto"/>
          <w:szCs w:val="21"/>
          <w:highlight w:val="none"/>
        </w:rPr>
        <w:t>.5 工期延误</w:t>
      </w:r>
    </w:p>
    <w:bookmarkEnd w:id="621"/>
    <w:bookmarkEnd w:id="622"/>
    <w:bookmarkEnd w:id="623"/>
    <w:bookmarkEnd w:id="624"/>
    <w:bookmarkEnd w:id="625"/>
    <w:bookmarkEnd w:id="626"/>
    <w:bookmarkEnd w:id="627"/>
    <w:p w14:paraId="5DFB4C7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026E407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F25104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628" w:name="_Toc318581169"/>
      <w:bookmarkStart w:id="629" w:name="_Toc312677486"/>
      <w:bookmarkStart w:id="630" w:name="_Toc312678012"/>
      <w:bookmarkStart w:id="631" w:name="_Toc297123518"/>
      <w:bookmarkStart w:id="632" w:name="_Toc300934970"/>
      <w:bookmarkStart w:id="633" w:name="_Toc304295548"/>
      <w:bookmarkStart w:id="634" w:name="_Toc297216177"/>
      <w:bookmarkStart w:id="635" w:name="_Toc303539127"/>
      <w:r>
        <w:rPr>
          <w:rFonts w:hint="eastAsia" w:ascii="宋体" w:hAnsi="宋体" w:cs="宋体"/>
          <w:color w:val="auto"/>
          <w:szCs w:val="21"/>
          <w:highlight w:val="none"/>
        </w:rPr>
        <w:t>.5.2 因承包人原因导致工期延误</w:t>
      </w:r>
    </w:p>
    <w:bookmarkEnd w:id="628"/>
    <w:bookmarkEnd w:id="629"/>
    <w:bookmarkEnd w:id="630"/>
    <w:p w14:paraId="2BB62E98">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636" w:name="_Toc312678013"/>
      <w:bookmarkStart w:id="637" w:name="_Toc312677487"/>
      <w:bookmarkStart w:id="638" w:name="_Toc318581170"/>
      <w:r>
        <w:rPr>
          <w:rFonts w:hint="eastAsia" w:ascii="宋体" w:hAnsi="宋体" w:cs="宋体"/>
          <w:color w:val="auto"/>
          <w:szCs w:val="21"/>
          <w:highlight w:val="none"/>
        </w:rPr>
        <w:t>承包人原因造成工期延误，逾期竣工违约金的计算方法为：</w:t>
      </w:r>
    </w:p>
    <w:p w14:paraId="26AC231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 工期每拖延一天，处以违约金为签约合同价的万分之二,；延期超过一个月的，工期每拖延一天处以违约金为签约合同价的万分之四。如逾期竣工违约金达到签约合同价格的百分之二，则发包人有权要求承包人无条件退场，并承担由此产生的各方一切损失。同时，发包人也有权安排其他施工队伍进场施工，费用经审核后从承包人合同价款中扣除；由此给发包人造成损失的，损失费用同时扣除  </w:t>
      </w:r>
      <w:r>
        <w:rPr>
          <w:rFonts w:hint="eastAsia" w:ascii="宋体" w:hAnsi="宋体" w:cs="宋体"/>
          <w:color w:val="auto"/>
          <w:szCs w:val="21"/>
          <w:highlight w:val="none"/>
        </w:rPr>
        <w:t>。</w:t>
      </w:r>
      <w:bookmarkEnd w:id="631"/>
      <w:bookmarkEnd w:id="632"/>
      <w:bookmarkEnd w:id="633"/>
      <w:bookmarkEnd w:id="634"/>
      <w:bookmarkEnd w:id="635"/>
      <w:bookmarkEnd w:id="636"/>
      <w:bookmarkEnd w:id="637"/>
    </w:p>
    <w:bookmarkEnd w:id="638"/>
    <w:p w14:paraId="3700612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因承包人原因造成工期延误，逾</w:t>
      </w:r>
      <w:bookmarkStart w:id="639" w:name="_Toc312678014"/>
      <w:bookmarkStart w:id="640" w:name="_Toc318581171"/>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rPr>
        <w:t xml:space="preserve"> 不超过工程合同款</w:t>
      </w:r>
      <w:r>
        <w:rPr>
          <w:rFonts w:hint="eastAsia" w:ascii="宋体" w:hAnsi="宋体" w:cs="宋体"/>
          <w:color w:val="auto"/>
          <w:szCs w:val="21"/>
          <w:highlight w:val="none"/>
          <w:u w:val="single"/>
          <w:lang w:val="en-US" w:eastAsia="zh-Hans"/>
        </w:rPr>
        <w:t>的</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639"/>
    <w:bookmarkEnd w:id="640"/>
    <w:p w14:paraId="183597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41" w:name="_Toc303539128"/>
      <w:bookmarkStart w:id="642" w:name="_Toc304295549"/>
      <w:bookmarkStart w:id="643" w:name="_Toc312678015"/>
      <w:bookmarkStart w:id="644" w:name="_Toc300934971"/>
      <w:bookmarkStart w:id="645" w:name="_Toc297123519"/>
      <w:bookmarkStart w:id="646" w:name="_Toc297216178"/>
      <w:r>
        <w:rPr>
          <w:rFonts w:hint="eastAsia" w:ascii="宋体" w:hAnsi="宋体" w:cs="宋体"/>
          <w:color w:val="auto"/>
          <w:szCs w:val="21"/>
          <w:highlight w:val="none"/>
        </w:rPr>
        <w:t>.6 不</w:t>
      </w:r>
      <w:bookmarkEnd w:id="641"/>
      <w:bookmarkEnd w:id="642"/>
      <w:bookmarkEnd w:id="643"/>
      <w:bookmarkEnd w:id="644"/>
      <w:bookmarkEnd w:id="645"/>
      <w:bookmarkEnd w:id="646"/>
      <w:r>
        <w:rPr>
          <w:rFonts w:hint="eastAsia" w:ascii="宋体" w:hAnsi="宋体" w:cs="宋体"/>
          <w:color w:val="auto"/>
          <w:szCs w:val="21"/>
          <w:highlight w:val="none"/>
        </w:rPr>
        <w:t>利物质条件</w:t>
      </w:r>
    </w:p>
    <w:p w14:paraId="2781395F">
      <w:pPr>
        <w:snapToGrid w:val="0"/>
        <w:spacing w:line="360" w:lineRule="auto"/>
        <w:jc w:val="left"/>
        <w:rPr>
          <w:rFonts w:hint="eastAsia" w:ascii="宋体" w:hAnsi="宋体" w:cs="宋体"/>
          <w:color w:val="auto"/>
          <w:szCs w:val="21"/>
          <w:highlight w:val="none"/>
          <w:u w:val="single"/>
        </w:rPr>
      </w:pPr>
      <w:bookmarkStart w:id="647" w:name="_Toc312678016"/>
      <w:bookmarkStart w:id="648" w:name="_Toc303539129"/>
      <w:bookmarkStart w:id="649" w:name="_Toc297123520"/>
      <w:bookmarkStart w:id="650" w:name="_Toc304295550"/>
      <w:bookmarkStart w:id="651" w:name="_Toc318581172"/>
      <w:bookmarkStart w:id="652" w:name="_Toc297216179"/>
      <w:bookmarkStart w:id="653" w:name="_Toc300934972"/>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（1）施工场地周围地下管线；</w:t>
      </w:r>
    </w:p>
    <w:p w14:paraId="537B15E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（2）地下障碍物和污染物；</w:t>
      </w:r>
    </w:p>
    <w:p w14:paraId="08A7337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（3）邻近建筑物、构筑物的保护要求  </w:t>
      </w:r>
      <w:r>
        <w:rPr>
          <w:rFonts w:hint="eastAsia" w:ascii="宋体" w:hAnsi="宋体" w:cs="宋体"/>
          <w:color w:val="auto"/>
          <w:szCs w:val="21"/>
          <w:highlight w:val="none"/>
        </w:rPr>
        <w:t>。</w:t>
      </w:r>
    </w:p>
    <w:bookmarkEnd w:id="647"/>
    <w:bookmarkEnd w:id="648"/>
    <w:bookmarkEnd w:id="649"/>
    <w:bookmarkEnd w:id="650"/>
    <w:bookmarkEnd w:id="651"/>
    <w:bookmarkEnd w:id="652"/>
    <w:bookmarkEnd w:id="653"/>
    <w:p w14:paraId="20334E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654" w:name="_Toc300934973"/>
      <w:bookmarkStart w:id="655" w:name="_Toc304295551"/>
      <w:bookmarkStart w:id="656" w:name="_Toc312678017"/>
      <w:bookmarkStart w:id="657" w:name="_Toc303539130"/>
      <w:bookmarkStart w:id="658" w:name="_Toc297123521"/>
      <w:bookmarkStart w:id="659" w:name="_Toc297216180"/>
      <w:r>
        <w:rPr>
          <w:rFonts w:hint="eastAsia" w:ascii="宋体" w:hAnsi="宋体" w:cs="宋体"/>
          <w:color w:val="auto"/>
          <w:szCs w:val="21"/>
          <w:highlight w:val="none"/>
        </w:rPr>
        <w:t>.7异常恶劣的气候条件</w:t>
      </w:r>
    </w:p>
    <w:bookmarkEnd w:id="654"/>
    <w:bookmarkEnd w:id="655"/>
    <w:bookmarkEnd w:id="656"/>
    <w:bookmarkEnd w:id="657"/>
    <w:bookmarkEnd w:id="658"/>
    <w:bookmarkEnd w:id="659"/>
    <w:p w14:paraId="42B3646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1797747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816708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F7E42D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8FB3E2">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7.9 提前竣工的奖励</w:t>
      </w:r>
    </w:p>
    <w:p w14:paraId="4DE4A4D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F49CFA0">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660" w:name="_Toc351203640"/>
      <w:r>
        <w:rPr>
          <w:rFonts w:hint="eastAsia" w:ascii="宋体" w:hAnsi="宋体" w:eastAsia="宋体" w:cs="宋体"/>
          <w:b w:val="0"/>
          <w:color w:val="auto"/>
          <w:sz w:val="21"/>
          <w:szCs w:val="21"/>
          <w:highlight w:val="none"/>
        </w:rPr>
        <w:t>8. 材料与设备</w:t>
      </w:r>
      <w:bookmarkEnd w:id="660"/>
    </w:p>
    <w:bookmarkEnd w:id="595"/>
    <w:bookmarkEnd w:id="596"/>
    <w:bookmarkEnd w:id="597"/>
    <w:bookmarkEnd w:id="598"/>
    <w:bookmarkEnd w:id="599"/>
    <w:bookmarkEnd w:id="600"/>
    <w:bookmarkEnd w:id="601"/>
    <w:bookmarkEnd w:id="602"/>
    <w:bookmarkEnd w:id="603"/>
    <w:bookmarkEnd w:id="604"/>
    <w:p w14:paraId="78CF752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bookmarkStart w:id="661" w:name="_Toc296944506"/>
      <w:bookmarkStart w:id="662" w:name="_Toc280868654"/>
      <w:bookmarkStart w:id="663" w:name="_Toc297123527"/>
      <w:bookmarkStart w:id="664" w:name="_Toc296503167"/>
      <w:bookmarkStart w:id="665" w:name="_Toc297216186"/>
      <w:bookmarkStart w:id="666" w:name="_Toc292559877"/>
      <w:bookmarkStart w:id="667" w:name="_Toc297048353"/>
      <w:bookmarkStart w:id="668" w:name="_Toc304295556"/>
      <w:bookmarkStart w:id="669" w:name="_Toc303539136"/>
      <w:bookmarkStart w:id="670" w:name="_Toc296890995"/>
      <w:bookmarkStart w:id="671" w:name="_Toc300934979"/>
      <w:bookmarkStart w:id="672" w:name="_Toc292559372"/>
      <w:bookmarkStart w:id="673" w:name="_Toc312677493"/>
      <w:bookmarkStart w:id="674" w:name="_Toc297120467"/>
      <w:bookmarkStart w:id="675" w:name="_Toc296347166"/>
      <w:bookmarkStart w:id="676" w:name="_Toc296346668"/>
      <w:bookmarkStart w:id="677" w:name="_Toc296891207"/>
      <w:bookmarkStart w:id="678" w:name="_Toc312678019"/>
      <w:bookmarkStart w:id="679" w:name="_Toc280868656"/>
      <w:bookmarkStart w:id="680" w:name="_Toc267251424"/>
      <w:bookmarkStart w:id="681" w:name="_Toc280868655"/>
      <w:r>
        <w:rPr>
          <w:rFonts w:hint="eastAsia" w:ascii="宋体" w:hAnsi="宋体" w:cs="宋体"/>
          <w:color w:val="auto"/>
          <w:szCs w:val="21"/>
          <w:highlight w:val="none"/>
        </w:rPr>
        <w:t>.4材料与工程设备的保管与使用</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14:paraId="32A4046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w:t>
      </w:r>
      <w:bookmarkStart w:id="682" w:name="_Toc292559373"/>
      <w:bookmarkStart w:id="683" w:name="_Toc292559878"/>
      <w:bookmarkStart w:id="684" w:name="_Toc296944507"/>
      <w:bookmarkStart w:id="685" w:name="_Toc297123528"/>
      <w:bookmarkStart w:id="686" w:name="_Toc296891208"/>
      <w:bookmarkStart w:id="687" w:name="_Toc297120468"/>
      <w:bookmarkStart w:id="688" w:name="_Toc296347167"/>
      <w:bookmarkStart w:id="689" w:name="_Toc296503168"/>
      <w:bookmarkStart w:id="690" w:name="_Toc300934980"/>
      <w:bookmarkStart w:id="691" w:name="_Toc318581173"/>
      <w:bookmarkStart w:id="692" w:name="_Toc304295557"/>
      <w:bookmarkStart w:id="693" w:name="_Toc297048354"/>
      <w:bookmarkStart w:id="694" w:name="_Toc297216187"/>
      <w:bookmarkStart w:id="695" w:name="_Toc296346669"/>
      <w:bookmarkStart w:id="696" w:name="_Toc303539137"/>
      <w:bookmarkStart w:id="697" w:name="_Toc312677494"/>
      <w:bookmarkStart w:id="698" w:name="_Toc296890996"/>
      <w:bookmarkStart w:id="699" w:name="_Toc312678020"/>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宋体" w:hAnsi="宋体" w:cs="宋体"/>
          <w:color w:val="auto"/>
          <w:szCs w:val="21"/>
          <w:highlight w:val="none"/>
        </w:rPr>
        <w:t>。</w:t>
      </w:r>
      <w:bookmarkEnd w:id="682"/>
      <w:bookmarkEnd w:id="683"/>
    </w:p>
    <w:p w14:paraId="27E0AD42">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8.6 样品</w:t>
      </w:r>
    </w:p>
    <w:p w14:paraId="5B34ED4F">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14:paraId="3DD2B411">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 xml:space="preserve">  除另有约定外，承包人负责完成本工程施工除甲供材料之外的所需的全部材料、设备采购、验收、运输和保管（包括甲供材料、设备的验收、保管）  </w:t>
      </w:r>
      <w:r>
        <w:rPr>
          <w:rFonts w:hint="eastAsia" w:ascii="宋体" w:hAnsi="宋体" w:cs="宋体"/>
          <w:color w:val="auto"/>
          <w:szCs w:val="21"/>
          <w:highlight w:val="none"/>
        </w:rPr>
        <w:t>。</w:t>
      </w:r>
    </w:p>
    <w:p w14:paraId="25E8B84C">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8.8 施工设备和临时设施</w:t>
      </w:r>
    </w:p>
    <w:p w14:paraId="674CDCBA">
      <w:pPr>
        <w:autoSpaceDE w:val="0"/>
        <w:autoSpaceDN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5ADED8F9">
      <w:pPr>
        <w:autoSpaceDE w:val="0"/>
        <w:autoSpaceDN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r>
        <w:rPr>
          <w:rFonts w:hint="eastAsia" w:ascii="宋体" w:hAnsi="宋体" w:cs="宋体"/>
          <w:color w:val="auto"/>
          <w:szCs w:val="21"/>
          <w:highlight w:val="none"/>
          <w:u w:val="single"/>
        </w:rPr>
        <w:t xml:space="preserve">   由承包人承担   </w:t>
      </w:r>
      <w:r>
        <w:rPr>
          <w:rFonts w:hint="eastAsia" w:ascii="宋体" w:hAnsi="宋体" w:cs="宋体"/>
          <w:color w:val="auto"/>
          <w:szCs w:val="21"/>
          <w:highlight w:val="none"/>
        </w:rPr>
        <w:t>。</w:t>
      </w:r>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14:paraId="45D4ECE9">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700" w:name="_Toc351203641"/>
      <w:r>
        <w:rPr>
          <w:rFonts w:hint="eastAsia" w:ascii="宋体" w:hAnsi="宋体" w:eastAsia="宋体" w:cs="宋体"/>
          <w:b w:val="0"/>
          <w:color w:val="auto"/>
          <w:sz w:val="21"/>
          <w:szCs w:val="21"/>
          <w:highlight w:val="none"/>
        </w:rPr>
        <w:t>9</w:t>
      </w:r>
      <w:bookmarkEnd w:id="679"/>
      <w:bookmarkEnd w:id="680"/>
      <w:bookmarkEnd w:id="681"/>
      <w:bookmarkStart w:id="701" w:name="_Toc297216192"/>
      <w:bookmarkStart w:id="702" w:name="_Toc300934982"/>
      <w:bookmarkStart w:id="703" w:name="_Toc304295559"/>
      <w:bookmarkStart w:id="704" w:name="_Toc312678021"/>
      <w:bookmarkStart w:id="705" w:name="_Toc303539139"/>
      <w:bookmarkStart w:id="706" w:name="_Toc312677495"/>
      <w:bookmarkStart w:id="707" w:name="_Toc297123533"/>
      <w:bookmarkStart w:id="708" w:name="_Toc297048359"/>
      <w:bookmarkStart w:id="709" w:name="_Toc296346674"/>
      <w:bookmarkStart w:id="710" w:name="_Toc267251428"/>
      <w:bookmarkStart w:id="711" w:name="_Toc296891213"/>
      <w:bookmarkStart w:id="712" w:name="_Toc296944512"/>
      <w:bookmarkStart w:id="713" w:name="_Toc292559883"/>
      <w:bookmarkStart w:id="714" w:name="_Toc267251427"/>
      <w:bookmarkStart w:id="715" w:name="_Toc292559378"/>
      <w:bookmarkStart w:id="716" w:name="_Toc296347172"/>
      <w:bookmarkStart w:id="717" w:name="_Toc296891001"/>
      <w:bookmarkStart w:id="718" w:name="_Toc297120473"/>
      <w:bookmarkStart w:id="719" w:name="_Toc296503173"/>
      <w:r>
        <w:rPr>
          <w:rFonts w:hint="eastAsia" w:ascii="宋体" w:hAnsi="宋体" w:eastAsia="宋体" w:cs="宋体"/>
          <w:b w:val="0"/>
          <w:color w:val="auto"/>
          <w:sz w:val="21"/>
          <w:szCs w:val="21"/>
          <w:highlight w:val="none"/>
        </w:rPr>
        <w:t>. 试验与检验</w:t>
      </w:r>
      <w:bookmarkEnd w:id="700"/>
    </w:p>
    <w:bookmarkEnd w:id="701"/>
    <w:bookmarkEnd w:id="702"/>
    <w:bookmarkEnd w:id="703"/>
    <w:bookmarkEnd w:id="704"/>
    <w:bookmarkEnd w:id="705"/>
    <w:bookmarkEnd w:id="706"/>
    <w:bookmarkEnd w:id="707"/>
    <w:p w14:paraId="70CBFF6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bookmarkStart w:id="720" w:name="_Toc300934983"/>
      <w:bookmarkStart w:id="721" w:name="_Toc303539140"/>
      <w:bookmarkStart w:id="722" w:name="_Toc297216193"/>
      <w:bookmarkStart w:id="723" w:name="_Toc304295560"/>
      <w:bookmarkStart w:id="724" w:name="_Toc312677496"/>
      <w:bookmarkStart w:id="725" w:name="_Toc312678022"/>
      <w:bookmarkStart w:id="726" w:name="_Toc297123534"/>
      <w:r>
        <w:rPr>
          <w:rFonts w:hint="eastAsia" w:ascii="宋体" w:hAnsi="宋体" w:cs="宋体"/>
          <w:color w:val="auto"/>
          <w:szCs w:val="21"/>
          <w:highlight w:val="none"/>
        </w:rPr>
        <w:t>.1试验设备与试验人员</w:t>
      </w:r>
    </w:p>
    <w:bookmarkEnd w:id="720"/>
    <w:bookmarkEnd w:id="721"/>
    <w:bookmarkEnd w:id="722"/>
    <w:bookmarkEnd w:id="723"/>
    <w:bookmarkEnd w:id="724"/>
    <w:bookmarkEnd w:id="725"/>
    <w:bookmarkEnd w:id="726"/>
    <w:p w14:paraId="78294B1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727" w:name="_Toc297216194"/>
      <w:bookmarkStart w:id="728" w:name="_Toc300934984"/>
      <w:bookmarkStart w:id="729" w:name="_Toc312678023"/>
      <w:bookmarkStart w:id="730" w:name="_Toc297123535"/>
      <w:bookmarkStart w:id="731" w:name="_Toc303539141"/>
      <w:bookmarkStart w:id="732" w:name="_Toc312677497"/>
      <w:bookmarkStart w:id="733" w:name="_Toc304295561"/>
      <w:bookmarkStart w:id="734" w:name="_Toc318581174"/>
      <w:r>
        <w:rPr>
          <w:rFonts w:hint="eastAsia" w:ascii="宋体" w:hAnsi="宋体" w:cs="宋体"/>
          <w:color w:val="auto"/>
          <w:szCs w:val="21"/>
          <w:highlight w:val="none"/>
        </w:rPr>
        <w:t>.1.2 试验设备</w:t>
      </w:r>
    </w:p>
    <w:p w14:paraId="52FBCA0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727"/>
      <w:bookmarkEnd w:id="728"/>
      <w:bookmarkEnd w:id="729"/>
      <w:bookmarkEnd w:id="730"/>
      <w:bookmarkEnd w:id="731"/>
      <w:bookmarkEnd w:id="732"/>
      <w:bookmarkEnd w:id="733"/>
      <w:bookmarkStart w:id="735" w:name="_Toc304295562"/>
      <w:bookmarkStart w:id="736" w:name="_Toc303539142"/>
      <w:bookmarkStart w:id="737" w:name="_Toc312678024"/>
      <w:bookmarkStart w:id="738" w:name="_Toc300934985"/>
      <w:bookmarkStart w:id="739" w:name="_Toc297123536"/>
      <w:bookmarkStart w:id="740" w:name="_Toc312677498"/>
      <w:bookmarkStart w:id="741" w:name="_Toc297216195"/>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25A04D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698283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8769F87">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 xml:space="preserve">9.4 现场工艺试验 </w:t>
      </w:r>
    </w:p>
    <w:p w14:paraId="2F8F3B3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734"/>
    <w:bookmarkEnd w:id="735"/>
    <w:bookmarkEnd w:id="736"/>
    <w:bookmarkEnd w:id="737"/>
    <w:bookmarkEnd w:id="738"/>
    <w:bookmarkEnd w:id="739"/>
    <w:bookmarkEnd w:id="740"/>
    <w:bookmarkEnd w:id="741"/>
    <w:p w14:paraId="543C3CD7">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742" w:name="_Toc351203642"/>
      <w:r>
        <w:rPr>
          <w:rFonts w:hint="eastAsia" w:ascii="宋体" w:hAnsi="宋体" w:eastAsia="宋体" w:cs="宋体"/>
          <w:b w:val="0"/>
          <w:color w:val="auto"/>
          <w:sz w:val="21"/>
          <w:szCs w:val="21"/>
          <w:highlight w:val="none"/>
        </w:rPr>
        <w:t>1</w:t>
      </w:r>
      <w:bookmarkEnd w:id="708"/>
      <w:bookmarkEnd w:id="709"/>
      <w:bookmarkEnd w:id="710"/>
      <w:bookmarkEnd w:id="711"/>
      <w:bookmarkEnd w:id="712"/>
      <w:bookmarkEnd w:id="713"/>
      <w:bookmarkEnd w:id="714"/>
      <w:bookmarkEnd w:id="715"/>
      <w:bookmarkEnd w:id="716"/>
      <w:bookmarkEnd w:id="717"/>
      <w:bookmarkEnd w:id="718"/>
      <w:bookmarkEnd w:id="719"/>
      <w:bookmarkStart w:id="743" w:name="_Toc296944532"/>
      <w:bookmarkStart w:id="744" w:name="_Toc303539146"/>
      <w:bookmarkStart w:id="745" w:name="_Toc297216199"/>
      <w:bookmarkStart w:id="746" w:name="_Toc297120493"/>
      <w:bookmarkStart w:id="747" w:name="_Toc297123540"/>
      <w:bookmarkStart w:id="748" w:name="_Toc296346694"/>
      <w:bookmarkStart w:id="749" w:name="_Toc292559903"/>
      <w:bookmarkStart w:id="750" w:name="_Toc296347192"/>
      <w:bookmarkStart w:id="751" w:name="_Toc296891021"/>
      <w:bookmarkStart w:id="752" w:name="_Toc300934989"/>
      <w:bookmarkStart w:id="753" w:name="_Toc297048379"/>
      <w:bookmarkStart w:id="754" w:name="_Toc304295566"/>
      <w:bookmarkStart w:id="755" w:name="_Toc292559398"/>
      <w:bookmarkStart w:id="756" w:name="_Toc296891233"/>
      <w:bookmarkStart w:id="757" w:name="_Toc296503193"/>
      <w:bookmarkStart w:id="758" w:name="_Toc312677499"/>
      <w:bookmarkStart w:id="759" w:name="_Toc312678025"/>
      <w:bookmarkStart w:id="760" w:name="_Toc267251435"/>
      <w:bookmarkStart w:id="761" w:name="_Toc267251437"/>
      <w:bookmarkStart w:id="762" w:name="_Toc267251433"/>
      <w:bookmarkStart w:id="763" w:name="_Toc267251441"/>
      <w:bookmarkStart w:id="764" w:name="_Toc267251439"/>
      <w:bookmarkStart w:id="765" w:name="_Toc267251440"/>
      <w:bookmarkStart w:id="766" w:name="_Toc267251442"/>
      <w:r>
        <w:rPr>
          <w:rFonts w:hint="eastAsia" w:ascii="宋体" w:hAnsi="宋体" w:eastAsia="宋体" w:cs="宋体"/>
          <w:b w:val="0"/>
          <w:color w:val="auto"/>
          <w:sz w:val="21"/>
          <w:szCs w:val="21"/>
          <w:highlight w:val="none"/>
        </w:rPr>
        <w:t>0. 变更</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bookmarkEnd w:id="758"/>
    <w:bookmarkEnd w:id="759"/>
    <w:p w14:paraId="214A4A9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767" w:name="_Toc297048380"/>
      <w:bookmarkStart w:id="768" w:name="_Toc296346695"/>
      <w:bookmarkStart w:id="769" w:name="_Toc292559399"/>
      <w:bookmarkStart w:id="770" w:name="_Toc296944533"/>
      <w:bookmarkStart w:id="771" w:name="_Toc303539147"/>
      <w:bookmarkStart w:id="772" w:name="_Toc296347193"/>
      <w:bookmarkStart w:id="773" w:name="_Toc296891022"/>
      <w:bookmarkStart w:id="774" w:name="_Toc312677500"/>
      <w:bookmarkStart w:id="775" w:name="_Toc296503194"/>
      <w:bookmarkStart w:id="776" w:name="_Toc297123541"/>
      <w:bookmarkStart w:id="777" w:name="_Toc297216200"/>
      <w:bookmarkStart w:id="778" w:name="_Toc312678026"/>
      <w:bookmarkStart w:id="779" w:name="_Toc297120494"/>
      <w:bookmarkStart w:id="780" w:name="_Toc300934990"/>
      <w:bookmarkStart w:id="781" w:name="_Toc292559904"/>
      <w:bookmarkStart w:id="782" w:name="_Toc304295567"/>
      <w:bookmarkStart w:id="783" w:name="_Toc296891234"/>
      <w:r>
        <w:rPr>
          <w:rFonts w:hint="eastAsia" w:ascii="宋体" w:hAnsi="宋体" w:cs="宋体"/>
          <w:color w:val="auto"/>
          <w:szCs w:val="21"/>
          <w:highlight w:val="none"/>
        </w:rPr>
        <w:t>0.1变更的范围</w:t>
      </w:r>
    </w:p>
    <w:p w14:paraId="6C105C64">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 xml:space="preserve"> 按照建设单位及上级管理部门的变更管理办法中的相关规定  。</w:t>
      </w:r>
    </w:p>
    <w:p w14:paraId="49099C0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14:paraId="5C79468A">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10.1.3施工中承包人不得对原工程设计进行变更。因承包人擅自变更设计发生的费用和由此导致发包人的直接损失，由承包人承担，</w:t>
      </w:r>
      <w:r>
        <w:rPr>
          <w:rFonts w:hint="eastAsia" w:ascii="宋体" w:hAnsi="宋体" w:cs="宋体"/>
          <w:color w:val="auto"/>
          <w:szCs w:val="21"/>
          <w:highlight w:val="none"/>
          <w:u w:val="single"/>
          <w:lang w:val="en-US" w:eastAsia="zh-Hans"/>
        </w:rPr>
        <w:t>承包人应无条件返工</w:t>
      </w:r>
      <w:r>
        <w:rPr>
          <w:rFonts w:hint="eastAsia" w:ascii="宋体" w:hAnsi="宋体" w:cs="宋体"/>
          <w:color w:val="auto"/>
          <w:szCs w:val="21"/>
          <w:highlight w:val="none"/>
          <w:u w:val="single"/>
          <w:lang w:eastAsia="zh-Hans"/>
        </w:rPr>
        <w:t>，</w:t>
      </w:r>
      <w:r>
        <w:rPr>
          <w:rFonts w:hint="eastAsia" w:ascii="宋体" w:hAnsi="宋体" w:cs="宋体"/>
          <w:color w:val="auto"/>
          <w:szCs w:val="21"/>
          <w:highlight w:val="none"/>
          <w:u w:val="single"/>
        </w:rPr>
        <w:t>延误的工期不予顺延。</w:t>
      </w:r>
    </w:p>
    <w:p w14:paraId="326D62A4">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10.1.4承包人在施工中提出的合理化建议涉及到对设计图纸或施工组织设计的更改及对材料、设备的换用，须经发包人</w:t>
      </w:r>
      <w:r>
        <w:rPr>
          <w:rFonts w:hint="eastAsia" w:ascii="宋体" w:hAnsi="宋体" w:cs="宋体"/>
          <w:color w:val="auto"/>
          <w:szCs w:val="21"/>
          <w:highlight w:val="none"/>
          <w:u w:val="single"/>
          <w:lang w:val="en-US" w:eastAsia="zh-Hans"/>
        </w:rPr>
        <w:t>书面</w:t>
      </w:r>
      <w:r>
        <w:rPr>
          <w:rFonts w:hint="eastAsia" w:ascii="宋体" w:hAnsi="宋体" w:cs="宋体"/>
          <w:color w:val="auto"/>
          <w:szCs w:val="21"/>
          <w:highlight w:val="none"/>
          <w:u w:val="single"/>
        </w:rPr>
        <w:t>同意。未经同意擅自更改或换用时，承包人承担由此发生的费用，并赔偿发包人的有关损失，延误的工期不予顺延。</w:t>
      </w:r>
    </w:p>
    <w:p w14:paraId="143CA90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  </w:t>
      </w:r>
      <w:r>
        <w:rPr>
          <w:rFonts w:hint="eastAsia" w:ascii="宋体" w:hAnsi="宋体" w:cs="宋体"/>
          <w:color w:val="auto"/>
          <w:szCs w:val="21"/>
          <w:highlight w:val="none"/>
        </w:rPr>
        <w:t>。</w:t>
      </w:r>
    </w:p>
    <w:p w14:paraId="2D8CF0E8">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10.4 变更估价</w:t>
      </w:r>
    </w:p>
    <w:p w14:paraId="448EBDA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785F47F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val="single"/>
        </w:rPr>
        <w:t xml:space="preserve">  （1）已标价工程量清单或预算书有相同项目的，按照相同项目单价确定。</w:t>
      </w:r>
    </w:p>
    <w:p w14:paraId="1AAA7988">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（2）已标价工程量清单或预算书中无相同项目，但有类似项目的，参照类似项目的单价确定。</w:t>
      </w:r>
    </w:p>
    <w:p w14:paraId="24B50F2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①清单项目某一特征或工程内容变化，不影响其他特征及工程内容价格的，其他特征组合标准不变，仅调整发生变化的组合子目价格。</w:t>
      </w:r>
    </w:p>
    <w:p w14:paraId="6325926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14:paraId="3496F67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（3）已标价工程量清单或预算书中无相同项目及类似项目单价的，其单价的确定，按以下约定：</w:t>
      </w:r>
    </w:p>
    <w:p w14:paraId="6BC6D10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14:paraId="1A6B0F53">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14:paraId="03DEF90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③费率：按采用的相应定额取费标准（中值），税金、农民工工伤保险按投标口径执行；</w:t>
      </w:r>
    </w:p>
    <w:p w14:paraId="598D0B0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④优惠幅度：新增综合单价按上述①、②、③原则计算后乘以（1-承包人报价浮动率L）得出结算单价，承包人报价浮动率L=（1-(中标价-暂列金额）÷（招标控制价-暂列金额）)×100%。</w:t>
      </w:r>
    </w:p>
    <w:p w14:paraId="2AC6F59F">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⑤当零星工程发生签证人工、机械台班数量，人工和机械台班单价有投标价的执行投标价，无投标价的执行相应定额并按投标口径同比例优惠。</w:t>
      </w:r>
    </w:p>
    <w:p w14:paraId="737E434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14:paraId="058509E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按照《建设工程工程量清单计价规范》（GB50500-2013）9.6.2条规定，增加部分的工程量的综合单价应予调低，减少后剩余部分的工程量的综合单价应予调高，可按下列公式调整:</w:t>
      </w:r>
    </w:p>
    <w:p w14:paraId="61CFEDE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凡合价金额占合同总价2%及以上的分部分项清单项目，</w:t>
      </w:r>
    </w:p>
    <w:p w14:paraId="015B6FE9">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①当Q1&gt;1.15Q0时:       S=1.15Q0×P0+（Q1-1.15 Q0）×P1</w:t>
      </w:r>
    </w:p>
    <w:p w14:paraId="0082BE62">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②当Q1&lt;0.85Q0时:       S=Q1×P1</w:t>
      </w:r>
    </w:p>
    <w:p w14:paraId="20AEB664">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凡合价金额占合同总价不到2%的分部分项清单项目，</w:t>
      </w:r>
    </w:p>
    <w:p w14:paraId="130BA6F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③当Q1&gt;1.25Q0时:       S=1.25Q0×P0+（Q1-1.25 Q0）×P1</w:t>
      </w:r>
    </w:p>
    <w:p w14:paraId="2D06650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④当Q1&lt;0.75Q0时:       S=Q1×P1</w:t>
      </w:r>
    </w:p>
    <w:p w14:paraId="613D4B3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式中 S——调整后某一分部分项工程费结算价；</w:t>
      </w:r>
    </w:p>
    <w:p w14:paraId="4924C379">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Q1——最终完成的工程量；</w:t>
      </w:r>
    </w:p>
    <w:p w14:paraId="425D0B1B">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Q0——招标工程量清单中列出的工程量；</w:t>
      </w:r>
    </w:p>
    <w:p w14:paraId="036D6DD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P0——承包人在已标价工程量清单中填报的综合单价</w:t>
      </w:r>
    </w:p>
    <w:p w14:paraId="6EC8F920">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14:paraId="400532D2">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（5）工程变更管理暂按《杭州钱塘新区政府投资项目工程变更管理办法（试行）》（钱塘管办发[2019]42号）执行；</w:t>
      </w:r>
    </w:p>
    <w:p w14:paraId="3D279CAF">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备注：相关文件有不一致之处按发包人及钱塘新区财政要求为准；</w:t>
      </w:r>
    </w:p>
    <w:p w14:paraId="21AD108D">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　（6）最高限价400万元以下的小额工程项目招标控制价为预算审核价 </w:t>
      </w:r>
      <w:r>
        <w:rPr>
          <w:rFonts w:hint="eastAsia" w:ascii="宋体" w:hAnsi="宋体" w:cs="宋体"/>
          <w:color w:val="auto"/>
          <w:szCs w:val="21"/>
          <w:highlight w:val="none"/>
        </w:rPr>
        <w:t>。</w:t>
      </w:r>
    </w:p>
    <w:p w14:paraId="09AEFBC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Start w:id="784" w:name="_Toc297120497"/>
      <w:bookmarkStart w:id="785" w:name="_Toc296891237"/>
      <w:bookmarkStart w:id="786" w:name="_Toc300934993"/>
      <w:bookmarkStart w:id="787" w:name="_Toc292559907"/>
      <w:bookmarkStart w:id="788" w:name="_Toc296944536"/>
      <w:bookmarkStart w:id="789" w:name="_Toc296347196"/>
      <w:bookmarkStart w:id="790" w:name="_Toc296503197"/>
      <w:bookmarkStart w:id="791" w:name="_Toc296346698"/>
      <w:bookmarkStart w:id="792" w:name="_Toc292559402"/>
      <w:bookmarkStart w:id="793" w:name="_Toc297123544"/>
      <w:bookmarkStart w:id="794" w:name="_Toc297048383"/>
      <w:bookmarkStart w:id="795" w:name="_Toc303539150"/>
      <w:bookmarkStart w:id="796" w:name="_Toc296891025"/>
      <w:bookmarkStart w:id="797" w:name="_Toc297216203"/>
      <w:bookmarkStart w:id="798" w:name="_Toc304295570"/>
      <w:bookmarkStart w:id="799" w:name="_Toc312677503"/>
      <w:bookmarkStart w:id="800" w:name="_Toc312678029"/>
      <w:r>
        <w:rPr>
          <w:rFonts w:hint="eastAsia" w:ascii="宋体" w:hAnsi="宋体" w:cs="宋体"/>
          <w:color w:val="auto"/>
          <w:szCs w:val="21"/>
          <w:highlight w:val="none"/>
        </w:rPr>
        <w:t>0.5承</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Start w:id="801" w:name="_Toc300934994"/>
      <w:bookmarkStart w:id="802" w:name="_Toc292559408"/>
      <w:bookmarkStart w:id="803" w:name="_Toc292559913"/>
      <w:bookmarkStart w:id="804" w:name="_Toc297216204"/>
      <w:bookmarkStart w:id="805" w:name="_Toc296891243"/>
      <w:bookmarkStart w:id="806" w:name="_Toc297120503"/>
      <w:bookmarkStart w:id="807" w:name="_Toc297123545"/>
      <w:bookmarkStart w:id="808" w:name="_Toc296346704"/>
      <w:bookmarkStart w:id="809" w:name="_Toc296944542"/>
      <w:bookmarkStart w:id="810" w:name="_Toc297048389"/>
      <w:bookmarkStart w:id="811" w:name="_Toc296891031"/>
      <w:bookmarkStart w:id="812" w:name="_Toc303539151"/>
      <w:bookmarkStart w:id="813" w:name="_Toc296347202"/>
      <w:bookmarkStart w:id="814" w:name="_Toc296503203"/>
      <w:r>
        <w:rPr>
          <w:rFonts w:hint="eastAsia" w:ascii="宋体" w:hAnsi="宋体" w:cs="宋体"/>
          <w:color w:val="auto"/>
          <w:szCs w:val="21"/>
          <w:highlight w:val="none"/>
        </w:rPr>
        <w:t>包人的合理化建议</w:t>
      </w:r>
    </w:p>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14:paraId="617901B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7ED02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E94C44">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815" w:name="_Toc297216205"/>
      <w:bookmarkStart w:id="816" w:name="_Toc296346705"/>
      <w:bookmarkStart w:id="817" w:name="_Toc312678030"/>
      <w:bookmarkStart w:id="818" w:name="_Toc304295571"/>
      <w:bookmarkStart w:id="819" w:name="_Toc297048390"/>
      <w:bookmarkStart w:id="820" w:name="_Toc297123546"/>
      <w:bookmarkStart w:id="821" w:name="_Toc303539152"/>
      <w:bookmarkStart w:id="822" w:name="_Toc296347203"/>
      <w:bookmarkStart w:id="823" w:name="_Toc296503204"/>
      <w:bookmarkStart w:id="824" w:name="_Toc297120504"/>
      <w:bookmarkStart w:id="825" w:name="_Toc300934995"/>
      <w:bookmarkStart w:id="826" w:name="_Toc296891244"/>
      <w:bookmarkStart w:id="827" w:name="_Toc292559914"/>
      <w:bookmarkStart w:id="828" w:name="_Toc292559409"/>
      <w:bookmarkStart w:id="829" w:name="_Toc296891032"/>
      <w:bookmarkStart w:id="830" w:name="_Toc312677504"/>
      <w:bookmarkStart w:id="831" w:name="_Toc296944543"/>
      <w:bookmarkStart w:id="832" w:name="_Toc318581175"/>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14:paraId="3E8AC9F1">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w:t>
      </w:r>
      <w:bookmarkStart w:id="833" w:name="_Toc297048385"/>
      <w:bookmarkStart w:id="834" w:name="_Toc296346700"/>
      <w:bookmarkStart w:id="835" w:name="_Toc292559909"/>
      <w:bookmarkStart w:id="836" w:name="_Toc296503199"/>
      <w:bookmarkStart w:id="837" w:name="_Toc297120499"/>
      <w:bookmarkStart w:id="838" w:name="_Toc296891027"/>
      <w:bookmarkStart w:id="839" w:name="_Toc312678033"/>
      <w:bookmarkStart w:id="840" w:name="_Toc304295574"/>
      <w:bookmarkStart w:id="841" w:name="_Toc297216207"/>
      <w:bookmarkStart w:id="842" w:name="_Toc303539154"/>
      <w:bookmarkStart w:id="843" w:name="_Toc296347198"/>
      <w:bookmarkStart w:id="844" w:name="_Toc312677507"/>
      <w:bookmarkStart w:id="845" w:name="_Toc300934997"/>
      <w:bookmarkStart w:id="846" w:name="_Toc296944538"/>
      <w:bookmarkStart w:id="847" w:name="_Toc292559404"/>
      <w:bookmarkStart w:id="848" w:name="_Toc297123548"/>
      <w:bookmarkStart w:id="849" w:name="_Toc296891239"/>
      <w:r>
        <w:rPr>
          <w:rFonts w:hint="eastAsia" w:ascii="宋体" w:hAnsi="宋体" w:cs="宋体"/>
          <w:color w:val="auto"/>
          <w:szCs w:val="21"/>
          <w:highlight w:val="none"/>
        </w:rPr>
        <w:t>0.7 暂估价</w:t>
      </w:r>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3CA4A10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850" w:name="_Toc318581176"/>
      <w:bookmarkStart w:id="851" w:name="_Toc312678034"/>
      <w:bookmarkStart w:id="852" w:name="_Toc312677508"/>
      <w:r>
        <w:rPr>
          <w:rFonts w:hint="eastAsia" w:ascii="宋体" w:hAnsi="宋体" w:cs="宋体"/>
          <w:color w:val="auto"/>
          <w:kern w:val="0"/>
          <w:szCs w:val="21"/>
          <w:highlight w:val="none"/>
        </w:rPr>
        <w:t>估价材料和工程设备的明细详见附件11：《</w:t>
      </w:r>
      <w:r>
        <w:rPr>
          <w:rFonts w:hint="eastAsia" w:ascii="宋体" w:hAnsi="宋体" w:cs="宋体"/>
          <w:color w:val="auto"/>
          <w:szCs w:val="21"/>
          <w:highlight w:val="none"/>
        </w:rPr>
        <w:t>暂估价一览表》</w:t>
      </w:r>
      <w:r>
        <w:rPr>
          <w:rFonts w:hint="eastAsia" w:ascii="宋体" w:hAnsi="宋体" w:cs="宋体"/>
          <w:color w:val="auto"/>
          <w:kern w:val="0"/>
          <w:szCs w:val="21"/>
          <w:highlight w:val="none"/>
        </w:rPr>
        <w:t>。</w:t>
      </w:r>
    </w:p>
    <w:bookmarkEnd w:id="850"/>
    <w:bookmarkEnd w:id="851"/>
    <w:bookmarkEnd w:id="852"/>
    <w:p w14:paraId="3334A78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853" w:name="_Toc312678035"/>
      <w:bookmarkStart w:id="854" w:name="_Toc318581177"/>
      <w:bookmarkStart w:id="855" w:name="_Toc312677509"/>
      <w:r>
        <w:rPr>
          <w:rFonts w:hint="eastAsia" w:ascii="宋体" w:hAnsi="宋体" w:cs="宋体"/>
          <w:color w:val="auto"/>
          <w:szCs w:val="21"/>
          <w:highlight w:val="none"/>
        </w:rPr>
        <w:t>0.7.1 依法必须招标的暂估价项目</w:t>
      </w:r>
    </w:p>
    <w:bookmarkEnd w:id="853"/>
    <w:bookmarkEnd w:id="854"/>
    <w:bookmarkEnd w:id="855"/>
    <w:p w14:paraId="3BC646E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种方式确定。</w:t>
      </w:r>
    </w:p>
    <w:p w14:paraId="23D8838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210A2B5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种方式确定。</w:t>
      </w:r>
    </w:p>
    <w:p w14:paraId="7C1F8FB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1C19F0F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A2D84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10.8 暂列金额</w:t>
      </w:r>
    </w:p>
    <w:p w14:paraId="7DE49FAD">
      <w:pPr>
        <w:autoSpaceDE w:val="0"/>
        <w:autoSpaceDN w:val="0"/>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 xml:space="preserve"> 暂列金额作为不可预见费，实际发生时按实结算，不发生时不予支付    </w:t>
      </w:r>
      <w:r>
        <w:rPr>
          <w:rFonts w:hint="eastAsia" w:ascii="宋体" w:hAnsi="宋体" w:cs="宋体"/>
          <w:color w:val="auto"/>
          <w:kern w:val="0"/>
          <w:szCs w:val="21"/>
          <w:highlight w:val="none"/>
        </w:rPr>
        <w:t>。</w:t>
      </w:r>
    </w:p>
    <w:p w14:paraId="72711B22">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856" w:name="_Toc351203643"/>
      <w:r>
        <w:rPr>
          <w:rFonts w:hint="eastAsia" w:ascii="宋体" w:hAnsi="宋体" w:eastAsia="宋体" w:cs="宋体"/>
          <w:b w:val="0"/>
          <w:color w:val="auto"/>
          <w:sz w:val="21"/>
          <w:szCs w:val="21"/>
          <w:highlight w:val="none"/>
        </w:rPr>
        <w:t>11. 价格调整</w:t>
      </w:r>
      <w:bookmarkEnd w:id="856"/>
    </w:p>
    <w:p w14:paraId="6C8E39BC">
      <w:pPr>
        <w:snapToGrid w:val="0"/>
        <w:spacing w:line="360" w:lineRule="auto"/>
        <w:ind w:firstLine="420" w:firstLineChars="200"/>
        <w:rPr>
          <w:rFonts w:ascii="宋体" w:hAnsi="宋体" w:cs="宋体"/>
          <w:color w:val="auto"/>
          <w:szCs w:val="21"/>
          <w:highlight w:val="none"/>
        </w:rPr>
      </w:pPr>
      <w:bookmarkStart w:id="857" w:name="_Toc303539157"/>
      <w:bookmarkStart w:id="858" w:name="_Toc300935000"/>
      <w:bookmarkStart w:id="859" w:name="_Toc304295577"/>
      <w:bookmarkStart w:id="860" w:name="_Toc292559406"/>
      <w:bookmarkStart w:id="861" w:name="_Toc296347200"/>
      <w:bookmarkStart w:id="862" w:name="_Toc297216209"/>
      <w:bookmarkStart w:id="863" w:name="_Toc296891241"/>
      <w:bookmarkStart w:id="864" w:name="_Toc296891029"/>
      <w:bookmarkStart w:id="865" w:name="_Toc312678039"/>
      <w:bookmarkStart w:id="866" w:name="_Toc297048387"/>
      <w:bookmarkStart w:id="867" w:name="_Toc296503201"/>
      <w:bookmarkStart w:id="868" w:name="_Toc296346702"/>
      <w:bookmarkStart w:id="869" w:name="_Toc297120501"/>
      <w:bookmarkStart w:id="870" w:name="_Toc292559911"/>
      <w:bookmarkStart w:id="871" w:name="_Toc296944540"/>
      <w:bookmarkStart w:id="872" w:name="_Toc297123550"/>
      <w:r>
        <w:rPr>
          <w:rFonts w:hint="eastAsia" w:ascii="宋体" w:hAnsi="宋体" w:cs="宋体"/>
          <w:color w:val="auto"/>
          <w:szCs w:val="21"/>
          <w:highlight w:val="none"/>
        </w:rPr>
        <w:t>11.1 市场价格波动引起的调整</w:t>
      </w:r>
    </w:p>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14:paraId="7FB11AF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rPr>
        <w:t xml:space="preserve">  是    </w:t>
      </w:r>
      <w:r>
        <w:rPr>
          <w:rFonts w:hint="eastAsia" w:ascii="宋体" w:hAnsi="宋体" w:cs="宋体"/>
          <w:color w:val="auto"/>
          <w:szCs w:val="21"/>
          <w:highlight w:val="none"/>
        </w:rPr>
        <w:t>。</w:t>
      </w:r>
    </w:p>
    <w:p w14:paraId="5173492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种方式对合同价格进行调整：</w:t>
      </w:r>
    </w:p>
    <w:p w14:paraId="08DF133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0E99D80A">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E84974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430DE8F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（2）关于基准价格的约定：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EBBA3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%时，或材料单价跌幅以已标价工程量清单或预算书中载明材料单价为基础超过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5BE2151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%时，材料单价涨幅以已标价工程量清单或预算书中载明材料单价为基础超过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33E6EC73">
      <w:pPr>
        <w:snapToGrid w:val="0"/>
        <w:spacing w:line="360" w:lineRule="auto"/>
        <w:ind w:firstLine="645"/>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%时，其超过部分据实调整。</w:t>
      </w:r>
    </w:p>
    <w:p w14:paraId="56926B7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第3种方式：其他价格调整方式：</w:t>
      </w:r>
      <w:r>
        <w:rPr>
          <w:rFonts w:hint="eastAsia" w:ascii="宋体" w:hAnsi="宋体" w:cs="宋体"/>
          <w:color w:val="auto"/>
          <w:szCs w:val="21"/>
          <w:highlight w:val="none"/>
          <w:u w:val="single"/>
        </w:rPr>
        <w:t xml:space="preserve"> 政府投资工程因市场价格波动引起的调整按以下第（ 一 ）种方式约定执行：</w:t>
      </w:r>
    </w:p>
    <w:p w14:paraId="0058BB3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（一）按《关于进一步加强杭州市建设工程市场要素价格动态管理的指导意见》（杭建市发[2018]579号）执行  ；</w:t>
      </w:r>
    </w:p>
    <w:p w14:paraId="27865FD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约定市场要素价格调整方式及价差计算方法：</w:t>
      </w:r>
    </w:p>
    <w:p w14:paraId="45B63619">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1、材料价款动态调整结算方式约定：采用竣工后一次性结算调价。</w:t>
      </w:r>
    </w:p>
    <w:p w14:paraId="27E160E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2、风险范围及幅度的约定：人工费的风险幅度为5%，材料价格的风险幅度为5%，施工机械台班中的机上人工、燃料动力的风险约定幅度按相应人工、材料价格风险原则处理。</w:t>
      </w:r>
    </w:p>
    <w:p w14:paraId="7511FDA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3、非承包人原因引起的延期，经发包人、监理单位审批同意顺延后，经批准的顺延工期可计入合同工期，未经审批同意，不得延长合同工期。</w:t>
      </w:r>
    </w:p>
    <w:p w14:paraId="358E449E">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4、施工单位办理工程结算时必须向审核部门提供预算软件导出的带有计价软件格式的电子结算文件。</w:t>
      </w:r>
    </w:p>
    <w:p w14:paraId="2415F7EF">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5、若杭州市、钱塘区有新的调价文件，按新的调价文件执行。</w:t>
      </w:r>
    </w:p>
    <w:p w14:paraId="0196E1B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6、允许市场要素价格调整的材料为：钢筋、水泥、商品砼、黄砂、碎石、沥青砼、水泥稳定碎石、预拌砂浆、砌块、电线电缆、钢管（安装工程使用）、钢结构用钢。   </w:t>
      </w:r>
      <w:r>
        <w:rPr>
          <w:rFonts w:hint="eastAsia" w:ascii="宋体" w:hAnsi="宋体" w:cs="宋体"/>
          <w:color w:val="auto"/>
          <w:szCs w:val="21"/>
          <w:highlight w:val="none"/>
        </w:rPr>
        <w:t>。</w:t>
      </w:r>
    </w:p>
    <w:bookmarkEnd w:id="760"/>
    <w:bookmarkEnd w:id="761"/>
    <w:bookmarkEnd w:id="762"/>
    <w:bookmarkEnd w:id="763"/>
    <w:bookmarkEnd w:id="764"/>
    <w:bookmarkEnd w:id="765"/>
    <w:p w14:paraId="08C0BB42">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873" w:name="_Toc296503205"/>
      <w:bookmarkStart w:id="874" w:name="_Toc296944544"/>
      <w:bookmarkStart w:id="875" w:name="_Toc292559410"/>
      <w:bookmarkStart w:id="876" w:name="_Toc292559915"/>
      <w:bookmarkStart w:id="877" w:name="_Toc296347204"/>
      <w:bookmarkStart w:id="878" w:name="_Toc297120505"/>
      <w:bookmarkStart w:id="879" w:name="_Toc297048391"/>
      <w:bookmarkStart w:id="880" w:name="_Toc296891033"/>
      <w:bookmarkStart w:id="881" w:name="_Toc296891245"/>
      <w:bookmarkStart w:id="882" w:name="_Toc296346706"/>
      <w:bookmarkStart w:id="883" w:name="_Toc351203644"/>
      <w:bookmarkStart w:id="884" w:name="_Toc297123552"/>
      <w:bookmarkStart w:id="885" w:name="_Toc312678040"/>
      <w:bookmarkStart w:id="886" w:name="_Toc300935002"/>
      <w:bookmarkStart w:id="887" w:name="_Toc297216211"/>
      <w:bookmarkStart w:id="888" w:name="_Toc303539159"/>
      <w:bookmarkStart w:id="889" w:name="_Toc304295579"/>
      <w:r>
        <w:rPr>
          <w:rFonts w:hint="eastAsia" w:ascii="宋体" w:hAnsi="宋体" w:eastAsia="宋体" w:cs="宋体"/>
          <w:b w:val="0"/>
          <w:color w:val="auto"/>
          <w:sz w:val="21"/>
          <w:szCs w:val="21"/>
          <w:highlight w:val="none"/>
        </w:rPr>
        <w:t xml:space="preserve">12. </w:t>
      </w:r>
      <w:bookmarkEnd w:id="873"/>
      <w:bookmarkEnd w:id="874"/>
      <w:bookmarkEnd w:id="875"/>
      <w:bookmarkEnd w:id="876"/>
      <w:bookmarkEnd w:id="877"/>
      <w:bookmarkEnd w:id="878"/>
      <w:bookmarkEnd w:id="879"/>
      <w:bookmarkEnd w:id="880"/>
      <w:bookmarkEnd w:id="881"/>
      <w:bookmarkEnd w:id="882"/>
      <w:r>
        <w:rPr>
          <w:rFonts w:hint="eastAsia" w:ascii="宋体" w:hAnsi="宋体" w:eastAsia="宋体" w:cs="宋体"/>
          <w:b w:val="0"/>
          <w:color w:val="auto"/>
          <w:sz w:val="21"/>
          <w:szCs w:val="21"/>
          <w:highlight w:val="none"/>
        </w:rPr>
        <w:t>合同价格、计量与支付</w:t>
      </w:r>
      <w:bookmarkEnd w:id="883"/>
    </w:p>
    <w:bookmarkEnd w:id="884"/>
    <w:bookmarkEnd w:id="885"/>
    <w:bookmarkEnd w:id="886"/>
    <w:bookmarkEnd w:id="887"/>
    <w:bookmarkEnd w:id="888"/>
    <w:bookmarkEnd w:id="889"/>
    <w:p w14:paraId="77752DF7">
      <w:pPr>
        <w:snapToGrid w:val="0"/>
        <w:spacing w:line="360" w:lineRule="auto"/>
        <w:ind w:firstLine="420" w:firstLineChars="200"/>
        <w:rPr>
          <w:rFonts w:ascii="宋体" w:hAnsi="宋体" w:cs="宋体"/>
          <w:color w:val="auto"/>
          <w:szCs w:val="21"/>
          <w:highlight w:val="none"/>
        </w:rPr>
      </w:pPr>
      <w:bookmarkStart w:id="890" w:name="_Toc267251461"/>
      <w:bookmarkStart w:id="891" w:name="_Toc292559411"/>
      <w:bookmarkStart w:id="892" w:name="_Toc292559916"/>
      <w:bookmarkStart w:id="893" w:name="_Toc297120506"/>
      <w:bookmarkStart w:id="894" w:name="_Toc296891034"/>
      <w:bookmarkStart w:id="895" w:name="_Toc296503206"/>
      <w:bookmarkStart w:id="896" w:name="_Toc296891246"/>
      <w:bookmarkStart w:id="897" w:name="_Toc297048392"/>
      <w:bookmarkStart w:id="898" w:name="_Toc296944545"/>
      <w:bookmarkStart w:id="899" w:name="_Toc296346707"/>
      <w:bookmarkStart w:id="900" w:name="_Toc296347205"/>
      <w:bookmarkStart w:id="901" w:name="_Toc303539160"/>
      <w:bookmarkStart w:id="902" w:name="_Toc297216212"/>
      <w:bookmarkStart w:id="903" w:name="_Toc312678041"/>
      <w:bookmarkStart w:id="904" w:name="_Toc297123553"/>
      <w:bookmarkStart w:id="905" w:name="_Toc300935003"/>
      <w:bookmarkStart w:id="906" w:name="_Toc304295580"/>
      <w:r>
        <w:rPr>
          <w:rFonts w:hint="eastAsia" w:ascii="宋体" w:hAnsi="宋体" w:cs="宋体"/>
          <w:color w:val="auto"/>
          <w:szCs w:val="21"/>
          <w:highlight w:val="none"/>
        </w:rPr>
        <w:t>12.1 合</w:t>
      </w:r>
      <w:bookmarkEnd w:id="890"/>
      <w:bookmarkEnd w:id="891"/>
      <w:bookmarkEnd w:id="892"/>
      <w:r>
        <w:rPr>
          <w:rFonts w:hint="eastAsia" w:ascii="宋体" w:hAnsi="宋体" w:cs="宋体"/>
          <w:color w:val="auto"/>
          <w:szCs w:val="21"/>
          <w:highlight w:val="none"/>
        </w:rPr>
        <w:t>同价</w:t>
      </w:r>
      <w:bookmarkEnd w:id="893"/>
      <w:bookmarkEnd w:id="894"/>
      <w:bookmarkEnd w:id="895"/>
      <w:bookmarkEnd w:id="896"/>
      <w:bookmarkEnd w:id="897"/>
      <w:bookmarkEnd w:id="898"/>
      <w:bookmarkEnd w:id="899"/>
      <w:bookmarkEnd w:id="900"/>
      <w:r>
        <w:rPr>
          <w:rFonts w:hint="eastAsia" w:ascii="宋体" w:hAnsi="宋体" w:cs="宋体"/>
          <w:color w:val="auto"/>
          <w:szCs w:val="21"/>
          <w:highlight w:val="none"/>
        </w:rPr>
        <w:t>格形式</w:t>
      </w:r>
    </w:p>
    <w:bookmarkEnd w:id="901"/>
    <w:bookmarkEnd w:id="902"/>
    <w:bookmarkEnd w:id="903"/>
    <w:bookmarkEnd w:id="904"/>
    <w:bookmarkEnd w:id="905"/>
    <w:bookmarkEnd w:id="906"/>
    <w:p w14:paraId="3E92D24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w:t>
      </w:r>
    </w:p>
    <w:p w14:paraId="5A339A08">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 xml:space="preserve">  （1）应由承包人承担的工、料、机在投标编制期或预算书编制期与合同实施期间所发生的市场价格波动。 </w:t>
      </w:r>
    </w:p>
    <w:p w14:paraId="4266C01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（2）其他：</w:t>
      </w:r>
    </w:p>
    <w:p w14:paraId="4923B482">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a、国家规定允许调整外的工日、材料（设备）、机械台班价格的上涨；</w:t>
      </w:r>
    </w:p>
    <w:p w14:paraId="5910BB0F">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b、在工程施工中应能预计的费用；</w:t>
      </w:r>
    </w:p>
    <w:p w14:paraId="7FF2511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c、所有招标文件或工程量清单明示要求报价的内容而承包人未予报价的；</w:t>
      </w:r>
    </w:p>
    <w:p w14:paraId="5F9FF535">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d、承包人对工程现场环境以及发包人提供的招标文件、图纸等资料作出错误的推论、理解而导致的报价失误；</w:t>
      </w:r>
    </w:p>
    <w:p w14:paraId="5F95966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2B369D9B">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f、按图集或规范施工的，单价必须满足规范和图集要求，单价不得调整；</w:t>
      </w:r>
    </w:p>
    <w:p w14:paraId="6B848F2C">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g、工程量项目特征描述中未描述或描述不全，但又是完成该清单项目中必须有的工作内容，均应包括在报价内；</w:t>
      </w:r>
    </w:p>
    <w:p w14:paraId="683D3DEB">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h、因施工场地窄小、场内施工不便等需要增加的各种费用；</w:t>
      </w:r>
    </w:p>
    <w:p w14:paraId="6CE71E9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i、在工程施工中有经验的承包人应能预计的其它费用。</w:t>
      </w:r>
    </w:p>
    <w:p w14:paraId="23C70BA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工程实施中属于招标文件和本合同约定需要投标报价和合同包干风险范围内应考虑的费用，虽经发包人现场签证认可，在工程结算时可认定该签证无效 </w:t>
      </w:r>
      <w:r>
        <w:rPr>
          <w:rFonts w:hint="eastAsia" w:ascii="宋体" w:hAnsi="宋体" w:cs="宋体"/>
          <w:color w:val="auto"/>
          <w:szCs w:val="21"/>
          <w:highlight w:val="none"/>
        </w:rPr>
        <w:t>。</w:t>
      </w:r>
    </w:p>
    <w:p w14:paraId="145A2A5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以上风险范围之内的费用承包人已预估并计入投标总价，不再另行计取      </w:t>
      </w:r>
      <w:r>
        <w:rPr>
          <w:rFonts w:hint="eastAsia" w:ascii="宋体" w:hAnsi="宋体" w:cs="宋体"/>
          <w:color w:val="auto"/>
          <w:szCs w:val="21"/>
          <w:highlight w:val="none"/>
        </w:rPr>
        <w:t>。</w:t>
      </w:r>
    </w:p>
    <w:p w14:paraId="0E0BE671">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（1）市场价格波动引起的调整按本合同11.1第3种方式的约定计算 。</w:t>
      </w:r>
    </w:p>
    <w:p w14:paraId="1225401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u w:val="single"/>
        </w:rPr>
        <w:t xml:space="preserve">（2）其他：/   </w:t>
      </w:r>
      <w:r>
        <w:rPr>
          <w:rFonts w:hint="eastAsia" w:ascii="宋体" w:hAnsi="宋体" w:cs="宋体"/>
          <w:color w:val="auto"/>
          <w:szCs w:val="21"/>
          <w:highlight w:val="none"/>
        </w:rPr>
        <w:t>。</w:t>
      </w:r>
    </w:p>
    <w:p w14:paraId="267F114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21AC0CA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0C3C47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风险费用的计算方法：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3456AC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BF6C4E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83B159">
      <w:pPr>
        <w:snapToGrid w:val="0"/>
        <w:spacing w:line="360" w:lineRule="auto"/>
        <w:ind w:firstLine="420" w:firstLineChars="200"/>
        <w:rPr>
          <w:rFonts w:ascii="宋体" w:hAnsi="宋体" w:cs="宋体"/>
          <w:color w:val="auto"/>
          <w:szCs w:val="21"/>
          <w:highlight w:val="none"/>
        </w:rPr>
      </w:pPr>
      <w:bookmarkStart w:id="907" w:name="_Toc297123554"/>
      <w:bookmarkStart w:id="908" w:name="_Toc303539161"/>
      <w:bookmarkStart w:id="909" w:name="_Toc312678042"/>
      <w:bookmarkStart w:id="910" w:name="_Toc304295581"/>
      <w:bookmarkStart w:id="911" w:name="_Toc297216213"/>
      <w:bookmarkStart w:id="912" w:name="_Toc300935004"/>
      <w:bookmarkStart w:id="913" w:name="_Toc297048393"/>
      <w:bookmarkStart w:id="914" w:name="_Toc296347206"/>
      <w:bookmarkStart w:id="915" w:name="_Toc297120507"/>
      <w:bookmarkStart w:id="916" w:name="_Toc296944546"/>
      <w:bookmarkStart w:id="917" w:name="_Toc292559917"/>
      <w:bookmarkStart w:id="918" w:name="_Toc296346708"/>
      <w:bookmarkStart w:id="919" w:name="_Toc296503207"/>
      <w:bookmarkStart w:id="920" w:name="_Toc296891247"/>
      <w:bookmarkStart w:id="921" w:name="_Toc296891035"/>
      <w:bookmarkStart w:id="922" w:name="_Toc292559412"/>
      <w:r>
        <w:rPr>
          <w:rFonts w:hint="eastAsia" w:ascii="宋体" w:hAnsi="宋体" w:cs="宋体"/>
          <w:color w:val="auto"/>
          <w:szCs w:val="21"/>
          <w:highlight w:val="none"/>
        </w:rPr>
        <w:t>12.2 预付款</w:t>
      </w:r>
    </w:p>
    <w:bookmarkEnd w:id="907"/>
    <w:bookmarkEnd w:id="908"/>
    <w:bookmarkEnd w:id="909"/>
    <w:bookmarkEnd w:id="910"/>
    <w:bookmarkEnd w:id="911"/>
    <w:bookmarkEnd w:id="912"/>
    <w:p w14:paraId="3A66C06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7E2D68E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rPr>
        <w:t xml:space="preserve">   工资性工程预付款为合同价的1%；工程预付款为合同价(不含暂列金)的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0%  </w:t>
      </w:r>
      <w:r>
        <w:rPr>
          <w:rFonts w:hint="eastAsia" w:ascii="宋体" w:hAnsi="宋体" w:cs="宋体"/>
          <w:color w:val="auto"/>
          <w:szCs w:val="21"/>
          <w:highlight w:val="none"/>
        </w:rPr>
        <w:t>。</w:t>
      </w:r>
    </w:p>
    <w:p w14:paraId="6559CF7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预付款支付期限：</w:t>
      </w:r>
      <w:r>
        <w:rPr>
          <w:rFonts w:hint="eastAsia" w:ascii="宋体" w:hAnsi="宋体" w:cs="宋体"/>
          <w:color w:val="auto"/>
          <w:szCs w:val="21"/>
          <w:highlight w:val="none"/>
          <w:u w:val="single"/>
        </w:rPr>
        <w:t xml:space="preserve">  在合同生效以及具备实施条件后</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个工作日内，发包人向承包人预付合同金额(不含暂列金)的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0%作为工程预付款  </w:t>
      </w:r>
      <w:r>
        <w:rPr>
          <w:rFonts w:hint="eastAsia" w:ascii="宋体" w:hAnsi="宋体" w:cs="宋体"/>
          <w:color w:val="auto"/>
          <w:szCs w:val="21"/>
          <w:highlight w:val="none"/>
        </w:rPr>
        <w:t>。</w:t>
      </w:r>
    </w:p>
    <w:p w14:paraId="3231756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预付款扣回的方式：</w:t>
      </w:r>
      <w:r>
        <w:rPr>
          <w:rFonts w:hint="eastAsia" w:ascii="宋体" w:hAnsi="宋体" w:cs="宋体"/>
          <w:color w:val="auto"/>
          <w:szCs w:val="21"/>
          <w:highlight w:val="none"/>
          <w:u w:val="single"/>
        </w:rPr>
        <w:t xml:space="preserve">  工程预付款在第一期进度款中扣回，如第一期进度款不足，则在第二期进度款中继续  </w:t>
      </w:r>
      <w:r>
        <w:rPr>
          <w:rFonts w:hint="eastAsia" w:ascii="宋体" w:hAnsi="宋体" w:cs="宋体"/>
          <w:color w:val="auto"/>
          <w:szCs w:val="21"/>
          <w:highlight w:val="none"/>
        </w:rPr>
        <w:t>。</w:t>
      </w:r>
    </w:p>
    <w:p w14:paraId="6B87C84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0D80C54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 xml:space="preserve">  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  </w:t>
      </w:r>
      <w:r>
        <w:rPr>
          <w:rFonts w:hint="eastAsia" w:ascii="宋体" w:hAnsi="宋体" w:cs="宋体"/>
          <w:color w:val="auto"/>
          <w:szCs w:val="21"/>
          <w:highlight w:val="none"/>
        </w:rPr>
        <w:t>。</w:t>
      </w:r>
    </w:p>
    <w:p w14:paraId="6EAF56A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 xml:space="preserve">  银行、保险公司等金融机构出具的预付款保函。预付款担保的金额：合同金额的</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0%（不含暂列金）。预付款担保有效期合同履行期间如承包人出现违约情况，发包人将予以处罚，承包人应在接到处罚通知后15天内缴纳违约金，否则发包人有权停止支付工程进度款或从工程进度款中扣除  </w:t>
      </w:r>
      <w:r>
        <w:rPr>
          <w:rFonts w:hint="eastAsia" w:ascii="宋体" w:hAnsi="宋体" w:cs="宋体"/>
          <w:color w:val="auto"/>
          <w:szCs w:val="21"/>
          <w:highlight w:val="none"/>
        </w:rPr>
        <w:t>。</w:t>
      </w:r>
    </w:p>
    <w:bookmarkEnd w:id="913"/>
    <w:bookmarkEnd w:id="914"/>
    <w:bookmarkEnd w:id="915"/>
    <w:bookmarkEnd w:id="916"/>
    <w:bookmarkEnd w:id="917"/>
    <w:bookmarkEnd w:id="918"/>
    <w:bookmarkEnd w:id="919"/>
    <w:bookmarkEnd w:id="920"/>
    <w:bookmarkEnd w:id="921"/>
    <w:bookmarkEnd w:id="922"/>
    <w:p w14:paraId="5358168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计量</w:t>
      </w:r>
    </w:p>
    <w:p w14:paraId="77DCBBD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26311507">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 xml:space="preserve"> （1）实行工程量清单计价的工程项目，其工程量的计算规则应按国家标准工程量计算规范及省级行业主管部门颁布的补充规定执行。</w:t>
      </w:r>
    </w:p>
    <w:p w14:paraId="3DBFC3C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（2）不实行工程量清单计价的工程项目，工程量的计算规则应按省、市行业主管部门颁布的各专业工程定额的工程量计算规则执行  </w:t>
      </w:r>
      <w:r>
        <w:rPr>
          <w:rFonts w:hint="eastAsia" w:ascii="宋体" w:hAnsi="宋体" w:cs="宋体"/>
          <w:color w:val="auto"/>
          <w:szCs w:val="21"/>
          <w:highlight w:val="none"/>
        </w:rPr>
        <w:t>。</w:t>
      </w:r>
    </w:p>
    <w:p w14:paraId="6B330D9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3B6B813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 xml:space="preserve"> 按月计量  </w:t>
      </w:r>
      <w:r>
        <w:rPr>
          <w:rFonts w:hint="eastAsia" w:ascii="宋体" w:hAnsi="宋体" w:cs="宋体"/>
          <w:color w:val="auto"/>
          <w:szCs w:val="21"/>
          <w:highlight w:val="none"/>
        </w:rPr>
        <w:t>。</w:t>
      </w:r>
    </w:p>
    <w:p w14:paraId="001D791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267AEB6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 xml:space="preserve">  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  </w:t>
      </w:r>
      <w:r>
        <w:rPr>
          <w:rFonts w:hint="eastAsia" w:ascii="宋体" w:hAnsi="宋体" w:cs="宋体"/>
          <w:color w:val="auto"/>
          <w:szCs w:val="21"/>
          <w:highlight w:val="none"/>
        </w:rPr>
        <w:t>。</w:t>
      </w:r>
    </w:p>
    <w:p w14:paraId="59A616C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14:paraId="3BB5896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F093A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 xml:space="preserve">12.3.4 </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304E38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14:paraId="568C42D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9792AC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 工程进度款支付</w:t>
      </w:r>
    </w:p>
    <w:p w14:paraId="32C5C356">
      <w:pPr>
        <w:snapToGrid w:val="0"/>
        <w:spacing w:line="360" w:lineRule="auto"/>
        <w:ind w:firstLine="420" w:firstLineChars="200"/>
        <w:jc w:val="left"/>
        <w:rPr>
          <w:rFonts w:ascii="宋体" w:hAnsi="宋体" w:cs="宋体"/>
          <w:color w:val="auto"/>
          <w:szCs w:val="21"/>
          <w:highlight w:val="none"/>
        </w:rPr>
      </w:pPr>
      <w:bookmarkStart w:id="923" w:name="_Toc296944550"/>
      <w:bookmarkStart w:id="924" w:name="_Toc296347210"/>
      <w:bookmarkStart w:id="925" w:name="_Toc297120511"/>
      <w:bookmarkStart w:id="926" w:name="_Toc296346712"/>
      <w:bookmarkStart w:id="927" w:name="_Toc297048397"/>
      <w:bookmarkStart w:id="928" w:name="_Toc292559416"/>
      <w:bookmarkStart w:id="929" w:name="_Toc296891251"/>
      <w:bookmarkStart w:id="930" w:name="_Toc296891039"/>
      <w:bookmarkStart w:id="931" w:name="_Toc296503211"/>
      <w:bookmarkStart w:id="932" w:name="_Toc292559921"/>
      <w:bookmarkStart w:id="933" w:name="_Toc297123556"/>
      <w:bookmarkStart w:id="934" w:name="_Toc300935006"/>
      <w:bookmarkStart w:id="935" w:name="_Toc303539163"/>
      <w:bookmarkStart w:id="936" w:name="_Toc297216215"/>
      <w:r>
        <w:rPr>
          <w:rFonts w:hint="eastAsia" w:ascii="宋体" w:hAnsi="宋体" w:cs="宋体"/>
          <w:color w:val="auto"/>
          <w:szCs w:val="21"/>
          <w:highlight w:val="none"/>
        </w:rPr>
        <w:t>12.4.1 付款周期</w:t>
      </w:r>
    </w:p>
    <w:p w14:paraId="3781548E">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关于付款周期的约定：</w:t>
      </w:r>
      <w:r>
        <w:rPr>
          <w:rFonts w:hint="eastAsia" w:ascii="宋体" w:hAnsi="宋体" w:cs="宋体"/>
          <w:color w:val="auto"/>
          <w:szCs w:val="21"/>
          <w:highlight w:val="none"/>
          <w:u w:val="single"/>
        </w:rPr>
        <w:t xml:space="preserve"> </w:t>
      </w:r>
      <w:bookmarkStart w:id="937" w:name="OLE_LINK100"/>
      <w:r>
        <w:rPr>
          <w:rFonts w:hint="eastAsia" w:ascii="宋体" w:hAnsi="宋体" w:cs="宋体"/>
          <w:color w:val="auto"/>
          <w:szCs w:val="21"/>
          <w:highlight w:val="none"/>
          <w:u w:val="single"/>
        </w:rPr>
        <w:t>a、</w:t>
      </w:r>
      <w:r>
        <w:rPr>
          <w:rFonts w:hint="eastAsia" w:ascii="宋体" w:hAnsi="宋体" w:cs="宋体"/>
          <w:color w:val="auto"/>
          <w:szCs w:val="21"/>
          <w:highlight w:val="none"/>
          <w:u w:val="single"/>
          <w:lang w:val="en-US" w:eastAsia="zh-CN"/>
        </w:rPr>
        <w:t>合同签订且具备合同履约条件后7个工作日内，支付合同金额(不含暂列金)的50%作为工程预付款，竣工验收合格后支付至合同总价的70%；结算审计结束后支付至结算审定价的100%。中标人须以银行保函形式提交结算审定价1.5%作为工程质保金（质保期满后经评价合格退还），款项具体支付时间以财政拨付为准</w:t>
      </w:r>
      <w:r>
        <w:rPr>
          <w:rFonts w:hint="eastAsia" w:ascii="宋体" w:hAnsi="宋体" w:cs="宋体"/>
          <w:color w:val="auto"/>
          <w:szCs w:val="21"/>
          <w:highlight w:val="none"/>
          <w:u w:val="single"/>
          <w:lang w:eastAsia="zh-CN"/>
        </w:rPr>
        <w:t>。</w:t>
      </w:r>
    </w:p>
    <w:p w14:paraId="61843151">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14:paraId="513E7161">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c、在承包人领取工程款时，应提供与工程款同等数额的工程款发票，否则，发包人有权拒绝支付工程款。</w:t>
      </w:r>
    </w:p>
    <w:p w14:paraId="6217F1B2">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证书的修改：发包人可通过任何一次进度款支付证书对其所签发过的任何原有的进度款支付证书进行任何修改或更改。</w:t>
      </w:r>
    </w:p>
    <w:p w14:paraId="5D86C123">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d、本工程发票开具须按发包人或相关部门要求开具。</w:t>
      </w:r>
    </w:p>
    <w:p w14:paraId="3C291D7A">
      <w:pPr>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本项目工程款承包人须做到专款专用，不得将本项目工程款项挪作他用，且发包人有权随时了解和查看工程款项的使用情况及去向。乙方无条件提供相关款项凭证等资料</w:t>
      </w:r>
      <w:bookmarkEnd w:id="937"/>
      <w:r>
        <w:rPr>
          <w:rFonts w:hint="eastAsia" w:ascii="宋体" w:hAnsi="宋体" w:cs="宋体"/>
          <w:color w:val="auto"/>
          <w:szCs w:val="21"/>
          <w:highlight w:val="none"/>
          <w:u w:val="single"/>
        </w:rPr>
        <w:t>。</w:t>
      </w:r>
    </w:p>
    <w:p w14:paraId="6465C72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 xml:space="preserve">f、每次合同款项支付之前需提供完税证明  </w:t>
      </w:r>
      <w:r>
        <w:rPr>
          <w:rFonts w:hint="eastAsia" w:ascii="宋体" w:hAnsi="宋体" w:cs="宋体"/>
          <w:color w:val="auto"/>
          <w:szCs w:val="21"/>
          <w:highlight w:val="none"/>
        </w:rPr>
        <w:t>。</w:t>
      </w:r>
    </w:p>
    <w:p w14:paraId="089EB83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5DFD2FA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关于进度付款申请单编制的约定：</w:t>
      </w:r>
      <w:r>
        <w:rPr>
          <w:rFonts w:hint="eastAsia" w:ascii="宋体" w:hAnsi="宋体" w:cs="宋体"/>
          <w:color w:val="auto"/>
          <w:szCs w:val="21"/>
          <w:highlight w:val="none"/>
          <w:u w:val="single"/>
        </w:rPr>
        <w:t xml:space="preserve">  按发包人要求编制   </w:t>
      </w:r>
      <w:r>
        <w:rPr>
          <w:rFonts w:hint="eastAsia" w:ascii="宋体" w:hAnsi="宋体" w:cs="宋体"/>
          <w:color w:val="auto"/>
          <w:szCs w:val="21"/>
          <w:highlight w:val="none"/>
        </w:rPr>
        <w:t>。</w:t>
      </w:r>
    </w:p>
    <w:p w14:paraId="60717DD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Pr>
          <w:rFonts w:hint="eastAsia" w:ascii="宋体" w:hAnsi="宋体" w:cs="宋体"/>
          <w:color w:val="auto"/>
          <w:szCs w:val="21"/>
          <w:highlight w:val="none"/>
        </w:rPr>
        <w:t>2.4.3 进度付款申请单的提交</w:t>
      </w:r>
    </w:p>
    <w:p w14:paraId="7358B7F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 xml:space="preserve">  提交工程量经监理、发包人审核后提交  </w:t>
      </w:r>
      <w:r>
        <w:rPr>
          <w:rFonts w:hint="eastAsia" w:ascii="宋体" w:hAnsi="宋体" w:cs="宋体"/>
          <w:color w:val="auto"/>
          <w:szCs w:val="21"/>
          <w:highlight w:val="none"/>
        </w:rPr>
        <w:t>。</w:t>
      </w:r>
    </w:p>
    <w:p w14:paraId="7B382A8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F2193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BF526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3C5F28F2">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 xml:space="preserve">  收到申请之日起7天内    </w:t>
      </w:r>
      <w:r>
        <w:rPr>
          <w:rFonts w:hint="eastAsia" w:ascii="宋体" w:hAnsi="宋体" w:cs="宋体"/>
          <w:color w:val="auto"/>
          <w:szCs w:val="21"/>
          <w:highlight w:val="none"/>
        </w:rPr>
        <w:t>。</w:t>
      </w:r>
    </w:p>
    <w:p w14:paraId="5572BAA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5B29EA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5962C2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77A7625">
      <w:pPr>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2B32CB47">
      <w:pPr>
        <w:snapToGrid w:val="0"/>
        <w:spacing w:line="360" w:lineRule="auto"/>
        <w:ind w:left="4200" w:hanging="4200" w:hangingChars="2000"/>
        <w:jc w:val="left"/>
        <w:rPr>
          <w:rFonts w:ascii="宋体" w:hAnsi="宋体" w:cs="宋体"/>
          <w:color w:val="auto"/>
          <w:szCs w:val="21"/>
          <w:highlight w:val="none"/>
        </w:rPr>
      </w:pPr>
      <w:r>
        <w:rPr>
          <w:rFonts w:hint="eastAsia" w:ascii="宋体" w:hAnsi="宋体" w:cs="宋体"/>
          <w:color w:val="auto"/>
          <w:szCs w:val="21"/>
          <w:highlight w:val="none"/>
        </w:rPr>
        <w:t>2、总价合同支付分解表的编制与审批：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02601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3、单价合同的总价项目支付分解表的编制与审批：</w:t>
      </w:r>
      <w:r>
        <w:rPr>
          <w:rFonts w:hint="eastAsia" w:ascii="宋体" w:hAnsi="宋体" w:cs="宋体"/>
          <w:color w:val="auto"/>
          <w:szCs w:val="21"/>
          <w:highlight w:val="none"/>
          <w:u w:val="single"/>
        </w:rPr>
        <w:t xml:space="preserve">  按发包人要求    </w:t>
      </w:r>
      <w:r>
        <w:rPr>
          <w:rFonts w:hint="eastAsia" w:ascii="宋体" w:hAnsi="宋体" w:cs="宋体"/>
          <w:color w:val="auto"/>
          <w:szCs w:val="21"/>
          <w:highlight w:val="none"/>
        </w:rPr>
        <w:t>。</w:t>
      </w:r>
    </w:p>
    <w:bookmarkEnd w:id="766"/>
    <w:p w14:paraId="1CD95A52">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938" w:name="_Toc351203645"/>
      <w:bookmarkStart w:id="939" w:name="_Toc312678053"/>
      <w:bookmarkStart w:id="940" w:name="_Toc297120519"/>
      <w:bookmarkStart w:id="941" w:name="_Toc304295593"/>
      <w:bookmarkStart w:id="942" w:name="_Toc292559929"/>
      <w:bookmarkStart w:id="943" w:name="_Toc300935015"/>
      <w:bookmarkStart w:id="944" w:name="_Toc296891259"/>
      <w:bookmarkStart w:id="945" w:name="_Toc292559424"/>
      <w:bookmarkStart w:id="946" w:name="_Toc296346720"/>
      <w:bookmarkStart w:id="947" w:name="_Toc297048405"/>
      <w:bookmarkStart w:id="948" w:name="_Toc296503219"/>
      <w:bookmarkStart w:id="949" w:name="_Toc297216223"/>
      <w:bookmarkStart w:id="950" w:name="_Toc296347218"/>
      <w:bookmarkStart w:id="951" w:name="_Toc297123564"/>
      <w:bookmarkStart w:id="952" w:name="_Toc296944558"/>
      <w:bookmarkStart w:id="953" w:name="_Toc296891047"/>
      <w:bookmarkStart w:id="954" w:name="_Toc303539172"/>
      <w:r>
        <w:rPr>
          <w:rFonts w:hint="eastAsia" w:ascii="宋体" w:hAnsi="宋体" w:eastAsia="宋体" w:cs="宋体"/>
          <w:b w:val="0"/>
          <w:color w:val="auto"/>
          <w:sz w:val="21"/>
          <w:szCs w:val="21"/>
          <w:highlight w:val="none"/>
        </w:rPr>
        <w:t>13. 验收和工程试车</w:t>
      </w:r>
      <w:bookmarkEnd w:id="938"/>
    </w:p>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14:paraId="497E300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分部分项工程验收</w:t>
      </w:r>
    </w:p>
    <w:p w14:paraId="5886218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小时提交书面延期要求。</w:t>
      </w:r>
    </w:p>
    <w:p w14:paraId="65142694">
      <w:pPr>
        <w:snapToGrid w:val="0"/>
        <w:spacing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14:paraId="0160257A">
      <w:pPr>
        <w:snapToGrid w:val="0"/>
        <w:spacing w:line="360" w:lineRule="auto"/>
        <w:ind w:firstLine="420" w:firstLineChars="200"/>
        <w:rPr>
          <w:rFonts w:ascii="宋体" w:hAnsi="宋体" w:cs="宋体"/>
          <w:color w:val="auto"/>
          <w:szCs w:val="21"/>
          <w:highlight w:val="none"/>
        </w:rPr>
      </w:pPr>
      <w:bookmarkStart w:id="955" w:name="_Toc292559428"/>
      <w:bookmarkStart w:id="956" w:name="_Toc304295596"/>
      <w:bookmarkStart w:id="957" w:name="_Toc296347222"/>
      <w:bookmarkStart w:id="958" w:name="_Toc300935016"/>
      <w:bookmarkStart w:id="959" w:name="_Toc297048409"/>
      <w:bookmarkStart w:id="960" w:name="_Toc312678056"/>
      <w:bookmarkStart w:id="961" w:name="_Toc297216224"/>
      <w:bookmarkStart w:id="962" w:name="_Toc296944562"/>
      <w:bookmarkStart w:id="963" w:name="_Toc292559933"/>
      <w:bookmarkStart w:id="964" w:name="_Toc297123565"/>
      <w:bookmarkStart w:id="965" w:name="_Toc296346724"/>
      <w:bookmarkStart w:id="966" w:name="_Toc303539173"/>
      <w:bookmarkStart w:id="967" w:name="_Toc296503223"/>
      <w:bookmarkStart w:id="968" w:name="_Toc296891051"/>
      <w:bookmarkStart w:id="969" w:name="_Toc297120523"/>
      <w:bookmarkStart w:id="970" w:name="_Toc296891263"/>
      <w:bookmarkStart w:id="971" w:name="_Toc267251475"/>
      <w:bookmarkStart w:id="972" w:name="_Toc267251472"/>
      <w:bookmarkStart w:id="973" w:name="_Toc267251474"/>
      <w:bookmarkStart w:id="974" w:name="_Toc267251476"/>
      <w:bookmarkStart w:id="975" w:name="_Toc267251473"/>
      <w:bookmarkStart w:id="976" w:name="_Toc267251471"/>
      <w:bookmarkStart w:id="977" w:name="_Toc267251470"/>
      <w:r>
        <w:rPr>
          <w:rFonts w:hint="eastAsia" w:ascii="宋体" w:hAnsi="宋体" w:cs="宋体"/>
          <w:color w:val="auto"/>
          <w:szCs w:val="21"/>
          <w:highlight w:val="none"/>
        </w:rPr>
        <w:t>13.2 竣工验收</w:t>
      </w:r>
    </w:p>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14:paraId="5548548E">
      <w:pPr>
        <w:snapToGrid w:val="0"/>
        <w:spacing w:line="360" w:lineRule="auto"/>
        <w:ind w:firstLine="420" w:firstLineChars="200"/>
        <w:jc w:val="left"/>
        <w:rPr>
          <w:rFonts w:ascii="宋体" w:hAnsi="宋体" w:cs="宋体"/>
          <w:color w:val="auto"/>
          <w:szCs w:val="21"/>
          <w:highlight w:val="none"/>
        </w:rPr>
      </w:pPr>
      <w:bookmarkStart w:id="978" w:name="_Toc280868704"/>
      <w:bookmarkStart w:id="979" w:name="_Toc280868705"/>
      <w:bookmarkStart w:id="980" w:name="_Toc280868706"/>
      <w:bookmarkStart w:id="981" w:name="_Toc280868707"/>
      <w:bookmarkStart w:id="982" w:name="_Toc280868708"/>
      <w:bookmarkStart w:id="983" w:name="_Toc280868709"/>
      <w:r>
        <w:rPr>
          <w:rFonts w:hint="eastAsia" w:ascii="宋体" w:hAnsi="宋体" w:cs="宋体"/>
          <w:color w:val="auto"/>
          <w:szCs w:val="21"/>
          <w:highlight w:val="none"/>
        </w:rPr>
        <w:t>13.2.2竣工验收程序</w:t>
      </w:r>
    </w:p>
    <w:bookmarkEnd w:id="978"/>
    <w:p w14:paraId="35ABB0C8">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cs="宋体"/>
          <w:color w:val="auto"/>
          <w:kern w:val="0"/>
          <w:szCs w:val="21"/>
          <w:highlight w:val="none"/>
        </w:rPr>
        <w:t>关于竣工验收程序的约定：</w:t>
      </w:r>
      <w:r>
        <w:rPr>
          <w:rFonts w:hint="eastAsia" w:ascii="宋体" w:hAnsi="宋体" w:cs="宋体"/>
          <w:color w:val="auto"/>
          <w:szCs w:val="21"/>
          <w:highlight w:val="none"/>
          <w:u w:val="single"/>
        </w:rPr>
        <w:t xml:space="preserve"> </w:t>
      </w:r>
      <w:r>
        <w:rPr>
          <w:rFonts w:hint="eastAsia" w:ascii="宋体" w:hAnsi="宋体" w:eastAsia="宋体" w:cs="宋体"/>
          <w:color w:val="auto"/>
          <w:szCs w:val="21"/>
          <w:highlight w:val="none"/>
          <w:u w:val="single"/>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14:paraId="3437DB0C">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14:paraId="6A02BD7C">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14:paraId="4D847A9F">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14:paraId="7F0A5E5B">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14:paraId="567808DF">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发包人在《工程竣工验收报告》签署后三十天内没有提出鉴定意见、修改意见的，视为竣工工程已经验收通过。</w:t>
      </w:r>
    </w:p>
    <w:p w14:paraId="55FA90D6">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14:paraId="2F99B315">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14:paraId="0DE0D187">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（7）合格工程的移交</w:t>
      </w:r>
    </w:p>
    <w:p w14:paraId="7B347522">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14:paraId="6F15C92F">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承包人应当向发包人实施工程移交的内容包括：</w:t>
      </w:r>
    </w:p>
    <w:p w14:paraId="26463667">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①承包人实施承包的全部工程；</w:t>
      </w:r>
    </w:p>
    <w:p w14:paraId="4E89AA0C">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②工程的全部附属设施、设备；</w:t>
      </w:r>
    </w:p>
    <w:p w14:paraId="734BB90F">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③工程竣工资料原件（包括但不限于：工程施工资料，工程质量保证资料，工程检验评定资料，竣工图，规定的其他应交资料、各种管线图纸、附属设施以及设备的使用说明书、质量保证书、维修卡等）；</w:t>
      </w:r>
    </w:p>
    <w:p w14:paraId="4CF30EDC">
      <w:pPr>
        <w:snapToGrid w:val="0"/>
        <w:spacing w:line="360" w:lineRule="auto"/>
        <w:ind w:firstLine="420" w:firstLineChars="200"/>
        <w:jc w:val="left"/>
        <w:rPr>
          <w:rFonts w:ascii="宋体" w:hAnsi="宋体" w:cs="宋体"/>
          <w:color w:val="auto"/>
          <w:szCs w:val="21"/>
          <w:highlight w:val="none"/>
        </w:rPr>
      </w:pPr>
      <w:r>
        <w:rPr>
          <w:rFonts w:hint="eastAsia" w:ascii="宋体" w:hAnsi="宋体" w:eastAsia="宋体" w:cs="宋体"/>
          <w:color w:val="auto"/>
          <w:szCs w:val="21"/>
          <w:highlight w:val="none"/>
          <w:u w:val="single"/>
        </w:rPr>
        <w:t xml:space="preserve">④其他属于承包人移交义务的工程、设施、设备、文件资料  </w:t>
      </w:r>
      <w:r>
        <w:rPr>
          <w:rFonts w:hint="eastAsia" w:ascii="宋体" w:hAnsi="宋体" w:cs="宋体"/>
          <w:color w:val="auto"/>
          <w:szCs w:val="21"/>
          <w:highlight w:val="none"/>
        </w:rPr>
        <w:t>。</w:t>
      </w:r>
    </w:p>
    <w:p w14:paraId="76A4F87A">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79"/>
    <w:p w14:paraId="23CDC21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980"/>
    <w:p w14:paraId="2595441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 xml:space="preserve">  不得迟于验收合格日后十五天  </w:t>
      </w:r>
      <w:r>
        <w:rPr>
          <w:rFonts w:hint="eastAsia" w:ascii="宋体" w:hAnsi="宋体" w:cs="宋体"/>
          <w:color w:val="auto"/>
          <w:szCs w:val="21"/>
          <w:highlight w:val="none"/>
        </w:rPr>
        <w:t>。</w:t>
      </w:r>
    </w:p>
    <w:p w14:paraId="3F513A16">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981"/>
    <w:p w14:paraId="54CED60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每延误一天，按签约合同价的万分之四向发包人支付违约金    </w:t>
      </w:r>
      <w:r>
        <w:rPr>
          <w:rFonts w:hint="eastAsia" w:ascii="宋体" w:hAnsi="宋体" w:cs="宋体"/>
          <w:color w:val="auto"/>
          <w:szCs w:val="21"/>
          <w:highlight w:val="none"/>
        </w:rPr>
        <w:t>。</w:t>
      </w:r>
    </w:p>
    <w:p w14:paraId="1AA5A2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工程试车</w:t>
      </w:r>
    </w:p>
    <w:bookmarkEnd w:id="982"/>
    <w:p w14:paraId="506043D8">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352259D6">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按本合同《通用条款》约定    </w:t>
      </w:r>
      <w:r>
        <w:rPr>
          <w:rFonts w:hint="eastAsia" w:ascii="宋体" w:hAnsi="宋体" w:cs="宋体"/>
          <w:color w:val="auto"/>
          <w:szCs w:val="21"/>
          <w:highlight w:val="none"/>
        </w:rPr>
        <w:t>。</w:t>
      </w:r>
    </w:p>
    <w:p w14:paraId="2DDAD85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14:paraId="6A01A4A0">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承包人   </w:t>
      </w:r>
      <w:r>
        <w:rPr>
          <w:rFonts w:hint="eastAsia" w:ascii="宋体" w:hAnsi="宋体" w:cs="宋体"/>
          <w:color w:val="auto"/>
          <w:kern w:val="0"/>
          <w:szCs w:val="21"/>
          <w:highlight w:val="none"/>
        </w:rPr>
        <w:t>承担。</w:t>
      </w:r>
    </w:p>
    <w:p w14:paraId="6BADFD0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72557D17">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F7E19DA">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13.6 竣工退场</w:t>
      </w:r>
    </w:p>
    <w:p w14:paraId="5722683A">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4DDC088C">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 xml:space="preserve">  竣工验收通过10天内 </w:t>
      </w:r>
      <w:r>
        <w:rPr>
          <w:rFonts w:hint="eastAsia" w:ascii="宋体" w:hAnsi="宋体" w:cs="宋体"/>
          <w:color w:val="auto"/>
          <w:kern w:val="0"/>
          <w:szCs w:val="21"/>
          <w:highlight w:val="none"/>
        </w:rPr>
        <w:t>。</w:t>
      </w:r>
    </w:p>
    <w:p w14:paraId="02D25E52">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984" w:name="_Toc351203646"/>
      <w:r>
        <w:rPr>
          <w:rFonts w:hint="eastAsia" w:ascii="宋体" w:hAnsi="宋体" w:eastAsia="宋体" w:cs="宋体"/>
          <w:b w:val="0"/>
          <w:color w:val="auto"/>
          <w:sz w:val="21"/>
          <w:szCs w:val="21"/>
          <w:highlight w:val="none"/>
        </w:rPr>
        <w:t>14. 竣工结算</w:t>
      </w:r>
      <w:bookmarkEnd w:id="984"/>
    </w:p>
    <w:p w14:paraId="7CDDFC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竣工结算申请</w:t>
      </w:r>
    </w:p>
    <w:p w14:paraId="2AD336D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承包人提交竣工结算申请单的期限：</w:t>
      </w:r>
      <w:r>
        <w:rPr>
          <w:rFonts w:hint="eastAsia" w:ascii="宋体" w:hAnsi="宋体" w:cs="宋体"/>
          <w:color w:val="auto"/>
          <w:szCs w:val="21"/>
          <w:highlight w:val="none"/>
          <w:u w:val="single"/>
        </w:rPr>
        <w:t xml:space="preserve">   竣工验收合格通过日后的三十天内  </w:t>
      </w:r>
      <w:r>
        <w:rPr>
          <w:rFonts w:hint="eastAsia" w:ascii="宋体" w:hAnsi="宋体" w:cs="宋体"/>
          <w:color w:val="auto"/>
          <w:szCs w:val="21"/>
          <w:highlight w:val="none"/>
        </w:rPr>
        <w:t>。</w:t>
      </w:r>
    </w:p>
    <w:p w14:paraId="16F4182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竣工结算申请单应包括的内容：</w:t>
      </w:r>
      <w:r>
        <w:rPr>
          <w:rFonts w:hint="eastAsia" w:ascii="宋体" w:hAnsi="宋体" w:cs="宋体"/>
          <w:color w:val="auto"/>
          <w:szCs w:val="21"/>
          <w:highlight w:val="none"/>
          <w:u w:val="single"/>
        </w:rPr>
        <w:t xml:space="preserve">   按通用条款       </w:t>
      </w:r>
      <w:r>
        <w:rPr>
          <w:rFonts w:hint="eastAsia" w:ascii="宋体" w:hAnsi="宋体" w:cs="宋体"/>
          <w:color w:val="auto"/>
          <w:szCs w:val="21"/>
          <w:highlight w:val="none"/>
        </w:rPr>
        <w:t>。</w:t>
      </w:r>
    </w:p>
    <w:p w14:paraId="2EC0642A">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14.2 竣工结算审核</w:t>
      </w:r>
    </w:p>
    <w:p w14:paraId="2232E99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color w:val="auto"/>
          <w:szCs w:val="21"/>
          <w:highlight w:val="none"/>
          <w:u w:val="single"/>
        </w:rPr>
        <w:t xml:space="preserve">  收到竣工付款申请单30天内   </w:t>
      </w:r>
      <w:r>
        <w:rPr>
          <w:rFonts w:hint="eastAsia" w:ascii="宋体" w:hAnsi="宋体" w:cs="宋体"/>
          <w:color w:val="auto"/>
          <w:szCs w:val="21"/>
          <w:highlight w:val="none"/>
        </w:rPr>
        <w:t>。</w:t>
      </w:r>
    </w:p>
    <w:p w14:paraId="1A17780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color w:val="auto"/>
          <w:szCs w:val="21"/>
          <w:highlight w:val="none"/>
          <w:u w:val="single"/>
        </w:rPr>
        <w:t xml:space="preserve">   收到竣工付款申请单30天内    </w:t>
      </w:r>
      <w:r>
        <w:rPr>
          <w:rFonts w:hint="eastAsia" w:ascii="宋体" w:hAnsi="宋体" w:cs="宋体"/>
          <w:color w:val="auto"/>
          <w:szCs w:val="21"/>
          <w:highlight w:val="none"/>
        </w:rPr>
        <w:t>。</w:t>
      </w:r>
    </w:p>
    <w:p w14:paraId="08470A56">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p w14:paraId="47A57475">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14.2.1本工程为政府性投资项目，发包人根据国家造价管理的有关规定以及财政部门（发包人）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发包人）审定的工程造价为唯一的确定依据，责任由承包人自负。 </w:t>
      </w:r>
    </w:p>
    <w:p w14:paraId="67EDAA6E">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14.2.2工程价款结算审计按浙建价协[2021]13号文件执行，超过5%以外的核减额追加费用由施工单位支付至财政专户，凭交纳凭证及财政出具审定通知书（结算备案表）与发包人结算尾款。</w:t>
      </w:r>
    </w:p>
    <w:p w14:paraId="329269B6">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14.2.3承包人必须保证施工过程所提出的签证内容是合法的、真实的，并不由于发包人和监理工程师的确认而免除承包人的责任。</w:t>
      </w:r>
    </w:p>
    <w:p w14:paraId="1E80B616">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14:paraId="4E7227FD">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14:paraId="52F434C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14.2.6工程竣工结算总造价应控制在政府有关部门已批复的概算内，否则不予支付。</w:t>
      </w:r>
    </w:p>
    <w:p w14:paraId="1E896F70">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14.2.7承包人提交竣工结算资料时必须提供预算软件导出的带有计价软件格式的电子结算文件。</w:t>
      </w:r>
    </w:p>
    <w:p w14:paraId="4A54A2D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最终结清</w:t>
      </w:r>
    </w:p>
    <w:p w14:paraId="5B29B3C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3277002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按发包人要求提供  </w:t>
      </w:r>
      <w:r>
        <w:rPr>
          <w:rFonts w:hint="eastAsia" w:ascii="宋体" w:hAnsi="宋体" w:cs="宋体"/>
          <w:color w:val="auto"/>
          <w:szCs w:val="21"/>
          <w:highlight w:val="none"/>
        </w:rPr>
        <w:t>。</w:t>
      </w:r>
    </w:p>
    <w:p w14:paraId="5C040F9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 xml:space="preserve">。 </w:t>
      </w:r>
    </w:p>
    <w:p w14:paraId="419072C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7AB6537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p w14:paraId="062FA7D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按通用条款执行    </w:t>
      </w:r>
      <w:r>
        <w:rPr>
          <w:rFonts w:hint="eastAsia" w:ascii="宋体" w:hAnsi="宋体" w:cs="宋体"/>
          <w:color w:val="auto"/>
          <w:szCs w:val="21"/>
          <w:highlight w:val="none"/>
        </w:rPr>
        <w:t>。</w:t>
      </w:r>
    </w:p>
    <w:bookmarkEnd w:id="971"/>
    <w:bookmarkEnd w:id="972"/>
    <w:bookmarkEnd w:id="973"/>
    <w:bookmarkEnd w:id="974"/>
    <w:bookmarkEnd w:id="975"/>
    <w:bookmarkEnd w:id="976"/>
    <w:bookmarkEnd w:id="977"/>
    <w:bookmarkEnd w:id="983"/>
    <w:p w14:paraId="0D82EC63">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985" w:name="_Toc351203647"/>
      <w:bookmarkStart w:id="986" w:name="_Toc267251483"/>
      <w:bookmarkStart w:id="987" w:name="_Toc267251482"/>
      <w:bookmarkStart w:id="988" w:name="_Toc267251484"/>
      <w:bookmarkStart w:id="989" w:name="_Toc267251485"/>
      <w:bookmarkStart w:id="990" w:name="_Toc267251490"/>
      <w:bookmarkStart w:id="991" w:name="_Toc267251488"/>
      <w:bookmarkStart w:id="992" w:name="_Toc267251489"/>
      <w:bookmarkStart w:id="993" w:name="_Toc267251486"/>
      <w:bookmarkStart w:id="994" w:name="_Toc267251501"/>
      <w:bookmarkStart w:id="995" w:name="_Toc267251492"/>
      <w:bookmarkStart w:id="996" w:name="_Toc267251493"/>
      <w:bookmarkStart w:id="997" w:name="_Toc267251494"/>
      <w:bookmarkStart w:id="998" w:name="_Toc267251497"/>
      <w:bookmarkStart w:id="999" w:name="_Toc267251499"/>
      <w:bookmarkStart w:id="1000" w:name="_Toc267251498"/>
      <w:bookmarkStart w:id="1001" w:name="_Toc267251495"/>
      <w:bookmarkStart w:id="1002" w:name="_Toc267251491"/>
      <w:bookmarkStart w:id="1003" w:name="_Toc267251502"/>
      <w:bookmarkStart w:id="1004" w:name="_Toc267251496"/>
      <w:bookmarkStart w:id="1005" w:name="_Toc267251503"/>
      <w:bookmarkStart w:id="1006" w:name="_Toc267251504"/>
      <w:bookmarkStart w:id="1007" w:name="_Toc267251506"/>
      <w:bookmarkStart w:id="1008" w:name="_Toc267251507"/>
      <w:bookmarkStart w:id="1009" w:name="_Toc267251508"/>
      <w:bookmarkStart w:id="1010" w:name="_Toc267251509"/>
      <w:bookmarkStart w:id="1011" w:name="_Toc267251511"/>
      <w:bookmarkStart w:id="1012" w:name="_Toc267251515"/>
      <w:bookmarkStart w:id="1013" w:name="_Toc267251513"/>
      <w:bookmarkStart w:id="1014" w:name="_Toc267251514"/>
      <w:bookmarkStart w:id="1015" w:name="_Toc267251510"/>
      <w:r>
        <w:rPr>
          <w:rFonts w:hint="eastAsia" w:ascii="宋体" w:hAnsi="宋体" w:eastAsia="宋体" w:cs="宋体"/>
          <w:b w:val="0"/>
          <w:color w:val="auto"/>
          <w:sz w:val="21"/>
          <w:szCs w:val="21"/>
          <w:highlight w:val="none"/>
        </w:rPr>
        <w:t>15. 缺陷责任期与保修</w:t>
      </w:r>
      <w:bookmarkEnd w:id="985"/>
    </w:p>
    <w:p w14:paraId="629FFC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15.2缺陷责任期</w:t>
      </w:r>
      <w:bookmarkEnd w:id="986"/>
    </w:p>
    <w:p w14:paraId="429745A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 xml:space="preserve">   详附件</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工程质量保修书    </w:t>
      </w:r>
      <w:r>
        <w:rPr>
          <w:rFonts w:hint="eastAsia" w:ascii="宋体" w:hAnsi="宋体" w:cs="宋体"/>
          <w:color w:val="auto"/>
          <w:szCs w:val="21"/>
          <w:highlight w:val="none"/>
        </w:rPr>
        <w:t>。</w:t>
      </w:r>
    </w:p>
    <w:p w14:paraId="5A2F7B0A">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15.3 质量保证金</w:t>
      </w:r>
    </w:p>
    <w:p w14:paraId="130A2B8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 xml:space="preserve"> 不扣留  </w:t>
      </w:r>
      <w:r>
        <w:rPr>
          <w:rFonts w:hint="eastAsia" w:ascii="宋体" w:hAnsi="宋体" w:cs="宋体"/>
          <w:color w:val="auto"/>
          <w:szCs w:val="21"/>
          <w:highlight w:val="none"/>
        </w:rPr>
        <w:t>。在工程项目竣工前，承包人按专用合同条款第3.7条提供履约担保的，发包人不得同时预留工程质量保证金。</w:t>
      </w:r>
    </w:p>
    <w:p w14:paraId="55B726D8">
      <w:pPr>
        <w:snapToGrid w:val="0"/>
        <w:spacing w:line="360" w:lineRule="auto"/>
        <w:ind w:firstLine="420" w:firstLineChars="200"/>
        <w:jc w:val="left"/>
        <w:rPr>
          <w:rFonts w:ascii="宋体" w:hAnsi="宋体" w:cs="宋体"/>
          <w:color w:val="auto"/>
          <w:szCs w:val="21"/>
          <w:highlight w:val="none"/>
        </w:rPr>
      </w:pPr>
    </w:p>
    <w:p w14:paraId="13E05430">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2E1186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232F15A7">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结算价的1.5%作为工程质量保证金（以银行保函的方式递交）   </w:t>
      </w:r>
      <w:r>
        <w:rPr>
          <w:rFonts w:hint="eastAsia" w:ascii="宋体" w:hAnsi="宋体" w:cs="宋体"/>
          <w:color w:val="auto"/>
          <w:kern w:val="0"/>
          <w:szCs w:val="21"/>
          <w:highlight w:val="none"/>
        </w:rPr>
        <w:t xml:space="preserve">； </w:t>
      </w:r>
    </w:p>
    <w:p w14:paraId="3AF10BE3">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%的工程款；</w:t>
      </w:r>
    </w:p>
    <w:p w14:paraId="55495DF5">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B927CCA">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 xml:space="preserve">15.3.2 质量保证金的扣留 </w:t>
      </w:r>
    </w:p>
    <w:p w14:paraId="6858D43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种方式：</w:t>
      </w:r>
    </w:p>
    <w:p w14:paraId="5053625F">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3E3D4726">
      <w:pPr>
        <w:autoSpaceDE w:val="0"/>
        <w:autoSpaceDN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14:paraId="4C5CC170">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4A25A3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987"/>
    <w:bookmarkEnd w:id="988"/>
    <w:p w14:paraId="7E7C695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15.4保修</w:t>
      </w:r>
    </w:p>
    <w:bookmarkEnd w:id="989"/>
    <w:p w14:paraId="5B042F80">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18B54E3C">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kern w:val="0"/>
          <w:szCs w:val="21"/>
          <w:highlight w:val="none"/>
          <w:u w:val="single"/>
        </w:rPr>
        <w:t xml:space="preserve">  详见工程质量保修书（附件</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524007CB">
      <w:pPr>
        <w:snapToGrid w:val="0"/>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1B60ABB1">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 xml:space="preserve"> 按质量保修书执行     </w:t>
      </w:r>
      <w:r>
        <w:rPr>
          <w:rFonts w:hint="eastAsia" w:ascii="宋体" w:hAnsi="宋体" w:cs="宋体"/>
          <w:color w:val="auto"/>
          <w:kern w:val="0"/>
          <w:szCs w:val="21"/>
          <w:highlight w:val="none"/>
        </w:rPr>
        <w:t>。</w:t>
      </w:r>
    </w:p>
    <w:bookmarkEnd w:id="990"/>
    <w:bookmarkEnd w:id="991"/>
    <w:bookmarkEnd w:id="992"/>
    <w:bookmarkEnd w:id="993"/>
    <w:p w14:paraId="418CE67C">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16" w:name="_Toc351203648"/>
      <w:bookmarkStart w:id="1017" w:name="_Toc280868717"/>
      <w:bookmarkStart w:id="1018" w:name="_Toc280868718"/>
      <w:r>
        <w:rPr>
          <w:rFonts w:hint="eastAsia" w:ascii="宋体" w:hAnsi="宋体" w:eastAsia="宋体" w:cs="宋体"/>
          <w:b w:val="0"/>
          <w:color w:val="auto"/>
          <w:sz w:val="21"/>
          <w:szCs w:val="21"/>
          <w:highlight w:val="none"/>
        </w:rPr>
        <w:t>16. 违约</w:t>
      </w:r>
      <w:bookmarkEnd w:id="1016"/>
    </w:p>
    <w:p w14:paraId="227868FE">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16.1 发包人违约</w:t>
      </w:r>
    </w:p>
    <w:p w14:paraId="7CA2276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00B932B5">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61AB01E">
      <w:pPr>
        <w:snapToGrid w:val="0"/>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14:paraId="38123F4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79B88B80">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78DF96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01A05B3">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F6864C9">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3FE76D1">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13331A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DE0F30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37F61F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2D46384C">
      <w:pPr>
        <w:autoSpaceDE w:val="0"/>
        <w:autoSpaceDN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28</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天后发包人仍不纠正其违约行为并致使合同目的不能实现的，承包人有权解除合同。</w:t>
      </w:r>
    </w:p>
    <w:p w14:paraId="4A9E6F40">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16.2 承包人违约</w:t>
      </w:r>
    </w:p>
    <w:p w14:paraId="181C96A1">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3A057465">
      <w:pPr>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   除本合同通用条款外详见本合同专用条款16.2.2   </w:t>
      </w:r>
      <w:r>
        <w:rPr>
          <w:rFonts w:hint="eastAsia" w:ascii="宋体" w:hAnsi="宋体" w:cs="宋体"/>
          <w:color w:val="auto"/>
          <w:kern w:val="0"/>
          <w:szCs w:val="21"/>
          <w:highlight w:val="none"/>
        </w:rPr>
        <w:t>。</w:t>
      </w:r>
    </w:p>
    <w:p w14:paraId="4FBB58C4">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4BC0A183">
      <w:pPr>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cs="宋体"/>
          <w:color w:val="auto"/>
          <w:kern w:val="0"/>
          <w:szCs w:val="21"/>
          <w:highlight w:val="none"/>
        </w:rPr>
        <w:t>承包人违约责任的承担方式和计算方法：</w:t>
      </w:r>
      <w:r>
        <w:rPr>
          <w:rFonts w:hint="eastAsia" w:ascii="宋体" w:hAnsi="宋体" w:eastAsia="宋体" w:cs="宋体"/>
          <w:color w:val="auto"/>
          <w:kern w:val="0"/>
          <w:szCs w:val="21"/>
          <w:highlight w:val="none"/>
          <w:u w:val="single"/>
        </w:rPr>
        <w:t xml:space="preserve">  工期延期在一个月内的，每拖延一天</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处以违约金为签约合同价的万分之二</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同时，发包人也有权安排其他施工队伍进场施工，费用经审核后从承包人合同价款中扣除</w:t>
      </w:r>
      <w:r>
        <w:rPr>
          <w:rFonts w:hint="default"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14:paraId="235E2D03">
      <w:pPr>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（1）承包人违反合同约定进行转包或违法分包的，一经发现，发包人有权终止合同，承包人应支付签约合同价【10】%的违约金，由此所产生的一切后果及经济损失均由承包人承担。</w:t>
      </w:r>
    </w:p>
    <w:p w14:paraId="57751A75">
      <w:pPr>
        <w:snapToGrid w:val="0"/>
        <w:spacing w:line="360" w:lineRule="auto"/>
        <w:jc w:val="left"/>
        <w:rPr>
          <w:rFonts w:ascii="宋体" w:hAnsi="宋体" w:cs="宋体"/>
          <w:color w:val="auto"/>
          <w:kern w:val="0"/>
          <w:szCs w:val="21"/>
          <w:highlight w:val="none"/>
          <w:u w:val="single"/>
        </w:rPr>
      </w:pPr>
      <w:r>
        <w:rPr>
          <w:rFonts w:hint="eastAsia" w:ascii="宋体" w:hAnsi="宋体" w:eastAsia="宋体" w:cs="宋体"/>
          <w:color w:val="auto"/>
          <w:kern w:val="0"/>
          <w:szCs w:val="21"/>
          <w:highlight w:val="none"/>
          <w:u w:val="single"/>
        </w:rPr>
        <w:t>（2）因承包人原因造成工期延误，逾期竣工违约金的上限：  不超过工程签约合同</w:t>
      </w:r>
      <w:r>
        <w:rPr>
          <w:rFonts w:hint="eastAsia" w:ascii="宋体" w:hAnsi="宋体" w:eastAsia="宋体" w:cs="宋体"/>
          <w:color w:val="auto"/>
          <w:kern w:val="0"/>
          <w:szCs w:val="21"/>
          <w:highlight w:val="none"/>
          <w:u w:val="single"/>
          <w:lang w:val="en-US" w:eastAsia="zh-CN"/>
        </w:rPr>
        <w:t>价</w:t>
      </w:r>
      <w:r>
        <w:rPr>
          <w:rFonts w:hint="eastAsia" w:ascii="宋体" w:hAnsi="宋体" w:eastAsia="宋体" w:cs="宋体"/>
          <w:color w:val="auto"/>
          <w:kern w:val="0"/>
          <w:szCs w:val="21"/>
          <w:highlight w:val="none"/>
          <w:u w:val="single"/>
        </w:rPr>
        <w:t>的</w:t>
      </w:r>
      <w:r>
        <w:rPr>
          <w:rFonts w:hint="eastAsia" w:ascii="宋体" w:hAnsi="宋体" w:eastAsia="宋体" w:cs="宋体"/>
          <w:color w:val="auto"/>
          <w:kern w:val="0"/>
          <w:szCs w:val="21"/>
          <w:highlight w:val="none"/>
          <w:u w:val="single"/>
          <w:lang w:val="en-US" w:eastAsia="zh-CN"/>
        </w:rPr>
        <w:t>2</w:t>
      </w:r>
      <w:r>
        <w:rPr>
          <w:rFonts w:hint="eastAsia" w:ascii="宋体" w:hAnsi="宋体" w:eastAsia="宋体" w:cs="宋体"/>
          <w:color w:val="auto"/>
          <w:kern w:val="0"/>
          <w:szCs w:val="21"/>
          <w:highlight w:val="none"/>
          <w:u w:val="single"/>
        </w:rPr>
        <w:t>%  。</w:t>
      </w:r>
      <w:r>
        <w:rPr>
          <w:rFonts w:hint="eastAsia" w:ascii="宋体" w:hAnsi="宋体" w:cs="宋体"/>
          <w:color w:val="auto"/>
          <w:szCs w:val="21"/>
          <w:highlight w:val="none"/>
        </w:rPr>
        <w:t xml:space="preserve">    </w:t>
      </w:r>
    </w:p>
    <w:p w14:paraId="78932D2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6EF9060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700A25E">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43D2C895">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19" w:name="_Toc351203649"/>
      <w:r>
        <w:rPr>
          <w:rFonts w:hint="eastAsia" w:ascii="宋体" w:hAnsi="宋体" w:eastAsia="宋体" w:cs="宋体"/>
          <w:b w:val="0"/>
          <w:color w:val="auto"/>
          <w:sz w:val="21"/>
          <w:szCs w:val="21"/>
          <w:highlight w:val="none"/>
        </w:rPr>
        <w:t>17. 不可抗力</w:t>
      </w:r>
      <w:bookmarkEnd w:id="1019"/>
      <w:r>
        <w:rPr>
          <w:rFonts w:hint="eastAsia" w:ascii="宋体" w:hAnsi="宋体" w:eastAsia="宋体" w:cs="宋体"/>
          <w:b w:val="0"/>
          <w:color w:val="auto"/>
          <w:sz w:val="21"/>
          <w:szCs w:val="21"/>
          <w:highlight w:val="none"/>
        </w:rPr>
        <w:t xml:space="preserve"> </w:t>
      </w:r>
      <w:bookmarkEnd w:id="1017"/>
    </w:p>
    <w:p w14:paraId="144E3CC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不可抗力的确认</w:t>
      </w:r>
    </w:p>
    <w:p w14:paraId="1AAF24D3">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szCs w:val="21"/>
          <w:highlight w:val="none"/>
        </w:rPr>
        <w:t xml:space="preserve">除通用合同条款约定的不可抗力事件之外，视为不可抗力的其他情形： </w:t>
      </w:r>
      <w:r>
        <w:rPr>
          <w:rFonts w:hint="eastAsia" w:ascii="宋体" w:hAnsi="宋体" w:cs="宋体"/>
          <w:color w:val="auto"/>
          <w:kern w:val="0"/>
          <w:szCs w:val="21"/>
          <w:highlight w:val="none"/>
          <w:u w:val="single"/>
        </w:rPr>
        <w:t xml:space="preserve">     （1）超过三天的洪涝引起本工程施工现场及周边主要道路中断；</w:t>
      </w:r>
    </w:p>
    <w:p w14:paraId="3A3B5852">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（2）连续停水、停电超过48小时的；</w:t>
      </w:r>
    </w:p>
    <w:p w14:paraId="45F74F1E">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（3）政府下令停止或限制施工的台风、热带风暴，或政府下令停止施工连续超过三天的台风、热带风暴；</w:t>
      </w:r>
    </w:p>
    <w:p w14:paraId="05E1606A">
      <w:pPr>
        <w:snapToGrid w:val="0"/>
        <w:spacing w:line="36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（4）由于高考、中考、政府部门有重大活动等原因，政府要求停止或限制施工的。</w:t>
      </w:r>
    </w:p>
    <w:p w14:paraId="6A47C113">
      <w:pPr>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指定分包人在不可抗力事件发生后14天内，就延误的工期以书面形式向总包人、工程师提出报告  </w:t>
      </w:r>
      <w:r>
        <w:rPr>
          <w:rFonts w:hint="eastAsia" w:ascii="宋体" w:hAnsi="宋体" w:cs="宋体"/>
          <w:color w:val="auto"/>
          <w:kern w:val="0"/>
          <w:szCs w:val="21"/>
          <w:highlight w:val="none"/>
        </w:rPr>
        <w:t>。</w:t>
      </w:r>
    </w:p>
    <w:p w14:paraId="706D5AD2">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17.4 因不可抗力解除合同</w:t>
      </w:r>
    </w:p>
    <w:p w14:paraId="1C31267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天内完成款项的支付。</w:t>
      </w:r>
    </w:p>
    <w:p w14:paraId="5DC90826">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20" w:name="_Toc351203650"/>
      <w:r>
        <w:rPr>
          <w:rFonts w:hint="eastAsia" w:ascii="宋体" w:hAnsi="宋体" w:eastAsia="宋体" w:cs="宋体"/>
          <w:b w:val="0"/>
          <w:color w:val="auto"/>
          <w:sz w:val="21"/>
          <w:szCs w:val="21"/>
          <w:highlight w:val="none"/>
        </w:rPr>
        <w:t>18. 保险</w:t>
      </w:r>
      <w:bookmarkEnd w:id="1020"/>
    </w:p>
    <w:bookmarkEnd w:id="1018"/>
    <w:p w14:paraId="2FB7F0D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工程保险</w:t>
      </w:r>
    </w:p>
    <w:p w14:paraId="2D0F8A5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 xml:space="preserve">   承包人投保内容：</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1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工程保险（含建筑工程一切险、安装工程一切险）；</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2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承包人应为其履行合同所雇佣的全部人员，缴纳工伤保险费，并要求其分包人也进行此项保险；</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3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③</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承包人应在整个施工期间为其现场机构雇用的全部人员，投保人身意外伤害险，缴纳保险费，并要求其分包人也进行此项保险；</w:t>
      </w: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 4 \* GB3 </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④</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宋体" w:hAnsi="宋体" w:cs="宋体"/>
          <w:color w:val="auto"/>
          <w:kern w:val="0"/>
          <w:szCs w:val="21"/>
          <w:highlight w:val="none"/>
        </w:rPr>
        <w:t>。</w:t>
      </w:r>
    </w:p>
    <w:p w14:paraId="190EF568">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18.3 其他保险</w:t>
      </w:r>
    </w:p>
    <w:p w14:paraId="1200C25A">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050A4734">
      <w:pPr>
        <w:snapToGrid w:val="0"/>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184C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通知义务</w:t>
      </w:r>
    </w:p>
    <w:p w14:paraId="72E37C5C">
      <w:pPr>
        <w:snapToGrid w:val="0"/>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rPr>
        <w:t xml:space="preserve">   按本合同（通用条款）执行     </w:t>
      </w:r>
      <w:r>
        <w:rPr>
          <w:rFonts w:hint="eastAsia" w:ascii="宋体" w:hAnsi="宋体" w:cs="宋体"/>
          <w:color w:val="auto"/>
          <w:szCs w:val="21"/>
          <w:highlight w:val="none"/>
        </w:rPr>
        <w:t>。</w:t>
      </w:r>
    </w:p>
    <w:bookmarkEnd w:id="994"/>
    <w:bookmarkEnd w:id="995"/>
    <w:bookmarkEnd w:id="996"/>
    <w:bookmarkEnd w:id="997"/>
    <w:bookmarkEnd w:id="998"/>
    <w:bookmarkEnd w:id="999"/>
    <w:bookmarkEnd w:id="1000"/>
    <w:bookmarkEnd w:id="1001"/>
    <w:bookmarkEnd w:id="1002"/>
    <w:bookmarkEnd w:id="1003"/>
    <w:bookmarkEnd w:id="1004"/>
    <w:bookmarkEnd w:id="1005"/>
    <w:p w14:paraId="04BEC9BA">
      <w:pPr>
        <w:tabs>
          <w:tab w:val="left" w:pos="864"/>
        </w:tabs>
        <w:snapToGrid w:val="0"/>
        <w:spacing w:before="0" w:after="0" w:line="360" w:lineRule="auto"/>
        <w:outlineLvl w:val="9"/>
        <w:rPr>
          <w:rFonts w:ascii="宋体" w:hAnsi="宋体" w:eastAsia="宋体" w:cs="宋体"/>
          <w:b w:val="0"/>
          <w:color w:val="auto"/>
          <w:sz w:val="21"/>
          <w:szCs w:val="21"/>
          <w:highlight w:val="none"/>
        </w:rPr>
      </w:pPr>
      <w:bookmarkStart w:id="1021" w:name="_Toc351203651"/>
      <w:r>
        <w:rPr>
          <w:rFonts w:hint="eastAsia" w:ascii="宋体" w:hAnsi="宋体" w:eastAsia="宋体" w:cs="宋体"/>
          <w:b w:val="0"/>
          <w:color w:val="auto"/>
          <w:sz w:val="21"/>
          <w:szCs w:val="21"/>
          <w:highlight w:val="none"/>
        </w:rPr>
        <w:t>20. 争议解决</w:t>
      </w:r>
      <w:bookmarkEnd w:id="1021"/>
    </w:p>
    <w:bookmarkEnd w:id="1006"/>
    <w:bookmarkEnd w:id="1007"/>
    <w:p w14:paraId="02EB4E83">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20.3 争</w:t>
      </w:r>
      <w:bookmarkEnd w:id="1008"/>
      <w:r>
        <w:rPr>
          <w:rFonts w:hint="eastAsia" w:ascii="宋体" w:hAnsi="宋体" w:cs="宋体"/>
          <w:color w:val="auto"/>
          <w:szCs w:val="21"/>
          <w:highlight w:val="none"/>
        </w:rPr>
        <w:t>议评审</w:t>
      </w:r>
    </w:p>
    <w:p w14:paraId="6A4708D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5C94D43">
      <w:pPr>
        <w:snapToGrid w:val="0"/>
        <w:spacing w:line="360" w:lineRule="auto"/>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2C2B4EE7">
      <w:pPr>
        <w:snapToGrid w:val="0"/>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20754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FAE63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36F73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CC9134">
      <w:pPr>
        <w:autoSpaceDE w:val="0"/>
        <w:autoSpaceDN w:val="0"/>
        <w:snapToGrid w:val="0"/>
        <w:spacing w:line="360" w:lineRule="auto"/>
        <w:ind w:firstLine="420" w:firstLineChars="200"/>
        <w:jc w:val="left"/>
        <w:outlineLvl w:val="9"/>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67D2075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ECBA96">
      <w:pPr>
        <w:snapToGrid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20.4仲裁或诉讼</w:t>
      </w:r>
      <w:bookmarkEnd w:id="1009"/>
    </w:p>
    <w:p w14:paraId="7D0F27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因合同及合同有关事项发生的争议，按下列第（1）种方式解决：</w:t>
      </w:r>
    </w:p>
    <w:p w14:paraId="23156EB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杭州</w:t>
      </w:r>
      <w:r>
        <w:rPr>
          <w:rFonts w:hint="eastAsia" w:ascii="宋体" w:hAnsi="宋体" w:cs="宋体"/>
          <w:color w:val="auto"/>
          <w:szCs w:val="21"/>
          <w:highlight w:val="none"/>
        </w:rPr>
        <w:t>仲裁委员会申请仲裁；</w:t>
      </w:r>
    </w:p>
    <w:p w14:paraId="5E51005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bookmarkEnd w:id="1010"/>
      <w:bookmarkEnd w:id="1011"/>
      <w:bookmarkEnd w:id="1012"/>
      <w:bookmarkEnd w:id="1013"/>
      <w:bookmarkEnd w:id="1014"/>
      <w:bookmarkEnd w:id="1015"/>
    </w:p>
    <w:p w14:paraId="25776995">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21．其他补充事项的约定</w:t>
      </w:r>
    </w:p>
    <w:p w14:paraId="213FCD3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以下补充事项如与上述合同条款存在不一致的，则以本补充事项效力为高。</w:t>
      </w:r>
    </w:p>
    <w:p w14:paraId="1F1E241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14:paraId="6A796946">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21.2当结算审核时发现投标商务标所有子项合价有误、以及合价之累计金额与中标价不一致时，累计金额大于中标价的差额视同投标人的优惠，结算审核时对投标文件的错误按以下原则进行调整：</w:t>
      </w:r>
    </w:p>
    <w:p w14:paraId="216FBDBE">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(1)如果数字表示的金额和用文字表示的金额不一致时，以文字表示的金额为准；</w:t>
      </w:r>
    </w:p>
    <w:p w14:paraId="431B246C">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(2)当单价与数量的乘积与合价不一致时，以合价为准修改单价。</w:t>
      </w:r>
    </w:p>
    <w:p w14:paraId="2A73BE7E">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(3)合计累计金额与小计(合计)金额不一致的，以累计金额为准，并修改小计(合计)金额。</w:t>
      </w:r>
    </w:p>
    <w:p w14:paraId="6527C811">
      <w:pPr>
        <w:snapToGrid w:val="0"/>
        <w:spacing w:line="360" w:lineRule="auto"/>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21.3承包人应确保民工工资的及时支付，如不及时支付，发包人有权暂扣工程款直到承包人付清民工工资为止，并根据上级主管部门的相关规定进行处罚</w:t>
      </w:r>
      <w:r>
        <w:rPr>
          <w:rFonts w:hint="eastAsia" w:ascii="宋体" w:hAnsi="宋体" w:eastAsia="宋体" w:cs="宋体"/>
          <w:color w:val="auto"/>
          <w:szCs w:val="21"/>
          <w:highlight w:val="none"/>
          <w:u w:val="single"/>
          <w:lang w:eastAsia="zh-CN"/>
        </w:rPr>
        <w:t>。</w:t>
      </w:r>
    </w:p>
    <w:p w14:paraId="3C3D5262">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21.4承包人在本工程实施过程中不得以任何理由拒绝发包人要求的工程量的增加或减少及工作内容变更的指令。</w:t>
      </w:r>
    </w:p>
    <w:p w14:paraId="639CAD58">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304F8BD4">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21.6承包人在中标后不得随意提出材料品种和规格的变更，除非发包人</w:t>
      </w:r>
      <w:r>
        <w:rPr>
          <w:rFonts w:hint="eastAsia" w:ascii="宋体" w:hAnsi="宋体" w:eastAsia="宋体" w:cs="宋体"/>
          <w:color w:val="auto"/>
          <w:szCs w:val="21"/>
          <w:highlight w:val="none"/>
          <w:u w:val="single"/>
          <w:lang w:val="en-US" w:eastAsia="zh-Hans"/>
        </w:rPr>
        <w:t>书面</w:t>
      </w:r>
      <w:r>
        <w:rPr>
          <w:rFonts w:hint="eastAsia" w:ascii="宋体" w:hAnsi="宋体" w:eastAsia="宋体" w:cs="宋体"/>
          <w:color w:val="auto"/>
          <w:szCs w:val="21"/>
          <w:highlight w:val="none"/>
          <w:u w:val="single"/>
        </w:rPr>
        <w:t>同意，均不得以采购困难等理由延误工期，否则发包人可自行组织采购，视为甲供材料，费用从承包人工程款中扣除。</w:t>
      </w:r>
    </w:p>
    <w:p w14:paraId="0F818882">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21.7工程结算若有新的文件规定，按新文件规定</w:t>
      </w:r>
    </w:p>
    <w:p w14:paraId="18143A4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21.8本项目若需要土方外运，招标人已在招标控制价中列入预算价，投标人应结合项目实际合理报价，中标的施工企业须在合同签订后30天内向招标人提供渣土证</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若不办理，每发现一次处</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2000</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元违约金，并需立即整改到位。。</w:t>
      </w:r>
    </w:p>
    <w:p w14:paraId="615F8AD1">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21.9招标文件</w:t>
      </w:r>
      <w:r>
        <w:rPr>
          <w:rFonts w:hint="eastAsia" w:ascii="宋体" w:hAnsi="宋体" w:eastAsia="宋体" w:cs="宋体"/>
          <w:color w:val="auto"/>
          <w:szCs w:val="21"/>
          <w:highlight w:val="none"/>
          <w:u w:val="single"/>
          <w:lang w:val="en-US" w:eastAsia="zh-Hans"/>
        </w:rPr>
        <w:t>第三部分采购需求中</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Hans"/>
        </w:rPr>
        <w:t>四</w:t>
      </w:r>
      <w:r>
        <w:rPr>
          <w:rFonts w:hint="default" w:ascii="宋体" w:hAnsi="宋体" w:eastAsia="宋体" w:cs="宋体"/>
          <w:color w:val="auto"/>
          <w:szCs w:val="21"/>
          <w:highlight w:val="none"/>
          <w:u w:val="single"/>
          <w:lang w:eastAsia="zh-Hans"/>
        </w:rPr>
        <w:t>、</w:t>
      </w:r>
      <w:r>
        <w:rPr>
          <w:rFonts w:hint="eastAsia" w:ascii="宋体" w:hAnsi="宋体" w:eastAsia="宋体" w:cs="宋体"/>
          <w:color w:val="auto"/>
          <w:szCs w:val="21"/>
          <w:highlight w:val="none"/>
          <w:u w:val="single"/>
          <w:lang w:val="en-US" w:eastAsia="zh-Hans"/>
        </w:rPr>
        <w:t>其他</w:t>
      </w:r>
      <w:r>
        <w:rPr>
          <w:rFonts w:hint="eastAsia" w:ascii="宋体" w:hAnsi="宋体" w:eastAsia="宋体" w:cs="宋体"/>
          <w:color w:val="auto"/>
          <w:szCs w:val="21"/>
          <w:highlight w:val="none"/>
          <w:u w:val="single"/>
        </w:rPr>
        <w:t>” 的相关内容作为合同的补充条款，承包人在合同执行过程中必须遵守执行。</w:t>
      </w:r>
    </w:p>
    <w:p w14:paraId="35C8F30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21.10因发包人代付水电费产生的税率差额</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由承包人承担。</w:t>
      </w:r>
    </w:p>
    <w:p w14:paraId="37A03814">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14:paraId="3372EA5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21.12如有移交要求，工程款支付至合同范围内实际完成工程量的</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0%。</w:t>
      </w:r>
    </w:p>
    <w:p w14:paraId="324EF8C5">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21.13.施工企业副总及以上职位人员每月不少于一次参加工地例会、每月不少于 一次带班检查工地。若发现不到会议、未带班检查情况，每次处以施工合同价的0.1%作为违约金（每人次上限5万元）。</w:t>
      </w:r>
    </w:p>
    <w:p w14:paraId="7D424FA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21.14</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本合同所涉及到的包括但不仅限于安全、质量、进度、人员等由于承包人原因受到发包人处罚的，同时上报上级主管部门,包括但不仅限于处以信用等级相关处罚。</w:t>
      </w:r>
    </w:p>
    <w:p w14:paraId="041966E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5</w:t>
      </w:r>
      <w:r>
        <w:rPr>
          <w:rFonts w:hint="eastAsia" w:ascii="宋体" w:hAnsi="宋体" w:eastAsia="宋体" w:cs="宋体"/>
          <w:color w:val="auto"/>
          <w:szCs w:val="21"/>
          <w:highlight w:val="none"/>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14:paraId="482DC36D">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6</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宋体" w:hAnsi="宋体" w:eastAsia="宋体" w:cs="宋体"/>
          <w:color w:val="auto"/>
          <w:szCs w:val="21"/>
          <w:highlight w:val="none"/>
          <w:u w:val="single"/>
          <w:lang w:val="en-US" w:eastAsia="zh-CN"/>
        </w:rPr>
        <w:t>且承包人应当对由此产生的纠纷和全部损失负责。</w:t>
      </w:r>
    </w:p>
    <w:p w14:paraId="7FD23D30">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7</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项目若因质量、安全、环境隐患问题发生媒体曝光、政府部门通报、政府部门约谈、3人及以上群体信访、造成社会影响事件情况，视作施工机构不履职违约，每起处以施工合同价的0.05%作为违约金（每次每项上限5万元）。</w:t>
      </w:r>
    </w:p>
    <w:p w14:paraId="2602FED0">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21.1</w:t>
      </w:r>
      <w:r>
        <w:rPr>
          <w:rFonts w:hint="default" w:ascii="宋体" w:hAnsi="宋体" w:eastAsia="宋体" w:cs="宋体"/>
          <w:color w:val="auto"/>
          <w:szCs w:val="21"/>
          <w:highlight w:val="none"/>
          <w:u w:val="single"/>
        </w:rPr>
        <w:t>8</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由施工单位原因导致实际进度滞后于要求计划进度时，造成工期延误情况，视作施工机构不履职违约，工期每拖延一天</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处以违约金为签约合同价的万分之二,</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w:t>
      </w:r>
    </w:p>
    <w:p w14:paraId="2769853B">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21.</w:t>
      </w:r>
      <w:r>
        <w:rPr>
          <w:rFonts w:hint="default" w:ascii="宋体" w:hAnsi="宋体" w:eastAsia="宋体" w:cs="宋体"/>
          <w:color w:val="auto"/>
          <w:szCs w:val="21"/>
          <w:highlight w:val="none"/>
          <w:u w:val="single"/>
        </w:rPr>
        <w:t>19</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如中标单位发生在中标项目发生欠薪（包括分包欠薪）行为造成不良影响的，将上报上级主管部门纳入钱塘区黑名单。</w:t>
      </w:r>
    </w:p>
    <w:p w14:paraId="4054CA02">
      <w:pPr>
        <w:snapToGrid w:val="0"/>
        <w:spacing w:line="360" w:lineRule="auto"/>
        <w:jc w:val="left"/>
        <w:rPr>
          <w:rFonts w:hint="default" w:ascii="宋体" w:hAnsi="宋体" w:eastAsia="宋体" w:cs="宋体"/>
          <w:color w:val="auto"/>
          <w:szCs w:val="21"/>
          <w:highlight w:val="none"/>
          <w:u w:val="single"/>
          <w:lang w:eastAsia="zh-Hans"/>
        </w:rPr>
      </w:pPr>
      <w:r>
        <w:rPr>
          <w:rFonts w:hint="eastAsia" w:ascii="宋体" w:hAnsi="宋体" w:eastAsia="宋体" w:cs="宋体"/>
          <w:color w:val="auto"/>
          <w:szCs w:val="21"/>
          <w:highlight w:val="none"/>
          <w:u w:val="single"/>
        </w:rPr>
        <w:t>21.2</w:t>
      </w:r>
      <w:r>
        <w:rPr>
          <w:rFonts w:hint="default" w:ascii="宋体" w:hAnsi="宋体" w:eastAsia="宋体" w:cs="宋体"/>
          <w:color w:val="auto"/>
          <w:szCs w:val="21"/>
          <w:highlight w:val="none"/>
          <w:u w:val="single"/>
        </w:rPr>
        <w:t>0</w:t>
      </w:r>
      <w:r>
        <w:rPr>
          <w:rFonts w:hint="eastAsia" w:ascii="宋体" w:hAnsi="宋体" w:eastAsia="宋体" w:cs="宋体"/>
          <w:color w:val="auto"/>
          <w:szCs w:val="21"/>
          <w:highlight w:val="none"/>
          <w:u w:val="single"/>
          <w:lang w:val="en-US" w:eastAsia="zh-Hans"/>
        </w:rPr>
        <w:t>.</w:t>
      </w:r>
      <w:r>
        <w:rPr>
          <w:rFonts w:hint="eastAsia" w:ascii="宋体" w:hAnsi="宋体" w:eastAsia="宋体" w:cs="宋体"/>
          <w:color w:val="auto"/>
          <w:szCs w:val="21"/>
          <w:highlight w:val="none"/>
          <w:u w:val="single"/>
        </w:rPr>
        <w:t>本合同所涉及到的违约金等</w:t>
      </w:r>
      <w:r>
        <w:rPr>
          <w:rFonts w:hint="default"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t>需在当期工程费支付前由承包人基本户缴纳。</w:t>
      </w:r>
      <w:r>
        <w:rPr>
          <w:rFonts w:hint="eastAsia" w:ascii="宋体" w:hAnsi="宋体" w:eastAsia="宋体" w:cs="宋体"/>
          <w:color w:val="auto"/>
          <w:szCs w:val="21"/>
          <w:highlight w:val="none"/>
          <w:u w:val="single"/>
          <w:lang w:val="en-US" w:eastAsia="zh-Hans"/>
        </w:rPr>
        <w:t>承包人逾期不缴纳或拒绝缴纳的</w:t>
      </w:r>
      <w:r>
        <w:rPr>
          <w:rFonts w:hint="default" w:ascii="宋体" w:hAnsi="宋体" w:eastAsia="宋体" w:cs="宋体"/>
          <w:color w:val="auto"/>
          <w:szCs w:val="21"/>
          <w:highlight w:val="none"/>
          <w:u w:val="single"/>
          <w:lang w:eastAsia="zh-Hans"/>
        </w:rPr>
        <w:t>，</w:t>
      </w:r>
      <w:r>
        <w:rPr>
          <w:rFonts w:hint="eastAsia" w:ascii="宋体" w:hAnsi="宋体" w:eastAsia="宋体" w:cs="宋体"/>
          <w:color w:val="auto"/>
          <w:szCs w:val="21"/>
          <w:highlight w:val="none"/>
          <w:u w:val="single"/>
          <w:lang w:val="en-US" w:eastAsia="zh-Hans"/>
        </w:rPr>
        <w:t>发包人有权直接从当期工程费中扣除</w:t>
      </w:r>
      <w:r>
        <w:rPr>
          <w:rFonts w:hint="default" w:ascii="宋体" w:hAnsi="宋体" w:eastAsia="宋体" w:cs="宋体"/>
          <w:color w:val="auto"/>
          <w:szCs w:val="21"/>
          <w:highlight w:val="none"/>
          <w:u w:val="single"/>
          <w:lang w:eastAsia="zh-Hans"/>
        </w:rPr>
        <w:t>。</w:t>
      </w:r>
    </w:p>
    <w:p w14:paraId="5639748C">
      <w:pPr>
        <w:snapToGrid w:val="0"/>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21.21在维护期内若出现防涂鸦抗粘贴涂层浮起掉落的现象，</w:t>
      </w:r>
      <w:r>
        <w:rPr>
          <w:rFonts w:hint="eastAsia" w:ascii="宋体" w:hAnsi="宋体" w:eastAsia="宋体" w:cs="宋体"/>
          <w:color w:val="auto"/>
          <w:szCs w:val="21"/>
          <w:highlight w:val="none"/>
          <w:u w:val="single"/>
          <w:lang w:val="en-US" w:eastAsia="zh-Hans"/>
        </w:rPr>
        <w:t>承包人应</w:t>
      </w:r>
      <w:r>
        <w:rPr>
          <w:rFonts w:hint="eastAsia" w:ascii="宋体" w:hAnsi="宋体" w:eastAsia="宋体" w:cs="宋体"/>
          <w:color w:val="auto"/>
          <w:szCs w:val="21"/>
          <w:highlight w:val="none"/>
          <w:u w:val="single"/>
          <w:lang w:val="en-US" w:eastAsia="zh-CN"/>
        </w:rPr>
        <w:t>无条件重新整改，直至</w:t>
      </w:r>
      <w:r>
        <w:rPr>
          <w:rFonts w:hint="eastAsia" w:ascii="宋体" w:hAnsi="宋体" w:eastAsia="宋体" w:cs="宋体"/>
          <w:color w:val="auto"/>
          <w:szCs w:val="21"/>
          <w:highlight w:val="none"/>
          <w:u w:val="single"/>
          <w:lang w:val="en-US" w:eastAsia="zh-Hans"/>
        </w:rPr>
        <w:t>发包人</w:t>
      </w:r>
      <w:r>
        <w:rPr>
          <w:rFonts w:hint="eastAsia" w:ascii="宋体" w:hAnsi="宋体" w:eastAsia="宋体" w:cs="宋体"/>
          <w:color w:val="auto"/>
          <w:szCs w:val="21"/>
          <w:highlight w:val="none"/>
          <w:u w:val="single"/>
          <w:lang w:val="en-US" w:eastAsia="zh-CN"/>
        </w:rPr>
        <w:t>满意为止。</w:t>
      </w:r>
    </w:p>
    <w:p w14:paraId="73D782DC">
      <w:pPr>
        <w:snapToGrid w:val="0"/>
        <w:spacing w:line="360" w:lineRule="auto"/>
        <w:jc w:val="left"/>
        <w:rPr>
          <w:rFonts w:hint="default" w:ascii="宋体" w:hAnsi="宋体" w:eastAsia="宋体" w:cs="宋体"/>
          <w:color w:val="auto"/>
          <w:szCs w:val="21"/>
          <w:highlight w:val="none"/>
          <w:u w:val="single"/>
          <w:lang w:eastAsia="zh-Hans"/>
        </w:rPr>
      </w:pPr>
      <w:r>
        <w:rPr>
          <w:rFonts w:hint="default" w:ascii="宋体" w:hAnsi="宋体" w:eastAsia="宋体" w:cs="宋体"/>
          <w:color w:val="auto"/>
          <w:szCs w:val="21"/>
          <w:highlight w:val="none"/>
          <w:u w:val="single"/>
          <w:lang w:eastAsia="zh-CN"/>
        </w:rPr>
        <w:t>21</w:t>
      </w:r>
      <w:r>
        <w:rPr>
          <w:rFonts w:hint="eastAsia" w:ascii="宋体" w:hAnsi="宋体" w:eastAsia="宋体" w:cs="宋体"/>
          <w:color w:val="auto"/>
          <w:szCs w:val="21"/>
          <w:highlight w:val="none"/>
          <w:u w:val="single"/>
          <w:lang w:val="en-US" w:eastAsia="zh-Hans"/>
        </w:rPr>
        <w:t>.</w:t>
      </w:r>
      <w:r>
        <w:rPr>
          <w:rFonts w:hint="default" w:ascii="宋体" w:hAnsi="宋体" w:eastAsia="宋体" w:cs="宋体"/>
          <w:color w:val="auto"/>
          <w:szCs w:val="21"/>
          <w:highlight w:val="none"/>
          <w:u w:val="single"/>
          <w:lang w:eastAsia="zh-Hans"/>
        </w:rPr>
        <w:t>2</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本合同签订后一个月内，发包人、</w:t>
      </w:r>
      <w:r>
        <w:rPr>
          <w:rFonts w:hint="eastAsia" w:ascii="宋体" w:hAnsi="宋体" w:eastAsia="宋体" w:cs="宋体"/>
          <w:color w:val="auto"/>
          <w:szCs w:val="21"/>
          <w:highlight w:val="none"/>
          <w:u w:val="single"/>
          <w:lang w:val="en-US" w:eastAsia="zh-Hans"/>
        </w:rPr>
        <w:t>承包人</w:t>
      </w:r>
      <w:r>
        <w:rPr>
          <w:rFonts w:hint="eastAsia" w:ascii="宋体" w:hAnsi="宋体" w:eastAsia="宋体" w:cs="宋体"/>
          <w:color w:val="auto"/>
          <w:szCs w:val="21"/>
          <w:highlight w:val="none"/>
          <w:u w:val="single"/>
        </w:rPr>
        <w:t>及劳务分包单位三方需签订《建设项目工资款和其他工程款分账管理协议》</w:t>
      </w:r>
      <w:r>
        <w:rPr>
          <w:rFonts w:hint="default" w:ascii="宋体" w:hAnsi="宋体" w:eastAsia="宋体" w:cs="宋体"/>
          <w:color w:val="auto"/>
          <w:szCs w:val="21"/>
          <w:highlight w:val="none"/>
          <w:u w:val="single"/>
        </w:rPr>
        <w:t>。</w:t>
      </w:r>
    </w:p>
    <w:p w14:paraId="49A18D3F">
      <w:pPr>
        <w:pStyle w:val="23"/>
        <w:rPr>
          <w:color w:val="auto"/>
          <w:highlight w:val="none"/>
        </w:rPr>
      </w:pPr>
    </w:p>
    <w:p w14:paraId="79988BCC">
      <w:pPr>
        <w:snapToGrid w:val="0"/>
        <w:spacing w:line="360" w:lineRule="auto"/>
        <w:ind w:firstLine="482"/>
        <w:rPr>
          <w:rFonts w:ascii="宋体" w:hAnsi="宋体"/>
          <w:color w:val="auto"/>
          <w:sz w:val="18"/>
          <w:szCs w:val="21"/>
          <w:highlight w:val="none"/>
        </w:rPr>
      </w:pPr>
      <w:r>
        <w:rPr>
          <w:rFonts w:hint="eastAsia" w:ascii="宋体" w:hAnsi="宋体"/>
          <w:b/>
          <w:color w:val="auto"/>
          <w:sz w:val="18"/>
          <w:szCs w:val="21"/>
          <w:highlight w:val="none"/>
        </w:rPr>
        <w:t>附件：</w:t>
      </w:r>
    </w:p>
    <w:p w14:paraId="39790B7C">
      <w:pPr>
        <w:adjustRightInd/>
        <w:snapToGrid w:val="0"/>
        <w:spacing w:line="360" w:lineRule="auto"/>
        <w:ind w:firstLine="371" w:firstLineChars="177"/>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附件1：建筑工程质量保修书</w:t>
      </w:r>
    </w:p>
    <w:p w14:paraId="3E5D5F86">
      <w:pPr>
        <w:adjustRightInd/>
        <w:ind w:firstLine="371" w:firstLineChars="177"/>
        <w:jc w:val="left"/>
        <w:rPr>
          <w:rFonts w:ascii="宋体" w:hAnsi="宋体"/>
          <w:snapToGrid w:val="0"/>
          <w:color w:val="auto"/>
          <w:kern w:val="0"/>
          <w:szCs w:val="21"/>
          <w:highlight w:val="none"/>
        </w:rPr>
      </w:pPr>
    </w:p>
    <w:p w14:paraId="2EA33918">
      <w:pPr>
        <w:spacing w:before="162" w:line="440" w:lineRule="exact"/>
        <w:ind w:firstLine="480"/>
        <w:rPr>
          <w:rFonts w:ascii="宋体" w:hAnsi="宋体"/>
          <w:b/>
          <w:bCs/>
          <w:color w:val="auto"/>
          <w:sz w:val="24"/>
          <w:highlight w:val="none"/>
        </w:rPr>
      </w:pPr>
      <w:r>
        <w:rPr>
          <w:rFonts w:ascii="宋体" w:hAnsi="宋体"/>
          <w:color w:val="auto"/>
          <w:sz w:val="24"/>
          <w:highlight w:val="none"/>
          <w:u w:val="single"/>
        </w:rPr>
        <w:br w:type="page"/>
      </w:r>
      <w:bookmarkStart w:id="1022" w:name="_Toc534620509"/>
      <w:bookmarkStart w:id="1023" w:name="_Toc249091536"/>
      <w:r>
        <w:rPr>
          <w:rFonts w:hint="eastAsia" w:ascii="宋体" w:hAnsi="宋体"/>
          <w:b/>
          <w:bCs/>
          <w:color w:val="auto"/>
          <w:sz w:val="24"/>
          <w:highlight w:val="none"/>
        </w:rPr>
        <w:t>附件1:</w:t>
      </w:r>
    </w:p>
    <w:bookmarkEnd w:id="1022"/>
    <w:bookmarkEnd w:id="1023"/>
    <w:p w14:paraId="1BE5227D">
      <w:pPr>
        <w:adjustRightInd/>
        <w:spacing w:before="120" w:beforeLines="50" w:after="120" w:afterLines="50" w:line="288"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工程质量保修书</w:t>
      </w:r>
    </w:p>
    <w:p w14:paraId="202E3E8E">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发包人（全称）：</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杭州市钱塘区义蓬第二小学</w:t>
      </w:r>
      <w:r>
        <w:rPr>
          <w:rFonts w:ascii="宋体" w:hAnsi="宋体"/>
          <w:snapToGrid w:val="0"/>
          <w:color w:val="auto"/>
          <w:kern w:val="0"/>
          <w:szCs w:val="21"/>
          <w:highlight w:val="none"/>
          <w:u w:val="single"/>
        </w:rPr>
        <w:t xml:space="preserve"> </w:t>
      </w:r>
    </w:p>
    <w:p w14:paraId="46113503">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承包人（全称）：</w:t>
      </w:r>
      <w:r>
        <w:rPr>
          <w:rFonts w:ascii="宋体" w:hAnsi="宋体"/>
          <w:snapToGrid w:val="0"/>
          <w:color w:val="auto"/>
          <w:kern w:val="0"/>
          <w:szCs w:val="21"/>
          <w:highlight w:val="none"/>
          <w:u w:val="single"/>
        </w:rPr>
        <w:t xml:space="preserve">  </w:t>
      </w:r>
      <w:bookmarkStart w:id="1024" w:name="SOA_zyht_zlbxcbr"/>
      <w:r>
        <w:rPr>
          <w:rFonts w:ascii="宋体" w:hAnsi="宋体"/>
          <w:snapToGrid w:val="0"/>
          <w:color w:val="auto"/>
          <w:kern w:val="0"/>
          <w:szCs w:val="21"/>
          <w:highlight w:val="none"/>
          <w:u w:val="single"/>
        </w:rPr>
        <w:t xml:space="preserve"> </w:t>
      </w:r>
      <w:bookmarkEnd w:id="1024"/>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AF97E3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发包人和承包人根据《中华人民共和国建筑法》和《建设工程质量管理条例》，经协商一致就</w:t>
      </w:r>
      <w:r>
        <w:rPr>
          <w:rFonts w:ascii="宋体" w:hAnsi="宋体"/>
          <w:snapToGrid w:val="0"/>
          <w:color w:val="auto"/>
          <w:kern w:val="0"/>
          <w:szCs w:val="21"/>
          <w:highlight w:val="none"/>
          <w:u w:val="single"/>
        </w:rPr>
        <w:t xml:space="preserve">  </w:t>
      </w:r>
      <w:bookmarkStart w:id="1025" w:name="SOA_zyht_gcqc"/>
      <w:r>
        <w:rPr>
          <w:rFonts w:ascii="宋体" w:hAnsi="宋体"/>
          <w:snapToGrid w:val="0"/>
          <w:color w:val="auto"/>
          <w:kern w:val="0"/>
          <w:szCs w:val="21"/>
          <w:highlight w:val="none"/>
          <w:u w:val="single"/>
        </w:rPr>
        <w:t xml:space="preserve"> </w:t>
      </w:r>
      <w:r>
        <w:rPr>
          <w:rFonts w:hint="eastAsia" w:ascii="宋体" w:hAnsi="宋体" w:cs="宋体"/>
          <w:b/>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25"/>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（工程全称）签订工程质量保修书。</w:t>
      </w:r>
    </w:p>
    <w:p w14:paraId="598A02AF">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一、工程质量保修范围和内容</w:t>
      </w:r>
    </w:p>
    <w:p w14:paraId="42682DB2">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承包人在质量保修期内，按照有关法律规定和合同约定，承担工程质量保修责任。</w:t>
      </w:r>
    </w:p>
    <w:p w14:paraId="2A30602A">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E5B821F">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 xml:space="preserve">   </w:t>
      </w:r>
      <w:bookmarkStart w:id="1026" w:name="SOA_zyht_gczlbxfw"/>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双方约定对施工承包范围内的所有内容实行保修</w:t>
      </w:r>
      <w:r>
        <w:rPr>
          <w:rFonts w:ascii="宋体" w:hAnsi="宋体"/>
          <w:snapToGrid w:val="0"/>
          <w:color w:val="auto"/>
          <w:kern w:val="0"/>
          <w:szCs w:val="21"/>
          <w:highlight w:val="none"/>
          <w:u w:val="single"/>
        </w:rPr>
        <w:t xml:space="preserve">   </w:t>
      </w:r>
      <w:bookmarkEnd w:id="1026"/>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4FAF951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二、质量保修期</w:t>
      </w:r>
    </w:p>
    <w:p w14:paraId="4A180ED6">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根据《建设工程质量管理条例》及有关规定，工程的质量保修期如下：</w:t>
      </w:r>
    </w:p>
    <w:p w14:paraId="5389B1A1">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1．地基基础工程和主体结构工程为设计文件规定的工程合理使用年限；</w:t>
      </w:r>
    </w:p>
    <w:p w14:paraId="1FBCA2A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屋面防水工程、有防水要求的卫生间、房间和外墙面的防渗</w:t>
      </w:r>
      <w:r>
        <w:rPr>
          <w:rFonts w:hint="eastAsia"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67B9417D">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装修工程为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40388CF7">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电气管线、给排水管道、设备安装工程为</w:t>
      </w:r>
      <w:r>
        <w:rPr>
          <w:rFonts w:hint="eastAsia" w:ascii="宋体" w:hAnsi="宋体"/>
          <w:snapToGrid w:val="0"/>
          <w:color w:val="auto"/>
          <w:kern w:val="0"/>
          <w:szCs w:val="21"/>
          <w:highlight w:val="none"/>
          <w:u w:val="single"/>
          <w:lang w:val="en-US" w:eastAsia="zh-CN"/>
        </w:rPr>
        <w:t>/</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79332F70">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w:t>
      </w:r>
      <w:r>
        <w:rPr>
          <w:rFonts w:ascii="宋体" w:hAnsi="宋体"/>
          <w:snapToGrid w:val="0"/>
          <w:color w:val="auto"/>
          <w:kern w:val="0"/>
          <w:szCs w:val="21"/>
          <w:highlight w:val="none"/>
        </w:rPr>
        <w:t>供热与供冷系统为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ascii="宋体" w:hAnsi="宋体"/>
          <w:snapToGrid w:val="0"/>
          <w:color w:val="auto"/>
          <w:kern w:val="0"/>
          <w:szCs w:val="21"/>
          <w:highlight w:val="none"/>
        </w:rPr>
        <w:t>个采暖期、供冷期；</w:t>
      </w:r>
    </w:p>
    <w:p w14:paraId="5BAC95E8">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住宅小区内的给排水设施、道路等配套工程为</w:t>
      </w:r>
      <w:r>
        <w:rPr>
          <w:rFonts w:hint="eastAsia" w:ascii="宋体" w:hAnsi="宋体"/>
          <w:snapToGrid w:val="0"/>
          <w:color w:val="auto"/>
          <w:kern w:val="0"/>
          <w:szCs w:val="21"/>
          <w:highlight w:val="none"/>
          <w:u w:val="single"/>
          <w:lang w:val="en-US" w:eastAsia="zh-CN"/>
        </w:rPr>
        <w:t>/</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p>
    <w:p w14:paraId="62D66253">
      <w:pPr>
        <w:adjustRightInd/>
        <w:spacing w:line="288"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ascii="宋体" w:hAnsi="宋体"/>
          <w:snapToGrid w:val="0"/>
          <w:color w:val="auto"/>
          <w:kern w:val="0"/>
          <w:szCs w:val="21"/>
          <w:highlight w:val="none"/>
        </w:rPr>
        <w:t>其他项目保修期限约定如下：</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本项目质保期为2年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39C4A5F9">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　　质量保修期自工程竣工验收合格之日起计算。</w:t>
      </w:r>
    </w:p>
    <w:p w14:paraId="75913911">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三、缺陷责任期</w:t>
      </w:r>
    </w:p>
    <w:p w14:paraId="4C8962D1">
      <w:pPr>
        <w:adjustRightInd/>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工程缺陷责任期为</w:t>
      </w:r>
      <w:bookmarkStart w:id="1027" w:name="SOA_zyht_gcqxq"/>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24 </w:t>
      </w:r>
      <w:r>
        <w:rPr>
          <w:rFonts w:ascii="宋体" w:hAnsi="宋体"/>
          <w:snapToGrid w:val="0"/>
          <w:color w:val="auto"/>
          <w:kern w:val="0"/>
          <w:szCs w:val="21"/>
          <w:highlight w:val="none"/>
          <w:u w:val="single"/>
        </w:rPr>
        <w:t xml:space="preserve"> </w:t>
      </w:r>
      <w:bookmarkEnd w:id="1027"/>
      <w:r>
        <w:rPr>
          <w:rFonts w:ascii="宋体" w:hAnsi="宋体"/>
          <w:snapToGrid w:val="0"/>
          <w:color w:val="auto"/>
          <w:kern w:val="0"/>
          <w:szCs w:val="21"/>
          <w:highlight w:val="none"/>
        </w:rPr>
        <w:t>个月，缺陷责任期自</w:t>
      </w:r>
      <w:r>
        <w:rPr>
          <w:rFonts w:hint="eastAsia" w:ascii="宋体" w:hAnsi="宋体"/>
          <w:snapToGrid w:val="0"/>
          <w:color w:val="auto"/>
          <w:kern w:val="0"/>
          <w:szCs w:val="21"/>
          <w:highlight w:val="none"/>
        </w:rPr>
        <w:t>工程通过竣工验收合格之日</w:t>
      </w:r>
      <w:r>
        <w:rPr>
          <w:rFonts w:ascii="宋体" w:hAnsi="宋体"/>
          <w:snapToGrid w:val="0"/>
          <w:color w:val="auto"/>
          <w:kern w:val="0"/>
          <w:szCs w:val="21"/>
          <w:highlight w:val="none"/>
        </w:rPr>
        <w:t>起计算。单位工程先于全部工程进行验收，单位工程缺陷责任期自单位工程</w:t>
      </w:r>
      <w:r>
        <w:rPr>
          <w:rFonts w:hint="eastAsia" w:ascii="宋体" w:hAnsi="宋体"/>
          <w:snapToGrid w:val="0"/>
          <w:color w:val="auto"/>
          <w:kern w:val="0"/>
          <w:szCs w:val="21"/>
          <w:highlight w:val="none"/>
        </w:rPr>
        <w:t>验收合格之日</w:t>
      </w:r>
      <w:r>
        <w:rPr>
          <w:rFonts w:ascii="宋体" w:hAnsi="宋体"/>
          <w:snapToGrid w:val="0"/>
          <w:color w:val="auto"/>
          <w:kern w:val="0"/>
          <w:szCs w:val="21"/>
          <w:highlight w:val="none"/>
        </w:rPr>
        <w:t>起</w:t>
      </w:r>
      <w:r>
        <w:rPr>
          <w:rFonts w:hint="eastAsia" w:ascii="宋体" w:hAnsi="宋体"/>
          <w:snapToGrid w:val="0"/>
          <w:color w:val="auto"/>
          <w:kern w:val="0"/>
          <w:szCs w:val="21"/>
          <w:highlight w:val="none"/>
        </w:rPr>
        <w:t>计</w:t>
      </w:r>
      <w:r>
        <w:rPr>
          <w:rFonts w:ascii="宋体" w:hAnsi="宋体"/>
          <w:snapToGrid w:val="0"/>
          <w:color w:val="auto"/>
          <w:kern w:val="0"/>
          <w:szCs w:val="21"/>
          <w:highlight w:val="none"/>
        </w:rPr>
        <w:t>算。</w:t>
      </w:r>
    </w:p>
    <w:p w14:paraId="0625A77A">
      <w:pPr>
        <w:adjustRightInd/>
        <w:spacing w:line="288"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缺陷责任期终止后，发包人应退还剩余的质量保证金。</w:t>
      </w:r>
    </w:p>
    <w:p w14:paraId="0621A01B">
      <w:pPr>
        <w:adjustRightInd/>
        <w:spacing w:line="288" w:lineRule="auto"/>
        <w:rPr>
          <w:rFonts w:ascii="宋体" w:hAnsi="宋体"/>
          <w:snapToGrid w:val="0"/>
          <w:color w:val="auto"/>
          <w:kern w:val="0"/>
          <w:szCs w:val="21"/>
          <w:highlight w:val="none"/>
        </w:rPr>
      </w:pPr>
      <w:r>
        <w:rPr>
          <w:rFonts w:ascii="宋体" w:hAnsi="宋体"/>
          <w:snapToGrid w:val="0"/>
          <w:color w:val="auto"/>
          <w:kern w:val="0"/>
          <w:szCs w:val="21"/>
          <w:highlight w:val="none"/>
        </w:rPr>
        <w:t>四、质量保修责任</w:t>
      </w:r>
    </w:p>
    <w:p w14:paraId="30EB3717">
      <w:pPr>
        <w:adjustRightInd/>
        <w:spacing w:line="288"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属于保修范围、内容的项目，承包人应当在接到保修通知之日起7天内派人保修。承包人不在约定期限内派人保修的，发包人可以委托他人修理。</w:t>
      </w:r>
    </w:p>
    <w:p w14:paraId="69A5B2C0">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ascii="宋体" w:hAnsi="宋体"/>
          <w:snapToGrid w:val="0"/>
          <w:color w:val="auto"/>
          <w:kern w:val="0"/>
          <w:szCs w:val="21"/>
          <w:highlight w:val="none"/>
        </w:rPr>
        <w:t>发生紧急事故需抢修的，承包人在接到事故通知后，应当立即到达事故现场抢修。</w:t>
      </w:r>
    </w:p>
    <w:p w14:paraId="16A82EF5">
      <w:pPr>
        <w:adjustRightInd/>
        <w:spacing w:line="300" w:lineRule="auto"/>
        <w:ind w:left="105" w:leftChars="50" w:firstLine="430" w:firstLineChars="205"/>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FE8DEBA">
      <w:pPr>
        <w:adjustRightInd/>
        <w:spacing w:line="300" w:lineRule="auto"/>
        <w:ind w:left="420" w:leftChars="200" w:firstLine="105" w:firstLineChars="50"/>
        <w:rPr>
          <w:rFonts w:ascii="宋体" w:hAnsi="宋体"/>
          <w:snapToGrid w:val="0"/>
          <w:color w:val="auto"/>
          <w:kern w:val="0"/>
          <w:szCs w:val="21"/>
          <w:highlight w:val="none"/>
        </w:rPr>
      </w:pP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质量保修完成后，由发包人组织验收。</w:t>
      </w:r>
    </w:p>
    <w:p w14:paraId="7FE03FBE">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五、保修费用</w:t>
      </w:r>
    </w:p>
    <w:p w14:paraId="394E57BD">
      <w:pPr>
        <w:adjustRightInd/>
        <w:spacing w:line="300" w:lineRule="auto"/>
        <w:ind w:firstLine="480"/>
        <w:rPr>
          <w:rFonts w:ascii="宋体" w:hAnsi="宋体"/>
          <w:snapToGrid w:val="0"/>
          <w:color w:val="auto"/>
          <w:kern w:val="0"/>
          <w:szCs w:val="21"/>
          <w:highlight w:val="none"/>
        </w:rPr>
      </w:pPr>
      <w:r>
        <w:rPr>
          <w:rFonts w:ascii="宋体" w:hAnsi="宋体"/>
          <w:snapToGrid w:val="0"/>
          <w:color w:val="auto"/>
          <w:kern w:val="0"/>
          <w:szCs w:val="21"/>
          <w:highlight w:val="none"/>
        </w:rPr>
        <w:t>保修费用由造成质量缺陷的责任方承担。</w:t>
      </w:r>
    </w:p>
    <w:p w14:paraId="18E339AC">
      <w:pPr>
        <w:adjustRightInd/>
        <w:spacing w:line="360" w:lineRule="auto"/>
        <w:ind w:firstLine="600"/>
        <w:jc w:val="left"/>
        <w:rPr>
          <w:rFonts w:ascii="宋体" w:hAnsi="宋体"/>
          <w:snapToGrid w:val="0"/>
          <w:color w:val="auto"/>
          <w:kern w:val="0"/>
          <w:szCs w:val="21"/>
          <w:highlight w:val="none"/>
          <w:u w:val="single"/>
        </w:rPr>
      </w:pPr>
      <w:r>
        <w:rPr>
          <w:rFonts w:ascii="宋体" w:hAnsi="宋体"/>
          <w:b/>
          <w:snapToGrid w:val="0"/>
          <w:color w:val="auto"/>
          <w:kern w:val="0"/>
          <w:szCs w:val="21"/>
          <w:highlight w:val="none"/>
        </w:rPr>
        <w:t>六</w:t>
      </w:r>
      <w:r>
        <w:rPr>
          <w:rFonts w:ascii="宋体" w:hAnsi="宋体"/>
          <w:snapToGrid w:val="0"/>
          <w:color w:val="auto"/>
          <w:kern w:val="0"/>
          <w:szCs w:val="21"/>
          <w:highlight w:val="none"/>
        </w:rPr>
        <w:t>、双方约定的其他工程质量保修事项：</w:t>
      </w:r>
      <w:bookmarkStart w:id="1028" w:name="OLE_LINK3"/>
      <w:r>
        <w:rPr>
          <w:rFonts w:hint="eastAsia" w:ascii="宋体" w:hAnsi="宋体"/>
          <w:snapToGrid w:val="0"/>
          <w:color w:val="auto"/>
          <w:kern w:val="0"/>
          <w:szCs w:val="21"/>
          <w:highlight w:val="none"/>
          <w:u w:val="single"/>
        </w:rPr>
        <w:t>工程质量保证金在工程缺陷期满后，扣除相应的扣款（由于乙方维修不及时而甲方自行维修的费用）后，结清余款（无息）。</w:t>
      </w:r>
    </w:p>
    <w:bookmarkEnd w:id="1028"/>
    <w:p w14:paraId="7AEC25F2">
      <w:pPr>
        <w:adjustRightInd/>
        <w:spacing w:line="360" w:lineRule="auto"/>
        <w:ind w:firstLine="6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color w:val="auto"/>
          <w:kern w:val="0"/>
          <w:szCs w:val="21"/>
          <w:highlight w:val="none"/>
        </w:rPr>
        <w:t>。</w:t>
      </w:r>
    </w:p>
    <w:p w14:paraId="35EB13FF">
      <w:pPr>
        <w:adjustRightInd/>
        <w:spacing w:line="360" w:lineRule="auto"/>
        <w:ind w:firstLine="6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工程质量保证金在工程缺陷期满后，扣除相应的扣款（由于乙方维修不及时而甲方自行维修的费用）后，结清余款（无息）。</w:t>
      </w:r>
    </w:p>
    <w:p w14:paraId="00B63D4F">
      <w:pPr>
        <w:adjustRightInd/>
        <w:spacing w:line="300" w:lineRule="auto"/>
        <w:ind w:firstLine="399" w:firstLineChars="190"/>
        <w:rPr>
          <w:rFonts w:ascii="宋体" w:hAnsi="宋体"/>
          <w:snapToGrid w:val="0"/>
          <w:color w:val="auto"/>
          <w:kern w:val="0"/>
          <w:szCs w:val="21"/>
          <w:highlight w:val="none"/>
        </w:rPr>
      </w:pPr>
      <w:r>
        <w:rPr>
          <w:rFonts w:ascii="宋体" w:hAnsi="宋体"/>
          <w:snapToGrid w:val="0"/>
          <w:color w:val="auto"/>
          <w:kern w:val="0"/>
          <w:szCs w:val="21"/>
          <w:highlight w:val="none"/>
        </w:rPr>
        <w:t>工程质量保修书由发包人、承包人在工程竣工验收前共同签署，作为施工合同附件，其有效期限至保修期满。</w:t>
      </w:r>
    </w:p>
    <w:p w14:paraId="7E7CE8D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发包人(公章)：</w:t>
      </w:r>
      <w:r>
        <w:rPr>
          <w:rFonts w:ascii="宋体" w:hAnsi="宋体"/>
          <w:snapToGrid w:val="0"/>
          <w:color w:val="auto"/>
          <w:kern w:val="0"/>
          <w:szCs w:val="21"/>
          <w:highlight w:val="none"/>
          <w:u w:val="single"/>
        </w:rPr>
        <w:t xml:space="preserve"> </w:t>
      </w:r>
      <w:bookmarkStart w:id="1029" w:name="SOA_zyht_f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29"/>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承包人(公章)：</w:t>
      </w:r>
      <w:r>
        <w:rPr>
          <w:rFonts w:ascii="宋体" w:hAnsi="宋体"/>
          <w:snapToGrid w:val="0"/>
          <w:color w:val="auto"/>
          <w:kern w:val="0"/>
          <w:szCs w:val="21"/>
          <w:highlight w:val="none"/>
          <w:u w:val="single"/>
        </w:rPr>
        <w:t></w:t>
      </w:r>
      <w:bookmarkStart w:id="1030" w:name="SOA_zyht_cb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30"/>
      <w:r>
        <w:rPr>
          <w:rFonts w:hint="eastAsia" w:ascii="宋体" w:hAnsi="宋体"/>
          <w:snapToGrid w:val="0"/>
          <w:color w:val="auto"/>
          <w:kern w:val="0"/>
          <w:szCs w:val="21"/>
          <w:highlight w:val="none"/>
          <w:u w:val="single"/>
        </w:rPr>
        <w:t xml:space="preserve">  </w:t>
      </w:r>
    </w:p>
    <w:p w14:paraId="46268EB7">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 xml:space="preserve"> </w:t>
      </w:r>
      <w:bookmarkStart w:id="1031" w:name="SOA_zyht_fbrdz"/>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bookmarkEnd w:id="1031"/>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地  址：</w:t>
      </w:r>
      <w:r>
        <w:rPr>
          <w:rFonts w:ascii="宋体" w:hAnsi="宋体"/>
          <w:snapToGrid w:val="0"/>
          <w:color w:val="auto"/>
          <w:kern w:val="0"/>
          <w:szCs w:val="21"/>
          <w:highlight w:val="none"/>
          <w:u w:val="single"/>
        </w:rPr>
        <w:t></w:t>
      </w:r>
      <w:bookmarkStart w:id="1032" w:name="SOA_zyht_cbrdz"/>
      <w:r>
        <w:rPr>
          <w:rFonts w:ascii="宋体" w:hAnsi="宋体"/>
          <w:snapToGrid w:val="0"/>
          <w:color w:val="auto"/>
          <w:kern w:val="0"/>
          <w:szCs w:val="21"/>
          <w:highlight w:val="none"/>
          <w:u w:val="single"/>
        </w:rPr>
        <w:t xml:space="preserve">      </w:t>
      </w:r>
      <w:bookmarkEnd w:id="1032"/>
      <w:r>
        <w:rPr>
          <w:rFonts w:ascii="宋体" w:hAnsi="宋体"/>
          <w:snapToGrid w:val="0"/>
          <w:color w:val="auto"/>
          <w:kern w:val="0"/>
          <w:szCs w:val="21"/>
          <w:highlight w:val="none"/>
          <w:u w:val="single"/>
        </w:rPr>
        <w:t></w:t>
      </w:r>
    </w:p>
    <w:p w14:paraId="4E81664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法定代表人(签字)：</w:t>
      </w:r>
      <w:bookmarkStart w:id="1033" w:name="SOA_zyht_fddbr1"/>
      <w:r>
        <w:rPr>
          <w:rFonts w:ascii="宋体" w:hAnsi="宋体"/>
          <w:snapToGrid w:val="0"/>
          <w:color w:val="auto"/>
          <w:kern w:val="0"/>
          <w:szCs w:val="21"/>
          <w:highlight w:val="none"/>
          <w:u w:val="single"/>
        </w:rPr>
        <w:t xml:space="preserve">      </w:t>
      </w:r>
      <w:bookmarkEnd w:id="1033"/>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法定代表人(签字)：</w:t>
      </w:r>
      <w:bookmarkStart w:id="1034" w:name="SOA_zyht_fddbr2"/>
      <w:r>
        <w:rPr>
          <w:rFonts w:ascii="宋体" w:hAnsi="宋体"/>
          <w:snapToGrid w:val="0"/>
          <w:color w:val="auto"/>
          <w:kern w:val="0"/>
          <w:szCs w:val="21"/>
          <w:highlight w:val="none"/>
          <w:u w:val="single"/>
        </w:rPr>
        <w:t xml:space="preserve">      </w:t>
      </w:r>
      <w:bookmarkEnd w:id="1034"/>
      <w:r>
        <w:rPr>
          <w:rFonts w:hint="eastAsia" w:ascii="宋体" w:hAnsi="宋体"/>
          <w:snapToGrid w:val="0"/>
          <w:color w:val="auto"/>
          <w:kern w:val="0"/>
          <w:szCs w:val="21"/>
          <w:highlight w:val="none"/>
          <w:u w:val="single"/>
        </w:rPr>
        <w:t xml:space="preserve">  </w:t>
      </w:r>
    </w:p>
    <w:p w14:paraId="0B5CDC47">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委托代理人(签字)：</w:t>
      </w:r>
      <w:bookmarkStart w:id="1035" w:name="SOA_zyht_wtdlr1"/>
      <w:r>
        <w:rPr>
          <w:rFonts w:ascii="宋体" w:hAnsi="宋体"/>
          <w:snapToGrid w:val="0"/>
          <w:color w:val="auto"/>
          <w:kern w:val="0"/>
          <w:szCs w:val="21"/>
          <w:highlight w:val="none"/>
          <w:u w:val="single"/>
        </w:rPr>
        <w:t xml:space="preserve">      </w:t>
      </w:r>
      <w:bookmarkEnd w:id="1035"/>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委托代理人(签字)：</w:t>
      </w:r>
      <w:bookmarkStart w:id="1036" w:name="SOA_zyht_wtdlr2"/>
      <w:r>
        <w:rPr>
          <w:rFonts w:ascii="宋体" w:hAnsi="宋体"/>
          <w:snapToGrid w:val="0"/>
          <w:color w:val="auto"/>
          <w:kern w:val="0"/>
          <w:szCs w:val="21"/>
          <w:highlight w:val="none"/>
          <w:u w:val="single"/>
        </w:rPr>
        <w:t xml:space="preserve">      </w:t>
      </w:r>
      <w:bookmarkEnd w:id="1036"/>
      <w:r>
        <w:rPr>
          <w:rFonts w:hint="eastAsia" w:ascii="宋体" w:hAnsi="宋体"/>
          <w:snapToGrid w:val="0"/>
          <w:color w:val="auto"/>
          <w:kern w:val="0"/>
          <w:szCs w:val="21"/>
          <w:highlight w:val="none"/>
          <w:u w:val="single"/>
        </w:rPr>
        <w:t xml:space="preserve">  </w:t>
      </w:r>
    </w:p>
    <w:p w14:paraId="12B1F417">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37" w:name="SOA_zyht_fbrdh1"/>
      <w:r>
        <w:rPr>
          <w:rFonts w:ascii="宋体" w:hAnsi="宋体"/>
          <w:snapToGrid w:val="0"/>
          <w:color w:val="auto"/>
          <w:kern w:val="0"/>
          <w:szCs w:val="21"/>
          <w:highlight w:val="none"/>
          <w:u w:val="single"/>
        </w:rPr>
        <w:t xml:space="preserve">      </w:t>
      </w:r>
      <w:bookmarkEnd w:id="1037"/>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w:t>
      </w:r>
      <w:bookmarkStart w:id="1038" w:name="SOA_zyht_cbrdh"/>
      <w:r>
        <w:rPr>
          <w:rFonts w:ascii="宋体" w:hAnsi="宋体"/>
          <w:snapToGrid w:val="0"/>
          <w:color w:val="auto"/>
          <w:kern w:val="0"/>
          <w:szCs w:val="21"/>
          <w:highlight w:val="none"/>
          <w:u w:val="single"/>
        </w:rPr>
        <w:t xml:space="preserve">      </w:t>
      </w:r>
      <w:bookmarkEnd w:id="1038"/>
      <w:r>
        <w:rPr>
          <w:rFonts w:ascii="宋体" w:hAnsi="宋体"/>
          <w:snapToGrid w:val="0"/>
          <w:color w:val="auto"/>
          <w:kern w:val="0"/>
          <w:szCs w:val="21"/>
          <w:highlight w:val="none"/>
          <w:u w:val="single"/>
        </w:rPr>
        <w:t xml:space="preserve"> </w:t>
      </w:r>
    </w:p>
    <w:p w14:paraId="23CB4581">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传  真：</w:t>
      </w:r>
      <w:r>
        <w:rPr>
          <w:rFonts w:hint="eastAsia" w:ascii="宋体" w:hAnsi="宋体"/>
          <w:snapToGrid w:val="0"/>
          <w:color w:val="auto"/>
          <w:kern w:val="0"/>
          <w:szCs w:val="21"/>
          <w:highlight w:val="none"/>
          <w:u w:val="single"/>
        </w:rPr>
        <w:t xml:space="preserve">  </w:t>
      </w:r>
      <w:bookmarkStart w:id="1039" w:name="SOA_zyht_fbrcz"/>
      <w:r>
        <w:rPr>
          <w:rFonts w:ascii="宋体" w:hAnsi="宋体"/>
          <w:snapToGrid w:val="0"/>
          <w:color w:val="auto"/>
          <w:kern w:val="0"/>
          <w:szCs w:val="21"/>
          <w:highlight w:val="none"/>
          <w:u w:val="single"/>
        </w:rPr>
        <w:t xml:space="preserve">      </w:t>
      </w:r>
      <w:bookmarkEnd w:id="1039"/>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传  真：</w:t>
      </w:r>
      <w:r>
        <w:rPr>
          <w:rFonts w:ascii="宋体" w:hAnsi="宋体"/>
          <w:snapToGrid w:val="0"/>
          <w:color w:val="auto"/>
          <w:kern w:val="0"/>
          <w:szCs w:val="21"/>
          <w:highlight w:val="none"/>
          <w:u w:val="single"/>
        </w:rPr>
        <w:t></w:t>
      </w:r>
      <w:bookmarkStart w:id="1040" w:name="SOA_zyht_cbrcz"/>
      <w:r>
        <w:rPr>
          <w:rFonts w:ascii="宋体" w:hAnsi="宋体"/>
          <w:snapToGrid w:val="0"/>
          <w:color w:val="auto"/>
          <w:kern w:val="0"/>
          <w:szCs w:val="21"/>
          <w:highlight w:val="none"/>
          <w:u w:val="single"/>
        </w:rPr>
        <w:t xml:space="preserve">      </w:t>
      </w:r>
      <w:bookmarkEnd w:id="1040"/>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 xml:space="preserve"> </w:t>
      </w:r>
    </w:p>
    <w:p w14:paraId="1D3EDA80">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开户银行：</w:t>
      </w:r>
      <w:bookmarkStart w:id="1041" w:name="SOA_zyht_fbrkhyh"/>
      <w:r>
        <w:rPr>
          <w:rFonts w:ascii="宋体" w:hAnsi="宋体"/>
          <w:snapToGrid w:val="0"/>
          <w:color w:val="auto"/>
          <w:kern w:val="0"/>
          <w:szCs w:val="21"/>
          <w:highlight w:val="none"/>
          <w:u w:val="single"/>
        </w:rPr>
        <w:t xml:space="preserve">      </w:t>
      </w:r>
      <w:bookmarkEnd w:id="1041"/>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开户银行：</w:t>
      </w:r>
      <w:bookmarkStart w:id="1042" w:name="SOA_zyht_cbrkhyh"/>
      <w:r>
        <w:rPr>
          <w:rFonts w:ascii="宋体" w:hAnsi="宋体"/>
          <w:snapToGrid w:val="0"/>
          <w:color w:val="auto"/>
          <w:kern w:val="0"/>
          <w:szCs w:val="21"/>
          <w:highlight w:val="none"/>
          <w:u w:val="single"/>
        </w:rPr>
        <w:t xml:space="preserve">      </w:t>
      </w:r>
      <w:bookmarkEnd w:id="1042"/>
      <w:r>
        <w:rPr>
          <w:rFonts w:hint="eastAsia" w:ascii="宋体" w:hAnsi="宋体"/>
          <w:snapToGrid w:val="0"/>
          <w:color w:val="auto"/>
          <w:kern w:val="0"/>
          <w:szCs w:val="21"/>
          <w:highlight w:val="none"/>
          <w:u w:val="single"/>
        </w:rPr>
        <w:t xml:space="preserve">  </w:t>
      </w:r>
    </w:p>
    <w:p w14:paraId="015E8D77">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账  号：</w:t>
      </w:r>
      <w:r>
        <w:rPr>
          <w:rFonts w:ascii="宋体" w:hAnsi="宋体"/>
          <w:snapToGrid w:val="0"/>
          <w:color w:val="auto"/>
          <w:kern w:val="0"/>
          <w:szCs w:val="21"/>
          <w:highlight w:val="none"/>
          <w:u w:val="single"/>
        </w:rPr>
        <w:t></w:t>
      </w:r>
      <w:bookmarkStart w:id="1043" w:name="SOA_zyht_fbrzh"/>
      <w:r>
        <w:rPr>
          <w:rFonts w:ascii="宋体" w:hAnsi="宋体"/>
          <w:snapToGrid w:val="0"/>
          <w:color w:val="auto"/>
          <w:kern w:val="0"/>
          <w:szCs w:val="21"/>
          <w:highlight w:val="none"/>
          <w:u w:val="single"/>
        </w:rPr>
        <w:t xml:space="preserve">      </w:t>
      </w:r>
      <w:bookmarkEnd w:id="1043"/>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账</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 xml:space="preserve"> 号：</w:t>
      </w:r>
      <w:r>
        <w:rPr>
          <w:rFonts w:ascii="宋体" w:hAnsi="宋体"/>
          <w:snapToGrid w:val="0"/>
          <w:color w:val="auto"/>
          <w:kern w:val="0"/>
          <w:szCs w:val="21"/>
          <w:highlight w:val="none"/>
          <w:u w:val="single"/>
        </w:rPr>
        <w:t></w:t>
      </w:r>
      <w:bookmarkStart w:id="1044" w:name="SOA_zyht_cbrzh"/>
      <w:r>
        <w:rPr>
          <w:rFonts w:ascii="宋体" w:hAnsi="宋体"/>
          <w:snapToGrid w:val="0"/>
          <w:color w:val="auto"/>
          <w:kern w:val="0"/>
          <w:szCs w:val="21"/>
          <w:highlight w:val="none"/>
          <w:u w:val="single"/>
        </w:rPr>
        <w:t xml:space="preserve">      </w:t>
      </w:r>
      <w:bookmarkEnd w:id="1044"/>
      <w:r>
        <w:rPr>
          <w:rFonts w:hint="eastAsia" w:ascii="宋体" w:hAnsi="宋体"/>
          <w:snapToGrid w:val="0"/>
          <w:color w:val="auto"/>
          <w:kern w:val="0"/>
          <w:szCs w:val="21"/>
          <w:highlight w:val="none"/>
          <w:u w:val="single"/>
        </w:rPr>
        <w:t xml:space="preserve">  </w:t>
      </w:r>
    </w:p>
    <w:p w14:paraId="0B77F68F">
      <w:pPr>
        <w:adjustRightInd/>
        <w:spacing w:line="300" w:lineRule="auto"/>
        <w:rPr>
          <w:rFonts w:ascii="宋体" w:hAnsi="宋体"/>
          <w:snapToGrid w:val="0"/>
          <w:color w:val="auto"/>
          <w:kern w:val="0"/>
          <w:szCs w:val="21"/>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bookmarkStart w:id="1045" w:name="SOA_zyht_fbryb"/>
      <w:r>
        <w:rPr>
          <w:rFonts w:ascii="宋体" w:hAnsi="宋体"/>
          <w:snapToGrid w:val="0"/>
          <w:color w:val="auto"/>
          <w:kern w:val="0"/>
          <w:szCs w:val="21"/>
          <w:highlight w:val="none"/>
          <w:u w:val="single"/>
        </w:rPr>
        <w:t xml:space="preserve">      </w:t>
      </w:r>
      <w:bookmarkEnd w:id="1045"/>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w:t>
      </w:r>
      <w:bookmarkStart w:id="1046" w:name="SOA_zyht_cbryb"/>
      <w:r>
        <w:rPr>
          <w:rFonts w:ascii="宋体" w:hAnsi="宋体"/>
          <w:snapToGrid w:val="0"/>
          <w:color w:val="auto"/>
          <w:kern w:val="0"/>
          <w:szCs w:val="21"/>
          <w:highlight w:val="none"/>
          <w:u w:val="single"/>
        </w:rPr>
        <w:t xml:space="preserve">     </w:t>
      </w:r>
      <w:bookmarkEnd w:id="1046"/>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w:t>
      </w:r>
    </w:p>
    <w:p w14:paraId="26900E38">
      <w:pPr>
        <w:spacing w:line="480" w:lineRule="auto"/>
        <w:jc w:val="center"/>
        <w:rPr>
          <w:rFonts w:ascii="宋体" w:hAnsi="宋体" w:cs="宋体"/>
          <w:b/>
          <w:color w:val="auto"/>
          <w:sz w:val="28"/>
          <w:szCs w:val="28"/>
          <w:highlight w:val="none"/>
        </w:rPr>
      </w:pPr>
    </w:p>
    <w:p w14:paraId="3B98C84E">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1EF23222">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8"/>
      <w:r>
        <w:rPr>
          <w:rFonts w:hint="eastAsia" w:ascii="宋体" w:hAnsi="宋体" w:cs="宋体"/>
          <w:b/>
          <w:color w:val="auto"/>
          <w:sz w:val="36"/>
          <w:szCs w:val="20"/>
          <w:highlight w:val="none"/>
        </w:rPr>
        <w:t xml:space="preserve"> </w:t>
      </w:r>
      <w:bookmarkEnd w:id="409"/>
      <w:r>
        <w:rPr>
          <w:rFonts w:hint="eastAsia" w:ascii="宋体" w:hAnsi="宋体" w:cs="宋体"/>
          <w:b/>
          <w:color w:val="auto"/>
          <w:sz w:val="36"/>
          <w:szCs w:val="20"/>
          <w:highlight w:val="none"/>
        </w:rPr>
        <w:t>应提交的有关格式范例</w:t>
      </w:r>
    </w:p>
    <w:p w14:paraId="0EF077AC">
      <w:pPr>
        <w:spacing w:line="360" w:lineRule="auto"/>
        <w:jc w:val="center"/>
        <w:outlineLvl w:val="9"/>
        <w:rPr>
          <w:rFonts w:ascii="宋体" w:hAnsi="宋体" w:cs="宋体"/>
          <w:b/>
          <w:color w:val="auto"/>
          <w:kern w:val="0"/>
          <w:sz w:val="36"/>
          <w:szCs w:val="36"/>
          <w:highlight w:val="none"/>
        </w:rPr>
      </w:pPr>
    </w:p>
    <w:p w14:paraId="17148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0086E2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C32A5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F6C18D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D6496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3C833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6A1BF82">
      <w:pPr>
        <w:snapToGrid w:val="0"/>
        <w:spacing w:line="360" w:lineRule="auto"/>
        <w:ind w:firstLine="480" w:firstLineChars="200"/>
        <w:rPr>
          <w:rFonts w:ascii="宋体" w:hAnsi="宋体" w:cs="宋体"/>
          <w:color w:val="auto"/>
          <w:sz w:val="24"/>
          <w:highlight w:val="none"/>
        </w:rPr>
      </w:pPr>
    </w:p>
    <w:p w14:paraId="78296A0A">
      <w:pPr>
        <w:spacing w:line="360" w:lineRule="auto"/>
        <w:ind w:firstLine="480" w:firstLineChars="200"/>
        <w:rPr>
          <w:rFonts w:ascii="宋体" w:hAnsi="宋体" w:cs="宋体"/>
          <w:color w:val="auto"/>
          <w:sz w:val="24"/>
          <w:highlight w:val="none"/>
        </w:rPr>
      </w:pPr>
    </w:p>
    <w:p w14:paraId="71E3884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FE251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杭州市钱塘区义蓬第二小学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sz w:val="24"/>
          <w:highlight w:val="none"/>
        </w:rPr>
        <w:t>）：</w:t>
      </w:r>
    </w:p>
    <w:p w14:paraId="38974B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杭州市钱塘区义蓬第二小学食堂提升改造工程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QTCG-CS-2025-035</w:t>
      </w:r>
      <w:r>
        <w:rPr>
          <w:rFonts w:hint="eastAsia" w:ascii="宋体" w:hAnsi="宋体" w:cs="宋体"/>
          <w:color w:val="auto"/>
          <w:sz w:val="24"/>
          <w:highlight w:val="none"/>
        </w:rPr>
        <w:t>】政府采购活动，郑重承诺：</w:t>
      </w:r>
    </w:p>
    <w:p w14:paraId="2334DE1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DE30C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E0655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103E3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180A1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BBC35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2499B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181CB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13FCF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9CF6E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772F8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426AA9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8F0B03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4599336">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8BDF63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A2F209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5530B808">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0CFE2C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4155C0B">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411C51C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C54C75A">
      <w:pPr>
        <w:widowControl/>
        <w:spacing w:line="360" w:lineRule="auto"/>
        <w:ind w:firstLine="480"/>
        <w:jc w:val="left"/>
        <w:rPr>
          <w:rFonts w:ascii="宋体" w:hAnsi="宋体" w:cs="宋体"/>
          <w:color w:val="auto"/>
          <w:sz w:val="24"/>
          <w:highlight w:val="none"/>
        </w:rPr>
      </w:pPr>
    </w:p>
    <w:p w14:paraId="3775F09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08A91C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3E7E9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56A7342">
      <w:pPr>
        <w:widowControl/>
        <w:spacing w:line="360" w:lineRule="auto"/>
        <w:ind w:left="150"/>
        <w:jc w:val="center"/>
        <w:rPr>
          <w:rFonts w:ascii="宋体" w:hAnsi="宋体" w:cs="宋体"/>
          <w:b/>
          <w:color w:val="auto"/>
          <w:kern w:val="0"/>
          <w:sz w:val="32"/>
          <w:szCs w:val="32"/>
          <w:highlight w:val="none"/>
        </w:rPr>
      </w:pPr>
    </w:p>
    <w:p w14:paraId="1970342E">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90D3C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780DD268">
      <w:pPr>
        <w:rPr>
          <w:rFonts w:ascii="宋体" w:hAnsi="宋体" w:cs="宋体"/>
          <w:color w:val="auto"/>
          <w:highlight w:val="none"/>
        </w:rPr>
      </w:pPr>
    </w:p>
    <w:p w14:paraId="39550F47">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项目经理无在建工程声明函</w:t>
      </w:r>
    </w:p>
    <w:p w14:paraId="2F799F45">
      <w:pPr>
        <w:pStyle w:val="34"/>
        <w:snapToGrid w:val="0"/>
        <w:spacing w:line="300" w:lineRule="auto"/>
        <w:jc w:val="center"/>
        <w:rPr>
          <w:rFonts w:cs="Calibri"/>
          <w:b/>
          <w:bCs/>
          <w:color w:val="auto"/>
          <w:sz w:val="32"/>
          <w:szCs w:val="32"/>
          <w:highlight w:val="none"/>
        </w:rPr>
      </w:pPr>
    </w:p>
    <w:p w14:paraId="671B958C">
      <w:pPr>
        <w:snapToGrid w:val="0"/>
        <w:spacing w:line="360" w:lineRule="auto"/>
        <w:ind w:firstLine="480" w:firstLineChars="200"/>
        <w:rPr>
          <w:rFonts w:ascii="宋体" w:hAnsi="宋体" w:cs="Calibri"/>
          <w:snapToGrid w:val="0"/>
          <w:color w:val="auto"/>
          <w:sz w:val="24"/>
          <w:highlight w:val="none"/>
          <w:u w:val="single"/>
        </w:rPr>
      </w:pP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杭州市钱塘区义蓬第二小学</w:t>
      </w:r>
      <w:r>
        <w:rPr>
          <w:rFonts w:hint="eastAsia" w:ascii="宋体" w:hAnsi="宋体" w:cs="Calibri"/>
          <w:snapToGrid w:val="0"/>
          <w:color w:val="auto"/>
          <w:sz w:val="24"/>
          <w:highlight w:val="none"/>
          <w:u w:val="single"/>
        </w:rPr>
        <w:t>）、（</w:t>
      </w:r>
      <w:r>
        <w:rPr>
          <w:rFonts w:hint="eastAsia" w:ascii="宋体" w:hAnsi="宋体" w:cs="Calibri"/>
          <w:snapToGrid w:val="0"/>
          <w:color w:val="auto"/>
          <w:sz w:val="24"/>
          <w:highlight w:val="none"/>
          <w:u w:val="single"/>
          <w:lang w:eastAsia="zh-CN"/>
        </w:rPr>
        <w:t>浙江勋达工程咨询有限公司</w:t>
      </w:r>
      <w:r>
        <w:rPr>
          <w:rFonts w:hint="eastAsia" w:ascii="宋体" w:hAnsi="宋体" w:cs="Calibri"/>
          <w:snapToGrid w:val="0"/>
          <w:color w:val="auto"/>
          <w:sz w:val="24"/>
          <w:highlight w:val="none"/>
          <w:u w:val="single"/>
        </w:rPr>
        <w:t>）：</w:t>
      </w:r>
    </w:p>
    <w:p w14:paraId="2D7B555B">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我方参加（</w:t>
      </w:r>
      <w:r>
        <w:rPr>
          <w:rFonts w:hint="eastAsia" w:ascii="宋体" w:hAnsi="宋体" w:cs="Calibri"/>
          <w:snapToGrid w:val="0"/>
          <w:color w:val="auto"/>
          <w:sz w:val="24"/>
          <w:highlight w:val="none"/>
          <w:u w:val="single"/>
          <w:lang w:eastAsia="zh-CN"/>
        </w:rPr>
        <w:t>杭州市钱塘区义蓬第二小学</w:t>
      </w:r>
      <w:r>
        <w:rPr>
          <w:rFonts w:ascii="宋体" w:hAnsi="宋体" w:cs="Calibri"/>
          <w:color w:val="auto"/>
          <w:sz w:val="24"/>
          <w:highlight w:val="none"/>
        </w:rPr>
        <w:t>）（</w:t>
      </w:r>
      <w:r>
        <w:rPr>
          <w:rFonts w:hint="eastAsia" w:ascii="宋体" w:hAnsi="宋体" w:cs="Calibri"/>
          <w:color w:val="auto"/>
          <w:sz w:val="24"/>
          <w:highlight w:val="none"/>
          <w:u w:val="single"/>
          <w:lang w:eastAsia="zh-CN"/>
        </w:rPr>
        <w:t xml:space="preserve">杭州市钱塘区义蓬第二小学食堂提升改造工程 </w:t>
      </w:r>
      <w:r>
        <w:rPr>
          <w:rFonts w:ascii="宋体" w:hAnsi="宋体" w:cs="Calibri"/>
          <w:color w:val="auto"/>
          <w:sz w:val="24"/>
          <w:highlight w:val="none"/>
        </w:rPr>
        <w:t>）（</w:t>
      </w:r>
      <w:r>
        <w:rPr>
          <w:rFonts w:hint="eastAsia" w:ascii="宋体" w:hAnsi="宋体" w:cs="宋体"/>
          <w:color w:val="auto"/>
          <w:sz w:val="24"/>
          <w:highlight w:val="none"/>
          <w:lang w:eastAsia="zh-CN"/>
        </w:rPr>
        <w:t>QTCG-CS-2025-035</w:t>
      </w:r>
      <w:r>
        <w:rPr>
          <w:rFonts w:ascii="宋体" w:hAnsi="宋体" w:cs="Calibri"/>
          <w:color w:val="auto"/>
          <w:sz w:val="24"/>
          <w:highlight w:val="none"/>
        </w:rPr>
        <w:t>）采购活动，拟派</w:t>
      </w:r>
      <w:r>
        <w:rPr>
          <w:rFonts w:hint="eastAsia" w:ascii="宋体" w:hAnsi="宋体" w:cs="Calibri"/>
          <w:color w:val="auto"/>
          <w:sz w:val="24"/>
          <w:highlight w:val="none"/>
        </w:rPr>
        <w:t>本项目的</w:t>
      </w:r>
      <w:r>
        <w:rPr>
          <w:rFonts w:ascii="宋体" w:hAnsi="宋体" w:cs="Calibri"/>
          <w:color w:val="auto"/>
          <w:sz w:val="24"/>
          <w:highlight w:val="none"/>
        </w:rPr>
        <w:t>项目经理</w:t>
      </w:r>
      <w:r>
        <w:rPr>
          <w:rFonts w:hint="eastAsia" w:ascii="宋体" w:hAnsi="宋体" w:cs="Calibri"/>
          <w:color w:val="auto"/>
          <w:sz w:val="24"/>
          <w:highlight w:val="none"/>
        </w:rPr>
        <w:t>（</w:t>
      </w:r>
      <w:r>
        <w:rPr>
          <w:rFonts w:hint="eastAsia" w:ascii="宋体" w:hAnsi="宋体" w:cs="Calibri"/>
          <w:color w:val="auto"/>
          <w:sz w:val="24"/>
          <w:highlight w:val="none"/>
          <w:u w:val="single"/>
        </w:rPr>
        <w:t>姓名： 联系方式： ）</w:t>
      </w:r>
      <w:r>
        <w:rPr>
          <w:rFonts w:ascii="宋体" w:hAnsi="宋体" w:cs="Calibri"/>
          <w:color w:val="auto"/>
          <w:sz w:val="24"/>
          <w:highlight w:val="none"/>
        </w:rPr>
        <w:t>无在建工程。</w:t>
      </w:r>
    </w:p>
    <w:p w14:paraId="4A175FBF">
      <w:pPr>
        <w:snapToGrid w:val="0"/>
        <w:spacing w:line="360" w:lineRule="auto"/>
        <w:ind w:firstLine="480" w:firstLineChars="200"/>
        <w:rPr>
          <w:rFonts w:ascii="宋体" w:hAnsi="宋体" w:cs="Calibri"/>
          <w:color w:val="auto"/>
          <w:kern w:val="0"/>
          <w:sz w:val="24"/>
          <w:highlight w:val="none"/>
        </w:rPr>
      </w:pPr>
      <w:r>
        <w:rPr>
          <w:rFonts w:ascii="宋体" w:hAnsi="宋体" w:cs="Calibri"/>
          <w:color w:val="auto"/>
          <w:kern w:val="0"/>
          <w:sz w:val="24"/>
          <w:highlight w:val="none"/>
        </w:rPr>
        <w:t>本公司对上述声明的真实性负责。如有虚假，愿意承担相应责任，对此无任何异议。</w:t>
      </w:r>
    </w:p>
    <w:p w14:paraId="6CD35B10">
      <w:pPr>
        <w:snapToGrid w:val="0"/>
        <w:spacing w:line="360" w:lineRule="auto"/>
        <w:ind w:firstLine="480" w:firstLineChars="200"/>
        <w:rPr>
          <w:rFonts w:ascii="宋体" w:hAnsi="宋体" w:cs="Calibri"/>
          <w:color w:val="auto"/>
          <w:sz w:val="24"/>
          <w:highlight w:val="none"/>
        </w:rPr>
      </w:pPr>
      <w:r>
        <w:rPr>
          <w:rFonts w:ascii="宋体" w:hAnsi="宋体" w:cs="Calibri"/>
          <w:color w:val="auto"/>
          <w:sz w:val="24"/>
          <w:highlight w:val="none"/>
        </w:rPr>
        <w:t>特此声明！</w:t>
      </w:r>
    </w:p>
    <w:p w14:paraId="432F1E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17A7D29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34BAEC">
      <w:pPr>
        <w:rPr>
          <w:color w:val="auto"/>
          <w:highlight w:val="none"/>
        </w:rPr>
      </w:pPr>
    </w:p>
    <w:p w14:paraId="5F0120C4">
      <w:pPr>
        <w:pStyle w:val="23"/>
        <w:ind w:firstLine="480" w:firstLineChars="200"/>
        <w:rPr>
          <w:rFonts w:hint="eastAsia"/>
          <w:color w:val="auto"/>
          <w:highlight w:val="none"/>
          <w:lang w:eastAsia="zh-CN"/>
        </w:rPr>
      </w:pPr>
    </w:p>
    <w:p w14:paraId="02F72F48">
      <w:pPr>
        <w:pStyle w:val="23"/>
        <w:ind w:firstLine="480" w:firstLineChars="200"/>
        <w:rPr>
          <w:rFonts w:hint="eastAsia" w:eastAsia="宋体"/>
          <w:color w:val="auto"/>
          <w:highlight w:val="none"/>
          <w:lang w:eastAsia="zh-CN"/>
        </w:rPr>
      </w:pPr>
      <w:r>
        <w:rPr>
          <w:rFonts w:hint="eastAsia"/>
          <w:color w:val="auto"/>
          <w:highlight w:val="none"/>
          <w:lang w:eastAsia="zh-CN"/>
        </w:rPr>
        <w:t>注：</w:t>
      </w:r>
      <w:r>
        <w:rPr>
          <w:rFonts w:hint="eastAsia"/>
          <w:color w:val="auto"/>
          <w:highlight w:val="none"/>
        </w:rPr>
        <w:t>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color w:val="auto"/>
          <w:highlight w:val="none"/>
          <w:lang w:eastAsia="zh-CN"/>
        </w:rPr>
        <w:t>。</w:t>
      </w:r>
    </w:p>
    <w:p w14:paraId="644CC3F3">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699DBFE">
      <w:pPr>
        <w:spacing w:line="360" w:lineRule="auto"/>
        <w:ind w:right="420" w:firstLine="3614" w:firstLineChars="1000"/>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594E97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98345CF">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258BC391">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6BEF74A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32365C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7A7C72B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32B71C54">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71D0BF4A">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1E7240CD">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75B04C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杭州市钱塘区义蓬第二小学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sz w:val="24"/>
          <w:highlight w:val="none"/>
        </w:rPr>
        <w:t>）：</w:t>
      </w:r>
    </w:p>
    <w:p w14:paraId="6C5C97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 xml:space="preserve">杭州市钱塘区义蓬第二小学食堂提升改造工程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QTCG-CS-2025-035</w:t>
      </w:r>
      <w:r>
        <w:rPr>
          <w:rFonts w:hint="eastAsia" w:ascii="宋体" w:hAnsi="宋体" w:cs="宋体"/>
          <w:color w:val="auto"/>
          <w:sz w:val="24"/>
          <w:highlight w:val="none"/>
        </w:rPr>
        <w:t>】采购的有关活动，并对此项目提交响应文件及报价。为此：</w:t>
      </w:r>
    </w:p>
    <w:p w14:paraId="2F90E1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691F56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97532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2C0F4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D1727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18FD5B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DA973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35C979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785F2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70177F1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6163C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01057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841472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7390460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6D04A37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15226A4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3CF1CC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328620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7DC24AB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14:paraId="58813A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14:paraId="67B05F4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6F10360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674488D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75EF97A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4A1FB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5E4FA8C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A17356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8234DB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C7F5D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76594B3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DFF10B">
      <w:pPr>
        <w:snapToGrid w:val="0"/>
        <w:spacing w:line="360" w:lineRule="auto"/>
        <w:ind w:left="420" w:leftChars="200" w:firstLine="4200" w:firstLineChars="1750"/>
        <w:rPr>
          <w:rFonts w:ascii="宋体" w:hAnsi="宋体" w:cs="宋体"/>
          <w:color w:val="auto"/>
          <w:kern w:val="0"/>
          <w:sz w:val="24"/>
          <w:highlight w:val="none"/>
          <w:u w:val="single"/>
        </w:rPr>
      </w:pPr>
    </w:p>
    <w:p w14:paraId="279D413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45191B">
      <w:pPr>
        <w:snapToGrid w:val="0"/>
        <w:spacing w:line="360" w:lineRule="auto"/>
        <w:jc w:val="center"/>
        <w:rPr>
          <w:rFonts w:ascii="宋体" w:hAnsi="宋体" w:cs="宋体"/>
          <w:b/>
          <w:color w:val="auto"/>
          <w:kern w:val="0"/>
          <w:sz w:val="32"/>
          <w:szCs w:val="32"/>
          <w:highlight w:val="none"/>
        </w:rPr>
      </w:pPr>
    </w:p>
    <w:p w14:paraId="1F688FEE">
      <w:pPr>
        <w:snapToGrid w:val="0"/>
        <w:spacing w:line="360" w:lineRule="auto"/>
        <w:rPr>
          <w:rFonts w:ascii="宋体" w:hAnsi="宋体" w:cs="宋体"/>
          <w:color w:val="auto"/>
          <w:sz w:val="24"/>
          <w:highlight w:val="none"/>
        </w:rPr>
      </w:pPr>
    </w:p>
    <w:p w14:paraId="1944FE93">
      <w:pPr>
        <w:jc w:val="center"/>
        <w:rPr>
          <w:rFonts w:ascii="宋体" w:hAnsi="宋体" w:cs="宋体"/>
          <w:b/>
          <w:color w:val="auto"/>
          <w:kern w:val="0"/>
          <w:sz w:val="32"/>
          <w:szCs w:val="32"/>
          <w:highlight w:val="none"/>
        </w:rPr>
      </w:pPr>
    </w:p>
    <w:p w14:paraId="2D26178E">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00797B7">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4108F6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84EB3B">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462EAD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杭州市钱塘区义蓬第二小学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14643C1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杭州市钱塘区义蓬第二小学食堂提升改造工程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283974B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C530A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6C3DA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7058DA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956430B">
      <w:pPr>
        <w:snapToGrid w:val="0"/>
        <w:spacing w:line="360" w:lineRule="auto"/>
        <w:rPr>
          <w:rFonts w:ascii="宋体" w:hAnsi="宋体" w:cs="宋体"/>
          <w:color w:val="auto"/>
          <w:sz w:val="24"/>
          <w:highlight w:val="none"/>
        </w:rPr>
      </w:pPr>
    </w:p>
    <w:p w14:paraId="343D6E47">
      <w:pPr>
        <w:snapToGrid w:val="0"/>
        <w:spacing w:line="360" w:lineRule="auto"/>
        <w:rPr>
          <w:rFonts w:ascii="宋体" w:hAnsi="宋体" w:cs="宋体"/>
          <w:color w:val="auto"/>
          <w:sz w:val="24"/>
          <w:highlight w:val="none"/>
        </w:rPr>
      </w:pPr>
    </w:p>
    <w:p w14:paraId="63DBA725">
      <w:pPr>
        <w:snapToGrid w:val="0"/>
        <w:spacing w:line="360" w:lineRule="auto"/>
        <w:rPr>
          <w:rFonts w:ascii="宋体" w:hAnsi="宋体" w:cs="宋体"/>
          <w:color w:val="auto"/>
          <w:sz w:val="24"/>
          <w:highlight w:val="none"/>
        </w:rPr>
      </w:pPr>
    </w:p>
    <w:p w14:paraId="062A600D">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7C344F6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杭州市钱塘区义蓬第二小学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148F931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杭州市钱塘区义蓬第二小学食堂提升改造工程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10CA46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732692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0700A9">
      <w:pPr>
        <w:jc w:val="center"/>
        <w:rPr>
          <w:rFonts w:ascii="宋体" w:hAnsi="宋体" w:cs="宋体"/>
          <w:b/>
          <w:color w:val="auto"/>
          <w:kern w:val="0"/>
          <w:sz w:val="32"/>
          <w:szCs w:val="32"/>
          <w:highlight w:val="none"/>
        </w:rPr>
      </w:pPr>
    </w:p>
    <w:p w14:paraId="46B0B1D5">
      <w:pPr>
        <w:jc w:val="center"/>
        <w:rPr>
          <w:rFonts w:ascii="宋体" w:hAnsi="宋体" w:cs="宋体"/>
          <w:b/>
          <w:color w:val="auto"/>
          <w:kern w:val="0"/>
          <w:sz w:val="32"/>
          <w:szCs w:val="32"/>
          <w:highlight w:val="none"/>
        </w:rPr>
      </w:pPr>
    </w:p>
    <w:p w14:paraId="63F67231">
      <w:pPr>
        <w:jc w:val="center"/>
        <w:rPr>
          <w:rFonts w:ascii="宋体" w:hAnsi="宋体" w:cs="宋体"/>
          <w:b/>
          <w:color w:val="auto"/>
          <w:kern w:val="0"/>
          <w:sz w:val="32"/>
          <w:szCs w:val="32"/>
          <w:highlight w:val="none"/>
        </w:rPr>
      </w:pPr>
    </w:p>
    <w:p w14:paraId="52561A0F">
      <w:pPr>
        <w:rPr>
          <w:rFonts w:ascii="宋体" w:hAnsi="宋体" w:cs="宋体"/>
          <w:color w:val="auto"/>
          <w:highlight w:val="none"/>
        </w:rPr>
      </w:pPr>
    </w:p>
    <w:p w14:paraId="468B72F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BE2853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BF8AB3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5564C9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52881D1">
      <w:pPr>
        <w:snapToGrid w:val="0"/>
        <w:jc w:val="center"/>
        <w:rPr>
          <w:rFonts w:hint="eastAsia" w:ascii="宋体" w:hAnsi="宋体" w:cs="宋体"/>
          <w:b/>
          <w:bCs/>
          <w:color w:val="auto"/>
          <w:sz w:val="32"/>
          <w:szCs w:val="32"/>
          <w:highlight w:val="none"/>
          <w:lang w:val="zh-CN"/>
        </w:rPr>
      </w:pPr>
    </w:p>
    <w:p w14:paraId="7B64E8E0">
      <w:pPr>
        <w:snapToGrid w:val="0"/>
        <w:jc w:val="center"/>
        <w:rPr>
          <w:rFonts w:hint="eastAsia" w:ascii="宋体" w:hAnsi="宋体" w:cs="宋体"/>
          <w:b/>
          <w:bCs/>
          <w:color w:val="auto"/>
          <w:sz w:val="32"/>
          <w:szCs w:val="32"/>
          <w:highlight w:val="none"/>
          <w:lang w:val="zh-CN"/>
        </w:rPr>
      </w:pPr>
    </w:p>
    <w:p w14:paraId="758BDDB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599C6D5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2B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E5A6A">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F840FA5">
            <w:pPr>
              <w:pStyle w:val="149"/>
              <w:adjustRightInd w:val="0"/>
              <w:spacing w:line="360" w:lineRule="auto"/>
              <w:rPr>
                <w:rFonts w:hAnsi="宋体" w:cs="宋体"/>
                <w:bCs/>
                <w:color w:val="auto"/>
                <w:sz w:val="24"/>
                <w:highlight w:val="none"/>
              </w:rPr>
            </w:pPr>
          </w:p>
        </w:tc>
      </w:tr>
    </w:tbl>
    <w:p w14:paraId="476CB22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53A140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007CB4F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09E493">
      <w:pPr>
        <w:jc w:val="center"/>
        <w:rPr>
          <w:rFonts w:ascii="宋体" w:hAnsi="宋体" w:cs="宋体"/>
          <w:b/>
          <w:color w:val="auto"/>
          <w:kern w:val="0"/>
          <w:sz w:val="32"/>
          <w:szCs w:val="32"/>
          <w:highlight w:val="none"/>
        </w:rPr>
      </w:pPr>
    </w:p>
    <w:p w14:paraId="29F25766">
      <w:pPr>
        <w:jc w:val="center"/>
        <w:rPr>
          <w:rFonts w:ascii="宋体" w:hAnsi="宋体" w:cs="宋体"/>
          <w:b/>
          <w:color w:val="auto"/>
          <w:kern w:val="0"/>
          <w:sz w:val="32"/>
          <w:szCs w:val="32"/>
          <w:highlight w:val="none"/>
        </w:rPr>
      </w:pPr>
    </w:p>
    <w:p w14:paraId="2CFD0BE9">
      <w:pPr>
        <w:jc w:val="center"/>
        <w:rPr>
          <w:rFonts w:ascii="宋体" w:hAnsi="宋体" w:cs="宋体"/>
          <w:b/>
          <w:color w:val="auto"/>
          <w:kern w:val="0"/>
          <w:sz w:val="32"/>
          <w:szCs w:val="32"/>
          <w:highlight w:val="none"/>
        </w:rPr>
      </w:pPr>
    </w:p>
    <w:p w14:paraId="710D73DE">
      <w:pPr>
        <w:jc w:val="center"/>
        <w:rPr>
          <w:rFonts w:ascii="宋体" w:hAnsi="宋体" w:cs="宋体"/>
          <w:b/>
          <w:color w:val="auto"/>
          <w:kern w:val="0"/>
          <w:sz w:val="32"/>
          <w:szCs w:val="32"/>
          <w:highlight w:val="none"/>
        </w:rPr>
      </w:pPr>
    </w:p>
    <w:p w14:paraId="2DD160E1">
      <w:pPr>
        <w:jc w:val="center"/>
        <w:rPr>
          <w:rFonts w:ascii="宋体" w:hAnsi="宋体" w:cs="宋体"/>
          <w:b/>
          <w:color w:val="auto"/>
          <w:kern w:val="0"/>
          <w:sz w:val="32"/>
          <w:szCs w:val="32"/>
          <w:highlight w:val="none"/>
        </w:rPr>
      </w:pPr>
    </w:p>
    <w:p w14:paraId="63FABF89">
      <w:pPr>
        <w:jc w:val="center"/>
        <w:rPr>
          <w:rFonts w:ascii="宋体" w:hAnsi="宋体" w:cs="宋体"/>
          <w:b/>
          <w:color w:val="auto"/>
          <w:kern w:val="0"/>
          <w:sz w:val="32"/>
          <w:szCs w:val="32"/>
          <w:highlight w:val="none"/>
        </w:rPr>
      </w:pPr>
    </w:p>
    <w:p w14:paraId="3E56BA10">
      <w:pPr>
        <w:jc w:val="center"/>
        <w:rPr>
          <w:rFonts w:ascii="宋体" w:hAnsi="宋体" w:cs="宋体"/>
          <w:b/>
          <w:color w:val="auto"/>
          <w:kern w:val="0"/>
          <w:sz w:val="32"/>
          <w:szCs w:val="32"/>
          <w:highlight w:val="none"/>
        </w:rPr>
      </w:pPr>
    </w:p>
    <w:p w14:paraId="751A7108">
      <w:pPr>
        <w:jc w:val="center"/>
        <w:rPr>
          <w:rFonts w:ascii="宋体" w:hAnsi="宋体" w:cs="宋体"/>
          <w:b/>
          <w:color w:val="auto"/>
          <w:kern w:val="0"/>
          <w:sz w:val="32"/>
          <w:szCs w:val="32"/>
          <w:highlight w:val="none"/>
        </w:rPr>
      </w:pPr>
    </w:p>
    <w:p w14:paraId="6D0E362F">
      <w:pPr>
        <w:jc w:val="center"/>
        <w:rPr>
          <w:rFonts w:ascii="宋体" w:hAnsi="宋体" w:cs="宋体"/>
          <w:b/>
          <w:color w:val="auto"/>
          <w:kern w:val="0"/>
          <w:sz w:val="32"/>
          <w:szCs w:val="32"/>
          <w:highlight w:val="none"/>
        </w:rPr>
      </w:pPr>
    </w:p>
    <w:p w14:paraId="31E95B53">
      <w:pPr>
        <w:jc w:val="center"/>
        <w:rPr>
          <w:rFonts w:ascii="宋体" w:hAnsi="宋体" w:cs="宋体"/>
          <w:b/>
          <w:color w:val="auto"/>
          <w:kern w:val="0"/>
          <w:sz w:val="32"/>
          <w:szCs w:val="32"/>
          <w:highlight w:val="none"/>
        </w:rPr>
      </w:pPr>
    </w:p>
    <w:p w14:paraId="45398B6F">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E997A9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4BCF9D3B">
      <w:pPr>
        <w:widowControl/>
        <w:spacing w:line="360" w:lineRule="auto"/>
        <w:ind w:firstLine="120" w:firstLineChars="50"/>
        <w:jc w:val="left"/>
        <w:rPr>
          <w:rFonts w:ascii="宋体" w:hAnsi="宋体" w:cs="宋体"/>
          <w:color w:val="auto"/>
          <w:sz w:val="24"/>
          <w:highlight w:val="none"/>
        </w:rPr>
      </w:pPr>
      <w:bookmarkStart w:id="1047"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047"/>
    <w:p w14:paraId="69CA868A">
      <w:pPr>
        <w:snapToGrid w:val="0"/>
        <w:spacing w:line="360" w:lineRule="auto"/>
        <w:rPr>
          <w:rFonts w:ascii="宋体" w:hAnsi="宋体" w:cs="宋体"/>
          <w:color w:val="auto"/>
          <w:kern w:val="0"/>
          <w:sz w:val="24"/>
          <w:highlight w:val="none"/>
        </w:rPr>
      </w:pPr>
    </w:p>
    <w:p w14:paraId="769396BD">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3E4666F4">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5A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F0C7A8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A47C6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7502E8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3DE45B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482C383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DF4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4B366D">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67B5C500">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099F858C">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67DD5B0D">
            <w:pPr>
              <w:rPr>
                <w:rFonts w:ascii="宋体" w:hAnsi="宋体" w:cs="宋体"/>
                <w:color w:val="auto"/>
                <w:sz w:val="24"/>
                <w:highlight w:val="none"/>
              </w:rPr>
            </w:pPr>
            <w:r>
              <w:rPr>
                <w:rFonts w:hint="eastAsia" w:ascii="宋体" w:hAnsi="宋体" w:cs="宋体"/>
                <w:color w:val="auto"/>
                <w:sz w:val="24"/>
                <w:highlight w:val="none"/>
              </w:rPr>
              <w:t>见响应文件</w:t>
            </w:r>
          </w:p>
          <w:p w14:paraId="36ECB8B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401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CE7FCF">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4E4B7BF">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0E6C70B">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728C5CC7">
            <w:pPr>
              <w:rPr>
                <w:rFonts w:ascii="宋体" w:hAnsi="宋体" w:cs="宋体"/>
                <w:color w:val="auto"/>
                <w:sz w:val="24"/>
                <w:highlight w:val="none"/>
              </w:rPr>
            </w:pPr>
            <w:r>
              <w:rPr>
                <w:rFonts w:hint="eastAsia" w:ascii="宋体" w:hAnsi="宋体" w:cs="宋体"/>
                <w:color w:val="auto"/>
                <w:sz w:val="24"/>
                <w:highlight w:val="none"/>
              </w:rPr>
              <w:t>见响应文件</w:t>
            </w:r>
          </w:p>
          <w:p w14:paraId="74241D5F">
            <w:pPr>
              <w:pStyle w:val="3"/>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301E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C49518">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3C8C8FD">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25AABEC6">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03F62085">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35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A953B8">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w:t>
            </w:r>
          </w:p>
        </w:tc>
        <w:tc>
          <w:tcPr>
            <w:tcW w:w="4991" w:type="dxa"/>
            <w:vAlign w:val="center"/>
          </w:tcPr>
          <w:p w14:paraId="5E790A3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响应文件满足采购文件的其它实质性要求。</w:t>
            </w:r>
          </w:p>
        </w:tc>
        <w:tc>
          <w:tcPr>
            <w:tcW w:w="2551" w:type="dxa"/>
            <w:vAlign w:val="center"/>
          </w:tcPr>
          <w:p w14:paraId="1F2D8863">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0E21A6E3">
            <w:pP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883CA3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7F973A2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26D43B9F">
      <w:pPr>
        <w:pStyle w:val="79"/>
        <w:rPr>
          <w:color w:val="auto"/>
          <w:highlight w:val="none"/>
        </w:rPr>
      </w:pPr>
    </w:p>
    <w:p w14:paraId="475EDD32">
      <w:pPr>
        <w:jc w:val="center"/>
        <w:rPr>
          <w:rFonts w:ascii="宋体" w:hAnsi="宋体" w:cs="宋体"/>
          <w:b/>
          <w:color w:val="auto"/>
          <w:kern w:val="0"/>
          <w:sz w:val="32"/>
          <w:szCs w:val="32"/>
          <w:highlight w:val="none"/>
        </w:rPr>
      </w:pPr>
    </w:p>
    <w:p w14:paraId="6A1634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384691C">
      <w:pPr>
        <w:jc w:val="center"/>
        <w:rPr>
          <w:rFonts w:ascii="宋体" w:hAnsi="宋体" w:cs="宋体"/>
          <w:b/>
          <w:color w:val="auto"/>
          <w:kern w:val="0"/>
          <w:sz w:val="32"/>
          <w:szCs w:val="32"/>
          <w:highlight w:val="none"/>
        </w:rPr>
      </w:pPr>
    </w:p>
    <w:p w14:paraId="1F5614CB">
      <w:pPr>
        <w:jc w:val="center"/>
        <w:rPr>
          <w:rFonts w:ascii="宋体" w:hAnsi="宋体" w:cs="宋体"/>
          <w:b/>
          <w:color w:val="auto"/>
          <w:kern w:val="0"/>
          <w:sz w:val="32"/>
          <w:szCs w:val="32"/>
          <w:highlight w:val="none"/>
        </w:rPr>
      </w:pPr>
    </w:p>
    <w:p w14:paraId="69344717">
      <w:pPr>
        <w:jc w:val="center"/>
        <w:rPr>
          <w:rFonts w:ascii="宋体" w:hAnsi="宋体" w:cs="宋体"/>
          <w:b/>
          <w:color w:val="auto"/>
          <w:kern w:val="0"/>
          <w:sz w:val="32"/>
          <w:szCs w:val="32"/>
          <w:highlight w:val="none"/>
        </w:rPr>
      </w:pPr>
    </w:p>
    <w:p w14:paraId="60D23648">
      <w:pPr>
        <w:jc w:val="center"/>
        <w:rPr>
          <w:rFonts w:ascii="宋体" w:hAnsi="宋体" w:cs="宋体"/>
          <w:b/>
          <w:color w:val="auto"/>
          <w:kern w:val="0"/>
          <w:sz w:val="32"/>
          <w:szCs w:val="32"/>
          <w:highlight w:val="none"/>
        </w:rPr>
      </w:pPr>
    </w:p>
    <w:p w14:paraId="3393C302">
      <w:pPr>
        <w:jc w:val="center"/>
        <w:rPr>
          <w:rFonts w:ascii="宋体" w:hAnsi="宋体" w:cs="宋体"/>
          <w:b/>
          <w:color w:val="auto"/>
          <w:kern w:val="0"/>
          <w:sz w:val="32"/>
          <w:szCs w:val="32"/>
          <w:highlight w:val="none"/>
        </w:rPr>
      </w:pPr>
    </w:p>
    <w:p w14:paraId="5A47E19D">
      <w:pPr>
        <w:jc w:val="center"/>
        <w:rPr>
          <w:rFonts w:ascii="宋体" w:hAnsi="宋体" w:cs="宋体"/>
          <w:b/>
          <w:color w:val="auto"/>
          <w:kern w:val="0"/>
          <w:sz w:val="32"/>
          <w:szCs w:val="32"/>
          <w:highlight w:val="none"/>
        </w:rPr>
      </w:pPr>
    </w:p>
    <w:p w14:paraId="57470702">
      <w:pPr>
        <w:jc w:val="center"/>
        <w:rPr>
          <w:rFonts w:ascii="宋体" w:hAnsi="宋体" w:cs="宋体"/>
          <w:b/>
          <w:color w:val="auto"/>
          <w:kern w:val="0"/>
          <w:sz w:val="32"/>
          <w:szCs w:val="32"/>
          <w:highlight w:val="none"/>
        </w:rPr>
      </w:pPr>
    </w:p>
    <w:p w14:paraId="0E13A304">
      <w:pPr>
        <w:jc w:val="center"/>
        <w:rPr>
          <w:rFonts w:ascii="宋体" w:hAnsi="宋体" w:cs="宋体"/>
          <w:b/>
          <w:color w:val="auto"/>
          <w:kern w:val="0"/>
          <w:sz w:val="32"/>
          <w:szCs w:val="32"/>
          <w:highlight w:val="none"/>
        </w:rPr>
      </w:pPr>
    </w:p>
    <w:p w14:paraId="5205B37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2715A51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78F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326D9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538D9BE">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2FCD1083">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379D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0DD07C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872D7F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3B71431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D4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46B37F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2605DB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10317C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237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CF11101">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188432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423B754">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4C5135C">
      <w:pPr>
        <w:jc w:val="center"/>
        <w:rPr>
          <w:rFonts w:ascii="宋体" w:hAnsi="宋体" w:cs="宋体"/>
          <w:b/>
          <w:color w:val="auto"/>
          <w:kern w:val="0"/>
          <w:sz w:val="32"/>
          <w:szCs w:val="32"/>
          <w:highlight w:val="none"/>
        </w:rPr>
      </w:pPr>
    </w:p>
    <w:p w14:paraId="748A389B">
      <w:pPr>
        <w:jc w:val="center"/>
        <w:rPr>
          <w:rFonts w:ascii="宋体" w:hAnsi="宋体" w:cs="宋体"/>
          <w:b/>
          <w:color w:val="auto"/>
          <w:kern w:val="0"/>
          <w:sz w:val="32"/>
          <w:szCs w:val="32"/>
          <w:highlight w:val="none"/>
        </w:rPr>
      </w:pPr>
    </w:p>
    <w:p w14:paraId="503F359D">
      <w:pPr>
        <w:jc w:val="center"/>
        <w:rPr>
          <w:rFonts w:ascii="宋体" w:hAnsi="宋体" w:cs="宋体"/>
          <w:b/>
          <w:color w:val="auto"/>
          <w:kern w:val="0"/>
          <w:sz w:val="32"/>
          <w:szCs w:val="32"/>
          <w:highlight w:val="none"/>
        </w:rPr>
      </w:pPr>
    </w:p>
    <w:p w14:paraId="4C02076E">
      <w:pPr>
        <w:jc w:val="center"/>
        <w:rPr>
          <w:rFonts w:ascii="宋体" w:hAnsi="宋体" w:cs="宋体"/>
          <w:b/>
          <w:color w:val="auto"/>
          <w:kern w:val="0"/>
          <w:sz w:val="32"/>
          <w:szCs w:val="32"/>
          <w:highlight w:val="none"/>
        </w:rPr>
      </w:pPr>
    </w:p>
    <w:p w14:paraId="04C552C4">
      <w:pPr>
        <w:jc w:val="center"/>
        <w:rPr>
          <w:rFonts w:ascii="宋体" w:hAnsi="宋体" w:cs="宋体"/>
          <w:b/>
          <w:color w:val="auto"/>
          <w:kern w:val="0"/>
          <w:sz w:val="32"/>
          <w:szCs w:val="32"/>
          <w:highlight w:val="none"/>
        </w:rPr>
      </w:pPr>
    </w:p>
    <w:p w14:paraId="13A4A2B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C73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33B43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4EEBE13">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4DC0BC94">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1B7190A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F7B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799AF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19BFA46">
            <w:pPr>
              <w:jc w:val="center"/>
              <w:rPr>
                <w:rFonts w:ascii="宋体" w:hAnsi="宋体" w:cs="宋体"/>
                <w:b/>
                <w:color w:val="auto"/>
                <w:kern w:val="0"/>
                <w:sz w:val="32"/>
                <w:szCs w:val="32"/>
                <w:highlight w:val="none"/>
              </w:rPr>
            </w:pPr>
          </w:p>
        </w:tc>
        <w:tc>
          <w:tcPr>
            <w:tcW w:w="3546" w:type="dxa"/>
          </w:tcPr>
          <w:p w14:paraId="3753D1B4">
            <w:pPr>
              <w:jc w:val="center"/>
              <w:rPr>
                <w:rFonts w:ascii="宋体" w:hAnsi="宋体" w:cs="宋体"/>
                <w:b/>
                <w:color w:val="auto"/>
                <w:kern w:val="0"/>
                <w:sz w:val="32"/>
                <w:szCs w:val="32"/>
                <w:highlight w:val="none"/>
              </w:rPr>
            </w:pPr>
          </w:p>
        </w:tc>
        <w:tc>
          <w:tcPr>
            <w:tcW w:w="1276" w:type="dxa"/>
          </w:tcPr>
          <w:p w14:paraId="3CB159C4">
            <w:pPr>
              <w:jc w:val="center"/>
              <w:rPr>
                <w:rFonts w:ascii="宋体" w:hAnsi="宋体" w:cs="宋体"/>
                <w:b/>
                <w:color w:val="auto"/>
                <w:kern w:val="0"/>
                <w:sz w:val="32"/>
                <w:szCs w:val="32"/>
                <w:highlight w:val="none"/>
              </w:rPr>
            </w:pPr>
          </w:p>
        </w:tc>
      </w:tr>
      <w:tr w14:paraId="4DB2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1D15E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AC9F2D7">
            <w:pPr>
              <w:jc w:val="center"/>
              <w:rPr>
                <w:rFonts w:ascii="宋体" w:hAnsi="宋体" w:cs="宋体"/>
                <w:b/>
                <w:color w:val="auto"/>
                <w:kern w:val="0"/>
                <w:sz w:val="32"/>
                <w:szCs w:val="32"/>
                <w:highlight w:val="none"/>
              </w:rPr>
            </w:pPr>
          </w:p>
        </w:tc>
        <w:tc>
          <w:tcPr>
            <w:tcW w:w="3546" w:type="dxa"/>
          </w:tcPr>
          <w:p w14:paraId="4FC47706">
            <w:pPr>
              <w:jc w:val="center"/>
              <w:rPr>
                <w:rFonts w:ascii="宋体" w:hAnsi="宋体" w:cs="宋体"/>
                <w:b/>
                <w:color w:val="auto"/>
                <w:kern w:val="0"/>
                <w:sz w:val="32"/>
                <w:szCs w:val="32"/>
                <w:highlight w:val="none"/>
              </w:rPr>
            </w:pPr>
          </w:p>
        </w:tc>
        <w:tc>
          <w:tcPr>
            <w:tcW w:w="1276" w:type="dxa"/>
          </w:tcPr>
          <w:p w14:paraId="14E2FB2D">
            <w:pPr>
              <w:jc w:val="center"/>
              <w:rPr>
                <w:rFonts w:ascii="宋体" w:hAnsi="宋体" w:cs="宋体"/>
                <w:b/>
                <w:color w:val="auto"/>
                <w:kern w:val="0"/>
                <w:sz w:val="32"/>
                <w:szCs w:val="32"/>
                <w:highlight w:val="none"/>
              </w:rPr>
            </w:pPr>
          </w:p>
        </w:tc>
      </w:tr>
      <w:tr w14:paraId="3911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CBB30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FA14409">
            <w:pPr>
              <w:jc w:val="center"/>
              <w:rPr>
                <w:rFonts w:ascii="宋体" w:hAnsi="宋体" w:cs="宋体"/>
                <w:b/>
                <w:color w:val="auto"/>
                <w:kern w:val="0"/>
                <w:sz w:val="32"/>
                <w:szCs w:val="32"/>
                <w:highlight w:val="none"/>
              </w:rPr>
            </w:pPr>
          </w:p>
        </w:tc>
        <w:tc>
          <w:tcPr>
            <w:tcW w:w="3546" w:type="dxa"/>
          </w:tcPr>
          <w:p w14:paraId="03B36A79">
            <w:pPr>
              <w:jc w:val="center"/>
              <w:rPr>
                <w:rFonts w:ascii="宋体" w:hAnsi="宋体" w:cs="宋体"/>
                <w:b/>
                <w:color w:val="auto"/>
                <w:kern w:val="0"/>
                <w:sz w:val="32"/>
                <w:szCs w:val="32"/>
                <w:highlight w:val="none"/>
              </w:rPr>
            </w:pPr>
          </w:p>
        </w:tc>
        <w:tc>
          <w:tcPr>
            <w:tcW w:w="1276" w:type="dxa"/>
          </w:tcPr>
          <w:p w14:paraId="4CFFEBE8">
            <w:pPr>
              <w:jc w:val="center"/>
              <w:rPr>
                <w:rFonts w:ascii="宋体" w:hAnsi="宋体" w:cs="宋体"/>
                <w:b/>
                <w:color w:val="auto"/>
                <w:kern w:val="0"/>
                <w:sz w:val="32"/>
                <w:szCs w:val="32"/>
                <w:highlight w:val="none"/>
              </w:rPr>
            </w:pPr>
          </w:p>
        </w:tc>
      </w:tr>
    </w:tbl>
    <w:p w14:paraId="4FE4D530">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7E4CE52D">
      <w:pPr>
        <w:jc w:val="center"/>
        <w:rPr>
          <w:rFonts w:ascii="宋体" w:hAnsi="宋体" w:cs="宋体"/>
          <w:b/>
          <w:color w:val="auto"/>
          <w:kern w:val="0"/>
          <w:sz w:val="32"/>
          <w:szCs w:val="32"/>
          <w:highlight w:val="none"/>
        </w:rPr>
      </w:pPr>
    </w:p>
    <w:p w14:paraId="1D0E80E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BC780AE">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2CFDF976">
      <w:pPr>
        <w:pStyle w:val="7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4136A9CB">
      <w:pPr>
        <w:spacing w:line="360" w:lineRule="auto"/>
        <w:ind w:right="420"/>
        <w:rPr>
          <w:rFonts w:ascii="宋体" w:hAnsi="宋体" w:cs="宋体"/>
          <w:color w:val="auto"/>
          <w:sz w:val="24"/>
          <w:highlight w:val="none"/>
        </w:rPr>
      </w:pPr>
    </w:p>
    <w:p w14:paraId="7C005934">
      <w:pPr>
        <w:ind w:firstLine="1911" w:firstLineChars="595"/>
        <w:rPr>
          <w:rFonts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755363FF">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8191C0D">
      <w:pPr>
        <w:snapToGrid w:val="0"/>
        <w:spacing w:line="360" w:lineRule="auto"/>
        <w:rPr>
          <w:rFonts w:ascii="宋体" w:hAnsi="宋体" w:cs="宋体"/>
          <w:color w:val="auto"/>
          <w:sz w:val="24"/>
          <w:highlight w:val="none"/>
        </w:rPr>
      </w:pPr>
    </w:p>
    <w:p w14:paraId="7484E89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杭州市钱塘区义蓬第二小学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54A8376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539266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0FED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CA57E2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71F455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25953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DFEAE0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44066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4D15B75">
      <w:pPr>
        <w:autoSpaceDE w:val="0"/>
        <w:autoSpaceDN w:val="0"/>
        <w:spacing w:line="360" w:lineRule="auto"/>
        <w:ind w:left="2"/>
        <w:jc w:val="left"/>
        <w:rPr>
          <w:rFonts w:ascii="宋体" w:hAnsi="宋体" w:cs="宋体"/>
          <w:color w:val="auto"/>
          <w:kern w:val="0"/>
          <w:sz w:val="24"/>
          <w:highlight w:val="none"/>
          <w:lang w:val="zh-CN"/>
        </w:rPr>
      </w:pPr>
    </w:p>
    <w:p w14:paraId="67E569E8">
      <w:pPr>
        <w:autoSpaceDE w:val="0"/>
        <w:autoSpaceDN w:val="0"/>
        <w:spacing w:line="360" w:lineRule="auto"/>
        <w:ind w:left="2"/>
        <w:jc w:val="left"/>
        <w:rPr>
          <w:rFonts w:ascii="宋体" w:hAnsi="宋体" w:cs="宋体"/>
          <w:color w:val="auto"/>
          <w:kern w:val="0"/>
          <w:sz w:val="24"/>
          <w:highlight w:val="none"/>
          <w:lang w:val="zh-CN"/>
        </w:rPr>
      </w:pPr>
    </w:p>
    <w:p w14:paraId="1924BBA9">
      <w:pPr>
        <w:autoSpaceDE w:val="0"/>
        <w:autoSpaceDN w:val="0"/>
        <w:spacing w:line="360" w:lineRule="auto"/>
        <w:ind w:left="2"/>
        <w:jc w:val="left"/>
        <w:rPr>
          <w:rFonts w:ascii="宋体" w:hAnsi="宋体" w:cs="宋体"/>
          <w:color w:val="auto"/>
          <w:kern w:val="0"/>
          <w:sz w:val="24"/>
          <w:highlight w:val="none"/>
          <w:lang w:val="zh-CN"/>
        </w:rPr>
      </w:pPr>
    </w:p>
    <w:p w14:paraId="3627951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B2E63C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976F7E7">
      <w:pPr>
        <w:spacing w:line="360" w:lineRule="auto"/>
        <w:jc w:val="center"/>
        <w:rPr>
          <w:rFonts w:ascii="宋体" w:hAnsi="宋体" w:cs="宋体"/>
          <w:b/>
          <w:bCs/>
          <w:color w:val="auto"/>
          <w:sz w:val="24"/>
          <w:highlight w:val="none"/>
        </w:rPr>
      </w:pPr>
    </w:p>
    <w:p w14:paraId="26D77B5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61D8B8">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48D8926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326981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68456B">
      <w:pPr>
        <w:spacing w:line="360" w:lineRule="auto"/>
        <w:jc w:val="center"/>
        <w:outlineLvl w:val="0"/>
        <w:rPr>
          <w:rFonts w:ascii="宋体" w:hAnsi="宋体" w:cs="宋体"/>
          <w:b/>
          <w:color w:val="auto"/>
          <w:kern w:val="0"/>
          <w:sz w:val="36"/>
          <w:szCs w:val="36"/>
          <w:highlight w:val="none"/>
        </w:rPr>
      </w:pPr>
    </w:p>
    <w:p w14:paraId="09658A72">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2A8E97E2">
      <w:pPr>
        <w:spacing w:line="360" w:lineRule="auto"/>
        <w:rPr>
          <w:color w:val="auto"/>
          <w:highlight w:val="none"/>
        </w:rPr>
      </w:pPr>
      <w:r>
        <w:rPr>
          <w:rFonts w:hint="eastAsia" w:hAnsi="仿宋_GB2312" w:cs="仿宋_GB2312"/>
          <w:b w:val="0"/>
          <w:bCs/>
          <w:snapToGrid w:val="0"/>
          <w:color w:val="auto"/>
          <w:kern w:val="2"/>
          <w:sz w:val="24"/>
          <w:szCs w:val="24"/>
          <w:highlight w:val="none"/>
          <w:lang w:val="en-US" w:eastAsia="zh-CN" w:bidi="ar-SA"/>
        </w:rPr>
        <w:t>（2）报价情况说明（如有）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283B31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）已标价工程量清单……………………………………………………………（页码）</w:t>
      </w:r>
    </w:p>
    <w:p w14:paraId="132B371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14:paraId="72983D28">
      <w:pPr>
        <w:pStyle w:val="80"/>
        <w:rPr>
          <w:color w:val="auto"/>
          <w:highlight w:val="none"/>
        </w:rPr>
      </w:pPr>
    </w:p>
    <w:p w14:paraId="3A518430">
      <w:pPr>
        <w:snapToGrid w:val="0"/>
        <w:spacing w:line="360" w:lineRule="auto"/>
        <w:ind w:right="480"/>
        <w:jc w:val="center"/>
        <w:rPr>
          <w:rFonts w:ascii="宋体" w:hAnsi="宋体" w:cs="宋体"/>
          <w:b/>
          <w:color w:val="auto"/>
          <w:kern w:val="0"/>
          <w:sz w:val="32"/>
          <w:szCs w:val="32"/>
          <w:highlight w:val="none"/>
        </w:rPr>
      </w:pPr>
    </w:p>
    <w:p w14:paraId="00FBBA92">
      <w:pPr>
        <w:snapToGrid w:val="0"/>
        <w:spacing w:line="360" w:lineRule="auto"/>
        <w:ind w:right="480"/>
        <w:jc w:val="center"/>
        <w:rPr>
          <w:rFonts w:ascii="宋体" w:hAnsi="宋体" w:cs="宋体"/>
          <w:b/>
          <w:color w:val="auto"/>
          <w:kern w:val="0"/>
          <w:sz w:val="32"/>
          <w:szCs w:val="32"/>
          <w:highlight w:val="none"/>
        </w:rPr>
      </w:pPr>
    </w:p>
    <w:p w14:paraId="5374A984">
      <w:pPr>
        <w:snapToGrid w:val="0"/>
        <w:spacing w:line="360" w:lineRule="auto"/>
        <w:ind w:right="480"/>
        <w:jc w:val="center"/>
        <w:rPr>
          <w:rFonts w:ascii="宋体" w:hAnsi="宋体" w:cs="宋体"/>
          <w:b/>
          <w:color w:val="auto"/>
          <w:kern w:val="0"/>
          <w:sz w:val="32"/>
          <w:szCs w:val="32"/>
          <w:highlight w:val="none"/>
        </w:rPr>
      </w:pPr>
    </w:p>
    <w:p w14:paraId="29D5BC1F">
      <w:pPr>
        <w:snapToGrid w:val="0"/>
        <w:spacing w:line="360" w:lineRule="auto"/>
        <w:ind w:right="480"/>
        <w:jc w:val="center"/>
        <w:rPr>
          <w:rFonts w:ascii="宋体" w:hAnsi="宋体" w:cs="宋体"/>
          <w:b/>
          <w:color w:val="auto"/>
          <w:kern w:val="0"/>
          <w:sz w:val="32"/>
          <w:szCs w:val="32"/>
          <w:highlight w:val="none"/>
        </w:rPr>
      </w:pPr>
    </w:p>
    <w:p w14:paraId="16640B60">
      <w:pPr>
        <w:snapToGrid w:val="0"/>
        <w:spacing w:line="360" w:lineRule="auto"/>
        <w:ind w:right="480"/>
        <w:jc w:val="center"/>
        <w:rPr>
          <w:rFonts w:ascii="宋体" w:hAnsi="宋体" w:cs="宋体"/>
          <w:b/>
          <w:color w:val="auto"/>
          <w:kern w:val="0"/>
          <w:sz w:val="32"/>
          <w:szCs w:val="32"/>
          <w:highlight w:val="none"/>
        </w:rPr>
      </w:pPr>
    </w:p>
    <w:p w14:paraId="11BB5B3B">
      <w:pPr>
        <w:snapToGrid w:val="0"/>
        <w:spacing w:line="360" w:lineRule="auto"/>
        <w:ind w:right="480"/>
        <w:jc w:val="center"/>
        <w:rPr>
          <w:rFonts w:ascii="宋体" w:hAnsi="宋体" w:cs="宋体"/>
          <w:b/>
          <w:color w:val="auto"/>
          <w:kern w:val="0"/>
          <w:sz w:val="32"/>
          <w:szCs w:val="32"/>
          <w:highlight w:val="none"/>
        </w:rPr>
      </w:pPr>
    </w:p>
    <w:p w14:paraId="7BCCF6F1">
      <w:pPr>
        <w:snapToGrid w:val="0"/>
        <w:spacing w:line="360" w:lineRule="auto"/>
        <w:ind w:right="480"/>
        <w:jc w:val="center"/>
        <w:rPr>
          <w:rFonts w:ascii="宋体" w:hAnsi="宋体" w:cs="宋体"/>
          <w:b/>
          <w:color w:val="auto"/>
          <w:kern w:val="0"/>
          <w:sz w:val="32"/>
          <w:szCs w:val="32"/>
          <w:highlight w:val="none"/>
        </w:rPr>
      </w:pPr>
    </w:p>
    <w:p w14:paraId="5EDFB373">
      <w:pPr>
        <w:snapToGrid w:val="0"/>
        <w:spacing w:line="360" w:lineRule="auto"/>
        <w:ind w:right="480"/>
        <w:jc w:val="center"/>
        <w:rPr>
          <w:rFonts w:ascii="宋体" w:hAnsi="宋体" w:cs="宋体"/>
          <w:b/>
          <w:color w:val="auto"/>
          <w:kern w:val="0"/>
          <w:sz w:val="32"/>
          <w:szCs w:val="32"/>
          <w:highlight w:val="none"/>
        </w:rPr>
      </w:pPr>
    </w:p>
    <w:p w14:paraId="6F4ACD05">
      <w:pPr>
        <w:snapToGrid w:val="0"/>
        <w:spacing w:line="360" w:lineRule="auto"/>
        <w:ind w:right="480"/>
        <w:jc w:val="center"/>
        <w:rPr>
          <w:rFonts w:ascii="宋体" w:hAnsi="宋体" w:cs="宋体"/>
          <w:b/>
          <w:color w:val="auto"/>
          <w:kern w:val="0"/>
          <w:sz w:val="32"/>
          <w:szCs w:val="32"/>
          <w:highlight w:val="none"/>
        </w:rPr>
      </w:pPr>
    </w:p>
    <w:p w14:paraId="2A39D83A">
      <w:pPr>
        <w:snapToGrid w:val="0"/>
        <w:spacing w:line="360" w:lineRule="auto"/>
        <w:ind w:right="480"/>
        <w:jc w:val="center"/>
        <w:rPr>
          <w:rFonts w:ascii="宋体" w:hAnsi="宋体" w:cs="宋体"/>
          <w:b/>
          <w:color w:val="auto"/>
          <w:kern w:val="0"/>
          <w:sz w:val="32"/>
          <w:szCs w:val="32"/>
          <w:highlight w:val="none"/>
        </w:rPr>
      </w:pPr>
    </w:p>
    <w:p w14:paraId="563FA30C">
      <w:pPr>
        <w:snapToGrid w:val="0"/>
        <w:spacing w:line="360" w:lineRule="auto"/>
        <w:ind w:right="480"/>
        <w:jc w:val="center"/>
        <w:rPr>
          <w:rFonts w:ascii="宋体" w:hAnsi="宋体" w:cs="宋体"/>
          <w:b/>
          <w:color w:val="auto"/>
          <w:kern w:val="0"/>
          <w:sz w:val="32"/>
          <w:szCs w:val="32"/>
          <w:highlight w:val="none"/>
        </w:rPr>
      </w:pPr>
    </w:p>
    <w:p w14:paraId="1717E5AC">
      <w:pPr>
        <w:snapToGrid w:val="0"/>
        <w:spacing w:line="360" w:lineRule="auto"/>
        <w:ind w:right="480"/>
        <w:jc w:val="center"/>
        <w:rPr>
          <w:rFonts w:ascii="宋体" w:hAnsi="宋体" w:cs="宋体"/>
          <w:b/>
          <w:color w:val="auto"/>
          <w:kern w:val="0"/>
          <w:sz w:val="32"/>
          <w:szCs w:val="32"/>
          <w:highlight w:val="none"/>
        </w:rPr>
      </w:pPr>
    </w:p>
    <w:p w14:paraId="3D4B2F73">
      <w:pPr>
        <w:snapToGrid w:val="0"/>
        <w:spacing w:line="360" w:lineRule="auto"/>
        <w:ind w:right="480"/>
        <w:jc w:val="center"/>
        <w:rPr>
          <w:rFonts w:ascii="宋体" w:hAnsi="宋体" w:cs="宋体"/>
          <w:b/>
          <w:color w:val="auto"/>
          <w:kern w:val="0"/>
          <w:sz w:val="32"/>
          <w:szCs w:val="32"/>
          <w:highlight w:val="none"/>
        </w:rPr>
      </w:pPr>
    </w:p>
    <w:p w14:paraId="36F22627">
      <w:pPr>
        <w:snapToGrid w:val="0"/>
        <w:spacing w:line="360" w:lineRule="auto"/>
        <w:ind w:right="480"/>
        <w:jc w:val="center"/>
        <w:rPr>
          <w:rFonts w:ascii="宋体" w:hAnsi="宋体" w:cs="宋体"/>
          <w:b/>
          <w:color w:val="auto"/>
          <w:kern w:val="0"/>
          <w:sz w:val="32"/>
          <w:szCs w:val="32"/>
          <w:highlight w:val="none"/>
        </w:rPr>
      </w:pPr>
    </w:p>
    <w:p w14:paraId="55043CD1">
      <w:pPr>
        <w:snapToGrid w:val="0"/>
        <w:spacing w:line="360" w:lineRule="auto"/>
        <w:ind w:right="480"/>
        <w:jc w:val="center"/>
        <w:rPr>
          <w:rFonts w:ascii="宋体" w:hAnsi="宋体" w:cs="宋体"/>
          <w:b/>
          <w:color w:val="auto"/>
          <w:kern w:val="0"/>
          <w:sz w:val="32"/>
          <w:szCs w:val="32"/>
          <w:highlight w:val="none"/>
        </w:rPr>
      </w:pPr>
    </w:p>
    <w:p w14:paraId="30F259B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27BB740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4120FAB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杭州市钱塘区义蓬第二小学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浙江勋达工程咨询有限公司</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0E59AD8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杭州市钱塘区义蓬第二小学食堂提升改造工程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QTCG-CS-2025-035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72E193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430E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9F74C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67A0D39C">
            <w:pPr>
              <w:spacing w:line="360" w:lineRule="auto"/>
              <w:jc w:val="center"/>
              <w:rPr>
                <w:rFonts w:ascii="宋体" w:hAnsi="宋体" w:cs="宋体"/>
                <w:b/>
                <w:color w:val="auto"/>
                <w:sz w:val="24"/>
                <w:highlight w:val="none"/>
              </w:rPr>
            </w:pPr>
          </w:p>
          <w:p w14:paraId="44681B1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00A0FF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08AE3B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013A5A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1C28A952">
            <w:pPr>
              <w:spacing w:line="360" w:lineRule="auto"/>
              <w:jc w:val="center"/>
              <w:rPr>
                <w:rFonts w:ascii="宋体" w:hAnsi="宋体" w:cs="宋体"/>
                <w:b/>
                <w:color w:val="auto"/>
                <w:sz w:val="24"/>
                <w:highlight w:val="none"/>
              </w:rPr>
            </w:pPr>
          </w:p>
          <w:p w14:paraId="0F5794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C2602AF">
            <w:pPr>
              <w:spacing w:line="360" w:lineRule="auto"/>
              <w:jc w:val="center"/>
              <w:rPr>
                <w:rFonts w:ascii="宋体" w:hAnsi="宋体" w:cs="宋体"/>
                <w:b/>
                <w:color w:val="auto"/>
                <w:sz w:val="24"/>
                <w:highlight w:val="none"/>
              </w:rPr>
            </w:pPr>
          </w:p>
        </w:tc>
      </w:tr>
      <w:tr w14:paraId="5120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133F472D">
            <w:pPr>
              <w:snapToGrid w:val="0"/>
              <w:spacing w:line="360" w:lineRule="auto"/>
              <w:jc w:val="center"/>
              <w:rPr>
                <w:rFonts w:ascii="宋体" w:hAnsi="宋体" w:cs="宋体"/>
                <w:color w:val="auto"/>
                <w:sz w:val="24"/>
                <w:highlight w:val="none"/>
              </w:rPr>
            </w:pPr>
          </w:p>
        </w:tc>
        <w:tc>
          <w:tcPr>
            <w:tcW w:w="1843" w:type="dxa"/>
            <w:vAlign w:val="center"/>
          </w:tcPr>
          <w:p w14:paraId="16C7A514">
            <w:pPr>
              <w:snapToGrid w:val="0"/>
              <w:spacing w:line="360" w:lineRule="auto"/>
              <w:jc w:val="center"/>
              <w:rPr>
                <w:rFonts w:ascii="宋体" w:hAnsi="宋体" w:cs="宋体"/>
                <w:color w:val="auto"/>
                <w:sz w:val="24"/>
                <w:highlight w:val="none"/>
              </w:rPr>
            </w:pPr>
          </w:p>
        </w:tc>
        <w:tc>
          <w:tcPr>
            <w:tcW w:w="3118" w:type="dxa"/>
            <w:vAlign w:val="center"/>
          </w:tcPr>
          <w:p w14:paraId="7414AE66">
            <w:pPr>
              <w:snapToGrid w:val="0"/>
              <w:spacing w:line="360" w:lineRule="auto"/>
              <w:jc w:val="center"/>
              <w:rPr>
                <w:rFonts w:ascii="宋体" w:hAnsi="宋体" w:cs="宋体"/>
                <w:color w:val="auto"/>
                <w:sz w:val="24"/>
                <w:highlight w:val="none"/>
              </w:rPr>
            </w:pPr>
          </w:p>
        </w:tc>
        <w:tc>
          <w:tcPr>
            <w:tcW w:w="2552" w:type="dxa"/>
            <w:vAlign w:val="center"/>
          </w:tcPr>
          <w:p w14:paraId="3253C452">
            <w:pPr>
              <w:spacing w:line="360" w:lineRule="auto"/>
              <w:jc w:val="center"/>
              <w:rPr>
                <w:rFonts w:ascii="宋体" w:hAnsi="宋体" w:cs="宋体"/>
                <w:color w:val="auto"/>
                <w:sz w:val="24"/>
                <w:highlight w:val="none"/>
              </w:rPr>
            </w:pPr>
          </w:p>
        </w:tc>
        <w:tc>
          <w:tcPr>
            <w:tcW w:w="1984" w:type="dxa"/>
            <w:vAlign w:val="center"/>
          </w:tcPr>
          <w:p w14:paraId="1C77D349">
            <w:pPr>
              <w:spacing w:line="360" w:lineRule="auto"/>
              <w:jc w:val="center"/>
              <w:rPr>
                <w:rFonts w:ascii="宋体" w:hAnsi="宋体" w:cs="宋体"/>
                <w:color w:val="auto"/>
                <w:sz w:val="24"/>
                <w:highlight w:val="none"/>
              </w:rPr>
            </w:pPr>
          </w:p>
        </w:tc>
        <w:tc>
          <w:tcPr>
            <w:tcW w:w="3119" w:type="dxa"/>
            <w:vAlign w:val="center"/>
          </w:tcPr>
          <w:p w14:paraId="31515905">
            <w:pPr>
              <w:spacing w:line="360" w:lineRule="auto"/>
              <w:jc w:val="center"/>
              <w:rPr>
                <w:rFonts w:ascii="宋体" w:hAnsi="宋体" w:cs="宋体"/>
                <w:color w:val="auto"/>
                <w:sz w:val="24"/>
                <w:highlight w:val="none"/>
              </w:rPr>
            </w:pPr>
          </w:p>
        </w:tc>
      </w:tr>
      <w:tr w14:paraId="0616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91338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2DE666F5">
            <w:pPr>
              <w:spacing w:line="360" w:lineRule="auto"/>
              <w:jc w:val="center"/>
              <w:rPr>
                <w:rFonts w:ascii="宋体" w:hAnsi="宋体" w:cs="宋体"/>
                <w:color w:val="auto"/>
                <w:sz w:val="24"/>
                <w:highlight w:val="none"/>
              </w:rPr>
            </w:pPr>
          </w:p>
        </w:tc>
      </w:tr>
      <w:tr w14:paraId="19B7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117E27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3680AF78">
            <w:pPr>
              <w:spacing w:line="360" w:lineRule="auto"/>
              <w:jc w:val="center"/>
              <w:rPr>
                <w:rFonts w:ascii="宋体" w:hAnsi="宋体" w:cs="宋体"/>
                <w:color w:val="auto"/>
                <w:sz w:val="24"/>
                <w:highlight w:val="none"/>
              </w:rPr>
            </w:pPr>
          </w:p>
        </w:tc>
      </w:tr>
    </w:tbl>
    <w:p w14:paraId="030C07C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350C5F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DB14E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1BAF54AF">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7E2A61AB">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zh-CN"/>
        </w:rPr>
        <w:t>供应商报价低于项目预算50%的，应当在报价文件中详细阐述不影响产品质量或者诚信履约的具体原因。</w:t>
      </w:r>
    </w:p>
    <w:p w14:paraId="73055A72">
      <w:pPr>
        <w:pStyle w:val="79"/>
        <w:rPr>
          <w:color w:val="auto"/>
          <w:highlight w:val="none"/>
          <w:lang w:val="zh-CN"/>
        </w:rPr>
      </w:pPr>
    </w:p>
    <w:p w14:paraId="79EF295D">
      <w:pPr>
        <w:spacing w:line="360" w:lineRule="auto"/>
        <w:ind w:firstLine="482" w:firstLineChars="200"/>
        <w:rPr>
          <w:rFonts w:ascii="宋体" w:hAnsi="宋体" w:cs="宋体"/>
          <w:b/>
          <w:color w:val="auto"/>
          <w:kern w:val="0"/>
          <w:sz w:val="24"/>
          <w:highlight w:val="none"/>
        </w:rPr>
      </w:pPr>
    </w:p>
    <w:p w14:paraId="064CC3E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66EB77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2A5B3498">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0D06156">
      <w:pPr>
        <w:keepNext w:val="0"/>
        <w:pageBreakBefore w:val="0"/>
        <w:snapToGrid w:val="0"/>
        <w:spacing w:before="120" w:after="120"/>
        <w:outlineLvl w:val="9"/>
        <w:rPr>
          <w:rFonts w:hint="eastAsia"/>
          <w:color w:val="auto"/>
          <w:highlight w:val="none"/>
          <w:lang w:val="en-US" w:eastAsia="zh-CN"/>
        </w:rPr>
      </w:pPr>
    </w:p>
    <w:p w14:paraId="6AEADD53">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4DB2EFB9">
      <w:pPr>
        <w:pStyle w:val="693"/>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62887B59">
      <w:pPr>
        <w:pStyle w:val="693"/>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、已标价工程量清单</w:t>
      </w:r>
    </w:p>
    <w:p w14:paraId="599B27F9">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7600EE0F">
      <w:pPr>
        <w:pStyle w:val="61"/>
        <w:ind w:firstLine="480"/>
        <w:rPr>
          <w:rFonts w:cs="宋体"/>
          <w:color w:val="auto"/>
          <w:sz w:val="24"/>
          <w:highlight w:val="none"/>
        </w:rPr>
      </w:pPr>
    </w:p>
    <w:p w14:paraId="4E7B0CEA">
      <w:pPr>
        <w:pStyle w:val="61"/>
        <w:ind w:firstLine="480"/>
        <w:rPr>
          <w:rFonts w:cs="宋体"/>
          <w:color w:val="auto"/>
          <w:sz w:val="24"/>
          <w:highlight w:val="none"/>
        </w:rPr>
        <w:sectPr>
          <w:pgSz w:w="11906" w:h="16838"/>
          <w:pgMar w:top="1440" w:right="1080" w:bottom="1440" w:left="1080" w:header="851" w:footer="992" w:gutter="0"/>
          <w:cols w:space="720" w:num="1"/>
          <w:titlePg/>
          <w:docGrid w:linePitch="312" w:charSpace="0"/>
        </w:sectPr>
      </w:pPr>
    </w:p>
    <w:p w14:paraId="13FE5CEB">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1048" w:name="_Hlk101259491"/>
      <w:r>
        <w:rPr>
          <w:rFonts w:hint="eastAsia" w:ascii="宋体" w:hAnsi="宋体" w:eastAsia="宋体" w:cs="宋体"/>
          <w:color w:val="auto"/>
          <w:sz w:val="32"/>
          <w:szCs w:val="32"/>
          <w:highlight w:val="none"/>
        </w:rPr>
        <w:t>（如果有）</w:t>
      </w:r>
      <w:bookmarkEnd w:id="1048"/>
    </w:p>
    <w:p w14:paraId="2603A114">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4914B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049" w:name="_Toc465665161"/>
      <w:r>
        <w:rPr>
          <w:rFonts w:hint="eastAsia" w:ascii="宋体" w:hAnsi="宋体" w:cs="宋体"/>
          <w:color w:val="auto"/>
          <w:highlight w:val="none"/>
        </w:rPr>
        <w:t>附件</w:t>
      </w:r>
      <w:bookmarkEnd w:id="1049"/>
    </w:p>
    <w:p w14:paraId="0B2F851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E45636D">
      <w:pPr>
        <w:spacing w:line="360" w:lineRule="auto"/>
        <w:jc w:val="center"/>
        <w:rPr>
          <w:rFonts w:ascii="宋体" w:hAnsi="宋体" w:cs="宋体"/>
          <w:b/>
          <w:color w:val="auto"/>
          <w:spacing w:val="6"/>
          <w:sz w:val="32"/>
          <w:szCs w:val="32"/>
          <w:highlight w:val="none"/>
        </w:rPr>
      </w:pPr>
      <w:bookmarkStart w:id="1050" w:name="OLE_LINK13"/>
      <w:bookmarkStart w:id="1051" w:name="OLE_LINK14"/>
      <w:r>
        <w:rPr>
          <w:rFonts w:hint="eastAsia" w:ascii="宋体" w:hAnsi="宋体" w:cs="宋体"/>
          <w:b/>
          <w:color w:val="auto"/>
          <w:spacing w:val="6"/>
          <w:sz w:val="32"/>
          <w:szCs w:val="32"/>
          <w:highlight w:val="none"/>
        </w:rPr>
        <w:t>残疾人福利性单位声明函</w:t>
      </w:r>
    </w:p>
    <w:bookmarkEnd w:id="1050"/>
    <w:bookmarkEnd w:id="1051"/>
    <w:p w14:paraId="5234EEDB">
      <w:pPr>
        <w:spacing w:line="360" w:lineRule="auto"/>
        <w:rPr>
          <w:rFonts w:ascii="宋体" w:hAnsi="宋体" w:cs="宋体"/>
          <w:b/>
          <w:color w:val="auto"/>
          <w:spacing w:val="6"/>
          <w:sz w:val="30"/>
          <w:szCs w:val="30"/>
          <w:highlight w:val="none"/>
        </w:rPr>
      </w:pPr>
    </w:p>
    <w:p w14:paraId="30D8F5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86DD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EE48358">
      <w:pPr>
        <w:spacing w:line="360" w:lineRule="auto"/>
        <w:ind w:firstLine="480" w:firstLineChars="200"/>
        <w:rPr>
          <w:rFonts w:ascii="宋体" w:hAnsi="宋体" w:cs="宋体"/>
          <w:color w:val="auto"/>
          <w:sz w:val="24"/>
          <w:highlight w:val="none"/>
        </w:rPr>
      </w:pPr>
    </w:p>
    <w:p w14:paraId="5167A2C3">
      <w:pPr>
        <w:spacing w:line="360" w:lineRule="auto"/>
        <w:ind w:firstLine="480" w:firstLineChars="200"/>
        <w:rPr>
          <w:rFonts w:ascii="宋体" w:hAnsi="宋体" w:cs="宋体"/>
          <w:color w:val="auto"/>
          <w:sz w:val="24"/>
          <w:highlight w:val="none"/>
        </w:rPr>
      </w:pPr>
    </w:p>
    <w:p w14:paraId="2040B92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48F4D8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1489348">
      <w:pPr>
        <w:spacing w:line="360" w:lineRule="auto"/>
        <w:ind w:firstLine="480" w:firstLineChars="200"/>
        <w:rPr>
          <w:rFonts w:ascii="宋体" w:hAnsi="宋体" w:cs="宋体"/>
          <w:color w:val="auto"/>
          <w:sz w:val="24"/>
          <w:highlight w:val="none"/>
        </w:rPr>
      </w:pPr>
    </w:p>
    <w:p w14:paraId="7CFCAF5E">
      <w:pPr>
        <w:spacing w:line="360" w:lineRule="auto"/>
        <w:ind w:firstLine="420" w:firstLineChars="200"/>
        <w:rPr>
          <w:rFonts w:ascii="宋体" w:hAnsi="宋体" w:cs="宋体"/>
          <w:color w:val="auto"/>
          <w:highlight w:val="none"/>
        </w:rPr>
      </w:pPr>
    </w:p>
    <w:p w14:paraId="3D1DA7C7">
      <w:pPr>
        <w:spacing w:line="360" w:lineRule="auto"/>
        <w:ind w:firstLine="420" w:firstLineChars="200"/>
        <w:rPr>
          <w:rFonts w:ascii="宋体" w:hAnsi="宋体" w:cs="宋体"/>
          <w:color w:val="auto"/>
          <w:highlight w:val="none"/>
        </w:rPr>
      </w:pPr>
    </w:p>
    <w:p w14:paraId="2EB7D3CC">
      <w:pPr>
        <w:spacing w:line="360" w:lineRule="auto"/>
        <w:ind w:firstLine="420" w:firstLineChars="200"/>
        <w:rPr>
          <w:rFonts w:ascii="宋体" w:hAnsi="宋体" w:cs="宋体"/>
          <w:color w:val="auto"/>
          <w:highlight w:val="none"/>
        </w:rPr>
      </w:pPr>
    </w:p>
    <w:p w14:paraId="3B0A9F5E">
      <w:pPr>
        <w:spacing w:line="360" w:lineRule="auto"/>
        <w:ind w:firstLine="420" w:firstLineChars="200"/>
        <w:rPr>
          <w:rFonts w:ascii="宋体" w:hAnsi="宋体" w:cs="宋体"/>
          <w:color w:val="auto"/>
          <w:highlight w:val="none"/>
        </w:rPr>
      </w:pPr>
    </w:p>
    <w:p w14:paraId="4A96FD93">
      <w:pPr>
        <w:spacing w:line="360" w:lineRule="auto"/>
        <w:rPr>
          <w:rFonts w:ascii="宋体" w:hAnsi="宋体" w:cs="宋体"/>
          <w:b/>
          <w:color w:val="auto"/>
          <w:sz w:val="24"/>
          <w:highlight w:val="none"/>
        </w:rPr>
      </w:pPr>
    </w:p>
    <w:p w14:paraId="2DD1F754">
      <w:pPr>
        <w:spacing w:line="360" w:lineRule="auto"/>
        <w:rPr>
          <w:rFonts w:ascii="宋体" w:hAnsi="宋体" w:cs="宋体"/>
          <w:b/>
          <w:color w:val="auto"/>
          <w:sz w:val="24"/>
          <w:highlight w:val="none"/>
        </w:rPr>
      </w:pPr>
    </w:p>
    <w:p w14:paraId="162E5C2F">
      <w:pPr>
        <w:spacing w:line="360" w:lineRule="auto"/>
        <w:rPr>
          <w:rFonts w:ascii="宋体" w:hAnsi="宋体" w:cs="宋体"/>
          <w:b/>
          <w:color w:val="auto"/>
          <w:sz w:val="24"/>
          <w:highlight w:val="none"/>
        </w:rPr>
      </w:pPr>
    </w:p>
    <w:p w14:paraId="2F1CCE67">
      <w:pPr>
        <w:spacing w:line="360" w:lineRule="auto"/>
        <w:rPr>
          <w:rFonts w:ascii="宋体" w:hAnsi="宋体" w:cs="宋体"/>
          <w:b/>
          <w:color w:val="auto"/>
          <w:sz w:val="24"/>
          <w:highlight w:val="none"/>
        </w:rPr>
      </w:pPr>
    </w:p>
    <w:p w14:paraId="3F7D2AA4">
      <w:pPr>
        <w:spacing w:line="360" w:lineRule="auto"/>
        <w:rPr>
          <w:rFonts w:ascii="宋体" w:hAnsi="宋体" w:cs="宋体"/>
          <w:b/>
          <w:color w:val="auto"/>
          <w:sz w:val="24"/>
          <w:highlight w:val="none"/>
        </w:rPr>
      </w:pPr>
    </w:p>
    <w:p w14:paraId="7026788D">
      <w:pPr>
        <w:spacing w:line="360" w:lineRule="auto"/>
        <w:rPr>
          <w:rFonts w:ascii="宋体" w:hAnsi="宋体" w:cs="宋体"/>
          <w:b/>
          <w:color w:val="auto"/>
          <w:sz w:val="24"/>
          <w:highlight w:val="none"/>
        </w:rPr>
      </w:pPr>
    </w:p>
    <w:p w14:paraId="757BE57D">
      <w:pPr>
        <w:spacing w:line="360" w:lineRule="auto"/>
        <w:rPr>
          <w:rFonts w:ascii="宋体" w:hAnsi="宋体" w:cs="宋体"/>
          <w:b/>
          <w:color w:val="auto"/>
          <w:sz w:val="24"/>
          <w:highlight w:val="none"/>
        </w:rPr>
      </w:pPr>
    </w:p>
    <w:p w14:paraId="33E8C01F">
      <w:pPr>
        <w:spacing w:line="360" w:lineRule="auto"/>
        <w:rPr>
          <w:rFonts w:ascii="宋体" w:hAnsi="宋体" w:cs="宋体"/>
          <w:b/>
          <w:color w:val="auto"/>
          <w:sz w:val="24"/>
          <w:highlight w:val="none"/>
        </w:rPr>
      </w:pPr>
    </w:p>
    <w:p w14:paraId="1926216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424296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F23DC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0550B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D417A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5B325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B922D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0F75D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1387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1E1D46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CCFE6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EDE77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DABF7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4EA82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CAEE66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6CE73F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8B0A1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DC3AE4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7DACBC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270F35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4CF94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F56F4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B1A87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5C46F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C3182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E98FB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1BCEAE2">
      <w:pPr>
        <w:spacing w:line="360" w:lineRule="auto"/>
        <w:jc w:val="center"/>
        <w:rPr>
          <w:rFonts w:ascii="宋体" w:hAnsi="宋体" w:cs="宋体"/>
          <w:b/>
          <w:bCs/>
          <w:color w:val="auto"/>
          <w:sz w:val="24"/>
          <w:highlight w:val="none"/>
        </w:rPr>
      </w:pPr>
    </w:p>
    <w:p w14:paraId="4D809C93">
      <w:pPr>
        <w:spacing w:line="360" w:lineRule="auto"/>
        <w:rPr>
          <w:rFonts w:ascii="宋体" w:hAnsi="宋体" w:cs="宋体"/>
          <w:b/>
          <w:color w:val="auto"/>
          <w:sz w:val="24"/>
          <w:highlight w:val="none"/>
        </w:rPr>
      </w:pPr>
    </w:p>
    <w:p w14:paraId="05F4EA2C">
      <w:pPr>
        <w:spacing w:line="360" w:lineRule="auto"/>
        <w:rPr>
          <w:rFonts w:ascii="宋体" w:hAnsi="宋体" w:cs="宋体"/>
          <w:b/>
          <w:color w:val="auto"/>
          <w:sz w:val="24"/>
          <w:highlight w:val="none"/>
        </w:rPr>
      </w:pPr>
    </w:p>
    <w:p w14:paraId="6C1CC45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959C2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CAEF56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DE68A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02023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F4360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E3572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45DBFF1">
      <w:pPr>
        <w:widowControl/>
        <w:spacing w:line="360" w:lineRule="auto"/>
        <w:ind w:firstLine="600" w:firstLineChars="200"/>
        <w:jc w:val="left"/>
        <w:rPr>
          <w:rFonts w:ascii="宋体" w:hAnsi="宋体" w:cs="宋体"/>
          <w:color w:val="auto"/>
          <w:sz w:val="30"/>
          <w:szCs w:val="30"/>
          <w:highlight w:val="none"/>
        </w:rPr>
      </w:pPr>
    </w:p>
    <w:p w14:paraId="2B75BE04">
      <w:pPr>
        <w:spacing w:line="360" w:lineRule="auto"/>
        <w:jc w:val="center"/>
        <w:rPr>
          <w:rFonts w:ascii="宋体" w:hAnsi="宋体" w:cs="宋体"/>
          <w:b/>
          <w:color w:val="auto"/>
          <w:spacing w:val="6"/>
          <w:sz w:val="32"/>
          <w:szCs w:val="32"/>
          <w:highlight w:val="none"/>
        </w:rPr>
      </w:pPr>
    </w:p>
    <w:p w14:paraId="56598445">
      <w:pPr>
        <w:spacing w:line="360" w:lineRule="auto"/>
        <w:jc w:val="center"/>
        <w:rPr>
          <w:rFonts w:ascii="宋体" w:hAnsi="宋体" w:cs="宋体"/>
          <w:b/>
          <w:color w:val="auto"/>
          <w:spacing w:val="6"/>
          <w:sz w:val="32"/>
          <w:szCs w:val="32"/>
          <w:highlight w:val="none"/>
        </w:rPr>
      </w:pPr>
    </w:p>
    <w:p w14:paraId="5E0DA97A">
      <w:pPr>
        <w:spacing w:line="360" w:lineRule="auto"/>
        <w:jc w:val="center"/>
        <w:rPr>
          <w:rFonts w:ascii="宋体" w:hAnsi="宋体" w:cs="宋体"/>
          <w:b/>
          <w:color w:val="auto"/>
          <w:spacing w:val="6"/>
          <w:sz w:val="32"/>
          <w:szCs w:val="32"/>
          <w:highlight w:val="none"/>
        </w:rPr>
      </w:pPr>
    </w:p>
    <w:p w14:paraId="20889611">
      <w:pPr>
        <w:spacing w:line="360" w:lineRule="auto"/>
        <w:jc w:val="center"/>
        <w:rPr>
          <w:rFonts w:ascii="宋体" w:hAnsi="宋体" w:cs="宋体"/>
          <w:b/>
          <w:color w:val="auto"/>
          <w:spacing w:val="6"/>
          <w:sz w:val="32"/>
          <w:szCs w:val="32"/>
          <w:highlight w:val="none"/>
        </w:rPr>
      </w:pPr>
    </w:p>
    <w:p w14:paraId="558ADAA4">
      <w:pPr>
        <w:spacing w:line="360" w:lineRule="auto"/>
        <w:jc w:val="center"/>
        <w:rPr>
          <w:rFonts w:ascii="宋体" w:hAnsi="宋体" w:cs="宋体"/>
          <w:b/>
          <w:color w:val="auto"/>
          <w:spacing w:val="6"/>
          <w:sz w:val="32"/>
          <w:szCs w:val="32"/>
          <w:highlight w:val="none"/>
        </w:rPr>
      </w:pPr>
    </w:p>
    <w:p w14:paraId="4D4425C7">
      <w:pPr>
        <w:spacing w:line="360" w:lineRule="auto"/>
        <w:jc w:val="center"/>
        <w:rPr>
          <w:rFonts w:ascii="宋体" w:hAnsi="宋体" w:cs="宋体"/>
          <w:b/>
          <w:color w:val="auto"/>
          <w:spacing w:val="6"/>
          <w:sz w:val="32"/>
          <w:szCs w:val="32"/>
          <w:highlight w:val="none"/>
        </w:rPr>
      </w:pPr>
    </w:p>
    <w:p w14:paraId="37E2C902">
      <w:pPr>
        <w:spacing w:line="360" w:lineRule="auto"/>
        <w:jc w:val="center"/>
        <w:rPr>
          <w:rFonts w:ascii="宋体" w:hAnsi="宋体" w:cs="宋体"/>
          <w:b/>
          <w:color w:val="auto"/>
          <w:spacing w:val="6"/>
          <w:sz w:val="32"/>
          <w:szCs w:val="32"/>
          <w:highlight w:val="none"/>
        </w:rPr>
      </w:pPr>
    </w:p>
    <w:p w14:paraId="1C64394B">
      <w:pPr>
        <w:spacing w:line="360" w:lineRule="auto"/>
        <w:jc w:val="center"/>
        <w:rPr>
          <w:rFonts w:ascii="宋体" w:hAnsi="宋体" w:cs="宋体"/>
          <w:b/>
          <w:color w:val="auto"/>
          <w:spacing w:val="6"/>
          <w:sz w:val="32"/>
          <w:szCs w:val="32"/>
          <w:highlight w:val="none"/>
        </w:rPr>
      </w:pPr>
    </w:p>
    <w:p w14:paraId="1F267E06">
      <w:pPr>
        <w:spacing w:line="360" w:lineRule="auto"/>
        <w:jc w:val="center"/>
        <w:rPr>
          <w:rFonts w:ascii="宋体" w:hAnsi="宋体" w:cs="宋体"/>
          <w:b/>
          <w:color w:val="auto"/>
          <w:spacing w:val="6"/>
          <w:sz w:val="32"/>
          <w:szCs w:val="32"/>
          <w:highlight w:val="none"/>
        </w:rPr>
      </w:pPr>
    </w:p>
    <w:p w14:paraId="53A169EE">
      <w:pPr>
        <w:spacing w:line="360" w:lineRule="auto"/>
        <w:jc w:val="center"/>
        <w:rPr>
          <w:rFonts w:ascii="宋体" w:hAnsi="宋体" w:cs="宋体"/>
          <w:b/>
          <w:color w:val="auto"/>
          <w:spacing w:val="6"/>
          <w:sz w:val="32"/>
          <w:szCs w:val="32"/>
          <w:highlight w:val="none"/>
        </w:rPr>
      </w:pPr>
    </w:p>
    <w:p w14:paraId="0879A9CE">
      <w:pPr>
        <w:spacing w:line="360" w:lineRule="auto"/>
        <w:jc w:val="center"/>
        <w:rPr>
          <w:rFonts w:ascii="宋体" w:hAnsi="宋体" w:cs="宋体"/>
          <w:b/>
          <w:color w:val="auto"/>
          <w:spacing w:val="6"/>
          <w:sz w:val="32"/>
          <w:szCs w:val="32"/>
          <w:highlight w:val="none"/>
        </w:rPr>
      </w:pPr>
    </w:p>
    <w:p w14:paraId="1C87B92A">
      <w:pPr>
        <w:spacing w:line="360" w:lineRule="auto"/>
        <w:jc w:val="center"/>
        <w:rPr>
          <w:rFonts w:ascii="宋体" w:hAnsi="宋体" w:cs="宋体"/>
          <w:b/>
          <w:color w:val="auto"/>
          <w:spacing w:val="6"/>
          <w:sz w:val="32"/>
          <w:szCs w:val="32"/>
          <w:highlight w:val="none"/>
        </w:rPr>
      </w:pPr>
    </w:p>
    <w:p w14:paraId="5C4563DD">
      <w:pPr>
        <w:spacing w:line="360" w:lineRule="auto"/>
        <w:jc w:val="left"/>
        <w:rPr>
          <w:rFonts w:ascii="宋体" w:hAnsi="宋体" w:cs="宋体"/>
          <w:b/>
          <w:color w:val="auto"/>
          <w:spacing w:val="6"/>
          <w:sz w:val="32"/>
          <w:szCs w:val="32"/>
          <w:highlight w:val="none"/>
        </w:rPr>
      </w:pPr>
    </w:p>
    <w:p w14:paraId="5FEA2397">
      <w:pPr>
        <w:spacing w:line="360" w:lineRule="auto"/>
        <w:jc w:val="left"/>
        <w:rPr>
          <w:rFonts w:ascii="宋体" w:hAnsi="宋体" w:cs="宋体"/>
          <w:b/>
          <w:color w:val="auto"/>
          <w:spacing w:val="6"/>
          <w:sz w:val="32"/>
          <w:szCs w:val="32"/>
          <w:highlight w:val="none"/>
        </w:rPr>
      </w:pPr>
    </w:p>
    <w:p w14:paraId="25B699A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9DDB6FF">
      <w:pPr>
        <w:spacing w:line="360" w:lineRule="auto"/>
        <w:jc w:val="center"/>
        <w:rPr>
          <w:rFonts w:ascii="宋体" w:hAnsi="宋体" w:cs="宋体"/>
          <w:b/>
          <w:color w:val="auto"/>
          <w:sz w:val="24"/>
          <w:highlight w:val="none"/>
        </w:rPr>
      </w:pPr>
    </w:p>
    <w:p w14:paraId="321E53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B9E8CF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089B6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1E710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A3560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07A238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59160E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BD51D3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00C6A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AFC1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7E08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3E4343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7B86E6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15455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4C90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32FC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5DFC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A0F20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EA29C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D52657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88ED4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0D2059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FB6E8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0B55F5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79EE55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D91C91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6FB1E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83FD9B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5F5B9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974036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13194E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918EC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D67CC0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300BC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029F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735ABB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1A275A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5006E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D1FCC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635FC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0262BAD">
      <w:pPr>
        <w:spacing w:line="360" w:lineRule="auto"/>
        <w:rPr>
          <w:rFonts w:ascii="宋体" w:hAnsi="宋体" w:cs="宋体"/>
          <w:b/>
          <w:color w:val="auto"/>
          <w:sz w:val="24"/>
          <w:highlight w:val="none"/>
        </w:rPr>
      </w:pPr>
    </w:p>
    <w:p w14:paraId="7C49D000">
      <w:pPr>
        <w:spacing w:line="360" w:lineRule="auto"/>
        <w:rPr>
          <w:rFonts w:ascii="宋体" w:hAnsi="宋体" w:cs="宋体"/>
          <w:b/>
          <w:color w:val="auto"/>
          <w:sz w:val="24"/>
          <w:highlight w:val="none"/>
        </w:rPr>
      </w:pPr>
    </w:p>
    <w:p w14:paraId="10A8196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CC9E04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A53F28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BFE81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F3949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EA83F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5636E4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5462B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148E97F">
      <w:pPr>
        <w:spacing w:line="360" w:lineRule="auto"/>
        <w:rPr>
          <w:rFonts w:ascii="宋体" w:hAnsi="宋体" w:cs="宋体"/>
          <w:b/>
          <w:color w:val="auto"/>
          <w:sz w:val="24"/>
          <w:highlight w:val="none"/>
        </w:rPr>
      </w:pPr>
    </w:p>
    <w:p w14:paraId="1644D478">
      <w:pPr>
        <w:autoSpaceDE w:val="0"/>
        <w:autoSpaceDN w:val="0"/>
        <w:jc w:val="center"/>
        <w:rPr>
          <w:rFonts w:ascii="宋体" w:hAnsi="宋体" w:cs="宋体"/>
          <w:b/>
          <w:color w:val="auto"/>
          <w:spacing w:val="6"/>
          <w:sz w:val="32"/>
          <w:szCs w:val="32"/>
          <w:highlight w:val="none"/>
        </w:rPr>
      </w:pPr>
    </w:p>
    <w:p w14:paraId="3D45781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70B4D17">
      <w:pPr>
        <w:spacing w:line="360" w:lineRule="auto"/>
        <w:rPr>
          <w:rFonts w:ascii="宋体" w:hAnsi="宋体" w:cs="宋体"/>
          <w:color w:val="auto"/>
          <w:sz w:val="24"/>
          <w:highlight w:val="none"/>
          <w:u w:val="single"/>
        </w:rPr>
      </w:pPr>
    </w:p>
    <w:p w14:paraId="14B56D2C">
      <w:pPr>
        <w:spacing w:line="360" w:lineRule="auto"/>
        <w:rPr>
          <w:rFonts w:ascii="宋体" w:hAnsi="宋体" w:cs="宋体"/>
          <w:color w:val="auto"/>
          <w:sz w:val="24"/>
          <w:highlight w:val="none"/>
        </w:rPr>
      </w:pP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杭州市钱塘区义蓬第二小学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浙江勋达工程咨询有限公司</w:t>
      </w:r>
      <w:r>
        <w:rPr>
          <w:rFonts w:hint="eastAsia" w:ascii="宋体" w:hAnsi="宋体" w:cs="宋体"/>
          <w:color w:val="auto"/>
          <w:sz w:val="24"/>
          <w:highlight w:val="none"/>
          <w:u w:val="single"/>
        </w:rPr>
        <w:t>）</w:t>
      </w:r>
    </w:p>
    <w:p w14:paraId="7016376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杭州市钱塘区义蓬第二小学食堂提升改造工程 </w:t>
      </w:r>
      <w:r>
        <w:rPr>
          <w:rFonts w:hint="eastAsia" w:ascii="宋体" w:hAnsi="宋体" w:cs="宋体"/>
          <w:color w:val="auto"/>
          <w:sz w:val="24"/>
          <w:highlight w:val="none"/>
        </w:rPr>
        <w:t>项目）项目【项目编号：</w:t>
      </w:r>
      <w:r>
        <w:rPr>
          <w:rFonts w:hint="eastAsia" w:ascii="宋体" w:hAnsi="宋体" w:cs="宋体"/>
          <w:color w:val="auto"/>
          <w:sz w:val="24"/>
          <w:highlight w:val="none"/>
          <w:lang w:eastAsia="zh-CN"/>
        </w:rPr>
        <w:t>QTCG-CS-2025-035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08C25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61C3516">
      <w:pPr>
        <w:spacing w:line="360" w:lineRule="auto"/>
        <w:ind w:firstLine="494"/>
        <w:rPr>
          <w:rFonts w:ascii="宋体" w:hAnsi="宋体" w:cs="宋体"/>
          <w:color w:val="auto"/>
          <w:sz w:val="24"/>
          <w:highlight w:val="none"/>
        </w:rPr>
      </w:pPr>
    </w:p>
    <w:p w14:paraId="66C5B59F">
      <w:pPr>
        <w:spacing w:line="360" w:lineRule="auto"/>
        <w:ind w:firstLine="494"/>
        <w:rPr>
          <w:rFonts w:ascii="宋体" w:hAnsi="宋体" w:cs="宋体"/>
          <w:color w:val="auto"/>
          <w:sz w:val="24"/>
          <w:highlight w:val="none"/>
        </w:rPr>
      </w:pPr>
    </w:p>
    <w:p w14:paraId="1120C0D4">
      <w:pPr>
        <w:spacing w:line="360" w:lineRule="auto"/>
        <w:ind w:firstLine="494"/>
        <w:rPr>
          <w:rFonts w:ascii="宋体" w:hAnsi="宋体" w:cs="宋体"/>
          <w:color w:val="auto"/>
          <w:sz w:val="24"/>
          <w:highlight w:val="none"/>
        </w:rPr>
      </w:pPr>
    </w:p>
    <w:p w14:paraId="254478EF">
      <w:pPr>
        <w:spacing w:line="360" w:lineRule="auto"/>
        <w:ind w:firstLine="494"/>
        <w:rPr>
          <w:rFonts w:ascii="宋体" w:hAnsi="宋体" w:cs="宋体"/>
          <w:color w:val="auto"/>
          <w:sz w:val="24"/>
          <w:highlight w:val="none"/>
        </w:rPr>
      </w:pPr>
    </w:p>
    <w:p w14:paraId="517B223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773CBFA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50C63AC">
      <w:pPr>
        <w:rPr>
          <w:rFonts w:ascii="宋体" w:hAnsi="宋体" w:cs="宋体"/>
          <w:color w:val="auto"/>
          <w:sz w:val="24"/>
          <w:highlight w:val="none"/>
        </w:rPr>
      </w:pPr>
      <w:r>
        <w:rPr>
          <w:rFonts w:hint="eastAsia" w:ascii="宋体" w:hAnsi="宋体" w:cs="宋体"/>
          <w:b/>
          <w:bCs/>
          <w:color w:val="auto"/>
          <w:sz w:val="24"/>
          <w:highlight w:val="none"/>
        </w:rPr>
        <w:t>附：</w:t>
      </w:r>
    </w:p>
    <w:p w14:paraId="55D4700E">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01C6539D">
      <w:pPr>
        <w:autoSpaceDE w:val="0"/>
        <w:autoSpaceDN w:val="0"/>
        <w:jc w:val="center"/>
        <w:rPr>
          <w:rFonts w:ascii="宋体" w:hAnsi="宋体" w:cs="宋体"/>
          <w:b/>
          <w:color w:val="auto"/>
          <w:spacing w:val="6"/>
          <w:sz w:val="32"/>
          <w:szCs w:val="32"/>
          <w:highlight w:val="none"/>
        </w:rPr>
      </w:pPr>
    </w:p>
    <w:p w14:paraId="0CF79A79">
      <w:pPr>
        <w:autoSpaceDE w:val="0"/>
        <w:autoSpaceDN w:val="0"/>
        <w:jc w:val="center"/>
        <w:rPr>
          <w:rFonts w:ascii="宋体" w:hAnsi="宋体" w:cs="宋体"/>
          <w:b/>
          <w:color w:val="auto"/>
          <w:spacing w:val="6"/>
          <w:sz w:val="32"/>
          <w:szCs w:val="32"/>
          <w:highlight w:val="none"/>
        </w:rPr>
      </w:pPr>
    </w:p>
    <w:p w14:paraId="2354096B">
      <w:pPr>
        <w:autoSpaceDE w:val="0"/>
        <w:autoSpaceDN w:val="0"/>
        <w:jc w:val="center"/>
        <w:rPr>
          <w:rFonts w:ascii="宋体" w:hAnsi="宋体" w:cs="宋体"/>
          <w:b/>
          <w:color w:val="auto"/>
          <w:spacing w:val="6"/>
          <w:sz w:val="32"/>
          <w:szCs w:val="32"/>
          <w:highlight w:val="none"/>
        </w:rPr>
      </w:pPr>
    </w:p>
    <w:p w14:paraId="6FE44018">
      <w:pPr>
        <w:autoSpaceDE w:val="0"/>
        <w:autoSpaceDN w:val="0"/>
        <w:jc w:val="center"/>
        <w:rPr>
          <w:rFonts w:ascii="宋体" w:hAnsi="宋体" w:cs="宋体"/>
          <w:b/>
          <w:color w:val="auto"/>
          <w:spacing w:val="6"/>
          <w:sz w:val="32"/>
          <w:szCs w:val="32"/>
          <w:highlight w:val="none"/>
        </w:rPr>
      </w:pPr>
    </w:p>
    <w:p w14:paraId="4278B8CF">
      <w:pPr>
        <w:autoSpaceDE w:val="0"/>
        <w:autoSpaceDN w:val="0"/>
        <w:jc w:val="center"/>
        <w:rPr>
          <w:rFonts w:ascii="宋体" w:hAnsi="宋体" w:cs="宋体"/>
          <w:b/>
          <w:color w:val="auto"/>
          <w:spacing w:val="6"/>
          <w:sz w:val="32"/>
          <w:szCs w:val="32"/>
          <w:highlight w:val="none"/>
        </w:rPr>
      </w:pPr>
    </w:p>
    <w:p w14:paraId="5357FC4D">
      <w:pPr>
        <w:autoSpaceDE w:val="0"/>
        <w:autoSpaceDN w:val="0"/>
        <w:jc w:val="center"/>
        <w:rPr>
          <w:rFonts w:ascii="宋体" w:hAnsi="宋体" w:cs="宋体"/>
          <w:b/>
          <w:color w:val="auto"/>
          <w:spacing w:val="6"/>
          <w:sz w:val="32"/>
          <w:szCs w:val="32"/>
          <w:highlight w:val="none"/>
        </w:rPr>
      </w:pPr>
    </w:p>
    <w:p w14:paraId="2F43E2D4">
      <w:pPr>
        <w:autoSpaceDE w:val="0"/>
        <w:autoSpaceDN w:val="0"/>
        <w:jc w:val="center"/>
        <w:rPr>
          <w:rFonts w:ascii="宋体" w:hAnsi="宋体" w:cs="宋体"/>
          <w:b/>
          <w:color w:val="auto"/>
          <w:spacing w:val="6"/>
          <w:sz w:val="32"/>
          <w:szCs w:val="32"/>
          <w:highlight w:val="none"/>
        </w:rPr>
      </w:pPr>
    </w:p>
    <w:p w14:paraId="582E4F27">
      <w:pPr>
        <w:autoSpaceDE w:val="0"/>
        <w:autoSpaceDN w:val="0"/>
        <w:jc w:val="center"/>
        <w:rPr>
          <w:rFonts w:ascii="宋体" w:hAnsi="宋体" w:cs="宋体"/>
          <w:b/>
          <w:color w:val="auto"/>
          <w:spacing w:val="6"/>
          <w:sz w:val="32"/>
          <w:szCs w:val="32"/>
          <w:highlight w:val="none"/>
        </w:rPr>
      </w:pPr>
    </w:p>
    <w:p w14:paraId="11008D99">
      <w:pPr>
        <w:autoSpaceDE w:val="0"/>
        <w:autoSpaceDN w:val="0"/>
        <w:jc w:val="center"/>
        <w:rPr>
          <w:rFonts w:ascii="宋体" w:hAnsi="宋体" w:cs="宋体"/>
          <w:b/>
          <w:color w:val="auto"/>
          <w:spacing w:val="6"/>
          <w:sz w:val="32"/>
          <w:szCs w:val="32"/>
          <w:highlight w:val="none"/>
        </w:rPr>
      </w:pPr>
    </w:p>
    <w:p w14:paraId="426CD3B0">
      <w:pPr>
        <w:autoSpaceDE w:val="0"/>
        <w:autoSpaceDN w:val="0"/>
        <w:jc w:val="center"/>
        <w:rPr>
          <w:rFonts w:ascii="宋体" w:hAnsi="宋体" w:cs="宋体"/>
          <w:b/>
          <w:color w:val="auto"/>
          <w:spacing w:val="6"/>
          <w:sz w:val="32"/>
          <w:szCs w:val="32"/>
          <w:highlight w:val="none"/>
        </w:rPr>
      </w:pPr>
    </w:p>
    <w:p w14:paraId="286E2BE8">
      <w:pPr>
        <w:autoSpaceDE w:val="0"/>
        <w:autoSpaceDN w:val="0"/>
        <w:jc w:val="center"/>
        <w:rPr>
          <w:rFonts w:ascii="宋体" w:hAnsi="宋体" w:cs="宋体"/>
          <w:b/>
          <w:color w:val="auto"/>
          <w:spacing w:val="6"/>
          <w:sz w:val="32"/>
          <w:szCs w:val="32"/>
          <w:highlight w:val="none"/>
        </w:rPr>
      </w:pPr>
    </w:p>
    <w:p w14:paraId="762DA380">
      <w:pPr>
        <w:autoSpaceDE w:val="0"/>
        <w:autoSpaceDN w:val="0"/>
        <w:jc w:val="center"/>
        <w:rPr>
          <w:rFonts w:ascii="宋体" w:hAnsi="宋体" w:cs="宋体"/>
          <w:b/>
          <w:color w:val="auto"/>
          <w:spacing w:val="6"/>
          <w:sz w:val="32"/>
          <w:szCs w:val="32"/>
          <w:highlight w:val="none"/>
        </w:rPr>
      </w:pPr>
    </w:p>
    <w:p w14:paraId="316624B1">
      <w:pPr>
        <w:autoSpaceDE w:val="0"/>
        <w:autoSpaceDN w:val="0"/>
        <w:jc w:val="center"/>
        <w:rPr>
          <w:rFonts w:ascii="宋体" w:hAnsi="宋体" w:cs="宋体"/>
          <w:b/>
          <w:color w:val="auto"/>
          <w:spacing w:val="6"/>
          <w:sz w:val="32"/>
          <w:szCs w:val="32"/>
          <w:highlight w:val="none"/>
        </w:rPr>
      </w:pPr>
    </w:p>
    <w:p w14:paraId="05F3F1C2">
      <w:pPr>
        <w:autoSpaceDE w:val="0"/>
        <w:autoSpaceDN w:val="0"/>
        <w:jc w:val="center"/>
        <w:rPr>
          <w:rFonts w:ascii="宋体" w:hAnsi="宋体" w:cs="宋体"/>
          <w:b/>
          <w:color w:val="auto"/>
          <w:spacing w:val="6"/>
          <w:sz w:val="32"/>
          <w:szCs w:val="32"/>
          <w:highlight w:val="none"/>
        </w:rPr>
      </w:pPr>
    </w:p>
    <w:p w14:paraId="3CE0C9E8">
      <w:pPr>
        <w:autoSpaceDE w:val="0"/>
        <w:autoSpaceDN w:val="0"/>
        <w:jc w:val="center"/>
        <w:rPr>
          <w:rFonts w:ascii="宋体" w:hAnsi="宋体" w:cs="宋体"/>
          <w:b/>
          <w:color w:val="auto"/>
          <w:spacing w:val="6"/>
          <w:sz w:val="32"/>
          <w:szCs w:val="32"/>
          <w:highlight w:val="none"/>
        </w:rPr>
      </w:pPr>
    </w:p>
    <w:p w14:paraId="172E4B9D">
      <w:pPr>
        <w:autoSpaceDE w:val="0"/>
        <w:autoSpaceDN w:val="0"/>
        <w:jc w:val="center"/>
        <w:rPr>
          <w:rFonts w:ascii="宋体" w:hAnsi="宋体" w:cs="宋体"/>
          <w:b/>
          <w:color w:val="auto"/>
          <w:spacing w:val="6"/>
          <w:sz w:val="32"/>
          <w:szCs w:val="32"/>
          <w:highlight w:val="none"/>
        </w:rPr>
      </w:pPr>
    </w:p>
    <w:p w14:paraId="7383F69D">
      <w:pPr>
        <w:autoSpaceDE w:val="0"/>
        <w:autoSpaceDN w:val="0"/>
        <w:jc w:val="center"/>
        <w:rPr>
          <w:rFonts w:ascii="宋体" w:hAnsi="宋体" w:cs="宋体"/>
          <w:b/>
          <w:color w:val="auto"/>
          <w:spacing w:val="6"/>
          <w:sz w:val="32"/>
          <w:szCs w:val="32"/>
          <w:highlight w:val="none"/>
        </w:rPr>
      </w:pPr>
    </w:p>
    <w:p w14:paraId="56FFF27F">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308D1F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5AEB47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杭州市钱塘区义蓬第二小学食堂提升改造工程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QTCG-CS-2025-035</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688EFE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A5E23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3EAB36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49829C6D">
      <w:pPr>
        <w:snapToGrid w:val="0"/>
        <w:spacing w:line="360" w:lineRule="auto"/>
        <w:ind w:firstLine="576"/>
        <w:rPr>
          <w:rFonts w:ascii="宋体" w:hAnsi="宋体" w:cs="宋体"/>
          <w:color w:val="auto"/>
          <w:kern w:val="0"/>
          <w:sz w:val="24"/>
          <w:highlight w:val="none"/>
          <w:lang w:val="zh-CN"/>
        </w:rPr>
      </w:pPr>
      <w:bookmarkStart w:id="105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63F46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B9FB7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052"/>
    <w:p w14:paraId="2C1065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AE6338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45686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7DAEC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6EDFEF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3B42FE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995E5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A892C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8453FB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9623D9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30345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382CAE">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3F7E57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F55CEB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785EBC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杭州市钱塘区义蓬第二小学食堂提升改造工程 </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QTCG-CS-2025-035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288D3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172FF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94FFD64">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26090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45973B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E6E4F6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5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053"/>
    </w:p>
    <w:p w14:paraId="303E88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EF44A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9936C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3AF90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0347E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5B3C1E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D013A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DE839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18DD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FFEEB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680E83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249B8107">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356B98A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FFD0E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4CA7E8">
      <w:pPr>
        <w:autoSpaceDE w:val="0"/>
        <w:autoSpaceDN w:val="0"/>
        <w:jc w:val="center"/>
        <w:rPr>
          <w:rFonts w:ascii="宋体" w:hAnsi="宋体" w:cs="宋体"/>
          <w:b/>
          <w:color w:val="auto"/>
          <w:spacing w:val="6"/>
          <w:sz w:val="32"/>
          <w:szCs w:val="32"/>
          <w:highlight w:val="none"/>
        </w:rPr>
      </w:pPr>
    </w:p>
    <w:p w14:paraId="1D00F360">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73BD160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A64E221">
      <w:pPr>
        <w:spacing w:line="360" w:lineRule="auto"/>
        <w:jc w:val="center"/>
        <w:rPr>
          <w:rFonts w:ascii="宋体" w:hAnsi="宋体" w:cs="宋体"/>
          <w:color w:val="auto"/>
          <w:sz w:val="24"/>
          <w:highlight w:val="none"/>
          <w:u w:val="single"/>
        </w:rPr>
      </w:pPr>
    </w:p>
    <w:p w14:paraId="717779D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39EC2003">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杭州市钱塘区义蓬第二小学</w:t>
      </w:r>
      <w:r>
        <w:rPr>
          <w:rFonts w:hint="eastAsia" w:ascii="宋体" w:hAnsi="宋体" w:cs="宋体"/>
          <w:color w:val="auto"/>
          <w:sz w:val="24"/>
          <w:highlight w:val="none"/>
          <w:u w:val="single"/>
        </w:rPr>
        <w:t>）</w:t>
      </w:r>
      <w:r>
        <w:rPr>
          <w:rFonts w:hint="eastAsia" w:ascii="宋体" w:hAnsi="宋体" w:cs="宋体"/>
          <w:color w:val="auto"/>
          <w:sz w:val="24"/>
          <w:highlight w:val="none"/>
        </w:rPr>
        <w:t>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杭州市钱塘区义蓬第二小学食堂提升改造工程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33C61C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 xml:space="preserve">杭州市钱塘区义蓬第二小学食堂提升改造工程 </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9E99E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FD8511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9081F5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4A8AC78">
      <w:pPr>
        <w:spacing w:line="360" w:lineRule="auto"/>
        <w:ind w:firstLine="480" w:firstLineChars="200"/>
        <w:rPr>
          <w:rFonts w:ascii="宋体" w:hAnsi="宋体" w:cs="宋体"/>
          <w:color w:val="auto"/>
          <w:sz w:val="24"/>
          <w:highlight w:val="none"/>
        </w:rPr>
      </w:pPr>
    </w:p>
    <w:p w14:paraId="6280DEB4">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AC78A8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AAC20B2">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0A6AA72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9D64A7C">
      <w:pPr>
        <w:spacing w:line="360" w:lineRule="auto"/>
        <w:ind w:right="420"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color="auto" w:fill="auto"/>
          <w:lang w:val="en-US" w:eastAsia="zh-CN" w:bidi="ar"/>
        </w:rPr>
        <w:t>②《中小企业声明函》中“标的名称”、“采购文件中明确的所属行业”依据招标文件第二部分投标人须知前附表中“采购标的及其对应的中小企业划分标准所属行业”的指引，逐一填写，不得缺漏。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ECF8A68">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仿宋_GB2312"/>
          <w:b/>
          <w:bCs w:val="0"/>
          <w:color w:val="auto"/>
          <w:kern w:val="2"/>
          <w:sz w:val="24"/>
          <w:szCs w:val="24"/>
          <w:highlight w:val="none"/>
        </w:rPr>
      </w:pPr>
    </w:p>
    <w:p w14:paraId="75A2EE08">
      <w:pPr>
        <w:spacing w:line="360" w:lineRule="auto"/>
        <w:jc w:val="center"/>
        <w:rPr>
          <w:rFonts w:ascii="宋体" w:hAnsi="宋体" w:cs="宋体"/>
          <w:b/>
          <w:color w:val="auto"/>
          <w:sz w:val="32"/>
          <w:szCs w:val="32"/>
          <w:highlight w:val="none"/>
        </w:rPr>
      </w:pPr>
    </w:p>
    <w:p w14:paraId="6369DEC7">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480E6F01">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33B4C6FD">
      <w:pPr>
        <w:spacing w:line="360" w:lineRule="auto"/>
        <w:rPr>
          <w:rFonts w:ascii="宋体" w:hAnsi="宋体" w:cs="宋体"/>
          <w:b/>
          <w:color w:val="auto"/>
          <w:spacing w:val="6"/>
          <w:sz w:val="32"/>
          <w:szCs w:val="32"/>
          <w:highlight w:val="none"/>
        </w:rPr>
      </w:pPr>
    </w:p>
    <w:p w14:paraId="37D4F46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1435C6CD">
      <w:pPr>
        <w:pStyle w:val="26"/>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266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AE1CC">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E19CF">
    <w:pPr>
      <w:pStyle w:val="41"/>
      <w:framePr w:wrap="around" w:vAnchor="text" w:hAnchor="margin" w:xAlign="right" w:y="1"/>
      <w:rPr>
        <w:rStyle w:val="72"/>
      </w:rPr>
    </w:pPr>
    <w:r>
      <w:fldChar w:fldCharType="begin"/>
    </w:r>
    <w:r>
      <w:rPr>
        <w:rStyle w:val="72"/>
      </w:rPr>
      <w:instrText xml:space="preserve">PAGE  </w:instrText>
    </w:r>
    <w:r>
      <w:fldChar w:fldCharType="end"/>
    </w:r>
  </w:p>
  <w:p w14:paraId="0A6E6297">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64D7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054" w:name="_Toc91899912"/>
    <w:bookmarkStart w:id="1055" w:name="_Toc36110187"/>
    <w:bookmarkStart w:id="1056" w:name="_Toc131845147"/>
    <w:bookmarkStart w:id="1057" w:name="_Toc164085800"/>
    <w:r>
      <w:rPr>
        <w:rFonts w:hint="eastAsia" w:ascii="仿宋_GB2312" w:eastAsia="仿宋_GB2312"/>
        <w:kern w:val="0"/>
        <w:szCs w:val="21"/>
      </w:rPr>
      <w:t xml:space="preserve"> 页</w:t>
    </w:r>
    <w:bookmarkEnd w:id="1054"/>
    <w:bookmarkEnd w:id="1055"/>
    <w:bookmarkEnd w:id="1056"/>
    <w:bookmarkEnd w:id="10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C5389">
    <w:pPr>
      <w:pStyle w:val="41"/>
      <w:framePr w:wrap="around" w:vAnchor="text" w:hAnchor="margin" w:xAlign="right" w:y="1"/>
      <w:rPr>
        <w:rStyle w:val="72"/>
      </w:rPr>
    </w:pPr>
    <w:r>
      <w:fldChar w:fldCharType="begin"/>
    </w:r>
    <w:r>
      <w:rPr>
        <w:rStyle w:val="72"/>
      </w:rPr>
      <w:instrText xml:space="preserve">PAGE  </w:instrText>
    </w:r>
    <w:r>
      <w:fldChar w:fldCharType="end"/>
    </w:r>
  </w:p>
  <w:p w14:paraId="5612D9B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6667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98B2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4B5D42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6A2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79729B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6BD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EA494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C78D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D65844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104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28ADC4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3FBB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427A7AC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D2877">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2630D">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B0947">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24933">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A376A">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7580D385"/>
    <w:multiLevelType w:val="singleLevel"/>
    <w:tmpl w:val="7580D38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2I3YmU3NTM3ZTI3NmMxNDEzZTM2MmU3OTNiN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5314A2"/>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836647"/>
    <w:rsid w:val="06930BB8"/>
    <w:rsid w:val="07245D42"/>
    <w:rsid w:val="07264C62"/>
    <w:rsid w:val="0779354C"/>
    <w:rsid w:val="07A46B95"/>
    <w:rsid w:val="07C43DCB"/>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875226"/>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3D053C0"/>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584D73"/>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B45D1"/>
    <w:rsid w:val="1BA209CF"/>
    <w:rsid w:val="1BB4777D"/>
    <w:rsid w:val="1BD75AB8"/>
    <w:rsid w:val="1C0459C2"/>
    <w:rsid w:val="1C1B3B4A"/>
    <w:rsid w:val="1C7725CD"/>
    <w:rsid w:val="1C88086E"/>
    <w:rsid w:val="1D266CE1"/>
    <w:rsid w:val="1D3963AF"/>
    <w:rsid w:val="1D3D0FE5"/>
    <w:rsid w:val="1D6A673C"/>
    <w:rsid w:val="1D9247AE"/>
    <w:rsid w:val="1DB567EC"/>
    <w:rsid w:val="1DF51A98"/>
    <w:rsid w:val="1E261562"/>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976B47"/>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B51D20"/>
    <w:rsid w:val="2B437463"/>
    <w:rsid w:val="2B7807EE"/>
    <w:rsid w:val="2B8A5FBA"/>
    <w:rsid w:val="2BA50BF7"/>
    <w:rsid w:val="2BBF00EC"/>
    <w:rsid w:val="2BC37CFD"/>
    <w:rsid w:val="2BD5237F"/>
    <w:rsid w:val="2BE536CE"/>
    <w:rsid w:val="2BE758D9"/>
    <w:rsid w:val="2C09049E"/>
    <w:rsid w:val="2C0A653C"/>
    <w:rsid w:val="2C191F85"/>
    <w:rsid w:val="2CCC65D3"/>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A56703"/>
    <w:rsid w:val="37EE7094"/>
    <w:rsid w:val="38296C89"/>
    <w:rsid w:val="383002EB"/>
    <w:rsid w:val="385665B9"/>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B9463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DA167B"/>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9146D"/>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9F7140C"/>
    <w:rsid w:val="4A064FA0"/>
    <w:rsid w:val="4A16615C"/>
    <w:rsid w:val="4A4424D7"/>
    <w:rsid w:val="4AB82D0F"/>
    <w:rsid w:val="4AEB7664"/>
    <w:rsid w:val="4AFD7C19"/>
    <w:rsid w:val="4B0567D1"/>
    <w:rsid w:val="4B236AAE"/>
    <w:rsid w:val="4B2F799D"/>
    <w:rsid w:val="4B707271"/>
    <w:rsid w:val="4B9739F7"/>
    <w:rsid w:val="4BEE2503"/>
    <w:rsid w:val="4BF727EA"/>
    <w:rsid w:val="4C245A30"/>
    <w:rsid w:val="4C7823E3"/>
    <w:rsid w:val="4CB6685F"/>
    <w:rsid w:val="4CC367FE"/>
    <w:rsid w:val="4D077F3C"/>
    <w:rsid w:val="4D123355"/>
    <w:rsid w:val="4D27524D"/>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CB2637"/>
    <w:rsid w:val="55DC29B6"/>
    <w:rsid w:val="55DD4241"/>
    <w:rsid w:val="565A7660"/>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3127A7"/>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BC2325"/>
    <w:rsid w:val="61EA08A5"/>
    <w:rsid w:val="61F94C26"/>
    <w:rsid w:val="62000E56"/>
    <w:rsid w:val="624F3E49"/>
    <w:rsid w:val="62632286"/>
    <w:rsid w:val="62885958"/>
    <w:rsid w:val="62F324AF"/>
    <w:rsid w:val="62F40B65"/>
    <w:rsid w:val="62FC2CFE"/>
    <w:rsid w:val="63024505"/>
    <w:rsid w:val="635600A5"/>
    <w:rsid w:val="635B1DB5"/>
    <w:rsid w:val="63711FED"/>
    <w:rsid w:val="63880DDC"/>
    <w:rsid w:val="638D750D"/>
    <w:rsid w:val="63AC6CC0"/>
    <w:rsid w:val="63F23480"/>
    <w:rsid w:val="64055776"/>
    <w:rsid w:val="641461C4"/>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EF25EF"/>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637AE"/>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0FF4C5C"/>
    <w:rsid w:val="71360107"/>
    <w:rsid w:val="713B688E"/>
    <w:rsid w:val="7148279F"/>
    <w:rsid w:val="71BC0FD6"/>
    <w:rsid w:val="71D43752"/>
    <w:rsid w:val="71F1796A"/>
    <w:rsid w:val="71FB63D5"/>
    <w:rsid w:val="72154626"/>
    <w:rsid w:val="72262B5D"/>
    <w:rsid w:val="72283FF7"/>
    <w:rsid w:val="722E7212"/>
    <w:rsid w:val="723A0474"/>
    <w:rsid w:val="725923E4"/>
    <w:rsid w:val="72864BF7"/>
    <w:rsid w:val="729023FC"/>
    <w:rsid w:val="72951AB3"/>
    <w:rsid w:val="73900D2E"/>
    <w:rsid w:val="73C0646E"/>
    <w:rsid w:val="742222F5"/>
    <w:rsid w:val="74476126"/>
    <w:rsid w:val="74706664"/>
    <w:rsid w:val="747F3682"/>
    <w:rsid w:val="749C4185"/>
    <w:rsid w:val="74D21438"/>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3C785E"/>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List Paragraph_41d0cc91-dce1-4733-b767-3adef058dad0"/>
    <w:basedOn w:val="1"/>
    <w:qFormat/>
    <w:uiPriority w:val="34"/>
    <w:pPr>
      <w:ind w:firstLine="420" w:firstLineChars="200"/>
    </w:pPr>
  </w:style>
  <w:style w:type="paragraph" w:customStyle="1" w:styleId="968">
    <w:name w:val="List Paragraph"/>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102</Pages>
  <Words>18703</Words>
  <Characters>19834</Characters>
  <Lines>1</Lines>
  <Paragraphs>1</Paragraphs>
  <TotalTime>42</TotalTime>
  <ScaleCrop>false</ScaleCrop>
  <LinksUpToDate>false</LinksUpToDate>
  <CharactersWithSpaces>20298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crows</cp:lastModifiedBy>
  <cp:lastPrinted>2021-12-28T03:06:00Z</cp:lastPrinted>
  <dcterms:modified xsi:type="dcterms:W3CDTF">2025-06-30T02:32:41Z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C904411F2DE24B59A09683513F51BF2F_13</vt:lpwstr>
  </property>
  <property fmtid="{D5CDD505-2E9C-101B-9397-08002B2CF9AE}" pid="5" name="commondata">
    <vt:lpwstr>eyJoZGlkIjoiNGNlMmFkMDQ1NDY0ZmRiM2Q0NjY4NTFjN2IwMTllYjMifQ==</vt:lpwstr>
  </property>
  <property fmtid="{D5CDD505-2E9C-101B-9397-08002B2CF9AE}" pid="6" name="KSOTemplateDocerSaveRecord">
    <vt:lpwstr>eyJoZGlkIjoiNTMzZTFhODBmMmJhYWVmODZjODY1ZTllNmVlNjFjMGQiLCJ1c2VySWQiOiI0NTgzNjc2MzQifQ==</vt:lpwstr>
  </property>
</Properties>
</file>