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sz w:val="48"/>
          <w:szCs w:val="48"/>
        </w:rPr>
      </w:pPr>
    </w:p>
    <w:p>
      <w:pPr>
        <w:spacing w:before="120" w:beforeLines="50"/>
        <w:jc w:val="center"/>
        <w:rPr>
          <w:rFonts w:ascii="宋体" w:hAnsi="宋体"/>
          <w:sz w:val="72"/>
          <w:szCs w:val="72"/>
        </w:rPr>
      </w:pPr>
      <w:r>
        <w:rPr>
          <w:rFonts w:hint="eastAsia" w:ascii="宋体" w:hAnsi="宋体"/>
          <w:b/>
          <w:sz w:val="52"/>
          <w:szCs w:val="52"/>
        </w:rPr>
        <w:t>平湖市公安局2023年度社会治安  动态视频监控系统服务租赁项目</w:t>
      </w:r>
    </w:p>
    <w:p>
      <w:pPr>
        <w:pStyle w:val="4"/>
      </w:pPr>
    </w:p>
    <w:p>
      <w:pPr>
        <w:spacing w:before="120" w:beforeLines="50"/>
        <w:jc w:val="center"/>
        <w:rPr>
          <w:rFonts w:ascii="宋体" w:hAnsi="宋体"/>
          <w:sz w:val="72"/>
          <w:szCs w:val="72"/>
        </w:rPr>
      </w:pPr>
      <w:r>
        <w:rPr>
          <w:rFonts w:hint="eastAsia" w:ascii="宋体" w:hAnsi="宋体"/>
          <w:sz w:val="72"/>
          <w:szCs w:val="72"/>
        </w:rPr>
        <w:t>招标文件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pStyle w:val="13"/>
        <w:snapToGrid w:val="0"/>
        <w:spacing w:beforeLines="0" w:afterLines="0" w:line="560" w:lineRule="exact"/>
        <w:rPr>
          <w:b/>
          <w:sz w:val="30"/>
          <w:szCs w:val="30"/>
        </w:rPr>
      </w:pPr>
      <w:r>
        <w:rPr>
          <w:b/>
          <w:sz w:val="30"/>
          <w:szCs w:val="30"/>
        </w:rPr>
        <w:t>项目编号：</w:t>
      </w:r>
      <w:r>
        <w:rPr>
          <w:rFonts w:hint="eastAsia"/>
          <w:b/>
          <w:sz w:val="30"/>
          <w:szCs w:val="30"/>
        </w:rPr>
        <w:t>平政采招2023-21</w:t>
      </w:r>
    </w:p>
    <w:p>
      <w:pPr>
        <w:pStyle w:val="13"/>
        <w:snapToGrid w:val="0"/>
        <w:spacing w:beforeLines="0" w:afterLines="0" w:line="560" w:lineRule="exact"/>
        <w:rPr>
          <w:b/>
          <w:sz w:val="30"/>
          <w:szCs w:val="30"/>
        </w:rPr>
      </w:pPr>
      <w:r>
        <w:rPr>
          <w:rFonts w:hint="eastAsia"/>
          <w:b/>
          <w:sz w:val="30"/>
          <w:szCs w:val="30"/>
        </w:rPr>
        <w:t>项目名称：平湖市公安局2023年度社会治安动态视频监控系统服务租赁项目</w:t>
      </w:r>
    </w:p>
    <w:p>
      <w:pPr>
        <w:widowControl/>
        <w:shd w:val="clear" w:color="auto" w:fill="FFFFFF"/>
        <w:spacing w:line="560" w:lineRule="exact"/>
        <w:jc w:val="left"/>
        <w:rPr>
          <w:rFonts w:ascii="宋体" w:hAnsi="Courier New"/>
          <w:b/>
          <w:sz w:val="30"/>
          <w:szCs w:val="30"/>
        </w:rPr>
      </w:pPr>
      <w:r>
        <w:rPr>
          <w:b/>
          <w:sz w:val="30"/>
          <w:szCs w:val="30"/>
        </w:rPr>
        <w:t>采</w:t>
      </w:r>
      <w:r>
        <w:rPr>
          <w:rFonts w:hint="eastAsia"/>
          <w:b/>
          <w:sz w:val="30"/>
          <w:szCs w:val="30"/>
        </w:rPr>
        <w:t xml:space="preserve"> </w:t>
      </w:r>
      <w:r>
        <w:rPr>
          <w:b/>
          <w:sz w:val="30"/>
          <w:szCs w:val="30"/>
        </w:rPr>
        <w:t>购</w:t>
      </w:r>
      <w:r>
        <w:rPr>
          <w:rFonts w:hint="eastAsia"/>
          <w:b/>
          <w:sz w:val="30"/>
          <w:szCs w:val="30"/>
        </w:rPr>
        <w:t xml:space="preserve"> </w:t>
      </w:r>
      <w:r>
        <w:rPr>
          <w:b/>
          <w:sz w:val="30"/>
          <w:szCs w:val="30"/>
        </w:rPr>
        <w:t>人：</w:t>
      </w:r>
      <w:r>
        <w:rPr>
          <w:rFonts w:hint="eastAsia"/>
          <w:b/>
          <w:sz w:val="30"/>
          <w:szCs w:val="30"/>
        </w:rPr>
        <w:t>平湖市公安局</w:t>
      </w:r>
    </w:p>
    <w:p>
      <w:pPr>
        <w:pStyle w:val="13"/>
        <w:snapToGrid w:val="0"/>
        <w:spacing w:beforeLines="0" w:afterLines="0" w:line="560" w:lineRule="exact"/>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120" w:beforeLines="50" w:line="360" w:lineRule="auto"/>
        <w:ind w:left="384" w:leftChars="183" w:firstLine="4599" w:firstLineChars="1607"/>
        <w:jc w:val="right"/>
        <w:rPr>
          <w:rFonts w:ascii="宋体" w:hAnsi="宋体"/>
          <w:b/>
          <w:bCs/>
          <w:w w:val="95"/>
          <w:sz w:val="30"/>
          <w:szCs w:val="30"/>
        </w:rPr>
      </w:pPr>
    </w:p>
    <w:p>
      <w:pPr>
        <w:snapToGrid w:val="0"/>
        <w:spacing w:before="120" w:beforeLines="50" w:line="360" w:lineRule="auto"/>
        <w:ind w:left="384" w:leftChars="183" w:firstLine="4599" w:firstLineChars="1607"/>
        <w:jc w:val="right"/>
        <w:rPr>
          <w:rFonts w:ascii="宋体" w:hAnsi="宋体"/>
          <w:b/>
          <w:bCs/>
          <w:w w:val="95"/>
          <w:sz w:val="30"/>
          <w:szCs w:val="30"/>
        </w:rPr>
      </w:pPr>
      <w:r>
        <w:rPr>
          <w:rFonts w:hint="eastAsia" w:ascii="宋体" w:hAnsi="宋体"/>
          <w:b/>
          <w:bCs/>
          <w:w w:val="95"/>
          <w:sz w:val="30"/>
          <w:szCs w:val="30"/>
        </w:rPr>
        <w:t>2023年</w:t>
      </w:r>
      <w:r>
        <w:rPr>
          <w:rFonts w:hint="eastAsia" w:ascii="宋体" w:hAnsi="宋体"/>
          <w:b/>
          <w:bCs/>
          <w:w w:val="95"/>
          <w:sz w:val="30"/>
          <w:szCs w:val="30"/>
          <w:lang w:val="en-US" w:eastAsia="zh-CN"/>
        </w:rPr>
        <w:t>6</w:t>
      </w:r>
      <w:r>
        <w:rPr>
          <w:rFonts w:hint="eastAsia" w:ascii="宋体" w:hAnsi="宋体"/>
          <w:b/>
          <w:bCs/>
          <w:w w:val="95"/>
          <w:sz w:val="30"/>
          <w:szCs w:val="30"/>
        </w:rPr>
        <w:t>月</w:t>
      </w:r>
      <w:r>
        <w:rPr>
          <w:rFonts w:hint="eastAsia" w:ascii="宋体" w:hAnsi="宋体"/>
          <w:b/>
          <w:bCs/>
          <w:w w:val="95"/>
          <w:sz w:val="30"/>
          <w:szCs w:val="30"/>
          <w:lang w:val="en-US" w:eastAsia="zh-CN"/>
        </w:rPr>
        <w:t>26</w:t>
      </w:r>
      <w:r>
        <w:rPr>
          <w:rFonts w:hint="eastAsia" w:ascii="宋体" w:hAnsi="宋体"/>
          <w:b/>
          <w:bCs/>
          <w:w w:val="95"/>
          <w:sz w:val="30"/>
          <w:szCs w:val="30"/>
        </w:rPr>
        <w:t>日</w:t>
      </w:r>
    </w:p>
    <w:p>
      <w:pPr>
        <w:pStyle w:val="13"/>
        <w:spacing w:beforeLines="0" w:afterLines="0" w:line="600" w:lineRule="exact"/>
        <w:jc w:val="center"/>
        <w:rPr>
          <w:rFonts w:ascii="创艺简标宋" w:hAnsi="宋体" w:eastAsia="创艺简标宋"/>
          <w:b/>
          <w:sz w:val="44"/>
          <w:szCs w:val="44"/>
        </w:rPr>
      </w:pPr>
    </w:p>
    <w:p>
      <w:pPr>
        <w:pStyle w:val="13"/>
        <w:spacing w:beforeLines="0" w:afterLines="0" w:line="600" w:lineRule="exact"/>
        <w:jc w:val="center"/>
        <w:rPr>
          <w:rFonts w:ascii="创艺简标宋" w:hAnsi="宋体" w:eastAsia="创艺简标宋"/>
          <w:b/>
          <w:sz w:val="44"/>
          <w:szCs w:val="44"/>
        </w:rPr>
      </w:pPr>
    </w:p>
    <w:p>
      <w:pPr>
        <w:rPr>
          <w:rFonts w:ascii="创艺简标宋" w:hAnsi="宋体" w:eastAsia="创艺简标宋"/>
          <w:b/>
          <w:sz w:val="44"/>
          <w:szCs w:val="44"/>
        </w:rPr>
      </w:pPr>
    </w:p>
    <w:p>
      <w:pPr>
        <w:pStyle w:val="24"/>
        <w:ind w:firstLine="404"/>
      </w:pPr>
    </w:p>
    <w:p/>
    <w:p>
      <w:pPr>
        <w:pStyle w:val="13"/>
        <w:spacing w:beforeLines="0" w:afterLines="0" w:line="600" w:lineRule="exact"/>
        <w:jc w:val="center"/>
        <w:rPr>
          <w:rFonts w:ascii="黑体" w:hAnsi="黑体" w:eastAsia="黑体" w:cs="黑体"/>
          <w:b/>
          <w:sz w:val="44"/>
          <w:szCs w:val="44"/>
        </w:rPr>
      </w:pPr>
      <w:r>
        <w:rPr>
          <w:rFonts w:hint="eastAsia" w:ascii="黑体" w:hAnsi="黑体" w:eastAsia="黑体" w:cs="黑体"/>
          <w:b/>
          <w:sz w:val="44"/>
          <w:szCs w:val="44"/>
        </w:rPr>
        <w:t>目    录</w:t>
      </w:r>
    </w:p>
    <w:p>
      <w:pPr>
        <w:pStyle w:val="13"/>
        <w:spacing w:beforeLines="0" w:afterLines="0" w:line="600" w:lineRule="exact"/>
        <w:rPr>
          <w:rFonts w:ascii="创艺简标宋" w:hAnsi="宋体" w:eastAsia="创艺简标宋"/>
          <w:b/>
          <w:sz w:val="44"/>
          <w:szCs w:val="44"/>
        </w:rPr>
      </w:pPr>
    </w:p>
    <w:p>
      <w:pPr>
        <w:pStyle w:val="13"/>
        <w:snapToGrid w:val="0"/>
        <w:spacing w:beforeLines="0" w:afterLines="0" w:line="480" w:lineRule="auto"/>
        <w:rPr>
          <w:rFonts w:hAnsi="宋体" w:cs="宋体"/>
          <w:b/>
          <w:bCs/>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"_第一章__公开招标采购公告" </w:instrText>
      </w:r>
      <w:r>
        <w:fldChar w:fldCharType="separate"/>
      </w:r>
      <w:r>
        <w:rPr>
          <w:rStyle w:val="31"/>
          <w:rFonts w:hint="eastAsia" w:hAnsi="宋体" w:cs="宋体"/>
          <w:b/>
          <w:bCs/>
          <w:color w:val="auto"/>
          <w:sz w:val="28"/>
          <w:szCs w:val="28"/>
        </w:rPr>
        <w:t>第一章  公开招标采购公告………………………………………</w:t>
      </w:r>
      <w:r>
        <w:rPr>
          <w:rStyle w:val="31"/>
          <w:rFonts w:hint="eastAsia" w:hAnsi="宋体" w:cs="宋体"/>
          <w:b/>
          <w:bCs/>
          <w:color w:val="auto"/>
          <w:sz w:val="28"/>
          <w:szCs w:val="28"/>
        </w:rPr>
        <w:fldChar w:fldCharType="end"/>
      </w:r>
      <w:r>
        <w:rPr>
          <w:rFonts w:hint="eastAsia" w:hAnsi="宋体" w:cs="宋体"/>
          <w:b/>
          <w:bCs/>
          <w:sz w:val="28"/>
          <w:szCs w:val="28"/>
        </w:rPr>
        <w:t>3</w:t>
      </w:r>
    </w:p>
    <w:p>
      <w:pPr>
        <w:pStyle w:val="13"/>
        <w:snapToGrid w:val="0"/>
        <w:spacing w:beforeLines="0" w:afterLines="0" w:line="480" w:lineRule="auto"/>
        <w:rPr>
          <w:rFonts w:hAnsi="宋体" w:cs="宋体"/>
          <w:b/>
          <w:bCs/>
          <w:sz w:val="28"/>
          <w:szCs w:val="28"/>
        </w:rPr>
      </w:pPr>
      <w:r>
        <w:fldChar w:fldCharType="begin"/>
      </w:r>
      <w:r>
        <w:instrText xml:space="preserve"> HYPERLINK \l "_第二章__招标需求" </w:instrText>
      </w:r>
      <w:r>
        <w:fldChar w:fldCharType="separate"/>
      </w:r>
      <w:r>
        <w:rPr>
          <w:rStyle w:val="31"/>
          <w:rFonts w:hint="eastAsia" w:hAnsi="宋体" w:cs="宋体"/>
          <w:b/>
          <w:bCs/>
          <w:color w:val="auto"/>
          <w:sz w:val="28"/>
          <w:szCs w:val="28"/>
        </w:rPr>
        <w:t>第二章  采购需求…………………………………………………</w:t>
      </w:r>
      <w:r>
        <w:rPr>
          <w:rStyle w:val="31"/>
          <w:rFonts w:hint="eastAsia" w:hAnsi="宋体" w:cs="宋体"/>
          <w:b/>
          <w:bCs/>
          <w:color w:val="auto"/>
          <w:sz w:val="28"/>
          <w:szCs w:val="28"/>
        </w:rPr>
        <w:fldChar w:fldCharType="end"/>
      </w:r>
      <w:r>
        <w:rPr>
          <w:rFonts w:hint="eastAsia" w:hAnsi="宋体" w:cs="宋体"/>
          <w:b/>
          <w:bCs/>
          <w:sz w:val="28"/>
          <w:szCs w:val="28"/>
        </w:rPr>
        <w:t>8</w:t>
      </w:r>
    </w:p>
    <w:p>
      <w:pPr>
        <w:pStyle w:val="13"/>
        <w:snapToGrid w:val="0"/>
        <w:spacing w:beforeLines="0" w:afterLines="0" w:line="480" w:lineRule="auto"/>
        <w:rPr>
          <w:rFonts w:hAnsi="宋体" w:cs="宋体"/>
          <w:b/>
          <w:bCs/>
          <w:sz w:val="28"/>
          <w:szCs w:val="28"/>
        </w:rPr>
      </w:pPr>
      <w:r>
        <w:fldChar w:fldCharType="begin"/>
      </w:r>
      <w:r>
        <w:instrText xml:space="preserve"> HYPERLINK \l "_第三章__投标人须知" </w:instrText>
      </w:r>
      <w:r>
        <w:fldChar w:fldCharType="separate"/>
      </w:r>
      <w:r>
        <w:rPr>
          <w:rFonts w:hint="eastAsia" w:hAnsi="宋体" w:cs="宋体"/>
          <w:b/>
          <w:bCs/>
          <w:sz w:val="28"/>
          <w:szCs w:val="28"/>
        </w:rPr>
        <w:t>第三章  投标人须知………………………………………………</w:t>
      </w:r>
      <w:r>
        <w:rPr>
          <w:rFonts w:hint="eastAsia" w:hAnsi="宋体" w:cs="宋体"/>
          <w:b/>
          <w:bCs/>
          <w:sz w:val="28"/>
          <w:szCs w:val="28"/>
        </w:rPr>
        <w:fldChar w:fldCharType="end"/>
      </w:r>
      <w:r>
        <w:rPr>
          <w:rFonts w:hint="eastAsia" w:hAnsi="宋体" w:cs="宋体"/>
          <w:b/>
          <w:bCs/>
          <w:sz w:val="28"/>
          <w:szCs w:val="28"/>
          <w:lang w:val="en-US" w:eastAsia="zh-CN"/>
        </w:rPr>
        <w:t>9</w:t>
      </w:r>
      <w:r>
        <w:rPr>
          <w:rFonts w:hint="eastAsia" w:hAnsi="宋体" w:cs="宋体"/>
          <w:b/>
          <w:bCs/>
          <w:sz w:val="28"/>
          <w:szCs w:val="28"/>
        </w:rPr>
        <w:t>6</w:t>
      </w:r>
    </w:p>
    <w:p>
      <w:pPr>
        <w:spacing w:line="480" w:lineRule="auto"/>
        <w:rPr>
          <w:rFonts w:hint="default" w:ascii="宋体" w:hAnsi="宋体" w:eastAsia="宋体" w:cs="宋体"/>
          <w:b/>
          <w:bCs/>
          <w:sz w:val="28"/>
          <w:szCs w:val="28"/>
          <w:lang w:val="en-US" w:eastAsia="zh-CN"/>
        </w:rPr>
      </w:pPr>
      <w:r>
        <w:fldChar w:fldCharType="begin"/>
      </w:r>
      <w:r>
        <w:instrText xml:space="preserve"> HYPERLINK \l "_第四章__评标办法及评分标准" </w:instrText>
      </w:r>
      <w:r>
        <w:fldChar w:fldCharType="separate"/>
      </w:r>
      <w:r>
        <w:rPr>
          <w:rStyle w:val="31"/>
          <w:rFonts w:hint="eastAsia" w:ascii="宋体" w:hAnsi="宋体" w:cs="宋体"/>
          <w:b/>
          <w:bCs/>
          <w:color w:val="auto"/>
          <w:sz w:val="28"/>
          <w:szCs w:val="28"/>
        </w:rPr>
        <w:t xml:space="preserve">第四章  </w:t>
      </w:r>
      <w:r>
        <w:rPr>
          <w:rStyle w:val="31"/>
          <w:rFonts w:hint="eastAsia"/>
          <w:b/>
          <w:color w:val="auto"/>
          <w:sz w:val="28"/>
          <w:szCs w:val="28"/>
        </w:rPr>
        <w:t>评标办法及评分标准</w:t>
      </w:r>
      <w:r>
        <w:rPr>
          <w:rStyle w:val="31"/>
          <w:rFonts w:hint="eastAsia" w:ascii="宋体" w:hAnsi="宋体" w:cs="宋体"/>
          <w:b/>
          <w:bCs/>
          <w:color w:val="auto"/>
          <w:sz w:val="28"/>
          <w:szCs w:val="28"/>
        </w:rPr>
        <w:t>……………………………………</w:t>
      </w:r>
      <w:r>
        <w:rPr>
          <w:rStyle w:val="31"/>
          <w:rFonts w:hint="eastAsia" w:ascii="宋体" w:hAnsi="宋体" w:cs="宋体"/>
          <w:b/>
          <w:bCs/>
          <w:color w:val="auto"/>
          <w:sz w:val="28"/>
          <w:szCs w:val="28"/>
        </w:rPr>
        <w:fldChar w:fldCharType="end"/>
      </w:r>
      <w:r>
        <w:rPr>
          <w:rFonts w:hint="eastAsia" w:ascii="宋体" w:hAnsi="宋体" w:cs="宋体"/>
          <w:b/>
          <w:bCs/>
          <w:sz w:val="28"/>
          <w:szCs w:val="28"/>
        </w:rPr>
        <w:t>1</w:t>
      </w:r>
      <w:r>
        <w:rPr>
          <w:rFonts w:hint="eastAsia" w:ascii="宋体" w:hAnsi="宋体" w:cs="宋体"/>
          <w:b/>
          <w:bCs/>
          <w:sz w:val="28"/>
          <w:szCs w:val="28"/>
          <w:lang w:val="en-US" w:eastAsia="zh-CN"/>
        </w:rPr>
        <w:t>11</w:t>
      </w:r>
    </w:p>
    <w:p>
      <w:pPr>
        <w:pStyle w:val="13"/>
        <w:snapToGrid w:val="0"/>
        <w:spacing w:beforeLines="0" w:afterLines="0" w:line="480" w:lineRule="auto"/>
        <w:rPr>
          <w:rFonts w:hint="default" w:hAnsi="宋体" w:eastAsia="宋体" w:cs="宋体"/>
          <w:b/>
          <w:bCs/>
          <w:sz w:val="28"/>
          <w:szCs w:val="28"/>
          <w:lang w:val="en-US" w:eastAsia="zh-CN"/>
        </w:rPr>
      </w:pPr>
      <w:r>
        <w:fldChar w:fldCharType="begin"/>
      </w:r>
      <w:r>
        <w:instrText xml:space="preserve"> HYPERLINK \l "_第五章__合同主要条款" </w:instrText>
      </w:r>
      <w:r>
        <w:fldChar w:fldCharType="separate"/>
      </w:r>
      <w:r>
        <w:rPr>
          <w:rStyle w:val="31"/>
          <w:rFonts w:hint="eastAsia" w:hAnsi="宋体" w:cs="宋体"/>
          <w:b/>
          <w:bCs/>
          <w:color w:val="auto"/>
          <w:sz w:val="28"/>
          <w:szCs w:val="28"/>
        </w:rPr>
        <w:t>第五章  平湖市政府采购合同（指引）…………………………</w:t>
      </w:r>
      <w:r>
        <w:rPr>
          <w:rStyle w:val="31"/>
          <w:rFonts w:hint="eastAsia" w:hAnsi="宋体" w:cs="宋体"/>
          <w:b/>
          <w:bCs/>
          <w:color w:val="auto"/>
          <w:sz w:val="28"/>
          <w:szCs w:val="28"/>
        </w:rPr>
        <w:fldChar w:fldCharType="end"/>
      </w:r>
      <w:r>
        <w:rPr>
          <w:rFonts w:hint="eastAsia" w:hAnsi="宋体" w:cs="宋体"/>
          <w:b/>
          <w:bCs/>
          <w:sz w:val="28"/>
          <w:szCs w:val="28"/>
        </w:rPr>
        <w:t>1</w:t>
      </w:r>
      <w:r>
        <w:rPr>
          <w:rFonts w:hint="eastAsia" w:hAnsi="宋体" w:cs="宋体"/>
          <w:b/>
          <w:bCs/>
          <w:sz w:val="28"/>
          <w:szCs w:val="28"/>
          <w:lang w:val="en-US" w:eastAsia="zh-CN"/>
        </w:rPr>
        <w:t>15</w:t>
      </w:r>
    </w:p>
    <w:p>
      <w:pPr>
        <w:pStyle w:val="18"/>
        <w:tabs>
          <w:tab w:val="right" w:leader="dot" w:pos="8834"/>
        </w:tabs>
        <w:spacing w:line="480" w:lineRule="auto"/>
        <w:rPr>
          <w:rFonts w:hint="default" w:eastAsia="宋体"/>
          <w:b/>
          <w:bCs/>
          <w:sz w:val="32"/>
          <w:szCs w:val="32"/>
          <w:lang w:val="en-US" w:eastAsia="zh-CN"/>
        </w:rPr>
      </w:pPr>
      <w:r>
        <w:fldChar w:fldCharType="begin"/>
      </w:r>
      <w:r>
        <w:instrText xml:space="preserve"> HYPERLINK \l "_第六章_投标文件格式" </w:instrText>
      </w:r>
      <w:r>
        <w:fldChar w:fldCharType="separate"/>
      </w:r>
      <w:r>
        <w:rPr>
          <w:rFonts w:hint="eastAsia" w:hAnsi="宋体" w:cs="宋体"/>
          <w:b/>
          <w:bCs/>
          <w:sz w:val="28"/>
          <w:szCs w:val="28"/>
        </w:rPr>
        <w:t>第六章  响应文件格式……………………………………………</w:t>
      </w:r>
      <w:r>
        <w:rPr>
          <w:rFonts w:hint="eastAsia" w:hAnsi="宋体" w:cs="宋体"/>
          <w:b/>
          <w:bCs/>
          <w:sz w:val="28"/>
          <w:szCs w:val="28"/>
        </w:rPr>
        <w:fldChar w:fldCharType="end"/>
      </w:r>
      <w:r>
        <w:rPr>
          <w:rFonts w:hint="eastAsia" w:ascii="宋体" w:hAnsi="宋体" w:cs="宋体"/>
          <w:b/>
          <w:bCs/>
          <w:kern w:val="0"/>
          <w:sz w:val="28"/>
          <w:szCs w:val="28"/>
        </w:rPr>
        <w:t>1</w:t>
      </w:r>
      <w:r>
        <w:rPr>
          <w:rFonts w:hint="eastAsia" w:ascii="宋体" w:hAnsi="宋体" w:cs="宋体"/>
          <w:b/>
          <w:bCs/>
          <w:kern w:val="0"/>
          <w:sz w:val="28"/>
          <w:szCs w:val="28"/>
          <w:lang w:val="en-US" w:eastAsia="zh-CN"/>
        </w:rPr>
        <w:t>32</w:t>
      </w:r>
    </w:p>
    <w:p>
      <w:pPr>
        <w:pStyle w:val="18"/>
        <w:tabs>
          <w:tab w:val="right" w:leader="dot" w:pos="8834"/>
        </w:tabs>
        <w:spacing w:line="480" w:lineRule="auto"/>
        <w:rPr>
          <w:b/>
          <w:sz w:val="32"/>
          <w:szCs w:val="32"/>
        </w:rPr>
      </w:pPr>
    </w:p>
    <w:p>
      <w:pPr>
        <w:pStyle w:val="13"/>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Pr>
        <w:rPr>
          <w:rFonts w:eastAsia="黑体"/>
          <w:sz w:val="32"/>
          <w:szCs w:val="32"/>
        </w:rPr>
      </w:pPr>
    </w:p>
    <w:p>
      <w:pPr>
        <w:pStyle w:val="24"/>
        <w:ind w:firstLine="404"/>
      </w:pPr>
    </w:p>
    <w:p>
      <w:pPr>
        <w:pStyle w:val="13"/>
        <w:snapToGrid w:val="0"/>
        <w:spacing w:beforeLines="0" w:afterLines="0" w:line="240" w:lineRule="auto"/>
        <w:jc w:val="center"/>
        <w:outlineLvl w:val="0"/>
        <w:rPr>
          <w:rFonts w:ascii="Times New Roman" w:hAnsi="Times New Roman" w:eastAsia="黑体"/>
          <w:sz w:val="32"/>
          <w:szCs w:val="32"/>
        </w:rPr>
      </w:pPr>
    </w:p>
    <w:p>
      <w:pPr>
        <w:pStyle w:val="13"/>
        <w:snapToGrid w:val="0"/>
        <w:spacing w:beforeLines="0" w:afterLines="0" w:line="240" w:lineRule="auto"/>
        <w:jc w:val="center"/>
        <w:outlineLvl w:val="0"/>
        <w:rPr>
          <w:rFonts w:ascii="Times New Roman" w:hAnsi="Times New Roman" w:eastAsia="黑体"/>
          <w:sz w:val="32"/>
          <w:szCs w:val="32"/>
        </w:rPr>
      </w:pPr>
    </w:p>
    <w:p/>
    <w:p>
      <w:pPr>
        <w:pStyle w:val="13"/>
        <w:snapToGrid w:val="0"/>
        <w:spacing w:beforeLines="0" w:afterLines="0" w:line="240" w:lineRule="auto"/>
        <w:jc w:val="center"/>
        <w:outlineLvl w:val="0"/>
        <w:rPr>
          <w:rFonts w:ascii="Times New Roman" w:hAnsi="Times New Roman" w:eastAsia="黑体"/>
          <w:sz w:val="32"/>
          <w:szCs w:val="32"/>
        </w:rPr>
      </w:pPr>
    </w:p>
    <w:p>
      <w:pPr>
        <w:pStyle w:val="4"/>
        <w:tabs>
          <w:tab w:val="center" w:pos="4649"/>
        </w:tabs>
        <w:jc w:val="center"/>
      </w:pPr>
      <w:bookmarkStart w:id="0" w:name="_第一章__公开招标采购公告"/>
      <w:bookmarkEnd w:id="0"/>
      <w:r>
        <w:t xml:space="preserve">第一章  </w:t>
      </w:r>
      <w:r>
        <w:rPr>
          <w:rFonts w:hint="eastAsia"/>
        </w:rPr>
        <w:t>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1" w:name="_第二章__招标需求"/>
      <w:bookmarkEnd w:id="1"/>
      <w:bookmarkStart w:id="2" w:name="csmb"/>
      <w:bookmarkEnd w:id="2"/>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r>
        <w:rPr>
          <w:rFonts w:hint="eastAsia" w:ascii="宋体" w:hAnsi="宋体" w:cs="宋体"/>
          <w:sz w:val="24"/>
          <w:u w:val="single"/>
        </w:rPr>
        <w:t>(平湖市公安局2023年度社会治安动态视频监控系统服务租赁项目)</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u w:val="single"/>
        </w:rPr>
        <w:t>2023</w:t>
      </w:r>
      <w:r>
        <w:rPr>
          <w:rFonts w:hint="eastAsia" w:ascii="宋体" w:hAnsi="宋体" w:cs="宋体"/>
          <w:bCs/>
          <w:sz w:val="24"/>
          <w:u w:val="single"/>
        </w:rPr>
        <w:t>年</w:t>
      </w:r>
      <w:r>
        <w:rPr>
          <w:rFonts w:hint="eastAsia" w:ascii="宋体" w:hAnsi="宋体" w:cs="宋体"/>
          <w:bCs/>
          <w:sz w:val="24"/>
          <w:u w:val="single"/>
          <w:lang w:val="en-US" w:eastAsia="zh-CN"/>
        </w:rPr>
        <w:t>7</w:t>
      </w:r>
      <w:r>
        <w:rPr>
          <w:rFonts w:hint="eastAsia" w:ascii="宋体" w:hAnsi="宋体" w:cs="宋体"/>
          <w:bCs/>
          <w:sz w:val="24"/>
          <w:u w:val="single"/>
        </w:rPr>
        <w:t>月</w:t>
      </w:r>
      <w:r>
        <w:rPr>
          <w:rFonts w:hint="eastAsia" w:ascii="宋体" w:hAnsi="宋体" w:cs="宋体"/>
          <w:bCs/>
          <w:sz w:val="24"/>
          <w:u w:val="single"/>
          <w:lang w:val="en-US" w:eastAsia="zh-CN"/>
        </w:rPr>
        <w:t>18</w:t>
      </w:r>
      <w:r>
        <w:rPr>
          <w:rFonts w:hint="eastAsia" w:ascii="宋体" w:hAnsi="宋体" w:cs="宋体"/>
          <w:bCs/>
          <w:sz w:val="24"/>
          <w:u w:val="single"/>
        </w:rPr>
        <w:t>日9点00分（</w:t>
      </w:r>
      <w:r>
        <w:rPr>
          <w:rFonts w:hint="eastAsia" w:ascii="宋体" w:hAnsi="宋体" w:cs="宋体"/>
          <w:bCs/>
          <w:sz w:val="24"/>
        </w:rPr>
        <w:t>北京时间）前递交投标文件</w:t>
      </w:r>
      <w:r>
        <w:rPr>
          <w:rFonts w:hint="eastAsia" w:ascii="宋体" w:hAnsi="宋体" w:cs="宋体"/>
          <w:sz w:val="24"/>
        </w:rPr>
        <w:t>。</w:t>
      </w:r>
    </w:p>
    <w:p>
      <w:pPr>
        <w:pStyle w:val="4"/>
        <w:spacing w:line="360" w:lineRule="auto"/>
        <w:rPr>
          <w:rFonts w:ascii="宋体" w:hAnsi="宋体" w:eastAsia="宋体" w:cs="宋体"/>
          <w:sz w:val="24"/>
          <w:szCs w:val="24"/>
        </w:rPr>
      </w:pPr>
      <w:bookmarkStart w:id="3" w:name="_Toc35393790"/>
      <w:bookmarkStart w:id="4" w:name="_Toc28359079"/>
      <w:bookmarkStart w:id="5" w:name="_Toc28359002"/>
      <w:bookmarkStart w:id="6" w:name="_Toc35393621"/>
      <w:bookmarkStart w:id="7" w:name="_Hlk24379207"/>
      <w:r>
        <w:rPr>
          <w:rFonts w:hint="eastAsia" w:ascii="宋体" w:hAnsi="宋体" w:eastAsia="宋体" w:cs="宋体"/>
          <w:sz w:val="24"/>
          <w:szCs w:val="24"/>
        </w:rPr>
        <w:t>一、项目基本情况</w:t>
      </w:r>
      <w:bookmarkEnd w:id="3"/>
      <w:bookmarkEnd w:id="4"/>
      <w:bookmarkEnd w:id="5"/>
      <w:bookmarkEnd w:id="6"/>
    </w:p>
    <w:p>
      <w:pPr>
        <w:spacing w:line="360" w:lineRule="auto"/>
        <w:ind w:left="420" w:leftChars="200"/>
        <w:jc w:val="left"/>
        <w:rPr>
          <w:rFonts w:ascii="宋体" w:hAnsi="宋体" w:cs="宋体"/>
          <w:sz w:val="24"/>
        </w:rPr>
      </w:pPr>
      <w:r>
        <w:rPr>
          <w:rFonts w:hint="eastAsia" w:ascii="宋体" w:hAnsi="宋体" w:cs="宋体"/>
          <w:sz w:val="24"/>
        </w:rPr>
        <w:t>项目编号：平政采招2023-21</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项目名称：</w:t>
      </w:r>
      <w:bookmarkEnd w:id="7"/>
      <w:r>
        <w:rPr>
          <w:rFonts w:hint="eastAsia" w:ascii="宋体" w:hAnsi="宋体" w:cs="宋体"/>
          <w:sz w:val="24"/>
          <w:highlight w:val="none"/>
        </w:rPr>
        <w:t>平湖市公安局2023年度社会治安动态视频监控系统服务租赁项目</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预算金额：5156.3660</w:t>
      </w:r>
      <w:r>
        <w:rPr>
          <w:rFonts w:hint="eastAsia" w:ascii="宋体" w:hAnsi="宋体" w:cs="宋体"/>
          <w:sz w:val="24"/>
          <w:highlight w:val="none"/>
          <w:lang w:val="en-US" w:eastAsia="zh-CN"/>
        </w:rPr>
        <w:t>4</w:t>
      </w:r>
      <w:r>
        <w:rPr>
          <w:rFonts w:hint="eastAsia" w:ascii="宋体" w:hAnsi="宋体" w:cs="宋体"/>
          <w:sz w:val="24"/>
          <w:highlight w:val="none"/>
        </w:rPr>
        <w:t>万元</w:t>
      </w:r>
    </w:p>
    <w:p>
      <w:pPr>
        <w:spacing w:line="360" w:lineRule="auto"/>
        <w:ind w:left="420" w:leftChars="200"/>
        <w:jc w:val="left"/>
        <w:rPr>
          <w:rFonts w:ascii="宋体" w:hAnsi="宋体" w:cs="宋体"/>
          <w:sz w:val="24"/>
        </w:rPr>
      </w:pPr>
      <w:r>
        <w:rPr>
          <w:rFonts w:hint="eastAsia" w:ascii="宋体" w:hAnsi="宋体" w:cs="宋体"/>
          <w:sz w:val="24"/>
        </w:rPr>
        <w:t>最高限价：5156.3660万元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合同履行期限：自合同签订之日起至服务期结束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4"/>
        <w:spacing w:line="360" w:lineRule="auto"/>
        <w:rPr>
          <w:rFonts w:ascii="宋体" w:hAnsi="宋体" w:eastAsia="宋体" w:cs="宋体"/>
          <w:sz w:val="24"/>
          <w:szCs w:val="24"/>
        </w:rPr>
      </w:pPr>
      <w:bookmarkStart w:id="8" w:name="_Toc28359080"/>
      <w:bookmarkStart w:id="9" w:name="_Toc35393791"/>
      <w:bookmarkStart w:id="10" w:name="_Toc28359003"/>
      <w:bookmarkStart w:id="11" w:name="_Toc35393622"/>
      <w:r>
        <w:rPr>
          <w:rFonts w:hint="eastAsia" w:ascii="宋体" w:hAnsi="宋体" w:eastAsia="宋体" w:cs="宋体"/>
          <w:sz w:val="24"/>
          <w:szCs w:val="24"/>
        </w:rPr>
        <w:t>二、申请人的资格要求：</w:t>
      </w:r>
      <w:bookmarkEnd w:id="8"/>
      <w:bookmarkEnd w:id="9"/>
      <w:bookmarkEnd w:id="10"/>
      <w:bookmarkEnd w:id="11"/>
      <w:bookmarkStart w:id="140" w:name="_GoBack"/>
      <w:bookmarkEnd w:id="140"/>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2" w:name="_Toc28359004"/>
      <w:bookmarkStart w:id="13" w:name="_Toc28359081"/>
      <w:r>
        <w:rPr>
          <w:rFonts w:hint="eastAsia" w:ascii="宋体" w:hAnsi="宋体" w:cs="宋体"/>
          <w:sz w:val="24"/>
        </w:rPr>
        <w:t>3.落实政府采购政策需满足的资格要求：本项目专门面向中小企业采购，监狱企业或残疾人福利企业参加政府采购活动的，视为中小企业。</w:t>
      </w:r>
    </w:p>
    <w:p>
      <w:pPr>
        <w:spacing w:line="360" w:lineRule="auto"/>
        <w:ind w:firstLine="480" w:firstLineChars="200"/>
        <w:jc w:val="left"/>
        <w:rPr>
          <w:rFonts w:ascii="宋体" w:hAnsi="宋体" w:cs="宋体"/>
          <w:sz w:val="24"/>
        </w:rPr>
      </w:pPr>
      <w:r>
        <w:rPr>
          <w:rFonts w:hint="eastAsia" w:ascii="宋体" w:hAnsi="宋体" w:cs="宋体"/>
          <w:sz w:val="24"/>
        </w:rPr>
        <w:t>4.本项目的特定资格要求：无。</w:t>
      </w:r>
    </w:p>
    <w:p>
      <w:pPr>
        <w:pStyle w:val="4"/>
        <w:spacing w:line="360" w:lineRule="auto"/>
        <w:rPr>
          <w:rFonts w:ascii="宋体" w:hAnsi="宋体" w:eastAsia="宋体" w:cs="宋体"/>
          <w:sz w:val="24"/>
          <w:szCs w:val="24"/>
        </w:rPr>
      </w:pPr>
      <w:bookmarkStart w:id="14" w:name="_Toc35393623"/>
      <w:bookmarkStart w:id="15" w:name="_Toc35393792"/>
      <w:r>
        <w:rPr>
          <w:rFonts w:hint="eastAsia" w:ascii="宋体" w:hAnsi="宋体" w:eastAsia="宋体" w:cs="宋体"/>
          <w:sz w:val="24"/>
          <w:szCs w:val="24"/>
        </w:rPr>
        <w:t>三、获取招标文件</w:t>
      </w:r>
      <w:bookmarkEnd w:id="12"/>
      <w:bookmarkEnd w:id="13"/>
      <w:bookmarkEnd w:id="14"/>
      <w:bookmarkEnd w:id="15"/>
    </w:p>
    <w:p>
      <w:pPr>
        <w:spacing w:line="360" w:lineRule="auto"/>
        <w:ind w:firstLine="480" w:firstLineChars="200"/>
        <w:jc w:val="left"/>
        <w:rPr>
          <w:rFonts w:ascii="宋体" w:hAnsi="宋体" w:cs="宋体"/>
          <w:sz w:val="24"/>
        </w:rPr>
      </w:pPr>
      <w:r>
        <w:rPr>
          <w:rFonts w:hint="eastAsia" w:ascii="宋体" w:hAnsi="宋体" w:cs="宋体"/>
          <w:sz w:val="24"/>
        </w:rPr>
        <w:t>时间：公告发布之日起到投标截止时间；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rPr>
          <w:rFonts w:hint="eastAsia"/>
        </w:rPr>
        <w:fldChar w:fldCharType="begin"/>
      </w:r>
      <w:r>
        <w:instrText xml:space="preserve"> HYPERLINK "https://www.zcygov.cn/" </w:instrText>
      </w:r>
      <w:r>
        <w:rPr>
          <w:rFonts w:hint="eastAsia"/>
        </w:rP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4"/>
        <w:spacing w:line="360" w:lineRule="auto"/>
        <w:rPr>
          <w:rFonts w:ascii="宋体" w:hAnsi="宋体" w:eastAsia="宋体" w:cs="宋体"/>
          <w:bCs w:val="0"/>
          <w:kern w:val="2"/>
          <w:sz w:val="24"/>
          <w:szCs w:val="24"/>
        </w:rPr>
      </w:pPr>
      <w:bookmarkStart w:id="16" w:name="_Toc28359082"/>
      <w:bookmarkStart w:id="17" w:name="_Toc28359005"/>
      <w:bookmarkStart w:id="18" w:name="_Toc35393624"/>
      <w:bookmarkStart w:id="19" w:name="_Toc35393793"/>
      <w:r>
        <w:rPr>
          <w:rFonts w:hint="eastAsia" w:ascii="宋体" w:hAnsi="宋体" w:eastAsia="宋体" w:cs="宋体"/>
          <w:bCs w:val="0"/>
          <w:kern w:val="2"/>
          <w:sz w:val="24"/>
          <w:szCs w:val="24"/>
        </w:rPr>
        <w:t>四、提交投标文件</w:t>
      </w:r>
      <w:bookmarkEnd w:id="16"/>
      <w:bookmarkEnd w:id="17"/>
      <w:r>
        <w:rPr>
          <w:rFonts w:hint="eastAsia" w:ascii="宋体" w:hAnsi="宋体" w:eastAsia="宋体" w:cs="宋体"/>
          <w:bCs w:val="0"/>
          <w:kern w:val="2"/>
          <w:sz w:val="24"/>
          <w:szCs w:val="24"/>
        </w:rPr>
        <w:t>截止时间、开标时间和地点</w:t>
      </w:r>
      <w:bookmarkEnd w:id="18"/>
      <w:bookmarkEnd w:id="19"/>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bCs/>
          <w:sz w:val="24"/>
        </w:rPr>
        <w:t>2023年</w:t>
      </w:r>
      <w:r>
        <w:rPr>
          <w:rFonts w:hint="eastAsia" w:ascii="宋体" w:hAnsi="宋体" w:cs="宋体"/>
          <w:bCs/>
          <w:sz w:val="24"/>
          <w:lang w:val="en-US" w:eastAsia="zh-CN"/>
        </w:rPr>
        <w:t>7</w:t>
      </w:r>
      <w:r>
        <w:rPr>
          <w:rFonts w:hint="eastAsia" w:ascii="宋体" w:hAnsi="宋体" w:cs="宋体"/>
          <w:bCs/>
          <w:sz w:val="24"/>
        </w:rPr>
        <w:t>月</w:t>
      </w:r>
      <w:r>
        <w:rPr>
          <w:rFonts w:hint="eastAsia" w:ascii="宋体" w:hAnsi="宋体" w:cs="宋体"/>
          <w:bCs/>
          <w:sz w:val="24"/>
          <w:lang w:val="en-US" w:eastAsia="zh-CN"/>
        </w:rPr>
        <w:t>18</w:t>
      </w:r>
      <w:r>
        <w:rPr>
          <w:rFonts w:hint="eastAsia" w:ascii="宋体" w:hAnsi="宋体" w:cs="宋体"/>
          <w:bCs/>
          <w:sz w:val="24"/>
        </w:rPr>
        <w:t>日9</w:t>
      </w:r>
      <w:r>
        <w:rPr>
          <w:rFonts w:hint="eastAsia" w:ascii="宋体" w:hAnsi="宋体" w:cs="宋体"/>
          <w:sz w:val="24"/>
        </w:rPr>
        <w:t>点00分（北京时间）</w:t>
      </w:r>
    </w:p>
    <w:p>
      <w:pPr>
        <w:spacing w:line="360" w:lineRule="auto"/>
        <w:ind w:firstLine="482" w:firstLineChars="200"/>
        <w:rPr>
          <w:rFonts w:ascii="宋体" w:hAnsi="宋体" w:cs="宋体"/>
          <w:bCs/>
          <w:sz w:val="24"/>
        </w:rPr>
      </w:pPr>
      <w:r>
        <w:rPr>
          <w:rFonts w:hint="eastAsia" w:ascii="宋体" w:hAnsi="宋体" w:cs="宋体"/>
          <w:b/>
          <w:sz w:val="24"/>
        </w:rPr>
        <w:t>投标地点：</w:t>
      </w:r>
      <w:r>
        <w:rPr>
          <w:rFonts w:hint="eastAsia" w:ascii="宋体" w:hAnsi="宋体" w:cs="宋体"/>
          <w:bCs/>
          <w:sz w:val="24"/>
        </w:rPr>
        <w:t>政采云平台</w:t>
      </w:r>
    </w:p>
    <w:p>
      <w:pPr>
        <w:spacing w:line="360" w:lineRule="auto"/>
        <w:ind w:firstLine="482" w:firstLineChars="200"/>
        <w:rPr>
          <w:rFonts w:ascii="宋体" w:hAnsi="宋体" w:cs="宋体"/>
          <w:sz w:val="24"/>
        </w:rPr>
      </w:pPr>
      <w:r>
        <w:rPr>
          <w:rFonts w:hint="eastAsia" w:ascii="宋体" w:hAnsi="宋体" w:cs="宋体"/>
          <w:b/>
          <w:sz w:val="24"/>
        </w:rPr>
        <w:t>开标时间：</w:t>
      </w:r>
      <w:r>
        <w:rPr>
          <w:rFonts w:hint="eastAsia" w:ascii="宋体" w:hAnsi="宋体" w:cs="宋体"/>
          <w:bCs/>
          <w:sz w:val="24"/>
        </w:rPr>
        <w:t>2023</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日9点00分</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平湖市行政服务中心三楼 平湖市公共资源交易中心315室</w:t>
      </w:r>
    </w:p>
    <w:p>
      <w:pPr>
        <w:pStyle w:val="4"/>
        <w:spacing w:line="360" w:lineRule="auto"/>
        <w:rPr>
          <w:rFonts w:ascii="宋体" w:hAnsi="宋体" w:eastAsia="宋体" w:cs="宋体"/>
          <w:sz w:val="24"/>
          <w:szCs w:val="24"/>
        </w:rPr>
      </w:pPr>
      <w:bookmarkStart w:id="20" w:name="_Toc28359007"/>
      <w:bookmarkStart w:id="21" w:name="_Toc35393625"/>
      <w:bookmarkStart w:id="22" w:name="_Toc28359084"/>
      <w:bookmarkStart w:id="23" w:name="_Toc35393794"/>
      <w:r>
        <w:rPr>
          <w:rFonts w:hint="eastAsia" w:ascii="宋体" w:hAnsi="宋体" w:eastAsia="宋体" w:cs="宋体"/>
          <w:sz w:val="24"/>
          <w:szCs w:val="24"/>
        </w:rPr>
        <w:t>五、公告期限</w:t>
      </w:r>
      <w:bookmarkEnd w:id="20"/>
      <w:bookmarkEnd w:id="21"/>
      <w:bookmarkEnd w:id="22"/>
      <w:bookmarkEnd w:id="23"/>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4"/>
        <w:spacing w:line="360" w:lineRule="auto"/>
        <w:rPr>
          <w:rFonts w:ascii="宋体" w:hAnsi="宋体" w:eastAsia="宋体" w:cs="宋体"/>
          <w:sz w:val="24"/>
          <w:szCs w:val="24"/>
        </w:rPr>
      </w:pPr>
      <w:bookmarkStart w:id="24" w:name="_Toc35393626"/>
      <w:bookmarkStart w:id="25" w:name="_Toc35393795"/>
      <w:r>
        <w:rPr>
          <w:rFonts w:hint="eastAsia" w:ascii="宋体" w:hAnsi="宋体" w:eastAsia="宋体" w:cs="宋体"/>
          <w:sz w:val="24"/>
          <w:szCs w:val="24"/>
        </w:rPr>
        <w:t>六、其他补充事宜</w:t>
      </w:r>
      <w:bookmarkEnd w:id="24"/>
      <w:bookmarkEnd w:id="25"/>
    </w:p>
    <w:p>
      <w:pPr>
        <w:pStyle w:val="5"/>
        <w:ind w:firstLine="480"/>
        <w:rPr>
          <w:rFonts w:asciiTheme="minorEastAsia" w:hAnsiTheme="minorEastAsia" w:eastAsiaTheme="minorEastAsia" w:cstheme="minorEastAsia"/>
          <w:color w:val="171A1D"/>
          <w:szCs w:val="24"/>
          <w:shd w:val="clear" w:color="auto" w:fill="FFFFFF"/>
        </w:rPr>
      </w:pPr>
      <w:bookmarkStart w:id="26" w:name="_Toc28359085"/>
      <w:bookmarkStart w:id="27" w:name="_Toc35393627"/>
      <w:bookmarkStart w:id="28" w:name="_Toc35393796"/>
      <w:bookmarkStart w:id="29" w:name="_Toc28359008"/>
      <w:r>
        <w:rPr>
          <w:rFonts w:hint="eastAsia" w:asciiTheme="minorEastAsia" w:hAnsiTheme="minorEastAsia" w:eastAsiaTheme="minorEastAsia" w:cstheme="minorEastAsia"/>
          <w:color w:val="171A1D"/>
          <w:szCs w:val="24"/>
          <w:shd w:val="clear" w:color="auto" w:fill="FFFFFF"/>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2.本项目按照《浙江省财政厅关于印发浙江省政府采购项电子交易管理暂行办法的通知》实行电子交易。</w:t>
      </w:r>
    </w:p>
    <w:p>
      <w:pPr>
        <w:pStyle w:val="5"/>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2.1.投标文件制作注意事项</w:t>
      </w:r>
    </w:p>
    <w:p>
      <w:pPr>
        <w:pStyle w:val="5"/>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2.1.1供应商将政采云电子交易客户端下载、安装完成后，可通过账号密码或CA登录客户端进行投标文件制作。</w:t>
      </w:r>
      <w:r>
        <w:rPr>
          <w:rFonts w:hint="eastAsia" w:asciiTheme="minorEastAsia" w:hAnsiTheme="minorEastAsia" w:eastAsiaTheme="minorEastAsia" w:cstheme="minorEastAsia"/>
          <w:color w:val="171A1D"/>
          <w:szCs w:val="24"/>
          <w:shd w:val="clear" w:color="auto" w:fill="FFFFFF"/>
        </w:rPr>
        <w:br w:type="textWrapping"/>
      </w:r>
      <w:r>
        <w:rPr>
          <w:rFonts w:hint="eastAsia" w:asciiTheme="minorEastAsia" w:hAnsiTheme="minorEastAsia" w:eastAsiaTheme="minorEastAsia" w:cstheme="minorEastAsia"/>
          <w:color w:val="171A1D"/>
          <w:szCs w:val="24"/>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5"/>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color w:val="171A1D"/>
          <w:szCs w:val="24"/>
          <w:shd w:val="clear" w:color="auto" w:fill="FFFFFF"/>
        </w:rPr>
        <w:t>2.1.2 CA驱动和申领流程</w:t>
      </w:r>
      <w:r>
        <w:rPr>
          <w:rFonts w:hint="eastAsia" w:asciiTheme="minorEastAsia" w:hAnsiTheme="minorEastAsia" w:eastAsiaTheme="minorEastAsia" w:cstheme="minorEastAsia"/>
          <w:color w:val="171A1D"/>
          <w:szCs w:val="24"/>
          <w:shd w:val="clear" w:color="auto" w:fill="FFFFFF"/>
        </w:rPr>
        <w:br w:type="textWrapping"/>
      </w:r>
      <w:r>
        <w:fldChar w:fldCharType="begin"/>
      </w:r>
      <w:r>
        <w:instrText xml:space="preserve"> HYPERLINK "https://zfcg.czt.zj.gov.cn/bidClientTemplate/2019-05-27/12945.html" \t "_blank" </w:instrText>
      </w:r>
      <w:r>
        <w:fldChar w:fldCharType="separate"/>
      </w:r>
      <w:r>
        <w:rPr>
          <w:rStyle w:val="31"/>
          <w:rFonts w:hint="eastAsia" w:asciiTheme="minorEastAsia" w:hAnsiTheme="minorEastAsia" w:eastAsiaTheme="minorEastAsia" w:cstheme="minorEastAsia"/>
          <w:color w:val="auto"/>
          <w:szCs w:val="24"/>
          <w:shd w:val="clear" w:color="auto" w:fill="FFFFFF"/>
        </w:rPr>
        <w:t>https://zfcg.czt.zj.gov.cn/bidClientTemplate/2019-05-27/12945.html</w:t>
      </w:r>
      <w:r>
        <w:rPr>
          <w:rStyle w:val="31"/>
          <w:rFonts w:hint="eastAsia" w:asciiTheme="minorEastAsia" w:hAnsiTheme="minorEastAsia" w:eastAsiaTheme="minorEastAsia" w:cstheme="minorEastAsia"/>
          <w:color w:val="auto"/>
          <w:szCs w:val="24"/>
          <w:shd w:val="clear" w:color="auto" w:fill="FFFFFF"/>
        </w:rPr>
        <w:fldChar w:fldCharType="end"/>
      </w:r>
      <w:r>
        <w:rPr>
          <w:rFonts w:hint="eastAsia" w:asciiTheme="minorEastAsia" w:hAnsiTheme="minorEastAsia" w:eastAsiaTheme="minorEastAsia" w:cstheme="minorEastAsia"/>
          <w:szCs w:val="24"/>
          <w:shd w:val="clear" w:color="auto" w:fill="FFFFFF"/>
        </w:rPr>
        <w:t xml:space="preserve"> </w:t>
      </w:r>
      <w:r>
        <w:rPr>
          <w:rFonts w:hint="eastAsia" w:asciiTheme="minorEastAsia" w:hAnsiTheme="minorEastAsia" w:eastAsiaTheme="minorEastAsia" w:cstheme="minorEastAsia"/>
          <w:szCs w:val="24"/>
          <w:shd w:val="clear" w:color="auto" w:fill="FFFFFF"/>
        </w:rPr>
        <w:br w:type="textWrapping"/>
      </w:r>
      <w:r>
        <w:rPr>
          <w:rFonts w:hint="eastAsia" w:asciiTheme="minorEastAsia" w:hAnsiTheme="minorEastAsia" w:eastAsiaTheme="minorEastAsia" w:cstheme="minorEastAsia"/>
          <w:szCs w:val="24"/>
          <w:shd w:val="clear" w:color="auto" w:fill="FFFFFF"/>
        </w:rPr>
        <w:t>注：CA证书遗失补办、延期、解锁、质保等业务可以在联连客户端上进行操作；使用政采云投标客户端时，建议使用windows7以上且64位的操作系统。</w:t>
      </w:r>
    </w:p>
    <w:p>
      <w:pPr>
        <w:pStyle w:val="5"/>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2.1.3 CA证书办理操作视频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"/knowledges/UgcbC3EBiyELHE-opz1b/EWqqyXEByNnJ3A2CPyDI" \t "_blank" </w:instrText>
      </w:r>
      <w:r>
        <w:fldChar w:fldCharType="separate"/>
      </w:r>
      <w:r>
        <w:rPr>
          <w:rStyle w:val="31"/>
          <w:rFonts w:hint="eastAsia" w:asciiTheme="minorEastAsia" w:hAnsiTheme="minorEastAsia" w:eastAsiaTheme="minorEastAsia" w:cstheme="minorEastAsia"/>
          <w:color w:val="auto"/>
          <w:szCs w:val="24"/>
          <w:shd w:val="clear" w:color="auto" w:fill="FFFFFF"/>
        </w:rPr>
        <w:t>https://service.zcygov.cn/#/knowledges/UgcbC3EBiyELHE-opz1b/EWqqyXEByNnJ3A2CPyDI</w:t>
      </w:r>
      <w:r>
        <w:rPr>
          <w:rStyle w:val="31"/>
          <w:rFonts w:hint="eastAsia" w:asciiTheme="minorEastAsia" w:hAnsiTheme="minorEastAsia" w:eastAsiaTheme="minorEastAsia" w:cstheme="minorEastAsia"/>
          <w:color w:val="auto"/>
          <w:szCs w:val="24"/>
          <w:shd w:val="clear" w:color="auto" w:fill="FFFFFF"/>
        </w:rPr>
        <w:fldChar w:fldCharType="end"/>
      </w:r>
    </w:p>
    <w:p>
      <w:pPr>
        <w:pStyle w:val="5"/>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2.1.4 CA绑定登录操作视频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"/knowledges/UgcbC3EBiyELHE-opz1b/nAkmyXEBiyELHE-o-983" \t "_blank" </w:instrText>
      </w:r>
      <w:r>
        <w:fldChar w:fldCharType="separate"/>
      </w:r>
      <w:r>
        <w:rPr>
          <w:rStyle w:val="31"/>
          <w:rFonts w:hint="eastAsia" w:asciiTheme="minorEastAsia" w:hAnsiTheme="minorEastAsia" w:eastAsiaTheme="minorEastAsia" w:cstheme="minorEastAsia"/>
          <w:color w:val="auto"/>
          <w:szCs w:val="24"/>
          <w:shd w:val="clear" w:color="auto" w:fill="FFFFFF"/>
        </w:rPr>
        <w:t>https://service.zcygov.cn/#/knowledges/UgcbC3EBiyELHE-opz1b/nAkmyXEBiyELHE-o-983</w:t>
      </w:r>
      <w:r>
        <w:rPr>
          <w:rStyle w:val="31"/>
          <w:rFonts w:hint="eastAsia" w:asciiTheme="minorEastAsia" w:hAnsiTheme="minorEastAsia" w:eastAsiaTheme="minorEastAsia" w:cstheme="minorEastAsia"/>
          <w:color w:val="auto"/>
          <w:szCs w:val="24"/>
          <w:shd w:val="clear" w:color="auto" w:fill="FFFFFF"/>
        </w:rPr>
        <w:fldChar w:fldCharType="end"/>
      </w:r>
    </w:p>
    <w:p>
      <w:pPr>
        <w:pStyle w:val="5"/>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2.1.5浙江省“项目采购电子交易系统/不见面开评审”学习专题：</w:t>
      </w:r>
      <w:r>
        <w:rPr>
          <w:rFonts w:hint="eastAsia"/>
        </w:rPr>
        <w:fldChar w:fldCharType="begin"/>
      </w:r>
      <w:r>
        <w:instrText xml:space="preserve"> HYPERLINK "https://edu.zcygov.cn/luban/e-biding" \t "_blank" </w:instrText>
      </w:r>
      <w:r>
        <w:rPr>
          <w:rFonts w:hint="eastAsia"/>
        </w:rPr>
        <w:fldChar w:fldCharType="separate"/>
      </w:r>
      <w:r>
        <w:rPr>
          <w:rStyle w:val="31"/>
          <w:rFonts w:hint="eastAsia" w:asciiTheme="minorEastAsia" w:hAnsiTheme="minorEastAsia" w:eastAsiaTheme="minorEastAsia" w:cstheme="minorEastAsia"/>
          <w:color w:val="auto"/>
          <w:szCs w:val="24"/>
          <w:shd w:val="clear" w:color="auto" w:fill="FFFFFF"/>
        </w:rPr>
        <w:t>https://edu.zcygov.cn/luban/e-biding</w:t>
      </w:r>
      <w:r>
        <w:rPr>
          <w:rStyle w:val="31"/>
          <w:rFonts w:hint="eastAsia" w:asciiTheme="minorEastAsia" w:hAnsiTheme="minorEastAsia" w:eastAsiaTheme="minorEastAsia" w:cstheme="minorEastAsia"/>
          <w:color w:val="auto"/>
          <w:szCs w:val="24"/>
          <w:shd w:val="clear" w:color="auto" w:fill="FFFFFF"/>
        </w:rPr>
        <w:fldChar w:fldCharType="end"/>
      </w:r>
    </w:p>
    <w:p>
      <w:pPr>
        <w:pStyle w:val="5"/>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2.2.投标文件提交注意事项</w:t>
      </w:r>
    </w:p>
    <w:p>
      <w:pPr>
        <w:pStyle w:val="5"/>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2.2.1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2.2.2为确保采购项目顺利实施，避免因解密失败导致投标方投标无效，投标方可在2023年</w:t>
      </w:r>
      <w:r>
        <w:rPr>
          <w:rFonts w:hint="eastAsia" w:asciiTheme="minorEastAsia" w:hAnsiTheme="minorEastAsia" w:eastAsiaTheme="minorEastAsia" w:cstheme="minorEastAsia"/>
          <w:color w:val="171A1D"/>
          <w:szCs w:val="24"/>
          <w:shd w:val="clear" w:color="auto" w:fill="FFFFFF"/>
          <w:lang w:val="en-US" w:eastAsia="zh-CN"/>
        </w:rPr>
        <w:t>7</w:t>
      </w:r>
      <w:r>
        <w:rPr>
          <w:rFonts w:hint="eastAsia" w:asciiTheme="minorEastAsia" w:hAnsiTheme="minorEastAsia" w:eastAsiaTheme="minorEastAsia" w:cstheme="minorEastAsia"/>
          <w:color w:val="171A1D"/>
          <w:szCs w:val="24"/>
          <w:shd w:val="clear" w:color="auto" w:fill="FFFFFF"/>
        </w:rPr>
        <w:t>月</w:t>
      </w:r>
      <w:r>
        <w:rPr>
          <w:rFonts w:hint="eastAsia" w:asciiTheme="minorEastAsia" w:hAnsiTheme="minorEastAsia" w:eastAsiaTheme="minorEastAsia" w:cstheme="minorEastAsia"/>
          <w:color w:val="171A1D"/>
          <w:szCs w:val="24"/>
          <w:shd w:val="clear" w:color="auto" w:fill="FFFFFF"/>
          <w:lang w:val="en-US" w:eastAsia="zh-CN"/>
        </w:rPr>
        <w:t>18</w:t>
      </w:r>
      <w:r>
        <w:rPr>
          <w:rFonts w:hint="eastAsia" w:asciiTheme="minorEastAsia" w:hAnsiTheme="minorEastAsia" w:eastAsiaTheme="minorEastAsia" w:cstheme="minorEastAsia"/>
          <w:color w:val="171A1D"/>
          <w:szCs w:val="24"/>
          <w:shd w:val="clear" w:color="auto" w:fill="FFFFFF"/>
        </w:rPr>
        <w:t>日上午9点00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吴倩芸；联系电话：0573-85631736），如在开标过程中出现解密失败情况，以备份文件作为替代投标文件，如投标人未按照规定时间及要求提供有效备份文件，同时政采云上投标文件解密失败的，将导致投标无效。</w:t>
      </w:r>
    </w:p>
    <w:p>
      <w:pPr>
        <w:pStyle w:val="5"/>
        <w:numPr>
          <w:ilvl w:val="0"/>
          <w:numId w:val="3"/>
        </w:numPr>
        <w:ind w:left="479" w:leftChars="228" w:firstLine="0" w:firstLineChars="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rPr>
        <w:t>惠企政策</w:t>
      </w:r>
    </w:p>
    <w:p>
      <w:pPr>
        <w:pStyle w:val="5"/>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color w:val="171A1D"/>
          <w:szCs w:val="24"/>
          <w:shd w:val="clear" w:color="auto" w:fill="FFFFFF"/>
        </w:rPr>
        <w:t>本采购项目，中标单位与采购人签订的政府采购合同适用于平湖市政府采购贷款政策，简称“政采贷”，具体内容可参阅各银行政府采购贷款流程：</w:t>
      </w:r>
      <w:r>
        <w:fldChar w:fldCharType="begin"/>
      </w:r>
      <w:r>
        <w:instrText xml:space="preserve"> HYPERLINK "http://jxszwsjb.jiaxing.gov.cn/phmain/zyxz/004001/20200508/ca9ef9e6-1353-4b6f-96fc-735325b1e78d.html" \t "_blank" </w:instrText>
      </w:r>
      <w:r>
        <w:fldChar w:fldCharType="separate"/>
      </w:r>
      <w:r>
        <w:rPr>
          <w:rStyle w:val="31"/>
          <w:rFonts w:hint="eastAsia" w:asciiTheme="minorEastAsia" w:hAnsiTheme="minorEastAsia" w:eastAsiaTheme="minorEastAsia" w:cstheme="minorEastAsia"/>
          <w:color w:val="auto"/>
          <w:szCs w:val="24"/>
          <w:shd w:val="clear" w:color="auto" w:fill="FFFFFF"/>
        </w:rPr>
        <w:t>http://jxszwsjb.jiaxing.gov.cn/phmain/zyxz/004001/20200508/ca9ef9e6-1353-4b6f-96fc-735325b1e78d.html</w:t>
      </w:r>
      <w:r>
        <w:rPr>
          <w:rStyle w:val="31"/>
          <w:rFonts w:hint="eastAsia" w:asciiTheme="minorEastAsia" w:hAnsiTheme="minorEastAsia" w:eastAsiaTheme="minorEastAsia" w:cstheme="minorEastAsia"/>
          <w:color w:val="auto"/>
          <w:szCs w:val="24"/>
          <w:shd w:val="clear" w:color="auto" w:fill="FFFFFF"/>
        </w:rPr>
        <w:fldChar w:fldCharType="end"/>
      </w:r>
    </w:p>
    <w:p>
      <w:pPr>
        <w:pStyle w:val="4"/>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26"/>
      <w:bookmarkEnd w:id="27"/>
      <w:bookmarkEnd w:id="28"/>
      <w:bookmarkEnd w:id="29"/>
    </w:p>
    <w:p>
      <w:pPr>
        <w:widowControl/>
        <w:spacing w:line="360" w:lineRule="auto"/>
        <w:jc w:val="left"/>
        <w:rPr>
          <w:rFonts w:ascii="宋体" w:hAnsi="宋体" w:cs="宋体"/>
          <w:sz w:val="24"/>
        </w:rPr>
      </w:pPr>
      <w:r>
        <w:rPr>
          <w:rFonts w:hint="eastAsia" w:ascii="宋体" w:hAnsi="宋体" w:cs="宋体"/>
          <w:sz w:val="24"/>
        </w:rPr>
        <w:t>1.采购人信息</w:t>
      </w:r>
    </w:p>
    <w:p>
      <w:pPr>
        <w:spacing w:line="360" w:lineRule="auto"/>
        <w:jc w:val="left"/>
        <w:rPr>
          <w:rFonts w:ascii="宋体" w:hAnsi="宋体" w:cs="宋体"/>
          <w:sz w:val="24"/>
        </w:rPr>
      </w:pPr>
      <w:r>
        <w:rPr>
          <w:rFonts w:hint="eastAsia" w:ascii="宋体" w:hAnsi="宋体" w:cs="宋体"/>
          <w:sz w:val="24"/>
        </w:rPr>
        <w:t>名 称：平湖市公安局</w:t>
      </w:r>
    </w:p>
    <w:p>
      <w:pPr>
        <w:spacing w:line="360" w:lineRule="auto"/>
        <w:jc w:val="left"/>
      </w:pPr>
      <w:r>
        <w:rPr>
          <w:rFonts w:hint="eastAsia" w:ascii="宋体" w:hAnsi="宋体" w:cs="宋体"/>
          <w:sz w:val="24"/>
        </w:rPr>
        <w:t>地址：平湖市胜利路66号</w:t>
      </w:r>
    </w:p>
    <w:p>
      <w:pPr>
        <w:pStyle w:val="24"/>
        <w:ind w:left="0" w:leftChars="0" w:firstLine="0" w:firstLineChars="0"/>
        <w:rPr>
          <w:rFonts w:hAnsi="宋体" w:cs="宋体"/>
          <w:sz w:val="24"/>
        </w:rPr>
      </w:pPr>
      <w:r>
        <w:rPr>
          <w:rFonts w:hint="eastAsia" w:hAnsi="宋体" w:cs="宋体"/>
          <w:sz w:val="24"/>
        </w:rPr>
        <w:t>项目联系人：唐先生</w:t>
      </w:r>
    </w:p>
    <w:p>
      <w:pPr>
        <w:spacing w:line="360" w:lineRule="auto"/>
        <w:jc w:val="left"/>
        <w:rPr>
          <w:rFonts w:ascii="宋体" w:hAnsi="宋体" w:cs="宋体"/>
          <w:spacing w:val="-4"/>
          <w:kern w:val="0"/>
          <w:sz w:val="24"/>
        </w:rPr>
      </w:pPr>
      <w:r>
        <w:rPr>
          <w:rFonts w:hint="eastAsia" w:ascii="宋体" w:hAnsi="宋体" w:cs="宋体"/>
          <w:sz w:val="24"/>
        </w:rPr>
        <w:t>项目联系方式：0573-85017480</w:t>
      </w:r>
    </w:p>
    <w:p>
      <w:pPr>
        <w:pStyle w:val="24"/>
        <w:ind w:left="0" w:leftChars="0" w:firstLine="0" w:firstLineChars="0"/>
        <w:rPr>
          <w:rFonts w:hAnsi="宋体" w:cs="宋体"/>
          <w:sz w:val="24"/>
        </w:rPr>
      </w:pPr>
      <w:r>
        <w:rPr>
          <w:rFonts w:hint="eastAsia" w:hAnsi="宋体" w:cs="宋体"/>
          <w:sz w:val="24"/>
        </w:rPr>
        <w:t>质疑联系人：王先生</w:t>
      </w:r>
    </w:p>
    <w:p>
      <w:pPr>
        <w:spacing w:line="360" w:lineRule="auto"/>
        <w:jc w:val="left"/>
        <w:rPr>
          <w:rFonts w:ascii="宋体" w:hAnsi="宋体" w:cs="宋体"/>
          <w:sz w:val="24"/>
        </w:rPr>
      </w:pPr>
      <w:r>
        <w:rPr>
          <w:rFonts w:hint="eastAsia" w:ascii="宋体" w:hAnsi="宋体" w:cs="宋体"/>
          <w:sz w:val="24"/>
        </w:rPr>
        <w:t>质疑联系方式：</w:t>
      </w:r>
      <w:bookmarkStart w:id="30" w:name="_Toc28359009"/>
      <w:bookmarkStart w:id="31" w:name="_Toc28359086"/>
      <w:r>
        <w:rPr>
          <w:rFonts w:hint="eastAsia" w:ascii="宋体" w:hAnsi="宋体" w:cs="宋体"/>
          <w:sz w:val="24"/>
        </w:rPr>
        <w:t>0573-85114497</w:t>
      </w:r>
    </w:p>
    <w:p>
      <w:pPr>
        <w:spacing w:line="360" w:lineRule="auto"/>
        <w:jc w:val="left"/>
        <w:rPr>
          <w:rFonts w:ascii="宋体" w:hAnsi="宋体" w:cs="宋体"/>
          <w:sz w:val="24"/>
        </w:rPr>
      </w:pPr>
      <w:r>
        <w:rPr>
          <w:rFonts w:hint="eastAsia" w:ascii="宋体" w:hAnsi="宋体" w:cs="宋体"/>
          <w:sz w:val="24"/>
        </w:rPr>
        <w:t>2.集中采购机构信息</w:t>
      </w:r>
      <w:bookmarkEnd w:id="30"/>
      <w:bookmarkEnd w:id="31"/>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地址：平湖市行政服务中心三楼</w:t>
      </w:r>
    </w:p>
    <w:p>
      <w:pPr>
        <w:spacing w:line="360" w:lineRule="auto"/>
        <w:jc w:val="left"/>
        <w:rPr>
          <w:rFonts w:ascii="宋体" w:hAnsi="宋体" w:cs="宋体"/>
          <w:sz w:val="24"/>
        </w:rPr>
      </w:pPr>
      <w:r>
        <w:rPr>
          <w:rFonts w:hint="eastAsia" w:ascii="宋体" w:hAnsi="宋体" w:cs="宋体"/>
          <w:sz w:val="24"/>
        </w:rPr>
        <w:t>传真：0573-85631737</w:t>
      </w:r>
    </w:p>
    <w:p>
      <w:pPr>
        <w:spacing w:line="360" w:lineRule="auto"/>
        <w:jc w:val="left"/>
        <w:rPr>
          <w:rFonts w:ascii="宋体" w:hAnsi="宋体" w:cs="宋体"/>
          <w:sz w:val="24"/>
        </w:rPr>
      </w:pPr>
      <w:r>
        <w:rPr>
          <w:rFonts w:hint="eastAsia" w:ascii="宋体" w:hAnsi="宋体" w:cs="宋体"/>
          <w:sz w:val="24"/>
        </w:rPr>
        <w:t>项目联系人（询问）：吴倩芸</w:t>
      </w:r>
    </w:p>
    <w:p>
      <w:pPr>
        <w:spacing w:line="360" w:lineRule="auto"/>
        <w:jc w:val="left"/>
        <w:rPr>
          <w:rFonts w:ascii="宋体" w:hAnsi="宋体" w:cs="宋体"/>
          <w:sz w:val="24"/>
        </w:rPr>
      </w:pPr>
      <w:r>
        <w:rPr>
          <w:rFonts w:hint="eastAsia" w:ascii="宋体" w:hAnsi="宋体" w:cs="宋体"/>
          <w:sz w:val="24"/>
        </w:rPr>
        <w:t>项目联系方式（询问）：0573-85631736</w:t>
      </w:r>
    </w:p>
    <w:p>
      <w:pPr>
        <w:spacing w:line="360" w:lineRule="auto"/>
        <w:jc w:val="left"/>
        <w:rPr>
          <w:rFonts w:ascii="宋体" w:hAnsi="宋体" w:cs="宋体"/>
          <w:sz w:val="24"/>
        </w:rPr>
      </w:pPr>
      <w:r>
        <w:rPr>
          <w:rFonts w:hint="eastAsia" w:ascii="宋体" w:hAnsi="宋体" w:cs="宋体"/>
          <w:sz w:val="24"/>
        </w:rPr>
        <w:t>质疑联系人：陈路</w:t>
      </w:r>
    </w:p>
    <w:p>
      <w:pPr>
        <w:spacing w:line="360" w:lineRule="auto"/>
        <w:jc w:val="left"/>
        <w:rPr>
          <w:rFonts w:ascii="宋体" w:hAnsi="宋体" w:cs="宋体"/>
          <w:sz w:val="24"/>
        </w:rPr>
      </w:pPr>
      <w:r>
        <w:rPr>
          <w:rFonts w:hint="eastAsia" w:ascii="宋体" w:hAnsi="宋体" w:cs="宋体"/>
          <w:sz w:val="24"/>
        </w:rPr>
        <w:t xml:space="preserve">质疑联系方式：0573-85061720 </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24"/>
        <w:ind w:firstLine="464"/>
        <w:rPr>
          <w:rFonts w:hAnsi="宋体" w:cs="宋体"/>
          <w:sz w:val="24"/>
        </w:rPr>
      </w:pPr>
    </w:p>
    <w:p>
      <w:pPr>
        <w:pStyle w:val="4"/>
        <w:numPr>
          <w:ilvl w:val="0"/>
          <w:numId w:val="4"/>
        </w:numPr>
        <w:tabs>
          <w:tab w:val="center" w:pos="4649"/>
        </w:tabs>
        <w:spacing w:before="0" w:after="0" w:line="460" w:lineRule="exact"/>
        <w:jc w:val="center"/>
      </w:pPr>
      <w:r>
        <w:rPr>
          <w:rFonts w:hint="eastAsia"/>
        </w:rPr>
        <w:t>采购</w:t>
      </w:r>
      <w:r>
        <w:t>需求</w:t>
      </w:r>
      <w:bookmarkStart w:id="32" w:name="_第三章__投标人须知"/>
      <w:bookmarkEnd w:id="32"/>
    </w:p>
    <w:p>
      <w:pPr>
        <w:pStyle w:val="13"/>
        <w:snapToGrid w:val="0"/>
        <w:spacing w:before="120" w:after="120" w:line="360" w:lineRule="auto"/>
        <w:ind w:left="848" w:leftChars="228" w:hanging="369" w:hangingChars="153"/>
        <w:outlineLvl w:val="1"/>
        <w:rPr>
          <w:rFonts w:hAnsi="宋体" w:cs="宋体"/>
          <w:b/>
        </w:rPr>
      </w:pPr>
      <w:r>
        <w:rPr>
          <w:rFonts w:hint="eastAsia" w:hAnsi="宋体" w:cs="宋体"/>
          <w:b/>
        </w:rPr>
        <w:t>一、项目背景</w:t>
      </w:r>
    </w:p>
    <w:p>
      <w:pPr>
        <w:spacing w:line="360" w:lineRule="auto"/>
        <w:ind w:firstLine="480" w:firstLineChars="200"/>
        <w:rPr>
          <w:rFonts w:ascii="宋体" w:hAnsi="宋体" w:cs="宋体"/>
          <w:sz w:val="24"/>
        </w:rPr>
      </w:pPr>
      <w:r>
        <w:rPr>
          <w:rFonts w:hint="eastAsia" w:ascii="宋体" w:hAnsi="宋体" w:cs="宋体"/>
          <w:sz w:val="24"/>
        </w:rPr>
        <w:t>为进一步推进社会治安动态视频监控系统建设与应用工作，充分发挥我市“雪亮工程”建设能效，秉承“社会化、法治化、智能化、专业化”社会治理要求，创新县域社会治理能力，创造安全稳定的社会治安环境，服务支撑数字化改革，打造最平安城市建设目标，按照建设“平安平湖”、深化社会治安防控体系的总要求，根据省、市两级有关文件精神和平湖市委市政府要求，2023年继续开展社会治安动态视频监控系统服务租赁。</w:t>
      </w:r>
    </w:p>
    <w:p>
      <w:pPr>
        <w:pStyle w:val="13"/>
        <w:snapToGrid w:val="0"/>
        <w:spacing w:before="120" w:after="120" w:line="360" w:lineRule="auto"/>
        <w:ind w:left="848" w:leftChars="228" w:hanging="369" w:hangingChars="153"/>
        <w:outlineLvl w:val="1"/>
        <w:rPr>
          <w:rFonts w:hAnsi="宋体" w:cs="宋体"/>
          <w:b/>
        </w:rPr>
      </w:pPr>
      <w:r>
        <w:rPr>
          <w:rFonts w:hint="eastAsia" w:hAnsi="宋体" w:cs="宋体"/>
          <w:b/>
        </w:rPr>
        <w:t>二、项目概况</w:t>
      </w:r>
    </w:p>
    <w:p>
      <w:pPr>
        <w:spacing w:line="360" w:lineRule="auto"/>
        <w:ind w:firstLine="480" w:firstLineChars="200"/>
        <w:rPr>
          <w:rFonts w:ascii="宋体" w:hAnsi="宋体" w:cs="宋体"/>
          <w:sz w:val="24"/>
        </w:rPr>
      </w:pPr>
      <w:r>
        <w:rPr>
          <w:rFonts w:hint="eastAsia" w:ascii="宋体" w:hAnsi="宋体" w:cs="宋体"/>
          <w:sz w:val="24"/>
        </w:rPr>
        <w:t>本项目为平湖市公安局2023年度社会治安动态视频监控系统服务租赁项目。采购人通过支付服务费的方式来达到使用社会治安动态视频监控系统的目的，采购人不承担系统建设、运行、维护等一切费用。但涉及监控前端的第一次接电即必须由供电部门或者其他提供电力供应单位的情形，由采购人负责进行协调，中标方无条件配合开展施工，由此产生的需要支付给供电部门或者其他提供电力供应单位的费用由采购人负责解决。除此之外，包含但不限于前端建设维护过程中产生的第二次接电（指自供电单位表箱至监控点机箱的供电线路施工）、道路开挖或者修复、绿化移栽或者恢复等等费用，均由中标方负责。前端用电申请，由中标方负责。</w:t>
      </w:r>
    </w:p>
    <w:p>
      <w:pPr>
        <w:spacing w:line="360" w:lineRule="auto"/>
        <w:ind w:firstLine="480" w:firstLineChars="200"/>
        <w:rPr>
          <w:rFonts w:ascii="宋体" w:hAnsi="宋体" w:cs="宋体"/>
          <w:sz w:val="24"/>
        </w:rPr>
      </w:pPr>
      <w:r>
        <w:rPr>
          <w:rFonts w:hint="eastAsia" w:ascii="宋体" w:hAnsi="宋体" w:cs="宋体"/>
          <w:sz w:val="24"/>
        </w:rPr>
        <w:t>本项目内容租赁服务期内，中标方必须提供符合招标文件要求的一切必要的软硬件设备、其他相关设施设备，负责系统建设、运行、维护，负责所有设备硬件的保修服务、软件版本的升级服务，并承担相应的安全保密责任。</w:t>
      </w:r>
      <w:r>
        <w:rPr>
          <w:rFonts w:hint="eastAsia" w:ascii="宋体" w:hAnsi="宋体" w:cs="宋体"/>
          <w:b/>
          <w:sz w:val="24"/>
        </w:rPr>
        <w:t>涉及项目设备存放的机房、其他应有的配套设施以及由此产生的电费等一切费用也由中标方自行解决。</w:t>
      </w:r>
    </w:p>
    <w:p>
      <w:pPr>
        <w:pStyle w:val="13"/>
        <w:numPr>
          <w:ilvl w:val="0"/>
          <w:numId w:val="5"/>
        </w:numPr>
        <w:snapToGrid w:val="0"/>
        <w:spacing w:before="120" w:after="120" w:line="360" w:lineRule="auto"/>
        <w:ind w:left="848" w:leftChars="228" w:hanging="369" w:hangingChars="153"/>
        <w:outlineLvl w:val="1"/>
        <w:rPr>
          <w:rFonts w:hAnsi="宋体" w:cs="宋体"/>
          <w:kern w:val="2"/>
        </w:rPr>
      </w:pPr>
      <w:r>
        <w:rPr>
          <w:rFonts w:hint="eastAsia" w:hAnsi="宋体" w:cs="宋体"/>
          <w:b/>
        </w:rPr>
        <w:t>采购内容</w:t>
      </w:r>
    </w:p>
    <w:p>
      <w:pPr>
        <w:spacing w:line="360" w:lineRule="auto"/>
        <w:ind w:firstLine="482" w:firstLineChars="200"/>
        <w:rPr>
          <w:rFonts w:ascii="宋体" w:hAnsi="宋体" w:cs="宋体"/>
          <w:sz w:val="24"/>
          <w:highlight w:val="none"/>
        </w:rPr>
      </w:pPr>
      <w:r>
        <w:rPr>
          <w:rFonts w:hint="eastAsia" w:ascii="宋体" w:hAnsi="宋体" w:cs="宋体"/>
          <w:b/>
          <w:bCs/>
          <w:sz w:val="24"/>
        </w:rPr>
        <w:t>本项目采购服务的内容包含新建验收后5年服务期未到的二十六款摄像机、二款智能感知设备、一款采集设备、一项视频图像信息共享总平台、一款视频图像信息实战应用平台及铁塔监控挂载项，新建验收后5年服务期已到的</w:t>
      </w:r>
      <w:r>
        <w:rPr>
          <w:rFonts w:hint="eastAsia" w:ascii="宋体" w:hAnsi="宋体" w:cs="宋体"/>
          <w:b/>
          <w:bCs/>
          <w:sz w:val="24"/>
          <w:lang w:val="en-US" w:eastAsia="zh-CN"/>
        </w:rPr>
        <w:t>七</w:t>
      </w:r>
      <w:r>
        <w:rPr>
          <w:rFonts w:hint="eastAsia" w:ascii="宋体" w:hAnsi="宋体" w:cs="宋体"/>
          <w:b/>
          <w:bCs/>
          <w:sz w:val="24"/>
        </w:rPr>
        <w:t>款摄像机，新建验收后5年服务期已到待更新的</w:t>
      </w:r>
      <w:r>
        <w:rPr>
          <w:rFonts w:hint="eastAsia" w:ascii="宋体" w:hAnsi="宋体" w:cs="宋体"/>
          <w:b/>
          <w:bCs/>
          <w:sz w:val="24"/>
          <w:lang w:val="en-US" w:eastAsia="zh-CN"/>
        </w:rPr>
        <w:t>九</w:t>
      </w:r>
      <w:r>
        <w:rPr>
          <w:rFonts w:hint="eastAsia" w:ascii="宋体" w:hAnsi="宋体" w:cs="宋体"/>
          <w:b/>
          <w:bCs/>
          <w:sz w:val="24"/>
        </w:rPr>
        <w:t>款摄像机，待新建提供服务的十款摄像</w:t>
      </w:r>
      <w:r>
        <w:rPr>
          <w:rFonts w:hint="eastAsia" w:ascii="宋体" w:hAnsi="宋体" w:cs="宋体"/>
          <w:b/>
          <w:bCs/>
          <w:sz w:val="24"/>
          <w:highlight w:val="none"/>
        </w:rPr>
        <w:t>机、一款智能感知设备投标方的商务报价为所有款摄像机的月服务费单价和数量、相关平台的月服务费单价以及上述服务期的总费用。</w:t>
      </w:r>
      <w:r>
        <w:rPr>
          <w:rFonts w:hint="eastAsia" w:ascii="宋体" w:hAnsi="宋体" w:cs="宋体"/>
          <w:sz w:val="24"/>
          <w:highlight w:val="none"/>
        </w:rPr>
        <w:t xml:space="preserve">  </w:t>
      </w:r>
    </w:p>
    <w:p>
      <w:pPr>
        <w:spacing w:line="360" w:lineRule="auto"/>
        <w:ind w:firstLine="480" w:firstLineChars="200"/>
        <w:rPr>
          <w:rFonts w:ascii="宋体" w:hAnsi="宋体" w:cs="宋体"/>
          <w:iCs/>
          <w:sz w:val="24"/>
        </w:rPr>
      </w:pPr>
      <w:r>
        <w:rPr>
          <w:rFonts w:hint="eastAsia" w:ascii="宋体" w:hAnsi="宋体" w:cs="宋体"/>
          <w:sz w:val="24"/>
          <w:highlight w:val="none"/>
        </w:rPr>
        <w:t>本项目</w:t>
      </w:r>
      <w:r>
        <w:rPr>
          <w:rFonts w:hint="eastAsia" w:ascii="宋体" w:hAnsi="宋体" w:cs="宋体"/>
          <w:sz w:val="24"/>
          <w:highlight w:val="none"/>
          <w:lang w:eastAsia="zh-CN"/>
        </w:rPr>
        <w:t>最高限价</w:t>
      </w:r>
      <w:r>
        <w:rPr>
          <w:rFonts w:hint="eastAsia" w:ascii="宋体" w:hAnsi="宋体" w:cs="宋体"/>
          <w:sz w:val="24"/>
          <w:highlight w:val="none"/>
        </w:rPr>
        <w:t>为</w:t>
      </w:r>
      <w:r>
        <w:rPr>
          <w:rFonts w:hint="eastAsia" w:ascii="宋体" w:hAnsi="宋体" w:cs="宋体"/>
          <w:b/>
          <w:bCs/>
          <w:kern w:val="0"/>
          <w:sz w:val="24"/>
          <w:highlight w:val="none"/>
        </w:rPr>
        <w:t>5156.3660</w:t>
      </w:r>
      <w:r>
        <w:rPr>
          <w:rFonts w:hint="eastAsia" w:ascii="宋体" w:hAnsi="宋体" w:cs="宋体"/>
          <w:sz w:val="24"/>
          <w:highlight w:val="none"/>
        </w:rPr>
        <w:t>万元，每款摄</w:t>
      </w:r>
      <w:r>
        <w:rPr>
          <w:rFonts w:hint="eastAsia" w:ascii="宋体" w:hAnsi="宋体" w:cs="宋体"/>
          <w:sz w:val="24"/>
        </w:rPr>
        <w:t>像机的月服务单价均设置了上限价</w:t>
      </w:r>
      <w:r>
        <w:rPr>
          <w:rFonts w:hint="eastAsia" w:ascii="宋体" w:hAnsi="宋体" w:cs="宋体"/>
          <w:iCs/>
          <w:sz w:val="24"/>
        </w:rPr>
        <w:t>（详见</w:t>
      </w:r>
      <w:r>
        <w:rPr>
          <w:rFonts w:hint="eastAsia" w:ascii="宋体" w:hAnsi="宋体" w:cs="宋体"/>
          <w:iCs/>
          <w:sz w:val="24"/>
          <w:lang w:eastAsia="zh-CN"/>
        </w:rPr>
        <w:t>项目采购分项详表</w:t>
      </w:r>
      <w:r>
        <w:rPr>
          <w:rFonts w:hint="eastAsia" w:ascii="宋体" w:hAnsi="宋体" w:cs="宋体"/>
          <w:iCs/>
          <w:sz w:val="24"/>
        </w:rPr>
        <w:t>）。单价和总价均不得超过限价。</w:t>
      </w:r>
    </w:p>
    <w:p>
      <w:pPr>
        <w:spacing w:line="360" w:lineRule="auto"/>
        <w:ind w:firstLine="480" w:firstLineChars="200"/>
        <w:rPr>
          <w:rFonts w:ascii="宋体" w:hAnsi="宋体" w:cs="宋体"/>
          <w:iCs/>
          <w:sz w:val="24"/>
        </w:rPr>
      </w:pPr>
      <w:r>
        <w:rPr>
          <w:rFonts w:hint="eastAsia" w:ascii="宋体" w:hAnsi="宋体" w:cs="宋体"/>
          <w:iCs/>
          <w:sz w:val="24"/>
        </w:rPr>
        <w:t>本项目采购服务的监控点数量暂定：视频监控影像服务11767路（含37座通信铁塔挂载）、智能感知设备60套、RFID采集设备406套、视频图像信息共享总平台一套、视频图像实战应用平台一套。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iCs/>
          <w:sz w:val="24"/>
        </w:rPr>
      </w:pPr>
      <w:r>
        <w:rPr>
          <w:rFonts w:hint="eastAsia" w:ascii="宋体" w:hAnsi="宋体" w:cs="宋体"/>
          <w:iCs/>
          <w:sz w:val="24"/>
        </w:rPr>
        <w:t>投标方应按</w:t>
      </w:r>
      <w:r>
        <w:rPr>
          <w:rFonts w:hint="eastAsia" w:ascii="宋体" w:hAnsi="宋体" w:cs="宋体"/>
          <w:b/>
          <w:bCs/>
          <w:iCs/>
          <w:sz w:val="24"/>
        </w:rPr>
        <w:t>五年</w:t>
      </w:r>
      <w:r>
        <w:rPr>
          <w:rFonts w:hint="eastAsia" w:ascii="宋体" w:hAnsi="宋体" w:cs="宋体"/>
          <w:iCs/>
          <w:sz w:val="24"/>
        </w:rPr>
        <w:t>收回成本的方式来计算监控点位的服务单价，投标时必须按照前端单独立杆安装为标准进行报价。</w:t>
      </w:r>
    </w:p>
    <w:p>
      <w:pPr>
        <w:pStyle w:val="6"/>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Cs/>
          <w:kern w:val="2"/>
          <w:sz w:val="24"/>
          <w:szCs w:val="24"/>
          <w:lang w:val="en-US" w:eastAsia="zh-CN" w:bidi="ar-SA"/>
        </w:rPr>
      </w:pPr>
      <w:r>
        <w:rPr>
          <w:rFonts w:hint="eastAsia" w:ascii="宋体" w:hAnsi="宋体" w:eastAsia="宋体" w:cs="宋体"/>
          <w:b/>
          <w:bCs/>
          <w:iCs/>
          <w:kern w:val="2"/>
          <w:sz w:val="24"/>
          <w:szCs w:val="24"/>
          <w:lang w:val="en-US" w:eastAsia="zh-CN" w:bidi="ar-SA"/>
        </w:rPr>
        <w:t>项目采购表（数量单位：个      货币单位：人民币元）</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990"/>
        <w:gridCol w:w="3021"/>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84" w:type="pct"/>
          </w:tcPr>
          <w:p>
            <w:pPr>
              <w:jc w:val="center"/>
              <w:rPr>
                <w:rFonts w:ascii="宋体" w:hAnsi="宋体" w:cs="宋体"/>
                <w:b/>
                <w:bCs/>
                <w:sz w:val="24"/>
                <w:szCs w:val="24"/>
                <w:highlight w:val="yellow"/>
              </w:rPr>
            </w:pPr>
            <w:r>
              <w:rPr>
                <w:rFonts w:hint="eastAsia" w:ascii="宋体" w:hAnsi="宋体" w:cs="宋体"/>
                <w:b/>
                <w:bCs/>
                <w:sz w:val="24"/>
                <w:szCs w:val="24"/>
              </w:rPr>
              <w:t>序号</w:t>
            </w:r>
          </w:p>
        </w:tc>
        <w:tc>
          <w:tcPr>
            <w:tcW w:w="1167" w:type="pct"/>
          </w:tcPr>
          <w:p>
            <w:pPr>
              <w:jc w:val="center"/>
              <w:rPr>
                <w:rFonts w:ascii="宋体" w:hAnsi="宋体" w:cs="宋体"/>
                <w:b/>
                <w:bCs/>
                <w:sz w:val="24"/>
                <w:szCs w:val="24"/>
                <w:highlight w:val="yellow"/>
              </w:rPr>
            </w:pPr>
            <w:r>
              <w:rPr>
                <w:rFonts w:hint="eastAsia" w:ascii="宋体" w:hAnsi="宋体" w:cs="宋体"/>
                <w:b/>
                <w:bCs/>
                <w:sz w:val="24"/>
                <w:szCs w:val="24"/>
              </w:rPr>
              <w:t>采购项</w:t>
            </w:r>
          </w:p>
        </w:tc>
        <w:tc>
          <w:tcPr>
            <w:tcW w:w="1771" w:type="pct"/>
          </w:tcPr>
          <w:p>
            <w:pPr>
              <w:jc w:val="center"/>
              <w:rPr>
                <w:rFonts w:ascii="宋体" w:hAnsi="宋体" w:cs="宋体"/>
                <w:b/>
                <w:bCs/>
                <w:sz w:val="24"/>
                <w:szCs w:val="24"/>
                <w:highlight w:val="yellow"/>
              </w:rPr>
            </w:pPr>
            <w:r>
              <w:rPr>
                <w:rFonts w:hint="eastAsia" w:ascii="宋体" w:hAnsi="宋体" w:cs="宋体"/>
                <w:b/>
                <w:bCs/>
                <w:sz w:val="24"/>
                <w:szCs w:val="24"/>
              </w:rPr>
              <w:t>采购内容</w:t>
            </w:r>
          </w:p>
        </w:tc>
        <w:tc>
          <w:tcPr>
            <w:tcW w:w="1576" w:type="pct"/>
          </w:tcPr>
          <w:p>
            <w:pPr>
              <w:jc w:val="center"/>
              <w:rPr>
                <w:rFonts w:ascii="宋体" w:hAnsi="宋体" w:cs="宋体"/>
                <w:b/>
                <w:bCs/>
                <w:sz w:val="24"/>
                <w:szCs w:val="24"/>
                <w:highlight w:val="yellow"/>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jc w:val="center"/>
              <w:rPr>
                <w:rFonts w:ascii="宋体" w:hAnsi="宋体" w:cs="宋体"/>
                <w:sz w:val="24"/>
                <w:szCs w:val="24"/>
              </w:rPr>
            </w:pPr>
            <w:r>
              <w:rPr>
                <w:rFonts w:hint="eastAsia" w:ascii="宋体" w:hAnsi="宋体" w:cs="宋体"/>
                <w:sz w:val="24"/>
                <w:szCs w:val="24"/>
              </w:rPr>
              <w:t>1</w:t>
            </w:r>
          </w:p>
        </w:tc>
        <w:tc>
          <w:tcPr>
            <w:tcW w:w="1167" w:type="pct"/>
            <w:vAlign w:val="center"/>
          </w:tcPr>
          <w:p>
            <w:pPr>
              <w:jc w:val="center"/>
              <w:rPr>
                <w:rFonts w:ascii="宋体" w:hAnsi="宋体" w:cs="宋体"/>
                <w:sz w:val="24"/>
                <w:szCs w:val="24"/>
              </w:rPr>
            </w:pPr>
            <w:r>
              <w:rPr>
                <w:rFonts w:hint="eastAsia" w:ascii="宋体" w:hAnsi="宋体" w:cs="宋体"/>
                <w:sz w:val="24"/>
                <w:szCs w:val="24"/>
              </w:rPr>
              <w:t>新建验收后5年服务期未到项</w:t>
            </w:r>
          </w:p>
        </w:tc>
        <w:tc>
          <w:tcPr>
            <w:tcW w:w="1771" w:type="pct"/>
            <w:vAlign w:val="center"/>
          </w:tcPr>
          <w:p>
            <w:pPr>
              <w:jc w:val="center"/>
              <w:rPr>
                <w:rFonts w:ascii="宋体" w:hAnsi="宋体" w:cs="宋体"/>
                <w:sz w:val="24"/>
                <w:szCs w:val="24"/>
              </w:rPr>
            </w:pPr>
            <w:r>
              <w:rPr>
                <w:rFonts w:hint="eastAsia" w:ascii="宋体" w:hAnsi="宋体" w:cs="宋体"/>
                <w:sz w:val="24"/>
                <w:szCs w:val="24"/>
              </w:rPr>
              <w:t>二十六款10023个摄像机影像服务、二款100套智能感知设备和一款采集406个设备数据采集应用服务、一项视频图像信息共享总平台和一款视频图像信息实战应用平台服务</w:t>
            </w:r>
          </w:p>
        </w:tc>
        <w:tc>
          <w:tcPr>
            <w:tcW w:w="1576" w:type="pct"/>
            <w:vAlign w:val="center"/>
          </w:tcPr>
          <w:p>
            <w:pPr>
              <w:jc w:val="center"/>
              <w:rPr>
                <w:rFonts w:ascii="宋体" w:hAnsi="宋体" w:cs="宋体"/>
                <w:sz w:val="24"/>
                <w:szCs w:val="24"/>
              </w:rPr>
            </w:pPr>
            <w:r>
              <w:rPr>
                <w:rFonts w:hint="eastAsia" w:ascii="宋体" w:hAnsi="宋体" w:cs="宋体"/>
                <w:sz w:val="24"/>
                <w:szCs w:val="24"/>
              </w:rPr>
              <w:t>新建验收后未到5年，拟继续租赁服务项，服务标准、质量不变。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1167" w:type="pct"/>
            <w:vAlign w:val="center"/>
          </w:tcPr>
          <w:p>
            <w:pPr>
              <w:jc w:val="center"/>
              <w:rPr>
                <w:rFonts w:ascii="宋体" w:hAnsi="宋体" w:cs="宋体"/>
                <w:color w:val="auto"/>
                <w:sz w:val="24"/>
                <w:szCs w:val="24"/>
              </w:rPr>
            </w:pPr>
            <w:r>
              <w:rPr>
                <w:rFonts w:hint="eastAsia" w:ascii="宋体" w:hAnsi="宋体" w:cs="宋体"/>
                <w:color w:val="auto"/>
                <w:sz w:val="24"/>
                <w:szCs w:val="24"/>
              </w:rPr>
              <w:t>新建验收后5年服务期已到项</w:t>
            </w:r>
          </w:p>
        </w:tc>
        <w:tc>
          <w:tcPr>
            <w:tcW w:w="1771" w:type="pct"/>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七</w:t>
            </w:r>
            <w:r>
              <w:rPr>
                <w:rFonts w:hint="eastAsia" w:ascii="宋体" w:hAnsi="宋体" w:cs="宋体"/>
                <w:color w:val="auto"/>
                <w:sz w:val="24"/>
                <w:szCs w:val="24"/>
              </w:rPr>
              <w:t>款804个摄像机影像服务</w:t>
            </w:r>
          </w:p>
        </w:tc>
        <w:tc>
          <w:tcPr>
            <w:tcW w:w="1576" w:type="pct"/>
            <w:vAlign w:val="center"/>
          </w:tcPr>
          <w:p>
            <w:pPr>
              <w:jc w:val="center"/>
              <w:rPr>
                <w:rFonts w:ascii="宋体" w:hAnsi="宋体" w:cs="宋体"/>
                <w:color w:val="auto"/>
                <w:sz w:val="24"/>
                <w:szCs w:val="24"/>
              </w:rPr>
            </w:pPr>
            <w:r>
              <w:rPr>
                <w:rFonts w:hint="eastAsia" w:ascii="宋体" w:hAnsi="宋体" w:cs="宋体"/>
                <w:color w:val="auto"/>
                <w:sz w:val="24"/>
                <w:szCs w:val="24"/>
              </w:rPr>
              <w:t xml:space="preserve">新建验收后已到5年，拟继续租用服务项，服务租赁费用在原有基础上下降40%，服务标准、质量不变。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1167" w:type="pct"/>
            <w:vAlign w:val="center"/>
          </w:tcPr>
          <w:p>
            <w:pPr>
              <w:jc w:val="center"/>
              <w:rPr>
                <w:rFonts w:ascii="宋体" w:hAnsi="宋体" w:cs="宋体"/>
                <w:color w:val="auto"/>
                <w:sz w:val="24"/>
                <w:szCs w:val="24"/>
              </w:rPr>
            </w:pPr>
            <w:r>
              <w:rPr>
                <w:rFonts w:hint="eastAsia" w:ascii="宋体" w:hAnsi="宋体" w:cs="宋体"/>
                <w:color w:val="auto"/>
                <w:sz w:val="24"/>
                <w:szCs w:val="24"/>
              </w:rPr>
              <w:t>新建验收后5年服务期已到待更新项</w:t>
            </w:r>
          </w:p>
        </w:tc>
        <w:tc>
          <w:tcPr>
            <w:tcW w:w="1771" w:type="pct"/>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九</w:t>
            </w:r>
            <w:r>
              <w:rPr>
                <w:rFonts w:hint="eastAsia" w:ascii="宋体" w:hAnsi="宋体" w:cs="宋体"/>
                <w:color w:val="auto"/>
                <w:sz w:val="24"/>
                <w:szCs w:val="24"/>
              </w:rPr>
              <w:t>款700个摄像机影像服务</w:t>
            </w:r>
          </w:p>
        </w:tc>
        <w:tc>
          <w:tcPr>
            <w:tcW w:w="1576" w:type="pct"/>
            <w:vAlign w:val="center"/>
          </w:tcPr>
          <w:p>
            <w:pPr>
              <w:jc w:val="center"/>
              <w:rPr>
                <w:rFonts w:ascii="宋体" w:hAnsi="宋体" w:cs="宋体"/>
                <w:color w:val="auto"/>
                <w:sz w:val="24"/>
                <w:szCs w:val="24"/>
              </w:rPr>
            </w:pPr>
            <w:r>
              <w:rPr>
                <w:rFonts w:hint="eastAsia" w:ascii="宋体" w:hAnsi="宋体" w:cs="宋体"/>
                <w:color w:val="auto"/>
                <w:sz w:val="24"/>
                <w:szCs w:val="24"/>
              </w:rPr>
              <w:t>新建验收后5年服务期已到，根据需要更新为新的摄像机提供服务，标准、质量按新建监控标准、质量执行，服务费用在同类新建监控基础上统一下降100元/路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jc w:val="center"/>
              <w:rPr>
                <w:rFonts w:ascii="宋体" w:hAnsi="宋体" w:cs="宋体"/>
                <w:color w:val="auto"/>
                <w:sz w:val="24"/>
                <w:szCs w:val="24"/>
              </w:rPr>
            </w:pPr>
            <w:r>
              <w:rPr>
                <w:rFonts w:hint="eastAsia" w:ascii="宋体" w:hAnsi="宋体" w:cs="宋体"/>
                <w:color w:val="auto"/>
                <w:sz w:val="24"/>
                <w:szCs w:val="24"/>
              </w:rPr>
              <w:t>4</w:t>
            </w:r>
          </w:p>
        </w:tc>
        <w:tc>
          <w:tcPr>
            <w:tcW w:w="1167" w:type="pct"/>
            <w:vAlign w:val="center"/>
          </w:tcPr>
          <w:p>
            <w:pPr>
              <w:jc w:val="center"/>
              <w:rPr>
                <w:rFonts w:ascii="宋体" w:hAnsi="宋体" w:cs="宋体"/>
                <w:color w:val="auto"/>
                <w:sz w:val="24"/>
                <w:szCs w:val="24"/>
              </w:rPr>
            </w:pPr>
            <w:r>
              <w:rPr>
                <w:rFonts w:hint="eastAsia" w:ascii="宋体" w:hAnsi="宋体" w:cs="宋体"/>
                <w:color w:val="auto"/>
                <w:sz w:val="24"/>
                <w:szCs w:val="24"/>
              </w:rPr>
              <w:t>待新建提供服务项</w:t>
            </w:r>
          </w:p>
        </w:tc>
        <w:tc>
          <w:tcPr>
            <w:tcW w:w="1771" w:type="pct"/>
            <w:vAlign w:val="center"/>
          </w:tcPr>
          <w:p>
            <w:pPr>
              <w:jc w:val="center"/>
              <w:rPr>
                <w:rFonts w:ascii="宋体" w:hAnsi="宋体" w:cs="宋体"/>
                <w:color w:val="auto"/>
                <w:sz w:val="24"/>
                <w:szCs w:val="24"/>
              </w:rPr>
            </w:pPr>
            <w:r>
              <w:rPr>
                <w:rFonts w:hint="eastAsia" w:ascii="宋体" w:hAnsi="宋体" w:cs="宋体"/>
                <w:color w:val="auto"/>
                <w:sz w:val="24"/>
                <w:szCs w:val="24"/>
              </w:rPr>
              <w:t>十款100个摄像机影像服务和一款100个路面感知设备数据采集应用服务</w:t>
            </w:r>
          </w:p>
        </w:tc>
        <w:tc>
          <w:tcPr>
            <w:tcW w:w="1576" w:type="pct"/>
            <w:vAlign w:val="center"/>
          </w:tcPr>
          <w:p>
            <w:pPr>
              <w:rPr>
                <w:rFonts w:ascii="宋体" w:hAnsi="宋体" w:cs="宋体"/>
                <w:color w:val="auto"/>
                <w:sz w:val="24"/>
                <w:szCs w:val="24"/>
              </w:rPr>
            </w:pPr>
            <w:r>
              <w:rPr>
                <w:rFonts w:hint="eastAsia" w:ascii="宋体" w:hAnsi="宋体" w:cs="宋体"/>
                <w:color w:val="auto"/>
                <w:sz w:val="24"/>
                <w:szCs w:val="24"/>
              </w:rPr>
              <w:t>根据招标方要求标准、质量建设新的监控点位提供服务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jc w:val="center"/>
              <w:rPr>
                <w:rFonts w:ascii="宋体" w:hAnsi="宋体" w:cs="宋体"/>
                <w:color w:val="auto"/>
                <w:sz w:val="24"/>
                <w:szCs w:val="24"/>
              </w:rPr>
            </w:pPr>
            <w:r>
              <w:rPr>
                <w:rFonts w:hint="eastAsia" w:ascii="宋体" w:hAnsi="宋体" w:cs="宋体"/>
                <w:color w:val="auto"/>
                <w:sz w:val="24"/>
                <w:szCs w:val="24"/>
              </w:rPr>
              <w:t>5</w:t>
            </w:r>
          </w:p>
        </w:tc>
        <w:tc>
          <w:tcPr>
            <w:tcW w:w="1167" w:type="pct"/>
            <w:vAlign w:val="center"/>
          </w:tcPr>
          <w:p>
            <w:pPr>
              <w:jc w:val="center"/>
              <w:rPr>
                <w:rFonts w:ascii="宋体" w:hAnsi="宋体" w:cs="宋体"/>
                <w:color w:val="auto"/>
                <w:sz w:val="24"/>
                <w:szCs w:val="24"/>
              </w:rPr>
            </w:pPr>
            <w:r>
              <w:rPr>
                <w:rFonts w:hint="eastAsia" w:ascii="宋体" w:hAnsi="宋体" w:cs="宋体"/>
                <w:color w:val="auto"/>
                <w:sz w:val="24"/>
                <w:szCs w:val="24"/>
              </w:rPr>
              <w:t>铁塔挂载项</w:t>
            </w:r>
          </w:p>
        </w:tc>
        <w:tc>
          <w:tcPr>
            <w:tcW w:w="1771" w:type="pct"/>
            <w:vAlign w:val="center"/>
          </w:tcPr>
          <w:p>
            <w:pPr>
              <w:jc w:val="center"/>
              <w:rPr>
                <w:rFonts w:ascii="宋体" w:hAnsi="宋体" w:cs="宋体"/>
                <w:color w:val="auto"/>
                <w:sz w:val="24"/>
                <w:szCs w:val="24"/>
              </w:rPr>
            </w:pPr>
            <w:r>
              <w:rPr>
                <w:rFonts w:hint="eastAsia" w:ascii="宋体" w:hAnsi="宋体" w:cs="宋体"/>
                <w:color w:val="auto"/>
                <w:sz w:val="24"/>
                <w:szCs w:val="24"/>
              </w:rPr>
              <w:t>37座通信铁塔视频挂载服务</w:t>
            </w:r>
          </w:p>
        </w:tc>
        <w:tc>
          <w:tcPr>
            <w:tcW w:w="1576" w:type="pct"/>
            <w:vAlign w:val="center"/>
          </w:tcPr>
          <w:p>
            <w:pPr>
              <w:jc w:val="center"/>
              <w:rPr>
                <w:rFonts w:ascii="宋体" w:hAnsi="宋体" w:cs="宋体"/>
                <w:color w:val="auto"/>
                <w:sz w:val="24"/>
                <w:szCs w:val="24"/>
              </w:rPr>
            </w:pPr>
            <w:r>
              <w:rPr>
                <w:rFonts w:hint="eastAsia" w:ascii="宋体" w:hAnsi="宋体" w:cs="宋体"/>
                <w:color w:val="auto"/>
                <w:sz w:val="24"/>
                <w:szCs w:val="24"/>
              </w:rPr>
              <w:t>本次招标铁塔挂载费用为37座已建设监控的通信铁塔一年的挂载费用</w:t>
            </w:r>
          </w:p>
        </w:tc>
      </w:tr>
    </w:tbl>
    <w:p>
      <w:pPr>
        <w:rPr>
          <w:color w:val="auto"/>
          <w:highlight w:val="yellow"/>
        </w:rPr>
      </w:pPr>
    </w:p>
    <w:p>
      <w:pPr>
        <w:pStyle w:val="2"/>
        <w:spacing w:line="3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项目采购分项详表（数量单位：个      货币单位：人民币元）</w:t>
      </w:r>
    </w:p>
    <w:p>
      <w:pPr>
        <w:pStyle w:val="3"/>
        <w:spacing w:line="320" w:lineRule="exact"/>
        <w:jc w:val="center"/>
        <w:rPr>
          <w:rFonts w:hint="eastAsia" w:ascii="宋体" w:hAnsi="宋体" w:eastAsia="宋体" w:cs="宋体"/>
          <w:b/>
          <w:bCs/>
          <w:color w:val="auto"/>
          <w:kern w:val="0"/>
          <w:sz w:val="24"/>
          <w:lang w:bidi="ar"/>
        </w:rPr>
      </w:pPr>
    </w:p>
    <w:p>
      <w:pPr>
        <w:pStyle w:val="3"/>
        <w:spacing w:line="320" w:lineRule="exact"/>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lang w:bidi="ar"/>
        </w:rPr>
        <w:t>新建验收后5年服务期未到项</w:t>
      </w:r>
    </w:p>
    <w:tbl>
      <w:tblPr>
        <w:tblStyle w:val="26"/>
        <w:tblpPr w:leftFromText="180" w:rightFromText="180" w:vertAnchor="text" w:horzAnchor="page" w:tblpXSpec="center" w:tblpY="288"/>
        <w:tblOverlap w:val="never"/>
        <w:tblW w:w="10398" w:type="dxa"/>
        <w:jc w:val="center"/>
        <w:tblLayout w:type="fixed"/>
        <w:tblCellMar>
          <w:top w:w="0" w:type="dxa"/>
          <w:left w:w="108" w:type="dxa"/>
          <w:bottom w:w="0" w:type="dxa"/>
          <w:right w:w="108" w:type="dxa"/>
        </w:tblCellMar>
      </w:tblPr>
      <w:tblGrid>
        <w:gridCol w:w="548"/>
        <w:gridCol w:w="1417"/>
        <w:gridCol w:w="2500"/>
        <w:gridCol w:w="967"/>
        <w:gridCol w:w="650"/>
        <w:gridCol w:w="1033"/>
        <w:gridCol w:w="667"/>
        <w:gridCol w:w="1250"/>
        <w:gridCol w:w="1366"/>
      </w:tblGrid>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摄像机类型</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存储码流、时间等要求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立杆月单价</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立杆数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借杆月单价</w:t>
            </w:r>
            <w:r>
              <w:rPr>
                <w:rFonts w:hint="eastAsia" w:ascii="宋体" w:hAnsi="宋体" w:eastAsia="宋体" w:cs="宋体"/>
                <w:b/>
                <w:bCs/>
                <w:color w:val="auto"/>
                <w:kern w:val="0"/>
                <w:sz w:val="20"/>
                <w:szCs w:val="20"/>
                <w:lang w:bidi="ar"/>
              </w:rPr>
              <w:br w:type="textWrapping"/>
            </w:r>
            <w:r>
              <w:rPr>
                <w:rFonts w:hint="eastAsia" w:ascii="宋体" w:hAnsi="宋体" w:eastAsia="宋体" w:cs="宋体"/>
                <w:b/>
                <w:bCs/>
                <w:color w:val="auto"/>
                <w:kern w:val="0"/>
                <w:sz w:val="20"/>
                <w:szCs w:val="20"/>
                <w:lang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借杆数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月总价</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备注</w:t>
            </w: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900万环保卡口</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6兆码流，录像保存30天；图片1年，过车记录2年；人脸场景图片的存储时间3个月，人脸图片、结构化数据的存储时间24个月。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1350.00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1250.00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58900.00 </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1、服务期限为2023年4月-11月；2、具体结算以实际月服务考核情况及数量结算；</w:t>
            </w: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18-19年200万枪机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385.00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345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285.00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176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182985.00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20-21年人脸云台枪</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4兆码流，录像保存30天；人脸场景图片的存储时间3个月，人脸图片、结构化数据的存储时间24个月。。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434.00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334.00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24304.00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21年双舱人脸摄像机B</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470.00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1268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370.00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433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756170.00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20年出入口抓拍机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4兆码流，录像保存30天；图片保存1年，过车记录保存2年。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485.00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385.00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4365.00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20-21年400万枪机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490.00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390.00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759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363140.00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20-21年400万球机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528.00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1536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428.00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1187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1319044.00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17年200万球机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530.00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580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430.00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270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423500.00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19-20年微卡口</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4兆码流，录像保存30天；图片保存1年，过车记录保存2年。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545.00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370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445.00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244370.00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14年200万球机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565.00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465.00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31000.00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20年400万激光球</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655.00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555.00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15375.00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20年违停球</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670.00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570.00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81940.00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21年双舱人脸摄像机A</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735.00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386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635.00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176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395470.00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20年500万人脸车控</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6兆码流，录像保存30天；图片1年，过车记录2年；人脸场景图片的存储时间3个月，人脸图片、结构化数据的存储时间24个月。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805.00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705.00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40555.00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18-20年中载云台枪</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860.00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760.00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6020.00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19-20年900万人脸车控</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6兆码流，录像保存30天；图片1年，过车记录2年；人脸场景图片的存储时间3个月，人脸图片、结构化数据的存储时间24个月。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890.00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790.00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262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340480.00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21年鹰眼</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930.00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830.00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28830.00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RFID采集设备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RFID采集数据保存2年，Mac数据保存2年。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32480.00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21年智能感知设备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智能感知设备数据的采集和基于采集数据的应用服务；采集数据保存24个月。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1200.00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72000.00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视频图像信息共享总平台</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整合、汇聚、存储、分析社会面视频图像资源和车辆、人脸、MAC、RFID等智能感知数据。</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190000.00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190000.00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视频图像实战应用平台</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公安内网搭建基于视频、图像信息、感知设备采集数据的，集各类综合实战应用功能模块的平台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673</w:t>
            </w:r>
            <w:r>
              <w:rPr>
                <w:rFonts w:hint="eastAsia" w:ascii="宋体" w:hAnsi="宋体" w:eastAsia="宋体" w:cs="宋体"/>
                <w:color w:val="auto"/>
                <w:kern w:val="0"/>
                <w:sz w:val="20"/>
                <w:szCs w:val="20"/>
                <w:lang w:val="en-US" w:eastAsia="zh-CN" w:bidi="ar"/>
              </w:rPr>
              <w:t>000</w:t>
            </w:r>
            <w:r>
              <w:rPr>
                <w:rFonts w:hint="eastAsia" w:ascii="宋体" w:hAnsi="宋体" w:eastAsia="宋体" w:cs="宋体"/>
                <w:color w:val="auto"/>
                <w:kern w:val="0"/>
                <w:sz w:val="20"/>
                <w:szCs w:val="20"/>
                <w:lang w:bidi="ar"/>
              </w:rPr>
              <w:t xml:space="preserve">.00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673</w:t>
            </w:r>
            <w:r>
              <w:rPr>
                <w:rFonts w:hint="eastAsia" w:ascii="宋体" w:hAnsi="宋体" w:eastAsia="宋体" w:cs="宋体"/>
                <w:color w:val="auto"/>
                <w:kern w:val="0"/>
                <w:sz w:val="20"/>
                <w:szCs w:val="20"/>
                <w:lang w:val="en-US" w:eastAsia="zh-CN" w:bidi="ar"/>
              </w:rPr>
              <w:t>000</w:t>
            </w:r>
            <w:r>
              <w:rPr>
                <w:rFonts w:hint="eastAsia" w:ascii="宋体" w:hAnsi="宋体" w:eastAsia="宋体" w:cs="宋体"/>
                <w:color w:val="auto"/>
                <w:kern w:val="0"/>
                <w:sz w:val="20"/>
                <w:szCs w:val="20"/>
                <w:lang w:bidi="ar"/>
              </w:rPr>
              <w:t xml:space="preserve">.00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1965"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1-21项费用合计</w:t>
            </w:r>
          </w:p>
        </w:tc>
        <w:tc>
          <w:tcPr>
            <w:tcW w:w="58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月费用合计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528</w:t>
            </w:r>
            <w:r>
              <w:rPr>
                <w:rFonts w:hint="eastAsia" w:ascii="宋体" w:hAnsi="宋体" w:eastAsia="宋体" w:cs="宋体"/>
                <w:b/>
                <w:bCs/>
                <w:color w:val="auto"/>
                <w:kern w:val="0"/>
                <w:sz w:val="20"/>
                <w:szCs w:val="20"/>
                <w:lang w:val="en-US" w:eastAsia="zh-CN" w:bidi="ar"/>
              </w:rPr>
              <w:t>3928</w:t>
            </w:r>
            <w:r>
              <w:rPr>
                <w:rFonts w:hint="eastAsia" w:ascii="宋体" w:hAnsi="宋体" w:eastAsia="宋体" w:cs="宋体"/>
                <w:b/>
                <w:bCs/>
                <w:color w:val="auto"/>
                <w:kern w:val="0"/>
                <w:sz w:val="20"/>
                <w:szCs w:val="20"/>
                <w:lang w:bidi="ar"/>
              </w:rPr>
              <w:t xml:space="preserve">.00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 xml:space="preserve"> </w:t>
            </w:r>
          </w:p>
        </w:tc>
      </w:tr>
      <w:tr>
        <w:tblPrEx>
          <w:tblCellMar>
            <w:top w:w="0" w:type="dxa"/>
            <w:left w:w="108" w:type="dxa"/>
            <w:bottom w:w="0" w:type="dxa"/>
            <w:right w:w="108" w:type="dxa"/>
          </w:tblCellMar>
        </w:tblPrEx>
        <w:trPr>
          <w:trHeight w:val="500" w:hRule="atLeast"/>
          <w:jc w:val="center"/>
        </w:trPr>
        <w:tc>
          <w:tcPr>
            <w:tcW w:w="1965"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0"/>
                <w:szCs w:val="20"/>
                <w:lang w:bidi="ar"/>
              </w:rPr>
            </w:pPr>
          </w:p>
        </w:tc>
        <w:tc>
          <w:tcPr>
            <w:tcW w:w="58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4-11月份费用合计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4227</w:t>
            </w:r>
            <w:r>
              <w:rPr>
                <w:rFonts w:hint="eastAsia" w:ascii="宋体" w:hAnsi="宋体" w:eastAsia="宋体" w:cs="宋体"/>
                <w:b/>
                <w:bCs/>
                <w:color w:val="auto"/>
                <w:kern w:val="0"/>
                <w:sz w:val="20"/>
                <w:szCs w:val="20"/>
                <w:lang w:val="en-US" w:eastAsia="zh-CN" w:bidi="ar"/>
              </w:rPr>
              <w:t>1424</w:t>
            </w:r>
            <w:r>
              <w:rPr>
                <w:rFonts w:hint="eastAsia" w:ascii="宋体" w:hAnsi="宋体" w:eastAsia="宋体" w:cs="宋体"/>
                <w:b/>
                <w:bCs/>
                <w:color w:val="auto"/>
                <w:kern w:val="0"/>
                <w:sz w:val="20"/>
                <w:szCs w:val="20"/>
                <w:lang w:bidi="ar"/>
              </w:rPr>
              <w:t>.00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kern w:val="0"/>
                <w:sz w:val="20"/>
                <w:szCs w:val="20"/>
                <w:lang w:bidi="ar"/>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180°球型AR鹰眼</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922.00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822.00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6576.00 </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1、服务期限为2023年7月-11月；2、具体结算以实际月服务考核情况及数量结算；</w:t>
            </w: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400万红外一体化超低照度探针球</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520.00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420.00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857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386980.00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400万或以上像素枪球一体机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560.00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460.00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245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118300.00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400万或以上像素网络探针枪机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482.00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382.00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190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72580.00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800万或以上像素网络探针枪机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482.00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382.00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2392.00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900万或以上像素高清环保卡口单元</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6兆码流，录像保存30天；图片1年，过车记录2年；人脸场景图片的存储时间3个月，人脸图片、结构化数据的存储时间24个月。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1342.00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1242.00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56390.00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双舱人脸摄像机A</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730.00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630.00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2620.00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双舱人脸摄像机B</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462.00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362.00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19100.00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一体化云台筒型人脸摄像机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430.00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330.00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2640.00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22年智能感知设备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智能感知设备数据的采集和基于采集数据的应用服务；采集数据保存24个月。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1192.00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1092.00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47680.00 </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1965"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22-31项费用合计</w:t>
            </w:r>
          </w:p>
        </w:tc>
        <w:tc>
          <w:tcPr>
            <w:tcW w:w="58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月费用合计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 xml:space="preserve">715258.00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 xml:space="preserve"> </w:t>
            </w:r>
          </w:p>
        </w:tc>
      </w:tr>
      <w:tr>
        <w:tblPrEx>
          <w:tblCellMar>
            <w:top w:w="0" w:type="dxa"/>
            <w:left w:w="108" w:type="dxa"/>
            <w:bottom w:w="0" w:type="dxa"/>
            <w:right w:w="108" w:type="dxa"/>
          </w:tblCellMar>
        </w:tblPrEx>
        <w:trPr>
          <w:trHeight w:val="500" w:hRule="atLeast"/>
          <w:jc w:val="center"/>
        </w:trPr>
        <w:tc>
          <w:tcPr>
            <w:tcW w:w="1965"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p>
        </w:tc>
        <w:tc>
          <w:tcPr>
            <w:tcW w:w="58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7-11月份费用合计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0"/>
                <w:szCs w:val="20"/>
                <w:lang w:bidi="ar"/>
              </w:rPr>
              <w:t>3576290.00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kern w:val="0"/>
                <w:sz w:val="22"/>
                <w:szCs w:val="22"/>
                <w:lang w:bidi="ar"/>
              </w:rPr>
            </w:pPr>
          </w:p>
        </w:tc>
      </w:tr>
    </w:tbl>
    <w:p>
      <w:pPr>
        <w:spacing w:line="360" w:lineRule="auto"/>
        <w:rPr>
          <w:rFonts w:hint="eastAsia" w:ascii="宋体" w:hAnsi="宋体" w:eastAsia="宋体" w:cs="宋体"/>
          <w:color w:val="auto"/>
          <w:sz w:val="24"/>
        </w:rPr>
      </w:pPr>
    </w:p>
    <w:tbl>
      <w:tblPr>
        <w:tblStyle w:val="26"/>
        <w:tblW w:w="10207" w:type="dxa"/>
        <w:jc w:val="center"/>
        <w:tblLayout w:type="fixed"/>
        <w:tblCellMar>
          <w:top w:w="0" w:type="dxa"/>
          <w:left w:w="108" w:type="dxa"/>
          <w:bottom w:w="0" w:type="dxa"/>
          <w:right w:w="108" w:type="dxa"/>
        </w:tblCellMar>
      </w:tblPr>
      <w:tblGrid>
        <w:gridCol w:w="549"/>
        <w:gridCol w:w="1727"/>
        <w:gridCol w:w="2588"/>
        <w:gridCol w:w="957"/>
        <w:gridCol w:w="819"/>
        <w:gridCol w:w="1021"/>
        <w:gridCol w:w="565"/>
        <w:gridCol w:w="1124"/>
        <w:gridCol w:w="857"/>
      </w:tblGrid>
      <w:tr>
        <w:tblPrEx>
          <w:tblCellMar>
            <w:top w:w="0" w:type="dxa"/>
            <w:left w:w="108" w:type="dxa"/>
            <w:bottom w:w="0" w:type="dxa"/>
            <w:right w:w="108" w:type="dxa"/>
          </w:tblCellMar>
        </w:tblPrEx>
        <w:trPr>
          <w:trHeight w:val="500" w:hRule="atLeast"/>
          <w:jc w:val="center"/>
        </w:trPr>
        <w:tc>
          <w:tcPr>
            <w:tcW w:w="10207" w:type="dxa"/>
            <w:gridSpan w:val="9"/>
            <w:tcBorders>
              <w:top w:val="nil"/>
              <w:left w:val="nil"/>
              <w:bottom w:val="single" w:color="auto" w:sz="4" w:space="0"/>
              <w:right w:val="nil"/>
            </w:tcBorders>
            <w:shd w:val="clear" w:color="auto" w:fill="auto"/>
            <w:noWrap/>
            <w:vAlign w:val="center"/>
          </w:tcPr>
          <w:p>
            <w:pPr>
              <w:widowControl/>
              <w:jc w:val="center"/>
              <w:textAlignment w:val="center"/>
              <w:rPr>
                <w:rFonts w:hint="eastAsia" w:ascii="宋体" w:hAnsi="宋体" w:eastAsia="宋体" w:cs="宋体"/>
                <w:b/>
                <w:bCs/>
                <w:color w:val="auto"/>
                <w:sz w:val="28"/>
                <w:szCs w:val="28"/>
              </w:rPr>
            </w:pPr>
            <w:r>
              <w:rPr>
                <w:rStyle w:val="41"/>
                <w:rFonts w:hint="eastAsia" w:ascii="宋体" w:hAnsi="宋体" w:eastAsia="宋体" w:cs="宋体"/>
                <w:color w:val="auto"/>
                <w:sz w:val="24"/>
                <w:szCs w:val="24"/>
                <w:lang w:bidi="ar"/>
              </w:rPr>
              <w:t>新建验收后5年服务期已到项</w:t>
            </w:r>
          </w:p>
        </w:tc>
      </w:tr>
      <w:tr>
        <w:tblPrEx>
          <w:tblCellMar>
            <w:top w:w="0" w:type="dxa"/>
            <w:left w:w="108" w:type="dxa"/>
            <w:bottom w:w="0" w:type="dxa"/>
            <w:right w:w="108" w:type="dxa"/>
          </w:tblCellMar>
        </w:tblPrEx>
        <w:trPr>
          <w:trHeight w:val="500"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序号</w:t>
            </w: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摄像机类型</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存储码流、时间等要求</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立杆月单价</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立杆数</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借杆月单价</w:t>
            </w:r>
            <w:r>
              <w:rPr>
                <w:rFonts w:hint="eastAsia" w:ascii="宋体" w:hAnsi="宋体" w:eastAsia="宋体" w:cs="宋体"/>
                <w:b/>
                <w:bCs/>
                <w:color w:val="auto"/>
                <w:kern w:val="0"/>
                <w:sz w:val="20"/>
                <w:szCs w:val="20"/>
                <w:lang w:bidi="ar"/>
              </w:rPr>
              <w:br w:type="textWrapping"/>
            </w:r>
            <w:r>
              <w:rPr>
                <w:rFonts w:hint="eastAsia" w:ascii="宋体" w:hAnsi="宋体" w:eastAsia="宋体" w:cs="宋体"/>
                <w:b/>
                <w:bCs/>
                <w:color w:val="auto"/>
                <w:kern w:val="0"/>
                <w:sz w:val="20"/>
                <w:szCs w:val="20"/>
                <w:lang w:bidi="ar"/>
              </w:rPr>
              <w:t>（-100）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借杆数</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月总价</w:t>
            </w:r>
          </w:p>
          <w:p>
            <w:pPr>
              <w:widowControl/>
              <w:jc w:val="center"/>
              <w:textAlignment w:val="center"/>
              <w:rPr>
                <w:rFonts w:hint="eastAsia" w:ascii="宋体" w:hAnsi="宋体" w:eastAsia="宋体" w:cs="宋体"/>
                <w:color w:val="auto"/>
              </w:rPr>
            </w:pPr>
            <w:r>
              <w:rPr>
                <w:rFonts w:hint="eastAsia" w:ascii="宋体" w:hAnsi="宋体" w:eastAsia="宋体" w:cs="宋体"/>
                <w:b/>
                <w:bCs/>
                <w:color w:val="auto"/>
                <w:kern w:val="0"/>
                <w:sz w:val="20"/>
                <w:szCs w:val="20"/>
                <w:lang w:bidi="ar"/>
              </w:rPr>
              <w:t>（按标价60%计）</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备注</w:t>
            </w:r>
          </w:p>
        </w:tc>
      </w:tr>
      <w:tr>
        <w:trPr>
          <w:trHeight w:val="500"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17年200万枪机</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395.00 </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108</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295.00 </w:t>
            </w:r>
          </w:p>
        </w:tc>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87</w:t>
            </w:r>
          </w:p>
        </w:tc>
        <w:tc>
          <w:tcPr>
            <w:tcW w:w="11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40995.00  </w:t>
            </w:r>
          </w:p>
        </w:tc>
        <w:tc>
          <w:tcPr>
            <w:tcW w:w="8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1、服务期限为2023年4月-11月；2、具体结算以实际月服务考核情况及数量结算；3、月服务费用按标价的60%结算；</w:t>
            </w:r>
          </w:p>
        </w:tc>
      </w:tr>
      <w:tr>
        <w:tblPrEx>
          <w:tblCellMar>
            <w:top w:w="0" w:type="dxa"/>
            <w:left w:w="108" w:type="dxa"/>
            <w:bottom w:w="0" w:type="dxa"/>
            <w:right w:w="108" w:type="dxa"/>
          </w:tblCellMar>
        </w:tblPrEx>
        <w:trPr>
          <w:trHeight w:val="500" w:hRule="atLeast"/>
          <w:jc w:val="center"/>
        </w:trPr>
        <w:tc>
          <w:tcPr>
            <w:tcW w:w="5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172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17年200万球机</w:t>
            </w:r>
          </w:p>
        </w:tc>
        <w:tc>
          <w:tcPr>
            <w:tcW w:w="25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530.00 </w:t>
            </w:r>
          </w:p>
        </w:tc>
        <w:tc>
          <w:tcPr>
            <w:tcW w:w="8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227</w:t>
            </w:r>
          </w:p>
        </w:tc>
        <w:tc>
          <w:tcPr>
            <w:tcW w:w="102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430.00 </w:t>
            </w:r>
          </w:p>
        </w:tc>
        <w:tc>
          <w:tcPr>
            <w:tcW w:w="56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85</w:t>
            </w:r>
          </w:p>
        </w:tc>
        <w:tc>
          <w:tcPr>
            <w:tcW w:w="11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94116.00  </w:t>
            </w:r>
          </w:p>
        </w:tc>
        <w:tc>
          <w:tcPr>
            <w:tcW w:w="857"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18-19年200万球机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r>
              <w:rPr>
                <w:rFonts w:hint="eastAsia" w:ascii="宋体" w:hAnsi="宋体" w:eastAsia="宋体" w:cs="宋体"/>
                <w:color w:val="auto"/>
                <w:kern w:val="0"/>
                <w:sz w:val="20"/>
                <w:szCs w:val="20"/>
                <w:lang w:val="en-US" w:eastAsia="zh-CN" w:bidi="ar"/>
              </w:rPr>
              <w:t>30.00</w:t>
            </w:r>
            <w:r>
              <w:rPr>
                <w:rFonts w:hint="eastAsia" w:ascii="宋体" w:hAnsi="宋体" w:eastAsia="宋体" w:cs="宋体"/>
                <w:color w:val="auto"/>
                <w:kern w:val="0"/>
                <w:sz w:val="20"/>
                <w:szCs w:val="20"/>
                <w:lang w:bidi="ar"/>
              </w:rPr>
              <w:t xml:space="preserve">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bidi="ar"/>
              </w:rPr>
              <w:t>147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430.00</w:t>
            </w:r>
            <w:r>
              <w:rPr>
                <w:rFonts w:hint="eastAsia" w:ascii="宋体" w:hAnsi="宋体" w:eastAsia="宋体" w:cs="宋体"/>
                <w:color w:val="auto"/>
                <w:kern w:val="0"/>
                <w:sz w:val="20"/>
                <w:szCs w:val="20"/>
                <w:lang w:bidi="ar"/>
              </w:rPr>
              <w:t xml:space="preserve"> </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bidi="ar"/>
              </w:rPr>
              <w:t>57</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61452.0</w:t>
            </w:r>
            <w:r>
              <w:rPr>
                <w:rFonts w:hint="eastAsia" w:ascii="宋体" w:hAnsi="宋体" w:eastAsia="宋体" w:cs="宋体"/>
                <w:color w:val="auto"/>
                <w:kern w:val="0"/>
                <w:sz w:val="20"/>
                <w:szCs w:val="20"/>
                <w:lang w:bidi="ar"/>
              </w:rPr>
              <w:t xml:space="preserve"> </w:t>
            </w:r>
          </w:p>
        </w:tc>
        <w:tc>
          <w:tcPr>
            <w:tcW w:w="8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18-19年200万枪机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3</w:t>
            </w:r>
            <w:r>
              <w:rPr>
                <w:rFonts w:hint="eastAsia" w:ascii="宋体" w:hAnsi="宋体" w:eastAsia="宋体" w:cs="宋体"/>
                <w:color w:val="auto"/>
                <w:kern w:val="0"/>
                <w:sz w:val="20"/>
                <w:szCs w:val="20"/>
                <w:lang w:val="en-US" w:eastAsia="zh-CN" w:bidi="ar"/>
              </w:rPr>
              <w:t>85.00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r>
              <w:rPr>
                <w:rFonts w:hint="eastAsia" w:ascii="宋体" w:hAnsi="宋体" w:eastAsia="宋体" w:cs="宋体"/>
                <w:color w:val="auto"/>
                <w:kern w:val="0"/>
                <w:sz w:val="20"/>
                <w:szCs w:val="20"/>
                <w:lang w:val="en-US" w:eastAsia="zh-CN" w:bidi="ar"/>
              </w:rPr>
              <w:t>85.00</w:t>
            </w:r>
            <w:r>
              <w:rPr>
                <w:rFonts w:hint="eastAsia" w:ascii="宋体" w:hAnsi="宋体" w:eastAsia="宋体" w:cs="宋体"/>
                <w:color w:val="auto"/>
                <w:kern w:val="0"/>
                <w:sz w:val="20"/>
                <w:szCs w:val="20"/>
                <w:lang w:bidi="ar"/>
              </w:rPr>
              <w:t xml:space="preserve"> </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32</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7782.00</w:t>
            </w:r>
            <w:r>
              <w:rPr>
                <w:rFonts w:hint="eastAsia" w:ascii="宋体" w:hAnsi="宋体" w:eastAsia="宋体" w:cs="宋体"/>
                <w:color w:val="auto"/>
                <w:kern w:val="0"/>
                <w:sz w:val="20"/>
                <w:szCs w:val="20"/>
                <w:lang w:bidi="ar"/>
              </w:rPr>
              <w:t xml:space="preserve">  </w:t>
            </w:r>
          </w:p>
        </w:tc>
        <w:tc>
          <w:tcPr>
            <w:tcW w:w="8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18年人脸室内枪</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4兆码流，录像保存30天；场景图片的存储时间3个月，人脸图片、结构化数据的存储时间24个月。。</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460.00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360.00 </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828.00</w:t>
            </w:r>
            <w:r>
              <w:rPr>
                <w:rFonts w:hint="eastAsia" w:ascii="宋体" w:hAnsi="宋体" w:eastAsia="宋体" w:cs="宋体"/>
                <w:color w:val="auto"/>
                <w:kern w:val="0"/>
                <w:sz w:val="20"/>
                <w:szCs w:val="20"/>
                <w:lang w:bidi="ar"/>
              </w:rPr>
              <w:t xml:space="preserve">  </w:t>
            </w:r>
          </w:p>
        </w:tc>
        <w:tc>
          <w:tcPr>
            <w:tcW w:w="8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bidi="ar"/>
              </w:rPr>
              <w:t>6</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18-19年激光球</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655.00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555.00 </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18471.00</w:t>
            </w:r>
            <w:r>
              <w:rPr>
                <w:rFonts w:hint="eastAsia" w:ascii="宋体" w:hAnsi="宋体" w:eastAsia="宋体" w:cs="宋体"/>
                <w:color w:val="auto"/>
                <w:kern w:val="0"/>
                <w:sz w:val="20"/>
                <w:szCs w:val="20"/>
                <w:lang w:bidi="ar"/>
              </w:rPr>
              <w:t xml:space="preserve"> </w:t>
            </w:r>
          </w:p>
        </w:tc>
        <w:tc>
          <w:tcPr>
            <w:tcW w:w="8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bidi="ar"/>
              </w:rPr>
              <w:t>7</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21年鹰眼</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r>
              <w:rPr>
                <w:rFonts w:hint="eastAsia" w:ascii="宋体" w:hAnsi="宋体" w:eastAsia="宋体" w:cs="宋体"/>
                <w:color w:val="auto"/>
                <w:kern w:val="0"/>
                <w:sz w:val="20"/>
                <w:szCs w:val="20"/>
                <w:lang w:val="en-US" w:eastAsia="zh-CN" w:bidi="ar"/>
              </w:rPr>
              <w:t>30.00</w:t>
            </w:r>
            <w:r>
              <w:rPr>
                <w:rFonts w:hint="eastAsia" w:ascii="宋体" w:hAnsi="宋体" w:eastAsia="宋体" w:cs="宋体"/>
                <w:color w:val="auto"/>
                <w:kern w:val="0"/>
                <w:sz w:val="20"/>
                <w:szCs w:val="20"/>
                <w:lang w:bidi="ar"/>
              </w:rPr>
              <w:t xml:space="preserve">0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830</w:t>
            </w:r>
            <w:r>
              <w:rPr>
                <w:rFonts w:hint="eastAsia" w:ascii="宋体" w:hAnsi="宋体" w:eastAsia="宋体" w:cs="宋体"/>
                <w:color w:val="auto"/>
                <w:kern w:val="0"/>
                <w:sz w:val="20"/>
                <w:szCs w:val="20"/>
                <w:lang w:bidi="ar"/>
              </w:rPr>
              <w:t xml:space="preserve">.00 </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558.00</w:t>
            </w:r>
            <w:r>
              <w:rPr>
                <w:rFonts w:hint="eastAsia" w:ascii="宋体" w:hAnsi="宋体" w:eastAsia="宋体" w:cs="宋体"/>
                <w:color w:val="auto"/>
                <w:kern w:val="0"/>
                <w:sz w:val="20"/>
                <w:szCs w:val="20"/>
                <w:lang w:bidi="ar"/>
              </w:rPr>
              <w:t xml:space="preserve"> </w:t>
            </w:r>
          </w:p>
        </w:tc>
        <w:tc>
          <w:tcPr>
            <w:tcW w:w="8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2276"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1-8项费用合计（按标价60%结算）</w:t>
            </w: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月费用合计</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b/>
                <w:bCs/>
                <w:color w:val="auto"/>
                <w:sz w:val="20"/>
                <w:szCs w:val="20"/>
                <w:lang w:val="en-US" w:eastAsia="zh-CN"/>
              </w:rPr>
            </w:pPr>
            <w:r>
              <w:rPr>
                <w:rFonts w:hint="eastAsia" w:ascii="宋体" w:hAnsi="宋体" w:eastAsia="宋体" w:cs="宋体"/>
                <w:b/>
                <w:bCs/>
                <w:color w:val="auto"/>
                <w:kern w:val="0"/>
                <w:sz w:val="20"/>
                <w:szCs w:val="20"/>
                <w:lang w:val="en-US" w:eastAsia="zh-CN" w:bidi="ar"/>
              </w:rPr>
              <w:t>224202.00</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trHeight w:val="500" w:hRule="atLeast"/>
          <w:jc w:val="center"/>
        </w:trPr>
        <w:tc>
          <w:tcPr>
            <w:tcW w:w="2276"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p>
        </w:tc>
        <w:tc>
          <w:tcPr>
            <w:tcW w:w="5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4-11月份费用合计</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kern w:val="0"/>
                <w:sz w:val="22"/>
                <w:szCs w:val="22"/>
                <w:lang w:bidi="ar"/>
              </w:rPr>
              <w:t>179</w:t>
            </w:r>
            <w:r>
              <w:rPr>
                <w:rFonts w:hint="eastAsia" w:ascii="宋体" w:hAnsi="宋体" w:eastAsia="宋体" w:cs="宋体"/>
                <w:b/>
                <w:bCs/>
                <w:color w:val="auto"/>
                <w:kern w:val="0"/>
                <w:sz w:val="22"/>
                <w:szCs w:val="22"/>
                <w:lang w:val="en-US" w:eastAsia="zh-CN" w:bidi="ar"/>
              </w:rPr>
              <w:t>3616.00</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kern w:val="0"/>
                <w:sz w:val="22"/>
                <w:szCs w:val="22"/>
                <w:lang w:bidi="ar"/>
              </w:rPr>
            </w:pPr>
          </w:p>
        </w:tc>
      </w:tr>
    </w:tbl>
    <w:p>
      <w:pPr>
        <w:pStyle w:val="2"/>
        <w:rPr>
          <w:rFonts w:hint="eastAsia" w:ascii="宋体" w:hAnsi="宋体" w:eastAsia="宋体" w:cs="宋体"/>
          <w:color w:val="auto"/>
        </w:rPr>
      </w:pPr>
    </w:p>
    <w:tbl>
      <w:tblPr>
        <w:tblStyle w:val="26"/>
        <w:tblW w:w="10197" w:type="dxa"/>
        <w:jc w:val="center"/>
        <w:tblLayout w:type="fixed"/>
        <w:tblCellMar>
          <w:top w:w="0" w:type="dxa"/>
          <w:left w:w="108" w:type="dxa"/>
          <w:bottom w:w="0" w:type="dxa"/>
          <w:right w:w="108" w:type="dxa"/>
        </w:tblCellMar>
      </w:tblPr>
      <w:tblGrid>
        <w:gridCol w:w="696"/>
        <w:gridCol w:w="1467"/>
        <w:gridCol w:w="3416"/>
        <w:gridCol w:w="1017"/>
        <w:gridCol w:w="817"/>
        <w:gridCol w:w="1239"/>
        <w:gridCol w:w="1545"/>
      </w:tblGrid>
      <w:tr>
        <w:tblPrEx>
          <w:tblCellMar>
            <w:top w:w="0" w:type="dxa"/>
            <w:left w:w="108" w:type="dxa"/>
            <w:bottom w:w="0" w:type="dxa"/>
            <w:right w:w="108" w:type="dxa"/>
          </w:tblCellMar>
        </w:tblPrEx>
        <w:trPr>
          <w:trHeight w:val="500" w:hRule="atLeast"/>
          <w:jc w:val="center"/>
        </w:trPr>
        <w:tc>
          <w:tcPr>
            <w:tcW w:w="10197" w:type="dxa"/>
            <w:gridSpan w:val="7"/>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b/>
                <w:bCs/>
                <w:color w:val="auto"/>
                <w:kern w:val="0"/>
                <w:sz w:val="24"/>
                <w:szCs w:val="24"/>
                <w:lang w:bidi="ar"/>
              </w:rPr>
              <w:t>新建验收后5年服务期已到待更新项（服务2023年4-11月）</w:t>
            </w:r>
          </w:p>
        </w:tc>
      </w:tr>
      <w:tr>
        <w:tblPrEx>
          <w:tblCellMar>
            <w:top w:w="0" w:type="dxa"/>
            <w:left w:w="108" w:type="dxa"/>
            <w:bottom w:w="0" w:type="dxa"/>
            <w:right w:w="108" w:type="dxa"/>
          </w:tblCellMar>
        </w:tblPrEx>
        <w:trPr>
          <w:trHeight w:val="500"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序号</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摄像机类型</w:t>
            </w:r>
          </w:p>
        </w:tc>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存储码流、时间等要求</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月单价</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数量</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月总价</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备注</w:t>
            </w:r>
          </w:p>
        </w:tc>
      </w:tr>
      <w:tr>
        <w:trPr>
          <w:trHeight w:val="500" w:hRule="atLeast"/>
          <w:jc w:val="center"/>
        </w:trPr>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4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高清球机</w:t>
            </w:r>
          </w:p>
        </w:tc>
        <w:tc>
          <w:tcPr>
            <w:tcW w:w="34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10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420.00 </w:t>
            </w:r>
          </w:p>
        </w:tc>
        <w:tc>
          <w:tcPr>
            <w:tcW w:w="8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212</w:t>
            </w:r>
          </w:p>
        </w:tc>
        <w:tc>
          <w:tcPr>
            <w:tcW w:w="123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89040.00 </w:t>
            </w:r>
          </w:p>
        </w:tc>
        <w:tc>
          <w:tcPr>
            <w:tcW w:w="154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1、服务期限为2023年4月-11月；2、具体结算以实际月服务考核情况及数量结算；3、更新后月服务费用按每个点标价减100元结算</w:t>
            </w:r>
          </w:p>
        </w:tc>
      </w:tr>
      <w:tr>
        <w:tblPrEx>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枪球一体机</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460.00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114</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52440.00 </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高清枪机</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382.00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52</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19864.00 </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旋镜人脸A</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630.00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146</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91980.00 </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旋镜人脸B</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362.00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14480.00 </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双舱人脸A</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630.00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72</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45360.00 </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双舱人脸B</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362.00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54</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19548.00 </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180度AI鹰眼</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822.00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4932.00 </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val="en-US" w:eastAsia="zh-CN"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环保卡口</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6兆码流，录像保存30天；图片1年，过车记录2年；人脸场景图片的存储时间3个月，人脸图片、结构化数据的存储时间24个月。</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r>
              <w:rPr>
                <w:rFonts w:hint="eastAsia" w:ascii="宋体" w:hAnsi="宋体" w:eastAsia="宋体" w:cs="宋体"/>
                <w:color w:val="auto"/>
                <w:kern w:val="0"/>
                <w:sz w:val="20"/>
                <w:szCs w:val="20"/>
                <w:lang w:val="en-US" w:eastAsia="zh-CN" w:bidi="ar"/>
              </w:rPr>
              <w:t>310</w:t>
            </w:r>
            <w:r>
              <w:rPr>
                <w:rFonts w:hint="eastAsia" w:ascii="宋体" w:hAnsi="宋体" w:eastAsia="宋体" w:cs="宋体"/>
                <w:color w:val="auto"/>
                <w:kern w:val="0"/>
                <w:sz w:val="20"/>
                <w:szCs w:val="20"/>
                <w:lang w:bidi="ar"/>
              </w:rPr>
              <w:t xml:space="preserve">.00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5240</w:t>
            </w:r>
            <w:r>
              <w:rPr>
                <w:rFonts w:hint="eastAsia" w:ascii="宋体" w:hAnsi="宋体" w:eastAsia="宋体" w:cs="宋体"/>
                <w:color w:val="auto"/>
                <w:kern w:val="0"/>
                <w:sz w:val="20"/>
                <w:szCs w:val="20"/>
                <w:lang w:bidi="ar"/>
              </w:rPr>
              <w:t xml:space="preserve">.00 </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2163"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1-10项费用合计（每个点每月按标价减100元结算）</w:t>
            </w:r>
          </w:p>
        </w:tc>
        <w:tc>
          <w:tcPr>
            <w:tcW w:w="5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月费用合计</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342</w:t>
            </w:r>
            <w:r>
              <w:rPr>
                <w:rFonts w:hint="eastAsia" w:ascii="宋体" w:hAnsi="宋体" w:eastAsia="宋体" w:cs="宋体"/>
                <w:b/>
                <w:bCs/>
                <w:color w:val="auto"/>
                <w:kern w:val="0"/>
                <w:sz w:val="20"/>
                <w:szCs w:val="20"/>
                <w:lang w:val="en-US" w:eastAsia="zh-CN" w:bidi="ar"/>
              </w:rPr>
              <w:t>884</w:t>
            </w:r>
            <w:r>
              <w:rPr>
                <w:rFonts w:hint="eastAsia" w:ascii="宋体" w:hAnsi="宋体" w:eastAsia="宋体" w:cs="宋体"/>
                <w:b/>
                <w:bCs/>
                <w:color w:val="auto"/>
                <w:kern w:val="0"/>
                <w:sz w:val="20"/>
                <w:szCs w:val="20"/>
                <w:lang w:bidi="ar"/>
              </w:rPr>
              <w:t xml:space="preserve">.00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2163"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p>
        </w:tc>
        <w:tc>
          <w:tcPr>
            <w:tcW w:w="5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4-11月份费用合计</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2743072</w:t>
            </w:r>
            <w:r>
              <w:rPr>
                <w:rFonts w:hint="eastAsia" w:ascii="宋体" w:hAnsi="宋体" w:eastAsia="宋体" w:cs="宋体"/>
                <w:b/>
                <w:bCs/>
                <w:color w:val="auto"/>
                <w:kern w:val="0"/>
                <w:sz w:val="22"/>
                <w:szCs w:val="22"/>
                <w:lang w:bidi="ar"/>
              </w:rPr>
              <w:t xml:space="preserve">.00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kern w:val="0"/>
                <w:sz w:val="22"/>
                <w:szCs w:val="22"/>
                <w:lang w:bidi="ar"/>
              </w:rPr>
            </w:pPr>
          </w:p>
        </w:tc>
      </w:tr>
    </w:tbl>
    <w:p>
      <w:pPr>
        <w:snapToGrid w:val="0"/>
        <w:spacing w:line="360" w:lineRule="auto"/>
        <w:ind w:firstLine="482" w:firstLineChars="200"/>
        <w:rPr>
          <w:rFonts w:hint="eastAsia" w:ascii="宋体" w:hAnsi="宋体" w:eastAsia="宋体" w:cs="宋体"/>
          <w:b/>
          <w:color w:val="auto"/>
          <w:sz w:val="24"/>
        </w:rPr>
      </w:pPr>
    </w:p>
    <w:tbl>
      <w:tblPr>
        <w:tblStyle w:val="26"/>
        <w:tblW w:w="10210" w:type="dxa"/>
        <w:jc w:val="center"/>
        <w:tblLayout w:type="fixed"/>
        <w:tblCellMar>
          <w:top w:w="0" w:type="dxa"/>
          <w:left w:w="108" w:type="dxa"/>
          <w:bottom w:w="0" w:type="dxa"/>
          <w:right w:w="108" w:type="dxa"/>
        </w:tblCellMar>
      </w:tblPr>
      <w:tblGrid>
        <w:gridCol w:w="500"/>
        <w:gridCol w:w="1217"/>
        <w:gridCol w:w="4283"/>
        <w:gridCol w:w="942"/>
        <w:gridCol w:w="622"/>
        <w:gridCol w:w="1183"/>
        <w:gridCol w:w="1463"/>
      </w:tblGrid>
      <w:tr>
        <w:tblPrEx>
          <w:tblCellMar>
            <w:top w:w="0" w:type="dxa"/>
            <w:left w:w="108" w:type="dxa"/>
            <w:bottom w:w="0" w:type="dxa"/>
            <w:right w:w="108" w:type="dxa"/>
          </w:tblCellMar>
        </w:tblPrEx>
        <w:trPr>
          <w:trHeight w:val="500" w:hRule="atLeast"/>
          <w:jc w:val="center"/>
        </w:trPr>
        <w:tc>
          <w:tcPr>
            <w:tcW w:w="10210" w:type="dxa"/>
            <w:gridSpan w:val="7"/>
            <w:tcBorders>
              <w:top w:val="nil"/>
              <w:left w:val="nil"/>
              <w:bottom w:val="single" w:color="auto" w:sz="4" w:space="0"/>
              <w:right w:val="nil"/>
            </w:tcBorders>
            <w:shd w:val="clear" w:color="auto" w:fill="auto"/>
            <w:noWrap/>
            <w:vAlign w:val="center"/>
          </w:tcPr>
          <w:p>
            <w:pPr>
              <w:widowControl/>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4"/>
                <w:szCs w:val="24"/>
                <w:lang w:bidi="ar"/>
              </w:rPr>
              <w:t>待新建提供服务项（服务期6-11月）</w:t>
            </w:r>
          </w:p>
        </w:tc>
      </w:tr>
      <w:tr>
        <w:tblPrEx>
          <w:tblCellMar>
            <w:top w:w="0" w:type="dxa"/>
            <w:left w:w="108" w:type="dxa"/>
            <w:bottom w:w="0" w:type="dxa"/>
            <w:right w:w="108" w:type="dxa"/>
          </w:tblCellMar>
        </w:tblPrEx>
        <w:trPr>
          <w:trHeight w:val="500"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序号</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摄像机类型</w:t>
            </w:r>
          </w:p>
        </w:tc>
        <w:tc>
          <w:tcPr>
            <w:tcW w:w="4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存储码流、时间等要求</w:t>
            </w: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月单价</w:t>
            </w:r>
          </w:p>
        </w:tc>
        <w:tc>
          <w:tcPr>
            <w:tcW w:w="6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数量</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月总价</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备注</w:t>
            </w:r>
          </w:p>
        </w:tc>
      </w:tr>
      <w:tr>
        <w:trPr>
          <w:trHeight w:val="500"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高清球机</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520.00 </w:t>
            </w:r>
          </w:p>
        </w:tc>
        <w:tc>
          <w:tcPr>
            <w:tcW w:w="6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5200.00 </w:t>
            </w:r>
          </w:p>
        </w:tc>
        <w:tc>
          <w:tcPr>
            <w:tcW w:w="1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1、服务期限为2023年6月-11月；2、具体结算以实际月服务考核情况及验收数量结算；</w:t>
            </w:r>
          </w:p>
        </w:tc>
      </w:tr>
      <w:tr>
        <w:tblPrEx>
          <w:tblCellMar>
            <w:top w:w="0" w:type="dxa"/>
            <w:left w:w="108" w:type="dxa"/>
            <w:bottom w:w="0" w:type="dxa"/>
            <w:right w:w="108" w:type="dxa"/>
          </w:tblCellMar>
        </w:tblPrEx>
        <w:trPr>
          <w:trHeight w:val="500" w:hRule="atLeast"/>
          <w:jc w:val="center"/>
        </w:trPr>
        <w:tc>
          <w:tcPr>
            <w:tcW w:w="5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121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枪球一体机</w:t>
            </w:r>
          </w:p>
        </w:tc>
        <w:tc>
          <w:tcPr>
            <w:tcW w:w="42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4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560.00 </w:t>
            </w:r>
          </w:p>
        </w:tc>
        <w:tc>
          <w:tcPr>
            <w:tcW w:w="6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5600.00 </w:t>
            </w:r>
          </w:p>
        </w:tc>
        <w:tc>
          <w:tcPr>
            <w:tcW w:w="1463"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高清枪机</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482.00 </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4820.00 </w:t>
            </w:r>
          </w:p>
        </w:tc>
        <w:tc>
          <w:tcPr>
            <w:tcW w:w="14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旋镜人脸A</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730.00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7300.00 </w:t>
            </w:r>
          </w:p>
        </w:tc>
        <w:tc>
          <w:tcPr>
            <w:tcW w:w="14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旋镜人脸B</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462.00 </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4620.00 </w:t>
            </w:r>
          </w:p>
        </w:tc>
        <w:tc>
          <w:tcPr>
            <w:tcW w:w="14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双舱人脸A</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730.00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7300.00 </w:t>
            </w:r>
          </w:p>
        </w:tc>
        <w:tc>
          <w:tcPr>
            <w:tcW w:w="14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双舱人脸B</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4兆码流，双舱摄像机录像均保存30天，重点目标单位录像保存90天；场景图片的存储时间3个月，人脸图片、结构化数据的存储时间24个月。</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462.00 </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4620.00 </w:t>
            </w:r>
          </w:p>
        </w:tc>
        <w:tc>
          <w:tcPr>
            <w:tcW w:w="14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云台人脸</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4兆码流，录像保存30天；场景图片的存储时间3个月，人脸图片、结构化数据的存储时间24个月。。</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430.00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4300.00 </w:t>
            </w:r>
          </w:p>
        </w:tc>
        <w:tc>
          <w:tcPr>
            <w:tcW w:w="14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180度AI鹰眼</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4兆码流，录像保存30天。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922.00 </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9220.00 </w:t>
            </w:r>
          </w:p>
        </w:tc>
        <w:tc>
          <w:tcPr>
            <w:tcW w:w="14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23年</w:t>
            </w:r>
            <w:r>
              <w:rPr>
                <w:rFonts w:hint="eastAsia" w:ascii="宋体" w:hAnsi="宋体" w:eastAsia="宋体" w:cs="宋体"/>
                <w:color w:val="auto"/>
                <w:kern w:val="0"/>
                <w:sz w:val="20"/>
                <w:szCs w:val="20"/>
                <w:lang w:bidi="ar"/>
              </w:rPr>
              <w:t>环保卡口</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6兆码流，录像保存30天；图片1年，过车记录2年；人脸场景图片的存储时间3个月，人脸图片、结构化数据的存储时间24个月。</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13</w:t>
            </w:r>
            <w:r>
              <w:rPr>
                <w:rFonts w:hint="eastAsia" w:ascii="宋体" w:hAnsi="宋体" w:eastAsia="宋体" w:cs="宋体"/>
                <w:color w:val="auto"/>
                <w:kern w:val="0"/>
                <w:sz w:val="20"/>
                <w:szCs w:val="20"/>
                <w:lang w:val="en-US" w:eastAsia="zh-CN" w:bidi="ar"/>
              </w:rPr>
              <w:t>06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 xml:space="preserve">0 </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13</w:t>
            </w:r>
            <w:r>
              <w:rPr>
                <w:rFonts w:hint="eastAsia" w:ascii="宋体" w:hAnsi="宋体" w:eastAsia="宋体" w:cs="宋体"/>
                <w:color w:val="auto"/>
                <w:kern w:val="0"/>
                <w:sz w:val="20"/>
                <w:szCs w:val="20"/>
                <w:lang w:val="en-US" w:eastAsia="zh-CN" w:bidi="ar"/>
              </w:rPr>
              <w:t>063</w:t>
            </w:r>
            <w:r>
              <w:rPr>
                <w:rFonts w:hint="eastAsia" w:ascii="宋体" w:hAnsi="宋体" w:eastAsia="宋体" w:cs="宋体"/>
                <w:color w:val="auto"/>
                <w:kern w:val="0"/>
                <w:sz w:val="20"/>
                <w:szCs w:val="20"/>
                <w:lang w:bidi="ar"/>
              </w:rPr>
              <w:t xml:space="preserve">.00 </w:t>
            </w:r>
          </w:p>
        </w:tc>
        <w:tc>
          <w:tcPr>
            <w:tcW w:w="14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路面车辆感知设备</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路面车辆感知设备数据的采集和基于采集数据的应用服务；采集数据保存24个月。</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380.00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38000.00 </w:t>
            </w:r>
          </w:p>
        </w:tc>
        <w:tc>
          <w:tcPr>
            <w:tcW w:w="146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jc w:val="center"/>
        </w:trPr>
        <w:tc>
          <w:tcPr>
            <w:tcW w:w="1717"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1-11项费用合计</w:t>
            </w:r>
          </w:p>
        </w:tc>
        <w:tc>
          <w:tcPr>
            <w:tcW w:w="58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费用合计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104</w:t>
            </w:r>
            <w:r>
              <w:rPr>
                <w:rFonts w:hint="eastAsia" w:ascii="宋体" w:hAnsi="宋体" w:eastAsia="宋体" w:cs="宋体"/>
                <w:color w:val="auto"/>
                <w:kern w:val="0"/>
                <w:sz w:val="20"/>
                <w:szCs w:val="20"/>
                <w:lang w:val="en-US" w:eastAsia="zh-CN" w:bidi="ar"/>
              </w:rPr>
              <w:t>043</w:t>
            </w:r>
            <w:r>
              <w:rPr>
                <w:rFonts w:hint="eastAsia" w:ascii="宋体" w:hAnsi="宋体" w:eastAsia="宋体" w:cs="宋体"/>
                <w:color w:val="auto"/>
                <w:kern w:val="0"/>
                <w:sz w:val="20"/>
                <w:szCs w:val="20"/>
                <w:lang w:bidi="ar"/>
              </w:rPr>
              <w:t xml:space="preserve">.00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65" w:hRule="atLeast"/>
          <w:jc w:val="center"/>
        </w:trPr>
        <w:tc>
          <w:tcPr>
            <w:tcW w:w="1717"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0"/>
              </w:rPr>
            </w:pPr>
          </w:p>
        </w:tc>
        <w:tc>
          <w:tcPr>
            <w:tcW w:w="58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6-11月份费用合计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62</w:t>
            </w:r>
            <w:r>
              <w:rPr>
                <w:rFonts w:hint="eastAsia" w:ascii="宋体" w:hAnsi="宋体" w:eastAsia="宋体" w:cs="宋体"/>
                <w:b/>
                <w:bCs/>
                <w:color w:val="auto"/>
                <w:kern w:val="0"/>
                <w:sz w:val="22"/>
                <w:szCs w:val="22"/>
                <w:lang w:val="en-US" w:eastAsia="zh-CN" w:bidi="ar"/>
              </w:rPr>
              <w:t>4258</w:t>
            </w:r>
            <w:r>
              <w:rPr>
                <w:rFonts w:hint="eastAsia" w:ascii="宋体" w:hAnsi="宋体" w:eastAsia="宋体" w:cs="宋体"/>
                <w:b/>
                <w:bCs/>
                <w:color w:val="auto"/>
                <w:kern w:val="0"/>
                <w:sz w:val="22"/>
                <w:szCs w:val="22"/>
                <w:lang w:bidi="ar"/>
              </w:rPr>
              <w:t xml:space="preserve">.00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kern w:val="0"/>
                <w:sz w:val="22"/>
                <w:szCs w:val="22"/>
                <w:lang w:bidi="ar"/>
              </w:rPr>
            </w:pPr>
          </w:p>
        </w:tc>
      </w:tr>
    </w:tbl>
    <w:p>
      <w:pPr>
        <w:widowControl/>
        <w:jc w:val="center"/>
        <w:textAlignment w:val="center"/>
        <w:rPr>
          <w:rFonts w:hint="eastAsia" w:ascii="宋体" w:hAnsi="宋体" w:eastAsia="宋体" w:cs="宋体"/>
          <w:b/>
          <w:bCs/>
          <w:color w:val="auto"/>
          <w:kern w:val="0"/>
          <w:sz w:val="24"/>
          <w:lang w:bidi="ar"/>
        </w:rPr>
      </w:pPr>
    </w:p>
    <w:tbl>
      <w:tblPr>
        <w:tblStyle w:val="26"/>
        <w:tblW w:w="10207" w:type="dxa"/>
        <w:jc w:val="center"/>
        <w:tblLayout w:type="autofit"/>
        <w:tblCellMar>
          <w:top w:w="0" w:type="dxa"/>
          <w:left w:w="108" w:type="dxa"/>
          <w:bottom w:w="0" w:type="dxa"/>
          <w:right w:w="108" w:type="dxa"/>
        </w:tblCellMar>
      </w:tblPr>
      <w:tblGrid>
        <w:gridCol w:w="703"/>
        <w:gridCol w:w="1933"/>
        <w:gridCol w:w="2938"/>
        <w:gridCol w:w="1305"/>
        <w:gridCol w:w="1635"/>
        <w:gridCol w:w="1693"/>
      </w:tblGrid>
      <w:tr>
        <w:tblPrEx>
          <w:tblCellMar>
            <w:top w:w="0" w:type="dxa"/>
            <w:left w:w="108" w:type="dxa"/>
            <w:bottom w:w="0" w:type="dxa"/>
            <w:right w:w="108" w:type="dxa"/>
          </w:tblCellMar>
        </w:tblPrEx>
        <w:trPr>
          <w:trHeight w:val="500" w:hRule="atLeast"/>
          <w:jc w:val="center"/>
        </w:trPr>
        <w:tc>
          <w:tcPr>
            <w:tcW w:w="10207" w:type="dxa"/>
            <w:gridSpan w:val="6"/>
            <w:tcBorders>
              <w:top w:val="nil"/>
              <w:left w:val="nil"/>
              <w:bottom w:val="nil"/>
              <w:right w:val="nil"/>
            </w:tcBorders>
            <w:shd w:val="clear" w:color="auto" w:fill="auto"/>
            <w:noWrap/>
            <w:vAlign w:val="center"/>
          </w:tcPr>
          <w:p>
            <w:pPr>
              <w:widowControl/>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4"/>
                <w:szCs w:val="24"/>
                <w:lang w:bidi="ar"/>
              </w:rPr>
              <w:t>铁塔挂载项</w:t>
            </w:r>
          </w:p>
        </w:tc>
      </w:tr>
      <w:tr>
        <w:tblPrEx>
          <w:tblCellMar>
            <w:top w:w="0" w:type="dxa"/>
            <w:left w:w="108" w:type="dxa"/>
            <w:bottom w:w="0" w:type="dxa"/>
            <w:right w:w="108" w:type="dxa"/>
          </w:tblCellMar>
        </w:tblPrEx>
        <w:trPr>
          <w:trHeight w:val="5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序号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摄像机类型</w:t>
            </w:r>
          </w:p>
        </w:tc>
        <w:tc>
          <w:tcPr>
            <w:tcW w:w="2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存储码流、时间等要求</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数量</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年单价</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备注</w:t>
            </w:r>
          </w:p>
        </w:tc>
      </w:tr>
      <w:tr>
        <w:tblPrEx>
          <w:tblCellMar>
            <w:top w:w="0" w:type="dxa"/>
            <w:left w:w="108" w:type="dxa"/>
            <w:bottom w:w="0" w:type="dxa"/>
            <w:right w:w="108" w:type="dxa"/>
          </w:tblCellMar>
        </w:tblPrEx>
        <w:trPr>
          <w:trHeight w:val="50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铁塔挂载费用</w:t>
            </w:r>
          </w:p>
        </w:tc>
        <w:tc>
          <w:tcPr>
            <w:tcW w:w="2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通信铁塔视频监控相机挂载。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 xml:space="preserve">15000.00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此项按年报</w:t>
            </w:r>
          </w:p>
        </w:tc>
      </w:tr>
      <w:tr>
        <w:tblPrEx>
          <w:tblCellMar>
            <w:top w:w="0" w:type="dxa"/>
            <w:left w:w="108" w:type="dxa"/>
            <w:bottom w:w="0" w:type="dxa"/>
            <w:right w:w="108" w:type="dxa"/>
          </w:tblCellMar>
        </w:tblPrEx>
        <w:trPr>
          <w:trHeight w:val="500" w:hRule="atLeast"/>
          <w:jc w:val="center"/>
        </w:trPr>
        <w:tc>
          <w:tcPr>
            <w:tcW w:w="68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费用总计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2"/>
                <w:szCs w:val="22"/>
                <w:lang w:bidi="ar"/>
              </w:rPr>
              <w:t xml:space="preserve">555000.00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sz w:val="22"/>
                <w:szCs w:val="22"/>
              </w:rPr>
            </w:pPr>
          </w:p>
        </w:tc>
      </w:tr>
    </w:tbl>
    <w:p>
      <w:pPr>
        <w:widowControl/>
        <w:textAlignment w:val="center"/>
        <w:rPr>
          <w:rFonts w:hint="eastAsia" w:ascii="宋体" w:hAnsi="宋体" w:eastAsia="宋体" w:cs="宋体"/>
          <w:b/>
          <w:color w:val="auto"/>
          <w:sz w:val="24"/>
        </w:rPr>
      </w:pPr>
    </w:p>
    <w:p>
      <w:pPr>
        <w:widowControl/>
        <w:adjustRightInd w:val="0"/>
        <w:snapToGrid w:val="0"/>
        <w:spacing w:line="360" w:lineRule="auto"/>
        <w:ind w:firstLine="482" w:firstLineChars="200"/>
        <w:textAlignment w:val="center"/>
        <w:rPr>
          <w:rFonts w:hint="eastAsia" w:ascii="宋体" w:hAnsi="宋体" w:eastAsia="宋体" w:cs="宋体"/>
          <w:iCs/>
          <w:color w:val="auto"/>
          <w:sz w:val="24"/>
          <w:highlight w:val="none"/>
        </w:rPr>
      </w:pPr>
      <w:r>
        <w:rPr>
          <w:rFonts w:hint="eastAsia" w:ascii="宋体" w:hAnsi="宋体" w:eastAsia="宋体" w:cs="宋体"/>
          <w:b/>
          <w:color w:val="auto"/>
          <w:sz w:val="24"/>
        </w:rPr>
        <w:t>备注：</w:t>
      </w:r>
      <w:r>
        <w:rPr>
          <w:rFonts w:hint="eastAsia" w:ascii="宋体" w:hAnsi="宋体" w:cs="宋体"/>
          <w:b/>
          <w:bCs/>
          <w:color w:val="0000FF"/>
          <w:kern w:val="0"/>
          <w:sz w:val="24"/>
          <w:lang w:bidi="ar"/>
        </w:rPr>
        <w:t>▲1、投标单价</w:t>
      </w:r>
      <w:r>
        <w:rPr>
          <w:rFonts w:hint="eastAsia" w:ascii="宋体" w:hAnsi="宋体" w:cs="宋体"/>
          <w:b/>
          <w:bCs/>
          <w:color w:val="0000FF"/>
          <w:kern w:val="0"/>
          <w:sz w:val="24"/>
          <w:highlight w:val="none"/>
          <w:lang w:bidi="ar"/>
        </w:rPr>
        <w:t>均不得高于本表所列的单价上限，只要对应有一项大于上限价的，即为无效投标。</w:t>
      </w:r>
      <w:r>
        <w:rPr>
          <w:rFonts w:hint="eastAsia" w:ascii="宋体" w:hAnsi="宋体" w:eastAsia="宋体" w:cs="宋体"/>
          <w:iCs/>
          <w:color w:val="auto"/>
          <w:sz w:val="24"/>
          <w:highlight w:val="none"/>
        </w:rPr>
        <w:t>本项目</w:t>
      </w:r>
      <w:r>
        <w:rPr>
          <w:rFonts w:hint="eastAsia" w:ascii="宋体" w:hAnsi="宋体" w:cs="宋体"/>
          <w:iCs/>
          <w:color w:val="auto"/>
          <w:sz w:val="24"/>
          <w:highlight w:val="none"/>
          <w:lang w:eastAsia="zh-CN"/>
        </w:rPr>
        <w:t>最高限价</w:t>
      </w:r>
      <w:r>
        <w:rPr>
          <w:rFonts w:hint="eastAsia" w:ascii="宋体" w:hAnsi="宋体" w:eastAsia="宋体" w:cs="宋体"/>
          <w:iCs/>
          <w:color w:val="auto"/>
          <w:sz w:val="24"/>
          <w:highlight w:val="none"/>
        </w:rPr>
        <w:t>是按此表上限价及对应服务项目数量，按支付周期为实际的服务费，合计数为</w:t>
      </w:r>
      <w:r>
        <w:rPr>
          <w:rFonts w:hint="eastAsia" w:ascii="宋体" w:hAnsi="宋体" w:eastAsia="宋体" w:cs="宋体"/>
          <w:color w:val="auto"/>
          <w:kern w:val="0"/>
          <w:sz w:val="24"/>
          <w:highlight w:val="none"/>
        </w:rPr>
        <w:t>5156.3660</w:t>
      </w:r>
      <w:r>
        <w:rPr>
          <w:rFonts w:hint="eastAsia" w:ascii="宋体" w:hAnsi="宋体" w:eastAsia="宋体" w:cs="宋体"/>
          <w:iCs/>
          <w:color w:val="auto"/>
          <w:sz w:val="24"/>
          <w:highlight w:val="none"/>
        </w:rPr>
        <w:t>万元。</w:t>
      </w:r>
    </w:p>
    <w:p>
      <w:pPr>
        <w:adjustRightInd w:val="0"/>
        <w:snapToGrid w:val="0"/>
        <w:spacing w:line="360" w:lineRule="auto"/>
        <w:ind w:firstLine="480" w:firstLineChars="200"/>
        <w:rPr>
          <w:rFonts w:hint="eastAsia" w:ascii="宋体" w:hAnsi="宋体" w:eastAsia="宋体" w:cs="宋体"/>
          <w:iCs/>
          <w:color w:val="auto"/>
          <w:sz w:val="24"/>
        </w:rPr>
      </w:pPr>
      <w:r>
        <w:rPr>
          <w:rFonts w:hint="eastAsia" w:ascii="宋体" w:hAnsi="宋体" w:eastAsia="宋体" w:cs="宋体"/>
          <w:iCs/>
          <w:color w:val="auto"/>
          <w:sz w:val="24"/>
          <w:highlight w:val="none"/>
        </w:rPr>
        <w:t>2、前端一律按需要立杆（高6米、挑3米，</w:t>
      </w:r>
      <w:r>
        <w:rPr>
          <w:rFonts w:hint="eastAsia" w:ascii="宋体" w:hAnsi="宋体" w:eastAsia="宋体" w:cs="宋体"/>
          <w:iCs/>
          <w:color w:val="auto"/>
          <w:sz w:val="24"/>
        </w:rPr>
        <w:t>其中车牌抓拍、识别设备立杆高6米、挑6米）和机箱来进行计算。</w:t>
      </w:r>
    </w:p>
    <w:p>
      <w:pPr>
        <w:snapToGrid w:val="0"/>
        <w:spacing w:line="360" w:lineRule="auto"/>
        <w:ind w:firstLine="480" w:firstLineChars="200"/>
        <w:rPr>
          <w:rFonts w:ascii="宋体" w:hAnsi="宋体" w:cs="宋体"/>
          <w:iCs/>
          <w:sz w:val="24"/>
        </w:rPr>
      </w:pPr>
      <w:r>
        <w:rPr>
          <w:rFonts w:hint="eastAsia" w:ascii="宋体" w:hAnsi="宋体" w:eastAsia="宋体" w:cs="宋体"/>
          <w:iCs/>
          <w:color w:val="auto"/>
          <w:sz w:val="24"/>
        </w:rPr>
        <w:t>3、所有采购内容前端采用借杆安装和验收后五</w:t>
      </w:r>
      <w:r>
        <w:rPr>
          <w:rFonts w:hint="eastAsia" w:ascii="宋体" w:hAnsi="宋体" w:eastAsia="宋体" w:cs="宋体"/>
          <w:iCs/>
          <w:sz w:val="24"/>
        </w:rPr>
        <w:t>年期满更新过的，结算时在中标价的基础上扣除100元计算，采购内容新建验收后五年期满未更新过的按中标价下降40%计算，并保证所有服务内容质量不变，新建验收后未满五</w:t>
      </w:r>
      <w:r>
        <w:rPr>
          <w:rFonts w:hint="eastAsia" w:ascii="宋体" w:hAnsi="宋体" w:cs="宋体"/>
          <w:iCs/>
          <w:sz w:val="24"/>
        </w:rPr>
        <w:t>年按采购人要求更换原设备类型的，从新装设备验收通过之日起执行新设备服务价格，并重新计算服务期限。</w:t>
      </w:r>
    </w:p>
    <w:p>
      <w:pPr>
        <w:snapToGrid w:val="0"/>
        <w:spacing w:line="360" w:lineRule="auto"/>
        <w:ind w:firstLine="480" w:firstLineChars="200"/>
        <w:rPr>
          <w:rFonts w:ascii="宋体" w:hAnsi="宋体" w:cs="宋体"/>
          <w:iCs/>
          <w:sz w:val="24"/>
        </w:rPr>
      </w:pPr>
      <w:r>
        <w:rPr>
          <w:rFonts w:hint="eastAsia" w:ascii="宋体" w:hAnsi="宋体" w:cs="宋体"/>
          <w:iCs/>
          <w:sz w:val="24"/>
        </w:rPr>
        <w:t>4、平台、光纤线路、网络交换设备、管线部分及电网接入等监控系统建设涉及的所有费用均应平摊至月服务费单价的报价中。</w:t>
      </w:r>
    </w:p>
    <w:p>
      <w:pPr>
        <w:snapToGrid w:val="0"/>
        <w:spacing w:line="360" w:lineRule="auto"/>
        <w:ind w:firstLine="480" w:firstLineChars="200"/>
        <w:rPr>
          <w:rFonts w:ascii="宋体" w:hAnsi="宋体" w:cs="宋体"/>
          <w:iCs/>
          <w:sz w:val="24"/>
        </w:rPr>
      </w:pPr>
      <w:r>
        <w:rPr>
          <w:rFonts w:hint="eastAsia" w:ascii="宋体" w:hAnsi="宋体" w:cs="宋体"/>
          <w:iCs/>
          <w:sz w:val="24"/>
        </w:rPr>
        <w:t>5、前端建设数量、立杆样式等根据现场实际情况等由采购人确定。采购人在建设过程中对监控点位的选址、设备选型及数量变动等具有决定权，中标方必须无条件服从。建设中监控点数量、类型如有变动，按实际安装监控摄像机月服务费单价和实际建设数量结算。</w:t>
      </w:r>
    </w:p>
    <w:p>
      <w:pPr>
        <w:snapToGrid w:val="0"/>
        <w:spacing w:line="360" w:lineRule="auto"/>
        <w:ind w:firstLine="482" w:firstLineChars="200"/>
        <w:rPr>
          <w:rFonts w:ascii="宋体" w:hAnsi="宋体" w:cs="宋体"/>
          <w:b/>
          <w:bCs/>
          <w:iCs/>
          <w:sz w:val="24"/>
        </w:rPr>
      </w:pPr>
      <w:r>
        <w:rPr>
          <w:rFonts w:hint="eastAsia" w:ascii="宋体" w:hAnsi="宋体" w:cs="宋体"/>
          <w:b/>
          <w:bCs/>
          <w:iCs/>
          <w:sz w:val="24"/>
        </w:rPr>
        <w:t>6</w:t>
      </w:r>
      <w:r>
        <w:rPr>
          <w:rFonts w:hint="eastAsia" w:ascii="宋体" w:hAnsi="宋体" w:cs="宋体"/>
          <w:iCs/>
          <w:sz w:val="24"/>
        </w:rPr>
        <w:t>、</w:t>
      </w:r>
      <w:r>
        <w:rPr>
          <w:rFonts w:hint="eastAsia" w:ascii="宋体" w:hAnsi="宋体" w:cs="宋体"/>
          <w:b/>
          <w:bCs/>
          <w:iCs/>
          <w:sz w:val="24"/>
        </w:rPr>
        <w:t>采购人对新建验收后已五年期满监控可视情停止继续租用，不再继续租用的中标方针对本次采购的投标文件中提供的软硬件设备清单内的所有资产无偿归采购人所有。</w:t>
      </w:r>
    </w:p>
    <w:p>
      <w:pPr>
        <w:snapToGrid w:val="0"/>
        <w:spacing w:line="360" w:lineRule="auto"/>
        <w:ind w:firstLine="480" w:firstLineChars="200"/>
        <w:rPr>
          <w:rFonts w:ascii="宋体" w:hAnsi="宋体" w:cs="宋体"/>
          <w:iCs/>
          <w:sz w:val="24"/>
        </w:rPr>
      </w:pPr>
      <w:r>
        <w:rPr>
          <w:rFonts w:hint="eastAsia" w:ascii="宋体" w:hAnsi="宋体" w:cs="宋体"/>
          <w:iCs/>
          <w:sz w:val="24"/>
        </w:rPr>
        <w:t>7、采购人对新建验收后已五年期满监控可视情要求更新，更新数量及更新设备类型由采购人根据实际情况确定。更新项目中标方非本项目中标方的，更新内容完成后即停止本项目相关更新内容租赁服务。</w:t>
      </w:r>
    </w:p>
    <w:p>
      <w:pPr>
        <w:spacing w:line="360" w:lineRule="auto"/>
        <w:ind w:firstLine="480" w:firstLineChars="200"/>
        <w:rPr>
          <w:rFonts w:ascii="宋体" w:hAnsi="宋体" w:cs="宋体"/>
          <w:iCs/>
          <w:sz w:val="24"/>
        </w:rPr>
      </w:pPr>
      <w:r>
        <w:rPr>
          <w:rFonts w:hint="eastAsia" w:ascii="宋体" w:hAnsi="宋体" w:cs="宋体"/>
          <w:iCs/>
          <w:sz w:val="24"/>
        </w:rPr>
        <w:t>8、本项目采购内容均为历年我市社会治安动态视频监控系统已建成并在用内容，本次采购的租赁服务内容质量、标准、要求均不应低于所属历年建设合同约定的质量、标准、要求；同时包含视频一体化平台的更新、维护及扩容的内容，保障该平台所有功能、数据满足用户需求。</w:t>
      </w:r>
    </w:p>
    <w:p>
      <w:pPr>
        <w:widowControl/>
        <w:spacing w:line="360" w:lineRule="auto"/>
        <w:ind w:firstLine="482" w:firstLineChars="200"/>
        <w:jc w:val="left"/>
        <w:textAlignment w:val="center"/>
        <w:rPr>
          <w:rFonts w:hint="eastAsia" w:ascii="宋体" w:hAnsi="宋体" w:cs="宋体"/>
          <w:b/>
          <w:bCs/>
          <w:color w:val="0000FF"/>
          <w:kern w:val="0"/>
          <w:sz w:val="24"/>
          <w:lang w:bidi="ar"/>
        </w:rPr>
      </w:pPr>
      <w:r>
        <w:rPr>
          <w:rFonts w:hint="eastAsia" w:ascii="宋体" w:hAnsi="宋体" w:cs="宋体"/>
          <w:b/>
          <w:bCs/>
          <w:color w:val="0000FF"/>
          <w:kern w:val="0"/>
          <w:sz w:val="24"/>
          <w:lang w:bidi="ar"/>
        </w:rPr>
        <w:t>▲9、根据上级要求、结合我市实际，投标方</w:t>
      </w:r>
      <w:r>
        <w:rPr>
          <w:rFonts w:hint="eastAsia" w:ascii="宋体" w:hAnsi="宋体" w:cs="宋体"/>
          <w:b/>
          <w:bCs/>
          <w:color w:val="0000FF"/>
          <w:kern w:val="0"/>
          <w:sz w:val="24"/>
          <w:lang w:eastAsia="zh-CN" w:bidi="ar"/>
        </w:rPr>
        <w:t>必</w:t>
      </w:r>
      <w:r>
        <w:rPr>
          <w:rFonts w:hint="eastAsia" w:ascii="宋体" w:hAnsi="宋体" w:cs="宋体"/>
          <w:b/>
          <w:bCs/>
          <w:color w:val="0000FF"/>
          <w:kern w:val="0"/>
          <w:sz w:val="24"/>
          <w:lang w:bidi="ar"/>
        </w:rPr>
        <w:t>须书面承诺：本项目建设的监控中心平台必须与我市现有监控平台实现无缝对接，本项目所建设的监控点位必须无条件全功能实时推送至我市现有监控平台，同时要按下级平台要求无条件全功能完成向嘉兴市公安局视频专网共享平台的级联推送及采购人要求的其他下级平台的级联推送，由此产生的一切费用由中标方自行承担。</w:t>
      </w:r>
    </w:p>
    <w:p>
      <w:pPr>
        <w:spacing w:line="360" w:lineRule="auto"/>
        <w:ind w:firstLine="480" w:firstLineChars="200"/>
        <w:rPr>
          <w:rFonts w:ascii="宋体" w:hAnsi="宋体" w:cs="宋体"/>
          <w:b/>
          <w:bCs/>
          <w:iCs/>
          <w:sz w:val="24"/>
        </w:rPr>
      </w:pPr>
      <w:r>
        <w:rPr>
          <w:rFonts w:hint="eastAsia" w:ascii="宋体" w:hAnsi="宋体" w:cs="宋体"/>
          <w:iCs/>
          <w:sz w:val="24"/>
        </w:rPr>
        <w:t>10、投标时投标方必须提供符合本项目全部要求的所有软硬件</w:t>
      </w:r>
      <w:r>
        <w:rPr>
          <w:rFonts w:hint="eastAsia" w:ascii="宋体" w:hAnsi="宋体" w:cs="宋体"/>
          <w:b/>
          <w:bCs/>
          <w:iCs/>
          <w:sz w:val="24"/>
        </w:rPr>
        <w:t>产品清单，清单必须注明品牌、型号、主要技术指标、数量。</w:t>
      </w:r>
    </w:p>
    <w:p>
      <w:pPr>
        <w:spacing w:line="360" w:lineRule="auto"/>
        <w:ind w:firstLine="480" w:firstLineChars="200"/>
        <w:rPr>
          <w:rFonts w:ascii="宋体" w:hAnsi="宋体" w:cs="宋体"/>
          <w:iCs/>
          <w:sz w:val="24"/>
        </w:rPr>
      </w:pPr>
      <w:r>
        <w:rPr>
          <w:rFonts w:hint="eastAsia" w:ascii="宋体" w:hAnsi="宋体" w:cs="宋体"/>
          <w:iCs/>
          <w:sz w:val="24"/>
        </w:rPr>
        <w:t>11、投标时投标方在投标文件中必须符合本项目实施人员及车辆的要求如下：</w:t>
      </w:r>
    </w:p>
    <w:p>
      <w:pPr>
        <w:spacing w:line="360" w:lineRule="auto"/>
        <w:rPr>
          <w:rFonts w:ascii="宋体" w:hAnsi="宋体" w:cs="宋体"/>
          <w:iCs/>
          <w:sz w:val="24"/>
        </w:rPr>
      </w:pPr>
      <w:r>
        <w:rPr>
          <w:rFonts w:hint="eastAsia" w:ascii="宋体" w:hAnsi="宋体" w:cs="宋体"/>
          <w:b/>
          <w:bCs/>
          <w:iCs/>
          <w:sz w:val="24"/>
        </w:rPr>
        <w:t>本项目需配备专职技术维护人员不得少于8人；配备专门维护车辆不得低于2辆。</w:t>
      </w:r>
    </w:p>
    <w:p>
      <w:pPr>
        <w:spacing w:line="360" w:lineRule="auto"/>
        <w:ind w:firstLine="480" w:firstLineChars="200"/>
        <w:rPr>
          <w:rFonts w:ascii="宋体" w:hAnsi="宋体" w:cs="宋体"/>
          <w:iCs/>
          <w:sz w:val="24"/>
        </w:rPr>
      </w:pPr>
      <w:r>
        <w:rPr>
          <w:rFonts w:hint="eastAsia" w:ascii="宋体" w:hAnsi="宋体" w:cs="宋体"/>
          <w:iCs/>
          <w:sz w:val="24"/>
        </w:rPr>
        <w:t>12、中标方在进行与本项目有关的一切软硬件产品的采购前，须事先将所要采购的产品清单、技术指标、检测报告等书面告知采购人，并在获得采购人的书面认可后方可采购。涉及平台软硬件、摄像机的采购前，必须由采购人、中标方双方协商，进行必要的技术测试，当发生争议时，在确保中标方实际利益不受损害的前提下，采购人具有最终决定权。</w:t>
      </w:r>
    </w:p>
    <w:p>
      <w:pPr>
        <w:widowControl/>
        <w:spacing w:line="360" w:lineRule="auto"/>
        <w:ind w:firstLine="482" w:firstLineChars="200"/>
        <w:jc w:val="left"/>
        <w:textAlignment w:val="center"/>
        <w:rPr>
          <w:rFonts w:hint="eastAsia" w:ascii="宋体" w:hAnsi="宋体" w:cs="宋体"/>
          <w:b/>
          <w:bCs/>
          <w:color w:val="0000FF"/>
          <w:kern w:val="0"/>
          <w:sz w:val="24"/>
          <w:lang w:bidi="ar"/>
        </w:rPr>
      </w:pPr>
      <w:r>
        <w:rPr>
          <w:rFonts w:hint="eastAsia" w:ascii="宋体" w:hAnsi="宋体" w:cs="宋体"/>
          <w:b/>
          <w:bCs/>
          <w:color w:val="0000FF"/>
          <w:kern w:val="0"/>
          <w:sz w:val="24"/>
          <w:lang w:bidi="ar"/>
        </w:rPr>
        <w:t>▲13、投标方</w:t>
      </w:r>
      <w:r>
        <w:rPr>
          <w:rFonts w:hint="eastAsia" w:ascii="宋体" w:hAnsi="宋体" w:cs="宋体"/>
          <w:b/>
          <w:bCs/>
          <w:color w:val="0000FF"/>
          <w:kern w:val="0"/>
          <w:sz w:val="24"/>
          <w:lang w:eastAsia="zh-CN" w:bidi="ar"/>
        </w:rPr>
        <w:t>必</w:t>
      </w:r>
      <w:r>
        <w:rPr>
          <w:rFonts w:hint="eastAsia" w:ascii="宋体" w:hAnsi="宋体" w:cs="宋体"/>
          <w:b/>
          <w:bCs/>
          <w:color w:val="0000FF"/>
          <w:kern w:val="0"/>
          <w:sz w:val="24"/>
          <w:lang w:bidi="ar"/>
        </w:rPr>
        <w:t>须书面承诺：所提供机房必须是与提供服务内容相匹配的平湖本地独立机房，严禁跨区域机房或存在非本项目相关业务混用机房进入。</w:t>
      </w:r>
    </w:p>
    <w:p>
      <w:pPr>
        <w:spacing w:line="360" w:lineRule="auto"/>
        <w:ind w:firstLine="482" w:firstLineChars="200"/>
        <w:rPr>
          <w:rFonts w:ascii="宋体" w:hAnsi="宋体" w:cs="宋体"/>
          <w:b/>
          <w:iCs/>
          <w:sz w:val="24"/>
        </w:rPr>
      </w:pPr>
      <w:r>
        <w:rPr>
          <w:rFonts w:hint="eastAsia" w:ascii="宋体" w:hAnsi="宋体" w:cs="宋体"/>
          <w:b/>
          <w:iCs/>
          <w:sz w:val="24"/>
        </w:rPr>
        <w:t>四、建设服务要求</w:t>
      </w:r>
    </w:p>
    <w:p>
      <w:pPr>
        <w:spacing w:line="360" w:lineRule="auto"/>
        <w:ind w:firstLine="480" w:firstLineChars="200"/>
        <w:rPr>
          <w:rFonts w:ascii="宋体" w:hAnsi="宋体" w:cs="宋体"/>
          <w:iCs/>
          <w:sz w:val="24"/>
        </w:rPr>
      </w:pPr>
      <w:r>
        <w:rPr>
          <w:rFonts w:hint="eastAsia" w:ascii="宋体" w:hAnsi="宋体" w:cs="宋体"/>
          <w:iCs/>
          <w:sz w:val="24"/>
        </w:rPr>
        <w:t>投标方必须承诺本项目</w:t>
      </w:r>
      <w:r>
        <w:rPr>
          <w:rFonts w:hint="eastAsia" w:ascii="宋体" w:hAnsi="宋体" w:cs="宋体"/>
          <w:b/>
          <w:iCs/>
          <w:sz w:val="24"/>
        </w:rPr>
        <w:t>自合同签订之日起即</w:t>
      </w:r>
      <w:r>
        <w:rPr>
          <w:rFonts w:hint="eastAsia" w:ascii="宋体" w:hAnsi="宋体" w:cs="宋体"/>
          <w:iCs/>
          <w:sz w:val="24"/>
        </w:rPr>
        <w:t>开通使用采购人要求提供的所有监控点、RFID采集设备、智能感知设备服务、视频图像信息共享总平台、视频图像信息实战应用平台服务，实现并无障碍使用所有功能，由于投标方原因造成延期的，延期时间在30日内的，验收合格后扣除一个月的应付服务费，31日至60日的，扣除两个月的应付服务费，以此类推；但超过61日后，采购人有权随时无条件解除合同。</w:t>
      </w:r>
    </w:p>
    <w:p>
      <w:pPr>
        <w:spacing w:line="360" w:lineRule="auto"/>
        <w:ind w:firstLine="480" w:firstLineChars="200"/>
        <w:rPr>
          <w:rFonts w:ascii="宋体" w:hAnsi="宋体" w:cs="宋体"/>
          <w:sz w:val="24"/>
        </w:rPr>
      </w:pPr>
      <w:r>
        <w:rPr>
          <w:rFonts w:hint="eastAsia" w:ascii="宋体" w:hAnsi="宋体" w:cs="宋体"/>
          <w:iCs/>
          <w:sz w:val="24"/>
        </w:rPr>
        <w:t>服务期内，</w:t>
      </w:r>
      <w:r>
        <w:rPr>
          <w:rFonts w:hint="eastAsia" w:ascii="宋体" w:hAnsi="宋体" w:cs="宋体"/>
          <w:sz w:val="24"/>
        </w:rPr>
        <w:t>采购人根据视频监控原址环境、使用需求变化等实际需求提出对监控点位进行移位的，移位数量在总建设数量10%以内的，中标方需免费进行移位，同时采购人可根据安装地实际情况和使用需求确定任何合理的新安装地址，确定立杆或借杆安装，确定新址前端摄像机类型等，中标方应在新安装位置和移位方案确定后的30日内完成移位并提供正常使用服务,并向采购人提供每个视频监控移机前后设备型号、杆件类型、安装位置、施工图片等基础信息，逾期未完成的，按超时维修点位处理方式处理。</w:t>
      </w:r>
    </w:p>
    <w:p>
      <w:pPr>
        <w:spacing w:line="360" w:lineRule="auto"/>
        <w:ind w:firstLine="480" w:firstLineChars="200"/>
        <w:rPr>
          <w:rFonts w:ascii="宋体" w:hAnsi="宋体" w:cs="宋体"/>
          <w:sz w:val="24"/>
        </w:rPr>
      </w:pPr>
      <w:r>
        <w:rPr>
          <w:rFonts w:hint="eastAsia" w:ascii="宋体" w:hAnsi="宋体" w:cs="宋体"/>
          <w:sz w:val="24"/>
        </w:rPr>
        <w:t>服务期内，根据采购人提出的需求，在不额外增加设备硬件的情况下，中标方应免费无条件</w:t>
      </w:r>
      <w:r>
        <w:rPr>
          <w:rFonts w:hint="eastAsia" w:ascii="宋体" w:hAnsi="宋体" w:cs="宋体"/>
          <w:iCs/>
          <w:sz w:val="24"/>
        </w:rPr>
        <w:t>提供前端设备所具备的所有功能的应用服务</w:t>
      </w:r>
      <w:r>
        <w:rPr>
          <w:rFonts w:hint="eastAsia" w:ascii="宋体" w:hAnsi="宋体" w:cs="宋体"/>
          <w:sz w:val="24"/>
        </w:rPr>
        <w:t>。在当前端设备具备新功能时，且采购价格不超过投标时的价格的，中标方应当根据采购人要求予以无偿提供。</w:t>
      </w:r>
    </w:p>
    <w:p>
      <w:pPr>
        <w:spacing w:line="360" w:lineRule="auto"/>
        <w:ind w:firstLine="480" w:firstLineChars="200"/>
        <w:rPr>
          <w:rFonts w:ascii="宋体" w:hAnsi="宋体" w:cs="宋体"/>
          <w:sz w:val="24"/>
        </w:rPr>
      </w:pPr>
      <w:r>
        <w:rPr>
          <w:rFonts w:hint="eastAsia" w:ascii="宋体" w:hAnsi="宋体" w:cs="宋体"/>
          <w:sz w:val="24"/>
        </w:rPr>
        <w:t>服务期内，中标方必须为视频监控平台及所有设备提供符合</w:t>
      </w:r>
      <w:r>
        <w:rPr>
          <w:rFonts w:hint="eastAsia" w:ascii="宋体" w:hAnsi="宋体" w:cs="宋体"/>
          <w:iCs/>
          <w:sz w:val="24"/>
        </w:rPr>
        <w:t>《总体技术要求》的</w:t>
      </w:r>
      <w:r>
        <w:rPr>
          <w:rFonts w:hint="eastAsia" w:ascii="宋体" w:hAnsi="宋体" w:cs="宋体"/>
          <w:sz w:val="24"/>
        </w:rPr>
        <w:t>校时服务器进行高精确度校时，24小时内校时误差不大于3秒。</w:t>
      </w:r>
    </w:p>
    <w:p>
      <w:pPr>
        <w:spacing w:line="360" w:lineRule="auto"/>
        <w:ind w:firstLine="480" w:firstLineChars="200"/>
        <w:rPr>
          <w:rFonts w:ascii="宋体" w:hAnsi="宋体" w:cs="宋体"/>
          <w:sz w:val="24"/>
        </w:rPr>
      </w:pPr>
      <w:r>
        <w:rPr>
          <w:rFonts w:hint="eastAsia" w:ascii="宋体" w:hAnsi="宋体" w:cs="宋体"/>
          <w:sz w:val="24"/>
        </w:rPr>
        <w:t xml:space="preserve">服务期内，中标方需提供不少于1800路的视频流结构化解析能力，结构化产生的图片储存大图不少于1年，小图不少于1年，结构化数据不少于2年。 </w:t>
      </w:r>
    </w:p>
    <w:p>
      <w:pPr>
        <w:spacing w:line="360" w:lineRule="auto"/>
        <w:ind w:firstLine="480" w:firstLineChars="200"/>
        <w:rPr>
          <w:rFonts w:ascii="宋体" w:hAnsi="宋体" w:cs="宋体"/>
          <w:iCs/>
          <w:sz w:val="24"/>
        </w:rPr>
      </w:pPr>
      <w:r>
        <w:rPr>
          <w:rFonts w:hint="eastAsia" w:ascii="宋体" w:hAnsi="宋体" w:cs="宋体"/>
          <w:sz w:val="24"/>
        </w:rPr>
        <w:t>服务期内，</w:t>
      </w:r>
      <w:r>
        <w:rPr>
          <w:rFonts w:hint="eastAsia" w:ascii="宋体" w:hAnsi="宋体" w:cs="宋体"/>
          <w:iCs/>
          <w:sz w:val="24"/>
        </w:rPr>
        <w:t>视频录像存储和图片存储必须采用云存储机制，建立完备、可靠的存储冗余备份安全机制，确保视频录像、图片、数据资料安全、完整。并可根据采购人要求随时无条件调整不超过已建设视频监控点位10%数量的监控点位录像、图片存储时间。</w:t>
      </w:r>
    </w:p>
    <w:p>
      <w:pPr>
        <w:spacing w:line="360" w:lineRule="auto"/>
        <w:ind w:firstLine="480" w:firstLineChars="200"/>
        <w:rPr>
          <w:rFonts w:ascii="宋体" w:hAnsi="宋体" w:cs="宋体"/>
          <w:sz w:val="24"/>
        </w:rPr>
      </w:pPr>
      <w:r>
        <w:rPr>
          <w:rFonts w:hint="eastAsia" w:ascii="宋体" w:hAnsi="宋体" w:cs="宋体"/>
          <w:sz w:val="24"/>
        </w:rPr>
        <w:t>服务期内，中标方需严格管理所有视频监控设施，所有视频监控前端必须有清晰、醒目的标志、标识，标志、标识应能反映该视频监控点位基础信息，标志、标识的样稿由采购人确定，标志、标识的制作、悬挂由中标方无偿解决，并始终保证其完好，当遇采购人具有对标志、标识有规范性要求的文件规定时，中标方应按采购人要求无条件执行。</w:t>
      </w:r>
    </w:p>
    <w:p>
      <w:pPr>
        <w:spacing w:line="360" w:lineRule="auto"/>
        <w:ind w:firstLine="480" w:firstLineChars="200"/>
        <w:rPr>
          <w:rFonts w:ascii="宋体" w:hAnsi="宋体" w:cs="宋体"/>
          <w:sz w:val="24"/>
        </w:rPr>
      </w:pPr>
      <w:r>
        <w:rPr>
          <w:rFonts w:hint="eastAsia" w:ascii="宋体" w:hAnsi="宋体" w:cs="宋体"/>
          <w:iCs/>
          <w:sz w:val="24"/>
        </w:rPr>
        <w:t>服务期内，接入各监控中心、分中心链路、交换机必须至少达到千兆以上接入速率，并保证各监控中心、分中心各监控平台功能应用的流畅。技术参数详见《总体技术要求》。</w:t>
      </w:r>
    </w:p>
    <w:p>
      <w:pPr>
        <w:spacing w:line="360" w:lineRule="auto"/>
        <w:ind w:firstLine="480" w:firstLineChars="200"/>
        <w:rPr>
          <w:rFonts w:ascii="宋体" w:hAnsi="宋体" w:cs="宋体"/>
          <w:sz w:val="24"/>
        </w:rPr>
      </w:pPr>
      <w:r>
        <w:rPr>
          <w:rFonts w:hint="eastAsia" w:ascii="宋体" w:hAnsi="宋体" w:cs="宋体"/>
          <w:sz w:val="24"/>
        </w:rPr>
        <w:t>服务期内，未经采购人书面同意，任何单位和个人不得擅自利用所有视频监控设施。中标方应做好监控设施的维护管理工作，对未经采购人书面同意擅自利用视频监控设施的单位和个人应于7个工作日内处理整改完毕恢复原样，并将处理情况书面告知采购人。逾期未解决的视作借杆安装点位处理。</w:t>
      </w:r>
    </w:p>
    <w:p>
      <w:pPr>
        <w:spacing w:line="360" w:lineRule="auto"/>
        <w:ind w:firstLine="480" w:firstLineChars="200"/>
        <w:rPr>
          <w:rFonts w:ascii="宋体" w:hAnsi="宋体" w:cs="宋体"/>
          <w:iCs/>
          <w:sz w:val="24"/>
        </w:rPr>
      </w:pPr>
      <w:r>
        <w:rPr>
          <w:rFonts w:hint="eastAsia" w:ascii="宋体" w:hAnsi="宋体" w:cs="宋体"/>
          <w:sz w:val="24"/>
        </w:rPr>
        <w:t>服务期内，中标方应提供符合电信信息系统机房设计规范要求的机房及各类设施，机房供电系统应保证所有设备全时段正常工作运行；具备湿度、温度、电力等机房环境的实时监测告警功能，环境监测数据及告警信息保存一年以上；具备出入机房门禁设施，有记录进出日志并至少保留1年以上；具备无死角监控，录像保存时间30天以上；具备专人每天巡检，登记机房设备运行情况及机房环境参数，处理存在问题，并登记备查。</w:t>
      </w:r>
      <w:r>
        <w:rPr>
          <w:rFonts w:hint="eastAsia" w:ascii="宋体" w:hAnsi="宋体" w:cs="宋体"/>
          <w:iCs/>
          <w:sz w:val="24"/>
        </w:rPr>
        <w:t>服务期内，中标方提供的视频监控相关共享、实战应用平台及跨平台、跨网域数据、图片、视频的传输交换均必须符合公安部、省、市各级关于视频专网和公安网安全管理的相关规定要求，部署</w:t>
      </w:r>
      <w:r>
        <w:rPr>
          <w:rFonts w:hint="eastAsia" w:ascii="宋体" w:hAnsi="宋体" w:cs="宋体"/>
          <w:sz w:val="24"/>
        </w:rPr>
        <w:t>符合公安部、省、市有关公安信息网数据交换安全要求和不得低于本采购文件要求技术标准的数据交换平台，</w:t>
      </w:r>
      <w:r>
        <w:rPr>
          <w:rFonts w:hint="eastAsia" w:ascii="宋体" w:hAnsi="宋体" w:cs="宋体"/>
          <w:iCs/>
          <w:sz w:val="24"/>
        </w:rPr>
        <w:t>采取符合国标、行业及浙江省相关信息系统安全技术标准规范要求的全技术措施。</w:t>
      </w:r>
    </w:p>
    <w:p>
      <w:pPr>
        <w:spacing w:line="360" w:lineRule="auto"/>
        <w:ind w:firstLine="480" w:firstLineChars="200"/>
        <w:rPr>
          <w:rFonts w:ascii="宋体" w:hAnsi="宋体" w:cs="宋体"/>
          <w:iCs/>
          <w:sz w:val="24"/>
        </w:rPr>
      </w:pPr>
      <w:r>
        <w:rPr>
          <w:rFonts w:hint="eastAsia" w:ascii="宋体" w:hAnsi="宋体" w:cs="宋体"/>
          <w:iCs/>
          <w:sz w:val="24"/>
        </w:rPr>
        <w:t>服务期内，中标方应建立完备的符合《浙江省公安视频专网安全管理工作规范》和《浙江省公安视频专网安全管理技术规范》的视频专网安全监测反馈机制，部署视频专网网络资产与边界感知系统和视频专网安全管理平台，部署网络版专业杀毒软件，实现对视频专网内所有资产、设备的管理、违规行为的监测、网络边界的自动发现、地址定位和备案管理，实现视频专网的安全管理、移动存储、终端设备、前端摄像机、机房内设备的注册管理、边界监管和各类违规行为的自动发现，专网内电脑端和服务器杀毒及补丁管理。</w:t>
      </w:r>
    </w:p>
    <w:p>
      <w:pPr>
        <w:spacing w:line="360" w:lineRule="auto"/>
        <w:ind w:firstLine="480" w:firstLineChars="200"/>
        <w:rPr>
          <w:rFonts w:ascii="宋体" w:hAnsi="宋体" w:cs="宋体"/>
          <w:sz w:val="24"/>
        </w:rPr>
      </w:pPr>
      <w:r>
        <w:rPr>
          <w:rFonts w:hint="eastAsia" w:ascii="宋体" w:hAnsi="宋体" w:cs="宋体"/>
          <w:iCs/>
          <w:sz w:val="24"/>
        </w:rPr>
        <w:t>服务器内，中标方应采取严格的安全措施确保网内所有软硬件设备、数据库等</w:t>
      </w:r>
      <w:r>
        <w:rPr>
          <w:rFonts w:hint="eastAsia" w:ascii="宋体" w:hAnsi="宋体" w:cs="宋体"/>
          <w:sz w:val="24"/>
        </w:rPr>
        <w:t>符合公安部、省、市有关公安信息网数据信息安全相关要求，及时修补各类安全漏洞。</w:t>
      </w:r>
    </w:p>
    <w:p>
      <w:pPr>
        <w:spacing w:line="360" w:lineRule="auto"/>
        <w:ind w:firstLine="480" w:firstLineChars="200"/>
        <w:rPr>
          <w:rFonts w:ascii="宋体" w:hAnsi="宋体" w:cs="宋体"/>
          <w:sz w:val="24"/>
        </w:rPr>
      </w:pPr>
      <w:r>
        <w:rPr>
          <w:rFonts w:hint="eastAsia" w:ascii="宋体" w:hAnsi="宋体" w:cs="宋体"/>
          <w:sz w:val="24"/>
        </w:rPr>
        <w:t>服务期内，中标方应具备运维管理系统，提供内、外场设施的运维管理，面向各类设备设施实现建设过程、运行维护、拆除报废的全生命周期的实时动态监管，通过中心运维管理和外场移动运维管理相结合，实现系统运维的事前预警、事中监测、事后分析的闭环式监管；采用集中、分散相结合的方式，面向维护单位等设施设备维护管理人员，同时整个系统维护管理应面向视频专网、公安信息网等设施设备。具备对服务器、智能业务设备等进行运行态势监测，以及故障原因分析，并提供运维的定期运行监控视图，为各级维护部门及时了解设备故障、快速查找故障原因、快速进行故障恢复提供有力的技术手段。具备监控告警管理对运行态势进行故障告警，并以消息等手段及时通知维护人员，保障快速响应，及时排除故障。提供完备、稳定、可靠的视频监控设备运行监测、视频质量检测、录像质量检测、录像存储时长检测、人脸识别设备识别情况检测、车辆卡口识别情况检测、服务器存储等机房设备运行情况监测、故障报警、上报、维修、确认、统计、分析的全过程智能化运维管理，并提供从前端设备到后端设备的完备的智能化资产管理，包括移机管理、一机一档管理等专项资产管理，并及时更新各项资产管理数据，每月初提交</w:t>
      </w:r>
      <w:r>
        <w:rPr>
          <w:rFonts w:hint="eastAsia" w:ascii="宋体" w:hAnsi="宋体" w:cs="宋体"/>
          <w:iCs/>
          <w:sz w:val="24"/>
        </w:rPr>
        <w:t>采购人</w:t>
      </w:r>
      <w:r>
        <w:rPr>
          <w:rFonts w:hint="eastAsia" w:ascii="宋体" w:hAnsi="宋体" w:cs="宋体"/>
          <w:sz w:val="24"/>
        </w:rPr>
        <w:t>审核。</w:t>
      </w:r>
    </w:p>
    <w:p>
      <w:pPr>
        <w:spacing w:line="360" w:lineRule="auto"/>
        <w:ind w:firstLine="480" w:firstLineChars="200"/>
        <w:rPr>
          <w:rFonts w:ascii="宋体" w:hAnsi="宋体" w:cs="宋体"/>
          <w:sz w:val="24"/>
        </w:rPr>
      </w:pPr>
      <w:r>
        <w:rPr>
          <w:rFonts w:hint="eastAsia" w:ascii="宋体" w:hAnsi="宋体" w:cs="宋体"/>
          <w:sz w:val="24"/>
        </w:rPr>
        <w:t>服务期内，中标方应提供符合电信信息系统机房设计规范要求的机房及各类设施，机房供电系统应保证所有设备全时段正常工作运行；具备湿度、温度、电力等机房环境的实时监测告警功能，环境监测数据及告警信息保存一年以上；具备出入机房门禁设施，有记录进出日志并至少保留1年以上；具备无死角监控，录像保存时间30天以上；具备专人每天巡检，登记机房设备运行情况及机房环境参数，处理存在问题，并登记备</w:t>
      </w:r>
      <w:r>
        <w:rPr>
          <w:rFonts w:hint="eastAsia" w:ascii="宋体" w:hAnsi="宋体" w:cs="宋体"/>
          <w:sz w:val="24"/>
          <w:highlight w:val="none"/>
        </w:rPr>
        <w:t>查。</w:t>
      </w:r>
    </w:p>
    <w:p>
      <w:pPr>
        <w:spacing w:line="360" w:lineRule="auto"/>
        <w:ind w:firstLine="480" w:firstLineChars="200"/>
        <w:rPr>
          <w:rFonts w:ascii="宋体" w:hAnsi="宋体" w:cs="宋体"/>
          <w:iCs/>
          <w:sz w:val="24"/>
        </w:rPr>
      </w:pPr>
      <w:r>
        <w:rPr>
          <w:rFonts w:hint="eastAsia" w:ascii="宋体" w:hAnsi="宋体" w:cs="宋体"/>
          <w:iCs/>
          <w:sz w:val="24"/>
        </w:rPr>
        <w:t>服务期内，中标方必须配备充足的巡检、维护技术力量和足够的备品备件，保证</w:t>
      </w:r>
      <w:r>
        <w:rPr>
          <w:rFonts w:hint="eastAsia" w:ascii="宋体" w:hAnsi="宋体" w:cs="宋体"/>
          <w:sz w:val="24"/>
        </w:rPr>
        <w:t>一般故障须在2小时内修复，重大故障在24小时内修复，存储故障4小时内修复；中标方应制定完善的涵盖系统平台、机房设备设施、前端点位、链路的巡检、维修工作制度和流程，保证故障能够第一时间被发现、处理；</w:t>
      </w:r>
      <w:r>
        <w:rPr>
          <w:rFonts w:hint="eastAsia" w:ascii="宋体" w:hAnsi="宋体" w:cs="宋体"/>
          <w:iCs/>
          <w:sz w:val="24"/>
        </w:rPr>
        <w:t>中标方必须配备两名以上系统平台固定工程技术人员、一名以上中标方技术人员常驻采购人处，提供系统日常维护管理，随时解决视频监控系统出现的问题，并根据采购人需求免费提供升级服务、定制服务和其他服务，协助采购人做好资料整理、业务培训、处理各级视频监控考核事项、处理视频监控相关事项；中标方必须配备不少于五名专职技术管理人员，提供视频监控系统建设、维护、资料的管理工作，对接解决采购人提出的建设维护要求，资料管理要求等事项，协调管理视频监控维护工作，保证视频监控系统的正常运行和99%以上的完好率；系统平台驻点工程技术人员至少保证有一名有从事采购方平台维护管理一年以上工作经历，熟悉采购方平台整体架构，熟练掌握平台的维护管理工作，能准确快速定位、处理监控系统出现的问题，保障监控系统和平台的稳定、高效运行。</w:t>
      </w:r>
    </w:p>
    <w:p>
      <w:pPr>
        <w:pStyle w:val="40"/>
        <w:spacing w:before="120" w:after="120" w:line="360" w:lineRule="auto"/>
        <w:ind w:firstLine="480" w:firstLineChars="200"/>
        <w:rPr>
          <w:rFonts w:ascii="宋体" w:hAnsi="宋体" w:cs="宋体"/>
          <w:sz w:val="24"/>
        </w:rPr>
      </w:pPr>
      <w:r>
        <w:rPr>
          <w:rFonts w:hint="eastAsia" w:ascii="宋体" w:hAnsi="宋体" w:cs="宋体"/>
          <w:iCs/>
          <w:sz w:val="24"/>
        </w:rPr>
        <w:t>服务期内，中标方必须全力配合做好部、省、市相关视频图像智能感知设备考核工作和历次安保保障工作，保证期间视频图像智能感知设备达到各级考核标准要求。</w:t>
      </w:r>
    </w:p>
    <w:p>
      <w:pPr>
        <w:spacing w:line="360" w:lineRule="auto"/>
        <w:ind w:firstLine="480" w:firstLineChars="200"/>
        <w:rPr>
          <w:rFonts w:ascii="宋体" w:hAnsi="宋体" w:cs="宋体"/>
          <w:sz w:val="24"/>
        </w:rPr>
      </w:pPr>
      <w:r>
        <w:rPr>
          <w:rFonts w:hint="eastAsia" w:ascii="宋体" w:hAnsi="宋体" w:cs="宋体"/>
          <w:sz w:val="24"/>
        </w:rPr>
        <w:t>服务期内，中标方必须提供符合招标文件规定技术指标的视频、录像、图片、数据等的查询、下载、比对等应用服务，否则按下列考核标准对租赁费用作相应扣除：</w:t>
      </w:r>
    </w:p>
    <w:p>
      <w:pPr>
        <w:spacing w:line="360" w:lineRule="auto"/>
        <w:ind w:firstLine="480" w:firstLineChars="200"/>
        <w:rPr>
          <w:rFonts w:ascii="宋体" w:hAnsi="宋体" w:cs="宋体"/>
          <w:sz w:val="24"/>
        </w:rPr>
      </w:pPr>
      <w:r>
        <w:rPr>
          <w:rFonts w:hint="eastAsia" w:ascii="宋体" w:hAnsi="宋体" w:cs="宋体"/>
          <w:sz w:val="24"/>
        </w:rPr>
        <w:t>（一）符合下列情形之一的即为故障点位：</w:t>
      </w:r>
    </w:p>
    <w:p>
      <w:pPr>
        <w:spacing w:line="360" w:lineRule="auto"/>
        <w:ind w:firstLine="480" w:firstLineChars="200"/>
        <w:rPr>
          <w:rFonts w:ascii="宋体" w:hAnsi="宋体" w:cs="宋体"/>
          <w:sz w:val="24"/>
        </w:rPr>
      </w:pPr>
      <w:r>
        <w:rPr>
          <w:rFonts w:hint="eastAsia" w:ascii="宋体" w:hAnsi="宋体" w:cs="宋体"/>
          <w:sz w:val="24"/>
        </w:rPr>
        <w:t>1、当日一次或累计超过2小时不在线的；</w:t>
      </w:r>
    </w:p>
    <w:p>
      <w:pPr>
        <w:spacing w:line="360" w:lineRule="auto"/>
        <w:ind w:firstLine="480" w:firstLineChars="200"/>
        <w:rPr>
          <w:rFonts w:ascii="宋体" w:hAnsi="宋体" w:cs="宋体"/>
          <w:sz w:val="24"/>
        </w:rPr>
      </w:pPr>
      <w:r>
        <w:rPr>
          <w:rFonts w:hint="eastAsia" w:ascii="宋体" w:hAnsi="宋体" w:cs="宋体"/>
          <w:sz w:val="24"/>
        </w:rPr>
        <w:t>2、当日无录像累计超过4小时的；</w:t>
      </w:r>
    </w:p>
    <w:p>
      <w:pPr>
        <w:spacing w:line="360" w:lineRule="auto"/>
        <w:ind w:firstLine="480" w:firstLineChars="200"/>
        <w:rPr>
          <w:rFonts w:ascii="宋体" w:hAnsi="宋体" w:cs="宋体"/>
          <w:sz w:val="24"/>
        </w:rPr>
      </w:pPr>
      <w:r>
        <w:rPr>
          <w:rFonts w:hint="eastAsia" w:ascii="宋体" w:hAnsi="宋体" w:cs="宋体"/>
          <w:sz w:val="24"/>
        </w:rPr>
        <w:t>3、视频预览、回放、录像持续1小时以上存在卡顿、跳跃、间歇性中断等不连续不流畅情况的；</w:t>
      </w:r>
    </w:p>
    <w:p>
      <w:pPr>
        <w:spacing w:line="360" w:lineRule="auto"/>
        <w:ind w:firstLine="480" w:firstLineChars="200"/>
        <w:rPr>
          <w:rFonts w:ascii="宋体" w:hAnsi="宋体" w:cs="宋体"/>
          <w:sz w:val="24"/>
        </w:rPr>
      </w:pPr>
      <w:r>
        <w:rPr>
          <w:rFonts w:hint="eastAsia" w:ascii="宋体" w:hAnsi="宋体" w:cs="宋体"/>
          <w:sz w:val="24"/>
        </w:rPr>
        <w:t>4、人脸识别设备或具有人脸识别功能的设备（如：微卡、900/500万人脸卡口）无人脸图片抓拍的（以平台人脸抓拍数据监测结果确定，排除确实无人员经过情况），延时大的（根据省级人脸考核结果确定）、抓拍图片质量差的（抓拍图片无法进行比对）；</w:t>
      </w:r>
    </w:p>
    <w:p>
      <w:pPr>
        <w:spacing w:line="360" w:lineRule="auto"/>
        <w:ind w:firstLine="480" w:firstLineChars="200"/>
        <w:rPr>
          <w:rFonts w:ascii="宋体" w:hAnsi="宋体" w:cs="宋体"/>
          <w:sz w:val="24"/>
        </w:rPr>
      </w:pPr>
      <w:r>
        <w:rPr>
          <w:rFonts w:hint="eastAsia" w:ascii="宋体" w:hAnsi="宋体" w:cs="宋体"/>
          <w:sz w:val="24"/>
        </w:rPr>
        <w:t>5、车辆抓拍设备或有车牌抓拍功能的设备出现无车牌抓拍的（以平台车辆卡口抓拍数据监测结果确定，排除确实无车辆经过情况）、延时大的（根据省级人脸考核结果确定）、抓拍图片质量差的（车牌无法识别，车辆特征无法检测的）；</w:t>
      </w:r>
    </w:p>
    <w:p>
      <w:pPr>
        <w:spacing w:line="360" w:lineRule="auto"/>
        <w:ind w:firstLine="480" w:firstLineChars="200"/>
        <w:rPr>
          <w:rFonts w:ascii="宋体" w:hAnsi="宋体" w:cs="宋体"/>
          <w:sz w:val="24"/>
        </w:rPr>
      </w:pPr>
      <w:r>
        <w:rPr>
          <w:rFonts w:hint="eastAsia" w:ascii="宋体" w:hAnsi="宋体" w:cs="宋体"/>
          <w:sz w:val="24"/>
        </w:rPr>
        <w:t>6、具备控制功能但无法控制的；</w:t>
      </w:r>
    </w:p>
    <w:p>
      <w:pPr>
        <w:spacing w:line="360" w:lineRule="auto"/>
        <w:ind w:firstLine="480" w:firstLineChars="200"/>
        <w:rPr>
          <w:rFonts w:ascii="宋体" w:hAnsi="宋体" w:cs="宋体"/>
          <w:sz w:val="24"/>
        </w:rPr>
      </w:pPr>
      <w:r>
        <w:rPr>
          <w:rFonts w:hint="eastAsia" w:ascii="宋体" w:hAnsi="宋体" w:cs="宋体"/>
          <w:sz w:val="24"/>
        </w:rPr>
        <w:t>7、夜间补光没有正常开启的；</w:t>
      </w:r>
    </w:p>
    <w:p>
      <w:pPr>
        <w:spacing w:line="360" w:lineRule="auto"/>
        <w:ind w:firstLine="480" w:firstLineChars="200"/>
        <w:rPr>
          <w:rFonts w:ascii="宋体" w:hAnsi="宋体" w:cs="宋体"/>
          <w:sz w:val="24"/>
        </w:rPr>
      </w:pPr>
      <w:r>
        <w:rPr>
          <w:rFonts w:hint="eastAsia" w:ascii="宋体" w:hAnsi="宋体" w:cs="宋体"/>
          <w:sz w:val="24"/>
        </w:rPr>
        <w:t>8、被部、省、市三级相关视频、图片检测确定为故障点的；</w:t>
      </w:r>
    </w:p>
    <w:p>
      <w:pPr>
        <w:spacing w:line="360" w:lineRule="auto"/>
        <w:ind w:firstLine="480" w:firstLineChars="200"/>
        <w:rPr>
          <w:rFonts w:ascii="宋体" w:hAnsi="宋体" w:cs="宋体"/>
          <w:sz w:val="24"/>
        </w:rPr>
      </w:pPr>
      <w:r>
        <w:rPr>
          <w:rFonts w:hint="eastAsia" w:ascii="宋体" w:hAnsi="宋体" w:cs="宋体"/>
          <w:sz w:val="24"/>
        </w:rPr>
        <w:t>9、其它导致无法正常使用监控情形的。</w:t>
      </w:r>
    </w:p>
    <w:p>
      <w:pPr>
        <w:pStyle w:val="6"/>
        <w:spacing w:line="360" w:lineRule="auto"/>
        <w:rPr>
          <w:rFonts w:ascii="宋体" w:hAnsi="宋体" w:cs="宋体"/>
          <w:sz w:val="24"/>
          <w:szCs w:val="24"/>
        </w:rPr>
      </w:pPr>
      <w:r>
        <w:rPr>
          <w:rFonts w:hint="eastAsia" w:ascii="宋体" w:hAnsi="宋体" w:cs="宋体"/>
          <w:sz w:val="24"/>
          <w:szCs w:val="24"/>
        </w:rPr>
        <w:t>（二）故障处理和扣除服务费办法</w:t>
      </w:r>
    </w:p>
    <w:p>
      <w:pPr>
        <w:spacing w:line="360" w:lineRule="auto"/>
        <w:ind w:firstLine="480" w:firstLineChars="200"/>
        <w:rPr>
          <w:rFonts w:ascii="宋体" w:hAnsi="宋体" w:cs="宋体"/>
          <w:sz w:val="24"/>
        </w:rPr>
      </w:pPr>
      <w:r>
        <w:rPr>
          <w:rFonts w:hint="eastAsia" w:ascii="宋体" w:hAnsi="宋体" w:cs="宋体"/>
          <w:sz w:val="24"/>
        </w:rPr>
        <w:t>1、中标方应每天通过人工及技术手段主动发现监控系统出现的故障，并按下述规定时间内修复：故障点位应在发现故障或者接到故障报修后，30分钟内到达故障现场，一般故障须在2小时内修复，重大故障在24小时内修复，存储故障自故障发生到修复不超过4小时，因特殊原因未能在上述规定时限内修复并经采购人书面确认，可适当延长修复时间但最长不超过72小时。超过上述规定时限仍未修复的，扣除该点位当月服务费的50%，并于超时限次日起按每日该点位月服务费的5%累加扣除。</w:t>
      </w:r>
    </w:p>
    <w:p>
      <w:pPr>
        <w:spacing w:line="360" w:lineRule="auto"/>
        <w:ind w:firstLine="480" w:firstLineChars="200"/>
        <w:rPr>
          <w:rFonts w:ascii="宋体" w:hAnsi="宋体" w:cs="宋体"/>
          <w:sz w:val="24"/>
        </w:rPr>
      </w:pPr>
      <w:r>
        <w:rPr>
          <w:rFonts w:hint="eastAsia" w:ascii="宋体" w:hAnsi="宋体" w:cs="宋体"/>
          <w:sz w:val="24"/>
        </w:rPr>
        <w:t>2、因道路改造、拆迁等非中标方原因需进行移机处理的，经采购人在与中标方现场确认新址之日起30日内完成移机并正常提供服务，新址暂时无法确定或者新址因故无法施工的，在3日内根据采购人确定的位置作临时移机处理并提供正常服务，超过上述规定期限的，扣除该点位当月服务费的50%，并于超时限次日起按每日该点位月服务费的5%累加扣除。</w:t>
      </w:r>
    </w:p>
    <w:p>
      <w:pPr>
        <w:spacing w:line="360" w:lineRule="auto"/>
        <w:ind w:firstLine="480" w:firstLineChars="200"/>
        <w:rPr>
          <w:rFonts w:ascii="宋体" w:hAnsi="宋体" w:cs="宋体"/>
          <w:sz w:val="24"/>
        </w:rPr>
      </w:pPr>
      <w:r>
        <w:rPr>
          <w:rFonts w:hint="eastAsia" w:ascii="宋体" w:hAnsi="宋体" w:cs="宋体"/>
          <w:sz w:val="24"/>
        </w:rPr>
        <w:t>（三）视频监控平台维护管理及扣除服务费办法</w:t>
      </w:r>
    </w:p>
    <w:p>
      <w:pPr>
        <w:spacing w:line="360" w:lineRule="auto"/>
        <w:ind w:firstLine="480" w:firstLineChars="200"/>
        <w:rPr>
          <w:rFonts w:ascii="宋体" w:hAnsi="宋体" w:cs="宋体"/>
          <w:sz w:val="24"/>
        </w:rPr>
      </w:pPr>
      <w:r>
        <w:rPr>
          <w:rFonts w:hint="eastAsia" w:ascii="宋体" w:hAnsi="宋体" w:cs="宋体"/>
          <w:sz w:val="24"/>
        </w:rPr>
        <w:t>中标方应按合同约定提供平台功能服务和级联服务，出现下列情形之一的即为平台故障：</w:t>
      </w:r>
    </w:p>
    <w:p>
      <w:pPr>
        <w:spacing w:line="360" w:lineRule="auto"/>
        <w:ind w:firstLine="480" w:firstLineChars="200"/>
        <w:rPr>
          <w:rFonts w:ascii="宋体" w:hAnsi="宋体" w:cs="宋体"/>
          <w:sz w:val="24"/>
        </w:rPr>
      </w:pPr>
      <w:r>
        <w:rPr>
          <w:rFonts w:hint="eastAsia" w:ascii="宋体" w:hAnsi="宋体" w:cs="宋体"/>
          <w:sz w:val="24"/>
        </w:rPr>
        <w:t>1、平台任一功能模块异常，无法提供正常服务的；</w:t>
      </w:r>
    </w:p>
    <w:p>
      <w:pPr>
        <w:spacing w:line="360" w:lineRule="auto"/>
        <w:ind w:firstLine="480" w:firstLineChars="200"/>
        <w:rPr>
          <w:rFonts w:ascii="宋体" w:hAnsi="宋体" w:cs="宋体"/>
          <w:sz w:val="24"/>
        </w:rPr>
      </w:pPr>
      <w:r>
        <w:rPr>
          <w:rFonts w:hint="eastAsia" w:ascii="宋体" w:hAnsi="宋体" w:cs="宋体"/>
          <w:sz w:val="24"/>
        </w:rPr>
        <w:t>2、因平台原因造成前端点位接入不正常、级联推送不正常的；</w:t>
      </w:r>
    </w:p>
    <w:p>
      <w:pPr>
        <w:spacing w:line="360" w:lineRule="auto"/>
        <w:ind w:firstLine="480" w:firstLineChars="200"/>
        <w:rPr>
          <w:rFonts w:ascii="宋体" w:hAnsi="宋体" w:cs="宋体"/>
          <w:sz w:val="24"/>
        </w:rPr>
      </w:pPr>
      <w:r>
        <w:rPr>
          <w:rFonts w:hint="eastAsia" w:ascii="宋体" w:hAnsi="宋体" w:cs="宋体"/>
          <w:sz w:val="24"/>
        </w:rPr>
        <w:t>3、因平台原因造成视频监控预览、回放、录像下载、图像比对、地图应用等不正常的；</w:t>
      </w:r>
    </w:p>
    <w:p>
      <w:pPr>
        <w:spacing w:line="360" w:lineRule="auto"/>
        <w:ind w:firstLine="480" w:firstLineChars="200"/>
        <w:rPr>
          <w:rFonts w:ascii="宋体" w:hAnsi="宋体" w:cs="宋体"/>
          <w:sz w:val="24"/>
        </w:rPr>
      </w:pPr>
      <w:r>
        <w:rPr>
          <w:rFonts w:hint="eastAsia" w:ascii="宋体" w:hAnsi="宋体" w:cs="宋体"/>
          <w:sz w:val="24"/>
        </w:rPr>
        <w:t>4、因平台原因造成录像存储、图片存储异常、丢失录像、图片存储的；</w:t>
      </w:r>
    </w:p>
    <w:p>
      <w:pPr>
        <w:spacing w:line="360" w:lineRule="auto"/>
        <w:ind w:firstLine="480" w:firstLineChars="200"/>
        <w:rPr>
          <w:rFonts w:ascii="宋体" w:hAnsi="宋体" w:cs="宋体"/>
          <w:sz w:val="24"/>
        </w:rPr>
      </w:pPr>
      <w:r>
        <w:rPr>
          <w:rFonts w:hint="eastAsia" w:ascii="宋体" w:hAnsi="宋体" w:cs="宋体"/>
          <w:sz w:val="24"/>
        </w:rPr>
        <w:t>5、因平台原因造成监控校时问题的；</w:t>
      </w:r>
    </w:p>
    <w:p>
      <w:pPr>
        <w:spacing w:line="360" w:lineRule="auto"/>
        <w:ind w:firstLine="480" w:firstLineChars="200"/>
        <w:rPr>
          <w:rFonts w:ascii="宋体" w:hAnsi="宋体" w:cs="宋体"/>
          <w:sz w:val="24"/>
        </w:rPr>
      </w:pPr>
      <w:r>
        <w:rPr>
          <w:rFonts w:hint="eastAsia" w:ascii="宋体" w:hAnsi="宋体" w:cs="宋体"/>
          <w:sz w:val="24"/>
        </w:rPr>
        <w:t>6、其他平台无法正常使用问题；</w:t>
      </w:r>
    </w:p>
    <w:p>
      <w:pPr>
        <w:spacing w:line="360" w:lineRule="auto"/>
        <w:ind w:firstLine="480" w:firstLineChars="200"/>
        <w:rPr>
          <w:rFonts w:ascii="宋体" w:hAnsi="宋体" w:cs="宋体"/>
          <w:sz w:val="24"/>
        </w:rPr>
      </w:pPr>
      <w:r>
        <w:rPr>
          <w:rFonts w:hint="eastAsia" w:ascii="宋体" w:hAnsi="宋体" w:cs="宋体"/>
          <w:sz w:val="24"/>
        </w:rPr>
        <w:t>对应上述平台故障，一般故障须在2小时内修复，重大故障在24小时内修复，存储故障自故障发生到修复不超过4小时，因故未能在上述规定时限内修复并经采购人书面确认，可适当延长修复时间但最长不超过72小时。超过上述规定时限仍未修复的，扣除当月相应平台的月服务费的1%，并于超时限次日起按每日相应平台月服务费的0.5%累加扣除。</w:t>
      </w:r>
    </w:p>
    <w:p>
      <w:pPr>
        <w:spacing w:line="360" w:lineRule="auto"/>
        <w:rPr>
          <w:rFonts w:ascii="宋体" w:hAnsi="宋体" w:cs="宋体"/>
          <w:iCs/>
          <w:sz w:val="24"/>
        </w:rPr>
      </w:pPr>
      <w:r>
        <w:rPr>
          <w:rFonts w:hint="eastAsia" w:ascii="宋体" w:hAnsi="宋体" w:cs="宋体"/>
          <w:b/>
          <w:sz w:val="24"/>
        </w:rPr>
        <w:t>五、项目技术要求</w:t>
      </w:r>
    </w:p>
    <w:p>
      <w:pPr>
        <w:spacing w:line="360" w:lineRule="auto"/>
        <w:ind w:firstLine="480" w:firstLineChars="200"/>
        <w:rPr>
          <w:rFonts w:ascii="宋体" w:hAnsi="宋体" w:cs="宋体"/>
          <w:iCs/>
          <w:sz w:val="24"/>
        </w:rPr>
      </w:pPr>
      <w:r>
        <w:rPr>
          <w:rFonts w:hint="eastAsia" w:ascii="宋体" w:hAnsi="宋体" w:cs="宋体"/>
          <w:iCs/>
          <w:sz w:val="24"/>
        </w:rPr>
        <w:t>根据浙江省《社会治安动态视频监控系统技术规范》、浙江省公安厅《基于公共运营商的社会治安动态视频监控系统建设工作规范》以及一切与视频监控相关的国家、省、市的标准、规范或文件，建立一套覆盖平湖整个社会面的社会治安动态视频监控系统，完善我市现有的视频监控网。</w:t>
      </w:r>
    </w:p>
    <w:p>
      <w:pPr>
        <w:spacing w:line="360" w:lineRule="auto"/>
        <w:ind w:firstLine="482" w:firstLineChars="200"/>
        <w:rPr>
          <w:rFonts w:ascii="宋体" w:hAnsi="宋体" w:cs="宋体"/>
          <w:b/>
          <w:iCs/>
          <w:sz w:val="24"/>
        </w:rPr>
      </w:pPr>
      <w:r>
        <w:rPr>
          <w:rFonts w:hint="eastAsia" w:ascii="宋体" w:hAnsi="宋体" w:cs="宋体"/>
          <w:b/>
          <w:iCs/>
          <w:sz w:val="24"/>
        </w:rPr>
        <w:t>（一）技术规范要求</w:t>
      </w:r>
    </w:p>
    <w:p>
      <w:pPr>
        <w:spacing w:line="360" w:lineRule="auto"/>
        <w:ind w:firstLine="480" w:firstLineChars="200"/>
        <w:rPr>
          <w:rFonts w:ascii="宋体" w:hAnsi="宋体" w:cs="宋体"/>
          <w:iCs/>
          <w:sz w:val="24"/>
        </w:rPr>
      </w:pPr>
      <w:r>
        <w:rPr>
          <w:rFonts w:hint="eastAsia" w:ascii="宋体" w:hAnsi="宋体" w:cs="宋体"/>
          <w:iCs/>
          <w:sz w:val="24"/>
        </w:rPr>
        <w:t>本项目设计、建设、维护、管理等必须依据以下规范，但技术标准和规范如与国家、国际最新标准相抵触或未能罗列完全时，应以国家、国际最新标准为依据。</w:t>
      </w:r>
    </w:p>
    <w:p>
      <w:pPr>
        <w:spacing w:line="360" w:lineRule="auto"/>
        <w:ind w:firstLine="480" w:firstLineChars="200"/>
        <w:rPr>
          <w:rFonts w:ascii="宋体" w:hAnsi="宋体" w:cs="宋体"/>
          <w:iCs/>
          <w:sz w:val="24"/>
        </w:rPr>
      </w:pPr>
      <w:r>
        <w:rPr>
          <w:rFonts w:hint="eastAsia" w:ascii="宋体" w:hAnsi="宋体" w:cs="宋体"/>
          <w:iCs/>
          <w:sz w:val="24"/>
        </w:rPr>
        <w:t>《公共安全视频监控联网系统信息传输、交换、控制技术要求》（GB/T28181—2016）</w:t>
      </w:r>
    </w:p>
    <w:p>
      <w:pPr>
        <w:spacing w:line="360" w:lineRule="auto"/>
        <w:ind w:firstLine="480" w:firstLineChars="200"/>
        <w:rPr>
          <w:rFonts w:ascii="宋体" w:hAnsi="宋体" w:cs="宋体"/>
          <w:iCs/>
          <w:sz w:val="24"/>
        </w:rPr>
      </w:pPr>
      <w:r>
        <w:rPr>
          <w:rFonts w:hint="eastAsia" w:ascii="宋体" w:hAnsi="宋体" w:cs="宋体"/>
          <w:iCs/>
          <w:sz w:val="24"/>
        </w:rPr>
        <w:t>《公安视频图像分析系统第1部分：通用技术要求》（GA/T1399.1—2017）</w:t>
      </w:r>
    </w:p>
    <w:p>
      <w:pPr>
        <w:spacing w:line="360" w:lineRule="auto"/>
        <w:ind w:firstLine="480" w:firstLineChars="200"/>
        <w:rPr>
          <w:rFonts w:ascii="宋体" w:hAnsi="宋体" w:cs="宋体"/>
          <w:iCs/>
          <w:sz w:val="24"/>
        </w:rPr>
      </w:pPr>
      <w:r>
        <w:rPr>
          <w:rFonts w:hint="eastAsia" w:ascii="宋体" w:hAnsi="宋体" w:cs="宋体"/>
          <w:iCs/>
          <w:sz w:val="24"/>
        </w:rPr>
        <w:t>《公安视频图像分析系统第2部分：视频图像内容分析及描述技术要求》（GA/T1399.2—2017）</w:t>
      </w:r>
    </w:p>
    <w:p>
      <w:pPr>
        <w:spacing w:line="360" w:lineRule="auto"/>
        <w:ind w:firstLine="480" w:firstLineChars="200"/>
        <w:rPr>
          <w:rFonts w:ascii="宋体" w:hAnsi="宋体" w:cs="宋体"/>
          <w:iCs/>
          <w:sz w:val="24"/>
        </w:rPr>
      </w:pPr>
      <w:r>
        <w:rPr>
          <w:rFonts w:hint="eastAsia" w:ascii="宋体" w:hAnsi="宋体" w:cs="宋体"/>
          <w:iCs/>
          <w:sz w:val="24"/>
        </w:rPr>
        <w:t>《公安视频图像信息应用系统第1部分：通用技术要求》（GA/T1400.1—2017）</w:t>
      </w:r>
    </w:p>
    <w:p>
      <w:pPr>
        <w:spacing w:line="360" w:lineRule="auto"/>
        <w:ind w:firstLine="480" w:firstLineChars="200"/>
        <w:rPr>
          <w:rFonts w:ascii="宋体" w:hAnsi="宋体" w:cs="宋体"/>
          <w:iCs/>
          <w:sz w:val="24"/>
        </w:rPr>
      </w:pPr>
      <w:r>
        <w:rPr>
          <w:rFonts w:hint="eastAsia" w:ascii="宋体" w:hAnsi="宋体" w:cs="宋体"/>
          <w:iCs/>
          <w:sz w:val="24"/>
        </w:rPr>
        <w:t>《公安视频图像信息应用系统第2部分：应用平台技术要求》（GA/T1400.2—2017）</w:t>
      </w:r>
    </w:p>
    <w:p>
      <w:pPr>
        <w:spacing w:line="360" w:lineRule="auto"/>
        <w:ind w:firstLine="480" w:firstLineChars="200"/>
        <w:rPr>
          <w:rFonts w:ascii="宋体" w:hAnsi="宋体" w:cs="宋体"/>
          <w:iCs/>
          <w:sz w:val="24"/>
        </w:rPr>
      </w:pPr>
      <w:r>
        <w:rPr>
          <w:rFonts w:hint="eastAsia" w:ascii="宋体" w:hAnsi="宋体" w:cs="宋体"/>
          <w:iCs/>
          <w:sz w:val="24"/>
        </w:rPr>
        <w:t>《公安视频图像信息应用系统第3部分：数据库技术要求》（GA/T1400.3—2017）</w:t>
      </w:r>
    </w:p>
    <w:p>
      <w:pPr>
        <w:spacing w:line="360" w:lineRule="auto"/>
        <w:ind w:firstLine="480" w:firstLineChars="200"/>
        <w:rPr>
          <w:rFonts w:ascii="宋体" w:hAnsi="宋体" w:cs="宋体"/>
          <w:iCs/>
          <w:sz w:val="24"/>
        </w:rPr>
      </w:pPr>
      <w:r>
        <w:rPr>
          <w:rFonts w:hint="eastAsia" w:ascii="宋体" w:hAnsi="宋体" w:cs="宋体"/>
          <w:iCs/>
          <w:sz w:val="24"/>
        </w:rPr>
        <w:t>《公安视频图像信息应用系统第4部分：接口协议要求》（GA/T1400.4—2017）</w:t>
      </w:r>
    </w:p>
    <w:p>
      <w:pPr>
        <w:spacing w:line="360" w:lineRule="auto"/>
        <w:ind w:firstLine="480" w:firstLineChars="200"/>
        <w:rPr>
          <w:rFonts w:ascii="宋体" w:hAnsi="宋体" w:cs="宋体"/>
          <w:iCs/>
          <w:sz w:val="24"/>
        </w:rPr>
      </w:pPr>
      <w:r>
        <w:rPr>
          <w:rFonts w:hint="eastAsia" w:ascii="宋体" w:hAnsi="宋体" w:cs="宋体"/>
          <w:iCs/>
          <w:sz w:val="24"/>
        </w:rPr>
        <w:t>《公共安全视频监控数字视音频编解码技术要求》（GB/T25724—2017）</w:t>
      </w:r>
    </w:p>
    <w:p>
      <w:pPr>
        <w:spacing w:line="360" w:lineRule="auto"/>
        <w:ind w:firstLine="480" w:firstLineChars="200"/>
        <w:rPr>
          <w:rFonts w:ascii="宋体" w:hAnsi="宋体" w:cs="宋体"/>
          <w:iCs/>
          <w:sz w:val="24"/>
        </w:rPr>
      </w:pPr>
      <w:r>
        <w:rPr>
          <w:rFonts w:hint="eastAsia" w:ascii="宋体" w:hAnsi="宋体" w:cs="宋体"/>
          <w:iCs/>
          <w:sz w:val="24"/>
        </w:rPr>
        <w:t>《公共安全重点区域视频图像信息采集规范》（GB37300-2018）</w:t>
      </w:r>
    </w:p>
    <w:p>
      <w:pPr>
        <w:spacing w:line="360" w:lineRule="auto"/>
        <w:ind w:firstLine="480" w:firstLineChars="200"/>
        <w:rPr>
          <w:rFonts w:ascii="宋体" w:hAnsi="宋体" w:cs="宋体"/>
          <w:iCs/>
          <w:sz w:val="24"/>
        </w:rPr>
      </w:pPr>
      <w:r>
        <w:rPr>
          <w:rFonts w:hint="eastAsia" w:ascii="宋体" w:hAnsi="宋体" w:cs="宋体"/>
          <w:iCs/>
          <w:sz w:val="24"/>
        </w:rPr>
        <w:t>《公共安全视频监控联网信息安全技术要求》（GB35114—2017）</w:t>
      </w:r>
    </w:p>
    <w:p>
      <w:pPr>
        <w:spacing w:line="360" w:lineRule="auto"/>
        <w:ind w:firstLine="480" w:firstLineChars="200"/>
        <w:rPr>
          <w:rFonts w:ascii="宋体" w:hAnsi="宋体" w:cs="宋体"/>
          <w:iCs/>
          <w:sz w:val="24"/>
        </w:rPr>
      </w:pPr>
      <w:r>
        <w:rPr>
          <w:rFonts w:hint="eastAsia" w:ascii="宋体" w:hAnsi="宋体" w:cs="宋体"/>
          <w:iCs/>
          <w:sz w:val="24"/>
        </w:rPr>
        <w:t>《信息安全技术 数据库安全加固产品安全技术要求》（GA/T1574—2019）</w:t>
      </w:r>
    </w:p>
    <w:p>
      <w:pPr>
        <w:spacing w:line="360" w:lineRule="auto"/>
        <w:ind w:firstLine="480" w:firstLineChars="200"/>
        <w:rPr>
          <w:rFonts w:ascii="宋体" w:hAnsi="宋体" w:cs="宋体"/>
          <w:iCs/>
          <w:sz w:val="24"/>
        </w:rPr>
      </w:pPr>
      <w:r>
        <w:rPr>
          <w:rFonts w:hint="eastAsia" w:ascii="宋体" w:hAnsi="宋体" w:cs="宋体"/>
          <w:iCs/>
          <w:sz w:val="24"/>
        </w:rPr>
        <w:t>《信息安全技术信息系统安全管理要求》（GB/T20269-2006）</w:t>
      </w:r>
    </w:p>
    <w:p>
      <w:pPr>
        <w:spacing w:line="360" w:lineRule="auto"/>
        <w:ind w:firstLine="480" w:firstLineChars="200"/>
        <w:rPr>
          <w:rFonts w:ascii="宋体" w:hAnsi="宋体" w:cs="宋体"/>
          <w:iCs/>
          <w:sz w:val="24"/>
        </w:rPr>
      </w:pPr>
      <w:r>
        <w:rPr>
          <w:rFonts w:hint="eastAsia" w:ascii="宋体" w:hAnsi="宋体" w:cs="宋体"/>
          <w:iCs/>
          <w:sz w:val="24"/>
        </w:rPr>
        <w:t>《信息安全技术网络基础安全技术要求》（GB/T20270-2006）</w:t>
      </w:r>
    </w:p>
    <w:p>
      <w:pPr>
        <w:spacing w:line="360" w:lineRule="auto"/>
        <w:ind w:firstLine="480" w:firstLineChars="200"/>
        <w:rPr>
          <w:rFonts w:ascii="宋体" w:hAnsi="宋体" w:cs="宋体"/>
          <w:iCs/>
          <w:sz w:val="24"/>
        </w:rPr>
      </w:pPr>
      <w:r>
        <w:rPr>
          <w:rFonts w:hint="eastAsia" w:ascii="宋体" w:hAnsi="宋体" w:cs="宋体"/>
          <w:iCs/>
          <w:sz w:val="24"/>
        </w:rPr>
        <w:t>《信息安全技术信息系统通用安全技术要求》（GB/T20271-2006）</w:t>
      </w:r>
    </w:p>
    <w:p>
      <w:pPr>
        <w:spacing w:line="360" w:lineRule="auto"/>
        <w:ind w:firstLine="480" w:firstLineChars="200"/>
        <w:rPr>
          <w:rFonts w:ascii="宋体" w:hAnsi="宋体" w:cs="宋体"/>
          <w:iCs/>
          <w:sz w:val="24"/>
        </w:rPr>
      </w:pPr>
      <w:r>
        <w:rPr>
          <w:rFonts w:hint="eastAsia" w:ascii="宋体" w:hAnsi="宋体" w:cs="宋体"/>
          <w:iCs/>
          <w:sz w:val="24"/>
        </w:rPr>
        <w:t>《信息安全技术操作系统安全技术要求》（GB/T20272—2019）</w:t>
      </w:r>
    </w:p>
    <w:p>
      <w:pPr>
        <w:spacing w:line="360" w:lineRule="auto"/>
        <w:ind w:firstLine="480" w:firstLineChars="200"/>
        <w:rPr>
          <w:rFonts w:ascii="宋体" w:hAnsi="宋体" w:cs="宋体"/>
          <w:iCs/>
          <w:sz w:val="24"/>
        </w:rPr>
      </w:pPr>
      <w:r>
        <w:rPr>
          <w:rFonts w:hint="eastAsia" w:ascii="宋体" w:hAnsi="宋体" w:cs="宋体"/>
          <w:iCs/>
          <w:sz w:val="24"/>
        </w:rPr>
        <w:t>《信息安全技术数据库管理系统安全技术要求》（GB/T20273—2019）</w:t>
      </w:r>
    </w:p>
    <w:p>
      <w:pPr>
        <w:spacing w:line="360" w:lineRule="auto"/>
        <w:ind w:firstLine="480" w:firstLineChars="200"/>
        <w:rPr>
          <w:rFonts w:ascii="宋体" w:hAnsi="宋体" w:cs="宋体"/>
          <w:iCs/>
          <w:sz w:val="24"/>
        </w:rPr>
      </w:pPr>
      <w:r>
        <w:rPr>
          <w:rFonts w:hint="eastAsia" w:ascii="宋体" w:hAnsi="宋体" w:cs="宋体"/>
          <w:iCs/>
          <w:sz w:val="24"/>
        </w:rPr>
        <w:t>《安防人脸识别应用视频人脸图像提取技术要求》（GA/T1344—2016）</w:t>
      </w:r>
    </w:p>
    <w:p>
      <w:pPr>
        <w:spacing w:line="360" w:lineRule="auto"/>
        <w:ind w:firstLine="480" w:firstLineChars="200"/>
        <w:rPr>
          <w:rFonts w:ascii="宋体" w:hAnsi="宋体" w:cs="宋体"/>
          <w:iCs/>
          <w:sz w:val="24"/>
        </w:rPr>
      </w:pPr>
      <w:r>
        <w:rPr>
          <w:rFonts w:hint="eastAsia" w:ascii="宋体" w:hAnsi="宋体" w:cs="宋体"/>
          <w:iCs/>
          <w:sz w:val="24"/>
        </w:rPr>
        <w:t>《安全防范视频监控人脸识别系统技术要求》（GB/T31488—2015）</w:t>
      </w:r>
    </w:p>
    <w:p>
      <w:pPr>
        <w:spacing w:line="360" w:lineRule="auto"/>
        <w:ind w:firstLine="480" w:firstLineChars="200"/>
        <w:rPr>
          <w:rFonts w:ascii="宋体" w:hAnsi="宋体" w:cs="宋体"/>
          <w:iCs/>
          <w:sz w:val="24"/>
        </w:rPr>
      </w:pPr>
      <w:r>
        <w:rPr>
          <w:rFonts w:hint="eastAsia" w:ascii="宋体" w:hAnsi="宋体" w:cs="宋体"/>
          <w:iCs/>
          <w:sz w:val="24"/>
        </w:rPr>
        <w:t>《公安安全人脸识别应用图像技术要求》（GB/T35678-2017）</w:t>
      </w:r>
    </w:p>
    <w:p>
      <w:pPr>
        <w:spacing w:line="360" w:lineRule="auto"/>
        <w:ind w:firstLine="480" w:firstLineChars="200"/>
        <w:rPr>
          <w:rFonts w:ascii="宋体" w:hAnsi="宋体" w:cs="宋体"/>
          <w:iCs/>
          <w:sz w:val="24"/>
        </w:rPr>
      </w:pPr>
      <w:r>
        <w:rPr>
          <w:rFonts w:hint="eastAsia" w:ascii="宋体" w:hAnsi="宋体" w:cs="宋体"/>
          <w:iCs/>
          <w:sz w:val="24"/>
        </w:rPr>
        <w:t>《浙江省公安机关人像比对应用系统布控人像库对接标准规范》</w:t>
      </w:r>
    </w:p>
    <w:p>
      <w:pPr>
        <w:spacing w:line="360" w:lineRule="auto"/>
        <w:ind w:firstLine="480" w:firstLineChars="200"/>
        <w:rPr>
          <w:rFonts w:ascii="宋体" w:hAnsi="宋体" w:cs="宋体"/>
          <w:iCs/>
          <w:sz w:val="24"/>
        </w:rPr>
      </w:pPr>
      <w:r>
        <w:rPr>
          <w:rFonts w:hint="eastAsia" w:ascii="宋体" w:hAnsi="宋体" w:cs="宋体"/>
          <w:iCs/>
          <w:sz w:val="24"/>
        </w:rPr>
        <w:t>《浙江省公安机关人像比对应用系统建设技术规范》</w:t>
      </w:r>
    </w:p>
    <w:p>
      <w:pPr>
        <w:spacing w:line="360" w:lineRule="auto"/>
        <w:ind w:firstLine="480" w:firstLineChars="200"/>
        <w:rPr>
          <w:rFonts w:ascii="宋体" w:hAnsi="宋体" w:cs="宋体"/>
          <w:iCs/>
          <w:sz w:val="24"/>
        </w:rPr>
      </w:pPr>
      <w:r>
        <w:rPr>
          <w:rFonts w:hint="eastAsia" w:ascii="宋体" w:hAnsi="宋体" w:cs="宋体"/>
          <w:iCs/>
          <w:sz w:val="24"/>
        </w:rPr>
        <w:t>《浙江省公安机关车辆大数据系统建设技术规范》</w:t>
      </w:r>
    </w:p>
    <w:p>
      <w:pPr>
        <w:spacing w:line="360" w:lineRule="auto"/>
        <w:ind w:firstLine="480" w:firstLineChars="200"/>
        <w:rPr>
          <w:rFonts w:ascii="宋体" w:hAnsi="宋体" w:cs="宋体"/>
          <w:iCs/>
          <w:sz w:val="24"/>
        </w:rPr>
      </w:pPr>
      <w:r>
        <w:rPr>
          <w:rFonts w:hint="eastAsia" w:ascii="宋体" w:hAnsi="宋体" w:cs="宋体"/>
          <w:iCs/>
          <w:sz w:val="24"/>
        </w:rPr>
        <w:t>《浙江省公安机关涉案视频库系统建设技术规范》</w:t>
      </w:r>
    </w:p>
    <w:p>
      <w:pPr>
        <w:spacing w:line="360" w:lineRule="auto"/>
        <w:ind w:firstLine="480" w:firstLineChars="200"/>
        <w:rPr>
          <w:rFonts w:ascii="宋体" w:hAnsi="宋体" w:cs="宋体"/>
          <w:iCs/>
          <w:sz w:val="24"/>
        </w:rPr>
      </w:pPr>
      <w:r>
        <w:rPr>
          <w:rFonts w:hint="eastAsia" w:ascii="宋体" w:hAnsi="宋体" w:cs="宋体"/>
          <w:iCs/>
          <w:sz w:val="24"/>
        </w:rPr>
        <w:t>《公安物联网感知终端安全等级保护要求》（GB/T35317-2017）</w:t>
      </w:r>
    </w:p>
    <w:p>
      <w:pPr>
        <w:spacing w:line="360" w:lineRule="auto"/>
        <w:ind w:firstLine="480" w:firstLineChars="200"/>
        <w:rPr>
          <w:rFonts w:ascii="宋体" w:hAnsi="宋体" w:cs="宋体"/>
          <w:iCs/>
          <w:sz w:val="24"/>
        </w:rPr>
      </w:pPr>
      <w:r>
        <w:rPr>
          <w:rFonts w:hint="eastAsia" w:ascii="宋体" w:hAnsi="宋体" w:cs="宋体"/>
          <w:iCs/>
          <w:sz w:val="24"/>
        </w:rPr>
        <w:t>《公安物联网感知终端安全防护技术要求》（GB/T35318-2017）</w:t>
      </w:r>
    </w:p>
    <w:p>
      <w:pPr>
        <w:spacing w:line="360" w:lineRule="auto"/>
        <w:ind w:firstLine="480" w:firstLineChars="200"/>
        <w:rPr>
          <w:rFonts w:ascii="宋体" w:hAnsi="宋体" w:cs="宋体"/>
          <w:iCs/>
          <w:sz w:val="24"/>
        </w:rPr>
      </w:pPr>
      <w:r>
        <w:rPr>
          <w:rFonts w:hint="eastAsia" w:ascii="宋体" w:hAnsi="宋体" w:cs="宋体"/>
          <w:iCs/>
          <w:sz w:val="24"/>
        </w:rPr>
        <w:t>《公安物联网感知终端接入安全技术要求》（GB/T35592-2017）</w:t>
      </w:r>
    </w:p>
    <w:p>
      <w:pPr>
        <w:spacing w:line="360" w:lineRule="auto"/>
        <w:ind w:firstLine="480" w:firstLineChars="200"/>
        <w:rPr>
          <w:rFonts w:ascii="宋体" w:hAnsi="宋体" w:cs="宋体"/>
          <w:iCs/>
          <w:sz w:val="24"/>
        </w:rPr>
      </w:pPr>
      <w:r>
        <w:rPr>
          <w:rFonts w:hint="eastAsia" w:ascii="宋体" w:hAnsi="宋体" w:cs="宋体"/>
          <w:iCs/>
          <w:sz w:val="24"/>
        </w:rPr>
        <w:t>《公安物联网感知设备数据传输安全性评测技术要求》（GB/T37714-2019）</w:t>
      </w:r>
    </w:p>
    <w:p>
      <w:pPr>
        <w:spacing w:line="360" w:lineRule="auto"/>
        <w:ind w:firstLine="480" w:firstLineChars="200"/>
        <w:rPr>
          <w:rFonts w:ascii="宋体" w:hAnsi="宋体" w:cs="宋体"/>
          <w:iCs/>
          <w:sz w:val="24"/>
        </w:rPr>
      </w:pPr>
      <w:r>
        <w:rPr>
          <w:rFonts w:hint="eastAsia" w:ascii="宋体" w:hAnsi="宋体" w:cs="宋体"/>
          <w:iCs/>
          <w:sz w:val="24"/>
        </w:rPr>
        <w:t>《浙江省公安机关RFID系统建设联网应用技术规范》（Q/GAT006-2017）</w:t>
      </w:r>
    </w:p>
    <w:p>
      <w:pPr>
        <w:spacing w:line="360" w:lineRule="auto"/>
        <w:ind w:firstLine="480" w:firstLineChars="200"/>
        <w:rPr>
          <w:rFonts w:ascii="宋体" w:hAnsi="宋体" w:cs="宋体"/>
          <w:iCs/>
          <w:sz w:val="24"/>
        </w:rPr>
      </w:pPr>
      <w:r>
        <w:rPr>
          <w:rFonts w:hint="eastAsia" w:ascii="宋体" w:hAnsi="宋体" w:cs="宋体"/>
          <w:iCs/>
          <w:sz w:val="24"/>
        </w:rPr>
        <w:t>《浙江省公安视频图像信息系统总体技术要求》（2013年10月）</w:t>
      </w:r>
    </w:p>
    <w:p>
      <w:pPr>
        <w:spacing w:line="360" w:lineRule="auto"/>
        <w:ind w:firstLine="480" w:firstLineChars="200"/>
        <w:rPr>
          <w:rFonts w:ascii="宋体" w:hAnsi="宋体" w:cs="宋体"/>
          <w:iCs/>
          <w:sz w:val="24"/>
        </w:rPr>
      </w:pPr>
      <w:r>
        <w:rPr>
          <w:rFonts w:hint="eastAsia" w:ascii="宋体" w:hAnsi="宋体" w:cs="宋体"/>
          <w:iCs/>
          <w:sz w:val="24"/>
        </w:rPr>
        <w:t>《浙江省公安视频专网安全管理工作规范》</w:t>
      </w:r>
    </w:p>
    <w:p>
      <w:pPr>
        <w:spacing w:line="360" w:lineRule="auto"/>
        <w:ind w:firstLine="480" w:firstLineChars="200"/>
        <w:rPr>
          <w:rFonts w:ascii="宋体" w:hAnsi="宋体" w:cs="宋体"/>
          <w:iCs/>
          <w:sz w:val="24"/>
        </w:rPr>
      </w:pPr>
      <w:r>
        <w:rPr>
          <w:rFonts w:hint="eastAsia" w:ascii="宋体" w:hAnsi="宋体" w:cs="宋体"/>
          <w:iCs/>
          <w:sz w:val="24"/>
        </w:rPr>
        <w:t>《浙江省公安视频专网安全管理技术规范》</w:t>
      </w:r>
    </w:p>
    <w:p>
      <w:pPr>
        <w:spacing w:line="360" w:lineRule="auto"/>
        <w:ind w:firstLine="480" w:firstLineChars="200"/>
        <w:rPr>
          <w:rFonts w:ascii="宋体" w:hAnsi="宋体" w:cs="宋体"/>
          <w:iCs/>
          <w:sz w:val="24"/>
        </w:rPr>
      </w:pPr>
      <w:r>
        <w:rPr>
          <w:rFonts w:hint="eastAsia" w:ascii="宋体" w:hAnsi="宋体" w:cs="宋体"/>
          <w:iCs/>
          <w:sz w:val="24"/>
        </w:rPr>
        <w:t>《安全防范工程技术标准》（GB50348-2018）</w:t>
      </w:r>
    </w:p>
    <w:p>
      <w:pPr>
        <w:spacing w:line="360" w:lineRule="auto"/>
        <w:ind w:firstLine="480" w:firstLineChars="200"/>
        <w:rPr>
          <w:rFonts w:ascii="宋体" w:hAnsi="宋体" w:cs="宋体"/>
          <w:iCs/>
          <w:sz w:val="24"/>
        </w:rPr>
      </w:pPr>
      <w:r>
        <w:rPr>
          <w:rFonts w:hint="eastAsia" w:ascii="宋体" w:hAnsi="宋体" w:cs="宋体"/>
          <w:iCs/>
          <w:sz w:val="24"/>
        </w:rPr>
        <w:t>《社会治安动态视频监控系统技术规范》（DB33/T 502 -2018）</w:t>
      </w:r>
    </w:p>
    <w:p>
      <w:pPr>
        <w:spacing w:line="360" w:lineRule="auto"/>
        <w:ind w:firstLine="480" w:firstLineChars="200"/>
        <w:rPr>
          <w:rFonts w:ascii="宋体" w:hAnsi="宋体" w:cs="宋体"/>
          <w:iCs/>
          <w:sz w:val="24"/>
        </w:rPr>
      </w:pPr>
      <w:r>
        <w:rPr>
          <w:rFonts w:hint="eastAsia" w:ascii="宋体" w:hAnsi="宋体" w:cs="宋体"/>
          <w:iCs/>
          <w:sz w:val="24"/>
        </w:rPr>
        <w:t>《视频图像文字标注规范》（GA/T 751—2008）</w:t>
      </w:r>
    </w:p>
    <w:p>
      <w:pPr>
        <w:spacing w:line="360" w:lineRule="auto"/>
        <w:ind w:firstLine="480" w:firstLineChars="200"/>
        <w:rPr>
          <w:rFonts w:ascii="宋体" w:hAnsi="宋体" w:cs="宋体"/>
          <w:iCs/>
          <w:sz w:val="24"/>
        </w:rPr>
      </w:pPr>
      <w:r>
        <w:rPr>
          <w:rFonts w:hint="eastAsia" w:ascii="宋体" w:hAnsi="宋体" w:cs="宋体"/>
          <w:iCs/>
          <w:sz w:val="24"/>
        </w:rPr>
        <w:t>《安全防范系统通用图形符号》（GA/T74-2000)</w:t>
      </w:r>
    </w:p>
    <w:p>
      <w:pPr>
        <w:spacing w:line="360" w:lineRule="auto"/>
        <w:ind w:firstLine="480" w:firstLineChars="200"/>
        <w:rPr>
          <w:rFonts w:ascii="宋体" w:hAnsi="宋体" w:cs="宋体"/>
          <w:iCs/>
          <w:sz w:val="24"/>
        </w:rPr>
      </w:pPr>
      <w:r>
        <w:rPr>
          <w:rFonts w:hint="eastAsia" w:ascii="宋体" w:hAnsi="宋体" w:cs="宋体"/>
          <w:iCs/>
          <w:sz w:val="24"/>
        </w:rPr>
        <w:t>《安全防范系统维护保养规范》（GA/T1081-2020）</w:t>
      </w:r>
    </w:p>
    <w:p>
      <w:pPr>
        <w:spacing w:line="360" w:lineRule="auto"/>
        <w:ind w:firstLine="480" w:firstLineChars="200"/>
        <w:rPr>
          <w:rFonts w:ascii="宋体" w:hAnsi="宋体" w:cs="宋体"/>
          <w:iCs/>
          <w:sz w:val="24"/>
        </w:rPr>
      </w:pPr>
      <w:r>
        <w:rPr>
          <w:rFonts w:hint="eastAsia" w:ascii="宋体" w:hAnsi="宋体" w:cs="宋体"/>
          <w:iCs/>
          <w:sz w:val="24"/>
        </w:rPr>
        <w:t>《安全防范系统验收规则》（GA308-2001）</w:t>
      </w:r>
    </w:p>
    <w:p>
      <w:pPr>
        <w:spacing w:line="360" w:lineRule="auto"/>
        <w:ind w:firstLine="480" w:firstLineChars="200"/>
        <w:rPr>
          <w:rFonts w:ascii="宋体" w:hAnsi="宋体" w:cs="宋体"/>
          <w:iCs/>
          <w:sz w:val="24"/>
        </w:rPr>
      </w:pPr>
      <w:r>
        <w:rPr>
          <w:rFonts w:hint="eastAsia" w:ascii="宋体" w:hAnsi="宋体" w:cs="宋体"/>
          <w:iCs/>
          <w:sz w:val="24"/>
        </w:rPr>
        <w:t>《公安视频图像信息系统验收规范》（GA1766-2021）</w:t>
      </w:r>
    </w:p>
    <w:p>
      <w:pPr>
        <w:spacing w:line="360" w:lineRule="auto"/>
        <w:ind w:firstLine="480" w:firstLineChars="200"/>
        <w:rPr>
          <w:rFonts w:ascii="宋体" w:hAnsi="宋体" w:cs="宋体"/>
          <w:iCs/>
          <w:sz w:val="24"/>
        </w:rPr>
      </w:pPr>
      <w:r>
        <w:rPr>
          <w:rFonts w:hint="eastAsia" w:ascii="宋体" w:hAnsi="宋体" w:cs="宋体"/>
          <w:iCs/>
          <w:sz w:val="24"/>
        </w:rPr>
        <w:t>《建筑物防雷设计规范》（GB50057-2010）</w:t>
      </w:r>
    </w:p>
    <w:p>
      <w:pPr>
        <w:spacing w:line="360" w:lineRule="auto"/>
        <w:ind w:firstLine="600" w:firstLineChars="250"/>
        <w:rPr>
          <w:rFonts w:ascii="宋体" w:hAnsi="宋体" w:cs="宋体"/>
          <w:iCs/>
          <w:sz w:val="24"/>
        </w:rPr>
      </w:pPr>
      <w:r>
        <w:rPr>
          <w:rFonts w:hint="eastAsia" w:ascii="宋体" w:hAnsi="宋体" w:cs="宋体"/>
          <w:iCs/>
          <w:sz w:val="24"/>
        </w:rPr>
        <w:t>《视频安防监控系统技术要求》（GA/T367-2001）</w:t>
      </w:r>
    </w:p>
    <w:p>
      <w:pPr>
        <w:spacing w:line="360" w:lineRule="auto"/>
        <w:ind w:firstLine="602" w:firstLineChars="250"/>
        <w:rPr>
          <w:rFonts w:ascii="宋体" w:hAnsi="宋体" w:cs="宋体"/>
          <w:b/>
          <w:iCs/>
          <w:sz w:val="24"/>
        </w:rPr>
      </w:pPr>
      <w:r>
        <w:rPr>
          <w:rFonts w:hint="eastAsia" w:ascii="宋体" w:hAnsi="宋体" w:cs="宋体"/>
          <w:b/>
          <w:iCs/>
          <w:sz w:val="24"/>
        </w:rPr>
        <w:t>（二）总体技术要求</w:t>
      </w:r>
    </w:p>
    <w:p>
      <w:pPr>
        <w:spacing w:line="360" w:lineRule="auto"/>
        <w:ind w:firstLine="480" w:firstLineChars="200"/>
        <w:rPr>
          <w:rFonts w:ascii="宋体" w:hAnsi="宋体" w:cs="宋体"/>
          <w:iCs/>
          <w:sz w:val="24"/>
        </w:rPr>
      </w:pPr>
      <w:r>
        <w:rPr>
          <w:rFonts w:hint="eastAsia" w:ascii="宋体" w:hAnsi="宋体" w:cs="宋体"/>
          <w:iCs/>
          <w:sz w:val="24"/>
        </w:rPr>
        <w:t>1、本项目视频监控联网系统信息传输、交换、控制技术，公安视频图像分析系统，公安视频图像信息应用系统，人脸车辆分析比对系统建设，人脸车辆布控系统建设，物联网感知系统建设，信息系统数据库安全、网络基础安全、操作系统安全、信息系统通用安全建设，视频专网安全防范建设等都必须符合上述相关技术标准规范要求。</w:t>
      </w:r>
    </w:p>
    <w:p>
      <w:pPr>
        <w:spacing w:line="360" w:lineRule="auto"/>
        <w:ind w:firstLine="480" w:firstLineChars="200"/>
        <w:rPr>
          <w:rFonts w:ascii="宋体" w:hAnsi="宋体" w:cs="宋体"/>
          <w:iCs/>
          <w:sz w:val="24"/>
        </w:rPr>
      </w:pPr>
      <w:r>
        <w:rPr>
          <w:rFonts w:hint="eastAsia" w:ascii="宋体" w:hAnsi="宋体" w:cs="宋体"/>
          <w:iCs/>
          <w:sz w:val="24"/>
        </w:rPr>
        <w:t>2、系统平台保证能平滑扩容到50000个点规模，可与市场主流平台实现无缝对接并共享视频监控、图片及数据资源，且互相不影响各自系统功能的正常使用；同时，要求系统中心平台的软硬件设备具备完全兼容性，不允许存在唯一接入性，即软硬件设备必须具备兼容市场主流软硬件设备的能力和实际可以互通互联的结果。</w:t>
      </w:r>
    </w:p>
    <w:p>
      <w:pPr>
        <w:spacing w:line="360" w:lineRule="auto"/>
        <w:ind w:firstLine="480" w:firstLineChars="200"/>
        <w:rPr>
          <w:rFonts w:ascii="宋体" w:hAnsi="宋体" w:cs="宋体"/>
          <w:iCs/>
          <w:sz w:val="24"/>
        </w:rPr>
      </w:pPr>
      <w:r>
        <w:rPr>
          <w:rFonts w:hint="eastAsia" w:ascii="宋体" w:hAnsi="宋体" w:cs="宋体"/>
          <w:iCs/>
          <w:sz w:val="24"/>
        </w:rPr>
        <w:t>3、系统具备完备的视频专网安全监测反馈机制，部署视频专网网络资产与边界感知系统和视频专网安全管理平台，部署网络版专业杀毒软件，实现对视频专网内所有资产管理、违规行为监测、网络边界的自动发现、地址定位和备案管理，实现视频专网的安全管理，移动存储、终端设备、前端摄像机、机房内设备的注册管理、边界监管和各类违规行为的自动发现，专网内电脑端和服务器杀毒及补丁管理。安全技术规范符合《浙江省公安视频专网安全管理工作规范》和《浙江省公安视频专网安全管理技术规范》，并且在采购人有其他安全管理方面的规范要求时，中标方需无条件遵守并采取相应安全措施。</w:t>
      </w:r>
    </w:p>
    <w:p>
      <w:pPr>
        <w:spacing w:line="360" w:lineRule="auto"/>
        <w:ind w:firstLine="480" w:firstLineChars="200"/>
        <w:rPr>
          <w:rFonts w:ascii="宋体" w:hAnsi="宋体" w:cs="宋体"/>
          <w:iCs/>
          <w:sz w:val="24"/>
        </w:rPr>
      </w:pPr>
      <w:r>
        <w:rPr>
          <w:rFonts w:hint="eastAsia" w:ascii="宋体" w:hAnsi="宋体" w:cs="宋体"/>
          <w:iCs/>
          <w:sz w:val="24"/>
        </w:rPr>
        <w:t>4、系统必须配备防火墙、网闸、数据交换平台等符合公安部、省、市关于公安信息网网络安全、网络安全隔离、数据交换安全、边界接入安全等要求的安全设备，开启相应的防护策略，具备完善的审计功能、日志信息查询，保证平台的网络及信息安全，符合信息系统安全技术规范要求。</w:t>
      </w:r>
    </w:p>
    <w:p>
      <w:pPr>
        <w:spacing w:line="360" w:lineRule="auto"/>
        <w:ind w:firstLine="480" w:firstLineChars="200"/>
        <w:rPr>
          <w:rFonts w:ascii="宋体" w:hAnsi="宋体" w:cs="宋体"/>
          <w:iCs/>
          <w:sz w:val="24"/>
        </w:rPr>
      </w:pPr>
      <w:r>
        <w:rPr>
          <w:rFonts w:hint="eastAsia" w:ascii="宋体" w:hAnsi="宋体" w:cs="宋体"/>
          <w:iCs/>
          <w:sz w:val="24"/>
        </w:rPr>
        <w:t>5、内外网数据交换平台应在满足各项安全规定要求的前提下，图片、数据交换应顺畅无积压、堵塞、丢失等情况。</w:t>
      </w:r>
    </w:p>
    <w:p>
      <w:pPr>
        <w:spacing w:line="360" w:lineRule="auto"/>
        <w:ind w:firstLine="480" w:firstLineChars="200"/>
        <w:rPr>
          <w:rFonts w:ascii="宋体" w:hAnsi="宋体" w:cs="宋体"/>
          <w:iCs/>
          <w:sz w:val="24"/>
        </w:rPr>
      </w:pPr>
      <w:r>
        <w:rPr>
          <w:rFonts w:hint="eastAsia" w:ascii="宋体" w:hAnsi="宋体" w:cs="宋体"/>
          <w:iCs/>
          <w:sz w:val="24"/>
        </w:rPr>
        <w:t>5、视频录像存储和图片存储均需采用云存储机制，必须建立存储冗余备份安全机制，确保视频录像和图片资料安全。并可根据采购人要求随时调整个别点位存储时间。录像回放必须清晰、流畅，录像下载速度不小于9.5MB/S。</w:t>
      </w:r>
    </w:p>
    <w:p>
      <w:pPr>
        <w:spacing w:line="360" w:lineRule="auto"/>
        <w:ind w:firstLine="480" w:firstLineChars="200"/>
        <w:rPr>
          <w:rFonts w:ascii="宋体" w:hAnsi="宋体" w:cs="宋体"/>
          <w:iCs/>
          <w:sz w:val="24"/>
        </w:rPr>
      </w:pPr>
      <w:r>
        <w:rPr>
          <w:rFonts w:hint="eastAsia" w:ascii="宋体" w:hAnsi="宋体" w:cs="宋体"/>
          <w:sz w:val="24"/>
        </w:rPr>
        <w:t>6</w:t>
      </w:r>
      <w:r>
        <w:rPr>
          <w:rFonts w:hint="eastAsia" w:ascii="宋体" w:hAnsi="宋体" w:cs="宋体"/>
          <w:iCs/>
          <w:sz w:val="24"/>
        </w:rPr>
        <w:t>、本项目传输线路原则上必须采用管道埋地敷设，建设时确实不具备入地条件的应在当地有关部门批准及采购人同意后方可临时采用架空敷设接入，但经过杆件的传输线路必须采用杆件内部穿管的方式连线机箱和前端设备，并必须书面承诺具体“管道埋地”时间，并保证架空期间光纤的安全性和承担由此带来的一切法律责任。</w:t>
      </w:r>
    </w:p>
    <w:p>
      <w:pPr>
        <w:spacing w:line="360" w:lineRule="auto"/>
        <w:ind w:firstLine="480" w:firstLineChars="200"/>
        <w:rPr>
          <w:rFonts w:ascii="宋体" w:hAnsi="宋体" w:cs="宋体"/>
          <w:iCs/>
          <w:sz w:val="24"/>
        </w:rPr>
      </w:pPr>
      <w:r>
        <w:rPr>
          <w:rFonts w:hint="eastAsia" w:ascii="宋体" w:hAnsi="宋体" w:cs="宋体"/>
          <w:iCs/>
          <w:sz w:val="24"/>
        </w:rPr>
        <w:t>7、必须采取切实可行的夜间补光措施，达到补光要求并且尽可能减少光污染。当夜间监控区域最高照度低于0.01Lux时或者当采购人提出要求加装补光设施时，中标方应当及时予以免费安装提供。车牌识别设备必须配备必要的补光灯和带光栅的爆闪灯，人脸识别设备必须配备补光灯。</w:t>
      </w:r>
    </w:p>
    <w:p>
      <w:pPr>
        <w:spacing w:line="360" w:lineRule="auto"/>
        <w:ind w:firstLine="480" w:firstLineChars="200"/>
        <w:rPr>
          <w:rFonts w:ascii="宋体" w:hAnsi="宋体" w:cs="宋体"/>
          <w:sz w:val="24"/>
        </w:rPr>
      </w:pPr>
      <w:r>
        <w:rPr>
          <w:rFonts w:hint="eastAsia" w:ascii="宋体" w:hAnsi="宋体" w:cs="宋体"/>
          <w:iCs/>
          <w:sz w:val="24"/>
        </w:rPr>
        <w:t>8、本项目应配置校时服务器，具备自动校时功能，2</w:t>
      </w:r>
      <w:r>
        <w:rPr>
          <w:rFonts w:hint="eastAsia" w:ascii="宋体" w:hAnsi="宋体" w:cs="宋体"/>
          <w:sz w:val="24"/>
        </w:rPr>
        <w:t>4小时内误差不得大于3秒。</w:t>
      </w:r>
    </w:p>
    <w:p>
      <w:pPr>
        <w:spacing w:line="360" w:lineRule="auto"/>
        <w:ind w:firstLine="480" w:firstLineChars="200"/>
        <w:rPr>
          <w:rFonts w:ascii="宋体" w:hAnsi="宋体" w:cs="宋体"/>
          <w:iCs/>
          <w:sz w:val="24"/>
        </w:rPr>
      </w:pPr>
      <w:r>
        <w:rPr>
          <w:rFonts w:hint="eastAsia" w:ascii="宋体" w:hAnsi="宋体" w:cs="宋体"/>
          <w:iCs/>
          <w:sz w:val="24"/>
        </w:rPr>
        <w:t>9、本项目实施中，中标方必须结合采购人日常应用时的视频图像实时浏览并发数量，配备足够数量的流媒体和转发服务器，保证每个点位至少20个用户同时可无障碍实时预览。</w:t>
      </w:r>
    </w:p>
    <w:p>
      <w:pPr>
        <w:spacing w:line="360" w:lineRule="auto"/>
        <w:ind w:firstLine="480" w:firstLineChars="200"/>
        <w:rPr>
          <w:rFonts w:ascii="宋体" w:hAnsi="宋体" w:cs="宋体"/>
          <w:iCs/>
          <w:sz w:val="24"/>
        </w:rPr>
      </w:pPr>
      <w:r>
        <w:rPr>
          <w:rFonts w:hint="eastAsia" w:ascii="宋体" w:hAnsi="宋体" w:cs="宋体"/>
          <w:iCs/>
          <w:sz w:val="24"/>
        </w:rPr>
        <w:t>10、本项目建设的视频专网必须与其他网络实行物理隔离。若需建立连接，必须采取符合公安部要求的技术手段。本项目链路必须是裸光纤链路，不同链路运营商接入必须严格按部、省、市相关安全隔离和监测要求实施，并配置符合标准要求的安全隔离防护和监测设备。</w:t>
      </w:r>
    </w:p>
    <w:p>
      <w:pPr>
        <w:spacing w:line="360" w:lineRule="auto"/>
        <w:ind w:firstLine="480" w:firstLineChars="200"/>
        <w:rPr>
          <w:rFonts w:ascii="宋体" w:hAnsi="宋体" w:cs="宋体"/>
          <w:iCs/>
          <w:sz w:val="24"/>
        </w:rPr>
      </w:pPr>
      <w:r>
        <w:rPr>
          <w:rFonts w:hint="eastAsia" w:ascii="宋体" w:hAnsi="宋体" w:cs="宋体"/>
          <w:iCs/>
          <w:sz w:val="24"/>
        </w:rPr>
        <w:t>11、本项目前端立杆、基础设施、补光等必须严格按照技术参数要求实施，并按相关标准做好接地防雷措施。基础必须可靠接地，并确保法兰盘的水平性，立杆保证良好的垂直性、抗腐蚀性、抗风性，最终确保摄像机安装的水平性。前端摄像机安装必须严格执行相关设备安装具体规范要求，保证清晰的拍摄效果和灵活的控制。</w:t>
      </w:r>
    </w:p>
    <w:p>
      <w:pPr>
        <w:spacing w:line="360" w:lineRule="auto"/>
        <w:ind w:firstLine="480" w:firstLineChars="200"/>
        <w:rPr>
          <w:rFonts w:ascii="宋体" w:hAnsi="宋体" w:cs="宋体"/>
          <w:iCs/>
          <w:sz w:val="24"/>
        </w:rPr>
      </w:pPr>
      <w:r>
        <w:rPr>
          <w:rFonts w:hint="eastAsia" w:ascii="宋体" w:hAnsi="宋体" w:cs="宋体"/>
          <w:iCs/>
          <w:sz w:val="24"/>
        </w:rPr>
        <w:t>12、人脸设备安装距地面安装高度不超过5米，采集设备光轴与水平线俯仰角度宜在0°到10°之间，面部区域正面光照强度100lux及以上，左右侧光照强度差不超过一倍，背面光照强度不超过正面光照强度的两倍。在光照不理想时，需要保证低照度下的成像质量。</w:t>
      </w:r>
    </w:p>
    <w:p>
      <w:pPr>
        <w:spacing w:line="360" w:lineRule="auto"/>
        <w:ind w:firstLine="480" w:firstLineChars="200"/>
        <w:rPr>
          <w:rFonts w:ascii="宋体" w:hAnsi="宋体" w:cs="宋体"/>
          <w:iCs/>
          <w:sz w:val="24"/>
        </w:rPr>
      </w:pPr>
      <w:r>
        <w:rPr>
          <w:rFonts w:hint="eastAsia" w:ascii="宋体" w:hAnsi="宋体" w:cs="宋体"/>
          <w:iCs/>
          <w:sz w:val="24"/>
        </w:rPr>
        <w:t>13、视频人脸图像采集效果满足以下要求：采集设备人脸抓拍区域如同时出现多个人脸，至少可同时检测抓拍16个人脸；在满足采集设备最大抓拍数的前提下，较为理想抓拍场景（目标人周围光照充足，目标人正向、有序通过采集设备的抓拍区域），人脸抓拍率不低于95%。</w:t>
      </w:r>
    </w:p>
    <w:p>
      <w:pPr>
        <w:spacing w:line="360" w:lineRule="auto"/>
        <w:ind w:firstLine="600"/>
        <w:rPr>
          <w:rFonts w:ascii="宋体" w:hAnsi="宋体" w:cs="宋体"/>
          <w:iCs/>
          <w:sz w:val="24"/>
        </w:rPr>
      </w:pPr>
      <w:r>
        <w:rPr>
          <w:rFonts w:hint="eastAsia" w:ascii="宋体" w:hAnsi="宋体" w:cs="宋体"/>
          <w:iCs/>
          <w:sz w:val="24"/>
        </w:rPr>
        <w:t>14、车辆、人脸卡口设备安装高度应大于6米小于7米，安装位置为识别道路区域中间部位，距识别车辆25米为宜。单台900万像素设备识别车道应不小于2车道，配置至少一盏补光灯，识别区域每个车道必须配置一台爆闪灯，支持白天白光爆闪，晚上红外爆闪功能。</w:t>
      </w:r>
    </w:p>
    <w:p>
      <w:pPr>
        <w:spacing w:line="360" w:lineRule="auto"/>
        <w:ind w:firstLine="480" w:firstLineChars="200"/>
        <w:rPr>
          <w:rFonts w:ascii="宋体" w:hAnsi="宋体" w:cs="宋体"/>
          <w:iCs/>
          <w:sz w:val="24"/>
        </w:rPr>
      </w:pPr>
      <w:r>
        <w:rPr>
          <w:rFonts w:hint="eastAsia" w:ascii="宋体" w:hAnsi="宋体" w:cs="宋体"/>
          <w:iCs/>
          <w:sz w:val="24"/>
        </w:rPr>
        <w:t>15、车辆、人脸卡口车牌识别率不低于99%并能清晰辨别车内前排人员及物品，前排人脸清晰符合人脸识别要求。</w:t>
      </w:r>
    </w:p>
    <w:p>
      <w:pPr>
        <w:spacing w:line="360" w:lineRule="auto"/>
        <w:ind w:firstLine="480" w:firstLineChars="200"/>
        <w:rPr>
          <w:rFonts w:ascii="宋体" w:hAnsi="宋体" w:cs="宋体"/>
          <w:iCs/>
          <w:sz w:val="24"/>
        </w:rPr>
      </w:pPr>
      <w:r>
        <w:rPr>
          <w:rFonts w:hint="eastAsia" w:ascii="宋体" w:hAnsi="宋体" w:cs="宋体"/>
          <w:iCs/>
          <w:sz w:val="24"/>
        </w:rPr>
        <w:t>16、视频、录像流结构化分析、检索、应用系统应符合嘉兴市局统一技术架构和接口协议要求，要能满足视频流结构化点位的动态调配，可实现结构化算法的动态分配，可通过对视频流的结构化分析，准确识别人脸、人体、非机动车、机动车等的特征和属性并精确检索和比对，结构化分析产生的图片和特征数据应可通过视图库对接并准确平滑推送至其他应用平台。</w:t>
      </w:r>
    </w:p>
    <w:p>
      <w:pPr>
        <w:spacing w:line="360" w:lineRule="auto"/>
        <w:ind w:firstLine="480" w:firstLineChars="200"/>
        <w:rPr>
          <w:rFonts w:ascii="宋体" w:hAnsi="宋体" w:cs="宋体"/>
          <w:iCs/>
          <w:sz w:val="24"/>
        </w:rPr>
      </w:pPr>
      <w:r>
        <w:rPr>
          <w:rFonts w:hint="eastAsia" w:ascii="宋体" w:hAnsi="宋体" w:cs="宋体"/>
          <w:iCs/>
          <w:sz w:val="24"/>
        </w:rPr>
        <w:t>（三）其他要求：</w:t>
      </w:r>
    </w:p>
    <w:p>
      <w:pPr>
        <w:spacing w:line="360" w:lineRule="auto"/>
        <w:ind w:firstLine="480" w:firstLineChars="200"/>
        <w:rPr>
          <w:rFonts w:ascii="宋体" w:hAnsi="宋体" w:cs="宋体"/>
          <w:iCs/>
          <w:sz w:val="24"/>
        </w:rPr>
      </w:pPr>
      <w:r>
        <w:rPr>
          <w:rFonts w:hint="eastAsia" w:ascii="宋体" w:hAnsi="宋体" w:cs="宋体"/>
          <w:iCs/>
          <w:sz w:val="24"/>
        </w:rPr>
        <w:t>1、投标方提供的设备应是其最新版本的产品，并保证所提供的产品的数量、质量，特别是接口的兼容性，要求具备完全的相互兼容性。</w:t>
      </w:r>
    </w:p>
    <w:p>
      <w:pPr>
        <w:spacing w:line="360" w:lineRule="auto"/>
        <w:ind w:firstLine="480" w:firstLineChars="200"/>
        <w:rPr>
          <w:rFonts w:ascii="宋体" w:hAnsi="宋体" w:cs="宋体"/>
          <w:iCs/>
          <w:sz w:val="24"/>
        </w:rPr>
      </w:pPr>
      <w:r>
        <w:rPr>
          <w:rFonts w:hint="eastAsia" w:ascii="宋体" w:hAnsi="宋体" w:cs="宋体"/>
          <w:iCs/>
          <w:sz w:val="24"/>
        </w:rPr>
        <w:t>2、投标方提供的平台应是其最新并经招标方认可的版本，并保证所提供的平台的质量，特别是平台的兼容性，要求具备不同平台间完全的相互兼容性，和市场主流产品的接入兼容性；保证平台在有新本时无条件升级更新，并无条件根据甲方要求进行平台功能定制。</w:t>
      </w:r>
    </w:p>
    <w:p>
      <w:pPr>
        <w:spacing w:line="360" w:lineRule="auto"/>
        <w:ind w:firstLine="480" w:firstLineChars="200"/>
        <w:rPr>
          <w:rFonts w:ascii="宋体" w:hAnsi="宋体" w:cs="宋体"/>
          <w:iCs/>
          <w:sz w:val="24"/>
        </w:rPr>
      </w:pPr>
      <w:r>
        <w:rPr>
          <w:rFonts w:hint="eastAsia" w:ascii="宋体" w:hAnsi="宋体" w:cs="宋体"/>
          <w:iCs/>
          <w:sz w:val="24"/>
        </w:rPr>
        <w:t>3、投标方提供的设备应是选用高质量的元器件，采购过程中要进行严格质量控制，使用前要经严格测试和检查，确保设备长期稳定、可靠地运行。应提供设备的具体电磁兼容指标、测试方法和测试数据。</w:t>
      </w:r>
    </w:p>
    <w:p>
      <w:pPr>
        <w:spacing w:line="360" w:lineRule="auto"/>
        <w:ind w:firstLine="480" w:firstLineChars="200"/>
        <w:rPr>
          <w:rFonts w:ascii="宋体" w:hAnsi="宋体" w:cs="宋体"/>
          <w:iCs/>
          <w:sz w:val="24"/>
        </w:rPr>
      </w:pPr>
      <w:r>
        <w:rPr>
          <w:rFonts w:hint="eastAsia" w:ascii="宋体" w:hAnsi="宋体" w:cs="宋体"/>
          <w:iCs/>
          <w:sz w:val="24"/>
        </w:rPr>
        <w:t>4、投标方提供的设备总体开箱合格率应在99％以上，整体月故障率小于0.1％。</w:t>
      </w:r>
    </w:p>
    <w:p>
      <w:pPr>
        <w:spacing w:line="360" w:lineRule="auto"/>
        <w:ind w:firstLine="480" w:firstLineChars="200"/>
        <w:rPr>
          <w:rFonts w:ascii="宋体" w:hAnsi="宋体" w:cs="宋体"/>
          <w:b/>
          <w:bCs/>
          <w:iCs/>
          <w:sz w:val="24"/>
        </w:rPr>
      </w:pPr>
      <w:r>
        <w:rPr>
          <w:rFonts w:hint="eastAsia" w:ascii="宋体" w:hAnsi="宋体" w:cs="宋体"/>
          <w:iCs/>
          <w:sz w:val="24"/>
        </w:rPr>
        <w:t>5、前端摄像机、存储设备以及其他关键设备</w:t>
      </w:r>
      <w:r>
        <w:rPr>
          <w:rFonts w:hint="eastAsia" w:ascii="宋体" w:hAnsi="宋体" w:cs="宋体"/>
          <w:b/>
          <w:bCs/>
          <w:iCs/>
          <w:sz w:val="24"/>
        </w:rPr>
        <w:t>必须具有</w:t>
      </w:r>
      <w:r>
        <w:rPr>
          <w:rFonts w:hint="eastAsia" w:ascii="宋体" w:hAnsi="宋体" w:cs="宋体"/>
          <w:b/>
          <w:bCs/>
          <w:sz w:val="24"/>
        </w:rPr>
        <w:t>国家认可的相应资质的检测机构出具的报告，中标后提供相应检测报告</w:t>
      </w:r>
      <w:r>
        <w:rPr>
          <w:rFonts w:hint="eastAsia" w:ascii="宋体" w:hAnsi="宋体" w:cs="宋体"/>
          <w:b/>
          <w:bCs/>
          <w:iCs/>
          <w:sz w:val="24"/>
        </w:rPr>
        <w:t>。</w:t>
      </w:r>
    </w:p>
    <w:p>
      <w:pPr>
        <w:spacing w:line="360" w:lineRule="auto"/>
        <w:ind w:firstLine="482" w:firstLineChars="200"/>
        <w:rPr>
          <w:rFonts w:ascii="宋体" w:hAnsi="宋体" w:cs="宋体"/>
          <w:b/>
          <w:bCs/>
          <w:iCs/>
          <w:sz w:val="24"/>
        </w:rPr>
      </w:pPr>
      <w:r>
        <w:rPr>
          <w:rFonts w:hint="eastAsia" w:ascii="宋体" w:hAnsi="宋体" w:cs="宋体"/>
          <w:b/>
          <w:bCs/>
          <w:iCs/>
          <w:sz w:val="24"/>
          <w:highlight w:val="none"/>
        </w:rPr>
        <w:t>6、下表是本次招标新建待提供服务项和更新项要求设备的最低技术标准，低于该标准的招标方可拒绝接受服务。服务</w:t>
      </w:r>
      <w:r>
        <w:rPr>
          <w:rFonts w:hint="eastAsia" w:ascii="宋体" w:hAnsi="宋体" w:cs="宋体"/>
          <w:b/>
          <w:bCs/>
          <w:iCs/>
          <w:sz w:val="24"/>
        </w:rPr>
        <w:t>期内，如下列设备有更高更好的技术指标，采购方有权要求中标方提供最新产品，其中涉及摄像机的，按新设备的采购单价与原设备单价相比较折算后相应扣除或者增加月服务费，涉及其他设备的，采购方与中标方在本项目测算月服务费方法的基础上友好协商，如有变动的，双方应当在本项目合同的基础上签订补充协议。</w:t>
      </w:r>
    </w:p>
    <w:p>
      <w:pPr>
        <w:pStyle w:val="2"/>
        <w:rPr>
          <w:rFonts w:hAnsi="宋体" w:cs="宋体"/>
          <w:b/>
          <w:bCs/>
          <w:iCs/>
          <w:sz w:val="24"/>
        </w:rPr>
      </w:pPr>
    </w:p>
    <w:p>
      <w:pPr>
        <w:pStyle w:val="2"/>
        <w:rPr>
          <w:rFonts w:hAnsi="宋体" w:cs="宋体"/>
          <w:b/>
          <w:bCs/>
          <w:iCs/>
          <w:sz w:val="24"/>
        </w:rPr>
      </w:pPr>
    </w:p>
    <w:tbl>
      <w:tblPr>
        <w:tblStyle w:val="26"/>
        <w:tblW w:w="9560" w:type="dxa"/>
        <w:jc w:val="center"/>
        <w:tblLayout w:type="fixed"/>
        <w:tblCellMar>
          <w:top w:w="0" w:type="dxa"/>
          <w:left w:w="108" w:type="dxa"/>
          <w:bottom w:w="0" w:type="dxa"/>
          <w:right w:w="108" w:type="dxa"/>
        </w:tblCellMar>
      </w:tblPr>
      <w:tblGrid>
        <w:gridCol w:w="463"/>
        <w:gridCol w:w="881"/>
        <w:gridCol w:w="1156"/>
        <w:gridCol w:w="5950"/>
        <w:gridCol w:w="633"/>
        <w:gridCol w:w="477"/>
      </w:tblGrid>
      <w:tr>
        <w:tblPrEx>
          <w:tblCellMar>
            <w:top w:w="0" w:type="dxa"/>
            <w:left w:w="108" w:type="dxa"/>
            <w:bottom w:w="0" w:type="dxa"/>
            <w:right w:w="108" w:type="dxa"/>
          </w:tblCellMar>
        </w:tblPrEx>
        <w:trPr>
          <w:trHeight w:val="493" w:hRule="atLeast"/>
          <w:jc w:val="center"/>
        </w:trPr>
        <w:tc>
          <w:tcPr>
            <w:tcW w:w="9560" w:type="dxa"/>
            <w:gridSpan w:val="6"/>
            <w:tcBorders>
              <w:top w:val="nil"/>
              <w:left w:val="nil"/>
              <w:bottom w:val="nil"/>
              <w:right w:val="nil"/>
            </w:tcBorders>
            <w:shd w:val="clear" w:color="auto" w:fill="FFFFFF"/>
            <w:noWrap/>
            <w:vAlign w:val="center"/>
          </w:tcPr>
          <w:p>
            <w:pPr>
              <w:widowControl/>
              <w:spacing w:line="360" w:lineRule="auto"/>
              <w:jc w:val="center"/>
              <w:textAlignment w:val="center"/>
              <w:rPr>
                <w:rFonts w:ascii="宋体" w:hAnsi="宋体" w:cs="宋体"/>
                <w:b/>
                <w:bCs/>
                <w:color w:val="000000"/>
                <w:sz w:val="24"/>
              </w:rPr>
            </w:pPr>
            <w:bookmarkStart w:id="33" w:name="_二、谈判响应文件封面格式"/>
            <w:bookmarkEnd w:id="33"/>
            <w:bookmarkStart w:id="34" w:name="_总则"/>
            <w:bookmarkEnd w:id="34"/>
            <w:r>
              <w:rPr>
                <w:rFonts w:hint="eastAsia" w:ascii="宋体" w:hAnsi="宋体" w:cs="宋体"/>
                <w:b/>
                <w:bCs/>
                <w:color w:val="000000"/>
                <w:kern w:val="0"/>
                <w:sz w:val="24"/>
                <w:lang w:bidi="ar"/>
              </w:rPr>
              <w:t>配置清单</w:t>
            </w:r>
          </w:p>
        </w:tc>
      </w:tr>
      <w:tr>
        <w:tblPrEx>
          <w:tblCellMar>
            <w:top w:w="0" w:type="dxa"/>
            <w:left w:w="108" w:type="dxa"/>
            <w:bottom w:w="0" w:type="dxa"/>
            <w:right w:w="108" w:type="dxa"/>
          </w:tblCellMar>
        </w:tblPrEx>
        <w:trPr>
          <w:trHeight w:val="41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000000"/>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产品名称</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技术规格</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tblPrEx>
          <w:tblCellMar>
            <w:top w:w="0" w:type="dxa"/>
            <w:left w:w="108" w:type="dxa"/>
            <w:bottom w:w="0" w:type="dxa"/>
            <w:right w:w="108" w:type="dxa"/>
          </w:tblCellMar>
        </w:tblPrEx>
        <w:trPr>
          <w:trHeight w:val="400" w:hRule="atLeast"/>
          <w:jc w:val="center"/>
        </w:trPr>
        <w:tc>
          <w:tcPr>
            <w:tcW w:w="956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新建</w:t>
            </w:r>
          </w:p>
        </w:tc>
      </w:tr>
      <w:tr>
        <w:tblPrEx>
          <w:tblCellMar>
            <w:top w:w="0" w:type="dxa"/>
            <w:left w:w="108" w:type="dxa"/>
            <w:bottom w:w="0" w:type="dxa"/>
            <w:right w:w="108" w:type="dxa"/>
          </w:tblCellMar>
        </w:tblPrEx>
        <w:trPr>
          <w:trHeight w:val="58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高清球机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400万或以上像素枪球一体机</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400万+600万枪球一体机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全景采用2个F1.0大光圈全彩镜头，可输出190°大场景拼接画面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支持多种智能资源切换：【全景】人员密度检测，Smart事件；【细节】全结构化、智能交通、人脸+人体、Smart事件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支持AR功能，摄像机的实时视频画面中添加最多500个AR标签，且可实现标签与标签联动的功能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Smart事件：支持全景路对设定区域进行布防，当检测到目标时联动细节摄像机对目标进行跟踪及报警，实现周界布防，全景Smart事件检测距离50米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全结构化：支持细节路混合目标检测，对检测区域内的人、非机动车、车进行同时抓拍上传，人脸人体关联输出，并实现对人脸、人体、车辆结构化属性特征信息提取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支持GB35114安全加密</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全景路视频图像分辨率不小于3632 × 1632，细节路视频图像分辨率不小于2560x1440（提供具有国家认可的相应资质的检测机构出具的报告）</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设备全景通道支持区域入侵检测功能，同时联动细节通道进行跟踪、抓拍和结构化信息显示，全景通道区域入侵检测最远距离为50m（提供具有国家认可的相应资质的检测机构出具的报告）</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在设备上方进行喷水操作，水流方向和水平方向夹角不小于42°时，设备视窗应无水流直接接触。</w:t>
            </w:r>
          </w:p>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设备全景通道支持人员密度检测功能，并可输出显示实时人数及拥堵等级，可通过IE浏览器或客户端软件根据人数和占空比配置密度等级。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传感器类型：【全景】1/1.8＂ progressive scan CMOS,【细节】1/1.8＂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最低照度：【全景】彩色 0.0005Lux @ (F1.4，AGC ON)，黑白0.0001Lux @(F1.4，AGC ON)， 0Lux with IR；【细节】彩色 0.0005Lux @ (F1.3，AGC ON)，黑白0.0001Lux @(F1.3，AGC ON)， 0Lux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变倍：数字变倍：【全景】不支持；【细节】16倍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光学变倍：【细节】32倍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焦距：【全景】2.8mm；【细节】6.0~192mm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视场角：【全景】水平190°±5°，垂直80°±5°；【细节】56.6°~1.8°;【全景】水平190°±5°，垂直80°±5°【细节】56.6°~1.8°</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白光照射距离：30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补光灯距离：【全景】30米；【细节】250米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防补光过曝：支持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水平范围：【全景】不支持；【细节】0-360°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垂直范围：【全景】12°~24°；【细节】-20-90°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水平速度：【全景】不支持；【细节】水平键控速度：0.1°-160°/s,速度可设;水平预置点速度：240°/s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垂直速度：【全景】垂直键控速度可设；【细节】垂直键控速度：0.1°-120°/s,速度可设;垂直预置点速度：200°/s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主码流帧率分辨率：【全景】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50 Hz：25 fps（3680 × 1656，3632 × 1632）；60 Hz：30 fps（3680 × 1656，3632 × 1632）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50 Hz：25 fps（2560 × 1440，1920 × 1080，1280 × 960，1280 × 720）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60 Hz：30 fps（2560 × 1440，1920 × 1080，1280 × 960，1280 × 720）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陀螺仪：支持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网络接口：支持100 M网络数据，RJ45网口，自适应网络数据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SD卡扩展：内置Micro SD卡插槽,支持Micro SD/Micro SDHC/Micro SDXC卡,最大支持256G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报警：7路报警输入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报警输出：2路报警输出</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1778"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枪球一体机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400W布控跟踪球</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支持双摄双模：默认单路拼接模式；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支持五种智能资源切换：人脸抓拍、人脸布控，车辆布控，Smart事件，混合目标检测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人脸抓拍：支持同时抓拍30张人脸，支持对运动人脸进行检测、跟踪、抓拍、评分、筛选，输出最优的人脸抓图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人脸支持以下3种模式：1)支持指哪抓哪，在大场景监控下可手动选择人脸抓拍目标，实现灵活抓拍；2)支持远距离卡口模式抓拍；3)支持8个场景下轮巡人脸抓拍，每个场景时间可设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Smart事件：越界侦测,区域入侵侦测,进入/离开区域侦测等智能侦测功能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混合目标检测：对检测区域内的人、车进行全结构化分析并抓拍上传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人员布控功能，当设备检测到布控黑名单中的人脸或人体时，可通过IE浏览器给出报警提示，并联动抓拍、跟踪目标，可分析、显示及上传人脸及人体的属性信息、目标人员的GPS信息</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跟踪比对功能，当设定区域内行人人脸与布控人脸库中的人脸比对结果一致时，可触发报警并控制设备在0°-360°范围内对其进行跟踪</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设备具备布控接力跟踪功能，多台设备外接平台并布控成功后，当布控人脸和车牌目标经过监控区域内时，监控区域所属的设备应按照人脸和车牌目标经过顺序进行跟踪，并可通过平台持续显示视频图像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车辆布控：支持前端实时建模比对，对授权名单和非授权名单车辆进行布控跟踪，跟踪过程中目标经纬度信息实时上传，构建时空域场景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前端建模比对：前端存储15万张人脸图片进行建模后，对场景中抓拍的人脸进行比对并输出结果支持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内置GPS、北斗卫星定位模块和电子罗盘，支持将视场角、镜头指向、安装位置经纬度等信息上传中心管理平台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可获取并解析卫星信号中的时间信息以实现高精度自动校时功能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传感器类型: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【全景、细节】1/1.8＂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最低照度: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【全景】：彩色：0.0003Lux @ (F1.0，AGC ON)；黑白：0.0001Lux @ (F1.0，AGC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【细节】：彩色：0.0005Lux @ (F1.2，AGC ON)；黑白：0.0001Lux @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宽动态: 120dB超宽动态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焦距 :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【全景】4mm，定焦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【细节】支持不小于33倍光学变倍，镜头最大焦距不小于198mm</w:t>
            </w:r>
          </w:p>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设备具有倍率切换功能，双镜头从最小倍率至最大倍率或最大倍率至最小倍率的变倍过程中视频图像不间断</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 360°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垂直范围: -20°-90°(自动翻转)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水平速度: 水平键控速度：0.1°-210°/s,速度可设;水平预置点速度：280°/s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垂直速度: 垂直键控速度：0.1°-150°/s,速度可设;垂直预置点速度：250°/s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主码流帧率分辨率: 50Hz：25fps（2560×1440）；60Hz：30fps（2560×1440）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 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网络存储: NAS (NFS, SMB/ CIFS)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网络接口: RJ45网口,自适应10M/100M网络数据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光纤接口: 采用FC接口，内置光纤模块（100M网络数据、波长TX1310/RX1550nm、单纤单模、20km传输距离）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SD卡扩展: 支持Micro SD(即TF卡)/Micro SDHC/Micro SDXC卡,最大支持256G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电子罗盘: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红外照射距离: 250m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在IE浏览器下，具有视频输出模式设置，包括单路模式及双路模式，单路模式下，设备双镜头可实现单通道倍率拼接，在双路模式下，设备全景通道和细节通道可单独预览监控画面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防护: IP67</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165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高清枪机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400万或以上像素网络探针枪机</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具有不小于1/1.8"靶面尺寸。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支持智能资源模式切换：全结构化（默认）、人脸抓拍、人脸比对、道路监控、Smart事件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全结构化模式：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a)抓拍人体：支持运动方向、上衣颜色、下装颜色、性别、年龄段、戴眼镜、背包、拎东西、戴帽子、戴口罩、发型、上衣类型、下装类型等属性识别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b)抓拍人脸：支持性别、年龄、年龄段、戴眼镜、戴口罩、表情、戴帽子等属性识别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c)抓拍非机动车：支持上衣颜色、下衣颜色、性别、戴眼镜、年龄段、背包、拎东西、戴帽子、戴口罩、上衣类型、下装类型、戴口罩、发型、非机动车类型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d)抓拍机动车：支持车身颜色、车型识别、车辆行驶方向、车牌颜色、车牌类型等属性识别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人脸抓拍模式：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a)支持对运动人脸进行检测、跟踪、抓拍、评分、筛选，输出最优的人脸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b)支持人脸去误报、快速抓拍人脸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c)支持快速抓拍和最佳抓拍两种模式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d)最多同时检测60张人脸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e)支持人脸去重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人脸比对模式：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a)支持前端人脸比对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b)支持最多10个人脸库的管理，最多15万张人脸的导入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c)支持合计人脸库的存储空间最大3 GB，单张人脸不超过300 KB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d)支持不同人脸库不同时间布防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e)支持黑名单比对成功报警输出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f)支持人脸瞳距20像素以上的人脸检测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g)支持人脸快速比对，最佳比对方式设置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h)最多同时检测60个目标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道路监控模式：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a)车辆检测：支持车牌识别并抓拍，车牌号码/车身颜色/车辆类型/车辆品牌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b)混行检测：检测正向或逆向行驶的车辆以及行人和非机动车，自动对车辆牌照进行识别，可以抓拍无车牌的车辆图片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Smart事件模式：支持越界侦测，区域入侵侦测，进入/离开区域侦测，徘徊侦测，人员聚集侦测，快速运动侦测，停车侦测，物品遗留/拿取侦测，场景变更侦测，音频陡升/陡降侦测，音频有无侦测，虚焦侦测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内置GPU芯片。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内置GPS模块，支持GPS/北斗校时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最低照度: 彩色：0.002 Lux @（F1.2，AGC ON），0 Lux with Light；黑白：0.0002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宽动态: 120 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焦距&amp;视场角: 3.8~16 mm：水平视场角：107.4º~29.1°，垂直视场角：60.0º~16.5º，对角视场角：123.1º~33.4º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补光灯类型: 混合补光（支持白光模式和混光模式），750 nm+暖白光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补光距离: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混光模式：普通监控：60 m，人脸抓拍/识别：10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单白光模式：普通监控：40 m，人脸抓拍/识别：8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防补光过曝: 支持防补光过曝开启和关闭，开启下支持自动和手动，手动支持根据距离等级控制补光灯亮度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最大图像尺寸: 3840 × 2160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 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网络存储: 支持Micro SD(即TF卡)/Micro SDHC/Micro SDXC卡（最大256 GB）断网本地存储及断网续传，NAS（NFS，SMB/CIFS均支持）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GPS信息侦测: 支持设备所在位置的经纬度查询，支持GPS/北斗校时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支持对存储卡进行读写锁定，锁定后的存储卡在移动终端需要密码才能访问。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防护: IP66</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310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旋镜人脸A</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旋镜人脸A</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支持智能资源模式切换：a)细节通道1和3支持全结构化（默认）、人脸抓拍、人脸比对、道路监控、Smart事件（深度学习）多种智能模式可按需切换；b)全景通道2和4支持Smart事件（深度学习）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内置4个镜头，2个靶面尺寸为1/1.2"CMOS传感器，2个靶面尺寸为1/1.8"CMOS传感器。</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具有2个PT控制模块，均支持视频采集组（由一路全景通道和一路细节通道组成）的监控场景调节。</w:t>
            </w:r>
          </w:p>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内置不少于2颗GPU芯片，2个麦克风，1个扬声器。</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 xml:space="preserve">2个视频采集组均具有轨迹关联功能，细节镜头可抓拍、分析检测区域内的行人和非机动车，并在全景画面中叠加目标跟踪框、行进轨迹和方向。（提供具有国家认可的相应资质的检测机构出具的报告） </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设备内置能耗检测模块，可实时检测设备的输入电压和功耗信息，可生成日报表、周报表，并以图表形式展现。（提供具有国家认可的相应资质的检测机构出具的报告）</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内置微云台功能：支持远程电动调节，水平最大调节范围0°~180°，垂直最大调节范围-5°~25°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图像相关：最高分辨率可达800万像素（3840 × 2160），并在此分辨率下可输出25 fps实时图像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传感器类型：通道1：1/1.2"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通道3：1/1.2"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通道4：1/1.8"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最大图像尺寸：通道1：3840 × 2160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通道2：2560 × 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通道3：3840 × 2160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通道4：2560 × 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最低照度：通道1：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彩色：0.0003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黑白：0.0001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彩色：0.0005 Lux @（F1.0，AGC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黑白：0.0001 Lux @（F1.0，AGC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彩色：0.0003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黑白：0.0001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彩色：0.0005 Lux @（F1.0，AGC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黑白：0.0001 Lux @（F1.0，AGC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宽动态：120 dB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焦距&amp;视场角：通道1：10~50 mm，水平视场角：36.4°~13.0°，垂直视场角：20.5°~7.4°，对角视场角：41.7°~14.9°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通道2：4 mm，水平视场角：88.7°，垂直视场角：44.7°，对角视场角：107.5°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通道3：10~50 mm，水平视场角：36.4°~13.0°，垂直视场角：20.5°~7.4°，对角视场角：41.7°~14.9°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通道4：4 mm，水平视场角：88.7°，垂直视场角：44.7°，对角视场角：107.5°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水平范围：通道1/通道2：水平0°~180°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通道3/通道4：水平0°~180°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垂直范围：通道1/通道2：垂直-5°~25°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通道3/通道4：垂直-5°~25°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水平速度：0.1°~5°/s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垂直速度：0.1°~5°/s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补光灯类型：混合补光，850 nm+暖白光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补光距离：通道1：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普通监控：100 m，人脸抓拍/识别：20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普通监控：30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普通监控：100 m，人脸抓拍/识别：20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普通监控：30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音频：标配2个内置麦克风（microphone），1个内置扬声器（speaker），2路外接音频输入（Line in），1路外接音频输出（Line out）</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109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旋镜人脸B</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旋镜人脸B</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全结构化模式：a)抓拍人体：支持运动方向、上衣颜色、下装颜色、性别、年龄段、戴眼镜、背包、拎东西、戴帽子、戴口罩、发型、上衣类型、下装类型等属性识别  b)抓拍人脸：支持性别、年龄、年龄段、戴眼镜、戴口罩、表情、戴帽子等属性识别  c)抓拍非机动车：支持上衣颜色、下衣颜色、性别、戴眼镜、年龄段、背包、拎东西、戴帽子、戴口罩、上衣类型、下装类型、戴口罩、发型、非机动车类型、车牌  d)抓拍机动车：支持车身颜色、车型识别、车辆行驶方向、车牌颜色、车牌类型等属性识别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道路监控模式：a)车辆检测：支持车牌识别并抓拍，车牌号码/车身颜色/车辆类型/车辆品牌 b)混行检测：检测正向或逆向行驶的车辆以及行人和非机动车，自动对车辆牌照进行识别，可以抓拍无车牌的车辆图片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Smart事件模式： 支持越界侦测，区域入侵侦测，进入/离开区域侦测，徘徊侦测，人员聚集侦测，快速运动侦测，停车侦测，物品遗留/拿取侦测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内置双镜头、4个电机。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双通道均支持PT一体化云台，通道1和通道2的云台应可独立控制，可通过IE浏览器或客户端远程调节PT位置以实现监控场景的切换。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双镜头PT云台旋转角度均支持水平调节角度：0°～180°，垂直调节角度：-5°～30°。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可通过IE浏览器或客户端分别检查通道1和通道2的PT云台控制功能，自检命令下发后，设备镜头可上、下、左、右完成自检，并反馈自检结果。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设备内置能耗检测模块，可实时检测设备的输入电压和功耗信息，可生成日报表、周报表，并以图表形式展现。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自带机身平衡检测模块，可指示设备安装是否水平。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图像相关：最高分辨率可达800万像素（3840 × 2160），并在此分辨率下可输出25 fps实时图像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接口功能：音频：2路音频输入，1路音频输出，报警：3路报警输入，2路报警输出，电源输出：1路电源输出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安全服务：支持三级用户权限管理，支持授权的用户和密码，支持IP地址过滤；支持GB35114安全加密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传感器类型：通道1：1/1.8"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最大图像尺寸：通道1：3840 × 2160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通道2：3840 × 2160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最低照度：通道1：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彩色：0.002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黑白：0.0002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彩色：0.002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黑白：0.0002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宽动态：120 dB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焦距&amp;视场角：通道1：8~32 mm，水平视场角：41.8°~15.0°，垂直视场角：22.9°~8.5°，对角视场角：48.7°~17.1°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通道2：8~32 mm，水平视场角：41.8°~15.0°，垂直视场角：22.9°~8.5°，对角视场角：48.7°~17.1°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水平范围：通道1：水平0°~180°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通道2：水平0°~180°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垂直范围：通道1：垂直-5°~30°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通道2：垂直-5°~30°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水平速度：0.1°~15°/s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垂直速度：0.1°~15°/s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补光灯类型：混合补光，850nm+暖白光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补光距离：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通道1：普通监控：80 m，人脸抓拍/识别：15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通道2：普通监控：80 m，人脸抓拍/识别：15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防补光过曝：支持防补光过曝开启和关闭，开启下支持自动和手动，手动支持根据距离等级控制补光灯亮度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视频压缩标准：H.265/H.264/MJPEG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视频输出：1 Vp-p Composite Output(75Ω/CVBS)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网络：1个RJ45 10 M/100 M/1000 M自适应以太网口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SD卡扩展：内置MicroSD/MicroSDHC/MicroSDXC插槽，最大支持256 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音频：标配2个内置麦克风（microphone），1个内置扬声器（speaker）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支持2 路外接音频输入（Line in），1路外接音频输出（Line out）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报警：3路输入，湿接点，支持3.3 V~5 V范围电位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2路输出，干接点，开关量，支持最大DC/AC24 V，1 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RS-485：采用半双工模式，支持自适应HIKVISION，PELCO-P和PELCO-D协议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启动和工作温湿度：-30 °C~60 °C，湿度小于95%（无凝结）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供电方式：DC：36 V ± 20%，支持防反接保护功能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防护：IP67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221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双舱人脸摄像机A</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双舱人脸摄像机A</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全结构化模式： a) 支持对人脸、人体、非机动车、机动车目标抓拍 b) 支持最多120个目标/帧检测 c) 抓拍人脸：支持对运动人脸进行抓拍 d) 抓拍人体：支持运动方向、上衣颜色、下装颜色、性别、年龄段、戴眼镜、背包、拎东西、戴帽子、戴口罩、发型属性识别 e) 抓拍非机动车：支持上衣颜色、性别、年龄段、戴眼镜、背包、戴帽子、帽子款式、口罩、发型、骑车类型、骑车人数属性识别 f) 抓拍机动车：支持车牌识别并抓拍。支持车型、车牌颜色、车身颜色、车牌类型、主子品牌车、车辆年款属性识别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比对模式： a) 支持前端人脸比对 b) 支持最多10个人脸库的管理 c) 支持最多15万张人脸的导入 d) 支持合计人脸库的存储空间最大3 GB，单张人脸不超过300 KB e) 支持不同人脸库不同时间布防 f) 支持黑名单比对成功报警输出 g) 支持人脸瞳距20像素以上的人脸检测 h) 支持人脸快速比对多种比对方式设置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特色功能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设备内置新一代矩阵式混合补光，当全景路无目标时，补光 灯处于低量模式；当全景路检测到目标后（人/车），可自动将细节路补 光灯调节至高亮模式，低碳环保节能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对于行人、机动车、电瓶车等不同速度运动目标，采用 多帧分类曝光技术，最终实现全目标的清晰抓拍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采用去噪卷积神经网络将深度结构、学习算法用于图像 去噪，最终使画面成像更新清晰，噪点更小图像更干净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细节路采用1个恒定F1.0超大光圈超景深变焦镜头，全景路采用2个恒定 F1.0超大光圈全采集定焦镜头，为智能应用提供更清晰的视频流输入，全面提升智能业务处理的准确度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Smart功能：Smart录像：支持断网续传功能保证录像不丢失，配合Smart NVR/SD卡实现事件录像的智能后检索、分析和浓缩播放；Smart编码：支持低码率、低延时、ROI感兴趣区域增强编码、SVC自适应编码技术，支持smart265/264编码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图像相关：上通道最高分辨率可达800万像素，并在此分辨率下可输出25 fps实时图像；下通道最高分辨率可达800万像素，并在此分辨率下可输出20 fps实时图像；支持场景模式切换：普通，背光，顺光，低照度，自定义1，自定义2；支持宽动态、支持透雾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系统功能：支持开放型网络视频接口，ISAPI，SDK，ISUP，GB28181，视图库，GB35114协议接入；支持五码流技术，双路高清，支持同时20路取流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接口功能：支持标准的256 GB Micro SD/Micro SDHC/Micro SDXC卡存储；支持1个RJ45 10 M/100 M/1000 M自适应以太网口；支持1对音频输入/输出；支持2对报警输入/输出（最大支持AC/DC24 V，1 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定位功能：内置定位模块，可输出经纬度信息；支持GPS/北斗校时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安全服务：支持三级用户权限管理，支持授权的用户和密码，支持IP地址过滤 ，支持GB35114安全加密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传感器类型：通道1：1/1.2"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最低照度：通道1：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彩色：0.0003 Lux @（F1.0，AGC ON），0 Lux with Light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黑白：0.0001 Lux @（F1.0，AGC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彩色：0.0003 Lux @（F1.0，AGC ON），0 Lux with Light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黑白：0.0001 Lux @（F1.0，AGC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宽动态：120 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调节角度：通道1：不支持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通道2：T向-15°~7°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焦距&amp;视场角：通道1： 8~56 mm：水平视场角：41.0°~15.0°，垂直视场角：22.8°~8.5°，对角视场角：47.3°~17.3°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通道2：4mm：水平视场角：180.0°，垂直视场角：47.4°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补光灯类型：通道1：混合补光（支持白光模式和混光模式），（750 nm红外 + 白光）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通道2：混合补光（支持白光模式和混光模式），（750 nm红外 + 白光）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补光距离：通道1：5~25 m（人脸抓拍/识别） 100 m（普通监控）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通道2：30 m（普通监控）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幂影功能，可同时对不同速度、明亮度、反光度的行人、非机动车、机动车分类曝光，可实时检测、跟踪、抓拍行进的行人人脸、人体、非机动车及车上人员、机动车车牌、机动车；可识别人脸及车牌号码，同时抓拍的人脸和车牌号码图片应清晰可辨，无过曝、过暗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当监控场景无目标时，补光灯处于低亮模式；当设备全景采集通道检测到目标后，可自动将补光灯调节至高亮模式，并支持目标跟踪、检测、筛选、抓拍、分析属性信息和上报功能。</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162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双舱人脸摄像机B</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双舱人脸摄像机B</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支持智能资源模式切换：全结构化（默认）、人脸抓拍、人脸比对、道路监控、Smart事件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结构化模式：a)抓拍人体：支持运动方向、上衣颜色、下装颜色、性别、戴眼镜、背包、拎东西、戴帽子、戴口罩、上衣类型、下装类型、发型、骑行状态、载人状态、骑车类型等属性识别；b)抓拍人脸：支持性别、年龄、年龄段、戴眼镜、戴口罩、表情、戴帽子等属性识别；c)抓拍非机动车：支持上衣颜色、下装颜色、性别、戴眼镜、年龄段、背包、拎东西、戴帽子、上衣类型、下装类型、戴口罩、发型、非机动车类型，帽子款式等属性识别；d)抓拍机动车：支持车牌号码、车牌类型、车辆类型、车身颜色、车辆品牌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人脸抓拍模式：a)支持对运动人脸进行检测、抓拍、评分、筛选，输出最优的人脸，b)支持人脸去误报、快速抓拍人脸，c)支持快速抓拍和最佳抓拍两种模式，d)最多同时检测60张人脸，e)支持人脸去重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人脸比对模式：a)支持前端人脸比对，b)支持最多10个人脸库的管理，最多15万张人脸的导入，c)支持合计人脸库的存储空间最大3 GB，单张人脸不超过300 KB，d)支持不同人脸库不同时间布防，e)支持黑名单比对成功报警输出，f)支持人脸瞳距20像素以上的人脸检测，g)支持人脸快速比对，最佳比对方式设置，h)最多同时检测60个目标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模式：支持越界侦测，区域入侵侦测，进入区域侦测，离开区域侦测，徘徊侦测，人员聚集侦测，快速移动侦测，停车侦测，物品遗留侦测，物品拿取侦测，场景变更侦测，音频陡升侦测，音频陡降侦测，音频有无侦测，虚焦侦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设备支持双通道镜头：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上通道定焦全彩拼接镜头，满足低照度下的监控需求，最高分辨率可达3632 × 1632 @20 fps，水平视场角可达180°，画面比例20:9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下通道内置电动变焦镜头，操作便易，变焦过程平稳，最高分辨率可达3840 × 2160 @25 fps，图像更流畅，支持透雾、电子防抖，支持宽动态120 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设备内置高效温和补光灯，告别光污染，保证夜间正常进行人脸抓拍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支持三级用户权限管理，支持授权的用户和密码，支持IP地址过滤，支持GB35114安全加密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支持标准的256 GB MicroSD/MicroSDHC/MicroSDXC卡存储，支持10 M/100 M/1000 M自适应网口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音频：标配2个内置麦克风，1个内置扬声器，支持2路输入，1路输出，并支持拾音器供电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最大图像尺寸：通道1：3840 × 2160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通道2：3632 × 1632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传感器类型：通道1：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1/2.5"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最低照度：通道1：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彩色：0.002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黑白：0.0002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彩色：0.0005 Lux @（F1.0，AGC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黑白：0.0001 Lux @（F1.0，AGC ON），0 Lux with IR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焦距&amp;视场角：通道1：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8~32 mm：水平视场角：41.8°~15.0°，垂直视场角：22.9°~5.5°，对角视场角：48.7°~17.1°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4 mm：水平视场角：180° ± 10°，垂直视场角：81° ± 10°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补光灯类型：混合补光（支持白光模式和混光模式），850 nm + 暖白光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补光距离：通道1：普通监控：100 m，人脸抓拍/识别：20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通道2：普通监控：30 m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细节通道 主码流分辨率不小于3840x2160@25fps，子码流不小于704x480@25fps，第三码流不小于1920x1080@25fps，第四码流不小于704x480@25fps，第五码流不小于704x480@25fps。全景通道 主码流分辨率不小于3632x1632@20fps，子码流不小于1200x536@20fps。</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支持全景通道和细节通道2路视频采集通道，全景通道由左右两路独立采集通道拼接而成。</w:t>
            </w:r>
          </w:p>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全景通道水平视场角不小于180°，垂直视场角不小于70°。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52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一体化云台筒型人脸摄像机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一体化云台筒型人脸摄像机</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一体化云台筒型摄像机，靶面尺寸不小于1/1.8英寸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内置电动云台和一体化变焦镜头，施工便易，方便运维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支持GB35114加密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支持四种智能资源切换：Smart事件、人脸抓拍、混合目标检测（比对建模、全结构化）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人脸抓拍：支持同时检测30张人脸，支持人脸去误报、快速抓拍人脸，支持对运动人脸进行检测、抓拍、评分、筛选，输出最优的人脸抓图，支持人脸属性分析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混合目标检测（全结构化）：支持人脸+人体+车辆抓拍，对目标进行检测、评分，输出最优抓拍图，支持人脸+人体+车辆属性分析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混合目标检测（建模对比）：支持人脸+人体抓拍，对目标进行检测、评分，输出最优抓拍图，支持人脸+人体属性分析和建模比对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a）支持前端人脸比对 b）支持最多3个人脸库的管理 c）支持最多9万张人脸的导入 d）支持合计人脸库的存储空间最大3 GB，单张人脸不超过300 kB e）支持不同人脸库不同时间布防 f）支持非授权名单比对成功报警输出 g）支持人脸瞳距40像素以上的人脸检测 h）支持人脸快速比对多种比对方式设置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上述三种模式分别包含的属性如下：人脸属性、人体属性：上装，下装，性别，戴眼镜，背包，拎东西，帽子，口罩，年龄段，发型；非机动车属性：上装，下装，性别，戴眼镜，背包，拎东西，帽子，口罩，年龄段，发型，是否载人，是否骑车，非机动车类型（二轮车、三轮车）；机动车属性：车牌信息、车型、品牌、子品牌、车身颜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内置4颗混合补光灯，可对红外灯及白光灯功率进行调节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最低照度: 彩色：0.005 Lux @（F1.6，AGC ON）；黑白：0.001 Lux @（F1.6，AGC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宽动态: 120 dB超宽动态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 11~55 mm，5倍光学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视场角: 33.4~8.1度（广角~望远）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红外照射距离: 80 m（人脸30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防补光过曝: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 水平360°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垂直范围: -40°~30°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水平速度: 水平键控速度：0.5°~50°/s，速度可设；水平预置点速度：50°/s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垂直速度: 垂直键控速度：0.5°~25°/s，速度可设；垂直预置点速度：25°/s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主码流帧率分辨率: 50 Hz：25 fps（2560 × 1440）；60 Hz：30 fps（2560 × 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 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网络存储: NAS（NFS，SMB/CIFS）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网络接口: RJ45网口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SD卡扩展: 内置MicroSD卡插槽，支持MicroSD(即TF卡)/MicroSDHC/MicroSDXC卡，最大支持256 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报警输入: 1路报警输入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报警输出: 1路报警输出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音频输入: 1路音频输入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音频输出: 1路音频输出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当设备外壳受到外力撞击时，镜头可自动旋转至撞击位置进行监控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可通过IE浏览器设置防抖模式为光学防抖+电子防抖、光学防抖+陀螺仪防抖、陀螺仪防抖+电子防抖及关闭</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防护: IP66</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14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180°球型AR鹰眼</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180°球型AR鹰眼</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采用一体化设计，单产品即可同时提供全景与特写画面，兼顾全景与细节。其中全景画面由4个传感器拼接而成，实现180度的全景监控，全景画面可支持关注区域畸变矫正；一体化机芯和高速云台设计，在全景监控的同时为用户提供快速细节定位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具备AR视频标签添加，修改，删除和标准等系列管理功能，支持全景通道添加最多1000个标签，细节通道添加最多500个标签；标签类型包括：**站视频标签，建筑物视频标签，卡口视频标签，普通视频标签等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支持全景和细节的标签映射，同一目标只需标定一次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传感器类型: 【全景、细节】1/1.8＂progressive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全景镜头光圈均不小于F1.0。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内置不少于3个GPU芯片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最低照度: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【全景】0.0005 Lux/F1.0（彩色），0.0001 Lux/F1.0（黑白）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【细节】星光级超低照度，0.0005 Lux/F1.2（彩色），0.0001 Lux/F1.2（黑白），0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宽动态: 【全景】不支持，【细节】支持120 dB超宽动态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光学变倍: 40倍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 【全景】2.8 mm；【细节】6~240 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视场角: 水平视场角：56.6~1.8度（广角-望远） ; 垂直视场角：33.7~1.0度（广角~望远） ; 对角线视场角：63.4~2.0度（广角~望远）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红外照射距离: 250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防补光过曝: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 360°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垂直范围: -15°~90°（自动翻转）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水平速度: 水平键控速度：0.1°~210°/s，速度可设；水平预置点速度：240°/s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垂直速度: 垂直键控速度：0.1°~150°/s，速度可设；垂直预置点速度：200°/s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主码流帧率分辨率: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【全景】50 Hz：25 fps（5520 × 2400）; 60Hz：30 fps（5520 × 2400）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【细节】50 Hz：25 fps（2560 × 1440）; 60 Hz：30 fps（2560 × 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 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网络存储: NAS（NFS，SMB/CIFS），ANR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辅助检测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GPS: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电子罗盘: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网络接口: RJ45网口，自适应10 M/100 M/1000 M网络数据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光纤接口: FC接口，内置光纤模块，1000 M网络数据，波长TX1310/RX1550 nm，单模单纤，20 km传输距离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SD卡扩展: 支持MicroSD(即TF卡)/MicroSDHC/MicroSDXC卡，最大支持256 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设备内置除湿器，可对设备内部进行除湿，除去玻璃罩上的水状附着物。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支持偏色矫正功能，可通过手动或自动的方式对设备视频采集模块进行偏色矫正。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设备镜头需具备良好的防刮性能，应采用蓝宝石单晶透光片，在使用淬硬的钢针以不小于10牛的作用力，不小于20毫米每秒的速度划痕，钢针移动距离不小于15厘米的情况下，设备透光片无明显划痕且不被刺透。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防护: IP67</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338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900万环保人脸卡口</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900万环保人脸卡口</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由防护罩组件及高清智能摄像机组成，抓拍单元防护罩前面板具有防尘、防水功能，以及 LED补光灯；内置摄像机采用双高清全局曝光CMOS，具有清晰度高、照度低、帧率高、色彩还原度好等特点。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采用两个1英寸900万像素全局曝光CMOS智能高清摄像机，最大分辨率可达4096×2160，帧率25帧。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输出图片格式：JPEG。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支持白天用白光爆闪，晚上用内置灯加红外爆闪同步补光。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抓拍图片可看清前排司乘人员人脸，并可用于后端人脸比对。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支持视频触发模式。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支持车牌、车型、车身颜色、车辆主品牌及子品牌、挂坠、安全带、遮阳板等信息识别。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支持多种车牌种类识别：民用车牌，警用车牌，2012式新军用车牌，2012式武警车牌，新能源车牌。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支持多种常见颜色（白、灰、黄、红、紫、绿、蓝、棕、黑）识别。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支持多种车型识别：大客车、中型客车、大货车、小货车、面包车、小轿车及SUV。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支持车辆检测处理器（RS-485协议）、雷达、补光灯的接入。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具有防尘、防水滴、防浪涌等功能。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设备的镜头和两个sensor一体化设计，具有独立三角分光棱镜分光结构装置，分别接收可见光和红外光。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抓拍支持输出三张同时刻目标图片，包括可见光路图片（全彩），红外路图片（黑白）和融合图片（全彩），三张图片抓拍时间为同一时刻，抓拍运动目标，三张图片中目标位置相同无位移。</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支持同时预览两路sensor视频，设备场景中放置红外LED常亮灯，朝向摄像机镜头，可见光路视频图像中补光灯灯珠完全无光，同时红外路视频图像补光灯可清晰看到灯珠亮光。</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可识别通过监视画面中的机动车车牌号码，包括大型汽车号牌、挂车号牌、大型新能源汽车号牌、小型汽车号牌、小型新能源汽车号牌、武警车牌、军牌、港澳入出境车号牌、使馆汽车号牌、教练汽车号牌、民航车牌。设备可识别并抓拍垂直倾斜角度≤55°、水平倾斜角度≤35°、俯仰角度≤35°的机动车车牌号码。设备可对80×25至1200 × 380像素的机动车车牌进行抓拍并识别号码。</w:t>
            </w:r>
          </w:p>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支持车辆子品牌识别功能，通过车头可识别7100种，通过车尾可识别3800种，全天识别准确率不低于99%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同步输入：SYNC信号灯电源同步输入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触发输出：7路F+ F-输出接口，作为补光灯同步输出控制；一路继电器输出口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通讯接口：4个RS-485接口,1个RS-232接口；2个RJ45 10M/100M/1000M自适应以太网口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抓拍功能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图片分辨率：4096(H)×2160(V)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图片格式：JPEG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智能功能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智能识别：目标检测：机动车抓拍，非机动抓拍，行人抓拍；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违章检测：超速、压线、逆行、禁止大货车等违法行为；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车辆特征检测：车牌识别、车型识别、车身颜色识别、违章检测、车辆品牌等特征检测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设备外形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内部组件：防尘、防水面板、LED补光灯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功能特性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支持协议：ISAPI ,GB28181，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压缩输出码率：32 Kbps~16 Mbps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存储功能：TF;USB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帧率：25fps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视频分辨率：4096(H)×2160(V)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视频压缩标准：H.264;H.265;MJPEG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终端接入：支持</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环保卡口补光灯</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环保卡口补光灯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 xml:space="preserve">铝合金灯体，鳍片式散热结构，面罩采用特殊工艺的耐高温的PC材料，透光效果好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采用24颗原装进口高亮度LED芯片，寿命长，稳定性好，发光效率高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带LED格栅，有效减少周边光污染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经专业光学设计，发光均匀，目标光斑显明，有效减少光污染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采用步进电机功能，实现红外滤片的切换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LED控制采用先进的恒流驱动技术，电流控制准确、稳定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气体光源回电时间小于67ms，支持超速连拍，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气体补光控制具有峰值抑制功能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支持LED灯频闪、白光气体爆闪，红外气体爆闪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支持相机误触发保护功能，触发信号输入异常时自动保护、且自动恢复</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20</w:t>
            </w:r>
          </w:p>
        </w:tc>
      </w:tr>
      <w:tr>
        <w:tblPrEx>
          <w:tblCellMar>
            <w:top w:w="0" w:type="dxa"/>
            <w:left w:w="108" w:type="dxa"/>
            <w:bottom w:w="0" w:type="dxa"/>
            <w:right w:w="108" w:type="dxa"/>
          </w:tblCellMar>
        </w:tblPrEx>
        <w:trPr>
          <w:trHeight w:val="1913"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视频云存储</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视频云存储</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4U24盘位磁盘阵列，24块4T企业级SATA磁盘;网络raid +1，+2，+3，+4；6个千兆网口，1个IPMI管理接口；支持视音频、图片、直接写入，支持视频高速预览、回放、下载，支持云内容灾备份，支持一体化运维，支持GB/T28181-2011、Onvif、RTSP、H265、SVAC等标准视频协议。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服务器配置：≥2颗64位多核处理器，≥8GB内存，内存支持扩展到≥256GB，内置SSD固态硬盘（可以扩展到4个SSD作为缓存盘），配置≥3个风扇，支持风扇热插拔冗余温控调速风扇。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支持慢盘检测，通过硬盘IO检测机制检测慢IO识别慢盘，并自动隔离慢盘（提供具有国家认可的相应资质的检测机构出具的报告）</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2903"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云存储管理服务器</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云存储管理服务器</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2U双路标准机架式服务器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CPU：配置2颗intel至强4210R处理器，核数≥10核，主频≥2.4GHz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内存：配置64G DDR4，16根内存插槽，最大支持扩展至2TB内存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硬盘：配置2块960G SSD硬盘； 最高支持12块3.5寸(兼容2.5寸)热插拔SAS/SATA硬盘，支持可选2块后置热插拔2.5寸硬盘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阵列卡：配置SAS_HBA卡，支持RAID 0/1/10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PCIE扩展：支持6个PCIE扩展插槽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网口：板载2个千兆电口，2个万兆光口； 支持选配10GbE、25GbE SFP+等多种网络接口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其他接口：1个RJ45管理接口，后置2个USB 3.0接口，前置2个USB2.0接口，1个VGA接口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电源：标配550W（1+1）高效铂金CRPS冗余电源</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接入服务器</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接入服务器</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2U双路标准机架式服务器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CPU：配置2颗intel至强4210R处理器，核数≥10核，主频≥2.4GHz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内存：配置64G DDR4，16根内存插槽，最大支持扩展至2TB内存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硬盘：配置2块960G SSD硬盘； 最高支持12块3.5寸(兼容2.5寸)热插拔SAS/SATA硬盘，支持可选2块后置热插拔2.5寸硬盘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阵列卡：配置SAS_HBA卡，支持RAID 0/1/10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PCIE扩展：支持6个PCIE扩展插槽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网口：板载2个千兆电口，2个万兆光口； 支持选配10GbE、25GbE SFP+等多种网络接口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其他接口：1个RJ45管理接口，后置2个USB 3.0接口，前置2个USB2.0接口，1个VGA接口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电源：标配550W（1+1）高效铂金CRPS冗余电源</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1939"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解析软件</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解析软件</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解析软件能够依托算法仓库体系实现多种算法的运行和灵活按需调度，并且可以在不同的计算资源平台上运行，实现计算资源的集群管理和调度。具有按需调度的算法仓库、计算资源池化和开放性等特点。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1、对人脸图片进行检测、建模，生成人脸特征值，并进行识别。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2、通过对治安场景图片中的车辆进行识别并分析，分析提取车辆相应属性，包括：车辆类型、车身颜色、车牌等，并对车辆目标进行建模。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3、通过对图片的人体进行识别、分析，提取人体相应属性，包括：性别、年龄段等。</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121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云存储软件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云存储软件</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云存储可提供视频存储、图片存储、文件存储、对象存储和智能结构化数据融合存储服务。通过集群应用、网格技术或分布式文件系统等，将网络中不同类型的存储设备通过应用软件集合起来协同工作，共同对外提供视音频、图片及其伴生的结构化数据的存储和业务访问功能的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121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视频专网安全监管系统</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1、硬件配置：1U 机架式设备，QPS（TPS）：≥2000（IP数量），并发处理数≥100万（数据包），最大镜像流量≥4Gbps，网络以设备发现与识别、外联管控、终端基础安全监管为依托，实现视频专网资产发现识别、设备准入控制、主机安全监管、主机行为审计、摄像机弱口令、视频访问行为审计等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采用多重网络准入控制技术，对未注册终端访问网络进行准入控制。当未注册终端在接入网络，访问网络资源之前，系统可自动发现接入网络的未注册终端，并能识别终端类型，如属于应注册终端则对该终端进行强制认证、跳转注册，注册完成后系统对其进行入网体检，符合入网条件终端才可正常访问网络资源。</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采用标准机架式硬件设备，全内置封闭式结构</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网络接口：≥6个千兆电口，≥2个万兆光口</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USB接口：≥2 USB2.0</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授权点数为：2000点</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视频专网安全管理系统由管控中心、终端代理、准入网关组成，详细功能如下：</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管控控制中心：采用B/S架构管理，具备系统检查、控制策略和分析策略制定下发，提供安全控制、安全检查、安全运维、主机监控与审计、资产管理以及各种报表和查询等功能。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终端代理软件：与管理控制中心通信，提供管理控制中心所需的相关数据，包含安全检查项、安全运维、安全监测等相关数据采集；执行管理控制中心下发管理控制策略，提供终端主机的安全控制与防护，包含终端提醒、强制关机、网络阻断、主机锁屏等。</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准入网关：与管理控制中心通信，提供管理控制中心所需的相关数据，包含入网审计、接入控制、阻断跳转、入网安检等功能，实现终端设备准入控制。</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采用高性能规格的机架式硬件设备，全内置封闭式结构，专用安全加固Linux操作系统。</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内存≥32GB</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硬盘≥2TB硬盘</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网络接口≥6个千兆电口，2个万兆光口</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其他接口≥1个VGA接口，2个USB接口</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最大镜像流量≥20Gbps</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通过技术手段对管辖范围内的内网设备进行自动发现和识别，可以不依赖申报备案，发现并智能识别网络中的各种设备（计算机、服务器、网络摄像机、网络设备等），同时提供对设备的注册管理功能。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b/>
                <w:bCs/>
                <w:color w:val="0000FF"/>
                <w:kern w:val="0"/>
                <w:sz w:val="24"/>
                <w:lang w:bidi="ar"/>
              </w:rPr>
              <w:t>支持自动发现接入的网络摄像机设备，获取摄像机品牌、型号、IP地址、Mac地址等信息。（提供具有国家认可的相应资质的检测机构出具的报告）</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系统采用违规外联监测技术，实现对管辖范围内的设备进行实时违规外联监测，发现外联立即进行网络阻断，并对违规外联告警，有效保障内部网络安全。</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审计用户通过浏览器对网络摄像机的访问，支持海康、大华、宇视、天地伟业等主流品牌的登录、预览、回放、下载动作。</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支持消息推送、文件分发、IP冲突提醒、屏保及桌面壁纸推送、痕迹清理、IP/MAC绑定、空闲关机、时间同步、外设控制、进程控制、共享控制、本地安全设置同步。</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支持未安装杀毒软件检查、未运行杀毒软件检查、未打全补丁检查、软件安装检查、进程运行检查、无线网卡设备、USB使用痕迹检查、浏览器访问痕迹检查、最近打开的文档痕迹检查。</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对计算机上红外、蓝牙、无线网卡、调制解调器等外设端口全部禁用，防范违规外联的发生。</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配置自动检查账户安全策略配置，能够自动发现账户弱口令、无效账户、过期账户、来宾用户等情况并及时报警。</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支持检测发现主流安防厂商（包括：海康威视、大华）的网络摄像头等安防设备存在的弱口令情况。</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基于交换机上旁路部署准入控制网关设备，对通过交换机的数据包进行特征分析和身份认证，对不符身份认证和安全要求的接入终端设备限制其访问内部合法的网路资源，并且对应强制跳转到隔离区注册和修复区修复。</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b/>
                <w:bCs/>
                <w:color w:val="0000FF"/>
                <w:kern w:val="0"/>
                <w:sz w:val="24"/>
                <w:lang w:bidi="ar"/>
              </w:rPr>
              <w:t>支持对指定范围内的设备的屏幕打上水印，用于减少信息泄露，泄露后可以追溯；展示模式包括内容直接展示、二维码展示、点阵展示。（提供具有国家认可的相应资质的检测机构出具的报告）</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按设备类型、区域、单位部门统计管控范围内的设备数量。</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可通过IP地址查询设备明细，基于设备明细进行管理，包括保护、导出、整理等。</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IP资源以C类段为粒度统计网络中的IP使用情况。</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通过资产发现功能可自动发现逻辑拓扑，配置SNMP权限后可自动将逻辑拓扑修正为物理拓扑。</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包括设备替换告警和IP变化异常，告警均以IP地址为基准，当同一个IP的设备类型发现变化时在设备替换告警中会出现告警日志。</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维保/施工人员可通过MAC地址关联到自己使用的设备，通过对人员的管理实现频繁出入网络的设备管理。</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开启任意接入控制策略后，可在接入控制日志中查询被控制的设备日志。</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用于申请和审批客户端卸载密码。</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设备批量审核与卸载密码审核功能类似，申请者通过引导页发起申请，管理员在后台审核，审核后可在引导界面查询状态。</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设备入网申请与卸载密码审核功能类似，申请者通过引导页发起申请，管理员在后台审核，审核后可在引导界面查询状态。</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用于查看所管辖的下级及级联状态。</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配置资产发现识别的范围和交换机采集权限。</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配置系统与授时服务器的时间同步规则。</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用于集中监测网关的镜像流量大小、延迟，时钟，软件版本。</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保护状态影响准入状态，保护管理提供自动保护、自动取消保护、手动保护的规则配置。</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提供入网安全体检配置功能，当前支持配置项包括：杀毒软件配置、补丁检查配置、不可信进程配置、不可信软件配置、账户弱口令、来宾账户、必要服务、必要软件。</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提供入网安检设备的安检日志查询功能。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要求提供产品软件著作权证书、销售许可证。</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b/>
                <w:bCs/>
                <w:color w:val="0000FF"/>
                <w:kern w:val="0"/>
                <w:sz w:val="24"/>
                <w:lang w:bidi="ar"/>
              </w:rPr>
              <w:t>级联要求：要求实现与平湖市公安局视频专网安全监管系统无缝对接、数据上报、策略同步、协调工作，需提供相关证明材料或书面承诺。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121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数据网络</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（1）应提供安全可靠的光缆物理链路，网络的整体性能满足系统平台实战要求。</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（2）监控中心、分中心必须采用千兆光纤接入，分别提供千兆以上不少于24口网络交换机，提供千兆以上的接入速率。</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（3）总机房、分机房接入交换机、核心交换机应提供万兆以上的交换机，提供万兆以上的接入速率。</w:t>
            </w:r>
          </w:p>
          <w:p>
            <w:pPr>
              <w:widowControl/>
              <w:spacing w:line="360" w:lineRule="auto"/>
              <w:jc w:val="left"/>
              <w:textAlignment w:val="center"/>
              <w:rPr>
                <w:rFonts w:ascii="宋体" w:hAnsi="宋体" w:cs="宋体"/>
                <w:b/>
                <w:bCs/>
                <w:color w:val="0000FF"/>
                <w:kern w:val="0"/>
                <w:sz w:val="24"/>
                <w:lang w:bidi="ar"/>
              </w:rPr>
            </w:pPr>
            <w:r>
              <w:rPr>
                <w:rFonts w:hint="eastAsia" w:ascii="宋体" w:hAnsi="宋体" w:cs="宋体"/>
                <w:color w:val="000000"/>
                <w:kern w:val="0"/>
                <w:sz w:val="24"/>
                <w:lang w:bidi="ar"/>
              </w:rPr>
              <w:t>（4）保证具备足够带宽以适应高清监控实时播放、在线回放等不卡顿、不丢帧。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条</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121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前端立杆、机箱、标志标识等基础设施</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1、立杆、基础</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分为T型杆、L型杆，立杆需满足DB33/T 502-2004标准。</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本项目立杆为美观采用八角圆锥或圆形形状（由采购人根据实际情况具体确定），材料选用6mm以上优质冷钢板。立杆高度7m-12m，挑臂3m，立杆下端管径应在220mm±10mm，上端管径应在120mm±5mm，管壁厚度应≥5mm，挑臂长度≥3000mm，立杆应在灌筑基础，基础深度应不小于1500mm，底部直径应不小于1000mm。立杆与挑臂要求热镀锌后用专用设备对其表面进行抛光处理，采用活碳酸漆，再静电喷塑对其表面处理，颜色为深褐色（与市区现有监控杆颜色一致），焊接要求双面全焊。镀锌层厚度≧85um，塑层厚度≧85um、抗风能力层厚度≧45m/s，表面层保用5年，立杆保用二十年。紧固件螺钉及螺母为不锈钢。杆体要求整体美观保证摄像机的稳定性，不能产生严重的晃动。立杆式样根据现场环境决定，同时与我市现有监控杆件相一致。</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（1）立柱底座与基础预埋件、立柱与悬臂之间必须通过法兰盘连接。</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（2）悬臂杆与竖灯杆的夹角必须保证在90±0.1。</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（3）挑臂球机安装接口必须可调整方向，以保证球机安装的水平性。</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（4）应采用普通碳素结构钢（A3）所有钢材构件进行热浸镀锌处理（含底座法兰盘），镀锌量不少于550 g/㎡。</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（5）主杆钢管杆立柱及横臂均采用圆形杆件。</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（6）主杆钢管杆立柱及横臂为整根不分段式。</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（7）杆体设计要求美观大方：所有负载安装就位，杆体投入使用后，整体外形应与厂家提供图纸效果一致。</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（8）杆体可抗最大风速45m/S，疲劳寿命大于30年。</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（9）所有焊接件均要求双面全满焊，务必焊牢。焊接应保持平整、光滑，符合相应的规范标准。</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（10）所有杆件钢材构件热浸镀锌处理安装后，所有外露钢材构件表面进行烘漆处理，表面均匀，外表美观。</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（11）高强螺栓，高强连接螺栓（包括相应螺母、垫圈）应采用40B式45号钢，并符合现行的GB1231的规定。地脚螺栓（包括相应螺母、垫圈）应采用普通碳素钢结构钢（A3）。</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（12）钢筋采用热扎结构等级圆钢筋并符合现行《公路钢筋混凝土及预应力混凝土设计规范》规定。</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2、电源</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（1）电源应有过流过压保护装置，应具备接地防雷装置，防雷接地地电阻≤10Ω。</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（2）采取最合理取电的方式为前端设备来进行供电。各摄像机终端在就近的公共供电网络(如路灯供电网)取一路220V 市电，市电经加装自动重合闸开关（含SPD），引到设备箱使用，保证了引入部分电源线路的漏电及防雷防护。</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（3）项目的设计与施工中所有设备必需充分考虑防止出现漏电隐患，杜绝触电等安全事故的发生。</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（4）本项目中，严格执行国家的有关标准和规范，立杆防雷接地电阻≦10Ω。接地网布置依据地形进行设计，当土壤电阻率太高而不能满足要求时，采用垂直接地极＋减阻剂的方法使地网接地电阻符合要求。</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3、普通机箱</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250mm*450mm*550mm，材料采用1mm以上不锈钢板，抱杆装设备箱采取背部进线设计，其余借杆装以及墙装设备箱都需采取底部进线设计，箱体防护等级应能达到IP54防护等级。在监控机箱内设计电源保护装置，即过流过压保护装置和电源防雷保护装置；里面设计光纤固定架、熔纤盘和插座。机箱锁要求满足防拨、防钻、防撬、防锯、防卸等安全要求。机箱架空安装位置在离地面2.2米以上的高度进行安装。</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4、智能机箱</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智能机箱箱体材质：材料采用1mm以上不锈钢板，外形尺寸500mm×400mm×220mm（含帽沿），470mm×350mm×210mm（不含帽沿），箱体内部包含电源空开、电源防雷器、自动重合闸、智能运维终端、配电插座单元、箱门开关，内部安装架的设计充分考虑设备的安装位置，箱内单元采用导轨式安装、接线方便，每个单元均可独立更换。监控箱适合室内外环境使用，具备防雨、防尘、通风散热、防盗、防锈，箱体具有明显标识。</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智能机箱功能：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1）支持实时IO开关量信号监测功能，具备开关量报警功能。(箱门检测、震动检测、烟感检测等支持开关量的感知设备）</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2）支持实时水浸传感器数据釆集功能，具有水浸状态报警功能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3）支持环境温湿度数据采集功能，具有环境温湿度异常报警功能。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4）支持交流电源电压输入检测功能，检测范围为AC180V〜AC264V，具有交流电源电压异常报警功能。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5）支持负载供电电流输出检测功能，检测范围为0A〜10A，具有负载交流供电电流异常报警功能。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 具有2个红绿双色灯，支持通过指示灯 对设备运行状态进行显示。</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7）支持监测数据采集失败时，自动报警功能。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8）支持报警时，自动联动语音播放，报警停止后语音停止播放。</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9）支持当系统死机时，具有看门狗自动复位功能。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10）支持对通信数据进行非明文加密传输功能。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11）支持客户端远程配置心跳保活周期，心跳保活消息定期上报。</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12）支持客户端远程配置10状态、温湿度、输入电压、负载供电电流及2G GPRS无线信号强度报警阈值范围，并支持远程配置数据上传周期功能。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13） 支持电压在AC 180V~264V之间正常工作。</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14）支持远程控制负载供电开启、关闭和重启；远程控制语音告警打开、关闭功能。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15）支持远程查询实时和历史监测数据，包 括IO口、水浸、温湿度、输入电压、负载输出电流，设备配置参数、设备运行日志信息。</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16）支持当外部供电断开时，支持自动切换缓存电能供电，并上传报警信息。</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17）支持在连接外部电源情况下，设备关闭后，能够继续不间断为负载供电。</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18）具有一个扬声器，支持通过扬声器 进行警告语音输出。</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配套智慧运维管理平台软件系统：</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需提供与智能弱电网络设备箱相配套的智慧运维管理平台软件（含管理授权）。智慧运维管理平台软件系统应基于B/S架构，支持基于电子地图信息显示设备管理方式，为监控系统运行提供高度集成化、高可靠性、易维护的设备运行状态、告警显示、状态统计、维护管理等功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5、防雷</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本项目前端立杆和基础必须具备规范接地，配备防雷设施。</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6、标志标识</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前端立杆必须清晰、醒目、具有反光性能的标志、标识，标志、标识应能反映该视频监控点位基础信息，标志、标识的样稿由采购人确定，标志、标识的制作、悬挂由投标方无偿解决，并始终保证其完好，当遇采购人具有对标志、标识有规范性要求的文件规定时，投标方应按采购人要求无条件执行。</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w:t>
            </w:r>
          </w:p>
        </w:tc>
      </w:tr>
      <w:tr>
        <w:tblPrEx>
          <w:tblCellMar>
            <w:top w:w="0" w:type="dxa"/>
            <w:left w:w="108" w:type="dxa"/>
            <w:bottom w:w="0" w:type="dxa"/>
            <w:right w:w="108" w:type="dxa"/>
          </w:tblCellMar>
        </w:tblPrEx>
        <w:trPr>
          <w:trHeight w:val="99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4"/>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感知前端(普通型)</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1.支持设备数据通过4G或有线方式回传至远程服务器；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2.支持获取设备当前安装位置经纬度信息；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3.通信范围不小于50米；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4.具有静电放电抗扰、脉冲抗扰、雷击浪涌抗扰等电路保护；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5.支持POE供电，220V/24V供电，功耗小于5W；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6.覆盖单向4车道；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7.并发率不小于30辆/S；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8.支持立杆安装和龙门架安装；</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9.车速不高于100km/h时均能采集；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10.防护等级:IP67；</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11.工作温度:-20～75℃ ，环境湿度:&lt;95%（非凝结状态）；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12.外壳带透气孔；</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13.支持GPS自动时间同步，支持RTC与NTP标准协议的时钟同步；</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为满足全市一张网、全省一张网的总体建设与应用要求，数据网络与对接方面，须符合浙江省路面感知接口协议规范要求，支持与嘉兴市局及省厅数据中心对接，平湖区域内采集对象的车，离开平湖时，也能被嘉兴其它区县同类感知设备采集并进入市级数据中心、离开嘉兴市时，也能被浙江其它地市同类感知设备采集并进入省级数据中心。需提供相关证明材料或书面承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150</w:t>
            </w:r>
          </w:p>
        </w:tc>
      </w:tr>
      <w:tr>
        <w:tblPrEx>
          <w:tblCellMar>
            <w:top w:w="0" w:type="dxa"/>
            <w:left w:w="108" w:type="dxa"/>
            <w:bottom w:w="0" w:type="dxa"/>
            <w:right w:w="108" w:type="dxa"/>
          </w:tblCellMar>
        </w:tblPrEx>
        <w:trPr>
          <w:trHeight w:val="478"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4"/>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系统平台</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平台登录：支持账号、密码登录方式；支持公安系统数字登录方式。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功能模块：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 支持展示当日采集量、采集总量，采集趋势展示近24小时趋势、高速记录近7天趋势；支持车辆类型及数量展示；支持预警信息实时展示；支持设备数量及在线情况展示；支持单个设备实时采集数据展示。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 支持车牌号码查询显示多维度系统数据：车辆信息、关联多维数据信息、高速记录，多维数据轨迹记录，地图车辆轨迹显示。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3. 支持单个目标手动输入或批量目标导入；支持布控模型设定；支持日志查询。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4.支持高频通行单位数据治理分析模型；</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sz w:val="24"/>
              </w:rPr>
            </w:pPr>
            <w:r>
              <w:rPr>
                <w:rFonts w:hint="eastAsia" w:ascii="宋体" w:hAnsi="宋体" w:cs="宋体"/>
                <w:color w:val="000000"/>
                <w:kern w:val="0"/>
                <w:sz w:val="24"/>
                <w:lang w:bidi="ar"/>
              </w:rPr>
              <w:t>5.支持“两客一危”重点车辆数据治理分析模型；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系统管理：支持用户、用户组管理功能；支持用户使用功能权限设置；支持系统日志查询功能。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6.站点管理：支持设备在地图上以图标形式显示及设备状态显示；支持设备查询列表，支持设备管理功能。</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数据支持一：支持与浙江省公安厅路面感知数据中心交互，具备全省数据查询、布控预警等功能；（提供功能界面截图或相关资料）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26" w:hRule="atLeast"/>
          <w:jc w:val="center"/>
        </w:trPr>
        <w:tc>
          <w:tcPr>
            <w:tcW w:w="956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b/>
                <w:bCs/>
                <w:color w:val="000000"/>
                <w:sz w:val="24"/>
              </w:rPr>
            </w:pPr>
            <w:r>
              <w:rPr>
                <w:rFonts w:hint="eastAsia" w:ascii="宋体" w:hAnsi="宋体" w:cs="宋体"/>
                <w:b/>
                <w:bCs/>
                <w:color w:val="000000"/>
                <w:kern w:val="0"/>
                <w:sz w:val="24"/>
                <w:lang w:bidi="ar"/>
              </w:rPr>
              <w:t>更新</w:t>
            </w:r>
          </w:p>
        </w:tc>
      </w:tr>
      <w:tr>
        <w:tblPrEx>
          <w:tblCellMar>
            <w:top w:w="0" w:type="dxa"/>
            <w:left w:w="108" w:type="dxa"/>
            <w:bottom w:w="0" w:type="dxa"/>
            <w:right w:w="108" w:type="dxa"/>
          </w:tblCellMar>
        </w:tblPrEx>
        <w:trPr>
          <w:trHeight w:val="327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高清球机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400万或以上像素枪球一体机</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400万+600万枪球一体机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全景采用2个F1.0大光圈全彩镜头，可输出190°大场景拼接画面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支持多种智能资源切换：【全景】人员密度检测，Smart事件；【细节】全结构化、智能交通、人脸+人体、Smart事件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支持AR功能，摄像机的实时视频画面中添加最多500个AR标签，且可实现标签与标签联动的功能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Smart事件：支持全景路对设定区域进行布防，当检测到目标时联动细节摄像机对目标进行跟踪及报警，实现周界布防，全景Smart事件检测距离50米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全结构化：支持细节路混合目标检测，对检测区域内的人、非机动车、车进行同时抓拍上传，人脸人体关联输出，并实现对人脸、人体、车辆结构化属性特征信息提取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支持GB35114安全加密</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全景路视频图像分辨率不小于3632 × 1632，细节路视频图像分辨率不小于2560x1440（提供具有国家认可的相应资质的检测机构出具的报告）</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设备全景通道支持区域入侵检测功能，同时联动细节通道进行跟踪、抓拍和结构化信息显示，全景通道区域入侵检测最远距离为50m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在设备上方进行喷水操作，水流方向和水平方向夹角不小于42°时，设备视窗应无水流直接接触。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设备全景通道支持人员密度检测功能，并可输出显示实时人数及拥堵等级，可通过IE浏览器或客户端软件根据人数和占空比配置密度等级。</w:t>
            </w:r>
          </w:p>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传感器类型：【全景】1/1.8＂ progressive scan CMOS,【细节】1/1.8＂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最低照度：【全景】彩色 0.0005Lux @ (F1.4，AGC ON)，黑白0.0001Lux @(F1.4，AGC ON)， 0Lux with IR；【细节】彩色 0.0005Lux @ (F1.3，AGC ON)，黑白0.0001Lux @(F1.3，AGC ON)， 0Lux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变倍：数字变倍：【全景】不支持；【细节】16倍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光学变倍：【细节】32倍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焦距：【全景】2.8mm；【细节】6.0~192mm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视场角：【全景】水平190°±5°，垂直80°±5°；【细节】56.6°~1.8°;【全景】水平190°±5°，垂直80°±5°【细节】56.6°~1.8°</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白光照射距离：30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补光灯距离：【全景】30米；【细节】250米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防补光过曝：支持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水平范围：【全景】不支持；【细节】0-360°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垂直范围：【全景】12°~24°；【细节】-20-90°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水平速度：【全景】不支持；【细节】水平键控速度：0.1°-160°/s,速度可设;水平预置点速度：240°/s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垂直速度：【全景】垂直键控速度可设；【细节】垂直键控速度：0.1°-120°/s,速度可设;垂直预置点速度：200°/s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主码流帧率分辨率：【全景】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50 Hz：25 fps（3680 × 1656，3632 × 1632）；60 Hz：30 fps（3680 × 1656，3632 × 1632）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50 Hz：25 fps（2560 × 1440，1920 × 1080，1280 × 960，1280 × 720）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60 Hz：30 fps（2560 × 1440，1920 × 1080，1280 × 960，1280 × 720）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陀螺仪：支持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网络接口：支持100 M网络数据，RJ45网口，自适应网络数据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SD卡扩展：内置Micro SD卡插槽,支持Micro SD/Micro SDHC/Micro SDXC卡,最大支持256G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报警：7路报警输入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报警输出：2路报警输出</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212</w:t>
            </w:r>
          </w:p>
        </w:tc>
      </w:tr>
      <w:tr>
        <w:tblPrEx>
          <w:tblCellMar>
            <w:top w:w="0" w:type="dxa"/>
            <w:left w:w="108" w:type="dxa"/>
            <w:bottom w:w="0" w:type="dxa"/>
            <w:right w:w="108" w:type="dxa"/>
          </w:tblCellMar>
        </w:tblPrEx>
        <w:trPr>
          <w:trHeight w:val="63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枪球一体机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400W布控跟踪球</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支持双摄双模：默认单路拼接模式；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支持五种智能资源切换：人脸抓拍、人脸布控，车辆布控，Smart事件，混合目标检测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人脸抓拍：支持同时抓拍30张人脸，支持对运动人脸进行检测、跟踪、抓拍、评分、筛选，输出最优的人脸抓图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人脸支持以下3种模式：1)支持指哪抓哪，在大场景监控下可手动选择人脸抓拍目标，实现灵活抓拍；2)支持远距离卡口模式抓拍；3)支持8个场景下轮巡人脸抓拍，每个场景时间可设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Smart事件：越界侦测,区域入侵侦测,进入/离开区域侦测等智能侦测功能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混合目标检测：对检测区域内的人、车进行全结构化分析并抓拍上传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人员布控功能，当设备检测到布控黑名单中的人脸或人体时，可通过IE浏览器给出报警提示，并联动抓拍、跟踪目标，可分析、显示及上传人脸及人体的属性信息、目标人员的GPS信息</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跟踪比对功能，当设定区域内行人人脸与布控人脸库中的人脸比对结果一致时，可触发报警并控制设备在0°-360°范围内对其进行跟踪</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设备具备布控接力跟踪功能，多台设备外接平台并布控成功后，当布控人脸和车牌目标经过监控区域内时，监控区域所属的设备应按照人脸和车牌目标经过顺序进行跟踪，并可通过平台持续显示视频图像</w:t>
            </w:r>
          </w:p>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车辆布控：支持前端实时建模比对，对授权名单和非授权名单车辆进行布控跟踪，跟踪过程中目标经纬度信息实时上传，构建时空域场景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前端建模比对：前端存储15万张人脸图片进行建模后，对场景中抓拍的人脸进行比对并输出结果支持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内置GPS、北斗卫星定位模块和电子罗盘，支持将视场角、镜头指向、安装位置经纬度等信息上传中心管理平台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可获取并解析卫星信号中的时间信息以实现高精度自动校时功能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传感器类型: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【全景、细节】1/1.8＂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最低照度: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【全景】：彩色：0.0003Lux @ (F1.0，AGC ON)；黑白：0.0001Lux @ (F1.0，AGC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【细节】：彩色：0.0005Lux @ (F1.2，AGC ON)；黑白：0.0001Lux @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宽动态: 120dB超宽动态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焦距 :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【全景】4mm，定焦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【细节】支持不小于33倍光学变倍，镜头最大焦距不小于198mm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设备具有倍率切换功能，双镜头从最小倍率至最大倍率或最大倍率至最小倍率的变倍过程中视频图像不间断</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 360°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垂直范围: -20°-90°(自动翻转)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水平速度: 水平键控速度：0.1°-210°/s,速度可设;水平预置点速度：280°/s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垂直速度: 垂直键控速度：0.1°-150°/s,速度可设;垂直预置点速度：250°/s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主码流帧率分辨率: 50Hz：25fps（2560×1440）；60Hz：30fps（2560×1440）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 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网络存储: NAS (NFS, SMB/ CIFS)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网络接口: RJ45网口,自适应10M/100M网络数据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光纤接口: 采用FC接口，内置光纤模块（100M网络数据、波长TX1310/RX1550nm、单纤单模、20km传输距离）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SD卡扩展: 支持Micro SD(即TF卡)/Micro SDHC/Micro SDXC卡,最大支持256G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电子罗盘: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红外照射距离: 250m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在IE浏览器下，具有视频输出模式设置，包括单路模式及双路模式，单路模式下，设备双镜头可实现单通道倍率拼接，在双路模式下，设备全景通道和细节通道可单独预览监控画面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防护: IP67</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114</w:t>
            </w:r>
          </w:p>
        </w:tc>
      </w:tr>
      <w:tr>
        <w:tblPrEx>
          <w:tblCellMar>
            <w:top w:w="0" w:type="dxa"/>
            <w:left w:w="108" w:type="dxa"/>
            <w:bottom w:w="0" w:type="dxa"/>
            <w:right w:w="108" w:type="dxa"/>
          </w:tblCellMar>
        </w:tblPrEx>
        <w:trPr>
          <w:trHeight w:val="507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高清枪机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400万或以上像素网络探针枪机</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具有不小于1/1.8"靶面尺寸。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支持智能资源模式切换：全结构化（默认）、人脸抓拍、人脸比对、道路监控、Smart事件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全结构化模式：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a)抓拍人体：支持运动方向、上衣颜色、下装颜色、性别、年龄段、戴眼镜、背包、拎东西、戴帽子、戴口罩、发型、上衣类型、下装类型等属性识别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b)抓拍人脸：支持性别、年龄、年龄段、戴眼镜、戴口罩、表情、戴帽子等属性识别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c)抓拍非机动车：支持上衣颜色、下衣颜色、性别、戴眼镜、年龄段、背包、拎东西、戴帽子、戴口罩、上衣类型、下装类型、戴口罩、发型、非机动车类型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d)抓拍机动车：支持车身颜色、车型识别、车辆行驶方向、车牌颜色、车牌类型等属性识别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人脸抓拍模式：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a)支持对运动人脸进行检测、跟踪、抓拍、评分、筛选，输出最优的人脸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b)支持人脸去误报、快速抓拍人脸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c)支持快速抓拍和最佳抓拍两种模式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d)最多同时检测60张人脸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e)支持人脸去重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人脸比对模式：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a)支持前端人脸比对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b)支持最多10个人脸库的管理，最多15万张人脸的导入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c)支持合计人脸库的存储空间最大3 GB，单张人脸不超过300 KB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d)支持不同人脸库不同时间布防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e)支持黑名单比对成功报警输出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f)支持人脸瞳距20像素以上的人脸检测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g)支持人脸快速比对，最佳比对方式设置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h)最多同时检测60个目标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道路监控模式：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a)车辆检测：支持车牌识别并抓拍，车牌号码/车身颜色/车辆类型/车辆品牌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b)混行检测：检测正向或逆向行驶的车辆以及行人和非机动车，自动对车辆牌照进行识别，可以抓拍无车牌的车辆图片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Smart事件模式：支持越界侦测，区域入侵侦测，进入/离开区域侦测，徘徊侦测，人员聚集侦测，快速运动侦测，停车侦测，物品遗留/拿取侦测，场景变更侦测，音频陡升/陡降侦测，音频有无侦测，虚焦侦测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内置GPU芯片。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内置GPS模块，支持GPS/北斗校时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最低照度: 彩色：0.002 Lux @（F1.2，AGC ON），0 Lux with Light；黑白：0.0002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宽动态: 120 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焦距&amp;视场角: 3.8~16 mm：水平视场角：107.4º~29.1°，垂直视场角：60.0º~16.5º，对角视场角：123.1º~33.4º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补光灯类型: 混合补光（支持白光模式和混光模式），750 nm+暖白光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补光距离: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混光模式：普通监控：60 m，人脸抓拍/识别：10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单白光模式：普通监控：40 m，人脸抓拍/识别：8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防补光过曝: 支持防补光过曝开启和关闭，开启下支持自动和手动，手动支持根据距离等级控制补光灯亮度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最大图像尺寸: 3840 × 2160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 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网络存储: 支持Micro SD(即TF卡)/Micro SDHC/Micro SDXC卡（最大256 GB）断网本地存储及断网续传，NAS（NFS，SMB/CIFS均支持）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GPS信息侦测: 支持设备所在位置的经纬度查询，支持GPS/北斗校时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支持对存储卡进行读写锁定，锁定后的存储卡在移动终端需要密码才能访问。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防护: IP66</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52</w:t>
            </w:r>
          </w:p>
        </w:tc>
      </w:tr>
      <w:tr>
        <w:tblPrEx>
          <w:tblCellMar>
            <w:top w:w="0" w:type="dxa"/>
            <w:left w:w="108" w:type="dxa"/>
            <w:bottom w:w="0" w:type="dxa"/>
            <w:right w:w="108" w:type="dxa"/>
          </w:tblCellMar>
        </w:tblPrEx>
        <w:trPr>
          <w:trHeight w:val="331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旋镜人脸A</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旋镜人脸A</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全结构化模式：a)抓拍人体：支持运动方向、上衣颜色、下装颜色、性别、年龄段、戴眼镜、背包、拎东西、戴帽子、戴口罩、发型、上衣类型、下装类型等属性识别  b)抓拍人脸：支持性别、年龄、年龄段、戴眼镜、戴口罩、表情、戴帽子等属性识别  c)抓拍非机动车：支持上衣颜色、下衣颜色、性别、戴眼镜、年龄段、背包、拎东西、戴帽子、戴口罩、上衣类型、下装类型、戴口罩、发型、非机动车类型、车牌  d)抓拍机动车：支持车身颜色、车型识别、车辆行驶方向、车牌颜色、车牌类型等属性识别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道路监控模式：a)车辆检测：支持车牌识别并抓拍，车牌号码/车身颜色/车辆类型/车辆品牌 b)混行检测：检测正向或逆向行驶的车辆以及行人和非机动车，自动对车辆牌照进行识别，可以抓拍无车牌的车辆图片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Smart事件模式： 支持越界侦测，区域入侵侦测，进入/离开区域侦测，徘徊侦测，人员聚集侦测，快速运动侦测，停车侦测，物品遗留/拿取侦测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内置双镜头、4个电机。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双通道均支持PT一体化云台，通道1和通道2的云台应可独立控制，可通过IE浏览器或客户端远程调节PT位置以实现监控场景的切换。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双镜头PT云台旋转角度均支持水平调节角度：0°～180°，垂直调节角度：-5°～30°。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可通过IE浏览器或客户端分别检查通道1和通道2的PT云台控制功能，自检命令下发后，设备镜头可上、下、左、右完成自检，并反馈自检结果。</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设备内置能耗检测模块，可实时检测设备的输入电压和功耗信息，可生成日报表、周报表，并以图表形式展现。</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自带机身平衡检测模块，可指示设备安装是否水平。</w:t>
            </w:r>
          </w:p>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图像相关：最高分辨率可达800万像素（3840 × 2160），并在此分辨率下可输出25 fps实时图像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接口功能：音频：2路音频输入，1路音频输出，报警：3路报警输入，2路报警输出，电源输出：1路电源输出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安全服务：支持三级用户权限管理，支持授权的用户和密码，支持IP地址过滤；支持GB35114安全加密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传感器类型：通道1：1/1.8"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最大图像尺寸：通道1：3840 × 2160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通道2：3840 × 2160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最低照度：通道1：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彩色：0.002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黑白：0.0002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彩色：0.002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黑白：0.0002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宽动态：120 dB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焦距&amp;视场角：通道1：8~32 mm，水平视场角：41.8°~15.0°，垂直视场角：22.9°~8.5°，对角视场角：48.7°~17.1°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通道2：8~32 mm，水平视场角：41.8°~15.0°，垂直视场角：22.9°~8.5°，对角视场角：48.7°~17.1°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水平范围：通道1：水平0°~180°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通道2：水平0°~180°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垂直范围：通道1：垂直-5°~30°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通道2：垂直-5°~30°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水平速度：0.1°~15°/s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垂直速度：0.1°~15°/s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补光灯类型：混合补光，850nm+暖白光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补光距离：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通道1：普通监控：80 m，人脸抓拍/识别：15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通道2：普通监控：80 m，人脸抓拍/识别：15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防补光过曝：支持防补光过曝开启和关闭，开启下支持自动和手动，手动支持根据距离等级控制补光灯亮度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视频压缩标准：H.265/H.264/MJPEG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视频输出：1 Vp-p Composite Output(75Ω/CVBS)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网络：1个RJ45 10 M/100 M/1000 M自适应以太网口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SD卡扩展：内置MicroSD/MicroSDHC/MicroSDXC插槽，最大支持256 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音频：标配2个内置麦克风（microphone），1个内置扬声器（speaker）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支持2 路外接音频输入（Line in），1路外接音频输出（Line out）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报警：3路输入，湿接点，支持3.3 V~5 V范围电位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2路输出，干接点，开关量，支持最大DC/AC24 V，1 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RS-485：采用半双工模式，支持自适应HIKVISION，PELCO-P和PELCO-D协议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启动和工作温湿度：-30 °C~60 °C，湿度小于95%（无凝结）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供电方式：DC：36 V ± 20%，支持防反接保护功能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防护：IP67 </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146</w:t>
            </w:r>
          </w:p>
        </w:tc>
      </w:tr>
      <w:tr>
        <w:tblPrEx>
          <w:tblCellMar>
            <w:top w:w="0" w:type="dxa"/>
            <w:left w:w="108" w:type="dxa"/>
            <w:bottom w:w="0" w:type="dxa"/>
            <w:right w:w="108" w:type="dxa"/>
          </w:tblCellMar>
        </w:tblPrEx>
        <w:trPr>
          <w:trHeight w:val="121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旋镜人脸B</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旋镜人脸B</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支持智能资源模式切换：a)细节通道1和3支持全结构化（默认）、人脸抓拍、人脸比对、道路监控、Smart事件（深度学习）多种智能模式可按需切换；b)全景通道2和4支持Smart事件（深度学习）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内置4个镜头，2个靶面尺寸为1/1.2"CMOS传感器，2个靶面尺寸为1/1.8"CMOS传感器。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具有2个PT控制模块，均支持视频采集组（由一路全景通道和一路细节通道组成）的监控场景调节。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内置不少于2颗GPU芯片，2个麦克风，1个扬声器。</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2个视频采集组均具有轨迹关联功能，细节镜头可抓拍、分析检测区域内的行人和非机动车，并在全景画面中叠加目标跟踪框、行进轨迹和方向。（提供具有国家认可的相应资质的检测机构出具的报告）</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设备内置能耗检测模块，可实时检测设备的输入电压和功耗信息，可生成日报表、周报表，并以图表形式展现。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内置微云台功能：支持远程电动调节，水平最大调节范围0°~180°，垂直最大调节范围-5°~25°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图像相关：最高分辨率可达800万像素（3840 × 2160），并在此分辨率下可输出25 fps实时图像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传感器类型：通道1：1/1.2"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通道3：1/1.2"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通道4：1/1.8"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最大图像尺寸：通道1：3840 × 2160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通道2：2560 × 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通道3：3840 × 2160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通道4：2560 × 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最低照度：通道1：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彩色：0.0003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黑白：0.0001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彩色：0.0005 Lux @（F1.0，AGC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黑白：0.0001 Lux @（F1.0，AGC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彩色：0.0003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黑白：0.0001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彩色：0.0005 Lux @（F1.0，AGC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黑白：0.0001 Lux @（F1.0，AGC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宽动态：120 dB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焦距&amp;视场角：通道1：10~50 mm，水平视场角：36.4°~13.0°，垂直视场角：20.5°~7.4°，对角视场角：41.7°~14.9°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通道2：4 mm，水平视场角：88.7°，垂直视场角：44.7°，对角视场角：107.5°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通道3：10~50 mm，水平视场角：36.4°~13.0°，垂直视场角：20.5°~7.4°，对角视场角：41.7°~14.9°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通道4：4 mm，水平视场角：88.7°，垂直视场角：44.7°，对角视场角：107.5°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水平范围：通道1/通道2：水平0°~180°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通道3/通道4：水平0°~180°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垂直范围：通道1/通道2：垂直-5°~25°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通道3/通道4：垂直-5°~25°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水平速度：0.1°~5°/s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垂直速度：0.1°~5°/s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补光灯类型：混合补光，850 nm+暖白光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补光距离：通道1：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普通监控：100 m，人脸抓拍/识别：20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普通监控：30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通道3：</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普通监控：100 m，人脸抓拍/识别：20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普通监控：30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音频：标配2个内置麦克风（microphone），1个内置扬声器（speaker），2路外接音频输入（Line in），1路外接音频输出（Line out）</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tblPrEx>
          <w:tblCellMar>
            <w:top w:w="0" w:type="dxa"/>
            <w:left w:w="108" w:type="dxa"/>
            <w:bottom w:w="0" w:type="dxa"/>
            <w:right w:w="108" w:type="dxa"/>
          </w:tblCellMar>
        </w:tblPrEx>
        <w:trPr>
          <w:trHeight w:val="219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双舱人脸摄像机A</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双舱人脸摄像机A</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全结构化模式： a) 支持对人脸、人体、非机动车、机动车目标抓拍 b) 支持最多120个目标/帧检测 c) 抓拍人脸：支持对运动人脸进行抓拍 d) 抓拍人体：支持运动方向、上衣颜色、下装颜色、性别、年龄段、戴眼镜、背包、拎东西、戴帽子、戴口罩、发型属性识别 e) 抓拍非机动车：支持上衣颜色、性别、年龄段、戴眼镜、背包、戴帽子、帽子款式、口罩、发型、骑车类型、骑车人数属性识别 f) 抓拍机动车：支持车牌识别并抓拍。支持车型、车牌颜色、车身颜色、车牌类型、主子品牌车、车辆年款属性识别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比对模式： a) 支持前端人脸比对 b) 支持最多10个人脸库的管理 c) 支持最多15万张人脸的导入 d) 支持合计人脸库的存储空间最大3 GB，单张人脸不超过300 KB e) 支持不同人脸库不同时间布防 f) 支持黑名单比对成功报警输出 g) 支持人脸瞳距20像素以上的人脸检测 h) 支持人脸快速比对多种比对方式设置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特色功能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设备内置新一代矩阵式混合补光，当全景路无目标时，补光 灯处于低量模式；当全景路检测到目标后（人/车），可自动将细节路补 光灯调节至高亮模式，低碳环保节能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对于行人、机动车、电瓶车等不同速度运动目标，采用 多帧分类曝光技术，最终实现全目标的清晰抓拍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采用去噪卷积神经网络将深度结构、学习算法用于图像 去噪，最终使画面成像更新清晰，噪点更小图像更干净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细节路采用1个恒定F1.0超大光圈超景深变焦镜头，全景路采用2个恒定 F1.0超大光圈全采集定焦镜头，为智能应用提供更清晰的视频流输入，全面提升智能业务处理的准确度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Smart功能：Smart录像：支持断网续传功能保证录像不丢失，配合Smart NVR/SD卡实现事件录像的智能后检索、分析和浓缩播放；Smart编码：支持低码率、低延时、ROI感兴趣区域增强编码、SVC自适应编码技术，支持smart265/264编码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图像相关：上通道最高分辨率可达800万像素，并在此分辨率下可输出25 fps实时图像；下通道最高分辨率可达800万像素，并在此分辨率下可输出20 fps实时图像；支持场景模式切换：普通，背光，顺光，低照度，自定义1，自定义2；支持宽动态、支持透雾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系统功能：支持开放型网络视频接口，ISAPI，SDK，ISUP，GB28181，视图库，GB35114协议接入；支持五码流技术，双路高清，支持同时20路取流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接口功能：支持标准的256 GB Micro SD/Micro SDHC/Micro SDXC卡存储；支持1个RJ45 10 M/100 M/1000 M自适应以太网口；支持1对音频输入/输出；支持2对报警输入/输出（最大支持AC/DC24 V，1 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定位功能：内置定位模块，可输出经纬度信息；支持GPS/北斗校时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安全服务：支持三级用户权限管理，支持授权的用户和密码，支持IP地址过滤 ，支持GB35114安全加密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传感器类型：通道1：1/1.2"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最低照度：通道1：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彩色：0.0003 Lux @（F1.0，AGC ON），0 Lux with Light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黑白：0.0001 Lux @（F1.0，AGC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彩色：0.0003 Lux @（F1.0，AGC ON），0 Lux with Light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黑白：0.0001 Lux @（F1.0，AGC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宽动态：120 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调节角度：通道1：不支持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通道2：T向-15°~7°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焦距&amp;视场角：通道1： 8~56 mm：水平视场角：41.0°~15.0°，垂直视场角：22.8°~8.5°，对角视场角：47.3°~17.3°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通道2：4mm：水平视场角：180.0°，垂直视场角：47.4°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补光灯类型：通道1：混合补光（支持白光模式和混光模式），（750 nm红外 + 白光）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通道2：混合补光（支持白光模式和混光模式），（750 nm红外 + 白光）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补光距离：通道1：5~25 m（人脸抓拍/识别） 100 m（普通监控）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通道2：30 m（普通监控）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幂影功能，可同时对不同速度、明亮度、反光度的行人、非机动车、机动车分类曝光，可实时检测、跟踪、抓拍行进的行人人脸、人体、非机动车及车上人员、机动车车牌、机动车；可识别人脸及车牌号码，同时抓拍的人脸和车牌号码图片应清晰可辨，无过曝、过暗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当监控场景无目标时，补光灯处于低亮模式；当设备全景采集通道检测到目标后，可自动将补光灯调节至高亮模式，并支持目标跟踪、检测、筛选、抓拍、分析属性信息和上报功能。</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72</w:t>
            </w:r>
          </w:p>
        </w:tc>
      </w:tr>
      <w:tr>
        <w:tblPrEx>
          <w:tblCellMar>
            <w:top w:w="0" w:type="dxa"/>
            <w:left w:w="108" w:type="dxa"/>
            <w:bottom w:w="0" w:type="dxa"/>
            <w:right w:w="108" w:type="dxa"/>
          </w:tblCellMar>
        </w:tblPrEx>
        <w:trPr>
          <w:trHeight w:val="172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双舱人脸摄像机B</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双舱人脸摄像机B</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支持智能资源模式切换：全结构化（默认）、人脸抓拍、人脸比对、道路监控、Smart事件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结构化模式：a)抓拍人体：支持运动方向、上衣颜色、下装颜色、性别、戴眼镜、背包、拎东西、戴帽子、戴口罩、上衣类型、下装类型、发型、骑行状态、载人状态、骑车类型等属性识别；b)抓拍人脸：支持性别、年龄、年龄段、戴眼镜、戴口罩、表情、戴帽子等属性识别；c)抓拍非机动车：支持上衣颜色、下装颜色、性别、戴眼镜、年龄段、背包、拎东西、戴帽子、上衣类型、下装类型、戴口罩、发型、非机动车类型，帽子款式等属性识别；d)抓拍机动车：支持车牌号码、车牌类型、车辆类型、车身颜色、车辆品牌等属性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人脸抓拍模式：a)支持对运动人脸进行检测、抓拍、评分、筛选，输出最优的人脸，b)支持人脸去误报、快速抓拍人脸，c)支持快速抓拍和最佳抓拍两种模式，d)最多同时检测60张人脸，e)支持人脸去重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人脸比对模式：a)支持前端人脸比对，b)支持最多10个人脸库的管理，最多15万张人脸的导入，c)支持合计人脸库的存储空间最大3 GB，单张人脸不超过300 KB，d)支持不同人脸库不同时间布防，e)支持黑名单比对成功报警输出，f)支持人脸瞳距20像素以上的人脸检测，g)支持人脸快速比对，最佳比对方式设置，h)最多同时检测60个目标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mart事件模式：支持越界侦测，区域入侵侦测，进入区域侦测，离开区域侦测，徘徊侦测，人员聚集侦测，快速移动侦测，停车侦测，物品遗留侦测，物品拿取侦测，场景变更侦测，音频陡升侦测，音频陡降侦测，音频有无侦测，虚焦侦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设备支持双通道镜头：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上通道定焦全彩拼接镜头，满足低照度下的监控需求，最高分辨率可达3632 × 1632 @20 fps，水平视场角可达180°，画面比例20:9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下通道内置电动变焦镜头，操作便易，变焦过程平稳，最高分辨率可达3840 × 2160 @25 fps，图像更流畅，支持透雾、电子防抖，支持宽动态120 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设备内置高效温和补光灯，告别光污染，保证夜间正常进行人脸抓拍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支持三级用户权限管理，支持授权的用户和密码，支持IP地址过滤，支持GB35114安全加密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支持标准的256 GB MicroSD/MicroSDHC/MicroSDXC卡存储，支持10 M/100 M/1000 M自适应网口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音频：标配2个内置麦克风，1个内置扬声器，支持2路输入，1路输出，并支持拾音器供电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最大图像尺寸：通道1：3840 × 2160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通道2：3632 × 1632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传感器类型：通道1：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1/1.8"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1/2.5" 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最低照度：通道1：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彩色：0.002 Lux @（F1.2，AGC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黑白：0.0002 Lux @（F1.2，AGC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彩色：0.0005 Lux @（F1.0，AGC ON），0 Lux with Light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黑白：0.0001 Lux @（F1.0，AGC ON），0 Lux with IR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焦距&amp;视场角：通道1：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8~32 mm：水平视场角：41.8°~15.0°，垂直视场角：22.9°~5.5°，对角视场角：48.7°~17.1°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通道2：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4 mm：水平视场角：180° ± 10°，垂直视场角：81° ± 10°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补光灯类型：混合补光（支持白光模式和混光模式），850 nm + 暖白光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补光距离：通道1：普通监控：100 m，人脸抓拍/识别：20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通道2：普通监控：30 m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细节通道 主码流分辨率不小于3840x2160@25fps，子码流不小于704x480@25fps，第三码流不小于1920x1080@25fps，第四码流不小于704x480@25fps，第五码流不小于704x480@25fps。全景通道 主码流分辨率不小于3632x1632@20fps，子码流不小于1200x536@20fps。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支持全景通道和细节通道2路视频采集通道，全景通道由左右两路独立采集通道拼接而成。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全景通道水平视场角不小于180°，垂直视场角不小于70°。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53</w:t>
            </w:r>
          </w:p>
        </w:tc>
      </w:tr>
      <w:tr>
        <w:tblPrEx>
          <w:tblCellMar>
            <w:top w:w="0" w:type="dxa"/>
            <w:left w:w="108" w:type="dxa"/>
            <w:bottom w:w="0" w:type="dxa"/>
            <w:right w:w="108" w:type="dxa"/>
          </w:tblCellMar>
        </w:tblPrEx>
        <w:trPr>
          <w:trHeight w:val="54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一体化云台筒型人脸摄像机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一体化云台筒型人脸摄像机</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一体化云台筒型摄像机，靶面尺寸不小于1/1.8英寸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内置电动云台和一体化变焦镜头，施工便易，方便运维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支持GB35114加密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支持四种智能资源切换：Smart事件、人脸抓拍、混合目标检测（比对建模、全结构化）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人脸抓拍：支持同时检测30张人脸，支持人脸去误报、快速抓拍人脸，支持对运动人脸进行检测、抓拍、评分、筛选，输出最优的人脸抓图，支持人脸属性分析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混合目标检测（全结构化）：支持人脸+人体+车辆抓拍，对目标进行检测、评分，输出最优抓拍图，支持人脸+人体+车辆属性分析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混合目标检测（建模对比）：支持人脸+人体抓拍，对目标进行检测、评分，输出最优抓拍图，支持人脸+人体属性分析和建模比对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a）支持前端人脸比对 b）支持最多3个人脸库的管理 c）支持最多9万张人脸的导入 d）支持合计人脸库的存储空间最大3 GB，单张人脸不超过300 kB e）支持不同人脸库不同时间布防 f）支持非授权名单比对成功报警输出 g）支持人脸瞳距40像素以上的人脸检测 h）支持人脸快速比对多种比对方式设置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上述三种模式分别包含的属性如下：人脸属性、人体属性：上装，下装，性别，戴眼镜，背包，拎东西，帽子，口罩，年龄段，发型；非机动车属性：上装，下装，性别，戴眼镜，背包，拎东西，帽子，口罩，年龄段，发型，是否载人，是否骑车，非机动车类型（二轮车、三轮车）；机动车属性：车牌信息、车型、品牌、子品牌、车身颜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内置4颗混合补光灯，可对红外灯及白光灯功率进行调节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最低照度: 彩色：0.005 Lux @（F1.6，AGC ON）；黑白：0.001 Lux @（F1.6，AGC ON），0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宽动态: 120 dB超宽动态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 11~55 mm，5倍光学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视场角: 33.4~8.1度（广角~望远）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红外照射距离: 80 m（人脸30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防补光过曝: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 水平360°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垂直范围: -40°~30°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水平速度: 水平键控速度：0.5°~50°/s，速度可设；水平预置点速度：50°/s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垂直速度: 垂直键控速度：0.5°~25°/s，速度可设；垂直预置点速度：25°/s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主码流帧率分辨率: 50 Hz：25 fps（2560 × 1440）；60 Hz：30 fps（2560 × 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 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网络存储: NAS（NFS，SMB/CIFS）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网络接口: RJ45网口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SD卡扩展: 内置MicroSD卡插槽，支持MicroSD(即TF卡)/MicroSDHC/MicroSDXC卡，最大支持256 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报警输入: 1路报警输入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报警输出: 1路报警输出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音频输入: 1路音频输入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音频输出: 1路音频输出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当设备外壳受到外力撞击时，镜头可自动旋转至撞击位置进行监控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可通过IE浏览器设置防抖模式为光学防抖+电子防抖、光学防抖+陀螺仪防抖、陀螺仪防抖+电子防抖及关闭</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防护: IP66</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0</w:t>
            </w:r>
          </w:p>
        </w:tc>
      </w:tr>
      <w:tr>
        <w:tblPrEx>
          <w:tblCellMar>
            <w:top w:w="0" w:type="dxa"/>
            <w:left w:w="108" w:type="dxa"/>
            <w:bottom w:w="0" w:type="dxa"/>
            <w:right w:w="108" w:type="dxa"/>
          </w:tblCellMar>
        </w:tblPrEx>
        <w:trPr>
          <w:trHeight w:val="98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180°球型AR鹰眼</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180°球型AR鹰眼</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采用一体化设计，单产品即可同时提供全景与特写画面，兼顾全景与细节。其中全景画面由4个传感器拼接而成，实现180度的全景监控，全景画面可支持关注区域畸变矫正；一体化机芯和高速云台设计，在全景监控的同时为用户提供快速细节定位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具备AR视频标签添加，修改，删除和标准等系列管理功能，支持全景通道添加最多1000个标签，细节通道添加最多500个标签；标签类型包括：**站视频标签，建筑物视频标签，卡口视频标签，普通视频标签等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支持GB35114安全加密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支持全景和细节的标签映射，同一目标只需标定一次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传感器类型: 【全景、细节】1/1.8＂progressive scan CMOS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全景镜头光圈均不小于F1.0。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内置不少于3个GPU芯片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最低照度: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【全景】0.0005 Lux/F1.0（彩色），0.0001 Lux/F1.0（黑白）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【细节】星光级超低照度，0.0005 Lux/F1.2（彩色），0.0001 Lux/F1.2（黑白），0 Lux with IR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宽动态: 【全景】不支持，【细节】支持120 dB超宽动态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光学变倍: 40倍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焦距: 【全景】2.8 mm；【细节】6~240 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视场角: 水平视场角：56.6~1.8度（广角-望远） ; 垂直视场角：33.7~1.0度（广角~望远） ; 对角线视场角：63.4~2.0度（广角~望远）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红外照射距离: 250 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防补光过曝: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水平范围: 360°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垂直范围: -15°~90°（自动翻转）</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水平速度: 水平键控速度：0.1°~210°/s，速度可设；水平预置点速度：240°/s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垂直速度: 垂直键控速度：0.1°~150°/s，速度可设；垂直预置点速度：200°/s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主码流帧率分辨率: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【全景】50 Hz：25 fps（5520 × 2400）; 60Hz：30 fps（5520 × 2400）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【细节】50 Hz：25 fps（2560 × 1440）; 60 Hz：30 fps（2560 × 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 H.265，H.264，MJPEG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网络存储: NAS（NFS，SMB/CIFS），ANR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辅助检测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GPS: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电子罗盘: 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网络接口: RJ45网口，自适应10 M/100 M/1000 M网络数据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光纤接口: FC接口，内置光纤模块，1000 M网络数据，波长TX1310/RX1550 nm，单模单纤，20 km传输距离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SD卡扩展: 支持MicroSD(即TF卡)/MicroSDHC/MicroSDXC卡，最大支持256 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设备内置除湿器，可对设备内部进行除湿，除去玻璃罩上的水状附着物。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支持偏色矫正功能，可通过手动或自动的方式对设备视频采集模块进行偏色矫正。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设备镜头需具备良好的防刮性能，应采用蓝宝石单晶透光片，在使用淬硬的钢针以不小于10牛的作用力，不小于20毫米每秒的速度划痕，钢针移动距离不小于15厘米的情况下，设备透光片无明显划痕且不被刺透。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防护: IP67</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479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900万环保人脸卡口</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900万环保人脸卡口</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由防护罩组件及高清智能摄像机组成，抓拍单元防护罩前面板具有防尘、防水功能，以及 LED补光灯；内置摄像机采用双高清全局曝光CMOS，具有清晰度高、照度低、帧率高、色彩还原度好等特点。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采用两个1英寸900万像素全局曝光CMOS智能高清摄像机，最大分辨率可达4096×2160，帧率25帧。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输出图片格式：JPEG。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支持白天用白光爆闪，晚上用内置灯加红外爆闪同步补光。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抓拍图片可看清前排司乘人员人脸，并可用于后端人脸比对。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支持视频触发模式。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支持车牌、车型、车身颜色、车辆主品牌及子品牌、挂坠、安全带、遮阳板等信息识别。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支持多种车牌种类识别：民用车牌，警用车牌，2012式新军用车牌，2012式武警车牌，新能源车牌。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支持多种常见颜色（白、灰、黄、红、紫、绿、蓝、棕、黑）识别。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支持多种车型识别：大客车、中型客车、大货车、小货车、面包车、小轿车及SUV。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支持车辆检测处理器（RS-485协议）、雷达、补光灯的接入。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具有防尘、防水滴、防浪涌等功能。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设备的镜头和两个sensor一体化设计，具有独立三角分光棱镜分光结构装置，分别接收可见光和红外光。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可识别通过监视画面中的机动车车牌号码，包括大型汽车号牌、挂车号牌、大型新能源汽车号牌、小型汽车号牌、小型新能源汽车号牌、武警车牌、军牌、港澳入出境车号牌、使馆汽车号牌、教练汽车号牌、民航车牌。设备可识别并抓拍垂直倾斜角度≤55°、水平倾斜角度≤35°、俯仰角度≤35°的机动车车牌号码。设备可对80×25至1200 × 380像素的机动车车牌进行抓拍并识别号码。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支持车辆子品牌识别功能，通过车头可识别7100种，通过车尾可识别3800种，全天识别准确率不低于99%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同步输入：SYNC信号灯电源同步输入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触发输出：7路F+ F-输出接口，作为补光灯同步输出控制；一路继电器输出口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通讯接口：4个RS-485接口,1个RS-232接口；2个RJ45 10M/100M/1000M自适应以太网口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抓拍功能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图片分辨率：4096(H)×2160(V)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图片格式：JPEG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智能功能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智能识别：目标检测：机动车抓拍，非机动抓拍，行人抓拍；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违章检测：超速、压线、逆行、禁止大货车等违法行为；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车辆特征检测：车牌识别、车型识别、车身颜色识别、违章检测、车辆品牌等特征检测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设备外形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内部组件：防尘、防水面板、LED补光灯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功能特性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支持协议：ISAPI ,GB28181，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压缩输出码率：32 Kbps~16 Mbps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存储功能：TF;USB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帧率：25fps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视频分辨率：4096(H)×2160(V)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视频压缩标准：H.264;H.265;MJPEG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终端接入：支持</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50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环保卡口补光灯</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环保卡口补光灯</w:t>
            </w:r>
          </w:p>
        </w:tc>
        <w:tc>
          <w:tcPr>
            <w:tcW w:w="5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 xml:space="preserve">铝合金灯体，鳍片式散热结构，面罩采用特殊工艺的耐高温的PC材料，透光效果好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采用24颗原装进口高亮度LED芯片，寿命长，稳定性好，发光效率高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带LED格栅，有效减少周边光污染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经专业光学设计，发光均匀，目标光斑显明，有效减少光污染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采用步进电机功能，实现红外滤片的切换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LED控制采用先进的恒流驱动技术，电流控制准确、稳定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气体光源回电时间小于67ms，支持超速连拍，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气体补光控制具有峰值抑制功能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支持LED灯频闪、白光气体爆闪，红外气体爆闪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支持相机误触发保护功能，触发信号输入异常时自动保护、且自动恢复</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r>
      <w:tr>
        <w:tblPrEx>
          <w:tblCellMar>
            <w:top w:w="0" w:type="dxa"/>
            <w:left w:w="108" w:type="dxa"/>
            <w:bottom w:w="0" w:type="dxa"/>
            <w:right w:w="108" w:type="dxa"/>
          </w:tblCellMar>
        </w:tblPrEx>
        <w:trPr>
          <w:trHeight w:val="1498"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视频云存储</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视频云存储</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8U48盘位磁盘阵列，单设备配置双64位多核处理器，32GB（可扩展至256GB），可外接SAS扩展柜，6个千兆网口，1个IPMI管理接口，48块4T企业级IoT硬盘；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网络raid +1，+2，+3，+4；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支持视音频、图片、直接写入，支持视频高速预览、回放、下载，支持云内容灾备份，支持一体化运维，支持GB/T28181-2011、Onvif、RTSP、H265、SVAC等标准视频协议。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一套云存储系统，同时提供7类数据存储服务，15种存储协议，构建统一数据湖。存储服务包含：流式存储-视频存储（GB/T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tblPrEx>
          <w:tblCellMar>
            <w:top w:w="0" w:type="dxa"/>
            <w:left w:w="108" w:type="dxa"/>
            <w:bottom w:w="0" w:type="dxa"/>
            <w:right w:w="108" w:type="dxa"/>
          </w:tblCellMar>
        </w:tblPrEx>
        <w:trPr>
          <w:trHeight w:val="1939"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图片存储</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图片存储</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4U机架式24盘位，双路64位多核处理器，32GB缓存（可扩展256G），支持SATA硬盘，6个千兆网口，冗余电源，内置2颗SSD图片加速盘，24块4T企业级IoT硬盘，支持网络RAID；</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2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接入服务器</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接入服务器</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2U双路标准机架式服务器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CPU：配置2颗intel至强4210R处理器，核数≥10核，主频≥2.4GHz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内存：配置64G DDR4，16根内存插槽，最大支持扩展至2TB内存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硬盘：配置2块960G SSD硬盘； 最高支持12块3.5寸(兼容2.5寸)热插拔SAS/SATA硬盘，支持可选2块后置热插拔2.5寸硬盘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阵列卡：配置SAS_HBA卡，支持RAID 0/1/10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PCIE扩展：支持6个PCIE扩展插槽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网口：板载2个千兆电口，2个万兆光口； 支持选配10GbE、25GbE SFP+等多种网络接口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其他接口：1个RJ45管理接口，后置2个USB 3.0接口，前置2个USB2.0接口，1个VGA接口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电源：标配550W（1+1）高效铂金CRPS冗余电源</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662"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视频图像信息数据库</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核心引擎</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基于公安部GA/T1400《公安视频图像信息应用系统》系列标准，以大数据平台为基础，基于Kafka消息队列和Sparkstreaming流处理技术，能够存储海量自动采集或人工采集的视频图像信息对象，并通过对存储对象的清洗、组织、梳理，为用户提供数据检索、数据共享、布控服务、统计分析等服务。支持县、市、省、部四级跨地区级联联网。支持与多个下级视图库或多个上级视图库级联联网，支持多级联网，实现视图库管理对象的订阅与服务；在采集接口、数据服务接口和级联接口之间提供高速数据交换服务。</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提供视频图像信息数据库系统软件著作权证书。</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1488"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通用应用门户</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提供数据查询与检索、布控及告警、订阅与通知等应用门户，支持数据跨级查询。具备对用户、设备、日志等方面的管理界面。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支持具备对特定移动目标对象的特征属性（如车牌号码、车型、颜色、空间区域等）及其组合进行在线布控功能，具备布控设置、告警响应、布控撤除等功能。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对视图库中自动采集的视频图像信息、采集设备或系统的目录和状态、视频案事件信息等进行订阅、撤销订阅等，并能在接收到通知后自动实现同步。通过提供发布/订阅机制，实现对象信息的自动同步与共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支持全文检索和级联检索。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提供用户业务数据及服务调用情况的查询、统计和分析，用户能根据这些报表准确了解整个视频图像信息数据库存储的对象内容及服务调用情况。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系统的报表管理功能包括定制报表、生成报表、打印/导出报表等功能。系统根据用户指定的报表内容和生成报表的时间，输出相应的报表，包括对采集接口、服务接口、级联接口的各类数据统计。</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2958"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视频图像信息库数据接口</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采集接口矩阵</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支持与前端采集设备或前端采集设备网关直接通信。前端设备将自动采集的视频图像及结构化数据实时上传到视图库中；前端设备状态及配置信息与视图库之间保持同步。前端设备将采集的视频图像信息数据通过网关实时上传到视图库中；前端设备状态通过网关与视图库之间保持同步。</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1215"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服务接口矩阵</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支持公安视频应用平台及各警种应用程序访问各种管理对象资源，实现以下功能：1、前端采集设备管理功能（前端设备直接接入）；2、前端采集设备网关管理功能（设备网关接入）；3、案事件信息采集导入、更新维护；4、数据查询； 5、布控功能；6、订阅功能</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53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级联接口矩阵</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支持图像数据库之间上下级级联，完成多区域数据的集群功能，实现以下功能：1、前端采集设备状态同步功能：设备列表、设备状态上报及查询，订阅(基于采集设备)、通知同步（新增、修改、删除）；2、采集设备自动采集图像信息的订阅、订阅后触发通知的实时转发上报功能：对于采集接口上报的跨地域设备状态、视频图像（含人、车、物、图片、视频片断等信息）往上级图像库转发；3、分布式布控、上报；4、视频图像信息对象数据(设备、事件、案件及相关人、车、物、图片、视频、附件)的分布式查询获取：特定案件(基于案件ID)、案件目录信息的订阅(基于案件管理区域)、通知同步。</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1215"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视频图像信息数据库平台</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大数据分布式计算处理服务</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提供一个高度容错的分布式文件系统HDFS，实现部署分布式数据库框架（Hbase+Hive），实现海量结构化和非结构化数据管理，通过大数据技术来进行高并发、高效能的数据读写，支实现毫秒级的响应，设计用于在低成本硬件上运行。提供高吞吐读写能力。</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提供视频大数据平台软件的软件著作权证书</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733"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大数据平台运维管理服务</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根据分布式系统的资源情况和用户需求提供统一的资源调度，合理的安排任务，提供了三种调度策略：CapacityScheduler，FIFO Scheduler,FairScheduler。</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0" w:type="dxa"/>
            <w:left w:w="108" w:type="dxa"/>
            <w:bottom w:w="0" w:type="dxa"/>
            <w:right w:w="108" w:type="dxa"/>
          </w:tblCellMar>
        </w:tblPrEx>
        <w:trPr>
          <w:trHeight w:val="733"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提供分布式服务框架主要是用来解决分布式应用中经常遇到的一些数据管理问题，如：统一命名服务、状态同步服务、集群管理、分布式应用配置项的管理等。</w:t>
            </w: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47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526"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实现集群管理监控系统，统一管理集群内各类型节点，提供磁盘、CPU、内存、网络等健康状况监控。</w:t>
            </w: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47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trHeight w:val="1889"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视图库数据摆渡系统</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视图库数据摆渡系统</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提供跨网数据安全交换服务，实现视频专网与公安网之间的数据摆渡，提供实时组包/拆包态势分析、摆渡质量监测等功能。</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978"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视频监控专属分布式存储SSU</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机架式一体存储系统；4U24盘位，24个热插拔SATA、SAS磁盘位,支持冗余电源；系统缓存：4GB DDR2 ECC内存以上；系统盘SSD120G*2，4个千兆网口；配24块企业级7200rpm 4T SATA硬盘,监控专属安全存储单元；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存储要求采用模块化设计，冗余电源，冗余风扇，部分型号采用冗余控制器，支持热插拔。系统内部数据采用块式组织，无文件系统，永无碎片。可方便实现录像的快放、慢放、拖放、单帧放，还支持秒级定位与秒级时移回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读写安全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支持读写属性配置，对于一些突发情况时需要对整台存储进行保护时，可方便配置“只读”属性。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对于重要的录像，系统支持批量冻结功能，防止循环录像时对重要录像数据的覆盖。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断线继续存储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设备正在录像时，如果由于线路或平台的原因导致连接中断。设备将不中止与存储的录像。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录像回放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录像回放可精确定位到秒级。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支持标准的RTSP回放和专用的监控流式回放，并能根据网络情况自动选择TCP或UDP两种连接模式。支持多路监控点录像同时回放，支持同一路监控点不同时间段的回放。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支持各种回放控制，比如正播、倒播、逐帧回放、任意时间拖拽秒级回放、抓拍、本地录像，并可立即回放10秒之前的录像；支持0-16之间任意倍数的快进快退回放。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通过使用对码流的动态缓存优化技术，支持对录像画面进行不同倍数的逐帧流畅倒播。</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录像下载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支持基于标准HTTP协议的录像下载和支持回放式下载功能；并根据用户的需求，支持按时间段打包下载功能。支持各种文件格式的下载，满足不同用户的需求。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支持秒级定位和秒级时移回放；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支持特定视频录像锁定功能，锁定后数据不可被复写；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支持中心平台统一调度，支持统一网管，支持RAID 0、1、5、6、10等RAID级别，支持磁盘热备，支持系统断线继续存储；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支持设备直连存储，支持中心转发存储，支持客户直接访问和跨网访问；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秒级定位和秒级时移回放，支持任意倍率回放，包括1/16，1/8，1/4，1/2x……，支持1x，2x，4x，8x，16x回放，支持倒退播放；支持视频在线剪辑，支持录像按时间下载，支持录像文件高速下载；支持视频标签化存储；支持录像完整率统计；支持硬件防掉电模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支持视频流和图片流混存。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支持NAS和iSCSI方式对接第三方厂家平台。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支持bmp、jpg、png、tif、gif多种格式的图片存储；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支持16MB大小的大图片存储；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支持在IE浏览器直接访问图片下载路径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支持N+3冗余热备，支持系统断线继续存储；带防断电模块。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支持视频流并发读取功能，支持同时访问已存储的录像且读取速率速率不低于900Mbps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支持视频流并发写入功能，支持同时对不低于220路摄像机发送的1080P录像视频流（每路按4Mbps计算）进行存储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支持断电保护功能，供电异常中断时，存储在缓存中的数据不丢失</w:t>
            </w:r>
            <w:r>
              <w:rPr>
                <w:rFonts w:hint="eastAsia" w:ascii="宋体" w:hAnsi="宋体" w:cs="宋体"/>
                <w:color w:val="000000"/>
                <w:kern w:val="0"/>
                <w:sz w:val="24"/>
                <w:lang w:bidi="ar"/>
              </w:rPr>
              <w:br w:type="textWrapping"/>
            </w:r>
            <w:r>
              <w:rPr>
                <w:rFonts w:hint="eastAsia" w:ascii="宋体" w:hAnsi="宋体" w:cs="宋体"/>
                <w:b/>
                <w:bCs/>
                <w:color w:val="0000FF"/>
                <w:kern w:val="0"/>
                <w:sz w:val="24"/>
                <w:lang w:bidi="ar"/>
              </w:rPr>
              <w:t>支持无缝对接平湖视频一体化平台（提供承诺或相关资料）</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tblPrEx>
          <w:tblCellMar>
            <w:top w:w="0" w:type="dxa"/>
            <w:left w:w="108" w:type="dxa"/>
            <w:bottom w:w="0" w:type="dxa"/>
            <w:right w:w="108" w:type="dxa"/>
          </w:tblCellMar>
        </w:tblPrEx>
        <w:trPr>
          <w:trHeight w:val="733"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服务器</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XEON 4314（2.4G 16C）*2/DDR4 2933 32G*8/1.8T SAS*2/ 8口 SAS卡/双口千兆网卡/04智能硬盘背板/800W电源模块*2 /滑轨 /150cm 国标电源线*2 /3年保修</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743"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sz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服务器</w:t>
            </w:r>
          </w:p>
        </w:tc>
        <w:tc>
          <w:tcPr>
            <w:tcW w:w="5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XEON 4314（2.4G 16C）*2/DDR4 2933 32G*4/600G SAS*2/2T SAS*10/1G 8口 raid卡/双口千兆网卡/横插12硬盘智能硬盘背板/800W电源模块*2 /滑轨 /150cm 国标电源线*2 /3年保修</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7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bl>
    <w:p>
      <w:pPr>
        <w:spacing w:line="360" w:lineRule="auto"/>
        <w:ind w:firstLine="482" w:firstLineChars="200"/>
        <w:rPr>
          <w:rFonts w:ascii="宋体" w:hAnsi="宋体" w:cs="宋体"/>
          <w:b/>
          <w:bCs/>
          <w:sz w:val="24"/>
        </w:rPr>
      </w:pPr>
      <w:r>
        <w:rPr>
          <w:rFonts w:hint="eastAsia" w:ascii="宋体" w:hAnsi="宋体" w:cs="宋体"/>
          <w:b/>
          <w:bCs/>
          <w:sz w:val="24"/>
        </w:rPr>
        <w:t>六、其他要求</w:t>
      </w:r>
    </w:p>
    <w:p>
      <w:pPr>
        <w:spacing w:line="360" w:lineRule="auto"/>
        <w:ind w:firstLine="480" w:firstLineChars="200"/>
        <w:rPr>
          <w:rFonts w:ascii="宋体" w:hAnsi="宋体" w:cs="宋体"/>
          <w:sz w:val="24"/>
        </w:rPr>
      </w:pPr>
      <w:r>
        <w:rPr>
          <w:rFonts w:hint="eastAsia" w:ascii="宋体" w:hAnsi="宋体" w:cs="宋体"/>
          <w:sz w:val="24"/>
        </w:rPr>
        <w:t>1、服务期限：至2023年11月底。</w:t>
      </w:r>
    </w:p>
    <w:p>
      <w:pPr>
        <w:spacing w:line="360" w:lineRule="auto"/>
        <w:ind w:firstLine="480" w:firstLineChars="200"/>
        <w:rPr>
          <w:rFonts w:ascii="宋体" w:hAnsi="宋体" w:cs="宋体"/>
          <w:sz w:val="24"/>
        </w:rPr>
      </w:pPr>
      <w:r>
        <w:rPr>
          <w:rFonts w:hint="eastAsia" w:ascii="宋体" w:hAnsi="宋体" w:cs="宋体"/>
          <w:sz w:val="24"/>
        </w:rPr>
        <w:t>2、付款方式：合同生效以及具备实施条件7个工作日内，采购人支付合同金额的40%作为预付款，剩余款项按月考核支付。</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pStyle w:val="2"/>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第三章  投标人须知</w:t>
      </w:r>
    </w:p>
    <w:p>
      <w:pPr>
        <w:snapToGrid w:val="0"/>
        <w:spacing w:before="240" w:beforeLines="100" w:line="360" w:lineRule="auto"/>
        <w:jc w:val="center"/>
        <w:rPr>
          <w:rFonts w:ascii="宋体" w:hAnsi="宋体"/>
          <w:b/>
          <w:sz w:val="24"/>
        </w:rPr>
      </w:pPr>
      <w:r>
        <w:rPr>
          <w:rFonts w:ascii="宋体" w:hAnsi="宋体"/>
          <w:b/>
          <w:sz w:val="24"/>
        </w:rPr>
        <w:t>前附表</w:t>
      </w:r>
    </w:p>
    <w:tbl>
      <w:tblPr>
        <w:tblStyle w:val="26"/>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项目名称：</w:t>
            </w:r>
            <w:r>
              <w:rPr>
                <w:rFonts w:hint="eastAsia" w:ascii="宋体" w:hAnsi="宋体"/>
                <w:bCs/>
                <w:sz w:val="24"/>
              </w:rPr>
              <w:t>平湖市公安局2023年度社会治安动态视频监控系统服务租赁项目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bCs/>
                <w:sz w:val="24"/>
              </w:rPr>
              <w:t>采购内容</w:t>
            </w:r>
            <w:r>
              <w:rPr>
                <w:rFonts w:hint="eastAsia" w:ascii="宋体" w:hAnsi="宋体"/>
                <w:b/>
                <w:bCs/>
                <w:sz w:val="24"/>
              </w:rPr>
              <w:t>：</w:t>
            </w:r>
            <w:r>
              <w:rPr>
                <w:rFonts w:hint="eastAsia" w:ascii="宋体" w:hAnsi="宋体"/>
                <w:sz w:val="24"/>
              </w:rPr>
              <w:t>2023年度社会治安动态视频监控系统服务租赁，具体详见采购需求。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b/>
                <w:sz w:val="24"/>
              </w:rPr>
              <w:t>投标报价及费用：</w:t>
            </w:r>
            <w:r>
              <w:rPr>
                <w:rFonts w:hint="eastAsia" w:ascii="宋体" w:hAnsi="宋体"/>
                <w:bCs/>
                <w:sz w:val="24"/>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rPr>
                <w:rFonts w:hint="eastAsia" w:ascii="宋体" w:hAnsi="宋体"/>
                <w:b/>
                <w:bCs/>
                <w:sz w:val="24"/>
              </w:rPr>
              <w:t>答疑与澄清：</w:t>
            </w:r>
            <w:r>
              <w:rPr>
                <w:rFonts w:hint="eastAsia" w:ascii="宋体" w:hAnsi="宋体"/>
                <w:sz w:val="24"/>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cs="宋体"/>
                <w:bCs/>
                <w:kern w:val="0"/>
                <w:sz w:val="24"/>
              </w:rPr>
              <w:t>http://zfcg.czt.zj.gov.cn</w:t>
            </w:r>
            <w:r>
              <w:rPr>
                <w:rFonts w:hint="eastAsia" w:ascii="宋体" w:hAnsi="宋体"/>
                <w:sz w:val="24"/>
              </w:rPr>
              <w:t>)和平湖市公共资源交易中心网（http://jxszwsjb.jiaxing.gov.cn/phmain/）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rPr>
            </w:pPr>
            <w:r>
              <w:rPr>
                <w:rFonts w:hint="eastAsia" w:ascii="宋体" w:hAnsi="宋体"/>
                <w:b/>
                <w:sz w:val="24"/>
              </w:rPr>
              <w:t>投标文件组成：</w:t>
            </w:r>
          </w:p>
          <w:p>
            <w:pPr>
              <w:spacing w:line="360" w:lineRule="auto"/>
              <w:rPr>
                <w:rFonts w:ascii="宋体" w:hAnsi="宋体"/>
                <w:sz w:val="24"/>
              </w:rPr>
            </w:pPr>
            <w:r>
              <w:rPr>
                <w:rFonts w:hint="eastAsia" w:ascii="宋体" w:hAnsi="宋体"/>
                <w:bCs/>
                <w:sz w:val="24"/>
              </w:rPr>
              <w:t>投标文件份数：本项目实行网上投标，投标人于“政采云”上提供电子投标文件。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cs="宋体"/>
                <w:b/>
                <w:bCs/>
                <w:sz w:val="24"/>
              </w:rPr>
              <w:t>上传电子投标文件时间</w:t>
            </w:r>
            <w:r>
              <w:rPr>
                <w:rFonts w:hint="eastAsia" w:ascii="宋体" w:hAnsi="宋体" w:cs="宋体"/>
                <w:sz w:val="24"/>
              </w:rPr>
              <w:t>：2023年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日上午9：00前在“政采云”上自行加密上传电子投标文件，逾期上传或未按要求上传的投标文件将予以拒收。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评标结束后2个工作日内，评标结果公告于浙江省政府采购网(http://www.zjzfcg.gov.cn/)和</w:t>
            </w:r>
            <w:r>
              <w:rPr>
                <w:rFonts w:hint="eastAsia" w:ascii="宋体" w:hAnsi="宋体"/>
                <w:sz w:val="24"/>
              </w:rPr>
              <w:t>平湖市</w:t>
            </w:r>
            <w:r>
              <w:rPr>
                <w:rFonts w:ascii="宋体" w:hAnsi="宋体"/>
                <w:sz w:val="24"/>
              </w:rPr>
              <w:t>公共资源交易中心网（http://jxszwsjb.jiaxing.gov.cn/phmain/）</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kern w:val="0"/>
                <w:sz w:val="24"/>
              </w:rPr>
            </w:pPr>
            <w:r>
              <w:rPr>
                <w:rFonts w:hint="eastAsia" w:ascii="宋体" w:hAnsi="宋体"/>
                <w:b/>
                <w:sz w:val="24"/>
              </w:rPr>
              <w:t>信用记录：</w:t>
            </w: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rPr>
                <w:rFonts w:hint="eastAsia" w:ascii="宋体" w:hAnsi="宋体"/>
                <w:b/>
                <w:bCs/>
                <w:sz w:val="24"/>
              </w:rPr>
              <w:t>政府采购节能环保产品：</w:t>
            </w:r>
            <w:r>
              <w:rPr>
                <w:rFonts w:ascii="宋体" w:hAnsi="宋体"/>
                <w:sz w:val="24"/>
              </w:rPr>
              <w:t>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sz w:val="24"/>
              </w:rPr>
            </w:pPr>
            <w:r>
              <w:rPr>
                <w:rFonts w:hint="eastAsia" w:ascii="宋体" w:hAnsi="宋体"/>
                <w:b/>
                <w:bCs/>
                <w:sz w:val="24"/>
              </w:rPr>
              <w:t>中小企业划分标准所属行业（具体根据《中小企业划型标准规定》执行）：</w:t>
            </w:r>
          </w:p>
          <w:p>
            <w:pPr>
              <w:snapToGrid w:val="0"/>
              <w:spacing w:line="360" w:lineRule="auto"/>
              <w:rPr>
                <w:rFonts w:ascii="宋体" w:hAnsi="宋体"/>
                <w:b/>
                <w:bCs/>
                <w:sz w:val="24"/>
              </w:rPr>
            </w:pPr>
            <w:r>
              <w:rPr>
                <w:rFonts w:hint="eastAsia" w:ascii="宋体" w:hAnsi="宋体"/>
                <w:sz w:val="24"/>
              </w:rPr>
              <w:t>采购标的：动态视频监控系统服务租赁；所属行业：租赁与商用服务业。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000000"/>
                <w:sz w:val="24"/>
              </w:rPr>
            </w:pPr>
            <w:r>
              <w:rPr>
                <w:rFonts w:hint="eastAsia" w:ascii="宋体" w:hAnsi="宋体" w:cs="宋体"/>
                <w:b/>
                <w:color w:val="000000"/>
                <w:sz w:val="24"/>
              </w:rPr>
              <w:t>中小企业预留份额情况：</w:t>
            </w:r>
            <w:r>
              <w:rPr>
                <w:rFonts w:hint="eastAsia" w:ascii="宋体" w:hAnsi="宋体" w:cs="宋体"/>
                <w:color w:val="000000"/>
                <w:sz w:val="24"/>
              </w:rPr>
              <w:t>根据《政府采购促进中小企业发展管理办法》财库〔2020〕46号文件的规定，本项目</w:t>
            </w:r>
            <w:r>
              <w:rPr>
                <w:rFonts w:hint="eastAsia" w:ascii="宋体" w:hAnsi="宋体" w:cs="宋体"/>
                <w:color w:val="000000"/>
                <w:sz w:val="24"/>
                <w:u w:val="single"/>
              </w:rPr>
              <w:t xml:space="preserve"> 是 </w:t>
            </w:r>
            <w:r>
              <w:rPr>
                <w:rFonts w:hint="eastAsia" w:ascii="宋体" w:hAnsi="宋体" w:cs="宋体"/>
                <w:color w:val="000000"/>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color w:val="000000"/>
                <w:sz w:val="24"/>
              </w:rPr>
            </w:pPr>
            <w:r>
              <w:rPr>
                <w:rFonts w:hint="eastAsia" w:ascii="宋体" w:hAnsi="宋体" w:cs="宋体"/>
                <w:b/>
                <w:bCs/>
                <w:color w:val="000000"/>
                <w:sz w:val="24"/>
              </w:rPr>
              <w:t>小微企业有关政策：</w:t>
            </w:r>
          </w:p>
          <w:p>
            <w:pPr>
              <w:snapToGrid w:val="0"/>
              <w:spacing w:line="360" w:lineRule="auto"/>
              <w:rPr>
                <w:rFonts w:ascii="宋体" w:hAnsi="宋体" w:cs="宋体"/>
                <w:sz w:val="24"/>
              </w:rPr>
            </w:pPr>
            <w:r>
              <w:rPr>
                <w:rFonts w:hint="eastAsia" w:ascii="宋体" w:hAnsi="宋体" w:cs="宋体"/>
                <w:sz w:val="24"/>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hint="eastAsia" w:ascii="宋体" w:hAnsi="宋体" w:eastAsia="宋体" w:cs="宋体"/>
                <w:sz w:val="24"/>
                <w:lang w:eastAsia="zh-CN"/>
              </w:rPr>
            </w:pPr>
            <w:r>
              <w:rPr>
                <w:rFonts w:hint="eastAsia" w:ascii="宋体" w:hAnsi="宋体" w:cs="宋体"/>
                <w:sz w:val="24"/>
              </w:rPr>
              <w:t>2、投标人按照《关于印发中小企业划型标准规定的通知》（工信部联企业〔2011〕300号）的所属行业规定为中型、小型、微型企业，在投标文件须提供《中小企业声明函》（见附件）</w:t>
            </w:r>
            <w:r>
              <w:rPr>
                <w:rFonts w:hint="eastAsia" w:ascii="宋体" w:hAnsi="宋体" w:cs="宋体"/>
                <w:sz w:val="24"/>
                <w:lang w:eastAsia="zh-CN"/>
              </w:rPr>
              <w:t>。</w:t>
            </w:r>
          </w:p>
          <w:p>
            <w:pPr>
              <w:snapToGrid w:val="0"/>
              <w:spacing w:line="360" w:lineRule="auto"/>
              <w:rPr>
                <w:rFonts w:ascii="宋体" w:hAnsi="宋体" w:cs="宋体"/>
                <w:sz w:val="24"/>
              </w:rPr>
            </w:pPr>
            <w:r>
              <w:rPr>
                <w:rFonts w:hint="eastAsia" w:ascii="宋体" w:hAnsi="宋体" w:cs="宋体"/>
                <w:sz w:val="24"/>
              </w:rPr>
              <w:t>3、残疾人福利性单位参加采购活动，视为中小企业，享受中小企业政策扶持，应满足财库[2017]141号文件第一条的规定，并在投标文件中提供《残疾人福利性单位声明函》（见附件）。</w:t>
            </w:r>
          </w:p>
          <w:p>
            <w:pPr>
              <w:snapToGrid w:val="0"/>
              <w:spacing w:line="360" w:lineRule="auto"/>
              <w:rPr>
                <w:rFonts w:ascii="宋体" w:hAnsi="宋体" w:cs="宋体"/>
                <w:sz w:val="24"/>
              </w:rPr>
            </w:pPr>
            <w:r>
              <w:rPr>
                <w:rFonts w:hint="eastAsia" w:ascii="宋体" w:hAnsi="宋体" w:cs="宋体"/>
                <w:sz w:val="24"/>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16</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4"/>
              </w:rPr>
            </w:pPr>
            <w:r>
              <w:rPr>
                <w:rFonts w:hint="eastAsia" w:ascii="宋体" w:hAnsi="宋体" w:cs="宋体"/>
                <w:b/>
                <w:bCs/>
                <w:sz w:val="24"/>
              </w:rPr>
              <w:t>现场踏勘：有。</w:t>
            </w:r>
          </w:p>
          <w:p>
            <w:pPr>
              <w:snapToGrid w:val="0"/>
              <w:spacing w:line="360" w:lineRule="auto"/>
              <w:rPr>
                <w:rFonts w:hint="eastAsia" w:ascii="宋体" w:hAnsi="宋体" w:cs="宋体"/>
                <w:color w:val="auto"/>
                <w:sz w:val="24"/>
                <w:highlight w:val="none"/>
              </w:rPr>
            </w:pPr>
            <w:r>
              <w:rPr>
                <w:rFonts w:hint="eastAsia" w:ascii="宋体" w:hAnsi="宋体"/>
                <w:color w:val="auto"/>
                <w:sz w:val="24"/>
                <w:highlight w:val="none"/>
              </w:rPr>
              <w:t>联系人：</w:t>
            </w:r>
            <w:r>
              <w:rPr>
                <w:rFonts w:hint="eastAsia" w:ascii="宋体" w:hAnsi="宋体" w:cs="宋体"/>
                <w:color w:val="auto"/>
                <w:sz w:val="24"/>
                <w:highlight w:val="none"/>
              </w:rPr>
              <w:t>项目联系人：唐先生</w:t>
            </w:r>
            <w:r>
              <w:rPr>
                <w:rFonts w:hint="eastAsia" w:ascii="宋体" w:hAnsi="宋体" w:cs="宋体"/>
                <w:color w:val="auto"/>
                <w:sz w:val="24"/>
                <w:highlight w:val="none"/>
                <w:lang w:eastAsia="zh-CN"/>
              </w:rPr>
              <w:t>，</w:t>
            </w:r>
            <w:r>
              <w:rPr>
                <w:rFonts w:hint="eastAsia" w:ascii="宋体" w:hAnsi="宋体" w:cs="宋体"/>
                <w:color w:val="auto"/>
                <w:sz w:val="24"/>
                <w:highlight w:val="none"/>
              </w:rPr>
              <w:t>联系</w:t>
            </w:r>
            <w:r>
              <w:rPr>
                <w:rFonts w:hint="eastAsia" w:ascii="宋体" w:hAnsi="宋体" w:cs="宋体"/>
                <w:color w:val="auto"/>
                <w:sz w:val="24"/>
                <w:highlight w:val="none"/>
                <w:lang w:eastAsia="zh-CN"/>
              </w:rPr>
              <w:t>电话</w:t>
            </w:r>
            <w:r>
              <w:rPr>
                <w:rFonts w:hint="eastAsia" w:ascii="宋体" w:hAnsi="宋体" w:cs="宋体"/>
                <w:color w:val="auto"/>
                <w:sz w:val="24"/>
                <w:highlight w:val="none"/>
              </w:rPr>
              <w:t>：0573-85017480。</w:t>
            </w:r>
          </w:p>
          <w:p>
            <w:pPr>
              <w:snapToGrid w:val="0"/>
              <w:spacing w:line="360" w:lineRule="auto"/>
              <w:rPr>
                <w:rFonts w:ascii="宋体" w:hAnsi="宋体" w:cs="宋体"/>
                <w:sz w:val="24"/>
              </w:rPr>
            </w:pPr>
            <w:r>
              <w:rPr>
                <w:rFonts w:hint="eastAsia" w:ascii="宋体" w:hAnsi="宋体" w:cs="宋体"/>
                <w:color w:val="auto"/>
                <w:sz w:val="24"/>
                <w:highlight w:val="none"/>
              </w:rPr>
              <w:t>踏勘时间：公告发布后至</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17</w:t>
            </w:r>
            <w:r>
              <w:rPr>
                <w:rFonts w:hint="eastAsia" w:ascii="宋体" w:hAnsi="宋体"/>
                <w:color w:val="auto"/>
                <w:sz w:val="24"/>
                <w:highlight w:val="none"/>
                <w:u w:val="single"/>
              </w:rPr>
              <w:t>日</w:t>
            </w:r>
            <w:r>
              <w:rPr>
                <w:rFonts w:hint="eastAsia" w:ascii="宋体" w:hAnsi="宋体" w:cs="宋体"/>
                <w:color w:val="auto"/>
                <w:sz w:val="24"/>
                <w:highlight w:val="none"/>
              </w:rPr>
              <w:t>踏勘结束</w:t>
            </w:r>
            <w:r>
              <w:rPr>
                <w:rFonts w:hint="eastAsia" w:ascii="宋体" w:hAnsi="宋体" w:cs="宋体"/>
                <w:color w:val="auto"/>
                <w:sz w:val="24"/>
                <w:highlight w:val="none"/>
                <w:lang w:eastAsia="zh-CN"/>
              </w:rPr>
              <w:t>（工作日踏勘，踏勘前请与采购单位联系人联系）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cs="宋体"/>
                <w:b/>
                <w:bCs/>
                <w:sz w:val="24"/>
              </w:rPr>
              <w:t>合同公告：</w:t>
            </w:r>
            <w:r>
              <w:rPr>
                <w:rFonts w:hint="eastAsia" w:ascii="宋体" w:hAnsi="宋体" w:cs="宋体"/>
                <w:sz w:val="24"/>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19</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 w:val="24"/>
              </w:rPr>
            </w:pPr>
            <w:r>
              <w:rPr>
                <w:rFonts w:hint="eastAsia" w:ascii="宋体" w:hAnsi="宋体" w:cs="宋体"/>
                <w:b/>
                <w:bCs/>
                <w:sz w:val="24"/>
              </w:rPr>
              <w:t>服务期</w:t>
            </w:r>
            <w:r>
              <w:rPr>
                <w:rFonts w:hint="eastAsia" w:ascii="宋体" w:hAnsi="宋体" w:cs="宋体"/>
                <w:b/>
                <w:bCs/>
                <w:sz w:val="24"/>
                <w:lang w:eastAsia="zh-CN"/>
              </w:rPr>
              <w:t>限</w:t>
            </w:r>
            <w:r>
              <w:rPr>
                <w:rFonts w:hint="eastAsia" w:ascii="宋体" w:hAnsi="宋体" w:cs="宋体"/>
                <w:b/>
                <w:bCs/>
                <w:sz w:val="24"/>
              </w:rPr>
              <w:t>：</w:t>
            </w:r>
            <w:r>
              <w:rPr>
                <w:rFonts w:hint="eastAsia" w:ascii="宋体" w:hAnsi="宋体" w:cs="宋体"/>
                <w:sz w:val="24"/>
              </w:rPr>
              <w:t>至2023年11月底。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b/>
                <w:sz w:val="24"/>
              </w:rPr>
              <w:t>履约保证金收退：</w:t>
            </w:r>
            <w:r>
              <w:rPr>
                <w:rFonts w:hint="eastAsia" w:ascii="宋体" w:hAnsi="宋体"/>
                <w:sz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21</w:t>
            </w:r>
          </w:p>
        </w:tc>
        <w:tc>
          <w:tcPr>
            <w:tcW w:w="8866"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60" w:lineRule="auto"/>
            </w:pPr>
            <w:r>
              <w:rPr>
                <w:rFonts w:hint="eastAsia" w:hAnsi="宋体"/>
                <w:b/>
              </w:rPr>
              <w:t>付款方式：</w:t>
            </w:r>
            <w:r>
              <w:rPr>
                <w:rFonts w:hint="eastAsia" w:hAnsi="宋体"/>
                <w:bCs/>
              </w:rPr>
              <w:t>合同生效以及具备实施条件7个工作日内，采购人支付合同金额的40%作为预付款，剩余款项按月考核支付。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解释：</w:t>
            </w:r>
            <w:r>
              <w:rPr>
                <w:rFonts w:ascii="宋体" w:hAnsi="宋体"/>
                <w:sz w:val="24"/>
              </w:rPr>
              <w:t>本招标文件的解释权属于</w:t>
            </w:r>
            <w:r>
              <w:rPr>
                <w:rFonts w:hint="eastAsia" w:ascii="宋体" w:hAnsi="宋体"/>
                <w:sz w:val="24"/>
              </w:rPr>
              <w:t>采购人和平湖市公共资源交易中心</w:t>
            </w:r>
            <w:r>
              <w:rPr>
                <w:rFonts w:ascii="宋体" w:hAnsi="宋体"/>
                <w:sz w:val="24"/>
              </w:rPr>
              <w:t>。</w:t>
            </w:r>
          </w:p>
        </w:tc>
      </w:tr>
    </w:tbl>
    <w:p>
      <w:pPr>
        <w:pStyle w:val="13"/>
        <w:snapToGrid w:val="0"/>
        <w:spacing w:beforeLines="0" w:afterLines="0" w:line="360" w:lineRule="auto"/>
        <w:ind w:left="802" w:leftChars="267" w:hanging="241" w:hangingChars="100"/>
        <w:outlineLvl w:val="1"/>
        <w:rPr>
          <w:rFonts w:hAnsi="宋体" w:cs="宋体"/>
          <w:b/>
        </w:rPr>
      </w:pPr>
    </w:p>
    <w:p>
      <w:pPr>
        <w:pStyle w:val="13"/>
        <w:snapToGrid w:val="0"/>
        <w:spacing w:beforeLines="0" w:afterLines="0" w:line="360" w:lineRule="auto"/>
        <w:ind w:left="802" w:leftChars="267" w:hanging="241" w:hangingChars="100"/>
        <w:outlineLvl w:val="1"/>
        <w:rPr>
          <w:rFonts w:hAnsi="宋体" w:cs="宋体"/>
          <w:b/>
        </w:rPr>
      </w:pPr>
      <w:r>
        <w:rPr>
          <w:rFonts w:hint="eastAsia" w:hAnsi="宋体" w:cs="宋体"/>
          <w:b/>
        </w:rPr>
        <w:t>一、总  则</w:t>
      </w:r>
    </w:p>
    <w:p>
      <w:pPr>
        <w:snapToGrid w:val="0"/>
        <w:spacing w:line="360" w:lineRule="auto"/>
        <w:ind w:firstLine="482" w:firstLineChars="200"/>
        <w:rPr>
          <w:rFonts w:ascii="宋体" w:hAnsi="宋体" w:cs="宋体"/>
          <w:b/>
          <w:sz w:val="24"/>
        </w:rPr>
      </w:pPr>
      <w:r>
        <w:rPr>
          <w:rFonts w:hint="eastAsia" w:ascii="宋体" w:hAnsi="宋体" w:cs="宋体"/>
          <w:b/>
          <w:sz w:val="24"/>
        </w:rPr>
        <w:t>（一） 适用范围</w:t>
      </w:r>
    </w:p>
    <w:p>
      <w:pPr>
        <w:snapToGrid w:val="0"/>
        <w:spacing w:line="360" w:lineRule="auto"/>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360" w:lineRule="auto"/>
        <w:ind w:firstLine="482" w:firstLineChars="200"/>
        <w:rPr>
          <w:rFonts w:ascii="宋体" w:hAnsi="宋体" w:cs="宋体"/>
          <w:b/>
          <w:sz w:val="24"/>
        </w:rPr>
      </w:pPr>
      <w:r>
        <w:rPr>
          <w:rFonts w:hint="eastAsia" w:ascii="宋体" w:hAnsi="宋体" w:cs="宋体"/>
          <w:b/>
          <w:sz w:val="24"/>
        </w:rPr>
        <w:t>（二）定义</w:t>
      </w:r>
    </w:p>
    <w:p>
      <w:pPr>
        <w:snapToGrid w:val="0"/>
        <w:spacing w:line="360" w:lineRule="auto"/>
        <w:ind w:firstLine="480" w:firstLineChars="200"/>
        <w:rPr>
          <w:rFonts w:ascii="宋体" w:hAnsi="宋体" w:cs="宋体"/>
          <w:sz w:val="24"/>
        </w:rPr>
      </w:pPr>
      <w:r>
        <w:rPr>
          <w:rFonts w:hint="eastAsia" w:ascii="宋体" w:hAnsi="宋体" w:cs="宋体"/>
          <w:sz w:val="24"/>
        </w:rPr>
        <w:t>1.“招标采购人”系指组织本次招标的平湖市公共资源交易中心（“招标人”）和采购人。</w:t>
      </w:r>
    </w:p>
    <w:p>
      <w:pPr>
        <w:snapToGrid w:val="0"/>
        <w:spacing w:line="360" w:lineRule="auto"/>
        <w:ind w:firstLine="480" w:firstLineChars="200"/>
        <w:rPr>
          <w:rFonts w:ascii="宋体" w:hAnsi="宋体" w:cs="宋体"/>
          <w:sz w:val="24"/>
        </w:rPr>
      </w:pPr>
      <w:r>
        <w:rPr>
          <w:rFonts w:hint="eastAsia" w:ascii="宋体" w:hAnsi="宋体" w:cs="宋体"/>
          <w:sz w:val="24"/>
        </w:rPr>
        <w:t>2.“供应商”系指向招标人提交响应文件的单位或个人。</w:t>
      </w:r>
    </w:p>
    <w:p>
      <w:pPr>
        <w:snapToGrid w:val="0"/>
        <w:spacing w:line="360" w:lineRule="auto"/>
        <w:ind w:firstLine="480" w:firstLineChars="200"/>
        <w:rPr>
          <w:rFonts w:ascii="宋体" w:hAnsi="宋体" w:cs="宋体"/>
          <w:sz w:val="24"/>
        </w:rPr>
      </w:pPr>
      <w:r>
        <w:rPr>
          <w:rFonts w:hint="eastAsia" w:ascii="宋体" w:hAnsi="宋体" w:cs="宋体"/>
          <w:sz w:val="24"/>
        </w:rPr>
        <w:t>3.“产品”系指供方按招标文件规定，须向采购人提供的一切设备、保险、税金、备品备件、工具、手册及其它有关技术资料和材料。</w:t>
      </w:r>
    </w:p>
    <w:p>
      <w:pPr>
        <w:snapToGrid w:val="0"/>
        <w:spacing w:line="360" w:lineRule="auto"/>
        <w:ind w:firstLine="480" w:firstLineChars="200"/>
        <w:rPr>
          <w:rFonts w:ascii="宋体" w:hAnsi="宋体" w:cs="宋体"/>
          <w:sz w:val="24"/>
        </w:rPr>
      </w:pPr>
      <w:r>
        <w:rPr>
          <w:rFonts w:hint="eastAsia" w:ascii="宋体" w:hAnsi="宋体" w:cs="宋体"/>
          <w:sz w:val="24"/>
        </w:rPr>
        <w:t>4.“服务”系指招标文件规定投标人须承担的安装、调试、技术协助、校准、培训、技术指导以及其他类似的义务。</w:t>
      </w:r>
    </w:p>
    <w:p>
      <w:pPr>
        <w:snapToGrid w:val="0"/>
        <w:spacing w:line="360" w:lineRule="auto"/>
        <w:ind w:firstLine="480" w:firstLineChars="200"/>
        <w:rPr>
          <w:rFonts w:ascii="宋体" w:hAnsi="宋体" w:cs="宋体"/>
          <w:sz w:val="24"/>
        </w:rPr>
      </w:pPr>
      <w:r>
        <w:rPr>
          <w:rFonts w:hint="eastAsia" w:ascii="宋体" w:hAnsi="宋体" w:cs="宋体"/>
          <w:sz w:val="24"/>
        </w:rPr>
        <w:t>5.“项目”系指投标人按招标文件规定向采购人提供的产品和服务。</w:t>
      </w:r>
    </w:p>
    <w:p>
      <w:pPr>
        <w:snapToGrid w:val="0"/>
        <w:spacing w:line="360" w:lineRule="auto"/>
        <w:ind w:firstLine="480" w:firstLineChars="200"/>
        <w:rPr>
          <w:rFonts w:ascii="宋体" w:hAnsi="宋体" w:cs="宋体"/>
          <w:sz w:val="24"/>
        </w:rPr>
      </w:pPr>
      <w:r>
        <w:rPr>
          <w:rFonts w:hint="eastAsia" w:ascii="宋体" w:hAnsi="宋体" w:cs="宋体"/>
          <w:sz w:val="24"/>
        </w:rPr>
        <w:t>6.“书面形式”包括信函、传真、电子文档等.</w:t>
      </w:r>
    </w:p>
    <w:p>
      <w:pPr>
        <w:snapToGrid w:val="0"/>
        <w:spacing w:line="360" w:lineRule="auto"/>
        <w:ind w:firstLine="480" w:firstLineChars="200"/>
        <w:rPr>
          <w:rFonts w:ascii="宋体" w:hAnsi="宋体" w:cs="宋体"/>
          <w:sz w:val="24"/>
        </w:rPr>
      </w:pPr>
      <w:r>
        <w:rPr>
          <w:rFonts w:hint="eastAsia" w:ascii="宋体" w:hAnsi="宋体" w:cs="宋体"/>
          <w:sz w:val="24"/>
        </w:rPr>
        <w:t>7.“▲”系指实质性要求条款, 如有不满足，响应文件为无效文件。</w:t>
      </w:r>
    </w:p>
    <w:p>
      <w:pPr>
        <w:snapToGrid w:val="0"/>
        <w:spacing w:line="360" w:lineRule="auto"/>
        <w:ind w:firstLine="472" w:firstLineChars="196"/>
        <w:rPr>
          <w:rFonts w:ascii="宋体" w:hAnsi="宋体" w:cs="宋体"/>
          <w:b/>
          <w:sz w:val="24"/>
        </w:rPr>
      </w:pPr>
      <w:r>
        <w:rPr>
          <w:rFonts w:hint="eastAsia" w:ascii="宋体" w:hAnsi="宋体" w:cs="宋体"/>
          <w:b/>
          <w:sz w:val="24"/>
        </w:rPr>
        <w:t>（三）招标方式</w:t>
      </w:r>
    </w:p>
    <w:p>
      <w:pPr>
        <w:snapToGrid w:val="0"/>
        <w:spacing w:line="360" w:lineRule="auto"/>
        <w:ind w:firstLine="470" w:firstLineChars="196"/>
        <w:rPr>
          <w:rFonts w:ascii="宋体" w:hAnsi="宋体" w:cs="宋体"/>
          <w:sz w:val="24"/>
        </w:rPr>
      </w:pPr>
      <w:r>
        <w:rPr>
          <w:rFonts w:hint="eastAsia" w:ascii="宋体" w:hAnsi="宋体" w:cs="宋体"/>
          <w:sz w:val="24"/>
        </w:rPr>
        <w:t>本次招标采用公开招标方式进行。</w:t>
      </w:r>
    </w:p>
    <w:p>
      <w:pPr>
        <w:snapToGrid w:val="0"/>
        <w:spacing w:line="360" w:lineRule="auto"/>
        <w:ind w:firstLine="472" w:firstLineChars="196"/>
        <w:rPr>
          <w:rFonts w:ascii="宋体" w:hAnsi="宋体" w:cs="宋体"/>
          <w:b/>
          <w:sz w:val="24"/>
        </w:rPr>
      </w:pPr>
      <w:r>
        <w:rPr>
          <w:rFonts w:hint="eastAsia" w:ascii="宋体" w:hAnsi="宋体" w:cs="宋体"/>
          <w:b/>
          <w:sz w:val="24"/>
        </w:rPr>
        <w:t>（四）投标委托</w:t>
      </w:r>
    </w:p>
    <w:p>
      <w:pPr>
        <w:pStyle w:val="2"/>
        <w:snapToGrid w:val="0"/>
        <w:spacing w:line="360" w:lineRule="auto"/>
        <w:ind w:firstLine="464" w:firstLineChars="200"/>
        <w:rPr>
          <w:rFonts w:hAnsi="宋体" w:cs="宋体"/>
          <w:sz w:val="24"/>
        </w:rPr>
      </w:pPr>
      <w:r>
        <w:rPr>
          <w:rFonts w:hint="eastAsia" w:hAnsi="宋体" w:cs="宋体"/>
          <w:sz w:val="24"/>
        </w:rPr>
        <w:t>如投标人代表不是法定代表人，须有法定代表人出具的授权委托书（格式见第六章）。</w:t>
      </w:r>
    </w:p>
    <w:p>
      <w:pPr>
        <w:snapToGrid w:val="0"/>
        <w:spacing w:line="360" w:lineRule="auto"/>
        <w:ind w:firstLine="472" w:firstLineChars="196"/>
        <w:rPr>
          <w:rFonts w:ascii="宋体" w:hAnsi="宋体" w:cs="宋体"/>
          <w:b/>
          <w:sz w:val="24"/>
        </w:rPr>
      </w:pPr>
      <w:r>
        <w:rPr>
          <w:rFonts w:hint="eastAsia" w:ascii="宋体" w:hAnsi="宋体" w:cs="宋体"/>
          <w:b/>
          <w:sz w:val="24"/>
        </w:rPr>
        <w:t>（五）投标费用</w:t>
      </w:r>
    </w:p>
    <w:p>
      <w:pPr>
        <w:snapToGrid w:val="0"/>
        <w:spacing w:line="360" w:lineRule="auto"/>
        <w:ind w:firstLine="470" w:firstLineChars="196"/>
        <w:rPr>
          <w:rFonts w:ascii="宋体" w:hAnsi="宋体" w:cs="宋体"/>
          <w:bCs/>
          <w:sz w:val="24"/>
        </w:rPr>
      </w:pPr>
      <w:r>
        <w:rPr>
          <w:rFonts w:hint="eastAsia" w:ascii="宋体" w:hAnsi="宋体" w:cs="宋体"/>
          <w:bCs/>
          <w:sz w:val="24"/>
        </w:rPr>
        <w:t>不论投标结果如何，投标人均应自行承担所有与投标有关的全部费用（招标文件有相关规定除外）。</w:t>
      </w:r>
    </w:p>
    <w:p>
      <w:pPr>
        <w:snapToGrid w:val="0"/>
        <w:spacing w:line="360" w:lineRule="auto"/>
        <w:ind w:firstLine="472" w:firstLineChars="196"/>
        <w:rPr>
          <w:rFonts w:ascii="宋体" w:hAnsi="宋体" w:cs="宋体"/>
          <w:b/>
          <w:sz w:val="24"/>
        </w:rPr>
      </w:pPr>
      <w:r>
        <w:rPr>
          <w:rFonts w:hint="eastAsia" w:ascii="宋体" w:hAnsi="宋体" w:cs="宋体"/>
          <w:b/>
          <w:sz w:val="24"/>
        </w:rPr>
        <w:t>（六）联合体投标</w:t>
      </w:r>
    </w:p>
    <w:p>
      <w:pPr>
        <w:snapToGrid w:val="0"/>
        <w:spacing w:line="360" w:lineRule="auto"/>
        <w:ind w:firstLine="480" w:firstLineChars="200"/>
        <w:rPr>
          <w:rFonts w:ascii="宋体" w:hAnsi="宋体" w:cs="宋体"/>
          <w:sz w:val="24"/>
        </w:rPr>
      </w:pPr>
      <w:r>
        <w:rPr>
          <w:rFonts w:hint="eastAsia" w:ascii="宋体" w:hAnsi="宋体" w:cs="宋体"/>
          <w:sz w:val="24"/>
        </w:rPr>
        <w:t>本项目不接受联合体投标。</w:t>
      </w:r>
    </w:p>
    <w:p>
      <w:pPr>
        <w:snapToGrid w:val="0"/>
        <w:spacing w:line="360" w:lineRule="auto"/>
        <w:ind w:firstLine="472" w:firstLineChars="196"/>
        <w:rPr>
          <w:rFonts w:ascii="宋体" w:hAnsi="宋体" w:cs="宋体"/>
          <w:b/>
          <w:kern w:val="0"/>
          <w:sz w:val="24"/>
        </w:rPr>
      </w:pPr>
      <w:r>
        <w:rPr>
          <w:rFonts w:hint="eastAsia" w:ascii="宋体" w:hAnsi="宋体" w:cs="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1.本项目不允许转包。</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2.本项目不可以分包。</w:t>
      </w:r>
    </w:p>
    <w:p>
      <w:pPr>
        <w:snapToGrid w:val="0"/>
        <w:spacing w:before="120" w:beforeLines="50" w:line="360" w:lineRule="auto"/>
        <w:ind w:firstLine="472" w:firstLineChars="196"/>
        <w:rPr>
          <w:rFonts w:ascii="宋体" w:hAnsi="宋体" w:cs="宋体"/>
          <w:b/>
          <w:sz w:val="24"/>
        </w:rPr>
      </w:pPr>
      <w:r>
        <w:rPr>
          <w:rFonts w:hint="eastAsia" w:ascii="宋体" w:hAnsi="宋体" w:cs="宋体"/>
          <w:b/>
          <w:sz w:val="24"/>
        </w:rPr>
        <w:t>（八）是否允许采购进口产品</w:t>
      </w:r>
    </w:p>
    <w:p>
      <w:pPr>
        <w:snapToGrid w:val="0"/>
        <w:spacing w:line="360" w:lineRule="auto"/>
        <w:ind w:firstLine="480" w:firstLineChars="200"/>
        <w:rPr>
          <w:rFonts w:ascii="宋体" w:hAnsi="宋体" w:cs="宋体"/>
          <w:sz w:val="24"/>
        </w:rPr>
      </w:pPr>
      <w:r>
        <w:rPr>
          <w:rFonts w:hint="eastAsia" w:ascii="宋体" w:hAnsi="宋体" w:cs="宋体"/>
          <w:kern w:val="0"/>
          <w:sz w:val="24"/>
        </w:rPr>
        <w:t>本项目不允许采购进口产品。</w:t>
      </w:r>
    </w:p>
    <w:p>
      <w:pPr>
        <w:numPr>
          <w:ilvl w:val="0"/>
          <w:numId w:val="6"/>
        </w:numPr>
        <w:snapToGrid w:val="0"/>
        <w:spacing w:line="520" w:lineRule="exact"/>
        <w:ind w:firstLine="482" w:firstLineChars="200"/>
        <w:rPr>
          <w:rFonts w:ascii="宋体" w:hAnsi="宋体"/>
          <w:b/>
          <w:sz w:val="24"/>
        </w:rPr>
      </w:pPr>
      <w:r>
        <w:rPr>
          <w:rFonts w:ascii="宋体" w:hAnsi="宋体"/>
          <w:b/>
          <w:sz w:val="24"/>
        </w:rPr>
        <w:t>特别说明：</w:t>
      </w:r>
    </w:p>
    <w:p>
      <w:pPr>
        <w:pStyle w:val="13"/>
        <w:snapToGrid w:val="0"/>
        <w:spacing w:beforeLines="0" w:afterLines="0" w:line="520" w:lineRule="exact"/>
        <w:ind w:firstLine="480" w:firstLineChars="200"/>
        <w:rPr>
          <w:rFonts w:hAnsi="宋体"/>
        </w:rPr>
      </w:pPr>
      <w:r>
        <w:rPr>
          <w:rFonts w:hint="eastAsia" w:hAnsi="宋体"/>
        </w:rPr>
        <w:t>1、采用最低价评标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3"/>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3"/>
        <w:snapToGrid w:val="0"/>
        <w:spacing w:beforeLines="0" w:afterLines="0" w:line="520" w:lineRule="exact"/>
        <w:ind w:firstLine="480" w:firstLineChars="200"/>
        <w:rPr>
          <w:rFonts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3"/>
        <w:snapToGrid w:val="0"/>
        <w:spacing w:beforeLines="0" w:afterLines="0" w:line="520" w:lineRule="exact"/>
        <w:ind w:firstLine="480" w:firstLineChars="200"/>
        <w:rPr>
          <w:rFonts w:hAnsi="宋体"/>
        </w:rPr>
      </w:pPr>
      <w:r>
        <w:rPr>
          <w:rFonts w:hAnsi="宋体"/>
        </w:rPr>
        <w:t>2.投标人投标所使用的资格、信誉、荣誉、业绩与企业认证必须为本法人所拥有。投标人投标所使用的采购项目实施人员必须为本法人员工（或必须为本法人或控股公司正式员工）。</w:t>
      </w:r>
    </w:p>
    <w:p>
      <w:pPr>
        <w:pStyle w:val="13"/>
        <w:snapToGrid w:val="0"/>
        <w:spacing w:beforeLines="0" w:afterLines="0" w:line="520" w:lineRule="exact"/>
        <w:ind w:firstLine="480" w:firstLineChars="200"/>
        <w:rPr>
          <w:rFonts w:hAnsi="宋体"/>
        </w:rPr>
      </w:pPr>
      <w:r>
        <w:rPr>
          <w:rFonts w:hAnsi="宋体"/>
        </w:rPr>
        <w:t>3.投标人应仔细阅读招标文件的所有内容，按照招标文件的要求提交投标文件，并对所提供的全部资料的真实性承担法律责任。</w:t>
      </w:r>
    </w:p>
    <w:p>
      <w:pPr>
        <w:pStyle w:val="13"/>
        <w:snapToGrid w:val="0"/>
        <w:spacing w:beforeLines="0" w:afterLines="0" w:line="520" w:lineRule="exact"/>
        <w:ind w:firstLine="480" w:firstLineChars="200"/>
        <w:rPr>
          <w:rFonts w:hAnsi="宋体"/>
          <w:b/>
        </w:rPr>
      </w:pPr>
      <w:r>
        <w:rPr>
          <w:rFonts w:hAnsi="宋体"/>
        </w:rPr>
        <w:t>4.投标人在投标活动中提供任何虚假材料，其投标无效，并报监管部门查处；中标后发现的，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360" w:lineRule="auto"/>
        <w:ind w:firstLine="472" w:firstLineChars="196"/>
        <w:rPr>
          <w:rFonts w:ascii="宋体" w:hAnsi="宋体" w:cs="宋体"/>
          <w:b/>
          <w:sz w:val="24"/>
        </w:rPr>
      </w:pPr>
      <w:r>
        <w:rPr>
          <w:rFonts w:hint="eastAsia" w:ascii="宋体" w:hAnsi="宋体" w:cs="宋体"/>
          <w:b/>
          <w:sz w:val="24"/>
        </w:rPr>
        <w:t>（十）质疑和投诉</w:t>
      </w:r>
    </w:p>
    <w:p>
      <w:pPr>
        <w:pStyle w:val="33"/>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3"/>
        <w:spacing w:before="0" w:line="520" w:lineRule="exact"/>
        <w:ind w:firstLine="480"/>
        <w:rPr>
          <w:rFonts w:ascii="宋体" w:hAnsi="宋体"/>
        </w:rPr>
      </w:pPr>
      <w:r>
        <w:rPr>
          <w:rFonts w:ascii="宋体" w:hAnsi="宋体"/>
        </w:rPr>
        <w:t>1.</w:t>
      </w:r>
      <w:r>
        <w:rPr>
          <w:rFonts w:hint="eastAsia" w:ascii="宋体" w:hAnsi="宋体"/>
        </w:rPr>
        <w:t>供应商询问</w:t>
      </w:r>
    </w:p>
    <w:p>
      <w:pPr>
        <w:pStyle w:val="33"/>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3"/>
        <w:snapToGrid w:val="0"/>
        <w:spacing w:beforeLines="0" w:afterLines="0" w:line="520" w:lineRule="exact"/>
        <w:ind w:firstLine="480" w:firstLineChars="200"/>
        <w:rPr>
          <w:rFonts w:hAnsi="宋体"/>
          <w:bCs/>
        </w:rPr>
      </w:pPr>
      <w:r>
        <w:rPr>
          <w:rFonts w:hint="eastAsia" w:hAnsi="宋体"/>
        </w:rPr>
        <w:t>2</w:t>
      </w:r>
      <w:r>
        <w:rPr>
          <w:rFonts w:hAnsi="宋体"/>
        </w:rPr>
        <w:t>.</w:t>
      </w:r>
      <w:r>
        <w:rPr>
          <w:rFonts w:hint="eastAsia" w:hAnsi="宋体"/>
        </w:rPr>
        <w:t>供应商质疑</w:t>
      </w:r>
    </w:p>
    <w:p>
      <w:pPr>
        <w:pStyle w:val="33"/>
        <w:spacing w:before="0" w:line="520" w:lineRule="exact"/>
        <w:ind w:firstLine="480"/>
        <w:rPr>
          <w:rFonts w:ascii="宋体" w:hAnsi="宋体"/>
        </w:rPr>
      </w:pPr>
      <w:r>
        <w:rPr>
          <w:rFonts w:hint="eastAsia" w:ascii="宋体" w:hAnsi="宋体"/>
        </w:rPr>
        <w:t>2.1投标人认为招标过程或中标结果使自己的合法权益受到损害的，可以在中标结果公告期限届满之日起7个工作日内，以书面形式向招标方提出质疑。</w:t>
      </w:r>
    </w:p>
    <w:p>
      <w:pPr>
        <w:pStyle w:val="33"/>
        <w:spacing w:before="0" w:line="520" w:lineRule="exact"/>
        <w:ind w:firstLine="480"/>
        <w:rPr>
          <w:rFonts w:ascii="宋体" w:hAnsi="宋体"/>
        </w:rPr>
      </w:pPr>
      <w:r>
        <w:rPr>
          <w:rFonts w:hint="eastAsia" w:ascii="宋体" w:hAnsi="宋体"/>
        </w:rPr>
        <w:t>2.2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33"/>
        <w:spacing w:before="0" w:line="520" w:lineRule="exact"/>
        <w:ind w:firstLine="480"/>
        <w:rPr>
          <w:rFonts w:ascii="宋体" w:hAnsi="宋体"/>
        </w:rPr>
      </w:pPr>
      <w:r>
        <w:rPr>
          <w:rFonts w:hint="eastAsia" w:ascii="宋体" w:hAnsi="宋体"/>
        </w:rPr>
        <w:t>a供应商的姓名或者名称、地址、邮编、联系人及联系电话；</w:t>
      </w:r>
    </w:p>
    <w:p>
      <w:pPr>
        <w:pStyle w:val="33"/>
        <w:spacing w:before="0" w:line="520" w:lineRule="exact"/>
        <w:ind w:firstLine="480"/>
        <w:rPr>
          <w:rFonts w:ascii="宋体" w:hAnsi="宋体"/>
        </w:rPr>
      </w:pPr>
      <w:r>
        <w:rPr>
          <w:rFonts w:hint="eastAsia" w:ascii="宋体" w:hAnsi="宋体"/>
        </w:rPr>
        <w:t>b质疑项目的名称、编号；</w:t>
      </w:r>
    </w:p>
    <w:p>
      <w:pPr>
        <w:pStyle w:val="33"/>
        <w:spacing w:before="0" w:line="520" w:lineRule="exact"/>
        <w:ind w:firstLine="480"/>
        <w:rPr>
          <w:rFonts w:ascii="宋体" w:hAnsi="宋体"/>
        </w:rPr>
      </w:pPr>
      <w:r>
        <w:rPr>
          <w:rFonts w:hint="eastAsia" w:ascii="宋体" w:hAnsi="宋体"/>
        </w:rPr>
        <w:t>c具体、明确的质疑事项和与质疑事项相关的请求；</w:t>
      </w:r>
    </w:p>
    <w:p>
      <w:pPr>
        <w:pStyle w:val="33"/>
        <w:spacing w:before="0" w:line="520" w:lineRule="exact"/>
        <w:ind w:firstLine="480"/>
        <w:rPr>
          <w:rFonts w:ascii="宋体" w:hAnsi="宋体"/>
        </w:rPr>
      </w:pPr>
      <w:r>
        <w:rPr>
          <w:rFonts w:hint="eastAsia" w:ascii="宋体" w:hAnsi="宋体"/>
        </w:rPr>
        <w:t>d事实依据；</w:t>
      </w:r>
    </w:p>
    <w:p>
      <w:pPr>
        <w:pStyle w:val="33"/>
        <w:spacing w:before="0" w:line="520" w:lineRule="exact"/>
        <w:ind w:firstLine="480"/>
        <w:rPr>
          <w:rFonts w:ascii="宋体" w:hAnsi="宋体"/>
        </w:rPr>
      </w:pPr>
      <w:r>
        <w:rPr>
          <w:rFonts w:hint="eastAsia" w:ascii="宋体" w:hAnsi="宋体"/>
        </w:rPr>
        <w:t>e必要的法律依据；</w:t>
      </w:r>
    </w:p>
    <w:p>
      <w:pPr>
        <w:pStyle w:val="33"/>
        <w:spacing w:before="0" w:line="520" w:lineRule="exact"/>
        <w:ind w:firstLine="480"/>
        <w:rPr>
          <w:rFonts w:ascii="宋体" w:hAnsi="宋体"/>
        </w:rPr>
      </w:pPr>
      <w:r>
        <w:rPr>
          <w:rFonts w:hint="eastAsia" w:ascii="宋体" w:hAnsi="宋体"/>
        </w:rPr>
        <w:t>f提出质疑的日期。</w:t>
      </w:r>
    </w:p>
    <w:p>
      <w:pPr>
        <w:pStyle w:val="33"/>
        <w:spacing w:before="0" w:line="520" w:lineRule="exact"/>
        <w:ind w:firstLine="480"/>
        <w:rPr>
          <w:rFonts w:ascii="宋体" w:hAnsi="宋体"/>
        </w:rPr>
      </w:pPr>
      <w:r>
        <w:rPr>
          <w:rFonts w:hint="eastAsia" w:ascii="宋体" w:hAnsi="宋体"/>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33"/>
        <w:spacing w:before="0" w:line="520" w:lineRule="exact"/>
        <w:ind w:firstLine="480"/>
        <w:rPr>
          <w:rFonts w:ascii="宋体" w:hAnsi="宋体"/>
        </w:rPr>
      </w:pPr>
      <w:r>
        <w:rPr>
          <w:rFonts w:hint="eastAsia" w:ascii="宋体" w:hAnsi="宋体"/>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rPr>
      </w:pPr>
      <w:r>
        <w:rPr>
          <w:rFonts w:ascii="宋体" w:hAnsi="宋体"/>
          <w:sz w:val="24"/>
        </w:rPr>
        <w:t>质疑受理地点：</w:t>
      </w:r>
      <w:r>
        <w:rPr>
          <w:rFonts w:hint="eastAsia" w:ascii="宋体" w:hAnsi="宋体"/>
          <w:sz w:val="24"/>
        </w:rPr>
        <w:t>平湖市</w:t>
      </w:r>
      <w:r>
        <w:rPr>
          <w:rFonts w:ascii="宋体" w:hAnsi="宋体"/>
          <w:sz w:val="24"/>
        </w:rPr>
        <w:t>公共资源交易中心；联系人：</w:t>
      </w:r>
      <w:r>
        <w:rPr>
          <w:rFonts w:hint="eastAsia" w:ascii="宋体" w:hAnsi="宋体"/>
          <w:sz w:val="24"/>
          <w:u w:val="single"/>
        </w:rPr>
        <w:t>陈女士</w:t>
      </w:r>
      <w:r>
        <w:rPr>
          <w:rFonts w:ascii="宋体" w:hAnsi="宋体"/>
          <w:sz w:val="24"/>
        </w:rPr>
        <w:t>；联系电话：</w:t>
      </w:r>
      <w:r>
        <w:rPr>
          <w:rFonts w:ascii="宋体" w:hAnsi="宋体"/>
          <w:sz w:val="24"/>
          <w:u w:val="single"/>
        </w:rPr>
        <w:t xml:space="preserve"> </w:t>
      </w:r>
      <w:r>
        <w:rPr>
          <w:rFonts w:hint="eastAsia" w:ascii="宋体" w:hAnsi="宋体"/>
          <w:sz w:val="24"/>
          <w:u w:val="single"/>
        </w:rPr>
        <w:t xml:space="preserve">0573-85631832 </w:t>
      </w:r>
      <w:r>
        <w:rPr>
          <w:rFonts w:ascii="宋体" w:hAnsi="宋体"/>
          <w:sz w:val="24"/>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ascii="宋体" w:hAnsi="宋体"/>
          <w:sz w:val="24"/>
          <w:u w:val="single"/>
        </w:rPr>
        <w:t xml:space="preserve"> </w:t>
      </w:r>
      <w:r>
        <w:rPr>
          <w:rFonts w:hint="eastAsia" w:ascii="宋体" w:hAnsi="宋体"/>
          <w:sz w:val="24"/>
          <w:u w:val="single"/>
        </w:rPr>
        <w:t xml:space="preserve">0573-85013033 </w:t>
      </w:r>
      <w:r>
        <w:rPr>
          <w:rFonts w:ascii="宋体" w:hAnsi="宋体"/>
          <w:sz w:val="24"/>
        </w:rPr>
        <w:t>。</w:t>
      </w:r>
    </w:p>
    <w:p>
      <w:pPr>
        <w:pStyle w:val="13"/>
        <w:snapToGrid w:val="0"/>
        <w:spacing w:beforeLines="0" w:afterLines="0" w:line="360" w:lineRule="auto"/>
        <w:ind w:left="802" w:leftChars="267" w:hanging="241" w:hangingChars="100"/>
        <w:outlineLvl w:val="1"/>
        <w:rPr>
          <w:rFonts w:hAnsi="宋体" w:cs="宋体"/>
          <w:b/>
        </w:rPr>
      </w:pPr>
      <w:r>
        <w:rPr>
          <w:rFonts w:hint="eastAsia" w:hAnsi="宋体" w:cs="宋体"/>
          <w:b/>
        </w:rPr>
        <w:t>二、招标文件</w:t>
      </w:r>
    </w:p>
    <w:p>
      <w:pPr>
        <w:snapToGrid w:val="0"/>
        <w:spacing w:line="520" w:lineRule="exact"/>
        <w:ind w:firstLine="482" w:firstLineChars="200"/>
        <w:jc w:val="left"/>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rPr>
      </w:pPr>
      <w:r>
        <w:rPr>
          <w:rFonts w:ascii="宋体" w:hAnsi="宋体"/>
          <w:b/>
          <w:sz w:val="24"/>
        </w:rPr>
        <w:t>（二）投标人的风险</w:t>
      </w:r>
    </w:p>
    <w:p>
      <w:pPr>
        <w:pStyle w:val="20"/>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pStyle w:val="7"/>
        <w:numPr>
          <w:ilvl w:val="0"/>
          <w:numId w:val="0"/>
        </w:numPr>
        <w:tabs>
          <w:tab w:val="left" w:pos="454"/>
          <w:tab w:val="left" w:pos="720"/>
          <w:tab w:val="left" w:pos="900"/>
          <w:tab w:val="clear" w:pos="360"/>
        </w:tabs>
        <w:snapToGrid w:val="0"/>
        <w:spacing w:line="520" w:lineRule="exact"/>
        <w:ind w:left="420" w:leftChars="200"/>
        <w:rPr>
          <w:rFonts w:ascii="宋体" w:hAnsi="宋体"/>
          <w:b/>
        </w:rPr>
      </w:pPr>
      <w:r>
        <w:rPr>
          <w:rFonts w:ascii="宋体" w:hAnsi="宋体"/>
          <w:b/>
          <w:sz w:val="24"/>
        </w:rPr>
        <w:t>（三）招标文件的澄清与修改</w:t>
      </w:r>
      <w:r>
        <w:rPr>
          <w:rFonts w:ascii="宋体" w:hAnsi="宋体"/>
          <w:b/>
        </w:rPr>
        <w:t xml:space="preserve"> </w:t>
      </w:r>
    </w:p>
    <w:p>
      <w:pPr>
        <w:pStyle w:val="13"/>
        <w:snapToGrid w:val="0"/>
        <w:spacing w:beforeLines="0" w:afterLines="0" w:line="520" w:lineRule="exact"/>
        <w:ind w:firstLine="480" w:firstLineChars="200"/>
        <w:rPr>
          <w:rFonts w:hAnsi="宋体"/>
        </w:rPr>
      </w:pPr>
      <w:r>
        <w:rPr>
          <w:rFonts w:hint="eastAsia" w:hAnsi="宋体"/>
        </w:rPr>
        <w:t>1.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http://www.zjzfcg.gov.cn)和平湖市公共资源交易中心网（</w:t>
      </w:r>
      <w:r>
        <w:rPr>
          <w:rFonts w:hAnsi="宋体"/>
        </w:rPr>
        <w:t>http://ph.jxzbtb.cn/</w:t>
      </w:r>
      <w:r>
        <w:rPr>
          <w:rFonts w:hint="eastAsia" w:hAnsi="宋体"/>
        </w:rPr>
        <w:t xml:space="preserve">）上发布更正公告，请投标人在投标截止前及时关注。招标文件的澄清、答复、修改或补充，一经在上述媒体发布，即视所有投标人都已经收到相关文件。                                                                                                                   </w:t>
      </w:r>
    </w:p>
    <w:p>
      <w:pPr>
        <w:pStyle w:val="13"/>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3"/>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3"/>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3"/>
        <w:snapToGrid w:val="0"/>
        <w:spacing w:beforeLines="0" w:afterLines="0" w:line="520" w:lineRule="exact"/>
        <w:ind w:firstLine="480" w:firstLineChars="200"/>
        <w:rPr>
          <w:rFonts w:hAnsi="宋体"/>
          <w:b/>
        </w:rPr>
      </w:pPr>
      <w:r>
        <w:rPr>
          <w:rFonts w:hint="eastAsia" w:hAnsi="宋体"/>
        </w:rPr>
        <w:t xml:space="preserve"> </w:t>
      </w:r>
      <w:r>
        <w:rPr>
          <w:rFonts w:hAnsi="宋体"/>
          <w:b/>
        </w:rPr>
        <w:t>三、投标文件的编制</w:t>
      </w:r>
    </w:p>
    <w:p>
      <w:pPr>
        <w:pStyle w:val="13"/>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520" w:lineRule="exact"/>
        <w:ind w:firstLine="480" w:firstLineChars="200"/>
        <w:jc w:val="left"/>
        <w:rPr>
          <w:rFonts w:ascii="宋体" w:hAnsi="宋体"/>
          <w:sz w:val="24"/>
        </w:rPr>
      </w:pPr>
      <w:r>
        <w:rPr>
          <w:rFonts w:hint="eastAsia" w:ascii="宋体" w:hAnsi="宋体"/>
          <w:sz w:val="24"/>
        </w:rPr>
        <w:t>投标文件由资格文件、商务技术文件、报价文件组成。</w:t>
      </w:r>
    </w:p>
    <w:p>
      <w:pPr>
        <w:snapToGrid w:val="0"/>
        <w:spacing w:line="520" w:lineRule="exact"/>
        <w:ind w:firstLine="480" w:firstLineChars="200"/>
        <w:jc w:val="left"/>
        <w:rPr>
          <w:rFonts w:ascii="宋体" w:hAnsi="宋体"/>
          <w:sz w:val="24"/>
        </w:rPr>
      </w:pPr>
      <w:r>
        <w:rPr>
          <w:rFonts w:hint="eastAsia" w:ascii="宋体" w:hAnsi="宋体"/>
          <w:sz w:val="24"/>
        </w:rPr>
        <w:t>1.资格文件：</w:t>
      </w:r>
    </w:p>
    <w:p>
      <w:pPr>
        <w:snapToGrid w:val="0"/>
        <w:spacing w:line="520" w:lineRule="exact"/>
        <w:ind w:firstLine="480" w:firstLineChars="200"/>
        <w:jc w:val="left"/>
        <w:rPr>
          <w:rFonts w:ascii="宋体" w:hAnsi="宋体"/>
          <w:sz w:val="24"/>
        </w:rPr>
      </w:pPr>
      <w:r>
        <w:rPr>
          <w:rFonts w:hint="eastAsia" w:ascii="宋体" w:hAnsi="宋体"/>
          <w:sz w:val="24"/>
        </w:rPr>
        <w:t>（1）投标声明书（格式见附件）；</w:t>
      </w:r>
    </w:p>
    <w:p>
      <w:pPr>
        <w:snapToGrid w:val="0"/>
        <w:spacing w:line="520" w:lineRule="exact"/>
        <w:ind w:firstLine="480" w:firstLineChars="200"/>
        <w:jc w:val="left"/>
        <w:rPr>
          <w:rFonts w:ascii="宋体" w:hAnsi="宋体"/>
          <w:sz w:val="24"/>
        </w:rPr>
      </w:pPr>
      <w:r>
        <w:rPr>
          <w:rFonts w:hint="eastAsia" w:ascii="宋体" w:hAnsi="宋体"/>
          <w:sz w:val="24"/>
        </w:rPr>
        <w:t>（2）法定代表人授权委托书、法定代表人及被授权人的身份证（复印件，格式见附件）；</w:t>
      </w:r>
    </w:p>
    <w:p>
      <w:pPr>
        <w:snapToGrid w:val="0"/>
        <w:spacing w:line="520" w:lineRule="exact"/>
        <w:ind w:firstLine="480" w:firstLineChars="200"/>
        <w:jc w:val="left"/>
        <w:rPr>
          <w:rFonts w:ascii="宋体" w:hAnsi="宋体"/>
          <w:sz w:val="24"/>
        </w:rPr>
      </w:pPr>
      <w:r>
        <w:rPr>
          <w:rFonts w:hint="eastAsia" w:ascii="宋体" w:hAnsi="宋体"/>
          <w:sz w:val="24"/>
        </w:rPr>
        <w:t>（3）企业（法人）营业执照复印件；</w:t>
      </w:r>
    </w:p>
    <w:p>
      <w:pPr>
        <w:snapToGrid w:val="0"/>
        <w:spacing w:line="520" w:lineRule="exact"/>
        <w:ind w:firstLine="480" w:firstLineChars="200"/>
        <w:jc w:val="left"/>
        <w:rPr>
          <w:rFonts w:ascii="宋体" w:hAnsi="宋体"/>
          <w:sz w:val="24"/>
        </w:rPr>
      </w:pPr>
      <w:r>
        <w:rPr>
          <w:rFonts w:hint="eastAsia" w:ascii="宋体" w:hAnsi="宋体"/>
          <w:sz w:val="24"/>
        </w:rPr>
        <w:t>（4）符合参加政府采购活动应当具备的一般条件的承诺函（格式见附件）；</w:t>
      </w:r>
    </w:p>
    <w:p>
      <w:pPr>
        <w:snapToGrid w:val="0"/>
        <w:spacing w:line="520" w:lineRule="exact"/>
        <w:ind w:firstLine="480" w:firstLineChars="200"/>
        <w:jc w:val="left"/>
        <w:rPr>
          <w:rFonts w:ascii="宋体" w:hAnsi="宋体"/>
          <w:sz w:val="24"/>
        </w:rPr>
      </w:pPr>
      <w:r>
        <w:rPr>
          <w:rFonts w:hint="eastAsia" w:ascii="宋体" w:hAnsi="宋体"/>
          <w:sz w:val="24"/>
        </w:rPr>
        <w:t>（5）中小企业声明函等承诺函（格式见附件）</w:t>
      </w:r>
    </w:p>
    <w:p>
      <w:pPr>
        <w:snapToGrid w:val="0"/>
        <w:spacing w:line="520" w:lineRule="exact"/>
        <w:ind w:firstLine="480" w:firstLineChars="200"/>
        <w:jc w:val="left"/>
        <w:rPr>
          <w:rFonts w:ascii="宋体" w:hAnsi="宋体"/>
          <w:sz w:val="24"/>
        </w:rPr>
      </w:pPr>
      <w:r>
        <w:rPr>
          <w:rFonts w:hint="eastAsia" w:ascii="宋体" w:hAnsi="宋体"/>
          <w:sz w:val="24"/>
        </w:rPr>
        <w:t>（6）落实政府采购政策需满足的资格要求。</w:t>
      </w:r>
    </w:p>
    <w:p>
      <w:pPr>
        <w:snapToGrid w:val="0"/>
        <w:spacing w:line="520" w:lineRule="exact"/>
        <w:ind w:firstLine="480" w:firstLineChars="200"/>
        <w:jc w:val="left"/>
        <w:rPr>
          <w:rFonts w:ascii="宋体" w:hAnsi="宋体"/>
          <w:sz w:val="24"/>
        </w:rPr>
      </w:pPr>
      <w:r>
        <w:rPr>
          <w:rFonts w:hint="eastAsia" w:ascii="宋体" w:hAnsi="宋体"/>
          <w:sz w:val="24"/>
        </w:rPr>
        <w:t xml:space="preserve">2.商务技术文件: </w:t>
      </w:r>
    </w:p>
    <w:p>
      <w:pPr>
        <w:snapToGrid w:val="0"/>
        <w:spacing w:line="520" w:lineRule="exact"/>
        <w:ind w:firstLine="480" w:firstLineChars="200"/>
        <w:jc w:val="left"/>
        <w:rPr>
          <w:rFonts w:ascii="宋体" w:hAnsi="宋体"/>
          <w:sz w:val="24"/>
        </w:rPr>
      </w:pPr>
      <w:r>
        <w:rPr>
          <w:rFonts w:hint="eastAsia" w:ascii="宋体" w:hAnsi="宋体"/>
          <w:sz w:val="24"/>
        </w:rPr>
        <w:t>（1）投标人基本情况介绍（格式见附件）；</w:t>
      </w:r>
    </w:p>
    <w:p>
      <w:pPr>
        <w:snapToGrid w:val="0"/>
        <w:spacing w:line="520" w:lineRule="exact"/>
        <w:ind w:firstLine="480" w:firstLineChars="200"/>
        <w:jc w:val="left"/>
        <w:rPr>
          <w:rFonts w:ascii="宋体" w:hAnsi="宋体"/>
          <w:sz w:val="24"/>
        </w:rPr>
      </w:pPr>
      <w:r>
        <w:rPr>
          <w:rFonts w:hint="eastAsia" w:ascii="宋体" w:hAnsi="宋体"/>
          <w:sz w:val="24"/>
        </w:rPr>
        <w:t>（2）诚信承诺书（格式见附件）</w:t>
      </w:r>
    </w:p>
    <w:p>
      <w:pPr>
        <w:snapToGrid w:val="0"/>
        <w:spacing w:line="520" w:lineRule="exact"/>
        <w:ind w:firstLine="480" w:firstLineChars="200"/>
        <w:jc w:val="left"/>
        <w:rPr>
          <w:rFonts w:ascii="宋体" w:hAnsi="宋体"/>
          <w:sz w:val="24"/>
        </w:rPr>
      </w:pPr>
      <w:r>
        <w:rPr>
          <w:rFonts w:hint="eastAsia" w:ascii="宋体" w:hAnsi="宋体"/>
          <w:sz w:val="24"/>
        </w:rPr>
        <w:t>（3）所有荣誉证书、资质文件、体系认证等（复印件）；</w:t>
      </w:r>
    </w:p>
    <w:p>
      <w:pPr>
        <w:snapToGrid w:val="0"/>
        <w:spacing w:line="520" w:lineRule="exact"/>
        <w:ind w:firstLine="480" w:firstLineChars="200"/>
        <w:jc w:val="left"/>
        <w:rPr>
          <w:rFonts w:ascii="宋体" w:hAnsi="宋体"/>
          <w:sz w:val="24"/>
        </w:rPr>
      </w:pPr>
      <w:r>
        <w:rPr>
          <w:rFonts w:hint="eastAsia" w:ascii="宋体" w:hAnsi="宋体"/>
          <w:sz w:val="24"/>
        </w:rPr>
        <w:t>（4）同类项目业绩（投标人2020年1月1日以来同类项目实施情况一览表，以签订时间为准，格式见附件）；</w:t>
      </w:r>
    </w:p>
    <w:p>
      <w:pPr>
        <w:snapToGrid w:val="0"/>
        <w:spacing w:line="520" w:lineRule="exact"/>
        <w:ind w:firstLine="480" w:firstLineChars="200"/>
        <w:jc w:val="left"/>
        <w:rPr>
          <w:rFonts w:ascii="宋体" w:hAnsi="宋体"/>
          <w:sz w:val="24"/>
        </w:rPr>
      </w:pPr>
      <w:r>
        <w:rPr>
          <w:rFonts w:hint="eastAsia" w:ascii="宋体" w:hAnsi="宋体"/>
          <w:sz w:val="24"/>
        </w:rPr>
        <w:t>（5）商务响应表（格式见附件）；</w:t>
      </w:r>
    </w:p>
    <w:p>
      <w:pPr>
        <w:snapToGrid w:val="0"/>
        <w:spacing w:line="520" w:lineRule="exact"/>
        <w:ind w:firstLine="480" w:firstLineChars="200"/>
        <w:jc w:val="left"/>
        <w:rPr>
          <w:rFonts w:ascii="宋体" w:hAnsi="宋体"/>
          <w:sz w:val="24"/>
        </w:rPr>
      </w:pPr>
      <w:r>
        <w:rPr>
          <w:rFonts w:hint="eastAsia" w:ascii="宋体" w:hAnsi="宋体"/>
          <w:sz w:val="24"/>
        </w:rPr>
        <w:t>（6）技术响应表（格式见附件）；</w:t>
      </w:r>
    </w:p>
    <w:p>
      <w:pPr>
        <w:snapToGrid w:val="0"/>
        <w:spacing w:line="520" w:lineRule="exact"/>
        <w:ind w:firstLine="480" w:firstLineChars="200"/>
        <w:jc w:val="left"/>
        <w:rPr>
          <w:rFonts w:ascii="宋体" w:hAnsi="宋体"/>
          <w:sz w:val="24"/>
        </w:rPr>
      </w:pPr>
      <w:r>
        <w:rPr>
          <w:rFonts w:hint="eastAsia" w:ascii="宋体" w:hAnsi="宋体"/>
          <w:sz w:val="24"/>
        </w:rPr>
        <w:t>（7）现状与需求分析；</w:t>
      </w:r>
    </w:p>
    <w:p>
      <w:pPr>
        <w:snapToGrid w:val="0"/>
        <w:spacing w:line="520" w:lineRule="exact"/>
        <w:ind w:firstLine="480" w:firstLineChars="200"/>
        <w:jc w:val="left"/>
      </w:pPr>
      <w:r>
        <w:rPr>
          <w:rFonts w:hint="eastAsia" w:ascii="宋体" w:hAnsi="宋体"/>
          <w:sz w:val="24"/>
        </w:rPr>
        <w:t>（8）项目的理解</w:t>
      </w:r>
      <w:r>
        <w:rPr>
          <w:rFonts w:hint="eastAsia"/>
        </w:rPr>
        <w:t xml:space="preserve"> ；</w:t>
      </w:r>
    </w:p>
    <w:p>
      <w:pPr>
        <w:snapToGrid w:val="0"/>
        <w:spacing w:line="520" w:lineRule="exact"/>
        <w:ind w:firstLine="480" w:firstLineChars="200"/>
        <w:jc w:val="left"/>
        <w:rPr>
          <w:rFonts w:ascii="宋体" w:hAnsi="宋体"/>
          <w:sz w:val="24"/>
        </w:rPr>
      </w:pPr>
      <w:r>
        <w:rPr>
          <w:rFonts w:hint="eastAsia" w:ascii="宋体" w:hAnsi="宋体"/>
          <w:sz w:val="24"/>
        </w:rPr>
        <w:t>（9）技术方案；</w:t>
      </w:r>
    </w:p>
    <w:p>
      <w:pPr>
        <w:snapToGrid w:val="0"/>
        <w:spacing w:line="520" w:lineRule="exact"/>
        <w:ind w:firstLine="480" w:firstLineChars="200"/>
        <w:jc w:val="left"/>
        <w:rPr>
          <w:rFonts w:ascii="宋体" w:hAnsi="宋体"/>
          <w:sz w:val="24"/>
        </w:rPr>
      </w:pPr>
      <w:r>
        <w:rPr>
          <w:rFonts w:hint="eastAsia" w:ascii="宋体" w:hAnsi="宋体"/>
          <w:sz w:val="24"/>
        </w:rPr>
        <w:t>（10）实施方案；</w:t>
      </w:r>
    </w:p>
    <w:p>
      <w:pPr>
        <w:snapToGrid w:val="0"/>
        <w:spacing w:line="520" w:lineRule="exact"/>
        <w:ind w:firstLine="480" w:firstLineChars="200"/>
        <w:jc w:val="left"/>
        <w:rPr>
          <w:rFonts w:ascii="宋体" w:hAnsi="宋体"/>
          <w:sz w:val="24"/>
        </w:rPr>
      </w:pPr>
      <w:r>
        <w:rPr>
          <w:rFonts w:hint="eastAsia" w:ascii="宋体" w:hAnsi="宋体"/>
          <w:sz w:val="24"/>
        </w:rPr>
        <w:t>（11）项目实施人员一览表（格式见附件）；</w:t>
      </w:r>
    </w:p>
    <w:p>
      <w:pPr>
        <w:snapToGrid w:val="0"/>
        <w:spacing w:line="520" w:lineRule="exact"/>
        <w:ind w:firstLine="480" w:firstLineChars="200"/>
        <w:jc w:val="left"/>
        <w:rPr>
          <w:rFonts w:ascii="宋体" w:hAnsi="宋体"/>
          <w:sz w:val="24"/>
        </w:rPr>
      </w:pPr>
      <w:r>
        <w:rPr>
          <w:rFonts w:hint="eastAsia" w:ascii="宋体" w:hAnsi="宋体"/>
          <w:sz w:val="24"/>
        </w:rPr>
        <w:t>（12）设备配置清单（格式见附件）；</w:t>
      </w:r>
    </w:p>
    <w:p>
      <w:pPr>
        <w:snapToGrid w:val="0"/>
        <w:spacing w:line="520" w:lineRule="exact"/>
        <w:ind w:firstLine="480" w:firstLineChars="200"/>
        <w:jc w:val="left"/>
        <w:rPr>
          <w:rFonts w:ascii="宋体" w:hAnsi="宋体"/>
          <w:sz w:val="24"/>
        </w:rPr>
      </w:pPr>
      <w:r>
        <w:rPr>
          <w:rFonts w:hint="eastAsia" w:ascii="宋体" w:hAnsi="宋体"/>
          <w:sz w:val="24"/>
        </w:rPr>
        <w:t>（13）项目进度计划；</w:t>
      </w:r>
    </w:p>
    <w:p>
      <w:pPr>
        <w:snapToGrid w:val="0"/>
        <w:spacing w:line="520" w:lineRule="exact"/>
        <w:ind w:firstLine="480" w:firstLineChars="200"/>
        <w:jc w:val="left"/>
        <w:rPr>
          <w:rFonts w:ascii="宋体" w:hAnsi="宋体"/>
          <w:sz w:val="24"/>
        </w:rPr>
      </w:pPr>
      <w:r>
        <w:rPr>
          <w:rFonts w:hint="eastAsia" w:ascii="宋体" w:hAnsi="宋体"/>
          <w:sz w:val="24"/>
        </w:rPr>
        <w:t>（14）售后服务承诺；</w:t>
      </w:r>
    </w:p>
    <w:p>
      <w:pPr>
        <w:snapToGrid w:val="0"/>
        <w:spacing w:line="520" w:lineRule="exact"/>
        <w:ind w:firstLine="480" w:firstLineChars="200"/>
        <w:jc w:val="left"/>
        <w:rPr>
          <w:rFonts w:ascii="宋体" w:hAnsi="宋体"/>
          <w:sz w:val="24"/>
        </w:rPr>
      </w:pPr>
      <w:r>
        <w:rPr>
          <w:rFonts w:hint="eastAsia" w:ascii="宋体" w:hAnsi="宋体"/>
          <w:sz w:val="24"/>
        </w:rPr>
        <w:t>（15）对接方案；</w:t>
      </w:r>
    </w:p>
    <w:p>
      <w:pPr>
        <w:snapToGrid w:val="0"/>
        <w:spacing w:line="520" w:lineRule="exact"/>
        <w:ind w:firstLine="480" w:firstLineChars="200"/>
        <w:jc w:val="left"/>
        <w:rPr>
          <w:rFonts w:ascii="宋体" w:hAnsi="宋体"/>
          <w:sz w:val="24"/>
        </w:rPr>
      </w:pPr>
      <w:r>
        <w:rPr>
          <w:rFonts w:hint="eastAsia" w:ascii="宋体" w:hAnsi="宋体"/>
          <w:sz w:val="24"/>
        </w:rPr>
        <w:t>（16）其他优惠；</w:t>
      </w:r>
    </w:p>
    <w:p>
      <w:pPr>
        <w:snapToGrid w:val="0"/>
        <w:spacing w:line="520" w:lineRule="exact"/>
        <w:ind w:firstLine="480" w:firstLineChars="200"/>
        <w:jc w:val="left"/>
        <w:rPr>
          <w:rFonts w:hint="eastAsia" w:ascii="宋体" w:hAnsi="宋体" w:eastAsia="宋体"/>
          <w:sz w:val="24"/>
          <w:lang w:eastAsia="zh-CN"/>
        </w:rPr>
      </w:pPr>
      <w:r>
        <w:rPr>
          <w:rFonts w:hint="eastAsia" w:ascii="宋体" w:hAnsi="宋体"/>
          <w:sz w:val="24"/>
        </w:rPr>
        <w:t>（17）</w:t>
      </w:r>
      <w:r>
        <w:rPr>
          <w:rFonts w:hint="eastAsia" w:ascii="宋体" w:hAnsi="宋体"/>
          <w:sz w:val="24"/>
          <w:lang w:eastAsia="zh-CN"/>
        </w:rPr>
        <w:t>各项承诺；</w:t>
      </w:r>
    </w:p>
    <w:p>
      <w:pPr>
        <w:snapToGrid w:val="0"/>
        <w:spacing w:line="520" w:lineRule="exact"/>
        <w:ind w:firstLine="480" w:firstLineChars="200"/>
        <w:jc w:val="left"/>
        <w:rPr>
          <w:rFonts w:ascii="宋体" w:hAnsi="宋体"/>
          <w:sz w:val="24"/>
        </w:rPr>
      </w:pPr>
      <w:r>
        <w:rPr>
          <w:rFonts w:hint="eastAsia" w:ascii="宋体" w:hAnsi="宋体"/>
          <w:sz w:val="24"/>
          <w:lang w:eastAsia="zh-CN"/>
        </w:rPr>
        <w:t>（</w:t>
      </w:r>
      <w:r>
        <w:rPr>
          <w:rFonts w:hint="eastAsia" w:ascii="宋体" w:hAnsi="宋体"/>
          <w:sz w:val="24"/>
          <w:lang w:val="en-US" w:eastAsia="zh-CN"/>
        </w:rPr>
        <w:t>18</w:t>
      </w:r>
      <w:r>
        <w:rPr>
          <w:rFonts w:hint="eastAsia" w:ascii="宋体" w:hAnsi="宋体"/>
          <w:sz w:val="24"/>
          <w:lang w:eastAsia="zh-CN"/>
        </w:rPr>
        <w:t>）</w:t>
      </w:r>
      <w:r>
        <w:rPr>
          <w:rFonts w:hint="eastAsia" w:ascii="宋体" w:hAnsi="宋体"/>
          <w:sz w:val="24"/>
        </w:rPr>
        <w:t>投标人认为需要的其他商务技术文件或说明。</w:t>
      </w:r>
    </w:p>
    <w:p>
      <w:pPr>
        <w:snapToGrid w:val="0"/>
        <w:spacing w:line="520" w:lineRule="exact"/>
        <w:ind w:firstLine="480" w:firstLineChars="200"/>
        <w:jc w:val="left"/>
        <w:rPr>
          <w:rFonts w:ascii="宋体" w:hAnsi="宋体"/>
          <w:sz w:val="24"/>
        </w:rPr>
      </w:pPr>
      <w:r>
        <w:rPr>
          <w:rFonts w:hint="eastAsia" w:ascii="宋体" w:hAnsi="宋体"/>
          <w:sz w:val="24"/>
        </w:rPr>
        <w:t>3.投标报价文件（包括以下内容）：</w:t>
      </w:r>
    </w:p>
    <w:p>
      <w:pPr>
        <w:snapToGrid w:val="0"/>
        <w:spacing w:line="520" w:lineRule="exact"/>
        <w:ind w:firstLine="480" w:firstLineChars="200"/>
        <w:jc w:val="left"/>
        <w:rPr>
          <w:rFonts w:ascii="宋体" w:hAnsi="宋体"/>
          <w:sz w:val="24"/>
        </w:rPr>
      </w:pPr>
      <w:r>
        <w:rPr>
          <w:rFonts w:hint="eastAsia" w:ascii="宋体" w:hAnsi="宋体"/>
          <w:sz w:val="24"/>
        </w:rPr>
        <w:t xml:space="preserve">（1）投标函（格式见附件）； </w:t>
      </w:r>
    </w:p>
    <w:p>
      <w:pPr>
        <w:snapToGrid w:val="0"/>
        <w:spacing w:line="520" w:lineRule="exact"/>
        <w:ind w:firstLine="480" w:firstLineChars="200"/>
        <w:jc w:val="left"/>
        <w:rPr>
          <w:rFonts w:ascii="宋体" w:hAnsi="宋体"/>
          <w:sz w:val="24"/>
        </w:rPr>
      </w:pPr>
      <w:r>
        <w:rPr>
          <w:rFonts w:hint="eastAsia" w:ascii="宋体" w:hAnsi="宋体"/>
          <w:sz w:val="24"/>
        </w:rPr>
        <w:t>（2）开标一览表（格式见附件）；</w:t>
      </w:r>
    </w:p>
    <w:p>
      <w:pPr>
        <w:snapToGrid w:val="0"/>
        <w:spacing w:line="520" w:lineRule="exact"/>
        <w:ind w:firstLine="480" w:firstLineChars="200"/>
        <w:jc w:val="left"/>
        <w:rPr>
          <w:rFonts w:ascii="宋体" w:hAnsi="宋体"/>
          <w:sz w:val="24"/>
        </w:rPr>
      </w:pPr>
      <w:r>
        <w:rPr>
          <w:rFonts w:hint="eastAsia" w:ascii="宋体" w:hAnsi="宋体"/>
          <w:sz w:val="24"/>
        </w:rPr>
        <w:t>（3）投标报价明细表（格式见附件）；</w:t>
      </w:r>
    </w:p>
    <w:p>
      <w:pPr>
        <w:snapToGrid w:val="0"/>
        <w:spacing w:line="520" w:lineRule="exact"/>
        <w:ind w:firstLine="480" w:firstLineChars="200"/>
        <w:jc w:val="left"/>
      </w:pPr>
      <w:r>
        <w:rPr>
          <w:rFonts w:hint="eastAsia" w:ascii="宋体" w:hAnsi="宋体"/>
          <w:sz w:val="24"/>
        </w:rPr>
        <w:t xml:space="preserve">（4）投标人针对报价需要说明的其他文件和说明。        </w:t>
      </w:r>
      <w:r>
        <w:rPr>
          <w:rFonts w:hint="eastAsia"/>
        </w:rPr>
        <w:t xml:space="preserve">                                                                                                                                                                                                                                                                                                                                                                                                                                                                                                                                                                                                                                                                                                                                                                                                                                                                                                                                                                                                                                                                                                                                                                                                                                                                                                                                                                                                                                                                                                                                                                                                                                                                                                                                                                                                                                                                                                                                                                                                                                                                                                                                                                                                                                                                                                                                                                                                                                                                                                                                                                                                                                                                                                                                                                                                                                                                                                                                                                                                                                                                                                                                                                                                                                                                                                                                                                                                                                                                                                                                                                                                                                                                                                                                                                                                                                                                                                                                                                 </w:t>
      </w:r>
    </w:p>
    <w:p>
      <w:pPr>
        <w:snapToGrid w:val="0"/>
        <w:spacing w:line="520" w:lineRule="exact"/>
        <w:ind w:firstLine="482" w:firstLineChars="200"/>
        <w:jc w:val="left"/>
        <w:outlineLvl w:val="0"/>
        <w:rPr>
          <w:rFonts w:ascii="宋体" w:hAnsi="宋体"/>
          <w:b/>
          <w:sz w:val="24"/>
        </w:rPr>
      </w:pPr>
      <w:r>
        <w:rPr>
          <w:rFonts w:hint="eastAsia" w:ascii="宋体" w:hAnsi="宋体"/>
          <w:b/>
          <w:sz w:val="24"/>
        </w:rPr>
        <w:t>投标声明书、法定代表人授权委托书、投标函、开标一览表必须</w:t>
      </w:r>
      <w:r>
        <w:rPr>
          <w:rFonts w:ascii="宋体" w:hAnsi="宋体"/>
          <w:b/>
          <w:sz w:val="24"/>
        </w:rPr>
        <w:t>由</w:t>
      </w:r>
      <w:r>
        <w:rPr>
          <w:rFonts w:hint="eastAsia" w:ascii="宋体" w:hAnsi="宋体"/>
          <w:b/>
          <w:sz w:val="24"/>
        </w:rPr>
        <w:t>法定代表人或委托代理人签名（或签章）并加盖单位公章。</w:t>
      </w:r>
    </w:p>
    <w:p>
      <w:pPr>
        <w:snapToGrid w:val="0"/>
        <w:spacing w:line="520" w:lineRule="exact"/>
        <w:ind w:firstLine="482" w:firstLineChars="200"/>
        <w:jc w:val="left"/>
        <w:outlineLvl w:val="0"/>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rPr>
      </w:pPr>
      <w:r>
        <w:rPr>
          <w:rFonts w:ascii="宋体" w:hAnsi="宋体"/>
          <w:b/>
          <w:sz w:val="24"/>
        </w:rPr>
        <w:t>（三）投标报价</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2.投标报价是履行合同的最终价格，应包括：人员费用、按规定缴纳的各类保险、交通通信费、加班费、福利费、管理费用、税费、服装费、办公用品等一切税金和费用。</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rPr>
      </w:pPr>
      <w:r>
        <w:rPr>
          <w:rFonts w:ascii="宋体" w:hAnsi="宋体"/>
          <w:b/>
          <w:sz w:val="24"/>
        </w:rPr>
        <w:t>（四）投标文件的有效期</w:t>
      </w:r>
    </w:p>
    <w:p>
      <w:pPr>
        <w:pStyle w:val="7"/>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rPr>
      </w:pPr>
      <w:r>
        <w:rPr>
          <w:rFonts w:hint="eastAsia" w:ascii="宋体" w:hAnsi="宋体"/>
          <w:kern w:val="0"/>
          <w:sz w:val="24"/>
        </w:rPr>
        <w:t>1.投标文件从投标文件递交截止之日起，有效期为 90天，有效期不足的投标文件无效。</w:t>
      </w:r>
    </w:p>
    <w:p>
      <w:pPr>
        <w:pStyle w:val="7"/>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rPr>
      </w:pPr>
      <w:r>
        <w:rPr>
          <w:rFonts w:hint="eastAsia" w:ascii="宋体" w:hAnsi="宋体"/>
          <w:kern w:val="0"/>
          <w:sz w:val="24"/>
        </w:rPr>
        <w:t>2.在特殊情况下，招标人可与投标人协商延长投标书的有效期，这种要求和答复均以书面形式进行。</w:t>
      </w:r>
    </w:p>
    <w:p>
      <w:pPr>
        <w:pStyle w:val="7"/>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rPr>
      </w:pPr>
      <w:r>
        <w:rPr>
          <w:rFonts w:hint="eastAsia" w:ascii="宋体" w:hAnsi="宋体"/>
          <w:kern w:val="0"/>
          <w:sz w:val="24"/>
        </w:rPr>
        <w:t xml:space="preserve">3.投标人可拒绝接受延期要求。同意延长有效期的投标人不能修改投标文件。 </w:t>
      </w:r>
    </w:p>
    <w:p>
      <w:pPr>
        <w:pStyle w:val="7"/>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rPr>
      </w:pPr>
      <w:r>
        <w:rPr>
          <w:rFonts w:hint="eastAsia" w:ascii="宋体" w:hAnsi="宋体"/>
          <w:kern w:val="0"/>
          <w:sz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rPr>
      </w:pPr>
      <w:r>
        <w:rPr>
          <w:rFonts w:hint="eastAsia" w:ascii="宋体" w:hAnsi="宋体"/>
          <w:b/>
          <w:sz w:val="24"/>
        </w:rPr>
        <w:t>（五）</w:t>
      </w:r>
      <w:bookmarkStart w:id="35" w:name="_Toc385854151"/>
      <w:bookmarkStart w:id="36" w:name="_Toc406402951"/>
      <w:bookmarkStart w:id="37" w:name="_Toc406402995"/>
      <w:bookmarkStart w:id="38" w:name="_Toc402963089"/>
      <w:bookmarkStart w:id="39" w:name="_Toc385854105"/>
      <w:bookmarkStart w:id="40" w:name="_Toc402963122"/>
      <w:r>
        <w:rPr>
          <w:rFonts w:hint="eastAsia" w:ascii="宋体" w:hAnsi="宋体"/>
          <w:b/>
          <w:sz w:val="24"/>
        </w:rPr>
        <w:t>投标文件的</w:t>
      </w:r>
      <w:bookmarkEnd w:id="35"/>
      <w:bookmarkEnd w:id="36"/>
      <w:bookmarkEnd w:id="37"/>
      <w:bookmarkEnd w:id="38"/>
      <w:bookmarkEnd w:id="39"/>
      <w:bookmarkEnd w:id="40"/>
      <w:r>
        <w:rPr>
          <w:rFonts w:hint="eastAsia" w:ascii="宋体" w:hAnsi="宋体"/>
          <w:b/>
          <w:sz w:val="24"/>
        </w:rPr>
        <w:t>递交</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31"/>
          <w:rFonts w:hint="eastAsia" w:ascii="宋体" w:hAnsi="宋体"/>
          <w:color w:val="auto"/>
          <w:kern w:val="0"/>
          <w:sz w:val="24"/>
        </w:rPr>
        <w:t>https://help.zcygov.cn/web/site_2/2018/12-28/2573.html）及本招标文件规定的格式和顺序编制电子投标文件并进行关联定位。</w:t>
      </w:r>
      <w:r>
        <w:rPr>
          <w:rStyle w:val="31"/>
          <w:rFonts w:hint="eastAsia" w:ascii="宋体" w:hAnsi="宋体"/>
          <w:color w:val="auto"/>
          <w:kern w:val="0"/>
          <w:sz w:val="24"/>
        </w:rPr>
        <w:fldChar w:fldCharType="end"/>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标人应于2023</w:t>
      </w:r>
      <w:r>
        <w:rPr>
          <w:rFonts w:ascii="新宋体" w:hAnsi="新宋体" w:eastAsia="新宋体" w:cs="Courier New"/>
          <w:sz w:val="24"/>
          <w:szCs w:val="21"/>
        </w:rPr>
        <w:t>年</w:t>
      </w:r>
      <w:r>
        <w:rPr>
          <w:rFonts w:hint="eastAsia" w:ascii="新宋体" w:hAnsi="新宋体" w:eastAsia="新宋体" w:cs="Courier New"/>
          <w:sz w:val="24"/>
          <w:szCs w:val="21"/>
          <w:lang w:val="en-US" w:eastAsia="zh-CN"/>
        </w:rPr>
        <w:t>7</w:t>
      </w:r>
      <w:r>
        <w:rPr>
          <w:rFonts w:hint="eastAsia" w:ascii="新宋体" w:hAnsi="新宋体" w:eastAsia="新宋体" w:cs="Courier New"/>
          <w:sz w:val="24"/>
          <w:szCs w:val="21"/>
        </w:rPr>
        <w:t>月</w:t>
      </w:r>
      <w:r>
        <w:rPr>
          <w:rFonts w:hint="eastAsia" w:ascii="新宋体" w:hAnsi="新宋体" w:eastAsia="新宋体" w:cs="Courier New"/>
          <w:sz w:val="24"/>
          <w:szCs w:val="21"/>
          <w:lang w:val="en-US" w:eastAsia="zh-CN"/>
        </w:rPr>
        <w:t>18</w:t>
      </w:r>
      <w:r>
        <w:rPr>
          <w:rFonts w:ascii="新宋体" w:hAnsi="新宋体" w:eastAsia="新宋体" w:cs="Courier New"/>
          <w:sz w:val="24"/>
          <w:szCs w:val="21"/>
        </w:rPr>
        <w:t>日</w:t>
      </w:r>
      <w:r>
        <w:rPr>
          <w:rFonts w:hint="eastAsia" w:ascii="新宋体" w:hAnsi="新宋体" w:eastAsia="新宋体" w:cs="Courier New"/>
          <w:sz w:val="24"/>
          <w:szCs w:val="21"/>
        </w:rPr>
        <w:t>9：00前在“政采云”上自行加密上传电子投标文件，</w:t>
      </w:r>
      <w:r>
        <w:rPr>
          <w:rFonts w:ascii="新宋体" w:hAnsi="新宋体" w:eastAsia="新宋体" w:cs="Courier New"/>
          <w:sz w:val="24"/>
          <w:szCs w:val="21"/>
        </w:rPr>
        <w:t>逾期</w:t>
      </w:r>
      <w:r>
        <w:rPr>
          <w:rFonts w:hint="eastAsia" w:ascii="新宋体" w:hAnsi="新宋体" w:eastAsia="新宋体" w:cs="Courier New"/>
          <w:sz w:val="24"/>
          <w:szCs w:val="21"/>
        </w:rPr>
        <w:t>上传</w:t>
      </w:r>
      <w:r>
        <w:rPr>
          <w:rFonts w:ascii="新宋体" w:hAnsi="新宋体" w:eastAsia="新宋体" w:cs="Courier New"/>
          <w:sz w:val="24"/>
          <w:szCs w:val="21"/>
        </w:rPr>
        <w:t>或未按要求</w:t>
      </w:r>
      <w:r>
        <w:rPr>
          <w:rFonts w:hint="eastAsia" w:ascii="新宋体" w:hAnsi="新宋体" w:eastAsia="新宋体" w:cs="Courier New"/>
          <w:sz w:val="24"/>
          <w:szCs w:val="21"/>
        </w:rPr>
        <w:t>上传</w:t>
      </w:r>
      <w:r>
        <w:rPr>
          <w:rFonts w:ascii="新宋体" w:hAnsi="新宋体" w:eastAsia="新宋体" w:cs="Courier New"/>
          <w:sz w:val="24"/>
          <w:szCs w:val="21"/>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2.代理机构在规定的投标截止时间以后“政采云平台”将不接收投标文件。</w:t>
      </w:r>
    </w:p>
    <w:p>
      <w:pPr>
        <w:pStyle w:val="13"/>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rPr>
        <w:t>3.投标文件解密：</w:t>
      </w:r>
      <w:r>
        <w:rPr>
          <w:rFonts w:hint="eastAsia" w:ascii="新宋体" w:hAnsi="新宋体" w:eastAsia="新宋体" w:cs="Courier New"/>
          <w:szCs w:val="21"/>
        </w:rPr>
        <w:t>开标时间后半小时内（2023</w:t>
      </w:r>
      <w:r>
        <w:rPr>
          <w:rFonts w:ascii="新宋体" w:hAnsi="新宋体" w:eastAsia="新宋体" w:cs="Courier New"/>
          <w:szCs w:val="21"/>
        </w:rPr>
        <w:t>年</w:t>
      </w:r>
      <w:r>
        <w:rPr>
          <w:rFonts w:hint="eastAsia" w:ascii="新宋体" w:hAnsi="新宋体" w:eastAsia="新宋体" w:cs="Courier New"/>
          <w:szCs w:val="21"/>
          <w:lang w:val="en-US" w:eastAsia="zh-CN"/>
        </w:rPr>
        <w:t>7</w:t>
      </w:r>
      <w:r>
        <w:rPr>
          <w:rFonts w:ascii="新宋体" w:hAnsi="新宋体" w:eastAsia="新宋体" w:cs="Courier New"/>
          <w:szCs w:val="21"/>
        </w:rPr>
        <w:t>月</w:t>
      </w:r>
      <w:r>
        <w:rPr>
          <w:rFonts w:hint="eastAsia" w:ascii="新宋体" w:hAnsi="新宋体" w:eastAsia="新宋体" w:cs="Courier New"/>
          <w:szCs w:val="21"/>
          <w:lang w:val="en-US" w:eastAsia="zh-CN"/>
        </w:rPr>
        <w:t>18</w:t>
      </w:r>
      <w:r>
        <w:rPr>
          <w:rFonts w:ascii="新宋体" w:hAnsi="新宋体" w:eastAsia="新宋体" w:cs="Courier New"/>
          <w:szCs w:val="21"/>
        </w:rPr>
        <w:t>日</w:t>
      </w:r>
      <w:r>
        <w:rPr>
          <w:rFonts w:hint="eastAsia" w:ascii="新宋体" w:hAnsi="新宋体" w:eastAsia="新宋体" w:cs="Courier New"/>
          <w:szCs w:val="21"/>
        </w:rPr>
        <w:t>9：30</w:t>
      </w:r>
      <w:r>
        <w:rPr>
          <w:rFonts w:ascii="新宋体" w:hAnsi="新宋体" w:eastAsia="新宋体" w:cs="Courier New"/>
          <w:szCs w:val="21"/>
        </w:rPr>
        <w:t>前</w:t>
      </w:r>
      <w:r>
        <w:rPr>
          <w:rFonts w:hint="eastAsia" w:ascii="新宋体" w:hAnsi="新宋体" w:eastAsia="新宋体" w:cs="Courier New"/>
          <w:szCs w:val="21"/>
        </w:rPr>
        <w:t>）</w:t>
      </w:r>
      <w:r>
        <w:rPr>
          <w:rFonts w:ascii="新宋体" w:hAnsi="新宋体" w:eastAsia="新宋体" w:cs="Courier New"/>
          <w:szCs w:val="21"/>
        </w:rPr>
        <w:t>供应商可以登录“</w:t>
      </w:r>
      <w:r>
        <w:rPr>
          <w:rFonts w:hint="eastAsia" w:ascii="新宋体" w:hAnsi="新宋体" w:eastAsia="新宋体" w:cs="Courier New"/>
          <w:szCs w:val="21"/>
        </w:rPr>
        <w:t>政采云</w:t>
      </w:r>
      <w:r>
        <w:rPr>
          <w:rFonts w:ascii="新宋体" w:hAnsi="新宋体" w:eastAsia="新宋体" w:cs="Courier New"/>
          <w:szCs w:val="21"/>
        </w:rPr>
        <w:t>”</w:t>
      </w:r>
      <w:r>
        <w:rPr>
          <w:rFonts w:hint="eastAsia" w:ascii="新宋体" w:hAnsi="新宋体" w:eastAsia="新宋体" w:cs="Courier New"/>
          <w:szCs w:val="21"/>
        </w:rPr>
        <w:t>平台</w:t>
      </w:r>
      <w:r>
        <w:rPr>
          <w:rFonts w:ascii="新宋体" w:hAnsi="新宋体" w:eastAsia="新宋体" w:cs="Courier New"/>
          <w:szCs w:val="21"/>
        </w:rPr>
        <w:t>，用“</w:t>
      </w:r>
      <w:r>
        <w:rPr>
          <w:rFonts w:hint="eastAsia" w:ascii="新宋体" w:hAnsi="新宋体" w:eastAsia="新宋体" w:cs="Courier New"/>
          <w:szCs w:val="21"/>
        </w:rPr>
        <w:t>项目采购-开标评标</w:t>
      </w:r>
      <w:r>
        <w:rPr>
          <w:rFonts w:ascii="新宋体" w:hAnsi="新宋体" w:eastAsia="新宋体" w:cs="Courier New"/>
          <w:szCs w:val="21"/>
        </w:rPr>
        <w:t>”功能</w:t>
      </w:r>
      <w:r>
        <w:rPr>
          <w:rFonts w:hint="eastAsia" w:ascii="新宋体" w:hAnsi="新宋体" w:eastAsia="新宋体" w:cs="Courier New"/>
          <w:szCs w:val="21"/>
        </w:rPr>
        <w:t>进行解密投标文件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2" w:firstLineChars="200"/>
        <w:rPr>
          <w:rFonts w:ascii="宋体" w:hAnsi="宋体"/>
          <w:bCs/>
          <w:sz w:val="24"/>
        </w:rPr>
      </w:pPr>
      <w:r>
        <w:rPr>
          <w:rFonts w:hint="eastAsia" w:ascii="宋体" w:hAnsi="宋体"/>
          <w:b/>
          <w:sz w:val="24"/>
        </w:rPr>
        <w:t>1.电子投标文件解密失败的，且未在规定时间内提交有效备份投标文件的。</w:t>
      </w:r>
    </w:p>
    <w:p>
      <w:pPr>
        <w:snapToGrid w:val="0"/>
        <w:spacing w:line="520" w:lineRule="exact"/>
        <w:ind w:firstLine="482" w:firstLineChars="200"/>
        <w:rPr>
          <w:rFonts w:ascii="宋体" w:hAnsi="宋体"/>
          <w:b/>
          <w:sz w:val="24"/>
        </w:rPr>
      </w:pPr>
      <w:bookmarkStart w:id="41" w:name="_Toc366144037"/>
      <w:r>
        <w:rPr>
          <w:rFonts w:hint="eastAsia" w:ascii="宋体" w:hAnsi="宋体"/>
          <w:b/>
          <w:sz w:val="24"/>
        </w:rPr>
        <w:t>2.投标人未按照招标文件要求提供与资格条件相应的有效资格证明材料的，视为投标人不具备招标文件中规定的资格要求，投标文件将被视为无效。</w:t>
      </w:r>
    </w:p>
    <w:p>
      <w:pPr>
        <w:snapToGrid w:val="0"/>
        <w:spacing w:line="520" w:lineRule="exact"/>
        <w:ind w:firstLine="482" w:firstLineChars="200"/>
        <w:rPr>
          <w:rFonts w:ascii="宋体" w:hAnsi="宋体"/>
          <w:b/>
          <w:sz w:val="24"/>
        </w:rPr>
      </w:pPr>
      <w:r>
        <w:rPr>
          <w:rFonts w:hint="eastAsia" w:ascii="宋体" w:hAnsi="宋体"/>
          <w:b/>
          <w:sz w:val="24"/>
        </w:rPr>
        <w:t>3.在符合性审查和商务评审时，如发现下列情形之一的，投标文件将被视为无效：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rPr>
          <w:rFonts w:ascii="宋体" w:hAnsi="宋体"/>
          <w:bCs/>
          <w:sz w:val="24"/>
        </w:rPr>
      </w:pPr>
      <w:r>
        <w:rPr>
          <w:rFonts w:hint="eastAsia" w:ascii="宋体" w:hAnsi="宋体"/>
          <w:bCs/>
          <w:sz w:val="24"/>
        </w:rPr>
        <w:t>（10）不符合本招标文件中的实质性要求条款。</w:t>
      </w:r>
    </w:p>
    <w:p>
      <w:pPr>
        <w:snapToGrid w:val="0"/>
        <w:spacing w:line="520" w:lineRule="exact"/>
        <w:ind w:firstLine="482" w:firstLineChars="200"/>
        <w:rPr>
          <w:rFonts w:ascii="宋体" w:hAnsi="宋体"/>
          <w:b/>
          <w:sz w:val="24"/>
        </w:rPr>
      </w:pPr>
      <w:r>
        <w:rPr>
          <w:rFonts w:hint="eastAsia" w:ascii="宋体" w:hAnsi="宋体"/>
          <w:b/>
          <w:sz w:val="24"/>
        </w:rPr>
        <w:t>4.在技术评审时，如发现下列情形之一的，投标文件将被视为无效：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0" w:firstLineChars="200"/>
        <w:rPr>
          <w:rFonts w:ascii="宋体" w:hAnsi="宋体"/>
          <w:bCs/>
          <w:sz w:val="24"/>
        </w:rPr>
      </w:pPr>
      <w:r>
        <w:rPr>
          <w:rFonts w:hint="eastAsia" w:ascii="宋体" w:hAnsi="宋体"/>
          <w:bCs/>
          <w:sz w:val="24"/>
        </w:rPr>
        <w:t>（3）投标技术方案不明确，存在一个或一个以上备选（替代）投标方案的；</w:t>
      </w:r>
    </w:p>
    <w:p>
      <w:pPr>
        <w:snapToGrid w:val="0"/>
        <w:spacing w:line="520" w:lineRule="exact"/>
        <w:ind w:firstLine="482" w:firstLineChars="200"/>
        <w:rPr>
          <w:rFonts w:ascii="宋体" w:hAnsi="宋体"/>
          <w:b/>
          <w:sz w:val="24"/>
        </w:rPr>
      </w:pPr>
      <w:r>
        <w:rPr>
          <w:rFonts w:hint="eastAsia" w:ascii="宋体" w:hAnsi="宋体"/>
          <w:b/>
          <w:sz w:val="24"/>
        </w:rPr>
        <w:t>5.在报价评审时，如发现下列情形之一的，投标文件将被视为无效：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2"/>
        <w:snapToGrid w:val="0"/>
        <w:spacing w:line="520" w:lineRule="exact"/>
        <w:ind w:firstLine="466" w:firstLineChars="200"/>
        <w:rPr>
          <w:rFonts w:hAnsi="宋体"/>
          <w:b/>
          <w:snapToGrid w:val="0"/>
          <w:sz w:val="24"/>
        </w:rPr>
      </w:pPr>
      <w:r>
        <w:rPr>
          <w:rFonts w:hint="eastAsia" w:hAnsi="宋体"/>
          <w:b/>
          <w:sz w:val="24"/>
        </w:rPr>
        <w:t>6.</w:t>
      </w:r>
      <w:r>
        <w:rPr>
          <w:rFonts w:hAnsi="宋体"/>
          <w:b/>
          <w:sz w:val="24"/>
        </w:rPr>
        <w:t>被拒绝的投标文件为无效。</w:t>
      </w:r>
    </w:p>
    <w:p>
      <w:pPr>
        <w:snapToGrid w:val="0"/>
        <w:spacing w:line="520" w:lineRule="exact"/>
        <w:ind w:firstLine="482" w:firstLineChars="200"/>
        <w:rPr>
          <w:rFonts w:ascii="宋体" w:hAnsi="宋体"/>
          <w:b/>
          <w:sz w:val="24"/>
        </w:rPr>
      </w:pPr>
      <w:r>
        <w:rPr>
          <w:rFonts w:hint="eastAsia" w:ascii="宋体" w:hAnsi="宋体"/>
          <w:b/>
          <w:sz w:val="24"/>
        </w:rPr>
        <w:t>（七）</w:t>
      </w:r>
      <w:r>
        <w:rPr>
          <w:rFonts w:ascii="宋体" w:hAnsi="宋体"/>
          <w:b/>
          <w:sz w:val="24"/>
        </w:rPr>
        <w:t>废标的情形</w:t>
      </w:r>
      <w:bookmarkEnd w:id="41"/>
    </w:p>
    <w:p>
      <w:pPr>
        <w:snapToGrid w:val="0"/>
        <w:spacing w:line="520" w:lineRule="exact"/>
        <w:ind w:firstLine="480" w:firstLineChars="200"/>
        <w:rPr>
          <w:rFonts w:ascii="宋体" w:hAnsi="宋体"/>
          <w:bCs/>
          <w:sz w:val="24"/>
        </w:rPr>
      </w:pPr>
      <w:r>
        <w:rPr>
          <w:rFonts w:ascii="宋体" w:hAnsi="宋体"/>
          <w:bCs/>
          <w:sz w:val="24"/>
        </w:rPr>
        <w:t>采购中出现下列情形之一的，应予废标</w:t>
      </w:r>
      <w:r>
        <w:rPr>
          <w:rFonts w:hint="eastAsia" w:ascii="宋体" w:hAnsi="宋体"/>
          <w:bCs/>
          <w:sz w:val="24"/>
        </w:rPr>
        <w:t>（</w:t>
      </w:r>
      <w:r>
        <w:rPr>
          <w:rFonts w:hint="eastAsia" w:ascii="宋体" w:hAnsi="宋体"/>
          <w:sz w:val="24"/>
        </w:rPr>
        <w:t>废标后，采购代理机构应当将废标理由通知所有投标人）</w:t>
      </w:r>
      <w:r>
        <w:rPr>
          <w:rFonts w:ascii="宋体" w:hAnsi="宋体"/>
          <w:bCs/>
          <w:sz w:val="24"/>
        </w:rPr>
        <w:t>：</w:t>
      </w:r>
    </w:p>
    <w:p>
      <w:pPr>
        <w:snapToGrid w:val="0"/>
        <w:spacing w:line="520" w:lineRule="exact"/>
        <w:ind w:firstLine="480" w:firstLineChars="200"/>
        <w:rPr>
          <w:rFonts w:ascii="宋体" w:hAnsi="宋体"/>
          <w:bCs/>
          <w:sz w:val="24"/>
        </w:rPr>
      </w:pPr>
      <w:r>
        <w:rPr>
          <w:rFonts w:ascii="宋体" w:hAnsi="宋体"/>
          <w:bCs/>
          <w:sz w:val="24"/>
        </w:rPr>
        <w:t>1.符合专业条件的投标人或对招标文件作实质性响应的投标人不足</w:t>
      </w:r>
      <w:r>
        <w:rPr>
          <w:rFonts w:hint="eastAsia" w:ascii="宋体" w:hAnsi="宋体"/>
          <w:kern w:val="0"/>
          <w:sz w:val="24"/>
        </w:rPr>
        <w:t>三</w:t>
      </w:r>
      <w:r>
        <w:rPr>
          <w:rFonts w:ascii="宋体" w:hAnsi="宋体"/>
          <w:bCs/>
          <w:sz w:val="24"/>
        </w:rPr>
        <w:t>家的</w:t>
      </w:r>
      <w:r>
        <w:rPr>
          <w:rFonts w:hint="eastAsia" w:ascii="宋体" w:hAnsi="宋体"/>
          <w:bCs/>
          <w:sz w:val="24"/>
        </w:rPr>
        <w:t>；</w:t>
      </w:r>
    </w:p>
    <w:p>
      <w:pPr>
        <w:pStyle w:val="13"/>
        <w:snapToGrid w:val="0"/>
        <w:spacing w:beforeLines="0" w:afterLines="0" w:line="520" w:lineRule="exact"/>
        <w:ind w:firstLine="480" w:firstLineChars="200"/>
        <w:outlineLvl w:val="1"/>
        <w:rPr>
          <w:rFonts w:hAnsi="宋体"/>
          <w:bCs/>
        </w:rPr>
      </w:pPr>
      <w:r>
        <w:rPr>
          <w:rFonts w:hint="eastAsia" w:hAnsi="宋体"/>
          <w:bCs/>
        </w:rPr>
        <w:t>2.出现影响采购公正的违法、违规行为的；</w:t>
      </w:r>
    </w:p>
    <w:p>
      <w:pPr>
        <w:pStyle w:val="13"/>
        <w:snapToGrid w:val="0"/>
        <w:spacing w:beforeLines="0" w:afterLines="0" w:line="520" w:lineRule="exact"/>
        <w:ind w:firstLine="480" w:firstLineChars="200"/>
        <w:outlineLvl w:val="1"/>
        <w:rPr>
          <w:rFonts w:hAnsi="宋体"/>
          <w:bCs/>
        </w:rPr>
      </w:pPr>
      <w:r>
        <w:rPr>
          <w:rFonts w:hint="eastAsia" w:hAnsi="宋体"/>
          <w:bCs/>
        </w:rPr>
        <w:t>3.投标人的报价均超过了采购预算，采购人不能支付的；</w:t>
      </w:r>
    </w:p>
    <w:p>
      <w:pPr>
        <w:pStyle w:val="13"/>
        <w:snapToGrid w:val="0"/>
        <w:spacing w:beforeLines="0" w:afterLines="0" w:line="520" w:lineRule="exact"/>
        <w:ind w:firstLine="480" w:firstLineChars="200"/>
        <w:outlineLvl w:val="1"/>
        <w:rPr>
          <w:rFonts w:hAnsi="宋体"/>
          <w:bCs/>
        </w:rPr>
      </w:pPr>
      <w:r>
        <w:rPr>
          <w:rFonts w:hint="eastAsia" w:hAnsi="宋体"/>
          <w:bCs/>
        </w:rPr>
        <w:t>4.因重大变故，采购任务取消的。</w:t>
      </w:r>
    </w:p>
    <w:p>
      <w:pPr>
        <w:pStyle w:val="13"/>
        <w:snapToGrid w:val="0"/>
        <w:spacing w:beforeLines="0" w:afterLines="0" w:line="520" w:lineRule="exact"/>
        <w:ind w:firstLine="482" w:firstLineChars="200"/>
        <w:outlineLvl w:val="1"/>
        <w:rPr>
          <w:rFonts w:hAnsi="宋体"/>
          <w:b/>
        </w:rPr>
      </w:pPr>
      <w:r>
        <w:rPr>
          <w:rFonts w:hAnsi="宋体"/>
          <w:b/>
        </w:rPr>
        <w:t>四、开标</w:t>
      </w:r>
    </w:p>
    <w:p>
      <w:pPr>
        <w:pStyle w:val="2"/>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2"/>
        <w:snapToGrid w:val="0"/>
        <w:spacing w:line="520" w:lineRule="exact"/>
        <w:ind w:firstLine="464" w:firstLineChars="200"/>
        <w:rPr>
          <w:rFonts w:hAnsi="宋体"/>
          <w:sz w:val="24"/>
        </w:rPr>
      </w:pPr>
      <w:r>
        <w:rPr>
          <w:rFonts w:hAnsi="宋体"/>
          <w:sz w:val="24"/>
        </w:rPr>
        <w:t>2</w:t>
      </w:r>
      <w:r>
        <w:rPr>
          <w:rFonts w:hint="eastAsia" w:hAnsi="宋体"/>
          <w:sz w:val="24"/>
        </w:rPr>
        <w:t>、电子开评标及评审程序</w:t>
      </w:r>
    </w:p>
    <w:p>
      <w:pPr>
        <w:pStyle w:val="2"/>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2"/>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2"/>
        <w:snapToGrid w:val="0"/>
        <w:spacing w:line="520" w:lineRule="exact"/>
        <w:ind w:firstLine="464" w:firstLineChars="200"/>
        <w:rPr>
          <w:rFonts w:hAnsi="宋体"/>
          <w:sz w:val="24"/>
        </w:rPr>
      </w:pPr>
      <w:r>
        <w:rPr>
          <w:rFonts w:hint="eastAsia" w:hAnsi="宋体"/>
          <w:sz w:val="24"/>
        </w:rPr>
        <w:t>（3）评标委员会对报价文件进行评审；</w:t>
      </w:r>
    </w:p>
    <w:p>
      <w:pPr>
        <w:pStyle w:val="2"/>
        <w:snapToGrid w:val="0"/>
        <w:spacing w:line="520" w:lineRule="exact"/>
        <w:ind w:firstLine="464" w:firstLineChars="200"/>
        <w:rPr>
          <w:rFonts w:hAnsi="宋体"/>
          <w:sz w:val="24"/>
        </w:rPr>
      </w:pPr>
      <w:r>
        <w:rPr>
          <w:rFonts w:hint="eastAsia" w:hAnsi="宋体"/>
          <w:sz w:val="24"/>
        </w:rPr>
        <w:t>（4）在系统上公布评审结果。</w:t>
      </w:r>
    </w:p>
    <w:p>
      <w:pPr>
        <w:pStyle w:val="13"/>
        <w:snapToGrid w:val="0"/>
        <w:spacing w:beforeLines="0" w:afterLines="0" w:line="520" w:lineRule="exact"/>
        <w:ind w:firstLine="482" w:firstLineChars="200"/>
        <w:outlineLvl w:val="1"/>
        <w:rPr>
          <w:rFonts w:hAnsi="宋体"/>
          <w:b/>
        </w:rPr>
      </w:pPr>
      <w:r>
        <w:rPr>
          <w:rFonts w:hAnsi="宋体"/>
          <w:b/>
        </w:rPr>
        <w:t>五、评标</w:t>
      </w:r>
    </w:p>
    <w:p>
      <w:pPr>
        <w:pStyle w:val="13"/>
        <w:snapToGrid w:val="0"/>
        <w:spacing w:beforeLines="0" w:afterLines="0" w:line="500" w:lineRule="exact"/>
        <w:ind w:firstLine="482" w:firstLineChars="200"/>
        <w:rPr>
          <w:rFonts w:hAnsi="宋体"/>
          <w:b/>
        </w:rPr>
      </w:pPr>
      <w:r>
        <w:rPr>
          <w:rFonts w:hAnsi="宋体"/>
          <w:b/>
        </w:rPr>
        <w:t>（一）组建评标委员会</w:t>
      </w:r>
    </w:p>
    <w:p>
      <w:pPr>
        <w:pStyle w:val="13"/>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评标委员会由采购人代表和评审专家组成，共7人。</w:t>
      </w:r>
    </w:p>
    <w:p>
      <w:pPr>
        <w:pStyle w:val="13"/>
        <w:snapToGrid w:val="0"/>
        <w:spacing w:beforeLines="0" w:afterLines="0" w:line="500" w:lineRule="exact"/>
        <w:ind w:firstLine="482" w:firstLineChars="200"/>
        <w:rPr>
          <w:rFonts w:hAnsi="宋体"/>
          <w:b/>
        </w:rPr>
      </w:pPr>
      <w:r>
        <w:rPr>
          <w:rFonts w:hAnsi="宋体"/>
          <w:b/>
        </w:rPr>
        <w:t>（二）评标的方式</w:t>
      </w:r>
    </w:p>
    <w:p>
      <w:pPr>
        <w:pStyle w:val="13"/>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3"/>
        <w:snapToGrid w:val="0"/>
        <w:spacing w:beforeLines="0" w:afterLines="0" w:line="500" w:lineRule="exact"/>
        <w:ind w:firstLine="482" w:firstLineChars="200"/>
        <w:rPr>
          <w:rFonts w:hAnsi="宋体"/>
          <w:b/>
          <w:bCs/>
        </w:rPr>
      </w:pPr>
      <w:r>
        <w:rPr>
          <w:rFonts w:hAnsi="宋体"/>
          <w:b/>
        </w:rPr>
        <w:t>（三）</w:t>
      </w:r>
      <w:r>
        <w:rPr>
          <w:rFonts w:hAnsi="宋体"/>
          <w:b/>
          <w:bCs/>
        </w:rPr>
        <w:t>评标程序</w:t>
      </w:r>
    </w:p>
    <w:p>
      <w:pPr>
        <w:pStyle w:val="13"/>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ascii="宋体" w:hAnsi="宋体"/>
          <w:sz w:val="24"/>
        </w:rPr>
      </w:pPr>
      <w:r>
        <w:rPr>
          <w:rFonts w:hint="eastAsia" w:ascii="宋体" w:hAnsi="宋体"/>
          <w:sz w:val="24"/>
        </w:rPr>
        <w:t>2、如果供应商代表拒绝或</w:t>
      </w:r>
      <w:r>
        <w:rPr>
          <w:rFonts w:ascii="宋体" w:hAnsi="宋体"/>
          <w:sz w:val="24"/>
        </w:rPr>
        <w:t>未</w:t>
      </w:r>
      <w:r>
        <w:rPr>
          <w:rFonts w:hint="eastAsia" w:ascii="宋体" w:hAnsi="宋体"/>
          <w:sz w:val="24"/>
        </w:rPr>
        <w:t>按评标委员会要求在“政采云”平台作出在线回复且无其他有效回复方式的，评标委员会可以对其作出无效标处理。</w:t>
      </w:r>
    </w:p>
    <w:p>
      <w:pPr>
        <w:pStyle w:val="13"/>
        <w:snapToGrid w:val="0"/>
        <w:spacing w:beforeLines="0" w:afterLines="0"/>
        <w:ind w:firstLine="482" w:firstLineChars="200"/>
        <w:rPr>
          <w:rFonts w:hAnsi="宋体"/>
          <w:b/>
        </w:rPr>
      </w:pPr>
      <w:r>
        <w:rPr>
          <w:rFonts w:hAnsi="宋体"/>
          <w:b/>
        </w:rPr>
        <w:t>（五）错误修正</w:t>
      </w:r>
    </w:p>
    <w:p>
      <w:pPr>
        <w:pStyle w:val="13"/>
        <w:snapToGrid w:val="0"/>
        <w:spacing w:before="120" w:beforeLines="0" w:after="120" w:afterLines="0"/>
        <w:ind w:firstLine="480" w:firstLineChars="200"/>
        <w:rPr>
          <w:rFonts w:hAnsi="宋体"/>
          <w:bCs/>
        </w:rPr>
      </w:pPr>
      <w:r>
        <w:rPr>
          <w:rFonts w:hAnsi="宋体"/>
          <w:bCs/>
        </w:rPr>
        <w:t>投标文件如果出现计算或表达上的错误，修正错误的原则如下：</w:t>
      </w:r>
    </w:p>
    <w:p>
      <w:pPr>
        <w:pStyle w:val="13"/>
        <w:snapToGrid w:val="0"/>
        <w:spacing w:before="120" w:beforeLines="0" w:after="120" w:afterLines="0"/>
        <w:ind w:firstLine="480" w:firstLineChars="200"/>
        <w:rPr>
          <w:rFonts w:hAnsi="宋体"/>
          <w:bCs/>
        </w:rPr>
      </w:pPr>
      <w:r>
        <w:rPr>
          <w:rFonts w:hAnsi="宋体"/>
          <w:bCs/>
        </w:rPr>
        <w:t>1.开标一览表总价与投标报价明细表汇总数不一致的，以开标一览表为准；</w:t>
      </w:r>
    </w:p>
    <w:p>
      <w:pPr>
        <w:pStyle w:val="13"/>
        <w:snapToGrid w:val="0"/>
        <w:spacing w:before="120" w:beforeLines="0" w:after="120" w:afterLines="0"/>
        <w:ind w:firstLine="480" w:firstLineChars="200"/>
        <w:rPr>
          <w:rFonts w:hAnsi="宋体"/>
          <w:bCs/>
        </w:rPr>
      </w:pPr>
      <w:r>
        <w:rPr>
          <w:rFonts w:hAnsi="宋体"/>
          <w:bCs/>
        </w:rPr>
        <w:t>2.投标文件的大写金额和小写金额不一致的，以大写金额为准；</w:t>
      </w:r>
    </w:p>
    <w:p>
      <w:pPr>
        <w:pStyle w:val="13"/>
        <w:snapToGrid w:val="0"/>
        <w:spacing w:before="120" w:beforeLines="0" w:after="120" w:afterLines="0"/>
        <w:ind w:firstLine="480" w:firstLineChars="200"/>
        <w:rPr>
          <w:rFonts w:hAnsi="宋体"/>
          <w:bCs/>
        </w:rPr>
      </w:pPr>
      <w:r>
        <w:rPr>
          <w:rFonts w:hAnsi="宋体"/>
          <w:bCs/>
        </w:rPr>
        <w:t>3.总价金额与按单价汇总金额不一致的，以单价金额计算结果为准；</w:t>
      </w:r>
    </w:p>
    <w:p>
      <w:pPr>
        <w:pStyle w:val="13"/>
        <w:snapToGrid w:val="0"/>
        <w:spacing w:before="120" w:beforeLines="0" w:after="120" w:afterLines="0"/>
        <w:ind w:firstLine="480" w:firstLineChars="200"/>
        <w:rPr>
          <w:rFonts w:hAnsi="宋体"/>
          <w:bCs/>
        </w:rPr>
      </w:pPr>
      <w:r>
        <w:rPr>
          <w:rFonts w:hAnsi="宋体"/>
          <w:bCs/>
        </w:rPr>
        <w:t>4.对不同文字文本投标文件的解释发生异议的，以中文文本为准。</w:t>
      </w:r>
    </w:p>
    <w:p>
      <w:pPr>
        <w:pStyle w:val="13"/>
        <w:spacing w:before="120" w:after="120" w:line="500" w:lineRule="atLeast"/>
        <w:ind w:firstLine="482"/>
        <w:rPr>
          <w:rFonts w:hAnsi="宋体"/>
          <w:b/>
        </w:rPr>
      </w:pPr>
      <w:r>
        <w:rPr>
          <w:rFonts w:hint="eastAsia" w:hAnsi="宋体"/>
          <w:b/>
        </w:rPr>
        <w:t>5.客户端填写的报价与以pdf格式上传文件中的报价不一致的，应以pdf格式上传文件中的报价为准。</w:t>
      </w:r>
    </w:p>
    <w:p>
      <w:pPr>
        <w:pStyle w:val="13"/>
        <w:snapToGrid w:val="0"/>
        <w:spacing w:before="120" w:beforeLines="0" w:after="120" w:afterLines="0" w:line="500" w:lineRule="atLeast"/>
        <w:ind w:firstLine="480" w:firstLineChars="200"/>
        <w:rPr>
          <w:rFonts w:hAnsi="宋体"/>
          <w:b/>
          <w:bCs/>
        </w:rPr>
      </w:pPr>
      <w:r>
        <w:rPr>
          <w:rFonts w:hAnsi="宋体"/>
          <w:bCs/>
        </w:rPr>
        <w:t>按上述修正错误的原则及方法调整或修正投标文件的投标报价，投标人同意后，调整后的投标报价对投标人具有约束作用。如果投标人不接受修正后的报价，则其投标将作为无效投标处理。</w:t>
      </w:r>
    </w:p>
    <w:p>
      <w:pPr>
        <w:pStyle w:val="13"/>
        <w:tabs>
          <w:tab w:val="left" w:pos="630"/>
        </w:tabs>
        <w:snapToGrid w:val="0"/>
        <w:spacing w:beforeLines="0" w:afterLines="0" w:line="500" w:lineRule="atLeast"/>
        <w:ind w:firstLine="482" w:firstLineChars="200"/>
        <w:rPr>
          <w:rFonts w:hAnsi="宋体"/>
          <w:b/>
        </w:rPr>
      </w:pPr>
      <w:r>
        <w:rPr>
          <w:rFonts w:hAnsi="宋体"/>
          <w:b/>
        </w:rPr>
        <w:t>（六）评标原则和评标办法</w:t>
      </w:r>
    </w:p>
    <w:p>
      <w:pPr>
        <w:pStyle w:val="13"/>
        <w:snapToGrid w:val="0"/>
        <w:spacing w:beforeLines="0" w:afterLines="0" w:line="500" w:lineRule="exact"/>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3"/>
        <w:snapToGrid w:val="0"/>
        <w:spacing w:beforeLines="0" w:afterLines="0" w:line="500" w:lineRule="exact"/>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3"/>
        <w:snapToGrid w:val="0"/>
        <w:spacing w:beforeLines="0" w:afterLines="0" w:line="500" w:lineRule="exact"/>
        <w:ind w:firstLine="482" w:firstLineChars="200"/>
        <w:rPr>
          <w:rFonts w:hAnsi="宋体"/>
          <w:b/>
        </w:rPr>
      </w:pPr>
      <w:r>
        <w:rPr>
          <w:rFonts w:hAnsi="宋体"/>
          <w:b/>
        </w:rPr>
        <w:t>（七）评标过程的监控</w:t>
      </w:r>
    </w:p>
    <w:p>
      <w:pPr>
        <w:pStyle w:val="13"/>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80" w:firstLineChars="200"/>
        <w:textAlignment w:val="auto"/>
        <w:rPr>
          <w:rFonts w:hAnsi="宋体"/>
        </w:rPr>
      </w:pPr>
      <w:r>
        <w:rPr>
          <w:rFonts w:hAnsi="宋体"/>
        </w:rPr>
        <w:t>本项目评标过程实行全程录音、录像监控</w:t>
      </w:r>
      <w:r>
        <w:rPr>
          <w:rFonts w:hint="eastAsia" w:hAnsi="宋体"/>
        </w:rPr>
        <w:t>，且有（</w:t>
      </w:r>
      <w:r>
        <w:rPr>
          <w:rFonts w:hint="eastAsia" w:hAnsi="宋体"/>
          <w:u w:val="single"/>
        </w:rPr>
        <w:t>平湖市政务数据办交易管理科/平湖市财政局政府采购监管科</w:t>
      </w:r>
      <w:r>
        <w:rPr>
          <w:rFonts w:hAnsi="宋体"/>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3"/>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outlineLvl w:val="1"/>
        <w:rPr>
          <w:rFonts w:hAnsi="宋体"/>
          <w:b/>
        </w:rPr>
      </w:pPr>
      <w:r>
        <w:rPr>
          <w:rFonts w:hAnsi="宋体"/>
          <w:b/>
        </w:rPr>
        <w:t>六、定标</w:t>
      </w:r>
      <w:r>
        <w:rPr>
          <w:rFonts w:hint="eastAsia" w:hAnsi="宋体"/>
          <w:b/>
        </w:rPr>
        <w:t>、确定中标人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3"/>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outlineLvl w:val="1"/>
        <w:rPr>
          <w:rFonts w:hAnsi="宋体"/>
          <w:b/>
        </w:rPr>
      </w:pPr>
      <w:r>
        <w:rPr>
          <w:rFonts w:hAnsi="宋体"/>
          <w:b/>
        </w:rPr>
        <w:t>七、合同授予</w:t>
      </w:r>
      <w:r>
        <w:rPr>
          <w:rFonts w:hint="eastAsia" w:hAnsi="宋体"/>
          <w:b/>
        </w:rPr>
        <w:t>、签订</w:t>
      </w:r>
    </w:p>
    <w:p>
      <w:pPr>
        <w:pStyle w:val="13"/>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outlineLvl w:val="1"/>
        <w:rPr>
          <w:rFonts w:hAnsi="宋体"/>
          <w:bCs/>
        </w:rPr>
      </w:pPr>
      <w:r>
        <w:rPr>
          <w:rFonts w:hAnsi="宋体"/>
          <w:bCs/>
        </w:rPr>
        <w:t>1.采购人与中标人应当在《中标通知书》发出之日起30日内签订政府采购合同。同时，采购代理机构对合同内容进行审查，如发现与采购结果和投标承诺内容不一致的，应予以纠正。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bCs/>
          <w:sz w:val="24"/>
        </w:rPr>
      </w:pPr>
      <w:r>
        <w:rPr>
          <w:rFonts w:ascii="宋体" w:hAnsi="宋体"/>
          <w:bCs/>
          <w:sz w:val="24"/>
        </w:rPr>
        <w:t>2.中标人拖延、拒签合同的，将取消中标资格。</w:t>
      </w:r>
      <w:r>
        <w:rPr>
          <w:rFonts w:hint="eastAsia" w:ascii="宋体" w:hAnsi="宋体"/>
          <w:bCs/>
          <w:sz w:val="24"/>
        </w:rPr>
        <w:t>中标供应商在接到《中标通知书》后，违反采购文件有关规定和要求，不履行投标承诺，在规定时间内拒签合同或放弃中标的，则取消该投标人的中标资格。</w:t>
      </w:r>
    </w:p>
    <w:p>
      <w:pPr>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pPr>
    </w:p>
    <w:p>
      <w:pPr>
        <w:pStyle w:val="2"/>
        <w:rPr>
          <w:rFonts w:hAnsi="宋体"/>
          <w:sz w:val="24"/>
        </w:rPr>
      </w:pPr>
    </w:p>
    <w:p>
      <w:pPr>
        <w:pStyle w:val="3"/>
      </w:pPr>
    </w:p>
    <w:p>
      <w:pPr>
        <w:pStyle w:val="4"/>
        <w:numPr>
          <w:ilvl w:val="0"/>
          <w:numId w:val="7"/>
        </w:numPr>
        <w:spacing w:line="460" w:lineRule="exact"/>
        <w:jc w:val="center"/>
      </w:pPr>
      <w:r>
        <w:t>评标办法及评分标准</w:t>
      </w:r>
    </w:p>
    <w:p>
      <w:pPr>
        <w:spacing w:line="460" w:lineRule="exact"/>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460" w:lineRule="exact"/>
        <w:ind w:firstLine="480" w:firstLineChars="200"/>
        <w:rPr>
          <w:rFonts w:ascii="宋体" w:hAnsi="宋体"/>
          <w:bCs/>
          <w:sz w:val="24"/>
        </w:rPr>
      </w:pPr>
      <w:r>
        <w:rPr>
          <w:rFonts w:ascii="宋体" w:hAnsi="宋体"/>
          <w:sz w:val="24"/>
        </w:rPr>
        <w:t>本办法适用于</w:t>
      </w:r>
      <w:r>
        <w:rPr>
          <w:rFonts w:hint="eastAsia" w:ascii="宋体" w:hAnsi="宋体"/>
          <w:bCs/>
          <w:sz w:val="24"/>
          <w:u w:val="single"/>
        </w:rPr>
        <w:t>（平政采招2023-21）</w:t>
      </w:r>
      <w:r>
        <w:rPr>
          <w:rFonts w:ascii="宋体" w:hAnsi="宋体"/>
          <w:bCs/>
          <w:sz w:val="24"/>
        </w:rPr>
        <w:t>采购项目的评标。</w:t>
      </w:r>
    </w:p>
    <w:p>
      <w:pPr>
        <w:pStyle w:val="5"/>
        <w:spacing w:line="460" w:lineRule="exact"/>
        <w:ind w:firstLine="482"/>
        <w:rPr>
          <w:b/>
          <w:bCs/>
        </w:rPr>
      </w:pPr>
      <w:r>
        <w:rPr>
          <w:rFonts w:hint="eastAsia"/>
          <w:b/>
          <w:bCs/>
        </w:rPr>
        <w:t>标段一：</w:t>
      </w:r>
    </w:p>
    <w:p>
      <w:pPr>
        <w:spacing w:line="46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460" w:lineRule="exact"/>
        <w:ind w:firstLine="480"/>
        <w:jc w:val="left"/>
        <w:rPr>
          <w:rFonts w:ascii="宋体" w:hAnsi="宋体" w:cs="宋体"/>
          <w:sz w:val="24"/>
        </w:rPr>
      </w:pPr>
      <w:r>
        <w:rPr>
          <w:rFonts w:hint="eastAsia" w:ascii="宋体" w:hAnsi="宋体" w:cs="宋体"/>
          <w:sz w:val="24"/>
        </w:rPr>
        <w:t>1、本次评标采用综合评分法，总分为100分，其中报价分10分、技术商务资信分90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pPr>
      <w:r>
        <w:rPr>
          <w:rFonts w:hint="eastAsia" w:ascii="宋体" w:hAnsi="宋体" w:cs="宋体"/>
          <w:sz w:val="24"/>
        </w:rPr>
        <w:t>3、投标人评标综合得分=报价分+技术商务资信分。</w:t>
      </w:r>
    </w:p>
    <w:p>
      <w:pPr>
        <w:spacing w:line="500" w:lineRule="exact"/>
        <w:jc w:val="left"/>
        <w:rPr>
          <w:rFonts w:ascii="宋体" w:hAnsi="宋体" w:cs="宋体"/>
          <w:b/>
          <w:sz w:val="28"/>
          <w:szCs w:val="28"/>
        </w:rPr>
      </w:pPr>
      <w:r>
        <w:rPr>
          <w:rFonts w:hint="eastAsia" w:ascii="宋体" w:hAnsi="宋体" w:cs="宋体"/>
          <w:b/>
          <w:sz w:val="28"/>
          <w:szCs w:val="28"/>
        </w:rPr>
        <w:t>二、评标内容及标准</w:t>
      </w:r>
    </w:p>
    <w:tbl>
      <w:tblPr>
        <w:tblStyle w:val="26"/>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6283"/>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422" w:type="dxa"/>
            <w:shd w:val="clear" w:color="auto" w:fill="EEECE1"/>
            <w:vAlign w:val="center"/>
          </w:tcPr>
          <w:p>
            <w:pPr>
              <w:spacing w:line="400" w:lineRule="exact"/>
              <w:jc w:val="center"/>
              <w:rPr>
                <w:rFonts w:ascii="宋体" w:hAnsi="宋体" w:cs="宋体"/>
                <w:b/>
                <w:sz w:val="24"/>
              </w:rPr>
            </w:pPr>
            <w:r>
              <w:rPr>
                <w:rFonts w:hint="eastAsia" w:ascii="宋体" w:hAnsi="宋体" w:cs="宋体"/>
                <w:b/>
                <w:sz w:val="24"/>
              </w:rPr>
              <w:t>项目</w:t>
            </w:r>
          </w:p>
        </w:tc>
        <w:tc>
          <w:tcPr>
            <w:tcW w:w="6283" w:type="dxa"/>
            <w:shd w:val="clear" w:color="auto" w:fill="EEECE1"/>
            <w:vAlign w:val="center"/>
          </w:tcPr>
          <w:p>
            <w:pPr>
              <w:spacing w:line="400" w:lineRule="exact"/>
              <w:jc w:val="center"/>
              <w:rPr>
                <w:rFonts w:ascii="宋体" w:hAnsi="宋体" w:cs="宋体"/>
                <w:b/>
                <w:sz w:val="24"/>
              </w:rPr>
            </w:pPr>
            <w:r>
              <w:rPr>
                <w:rFonts w:hint="eastAsia" w:ascii="宋体" w:hAnsi="宋体" w:cs="宋体"/>
                <w:b/>
                <w:sz w:val="24"/>
              </w:rPr>
              <w:t>评分标准</w:t>
            </w:r>
          </w:p>
        </w:tc>
        <w:tc>
          <w:tcPr>
            <w:tcW w:w="1224" w:type="dxa"/>
            <w:shd w:val="clear" w:color="auto" w:fill="EEECE1"/>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2" w:type="dxa"/>
            <w:vAlign w:val="center"/>
          </w:tcPr>
          <w:p>
            <w:pPr>
              <w:spacing w:line="360" w:lineRule="auto"/>
              <w:jc w:val="center"/>
              <w:rPr>
                <w:rFonts w:ascii="宋体" w:hAnsi="宋体" w:cs="宋体"/>
                <w:sz w:val="24"/>
              </w:rPr>
            </w:pPr>
            <w:r>
              <w:rPr>
                <w:rFonts w:hint="eastAsia" w:ascii="宋体" w:hAnsi="宋体" w:cs="宋体"/>
                <w:sz w:val="24"/>
              </w:rPr>
              <w:t>价格分   （10分）</w:t>
            </w:r>
          </w:p>
        </w:tc>
        <w:tc>
          <w:tcPr>
            <w:tcW w:w="6283" w:type="dxa"/>
            <w:vAlign w:val="center"/>
          </w:tcPr>
          <w:p>
            <w:pPr>
              <w:spacing w:line="400" w:lineRule="atLeast"/>
            </w:pPr>
            <w:r>
              <w:rPr>
                <w:rFonts w:hint="eastAsia" w:ascii="宋体" w:hAnsi="宋体" w:cs="宋体"/>
                <w:sz w:val="24"/>
              </w:rPr>
              <w:t>采用平均价优先法计算，即以满足招标文件要求的投标报价平均值为评标基准价，其价格分为满分。其他投标人的价格分统一按照下列公式计算：投标报价得分=（评标基准价/投标报价）×10×100%（四舍五入，保留两位小数）</w:t>
            </w:r>
          </w:p>
        </w:tc>
        <w:tc>
          <w:tcPr>
            <w:tcW w:w="1224" w:type="dxa"/>
            <w:vAlign w:val="center"/>
          </w:tcPr>
          <w:p>
            <w:pPr>
              <w:spacing w:line="360" w:lineRule="auto"/>
              <w:jc w:val="center"/>
              <w:rPr>
                <w:rFonts w:ascii="宋体" w:hAnsi="宋体" w:cs="宋体"/>
                <w:sz w:val="24"/>
              </w:rPr>
            </w:pPr>
            <w:r>
              <w:rPr>
                <w:rFonts w:hint="eastAsia" w:ascii="宋体" w:hAnsi="宋体" w:cs="宋体"/>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929" w:type="dxa"/>
            <w:gridSpan w:val="3"/>
            <w:vAlign w:val="center"/>
          </w:tcPr>
          <w:p>
            <w:pPr>
              <w:spacing w:line="360" w:lineRule="auto"/>
              <w:jc w:val="center"/>
              <w:rPr>
                <w:rFonts w:ascii="宋体" w:hAnsi="宋体" w:cs="宋体"/>
                <w:sz w:val="24"/>
              </w:rPr>
            </w:pPr>
            <w:r>
              <w:rPr>
                <w:rFonts w:hint="eastAsia" w:ascii="宋体" w:hAnsi="宋体" w:cs="宋体"/>
                <w:b/>
                <w:bCs/>
                <w:sz w:val="24"/>
              </w:rPr>
              <w:t>技术分（80分）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422" w:type="dxa"/>
            <w:vAlign w:val="center"/>
          </w:tcPr>
          <w:p>
            <w:pPr>
              <w:spacing w:line="400" w:lineRule="exact"/>
              <w:jc w:val="center"/>
              <w:rPr>
                <w:rFonts w:ascii="宋体" w:hAnsi="宋体" w:cs="宋体"/>
                <w:bCs/>
                <w:sz w:val="24"/>
              </w:rPr>
            </w:pPr>
            <w:r>
              <w:rPr>
                <w:rFonts w:hint="eastAsia" w:ascii="宋体" w:hAnsi="宋体" w:cs="宋体"/>
                <w:bCs/>
                <w:sz w:val="24"/>
              </w:rPr>
              <w:t>技术需求偏离情况</w:t>
            </w:r>
          </w:p>
          <w:p>
            <w:pPr>
              <w:spacing w:line="400" w:lineRule="exact"/>
              <w:jc w:val="center"/>
              <w:rPr>
                <w:rFonts w:ascii="宋体" w:hAnsi="宋体" w:cs="宋体"/>
                <w:bCs/>
                <w:spacing w:val="-4"/>
                <w:sz w:val="24"/>
              </w:rPr>
            </w:pPr>
          </w:p>
        </w:tc>
        <w:tc>
          <w:tcPr>
            <w:tcW w:w="6283" w:type="dxa"/>
            <w:vAlign w:val="center"/>
          </w:tcPr>
          <w:p>
            <w:pPr>
              <w:spacing w:line="400" w:lineRule="exact"/>
              <w:rPr>
                <w:rFonts w:ascii="宋体" w:hAnsi="宋体" w:cs="宋体"/>
                <w:bCs/>
                <w:kern w:val="0"/>
                <w:sz w:val="24"/>
              </w:rPr>
            </w:pPr>
            <w:r>
              <w:rPr>
                <w:rFonts w:hint="eastAsia" w:ascii="宋体" w:hAnsi="宋体" w:cs="宋体"/>
                <w:bCs/>
                <w:sz w:val="24"/>
              </w:rPr>
              <w:t>根据招标文件需求中的技术指标偏离情况进行打分，全部满足的得</w:t>
            </w:r>
            <w:r>
              <w:rPr>
                <w:rFonts w:hint="eastAsia" w:ascii="宋体" w:hAnsi="宋体" w:cs="宋体"/>
                <w:bCs/>
                <w:sz w:val="24"/>
                <w:lang w:val="en-US" w:eastAsia="zh-CN"/>
              </w:rPr>
              <w:t>15</w:t>
            </w:r>
            <w:r>
              <w:rPr>
                <w:rFonts w:hint="eastAsia" w:ascii="宋体" w:hAnsi="宋体" w:cs="宋体"/>
                <w:bCs/>
                <w:sz w:val="24"/>
              </w:rPr>
              <w:t>分，</w:t>
            </w:r>
            <w:r>
              <w:rPr>
                <w:rFonts w:hint="eastAsia" w:ascii="宋体" w:hAnsi="宋体" w:cs="宋体"/>
                <w:kern w:val="0"/>
                <w:sz w:val="24"/>
              </w:rPr>
              <w:t>非实质性技术指标负偏离每一项扣减</w:t>
            </w:r>
            <w:r>
              <w:rPr>
                <w:rFonts w:hint="eastAsia" w:ascii="宋体" w:hAnsi="宋体" w:cs="宋体"/>
                <w:kern w:val="0"/>
                <w:sz w:val="24"/>
                <w:lang w:val="en-US" w:eastAsia="zh-CN"/>
              </w:rPr>
              <w:t>0.5</w:t>
            </w:r>
            <w:r>
              <w:rPr>
                <w:rFonts w:hint="eastAsia" w:ascii="宋体" w:hAnsi="宋体" w:cs="宋体"/>
                <w:kern w:val="0"/>
                <w:sz w:val="24"/>
              </w:rPr>
              <w:t>分，扣完为止</w:t>
            </w:r>
            <w:r>
              <w:rPr>
                <w:rFonts w:hint="eastAsia" w:ascii="宋体" w:hAnsi="宋体" w:cs="宋体"/>
                <w:bCs/>
                <w:sz w:val="24"/>
              </w:rPr>
              <w:t>。</w:t>
            </w:r>
          </w:p>
        </w:tc>
        <w:tc>
          <w:tcPr>
            <w:tcW w:w="1224" w:type="dxa"/>
            <w:vAlign w:val="center"/>
          </w:tcPr>
          <w:p>
            <w:pPr>
              <w:spacing w:line="360" w:lineRule="auto"/>
              <w:ind w:firstLine="116" w:firstLineChars="50"/>
              <w:jc w:val="center"/>
              <w:rPr>
                <w:rFonts w:ascii="宋体" w:hAnsi="宋体" w:cs="宋体"/>
                <w:bCs/>
                <w:spacing w:val="-4"/>
                <w:sz w:val="24"/>
              </w:rPr>
            </w:pPr>
            <w:r>
              <w:rPr>
                <w:rFonts w:hint="eastAsia" w:ascii="宋体" w:hAnsi="宋体" w:cs="宋体"/>
                <w:bCs/>
                <w:spacing w:val="-4"/>
                <w:sz w:val="24"/>
              </w:rPr>
              <w:t>0-</w:t>
            </w:r>
            <w:r>
              <w:rPr>
                <w:rFonts w:hint="eastAsia" w:ascii="宋体" w:hAnsi="宋体" w:cs="宋体"/>
                <w:bCs/>
                <w:spacing w:val="-4"/>
                <w:sz w:val="24"/>
                <w:lang w:val="en-US" w:eastAsia="zh-CN"/>
              </w:rPr>
              <w:t>15</w:t>
            </w:r>
            <w:r>
              <w:rPr>
                <w:rFonts w:hint="eastAsia" w:ascii="宋体" w:hAnsi="宋体" w:cs="宋体"/>
                <w:bCs/>
                <w:spacing w:val="-4"/>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422" w:type="dxa"/>
            <w:vAlign w:val="center"/>
          </w:tcPr>
          <w:p>
            <w:pPr>
              <w:spacing w:line="400" w:lineRule="exact"/>
              <w:jc w:val="center"/>
              <w:rPr>
                <w:rFonts w:ascii="宋体" w:hAnsi="宋体" w:cs="宋体"/>
                <w:bCs/>
                <w:sz w:val="24"/>
              </w:rPr>
            </w:pPr>
            <w:r>
              <w:rPr>
                <w:rFonts w:hint="eastAsia" w:ascii="宋体" w:hAnsi="宋体" w:cs="宋体"/>
                <w:bCs/>
                <w:sz w:val="24"/>
              </w:rPr>
              <w:t>现状与需求分析</w:t>
            </w:r>
          </w:p>
          <w:p>
            <w:pPr>
              <w:spacing w:line="400" w:lineRule="exact"/>
              <w:jc w:val="center"/>
              <w:rPr>
                <w:rFonts w:ascii="宋体" w:hAnsi="宋体" w:cs="宋体"/>
                <w:sz w:val="24"/>
              </w:rPr>
            </w:pPr>
          </w:p>
        </w:tc>
        <w:tc>
          <w:tcPr>
            <w:tcW w:w="6283" w:type="dxa"/>
            <w:vAlign w:val="center"/>
          </w:tcPr>
          <w:p>
            <w:pPr>
              <w:spacing w:line="400" w:lineRule="exact"/>
              <w:rPr>
                <w:rFonts w:ascii="宋体" w:hAnsi="宋体" w:cs="宋体"/>
                <w:sz w:val="24"/>
              </w:rPr>
            </w:pPr>
            <w:r>
              <w:rPr>
                <w:rFonts w:hint="eastAsia" w:ascii="宋体" w:hAnsi="宋体" w:cs="宋体"/>
                <w:bCs/>
                <w:sz w:val="24"/>
              </w:rPr>
              <w:t>对于用户现状及需求分析，做到准确详细的阐述现状及需求业务的，得4-6分；做到基本理解需求并基本阐述现状及需求业务应用的，得2-4分；仅做到简单理解需求并简单阐述现状及需求业务应用的，得0-2分</w:t>
            </w:r>
            <w:r>
              <w:rPr>
                <w:rFonts w:hint="eastAsia" w:ascii="宋体" w:hAnsi="宋体" w:cs="宋体"/>
                <w:bCs/>
                <w:sz w:val="24"/>
                <w:lang w:eastAsia="zh-CN"/>
              </w:rPr>
              <w:t>。专家综合打分</w:t>
            </w:r>
            <w:r>
              <w:rPr>
                <w:rFonts w:hint="eastAsia" w:ascii="宋体" w:hAnsi="宋体" w:cs="宋体"/>
                <w:bCs/>
                <w:sz w:val="24"/>
              </w:rPr>
              <w:t>。</w:t>
            </w:r>
          </w:p>
        </w:tc>
        <w:tc>
          <w:tcPr>
            <w:tcW w:w="1224" w:type="dxa"/>
            <w:vAlign w:val="center"/>
          </w:tcPr>
          <w:p>
            <w:pPr>
              <w:spacing w:line="400" w:lineRule="exact"/>
              <w:jc w:val="center"/>
              <w:rPr>
                <w:rFonts w:ascii="宋体" w:hAnsi="宋体" w:cs="宋体"/>
                <w:sz w:val="24"/>
              </w:rPr>
            </w:pPr>
            <w:r>
              <w:rPr>
                <w:rFonts w:hint="eastAsia" w:ascii="宋体" w:hAnsi="宋体" w:cs="宋体"/>
                <w:bCs/>
                <w:spacing w:val="-4"/>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2" w:type="dxa"/>
            <w:vAlign w:val="center"/>
          </w:tcPr>
          <w:p>
            <w:pPr>
              <w:spacing w:line="400" w:lineRule="exact"/>
              <w:jc w:val="center"/>
              <w:rPr>
                <w:rFonts w:ascii="宋体" w:hAnsi="宋体" w:cs="宋体"/>
                <w:sz w:val="24"/>
              </w:rPr>
            </w:pPr>
            <w:r>
              <w:rPr>
                <w:rFonts w:hint="eastAsia" w:ascii="宋体" w:hAnsi="宋体" w:cs="宋体"/>
                <w:bCs/>
                <w:sz w:val="24"/>
              </w:rPr>
              <w:t>项目的理解</w:t>
            </w:r>
          </w:p>
        </w:tc>
        <w:tc>
          <w:tcPr>
            <w:tcW w:w="6283" w:type="dxa"/>
            <w:vAlign w:val="center"/>
          </w:tcPr>
          <w:p>
            <w:pPr>
              <w:spacing w:line="400" w:lineRule="exact"/>
              <w:rPr>
                <w:rFonts w:ascii="宋体" w:hAnsi="宋体" w:cs="宋体"/>
                <w:bCs/>
                <w:sz w:val="24"/>
              </w:rPr>
            </w:pPr>
            <w:r>
              <w:rPr>
                <w:rFonts w:hint="eastAsia" w:ascii="宋体" w:hAnsi="宋体" w:cs="宋体"/>
                <w:bCs/>
                <w:sz w:val="24"/>
              </w:rPr>
              <w:t>对项目理解深刻、准确，能够清晰描述项目总体技术架构，思路清晰，技术路线先进、可行、软件系统结构合理</w:t>
            </w:r>
            <w:r>
              <w:rPr>
                <w:rFonts w:hint="eastAsia" w:ascii="宋体" w:hAnsi="宋体" w:cs="宋体"/>
                <w:bCs/>
                <w:sz w:val="24"/>
                <w:lang w:eastAsia="zh-CN"/>
              </w:rPr>
              <w:t>。专家综合打分</w:t>
            </w:r>
            <w:r>
              <w:rPr>
                <w:rFonts w:hint="eastAsia" w:ascii="宋体" w:hAnsi="宋体" w:cs="宋体"/>
                <w:bCs/>
                <w:sz w:val="24"/>
              </w:rPr>
              <w:t>。</w:t>
            </w:r>
          </w:p>
        </w:tc>
        <w:tc>
          <w:tcPr>
            <w:tcW w:w="1224" w:type="dxa"/>
            <w:vAlign w:val="center"/>
          </w:tcPr>
          <w:p>
            <w:pPr>
              <w:spacing w:line="400" w:lineRule="exact"/>
              <w:jc w:val="center"/>
              <w:rPr>
                <w:rFonts w:ascii="宋体" w:hAnsi="宋体" w:cs="宋体"/>
                <w:sz w:val="24"/>
              </w:rPr>
            </w:pPr>
            <w:r>
              <w:rPr>
                <w:rFonts w:hint="eastAsia" w:ascii="宋体" w:hAnsi="宋体" w:cs="宋体"/>
                <w:bCs/>
                <w:spacing w:val="-4"/>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2" w:type="dxa"/>
            <w:vAlign w:val="center"/>
          </w:tcPr>
          <w:p>
            <w:pPr>
              <w:spacing w:line="400" w:lineRule="exact"/>
              <w:jc w:val="center"/>
              <w:rPr>
                <w:rFonts w:ascii="宋体" w:hAnsi="宋体" w:cs="宋体"/>
                <w:bCs/>
                <w:sz w:val="24"/>
              </w:rPr>
            </w:pPr>
            <w:r>
              <w:rPr>
                <w:rFonts w:hint="eastAsia" w:ascii="宋体" w:hAnsi="宋体" w:cs="宋体"/>
                <w:bCs/>
                <w:sz w:val="24"/>
              </w:rPr>
              <w:t>技术方案</w:t>
            </w:r>
          </w:p>
          <w:p>
            <w:pPr>
              <w:spacing w:line="400" w:lineRule="exact"/>
              <w:jc w:val="center"/>
              <w:rPr>
                <w:rFonts w:ascii="宋体" w:hAnsi="宋体" w:cs="宋体"/>
                <w:bCs/>
                <w:sz w:val="24"/>
              </w:rPr>
            </w:pPr>
          </w:p>
        </w:tc>
        <w:tc>
          <w:tcPr>
            <w:tcW w:w="6283" w:type="dxa"/>
            <w:vAlign w:val="center"/>
          </w:tcPr>
          <w:p>
            <w:pPr>
              <w:spacing w:line="400" w:lineRule="exact"/>
              <w:rPr>
                <w:rFonts w:ascii="宋体" w:hAnsi="宋体" w:cs="宋体"/>
                <w:bCs/>
                <w:sz w:val="24"/>
              </w:rPr>
            </w:pPr>
            <w:r>
              <w:rPr>
                <w:rFonts w:hint="eastAsia" w:ascii="宋体" w:hAnsi="宋体" w:cs="宋体"/>
                <w:bCs/>
                <w:sz w:val="24"/>
              </w:rPr>
              <w:t>投标人针对本项目的整体解决方案完整，设计的应用功能齐全，提供了详细的开发思路，包含了系统截图、系统部署图等</w:t>
            </w:r>
            <w:r>
              <w:rPr>
                <w:rFonts w:hint="eastAsia" w:ascii="宋体" w:hAnsi="宋体" w:cs="宋体"/>
                <w:bCs/>
                <w:sz w:val="24"/>
                <w:lang w:eastAsia="zh-CN"/>
              </w:rPr>
              <w:t>。专家综合打分，</w:t>
            </w:r>
            <w:r>
              <w:rPr>
                <w:rFonts w:hint="eastAsia" w:ascii="宋体" w:hAnsi="宋体" w:cs="宋体"/>
                <w:bCs/>
                <w:sz w:val="24"/>
              </w:rPr>
              <w:t>未提及解决方案的不得分。</w:t>
            </w:r>
          </w:p>
        </w:tc>
        <w:tc>
          <w:tcPr>
            <w:tcW w:w="1224" w:type="dxa"/>
            <w:vAlign w:val="center"/>
          </w:tcPr>
          <w:p>
            <w:pPr>
              <w:spacing w:line="400" w:lineRule="exact"/>
              <w:jc w:val="center"/>
              <w:rPr>
                <w:rFonts w:ascii="宋体" w:hAnsi="宋体" w:cs="宋体"/>
                <w:sz w:val="24"/>
              </w:rPr>
            </w:pPr>
            <w:r>
              <w:rPr>
                <w:rFonts w:hint="eastAsia" w:ascii="宋体" w:hAnsi="宋体" w:cs="宋体"/>
                <w:bCs/>
                <w:spacing w:val="-4"/>
                <w:sz w:val="24"/>
              </w:rPr>
              <w:t>0-</w:t>
            </w:r>
            <w:r>
              <w:rPr>
                <w:rFonts w:hint="eastAsia" w:ascii="宋体" w:hAnsi="宋体" w:cs="宋体"/>
                <w:bCs/>
                <w:spacing w:val="-4"/>
                <w:sz w:val="24"/>
                <w:lang w:val="en-US" w:eastAsia="zh-CN"/>
              </w:rPr>
              <w:t>6</w:t>
            </w:r>
            <w:r>
              <w:rPr>
                <w:rFonts w:hint="eastAsia" w:ascii="宋体" w:hAnsi="宋体" w:cs="宋体"/>
                <w:bCs/>
                <w:spacing w:val="-4"/>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2" w:type="dxa"/>
            <w:vAlign w:val="center"/>
          </w:tcPr>
          <w:p>
            <w:pPr>
              <w:spacing w:line="400" w:lineRule="exact"/>
              <w:jc w:val="center"/>
              <w:rPr>
                <w:rFonts w:ascii="宋体" w:hAnsi="宋体" w:cs="宋体"/>
                <w:sz w:val="24"/>
              </w:rPr>
            </w:pPr>
            <w:r>
              <w:rPr>
                <w:rFonts w:hint="eastAsia" w:ascii="宋体" w:hAnsi="宋体" w:cs="宋体"/>
                <w:bCs/>
                <w:sz w:val="24"/>
              </w:rPr>
              <w:t>实施方案</w:t>
            </w:r>
          </w:p>
        </w:tc>
        <w:tc>
          <w:tcPr>
            <w:tcW w:w="6283" w:type="dxa"/>
            <w:vAlign w:val="center"/>
          </w:tcPr>
          <w:p>
            <w:pPr>
              <w:spacing w:line="400" w:lineRule="exact"/>
              <w:rPr>
                <w:rFonts w:ascii="宋体" w:hAnsi="宋体" w:cs="宋体"/>
                <w:color w:val="000000"/>
                <w:kern w:val="0"/>
                <w:sz w:val="24"/>
              </w:rPr>
            </w:pPr>
            <w:r>
              <w:rPr>
                <w:rFonts w:hint="eastAsia" w:ascii="宋体" w:hAnsi="宋体" w:cs="宋体"/>
                <w:sz w:val="24"/>
              </w:rPr>
              <w:t>根据项目实施方案中供货组织措施、质量保证措施、安全管理措施等，评委根据投标人提供的方案判断</w:t>
            </w:r>
            <w:r>
              <w:rPr>
                <w:rFonts w:hint="eastAsia" w:ascii="宋体" w:hAnsi="宋体" w:cs="宋体"/>
                <w:sz w:val="24"/>
                <w:lang w:eastAsia="zh-CN"/>
              </w:rPr>
              <w:t>。</w:t>
            </w:r>
            <w:r>
              <w:rPr>
                <w:rFonts w:hint="eastAsia" w:ascii="宋体" w:hAnsi="宋体" w:cs="宋体"/>
                <w:bCs/>
                <w:sz w:val="24"/>
                <w:lang w:eastAsia="zh-CN"/>
              </w:rPr>
              <w:t>专家综合打分</w:t>
            </w:r>
            <w:r>
              <w:rPr>
                <w:rFonts w:hint="eastAsia" w:ascii="宋体" w:hAnsi="宋体" w:cs="宋体"/>
                <w:sz w:val="24"/>
              </w:rPr>
              <w:t>。</w:t>
            </w:r>
          </w:p>
        </w:tc>
        <w:tc>
          <w:tcPr>
            <w:tcW w:w="1224" w:type="dxa"/>
            <w:vAlign w:val="center"/>
          </w:tcPr>
          <w:p>
            <w:pPr>
              <w:spacing w:line="400" w:lineRule="exact"/>
              <w:jc w:val="center"/>
              <w:rPr>
                <w:rFonts w:ascii="宋体" w:hAnsi="宋体" w:cs="宋体"/>
                <w:sz w:val="24"/>
              </w:rPr>
            </w:pPr>
            <w:r>
              <w:rPr>
                <w:rFonts w:hint="eastAsia" w:ascii="宋体" w:hAnsi="宋体" w:cs="宋体"/>
                <w:bCs/>
                <w:spacing w:val="-4"/>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22" w:type="dxa"/>
            <w:vAlign w:val="center"/>
          </w:tcPr>
          <w:p>
            <w:pPr>
              <w:spacing w:line="400" w:lineRule="exact"/>
              <w:jc w:val="center"/>
              <w:rPr>
                <w:rFonts w:ascii="宋体" w:hAnsi="宋体" w:cs="宋体"/>
                <w:strike/>
                <w:color w:val="FF0000"/>
                <w:sz w:val="24"/>
              </w:rPr>
            </w:pPr>
            <w:r>
              <w:rPr>
                <w:rFonts w:hint="eastAsia" w:ascii="宋体" w:hAnsi="宋体" w:cs="宋体"/>
                <w:bCs/>
                <w:sz w:val="24"/>
              </w:rPr>
              <w:t>项目实施能力</w:t>
            </w:r>
          </w:p>
        </w:tc>
        <w:tc>
          <w:tcPr>
            <w:tcW w:w="6283" w:type="dxa"/>
            <w:vAlign w:val="center"/>
          </w:tcPr>
          <w:p>
            <w:pPr>
              <w:spacing w:line="400" w:lineRule="exact"/>
              <w:rPr>
                <w:rFonts w:hint="eastAsia" w:ascii="宋体" w:hAnsi="宋体" w:eastAsia="宋体" w:cs="宋体"/>
                <w:sz w:val="24"/>
                <w:lang w:eastAsia="zh-CN"/>
              </w:rPr>
            </w:pPr>
            <w:r>
              <w:rPr>
                <w:rFonts w:hint="eastAsia" w:ascii="宋体" w:hAnsi="宋体" w:cs="宋体"/>
                <w:sz w:val="24"/>
              </w:rPr>
              <w:t>1、投标人拟派项目负责人同时具备PMP（项目管理专业人员资格认证证书）、CISP（</w:t>
            </w:r>
            <w:r>
              <w:rPr>
                <w:rFonts w:ascii="Arial" w:hAnsi="Arial" w:cs="Arial"/>
                <w:color w:val="333333"/>
                <w:sz w:val="24"/>
                <w:shd w:val="clear" w:color="auto" w:fill="FFFFFF"/>
              </w:rPr>
              <w:t>注册信息安全专业人员</w:t>
            </w:r>
            <w:r>
              <w:rPr>
                <w:rFonts w:hint="eastAsia" w:ascii="宋体" w:hAnsi="宋体" w:cs="宋体"/>
                <w:sz w:val="24"/>
              </w:rPr>
              <w:t>）及工程师（安全技术防范）职称以上资格的，得3分，具备其中2项证书的得2分，具备其中1项证书的得1分，其他不得分。（投标文件中须提供有效证书复印件及提供近6个月内的社保证明，缺一不可，否则不得分）</w:t>
            </w:r>
            <w:r>
              <w:rPr>
                <w:rFonts w:hint="eastAsia" w:ascii="宋体" w:hAnsi="宋体" w:cs="宋体"/>
                <w:sz w:val="24"/>
                <w:lang w:eastAsia="zh-CN"/>
              </w:rPr>
              <w:t>；</w:t>
            </w:r>
          </w:p>
          <w:p>
            <w:pPr>
              <w:spacing w:line="400" w:lineRule="exact"/>
              <w:rPr>
                <w:rFonts w:hint="eastAsia" w:ascii="宋体" w:hAnsi="宋体" w:eastAsia="宋体" w:cs="宋体"/>
                <w:sz w:val="24"/>
                <w:lang w:eastAsia="zh-CN"/>
              </w:rPr>
            </w:pPr>
            <w:r>
              <w:rPr>
                <w:rFonts w:hint="eastAsia" w:ascii="宋体" w:hAnsi="宋体" w:cs="宋体"/>
                <w:sz w:val="24"/>
              </w:rPr>
              <w:t>2、投标人拟派项目技术负责人同时具备工程师（安全技术防范）职称、安全评价师三级（人社部门颁发）及CISP（</w:t>
            </w:r>
            <w:r>
              <w:rPr>
                <w:rFonts w:ascii="Arial" w:hAnsi="Arial" w:cs="Arial"/>
                <w:color w:val="333333"/>
                <w:sz w:val="24"/>
                <w:shd w:val="clear" w:color="auto" w:fill="FFFFFF"/>
              </w:rPr>
              <w:t>注册信息安全专业人员</w:t>
            </w:r>
            <w:r>
              <w:rPr>
                <w:rFonts w:hint="eastAsia" w:ascii="宋体" w:hAnsi="宋体" w:cs="宋体"/>
                <w:sz w:val="24"/>
              </w:rPr>
              <w:t>）以上资格的，得3分，具备其中2项证书的得2分，具备其中1项证书的得1分，其他不得分。（投标文件中须提供有效证书复印件及提供近6个月内社保证明，缺一不可，否则不得分）</w:t>
            </w:r>
            <w:r>
              <w:rPr>
                <w:rFonts w:hint="eastAsia" w:ascii="宋体" w:hAnsi="宋体" w:cs="宋体"/>
                <w:sz w:val="24"/>
                <w:lang w:eastAsia="zh-CN"/>
              </w:rPr>
              <w:t>；</w:t>
            </w:r>
          </w:p>
          <w:p>
            <w:pPr>
              <w:spacing w:line="400" w:lineRule="exact"/>
              <w:rPr>
                <w:rFonts w:hint="eastAsia" w:ascii="宋体" w:hAnsi="宋体" w:eastAsia="宋体" w:cs="宋体"/>
                <w:kern w:val="0"/>
                <w:sz w:val="24"/>
                <w:lang w:eastAsia="zh-CN"/>
              </w:rPr>
            </w:pPr>
            <w:r>
              <w:rPr>
                <w:rFonts w:hint="eastAsia" w:ascii="宋体" w:hAnsi="宋体" w:cs="宋体"/>
                <w:kern w:val="0"/>
                <w:sz w:val="24"/>
              </w:rPr>
              <w:t>3、项目实施人员同时具备电工证和高处作业操作证，每提供1人得1分，最多得8分，只提供电工作业证或只提供高处作业证,每提供1人得0.5分，最</w:t>
            </w:r>
            <w:r>
              <w:rPr>
                <w:rFonts w:hint="eastAsia" w:ascii="宋体" w:hAnsi="宋体" w:cs="宋体"/>
                <w:kern w:val="0"/>
                <w:sz w:val="24"/>
                <w:lang w:eastAsia="zh-CN"/>
              </w:rPr>
              <w:t>多</w:t>
            </w:r>
            <w:r>
              <w:rPr>
                <w:rFonts w:hint="eastAsia" w:ascii="宋体" w:hAnsi="宋体" w:cs="宋体"/>
                <w:kern w:val="0"/>
                <w:sz w:val="24"/>
              </w:rPr>
              <w:t>得4分，其他不得分。</w:t>
            </w:r>
            <w:r>
              <w:rPr>
                <w:rFonts w:hint="eastAsia" w:ascii="宋体" w:hAnsi="宋体" w:cs="宋体"/>
                <w:kern w:val="0"/>
                <w:sz w:val="24"/>
                <w:lang w:eastAsia="zh-CN"/>
              </w:rPr>
              <w:t>本项最高得</w:t>
            </w:r>
            <w:r>
              <w:rPr>
                <w:rFonts w:hint="eastAsia" w:ascii="宋体" w:hAnsi="宋体" w:cs="宋体"/>
                <w:kern w:val="0"/>
                <w:sz w:val="24"/>
                <w:lang w:val="en-US" w:eastAsia="zh-CN"/>
              </w:rPr>
              <w:t>8分</w:t>
            </w:r>
            <w:r>
              <w:rPr>
                <w:rFonts w:hint="eastAsia" w:ascii="宋体" w:hAnsi="宋体" w:cs="宋体"/>
                <w:kern w:val="0"/>
                <w:sz w:val="24"/>
              </w:rPr>
              <w:t>（投标文件中须提供有效证书复印件及提供近6个月内社保证明</w:t>
            </w:r>
            <w:r>
              <w:rPr>
                <w:rFonts w:hint="eastAsia" w:ascii="宋体" w:hAnsi="宋体" w:cs="宋体"/>
                <w:sz w:val="24"/>
              </w:rPr>
              <w:t>，缺一不可，否则不得分）</w:t>
            </w:r>
            <w:r>
              <w:rPr>
                <w:rFonts w:hint="eastAsia" w:ascii="宋体" w:hAnsi="宋体" w:cs="宋体"/>
                <w:sz w:val="24"/>
                <w:lang w:eastAsia="zh-CN"/>
              </w:rPr>
              <w:t>；</w:t>
            </w:r>
          </w:p>
          <w:p>
            <w:pPr>
              <w:spacing w:line="400" w:lineRule="exact"/>
              <w:rPr>
                <w:rFonts w:ascii="宋体" w:hAnsi="宋体" w:cs="宋体"/>
                <w:strike/>
                <w:color w:val="FF0000"/>
                <w:sz w:val="24"/>
              </w:rPr>
            </w:pPr>
            <w:r>
              <w:rPr>
                <w:rFonts w:hint="eastAsia" w:ascii="宋体" w:hAnsi="宋体" w:cs="宋体"/>
                <w:bCs/>
                <w:sz w:val="24"/>
              </w:rPr>
              <w:t>4、</w:t>
            </w:r>
            <w:r>
              <w:rPr>
                <w:rFonts w:hint="eastAsia" w:ascii="宋体" w:hAnsi="宋体" w:cs="宋体"/>
                <w:bCs/>
                <w:sz w:val="24"/>
                <w:lang w:eastAsia="zh-CN"/>
              </w:rPr>
              <w:t>根据提供的</w:t>
            </w:r>
            <w:r>
              <w:rPr>
                <w:rFonts w:hint="eastAsia" w:ascii="宋体" w:hAnsi="宋体" w:cs="宋体"/>
                <w:bCs/>
                <w:sz w:val="24"/>
              </w:rPr>
              <w:t>开展本</w:t>
            </w:r>
            <w:r>
              <w:rPr>
                <w:rFonts w:hint="eastAsia" w:ascii="宋体" w:hAnsi="宋体" w:cs="宋体"/>
                <w:kern w:val="0"/>
                <w:sz w:val="24"/>
              </w:rPr>
              <w:t>项目</w:t>
            </w:r>
            <w:r>
              <w:rPr>
                <w:rFonts w:hint="eastAsia" w:ascii="宋体" w:hAnsi="宋体" w:cs="宋体"/>
                <w:bCs/>
                <w:sz w:val="24"/>
              </w:rPr>
              <w:t>所必须的施工机械、工程车辆（登高车、拖吊车等）等硬件条件情况</w:t>
            </w:r>
            <w:r>
              <w:rPr>
                <w:rFonts w:hint="eastAsia" w:ascii="宋体" w:hAnsi="宋体" w:cs="宋体"/>
                <w:bCs/>
                <w:sz w:val="24"/>
                <w:lang w:eastAsia="zh-CN"/>
              </w:rPr>
              <w:t>，专家综合打分，</w:t>
            </w:r>
            <w:r>
              <w:rPr>
                <w:rFonts w:hint="eastAsia" w:ascii="宋体" w:hAnsi="宋体" w:cs="宋体"/>
                <w:bCs/>
                <w:sz w:val="24"/>
                <w:lang w:val="en-US" w:eastAsia="zh-CN"/>
              </w:rPr>
              <w:t>0-5分</w:t>
            </w:r>
            <w:r>
              <w:rPr>
                <w:rFonts w:hint="eastAsia" w:ascii="宋体" w:hAnsi="宋体" w:cs="宋体"/>
                <w:bCs/>
                <w:sz w:val="24"/>
              </w:rPr>
              <w:t>（提供投标单位的车辆行驶证或发票等相应材料，不提供相应材料不得分）</w:t>
            </w:r>
          </w:p>
        </w:tc>
        <w:tc>
          <w:tcPr>
            <w:tcW w:w="1224" w:type="dxa"/>
            <w:vAlign w:val="center"/>
          </w:tcPr>
          <w:p>
            <w:pPr>
              <w:spacing w:line="400" w:lineRule="exact"/>
              <w:jc w:val="center"/>
              <w:rPr>
                <w:rFonts w:ascii="宋体" w:hAnsi="宋体" w:cs="宋体"/>
                <w:strike/>
                <w:color w:val="FF0000"/>
                <w:sz w:val="24"/>
              </w:rPr>
            </w:pPr>
            <w:r>
              <w:rPr>
                <w:rFonts w:hint="eastAsia" w:ascii="宋体" w:hAnsi="宋体" w:cs="宋体"/>
                <w:bCs/>
                <w:sz w:val="24"/>
              </w:rPr>
              <w:t>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422" w:type="dxa"/>
            <w:vAlign w:val="center"/>
          </w:tcPr>
          <w:p>
            <w:pPr>
              <w:widowControl/>
              <w:spacing w:line="400" w:lineRule="exact"/>
              <w:jc w:val="center"/>
              <w:rPr>
                <w:rFonts w:ascii="宋体" w:hAnsi="宋体" w:cs="宋体"/>
                <w:sz w:val="24"/>
              </w:rPr>
            </w:pPr>
            <w:r>
              <w:rPr>
                <w:rFonts w:hint="eastAsia" w:ascii="宋体" w:hAnsi="宋体" w:cs="宋体"/>
                <w:bCs/>
                <w:sz w:val="24"/>
              </w:rPr>
              <w:t>项目进度计划</w:t>
            </w:r>
          </w:p>
        </w:tc>
        <w:tc>
          <w:tcPr>
            <w:tcW w:w="6283" w:type="dxa"/>
            <w:vAlign w:val="center"/>
          </w:tcPr>
          <w:p>
            <w:pPr>
              <w:spacing w:line="400" w:lineRule="exact"/>
              <w:rPr>
                <w:rFonts w:ascii="宋体" w:hAnsi="宋体" w:cs="宋体"/>
                <w:sz w:val="24"/>
              </w:rPr>
            </w:pPr>
            <w:r>
              <w:rPr>
                <w:rFonts w:hint="eastAsia" w:ascii="宋体" w:hAnsi="宋体" w:cs="宋体"/>
                <w:bCs/>
                <w:sz w:val="24"/>
              </w:rPr>
              <w:t>提供明确的项目进度计划，有可行的项目进度控制办法，根据项目进度计划的合理性和可行性</w:t>
            </w:r>
            <w:r>
              <w:rPr>
                <w:rFonts w:hint="eastAsia" w:ascii="宋体" w:hAnsi="宋体" w:cs="宋体"/>
                <w:bCs/>
                <w:sz w:val="24"/>
                <w:lang w:eastAsia="zh-CN"/>
              </w:rPr>
              <w:t>。专家综合打分</w:t>
            </w:r>
            <w:r>
              <w:rPr>
                <w:rFonts w:hint="eastAsia" w:ascii="宋体" w:hAnsi="宋体" w:cs="宋体"/>
                <w:bCs/>
                <w:sz w:val="24"/>
              </w:rPr>
              <w:t>。</w:t>
            </w:r>
          </w:p>
        </w:tc>
        <w:tc>
          <w:tcPr>
            <w:tcW w:w="1224" w:type="dxa"/>
            <w:vAlign w:val="center"/>
          </w:tcPr>
          <w:p>
            <w:pPr>
              <w:spacing w:line="400" w:lineRule="exact"/>
              <w:jc w:val="center"/>
              <w:rPr>
                <w:rFonts w:ascii="宋体" w:hAnsi="宋体" w:cs="宋体"/>
                <w:sz w:val="24"/>
              </w:rPr>
            </w:pPr>
            <w:r>
              <w:rPr>
                <w:rFonts w:hint="eastAsia" w:ascii="宋体" w:hAnsi="宋体" w:cs="宋体"/>
                <w:bCs/>
                <w:spacing w:val="-4"/>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422" w:type="dxa"/>
            <w:vAlign w:val="center"/>
          </w:tcPr>
          <w:p>
            <w:pPr>
              <w:spacing w:line="400" w:lineRule="exact"/>
              <w:jc w:val="center"/>
              <w:rPr>
                <w:rFonts w:ascii="宋体" w:hAnsi="宋体" w:cs="宋体"/>
                <w:strike/>
                <w:color w:val="FF0000"/>
                <w:sz w:val="24"/>
              </w:rPr>
            </w:pPr>
            <w:r>
              <w:rPr>
                <w:rFonts w:hint="eastAsia" w:ascii="宋体" w:hAnsi="宋体" w:cs="宋体"/>
                <w:bCs/>
                <w:sz w:val="24"/>
              </w:rPr>
              <w:t>售后服务承诺</w:t>
            </w:r>
          </w:p>
        </w:tc>
        <w:tc>
          <w:tcPr>
            <w:tcW w:w="6283" w:type="dxa"/>
            <w:vAlign w:val="center"/>
          </w:tcPr>
          <w:p>
            <w:pPr>
              <w:spacing w:line="400" w:lineRule="exact"/>
              <w:rPr>
                <w:rFonts w:ascii="宋体" w:hAnsi="宋体" w:cs="宋体"/>
                <w:strike/>
                <w:color w:val="FF0000"/>
                <w:sz w:val="24"/>
              </w:rPr>
            </w:pPr>
            <w:r>
              <w:rPr>
                <w:rFonts w:hint="eastAsia" w:ascii="宋体" w:hAnsi="宋体" w:cs="宋体"/>
                <w:bCs/>
                <w:sz w:val="24"/>
              </w:rPr>
              <w:t>投标人提供完善的技术服务和售后服务承诺</w:t>
            </w:r>
            <w:r>
              <w:rPr>
                <w:rFonts w:hint="eastAsia" w:ascii="宋体" w:hAnsi="宋体" w:cs="宋体"/>
                <w:bCs/>
                <w:sz w:val="24"/>
                <w:lang w:eastAsia="zh-CN"/>
              </w:rPr>
              <w:t>（</w:t>
            </w:r>
            <w:r>
              <w:rPr>
                <w:rFonts w:hint="eastAsia" w:ascii="宋体" w:hAnsi="宋体" w:cs="宋体"/>
                <w:bCs/>
                <w:sz w:val="24"/>
              </w:rPr>
              <w:t>承诺到达现场提供技术服务直至项目竣工验收</w:t>
            </w:r>
            <w:r>
              <w:rPr>
                <w:rFonts w:hint="eastAsia" w:ascii="宋体" w:hAnsi="宋体" w:cs="宋体"/>
                <w:bCs/>
                <w:sz w:val="24"/>
                <w:lang w:eastAsia="zh-CN"/>
              </w:rPr>
              <w:t>）。专家综合打分</w:t>
            </w:r>
            <w:r>
              <w:rPr>
                <w:rFonts w:hint="eastAsia" w:ascii="宋体" w:hAnsi="宋体" w:cs="宋体"/>
                <w:bCs/>
                <w:sz w:val="24"/>
              </w:rPr>
              <w:t>，未承诺不得分。</w:t>
            </w:r>
          </w:p>
        </w:tc>
        <w:tc>
          <w:tcPr>
            <w:tcW w:w="1224" w:type="dxa"/>
            <w:vAlign w:val="center"/>
          </w:tcPr>
          <w:p>
            <w:pPr>
              <w:spacing w:line="400" w:lineRule="exact"/>
              <w:jc w:val="center"/>
              <w:rPr>
                <w:rFonts w:ascii="宋体" w:hAnsi="宋体" w:cs="宋体"/>
                <w:strike/>
                <w:color w:val="FF0000"/>
                <w:sz w:val="24"/>
              </w:rPr>
            </w:pPr>
            <w:r>
              <w:rPr>
                <w:rFonts w:hint="eastAsia" w:ascii="宋体" w:hAnsi="宋体" w:cs="宋体"/>
                <w:bCs/>
                <w:spacing w:val="-4"/>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422" w:type="dxa"/>
            <w:vAlign w:val="center"/>
          </w:tcPr>
          <w:p>
            <w:pPr>
              <w:spacing w:line="400" w:lineRule="exact"/>
              <w:jc w:val="center"/>
              <w:rPr>
                <w:rFonts w:ascii="宋体" w:hAnsi="宋体" w:cs="宋体"/>
                <w:kern w:val="0"/>
                <w:sz w:val="24"/>
              </w:rPr>
            </w:pPr>
            <w:r>
              <w:rPr>
                <w:rFonts w:hint="eastAsia" w:ascii="宋体" w:hAnsi="宋体" w:cs="宋体"/>
                <w:bCs/>
                <w:sz w:val="24"/>
              </w:rPr>
              <w:t>对接方案</w:t>
            </w:r>
          </w:p>
        </w:tc>
        <w:tc>
          <w:tcPr>
            <w:tcW w:w="6283" w:type="dxa"/>
            <w:vAlign w:val="center"/>
          </w:tcPr>
          <w:p>
            <w:pPr>
              <w:spacing w:line="400" w:lineRule="exact"/>
              <w:rPr>
                <w:rFonts w:ascii="宋体" w:hAnsi="宋体" w:cs="宋体"/>
                <w:bCs/>
                <w:sz w:val="24"/>
              </w:rPr>
            </w:pPr>
            <w:r>
              <w:rPr>
                <w:rFonts w:hint="eastAsia" w:ascii="宋体" w:hAnsi="宋体" w:cs="宋体"/>
                <w:bCs/>
                <w:sz w:val="24"/>
              </w:rPr>
              <w:t>1、投标时需提供新建视频监控系统与公安现有视频监控平台及公安视频一体化平台无缝对接测试方案的科学性</w:t>
            </w:r>
            <w:r>
              <w:rPr>
                <w:rFonts w:hint="eastAsia" w:ascii="宋体" w:hAnsi="宋体" w:cs="宋体"/>
                <w:sz w:val="24"/>
              </w:rPr>
              <w:t>，全面性，针对性及相关服务支持证明等内容打分，得0-</w:t>
            </w:r>
            <w:r>
              <w:rPr>
                <w:rFonts w:hint="eastAsia" w:ascii="宋体" w:hAnsi="宋体" w:cs="宋体"/>
                <w:sz w:val="24"/>
                <w:lang w:val="en-US" w:eastAsia="zh-CN"/>
              </w:rPr>
              <w:t>6</w:t>
            </w:r>
            <w:r>
              <w:rPr>
                <w:rFonts w:hint="eastAsia" w:ascii="宋体" w:hAnsi="宋体" w:cs="宋体"/>
                <w:sz w:val="24"/>
              </w:rPr>
              <w:t>分，</w:t>
            </w:r>
            <w:r>
              <w:rPr>
                <w:rFonts w:hint="eastAsia" w:ascii="宋体" w:hAnsi="宋体" w:cs="宋体"/>
                <w:bCs/>
                <w:sz w:val="24"/>
              </w:rPr>
              <w:t>未提及此项的不得分。</w:t>
            </w:r>
          </w:p>
          <w:p>
            <w:pPr>
              <w:pStyle w:val="2"/>
              <w:spacing w:line="400" w:lineRule="exact"/>
              <w:ind w:firstLine="0"/>
              <w:rPr>
                <w:rFonts w:hAnsi="宋体" w:cs="宋体"/>
                <w:sz w:val="24"/>
              </w:rPr>
            </w:pPr>
            <w:r>
              <w:rPr>
                <w:rFonts w:hint="eastAsia" w:hAnsi="宋体" w:cs="宋体"/>
                <w:bCs/>
                <w:kern w:val="2"/>
                <w:sz w:val="24"/>
              </w:rPr>
              <w:t>2、本项目建设的视频系统须接入现有公安视频专网，须与其他网络实行物理隔离，须采取符合公安部要求的技术手段。提供相关证明材料，得0-5分。不提供的不得分。</w:t>
            </w:r>
          </w:p>
        </w:tc>
        <w:tc>
          <w:tcPr>
            <w:tcW w:w="1224" w:type="dxa"/>
            <w:vAlign w:val="center"/>
          </w:tcPr>
          <w:p>
            <w:pPr>
              <w:spacing w:line="400" w:lineRule="exact"/>
              <w:jc w:val="center"/>
              <w:rPr>
                <w:rFonts w:ascii="宋体" w:hAnsi="宋体" w:cs="宋体"/>
                <w:kern w:val="0"/>
                <w:sz w:val="24"/>
              </w:rPr>
            </w:pPr>
            <w:r>
              <w:rPr>
                <w:rFonts w:hint="eastAsia" w:ascii="宋体" w:hAnsi="宋体" w:cs="宋体"/>
                <w:bCs/>
                <w:spacing w:val="-4"/>
                <w:sz w:val="24"/>
              </w:rPr>
              <w:t>0-</w:t>
            </w:r>
            <w:r>
              <w:rPr>
                <w:rFonts w:hint="eastAsia" w:ascii="宋体" w:hAnsi="宋体" w:cs="宋体"/>
                <w:bCs/>
                <w:spacing w:val="-4"/>
                <w:sz w:val="24"/>
                <w:lang w:val="en-US" w:eastAsia="zh-CN"/>
              </w:rPr>
              <w:t>11</w:t>
            </w:r>
            <w:r>
              <w:rPr>
                <w:rFonts w:hint="eastAsia" w:ascii="宋体" w:hAnsi="宋体" w:cs="宋体"/>
                <w:bCs/>
                <w:spacing w:val="-4"/>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422" w:type="dxa"/>
            <w:vAlign w:val="center"/>
          </w:tcPr>
          <w:p>
            <w:pPr>
              <w:spacing w:line="400" w:lineRule="exact"/>
              <w:jc w:val="center"/>
              <w:rPr>
                <w:rFonts w:ascii="宋体" w:hAnsi="宋体" w:cs="宋体"/>
                <w:strike/>
                <w:color w:val="FF0000"/>
                <w:sz w:val="24"/>
              </w:rPr>
            </w:pPr>
            <w:r>
              <w:rPr>
                <w:rFonts w:hint="eastAsia" w:ascii="宋体" w:hAnsi="宋体" w:cs="宋体"/>
                <w:bCs/>
                <w:sz w:val="24"/>
              </w:rPr>
              <w:t>其他优惠</w:t>
            </w:r>
          </w:p>
        </w:tc>
        <w:tc>
          <w:tcPr>
            <w:tcW w:w="6283" w:type="dxa"/>
            <w:vAlign w:val="center"/>
          </w:tcPr>
          <w:p>
            <w:pPr>
              <w:spacing w:line="400" w:lineRule="exact"/>
              <w:rPr>
                <w:rFonts w:ascii="宋体" w:hAnsi="宋体" w:cs="宋体"/>
                <w:strike/>
                <w:color w:val="FF0000"/>
                <w:sz w:val="24"/>
              </w:rPr>
            </w:pPr>
            <w:r>
              <w:rPr>
                <w:rFonts w:hint="eastAsia" w:ascii="宋体" w:hAnsi="宋体" w:cs="宋体"/>
                <w:bCs/>
                <w:sz w:val="24"/>
              </w:rPr>
              <w:t>根据投标人提出的实质性优惠条件和承诺情况及其可实现程度等</w:t>
            </w:r>
            <w:r>
              <w:rPr>
                <w:rFonts w:hint="eastAsia" w:ascii="宋体" w:hAnsi="宋体" w:cs="宋体"/>
                <w:bCs/>
                <w:sz w:val="24"/>
                <w:lang w:eastAsia="zh-CN"/>
              </w:rPr>
              <w:t>专家综合打分</w:t>
            </w:r>
            <w:r>
              <w:rPr>
                <w:rFonts w:hint="eastAsia" w:ascii="宋体" w:hAnsi="宋体" w:cs="宋体"/>
                <w:bCs/>
                <w:sz w:val="24"/>
              </w:rPr>
              <w:t>。</w:t>
            </w:r>
          </w:p>
        </w:tc>
        <w:tc>
          <w:tcPr>
            <w:tcW w:w="1224" w:type="dxa"/>
            <w:vAlign w:val="center"/>
          </w:tcPr>
          <w:p>
            <w:pPr>
              <w:spacing w:line="400" w:lineRule="exact"/>
              <w:jc w:val="center"/>
              <w:rPr>
                <w:rFonts w:ascii="宋体" w:hAnsi="宋体" w:cs="宋体"/>
                <w:strike/>
                <w:color w:val="FF0000"/>
                <w:sz w:val="24"/>
              </w:rPr>
            </w:pPr>
            <w:r>
              <w:rPr>
                <w:rFonts w:hint="eastAsia" w:ascii="宋体" w:hAnsi="宋体" w:cs="宋体"/>
                <w:bCs/>
                <w:spacing w:val="-4"/>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929" w:type="dxa"/>
            <w:gridSpan w:val="3"/>
            <w:vAlign w:val="center"/>
          </w:tcPr>
          <w:p>
            <w:pPr>
              <w:spacing w:line="360" w:lineRule="auto"/>
              <w:jc w:val="center"/>
              <w:rPr>
                <w:rFonts w:ascii="宋体" w:hAnsi="宋体" w:cs="宋体"/>
                <w:sz w:val="24"/>
              </w:rPr>
            </w:pPr>
            <w:r>
              <w:rPr>
                <w:rFonts w:hint="eastAsia" w:ascii="宋体" w:hAnsi="宋体" w:cs="宋体"/>
                <w:b/>
                <w:sz w:val="24"/>
              </w:rPr>
              <w:t>商务</w:t>
            </w:r>
            <w:r>
              <w:rPr>
                <w:rFonts w:hint="eastAsia" w:ascii="宋体" w:hAnsi="宋体" w:cs="宋体"/>
                <w:b/>
                <w:bCs/>
                <w:sz w:val="24"/>
              </w:rPr>
              <w:t>资信及其他分（10分）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22" w:type="dxa"/>
            <w:vAlign w:val="center"/>
          </w:tcPr>
          <w:p>
            <w:pPr>
              <w:spacing w:line="360" w:lineRule="auto"/>
              <w:jc w:val="center"/>
              <w:rPr>
                <w:rFonts w:ascii="宋体" w:hAnsi="宋体" w:cs="宋体"/>
                <w:bCs/>
                <w:spacing w:val="-4"/>
                <w:sz w:val="24"/>
              </w:rPr>
            </w:pPr>
            <w:r>
              <w:rPr>
                <w:rFonts w:hint="eastAsia" w:ascii="宋体" w:hAnsi="宋体" w:cs="宋体"/>
                <w:bCs/>
                <w:spacing w:val="-4"/>
                <w:sz w:val="24"/>
              </w:rPr>
              <w:t>投标人综合实力</w:t>
            </w:r>
          </w:p>
        </w:tc>
        <w:tc>
          <w:tcPr>
            <w:tcW w:w="6283" w:type="dxa"/>
            <w:vAlign w:val="center"/>
          </w:tcPr>
          <w:p>
            <w:pPr>
              <w:spacing w:line="360" w:lineRule="auto"/>
              <w:rPr>
                <w:rFonts w:ascii="宋体" w:hAnsi="宋体" w:cs="宋体"/>
                <w:bCs/>
                <w:kern w:val="0"/>
                <w:sz w:val="24"/>
              </w:rPr>
            </w:pPr>
            <w:r>
              <w:rPr>
                <w:rFonts w:hint="eastAsia" w:ascii="宋体" w:hAnsi="宋体" w:cs="宋体"/>
                <w:bCs/>
                <w:kern w:val="0"/>
                <w:sz w:val="24"/>
              </w:rPr>
              <w:t>1、投标人具有电子与智能化工程专业承包资质贰级或以上资质的得2分；</w:t>
            </w:r>
          </w:p>
          <w:p>
            <w:pPr>
              <w:spacing w:line="360" w:lineRule="auto"/>
              <w:rPr>
                <w:rFonts w:ascii="宋体" w:hAnsi="宋体" w:cs="宋体"/>
                <w:bCs/>
                <w:kern w:val="0"/>
                <w:sz w:val="24"/>
              </w:rPr>
            </w:pPr>
            <w:r>
              <w:rPr>
                <w:rFonts w:hint="eastAsia" w:ascii="宋体" w:hAnsi="宋体" w:cs="宋体"/>
                <w:bCs/>
                <w:kern w:val="0"/>
                <w:sz w:val="24"/>
              </w:rPr>
              <w:t>2、投标人具有监控类或系统平台类相关的软件著作权的得每个1分，最高得2分。</w:t>
            </w:r>
          </w:p>
          <w:p>
            <w:pPr>
              <w:spacing w:line="360" w:lineRule="auto"/>
              <w:rPr>
                <w:rFonts w:ascii="宋体" w:hAnsi="宋体" w:cs="宋体"/>
                <w:bCs/>
                <w:kern w:val="0"/>
                <w:sz w:val="24"/>
              </w:rPr>
            </w:pPr>
            <w:r>
              <w:rPr>
                <w:rFonts w:hint="eastAsia" w:ascii="宋体" w:hAnsi="宋体" w:cs="宋体"/>
                <w:bCs/>
                <w:kern w:val="0"/>
                <w:sz w:val="24"/>
              </w:rPr>
              <w:t>（提供相关证书复印件）</w:t>
            </w:r>
          </w:p>
        </w:tc>
        <w:tc>
          <w:tcPr>
            <w:tcW w:w="1224" w:type="dxa"/>
            <w:vAlign w:val="center"/>
          </w:tcPr>
          <w:p>
            <w:pPr>
              <w:spacing w:line="360" w:lineRule="auto"/>
              <w:jc w:val="center"/>
              <w:rPr>
                <w:rFonts w:ascii="宋体" w:hAnsi="宋体" w:cs="宋体"/>
                <w:bCs/>
                <w:spacing w:val="-4"/>
                <w:sz w:val="24"/>
              </w:rPr>
            </w:pPr>
            <w:r>
              <w:rPr>
                <w:rFonts w:hint="eastAsia" w:ascii="宋体" w:hAnsi="宋体" w:cs="宋体"/>
                <w:bCs/>
                <w:spacing w:val="-4"/>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0" w:hRule="atLeast"/>
        </w:trPr>
        <w:tc>
          <w:tcPr>
            <w:tcW w:w="1422" w:type="dxa"/>
            <w:vAlign w:val="center"/>
          </w:tcPr>
          <w:p>
            <w:pPr>
              <w:spacing w:line="360" w:lineRule="auto"/>
              <w:jc w:val="center"/>
              <w:rPr>
                <w:rFonts w:ascii="宋体" w:hAnsi="宋体" w:cs="宋体"/>
                <w:bCs/>
                <w:kern w:val="0"/>
                <w:sz w:val="24"/>
              </w:rPr>
            </w:pPr>
            <w:r>
              <w:rPr>
                <w:rFonts w:hint="eastAsia" w:ascii="宋体" w:cs="宋体"/>
                <w:kern w:val="0"/>
                <w:sz w:val="24"/>
              </w:rPr>
              <w:t>体系认证</w:t>
            </w:r>
          </w:p>
        </w:tc>
        <w:tc>
          <w:tcPr>
            <w:tcW w:w="6283" w:type="dxa"/>
            <w:vAlign w:val="center"/>
          </w:tcPr>
          <w:p>
            <w:pPr>
              <w:pStyle w:val="21"/>
              <w:numPr>
                <w:ilvl w:val="0"/>
                <w:numId w:val="0"/>
              </w:numPr>
              <w:rPr>
                <w:rFonts w:ascii="宋体" w:hAnsi="宋体" w:cs="宋体"/>
                <w:sz w:val="24"/>
                <w:szCs w:val="24"/>
              </w:rPr>
            </w:pPr>
            <w:r>
              <w:rPr>
                <w:rFonts w:hint="eastAsia" w:ascii="宋体" w:hAnsi="宋体" w:cs="宋体"/>
                <w:bCs/>
                <w:kern w:val="0"/>
                <w:sz w:val="24"/>
                <w:szCs w:val="24"/>
              </w:rPr>
              <w:t>投标人具备有效期内质量管理体系认证、环境管理体系认证、职业健康安全管理体系认证的，信息安全管理体系认证证书、信息技术服务管理体系认证证书的每个得1分最高得5分。</w:t>
            </w:r>
          </w:p>
          <w:p>
            <w:pPr>
              <w:spacing w:line="360" w:lineRule="auto"/>
              <w:rPr>
                <w:rFonts w:ascii="宋体" w:hAnsi="宋体" w:cs="宋体"/>
                <w:bCs/>
                <w:kern w:val="0"/>
                <w:sz w:val="24"/>
              </w:rPr>
            </w:pPr>
            <w:r>
              <w:rPr>
                <w:rFonts w:hint="eastAsia" w:ascii="宋体" w:hAnsi="宋体" w:cs="宋体"/>
                <w:sz w:val="24"/>
              </w:rPr>
              <w:t>（</w:t>
            </w:r>
            <w:r>
              <w:rPr>
                <w:rFonts w:hint="eastAsia" w:ascii="宋体" w:hAnsi="宋体" w:cs="宋体"/>
                <w:bCs/>
                <w:kern w:val="0"/>
                <w:sz w:val="24"/>
              </w:rPr>
              <w:t>提供相关证书复印件</w:t>
            </w:r>
            <w:r>
              <w:rPr>
                <w:rFonts w:hint="eastAsia" w:ascii="宋体" w:hAnsi="宋体" w:cs="宋体"/>
                <w:sz w:val="24"/>
              </w:rPr>
              <w:t>）</w:t>
            </w:r>
          </w:p>
        </w:tc>
        <w:tc>
          <w:tcPr>
            <w:tcW w:w="1224" w:type="dxa"/>
            <w:vAlign w:val="center"/>
          </w:tcPr>
          <w:p>
            <w:pPr>
              <w:spacing w:line="360" w:lineRule="auto"/>
              <w:jc w:val="center"/>
              <w:rPr>
                <w:rFonts w:ascii="宋体" w:hAnsi="宋体" w:cs="宋体"/>
                <w:bCs/>
                <w:spacing w:val="-4"/>
                <w:sz w:val="24"/>
              </w:rPr>
            </w:pPr>
            <w:r>
              <w:rPr>
                <w:rFonts w:hint="eastAsia" w:ascii="宋体" w:hAnsi="宋体" w:cs="宋体"/>
                <w:bCs/>
                <w:spacing w:val="-4"/>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422" w:type="dxa"/>
            <w:vAlign w:val="center"/>
          </w:tcPr>
          <w:p>
            <w:pPr>
              <w:spacing w:line="360" w:lineRule="auto"/>
              <w:rPr>
                <w:rFonts w:ascii="宋体" w:hAnsi="宋体" w:cs="宋体"/>
                <w:bCs/>
                <w:kern w:val="0"/>
                <w:sz w:val="24"/>
              </w:rPr>
            </w:pPr>
            <w:r>
              <w:rPr>
                <w:rFonts w:hint="eastAsia" w:ascii="宋体" w:hAnsi="宋体" w:cs="宋体"/>
                <w:bCs/>
                <w:kern w:val="0"/>
                <w:sz w:val="24"/>
              </w:rPr>
              <w:t>同类项目业绩</w:t>
            </w:r>
          </w:p>
        </w:tc>
        <w:tc>
          <w:tcPr>
            <w:tcW w:w="6283" w:type="dxa"/>
            <w:vAlign w:val="center"/>
          </w:tcPr>
          <w:p>
            <w:pPr>
              <w:spacing w:line="360" w:lineRule="auto"/>
              <w:rPr>
                <w:rFonts w:ascii="宋体" w:hAnsi="宋体" w:cs="宋体"/>
                <w:bCs/>
                <w:kern w:val="0"/>
                <w:sz w:val="24"/>
              </w:rPr>
            </w:pPr>
            <w:r>
              <w:rPr>
                <w:rFonts w:hint="eastAsia" w:ascii="宋体" w:hAnsi="宋体" w:cs="宋体"/>
                <w:bCs/>
                <w:kern w:val="0"/>
                <w:sz w:val="24"/>
              </w:rPr>
              <w:t>2020年1月1日以来成功实施的同类项目的成功经验案例，每个得0.5分，最高得1分。需提供项目合同复印件或中标通知书复印件。</w:t>
            </w:r>
          </w:p>
        </w:tc>
        <w:tc>
          <w:tcPr>
            <w:tcW w:w="1224" w:type="dxa"/>
            <w:vAlign w:val="center"/>
          </w:tcPr>
          <w:p>
            <w:pPr>
              <w:spacing w:line="360" w:lineRule="auto"/>
              <w:jc w:val="center"/>
              <w:rPr>
                <w:rFonts w:ascii="宋体" w:hAnsi="宋体" w:cs="宋体"/>
                <w:bCs/>
                <w:spacing w:val="-4"/>
                <w:sz w:val="24"/>
              </w:rPr>
            </w:pPr>
            <w:r>
              <w:rPr>
                <w:rFonts w:hint="eastAsia" w:ascii="宋体" w:hAnsi="宋体" w:cs="宋体"/>
                <w:bCs/>
                <w:spacing w:val="-4"/>
                <w:sz w:val="24"/>
              </w:rPr>
              <w:t>0-1分</w:t>
            </w:r>
          </w:p>
        </w:tc>
      </w:tr>
    </w:tbl>
    <w:p>
      <w:pPr>
        <w:pStyle w:val="4"/>
        <w:spacing w:line="360" w:lineRule="auto"/>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4"/>
        <w:spacing w:line="360" w:lineRule="auto"/>
        <w:jc w:val="center"/>
      </w:pPr>
      <w:r>
        <w:t>第</w:t>
      </w:r>
      <w:r>
        <w:rPr>
          <w:rFonts w:hint="eastAsia"/>
        </w:rPr>
        <w:t>五</w:t>
      </w:r>
      <w:r>
        <w:t xml:space="preserve">章  </w:t>
      </w:r>
      <w:r>
        <w:rPr>
          <w:rFonts w:hint="eastAsia"/>
        </w:rPr>
        <w:t>平湖市政府采购合同（指引）</w:t>
      </w:r>
    </w:p>
    <w:p>
      <w:pPr>
        <w:spacing w:line="360" w:lineRule="auto"/>
        <w:rPr>
          <w:rFonts w:ascii="宋体" w:hAnsi="宋体"/>
          <w:sz w:val="24"/>
        </w:rPr>
      </w:pPr>
      <w:r>
        <w:rPr>
          <w:rFonts w:hint="eastAsia" w:ascii="宋体" w:hAnsi="宋体"/>
          <w:sz w:val="24"/>
        </w:rPr>
        <w:t>甲方（采购人）：</w:t>
      </w:r>
    </w:p>
    <w:p>
      <w:pPr>
        <w:autoSpaceDE w:val="0"/>
        <w:autoSpaceDN w:val="0"/>
        <w:adjustRightInd w:val="0"/>
        <w:spacing w:line="360" w:lineRule="auto"/>
        <w:rPr>
          <w:rFonts w:ascii="宋体" w:hAnsi="宋体"/>
          <w:sz w:val="24"/>
        </w:rPr>
      </w:pPr>
      <w:r>
        <w:rPr>
          <w:rFonts w:hint="eastAsia" w:ascii="宋体" w:hAnsi="宋体"/>
          <w:sz w:val="24"/>
        </w:rPr>
        <w:t>乙方（供应商）：</w:t>
      </w:r>
    </w:p>
    <w:p>
      <w:pPr>
        <w:pStyle w:val="13"/>
        <w:snapToGrid w:val="0"/>
        <w:spacing w:beforeLines="0" w:afterLines="0" w:line="360" w:lineRule="auto"/>
        <w:rPr>
          <w:rFonts w:hAnsi="宋体"/>
        </w:rPr>
      </w:pPr>
      <w:r>
        <w:rPr>
          <w:rFonts w:hint="eastAsia" w:hAnsi="宋体"/>
        </w:rPr>
        <w:t>丙方（鉴证方）：平湖市公共资源交易中心</w:t>
      </w:r>
    </w:p>
    <w:p>
      <w:pPr>
        <w:pStyle w:val="13"/>
        <w:snapToGrid w:val="0"/>
        <w:spacing w:before="240" w:beforeLines="100" w:afterLines="0" w:line="360" w:lineRule="auto"/>
        <w:ind w:firstLine="480" w:firstLineChars="200"/>
        <w:rPr>
          <w:rFonts w:hAnsi="宋体"/>
        </w:rPr>
      </w:pPr>
      <w:r>
        <w:rPr>
          <w:rFonts w:hint="eastAsia" w:hAnsi="宋体"/>
          <w:u w:val="single"/>
        </w:rPr>
        <w:t>平湖市公安局2023年度社会治安动态视频监控系统服务租赁项目</w:t>
      </w:r>
      <w:r>
        <w:rPr>
          <w:rFonts w:hint="eastAsia" w:hAnsi="宋体"/>
        </w:rPr>
        <w:t>（项目编号：</w:t>
      </w:r>
      <w:r>
        <w:rPr>
          <w:rFonts w:hint="eastAsia" w:hAnsi="宋体"/>
          <w:u w:val="single"/>
        </w:rPr>
        <w:t>平政采招2023-21</w:t>
      </w:r>
      <w:r>
        <w:rPr>
          <w:rFonts w:hint="eastAsia" w:hAnsi="宋体"/>
        </w:rPr>
        <w:t>）已按照委托（确认书号：</w:t>
      </w:r>
      <w:r>
        <w:rPr>
          <w:rFonts w:hint="eastAsia" w:hAnsi="宋体"/>
          <w:u w:val="single"/>
        </w:rPr>
        <w:t>临[2022]6735号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spacing w:line="360" w:lineRule="auto"/>
        <w:ind w:firstLine="482" w:firstLineChars="200"/>
        <w:rPr>
          <w:rFonts w:ascii="宋体" w:hAnsi="宋体" w:cs="宋体"/>
          <w:b/>
          <w:bCs/>
          <w:sz w:val="24"/>
        </w:rPr>
      </w:pPr>
      <w:r>
        <w:rPr>
          <w:rFonts w:hint="eastAsia" w:ascii="宋体" w:hAnsi="宋体" w:cs="宋体"/>
          <w:b/>
          <w:bCs/>
          <w:sz w:val="24"/>
        </w:rPr>
        <w:t>一、服务概况</w:t>
      </w:r>
    </w:p>
    <w:p>
      <w:pPr>
        <w:spacing w:line="360" w:lineRule="auto"/>
        <w:ind w:firstLine="480" w:firstLineChars="200"/>
        <w:rPr>
          <w:rFonts w:ascii="宋体" w:hAnsi="宋体" w:cs="宋体"/>
          <w:sz w:val="24"/>
        </w:rPr>
      </w:pPr>
      <w:r>
        <w:rPr>
          <w:rFonts w:hint="eastAsia" w:ascii="宋体" w:hAnsi="宋体" w:cs="宋体"/>
          <w:sz w:val="24"/>
        </w:rPr>
        <w:t>本项目为平湖市公安局2023年度社会治安动态视频监控系统服务租赁项目。甲方通过支付服务费的方式来达到使用社会治安动态视频监控系统的目的，甲方不承担系统建设、运行、维护等一切费用。但涉及监控前端的第一次接电即必须由供电部门或者其他提供电力供应单位的情形，由甲方负责进行协调，乙方无条件配合开展施工，由此产生的需要支付给供电部门或者其他提供电力供应单位的费用由甲方负责解决。除此之外，包含但不限于前端建设维护过程中产生的第二次接电（指自供电单位表箱至监控点机箱的供电线路施工）、道路开挖或者修复、绿化移栽或者恢复等等费用，均由乙方负责。前端用电申请，由乙方负责。</w:t>
      </w:r>
    </w:p>
    <w:p>
      <w:pPr>
        <w:spacing w:line="360" w:lineRule="auto"/>
        <w:ind w:firstLine="480" w:firstLineChars="200"/>
        <w:rPr>
          <w:rFonts w:ascii="宋体" w:hAnsi="宋体" w:cs="宋体"/>
          <w:bCs/>
          <w:sz w:val="24"/>
        </w:rPr>
      </w:pPr>
      <w:r>
        <w:rPr>
          <w:rFonts w:hint="eastAsia" w:ascii="宋体" w:hAnsi="宋体" w:cs="宋体"/>
          <w:sz w:val="24"/>
        </w:rPr>
        <w:t>本项目内容租赁服务期内，乙方必须提供符合招标文件要求的一切必要的软硬件设备、其他相关设施设备，负责系统建设、运行、维护，负责所有设备硬件的保修服务、软件版本的升级服务，并承担相应的安全保密责任。</w:t>
      </w:r>
      <w:r>
        <w:rPr>
          <w:rFonts w:hint="eastAsia" w:ascii="宋体" w:hAnsi="宋体" w:cs="宋体"/>
          <w:bCs/>
          <w:sz w:val="24"/>
        </w:rPr>
        <w:t>涉及项目设备存放的机房、其他应有的配套设施以及由此产生的电费等一切费用也由乙方自行解决。</w:t>
      </w:r>
    </w:p>
    <w:p>
      <w:pPr>
        <w:spacing w:line="360" w:lineRule="auto"/>
        <w:ind w:firstLine="482" w:firstLineChars="200"/>
        <w:rPr>
          <w:rFonts w:ascii="宋体" w:hAnsi="宋体" w:cs="宋体"/>
          <w:b/>
          <w:bCs w:val="0"/>
          <w:sz w:val="24"/>
        </w:rPr>
      </w:pPr>
      <w:r>
        <w:rPr>
          <w:rFonts w:hint="eastAsia" w:ascii="宋体" w:hAnsi="宋体" w:cs="宋体"/>
          <w:b/>
          <w:bCs w:val="0"/>
          <w:sz w:val="24"/>
        </w:rPr>
        <w:t>二、服务内容</w:t>
      </w:r>
    </w:p>
    <w:p>
      <w:pPr>
        <w:spacing w:line="360" w:lineRule="auto"/>
        <w:ind w:firstLine="480" w:firstLineChars="200"/>
        <w:rPr>
          <w:rFonts w:ascii="宋体" w:hAnsi="宋体" w:cs="宋体"/>
          <w:sz w:val="24"/>
        </w:rPr>
      </w:pPr>
      <w:r>
        <w:rPr>
          <w:rFonts w:hint="eastAsia" w:ascii="宋体" w:hAnsi="宋体" w:cs="宋体"/>
          <w:bCs/>
          <w:sz w:val="24"/>
        </w:rPr>
        <w:t>本项目采购服务的内容包含未到期二十六款摄像机、二款智能感知设备、一款采集设备、一项视频图像信息共享总平台、一款视频图像信息实战应用平台及铁塔监控挂载项，到期的八款摄像机，更新的十款摄像机，新建的十款摄像机、一款智能感知设备，合同金额为所有款摄像机的月服务费单价和数量、相关</w:t>
      </w:r>
      <w:r>
        <w:rPr>
          <w:rFonts w:hint="eastAsia" w:ascii="宋体" w:hAnsi="宋体" w:cs="宋体"/>
          <w:sz w:val="24"/>
        </w:rPr>
        <w:t xml:space="preserve">平台的月服务费单价以及上述服务期的总费用。  </w:t>
      </w:r>
    </w:p>
    <w:p>
      <w:pPr>
        <w:spacing w:line="360" w:lineRule="auto"/>
        <w:ind w:firstLine="480" w:firstLineChars="200"/>
        <w:rPr>
          <w:rFonts w:ascii="宋体" w:hAnsi="宋体" w:cs="宋体"/>
          <w:iCs/>
          <w:sz w:val="24"/>
        </w:rPr>
      </w:pPr>
      <w:r>
        <w:rPr>
          <w:rFonts w:hint="eastAsia" w:ascii="宋体" w:hAnsi="宋体" w:cs="宋体"/>
          <w:iCs/>
          <w:sz w:val="24"/>
        </w:rPr>
        <w:t>本项目采购服务的监控点数量暂定：视频监控影像服务11767路（含37座通信铁塔挂载）、智能感知设备60套、RFID采集设备406套、视频图像信息共享总平台一套、视频图像实战应用平台一套。</w:t>
      </w:r>
    </w:p>
    <w:p>
      <w:pPr>
        <w:spacing w:line="360" w:lineRule="auto"/>
        <w:ind w:firstLine="480" w:firstLineChars="200"/>
        <w:rPr>
          <w:rFonts w:hint="eastAsia" w:ascii="宋体" w:hAnsi="宋体" w:cs="宋体"/>
          <w:iCs/>
          <w:sz w:val="24"/>
        </w:rPr>
      </w:pPr>
      <w:r>
        <w:rPr>
          <w:rFonts w:hint="eastAsia" w:ascii="宋体" w:hAnsi="宋体" w:cs="宋体"/>
          <w:iCs/>
          <w:sz w:val="24"/>
          <w:lang w:eastAsia="zh-CN"/>
        </w:rPr>
        <w:t>本项目</w:t>
      </w:r>
      <w:r>
        <w:rPr>
          <w:rFonts w:hint="eastAsia" w:ascii="宋体" w:hAnsi="宋体" w:cs="宋体"/>
          <w:iCs/>
          <w:sz w:val="24"/>
        </w:rPr>
        <w:t>服务期限：至2023年11月底。</w:t>
      </w:r>
    </w:p>
    <w:p>
      <w:pPr>
        <w:spacing w:line="360" w:lineRule="auto"/>
        <w:ind w:firstLine="540"/>
        <w:jc w:val="left"/>
        <w:rPr>
          <w:rFonts w:ascii="宋体" w:hAnsi="宋体" w:cs="宋体"/>
          <w:b/>
          <w:bCs/>
          <w:sz w:val="24"/>
        </w:rPr>
      </w:pPr>
      <w:r>
        <w:rPr>
          <w:rFonts w:hint="eastAsia" w:ascii="宋体" w:hAnsi="宋体" w:cs="宋体"/>
          <w:b/>
          <w:bCs/>
          <w:sz w:val="24"/>
        </w:rPr>
        <w:t>三、合同金额</w:t>
      </w:r>
    </w:p>
    <w:p>
      <w:pPr>
        <w:spacing w:line="360" w:lineRule="auto"/>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1、</w:t>
      </w:r>
      <w:r>
        <w:rPr>
          <w:rFonts w:hAnsi="宋体"/>
          <w:b w:val="0"/>
          <w:bCs w:val="0"/>
          <w:sz w:val="24"/>
          <w:szCs w:val="24"/>
          <w:highlight w:val="none"/>
        </w:rPr>
        <w:t>本合同金额为（大写）：</w:t>
      </w:r>
      <w:r>
        <w:rPr>
          <w:rFonts w:hint="eastAsia" w:hAnsi="宋体"/>
          <w:b w:val="0"/>
          <w:bCs w:val="0"/>
          <w:sz w:val="24"/>
          <w:szCs w:val="24"/>
          <w:highlight w:val="none"/>
          <w:u w:val="single"/>
        </w:rPr>
        <w:t xml:space="preserve">              </w:t>
      </w:r>
      <w:r>
        <w:rPr>
          <w:rFonts w:hAnsi="宋体"/>
          <w:b w:val="0"/>
          <w:bCs w:val="0"/>
          <w:sz w:val="24"/>
          <w:szCs w:val="24"/>
          <w:highlight w:val="none"/>
        </w:rPr>
        <w:t>元（￥</w:t>
      </w:r>
      <w:r>
        <w:rPr>
          <w:rFonts w:hint="eastAsia" w:hAnsi="宋体"/>
          <w:b w:val="0"/>
          <w:bCs w:val="0"/>
          <w:sz w:val="24"/>
          <w:szCs w:val="24"/>
          <w:highlight w:val="none"/>
          <w:u w:val="single"/>
        </w:rPr>
        <w:t xml:space="preserve">          </w:t>
      </w:r>
      <w:r>
        <w:rPr>
          <w:rFonts w:hAnsi="宋体"/>
          <w:b w:val="0"/>
          <w:bCs w:val="0"/>
          <w:sz w:val="24"/>
          <w:szCs w:val="24"/>
          <w:highlight w:val="none"/>
        </w:rPr>
        <w:t>元）</w:t>
      </w:r>
    </w:p>
    <w:p>
      <w:pPr>
        <w:spacing w:line="360" w:lineRule="auto"/>
        <w:ind w:firstLine="723" w:firstLineChars="300"/>
        <w:jc w:val="left"/>
        <w:rPr>
          <w:rFonts w:hint="eastAsia" w:ascii="宋体" w:hAnsi="宋体" w:eastAsia="宋体" w:cs="宋体"/>
          <w:b/>
          <w:bCs/>
          <w:sz w:val="24"/>
          <w:lang w:eastAsia="zh-CN"/>
        </w:rPr>
      </w:pPr>
      <w:r>
        <w:rPr>
          <w:rFonts w:hint="eastAsia" w:ascii="宋体" w:hAnsi="宋体" w:cs="宋体"/>
          <w:b/>
          <w:bCs/>
          <w:sz w:val="24"/>
          <w:lang w:eastAsia="zh-CN"/>
        </w:rPr>
        <w:t>（</w:t>
      </w:r>
      <w:r>
        <w:rPr>
          <w:rFonts w:hint="eastAsia" w:ascii="宋体" w:hAnsi="宋体" w:cs="宋体"/>
          <w:b/>
          <w:bCs/>
          <w:sz w:val="24"/>
        </w:rPr>
        <w:t>租赁服务项目金额明细</w:t>
      </w:r>
      <w:r>
        <w:rPr>
          <w:rFonts w:hint="eastAsia" w:ascii="宋体" w:hAnsi="宋体" w:cs="宋体"/>
          <w:b/>
          <w:bCs/>
          <w:sz w:val="24"/>
          <w:lang w:val="en-US" w:eastAsia="zh-CN"/>
        </w:rPr>
        <w:t>详见附表）</w:t>
      </w:r>
    </w:p>
    <w:p>
      <w:pPr>
        <w:snapToGrid w:val="0"/>
        <w:spacing w:line="360" w:lineRule="auto"/>
        <w:ind w:firstLine="480" w:firstLineChars="200"/>
        <w:rPr>
          <w:rFonts w:hint="eastAsia" w:ascii="宋体" w:hAnsi="宋体" w:cs="宋体"/>
          <w:iCs/>
          <w:sz w:val="24"/>
        </w:rPr>
      </w:pPr>
      <w:r>
        <w:rPr>
          <w:rFonts w:hint="eastAsia" w:ascii="宋体" w:hAnsi="宋体" w:cs="宋体"/>
          <w:iCs/>
          <w:sz w:val="24"/>
        </w:rPr>
        <w:t>付款方式：合同生效以及具备实施条件7个工作日内，</w:t>
      </w:r>
      <w:r>
        <w:rPr>
          <w:rFonts w:hint="eastAsia" w:ascii="宋体" w:hAnsi="宋体" w:cs="宋体"/>
          <w:iCs/>
          <w:sz w:val="24"/>
          <w:lang w:eastAsia="zh-CN"/>
        </w:rPr>
        <w:t>甲方</w:t>
      </w:r>
      <w:r>
        <w:rPr>
          <w:rFonts w:hint="eastAsia" w:ascii="宋体" w:hAnsi="宋体" w:cs="宋体"/>
          <w:iCs/>
          <w:sz w:val="24"/>
        </w:rPr>
        <w:t>支付合同金额的40%作为预付款，剩余款项按月考核支付。</w:t>
      </w:r>
    </w:p>
    <w:p>
      <w:pPr>
        <w:snapToGrid w:val="0"/>
        <w:spacing w:line="360" w:lineRule="auto"/>
        <w:ind w:firstLine="480" w:firstLineChars="200"/>
        <w:rPr>
          <w:rFonts w:ascii="宋体" w:hAnsi="宋体" w:cs="宋体"/>
          <w:iCs/>
          <w:sz w:val="24"/>
        </w:rPr>
      </w:pPr>
      <w:r>
        <w:rPr>
          <w:rFonts w:hint="eastAsia" w:ascii="宋体" w:hAnsi="宋体" w:cs="宋体"/>
          <w:iCs/>
          <w:sz w:val="24"/>
        </w:rPr>
        <w:t>2、前端一律按需要立杆（高6米、挑3米，其中车牌抓拍、识别设备立杆高6米、挑6米）和机箱来进行计算。</w:t>
      </w:r>
    </w:p>
    <w:p>
      <w:pPr>
        <w:snapToGrid w:val="0"/>
        <w:spacing w:line="360" w:lineRule="auto"/>
        <w:ind w:firstLine="480" w:firstLineChars="200"/>
        <w:rPr>
          <w:rFonts w:ascii="宋体" w:hAnsi="宋体" w:cs="宋体"/>
          <w:iCs/>
          <w:sz w:val="24"/>
        </w:rPr>
      </w:pPr>
      <w:r>
        <w:rPr>
          <w:rFonts w:hint="eastAsia" w:ascii="宋体" w:hAnsi="宋体" w:cs="宋体"/>
          <w:iCs/>
          <w:sz w:val="24"/>
        </w:rPr>
        <w:t>3、所有采购内容前端采用借杆安装和验收后五年期满更新过的，结算时在中标价的基础上扣除100元计算，采购内容新建验收后五年期满未更新过的按中标价下降40%计算，并保证所有服务内容质量不变，新建验收后未满五年按甲方要求更换原设备类型的，从新装设备验收通过之日起执行新设备服务价格，并重新计算服务期限。</w:t>
      </w:r>
    </w:p>
    <w:p>
      <w:pPr>
        <w:snapToGrid w:val="0"/>
        <w:spacing w:line="360" w:lineRule="auto"/>
        <w:ind w:firstLine="480" w:firstLineChars="200"/>
        <w:rPr>
          <w:rFonts w:ascii="宋体" w:hAnsi="宋体" w:cs="宋体"/>
          <w:iCs/>
          <w:sz w:val="24"/>
        </w:rPr>
      </w:pPr>
      <w:r>
        <w:rPr>
          <w:rFonts w:hint="eastAsia" w:ascii="宋体" w:hAnsi="宋体" w:cs="宋体"/>
          <w:iCs/>
          <w:sz w:val="24"/>
        </w:rPr>
        <w:t>4、平台、光纤线路、网络交换设备、管线部分及电网接入等监控系统建设涉及的所有费用均应平摊至月服务费单价的报价中。</w:t>
      </w:r>
    </w:p>
    <w:p>
      <w:pPr>
        <w:snapToGrid w:val="0"/>
        <w:spacing w:line="360" w:lineRule="auto"/>
        <w:ind w:firstLine="480" w:firstLineChars="200"/>
        <w:rPr>
          <w:rFonts w:ascii="宋体" w:hAnsi="宋体" w:cs="宋体"/>
          <w:b w:val="0"/>
          <w:bCs w:val="0"/>
          <w:iCs/>
          <w:sz w:val="24"/>
        </w:rPr>
      </w:pPr>
      <w:r>
        <w:rPr>
          <w:rFonts w:hint="eastAsia" w:ascii="宋体" w:hAnsi="宋体" w:cs="宋体"/>
          <w:iCs/>
          <w:sz w:val="24"/>
        </w:rPr>
        <w:t>5、前端建设数量、立杆样式等根据现场实际情况等由甲方确定。甲方在建设过程中对监控点位的选址、设备选型及数量变动等具有决定权，乙方必须无条</w:t>
      </w:r>
      <w:r>
        <w:rPr>
          <w:rFonts w:hint="eastAsia" w:ascii="宋体" w:hAnsi="宋体" w:cs="宋体"/>
          <w:b w:val="0"/>
          <w:bCs w:val="0"/>
          <w:iCs/>
          <w:sz w:val="24"/>
        </w:rPr>
        <w:t>件服从。建设中监控点数量、类型如有变动，按实际安装监控摄像机月服务费单价和实际建设数量结算。</w:t>
      </w:r>
    </w:p>
    <w:p>
      <w:pPr>
        <w:snapToGrid w:val="0"/>
        <w:spacing w:line="360" w:lineRule="auto"/>
        <w:ind w:firstLine="480" w:firstLineChars="200"/>
        <w:rPr>
          <w:rFonts w:ascii="宋体" w:hAnsi="宋体" w:cs="宋体"/>
          <w:b w:val="0"/>
          <w:bCs w:val="0"/>
          <w:iCs/>
          <w:sz w:val="24"/>
        </w:rPr>
      </w:pPr>
      <w:r>
        <w:rPr>
          <w:rFonts w:hint="eastAsia" w:ascii="宋体" w:hAnsi="宋体" w:cs="宋体"/>
          <w:b w:val="0"/>
          <w:bCs w:val="0"/>
          <w:iCs/>
          <w:sz w:val="24"/>
        </w:rPr>
        <w:t>6、甲方对新建验收后已五年期满监控可视情停止继续租用，不再继续租用的乙方针对本次采购的投标文件中提供的软硬件设备清单内的所有资产无偿归甲方所有。</w:t>
      </w:r>
    </w:p>
    <w:p>
      <w:pPr>
        <w:snapToGrid w:val="0"/>
        <w:spacing w:line="360" w:lineRule="auto"/>
        <w:ind w:firstLine="480" w:firstLineChars="200"/>
        <w:rPr>
          <w:rFonts w:ascii="宋体" w:hAnsi="宋体" w:cs="宋体"/>
          <w:iCs/>
          <w:sz w:val="24"/>
        </w:rPr>
      </w:pPr>
      <w:r>
        <w:rPr>
          <w:rFonts w:hint="eastAsia" w:ascii="宋体" w:hAnsi="宋体" w:cs="宋体"/>
          <w:iCs/>
          <w:sz w:val="24"/>
        </w:rPr>
        <w:t>7、甲方对新建验收后已五年期满监控可视情要求更新，更新数量及更新设备类型由甲方根据实际情况确定。更新项目乙方非本项目乙方的，更新内容完成后即停止本项目相关更新内容租赁服务。</w:t>
      </w:r>
    </w:p>
    <w:p>
      <w:pPr>
        <w:spacing w:line="360" w:lineRule="auto"/>
        <w:ind w:firstLine="480" w:firstLineChars="200"/>
        <w:rPr>
          <w:rFonts w:ascii="宋体" w:hAnsi="宋体" w:cs="宋体"/>
          <w:iCs/>
          <w:sz w:val="24"/>
        </w:rPr>
      </w:pPr>
      <w:r>
        <w:rPr>
          <w:rFonts w:hint="eastAsia" w:ascii="宋体" w:hAnsi="宋体" w:cs="宋体"/>
          <w:iCs/>
          <w:sz w:val="24"/>
        </w:rPr>
        <w:t>8、本项目采购内容均为历年我市社会治安动态视频监控系统已建成并在用内容，本次采购的租赁服务内容质量、标准、要求均不应低于所属历年建设合同约定的质量、标准、要求；同时包含视频一体化平台的更新、维护及扩容的内容，保障该平台所有功能、数据满足用户需求。</w:t>
      </w:r>
    </w:p>
    <w:p>
      <w:pPr>
        <w:spacing w:line="360" w:lineRule="auto"/>
        <w:ind w:firstLine="480" w:firstLineChars="200"/>
        <w:rPr>
          <w:rFonts w:ascii="宋体" w:hAnsi="宋体" w:cs="宋体"/>
          <w:b w:val="0"/>
          <w:bCs w:val="0"/>
          <w:iCs/>
          <w:sz w:val="24"/>
        </w:rPr>
      </w:pPr>
      <w:r>
        <w:rPr>
          <w:rFonts w:hint="eastAsia" w:ascii="宋体" w:hAnsi="宋体" w:cs="宋体"/>
          <w:b w:val="0"/>
          <w:bCs w:val="0"/>
          <w:iCs/>
          <w:sz w:val="24"/>
        </w:rPr>
        <w:t>9、根据上级要求、结合我市实际，乙方须书面承诺：本项目建设的监控中心平台必须与我市现有监控平台实现无缝对接，本项目所建设的监控点位必须无条件全功能实时推送至我市现有监控平台，同时要按下级平台要求无条件全功能完成向嘉兴市公安局视频专网共享平台的级联推送及甲方要求的其他下级平台的级联推送，由此产生的一切费用由乙方自行承担。</w:t>
      </w:r>
    </w:p>
    <w:p>
      <w:pPr>
        <w:spacing w:line="360" w:lineRule="auto"/>
        <w:ind w:firstLine="480" w:firstLineChars="200"/>
        <w:rPr>
          <w:rFonts w:ascii="宋体" w:hAnsi="宋体" w:cs="宋体"/>
          <w:iCs/>
          <w:sz w:val="24"/>
        </w:rPr>
      </w:pPr>
      <w:r>
        <w:rPr>
          <w:rFonts w:hint="eastAsia" w:ascii="宋体" w:hAnsi="宋体" w:cs="宋体"/>
          <w:b w:val="0"/>
          <w:bCs w:val="0"/>
          <w:iCs/>
          <w:sz w:val="24"/>
        </w:rPr>
        <w:t>11、乙方必须符合本项目实施人员及车辆的要求如下：本项目需配备专职技术维护人员不得少于8人；配备专门维护车辆不得低</w:t>
      </w:r>
      <w:r>
        <w:rPr>
          <w:rFonts w:hint="eastAsia" w:ascii="宋体" w:hAnsi="宋体" w:cs="宋体"/>
          <w:iCs/>
          <w:sz w:val="24"/>
        </w:rPr>
        <w:t>于2辆。</w:t>
      </w:r>
    </w:p>
    <w:p>
      <w:pPr>
        <w:spacing w:line="360" w:lineRule="auto"/>
        <w:ind w:firstLine="480" w:firstLineChars="200"/>
        <w:rPr>
          <w:rFonts w:ascii="宋体" w:hAnsi="宋体" w:cs="宋体"/>
          <w:iCs/>
          <w:sz w:val="24"/>
        </w:rPr>
      </w:pPr>
      <w:r>
        <w:rPr>
          <w:rFonts w:hint="eastAsia" w:ascii="宋体" w:hAnsi="宋体" w:cs="宋体"/>
          <w:iCs/>
          <w:sz w:val="24"/>
        </w:rPr>
        <w:t>12、乙方在进行与本项目有关的一切软硬件产品的采购前，须事先将所要采购的产品清单、技术指标、检测报告等书面告知甲方，并在获得甲方的书面认可后方可采购。涉及平台软硬件、摄像机的采购前，必须由甲方、乙方双方协商，进行必要的技术测试，当发生争议时，在确保乙方实际利益不受损害的前提下，甲方具有最终决定权。</w:t>
      </w:r>
    </w:p>
    <w:p>
      <w:pPr>
        <w:spacing w:line="360" w:lineRule="auto"/>
        <w:ind w:firstLine="482" w:firstLineChars="200"/>
        <w:rPr>
          <w:rFonts w:ascii="宋体" w:hAnsi="宋体" w:cs="宋体"/>
          <w:b/>
          <w:iCs/>
          <w:sz w:val="24"/>
        </w:rPr>
      </w:pPr>
      <w:r>
        <w:rPr>
          <w:rFonts w:hint="eastAsia" w:ascii="宋体" w:hAnsi="宋体" w:cs="宋体"/>
          <w:b/>
          <w:iCs/>
          <w:sz w:val="24"/>
        </w:rPr>
        <w:t>四、建设服务要求</w:t>
      </w:r>
    </w:p>
    <w:p>
      <w:pPr>
        <w:spacing w:line="360" w:lineRule="auto"/>
        <w:ind w:firstLine="480" w:firstLineChars="200"/>
        <w:rPr>
          <w:rFonts w:ascii="宋体" w:hAnsi="宋体" w:cs="宋体"/>
          <w:iCs/>
          <w:sz w:val="24"/>
        </w:rPr>
      </w:pPr>
      <w:r>
        <w:rPr>
          <w:rFonts w:hint="eastAsia" w:ascii="宋体" w:hAnsi="宋体" w:cs="宋体"/>
          <w:iCs/>
          <w:sz w:val="24"/>
        </w:rPr>
        <w:t>乙方必须承诺本项目自合同签订之日起即开通使用甲方要求提供的所有监控点、RFID采集设备、智能感知设备服务、视频图像信息共享总平台、视频图像信息实战应用平台服务，实现并无障碍使用所有功能，由于乙方原因造成延期的，延期时间在30日内的，验收合格后扣除一个月的应付服务费，31日至60日的，扣除两个月的应付服务费，以此类推；但超过61日后，甲方有权随时无条件解除合同。</w:t>
      </w:r>
    </w:p>
    <w:p>
      <w:pPr>
        <w:spacing w:line="360" w:lineRule="auto"/>
        <w:ind w:firstLine="480" w:firstLineChars="200"/>
        <w:rPr>
          <w:rFonts w:ascii="宋体" w:hAnsi="宋体" w:cs="宋体"/>
          <w:sz w:val="24"/>
        </w:rPr>
      </w:pPr>
      <w:r>
        <w:rPr>
          <w:rFonts w:hint="eastAsia" w:ascii="宋体" w:hAnsi="宋体" w:cs="宋体"/>
          <w:iCs/>
          <w:sz w:val="24"/>
        </w:rPr>
        <w:t>服务期内，</w:t>
      </w:r>
      <w:r>
        <w:rPr>
          <w:rFonts w:hint="eastAsia" w:ascii="宋体" w:hAnsi="宋体" w:cs="宋体"/>
          <w:sz w:val="24"/>
        </w:rPr>
        <w:t>甲方根据视频监控原址环境、使用需求变化等实际需求提出对监控点位进行移位的，移位数量在总建设数量5%以内的，乙方需免费进行移位，同时甲方可根据安装地实际情况和使用需求确定任何合理的新安装地址，确定立杆或借杆安装，确定新址前端摄像机类型等，乙方应在新安装位置和移位方案确定后的30日内完成移位并提供正常使用服务,并向甲方提供每个视频监控移机前后设备型号、杆件类型、安装位置、施工图片等基础信息，逾期未完成的，按超时维修点位处理方式处理。</w:t>
      </w:r>
    </w:p>
    <w:p>
      <w:pPr>
        <w:spacing w:line="360" w:lineRule="auto"/>
        <w:ind w:firstLine="480" w:firstLineChars="200"/>
        <w:rPr>
          <w:rFonts w:ascii="宋体" w:hAnsi="宋体" w:cs="宋体"/>
          <w:sz w:val="24"/>
        </w:rPr>
      </w:pPr>
      <w:r>
        <w:rPr>
          <w:rFonts w:hint="eastAsia" w:ascii="宋体" w:hAnsi="宋体" w:cs="宋体"/>
          <w:sz w:val="24"/>
        </w:rPr>
        <w:t>服务期内，根据甲方提出的需求，在不额外增加设备硬件的情况下，乙方应免费无条件</w:t>
      </w:r>
      <w:r>
        <w:rPr>
          <w:rFonts w:hint="eastAsia" w:ascii="宋体" w:hAnsi="宋体" w:cs="宋体"/>
          <w:iCs/>
          <w:sz w:val="24"/>
        </w:rPr>
        <w:t>提供前端设备所具备的所有功能的应用服务</w:t>
      </w:r>
      <w:r>
        <w:rPr>
          <w:rFonts w:hint="eastAsia" w:ascii="宋体" w:hAnsi="宋体" w:cs="宋体"/>
          <w:sz w:val="24"/>
        </w:rPr>
        <w:t>。在当前端设备具备新功能时，且采购价格不超过投标时的价格的，乙方应当根据甲方要求予以无偿提供。</w:t>
      </w:r>
    </w:p>
    <w:p>
      <w:pPr>
        <w:spacing w:line="360" w:lineRule="auto"/>
        <w:ind w:firstLine="480" w:firstLineChars="200"/>
        <w:rPr>
          <w:rFonts w:ascii="宋体" w:hAnsi="宋体" w:cs="宋体"/>
          <w:sz w:val="24"/>
        </w:rPr>
      </w:pPr>
      <w:r>
        <w:rPr>
          <w:rFonts w:hint="eastAsia" w:ascii="宋体" w:hAnsi="宋体" w:cs="宋体"/>
          <w:sz w:val="24"/>
        </w:rPr>
        <w:t>服务期内，乙方必须为视频监控平台及所有设备提供符合</w:t>
      </w:r>
      <w:r>
        <w:rPr>
          <w:rFonts w:hint="eastAsia" w:ascii="宋体" w:hAnsi="宋体" w:cs="宋体"/>
          <w:iCs/>
          <w:sz w:val="24"/>
        </w:rPr>
        <w:t>《总体技术要求》的</w:t>
      </w:r>
      <w:r>
        <w:rPr>
          <w:rFonts w:hint="eastAsia" w:ascii="宋体" w:hAnsi="宋体" w:cs="宋体"/>
          <w:sz w:val="24"/>
        </w:rPr>
        <w:t>校时服务器进行高精确度校时，24小时内校时误差不大于3秒。</w:t>
      </w:r>
    </w:p>
    <w:p>
      <w:pPr>
        <w:spacing w:line="360" w:lineRule="auto"/>
        <w:ind w:firstLine="480" w:firstLineChars="200"/>
        <w:rPr>
          <w:rFonts w:ascii="宋体" w:hAnsi="宋体" w:cs="宋体"/>
          <w:sz w:val="24"/>
        </w:rPr>
      </w:pPr>
      <w:r>
        <w:rPr>
          <w:rFonts w:hint="eastAsia" w:ascii="宋体" w:hAnsi="宋体" w:cs="宋体"/>
          <w:sz w:val="24"/>
        </w:rPr>
        <w:t xml:space="preserve">服务期内，乙方需提供不少于1800路的视频流结构化解析能力，结构化产生的图片储存大图不少于1年，小图不少于1年，结构化数据不少于2年。 </w:t>
      </w:r>
    </w:p>
    <w:p>
      <w:pPr>
        <w:spacing w:line="360" w:lineRule="auto"/>
        <w:ind w:firstLine="480" w:firstLineChars="200"/>
        <w:rPr>
          <w:rFonts w:ascii="宋体" w:hAnsi="宋体" w:cs="宋体"/>
          <w:iCs/>
          <w:sz w:val="24"/>
        </w:rPr>
      </w:pPr>
      <w:r>
        <w:rPr>
          <w:rFonts w:hint="eastAsia" w:ascii="宋体" w:hAnsi="宋体" w:cs="宋体"/>
          <w:sz w:val="24"/>
        </w:rPr>
        <w:t>服务期内，</w:t>
      </w:r>
      <w:r>
        <w:rPr>
          <w:rFonts w:hint="eastAsia" w:ascii="宋体" w:hAnsi="宋体" w:cs="宋体"/>
          <w:iCs/>
          <w:sz w:val="24"/>
        </w:rPr>
        <w:t>视频录像存储和图片存储必须采用云存储机制，建立完备、可靠的存储冗余备份安全机制，确保视频录像、图片、数据资料安全、完整。并可根据甲方要求随时无条件调整不超过已建设视频监控点位10%数量的监控点位录像、图片存储时间。</w:t>
      </w:r>
    </w:p>
    <w:p>
      <w:pPr>
        <w:spacing w:line="360" w:lineRule="auto"/>
        <w:ind w:firstLine="480" w:firstLineChars="200"/>
        <w:rPr>
          <w:rFonts w:ascii="宋体" w:hAnsi="宋体" w:cs="宋体"/>
          <w:sz w:val="24"/>
        </w:rPr>
      </w:pPr>
      <w:r>
        <w:rPr>
          <w:rFonts w:hint="eastAsia" w:ascii="宋体" w:hAnsi="宋体" w:cs="宋体"/>
          <w:sz w:val="24"/>
        </w:rPr>
        <w:t>服务期内，乙方需严格管理所有视频监控设施，所有视频监控前端必须有清晰、醒目的标志、标识，标志、标识应能反映该视频监控点位基础信息，标志、标识的样稿由甲方确定，标志、标识的制作、悬挂由乙方无偿解决，并始终保证其完好，当遇甲方具有对标志、标识有规范性要求的文件规定时，乙方应按甲方要求无条件执行。</w:t>
      </w:r>
    </w:p>
    <w:p>
      <w:pPr>
        <w:spacing w:line="360" w:lineRule="auto"/>
        <w:ind w:firstLine="480" w:firstLineChars="200"/>
        <w:rPr>
          <w:rFonts w:ascii="宋体" w:hAnsi="宋体" w:cs="宋体"/>
          <w:sz w:val="24"/>
        </w:rPr>
      </w:pPr>
      <w:r>
        <w:rPr>
          <w:rFonts w:hint="eastAsia" w:ascii="宋体" w:hAnsi="宋体" w:cs="宋体"/>
          <w:iCs/>
          <w:sz w:val="24"/>
        </w:rPr>
        <w:t>服务期内，接入各监控中心、分中心链路、交换机必须至少达到千兆以上接入速率，并保证各监控中心、分中心各监控平台功能应用的流畅。技术参数详见《总体技术要求》。</w:t>
      </w:r>
    </w:p>
    <w:p>
      <w:pPr>
        <w:spacing w:line="360" w:lineRule="auto"/>
        <w:ind w:firstLine="480" w:firstLineChars="200"/>
        <w:rPr>
          <w:rFonts w:ascii="宋体" w:hAnsi="宋体" w:cs="宋体"/>
          <w:sz w:val="24"/>
        </w:rPr>
      </w:pPr>
      <w:r>
        <w:rPr>
          <w:rFonts w:hint="eastAsia" w:ascii="宋体" w:hAnsi="宋体" w:cs="宋体"/>
          <w:sz w:val="24"/>
        </w:rPr>
        <w:t>服务期内，未经甲方书面同意，任何单位和个人不得擅自利用所有视频监控设施。乙方应做好监控设施的维护管理工作，对未经甲方书面同意擅自利用视频监控设施的单位和个人应于7个工作日内处理整改完毕恢复原样，并将处理情况书面告知甲方。逾期未解决的视作借杆安装点位处理。</w:t>
      </w:r>
    </w:p>
    <w:p>
      <w:pPr>
        <w:spacing w:line="360" w:lineRule="auto"/>
        <w:ind w:firstLine="480" w:firstLineChars="200"/>
        <w:rPr>
          <w:rFonts w:ascii="宋体" w:hAnsi="宋体" w:cs="宋体"/>
          <w:iCs/>
          <w:sz w:val="24"/>
        </w:rPr>
      </w:pPr>
      <w:r>
        <w:rPr>
          <w:rFonts w:hint="eastAsia" w:ascii="宋体" w:hAnsi="宋体" w:cs="宋体"/>
          <w:sz w:val="24"/>
        </w:rPr>
        <w:t>服务期内，乙方应提供符合电信信息系统机房设计规范要求的机房及各类设施，机房供电系统应保证所有设备全时段正常工作运行；具备湿度、温度、电力等机房环境的实时监测告警功能，环境监测数据及告警信息保存一年以上；具备出入机房门禁设施，有记录进出日志并至少保留1年以上；具备无死角监控，录像保存时间30天以上；具备专人每天巡检，登记机房设备运行情况及机房环境参数，处理存在问题，并登记备查。</w:t>
      </w:r>
      <w:r>
        <w:rPr>
          <w:rFonts w:hint="eastAsia" w:ascii="宋体" w:hAnsi="宋体" w:cs="宋体"/>
          <w:iCs/>
          <w:sz w:val="24"/>
        </w:rPr>
        <w:t>服务期内，乙方提供的视频监控相关共享、实战应用平台及跨平台、跨网域数据、图片、视频的传输交换均必须符合公安部、省、市各级关于视频专网和公安网安全管理的相关规定要求，部署</w:t>
      </w:r>
      <w:r>
        <w:rPr>
          <w:rFonts w:hint="eastAsia" w:ascii="宋体" w:hAnsi="宋体" w:cs="宋体"/>
          <w:sz w:val="24"/>
        </w:rPr>
        <w:t>符合公安部、省、市有关公安信息网数据交换安全要求和不得低于本采购文件要求技术标准的数据交换平台，</w:t>
      </w:r>
      <w:r>
        <w:rPr>
          <w:rFonts w:hint="eastAsia" w:ascii="宋体" w:hAnsi="宋体" w:cs="宋体"/>
          <w:iCs/>
          <w:sz w:val="24"/>
        </w:rPr>
        <w:t>采取符合国标、行业及浙江省相关信息系统安全技术标准规范要求的全技术措施。</w:t>
      </w:r>
    </w:p>
    <w:p>
      <w:pPr>
        <w:spacing w:line="360" w:lineRule="auto"/>
        <w:ind w:firstLine="480" w:firstLineChars="200"/>
        <w:rPr>
          <w:rFonts w:ascii="宋体" w:hAnsi="宋体" w:cs="宋体"/>
          <w:iCs/>
          <w:sz w:val="24"/>
        </w:rPr>
      </w:pPr>
      <w:r>
        <w:rPr>
          <w:rFonts w:hint="eastAsia" w:ascii="宋体" w:hAnsi="宋体" w:cs="宋体"/>
          <w:iCs/>
          <w:sz w:val="24"/>
        </w:rPr>
        <w:t>服务期内，乙方应建立完备的符合《浙江省公安视频专网安全管理工作规范》和《浙江省公安视频专网安全管理技术规范》的视频专网安全监测反馈机制，部署视频专网网络资产与边界感知系统和视频专网安全管理平台，部署网络版专业杀毒软件，实现对视频专网内所有资产、设备的管理、违规行为的监测、网络边界的自动发现、地址定位和备案管理，实现视频专网的安全管理、移动存储、终端设备、前端摄像机、机房内设备的注册管理、边界监管和各类违规行为的自动发现，专网内电脑端和服务器杀毒及补丁管理。</w:t>
      </w:r>
    </w:p>
    <w:p>
      <w:pPr>
        <w:spacing w:line="360" w:lineRule="auto"/>
        <w:ind w:firstLine="480" w:firstLineChars="200"/>
        <w:rPr>
          <w:rFonts w:ascii="宋体" w:hAnsi="宋体" w:cs="宋体"/>
          <w:sz w:val="24"/>
        </w:rPr>
      </w:pPr>
      <w:r>
        <w:rPr>
          <w:rFonts w:hint="eastAsia" w:ascii="宋体" w:hAnsi="宋体" w:cs="宋体"/>
          <w:iCs/>
          <w:sz w:val="24"/>
        </w:rPr>
        <w:t>服务器内，乙方应采取严格的安全措施确保网内所有软硬件设备、数据库等</w:t>
      </w:r>
      <w:r>
        <w:rPr>
          <w:rFonts w:hint="eastAsia" w:ascii="宋体" w:hAnsi="宋体" w:cs="宋体"/>
          <w:sz w:val="24"/>
        </w:rPr>
        <w:t>符合公安部、省、市有关公安信息网数据信息安全相关要求，及时修补各类安全漏洞。</w:t>
      </w:r>
    </w:p>
    <w:p>
      <w:pPr>
        <w:spacing w:line="360" w:lineRule="auto"/>
        <w:ind w:firstLine="480" w:firstLineChars="200"/>
        <w:rPr>
          <w:rFonts w:ascii="宋体" w:hAnsi="宋体" w:cs="宋体"/>
          <w:sz w:val="24"/>
        </w:rPr>
      </w:pPr>
      <w:r>
        <w:rPr>
          <w:rFonts w:hint="eastAsia" w:ascii="宋体" w:hAnsi="宋体" w:cs="宋体"/>
          <w:sz w:val="24"/>
        </w:rPr>
        <w:t>服务期内，乙方应具备运维管理系统，提供内、外场设施的运维管理，面向各类设备设施实现建设过程、运行维护、拆除报废的全生命周期的实时动态监管，通过中心运维管理和外场移动运维管理相结合，实现系统运维的事前预警、事中监测、事后分析的闭环式监管；采用集中、分散相结合的方式，面向维护单位等设施设备维护管理人员，同时整个系统维护管理应面向视频专网、公安信息网等设施设备。具备对服务器、智能业务设备等进行运行态势监测，以及故障原因分析，并提供运维的定期运行监控视图，为各级维护部门及时了解设备故障、快速查找故障原因、快速进行故障恢复提供有力的技术手段。具备监控告警管理对运行态势进行故障告警，并以消息等手段及时通知维护人员，保障快速响应，及时排除故障。提供完备、稳定、可靠的视频监控设备运行监测、视频质量检测、录像质量检测、录像存储时长检测、人脸识别设备识别情况检测、车辆卡口识别情况检测、服务器存储等机房设备运行情况监测、故障报警、上报、维修、确认、统计、分析的全过程智能化运维管理，并提供从前端设备到后端设备的完备的智能化资产管理，包括移机管理、一机一档管理等专项资产管理，并及时更新各项资产管理数据，每月初提交</w:t>
      </w:r>
      <w:r>
        <w:rPr>
          <w:rFonts w:hint="eastAsia" w:ascii="宋体" w:hAnsi="宋体" w:cs="宋体"/>
          <w:iCs/>
          <w:sz w:val="24"/>
        </w:rPr>
        <w:t>甲方</w:t>
      </w:r>
      <w:r>
        <w:rPr>
          <w:rFonts w:hint="eastAsia" w:ascii="宋体" w:hAnsi="宋体" w:cs="宋体"/>
          <w:sz w:val="24"/>
        </w:rPr>
        <w:t>审核。</w:t>
      </w:r>
    </w:p>
    <w:p>
      <w:pPr>
        <w:spacing w:line="360" w:lineRule="auto"/>
        <w:ind w:firstLine="480" w:firstLineChars="200"/>
        <w:rPr>
          <w:rFonts w:ascii="宋体" w:hAnsi="宋体" w:cs="宋体"/>
          <w:sz w:val="24"/>
        </w:rPr>
      </w:pPr>
      <w:r>
        <w:rPr>
          <w:rFonts w:hint="eastAsia" w:ascii="宋体" w:hAnsi="宋体" w:cs="宋体"/>
          <w:sz w:val="24"/>
        </w:rPr>
        <w:t>服务期内，乙方应提供符合电信信息系统机房设计规范要求的机房及各类设施，机房供电系统应保证所有设备全时段正常工作运行；具备湿度、温度、电力等机房环境的实时监测告警功能，环境监测数据及告警信息保存一年以上；具备出入机房门禁设施，有记录进出日志并至少保留1年以上；具备无死角监控，录像保存时间30天以上；具备专人每天巡检，登记机房设备运行情况及机房环境参数，处理存在问题，并登记备查。</w:t>
      </w:r>
    </w:p>
    <w:p>
      <w:pPr>
        <w:spacing w:line="360" w:lineRule="auto"/>
        <w:ind w:firstLine="480" w:firstLineChars="200"/>
        <w:rPr>
          <w:rFonts w:ascii="宋体" w:hAnsi="宋体" w:cs="宋体"/>
          <w:iCs/>
          <w:sz w:val="24"/>
        </w:rPr>
      </w:pPr>
      <w:r>
        <w:rPr>
          <w:rFonts w:hint="eastAsia" w:ascii="宋体" w:hAnsi="宋体" w:cs="宋体"/>
          <w:iCs/>
          <w:sz w:val="24"/>
        </w:rPr>
        <w:t>服务期内，乙方必须配备充足的巡检、维护技术力量和足够的备品备件，保证</w:t>
      </w:r>
      <w:r>
        <w:rPr>
          <w:rFonts w:hint="eastAsia" w:ascii="宋体" w:hAnsi="宋体" w:cs="宋体"/>
          <w:sz w:val="24"/>
        </w:rPr>
        <w:t>一般故障须在2小时内修复，重大故障在24小时内修复，存储故障4小时内修复；乙方应制定完善的涵盖系统平台、机房设备设施、前端点位、链路的巡检、维修工作制度和流程，保证故障能够第一时间被发现、处理；</w:t>
      </w:r>
      <w:r>
        <w:rPr>
          <w:rFonts w:hint="eastAsia" w:ascii="宋体" w:hAnsi="宋体" w:cs="宋体"/>
          <w:iCs/>
          <w:sz w:val="24"/>
        </w:rPr>
        <w:t>乙方必须配备两名以上系统平台固定工程技术人员、一名以上乙方技术人员常驻甲方处，提供系统日常维护管理，随时解决视频监控系统出现的问题，并根据甲方需求免费提供升级服务、定制服务和其他服务，协助甲方做好资料整理、业务培训、处理各级视频监控考核事项、处理视频监控相关事项；乙方必须配备不少于五名专职技术管理人员，提供视频监控系统建设、维护、资料的管理工作，对接解决甲方提出的建设维护要求，资料管理要求等事项，协调管理视频监控维护工作，保证视频监控系统的正常运行和99%以上的完好率；系统平台驻点工程技术人员至少保证有一名有从事甲方平台维护管理一年以上工作经历，熟悉甲方平台整体架构，熟练掌握平台的维护管理工作，能准确快速定位、处理监控系统出现的问题，保障监控系统和平台的稳定、高效运行。</w:t>
      </w:r>
    </w:p>
    <w:p>
      <w:pPr>
        <w:pStyle w:val="40"/>
        <w:spacing w:before="120" w:after="120" w:line="360" w:lineRule="auto"/>
        <w:ind w:firstLine="480" w:firstLineChars="200"/>
        <w:rPr>
          <w:rFonts w:ascii="宋体" w:hAnsi="宋体" w:cs="宋体"/>
          <w:iCs/>
          <w:sz w:val="24"/>
        </w:rPr>
      </w:pPr>
      <w:r>
        <w:rPr>
          <w:rFonts w:hint="eastAsia" w:ascii="宋体" w:hAnsi="宋体" w:cs="宋体"/>
          <w:iCs/>
          <w:sz w:val="24"/>
        </w:rPr>
        <w:t>服务期内，乙方必须全力配合做好部、省、市相关视频图像智能感知设备考核工作和历次安保保障工作，保证期间视频图像智能感知设备达到各级考核标准要求。</w:t>
      </w:r>
    </w:p>
    <w:p>
      <w:pPr>
        <w:spacing w:line="360" w:lineRule="auto"/>
        <w:ind w:firstLine="480" w:firstLineChars="200"/>
        <w:rPr>
          <w:rFonts w:ascii="宋体" w:hAnsi="宋体" w:cs="宋体"/>
          <w:iCs/>
          <w:sz w:val="24"/>
        </w:rPr>
      </w:pPr>
      <w:r>
        <w:rPr>
          <w:rFonts w:hint="eastAsia" w:ascii="宋体" w:hAnsi="宋体" w:cs="宋体"/>
          <w:iCs/>
          <w:sz w:val="24"/>
        </w:rPr>
        <w:t>服务期内，乙方必须提供符合招标文件规定技术指标的视频、录像、图片、数据等的查询、下载、比对等应用服务，否则按下列考核标准对租赁费用作相应扣除：</w:t>
      </w:r>
    </w:p>
    <w:p>
      <w:pPr>
        <w:spacing w:line="360" w:lineRule="auto"/>
        <w:ind w:firstLine="480" w:firstLineChars="200"/>
        <w:rPr>
          <w:rFonts w:ascii="宋体" w:hAnsi="宋体" w:cs="宋体"/>
          <w:sz w:val="24"/>
        </w:rPr>
      </w:pPr>
      <w:r>
        <w:rPr>
          <w:rFonts w:hint="eastAsia" w:ascii="宋体" w:hAnsi="宋体" w:cs="宋体"/>
          <w:iCs/>
          <w:sz w:val="24"/>
        </w:rPr>
        <w:t>（一）符合下列</w:t>
      </w:r>
      <w:r>
        <w:rPr>
          <w:rFonts w:hint="eastAsia" w:ascii="宋体" w:hAnsi="宋体" w:cs="宋体"/>
          <w:sz w:val="24"/>
        </w:rPr>
        <w:t>情形之一的即为故障点位：</w:t>
      </w:r>
    </w:p>
    <w:p>
      <w:pPr>
        <w:spacing w:line="360" w:lineRule="auto"/>
        <w:ind w:firstLine="480" w:firstLineChars="200"/>
        <w:rPr>
          <w:rFonts w:ascii="宋体" w:hAnsi="宋体" w:cs="宋体"/>
          <w:sz w:val="24"/>
        </w:rPr>
      </w:pPr>
      <w:r>
        <w:rPr>
          <w:rFonts w:hint="eastAsia" w:ascii="宋体" w:hAnsi="宋体" w:cs="宋体"/>
          <w:sz w:val="24"/>
        </w:rPr>
        <w:t>1、当日一次或累计超过2小时不在线的；</w:t>
      </w:r>
    </w:p>
    <w:p>
      <w:pPr>
        <w:spacing w:line="360" w:lineRule="auto"/>
        <w:ind w:firstLine="480" w:firstLineChars="200"/>
        <w:rPr>
          <w:rFonts w:ascii="宋体" w:hAnsi="宋体" w:cs="宋体"/>
          <w:sz w:val="24"/>
        </w:rPr>
      </w:pPr>
      <w:r>
        <w:rPr>
          <w:rFonts w:hint="eastAsia" w:ascii="宋体" w:hAnsi="宋体" w:cs="宋体"/>
          <w:sz w:val="24"/>
        </w:rPr>
        <w:t>2、当日无录像累计超过4小时的；</w:t>
      </w:r>
    </w:p>
    <w:p>
      <w:pPr>
        <w:spacing w:line="360" w:lineRule="auto"/>
        <w:ind w:firstLine="480" w:firstLineChars="200"/>
        <w:rPr>
          <w:rFonts w:ascii="宋体" w:hAnsi="宋体" w:cs="宋体"/>
          <w:sz w:val="24"/>
        </w:rPr>
      </w:pPr>
      <w:r>
        <w:rPr>
          <w:rFonts w:hint="eastAsia" w:ascii="宋体" w:hAnsi="宋体" w:cs="宋体"/>
          <w:sz w:val="24"/>
        </w:rPr>
        <w:t>3、视频预览、回放、录像持续1小时以上存在卡顿、跳跃、间歇性中断等不连续不流畅情况的；</w:t>
      </w:r>
    </w:p>
    <w:p>
      <w:pPr>
        <w:spacing w:line="360" w:lineRule="auto"/>
        <w:ind w:firstLine="480" w:firstLineChars="200"/>
        <w:rPr>
          <w:rFonts w:ascii="宋体" w:hAnsi="宋体" w:cs="宋体"/>
          <w:sz w:val="24"/>
        </w:rPr>
      </w:pPr>
      <w:r>
        <w:rPr>
          <w:rFonts w:hint="eastAsia" w:ascii="宋体" w:hAnsi="宋体" w:cs="宋体"/>
          <w:sz w:val="24"/>
        </w:rPr>
        <w:t>4、人脸识别设备或具有人脸识别功能的设备（如：微卡、900/500万人脸卡口）无人脸图片抓拍的（以平台人脸抓拍数据监测结果确定，排除确实无人员经过情况），延时大的（根据省级人脸考核结果确定）、抓拍图片质量差的（抓拍图片无法进行比对）；</w:t>
      </w:r>
    </w:p>
    <w:p>
      <w:pPr>
        <w:spacing w:line="360" w:lineRule="auto"/>
        <w:ind w:firstLine="480" w:firstLineChars="200"/>
        <w:rPr>
          <w:rFonts w:ascii="宋体" w:hAnsi="宋体" w:cs="宋体"/>
          <w:sz w:val="24"/>
        </w:rPr>
      </w:pPr>
      <w:r>
        <w:rPr>
          <w:rFonts w:hint="eastAsia" w:ascii="宋体" w:hAnsi="宋体" w:cs="宋体"/>
          <w:sz w:val="24"/>
        </w:rPr>
        <w:t>5、车辆抓拍设备或有车牌抓拍功能的设备出现无车牌抓拍的（以平台车辆卡口抓拍数据监测结果确定，排除确实无车辆经过情况）、延时大的（根据省级人脸考核结果确定）、抓拍图片质量差的（车牌无法识别，车辆特征无法检测的）；</w:t>
      </w:r>
    </w:p>
    <w:p>
      <w:pPr>
        <w:spacing w:line="360" w:lineRule="auto"/>
        <w:ind w:firstLine="480" w:firstLineChars="200"/>
        <w:rPr>
          <w:rFonts w:ascii="宋体" w:hAnsi="宋体" w:cs="宋体"/>
          <w:sz w:val="24"/>
        </w:rPr>
      </w:pPr>
      <w:r>
        <w:rPr>
          <w:rFonts w:hint="eastAsia" w:ascii="宋体" w:hAnsi="宋体" w:cs="宋体"/>
          <w:sz w:val="24"/>
        </w:rPr>
        <w:t>6、具备控制功能但无法控制的；</w:t>
      </w:r>
    </w:p>
    <w:p>
      <w:pPr>
        <w:spacing w:line="360" w:lineRule="auto"/>
        <w:ind w:firstLine="480" w:firstLineChars="200"/>
        <w:rPr>
          <w:rFonts w:ascii="宋体" w:hAnsi="宋体" w:cs="宋体"/>
          <w:sz w:val="24"/>
        </w:rPr>
      </w:pPr>
      <w:r>
        <w:rPr>
          <w:rFonts w:hint="eastAsia" w:ascii="宋体" w:hAnsi="宋体" w:cs="宋体"/>
          <w:sz w:val="24"/>
        </w:rPr>
        <w:t>7、夜间补光没有正常开启的；</w:t>
      </w:r>
    </w:p>
    <w:p>
      <w:pPr>
        <w:spacing w:line="360" w:lineRule="auto"/>
        <w:ind w:firstLine="480" w:firstLineChars="200"/>
        <w:rPr>
          <w:rFonts w:ascii="宋体" w:hAnsi="宋体" w:cs="宋体"/>
          <w:sz w:val="24"/>
        </w:rPr>
      </w:pPr>
      <w:r>
        <w:rPr>
          <w:rFonts w:hint="eastAsia" w:ascii="宋体" w:hAnsi="宋体" w:cs="宋体"/>
          <w:sz w:val="24"/>
        </w:rPr>
        <w:t>8、被部、省、市三级相关视频、图片检测确定为故障点的；</w:t>
      </w:r>
    </w:p>
    <w:p>
      <w:pPr>
        <w:spacing w:line="360" w:lineRule="auto"/>
        <w:ind w:firstLine="480" w:firstLineChars="200"/>
        <w:rPr>
          <w:rFonts w:ascii="宋体" w:hAnsi="宋体" w:cs="宋体"/>
          <w:sz w:val="24"/>
        </w:rPr>
      </w:pPr>
      <w:r>
        <w:rPr>
          <w:rFonts w:hint="eastAsia" w:ascii="宋体" w:hAnsi="宋体" w:cs="宋体"/>
          <w:sz w:val="24"/>
        </w:rPr>
        <w:t>9、其它导致无法正常使用监控情形的。</w:t>
      </w:r>
    </w:p>
    <w:p>
      <w:pPr>
        <w:spacing w:line="360" w:lineRule="auto"/>
        <w:ind w:firstLine="480" w:firstLineChars="200"/>
        <w:rPr>
          <w:rFonts w:hint="eastAsia" w:ascii="宋体" w:hAnsi="宋体" w:cs="宋体"/>
          <w:iCs/>
          <w:sz w:val="24"/>
        </w:rPr>
      </w:pPr>
      <w:r>
        <w:rPr>
          <w:rFonts w:hint="eastAsia" w:ascii="宋体" w:hAnsi="宋体" w:cs="宋体"/>
          <w:iCs/>
          <w:sz w:val="24"/>
        </w:rPr>
        <w:t>（二）故障处理和扣除服务费办法</w:t>
      </w:r>
    </w:p>
    <w:p>
      <w:pPr>
        <w:spacing w:line="360" w:lineRule="auto"/>
        <w:ind w:firstLine="480" w:firstLineChars="200"/>
        <w:rPr>
          <w:rFonts w:ascii="宋体" w:hAnsi="宋体" w:cs="宋体"/>
          <w:sz w:val="24"/>
        </w:rPr>
      </w:pPr>
      <w:r>
        <w:rPr>
          <w:rFonts w:hint="eastAsia" w:ascii="宋体" w:hAnsi="宋体" w:cs="宋体"/>
          <w:sz w:val="24"/>
        </w:rPr>
        <w:t>1、乙方应每天通过人工及技术手段主动发现监控系统出现的故障，并按下述规定时间内修复：故障点位应在发现故障或者接到故障报修后，30分钟内到达故障现场，一般故障须在2小时内修复，重大故障在24小时内修复，存储故障自故障发生到修复不超过4小时，因特殊原因未能在上述规定时限内修复并经甲方书面确认，可适当延长修复时间但最长不超过72小时。超过上述规定时限仍未修复的，扣除该点位当月服务费的50%，并于超时限次日起按每日该点位月服务费的5%累加扣除。</w:t>
      </w:r>
    </w:p>
    <w:p>
      <w:pPr>
        <w:spacing w:line="360" w:lineRule="auto"/>
        <w:ind w:firstLine="480" w:firstLineChars="200"/>
        <w:rPr>
          <w:rFonts w:ascii="宋体" w:hAnsi="宋体" w:cs="宋体"/>
          <w:sz w:val="24"/>
        </w:rPr>
      </w:pPr>
      <w:r>
        <w:rPr>
          <w:rFonts w:hint="eastAsia" w:ascii="宋体" w:hAnsi="宋体" w:cs="宋体"/>
          <w:sz w:val="24"/>
        </w:rPr>
        <w:t>2、因道路改造、拆迁等非乙方原因需进行移机处理的，经甲方在与乙方现场确认新址之日起30日内完成移机并正常提供服务，新址暂时无法确定或者新址因故无法施工的，在3日内根据甲方确定的位置作临时移机处理并提供正常服务，超过上述规定期限的，扣除该点位当月服务费的50%，并于超时限次日起按每日该点位月服务费的5%累加扣除。</w:t>
      </w:r>
    </w:p>
    <w:p>
      <w:pPr>
        <w:spacing w:line="360" w:lineRule="auto"/>
        <w:ind w:firstLine="480" w:firstLineChars="200"/>
        <w:rPr>
          <w:rFonts w:ascii="宋体" w:hAnsi="宋体" w:cs="宋体"/>
          <w:sz w:val="24"/>
        </w:rPr>
      </w:pPr>
      <w:r>
        <w:rPr>
          <w:rFonts w:hint="eastAsia" w:ascii="宋体" w:hAnsi="宋体" w:cs="宋体"/>
          <w:sz w:val="24"/>
        </w:rPr>
        <w:t>（三）视频监控平台维护管理及扣除服务费办法</w:t>
      </w:r>
    </w:p>
    <w:p>
      <w:pPr>
        <w:spacing w:line="360" w:lineRule="auto"/>
        <w:ind w:firstLine="480" w:firstLineChars="200"/>
        <w:rPr>
          <w:rFonts w:ascii="宋体" w:hAnsi="宋体" w:cs="宋体"/>
          <w:sz w:val="24"/>
        </w:rPr>
      </w:pPr>
      <w:r>
        <w:rPr>
          <w:rFonts w:hint="eastAsia" w:ascii="宋体" w:hAnsi="宋体" w:cs="宋体"/>
          <w:sz w:val="24"/>
        </w:rPr>
        <w:t>乙方应按合同约定提供平台功能服务和级联服务，出现下列情形之一的即为平台故障：</w:t>
      </w:r>
    </w:p>
    <w:p>
      <w:pPr>
        <w:spacing w:line="360" w:lineRule="auto"/>
        <w:ind w:firstLine="480" w:firstLineChars="200"/>
        <w:rPr>
          <w:rFonts w:ascii="宋体" w:hAnsi="宋体" w:cs="宋体"/>
          <w:sz w:val="24"/>
        </w:rPr>
      </w:pPr>
      <w:r>
        <w:rPr>
          <w:rFonts w:hint="eastAsia" w:ascii="宋体" w:hAnsi="宋体" w:cs="宋体"/>
          <w:sz w:val="24"/>
        </w:rPr>
        <w:t>1、平台任一功能模块异常，无法提供正常服务的；</w:t>
      </w:r>
    </w:p>
    <w:p>
      <w:pPr>
        <w:spacing w:line="360" w:lineRule="auto"/>
        <w:ind w:firstLine="480" w:firstLineChars="200"/>
        <w:rPr>
          <w:rFonts w:ascii="宋体" w:hAnsi="宋体" w:cs="宋体"/>
          <w:sz w:val="24"/>
        </w:rPr>
      </w:pPr>
      <w:r>
        <w:rPr>
          <w:rFonts w:hint="eastAsia" w:ascii="宋体" w:hAnsi="宋体" w:cs="宋体"/>
          <w:sz w:val="24"/>
        </w:rPr>
        <w:t>2、因平台原因造成前端点位接入不正常、级联推送不正常的；</w:t>
      </w:r>
    </w:p>
    <w:p>
      <w:pPr>
        <w:spacing w:line="360" w:lineRule="auto"/>
        <w:ind w:firstLine="480" w:firstLineChars="200"/>
        <w:rPr>
          <w:rFonts w:ascii="宋体" w:hAnsi="宋体" w:cs="宋体"/>
          <w:sz w:val="24"/>
        </w:rPr>
      </w:pPr>
      <w:r>
        <w:rPr>
          <w:rFonts w:hint="eastAsia" w:ascii="宋体" w:hAnsi="宋体" w:cs="宋体"/>
          <w:sz w:val="24"/>
        </w:rPr>
        <w:t>3、因平台原因造成视频监控预览、回放、录像下载、图像比对、地图应用等不正常的；</w:t>
      </w:r>
    </w:p>
    <w:p>
      <w:pPr>
        <w:spacing w:line="360" w:lineRule="auto"/>
        <w:ind w:firstLine="480" w:firstLineChars="200"/>
        <w:rPr>
          <w:rFonts w:ascii="宋体" w:hAnsi="宋体" w:cs="宋体"/>
          <w:sz w:val="24"/>
        </w:rPr>
      </w:pPr>
      <w:r>
        <w:rPr>
          <w:rFonts w:hint="eastAsia" w:ascii="宋体" w:hAnsi="宋体" w:cs="宋体"/>
          <w:sz w:val="24"/>
        </w:rPr>
        <w:t>4、因平台原因造成录像存储、图片存储异常、丢失录像、图片存储的；</w:t>
      </w:r>
    </w:p>
    <w:p>
      <w:pPr>
        <w:spacing w:line="360" w:lineRule="auto"/>
        <w:ind w:firstLine="480" w:firstLineChars="200"/>
        <w:rPr>
          <w:rFonts w:ascii="宋体" w:hAnsi="宋体" w:cs="宋体"/>
          <w:sz w:val="24"/>
        </w:rPr>
      </w:pPr>
      <w:r>
        <w:rPr>
          <w:rFonts w:hint="eastAsia" w:ascii="宋体" w:hAnsi="宋体" w:cs="宋体"/>
          <w:sz w:val="24"/>
        </w:rPr>
        <w:t>5、因平台原因造成监控校时问题的；</w:t>
      </w:r>
    </w:p>
    <w:p>
      <w:pPr>
        <w:spacing w:line="360" w:lineRule="auto"/>
        <w:ind w:firstLine="480" w:firstLineChars="200"/>
        <w:rPr>
          <w:rFonts w:ascii="宋体" w:hAnsi="宋体" w:cs="宋体"/>
          <w:sz w:val="24"/>
        </w:rPr>
      </w:pPr>
      <w:r>
        <w:rPr>
          <w:rFonts w:hint="eastAsia" w:ascii="宋体" w:hAnsi="宋体" w:cs="宋体"/>
          <w:sz w:val="24"/>
        </w:rPr>
        <w:t>6、其他平台无法正常使用问题；</w:t>
      </w:r>
    </w:p>
    <w:p>
      <w:pPr>
        <w:spacing w:line="360" w:lineRule="auto"/>
        <w:ind w:firstLine="480" w:firstLineChars="200"/>
        <w:rPr>
          <w:rFonts w:ascii="宋体" w:hAnsi="宋体" w:cs="宋体"/>
          <w:sz w:val="24"/>
        </w:rPr>
      </w:pPr>
      <w:r>
        <w:rPr>
          <w:rFonts w:hint="eastAsia" w:ascii="宋体" w:hAnsi="宋体" w:cs="宋体"/>
          <w:sz w:val="24"/>
        </w:rPr>
        <w:t>对应上述平台故障，一般故障须在2小时内修复，重大故障在24小时内修复，存储故障自故障发生到修复不超过4小时，因故未能在上述规定时限内修复并经甲方书面确认，可适当延长修复时间但最长不超过72小时。超过上述规定时限仍未修复的，扣除当月相应平台的月服务费的1%，并于超时限次日起按每日相应平台月服务费的0.5%累加扣除。</w:t>
      </w:r>
    </w:p>
    <w:p>
      <w:pPr>
        <w:spacing w:line="360" w:lineRule="auto"/>
        <w:ind w:firstLine="482" w:firstLineChars="200"/>
        <w:rPr>
          <w:rFonts w:ascii="宋体" w:hAnsi="宋体" w:cs="宋体"/>
          <w:iCs/>
          <w:sz w:val="24"/>
        </w:rPr>
      </w:pPr>
      <w:r>
        <w:rPr>
          <w:rFonts w:hint="eastAsia" w:ascii="宋体" w:hAnsi="宋体" w:cs="宋体"/>
          <w:b/>
          <w:sz w:val="24"/>
        </w:rPr>
        <w:t>五、项目技术要求</w:t>
      </w:r>
    </w:p>
    <w:p>
      <w:pPr>
        <w:spacing w:line="360" w:lineRule="auto"/>
        <w:ind w:firstLine="480" w:firstLineChars="200"/>
        <w:rPr>
          <w:rFonts w:ascii="宋体" w:hAnsi="宋体" w:cs="宋体"/>
          <w:iCs/>
          <w:sz w:val="24"/>
        </w:rPr>
      </w:pPr>
      <w:r>
        <w:rPr>
          <w:rFonts w:hint="eastAsia" w:ascii="宋体" w:hAnsi="宋体" w:cs="宋体"/>
          <w:iCs/>
          <w:sz w:val="24"/>
        </w:rPr>
        <w:t>根据浙江省《社会治安动态视频监控系统技术规范》、浙江省公安厅《基于公共运营商的社会治安动态视频监控系统建设工作规范》以及一切与视频监控相关的国家、省、市的标准、规范或文件，建立一套覆盖平湖整个社会面的社会治安动态视频监控系统，完善我市现有的视频监控网。</w:t>
      </w:r>
    </w:p>
    <w:p>
      <w:pPr>
        <w:spacing w:line="360" w:lineRule="auto"/>
        <w:ind w:firstLine="480" w:firstLineChars="200"/>
        <w:rPr>
          <w:rFonts w:ascii="宋体" w:hAnsi="宋体" w:cs="宋体"/>
          <w:b w:val="0"/>
          <w:bCs/>
          <w:iCs/>
          <w:sz w:val="24"/>
        </w:rPr>
      </w:pPr>
      <w:r>
        <w:rPr>
          <w:rFonts w:hint="eastAsia" w:ascii="宋体" w:hAnsi="宋体" w:cs="宋体"/>
          <w:b w:val="0"/>
          <w:bCs/>
          <w:iCs/>
          <w:sz w:val="24"/>
        </w:rPr>
        <w:t>（一）技术规范要求</w:t>
      </w:r>
    </w:p>
    <w:p>
      <w:pPr>
        <w:spacing w:line="360" w:lineRule="auto"/>
        <w:ind w:firstLine="480" w:firstLineChars="200"/>
        <w:rPr>
          <w:rFonts w:ascii="宋体" w:hAnsi="宋体" w:cs="宋体"/>
          <w:iCs/>
          <w:sz w:val="24"/>
        </w:rPr>
      </w:pPr>
      <w:r>
        <w:rPr>
          <w:rFonts w:hint="eastAsia" w:ascii="宋体" w:hAnsi="宋体" w:cs="宋体"/>
          <w:iCs/>
          <w:sz w:val="24"/>
        </w:rPr>
        <w:t>本项目设计、建设、维护、管理等必须依据以下规范，但技术标准和规范如与国家、国际最新标准相抵触或未能罗列完全时，应以国家、国际最新标准为依据。</w:t>
      </w:r>
    </w:p>
    <w:p>
      <w:pPr>
        <w:spacing w:line="360" w:lineRule="auto"/>
        <w:ind w:firstLine="480" w:firstLineChars="200"/>
        <w:rPr>
          <w:rFonts w:ascii="宋体" w:hAnsi="宋体" w:cs="宋体"/>
          <w:iCs/>
          <w:sz w:val="24"/>
        </w:rPr>
      </w:pPr>
      <w:r>
        <w:rPr>
          <w:rFonts w:hint="eastAsia" w:ascii="宋体" w:hAnsi="宋体" w:cs="宋体"/>
          <w:iCs/>
          <w:sz w:val="24"/>
        </w:rPr>
        <w:t>《公共安全视频监控联网系统信息传输、交换、控制技术要求》（GB/T28181—2016）</w:t>
      </w:r>
    </w:p>
    <w:p>
      <w:pPr>
        <w:spacing w:line="360" w:lineRule="auto"/>
        <w:ind w:firstLine="480" w:firstLineChars="200"/>
        <w:rPr>
          <w:rFonts w:ascii="宋体" w:hAnsi="宋体" w:cs="宋体"/>
          <w:iCs/>
          <w:sz w:val="24"/>
        </w:rPr>
      </w:pPr>
      <w:r>
        <w:rPr>
          <w:rFonts w:hint="eastAsia" w:ascii="宋体" w:hAnsi="宋体" w:cs="宋体"/>
          <w:iCs/>
          <w:sz w:val="24"/>
        </w:rPr>
        <w:t>《公安视频图像分析系统第1部分：通用技术要求》（GA/T1399.1—2017）</w:t>
      </w:r>
    </w:p>
    <w:p>
      <w:pPr>
        <w:spacing w:line="360" w:lineRule="auto"/>
        <w:ind w:firstLine="480" w:firstLineChars="200"/>
        <w:rPr>
          <w:rFonts w:ascii="宋体" w:hAnsi="宋体" w:cs="宋体"/>
          <w:iCs/>
          <w:sz w:val="24"/>
        </w:rPr>
      </w:pPr>
      <w:r>
        <w:rPr>
          <w:rFonts w:hint="eastAsia" w:ascii="宋体" w:hAnsi="宋体" w:cs="宋体"/>
          <w:iCs/>
          <w:sz w:val="24"/>
        </w:rPr>
        <w:t>《公安视频图像分析系统第2部分：视频图像内容分析及描述技术要求》（GA/T1399.2—2017）</w:t>
      </w:r>
    </w:p>
    <w:p>
      <w:pPr>
        <w:spacing w:line="360" w:lineRule="auto"/>
        <w:ind w:firstLine="480" w:firstLineChars="200"/>
        <w:rPr>
          <w:rFonts w:ascii="宋体" w:hAnsi="宋体" w:cs="宋体"/>
          <w:iCs/>
          <w:sz w:val="24"/>
        </w:rPr>
      </w:pPr>
      <w:r>
        <w:rPr>
          <w:rFonts w:hint="eastAsia" w:ascii="宋体" w:hAnsi="宋体" w:cs="宋体"/>
          <w:iCs/>
          <w:sz w:val="24"/>
        </w:rPr>
        <w:t>《公安视频图像信息应用系统第1部分：通用技术要求》（GA/T1400.1—2017）</w:t>
      </w:r>
    </w:p>
    <w:p>
      <w:pPr>
        <w:spacing w:line="360" w:lineRule="auto"/>
        <w:ind w:firstLine="480" w:firstLineChars="200"/>
        <w:rPr>
          <w:rFonts w:ascii="宋体" w:hAnsi="宋体" w:cs="宋体"/>
          <w:iCs/>
          <w:sz w:val="24"/>
        </w:rPr>
      </w:pPr>
      <w:r>
        <w:rPr>
          <w:rFonts w:hint="eastAsia" w:ascii="宋体" w:hAnsi="宋体" w:cs="宋体"/>
          <w:iCs/>
          <w:sz w:val="24"/>
        </w:rPr>
        <w:t>《公安视频图像信息应用系统第2部分：应用平台技术要求》（GA/T1400.2—2017）</w:t>
      </w:r>
    </w:p>
    <w:p>
      <w:pPr>
        <w:spacing w:line="360" w:lineRule="auto"/>
        <w:ind w:firstLine="480" w:firstLineChars="200"/>
        <w:rPr>
          <w:rFonts w:ascii="宋体" w:hAnsi="宋体" w:cs="宋体"/>
          <w:iCs/>
          <w:sz w:val="24"/>
        </w:rPr>
      </w:pPr>
      <w:r>
        <w:rPr>
          <w:rFonts w:hint="eastAsia" w:ascii="宋体" w:hAnsi="宋体" w:cs="宋体"/>
          <w:iCs/>
          <w:sz w:val="24"/>
        </w:rPr>
        <w:t>《公安视频图像信息应用系统第3部分：数据库技术要求》（GA/T1400.3—2017）</w:t>
      </w:r>
    </w:p>
    <w:p>
      <w:pPr>
        <w:spacing w:line="360" w:lineRule="auto"/>
        <w:ind w:firstLine="480" w:firstLineChars="200"/>
        <w:rPr>
          <w:rFonts w:ascii="宋体" w:hAnsi="宋体" w:cs="宋体"/>
          <w:iCs/>
          <w:sz w:val="24"/>
        </w:rPr>
      </w:pPr>
      <w:r>
        <w:rPr>
          <w:rFonts w:hint="eastAsia" w:ascii="宋体" w:hAnsi="宋体" w:cs="宋体"/>
          <w:iCs/>
          <w:sz w:val="24"/>
        </w:rPr>
        <w:t>《公安视频图像信息应用系统第4部分：接口协议要求》（GA/T1400.4—2017）</w:t>
      </w:r>
    </w:p>
    <w:p>
      <w:pPr>
        <w:spacing w:line="360" w:lineRule="auto"/>
        <w:ind w:firstLine="480" w:firstLineChars="200"/>
        <w:rPr>
          <w:rFonts w:ascii="宋体" w:hAnsi="宋体" w:cs="宋体"/>
          <w:iCs/>
          <w:sz w:val="24"/>
        </w:rPr>
      </w:pPr>
      <w:r>
        <w:rPr>
          <w:rFonts w:hint="eastAsia" w:ascii="宋体" w:hAnsi="宋体" w:cs="宋体"/>
          <w:iCs/>
          <w:sz w:val="24"/>
        </w:rPr>
        <w:t>《公共安全视频监控数字视音频编解码技术要求》（GB/T25724—2017）</w:t>
      </w:r>
    </w:p>
    <w:p>
      <w:pPr>
        <w:spacing w:line="360" w:lineRule="auto"/>
        <w:ind w:firstLine="480" w:firstLineChars="200"/>
        <w:rPr>
          <w:rFonts w:ascii="宋体" w:hAnsi="宋体" w:cs="宋体"/>
          <w:iCs/>
          <w:sz w:val="24"/>
        </w:rPr>
      </w:pPr>
      <w:r>
        <w:rPr>
          <w:rFonts w:hint="eastAsia" w:ascii="宋体" w:hAnsi="宋体" w:cs="宋体"/>
          <w:iCs/>
          <w:sz w:val="24"/>
        </w:rPr>
        <w:t>《公共安全重点区域视频图像信息采集规范》（GB37300-2018）</w:t>
      </w:r>
    </w:p>
    <w:p>
      <w:pPr>
        <w:spacing w:line="360" w:lineRule="auto"/>
        <w:ind w:firstLine="480" w:firstLineChars="200"/>
        <w:rPr>
          <w:rFonts w:ascii="宋体" w:hAnsi="宋体" w:cs="宋体"/>
          <w:iCs/>
          <w:sz w:val="24"/>
        </w:rPr>
      </w:pPr>
      <w:r>
        <w:rPr>
          <w:rFonts w:hint="eastAsia" w:ascii="宋体" w:hAnsi="宋体" w:cs="宋体"/>
          <w:iCs/>
          <w:sz w:val="24"/>
        </w:rPr>
        <w:t>《公共安全视频监控联网信息安全技术要求》（GB35114—2017）</w:t>
      </w:r>
    </w:p>
    <w:p>
      <w:pPr>
        <w:spacing w:line="360" w:lineRule="auto"/>
        <w:ind w:firstLine="480" w:firstLineChars="200"/>
        <w:rPr>
          <w:rFonts w:ascii="宋体" w:hAnsi="宋体" w:cs="宋体"/>
          <w:iCs/>
          <w:sz w:val="24"/>
        </w:rPr>
      </w:pPr>
      <w:r>
        <w:rPr>
          <w:rFonts w:hint="eastAsia" w:ascii="宋体" w:hAnsi="宋体" w:cs="宋体"/>
          <w:iCs/>
          <w:sz w:val="24"/>
        </w:rPr>
        <w:t>《信息安全技术 数据库安全加固产品安全技术要求》（GA/T1574—2019）</w:t>
      </w:r>
    </w:p>
    <w:p>
      <w:pPr>
        <w:spacing w:line="360" w:lineRule="auto"/>
        <w:ind w:firstLine="480" w:firstLineChars="200"/>
        <w:rPr>
          <w:rFonts w:ascii="宋体" w:hAnsi="宋体" w:cs="宋体"/>
          <w:iCs/>
          <w:sz w:val="24"/>
        </w:rPr>
      </w:pPr>
      <w:r>
        <w:rPr>
          <w:rFonts w:hint="eastAsia" w:ascii="宋体" w:hAnsi="宋体" w:cs="宋体"/>
          <w:iCs/>
          <w:sz w:val="24"/>
        </w:rPr>
        <w:t>《信息安全技术信息系统安全管理要求》（GB/T20269-2006）</w:t>
      </w:r>
    </w:p>
    <w:p>
      <w:pPr>
        <w:spacing w:line="360" w:lineRule="auto"/>
        <w:ind w:firstLine="480" w:firstLineChars="200"/>
        <w:rPr>
          <w:rFonts w:ascii="宋体" w:hAnsi="宋体" w:cs="宋体"/>
          <w:iCs/>
          <w:sz w:val="24"/>
        </w:rPr>
      </w:pPr>
      <w:r>
        <w:rPr>
          <w:rFonts w:hint="eastAsia" w:ascii="宋体" w:hAnsi="宋体" w:cs="宋体"/>
          <w:iCs/>
          <w:sz w:val="24"/>
        </w:rPr>
        <w:t>《信息安全技术网络基础安全技术要求》（GB/T20270-2006）</w:t>
      </w:r>
    </w:p>
    <w:p>
      <w:pPr>
        <w:spacing w:line="360" w:lineRule="auto"/>
        <w:ind w:firstLine="480" w:firstLineChars="200"/>
        <w:rPr>
          <w:rFonts w:ascii="宋体" w:hAnsi="宋体" w:cs="宋体"/>
          <w:iCs/>
          <w:sz w:val="24"/>
        </w:rPr>
      </w:pPr>
      <w:r>
        <w:rPr>
          <w:rFonts w:hint="eastAsia" w:ascii="宋体" w:hAnsi="宋体" w:cs="宋体"/>
          <w:iCs/>
          <w:sz w:val="24"/>
        </w:rPr>
        <w:t>《信息安全技术信息系统通用安全技术要求》（GB/T20271-2006）</w:t>
      </w:r>
    </w:p>
    <w:p>
      <w:pPr>
        <w:spacing w:line="360" w:lineRule="auto"/>
        <w:ind w:firstLine="480" w:firstLineChars="200"/>
        <w:rPr>
          <w:rFonts w:ascii="宋体" w:hAnsi="宋体" w:cs="宋体"/>
          <w:iCs/>
          <w:sz w:val="24"/>
        </w:rPr>
      </w:pPr>
      <w:r>
        <w:rPr>
          <w:rFonts w:hint="eastAsia" w:ascii="宋体" w:hAnsi="宋体" w:cs="宋体"/>
          <w:iCs/>
          <w:sz w:val="24"/>
        </w:rPr>
        <w:t>《信息安全技术操作系统安全技术要求》（GB/T20272—2019）</w:t>
      </w:r>
    </w:p>
    <w:p>
      <w:pPr>
        <w:spacing w:line="360" w:lineRule="auto"/>
        <w:ind w:firstLine="480" w:firstLineChars="200"/>
        <w:rPr>
          <w:rFonts w:ascii="宋体" w:hAnsi="宋体" w:cs="宋体"/>
          <w:iCs/>
          <w:sz w:val="24"/>
        </w:rPr>
      </w:pPr>
      <w:r>
        <w:rPr>
          <w:rFonts w:hint="eastAsia" w:ascii="宋体" w:hAnsi="宋体" w:cs="宋体"/>
          <w:iCs/>
          <w:sz w:val="24"/>
        </w:rPr>
        <w:t>《信息安全技术数据库管理系统安全技术要求》（GB/T20273—2019）</w:t>
      </w:r>
    </w:p>
    <w:p>
      <w:pPr>
        <w:spacing w:line="360" w:lineRule="auto"/>
        <w:ind w:firstLine="480" w:firstLineChars="200"/>
        <w:rPr>
          <w:rFonts w:ascii="宋体" w:hAnsi="宋体" w:cs="宋体"/>
          <w:iCs/>
          <w:sz w:val="24"/>
        </w:rPr>
      </w:pPr>
      <w:r>
        <w:rPr>
          <w:rFonts w:hint="eastAsia" w:ascii="宋体" w:hAnsi="宋体" w:cs="宋体"/>
          <w:iCs/>
          <w:sz w:val="24"/>
        </w:rPr>
        <w:t>《安防人脸识别应用视频人脸图像提取技术要求》（GA/T1344—2016）</w:t>
      </w:r>
    </w:p>
    <w:p>
      <w:pPr>
        <w:spacing w:line="360" w:lineRule="auto"/>
        <w:ind w:firstLine="480" w:firstLineChars="200"/>
        <w:rPr>
          <w:rFonts w:ascii="宋体" w:hAnsi="宋体" w:cs="宋体"/>
          <w:iCs/>
          <w:sz w:val="24"/>
        </w:rPr>
      </w:pPr>
      <w:r>
        <w:rPr>
          <w:rFonts w:hint="eastAsia" w:ascii="宋体" w:hAnsi="宋体" w:cs="宋体"/>
          <w:iCs/>
          <w:sz w:val="24"/>
        </w:rPr>
        <w:t>《安全防范视频监控人脸识别系统技术要求》（GB/T31488—2015）</w:t>
      </w:r>
    </w:p>
    <w:p>
      <w:pPr>
        <w:spacing w:line="360" w:lineRule="auto"/>
        <w:ind w:firstLine="480" w:firstLineChars="200"/>
        <w:rPr>
          <w:rFonts w:ascii="宋体" w:hAnsi="宋体" w:cs="宋体"/>
          <w:iCs/>
          <w:sz w:val="24"/>
        </w:rPr>
      </w:pPr>
      <w:r>
        <w:rPr>
          <w:rFonts w:hint="eastAsia" w:ascii="宋体" w:hAnsi="宋体" w:cs="宋体"/>
          <w:iCs/>
          <w:sz w:val="24"/>
        </w:rPr>
        <w:t>《公安安全人脸识别应用图像技术要求》（GB/T35678-2017）</w:t>
      </w:r>
    </w:p>
    <w:p>
      <w:pPr>
        <w:spacing w:line="360" w:lineRule="auto"/>
        <w:ind w:firstLine="480" w:firstLineChars="200"/>
        <w:rPr>
          <w:rFonts w:ascii="宋体" w:hAnsi="宋体" w:cs="宋体"/>
          <w:iCs/>
          <w:sz w:val="24"/>
        </w:rPr>
      </w:pPr>
      <w:r>
        <w:rPr>
          <w:rFonts w:hint="eastAsia" w:ascii="宋体" w:hAnsi="宋体" w:cs="宋体"/>
          <w:iCs/>
          <w:sz w:val="24"/>
        </w:rPr>
        <w:t>《浙江省公安机关人像比对应用系统布控人像库对接标准规范》</w:t>
      </w:r>
    </w:p>
    <w:p>
      <w:pPr>
        <w:spacing w:line="360" w:lineRule="auto"/>
        <w:ind w:firstLine="480" w:firstLineChars="200"/>
        <w:rPr>
          <w:rFonts w:ascii="宋体" w:hAnsi="宋体" w:cs="宋体"/>
          <w:iCs/>
          <w:sz w:val="24"/>
        </w:rPr>
      </w:pPr>
      <w:r>
        <w:rPr>
          <w:rFonts w:hint="eastAsia" w:ascii="宋体" w:hAnsi="宋体" w:cs="宋体"/>
          <w:iCs/>
          <w:sz w:val="24"/>
        </w:rPr>
        <w:t>《浙江省公安机关人像比对应用系统建设技术规范》</w:t>
      </w:r>
    </w:p>
    <w:p>
      <w:pPr>
        <w:spacing w:line="360" w:lineRule="auto"/>
        <w:ind w:firstLine="480" w:firstLineChars="200"/>
        <w:rPr>
          <w:rFonts w:ascii="宋体" w:hAnsi="宋体" w:cs="宋体"/>
          <w:iCs/>
          <w:sz w:val="24"/>
        </w:rPr>
      </w:pPr>
      <w:r>
        <w:rPr>
          <w:rFonts w:hint="eastAsia" w:ascii="宋体" w:hAnsi="宋体" w:cs="宋体"/>
          <w:iCs/>
          <w:sz w:val="24"/>
        </w:rPr>
        <w:t>《浙江省公安机关车辆大数据系统建设技术规范》</w:t>
      </w:r>
    </w:p>
    <w:p>
      <w:pPr>
        <w:spacing w:line="360" w:lineRule="auto"/>
        <w:ind w:firstLine="480" w:firstLineChars="200"/>
        <w:rPr>
          <w:rFonts w:ascii="宋体" w:hAnsi="宋体" w:cs="宋体"/>
          <w:iCs/>
          <w:sz w:val="24"/>
        </w:rPr>
      </w:pPr>
      <w:r>
        <w:rPr>
          <w:rFonts w:hint="eastAsia" w:ascii="宋体" w:hAnsi="宋体" w:cs="宋体"/>
          <w:iCs/>
          <w:sz w:val="24"/>
        </w:rPr>
        <w:t>《浙江省公安机关涉案视频库系统建设技术规范》</w:t>
      </w:r>
    </w:p>
    <w:p>
      <w:pPr>
        <w:spacing w:line="360" w:lineRule="auto"/>
        <w:ind w:firstLine="480" w:firstLineChars="200"/>
        <w:rPr>
          <w:rFonts w:ascii="宋体" w:hAnsi="宋体" w:cs="宋体"/>
          <w:iCs/>
          <w:sz w:val="24"/>
        </w:rPr>
      </w:pPr>
      <w:r>
        <w:rPr>
          <w:rFonts w:hint="eastAsia" w:ascii="宋体" w:hAnsi="宋体" w:cs="宋体"/>
          <w:iCs/>
          <w:sz w:val="24"/>
        </w:rPr>
        <w:t>《公安物联网感知终端安全等级保护要求》（GB/T35317-2017）</w:t>
      </w:r>
    </w:p>
    <w:p>
      <w:pPr>
        <w:spacing w:line="360" w:lineRule="auto"/>
        <w:ind w:firstLine="480" w:firstLineChars="200"/>
        <w:rPr>
          <w:rFonts w:ascii="宋体" w:hAnsi="宋体" w:cs="宋体"/>
          <w:iCs/>
          <w:sz w:val="24"/>
        </w:rPr>
      </w:pPr>
      <w:r>
        <w:rPr>
          <w:rFonts w:hint="eastAsia" w:ascii="宋体" w:hAnsi="宋体" w:cs="宋体"/>
          <w:iCs/>
          <w:sz w:val="24"/>
        </w:rPr>
        <w:t>《公安物联网感知终端安全防护技术要求》（GB/T35318-2017）</w:t>
      </w:r>
    </w:p>
    <w:p>
      <w:pPr>
        <w:spacing w:line="360" w:lineRule="auto"/>
        <w:ind w:firstLine="480" w:firstLineChars="200"/>
        <w:rPr>
          <w:rFonts w:ascii="宋体" w:hAnsi="宋体" w:cs="宋体"/>
          <w:iCs/>
          <w:sz w:val="24"/>
        </w:rPr>
      </w:pPr>
      <w:r>
        <w:rPr>
          <w:rFonts w:hint="eastAsia" w:ascii="宋体" w:hAnsi="宋体" w:cs="宋体"/>
          <w:iCs/>
          <w:sz w:val="24"/>
        </w:rPr>
        <w:t>《公安物联网感知终端接入安全技术要求》（GB/T35592-2017）</w:t>
      </w:r>
    </w:p>
    <w:p>
      <w:pPr>
        <w:spacing w:line="360" w:lineRule="auto"/>
        <w:ind w:firstLine="480" w:firstLineChars="200"/>
        <w:rPr>
          <w:rFonts w:ascii="宋体" w:hAnsi="宋体" w:cs="宋体"/>
          <w:iCs/>
          <w:sz w:val="24"/>
        </w:rPr>
      </w:pPr>
      <w:r>
        <w:rPr>
          <w:rFonts w:hint="eastAsia" w:ascii="宋体" w:hAnsi="宋体" w:cs="宋体"/>
          <w:iCs/>
          <w:sz w:val="24"/>
        </w:rPr>
        <w:t>《公安物联网感知设备数据传输安全性评测技术要求》（GB/T37714-2019）</w:t>
      </w:r>
    </w:p>
    <w:p>
      <w:pPr>
        <w:spacing w:line="360" w:lineRule="auto"/>
        <w:ind w:firstLine="480" w:firstLineChars="200"/>
        <w:rPr>
          <w:rFonts w:ascii="宋体" w:hAnsi="宋体" w:cs="宋体"/>
          <w:iCs/>
          <w:sz w:val="24"/>
        </w:rPr>
      </w:pPr>
      <w:r>
        <w:rPr>
          <w:rFonts w:hint="eastAsia" w:ascii="宋体" w:hAnsi="宋体" w:cs="宋体"/>
          <w:iCs/>
          <w:sz w:val="24"/>
        </w:rPr>
        <w:t>《浙江省公安机关RFID系统建设联网应用技术规范》（Q/GAT006-2017）</w:t>
      </w:r>
    </w:p>
    <w:p>
      <w:pPr>
        <w:spacing w:line="360" w:lineRule="auto"/>
        <w:ind w:firstLine="480" w:firstLineChars="200"/>
        <w:rPr>
          <w:rFonts w:ascii="宋体" w:hAnsi="宋体" w:cs="宋体"/>
          <w:iCs/>
          <w:sz w:val="24"/>
        </w:rPr>
      </w:pPr>
      <w:r>
        <w:rPr>
          <w:rFonts w:hint="eastAsia" w:ascii="宋体" w:hAnsi="宋体" w:cs="宋体"/>
          <w:iCs/>
          <w:sz w:val="24"/>
        </w:rPr>
        <w:t>《浙江省公安视频图像信息系统总体技术要求》（2013年10月）</w:t>
      </w:r>
    </w:p>
    <w:p>
      <w:pPr>
        <w:spacing w:line="360" w:lineRule="auto"/>
        <w:ind w:firstLine="480" w:firstLineChars="200"/>
        <w:rPr>
          <w:rFonts w:ascii="宋体" w:hAnsi="宋体" w:cs="宋体"/>
          <w:iCs/>
          <w:sz w:val="24"/>
        </w:rPr>
      </w:pPr>
      <w:r>
        <w:rPr>
          <w:rFonts w:hint="eastAsia" w:ascii="宋体" w:hAnsi="宋体" w:cs="宋体"/>
          <w:iCs/>
          <w:sz w:val="24"/>
        </w:rPr>
        <w:t>《浙江省公安视频专网安全管理工作规范》</w:t>
      </w:r>
    </w:p>
    <w:p>
      <w:pPr>
        <w:spacing w:line="360" w:lineRule="auto"/>
        <w:ind w:firstLine="480" w:firstLineChars="200"/>
        <w:rPr>
          <w:rFonts w:ascii="宋体" w:hAnsi="宋体" w:cs="宋体"/>
          <w:iCs/>
          <w:sz w:val="24"/>
        </w:rPr>
      </w:pPr>
      <w:r>
        <w:rPr>
          <w:rFonts w:hint="eastAsia" w:ascii="宋体" w:hAnsi="宋体" w:cs="宋体"/>
          <w:iCs/>
          <w:sz w:val="24"/>
        </w:rPr>
        <w:t>《浙江省公安视频专网安全管理技术规范》</w:t>
      </w:r>
    </w:p>
    <w:p>
      <w:pPr>
        <w:spacing w:line="360" w:lineRule="auto"/>
        <w:ind w:firstLine="480" w:firstLineChars="200"/>
        <w:rPr>
          <w:rFonts w:ascii="宋体" w:hAnsi="宋体" w:cs="宋体"/>
          <w:iCs/>
          <w:sz w:val="24"/>
        </w:rPr>
      </w:pPr>
      <w:r>
        <w:rPr>
          <w:rFonts w:hint="eastAsia" w:ascii="宋体" w:hAnsi="宋体" w:cs="宋体"/>
          <w:iCs/>
          <w:sz w:val="24"/>
        </w:rPr>
        <w:t>《安全防范工程技术标准》（GB50348-2018）</w:t>
      </w:r>
    </w:p>
    <w:p>
      <w:pPr>
        <w:spacing w:line="360" w:lineRule="auto"/>
        <w:ind w:firstLine="480" w:firstLineChars="200"/>
        <w:rPr>
          <w:rFonts w:ascii="宋体" w:hAnsi="宋体" w:cs="宋体"/>
          <w:iCs/>
          <w:sz w:val="24"/>
        </w:rPr>
      </w:pPr>
      <w:r>
        <w:rPr>
          <w:rFonts w:hint="eastAsia" w:ascii="宋体" w:hAnsi="宋体" w:cs="宋体"/>
          <w:iCs/>
          <w:sz w:val="24"/>
        </w:rPr>
        <w:t>《社会治安动态视频监控系统技术规范》（DB33/T 502 -2018）</w:t>
      </w:r>
    </w:p>
    <w:p>
      <w:pPr>
        <w:spacing w:line="360" w:lineRule="auto"/>
        <w:ind w:firstLine="480" w:firstLineChars="200"/>
        <w:rPr>
          <w:rFonts w:ascii="宋体" w:hAnsi="宋体" w:cs="宋体"/>
          <w:iCs/>
          <w:sz w:val="24"/>
        </w:rPr>
      </w:pPr>
      <w:r>
        <w:rPr>
          <w:rFonts w:hint="eastAsia" w:ascii="宋体" w:hAnsi="宋体" w:cs="宋体"/>
          <w:iCs/>
          <w:sz w:val="24"/>
        </w:rPr>
        <w:t>《视频图像文字标注规范》（GA/T 751—2008）</w:t>
      </w:r>
    </w:p>
    <w:p>
      <w:pPr>
        <w:spacing w:line="360" w:lineRule="auto"/>
        <w:ind w:firstLine="480" w:firstLineChars="200"/>
        <w:rPr>
          <w:rFonts w:ascii="宋体" w:hAnsi="宋体" w:cs="宋体"/>
          <w:iCs/>
          <w:sz w:val="24"/>
        </w:rPr>
      </w:pPr>
      <w:r>
        <w:rPr>
          <w:rFonts w:hint="eastAsia" w:ascii="宋体" w:hAnsi="宋体" w:cs="宋体"/>
          <w:iCs/>
          <w:sz w:val="24"/>
        </w:rPr>
        <w:t>《安全防范系统通用图形符号》（GA/T74-2000)</w:t>
      </w:r>
    </w:p>
    <w:p>
      <w:pPr>
        <w:spacing w:line="360" w:lineRule="auto"/>
        <w:ind w:firstLine="480" w:firstLineChars="200"/>
        <w:rPr>
          <w:rFonts w:ascii="宋体" w:hAnsi="宋体" w:cs="宋体"/>
          <w:iCs/>
          <w:sz w:val="24"/>
        </w:rPr>
      </w:pPr>
      <w:r>
        <w:rPr>
          <w:rFonts w:hint="eastAsia" w:ascii="宋体" w:hAnsi="宋体" w:cs="宋体"/>
          <w:iCs/>
          <w:sz w:val="24"/>
        </w:rPr>
        <w:t>《安全防范系统维护保养规范》（GA/T1081-2020）</w:t>
      </w:r>
    </w:p>
    <w:p>
      <w:pPr>
        <w:spacing w:line="360" w:lineRule="auto"/>
        <w:ind w:firstLine="480" w:firstLineChars="200"/>
        <w:rPr>
          <w:rFonts w:ascii="宋体" w:hAnsi="宋体" w:cs="宋体"/>
          <w:iCs/>
          <w:sz w:val="24"/>
        </w:rPr>
      </w:pPr>
      <w:r>
        <w:rPr>
          <w:rFonts w:hint="eastAsia" w:ascii="宋体" w:hAnsi="宋体" w:cs="宋体"/>
          <w:iCs/>
          <w:sz w:val="24"/>
        </w:rPr>
        <w:t>《安全防范系统验收规则》（GA308-2001）</w:t>
      </w:r>
    </w:p>
    <w:p>
      <w:pPr>
        <w:spacing w:line="360" w:lineRule="auto"/>
        <w:ind w:firstLine="480" w:firstLineChars="200"/>
        <w:rPr>
          <w:rFonts w:ascii="宋体" w:hAnsi="宋体" w:cs="宋体"/>
          <w:iCs/>
          <w:sz w:val="24"/>
        </w:rPr>
      </w:pPr>
      <w:r>
        <w:rPr>
          <w:rFonts w:hint="eastAsia" w:ascii="宋体" w:hAnsi="宋体" w:cs="宋体"/>
          <w:iCs/>
          <w:sz w:val="24"/>
        </w:rPr>
        <w:t>《公安视频图像信息系统验收规范》（GA1766-2021）</w:t>
      </w:r>
    </w:p>
    <w:p>
      <w:pPr>
        <w:spacing w:line="360" w:lineRule="auto"/>
        <w:ind w:firstLine="480" w:firstLineChars="200"/>
        <w:rPr>
          <w:rFonts w:ascii="宋体" w:hAnsi="宋体" w:cs="宋体"/>
          <w:iCs/>
          <w:sz w:val="24"/>
        </w:rPr>
      </w:pPr>
      <w:r>
        <w:rPr>
          <w:rFonts w:hint="eastAsia" w:ascii="宋体" w:hAnsi="宋体" w:cs="宋体"/>
          <w:iCs/>
          <w:sz w:val="24"/>
        </w:rPr>
        <w:t>《建筑物防雷设计规范》（GB50057-2010）</w:t>
      </w:r>
    </w:p>
    <w:p>
      <w:pPr>
        <w:spacing w:line="360" w:lineRule="auto"/>
        <w:ind w:firstLine="600" w:firstLineChars="250"/>
        <w:rPr>
          <w:rFonts w:ascii="宋体" w:hAnsi="宋体" w:cs="宋体"/>
          <w:iCs/>
          <w:sz w:val="24"/>
        </w:rPr>
      </w:pPr>
      <w:r>
        <w:rPr>
          <w:rFonts w:hint="eastAsia" w:ascii="宋体" w:hAnsi="宋体" w:cs="宋体"/>
          <w:iCs/>
          <w:sz w:val="24"/>
        </w:rPr>
        <w:t>《视频安防监控系统技术要求》（GA/T367-2001）</w:t>
      </w:r>
    </w:p>
    <w:p>
      <w:pPr>
        <w:spacing w:line="360" w:lineRule="auto"/>
        <w:ind w:firstLine="600" w:firstLineChars="250"/>
        <w:rPr>
          <w:rFonts w:ascii="宋体" w:hAnsi="宋体" w:cs="宋体"/>
          <w:b w:val="0"/>
          <w:bCs/>
          <w:iCs/>
          <w:sz w:val="24"/>
        </w:rPr>
      </w:pPr>
      <w:r>
        <w:rPr>
          <w:rFonts w:hint="eastAsia" w:ascii="宋体" w:hAnsi="宋体" w:cs="宋体"/>
          <w:b w:val="0"/>
          <w:bCs/>
          <w:iCs/>
          <w:sz w:val="24"/>
        </w:rPr>
        <w:t>（二）总体技术要求</w:t>
      </w:r>
    </w:p>
    <w:p>
      <w:pPr>
        <w:spacing w:line="360" w:lineRule="auto"/>
        <w:ind w:firstLine="480" w:firstLineChars="200"/>
        <w:rPr>
          <w:rFonts w:ascii="宋体" w:hAnsi="宋体" w:cs="宋体"/>
          <w:iCs/>
          <w:sz w:val="24"/>
        </w:rPr>
      </w:pPr>
      <w:r>
        <w:rPr>
          <w:rFonts w:hint="eastAsia" w:ascii="宋体" w:hAnsi="宋体" w:cs="宋体"/>
          <w:iCs/>
          <w:sz w:val="24"/>
        </w:rPr>
        <w:t>1、本项目视频监控联网系统信息传输、交换、控制技术，公安视频图像分析系统，公安视频图像信息应用系统，人脸车辆分析比对系统建设，人脸车辆布控系统建设，物联网感知系统建设，信息系统数据库安全、网络基础安全、操作系统安全、信息系统通用安全建设，视频专网安全防范建设等都必须符合上述相关技术标准规范要求。</w:t>
      </w:r>
    </w:p>
    <w:p>
      <w:pPr>
        <w:spacing w:line="360" w:lineRule="auto"/>
        <w:ind w:firstLine="480" w:firstLineChars="200"/>
        <w:rPr>
          <w:rFonts w:ascii="宋体" w:hAnsi="宋体" w:cs="宋体"/>
          <w:iCs/>
          <w:sz w:val="24"/>
        </w:rPr>
      </w:pPr>
      <w:r>
        <w:rPr>
          <w:rFonts w:hint="eastAsia" w:ascii="宋体" w:hAnsi="宋体" w:cs="宋体"/>
          <w:iCs/>
          <w:sz w:val="24"/>
        </w:rPr>
        <w:t>2、系统平台保证能平滑扩容到50000个点规模，可与市场主流平台实现无缝对接并共享视频监控、图片及数据资源，且互相不影响各自系统功能的正常使用；同时，要求系统中心平台的软硬件设备具备完全兼容性，不允许存在唯一接入性，即软硬件设备必须具备兼容市场主流软硬件设备的能力和实际可以互通互联的结果。</w:t>
      </w:r>
    </w:p>
    <w:p>
      <w:pPr>
        <w:spacing w:line="360" w:lineRule="auto"/>
        <w:ind w:firstLine="480" w:firstLineChars="200"/>
        <w:rPr>
          <w:rFonts w:ascii="宋体" w:hAnsi="宋体" w:cs="宋体"/>
          <w:iCs/>
          <w:sz w:val="24"/>
        </w:rPr>
      </w:pPr>
      <w:r>
        <w:rPr>
          <w:rFonts w:hint="eastAsia" w:ascii="宋体" w:hAnsi="宋体" w:cs="宋体"/>
          <w:iCs/>
          <w:sz w:val="24"/>
        </w:rPr>
        <w:t>3、系统具备完备的视频专网安全监测反馈机制，部署视频专网网络资产与边界感知系统和视频专网安全管理平台，部署网络版专业杀毒软件，实现对视频专网内所有资产管理、违规行为监测、网络边界的自动发现、地址定位和备案管理，实现视频专网的安全管理，移动存储、终端设备、前端摄像机、机房内设备的注册管理、边界监管和各类违规行为的自动发现，专网内电脑端和服务器杀毒及补丁管理。安全技术规范符合《浙江省公安视频专网安全管理工作规范》和《浙江省公安视频专网安全管理技术规范》，并且在甲方有其他安全管理方面的规范要求时，乙方需无条件遵守并采取相应安全措施。</w:t>
      </w:r>
    </w:p>
    <w:p>
      <w:pPr>
        <w:spacing w:line="360" w:lineRule="auto"/>
        <w:ind w:firstLine="480" w:firstLineChars="200"/>
        <w:rPr>
          <w:rFonts w:ascii="宋体" w:hAnsi="宋体" w:cs="宋体"/>
          <w:iCs/>
          <w:sz w:val="24"/>
        </w:rPr>
      </w:pPr>
      <w:r>
        <w:rPr>
          <w:rFonts w:hint="eastAsia" w:ascii="宋体" w:hAnsi="宋体" w:cs="宋体"/>
          <w:iCs/>
          <w:sz w:val="24"/>
        </w:rPr>
        <w:t>4、系统必须配备防火墙、网闸、数据交换平台等符合公安部、省、市关于公安信息网网络安全、网络安全隔离、数据交换安全、边界接入安全等要求的安全设备，开启相应的防护策略，具备完善的审计功能、日志信息查询，保证平台的网络及信息安全，符合信息系统安全技术规范要求。</w:t>
      </w:r>
    </w:p>
    <w:p>
      <w:pPr>
        <w:spacing w:line="360" w:lineRule="auto"/>
        <w:ind w:firstLine="480" w:firstLineChars="200"/>
        <w:rPr>
          <w:rFonts w:ascii="宋体" w:hAnsi="宋体" w:cs="宋体"/>
          <w:iCs/>
          <w:sz w:val="24"/>
        </w:rPr>
      </w:pPr>
      <w:r>
        <w:rPr>
          <w:rFonts w:hint="eastAsia" w:ascii="宋体" w:hAnsi="宋体" w:cs="宋体"/>
          <w:iCs/>
          <w:sz w:val="24"/>
        </w:rPr>
        <w:t>5、内外网数据交换平台应在满足各项安全规定要求的前提下，图片、数据交换应顺畅无积压、堵塞、丢失等情况。</w:t>
      </w:r>
    </w:p>
    <w:p>
      <w:pPr>
        <w:spacing w:line="360" w:lineRule="auto"/>
        <w:ind w:firstLine="480" w:firstLineChars="200"/>
        <w:rPr>
          <w:rFonts w:ascii="宋体" w:hAnsi="宋体" w:cs="宋体"/>
          <w:iCs/>
          <w:sz w:val="24"/>
        </w:rPr>
      </w:pPr>
      <w:r>
        <w:rPr>
          <w:rFonts w:hint="eastAsia" w:ascii="宋体" w:hAnsi="宋体" w:cs="宋体"/>
          <w:iCs/>
          <w:sz w:val="24"/>
        </w:rPr>
        <w:t>5、视频录像存储和图片存储均需采用云存储机制，必须建立存储冗余备份安全机制，确保视频录像和图片资料安全。并可根据甲方要求随时调整个别点位存储时间。录像回放必须清晰、流畅，录像下载速度不小于9.5MB/S。</w:t>
      </w:r>
    </w:p>
    <w:p>
      <w:pPr>
        <w:spacing w:line="360" w:lineRule="auto"/>
        <w:ind w:firstLine="480" w:firstLineChars="200"/>
        <w:rPr>
          <w:rFonts w:ascii="宋体" w:hAnsi="宋体" w:cs="宋体"/>
          <w:iCs/>
          <w:sz w:val="24"/>
        </w:rPr>
      </w:pPr>
      <w:r>
        <w:rPr>
          <w:rFonts w:hint="eastAsia" w:ascii="宋体" w:hAnsi="宋体" w:cs="宋体"/>
          <w:sz w:val="24"/>
        </w:rPr>
        <w:t>6</w:t>
      </w:r>
      <w:r>
        <w:rPr>
          <w:rFonts w:hint="eastAsia" w:ascii="宋体" w:hAnsi="宋体" w:cs="宋体"/>
          <w:iCs/>
          <w:sz w:val="24"/>
        </w:rPr>
        <w:t>、本项目传输线路原则上必须采用管道埋地敷设，建设时确实不具备入地条件的应在当地有关部门批准及甲方同意后方可临时采用架空敷设接入，但经过杆件的传输线路必须采用杆件内部穿管的方式连线机箱和前端设备，并必须书面承诺具体“管道埋地”时间，并保证架空期间光纤的安全性和承担由此带来的一切法律责任。</w:t>
      </w:r>
    </w:p>
    <w:p>
      <w:pPr>
        <w:spacing w:line="360" w:lineRule="auto"/>
        <w:ind w:firstLine="480" w:firstLineChars="200"/>
        <w:rPr>
          <w:rFonts w:ascii="宋体" w:hAnsi="宋体" w:cs="宋体"/>
          <w:iCs/>
          <w:sz w:val="24"/>
        </w:rPr>
      </w:pPr>
      <w:r>
        <w:rPr>
          <w:rFonts w:hint="eastAsia" w:ascii="宋体" w:hAnsi="宋体" w:cs="宋体"/>
          <w:iCs/>
          <w:sz w:val="24"/>
        </w:rPr>
        <w:t>7、必须采取切实可行的夜间补光措施，达到补光要求并且尽可能减少光污染。当夜间监控区域最高照度低于0.01Lux时或者当甲方提出要求加装补光设施时，乙方应当及时予以免费安装提供。车牌识别设备必须配备必要的补光灯和带光栅的爆闪灯，人脸识别设备必须配备补光灯。</w:t>
      </w:r>
    </w:p>
    <w:p>
      <w:pPr>
        <w:spacing w:line="360" w:lineRule="auto"/>
        <w:ind w:firstLine="480" w:firstLineChars="200"/>
        <w:rPr>
          <w:rFonts w:ascii="宋体" w:hAnsi="宋体" w:cs="宋体"/>
          <w:sz w:val="24"/>
        </w:rPr>
      </w:pPr>
      <w:r>
        <w:rPr>
          <w:rFonts w:hint="eastAsia" w:ascii="宋体" w:hAnsi="宋体" w:cs="宋体"/>
          <w:iCs/>
          <w:sz w:val="24"/>
        </w:rPr>
        <w:t>8、本项目应配置校时服务器，具备自动校时功能，2</w:t>
      </w:r>
      <w:r>
        <w:rPr>
          <w:rFonts w:hint="eastAsia" w:ascii="宋体" w:hAnsi="宋体" w:cs="宋体"/>
          <w:sz w:val="24"/>
        </w:rPr>
        <w:t>4小时内误差不得大于3秒。</w:t>
      </w:r>
    </w:p>
    <w:p>
      <w:pPr>
        <w:spacing w:line="360" w:lineRule="auto"/>
        <w:ind w:firstLine="480" w:firstLineChars="200"/>
        <w:rPr>
          <w:rFonts w:ascii="宋体" w:hAnsi="宋体" w:cs="宋体"/>
          <w:iCs/>
          <w:sz w:val="24"/>
        </w:rPr>
      </w:pPr>
      <w:r>
        <w:rPr>
          <w:rFonts w:hint="eastAsia" w:ascii="宋体" w:hAnsi="宋体" w:cs="宋体"/>
          <w:iCs/>
          <w:sz w:val="24"/>
        </w:rPr>
        <w:t>9、本项目实施中，乙方必须结合甲方日常应用时的视频图像实时浏览并发数量，配备足够数量的流媒体和转发服务器，保证每个点位至少20个用户同时可无障碍实时预览。</w:t>
      </w:r>
    </w:p>
    <w:p>
      <w:pPr>
        <w:spacing w:line="360" w:lineRule="auto"/>
        <w:ind w:firstLine="480" w:firstLineChars="200"/>
        <w:rPr>
          <w:rFonts w:ascii="宋体" w:hAnsi="宋体" w:cs="宋体"/>
          <w:iCs/>
          <w:sz w:val="24"/>
        </w:rPr>
      </w:pPr>
      <w:r>
        <w:rPr>
          <w:rFonts w:hint="eastAsia" w:ascii="宋体" w:hAnsi="宋体" w:cs="宋体"/>
          <w:iCs/>
          <w:sz w:val="24"/>
        </w:rPr>
        <w:t>10、本项目建设的视频专网必须与其他网络实行物理隔离。若需建立连接，必须采取符合公安部要求的技术手段。本项目链路必须是裸光纤链路，不同链路运营商接入必须严格按部、省、市相关安全隔离和监测要求实施，并配置符合标准要求的安全隔离防护和监测设备。</w:t>
      </w:r>
    </w:p>
    <w:p>
      <w:pPr>
        <w:spacing w:line="360" w:lineRule="auto"/>
        <w:ind w:firstLine="480" w:firstLineChars="200"/>
        <w:rPr>
          <w:rFonts w:ascii="宋体" w:hAnsi="宋体" w:cs="宋体"/>
          <w:iCs/>
          <w:sz w:val="24"/>
        </w:rPr>
      </w:pPr>
      <w:r>
        <w:rPr>
          <w:rFonts w:hint="eastAsia" w:ascii="宋体" w:hAnsi="宋体" w:cs="宋体"/>
          <w:iCs/>
          <w:sz w:val="24"/>
        </w:rPr>
        <w:t>11、本项目前端立杆、基础设施、补光等必须严格按照技术参数要求实施，并按相关标准做好接地防雷措施。基础必须可靠接地，并确保法兰盘的水平性，立杆保证良好的垂直性、抗腐蚀性、抗风性，最终确保摄像机安装的水平性。前端摄像机安装必须严格执行相关设备安装具体规范要求，保证清晰的拍摄效果和灵活的控制。</w:t>
      </w:r>
    </w:p>
    <w:p>
      <w:pPr>
        <w:spacing w:line="360" w:lineRule="auto"/>
        <w:ind w:firstLine="480" w:firstLineChars="200"/>
        <w:rPr>
          <w:rFonts w:ascii="宋体" w:hAnsi="宋体" w:cs="宋体"/>
          <w:iCs/>
          <w:sz w:val="24"/>
        </w:rPr>
      </w:pPr>
      <w:r>
        <w:rPr>
          <w:rFonts w:hint="eastAsia" w:ascii="宋体" w:hAnsi="宋体" w:cs="宋体"/>
          <w:iCs/>
          <w:sz w:val="24"/>
        </w:rPr>
        <w:t>12、人脸设备安装距地面安装高度不超过5米，采集设备光轴与水平线俯仰角度宜在0°到10°之间，面部区域正面光照强度100lux及以上，左右侧光照强度差不超过一倍，背面光照强度不超过正面光照强度的两倍。在光照不理想时，需要保证低照度下的成像质量。</w:t>
      </w:r>
    </w:p>
    <w:p>
      <w:pPr>
        <w:spacing w:line="360" w:lineRule="auto"/>
        <w:ind w:firstLine="480" w:firstLineChars="200"/>
        <w:rPr>
          <w:rFonts w:ascii="宋体" w:hAnsi="宋体" w:cs="宋体"/>
          <w:iCs/>
          <w:sz w:val="24"/>
        </w:rPr>
      </w:pPr>
      <w:r>
        <w:rPr>
          <w:rFonts w:hint="eastAsia" w:ascii="宋体" w:hAnsi="宋体" w:cs="宋体"/>
          <w:iCs/>
          <w:sz w:val="24"/>
        </w:rPr>
        <w:t>13、视频人脸图像采集效果满足以下要求：采集设备人脸抓拍区域如同时出现多个人脸，至少可同时检测抓拍16个人脸；在满足采集设备最大抓拍数的前提下，较为理想抓拍场景（目标人周围光照充足，目标人正向、有序通过采集设备的抓拍区域），人脸抓拍率不低于95%。</w:t>
      </w:r>
    </w:p>
    <w:p>
      <w:pPr>
        <w:spacing w:line="360" w:lineRule="auto"/>
        <w:ind w:firstLine="600"/>
        <w:rPr>
          <w:rFonts w:ascii="宋体" w:hAnsi="宋体" w:cs="宋体"/>
          <w:iCs/>
          <w:sz w:val="24"/>
        </w:rPr>
      </w:pPr>
      <w:r>
        <w:rPr>
          <w:rFonts w:hint="eastAsia" w:ascii="宋体" w:hAnsi="宋体" w:cs="宋体"/>
          <w:iCs/>
          <w:sz w:val="24"/>
        </w:rPr>
        <w:t>14、车辆、人脸卡口设备安装高度应大于6米小于7米，安装位置为识别道路区域中间部位，距识别车辆25米为宜。单台900万像素设备识别车道应不小于2车道，配置至少一盏补光灯，识别区域每个车道必须配置一台爆闪灯，支持白天白光爆闪，晚上红外爆闪功能。</w:t>
      </w:r>
    </w:p>
    <w:p>
      <w:pPr>
        <w:spacing w:line="360" w:lineRule="auto"/>
        <w:ind w:firstLine="480" w:firstLineChars="200"/>
        <w:rPr>
          <w:rFonts w:ascii="宋体" w:hAnsi="宋体" w:cs="宋体"/>
          <w:iCs/>
          <w:sz w:val="24"/>
        </w:rPr>
      </w:pPr>
      <w:r>
        <w:rPr>
          <w:rFonts w:hint="eastAsia" w:ascii="宋体" w:hAnsi="宋体" w:cs="宋体"/>
          <w:iCs/>
          <w:sz w:val="24"/>
        </w:rPr>
        <w:t>15、车辆、人脸卡口车牌识别率不低于99%并能清晰辨别车内前排人员及物品，前排人脸清晰符合人脸识别要求。</w:t>
      </w:r>
    </w:p>
    <w:p>
      <w:pPr>
        <w:spacing w:line="360" w:lineRule="auto"/>
        <w:ind w:firstLine="480" w:firstLineChars="200"/>
        <w:rPr>
          <w:rFonts w:ascii="宋体" w:hAnsi="宋体" w:cs="宋体"/>
          <w:iCs/>
          <w:sz w:val="24"/>
        </w:rPr>
      </w:pPr>
      <w:r>
        <w:rPr>
          <w:rFonts w:hint="eastAsia" w:ascii="宋体" w:hAnsi="宋体" w:cs="宋体"/>
          <w:iCs/>
          <w:sz w:val="24"/>
        </w:rPr>
        <w:t>16、视频、录像流结构化分析、检索、应用系统应符合嘉兴市局统一技术架构和接口协议要求，要能满足视频流结构化点位的动态调配，可实现结构化算法的动态分配，可通过对视频流的结构化分析，准确识别人脸、人体、非机动车、机动车等的特征和属性并精确检索和比对，结构化分析产生的图片和特征数据应可通过视图库对接并准确平滑推送至其他应用平台。</w:t>
      </w:r>
    </w:p>
    <w:p>
      <w:pPr>
        <w:spacing w:line="360" w:lineRule="auto"/>
        <w:ind w:firstLine="480" w:firstLineChars="200"/>
        <w:rPr>
          <w:rFonts w:ascii="宋体" w:hAnsi="宋体" w:cs="宋体"/>
          <w:b w:val="0"/>
          <w:bCs w:val="0"/>
          <w:iCs/>
          <w:sz w:val="24"/>
        </w:rPr>
      </w:pPr>
      <w:r>
        <w:rPr>
          <w:rFonts w:hint="eastAsia" w:ascii="宋体" w:hAnsi="宋体" w:cs="宋体"/>
          <w:b w:val="0"/>
          <w:bCs w:val="0"/>
          <w:iCs/>
          <w:sz w:val="24"/>
        </w:rPr>
        <w:t>（三）其他要求：</w:t>
      </w:r>
    </w:p>
    <w:p>
      <w:pPr>
        <w:spacing w:line="360" w:lineRule="auto"/>
        <w:ind w:firstLine="480" w:firstLineChars="200"/>
        <w:rPr>
          <w:rFonts w:ascii="宋体" w:hAnsi="宋体" w:cs="宋体"/>
          <w:iCs/>
          <w:sz w:val="24"/>
        </w:rPr>
      </w:pPr>
      <w:r>
        <w:rPr>
          <w:rFonts w:hint="eastAsia" w:ascii="宋体" w:hAnsi="宋体" w:cs="宋体"/>
          <w:iCs/>
          <w:sz w:val="24"/>
        </w:rPr>
        <w:t>1、乙方提供的设备应是其最新版本的产品，并保证所提供的产品的数量、质量，特别是接口的兼容性，要求具备完全的相互兼容性。</w:t>
      </w:r>
    </w:p>
    <w:p>
      <w:pPr>
        <w:spacing w:line="360" w:lineRule="auto"/>
        <w:ind w:firstLine="480" w:firstLineChars="200"/>
        <w:rPr>
          <w:rFonts w:ascii="宋体" w:hAnsi="宋体" w:cs="宋体"/>
          <w:iCs/>
          <w:sz w:val="24"/>
        </w:rPr>
      </w:pPr>
      <w:r>
        <w:rPr>
          <w:rFonts w:hint="eastAsia" w:ascii="宋体" w:hAnsi="宋体" w:cs="宋体"/>
          <w:iCs/>
          <w:sz w:val="24"/>
        </w:rPr>
        <w:t>2、乙方提供的平台应是其最新并经甲方认可的版本，并保证所提供的平台的质量，特别是平台的兼容性，要求具备不同平台间完全的相互兼容性，和市场主流产品的接入兼容性；保证平台在有新本时无条件升级更新，并无条件根据甲方要求进行平台功能定制。</w:t>
      </w:r>
    </w:p>
    <w:p>
      <w:pPr>
        <w:spacing w:line="360" w:lineRule="auto"/>
        <w:ind w:firstLine="480" w:firstLineChars="200"/>
        <w:rPr>
          <w:rFonts w:ascii="宋体" w:hAnsi="宋体" w:cs="宋体"/>
          <w:iCs/>
          <w:sz w:val="24"/>
        </w:rPr>
      </w:pPr>
      <w:r>
        <w:rPr>
          <w:rFonts w:hint="eastAsia" w:ascii="宋体" w:hAnsi="宋体" w:cs="宋体"/>
          <w:iCs/>
          <w:sz w:val="24"/>
        </w:rPr>
        <w:t>3、乙方提供的设备应是选用高质量的元器件，采购过程中要进行严格质量控制，使用前要经严格测试和检查，确保设备长期稳定、可靠地运行。应提供设备的具体电磁兼容指标、测试方法和测试数据。</w:t>
      </w:r>
    </w:p>
    <w:p>
      <w:pPr>
        <w:spacing w:line="360" w:lineRule="auto"/>
        <w:ind w:firstLine="480" w:firstLineChars="200"/>
        <w:rPr>
          <w:rFonts w:ascii="宋体" w:hAnsi="宋体" w:cs="宋体"/>
          <w:b w:val="0"/>
          <w:bCs w:val="0"/>
          <w:iCs/>
          <w:sz w:val="24"/>
        </w:rPr>
      </w:pPr>
      <w:r>
        <w:rPr>
          <w:rFonts w:hint="eastAsia" w:ascii="宋体" w:hAnsi="宋体" w:cs="宋体"/>
          <w:b w:val="0"/>
          <w:bCs w:val="0"/>
          <w:iCs/>
          <w:sz w:val="24"/>
        </w:rPr>
        <w:t>4、乙方提供的设备总体开箱合格率应在99％以上，整体月故障率小于0.1％。</w:t>
      </w:r>
    </w:p>
    <w:p>
      <w:pPr>
        <w:spacing w:line="360" w:lineRule="auto"/>
        <w:ind w:firstLine="480" w:firstLineChars="200"/>
        <w:rPr>
          <w:rFonts w:ascii="宋体" w:hAnsi="宋体" w:cs="宋体"/>
          <w:b w:val="0"/>
          <w:bCs w:val="0"/>
          <w:iCs/>
          <w:sz w:val="24"/>
        </w:rPr>
      </w:pPr>
      <w:r>
        <w:rPr>
          <w:rFonts w:hint="eastAsia" w:ascii="宋体" w:hAnsi="宋体" w:cs="宋体"/>
          <w:b w:val="0"/>
          <w:bCs w:val="0"/>
          <w:iCs/>
          <w:sz w:val="24"/>
        </w:rPr>
        <w:t>5、前端摄像机、存储设备以及其他关键设备必须具有</w:t>
      </w:r>
      <w:r>
        <w:rPr>
          <w:rFonts w:hint="eastAsia" w:ascii="宋体" w:hAnsi="宋体" w:cs="宋体"/>
          <w:b w:val="0"/>
          <w:bCs w:val="0"/>
          <w:sz w:val="24"/>
        </w:rPr>
        <w:t>国家认可的相应资质的检测机构出具的报告，提供相应检测报告</w:t>
      </w:r>
      <w:r>
        <w:rPr>
          <w:rFonts w:hint="eastAsia" w:ascii="宋体" w:hAnsi="宋体" w:cs="宋体"/>
          <w:b w:val="0"/>
          <w:bCs w:val="0"/>
          <w:iCs/>
          <w:sz w:val="24"/>
        </w:rPr>
        <w:t>。</w:t>
      </w:r>
    </w:p>
    <w:p>
      <w:pPr>
        <w:pStyle w:val="13"/>
        <w:snapToGrid w:val="0"/>
        <w:spacing w:beforeLines="0" w:afterLines="0" w:line="360" w:lineRule="auto"/>
        <w:ind w:firstLine="360" w:firstLineChars="150"/>
        <w:jc w:val="left"/>
        <w:rPr>
          <w:rFonts w:hAnsi="宋体" w:cs="宋体"/>
          <w:b w:val="0"/>
          <w:bCs w:val="0"/>
        </w:rPr>
      </w:pPr>
      <w:r>
        <w:rPr>
          <w:rFonts w:hint="eastAsia" w:hAnsi="宋体" w:cs="宋体"/>
          <w:b w:val="0"/>
          <w:bCs w:val="0"/>
          <w:iCs/>
        </w:rPr>
        <w:t>6、服务期内，如投标设备有更高更好的技术指标，甲方有权要求乙方提供最新产品，其中涉及摄像机的，按新设备的采购单价与原设备单价相比较折算后相应扣除或者增加月服务费，涉及其他设备的，甲方与乙方在本项目测算月服务费方法的基础上友好协商，如有变动的，双方应当在本项目合同的基础上签订补充协议。</w:t>
      </w:r>
    </w:p>
    <w:p>
      <w:pPr>
        <w:spacing w:line="360" w:lineRule="auto"/>
        <w:ind w:firstLine="482" w:firstLineChars="200"/>
        <w:jc w:val="left"/>
        <w:rPr>
          <w:rFonts w:ascii="宋体" w:hAnsi="宋体" w:cs="宋体"/>
          <w:b/>
          <w:bCs/>
          <w:sz w:val="24"/>
        </w:rPr>
      </w:pPr>
      <w:r>
        <w:rPr>
          <w:rFonts w:hint="eastAsia" w:ascii="宋体" w:hAnsi="宋体" w:cs="宋体"/>
          <w:b/>
          <w:bCs/>
          <w:sz w:val="24"/>
        </w:rPr>
        <w:t>六、安全保密</w:t>
      </w:r>
    </w:p>
    <w:p>
      <w:pPr>
        <w:spacing w:line="360" w:lineRule="auto"/>
        <w:ind w:firstLine="480" w:firstLineChars="200"/>
        <w:jc w:val="left"/>
        <w:rPr>
          <w:rFonts w:ascii="宋体" w:hAnsi="宋体" w:cs="宋体"/>
          <w:sz w:val="24"/>
        </w:rPr>
      </w:pPr>
      <w:r>
        <w:rPr>
          <w:rFonts w:hint="eastAsia" w:ascii="宋体" w:hAnsi="宋体" w:cs="宋体"/>
          <w:sz w:val="24"/>
        </w:rPr>
        <w:t>1、因参与甲方关于平湖市社会治安动态监控项目的有关工作，已经（或将要）知悉甲方关于该项目的秘密，乙方应当严格遵守《中华人民共和国保密法》、《中华人民共和国合同法》、《中华人民共和国劳动法》和《中华人民共和国反不正当竞争法》等相关法规以及甲方相关规定和要求。</w:t>
      </w:r>
    </w:p>
    <w:p>
      <w:pPr>
        <w:spacing w:line="360" w:lineRule="auto"/>
        <w:ind w:firstLine="480" w:firstLineChars="200"/>
        <w:jc w:val="left"/>
        <w:rPr>
          <w:rFonts w:ascii="宋体" w:hAnsi="宋体" w:cs="宋体"/>
          <w:sz w:val="24"/>
        </w:rPr>
      </w:pPr>
      <w:r>
        <w:rPr>
          <w:rFonts w:hint="eastAsia" w:ascii="宋体" w:hAnsi="宋体" w:cs="宋体"/>
          <w:sz w:val="24"/>
        </w:rPr>
        <w:t>2、乙方应承担安全保密义务的范围</w:t>
      </w:r>
    </w:p>
    <w:p>
      <w:pPr>
        <w:spacing w:line="360" w:lineRule="auto"/>
        <w:ind w:firstLine="480" w:firstLineChars="200"/>
        <w:jc w:val="left"/>
        <w:rPr>
          <w:rFonts w:ascii="宋体" w:hAnsi="宋体" w:cs="宋体"/>
          <w:sz w:val="24"/>
        </w:rPr>
      </w:pPr>
      <w:r>
        <w:rPr>
          <w:rFonts w:hint="eastAsia" w:ascii="宋体" w:hAnsi="宋体" w:cs="宋体"/>
          <w:sz w:val="24"/>
        </w:rPr>
        <w:t>2.1技术信息：包括技术方案、设计要求、服务内容、实现方法、运作流程、技术指标、软件系统、数据库、运行环境、作业平台、测试结果、图纸、样本、模型、使用手册、技术文档、涉及技术秘密的业务函电等等。</w:t>
      </w:r>
    </w:p>
    <w:p>
      <w:pPr>
        <w:spacing w:line="360" w:lineRule="auto"/>
        <w:ind w:firstLine="480" w:firstLineChars="200"/>
        <w:jc w:val="left"/>
        <w:rPr>
          <w:rFonts w:ascii="宋体" w:hAnsi="宋体" w:cs="宋体"/>
          <w:sz w:val="24"/>
        </w:rPr>
      </w:pPr>
      <w:r>
        <w:rPr>
          <w:rFonts w:hint="eastAsia" w:ascii="宋体" w:hAnsi="宋体" w:cs="宋体"/>
          <w:sz w:val="24"/>
        </w:rPr>
        <w:t>2.2视频及图片信息：包括系统录像视频数据、抓拍图片数据以及人工抓拍、录像获取的系统相关视频及图片信息、结构化数据、与第三方平台对接获取的资源、后台比对库信息等一切由平湖市社会治安动态视频监控系统项目使用中生成的所有视频、图片和数据信息。</w:t>
      </w:r>
    </w:p>
    <w:p>
      <w:pPr>
        <w:spacing w:line="360" w:lineRule="auto"/>
        <w:ind w:firstLine="480" w:firstLineChars="200"/>
        <w:jc w:val="left"/>
        <w:rPr>
          <w:rFonts w:ascii="宋体" w:hAnsi="宋体" w:cs="宋体"/>
          <w:sz w:val="24"/>
        </w:rPr>
      </w:pPr>
      <w:r>
        <w:rPr>
          <w:rFonts w:hint="eastAsia" w:ascii="宋体" w:hAnsi="宋体" w:cs="宋体"/>
          <w:sz w:val="24"/>
        </w:rPr>
        <w:t>2.3其它软硬件设备和设施：与平湖市社会治安动态视频监控系统项目有关的其它一切软硬件设备和设施，除甲方内部的监控设备和设施外。</w:t>
      </w:r>
    </w:p>
    <w:p>
      <w:pPr>
        <w:spacing w:line="360" w:lineRule="auto"/>
        <w:ind w:firstLine="480" w:firstLineChars="200"/>
        <w:jc w:val="left"/>
        <w:rPr>
          <w:rFonts w:ascii="宋体" w:hAnsi="宋体" w:cs="宋体"/>
          <w:sz w:val="24"/>
        </w:rPr>
      </w:pPr>
      <w:r>
        <w:rPr>
          <w:rFonts w:hint="eastAsia" w:ascii="宋体" w:hAnsi="宋体" w:cs="宋体"/>
          <w:sz w:val="24"/>
        </w:rPr>
        <w:t>2.4网络和信息安全：视频专网和公安内网等一切涉及到公安视频监控的网络和信息。</w:t>
      </w:r>
    </w:p>
    <w:p>
      <w:pPr>
        <w:spacing w:line="360" w:lineRule="auto"/>
        <w:ind w:firstLine="480" w:firstLineChars="200"/>
        <w:jc w:val="left"/>
        <w:rPr>
          <w:rFonts w:ascii="宋体" w:hAnsi="宋体" w:cs="宋体"/>
          <w:sz w:val="24"/>
        </w:rPr>
      </w:pPr>
      <w:r>
        <w:rPr>
          <w:rFonts w:hint="eastAsia" w:ascii="宋体" w:hAnsi="宋体" w:cs="宋体"/>
          <w:sz w:val="24"/>
        </w:rPr>
        <w:t>2.5其他事项：甲方依照法律规定（如通过与项目对方当事人缔约）和有关协议（如技术合同等）的约定要求乙方承担安全保密义务的其他事项。</w:t>
      </w:r>
    </w:p>
    <w:p>
      <w:pPr>
        <w:spacing w:line="360" w:lineRule="auto"/>
        <w:ind w:firstLine="480" w:firstLineChars="200"/>
        <w:jc w:val="left"/>
        <w:rPr>
          <w:rFonts w:ascii="宋体" w:hAnsi="宋体" w:cs="宋体"/>
          <w:sz w:val="24"/>
        </w:rPr>
      </w:pPr>
      <w:r>
        <w:rPr>
          <w:rFonts w:hint="eastAsia" w:ascii="宋体" w:hAnsi="宋体" w:cs="宋体"/>
          <w:sz w:val="24"/>
        </w:rPr>
        <w:t>3、乙方的安全保密义务</w:t>
      </w:r>
    </w:p>
    <w:p>
      <w:pPr>
        <w:spacing w:line="360" w:lineRule="auto"/>
        <w:ind w:firstLine="480" w:firstLineChars="200"/>
        <w:jc w:val="left"/>
        <w:rPr>
          <w:rFonts w:ascii="宋体" w:hAnsi="宋体" w:cs="宋体"/>
          <w:sz w:val="24"/>
        </w:rPr>
      </w:pPr>
      <w:r>
        <w:rPr>
          <w:rFonts w:hint="eastAsia" w:ascii="宋体" w:hAnsi="宋体" w:cs="宋体"/>
          <w:sz w:val="24"/>
        </w:rPr>
        <w:t>3.1主动采取加密措施对上述所列及之秘密进行保护，防止不承担同等安全保密义务的任何第三者知悉及使用。</w:t>
      </w:r>
    </w:p>
    <w:p>
      <w:pPr>
        <w:spacing w:line="360" w:lineRule="auto"/>
        <w:ind w:firstLine="480" w:firstLineChars="200"/>
        <w:jc w:val="left"/>
        <w:rPr>
          <w:rFonts w:ascii="宋体" w:hAnsi="宋体" w:cs="宋体"/>
          <w:sz w:val="24"/>
        </w:rPr>
      </w:pPr>
      <w:r>
        <w:rPr>
          <w:rFonts w:hint="eastAsia" w:ascii="宋体" w:hAnsi="宋体" w:cs="宋体"/>
          <w:sz w:val="24"/>
        </w:rPr>
        <w:t>3.2不得刺探或者以其他不正当手段（包括利用计算机进行检索、浏览、复制等）获取与本职工作或本身业务无关的甲方关于该项目的秘密。</w:t>
      </w:r>
    </w:p>
    <w:p>
      <w:pPr>
        <w:spacing w:line="360" w:lineRule="auto"/>
        <w:ind w:firstLine="480" w:firstLineChars="200"/>
        <w:jc w:val="left"/>
        <w:rPr>
          <w:rFonts w:ascii="宋体" w:hAnsi="宋体" w:cs="宋体"/>
          <w:sz w:val="24"/>
        </w:rPr>
      </w:pPr>
      <w:r>
        <w:rPr>
          <w:rFonts w:hint="eastAsia" w:ascii="宋体" w:hAnsi="宋体" w:cs="宋体"/>
          <w:sz w:val="24"/>
        </w:rPr>
        <w:t>3.3不得向不承担同等安全保密义务的任何第三人披露甲方关于该项目的秘密。</w:t>
      </w:r>
    </w:p>
    <w:p>
      <w:pPr>
        <w:spacing w:line="360" w:lineRule="auto"/>
        <w:ind w:firstLine="480" w:firstLineChars="200"/>
        <w:jc w:val="left"/>
        <w:rPr>
          <w:rFonts w:ascii="宋体" w:hAnsi="宋体" w:cs="宋体"/>
          <w:sz w:val="24"/>
        </w:rPr>
      </w:pPr>
      <w:r>
        <w:rPr>
          <w:rFonts w:hint="eastAsia" w:ascii="宋体" w:hAnsi="宋体" w:cs="宋体"/>
          <w:sz w:val="24"/>
        </w:rPr>
        <w:t>3.4不得允许（包括出借、赠与、出租、转让等行为）或协助不承担同等安全保密义务的任何第三人使用甲方关于该项目的秘密。</w:t>
      </w:r>
    </w:p>
    <w:p>
      <w:pPr>
        <w:spacing w:line="360" w:lineRule="auto"/>
        <w:ind w:firstLine="480" w:firstLineChars="200"/>
        <w:jc w:val="left"/>
        <w:rPr>
          <w:rFonts w:ascii="宋体" w:hAnsi="宋体" w:cs="宋体"/>
          <w:sz w:val="24"/>
        </w:rPr>
      </w:pPr>
      <w:r>
        <w:rPr>
          <w:rFonts w:hint="eastAsia" w:ascii="宋体" w:hAnsi="宋体" w:cs="宋体"/>
          <w:sz w:val="24"/>
        </w:rPr>
        <w:t>3.5不论因何种原因终止参与甲方关于该项目的工作后，都不得利用该项目之秘密为其他与甲方有关系的单位服务。</w:t>
      </w:r>
    </w:p>
    <w:p>
      <w:pPr>
        <w:spacing w:line="360" w:lineRule="auto"/>
        <w:ind w:firstLine="480" w:firstLineChars="200"/>
        <w:jc w:val="left"/>
        <w:rPr>
          <w:rFonts w:ascii="宋体" w:hAnsi="宋体" w:cs="宋体"/>
          <w:sz w:val="24"/>
        </w:rPr>
      </w:pPr>
      <w:r>
        <w:rPr>
          <w:rFonts w:hint="eastAsia" w:ascii="宋体" w:hAnsi="宋体" w:cs="宋体"/>
          <w:sz w:val="24"/>
        </w:rPr>
        <w:t>3.6该项目的秘密所有权始终全部归属甲方，乙方不得利用自身对项目不同程度的了解申请对于该项目的秘密所有权，在本协议签订前乙方已依法具有某些所有权的除外。</w:t>
      </w:r>
    </w:p>
    <w:p>
      <w:pPr>
        <w:spacing w:line="360" w:lineRule="auto"/>
        <w:ind w:firstLine="480" w:firstLineChars="200"/>
        <w:jc w:val="left"/>
        <w:rPr>
          <w:rFonts w:ascii="宋体" w:hAnsi="宋体" w:cs="宋体"/>
          <w:sz w:val="24"/>
        </w:rPr>
      </w:pPr>
      <w:r>
        <w:rPr>
          <w:rFonts w:hint="eastAsia" w:ascii="宋体" w:hAnsi="宋体" w:cs="宋体"/>
          <w:sz w:val="24"/>
        </w:rPr>
        <w:t>3.7如发现甲方关于该项目的秘密被泄露或者乙方过失泄露秘密，应当采取有效措施防止泄密进一步扩大，并及时向甲方报告。</w:t>
      </w:r>
    </w:p>
    <w:p>
      <w:pPr>
        <w:spacing w:line="360" w:lineRule="auto"/>
        <w:ind w:firstLine="480" w:firstLineChars="200"/>
        <w:jc w:val="left"/>
        <w:rPr>
          <w:rFonts w:ascii="宋体" w:hAnsi="宋体" w:cs="宋体"/>
          <w:sz w:val="24"/>
        </w:rPr>
      </w:pPr>
      <w:r>
        <w:rPr>
          <w:rFonts w:hint="eastAsia" w:ascii="宋体" w:hAnsi="宋体" w:cs="宋体"/>
          <w:sz w:val="24"/>
        </w:rPr>
        <w:t>3.8该项目涉及的视频专网、公安内网、其他与项目相关的网络使用和管理都必须遵守国家保密法律、法规和公安网络信息安全相关规章制度，严格履行安全保密义务；严格遵守公安网络和信息安全保密的有关规定和管理要求，规范使用公安网络、信息的行为；严格执行公安网、视频监控网与其他任何网络相互间必须物理隔离的规定，做到“专网专用、专机专用”，严禁互通混用，严禁“一机两用”，杜绝任何形式的违规外联活动；严禁私自查询、下载、复制、拍摄、传递、留存公安网络**工作秘密信息，严禁从事与工作无关的查询、调阅行为；严禁泄露所接触、知悉的**工作秘密；严格移动存储介质使用管理规定，未经注册的移动存储介质在公安网络和非公安网间互用；严格使用管理，使用或连接公安网前，必须向管理人员报告，严禁私自违规接入；对违反上述管理要求的，自行承担相应法律责任或后果。</w:t>
      </w:r>
    </w:p>
    <w:p>
      <w:pPr>
        <w:spacing w:line="360" w:lineRule="auto"/>
        <w:ind w:firstLine="480" w:firstLineChars="200"/>
        <w:jc w:val="left"/>
        <w:rPr>
          <w:rFonts w:ascii="宋体" w:hAnsi="宋体" w:cs="宋体"/>
          <w:sz w:val="24"/>
        </w:rPr>
      </w:pPr>
      <w:r>
        <w:rPr>
          <w:rFonts w:hint="eastAsia" w:ascii="宋体" w:hAnsi="宋体" w:cs="宋体"/>
          <w:sz w:val="24"/>
        </w:rPr>
        <w:t>4、乙方应采取的安全保密措施</w:t>
      </w:r>
    </w:p>
    <w:p>
      <w:pPr>
        <w:spacing w:line="360" w:lineRule="auto"/>
        <w:ind w:firstLine="480" w:firstLineChars="200"/>
        <w:jc w:val="left"/>
        <w:rPr>
          <w:rFonts w:ascii="宋体" w:hAnsi="宋体" w:cs="宋体"/>
          <w:sz w:val="24"/>
        </w:rPr>
      </w:pPr>
      <w:r>
        <w:rPr>
          <w:rFonts w:hint="eastAsia" w:ascii="宋体" w:hAnsi="宋体" w:cs="宋体"/>
          <w:sz w:val="24"/>
        </w:rPr>
        <w:t>4.1与参与此项目建设管理的所有工作人员签订与本协议配套的安全保密责任书。</w:t>
      </w:r>
    </w:p>
    <w:p>
      <w:pPr>
        <w:spacing w:line="360" w:lineRule="auto"/>
        <w:ind w:firstLine="480" w:firstLineChars="200"/>
        <w:jc w:val="left"/>
        <w:rPr>
          <w:rFonts w:ascii="宋体" w:hAnsi="宋体" w:cs="宋体"/>
          <w:sz w:val="24"/>
        </w:rPr>
      </w:pPr>
      <w:r>
        <w:rPr>
          <w:rFonts w:hint="eastAsia" w:ascii="宋体" w:hAnsi="宋体" w:cs="宋体"/>
          <w:sz w:val="24"/>
        </w:rPr>
        <w:t>4.2制定涉及本项目的安全保密方面的规章制度。</w:t>
      </w:r>
    </w:p>
    <w:p>
      <w:pPr>
        <w:spacing w:line="360" w:lineRule="auto"/>
        <w:ind w:firstLine="480" w:firstLineChars="200"/>
        <w:jc w:val="left"/>
        <w:rPr>
          <w:rFonts w:ascii="宋体" w:hAnsi="宋体" w:cs="宋体"/>
          <w:sz w:val="24"/>
        </w:rPr>
      </w:pPr>
      <w:r>
        <w:rPr>
          <w:rFonts w:hint="eastAsia" w:ascii="宋体" w:hAnsi="宋体" w:cs="宋体"/>
          <w:sz w:val="24"/>
        </w:rPr>
        <w:t>4.3采取其他一切必要的、切实可行的安全保密措施，并加以落实。</w:t>
      </w:r>
    </w:p>
    <w:p>
      <w:pPr>
        <w:spacing w:line="360" w:lineRule="auto"/>
        <w:ind w:firstLine="480" w:firstLineChars="200"/>
        <w:jc w:val="left"/>
        <w:rPr>
          <w:rFonts w:ascii="宋体" w:hAnsi="宋体" w:cs="宋体"/>
          <w:sz w:val="24"/>
        </w:rPr>
      </w:pPr>
      <w:r>
        <w:rPr>
          <w:rFonts w:hint="eastAsia" w:ascii="宋体" w:hAnsi="宋体" w:cs="宋体"/>
          <w:sz w:val="24"/>
        </w:rPr>
        <w:t>4.4相关网络使用、信息查询、网络信息机房建立完善的安全审计和管理制度，并严格执行。</w:t>
      </w:r>
    </w:p>
    <w:p>
      <w:pPr>
        <w:spacing w:line="360" w:lineRule="auto"/>
        <w:ind w:firstLine="480" w:firstLineChars="200"/>
        <w:jc w:val="left"/>
        <w:rPr>
          <w:rFonts w:ascii="宋体" w:hAnsi="宋体" w:cs="宋体"/>
          <w:sz w:val="24"/>
        </w:rPr>
      </w:pPr>
      <w:r>
        <w:rPr>
          <w:rFonts w:hint="eastAsia" w:ascii="宋体" w:hAnsi="宋体" w:cs="宋体"/>
          <w:sz w:val="24"/>
        </w:rPr>
        <w:t>5、保密期约定：甲、乙双方确认，乙方的保密义务自本协议签订时开始，到甲方关于该项目的秘密公开时止。乙方是否继续参与甲方关于该项目的工作，不影响保密义务的承担。</w:t>
      </w:r>
    </w:p>
    <w:p>
      <w:pPr>
        <w:spacing w:line="360" w:lineRule="auto"/>
        <w:ind w:firstLine="482" w:firstLineChars="200"/>
        <w:jc w:val="left"/>
        <w:rPr>
          <w:rFonts w:ascii="宋体" w:hAnsi="宋体" w:cs="宋体"/>
          <w:b/>
          <w:bCs/>
          <w:sz w:val="24"/>
        </w:rPr>
      </w:pPr>
      <w:r>
        <w:rPr>
          <w:rFonts w:hint="eastAsia" w:ascii="宋体" w:hAnsi="宋体" w:cs="宋体"/>
          <w:b/>
          <w:bCs/>
          <w:sz w:val="24"/>
        </w:rPr>
        <w:t>七、违约责任</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甲方无正当理由拒绝接受服务的，甲方向乙方偿付期内所有服务费用。</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甲方无故逾期验收或办理款项支付手续的,甲方应按逾期付款总额每日万分之五向乙方支付违约金。</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 xml:space="preserve">乙方逾期提供服务的，每日向甲方支付千分之五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80" w:firstLineChars="200"/>
        <w:jc w:val="left"/>
        <w:rPr>
          <w:rFonts w:ascii="宋体" w:hAnsi="宋体" w:cs="宋体"/>
          <w:sz w:val="24"/>
        </w:rPr>
      </w:pPr>
      <w:r>
        <w:rPr>
          <w:rFonts w:hint="eastAsia" w:ascii="宋体" w:hAnsi="宋体" w:cs="宋体"/>
          <w:sz w:val="24"/>
        </w:rPr>
        <w:t>4、乙方承诺本项目自合同签订之日起即开通使用甲方要求提供的所有监控点、RFID采集设备、智能感知设备服务、视频图像信息共享总平台、视频图像信息实战应用平台服务，实现并无障碍使用所有功能，由于乙方原因造成延期的，延期时间在30日内的，验收合格后扣除一个月的应付服务费，31日至60日的，扣除两个月的应付服务费，以此类推；但超过61日后，甲方有权随时无条件解除合同。</w:t>
      </w:r>
    </w:p>
    <w:p>
      <w:pPr>
        <w:spacing w:line="360" w:lineRule="auto"/>
        <w:ind w:firstLine="480" w:firstLineChars="200"/>
        <w:jc w:val="left"/>
        <w:rPr>
          <w:rFonts w:ascii="宋体" w:hAnsi="宋体" w:cs="宋体"/>
          <w:sz w:val="24"/>
        </w:rPr>
      </w:pPr>
      <w:r>
        <w:rPr>
          <w:rFonts w:hint="eastAsia" w:ascii="宋体" w:hAnsi="宋体" w:cs="宋体"/>
          <w:sz w:val="24"/>
        </w:rPr>
        <w:t>5、如果乙方未履行本合同所规定的安全保密义务，给甲方造成损失或后果的，应当承担违约责任，赔偿甲方相应损失。</w:t>
      </w:r>
    </w:p>
    <w:p>
      <w:pPr>
        <w:spacing w:line="360" w:lineRule="auto"/>
        <w:ind w:firstLine="480" w:firstLineChars="200"/>
        <w:jc w:val="left"/>
        <w:rPr>
          <w:rFonts w:ascii="宋体" w:hAnsi="宋体" w:cs="宋体"/>
          <w:sz w:val="24"/>
        </w:rPr>
      </w:pPr>
      <w:r>
        <w:rPr>
          <w:rFonts w:hint="eastAsia" w:ascii="宋体" w:hAnsi="宋体" w:cs="宋体"/>
          <w:sz w:val="24"/>
        </w:rPr>
        <w:t>6、由于因乙方未能完全履行本合同所规定的安全保密义务和措施而侵犯了任何第三方权益的，则由乙方完全承担由此造成一切责任，甲方不承担责任。</w:t>
      </w:r>
    </w:p>
    <w:p>
      <w:pPr>
        <w:spacing w:line="360" w:lineRule="auto"/>
        <w:ind w:firstLine="482" w:firstLineChars="200"/>
        <w:jc w:val="left"/>
        <w:rPr>
          <w:rFonts w:ascii="宋体" w:hAnsi="宋体" w:cs="宋体"/>
          <w:b/>
          <w:bCs/>
          <w:sz w:val="24"/>
        </w:rPr>
      </w:pPr>
      <w:r>
        <w:rPr>
          <w:rFonts w:hint="eastAsia" w:ascii="宋体" w:hAnsi="宋体" w:cs="宋体"/>
          <w:b/>
          <w:bCs/>
          <w:sz w:val="24"/>
        </w:rPr>
        <w:t>八、不可抗力事件处理</w:t>
      </w:r>
    </w:p>
    <w:p>
      <w:pPr>
        <w:spacing w:line="360" w:lineRule="auto"/>
        <w:ind w:firstLine="480" w:firstLineChars="200"/>
        <w:jc w:val="left"/>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spacing w:line="360" w:lineRule="auto"/>
        <w:ind w:firstLine="480" w:firstLineChars="200"/>
        <w:jc w:val="left"/>
        <w:rPr>
          <w:rFonts w:ascii="宋体" w:hAnsi="宋体" w:cs="宋体"/>
          <w:sz w:val="24"/>
        </w:rPr>
      </w:pPr>
      <w:r>
        <w:rPr>
          <w:rFonts w:hint="eastAsia" w:ascii="宋体" w:hAnsi="宋体" w:cs="宋体"/>
          <w:sz w:val="24"/>
        </w:rPr>
        <w:t>2、不可抗力事件发生后，应立即通知对方，并寄送有关权威机构出具的证明。</w:t>
      </w:r>
    </w:p>
    <w:p>
      <w:pPr>
        <w:spacing w:line="360" w:lineRule="auto"/>
        <w:ind w:firstLine="480" w:firstLineChars="200"/>
        <w:jc w:val="left"/>
        <w:rPr>
          <w:rFonts w:ascii="宋体" w:hAnsi="宋体" w:cs="宋体"/>
          <w:sz w:val="24"/>
        </w:rPr>
      </w:pPr>
      <w:r>
        <w:rPr>
          <w:rFonts w:hint="eastAsia" w:ascii="宋体" w:hAnsi="宋体" w:cs="宋体"/>
          <w:sz w:val="24"/>
        </w:rPr>
        <w:t>3、不可抗力事件延续120天以上，双方应通过友好协商，确定是否继续履行合同。</w:t>
      </w:r>
    </w:p>
    <w:p>
      <w:pPr>
        <w:spacing w:line="360" w:lineRule="auto"/>
        <w:ind w:firstLine="482" w:firstLineChars="200"/>
        <w:jc w:val="left"/>
        <w:rPr>
          <w:rFonts w:ascii="宋体" w:hAnsi="宋体" w:cs="宋体"/>
          <w:b/>
          <w:bCs/>
          <w:sz w:val="24"/>
        </w:rPr>
      </w:pPr>
      <w:r>
        <w:rPr>
          <w:rFonts w:hint="eastAsia" w:ascii="宋体" w:hAnsi="宋体" w:cs="宋体"/>
          <w:b/>
          <w:bCs/>
          <w:sz w:val="24"/>
        </w:rPr>
        <w:t>九、诉讼</w:t>
      </w:r>
    </w:p>
    <w:p>
      <w:pPr>
        <w:spacing w:line="360" w:lineRule="auto"/>
        <w:ind w:firstLine="480" w:firstLineChars="200"/>
        <w:jc w:val="left"/>
        <w:rPr>
          <w:rFonts w:ascii="宋体" w:hAnsi="宋体" w:cs="宋体"/>
          <w:sz w:val="24"/>
        </w:rPr>
      </w:pPr>
      <w:r>
        <w:rPr>
          <w:rFonts w:hint="eastAsia" w:ascii="宋体" w:hAnsi="宋体" w:cs="宋体"/>
          <w:sz w:val="24"/>
        </w:rPr>
        <w:t>双方在执行合同中所发生的一切争议，应通过协商解决。如协商不成，任何一方有权向合同签订地仲裁机关申请仲裁。</w:t>
      </w:r>
    </w:p>
    <w:p>
      <w:pPr>
        <w:spacing w:line="360" w:lineRule="auto"/>
        <w:ind w:firstLine="482" w:firstLineChars="200"/>
        <w:jc w:val="left"/>
        <w:rPr>
          <w:rFonts w:ascii="宋体" w:hAnsi="宋体" w:cs="宋体"/>
          <w:b/>
          <w:bCs/>
          <w:sz w:val="24"/>
        </w:rPr>
      </w:pPr>
      <w:r>
        <w:rPr>
          <w:rFonts w:hint="eastAsia" w:ascii="宋体" w:hAnsi="宋体" w:cs="宋体"/>
          <w:b/>
          <w:bCs/>
          <w:sz w:val="24"/>
        </w:rPr>
        <w:t>十、合同生效及其它</w:t>
      </w:r>
    </w:p>
    <w:p>
      <w:pPr>
        <w:spacing w:line="360" w:lineRule="auto"/>
        <w:ind w:firstLine="480" w:firstLineChars="200"/>
        <w:jc w:val="left"/>
        <w:rPr>
          <w:rFonts w:ascii="宋体" w:hAnsi="宋体" w:cs="宋体"/>
          <w:sz w:val="24"/>
        </w:rPr>
      </w:pPr>
      <w:r>
        <w:rPr>
          <w:rFonts w:hint="eastAsia" w:ascii="宋体" w:hAnsi="宋体" w:cs="宋体"/>
          <w:sz w:val="24"/>
        </w:rPr>
        <w:t>1、合同经甲、乙、丙三方法定代表人或授权委托代理人签字并加盖单位公章后生效。</w:t>
      </w:r>
    </w:p>
    <w:p>
      <w:pPr>
        <w:spacing w:line="360" w:lineRule="auto"/>
        <w:ind w:firstLine="480" w:firstLineChars="200"/>
        <w:jc w:val="left"/>
        <w:rPr>
          <w:rFonts w:ascii="宋体" w:hAnsi="宋体" w:cs="宋体"/>
          <w:sz w:val="24"/>
        </w:rPr>
      </w:pPr>
      <w:r>
        <w:rPr>
          <w:rFonts w:hint="eastAsia" w:ascii="宋体" w:hAnsi="宋体" w:cs="宋体"/>
          <w:sz w:val="24"/>
        </w:rPr>
        <w:t>2、合同执行中涉及采购资金和采购内容修改或补充的，须经市财政部门审批，并签书面补充协议报政府采购监督管理部门备案，方可作为主合同不可分割的一部分。</w:t>
      </w:r>
    </w:p>
    <w:p>
      <w:pPr>
        <w:spacing w:line="360" w:lineRule="auto"/>
        <w:ind w:firstLine="480" w:firstLineChars="200"/>
        <w:jc w:val="left"/>
        <w:rPr>
          <w:rFonts w:ascii="宋体" w:hAnsi="宋体" w:cs="宋体"/>
          <w:sz w:val="24"/>
        </w:rPr>
      </w:pPr>
      <w:r>
        <w:rPr>
          <w:rFonts w:hint="eastAsia" w:ascii="宋体" w:hAnsi="宋体" w:cs="宋体"/>
          <w:sz w:val="24"/>
        </w:rPr>
        <w:t>3、本项目招标过程中形成的招标文件、投标文件及其他书面文档等为本合同的附件，与本合同具有同等效力。</w:t>
      </w:r>
    </w:p>
    <w:p>
      <w:pPr>
        <w:spacing w:line="360" w:lineRule="auto"/>
        <w:ind w:firstLine="480" w:firstLineChars="200"/>
        <w:jc w:val="left"/>
        <w:rPr>
          <w:rFonts w:ascii="宋体" w:hAnsi="宋体" w:cs="宋体"/>
          <w:sz w:val="24"/>
        </w:rPr>
      </w:pPr>
      <w:r>
        <w:rPr>
          <w:rFonts w:hint="eastAsia" w:ascii="宋体" w:hAnsi="宋体" w:cs="宋体"/>
          <w:sz w:val="24"/>
        </w:rPr>
        <w:t>4、本合同约定的内容优于或者多于甲乙双方以往签订的同类项目合同约定的，以本合同为准，有关服务费的约定除外。</w:t>
      </w:r>
    </w:p>
    <w:p>
      <w:pPr>
        <w:spacing w:line="360" w:lineRule="auto"/>
        <w:ind w:firstLine="480" w:firstLineChars="200"/>
        <w:jc w:val="left"/>
        <w:rPr>
          <w:rFonts w:ascii="宋体" w:hAnsi="宋体" w:cs="宋体"/>
          <w:sz w:val="24"/>
        </w:rPr>
      </w:pPr>
      <w:r>
        <w:rPr>
          <w:rFonts w:hint="eastAsia" w:ascii="宋体" w:hAnsi="宋体" w:cs="宋体"/>
          <w:sz w:val="24"/>
        </w:rPr>
        <w:t>5、本合同未尽事宜，遵照《合同法》有关条文执行。</w:t>
      </w:r>
    </w:p>
    <w:p>
      <w:pPr>
        <w:spacing w:line="336" w:lineRule="auto"/>
        <w:ind w:firstLine="480" w:firstLineChars="200"/>
        <w:jc w:val="left"/>
        <w:rPr>
          <w:rFonts w:ascii="宋体" w:hAnsi="宋体" w:cs="宋体"/>
          <w:sz w:val="24"/>
        </w:rPr>
      </w:pPr>
      <w:r>
        <w:rPr>
          <w:rFonts w:hint="eastAsia" w:ascii="宋体" w:hAnsi="宋体" w:cs="宋体"/>
          <w:sz w:val="24"/>
        </w:rPr>
        <w:t>6、本合同一式七份，甲、乙双方各二份，丙方、财政局核算中心各一份，一份交财政局备案。</w:t>
      </w:r>
    </w:p>
    <w:p>
      <w:pPr>
        <w:autoSpaceDE w:val="0"/>
        <w:autoSpaceDN w:val="0"/>
        <w:adjustRightInd w:val="0"/>
        <w:spacing w:line="336" w:lineRule="auto"/>
        <w:ind w:firstLine="482" w:firstLineChars="200"/>
        <w:rPr>
          <w:rFonts w:ascii="宋体" w:hAnsi="宋体"/>
          <w:b/>
          <w:sz w:val="24"/>
        </w:rPr>
      </w:pPr>
    </w:p>
    <w:p>
      <w:pPr>
        <w:spacing w:line="336" w:lineRule="auto"/>
        <w:ind w:firstLine="540"/>
        <w:jc w:val="left"/>
        <w:rPr>
          <w:rFonts w:ascii="宋体" w:hAnsi="宋体"/>
          <w:sz w:val="24"/>
        </w:rPr>
      </w:pPr>
      <w:r>
        <w:rPr>
          <w:rFonts w:hint="eastAsia" w:ascii="宋体" w:hAnsi="宋体"/>
          <w:sz w:val="24"/>
        </w:rPr>
        <w:t xml:space="preserve">甲方：                           乙方： </w:t>
      </w:r>
    </w:p>
    <w:p>
      <w:pPr>
        <w:spacing w:line="336" w:lineRule="auto"/>
        <w:ind w:firstLine="540"/>
        <w:jc w:val="left"/>
        <w:rPr>
          <w:rFonts w:ascii="宋体" w:hAnsi="宋体"/>
          <w:sz w:val="24"/>
        </w:rPr>
      </w:pPr>
      <w:r>
        <w:rPr>
          <w:rFonts w:hint="eastAsia" w:ascii="宋体" w:hAnsi="宋体"/>
          <w:sz w:val="24"/>
        </w:rPr>
        <w:t>地址：                           地址：</w:t>
      </w:r>
    </w:p>
    <w:p>
      <w:pPr>
        <w:spacing w:line="336" w:lineRule="auto"/>
        <w:ind w:firstLine="540"/>
        <w:jc w:val="left"/>
        <w:rPr>
          <w:rFonts w:ascii="宋体" w:hAnsi="宋体"/>
          <w:sz w:val="24"/>
        </w:rPr>
      </w:pPr>
      <w:r>
        <w:rPr>
          <w:rFonts w:hint="eastAsia" w:ascii="宋体" w:hAnsi="宋体"/>
          <w:sz w:val="24"/>
        </w:rPr>
        <w:t>法定（授权）代表人：             法定（授权）代表人：</w:t>
      </w:r>
    </w:p>
    <w:p>
      <w:pPr>
        <w:spacing w:line="336" w:lineRule="auto"/>
        <w:ind w:firstLine="540"/>
        <w:jc w:val="left"/>
        <w:rPr>
          <w:rFonts w:ascii="宋体" w:hAnsi="宋体"/>
          <w:sz w:val="24"/>
        </w:rPr>
      </w:pPr>
      <w:r>
        <w:rPr>
          <w:rFonts w:hint="eastAsia" w:ascii="宋体" w:hAnsi="宋体"/>
          <w:sz w:val="24"/>
        </w:rPr>
        <w:t>签字日期：    年   月   日       签字日期：   年   月   日</w:t>
      </w:r>
    </w:p>
    <w:p>
      <w:pPr>
        <w:pStyle w:val="24"/>
        <w:ind w:firstLine="464"/>
        <w:rPr>
          <w:rFonts w:hAnsi="宋体"/>
          <w:sz w:val="24"/>
        </w:rPr>
      </w:pPr>
    </w:p>
    <w:p>
      <w:pPr>
        <w:spacing w:line="336" w:lineRule="auto"/>
        <w:ind w:firstLine="540"/>
        <w:jc w:val="left"/>
        <w:rPr>
          <w:rFonts w:ascii="宋体" w:hAnsi="宋体"/>
          <w:sz w:val="24"/>
        </w:rPr>
      </w:pPr>
    </w:p>
    <w:p>
      <w:pPr>
        <w:spacing w:line="336" w:lineRule="auto"/>
        <w:ind w:firstLine="540"/>
        <w:jc w:val="left"/>
        <w:rPr>
          <w:rFonts w:ascii="宋体" w:hAnsi="宋体"/>
          <w:sz w:val="24"/>
        </w:rPr>
      </w:pPr>
      <w:r>
        <w:rPr>
          <w:rFonts w:hint="eastAsia" w:ascii="宋体" w:hAnsi="宋体"/>
          <w:sz w:val="24"/>
        </w:rPr>
        <w:t>丙方:平湖市公共资源交易中心</w:t>
      </w:r>
    </w:p>
    <w:p>
      <w:pPr>
        <w:spacing w:line="336" w:lineRule="auto"/>
        <w:ind w:firstLine="540"/>
        <w:jc w:val="left"/>
        <w:rPr>
          <w:rFonts w:ascii="宋体" w:hAnsi="宋体"/>
          <w:sz w:val="24"/>
        </w:rPr>
      </w:pPr>
      <w:r>
        <w:rPr>
          <w:rFonts w:hint="eastAsia" w:ascii="宋体" w:hAnsi="宋体"/>
          <w:sz w:val="24"/>
        </w:rPr>
        <w:t>法定代表人或主要负责人:</w:t>
      </w:r>
    </w:p>
    <w:p>
      <w:pPr>
        <w:spacing w:line="336" w:lineRule="auto"/>
        <w:ind w:firstLine="540"/>
        <w:jc w:val="left"/>
        <w:rPr>
          <w:rFonts w:ascii="宋体" w:hAnsi="宋体"/>
          <w:sz w:val="24"/>
        </w:rPr>
      </w:pPr>
      <w:r>
        <w:rPr>
          <w:rFonts w:hint="eastAsia" w:ascii="宋体" w:hAnsi="宋体"/>
          <w:sz w:val="24"/>
        </w:rPr>
        <w:t>鉴证日期:      年  月  日</w:t>
      </w:r>
    </w:p>
    <w:p>
      <w:pPr>
        <w:pStyle w:val="14"/>
        <w:ind w:left="5250"/>
        <w:rPr>
          <w:rFonts w:ascii="黑体" w:hAnsi="黑体" w:eastAsia="黑体"/>
          <w:b/>
          <w:szCs w:val="32"/>
        </w:rPr>
      </w:pPr>
    </w:p>
    <w:p>
      <w:pPr>
        <w:rPr>
          <w:rFonts w:ascii="黑体" w:hAnsi="黑体" w:eastAsia="黑体"/>
          <w:b/>
          <w:sz w:val="32"/>
          <w:szCs w:val="32"/>
        </w:rPr>
      </w:pPr>
    </w:p>
    <w:p>
      <w:pPr>
        <w:pStyle w:val="24"/>
        <w:ind w:firstLine="627"/>
        <w:rPr>
          <w:rFonts w:ascii="黑体" w:hAnsi="黑体" w:eastAsia="黑体"/>
          <w:b/>
          <w:sz w:val="32"/>
          <w:szCs w:val="32"/>
        </w:rPr>
      </w:pPr>
    </w:p>
    <w:p>
      <w:pPr>
        <w:pStyle w:val="25"/>
        <w:rPr>
          <w:rFonts w:ascii="黑体" w:hAnsi="黑体" w:eastAsia="黑体"/>
          <w:sz w:val="32"/>
          <w:szCs w:val="32"/>
        </w:rPr>
      </w:pPr>
    </w:p>
    <w:p>
      <w:pPr>
        <w:rPr>
          <w:rFonts w:ascii="黑体" w:hAnsi="黑体" w:eastAsia="黑体"/>
          <w:b/>
          <w:sz w:val="32"/>
          <w:szCs w:val="32"/>
        </w:rPr>
      </w:pPr>
    </w:p>
    <w:p>
      <w:pPr>
        <w:pStyle w:val="24"/>
        <w:ind w:firstLine="627"/>
        <w:rPr>
          <w:rFonts w:ascii="黑体" w:hAnsi="黑体" w:eastAsia="黑体"/>
          <w:b/>
          <w:sz w:val="32"/>
          <w:szCs w:val="32"/>
        </w:rPr>
      </w:pPr>
    </w:p>
    <w:p>
      <w:pPr>
        <w:pStyle w:val="25"/>
        <w:rPr>
          <w:rFonts w:ascii="黑体" w:hAnsi="黑体" w:eastAsia="黑体"/>
          <w:sz w:val="32"/>
          <w:szCs w:val="32"/>
        </w:rPr>
      </w:pPr>
    </w:p>
    <w:p>
      <w:pPr>
        <w:rPr>
          <w:rFonts w:ascii="黑体" w:hAnsi="黑体" w:eastAsia="黑体"/>
          <w:b/>
          <w:sz w:val="32"/>
          <w:szCs w:val="32"/>
        </w:rPr>
      </w:pPr>
    </w:p>
    <w:p>
      <w:pPr>
        <w:pStyle w:val="24"/>
        <w:ind w:firstLine="627"/>
        <w:rPr>
          <w:rFonts w:ascii="黑体" w:hAnsi="黑体" w:eastAsia="黑体"/>
          <w:b/>
          <w:sz w:val="32"/>
          <w:szCs w:val="32"/>
        </w:rPr>
      </w:pPr>
    </w:p>
    <w:p>
      <w:pPr>
        <w:pStyle w:val="25"/>
        <w:rPr>
          <w:rFonts w:ascii="黑体" w:hAnsi="黑体" w:eastAsia="黑体"/>
          <w:sz w:val="32"/>
          <w:szCs w:val="32"/>
        </w:rPr>
      </w:pPr>
    </w:p>
    <w:p>
      <w:pPr>
        <w:rPr>
          <w:rFonts w:ascii="黑体" w:hAnsi="黑体" w:eastAsia="黑体"/>
          <w:sz w:val="32"/>
          <w:szCs w:val="32"/>
        </w:rPr>
      </w:pPr>
    </w:p>
    <w:p>
      <w:pPr>
        <w:pStyle w:val="2"/>
        <w:rPr>
          <w:rFonts w:ascii="黑体" w:hAnsi="黑体" w:eastAsia="黑体"/>
          <w:sz w:val="32"/>
          <w:szCs w:val="32"/>
        </w:rPr>
      </w:pPr>
    </w:p>
    <w:p>
      <w:pPr>
        <w:pStyle w:val="3"/>
      </w:pPr>
    </w:p>
    <w:p>
      <w:pPr>
        <w:pStyle w:val="3"/>
      </w:pPr>
    </w:p>
    <w:p>
      <w:pPr>
        <w:pStyle w:val="3"/>
      </w:pPr>
    </w:p>
    <w:p>
      <w:pPr>
        <w:pStyle w:val="13"/>
        <w:snapToGrid w:val="0"/>
        <w:spacing w:beforeLines="0" w:afterLines="0" w:line="360" w:lineRule="auto"/>
        <w:ind w:firstLine="161" w:firstLineChars="50"/>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240" w:lineRule="exact"/>
        <w:ind w:firstLine="7920" w:firstLineChars="3600"/>
        <w:rPr>
          <w:rFonts w:ascii="宋体" w:hAnsi="宋体"/>
          <w:sz w:val="22"/>
          <w:szCs w:val="36"/>
        </w:rPr>
      </w:pPr>
    </w:p>
    <w:p>
      <w:pPr>
        <w:spacing w:line="240" w:lineRule="exact"/>
        <w:rPr>
          <w:rFonts w:ascii="宋体" w:hAnsi="宋体"/>
          <w:sz w:val="24"/>
        </w:rPr>
      </w:pPr>
      <w:r>
        <w:rPr>
          <w:rFonts w:hint="eastAsia" w:ascii="宋体" w:hAnsi="宋体"/>
          <w:sz w:val="24"/>
        </w:rPr>
        <w:t>采购单位</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vAlign w:val="center"/>
          </w:tcPr>
          <w:p>
            <w:pPr>
              <w:spacing w:line="320" w:lineRule="exact"/>
              <w:rPr>
                <w:rFonts w:ascii="宋体" w:hAnsi="宋体"/>
                <w:sz w:val="24"/>
              </w:rPr>
            </w:pP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vAlign w:val="center"/>
          </w:tcPr>
          <w:p>
            <w:pPr>
              <w:spacing w:line="320" w:lineRule="exact"/>
              <w:rPr>
                <w:rFonts w:ascii="宋体" w:hAnsi="宋体"/>
                <w:sz w:val="24"/>
              </w:rPr>
            </w:pPr>
            <w:r>
              <w:rPr>
                <w:rFonts w:hint="eastAsia" w:ascii="宋体" w:hAnsi="宋体"/>
                <w:sz w:val="24"/>
              </w:rPr>
              <w:t>平政采招2023-21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r>
              <w:rPr>
                <w:rFonts w:ascii="宋体" w:hAnsi="宋体"/>
                <w:sz w:val="24"/>
              </w:rPr>
              <w:t xml:space="preserve">    </w:t>
            </w: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 xml:space="preserve">                                       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p>
        </w:tc>
      </w:tr>
    </w:tbl>
    <w:p>
      <w:pPr>
        <w:rPr>
          <w:rFonts w:hAnsi="宋体"/>
        </w:rPr>
      </w:pPr>
      <w:r>
        <w:rPr>
          <w:rFonts w:hint="eastAsia" w:ascii="宋体" w:hAnsi="宋体"/>
          <w:spacing w:val="-10"/>
          <w:sz w:val="24"/>
        </w:rPr>
        <w:t>第一联:财政资金科留存。第二联:采购办留存。第三联:采购代理机构留存。第四联:采购单位留存。</w:t>
      </w:r>
    </w:p>
    <w:p>
      <w:pPr>
        <w:pStyle w:val="13"/>
        <w:snapToGrid w:val="0"/>
        <w:spacing w:beforeLines="0" w:afterLines="0" w:line="360" w:lineRule="exact"/>
        <w:rPr>
          <w:rFonts w:ascii="Arial" w:hAnsi="Arial" w:eastAsia="黑体"/>
          <w:b/>
          <w:bCs/>
          <w:sz w:val="32"/>
          <w:szCs w:val="32"/>
        </w:rPr>
      </w:pPr>
    </w:p>
    <w:p>
      <w:pPr>
        <w:pStyle w:val="13"/>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3"/>
        <w:snapToGrid w:val="0"/>
        <w:spacing w:beforeLines="0" w:afterLines="0" w:line="440" w:lineRule="exact"/>
        <w:outlineLvl w:val="1"/>
        <w:rPr>
          <w:rFonts w:hAnsi="宋体"/>
          <w:b/>
        </w:rPr>
      </w:pPr>
      <w:r>
        <w:rPr>
          <w:rFonts w:hint="eastAsia" w:hAnsi="宋体"/>
          <w:b/>
        </w:rPr>
        <w:t>一、资信商务及技术文件格式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资信商务及技术文件封面格式</w:t>
      </w:r>
    </w:p>
    <w:p>
      <w:pPr>
        <w:snapToGrid w:val="0"/>
        <w:spacing w:line="440" w:lineRule="exact"/>
        <w:rPr>
          <w:rFonts w:ascii="宋体" w:hAnsi="宋体"/>
          <w:b/>
          <w:bCs/>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line="440" w:lineRule="exact"/>
        <w:jc w:val="center"/>
        <w:rPr>
          <w:rFonts w:ascii="宋体" w:hAnsi="宋体"/>
          <w:b/>
          <w:bCs/>
          <w:sz w:val="24"/>
        </w:rPr>
      </w:pPr>
      <w:r>
        <w:rPr>
          <w:rFonts w:hint="eastAsia" w:ascii="宋体" w:hAnsi="宋体"/>
          <w:b/>
          <w:bCs/>
          <w:sz w:val="24"/>
        </w:rPr>
        <w:t>资信商务及技术文件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sz w:val="24"/>
        </w:rPr>
        <w:t>采购项目</w:t>
      </w:r>
    </w:p>
    <w:p>
      <w:pPr>
        <w:pStyle w:val="8"/>
        <w:snapToGrid w:val="0"/>
        <w:spacing w:line="440" w:lineRule="exact"/>
        <w:ind w:firstLine="900" w:firstLineChars="375"/>
        <w:rPr>
          <w:rFonts w:ascii="宋体" w:hAnsi="宋体"/>
          <w:bCs/>
          <w:sz w:val="24"/>
        </w:rPr>
      </w:pPr>
      <w:r>
        <w:rPr>
          <w:rFonts w:hint="eastAsia" w:ascii="宋体" w:hAnsi="宋体"/>
          <w:bCs/>
          <w:sz w:val="24"/>
        </w:rPr>
        <w:t>项目编号：</w:t>
      </w:r>
    </w:p>
    <w:p>
      <w:pPr>
        <w:pStyle w:val="8"/>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8"/>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资格文件：</w:t>
      </w:r>
    </w:p>
    <w:p>
      <w:pPr>
        <w:pStyle w:val="24"/>
        <w:spacing w:line="440" w:lineRule="exact"/>
        <w:ind w:left="0" w:leftChars="0" w:firstLine="0" w:firstLineChars="0"/>
        <w:rPr>
          <w:rFonts w:hAnsi="宋体"/>
          <w:kern w:val="2"/>
          <w:sz w:val="24"/>
        </w:rPr>
      </w:pPr>
      <w:r>
        <w:rPr>
          <w:rFonts w:hint="eastAsia" w:hAnsi="宋体"/>
          <w:kern w:val="2"/>
          <w:sz w:val="24"/>
        </w:rPr>
        <w:t>（1）投标声明书（格式见附件）</w:t>
      </w:r>
      <w:r>
        <w:rPr>
          <w:rFonts w:hint="eastAsia" w:hAnsi="宋体" w:cs="宋体"/>
          <w:sz w:val="24"/>
        </w:rPr>
        <w:t>………………………………………………（页码）</w:t>
      </w:r>
    </w:p>
    <w:p>
      <w:pPr>
        <w:pStyle w:val="24"/>
        <w:spacing w:line="440" w:lineRule="exact"/>
        <w:ind w:left="0" w:leftChars="0" w:firstLine="0" w:firstLineChars="0"/>
        <w:rPr>
          <w:rFonts w:hAnsi="宋体"/>
          <w:kern w:val="2"/>
          <w:sz w:val="24"/>
        </w:rPr>
      </w:pPr>
      <w:r>
        <w:rPr>
          <w:rFonts w:hint="eastAsia" w:hAnsi="宋体"/>
          <w:kern w:val="2"/>
          <w:sz w:val="24"/>
        </w:rPr>
        <w:t>（2）法定代表人授权委托书、法定代表人及被授权人的身份证（复印件，格式见附件）</w:t>
      </w:r>
      <w:r>
        <w:rPr>
          <w:rFonts w:hint="eastAsia" w:hAnsi="宋体" w:cs="宋体"/>
          <w:sz w:val="24"/>
        </w:rPr>
        <w:t>………………………………………………………………………………（页码）</w:t>
      </w:r>
    </w:p>
    <w:p>
      <w:pPr>
        <w:pStyle w:val="24"/>
        <w:spacing w:line="440" w:lineRule="exact"/>
        <w:ind w:left="0" w:leftChars="0" w:firstLine="0" w:firstLineChars="0"/>
        <w:rPr>
          <w:rFonts w:hAnsi="宋体"/>
          <w:kern w:val="2"/>
          <w:sz w:val="24"/>
        </w:rPr>
      </w:pPr>
      <w:r>
        <w:rPr>
          <w:rFonts w:hint="eastAsia" w:hAnsi="宋体"/>
          <w:kern w:val="2"/>
          <w:sz w:val="24"/>
        </w:rPr>
        <w:t>（3）企业（法人）营业执照复印件</w:t>
      </w:r>
      <w:r>
        <w:rPr>
          <w:rFonts w:hint="eastAsia" w:hAnsi="宋体" w:cs="宋体"/>
          <w:sz w:val="24"/>
        </w:rPr>
        <w:t>……………………………………………（页码）</w:t>
      </w:r>
    </w:p>
    <w:p>
      <w:pPr>
        <w:pStyle w:val="24"/>
        <w:spacing w:line="440" w:lineRule="exact"/>
        <w:ind w:left="0" w:leftChars="0" w:firstLine="0" w:firstLineChars="0"/>
        <w:rPr>
          <w:rFonts w:hAnsi="宋体"/>
          <w:kern w:val="2"/>
          <w:sz w:val="24"/>
        </w:rPr>
      </w:pPr>
      <w:r>
        <w:rPr>
          <w:rFonts w:hint="eastAsia" w:hAnsi="宋体"/>
          <w:kern w:val="2"/>
          <w:sz w:val="24"/>
        </w:rPr>
        <w:t>（4）符合参加政府采购活动应当具备的一般条件的承诺函（格式见附件）</w:t>
      </w:r>
      <w:r>
        <w:rPr>
          <w:rFonts w:hint="eastAsia" w:hAnsi="宋体" w:cs="宋体"/>
          <w:sz w:val="24"/>
        </w:rPr>
        <w:t>（页码）</w:t>
      </w:r>
    </w:p>
    <w:p>
      <w:pPr>
        <w:pStyle w:val="24"/>
        <w:spacing w:line="440" w:lineRule="exact"/>
        <w:ind w:left="0" w:leftChars="0" w:firstLine="0" w:firstLineChars="0"/>
        <w:rPr>
          <w:rFonts w:hAnsi="宋体"/>
          <w:kern w:val="2"/>
          <w:sz w:val="24"/>
        </w:rPr>
      </w:pPr>
      <w:r>
        <w:rPr>
          <w:rFonts w:hint="eastAsia" w:hAnsi="宋体"/>
          <w:kern w:val="2"/>
          <w:sz w:val="24"/>
        </w:rPr>
        <w:t>（5）中小企业声明函等承诺函（格式见附件）</w:t>
      </w:r>
      <w:r>
        <w:rPr>
          <w:rFonts w:hint="eastAsia" w:hAnsi="宋体" w:cs="宋体"/>
          <w:sz w:val="24"/>
        </w:rPr>
        <w:t>………………………………（页码）</w:t>
      </w:r>
    </w:p>
    <w:p>
      <w:pPr>
        <w:pStyle w:val="24"/>
        <w:spacing w:line="440" w:lineRule="exact"/>
        <w:ind w:left="0" w:leftChars="0" w:firstLine="0" w:firstLineChars="0"/>
        <w:rPr>
          <w:rFonts w:hAnsi="宋体"/>
          <w:sz w:val="24"/>
          <w:szCs w:val="20"/>
        </w:rPr>
      </w:pPr>
      <w:r>
        <w:rPr>
          <w:rFonts w:hint="eastAsia" w:hAnsi="宋体"/>
          <w:kern w:val="2"/>
          <w:sz w:val="24"/>
        </w:rPr>
        <w:t>（6）落实政府采购政策需满足的资格要求</w:t>
      </w:r>
      <w:r>
        <w:rPr>
          <w:rFonts w:hint="eastAsia" w:hAnsi="宋体" w:cs="宋体"/>
          <w:sz w:val="24"/>
        </w:rPr>
        <w:t>……………………………………（页码）</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pStyle w:val="24"/>
        <w:ind w:firstLine="464"/>
        <w:rPr>
          <w:rFonts w:hAnsi="宋体"/>
          <w:sz w:val="24"/>
          <w:szCs w:val="20"/>
        </w:rPr>
      </w:pPr>
    </w:p>
    <w:p>
      <w:pPr>
        <w:pStyle w:val="24"/>
        <w:ind w:firstLine="464"/>
        <w:rPr>
          <w:rFonts w:hAnsi="宋体"/>
          <w:sz w:val="24"/>
          <w:szCs w:val="20"/>
        </w:rPr>
      </w:pPr>
    </w:p>
    <w:p>
      <w:pPr>
        <w:snapToGrid w:val="0"/>
        <w:spacing w:before="120" w:beforeLines="50" w:after="50"/>
        <w:rPr>
          <w:rFonts w:ascii="宋体" w:hAnsi="宋体"/>
          <w:sz w:val="24"/>
          <w:szCs w:val="20"/>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4"/>
        <w:spacing w:line="480" w:lineRule="exact"/>
        <w:jc w:val="center"/>
        <w:rPr>
          <w:rFonts w:ascii="宋体" w:hAnsi="宋体" w:eastAsia="宋体"/>
          <w:sz w:val="24"/>
          <w:szCs w:val="24"/>
        </w:rPr>
      </w:pPr>
      <w:r>
        <w:rPr>
          <w:rFonts w:ascii="宋体" w:hAnsi="宋体" w:eastAsia="宋体"/>
          <w:sz w:val="24"/>
          <w:szCs w:val="24"/>
        </w:rPr>
        <w:t>投标声明书</w:t>
      </w:r>
    </w:p>
    <w:p>
      <w:pPr>
        <w:spacing w:line="480" w:lineRule="exact"/>
        <w:rPr>
          <w:rFonts w:ascii="宋体" w:hAnsi="宋体"/>
          <w:sz w:val="24"/>
        </w:rPr>
      </w:pPr>
      <w:r>
        <w:rPr>
          <w:rFonts w:ascii="宋体" w:hAnsi="宋体"/>
          <w:sz w:val="24"/>
        </w:rPr>
        <w:t>致：</w:t>
      </w:r>
      <w:r>
        <w:rPr>
          <w:rFonts w:hint="eastAsia" w:ascii="宋体" w:hAnsi="宋体"/>
          <w:sz w:val="24"/>
          <w:u w:val="single"/>
        </w:rPr>
        <w:t xml:space="preserve"> 平湖市公安局</w:t>
      </w:r>
      <w:r>
        <w:rPr>
          <w:rFonts w:hint="eastAsia" w:ascii="宋体" w:hAnsi="宋体"/>
          <w:sz w:val="24"/>
        </w:rPr>
        <w:t>（招标采购单位名称）：</w:t>
      </w:r>
    </w:p>
    <w:p>
      <w:pPr>
        <w:snapToGrid w:val="0"/>
        <w:spacing w:line="480" w:lineRule="exact"/>
        <w:ind w:firstLine="480" w:firstLineChars="200"/>
        <w:rPr>
          <w:rFonts w:ascii="宋体" w:hAnsi="宋体"/>
          <w:sz w:val="24"/>
        </w:rPr>
      </w:pPr>
      <w:r>
        <w:rPr>
          <w:rFonts w:hint="eastAsia" w:ascii="宋体" w:hAnsi="宋体"/>
          <w:sz w:val="24"/>
          <w:u w:val="single"/>
        </w:rPr>
        <w:t xml:space="preserve">              </w:t>
      </w:r>
      <w:r>
        <w:rPr>
          <w:rFonts w:ascii="宋体" w:hAnsi="宋体"/>
          <w:sz w:val="24"/>
        </w:rPr>
        <w:t>（投标人名称）系中华人民共和国合法企业，经营地址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napToGrid w:val="0"/>
        <w:spacing w:line="480" w:lineRule="exact"/>
        <w:ind w:firstLine="480" w:firstLineChars="200"/>
        <w:rPr>
          <w:rFonts w:ascii="宋体" w:hAnsi="宋体"/>
          <w:sz w:val="24"/>
        </w:rPr>
      </w:pPr>
      <w:r>
        <w:rPr>
          <w:rFonts w:ascii="宋体" w:hAnsi="宋体"/>
          <w:sz w:val="24"/>
        </w:rPr>
        <w:t>我</w:t>
      </w:r>
      <w:r>
        <w:rPr>
          <w:rFonts w:hint="eastAsia" w:ascii="宋体" w:hAnsi="宋体"/>
          <w:sz w:val="24"/>
          <w:u w:val="single"/>
        </w:rPr>
        <w:t xml:space="preserve">           </w:t>
      </w:r>
      <w:r>
        <w:rPr>
          <w:rFonts w:ascii="宋体" w:hAnsi="宋体"/>
          <w:sz w:val="24"/>
        </w:rPr>
        <w:t>（姓名）系</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（投标人名称）的法定代表人，我方</w:t>
      </w:r>
      <w:r>
        <w:rPr>
          <w:rFonts w:hint="eastAsia" w:ascii="宋体" w:hAnsi="宋体"/>
          <w:sz w:val="24"/>
        </w:rPr>
        <w:t>自</w:t>
      </w:r>
      <w:r>
        <w:rPr>
          <w:rFonts w:ascii="宋体" w:hAnsi="宋体"/>
          <w:sz w:val="24"/>
        </w:rPr>
        <w:t>愿参加贵方组织的</w:t>
      </w:r>
      <w:r>
        <w:rPr>
          <w:rFonts w:hint="eastAsia" w:ascii="宋体" w:hAnsi="宋体"/>
          <w:sz w:val="24"/>
          <w:u w:val="single"/>
        </w:rPr>
        <w:t xml:space="preserve">              </w:t>
      </w:r>
      <w:r>
        <w:rPr>
          <w:rFonts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ind w:firstLine="240" w:firstLineChars="100"/>
        <w:rPr>
          <w:rFonts w:ascii="宋体" w:hAnsi="宋体"/>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4"/>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240" w:beforeLines="100" w:line="360" w:lineRule="auto"/>
        <w:rPr>
          <w:rFonts w:ascii="宋体" w:hAnsi="宋体"/>
          <w:b/>
          <w:bCs/>
          <w:sz w:val="24"/>
        </w:rPr>
      </w:pPr>
      <w:r>
        <w:rPr>
          <w:rFonts w:ascii="宋体" w:hAnsi="宋体"/>
          <w:bCs/>
          <w:sz w:val="24"/>
        </w:rPr>
        <w:t>致：</w:t>
      </w:r>
      <w:r>
        <w:rPr>
          <w:rFonts w:hint="eastAsia" w:ascii="宋体" w:hAnsi="宋体"/>
          <w:sz w:val="24"/>
          <w:u w:val="single"/>
        </w:rPr>
        <w:t>平湖市公安局</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 xml:space="preserve"> </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（投标人名称）的法定代表人，现授权委托本单位在职职工</w:t>
      </w:r>
      <w:r>
        <w:rPr>
          <w:rFonts w:ascii="宋体" w:hAnsi="宋体"/>
          <w:sz w:val="24"/>
          <w:u w:val="single"/>
        </w:rPr>
        <w:t xml:space="preserve">         </w:t>
      </w:r>
      <w:r>
        <w:rPr>
          <w:rFonts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法定代表人签名：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360" w:lineRule="auto"/>
        <w:ind w:firstLine="960" w:firstLineChars="400"/>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pPr>
        <w:spacing w:line="360" w:lineRule="auto"/>
        <w:rPr>
          <w:rFonts w:ascii="宋体" w:hAnsi="宋体"/>
          <w:sz w:val="24"/>
        </w:rPr>
      </w:pPr>
      <w:r>
        <w:rPr>
          <w:rFonts w:ascii="宋体" w:hAnsi="宋体"/>
          <w:sz w:val="24"/>
        </w:rPr>
        <w:t>被授权人身份证号码：</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w:t>
      </w:r>
      <w:r>
        <w:rPr>
          <w:rFonts w:ascii="宋体" w:hAnsi="宋体"/>
          <w:sz w:val="24"/>
          <w:u w:val="single"/>
        </w:rPr>
        <w:t xml:space="preserve">               </w:t>
      </w:r>
      <w:r>
        <w:rPr>
          <w:rFonts w:ascii="宋体" w:hAnsi="宋体"/>
          <w:sz w:val="24"/>
        </w:rPr>
        <w:t xml:space="preserve">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pStyle w:val="24"/>
        <w:ind w:firstLine="404"/>
      </w:pPr>
    </w:p>
    <w:p>
      <w:pPr>
        <w:pStyle w:val="24"/>
        <w:ind w:left="0" w:leftChars="0" w:firstLine="0" w:firstLineChars="0"/>
        <w:rPr>
          <w:rFonts w:hAnsi="宋体"/>
          <w:sz w:val="24"/>
        </w:rPr>
      </w:pPr>
      <w:r>
        <w:rPr>
          <w:rFonts w:hint="eastAsia" w:hAnsi="宋体"/>
          <w:sz w:val="24"/>
        </w:rPr>
        <w:t>5.企业（法人）营业执照复印件</w:t>
      </w: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left="0" w:leftChars="0" w:firstLine="0" w:firstLineChars="0"/>
        <w:rPr>
          <w:rFonts w:hAnsi="宋体"/>
          <w:sz w:val="24"/>
        </w:rPr>
      </w:pPr>
      <w:r>
        <w:rPr>
          <w:rFonts w:hint="eastAsia" w:hAnsi="宋体"/>
          <w:sz w:val="24"/>
        </w:rPr>
        <w:t>6.符合参加政府采购活动应当具备的一般条件的承诺函格式：</w:t>
      </w:r>
    </w:p>
    <w:p>
      <w:pPr>
        <w:pStyle w:val="4"/>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rPr>
        <w:t>平湖市公安局</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w:t>
      </w:r>
      <w:r>
        <w:rPr>
          <w:rFonts w:hint="eastAsia" w:ascii="宋体" w:hAnsi="宋体" w:cs="宋体"/>
          <w:kern w:val="0"/>
          <w:sz w:val="24"/>
          <w:u w:val="single"/>
        </w:rPr>
        <w:t xml:space="preserve">        </w:t>
      </w:r>
      <w:r>
        <w:rPr>
          <w:rFonts w:hint="eastAsia" w:ascii="宋体" w:hAnsi="宋体" w:cs="宋体"/>
          <w:kern w:val="0"/>
          <w:sz w:val="24"/>
        </w:rPr>
        <w:t>（项目名称）【采购编号：</w:t>
      </w:r>
      <w:r>
        <w:rPr>
          <w:rFonts w:hint="eastAsia" w:ascii="宋体" w:hAnsi="宋体" w:cs="宋体"/>
          <w:kern w:val="0"/>
          <w:sz w:val="24"/>
          <w:u w:val="single"/>
        </w:rPr>
        <w:t xml:space="preserve">         </w:t>
      </w:r>
      <w:r>
        <w:rPr>
          <w:rFonts w:hint="eastAsia" w:ascii="宋体" w:hAnsi="宋体" w:cs="宋体"/>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Ansi="宋体"/>
          <w:sz w:val="24"/>
        </w:rPr>
      </w:pPr>
      <w:r>
        <w:rPr>
          <w:rFonts w:hint="eastAsia" w:hAnsi="宋体"/>
          <w:sz w:val="24"/>
        </w:rPr>
        <w:t>7.中小企业声明函等承诺函格式：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b/>
          <w:bCs/>
          <w:kern w:val="0"/>
          <w:sz w:val="24"/>
        </w:rPr>
      </w:pPr>
      <w:r>
        <w:rPr>
          <w:rFonts w:hint="eastAsia" w:ascii="宋体" w:hAnsi="宋体"/>
          <w:b/>
          <w:bCs/>
          <w:kern w:val="0"/>
          <w:sz w:val="24"/>
        </w:rPr>
        <w:t>中小企业声明函（工程、服务）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iCs/>
          <w:color w:val="000000"/>
          <w:kern w:val="0"/>
          <w:sz w:val="24"/>
          <w:u w:val="single"/>
          <w:lang w:bidi="ar"/>
        </w:rPr>
        <w:t>（单位名称）</w:t>
      </w:r>
      <w:r>
        <w:rPr>
          <w:rFonts w:hint="eastAsia" w:ascii="宋体" w:hAnsi="宋体" w:cs="宋体"/>
          <w:iCs/>
          <w:color w:val="000000"/>
          <w:kern w:val="0"/>
          <w:sz w:val="24"/>
          <w:lang w:bidi="ar"/>
        </w:rPr>
        <w:t>的</w:t>
      </w:r>
      <w:r>
        <w:rPr>
          <w:rFonts w:hint="eastAsia" w:ascii="宋体" w:hAnsi="宋体" w:cs="宋体"/>
          <w:iCs/>
          <w:color w:val="000000"/>
          <w:kern w:val="0"/>
          <w:sz w:val="24"/>
          <w:u w:val="single"/>
          <w:lang w:bidi="ar"/>
        </w:rPr>
        <w:t>（项目名称）</w:t>
      </w:r>
      <w:r>
        <w:rPr>
          <w:rFonts w:hint="eastAsia" w:ascii="宋体" w:hAnsi="宋体" w:cs="宋体"/>
          <w:iCs/>
          <w:color w:val="000000"/>
          <w:kern w:val="0"/>
          <w:sz w:val="24"/>
          <w:lang w:bidi="ar"/>
        </w:rPr>
        <w:t>采购活动，工程的施工单位全部为符合政策要求</w:t>
      </w:r>
      <w:r>
        <w:rPr>
          <w:rFonts w:hint="eastAsia" w:ascii="宋体" w:hAnsi="宋体" w:cs="宋体"/>
          <w:color w:val="000000"/>
          <w:kern w:val="0"/>
          <w:sz w:val="24"/>
          <w:lang w:bidi="ar"/>
        </w:rPr>
        <w:t xml:space="preserve">的中小企业（或者：服务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color w:val="000000"/>
          <w:kern w:val="0"/>
          <w:sz w:val="24"/>
          <w:lang w:bidi="ar"/>
        </w:rPr>
        <w:t>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1.</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（中型企业、小型企业、微型企业）</w:t>
      </w:r>
      <w:r>
        <w:rPr>
          <w:rFonts w:hint="eastAsia" w:ascii="宋体" w:hAnsi="宋体" w:cs="宋体"/>
          <w:color w:val="000000"/>
          <w:kern w:val="0"/>
          <w:sz w:val="24"/>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（中型企业、小型企业、微型企业）</w:t>
      </w:r>
      <w:r>
        <w:rPr>
          <w:rFonts w:hint="eastAsia" w:ascii="宋体" w:hAnsi="宋体" w:cs="宋体"/>
          <w:color w:val="000000"/>
          <w:kern w:val="0"/>
          <w:sz w:val="24"/>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color w:val="000000"/>
          <w:kern w:val="0"/>
          <w:sz w:val="24"/>
          <w:lang w:bidi="ar"/>
        </w:rPr>
        <w:t>企业名称（盖章）：</w:t>
      </w:r>
    </w:p>
    <w:p>
      <w:pPr>
        <w:widowControl/>
        <w:spacing w:line="360" w:lineRule="auto"/>
        <w:ind w:firstLine="3120" w:firstLineChars="1300"/>
        <w:rPr>
          <w:rFonts w:ascii="宋体" w:hAnsi="宋体" w:cs="宋体"/>
          <w:sz w:val="24"/>
        </w:rPr>
      </w:pPr>
      <w:r>
        <w:rPr>
          <w:rFonts w:hint="eastAsia" w:ascii="宋体" w:hAnsi="宋体" w:cs="宋体"/>
          <w:color w:val="000000"/>
          <w:kern w:val="0"/>
          <w:sz w:val="24"/>
          <w:lang w:bidi="ar"/>
        </w:rPr>
        <w:t>日 期：</w:t>
      </w:r>
    </w:p>
    <w:p>
      <w:pPr>
        <w:wordWrap w:val="0"/>
        <w:topLinePunct/>
        <w:snapToGrid w:val="0"/>
        <w:spacing w:line="360" w:lineRule="auto"/>
        <w:rPr>
          <w:rFonts w:ascii="宋体" w:hAnsi="宋体" w:cs="宋体"/>
          <w:bCs/>
          <w:sz w:val="24"/>
        </w:rPr>
      </w:pPr>
      <w:r>
        <w:rPr>
          <w:rFonts w:hint="eastAsia" w:ascii="宋体" w:hAnsi="宋体" w:cs="宋体"/>
          <w:b/>
          <w:sz w:val="24"/>
        </w:rPr>
        <w:t>注：</w:t>
      </w:r>
      <w:r>
        <w:rPr>
          <w:rFonts w:hint="eastAsia" w:ascii="宋体" w:hAnsi="宋体" w:cs="宋体"/>
          <w:bCs/>
          <w:sz w:val="24"/>
        </w:rPr>
        <w:t>1、从业人员、营业收入、资产总额填报上一年度数据，无上一年度数据的新成立企业可不填报。</w:t>
      </w:r>
    </w:p>
    <w:p>
      <w:pPr>
        <w:pStyle w:val="24"/>
        <w:ind w:left="0" w:leftChars="0" w:firstLine="464"/>
        <w:rPr>
          <w:rFonts w:hAnsi="宋体" w:cs="宋体"/>
          <w:sz w:val="24"/>
        </w:rPr>
      </w:pPr>
      <w:r>
        <w:rPr>
          <w:rFonts w:hint="eastAsia" w:hAnsi="宋体" w:cs="宋体"/>
          <w:sz w:val="24"/>
        </w:rPr>
        <w:t>2、采购标的：动态视频监控系统服务租赁；所属行业：租赁与商用服务业。</w:t>
      </w:r>
    </w:p>
    <w:p>
      <w:pPr>
        <w:wordWrap w:val="0"/>
        <w:topLinePunct/>
        <w:snapToGrid w:val="0"/>
        <w:spacing w:line="360" w:lineRule="auto"/>
        <w:ind w:firstLine="480" w:firstLineChars="200"/>
        <w:rPr>
          <w:rFonts w:hint="eastAsia" w:ascii="宋体" w:hAnsi="宋体" w:cs="宋体"/>
          <w:bCs/>
          <w:sz w:val="24"/>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wordWrap w:val="0"/>
        <w:topLinePunct/>
        <w:snapToGrid w:val="0"/>
        <w:spacing w:line="360" w:lineRule="auto"/>
        <w:ind w:firstLine="480" w:firstLineChars="200"/>
        <w:rPr>
          <w:rFonts w:hint="eastAsia" w:ascii="宋体" w:hAnsi="宋体" w:cs="宋体"/>
          <w:bCs/>
          <w:sz w:val="24"/>
        </w:rPr>
      </w:pPr>
      <w:r>
        <w:rPr>
          <w:rFonts w:hint="eastAsia" w:ascii="宋体" w:hAnsi="宋体" w:cs="宋体"/>
          <w:bCs/>
          <w:sz w:val="24"/>
        </w:rPr>
        <w:t>4、中小企业划型标准请按照《工信部联企业〔2011〕300号 》之规定</w:t>
      </w:r>
    </w:p>
    <w:tbl>
      <w:tblPr>
        <w:tblStyle w:val="26"/>
        <w:tblW w:w="935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Style w:val="29"/>
                <w:rFonts w:hint="eastAsia" w:cs="宋体"/>
                <w:szCs w:val="21"/>
              </w:rPr>
              <w:t>行业名称</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Style w:val="29"/>
                <w:rFonts w:hint="eastAsia" w:cs="宋体"/>
                <w:szCs w:val="21"/>
              </w:rPr>
              <w:t>指标名称</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Style w:val="29"/>
                <w:rFonts w:hint="eastAsia" w:cs="宋体"/>
                <w:szCs w:val="21"/>
              </w:rPr>
              <w:t>计量单位</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Style w:val="29"/>
                <w:rFonts w:hint="eastAsia" w:cs="宋体"/>
                <w:szCs w:val="21"/>
              </w:rPr>
              <w:t>中型</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Style w:val="29"/>
                <w:rFonts w:hint="eastAsia" w:cs="宋体"/>
                <w:szCs w:val="21"/>
              </w:rPr>
              <w:t>小型</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Style w:val="29"/>
                <w:rFonts w:hint="eastAsia" w:cs="宋体"/>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农、林、牧、渔业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500≤Y&lt;20000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50≤Y&lt;500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工业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2000≤Y&lt;40000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300≤Y&lt;2000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建筑业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6000≤Y&lt;80000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300≤Y&lt;6000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5000≤Z&lt;80000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300≤Z&lt;5000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批发业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20≤X&lt;200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5≤X&lt;20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5000≤Y&lt;40000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1000≤Y&lt;5000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零售业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50≤X&lt;300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10≤X&lt;50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500≤Y&lt;20000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100≤Y&lt;500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交通运输业</w:t>
            </w: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3000≤Y&lt;30000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200≤Y&lt;3000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仓储业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100≤X&lt;200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20≤X&lt;100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1000≤Y&lt;30000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邮政业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2000≤Y&lt;30000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住宿业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2000≤Y&lt;10000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餐饮业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2000≤Y&lt;10000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信息传输业</w:t>
            </w: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100≤X&lt;2000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1000≤Y&lt;100000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软件和信息技术服务业</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1000≤Y&lt;10000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50≤Y&lt;1000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房地产开发经营</w:t>
            </w: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1000≤Y&lt;200000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5000≤Z&lt;10000</w:t>
            </w:r>
          </w:p>
        </w:tc>
        <w:tc>
          <w:tcPr>
            <w:tcW w:w="1586"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2000≤Z&lt;5000</w:t>
            </w:r>
          </w:p>
        </w:tc>
        <w:tc>
          <w:tcPr>
            <w:tcW w:w="1447" w:type="dxa"/>
            <w:shd w:val="clear" w:color="auto" w:fill="FFFFFF"/>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物业管理</w:t>
            </w: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1000≤Y&lt;5000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500≤Y&lt;1000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租赁和商务服务业</w:t>
            </w:r>
          </w:p>
        </w:tc>
        <w:tc>
          <w:tcPr>
            <w:tcW w:w="1365"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BE5D6" w:themeFill="accent2" w:themeFillTint="32"/>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8000≤Z&lt;120000</w:t>
            </w:r>
          </w:p>
        </w:tc>
        <w:tc>
          <w:tcPr>
            <w:tcW w:w="1586"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100≤Z&lt;8000</w:t>
            </w:r>
          </w:p>
        </w:tc>
        <w:tc>
          <w:tcPr>
            <w:tcW w:w="1447" w:type="dxa"/>
            <w:shd w:val="clear" w:color="auto" w:fill="FBE5D6" w:themeFill="accent2" w:themeFillTint="32"/>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其他未列明行业</w:t>
            </w:r>
          </w:p>
        </w:tc>
        <w:tc>
          <w:tcPr>
            <w:tcW w:w="1365"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auto"/>
            <w:tcMar>
              <w:top w:w="30" w:type="dxa"/>
              <w:left w:w="90" w:type="dxa"/>
              <w:bottom w:w="30" w:type="dxa"/>
              <w:right w:w="90" w:type="dxa"/>
            </w:tcMar>
            <w:vAlign w:val="center"/>
          </w:tcPr>
          <w:p>
            <w:pPr>
              <w:pStyle w:val="22"/>
              <w:widowControl w:val="0"/>
              <w:wordWrap w:val="0"/>
              <w:topLinePunct/>
              <w:spacing w:before="0" w:beforeAutospacing="0" w:after="0" w:afterAutospacing="0" w:line="360" w:lineRule="atLeast"/>
              <w:rPr>
                <w:rFonts w:cs="宋体"/>
                <w:szCs w:val="21"/>
              </w:rPr>
            </w:pPr>
            <w:r>
              <w:rPr>
                <w:rFonts w:hint="eastAsia" w:cs="宋体"/>
                <w:szCs w:val="21"/>
              </w:rPr>
              <w:t>X&lt;10</w:t>
            </w:r>
          </w:p>
        </w:tc>
      </w:tr>
    </w:tbl>
    <w:p>
      <w:pPr>
        <w:pStyle w:val="24"/>
        <w:ind w:left="0" w:leftChars="0" w:firstLine="0" w:firstLineChars="0"/>
        <w:rPr>
          <w:rFonts w:hAnsi="宋体"/>
          <w:sz w:val="24"/>
        </w:rPr>
      </w:pPr>
    </w:p>
    <w:p>
      <w:pPr>
        <w:spacing w:line="588" w:lineRule="exact"/>
        <w:jc w:val="center"/>
        <w:rPr>
          <w:rFonts w:ascii="宋体" w:hAnsi="宋体" w:cs="宋体"/>
          <w:b/>
          <w:spacing w:val="6"/>
          <w:sz w:val="24"/>
        </w:rPr>
      </w:pPr>
      <w:r>
        <w:rPr>
          <w:rFonts w:hint="eastAsia" w:ascii="宋体" w:hAnsi="宋体" w:cs="宋体"/>
          <w:b/>
          <w:spacing w:val="6"/>
          <w:sz w:val="24"/>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504" w:firstLineChars="200"/>
        <w:jc w:val="right"/>
        <w:rPr>
          <w:rFonts w:ascii="宋体" w:hAnsi="宋体" w:cs="宋体"/>
          <w:sz w:val="24"/>
        </w:rPr>
      </w:pPr>
      <w:r>
        <w:rPr>
          <w:rFonts w:hint="eastAsia" w:ascii="宋体" w:hAnsi="宋体" w:cs="宋体"/>
          <w:spacing w:val="6"/>
          <w:sz w:val="24"/>
        </w:rPr>
        <w:t xml:space="preserve">         </w:t>
      </w:r>
      <w:r>
        <w:rPr>
          <w:rFonts w:hint="eastAsia" w:ascii="宋体" w:hAnsi="宋体" w:cs="宋体"/>
          <w:sz w:val="24"/>
        </w:rPr>
        <w:t xml:space="preserve">      单位名称（盖章）：</w:t>
      </w:r>
    </w:p>
    <w:p>
      <w:pPr>
        <w:spacing w:line="360" w:lineRule="auto"/>
        <w:ind w:firstLine="480" w:firstLineChars="200"/>
        <w:jc w:val="right"/>
      </w:pPr>
      <w:r>
        <w:rPr>
          <w:rFonts w:hint="eastAsia" w:ascii="宋体" w:hAnsi="宋体" w:cs="宋体"/>
          <w:sz w:val="24"/>
        </w:rPr>
        <w:t xml:space="preserve">       日  期：</w:t>
      </w:r>
    </w:p>
    <w:p>
      <w:pPr>
        <w:snapToGrid w:val="0"/>
        <w:spacing w:before="120" w:beforeLines="50" w:after="50" w:line="360" w:lineRule="auto"/>
        <w:rPr>
          <w:rFonts w:ascii="宋体"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Ansi="宋体"/>
          <w:sz w:val="24"/>
        </w:rPr>
      </w:pPr>
      <w:r>
        <w:rPr>
          <w:rFonts w:hint="eastAsia" w:hAnsi="宋体"/>
          <w:sz w:val="24"/>
        </w:rPr>
        <w:t>8.落实政府采购政策需满足的资格要求格式：</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Ansi="宋体"/>
          <w:b/>
          <w:bCs/>
          <w:sz w:val="24"/>
        </w:rPr>
      </w:pPr>
      <w:r>
        <w:rPr>
          <w:rFonts w:hint="eastAsia" w:hAnsi="宋体"/>
          <w:b/>
          <w:bCs/>
          <w:sz w:val="24"/>
        </w:rPr>
        <w:t>落实政府采购政策需满足的资格要求</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Ansi="宋体"/>
          <w:sz w:val="24"/>
        </w:rPr>
      </w:pPr>
      <w:r>
        <w:rPr>
          <w:rFonts w:hint="eastAsia" w:hAnsi="宋体"/>
          <w:sz w:val="24"/>
        </w:rPr>
        <w:t>（根据招标公告落实政府采购政策需满足的资格要求选择提供相应的材料；未要求的，无需提供）</w:t>
      </w:r>
    </w:p>
    <w:p>
      <w:pPr>
        <w:pStyle w:val="24"/>
        <w:keepNext w:val="0"/>
        <w:keepLines w:val="0"/>
        <w:pageBreakBefore w:val="0"/>
        <w:widowControl w:val="0"/>
        <w:kinsoku/>
        <w:wordWrap/>
        <w:overflowPunct/>
        <w:topLinePunct w:val="0"/>
        <w:autoSpaceDE/>
        <w:autoSpaceDN/>
        <w:bidi w:val="0"/>
        <w:adjustRightInd/>
        <w:snapToGrid/>
        <w:spacing w:line="360" w:lineRule="auto"/>
        <w:ind w:firstLine="464"/>
        <w:textAlignment w:val="auto"/>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13"/>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sz w:val="24"/>
        </w:rPr>
        <w:t>采购项目</w:t>
      </w:r>
    </w:p>
    <w:p>
      <w:pPr>
        <w:pStyle w:val="8"/>
        <w:snapToGrid w:val="0"/>
        <w:spacing w:line="440" w:lineRule="exact"/>
        <w:ind w:firstLine="900" w:firstLineChars="375"/>
        <w:rPr>
          <w:rFonts w:ascii="宋体" w:hAnsi="宋体"/>
          <w:bCs/>
          <w:sz w:val="24"/>
        </w:rPr>
      </w:pPr>
      <w:r>
        <w:rPr>
          <w:rFonts w:hint="eastAsia" w:ascii="宋体" w:hAnsi="宋体"/>
          <w:bCs/>
          <w:sz w:val="24"/>
        </w:rPr>
        <w:t>项目编号：</w:t>
      </w:r>
    </w:p>
    <w:p>
      <w:pPr>
        <w:pStyle w:val="8"/>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8"/>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（3</w:t>
      </w:r>
      <w:r>
        <w:rPr>
          <w:rFonts w:ascii="宋体" w:hAnsi="宋体"/>
          <w:sz w:val="24"/>
        </w:rPr>
        <w:t>）</w:t>
      </w:r>
      <w:r>
        <w:rPr>
          <w:rFonts w:hint="eastAsia" w:ascii="宋体" w:hAnsi="宋体"/>
          <w:sz w:val="24"/>
        </w:rPr>
        <w:t>所有荣誉证书、资质文件、体系认证等（复印件）</w:t>
      </w:r>
      <w:r>
        <w:rPr>
          <w:rFonts w:hint="eastAsia" w:ascii="宋体" w:hAnsi="宋体" w:cs="宋体"/>
          <w:kern w:val="0"/>
          <w:sz w:val="24"/>
        </w:rPr>
        <w:t>…………………（页码）</w:t>
      </w: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pStyle w:val="24"/>
        <w:ind w:left="0" w:leftChars="0" w:firstLine="0" w:firstLineChars="0"/>
        <w:rPr>
          <w:rFonts w:hAnsi="宋体"/>
          <w:sz w:val="24"/>
        </w:rPr>
      </w:pPr>
    </w:p>
    <w:p>
      <w:pPr>
        <w:snapToGrid w:val="0"/>
        <w:spacing w:before="120" w:beforeLines="50" w:after="50" w:line="360" w:lineRule="auto"/>
        <w:rPr>
          <w:rFonts w:hAnsi="宋体"/>
          <w:b/>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3"/>
        <w:spacing w:before="120" w:after="120" w:line="360" w:lineRule="auto"/>
        <w:jc w:val="center"/>
        <w:rPr>
          <w:rFonts w:hAnsi="宋体"/>
          <w:b/>
        </w:rPr>
      </w:pPr>
      <w:r>
        <w:rPr>
          <w:rFonts w:hint="eastAsia" w:hAnsi="宋体"/>
          <w:b/>
        </w:rPr>
        <w:t>投标人经营情况介绍</w:t>
      </w:r>
    </w:p>
    <w:tbl>
      <w:tblPr>
        <w:tblStyle w:val="26"/>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57"/>
        <w:gridCol w:w="1274"/>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47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34" w:type="dxa"/>
            <w:gridSpan w:val="2"/>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Merge w:val="continue"/>
            <w:vAlign w:val="center"/>
          </w:tcPr>
          <w:p>
            <w:pPr>
              <w:widowControl/>
              <w:spacing w:line="360" w:lineRule="auto"/>
              <w:jc w:val="left"/>
              <w:rPr>
                <w:rFonts w:ascii="宋体" w:hAnsi="宋体" w:cs="宋体"/>
                <w:kern w:val="0"/>
                <w:sz w:val="24"/>
              </w:rPr>
            </w:pPr>
          </w:p>
        </w:tc>
        <w:tc>
          <w:tcPr>
            <w:tcW w:w="2534" w:type="dxa"/>
            <w:gridSpan w:val="2"/>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2022年 度</w:t>
            </w:r>
          </w:p>
        </w:tc>
        <w:tc>
          <w:tcPr>
            <w:tcW w:w="127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p>
        </w:tc>
        <w:tc>
          <w:tcPr>
            <w:tcW w:w="1274" w:type="dxa"/>
            <w:vAlign w:val="center"/>
          </w:tcPr>
          <w:p>
            <w:pPr>
              <w:widowControl/>
              <w:spacing w:line="360" w:lineRule="auto"/>
              <w:jc w:val="center"/>
              <w:rPr>
                <w:rFonts w:ascii="宋体" w:hAnsi="宋体" w:cs="宋体"/>
                <w:kern w:val="0"/>
                <w:sz w:val="24"/>
              </w:rPr>
            </w:pPr>
          </w:p>
        </w:tc>
        <w:tc>
          <w:tcPr>
            <w:tcW w:w="1260" w:type="dxa"/>
            <w:vAlign w:val="center"/>
          </w:tcPr>
          <w:p>
            <w:pPr>
              <w:widowControl/>
              <w:spacing w:line="360" w:lineRule="auto"/>
              <w:jc w:val="center"/>
              <w:rPr>
                <w:rFonts w:ascii="宋体" w:hAnsi="宋体" w:cs="宋体"/>
                <w:kern w:val="0"/>
                <w:sz w:val="24"/>
              </w:rPr>
            </w:pPr>
          </w:p>
        </w:tc>
        <w:tc>
          <w:tcPr>
            <w:tcW w:w="1620" w:type="dxa"/>
            <w:vAlign w:val="center"/>
          </w:tcPr>
          <w:p>
            <w:pPr>
              <w:widowControl/>
              <w:spacing w:line="360" w:lineRule="auto"/>
              <w:jc w:val="center"/>
              <w:rPr>
                <w:rFonts w:ascii="宋体" w:hAnsi="宋体" w:cs="宋体"/>
                <w:kern w:val="0"/>
                <w:sz w:val="24"/>
              </w:rPr>
            </w:pPr>
          </w:p>
        </w:tc>
        <w:tc>
          <w:tcPr>
            <w:tcW w:w="1260" w:type="dxa"/>
            <w:vAlign w:val="center"/>
          </w:tcPr>
          <w:p>
            <w:pPr>
              <w:widowControl/>
              <w:spacing w:line="360" w:lineRule="auto"/>
              <w:jc w:val="center"/>
              <w:rPr>
                <w:rFonts w:ascii="宋体" w:hAnsi="宋体" w:cs="宋体"/>
                <w:kern w:val="0"/>
                <w:sz w:val="24"/>
              </w:rPr>
            </w:pPr>
          </w:p>
        </w:tc>
        <w:tc>
          <w:tcPr>
            <w:tcW w:w="1212" w:type="dxa"/>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77"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54"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7" w:type="dxa"/>
            <w:vMerge w:val="continue"/>
            <w:vAlign w:val="center"/>
          </w:tcPr>
          <w:p>
            <w:pPr>
              <w:widowControl/>
              <w:spacing w:line="360" w:lineRule="auto"/>
              <w:jc w:val="left"/>
              <w:rPr>
                <w:rFonts w:ascii="宋体" w:hAnsi="宋体" w:cs="宋体"/>
                <w:kern w:val="0"/>
                <w:sz w:val="24"/>
              </w:rPr>
            </w:pPr>
          </w:p>
        </w:tc>
        <w:tc>
          <w:tcPr>
            <w:tcW w:w="135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54"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7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vAlign w:val="center"/>
          </w:tcPr>
          <w:p>
            <w:pPr>
              <w:widowControl/>
              <w:spacing w:line="40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7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投标人优势及特长</w:t>
            </w:r>
          </w:p>
        </w:tc>
        <w:tc>
          <w:tcPr>
            <w:tcW w:w="7983" w:type="dxa"/>
            <w:gridSpan w:val="6"/>
            <w:vAlign w:val="center"/>
          </w:tcPr>
          <w:p>
            <w:pPr>
              <w:widowControl/>
              <w:spacing w:line="400" w:lineRule="exact"/>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ind w:firstLine="240" w:firstLineChars="100"/>
        <w:rPr>
          <w:rFonts w:ascii="宋体" w:hAnsi="宋体"/>
          <w:bCs/>
          <w:sz w:val="24"/>
        </w:rPr>
      </w:pPr>
      <w:r>
        <w:rPr>
          <w:rFonts w:hint="eastAsia" w:ascii="宋体" w:hAnsi="宋体"/>
          <w:bCs/>
          <w:sz w:val="24"/>
        </w:rPr>
        <w:t>投 标 人（盖章）：                              年  月  日</w:t>
      </w:r>
    </w:p>
    <w:p>
      <w:pPr>
        <w:pStyle w:val="24"/>
        <w:ind w:firstLine="404"/>
      </w:pPr>
    </w:p>
    <w:p>
      <w:pPr>
        <w:pStyle w:val="24"/>
        <w:ind w:firstLine="404"/>
      </w:pPr>
    </w:p>
    <w:p>
      <w:pPr>
        <w:snapToGrid w:val="0"/>
        <w:spacing w:line="360" w:lineRule="auto"/>
        <w:rPr>
          <w:rFonts w:ascii="宋体" w:hAnsi="宋体"/>
          <w:sz w:val="24"/>
        </w:rPr>
      </w:pPr>
      <w:r>
        <w:rPr>
          <w:rFonts w:hint="eastAsia" w:ascii="宋体" w:hAnsi="宋体"/>
          <w:sz w:val="24"/>
        </w:rPr>
        <w:t>4.诚信承诺书：</w:t>
      </w:r>
    </w:p>
    <w:p>
      <w:pPr>
        <w:pStyle w:val="4"/>
        <w:spacing w:line="360" w:lineRule="auto"/>
        <w:jc w:val="center"/>
        <w:rPr>
          <w:rFonts w:ascii="宋体" w:hAnsi="宋体" w:eastAsia="宋体"/>
          <w:sz w:val="24"/>
          <w:szCs w:val="24"/>
        </w:rPr>
      </w:pPr>
      <w:r>
        <w:rPr>
          <w:rFonts w:hint="eastAsia" w:ascii="宋体" w:hAnsi="宋体" w:eastAsia="宋体"/>
          <w:sz w:val="24"/>
          <w:szCs w:val="24"/>
        </w:rPr>
        <w:t>诚信承诺书</w:t>
      </w:r>
    </w:p>
    <w:p>
      <w:pPr>
        <w:autoSpaceDE w:val="0"/>
        <w:autoSpaceDN w:val="0"/>
        <w:adjustRightInd w:val="0"/>
        <w:spacing w:line="360" w:lineRule="auto"/>
        <w:rPr>
          <w:rFonts w:ascii="宋体" w:hAnsi="宋体" w:cs="宋体"/>
          <w:kern w:val="0"/>
          <w:sz w:val="24"/>
          <w:lang w:val="zh-CN"/>
        </w:rPr>
      </w:pPr>
      <w:r>
        <w:rPr>
          <w:rFonts w:ascii="宋体" w:hAnsi="宋体"/>
          <w:sz w:val="24"/>
        </w:rPr>
        <w:t>致：</w:t>
      </w:r>
      <w:r>
        <w:rPr>
          <w:rFonts w:hint="eastAsia" w:ascii="宋体" w:hAnsi="宋体"/>
          <w:sz w:val="24"/>
          <w:u w:val="single"/>
        </w:rPr>
        <w:t>平湖市公安局</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我方在参加贵单位的</w:t>
      </w:r>
      <w:r>
        <w:rPr>
          <w:rFonts w:hint="eastAsia" w:ascii="宋体" w:hAnsi="宋体"/>
          <w:sz w:val="24"/>
          <w:u w:val="single"/>
        </w:rPr>
        <w:t xml:space="preserve">                  </w:t>
      </w:r>
      <w:r>
        <w:rPr>
          <w:rFonts w:hint="eastAsia" w:ascii="宋体" w:hAnsi="宋体"/>
          <w:sz w:val="24"/>
        </w:rPr>
        <w:t>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pStyle w:val="24"/>
        <w:ind w:firstLine="404"/>
      </w:pPr>
    </w:p>
    <w:p>
      <w:pPr>
        <w:pStyle w:val="24"/>
        <w:ind w:firstLine="404"/>
      </w:pPr>
    </w:p>
    <w:p>
      <w:pPr>
        <w:pStyle w:val="24"/>
        <w:ind w:firstLine="404"/>
      </w:pPr>
    </w:p>
    <w:p>
      <w:pPr>
        <w:pStyle w:val="24"/>
        <w:ind w:firstLine="404"/>
      </w:pPr>
    </w:p>
    <w:p>
      <w:pPr>
        <w:pStyle w:val="24"/>
        <w:ind w:firstLine="404"/>
      </w:pPr>
    </w:p>
    <w:p>
      <w:pPr>
        <w:pStyle w:val="24"/>
        <w:ind w:firstLine="404"/>
      </w:pPr>
    </w:p>
    <w:p>
      <w:pPr>
        <w:pStyle w:val="24"/>
        <w:ind w:firstLine="404"/>
      </w:pPr>
    </w:p>
    <w:p>
      <w:pPr>
        <w:pStyle w:val="24"/>
        <w:ind w:firstLine="404"/>
      </w:pPr>
    </w:p>
    <w:p>
      <w:pPr>
        <w:pStyle w:val="24"/>
        <w:ind w:firstLine="404"/>
      </w:pPr>
    </w:p>
    <w:p>
      <w:pPr>
        <w:snapToGrid w:val="0"/>
        <w:spacing w:line="360" w:lineRule="auto"/>
        <w:rPr>
          <w:rFonts w:hAnsi="宋体"/>
          <w:b/>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3"/>
        <w:spacing w:before="120" w:after="120" w:line="360" w:lineRule="auto"/>
        <w:jc w:val="center"/>
        <w:rPr>
          <w:rFonts w:hAnsi="宋体"/>
          <w:b/>
        </w:rPr>
      </w:pPr>
      <w:r>
        <w:rPr>
          <w:rFonts w:hAnsi="宋体"/>
          <w:b/>
        </w:rPr>
        <w:t>投标人同类项目实施情况一览表</w:t>
      </w:r>
    </w:p>
    <w:tbl>
      <w:tblPr>
        <w:tblStyle w:val="26"/>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bl>
    <w:p>
      <w:pPr>
        <w:pStyle w:val="9"/>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说明：须提供投标人2020年1月1日以来同类项目业绩（提供合同复印件，以签订时间为准)。</w:t>
      </w: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pStyle w:val="4"/>
      </w:pPr>
    </w:p>
    <w:p>
      <w:pPr>
        <w:pStyle w:val="5"/>
        <w:ind w:firstLine="480"/>
      </w:pPr>
    </w:p>
    <w:p>
      <w:pPr>
        <w:pStyle w:val="5"/>
        <w:ind w:firstLine="480"/>
      </w:pPr>
    </w:p>
    <w:p>
      <w:pPr>
        <w:pStyle w:val="5"/>
        <w:ind w:firstLine="480"/>
      </w:pPr>
    </w:p>
    <w:p>
      <w:pPr>
        <w:snapToGrid w:val="0"/>
        <w:spacing w:before="50" w:line="360" w:lineRule="auto"/>
        <w:jc w:val="left"/>
        <w:rPr>
          <w:rFonts w:ascii="宋体" w:hAnsi="宋体"/>
          <w:sz w:val="24"/>
        </w:rPr>
      </w:pPr>
      <w:r>
        <w:rPr>
          <w:rFonts w:hint="eastAsia" w:ascii="宋体" w:hAnsi="宋体"/>
          <w:bCs/>
          <w:sz w:val="24"/>
        </w:rPr>
        <w:t>6.</w:t>
      </w:r>
      <w:r>
        <w:rPr>
          <w:rFonts w:ascii="宋体" w:hAnsi="宋体"/>
          <w:sz w:val="24"/>
        </w:rPr>
        <w:t>商务响应表格式：</w:t>
      </w:r>
    </w:p>
    <w:p>
      <w:pPr>
        <w:pStyle w:val="13"/>
        <w:spacing w:before="120" w:after="120" w:line="360" w:lineRule="auto"/>
        <w:jc w:val="center"/>
        <w:rPr>
          <w:rFonts w:hAnsi="宋体"/>
          <w:b/>
        </w:rPr>
      </w:pPr>
      <w:r>
        <w:rPr>
          <w:rFonts w:hint="eastAsia" w:hAnsi="宋体"/>
          <w:b/>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6"/>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jc w:val="center"/>
              <w:rPr>
                <w:rFonts w:ascii="宋体" w:hAnsi="宋体"/>
                <w:sz w:val="24"/>
              </w:rPr>
            </w:pPr>
            <w:r>
              <w:rPr>
                <w:rFonts w:hint="eastAsia" w:ascii="宋体" w:hAnsi="宋体"/>
                <w:sz w:val="24"/>
              </w:rPr>
              <w:t>序号</w:t>
            </w:r>
          </w:p>
        </w:tc>
        <w:tc>
          <w:tcPr>
            <w:tcW w:w="3086" w:type="dxa"/>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1411" w:type="dxa"/>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3086" w:type="dxa"/>
          </w:tcPr>
          <w:p>
            <w:pPr>
              <w:spacing w:before="240" w:after="240" w:line="360" w:lineRule="auto"/>
              <w:rPr>
                <w:rFonts w:ascii="宋体" w:hAnsi="宋体"/>
                <w:sz w:val="24"/>
              </w:rPr>
            </w:pPr>
          </w:p>
        </w:tc>
        <w:tc>
          <w:tcPr>
            <w:tcW w:w="1411" w:type="dxa"/>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Cs/>
          <w:sz w:val="24"/>
        </w:rPr>
      </w:pPr>
      <w:r>
        <w:rPr>
          <w:rFonts w:hint="eastAsia" w:ascii="宋体" w:hAnsi="宋体"/>
          <w:bCs/>
          <w:sz w:val="24"/>
        </w:rPr>
        <w:t>投 标 人（盖章）：                              年  月  日</w:t>
      </w:r>
    </w:p>
    <w:p>
      <w:pPr>
        <w:pStyle w:val="4"/>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0" w:firstLineChars="0"/>
      </w:pPr>
    </w:p>
    <w:p>
      <w:pPr>
        <w:pStyle w:val="5"/>
        <w:ind w:firstLine="480"/>
      </w:pPr>
    </w:p>
    <w:p>
      <w:pPr>
        <w:pStyle w:val="5"/>
        <w:ind w:firstLine="480"/>
      </w:pPr>
    </w:p>
    <w:p>
      <w:pPr>
        <w:wordWrap w:val="0"/>
        <w:snapToGrid w:val="0"/>
        <w:spacing w:before="50" w:after="120" w:afterLines="50"/>
        <w:jc w:val="left"/>
        <w:rPr>
          <w:rFonts w:ascii="宋体" w:hAnsi="宋体"/>
          <w:bCs/>
          <w:sz w:val="24"/>
        </w:rPr>
      </w:pPr>
      <w:r>
        <w:rPr>
          <w:rFonts w:hint="eastAsia" w:ascii="宋体" w:hAnsi="宋体"/>
          <w:bCs/>
          <w:sz w:val="24"/>
        </w:rPr>
        <w:t>7.技术响应表格式：</w:t>
      </w:r>
    </w:p>
    <w:p>
      <w:pPr>
        <w:pStyle w:val="13"/>
        <w:spacing w:before="120" w:after="120" w:line="360" w:lineRule="auto"/>
        <w:jc w:val="center"/>
        <w:rPr>
          <w:rFonts w:hAnsi="宋体"/>
          <w:b/>
        </w:rPr>
      </w:pPr>
      <w:r>
        <w:rPr>
          <w:rFonts w:hint="eastAsia" w:hAnsi="宋体"/>
          <w:b/>
        </w:rPr>
        <w:t>技术响应表</w:t>
      </w:r>
    </w:p>
    <w:tbl>
      <w:tblPr>
        <w:tblStyle w:val="26"/>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jc w:val="center"/>
              <w:outlineLvl w:val="0"/>
              <w:rPr>
                <w:rFonts w:hAnsi="宋体"/>
              </w:rPr>
            </w:pPr>
            <w:bookmarkStart w:id="42" w:name="_Toc401570314"/>
            <w:bookmarkStart w:id="43" w:name="_Toc406402957"/>
            <w:bookmarkStart w:id="44" w:name="_Toc385854110"/>
            <w:bookmarkStart w:id="45" w:name="_Toc402963128"/>
            <w:bookmarkStart w:id="46" w:name="_Toc401570290"/>
            <w:bookmarkStart w:id="47" w:name="_Toc402963095"/>
            <w:bookmarkStart w:id="48" w:name="_Toc377028119"/>
            <w:bookmarkStart w:id="49" w:name="_Toc381081903"/>
            <w:bookmarkStart w:id="50" w:name="_Toc385854156"/>
            <w:bookmarkStart w:id="51" w:name="_Toc382928236"/>
            <w:bookmarkStart w:id="52" w:name="_Toc382928118"/>
            <w:bookmarkStart w:id="53" w:name="_Toc406403001"/>
            <w:bookmarkStart w:id="54" w:name="_Toc377028057"/>
            <w:bookmarkStart w:id="55" w:name="_Toc377653976"/>
            <w:r>
              <w:rPr>
                <w:rFonts w:hint="eastAsia" w:hAnsi="宋体"/>
              </w:rPr>
              <w:t>招标文件要求</w:t>
            </w:r>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5102" w:type="dxa"/>
            <w:gridSpan w:val="2"/>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jc w:val="center"/>
              <w:outlineLvl w:val="0"/>
              <w:rPr>
                <w:rFonts w:hAnsi="宋体"/>
              </w:rPr>
            </w:pPr>
            <w:bookmarkStart w:id="56" w:name="_Toc401570315"/>
            <w:bookmarkStart w:id="57" w:name="_Toc406402958"/>
            <w:bookmarkStart w:id="58" w:name="_Toc381081904"/>
            <w:bookmarkStart w:id="59" w:name="_Toc406403002"/>
            <w:bookmarkStart w:id="60" w:name="_Toc382928119"/>
            <w:bookmarkStart w:id="61" w:name="_Toc402963129"/>
            <w:bookmarkStart w:id="62" w:name="_Toc402963096"/>
            <w:bookmarkStart w:id="63" w:name="_Toc385854111"/>
            <w:bookmarkStart w:id="64" w:name="_Toc385854157"/>
            <w:bookmarkStart w:id="65" w:name="_Toc377028120"/>
            <w:bookmarkStart w:id="66" w:name="_Toc377653977"/>
            <w:bookmarkStart w:id="67" w:name="_Toc401570291"/>
            <w:bookmarkStart w:id="68" w:name="_Toc382928237"/>
            <w:bookmarkStart w:id="69" w:name="_Toc377028058"/>
            <w:r>
              <w:rPr>
                <w:rFonts w:hint="eastAsia" w:hAnsi="宋体"/>
              </w:rPr>
              <w:t>投标文件响应</w:t>
            </w:r>
            <w:bookmarkEnd w:id="56"/>
            <w:bookmarkEnd w:id="57"/>
            <w:bookmarkEnd w:id="58"/>
            <w:bookmarkEnd w:id="59"/>
            <w:bookmarkEnd w:id="60"/>
            <w:bookmarkEnd w:id="61"/>
            <w:bookmarkEnd w:id="62"/>
            <w:bookmarkEnd w:id="63"/>
            <w:bookmarkEnd w:id="64"/>
            <w:bookmarkEnd w:id="65"/>
            <w:bookmarkEnd w:id="66"/>
            <w:bookmarkEnd w:id="67"/>
            <w:bookmarkEnd w:id="68"/>
            <w:bookmarkEnd w:id="69"/>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3"/>
              <w:snapToGrid w:val="0"/>
              <w:spacing w:beforeLines="0" w:afterLines="0" w:line="360" w:lineRule="auto"/>
              <w:jc w:val="center"/>
              <w:outlineLvl w:val="0"/>
              <w:rPr>
                <w:rFonts w:hAnsi="宋体"/>
              </w:rPr>
            </w:pPr>
            <w:bookmarkStart w:id="70" w:name="_Toc377653978"/>
            <w:bookmarkStart w:id="71" w:name="_Toc385854158"/>
            <w:bookmarkStart w:id="72" w:name="_Toc377028121"/>
            <w:bookmarkStart w:id="73" w:name="_Toc406402959"/>
            <w:bookmarkStart w:id="74" w:name="_Toc402963097"/>
            <w:bookmarkStart w:id="75" w:name="_Toc402963130"/>
            <w:bookmarkStart w:id="76" w:name="_Toc382928238"/>
            <w:bookmarkStart w:id="77" w:name="_Toc385854112"/>
            <w:bookmarkStart w:id="78" w:name="_Toc401570292"/>
            <w:bookmarkStart w:id="79" w:name="_Toc401570316"/>
            <w:bookmarkStart w:id="80" w:name="_Toc381081905"/>
            <w:bookmarkStart w:id="81" w:name="_Toc406403003"/>
            <w:bookmarkStart w:id="82" w:name="_Toc382928120"/>
            <w:bookmarkStart w:id="83" w:name="_Toc377028059"/>
            <w:r>
              <w:rPr>
                <w:rFonts w:hint="eastAsia" w:hAnsi="宋体"/>
              </w:rPr>
              <w:t>偏离</w:t>
            </w:r>
          </w:p>
          <w:p>
            <w:pPr>
              <w:pStyle w:val="13"/>
              <w:snapToGrid w:val="0"/>
              <w:spacing w:beforeLines="0" w:afterLines="0" w:line="360" w:lineRule="auto"/>
              <w:jc w:val="center"/>
              <w:outlineLvl w:val="0"/>
              <w:rPr>
                <w:rFonts w:hAnsi="宋体"/>
              </w:rPr>
            </w:pPr>
            <w:r>
              <w:rPr>
                <w:rFonts w:hint="eastAsia" w:hAnsi="宋体"/>
              </w:rPr>
              <w:t>情况</w:t>
            </w:r>
            <w:bookmarkEnd w:id="70"/>
            <w:bookmarkEnd w:id="71"/>
            <w:bookmarkEnd w:id="72"/>
            <w:bookmarkEnd w:id="73"/>
            <w:bookmarkEnd w:id="74"/>
            <w:bookmarkEnd w:id="75"/>
            <w:bookmarkEnd w:id="76"/>
            <w:bookmarkEnd w:id="77"/>
            <w:bookmarkEnd w:id="78"/>
            <w:bookmarkEnd w:id="79"/>
            <w:bookmarkEnd w:id="80"/>
            <w:bookmarkEnd w:id="81"/>
            <w:bookmarkEnd w:id="82"/>
            <w:bookmarkEnd w:id="8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jc w:val="center"/>
              <w:outlineLvl w:val="0"/>
              <w:rPr>
                <w:rFonts w:hAnsi="宋体"/>
              </w:rPr>
            </w:pPr>
            <w:bookmarkStart w:id="84" w:name="_Toc406403004"/>
            <w:bookmarkStart w:id="85" w:name="_Toc382928239"/>
            <w:bookmarkStart w:id="86" w:name="_Toc385854113"/>
            <w:bookmarkStart w:id="87" w:name="_Toc402963098"/>
            <w:bookmarkStart w:id="88" w:name="_Toc401570317"/>
            <w:bookmarkStart w:id="89" w:name="_Toc377028122"/>
            <w:bookmarkStart w:id="90" w:name="_Toc406402960"/>
            <w:bookmarkStart w:id="91" w:name="_Toc377028060"/>
            <w:bookmarkStart w:id="92" w:name="_Toc382928121"/>
            <w:bookmarkStart w:id="93" w:name="_Toc377653979"/>
            <w:bookmarkStart w:id="94" w:name="_Toc381081906"/>
            <w:bookmarkStart w:id="95" w:name="_Toc385854159"/>
            <w:bookmarkStart w:id="96" w:name="_Toc402963131"/>
            <w:bookmarkStart w:id="97" w:name="_Toc401570293"/>
            <w:r>
              <w:rPr>
                <w:rFonts w:hint="eastAsia" w:hAnsi="宋体"/>
              </w:rPr>
              <w:t>项目</w:t>
            </w:r>
            <w:bookmarkEnd w:id="84"/>
            <w:bookmarkEnd w:id="85"/>
            <w:bookmarkEnd w:id="86"/>
            <w:bookmarkEnd w:id="87"/>
            <w:bookmarkEnd w:id="88"/>
            <w:bookmarkEnd w:id="89"/>
            <w:bookmarkEnd w:id="90"/>
            <w:bookmarkEnd w:id="91"/>
            <w:bookmarkEnd w:id="92"/>
            <w:bookmarkEnd w:id="93"/>
            <w:bookmarkEnd w:id="94"/>
            <w:bookmarkEnd w:id="95"/>
            <w:bookmarkEnd w:id="96"/>
            <w:bookmarkEnd w:id="97"/>
          </w:p>
        </w:tc>
        <w:tc>
          <w:tcPr>
            <w:tcW w:w="1626"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jc w:val="center"/>
              <w:outlineLvl w:val="0"/>
              <w:rPr>
                <w:rFonts w:hAnsi="宋体"/>
              </w:rPr>
            </w:pPr>
            <w:bookmarkStart w:id="98" w:name="_Toc402963099"/>
            <w:bookmarkStart w:id="99" w:name="_Toc382928240"/>
            <w:bookmarkStart w:id="100" w:name="_Toc382928122"/>
            <w:bookmarkStart w:id="101" w:name="_Toc406403005"/>
            <w:bookmarkStart w:id="102" w:name="_Toc406402961"/>
            <w:bookmarkStart w:id="103" w:name="_Toc377028123"/>
            <w:bookmarkStart w:id="104" w:name="_Toc401570318"/>
            <w:bookmarkStart w:id="105" w:name="_Toc377653980"/>
            <w:bookmarkStart w:id="106" w:name="_Toc377028061"/>
            <w:bookmarkStart w:id="107" w:name="_Toc385854114"/>
            <w:bookmarkStart w:id="108" w:name="_Toc401570294"/>
            <w:bookmarkStart w:id="109" w:name="_Toc385854160"/>
            <w:bookmarkStart w:id="110" w:name="_Toc402963132"/>
            <w:bookmarkStart w:id="111" w:name="_Toc381081907"/>
            <w:r>
              <w:rPr>
                <w:rFonts w:hint="eastAsia" w:hAnsi="宋体"/>
              </w:rPr>
              <w:t>要求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2318"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jc w:val="center"/>
              <w:outlineLvl w:val="0"/>
              <w:rPr>
                <w:rFonts w:hAnsi="宋体"/>
              </w:rPr>
            </w:pPr>
            <w:bookmarkStart w:id="112" w:name="_Toc382928123"/>
            <w:bookmarkStart w:id="113" w:name="_Toc402963100"/>
            <w:bookmarkStart w:id="114" w:name="_Toc377028124"/>
            <w:bookmarkStart w:id="115" w:name="_Toc406403006"/>
            <w:bookmarkStart w:id="116" w:name="_Toc385854161"/>
            <w:bookmarkStart w:id="117" w:name="_Toc377653981"/>
            <w:bookmarkStart w:id="118" w:name="_Toc382928241"/>
            <w:bookmarkStart w:id="119" w:name="_Toc406402962"/>
            <w:bookmarkStart w:id="120" w:name="_Toc402963133"/>
            <w:bookmarkStart w:id="121" w:name="_Toc385854115"/>
            <w:bookmarkStart w:id="122" w:name="_Toc401570295"/>
            <w:bookmarkStart w:id="123" w:name="_Toc401570319"/>
            <w:bookmarkStart w:id="124" w:name="_Toc381081908"/>
            <w:bookmarkStart w:id="125" w:name="_Toc377028062"/>
            <w:r>
              <w:rPr>
                <w:rFonts w:hint="eastAsia" w:hAnsi="宋体"/>
              </w:rPr>
              <w:t>设备名称</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2784"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jc w:val="center"/>
              <w:outlineLvl w:val="0"/>
              <w:rPr>
                <w:rFonts w:hAnsi="宋体"/>
              </w:rPr>
            </w:pPr>
            <w:bookmarkStart w:id="126" w:name="_Toc402963101"/>
            <w:bookmarkStart w:id="127" w:name="_Toc377028125"/>
            <w:bookmarkStart w:id="128" w:name="_Toc381081909"/>
            <w:bookmarkStart w:id="129" w:name="_Toc406403007"/>
            <w:bookmarkStart w:id="130" w:name="_Toc406402963"/>
            <w:bookmarkStart w:id="131" w:name="_Toc377028063"/>
            <w:bookmarkStart w:id="132" w:name="_Toc385854162"/>
            <w:bookmarkStart w:id="133" w:name="_Toc401570320"/>
            <w:bookmarkStart w:id="134" w:name="_Toc377653982"/>
            <w:bookmarkStart w:id="135" w:name="_Toc402963134"/>
            <w:bookmarkStart w:id="136" w:name="_Toc385854116"/>
            <w:bookmarkStart w:id="137" w:name="_Toc382928124"/>
            <w:bookmarkStart w:id="138" w:name="_Toc382928242"/>
            <w:bookmarkStart w:id="139" w:name="_Toc401570296"/>
            <w:r>
              <w:rPr>
                <w:rFonts w:hint="eastAsia" w:hAnsi="宋体"/>
              </w:rPr>
              <w:t>性能及指标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3"/>
              <w:snapToGrid w:val="0"/>
              <w:spacing w:beforeLines="0" w:afterLines="0" w:line="360" w:lineRule="auto"/>
              <w:outlineLvl w:val="0"/>
              <w:rPr>
                <w:rFonts w:hAnsi="宋体"/>
              </w:rPr>
            </w:pPr>
          </w:p>
        </w:tc>
      </w:tr>
    </w:tbl>
    <w:p>
      <w:pPr>
        <w:pStyle w:val="11"/>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11"/>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pStyle w:val="24"/>
        <w:ind w:left="0" w:leftChars="0" w:firstLine="0" w:firstLineChars="0"/>
      </w:pPr>
    </w:p>
    <w:p>
      <w:pPr>
        <w:wordWrap w:val="0"/>
        <w:snapToGrid w:val="0"/>
        <w:spacing w:before="50" w:after="120" w:afterLines="50"/>
        <w:jc w:val="left"/>
        <w:rPr>
          <w:rFonts w:ascii="宋体" w:hAnsi="宋体"/>
          <w:bCs/>
          <w:sz w:val="24"/>
        </w:rPr>
      </w:pPr>
      <w:r>
        <w:rPr>
          <w:rFonts w:hint="eastAsia" w:ascii="宋体" w:hAnsi="宋体"/>
          <w:bCs/>
          <w:sz w:val="24"/>
        </w:rPr>
        <w:t>8.项目实施人员一览表格式：</w:t>
      </w:r>
    </w:p>
    <w:p>
      <w:pPr>
        <w:pStyle w:val="13"/>
        <w:spacing w:before="120" w:after="120" w:line="360" w:lineRule="auto"/>
        <w:jc w:val="center"/>
        <w:rPr>
          <w:rFonts w:hAnsi="宋体"/>
          <w:b/>
        </w:rPr>
      </w:pPr>
      <w:r>
        <w:rPr>
          <w:rFonts w:hint="eastAsia" w:hAnsi="宋体"/>
          <w:b/>
        </w:rPr>
        <w:t>项目实施人员一览表</w:t>
      </w:r>
    </w:p>
    <w:tbl>
      <w:tblPr>
        <w:tblStyle w:val="26"/>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r>
              <w:rPr>
                <w:rFonts w:hint="eastAsia" w:ascii="宋体" w:hAnsi="宋体"/>
                <w:sz w:val="24"/>
                <w:szCs w:val="24"/>
              </w:rPr>
              <w:t>典型业务</w:t>
            </w:r>
          </w:p>
          <w:p>
            <w:pPr>
              <w:pStyle w:val="15"/>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tcPr>
          <w:p>
            <w:pPr>
              <w:pStyle w:val="15"/>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Cs/>
          <w:sz w:val="24"/>
        </w:rPr>
      </w:pPr>
      <w:r>
        <w:rPr>
          <w:rFonts w:hint="eastAsia" w:ascii="宋体" w:hAnsi="宋体"/>
          <w:bCs/>
          <w:sz w:val="24"/>
        </w:rPr>
        <w:t>投 标 人（盖章）：                              年  月  日</w:t>
      </w:r>
    </w:p>
    <w:p>
      <w:pPr>
        <w:wordWrap w:val="0"/>
        <w:snapToGrid w:val="0"/>
        <w:spacing w:before="50" w:after="120" w:afterLines="50"/>
        <w:jc w:val="left"/>
        <w:rPr>
          <w:rFonts w:ascii="宋体" w:hAnsi="宋体"/>
          <w:bCs/>
          <w:sz w:val="24"/>
        </w:rPr>
      </w:pPr>
    </w:p>
    <w:p>
      <w:pPr>
        <w:wordWrap w:val="0"/>
        <w:snapToGrid w:val="0"/>
        <w:spacing w:before="50" w:after="120" w:afterLines="50"/>
        <w:jc w:val="left"/>
        <w:rPr>
          <w:rFonts w:ascii="宋体" w:hAnsi="宋体"/>
          <w:bCs/>
          <w:sz w:val="24"/>
        </w:rPr>
      </w:pPr>
      <w:r>
        <w:rPr>
          <w:rFonts w:hint="eastAsia" w:ascii="宋体" w:hAnsi="宋体"/>
          <w:bCs/>
          <w:sz w:val="24"/>
        </w:rPr>
        <w:t>9.设备配置清单格式：</w:t>
      </w:r>
    </w:p>
    <w:p>
      <w:pPr>
        <w:pStyle w:val="13"/>
        <w:spacing w:before="120" w:after="120" w:line="360" w:lineRule="auto"/>
        <w:jc w:val="center"/>
        <w:rPr>
          <w:rFonts w:hAnsi="宋体"/>
        </w:rPr>
      </w:pPr>
      <w:r>
        <w:rPr>
          <w:rFonts w:hint="eastAsia" w:hAnsi="宋体"/>
          <w:b/>
        </w:rPr>
        <w:t>设备配置清单</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
      <w:pPr>
        <w:pStyle w:val="13"/>
        <w:snapToGrid w:val="0"/>
        <w:spacing w:beforeLines="0" w:afterLines="0" w:line="360" w:lineRule="auto"/>
        <w:outlineLvl w:val="1"/>
        <w:rPr>
          <w:rFonts w:hAnsi="宋体"/>
          <w:b/>
        </w:rPr>
      </w:pPr>
    </w:p>
    <w:p>
      <w:pPr>
        <w:rPr>
          <w:rFonts w:hAnsi="宋体"/>
          <w:b/>
        </w:rPr>
      </w:pPr>
    </w:p>
    <w:p>
      <w:pPr>
        <w:pStyle w:val="24"/>
        <w:ind w:firstLine="406"/>
        <w:rPr>
          <w:rFonts w:hAnsi="宋体"/>
          <w:b/>
        </w:rPr>
      </w:pPr>
    </w:p>
    <w:p>
      <w:pPr>
        <w:pStyle w:val="24"/>
        <w:ind w:firstLine="406"/>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p>
    <w:p>
      <w:pPr>
        <w:pStyle w:val="13"/>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before="120"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sz w:val="24"/>
        </w:rPr>
        <w:t>采购项目</w:t>
      </w:r>
    </w:p>
    <w:p>
      <w:pPr>
        <w:pStyle w:val="8"/>
        <w:snapToGrid w:val="0"/>
        <w:spacing w:line="360" w:lineRule="auto"/>
        <w:ind w:firstLine="900" w:firstLineChars="375"/>
        <w:rPr>
          <w:rFonts w:ascii="宋体" w:hAnsi="宋体"/>
          <w:bCs/>
          <w:sz w:val="24"/>
        </w:rPr>
      </w:pPr>
      <w:r>
        <w:rPr>
          <w:rFonts w:hint="eastAsia" w:ascii="宋体" w:hAnsi="宋体"/>
          <w:bCs/>
          <w:sz w:val="24"/>
        </w:rPr>
        <w:t>项目编号：</w:t>
      </w:r>
    </w:p>
    <w:p>
      <w:pPr>
        <w:pStyle w:val="8"/>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8"/>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line="360" w:lineRule="auto"/>
        <w:rPr>
          <w:rFonts w:ascii="宋体" w:hAnsi="宋体"/>
          <w:bCs/>
          <w:sz w:val="24"/>
        </w:rPr>
      </w:pPr>
    </w:p>
    <w:p>
      <w:pPr>
        <w:snapToGrid w:val="0"/>
        <w:spacing w:before="120" w:beforeLines="50" w:after="5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rPr>
          <w:rFonts w:ascii="宋体" w:hAnsi="宋体"/>
          <w:bCs/>
          <w:sz w:val="24"/>
        </w:rPr>
      </w:pPr>
      <w:r>
        <w:rPr>
          <w:rFonts w:hint="eastAsia" w:ascii="宋体" w:hAnsi="宋体"/>
          <w:bCs/>
          <w:sz w:val="24"/>
        </w:rPr>
        <w:t>例如：</w:t>
      </w:r>
    </w:p>
    <w:p>
      <w:pPr>
        <w:snapToGrid w:val="0"/>
        <w:spacing w:line="480" w:lineRule="exact"/>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（3）投标报价明细表…………………………………………………………（页码）</w:t>
      </w:r>
    </w:p>
    <w:p>
      <w:pPr>
        <w:spacing w:line="360" w:lineRule="auto"/>
        <w:outlineLvl w:val="0"/>
        <w:rPr>
          <w:rFonts w:ascii="宋体" w:hAnsi="宋体"/>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4"/>
        <w:ind w:firstLine="404"/>
      </w:pPr>
    </w:p>
    <w:p>
      <w:pPr>
        <w:spacing w:line="360" w:lineRule="auto"/>
        <w:rPr>
          <w:rFonts w:ascii="宋体" w:hAnsi="宋体"/>
          <w:sz w:val="24"/>
        </w:rPr>
      </w:pPr>
      <w:r>
        <w:rPr>
          <w:rFonts w:hint="eastAsia" w:ascii="宋体" w:hAnsi="宋体"/>
          <w:sz w:val="24"/>
        </w:rPr>
        <w:t>3.投标函格式：</w:t>
      </w:r>
    </w:p>
    <w:p>
      <w:pPr>
        <w:pStyle w:val="4"/>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平湖市公安局 </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采购项目的公开招标公告（项目编号：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ascii="宋体" w:hAnsi="宋体"/>
          <w:sz w:val="24"/>
        </w:rPr>
        <w:t xml:space="preserve"> </w:t>
      </w:r>
      <w:r>
        <w:rPr>
          <w:rFonts w:hint="eastAsia" w:ascii="宋体" w:hAnsi="宋体"/>
          <w:sz w:val="24"/>
          <w:u w:val="single"/>
        </w:rPr>
        <w:t>90</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w:t>
      </w:r>
      <w:r>
        <w:rPr>
          <w:rFonts w:hint="eastAsia" w:ascii="宋体" w:hAnsi="宋体"/>
          <w:sz w:val="24"/>
          <w:u w:val="single"/>
        </w:rPr>
        <w:t xml:space="preserve">                          </w:t>
      </w:r>
      <w:r>
        <w:rPr>
          <w:rFonts w:ascii="宋体" w:hAnsi="宋体"/>
          <w:sz w:val="24"/>
        </w:rPr>
        <w:t>邮编：</w:t>
      </w:r>
      <w:r>
        <w:rPr>
          <w:rFonts w:hint="eastAsia" w:ascii="宋体" w:hAnsi="宋体"/>
          <w:sz w:val="24"/>
          <w:u w:val="single"/>
        </w:rPr>
        <w:t xml:space="preserve">             </w:t>
      </w:r>
      <w:r>
        <w:rPr>
          <w:rFonts w:ascii="宋体" w:hAnsi="宋体"/>
          <w:sz w:val="24"/>
        </w:rPr>
        <w:t>电话：</w:t>
      </w:r>
      <w:r>
        <w:rPr>
          <w:rFonts w:hint="eastAsia" w:ascii="宋体" w:hAnsi="宋体"/>
          <w:sz w:val="24"/>
          <w:u w:val="single"/>
        </w:rPr>
        <w:t xml:space="preserve">              </w:t>
      </w:r>
    </w:p>
    <w:p>
      <w:pPr>
        <w:snapToGrid w:val="0"/>
        <w:spacing w:line="360" w:lineRule="auto"/>
        <w:rPr>
          <w:rFonts w:ascii="宋体" w:hAnsi="宋体"/>
          <w:sz w:val="24"/>
          <w:u w:val="single"/>
        </w:rPr>
      </w:pPr>
      <w:r>
        <w:rPr>
          <w:rFonts w:ascii="宋体" w:hAnsi="宋体"/>
          <w:sz w:val="24"/>
        </w:rPr>
        <w:t>传真：</w:t>
      </w:r>
      <w:r>
        <w:rPr>
          <w:rFonts w:hint="eastAsia" w:ascii="宋体" w:hAnsi="宋体"/>
          <w:sz w:val="24"/>
          <w:u w:val="single"/>
        </w:rPr>
        <w:t xml:space="preserve">                </w:t>
      </w:r>
      <w:r>
        <w:rPr>
          <w:rFonts w:ascii="宋体" w:hAnsi="宋体"/>
          <w:sz w:val="24"/>
        </w:rPr>
        <w:t>投标人代表姓名</w:t>
      </w:r>
      <w:r>
        <w:rPr>
          <w:rFonts w:hint="eastAsia" w:ascii="宋体" w:hAnsi="宋体"/>
          <w:sz w:val="24"/>
        </w:rPr>
        <w:t>：</w:t>
      </w:r>
      <w:r>
        <w:rPr>
          <w:rFonts w:hint="eastAsia" w:ascii="宋体" w:hAnsi="宋体"/>
          <w:sz w:val="24"/>
          <w:u w:val="single"/>
        </w:rPr>
        <w:t xml:space="preserve">             </w:t>
      </w:r>
      <w:r>
        <w:rPr>
          <w:rFonts w:ascii="宋体" w:hAnsi="宋体"/>
          <w:sz w:val="24"/>
        </w:rPr>
        <w:t>职务：</w:t>
      </w:r>
      <w:r>
        <w:rPr>
          <w:rFonts w:hint="eastAsia" w:ascii="宋体" w:hAnsi="宋体"/>
          <w:sz w:val="24"/>
          <w:u w:val="single"/>
        </w:rPr>
        <w:t xml:space="preserve">              </w:t>
      </w:r>
    </w:p>
    <w:p>
      <w:pPr>
        <w:snapToGrid w:val="0"/>
        <w:spacing w:line="360" w:lineRule="auto"/>
        <w:rPr>
          <w:rFonts w:ascii="宋体" w:hAnsi="宋体"/>
          <w:sz w:val="24"/>
          <w:u w:val="single"/>
        </w:rPr>
      </w:pPr>
      <w:r>
        <w:rPr>
          <w:rFonts w:ascii="宋体" w:hAnsi="宋体"/>
          <w:sz w:val="24"/>
        </w:rPr>
        <w:t>投标人名称(公章):</w:t>
      </w:r>
      <w:r>
        <w:rPr>
          <w:rFonts w:hint="eastAsia" w:ascii="宋体" w:hAnsi="宋体"/>
          <w:sz w:val="24"/>
          <w:u w:val="single"/>
        </w:rPr>
        <w:t xml:space="preserve">                                  </w:t>
      </w:r>
    </w:p>
    <w:p>
      <w:pPr>
        <w:snapToGrid w:val="0"/>
        <w:spacing w:line="360" w:lineRule="auto"/>
        <w:rPr>
          <w:rFonts w:ascii="宋体" w:hAnsi="宋体"/>
          <w:sz w:val="24"/>
        </w:rPr>
      </w:pPr>
      <w:r>
        <w:rPr>
          <w:rFonts w:ascii="宋体" w:hAnsi="宋体"/>
          <w:sz w:val="24"/>
        </w:rPr>
        <w:t>开户银行：</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银行帐号：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hint="eastAsia" w:ascii="宋体" w:hAnsi="宋体"/>
          <w:sz w:val="24"/>
        </w:rPr>
        <w:t>法定代表人签字：</w:t>
      </w:r>
      <w:r>
        <w:rPr>
          <w:rFonts w:ascii="宋体" w:hAnsi="宋体"/>
          <w:sz w:val="24"/>
        </w:rPr>
        <w:t>___________   日期:</w:t>
      </w:r>
      <w:r>
        <w:rPr>
          <w:rFonts w:hint="eastAsia" w:ascii="宋体" w:hAnsi="宋体"/>
          <w:sz w:val="24"/>
        </w:rPr>
        <w:t xml:space="preserve"> </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outlineLvl w:val="4"/>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r>
        <w:rPr>
          <w:rFonts w:hint="eastAsia" w:ascii="宋体" w:hAnsi="宋体"/>
          <w:sz w:val="24"/>
        </w:rPr>
        <w:t>4.</w:t>
      </w:r>
      <w:r>
        <w:rPr>
          <w:rFonts w:hint="eastAsia" w:ascii="宋体" w:hAnsi="宋体" w:cs="宋体"/>
          <w:kern w:val="0"/>
          <w:sz w:val="24"/>
        </w:rPr>
        <w:t>开标一览表格式：</w:t>
      </w:r>
    </w:p>
    <w:p>
      <w:pPr>
        <w:pStyle w:val="4"/>
        <w:spacing w:line="360" w:lineRule="auto"/>
        <w:jc w:val="center"/>
        <w:rPr>
          <w:rFonts w:ascii="宋体" w:hAnsi="宋体" w:eastAsia="宋体"/>
          <w:sz w:val="24"/>
          <w:szCs w:val="24"/>
        </w:rPr>
      </w:pPr>
      <w:r>
        <w:rPr>
          <w:rFonts w:hint="eastAsia"/>
        </w:rPr>
        <w:t>开标一览表</w:t>
      </w:r>
    </w:p>
    <w:p>
      <w:pPr>
        <w:snapToGrid w:val="0"/>
        <w:spacing w:line="360" w:lineRule="auto"/>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ascii="宋体" w:hAnsi="宋体"/>
          <w:sz w:val="24"/>
          <w:u w:val="single"/>
        </w:rPr>
        <w:t xml:space="preserve">  </w:t>
      </w:r>
      <w:r>
        <w:rPr>
          <w:rFonts w:hint="eastAsia" w:ascii="宋体" w:hAnsi="宋体"/>
          <w:sz w:val="24"/>
          <w:u w:val="single"/>
        </w:rPr>
        <w:t xml:space="preserve">平政采招2023-21 </w:t>
      </w:r>
      <w:r>
        <w:rPr>
          <w:rFonts w:hint="eastAsia" w:ascii="宋体" w:hAnsi="宋体"/>
          <w:sz w:val="24"/>
        </w:rPr>
        <w:t xml:space="preserve">               </w:t>
      </w:r>
      <w:r>
        <w:rPr>
          <w:rFonts w:ascii="宋体" w:hAnsi="宋体"/>
          <w:sz w:val="24"/>
        </w:rPr>
        <w:t>单位：元</w:t>
      </w:r>
    </w:p>
    <w:tbl>
      <w:tblPr>
        <w:tblStyle w:val="26"/>
        <w:tblW w:w="8928" w:type="dxa"/>
        <w:jc w:val="center"/>
        <w:tblLayout w:type="fixed"/>
        <w:tblCellMar>
          <w:top w:w="0" w:type="dxa"/>
          <w:left w:w="108" w:type="dxa"/>
          <w:bottom w:w="0" w:type="dxa"/>
          <w:right w:w="108" w:type="dxa"/>
        </w:tblCellMar>
      </w:tblPr>
      <w:tblGrid>
        <w:gridCol w:w="2436"/>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服务期</w:t>
            </w:r>
          </w:p>
        </w:tc>
        <w:tc>
          <w:tcPr>
            <w:tcW w:w="32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24"/>
        <w:ind w:firstLine="464"/>
        <w:rPr>
          <w:rFonts w:hAnsi="宋体"/>
          <w:sz w:val="24"/>
        </w:rPr>
      </w:pPr>
    </w:p>
    <w:p>
      <w:pPr>
        <w:rPr>
          <w:rFonts w:ascii="宋体" w:hAnsi="宋体"/>
          <w:sz w:val="24"/>
        </w:rPr>
      </w:pPr>
    </w:p>
    <w:p>
      <w:pPr>
        <w:pStyle w:val="2"/>
      </w:pPr>
    </w:p>
    <w:p>
      <w:pPr>
        <w:pStyle w:val="4"/>
        <w:spacing w:line="360" w:lineRule="auto"/>
        <w:jc w:val="center"/>
        <w:rPr>
          <w:rFonts w:hint="eastAsia"/>
        </w:rPr>
        <w:sectPr>
          <w:headerReference r:id="rId3" w:type="default"/>
          <w:footerReference r:id="rId4" w:type="default"/>
          <w:pgSz w:w="11906" w:h="16838"/>
          <w:pgMar w:top="1440" w:right="1797" w:bottom="1440" w:left="1797" w:header="851" w:footer="992" w:gutter="0"/>
          <w:cols w:space="720" w:num="1"/>
          <w:docGrid w:linePitch="312" w:charSpace="0"/>
        </w:sectPr>
      </w:pPr>
    </w:p>
    <w:p>
      <w:pPr>
        <w:adjustRightInd w:val="0"/>
        <w:snapToGrid w:val="0"/>
        <w:spacing w:line="360" w:lineRule="auto"/>
        <w:rPr>
          <w:rFonts w:ascii="宋体" w:hAnsi="宋体"/>
          <w:sz w:val="24"/>
        </w:rPr>
      </w:pPr>
      <w:r>
        <w:rPr>
          <w:rFonts w:hint="eastAsia" w:ascii="宋体" w:hAnsi="宋体"/>
          <w:sz w:val="24"/>
        </w:rPr>
        <w:t>5.</w:t>
      </w:r>
      <w:r>
        <w:rPr>
          <w:rFonts w:hint="eastAsia" w:ascii="宋体" w:hAnsi="宋体"/>
          <w:sz w:val="24"/>
          <w:lang w:eastAsia="zh-CN"/>
        </w:rPr>
        <w:t>投标报价明细表</w:t>
      </w:r>
      <w:r>
        <w:rPr>
          <w:rFonts w:hint="eastAsia" w:ascii="宋体" w:hAnsi="宋体"/>
          <w:sz w:val="24"/>
        </w:rPr>
        <w:t>格式：</w:t>
      </w:r>
    </w:p>
    <w:p>
      <w:pPr>
        <w:pStyle w:val="4"/>
        <w:spacing w:line="360" w:lineRule="auto"/>
        <w:jc w:val="center"/>
        <w:rPr>
          <w:rFonts w:ascii="宋体" w:hAnsi="宋体"/>
          <w:sz w:val="24"/>
        </w:rPr>
      </w:pPr>
      <w:r>
        <w:rPr>
          <w:rFonts w:hint="eastAsia"/>
        </w:rPr>
        <w:t>投 标 报 价 明 细 表</w:t>
      </w:r>
    </w:p>
    <w:p>
      <w:pPr>
        <w:tabs>
          <w:tab w:val="left" w:pos="1418"/>
        </w:tabs>
        <w:spacing w:line="360" w:lineRule="auto"/>
        <w:rPr>
          <w:rFonts w:hint="eastAsia" w:ascii="宋体" w:hAnsi="宋体" w:eastAsia="宋体" w:cs="宋体"/>
          <w:sz w:val="24"/>
          <w:szCs w:val="24"/>
        </w:rPr>
      </w:pPr>
      <w:r>
        <w:rPr>
          <w:rFonts w:hint="eastAsia" w:ascii="宋体" w:hAnsi="宋体" w:eastAsia="宋体" w:cs="宋体"/>
          <w:sz w:val="24"/>
          <w:szCs w:val="24"/>
        </w:rPr>
        <w:t>项目编号及标段号：</w:t>
      </w:r>
      <w:r>
        <w:rPr>
          <w:rFonts w:hint="eastAsia" w:ascii="宋体" w:hAnsi="宋体" w:eastAsia="宋体" w:cs="宋体"/>
          <w:sz w:val="24"/>
          <w:szCs w:val="24"/>
          <w:u w:val="single"/>
        </w:rPr>
        <w:t xml:space="preserve">  平政采招2023-21 </w:t>
      </w:r>
      <w:r>
        <w:rPr>
          <w:rFonts w:hint="eastAsia" w:ascii="宋体" w:hAnsi="宋体" w:eastAsia="宋体" w:cs="宋体"/>
          <w:sz w:val="24"/>
          <w:szCs w:val="24"/>
        </w:rPr>
        <w:t xml:space="preserve">             单位：元</w:t>
      </w:r>
    </w:p>
    <w:tbl>
      <w:tblPr>
        <w:tblStyle w:val="2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1605"/>
        <w:gridCol w:w="1125"/>
        <w:gridCol w:w="1074"/>
        <w:gridCol w:w="1422"/>
        <w:gridCol w:w="1221"/>
        <w:gridCol w:w="1337"/>
        <w:gridCol w:w="1238"/>
        <w:gridCol w:w="1238"/>
        <w:gridCol w:w="1598"/>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新建验收后5年服务期未到项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摄像机类型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立杆数</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借杆数</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立杆月单价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借杆月单价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月总价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投标立杆月单价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投标借杆月单价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投标月总价</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900万环保卡口</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1、服务期限为2023年4月-11月；2、具体结算以实际月服务考核情况及数量结算；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18-19年200万枪机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182985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20-21年人脸云台枪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24304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21年双舱人脸摄像机B</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756170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20年出入口抓拍机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20-21年400万枪机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363140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20-21年400万球机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1187</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1319044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17年200万球机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423500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19-20年微卡口</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244370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14年200万球机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20年400万激光球</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15375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20年违停球</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21年双舱人脸摄像机A</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395470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20年500万人脸车控</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40555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18-20年中载云台枪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19-20年900万人脸车控</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340480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21年鹰眼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RFID采集设备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21年智能感知设备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视频图像信息共享总平台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视频图像实战应用平台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673000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1-21项</w:t>
            </w: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月费用合计</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1-21项4-11月</w:t>
            </w: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费用合计</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180°球型AR鹰眼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1、服务期限为2023年7月-11月；2、具体结算以实际月服务考核情况及数量结算；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400万红外一体化超低照度探针球</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386980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400万或以上像素枪球一体机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118300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400万或以上像素网络探针枪机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800万或以上像素网络探针枪机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900万或以上像素高清环保卡口单元</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56390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双舱人脸摄像机A</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双舱人脸摄像机B</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19100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一体化云台筒型人脸摄像机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22年智能感知设备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47680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22-31项</w:t>
            </w: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月费用合计</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22-31项7-11</w:t>
            </w:r>
            <w:r>
              <w:rPr>
                <w:rFonts w:hint="eastAsia" w:ascii="宋体" w:hAnsi="宋体" w:cs="宋体"/>
                <w:b/>
                <w:bCs/>
                <w:i w:val="0"/>
                <w:iCs w:val="0"/>
                <w:color w:val="000000"/>
                <w:kern w:val="0"/>
                <w:sz w:val="24"/>
                <w:szCs w:val="24"/>
                <w:u w:val="none"/>
                <w:lang w:val="en-US" w:eastAsia="zh-CN" w:bidi="ar"/>
              </w:rPr>
              <w:t>月投标</w:t>
            </w:r>
            <w:r>
              <w:rPr>
                <w:rFonts w:hint="eastAsia" w:ascii="宋体" w:hAnsi="宋体" w:eastAsia="宋体" w:cs="宋体"/>
                <w:b/>
                <w:bCs/>
                <w:i w:val="0"/>
                <w:iCs w:val="0"/>
                <w:color w:val="000000"/>
                <w:kern w:val="0"/>
                <w:sz w:val="24"/>
                <w:szCs w:val="24"/>
                <w:u w:val="none"/>
                <w:lang w:val="en-US" w:eastAsia="zh-CN" w:bidi="ar"/>
              </w:rPr>
              <w:t>费用合计</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新建验收后5年服务期已到项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摄像机类型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立杆数</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借杆数</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立杆月单价</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借杆月单价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月总价 （按标价的60%计）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投标立杆月单价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投标借杆月单价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投标月总价</w:t>
            </w:r>
            <w:r>
              <w:rPr>
                <w:rFonts w:hint="eastAsia" w:ascii="宋体" w:hAnsi="宋体" w:cs="宋体"/>
                <w:b/>
                <w:bCs/>
                <w:i w:val="0"/>
                <w:iCs w:val="0"/>
                <w:color w:val="000000"/>
                <w:kern w:val="0"/>
                <w:sz w:val="24"/>
                <w:szCs w:val="24"/>
                <w:u w:val="none"/>
                <w:lang w:val="en-US" w:eastAsia="zh-CN" w:bidi="ar"/>
              </w:rPr>
              <w:t xml:space="preserve"> （按标价的60%计）</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17年200万枪机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40995</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1、服务期限为2023年4月-11月；2、具体结算以实际月服务考核情况及数量结算；3、月服务费用按标价的60%结算；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17年200万球机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94116</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18-19年200万球机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61452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18-19年200万枪机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18年人脸室内枪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18-19年激光球</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18471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21年鹰眼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1-8项</w:t>
            </w: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月费用合计（按标价的60%）</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1-8项4-11月</w:t>
            </w: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费用合计（按标价的60%）</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新建验收后5年服务期已到待更新项（服务2023年4-11月）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摄像机类型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8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月单价</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月总价</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投标月单价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投标月总价</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高清球机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89040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1、服务期限为2023年4月-11月；2、具体结算以实际月服务考核情况及数量结算；3、更新后月服务费用按每个点标价减100元结算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枪球一体机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52440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高清枪机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19864</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旋镜人脸A</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91980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旋镜人脸B</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14480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双舱人脸A</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45360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双舱人脸B</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19548</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180度AI鹰眼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4932</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环保卡口</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1-10项</w:t>
            </w: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月费用合计（每个点标价减100元）</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1-10项4-11月</w:t>
            </w: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费用合计（每个点标价减100元）</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待新建提供服务项（服务期6-11月）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摄像机类型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8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月单价</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月总价</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投标月单价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投标月总价</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高清球机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1、服务期限为2023年6月-11月；2、具体结算以实际月服务考核情况及验收数量结算；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枪球一体机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高清枪机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旋镜人脸A</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旋镜人脸B</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双舱人脸A</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双舱人脸B</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云台人脸</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180度AI鹰眼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23年环保卡口</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1306.3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13063</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路面车辆感知设备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1-11项</w:t>
            </w: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月费用合计</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1-11项6-11月</w:t>
            </w: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费用合计</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铁塔挂载项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摄像机类型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1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年单价</w:t>
            </w:r>
          </w:p>
        </w:tc>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投标年单价</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铁塔挂载费用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此项按年报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费用总计</w:t>
            </w:r>
          </w:p>
        </w:tc>
        <w:tc>
          <w:tcPr>
            <w:tcW w:w="408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投标总价合计金额小写：￥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投标总价合计金额大写：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备注：▲1、投标单价均不得高于本表所列的单价上限，只要对应有一项大于上限价的，即为无效投标。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2、此表应按项目的明细情况列项填报，如上表不适合本项目的实际情况，可在确保投标明细内容完整的情况下，根据上表格式自行划表填写。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、报价要求：项目费用包括项目实施所需的工程费、工时费、服务费、运输费、安装调试费、税费及其他一切费用。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、报价中不允许出现报价优惠等字样,投标总价合计金额应与明细报价汇总相等。</w:t>
            </w:r>
          </w:p>
        </w:tc>
      </w:tr>
    </w:tbl>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r>
        <w:rPr>
          <w:rFonts w:hint="eastAsia" w:ascii="宋体" w:hAnsi="宋体"/>
          <w:bCs/>
          <w:sz w:val="24"/>
        </w:rPr>
        <w:t xml:space="preserve"> </w:t>
      </w:r>
    </w:p>
    <w:p>
      <w:pPr>
        <w:tabs>
          <w:tab w:val="left" w:pos="1418"/>
        </w:tabs>
        <w:spacing w:line="360" w:lineRule="auto"/>
        <w:rPr>
          <w:rFonts w:ascii="宋体" w:hAnsi="宋体" w:cs="宋体"/>
          <w:b/>
          <w:color w:val="000000"/>
          <w:kern w:val="0"/>
          <w:sz w:val="24"/>
          <w:lang w:bidi="ar"/>
        </w:rPr>
      </w:pPr>
      <w:r>
        <w:rPr>
          <w:rFonts w:hint="eastAsia" w:ascii="宋体" w:hAnsi="宋体"/>
          <w:bCs/>
          <w:sz w:val="24"/>
        </w:rPr>
        <w:t>投 标 人（盖章）：                              年  月  日</w:t>
      </w:r>
    </w:p>
    <w:p>
      <w:pPr>
        <w:rPr>
          <w:rFonts w:ascii="宋体" w:hAnsi="宋体" w:cs="宋体"/>
          <w:sz w:val="24"/>
        </w:rPr>
      </w:pPr>
    </w:p>
    <w:sectPr>
      <w:pgSz w:w="16838" w:h="11906" w:orient="landscape"/>
      <w:pgMar w:top="1797" w:right="1440" w:bottom="1797"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创艺简标宋">
    <w:altName w:val="宋体"/>
    <w:panose1 w:val="00000000000000000000"/>
    <w:charset w:val="86"/>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fldChar w:fldCharType="begin"/>
    </w:r>
    <w:r>
      <w:rPr>
        <w:rStyle w:val="30"/>
      </w:rPr>
      <w:instrText xml:space="preserve">PAGE  </w:instrText>
    </w:r>
    <w:r>
      <w:fldChar w:fldCharType="separate"/>
    </w:r>
    <w:r>
      <w:rPr>
        <w:rStyle w:val="30"/>
      </w:rPr>
      <w:t>28</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C5A5"/>
    <w:multiLevelType w:val="singleLevel"/>
    <w:tmpl w:val="D8BDC5A5"/>
    <w:lvl w:ilvl="0" w:tentative="0">
      <w:start w:val="9"/>
      <w:numFmt w:val="chineseCounting"/>
      <w:suff w:val="nothing"/>
      <w:lvlText w:val="（%1）"/>
      <w:lvlJc w:val="left"/>
      <w:pPr>
        <w:ind w:left="-52"/>
      </w:pPr>
      <w:rPr>
        <w:rFonts w:hint="eastAsia"/>
      </w:rPr>
    </w:lvl>
  </w:abstractNum>
  <w:abstractNum w:abstractNumId="1">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75167E"/>
    <w:multiLevelType w:val="singleLevel"/>
    <w:tmpl w:val="1C75167E"/>
    <w:lvl w:ilvl="0" w:tentative="0">
      <w:start w:val="3"/>
      <w:numFmt w:val="decimal"/>
      <w:lvlText w:val="%1."/>
      <w:lvlJc w:val="left"/>
      <w:pPr>
        <w:tabs>
          <w:tab w:val="left" w:pos="312"/>
        </w:tabs>
      </w:pPr>
    </w:lvl>
  </w:abstractNum>
  <w:abstractNum w:abstractNumId="3">
    <w:nsid w:val="4A02425A"/>
    <w:multiLevelType w:val="singleLevel"/>
    <w:tmpl w:val="4A02425A"/>
    <w:lvl w:ilvl="0" w:tentative="0">
      <w:start w:val="3"/>
      <w:numFmt w:val="chineseCounting"/>
      <w:suff w:val="nothing"/>
      <w:lvlText w:val="%1、"/>
      <w:lvlJc w:val="left"/>
      <w:rPr>
        <w:rFonts w:hint="eastAsia"/>
      </w:rPr>
    </w:lvl>
  </w:abstractNum>
  <w:abstractNum w:abstractNumId="4">
    <w:nsid w:val="54F952EF"/>
    <w:multiLevelType w:val="singleLevel"/>
    <w:tmpl w:val="54F952EF"/>
    <w:lvl w:ilvl="0" w:tentative="0">
      <w:start w:val="1"/>
      <w:numFmt w:val="decimal"/>
      <w:pStyle w:val="21"/>
      <w:suff w:val="nothing"/>
      <w:lvlText w:val="%1、"/>
      <w:lvlJc w:val="left"/>
      <w:pPr>
        <w:ind w:left="420"/>
      </w:pPr>
    </w:lvl>
  </w:abstractNum>
  <w:abstractNum w:abstractNumId="5">
    <w:nsid w:val="78286CB1"/>
    <w:multiLevelType w:val="multilevel"/>
    <w:tmpl w:val="78286CB1"/>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B9BA12D"/>
    <w:multiLevelType w:val="singleLevel"/>
    <w:tmpl w:val="7B9BA12D"/>
    <w:lvl w:ilvl="0" w:tentative="0">
      <w:start w:val="1"/>
      <w:numFmt w:val="decimal"/>
      <w:pStyle w:val="7"/>
      <w:lvlText w:val="%1."/>
      <w:lvlJc w:val="left"/>
      <w:pPr>
        <w:tabs>
          <w:tab w:val="left" w:pos="360"/>
        </w:tabs>
        <w:ind w:left="360" w:hanging="360"/>
      </w:p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MTEzNDNhMGRhNDFhMjU4ZDM4YjE1NjFlNDNmZDIifQ=="/>
  </w:docVars>
  <w:rsids>
    <w:rsidRoot w:val="24C921DA"/>
    <w:rsid w:val="00116136"/>
    <w:rsid w:val="0023258C"/>
    <w:rsid w:val="00255471"/>
    <w:rsid w:val="002C7DF2"/>
    <w:rsid w:val="00302FB2"/>
    <w:rsid w:val="003950A1"/>
    <w:rsid w:val="0039603F"/>
    <w:rsid w:val="003E5985"/>
    <w:rsid w:val="00434D89"/>
    <w:rsid w:val="005066AA"/>
    <w:rsid w:val="00521FF3"/>
    <w:rsid w:val="00572113"/>
    <w:rsid w:val="00582DC3"/>
    <w:rsid w:val="005A7C00"/>
    <w:rsid w:val="005B10E5"/>
    <w:rsid w:val="005D14CA"/>
    <w:rsid w:val="00605DE8"/>
    <w:rsid w:val="007475FB"/>
    <w:rsid w:val="00865FFC"/>
    <w:rsid w:val="00882EEB"/>
    <w:rsid w:val="009267DD"/>
    <w:rsid w:val="009612D6"/>
    <w:rsid w:val="00962415"/>
    <w:rsid w:val="009A44E7"/>
    <w:rsid w:val="00A05F5B"/>
    <w:rsid w:val="00A12E24"/>
    <w:rsid w:val="00A15335"/>
    <w:rsid w:val="00B47223"/>
    <w:rsid w:val="00BF41FE"/>
    <w:rsid w:val="00C3207C"/>
    <w:rsid w:val="00C83698"/>
    <w:rsid w:val="00D233D0"/>
    <w:rsid w:val="00D352C1"/>
    <w:rsid w:val="00E3164D"/>
    <w:rsid w:val="00E32E8A"/>
    <w:rsid w:val="00EC5540"/>
    <w:rsid w:val="00F47738"/>
    <w:rsid w:val="00FD14A4"/>
    <w:rsid w:val="033C5363"/>
    <w:rsid w:val="060312C1"/>
    <w:rsid w:val="074D2B66"/>
    <w:rsid w:val="07733173"/>
    <w:rsid w:val="07D36DE9"/>
    <w:rsid w:val="07F6FB9A"/>
    <w:rsid w:val="08064A05"/>
    <w:rsid w:val="08F16A82"/>
    <w:rsid w:val="090107BE"/>
    <w:rsid w:val="09F479CA"/>
    <w:rsid w:val="0A0478C9"/>
    <w:rsid w:val="0A085DA1"/>
    <w:rsid w:val="0A810A95"/>
    <w:rsid w:val="0AEE4A84"/>
    <w:rsid w:val="0B245C7F"/>
    <w:rsid w:val="0B8F3D84"/>
    <w:rsid w:val="0BCA3494"/>
    <w:rsid w:val="0BCC39AB"/>
    <w:rsid w:val="0CE03371"/>
    <w:rsid w:val="0DE47E6E"/>
    <w:rsid w:val="0DFA503F"/>
    <w:rsid w:val="0E00231B"/>
    <w:rsid w:val="0ED45416"/>
    <w:rsid w:val="0ED93B8F"/>
    <w:rsid w:val="0F391A38"/>
    <w:rsid w:val="112A0791"/>
    <w:rsid w:val="12AF30AC"/>
    <w:rsid w:val="14100BFA"/>
    <w:rsid w:val="15CA5E7C"/>
    <w:rsid w:val="15DBB218"/>
    <w:rsid w:val="16E96E31"/>
    <w:rsid w:val="1745334F"/>
    <w:rsid w:val="182C23E2"/>
    <w:rsid w:val="19032E16"/>
    <w:rsid w:val="194F1D89"/>
    <w:rsid w:val="19AE3F32"/>
    <w:rsid w:val="1A0C743D"/>
    <w:rsid w:val="1C054C58"/>
    <w:rsid w:val="1DF9730E"/>
    <w:rsid w:val="1EE99260"/>
    <w:rsid w:val="1F7CDA73"/>
    <w:rsid w:val="202E11D8"/>
    <w:rsid w:val="21190373"/>
    <w:rsid w:val="213E6C6C"/>
    <w:rsid w:val="24C921DA"/>
    <w:rsid w:val="268E0B08"/>
    <w:rsid w:val="273518AF"/>
    <w:rsid w:val="27706A3C"/>
    <w:rsid w:val="27A44741"/>
    <w:rsid w:val="27BF35AE"/>
    <w:rsid w:val="29260604"/>
    <w:rsid w:val="29B12A8F"/>
    <w:rsid w:val="2AE372AB"/>
    <w:rsid w:val="2B022DCA"/>
    <w:rsid w:val="2BE1696F"/>
    <w:rsid w:val="2BE32378"/>
    <w:rsid w:val="2C2E091E"/>
    <w:rsid w:val="2DB930DD"/>
    <w:rsid w:val="2F4B06F8"/>
    <w:rsid w:val="2F7BC586"/>
    <w:rsid w:val="301B58C6"/>
    <w:rsid w:val="308E5A55"/>
    <w:rsid w:val="30D110B9"/>
    <w:rsid w:val="30F944D5"/>
    <w:rsid w:val="316605C2"/>
    <w:rsid w:val="32E2004C"/>
    <w:rsid w:val="32F10749"/>
    <w:rsid w:val="32F73A73"/>
    <w:rsid w:val="32FF7B42"/>
    <w:rsid w:val="330D4E68"/>
    <w:rsid w:val="333605C8"/>
    <w:rsid w:val="33FD75D1"/>
    <w:rsid w:val="34624088"/>
    <w:rsid w:val="35B15D17"/>
    <w:rsid w:val="379E0460"/>
    <w:rsid w:val="38A44A97"/>
    <w:rsid w:val="38F02E41"/>
    <w:rsid w:val="38F23011"/>
    <w:rsid w:val="3968052E"/>
    <w:rsid w:val="3AAA574E"/>
    <w:rsid w:val="3B2D393F"/>
    <w:rsid w:val="3D5E6514"/>
    <w:rsid w:val="3DC473B3"/>
    <w:rsid w:val="3DCC7DFE"/>
    <w:rsid w:val="3DD0740A"/>
    <w:rsid w:val="3DF5633F"/>
    <w:rsid w:val="3E033262"/>
    <w:rsid w:val="3E304D3D"/>
    <w:rsid w:val="3EB5848D"/>
    <w:rsid w:val="3F1FB819"/>
    <w:rsid w:val="3F4DBE08"/>
    <w:rsid w:val="3FBFE707"/>
    <w:rsid w:val="3FD04A89"/>
    <w:rsid w:val="3FEEAE81"/>
    <w:rsid w:val="400C3360"/>
    <w:rsid w:val="408C0202"/>
    <w:rsid w:val="422624CB"/>
    <w:rsid w:val="425773D9"/>
    <w:rsid w:val="43765D43"/>
    <w:rsid w:val="439873F8"/>
    <w:rsid w:val="43E80DDE"/>
    <w:rsid w:val="44A30BE9"/>
    <w:rsid w:val="451365DF"/>
    <w:rsid w:val="45F23B0D"/>
    <w:rsid w:val="46925762"/>
    <w:rsid w:val="476F0F8B"/>
    <w:rsid w:val="47A00670"/>
    <w:rsid w:val="47DB7839"/>
    <w:rsid w:val="4A576D3D"/>
    <w:rsid w:val="4A7C6668"/>
    <w:rsid w:val="4AD16A73"/>
    <w:rsid w:val="4B161837"/>
    <w:rsid w:val="4CBE71F1"/>
    <w:rsid w:val="4D0F20DF"/>
    <w:rsid w:val="4D497122"/>
    <w:rsid w:val="4DD23D45"/>
    <w:rsid w:val="4DE43518"/>
    <w:rsid w:val="4DEE8099"/>
    <w:rsid w:val="4DF8298A"/>
    <w:rsid w:val="4E6D7BB3"/>
    <w:rsid w:val="4E7BE005"/>
    <w:rsid w:val="4E9109B8"/>
    <w:rsid w:val="4F154AAE"/>
    <w:rsid w:val="4F3D4E4E"/>
    <w:rsid w:val="4F8E0AD8"/>
    <w:rsid w:val="4FF7A437"/>
    <w:rsid w:val="509F5141"/>
    <w:rsid w:val="50E9240C"/>
    <w:rsid w:val="518445FC"/>
    <w:rsid w:val="51CF72E2"/>
    <w:rsid w:val="52262073"/>
    <w:rsid w:val="52CA1982"/>
    <w:rsid w:val="533D71EE"/>
    <w:rsid w:val="53497F8C"/>
    <w:rsid w:val="53CE3794"/>
    <w:rsid w:val="53EF3B58"/>
    <w:rsid w:val="544E218F"/>
    <w:rsid w:val="55A752F3"/>
    <w:rsid w:val="55EA44E4"/>
    <w:rsid w:val="55F5B957"/>
    <w:rsid w:val="56C60C17"/>
    <w:rsid w:val="56FB21E2"/>
    <w:rsid w:val="575317B7"/>
    <w:rsid w:val="576324BB"/>
    <w:rsid w:val="57C90BA0"/>
    <w:rsid w:val="588D4CE3"/>
    <w:rsid w:val="58982D68"/>
    <w:rsid w:val="590A42D3"/>
    <w:rsid w:val="5A5D394D"/>
    <w:rsid w:val="5A9B54C5"/>
    <w:rsid w:val="5B1BBB37"/>
    <w:rsid w:val="5B971AAA"/>
    <w:rsid w:val="5C1A3F59"/>
    <w:rsid w:val="5CBFF372"/>
    <w:rsid w:val="5CD760C4"/>
    <w:rsid w:val="5D5A27C6"/>
    <w:rsid w:val="5D7F855F"/>
    <w:rsid w:val="5DAA0B36"/>
    <w:rsid w:val="5E1F3577"/>
    <w:rsid w:val="5EB55A5B"/>
    <w:rsid w:val="5EFA1F8A"/>
    <w:rsid w:val="5EFF1D71"/>
    <w:rsid w:val="5F037E72"/>
    <w:rsid w:val="5F5F2056"/>
    <w:rsid w:val="5FB5150C"/>
    <w:rsid w:val="5FBBC202"/>
    <w:rsid w:val="5FE7AFEB"/>
    <w:rsid w:val="5FF3D465"/>
    <w:rsid w:val="60501D6D"/>
    <w:rsid w:val="60C76626"/>
    <w:rsid w:val="624F7B3C"/>
    <w:rsid w:val="62FE4D81"/>
    <w:rsid w:val="63BF07BB"/>
    <w:rsid w:val="63DD2E97"/>
    <w:rsid w:val="63F384E9"/>
    <w:rsid w:val="645A767B"/>
    <w:rsid w:val="6566719C"/>
    <w:rsid w:val="657041F3"/>
    <w:rsid w:val="65ED3319"/>
    <w:rsid w:val="65F4D959"/>
    <w:rsid w:val="665B7A14"/>
    <w:rsid w:val="66DC1405"/>
    <w:rsid w:val="66F42031"/>
    <w:rsid w:val="67104955"/>
    <w:rsid w:val="674FEF6A"/>
    <w:rsid w:val="67F46A8A"/>
    <w:rsid w:val="67FA4405"/>
    <w:rsid w:val="69BB732C"/>
    <w:rsid w:val="69EB7A24"/>
    <w:rsid w:val="6AE75BEE"/>
    <w:rsid w:val="6B7D70A2"/>
    <w:rsid w:val="6B9A3901"/>
    <w:rsid w:val="6BDD4A28"/>
    <w:rsid w:val="6C002261"/>
    <w:rsid w:val="6D9B2815"/>
    <w:rsid w:val="6EAB002F"/>
    <w:rsid w:val="6EBB7CC8"/>
    <w:rsid w:val="6EF7D28E"/>
    <w:rsid w:val="6F23E8E7"/>
    <w:rsid w:val="6F623C84"/>
    <w:rsid w:val="6F7F8083"/>
    <w:rsid w:val="6F7FC147"/>
    <w:rsid w:val="6FBFD8BE"/>
    <w:rsid w:val="6FE21871"/>
    <w:rsid w:val="6FF45517"/>
    <w:rsid w:val="70370169"/>
    <w:rsid w:val="70AB279E"/>
    <w:rsid w:val="70B90D6F"/>
    <w:rsid w:val="71A46891"/>
    <w:rsid w:val="7445411E"/>
    <w:rsid w:val="75ED3FA0"/>
    <w:rsid w:val="767DD12C"/>
    <w:rsid w:val="76BA7157"/>
    <w:rsid w:val="76FA40A5"/>
    <w:rsid w:val="775F1D16"/>
    <w:rsid w:val="77AD3D5B"/>
    <w:rsid w:val="77B3DA3D"/>
    <w:rsid w:val="77C013B1"/>
    <w:rsid w:val="77FA6E22"/>
    <w:rsid w:val="7823608F"/>
    <w:rsid w:val="79130136"/>
    <w:rsid w:val="796E6F38"/>
    <w:rsid w:val="7A4A2837"/>
    <w:rsid w:val="7A620C54"/>
    <w:rsid w:val="7B8E23E8"/>
    <w:rsid w:val="7BFF6801"/>
    <w:rsid w:val="7D0A452F"/>
    <w:rsid w:val="7D6EACEE"/>
    <w:rsid w:val="7D8F5AE0"/>
    <w:rsid w:val="7DAF2F05"/>
    <w:rsid w:val="7DBE4070"/>
    <w:rsid w:val="7DD71769"/>
    <w:rsid w:val="7DEFD87C"/>
    <w:rsid w:val="7DF9E2DF"/>
    <w:rsid w:val="7E9CF915"/>
    <w:rsid w:val="7EFC03DF"/>
    <w:rsid w:val="7F322DEA"/>
    <w:rsid w:val="7F5964F3"/>
    <w:rsid w:val="7F5DBA9F"/>
    <w:rsid w:val="7F6FC534"/>
    <w:rsid w:val="7FB3E019"/>
    <w:rsid w:val="7FBEF752"/>
    <w:rsid w:val="7FC74571"/>
    <w:rsid w:val="7FDF6173"/>
    <w:rsid w:val="7FFB5632"/>
    <w:rsid w:val="7FFD5B76"/>
    <w:rsid w:val="8F9DCAC9"/>
    <w:rsid w:val="AA7FB278"/>
    <w:rsid w:val="AEAF6572"/>
    <w:rsid w:val="AF5E1573"/>
    <w:rsid w:val="AFBFB67E"/>
    <w:rsid w:val="B73F25D5"/>
    <w:rsid w:val="B7F368E8"/>
    <w:rsid w:val="B7FB4FB6"/>
    <w:rsid w:val="BD74AB94"/>
    <w:rsid w:val="BDFF84B4"/>
    <w:rsid w:val="BF4FA889"/>
    <w:rsid w:val="BFBF84E6"/>
    <w:rsid w:val="BFF7D921"/>
    <w:rsid w:val="BFFC0AFA"/>
    <w:rsid w:val="C07F231B"/>
    <w:rsid w:val="C13FE3BA"/>
    <w:rsid w:val="C73B60F7"/>
    <w:rsid w:val="CD7F8D6F"/>
    <w:rsid w:val="CDC709AD"/>
    <w:rsid w:val="CDEF81E0"/>
    <w:rsid w:val="CDF3DD2E"/>
    <w:rsid w:val="CE7E8BD5"/>
    <w:rsid w:val="D0B2593E"/>
    <w:rsid w:val="D5FFFD4C"/>
    <w:rsid w:val="D7F62CBF"/>
    <w:rsid w:val="DCF31584"/>
    <w:rsid w:val="DE9E39AE"/>
    <w:rsid w:val="DF1F0085"/>
    <w:rsid w:val="DF542338"/>
    <w:rsid w:val="DFB7995A"/>
    <w:rsid w:val="DFBDF50B"/>
    <w:rsid w:val="DFC7AC83"/>
    <w:rsid w:val="DFDBBF18"/>
    <w:rsid w:val="DFE3BA4F"/>
    <w:rsid w:val="DFFDC4DF"/>
    <w:rsid w:val="E1FD0BDF"/>
    <w:rsid w:val="E57B9571"/>
    <w:rsid w:val="E7FFF807"/>
    <w:rsid w:val="E9BE7BEF"/>
    <w:rsid w:val="EA6979B5"/>
    <w:rsid w:val="EADF5966"/>
    <w:rsid w:val="ECF3CD28"/>
    <w:rsid w:val="EEAE6A07"/>
    <w:rsid w:val="EF8B7F06"/>
    <w:rsid w:val="EFE35FF9"/>
    <w:rsid w:val="EFF77AD4"/>
    <w:rsid w:val="EFFB2F62"/>
    <w:rsid w:val="F1DFE0D6"/>
    <w:rsid w:val="F74738AC"/>
    <w:rsid w:val="F77E6160"/>
    <w:rsid w:val="F7A6CA94"/>
    <w:rsid w:val="F7EF112A"/>
    <w:rsid w:val="F7EF4E5A"/>
    <w:rsid w:val="F7F7B671"/>
    <w:rsid w:val="F95FD20E"/>
    <w:rsid w:val="F9DED58D"/>
    <w:rsid w:val="FA29DFFE"/>
    <w:rsid w:val="FAFF4AA7"/>
    <w:rsid w:val="FB6B7C9A"/>
    <w:rsid w:val="FBC7EC0D"/>
    <w:rsid w:val="FBCA4217"/>
    <w:rsid w:val="FD4EEA40"/>
    <w:rsid w:val="FD76C8DB"/>
    <w:rsid w:val="FDF32E4A"/>
    <w:rsid w:val="FDFE6020"/>
    <w:rsid w:val="FDFFE575"/>
    <w:rsid w:val="FEBE0DFD"/>
    <w:rsid w:val="FEF7597A"/>
    <w:rsid w:val="FEFF6F12"/>
    <w:rsid w:val="FF5F2833"/>
    <w:rsid w:val="FF63C219"/>
    <w:rsid w:val="FF73B86C"/>
    <w:rsid w:val="FF7BA689"/>
    <w:rsid w:val="FFAC8C2F"/>
    <w:rsid w:val="FFB30E00"/>
    <w:rsid w:val="FFD38D6B"/>
    <w:rsid w:val="FFEE1085"/>
    <w:rsid w:val="FFF1FE04"/>
    <w:rsid w:val="FFF8CEAD"/>
    <w:rsid w:val="FFFB1FD4"/>
    <w:rsid w:val="FFFC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kern w:val="0"/>
      <w:sz w:val="18"/>
    </w:rPr>
  </w:style>
  <w:style w:type="paragraph" w:styleId="3">
    <w:name w:val="envelope return"/>
    <w:basedOn w:val="1"/>
    <w:qFormat/>
    <w:uiPriority w:val="99"/>
    <w:pPr>
      <w:snapToGrid w:val="0"/>
    </w:pPr>
    <w:rPr>
      <w:rFonts w:ascii="Arial" w:hAnsi="Arial" w:cs="Arial"/>
    </w:rPr>
  </w:style>
  <w:style w:type="paragraph" w:customStyle="1" w:styleId="5">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pPr>
    <w:rPr>
      <w:rFonts w:ascii="Calibri" w:hAnsi="Calibri"/>
      <w:kern w:val="0"/>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3"/>
    <w:basedOn w:val="1"/>
    <w:qFormat/>
    <w:uiPriority w:val="0"/>
    <w:pPr>
      <w:snapToGrid w:val="0"/>
      <w:spacing w:before="50" w:after="50"/>
    </w:pPr>
    <w:rPr>
      <w:rFonts w:ascii="Calibri" w:hAnsi="Calibri"/>
      <w:kern w:val="0"/>
      <w:sz w:val="20"/>
    </w:rPr>
  </w:style>
  <w:style w:type="paragraph" w:styleId="12">
    <w:name w:val="Body Text"/>
    <w:basedOn w:val="1"/>
    <w:next w:val="1"/>
    <w:qFormat/>
    <w:uiPriority w:val="0"/>
    <w:pPr>
      <w:spacing w:after="120"/>
    </w:pPr>
    <w:rPr>
      <w:sz w:val="28"/>
    </w:rPr>
  </w:style>
  <w:style w:type="paragraph" w:styleId="13">
    <w:name w:val="Plain Text"/>
    <w:basedOn w:val="1"/>
    <w:next w:val="14"/>
    <w:qFormat/>
    <w:uiPriority w:val="0"/>
    <w:pPr>
      <w:spacing w:beforeLines="50" w:afterLines="50" w:line="400" w:lineRule="exact"/>
    </w:pPr>
    <w:rPr>
      <w:rFonts w:ascii="宋体" w:hAnsi="Courier New"/>
      <w:kern w:val="0"/>
      <w:sz w:val="24"/>
    </w:rPr>
  </w:style>
  <w:style w:type="paragraph" w:styleId="14">
    <w:name w:val="Date"/>
    <w:basedOn w:val="1"/>
    <w:next w:val="1"/>
    <w:qFormat/>
    <w:uiPriority w:val="0"/>
    <w:pPr>
      <w:ind w:left="2500" w:leftChars="2500"/>
    </w:pPr>
    <w:rPr>
      <w:rFonts w:ascii="Calibri" w:hAnsi="Calibri" w:eastAsia="楷体_GB2312"/>
      <w:kern w:val="0"/>
      <w:sz w:val="32"/>
      <w:szCs w:val="20"/>
    </w:rPr>
  </w:style>
  <w:style w:type="paragraph" w:styleId="15">
    <w:name w:val="Balloon Text"/>
    <w:basedOn w:val="1"/>
    <w:semiHidden/>
    <w:qFormat/>
    <w:uiPriority w:val="99"/>
    <w:rPr>
      <w:rFonts w:ascii="Calibri" w:hAnsi="Calibri"/>
      <w:kern w:val="0"/>
      <w:sz w:val="18"/>
      <w:szCs w:val="18"/>
    </w:rPr>
  </w:style>
  <w:style w:type="paragraph" w:styleId="16">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18">
    <w:name w:val="toc 1"/>
    <w:basedOn w:val="1"/>
    <w:next w:val="1"/>
    <w:qFormat/>
    <w:uiPriority w:val="0"/>
  </w:style>
  <w:style w:type="paragraph" w:styleId="19">
    <w:name w:val="toc 6"/>
    <w:basedOn w:val="1"/>
    <w:next w:val="1"/>
    <w:qFormat/>
    <w:uiPriority w:val="0"/>
    <w:pPr>
      <w:ind w:left="1050"/>
      <w:jc w:val="left"/>
    </w:pPr>
    <w:rPr>
      <w:sz w:val="18"/>
      <w:szCs w:val="18"/>
    </w:rPr>
  </w:style>
  <w:style w:type="paragraph" w:styleId="20">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1">
    <w:name w:val="table of figures"/>
    <w:basedOn w:val="1"/>
    <w:next w:val="1"/>
    <w:semiHidden/>
    <w:qFormat/>
    <w:uiPriority w:val="0"/>
    <w:pPr>
      <w:numPr>
        <w:ilvl w:val="0"/>
        <w:numId w:val="2"/>
      </w:numPr>
      <w:tabs>
        <w:tab w:val="left" w:pos="360"/>
      </w:tabs>
      <w:spacing w:line="360" w:lineRule="auto"/>
      <w:jc w:val="left"/>
    </w:pPr>
    <w:rPr>
      <w:smallCaps/>
      <w:sz w:val="20"/>
      <w:szCs w:val="20"/>
    </w:rPr>
  </w:style>
  <w:style w:type="paragraph" w:styleId="22">
    <w:name w:val="Normal (Web)"/>
    <w:basedOn w:val="1"/>
    <w:qFormat/>
    <w:uiPriority w:val="0"/>
    <w:pPr>
      <w:widowControl/>
      <w:spacing w:before="100" w:beforeAutospacing="1" w:after="100" w:afterAutospacing="1"/>
      <w:jc w:val="left"/>
    </w:pPr>
    <w:rPr>
      <w:rFonts w:ascii="宋体" w:hAnsi="宋体"/>
      <w:kern w:val="0"/>
    </w:rPr>
  </w:style>
  <w:style w:type="paragraph" w:styleId="23">
    <w:name w:val="Body Text First Indent"/>
    <w:basedOn w:val="12"/>
    <w:next w:val="19"/>
    <w:qFormat/>
    <w:uiPriority w:val="0"/>
    <w:pPr>
      <w:ind w:firstLine="420" w:firstLineChars="100"/>
    </w:pPr>
  </w:style>
  <w:style w:type="paragraph" w:styleId="24">
    <w:name w:val="Body Text First Indent 2"/>
    <w:basedOn w:val="2"/>
    <w:next w:val="25"/>
    <w:qFormat/>
    <w:uiPriority w:val="0"/>
    <w:pPr>
      <w:spacing w:after="120" w:line="240" w:lineRule="auto"/>
      <w:ind w:left="420" w:leftChars="200" w:firstLine="420" w:firstLineChars="200"/>
    </w:pPr>
    <w:rPr>
      <w:sz w:val="21"/>
    </w:rPr>
  </w:style>
  <w:style w:type="paragraph" w:customStyle="1" w:styleId="25">
    <w:name w:val="xl53"/>
    <w:basedOn w:val="1"/>
    <w:next w:val="1"/>
    <w:qFormat/>
    <w:uiPriority w:val="0"/>
    <w:pPr>
      <w:spacing w:before="280" w:after="280" w:line="100" w:lineRule="exact"/>
      <w:jc w:val="center"/>
    </w:pPr>
    <w:rPr>
      <w:b/>
      <w:sz w:val="20"/>
    </w:rPr>
  </w:style>
  <w:style w:type="table" w:styleId="27">
    <w:name w:val="Table Grid"/>
    <w:basedOn w:val="2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qFormat/>
    <w:uiPriority w:val="0"/>
    <w:rPr>
      <w:color w:val="FF6600"/>
      <w:u w:val="none"/>
    </w:rPr>
  </w:style>
  <w:style w:type="paragraph" w:customStyle="1" w:styleId="32">
    <w:name w:val="正文段"/>
    <w:basedOn w:val="1"/>
    <w:qFormat/>
    <w:uiPriority w:val="0"/>
    <w:pPr>
      <w:widowControl/>
      <w:snapToGrid w:val="0"/>
      <w:spacing w:afterLines="50"/>
      <w:ind w:firstLine="200" w:firstLineChars="200"/>
    </w:pPr>
    <w:rPr>
      <w:kern w:val="0"/>
      <w:sz w:val="24"/>
      <w:szCs w:val="20"/>
    </w:rPr>
  </w:style>
  <w:style w:type="paragraph" w:customStyle="1" w:styleId="33">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4">
    <w:name w:val="列出段落1"/>
    <w:basedOn w:val="1"/>
    <w:qFormat/>
    <w:uiPriority w:val="34"/>
    <w:pPr>
      <w:ind w:firstLine="420" w:firstLineChars="200"/>
    </w:pPr>
    <w:rPr>
      <w:rFonts w:ascii="Calibri" w:hAnsi="Calibri"/>
      <w:kern w:val="0"/>
      <w:sz w:val="20"/>
      <w:szCs w:val="20"/>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37">
    <w:name w:val="纯文本1"/>
    <w:qFormat/>
    <w:uiPriority w:val="0"/>
    <w:rPr>
      <w:rFonts w:ascii="宋体" w:hAnsi="Courier New" w:eastAsia="宋体" w:cs="黑体"/>
      <w:kern w:val="2"/>
      <w:sz w:val="21"/>
      <w:szCs w:val="22"/>
      <w:lang w:val="en-US" w:eastAsia="zh-CN" w:bidi="ar-SA"/>
    </w:rPr>
  </w:style>
  <w:style w:type="paragraph" w:customStyle="1" w:styleId="38">
    <w:name w:val="正文文本首行缩进1"/>
    <w:basedOn w:val="12"/>
    <w:qFormat/>
    <w:uiPriority w:val="0"/>
    <w:pPr>
      <w:ind w:firstLine="420" w:firstLineChars="100"/>
    </w:pPr>
    <w:rPr>
      <w:szCs w:val="21"/>
    </w:rPr>
  </w:style>
  <w:style w:type="paragraph" w:customStyle="1" w:styleId="39">
    <w:name w:val="正文2"/>
    <w:basedOn w:val="1"/>
    <w:qFormat/>
    <w:uiPriority w:val="0"/>
    <w:pPr>
      <w:spacing w:before="156" w:line="360" w:lineRule="auto"/>
      <w:ind w:firstLine="510" w:firstLineChars="200"/>
    </w:pPr>
    <w:rPr>
      <w:sz w:val="24"/>
      <w:szCs w:val="20"/>
    </w:rPr>
  </w:style>
  <w:style w:type="paragraph" w:customStyle="1" w:styleId="40">
    <w:name w:val="正文（缩进）"/>
    <w:basedOn w:val="1"/>
    <w:qFormat/>
    <w:uiPriority w:val="0"/>
    <w:pPr>
      <w:spacing w:beforeLines="50" w:afterLines="50"/>
    </w:pPr>
  </w:style>
  <w:style w:type="character" w:customStyle="1" w:styleId="41">
    <w:name w:val="font41"/>
    <w:basedOn w:val="28"/>
    <w:qFormat/>
    <w:uiPriority w:val="0"/>
    <w:rPr>
      <w:rFonts w:hint="eastAsia" w:ascii="宋体" w:hAnsi="宋体" w:eastAsia="宋体" w:cs="宋体"/>
      <w:b/>
      <w:bCs/>
      <w:color w:val="000000"/>
      <w:sz w:val="28"/>
      <w:szCs w:val="28"/>
      <w:u w:val="none"/>
    </w:rPr>
  </w:style>
  <w:style w:type="character" w:customStyle="1" w:styleId="42">
    <w:name w:val="font91"/>
    <w:basedOn w:val="28"/>
    <w:qFormat/>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154</Pages>
  <Words>82668</Words>
  <Characters>95394</Characters>
  <Lines>772</Lines>
  <Paragraphs>217</Paragraphs>
  <TotalTime>31</TotalTime>
  <ScaleCrop>false</ScaleCrop>
  <LinksUpToDate>false</LinksUpToDate>
  <CharactersWithSpaces>103135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2022-01-26T06:29:00Z</dcterms:created>
  <dc:creator>欢乐向</dc:creator>
  <cp:lastModifiedBy>欢乐向</cp:lastModifiedBy>
  <cp:lastPrinted>2023-06-19T02:57:00Z</cp:lastPrinted>
  <dcterms:modified xsi:type="dcterms:W3CDTF">2023-06-26T06:43:47Z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CBDDB4BAB0894B3E905DCBD29C2C4D70</vt:lpwstr>
  </property>
</Properties>
</file>