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CE" w:rsidRDefault="001C5CCE">
      <w:pPr>
        <w:spacing w:line="251" w:lineRule="auto"/>
      </w:pPr>
    </w:p>
    <w:p w:rsidR="001C5CCE" w:rsidRDefault="001C5CCE">
      <w:pPr>
        <w:spacing w:line="251" w:lineRule="auto"/>
      </w:pPr>
    </w:p>
    <w:p w:rsidR="001C5CCE" w:rsidRDefault="001C5CCE">
      <w:pPr>
        <w:spacing w:line="251" w:lineRule="auto"/>
      </w:pPr>
    </w:p>
    <w:p w:rsidR="001C5CCE" w:rsidRDefault="001C5CCE">
      <w:pPr>
        <w:spacing w:line="251" w:lineRule="auto"/>
      </w:pPr>
    </w:p>
    <w:p w:rsidR="001C5CCE" w:rsidRDefault="001C5CCE">
      <w:pPr>
        <w:spacing w:line="251" w:lineRule="auto"/>
      </w:pPr>
    </w:p>
    <w:p w:rsidR="001C5CCE" w:rsidRDefault="001C5CCE">
      <w:pPr>
        <w:spacing w:line="251" w:lineRule="auto"/>
      </w:pPr>
    </w:p>
    <w:p w:rsidR="001C5CCE" w:rsidRDefault="001C5CCE">
      <w:pPr>
        <w:spacing w:line="252" w:lineRule="auto"/>
      </w:pPr>
    </w:p>
    <w:p w:rsidR="001C5CCE" w:rsidRDefault="00F23024" w:rsidP="00F23024">
      <w:pPr>
        <w:spacing w:line="360" w:lineRule="auto"/>
        <w:ind w:rightChars="253" w:right="531" w:firstLineChars="300" w:firstLine="1084"/>
        <w:jc w:val="both"/>
        <w:rPr>
          <w:rFonts w:ascii="宋体" w:hAnsi="宋体"/>
          <w:b/>
          <w:sz w:val="36"/>
          <w:szCs w:val="36"/>
        </w:rPr>
      </w:pPr>
      <w:r>
        <w:rPr>
          <w:rFonts w:ascii="宋体" w:eastAsia="宋体" w:hAnsi="宋体" w:cs="宋体" w:hint="eastAsia"/>
          <w:b/>
          <w:sz w:val="36"/>
          <w:szCs w:val="36"/>
        </w:rPr>
        <w:t>海宁市长安镇政务服务中心综合受理窗口服务外包</w:t>
      </w:r>
    </w:p>
    <w:p w:rsidR="001C5CCE" w:rsidRDefault="001C5CCE"/>
    <w:p w:rsidR="001C5CCE" w:rsidRDefault="001C5CCE">
      <w:pPr>
        <w:pStyle w:val="1"/>
      </w:pPr>
    </w:p>
    <w:p w:rsidR="001C5CCE" w:rsidRDefault="001C5CCE"/>
    <w:p w:rsidR="001C5CCE" w:rsidRDefault="001C5CCE"/>
    <w:p w:rsidR="001C5CCE" w:rsidRDefault="001B0A70">
      <w:pPr>
        <w:spacing w:before="270" w:line="222" w:lineRule="auto"/>
        <w:ind w:left="3460"/>
        <w:rPr>
          <w:rFonts w:ascii="宋体" w:eastAsia="宋体" w:hAnsi="宋体" w:cs="宋体"/>
          <w:spacing w:val="63"/>
          <w:sz w:val="83"/>
          <w:szCs w:val="83"/>
          <w14:textOutline w14:w="15252" w14:cap="sq" w14:cmpd="sng" w14:algn="ctr">
            <w14:solidFill>
              <w14:srgbClr w14:val="000000"/>
            </w14:solidFill>
            <w14:prstDash w14:val="solid"/>
            <w14:bevel/>
          </w14:textOutline>
        </w:rPr>
      </w:pPr>
      <w:r>
        <w:rPr>
          <w:rFonts w:ascii="宋体" w:eastAsia="宋体" w:hAnsi="宋体" w:cs="宋体"/>
          <w:spacing w:val="63"/>
          <w:sz w:val="83"/>
          <w:szCs w:val="83"/>
          <w14:textOutline w14:w="15252" w14:cap="sq" w14:cmpd="sng" w14:algn="ctr">
            <w14:solidFill>
              <w14:srgbClr w14:val="000000"/>
            </w14:solidFill>
            <w14:prstDash w14:val="solid"/>
            <w14:bevel/>
          </w14:textOutline>
        </w:rPr>
        <w:t>招标文件</w:t>
      </w:r>
    </w:p>
    <w:p w:rsidR="001C5CCE" w:rsidRDefault="001C5CCE">
      <w:pPr>
        <w:spacing w:line="245" w:lineRule="auto"/>
      </w:pPr>
    </w:p>
    <w:p w:rsidR="001C5CCE" w:rsidRDefault="001C5CCE">
      <w:pPr>
        <w:spacing w:line="245" w:lineRule="auto"/>
      </w:pPr>
    </w:p>
    <w:p w:rsidR="001C5CCE" w:rsidRDefault="001C5CCE">
      <w:pPr>
        <w:spacing w:line="245" w:lineRule="auto"/>
      </w:pPr>
    </w:p>
    <w:p w:rsidR="001C5CCE" w:rsidRDefault="001C5CCE">
      <w:pPr>
        <w:spacing w:line="245" w:lineRule="auto"/>
      </w:pPr>
    </w:p>
    <w:p w:rsidR="001C5CCE" w:rsidRDefault="001C5CCE">
      <w:pPr>
        <w:spacing w:line="245" w:lineRule="auto"/>
      </w:pPr>
    </w:p>
    <w:p w:rsidR="001C5CCE" w:rsidRDefault="001C5CCE">
      <w:pPr>
        <w:spacing w:line="245" w:lineRule="auto"/>
      </w:pPr>
    </w:p>
    <w:p w:rsidR="001C5CCE" w:rsidRDefault="001C5CCE">
      <w:pPr>
        <w:spacing w:line="245" w:lineRule="auto"/>
      </w:pPr>
    </w:p>
    <w:p w:rsidR="001C5CCE" w:rsidRDefault="001C5CCE">
      <w:pPr>
        <w:spacing w:line="245" w:lineRule="auto"/>
      </w:pPr>
    </w:p>
    <w:p w:rsidR="001C5CCE" w:rsidRDefault="001C5CCE">
      <w:pPr>
        <w:spacing w:line="245" w:lineRule="auto"/>
      </w:pPr>
    </w:p>
    <w:p w:rsidR="001C5CCE" w:rsidRDefault="001C5CCE">
      <w:pPr>
        <w:spacing w:line="245" w:lineRule="auto"/>
      </w:pPr>
    </w:p>
    <w:p w:rsidR="001C5CCE" w:rsidRDefault="001C5CCE">
      <w:pPr>
        <w:spacing w:line="246" w:lineRule="auto"/>
      </w:pPr>
    </w:p>
    <w:p w:rsidR="001C5CCE" w:rsidRDefault="001C5CCE">
      <w:pPr>
        <w:spacing w:line="246" w:lineRule="auto"/>
      </w:pPr>
    </w:p>
    <w:p w:rsidR="001C5CCE" w:rsidRDefault="001C5CCE" w:rsidP="00F23024">
      <w:pPr>
        <w:spacing w:line="360" w:lineRule="auto"/>
        <w:ind w:rightChars="253" w:right="531" w:firstLineChars="400" w:firstLine="1124"/>
        <w:rPr>
          <w:rFonts w:ascii="宋体" w:hAnsi="宋体"/>
          <w:b/>
          <w:sz w:val="28"/>
          <w:szCs w:val="28"/>
        </w:rPr>
      </w:pPr>
    </w:p>
    <w:p w:rsidR="001C5CCE" w:rsidRDefault="001B0A70" w:rsidP="00F23024">
      <w:pPr>
        <w:spacing w:line="360" w:lineRule="auto"/>
        <w:ind w:rightChars="253" w:right="531" w:firstLineChars="400" w:firstLine="1124"/>
        <w:rPr>
          <w:rFonts w:ascii="宋体" w:hAnsi="宋体"/>
          <w:b/>
          <w:sz w:val="28"/>
          <w:szCs w:val="28"/>
        </w:rPr>
      </w:pPr>
      <w:r>
        <w:rPr>
          <w:rFonts w:ascii="宋体" w:hAnsi="宋体" w:hint="eastAsia"/>
          <w:b/>
          <w:sz w:val="28"/>
          <w:szCs w:val="28"/>
        </w:rPr>
        <w:t>项目名称：</w:t>
      </w:r>
      <w:r w:rsidR="00F23024">
        <w:rPr>
          <w:rFonts w:ascii="宋体" w:eastAsia="宋体" w:hAnsi="宋体" w:cs="宋体" w:hint="eastAsia"/>
          <w:b/>
          <w:sz w:val="28"/>
          <w:szCs w:val="28"/>
        </w:rPr>
        <w:t>海宁市长安镇政务服务中心综合受理窗口服务外包</w:t>
      </w:r>
    </w:p>
    <w:p w:rsidR="001C5CCE" w:rsidRDefault="001B0A70" w:rsidP="00F23024">
      <w:pPr>
        <w:spacing w:line="360" w:lineRule="auto"/>
        <w:ind w:rightChars="253" w:right="531" w:firstLineChars="400" w:firstLine="1124"/>
        <w:rPr>
          <w:rFonts w:ascii="宋体" w:hAnsi="宋体"/>
          <w:b/>
          <w:sz w:val="28"/>
          <w:szCs w:val="28"/>
        </w:rPr>
      </w:pPr>
      <w:r>
        <w:rPr>
          <w:rFonts w:ascii="宋体" w:hAnsi="宋体" w:hint="eastAsia"/>
          <w:b/>
          <w:sz w:val="28"/>
          <w:szCs w:val="28"/>
        </w:rPr>
        <w:t>项目编号：</w:t>
      </w:r>
      <w:r w:rsidR="00F23024">
        <w:rPr>
          <w:rFonts w:ascii="宋体" w:hAnsi="宋体" w:hint="eastAsia"/>
          <w:b/>
          <w:sz w:val="28"/>
          <w:szCs w:val="28"/>
        </w:rPr>
        <w:t>YSCG2023002DZ</w:t>
      </w:r>
    </w:p>
    <w:p w:rsidR="001C5CCE" w:rsidRDefault="001B0A70" w:rsidP="00F23024">
      <w:pPr>
        <w:spacing w:line="360" w:lineRule="auto"/>
        <w:ind w:rightChars="253" w:right="531" w:firstLineChars="400" w:firstLine="1124"/>
        <w:rPr>
          <w:rFonts w:ascii="宋体" w:hAnsi="宋体"/>
          <w:b/>
          <w:sz w:val="28"/>
          <w:szCs w:val="28"/>
        </w:rPr>
      </w:pPr>
      <w:r>
        <w:rPr>
          <w:rFonts w:ascii="宋体" w:hAnsi="宋体" w:hint="eastAsia"/>
          <w:b/>
          <w:sz w:val="28"/>
          <w:szCs w:val="28"/>
        </w:rPr>
        <w:t>采购方式：公开招标</w:t>
      </w:r>
    </w:p>
    <w:p w:rsidR="001C5CCE" w:rsidRDefault="001B0A70" w:rsidP="00F23024">
      <w:pPr>
        <w:spacing w:line="360" w:lineRule="auto"/>
        <w:ind w:rightChars="253" w:right="531" w:firstLineChars="400" w:firstLine="1124"/>
        <w:rPr>
          <w:rFonts w:ascii="宋体" w:eastAsia="宋体" w:hAnsi="宋体"/>
          <w:b/>
          <w:sz w:val="28"/>
          <w:szCs w:val="28"/>
        </w:rPr>
      </w:pPr>
      <w:r>
        <w:rPr>
          <w:rFonts w:ascii="宋体" w:hAnsi="宋体" w:hint="eastAsia"/>
          <w:b/>
          <w:sz w:val="28"/>
          <w:szCs w:val="28"/>
        </w:rPr>
        <w:t>采</w:t>
      </w:r>
      <w:r>
        <w:rPr>
          <w:rFonts w:ascii="宋体" w:hAnsi="宋体" w:hint="eastAsia"/>
          <w:b/>
          <w:sz w:val="28"/>
          <w:szCs w:val="28"/>
        </w:rPr>
        <w:t xml:space="preserve"> </w:t>
      </w:r>
      <w:r>
        <w:rPr>
          <w:rFonts w:ascii="宋体" w:hAnsi="宋体" w:hint="eastAsia"/>
          <w:b/>
          <w:sz w:val="28"/>
          <w:szCs w:val="28"/>
        </w:rPr>
        <w:t>购</w:t>
      </w:r>
      <w:r>
        <w:rPr>
          <w:rFonts w:ascii="宋体" w:hAnsi="宋体" w:hint="eastAsia"/>
          <w:b/>
          <w:sz w:val="28"/>
          <w:szCs w:val="28"/>
        </w:rPr>
        <w:t xml:space="preserve"> </w:t>
      </w:r>
      <w:r>
        <w:rPr>
          <w:rFonts w:ascii="宋体" w:hAnsi="宋体" w:hint="eastAsia"/>
          <w:b/>
          <w:sz w:val="28"/>
          <w:szCs w:val="28"/>
        </w:rPr>
        <w:t>人：</w:t>
      </w:r>
      <w:r w:rsidR="00F23024">
        <w:rPr>
          <w:rFonts w:ascii="宋体" w:eastAsia="宋体" w:hAnsi="宋体" w:cs="宋体" w:hint="eastAsia"/>
          <w:b/>
          <w:sz w:val="28"/>
          <w:szCs w:val="28"/>
        </w:rPr>
        <w:t>海宁市长安镇政务服务中心</w:t>
      </w:r>
    </w:p>
    <w:p w:rsidR="001C5CCE" w:rsidRDefault="001B0A70" w:rsidP="00F23024">
      <w:pPr>
        <w:spacing w:line="360" w:lineRule="auto"/>
        <w:ind w:firstLineChars="400" w:firstLine="1124"/>
        <w:rPr>
          <w:rFonts w:ascii="宋体" w:hAnsi="宋体"/>
          <w:b/>
          <w:sz w:val="28"/>
          <w:szCs w:val="28"/>
        </w:rPr>
      </w:pPr>
      <w:r>
        <w:rPr>
          <w:rFonts w:ascii="宋体" w:hAnsi="宋体" w:hint="eastAsia"/>
          <w:b/>
          <w:sz w:val="28"/>
          <w:szCs w:val="28"/>
        </w:rPr>
        <w:t>代理机构：</w:t>
      </w:r>
      <w:r w:rsidR="00F23024">
        <w:rPr>
          <w:rFonts w:ascii="宋体" w:eastAsia="宋体" w:hAnsi="宋体" w:cs="宋体" w:hint="eastAsia"/>
          <w:b/>
          <w:sz w:val="28"/>
          <w:szCs w:val="28"/>
        </w:rPr>
        <w:t>海宁永圣工程管理咨询有限公司</w:t>
      </w:r>
    </w:p>
    <w:p w:rsidR="001C5CCE" w:rsidRDefault="001B0A70" w:rsidP="00F23024">
      <w:pPr>
        <w:spacing w:line="360" w:lineRule="auto"/>
        <w:ind w:firstLineChars="600" w:firstLine="1687"/>
        <w:jc w:val="center"/>
        <w:rPr>
          <w:rFonts w:ascii="宋体" w:hAnsi="宋体"/>
          <w:b/>
          <w:sz w:val="28"/>
          <w:szCs w:val="28"/>
        </w:rPr>
      </w:pPr>
      <w:r>
        <w:rPr>
          <w:rFonts w:ascii="宋体" w:hAnsi="宋体" w:hint="eastAsia"/>
          <w:b/>
          <w:sz w:val="28"/>
          <w:szCs w:val="28"/>
        </w:rPr>
        <w:t xml:space="preserve">                       202</w:t>
      </w:r>
      <w:r>
        <w:rPr>
          <w:rFonts w:ascii="宋体" w:eastAsia="宋体" w:hAnsi="宋体" w:hint="eastAsia"/>
          <w:b/>
          <w:sz w:val="28"/>
          <w:szCs w:val="28"/>
        </w:rPr>
        <w:t>3</w:t>
      </w:r>
      <w:r>
        <w:rPr>
          <w:rFonts w:ascii="宋体" w:hAnsi="宋体" w:hint="eastAsia"/>
          <w:b/>
          <w:sz w:val="28"/>
          <w:szCs w:val="28"/>
        </w:rPr>
        <w:t>年</w:t>
      </w:r>
      <w:r w:rsidR="00F23024">
        <w:rPr>
          <w:rFonts w:ascii="宋体" w:eastAsiaTheme="minorEastAsia" w:hAnsi="宋体" w:hint="eastAsia"/>
          <w:b/>
          <w:sz w:val="28"/>
          <w:szCs w:val="28"/>
        </w:rPr>
        <w:t>10</w:t>
      </w:r>
      <w:r>
        <w:rPr>
          <w:rFonts w:ascii="宋体" w:hAnsi="宋体" w:hint="eastAsia"/>
          <w:b/>
          <w:sz w:val="28"/>
          <w:szCs w:val="28"/>
        </w:rPr>
        <w:t>月</w:t>
      </w:r>
    </w:p>
    <w:p w:rsidR="001C5CCE" w:rsidRDefault="001C5CCE">
      <w:pPr>
        <w:sectPr w:rsidR="001C5CCE">
          <w:headerReference w:type="default" r:id="rId9"/>
          <w:footerReference w:type="default" r:id="rId10"/>
          <w:pgSz w:w="11907" w:h="16840"/>
          <w:pgMar w:top="400" w:right="511" w:bottom="403" w:left="955" w:header="0" w:footer="0" w:gutter="0"/>
          <w:cols w:space="720"/>
        </w:sectPr>
      </w:pPr>
    </w:p>
    <w:p w:rsidR="001C5CCE" w:rsidRDefault="001C5CCE">
      <w:pPr>
        <w:spacing w:line="358" w:lineRule="auto"/>
      </w:pPr>
    </w:p>
    <w:p w:rsidR="001C5CCE" w:rsidRDefault="001C5CCE">
      <w:pPr>
        <w:spacing w:line="359" w:lineRule="auto"/>
      </w:pPr>
    </w:p>
    <w:p w:rsidR="001C5CCE" w:rsidRDefault="001B0A70">
      <w:pPr>
        <w:spacing w:before="169" w:line="218" w:lineRule="auto"/>
        <w:ind w:left="3369"/>
        <w:rPr>
          <w:rFonts w:ascii="楷体" w:eastAsia="楷体" w:hAnsi="楷体" w:cs="楷体"/>
          <w:sz w:val="52"/>
          <w:szCs w:val="52"/>
        </w:rPr>
      </w:pPr>
      <w:r>
        <w:rPr>
          <w:rFonts w:ascii="楷体" w:eastAsia="楷体" w:hAnsi="楷体" w:cs="楷体"/>
          <w:spacing w:val="-12"/>
          <w:sz w:val="52"/>
          <w:szCs w:val="52"/>
          <w14:textOutline w14:w="9461" w14:cap="sq" w14:cmpd="sng" w14:algn="ctr">
            <w14:solidFill>
              <w14:srgbClr w14:val="000000"/>
            </w14:solidFill>
            <w14:prstDash w14:val="solid"/>
            <w14:bevel/>
          </w14:textOutline>
        </w:rPr>
        <w:t>目</w:t>
      </w:r>
      <w:r>
        <w:rPr>
          <w:rFonts w:ascii="楷体" w:eastAsia="楷体" w:hAnsi="楷体" w:cs="楷体"/>
          <w:spacing w:val="-7"/>
          <w:sz w:val="52"/>
          <w:szCs w:val="52"/>
        </w:rPr>
        <w:t xml:space="preserve"> </w:t>
      </w:r>
      <w:r>
        <w:rPr>
          <w:rFonts w:ascii="楷体" w:eastAsia="楷体" w:hAnsi="楷体" w:cs="楷体"/>
          <w:spacing w:val="-6"/>
          <w:sz w:val="52"/>
          <w:szCs w:val="52"/>
        </w:rPr>
        <w:t xml:space="preserve">       </w:t>
      </w:r>
      <w:r>
        <w:rPr>
          <w:rFonts w:ascii="楷体" w:eastAsia="楷体" w:hAnsi="楷体" w:cs="楷体"/>
          <w:spacing w:val="-6"/>
          <w:sz w:val="52"/>
          <w:szCs w:val="52"/>
          <w14:textOutline w14:w="9461" w14:cap="sq" w14:cmpd="sng" w14:algn="ctr">
            <w14:solidFill>
              <w14:srgbClr w14:val="000000"/>
            </w14:solidFill>
            <w14:prstDash w14:val="solid"/>
            <w14:bevel/>
          </w14:textOutline>
        </w:rPr>
        <w:t>录</w:t>
      </w:r>
    </w:p>
    <w:p w:rsidR="001C5CCE" w:rsidRDefault="001C5CCE">
      <w:pPr>
        <w:spacing w:line="248" w:lineRule="auto"/>
      </w:pPr>
    </w:p>
    <w:p w:rsidR="001C5CCE" w:rsidRDefault="001C5CCE">
      <w:pPr>
        <w:spacing w:line="248" w:lineRule="auto"/>
      </w:pPr>
    </w:p>
    <w:p w:rsidR="001C5CCE" w:rsidRDefault="001C5CCE">
      <w:pPr>
        <w:spacing w:line="249" w:lineRule="auto"/>
      </w:pPr>
    </w:p>
    <w:p w:rsidR="001C5CCE" w:rsidRDefault="001C5CCE">
      <w:pPr>
        <w:spacing w:line="249" w:lineRule="auto"/>
      </w:pPr>
    </w:p>
    <w:sdt>
      <w:sdtPr>
        <w:rPr>
          <w:rFonts w:ascii="楷体" w:eastAsia="楷体" w:hAnsi="楷体" w:cs="楷体"/>
          <w:sz w:val="19"/>
          <w:szCs w:val="19"/>
        </w:rPr>
        <w:id w:val="1"/>
        <w:docPartObj>
          <w:docPartGallery w:val="Table of Contents"/>
          <w:docPartUnique/>
        </w:docPartObj>
      </w:sdtPr>
      <w:sdtEndPr>
        <w:rPr>
          <w:rFonts w:ascii="Times New Roman" w:eastAsia="Times New Roman" w:hAnsi="Times New Roman" w:cs="Times New Roman"/>
        </w:rPr>
      </w:sdtEndPr>
      <w:sdtContent>
        <w:p w:rsidR="001C5CCE" w:rsidRDefault="00C0579C">
          <w:pPr>
            <w:tabs>
              <w:tab w:val="right" w:leader="dot" w:pos="9637"/>
            </w:tabs>
            <w:spacing w:before="62" w:line="224" w:lineRule="auto"/>
            <w:ind w:left="11"/>
            <w:rPr>
              <w:rFonts w:ascii="Times New Roman" w:eastAsia="Times New Roman" w:hAnsi="Times New Roman" w:cs="Times New Roman"/>
              <w:sz w:val="19"/>
              <w:szCs w:val="19"/>
            </w:rPr>
          </w:pPr>
          <w:hyperlink w:anchor="_bookmark1" w:history="1">
            <w:r w:rsidR="001B0A70">
              <w:rPr>
                <w:rFonts w:ascii="楷体" w:eastAsia="楷体" w:hAnsi="楷体" w:cs="楷体"/>
                <w:spacing w:val="10"/>
                <w:sz w:val="19"/>
                <w:szCs w:val="19"/>
                <w14:textOutline w14:w="3619" w14:cap="sq" w14:cmpd="sng" w14:algn="ctr">
                  <w14:solidFill>
                    <w14:srgbClr w14:val="000000"/>
                  </w14:solidFill>
                  <w14:prstDash w14:val="solid"/>
                  <w14:bevel/>
                </w14:textOutline>
              </w:rPr>
              <w:t>第</w:t>
            </w:r>
            <w:r w:rsidR="001B0A70">
              <w:rPr>
                <w:rFonts w:ascii="楷体" w:eastAsia="楷体" w:hAnsi="楷体" w:cs="楷体"/>
                <w:spacing w:val="9"/>
                <w:sz w:val="19"/>
                <w:szCs w:val="19"/>
                <w14:textOutline w14:w="3619" w14:cap="sq" w14:cmpd="sng" w14:algn="ctr">
                  <w14:solidFill>
                    <w14:srgbClr w14:val="000000"/>
                  </w14:solidFill>
                  <w14:prstDash w14:val="solid"/>
                  <w14:bevel/>
                </w14:textOutline>
              </w:rPr>
              <w:t>一章</w:t>
            </w:r>
            <w:r w:rsidR="001B0A70">
              <w:rPr>
                <w:rFonts w:ascii="楷体" w:eastAsia="楷体" w:hAnsi="楷体" w:cs="楷体"/>
                <w:spacing w:val="9"/>
                <w:sz w:val="19"/>
                <w:szCs w:val="19"/>
              </w:rPr>
              <w:t xml:space="preserve">  </w:t>
            </w:r>
            <w:r w:rsidR="001B0A70">
              <w:rPr>
                <w:rFonts w:ascii="楷体" w:eastAsia="楷体" w:hAnsi="楷体" w:cs="楷体"/>
                <w:spacing w:val="9"/>
                <w:sz w:val="19"/>
                <w:szCs w:val="19"/>
                <w14:textOutline w14:w="3619" w14:cap="sq" w14:cmpd="sng" w14:algn="ctr">
                  <w14:solidFill>
                    <w14:srgbClr w14:val="000000"/>
                  </w14:solidFill>
                  <w14:prstDash w14:val="solid"/>
                  <w14:bevel/>
                </w14:textOutline>
              </w:rPr>
              <w:t>公开招标采购公告</w:t>
            </w:r>
            <w:r w:rsidR="001B0A70">
              <w:rPr>
                <w:rFonts w:ascii="楷体" w:eastAsia="楷体" w:hAnsi="楷体" w:cs="楷体"/>
                <w:b/>
                <w:bCs/>
                <w:sz w:val="19"/>
                <w:szCs w:val="19"/>
              </w:rPr>
              <w:tab/>
            </w:r>
            <w:r w:rsidR="001B0A70">
              <w:rPr>
                <w:rFonts w:ascii="Times New Roman" w:eastAsia="Times New Roman" w:hAnsi="Times New Roman" w:cs="Times New Roman"/>
                <w:b/>
                <w:bCs/>
                <w:spacing w:val="9"/>
                <w:sz w:val="19"/>
                <w:szCs w:val="19"/>
              </w:rPr>
              <w:t>2</w:t>
            </w:r>
          </w:hyperlink>
        </w:p>
        <w:p w:rsidR="001C5CCE" w:rsidRDefault="001C5CCE">
          <w:pPr>
            <w:spacing w:line="343" w:lineRule="auto"/>
          </w:pPr>
        </w:p>
        <w:p w:rsidR="001C5CCE" w:rsidRDefault="00C0579C">
          <w:pPr>
            <w:tabs>
              <w:tab w:val="right" w:leader="dot" w:pos="9637"/>
            </w:tabs>
            <w:spacing w:before="62" w:line="224" w:lineRule="auto"/>
            <w:ind w:left="11"/>
            <w:rPr>
              <w:rFonts w:ascii="Times New Roman" w:eastAsia="Times New Roman" w:hAnsi="Times New Roman" w:cs="Times New Roman"/>
              <w:sz w:val="19"/>
              <w:szCs w:val="19"/>
            </w:rPr>
          </w:pPr>
          <w:hyperlink w:anchor="_bookmark2" w:history="1">
            <w:r w:rsidR="001B0A70">
              <w:rPr>
                <w:rFonts w:ascii="楷体" w:eastAsia="楷体" w:hAnsi="楷体" w:cs="楷体"/>
                <w:spacing w:val="3"/>
                <w:sz w:val="19"/>
                <w:szCs w:val="19"/>
                <w14:textOutline w14:w="3619" w14:cap="sq" w14:cmpd="sng" w14:algn="ctr">
                  <w14:solidFill>
                    <w14:srgbClr w14:val="000000"/>
                  </w14:solidFill>
                  <w14:prstDash w14:val="solid"/>
                  <w14:bevel/>
                </w14:textOutline>
              </w:rPr>
              <w:t>第</w:t>
            </w:r>
            <w:r w:rsidR="001B0A70">
              <w:rPr>
                <w:rFonts w:ascii="楷体" w:eastAsia="楷体" w:hAnsi="楷体" w:cs="楷体"/>
                <w:spacing w:val="2"/>
                <w:sz w:val="19"/>
                <w:szCs w:val="19"/>
                <w14:textOutline w14:w="3619" w14:cap="sq" w14:cmpd="sng" w14:algn="ctr">
                  <w14:solidFill>
                    <w14:srgbClr w14:val="000000"/>
                  </w14:solidFill>
                  <w14:prstDash w14:val="solid"/>
                  <w14:bevel/>
                </w14:textOutline>
              </w:rPr>
              <w:t>二章</w:t>
            </w:r>
            <w:r w:rsidR="001B0A70">
              <w:rPr>
                <w:rFonts w:ascii="楷体" w:eastAsia="楷体" w:hAnsi="楷体" w:cs="楷体"/>
                <w:spacing w:val="2"/>
                <w:sz w:val="19"/>
                <w:szCs w:val="19"/>
              </w:rPr>
              <w:t xml:space="preserve"> </w:t>
            </w:r>
            <w:r w:rsidR="001B0A70">
              <w:rPr>
                <w:rFonts w:ascii="楷体" w:eastAsia="楷体" w:hAnsi="楷体" w:cs="楷体" w:hint="eastAsia"/>
                <w:spacing w:val="2"/>
                <w:sz w:val="19"/>
                <w:szCs w:val="19"/>
              </w:rPr>
              <w:t xml:space="preserve"> </w:t>
            </w:r>
            <w:r w:rsidR="001B0A70">
              <w:rPr>
                <w:rFonts w:ascii="楷体" w:eastAsia="楷体" w:hAnsi="楷体" w:cs="楷体"/>
                <w:spacing w:val="2"/>
                <w:sz w:val="19"/>
                <w:szCs w:val="19"/>
                <w14:textOutline w14:w="3619" w14:cap="sq" w14:cmpd="sng" w14:algn="ctr">
                  <w14:solidFill>
                    <w14:srgbClr w14:val="000000"/>
                  </w14:solidFill>
                  <w14:prstDash w14:val="solid"/>
                  <w14:bevel/>
                </w14:textOutline>
              </w:rPr>
              <w:t>招标需求</w:t>
            </w:r>
            <w:r w:rsidR="001B0A70">
              <w:rPr>
                <w:rFonts w:ascii="楷体" w:eastAsia="楷体" w:hAnsi="楷体" w:cs="楷体"/>
                <w:spacing w:val="2"/>
                <w:sz w:val="19"/>
                <w:szCs w:val="19"/>
              </w:rPr>
              <w:t xml:space="preserve"> </w:t>
            </w:r>
            <w:r w:rsidR="001B0A70">
              <w:rPr>
                <w:rFonts w:ascii="楷体" w:eastAsia="楷体" w:hAnsi="楷体" w:cs="楷体"/>
                <w:b/>
                <w:bCs/>
                <w:sz w:val="19"/>
                <w:szCs w:val="19"/>
              </w:rPr>
              <w:tab/>
            </w:r>
            <w:r w:rsidR="001B0A70">
              <w:rPr>
                <w:rFonts w:ascii="Times New Roman" w:eastAsia="Times New Roman" w:hAnsi="Times New Roman" w:cs="Times New Roman"/>
                <w:b/>
                <w:bCs/>
                <w:spacing w:val="2"/>
                <w:sz w:val="19"/>
                <w:szCs w:val="19"/>
              </w:rPr>
              <w:t>5</w:t>
            </w:r>
          </w:hyperlink>
        </w:p>
        <w:p w:rsidR="001C5CCE" w:rsidRDefault="001C5CCE">
          <w:pPr>
            <w:spacing w:line="344" w:lineRule="auto"/>
          </w:pPr>
        </w:p>
        <w:p w:rsidR="001C5CCE" w:rsidRDefault="00C0579C">
          <w:pPr>
            <w:tabs>
              <w:tab w:val="right" w:leader="dot" w:pos="9637"/>
            </w:tabs>
            <w:spacing w:before="62" w:line="224" w:lineRule="auto"/>
            <w:ind w:left="11"/>
            <w:rPr>
              <w:rFonts w:ascii="Times New Roman" w:eastAsia="Times New Roman" w:hAnsi="Times New Roman" w:cs="Times New Roman"/>
              <w:sz w:val="19"/>
              <w:szCs w:val="19"/>
            </w:rPr>
          </w:pPr>
          <w:hyperlink w:anchor="_bookmark3" w:history="1">
            <w:r w:rsidR="001B0A70">
              <w:rPr>
                <w:rFonts w:ascii="楷体" w:eastAsia="楷体" w:hAnsi="楷体" w:cs="楷体"/>
                <w:spacing w:val="9"/>
                <w:sz w:val="19"/>
                <w:szCs w:val="19"/>
                <w14:textOutline w14:w="3619" w14:cap="sq" w14:cmpd="sng" w14:algn="ctr">
                  <w14:solidFill>
                    <w14:srgbClr w14:val="000000"/>
                  </w14:solidFill>
                  <w14:prstDash w14:val="solid"/>
                  <w14:bevel/>
                </w14:textOutline>
              </w:rPr>
              <w:t>第三章</w:t>
            </w:r>
            <w:r w:rsidR="001B0A70">
              <w:rPr>
                <w:rFonts w:ascii="楷体" w:eastAsia="楷体" w:hAnsi="楷体" w:cs="楷体"/>
                <w:spacing w:val="9"/>
                <w:sz w:val="19"/>
                <w:szCs w:val="19"/>
              </w:rPr>
              <w:t xml:space="preserve">  </w:t>
            </w:r>
            <w:r w:rsidR="001B0A70">
              <w:rPr>
                <w:rFonts w:ascii="楷体" w:eastAsia="楷体" w:hAnsi="楷体" w:cs="楷体"/>
                <w:spacing w:val="9"/>
                <w:sz w:val="19"/>
                <w:szCs w:val="19"/>
                <w14:textOutline w14:w="3619" w14:cap="sq" w14:cmpd="sng" w14:algn="ctr">
                  <w14:solidFill>
                    <w14:srgbClr w14:val="000000"/>
                  </w14:solidFill>
                  <w14:prstDash w14:val="solid"/>
                  <w14:bevel/>
                </w14:textOutline>
              </w:rPr>
              <w:t>投标人须知</w:t>
            </w:r>
            <w:r w:rsidR="001B0A70">
              <w:rPr>
                <w:rFonts w:ascii="楷体" w:eastAsia="楷体" w:hAnsi="楷体" w:cs="楷体"/>
                <w:b/>
                <w:bCs/>
                <w:sz w:val="19"/>
                <w:szCs w:val="19"/>
              </w:rPr>
              <w:tab/>
            </w:r>
            <w:r w:rsidR="001B0A70">
              <w:rPr>
                <w:rFonts w:ascii="Times New Roman" w:eastAsia="Times New Roman" w:hAnsi="Times New Roman" w:cs="Times New Roman"/>
                <w:b/>
                <w:bCs/>
                <w:spacing w:val="8"/>
                <w:sz w:val="19"/>
                <w:szCs w:val="19"/>
              </w:rPr>
              <w:t>9</w:t>
            </w:r>
          </w:hyperlink>
        </w:p>
        <w:p w:rsidR="001C5CCE" w:rsidRDefault="001C5CCE">
          <w:pPr>
            <w:spacing w:line="345" w:lineRule="auto"/>
          </w:pPr>
        </w:p>
        <w:p w:rsidR="001C5CCE" w:rsidRDefault="00C0579C">
          <w:pPr>
            <w:tabs>
              <w:tab w:val="right" w:leader="dot" w:pos="9637"/>
            </w:tabs>
            <w:spacing w:before="62" w:line="223" w:lineRule="auto"/>
            <w:ind w:left="11"/>
            <w:rPr>
              <w:rFonts w:ascii="Times New Roman" w:eastAsia="Times New Roman" w:hAnsi="Times New Roman" w:cs="Times New Roman"/>
              <w:sz w:val="19"/>
              <w:szCs w:val="19"/>
            </w:rPr>
          </w:pPr>
          <w:hyperlink w:anchor="_bookmark4" w:history="1">
            <w:r w:rsidR="001B0A70">
              <w:rPr>
                <w:rFonts w:ascii="楷体" w:eastAsia="楷体" w:hAnsi="楷体" w:cs="楷体"/>
                <w:spacing w:val="8"/>
                <w:sz w:val="19"/>
                <w:szCs w:val="19"/>
                <w14:textOutline w14:w="3619" w14:cap="sq" w14:cmpd="sng" w14:algn="ctr">
                  <w14:solidFill>
                    <w14:srgbClr w14:val="000000"/>
                  </w14:solidFill>
                  <w14:prstDash w14:val="solid"/>
                  <w14:bevel/>
                </w14:textOutline>
              </w:rPr>
              <w:t>第四章</w:t>
            </w:r>
            <w:r w:rsidR="001B0A70">
              <w:rPr>
                <w:rFonts w:ascii="楷体" w:eastAsia="楷体" w:hAnsi="楷体" w:cs="楷体"/>
                <w:spacing w:val="4"/>
                <w:sz w:val="19"/>
                <w:szCs w:val="19"/>
              </w:rPr>
              <w:t xml:space="preserve"> </w:t>
            </w:r>
            <w:r w:rsidR="001B0A70">
              <w:rPr>
                <w:rFonts w:ascii="楷体" w:eastAsia="楷体" w:hAnsi="楷体" w:cs="楷体"/>
                <w:spacing w:val="4"/>
                <w:sz w:val="19"/>
                <w:szCs w:val="19"/>
                <w14:textOutline w14:w="3619" w14:cap="sq" w14:cmpd="sng" w14:algn="ctr">
                  <w14:solidFill>
                    <w14:srgbClr w14:val="000000"/>
                  </w14:solidFill>
                  <w14:prstDash w14:val="solid"/>
                  <w14:bevel/>
                </w14:textOutline>
              </w:rPr>
              <w:t>评标办法及评分标准</w:t>
            </w:r>
            <w:r w:rsidR="001B0A70">
              <w:rPr>
                <w:rFonts w:ascii="楷体" w:eastAsia="楷体" w:hAnsi="楷体" w:cs="楷体"/>
                <w:spacing w:val="4"/>
                <w:sz w:val="19"/>
                <w:szCs w:val="19"/>
              </w:rPr>
              <w:t xml:space="preserve"> </w:t>
            </w:r>
            <w:r w:rsidR="001B0A70">
              <w:rPr>
                <w:rFonts w:ascii="楷体" w:eastAsia="楷体" w:hAnsi="楷体" w:cs="楷体"/>
                <w:b/>
                <w:bCs/>
                <w:sz w:val="19"/>
                <w:szCs w:val="19"/>
              </w:rPr>
              <w:tab/>
            </w:r>
            <w:r w:rsidR="001B0A70">
              <w:rPr>
                <w:rFonts w:ascii="Times New Roman" w:eastAsia="Times New Roman" w:hAnsi="Times New Roman" w:cs="Times New Roman"/>
                <w:b/>
                <w:bCs/>
                <w:spacing w:val="4"/>
                <w:sz w:val="19"/>
                <w:szCs w:val="19"/>
              </w:rPr>
              <w:t>20</w:t>
            </w:r>
          </w:hyperlink>
        </w:p>
        <w:p w:rsidR="001C5CCE" w:rsidRDefault="001C5CCE">
          <w:pPr>
            <w:spacing w:line="344" w:lineRule="auto"/>
          </w:pPr>
        </w:p>
        <w:p w:rsidR="001C5CCE" w:rsidRDefault="00C0579C">
          <w:pPr>
            <w:tabs>
              <w:tab w:val="right" w:leader="dot" w:pos="9637"/>
            </w:tabs>
            <w:spacing w:before="62" w:line="223" w:lineRule="auto"/>
            <w:ind w:left="11"/>
            <w:rPr>
              <w:rFonts w:ascii="Times New Roman" w:eastAsia="Times New Roman" w:hAnsi="Times New Roman" w:cs="Times New Roman"/>
              <w:sz w:val="19"/>
              <w:szCs w:val="19"/>
            </w:rPr>
          </w:pPr>
          <w:hyperlink w:anchor="_bookmark5" w:history="1">
            <w:r w:rsidR="001B0A70">
              <w:rPr>
                <w:rFonts w:ascii="楷体" w:eastAsia="楷体" w:hAnsi="楷体" w:cs="楷体"/>
                <w:spacing w:val="15"/>
                <w:sz w:val="19"/>
                <w:szCs w:val="19"/>
                <w14:textOutline w14:w="3619" w14:cap="sq" w14:cmpd="sng" w14:algn="ctr">
                  <w14:solidFill>
                    <w14:srgbClr w14:val="000000"/>
                  </w14:solidFill>
                  <w14:prstDash w14:val="solid"/>
                  <w14:bevel/>
                </w14:textOutline>
              </w:rPr>
              <w:t>第五章</w:t>
            </w:r>
            <w:r w:rsidR="001B0A70">
              <w:rPr>
                <w:rFonts w:ascii="楷体" w:eastAsia="楷体" w:hAnsi="楷体" w:cs="楷体"/>
                <w:spacing w:val="15"/>
                <w:sz w:val="19"/>
                <w:szCs w:val="19"/>
              </w:rPr>
              <w:t xml:space="preserve">  </w:t>
            </w:r>
            <w:r w:rsidR="001B0A70">
              <w:rPr>
                <w:rFonts w:ascii="楷体" w:eastAsia="楷体" w:hAnsi="楷体" w:cs="楷体"/>
                <w:spacing w:val="15"/>
                <w:sz w:val="19"/>
                <w:szCs w:val="19"/>
                <w14:textOutline w14:w="3619" w14:cap="sq" w14:cmpd="sng" w14:algn="ctr">
                  <w14:solidFill>
                    <w14:srgbClr w14:val="000000"/>
                  </w14:solidFill>
                  <w14:prstDash w14:val="solid"/>
                  <w14:bevel/>
                </w14:textOutline>
              </w:rPr>
              <w:t>海宁市政府采购合同(指引)</w:t>
            </w:r>
            <w:r w:rsidR="001B0A70">
              <w:rPr>
                <w:rFonts w:ascii="楷体" w:eastAsia="楷体" w:hAnsi="楷体" w:cs="楷体"/>
                <w:spacing w:val="15"/>
                <w:sz w:val="19"/>
                <w:szCs w:val="19"/>
              </w:rPr>
              <w:t xml:space="preserve"> </w:t>
            </w:r>
            <w:r w:rsidR="001B0A70">
              <w:rPr>
                <w:rFonts w:ascii="楷体" w:eastAsia="楷体" w:hAnsi="楷体" w:cs="楷体"/>
                <w:b/>
                <w:bCs/>
                <w:sz w:val="19"/>
                <w:szCs w:val="19"/>
              </w:rPr>
              <w:tab/>
            </w:r>
            <w:r w:rsidR="001B0A70">
              <w:rPr>
                <w:rFonts w:ascii="Times New Roman" w:eastAsia="Times New Roman" w:hAnsi="Times New Roman" w:cs="Times New Roman"/>
                <w:b/>
                <w:bCs/>
                <w:spacing w:val="15"/>
                <w:sz w:val="19"/>
                <w:szCs w:val="19"/>
              </w:rPr>
              <w:t>2</w:t>
            </w:r>
            <w:r w:rsidR="001B0A70">
              <w:rPr>
                <w:rFonts w:ascii="Times New Roman" w:eastAsia="Times New Roman" w:hAnsi="Times New Roman" w:cs="Times New Roman"/>
                <w:b/>
                <w:bCs/>
                <w:spacing w:val="11"/>
                <w:sz w:val="19"/>
                <w:szCs w:val="19"/>
              </w:rPr>
              <w:t>2</w:t>
            </w:r>
          </w:hyperlink>
        </w:p>
        <w:p w:rsidR="001C5CCE" w:rsidRDefault="001C5CCE">
          <w:pPr>
            <w:spacing w:line="345" w:lineRule="auto"/>
          </w:pPr>
        </w:p>
        <w:p w:rsidR="001C5CCE" w:rsidRDefault="00C0579C">
          <w:pPr>
            <w:tabs>
              <w:tab w:val="right" w:leader="dot" w:pos="9637"/>
            </w:tabs>
            <w:spacing w:before="62" w:line="224" w:lineRule="auto"/>
            <w:ind w:left="11"/>
            <w:rPr>
              <w:rFonts w:ascii="Times New Roman" w:eastAsia="Times New Roman" w:hAnsi="Times New Roman" w:cs="Times New Roman"/>
              <w:sz w:val="19"/>
              <w:szCs w:val="19"/>
            </w:rPr>
          </w:pPr>
          <w:hyperlink w:anchor="_bookmark6" w:history="1">
            <w:r w:rsidR="001B0A70">
              <w:rPr>
                <w:rFonts w:ascii="楷体" w:eastAsia="楷体" w:hAnsi="楷体" w:cs="楷体"/>
                <w:spacing w:val="16"/>
                <w:sz w:val="19"/>
                <w:szCs w:val="19"/>
                <w14:textOutline w14:w="3619" w14:cap="sq" w14:cmpd="sng" w14:algn="ctr">
                  <w14:solidFill>
                    <w14:srgbClr w14:val="000000"/>
                  </w14:solidFill>
                  <w14:prstDash w14:val="solid"/>
                  <w14:bevel/>
                </w14:textOutline>
              </w:rPr>
              <w:t>第</w:t>
            </w:r>
            <w:r w:rsidR="001B0A70">
              <w:rPr>
                <w:rFonts w:ascii="楷体" w:eastAsia="楷体" w:hAnsi="楷体" w:cs="楷体"/>
                <w:spacing w:val="10"/>
                <w:sz w:val="19"/>
                <w:szCs w:val="19"/>
                <w14:textOutline w14:w="3619" w14:cap="sq" w14:cmpd="sng" w14:algn="ctr">
                  <w14:solidFill>
                    <w14:srgbClr w14:val="000000"/>
                  </w14:solidFill>
                  <w14:prstDash w14:val="solid"/>
                  <w14:bevel/>
                </w14:textOutline>
              </w:rPr>
              <w:t>六</w:t>
            </w:r>
            <w:r w:rsidR="001B0A70">
              <w:rPr>
                <w:rFonts w:ascii="楷体" w:eastAsia="楷体" w:hAnsi="楷体" w:cs="楷体"/>
                <w:spacing w:val="8"/>
                <w:sz w:val="19"/>
                <w:szCs w:val="19"/>
                <w14:textOutline w14:w="3619" w14:cap="sq" w14:cmpd="sng" w14:algn="ctr">
                  <w14:solidFill>
                    <w14:srgbClr w14:val="000000"/>
                  </w14:solidFill>
                  <w14:prstDash w14:val="solid"/>
                  <w14:bevel/>
                </w14:textOutline>
              </w:rPr>
              <w:t>章</w:t>
            </w:r>
            <w:r w:rsidR="001B0A70">
              <w:rPr>
                <w:rFonts w:ascii="楷体" w:eastAsia="楷体" w:hAnsi="楷体" w:cs="楷体"/>
                <w:spacing w:val="8"/>
                <w:sz w:val="19"/>
                <w:szCs w:val="19"/>
              </w:rPr>
              <w:t xml:space="preserve">  </w:t>
            </w:r>
            <w:r w:rsidR="001B0A70">
              <w:rPr>
                <w:rFonts w:ascii="楷体" w:eastAsia="楷体" w:hAnsi="楷体" w:cs="楷体"/>
                <w:spacing w:val="8"/>
                <w:sz w:val="19"/>
                <w:szCs w:val="19"/>
                <w14:textOutline w14:w="3619" w14:cap="sq" w14:cmpd="sng" w14:algn="ctr">
                  <w14:solidFill>
                    <w14:srgbClr w14:val="000000"/>
                  </w14:solidFill>
                  <w14:prstDash w14:val="solid"/>
                  <w14:bevel/>
                </w14:textOutline>
              </w:rPr>
              <w:t>投标格式及要求</w:t>
            </w:r>
            <w:r w:rsidR="001B0A70">
              <w:rPr>
                <w:rFonts w:ascii="楷体" w:eastAsia="楷体" w:hAnsi="楷体" w:cs="楷体"/>
                <w:b/>
                <w:bCs/>
                <w:sz w:val="19"/>
                <w:szCs w:val="19"/>
              </w:rPr>
              <w:tab/>
            </w:r>
            <w:r w:rsidR="001B0A70">
              <w:rPr>
                <w:rFonts w:ascii="Times New Roman" w:eastAsia="Times New Roman" w:hAnsi="Times New Roman" w:cs="Times New Roman"/>
                <w:b/>
                <w:bCs/>
                <w:spacing w:val="8"/>
                <w:sz w:val="19"/>
                <w:szCs w:val="19"/>
              </w:rPr>
              <w:t>27</w:t>
            </w:r>
          </w:hyperlink>
        </w:p>
        <w:p w:rsidR="001C5CCE" w:rsidRDefault="001C5CCE">
          <w:pPr>
            <w:spacing w:line="343" w:lineRule="auto"/>
          </w:pPr>
        </w:p>
        <w:p w:rsidR="001C5CCE" w:rsidRDefault="00C0579C">
          <w:pPr>
            <w:spacing w:before="24" w:line="228" w:lineRule="auto"/>
            <w:ind w:left="231"/>
            <w:rPr>
              <w:rFonts w:ascii="Times New Roman" w:eastAsia="Times New Roman" w:hAnsi="Times New Roman" w:cs="Times New Roman"/>
              <w:sz w:val="19"/>
              <w:szCs w:val="19"/>
            </w:rPr>
          </w:pPr>
        </w:p>
      </w:sdtContent>
    </w:sdt>
    <w:p w:rsidR="001C5CCE" w:rsidRDefault="001C5CCE">
      <w:pPr>
        <w:sectPr w:rsidR="001C5CCE">
          <w:headerReference w:type="default" r:id="rId11"/>
          <w:footerReference w:type="default" r:id="rId12"/>
          <w:pgSz w:w="11907" w:h="16840"/>
          <w:pgMar w:top="1118" w:right="1134" w:bottom="1057" w:left="1134" w:header="878" w:footer="845" w:gutter="0"/>
          <w:cols w:space="720"/>
        </w:sectPr>
      </w:pPr>
    </w:p>
    <w:p w:rsidR="001C5CCE" w:rsidRDefault="001C5CCE">
      <w:pPr>
        <w:spacing w:line="281" w:lineRule="auto"/>
      </w:pPr>
    </w:p>
    <w:p w:rsidR="001C5CCE" w:rsidRDefault="001B0A70">
      <w:pPr>
        <w:spacing w:before="100" w:line="221" w:lineRule="auto"/>
        <w:ind w:left="3282"/>
        <w:outlineLvl w:val="0"/>
        <w:rPr>
          <w:rFonts w:ascii="楷体" w:eastAsia="楷体" w:hAnsi="楷体" w:cs="楷体"/>
          <w:sz w:val="31"/>
          <w:szCs w:val="31"/>
        </w:rPr>
      </w:pPr>
      <w:bookmarkStart w:id="0" w:name="_bookmark1"/>
      <w:bookmarkEnd w:id="0"/>
      <w:r>
        <w:rPr>
          <w:rFonts w:ascii="楷体" w:eastAsia="楷体" w:hAnsi="楷体" w:cs="楷体"/>
          <w:spacing w:val="14"/>
          <w:sz w:val="31"/>
          <w:szCs w:val="31"/>
          <w14:textOutline w14:w="5791" w14:cap="sq" w14:cmpd="sng" w14:algn="ctr">
            <w14:solidFill>
              <w14:srgbClr w14:val="000000"/>
            </w14:solidFill>
            <w14:prstDash w14:val="solid"/>
            <w14:bevel/>
          </w14:textOutline>
        </w:rPr>
        <w:t>第</w:t>
      </w:r>
      <w:r>
        <w:rPr>
          <w:rFonts w:ascii="楷体" w:eastAsia="楷体" w:hAnsi="楷体" w:cs="楷体"/>
          <w:spacing w:val="8"/>
          <w:sz w:val="31"/>
          <w:szCs w:val="31"/>
          <w14:textOutline w14:w="5791" w14:cap="sq" w14:cmpd="sng" w14:algn="ctr">
            <w14:solidFill>
              <w14:srgbClr w14:val="000000"/>
            </w14:solidFill>
            <w14:prstDash w14:val="solid"/>
            <w14:bevel/>
          </w14:textOutline>
        </w:rPr>
        <w:t>一章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公开招标采购公告</w:t>
      </w:r>
    </w:p>
    <w:p w:rsidR="001C5CCE" w:rsidRDefault="001C5CCE">
      <w:pPr>
        <w:spacing w:line="240" w:lineRule="exact"/>
      </w:pPr>
    </w:p>
    <w:tbl>
      <w:tblPr>
        <w:tblStyle w:val="TableNormal"/>
        <w:tblW w:w="9812"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812"/>
      </w:tblGrid>
      <w:tr w:rsidR="001C5CCE">
        <w:trPr>
          <w:trHeight w:val="1138"/>
        </w:trPr>
        <w:tc>
          <w:tcPr>
            <w:tcW w:w="9812" w:type="dxa"/>
          </w:tcPr>
          <w:p w:rsidR="001C5CCE" w:rsidRDefault="001B0A70">
            <w:pPr>
              <w:spacing w:before="56" w:line="228" w:lineRule="auto"/>
              <w:ind w:left="515"/>
              <w:rPr>
                <w:rFonts w:ascii="宋体" w:eastAsia="宋体" w:hAnsi="宋体" w:cs="宋体"/>
                <w:color w:val="auto"/>
                <w:sz w:val="20"/>
                <w:szCs w:val="20"/>
              </w:rPr>
            </w:pPr>
            <w:r>
              <w:rPr>
                <w:rFonts w:ascii="宋体" w:eastAsia="宋体" w:hAnsi="宋体" w:cs="宋体"/>
                <w:color w:val="auto"/>
                <w:spacing w:val="8"/>
                <w:sz w:val="20"/>
                <w:szCs w:val="20"/>
              </w:rPr>
              <w:t>项</w:t>
            </w:r>
            <w:r>
              <w:rPr>
                <w:rFonts w:ascii="宋体" w:eastAsia="宋体" w:hAnsi="宋体" w:cs="宋体"/>
                <w:color w:val="auto"/>
                <w:spacing w:val="6"/>
                <w:sz w:val="20"/>
                <w:szCs w:val="20"/>
              </w:rPr>
              <w:t>目概况</w:t>
            </w:r>
          </w:p>
          <w:p w:rsidR="001C5CCE" w:rsidRDefault="00F23024" w:rsidP="00F23024">
            <w:pPr>
              <w:spacing w:before="25" w:line="243" w:lineRule="auto"/>
              <w:ind w:left="95" w:firstLine="415"/>
              <w:rPr>
                <w:rFonts w:ascii="宋体" w:eastAsia="宋体" w:hAnsi="宋体" w:cs="宋体"/>
                <w:color w:val="auto"/>
                <w:sz w:val="20"/>
                <w:szCs w:val="20"/>
              </w:rPr>
            </w:pPr>
            <w:r>
              <w:rPr>
                <w:rFonts w:ascii="宋体" w:eastAsia="宋体" w:hAnsi="宋体" w:cs="宋体" w:hint="eastAsia"/>
                <w:color w:val="auto"/>
                <w:spacing w:val="22"/>
                <w:sz w:val="20"/>
                <w:szCs w:val="20"/>
                <w:u w:val="single"/>
              </w:rPr>
              <w:t>海宁市长安镇政务服务中心综合受理窗口服务外包</w:t>
            </w:r>
            <w:r w:rsidR="001B0A70">
              <w:rPr>
                <w:rFonts w:ascii="宋体" w:eastAsia="宋体" w:hAnsi="宋体" w:cs="宋体"/>
                <w:color w:val="auto"/>
                <w:spacing w:val="11"/>
                <w:sz w:val="20"/>
                <w:szCs w:val="20"/>
              </w:rPr>
              <w:t>招标项目的潜在投标人应在</w:t>
            </w:r>
            <w:r w:rsidR="001B0A70">
              <w:rPr>
                <w:rFonts w:ascii="宋体" w:eastAsia="宋体" w:hAnsi="宋体" w:cs="宋体"/>
                <w:color w:val="auto"/>
                <w:spacing w:val="11"/>
                <w:sz w:val="20"/>
                <w:szCs w:val="20"/>
                <w:u w:val="single"/>
              </w:rPr>
              <w:t>政采云平</w:t>
            </w:r>
            <w:r w:rsidR="001B0A70">
              <w:rPr>
                <w:rFonts w:ascii="宋体" w:eastAsia="宋体" w:hAnsi="宋体" w:cs="宋体"/>
                <w:color w:val="auto"/>
                <w:spacing w:val="-2"/>
                <w:sz w:val="20"/>
                <w:szCs w:val="20"/>
                <w:u w:val="single"/>
              </w:rPr>
              <w:t>台 (</w:t>
            </w:r>
            <w:r w:rsidR="001B0A70">
              <w:rPr>
                <w:rFonts w:ascii="宋体" w:eastAsia="宋体" w:hAnsi="宋体" w:cs="宋体"/>
                <w:color w:val="auto"/>
                <w:spacing w:val="-1"/>
                <w:sz w:val="20"/>
                <w:szCs w:val="20"/>
                <w:u w:val="single"/>
              </w:rPr>
              <w:t>http</w:t>
            </w:r>
            <w:r w:rsidR="001B0A70">
              <w:rPr>
                <w:rFonts w:ascii="宋体" w:eastAsia="宋体" w:hAnsi="宋体" w:cs="宋体"/>
                <w:color w:val="auto"/>
                <w:spacing w:val="-2"/>
                <w:sz w:val="20"/>
                <w:szCs w:val="20"/>
                <w:u w:val="single"/>
              </w:rPr>
              <w:t>://</w:t>
            </w:r>
            <w:r w:rsidR="001B0A70">
              <w:rPr>
                <w:rFonts w:ascii="宋体" w:eastAsia="宋体" w:hAnsi="宋体" w:cs="宋体"/>
                <w:color w:val="auto"/>
                <w:spacing w:val="-1"/>
                <w:sz w:val="20"/>
                <w:szCs w:val="20"/>
                <w:u w:val="single"/>
              </w:rPr>
              <w:t>zfcg</w:t>
            </w:r>
            <w:r w:rsidR="001B0A70">
              <w:rPr>
                <w:rFonts w:ascii="宋体" w:eastAsia="宋体" w:hAnsi="宋体" w:cs="宋体"/>
                <w:color w:val="auto"/>
                <w:spacing w:val="-2"/>
                <w:sz w:val="20"/>
                <w:szCs w:val="20"/>
                <w:u w:val="single"/>
              </w:rPr>
              <w:t>.</w:t>
            </w:r>
            <w:r w:rsidR="001B0A70">
              <w:rPr>
                <w:rFonts w:ascii="宋体" w:eastAsia="宋体" w:hAnsi="宋体" w:cs="宋体"/>
                <w:color w:val="auto"/>
                <w:spacing w:val="-1"/>
                <w:sz w:val="20"/>
                <w:szCs w:val="20"/>
                <w:u w:val="single"/>
              </w:rPr>
              <w:t>czt</w:t>
            </w:r>
            <w:r w:rsidR="001B0A70">
              <w:rPr>
                <w:rFonts w:ascii="宋体" w:eastAsia="宋体" w:hAnsi="宋体" w:cs="宋体"/>
                <w:color w:val="auto"/>
                <w:spacing w:val="-2"/>
                <w:sz w:val="20"/>
                <w:szCs w:val="20"/>
                <w:u w:val="single"/>
              </w:rPr>
              <w:t>.</w:t>
            </w:r>
            <w:r w:rsidR="001B0A70">
              <w:rPr>
                <w:rFonts w:ascii="宋体" w:eastAsia="宋体" w:hAnsi="宋体" w:cs="宋体"/>
                <w:color w:val="auto"/>
                <w:spacing w:val="-1"/>
                <w:sz w:val="20"/>
                <w:szCs w:val="20"/>
                <w:u w:val="single"/>
              </w:rPr>
              <w:t>zj</w:t>
            </w:r>
            <w:r w:rsidR="001B0A70">
              <w:rPr>
                <w:rFonts w:ascii="宋体" w:eastAsia="宋体" w:hAnsi="宋体" w:cs="宋体"/>
                <w:color w:val="auto"/>
                <w:spacing w:val="-2"/>
                <w:sz w:val="20"/>
                <w:szCs w:val="20"/>
                <w:u w:val="single"/>
              </w:rPr>
              <w:t>.</w:t>
            </w:r>
            <w:r w:rsidR="001B0A70">
              <w:rPr>
                <w:rFonts w:ascii="宋体" w:eastAsia="宋体" w:hAnsi="宋体" w:cs="宋体"/>
                <w:color w:val="auto"/>
                <w:spacing w:val="-1"/>
                <w:sz w:val="20"/>
                <w:szCs w:val="20"/>
                <w:u w:val="single"/>
              </w:rPr>
              <w:t>gov</w:t>
            </w:r>
            <w:r w:rsidR="001B0A70">
              <w:rPr>
                <w:rFonts w:ascii="宋体" w:eastAsia="宋体" w:hAnsi="宋体" w:cs="宋体"/>
                <w:color w:val="auto"/>
                <w:spacing w:val="-2"/>
                <w:sz w:val="20"/>
                <w:szCs w:val="20"/>
                <w:u w:val="single"/>
              </w:rPr>
              <w:t>.</w:t>
            </w:r>
            <w:r w:rsidR="001B0A70">
              <w:rPr>
                <w:rFonts w:ascii="宋体" w:eastAsia="宋体" w:hAnsi="宋体" w:cs="宋体"/>
                <w:color w:val="auto"/>
                <w:spacing w:val="-1"/>
                <w:sz w:val="20"/>
                <w:szCs w:val="20"/>
                <w:u w:val="single"/>
              </w:rPr>
              <w:t>cn</w:t>
            </w:r>
            <w:r w:rsidR="001B0A70">
              <w:rPr>
                <w:rFonts w:ascii="宋体" w:eastAsia="宋体" w:hAnsi="宋体" w:cs="宋体"/>
                <w:color w:val="auto"/>
                <w:spacing w:val="-2"/>
                <w:sz w:val="20"/>
                <w:szCs w:val="20"/>
                <w:u w:val="single"/>
              </w:rPr>
              <w:t xml:space="preserve">) </w:t>
            </w:r>
            <w:r w:rsidR="001B0A70">
              <w:rPr>
                <w:rFonts w:ascii="宋体" w:eastAsia="宋体" w:hAnsi="宋体" w:cs="宋体"/>
                <w:color w:val="auto"/>
                <w:spacing w:val="-2"/>
                <w:sz w:val="20"/>
                <w:szCs w:val="20"/>
              </w:rPr>
              <w:t>获</w:t>
            </w:r>
            <w:r w:rsidR="001B0A70">
              <w:rPr>
                <w:rFonts w:ascii="宋体" w:eastAsia="宋体" w:hAnsi="宋体" w:cs="宋体"/>
                <w:color w:val="auto"/>
                <w:spacing w:val="-1"/>
                <w:sz w:val="20"/>
                <w:szCs w:val="20"/>
              </w:rPr>
              <w:t>取 (下载) 招标文件，并于</w:t>
            </w:r>
            <w:r w:rsidR="001B0A70">
              <w:rPr>
                <w:rFonts w:ascii="宋体" w:eastAsia="宋体" w:hAnsi="宋体" w:cs="宋体"/>
                <w:color w:val="auto"/>
                <w:spacing w:val="-1"/>
                <w:sz w:val="20"/>
                <w:szCs w:val="20"/>
                <w:u w:val="single"/>
              </w:rPr>
              <w:t xml:space="preserve"> 202</w:t>
            </w:r>
            <w:r w:rsidR="001B0A70">
              <w:rPr>
                <w:rFonts w:ascii="宋体" w:eastAsia="宋体" w:hAnsi="宋体" w:cs="宋体" w:hint="eastAsia"/>
                <w:color w:val="auto"/>
                <w:spacing w:val="-1"/>
                <w:sz w:val="20"/>
                <w:szCs w:val="20"/>
                <w:u w:val="single"/>
              </w:rPr>
              <w:t>3</w:t>
            </w:r>
            <w:r w:rsidR="001B0A70">
              <w:rPr>
                <w:rFonts w:ascii="宋体" w:eastAsia="宋体" w:hAnsi="宋体" w:cs="宋体"/>
                <w:color w:val="auto"/>
                <w:spacing w:val="-1"/>
                <w:sz w:val="20"/>
                <w:szCs w:val="20"/>
                <w:u w:val="single"/>
              </w:rPr>
              <w:t>年</w:t>
            </w:r>
            <w:r w:rsidR="002225E8">
              <w:rPr>
                <w:rFonts w:ascii="宋体" w:eastAsia="宋体" w:hAnsi="宋体" w:cs="宋体" w:hint="eastAsia"/>
                <w:color w:val="auto"/>
                <w:spacing w:val="-1"/>
                <w:sz w:val="20"/>
                <w:szCs w:val="20"/>
                <w:u w:val="single"/>
              </w:rPr>
              <w:t>11</w:t>
            </w:r>
            <w:r w:rsidR="001B0A70">
              <w:rPr>
                <w:rFonts w:ascii="宋体" w:eastAsia="宋体" w:hAnsi="宋体" w:cs="宋体"/>
                <w:color w:val="auto"/>
                <w:spacing w:val="-1"/>
                <w:sz w:val="20"/>
                <w:szCs w:val="20"/>
                <w:u w:val="single"/>
              </w:rPr>
              <w:t>月</w:t>
            </w:r>
            <w:r w:rsidR="002225E8">
              <w:rPr>
                <w:rFonts w:ascii="宋体" w:eastAsia="宋体" w:hAnsi="宋体" w:cs="宋体" w:hint="eastAsia"/>
                <w:color w:val="auto"/>
                <w:spacing w:val="-1"/>
                <w:sz w:val="20"/>
                <w:szCs w:val="20"/>
                <w:u w:val="single"/>
              </w:rPr>
              <w:t>3</w:t>
            </w:r>
            <w:r w:rsidR="001B0A70">
              <w:rPr>
                <w:rFonts w:ascii="宋体" w:eastAsia="宋体" w:hAnsi="宋体" w:cs="宋体"/>
                <w:color w:val="auto"/>
                <w:spacing w:val="-1"/>
                <w:sz w:val="20"/>
                <w:szCs w:val="20"/>
                <w:u w:val="single"/>
              </w:rPr>
              <w:t>日</w:t>
            </w:r>
            <w:r w:rsidR="001B0A70">
              <w:rPr>
                <w:rFonts w:ascii="宋体" w:eastAsia="宋体" w:hAnsi="宋体" w:cs="宋体" w:hint="eastAsia"/>
                <w:color w:val="auto"/>
                <w:spacing w:val="-1"/>
                <w:sz w:val="20"/>
                <w:szCs w:val="20"/>
                <w:u w:val="single"/>
              </w:rPr>
              <w:t>9</w:t>
            </w:r>
            <w:r w:rsidR="001B0A70">
              <w:rPr>
                <w:rFonts w:ascii="宋体" w:eastAsia="宋体" w:hAnsi="宋体" w:cs="宋体"/>
                <w:color w:val="auto"/>
                <w:spacing w:val="-1"/>
                <w:sz w:val="20"/>
                <w:szCs w:val="20"/>
                <w:u w:val="single"/>
              </w:rPr>
              <w:t>点</w:t>
            </w:r>
            <w:r w:rsidR="001B0A70">
              <w:rPr>
                <w:rFonts w:ascii="宋体" w:eastAsia="宋体" w:hAnsi="宋体" w:cs="宋体" w:hint="eastAsia"/>
                <w:color w:val="auto"/>
                <w:spacing w:val="-1"/>
                <w:sz w:val="20"/>
                <w:szCs w:val="20"/>
                <w:u w:val="single"/>
              </w:rPr>
              <w:t>00</w:t>
            </w:r>
            <w:r w:rsidR="001B0A70">
              <w:rPr>
                <w:rFonts w:ascii="宋体" w:eastAsia="宋体" w:hAnsi="宋体" w:cs="宋体"/>
                <w:color w:val="auto"/>
                <w:spacing w:val="-1"/>
                <w:sz w:val="20"/>
                <w:szCs w:val="20"/>
                <w:u w:val="single"/>
              </w:rPr>
              <w:t>分</w:t>
            </w:r>
            <w:r w:rsidR="001B0A70">
              <w:rPr>
                <w:rFonts w:ascii="宋体" w:eastAsia="宋体" w:hAnsi="宋体" w:cs="宋体"/>
                <w:color w:val="auto"/>
                <w:spacing w:val="-1"/>
                <w:sz w:val="20"/>
                <w:szCs w:val="20"/>
              </w:rPr>
              <w:t xml:space="preserve"> (北京时间)</w:t>
            </w:r>
            <w:r w:rsidR="001B0A70">
              <w:rPr>
                <w:rFonts w:ascii="宋体" w:eastAsia="宋体" w:hAnsi="宋体" w:cs="宋体"/>
                <w:color w:val="auto"/>
                <w:sz w:val="20"/>
                <w:szCs w:val="20"/>
              </w:rPr>
              <w:t xml:space="preserve"> </w:t>
            </w:r>
            <w:r w:rsidR="001B0A70">
              <w:rPr>
                <w:rFonts w:ascii="宋体" w:eastAsia="宋体" w:hAnsi="宋体" w:cs="宋体"/>
                <w:color w:val="auto"/>
                <w:spacing w:val="7"/>
                <w:sz w:val="20"/>
                <w:szCs w:val="20"/>
              </w:rPr>
              <w:t>前递交 (上传) 投标文件</w:t>
            </w:r>
            <w:r w:rsidR="001B0A70">
              <w:rPr>
                <w:rFonts w:ascii="宋体" w:eastAsia="宋体" w:hAnsi="宋体" w:cs="宋体"/>
                <w:color w:val="auto"/>
                <w:spacing w:val="5"/>
                <w:sz w:val="20"/>
                <w:szCs w:val="20"/>
              </w:rPr>
              <w:t>。</w:t>
            </w:r>
          </w:p>
        </w:tc>
      </w:tr>
    </w:tbl>
    <w:p w:rsidR="001C5CCE" w:rsidRDefault="001B0A70">
      <w:pPr>
        <w:spacing w:before="125" w:line="342" w:lineRule="exact"/>
        <w:ind w:left="520"/>
        <w:rPr>
          <w:rFonts w:ascii="宋体" w:eastAsia="宋体" w:hAnsi="宋体" w:cs="宋体"/>
          <w:color w:val="auto"/>
          <w:sz w:val="20"/>
          <w:szCs w:val="20"/>
        </w:rPr>
      </w:pPr>
      <w:r>
        <w:rPr>
          <w:rFonts w:ascii="宋体" w:eastAsia="宋体" w:hAnsi="宋体" w:cs="宋体"/>
          <w:color w:val="auto"/>
          <w:spacing w:val="9"/>
          <w:position w:val="2"/>
          <w:sz w:val="20"/>
          <w:szCs w:val="20"/>
          <w14:textOutline w14:w="3797" w14:cap="sq" w14:cmpd="sng" w14:algn="ctr">
            <w14:solidFill>
              <w14:srgbClr w14:val="000000"/>
            </w14:solidFill>
            <w14:prstDash w14:val="solid"/>
            <w14:bevel/>
          </w14:textOutline>
        </w:rPr>
        <w:t>一</w:t>
      </w:r>
      <w:r>
        <w:rPr>
          <w:rFonts w:ascii="宋体" w:eastAsia="宋体" w:hAnsi="宋体" w:cs="宋体"/>
          <w:color w:val="auto"/>
          <w:spacing w:val="8"/>
          <w:position w:val="2"/>
          <w:sz w:val="20"/>
          <w:szCs w:val="20"/>
          <w14:textOutline w14:w="3797" w14:cap="sq" w14:cmpd="sng" w14:algn="ctr">
            <w14:solidFill>
              <w14:srgbClr w14:val="000000"/>
            </w14:solidFill>
            <w14:prstDash w14:val="solid"/>
            <w14:bevel/>
          </w14:textOutline>
        </w:rPr>
        <w:t>、项目基本情况：</w:t>
      </w:r>
    </w:p>
    <w:p w:rsidR="001C5CCE" w:rsidRDefault="001B0A70">
      <w:pPr>
        <w:spacing w:before="36" w:line="228" w:lineRule="auto"/>
        <w:ind w:left="520"/>
        <w:rPr>
          <w:rFonts w:ascii="宋体" w:eastAsia="宋体" w:hAnsi="宋体" w:cs="宋体"/>
          <w:color w:val="auto"/>
          <w:sz w:val="20"/>
          <w:szCs w:val="20"/>
        </w:rPr>
      </w:pPr>
      <w:r>
        <w:rPr>
          <w:rFonts w:ascii="宋体" w:eastAsia="宋体" w:hAnsi="宋体" w:cs="宋体"/>
          <w:color w:val="auto"/>
          <w:spacing w:val="8"/>
          <w:sz w:val="20"/>
          <w:szCs w:val="20"/>
        </w:rPr>
        <w:t>项目编号：</w:t>
      </w:r>
      <w:r w:rsidR="00F23024">
        <w:rPr>
          <w:rFonts w:ascii="宋体" w:eastAsia="宋体" w:hAnsi="宋体" w:cs="宋体" w:hint="eastAsia"/>
          <w:color w:val="auto"/>
          <w:sz w:val="20"/>
          <w:szCs w:val="20"/>
        </w:rPr>
        <w:t>YSCG2023002DZ</w:t>
      </w:r>
    </w:p>
    <w:p w:rsidR="001C5CCE" w:rsidRDefault="001B0A70">
      <w:pPr>
        <w:spacing w:before="133" w:line="382" w:lineRule="exact"/>
        <w:ind w:left="515"/>
        <w:rPr>
          <w:rFonts w:ascii="宋体" w:eastAsia="宋体" w:hAnsi="宋体" w:cs="宋体"/>
          <w:color w:val="auto"/>
          <w:sz w:val="20"/>
          <w:szCs w:val="20"/>
        </w:rPr>
      </w:pPr>
      <w:r>
        <w:rPr>
          <w:rFonts w:ascii="宋体" w:eastAsia="宋体" w:hAnsi="宋体" w:cs="宋体"/>
          <w:color w:val="auto"/>
          <w:spacing w:val="-1"/>
          <w:position w:val="13"/>
          <w:sz w:val="20"/>
          <w:szCs w:val="20"/>
        </w:rPr>
        <w:t>政府</w:t>
      </w:r>
      <w:r>
        <w:rPr>
          <w:rFonts w:ascii="宋体" w:eastAsia="宋体" w:hAnsi="宋体" w:cs="宋体"/>
          <w:color w:val="auto"/>
          <w:position w:val="13"/>
          <w:sz w:val="20"/>
          <w:szCs w:val="20"/>
        </w:rPr>
        <w:t>采购计划编号：</w:t>
      </w:r>
      <w:r w:rsidR="00F23024">
        <w:rPr>
          <w:rFonts w:ascii="宋体" w:eastAsia="宋体" w:hAnsi="宋体" w:cs="宋体" w:hint="eastAsia"/>
          <w:color w:val="auto"/>
          <w:position w:val="13"/>
          <w:sz w:val="20"/>
          <w:szCs w:val="20"/>
        </w:rPr>
        <w:t>临[2023]4520号</w:t>
      </w:r>
    </w:p>
    <w:p w:rsidR="001C5CCE" w:rsidRDefault="001B0A70">
      <w:pPr>
        <w:spacing w:before="1" w:line="226" w:lineRule="auto"/>
        <w:ind w:left="515"/>
        <w:rPr>
          <w:rFonts w:ascii="宋体" w:eastAsia="宋体" w:hAnsi="宋体" w:cs="宋体"/>
          <w:color w:val="auto"/>
          <w:sz w:val="20"/>
          <w:szCs w:val="20"/>
        </w:rPr>
      </w:pPr>
      <w:r>
        <w:rPr>
          <w:rFonts w:ascii="宋体" w:eastAsia="宋体" w:hAnsi="宋体" w:cs="宋体"/>
          <w:color w:val="auto"/>
          <w:spacing w:val="15"/>
          <w:sz w:val="20"/>
          <w:szCs w:val="20"/>
        </w:rPr>
        <w:t>采</w:t>
      </w:r>
      <w:r>
        <w:rPr>
          <w:rFonts w:ascii="宋体" w:eastAsia="宋体" w:hAnsi="宋体" w:cs="宋体"/>
          <w:color w:val="auto"/>
          <w:spacing w:val="9"/>
          <w:sz w:val="20"/>
          <w:szCs w:val="20"/>
        </w:rPr>
        <w:t>购组织类型：分散采购委托代理</w:t>
      </w:r>
    </w:p>
    <w:p w:rsidR="001C5CCE" w:rsidRDefault="001B0A70">
      <w:pPr>
        <w:spacing w:before="133" w:line="360" w:lineRule="auto"/>
        <w:ind w:left="520"/>
        <w:rPr>
          <w:rFonts w:ascii="宋体" w:eastAsia="宋体" w:hAnsi="宋体" w:cs="宋体"/>
          <w:color w:val="auto"/>
          <w:sz w:val="20"/>
          <w:szCs w:val="20"/>
        </w:rPr>
      </w:pPr>
      <w:r>
        <w:rPr>
          <w:rFonts w:ascii="宋体" w:eastAsia="宋体" w:hAnsi="宋体" w:cs="宋体"/>
          <w:color w:val="auto"/>
          <w:spacing w:val="17"/>
          <w:sz w:val="20"/>
          <w:szCs w:val="20"/>
        </w:rPr>
        <w:t>项</w:t>
      </w:r>
      <w:r>
        <w:rPr>
          <w:rFonts w:ascii="宋体" w:eastAsia="宋体" w:hAnsi="宋体" w:cs="宋体"/>
          <w:color w:val="auto"/>
          <w:spacing w:val="9"/>
          <w:sz w:val="20"/>
          <w:szCs w:val="20"/>
        </w:rPr>
        <w:t>目名称：</w:t>
      </w:r>
      <w:r w:rsidR="00F23024">
        <w:rPr>
          <w:rFonts w:ascii="宋体" w:eastAsia="宋体" w:hAnsi="宋体" w:cs="宋体" w:hint="eastAsia"/>
          <w:color w:val="auto"/>
          <w:spacing w:val="9"/>
          <w:sz w:val="20"/>
          <w:szCs w:val="20"/>
        </w:rPr>
        <w:t>海宁市长安镇政务服务中心综合受理窗口服务外包</w:t>
      </w:r>
    </w:p>
    <w:p w:rsidR="001C5CCE" w:rsidRDefault="001B0A70">
      <w:pPr>
        <w:spacing w:before="132" w:line="360" w:lineRule="auto"/>
        <w:ind w:left="515"/>
        <w:rPr>
          <w:rFonts w:ascii="宋体" w:eastAsia="宋体" w:hAnsi="宋体" w:cs="宋体"/>
          <w:color w:val="auto"/>
          <w:sz w:val="20"/>
          <w:szCs w:val="20"/>
        </w:rPr>
      </w:pPr>
      <w:r>
        <w:rPr>
          <w:rFonts w:ascii="宋体" w:eastAsia="宋体" w:hAnsi="宋体" w:cs="宋体"/>
          <w:color w:val="auto"/>
          <w:spacing w:val="9"/>
          <w:position w:val="13"/>
          <w:sz w:val="20"/>
          <w:szCs w:val="20"/>
        </w:rPr>
        <w:t>采购方式：公开招标</w:t>
      </w:r>
    </w:p>
    <w:p w:rsidR="001C5CCE" w:rsidRDefault="001B0A70">
      <w:pPr>
        <w:spacing w:line="360" w:lineRule="auto"/>
        <w:ind w:left="518"/>
        <w:rPr>
          <w:rFonts w:ascii="宋体" w:eastAsia="宋体" w:hAnsi="宋体" w:cs="宋体"/>
          <w:color w:val="000000" w:themeColor="text1"/>
          <w:sz w:val="20"/>
          <w:szCs w:val="20"/>
        </w:rPr>
      </w:pPr>
      <w:r>
        <w:rPr>
          <w:rFonts w:ascii="宋体" w:eastAsia="宋体" w:hAnsi="宋体" w:cs="宋体"/>
          <w:color w:val="auto"/>
          <w:spacing w:val="4"/>
          <w:sz w:val="20"/>
          <w:szCs w:val="20"/>
        </w:rPr>
        <w:t>预算</w:t>
      </w:r>
      <w:r>
        <w:rPr>
          <w:rFonts w:ascii="宋体" w:eastAsia="宋体" w:hAnsi="宋体" w:cs="宋体"/>
          <w:color w:val="000000" w:themeColor="text1"/>
          <w:spacing w:val="2"/>
          <w:sz w:val="20"/>
          <w:szCs w:val="20"/>
        </w:rPr>
        <w:t>金额：</w:t>
      </w:r>
      <w:r w:rsidR="00F23024">
        <w:rPr>
          <w:rFonts w:ascii="宋体" w:eastAsia="宋体" w:hAnsi="宋体" w:cs="宋体" w:hint="eastAsia"/>
          <w:color w:val="000000" w:themeColor="text1"/>
          <w:spacing w:val="2"/>
          <w:sz w:val="20"/>
          <w:szCs w:val="20"/>
        </w:rPr>
        <w:t>1769.76</w:t>
      </w:r>
      <w:r>
        <w:rPr>
          <w:rFonts w:ascii="宋体" w:eastAsia="宋体" w:hAnsi="宋体" w:cs="宋体" w:hint="eastAsia"/>
          <w:color w:val="000000" w:themeColor="text1"/>
          <w:spacing w:val="2"/>
          <w:sz w:val="20"/>
          <w:szCs w:val="20"/>
        </w:rPr>
        <w:t>万元</w:t>
      </w:r>
    </w:p>
    <w:p w:rsidR="001C5CCE" w:rsidRDefault="001B0A70">
      <w:pPr>
        <w:spacing w:before="133" w:line="360" w:lineRule="auto"/>
        <w:ind w:left="519"/>
        <w:rPr>
          <w:rFonts w:ascii="宋体" w:eastAsia="宋体" w:hAnsi="宋体" w:cs="宋体"/>
          <w:color w:val="000000" w:themeColor="text1"/>
          <w:sz w:val="20"/>
          <w:szCs w:val="20"/>
        </w:rPr>
      </w:pPr>
      <w:r>
        <w:rPr>
          <w:rFonts w:ascii="宋体" w:eastAsia="宋体" w:hAnsi="宋体" w:cs="宋体"/>
          <w:color w:val="000000" w:themeColor="text1"/>
          <w:spacing w:val="8"/>
          <w:sz w:val="20"/>
          <w:szCs w:val="20"/>
        </w:rPr>
        <w:t>最高限价：</w:t>
      </w:r>
      <w:r w:rsidR="00F23024">
        <w:rPr>
          <w:rFonts w:ascii="宋体" w:eastAsia="宋体" w:hAnsi="宋体" w:cs="宋体" w:hint="eastAsia"/>
          <w:color w:val="000000" w:themeColor="text1"/>
          <w:spacing w:val="2"/>
          <w:sz w:val="20"/>
          <w:szCs w:val="20"/>
        </w:rPr>
        <w:t>1769.76万元</w:t>
      </w:r>
    </w:p>
    <w:p w:rsidR="001C5CCE" w:rsidRDefault="001B0A70">
      <w:pPr>
        <w:spacing w:before="133" w:line="360" w:lineRule="auto"/>
        <w:ind w:left="520"/>
        <w:rPr>
          <w:rFonts w:ascii="宋体" w:eastAsia="宋体" w:hAnsi="宋体" w:cs="宋体"/>
          <w:spacing w:val="9"/>
          <w:sz w:val="20"/>
          <w:szCs w:val="20"/>
        </w:rPr>
      </w:pPr>
      <w:r>
        <w:rPr>
          <w:rFonts w:ascii="宋体" w:eastAsia="宋体" w:hAnsi="宋体" w:cs="宋体"/>
          <w:color w:val="auto"/>
          <w:spacing w:val="9"/>
          <w:sz w:val="20"/>
          <w:szCs w:val="20"/>
        </w:rPr>
        <w:t>采购需求：</w:t>
      </w:r>
      <w:r w:rsidR="00F23024">
        <w:rPr>
          <w:rFonts w:ascii="宋体" w:eastAsia="宋体" w:hAnsi="宋体" w:cs="宋体" w:hint="eastAsia"/>
          <w:color w:val="auto"/>
          <w:spacing w:val="9"/>
          <w:sz w:val="20"/>
          <w:szCs w:val="20"/>
        </w:rPr>
        <w:t>海宁市长安镇政务服务中心综合受理窗口服务外包</w:t>
      </w:r>
      <w:r>
        <w:rPr>
          <w:rFonts w:ascii="宋体" w:eastAsia="宋体" w:hAnsi="宋体" w:cs="宋体" w:hint="eastAsia"/>
          <w:color w:val="auto"/>
          <w:spacing w:val="9"/>
          <w:sz w:val="20"/>
          <w:szCs w:val="20"/>
        </w:rPr>
        <w:t>1项，共一个</w:t>
      </w:r>
      <w:r>
        <w:rPr>
          <w:rFonts w:ascii="宋体" w:eastAsia="宋体" w:hAnsi="宋体" w:cs="宋体"/>
          <w:color w:val="auto"/>
          <w:spacing w:val="9"/>
          <w:sz w:val="20"/>
          <w:szCs w:val="20"/>
        </w:rPr>
        <w:t>标项。具体采购需求详见公</w:t>
      </w:r>
      <w:r>
        <w:rPr>
          <w:rFonts w:ascii="宋体" w:eastAsia="宋体" w:hAnsi="宋体" w:cs="宋体"/>
          <w:spacing w:val="9"/>
          <w:sz w:val="20"/>
          <w:szCs w:val="20"/>
        </w:rPr>
        <w:t>告所附采购文件。</w:t>
      </w:r>
    </w:p>
    <w:p w:rsidR="001C5CCE" w:rsidRDefault="001B0A70">
      <w:pPr>
        <w:spacing w:before="133" w:line="360" w:lineRule="auto"/>
        <w:ind w:left="520"/>
        <w:rPr>
          <w:rFonts w:ascii="宋体" w:eastAsia="宋体" w:hAnsi="宋体" w:cs="宋体"/>
          <w:color w:val="auto"/>
          <w:spacing w:val="9"/>
          <w:sz w:val="20"/>
          <w:szCs w:val="20"/>
        </w:rPr>
      </w:pPr>
      <w:r>
        <w:rPr>
          <w:rFonts w:ascii="宋体" w:eastAsia="宋体" w:hAnsi="宋体" w:cs="宋体" w:hint="eastAsia"/>
          <w:color w:val="auto"/>
          <w:spacing w:val="9"/>
          <w:sz w:val="20"/>
          <w:szCs w:val="20"/>
        </w:rPr>
        <w:t>合同履行期限：</w:t>
      </w:r>
      <w:r w:rsidR="00F23024">
        <w:rPr>
          <w:rFonts w:ascii="宋体" w:eastAsia="宋体" w:hAnsi="宋体" w:cs="宋体" w:hint="eastAsia"/>
          <w:color w:val="auto"/>
          <w:spacing w:val="9"/>
          <w:sz w:val="20"/>
          <w:szCs w:val="20"/>
        </w:rPr>
        <w:t>合同签订起3年</w:t>
      </w:r>
      <w:r>
        <w:rPr>
          <w:rFonts w:ascii="宋体" w:eastAsia="宋体" w:hAnsi="宋体" w:cs="宋体" w:hint="eastAsia"/>
          <w:color w:val="auto"/>
          <w:spacing w:val="9"/>
          <w:sz w:val="20"/>
          <w:szCs w:val="20"/>
        </w:rPr>
        <w:t>。</w:t>
      </w:r>
    </w:p>
    <w:p w:rsidR="001C5CCE" w:rsidRDefault="001B0A70">
      <w:pPr>
        <w:spacing w:before="135" w:line="360" w:lineRule="auto"/>
        <w:ind w:left="520"/>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二、</w:t>
      </w:r>
      <w:r>
        <w:rPr>
          <w:rFonts w:ascii="宋体" w:eastAsia="宋体" w:hAnsi="宋体" w:cs="宋体"/>
          <w:spacing w:val="-1"/>
          <w:sz w:val="20"/>
          <w:szCs w:val="20"/>
        </w:rPr>
        <w:t xml:space="preserve"> </w:t>
      </w:r>
      <w:r>
        <w:rPr>
          <w:rFonts w:ascii="宋体" w:eastAsia="宋体" w:hAnsi="宋体" w:cs="宋体"/>
          <w:spacing w:val="-1"/>
          <w:sz w:val="20"/>
          <w:szCs w:val="20"/>
          <w14:textOutline w14:w="3797" w14:cap="sq" w14:cmpd="sng" w14:algn="ctr">
            <w14:solidFill>
              <w14:srgbClr w14:val="000000"/>
            </w14:solidFill>
            <w14:prstDash w14:val="solid"/>
            <w14:bevel/>
          </w14:textOutline>
        </w:rPr>
        <w:t>申请</w:t>
      </w:r>
      <w:r>
        <w:rPr>
          <w:rFonts w:ascii="宋体" w:eastAsia="宋体" w:hAnsi="宋体" w:cs="宋体"/>
          <w:sz w:val="20"/>
          <w:szCs w:val="20"/>
          <w14:textOutline w14:w="3797" w14:cap="sq" w14:cmpd="sng" w14:algn="ctr">
            <w14:solidFill>
              <w14:srgbClr w14:val="000000"/>
            </w14:solidFill>
            <w14:prstDash w14:val="solid"/>
            <w14:bevel/>
          </w14:textOutline>
        </w:rPr>
        <w:t>人的资格要求：</w:t>
      </w:r>
    </w:p>
    <w:p w:rsidR="001C5CCE" w:rsidRDefault="001B0A7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1C5CCE" w:rsidRDefault="001B0A70">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2.落实政府采购政策需满足的资格要求：标项1：供应商为中小企业。 </w:t>
      </w:r>
    </w:p>
    <w:p w:rsidR="001C5CCE" w:rsidRDefault="001B0A70">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3.本项目的特定资格要求：无</w:t>
      </w:r>
    </w:p>
    <w:p w:rsidR="001C5CCE" w:rsidRDefault="001B0A70">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4.</w:t>
      </w:r>
      <w:r>
        <w:rPr>
          <w:rFonts w:ascii="宋体" w:eastAsia="宋体" w:hAnsi="宋体" w:cs="宋体"/>
          <w:spacing w:val="4"/>
          <w:sz w:val="20"/>
          <w:szCs w:val="20"/>
        </w:rPr>
        <w:t>本项目(是</w:t>
      </w:r>
      <w:r w:rsidR="00F23024">
        <w:rPr>
          <w:rFonts w:ascii="宋体" w:eastAsia="宋体" w:hAnsi="宋体" w:cs="宋体"/>
          <w:spacing w:val="4"/>
          <w:sz w:val="20"/>
          <w:szCs w:val="20"/>
        </w:rPr>
        <w:t>)</w:t>
      </w:r>
      <w:r>
        <w:rPr>
          <w:rFonts w:ascii="宋体" w:eastAsia="宋体" w:hAnsi="宋体" w:cs="宋体"/>
          <w:spacing w:val="4"/>
          <w:sz w:val="20"/>
          <w:szCs w:val="20"/>
        </w:rPr>
        <w:t>接受联合体投标</w:t>
      </w:r>
      <w:r>
        <w:rPr>
          <w:rFonts w:ascii="宋体" w:eastAsia="宋体" w:hAnsi="宋体" w:cs="宋体" w:hint="eastAsia"/>
          <w:spacing w:val="4"/>
          <w:sz w:val="20"/>
          <w:szCs w:val="20"/>
        </w:rPr>
        <w:t>，联合体成员均需为中小企业</w:t>
      </w:r>
      <w:r>
        <w:rPr>
          <w:rFonts w:ascii="宋体" w:eastAsia="宋体" w:hAnsi="宋体" w:cs="宋体"/>
          <w:spacing w:val="4"/>
          <w:sz w:val="20"/>
          <w:szCs w:val="20"/>
        </w:rPr>
        <w:t>。</w:t>
      </w:r>
    </w:p>
    <w:p w:rsidR="001C5CCE" w:rsidRDefault="001B0A70">
      <w:pPr>
        <w:spacing w:before="120" w:line="360" w:lineRule="auto"/>
        <w:ind w:left="516"/>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三、获取</w:t>
      </w:r>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(下载)</w:t>
      </w:r>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招标文件</w:t>
      </w:r>
      <w:r>
        <w:rPr>
          <w:rFonts w:ascii="宋体" w:eastAsia="宋体" w:hAnsi="宋体" w:cs="宋体"/>
          <w:spacing w:val="7"/>
          <w:sz w:val="20"/>
          <w:szCs w:val="20"/>
          <w14:textOutline w14:w="3797" w14:cap="sq" w14:cmpd="sng" w14:algn="ctr">
            <w14:solidFill>
              <w14:srgbClr w14:val="000000"/>
            </w14:solidFill>
            <w14:prstDash w14:val="solid"/>
            <w14:bevel/>
          </w14:textOutline>
        </w:rPr>
        <w:t>：</w:t>
      </w:r>
    </w:p>
    <w:p w:rsidR="001C5CCE" w:rsidRDefault="001B0A70">
      <w:pPr>
        <w:spacing w:before="133" w:line="270" w:lineRule="exact"/>
        <w:ind w:left="532"/>
        <w:rPr>
          <w:rFonts w:ascii="宋体" w:eastAsia="宋体" w:hAnsi="宋体" w:cs="宋体"/>
          <w:sz w:val="20"/>
          <w:szCs w:val="20"/>
        </w:rPr>
      </w:pPr>
      <w:r>
        <w:rPr>
          <w:rFonts w:ascii="宋体" w:eastAsia="宋体" w:hAnsi="宋体" w:cs="宋体"/>
          <w:spacing w:val="12"/>
          <w:position w:val="1"/>
          <w:sz w:val="20"/>
          <w:szCs w:val="20"/>
        </w:rPr>
        <w:t>1</w:t>
      </w:r>
      <w:r>
        <w:rPr>
          <w:rFonts w:ascii="宋体" w:eastAsia="宋体" w:hAnsi="宋体" w:cs="宋体"/>
          <w:spacing w:val="7"/>
          <w:position w:val="1"/>
          <w:sz w:val="20"/>
          <w:szCs w:val="20"/>
        </w:rPr>
        <w:t>.政府采购供应商注册网址</w:t>
      </w:r>
    </w:p>
    <w:p w:rsidR="001C5CCE" w:rsidRDefault="001B0A70">
      <w:pPr>
        <w:spacing w:before="112" w:line="379" w:lineRule="exact"/>
        <w:ind w:left="517"/>
        <w:rPr>
          <w:rFonts w:ascii="宋体" w:eastAsia="宋体" w:hAnsi="宋体" w:cs="宋体"/>
          <w:sz w:val="20"/>
          <w:szCs w:val="20"/>
        </w:rPr>
      </w:pPr>
      <w:r>
        <w:rPr>
          <w:rFonts w:ascii="宋体" w:eastAsia="宋体" w:hAnsi="宋体" w:cs="宋体"/>
          <w:spacing w:val="22"/>
          <w:position w:val="13"/>
          <w:sz w:val="20"/>
          <w:szCs w:val="20"/>
        </w:rPr>
        <w:t>浙</w:t>
      </w:r>
      <w:r>
        <w:rPr>
          <w:rFonts w:ascii="宋体" w:eastAsia="宋体" w:hAnsi="宋体" w:cs="宋体"/>
          <w:spacing w:val="17"/>
          <w:position w:val="13"/>
          <w:sz w:val="20"/>
          <w:szCs w:val="20"/>
        </w:rPr>
        <w:t>江政府采购网：</w:t>
      </w:r>
      <w:r>
        <w:rPr>
          <w:rFonts w:ascii="宋体" w:eastAsia="宋体" w:hAnsi="宋体" w:cs="宋体"/>
          <w:position w:val="13"/>
          <w:sz w:val="20"/>
          <w:szCs w:val="20"/>
        </w:rPr>
        <w:t>https</w:t>
      </w:r>
      <w:r>
        <w:rPr>
          <w:rFonts w:ascii="宋体" w:eastAsia="宋体" w:hAnsi="宋体" w:cs="宋体"/>
          <w:spacing w:val="17"/>
          <w:position w:val="13"/>
          <w:sz w:val="20"/>
          <w:szCs w:val="20"/>
        </w:rPr>
        <w:t>://</w:t>
      </w:r>
      <w:r>
        <w:rPr>
          <w:rFonts w:ascii="宋体" w:eastAsia="宋体" w:hAnsi="宋体" w:cs="宋体"/>
          <w:position w:val="13"/>
          <w:sz w:val="20"/>
          <w:szCs w:val="20"/>
        </w:rPr>
        <w:t>middle</w:t>
      </w:r>
      <w:r>
        <w:rPr>
          <w:rFonts w:ascii="宋体" w:eastAsia="宋体" w:hAnsi="宋体" w:cs="宋体"/>
          <w:spacing w:val="17"/>
          <w:position w:val="13"/>
          <w:sz w:val="20"/>
          <w:szCs w:val="20"/>
        </w:rPr>
        <w:t>.</w:t>
      </w:r>
      <w:r>
        <w:rPr>
          <w:rFonts w:ascii="宋体" w:eastAsia="宋体" w:hAnsi="宋体" w:cs="宋体"/>
          <w:position w:val="13"/>
          <w:sz w:val="20"/>
          <w:szCs w:val="20"/>
        </w:rPr>
        <w:t>zcygov</w:t>
      </w:r>
      <w:r>
        <w:rPr>
          <w:rFonts w:ascii="宋体" w:eastAsia="宋体" w:hAnsi="宋体" w:cs="宋体"/>
          <w:spacing w:val="17"/>
          <w:position w:val="13"/>
          <w:sz w:val="20"/>
          <w:szCs w:val="20"/>
        </w:rPr>
        <w:t>.</w:t>
      </w:r>
      <w:r>
        <w:rPr>
          <w:rFonts w:ascii="宋体" w:eastAsia="宋体" w:hAnsi="宋体" w:cs="宋体"/>
          <w:position w:val="13"/>
          <w:sz w:val="20"/>
          <w:szCs w:val="20"/>
        </w:rPr>
        <w:t>cn</w:t>
      </w:r>
      <w:r>
        <w:rPr>
          <w:rFonts w:ascii="宋体" w:eastAsia="宋体" w:hAnsi="宋体" w:cs="宋体"/>
          <w:spacing w:val="17"/>
          <w:position w:val="13"/>
          <w:sz w:val="20"/>
          <w:szCs w:val="20"/>
        </w:rPr>
        <w:t>/</w:t>
      </w:r>
      <w:r>
        <w:rPr>
          <w:rFonts w:ascii="宋体" w:eastAsia="宋体" w:hAnsi="宋体" w:cs="宋体"/>
          <w:position w:val="13"/>
          <w:sz w:val="20"/>
          <w:szCs w:val="20"/>
        </w:rPr>
        <w:t>settle</w:t>
      </w:r>
      <w:r>
        <w:rPr>
          <w:rFonts w:ascii="宋体" w:eastAsia="宋体" w:hAnsi="宋体" w:cs="宋体"/>
          <w:spacing w:val="17"/>
          <w:position w:val="13"/>
          <w:sz w:val="20"/>
          <w:szCs w:val="20"/>
        </w:rPr>
        <w:t>-</w:t>
      </w:r>
      <w:r>
        <w:rPr>
          <w:rFonts w:ascii="宋体" w:eastAsia="宋体" w:hAnsi="宋体" w:cs="宋体"/>
          <w:position w:val="13"/>
          <w:sz w:val="20"/>
          <w:szCs w:val="20"/>
        </w:rPr>
        <w:t>front</w:t>
      </w:r>
      <w:r>
        <w:rPr>
          <w:rFonts w:ascii="宋体" w:eastAsia="宋体" w:hAnsi="宋体" w:cs="宋体"/>
          <w:spacing w:val="17"/>
          <w:position w:val="13"/>
          <w:sz w:val="20"/>
          <w:szCs w:val="20"/>
        </w:rPr>
        <w:t>/#/</w:t>
      </w:r>
      <w:r>
        <w:rPr>
          <w:rFonts w:ascii="宋体" w:eastAsia="宋体" w:hAnsi="宋体" w:cs="宋体"/>
          <w:position w:val="13"/>
          <w:sz w:val="20"/>
          <w:szCs w:val="20"/>
        </w:rPr>
        <w:t>registry</w:t>
      </w:r>
    </w:p>
    <w:p w:rsidR="001C5CCE" w:rsidRDefault="001B0A70">
      <w:pPr>
        <w:spacing w:line="270" w:lineRule="exact"/>
        <w:ind w:left="519"/>
        <w:rPr>
          <w:rFonts w:ascii="宋体" w:eastAsia="宋体" w:hAnsi="宋体" w:cs="宋体"/>
          <w:sz w:val="20"/>
          <w:szCs w:val="20"/>
        </w:rPr>
      </w:pPr>
      <w:r>
        <w:rPr>
          <w:rFonts w:ascii="宋体" w:eastAsia="宋体" w:hAnsi="宋体" w:cs="宋体"/>
          <w:spacing w:val="13"/>
          <w:position w:val="1"/>
          <w:sz w:val="20"/>
          <w:szCs w:val="20"/>
        </w:rPr>
        <w:t>2</w:t>
      </w:r>
      <w:r>
        <w:rPr>
          <w:rFonts w:ascii="宋体" w:eastAsia="宋体" w:hAnsi="宋体" w:cs="宋体"/>
          <w:spacing w:val="7"/>
          <w:position w:val="1"/>
          <w:sz w:val="20"/>
          <w:szCs w:val="20"/>
        </w:rPr>
        <w:t>.招标文件的获取</w:t>
      </w:r>
    </w:p>
    <w:p w:rsidR="001C5CCE" w:rsidRDefault="001B0A70">
      <w:pPr>
        <w:spacing w:before="109" w:line="228" w:lineRule="auto"/>
        <w:ind w:left="519"/>
        <w:rPr>
          <w:rFonts w:ascii="宋体" w:eastAsia="宋体" w:hAnsi="宋体" w:cs="宋体"/>
          <w:sz w:val="20"/>
          <w:szCs w:val="20"/>
        </w:rPr>
      </w:pPr>
      <w:r>
        <w:rPr>
          <w:rFonts w:ascii="宋体" w:eastAsia="宋体" w:hAnsi="宋体" w:cs="宋体"/>
          <w:spacing w:val="7"/>
          <w:sz w:val="20"/>
          <w:szCs w:val="20"/>
        </w:rPr>
        <w:t>2.1 招标文件的获取时间：公告发布之日起至投标截止时间止</w:t>
      </w:r>
      <w:r>
        <w:rPr>
          <w:rFonts w:ascii="宋体" w:eastAsia="宋体" w:hAnsi="宋体" w:cs="宋体"/>
          <w:spacing w:val="2"/>
          <w:sz w:val="20"/>
          <w:szCs w:val="20"/>
        </w:rPr>
        <w:t>；</w:t>
      </w:r>
    </w:p>
    <w:p w:rsidR="001C5CCE" w:rsidRDefault="001B0A70">
      <w:pPr>
        <w:spacing w:before="135" w:line="350" w:lineRule="auto"/>
        <w:ind w:left="95" w:right="90" w:firstLine="423"/>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13"/>
          <w:sz w:val="20"/>
          <w:szCs w:val="20"/>
        </w:rPr>
        <w:t>.</w:t>
      </w:r>
      <w:r>
        <w:rPr>
          <w:rFonts w:ascii="宋体" w:eastAsia="宋体" w:hAnsi="宋体" w:cs="宋体"/>
          <w:spacing w:val="7"/>
          <w:sz w:val="20"/>
          <w:szCs w:val="20"/>
        </w:rPr>
        <w:t>2 招标文件的获取方式：投标人登录政采云平台</w:t>
      </w:r>
      <w:hyperlink r:id="rId13" w:history="1">
        <w:r>
          <w:rPr>
            <w:rFonts w:ascii="宋体" w:eastAsia="宋体" w:hAnsi="宋体" w:cs="宋体"/>
            <w:sz w:val="20"/>
            <w:szCs w:val="20"/>
          </w:rPr>
          <w:t>https</w:t>
        </w:r>
        <w:r>
          <w:rPr>
            <w:rFonts w:ascii="宋体" w:eastAsia="宋体" w:hAnsi="宋体" w:cs="宋体"/>
            <w:spacing w:val="7"/>
            <w:sz w:val="20"/>
            <w:szCs w:val="20"/>
          </w:rPr>
          <w:t>://</w:t>
        </w:r>
        <w:r>
          <w:rPr>
            <w:rFonts w:ascii="宋体" w:eastAsia="宋体" w:hAnsi="宋体" w:cs="宋体"/>
            <w:sz w:val="20"/>
            <w:szCs w:val="20"/>
          </w:rPr>
          <w:t>www</w:t>
        </w:r>
        <w:r>
          <w:rPr>
            <w:rFonts w:ascii="宋体" w:eastAsia="宋体" w:hAnsi="宋体" w:cs="宋体"/>
            <w:spacing w:val="7"/>
            <w:sz w:val="20"/>
            <w:szCs w:val="20"/>
          </w:rPr>
          <w:t>.</w:t>
        </w:r>
        <w:r>
          <w:rPr>
            <w:rFonts w:ascii="宋体" w:eastAsia="宋体" w:hAnsi="宋体" w:cs="宋体"/>
            <w:sz w:val="20"/>
            <w:szCs w:val="20"/>
          </w:rPr>
          <w:t>zcygov</w:t>
        </w:r>
        <w:r>
          <w:rPr>
            <w:rFonts w:ascii="宋体" w:eastAsia="宋体" w:hAnsi="宋体" w:cs="宋体"/>
            <w:spacing w:val="7"/>
            <w:sz w:val="20"/>
            <w:szCs w:val="20"/>
          </w:rPr>
          <w:t>.</w:t>
        </w:r>
        <w:r>
          <w:rPr>
            <w:rFonts w:ascii="宋体" w:eastAsia="宋体" w:hAnsi="宋体" w:cs="宋体"/>
            <w:sz w:val="20"/>
            <w:szCs w:val="20"/>
          </w:rPr>
          <w:t>cn</w:t>
        </w:r>
        <w:r>
          <w:rPr>
            <w:rFonts w:ascii="宋体" w:eastAsia="宋体" w:hAnsi="宋体" w:cs="宋体"/>
            <w:spacing w:val="7"/>
            <w:sz w:val="20"/>
            <w:szCs w:val="20"/>
          </w:rPr>
          <w:t>/</w:t>
        </w:r>
      </w:hyperlink>
      <w:r>
        <w:rPr>
          <w:rFonts w:ascii="宋体" w:eastAsia="宋体" w:hAnsi="宋体" w:cs="宋体"/>
          <w:spacing w:val="7"/>
          <w:sz w:val="20"/>
          <w:szCs w:val="20"/>
        </w:rPr>
        <w:t>在线申请获取招标文件(进</w:t>
      </w:r>
      <w:r>
        <w:rPr>
          <w:rFonts w:ascii="宋体" w:eastAsia="宋体" w:hAnsi="宋体" w:cs="宋体"/>
          <w:sz w:val="20"/>
          <w:szCs w:val="20"/>
        </w:rPr>
        <w:t xml:space="preserve"> </w:t>
      </w:r>
      <w:r>
        <w:rPr>
          <w:rFonts w:ascii="宋体" w:eastAsia="宋体" w:hAnsi="宋体" w:cs="宋体"/>
          <w:spacing w:val="12"/>
          <w:sz w:val="20"/>
          <w:szCs w:val="20"/>
        </w:rPr>
        <w:t>入</w:t>
      </w:r>
      <w:r>
        <w:rPr>
          <w:rFonts w:ascii="宋体" w:eastAsia="宋体" w:hAnsi="宋体" w:cs="宋体"/>
          <w:spacing w:val="11"/>
          <w:sz w:val="20"/>
          <w:szCs w:val="20"/>
        </w:rPr>
        <w:t>“</w:t>
      </w:r>
      <w:r>
        <w:rPr>
          <w:rFonts w:ascii="宋体" w:eastAsia="宋体" w:hAnsi="宋体" w:cs="宋体"/>
          <w:spacing w:val="6"/>
          <w:sz w:val="20"/>
          <w:szCs w:val="20"/>
        </w:rPr>
        <w:t>项目采购”应用，在获取招标文件菜单中选择项目，申请获取招标文件) 。</w:t>
      </w:r>
    </w:p>
    <w:p w:rsidR="001C5CCE" w:rsidRDefault="001B0A70">
      <w:pPr>
        <w:spacing w:line="226" w:lineRule="auto"/>
        <w:ind w:left="516"/>
        <w:rPr>
          <w:rFonts w:ascii="宋体" w:eastAsia="宋体" w:hAnsi="宋体" w:cs="宋体"/>
          <w:sz w:val="20"/>
          <w:szCs w:val="20"/>
        </w:rPr>
      </w:pPr>
      <w:r>
        <w:rPr>
          <w:rFonts w:ascii="宋体" w:eastAsia="宋体" w:hAnsi="宋体" w:cs="宋体"/>
          <w:spacing w:val="10"/>
          <w:sz w:val="20"/>
          <w:szCs w:val="20"/>
        </w:rPr>
        <w:t>售</w:t>
      </w:r>
      <w:r>
        <w:rPr>
          <w:rFonts w:ascii="宋体" w:eastAsia="宋体" w:hAnsi="宋体" w:cs="宋体"/>
          <w:spacing w:val="6"/>
          <w:sz w:val="20"/>
          <w:szCs w:val="20"/>
        </w:rPr>
        <w:t>价</w:t>
      </w:r>
      <w:r>
        <w:rPr>
          <w:rFonts w:ascii="宋体" w:eastAsia="宋体" w:hAnsi="宋体" w:cs="宋体"/>
          <w:spacing w:val="5"/>
          <w:sz w:val="20"/>
          <w:szCs w:val="20"/>
        </w:rPr>
        <w:t xml:space="preserve"> (元) ：0。</w:t>
      </w:r>
    </w:p>
    <w:p w:rsidR="001C5CCE" w:rsidRDefault="001B0A70">
      <w:pPr>
        <w:spacing w:before="136" w:line="231" w:lineRule="auto"/>
        <w:ind w:left="536"/>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四、提交投标文件截止时间、开标时间和地点</w:t>
      </w:r>
      <w:r>
        <w:rPr>
          <w:rFonts w:ascii="宋体" w:eastAsia="宋体" w:hAnsi="宋体" w:cs="宋体"/>
          <w:spacing w:val="6"/>
          <w:sz w:val="20"/>
          <w:szCs w:val="20"/>
          <w14:textOutline w14:w="3797" w14:cap="sq" w14:cmpd="sng" w14:algn="ctr">
            <w14:solidFill>
              <w14:srgbClr w14:val="000000"/>
            </w14:solidFill>
            <w14:prstDash w14:val="solid"/>
            <w14:bevel/>
          </w14:textOutline>
        </w:rPr>
        <w:t>：</w:t>
      </w:r>
    </w:p>
    <w:p w:rsidR="001C5CCE" w:rsidRDefault="001B0A70">
      <w:pPr>
        <w:spacing w:before="129" w:line="228" w:lineRule="auto"/>
        <w:ind w:left="517"/>
        <w:rPr>
          <w:rFonts w:ascii="宋体" w:eastAsia="宋体" w:hAnsi="宋体" w:cs="宋体"/>
          <w:sz w:val="20"/>
          <w:szCs w:val="20"/>
        </w:rPr>
      </w:pPr>
      <w:r>
        <w:rPr>
          <w:rFonts w:ascii="宋体" w:eastAsia="宋体" w:hAnsi="宋体" w:cs="宋体"/>
          <w:spacing w:val="-4"/>
          <w:sz w:val="20"/>
          <w:szCs w:val="20"/>
        </w:rPr>
        <w:t>提交投标文件截止时间：</w:t>
      </w:r>
      <w:r>
        <w:rPr>
          <w:rFonts w:ascii="宋体" w:eastAsia="宋体" w:hAnsi="宋体" w:cs="宋体"/>
          <w:color w:val="000000" w:themeColor="text1"/>
          <w:spacing w:val="-4"/>
          <w:sz w:val="20"/>
          <w:szCs w:val="20"/>
        </w:rPr>
        <w:t>202</w:t>
      </w:r>
      <w:r>
        <w:rPr>
          <w:rFonts w:ascii="宋体" w:eastAsia="宋体" w:hAnsi="宋体" w:cs="宋体" w:hint="eastAsia"/>
          <w:color w:val="000000" w:themeColor="text1"/>
          <w:spacing w:val="-4"/>
          <w:sz w:val="20"/>
          <w:szCs w:val="20"/>
        </w:rPr>
        <w:t>3</w:t>
      </w:r>
      <w:r>
        <w:rPr>
          <w:rFonts w:ascii="宋体" w:eastAsia="宋体" w:hAnsi="宋体" w:cs="宋体"/>
          <w:color w:val="000000" w:themeColor="text1"/>
          <w:spacing w:val="-4"/>
          <w:sz w:val="20"/>
          <w:szCs w:val="20"/>
        </w:rPr>
        <w:t>年</w:t>
      </w:r>
      <w:r w:rsidR="002225E8">
        <w:rPr>
          <w:rFonts w:ascii="宋体" w:eastAsia="宋体" w:hAnsi="宋体" w:cs="宋体" w:hint="eastAsia"/>
          <w:color w:val="000000" w:themeColor="text1"/>
          <w:spacing w:val="-4"/>
          <w:sz w:val="20"/>
          <w:szCs w:val="20"/>
        </w:rPr>
        <w:t>11</w:t>
      </w:r>
      <w:r>
        <w:rPr>
          <w:rFonts w:ascii="宋体" w:eastAsia="宋体" w:hAnsi="宋体" w:cs="宋体"/>
          <w:color w:val="000000" w:themeColor="text1"/>
          <w:spacing w:val="-4"/>
          <w:sz w:val="20"/>
          <w:szCs w:val="20"/>
        </w:rPr>
        <w:t>月</w:t>
      </w:r>
      <w:r w:rsidR="002225E8">
        <w:rPr>
          <w:rFonts w:ascii="宋体" w:eastAsia="宋体" w:hAnsi="宋体" w:cs="宋体" w:hint="eastAsia"/>
          <w:color w:val="000000" w:themeColor="text1"/>
          <w:spacing w:val="-4"/>
          <w:sz w:val="20"/>
          <w:szCs w:val="20"/>
        </w:rPr>
        <w:t>9</w:t>
      </w:r>
      <w:r>
        <w:rPr>
          <w:rFonts w:ascii="宋体" w:eastAsia="宋体" w:hAnsi="宋体" w:cs="宋体"/>
          <w:color w:val="000000" w:themeColor="text1"/>
          <w:spacing w:val="-4"/>
          <w:sz w:val="20"/>
          <w:szCs w:val="20"/>
        </w:rPr>
        <w:t>日</w:t>
      </w:r>
      <w:r>
        <w:rPr>
          <w:rFonts w:ascii="宋体" w:eastAsia="宋体" w:hAnsi="宋体" w:cs="宋体" w:hint="eastAsia"/>
          <w:color w:val="000000" w:themeColor="text1"/>
          <w:spacing w:val="-4"/>
          <w:sz w:val="20"/>
          <w:szCs w:val="20"/>
        </w:rPr>
        <w:t>9</w:t>
      </w:r>
      <w:r>
        <w:rPr>
          <w:rFonts w:ascii="宋体" w:eastAsia="宋体" w:hAnsi="宋体" w:cs="宋体"/>
          <w:color w:val="000000" w:themeColor="text1"/>
          <w:spacing w:val="-4"/>
          <w:sz w:val="20"/>
          <w:szCs w:val="20"/>
        </w:rPr>
        <w:t>点</w:t>
      </w:r>
      <w:r>
        <w:rPr>
          <w:rFonts w:ascii="宋体" w:eastAsia="宋体" w:hAnsi="宋体" w:cs="宋体" w:hint="eastAsia"/>
          <w:color w:val="000000" w:themeColor="text1"/>
          <w:spacing w:val="-4"/>
          <w:sz w:val="20"/>
          <w:szCs w:val="20"/>
        </w:rPr>
        <w:t>0</w:t>
      </w:r>
      <w:r>
        <w:rPr>
          <w:rFonts w:ascii="宋体" w:eastAsia="宋体" w:hAnsi="宋体" w:cs="宋体"/>
          <w:color w:val="000000" w:themeColor="text1"/>
          <w:spacing w:val="-4"/>
          <w:sz w:val="20"/>
          <w:szCs w:val="20"/>
        </w:rPr>
        <w:t xml:space="preserve">0分 </w:t>
      </w:r>
      <w:r>
        <w:rPr>
          <w:rFonts w:ascii="宋体" w:eastAsia="宋体" w:hAnsi="宋体" w:cs="宋体"/>
          <w:spacing w:val="-4"/>
          <w:sz w:val="20"/>
          <w:szCs w:val="20"/>
        </w:rPr>
        <w:t>(北京时间) 。</w:t>
      </w:r>
    </w:p>
    <w:p w:rsidR="001C5CCE" w:rsidRDefault="001C5CCE">
      <w:pPr>
        <w:sectPr w:rsidR="001C5CCE">
          <w:headerReference w:type="default" r:id="rId14"/>
          <w:footerReference w:type="default" r:id="rId15"/>
          <w:pgSz w:w="11907" w:h="16840"/>
          <w:pgMar w:top="1118" w:right="1045" w:bottom="1057" w:left="1044" w:header="878" w:footer="845" w:gutter="0"/>
          <w:cols w:space="720"/>
        </w:sectPr>
      </w:pPr>
    </w:p>
    <w:p w:rsidR="001C5CCE" w:rsidRDefault="001B0A70">
      <w:pPr>
        <w:spacing w:before="140" w:line="379" w:lineRule="exact"/>
        <w:ind w:left="429"/>
        <w:rPr>
          <w:rFonts w:ascii="宋体" w:eastAsia="宋体" w:hAnsi="宋体" w:cs="宋体"/>
          <w:sz w:val="20"/>
          <w:szCs w:val="20"/>
        </w:rPr>
      </w:pPr>
      <w:r>
        <w:rPr>
          <w:rFonts w:ascii="宋体" w:eastAsia="宋体" w:hAnsi="宋体" w:cs="宋体"/>
          <w:spacing w:val="18"/>
          <w:position w:val="13"/>
          <w:sz w:val="20"/>
          <w:szCs w:val="20"/>
        </w:rPr>
        <w:lastRenderedPageBreak/>
        <w:t>投标</w:t>
      </w:r>
      <w:r>
        <w:rPr>
          <w:rFonts w:ascii="宋体" w:eastAsia="宋体" w:hAnsi="宋体" w:cs="宋体"/>
          <w:spacing w:val="11"/>
          <w:position w:val="13"/>
          <w:sz w:val="20"/>
          <w:szCs w:val="20"/>
        </w:rPr>
        <w:t>地</w:t>
      </w:r>
      <w:r>
        <w:rPr>
          <w:rFonts w:ascii="宋体" w:eastAsia="宋体" w:hAnsi="宋体" w:cs="宋体"/>
          <w:spacing w:val="9"/>
          <w:position w:val="13"/>
          <w:sz w:val="20"/>
          <w:szCs w:val="20"/>
        </w:rPr>
        <w:t>点(网址)：政府采购云平台 (</w:t>
      </w:r>
      <w:r>
        <w:rPr>
          <w:rFonts w:ascii="宋体" w:eastAsia="宋体" w:hAnsi="宋体" w:cs="宋体"/>
          <w:position w:val="13"/>
          <w:sz w:val="20"/>
          <w:szCs w:val="20"/>
        </w:rPr>
        <w:t>http</w:t>
      </w:r>
      <w:r>
        <w:rPr>
          <w:rFonts w:ascii="宋体" w:eastAsia="宋体" w:hAnsi="宋体" w:cs="宋体"/>
          <w:spacing w:val="9"/>
          <w:position w:val="13"/>
          <w:sz w:val="20"/>
          <w:szCs w:val="20"/>
        </w:rPr>
        <w:t>://</w:t>
      </w:r>
      <w:r>
        <w:rPr>
          <w:rFonts w:ascii="宋体" w:eastAsia="宋体" w:hAnsi="宋体" w:cs="宋体"/>
          <w:position w:val="13"/>
          <w:sz w:val="20"/>
          <w:szCs w:val="20"/>
        </w:rPr>
        <w:t>zfcg</w:t>
      </w:r>
      <w:r>
        <w:rPr>
          <w:rFonts w:ascii="宋体" w:eastAsia="宋体" w:hAnsi="宋体" w:cs="宋体"/>
          <w:spacing w:val="9"/>
          <w:position w:val="13"/>
          <w:sz w:val="20"/>
          <w:szCs w:val="20"/>
        </w:rPr>
        <w:t>.</w:t>
      </w:r>
      <w:r>
        <w:rPr>
          <w:rFonts w:ascii="宋体" w:eastAsia="宋体" w:hAnsi="宋体" w:cs="宋体"/>
          <w:position w:val="13"/>
          <w:sz w:val="20"/>
          <w:szCs w:val="20"/>
        </w:rPr>
        <w:t>czt</w:t>
      </w:r>
      <w:r>
        <w:rPr>
          <w:rFonts w:ascii="宋体" w:eastAsia="宋体" w:hAnsi="宋体" w:cs="宋体"/>
          <w:spacing w:val="9"/>
          <w:position w:val="13"/>
          <w:sz w:val="20"/>
          <w:szCs w:val="20"/>
        </w:rPr>
        <w:t>.</w:t>
      </w:r>
      <w:r>
        <w:rPr>
          <w:rFonts w:ascii="宋体" w:eastAsia="宋体" w:hAnsi="宋体" w:cs="宋体"/>
          <w:position w:val="13"/>
          <w:sz w:val="20"/>
          <w:szCs w:val="20"/>
        </w:rPr>
        <w:t>zj</w:t>
      </w:r>
      <w:r>
        <w:rPr>
          <w:rFonts w:ascii="宋体" w:eastAsia="宋体" w:hAnsi="宋体" w:cs="宋体"/>
          <w:spacing w:val="9"/>
          <w:position w:val="13"/>
          <w:sz w:val="20"/>
          <w:szCs w:val="20"/>
        </w:rPr>
        <w:t>.</w:t>
      </w:r>
      <w:r>
        <w:rPr>
          <w:rFonts w:ascii="宋体" w:eastAsia="宋体" w:hAnsi="宋体" w:cs="宋体"/>
          <w:position w:val="13"/>
          <w:sz w:val="20"/>
          <w:szCs w:val="20"/>
        </w:rPr>
        <w:t>gov</w:t>
      </w:r>
      <w:r>
        <w:rPr>
          <w:rFonts w:ascii="宋体" w:eastAsia="宋体" w:hAnsi="宋体" w:cs="宋体"/>
          <w:spacing w:val="9"/>
          <w:position w:val="13"/>
          <w:sz w:val="20"/>
          <w:szCs w:val="20"/>
        </w:rPr>
        <w:t>.</w:t>
      </w:r>
      <w:r>
        <w:rPr>
          <w:rFonts w:ascii="宋体" w:eastAsia="宋体" w:hAnsi="宋体" w:cs="宋体"/>
          <w:position w:val="13"/>
          <w:sz w:val="20"/>
          <w:szCs w:val="20"/>
        </w:rPr>
        <w:t>cn</w:t>
      </w:r>
      <w:r>
        <w:rPr>
          <w:rFonts w:ascii="宋体" w:eastAsia="宋体" w:hAnsi="宋体" w:cs="宋体"/>
          <w:spacing w:val="9"/>
          <w:position w:val="13"/>
          <w:sz w:val="20"/>
          <w:szCs w:val="20"/>
        </w:rPr>
        <w:t>/) 。</w:t>
      </w:r>
    </w:p>
    <w:p w:rsidR="001C5CCE" w:rsidRDefault="001B0A70">
      <w:pPr>
        <w:spacing w:line="227" w:lineRule="auto"/>
        <w:ind w:left="427"/>
        <w:rPr>
          <w:rFonts w:ascii="宋体" w:eastAsia="宋体" w:hAnsi="宋体" w:cs="宋体"/>
          <w:sz w:val="20"/>
          <w:szCs w:val="20"/>
        </w:rPr>
      </w:pPr>
      <w:r>
        <w:rPr>
          <w:rFonts w:ascii="宋体" w:eastAsia="宋体" w:hAnsi="宋体" w:cs="宋体"/>
          <w:spacing w:val="-6"/>
          <w:sz w:val="20"/>
          <w:szCs w:val="20"/>
        </w:rPr>
        <w:t>开标时间</w:t>
      </w:r>
      <w:r>
        <w:rPr>
          <w:rFonts w:ascii="宋体" w:eastAsia="宋体" w:hAnsi="宋体" w:cs="宋体"/>
          <w:color w:val="000000" w:themeColor="text1"/>
          <w:spacing w:val="-6"/>
          <w:sz w:val="20"/>
          <w:szCs w:val="20"/>
        </w:rPr>
        <w:t>：</w:t>
      </w:r>
      <w:r>
        <w:rPr>
          <w:rFonts w:ascii="宋体" w:eastAsia="宋体" w:hAnsi="宋体" w:cs="宋体"/>
          <w:color w:val="000000" w:themeColor="text1"/>
          <w:spacing w:val="-4"/>
          <w:sz w:val="20"/>
          <w:szCs w:val="20"/>
        </w:rPr>
        <w:t>202</w:t>
      </w:r>
      <w:r>
        <w:rPr>
          <w:rFonts w:ascii="宋体" w:eastAsia="宋体" w:hAnsi="宋体" w:cs="宋体" w:hint="eastAsia"/>
          <w:color w:val="000000" w:themeColor="text1"/>
          <w:spacing w:val="-4"/>
          <w:sz w:val="20"/>
          <w:szCs w:val="20"/>
        </w:rPr>
        <w:t>3</w:t>
      </w:r>
      <w:r>
        <w:rPr>
          <w:rFonts w:ascii="宋体" w:eastAsia="宋体" w:hAnsi="宋体" w:cs="宋体"/>
          <w:color w:val="000000" w:themeColor="text1"/>
          <w:spacing w:val="-4"/>
          <w:sz w:val="20"/>
          <w:szCs w:val="20"/>
        </w:rPr>
        <w:t>年</w:t>
      </w:r>
      <w:r w:rsidR="002225E8">
        <w:rPr>
          <w:rFonts w:ascii="宋体" w:eastAsia="宋体" w:hAnsi="宋体" w:cs="宋体" w:hint="eastAsia"/>
          <w:color w:val="000000" w:themeColor="text1"/>
          <w:spacing w:val="-4"/>
          <w:sz w:val="20"/>
          <w:szCs w:val="20"/>
        </w:rPr>
        <w:t>11</w:t>
      </w:r>
      <w:r>
        <w:rPr>
          <w:rFonts w:ascii="宋体" w:eastAsia="宋体" w:hAnsi="宋体" w:cs="宋体"/>
          <w:color w:val="000000" w:themeColor="text1"/>
          <w:spacing w:val="-4"/>
          <w:sz w:val="20"/>
          <w:szCs w:val="20"/>
        </w:rPr>
        <w:t>月</w:t>
      </w:r>
      <w:r w:rsidR="002225E8">
        <w:rPr>
          <w:rFonts w:ascii="宋体" w:eastAsia="宋体" w:hAnsi="宋体" w:cs="宋体" w:hint="eastAsia"/>
          <w:color w:val="000000" w:themeColor="text1"/>
          <w:spacing w:val="-4"/>
          <w:sz w:val="20"/>
          <w:szCs w:val="20"/>
        </w:rPr>
        <w:t>9</w:t>
      </w:r>
      <w:r>
        <w:rPr>
          <w:rFonts w:ascii="宋体" w:eastAsia="宋体" w:hAnsi="宋体" w:cs="宋体"/>
          <w:color w:val="000000" w:themeColor="text1"/>
          <w:spacing w:val="-4"/>
          <w:sz w:val="20"/>
          <w:szCs w:val="20"/>
        </w:rPr>
        <w:t>日</w:t>
      </w:r>
      <w:r>
        <w:rPr>
          <w:rFonts w:ascii="宋体" w:eastAsia="宋体" w:hAnsi="宋体" w:cs="宋体" w:hint="eastAsia"/>
          <w:color w:val="000000" w:themeColor="text1"/>
          <w:spacing w:val="-4"/>
          <w:sz w:val="20"/>
          <w:szCs w:val="20"/>
        </w:rPr>
        <w:t>9</w:t>
      </w:r>
      <w:r>
        <w:rPr>
          <w:rFonts w:ascii="宋体" w:eastAsia="宋体" w:hAnsi="宋体" w:cs="宋体"/>
          <w:color w:val="000000" w:themeColor="text1"/>
          <w:spacing w:val="-4"/>
          <w:sz w:val="20"/>
          <w:szCs w:val="20"/>
        </w:rPr>
        <w:t>点</w:t>
      </w:r>
      <w:r>
        <w:rPr>
          <w:rFonts w:ascii="宋体" w:eastAsia="宋体" w:hAnsi="宋体" w:cs="宋体" w:hint="eastAsia"/>
          <w:color w:val="000000" w:themeColor="text1"/>
          <w:spacing w:val="-4"/>
          <w:sz w:val="20"/>
          <w:szCs w:val="20"/>
        </w:rPr>
        <w:t>0</w:t>
      </w:r>
      <w:r>
        <w:rPr>
          <w:rFonts w:ascii="宋体" w:eastAsia="宋体" w:hAnsi="宋体" w:cs="宋体"/>
          <w:color w:val="000000" w:themeColor="text1"/>
          <w:spacing w:val="-4"/>
          <w:sz w:val="20"/>
          <w:szCs w:val="20"/>
        </w:rPr>
        <w:t xml:space="preserve">0分 </w:t>
      </w:r>
      <w:r>
        <w:rPr>
          <w:rFonts w:ascii="宋体" w:eastAsia="宋体" w:hAnsi="宋体" w:cs="宋体"/>
          <w:spacing w:val="-3"/>
          <w:sz w:val="20"/>
          <w:szCs w:val="20"/>
        </w:rPr>
        <w:t>(北京时间) 。</w:t>
      </w:r>
    </w:p>
    <w:p w:rsidR="001C5CCE" w:rsidRDefault="001B0A70">
      <w:pPr>
        <w:spacing w:before="132" w:line="222" w:lineRule="auto"/>
        <w:ind w:left="427"/>
        <w:rPr>
          <w:rFonts w:ascii="宋体" w:eastAsia="宋体" w:hAnsi="宋体" w:cs="宋体"/>
          <w:sz w:val="20"/>
          <w:szCs w:val="20"/>
        </w:rPr>
      </w:pPr>
      <w:r>
        <w:rPr>
          <w:rFonts w:ascii="宋体" w:eastAsia="宋体" w:hAnsi="宋体" w:cs="宋体"/>
          <w:spacing w:val="18"/>
          <w:sz w:val="20"/>
          <w:szCs w:val="20"/>
        </w:rPr>
        <w:t>开标</w:t>
      </w:r>
      <w:r>
        <w:rPr>
          <w:rFonts w:ascii="宋体" w:eastAsia="宋体" w:hAnsi="宋体" w:cs="宋体"/>
          <w:spacing w:val="13"/>
          <w:sz w:val="20"/>
          <w:szCs w:val="20"/>
        </w:rPr>
        <w:t>地</w:t>
      </w:r>
      <w:r>
        <w:rPr>
          <w:rFonts w:ascii="宋体" w:eastAsia="宋体" w:hAnsi="宋体" w:cs="宋体"/>
          <w:spacing w:val="9"/>
          <w:sz w:val="20"/>
          <w:szCs w:val="20"/>
        </w:rPr>
        <w:t>点(网址)：政府采购云平台 (</w:t>
      </w:r>
      <w:r>
        <w:rPr>
          <w:rFonts w:ascii="宋体" w:eastAsia="宋体" w:hAnsi="宋体" w:cs="宋体"/>
          <w:sz w:val="20"/>
          <w:szCs w:val="20"/>
        </w:rPr>
        <w:t>http</w:t>
      </w:r>
      <w:r>
        <w:rPr>
          <w:rFonts w:ascii="宋体" w:eastAsia="宋体" w:hAnsi="宋体" w:cs="宋体"/>
          <w:spacing w:val="9"/>
          <w:sz w:val="20"/>
          <w:szCs w:val="20"/>
        </w:rPr>
        <w:t>://</w:t>
      </w:r>
      <w:r>
        <w:rPr>
          <w:rFonts w:ascii="宋体" w:eastAsia="宋体" w:hAnsi="宋体" w:cs="宋体"/>
          <w:sz w:val="20"/>
          <w:szCs w:val="20"/>
        </w:rPr>
        <w:t>zfcg</w:t>
      </w:r>
      <w:r>
        <w:rPr>
          <w:rFonts w:ascii="宋体" w:eastAsia="宋体" w:hAnsi="宋体" w:cs="宋体"/>
          <w:spacing w:val="9"/>
          <w:sz w:val="20"/>
          <w:szCs w:val="20"/>
        </w:rPr>
        <w:t>.</w:t>
      </w:r>
      <w:r>
        <w:rPr>
          <w:rFonts w:ascii="宋体" w:eastAsia="宋体" w:hAnsi="宋体" w:cs="宋体"/>
          <w:sz w:val="20"/>
          <w:szCs w:val="20"/>
        </w:rPr>
        <w:t>czt</w:t>
      </w:r>
      <w:r>
        <w:rPr>
          <w:rFonts w:ascii="宋体" w:eastAsia="宋体" w:hAnsi="宋体" w:cs="宋体"/>
          <w:spacing w:val="9"/>
          <w:sz w:val="20"/>
          <w:szCs w:val="20"/>
        </w:rPr>
        <w:t>.</w:t>
      </w:r>
      <w:r>
        <w:rPr>
          <w:rFonts w:ascii="宋体" w:eastAsia="宋体" w:hAnsi="宋体" w:cs="宋体"/>
          <w:sz w:val="20"/>
          <w:szCs w:val="20"/>
        </w:rPr>
        <w:t>zj</w:t>
      </w:r>
      <w:r>
        <w:rPr>
          <w:rFonts w:ascii="宋体" w:eastAsia="宋体" w:hAnsi="宋体" w:cs="宋体"/>
          <w:spacing w:val="9"/>
          <w:sz w:val="20"/>
          <w:szCs w:val="20"/>
        </w:rPr>
        <w:t>.</w:t>
      </w:r>
      <w:r>
        <w:rPr>
          <w:rFonts w:ascii="宋体" w:eastAsia="宋体" w:hAnsi="宋体" w:cs="宋体"/>
          <w:sz w:val="20"/>
          <w:szCs w:val="20"/>
        </w:rPr>
        <w:t>gov</w:t>
      </w:r>
      <w:r>
        <w:rPr>
          <w:rFonts w:ascii="宋体" w:eastAsia="宋体" w:hAnsi="宋体" w:cs="宋体"/>
          <w:spacing w:val="9"/>
          <w:sz w:val="20"/>
          <w:szCs w:val="20"/>
        </w:rPr>
        <w:t>.</w:t>
      </w:r>
      <w:r>
        <w:rPr>
          <w:rFonts w:ascii="宋体" w:eastAsia="宋体" w:hAnsi="宋体" w:cs="宋体"/>
          <w:sz w:val="20"/>
          <w:szCs w:val="20"/>
        </w:rPr>
        <w:t>cn</w:t>
      </w:r>
      <w:r>
        <w:rPr>
          <w:rFonts w:ascii="宋体" w:eastAsia="宋体" w:hAnsi="宋体" w:cs="宋体"/>
          <w:spacing w:val="9"/>
          <w:sz w:val="20"/>
          <w:szCs w:val="20"/>
        </w:rPr>
        <w:t>/) 。</w:t>
      </w:r>
    </w:p>
    <w:p w:rsidR="001C5CCE" w:rsidRDefault="001B0A70">
      <w:pPr>
        <w:spacing w:before="141" w:line="226" w:lineRule="auto"/>
        <w:ind w:left="430"/>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五、</w:t>
      </w:r>
      <w:r>
        <w:rPr>
          <w:rFonts w:ascii="宋体" w:eastAsia="宋体" w:hAnsi="宋体" w:cs="宋体"/>
          <w:sz w:val="20"/>
          <w:szCs w:val="20"/>
          <w14:textOutline w14:w="3797" w14:cap="sq" w14:cmpd="sng" w14:algn="ctr">
            <w14:solidFill>
              <w14:srgbClr w14:val="000000"/>
            </w14:solidFill>
            <w14:prstDash w14:val="solid"/>
            <w14:bevel/>
          </w14:textOutline>
        </w:rPr>
        <w:t>公告期限：</w:t>
      </w:r>
      <w:r>
        <w:rPr>
          <w:rFonts w:ascii="宋体" w:eastAsia="宋体" w:hAnsi="宋体" w:cs="宋体"/>
          <w:sz w:val="20"/>
          <w:szCs w:val="20"/>
        </w:rPr>
        <w:t>自本公告发布之日起5个工作日。</w:t>
      </w:r>
    </w:p>
    <w:p w:rsidR="001C5CCE" w:rsidRDefault="001B0A70">
      <w:pPr>
        <w:spacing w:before="134" w:line="232" w:lineRule="auto"/>
        <w:ind w:left="428"/>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六</w:t>
      </w:r>
      <w:r>
        <w:rPr>
          <w:rFonts w:ascii="宋体" w:eastAsia="宋体" w:hAnsi="宋体" w:cs="宋体"/>
          <w:spacing w:val="8"/>
          <w:sz w:val="20"/>
          <w:szCs w:val="20"/>
          <w14:textOutline w14:w="3797" w14:cap="sq" w14:cmpd="sng" w14:algn="ctr">
            <w14:solidFill>
              <w14:srgbClr w14:val="000000"/>
            </w14:solidFill>
            <w14:prstDash w14:val="solid"/>
            <w14:bevel/>
          </w14:textOutline>
        </w:rPr>
        <w:t>、其他补充事宜：</w:t>
      </w:r>
    </w:p>
    <w:p w:rsidR="001C5CCE" w:rsidRDefault="001B0A70">
      <w:pPr>
        <w:tabs>
          <w:tab w:val="left" w:pos="116"/>
        </w:tabs>
        <w:spacing w:before="129" w:line="351" w:lineRule="auto"/>
        <w:ind w:left="7" w:right="84" w:firstLine="434"/>
        <w:rPr>
          <w:rFonts w:ascii="宋体" w:eastAsia="宋体" w:hAnsi="宋体" w:cs="宋体"/>
          <w:sz w:val="20"/>
          <w:szCs w:val="20"/>
        </w:rPr>
      </w:pPr>
      <w:r>
        <w:rPr>
          <w:rFonts w:ascii="宋体" w:eastAsia="宋体" w:hAnsi="宋体" w:cs="宋体"/>
          <w:spacing w:val="13"/>
          <w:sz w:val="20"/>
          <w:szCs w:val="20"/>
        </w:rPr>
        <w:t>1.《浙江省财政厅关于进一步发挥政府采购政策功能全力推动经济稳进提质的通知》(浙财采</w:t>
      </w:r>
      <w:r>
        <w:rPr>
          <w:rFonts w:ascii="宋体" w:eastAsia="宋体" w:hAnsi="宋体" w:cs="宋体"/>
          <w:spacing w:val="12"/>
          <w:sz w:val="20"/>
          <w:szCs w:val="20"/>
        </w:rPr>
        <w:t>监</w:t>
      </w:r>
      <w:r>
        <w:rPr>
          <w:rFonts w:ascii="宋体" w:eastAsia="宋体" w:hAnsi="宋体" w:cs="宋体"/>
          <w:sz w:val="20"/>
          <w:szCs w:val="20"/>
        </w:rPr>
        <w:t xml:space="preserve"> </w:t>
      </w:r>
      <w:r>
        <w:rPr>
          <w:rFonts w:ascii="宋体" w:eastAsia="宋体" w:hAnsi="宋体" w:cs="宋体"/>
          <w:sz w:val="20"/>
          <w:szCs w:val="20"/>
        </w:rPr>
        <w:tab/>
      </w:r>
      <w:r>
        <w:rPr>
          <w:rFonts w:ascii="宋体" w:eastAsia="宋体" w:hAnsi="宋体" w:cs="宋体"/>
          <w:spacing w:val="7"/>
          <w:sz w:val="20"/>
          <w:szCs w:val="20"/>
        </w:rPr>
        <w:t>(</w:t>
      </w:r>
      <w:r>
        <w:rPr>
          <w:rFonts w:ascii="宋体" w:eastAsia="宋体" w:hAnsi="宋体" w:cs="宋体"/>
          <w:spacing w:val="6"/>
          <w:sz w:val="20"/>
          <w:szCs w:val="20"/>
        </w:rPr>
        <w:t>2022)3号) 、《浙江省财政厅关于进一步促进政府采购公平竞争打造最优营商环境的通知》(浙财采</w:t>
      </w:r>
      <w:r>
        <w:rPr>
          <w:rFonts w:ascii="宋体" w:eastAsia="宋体" w:hAnsi="宋体" w:cs="宋体"/>
          <w:spacing w:val="-4"/>
          <w:sz w:val="20"/>
          <w:szCs w:val="20"/>
        </w:rPr>
        <w:t>监(2021)22号)已分</w:t>
      </w:r>
      <w:r>
        <w:rPr>
          <w:rFonts w:ascii="宋体" w:eastAsia="宋体" w:hAnsi="宋体" w:cs="宋体"/>
          <w:spacing w:val="-3"/>
          <w:sz w:val="20"/>
          <w:szCs w:val="20"/>
        </w:rPr>
        <w:t>别</w:t>
      </w:r>
      <w:r>
        <w:rPr>
          <w:rFonts w:ascii="宋体" w:eastAsia="宋体" w:hAnsi="宋体" w:cs="宋体"/>
          <w:spacing w:val="-2"/>
          <w:sz w:val="20"/>
          <w:szCs w:val="20"/>
        </w:rPr>
        <w:t>于2022年1月29日和2022年2月1日开始实施，此前有关规定与上述文件内</w:t>
      </w:r>
      <w:r>
        <w:rPr>
          <w:rFonts w:ascii="宋体" w:eastAsia="宋体" w:hAnsi="宋体" w:cs="宋体"/>
          <w:spacing w:val="16"/>
          <w:sz w:val="20"/>
          <w:szCs w:val="20"/>
        </w:rPr>
        <w:t>容</w:t>
      </w:r>
      <w:r>
        <w:rPr>
          <w:rFonts w:ascii="宋体" w:eastAsia="宋体" w:hAnsi="宋体" w:cs="宋体"/>
          <w:spacing w:val="11"/>
          <w:sz w:val="20"/>
          <w:szCs w:val="20"/>
        </w:rPr>
        <w:t>不</w:t>
      </w:r>
      <w:r>
        <w:rPr>
          <w:rFonts w:ascii="宋体" w:eastAsia="宋体" w:hAnsi="宋体" w:cs="宋体"/>
          <w:spacing w:val="8"/>
          <w:sz w:val="20"/>
          <w:szCs w:val="20"/>
        </w:rPr>
        <w:t>一致的，按上述文件要求执行。</w:t>
      </w:r>
    </w:p>
    <w:p w:rsidR="001C5CCE" w:rsidRDefault="001B0A70">
      <w:pPr>
        <w:spacing w:before="2" w:line="350" w:lineRule="auto"/>
        <w:ind w:left="7" w:firstLine="421"/>
        <w:rPr>
          <w:rFonts w:ascii="宋体" w:eastAsia="宋体" w:hAnsi="宋体" w:cs="宋体"/>
          <w:sz w:val="20"/>
          <w:szCs w:val="20"/>
        </w:rPr>
      </w:pPr>
      <w:r>
        <w:rPr>
          <w:rFonts w:ascii="宋体" w:eastAsia="宋体" w:hAnsi="宋体" w:cs="宋体"/>
          <w:spacing w:val="7"/>
          <w:sz w:val="20"/>
          <w:szCs w:val="20"/>
        </w:rPr>
        <w:t>2</w:t>
      </w:r>
      <w:r>
        <w:rPr>
          <w:rFonts w:ascii="宋体" w:eastAsia="宋体" w:hAnsi="宋体" w:cs="宋体"/>
          <w:spacing w:val="6"/>
          <w:sz w:val="20"/>
          <w:szCs w:val="20"/>
        </w:rPr>
        <w:t>.根据《浙江省财政厅关于进一步促进政府采购公平竞争打造最优营商环境的通知》(浙财采监(2021)</w:t>
      </w:r>
      <w:r>
        <w:rPr>
          <w:rFonts w:ascii="宋体" w:eastAsia="宋体" w:hAnsi="宋体" w:cs="宋体"/>
          <w:sz w:val="20"/>
          <w:szCs w:val="20"/>
        </w:rPr>
        <w:t xml:space="preserve"> </w:t>
      </w:r>
      <w:r>
        <w:rPr>
          <w:rFonts w:ascii="宋体" w:eastAsia="宋体" w:hAnsi="宋体" w:cs="宋体"/>
          <w:spacing w:val="12"/>
          <w:sz w:val="20"/>
          <w:szCs w:val="20"/>
        </w:rPr>
        <w:t>22号</w:t>
      </w:r>
      <w:r>
        <w:rPr>
          <w:rFonts w:ascii="宋体" w:eastAsia="宋体" w:hAnsi="宋体" w:cs="宋体"/>
          <w:spacing w:val="11"/>
          <w:sz w:val="20"/>
          <w:szCs w:val="20"/>
        </w:rPr>
        <w:t>)</w:t>
      </w:r>
      <w:r>
        <w:rPr>
          <w:rFonts w:ascii="宋体" w:eastAsia="宋体" w:hAnsi="宋体" w:cs="宋体"/>
          <w:spacing w:val="6"/>
          <w:sz w:val="20"/>
          <w:szCs w:val="20"/>
        </w:rPr>
        <w:t>文件关于“健全行政裁决机制”要求，鼓励供应商在线提起询问，路径为：政采云-项目采购-询问</w:t>
      </w:r>
      <w:r>
        <w:rPr>
          <w:rFonts w:ascii="宋体" w:eastAsia="宋体" w:hAnsi="宋体" w:cs="宋体"/>
          <w:sz w:val="20"/>
          <w:szCs w:val="20"/>
        </w:rPr>
        <w:t xml:space="preserve"> </w:t>
      </w:r>
      <w:r>
        <w:rPr>
          <w:rFonts w:ascii="宋体" w:eastAsia="宋体" w:hAnsi="宋体" w:cs="宋体"/>
          <w:spacing w:val="12"/>
          <w:sz w:val="20"/>
          <w:szCs w:val="20"/>
        </w:rPr>
        <w:t>质</w:t>
      </w:r>
      <w:r>
        <w:rPr>
          <w:rFonts w:ascii="宋体" w:eastAsia="宋体" w:hAnsi="宋体" w:cs="宋体"/>
          <w:spacing w:val="11"/>
          <w:sz w:val="20"/>
          <w:szCs w:val="20"/>
        </w:rPr>
        <w:t>疑投诉-询问列表:鼓励供应商在线提起质疑，路径为：政采云-项目采购-询问质疑投诉-质疑列表。质</w:t>
      </w:r>
      <w:r>
        <w:rPr>
          <w:rFonts w:ascii="宋体" w:eastAsia="宋体" w:hAnsi="宋体" w:cs="宋体"/>
          <w:sz w:val="20"/>
          <w:szCs w:val="20"/>
        </w:rPr>
        <w:t xml:space="preserve"> </w:t>
      </w:r>
      <w:r>
        <w:rPr>
          <w:rFonts w:ascii="宋体" w:eastAsia="宋体" w:hAnsi="宋体" w:cs="宋体"/>
          <w:spacing w:val="15"/>
          <w:sz w:val="20"/>
          <w:szCs w:val="20"/>
        </w:rPr>
        <w:t>疑</w:t>
      </w:r>
      <w:r>
        <w:rPr>
          <w:rFonts w:ascii="宋体" w:eastAsia="宋体" w:hAnsi="宋体" w:cs="宋体"/>
          <w:spacing w:val="9"/>
          <w:sz w:val="20"/>
          <w:szCs w:val="20"/>
        </w:rPr>
        <w:t>供应商对在线质疑答复不满意的，可在线提起投诉，路径为：浙江政府服务网-政府采购投诉处理-在线</w:t>
      </w:r>
      <w:r>
        <w:rPr>
          <w:rFonts w:ascii="宋体" w:eastAsia="宋体" w:hAnsi="宋体" w:cs="宋体"/>
          <w:sz w:val="20"/>
          <w:szCs w:val="20"/>
        </w:rPr>
        <w:t xml:space="preserve"> </w:t>
      </w:r>
      <w:r>
        <w:rPr>
          <w:rFonts w:ascii="宋体" w:eastAsia="宋体" w:hAnsi="宋体" w:cs="宋体"/>
          <w:spacing w:val="3"/>
          <w:sz w:val="20"/>
          <w:szCs w:val="20"/>
        </w:rPr>
        <w:t>办理</w:t>
      </w:r>
      <w:r>
        <w:rPr>
          <w:rFonts w:ascii="宋体" w:eastAsia="宋体" w:hAnsi="宋体" w:cs="宋体"/>
          <w:spacing w:val="2"/>
          <w:sz w:val="20"/>
          <w:szCs w:val="20"/>
        </w:rPr>
        <w:t>。</w:t>
      </w:r>
    </w:p>
    <w:p w:rsidR="001C5CCE" w:rsidRDefault="001B0A70">
      <w:pPr>
        <w:spacing w:before="5" w:line="350" w:lineRule="auto"/>
        <w:ind w:left="5" w:right="87" w:firstLine="425"/>
        <w:rPr>
          <w:rFonts w:ascii="宋体" w:eastAsia="宋体" w:hAnsi="宋体" w:cs="宋体"/>
          <w:sz w:val="20"/>
          <w:szCs w:val="20"/>
        </w:rPr>
      </w:pPr>
      <w:r>
        <w:rPr>
          <w:rFonts w:ascii="宋体" w:eastAsia="宋体" w:hAnsi="宋体" w:cs="宋体"/>
          <w:spacing w:val="10"/>
          <w:sz w:val="20"/>
          <w:szCs w:val="20"/>
        </w:rPr>
        <w:t>3</w:t>
      </w:r>
      <w:r>
        <w:rPr>
          <w:rFonts w:ascii="宋体" w:eastAsia="宋体" w:hAnsi="宋体" w:cs="宋体"/>
          <w:spacing w:val="9"/>
          <w:sz w:val="20"/>
          <w:szCs w:val="20"/>
        </w:rPr>
        <w:t>.投标人认为采购文件使自己的权益受到损害的，可以自获取采购文件之日或者采购文件公告期限届</w:t>
      </w:r>
      <w:r>
        <w:rPr>
          <w:rFonts w:ascii="宋体" w:eastAsia="宋体" w:hAnsi="宋体" w:cs="宋体"/>
          <w:sz w:val="20"/>
          <w:szCs w:val="20"/>
        </w:rPr>
        <w:t xml:space="preserve"> </w:t>
      </w:r>
      <w:r>
        <w:rPr>
          <w:rFonts w:ascii="宋体" w:eastAsia="宋体" w:hAnsi="宋体" w:cs="宋体"/>
          <w:spacing w:val="12"/>
          <w:sz w:val="20"/>
          <w:szCs w:val="20"/>
        </w:rPr>
        <w:t>满之日(</w:t>
      </w:r>
      <w:r>
        <w:rPr>
          <w:rFonts w:ascii="宋体" w:eastAsia="宋体" w:hAnsi="宋体" w:cs="宋体"/>
          <w:spacing w:val="8"/>
          <w:sz w:val="20"/>
          <w:szCs w:val="20"/>
        </w:rPr>
        <w:t>公</w:t>
      </w:r>
      <w:r>
        <w:rPr>
          <w:rFonts w:ascii="宋体" w:eastAsia="宋体" w:hAnsi="宋体" w:cs="宋体"/>
          <w:spacing w:val="6"/>
          <w:sz w:val="20"/>
          <w:szCs w:val="20"/>
        </w:rPr>
        <w:t>告期限届满后获取采购文件的，以公告期限届满之日为准)起7个工作日内</w:t>
      </w:r>
      <w:r>
        <w:rPr>
          <w:rFonts w:ascii="宋体" w:eastAsia="宋体" w:hAnsi="宋体" w:cs="宋体" w:hint="eastAsia"/>
          <w:spacing w:val="6"/>
          <w:sz w:val="20"/>
          <w:szCs w:val="20"/>
        </w:rPr>
        <w:t>，</w:t>
      </w:r>
      <w:r>
        <w:rPr>
          <w:rFonts w:ascii="宋体" w:eastAsia="宋体" w:hAnsi="宋体" w:cs="宋体"/>
          <w:spacing w:val="6"/>
          <w:sz w:val="20"/>
          <w:szCs w:val="20"/>
        </w:rPr>
        <w:t>以书面形式向采</w:t>
      </w:r>
      <w:r>
        <w:rPr>
          <w:rFonts w:ascii="宋体" w:eastAsia="宋体" w:hAnsi="宋体" w:cs="宋体"/>
          <w:spacing w:val="18"/>
          <w:sz w:val="20"/>
          <w:szCs w:val="20"/>
        </w:rPr>
        <w:t>购人</w:t>
      </w:r>
      <w:r>
        <w:rPr>
          <w:rFonts w:ascii="宋体" w:eastAsia="宋体" w:hAnsi="宋体" w:cs="宋体"/>
          <w:spacing w:val="9"/>
          <w:sz w:val="20"/>
          <w:szCs w:val="20"/>
        </w:rPr>
        <w:t>和采购代理机构提出质疑。质疑投标人对采购人、采购代理机构的答复不满意或者采购人、采购代理</w:t>
      </w:r>
      <w:r>
        <w:rPr>
          <w:rFonts w:ascii="宋体" w:eastAsia="宋体" w:hAnsi="宋体" w:cs="宋体"/>
          <w:sz w:val="20"/>
          <w:szCs w:val="20"/>
        </w:rPr>
        <w:t xml:space="preserve"> </w:t>
      </w:r>
      <w:r>
        <w:rPr>
          <w:rFonts w:ascii="宋体" w:eastAsia="宋体" w:hAnsi="宋体" w:cs="宋体"/>
          <w:spacing w:val="15"/>
          <w:sz w:val="20"/>
          <w:szCs w:val="20"/>
        </w:rPr>
        <w:t>机</w:t>
      </w:r>
      <w:r>
        <w:rPr>
          <w:rFonts w:ascii="宋体" w:eastAsia="宋体" w:hAnsi="宋体" w:cs="宋体"/>
          <w:spacing w:val="14"/>
          <w:sz w:val="20"/>
          <w:szCs w:val="20"/>
        </w:rPr>
        <w:t>构未在规定的时间内作出答复的，可以在答复期满后十五个工作日内向同级政府采购监督管理部门投</w:t>
      </w:r>
      <w:r>
        <w:rPr>
          <w:rFonts w:ascii="宋体" w:eastAsia="宋体" w:hAnsi="宋体" w:cs="宋体"/>
          <w:sz w:val="20"/>
          <w:szCs w:val="20"/>
        </w:rPr>
        <w:t xml:space="preserve"> </w:t>
      </w:r>
      <w:r>
        <w:rPr>
          <w:rFonts w:ascii="宋体" w:eastAsia="宋体" w:hAnsi="宋体" w:cs="宋体"/>
          <w:spacing w:val="18"/>
          <w:sz w:val="20"/>
          <w:szCs w:val="20"/>
        </w:rPr>
        <w:t>诉</w:t>
      </w:r>
      <w:r>
        <w:rPr>
          <w:rFonts w:ascii="宋体" w:eastAsia="宋体" w:hAnsi="宋体" w:cs="宋体"/>
          <w:spacing w:val="10"/>
          <w:sz w:val="20"/>
          <w:szCs w:val="20"/>
        </w:rPr>
        <w:t>。</w:t>
      </w:r>
      <w:r>
        <w:rPr>
          <w:rFonts w:ascii="宋体" w:eastAsia="宋体" w:hAnsi="宋体" w:cs="宋体"/>
          <w:spacing w:val="9"/>
          <w:sz w:val="20"/>
          <w:szCs w:val="20"/>
        </w:rPr>
        <w:t>质疑函范本、投诉书范本请到浙江政府采购网下载专区下载。</w:t>
      </w:r>
    </w:p>
    <w:p w:rsidR="001C5CCE" w:rsidRDefault="001B0A70">
      <w:pPr>
        <w:spacing w:line="351" w:lineRule="auto"/>
        <w:ind w:left="11" w:right="78" w:firstLine="414"/>
        <w:rPr>
          <w:rFonts w:ascii="宋体" w:eastAsia="宋体" w:hAnsi="宋体" w:cs="宋体"/>
          <w:sz w:val="20"/>
          <w:szCs w:val="20"/>
        </w:rPr>
      </w:pPr>
      <w:r>
        <w:rPr>
          <w:rFonts w:ascii="宋体" w:eastAsia="宋体" w:hAnsi="宋体" w:cs="宋体"/>
          <w:spacing w:val="18"/>
          <w:sz w:val="20"/>
          <w:szCs w:val="20"/>
        </w:rPr>
        <w:t>4</w:t>
      </w:r>
      <w:r>
        <w:rPr>
          <w:rFonts w:ascii="宋体" w:eastAsia="宋体" w:hAnsi="宋体" w:cs="宋体"/>
          <w:spacing w:val="15"/>
          <w:sz w:val="20"/>
          <w:szCs w:val="20"/>
        </w:rPr>
        <w:t>.</w:t>
      </w:r>
      <w:r>
        <w:rPr>
          <w:rFonts w:ascii="宋体" w:eastAsia="宋体" w:hAnsi="宋体" w:cs="宋体"/>
          <w:spacing w:val="9"/>
          <w:sz w:val="20"/>
          <w:szCs w:val="20"/>
        </w:rPr>
        <w:t>其他事项：本项目按照《浙江省财政厅关于印发浙江省政府采购项电子交易管理暂行办法的通知》</w:t>
      </w:r>
      <w:r>
        <w:rPr>
          <w:rFonts w:ascii="宋体" w:eastAsia="宋体" w:hAnsi="宋体" w:cs="宋体"/>
          <w:sz w:val="20"/>
          <w:szCs w:val="20"/>
        </w:rPr>
        <w:t xml:space="preserve"> </w:t>
      </w:r>
      <w:r>
        <w:rPr>
          <w:rFonts w:ascii="宋体" w:eastAsia="宋体" w:hAnsi="宋体" w:cs="宋体"/>
          <w:spacing w:val="8"/>
          <w:sz w:val="20"/>
          <w:szCs w:val="20"/>
        </w:rPr>
        <w:t>实</w:t>
      </w:r>
      <w:r>
        <w:rPr>
          <w:rFonts w:ascii="宋体" w:eastAsia="宋体" w:hAnsi="宋体" w:cs="宋体"/>
          <w:spacing w:val="6"/>
          <w:sz w:val="20"/>
          <w:szCs w:val="20"/>
        </w:rPr>
        <w:t>行电子交易。</w:t>
      </w:r>
    </w:p>
    <w:p w:rsidR="001C5CCE" w:rsidRDefault="001B0A70">
      <w:pPr>
        <w:spacing w:before="1" w:line="227" w:lineRule="auto"/>
        <w:ind w:left="426"/>
        <w:rPr>
          <w:rFonts w:ascii="宋体" w:eastAsia="宋体" w:hAnsi="宋体" w:cs="宋体"/>
          <w:sz w:val="20"/>
          <w:szCs w:val="20"/>
        </w:rPr>
      </w:pPr>
      <w:r>
        <w:rPr>
          <w:rFonts w:ascii="宋体" w:eastAsia="宋体" w:hAnsi="宋体" w:cs="宋体"/>
          <w:spacing w:val="5"/>
          <w:sz w:val="20"/>
          <w:szCs w:val="20"/>
        </w:rPr>
        <w:t>4</w:t>
      </w:r>
      <w:r>
        <w:rPr>
          <w:rFonts w:ascii="宋体" w:eastAsia="宋体" w:hAnsi="宋体" w:cs="宋体"/>
          <w:spacing w:val="4"/>
          <w:sz w:val="20"/>
          <w:szCs w:val="20"/>
        </w:rPr>
        <w:t>.1 投标文件制作注意事项</w:t>
      </w:r>
    </w:p>
    <w:p w:rsidR="001C5CCE" w:rsidRDefault="001B0A70">
      <w:pPr>
        <w:spacing w:before="133" w:line="351" w:lineRule="auto"/>
        <w:ind w:left="8" w:right="87" w:firstLine="417"/>
        <w:rPr>
          <w:rFonts w:ascii="宋体" w:eastAsia="宋体" w:hAnsi="宋体" w:cs="宋体"/>
          <w:sz w:val="20"/>
          <w:szCs w:val="20"/>
        </w:rPr>
      </w:pPr>
      <w:r>
        <w:rPr>
          <w:rFonts w:ascii="宋体" w:eastAsia="宋体" w:hAnsi="宋体" w:cs="宋体"/>
          <w:spacing w:val="8"/>
          <w:sz w:val="20"/>
          <w:szCs w:val="20"/>
        </w:rPr>
        <w:t>4.1.</w:t>
      </w:r>
      <w:r>
        <w:rPr>
          <w:rFonts w:ascii="宋体" w:eastAsia="宋体" w:hAnsi="宋体" w:cs="宋体"/>
          <w:spacing w:val="7"/>
          <w:sz w:val="20"/>
          <w:szCs w:val="20"/>
        </w:rPr>
        <w:t>1</w:t>
      </w:r>
      <w:r>
        <w:rPr>
          <w:rFonts w:ascii="宋体" w:eastAsia="宋体" w:hAnsi="宋体" w:cs="宋体"/>
          <w:spacing w:val="4"/>
          <w:sz w:val="20"/>
          <w:szCs w:val="20"/>
        </w:rPr>
        <w:t xml:space="preserve"> 投标人将政采云电子交易客户端下载、安装完成后，可通过账号密码或 </w:t>
      </w:r>
      <w:r>
        <w:rPr>
          <w:rFonts w:ascii="宋体" w:eastAsia="宋体" w:hAnsi="宋体" w:cs="宋体"/>
          <w:sz w:val="20"/>
          <w:szCs w:val="20"/>
        </w:rPr>
        <w:t>CA</w:t>
      </w:r>
      <w:r>
        <w:rPr>
          <w:rFonts w:ascii="宋体" w:eastAsia="宋体" w:hAnsi="宋体" w:cs="宋体"/>
          <w:spacing w:val="4"/>
          <w:sz w:val="20"/>
          <w:szCs w:val="20"/>
        </w:rPr>
        <w:t xml:space="preserve"> 登录客户端进行投标</w:t>
      </w:r>
      <w:r>
        <w:rPr>
          <w:rFonts w:ascii="宋体" w:eastAsia="宋体" w:hAnsi="宋体" w:cs="宋体"/>
          <w:sz w:val="20"/>
          <w:szCs w:val="20"/>
        </w:rPr>
        <w:t xml:space="preserve"> </w:t>
      </w:r>
      <w:r>
        <w:rPr>
          <w:rFonts w:ascii="宋体" w:eastAsia="宋体" w:hAnsi="宋体" w:cs="宋体"/>
          <w:spacing w:val="7"/>
          <w:sz w:val="20"/>
          <w:szCs w:val="20"/>
        </w:rPr>
        <w:t>文</w:t>
      </w:r>
      <w:r>
        <w:rPr>
          <w:rFonts w:ascii="宋体" w:eastAsia="宋体" w:hAnsi="宋体" w:cs="宋体"/>
          <w:spacing w:val="5"/>
          <w:sz w:val="20"/>
          <w:szCs w:val="20"/>
        </w:rPr>
        <w:t>件制作。</w:t>
      </w:r>
    </w:p>
    <w:p w:rsidR="001C5CCE" w:rsidRDefault="001B0A70">
      <w:pPr>
        <w:spacing w:before="3" w:line="350" w:lineRule="auto"/>
        <w:ind w:left="8" w:right="87" w:firstLine="418"/>
        <w:rPr>
          <w:rFonts w:ascii="宋体" w:eastAsia="宋体" w:hAnsi="宋体" w:cs="宋体"/>
          <w:sz w:val="20"/>
          <w:szCs w:val="20"/>
        </w:rPr>
      </w:pPr>
      <w:r>
        <w:rPr>
          <w:rFonts w:ascii="宋体" w:eastAsia="宋体" w:hAnsi="宋体" w:cs="宋体"/>
          <w:spacing w:val="4"/>
          <w:sz w:val="20"/>
          <w:szCs w:val="20"/>
        </w:rPr>
        <w:t>注：投标人先要申领</w:t>
      </w:r>
      <w:r>
        <w:rPr>
          <w:rFonts w:ascii="宋体" w:eastAsia="宋体" w:hAnsi="宋体" w:cs="宋体"/>
          <w:sz w:val="20"/>
          <w:szCs w:val="20"/>
        </w:rPr>
        <w:t>CA</w:t>
      </w:r>
      <w:r>
        <w:rPr>
          <w:rFonts w:ascii="宋体" w:eastAsia="宋体" w:hAnsi="宋体" w:cs="宋体"/>
          <w:spacing w:val="4"/>
          <w:sz w:val="20"/>
          <w:szCs w:val="20"/>
        </w:rPr>
        <w:t>，</w:t>
      </w:r>
      <w:r>
        <w:rPr>
          <w:rFonts w:ascii="宋体" w:eastAsia="宋体" w:hAnsi="宋体" w:cs="宋体"/>
          <w:spacing w:val="2"/>
          <w:sz w:val="20"/>
          <w:szCs w:val="20"/>
        </w:rPr>
        <w:t>拿到</w:t>
      </w:r>
      <w:r>
        <w:rPr>
          <w:rFonts w:ascii="宋体" w:eastAsia="宋体" w:hAnsi="宋体" w:cs="宋体"/>
          <w:sz w:val="20"/>
          <w:szCs w:val="20"/>
        </w:rPr>
        <w:t>CA</w:t>
      </w:r>
      <w:r>
        <w:rPr>
          <w:rFonts w:ascii="宋体" w:eastAsia="宋体" w:hAnsi="宋体" w:cs="宋体"/>
          <w:spacing w:val="2"/>
          <w:sz w:val="20"/>
          <w:szCs w:val="20"/>
        </w:rPr>
        <w:t>后需要在政采云平台进行绑定，</w:t>
      </w:r>
      <w:r>
        <w:rPr>
          <w:rFonts w:ascii="宋体" w:eastAsia="宋体" w:hAnsi="宋体" w:cs="宋体"/>
          <w:sz w:val="20"/>
          <w:szCs w:val="20"/>
        </w:rPr>
        <w:t>CA</w:t>
      </w:r>
      <w:r>
        <w:rPr>
          <w:rFonts w:ascii="宋体" w:eastAsia="宋体" w:hAnsi="宋体" w:cs="宋体"/>
          <w:spacing w:val="2"/>
          <w:sz w:val="20"/>
          <w:szCs w:val="20"/>
        </w:rPr>
        <w:t>相关操作可参考《</w:t>
      </w:r>
      <w:r>
        <w:rPr>
          <w:rFonts w:ascii="宋体" w:eastAsia="宋体" w:hAnsi="宋体" w:cs="宋体"/>
          <w:sz w:val="20"/>
          <w:szCs w:val="20"/>
        </w:rPr>
        <w:t>CA</w:t>
      </w:r>
      <w:r>
        <w:rPr>
          <w:rFonts w:ascii="宋体" w:eastAsia="宋体" w:hAnsi="宋体" w:cs="宋体"/>
          <w:spacing w:val="2"/>
          <w:sz w:val="20"/>
          <w:szCs w:val="20"/>
        </w:rPr>
        <w:t>申领操作指</w:t>
      </w:r>
      <w:r>
        <w:rPr>
          <w:rFonts w:ascii="宋体" w:eastAsia="宋体" w:hAnsi="宋体" w:cs="宋体"/>
          <w:spacing w:val="4"/>
          <w:sz w:val="20"/>
          <w:szCs w:val="20"/>
        </w:rPr>
        <w:t>南》和《</w:t>
      </w:r>
      <w:r>
        <w:rPr>
          <w:rFonts w:ascii="宋体" w:eastAsia="宋体" w:hAnsi="宋体" w:cs="宋体"/>
          <w:sz w:val="20"/>
          <w:szCs w:val="20"/>
        </w:rPr>
        <w:t>CA</w:t>
      </w:r>
      <w:r>
        <w:rPr>
          <w:rFonts w:ascii="宋体" w:eastAsia="宋体" w:hAnsi="宋体" w:cs="宋体"/>
          <w:spacing w:val="4"/>
          <w:sz w:val="20"/>
          <w:szCs w:val="20"/>
        </w:rPr>
        <w:t>管理操作指南》。完</w:t>
      </w:r>
      <w:r>
        <w:rPr>
          <w:rFonts w:ascii="宋体" w:eastAsia="宋体" w:hAnsi="宋体" w:cs="宋体"/>
          <w:spacing w:val="2"/>
          <w:sz w:val="20"/>
          <w:szCs w:val="20"/>
        </w:rPr>
        <w:t>成</w:t>
      </w:r>
      <w:r>
        <w:rPr>
          <w:rFonts w:ascii="宋体" w:eastAsia="宋体" w:hAnsi="宋体" w:cs="宋体"/>
          <w:sz w:val="20"/>
          <w:szCs w:val="20"/>
        </w:rPr>
        <w:t>CA</w:t>
      </w:r>
      <w:r>
        <w:rPr>
          <w:rFonts w:ascii="宋体" w:eastAsia="宋体" w:hAnsi="宋体" w:cs="宋体"/>
          <w:spacing w:val="2"/>
          <w:sz w:val="20"/>
          <w:szCs w:val="20"/>
        </w:rPr>
        <w:t>数字证书办理在资料齐全的情况下预计7个工作日左右，建议投标</w:t>
      </w:r>
      <w:r>
        <w:rPr>
          <w:rFonts w:ascii="宋体" w:eastAsia="宋体" w:hAnsi="宋体" w:cs="宋体"/>
          <w:spacing w:val="11"/>
          <w:sz w:val="20"/>
          <w:szCs w:val="20"/>
        </w:rPr>
        <w:t>人</w:t>
      </w:r>
      <w:r>
        <w:rPr>
          <w:rFonts w:ascii="宋体" w:eastAsia="宋体" w:hAnsi="宋体" w:cs="宋体"/>
          <w:spacing w:val="8"/>
          <w:sz w:val="20"/>
          <w:szCs w:val="20"/>
        </w:rPr>
        <w:t>获取招标文件后立即办理。</w:t>
      </w:r>
    </w:p>
    <w:p w:rsidR="001C5CCE" w:rsidRDefault="001B0A70">
      <w:pPr>
        <w:spacing w:line="227" w:lineRule="auto"/>
        <w:ind w:left="426"/>
        <w:rPr>
          <w:rFonts w:ascii="宋体" w:eastAsia="宋体" w:hAnsi="宋体" w:cs="宋体"/>
          <w:sz w:val="20"/>
          <w:szCs w:val="20"/>
        </w:rPr>
      </w:pPr>
      <w:r>
        <w:rPr>
          <w:rFonts w:ascii="宋体" w:eastAsia="宋体" w:hAnsi="宋体" w:cs="宋体"/>
          <w:spacing w:val="1"/>
          <w:sz w:val="20"/>
          <w:szCs w:val="20"/>
        </w:rPr>
        <w:t>4.1.2 操作</w:t>
      </w:r>
      <w:r>
        <w:rPr>
          <w:rFonts w:ascii="宋体" w:eastAsia="宋体" w:hAnsi="宋体" w:cs="宋体"/>
          <w:sz w:val="20"/>
          <w:szCs w:val="20"/>
        </w:rPr>
        <w:t>指南</w:t>
      </w:r>
    </w:p>
    <w:p w:rsidR="001C5CCE" w:rsidRDefault="001B0A70">
      <w:pPr>
        <w:spacing w:before="132" w:line="228" w:lineRule="auto"/>
        <w:ind w:left="432"/>
        <w:rPr>
          <w:rFonts w:ascii="宋体" w:eastAsia="宋体" w:hAnsi="宋体" w:cs="宋体"/>
          <w:sz w:val="20"/>
          <w:szCs w:val="20"/>
        </w:rPr>
      </w:pPr>
      <w:r>
        <w:rPr>
          <w:rFonts w:ascii="宋体" w:eastAsia="宋体" w:hAnsi="宋体" w:cs="宋体"/>
          <w:spacing w:val="4"/>
          <w:sz w:val="20"/>
          <w:szCs w:val="20"/>
        </w:rPr>
        <w:t>《</w:t>
      </w:r>
      <w:r>
        <w:rPr>
          <w:rFonts w:ascii="宋体" w:eastAsia="宋体" w:hAnsi="宋体" w:cs="宋体"/>
          <w:sz w:val="20"/>
          <w:szCs w:val="20"/>
        </w:rPr>
        <w:t>CA</w:t>
      </w:r>
      <w:r>
        <w:rPr>
          <w:rFonts w:ascii="宋体" w:eastAsia="宋体" w:hAnsi="宋体" w:cs="宋体"/>
          <w:spacing w:val="4"/>
          <w:sz w:val="20"/>
          <w:szCs w:val="20"/>
        </w:rPr>
        <w:t>驱</w:t>
      </w:r>
      <w:r>
        <w:rPr>
          <w:rFonts w:ascii="宋体" w:eastAsia="宋体" w:hAnsi="宋体" w:cs="宋体"/>
          <w:spacing w:val="2"/>
          <w:sz w:val="20"/>
          <w:szCs w:val="20"/>
        </w:rPr>
        <w:t>动和申领流程》：</w:t>
      </w:r>
    </w:p>
    <w:p w:rsidR="001C5CCE" w:rsidRDefault="00C0579C">
      <w:pPr>
        <w:spacing w:before="133" w:line="222" w:lineRule="auto"/>
        <w:ind w:left="4"/>
        <w:rPr>
          <w:rFonts w:ascii="宋体" w:eastAsia="宋体" w:hAnsi="宋体" w:cs="宋体"/>
          <w:sz w:val="20"/>
          <w:szCs w:val="20"/>
        </w:rPr>
      </w:pPr>
      <w:hyperlink r:id="rId16" w:history="1">
        <w:r w:rsidR="001B0A70">
          <w:rPr>
            <w:rFonts w:ascii="宋体" w:eastAsia="宋体" w:hAnsi="宋体" w:cs="宋体"/>
            <w:sz w:val="20"/>
            <w:szCs w:val="20"/>
          </w:rPr>
          <w:t>https</w:t>
        </w:r>
        <w:r w:rsidR="001B0A70">
          <w:rPr>
            <w:rFonts w:ascii="宋体" w:eastAsia="宋体" w:hAnsi="宋体" w:cs="宋体"/>
            <w:spacing w:val="15"/>
            <w:sz w:val="20"/>
            <w:szCs w:val="20"/>
          </w:rPr>
          <w:t>://</w:t>
        </w:r>
        <w:r w:rsidR="001B0A70">
          <w:rPr>
            <w:rFonts w:ascii="宋体" w:eastAsia="宋体" w:hAnsi="宋体" w:cs="宋体"/>
            <w:sz w:val="20"/>
            <w:szCs w:val="20"/>
          </w:rPr>
          <w:t>zfcg</w:t>
        </w:r>
        <w:r w:rsidR="001B0A70">
          <w:rPr>
            <w:rFonts w:ascii="宋体" w:eastAsia="宋体" w:hAnsi="宋体" w:cs="宋体"/>
            <w:spacing w:val="15"/>
            <w:sz w:val="20"/>
            <w:szCs w:val="20"/>
          </w:rPr>
          <w:t>.</w:t>
        </w:r>
        <w:r w:rsidR="001B0A70">
          <w:rPr>
            <w:rFonts w:ascii="宋体" w:eastAsia="宋体" w:hAnsi="宋体" w:cs="宋体"/>
            <w:sz w:val="20"/>
            <w:szCs w:val="20"/>
          </w:rPr>
          <w:t>czt</w:t>
        </w:r>
        <w:r w:rsidR="001B0A70">
          <w:rPr>
            <w:rFonts w:ascii="宋体" w:eastAsia="宋体" w:hAnsi="宋体" w:cs="宋体"/>
            <w:spacing w:val="15"/>
            <w:sz w:val="20"/>
            <w:szCs w:val="20"/>
          </w:rPr>
          <w:t>.</w:t>
        </w:r>
        <w:r w:rsidR="001B0A70">
          <w:rPr>
            <w:rFonts w:ascii="宋体" w:eastAsia="宋体" w:hAnsi="宋体" w:cs="宋体"/>
            <w:sz w:val="20"/>
            <w:szCs w:val="20"/>
          </w:rPr>
          <w:t>zj</w:t>
        </w:r>
        <w:r w:rsidR="001B0A70">
          <w:rPr>
            <w:rFonts w:ascii="宋体" w:eastAsia="宋体" w:hAnsi="宋体" w:cs="宋体"/>
            <w:spacing w:val="15"/>
            <w:sz w:val="20"/>
            <w:szCs w:val="20"/>
          </w:rPr>
          <w:t>.</w:t>
        </w:r>
        <w:r w:rsidR="001B0A70">
          <w:rPr>
            <w:rFonts w:ascii="宋体" w:eastAsia="宋体" w:hAnsi="宋体" w:cs="宋体"/>
            <w:sz w:val="20"/>
            <w:szCs w:val="20"/>
          </w:rPr>
          <w:t>gov</w:t>
        </w:r>
        <w:r w:rsidR="001B0A70">
          <w:rPr>
            <w:rFonts w:ascii="宋体" w:eastAsia="宋体" w:hAnsi="宋体" w:cs="宋体"/>
            <w:spacing w:val="15"/>
            <w:sz w:val="20"/>
            <w:szCs w:val="20"/>
          </w:rPr>
          <w:t>.</w:t>
        </w:r>
        <w:r w:rsidR="001B0A70">
          <w:rPr>
            <w:rFonts w:ascii="宋体" w:eastAsia="宋体" w:hAnsi="宋体" w:cs="宋体"/>
            <w:sz w:val="20"/>
            <w:szCs w:val="20"/>
          </w:rPr>
          <w:t>cn</w:t>
        </w:r>
        <w:r w:rsidR="001B0A70">
          <w:rPr>
            <w:rFonts w:ascii="宋体" w:eastAsia="宋体" w:hAnsi="宋体" w:cs="宋体"/>
            <w:spacing w:val="15"/>
            <w:sz w:val="20"/>
            <w:szCs w:val="20"/>
          </w:rPr>
          <w:t>/</w:t>
        </w:r>
        <w:r w:rsidR="001B0A70">
          <w:rPr>
            <w:rFonts w:ascii="宋体" w:eastAsia="宋体" w:hAnsi="宋体" w:cs="宋体"/>
            <w:sz w:val="20"/>
            <w:szCs w:val="20"/>
          </w:rPr>
          <w:t>bidClientTemplate</w:t>
        </w:r>
        <w:r w:rsidR="001B0A70">
          <w:rPr>
            <w:rFonts w:ascii="宋体" w:eastAsia="宋体" w:hAnsi="宋体" w:cs="宋体"/>
            <w:spacing w:val="15"/>
            <w:sz w:val="20"/>
            <w:szCs w:val="20"/>
          </w:rPr>
          <w:t>/2019-05-27/12945.</w:t>
        </w:r>
        <w:r w:rsidR="001B0A70">
          <w:rPr>
            <w:rFonts w:ascii="宋体" w:eastAsia="宋体" w:hAnsi="宋体" w:cs="宋体"/>
            <w:sz w:val="20"/>
            <w:szCs w:val="20"/>
          </w:rPr>
          <w:t>html</w:t>
        </w:r>
        <w:r w:rsidR="001B0A70">
          <w:rPr>
            <w:rFonts w:ascii="宋体" w:eastAsia="宋体" w:hAnsi="宋体" w:cs="宋体"/>
            <w:spacing w:val="15"/>
            <w:sz w:val="20"/>
            <w:szCs w:val="20"/>
          </w:rPr>
          <w:t>?</w:t>
        </w:r>
        <w:r w:rsidR="001B0A70">
          <w:rPr>
            <w:rFonts w:ascii="宋体" w:eastAsia="宋体" w:hAnsi="宋体" w:cs="宋体"/>
            <w:sz w:val="20"/>
            <w:szCs w:val="20"/>
          </w:rPr>
          <w:t>utm</w:t>
        </w:r>
        <w:r w:rsidR="001B0A70">
          <w:rPr>
            <w:rFonts w:ascii="宋体" w:eastAsia="宋体" w:hAnsi="宋体" w:cs="宋体"/>
            <w:spacing w:val="15"/>
            <w:sz w:val="20"/>
            <w:szCs w:val="20"/>
          </w:rPr>
          <w:t>=</w:t>
        </w:r>
        <w:r w:rsidR="001B0A70">
          <w:rPr>
            <w:rFonts w:ascii="宋体" w:eastAsia="宋体" w:hAnsi="宋体" w:cs="宋体"/>
            <w:sz w:val="20"/>
            <w:szCs w:val="20"/>
          </w:rPr>
          <w:t>web</w:t>
        </w:r>
        <w:r w:rsidR="001B0A70">
          <w:rPr>
            <w:rFonts w:ascii="宋体" w:eastAsia="宋体" w:hAnsi="宋体" w:cs="宋体"/>
            <w:spacing w:val="15"/>
            <w:sz w:val="20"/>
            <w:szCs w:val="20"/>
          </w:rPr>
          <w:t>-</w:t>
        </w:r>
        <w:r w:rsidR="001B0A70">
          <w:rPr>
            <w:rFonts w:ascii="宋体" w:eastAsia="宋体" w:hAnsi="宋体" w:cs="宋体"/>
            <w:sz w:val="20"/>
            <w:szCs w:val="20"/>
          </w:rPr>
          <w:t>government</w:t>
        </w:r>
        <w:r w:rsidR="001B0A70">
          <w:rPr>
            <w:rFonts w:ascii="宋体" w:eastAsia="宋体" w:hAnsi="宋体" w:cs="宋体"/>
            <w:spacing w:val="15"/>
            <w:sz w:val="20"/>
            <w:szCs w:val="20"/>
          </w:rPr>
          <w:t>-</w:t>
        </w:r>
        <w:r w:rsidR="001B0A70">
          <w:rPr>
            <w:rFonts w:ascii="宋体" w:eastAsia="宋体" w:hAnsi="宋体" w:cs="宋体"/>
            <w:sz w:val="20"/>
            <w:szCs w:val="20"/>
          </w:rPr>
          <w:t>front</w:t>
        </w:r>
      </w:hyperlink>
      <w:r w:rsidR="001B0A70">
        <w:rPr>
          <w:rFonts w:ascii="宋体" w:eastAsia="宋体" w:hAnsi="宋体" w:cs="宋体"/>
          <w:spacing w:val="14"/>
          <w:sz w:val="20"/>
          <w:szCs w:val="20"/>
        </w:rPr>
        <w:t>.</w:t>
      </w:r>
    </w:p>
    <w:p w:rsidR="001C5CCE" w:rsidRDefault="001B0A70">
      <w:pPr>
        <w:spacing w:before="141" w:line="235" w:lineRule="auto"/>
        <w:ind w:left="7"/>
        <w:rPr>
          <w:rFonts w:ascii="宋体" w:eastAsia="宋体" w:hAnsi="宋体" w:cs="宋体"/>
          <w:sz w:val="20"/>
          <w:szCs w:val="20"/>
        </w:rPr>
      </w:pPr>
      <w:r>
        <w:rPr>
          <w:rFonts w:ascii="宋体" w:eastAsia="宋体" w:hAnsi="宋体" w:cs="宋体"/>
          <w:sz w:val="20"/>
          <w:szCs w:val="20"/>
        </w:rPr>
        <w:t>a</w:t>
      </w:r>
      <w:r>
        <w:rPr>
          <w:rFonts w:ascii="宋体" w:eastAsia="宋体" w:hAnsi="宋体" w:cs="宋体"/>
          <w:spacing w:val="14"/>
          <w:sz w:val="20"/>
          <w:szCs w:val="20"/>
        </w:rPr>
        <w:t>2</w:t>
      </w:r>
      <w:r>
        <w:rPr>
          <w:rFonts w:ascii="宋体" w:eastAsia="宋体" w:hAnsi="宋体" w:cs="宋体"/>
          <w:sz w:val="20"/>
          <w:szCs w:val="20"/>
        </w:rPr>
        <w:t>eab</w:t>
      </w:r>
      <w:r>
        <w:rPr>
          <w:rFonts w:ascii="宋体" w:eastAsia="宋体" w:hAnsi="宋体" w:cs="宋体"/>
          <w:spacing w:val="8"/>
          <w:sz w:val="20"/>
          <w:szCs w:val="20"/>
        </w:rPr>
        <w:t>8</w:t>
      </w:r>
      <w:r>
        <w:rPr>
          <w:rFonts w:ascii="宋体" w:eastAsia="宋体" w:hAnsi="宋体" w:cs="宋体"/>
          <w:spacing w:val="7"/>
          <w:sz w:val="20"/>
          <w:szCs w:val="20"/>
        </w:rPr>
        <w:t>2.0.0.13681600</w:t>
      </w:r>
      <w:r>
        <w:rPr>
          <w:rFonts w:ascii="宋体" w:eastAsia="宋体" w:hAnsi="宋体" w:cs="宋体"/>
          <w:sz w:val="20"/>
          <w:szCs w:val="20"/>
        </w:rPr>
        <w:t>dfe</w:t>
      </w:r>
      <w:r>
        <w:rPr>
          <w:rFonts w:ascii="宋体" w:eastAsia="宋体" w:hAnsi="宋体" w:cs="宋体"/>
          <w:spacing w:val="7"/>
          <w:sz w:val="20"/>
          <w:szCs w:val="20"/>
        </w:rPr>
        <w:t>711</w:t>
      </w:r>
      <w:r>
        <w:rPr>
          <w:rFonts w:ascii="宋体" w:eastAsia="宋体" w:hAnsi="宋体" w:cs="宋体"/>
          <w:sz w:val="20"/>
          <w:szCs w:val="20"/>
        </w:rPr>
        <w:t>eb</w:t>
      </w:r>
      <w:r>
        <w:rPr>
          <w:rFonts w:ascii="宋体" w:eastAsia="宋体" w:hAnsi="宋体" w:cs="宋体"/>
          <w:spacing w:val="7"/>
          <w:sz w:val="20"/>
          <w:szCs w:val="20"/>
        </w:rPr>
        <w:t>95</w:t>
      </w:r>
      <w:r>
        <w:rPr>
          <w:rFonts w:ascii="宋体" w:eastAsia="宋体" w:hAnsi="宋体" w:cs="宋体"/>
          <w:sz w:val="20"/>
          <w:szCs w:val="20"/>
        </w:rPr>
        <w:t>dfcbd</w:t>
      </w:r>
      <w:r>
        <w:rPr>
          <w:rFonts w:ascii="宋体" w:eastAsia="宋体" w:hAnsi="宋体" w:cs="宋体"/>
          <w:spacing w:val="7"/>
          <w:sz w:val="20"/>
          <w:szCs w:val="20"/>
        </w:rPr>
        <w:t>682359</w:t>
      </w:r>
      <w:r>
        <w:rPr>
          <w:rFonts w:ascii="宋体" w:eastAsia="宋体" w:hAnsi="宋体" w:cs="宋体"/>
          <w:sz w:val="20"/>
          <w:szCs w:val="20"/>
        </w:rPr>
        <w:t>e</w:t>
      </w:r>
      <w:r>
        <w:rPr>
          <w:rFonts w:ascii="宋体" w:eastAsia="宋体" w:hAnsi="宋体" w:cs="宋体"/>
          <w:spacing w:val="7"/>
          <w:sz w:val="20"/>
          <w:szCs w:val="20"/>
        </w:rPr>
        <w:t>54</w:t>
      </w:r>
    </w:p>
    <w:p w:rsidR="001C5CCE" w:rsidRDefault="001B0A70">
      <w:pPr>
        <w:spacing w:line="380" w:lineRule="exact"/>
        <w:ind w:left="432"/>
        <w:rPr>
          <w:rFonts w:ascii="宋体" w:eastAsia="宋体" w:hAnsi="宋体" w:cs="宋体"/>
          <w:sz w:val="20"/>
          <w:szCs w:val="20"/>
        </w:rPr>
      </w:pPr>
      <w:r>
        <w:rPr>
          <w:rFonts w:ascii="宋体" w:eastAsia="宋体" w:hAnsi="宋体" w:cs="宋体"/>
          <w:spacing w:val="13"/>
          <w:position w:val="4"/>
          <w:sz w:val="20"/>
          <w:szCs w:val="20"/>
        </w:rPr>
        <w:t>《</w:t>
      </w:r>
      <w:r>
        <w:rPr>
          <w:rFonts w:ascii="宋体" w:eastAsia="宋体" w:hAnsi="宋体" w:cs="宋体"/>
          <w:position w:val="4"/>
          <w:sz w:val="20"/>
          <w:szCs w:val="20"/>
        </w:rPr>
        <w:t>CA</w:t>
      </w:r>
      <w:r>
        <w:rPr>
          <w:rFonts w:ascii="宋体" w:eastAsia="宋体" w:hAnsi="宋体" w:cs="宋体"/>
          <w:spacing w:val="11"/>
          <w:position w:val="4"/>
          <w:sz w:val="20"/>
          <w:szCs w:val="20"/>
        </w:rPr>
        <w:t>管理学习专题》：</w:t>
      </w:r>
      <w:hyperlink r:id="rId17" w:history="1">
        <w:r>
          <w:rPr>
            <w:rFonts w:ascii="宋体" w:eastAsia="宋体" w:hAnsi="宋体" w:cs="宋体"/>
            <w:position w:val="4"/>
            <w:sz w:val="20"/>
            <w:szCs w:val="20"/>
          </w:rPr>
          <w:t>https</w:t>
        </w:r>
        <w:r>
          <w:rPr>
            <w:rFonts w:ascii="宋体" w:eastAsia="宋体" w:hAnsi="宋体" w:cs="宋体"/>
            <w:spacing w:val="11"/>
            <w:position w:val="4"/>
            <w:sz w:val="20"/>
            <w:szCs w:val="20"/>
          </w:rPr>
          <w:t>://</w:t>
        </w:r>
        <w:r>
          <w:rPr>
            <w:rFonts w:ascii="宋体" w:eastAsia="宋体" w:hAnsi="宋体" w:cs="宋体"/>
            <w:position w:val="4"/>
            <w:sz w:val="20"/>
            <w:szCs w:val="20"/>
          </w:rPr>
          <w:t>edu</w:t>
        </w:r>
        <w:r>
          <w:rPr>
            <w:rFonts w:ascii="宋体" w:eastAsia="宋体" w:hAnsi="宋体" w:cs="宋体"/>
            <w:spacing w:val="11"/>
            <w:position w:val="4"/>
            <w:sz w:val="20"/>
            <w:szCs w:val="20"/>
          </w:rPr>
          <w:t>.</w:t>
        </w:r>
        <w:r>
          <w:rPr>
            <w:rFonts w:ascii="宋体" w:eastAsia="宋体" w:hAnsi="宋体" w:cs="宋体"/>
            <w:position w:val="4"/>
            <w:sz w:val="20"/>
            <w:szCs w:val="20"/>
          </w:rPr>
          <w:t>zcygov</w:t>
        </w:r>
        <w:r>
          <w:rPr>
            <w:rFonts w:ascii="宋体" w:eastAsia="宋体" w:hAnsi="宋体" w:cs="宋体"/>
            <w:spacing w:val="11"/>
            <w:position w:val="4"/>
            <w:sz w:val="20"/>
            <w:szCs w:val="20"/>
          </w:rPr>
          <w:t>.</w:t>
        </w:r>
        <w:r>
          <w:rPr>
            <w:rFonts w:ascii="宋体" w:eastAsia="宋体" w:hAnsi="宋体" w:cs="宋体"/>
            <w:position w:val="4"/>
            <w:sz w:val="20"/>
            <w:szCs w:val="20"/>
          </w:rPr>
          <w:t>cn</w:t>
        </w:r>
        <w:r>
          <w:rPr>
            <w:rFonts w:ascii="宋体" w:eastAsia="宋体" w:hAnsi="宋体" w:cs="宋体"/>
            <w:spacing w:val="11"/>
            <w:position w:val="4"/>
            <w:sz w:val="20"/>
            <w:szCs w:val="20"/>
          </w:rPr>
          <w:t>/</w:t>
        </w:r>
        <w:r>
          <w:rPr>
            <w:rFonts w:ascii="宋体" w:eastAsia="宋体" w:hAnsi="宋体" w:cs="宋体"/>
            <w:position w:val="4"/>
            <w:sz w:val="20"/>
            <w:szCs w:val="20"/>
          </w:rPr>
          <w:t>luban</w:t>
        </w:r>
        <w:r>
          <w:rPr>
            <w:rFonts w:ascii="宋体" w:eastAsia="宋体" w:hAnsi="宋体" w:cs="宋体"/>
            <w:spacing w:val="11"/>
            <w:position w:val="4"/>
            <w:sz w:val="20"/>
            <w:szCs w:val="20"/>
          </w:rPr>
          <w:t>/</w:t>
        </w:r>
        <w:r>
          <w:rPr>
            <w:rFonts w:ascii="宋体" w:eastAsia="宋体" w:hAnsi="宋体" w:cs="宋体"/>
            <w:position w:val="4"/>
            <w:sz w:val="20"/>
            <w:szCs w:val="20"/>
          </w:rPr>
          <w:t>ca</w:t>
        </w:r>
      </w:hyperlink>
    </w:p>
    <w:p w:rsidR="001C5CCE" w:rsidRDefault="001B0A70">
      <w:pPr>
        <w:spacing w:before="124" w:line="351" w:lineRule="auto"/>
        <w:ind w:left="7" w:right="87" w:firstLine="419"/>
        <w:rPr>
          <w:rFonts w:ascii="宋体" w:eastAsia="宋体" w:hAnsi="宋体" w:cs="宋体"/>
          <w:sz w:val="20"/>
          <w:szCs w:val="20"/>
        </w:rPr>
      </w:pPr>
      <w:r>
        <w:rPr>
          <w:rFonts w:ascii="宋体" w:eastAsia="宋体" w:hAnsi="宋体" w:cs="宋体"/>
          <w:spacing w:val="9"/>
          <w:sz w:val="20"/>
          <w:szCs w:val="20"/>
        </w:rPr>
        <w:t>注</w:t>
      </w:r>
      <w:r>
        <w:rPr>
          <w:rFonts w:ascii="宋体" w:eastAsia="宋体" w:hAnsi="宋体" w:cs="宋体"/>
          <w:spacing w:val="7"/>
          <w:sz w:val="20"/>
          <w:szCs w:val="20"/>
        </w:rPr>
        <w:t>：</w:t>
      </w:r>
      <w:r>
        <w:rPr>
          <w:rFonts w:ascii="宋体" w:eastAsia="宋体" w:hAnsi="宋体" w:cs="宋体"/>
          <w:sz w:val="20"/>
          <w:szCs w:val="20"/>
        </w:rPr>
        <w:t>CA</w:t>
      </w:r>
      <w:r>
        <w:rPr>
          <w:rFonts w:ascii="宋体" w:eastAsia="宋体" w:hAnsi="宋体" w:cs="宋体"/>
          <w:spacing w:val="7"/>
          <w:sz w:val="20"/>
          <w:szCs w:val="20"/>
        </w:rPr>
        <w:t>证书遗失补办、延期、解锁、质保等业务可以在联连客户端上进行操作；使用政采云投标客户</w:t>
      </w:r>
      <w:r>
        <w:rPr>
          <w:rFonts w:ascii="宋体" w:eastAsia="宋体" w:hAnsi="宋体" w:cs="宋体"/>
          <w:sz w:val="20"/>
          <w:szCs w:val="20"/>
        </w:rPr>
        <w:t xml:space="preserve"> </w:t>
      </w:r>
      <w:r>
        <w:rPr>
          <w:rFonts w:ascii="宋体" w:eastAsia="宋体" w:hAnsi="宋体" w:cs="宋体"/>
          <w:spacing w:val="12"/>
          <w:sz w:val="20"/>
          <w:szCs w:val="20"/>
        </w:rPr>
        <w:t>端</w:t>
      </w:r>
      <w:r>
        <w:rPr>
          <w:rFonts w:ascii="宋体" w:eastAsia="宋体" w:hAnsi="宋体" w:cs="宋体"/>
          <w:spacing w:val="9"/>
          <w:sz w:val="20"/>
          <w:szCs w:val="20"/>
        </w:rPr>
        <w:t>时，建议使用</w:t>
      </w:r>
      <w:r>
        <w:rPr>
          <w:rFonts w:ascii="宋体" w:eastAsia="宋体" w:hAnsi="宋体" w:cs="宋体"/>
          <w:sz w:val="20"/>
          <w:szCs w:val="20"/>
        </w:rPr>
        <w:t>WIN</w:t>
      </w:r>
      <w:r>
        <w:rPr>
          <w:rFonts w:ascii="宋体" w:eastAsia="宋体" w:hAnsi="宋体" w:cs="宋体"/>
          <w:spacing w:val="9"/>
          <w:sz w:val="20"/>
          <w:szCs w:val="20"/>
        </w:rPr>
        <w:t>7 及以上操作系统。</w:t>
      </w:r>
    </w:p>
    <w:p w:rsidR="001C5CCE" w:rsidRDefault="001B0A70">
      <w:pPr>
        <w:spacing w:before="1" w:line="351" w:lineRule="auto"/>
        <w:ind w:left="4" w:right="139" w:firstLine="427"/>
        <w:rPr>
          <w:rFonts w:ascii="宋体" w:eastAsia="宋体" w:hAnsi="宋体" w:cs="宋体"/>
          <w:sz w:val="20"/>
          <w:szCs w:val="20"/>
        </w:rPr>
      </w:pPr>
      <w:r>
        <w:rPr>
          <w:rFonts w:ascii="宋体" w:eastAsia="宋体" w:hAnsi="宋体" w:cs="宋体"/>
          <w:spacing w:val="14"/>
          <w:sz w:val="20"/>
          <w:szCs w:val="20"/>
        </w:rPr>
        <w:t>《浙江</w:t>
      </w:r>
      <w:r>
        <w:rPr>
          <w:rFonts w:ascii="宋体" w:eastAsia="宋体" w:hAnsi="宋体" w:cs="宋体"/>
          <w:spacing w:val="7"/>
          <w:sz w:val="20"/>
          <w:szCs w:val="20"/>
        </w:rPr>
        <w:t>省“ 项目采购电子交易系统 / 不见面开评标 ”学习专题》：</w:t>
      </w:r>
      <w:r>
        <w:rPr>
          <w:rFonts w:ascii="宋体" w:eastAsia="宋体" w:hAnsi="宋体" w:cs="宋体"/>
          <w:sz w:val="20"/>
          <w:szCs w:val="20"/>
        </w:rPr>
        <w:t xml:space="preserve"> </w:t>
      </w:r>
      <w:hyperlink r:id="rId18" w:history="1">
        <w:r>
          <w:rPr>
            <w:rFonts w:ascii="宋体" w:eastAsia="宋体" w:hAnsi="宋体" w:cs="宋体"/>
            <w:sz w:val="20"/>
            <w:szCs w:val="20"/>
          </w:rPr>
          <w:t>https</w:t>
        </w:r>
        <w:r>
          <w:rPr>
            <w:rFonts w:ascii="宋体" w:eastAsia="宋体" w:hAnsi="宋体" w:cs="宋体"/>
            <w:spacing w:val="22"/>
            <w:sz w:val="20"/>
            <w:szCs w:val="20"/>
          </w:rPr>
          <w:t>://</w:t>
        </w:r>
        <w:r>
          <w:rPr>
            <w:rFonts w:ascii="宋体" w:eastAsia="宋体" w:hAnsi="宋体" w:cs="宋体"/>
            <w:sz w:val="20"/>
            <w:szCs w:val="20"/>
          </w:rPr>
          <w:t>edu</w:t>
        </w:r>
        <w:r>
          <w:rPr>
            <w:rFonts w:ascii="宋体" w:eastAsia="宋体" w:hAnsi="宋体" w:cs="宋体"/>
            <w:spacing w:val="22"/>
            <w:sz w:val="20"/>
            <w:szCs w:val="20"/>
          </w:rPr>
          <w:t>.</w:t>
        </w:r>
        <w:r>
          <w:rPr>
            <w:rFonts w:ascii="宋体" w:eastAsia="宋体" w:hAnsi="宋体" w:cs="宋体"/>
            <w:sz w:val="20"/>
            <w:szCs w:val="20"/>
          </w:rPr>
          <w:t>zcygov</w:t>
        </w:r>
        <w:r>
          <w:rPr>
            <w:rFonts w:ascii="宋体" w:eastAsia="宋体" w:hAnsi="宋体" w:cs="宋体"/>
            <w:spacing w:val="22"/>
            <w:sz w:val="20"/>
            <w:szCs w:val="20"/>
          </w:rPr>
          <w:t>.</w:t>
        </w:r>
        <w:r>
          <w:rPr>
            <w:rFonts w:ascii="宋体" w:eastAsia="宋体" w:hAnsi="宋体" w:cs="宋体"/>
            <w:sz w:val="20"/>
            <w:szCs w:val="20"/>
          </w:rPr>
          <w:t>cn</w:t>
        </w:r>
        <w:r>
          <w:rPr>
            <w:rFonts w:ascii="宋体" w:eastAsia="宋体" w:hAnsi="宋体" w:cs="宋体"/>
            <w:spacing w:val="22"/>
            <w:sz w:val="20"/>
            <w:szCs w:val="20"/>
          </w:rPr>
          <w:t>/</w:t>
        </w:r>
        <w:r>
          <w:rPr>
            <w:rFonts w:ascii="宋体" w:eastAsia="宋体" w:hAnsi="宋体" w:cs="宋体"/>
            <w:sz w:val="20"/>
            <w:szCs w:val="20"/>
          </w:rPr>
          <w:t>luban</w:t>
        </w:r>
        <w:r>
          <w:rPr>
            <w:rFonts w:ascii="宋体" w:eastAsia="宋体" w:hAnsi="宋体" w:cs="宋体"/>
            <w:spacing w:val="22"/>
            <w:sz w:val="20"/>
            <w:szCs w:val="20"/>
          </w:rPr>
          <w:t>/</w:t>
        </w:r>
        <w:r>
          <w:rPr>
            <w:rFonts w:ascii="宋体" w:eastAsia="宋体" w:hAnsi="宋体" w:cs="宋体"/>
            <w:sz w:val="20"/>
            <w:szCs w:val="20"/>
          </w:rPr>
          <w:t>e</w:t>
        </w:r>
        <w:r>
          <w:rPr>
            <w:rFonts w:ascii="宋体" w:eastAsia="宋体" w:hAnsi="宋体" w:cs="宋体"/>
            <w:spacing w:val="21"/>
            <w:sz w:val="20"/>
            <w:szCs w:val="20"/>
          </w:rPr>
          <w:t>-</w:t>
        </w:r>
        <w:r>
          <w:rPr>
            <w:rFonts w:ascii="宋体" w:eastAsia="宋体" w:hAnsi="宋体" w:cs="宋体"/>
            <w:sz w:val="20"/>
            <w:szCs w:val="20"/>
          </w:rPr>
          <w:t>biding</w:t>
        </w:r>
      </w:hyperlink>
    </w:p>
    <w:p w:rsidR="001C5CCE" w:rsidRDefault="001B0A70">
      <w:pPr>
        <w:spacing w:line="227" w:lineRule="auto"/>
        <w:ind w:left="426"/>
        <w:rPr>
          <w:rFonts w:ascii="宋体" w:eastAsia="宋体" w:hAnsi="宋体" w:cs="宋体"/>
          <w:sz w:val="20"/>
          <w:szCs w:val="20"/>
        </w:rPr>
      </w:pPr>
      <w:r>
        <w:rPr>
          <w:rFonts w:ascii="宋体" w:eastAsia="宋体" w:hAnsi="宋体" w:cs="宋体"/>
          <w:spacing w:val="5"/>
          <w:sz w:val="20"/>
          <w:szCs w:val="20"/>
        </w:rPr>
        <w:t>4</w:t>
      </w:r>
      <w:r>
        <w:rPr>
          <w:rFonts w:ascii="宋体" w:eastAsia="宋体" w:hAnsi="宋体" w:cs="宋体"/>
          <w:spacing w:val="4"/>
          <w:sz w:val="20"/>
          <w:szCs w:val="20"/>
        </w:rPr>
        <w:t>.2 投标文件提交注意事项</w:t>
      </w:r>
    </w:p>
    <w:p w:rsidR="001C5CCE" w:rsidRDefault="001C5CCE">
      <w:pPr>
        <w:sectPr w:rsidR="001C5CCE">
          <w:headerReference w:type="default" r:id="rId19"/>
          <w:footerReference w:type="default" r:id="rId20"/>
          <w:pgSz w:w="11907" w:h="16840"/>
          <w:pgMar w:top="1118" w:right="1048" w:bottom="1057" w:left="1134" w:header="878" w:footer="845" w:gutter="0"/>
          <w:cols w:space="720"/>
        </w:sectPr>
      </w:pPr>
    </w:p>
    <w:p w:rsidR="001C5CCE" w:rsidRDefault="001B0A70">
      <w:pPr>
        <w:spacing w:before="140" w:line="350" w:lineRule="auto"/>
        <w:ind w:left="7" w:right="71" w:firstLine="418"/>
        <w:rPr>
          <w:rFonts w:ascii="宋体" w:eastAsia="宋体" w:hAnsi="宋体" w:cs="宋体"/>
          <w:sz w:val="20"/>
          <w:szCs w:val="20"/>
        </w:rPr>
      </w:pPr>
      <w:r>
        <w:rPr>
          <w:rFonts w:ascii="宋体" w:eastAsia="宋体" w:hAnsi="宋体" w:cs="宋体"/>
          <w:spacing w:val="16"/>
          <w:sz w:val="20"/>
          <w:szCs w:val="20"/>
        </w:rPr>
        <w:lastRenderedPageBreak/>
        <w:t>4.2.</w:t>
      </w:r>
      <w:r>
        <w:rPr>
          <w:rFonts w:ascii="宋体" w:eastAsia="宋体" w:hAnsi="宋体" w:cs="宋体"/>
          <w:spacing w:val="10"/>
          <w:sz w:val="20"/>
          <w:szCs w:val="20"/>
        </w:rPr>
        <w:t>1</w:t>
      </w:r>
      <w:r>
        <w:rPr>
          <w:rFonts w:ascii="宋体" w:eastAsia="宋体" w:hAnsi="宋体" w:cs="宋体"/>
          <w:spacing w:val="8"/>
          <w:sz w:val="20"/>
          <w:szCs w:val="20"/>
        </w:rPr>
        <w:t xml:space="preserve"> 投标人进行电子投标应安装客户端软件，并按照招标文件和电子交易平台的要求编制并加密投</w:t>
      </w:r>
      <w:r>
        <w:rPr>
          <w:rFonts w:ascii="宋体" w:eastAsia="宋体" w:hAnsi="宋体" w:cs="宋体"/>
          <w:sz w:val="20"/>
          <w:szCs w:val="20"/>
        </w:rPr>
        <w:t xml:space="preserve"> </w:t>
      </w:r>
      <w:r>
        <w:rPr>
          <w:rFonts w:ascii="宋体" w:eastAsia="宋体" w:hAnsi="宋体" w:cs="宋体"/>
          <w:spacing w:val="18"/>
          <w:sz w:val="20"/>
          <w:szCs w:val="20"/>
        </w:rPr>
        <w:t>标</w:t>
      </w:r>
      <w:r>
        <w:rPr>
          <w:rFonts w:ascii="宋体" w:eastAsia="宋体" w:hAnsi="宋体" w:cs="宋体"/>
          <w:spacing w:val="9"/>
          <w:sz w:val="20"/>
          <w:szCs w:val="20"/>
        </w:rPr>
        <w:t>文件。投标人未按规定加密的投标文件，采购代理机构应当拒收。</w:t>
      </w:r>
    </w:p>
    <w:p w:rsidR="001C5CCE" w:rsidRDefault="001B0A70">
      <w:pPr>
        <w:spacing w:before="2" w:line="350" w:lineRule="auto"/>
        <w:ind w:left="6" w:firstLine="420"/>
        <w:rPr>
          <w:rFonts w:ascii="宋体" w:eastAsia="宋体" w:hAnsi="宋体" w:cs="宋体"/>
          <w:sz w:val="20"/>
          <w:szCs w:val="20"/>
        </w:rPr>
      </w:pPr>
      <w:r>
        <w:rPr>
          <w:rFonts w:ascii="宋体" w:eastAsia="宋体" w:hAnsi="宋体" w:cs="宋体"/>
          <w:spacing w:val="6"/>
          <w:sz w:val="20"/>
          <w:szCs w:val="20"/>
        </w:rPr>
        <w:t>4.2.2 投标人应当在投标截止时间前完成投标文件的传输提交，并可以补充、修改或者撤回投标文件</w:t>
      </w:r>
      <w:r>
        <w:rPr>
          <w:rFonts w:ascii="宋体" w:eastAsia="宋体" w:hAnsi="宋体" w:cs="宋体"/>
          <w:sz w:val="20"/>
          <w:szCs w:val="20"/>
        </w:rPr>
        <w:t>。</w:t>
      </w:r>
      <w:r>
        <w:rPr>
          <w:rFonts w:ascii="宋体" w:eastAsia="宋体" w:hAnsi="宋体" w:cs="宋体"/>
          <w:spacing w:val="18"/>
          <w:sz w:val="20"/>
          <w:szCs w:val="20"/>
        </w:rPr>
        <w:t>补</w:t>
      </w:r>
      <w:r>
        <w:rPr>
          <w:rFonts w:ascii="宋体" w:eastAsia="宋体" w:hAnsi="宋体" w:cs="宋体"/>
          <w:spacing w:val="17"/>
          <w:sz w:val="20"/>
          <w:szCs w:val="20"/>
        </w:rPr>
        <w:t>充</w:t>
      </w:r>
      <w:r>
        <w:rPr>
          <w:rFonts w:ascii="宋体" w:eastAsia="宋体" w:hAnsi="宋体" w:cs="宋体"/>
          <w:spacing w:val="9"/>
          <w:sz w:val="20"/>
          <w:szCs w:val="20"/>
        </w:rPr>
        <w:t>或者修改投标文件的，应当先行撤回原文件，补充、修改后重新传输提交。投标截止时间前未完成传</w:t>
      </w:r>
      <w:r>
        <w:rPr>
          <w:rFonts w:ascii="宋体" w:eastAsia="宋体" w:hAnsi="宋体" w:cs="宋体"/>
          <w:spacing w:val="18"/>
          <w:sz w:val="20"/>
          <w:szCs w:val="20"/>
        </w:rPr>
        <w:t>输</w:t>
      </w:r>
      <w:r>
        <w:rPr>
          <w:rFonts w:ascii="宋体" w:eastAsia="宋体" w:hAnsi="宋体" w:cs="宋体"/>
          <w:spacing w:val="13"/>
          <w:sz w:val="20"/>
          <w:szCs w:val="20"/>
        </w:rPr>
        <w:t>的</w:t>
      </w:r>
      <w:r>
        <w:rPr>
          <w:rFonts w:ascii="宋体" w:eastAsia="宋体" w:hAnsi="宋体" w:cs="宋体" w:hint="eastAsia"/>
          <w:spacing w:val="13"/>
          <w:sz w:val="20"/>
          <w:szCs w:val="20"/>
        </w:rPr>
        <w:t>，</w:t>
      </w:r>
      <w:r>
        <w:rPr>
          <w:rFonts w:ascii="宋体" w:eastAsia="宋体" w:hAnsi="宋体" w:cs="宋体"/>
          <w:spacing w:val="9"/>
          <w:sz w:val="20"/>
          <w:szCs w:val="20"/>
        </w:rPr>
        <w:t>视为撤回投标文件。投标截止时间后提交的投标文件，视为无效。</w:t>
      </w:r>
    </w:p>
    <w:p w:rsidR="001C5CCE" w:rsidRDefault="001B0A70">
      <w:pPr>
        <w:spacing w:line="346" w:lineRule="auto"/>
        <w:ind w:left="5" w:right="70" w:firstLine="420"/>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3</w:t>
      </w:r>
      <w:r>
        <w:rPr>
          <w:rFonts w:ascii="宋体" w:eastAsia="宋体" w:hAnsi="宋体" w:cs="宋体"/>
          <w:spacing w:val="8"/>
          <w:sz w:val="20"/>
          <w:szCs w:val="20"/>
        </w:rPr>
        <w:t>为确保采购项目顺利实施，避免因解密失败导致投标无效，投标人在电子交易平台传输提交投</w:t>
      </w:r>
      <w:r>
        <w:rPr>
          <w:rFonts w:ascii="宋体" w:eastAsia="宋体" w:hAnsi="宋体" w:cs="宋体"/>
          <w:sz w:val="20"/>
          <w:szCs w:val="20"/>
        </w:rPr>
        <w:t xml:space="preserve"> </w:t>
      </w:r>
      <w:r>
        <w:rPr>
          <w:rFonts w:ascii="宋体" w:eastAsia="宋体" w:hAnsi="宋体" w:cs="宋体"/>
          <w:spacing w:val="7"/>
          <w:sz w:val="20"/>
          <w:szCs w:val="20"/>
        </w:rPr>
        <w:t>标文件后，将政采云平台上最后生成的具备电子签章的备份电子投标文件1份下载，在投标截止时间前</w:t>
      </w:r>
      <w:r>
        <w:rPr>
          <w:rFonts w:ascii="宋体" w:eastAsia="宋体" w:hAnsi="宋体" w:cs="宋体"/>
          <w:spacing w:val="3"/>
          <w:sz w:val="20"/>
          <w:szCs w:val="20"/>
        </w:rPr>
        <w:t>发</w:t>
      </w:r>
      <w:r>
        <w:rPr>
          <w:rFonts w:ascii="宋体" w:eastAsia="宋体" w:hAnsi="宋体" w:cs="宋体"/>
          <w:sz w:val="20"/>
          <w:szCs w:val="20"/>
        </w:rPr>
        <w:t xml:space="preserve"> </w:t>
      </w:r>
      <w:r>
        <w:rPr>
          <w:rFonts w:ascii="宋体" w:eastAsia="宋体" w:hAnsi="宋体" w:cs="宋体"/>
          <w:spacing w:val="-2"/>
          <w:sz w:val="20"/>
          <w:szCs w:val="20"/>
        </w:rPr>
        <w:t>送至</w:t>
      </w:r>
      <w:r w:rsidRPr="001B0A70">
        <w:rPr>
          <w:rFonts w:ascii="宋体" w:eastAsia="宋体" w:hAnsi="宋体" w:cs="宋体" w:hint="eastAsia"/>
          <w:b/>
          <w:spacing w:val="7"/>
          <w:sz w:val="20"/>
          <w:szCs w:val="20"/>
        </w:rPr>
        <w:t>hainingyongsheng@163.com</w:t>
      </w:r>
      <w:r>
        <w:rPr>
          <w:rFonts w:ascii="宋体" w:eastAsia="宋体" w:hAnsi="宋体" w:cs="宋体"/>
          <w:spacing w:val="7"/>
          <w:sz w:val="20"/>
          <w:szCs w:val="20"/>
        </w:rPr>
        <w:t>。</w:t>
      </w:r>
    </w:p>
    <w:p w:rsidR="001C5CCE" w:rsidRDefault="001B0A70">
      <w:pPr>
        <w:spacing w:line="227" w:lineRule="auto"/>
        <w:ind w:left="426"/>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4</w:t>
      </w:r>
      <w:r>
        <w:rPr>
          <w:rFonts w:ascii="宋体" w:eastAsia="宋体" w:hAnsi="宋体" w:cs="宋体"/>
          <w:spacing w:val="8"/>
          <w:sz w:val="20"/>
          <w:szCs w:val="20"/>
        </w:rPr>
        <w:t xml:space="preserve"> 备份电子投标文件制作为非强制性，但如遇因投标人电子投标文件解密失败等情况造成投标无</w:t>
      </w:r>
    </w:p>
    <w:p w:rsidR="001C5CCE" w:rsidRDefault="001B0A70">
      <w:pPr>
        <w:spacing w:before="135" w:line="228" w:lineRule="auto"/>
        <w:ind w:left="11"/>
        <w:rPr>
          <w:rFonts w:ascii="宋体" w:eastAsia="宋体" w:hAnsi="宋体" w:cs="宋体"/>
          <w:sz w:val="20"/>
          <w:szCs w:val="20"/>
        </w:rPr>
      </w:pPr>
      <w:r>
        <w:rPr>
          <w:rFonts w:ascii="宋体" w:eastAsia="宋体" w:hAnsi="宋体" w:cs="宋体"/>
          <w:spacing w:val="14"/>
          <w:sz w:val="20"/>
          <w:szCs w:val="20"/>
        </w:rPr>
        <w:t>效</w:t>
      </w:r>
      <w:r>
        <w:rPr>
          <w:rFonts w:ascii="宋体" w:eastAsia="宋体" w:hAnsi="宋体" w:cs="宋体"/>
          <w:spacing w:val="7"/>
          <w:sz w:val="20"/>
          <w:szCs w:val="20"/>
        </w:rPr>
        <w:t>，后果由投标人自负。</w:t>
      </w:r>
    </w:p>
    <w:p w:rsidR="001C5CCE" w:rsidRDefault="001B0A70">
      <w:pPr>
        <w:spacing w:before="132" w:line="228" w:lineRule="auto"/>
        <w:ind w:left="431"/>
        <w:rPr>
          <w:rFonts w:ascii="宋体" w:eastAsia="宋体" w:hAnsi="宋体" w:cs="宋体"/>
          <w:sz w:val="20"/>
          <w:szCs w:val="20"/>
        </w:rPr>
      </w:pPr>
      <w:r>
        <w:rPr>
          <w:rFonts w:ascii="宋体" w:eastAsia="宋体" w:hAnsi="宋体" w:cs="宋体"/>
          <w:spacing w:val="16"/>
          <w:sz w:val="20"/>
          <w:szCs w:val="20"/>
        </w:rPr>
        <w:t>5.本</w:t>
      </w:r>
      <w:r>
        <w:rPr>
          <w:rFonts w:ascii="宋体" w:eastAsia="宋体" w:hAnsi="宋体" w:cs="宋体"/>
          <w:spacing w:val="14"/>
          <w:sz w:val="20"/>
          <w:szCs w:val="20"/>
        </w:rPr>
        <w:t>项</w:t>
      </w:r>
      <w:r>
        <w:rPr>
          <w:rFonts w:ascii="宋体" w:eastAsia="宋体" w:hAnsi="宋体" w:cs="宋体"/>
          <w:spacing w:val="8"/>
          <w:sz w:val="20"/>
          <w:szCs w:val="20"/>
        </w:rPr>
        <w:t>目投标人须准时在线参加，直至评审结束。开标时间起30分钟内投标人可登录“政采云”平</w:t>
      </w:r>
    </w:p>
    <w:p w:rsidR="001C5CCE" w:rsidRDefault="001B0A70">
      <w:pPr>
        <w:spacing w:before="133" w:line="351" w:lineRule="auto"/>
        <w:ind w:left="11" w:right="68" w:firstLine="11"/>
        <w:rPr>
          <w:rFonts w:ascii="宋体" w:eastAsia="宋体" w:hAnsi="宋体" w:cs="宋体"/>
          <w:sz w:val="20"/>
          <w:szCs w:val="20"/>
        </w:rPr>
      </w:pPr>
      <w:r>
        <w:rPr>
          <w:rFonts w:ascii="宋体" w:eastAsia="宋体" w:hAnsi="宋体" w:cs="宋体"/>
          <w:spacing w:val="21"/>
          <w:sz w:val="20"/>
          <w:szCs w:val="20"/>
        </w:rPr>
        <w:t>台</w:t>
      </w:r>
      <w:r>
        <w:rPr>
          <w:rFonts w:ascii="宋体" w:eastAsia="宋体" w:hAnsi="宋体" w:cs="宋体"/>
          <w:spacing w:val="11"/>
          <w:sz w:val="20"/>
          <w:szCs w:val="20"/>
        </w:rPr>
        <w:t>，在“项目采购-开标评标”模块对投标文件进行在线解密。若在规定时间内投标文件无法解密或解密</w:t>
      </w:r>
      <w:r>
        <w:rPr>
          <w:rFonts w:ascii="宋体" w:eastAsia="宋体" w:hAnsi="宋体" w:cs="宋体"/>
          <w:sz w:val="20"/>
          <w:szCs w:val="20"/>
        </w:rPr>
        <w:t xml:space="preserve"> </w:t>
      </w:r>
      <w:r>
        <w:rPr>
          <w:rFonts w:ascii="宋体" w:eastAsia="宋体" w:hAnsi="宋体" w:cs="宋体"/>
          <w:spacing w:val="15"/>
          <w:sz w:val="20"/>
          <w:szCs w:val="20"/>
        </w:rPr>
        <w:t>失</w:t>
      </w:r>
      <w:r>
        <w:rPr>
          <w:rFonts w:ascii="宋体" w:eastAsia="宋体" w:hAnsi="宋体" w:cs="宋体"/>
          <w:spacing w:val="8"/>
          <w:sz w:val="20"/>
          <w:szCs w:val="20"/>
        </w:rPr>
        <w:t>败且备份文件读取失败 (含未提交) ，则投标无效。</w:t>
      </w:r>
    </w:p>
    <w:p w:rsidR="001C5CCE" w:rsidRDefault="001B0A70">
      <w:pPr>
        <w:spacing w:line="239" w:lineRule="auto"/>
        <w:ind w:left="426"/>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七</w:t>
      </w:r>
      <w:r>
        <w:rPr>
          <w:rFonts w:ascii="宋体" w:eastAsia="宋体" w:hAnsi="宋体" w:cs="宋体"/>
          <w:spacing w:val="10"/>
          <w:sz w:val="20"/>
          <w:szCs w:val="20"/>
          <w14:textOutline w14:w="3797" w14:cap="sq" w14:cmpd="sng" w14:algn="ctr">
            <w14:solidFill>
              <w14:srgbClr w14:val="000000"/>
            </w14:solidFill>
            <w14:prstDash w14:val="solid"/>
            <w14:bevel/>
          </w14:textOutline>
        </w:rPr>
        <w:t>、对本次采购提出询问、质疑、投诉，请按以下方式联系：</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1.采购人信息：</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w:t>
      </w:r>
      <w:r w:rsidR="00F23024">
        <w:rPr>
          <w:rFonts w:ascii="宋体" w:eastAsia="宋体" w:hAnsi="宋体" w:cs="宋体" w:hint="eastAsia"/>
          <w:spacing w:val="7"/>
          <w:sz w:val="20"/>
          <w:szCs w:val="20"/>
        </w:rPr>
        <w:t>海宁市长安镇政务服务中心</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w:t>
      </w:r>
      <w:r w:rsidR="004E2344">
        <w:rPr>
          <w:rFonts w:ascii="宋体" w:eastAsia="宋体" w:hAnsi="宋体" w:cs="宋体" w:hint="eastAsia"/>
          <w:spacing w:val="7"/>
          <w:sz w:val="20"/>
          <w:szCs w:val="20"/>
        </w:rPr>
        <w:t>海宁市长安镇仰山路与525国道交叉口往南200米</w:t>
      </w:r>
    </w:p>
    <w:p w:rsidR="001C5CCE" w:rsidRPr="004E2344" w:rsidRDefault="001B0A70" w:rsidP="001B0A70">
      <w:pPr>
        <w:pStyle w:val="ae"/>
        <w:spacing w:afterLines="0" w:line="360" w:lineRule="auto"/>
        <w:ind w:firstLine="414"/>
        <w:rPr>
          <w:rFonts w:ascii="宋体" w:eastAsia="宋体" w:hAnsi="宋体" w:cs="宋体"/>
          <w:spacing w:val="7"/>
          <w:sz w:val="20"/>
        </w:rPr>
      </w:pPr>
      <w:r>
        <w:rPr>
          <w:rFonts w:ascii="宋体" w:eastAsia="宋体" w:hAnsi="宋体" w:cs="宋体" w:hint="eastAsia"/>
          <w:spacing w:val="7"/>
          <w:sz w:val="20"/>
        </w:rPr>
        <w:t>项目联系人(询问)：</w:t>
      </w:r>
      <w:r w:rsidRPr="004E2344">
        <w:rPr>
          <w:rFonts w:ascii="宋体" w:eastAsia="宋体" w:hAnsi="宋体" w:cs="宋体" w:hint="eastAsia"/>
          <w:spacing w:val="7"/>
          <w:sz w:val="20"/>
        </w:rPr>
        <w:t>吕女士</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联系电话(询问)：</w:t>
      </w:r>
      <w:r w:rsidR="00F74290">
        <w:rPr>
          <w:rFonts w:ascii="宋体" w:eastAsia="宋体" w:hAnsi="宋体" w:cs="宋体" w:hint="eastAsia"/>
          <w:spacing w:val="7"/>
          <w:sz w:val="20"/>
          <w:szCs w:val="20"/>
        </w:rPr>
        <w:t>0573-87407968</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质疑联系人：</w:t>
      </w:r>
      <w:r w:rsidR="00F74290">
        <w:rPr>
          <w:rFonts w:ascii="宋体" w:eastAsia="宋体" w:hAnsi="宋体" w:cs="宋体" w:hint="eastAsia"/>
          <w:spacing w:val="7"/>
          <w:sz w:val="20"/>
          <w:szCs w:val="20"/>
        </w:rPr>
        <w:t>顾女士</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w:t>
      </w:r>
      <w:r w:rsidR="00F74290">
        <w:rPr>
          <w:rFonts w:ascii="宋体" w:eastAsia="宋体" w:hAnsi="宋体" w:cs="宋体" w:hint="eastAsia"/>
          <w:spacing w:val="7"/>
          <w:sz w:val="20"/>
          <w:szCs w:val="20"/>
        </w:rPr>
        <w:t>0573-87407968</w:t>
      </w:r>
      <w:bookmarkStart w:id="1" w:name="_GoBack"/>
      <w:bookmarkEnd w:id="1"/>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2.采购代理机构信息：</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w:t>
      </w:r>
      <w:r w:rsidR="00F23024">
        <w:rPr>
          <w:rFonts w:ascii="宋体" w:eastAsia="宋体" w:hAnsi="宋体" w:cs="宋体" w:hint="eastAsia"/>
          <w:spacing w:val="7"/>
          <w:sz w:val="20"/>
          <w:szCs w:val="20"/>
        </w:rPr>
        <w:t>海宁永圣工程管理咨询有限公司</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地址：海宁市海洲街道尚都银座1206室</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项目联系人(询问)：朱渊飞</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联系电话(询问)：0573-87229897</w:t>
      </w:r>
      <w:r w:rsidR="004E2344">
        <w:rPr>
          <w:rFonts w:ascii="宋体" w:eastAsia="宋体" w:hAnsi="宋体" w:cs="宋体" w:hint="eastAsia"/>
          <w:spacing w:val="7"/>
          <w:sz w:val="20"/>
          <w:szCs w:val="20"/>
        </w:rPr>
        <w:t xml:space="preserve">   </w:t>
      </w:r>
      <w:r>
        <w:rPr>
          <w:rFonts w:ascii="宋体" w:eastAsia="宋体" w:hAnsi="宋体" w:cs="宋体" w:hint="eastAsia"/>
          <w:spacing w:val="7"/>
          <w:sz w:val="20"/>
          <w:szCs w:val="20"/>
        </w:rPr>
        <w:t xml:space="preserve">电子邮箱：hainingyongsheng@163.com； </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邮编：314400</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质疑联系人：褚女士</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w:t>
      </w:r>
      <w:r w:rsidR="004E2344">
        <w:rPr>
          <w:rFonts w:ascii="宋体" w:eastAsia="宋体" w:hAnsi="宋体" w:cs="宋体" w:hint="eastAsia"/>
          <w:spacing w:val="7"/>
          <w:sz w:val="20"/>
          <w:szCs w:val="20"/>
        </w:rPr>
        <w:t>0573-87229897</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3.同级政府采购监督管理部门</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名称：海宁市财政局</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地址：海宁市海洲街道水月亭西路336号</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联系人：沈先生</w:t>
      </w:r>
    </w:p>
    <w:p w:rsidR="001C5CCE" w:rsidRDefault="001B0A7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监督投诉电话：0573-87292037</w:t>
      </w:r>
    </w:p>
    <w:p w:rsidR="001C5CCE" w:rsidRDefault="001B0A70">
      <w:pPr>
        <w:spacing w:before="65" w:line="351" w:lineRule="auto"/>
        <w:ind w:left="12" w:right="70" w:firstLine="415"/>
        <w:rPr>
          <w:rFonts w:ascii="宋体" w:eastAsia="宋体" w:hAnsi="宋体" w:cs="宋体"/>
          <w:sz w:val="20"/>
          <w:szCs w:val="20"/>
        </w:rPr>
      </w:pPr>
      <w:r>
        <w:rPr>
          <w:rFonts w:ascii="宋体" w:eastAsia="宋体" w:hAnsi="宋体" w:cs="宋体"/>
          <w:spacing w:val="10"/>
          <w:sz w:val="20"/>
          <w:szCs w:val="20"/>
        </w:rPr>
        <w:t>若对项目采购电子交易系统操作有疑问，可登录政采云 (</w:t>
      </w:r>
      <w:r>
        <w:rPr>
          <w:rFonts w:ascii="宋体" w:eastAsia="宋体" w:hAnsi="宋体" w:cs="宋体"/>
          <w:sz w:val="20"/>
          <w:szCs w:val="20"/>
        </w:rPr>
        <w:t>https</w:t>
      </w:r>
      <w:r>
        <w:rPr>
          <w:rFonts w:ascii="宋体" w:eastAsia="宋体" w:hAnsi="宋体" w:cs="宋体"/>
          <w:spacing w:val="10"/>
          <w:sz w:val="20"/>
          <w:szCs w:val="20"/>
        </w:rPr>
        <w:t>://</w:t>
      </w:r>
      <w:r>
        <w:rPr>
          <w:rFonts w:ascii="宋体" w:eastAsia="宋体" w:hAnsi="宋体" w:cs="宋体"/>
          <w:sz w:val="20"/>
          <w:szCs w:val="20"/>
        </w:rPr>
        <w:t>www</w:t>
      </w:r>
      <w:r>
        <w:rPr>
          <w:rFonts w:ascii="宋体" w:eastAsia="宋体" w:hAnsi="宋体" w:cs="宋体"/>
          <w:spacing w:val="10"/>
          <w:sz w:val="20"/>
          <w:szCs w:val="20"/>
        </w:rPr>
        <w:t>.</w:t>
      </w:r>
      <w:r>
        <w:rPr>
          <w:rFonts w:ascii="宋体" w:eastAsia="宋体" w:hAnsi="宋体" w:cs="宋体"/>
          <w:sz w:val="20"/>
          <w:szCs w:val="20"/>
        </w:rPr>
        <w:t>zcygov</w:t>
      </w:r>
      <w:r>
        <w:rPr>
          <w:rFonts w:ascii="宋体" w:eastAsia="宋体" w:hAnsi="宋体" w:cs="宋体"/>
          <w:spacing w:val="10"/>
          <w:sz w:val="20"/>
          <w:szCs w:val="20"/>
        </w:rPr>
        <w:t>.</w:t>
      </w:r>
      <w:r>
        <w:rPr>
          <w:rFonts w:ascii="宋体" w:eastAsia="宋体" w:hAnsi="宋体" w:cs="宋体"/>
          <w:sz w:val="20"/>
          <w:szCs w:val="20"/>
        </w:rPr>
        <w:t>cn</w:t>
      </w:r>
      <w:r>
        <w:rPr>
          <w:rFonts w:ascii="宋体" w:eastAsia="宋体" w:hAnsi="宋体" w:cs="宋体"/>
          <w:spacing w:val="10"/>
          <w:sz w:val="20"/>
          <w:szCs w:val="20"/>
        </w:rPr>
        <w:t>/) ，点击右侧咨</w:t>
      </w:r>
      <w:r>
        <w:rPr>
          <w:rFonts w:ascii="宋体" w:eastAsia="宋体" w:hAnsi="宋体" w:cs="宋体"/>
          <w:spacing w:val="9"/>
          <w:sz w:val="20"/>
          <w:szCs w:val="20"/>
        </w:rPr>
        <w:t>询</w:t>
      </w:r>
      <w:r>
        <w:rPr>
          <w:rFonts w:ascii="宋体" w:eastAsia="宋体" w:hAnsi="宋体" w:cs="宋体"/>
          <w:sz w:val="20"/>
          <w:szCs w:val="20"/>
        </w:rPr>
        <w:t xml:space="preserve"> </w:t>
      </w:r>
      <w:r>
        <w:rPr>
          <w:rFonts w:ascii="宋体" w:eastAsia="宋体" w:hAnsi="宋体" w:cs="宋体"/>
          <w:spacing w:val="11"/>
          <w:sz w:val="20"/>
          <w:szCs w:val="20"/>
        </w:rPr>
        <w:t>小</w:t>
      </w:r>
      <w:r>
        <w:rPr>
          <w:rFonts w:ascii="宋体" w:eastAsia="宋体" w:hAnsi="宋体" w:cs="宋体"/>
          <w:spacing w:val="8"/>
          <w:sz w:val="20"/>
          <w:szCs w:val="20"/>
        </w:rPr>
        <w:t>采，获取采小蜜智能服务管家帮助，或拨打政采云服务热线 400-881-7190 获取热线服务帮助。</w:t>
      </w:r>
    </w:p>
    <w:p w:rsidR="001C5CCE" w:rsidRDefault="001B0A70">
      <w:pPr>
        <w:spacing w:before="1" w:line="229" w:lineRule="auto"/>
        <w:ind w:left="425"/>
        <w:rPr>
          <w:rFonts w:ascii="宋体" w:eastAsia="宋体" w:hAnsi="宋体" w:cs="宋体"/>
          <w:spacing w:val="7"/>
          <w:sz w:val="20"/>
          <w:szCs w:val="20"/>
        </w:rPr>
        <w:sectPr w:rsidR="001C5CCE">
          <w:headerReference w:type="default" r:id="rId21"/>
          <w:footerReference w:type="default" r:id="rId22"/>
          <w:pgSz w:w="11907" w:h="16840"/>
          <w:pgMar w:top="1117" w:right="1066" w:bottom="1054" w:left="1134" w:header="879" w:footer="845" w:gutter="0"/>
          <w:cols w:space="0"/>
        </w:sectPr>
      </w:pPr>
      <w:r>
        <w:rPr>
          <w:rFonts w:ascii="宋体" w:eastAsia="宋体" w:hAnsi="宋体" w:cs="宋体"/>
          <w:sz w:val="20"/>
          <w:szCs w:val="20"/>
        </w:rPr>
        <w:t>CA</w:t>
      </w:r>
      <w:r>
        <w:rPr>
          <w:rFonts w:ascii="宋体" w:eastAsia="宋体" w:hAnsi="宋体" w:cs="宋体"/>
          <w:spacing w:val="7"/>
          <w:sz w:val="20"/>
          <w:szCs w:val="20"/>
        </w:rPr>
        <w:t xml:space="preserve"> 问题联系电话 (人工) ：汇信 </w:t>
      </w:r>
      <w:r>
        <w:rPr>
          <w:rFonts w:ascii="宋体" w:eastAsia="宋体" w:hAnsi="宋体" w:cs="宋体"/>
          <w:sz w:val="20"/>
          <w:szCs w:val="20"/>
        </w:rPr>
        <w:t>CA</w:t>
      </w:r>
      <w:r>
        <w:rPr>
          <w:rFonts w:ascii="宋体" w:eastAsia="宋体" w:hAnsi="宋体" w:cs="宋体"/>
          <w:spacing w:val="7"/>
          <w:sz w:val="20"/>
          <w:szCs w:val="20"/>
        </w:rPr>
        <w:t xml:space="preserve"> 400-888-4636；天谷 </w:t>
      </w:r>
      <w:r>
        <w:rPr>
          <w:rFonts w:ascii="宋体" w:eastAsia="宋体" w:hAnsi="宋体" w:cs="宋体"/>
          <w:sz w:val="20"/>
          <w:szCs w:val="20"/>
        </w:rPr>
        <w:t>CA</w:t>
      </w:r>
      <w:r>
        <w:rPr>
          <w:rFonts w:ascii="宋体" w:eastAsia="宋体" w:hAnsi="宋体" w:cs="宋体"/>
          <w:spacing w:val="7"/>
          <w:sz w:val="20"/>
          <w:szCs w:val="20"/>
        </w:rPr>
        <w:t xml:space="preserve"> 400-087-81</w:t>
      </w:r>
      <w:r>
        <w:rPr>
          <w:rFonts w:ascii="宋体" w:eastAsia="宋体" w:hAnsi="宋体" w:cs="宋体" w:hint="eastAsia"/>
          <w:spacing w:val="7"/>
          <w:sz w:val="20"/>
          <w:szCs w:val="20"/>
        </w:rPr>
        <w:t>89</w:t>
      </w:r>
    </w:p>
    <w:p w:rsidR="001C5CCE" w:rsidRDefault="001B0A70">
      <w:pPr>
        <w:pStyle w:val="2"/>
        <w:ind w:left="0" w:firstLine="0"/>
        <w:jc w:val="center"/>
        <w:outlineLvl w:val="0"/>
        <w:rPr>
          <w:rFonts w:ascii="楷体" w:eastAsia="楷体" w:hAnsi="楷体" w:cs="楷体"/>
          <w:spacing w:val="6"/>
          <w:sz w:val="31"/>
          <w:szCs w:val="31"/>
          <w14:textOutline w14:w="5791" w14:cap="sq" w14:cmpd="sng" w14:algn="ctr">
            <w14:solidFill>
              <w14:srgbClr w14:val="000000"/>
            </w14:solidFill>
            <w14:prstDash w14:val="solid"/>
            <w14:bevel/>
          </w14:textOutline>
        </w:rPr>
      </w:pPr>
      <w:r>
        <w:rPr>
          <w:rFonts w:ascii="楷体" w:eastAsia="楷体" w:hAnsi="楷体" w:cs="楷体" w:hint="eastAsia"/>
          <w:spacing w:val="6"/>
          <w:sz w:val="31"/>
          <w:szCs w:val="31"/>
          <w14:textOutline w14:w="5791" w14:cap="sq" w14:cmpd="sng" w14:algn="ctr">
            <w14:solidFill>
              <w14:srgbClr w14:val="000000"/>
            </w14:solidFill>
            <w14:prstDash w14:val="solid"/>
            <w14:bevel/>
          </w14:textOutline>
        </w:rPr>
        <w:lastRenderedPageBreak/>
        <w:t>第二章 招标需求</w:t>
      </w:r>
    </w:p>
    <w:p w:rsidR="002050C4" w:rsidRPr="002050C4" w:rsidRDefault="002050C4" w:rsidP="002050C4">
      <w:pPr>
        <w:widowControl w:val="0"/>
        <w:numPr>
          <w:ilvl w:val="0"/>
          <w:numId w:val="5"/>
        </w:numPr>
        <w:kinsoku/>
        <w:autoSpaceDE/>
        <w:autoSpaceDN/>
        <w:adjustRightInd/>
        <w:snapToGrid/>
        <w:spacing w:line="380" w:lineRule="exact"/>
        <w:jc w:val="both"/>
        <w:textAlignment w:val="auto"/>
        <w:rPr>
          <w:rFonts w:ascii="宋体" w:eastAsia="宋体" w:hAnsi="宋体" w:cs="Times New Roman"/>
          <w:b/>
          <w:snapToGrid/>
          <w:color w:val="auto"/>
          <w:kern w:val="2"/>
        </w:rPr>
      </w:pPr>
      <w:r>
        <w:rPr>
          <w:rFonts w:ascii="宋体" w:eastAsia="宋体" w:hAnsi="宋体" w:cs="Times New Roman" w:hint="eastAsia"/>
          <w:b/>
          <w:snapToGrid/>
          <w:color w:val="auto"/>
          <w:kern w:val="2"/>
        </w:rPr>
        <w:t>项目服务期：自合同签订起3年。</w:t>
      </w:r>
    </w:p>
    <w:p w:rsidR="002050C4" w:rsidRPr="002050C4" w:rsidRDefault="002050C4" w:rsidP="002050C4">
      <w:pPr>
        <w:widowControl w:val="0"/>
        <w:kinsoku/>
        <w:autoSpaceDE/>
        <w:autoSpaceDN/>
        <w:snapToGrid/>
        <w:spacing w:line="380" w:lineRule="exact"/>
        <w:ind w:firstLineChars="200" w:firstLine="422"/>
        <w:textAlignment w:val="auto"/>
        <w:rPr>
          <w:rFonts w:ascii="宋体" w:eastAsia="宋体" w:hAnsi="宋体" w:cs="Times New Roman"/>
          <w:b/>
          <w:snapToGrid/>
          <w:color w:val="auto"/>
          <w:kern w:val="2"/>
        </w:rPr>
      </w:pPr>
      <w:r w:rsidRPr="002050C4">
        <w:rPr>
          <w:rFonts w:ascii="宋体" w:eastAsia="宋体" w:hAnsi="宋体" w:cs="Times New Roman" w:hint="eastAsia"/>
          <w:b/>
          <w:snapToGrid/>
          <w:color w:val="auto"/>
          <w:kern w:val="2"/>
        </w:rPr>
        <w:t>二、 服务内容</w:t>
      </w:r>
    </w:p>
    <w:p w:rsidR="002050C4" w:rsidRPr="002050C4" w:rsidRDefault="002050C4" w:rsidP="002050C4">
      <w:pPr>
        <w:widowControl w:val="0"/>
        <w:kinsoku/>
        <w:autoSpaceDE/>
        <w:autoSpaceDN/>
        <w:snapToGrid/>
        <w:spacing w:line="380" w:lineRule="exact"/>
        <w:ind w:firstLineChars="200" w:firstLine="420"/>
        <w:textAlignment w:val="auto"/>
        <w:rPr>
          <w:rFonts w:ascii="宋体" w:eastAsia="宋体" w:hAnsi="宋体" w:cs="Times New Roman"/>
          <w:snapToGrid/>
          <w:color w:val="auto"/>
          <w:kern w:val="2"/>
        </w:rPr>
      </w:pPr>
      <w:r w:rsidRPr="002050C4">
        <w:rPr>
          <w:rFonts w:ascii="宋体" w:eastAsia="宋体" w:hAnsi="宋体" w:cs="Times New Roman" w:hint="eastAsia"/>
          <w:snapToGrid/>
          <w:color w:val="auto"/>
          <w:kern w:val="2"/>
        </w:rPr>
        <w:t>2.1综合受理窗口业务办理要求</w:t>
      </w:r>
    </w:p>
    <w:p w:rsidR="002050C4" w:rsidRPr="002050C4" w:rsidRDefault="002050C4" w:rsidP="002050C4">
      <w:pPr>
        <w:widowControl w:val="0"/>
        <w:kinsoku/>
        <w:autoSpaceDE/>
        <w:autoSpaceDN/>
        <w:snapToGrid/>
        <w:spacing w:line="380" w:lineRule="exact"/>
        <w:ind w:firstLineChars="200" w:firstLine="420"/>
        <w:textAlignment w:val="auto"/>
        <w:rPr>
          <w:rFonts w:ascii="宋体" w:eastAsia="宋体" w:hAnsi="宋体" w:cs="Times New Roman"/>
          <w:snapToGrid/>
          <w:color w:val="auto"/>
          <w:kern w:val="2"/>
        </w:rPr>
      </w:pPr>
      <w:r w:rsidRPr="002050C4">
        <w:rPr>
          <w:rFonts w:ascii="宋体" w:eastAsia="宋体" w:hAnsi="宋体" w:cs="Times New Roman" w:hint="eastAsia"/>
          <w:snapToGrid/>
          <w:color w:val="auto"/>
          <w:kern w:val="2"/>
        </w:rPr>
        <w:t>2.1.1承接市政务数据办、长安镇人民政府规定纳入综合受理的事项受理工作，包括受理其他部门的委托事项且委托事项均需要直接录入各审批部门系统。综合受理涉及的内容主要为发改局、经信局、住建</w:t>
      </w:r>
      <w:r w:rsidRPr="002050C4">
        <w:rPr>
          <w:rFonts w:ascii="宋体" w:eastAsia="宋体" w:hAnsi="宋体" w:cs="Times New Roman"/>
          <w:snapToGrid/>
          <w:color w:val="auto"/>
          <w:kern w:val="2"/>
        </w:rPr>
        <w:t>局</w:t>
      </w:r>
      <w:r w:rsidRPr="002050C4">
        <w:rPr>
          <w:rFonts w:ascii="宋体" w:eastAsia="宋体" w:hAnsi="宋体" w:cs="Times New Roman" w:hint="eastAsia"/>
          <w:snapToGrid/>
          <w:color w:val="auto"/>
          <w:kern w:val="2"/>
        </w:rPr>
        <w:t>、市场监管局、商务局、环保局、文旅体局、卫健局、综合执法局、烟草专卖局、农业农村局、应急管理局、交通运输局、水利局、民宗局、教育局、宣传部</w:t>
      </w:r>
      <w:r w:rsidRPr="002050C4">
        <w:rPr>
          <w:rFonts w:ascii="宋体" w:eastAsia="宋体" w:hAnsi="宋体" w:cs="Times New Roman"/>
          <w:snapToGrid/>
          <w:color w:val="auto"/>
          <w:kern w:val="2"/>
        </w:rPr>
        <w:t>、</w:t>
      </w:r>
      <w:r w:rsidRPr="002050C4">
        <w:rPr>
          <w:rFonts w:ascii="宋体" w:eastAsia="宋体" w:hAnsi="宋体" w:cs="Times New Roman" w:hint="eastAsia"/>
          <w:snapToGrid/>
          <w:color w:val="auto"/>
          <w:kern w:val="2"/>
        </w:rPr>
        <w:t>税务局</w:t>
      </w:r>
      <w:r w:rsidRPr="002050C4">
        <w:rPr>
          <w:rFonts w:ascii="宋体" w:eastAsia="宋体" w:hAnsi="宋体" w:cs="Times New Roman"/>
          <w:snapToGrid/>
          <w:color w:val="auto"/>
          <w:kern w:val="2"/>
        </w:rPr>
        <w:t>、</w:t>
      </w:r>
      <w:r w:rsidRPr="002050C4">
        <w:rPr>
          <w:rFonts w:ascii="宋体" w:eastAsia="宋体" w:hAnsi="宋体" w:cs="Times New Roman" w:hint="eastAsia"/>
          <w:snapToGrid/>
          <w:color w:val="auto"/>
          <w:kern w:val="2"/>
        </w:rPr>
        <w:t>不动产登记服务中心</w:t>
      </w:r>
      <w:r w:rsidRPr="002050C4">
        <w:rPr>
          <w:rFonts w:ascii="宋体" w:eastAsia="宋体" w:hAnsi="宋体" w:cs="Times New Roman"/>
          <w:snapToGrid/>
          <w:color w:val="auto"/>
          <w:kern w:val="2"/>
        </w:rPr>
        <w:t>、</w:t>
      </w:r>
      <w:r w:rsidRPr="002050C4">
        <w:rPr>
          <w:rFonts w:ascii="宋体" w:eastAsia="宋体" w:hAnsi="宋体" w:cs="Times New Roman" w:hint="eastAsia"/>
          <w:snapToGrid/>
          <w:color w:val="auto"/>
          <w:kern w:val="2"/>
        </w:rPr>
        <w:t>嘉兴公积金海宁分中心</w:t>
      </w:r>
      <w:r w:rsidRPr="002050C4">
        <w:rPr>
          <w:rFonts w:ascii="宋体" w:eastAsia="宋体" w:hAnsi="宋体" w:cs="Times New Roman"/>
          <w:snapToGrid/>
          <w:color w:val="auto"/>
          <w:kern w:val="2"/>
        </w:rPr>
        <w:t>等</w:t>
      </w:r>
      <w:r w:rsidRPr="002050C4">
        <w:rPr>
          <w:rFonts w:ascii="宋体" w:eastAsia="宋体" w:hAnsi="宋体" w:cs="Times New Roman" w:hint="eastAsia"/>
          <w:snapToGrid/>
          <w:color w:val="auto"/>
          <w:kern w:val="2"/>
        </w:rPr>
        <w:t>部分事项的委托办理，企业设立中关键信息的初审和会商资料的准备等工作。</w:t>
      </w:r>
    </w:p>
    <w:p w:rsidR="002050C4" w:rsidRPr="002050C4" w:rsidRDefault="002050C4" w:rsidP="002050C4">
      <w:pPr>
        <w:widowControl w:val="0"/>
        <w:kinsoku/>
        <w:autoSpaceDE/>
        <w:autoSpaceDN/>
        <w:snapToGrid/>
        <w:spacing w:line="380" w:lineRule="exact"/>
        <w:ind w:firstLineChars="200" w:firstLine="420"/>
        <w:textAlignment w:val="auto"/>
        <w:rPr>
          <w:rFonts w:ascii="宋体" w:eastAsia="宋体" w:hAnsi="宋体" w:cs="Times New Roman"/>
          <w:snapToGrid/>
          <w:color w:val="auto"/>
          <w:kern w:val="2"/>
        </w:rPr>
      </w:pPr>
      <w:r w:rsidRPr="002050C4">
        <w:rPr>
          <w:rFonts w:ascii="宋体" w:eastAsia="宋体" w:hAnsi="宋体" w:cs="Times New Roman" w:hint="eastAsia"/>
          <w:snapToGrid/>
          <w:color w:val="auto"/>
          <w:kern w:val="2"/>
        </w:rPr>
        <w:t>2.1.2保证长安镇政务服务中心48个综合受理窗口正常运行，不能出现综合受理窗口人员脱岗、避免排队拥堵现象。如遇年检等等可预知的大量业务受理情况的，应提前与长安镇政务服务中心沟通，加派工作人员；每年有效投诉不超过3起；在上级对我镇各类考核中，不发生因综合受理窗口导致的扣分情况；确保每年星级大厅创建工作成果不低于现有星级（二星）；配合采购方完成各类岗号创建工作。</w:t>
      </w:r>
    </w:p>
    <w:p w:rsidR="002050C4" w:rsidRPr="002050C4" w:rsidRDefault="002050C4" w:rsidP="002050C4">
      <w:pPr>
        <w:widowControl w:val="0"/>
        <w:tabs>
          <w:tab w:val="left" w:pos="709"/>
        </w:tabs>
        <w:kinsoku/>
        <w:autoSpaceDE/>
        <w:autoSpaceDN/>
        <w:snapToGrid/>
        <w:spacing w:line="380" w:lineRule="exact"/>
        <w:ind w:firstLineChars="200" w:firstLine="422"/>
        <w:textAlignment w:val="auto"/>
        <w:rPr>
          <w:rFonts w:ascii="宋体" w:eastAsia="宋体" w:hAnsi="宋体" w:cs="Times New Roman"/>
          <w:b/>
          <w:snapToGrid/>
          <w:color w:val="auto"/>
          <w:kern w:val="2"/>
        </w:rPr>
      </w:pPr>
      <w:r w:rsidRPr="002050C4">
        <w:rPr>
          <w:rFonts w:ascii="宋体" w:eastAsia="宋体" w:hAnsi="宋体" w:cs="Times New Roman" w:hint="eastAsia"/>
          <w:b/>
          <w:snapToGrid/>
          <w:color w:val="auto"/>
          <w:kern w:val="2"/>
        </w:rPr>
        <w:t>三、综合受理窗口人员素质要求</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snapToGrid/>
          <w:color w:val="auto"/>
          <w:kern w:val="2"/>
        </w:rPr>
      </w:pPr>
      <w:r w:rsidRPr="002050C4">
        <w:rPr>
          <w:rFonts w:ascii="宋体" w:eastAsia="宋体" w:hAnsi="宋体" w:cs="Times New Roman" w:hint="eastAsia"/>
          <w:snapToGrid/>
          <w:color w:val="auto"/>
          <w:kern w:val="2"/>
        </w:rPr>
        <w:t>3.1按照政务服务标准化规范化便利化、智慧政务品质服务相关要求，提升综合受理窗口管理水平。包括办事员仪容仪表、着装规范、行为规范、礼仪规范；提升政务服务大厅办公环境现场标准化管理规范，不定期现场巡查，记录问题，反馈问题，督促整改；建立并落实早晚班会制度；制定包括服务规范类、团建类、综合素质提升类、保密安全类等内容的年度培训计划，按计划开展培训并建立档案；根据实际情况，制定完善考核管理制度，并将考核结果按季度反馈给采购人。</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snapToGrid/>
          <w:color w:val="auto"/>
          <w:kern w:val="2"/>
        </w:rPr>
      </w:pPr>
      <w:r w:rsidRPr="002050C4">
        <w:rPr>
          <w:rFonts w:ascii="宋体" w:eastAsia="宋体" w:hAnsi="宋体" w:cs="Times New Roman" w:hint="eastAsia"/>
          <w:snapToGrid/>
          <w:color w:val="auto"/>
          <w:kern w:val="2"/>
        </w:rPr>
        <w:t>3.2依照《行政办事员(政务服务综合窗口办事员)国家职业技能标准》，加强对长安镇政务服务综合窗口办事员职业技能培训，每年培训不少于300人次。每年组织开展一次政务服务综合窗口办事员职业技能比拼。统一组织职业技能等级考试，鼓励取得相应的等级证书。</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snapToGrid/>
          <w:color w:val="auto"/>
          <w:kern w:val="2"/>
        </w:rPr>
      </w:pPr>
      <w:r w:rsidRPr="002050C4">
        <w:rPr>
          <w:rFonts w:ascii="宋体" w:eastAsia="宋体" w:hAnsi="宋体" w:cs="Times New Roman" w:hint="eastAsia"/>
          <w:snapToGrid/>
          <w:color w:val="auto"/>
          <w:kern w:val="2"/>
        </w:rPr>
        <w:t>3.3本项目综合受理窗口人员要求持证上岗，即取得行政办事员职业技能等级证书五级（含）及以上，证书覆盖率达95%及以上。</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snapToGrid/>
          <w:color w:val="auto"/>
          <w:kern w:val="2"/>
        </w:rPr>
      </w:pPr>
      <w:r w:rsidRPr="002050C4">
        <w:rPr>
          <w:rFonts w:ascii="宋体" w:eastAsia="宋体" w:hAnsi="宋体" w:cs="Times New Roman" w:hint="eastAsia"/>
          <w:snapToGrid/>
          <w:color w:val="auto"/>
          <w:kern w:val="2"/>
        </w:rPr>
        <w:t>3.4具有大专及以上学历；身体健康（应按相关规定提供医院体检证明）、仪表端庄、女身高155CM以上，男身高165CM以上；品德端正、遵章守纪，无违法违纪行为；具有较好的普通话水平及语言表达能力、良好沟通能力、心理承受能力和学习能力；工作细致、有耐心，有责任心，善于沟通，服从管理，具有良好的团队合作精神和服务意识等；言行符合《市行政服务中心标准化服务手册》标准要求。</w:t>
      </w:r>
    </w:p>
    <w:p w:rsidR="002050C4" w:rsidRPr="002050C4" w:rsidRDefault="002050C4" w:rsidP="00FF3A18">
      <w:pPr>
        <w:widowControl w:val="0"/>
        <w:tabs>
          <w:tab w:val="left" w:pos="709"/>
        </w:tabs>
        <w:kinsoku/>
        <w:autoSpaceDE/>
        <w:autoSpaceDN/>
        <w:snapToGrid/>
        <w:spacing w:line="380" w:lineRule="exact"/>
        <w:ind w:firstLineChars="200" w:firstLine="420"/>
        <w:textAlignment w:val="auto"/>
        <w:rPr>
          <w:rFonts w:ascii="宋体" w:eastAsia="宋体" w:hAnsi="宋体" w:cs="Times New Roman"/>
          <w:snapToGrid/>
          <w:color w:val="auto"/>
          <w:kern w:val="2"/>
        </w:rPr>
      </w:pPr>
      <w:r w:rsidRPr="002050C4">
        <w:rPr>
          <w:rFonts w:ascii="宋体" w:eastAsia="宋体" w:hAnsi="宋体" w:cs="Times New Roman" w:hint="eastAsia"/>
          <w:snapToGrid/>
          <w:color w:val="auto"/>
          <w:kern w:val="2"/>
        </w:rPr>
        <w:t>3.5人员稳定：为保证业务工作的正常开展，投标人须承诺中标后投入本项目的服务人员的第一年人均实发货币待遇不低于71600元，此后两年实现逐年递增并有合理的递增机制。（实发货币待遇为扣除个人负担五险一金后的收入待遇，五险一金包括养老保险、医疗保险、失业保险、工伤保险、生育保险、公积金）</w:t>
      </w:r>
      <w:r w:rsidR="00FF3A18">
        <w:rPr>
          <w:rFonts w:ascii="宋体" w:eastAsia="宋体" w:hAnsi="宋体" w:cs="Times New Roman" w:hint="eastAsia"/>
          <w:snapToGrid/>
          <w:color w:val="auto"/>
          <w:kern w:val="2"/>
        </w:rPr>
        <w:t>。为提高工作人员积极性，保证工作人员基本福利，投标人应根据项目实际情况合理报价，低于本项目要求的实发待遇的，采购人有权按不利于投标人处理，作无效标处理。</w:t>
      </w:r>
    </w:p>
    <w:p w:rsid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snapToGrid/>
          <w:color w:val="auto"/>
          <w:kern w:val="2"/>
        </w:rPr>
      </w:pPr>
      <w:r w:rsidRPr="002050C4">
        <w:rPr>
          <w:rFonts w:ascii="宋体" w:eastAsia="宋体" w:hAnsi="宋体" w:cs="Times New Roman" w:hint="eastAsia"/>
          <w:snapToGrid/>
          <w:color w:val="auto"/>
          <w:kern w:val="2"/>
        </w:rPr>
        <w:t>3.6投标人须承诺中标后投入本项目的驻点服务团队人员必须在中标后10天内到位，且实际驻点服务团队人员与投标文件中的承诺驻点服务团队人员一致率不得低于80%，否则招标人有权取消其中标资格（须提供承诺函）。</w:t>
      </w:r>
    </w:p>
    <w:p w:rsidR="00D20886" w:rsidRPr="00D20886" w:rsidRDefault="00D20886" w:rsidP="00D20886">
      <w:pPr>
        <w:pStyle w:val="2"/>
        <w:rPr>
          <w:rFonts w:eastAsiaTheme="minorEastAsia"/>
        </w:rPr>
      </w:pPr>
    </w:p>
    <w:p w:rsidR="002050C4" w:rsidRPr="002050C4" w:rsidRDefault="002050C4" w:rsidP="002050C4">
      <w:pPr>
        <w:widowControl w:val="0"/>
        <w:tabs>
          <w:tab w:val="left" w:pos="709"/>
        </w:tabs>
        <w:kinsoku/>
        <w:autoSpaceDE/>
        <w:autoSpaceDN/>
        <w:snapToGrid/>
        <w:spacing w:line="380" w:lineRule="exact"/>
        <w:ind w:firstLineChars="200" w:firstLine="422"/>
        <w:textAlignment w:val="auto"/>
        <w:rPr>
          <w:rFonts w:ascii="宋体" w:eastAsia="宋体" w:hAnsi="宋体" w:cs="Times New Roman"/>
          <w:b/>
          <w:snapToGrid/>
          <w:color w:val="auto"/>
          <w:kern w:val="2"/>
        </w:rPr>
      </w:pPr>
      <w:r w:rsidRPr="002050C4">
        <w:rPr>
          <w:rFonts w:ascii="宋体" w:eastAsia="宋体" w:hAnsi="宋体" w:cs="Times New Roman" w:hint="eastAsia"/>
          <w:b/>
          <w:snapToGrid/>
          <w:color w:val="auto"/>
          <w:kern w:val="2"/>
        </w:rPr>
        <w:lastRenderedPageBreak/>
        <w:t>四、服务团队要求</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bCs/>
          <w:snapToGrid/>
          <w:color w:val="auto"/>
          <w:kern w:val="2"/>
        </w:rPr>
      </w:pPr>
      <w:r w:rsidRPr="002050C4">
        <w:rPr>
          <w:rFonts w:ascii="宋体" w:eastAsia="宋体" w:hAnsi="宋体" w:cs="Times New Roman" w:hint="eastAsia"/>
          <w:bCs/>
          <w:snapToGrid/>
          <w:color w:val="auto"/>
          <w:kern w:val="2"/>
        </w:rPr>
        <w:t>4.1项目管理驻点人员要求：须提供项目管理团队不少于三人，其中根据本项目服务时间须派驻一名全职项目管理人员提供驻点管理服务（不占用投入的服务人员编制），工作时间跟政务服务中心一致</w:t>
      </w:r>
      <w:r w:rsidR="00FF3A18">
        <w:rPr>
          <w:rFonts w:ascii="宋体" w:eastAsia="宋体" w:hAnsi="宋体" w:cs="Times New Roman" w:hint="eastAsia"/>
          <w:bCs/>
          <w:snapToGrid/>
          <w:color w:val="auto"/>
          <w:kern w:val="2"/>
        </w:rPr>
        <w:t>。</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bCs/>
          <w:snapToGrid/>
          <w:color w:val="auto"/>
          <w:kern w:val="2"/>
        </w:rPr>
      </w:pPr>
      <w:r w:rsidRPr="002050C4">
        <w:rPr>
          <w:rFonts w:ascii="宋体" w:eastAsia="宋体" w:hAnsi="宋体" w:cs="Times New Roman" w:hint="eastAsia"/>
          <w:bCs/>
          <w:snapToGrid/>
          <w:color w:val="auto"/>
          <w:kern w:val="2"/>
        </w:rPr>
        <w:t>4.2项目管理团队要求：项目管理团队拥有现场标准化管理经验，为本项目提供服务大厅标准化现场辅导及星级大厅创建、提升和辅导工作。</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bCs/>
          <w:snapToGrid/>
          <w:color w:val="auto"/>
          <w:kern w:val="2"/>
        </w:rPr>
      </w:pPr>
      <w:r w:rsidRPr="002050C4">
        <w:rPr>
          <w:rFonts w:ascii="宋体" w:eastAsia="宋体" w:hAnsi="宋体" w:cs="Times New Roman" w:hint="eastAsia"/>
          <w:bCs/>
          <w:snapToGrid/>
          <w:color w:val="auto"/>
          <w:kern w:val="2"/>
        </w:rPr>
        <w:t>4.3行政办事员培训要求：服务单位拥有行政办事员技能等级鉴定发证资质，可以提供相应的培训和考证服务。对于目前已经取得行政办事员五级证书的人员须完成四级培训和鉴定工作；对新入职的人员须在入职后一年内完成五级的培训和鉴定工作。</w:t>
      </w:r>
    </w:p>
    <w:p w:rsidR="002050C4" w:rsidRPr="002050C4" w:rsidRDefault="002050C4" w:rsidP="002050C4">
      <w:pPr>
        <w:widowControl w:val="0"/>
        <w:tabs>
          <w:tab w:val="left" w:pos="709"/>
        </w:tabs>
        <w:kinsoku/>
        <w:autoSpaceDE/>
        <w:autoSpaceDN/>
        <w:snapToGrid/>
        <w:spacing w:line="380" w:lineRule="exact"/>
        <w:ind w:firstLineChars="200" w:firstLine="422"/>
        <w:textAlignment w:val="auto"/>
        <w:rPr>
          <w:rFonts w:ascii="宋体" w:eastAsia="宋体" w:hAnsi="宋体" w:cs="Times New Roman"/>
          <w:b/>
          <w:snapToGrid/>
          <w:color w:val="auto"/>
          <w:kern w:val="2"/>
        </w:rPr>
      </w:pPr>
      <w:r w:rsidRPr="002050C4">
        <w:rPr>
          <w:rFonts w:ascii="宋体" w:eastAsia="宋体" w:hAnsi="宋体" w:cs="Times New Roman" w:hint="eastAsia"/>
          <w:b/>
          <w:snapToGrid/>
          <w:color w:val="auto"/>
          <w:kern w:val="2"/>
        </w:rPr>
        <w:t>五、培训及团队建设服务要求</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bCs/>
          <w:snapToGrid/>
          <w:color w:val="auto"/>
          <w:kern w:val="2"/>
        </w:rPr>
      </w:pPr>
      <w:r w:rsidRPr="002050C4">
        <w:rPr>
          <w:rFonts w:ascii="宋体" w:eastAsia="宋体" w:hAnsi="宋体" w:cs="Times New Roman" w:hint="eastAsia"/>
          <w:bCs/>
          <w:snapToGrid/>
          <w:color w:val="auto"/>
          <w:kern w:val="2"/>
        </w:rPr>
        <w:t>5.1服务团队具备相关政务服务提升培训相关经验，有一定专业的师资队伍，管理体系完善，培训经验丰富。根据本项目服务要求制定全年培训计划，明确培训主题、培训课程、培训内容、培训次数、培训时长、培训形式等。落实工作任务，建立执行标准、落实实践教学等，确保培训效果有效落地。</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bCs/>
          <w:snapToGrid/>
          <w:color w:val="auto"/>
          <w:kern w:val="2"/>
        </w:rPr>
      </w:pPr>
      <w:r w:rsidRPr="002050C4">
        <w:rPr>
          <w:rFonts w:ascii="宋体" w:eastAsia="宋体" w:hAnsi="宋体" w:cs="Times New Roman" w:hint="eastAsia"/>
          <w:bCs/>
          <w:snapToGrid/>
          <w:color w:val="auto"/>
          <w:kern w:val="2"/>
        </w:rPr>
        <w:t>5.2建立专业培训职师资队伍，培训老师有用丰富的培训实践经验，团队成员分工明确，协调合作。</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bCs/>
          <w:snapToGrid/>
          <w:color w:val="auto"/>
          <w:kern w:val="2"/>
        </w:rPr>
      </w:pPr>
      <w:r w:rsidRPr="002050C4">
        <w:rPr>
          <w:rFonts w:ascii="宋体" w:eastAsia="宋体" w:hAnsi="宋体" w:cs="Times New Roman" w:hint="eastAsia"/>
          <w:bCs/>
          <w:snapToGrid/>
          <w:color w:val="auto"/>
          <w:kern w:val="2"/>
        </w:rPr>
        <w:t>5.3通过对本项目的细致分析，定制培训落地方案，通过对工作人员的工作内容分析，帮助协调各类资源管理，优化服务流程、健全服务机制、改善办公环境的同时提升对外、对内的服务满意度。</w:t>
      </w:r>
    </w:p>
    <w:p w:rsidR="002050C4" w:rsidRPr="002050C4" w:rsidRDefault="002050C4" w:rsidP="002050C4">
      <w:pPr>
        <w:widowControl w:val="0"/>
        <w:tabs>
          <w:tab w:val="left" w:pos="709"/>
        </w:tabs>
        <w:kinsoku/>
        <w:autoSpaceDE/>
        <w:autoSpaceDN/>
        <w:snapToGrid/>
        <w:spacing w:line="380" w:lineRule="exact"/>
        <w:ind w:firstLineChars="200" w:firstLine="420"/>
        <w:textAlignment w:val="auto"/>
        <w:rPr>
          <w:rFonts w:ascii="宋体" w:eastAsia="宋体" w:hAnsi="宋体" w:cs="Times New Roman"/>
          <w:bCs/>
          <w:snapToGrid/>
          <w:color w:val="auto"/>
          <w:kern w:val="2"/>
        </w:rPr>
      </w:pPr>
      <w:r w:rsidRPr="002050C4">
        <w:rPr>
          <w:rFonts w:ascii="宋体" w:eastAsia="宋体" w:hAnsi="宋体" w:cs="Times New Roman" w:hint="eastAsia"/>
          <w:bCs/>
          <w:snapToGrid/>
          <w:color w:val="auto"/>
          <w:kern w:val="2"/>
        </w:rPr>
        <w:t>5.4培训形式及内容：集中培训、一对一或一对多、现场辅导及线上辅导等，培训内容包括但不限于服务规范、服务礼仪、沟通技能、应急处理、现场标准化规范、现场急救常识、团队协作、办公技能类及综合素养提升类等课程。</w:t>
      </w:r>
    </w:p>
    <w:p w:rsidR="002050C4" w:rsidRPr="002B3491" w:rsidRDefault="002050C4" w:rsidP="002B3491">
      <w:pPr>
        <w:widowControl w:val="0"/>
        <w:tabs>
          <w:tab w:val="left" w:pos="709"/>
        </w:tabs>
        <w:kinsoku/>
        <w:autoSpaceDE/>
        <w:autoSpaceDN/>
        <w:snapToGrid/>
        <w:spacing w:line="380" w:lineRule="exact"/>
        <w:ind w:firstLineChars="200" w:firstLine="420"/>
        <w:textAlignment w:val="auto"/>
        <w:rPr>
          <w:rFonts w:ascii="宋体" w:eastAsia="宋体" w:hAnsi="宋体" w:cs="Times New Roman"/>
          <w:bCs/>
          <w:snapToGrid/>
          <w:color w:val="auto"/>
          <w:kern w:val="2"/>
        </w:rPr>
      </w:pPr>
      <w:r w:rsidRPr="002050C4">
        <w:rPr>
          <w:rFonts w:ascii="宋体" w:eastAsia="宋体" w:hAnsi="宋体" w:cs="Times New Roman" w:hint="eastAsia"/>
          <w:bCs/>
          <w:snapToGrid/>
          <w:color w:val="auto"/>
          <w:kern w:val="2"/>
        </w:rPr>
        <w:t>5.5团队建设：定期举行团队活动，包括但不限于党支部活动、工会活动、员工生日会、团建拓展等。</w:t>
      </w:r>
    </w:p>
    <w:p w:rsidR="002B3491" w:rsidRPr="002B3491" w:rsidRDefault="002B3491" w:rsidP="002B3491">
      <w:pPr>
        <w:widowControl w:val="0"/>
        <w:kinsoku/>
        <w:autoSpaceDE/>
        <w:autoSpaceDN/>
        <w:adjustRightInd/>
        <w:snapToGrid/>
        <w:spacing w:line="380" w:lineRule="exact"/>
        <w:ind w:firstLineChars="200" w:firstLine="422"/>
        <w:jc w:val="both"/>
        <w:textAlignment w:val="auto"/>
        <w:rPr>
          <w:rFonts w:ascii="宋体" w:eastAsia="宋体" w:hAnsi="宋体" w:cs="Times New Roman"/>
          <w:b/>
          <w:snapToGrid/>
          <w:color w:val="auto"/>
          <w:kern w:val="2"/>
        </w:rPr>
      </w:pPr>
      <w:r>
        <w:rPr>
          <w:rFonts w:ascii="宋体" w:eastAsia="宋体" w:hAnsi="宋体" w:cs="Times New Roman" w:hint="eastAsia"/>
          <w:b/>
          <w:snapToGrid/>
          <w:color w:val="auto"/>
          <w:kern w:val="2"/>
        </w:rPr>
        <w:t>六</w:t>
      </w:r>
      <w:r w:rsidRPr="002B3491">
        <w:rPr>
          <w:rFonts w:ascii="宋体" w:eastAsia="宋体" w:hAnsi="宋体" w:cs="Times New Roman" w:hint="eastAsia"/>
          <w:b/>
          <w:snapToGrid/>
          <w:color w:val="auto"/>
          <w:kern w:val="2"/>
        </w:rPr>
        <w:t>、</w:t>
      </w:r>
      <w:r w:rsidRPr="002B3491">
        <w:rPr>
          <w:rFonts w:ascii="宋体" w:eastAsia="宋体" w:hAnsi="宋体" w:cs="Times New Roman"/>
          <w:b/>
          <w:snapToGrid/>
          <w:color w:val="auto"/>
          <w:kern w:val="2"/>
        </w:rPr>
        <w:t>商务要求</w:t>
      </w:r>
      <w:r w:rsidRPr="002B3491">
        <w:rPr>
          <w:rFonts w:ascii="宋体" w:eastAsia="宋体" w:hAnsi="宋体" w:cs="Times New Roman" w:hint="eastAsia"/>
          <w:b/>
          <w:snapToGrid/>
          <w:color w:val="auto"/>
          <w:kern w:val="2"/>
        </w:rPr>
        <w:t>表</w:t>
      </w:r>
    </w:p>
    <w:tbl>
      <w:tblPr>
        <w:tblW w:w="96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8384"/>
      </w:tblGrid>
      <w:tr w:rsidR="002B3491" w:rsidRPr="002B3491" w:rsidTr="00187553">
        <w:trPr>
          <w:trHeight w:val="558"/>
          <w:jc w:val="center"/>
        </w:trPr>
        <w:tc>
          <w:tcPr>
            <w:tcW w:w="1221" w:type="dxa"/>
            <w:tcBorders>
              <w:top w:val="single" w:sz="4" w:space="0" w:color="auto"/>
              <w:left w:val="single" w:sz="4" w:space="0" w:color="auto"/>
              <w:bottom w:val="single" w:sz="4" w:space="0" w:color="auto"/>
              <w:right w:val="single" w:sz="4" w:space="0" w:color="auto"/>
            </w:tcBorders>
            <w:vAlign w:val="center"/>
          </w:tcPr>
          <w:p w:rsidR="002B3491" w:rsidRPr="002B3491" w:rsidRDefault="002B3491" w:rsidP="002B3491">
            <w:pPr>
              <w:widowControl w:val="0"/>
              <w:kinsoku/>
              <w:autoSpaceDE/>
              <w:autoSpaceDN/>
              <w:adjustRightInd/>
              <w:snapToGrid/>
              <w:jc w:val="both"/>
              <w:textAlignment w:val="auto"/>
              <w:rPr>
                <w:rFonts w:ascii="宋体" w:eastAsia="宋体" w:hAnsi="宋体" w:cs="Times New Roman"/>
                <w:snapToGrid/>
                <w:color w:val="auto"/>
                <w:kern w:val="2"/>
              </w:rPr>
            </w:pPr>
            <w:r w:rsidRPr="002B3491">
              <w:rPr>
                <w:rFonts w:ascii="宋体" w:eastAsia="宋体" w:hAnsi="宋体" w:cs="Times New Roman" w:hint="eastAsia"/>
                <w:snapToGrid/>
                <w:color w:val="auto"/>
                <w:kern w:val="2"/>
              </w:rPr>
              <w:t>付款条件</w:t>
            </w:r>
          </w:p>
        </w:tc>
        <w:tc>
          <w:tcPr>
            <w:tcW w:w="8384" w:type="dxa"/>
            <w:tcBorders>
              <w:top w:val="single" w:sz="4" w:space="0" w:color="auto"/>
              <w:left w:val="single" w:sz="4" w:space="0" w:color="auto"/>
              <w:bottom w:val="single" w:sz="4" w:space="0" w:color="auto"/>
              <w:right w:val="single" w:sz="4" w:space="0" w:color="auto"/>
            </w:tcBorders>
            <w:vAlign w:val="center"/>
          </w:tcPr>
          <w:p w:rsidR="002B3491" w:rsidRDefault="002B3491" w:rsidP="002B3491">
            <w:pPr>
              <w:widowControl w:val="0"/>
              <w:kinsoku/>
              <w:autoSpaceDE/>
              <w:autoSpaceDN/>
              <w:adjustRightInd/>
              <w:snapToGrid/>
              <w:spacing w:line="380" w:lineRule="exact"/>
              <w:textAlignment w:val="auto"/>
              <w:rPr>
                <w:rFonts w:ascii="宋体" w:eastAsia="宋体" w:hAnsi="宋体" w:cs="Times New Roman"/>
                <w:snapToGrid/>
                <w:kern w:val="2"/>
              </w:rPr>
            </w:pPr>
            <w:r w:rsidRPr="002B3491">
              <w:rPr>
                <w:rFonts w:ascii="宋体" w:eastAsia="宋体" w:hAnsi="宋体" w:cs="Times New Roman" w:hint="eastAsia"/>
                <w:snapToGrid/>
                <w:kern w:val="2"/>
              </w:rPr>
              <w:t>本项目采用分期付款方式：</w:t>
            </w:r>
          </w:p>
          <w:p w:rsidR="00FF631C" w:rsidRPr="00FF631C" w:rsidRDefault="00FF631C" w:rsidP="00FF631C">
            <w:pPr>
              <w:widowControl w:val="0"/>
              <w:kinsoku/>
              <w:autoSpaceDE/>
              <w:autoSpaceDN/>
              <w:adjustRightInd/>
              <w:snapToGrid/>
              <w:spacing w:line="400" w:lineRule="exact"/>
              <w:jc w:val="both"/>
              <w:textAlignment w:val="auto"/>
              <w:rPr>
                <w:rFonts w:ascii="宋体" w:eastAsia="宋体" w:hAnsi="宋体" w:cs="Times New Roman"/>
                <w:snapToGrid/>
                <w:kern w:val="2"/>
              </w:rPr>
            </w:pPr>
            <w:r>
              <w:rPr>
                <w:rFonts w:ascii="宋体" w:eastAsia="宋体" w:hAnsi="宋体" w:cs="宋体" w:hint="eastAsia"/>
              </w:rPr>
              <w:t>本项目按月结算费用，不设置预付款。</w:t>
            </w:r>
          </w:p>
          <w:p w:rsidR="00FF631C" w:rsidRDefault="002B3491" w:rsidP="00FF631C">
            <w:pPr>
              <w:widowControl w:val="0"/>
              <w:numPr>
                <w:ilvl w:val="0"/>
                <w:numId w:val="6"/>
              </w:numPr>
              <w:tabs>
                <w:tab w:val="left" w:pos="312"/>
              </w:tabs>
              <w:kinsoku/>
              <w:autoSpaceDE/>
              <w:autoSpaceDN/>
              <w:adjustRightInd/>
              <w:snapToGrid/>
              <w:spacing w:line="400" w:lineRule="exact"/>
              <w:jc w:val="both"/>
              <w:textAlignment w:val="auto"/>
              <w:rPr>
                <w:rFonts w:ascii="宋体" w:eastAsia="宋体" w:hAnsi="宋体" w:cs="Times New Roman"/>
                <w:snapToGrid/>
                <w:kern w:val="2"/>
              </w:rPr>
            </w:pPr>
            <w:r w:rsidRPr="002B3491">
              <w:rPr>
                <w:rFonts w:ascii="宋体" w:eastAsia="宋体" w:hAnsi="宋体" w:cs="Times New Roman" w:hint="eastAsia"/>
                <w:snapToGrid/>
                <w:kern w:val="2"/>
              </w:rPr>
              <w:t>合同生效</w:t>
            </w:r>
            <w:r w:rsidR="00FF631C">
              <w:rPr>
                <w:rFonts w:ascii="宋体" w:eastAsia="宋体" w:hAnsi="宋体" w:cs="Times New Roman" w:hint="eastAsia"/>
                <w:snapToGrid/>
                <w:kern w:val="2"/>
              </w:rPr>
              <w:t>后，服务费按月支付相应的合同款；</w:t>
            </w:r>
          </w:p>
          <w:p w:rsidR="002B3491" w:rsidRPr="002B3491" w:rsidRDefault="00FF631C" w:rsidP="00084BAD">
            <w:pPr>
              <w:pStyle w:val="2"/>
              <w:numPr>
                <w:ilvl w:val="0"/>
                <w:numId w:val="6"/>
              </w:numPr>
              <w:ind w:left="0" w:firstLine="0"/>
              <w:rPr>
                <w:rFonts w:ascii="宋体" w:eastAsia="宋体" w:hAnsi="宋体" w:cs="Times New Roman"/>
                <w:snapToGrid/>
                <w:kern w:val="2"/>
                <w:szCs w:val="21"/>
              </w:rPr>
            </w:pPr>
            <w:r>
              <w:rPr>
                <w:rFonts w:ascii="宋体" w:eastAsia="宋体" w:hAnsi="宋体" w:cs="Times New Roman" w:hint="eastAsia"/>
                <w:snapToGrid/>
                <w:kern w:val="2"/>
                <w:szCs w:val="21"/>
              </w:rPr>
              <w:t>每年</w:t>
            </w:r>
            <w:r w:rsidR="00084BAD" w:rsidRPr="00084BAD">
              <w:rPr>
                <w:rFonts w:ascii="宋体" w:eastAsia="宋体" w:hAnsi="宋体" w:cs="Times New Roman" w:hint="eastAsia"/>
                <w:snapToGrid/>
                <w:kern w:val="2"/>
                <w:szCs w:val="21"/>
              </w:rPr>
              <w:t>最后一期服务费</w:t>
            </w:r>
            <w:r>
              <w:rPr>
                <w:rFonts w:ascii="宋体" w:eastAsia="宋体" w:hAnsi="宋体" w:cs="Times New Roman" w:hint="eastAsia"/>
                <w:snapToGrid/>
                <w:kern w:val="2"/>
                <w:szCs w:val="21"/>
              </w:rPr>
              <w:t>结算</w:t>
            </w:r>
            <w:r w:rsidR="00084BAD" w:rsidRPr="00084BAD">
              <w:rPr>
                <w:rFonts w:ascii="宋体" w:eastAsia="宋体" w:hAnsi="宋体" w:cs="Times New Roman" w:hint="eastAsia"/>
                <w:snapToGrid/>
                <w:kern w:val="2"/>
                <w:szCs w:val="21"/>
              </w:rPr>
              <w:t>时，</w:t>
            </w:r>
            <w:r>
              <w:rPr>
                <w:rFonts w:ascii="宋体" w:eastAsia="宋体" w:hAnsi="宋体" w:cs="Times New Roman" w:hint="eastAsia"/>
                <w:snapToGrid/>
                <w:kern w:val="2"/>
                <w:szCs w:val="21"/>
              </w:rPr>
              <w:t>需</w:t>
            </w:r>
            <w:r w:rsidR="002B3491" w:rsidRPr="002B3491">
              <w:rPr>
                <w:rFonts w:ascii="宋体" w:eastAsia="宋体" w:hAnsi="宋体" w:cs="Times New Roman" w:hint="eastAsia"/>
                <w:snapToGrid/>
                <w:kern w:val="2"/>
                <w:szCs w:val="21"/>
              </w:rPr>
              <w:t>根据考核办法规定</w:t>
            </w:r>
            <w:r w:rsidR="00084BAD" w:rsidRPr="00084BAD">
              <w:rPr>
                <w:rFonts w:ascii="宋体" w:eastAsia="宋体" w:hAnsi="宋体" w:cs="Times New Roman" w:hint="eastAsia"/>
                <w:snapToGrid/>
                <w:kern w:val="2"/>
                <w:szCs w:val="21"/>
              </w:rPr>
              <w:t>扣除相应的费用（如有）后</w:t>
            </w:r>
            <w:r>
              <w:rPr>
                <w:rFonts w:ascii="宋体" w:eastAsia="宋体" w:hAnsi="宋体" w:cs="Times New Roman" w:hint="eastAsia"/>
                <w:snapToGrid/>
                <w:kern w:val="2"/>
                <w:szCs w:val="21"/>
              </w:rPr>
              <w:t>支付</w:t>
            </w:r>
            <w:r w:rsidR="00084BAD" w:rsidRPr="00084BAD">
              <w:rPr>
                <w:rFonts w:ascii="宋体" w:eastAsia="宋体" w:hAnsi="宋体" w:cs="Times New Roman" w:hint="eastAsia"/>
                <w:snapToGrid/>
                <w:kern w:val="2"/>
                <w:szCs w:val="21"/>
              </w:rPr>
              <w:t>。</w:t>
            </w:r>
          </w:p>
          <w:p w:rsidR="002B3491" w:rsidRPr="002B3491" w:rsidRDefault="002B3491" w:rsidP="002B3491">
            <w:pPr>
              <w:widowControl w:val="0"/>
              <w:kinsoku/>
              <w:autoSpaceDE/>
              <w:autoSpaceDN/>
              <w:adjustRightInd/>
              <w:snapToGrid/>
              <w:spacing w:line="380" w:lineRule="exact"/>
              <w:textAlignment w:val="auto"/>
              <w:rPr>
                <w:rFonts w:ascii="宋体" w:eastAsia="宋体" w:hAnsi="宋体" w:cs="Times New Roman"/>
                <w:snapToGrid/>
                <w:kern w:val="2"/>
              </w:rPr>
            </w:pPr>
            <w:r w:rsidRPr="002B3491">
              <w:rPr>
                <w:rFonts w:ascii="宋体" w:eastAsia="宋体" w:hAnsi="宋体" w:cs="Times New Roman" w:hint="eastAsia"/>
                <w:snapToGrid/>
                <w:kern w:val="2"/>
              </w:rPr>
              <w:t>付款手续：成交供应商向采购人办理货款结算手</w:t>
            </w:r>
            <w:r w:rsidR="00F1400A">
              <w:rPr>
                <w:rFonts w:ascii="宋体" w:eastAsia="宋体" w:hAnsi="宋体" w:cs="Times New Roman" w:hint="eastAsia"/>
                <w:snapToGrid/>
                <w:kern w:val="2"/>
              </w:rPr>
              <w:t>续，采购人需审核以下结算资料：合法发票原件、《采购合同》复印件</w:t>
            </w:r>
            <w:r w:rsidRPr="002B3491">
              <w:rPr>
                <w:rFonts w:ascii="宋体" w:eastAsia="宋体" w:hAnsi="宋体" w:cs="Times New Roman" w:hint="eastAsia"/>
                <w:snapToGrid/>
                <w:kern w:val="2"/>
              </w:rPr>
              <w:t>等相关资料；</w:t>
            </w:r>
          </w:p>
          <w:p w:rsidR="002B3491" w:rsidRPr="002B3491" w:rsidRDefault="00FF631C" w:rsidP="002B3491">
            <w:pPr>
              <w:widowControl w:val="0"/>
              <w:kinsoku/>
              <w:autoSpaceDE/>
              <w:autoSpaceDN/>
              <w:adjustRightInd/>
              <w:snapToGrid/>
              <w:spacing w:line="380" w:lineRule="exact"/>
              <w:textAlignment w:val="auto"/>
              <w:rPr>
                <w:rFonts w:ascii="宋体" w:eastAsia="宋体" w:hAnsi="宋体" w:cs="Times New Roman"/>
                <w:snapToGrid/>
                <w:color w:val="auto"/>
                <w:kern w:val="2"/>
              </w:rPr>
            </w:pPr>
            <w:r>
              <w:rPr>
                <w:rFonts w:ascii="宋体" w:eastAsia="宋体" w:hAnsi="宋体" w:cs="Times New Roman" w:hint="eastAsia"/>
                <w:snapToGrid/>
                <w:kern w:val="2"/>
              </w:rPr>
              <w:t>3</w:t>
            </w:r>
            <w:r w:rsidR="002B3491" w:rsidRPr="002B3491">
              <w:rPr>
                <w:rFonts w:ascii="宋体" w:eastAsia="宋体" w:hAnsi="宋体" w:cs="Times New Roman" w:hint="eastAsia"/>
                <w:snapToGrid/>
                <w:kern w:val="2"/>
              </w:rPr>
              <w:t>.付款时间：采购人将审核后的结算资料按《海宁市政府采购资金支付管理暂行办法》提交至国库支付中心（或单位财务部门），经审核无误后，国库支付中心（或单位财务部门）在7个工作日内支付相应合同金额。</w:t>
            </w:r>
          </w:p>
        </w:tc>
      </w:tr>
    </w:tbl>
    <w:p w:rsidR="00F1400A" w:rsidRDefault="00F1400A" w:rsidP="002B3491">
      <w:pPr>
        <w:widowControl w:val="0"/>
        <w:kinsoku/>
        <w:autoSpaceDE/>
        <w:autoSpaceDN/>
        <w:adjustRightInd/>
        <w:snapToGrid/>
        <w:spacing w:line="340" w:lineRule="exact"/>
        <w:ind w:firstLineChars="200" w:firstLine="422"/>
        <w:jc w:val="both"/>
        <w:textAlignment w:val="auto"/>
        <w:rPr>
          <w:rFonts w:ascii="宋体" w:eastAsia="宋体" w:hAnsi="宋体" w:cs="Times New Roman"/>
          <w:b/>
          <w:snapToGrid/>
          <w:color w:val="auto"/>
          <w:kern w:val="2"/>
        </w:rPr>
      </w:pPr>
    </w:p>
    <w:p w:rsidR="002B3491" w:rsidRPr="002B3491" w:rsidRDefault="00D20886" w:rsidP="002B3491">
      <w:pPr>
        <w:widowControl w:val="0"/>
        <w:kinsoku/>
        <w:autoSpaceDE/>
        <w:autoSpaceDN/>
        <w:adjustRightInd/>
        <w:snapToGrid/>
        <w:spacing w:line="340" w:lineRule="exact"/>
        <w:ind w:firstLineChars="200" w:firstLine="422"/>
        <w:jc w:val="both"/>
        <w:textAlignment w:val="auto"/>
        <w:rPr>
          <w:rFonts w:ascii="宋体" w:eastAsia="宋体" w:hAnsi="宋体" w:cs="Times New Roman"/>
          <w:b/>
          <w:snapToGrid/>
          <w:color w:val="auto"/>
          <w:kern w:val="2"/>
        </w:rPr>
      </w:pPr>
      <w:r>
        <w:rPr>
          <w:rFonts w:ascii="宋体" w:eastAsia="宋体" w:hAnsi="宋体" w:cs="Times New Roman" w:hint="eastAsia"/>
          <w:b/>
          <w:snapToGrid/>
          <w:color w:val="auto"/>
          <w:kern w:val="2"/>
        </w:rPr>
        <w:t>七</w:t>
      </w:r>
      <w:r w:rsidR="002B3491" w:rsidRPr="002B3491">
        <w:rPr>
          <w:rFonts w:ascii="宋体" w:eastAsia="宋体" w:hAnsi="宋体" w:cs="Times New Roman" w:hint="eastAsia"/>
          <w:b/>
          <w:snapToGrid/>
          <w:color w:val="auto"/>
          <w:kern w:val="2"/>
        </w:rPr>
        <w:t>、资信要求表</w:t>
      </w:r>
    </w:p>
    <w:tbl>
      <w:tblPr>
        <w:tblW w:w="97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8192"/>
      </w:tblGrid>
      <w:tr w:rsidR="002B3491" w:rsidRPr="002B3491" w:rsidTr="00187553">
        <w:trPr>
          <w:trHeight w:val="1564"/>
          <w:jc w:val="center"/>
        </w:trPr>
        <w:tc>
          <w:tcPr>
            <w:tcW w:w="1540" w:type="dxa"/>
            <w:tcBorders>
              <w:top w:val="single" w:sz="4" w:space="0" w:color="auto"/>
              <w:left w:val="single" w:sz="4" w:space="0" w:color="auto"/>
              <w:bottom w:val="single" w:sz="4" w:space="0" w:color="auto"/>
              <w:right w:val="single" w:sz="4" w:space="0" w:color="auto"/>
            </w:tcBorders>
            <w:vAlign w:val="center"/>
          </w:tcPr>
          <w:p w:rsidR="002B3491" w:rsidRPr="002B3491" w:rsidRDefault="002B3491" w:rsidP="002B3491">
            <w:pPr>
              <w:widowControl w:val="0"/>
              <w:kinsoku/>
              <w:autoSpaceDE/>
              <w:autoSpaceDN/>
              <w:adjustRightInd/>
              <w:snapToGrid/>
              <w:spacing w:line="340" w:lineRule="exact"/>
              <w:jc w:val="both"/>
              <w:textAlignment w:val="auto"/>
              <w:rPr>
                <w:rFonts w:ascii="宋体" w:eastAsia="宋体" w:hAnsi="宋体" w:cs="Times New Roman"/>
                <w:snapToGrid/>
                <w:color w:val="auto"/>
                <w:kern w:val="2"/>
              </w:rPr>
            </w:pPr>
            <w:r w:rsidRPr="002B3491">
              <w:rPr>
                <w:rFonts w:ascii="宋体" w:eastAsia="宋体" w:hAnsi="宋体" w:cs="Times New Roman" w:hint="eastAsia"/>
                <w:snapToGrid/>
                <w:color w:val="auto"/>
                <w:kern w:val="2"/>
              </w:rPr>
              <w:t>企业信用要求</w:t>
            </w:r>
          </w:p>
        </w:tc>
        <w:tc>
          <w:tcPr>
            <w:tcW w:w="8192" w:type="dxa"/>
            <w:tcBorders>
              <w:top w:val="single" w:sz="4" w:space="0" w:color="auto"/>
              <w:left w:val="single" w:sz="4" w:space="0" w:color="auto"/>
              <w:bottom w:val="single" w:sz="4" w:space="0" w:color="auto"/>
              <w:right w:val="single" w:sz="4" w:space="0" w:color="auto"/>
            </w:tcBorders>
            <w:vAlign w:val="center"/>
          </w:tcPr>
          <w:p w:rsidR="002B3491" w:rsidRPr="002B3491" w:rsidRDefault="002B3491" w:rsidP="002B3491">
            <w:pPr>
              <w:widowControl w:val="0"/>
              <w:kinsoku/>
              <w:autoSpaceDE/>
              <w:autoSpaceDN/>
              <w:adjustRightInd/>
              <w:snapToGrid/>
              <w:spacing w:line="340" w:lineRule="exact"/>
              <w:jc w:val="both"/>
              <w:textAlignment w:val="auto"/>
              <w:rPr>
                <w:rFonts w:ascii="宋体" w:eastAsia="宋体" w:hAnsi="宋体" w:cs="Times New Roman"/>
                <w:snapToGrid/>
                <w:color w:val="auto"/>
                <w:kern w:val="2"/>
              </w:rPr>
            </w:pPr>
            <w:r w:rsidRPr="002B3491">
              <w:rPr>
                <w:rFonts w:ascii="宋体" w:eastAsia="宋体" w:hAnsi="宋体" w:cs="Times New Roman" w:hint="eastAsia"/>
                <w:snapToGrid/>
                <w:color w:val="auto"/>
                <w:kern w:val="2"/>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tc>
      </w:tr>
    </w:tbl>
    <w:p w:rsidR="002B3491" w:rsidRPr="002B3491" w:rsidRDefault="002B3491" w:rsidP="00F1400A">
      <w:pPr>
        <w:kinsoku/>
        <w:wordWrap w:val="0"/>
        <w:autoSpaceDE/>
        <w:autoSpaceDN/>
        <w:adjustRightInd/>
        <w:spacing w:line="360" w:lineRule="auto"/>
        <w:ind w:right="241" w:firstLineChars="200" w:firstLine="482"/>
        <w:jc w:val="right"/>
        <w:textAlignment w:val="auto"/>
        <w:rPr>
          <w:rFonts w:ascii="宋体" w:eastAsia="宋体" w:hAnsi="宋体" w:cs="Arial Unicode MS"/>
          <w:b/>
          <w:snapToGrid/>
          <w:color w:val="auto"/>
          <w:sz w:val="24"/>
        </w:rPr>
        <w:sectPr w:rsidR="002B3491" w:rsidRPr="002B3491">
          <w:headerReference w:type="default" r:id="rId23"/>
          <w:footerReference w:type="default" r:id="rId24"/>
          <w:pgSz w:w="11907" w:h="16840"/>
          <w:pgMar w:top="1134" w:right="1134" w:bottom="1134" w:left="1134" w:header="851" w:footer="851" w:gutter="0"/>
          <w:cols w:space="720"/>
          <w:docGrid w:linePitch="312"/>
        </w:sectPr>
      </w:pPr>
    </w:p>
    <w:p w:rsidR="001C5CCE" w:rsidRDefault="001B0A70" w:rsidP="009402E9">
      <w:pPr>
        <w:spacing w:line="360" w:lineRule="auto"/>
        <w:jc w:val="center"/>
        <w:outlineLvl w:val="0"/>
        <w:rPr>
          <w:rFonts w:ascii="楷体" w:eastAsia="楷体" w:hAnsi="楷体" w:cs="楷体"/>
          <w:sz w:val="31"/>
          <w:szCs w:val="31"/>
        </w:rPr>
      </w:pPr>
      <w:r>
        <w:rPr>
          <w:rFonts w:ascii="楷体" w:eastAsia="楷体" w:hAnsi="楷体" w:cs="楷体"/>
          <w:spacing w:val="10"/>
          <w:sz w:val="31"/>
          <w:szCs w:val="31"/>
          <w14:textOutline w14:w="5791" w14:cap="sq" w14:cmpd="sng" w14:algn="ctr">
            <w14:solidFill>
              <w14:srgbClr w14:val="000000"/>
            </w14:solidFill>
            <w14:prstDash w14:val="solid"/>
            <w14:bevel/>
          </w14:textOutline>
        </w:rPr>
        <w:lastRenderedPageBreak/>
        <w:t>第</w:t>
      </w:r>
      <w:r>
        <w:rPr>
          <w:rFonts w:ascii="楷体" w:eastAsia="楷体" w:hAnsi="楷体" w:cs="楷体"/>
          <w:spacing w:val="7"/>
          <w:sz w:val="31"/>
          <w:szCs w:val="31"/>
          <w14:textOutline w14:w="5791" w14:cap="sq" w14:cmpd="sng" w14:algn="ctr">
            <w14:solidFill>
              <w14:srgbClr w14:val="000000"/>
            </w14:solidFill>
            <w14:prstDash w14:val="solid"/>
            <w14:bevel/>
          </w14:textOutline>
        </w:rPr>
        <w:t>三章</w:t>
      </w:r>
      <w:r>
        <w:rPr>
          <w:rFonts w:ascii="楷体" w:eastAsia="楷体" w:hAnsi="楷体" w:cs="楷体"/>
          <w:spacing w:val="7"/>
          <w:sz w:val="31"/>
          <w:szCs w:val="31"/>
        </w:rPr>
        <w:t xml:space="preserve">  </w:t>
      </w:r>
      <w:r>
        <w:rPr>
          <w:rFonts w:ascii="楷体" w:eastAsia="楷体" w:hAnsi="楷体" w:cs="楷体"/>
          <w:spacing w:val="7"/>
          <w:sz w:val="31"/>
          <w:szCs w:val="31"/>
          <w14:textOutline w14:w="5791" w14:cap="sq" w14:cmpd="sng" w14:algn="ctr">
            <w14:solidFill>
              <w14:srgbClr w14:val="000000"/>
            </w14:solidFill>
            <w14:prstDash w14:val="solid"/>
            <w14:bevel/>
          </w14:textOutline>
        </w:rPr>
        <w:t>投标人须知</w:t>
      </w:r>
    </w:p>
    <w:p w:rsidR="001C5CCE" w:rsidRDefault="001B0A70">
      <w:pPr>
        <w:spacing w:before="75" w:line="221" w:lineRule="auto"/>
        <w:ind w:left="4471"/>
        <w:rPr>
          <w:rFonts w:ascii="宋体" w:eastAsia="宋体" w:hAnsi="宋体" w:cs="宋体"/>
          <w:sz w:val="23"/>
          <w:szCs w:val="23"/>
        </w:rPr>
      </w:pPr>
      <w:r>
        <w:rPr>
          <w:rFonts w:ascii="宋体" w:eastAsia="宋体" w:hAnsi="宋体" w:cs="宋体"/>
          <w:spacing w:val="7"/>
          <w:sz w:val="23"/>
          <w:szCs w:val="23"/>
          <w14:textOutline w14:w="4356" w14:cap="sq" w14:cmpd="sng" w14:algn="ctr">
            <w14:solidFill>
              <w14:srgbClr w14:val="000000"/>
            </w14:solidFill>
            <w14:prstDash w14:val="solid"/>
            <w14:bevel/>
          </w14:textOutline>
        </w:rPr>
        <w:t>前</w:t>
      </w:r>
      <w:r>
        <w:rPr>
          <w:rFonts w:ascii="宋体" w:eastAsia="宋体" w:hAnsi="宋体" w:cs="宋体"/>
          <w:spacing w:val="6"/>
          <w:sz w:val="23"/>
          <w:szCs w:val="23"/>
          <w14:textOutline w14:w="4356" w14:cap="sq" w14:cmpd="sng" w14:algn="ctr">
            <w14:solidFill>
              <w14:srgbClr w14:val="000000"/>
            </w14:solidFill>
            <w14:prstDash w14:val="solid"/>
            <w14:bevel/>
          </w14:textOutline>
        </w:rPr>
        <w:t>附表</w:t>
      </w:r>
    </w:p>
    <w:tbl>
      <w:tblPr>
        <w:tblStyle w:val="TableNormal"/>
        <w:tblW w:w="9372" w:type="dxa"/>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5"/>
        <w:gridCol w:w="2156"/>
        <w:gridCol w:w="6361"/>
      </w:tblGrid>
      <w:tr w:rsidR="001C5CCE">
        <w:trPr>
          <w:trHeight w:val="406"/>
        </w:trPr>
        <w:tc>
          <w:tcPr>
            <w:tcW w:w="855" w:type="dxa"/>
          </w:tcPr>
          <w:p w:rsidR="001C5CCE" w:rsidRDefault="001B0A70">
            <w:pPr>
              <w:spacing w:before="96" w:line="229" w:lineRule="auto"/>
              <w:ind w:left="221"/>
              <w:rPr>
                <w:rFonts w:ascii="宋体" w:eastAsia="宋体" w:hAnsi="宋体" w:cs="宋体"/>
                <w:sz w:val="20"/>
                <w:szCs w:val="20"/>
              </w:rPr>
            </w:pPr>
            <w:r>
              <w:rPr>
                <w:rFonts w:ascii="宋体" w:eastAsia="宋体" w:hAnsi="宋体" w:cs="宋体"/>
                <w:spacing w:val="5"/>
                <w:sz w:val="20"/>
                <w:szCs w:val="20"/>
              </w:rPr>
              <w:t>序号</w:t>
            </w:r>
          </w:p>
        </w:tc>
        <w:tc>
          <w:tcPr>
            <w:tcW w:w="2156" w:type="dxa"/>
          </w:tcPr>
          <w:p w:rsidR="001C5CCE" w:rsidRDefault="001B0A70">
            <w:pPr>
              <w:spacing w:before="96" w:line="230" w:lineRule="auto"/>
              <w:ind w:left="663"/>
              <w:rPr>
                <w:rFonts w:ascii="宋体" w:eastAsia="宋体" w:hAnsi="宋体" w:cs="宋体"/>
                <w:sz w:val="20"/>
                <w:szCs w:val="20"/>
              </w:rPr>
            </w:pPr>
            <w:r>
              <w:rPr>
                <w:rFonts w:ascii="宋体" w:eastAsia="宋体" w:hAnsi="宋体" w:cs="宋体"/>
                <w:spacing w:val="5"/>
                <w:sz w:val="20"/>
                <w:szCs w:val="20"/>
              </w:rPr>
              <w:t xml:space="preserve">名    </w:t>
            </w:r>
            <w:r>
              <w:rPr>
                <w:rFonts w:ascii="宋体" w:eastAsia="宋体" w:hAnsi="宋体" w:cs="宋体"/>
                <w:spacing w:val="4"/>
                <w:sz w:val="20"/>
                <w:szCs w:val="20"/>
              </w:rPr>
              <w:t>称</w:t>
            </w:r>
          </w:p>
        </w:tc>
        <w:tc>
          <w:tcPr>
            <w:tcW w:w="6361" w:type="dxa"/>
          </w:tcPr>
          <w:p w:rsidR="001C5CCE" w:rsidRDefault="001B0A70">
            <w:pPr>
              <w:spacing w:before="95" w:line="228" w:lineRule="auto"/>
              <w:ind w:left="2476"/>
              <w:rPr>
                <w:rFonts w:ascii="宋体" w:eastAsia="宋体" w:hAnsi="宋体" w:cs="宋体"/>
                <w:sz w:val="20"/>
                <w:szCs w:val="20"/>
              </w:rPr>
            </w:pPr>
            <w:r>
              <w:rPr>
                <w:rFonts w:ascii="宋体" w:eastAsia="宋体" w:hAnsi="宋体" w:cs="宋体"/>
                <w:spacing w:val="4"/>
                <w:sz w:val="20"/>
                <w:szCs w:val="20"/>
              </w:rPr>
              <w:t>内</w:t>
            </w:r>
            <w:r>
              <w:rPr>
                <w:rFonts w:ascii="宋体" w:eastAsia="宋体" w:hAnsi="宋体" w:cs="宋体"/>
                <w:spacing w:val="3"/>
                <w:sz w:val="20"/>
                <w:szCs w:val="20"/>
              </w:rPr>
              <w:t xml:space="preserve">          容</w:t>
            </w:r>
          </w:p>
        </w:tc>
      </w:tr>
      <w:tr w:rsidR="001C5CCE">
        <w:trPr>
          <w:trHeight w:val="1137"/>
        </w:trPr>
        <w:tc>
          <w:tcPr>
            <w:tcW w:w="855" w:type="dxa"/>
          </w:tcPr>
          <w:p w:rsidR="001C5CCE" w:rsidRDefault="001C5CCE">
            <w:pPr>
              <w:spacing w:line="269" w:lineRule="auto"/>
            </w:pPr>
          </w:p>
          <w:p w:rsidR="001C5CCE" w:rsidRDefault="001B0A70">
            <w:pPr>
              <w:spacing w:before="65" w:line="193" w:lineRule="auto"/>
              <w:ind w:left="238"/>
              <w:rPr>
                <w:rFonts w:ascii="宋体" w:eastAsia="宋体" w:hAnsi="宋体" w:cs="宋体"/>
                <w:sz w:val="20"/>
                <w:szCs w:val="20"/>
              </w:rPr>
            </w:pPr>
            <w:r>
              <w:rPr>
                <w:rFonts w:ascii="宋体" w:eastAsia="宋体" w:hAnsi="宋体" w:cs="宋体"/>
                <w:sz w:val="20"/>
                <w:szCs w:val="20"/>
              </w:rPr>
              <w:t>1</w:t>
            </w:r>
          </w:p>
        </w:tc>
        <w:tc>
          <w:tcPr>
            <w:tcW w:w="2156" w:type="dxa"/>
          </w:tcPr>
          <w:p w:rsidR="001C5CCE" w:rsidRDefault="001B0A70">
            <w:pPr>
              <w:spacing w:before="304" w:line="227" w:lineRule="auto"/>
              <w:ind w:left="765"/>
              <w:rPr>
                <w:rFonts w:ascii="宋体" w:eastAsia="宋体" w:hAnsi="宋体" w:cs="宋体"/>
                <w:sz w:val="20"/>
                <w:szCs w:val="20"/>
              </w:rPr>
            </w:pPr>
            <w:r>
              <w:rPr>
                <w:rFonts w:ascii="宋体" w:eastAsia="宋体" w:hAnsi="宋体" w:cs="宋体"/>
                <w:spacing w:val="7"/>
                <w:sz w:val="20"/>
                <w:szCs w:val="20"/>
              </w:rPr>
              <w:t>采购人</w:t>
            </w:r>
          </w:p>
        </w:tc>
        <w:tc>
          <w:tcPr>
            <w:tcW w:w="6361" w:type="dxa"/>
          </w:tcPr>
          <w:p w:rsidR="001C5CCE" w:rsidRDefault="001B0A70">
            <w:pPr>
              <w:spacing w:before="32" w:line="230" w:lineRule="auto"/>
              <w:ind w:left="115"/>
              <w:rPr>
                <w:rFonts w:ascii="宋体" w:eastAsia="宋体" w:hAnsi="宋体" w:cs="宋体"/>
                <w:spacing w:val="9"/>
                <w:sz w:val="20"/>
                <w:szCs w:val="20"/>
              </w:rPr>
            </w:pPr>
            <w:r>
              <w:rPr>
                <w:rFonts w:ascii="宋体" w:eastAsia="宋体" w:hAnsi="宋体" w:cs="宋体" w:hint="eastAsia"/>
                <w:spacing w:val="9"/>
                <w:sz w:val="20"/>
                <w:szCs w:val="20"/>
              </w:rPr>
              <w:t>名称：</w:t>
            </w:r>
            <w:r w:rsidR="00F23024">
              <w:rPr>
                <w:rFonts w:ascii="宋体" w:eastAsia="宋体" w:hAnsi="宋体" w:cs="宋体" w:hint="eastAsia"/>
                <w:spacing w:val="9"/>
                <w:sz w:val="20"/>
                <w:szCs w:val="20"/>
              </w:rPr>
              <w:t>海宁市长安镇政务服务中心</w:t>
            </w:r>
          </w:p>
          <w:p w:rsidR="001C5CCE" w:rsidRDefault="001B0A70">
            <w:pPr>
              <w:spacing w:before="32" w:line="230" w:lineRule="auto"/>
              <w:ind w:left="115"/>
              <w:rPr>
                <w:rFonts w:ascii="宋体" w:eastAsia="宋体" w:hAnsi="宋体" w:cs="宋体"/>
                <w:spacing w:val="9"/>
                <w:sz w:val="20"/>
                <w:szCs w:val="20"/>
              </w:rPr>
            </w:pPr>
            <w:r>
              <w:rPr>
                <w:rFonts w:ascii="宋体" w:eastAsia="宋体" w:hAnsi="宋体" w:cs="宋体" w:hint="eastAsia"/>
                <w:spacing w:val="9"/>
                <w:sz w:val="20"/>
                <w:szCs w:val="20"/>
              </w:rPr>
              <w:t>联系人：</w:t>
            </w:r>
            <w:r w:rsidR="00F1400A">
              <w:rPr>
                <w:rFonts w:ascii="宋体" w:eastAsia="宋体" w:hAnsi="宋体" w:cs="宋体" w:hint="eastAsia"/>
                <w:spacing w:val="9"/>
                <w:sz w:val="20"/>
                <w:szCs w:val="20"/>
              </w:rPr>
              <w:t>吕女士</w:t>
            </w:r>
          </w:p>
          <w:p w:rsidR="001C5CCE" w:rsidRDefault="001B0A70">
            <w:pPr>
              <w:spacing w:before="32" w:line="230" w:lineRule="auto"/>
              <w:ind w:left="115"/>
              <w:rPr>
                <w:rFonts w:ascii="宋体" w:eastAsia="宋体" w:hAnsi="宋体" w:cs="宋体"/>
                <w:spacing w:val="9"/>
                <w:sz w:val="20"/>
                <w:szCs w:val="20"/>
              </w:rPr>
            </w:pPr>
            <w:r>
              <w:rPr>
                <w:rFonts w:ascii="宋体" w:eastAsia="宋体" w:hAnsi="宋体" w:cs="宋体" w:hint="eastAsia"/>
                <w:spacing w:val="9"/>
                <w:sz w:val="20"/>
                <w:szCs w:val="20"/>
              </w:rPr>
              <w:t>联系电话：</w:t>
            </w:r>
            <w:r w:rsidR="00F74290">
              <w:rPr>
                <w:rFonts w:ascii="宋体" w:hAnsi="宋体" w:hint="eastAsia"/>
              </w:rPr>
              <w:t>0573-87407968</w:t>
            </w:r>
          </w:p>
          <w:p w:rsidR="001C5CCE" w:rsidRDefault="001B0A70">
            <w:pPr>
              <w:spacing w:before="32" w:line="230" w:lineRule="auto"/>
              <w:ind w:left="115"/>
              <w:rPr>
                <w:rFonts w:ascii="宋体" w:eastAsia="宋体" w:hAnsi="宋体" w:cs="宋体"/>
                <w:sz w:val="20"/>
                <w:szCs w:val="20"/>
              </w:rPr>
            </w:pPr>
            <w:r>
              <w:rPr>
                <w:rFonts w:ascii="宋体" w:eastAsia="宋体" w:hAnsi="宋体" w:cs="宋体" w:hint="eastAsia"/>
                <w:spacing w:val="9"/>
                <w:sz w:val="20"/>
                <w:szCs w:val="20"/>
              </w:rPr>
              <w:t>联系地址：</w:t>
            </w:r>
            <w:r w:rsidR="004E2344">
              <w:rPr>
                <w:rFonts w:ascii="宋体" w:eastAsia="宋体" w:hAnsi="宋体" w:cs="宋体" w:hint="eastAsia"/>
                <w:spacing w:val="7"/>
                <w:sz w:val="20"/>
                <w:szCs w:val="20"/>
              </w:rPr>
              <w:t>海宁市长安镇仰山路与525国道交叉口往南200米</w:t>
            </w:r>
          </w:p>
        </w:tc>
      </w:tr>
      <w:tr w:rsidR="001C5CCE">
        <w:trPr>
          <w:trHeight w:val="857"/>
        </w:trPr>
        <w:tc>
          <w:tcPr>
            <w:tcW w:w="855" w:type="dxa"/>
          </w:tcPr>
          <w:p w:rsidR="001C5CCE" w:rsidRDefault="001C5CCE">
            <w:pPr>
              <w:spacing w:line="289" w:lineRule="auto"/>
            </w:pPr>
          </w:p>
          <w:p w:rsidR="001C5CCE" w:rsidRDefault="001B0A70">
            <w:pPr>
              <w:spacing w:before="65" w:line="192" w:lineRule="auto"/>
              <w:ind w:left="225"/>
              <w:rPr>
                <w:rFonts w:ascii="宋体" w:eastAsia="宋体" w:hAnsi="宋体" w:cs="宋体"/>
                <w:sz w:val="20"/>
                <w:szCs w:val="20"/>
              </w:rPr>
            </w:pPr>
            <w:r>
              <w:rPr>
                <w:rFonts w:ascii="宋体" w:eastAsia="宋体" w:hAnsi="宋体" w:cs="宋体"/>
                <w:sz w:val="20"/>
                <w:szCs w:val="20"/>
              </w:rPr>
              <w:t>2</w:t>
            </w:r>
          </w:p>
        </w:tc>
        <w:tc>
          <w:tcPr>
            <w:tcW w:w="2156" w:type="dxa"/>
          </w:tcPr>
          <w:p w:rsidR="001C5CCE" w:rsidRDefault="001C5CCE">
            <w:pPr>
              <w:spacing w:line="256" w:lineRule="auto"/>
            </w:pPr>
          </w:p>
          <w:p w:rsidR="001C5CCE" w:rsidRDefault="001B0A70">
            <w:pPr>
              <w:spacing w:before="65" w:line="227" w:lineRule="auto"/>
              <w:ind w:left="451"/>
              <w:rPr>
                <w:rFonts w:ascii="宋体" w:eastAsia="宋体" w:hAnsi="宋体" w:cs="宋体"/>
                <w:sz w:val="20"/>
                <w:szCs w:val="20"/>
              </w:rPr>
            </w:pPr>
            <w:r>
              <w:rPr>
                <w:rFonts w:ascii="宋体" w:eastAsia="宋体" w:hAnsi="宋体" w:cs="宋体"/>
                <w:spacing w:val="10"/>
                <w:sz w:val="20"/>
                <w:szCs w:val="20"/>
              </w:rPr>
              <w:t>采</w:t>
            </w:r>
            <w:r>
              <w:rPr>
                <w:rFonts w:ascii="宋体" w:eastAsia="宋体" w:hAnsi="宋体" w:cs="宋体"/>
                <w:spacing w:val="8"/>
                <w:sz w:val="20"/>
                <w:szCs w:val="20"/>
              </w:rPr>
              <w:t>购代理机构</w:t>
            </w:r>
          </w:p>
        </w:tc>
        <w:tc>
          <w:tcPr>
            <w:tcW w:w="6361" w:type="dxa"/>
          </w:tcPr>
          <w:p w:rsidR="001C5CCE" w:rsidRDefault="001B0A70">
            <w:pPr>
              <w:spacing w:before="32" w:line="230" w:lineRule="auto"/>
              <w:ind w:left="115"/>
              <w:rPr>
                <w:rFonts w:ascii="宋体" w:eastAsia="宋体" w:hAnsi="宋体" w:cs="宋体"/>
                <w:sz w:val="20"/>
                <w:szCs w:val="20"/>
              </w:rPr>
            </w:pPr>
            <w:r>
              <w:rPr>
                <w:rFonts w:ascii="宋体" w:eastAsia="宋体" w:hAnsi="宋体" w:cs="宋体"/>
                <w:spacing w:val="14"/>
                <w:sz w:val="20"/>
                <w:szCs w:val="20"/>
              </w:rPr>
              <w:t>名</w:t>
            </w:r>
            <w:r>
              <w:rPr>
                <w:rFonts w:ascii="宋体" w:eastAsia="宋体" w:hAnsi="宋体" w:cs="宋体"/>
                <w:spacing w:val="9"/>
                <w:sz w:val="20"/>
                <w:szCs w:val="20"/>
              </w:rPr>
              <w:t>称：</w:t>
            </w:r>
            <w:r w:rsidR="00F23024">
              <w:rPr>
                <w:rFonts w:ascii="宋体" w:eastAsia="宋体" w:hAnsi="宋体" w:cs="宋体" w:hint="eastAsia"/>
                <w:spacing w:val="9"/>
                <w:sz w:val="20"/>
                <w:szCs w:val="20"/>
              </w:rPr>
              <w:t>海宁永圣工程管理咨询有限公司</w:t>
            </w:r>
          </w:p>
          <w:p w:rsidR="001C5CCE" w:rsidRDefault="001B0A70">
            <w:pPr>
              <w:spacing w:before="22" w:line="229" w:lineRule="auto"/>
              <w:ind w:left="113"/>
              <w:rPr>
                <w:rFonts w:ascii="宋体" w:eastAsia="宋体" w:hAnsi="宋体" w:cs="宋体"/>
                <w:sz w:val="20"/>
                <w:szCs w:val="20"/>
              </w:rPr>
            </w:pPr>
            <w:r>
              <w:rPr>
                <w:rFonts w:ascii="宋体" w:eastAsia="宋体" w:hAnsi="宋体" w:cs="宋体"/>
                <w:spacing w:val="6"/>
                <w:sz w:val="20"/>
                <w:szCs w:val="20"/>
              </w:rPr>
              <w:t>地</w:t>
            </w:r>
            <w:r>
              <w:rPr>
                <w:rFonts w:ascii="宋体" w:eastAsia="宋体" w:hAnsi="宋体" w:cs="宋体"/>
                <w:spacing w:val="5"/>
                <w:sz w:val="20"/>
                <w:szCs w:val="20"/>
              </w:rPr>
              <w:t>址</w:t>
            </w:r>
            <w:r>
              <w:rPr>
                <w:rFonts w:ascii="宋体" w:eastAsia="宋体" w:hAnsi="宋体" w:cs="宋体"/>
                <w:spacing w:val="3"/>
                <w:sz w:val="20"/>
                <w:szCs w:val="20"/>
              </w:rPr>
              <w:t>：</w:t>
            </w:r>
            <w:r>
              <w:rPr>
                <w:rFonts w:ascii="宋体" w:eastAsia="宋体" w:hAnsi="宋体" w:cs="宋体" w:hint="eastAsia"/>
                <w:spacing w:val="3"/>
                <w:sz w:val="20"/>
                <w:szCs w:val="20"/>
              </w:rPr>
              <w:t>浙江省海宁市海洲街道尚都银座1206室</w:t>
            </w:r>
          </w:p>
          <w:p w:rsidR="001C5CCE" w:rsidRDefault="001B0A70">
            <w:pPr>
              <w:spacing w:before="22" w:line="230" w:lineRule="auto"/>
              <w:ind w:left="113"/>
              <w:rPr>
                <w:rFonts w:ascii="宋体" w:eastAsia="宋体" w:hAnsi="宋体" w:cs="宋体"/>
                <w:spacing w:val="6"/>
                <w:sz w:val="20"/>
                <w:szCs w:val="20"/>
              </w:rPr>
            </w:pPr>
            <w:r>
              <w:rPr>
                <w:rFonts w:ascii="宋体" w:eastAsia="宋体" w:hAnsi="宋体" w:cs="宋体"/>
                <w:spacing w:val="12"/>
                <w:sz w:val="20"/>
                <w:szCs w:val="20"/>
              </w:rPr>
              <w:t>联系人</w:t>
            </w:r>
            <w:r>
              <w:rPr>
                <w:rFonts w:ascii="宋体" w:eastAsia="宋体" w:hAnsi="宋体" w:cs="宋体"/>
                <w:spacing w:val="9"/>
                <w:sz w:val="20"/>
                <w:szCs w:val="20"/>
              </w:rPr>
              <w:t>：</w:t>
            </w:r>
            <w:r>
              <w:rPr>
                <w:rFonts w:ascii="宋体" w:eastAsia="宋体" w:hAnsi="宋体" w:cs="宋体" w:hint="eastAsia"/>
                <w:spacing w:val="6"/>
                <w:sz w:val="20"/>
                <w:szCs w:val="20"/>
              </w:rPr>
              <w:t>朱渊飞</w:t>
            </w:r>
            <w:r>
              <w:rPr>
                <w:rFonts w:ascii="宋体" w:eastAsia="宋体" w:hAnsi="宋体" w:cs="宋体"/>
                <w:spacing w:val="6"/>
                <w:sz w:val="20"/>
                <w:szCs w:val="20"/>
              </w:rPr>
              <w:t xml:space="preserve">      </w:t>
            </w:r>
          </w:p>
          <w:p w:rsidR="001C5CCE" w:rsidRDefault="001B0A70">
            <w:pPr>
              <w:spacing w:before="22" w:line="230" w:lineRule="auto"/>
              <w:ind w:left="113"/>
              <w:rPr>
                <w:rFonts w:ascii="宋体" w:eastAsia="宋体" w:hAnsi="宋体" w:cs="宋体"/>
                <w:spacing w:val="6"/>
                <w:sz w:val="20"/>
                <w:szCs w:val="20"/>
              </w:rPr>
            </w:pPr>
            <w:r>
              <w:rPr>
                <w:rFonts w:ascii="宋体" w:eastAsia="宋体" w:hAnsi="宋体" w:cs="宋体"/>
                <w:spacing w:val="6"/>
                <w:sz w:val="20"/>
                <w:szCs w:val="20"/>
              </w:rPr>
              <w:t>联系电话：</w:t>
            </w:r>
            <w:r w:rsidR="00F1400A">
              <w:rPr>
                <w:rFonts w:ascii="宋体" w:eastAsia="宋体" w:hAnsi="宋体" w:cs="宋体" w:hint="eastAsia"/>
                <w:spacing w:val="6"/>
                <w:sz w:val="20"/>
                <w:szCs w:val="20"/>
              </w:rPr>
              <w:t>0573-87229897</w:t>
            </w:r>
          </w:p>
          <w:p w:rsidR="00F1400A" w:rsidRPr="00F1400A" w:rsidRDefault="00F1400A" w:rsidP="00F1400A">
            <w:pPr>
              <w:pStyle w:val="2"/>
              <w:ind w:left="0" w:firstLine="0"/>
              <w:rPr>
                <w:rFonts w:eastAsiaTheme="minorEastAsia"/>
              </w:rPr>
            </w:pPr>
            <w:r>
              <w:rPr>
                <w:rFonts w:ascii="宋体" w:eastAsia="宋体" w:hAnsi="宋体" w:cs="宋体" w:hint="eastAsia"/>
                <w:spacing w:val="7"/>
                <w:sz w:val="20"/>
              </w:rPr>
              <w:t xml:space="preserve"> 子邮箱：hainingyongsheng@163.com</w:t>
            </w:r>
          </w:p>
        </w:tc>
      </w:tr>
      <w:tr w:rsidR="001C5CCE">
        <w:trPr>
          <w:trHeight w:val="591"/>
        </w:trPr>
        <w:tc>
          <w:tcPr>
            <w:tcW w:w="855" w:type="dxa"/>
          </w:tcPr>
          <w:p w:rsidR="001C5CCE" w:rsidRDefault="001B0A70">
            <w:pPr>
              <w:spacing w:before="221" w:line="190" w:lineRule="auto"/>
              <w:ind w:left="226"/>
              <w:rPr>
                <w:rFonts w:ascii="宋体" w:eastAsia="宋体" w:hAnsi="宋体" w:cs="宋体"/>
                <w:sz w:val="20"/>
                <w:szCs w:val="20"/>
              </w:rPr>
            </w:pPr>
            <w:r>
              <w:rPr>
                <w:rFonts w:ascii="宋体" w:eastAsia="宋体" w:hAnsi="宋体" w:cs="宋体"/>
                <w:sz w:val="20"/>
                <w:szCs w:val="20"/>
              </w:rPr>
              <w:t>3</w:t>
            </w:r>
          </w:p>
        </w:tc>
        <w:tc>
          <w:tcPr>
            <w:tcW w:w="2156" w:type="dxa"/>
          </w:tcPr>
          <w:p w:rsidR="001C5CCE" w:rsidRDefault="001B0A70">
            <w:pPr>
              <w:spacing w:before="188" w:line="228" w:lineRule="auto"/>
              <w:ind w:left="350"/>
              <w:rPr>
                <w:rFonts w:ascii="宋体" w:eastAsia="宋体" w:hAnsi="宋体" w:cs="宋体"/>
                <w:sz w:val="20"/>
                <w:szCs w:val="20"/>
              </w:rPr>
            </w:pPr>
            <w:r>
              <w:rPr>
                <w:rFonts w:ascii="宋体" w:eastAsia="宋体" w:hAnsi="宋体" w:cs="宋体"/>
                <w:spacing w:val="9"/>
                <w:sz w:val="20"/>
                <w:szCs w:val="20"/>
              </w:rPr>
              <w:t>项</w:t>
            </w:r>
            <w:r>
              <w:rPr>
                <w:rFonts w:ascii="宋体" w:eastAsia="宋体" w:hAnsi="宋体" w:cs="宋体"/>
                <w:spacing w:val="8"/>
                <w:sz w:val="20"/>
                <w:szCs w:val="20"/>
              </w:rPr>
              <w:t>目名称及编号</w:t>
            </w:r>
          </w:p>
        </w:tc>
        <w:tc>
          <w:tcPr>
            <w:tcW w:w="6361" w:type="dxa"/>
          </w:tcPr>
          <w:p w:rsidR="001C5CCE" w:rsidRDefault="00F23024">
            <w:pPr>
              <w:spacing w:before="53" w:line="248" w:lineRule="auto"/>
              <w:ind w:left="122" w:right="109" w:hanging="10"/>
              <w:rPr>
                <w:rFonts w:ascii="宋体" w:eastAsia="宋体" w:hAnsi="宋体" w:cs="宋体"/>
                <w:color w:val="000000" w:themeColor="text1"/>
                <w:sz w:val="20"/>
                <w:szCs w:val="20"/>
              </w:rPr>
            </w:pPr>
            <w:r>
              <w:rPr>
                <w:rFonts w:ascii="宋体" w:eastAsia="宋体" w:hAnsi="宋体" w:cs="宋体" w:hint="eastAsia"/>
                <w:color w:val="000000" w:themeColor="text1"/>
                <w:spacing w:val="22"/>
                <w:sz w:val="20"/>
                <w:szCs w:val="20"/>
              </w:rPr>
              <w:t>海宁市长安镇政务服务中心综合受理窗口服务外包</w:t>
            </w:r>
            <w:r w:rsidR="001B0A70">
              <w:rPr>
                <w:rFonts w:ascii="宋体" w:eastAsia="宋体" w:hAnsi="宋体" w:cs="宋体"/>
                <w:color w:val="000000" w:themeColor="text1"/>
                <w:spacing w:val="18"/>
                <w:sz w:val="20"/>
                <w:szCs w:val="20"/>
              </w:rPr>
              <w:t>(</w:t>
            </w:r>
            <w:r>
              <w:rPr>
                <w:rFonts w:ascii="宋体" w:eastAsia="宋体" w:hAnsi="宋体" w:cs="宋体" w:hint="eastAsia"/>
                <w:color w:val="000000" w:themeColor="text1"/>
                <w:sz w:val="20"/>
                <w:szCs w:val="20"/>
              </w:rPr>
              <w:t>YSCG2023002DZ</w:t>
            </w:r>
            <w:r w:rsidR="001B0A70">
              <w:rPr>
                <w:rFonts w:ascii="宋体" w:eastAsia="宋体" w:hAnsi="宋体" w:cs="宋体"/>
                <w:color w:val="000000" w:themeColor="text1"/>
                <w:spacing w:val="16"/>
                <w:sz w:val="20"/>
                <w:szCs w:val="20"/>
              </w:rPr>
              <w:t>)</w:t>
            </w:r>
          </w:p>
        </w:tc>
      </w:tr>
      <w:tr w:rsidR="001C5CCE" w:rsidTr="009402E9">
        <w:trPr>
          <w:trHeight w:val="482"/>
        </w:trPr>
        <w:tc>
          <w:tcPr>
            <w:tcW w:w="855" w:type="dxa"/>
          </w:tcPr>
          <w:p w:rsidR="001C5CCE" w:rsidRDefault="001B0A70">
            <w:pPr>
              <w:spacing w:before="215" w:line="192" w:lineRule="auto"/>
              <w:ind w:left="221"/>
              <w:rPr>
                <w:rFonts w:ascii="宋体" w:eastAsia="宋体" w:hAnsi="宋体" w:cs="宋体"/>
                <w:sz w:val="20"/>
                <w:szCs w:val="20"/>
              </w:rPr>
            </w:pPr>
            <w:r>
              <w:rPr>
                <w:rFonts w:ascii="宋体" w:eastAsia="宋体" w:hAnsi="宋体" w:cs="宋体"/>
                <w:sz w:val="20"/>
                <w:szCs w:val="20"/>
              </w:rPr>
              <w:t>4</w:t>
            </w:r>
          </w:p>
        </w:tc>
        <w:tc>
          <w:tcPr>
            <w:tcW w:w="2156" w:type="dxa"/>
          </w:tcPr>
          <w:p w:rsidR="001C5CCE" w:rsidRDefault="001B0A70">
            <w:pPr>
              <w:spacing w:before="182" w:line="228" w:lineRule="auto"/>
              <w:ind w:left="662"/>
              <w:rPr>
                <w:rFonts w:ascii="宋体" w:eastAsia="宋体" w:hAnsi="宋体" w:cs="宋体"/>
                <w:sz w:val="20"/>
                <w:szCs w:val="20"/>
              </w:rPr>
            </w:pPr>
            <w:r>
              <w:rPr>
                <w:rFonts w:ascii="宋体" w:eastAsia="宋体" w:hAnsi="宋体" w:cs="宋体"/>
                <w:spacing w:val="7"/>
                <w:sz w:val="20"/>
                <w:szCs w:val="20"/>
              </w:rPr>
              <w:t>预算金</w:t>
            </w:r>
            <w:r>
              <w:rPr>
                <w:rFonts w:ascii="宋体" w:eastAsia="宋体" w:hAnsi="宋体" w:cs="宋体"/>
                <w:spacing w:val="6"/>
                <w:sz w:val="20"/>
                <w:szCs w:val="20"/>
              </w:rPr>
              <w:t>额</w:t>
            </w:r>
          </w:p>
        </w:tc>
        <w:tc>
          <w:tcPr>
            <w:tcW w:w="6361" w:type="dxa"/>
          </w:tcPr>
          <w:p w:rsidR="001C5CCE" w:rsidRDefault="00F1400A">
            <w:pPr>
              <w:spacing w:before="183" w:line="228" w:lineRule="auto"/>
              <w:ind w:left="128"/>
              <w:rPr>
                <w:rFonts w:ascii="宋体" w:eastAsia="宋体" w:hAnsi="宋体" w:cs="宋体"/>
                <w:color w:val="000000" w:themeColor="text1"/>
                <w:sz w:val="20"/>
                <w:szCs w:val="20"/>
              </w:rPr>
            </w:pPr>
            <w:r>
              <w:rPr>
                <w:rFonts w:ascii="宋体" w:eastAsia="宋体" w:hAnsi="宋体" w:cs="宋体" w:hint="eastAsia"/>
                <w:color w:val="000000" w:themeColor="text1"/>
                <w:spacing w:val="-9"/>
                <w:sz w:val="20"/>
                <w:szCs w:val="20"/>
              </w:rPr>
              <w:t>1769.76万元</w:t>
            </w:r>
          </w:p>
        </w:tc>
      </w:tr>
      <w:tr w:rsidR="001C5CCE" w:rsidTr="009402E9">
        <w:trPr>
          <w:trHeight w:val="451"/>
        </w:trPr>
        <w:tc>
          <w:tcPr>
            <w:tcW w:w="855" w:type="dxa"/>
          </w:tcPr>
          <w:p w:rsidR="001C5CCE" w:rsidRDefault="001B0A70">
            <w:pPr>
              <w:spacing w:before="218" w:line="189" w:lineRule="auto"/>
              <w:ind w:left="226"/>
              <w:rPr>
                <w:rFonts w:ascii="宋体" w:eastAsia="宋体" w:hAnsi="宋体" w:cs="宋体"/>
                <w:sz w:val="20"/>
                <w:szCs w:val="20"/>
              </w:rPr>
            </w:pPr>
            <w:r>
              <w:rPr>
                <w:rFonts w:ascii="宋体" w:eastAsia="宋体" w:hAnsi="宋体" w:cs="宋体"/>
                <w:sz w:val="20"/>
                <w:szCs w:val="20"/>
              </w:rPr>
              <w:t>5</w:t>
            </w:r>
          </w:p>
        </w:tc>
        <w:tc>
          <w:tcPr>
            <w:tcW w:w="2156" w:type="dxa"/>
            <w:vAlign w:val="center"/>
          </w:tcPr>
          <w:p w:rsidR="001C5CCE" w:rsidRDefault="001B0A70" w:rsidP="00F23024">
            <w:pPr>
              <w:spacing w:before="53" w:line="248" w:lineRule="auto"/>
              <w:ind w:right="109" w:firstLineChars="100" w:firstLine="222"/>
              <w:rPr>
                <w:rFonts w:ascii="宋体" w:eastAsia="宋体" w:hAnsi="宋体" w:cs="宋体"/>
                <w:spacing w:val="22"/>
                <w:sz w:val="20"/>
                <w:szCs w:val="20"/>
              </w:rPr>
            </w:pPr>
            <w:r>
              <w:rPr>
                <w:rFonts w:ascii="宋体" w:eastAsia="宋体" w:hAnsi="宋体" w:cs="宋体" w:hint="eastAsia"/>
                <w:spacing w:val="22"/>
                <w:sz w:val="20"/>
                <w:szCs w:val="20"/>
              </w:rPr>
              <w:t>交货（服务）时间</w:t>
            </w:r>
          </w:p>
        </w:tc>
        <w:tc>
          <w:tcPr>
            <w:tcW w:w="6361" w:type="dxa"/>
            <w:vAlign w:val="center"/>
          </w:tcPr>
          <w:p w:rsidR="001C5CCE" w:rsidRPr="009402E9" w:rsidRDefault="00F23024">
            <w:pPr>
              <w:spacing w:before="53" w:line="248" w:lineRule="auto"/>
              <w:ind w:left="122" w:right="109" w:hanging="10"/>
              <w:rPr>
                <w:rFonts w:ascii="宋体" w:eastAsiaTheme="minorEastAsia" w:hAnsi="宋体" w:cs="宋体"/>
                <w:color w:val="000000" w:themeColor="text1"/>
                <w:spacing w:val="22"/>
                <w:sz w:val="20"/>
                <w:szCs w:val="20"/>
              </w:rPr>
            </w:pPr>
            <w:r>
              <w:rPr>
                <w:rFonts w:ascii="宋体" w:eastAsia="宋体" w:hAnsi="宋体" w:hint="eastAsia"/>
                <w:color w:val="000000" w:themeColor="text1"/>
              </w:rPr>
              <w:t>合同签订起3年</w:t>
            </w:r>
          </w:p>
        </w:tc>
      </w:tr>
      <w:tr w:rsidR="001C5CCE" w:rsidTr="009402E9">
        <w:trPr>
          <w:trHeight w:val="429"/>
        </w:trPr>
        <w:tc>
          <w:tcPr>
            <w:tcW w:w="855" w:type="dxa"/>
          </w:tcPr>
          <w:p w:rsidR="001C5CCE" w:rsidRDefault="001B0A70">
            <w:pPr>
              <w:spacing w:before="173" w:line="190" w:lineRule="auto"/>
              <w:ind w:left="224"/>
              <w:rPr>
                <w:rFonts w:ascii="宋体" w:eastAsia="宋体" w:hAnsi="宋体" w:cs="宋体"/>
                <w:sz w:val="20"/>
                <w:szCs w:val="20"/>
              </w:rPr>
            </w:pPr>
            <w:r>
              <w:rPr>
                <w:rFonts w:ascii="宋体" w:eastAsia="宋体" w:hAnsi="宋体" w:cs="宋体"/>
                <w:sz w:val="20"/>
                <w:szCs w:val="20"/>
              </w:rPr>
              <w:t>6</w:t>
            </w:r>
          </w:p>
        </w:tc>
        <w:tc>
          <w:tcPr>
            <w:tcW w:w="2156" w:type="dxa"/>
          </w:tcPr>
          <w:p w:rsidR="001C5CCE" w:rsidRDefault="001B0A70">
            <w:pPr>
              <w:spacing w:before="140" w:line="228" w:lineRule="auto"/>
              <w:ind w:left="350"/>
              <w:rPr>
                <w:rFonts w:ascii="宋体" w:eastAsia="宋体" w:hAnsi="宋体" w:cs="宋体"/>
                <w:sz w:val="20"/>
                <w:szCs w:val="20"/>
              </w:rPr>
            </w:pPr>
            <w:r>
              <w:rPr>
                <w:rFonts w:ascii="宋体" w:eastAsia="宋体" w:hAnsi="宋体" w:cs="宋体"/>
                <w:spacing w:val="9"/>
                <w:sz w:val="20"/>
                <w:szCs w:val="20"/>
              </w:rPr>
              <w:t>是</w:t>
            </w:r>
            <w:r>
              <w:rPr>
                <w:rFonts w:ascii="宋体" w:eastAsia="宋体" w:hAnsi="宋体" w:cs="宋体"/>
                <w:spacing w:val="8"/>
                <w:sz w:val="20"/>
                <w:szCs w:val="20"/>
              </w:rPr>
              <w:t>否接受联合体</w:t>
            </w:r>
          </w:p>
        </w:tc>
        <w:tc>
          <w:tcPr>
            <w:tcW w:w="6361" w:type="dxa"/>
          </w:tcPr>
          <w:p w:rsidR="001C5CCE" w:rsidRDefault="00C0579C">
            <w:pPr>
              <w:spacing w:before="275" w:line="102" w:lineRule="exact"/>
              <w:ind w:left="342"/>
              <w:rPr>
                <w:rFonts w:ascii="宋体" w:eastAsia="宋体" w:hAnsi="宋体" w:cs="宋体"/>
                <w:sz w:val="20"/>
                <w:szCs w:val="20"/>
              </w:rPr>
            </w:pPr>
            <w:r>
              <w:pict>
                <v:shapetype id="_x0000_t202" coordsize="21600,21600" o:spt="202" path="m,l,21600r21600,l21600,xe">
                  <v:stroke joinstyle="miter"/>
                  <v:path gradientshapeok="t" o:connecttype="rect"/>
                </v:shapetype>
                <v:shape id="_x0000_s1027" type="#_x0000_t202" style="position:absolute;left:0;text-align:left;margin-left:5pt;margin-top:6.25pt;width:11.9pt;height:14.55pt;z-index:251657728;mso-position-horizontal-relative:page;mso-position-vertical-relative:page;mso-width-relative:page;mso-height-relative:page" filled="f" stroked="f">
                  <v:textbox inset="0,0,0,0">
                    <w:txbxContent>
                      <w:p w:rsidR="00187553" w:rsidRDefault="00187553">
                        <w:pPr>
                          <w:spacing w:before="20" w:line="231" w:lineRule="auto"/>
                          <w:ind w:left="20"/>
                          <w:rPr>
                            <w:rFonts w:ascii="宋体" w:eastAsia="宋体" w:hAnsi="宋体" w:cs="宋体"/>
                            <w:sz w:val="20"/>
                            <w:szCs w:val="20"/>
                          </w:rPr>
                        </w:pPr>
                        <w:r>
                          <w:rPr>
                            <w:rFonts w:ascii="宋体" w:eastAsia="宋体" w:hAnsi="宋体" w:cs="宋体"/>
                            <w:sz w:val="20"/>
                            <w:szCs w:val="20"/>
                          </w:rPr>
                          <w:t>是</w:t>
                        </w:r>
                      </w:p>
                    </w:txbxContent>
                  </v:textbox>
                  <w10:wrap anchorx="page" anchory="page"/>
                </v:shape>
              </w:pict>
            </w:r>
            <w:r w:rsidR="001B0A70">
              <w:rPr>
                <w:rFonts w:ascii="宋体" w:eastAsia="宋体" w:hAnsi="宋体" w:cs="宋体"/>
                <w:position w:val="1"/>
                <w:sz w:val="20"/>
                <w:szCs w:val="20"/>
              </w:rPr>
              <w:t>。</w:t>
            </w:r>
          </w:p>
        </w:tc>
      </w:tr>
      <w:tr w:rsidR="001C5CCE" w:rsidTr="009402E9">
        <w:trPr>
          <w:trHeight w:val="421"/>
        </w:trPr>
        <w:tc>
          <w:tcPr>
            <w:tcW w:w="855" w:type="dxa"/>
          </w:tcPr>
          <w:p w:rsidR="001C5CCE" w:rsidRDefault="001B0A70">
            <w:pPr>
              <w:spacing w:before="175" w:line="189" w:lineRule="auto"/>
              <w:ind w:left="227"/>
              <w:rPr>
                <w:rFonts w:ascii="宋体" w:eastAsia="宋体" w:hAnsi="宋体" w:cs="宋体"/>
                <w:sz w:val="20"/>
                <w:szCs w:val="20"/>
              </w:rPr>
            </w:pPr>
            <w:r>
              <w:rPr>
                <w:rFonts w:ascii="宋体" w:eastAsia="宋体" w:hAnsi="宋体" w:cs="宋体"/>
                <w:sz w:val="20"/>
                <w:szCs w:val="20"/>
              </w:rPr>
              <w:t>7</w:t>
            </w:r>
          </w:p>
        </w:tc>
        <w:tc>
          <w:tcPr>
            <w:tcW w:w="2156" w:type="dxa"/>
          </w:tcPr>
          <w:p w:rsidR="001C5CCE" w:rsidRDefault="001B0A70">
            <w:pPr>
              <w:spacing w:before="140" w:line="228" w:lineRule="auto"/>
              <w:ind w:left="244"/>
              <w:rPr>
                <w:rFonts w:ascii="宋体" w:eastAsia="宋体" w:hAnsi="宋体" w:cs="宋体"/>
                <w:sz w:val="20"/>
                <w:szCs w:val="20"/>
              </w:rPr>
            </w:pPr>
            <w:r>
              <w:rPr>
                <w:rFonts w:ascii="宋体" w:eastAsia="宋体" w:hAnsi="宋体" w:cs="宋体"/>
                <w:spacing w:val="10"/>
                <w:sz w:val="20"/>
                <w:szCs w:val="20"/>
              </w:rPr>
              <w:t>是</w:t>
            </w:r>
            <w:r>
              <w:rPr>
                <w:rFonts w:ascii="宋体" w:eastAsia="宋体" w:hAnsi="宋体" w:cs="宋体"/>
                <w:spacing w:val="8"/>
                <w:sz w:val="20"/>
                <w:szCs w:val="20"/>
              </w:rPr>
              <w:t>否允许进口产品</w:t>
            </w:r>
          </w:p>
        </w:tc>
        <w:tc>
          <w:tcPr>
            <w:tcW w:w="6361" w:type="dxa"/>
          </w:tcPr>
          <w:p w:rsidR="001C5CCE" w:rsidRDefault="00C0579C">
            <w:pPr>
              <w:spacing w:before="275" w:line="103" w:lineRule="exact"/>
              <w:ind w:left="342"/>
              <w:rPr>
                <w:rFonts w:ascii="宋体" w:eastAsia="宋体" w:hAnsi="宋体" w:cs="宋体"/>
                <w:sz w:val="20"/>
                <w:szCs w:val="20"/>
              </w:rPr>
            </w:pPr>
            <w:r>
              <w:pict>
                <v:shape id="_x0000_s1028" type="#_x0000_t202" style="position:absolute;left:0;text-align:left;margin-left:5.15pt;margin-top:6.25pt;width:11.75pt;height:14.4pt;z-index:251658752;mso-position-horizontal-relative:page;mso-position-vertical-relative:page;mso-width-relative:page;mso-height-relative:page" filled="f" stroked="f">
                  <v:textbox inset="0,0,0,0">
                    <w:txbxContent>
                      <w:p w:rsidR="00187553" w:rsidRDefault="00187553">
                        <w:pPr>
                          <w:spacing w:before="20" w:line="228" w:lineRule="auto"/>
                          <w:ind w:left="20"/>
                          <w:rPr>
                            <w:rFonts w:ascii="宋体" w:eastAsia="宋体" w:hAnsi="宋体" w:cs="宋体"/>
                            <w:sz w:val="20"/>
                            <w:szCs w:val="20"/>
                          </w:rPr>
                        </w:pPr>
                        <w:r>
                          <w:rPr>
                            <w:rFonts w:ascii="宋体" w:eastAsia="宋体" w:hAnsi="宋体" w:cs="宋体"/>
                            <w:sz w:val="20"/>
                            <w:szCs w:val="20"/>
                          </w:rPr>
                          <w:t>否</w:t>
                        </w:r>
                      </w:p>
                    </w:txbxContent>
                  </v:textbox>
                  <w10:wrap anchorx="page" anchory="page"/>
                </v:shape>
              </w:pict>
            </w:r>
            <w:r w:rsidR="001B0A70">
              <w:rPr>
                <w:rFonts w:ascii="宋体" w:eastAsia="宋体" w:hAnsi="宋体" w:cs="宋体"/>
                <w:position w:val="1"/>
                <w:sz w:val="20"/>
                <w:szCs w:val="20"/>
              </w:rPr>
              <w:t>。</w:t>
            </w:r>
          </w:p>
        </w:tc>
      </w:tr>
      <w:tr w:rsidR="001C5CCE">
        <w:trPr>
          <w:trHeight w:val="3272"/>
        </w:trPr>
        <w:tc>
          <w:tcPr>
            <w:tcW w:w="855" w:type="dxa"/>
          </w:tcPr>
          <w:p w:rsidR="001C5CCE" w:rsidRDefault="001C5CCE">
            <w:pPr>
              <w:spacing w:line="248" w:lineRule="auto"/>
            </w:pPr>
          </w:p>
          <w:p w:rsidR="001C5CCE" w:rsidRDefault="001C5CCE">
            <w:pPr>
              <w:spacing w:line="248" w:lineRule="auto"/>
            </w:pPr>
          </w:p>
          <w:p w:rsidR="001C5CCE" w:rsidRDefault="001C5CCE">
            <w:pPr>
              <w:spacing w:line="248" w:lineRule="auto"/>
            </w:pPr>
          </w:p>
          <w:p w:rsidR="001C5CCE" w:rsidRDefault="001C5CCE">
            <w:pPr>
              <w:spacing w:line="248" w:lineRule="auto"/>
            </w:pPr>
          </w:p>
          <w:p w:rsidR="001C5CCE" w:rsidRDefault="001C5CCE">
            <w:pPr>
              <w:spacing w:line="248" w:lineRule="auto"/>
            </w:pPr>
          </w:p>
          <w:p w:rsidR="001C5CCE" w:rsidRDefault="001C5CCE">
            <w:pPr>
              <w:spacing w:line="249" w:lineRule="auto"/>
            </w:pPr>
          </w:p>
          <w:p w:rsidR="001C5CCE" w:rsidRDefault="001B0A70">
            <w:pPr>
              <w:spacing w:before="65" w:line="190" w:lineRule="auto"/>
              <w:ind w:left="223"/>
              <w:rPr>
                <w:rFonts w:ascii="宋体" w:eastAsia="宋体" w:hAnsi="宋体" w:cs="宋体"/>
                <w:sz w:val="20"/>
                <w:szCs w:val="20"/>
              </w:rPr>
            </w:pPr>
            <w:r>
              <w:rPr>
                <w:rFonts w:ascii="宋体" w:eastAsia="宋体" w:hAnsi="宋体" w:cs="宋体"/>
                <w:sz w:val="20"/>
                <w:szCs w:val="20"/>
              </w:rPr>
              <w:t>8</w:t>
            </w:r>
          </w:p>
        </w:tc>
        <w:tc>
          <w:tcPr>
            <w:tcW w:w="2156" w:type="dxa"/>
          </w:tcPr>
          <w:p w:rsidR="001C5CCE" w:rsidRDefault="001C5CCE">
            <w:pPr>
              <w:spacing w:line="242" w:lineRule="auto"/>
            </w:pPr>
          </w:p>
          <w:p w:rsidR="001C5CCE" w:rsidRDefault="001C5CCE">
            <w:pPr>
              <w:spacing w:line="242" w:lineRule="auto"/>
            </w:pPr>
          </w:p>
          <w:p w:rsidR="001C5CCE" w:rsidRDefault="001C5CCE">
            <w:pPr>
              <w:spacing w:line="243" w:lineRule="auto"/>
            </w:pPr>
          </w:p>
          <w:p w:rsidR="001C5CCE" w:rsidRDefault="001C5CCE">
            <w:pPr>
              <w:spacing w:line="243" w:lineRule="auto"/>
            </w:pPr>
          </w:p>
          <w:p w:rsidR="001C5CCE" w:rsidRDefault="001C5CCE">
            <w:pPr>
              <w:spacing w:line="243" w:lineRule="auto"/>
            </w:pPr>
          </w:p>
          <w:p w:rsidR="001C5CCE" w:rsidRDefault="001C5CCE">
            <w:pPr>
              <w:spacing w:line="243" w:lineRule="auto"/>
            </w:pPr>
          </w:p>
          <w:p w:rsidR="001C5CCE" w:rsidRDefault="001B0A70">
            <w:pPr>
              <w:spacing w:before="65" w:line="228" w:lineRule="auto"/>
              <w:ind w:left="662"/>
              <w:rPr>
                <w:rFonts w:ascii="宋体" w:eastAsia="宋体" w:hAnsi="宋体" w:cs="宋体"/>
                <w:sz w:val="20"/>
                <w:szCs w:val="20"/>
              </w:rPr>
            </w:pPr>
            <w:r>
              <w:rPr>
                <w:rFonts w:ascii="宋体" w:eastAsia="宋体" w:hAnsi="宋体" w:cs="宋体"/>
                <w:spacing w:val="7"/>
                <w:sz w:val="20"/>
                <w:szCs w:val="20"/>
              </w:rPr>
              <w:t>现场踏</w:t>
            </w:r>
            <w:r>
              <w:rPr>
                <w:rFonts w:ascii="宋体" w:eastAsia="宋体" w:hAnsi="宋体" w:cs="宋体"/>
                <w:spacing w:val="6"/>
                <w:sz w:val="20"/>
                <w:szCs w:val="20"/>
              </w:rPr>
              <w:t>勘</w:t>
            </w:r>
          </w:p>
        </w:tc>
        <w:tc>
          <w:tcPr>
            <w:tcW w:w="6361" w:type="dxa"/>
          </w:tcPr>
          <w:p w:rsidR="001C5CCE" w:rsidRDefault="001B0A70">
            <w:pPr>
              <w:spacing w:before="32" w:line="252" w:lineRule="auto"/>
              <w:ind w:left="115" w:right="109" w:hanging="2"/>
              <w:rPr>
                <w:rFonts w:ascii="宋体" w:eastAsia="宋体" w:hAnsi="宋体" w:cs="宋体"/>
                <w:sz w:val="20"/>
                <w:szCs w:val="20"/>
              </w:rPr>
            </w:pPr>
            <w:r>
              <w:rPr>
                <w:rFonts w:ascii="宋体" w:eastAsia="宋体" w:hAnsi="宋体" w:cs="宋体"/>
                <w:spacing w:val="22"/>
                <w:sz w:val="20"/>
                <w:szCs w:val="20"/>
              </w:rPr>
              <w:t>本</w:t>
            </w:r>
            <w:r>
              <w:rPr>
                <w:rFonts w:ascii="宋体" w:eastAsia="宋体" w:hAnsi="宋体" w:cs="宋体"/>
                <w:spacing w:val="13"/>
                <w:sz w:val="20"/>
                <w:szCs w:val="20"/>
              </w:rPr>
              <w:t>项</w:t>
            </w:r>
            <w:r>
              <w:rPr>
                <w:rFonts w:ascii="宋体" w:eastAsia="宋体" w:hAnsi="宋体" w:cs="宋体"/>
                <w:spacing w:val="11"/>
                <w:sz w:val="20"/>
                <w:szCs w:val="20"/>
              </w:rPr>
              <w:t>目如需踏勘现场的，投标人需要自行组织对现场及周围环境进</w:t>
            </w:r>
            <w:r>
              <w:rPr>
                <w:rFonts w:ascii="宋体" w:eastAsia="宋体" w:hAnsi="宋体" w:cs="宋体"/>
                <w:sz w:val="20"/>
                <w:szCs w:val="20"/>
              </w:rPr>
              <w:t xml:space="preserve"> </w:t>
            </w:r>
            <w:r>
              <w:rPr>
                <w:rFonts w:ascii="宋体" w:eastAsia="宋体" w:hAnsi="宋体" w:cs="宋体"/>
                <w:spacing w:val="14"/>
                <w:sz w:val="20"/>
                <w:szCs w:val="20"/>
              </w:rPr>
              <w:t>行踏</w:t>
            </w:r>
            <w:r>
              <w:rPr>
                <w:rFonts w:ascii="宋体" w:eastAsia="宋体" w:hAnsi="宋体" w:cs="宋体"/>
                <w:spacing w:val="13"/>
                <w:sz w:val="20"/>
                <w:szCs w:val="20"/>
              </w:rPr>
              <w:t>勘</w:t>
            </w:r>
            <w:r>
              <w:rPr>
                <w:rFonts w:ascii="宋体" w:eastAsia="宋体" w:hAnsi="宋体" w:cs="宋体"/>
                <w:spacing w:val="7"/>
                <w:sz w:val="20"/>
                <w:szCs w:val="20"/>
              </w:rPr>
              <w:t>，以便投标人获取须自己负责的有关编制投标文件和签署合</w:t>
            </w:r>
            <w:r>
              <w:rPr>
                <w:rFonts w:ascii="宋体" w:eastAsia="宋体" w:hAnsi="宋体" w:cs="宋体"/>
                <w:sz w:val="20"/>
                <w:szCs w:val="20"/>
              </w:rPr>
              <w:t xml:space="preserve"> </w:t>
            </w:r>
            <w:r>
              <w:rPr>
                <w:rFonts w:ascii="宋体" w:eastAsia="宋体" w:hAnsi="宋体" w:cs="宋体"/>
                <w:spacing w:val="14"/>
                <w:sz w:val="20"/>
                <w:szCs w:val="20"/>
              </w:rPr>
              <w:t>同</w:t>
            </w:r>
            <w:r>
              <w:rPr>
                <w:rFonts w:ascii="宋体" w:eastAsia="宋体" w:hAnsi="宋体" w:cs="宋体"/>
                <w:spacing w:val="9"/>
                <w:sz w:val="20"/>
                <w:szCs w:val="20"/>
              </w:rPr>
              <w:t>所需的所有资料。踏勘现场所发生的费用由投标人自己承担。</w:t>
            </w:r>
          </w:p>
          <w:p w:rsidR="001C5CCE" w:rsidRDefault="001B0A70">
            <w:pPr>
              <w:spacing w:before="3" w:line="250" w:lineRule="auto"/>
              <w:ind w:left="114" w:right="109" w:hanging="2"/>
              <w:rPr>
                <w:rFonts w:ascii="宋体" w:eastAsia="宋体" w:hAnsi="宋体" w:cs="宋体"/>
                <w:sz w:val="20"/>
                <w:szCs w:val="20"/>
              </w:rPr>
            </w:pPr>
            <w:r>
              <w:rPr>
                <w:rFonts w:ascii="宋体" w:eastAsia="宋体" w:hAnsi="宋体" w:cs="宋体"/>
                <w:spacing w:val="20"/>
                <w:sz w:val="20"/>
                <w:szCs w:val="20"/>
              </w:rPr>
              <w:t>采购</w:t>
            </w:r>
            <w:r>
              <w:rPr>
                <w:rFonts w:ascii="宋体" w:eastAsia="宋体" w:hAnsi="宋体" w:cs="宋体"/>
                <w:spacing w:val="14"/>
                <w:sz w:val="20"/>
                <w:szCs w:val="20"/>
              </w:rPr>
              <w:t>人</w:t>
            </w:r>
            <w:r>
              <w:rPr>
                <w:rFonts w:ascii="宋体" w:eastAsia="宋体" w:hAnsi="宋体" w:cs="宋体"/>
                <w:spacing w:val="10"/>
                <w:sz w:val="20"/>
                <w:szCs w:val="20"/>
              </w:rPr>
              <w:t>(或采购代理机构) 向投标人提供的有关现场的资料数据，</w:t>
            </w:r>
            <w:r>
              <w:rPr>
                <w:rFonts w:ascii="宋体" w:eastAsia="宋体" w:hAnsi="宋体" w:cs="宋体"/>
                <w:sz w:val="20"/>
                <w:szCs w:val="20"/>
              </w:rPr>
              <w:t xml:space="preserve"> </w:t>
            </w:r>
            <w:r>
              <w:rPr>
                <w:rFonts w:ascii="宋体" w:eastAsia="宋体" w:hAnsi="宋体" w:cs="宋体"/>
                <w:spacing w:val="20"/>
                <w:sz w:val="20"/>
                <w:szCs w:val="20"/>
              </w:rPr>
              <w:t>是采</w:t>
            </w:r>
            <w:r>
              <w:rPr>
                <w:rFonts w:ascii="宋体" w:eastAsia="宋体" w:hAnsi="宋体" w:cs="宋体"/>
                <w:spacing w:val="11"/>
                <w:sz w:val="20"/>
                <w:szCs w:val="20"/>
              </w:rPr>
              <w:t>购</w:t>
            </w:r>
            <w:r>
              <w:rPr>
                <w:rFonts w:ascii="宋体" w:eastAsia="宋体" w:hAnsi="宋体" w:cs="宋体"/>
                <w:spacing w:val="10"/>
                <w:sz w:val="20"/>
                <w:szCs w:val="20"/>
              </w:rPr>
              <w:t>人(或采购代理机构) 现有的能使投标人利用的资料。采购</w:t>
            </w:r>
            <w:r>
              <w:rPr>
                <w:rFonts w:ascii="宋体" w:eastAsia="宋体" w:hAnsi="宋体" w:cs="宋体"/>
                <w:sz w:val="20"/>
                <w:szCs w:val="20"/>
              </w:rPr>
              <w:t xml:space="preserve"> </w:t>
            </w:r>
            <w:r>
              <w:rPr>
                <w:rFonts w:ascii="宋体" w:eastAsia="宋体" w:hAnsi="宋体" w:cs="宋体"/>
                <w:spacing w:val="20"/>
                <w:sz w:val="20"/>
                <w:szCs w:val="20"/>
              </w:rPr>
              <w:t xml:space="preserve">人 </w:t>
            </w:r>
            <w:r>
              <w:rPr>
                <w:rFonts w:ascii="宋体" w:eastAsia="宋体" w:hAnsi="宋体" w:cs="宋体"/>
                <w:spacing w:val="11"/>
                <w:sz w:val="20"/>
                <w:szCs w:val="20"/>
              </w:rPr>
              <w:t>(</w:t>
            </w:r>
            <w:r>
              <w:rPr>
                <w:rFonts w:ascii="宋体" w:eastAsia="宋体" w:hAnsi="宋体" w:cs="宋体"/>
                <w:spacing w:val="10"/>
                <w:sz w:val="20"/>
                <w:szCs w:val="20"/>
              </w:rPr>
              <w:t>或采购代理机构) 对投标人由此而做出的推论、理解和结论概</w:t>
            </w:r>
            <w:r>
              <w:rPr>
                <w:rFonts w:ascii="宋体" w:eastAsia="宋体" w:hAnsi="宋体" w:cs="宋体"/>
                <w:sz w:val="20"/>
                <w:szCs w:val="20"/>
              </w:rPr>
              <w:t xml:space="preserve"> </w:t>
            </w:r>
            <w:r>
              <w:rPr>
                <w:rFonts w:ascii="宋体" w:eastAsia="宋体" w:hAnsi="宋体" w:cs="宋体"/>
                <w:spacing w:val="7"/>
                <w:sz w:val="20"/>
                <w:szCs w:val="20"/>
              </w:rPr>
              <w:t>不</w:t>
            </w:r>
            <w:r>
              <w:rPr>
                <w:rFonts w:ascii="宋体" w:eastAsia="宋体" w:hAnsi="宋体" w:cs="宋体"/>
                <w:spacing w:val="4"/>
                <w:sz w:val="20"/>
                <w:szCs w:val="20"/>
              </w:rPr>
              <w:t>负责。</w:t>
            </w:r>
          </w:p>
          <w:p w:rsidR="001C5CCE" w:rsidRDefault="001B0A70">
            <w:pPr>
              <w:spacing w:before="1" w:line="246" w:lineRule="auto"/>
              <w:ind w:left="113" w:right="109" w:firstLine="1"/>
              <w:rPr>
                <w:rFonts w:ascii="宋体" w:eastAsia="宋体" w:hAnsi="宋体" w:cs="宋体"/>
                <w:sz w:val="20"/>
                <w:szCs w:val="20"/>
              </w:rPr>
            </w:pPr>
            <w:r>
              <w:rPr>
                <w:rFonts w:ascii="宋体" w:eastAsia="宋体" w:hAnsi="宋体" w:cs="宋体"/>
                <w:spacing w:val="20"/>
                <w:sz w:val="20"/>
                <w:szCs w:val="20"/>
              </w:rPr>
              <w:t>投标</w:t>
            </w:r>
            <w:r>
              <w:rPr>
                <w:rFonts w:ascii="宋体" w:eastAsia="宋体" w:hAnsi="宋体" w:cs="宋体"/>
                <w:spacing w:val="11"/>
                <w:sz w:val="20"/>
                <w:szCs w:val="20"/>
              </w:rPr>
              <w:t>人</w:t>
            </w:r>
            <w:r>
              <w:rPr>
                <w:rFonts w:ascii="宋体" w:eastAsia="宋体" w:hAnsi="宋体" w:cs="宋体"/>
                <w:spacing w:val="10"/>
                <w:sz w:val="20"/>
                <w:szCs w:val="20"/>
              </w:rPr>
              <w:t>及其人员经过采购人(或采购代理机构) 的允许</w:t>
            </w:r>
            <w:r>
              <w:rPr>
                <w:rFonts w:ascii="宋体" w:eastAsia="宋体" w:hAnsi="宋体" w:cs="宋体" w:hint="eastAsia"/>
                <w:spacing w:val="10"/>
                <w:sz w:val="20"/>
                <w:szCs w:val="20"/>
              </w:rPr>
              <w:t>，</w:t>
            </w:r>
            <w:r>
              <w:rPr>
                <w:rFonts w:ascii="宋体" w:eastAsia="宋体" w:hAnsi="宋体" w:cs="宋体"/>
                <w:spacing w:val="10"/>
                <w:sz w:val="20"/>
                <w:szCs w:val="20"/>
              </w:rPr>
              <w:t>可为踏勘</w:t>
            </w:r>
            <w:r>
              <w:rPr>
                <w:rFonts w:ascii="宋体" w:eastAsia="宋体" w:hAnsi="宋体" w:cs="宋体"/>
                <w:sz w:val="20"/>
                <w:szCs w:val="20"/>
              </w:rPr>
              <w:t xml:space="preserve"> </w:t>
            </w:r>
            <w:r>
              <w:rPr>
                <w:rFonts w:ascii="宋体" w:eastAsia="宋体" w:hAnsi="宋体" w:cs="宋体"/>
                <w:spacing w:val="22"/>
                <w:sz w:val="20"/>
                <w:szCs w:val="20"/>
              </w:rPr>
              <w:t>目</w:t>
            </w:r>
            <w:r>
              <w:rPr>
                <w:rFonts w:ascii="宋体" w:eastAsia="宋体" w:hAnsi="宋体" w:cs="宋体"/>
                <w:spacing w:val="13"/>
                <w:sz w:val="20"/>
                <w:szCs w:val="20"/>
              </w:rPr>
              <w:t>的</w:t>
            </w:r>
            <w:r>
              <w:rPr>
                <w:rFonts w:ascii="宋体" w:eastAsia="宋体" w:hAnsi="宋体" w:cs="宋体"/>
                <w:spacing w:val="11"/>
                <w:sz w:val="20"/>
                <w:szCs w:val="20"/>
              </w:rPr>
              <w:t>进入现场，但投标人及其人员不得因此使采购人及其人员承担</w:t>
            </w:r>
            <w:r>
              <w:rPr>
                <w:rFonts w:ascii="宋体" w:eastAsia="宋体" w:hAnsi="宋体" w:cs="宋体"/>
                <w:sz w:val="20"/>
                <w:szCs w:val="20"/>
              </w:rPr>
              <w:t xml:space="preserve"> </w:t>
            </w:r>
            <w:r>
              <w:rPr>
                <w:rFonts w:ascii="宋体" w:eastAsia="宋体" w:hAnsi="宋体" w:cs="宋体"/>
                <w:spacing w:val="22"/>
                <w:sz w:val="20"/>
                <w:szCs w:val="20"/>
              </w:rPr>
              <w:t>有</w:t>
            </w:r>
            <w:r>
              <w:rPr>
                <w:rFonts w:ascii="宋体" w:eastAsia="宋体" w:hAnsi="宋体" w:cs="宋体"/>
                <w:spacing w:val="13"/>
                <w:sz w:val="20"/>
                <w:szCs w:val="20"/>
              </w:rPr>
              <w:t>关</w:t>
            </w:r>
            <w:r>
              <w:rPr>
                <w:rFonts w:ascii="宋体" w:eastAsia="宋体" w:hAnsi="宋体" w:cs="宋体"/>
                <w:spacing w:val="11"/>
                <w:sz w:val="20"/>
                <w:szCs w:val="20"/>
              </w:rPr>
              <w:t>的责任和蒙受损失。投标人应对由此次踏勘现场而造成的包括</w:t>
            </w:r>
            <w:r>
              <w:rPr>
                <w:rFonts w:ascii="宋体" w:eastAsia="宋体" w:hAnsi="宋体" w:cs="宋体"/>
                <w:sz w:val="20"/>
                <w:szCs w:val="20"/>
              </w:rPr>
              <w:t xml:space="preserve"> </w:t>
            </w:r>
            <w:r>
              <w:rPr>
                <w:rFonts w:ascii="宋体" w:eastAsia="宋体" w:hAnsi="宋体" w:cs="宋体"/>
                <w:spacing w:val="22"/>
                <w:sz w:val="20"/>
                <w:szCs w:val="20"/>
              </w:rPr>
              <w:t>人</w:t>
            </w:r>
            <w:r>
              <w:rPr>
                <w:rFonts w:ascii="宋体" w:eastAsia="宋体" w:hAnsi="宋体" w:cs="宋体"/>
                <w:spacing w:val="13"/>
                <w:sz w:val="20"/>
                <w:szCs w:val="20"/>
              </w:rPr>
              <w:t>身</w:t>
            </w:r>
            <w:r>
              <w:rPr>
                <w:rFonts w:ascii="宋体" w:eastAsia="宋体" w:hAnsi="宋体" w:cs="宋体"/>
                <w:spacing w:val="11"/>
                <w:sz w:val="20"/>
                <w:szCs w:val="20"/>
              </w:rPr>
              <w:t>伤害、财产损失、损害以及任何其它损失、损害和引起的费用</w:t>
            </w:r>
            <w:r>
              <w:rPr>
                <w:rFonts w:ascii="宋体" w:eastAsia="宋体" w:hAnsi="宋体" w:cs="宋体"/>
                <w:sz w:val="20"/>
                <w:szCs w:val="20"/>
              </w:rPr>
              <w:t xml:space="preserve"> </w:t>
            </w:r>
            <w:r>
              <w:rPr>
                <w:rFonts w:ascii="宋体" w:eastAsia="宋体" w:hAnsi="宋体" w:cs="宋体"/>
                <w:spacing w:val="10"/>
                <w:sz w:val="20"/>
                <w:szCs w:val="20"/>
              </w:rPr>
              <w:t>和</w:t>
            </w:r>
            <w:r>
              <w:rPr>
                <w:rFonts w:ascii="宋体" w:eastAsia="宋体" w:hAnsi="宋体" w:cs="宋体"/>
                <w:spacing w:val="7"/>
                <w:sz w:val="20"/>
                <w:szCs w:val="20"/>
              </w:rPr>
              <w:t>开支承担责任。</w:t>
            </w:r>
          </w:p>
        </w:tc>
      </w:tr>
      <w:tr w:rsidR="001C5CCE">
        <w:trPr>
          <w:trHeight w:val="728"/>
        </w:trPr>
        <w:tc>
          <w:tcPr>
            <w:tcW w:w="855" w:type="dxa"/>
          </w:tcPr>
          <w:p w:rsidR="001C5CCE" w:rsidRDefault="001B0A70">
            <w:pPr>
              <w:spacing w:before="293" w:line="190" w:lineRule="auto"/>
              <w:ind w:left="223"/>
              <w:rPr>
                <w:rFonts w:ascii="宋体" w:eastAsia="宋体" w:hAnsi="宋体" w:cs="宋体"/>
                <w:sz w:val="20"/>
                <w:szCs w:val="20"/>
              </w:rPr>
            </w:pPr>
            <w:r>
              <w:rPr>
                <w:rFonts w:ascii="宋体" w:eastAsia="宋体" w:hAnsi="宋体" w:cs="宋体"/>
                <w:sz w:val="20"/>
                <w:szCs w:val="20"/>
              </w:rPr>
              <w:t>9</w:t>
            </w:r>
          </w:p>
        </w:tc>
        <w:tc>
          <w:tcPr>
            <w:tcW w:w="2156" w:type="dxa"/>
          </w:tcPr>
          <w:p w:rsidR="001C5CCE" w:rsidRDefault="001B0A70">
            <w:pPr>
              <w:spacing w:before="123" w:line="266" w:lineRule="auto"/>
              <w:ind w:left="881" w:right="132" w:hanging="741"/>
              <w:rPr>
                <w:rFonts w:ascii="宋体" w:eastAsia="宋体" w:hAnsi="宋体" w:cs="宋体"/>
                <w:sz w:val="20"/>
                <w:szCs w:val="20"/>
              </w:rPr>
            </w:pPr>
            <w:r>
              <w:rPr>
                <w:rFonts w:ascii="宋体" w:eastAsia="宋体" w:hAnsi="宋体" w:cs="宋体"/>
                <w:spacing w:val="14"/>
                <w:sz w:val="20"/>
                <w:szCs w:val="20"/>
              </w:rPr>
              <w:t>投</w:t>
            </w:r>
            <w:r>
              <w:rPr>
                <w:rFonts w:ascii="宋体" w:eastAsia="宋体" w:hAnsi="宋体" w:cs="宋体"/>
                <w:spacing w:val="8"/>
                <w:sz w:val="20"/>
                <w:szCs w:val="20"/>
              </w:rPr>
              <w:t>标截止时间和开标</w:t>
            </w:r>
            <w:r>
              <w:rPr>
                <w:rFonts w:ascii="宋体" w:eastAsia="宋体" w:hAnsi="宋体" w:cs="宋体"/>
                <w:sz w:val="20"/>
                <w:szCs w:val="20"/>
              </w:rPr>
              <w:t xml:space="preserve"> </w:t>
            </w:r>
            <w:r>
              <w:rPr>
                <w:rFonts w:ascii="宋体" w:eastAsia="宋体" w:hAnsi="宋体" w:cs="宋体"/>
                <w:spacing w:val="-1"/>
                <w:sz w:val="20"/>
                <w:szCs w:val="20"/>
              </w:rPr>
              <w:t>时</w:t>
            </w:r>
            <w:r>
              <w:rPr>
                <w:rFonts w:ascii="宋体" w:eastAsia="宋体" w:hAnsi="宋体" w:cs="宋体"/>
                <w:sz w:val="20"/>
                <w:szCs w:val="20"/>
              </w:rPr>
              <w:t>间</w:t>
            </w:r>
          </w:p>
        </w:tc>
        <w:tc>
          <w:tcPr>
            <w:tcW w:w="6361" w:type="dxa"/>
            <w:vAlign w:val="center"/>
          </w:tcPr>
          <w:p w:rsidR="001C5CCE" w:rsidRDefault="001B0A70">
            <w:pPr>
              <w:spacing w:before="1" w:line="246" w:lineRule="auto"/>
              <w:ind w:left="113" w:right="109" w:firstLine="1"/>
              <w:jc w:val="both"/>
              <w:rPr>
                <w:rFonts w:ascii="宋体" w:eastAsia="宋体" w:hAnsi="宋体" w:cs="宋体"/>
                <w:spacing w:val="11"/>
                <w:sz w:val="20"/>
                <w:szCs w:val="20"/>
              </w:rPr>
            </w:pPr>
            <w:r>
              <w:rPr>
                <w:rFonts w:ascii="宋体" w:eastAsia="宋体" w:hAnsi="宋体" w:cs="宋体"/>
                <w:spacing w:val="11"/>
                <w:sz w:val="20"/>
                <w:szCs w:val="20"/>
              </w:rPr>
              <w:t>202</w:t>
            </w:r>
            <w:r>
              <w:rPr>
                <w:rFonts w:ascii="宋体" w:eastAsia="宋体" w:hAnsi="宋体" w:cs="宋体" w:hint="eastAsia"/>
                <w:spacing w:val="11"/>
                <w:sz w:val="20"/>
                <w:szCs w:val="20"/>
              </w:rPr>
              <w:t>3</w:t>
            </w:r>
            <w:r>
              <w:rPr>
                <w:rFonts w:ascii="宋体" w:eastAsia="宋体" w:hAnsi="宋体" w:cs="宋体"/>
                <w:spacing w:val="11"/>
                <w:sz w:val="20"/>
                <w:szCs w:val="20"/>
              </w:rPr>
              <w:t>年</w:t>
            </w:r>
            <w:r w:rsidR="002225E8">
              <w:rPr>
                <w:rFonts w:ascii="宋体" w:eastAsia="宋体" w:hAnsi="宋体" w:cs="宋体" w:hint="eastAsia"/>
                <w:spacing w:val="11"/>
                <w:sz w:val="20"/>
                <w:szCs w:val="20"/>
              </w:rPr>
              <w:t>11</w:t>
            </w:r>
            <w:r>
              <w:rPr>
                <w:rFonts w:ascii="宋体" w:eastAsia="宋体" w:hAnsi="宋体" w:cs="宋体"/>
                <w:spacing w:val="11"/>
                <w:sz w:val="20"/>
                <w:szCs w:val="20"/>
              </w:rPr>
              <w:t>月</w:t>
            </w:r>
            <w:r w:rsidR="002225E8">
              <w:rPr>
                <w:rFonts w:ascii="宋体" w:eastAsia="宋体" w:hAnsi="宋体" w:cs="宋体" w:hint="eastAsia"/>
                <w:spacing w:val="11"/>
                <w:sz w:val="20"/>
                <w:szCs w:val="20"/>
              </w:rPr>
              <w:t>9</w:t>
            </w:r>
            <w:r>
              <w:rPr>
                <w:rFonts w:ascii="宋体" w:eastAsia="宋体" w:hAnsi="宋体" w:cs="宋体"/>
                <w:spacing w:val="11"/>
                <w:sz w:val="20"/>
                <w:szCs w:val="20"/>
              </w:rPr>
              <w:t>日</w:t>
            </w:r>
            <w:r>
              <w:rPr>
                <w:rFonts w:ascii="宋体" w:eastAsia="宋体" w:hAnsi="宋体" w:cs="宋体" w:hint="eastAsia"/>
                <w:spacing w:val="11"/>
                <w:sz w:val="20"/>
                <w:szCs w:val="20"/>
              </w:rPr>
              <w:t>9</w:t>
            </w:r>
            <w:r>
              <w:rPr>
                <w:rFonts w:ascii="宋体" w:eastAsia="宋体" w:hAnsi="宋体" w:cs="宋体"/>
                <w:spacing w:val="11"/>
                <w:sz w:val="20"/>
                <w:szCs w:val="20"/>
              </w:rPr>
              <w:t>点</w:t>
            </w:r>
            <w:r w:rsidR="00245223">
              <w:rPr>
                <w:rFonts w:ascii="宋体" w:eastAsia="宋体" w:hAnsi="宋体" w:cs="宋体" w:hint="eastAsia"/>
                <w:spacing w:val="11"/>
                <w:sz w:val="20"/>
                <w:szCs w:val="20"/>
              </w:rPr>
              <w:t>00</w:t>
            </w:r>
            <w:r>
              <w:rPr>
                <w:rFonts w:ascii="宋体" w:eastAsia="宋体" w:hAnsi="宋体" w:cs="宋体"/>
                <w:spacing w:val="11"/>
                <w:sz w:val="20"/>
                <w:szCs w:val="20"/>
              </w:rPr>
              <w:t>分</w:t>
            </w:r>
          </w:p>
          <w:p w:rsidR="001C5CCE" w:rsidRDefault="001B0A70">
            <w:pPr>
              <w:spacing w:before="1" w:line="246" w:lineRule="auto"/>
              <w:ind w:left="113" w:right="109" w:firstLine="1"/>
              <w:jc w:val="both"/>
              <w:rPr>
                <w:rFonts w:ascii="宋体" w:eastAsia="宋体" w:hAnsi="宋体" w:cs="宋体"/>
                <w:sz w:val="20"/>
                <w:szCs w:val="20"/>
              </w:rPr>
            </w:pPr>
            <w:r>
              <w:rPr>
                <w:rFonts w:ascii="宋体" w:eastAsia="宋体" w:hAnsi="宋体" w:cs="宋体"/>
                <w:spacing w:val="11"/>
                <w:sz w:val="20"/>
                <w:szCs w:val="20"/>
              </w:rPr>
              <w:t>本项目有关投标、开标时间以北京时间为准。</w:t>
            </w:r>
          </w:p>
        </w:tc>
      </w:tr>
      <w:tr w:rsidR="001C5CCE">
        <w:trPr>
          <w:trHeight w:val="591"/>
        </w:trPr>
        <w:tc>
          <w:tcPr>
            <w:tcW w:w="855" w:type="dxa"/>
          </w:tcPr>
          <w:p w:rsidR="001C5CCE" w:rsidRDefault="001B0A70">
            <w:pPr>
              <w:spacing w:before="221"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0</w:t>
            </w:r>
          </w:p>
        </w:tc>
        <w:tc>
          <w:tcPr>
            <w:tcW w:w="2156" w:type="dxa"/>
          </w:tcPr>
          <w:p w:rsidR="001C5CCE" w:rsidRDefault="001B0A70">
            <w:pPr>
              <w:spacing w:before="55" w:line="239" w:lineRule="auto"/>
              <w:ind w:left="766" w:right="240" w:hanging="525"/>
              <w:rPr>
                <w:rFonts w:ascii="宋体" w:eastAsia="宋体" w:hAnsi="宋体" w:cs="宋体"/>
                <w:sz w:val="20"/>
                <w:szCs w:val="20"/>
              </w:rPr>
            </w:pPr>
            <w:r>
              <w:rPr>
                <w:rFonts w:ascii="宋体" w:eastAsia="宋体" w:hAnsi="宋体" w:cs="宋体"/>
                <w:spacing w:val="12"/>
                <w:sz w:val="20"/>
                <w:szCs w:val="20"/>
              </w:rPr>
              <w:t>递</w:t>
            </w:r>
            <w:r>
              <w:rPr>
                <w:rFonts w:ascii="宋体" w:eastAsia="宋体" w:hAnsi="宋体" w:cs="宋体"/>
                <w:spacing w:val="8"/>
                <w:sz w:val="20"/>
                <w:szCs w:val="20"/>
              </w:rPr>
              <w:t>交投标文件和开</w:t>
            </w:r>
            <w:r>
              <w:rPr>
                <w:rFonts w:ascii="宋体" w:eastAsia="宋体" w:hAnsi="宋体" w:cs="宋体"/>
                <w:sz w:val="20"/>
                <w:szCs w:val="20"/>
              </w:rPr>
              <w:t xml:space="preserve"> </w:t>
            </w:r>
            <w:r>
              <w:rPr>
                <w:rFonts w:ascii="宋体" w:eastAsia="宋体" w:hAnsi="宋体" w:cs="宋体"/>
                <w:spacing w:val="7"/>
                <w:sz w:val="20"/>
                <w:szCs w:val="20"/>
              </w:rPr>
              <w:t>标</w:t>
            </w:r>
            <w:r>
              <w:rPr>
                <w:rFonts w:ascii="宋体" w:eastAsia="宋体" w:hAnsi="宋体" w:cs="宋体"/>
                <w:spacing w:val="6"/>
                <w:sz w:val="20"/>
                <w:szCs w:val="20"/>
              </w:rPr>
              <w:t>地点</w:t>
            </w:r>
          </w:p>
        </w:tc>
        <w:tc>
          <w:tcPr>
            <w:tcW w:w="6361" w:type="dxa"/>
          </w:tcPr>
          <w:p w:rsidR="001C5CCE" w:rsidRDefault="001B0A70">
            <w:pPr>
              <w:spacing w:before="189" w:line="222" w:lineRule="auto"/>
              <w:ind w:left="112"/>
              <w:rPr>
                <w:rFonts w:ascii="宋体" w:eastAsia="宋体" w:hAnsi="宋体" w:cs="宋体"/>
                <w:sz w:val="20"/>
                <w:szCs w:val="20"/>
              </w:rPr>
            </w:pPr>
            <w:r>
              <w:rPr>
                <w:rFonts w:ascii="宋体" w:eastAsia="宋体" w:hAnsi="宋体" w:cs="宋体"/>
                <w:spacing w:val="20"/>
                <w:sz w:val="20"/>
                <w:szCs w:val="20"/>
              </w:rPr>
              <w:t>政</w:t>
            </w:r>
            <w:r>
              <w:rPr>
                <w:rFonts w:ascii="宋体" w:eastAsia="宋体" w:hAnsi="宋体" w:cs="宋体"/>
                <w:spacing w:val="11"/>
                <w:sz w:val="20"/>
                <w:szCs w:val="20"/>
              </w:rPr>
              <w:t>府</w:t>
            </w:r>
            <w:r>
              <w:rPr>
                <w:rFonts w:ascii="宋体" w:eastAsia="宋体" w:hAnsi="宋体" w:cs="宋体"/>
                <w:spacing w:val="10"/>
                <w:sz w:val="20"/>
                <w:szCs w:val="20"/>
              </w:rPr>
              <w:t>采购云平台 (</w:t>
            </w:r>
            <w:r>
              <w:rPr>
                <w:rFonts w:ascii="宋体" w:eastAsia="宋体" w:hAnsi="宋体" w:cs="宋体"/>
                <w:sz w:val="20"/>
                <w:szCs w:val="20"/>
              </w:rPr>
              <w:t>http</w:t>
            </w:r>
            <w:r>
              <w:rPr>
                <w:rFonts w:ascii="宋体" w:eastAsia="宋体" w:hAnsi="宋体" w:cs="宋体"/>
                <w:spacing w:val="10"/>
                <w:sz w:val="20"/>
                <w:szCs w:val="20"/>
              </w:rPr>
              <w:t>://</w:t>
            </w:r>
            <w:r>
              <w:rPr>
                <w:rFonts w:ascii="宋体" w:eastAsia="宋体" w:hAnsi="宋体" w:cs="宋体"/>
                <w:sz w:val="20"/>
                <w:szCs w:val="20"/>
              </w:rPr>
              <w:t>zfcg</w:t>
            </w:r>
            <w:r>
              <w:rPr>
                <w:rFonts w:ascii="宋体" w:eastAsia="宋体" w:hAnsi="宋体" w:cs="宋体"/>
                <w:spacing w:val="10"/>
                <w:sz w:val="20"/>
                <w:szCs w:val="20"/>
              </w:rPr>
              <w:t>.</w:t>
            </w:r>
            <w:r>
              <w:rPr>
                <w:rFonts w:ascii="宋体" w:eastAsia="宋体" w:hAnsi="宋体" w:cs="宋体"/>
                <w:sz w:val="20"/>
                <w:szCs w:val="20"/>
              </w:rPr>
              <w:t>czt</w:t>
            </w:r>
            <w:r>
              <w:rPr>
                <w:rFonts w:ascii="宋体" w:eastAsia="宋体" w:hAnsi="宋体" w:cs="宋体"/>
                <w:spacing w:val="10"/>
                <w:sz w:val="20"/>
                <w:szCs w:val="20"/>
              </w:rPr>
              <w:t>.</w:t>
            </w:r>
            <w:r>
              <w:rPr>
                <w:rFonts w:ascii="宋体" w:eastAsia="宋体" w:hAnsi="宋体" w:cs="宋体"/>
                <w:sz w:val="20"/>
                <w:szCs w:val="20"/>
              </w:rPr>
              <w:t>zj</w:t>
            </w:r>
            <w:r>
              <w:rPr>
                <w:rFonts w:ascii="宋体" w:eastAsia="宋体" w:hAnsi="宋体" w:cs="宋体"/>
                <w:spacing w:val="10"/>
                <w:sz w:val="20"/>
                <w:szCs w:val="20"/>
              </w:rPr>
              <w:t>.</w:t>
            </w:r>
            <w:r>
              <w:rPr>
                <w:rFonts w:ascii="宋体" w:eastAsia="宋体" w:hAnsi="宋体" w:cs="宋体"/>
                <w:sz w:val="20"/>
                <w:szCs w:val="20"/>
              </w:rPr>
              <w:t>gov</w:t>
            </w:r>
            <w:r>
              <w:rPr>
                <w:rFonts w:ascii="宋体" w:eastAsia="宋体" w:hAnsi="宋体" w:cs="宋体"/>
                <w:spacing w:val="10"/>
                <w:sz w:val="20"/>
                <w:szCs w:val="20"/>
              </w:rPr>
              <w:t>.</w:t>
            </w:r>
            <w:r>
              <w:rPr>
                <w:rFonts w:ascii="宋体" w:eastAsia="宋体" w:hAnsi="宋体" w:cs="宋体"/>
                <w:sz w:val="20"/>
                <w:szCs w:val="20"/>
              </w:rPr>
              <w:t>cn</w:t>
            </w:r>
            <w:r>
              <w:rPr>
                <w:rFonts w:ascii="宋体" w:eastAsia="宋体" w:hAnsi="宋体" w:cs="宋体"/>
                <w:spacing w:val="10"/>
                <w:sz w:val="20"/>
                <w:szCs w:val="20"/>
              </w:rPr>
              <w:t>/) 。</w:t>
            </w:r>
          </w:p>
        </w:tc>
      </w:tr>
      <w:tr w:rsidR="001C5CCE">
        <w:trPr>
          <w:trHeight w:val="526"/>
        </w:trPr>
        <w:tc>
          <w:tcPr>
            <w:tcW w:w="855" w:type="dxa"/>
          </w:tcPr>
          <w:p w:rsidR="001C5CCE" w:rsidRDefault="001B0A70">
            <w:pPr>
              <w:spacing w:before="296"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1</w:t>
            </w:r>
          </w:p>
        </w:tc>
        <w:tc>
          <w:tcPr>
            <w:tcW w:w="2156" w:type="dxa"/>
          </w:tcPr>
          <w:p w:rsidR="001C5CCE" w:rsidRDefault="001B0A70">
            <w:pPr>
              <w:spacing w:before="129" w:line="265" w:lineRule="auto"/>
              <w:ind w:left="659" w:right="132" w:hanging="519"/>
              <w:rPr>
                <w:rFonts w:ascii="宋体" w:eastAsia="宋体" w:hAnsi="宋体" w:cs="宋体"/>
                <w:sz w:val="20"/>
                <w:szCs w:val="20"/>
              </w:rPr>
            </w:pPr>
            <w:r>
              <w:rPr>
                <w:rFonts w:ascii="宋体" w:eastAsia="宋体" w:hAnsi="宋体" w:cs="宋体"/>
                <w:spacing w:val="14"/>
                <w:sz w:val="20"/>
                <w:szCs w:val="20"/>
              </w:rPr>
              <w:t>投</w:t>
            </w:r>
            <w:r>
              <w:rPr>
                <w:rFonts w:ascii="宋体" w:eastAsia="宋体" w:hAnsi="宋体" w:cs="宋体"/>
                <w:spacing w:val="8"/>
                <w:sz w:val="20"/>
                <w:szCs w:val="20"/>
              </w:rPr>
              <w:t>标保证金额及交纳</w:t>
            </w:r>
            <w:r>
              <w:rPr>
                <w:rFonts w:ascii="宋体" w:eastAsia="宋体" w:hAnsi="宋体" w:cs="宋体"/>
                <w:sz w:val="20"/>
                <w:szCs w:val="20"/>
              </w:rPr>
              <w:t xml:space="preserve"> </w:t>
            </w:r>
            <w:r>
              <w:rPr>
                <w:rFonts w:ascii="宋体" w:eastAsia="宋体" w:hAnsi="宋体" w:cs="宋体"/>
                <w:spacing w:val="9"/>
                <w:sz w:val="20"/>
                <w:szCs w:val="20"/>
              </w:rPr>
              <w:t>截</w:t>
            </w:r>
            <w:r>
              <w:rPr>
                <w:rFonts w:ascii="宋体" w:eastAsia="宋体" w:hAnsi="宋体" w:cs="宋体"/>
                <w:spacing w:val="7"/>
                <w:sz w:val="20"/>
                <w:szCs w:val="20"/>
              </w:rPr>
              <w:t>止时间</w:t>
            </w:r>
          </w:p>
        </w:tc>
        <w:tc>
          <w:tcPr>
            <w:tcW w:w="6361" w:type="dxa"/>
          </w:tcPr>
          <w:p w:rsidR="001C5CCE" w:rsidRDefault="001B0A70">
            <w:pPr>
              <w:spacing w:before="265" w:line="228" w:lineRule="auto"/>
              <w:ind w:left="114"/>
              <w:rPr>
                <w:rFonts w:ascii="宋体" w:eastAsia="宋体" w:hAnsi="宋体" w:cs="宋体"/>
                <w:sz w:val="20"/>
                <w:szCs w:val="20"/>
              </w:rPr>
            </w:pPr>
            <w:r>
              <w:rPr>
                <w:rFonts w:ascii="宋体" w:eastAsia="宋体" w:hAnsi="宋体" w:cs="宋体" w:hint="eastAsia"/>
                <w:sz w:val="20"/>
                <w:szCs w:val="20"/>
              </w:rPr>
              <w:t>本项目不作要求</w:t>
            </w:r>
          </w:p>
        </w:tc>
      </w:tr>
      <w:tr w:rsidR="001C5CCE" w:rsidTr="009402E9">
        <w:trPr>
          <w:trHeight w:val="1500"/>
        </w:trPr>
        <w:tc>
          <w:tcPr>
            <w:tcW w:w="855" w:type="dxa"/>
          </w:tcPr>
          <w:p w:rsidR="001C5CCE" w:rsidRDefault="001C5CCE">
            <w:pPr>
              <w:spacing w:line="270" w:lineRule="auto"/>
            </w:pPr>
          </w:p>
          <w:p w:rsidR="001C5CCE" w:rsidRDefault="001C5CCE">
            <w:pPr>
              <w:spacing w:line="270" w:lineRule="auto"/>
            </w:pPr>
          </w:p>
          <w:p w:rsidR="001C5CCE" w:rsidRDefault="001C5CCE">
            <w:pPr>
              <w:spacing w:line="271" w:lineRule="auto"/>
            </w:pPr>
          </w:p>
          <w:p w:rsidR="001C5CCE" w:rsidRDefault="001B0A70">
            <w:pPr>
              <w:spacing w:before="65"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2</w:t>
            </w:r>
          </w:p>
        </w:tc>
        <w:tc>
          <w:tcPr>
            <w:tcW w:w="2156" w:type="dxa"/>
          </w:tcPr>
          <w:p w:rsidR="001C5CCE" w:rsidRDefault="001C5CCE">
            <w:pPr>
              <w:spacing w:line="323" w:lineRule="auto"/>
            </w:pPr>
          </w:p>
          <w:p w:rsidR="001C5CCE" w:rsidRDefault="001C5CCE">
            <w:pPr>
              <w:spacing w:line="323" w:lineRule="auto"/>
            </w:pPr>
          </w:p>
          <w:p w:rsidR="001C5CCE" w:rsidRDefault="001B0A70">
            <w:pPr>
              <w:spacing w:before="65" w:line="265" w:lineRule="auto"/>
              <w:ind w:left="138" w:right="132" w:firstLine="126"/>
              <w:rPr>
                <w:rFonts w:ascii="宋体" w:eastAsia="宋体" w:hAnsi="宋体" w:cs="宋体"/>
                <w:sz w:val="20"/>
                <w:szCs w:val="20"/>
              </w:rPr>
            </w:pPr>
            <w:r>
              <w:rPr>
                <w:rFonts w:ascii="宋体" w:eastAsia="宋体" w:hAnsi="宋体" w:cs="宋体"/>
                <w:spacing w:val="10"/>
                <w:sz w:val="20"/>
                <w:szCs w:val="20"/>
              </w:rPr>
              <w:t>电</w:t>
            </w:r>
            <w:r>
              <w:rPr>
                <w:rFonts w:ascii="宋体" w:eastAsia="宋体" w:hAnsi="宋体" w:cs="宋体"/>
                <w:spacing w:val="5"/>
                <w:sz w:val="20"/>
                <w:szCs w:val="20"/>
              </w:rPr>
              <w:t>子投标文件的制</w:t>
            </w:r>
            <w:r>
              <w:rPr>
                <w:rFonts w:ascii="宋体" w:eastAsia="宋体" w:hAnsi="宋体" w:cs="宋体"/>
                <w:sz w:val="20"/>
                <w:szCs w:val="20"/>
              </w:rPr>
              <w:t xml:space="preserve"> </w:t>
            </w:r>
            <w:r>
              <w:rPr>
                <w:rFonts w:ascii="宋体" w:eastAsia="宋体" w:hAnsi="宋体" w:cs="宋体"/>
                <w:spacing w:val="9"/>
                <w:sz w:val="20"/>
                <w:szCs w:val="20"/>
              </w:rPr>
              <w:t>作、加密、传输递</w:t>
            </w:r>
            <w:r>
              <w:rPr>
                <w:rFonts w:ascii="宋体" w:eastAsia="宋体" w:hAnsi="宋体" w:cs="宋体"/>
                <w:spacing w:val="7"/>
                <w:sz w:val="20"/>
                <w:szCs w:val="20"/>
              </w:rPr>
              <w:t>交</w:t>
            </w:r>
          </w:p>
        </w:tc>
        <w:tc>
          <w:tcPr>
            <w:tcW w:w="6361" w:type="dxa"/>
            <w:vAlign w:val="center"/>
          </w:tcPr>
          <w:p w:rsidR="001C5CCE" w:rsidRDefault="001B0A70">
            <w:pPr>
              <w:spacing w:before="36" w:line="247" w:lineRule="auto"/>
              <w:ind w:left="113" w:right="54" w:firstLine="1"/>
              <w:jc w:val="both"/>
              <w:rPr>
                <w:rFonts w:ascii="宋体" w:eastAsia="宋体" w:hAnsi="宋体" w:cs="宋体"/>
                <w:sz w:val="20"/>
                <w:szCs w:val="20"/>
              </w:rPr>
            </w:pPr>
            <w:r>
              <w:rPr>
                <w:rFonts w:ascii="宋体" w:eastAsia="宋体" w:hAnsi="宋体" w:cs="宋体"/>
                <w:spacing w:val="14"/>
                <w:sz w:val="20"/>
                <w:szCs w:val="20"/>
              </w:rPr>
              <w:t>按</w:t>
            </w:r>
            <w:r>
              <w:rPr>
                <w:rFonts w:ascii="宋体" w:eastAsia="宋体" w:hAnsi="宋体" w:cs="宋体"/>
                <w:spacing w:val="9"/>
                <w:sz w:val="20"/>
                <w:szCs w:val="20"/>
              </w:rPr>
              <w:t>政采云平台供应商项目采购</w:t>
            </w:r>
            <w:r>
              <w:rPr>
                <w:rFonts w:ascii="Times New Roman" w:eastAsia="Times New Roman" w:hAnsi="Times New Roman" w:cs="Times New Roman"/>
                <w:spacing w:val="9"/>
                <w:sz w:val="20"/>
                <w:szCs w:val="20"/>
              </w:rPr>
              <w:t>-</w:t>
            </w:r>
            <w:r>
              <w:rPr>
                <w:rFonts w:ascii="宋体" w:eastAsia="宋体" w:hAnsi="宋体" w:cs="宋体"/>
                <w:spacing w:val="9"/>
                <w:sz w:val="20"/>
                <w:szCs w:val="20"/>
              </w:rPr>
              <w:t>电子招投标操</w:t>
            </w:r>
            <w:r>
              <w:rPr>
                <w:rFonts w:ascii="宋体" w:eastAsia="宋体" w:hAnsi="宋体" w:cs="宋体"/>
                <w:spacing w:val="14"/>
                <w:sz w:val="20"/>
                <w:szCs w:val="20"/>
              </w:rPr>
              <w:t>作</w:t>
            </w:r>
            <w:r>
              <w:rPr>
                <w:rFonts w:ascii="宋体" w:eastAsia="宋体" w:hAnsi="宋体" w:cs="宋体"/>
                <w:spacing w:val="9"/>
                <w:sz w:val="20"/>
                <w:szCs w:val="20"/>
              </w:rPr>
              <w:t>指</w:t>
            </w:r>
            <w:r>
              <w:rPr>
                <w:rFonts w:ascii="宋体" w:eastAsia="宋体" w:hAnsi="宋体" w:cs="宋体"/>
                <w:spacing w:val="7"/>
                <w:sz w:val="20"/>
                <w:szCs w:val="20"/>
              </w:rPr>
              <w:t>南及本招标文件要求制作、加密，电子投标文件中所须加盖</w:t>
            </w:r>
            <w:r>
              <w:rPr>
                <w:rFonts w:ascii="宋体" w:eastAsia="宋体" w:hAnsi="宋体" w:cs="宋体"/>
                <w:spacing w:val="16"/>
                <w:sz w:val="20"/>
                <w:szCs w:val="20"/>
              </w:rPr>
              <w:t>公</w:t>
            </w:r>
            <w:r>
              <w:rPr>
                <w:rFonts w:ascii="宋体" w:eastAsia="宋体" w:hAnsi="宋体" w:cs="宋体"/>
                <w:spacing w:val="15"/>
                <w:sz w:val="20"/>
                <w:szCs w:val="20"/>
              </w:rPr>
              <w:t>章</w:t>
            </w:r>
            <w:r>
              <w:rPr>
                <w:rFonts w:ascii="宋体" w:eastAsia="宋体" w:hAnsi="宋体" w:cs="宋体"/>
                <w:spacing w:val="8"/>
                <w:sz w:val="20"/>
                <w:szCs w:val="20"/>
              </w:rPr>
              <w:t>部分均采用</w:t>
            </w:r>
            <w:r>
              <w:rPr>
                <w:rFonts w:ascii="Times New Roman" w:eastAsia="Times New Roman" w:hAnsi="Times New Roman" w:cs="Times New Roman"/>
                <w:sz w:val="20"/>
                <w:szCs w:val="20"/>
              </w:rPr>
              <w:t>CA</w:t>
            </w:r>
            <w:r>
              <w:rPr>
                <w:rFonts w:ascii="Times New Roman" w:eastAsia="Times New Roman" w:hAnsi="Times New Roman" w:cs="Times New Roman"/>
                <w:spacing w:val="8"/>
                <w:sz w:val="20"/>
                <w:szCs w:val="20"/>
              </w:rPr>
              <w:t xml:space="preserve"> </w:t>
            </w:r>
            <w:r>
              <w:rPr>
                <w:rFonts w:ascii="宋体" w:eastAsia="宋体" w:hAnsi="宋体" w:cs="宋体"/>
                <w:spacing w:val="8"/>
                <w:sz w:val="20"/>
                <w:szCs w:val="20"/>
              </w:rPr>
              <w:t>签章。投标人应当在投标截止时间前完成电子</w:t>
            </w:r>
            <w:r>
              <w:rPr>
                <w:rFonts w:ascii="宋体" w:eastAsia="宋体" w:hAnsi="宋体" w:cs="宋体"/>
                <w:spacing w:val="22"/>
                <w:sz w:val="20"/>
                <w:szCs w:val="20"/>
              </w:rPr>
              <w:t>投</w:t>
            </w:r>
            <w:r>
              <w:rPr>
                <w:rFonts w:ascii="宋体" w:eastAsia="宋体" w:hAnsi="宋体" w:cs="宋体"/>
                <w:spacing w:val="14"/>
                <w:sz w:val="20"/>
                <w:szCs w:val="20"/>
              </w:rPr>
              <w:t>标</w:t>
            </w:r>
            <w:r>
              <w:rPr>
                <w:rFonts w:ascii="宋体" w:eastAsia="宋体" w:hAnsi="宋体" w:cs="宋体"/>
                <w:spacing w:val="11"/>
                <w:sz w:val="20"/>
                <w:szCs w:val="20"/>
              </w:rPr>
              <w:t>文件的传输递交，投标截止时间前可以补充、修改或者撤回电</w:t>
            </w:r>
            <w:r>
              <w:rPr>
                <w:rFonts w:ascii="宋体" w:eastAsia="宋体" w:hAnsi="宋体" w:cs="宋体"/>
                <w:spacing w:val="12"/>
                <w:sz w:val="20"/>
                <w:szCs w:val="20"/>
              </w:rPr>
              <w:t>子</w:t>
            </w:r>
            <w:r>
              <w:rPr>
                <w:rFonts w:ascii="宋体" w:eastAsia="宋体" w:hAnsi="宋体" w:cs="宋体"/>
                <w:spacing w:val="8"/>
                <w:sz w:val="20"/>
                <w:szCs w:val="20"/>
              </w:rPr>
              <w:t>投</w:t>
            </w:r>
            <w:r>
              <w:rPr>
                <w:rFonts w:ascii="宋体" w:eastAsia="宋体" w:hAnsi="宋体" w:cs="宋体"/>
                <w:spacing w:val="6"/>
                <w:sz w:val="20"/>
                <w:szCs w:val="20"/>
              </w:rPr>
              <w:t>标文件。补充或者修改电子投标文件的，应当先行撤回原文件，</w:t>
            </w:r>
            <w:r>
              <w:rPr>
                <w:rFonts w:ascii="宋体" w:eastAsia="宋体" w:hAnsi="宋体" w:cs="宋体"/>
                <w:spacing w:val="22"/>
                <w:sz w:val="20"/>
                <w:szCs w:val="20"/>
              </w:rPr>
              <w:t>补</w:t>
            </w:r>
            <w:r>
              <w:rPr>
                <w:rFonts w:ascii="宋体" w:eastAsia="宋体" w:hAnsi="宋体" w:cs="宋体"/>
                <w:spacing w:val="14"/>
                <w:sz w:val="20"/>
                <w:szCs w:val="20"/>
              </w:rPr>
              <w:t>充、</w:t>
            </w:r>
            <w:r>
              <w:rPr>
                <w:rFonts w:ascii="宋体" w:eastAsia="宋体" w:hAnsi="宋体" w:cs="宋体"/>
                <w:spacing w:val="11"/>
                <w:sz w:val="20"/>
                <w:szCs w:val="20"/>
              </w:rPr>
              <w:t>修改后重新传输递交。投标截止时间前未完成传输的，视为</w:t>
            </w:r>
            <w:r>
              <w:rPr>
                <w:rFonts w:ascii="宋体" w:eastAsia="宋体" w:hAnsi="宋体" w:cs="宋体"/>
                <w:spacing w:val="6"/>
                <w:sz w:val="20"/>
                <w:szCs w:val="20"/>
              </w:rPr>
              <w:t>放弃投标</w:t>
            </w:r>
            <w:r>
              <w:rPr>
                <w:rFonts w:ascii="宋体" w:eastAsia="宋体" w:hAnsi="宋体" w:cs="宋体"/>
                <w:spacing w:val="5"/>
                <w:sz w:val="20"/>
                <w:szCs w:val="20"/>
              </w:rPr>
              <w:t>。</w:t>
            </w:r>
          </w:p>
        </w:tc>
      </w:tr>
      <w:tr w:rsidR="001C5CCE">
        <w:trPr>
          <w:trHeight w:val="824"/>
        </w:trPr>
        <w:tc>
          <w:tcPr>
            <w:tcW w:w="855" w:type="dxa"/>
          </w:tcPr>
          <w:p w:rsidR="001C5CCE" w:rsidRDefault="001C5CCE">
            <w:pPr>
              <w:spacing w:line="272" w:lineRule="auto"/>
            </w:pPr>
          </w:p>
          <w:p w:rsidR="001C5CCE" w:rsidRDefault="001B0A70">
            <w:pPr>
              <w:spacing w:before="65"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3</w:t>
            </w:r>
          </w:p>
        </w:tc>
        <w:tc>
          <w:tcPr>
            <w:tcW w:w="2156" w:type="dxa"/>
          </w:tcPr>
          <w:p w:rsidR="001C5CCE" w:rsidRPr="002225E8" w:rsidRDefault="001B0A70">
            <w:pPr>
              <w:spacing w:before="37" w:line="242" w:lineRule="auto"/>
              <w:ind w:left="112" w:right="108" w:firstLine="1"/>
              <w:rPr>
                <w:rFonts w:ascii="宋体" w:eastAsia="宋体" w:hAnsi="宋体" w:cs="宋体"/>
                <w:spacing w:val="5"/>
                <w:sz w:val="20"/>
                <w:szCs w:val="20"/>
              </w:rPr>
            </w:pPr>
            <w:r w:rsidRPr="002225E8">
              <w:rPr>
                <w:rFonts w:ascii="宋体" w:eastAsia="宋体" w:hAnsi="宋体" w:cs="宋体"/>
                <w:spacing w:val="5"/>
                <w:sz w:val="20"/>
                <w:szCs w:val="20"/>
              </w:rPr>
              <w:t>备份投标文件的制作、份数、包装和盖章签字</w:t>
            </w:r>
          </w:p>
        </w:tc>
        <w:tc>
          <w:tcPr>
            <w:tcW w:w="6361" w:type="dxa"/>
          </w:tcPr>
          <w:p w:rsidR="001C5CCE" w:rsidRPr="002225E8" w:rsidRDefault="001B0A70">
            <w:pPr>
              <w:spacing w:before="150" w:line="215" w:lineRule="auto"/>
              <w:ind w:left="115"/>
              <w:rPr>
                <w:rFonts w:ascii="宋体" w:eastAsia="宋体" w:hAnsi="宋体" w:cs="宋体"/>
                <w:spacing w:val="5"/>
                <w:sz w:val="20"/>
                <w:szCs w:val="20"/>
              </w:rPr>
            </w:pPr>
            <w:r w:rsidRPr="002225E8">
              <w:rPr>
                <w:rFonts w:ascii="宋体" w:eastAsia="宋体" w:hAnsi="宋体" w:cs="宋体"/>
                <w:spacing w:val="5"/>
                <w:sz w:val="20"/>
                <w:szCs w:val="20"/>
              </w:rPr>
              <w:t>备份投标文件：电子备份投标文件。</w:t>
            </w:r>
          </w:p>
          <w:p w:rsidR="001C5CCE" w:rsidRPr="002225E8" w:rsidRDefault="001B0A70">
            <w:pPr>
              <w:spacing w:line="322" w:lineRule="exact"/>
              <w:ind w:left="137"/>
              <w:rPr>
                <w:rFonts w:ascii="宋体" w:eastAsia="宋体" w:hAnsi="宋体" w:cs="宋体"/>
                <w:spacing w:val="5"/>
                <w:sz w:val="20"/>
                <w:szCs w:val="20"/>
              </w:rPr>
            </w:pPr>
            <w:r w:rsidRPr="002225E8">
              <w:rPr>
                <w:rFonts w:ascii="宋体" w:eastAsia="宋体" w:hAnsi="宋体" w:cs="宋体"/>
                <w:spacing w:val="5"/>
                <w:sz w:val="20"/>
                <w:szCs w:val="20"/>
              </w:rPr>
              <w:t>电子备份投标文件在投标截止时间前发送至</w:t>
            </w:r>
            <w:r w:rsidRPr="002225E8">
              <w:rPr>
                <w:rFonts w:ascii="宋体" w:eastAsia="宋体" w:hAnsi="宋体" w:cs="宋体" w:hint="eastAsia"/>
                <w:spacing w:val="5"/>
                <w:sz w:val="20"/>
                <w:szCs w:val="20"/>
              </w:rPr>
              <w:t>hainingyongsheng@163.com</w:t>
            </w:r>
            <w:r w:rsidRPr="002225E8">
              <w:rPr>
                <w:rFonts w:ascii="宋体" w:eastAsia="宋体" w:hAnsi="宋体" w:cs="宋体"/>
                <w:spacing w:val="5"/>
                <w:sz w:val="20"/>
                <w:szCs w:val="20"/>
              </w:rPr>
              <w:t>。</w:t>
            </w:r>
          </w:p>
        </w:tc>
      </w:tr>
    </w:tbl>
    <w:p w:rsidR="001C5CCE" w:rsidRDefault="00C0579C">
      <w:pPr>
        <w:spacing w:line="420" w:lineRule="auto"/>
      </w:pPr>
      <w:r>
        <w:lastRenderedPageBreak/>
        <w:pict>
          <v:rect id="_x0000_s1029" style="position:absolute;margin-left:56.7pt;margin-top:55.2pt;width:481.95pt;height:.75pt;z-index:251659776;mso-position-horizontal-relative:page;mso-position-vertical-relative:page;mso-width-relative:page;mso-height-relative:page" o:allowincell="f" fillcolor="black" stroked="f">
            <v:textbox>
              <w:txbxContent>
                <w:p w:rsidR="00187553" w:rsidRDefault="00187553"/>
              </w:txbxContent>
            </v:textbox>
            <w10:wrap anchorx="page" anchory="page"/>
          </v:rect>
        </w:pict>
      </w:r>
    </w:p>
    <w:tbl>
      <w:tblPr>
        <w:tblStyle w:val="TableNormal"/>
        <w:tblW w:w="9372" w:type="dxa"/>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5"/>
        <w:gridCol w:w="2156"/>
        <w:gridCol w:w="6361"/>
      </w:tblGrid>
      <w:tr w:rsidR="001C5CCE">
        <w:trPr>
          <w:trHeight w:val="436"/>
        </w:trPr>
        <w:tc>
          <w:tcPr>
            <w:tcW w:w="855" w:type="dxa"/>
          </w:tcPr>
          <w:p w:rsidR="001C5CCE" w:rsidRDefault="001B0A70">
            <w:pPr>
              <w:spacing w:before="144"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4</w:t>
            </w:r>
          </w:p>
        </w:tc>
        <w:tc>
          <w:tcPr>
            <w:tcW w:w="2156" w:type="dxa"/>
          </w:tcPr>
          <w:p w:rsidR="001C5CCE" w:rsidRDefault="001B0A70">
            <w:pPr>
              <w:spacing w:before="113" w:line="228" w:lineRule="auto"/>
              <w:ind w:left="560"/>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7"/>
                <w:sz w:val="20"/>
                <w:szCs w:val="20"/>
              </w:rPr>
              <w:t>标有效期</w:t>
            </w:r>
          </w:p>
        </w:tc>
        <w:tc>
          <w:tcPr>
            <w:tcW w:w="6361" w:type="dxa"/>
          </w:tcPr>
          <w:p w:rsidR="001C5CCE" w:rsidRDefault="001B0A70">
            <w:pPr>
              <w:spacing w:before="113" w:line="228" w:lineRule="auto"/>
              <w:ind w:left="147"/>
              <w:rPr>
                <w:rFonts w:ascii="宋体" w:eastAsia="宋体" w:hAnsi="宋体" w:cs="宋体"/>
                <w:sz w:val="20"/>
                <w:szCs w:val="20"/>
              </w:rPr>
            </w:pPr>
            <w:r>
              <w:rPr>
                <w:rFonts w:ascii="宋体" w:eastAsia="宋体" w:hAnsi="宋体" w:cs="宋体"/>
                <w:spacing w:val="-3"/>
                <w:sz w:val="20"/>
                <w:szCs w:val="20"/>
              </w:rPr>
              <w:t>自</w:t>
            </w:r>
            <w:r>
              <w:rPr>
                <w:rFonts w:ascii="宋体" w:eastAsia="宋体" w:hAnsi="宋体" w:cs="宋体"/>
                <w:spacing w:val="-2"/>
                <w:sz w:val="20"/>
                <w:szCs w:val="20"/>
              </w:rPr>
              <w:t>投标截止日起 90 日历天。</w:t>
            </w:r>
          </w:p>
        </w:tc>
      </w:tr>
      <w:tr w:rsidR="001C5CCE">
        <w:trPr>
          <w:trHeight w:val="432"/>
        </w:trPr>
        <w:tc>
          <w:tcPr>
            <w:tcW w:w="855" w:type="dxa"/>
          </w:tcPr>
          <w:p w:rsidR="001C5CCE" w:rsidRDefault="001B0A70">
            <w:pPr>
              <w:spacing w:before="140"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5</w:t>
            </w:r>
          </w:p>
        </w:tc>
        <w:tc>
          <w:tcPr>
            <w:tcW w:w="2156" w:type="dxa"/>
          </w:tcPr>
          <w:p w:rsidR="001C5CCE" w:rsidRDefault="001B0A70">
            <w:pPr>
              <w:spacing w:before="109" w:line="228" w:lineRule="auto"/>
              <w:ind w:left="454"/>
              <w:rPr>
                <w:rFonts w:ascii="宋体" w:eastAsia="宋体" w:hAnsi="宋体" w:cs="宋体"/>
                <w:sz w:val="20"/>
                <w:szCs w:val="20"/>
              </w:rPr>
            </w:pPr>
            <w:r>
              <w:rPr>
                <w:rFonts w:ascii="宋体" w:eastAsia="宋体" w:hAnsi="宋体" w:cs="宋体"/>
                <w:spacing w:val="8"/>
                <w:sz w:val="20"/>
                <w:szCs w:val="20"/>
              </w:rPr>
              <w:t>参加开标人</w:t>
            </w:r>
            <w:r>
              <w:rPr>
                <w:rFonts w:ascii="宋体" w:eastAsia="宋体" w:hAnsi="宋体" w:cs="宋体"/>
                <w:spacing w:val="7"/>
                <w:sz w:val="20"/>
                <w:szCs w:val="20"/>
              </w:rPr>
              <w:t>员</w:t>
            </w:r>
          </w:p>
        </w:tc>
        <w:tc>
          <w:tcPr>
            <w:tcW w:w="6361" w:type="dxa"/>
          </w:tcPr>
          <w:p w:rsidR="001C5CCE" w:rsidRDefault="001B0A70">
            <w:pPr>
              <w:spacing w:before="108" w:line="228" w:lineRule="auto"/>
              <w:ind w:left="115"/>
              <w:rPr>
                <w:rFonts w:ascii="宋体" w:eastAsia="宋体" w:hAnsi="宋体" w:cs="宋体"/>
                <w:sz w:val="20"/>
                <w:szCs w:val="20"/>
              </w:rPr>
            </w:pPr>
            <w:r>
              <w:rPr>
                <w:rFonts w:ascii="宋体" w:eastAsia="宋体" w:hAnsi="宋体" w:cs="宋体"/>
                <w:spacing w:val="14"/>
                <w:sz w:val="20"/>
                <w:szCs w:val="20"/>
              </w:rPr>
              <w:t>投</w:t>
            </w:r>
            <w:r>
              <w:rPr>
                <w:rFonts w:ascii="宋体" w:eastAsia="宋体" w:hAnsi="宋体" w:cs="宋体"/>
                <w:spacing w:val="8"/>
                <w:sz w:val="20"/>
                <w:szCs w:val="20"/>
              </w:rPr>
              <w:t>标人代表无须参加现场开标。</w:t>
            </w:r>
          </w:p>
        </w:tc>
      </w:tr>
      <w:tr w:rsidR="001C5CCE">
        <w:trPr>
          <w:trHeight w:val="549"/>
        </w:trPr>
        <w:tc>
          <w:tcPr>
            <w:tcW w:w="855" w:type="dxa"/>
          </w:tcPr>
          <w:p w:rsidR="001C5CCE" w:rsidRDefault="001B0A70">
            <w:pPr>
              <w:spacing w:before="200"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6</w:t>
            </w:r>
          </w:p>
        </w:tc>
        <w:tc>
          <w:tcPr>
            <w:tcW w:w="2156" w:type="dxa"/>
          </w:tcPr>
          <w:p w:rsidR="001C5CCE" w:rsidRDefault="001B0A70">
            <w:pPr>
              <w:spacing w:before="168" w:line="228" w:lineRule="auto"/>
              <w:ind w:left="348"/>
              <w:rPr>
                <w:rFonts w:ascii="宋体" w:eastAsia="宋体" w:hAnsi="宋体" w:cs="宋体"/>
                <w:sz w:val="20"/>
                <w:szCs w:val="20"/>
              </w:rPr>
            </w:pPr>
            <w:r>
              <w:rPr>
                <w:rFonts w:ascii="宋体" w:eastAsia="宋体" w:hAnsi="宋体" w:cs="宋体"/>
                <w:spacing w:val="11"/>
                <w:sz w:val="20"/>
                <w:szCs w:val="20"/>
              </w:rPr>
              <w:t>现</w:t>
            </w:r>
            <w:r>
              <w:rPr>
                <w:rFonts w:ascii="宋体" w:eastAsia="宋体" w:hAnsi="宋体" w:cs="宋体"/>
                <w:spacing w:val="8"/>
                <w:sz w:val="20"/>
                <w:szCs w:val="20"/>
              </w:rPr>
              <w:t>场演示和讲解</w:t>
            </w:r>
          </w:p>
        </w:tc>
        <w:tc>
          <w:tcPr>
            <w:tcW w:w="6361" w:type="dxa"/>
          </w:tcPr>
          <w:p w:rsidR="001C5CCE" w:rsidRDefault="001B0A70">
            <w:pPr>
              <w:spacing w:before="168" w:line="228" w:lineRule="auto"/>
              <w:ind w:left="119"/>
              <w:rPr>
                <w:rFonts w:ascii="宋体" w:eastAsia="宋体" w:hAnsi="宋体" w:cs="宋体"/>
                <w:sz w:val="20"/>
                <w:szCs w:val="20"/>
              </w:rPr>
            </w:pPr>
            <w:r>
              <w:rPr>
                <w:rFonts w:ascii="宋体" w:eastAsia="宋体" w:hAnsi="宋体" w:cs="宋体"/>
                <w:sz w:val="20"/>
                <w:szCs w:val="20"/>
              </w:rPr>
              <w:t>否</w:t>
            </w:r>
          </w:p>
        </w:tc>
      </w:tr>
      <w:tr w:rsidR="001C5CCE">
        <w:trPr>
          <w:trHeight w:val="549"/>
        </w:trPr>
        <w:tc>
          <w:tcPr>
            <w:tcW w:w="855" w:type="dxa"/>
          </w:tcPr>
          <w:p w:rsidR="001C5CCE" w:rsidRDefault="001B0A70">
            <w:pPr>
              <w:spacing w:before="198"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7</w:t>
            </w:r>
          </w:p>
        </w:tc>
        <w:tc>
          <w:tcPr>
            <w:tcW w:w="2156" w:type="dxa"/>
          </w:tcPr>
          <w:p w:rsidR="001C5CCE" w:rsidRDefault="001B0A70">
            <w:pPr>
              <w:spacing w:before="166" w:line="228" w:lineRule="auto"/>
              <w:ind w:left="137"/>
              <w:rPr>
                <w:rFonts w:ascii="宋体" w:eastAsia="宋体" w:hAnsi="宋体" w:cs="宋体"/>
                <w:sz w:val="20"/>
                <w:szCs w:val="20"/>
              </w:rPr>
            </w:pPr>
            <w:r>
              <w:rPr>
                <w:rFonts w:ascii="宋体" w:eastAsia="宋体" w:hAnsi="宋体" w:cs="宋体"/>
                <w:spacing w:val="9"/>
                <w:sz w:val="20"/>
                <w:szCs w:val="20"/>
              </w:rPr>
              <w:t>评标办法及评分标准</w:t>
            </w:r>
          </w:p>
        </w:tc>
        <w:tc>
          <w:tcPr>
            <w:tcW w:w="6361" w:type="dxa"/>
          </w:tcPr>
          <w:p w:rsidR="001C5CCE" w:rsidRDefault="001B0A70">
            <w:pPr>
              <w:spacing w:before="166" w:line="228" w:lineRule="auto"/>
              <w:ind w:left="115"/>
              <w:rPr>
                <w:rFonts w:ascii="宋体" w:eastAsia="宋体" w:hAnsi="宋体" w:cs="宋体"/>
                <w:sz w:val="20"/>
                <w:szCs w:val="20"/>
              </w:rPr>
            </w:pPr>
            <w:r>
              <w:rPr>
                <w:rFonts w:ascii="宋体" w:eastAsia="宋体" w:hAnsi="宋体" w:cs="宋体"/>
                <w:spacing w:val="10"/>
                <w:sz w:val="20"/>
                <w:szCs w:val="20"/>
              </w:rPr>
              <w:t>综</w:t>
            </w:r>
            <w:r>
              <w:rPr>
                <w:rFonts w:ascii="宋体" w:eastAsia="宋体" w:hAnsi="宋体" w:cs="宋体"/>
                <w:spacing w:val="8"/>
                <w:sz w:val="20"/>
                <w:szCs w:val="20"/>
              </w:rPr>
              <w:t>合评分法，详见第四章。</w:t>
            </w:r>
          </w:p>
        </w:tc>
      </w:tr>
      <w:tr w:rsidR="001C5CCE">
        <w:trPr>
          <w:trHeight w:val="550"/>
        </w:trPr>
        <w:tc>
          <w:tcPr>
            <w:tcW w:w="855" w:type="dxa"/>
          </w:tcPr>
          <w:p w:rsidR="001C5CCE" w:rsidRDefault="001B0A70">
            <w:pPr>
              <w:spacing w:before="199"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8</w:t>
            </w:r>
          </w:p>
        </w:tc>
        <w:tc>
          <w:tcPr>
            <w:tcW w:w="2156" w:type="dxa"/>
            <w:vAlign w:val="center"/>
          </w:tcPr>
          <w:p w:rsidR="001C5CCE" w:rsidRDefault="001B0A70">
            <w:pPr>
              <w:spacing w:before="32" w:line="239" w:lineRule="auto"/>
              <w:ind w:left="111" w:right="108" w:firstLine="3"/>
              <w:jc w:val="center"/>
              <w:rPr>
                <w:rFonts w:ascii="宋体" w:eastAsia="宋体" w:hAnsi="宋体" w:cs="宋体"/>
                <w:sz w:val="20"/>
                <w:szCs w:val="20"/>
              </w:rPr>
            </w:pPr>
            <w:r>
              <w:rPr>
                <w:rFonts w:ascii="宋体" w:eastAsia="宋体" w:hAnsi="宋体" w:cs="宋体"/>
                <w:spacing w:val="15"/>
                <w:sz w:val="20"/>
                <w:szCs w:val="20"/>
              </w:rPr>
              <w:t>履</w:t>
            </w:r>
            <w:r>
              <w:rPr>
                <w:rFonts w:ascii="宋体" w:eastAsia="宋体" w:hAnsi="宋体" w:cs="宋体"/>
                <w:spacing w:val="14"/>
                <w:sz w:val="20"/>
                <w:szCs w:val="20"/>
              </w:rPr>
              <w:t>约保证金</w:t>
            </w:r>
          </w:p>
        </w:tc>
        <w:tc>
          <w:tcPr>
            <w:tcW w:w="6361" w:type="dxa"/>
          </w:tcPr>
          <w:p w:rsidR="001C5CCE" w:rsidRDefault="001B0A70">
            <w:pPr>
              <w:spacing w:before="166" w:line="229" w:lineRule="auto"/>
              <w:ind w:left="116"/>
              <w:rPr>
                <w:rFonts w:ascii="宋体" w:eastAsia="宋体" w:hAnsi="宋体" w:cs="宋体"/>
                <w:sz w:val="20"/>
                <w:szCs w:val="20"/>
              </w:rPr>
            </w:pPr>
            <w:r>
              <w:rPr>
                <w:rFonts w:ascii="宋体" w:eastAsia="宋体" w:hAnsi="宋体" w:cs="宋体"/>
                <w:spacing w:val="6"/>
                <w:sz w:val="20"/>
                <w:szCs w:val="20"/>
              </w:rPr>
              <w:t>不设</w:t>
            </w:r>
            <w:r>
              <w:rPr>
                <w:rFonts w:ascii="宋体" w:eastAsia="宋体" w:hAnsi="宋体" w:cs="宋体"/>
                <w:spacing w:val="5"/>
                <w:sz w:val="20"/>
                <w:szCs w:val="20"/>
              </w:rPr>
              <w:t>置</w:t>
            </w:r>
          </w:p>
        </w:tc>
      </w:tr>
      <w:tr w:rsidR="001C5CCE">
        <w:trPr>
          <w:trHeight w:val="821"/>
        </w:trPr>
        <w:tc>
          <w:tcPr>
            <w:tcW w:w="855" w:type="dxa"/>
          </w:tcPr>
          <w:p w:rsidR="001C5CCE" w:rsidRDefault="001C5CCE">
            <w:pPr>
              <w:spacing w:line="268" w:lineRule="auto"/>
            </w:pPr>
          </w:p>
          <w:p w:rsidR="001C5CCE" w:rsidRDefault="001B0A70">
            <w:pPr>
              <w:spacing w:before="65"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9</w:t>
            </w:r>
          </w:p>
        </w:tc>
        <w:tc>
          <w:tcPr>
            <w:tcW w:w="2156" w:type="dxa"/>
          </w:tcPr>
          <w:p w:rsidR="001C5CCE" w:rsidRDefault="001B0A70">
            <w:pPr>
              <w:spacing w:before="302" w:line="227" w:lineRule="auto"/>
              <w:ind w:left="240"/>
              <w:rPr>
                <w:rFonts w:ascii="宋体" w:eastAsia="宋体" w:hAnsi="宋体" w:cs="宋体"/>
                <w:sz w:val="20"/>
                <w:szCs w:val="20"/>
              </w:rPr>
            </w:pPr>
            <w:r>
              <w:rPr>
                <w:rFonts w:ascii="宋体" w:eastAsia="宋体" w:hAnsi="宋体" w:cs="宋体"/>
                <w:spacing w:val="9"/>
                <w:sz w:val="20"/>
                <w:szCs w:val="20"/>
              </w:rPr>
              <w:t>采购信息发布媒</w:t>
            </w:r>
            <w:r>
              <w:rPr>
                <w:rFonts w:ascii="宋体" w:eastAsia="宋体" w:hAnsi="宋体" w:cs="宋体"/>
                <w:spacing w:val="7"/>
                <w:sz w:val="20"/>
                <w:szCs w:val="20"/>
              </w:rPr>
              <w:t>体</w:t>
            </w:r>
          </w:p>
        </w:tc>
        <w:tc>
          <w:tcPr>
            <w:tcW w:w="6361" w:type="dxa"/>
          </w:tcPr>
          <w:p w:rsidR="001C5CCE" w:rsidRDefault="00C0579C">
            <w:pPr>
              <w:spacing w:before="31" w:line="222" w:lineRule="auto"/>
              <w:ind w:left="118"/>
              <w:rPr>
                <w:rFonts w:ascii="宋体" w:eastAsia="宋体" w:hAnsi="宋体" w:cs="宋体"/>
                <w:sz w:val="20"/>
                <w:szCs w:val="20"/>
              </w:rPr>
            </w:pPr>
            <w:hyperlink r:id="rId25" w:history="1">
              <w:r w:rsidR="001B0A70">
                <w:rPr>
                  <w:rFonts w:ascii="宋体" w:eastAsia="宋体" w:hAnsi="宋体" w:cs="宋体"/>
                  <w:sz w:val="20"/>
                  <w:szCs w:val="20"/>
                </w:rPr>
                <w:t>zfcg</w:t>
              </w:r>
              <w:r w:rsidR="001B0A70">
                <w:rPr>
                  <w:rFonts w:ascii="宋体" w:eastAsia="宋体" w:hAnsi="宋体" w:cs="宋体"/>
                  <w:spacing w:val="19"/>
                  <w:sz w:val="20"/>
                  <w:szCs w:val="20"/>
                </w:rPr>
                <w:t>.</w:t>
              </w:r>
              <w:r w:rsidR="001B0A70">
                <w:rPr>
                  <w:rFonts w:ascii="宋体" w:eastAsia="宋体" w:hAnsi="宋体" w:cs="宋体"/>
                  <w:sz w:val="20"/>
                  <w:szCs w:val="20"/>
                </w:rPr>
                <w:t>czt</w:t>
              </w:r>
              <w:r w:rsidR="001B0A70">
                <w:rPr>
                  <w:rFonts w:ascii="宋体" w:eastAsia="宋体" w:hAnsi="宋体" w:cs="宋体"/>
                  <w:spacing w:val="19"/>
                  <w:sz w:val="20"/>
                  <w:szCs w:val="20"/>
                </w:rPr>
                <w:t>.</w:t>
              </w:r>
              <w:r w:rsidR="001B0A70">
                <w:rPr>
                  <w:rFonts w:ascii="宋体" w:eastAsia="宋体" w:hAnsi="宋体" w:cs="宋体"/>
                  <w:sz w:val="20"/>
                  <w:szCs w:val="20"/>
                </w:rPr>
                <w:t>zj</w:t>
              </w:r>
              <w:r w:rsidR="001B0A70">
                <w:rPr>
                  <w:rFonts w:ascii="宋体" w:eastAsia="宋体" w:hAnsi="宋体" w:cs="宋体"/>
                  <w:spacing w:val="19"/>
                  <w:sz w:val="20"/>
                  <w:szCs w:val="20"/>
                </w:rPr>
                <w:t>.</w:t>
              </w:r>
              <w:r w:rsidR="001B0A70">
                <w:rPr>
                  <w:rFonts w:ascii="宋体" w:eastAsia="宋体" w:hAnsi="宋体" w:cs="宋体"/>
                  <w:sz w:val="20"/>
                  <w:szCs w:val="20"/>
                </w:rPr>
                <w:t>gov</w:t>
              </w:r>
              <w:r w:rsidR="001B0A70">
                <w:rPr>
                  <w:rFonts w:ascii="宋体" w:eastAsia="宋体" w:hAnsi="宋体" w:cs="宋体"/>
                  <w:spacing w:val="19"/>
                  <w:sz w:val="20"/>
                  <w:szCs w:val="20"/>
                </w:rPr>
                <w:t>.</w:t>
              </w:r>
              <w:r w:rsidR="001B0A70">
                <w:rPr>
                  <w:rFonts w:ascii="宋体" w:eastAsia="宋体" w:hAnsi="宋体" w:cs="宋体"/>
                  <w:sz w:val="20"/>
                  <w:szCs w:val="20"/>
                </w:rPr>
                <w:t>cn</w:t>
              </w:r>
            </w:hyperlink>
          </w:p>
          <w:p w:rsidR="001C5CCE" w:rsidRDefault="001B0A70">
            <w:pPr>
              <w:spacing w:before="30" w:line="239" w:lineRule="auto"/>
              <w:ind w:left="113" w:right="109" w:firstLine="8"/>
              <w:rPr>
                <w:rFonts w:ascii="宋体" w:eastAsia="宋体" w:hAnsi="宋体" w:cs="宋体"/>
                <w:sz w:val="20"/>
                <w:szCs w:val="20"/>
              </w:rPr>
            </w:pPr>
            <w:r>
              <w:rPr>
                <w:rFonts w:ascii="宋体" w:eastAsia="宋体" w:hAnsi="宋体" w:cs="宋体"/>
                <w:sz w:val="20"/>
                <w:szCs w:val="20"/>
              </w:rPr>
              <w:t>jxszwsjb</w:t>
            </w:r>
            <w:r>
              <w:rPr>
                <w:rFonts w:ascii="宋体" w:eastAsia="宋体" w:hAnsi="宋体" w:cs="宋体"/>
                <w:spacing w:val="19"/>
                <w:sz w:val="20"/>
                <w:szCs w:val="20"/>
              </w:rPr>
              <w:t>.</w:t>
            </w:r>
            <w:r>
              <w:rPr>
                <w:rFonts w:ascii="宋体" w:eastAsia="宋体" w:hAnsi="宋体" w:cs="宋体"/>
                <w:sz w:val="20"/>
                <w:szCs w:val="20"/>
              </w:rPr>
              <w:t>jiaxing</w:t>
            </w:r>
            <w:r>
              <w:rPr>
                <w:rFonts w:ascii="宋体" w:eastAsia="宋体" w:hAnsi="宋体" w:cs="宋体"/>
                <w:spacing w:val="17"/>
                <w:sz w:val="20"/>
                <w:szCs w:val="20"/>
              </w:rPr>
              <w:t>.</w:t>
            </w:r>
            <w:r>
              <w:rPr>
                <w:rFonts w:ascii="宋体" w:eastAsia="宋体" w:hAnsi="宋体" w:cs="宋体"/>
                <w:sz w:val="20"/>
                <w:szCs w:val="20"/>
              </w:rPr>
              <w:t>gov</w:t>
            </w:r>
            <w:r>
              <w:rPr>
                <w:rFonts w:ascii="宋体" w:eastAsia="宋体" w:hAnsi="宋体" w:cs="宋体"/>
                <w:spacing w:val="17"/>
                <w:sz w:val="20"/>
                <w:szCs w:val="20"/>
              </w:rPr>
              <w:t>.</w:t>
            </w:r>
            <w:r>
              <w:rPr>
                <w:rFonts w:ascii="宋体" w:eastAsia="宋体" w:hAnsi="宋体" w:cs="宋体"/>
                <w:sz w:val="20"/>
                <w:szCs w:val="20"/>
              </w:rPr>
              <w:t>cn</w:t>
            </w:r>
            <w:r>
              <w:rPr>
                <w:rFonts w:ascii="宋体" w:eastAsia="宋体" w:hAnsi="宋体" w:cs="宋体"/>
                <w:spacing w:val="17"/>
                <w:sz w:val="20"/>
                <w:szCs w:val="20"/>
              </w:rPr>
              <w:t>/</w:t>
            </w:r>
            <w:r>
              <w:rPr>
                <w:rFonts w:ascii="宋体" w:eastAsia="宋体" w:hAnsi="宋体" w:cs="宋体"/>
                <w:sz w:val="20"/>
                <w:szCs w:val="20"/>
              </w:rPr>
              <w:t>hnmain</w:t>
            </w:r>
            <w:r>
              <w:rPr>
                <w:rFonts w:ascii="宋体" w:eastAsia="宋体" w:hAnsi="宋体" w:cs="宋体"/>
                <w:spacing w:val="17"/>
                <w:sz w:val="20"/>
                <w:szCs w:val="20"/>
              </w:rPr>
              <w:t xml:space="preserve"> (如有变更公告，请及时了解和</w:t>
            </w:r>
            <w:r>
              <w:rPr>
                <w:rFonts w:ascii="宋体" w:eastAsia="宋体" w:hAnsi="宋体" w:cs="宋体"/>
                <w:sz w:val="20"/>
                <w:szCs w:val="20"/>
              </w:rPr>
              <w:t xml:space="preserve"> </w:t>
            </w:r>
            <w:r>
              <w:rPr>
                <w:rFonts w:ascii="宋体" w:eastAsia="宋体" w:hAnsi="宋体" w:cs="宋体"/>
                <w:spacing w:val="3"/>
                <w:sz w:val="20"/>
                <w:szCs w:val="20"/>
              </w:rPr>
              <w:t>变更)</w:t>
            </w:r>
          </w:p>
        </w:tc>
      </w:tr>
      <w:tr w:rsidR="001C5CCE">
        <w:trPr>
          <w:trHeight w:val="457"/>
        </w:trPr>
        <w:tc>
          <w:tcPr>
            <w:tcW w:w="855" w:type="dxa"/>
          </w:tcPr>
          <w:p w:rsidR="001C5CCE" w:rsidRDefault="001B0A70">
            <w:pPr>
              <w:spacing w:before="153"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0</w:t>
            </w:r>
          </w:p>
        </w:tc>
        <w:tc>
          <w:tcPr>
            <w:tcW w:w="2156" w:type="dxa"/>
          </w:tcPr>
          <w:p w:rsidR="001C5CCE" w:rsidRDefault="001B0A70">
            <w:pPr>
              <w:spacing w:before="120" w:line="227" w:lineRule="auto"/>
              <w:ind w:left="455"/>
              <w:rPr>
                <w:rFonts w:ascii="宋体" w:eastAsia="宋体" w:hAnsi="宋体" w:cs="宋体"/>
                <w:sz w:val="20"/>
                <w:szCs w:val="20"/>
              </w:rPr>
            </w:pPr>
            <w:r>
              <w:rPr>
                <w:rFonts w:ascii="宋体" w:eastAsia="宋体" w:hAnsi="宋体" w:cs="宋体"/>
                <w:spacing w:val="11"/>
                <w:sz w:val="20"/>
                <w:szCs w:val="20"/>
              </w:rPr>
              <w:t>是</w:t>
            </w:r>
            <w:r>
              <w:rPr>
                <w:rFonts w:ascii="宋体" w:eastAsia="宋体" w:hAnsi="宋体" w:cs="宋体"/>
                <w:spacing w:val="7"/>
                <w:sz w:val="20"/>
                <w:szCs w:val="20"/>
              </w:rPr>
              <w:t>否提供样品</w:t>
            </w:r>
          </w:p>
        </w:tc>
        <w:tc>
          <w:tcPr>
            <w:tcW w:w="6361" w:type="dxa"/>
          </w:tcPr>
          <w:p w:rsidR="001C5CCE" w:rsidRDefault="001B0A70">
            <w:pPr>
              <w:spacing w:before="120" w:line="228" w:lineRule="auto"/>
              <w:ind w:left="119"/>
              <w:rPr>
                <w:rFonts w:ascii="宋体" w:eastAsia="宋体" w:hAnsi="宋体" w:cs="宋体"/>
                <w:sz w:val="20"/>
                <w:szCs w:val="20"/>
              </w:rPr>
            </w:pPr>
            <w:r>
              <w:rPr>
                <w:rFonts w:ascii="宋体" w:eastAsia="宋体" w:hAnsi="宋体" w:cs="宋体" w:hint="eastAsia"/>
                <w:sz w:val="20"/>
                <w:szCs w:val="20"/>
              </w:rPr>
              <w:t>否</w:t>
            </w:r>
          </w:p>
        </w:tc>
      </w:tr>
      <w:tr w:rsidR="001C5CCE">
        <w:trPr>
          <w:trHeight w:val="457"/>
        </w:trPr>
        <w:tc>
          <w:tcPr>
            <w:tcW w:w="855" w:type="dxa"/>
          </w:tcPr>
          <w:p w:rsidR="001C5CCE" w:rsidRDefault="001B0A70">
            <w:pPr>
              <w:spacing w:before="153" w:line="193"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1</w:t>
            </w:r>
          </w:p>
        </w:tc>
        <w:tc>
          <w:tcPr>
            <w:tcW w:w="2156" w:type="dxa"/>
          </w:tcPr>
          <w:p w:rsidR="001C5CCE" w:rsidRDefault="001B0A70">
            <w:pPr>
              <w:spacing w:before="121" w:line="228" w:lineRule="auto"/>
              <w:ind w:left="137"/>
              <w:rPr>
                <w:rFonts w:ascii="宋体" w:eastAsia="宋体" w:hAnsi="宋体" w:cs="宋体"/>
                <w:sz w:val="20"/>
                <w:szCs w:val="20"/>
              </w:rPr>
            </w:pPr>
            <w:r>
              <w:rPr>
                <w:rFonts w:ascii="宋体" w:eastAsia="宋体" w:hAnsi="宋体" w:cs="宋体"/>
                <w:spacing w:val="9"/>
                <w:sz w:val="20"/>
                <w:szCs w:val="20"/>
              </w:rPr>
              <w:t>付款手续和付款时</w:t>
            </w:r>
            <w:r>
              <w:rPr>
                <w:rFonts w:ascii="宋体" w:eastAsia="宋体" w:hAnsi="宋体" w:cs="宋体"/>
                <w:spacing w:val="8"/>
                <w:sz w:val="20"/>
                <w:szCs w:val="20"/>
              </w:rPr>
              <w:t>间</w:t>
            </w:r>
          </w:p>
        </w:tc>
        <w:tc>
          <w:tcPr>
            <w:tcW w:w="6361" w:type="dxa"/>
          </w:tcPr>
          <w:p w:rsidR="001C5CCE" w:rsidRDefault="001B0A70">
            <w:pPr>
              <w:spacing w:before="121" w:line="227" w:lineRule="auto"/>
              <w:ind w:left="115"/>
              <w:rPr>
                <w:rFonts w:ascii="宋体" w:eastAsia="宋体" w:hAnsi="宋体" w:cs="宋体"/>
                <w:sz w:val="20"/>
                <w:szCs w:val="20"/>
              </w:rPr>
            </w:pPr>
            <w:r>
              <w:rPr>
                <w:rFonts w:ascii="宋体" w:eastAsia="宋体" w:hAnsi="宋体" w:cs="宋体"/>
                <w:spacing w:val="8"/>
                <w:sz w:val="20"/>
                <w:szCs w:val="20"/>
              </w:rPr>
              <w:t>详</w:t>
            </w:r>
            <w:r>
              <w:rPr>
                <w:rFonts w:ascii="宋体" w:eastAsia="宋体" w:hAnsi="宋体" w:cs="宋体"/>
                <w:spacing w:val="6"/>
                <w:sz w:val="20"/>
                <w:szCs w:val="20"/>
              </w:rPr>
              <w:t>见第五章。</w:t>
            </w:r>
          </w:p>
        </w:tc>
      </w:tr>
      <w:tr w:rsidR="001C5CCE">
        <w:trPr>
          <w:trHeight w:val="1365"/>
        </w:trPr>
        <w:tc>
          <w:tcPr>
            <w:tcW w:w="855" w:type="dxa"/>
          </w:tcPr>
          <w:p w:rsidR="001C5CCE" w:rsidRDefault="001C5CCE">
            <w:pPr>
              <w:spacing w:line="270" w:lineRule="auto"/>
            </w:pPr>
          </w:p>
          <w:p w:rsidR="001C5CCE" w:rsidRDefault="001C5CCE">
            <w:pPr>
              <w:spacing w:line="270" w:lineRule="auto"/>
            </w:pPr>
          </w:p>
          <w:p w:rsidR="001C5CCE" w:rsidRDefault="001B0A70">
            <w:pPr>
              <w:spacing w:before="65" w:line="192"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2</w:t>
            </w:r>
          </w:p>
        </w:tc>
        <w:tc>
          <w:tcPr>
            <w:tcW w:w="2156" w:type="dxa"/>
          </w:tcPr>
          <w:p w:rsidR="001C5CCE" w:rsidRDefault="001C5CCE">
            <w:pPr>
              <w:spacing w:line="253" w:lineRule="auto"/>
            </w:pPr>
          </w:p>
          <w:p w:rsidR="001C5CCE" w:rsidRDefault="001C5CCE">
            <w:pPr>
              <w:spacing w:line="254" w:lineRule="auto"/>
            </w:pPr>
          </w:p>
          <w:p w:rsidR="001C5CCE" w:rsidRDefault="001B0A70">
            <w:pPr>
              <w:spacing w:before="65" w:line="228" w:lineRule="auto"/>
              <w:ind w:left="661"/>
              <w:rPr>
                <w:rFonts w:ascii="宋体" w:eastAsia="宋体" w:hAnsi="宋体" w:cs="宋体"/>
                <w:sz w:val="20"/>
                <w:szCs w:val="20"/>
              </w:rPr>
            </w:pPr>
            <w:r>
              <w:rPr>
                <w:rFonts w:ascii="宋体" w:eastAsia="宋体" w:hAnsi="宋体" w:cs="宋体"/>
                <w:spacing w:val="8"/>
                <w:sz w:val="20"/>
                <w:szCs w:val="20"/>
              </w:rPr>
              <w:t>信</w:t>
            </w:r>
            <w:r>
              <w:rPr>
                <w:rFonts w:ascii="宋体" w:eastAsia="宋体" w:hAnsi="宋体" w:cs="宋体"/>
                <w:spacing w:val="7"/>
                <w:sz w:val="20"/>
                <w:szCs w:val="20"/>
              </w:rPr>
              <w:t>用记录</w:t>
            </w:r>
          </w:p>
        </w:tc>
        <w:tc>
          <w:tcPr>
            <w:tcW w:w="6361" w:type="dxa"/>
          </w:tcPr>
          <w:p w:rsidR="001C5CCE" w:rsidRDefault="001B0A70">
            <w:pPr>
              <w:spacing w:before="32" w:line="246" w:lineRule="auto"/>
              <w:ind w:left="113" w:right="54"/>
              <w:rPr>
                <w:rFonts w:ascii="宋体" w:eastAsia="宋体" w:hAnsi="宋体" w:cs="宋体"/>
                <w:sz w:val="20"/>
                <w:szCs w:val="20"/>
              </w:rPr>
            </w:pPr>
            <w:r>
              <w:rPr>
                <w:rFonts w:ascii="宋体" w:eastAsia="宋体" w:hAnsi="宋体" w:cs="宋体"/>
                <w:spacing w:val="1"/>
                <w:sz w:val="20"/>
                <w:szCs w:val="20"/>
              </w:rPr>
              <w:t xml:space="preserve">根据财库[2016]125号文件，通过“ </w:t>
            </w:r>
            <w:r>
              <w:rPr>
                <w:rFonts w:ascii="宋体" w:eastAsia="宋体" w:hAnsi="宋体" w:cs="宋体"/>
                <w:sz w:val="20"/>
                <w:szCs w:val="20"/>
              </w:rPr>
              <w:t>信用中国” 网</w:t>
            </w:r>
            <w:r>
              <w:rPr>
                <w:rFonts w:ascii="宋体" w:eastAsia="宋体" w:hAnsi="宋体" w:cs="宋体"/>
                <w:spacing w:val="-1"/>
                <w:sz w:val="20"/>
                <w:szCs w:val="20"/>
              </w:rPr>
              <w:t>站 (</w:t>
            </w:r>
            <w:r>
              <w:rPr>
                <w:rFonts w:ascii="宋体" w:eastAsia="宋体" w:hAnsi="宋体" w:cs="宋体"/>
                <w:sz w:val="20"/>
                <w:szCs w:val="20"/>
              </w:rPr>
              <w:t>www</w:t>
            </w:r>
            <w:r>
              <w:rPr>
                <w:rFonts w:ascii="宋体" w:eastAsia="宋体" w:hAnsi="宋体" w:cs="宋体"/>
                <w:spacing w:val="-1"/>
                <w:sz w:val="20"/>
                <w:szCs w:val="20"/>
              </w:rPr>
              <w:t>.</w:t>
            </w:r>
            <w:r>
              <w:rPr>
                <w:rFonts w:ascii="宋体" w:eastAsia="宋体" w:hAnsi="宋体" w:cs="宋体"/>
                <w:sz w:val="20"/>
                <w:szCs w:val="20"/>
              </w:rPr>
              <w:t>creditchina</w:t>
            </w:r>
            <w:r>
              <w:rPr>
                <w:rFonts w:ascii="宋体" w:eastAsia="宋体" w:hAnsi="宋体" w:cs="宋体"/>
                <w:spacing w:val="-1"/>
                <w:sz w:val="20"/>
                <w:szCs w:val="20"/>
              </w:rPr>
              <w:t>.</w:t>
            </w:r>
            <w:r>
              <w:rPr>
                <w:rFonts w:ascii="宋体" w:eastAsia="宋体" w:hAnsi="宋体" w:cs="宋体"/>
                <w:sz w:val="20"/>
                <w:szCs w:val="20"/>
              </w:rPr>
              <w:t>gov</w:t>
            </w:r>
            <w:r>
              <w:rPr>
                <w:rFonts w:ascii="宋体" w:eastAsia="宋体" w:hAnsi="宋体" w:cs="宋体"/>
                <w:spacing w:val="-1"/>
                <w:sz w:val="20"/>
                <w:szCs w:val="20"/>
              </w:rPr>
              <w:t>.</w:t>
            </w:r>
            <w:r>
              <w:rPr>
                <w:rFonts w:ascii="宋体" w:eastAsia="宋体" w:hAnsi="宋体" w:cs="宋体"/>
                <w:sz w:val="20"/>
                <w:szCs w:val="20"/>
              </w:rPr>
              <w:t>cn</w:t>
            </w:r>
            <w:r>
              <w:rPr>
                <w:rFonts w:ascii="宋体" w:eastAsia="宋体" w:hAnsi="宋体" w:cs="宋体"/>
                <w:spacing w:val="-1"/>
                <w:sz w:val="20"/>
                <w:szCs w:val="20"/>
              </w:rPr>
              <w:t>) 、中国政府</w:t>
            </w:r>
            <w:r>
              <w:rPr>
                <w:rFonts w:ascii="宋体" w:eastAsia="宋体" w:hAnsi="宋体" w:cs="宋体"/>
                <w:sz w:val="20"/>
                <w:szCs w:val="20"/>
              </w:rPr>
              <w:t xml:space="preserve">采购 (www.ccgp.gov.cn)， </w:t>
            </w:r>
            <w:r>
              <w:rPr>
                <w:rFonts w:ascii="宋体" w:eastAsia="宋体" w:hAnsi="宋体" w:cs="宋体"/>
                <w:spacing w:val="18"/>
                <w:sz w:val="20"/>
                <w:szCs w:val="20"/>
              </w:rPr>
              <w:t>以开</w:t>
            </w:r>
            <w:r>
              <w:rPr>
                <w:rFonts w:ascii="宋体" w:eastAsia="宋体" w:hAnsi="宋体" w:cs="宋体"/>
                <w:spacing w:val="9"/>
                <w:sz w:val="20"/>
                <w:szCs w:val="20"/>
              </w:rPr>
              <w:t>标当日网页查询记录为准。对列入失信被执行人、重大税收违</w:t>
            </w:r>
            <w:r>
              <w:rPr>
                <w:rFonts w:ascii="宋体" w:eastAsia="宋体" w:hAnsi="宋体" w:cs="宋体"/>
                <w:sz w:val="20"/>
                <w:szCs w:val="20"/>
              </w:rPr>
              <w:t xml:space="preserve"> </w:t>
            </w:r>
            <w:r>
              <w:rPr>
                <w:rFonts w:ascii="宋体" w:eastAsia="宋体" w:hAnsi="宋体" w:cs="宋体"/>
                <w:spacing w:val="12"/>
                <w:sz w:val="20"/>
                <w:szCs w:val="20"/>
              </w:rPr>
              <w:t>法</w:t>
            </w:r>
            <w:r>
              <w:rPr>
                <w:rFonts w:ascii="宋体" w:eastAsia="宋体" w:hAnsi="宋体" w:cs="宋体"/>
                <w:spacing w:val="7"/>
                <w:sz w:val="20"/>
                <w:szCs w:val="20"/>
              </w:rPr>
              <w:t>案</w:t>
            </w:r>
            <w:r>
              <w:rPr>
                <w:rFonts w:ascii="宋体" w:eastAsia="宋体" w:hAnsi="宋体" w:cs="宋体"/>
                <w:spacing w:val="6"/>
                <w:sz w:val="20"/>
                <w:szCs w:val="20"/>
              </w:rPr>
              <w:t>件当事人名单、政府采购严重违法失信行为记录名单的供应商，</w:t>
            </w:r>
            <w:r>
              <w:rPr>
                <w:rFonts w:ascii="宋体" w:eastAsia="宋体" w:hAnsi="宋体" w:cs="宋体"/>
                <w:sz w:val="20"/>
                <w:szCs w:val="20"/>
              </w:rPr>
              <w:t xml:space="preserve"> </w:t>
            </w:r>
            <w:r>
              <w:rPr>
                <w:rFonts w:ascii="宋体" w:eastAsia="宋体" w:hAnsi="宋体" w:cs="宋体"/>
                <w:spacing w:val="12"/>
                <w:sz w:val="20"/>
                <w:szCs w:val="20"/>
              </w:rPr>
              <w:t>其</w:t>
            </w:r>
            <w:r>
              <w:rPr>
                <w:rFonts w:ascii="宋体" w:eastAsia="宋体" w:hAnsi="宋体" w:cs="宋体"/>
                <w:spacing w:val="8"/>
                <w:sz w:val="20"/>
                <w:szCs w:val="20"/>
              </w:rPr>
              <w:t>作为资格审查不通过处理。</w:t>
            </w:r>
          </w:p>
        </w:tc>
      </w:tr>
      <w:tr w:rsidR="001C5CCE">
        <w:trPr>
          <w:trHeight w:val="550"/>
        </w:trPr>
        <w:tc>
          <w:tcPr>
            <w:tcW w:w="855" w:type="dxa"/>
          </w:tcPr>
          <w:p w:rsidR="001C5CCE" w:rsidRDefault="001B0A70">
            <w:pPr>
              <w:spacing w:before="202"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3</w:t>
            </w:r>
          </w:p>
        </w:tc>
        <w:tc>
          <w:tcPr>
            <w:tcW w:w="2156" w:type="dxa"/>
          </w:tcPr>
          <w:p w:rsidR="009402E9" w:rsidRDefault="001B0A70">
            <w:pPr>
              <w:spacing w:before="34" w:line="238" w:lineRule="auto"/>
              <w:ind w:left="979" w:right="132" w:hanging="822"/>
              <w:rPr>
                <w:rFonts w:ascii="宋体" w:eastAsia="宋体" w:hAnsi="宋体" w:cs="宋体"/>
                <w:spacing w:val="7"/>
                <w:sz w:val="20"/>
                <w:szCs w:val="20"/>
              </w:rPr>
            </w:pPr>
            <w:r w:rsidRPr="009402E9">
              <w:rPr>
                <w:rFonts w:ascii="宋体" w:eastAsia="宋体" w:hAnsi="宋体" w:cs="宋体"/>
                <w:spacing w:val="7"/>
                <w:sz w:val="20"/>
                <w:szCs w:val="20"/>
              </w:rPr>
              <w:t>中</w:t>
            </w:r>
            <w:r>
              <w:rPr>
                <w:rFonts w:ascii="宋体" w:eastAsia="宋体" w:hAnsi="宋体" w:cs="宋体"/>
                <w:spacing w:val="7"/>
                <w:sz w:val="20"/>
                <w:szCs w:val="20"/>
              </w:rPr>
              <w:t>小</w:t>
            </w:r>
            <w:r w:rsidRPr="009402E9">
              <w:rPr>
                <w:rFonts w:ascii="宋体" w:eastAsia="宋体" w:hAnsi="宋体" w:cs="宋体"/>
                <w:spacing w:val="7"/>
                <w:sz w:val="20"/>
                <w:szCs w:val="20"/>
              </w:rPr>
              <w:t>企业预留</w:t>
            </w:r>
          </w:p>
          <w:p w:rsidR="001C5CCE" w:rsidRPr="009402E9" w:rsidRDefault="001B0A70" w:rsidP="009402E9">
            <w:pPr>
              <w:spacing w:before="34" w:line="238" w:lineRule="auto"/>
              <w:ind w:leftChars="100" w:left="210" w:right="132" w:firstLineChars="100" w:firstLine="207"/>
              <w:rPr>
                <w:rFonts w:ascii="宋体" w:eastAsia="宋体" w:hAnsi="宋体" w:cs="宋体"/>
                <w:spacing w:val="7"/>
                <w:sz w:val="20"/>
                <w:szCs w:val="20"/>
              </w:rPr>
            </w:pPr>
            <w:r w:rsidRPr="009402E9">
              <w:rPr>
                <w:rFonts w:ascii="宋体" w:eastAsia="宋体" w:hAnsi="宋体" w:cs="宋体"/>
                <w:spacing w:val="7"/>
                <w:sz w:val="20"/>
                <w:szCs w:val="20"/>
              </w:rPr>
              <w:t>份额情况</w:t>
            </w:r>
          </w:p>
        </w:tc>
        <w:tc>
          <w:tcPr>
            <w:tcW w:w="6361" w:type="dxa"/>
          </w:tcPr>
          <w:p w:rsidR="001C5CCE" w:rsidRDefault="001B0A70">
            <w:pPr>
              <w:spacing w:before="168" w:line="227" w:lineRule="auto"/>
              <w:ind w:left="113"/>
              <w:rPr>
                <w:rFonts w:ascii="宋体" w:eastAsia="宋体" w:hAnsi="宋体" w:cs="宋体"/>
                <w:sz w:val="20"/>
                <w:szCs w:val="20"/>
              </w:rPr>
            </w:pPr>
            <w:r>
              <w:rPr>
                <w:rFonts w:ascii="宋体" w:eastAsia="宋体" w:hAnsi="宋体" w:cs="宋体"/>
                <w:spacing w:val="16"/>
                <w:sz w:val="20"/>
                <w:szCs w:val="20"/>
              </w:rPr>
              <w:t>本项</w:t>
            </w:r>
            <w:r>
              <w:rPr>
                <w:rFonts w:ascii="宋体" w:eastAsia="宋体" w:hAnsi="宋体" w:cs="宋体"/>
                <w:spacing w:val="11"/>
                <w:sz w:val="20"/>
                <w:szCs w:val="20"/>
              </w:rPr>
              <w:t>目</w:t>
            </w:r>
            <w:r>
              <w:rPr>
                <w:rFonts w:ascii="宋体" w:eastAsia="宋体" w:hAnsi="宋体" w:cs="宋体"/>
                <w:spacing w:val="8"/>
                <w:sz w:val="20"/>
                <w:szCs w:val="20"/>
              </w:rPr>
              <w:t>为专门面向中小企业采购的项目。</w:t>
            </w:r>
          </w:p>
        </w:tc>
      </w:tr>
      <w:tr w:rsidR="001C5CCE">
        <w:trPr>
          <w:trHeight w:val="3784"/>
        </w:trPr>
        <w:tc>
          <w:tcPr>
            <w:tcW w:w="855" w:type="dxa"/>
          </w:tcPr>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60" w:lineRule="auto"/>
            </w:pPr>
          </w:p>
          <w:p w:rsidR="001C5CCE" w:rsidRDefault="001B0A70" w:rsidP="00F23024">
            <w:pPr>
              <w:spacing w:before="65" w:line="192" w:lineRule="auto"/>
              <w:ind w:firstLineChars="100" w:firstLine="199"/>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4</w:t>
            </w:r>
          </w:p>
        </w:tc>
        <w:tc>
          <w:tcPr>
            <w:tcW w:w="2156" w:type="dxa"/>
          </w:tcPr>
          <w:p w:rsidR="001C5CCE" w:rsidRDefault="001C5CCE">
            <w:pPr>
              <w:spacing w:line="256" w:lineRule="auto"/>
            </w:pPr>
          </w:p>
          <w:p w:rsidR="001C5CCE" w:rsidRDefault="001C5CCE">
            <w:pPr>
              <w:spacing w:line="256" w:lineRule="auto"/>
            </w:pPr>
          </w:p>
          <w:p w:rsidR="001C5CCE" w:rsidRDefault="001C5CCE">
            <w:pPr>
              <w:spacing w:line="256" w:lineRule="auto"/>
            </w:pPr>
          </w:p>
          <w:p w:rsidR="001C5CCE" w:rsidRDefault="001C5CCE">
            <w:pPr>
              <w:spacing w:line="257" w:lineRule="auto"/>
            </w:pPr>
          </w:p>
          <w:p w:rsidR="001C5CCE" w:rsidRDefault="001C5CCE">
            <w:pPr>
              <w:spacing w:line="257" w:lineRule="auto"/>
            </w:pPr>
          </w:p>
          <w:p w:rsidR="001C5CCE" w:rsidRDefault="001C5CCE">
            <w:pPr>
              <w:spacing w:line="257" w:lineRule="auto"/>
            </w:pPr>
          </w:p>
          <w:p w:rsidR="001C5CCE" w:rsidRDefault="001C5CCE">
            <w:pPr>
              <w:spacing w:line="257" w:lineRule="auto"/>
            </w:pPr>
          </w:p>
          <w:p w:rsidR="001C5CCE" w:rsidRDefault="001B0A70" w:rsidP="00F23024">
            <w:pPr>
              <w:spacing w:before="65" w:line="228" w:lineRule="auto"/>
              <w:ind w:firstLineChars="100" w:firstLine="207"/>
              <w:rPr>
                <w:rFonts w:ascii="宋体" w:eastAsia="宋体" w:hAnsi="宋体" w:cs="宋体"/>
                <w:sz w:val="20"/>
                <w:szCs w:val="20"/>
              </w:rPr>
            </w:pPr>
            <w:r>
              <w:rPr>
                <w:rFonts w:ascii="宋体" w:eastAsia="宋体" w:hAnsi="宋体" w:cs="宋体"/>
                <w:spacing w:val="7"/>
                <w:sz w:val="20"/>
                <w:szCs w:val="20"/>
              </w:rPr>
              <w:t>中</w:t>
            </w:r>
            <w:r>
              <w:rPr>
                <w:rFonts w:ascii="宋体" w:eastAsia="宋体" w:hAnsi="宋体" w:cs="宋体"/>
                <w:spacing w:val="6"/>
                <w:sz w:val="20"/>
                <w:szCs w:val="20"/>
              </w:rPr>
              <w:t>小企业扶持政策</w:t>
            </w:r>
          </w:p>
        </w:tc>
        <w:tc>
          <w:tcPr>
            <w:tcW w:w="6361" w:type="dxa"/>
          </w:tcPr>
          <w:p w:rsidR="001C5CCE" w:rsidRDefault="001B0A70">
            <w:pPr>
              <w:spacing w:before="33" w:line="252" w:lineRule="auto"/>
              <w:ind w:left="113" w:right="16" w:firstLine="15"/>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7"/>
                <w:sz w:val="20"/>
                <w:szCs w:val="20"/>
              </w:rPr>
              <w:t>.</w:t>
            </w:r>
            <w:r>
              <w:rPr>
                <w:rFonts w:ascii="宋体" w:eastAsia="宋体" w:hAnsi="宋体" w:cs="宋体"/>
                <w:spacing w:val="4"/>
                <w:sz w:val="20"/>
                <w:szCs w:val="20"/>
              </w:rPr>
              <w:t>项目属性 (</w:t>
            </w:r>
            <w:r w:rsidR="009402E9">
              <w:rPr>
                <w:rFonts w:ascii="宋体" w:eastAsia="宋体" w:hAnsi="宋体" w:cs="宋体" w:hint="eastAsia"/>
                <w:spacing w:val="4"/>
                <w:sz w:val="20"/>
                <w:szCs w:val="20"/>
              </w:rPr>
              <w:t>服务</w:t>
            </w:r>
            <w:r>
              <w:rPr>
                <w:rFonts w:ascii="宋体" w:eastAsia="宋体" w:hAnsi="宋体" w:cs="宋体"/>
                <w:spacing w:val="4"/>
                <w:sz w:val="20"/>
                <w:szCs w:val="20"/>
              </w:rPr>
              <w:t>类)</w:t>
            </w:r>
            <w:r>
              <w:rPr>
                <w:rFonts w:ascii="宋体" w:eastAsia="宋体" w:hAnsi="宋体" w:cs="宋体"/>
                <w:sz w:val="20"/>
                <w:szCs w:val="20"/>
              </w:rPr>
              <w:t xml:space="preserve">                                          </w:t>
            </w:r>
            <w:r>
              <w:rPr>
                <w:rFonts w:ascii="宋体" w:eastAsia="宋体" w:hAnsi="宋体" w:cs="宋体"/>
                <w:spacing w:val="9"/>
                <w:sz w:val="20"/>
                <w:szCs w:val="20"/>
              </w:rPr>
              <w:t>2</w:t>
            </w:r>
            <w:r>
              <w:rPr>
                <w:rFonts w:ascii="宋体" w:eastAsia="宋体" w:hAnsi="宋体" w:cs="宋体"/>
                <w:spacing w:val="7"/>
                <w:sz w:val="20"/>
                <w:szCs w:val="20"/>
              </w:rPr>
              <w:t>.中小企业划分标准所属行业 (具体根据《中小企业划型标准规定》</w:t>
            </w:r>
            <w:r>
              <w:rPr>
                <w:rFonts w:ascii="宋体" w:eastAsia="宋体" w:hAnsi="宋体" w:cs="宋体"/>
                <w:sz w:val="20"/>
                <w:szCs w:val="20"/>
              </w:rPr>
              <w:t xml:space="preserve"> </w:t>
            </w:r>
            <w:r>
              <w:rPr>
                <w:rFonts w:ascii="宋体" w:eastAsia="宋体" w:hAnsi="宋体" w:cs="宋体"/>
                <w:spacing w:val="3"/>
                <w:sz w:val="20"/>
                <w:szCs w:val="20"/>
              </w:rPr>
              <w:t>执行)</w:t>
            </w:r>
          </w:p>
          <w:p w:rsidR="009402E9" w:rsidRPr="009402E9" w:rsidRDefault="009402E9" w:rsidP="009402E9">
            <w:pPr>
              <w:widowControl w:val="0"/>
              <w:kinsoku/>
              <w:autoSpaceDE/>
              <w:autoSpaceDN/>
              <w:adjustRightInd/>
              <w:snapToGrid/>
              <w:ind w:firstLineChars="100" w:firstLine="210"/>
              <w:jc w:val="both"/>
              <w:textAlignment w:val="auto"/>
              <w:rPr>
                <w:rFonts w:ascii="宋体" w:eastAsia="宋体" w:hAnsi="宋体" w:cs="Times New Roman"/>
                <w:snapToGrid/>
                <w:color w:val="FF0000"/>
                <w:kern w:val="2"/>
                <w:szCs w:val="20"/>
              </w:rPr>
            </w:pPr>
            <w:r w:rsidRPr="009402E9">
              <w:rPr>
                <w:rFonts w:ascii="宋体" w:eastAsia="宋体" w:hAnsi="宋体" w:cs="Times New Roman" w:hint="eastAsia"/>
                <w:snapToGrid/>
                <w:color w:val="auto"/>
                <w:kern w:val="2"/>
                <w:szCs w:val="20"/>
              </w:rPr>
              <w:t>采购标的：</w:t>
            </w:r>
            <w:r w:rsidRPr="009402E9">
              <w:rPr>
                <w:rFonts w:ascii="宋体" w:eastAsia="宋体" w:hAnsi="宋体" w:hint="eastAsia"/>
                <w:snapToGrid/>
                <w:color w:val="auto"/>
                <w:kern w:val="2"/>
              </w:rPr>
              <w:t>综合受理窗口服务</w:t>
            </w:r>
          </w:p>
          <w:p w:rsidR="009402E9" w:rsidRPr="009402E9" w:rsidRDefault="009402E9" w:rsidP="009402E9">
            <w:pPr>
              <w:widowControl w:val="0"/>
              <w:kinsoku/>
              <w:autoSpaceDE/>
              <w:autoSpaceDN/>
              <w:adjustRightInd/>
              <w:snapToGrid/>
              <w:ind w:firstLineChars="100" w:firstLine="210"/>
              <w:jc w:val="both"/>
              <w:textAlignment w:val="auto"/>
              <w:rPr>
                <w:rFonts w:ascii="宋体" w:eastAsia="宋体" w:hAnsi="宋体" w:cs="Times New Roman"/>
                <w:snapToGrid/>
                <w:color w:val="auto"/>
                <w:kern w:val="2"/>
                <w:szCs w:val="20"/>
              </w:rPr>
            </w:pPr>
            <w:r w:rsidRPr="009402E9">
              <w:rPr>
                <w:rFonts w:ascii="宋体" w:eastAsia="宋体" w:hAnsi="宋体" w:cs="Times New Roman" w:hint="eastAsia"/>
                <w:snapToGrid/>
                <w:color w:val="auto"/>
                <w:kern w:val="2"/>
                <w:szCs w:val="20"/>
              </w:rPr>
              <w:t>所属行业：其他未列明行业</w:t>
            </w:r>
          </w:p>
          <w:p w:rsidR="001C5CCE" w:rsidRDefault="001B0A70">
            <w:pPr>
              <w:spacing w:before="33" w:line="252" w:lineRule="auto"/>
              <w:ind w:left="113" w:right="16" w:firstLine="15"/>
              <w:rPr>
                <w:rFonts w:ascii="宋体" w:eastAsia="宋体" w:hAnsi="宋体" w:cs="宋体"/>
                <w:spacing w:val="7"/>
                <w:sz w:val="20"/>
                <w:szCs w:val="20"/>
              </w:rPr>
            </w:pPr>
            <w:r>
              <w:rPr>
                <w:rFonts w:ascii="宋体" w:eastAsia="宋体" w:hAnsi="宋体" w:cs="宋体" w:hint="eastAsia"/>
                <w:spacing w:val="7"/>
                <w:sz w:val="20"/>
                <w:szCs w:val="20"/>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1C5CCE" w:rsidRDefault="001B0A70">
            <w:pPr>
              <w:spacing w:before="33" w:line="252" w:lineRule="auto"/>
              <w:ind w:left="113" w:right="16" w:firstLine="15"/>
              <w:rPr>
                <w:rFonts w:ascii="宋体" w:eastAsia="宋体" w:hAnsi="宋体" w:cs="宋体"/>
                <w:sz w:val="20"/>
                <w:szCs w:val="20"/>
              </w:rPr>
            </w:pPr>
            <w:r>
              <w:rPr>
                <w:rFonts w:ascii="宋体" w:eastAsia="宋体" w:hAnsi="宋体" w:cs="宋体" w:hint="eastAsia"/>
                <w:spacing w:val="7"/>
                <w:sz w:val="20"/>
                <w:szCs w:val="20"/>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rsidR="001C5CCE">
        <w:trPr>
          <w:trHeight w:val="550"/>
        </w:trPr>
        <w:tc>
          <w:tcPr>
            <w:tcW w:w="855" w:type="dxa"/>
          </w:tcPr>
          <w:p w:rsidR="001C5CCE" w:rsidRDefault="001B0A70">
            <w:pPr>
              <w:spacing w:before="204"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5</w:t>
            </w:r>
          </w:p>
        </w:tc>
        <w:tc>
          <w:tcPr>
            <w:tcW w:w="2156" w:type="dxa"/>
          </w:tcPr>
          <w:p w:rsidR="001C5CCE" w:rsidRDefault="001B0A70">
            <w:pPr>
              <w:spacing w:before="36" w:line="237" w:lineRule="auto"/>
              <w:ind w:left="574" w:right="132" w:hanging="437"/>
              <w:rPr>
                <w:rFonts w:ascii="宋体" w:eastAsia="宋体" w:hAnsi="宋体" w:cs="宋体"/>
                <w:sz w:val="20"/>
                <w:szCs w:val="20"/>
              </w:rPr>
            </w:pPr>
            <w:r>
              <w:rPr>
                <w:rFonts w:ascii="宋体" w:eastAsia="宋体" w:hAnsi="宋体" w:cs="宋体"/>
                <w:spacing w:val="9"/>
                <w:sz w:val="20"/>
                <w:szCs w:val="20"/>
              </w:rPr>
              <w:t>政府采购节能环保产</w:t>
            </w:r>
            <w:r>
              <w:rPr>
                <w:rFonts w:ascii="宋体" w:eastAsia="宋体" w:hAnsi="宋体" w:cs="宋体"/>
                <w:sz w:val="20"/>
                <w:szCs w:val="20"/>
              </w:rPr>
              <w:t xml:space="preserve"> </w:t>
            </w:r>
            <w:r>
              <w:rPr>
                <w:rFonts w:ascii="宋体" w:eastAsia="宋体" w:hAnsi="宋体" w:cs="宋体"/>
                <w:spacing w:val="2"/>
                <w:sz w:val="20"/>
                <w:szCs w:val="20"/>
              </w:rPr>
              <w:t>品 (货物)</w:t>
            </w:r>
          </w:p>
        </w:tc>
        <w:tc>
          <w:tcPr>
            <w:tcW w:w="6361" w:type="dxa"/>
          </w:tcPr>
          <w:p w:rsidR="001C5CCE" w:rsidRDefault="001B0A70">
            <w:pPr>
              <w:spacing w:before="171" w:line="228" w:lineRule="auto"/>
              <w:ind w:left="119"/>
              <w:rPr>
                <w:rFonts w:ascii="宋体" w:eastAsia="宋体" w:hAnsi="宋体" w:cs="宋体"/>
                <w:sz w:val="20"/>
                <w:szCs w:val="20"/>
              </w:rPr>
            </w:pPr>
            <w:r>
              <w:rPr>
                <w:rFonts w:ascii="宋体" w:eastAsia="宋体" w:hAnsi="宋体" w:cs="宋体"/>
                <w:sz w:val="20"/>
                <w:szCs w:val="20"/>
              </w:rPr>
              <w:t>否</w:t>
            </w:r>
          </w:p>
        </w:tc>
      </w:tr>
      <w:tr w:rsidR="001C5CCE">
        <w:trPr>
          <w:trHeight w:val="1096"/>
        </w:trPr>
        <w:tc>
          <w:tcPr>
            <w:tcW w:w="855" w:type="dxa"/>
          </w:tcPr>
          <w:p w:rsidR="001C5CCE" w:rsidRDefault="001C5CCE">
            <w:pPr>
              <w:spacing w:line="410" w:lineRule="auto"/>
            </w:pPr>
          </w:p>
          <w:p w:rsidR="001C5CCE" w:rsidRDefault="001B0A70">
            <w:pPr>
              <w:spacing w:before="65"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6</w:t>
            </w:r>
          </w:p>
        </w:tc>
        <w:tc>
          <w:tcPr>
            <w:tcW w:w="2156" w:type="dxa"/>
          </w:tcPr>
          <w:p w:rsidR="001C5CCE" w:rsidRDefault="001C5CCE">
            <w:pPr>
              <w:spacing w:line="376" w:lineRule="auto"/>
            </w:pPr>
          </w:p>
          <w:p w:rsidR="001C5CCE" w:rsidRDefault="001B0A70">
            <w:pPr>
              <w:spacing w:before="65" w:line="227" w:lineRule="auto"/>
              <w:ind w:left="765"/>
              <w:rPr>
                <w:rFonts w:ascii="宋体" w:eastAsia="宋体" w:hAnsi="宋体" w:cs="宋体"/>
                <w:sz w:val="20"/>
                <w:szCs w:val="20"/>
              </w:rPr>
            </w:pPr>
            <w:r>
              <w:rPr>
                <w:rFonts w:ascii="宋体" w:eastAsia="宋体" w:hAnsi="宋体" w:cs="宋体"/>
                <w:spacing w:val="7"/>
                <w:sz w:val="20"/>
                <w:szCs w:val="20"/>
              </w:rPr>
              <w:t>政采贷</w:t>
            </w:r>
          </w:p>
        </w:tc>
        <w:tc>
          <w:tcPr>
            <w:tcW w:w="6361" w:type="dxa"/>
          </w:tcPr>
          <w:p w:rsidR="001C5CCE" w:rsidRDefault="001B0A70">
            <w:pPr>
              <w:spacing w:before="36" w:line="251" w:lineRule="auto"/>
              <w:ind w:left="103" w:right="109" w:firstLine="10"/>
              <w:rPr>
                <w:rFonts w:ascii="宋体" w:eastAsia="宋体" w:hAnsi="宋体" w:cs="宋体"/>
                <w:sz w:val="20"/>
                <w:szCs w:val="20"/>
              </w:rPr>
            </w:pPr>
            <w:r>
              <w:rPr>
                <w:rFonts w:ascii="宋体" w:eastAsia="宋体" w:hAnsi="宋体" w:cs="宋体"/>
                <w:spacing w:val="22"/>
                <w:sz w:val="20"/>
                <w:szCs w:val="20"/>
              </w:rPr>
              <w:t>本</w:t>
            </w:r>
            <w:r>
              <w:rPr>
                <w:rFonts w:ascii="宋体" w:eastAsia="宋体" w:hAnsi="宋体" w:cs="宋体"/>
                <w:spacing w:val="13"/>
                <w:sz w:val="20"/>
                <w:szCs w:val="20"/>
              </w:rPr>
              <w:t>项</w:t>
            </w:r>
            <w:r>
              <w:rPr>
                <w:rFonts w:ascii="宋体" w:eastAsia="宋体" w:hAnsi="宋体" w:cs="宋体"/>
                <w:spacing w:val="11"/>
                <w:sz w:val="20"/>
                <w:szCs w:val="20"/>
              </w:rPr>
              <w:t>目签订的政府采购合同适用于海宁市政府采购贷款政策，简称</w:t>
            </w:r>
            <w:r>
              <w:rPr>
                <w:rFonts w:ascii="宋体" w:eastAsia="宋体" w:hAnsi="宋体" w:cs="宋体"/>
                <w:sz w:val="20"/>
                <w:szCs w:val="20"/>
              </w:rPr>
              <w:t xml:space="preserve"> </w:t>
            </w:r>
            <w:r>
              <w:rPr>
                <w:rFonts w:ascii="宋体" w:eastAsia="宋体" w:hAnsi="宋体" w:cs="宋体"/>
                <w:spacing w:val="11"/>
                <w:sz w:val="20"/>
                <w:szCs w:val="20"/>
              </w:rPr>
              <w:t>“</w:t>
            </w:r>
            <w:r>
              <w:rPr>
                <w:rFonts w:ascii="宋体" w:eastAsia="宋体" w:hAnsi="宋体" w:cs="宋体"/>
                <w:spacing w:val="8"/>
                <w:sz w:val="20"/>
                <w:szCs w:val="20"/>
              </w:rPr>
              <w:t>政采贷”，具体各签约银行融资方案内容可参阅浙江江南要素交</w:t>
            </w:r>
            <w:r>
              <w:rPr>
                <w:rFonts w:ascii="宋体" w:eastAsia="宋体" w:hAnsi="宋体" w:cs="宋体"/>
                <w:sz w:val="20"/>
                <w:szCs w:val="20"/>
              </w:rPr>
              <w:t xml:space="preserve"> </w:t>
            </w:r>
            <w:r>
              <w:rPr>
                <w:rFonts w:ascii="宋体" w:eastAsia="宋体" w:hAnsi="宋体" w:cs="宋体"/>
                <w:spacing w:val="9"/>
                <w:sz w:val="20"/>
                <w:szCs w:val="20"/>
              </w:rPr>
              <w:t>易中心网站--会员专区</w:t>
            </w:r>
          </w:p>
          <w:p w:rsidR="001C5CCE" w:rsidRDefault="001B0A70">
            <w:pPr>
              <w:spacing w:line="221" w:lineRule="auto"/>
              <w:ind w:left="123"/>
              <w:rPr>
                <w:rFonts w:ascii="宋体" w:eastAsia="宋体" w:hAnsi="宋体" w:cs="宋体"/>
                <w:sz w:val="20"/>
                <w:szCs w:val="20"/>
              </w:rPr>
            </w:pPr>
            <w:r>
              <w:rPr>
                <w:rFonts w:ascii="宋体" w:eastAsia="宋体" w:hAnsi="宋体" w:cs="宋体"/>
                <w:spacing w:val="35"/>
                <w:sz w:val="20"/>
                <w:szCs w:val="20"/>
              </w:rPr>
              <w:t>(</w:t>
            </w:r>
            <w:hyperlink r:id="rId26" w:history="1">
              <w:r>
                <w:rPr>
                  <w:rFonts w:ascii="宋体" w:eastAsia="宋体" w:hAnsi="宋体" w:cs="宋体"/>
                  <w:sz w:val="20"/>
                  <w:szCs w:val="20"/>
                </w:rPr>
                <w:t>http</w:t>
              </w:r>
              <w:r>
                <w:rPr>
                  <w:rFonts w:ascii="宋体" w:eastAsia="宋体" w:hAnsi="宋体" w:cs="宋体"/>
                  <w:spacing w:val="30"/>
                  <w:sz w:val="20"/>
                  <w:szCs w:val="20"/>
                </w:rPr>
                <w:t>://</w:t>
              </w:r>
              <w:r>
                <w:rPr>
                  <w:rFonts w:ascii="宋体" w:eastAsia="宋体" w:hAnsi="宋体" w:cs="宋体"/>
                  <w:sz w:val="20"/>
                  <w:szCs w:val="20"/>
                </w:rPr>
                <w:t>jxszwsjb</w:t>
              </w:r>
              <w:r>
                <w:rPr>
                  <w:rFonts w:ascii="宋体" w:eastAsia="宋体" w:hAnsi="宋体" w:cs="宋体"/>
                  <w:spacing w:val="30"/>
                  <w:sz w:val="20"/>
                  <w:szCs w:val="20"/>
                </w:rPr>
                <w:t>.</w:t>
              </w:r>
              <w:r>
                <w:rPr>
                  <w:rFonts w:ascii="宋体" w:eastAsia="宋体" w:hAnsi="宋体" w:cs="宋体"/>
                  <w:sz w:val="20"/>
                  <w:szCs w:val="20"/>
                </w:rPr>
                <w:t>jiaxing</w:t>
              </w:r>
              <w:r>
                <w:rPr>
                  <w:rFonts w:ascii="宋体" w:eastAsia="宋体" w:hAnsi="宋体" w:cs="宋体"/>
                  <w:spacing w:val="30"/>
                  <w:sz w:val="20"/>
                  <w:szCs w:val="20"/>
                </w:rPr>
                <w:t>.</w:t>
              </w:r>
              <w:r>
                <w:rPr>
                  <w:rFonts w:ascii="宋体" w:eastAsia="宋体" w:hAnsi="宋体" w:cs="宋体"/>
                  <w:sz w:val="20"/>
                  <w:szCs w:val="20"/>
                </w:rPr>
                <w:t>gov</w:t>
              </w:r>
              <w:r>
                <w:rPr>
                  <w:rFonts w:ascii="宋体" w:eastAsia="宋体" w:hAnsi="宋体" w:cs="宋体"/>
                  <w:spacing w:val="30"/>
                  <w:sz w:val="20"/>
                  <w:szCs w:val="20"/>
                </w:rPr>
                <w:t>.</w:t>
              </w:r>
              <w:r>
                <w:rPr>
                  <w:rFonts w:ascii="宋体" w:eastAsia="宋体" w:hAnsi="宋体" w:cs="宋体"/>
                  <w:sz w:val="20"/>
                  <w:szCs w:val="20"/>
                </w:rPr>
                <w:t>cn</w:t>
              </w:r>
              <w:r>
                <w:rPr>
                  <w:rFonts w:ascii="宋体" w:eastAsia="宋体" w:hAnsi="宋体" w:cs="宋体"/>
                  <w:spacing w:val="30"/>
                  <w:sz w:val="20"/>
                  <w:szCs w:val="20"/>
                </w:rPr>
                <w:t>/</w:t>
              </w:r>
              <w:r>
                <w:rPr>
                  <w:rFonts w:ascii="宋体" w:eastAsia="宋体" w:hAnsi="宋体" w:cs="宋体"/>
                  <w:sz w:val="20"/>
                  <w:szCs w:val="20"/>
                </w:rPr>
                <w:t>hnmain</w:t>
              </w:r>
              <w:r>
                <w:rPr>
                  <w:rFonts w:ascii="宋体" w:eastAsia="宋体" w:hAnsi="宋体" w:cs="宋体"/>
                  <w:spacing w:val="30"/>
                  <w:sz w:val="20"/>
                  <w:szCs w:val="20"/>
                </w:rPr>
                <w:t>/</w:t>
              </w:r>
              <w:r>
                <w:rPr>
                  <w:rFonts w:ascii="宋体" w:eastAsia="宋体" w:hAnsi="宋体" w:cs="宋体"/>
                  <w:sz w:val="20"/>
                  <w:szCs w:val="20"/>
                </w:rPr>
                <w:t>hyzq</w:t>
              </w:r>
              <w:r>
                <w:rPr>
                  <w:rFonts w:ascii="宋体" w:eastAsia="宋体" w:hAnsi="宋体" w:cs="宋体"/>
                  <w:spacing w:val="30"/>
                  <w:sz w:val="20"/>
                  <w:szCs w:val="20"/>
                </w:rPr>
                <w:t>/</w:t>
              </w:r>
              <w:r>
                <w:rPr>
                  <w:rFonts w:ascii="宋体" w:eastAsia="宋体" w:hAnsi="宋体" w:cs="宋体"/>
                  <w:sz w:val="20"/>
                  <w:szCs w:val="20"/>
                </w:rPr>
                <w:t>subpage</w:t>
              </w:r>
              <w:r>
                <w:rPr>
                  <w:rFonts w:ascii="宋体" w:eastAsia="宋体" w:hAnsi="宋体" w:cs="宋体"/>
                  <w:spacing w:val="30"/>
                  <w:sz w:val="20"/>
                  <w:szCs w:val="20"/>
                </w:rPr>
                <w:t>.</w:t>
              </w:r>
              <w:r>
                <w:rPr>
                  <w:rFonts w:ascii="宋体" w:eastAsia="宋体" w:hAnsi="宋体" w:cs="宋体"/>
                  <w:sz w:val="20"/>
                  <w:szCs w:val="20"/>
                </w:rPr>
                <w:t>html</w:t>
              </w:r>
            </w:hyperlink>
            <w:r>
              <w:rPr>
                <w:rFonts w:ascii="宋体" w:eastAsia="宋体" w:hAnsi="宋体" w:cs="宋体"/>
                <w:spacing w:val="30"/>
                <w:sz w:val="20"/>
                <w:szCs w:val="20"/>
              </w:rPr>
              <w:t>)</w:t>
            </w:r>
          </w:p>
        </w:tc>
      </w:tr>
      <w:tr w:rsidR="001C5CCE">
        <w:trPr>
          <w:trHeight w:val="458"/>
        </w:trPr>
        <w:tc>
          <w:tcPr>
            <w:tcW w:w="855" w:type="dxa"/>
          </w:tcPr>
          <w:p w:rsidR="001C5CCE" w:rsidRDefault="001B0A70">
            <w:pPr>
              <w:spacing w:before="158"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7</w:t>
            </w:r>
          </w:p>
        </w:tc>
        <w:tc>
          <w:tcPr>
            <w:tcW w:w="2156" w:type="dxa"/>
          </w:tcPr>
          <w:p w:rsidR="001C5CCE" w:rsidRDefault="001B0A70">
            <w:pPr>
              <w:spacing w:before="124" w:line="228" w:lineRule="auto"/>
              <w:ind w:left="660"/>
              <w:rPr>
                <w:rFonts w:ascii="宋体" w:eastAsia="宋体" w:hAnsi="宋体" w:cs="宋体"/>
                <w:sz w:val="20"/>
                <w:szCs w:val="20"/>
              </w:rPr>
            </w:pPr>
            <w:r>
              <w:rPr>
                <w:rFonts w:ascii="宋体" w:eastAsia="宋体" w:hAnsi="宋体" w:cs="宋体"/>
                <w:spacing w:val="9"/>
                <w:sz w:val="20"/>
                <w:szCs w:val="20"/>
              </w:rPr>
              <w:t>代</w:t>
            </w:r>
            <w:r>
              <w:rPr>
                <w:rFonts w:ascii="宋体" w:eastAsia="宋体" w:hAnsi="宋体" w:cs="宋体"/>
                <w:spacing w:val="7"/>
                <w:sz w:val="20"/>
                <w:szCs w:val="20"/>
              </w:rPr>
              <w:t>理费用</w:t>
            </w:r>
          </w:p>
        </w:tc>
        <w:tc>
          <w:tcPr>
            <w:tcW w:w="6361" w:type="dxa"/>
          </w:tcPr>
          <w:p w:rsidR="001C5CCE" w:rsidRDefault="001B0A70">
            <w:pPr>
              <w:spacing w:before="124" w:line="228" w:lineRule="auto"/>
              <w:ind w:left="138"/>
              <w:rPr>
                <w:rFonts w:ascii="宋体" w:eastAsia="宋体" w:hAnsi="宋体" w:cs="宋体"/>
                <w:sz w:val="20"/>
                <w:szCs w:val="20"/>
              </w:rPr>
            </w:pPr>
            <w:r>
              <w:rPr>
                <w:rFonts w:ascii="宋体" w:eastAsia="宋体" w:hAnsi="宋体" w:cs="宋体"/>
                <w:spacing w:val="14"/>
                <w:sz w:val="20"/>
                <w:szCs w:val="20"/>
              </w:rPr>
              <w:t>由</w:t>
            </w:r>
            <w:r>
              <w:rPr>
                <w:rFonts w:ascii="宋体" w:eastAsia="宋体" w:hAnsi="宋体" w:cs="宋体"/>
                <w:spacing w:val="11"/>
                <w:sz w:val="20"/>
                <w:szCs w:val="20"/>
              </w:rPr>
              <w:t>中</w:t>
            </w:r>
            <w:r>
              <w:rPr>
                <w:rFonts w:ascii="宋体" w:eastAsia="宋体" w:hAnsi="宋体" w:cs="宋体"/>
                <w:spacing w:val="7"/>
                <w:sz w:val="20"/>
                <w:szCs w:val="20"/>
              </w:rPr>
              <w:t>标人支付，详见“</w:t>
            </w:r>
            <w:r>
              <w:rPr>
                <w:rFonts w:ascii="宋体" w:eastAsia="宋体" w:hAnsi="宋体" w:cs="宋体" w:hint="eastAsia"/>
                <w:spacing w:val="7"/>
                <w:sz w:val="20"/>
                <w:szCs w:val="20"/>
              </w:rPr>
              <w:t>八、</w:t>
            </w:r>
            <w:r>
              <w:rPr>
                <w:rFonts w:ascii="宋体" w:eastAsia="宋体" w:hAnsi="宋体" w:cs="宋体"/>
                <w:spacing w:val="7"/>
                <w:sz w:val="20"/>
                <w:szCs w:val="20"/>
              </w:rPr>
              <w:t>招标代理费”。</w:t>
            </w:r>
          </w:p>
        </w:tc>
      </w:tr>
      <w:tr w:rsidR="001C5CCE">
        <w:trPr>
          <w:trHeight w:val="527"/>
        </w:trPr>
        <w:tc>
          <w:tcPr>
            <w:tcW w:w="855" w:type="dxa"/>
          </w:tcPr>
          <w:p w:rsidR="001C5CCE" w:rsidRDefault="001B0A70">
            <w:pPr>
              <w:spacing w:before="157"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8</w:t>
            </w:r>
          </w:p>
        </w:tc>
        <w:tc>
          <w:tcPr>
            <w:tcW w:w="2156" w:type="dxa"/>
          </w:tcPr>
          <w:p w:rsidR="001C5CCE" w:rsidRDefault="001B0A70">
            <w:pPr>
              <w:spacing w:before="123" w:line="228" w:lineRule="auto"/>
              <w:ind w:left="347"/>
              <w:rPr>
                <w:rFonts w:ascii="宋体" w:eastAsia="宋体" w:hAnsi="宋体" w:cs="宋体"/>
                <w:sz w:val="20"/>
                <w:szCs w:val="20"/>
              </w:rPr>
            </w:pPr>
            <w:r>
              <w:rPr>
                <w:rFonts w:ascii="宋体" w:eastAsia="宋体" w:hAnsi="宋体" w:cs="宋体"/>
                <w:spacing w:val="11"/>
                <w:sz w:val="20"/>
                <w:szCs w:val="20"/>
              </w:rPr>
              <w:t>招</w:t>
            </w:r>
            <w:r>
              <w:rPr>
                <w:rFonts w:ascii="宋体" w:eastAsia="宋体" w:hAnsi="宋体" w:cs="宋体"/>
                <w:spacing w:val="8"/>
                <w:sz w:val="20"/>
                <w:szCs w:val="20"/>
              </w:rPr>
              <w:t>标文件解释权</w:t>
            </w:r>
          </w:p>
        </w:tc>
        <w:tc>
          <w:tcPr>
            <w:tcW w:w="6361" w:type="dxa"/>
          </w:tcPr>
          <w:p w:rsidR="001C5CCE" w:rsidRDefault="001B0A70">
            <w:pPr>
              <w:spacing w:before="123" w:line="227" w:lineRule="auto"/>
              <w:ind w:left="114"/>
              <w:rPr>
                <w:rFonts w:ascii="宋体" w:eastAsia="宋体" w:hAnsi="宋体" w:cs="宋体"/>
                <w:sz w:val="20"/>
                <w:szCs w:val="20"/>
              </w:rPr>
            </w:pPr>
            <w:r>
              <w:rPr>
                <w:rFonts w:ascii="宋体" w:eastAsia="宋体" w:hAnsi="宋体" w:cs="宋体"/>
                <w:spacing w:val="9"/>
                <w:sz w:val="20"/>
                <w:szCs w:val="20"/>
              </w:rPr>
              <w:t>属于采购人和</w:t>
            </w:r>
            <w:r w:rsidR="00F23024">
              <w:rPr>
                <w:rFonts w:ascii="宋体" w:eastAsia="宋体" w:hAnsi="宋体" w:cs="宋体" w:hint="eastAsia"/>
                <w:spacing w:val="9"/>
                <w:sz w:val="20"/>
                <w:szCs w:val="20"/>
              </w:rPr>
              <w:t>海宁永圣工程管理咨询有限公司</w:t>
            </w:r>
            <w:r>
              <w:rPr>
                <w:rFonts w:ascii="宋体" w:eastAsia="宋体" w:hAnsi="宋体" w:cs="宋体"/>
                <w:spacing w:val="7"/>
                <w:sz w:val="20"/>
                <w:szCs w:val="20"/>
              </w:rPr>
              <w:t>。</w:t>
            </w:r>
          </w:p>
        </w:tc>
      </w:tr>
    </w:tbl>
    <w:p w:rsidR="001C5CCE" w:rsidRDefault="001C5CCE">
      <w:pPr>
        <w:spacing w:line="226" w:lineRule="exact"/>
        <w:rPr>
          <w:sz w:val="19"/>
        </w:rPr>
      </w:pPr>
    </w:p>
    <w:p w:rsidR="001C5CCE" w:rsidRDefault="001C5CCE">
      <w:pPr>
        <w:spacing w:line="420" w:lineRule="auto"/>
      </w:pPr>
    </w:p>
    <w:p w:rsidR="001C5CCE" w:rsidRDefault="001C5CCE">
      <w:pPr>
        <w:spacing w:line="420" w:lineRule="auto"/>
      </w:pPr>
    </w:p>
    <w:p w:rsidR="001C5CCE" w:rsidRPr="009402E9" w:rsidRDefault="00C0579C" w:rsidP="009402E9">
      <w:pPr>
        <w:spacing w:line="420" w:lineRule="auto"/>
        <w:rPr>
          <w:rFonts w:eastAsiaTheme="minorEastAsia"/>
        </w:rPr>
      </w:pPr>
      <w:r>
        <w:pict>
          <v:rect id="_x0000_s1030" style="position:absolute;margin-left:56.7pt;margin-top:55.2pt;width:481.95pt;height:.75pt;z-index:251661824;mso-position-horizontal-relative:page;mso-position-vertical-relative:page;mso-width-relative:page;mso-height-relative:page" o:allowincell="f" fillcolor="black" stroked="f">
            <v:textbox>
              <w:txbxContent>
                <w:p w:rsidR="00187553" w:rsidRDefault="00187553"/>
              </w:txbxContent>
            </v:textbox>
            <w10:wrap anchorx="page" anchory="page"/>
          </v:rect>
        </w:pict>
      </w:r>
    </w:p>
    <w:p w:rsidR="001C5CCE" w:rsidRDefault="001B0A70">
      <w:pPr>
        <w:spacing w:before="91" w:line="221" w:lineRule="auto"/>
        <w:ind w:left="4132"/>
        <w:rPr>
          <w:rFonts w:ascii="宋体" w:eastAsia="宋体" w:hAnsi="宋体" w:cs="宋体"/>
          <w:sz w:val="28"/>
          <w:szCs w:val="28"/>
        </w:rPr>
      </w:pPr>
      <w:r>
        <w:rPr>
          <w:rFonts w:ascii="宋体" w:eastAsia="宋体" w:hAnsi="宋体" w:cs="宋体"/>
          <w:spacing w:val="-22"/>
          <w:sz w:val="28"/>
          <w:szCs w:val="28"/>
          <w14:textOutline w14:w="5105" w14:cap="sq" w14:cmpd="sng" w14:algn="ctr">
            <w14:solidFill>
              <w14:srgbClr w14:val="000000"/>
            </w14:solidFill>
            <w14:prstDash w14:val="solid"/>
            <w14:bevel/>
          </w14:textOutline>
        </w:rPr>
        <w:lastRenderedPageBreak/>
        <w:t>一</w:t>
      </w:r>
      <w:r>
        <w:rPr>
          <w:rFonts w:ascii="宋体" w:eastAsia="宋体" w:hAnsi="宋体" w:cs="宋体"/>
          <w:spacing w:val="-19"/>
          <w:sz w:val="28"/>
          <w:szCs w:val="28"/>
        </w:rPr>
        <w:t xml:space="preserve"> </w:t>
      </w:r>
      <w:r>
        <w:rPr>
          <w:rFonts w:ascii="宋体" w:eastAsia="宋体" w:hAnsi="宋体" w:cs="宋体"/>
          <w:spacing w:val="-19"/>
          <w:sz w:val="28"/>
          <w:szCs w:val="28"/>
          <w14:textOutline w14:w="5105" w14:cap="sq" w14:cmpd="sng" w14:algn="ctr">
            <w14:solidFill>
              <w14:srgbClr w14:val="000000"/>
            </w14:solidFill>
            <w14:prstDash w14:val="solid"/>
            <w14:bevel/>
          </w14:textOutline>
        </w:rPr>
        <w:t>、总</w:t>
      </w:r>
      <w:r>
        <w:rPr>
          <w:rFonts w:ascii="宋体" w:eastAsia="宋体" w:hAnsi="宋体" w:cs="宋体"/>
          <w:spacing w:val="-19"/>
          <w:sz w:val="28"/>
          <w:szCs w:val="28"/>
        </w:rPr>
        <w:t xml:space="preserve">  </w:t>
      </w:r>
      <w:r>
        <w:rPr>
          <w:rFonts w:ascii="宋体" w:eastAsia="宋体" w:hAnsi="宋体" w:cs="宋体"/>
          <w:spacing w:val="-19"/>
          <w:sz w:val="28"/>
          <w:szCs w:val="28"/>
          <w14:textOutline w14:w="5105" w14:cap="sq" w14:cmpd="sng" w14:algn="ctr">
            <w14:solidFill>
              <w14:srgbClr w14:val="000000"/>
            </w14:solidFill>
            <w14:prstDash w14:val="solid"/>
            <w14:bevel/>
          </w14:textOutline>
        </w:rPr>
        <w:t>则</w:t>
      </w:r>
    </w:p>
    <w:p w:rsidR="001C5CCE" w:rsidRDefault="001C5CCE">
      <w:pPr>
        <w:spacing w:line="253" w:lineRule="auto"/>
      </w:pPr>
    </w:p>
    <w:p w:rsidR="001C5CCE" w:rsidRDefault="001B0A70">
      <w:pPr>
        <w:spacing w:before="65" w:line="228" w:lineRule="auto"/>
        <w:ind w:left="437"/>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适用范围</w:t>
      </w:r>
    </w:p>
    <w:p w:rsidR="001C5CCE" w:rsidRDefault="001B0A70">
      <w:pPr>
        <w:spacing w:before="160" w:line="378" w:lineRule="auto"/>
        <w:ind w:left="7" w:right="160" w:firstLine="420"/>
        <w:rPr>
          <w:rFonts w:ascii="宋体" w:eastAsia="宋体" w:hAnsi="宋体" w:cs="宋体"/>
          <w:sz w:val="20"/>
          <w:szCs w:val="20"/>
        </w:rPr>
      </w:pPr>
      <w:r>
        <w:rPr>
          <w:rFonts w:ascii="宋体" w:eastAsia="宋体" w:hAnsi="宋体" w:cs="宋体"/>
          <w:spacing w:val="13"/>
          <w:sz w:val="20"/>
          <w:szCs w:val="20"/>
        </w:rPr>
        <w:t>本</w:t>
      </w:r>
      <w:r>
        <w:rPr>
          <w:rFonts w:ascii="宋体" w:eastAsia="宋体" w:hAnsi="宋体" w:cs="宋体"/>
          <w:spacing w:val="9"/>
          <w:sz w:val="20"/>
          <w:szCs w:val="20"/>
        </w:rPr>
        <w:t>招标文件适用于该项目的招标、投标、评标、定标、验收、合同履约、付款等行为 (法律、法规另</w:t>
      </w:r>
      <w:r>
        <w:rPr>
          <w:rFonts w:ascii="宋体" w:eastAsia="宋体" w:hAnsi="宋体" w:cs="宋体"/>
          <w:sz w:val="20"/>
          <w:szCs w:val="20"/>
        </w:rPr>
        <w:t xml:space="preserve"> </w:t>
      </w:r>
      <w:r>
        <w:rPr>
          <w:rFonts w:ascii="宋体" w:eastAsia="宋体" w:hAnsi="宋体" w:cs="宋体"/>
          <w:spacing w:val="14"/>
          <w:sz w:val="20"/>
          <w:szCs w:val="20"/>
        </w:rPr>
        <w:t>有</w:t>
      </w:r>
      <w:r>
        <w:rPr>
          <w:rFonts w:ascii="宋体" w:eastAsia="宋体" w:hAnsi="宋体" w:cs="宋体"/>
          <w:spacing w:val="8"/>
          <w:sz w:val="20"/>
          <w:szCs w:val="20"/>
        </w:rPr>
        <w:t>规</w:t>
      </w:r>
      <w:r>
        <w:rPr>
          <w:rFonts w:ascii="宋体" w:eastAsia="宋体" w:hAnsi="宋体" w:cs="宋体"/>
          <w:spacing w:val="7"/>
          <w:sz w:val="20"/>
          <w:szCs w:val="20"/>
        </w:rPr>
        <w:t>定的，从其规定) 。</w:t>
      </w:r>
    </w:p>
    <w:p w:rsidR="001C5CCE" w:rsidRDefault="001B0A70">
      <w:pPr>
        <w:spacing w:line="228" w:lineRule="auto"/>
        <w:ind w:left="437"/>
        <w:rPr>
          <w:rFonts w:ascii="宋体" w:eastAsia="宋体" w:hAnsi="宋体" w:cs="宋体"/>
          <w:sz w:val="20"/>
          <w:szCs w:val="20"/>
        </w:rPr>
      </w:pPr>
      <w:r>
        <w:rPr>
          <w:rFonts w:ascii="宋体" w:eastAsia="宋体" w:hAnsi="宋体" w:cs="宋体"/>
          <w:spacing w:val="23"/>
          <w:sz w:val="20"/>
          <w:szCs w:val="20"/>
          <w14:textOutline w14:w="3797" w14:cap="sq" w14:cmpd="sng" w14:algn="ctr">
            <w14:solidFill>
              <w14:srgbClr w14:val="000000"/>
            </w14:solidFill>
            <w14:prstDash w14:val="solid"/>
            <w14:bevel/>
          </w14:textOutline>
        </w:rPr>
        <w:t>(</w:t>
      </w:r>
      <w:r>
        <w:rPr>
          <w:rFonts w:ascii="宋体" w:eastAsia="宋体" w:hAnsi="宋体" w:cs="宋体"/>
          <w:spacing w:val="22"/>
          <w:sz w:val="20"/>
          <w:szCs w:val="20"/>
          <w14:textOutline w14:w="3797" w14:cap="sq" w14:cmpd="sng" w14:algn="ctr">
            <w14:solidFill>
              <w14:srgbClr w14:val="000000"/>
            </w14:solidFill>
            <w14:prstDash w14:val="solid"/>
            <w14:bevel/>
          </w14:textOutline>
        </w:rPr>
        <w:t>二)</w:t>
      </w:r>
      <w:r>
        <w:rPr>
          <w:rFonts w:ascii="宋体" w:eastAsia="宋体" w:hAnsi="宋体" w:cs="宋体"/>
          <w:spacing w:val="22"/>
          <w:sz w:val="20"/>
          <w:szCs w:val="20"/>
        </w:rPr>
        <w:t xml:space="preserve"> </w:t>
      </w:r>
      <w:r>
        <w:rPr>
          <w:rFonts w:ascii="宋体" w:eastAsia="宋体" w:hAnsi="宋体" w:cs="宋体"/>
          <w:spacing w:val="22"/>
          <w:sz w:val="20"/>
          <w:szCs w:val="20"/>
          <w14:textOutline w14:w="3797" w14:cap="sq" w14:cmpd="sng" w14:algn="ctr">
            <w14:solidFill>
              <w14:srgbClr w14:val="000000"/>
            </w14:solidFill>
            <w14:prstDash w14:val="solid"/>
            <w14:bevel/>
          </w14:textOutline>
        </w:rPr>
        <w:t>定义</w:t>
      </w:r>
    </w:p>
    <w:p w:rsidR="001C5CCE" w:rsidRDefault="001B0A70">
      <w:pPr>
        <w:spacing w:before="160" w:line="408" w:lineRule="exact"/>
        <w:ind w:left="442"/>
        <w:rPr>
          <w:rFonts w:ascii="宋体" w:eastAsia="宋体" w:hAnsi="宋体" w:cs="宋体"/>
          <w:sz w:val="20"/>
          <w:szCs w:val="20"/>
        </w:rPr>
      </w:pPr>
      <w:r>
        <w:rPr>
          <w:rFonts w:ascii="宋体" w:eastAsia="宋体" w:hAnsi="宋体" w:cs="宋体"/>
          <w:spacing w:val="16"/>
          <w:position w:val="15"/>
          <w:sz w:val="20"/>
          <w:szCs w:val="20"/>
        </w:rPr>
        <w:t>1.</w:t>
      </w:r>
      <w:r>
        <w:rPr>
          <w:rFonts w:ascii="宋体" w:eastAsia="宋体" w:hAnsi="宋体" w:cs="宋体"/>
          <w:spacing w:val="10"/>
          <w:position w:val="15"/>
          <w:sz w:val="20"/>
          <w:szCs w:val="20"/>
        </w:rPr>
        <w:t>“</w:t>
      </w:r>
      <w:r>
        <w:rPr>
          <w:rFonts w:ascii="宋体" w:eastAsia="宋体" w:hAnsi="宋体" w:cs="宋体"/>
          <w:spacing w:val="8"/>
          <w:position w:val="15"/>
          <w:sz w:val="20"/>
          <w:szCs w:val="20"/>
        </w:rPr>
        <w:t>招标人”指组织本次招标活动的</w:t>
      </w:r>
      <w:r w:rsidR="00F23024">
        <w:rPr>
          <w:rFonts w:ascii="宋体" w:eastAsia="宋体" w:hAnsi="宋体" w:cs="宋体" w:hint="eastAsia"/>
          <w:spacing w:val="8"/>
          <w:position w:val="15"/>
          <w:sz w:val="20"/>
          <w:szCs w:val="20"/>
        </w:rPr>
        <w:t>海宁永圣工程管理咨询有限公司</w:t>
      </w:r>
      <w:r>
        <w:rPr>
          <w:rFonts w:ascii="宋体" w:eastAsia="宋体" w:hAnsi="宋体" w:cs="宋体"/>
          <w:spacing w:val="8"/>
          <w:position w:val="15"/>
          <w:sz w:val="20"/>
          <w:szCs w:val="20"/>
        </w:rPr>
        <w:t>。</w:t>
      </w:r>
    </w:p>
    <w:p w:rsidR="001C5CCE" w:rsidRDefault="001B0A70">
      <w:pPr>
        <w:spacing w:line="270" w:lineRule="exact"/>
        <w:ind w:left="429"/>
        <w:rPr>
          <w:rFonts w:ascii="宋体" w:eastAsia="宋体" w:hAnsi="宋体" w:cs="宋体"/>
          <w:sz w:val="20"/>
          <w:szCs w:val="20"/>
        </w:rPr>
      </w:pPr>
      <w:r>
        <w:rPr>
          <w:rFonts w:ascii="宋体" w:eastAsia="宋体" w:hAnsi="宋体" w:cs="宋体"/>
          <w:spacing w:val="16"/>
          <w:position w:val="1"/>
          <w:sz w:val="20"/>
          <w:szCs w:val="20"/>
        </w:rPr>
        <w:t>2</w:t>
      </w:r>
      <w:r>
        <w:rPr>
          <w:rFonts w:ascii="宋体" w:eastAsia="宋体" w:hAnsi="宋体" w:cs="宋体"/>
          <w:spacing w:val="13"/>
          <w:position w:val="1"/>
          <w:sz w:val="20"/>
          <w:szCs w:val="20"/>
        </w:rPr>
        <w:t>.</w:t>
      </w:r>
      <w:r>
        <w:rPr>
          <w:rFonts w:ascii="宋体" w:eastAsia="宋体" w:hAnsi="宋体" w:cs="宋体"/>
          <w:spacing w:val="8"/>
          <w:position w:val="1"/>
          <w:sz w:val="20"/>
          <w:szCs w:val="20"/>
        </w:rPr>
        <w:t>“采购人”指</w:t>
      </w:r>
      <w:r w:rsidR="00F23024">
        <w:rPr>
          <w:rFonts w:ascii="宋体" w:eastAsia="宋体" w:hAnsi="宋体" w:cs="宋体" w:hint="eastAsia"/>
          <w:spacing w:val="8"/>
          <w:position w:val="1"/>
          <w:sz w:val="20"/>
          <w:szCs w:val="20"/>
        </w:rPr>
        <w:t>海宁市长安镇政务服务中心</w:t>
      </w:r>
      <w:r>
        <w:rPr>
          <w:rFonts w:ascii="宋体" w:eastAsia="宋体" w:hAnsi="宋体" w:cs="宋体"/>
          <w:spacing w:val="8"/>
          <w:position w:val="1"/>
          <w:sz w:val="20"/>
          <w:szCs w:val="20"/>
        </w:rPr>
        <w:t>。</w:t>
      </w:r>
    </w:p>
    <w:p w:rsidR="001C5CCE" w:rsidRDefault="001B0A70">
      <w:pPr>
        <w:spacing w:before="141" w:line="268"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9"/>
          <w:position w:val="1"/>
          <w:sz w:val="20"/>
          <w:szCs w:val="20"/>
        </w:rPr>
        <w:t>“</w:t>
      </w:r>
      <w:r>
        <w:rPr>
          <w:rFonts w:ascii="宋体" w:eastAsia="宋体" w:hAnsi="宋体" w:cs="宋体"/>
          <w:spacing w:val="8"/>
          <w:position w:val="1"/>
          <w:sz w:val="20"/>
          <w:szCs w:val="20"/>
        </w:rPr>
        <w:t>投标人”系指向招标人提交投标文件的单位或个人。</w:t>
      </w:r>
    </w:p>
    <w:p w:rsidR="001C5CCE" w:rsidRDefault="001B0A70">
      <w:pPr>
        <w:spacing w:before="139" w:line="377" w:lineRule="auto"/>
        <w:ind w:left="11" w:right="160" w:firstLine="414"/>
        <w:rPr>
          <w:rFonts w:ascii="宋体" w:eastAsia="宋体" w:hAnsi="宋体" w:cs="宋体"/>
          <w:sz w:val="20"/>
          <w:szCs w:val="20"/>
        </w:rPr>
      </w:pPr>
      <w:r>
        <w:rPr>
          <w:rFonts w:ascii="宋体" w:eastAsia="宋体" w:hAnsi="宋体" w:cs="宋体"/>
          <w:spacing w:val="15"/>
          <w:sz w:val="20"/>
          <w:szCs w:val="20"/>
        </w:rPr>
        <w:t>4</w:t>
      </w:r>
      <w:r>
        <w:rPr>
          <w:rFonts w:ascii="宋体" w:eastAsia="宋体" w:hAnsi="宋体" w:cs="宋体"/>
          <w:spacing w:val="9"/>
          <w:sz w:val="20"/>
          <w:szCs w:val="20"/>
        </w:rPr>
        <w:t>.“产品”系指招标文件规定投标人须向采购人提供的一切材料、设备、机械、仪器仪表、工具及其</w:t>
      </w:r>
      <w:r>
        <w:rPr>
          <w:rFonts w:ascii="宋体" w:eastAsia="宋体" w:hAnsi="宋体" w:cs="宋体"/>
          <w:sz w:val="20"/>
          <w:szCs w:val="20"/>
        </w:rPr>
        <w:t xml:space="preserve"> </w:t>
      </w:r>
      <w:r>
        <w:rPr>
          <w:rFonts w:ascii="宋体" w:eastAsia="宋体" w:hAnsi="宋体" w:cs="宋体"/>
          <w:spacing w:val="9"/>
          <w:sz w:val="20"/>
          <w:szCs w:val="20"/>
        </w:rPr>
        <w:t>它</w:t>
      </w:r>
      <w:r>
        <w:rPr>
          <w:rFonts w:ascii="宋体" w:eastAsia="宋体" w:hAnsi="宋体" w:cs="宋体"/>
          <w:spacing w:val="8"/>
          <w:sz w:val="20"/>
          <w:szCs w:val="20"/>
        </w:rPr>
        <w:t>有关技术资料和文字材料。</w:t>
      </w:r>
    </w:p>
    <w:p w:rsidR="001C5CCE" w:rsidRDefault="001B0A70">
      <w:pPr>
        <w:spacing w:line="408" w:lineRule="exact"/>
        <w:ind w:left="431"/>
        <w:rPr>
          <w:rFonts w:ascii="宋体" w:eastAsia="宋体" w:hAnsi="宋体" w:cs="宋体"/>
          <w:sz w:val="20"/>
          <w:szCs w:val="20"/>
        </w:rPr>
      </w:pPr>
      <w:r>
        <w:rPr>
          <w:rFonts w:ascii="宋体" w:eastAsia="宋体" w:hAnsi="宋体" w:cs="宋体"/>
          <w:spacing w:val="9"/>
          <w:position w:val="15"/>
          <w:sz w:val="20"/>
          <w:szCs w:val="20"/>
        </w:rPr>
        <w:t>5.“服务”系指招标文件规定投标人须承担的劳务以及其他类似的义务</w:t>
      </w:r>
      <w:r>
        <w:rPr>
          <w:rFonts w:ascii="宋体" w:eastAsia="宋体" w:hAnsi="宋体" w:cs="宋体"/>
          <w:spacing w:val="8"/>
          <w:position w:val="15"/>
          <w:sz w:val="20"/>
          <w:szCs w:val="20"/>
        </w:rPr>
        <w:t>。</w:t>
      </w:r>
    </w:p>
    <w:p w:rsidR="001C5CCE" w:rsidRDefault="001B0A70">
      <w:pPr>
        <w:spacing w:line="268" w:lineRule="exact"/>
        <w:ind w:left="428"/>
        <w:rPr>
          <w:rFonts w:ascii="宋体" w:eastAsia="宋体" w:hAnsi="宋体" w:cs="宋体"/>
          <w:sz w:val="20"/>
          <w:szCs w:val="20"/>
        </w:rPr>
      </w:pPr>
      <w:r>
        <w:rPr>
          <w:rFonts w:ascii="宋体" w:eastAsia="宋体" w:hAnsi="宋体" w:cs="宋体"/>
          <w:spacing w:val="9"/>
          <w:position w:val="1"/>
          <w:sz w:val="20"/>
          <w:szCs w:val="20"/>
        </w:rPr>
        <w:t>6.“项目”系指投标人按招标文件规定向采购人提供的需求总称。</w:t>
      </w:r>
    </w:p>
    <w:p w:rsidR="001C5CCE" w:rsidRDefault="001B0A70">
      <w:pPr>
        <w:spacing w:before="140" w:line="228" w:lineRule="auto"/>
        <w:ind w:left="431"/>
        <w:rPr>
          <w:rFonts w:ascii="宋体" w:eastAsia="宋体" w:hAnsi="宋体" w:cs="宋体"/>
          <w:sz w:val="20"/>
          <w:szCs w:val="20"/>
        </w:rPr>
      </w:pPr>
      <w:r>
        <w:rPr>
          <w:rFonts w:ascii="宋体" w:eastAsia="宋体" w:hAnsi="宋体" w:cs="宋体"/>
          <w:spacing w:val="6"/>
          <w:sz w:val="20"/>
          <w:szCs w:val="20"/>
        </w:rPr>
        <w:t>7</w:t>
      </w:r>
      <w:r>
        <w:rPr>
          <w:rFonts w:ascii="宋体" w:eastAsia="宋体" w:hAnsi="宋体" w:cs="宋体"/>
          <w:spacing w:val="3"/>
          <w:sz w:val="20"/>
          <w:szCs w:val="20"/>
        </w:rPr>
        <w:t>.“书面形式”包括信函、传真、电报等。</w:t>
      </w:r>
    </w:p>
    <w:p w:rsidR="001C5CCE" w:rsidRDefault="001B0A70">
      <w:pPr>
        <w:spacing w:before="164"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招标方式</w:t>
      </w:r>
    </w:p>
    <w:p w:rsidR="001C5CCE" w:rsidRDefault="001B0A70">
      <w:pPr>
        <w:spacing w:before="160" w:line="227" w:lineRule="auto"/>
        <w:ind w:left="427"/>
        <w:rPr>
          <w:rFonts w:ascii="宋体" w:eastAsia="宋体" w:hAnsi="宋体" w:cs="宋体"/>
          <w:sz w:val="20"/>
          <w:szCs w:val="20"/>
        </w:rPr>
      </w:pPr>
      <w:r>
        <w:rPr>
          <w:rFonts w:ascii="宋体" w:eastAsia="宋体" w:hAnsi="宋体" w:cs="宋体"/>
          <w:spacing w:val="16"/>
          <w:sz w:val="20"/>
          <w:szCs w:val="20"/>
        </w:rPr>
        <w:t>本</w:t>
      </w:r>
      <w:r>
        <w:rPr>
          <w:rFonts w:ascii="宋体" w:eastAsia="宋体" w:hAnsi="宋体" w:cs="宋体"/>
          <w:spacing w:val="8"/>
          <w:sz w:val="20"/>
          <w:szCs w:val="20"/>
        </w:rPr>
        <w:t>次招标采用公开招标方式进行。</w:t>
      </w:r>
    </w:p>
    <w:p w:rsidR="001C5CCE" w:rsidRDefault="001B0A70">
      <w:pPr>
        <w:spacing w:before="163"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投标委托</w:t>
      </w:r>
    </w:p>
    <w:p w:rsidR="001C5CCE" w:rsidRDefault="00C0579C">
      <w:pPr>
        <w:spacing w:before="295" w:line="103" w:lineRule="exact"/>
        <w:ind w:left="658"/>
        <w:rPr>
          <w:rFonts w:ascii="宋体" w:eastAsia="宋体" w:hAnsi="宋体" w:cs="宋体"/>
          <w:sz w:val="20"/>
          <w:szCs w:val="20"/>
        </w:rPr>
      </w:pPr>
      <w:r>
        <w:pict>
          <v:shape id="_x0000_s1031" type="#_x0000_t202" style="position:absolute;left:0;text-align:left;margin-left:20.4pt;margin-top:7pt;width:12pt;height:14.4pt;z-index:251660800;mso-width-relative:page;mso-height-relative:page" filled="f" stroked="f">
            <v:textbox inset="0,0,0,0">
              <w:txbxContent>
                <w:p w:rsidR="00187553" w:rsidRDefault="00187553">
                  <w:pPr>
                    <w:spacing w:before="20" w:line="228" w:lineRule="auto"/>
                    <w:ind w:left="20"/>
                    <w:rPr>
                      <w:rFonts w:ascii="宋体" w:eastAsia="宋体" w:hAnsi="宋体" w:cs="宋体"/>
                      <w:sz w:val="20"/>
                      <w:szCs w:val="20"/>
                    </w:rPr>
                  </w:pPr>
                  <w:r>
                    <w:rPr>
                      <w:rFonts w:ascii="宋体" w:eastAsia="宋体" w:hAnsi="宋体" w:cs="宋体"/>
                      <w:sz w:val="20"/>
                      <w:szCs w:val="20"/>
                    </w:rPr>
                    <w:t>无</w:t>
                  </w:r>
                </w:p>
              </w:txbxContent>
            </v:textbox>
          </v:shape>
        </w:pict>
      </w:r>
      <w:r w:rsidR="001B0A70">
        <w:rPr>
          <w:rFonts w:ascii="宋体" w:eastAsia="宋体" w:hAnsi="宋体" w:cs="宋体"/>
          <w:position w:val="1"/>
          <w:sz w:val="20"/>
          <w:szCs w:val="20"/>
        </w:rPr>
        <w:t>。</w:t>
      </w:r>
    </w:p>
    <w:p w:rsidR="001C5CCE" w:rsidRDefault="001B0A70">
      <w:pPr>
        <w:spacing w:before="173"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五)</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投标费用</w:t>
      </w:r>
    </w:p>
    <w:p w:rsidR="001C5CCE" w:rsidRDefault="001B0A70">
      <w:pPr>
        <w:spacing w:before="160" w:line="228" w:lineRule="auto"/>
        <w:ind w:left="430"/>
        <w:rPr>
          <w:rFonts w:ascii="宋体" w:eastAsia="宋体" w:hAnsi="宋体" w:cs="宋体"/>
          <w:sz w:val="20"/>
          <w:szCs w:val="20"/>
        </w:rPr>
      </w:pPr>
      <w:r>
        <w:rPr>
          <w:rFonts w:ascii="宋体" w:eastAsia="宋体" w:hAnsi="宋体" w:cs="宋体"/>
          <w:spacing w:val="15"/>
          <w:sz w:val="20"/>
          <w:szCs w:val="20"/>
        </w:rPr>
        <w:t>不</w:t>
      </w:r>
      <w:r>
        <w:rPr>
          <w:rFonts w:ascii="宋体" w:eastAsia="宋体" w:hAnsi="宋体" w:cs="宋体"/>
          <w:spacing w:val="9"/>
          <w:sz w:val="20"/>
          <w:szCs w:val="20"/>
        </w:rPr>
        <w:t>论投标结果如何，投标人均应自行承担所有与投标有关的全部费用 (招标文件有相反规定除外) 。</w:t>
      </w:r>
    </w:p>
    <w:p w:rsidR="001C5CCE" w:rsidRDefault="001B0A70">
      <w:pPr>
        <w:spacing w:before="162"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六)</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联合体投标</w:t>
      </w:r>
    </w:p>
    <w:p w:rsidR="001C5CCE" w:rsidRDefault="001B0A70">
      <w:pPr>
        <w:spacing w:before="161" w:line="227" w:lineRule="auto"/>
        <w:ind w:left="427"/>
        <w:rPr>
          <w:rFonts w:ascii="宋体" w:eastAsia="宋体" w:hAnsi="宋体" w:cs="宋体"/>
          <w:sz w:val="20"/>
          <w:szCs w:val="20"/>
        </w:rPr>
      </w:pPr>
      <w:r>
        <w:rPr>
          <w:rFonts w:ascii="宋体" w:eastAsia="宋体" w:hAnsi="宋体" w:cs="宋体"/>
          <w:spacing w:val="8"/>
          <w:sz w:val="20"/>
          <w:szCs w:val="20"/>
        </w:rPr>
        <w:t>本项目接受联合体投标。</w:t>
      </w:r>
    </w:p>
    <w:p w:rsidR="001C5CCE" w:rsidRDefault="001B0A70">
      <w:pPr>
        <w:spacing w:before="162"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七)</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转让与分包</w:t>
      </w:r>
    </w:p>
    <w:p w:rsidR="001C5CCE" w:rsidRDefault="001B0A70">
      <w:pPr>
        <w:spacing w:before="161" w:line="410" w:lineRule="exact"/>
        <w:ind w:left="442"/>
        <w:rPr>
          <w:rFonts w:ascii="宋体" w:eastAsia="宋体" w:hAnsi="宋体" w:cs="宋体"/>
          <w:sz w:val="20"/>
          <w:szCs w:val="20"/>
        </w:rPr>
      </w:pPr>
      <w:r>
        <w:rPr>
          <w:rFonts w:ascii="宋体" w:eastAsia="宋体" w:hAnsi="宋体" w:cs="宋体"/>
          <w:spacing w:val="6"/>
          <w:position w:val="15"/>
          <w:sz w:val="20"/>
          <w:szCs w:val="20"/>
        </w:rPr>
        <w:t>1.本项目不允许转让</w:t>
      </w:r>
      <w:r>
        <w:rPr>
          <w:rFonts w:ascii="宋体" w:eastAsia="宋体" w:hAnsi="宋体" w:cs="宋体"/>
          <w:spacing w:val="5"/>
          <w:position w:val="15"/>
          <w:sz w:val="20"/>
          <w:szCs w:val="20"/>
        </w:rPr>
        <w:t>。</w:t>
      </w:r>
    </w:p>
    <w:p w:rsidR="001C5CCE" w:rsidRDefault="001B0A70">
      <w:pPr>
        <w:spacing w:line="270" w:lineRule="exact"/>
        <w:ind w:left="429"/>
        <w:rPr>
          <w:rFonts w:ascii="宋体" w:eastAsia="宋体" w:hAnsi="宋体" w:cs="宋体"/>
          <w:sz w:val="20"/>
          <w:szCs w:val="20"/>
        </w:rPr>
      </w:pPr>
      <w:r>
        <w:rPr>
          <w:rFonts w:ascii="宋体" w:eastAsia="宋体" w:hAnsi="宋体" w:cs="宋体"/>
          <w:spacing w:val="7"/>
          <w:position w:val="1"/>
          <w:sz w:val="20"/>
          <w:szCs w:val="20"/>
        </w:rPr>
        <w:t>2.本项目可以分包</w:t>
      </w:r>
      <w:r>
        <w:rPr>
          <w:rFonts w:ascii="宋体" w:eastAsia="宋体" w:hAnsi="宋体" w:cs="宋体"/>
          <w:spacing w:val="6"/>
          <w:position w:val="1"/>
          <w:sz w:val="20"/>
          <w:szCs w:val="20"/>
        </w:rPr>
        <w:t>。</w:t>
      </w:r>
    </w:p>
    <w:p w:rsidR="001C5CCE" w:rsidRDefault="001B0A70">
      <w:pPr>
        <w:spacing w:before="138"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八)</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特别说明：</w:t>
      </w:r>
    </w:p>
    <w:p w:rsidR="001C5CCE" w:rsidRDefault="001B0A70">
      <w:pPr>
        <w:spacing w:before="146" w:line="377" w:lineRule="auto"/>
        <w:ind w:left="24" w:right="160" w:firstLine="418"/>
        <w:rPr>
          <w:rFonts w:ascii="宋体" w:eastAsia="宋体" w:hAnsi="宋体" w:cs="宋体"/>
          <w:sz w:val="20"/>
          <w:szCs w:val="20"/>
        </w:rPr>
      </w:pPr>
      <w:r>
        <w:rPr>
          <w:rFonts w:ascii="宋体" w:eastAsia="宋体" w:hAnsi="宋体" w:cs="宋体"/>
          <w:spacing w:val="16"/>
          <w:sz w:val="20"/>
          <w:szCs w:val="20"/>
        </w:rPr>
        <w:t>1.投标</w:t>
      </w:r>
      <w:r>
        <w:rPr>
          <w:rFonts w:ascii="宋体" w:eastAsia="宋体" w:hAnsi="宋体" w:cs="宋体"/>
          <w:spacing w:val="10"/>
          <w:sz w:val="20"/>
          <w:szCs w:val="20"/>
        </w:rPr>
        <w:t>人</w:t>
      </w:r>
      <w:r>
        <w:rPr>
          <w:rFonts w:ascii="宋体" w:eastAsia="宋体" w:hAnsi="宋体" w:cs="宋体"/>
          <w:spacing w:val="8"/>
          <w:sz w:val="20"/>
          <w:szCs w:val="20"/>
        </w:rPr>
        <w:t>投标所使用的资格、信誉、荣誉、业绩与企业认证必须为本法人所拥有。投标人投标所使用、</w:t>
      </w:r>
      <w:r>
        <w:rPr>
          <w:rFonts w:ascii="宋体" w:eastAsia="宋体" w:hAnsi="宋体" w:cs="宋体"/>
          <w:spacing w:val="16"/>
          <w:sz w:val="20"/>
          <w:szCs w:val="20"/>
        </w:rPr>
        <w:t>的采</w:t>
      </w:r>
      <w:r>
        <w:rPr>
          <w:rFonts w:ascii="宋体" w:eastAsia="宋体" w:hAnsi="宋体" w:cs="宋体"/>
          <w:spacing w:val="12"/>
          <w:sz w:val="20"/>
          <w:szCs w:val="20"/>
        </w:rPr>
        <w:t>购</w:t>
      </w:r>
      <w:r>
        <w:rPr>
          <w:rFonts w:ascii="宋体" w:eastAsia="宋体" w:hAnsi="宋体" w:cs="宋体"/>
          <w:spacing w:val="8"/>
          <w:sz w:val="20"/>
          <w:szCs w:val="20"/>
        </w:rPr>
        <w:t>项目实施人员必须为本法人员工(或必须为本法人或控股公司正式员工) 。</w:t>
      </w:r>
    </w:p>
    <w:p w:rsidR="001C5CCE" w:rsidRDefault="001B0A70">
      <w:pPr>
        <w:spacing w:before="1" w:line="376" w:lineRule="auto"/>
        <w:ind w:left="8" w:right="160" w:firstLine="420"/>
        <w:rPr>
          <w:rFonts w:ascii="宋体" w:eastAsia="宋体" w:hAnsi="宋体" w:cs="宋体"/>
          <w:sz w:val="20"/>
          <w:szCs w:val="20"/>
        </w:rPr>
      </w:pPr>
      <w:r>
        <w:rPr>
          <w:rFonts w:ascii="宋体" w:eastAsia="宋体" w:hAnsi="宋体" w:cs="宋体"/>
          <w:spacing w:val="11"/>
          <w:sz w:val="20"/>
          <w:szCs w:val="20"/>
        </w:rPr>
        <w:t>2</w:t>
      </w:r>
      <w:r>
        <w:rPr>
          <w:rFonts w:ascii="宋体" w:eastAsia="宋体" w:hAnsi="宋体" w:cs="宋体"/>
          <w:spacing w:val="9"/>
          <w:sz w:val="20"/>
          <w:szCs w:val="20"/>
        </w:rPr>
        <w:t>.以联合体形式参加政府采购活动的，联合体各方不得再单独参加或者与其他投标人另外组成联合体</w:t>
      </w:r>
      <w:r>
        <w:rPr>
          <w:rFonts w:ascii="宋体" w:eastAsia="宋体" w:hAnsi="宋体" w:cs="宋体"/>
          <w:spacing w:val="16"/>
          <w:sz w:val="20"/>
          <w:szCs w:val="20"/>
        </w:rPr>
        <w:t>参</w:t>
      </w:r>
      <w:r>
        <w:rPr>
          <w:rFonts w:ascii="宋体" w:eastAsia="宋体" w:hAnsi="宋体" w:cs="宋体"/>
          <w:spacing w:val="11"/>
          <w:sz w:val="20"/>
          <w:szCs w:val="20"/>
        </w:rPr>
        <w:t>加</w:t>
      </w:r>
      <w:r>
        <w:rPr>
          <w:rFonts w:ascii="宋体" w:eastAsia="宋体" w:hAnsi="宋体" w:cs="宋体"/>
          <w:spacing w:val="8"/>
          <w:sz w:val="20"/>
          <w:szCs w:val="20"/>
        </w:rPr>
        <w:t>同一合同项下的政府采购活动。</w:t>
      </w:r>
    </w:p>
    <w:p w:rsidR="001C5CCE" w:rsidRDefault="001B0A70" w:rsidP="00F23024">
      <w:pPr>
        <w:spacing w:before="46" w:line="377" w:lineRule="auto"/>
        <w:ind w:right="1" w:firstLineChars="200" w:firstLine="420"/>
        <w:rPr>
          <w:rFonts w:ascii="宋体" w:eastAsia="宋体" w:hAnsi="宋体" w:cs="宋体"/>
          <w:spacing w:val="5"/>
          <w:sz w:val="20"/>
          <w:szCs w:val="20"/>
        </w:rPr>
      </w:pPr>
      <w:r>
        <w:rPr>
          <w:rFonts w:ascii="宋体" w:eastAsia="宋体" w:hAnsi="宋体" w:cs="宋体"/>
          <w:spacing w:val="10"/>
          <w:sz w:val="20"/>
          <w:szCs w:val="20"/>
        </w:rPr>
        <w:t>3</w:t>
      </w:r>
      <w:r>
        <w:rPr>
          <w:rFonts w:ascii="宋体" w:eastAsia="宋体" w:hAnsi="宋体" w:cs="宋体"/>
          <w:spacing w:val="9"/>
          <w:sz w:val="20"/>
          <w:szCs w:val="20"/>
        </w:rPr>
        <w:t>.单位负责人为同一人或者存在直接控股、管理关系的不同投标人，不得参加同一合同项下的政府采</w:t>
      </w:r>
      <w:r>
        <w:rPr>
          <w:rFonts w:ascii="宋体" w:eastAsia="宋体" w:hAnsi="宋体" w:cs="宋体"/>
          <w:sz w:val="20"/>
          <w:szCs w:val="20"/>
        </w:rPr>
        <w:t xml:space="preserve"> </w:t>
      </w:r>
      <w:r>
        <w:rPr>
          <w:rFonts w:ascii="宋体" w:eastAsia="宋体" w:hAnsi="宋体" w:cs="宋体"/>
          <w:spacing w:val="7"/>
          <w:sz w:val="20"/>
          <w:szCs w:val="20"/>
        </w:rPr>
        <w:t>购</w:t>
      </w:r>
      <w:r>
        <w:rPr>
          <w:rFonts w:ascii="宋体" w:eastAsia="宋体" w:hAnsi="宋体" w:cs="宋体"/>
          <w:spacing w:val="5"/>
          <w:sz w:val="20"/>
          <w:szCs w:val="20"/>
        </w:rPr>
        <w:t>活动</w:t>
      </w:r>
      <w:r>
        <w:rPr>
          <w:rFonts w:ascii="宋体" w:eastAsia="宋体" w:hAnsi="宋体" w:cs="宋体" w:hint="eastAsia"/>
          <w:spacing w:val="5"/>
          <w:sz w:val="20"/>
          <w:szCs w:val="20"/>
        </w:rPr>
        <w:t>。</w:t>
      </w:r>
    </w:p>
    <w:p w:rsidR="001C5CCE" w:rsidRDefault="001B0A70" w:rsidP="00F23024">
      <w:pPr>
        <w:spacing w:before="46" w:line="377" w:lineRule="auto"/>
        <w:ind w:right="1" w:firstLineChars="200" w:firstLine="430"/>
        <w:rPr>
          <w:rFonts w:ascii="宋体" w:eastAsia="宋体" w:hAnsi="宋体" w:cs="宋体"/>
          <w:sz w:val="20"/>
          <w:szCs w:val="20"/>
        </w:rPr>
      </w:pPr>
      <w:r>
        <w:rPr>
          <w:rFonts w:ascii="宋体" w:eastAsia="宋体" w:hAnsi="宋体" w:cs="宋体"/>
          <w:spacing w:val="15"/>
          <w:sz w:val="20"/>
          <w:szCs w:val="20"/>
        </w:rPr>
        <w:t>4</w:t>
      </w:r>
      <w:r>
        <w:rPr>
          <w:rFonts w:ascii="宋体" w:eastAsia="宋体" w:hAnsi="宋体" w:cs="宋体"/>
          <w:spacing w:val="9"/>
          <w:sz w:val="20"/>
          <w:szCs w:val="20"/>
        </w:rPr>
        <w:t>.投标人应仔细阅读招标文件的所有内容，按照招标文件的要求提交投标文件，并对所提供的全部资</w:t>
      </w:r>
      <w:r>
        <w:rPr>
          <w:rFonts w:ascii="宋体" w:eastAsia="宋体" w:hAnsi="宋体" w:cs="宋体"/>
          <w:sz w:val="20"/>
          <w:szCs w:val="20"/>
        </w:rPr>
        <w:t xml:space="preserve"> </w:t>
      </w:r>
      <w:r>
        <w:rPr>
          <w:rFonts w:ascii="宋体" w:eastAsia="宋体" w:hAnsi="宋体" w:cs="宋体"/>
          <w:spacing w:val="12"/>
          <w:sz w:val="20"/>
          <w:szCs w:val="20"/>
        </w:rPr>
        <w:t>料</w:t>
      </w:r>
      <w:r>
        <w:rPr>
          <w:rFonts w:ascii="宋体" w:eastAsia="宋体" w:hAnsi="宋体" w:cs="宋体"/>
          <w:spacing w:val="8"/>
          <w:sz w:val="20"/>
          <w:szCs w:val="20"/>
        </w:rPr>
        <w:t>的真实性承担法律责任。</w:t>
      </w:r>
    </w:p>
    <w:p w:rsidR="001C5CCE" w:rsidRDefault="001B0A70">
      <w:pPr>
        <w:spacing w:before="1" w:line="377" w:lineRule="auto"/>
        <w:ind w:left="7" w:right="1" w:firstLine="423"/>
        <w:rPr>
          <w:rFonts w:ascii="宋体" w:eastAsia="宋体" w:hAnsi="宋体" w:cs="宋体"/>
          <w:sz w:val="20"/>
          <w:szCs w:val="20"/>
        </w:rPr>
      </w:pPr>
      <w:r>
        <w:rPr>
          <w:rFonts w:ascii="宋体" w:eastAsia="宋体" w:hAnsi="宋体" w:cs="宋体"/>
          <w:spacing w:val="9"/>
          <w:sz w:val="20"/>
          <w:szCs w:val="20"/>
        </w:rPr>
        <w:lastRenderedPageBreak/>
        <w:t>5.投标人在投标活动中提供任何虚假材料,其投标无效，并报监管部门查处</w:t>
      </w:r>
      <w:r>
        <w:rPr>
          <w:rFonts w:ascii="宋体" w:eastAsia="宋体" w:hAnsi="宋体" w:cs="宋体" w:hint="eastAsia"/>
          <w:spacing w:val="9"/>
          <w:sz w:val="20"/>
          <w:szCs w:val="20"/>
        </w:rPr>
        <w:t>；</w:t>
      </w:r>
      <w:r>
        <w:rPr>
          <w:rFonts w:ascii="宋体" w:eastAsia="宋体" w:hAnsi="宋体" w:cs="宋体"/>
          <w:spacing w:val="9"/>
          <w:sz w:val="20"/>
          <w:szCs w:val="20"/>
        </w:rPr>
        <w:t>中标后发现的,中标人</w:t>
      </w:r>
      <w:r>
        <w:rPr>
          <w:rFonts w:ascii="宋体" w:eastAsia="宋体" w:hAnsi="宋体" w:cs="宋体"/>
          <w:spacing w:val="1"/>
          <w:sz w:val="20"/>
          <w:szCs w:val="20"/>
        </w:rPr>
        <w:t>须</w:t>
      </w:r>
      <w:r>
        <w:rPr>
          <w:rFonts w:ascii="宋体" w:eastAsia="宋体" w:hAnsi="宋体" w:cs="宋体"/>
          <w:sz w:val="20"/>
          <w:szCs w:val="20"/>
        </w:rPr>
        <w:t xml:space="preserve"> </w:t>
      </w:r>
      <w:r>
        <w:rPr>
          <w:rFonts w:ascii="宋体" w:eastAsia="宋体" w:hAnsi="宋体" w:cs="宋体"/>
          <w:spacing w:val="9"/>
          <w:sz w:val="20"/>
          <w:szCs w:val="20"/>
        </w:rPr>
        <w:t>依照《中华人民共和国消费者权益保护法》第49条之规定双倍赔偿采购人，且民事赔偿并不免除违法</w:t>
      </w:r>
      <w:r>
        <w:rPr>
          <w:rFonts w:ascii="宋体" w:eastAsia="宋体" w:hAnsi="宋体" w:cs="宋体"/>
          <w:spacing w:val="6"/>
          <w:sz w:val="20"/>
          <w:szCs w:val="20"/>
        </w:rPr>
        <w:t>投</w:t>
      </w:r>
      <w:r>
        <w:rPr>
          <w:rFonts w:ascii="宋体" w:eastAsia="宋体" w:hAnsi="宋体" w:cs="宋体"/>
          <w:sz w:val="20"/>
          <w:szCs w:val="20"/>
        </w:rPr>
        <w:t xml:space="preserve"> </w:t>
      </w:r>
      <w:r>
        <w:rPr>
          <w:rFonts w:ascii="宋体" w:eastAsia="宋体" w:hAnsi="宋体" w:cs="宋体"/>
          <w:spacing w:val="8"/>
          <w:sz w:val="20"/>
          <w:szCs w:val="20"/>
        </w:rPr>
        <w:t>标人的行政与刑事责任。</w:t>
      </w:r>
    </w:p>
    <w:p w:rsidR="001C5CCE" w:rsidRDefault="001B0A70">
      <w:pPr>
        <w:spacing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九)</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质疑和投诉</w:t>
      </w:r>
    </w:p>
    <w:p w:rsidR="001C5CCE" w:rsidRDefault="001B0A70">
      <w:pPr>
        <w:spacing w:before="160" w:line="378" w:lineRule="auto"/>
        <w:ind w:left="6" w:right="1" w:firstLine="436"/>
        <w:rPr>
          <w:rFonts w:ascii="宋体" w:eastAsia="宋体" w:hAnsi="宋体" w:cs="宋体"/>
          <w:sz w:val="20"/>
          <w:szCs w:val="20"/>
        </w:rPr>
      </w:pPr>
      <w:r>
        <w:rPr>
          <w:rFonts w:ascii="宋体" w:eastAsia="宋体" w:hAnsi="宋体" w:cs="宋体"/>
          <w:spacing w:val="16"/>
          <w:sz w:val="20"/>
          <w:szCs w:val="20"/>
        </w:rPr>
        <w:t>1.投标</w:t>
      </w:r>
      <w:r>
        <w:rPr>
          <w:rFonts w:ascii="宋体" w:eastAsia="宋体" w:hAnsi="宋体" w:cs="宋体"/>
          <w:spacing w:val="10"/>
          <w:sz w:val="20"/>
          <w:szCs w:val="20"/>
        </w:rPr>
        <w:t>人</w:t>
      </w:r>
      <w:r>
        <w:rPr>
          <w:rFonts w:ascii="宋体" w:eastAsia="宋体" w:hAnsi="宋体" w:cs="宋体"/>
          <w:spacing w:val="8"/>
          <w:sz w:val="20"/>
          <w:szCs w:val="20"/>
        </w:rPr>
        <w:t>认为招标文件、招标过程或中标结果使自己的合法权益受到损害的，应当在知道或者应知其</w:t>
      </w:r>
      <w:r>
        <w:rPr>
          <w:rFonts w:ascii="宋体" w:eastAsia="宋体" w:hAnsi="宋体" w:cs="宋体"/>
          <w:sz w:val="20"/>
          <w:szCs w:val="20"/>
        </w:rPr>
        <w:t xml:space="preserve"> </w:t>
      </w:r>
      <w:r>
        <w:rPr>
          <w:rFonts w:ascii="宋体" w:eastAsia="宋体" w:hAnsi="宋体" w:cs="宋体"/>
          <w:spacing w:val="12"/>
          <w:sz w:val="20"/>
          <w:szCs w:val="20"/>
        </w:rPr>
        <w:t>权</w:t>
      </w:r>
      <w:r>
        <w:rPr>
          <w:rFonts w:ascii="宋体" w:eastAsia="宋体" w:hAnsi="宋体" w:cs="宋体"/>
          <w:spacing w:val="11"/>
          <w:sz w:val="20"/>
          <w:szCs w:val="20"/>
        </w:rPr>
        <w:t>益</w:t>
      </w:r>
      <w:r>
        <w:rPr>
          <w:rFonts w:ascii="宋体" w:eastAsia="宋体" w:hAnsi="宋体" w:cs="宋体"/>
          <w:spacing w:val="6"/>
          <w:sz w:val="20"/>
          <w:szCs w:val="20"/>
        </w:rPr>
        <w:t>受到损害之日起七个工作日内，以书面形式向采购人、招标人提出质疑。</w:t>
      </w:r>
    </w:p>
    <w:p w:rsidR="001C5CCE" w:rsidRDefault="001B0A70">
      <w:pPr>
        <w:spacing w:before="4" w:line="380" w:lineRule="auto"/>
        <w:ind w:left="6" w:right="1" w:firstLine="423"/>
        <w:rPr>
          <w:rFonts w:ascii="宋体" w:eastAsia="宋体" w:hAnsi="宋体" w:cs="宋体"/>
          <w:sz w:val="20"/>
          <w:szCs w:val="20"/>
        </w:rPr>
      </w:pPr>
      <w:r>
        <w:rPr>
          <w:rFonts w:ascii="宋体" w:eastAsia="宋体" w:hAnsi="宋体" w:cs="宋体"/>
          <w:spacing w:val="12"/>
          <w:sz w:val="20"/>
          <w:szCs w:val="20"/>
        </w:rPr>
        <w:t>2</w:t>
      </w:r>
      <w:r>
        <w:rPr>
          <w:rFonts w:ascii="宋体" w:eastAsia="宋体" w:hAnsi="宋体" w:cs="宋体"/>
          <w:spacing w:val="7"/>
          <w:sz w:val="20"/>
          <w:szCs w:val="20"/>
        </w:rPr>
        <w:t>.</w:t>
      </w:r>
      <w:r>
        <w:rPr>
          <w:rFonts w:ascii="宋体" w:eastAsia="宋体" w:hAnsi="宋体" w:cs="宋体"/>
          <w:spacing w:val="6"/>
          <w:sz w:val="20"/>
          <w:szCs w:val="20"/>
        </w:rPr>
        <w:t>质疑应当以书面形式提出，格式见《政府采购质疑和投诉办法》(财政部令第94号) 附件范本，</w:t>
      </w:r>
      <w:r>
        <w:rPr>
          <w:rFonts w:ascii="宋体" w:eastAsia="宋体" w:hAnsi="宋体" w:cs="宋体"/>
          <w:spacing w:val="10"/>
          <w:sz w:val="20"/>
          <w:szCs w:val="20"/>
        </w:rPr>
        <w:t>下</w:t>
      </w:r>
      <w:r>
        <w:rPr>
          <w:rFonts w:ascii="宋体" w:eastAsia="宋体" w:hAnsi="宋体" w:cs="宋体"/>
          <w:spacing w:val="6"/>
          <w:sz w:val="20"/>
          <w:szCs w:val="20"/>
        </w:rPr>
        <w:t>载</w:t>
      </w:r>
      <w:r>
        <w:rPr>
          <w:rFonts w:ascii="宋体" w:eastAsia="宋体" w:hAnsi="宋体" w:cs="宋体"/>
          <w:spacing w:val="5"/>
          <w:sz w:val="20"/>
          <w:szCs w:val="20"/>
        </w:rPr>
        <w:t>网址：浙江政府采购网(</w:t>
      </w:r>
      <w:r>
        <w:rPr>
          <w:rFonts w:ascii="宋体" w:eastAsia="宋体" w:hAnsi="宋体" w:cs="宋体"/>
          <w:sz w:val="20"/>
          <w:szCs w:val="20"/>
        </w:rPr>
        <w:t>http</w:t>
      </w:r>
      <w:r>
        <w:rPr>
          <w:rFonts w:ascii="宋体" w:eastAsia="宋体" w:hAnsi="宋体" w:cs="宋体"/>
          <w:spacing w:val="5"/>
          <w:sz w:val="20"/>
          <w:szCs w:val="20"/>
        </w:rPr>
        <w:t>://</w:t>
      </w:r>
      <w:r>
        <w:rPr>
          <w:rFonts w:ascii="宋体" w:eastAsia="宋体" w:hAnsi="宋体" w:cs="宋体"/>
          <w:sz w:val="20"/>
          <w:szCs w:val="20"/>
        </w:rPr>
        <w:t>zfcg</w:t>
      </w:r>
      <w:r>
        <w:rPr>
          <w:rFonts w:ascii="宋体" w:eastAsia="宋体" w:hAnsi="宋体" w:cs="宋体"/>
          <w:spacing w:val="5"/>
          <w:sz w:val="20"/>
          <w:szCs w:val="20"/>
        </w:rPr>
        <w:t>.</w:t>
      </w:r>
      <w:r>
        <w:rPr>
          <w:rFonts w:ascii="宋体" w:eastAsia="宋体" w:hAnsi="宋体" w:cs="宋体"/>
          <w:sz w:val="20"/>
          <w:szCs w:val="20"/>
        </w:rPr>
        <w:t>czt</w:t>
      </w:r>
      <w:r>
        <w:rPr>
          <w:rFonts w:ascii="宋体" w:eastAsia="宋体" w:hAnsi="宋体" w:cs="宋体"/>
          <w:spacing w:val="5"/>
          <w:sz w:val="20"/>
          <w:szCs w:val="20"/>
        </w:rPr>
        <w:t>.</w:t>
      </w:r>
      <w:r>
        <w:rPr>
          <w:rFonts w:ascii="宋体" w:eastAsia="宋体" w:hAnsi="宋体" w:cs="宋体"/>
          <w:sz w:val="20"/>
          <w:szCs w:val="20"/>
        </w:rPr>
        <w:t>zj</w:t>
      </w:r>
      <w:r>
        <w:rPr>
          <w:rFonts w:ascii="宋体" w:eastAsia="宋体" w:hAnsi="宋体" w:cs="宋体"/>
          <w:spacing w:val="5"/>
          <w:sz w:val="20"/>
          <w:szCs w:val="20"/>
        </w:rPr>
        <w:t>.</w:t>
      </w:r>
      <w:r>
        <w:rPr>
          <w:rFonts w:ascii="宋体" w:eastAsia="宋体" w:hAnsi="宋体" w:cs="宋体"/>
          <w:sz w:val="20"/>
          <w:szCs w:val="20"/>
        </w:rPr>
        <w:t>gov</w:t>
      </w:r>
      <w:r>
        <w:rPr>
          <w:rFonts w:ascii="宋体" w:eastAsia="宋体" w:hAnsi="宋体" w:cs="宋体"/>
          <w:spacing w:val="5"/>
          <w:sz w:val="20"/>
          <w:szCs w:val="20"/>
        </w:rPr>
        <w:t>.</w:t>
      </w:r>
      <w:r>
        <w:rPr>
          <w:rFonts w:ascii="宋体" w:eastAsia="宋体" w:hAnsi="宋体" w:cs="宋体"/>
          <w:sz w:val="20"/>
          <w:szCs w:val="20"/>
        </w:rPr>
        <w:t>cn</w:t>
      </w:r>
      <w:r>
        <w:rPr>
          <w:rFonts w:ascii="宋体" w:eastAsia="宋体" w:hAnsi="宋体" w:cs="宋体"/>
          <w:spacing w:val="5"/>
          <w:sz w:val="20"/>
          <w:szCs w:val="20"/>
        </w:rPr>
        <w:t>/)，位置</w:t>
      </w:r>
      <w:r>
        <w:rPr>
          <w:rFonts w:ascii="宋体" w:eastAsia="宋体" w:hAnsi="宋体" w:cs="宋体" w:hint="eastAsia"/>
          <w:spacing w:val="5"/>
          <w:sz w:val="20"/>
          <w:szCs w:val="20"/>
        </w:rPr>
        <w:t>：</w:t>
      </w:r>
      <w:r>
        <w:rPr>
          <w:rFonts w:ascii="宋体" w:eastAsia="宋体" w:hAnsi="宋体" w:cs="宋体"/>
          <w:spacing w:val="5"/>
          <w:sz w:val="20"/>
          <w:szCs w:val="20"/>
        </w:rPr>
        <w:t>“首页-下载专区-质疑投诉模板”。</w:t>
      </w:r>
      <w:r>
        <w:rPr>
          <w:rFonts w:ascii="宋体" w:eastAsia="宋体" w:hAnsi="宋体" w:cs="宋体"/>
          <w:sz w:val="20"/>
          <w:szCs w:val="20"/>
        </w:rPr>
        <w:t xml:space="preserve"> </w:t>
      </w:r>
      <w:r>
        <w:rPr>
          <w:rFonts w:ascii="宋体" w:eastAsia="宋体" w:hAnsi="宋体" w:cs="宋体"/>
          <w:spacing w:val="18"/>
          <w:sz w:val="20"/>
          <w:szCs w:val="20"/>
        </w:rPr>
        <w:t>投</w:t>
      </w:r>
      <w:r>
        <w:rPr>
          <w:rFonts w:ascii="宋体" w:eastAsia="宋体" w:hAnsi="宋体" w:cs="宋体"/>
          <w:spacing w:val="17"/>
          <w:sz w:val="20"/>
          <w:szCs w:val="20"/>
        </w:rPr>
        <w:t>标</w:t>
      </w:r>
      <w:r>
        <w:rPr>
          <w:rFonts w:ascii="宋体" w:eastAsia="宋体" w:hAnsi="宋体" w:cs="宋体"/>
          <w:spacing w:val="9"/>
          <w:sz w:val="20"/>
          <w:szCs w:val="20"/>
        </w:rPr>
        <w:t>人提出质疑应当提交质疑函和必要的证明材料。投标人应当在法定质疑期内一次性提出针对同一采购</w:t>
      </w:r>
      <w:r>
        <w:rPr>
          <w:rFonts w:ascii="宋体" w:eastAsia="宋体" w:hAnsi="宋体" w:cs="宋体"/>
          <w:sz w:val="20"/>
          <w:szCs w:val="20"/>
        </w:rPr>
        <w:t xml:space="preserve"> </w:t>
      </w:r>
      <w:r>
        <w:rPr>
          <w:rFonts w:ascii="宋体" w:eastAsia="宋体" w:hAnsi="宋体" w:cs="宋体"/>
          <w:spacing w:val="12"/>
          <w:sz w:val="20"/>
          <w:szCs w:val="20"/>
        </w:rPr>
        <w:t>程</w:t>
      </w:r>
      <w:r>
        <w:rPr>
          <w:rFonts w:ascii="宋体" w:eastAsia="宋体" w:hAnsi="宋体" w:cs="宋体"/>
          <w:spacing w:val="7"/>
          <w:sz w:val="20"/>
          <w:szCs w:val="20"/>
        </w:rPr>
        <w:t>序环节的质疑。</w:t>
      </w:r>
    </w:p>
    <w:p w:rsidR="001C5CCE" w:rsidRDefault="001B0A70">
      <w:pPr>
        <w:spacing w:before="91" w:line="371" w:lineRule="exact"/>
        <w:ind w:left="3991"/>
        <w:rPr>
          <w:rFonts w:ascii="宋体" w:eastAsia="宋体" w:hAnsi="宋体" w:cs="宋体"/>
          <w:sz w:val="28"/>
          <w:szCs w:val="28"/>
        </w:rPr>
      </w:pPr>
      <w:r>
        <w:rPr>
          <w:rFonts w:ascii="宋体" w:eastAsia="宋体" w:hAnsi="宋体" w:cs="宋体"/>
          <w:spacing w:val="-2"/>
          <w:position w:val="1"/>
          <w:sz w:val="28"/>
          <w:szCs w:val="28"/>
          <w14:textOutline w14:w="5105" w14:cap="sq" w14:cmpd="sng" w14:algn="ctr">
            <w14:solidFill>
              <w14:srgbClr w14:val="000000"/>
            </w14:solidFill>
            <w14:prstDash w14:val="solid"/>
            <w14:bevel/>
          </w14:textOutline>
        </w:rPr>
        <w:t>二、招标文</w:t>
      </w:r>
      <w:r>
        <w:rPr>
          <w:rFonts w:ascii="宋体" w:eastAsia="宋体" w:hAnsi="宋体" w:cs="宋体"/>
          <w:spacing w:val="-1"/>
          <w:position w:val="1"/>
          <w:sz w:val="28"/>
          <w:szCs w:val="28"/>
          <w14:textOutline w14:w="5105" w14:cap="sq" w14:cmpd="sng" w14:algn="ctr">
            <w14:solidFill>
              <w14:srgbClr w14:val="000000"/>
            </w14:solidFill>
            <w14:prstDash w14:val="solid"/>
            <w14:bevel/>
          </w14:textOutline>
        </w:rPr>
        <w:t>件</w:t>
      </w:r>
    </w:p>
    <w:p w:rsidR="001C5CCE" w:rsidRDefault="001B0A70">
      <w:pPr>
        <w:spacing w:before="163" w:line="228" w:lineRule="auto"/>
        <w:ind w:left="437"/>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一)</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招标文件的构成。本招标文件由以下部分组成</w:t>
      </w:r>
      <w:r>
        <w:rPr>
          <w:rFonts w:ascii="宋体" w:eastAsia="宋体" w:hAnsi="宋体" w:cs="宋体"/>
          <w:spacing w:val="4"/>
          <w:sz w:val="20"/>
          <w:szCs w:val="20"/>
          <w14:textOutline w14:w="3797" w14:cap="sq" w14:cmpd="sng" w14:algn="ctr">
            <w14:solidFill>
              <w14:srgbClr w14:val="000000"/>
            </w14:solidFill>
            <w14:prstDash w14:val="solid"/>
            <w14:bevel/>
          </w14:textOutline>
        </w:rPr>
        <w:t>：</w:t>
      </w:r>
    </w:p>
    <w:p w:rsidR="001C5CCE" w:rsidRDefault="001B0A70">
      <w:pPr>
        <w:spacing w:before="161" w:line="408" w:lineRule="exact"/>
        <w:ind w:left="442"/>
        <w:rPr>
          <w:rFonts w:ascii="宋体" w:eastAsia="宋体" w:hAnsi="宋体" w:cs="宋体"/>
          <w:sz w:val="20"/>
          <w:szCs w:val="20"/>
        </w:rPr>
      </w:pPr>
      <w:r>
        <w:rPr>
          <w:rFonts w:ascii="宋体" w:eastAsia="宋体" w:hAnsi="宋体" w:cs="宋体"/>
          <w:spacing w:val="5"/>
          <w:position w:val="15"/>
          <w:sz w:val="20"/>
          <w:szCs w:val="20"/>
        </w:rPr>
        <w:t>1</w:t>
      </w:r>
      <w:r>
        <w:rPr>
          <w:rFonts w:ascii="宋体" w:eastAsia="宋体" w:hAnsi="宋体" w:cs="宋体"/>
          <w:spacing w:val="4"/>
          <w:position w:val="15"/>
          <w:sz w:val="20"/>
          <w:szCs w:val="20"/>
        </w:rPr>
        <w:t>.招标公告</w:t>
      </w:r>
    </w:p>
    <w:p w:rsidR="001C5CCE" w:rsidRDefault="001B0A70">
      <w:pPr>
        <w:spacing w:line="270" w:lineRule="exact"/>
        <w:ind w:left="429"/>
        <w:rPr>
          <w:rFonts w:ascii="宋体" w:eastAsia="宋体" w:hAnsi="宋体" w:cs="宋体"/>
          <w:sz w:val="20"/>
          <w:szCs w:val="20"/>
        </w:rPr>
      </w:pPr>
      <w:r>
        <w:rPr>
          <w:rFonts w:ascii="宋体" w:eastAsia="宋体" w:hAnsi="宋体" w:cs="宋体"/>
          <w:spacing w:val="8"/>
          <w:position w:val="1"/>
          <w:sz w:val="20"/>
          <w:szCs w:val="20"/>
        </w:rPr>
        <w:t>2</w:t>
      </w:r>
      <w:r>
        <w:rPr>
          <w:rFonts w:ascii="宋体" w:eastAsia="宋体" w:hAnsi="宋体" w:cs="宋体"/>
          <w:spacing w:val="6"/>
          <w:position w:val="1"/>
          <w:sz w:val="20"/>
          <w:szCs w:val="20"/>
        </w:rPr>
        <w:t>.招标需求</w:t>
      </w:r>
    </w:p>
    <w:p w:rsidR="001C5CCE" w:rsidRDefault="001B0A70">
      <w:pPr>
        <w:spacing w:before="137" w:line="411" w:lineRule="exact"/>
        <w:ind w:left="431"/>
        <w:rPr>
          <w:rFonts w:ascii="宋体" w:eastAsia="宋体" w:hAnsi="宋体" w:cs="宋体"/>
          <w:sz w:val="20"/>
          <w:szCs w:val="20"/>
        </w:rPr>
      </w:pPr>
      <w:r>
        <w:rPr>
          <w:rFonts w:ascii="宋体" w:eastAsia="宋体" w:hAnsi="宋体" w:cs="宋体"/>
          <w:spacing w:val="7"/>
          <w:position w:val="15"/>
          <w:sz w:val="20"/>
          <w:szCs w:val="20"/>
        </w:rPr>
        <w:t>3.投标人须</w:t>
      </w:r>
      <w:r>
        <w:rPr>
          <w:rFonts w:ascii="宋体" w:eastAsia="宋体" w:hAnsi="宋体" w:cs="宋体"/>
          <w:spacing w:val="5"/>
          <w:position w:val="15"/>
          <w:sz w:val="20"/>
          <w:szCs w:val="20"/>
        </w:rPr>
        <w:t>知</w:t>
      </w:r>
    </w:p>
    <w:p w:rsidR="001C5CCE" w:rsidRDefault="001B0A70">
      <w:pPr>
        <w:spacing w:line="270" w:lineRule="exact"/>
        <w:ind w:left="426"/>
        <w:rPr>
          <w:rFonts w:ascii="宋体" w:eastAsia="宋体" w:hAnsi="宋体" w:cs="宋体"/>
          <w:sz w:val="20"/>
          <w:szCs w:val="20"/>
        </w:rPr>
      </w:pPr>
      <w:r>
        <w:rPr>
          <w:rFonts w:ascii="宋体" w:eastAsia="宋体" w:hAnsi="宋体" w:cs="宋体"/>
          <w:spacing w:val="8"/>
          <w:position w:val="1"/>
          <w:sz w:val="20"/>
          <w:szCs w:val="20"/>
        </w:rPr>
        <w:t>4.评标办法及标准</w:t>
      </w:r>
    </w:p>
    <w:p w:rsidR="001C5CCE" w:rsidRDefault="001B0A70">
      <w:pPr>
        <w:spacing w:before="138" w:line="229" w:lineRule="auto"/>
        <w:ind w:left="431"/>
        <w:rPr>
          <w:rFonts w:ascii="宋体" w:eastAsia="宋体" w:hAnsi="宋体" w:cs="宋体"/>
          <w:sz w:val="20"/>
          <w:szCs w:val="20"/>
        </w:rPr>
      </w:pPr>
      <w:r>
        <w:rPr>
          <w:rFonts w:ascii="宋体" w:eastAsia="宋体" w:hAnsi="宋体" w:cs="宋体"/>
          <w:spacing w:val="11"/>
          <w:sz w:val="20"/>
          <w:szCs w:val="20"/>
        </w:rPr>
        <w:t>5</w:t>
      </w:r>
      <w:r>
        <w:rPr>
          <w:rFonts w:ascii="宋体" w:eastAsia="宋体" w:hAnsi="宋体" w:cs="宋体"/>
          <w:spacing w:val="7"/>
          <w:sz w:val="20"/>
          <w:szCs w:val="20"/>
        </w:rPr>
        <w:t>.海宁市政府采购合同 (指引)</w:t>
      </w:r>
    </w:p>
    <w:p w:rsidR="001C5CCE" w:rsidRDefault="001B0A70">
      <w:pPr>
        <w:spacing w:before="160" w:line="408" w:lineRule="exact"/>
        <w:ind w:left="428"/>
        <w:rPr>
          <w:rFonts w:ascii="宋体" w:eastAsia="宋体" w:hAnsi="宋体" w:cs="宋体"/>
          <w:sz w:val="20"/>
          <w:szCs w:val="20"/>
        </w:rPr>
      </w:pPr>
      <w:r>
        <w:rPr>
          <w:rFonts w:ascii="宋体" w:eastAsia="宋体" w:hAnsi="宋体" w:cs="宋体"/>
          <w:spacing w:val="10"/>
          <w:position w:val="15"/>
          <w:sz w:val="20"/>
          <w:szCs w:val="20"/>
        </w:rPr>
        <w:t>6</w:t>
      </w:r>
      <w:r>
        <w:rPr>
          <w:rFonts w:ascii="宋体" w:eastAsia="宋体" w:hAnsi="宋体" w:cs="宋体"/>
          <w:spacing w:val="7"/>
          <w:position w:val="15"/>
          <w:sz w:val="20"/>
          <w:szCs w:val="20"/>
        </w:rPr>
        <w:t>.投标文件格式</w:t>
      </w:r>
    </w:p>
    <w:p w:rsidR="001C5CCE" w:rsidRDefault="001B0A70">
      <w:pPr>
        <w:spacing w:line="268" w:lineRule="exact"/>
        <w:ind w:left="431"/>
        <w:rPr>
          <w:rFonts w:ascii="宋体" w:eastAsia="宋体" w:hAnsi="宋体" w:cs="宋体"/>
          <w:sz w:val="20"/>
          <w:szCs w:val="20"/>
        </w:rPr>
      </w:pPr>
      <w:r>
        <w:rPr>
          <w:rFonts w:ascii="宋体" w:eastAsia="宋体" w:hAnsi="宋体" w:cs="宋体"/>
          <w:spacing w:val="9"/>
          <w:position w:val="1"/>
          <w:sz w:val="20"/>
          <w:szCs w:val="20"/>
        </w:rPr>
        <w:t>7.本项目招标文件的澄清、答复、修改、补充的内</w:t>
      </w:r>
      <w:r>
        <w:rPr>
          <w:rFonts w:ascii="宋体" w:eastAsia="宋体" w:hAnsi="宋体" w:cs="宋体"/>
          <w:spacing w:val="8"/>
          <w:position w:val="1"/>
          <w:sz w:val="20"/>
          <w:szCs w:val="20"/>
        </w:rPr>
        <w:t>容</w:t>
      </w:r>
    </w:p>
    <w:p w:rsidR="001C5CCE" w:rsidRDefault="001B0A70">
      <w:pPr>
        <w:spacing w:before="142" w:line="228" w:lineRule="auto"/>
        <w:ind w:left="437"/>
        <w:rPr>
          <w:rFonts w:ascii="宋体" w:eastAsia="宋体" w:hAnsi="宋体" w:cs="宋体"/>
          <w:sz w:val="20"/>
          <w:szCs w:val="20"/>
        </w:rPr>
      </w:pPr>
      <w:r>
        <w:rPr>
          <w:rFonts w:ascii="宋体" w:eastAsia="宋体" w:hAnsi="宋体" w:cs="宋体"/>
          <w:spacing w:val="24"/>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二)</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投标人的风险</w:t>
      </w:r>
    </w:p>
    <w:p w:rsidR="001C5CCE" w:rsidRDefault="001B0A70">
      <w:pPr>
        <w:spacing w:before="160" w:line="377" w:lineRule="auto"/>
        <w:ind w:left="9" w:right="1" w:firstLine="420"/>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人没有按照招标文件要求提供全部资料，或者投标人没有对招标文件在各方面作出实质性响应是</w:t>
      </w:r>
      <w:r>
        <w:rPr>
          <w:rFonts w:ascii="宋体" w:eastAsia="宋体" w:hAnsi="宋体" w:cs="宋体"/>
          <w:sz w:val="20"/>
          <w:szCs w:val="20"/>
        </w:rPr>
        <w:t xml:space="preserve"> </w:t>
      </w:r>
      <w:r>
        <w:rPr>
          <w:rFonts w:ascii="宋体" w:eastAsia="宋体" w:hAnsi="宋体" w:cs="宋体"/>
          <w:spacing w:val="9"/>
          <w:sz w:val="20"/>
          <w:szCs w:val="20"/>
        </w:rPr>
        <w:t>投标人的风险，并可能导致其投标为无效标</w:t>
      </w:r>
      <w:r>
        <w:rPr>
          <w:rFonts w:ascii="宋体" w:eastAsia="宋体" w:hAnsi="宋体" w:cs="宋体"/>
          <w:spacing w:val="7"/>
          <w:sz w:val="20"/>
          <w:szCs w:val="20"/>
        </w:rPr>
        <w:t>。</w:t>
      </w:r>
    </w:p>
    <w:p w:rsidR="001C5CCE" w:rsidRDefault="001B0A70">
      <w:pPr>
        <w:spacing w:before="1" w:line="227" w:lineRule="auto"/>
        <w:ind w:left="437"/>
        <w:rPr>
          <w:rFonts w:ascii="宋体" w:eastAsia="宋体" w:hAnsi="宋体" w:cs="宋体"/>
          <w:sz w:val="20"/>
          <w:szCs w:val="20"/>
        </w:rPr>
      </w:pPr>
      <w:r>
        <w:rPr>
          <w:rFonts w:ascii="宋体" w:eastAsia="宋体" w:hAnsi="宋体" w:cs="宋体"/>
          <w:spacing w:val="25"/>
          <w:sz w:val="20"/>
          <w:szCs w:val="20"/>
          <w14:textOutline w14:w="3797" w14:cap="sq" w14:cmpd="sng" w14:algn="ctr">
            <w14:solidFill>
              <w14:srgbClr w14:val="000000"/>
            </w14:solidFill>
            <w14:prstDash w14:val="solid"/>
            <w14:bevel/>
          </w14:textOutline>
        </w:rPr>
        <w:t>(</w:t>
      </w:r>
      <w:r>
        <w:rPr>
          <w:rFonts w:ascii="宋体" w:eastAsia="宋体" w:hAnsi="宋体" w:cs="宋体"/>
          <w:spacing w:val="15"/>
          <w:sz w:val="20"/>
          <w:szCs w:val="20"/>
          <w14:textOutline w14:w="3797" w14:cap="sq" w14:cmpd="sng" w14:algn="ctr">
            <w14:solidFill>
              <w14:srgbClr w14:val="000000"/>
            </w14:solidFill>
            <w14:prstDash w14:val="solid"/>
            <w14:bevel/>
          </w14:textOutline>
        </w:rPr>
        <w:t>三)</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招标文件的澄清与修改</w:t>
      </w:r>
    </w:p>
    <w:p w:rsidR="001C5CCE" w:rsidRDefault="001B0A70">
      <w:pPr>
        <w:spacing w:before="162" w:line="377" w:lineRule="auto"/>
        <w:ind w:left="6" w:right="1" w:firstLine="435"/>
        <w:rPr>
          <w:rFonts w:ascii="宋体" w:eastAsia="宋体" w:hAnsi="宋体" w:cs="宋体"/>
          <w:sz w:val="20"/>
          <w:szCs w:val="20"/>
        </w:rPr>
      </w:pPr>
      <w:r>
        <w:rPr>
          <w:rFonts w:ascii="宋体" w:eastAsia="宋体" w:hAnsi="宋体" w:cs="宋体"/>
          <w:spacing w:val="16"/>
          <w:sz w:val="20"/>
          <w:szCs w:val="20"/>
        </w:rPr>
        <w:t>1.投标</w:t>
      </w:r>
      <w:r>
        <w:rPr>
          <w:rFonts w:ascii="宋体" w:eastAsia="宋体" w:hAnsi="宋体" w:cs="宋体"/>
          <w:spacing w:val="10"/>
          <w:sz w:val="20"/>
          <w:szCs w:val="20"/>
        </w:rPr>
        <w:t>人</w:t>
      </w:r>
      <w:r>
        <w:rPr>
          <w:rFonts w:ascii="宋体" w:eastAsia="宋体" w:hAnsi="宋体" w:cs="宋体"/>
          <w:spacing w:val="8"/>
          <w:sz w:val="20"/>
          <w:szCs w:val="20"/>
        </w:rPr>
        <w:t>应认真阅读本招标文件，发现其中有误或有不合理要求的，可要求采购代理机构或采购人澄</w:t>
      </w:r>
      <w:r>
        <w:rPr>
          <w:rFonts w:ascii="宋体" w:eastAsia="宋体" w:hAnsi="宋体" w:cs="宋体"/>
          <w:sz w:val="20"/>
          <w:szCs w:val="20"/>
        </w:rPr>
        <w:t xml:space="preserve"> </w:t>
      </w:r>
      <w:r>
        <w:rPr>
          <w:rFonts w:ascii="宋体" w:eastAsia="宋体" w:hAnsi="宋体" w:cs="宋体"/>
          <w:spacing w:val="18"/>
          <w:sz w:val="20"/>
          <w:szCs w:val="20"/>
        </w:rPr>
        <w:t>清</w:t>
      </w:r>
      <w:r>
        <w:rPr>
          <w:rFonts w:ascii="宋体" w:eastAsia="宋体" w:hAnsi="宋体" w:cs="宋体"/>
          <w:spacing w:val="16"/>
          <w:sz w:val="20"/>
          <w:szCs w:val="20"/>
        </w:rPr>
        <w:t>。</w:t>
      </w:r>
      <w:r>
        <w:rPr>
          <w:rFonts w:ascii="宋体" w:eastAsia="宋体" w:hAnsi="宋体" w:cs="宋体"/>
          <w:spacing w:val="9"/>
          <w:sz w:val="20"/>
          <w:szCs w:val="20"/>
        </w:rPr>
        <w:t>采购代理机构或采购人对已发出的招标文件进行必要澄清或者修改的，澄清或者修改的内容可能影响</w:t>
      </w:r>
      <w:r>
        <w:rPr>
          <w:rFonts w:ascii="宋体" w:eastAsia="宋体" w:hAnsi="宋体" w:cs="宋体"/>
          <w:sz w:val="20"/>
          <w:szCs w:val="20"/>
        </w:rPr>
        <w:t xml:space="preserve"> </w:t>
      </w:r>
      <w:r>
        <w:rPr>
          <w:rFonts w:ascii="宋体" w:eastAsia="宋体" w:hAnsi="宋体" w:cs="宋体"/>
          <w:spacing w:val="18"/>
          <w:sz w:val="20"/>
          <w:szCs w:val="20"/>
        </w:rPr>
        <w:t>投</w:t>
      </w:r>
      <w:r>
        <w:rPr>
          <w:rFonts w:ascii="宋体" w:eastAsia="宋体" w:hAnsi="宋体" w:cs="宋体"/>
          <w:spacing w:val="16"/>
          <w:sz w:val="20"/>
          <w:szCs w:val="20"/>
        </w:rPr>
        <w:t>标</w:t>
      </w:r>
      <w:r>
        <w:rPr>
          <w:rFonts w:ascii="宋体" w:eastAsia="宋体" w:hAnsi="宋体" w:cs="宋体"/>
          <w:spacing w:val="9"/>
          <w:sz w:val="20"/>
          <w:szCs w:val="20"/>
        </w:rPr>
        <w:t>文件编制的，应当在招标文件要求提交投标文件截止十五日前，在财政部门指定的政府采购信息发布</w:t>
      </w:r>
      <w:r>
        <w:rPr>
          <w:rFonts w:ascii="宋体" w:eastAsia="宋体" w:hAnsi="宋体" w:cs="宋体"/>
          <w:sz w:val="20"/>
          <w:szCs w:val="20"/>
        </w:rPr>
        <w:t xml:space="preserve"> </w:t>
      </w:r>
      <w:r>
        <w:rPr>
          <w:rFonts w:ascii="宋体" w:eastAsia="宋体" w:hAnsi="宋体" w:cs="宋体"/>
          <w:spacing w:val="15"/>
          <w:sz w:val="20"/>
          <w:szCs w:val="20"/>
        </w:rPr>
        <w:t>媒</w:t>
      </w:r>
      <w:r>
        <w:rPr>
          <w:rFonts w:ascii="宋体" w:eastAsia="宋体" w:hAnsi="宋体" w:cs="宋体"/>
          <w:spacing w:val="9"/>
          <w:sz w:val="20"/>
          <w:szCs w:val="20"/>
        </w:rPr>
        <w:t>体上发布更正公告，该公告作为书面形式通知所有投标人。</w:t>
      </w:r>
    </w:p>
    <w:p w:rsidR="001C5CCE" w:rsidRDefault="001B0A70">
      <w:pPr>
        <w:spacing w:before="1" w:line="377" w:lineRule="auto"/>
        <w:ind w:left="6" w:right="1" w:firstLine="422"/>
        <w:rPr>
          <w:rFonts w:ascii="宋体" w:eastAsia="宋体" w:hAnsi="宋体" w:cs="宋体"/>
          <w:sz w:val="20"/>
          <w:szCs w:val="20"/>
        </w:rPr>
      </w:pPr>
      <w:r>
        <w:rPr>
          <w:rFonts w:ascii="宋体" w:eastAsia="宋体" w:hAnsi="宋体" w:cs="宋体"/>
          <w:spacing w:val="11"/>
          <w:sz w:val="20"/>
          <w:szCs w:val="20"/>
        </w:rPr>
        <w:t>2</w:t>
      </w:r>
      <w:r>
        <w:rPr>
          <w:rFonts w:ascii="宋体" w:eastAsia="宋体" w:hAnsi="宋体" w:cs="宋体"/>
          <w:spacing w:val="9"/>
          <w:sz w:val="20"/>
          <w:szCs w:val="20"/>
        </w:rPr>
        <w:t>.招标文件澄清或者修改的内容为招标文件的组成部分。当招标文件与澄清或者修改就同一内容的表</w:t>
      </w:r>
      <w:r>
        <w:rPr>
          <w:rFonts w:ascii="宋体" w:eastAsia="宋体" w:hAnsi="宋体" w:cs="宋体"/>
          <w:sz w:val="20"/>
          <w:szCs w:val="20"/>
        </w:rPr>
        <w:t xml:space="preserve"> </w:t>
      </w:r>
      <w:r>
        <w:rPr>
          <w:rFonts w:ascii="宋体" w:eastAsia="宋体" w:hAnsi="宋体" w:cs="宋体"/>
          <w:spacing w:val="4"/>
          <w:sz w:val="20"/>
          <w:szCs w:val="20"/>
        </w:rPr>
        <w:t>述不一致时，</w:t>
      </w:r>
      <w:r>
        <w:rPr>
          <w:rFonts w:ascii="宋体" w:eastAsia="宋体" w:hAnsi="宋体" w:cs="宋体"/>
          <w:spacing w:val="2"/>
          <w:sz w:val="20"/>
          <w:szCs w:val="20"/>
        </w:rPr>
        <w:t>以最后发出的公告为准。</w:t>
      </w:r>
    </w:p>
    <w:p w:rsidR="001C5CCE" w:rsidRDefault="001B0A70">
      <w:pPr>
        <w:spacing w:before="2" w:line="376" w:lineRule="auto"/>
        <w:ind w:left="10" w:right="31" w:firstLine="420"/>
        <w:rPr>
          <w:rFonts w:ascii="宋体" w:eastAsia="宋体" w:hAnsi="宋体" w:cs="宋体"/>
          <w:sz w:val="20"/>
          <w:szCs w:val="20"/>
        </w:rPr>
      </w:pPr>
      <w:r>
        <w:rPr>
          <w:rFonts w:ascii="宋体" w:eastAsia="宋体" w:hAnsi="宋体" w:cs="宋体"/>
          <w:spacing w:val="16"/>
          <w:sz w:val="20"/>
          <w:szCs w:val="20"/>
        </w:rPr>
        <w:t>3.</w:t>
      </w:r>
      <w:r>
        <w:rPr>
          <w:rFonts w:ascii="宋体" w:eastAsia="宋体" w:hAnsi="宋体" w:cs="宋体"/>
          <w:spacing w:val="8"/>
          <w:sz w:val="20"/>
          <w:szCs w:val="20"/>
        </w:rPr>
        <w:t>对招标文件的澄清、答复、修改或补充都应该通过招标人以法定形式发布，采购人非通过招标人，</w:t>
      </w:r>
      <w:r>
        <w:rPr>
          <w:rFonts w:ascii="宋体" w:eastAsia="宋体" w:hAnsi="宋体" w:cs="宋体"/>
          <w:sz w:val="20"/>
          <w:szCs w:val="20"/>
        </w:rPr>
        <w:t xml:space="preserve"> </w:t>
      </w:r>
      <w:r>
        <w:rPr>
          <w:rFonts w:ascii="宋体" w:eastAsia="宋体" w:hAnsi="宋体" w:cs="宋体"/>
          <w:spacing w:val="9"/>
          <w:sz w:val="20"/>
          <w:szCs w:val="20"/>
        </w:rPr>
        <w:t>不得擅自澄清、答复、修改或补充招标文件</w:t>
      </w:r>
      <w:r>
        <w:rPr>
          <w:rFonts w:ascii="宋体" w:eastAsia="宋体" w:hAnsi="宋体" w:cs="宋体"/>
          <w:spacing w:val="6"/>
          <w:sz w:val="20"/>
          <w:szCs w:val="20"/>
        </w:rPr>
        <w:t>。</w:t>
      </w:r>
    </w:p>
    <w:p w:rsidR="001C5CCE" w:rsidRDefault="001B0A70">
      <w:pPr>
        <w:spacing w:before="1" w:line="227" w:lineRule="auto"/>
        <w:ind w:left="437"/>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现场踏勘</w:t>
      </w:r>
    </w:p>
    <w:p w:rsidR="001C5CCE" w:rsidRDefault="001B0A70">
      <w:pPr>
        <w:spacing w:before="46" w:line="377" w:lineRule="auto"/>
        <w:ind w:left="6" w:right="70" w:firstLine="422"/>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人可自行组织对现场及周围环境进行踏勘，以便投标人获取须自己负责的有关编制投标文件和签</w:t>
      </w:r>
      <w:r>
        <w:rPr>
          <w:rFonts w:ascii="宋体" w:eastAsia="宋体" w:hAnsi="宋体" w:cs="宋体"/>
          <w:sz w:val="20"/>
          <w:szCs w:val="20"/>
        </w:rPr>
        <w:t xml:space="preserve"> </w:t>
      </w:r>
      <w:r>
        <w:rPr>
          <w:rFonts w:ascii="宋体" w:eastAsia="宋体" w:hAnsi="宋体" w:cs="宋体"/>
          <w:spacing w:val="18"/>
          <w:sz w:val="20"/>
          <w:szCs w:val="20"/>
        </w:rPr>
        <w:t>署</w:t>
      </w:r>
      <w:r>
        <w:rPr>
          <w:rFonts w:ascii="宋体" w:eastAsia="宋体" w:hAnsi="宋体" w:cs="宋体"/>
          <w:spacing w:val="10"/>
          <w:sz w:val="20"/>
          <w:szCs w:val="20"/>
        </w:rPr>
        <w:t>合</w:t>
      </w:r>
      <w:r>
        <w:rPr>
          <w:rFonts w:ascii="宋体" w:eastAsia="宋体" w:hAnsi="宋体" w:cs="宋体"/>
          <w:spacing w:val="9"/>
          <w:sz w:val="20"/>
          <w:szCs w:val="20"/>
        </w:rPr>
        <w:t>同所需的所有资料。踏勘现场所发生的费用由投标人自己承担。</w:t>
      </w:r>
    </w:p>
    <w:p w:rsidR="001C5CCE" w:rsidRDefault="001B0A70">
      <w:pPr>
        <w:spacing w:before="1" w:line="377" w:lineRule="auto"/>
        <w:ind w:left="24" w:firstLine="402"/>
        <w:rPr>
          <w:rFonts w:ascii="宋体" w:eastAsia="宋体" w:hAnsi="宋体" w:cs="宋体"/>
          <w:sz w:val="20"/>
          <w:szCs w:val="20"/>
        </w:rPr>
      </w:pPr>
      <w:r>
        <w:rPr>
          <w:rFonts w:ascii="宋体" w:eastAsia="宋体" w:hAnsi="宋体" w:cs="宋体"/>
          <w:spacing w:val="16"/>
          <w:sz w:val="20"/>
          <w:szCs w:val="20"/>
        </w:rPr>
        <w:lastRenderedPageBreak/>
        <w:t>采购人</w:t>
      </w:r>
      <w:r>
        <w:rPr>
          <w:rFonts w:ascii="宋体" w:eastAsia="宋体" w:hAnsi="宋体" w:cs="宋体"/>
          <w:spacing w:val="8"/>
          <w:sz w:val="20"/>
          <w:szCs w:val="20"/>
        </w:rPr>
        <w:t>(或采购代理机构)向投标人提供的有关现场的资料数据，是采购人(或采购代理机构)现有</w:t>
      </w:r>
      <w:r>
        <w:rPr>
          <w:rFonts w:ascii="宋体" w:eastAsia="宋体" w:hAnsi="宋体" w:cs="宋体"/>
          <w:spacing w:val="10"/>
          <w:sz w:val="20"/>
          <w:szCs w:val="20"/>
        </w:rPr>
        <w:t>的能使投标人利</w:t>
      </w:r>
      <w:r>
        <w:rPr>
          <w:rFonts w:ascii="宋体" w:eastAsia="宋体" w:hAnsi="宋体" w:cs="宋体"/>
          <w:spacing w:val="9"/>
          <w:sz w:val="20"/>
          <w:szCs w:val="20"/>
        </w:rPr>
        <w:t>用</w:t>
      </w:r>
      <w:r>
        <w:rPr>
          <w:rFonts w:ascii="宋体" w:eastAsia="宋体" w:hAnsi="宋体" w:cs="宋体"/>
          <w:spacing w:val="5"/>
          <w:sz w:val="20"/>
          <w:szCs w:val="20"/>
        </w:rPr>
        <w:t>的资料。采购人(或采购代理机构) 对投标人由此而做出的推论、理解和结论概不负责。</w:t>
      </w:r>
    </w:p>
    <w:p w:rsidR="001C5CCE" w:rsidRDefault="001B0A70">
      <w:pPr>
        <w:spacing w:before="2" w:line="376" w:lineRule="auto"/>
        <w:ind w:left="10" w:right="70" w:firstLine="419"/>
        <w:rPr>
          <w:rFonts w:ascii="宋体" w:eastAsia="宋体" w:hAnsi="宋体" w:cs="宋体"/>
          <w:sz w:val="20"/>
          <w:szCs w:val="20"/>
        </w:rPr>
      </w:pPr>
      <w:r>
        <w:rPr>
          <w:rFonts w:ascii="宋体" w:eastAsia="宋体" w:hAnsi="宋体" w:cs="宋体"/>
          <w:spacing w:val="9"/>
          <w:sz w:val="20"/>
          <w:szCs w:val="20"/>
        </w:rPr>
        <w:t>投标人及其人员经过采购人 (或采购代理机构) 的允许，可为踏勘目的进入现场，但投标人及其人</w:t>
      </w:r>
      <w:r>
        <w:rPr>
          <w:rFonts w:ascii="宋体" w:eastAsia="宋体" w:hAnsi="宋体" w:cs="宋体"/>
          <w:spacing w:val="2"/>
          <w:sz w:val="20"/>
          <w:szCs w:val="20"/>
        </w:rPr>
        <w:t>员</w:t>
      </w:r>
      <w:r>
        <w:rPr>
          <w:rFonts w:ascii="宋体" w:eastAsia="宋体" w:hAnsi="宋体" w:cs="宋体"/>
          <w:sz w:val="20"/>
          <w:szCs w:val="20"/>
        </w:rPr>
        <w:t xml:space="preserve"> </w:t>
      </w:r>
      <w:r>
        <w:rPr>
          <w:rFonts w:ascii="宋体" w:eastAsia="宋体" w:hAnsi="宋体" w:cs="宋体"/>
          <w:spacing w:val="18"/>
          <w:sz w:val="20"/>
          <w:szCs w:val="20"/>
        </w:rPr>
        <w:t>不</w:t>
      </w:r>
      <w:r>
        <w:rPr>
          <w:rFonts w:ascii="宋体" w:eastAsia="宋体" w:hAnsi="宋体" w:cs="宋体"/>
          <w:spacing w:val="12"/>
          <w:sz w:val="20"/>
          <w:szCs w:val="20"/>
        </w:rPr>
        <w:t>得</w:t>
      </w:r>
      <w:r>
        <w:rPr>
          <w:rFonts w:ascii="宋体" w:eastAsia="宋体" w:hAnsi="宋体" w:cs="宋体"/>
          <w:spacing w:val="9"/>
          <w:sz w:val="20"/>
          <w:szCs w:val="20"/>
        </w:rPr>
        <w:t>因此使采购人及其人员承担有关的责任和蒙受损失。投标人应对由此次踏勘现场而造成的包括人身伤</w:t>
      </w:r>
      <w:r>
        <w:rPr>
          <w:rFonts w:ascii="宋体" w:eastAsia="宋体" w:hAnsi="宋体" w:cs="宋体"/>
          <w:sz w:val="20"/>
          <w:szCs w:val="20"/>
        </w:rPr>
        <w:t xml:space="preserve"> </w:t>
      </w:r>
      <w:r>
        <w:rPr>
          <w:rFonts w:ascii="宋体" w:eastAsia="宋体" w:hAnsi="宋体" w:cs="宋体"/>
          <w:spacing w:val="18"/>
          <w:sz w:val="20"/>
          <w:szCs w:val="20"/>
        </w:rPr>
        <w:t>害</w:t>
      </w:r>
      <w:r>
        <w:rPr>
          <w:rFonts w:ascii="宋体" w:eastAsia="宋体" w:hAnsi="宋体" w:cs="宋体"/>
          <w:spacing w:val="11"/>
          <w:sz w:val="20"/>
          <w:szCs w:val="20"/>
        </w:rPr>
        <w:t>、</w:t>
      </w:r>
      <w:r>
        <w:rPr>
          <w:rFonts w:ascii="宋体" w:eastAsia="宋体" w:hAnsi="宋体" w:cs="宋体"/>
          <w:spacing w:val="9"/>
          <w:sz w:val="20"/>
          <w:szCs w:val="20"/>
        </w:rPr>
        <w:t>财产损失、损害以及任何其它损失、损害和引起的费用和开支承担责任。</w:t>
      </w:r>
    </w:p>
    <w:p w:rsidR="001C5CCE" w:rsidRDefault="001B0A70" w:rsidP="00F23024">
      <w:pPr>
        <w:spacing w:before="91" w:line="237" w:lineRule="auto"/>
        <w:ind w:firstLineChars="200" w:firstLine="436"/>
      </w:pPr>
      <w:r>
        <w:rPr>
          <w:rFonts w:ascii="宋体" w:eastAsia="宋体" w:hAnsi="宋体" w:cs="宋体"/>
          <w:spacing w:val="18"/>
          <w:sz w:val="20"/>
          <w:szCs w:val="20"/>
        </w:rPr>
        <w:t>如</w:t>
      </w:r>
      <w:r>
        <w:rPr>
          <w:rFonts w:ascii="宋体" w:eastAsia="宋体" w:hAnsi="宋体" w:cs="宋体"/>
          <w:spacing w:val="9"/>
          <w:sz w:val="20"/>
          <w:szCs w:val="20"/>
        </w:rPr>
        <w:t>果投标人认为需要再次进行现场踏勘，招标人将予以支持，费用自理。</w:t>
      </w:r>
    </w:p>
    <w:p w:rsidR="001C5CCE" w:rsidRDefault="001C5CCE">
      <w:pPr>
        <w:spacing w:before="91" w:line="237" w:lineRule="auto"/>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1C5CCE" w:rsidRDefault="001B0A70">
      <w:pPr>
        <w:spacing w:before="91" w:line="237" w:lineRule="auto"/>
        <w:jc w:val="center"/>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三、</w:t>
      </w:r>
      <w:r>
        <w:rPr>
          <w:rFonts w:ascii="宋体" w:eastAsia="宋体" w:hAnsi="宋体" w:cs="宋体"/>
          <w:sz w:val="28"/>
          <w:szCs w:val="28"/>
          <w14:textOutline w14:w="5105" w14:cap="sq" w14:cmpd="sng" w14:algn="ctr">
            <w14:solidFill>
              <w14:srgbClr w14:val="000000"/>
            </w14:solidFill>
            <w14:prstDash w14:val="solid"/>
            <w14:bevel/>
          </w14:textOutline>
        </w:rPr>
        <w:t>投标文件的编制</w:t>
      </w:r>
    </w:p>
    <w:p w:rsidR="001C5CCE" w:rsidRDefault="001B0A70">
      <w:pPr>
        <w:spacing w:before="173" w:line="377" w:lineRule="auto"/>
        <w:ind w:left="9" w:right="70" w:firstLine="418"/>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本</w:t>
      </w:r>
      <w:r>
        <w:rPr>
          <w:rFonts w:ascii="宋体" w:eastAsia="宋体" w:hAnsi="宋体" w:cs="宋体"/>
          <w:spacing w:val="13"/>
          <w:sz w:val="20"/>
          <w:szCs w:val="20"/>
          <w14:textOutline w14:w="3797" w14:cap="sq" w14:cmpd="sng" w14:algn="ctr">
            <w14:solidFill>
              <w14:srgbClr w14:val="000000"/>
            </w14:solidFill>
            <w14:prstDash w14:val="solid"/>
            <w14:bevel/>
          </w14:textOutline>
        </w:rPr>
        <w:t>项</w:t>
      </w:r>
      <w:r>
        <w:rPr>
          <w:rFonts w:ascii="宋体" w:eastAsia="宋体" w:hAnsi="宋体" w:cs="宋体"/>
          <w:spacing w:val="9"/>
          <w:sz w:val="20"/>
          <w:szCs w:val="20"/>
          <w14:textOutline w14:w="3797" w14:cap="sq" w14:cmpd="sng" w14:algn="ctr">
            <w14:solidFill>
              <w14:srgbClr w14:val="000000"/>
            </w14:solidFill>
            <w14:prstDash w14:val="solid"/>
            <w14:bevel/>
          </w14:textOutline>
        </w:rPr>
        <w:t>目所涉投标文件格式请详见第六章，未给出的格式请自拟。商务技术文件中不得出现报价，否则</w:t>
      </w:r>
      <w:r>
        <w:rPr>
          <w:rFonts w:ascii="宋体" w:eastAsia="宋体" w:hAnsi="宋体" w:cs="宋体"/>
          <w:sz w:val="20"/>
          <w:szCs w:val="20"/>
        </w:rPr>
        <w:t xml:space="preserve"> </w:t>
      </w:r>
      <w:r>
        <w:rPr>
          <w:rFonts w:ascii="宋体" w:eastAsia="宋体" w:hAnsi="宋体" w:cs="宋体"/>
          <w:spacing w:val="16"/>
          <w:sz w:val="20"/>
          <w:szCs w:val="20"/>
          <w14:textOutline w14:w="3797" w14:cap="sq" w14:cmpd="sng" w14:algn="ctr">
            <w14:solidFill>
              <w14:srgbClr w14:val="000000"/>
            </w14:solidFill>
            <w14:prstDash w14:val="solid"/>
            <w14:bevel/>
          </w14:textOutline>
        </w:rPr>
        <w:t>投</w:t>
      </w:r>
      <w:r>
        <w:rPr>
          <w:rFonts w:ascii="宋体" w:eastAsia="宋体" w:hAnsi="宋体" w:cs="宋体"/>
          <w:spacing w:val="8"/>
          <w:sz w:val="20"/>
          <w:szCs w:val="20"/>
          <w14:textOutline w14:w="3797" w14:cap="sq" w14:cmpd="sng" w14:algn="ctr">
            <w14:solidFill>
              <w14:srgbClr w14:val="000000"/>
            </w14:solidFill>
            <w14:prstDash w14:val="solid"/>
            <w14:bevel/>
          </w14:textOutline>
        </w:rPr>
        <w:t>标文件将被视为无效。</w:t>
      </w:r>
    </w:p>
    <w:p w:rsidR="001C5CCE" w:rsidRDefault="001B0A70">
      <w:pPr>
        <w:spacing w:before="1" w:line="227" w:lineRule="auto"/>
        <w:ind w:left="437"/>
        <w:rPr>
          <w:rFonts w:ascii="宋体" w:eastAsia="宋体" w:hAnsi="宋体" w:cs="宋体"/>
          <w:sz w:val="20"/>
          <w:szCs w:val="20"/>
        </w:rPr>
      </w:pPr>
      <w:r>
        <w:rPr>
          <w:rFonts w:ascii="宋体" w:eastAsia="宋体" w:hAnsi="宋体" w:cs="宋体"/>
          <w:spacing w:val="12"/>
          <w:sz w:val="20"/>
          <w:szCs w:val="20"/>
          <w14:textOutline w14:w="3797" w14:cap="sq" w14:cmpd="sng" w14:algn="ctr">
            <w14:solidFill>
              <w14:srgbClr w14:val="000000"/>
            </w14:solidFill>
            <w14:prstDash w14:val="solid"/>
            <w14:bevel/>
          </w14:textOutline>
        </w:rPr>
        <w:t>(</w:t>
      </w:r>
      <w:r>
        <w:rPr>
          <w:rFonts w:ascii="宋体" w:eastAsia="宋体" w:hAnsi="宋体" w:cs="宋体"/>
          <w:spacing w:val="7"/>
          <w:sz w:val="20"/>
          <w:szCs w:val="20"/>
          <w14:textOutline w14:w="3797" w14:cap="sq" w14:cmpd="sng" w14:algn="ctr">
            <w14:solidFill>
              <w14:srgbClr w14:val="000000"/>
            </w14:solidFill>
            <w14:prstDash w14:val="solid"/>
            <w14:bevel/>
          </w14:textOutline>
        </w:rPr>
        <w:t>一)</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投标文件的组成</w:t>
      </w:r>
    </w:p>
    <w:p w:rsidR="001C5CCE" w:rsidRDefault="001B0A70">
      <w:pPr>
        <w:spacing w:before="161" w:line="228" w:lineRule="auto"/>
        <w:ind w:left="429"/>
        <w:rPr>
          <w:rFonts w:ascii="宋体" w:eastAsia="宋体" w:hAnsi="宋体" w:cs="宋体"/>
          <w:sz w:val="20"/>
          <w:szCs w:val="20"/>
        </w:rPr>
      </w:pPr>
      <w:r>
        <w:rPr>
          <w:rFonts w:ascii="宋体" w:eastAsia="宋体" w:hAnsi="宋体" w:cs="宋体"/>
          <w:spacing w:val="12"/>
          <w:sz w:val="20"/>
          <w:szCs w:val="20"/>
        </w:rPr>
        <w:t>投</w:t>
      </w:r>
      <w:r>
        <w:rPr>
          <w:rFonts w:ascii="宋体" w:eastAsia="宋体" w:hAnsi="宋体" w:cs="宋体"/>
          <w:spacing w:val="9"/>
          <w:sz w:val="20"/>
          <w:szCs w:val="20"/>
        </w:rPr>
        <w:t>标文件由资格文件、商务技术文件和报价文件三部分组成。</w:t>
      </w:r>
    </w:p>
    <w:p w:rsidR="001C5CCE" w:rsidRDefault="001B0A70">
      <w:pPr>
        <w:spacing w:before="164" w:line="270" w:lineRule="exact"/>
        <w:ind w:left="442"/>
        <w:rPr>
          <w:rFonts w:ascii="宋体" w:eastAsia="宋体" w:hAnsi="宋体" w:cs="宋体"/>
          <w:sz w:val="20"/>
          <w:szCs w:val="20"/>
        </w:rPr>
      </w:pPr>
      <w:r>
        <w:rPr>
          <w:rFonts w:ascii="宋体" w:eastAsia="宋体" w:hAnsi="宋体" w:cs="宋体"/>
          <w:spacing w:val="6"/>
          <w:position w:val="1"/>
          <w:sz w:val="20"/>
          <w:szCs w:val="20"/>
          <w14:textOutline w14:w="3797" w14:cap="sq" w14:cmpd="sng" w14:algn="ctr">
            <w14:solidFill>
              <w14:srgbClr w14:val="000000"/>
            </w14:solidFill>
            <w14:prstDash w14:val="solid"/>
            <w14:bevel/>
          </w14:textOutline>
        </w:rPr>
        <w:t>1</w:t>
      </w:r>
      <w:r>
        <w:rPr>
          <w:rFonts w:ascii="宋体" w:eastAsia="宋体" w:hAnsi="宋体" w:cs="宋体"/>
          <w:spacing w:val="4"/>
          <w:position w:val="1"/>
          <w:sz w:val="20"/>
          <w:szCs w:val="20"/>
          <w14:textOutline w14:w="3797" w14:cap="sq" w14:cmpd="sng" w14:algn="ctr">
            <w14:solidFill>
              <w14:srgbClr w14:val="000000"/>
            </w14:solidFill>
            <w14:prstDash w14:val="solid"/>
            <w14:bevel/>
          </w14:textOutline>
        </w:rPr>
        <w:t>.资格文件：</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1.1 资格文件封面及目录(附件1)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1.2 投标人声明书 (附件2)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1.3 中小企业声明函(附件3) (或残疾人福利性单位声明函 (附件4) ；投标主体为监狱企业的，须 提供由省级以上监狱管理局、戒毒管理局 (含新疆生产建设兵团) 出具的属于监狱企业的证明文件。)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4</w:t>
      </w:r>
      <w:r>
        <w:rPr>
          <w:rFonts w:ascii="宋体" w:eastAsia="宋体" w:hAnsi="宋体" w:cs="宋体"/>
          <w:spacing w:val="9"/>
          <w:sz w:val="20"/>
          <w:szCs w:val="20"/>
        </w:rPr>
        <w:t>营业(经营)执照扫描件或电子营业执照(盖单位公章)(投标主体为事业单位的提供有效的《事业单位法人证书》扫描件或电子版并加盖单位公章；投标主体为民办非企业/社会团体/基金会的提供民办 非企业登记证书扫描件并加盖单位公章；投标主体为符合浙财采监【2013】24号《关于规范政府采购供 应商资格设定及资格审查的通知》第六条规定的投标人(金融、保险、通讯等特定行业的全国性企业所设 立的区域性分支机构，以及个体工商户、个人独资企业、合伙企业) ，须提供相关证明材料)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5</w:t>
      </w:r>
      <w:r>
        <w:rPr>
          <w:rFonts w:ascii="宋体" w:eastAsia="宋体" w:hAnsi="宋体" w:cs="宋体"/>
          <w:spacing w:val="9"/>
          <w:sz w:val="20"/>
          <w:szCs w:val="20"/>
        </w:rPr>
        <w:t xml:space="preserve"> 法定代表人、负责人、经营者 (以下统称法定代表人) 有效身份证件扫描件；</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6</w:t>
      </w:r>
      <w:r>
        <w:rPr>
          <w:rFonts w:ascii="宋体" w:eastAsia="宋体" w:hAnsi="宋体" w:cs="宋体"/>
          <w:spacing w:val="9"/>
          <w:sz w:val="20"/>
          <w:szCs w:val="20"/>
        </w:rPr>
        <w:t xml:space="preserve"> 联合体投标的提供联合体各方上述1.3、1.4条内容及联合体协议书 (附件</w:t>
      </w:r>
      <w:r>
        <w:rPr>
          <w:rFonts w:ascii="宋体" w:eastAsia="宋体" w:hAnsi="宋体" w:cs="宋体" w:hint="eastAsia"/>
          <w:spacing w:val="9"/>
          <w:sz w:val="20"/>
          <w:szCs w:val="20"/>
        </w:rPr>
        <w:t>5</w:t>
      </w:r>
      <w:r>
        <w:rPr>
          <w:rFonts w:ascii="宋体" w:eastAsia="宋体" w:hAnsi="宋体" w:cs="宋体"/>
          <w:spacing w:val="9"/>
          <w:sz w:val="20"/>
          <w:szCs w:val="20"/>
        </w:rPr>
        <w:t>)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1.7 提供采购公告中符合供应商特定资格要求 (如有) 的有效的证明材料扫描件(盖单位公章)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1.8 按照“信用中国”网站 (www.creditchina.gov.cn) 、中国政府采购网 (www.ccgp.gov.cn) 两个网站信用信息记录查询，投标人未列入失信被执行人、重大税收违法案件当事人名单、政府采购严重违法 失信行为记录名单情况。</w:t>
      </w:r>
    </w:p>
    <w:p w:rsidR="001C5CCE" w:rsidRDefault="001B0A70">
      <w:pPr>
        <w:numPr>
          <w:ilvl w:val="0"/>
          <w:numId w:val="3"/>
        </w:numPr>
        <w:spacing w:line="240" w:lineRule="exact"/>
        <w:ind w:left="429"/>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pPr>
      <w:r>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t>商务技术文件：</w:t>
      </w:r>
    </w:p>
    <w:p w:rsidR="001C5CCE" w:rsidRPr="009009B0" w:rsidRDefault="001B0A70" w:rsidP="009009B0">
      <w:pPr>
        <w:spacing w:before="2" w:line="440" w:lineRule="exact"/>
        <w:ind w:left="10" w:right="70" w:firstLine="419"/>
        <w:rPr>
          <w:rFonts w:ascii="宋体" w:eastAsia="宋体" w:hAnsi="宋体" w:cs="宋体"/>
          <w:spacing w:val="9"/>
        </w:rPr>
      </w:pPr>
      <w:r w:rsidRPr="009009B0">
        <w:rPr>
          <w:rFonts w:ascii="宋体" w:eastAsia="宋体" w:hAnsi="宋体" w:cs="宋体" w:hint="eastAsia"/>
          <w:spacing w:val="9"/>
        </w:rPr>
        <w:t>2.1 技术商务文件封面格式及目录（附件6）；</w:t>
      </w:r>
    </w:p>
    <w:p w:rsidR="001C5CCE" w:rsidRPr="009009B0" w:rsidRDefault="001B0A70" w:rsidP="009009B0">
      <w:pPr>
        <w:spacing w:before="2" w:line="440" w:lineRule="exact"/>
        <w:ind w:left="10" w:right="70" w:firstLine="419"/>
        <w:rPr>
          <w:rFonts w:ascii="宋体" w:eastAsia="宋体" w:hAnsi="宋体" w:cs="宋体"/>
          <w:spacing w:val="9"/>
        </w:rPr>
      </w:pPr>
      <w:r w:rsidRPr="009009B0">
        <w:rPr>
          <w:rFonts w:ascii="宋体" w:eastAsia="宋体" w:hAnsi="宋体" w:cs="宋体"/>
          <w:spacing w:val="9"/>
        </w:rPr>
        <w:t>2.2 评分对应表 (附件</w:t>
      </w:r>
      <w:r w:rsidRPr="009009B0">
        <w:rPr>
          <w:rFonts w:ascii="宋体" w:eastAsia="宋体" w:hAnsi="宋体" w:cs="宋体" w:hint="eastAsia"/>
          <w:spacing w:val="9"/>
        </w:rPr>
        <w:t>7</w:t>
      </w:r>
      <w:r w:rsidRPr="009009B0">
        <w:rPr>
          <w:rFonts w:ascii="宋体" w:eastAsia="宋体" w:hAnsi="宋体" w:cs="宋体"/>
          <w:spacing w:val="9"/>
        </w:rPr>
        <w:t>) ；</w:t>
      </w:r>
    </w:p>
    <w:p w:rsidR="001C5CCE" w:rsidRPr="009009B0" w:rsidRDefault="001B0A70" w:rsidP="009009B0">
      <w:pPr>
        <w:spacing w:before="2" w:line="440" w:lineRule="exact"/>
        <w:ind w:left="10" w:right="70" w:firstLine="419"/>
        <w:rPr>
          <w:rFonts w:ascii="宋体" w:eastAsia="宋体" w:hAnsi="宋体" w:cs="宋体"/>
          <w:spacing w:val="9"/>
        </w:rPr>
      </w:pPr>
      <w:r w:rsidRPr="009009B0">
        <w:rPr>
          <w:rFonts w:ascii="宋体" w:eastAsia="宋体" w:hAnsi="宋体" w:cs="宋体" w:hint="eastAsia"/>
          <w:spacing w:val="9"/>
        </w:rPr>
        <w:t>2.3 投标人基本情况表（附件8）；</w:t>
      </w:r>
    </w:p>
    <w:p w:rsidR="001C5CCE" w:rsidRPr="009009B0" w:rsidRDefault="001B0A70" w:rsidP="009009B0">
      <w:pPr>
        <w:spacing w:before="2" w:line="440" w:lineRule="exact"/>
        <w:ind w:left="10" w:right="70" w:firstLine="419"/>
        <w:rPr>
          <w:rFonts w:ascii="宋体" w:eastAsiaTheme="minorEastAsia" w:hAnsi="宋体"/>
        </w:rPr>
      </w:pPr>
      <w:r w:rsidRPr="009009B0">
        <w:rPr>
          <w:rFonts w:ascii="宋体" w:eastAsia="宋体" w:hAnsi="宋体" w:cs="宋体" w:hint="eastAsia"/>
          <w:spacing w:val="9"/>
        </w:rPr>
        <w:t>2.4 投标人业绩情况一览表(附件9)，</w:t>
      </w:r>
      <w:r w:rsidR="009009B0" w:rsidRPr="009009B0">
        <w:rPr>
          <w:rFonts w:ascii="宋体" w:hAnsi="宋体" w:hint="eastAsia"/>
        </w:rPr>
        <w:t>提供</w:t>
      </w:r>
      <w:r w:rsidR="009009B0" w:rsidRPr="009009B0">
        <w:rPr>
          <w:rFonts w:ascii="宋体" w:hAnsi="宋体" w:hint="eastAsia"/>
        </w:rPr>
        <w:t>2019</w:t>
      </w:r>
      <w:r w:rsidR="009009B0" w:rsidRPr="009009B0">
        <w:rPr>
          <w:rFonts w:ascii="宋体" w:hAnsi="宋体" w:hint="eastAsia"/>
        </w:rPr>
        <w:t>年</w:t>
      </w:r>
      <w:r w:rsidR="009009B0" w:rsidRPr="009009B0">
        <w:rPr>
          <w:rFonts w:ascii="宋体" w:hAnsi="宋体" w:hint="eastAsia"/>
        </w:rPr>
        <w:t>1</w:t>
      </w:r>
      <w:r w:rsidR="009009B0" w:rsidRPr="009009B0">
        <w:rPr>
          <w:rFonts w:ascii="宋体" w:hAnsi="宋体" w:hint="eastAsia"/>
        </w:rPr>
        <w:t>月以来同类项目的合同复印件及相应项目的验收报告或采购人评价（盖采购人单位公章）</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t>2.5项目需求的理解与分析；</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lastRenderedPageBreak/>
        <w:t>2.6针对本项目的服务人员安排说明；</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t>2.7本项目的服务方案（包括人员的招录方案、人员稳定措施方案、人员基本培训方案、业务能力管理方案、员工劳动合同关系方案、与采购人的沟通方案）；</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t>2.8针对本项目的各项管理制度[包括标准化管理制度、保密管理制度、员工工资制度（包括工资组成、发放标准、拟发工资金额等）等管理制度]；</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t>2.9年度综合窗口办事员职业技能培训计划及职业技能竞赛安排计划；</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t xml:space="preserve">2.10针对本项目的人员考核办法； </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t>2.11项目</w:t>
      </w:r>
      <w:r w:rsidR="00A6728C">
        <w:rPr>
          <w:rFonts w:ascii="宋体" w:eastAsia="宋体" w:hAnsi="宋体" w:cs="Times New Roman" w:hint="eastAsia"/>
          <w:snapToGrid/>
          <w:color w:val="auto"/>
          <w:kern w:val="2"/>
        </w:rPr>
        <w:t>团队人员</w:t>
      </w:r>
      <w:r w:rsidRPr="009009B0">
        <w:rPr>
          <w:rFonts w:ascii="宋体" w:eastAsia="宋体" w:hAnsi="宋体" w:cs="Times New Roman" w:hint="eastAsia"/>
          <w:snapToGrid/>
          <w:color w:val="auto"/>
          <w:kern w:val="2"/>
        </w:rPr>
        <w:t>简历表（附件10）；</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t>2.12供应商各类认证证书、获奖证书、信用等级证书、荣誉等复印件；</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t>2.13商务响应表（附件11）；</w:t>
      </w:r>
    </w:p>
    <w:p w:rsidR="009009B0" w:rsidRPr="009009B0" w:rsidRDefault="009009B0" w:rsidP="009009B0">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sidRPr="009009B0">
        <w:rPr>
          <w:rFonts w:ascii="宋体" w:eastAsia="宋体" w:hAnsi="宋体" w:cs="Times New Roman" w:hint="eastAsia"/>
          <w:snapToGrid/>
          <w:color w:val="auto"/>
          <w:kern w:val="2"/>
        </w:rPr>
        <w:t>2.14服务承诺（针对本项目拟采取的特别措施）（附件12）；</w:t>
      </w:r>
    </w:p>
    <w:p w:rsidR="001C5CCE" w:rsidRPr="009009B0" w:rsidRDefault="001B0A70" w:rsidP="009009B0">
      <w:pPr>
        <w:spacing w:before="2" w:line="440" w:lineRule="exact"/>
        <w:ind w:left="10" w:right="70" w:firstLine="419"/>
        <w:rPr>
          <w:rFonts w:ascii="宋体" w:eastAsia="宋体" w:hAnsi="宋体" w:cs="宋体"/>
          <w:spacing w:val="9"/>
        </w:rPr>
      </w:pPr>
      <w:r w:rsidRPr="009009B0">
        <w:rPr>
          <w:rFonts w:ascii="宋体" w:eastAsia="宋体" w:hAnsi="宋体" w:cs="宋体" w:hint="eastAsia"/>
          <w:spacing w:val="9"/>
        </w:rPr>
        <w:t>2.1</w:t>
      </w:r>
      <w:r w:rsidR="009009B0" w:rsidRPr="009009B0">
        <w:rPr>
          <w:rFonts w:ascii="宋体" w:eastAsia="宋体" w:hAnsi="宋体" w:cs="宋体" w:hint="eastAsia"/>
          <w:spacing w:val="9"/>
        </w:rPr>
        <w:t>5</w:t>
      </w:r>
      <w:r w:rsidRPr="009009B0">
        <w:rPr>
          <w:rFonts w:ascii="宋体" w:eastAsia="宋体" w:hAnsi="宋体" w:cs="宋体" w:hint="eastAsia"/>
          <w:spacing w:val="9"/>
        </w:rPr>
        <w:t>招标文件需要的其他资料及投标人认为需要提供的其他内容。</w:t>
      </w:r>
    </w:p>
    <w:p w:rsidR="001C5CCE" w:rsidRDefault="001B0A70">
      <w:pPr>
        <w:spacing w:before="162" w:line="240" w:lineRule="exact"/>
        <w:ind w:left="431"/>
        <w:rPr>
          <w:rFonts w:ascii="宋体" w:eastAsia="宋体" w:hAnsi="宋体" w:cs="宋体"/>
          <w:sz w:val="20"/>
          <w:szCs w:val="20"/>
        </w:rPr>
      </w:pP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3</w:t>
      </w:r>
      <w:r>
        <w:rPr>
          <w:rFonts w:ascii="宋体" w:eastAsia="宋体" w:hAnsi="宋体" w:cs="宋体"/>
          <w:spacing w:val="6"/>
          <w:position w:val="1"/>
          <w:sz w:val="20"/>
          <w:szCs w:val="20"/>
          <w14:textOutline w14:w="3797" w14:cap="sq" w14:cmpd="sng" w14:algn="ctr">
            <w14:solidFill>
              <w14:srgbClr w14:val="000000"/>
            </w14:solidFill>
            <w14:prstDash w14:val="solid"/>
            <w14:bevel/>
          </w14:textOutline>
        </w:rPr>
        <w:t>．报价文件：</w:t>
      </w:r>
    </w:p>
    <w:p w:rsidR="001C5CCE" w:rsidRDefault="001B0A70">
      <w:pPr>
        <w:spacing w:before="139" w:line="240" w:lineRule="exact"/>
        <w:ind w:left="431"/>
        <w:rPr>
          <w:rFonts w:ascii="宋体" w:eastAsia="宋体" w:hAnsi="宋体" w:cs="宋体"/>
          <w:sz w:val="20"/>
          <w:szCs w:val="20"/>
        </w:rPr>
      </w:pPr>
      <w:r>
        <w:rPr>
          <w:rFonts w:ascii="宋体" w:eastAsia="宋体" w:hAnsi="宋体" w:cs="宋体"/>
          <w:spacing w:val="4"/>
          <w:sz w:val="20"/>
          <w:szCs w:val="20"/>
        </w:rPr>
        <w:t>3</w:t>
      </w:r>
      <w:r>
        <w:rPr>
          <w:rFonts w:ascii="宋体" w:eastAsia="宋体" w:hAnsi="宋体" w:cs="宋体"/>
          <w:spacing w:val="2"/>
          <w:sz w:val="20"/>
          <w:szCs w:val="20"/>
        </w:rPr>
        <w:t>.1 报价文件封面及目录 (附件1</w:t>
      </w:r>
      <w:r>
        <w:rPr>
          <w:rFonts w:ascii="宋体" w:eastAsia="宋体" w:hAnsi="宋体" w:cs="宋体" w:hint="eastAsia"/>
          <w:spacing w:val="2"/>
          <w:sz w:val="20"/>
          <w:szCs w:val="20"/>
        </w:rPr>
        <w:t>3</w:t>
      </w:r>
      <w:r>
        <w:rPr>
          <w:rFonts w:ascii="宋体" w:eastAsia="宋体" w:hAnsi="宋体" w:cs="宋体"/>
          <w:spacing w:val="2"/>
          <w:sz w:val="20"/>
          <w:szCs w:val="20"/>
        </w:rPr>
        <w:t>) ；</w:t>
      </w:r>
    </w:p>
    <w:p w:rsidR="001C5CCE" w:rsidRDefault="001B0A70">
      <w:pPr>
        <w:spacing w:before="163" w:line="240" w:lineRule="exact"/>
        <w:ind w:left="431"/>
        <w:rPr>
          <w:rFonts w:ascii="宋体" w:eastAsia="宋体" w:hAnsi="宋体" w:cs="宋体"/>
          <w:sz w:val="20"/>
          <w:szCs w:val="20"/>
        </w:rPr>
      </w:pPr>
      <w:r>
        <w:rPr>
          <w:rFonts w:ascii="宋体" w:eastAsia="宋体" w:hAnsi="宋体" w:cs="宋体"/>
          <w:spacing w:val="1"/>
          <w:sz w:val="20"/>
          <w:szCs w:val="20"/>
        </w:rPr>
        <w:t>3.2 报价一览</w:t>
      </w:r>
      <w:r>
        <w:rPr>
          <w:rFonts w:ascii="宋体" w:eastAsia="宋体" w:hAnsi="宋体" w:cs="宋体"/>
          <w:sz w:val="20"/>
          <w:szCs w:val="20"/>
        </w:rPr>
        <w:t>表 (附件1</w:t>
      </w:r>
      <w:r>
        <w:rPr>
          <w:rFonts w:ascii="宋体" w:eastAsia="宋体" w:hAnsi="宋体" w:cs="宋体" w:hint="eastAsia"/>
          <w:sz w:val="20"/>
          <w:szCs w:val="20"/>
        </w:rPr>
        <w:t>4</w:t>
      </w:r>
      <w:r>
        <w:rPr>
          <w:rFonts w:ascii="宋体" w:eastAsia="宋体" w:hAnsi="宋体" w:cs="宋体"/>
          <w:sz w:val="20"/>
          <w:szCs w:val="20"/>
        </w:rPr>
        <w:t>) ；</w:t>
      </w:r>
    </w:p>
    <w:p w:rsidR="001C5CCE" w:rsidRDefault="001B0A70">
      <w:pPr>
        <w:spacing w:before="162" w:line="240" w:lineRule="exact"/>
        <w:ind w:left="431"/>
        <w:rPr>
          <w:rFonts w:ascii="宋体" w:eastAsia="宋体" w:hAnsi="宋体" w:cs="宋体"/>
          <w:spacing w:val="4"/>
          <w:sz w:val="20"/>
          <w:szCs w:val="20"/>
        </w:rPr>
      </w:pPr>
      <w:r>
        <w:rPr>
          <w:rFonts w:ascii="宋体" w:eastAsia="宋体" w:hAnsi="宋体" w:cs="宋体"/>
          <w:spacing w:val="8"/>
          <w:sz w:val="20"/>
          <w:szCs w:val="20"/>
        </w:rPr>
        <w:t>3.</w:t>
      </w:r>
      <w:r>
        <w:rPr>
          <w:rFonts w:ascii="宋体" w:eastAsia="宋体" w:hAnsi="宋体" w:cs="宋体" w:hint="eastAsia"/>
          <w:spacing w:val="8"/>
          <w:sz w:val="20"/>
          <w:szCs w:val="20"/>
        </w:rPr>
        <w:t>3</w:t>
      </w:r>
      <w:r>
        <w:rPr>
          <w:rFonts w:ascii="宋体" w:eastAsia="宋体" w:hAnsi="宋体" w:cs="宋体"/>
          <w:spacing w:val="8"/>
          <w:sz w:val="20"/>
          <w:szCs w:val="20"/>
        </w:rPr>
        <w:t xml:space="preserve"> </w:t>
      </w:r>
      <w:r>
        <w:rPr>
          <w:rFonts w:ascii="宋体" w:eastAsia="宋体" w:hAnsi="宋体" w:cs="宋体"/>
          <w:spacing w:val="4"/>
          <w:sz w:val="20"/>
          <w:szCs w:val="20"/>
        </w:rPr>
        <w:t>分包意向协议 (如有，格式自拟) 。</w:t>
      </w:r>
    </w:p>
    <w:p w:rsidR="009009B0" w:rsidRPr="009009B0" w:rsidRDefault="009009B0" w:rsidP="009009B0">
      <w:pPr>
        <w:spacing w:before="2" w:line="440" w:lineRule="exact"/>
        <w:ind w:left="10" w:right="70" w:firstLine="419"/>
        <w:rPr>
          <w:rFonts w:ascii="宋体" w:eastAsia="宋体" w:hAnsi="宋体" w:cs="宋体"/>
          <w:spacing w:val="9"/>
        </w:rPr>
      </w:pPr>
      <w:r>
        <w:rPr>
          <w:rFonts w:ascii="宋体" w:eastAsia="宋体" w:hAnsi="宋体" w:cs="宋体" w:hint="eastAsia"/>
          <w:spacing w:val="9"/>
        </w:rPr>
        <w:t>3.4</w:t>
      </w:r>
      <w:r w:rsidRPr="009009B0">
        <w:rPr>
          <w:rFonts w:ascii="宋体" w:eastAsia="宋体" w:hAnsi="宋体" w:cs="宋体" w:hint="eastAsia"/>
          <w:spacing w:val="9"/>
        </w:rPr>
        <w:t>招标文件需要的其他资料及投标人认为需要提供的其他内容。</w:t>
      </w:r>
    </w:p>
    <w:p w:rsidR="001C5CCE" w:rsidRDefault="001B0A70">
      <w:pPr>
        <w:spacing w:before="160" w:line="264" w:lineRule="auto"/>
        <w:ind w:left="437"/>
        <w:rPr>
          <w:rFonts w:ascii="宋体" w:eastAsia="宋体" w:hAnsi="宋体" w:cs="宋体"/>
          <w:sz w:val="20"/>
          <w:szCs w:val="20"/>
        </w:rPr>
      </w:pPr>
      <w:r>
        <w:rPr>
          <w:rFonts w:ascii="宋体" w:eastAsia="宋体" w:hAnsi="宋体" w:cs="宋体"/>
          <w:spacing w:val="25"/>
          <w:sz w:val="20"/>
          <w:szCs w:val="20"/>
          <w14:textOutline w14:w="3797" w14:cap="sq" w14:cmpd="sng" w14:algn="ctr">
            <w14:solidFill>
              <w14:srgbClr w14:val="000000"/>
            </w14:solidFill>
            <w14:prstDash w14:val="solid"/>
            <w14:bevel/>
          </w14:textOutline>
        </w:rPr>
        <w:t>(</w:t>
      </w:r>
      <w:r>
        <w:rPr>
          <w:rFonts w:ascii="宋体" w:eastAsia="宋体" w:hAnsi="宋体" w:cs="宋体"/>
          <w:spacing w:val="15"/>
          <w:sz w:val="20"/>
          <w:szCs w:val="20"/>
          <w14:textOutline w14:w="3797" w14:cap="sq" w14:cmpd="sng" w14:algn="ctr">
            <w14:solidFill>
              <w14:srgbClr w14:val="000000"/>
            </w14:solidFill>
            <w14:prstDash w14:val="solid"/>
            <w14:bevel/>
          </w14:textOutline>
        </w:rPr>
        <w:t>二)</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投标文件的语言及计量</w:t>
      </w:r>
    </w:p>
    <w:p w:rsidR="001C5CCE" w:rsidRDefault="001B0A70" w:rsidP="009009B0">
      <w:pPr>
        <w:spacing w:before="162" w:line="360" w:lineRule="exact"/>
        <w:ind w:left="442"/>
        <w:rPr>
          <w:rFonts w:ascii="宋体" w:eastAsia="宋体" w:hAnsi="宋体" w:cs="宋体"/>
          <w:sz w:val="20"/>
          <w:szCs w:val="20"/>
        </w:rPr>
      </w:pPr>
      <w:r>
        <w:rPr>
          <w:rFonts w:ascii="宋体" w:eastAsia="宋体" w:hAnsi="宋体" w:cs="宋体"/>
          <w:spacing w:val="11"/>
          <w:position w:val="1"/>
          <w:sz w:val="20"/>
          <w:szCs w:val="20"/>
        </w:rPr>
        <w:t>1．投标文件以及投标人与招标人就有关投标事宜的所有来往函电，均应以中文汉语书写。除签名</w:t>
      </w:r>
      <w:r>
        <w:rPr>
          <w:rFonts w:ascii="宋体" w:eastAsia="宋体" w:hAnsi="宋体" w:cs="宋体"/>
          <w:spacing w:val="8"/>
          <w:position w:val="1"/>
          <w:sz w:val="20"/>
          <w:szCs w:val="20"/>
        </w:rPr>
        <w:t>、</w:t>
      </w:r>
    </w:p>
    <w:p w:rsidR="001C5CCE" w:rsidRDefault="001B0A70" w:rsidP="009009B0">
      <w:pPr>
        <w:spacing w:before="140" w:line="360" w:lineRule="exact"/>
        <w:ind w:left="7"/>
        <w:rPr>
          <w:rFonts w:ascii="宋体" w:eastAsia="宋体" w:hAnsi="宋体" w:cs="宋体"/>
          <w:sz w:val="20"/>
          <w:szCs w:val="20"/>
        </w:rPr>
      </w:pPr>
      <w:r>
        <w:rPr>
          <w:rFonts w:ascii="宋体" w:eastAsia="宋体" w:hAnsi="宋体" w:cs="宋体"/>
          <w:spacing w:val="12"/>
          <w:sz w:val="20"/>
          <w:szCs w:val="20"/>
        </w:rPr>
        <w:t>盖章、</w:t>
      </w:r>
      <w:r>
        <w:rPr>
          <w:rFonts w:ascii="宋体" w:eastAsia="宋体" w:hAnsi="宋体" w:cs="宋体"/>
          <w:spacing w:val="8"/>
          <w:sz w:val="20"/>
          <w:szCs w:val="20"/>
        </w:rPr>
        <w:t>专</w:t>
      </w:r>
      <w:r>
        <w:rPr>
          <w:rFonts w:ascii="宋体" w:eastAsia="宋体" w:hAnsi="宋体" w:cs="宋体"/>
          <w:spacing w:val="6"/>
          <w:sz w:val="20"/>
          <w:szCs w:val="20"/>
        </w:rPr>
        <w:t>用名称等特殊情形外</w:t>
      </w:r>
      <w:r>
        <w:rPr>
          <w:rFonts w:ascii="宋体" w:eastAsia="宋体" w:hAnsi="宋体" w:cs="宋体" w:hint="eastAsia"/>
          <w:spacing w:val="6"/>
          <w:sz w:val="20"/>
          <w:szCs w:val="20"/>
        </w:rPr>
        <w:t>，</w:t>
      </w:r>
      <w:r>
        <w:rPr>
          <w:rFonts w:ascii="宋体" w:eastAsia="宋体" w:hAnsi="宋体" w:cs="宋体"/>
          <w:spacing w:val="6"/>
          <w:sz w:val="20"/>
          <w:szCs w:val="20"/>
        </w:rPr>
        <w:t>以中文汉语以外的文字表述的投标文件视同未提供。</w:t>
      </w:r>
    </w:p>
    <w:p w:rsidR="001C5CCE" w:rsidRDefault="001B0A70" w:rsidP="009009B0">
      <w:pPr>
        <w:spacing w:before="161" w:line="360" w:lineRule="exact"/>
        <w:ind w:left="6" w:firstLine="422"/>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8"/>
          <w:sz w:val="20"/>
          <w:szCs w:val="20"/>
        </w:rPr>
        <w:t>．投标计量单位，招标文件已有明确规定的，使用招标文件规定的计量单位；招标文件没有规定的，</w:t>
      </w:r>
      <w:r>
        <w:rPr>
          <w:rFonts w:ascii="宋体" w:eastAsia="宋体" w:hAnsi="宋体" w:cs="宋体"/>
          <w:sz w:val="20"/>
          <w:szCs w:val="20"/>
        </w:rPr>
        <w:t xml:space="preserve"> </w:t>
      </w:r>
      <w:r>
        <w:rPr>
          <w:rFonts w:ascii="宋体" w:eastAsia="宋体" w:hAnsi="宋体" w:cs="宋体"/>
          <w:spacing w:val="9"/>
          <w:sz w:val="20"/>
          <w:szCs w:val="20"/>
        </w:rPr>
        <w:t>应采用中华人民共和国法定计量单位 (货币单位：人民币元) ，否则视同未响应</w:t>
      </w:r>
      <w:r>
        <w:rPr>
          <w:rFonts w:ascii="宋体" w:eastAsia="宋体" w:hAnsi="宋体" w:cs="宋体"/>
          <w:spacing w:val="7"/>
          <w:sz w:val="20"/>
          <w:szCs w:val="20"/>
        </w:rPr>
        <w:t>。</w:t>
      </w:r>
    </w:p>
    <w:p w:rsidR="001C5CCE" w:rsidRDefault="001B0A70">
      <w:pPr>
        <w:spacing w:before="1" w:line="226"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投标报价</w:t>
      </w:r>
    </w:p>
    <w:p w:rsidR="001C5CCE" w:rsidRDefault="001B0A70">
      <w:pPr>
        <w:spacing w:before="165" w:line="270" w:lineRule="exact"/>
        <w:ind w:left="442"/>
        <w:rPr>
          <w:rFonts w:ascii="宋体" w:eastAsia="宋体" w:hAnsi="宋体" w:cs="宋体"/>
          <w:sz w:val="20"/>
          <w:szCs w:val="20"/>
        </w:rPr>
      </w:pPr>
      <w:r>
        <w:rPr>
          <w:rFonts w:ascii="宋体" w:eastAsia="宋体" w:hAnsi="宋体" w:cs="宋体"/>
          <w:spacing w:val="8"/>
          <w:position w:val="1"/>
          <w:sz w:val="20"/>
          <w:szCs w:val="20"/>
        </w:rPr>
        <w:t>1.投标报价应按招标文件中相关附表格式填写。</w:t>
      </w:r>
    </w:p>
    <w:p w:rsidR="001C5CCE" w:rsidRDefault="001B0A70">
      <w:pPr>
        <w:spacing w:before="139" w:line="377" w:lineRule="auto"/>
        <w:ind w:left="8" w:right="54" w:firstLine="420"/>
        <w:rPr>
          <w:rFonts w:ascii="宋体" w:eastAsia="宋体" w:hAnsi="宋体" w:cs="宋体"/>
          <w:sz w:val="20"/>
          <w:szCs w:val="20"/>
        </w:rPr>
      </w:pPr>
      <w:r>
        <w:rPr>
          <w:rFonts w:ascii="宋体" w:eastAsia="宋体" w:hAnsi="宋体" w:cs="宋体"/>
          <w:spacing w:val="9"/>
          <w:sz w:val="20"/>
          <w:szCs w:val="20"/>
        </w:rPr>
        <w:t>2.投标人须对标项内的所有内容进行投标，投标报价是履行合同的最终价格，</w:t>
      </w:r>
      <w:r w:rsidR="009009B0">
        <w:rPr>
          <w:rFonts w:ascii="宋体" w:eastAsia="宋体" w:hAnsi="宋体" w:cs="宋体" w:hint="eastAsia"/>
        </w:rPr>
        <w:t>报价应包括人工费、管理费、和提供的伴随服务、招投标费用等所有含税费用（含解聘、工伤等其他支出）</w:t>
      </w:r>
      <w:r>
        <w:rPr>
          <w:rFonts w:ascii="宋体" w:eastAsia="宋体" w:hAnsi="宋体" w:cs="宋体"/>
          <w:spacing w:val="9"/>
          <w:sz w:val="20"/>
          <w:szCs w:val="20"/>
        </w:rPr>
        <w:t>。</w:t>
      </w:r>
    </w:p>
    <w:p w:rsidR="001C5CCE" w:rsidRDefault="001B0A70">
      <w:pPr>
        <w:spacing w:line="269" w:lineRule="exact"/>
        <w:ind w:left="431"/>
        <w:rPr>
          <w:rFonts w:ascii="宋体" w:eastAsia="宋体" w:hAnsi="宋体" w:cs="宋体"/>
          <w:sz w:val="20"/>
          <w:szCs w:val="20"/>
        </w:rPr>
      </w:pPr>
      <w:r>
        <w:rPr>
          <w:rFonts w:ascii="宋体" w:eastAsia="宋体" w:hAnsi="宋体" w:cs="宋体"/>
          <w:spacing w:val="9"/>
          <w:position w:val="1"/>
          <w:sz w:val="20"/>
          <w:szCs w:val="20"/>
        </w:rPr>
        <w:t>3.投标文件只允许有一个报价，有选择的或有条件的报价将不予接受</w:t>
      </w:r>
      <w:r>
        <w:rPr>
          <w:rFonts w:ascii="宋体" w:eastAsia="宋体" w:hAnsi="宋体" w:cs="宋体"/>
          <w:spacing w:val="8"/>
          <w:position w:val="1"/>
          <w:sz w:val="20"/>
          <w:szCs w:val="20"/>
        </w:rPr>
        <w:t>。</w:t>
      </w:r>
    </w:p>
    <w:p w:rsidR="001C5CCE" w:rsidRDefault="001B0A70">
      <w:pPr>
        <w:spacing w:before="139" w:line="228"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w:t>
      </w:r>
      <w:r>
        <w:rPr>
          <w:rFonts w:ascii="宋体" w:eastAsia="宋体" w:hAnsi="宋体" w:cs="宋体"/>
          <w:spacing w:val="16"/>
          <w:sz w:val="20"/>
          <w:szCs w:val="20"/>
          <w14:textOutline w14:w="3797" w14:cap="sq" w14:cmpd="sng" w14:algn="ctr">
            <w14:solidFill>
              <w14:srgbClr w14:val="000000"/>
            </w14:solidFill>
            <w14:prstDash w14:val="solid"/>
            <w14:bevel/>
          </w14:textOutline>
        </w:rPr>
        <w:t>四)</w:t>
      </w:r>
      <w:r>
        <w:rPr>
          <w:rFonts w:ascii="宋体" w:eastAsia="宋体" w:hAnsi="宋体" w:cs="宋体"/>
          <w:spacing w:val="16"/>
          <w:sz w:val="20"/>
          <w:szCs w:val="20"/>
        </w:rPr>
        <w:t xml:space="preserve"> </w:t>
      </w:r>
      <w:r>
        <w:rPr>
          <w:rFonts w:ascii="宋体" w:eastAsia="宋体" w:hAnsi="宋体" w:cs="宋体"/>
          <w:spacing w:val="16"/>
          <w:sz w:val="20"/>
          <w:szCs w:val="20"/>
          <w14:textOutline w14:w="3797" w14:cap="sq" w14:cmpd="sng" w14:algn="ctr">
            <w14:solidFill>
              <w14:srgbClr w14:val="000000"/>
            </w14:solidFill>
            <w14:prstDash w14:val="solid"/>
            <w14:bevel/>
          </w14:textOutline>
        </w:rPr>
        <w:t>投标文件的有效期</w:t>
      </w:r>
    </w:p>
    <w:p w:rsidR="001C5CCE" w:rsidRDefault="001B0A70">
      <w:pPr>
        <w:spacing w:before="161" w:line="228" w:lineRule="auto"/>
        <w:ind w:left="442"/>
        <w:rPr>
          <w:rFonts w:ascii="宋体" w:eastAsia="宋体" w:hAnsi="宋体" w:cs="宋体"/>
          <w:sz w:val="20"/>
          <w:szCs w:val="20"/>
        </w:rPr>
      </w:pPr>
      <w:r>
        <w:rPr>
          <w:rFonts w:ascii="宋体" w:eastAsia="宋体" w:hAnsi="宋体" w:cs="宋体"/>
          <w:spacing w:val="3"/>
          <w:sz w:val="20"/>
          <w:szCs w:val="20"/>
        </w:rPr>
        <w:t xml:space="preserve">1. 自投标截止日起 </w:t>
      </w:r>
      <w:r>
        <w:rPr>
          <w:rFonts w:ascii="宋体" w:eastAsia="宋体" w:hAnsi="宋体" w:cs="宋体"/>
          <w:spacing w:val="3"/>
          <w:sz w:val="20"/>
          <w:szCs w:val="20"/>
          <w:u w:val="single"/>
        </w:rPr>
        <w:t xml:space="preserve">90 </w:t>
      </w:r>
      <w:r>
        <w:rPr>
          <w:rFonts w:ascii="宋体" w:eastAsia="宋体" w:hAnsi="宋体" w:cs="宋体"/>
          <w:spacing w:val="3"/>
          <w:sz w:val="20"/>
          <w:szCs w:val="20"/>
        </w:rPr>
        <w:t>天投标文件应保持有效。有效期不足的投标文件将被拒绝</w:t>
      </w:r>
      <w:r>
        <w:rPr>
          <w:rFonts w:ascii="宋体" w:eastAsia="宋体" w:hAnsi="宋体" w:cs="宋体"/>
          <w:spacing w:val="2"/>
          <w:sz w:val="20"/>
          <w:szCs w:val="20"/>
        </w:rPr>
        <w:t>。</w:t>
      </w:r>
    </w:p>
    <w:p w:rsidR="001C5CCE" w:rsidRDefault="001B0A70">
      <w:pPr>
        <w:spacing w:before="160" w:line="377" w:lineRule="auto"/>
        <w:ind w:left="430" w:right="67" w:hanging="1"/>
        <w:rPr>
          <w:rFonts w:ascii="宋体" w:eastAsia="宋体" w:hAnsi="宋体" w:cs="宋体"/>
          <w:sz w:val="20"/>
          <w:szCs w:val="20"/>
        </w:rPr>
      </w:pPr>
      <w:r>
        <w:rPr>
          <w:rFonts w:ascii="宋体" w:eastAsia="宋体" w:hAnsi="宋体" w:cs="宋体"/>
          <w:spacing w:val="16"/>
          <w:sz w:val="20"/>
          <w:szCs w:val="20"/>
        </w:rPr>
        <w:t>2.在特</w:t>
      </w:r>
      <w:r>
        <w:rPr>
          <w:rFonts w:ascii="宋体" w:eastAsia="宋体" w:hAnsi="宋体" w:cs="宋体"/>
          <w:spacing w:val="10"/>
          <w:sz w:val="20"/>
          <w:szCs w:val="20"/>
        </w:rPr>
        <w:t>殊</w:t>
      </w:r>
      <w:r>
        <w:rPr>
          <w:rFonts w:ascii="宋体" w:eastAsia="宋体" w:hAnsi="宋体" w:cs="宋体"/>
          <w:spacing w:val="8"/>
          <w:sz w:val="20"/>
          <w:szCs w:val="20"/>
        </w:rPr>
        <w:t>情况下，招标人可与投标人协商延长投标书的有效期，这种要求和答复均以书面形式进行。</w:t>
      </w:r>
      <w:r>
        <w:rPr>
          <w:rFonts w:ascii="宋体" w:eastAsia="宋体" w:hAnsi="宋体" w:cs="宋体"/>
          <w:sz w:val="20"/>
          <w:szCs w:val="20"/>
        </w:rPr>
        <w:t xml:space="preserve"> </w:t>
      </w:r>
      <w:r>
        <w:rPr>
          <w:rFonts w:ascii="宋体" w:eastAsia="宋体" w:hAnsi="宋体" w:cs="宋体"/>
          <w:spacing w:val="9"/>
          <w:sz w:val="20"/>
          <w:szCs w:val="20"/>
        </w:rPr>
        <w:t>3.中标人的投标文件自开标之日起至合同履行完毕止均应保持有效</w:t>
      </w:r>
      <w:r>
        <w:rPr>
          <w:rFonts w:ascii="宋体" w:eastAsia="宋体" w:hAnsi="宋体" w:cs="宋体"/>
          <w:spacing w:val="6"/>
          <w:sz w:val="20"/>
          <w:szCs w:val="20"/>
        </w:rPr>
        <w:t>。</w:t>
      </w:r>
    </w:p>
    <w:p w:rsidR="001C5CCE" w:rsidRDefault="001B0A70">
      <w:pPr>
        <w:spacing w:before="1" w:line="227" w:lineRule="auto"/>
        <w:ind w:left="439"/>
        <w:rPr>
          <w:rFonts w:ascii="宋体" w:eastAsia="宋体" w:hAnsi="宋体" w:cs="宋体"/>
          <w:sz w:val="20"/>
          <w:szCs w:val="20"/>
        </w:rPr>
      </w:pPr>
      <w:r>
        <w:rPr>
          <w:rFonts w:ascii="宋体" w:eastAsia="宋体" w:hAnsi="宋体" w:cs="宋体"/>
          <w:spacing w:val="14"/>
          <w:sz w:val="20"/>
          <w:szCs w:val="20"/>
          <w14:textOutline w14:w="3797" w14:cap="sq" w14:cmpd="sng" w14:algn="ctr">
            <w14:solidFill>
              <w14:srgbClr w14:val="000000"/>
            </w14:solidFill>
            <w14:prstDash w14:val="solid"/>
            <w14:bevel/>
          </w14:textOutline>
        </w:rPr>
        <w:t>(五)</w:t>
      </w:r>
      <w:r>
        <w:rPr>
          <w:rFonts w:ascii="宋体" w:eastAsia="宋体" w:hAnsi="宋体" w:cs="宋体"/>
          <w:spacing w:val="14"/>
          <w:sz w:val="20"/>
          <w:szCs w:val="20"/>
        </w:rPr>
        <w:t xml:space="preserve">  </w:t>
      </w:r>
      <w:r>
        <w:rPr>
          <w:rFonts w:ascii="宋体" w:eastAsia="宋体" w:hAnsi="宋体" w:cs="宋体"/>
          <w:spacing w:val="14"/>
          <w:sz w:val="20"/>
          <w:szCs w:val="20"/>
          <w14:textOutline w14:w="3797" w14:cap="sq" w14:cmpd="sng" w14:algn="ctr">
            <w14:solidFill>
              <w14:srgbClr w14:val="000000"/>
            </w14:solidFill>
            <w14:prstDash w14:val="solid"/>
            <w14:bevel/>
          </w14:textOutline>
        </w:rPr>
        <w:t>投标文件的编制及要</w:t>
      </w:r>
      <w:r>
        <w:rPr>
          <w:rFonts w:ascii="宋体" w:eastAsia="宋体" w:hAnsi="宋体" w:cs="宋体"/>
          <w:spacing w:val="13"/>
          <w:sz w:val="20"/>
          <w:szCs w:val="20"/>
          <w14:textOutline w14:w="3797" w14:cap="sq" w14:cmpd="sng" w14:algn="ctr">
            <w14:solidFill>
              <w14:srgbClr w14:val="000000"/>
            </w14:solidFill>
            <w14:prstDash w14:val="solid"/>
            <w14:bevel/>
          </w14:textOutline>
        </w:rPr>
        <w:t>求</w:t>
      </w:r>
    </w:p>
    <w:p w:rsidR="001C5CCE" w:rsidRDefault="001B0A70">
      <w:pPr>
        <w:spacing w:before="46" w:line="377" w:lineRule="auto"/>
        <w:ind w:left="6" w:right="1" w:firstLine="423"/>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人应在认真阅读招标文件所有内容的基础上，按照招标文件的要求编制完整的投标文件，投标文</w:t>
      </w:r>
      <w:r>
        <w:rPr>
          <w:rFonts w:ascii="宋体" w:eastAsia="宋体" w:hAnsi="宋体" w:cs="宋体"/>
          <w:sz w:val="20"/>
          <w:szCs w:val="20"/>
        </w:rPr>
        <w:t xml:space="preserve"> </w:t>
      </w:r>
      <w:r>
        <w:rPr>
          <w:rFonts w:ascii="宋体" w:eastAsia="宋体" w:hAnsi="宋体" w:cs="宋体"/>
          <w:spacing w:val="16"/>
          <w:sz w:val="20"/>
          <w:szCs w:val="20"/>
        </w:rPr>
        <w:t>件</w:t>
      </w:r>
      <w:r>
        <w:rPr>
          <w:rFonts w:ascii="宋体" w:eastAsia="宋体" w:hAnsi="宋体" w:cs="宋体"/>
          <w:spacing w:val="9"/>
          <w:sz w:val="20"/>
          <w:szCs w:val="20"/>
        </w:rPr>
        <w:t>应按照招标文件中规定的统一格式编制。具体要求如下：</w:t>
      </w:r>
    </w:p>
    <w:p w:rsidR="001C5CCE" w:rsidRDefault="001B0A70">
      <w:pPr>
        <w:spacing w:line="377" w:lineRule="auto"/>
        <w:ind w:left="6" w:right="1" w:firstLine="436"/>
        <w:rPr>
          <w:rFonts w:ascii="宋体" w:eastAsia="宋体" w:hAnsi="宋体" w:cs="宋体"/>
          <w:sz w:val="20"/>
          <w:szCs w:val="20"/>
        </w:rPr>
      </w:pPr>
      <w:r>
        <w:rPr>
          <w:rFonts w:ascii="宋体" w:eastAsia="宋体" w:hAnsi="宋体" w:cs="宋体"/>
          <w:spacing w:val="12"/>
          <w:sz w:val="20"/>
          <w:szCs w:val="20"/>
        </w:rPr>
        <w:lastRenderedPageBreak/>
        <w:t>1.电子</w:t>
      </w:r>
      <w:r>
        <w:rPr>
          <w:rFonts w:ascii="宋体" w:eastAsia="宋体" w:hAnsi="宋体" w:cs="宋体"/>
          <w:spacing w:val="6"/>
          <w:sz w:val="20"/>
          <w:szCs w:val="20"/>
        </w:rPr>
        <w:t>投标文件 ：按政采云平台供应商项目采购-电子招投标操作指</w:t>
      </w:r>
      <w:r>
        <w:rPr>
          <w:rFonts w:ascii="宋体" w:eastAsia="宋体" w:hAnsi="宋体" w:cs="宋体"/>
          <w:spacing w:val="18"/>
          <w:sz w:val="20"/>
          <w:szCs w:val="20"/>
        </w:rPr>
        <w:t>南</w:t>
      </w:r>
      <w:r>
        <w:rPr>
          <w:rFonts w:ascii="宋体" w:eastAsia="宋体" w:hAnsi="宋体" w:cs="宋体"/>
          <w:spacing w:val="17"/>
          <w:sz w:val="20"/>
          <w:szCs w:val="20"/>
        </w:rPr>
        <w:t>及</w:t>
      </w:r>
      <w:r>
        <w:rPr>
          <w:rFonts w:ascii="宋体" w:eastAsia="宋体" w:hAnsi="宋体" w:cs="宋体"/>
          <w:spacing w:val="9"/>
          <w:sz w:val="20"/>
          <w:szCs w:val="20"/>
        </w:rPr>
        <w:t xml:space="preserve">本招标文件要求制作、加密，电子投标文件中所须加盖公章部分均采用 </w:t>
      </w:r>
      <w:r>
        <w:rPr>
          <w:rFonts w:ascii="宋体" w:eastAsia="宋体" w:hAnsi="宋体" w:cs="宋体"/>
          <w:sz w:val="20"/>
          <w:szCs w:val="20"/>
        </w:rPr>
        <w:t>CA</w:t>
      </w:r>
      <w:r>
        <w:rPr>
          <w:rFonts w:ascii="宋体" w:eastAsia="宋体" w:hAnsi="宋体" w:cs="宋体"/>
          <w:spacing w:val="9"/>
          <w:sz w:val="20"/>
          <w:szCs w:val="20"/>
        </w:rPr>
        <w:t xml:space="preserve"> 签章。投标人应当在投标</w:t>
      </w:r>
      <w:r>
        <w:rPr>
          <w:rFonts w:ascii="宋体" w:eastAsia="宋体" w:hAnsi="宋体" w:cs="宋体"/>
          <w:sz w:val="20"/>
          <w:szCs w:val="20"/>
        </w:rPr>
        <w:t xml:space="preserve"> </w:t>
      </w:r>
      <w:r>
        <w:rPr>
          <w:rFonts w:ascii="宋体" w:eastAsia="宋体" w:hAnsi="宋体" w:cs="宋体"/>
          <w:spacing w:val="18"/>
          <w:sz w:val="20"/>
          <w:szCs w:val="20"/>
        </w:rPr>
        <w:t>截</w:t>
      </w:r>
      <w:r>
        <w:rPr>
          <w:rFonts w:ascii="宋体" w:eastAsia="宋体" w:hAnsi="宋体" w:cs="宋体"/>
          <w:spacing w:val="17"/>
          <w:sz w:val="20"/>
          <w:szCs w:val="20"/>
        </w:rPr>
        <w:t>止</w:t>
      </w:r>
      <w:r>
        <w:rPr>
          <w:rFonts w:ascii="宋体" w:eastAsia="宋体" w:hAnsi="宋体" w:cs="宋体"/>
          <w:spacing w:val="9"/>
          <w:sz w:val="20"/>
          <w:szCs w:val="20"/>
        </w:rPr>
        <w:t>时间前完成电子投标文件的传输递交，投标截止时间前可以补充、修改或者撤回电子投标文件。补充</w:t>
      </w:r>
      <w:r>
        <w:rPr>
          <w:rFonts w:ascii="宋体" w:eastAsia="宋体" w:hAnsi="宋体" w:cs="宋体"/>
          <w:sz w:val="20"/>
          <w:szCs w:val="20"/>
        </w:rPr>
        <w:t xml:space="preserve"> </w:t>
      </w:r>
      <w:r>
        <w:rPr>
          <w:rFonts w:ascii="宋体" w:eastAsia="宋体" w:hAnsi="宋体" w:cs="宋体"/>
          <w:spacing w:val="18"/>
          <w:sz w:val="20"/>
          <w:szCs w:val="20"/>
        </w:rPr>
        <w:t>或</w:t>
      </w:r>
      <w:r>
        <w:rPr>
          <w:rFonts w:ascii="宋体" w:eastAsia="宋体" w:hAnsi="宋体" w:cs="宋体"/>
          <w:spacing w:val="17"/>
          <w:sz w:val="20"/>
          <w:szCs w:val="20"/>
        </w:rPr>
        <w:t>者</w:t>
      </w:r>
      <w:r>
        <w:rPr>
          <w:rFonts w:ascii="宋体" w:eastAsia="宋体" w:hAnsi="宋体" w:cs="宋体"/>
          <w:spacing w:val="9"/>
          <w:sz w:val="20"/>
          <w:szCs w:val="20"/>
        </w:rPr>
        <w:t>修改电子投标文件的，应当先行撤回原文件，补充、修改后重新传输递交。投标截止时间前未完成传输</w:t>
      </w:r>
      <w:r>
        <w:rPr>
          <w:rFonts w:ascii="宋体" w:eastAsia="宋体" w:hAnsi="宋体" w:cs="宋体"/>
          <w:spacing w:val="8"/>
          <w:sz w:val="20"/>
          <w:szCs w:val="20"/>
        </w:rPr>
        <w:t>的，视为放弃投标。</w:t>
      </w:r>
    </w:p>
    <w:p w:rsidR="001C5CCE" w:rsidRDefault="001B0A70">
      <w:pPr>
        <w:spacing w:before="130" w:line="408" w:lineRule="exact"/>
        <w:ind w:left="429"/>
        <w:rPr>
          <w:rFonts w:ascii="宋体" w:eastAsia="宋体" w:hAnsi="宋体" w:cs="宋体"/>
          <w:sz w:val="20"/>
          <w:szCs w:val="20"/>
        </w:rPr>
      </w:pPr>
      <w:r>
        <w:rPr>
          <w:rFonts w:ascii="宋体" w:eastAsia="宋体" w:hAnsi="宋体" w:cs="宋体"/>
          <w:spacing w:val="11"/>
          <w:position w:val="5"/>
          <w:sz w:val="20"/>
          <w:szCs w:val="20"/>
        </w:rPr>
        <w:t>2</w:t>
      </w:r>
      <w:r>
        <w:rPr>
          <w:rFonts w:ascii="宋体" w:eastAsia="宋体" w:hAnsi="宋体" w:cs="宋体"/>
          <w:spacing w:val="9"/>
          <w:position w:val="5"/>
          <w:sz w:val="20"/>
          <w:szCs w:val="20"/>
        </w:rPr>
        <w:t>.电子备份投标文件：</w:t>
      </w:r>
      <w:hyperlink r:id="rId27" w:history="1">
        <w:r>
          <w:rPr>
            <w:rFonts w:ascii="宋体" w:eastAsia="宋体" w:hAnsi="宋体" w:cs="宋体"/>
            <w:spacing w:val="9"/>
            <w:position w:val="5"/>
            <w:sz w:val="20"/>
            <w:szCs w:val="20"/>
          </w:rPr>
          <w:t>投标人在电子交易平台传输提交投标文件后，将政采云平台上最后生成的具备</w:t>
        </w:r>
      </w:hyperlink>
    </w:p>
    <w:p w:rsidR="001C5CCE" w:rsidRDefault="001B0A70">
      <w:pPr>
        <w:spacing w:before="33" w:line="222" w:lineRule="auto"/>
        <w:ind w:left="31"/>
        <w:rPr>
          <w:rFonts w:ascii="宋体" w:eastAsia="宋体" w:hAnsi="宋体" w:cs="宋体"/>
          <w:sz w:val="20"/>
          <w:szCs w:val="20"/>
        </w:rPr>
      </w:pPr>
      <w:r>
        <w:rPr>
          <w:rFonts w:ascii="宋体" w:eastAsia="宋体" w:hAnsi="宋体" w:cs="宋体"/>
          <w:spacing w:val="8"/>
          <w:sz w:val="20"/>
          <w:szCs w:val="20"/>
        </w:rPr>
        <w:t>电子签章的备份</w:t>
      </w:r>
      <w:r>
        <w:rPr>
          <w:rFonts w:ascii="宋体" w:eastAsia="宋体" w:hAnsi="宋体" w:cs="宋体"/>
          <w:spacing w:val="5"/>
          <w:sz w:val="20"/>
          <w:szCs w:val="20"/>
        </w:rPr>
        <w:t>电</w:t>
      </w:r>
      <w:r>
        <w:rPr>
          <w:rFonts w:ascii="宋体" w:eastAsia="宋体" w:hAnsi="宋体" w:cs="宋体"/>
          <w:spacing w:val="4"/>
          <w:sz w:val="20"/>
          <w:szCs w:val="20"/>
        </w:rPr>
        <w:t xml:space="preserve">子投标文件 1 份下载，在投标截止时间前发送至 </w:t>
      </w:r>
      <w:r>
        <w:rPr>
          <w:rFonts w:ascii="宋体" w:eastAsia="宋体" w:hAnsi="宋体" w:cs="宋体" w:hint="eastAsia"/>
          <w:sz w:val="20"/>
          <w:szCs w:val="20"/>
        </w:rPr>
        <w:t>hainingyongsheng@163.com</w:t>
      </w:r>
      <w:r>
        <w:rPr>
          <w:rFonts w:ascii="宋体" w:eastAsia="宋体" w:hAnsi="宋体" w:cs="宋体"/>
          <w:spacing w:val="4"/>
          <w:sz w:val="20"/>
          <w:szCs w:val="20"/>
        </w:rPr>
        <w:t>。</w:t>
      </w:r>
    </w:p>
    <w:p w:rsidR="001C5CCE" w:rsidRDefault="001B0A70">
      <w:pPr>
        <w:spacing w:before="167" w:line="377" w:lineRule="auto"/>
        <w:ind w:left="8" w:right="31" w:firstLine="422"/>
        <w:rPr>
          <w:rFonts w:ascii="宋体" w:eastAsia="宋体" w:hAnsi="宋体" w:cs="宋体"/>
          <w:sz w:val="20"/>
          <w:szCs w:val="20"/>
        </w:rPr>
      </w:pPr>
      <w:r>
        <w:rPr>
          <w:rFonts w:ascii="宋体" w:eastAsia="宋体" w:hAnsi="宋体" w:cs="宋体"/>
          <w:spacing w:val="16"/>
          <w:sz w:val="20"/>
          <w:szCs w:val="20"/>
        </w:rPr>
        <w:t>3.</w:t>
      </w:r>
      <w:r>
        <w:rPr>
          <w:rFonts w:ascii="宋体" w:eastAsia="宋体" w:hAnsi="宋体" w:cs="宋体"/>
          <w:spacing w:val="8"/>
          <w:sz w:val="20"/>
          <w:szCs w:val="20"/>
        </w:rPr>
        <w:t>电子备份投标文件制作为非强制性，但如遇因投标人电子投标文件解密失败等情况造成投标无效，</w:t>
      </w:r>
      <w:r>
        <w:rPr>
          <w:rFonts w:ascii="宋体" w:eastAsia="宋体" w:hAnsi="宋体" w:cs="宋体"/>
          <w:sz w:val="20"/>
          <w:szCs w:val="20"/>
        </w:rPr>
        <w:t xml:space="preserve"> </w:t>
      </w:r>
      <w:r>
        <w:rPr>
          <w:rFonts w:ascii="宋体" w:eastAsia="宋体" w:hAnsi="宋体" w:cs="宋体"/>
          <w:spacing w:val="11"/>
          <w:sz w:val="20"/>
          <w:szCs w:val="20"/>
        </w:rPr>
        <w:t>后</w:t>
      </w:r>
      <w:r>
        <w:rPr>
          <w:rFonts w:ascii="宋体" w:eastAsia="宋体" w:hAnsi="宋体" w:cs="宋体"/>
          <w:spacing w:val="7"/>
          <w:sz w:val="20"/>
          <w:szCs w:val="20"/>
        </w:rPr>
        <w:t>果由投标人自负。</w:t>
      </w:r>
    </w:p>
    <w:p w:rsidR="001C5CCE" w:rsidRDefault="001B0A70">
      <w:pPr>
        <w:spacing w:before="1" w:line="226"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w:t>
      </w:r>
      <w:r>
        <w:rPr>
          <w:rFonts w:ascii="宋体" w:eastAsia="宋体" w:hAnsi="宋体" w:cs="宋体"/>
          <w:spacing w:val="14"/>
          <w:sz w:val="20"/>
          <w:szCs w:val="20"/>
          <w14:textOutline w14:w="3797" w14:cap="sq" w14:cmpd="sng" w14:algn="ctr">
            <w14:solidFill>
              <w14:srgbClr w14:val="000000"/>
            </w14:solidFill>
            <w14:prstDash w14:val="solid"/>
            <w14:bevel/>
          </w14:textOutline>
        </w:rPr>
        <w:t>六)</w:t>
      </w:r>
      <w:r>
        <w:rPr>
          <w:rFonts w:ascii="宋体" w:eastAsia="宋体" w:hAnsi="宋体" w:cs="宋体"/>
          <w:spacing w:val="14"/>
          <w:sz w:val="20"/>
          <w:szCs w:val="20"/>
        </w:rPr>
        <w:t xml:space="preserve"> </w:t>
      </w:r>
      <w:r>
        <w:rPr>
          <w:rFonts w:ascii="宋体" w:eastAsia="宋体" w:hAnsi="宋体" w:cs="宋体"/>
          <w:spacing w:val="14"/>
          <w:sz w:val="20"/>
          <w:szCs w:val="20"/>
          <w14:textOutline w14:w="3797" w14:cap="sq" w14:cmpd="sng" w14:algn="ctr">
            <w14:solidFill>
              <w14:srgbClr w14:val="000000"/>
            </w14:solidFill>
            <w14:prstDash w14:val="solid"/>
            <w14:bevel/>
          </w14:textOutline>
        </w:rPr>
        <w:t>采购过程中的异常情况及处理措施</w:t>
      </w:r>
    </w:p>
    <w:p w:rsidR="001C5CCE" w:rsidRDefault="001B0A70">
      <w:pPr>
        <w:spacing w:before="161" w:line="378" w:lineRule="auto"/>
        <w:ind w:left="11" w:right="1" w:firstLine="414"/>
        <w:rPr>
          <w:rFonts w:ascii="宋体" w:eastAsia="宋体" w:hAnsi="宋体" w:cs="宋体"/>
          <w:sz w:val="20"/>
          <w:szCs w:val="20"/>
        </w:rPr>
      </w:pPr>
      <w:r>
        <w:rPr>
          <w:rFonts w:ascii="宋体" w:eastAsia="宋体" w:hAnsi="宋体" w:cs="宋体"/>
          <w:spacing w:val="18"/>
          <w:sz w:val="20"/>
          <w:szCs w:val="20"/>
        </w:rPr>
        <w:t>采</w:t>
      </w:r>
      <w:r>
        <w:rPr>
          <w:rFonts w:ascii="宋体" w:eastAsia="宋体" w:hAnsi="宋体" w:cs="宋体"/>
          <w:spacing w:val="15"/>
          <w:sz w:val="20"/>
          <w:szCs w:val="20"/>
        </w:rPr>
        <w:t>购</w:t>
      </w:r>
      <w:r>
        <w:rPr>
          <w:rFonts w:ascii="宋体" w:eastAsia="宋体" w:hAnsi="宋体" w:cs="宋体"/>
          <w:spacing w:val="9"/>
          <w:sz w:val="20"/>
          <w:szCs w:val="20"/>
        </w:rPr>
        <w:t>过程中出现以下情形，导致电子交易平台无法正常运行，或者无法保证电子交易的公平、公正和</w:t>
      </w:r>
      <w:r>
        <w:rPr>
          <w:rFonts w:ascii="宋体" w:eastAsia="宋体" w:hAnsi="宋体" w:cs="宋体"/>
          <w:sz w:val="20"/>
          <w:szCs w:val="20"/>
        </w:rPr>
        <w:t xml:space="preserve"> </w:t>
      </w:r>
      <w:r>
        <w:rPr>
          <w:rFonts w:ascii="宋体" w:eastAsia="宋体" w:hAnsi="宋体" w:cs="宋体"/>
          <w:spacing w:val="16"/>
          <w:sz w:val="20"/>
          <w:szCs w:val="20"/>
        </w:rPr>
        <w:t>安</w:t>
      </w:r>
      <w:r>
        <w:rPr>
          <w:rFonts w:ascii="宋体" w:eastAsia="宋体" w:hAnsi="宋体" w:cs="宋体"/>
          <w:spacing w:val="9"/>
          <w:sz w:val="20"/>
          <w:szCs w:val="20"/>
        </w:rPr>
        <w:t>全</w:t>
      </w:r>
      <w:r>
        <w:rPr>
          <w:rFonts w:ascii="宋体" w:eastAsia="宋体" w:hAnsi="宋体" w:cs="宋体"/>
          <w:spacing w:val="8"/>
          <w:sz w:val="20"/>
          <w:szCs w:val="20"/>
        </w:rPr>
        <w:t>时，招标人可中止电子交易活动：</w:t>
      </w:r>
    </w:p>
    <w:p w:rsidR="001C5CCE" w:rsidRDefault="001B0A70">
      <w:pPr>
        <w:spacing w:line="408" w:lineRule="exact"/>
        <w:ind w:left="442"/>
        <w:rPr>
          <w:rFonts w:ascii="宋体" w:eastAsia="宋体" w:hAnsi="宋体" w:cs="宋体"/>
          <w:sz w:val="20"/>
          <w:szCs w:val="20"/>
        </w:rPr>
      </w:pPr>
      <w:r>
        <w:rPr>
          <w:rFonts w:ascii="宋体" w:eastAsia="宋体" w:hAnsi="宋体" w:cs="宋体"/>
          <w:spacing w:val="8"/>
          <w:position w:val="15"/>
          <w:sz w:val="20"/>
          <w:szCs w:val="20"/>
        </w:rPr>
        <w:t>1.电子交易平台发生故障而无法登录访问的</w:t>
      </w:r>
      <w:r>
        <w:rPr>
          <w:rFonts w:ascii="宋体" w:eastAsia="宋体" w:hAnsi="宋体" w:cs="宋体"/>
          <w:spacing w:val="5"/>
          <w:position w:val="15"/>
          <w:sz w:val="20"/>
          <w:szCs w:val="20"/>
        </w:rPr>
        <w:t>；</w:t>
      </w:r>
    </w:p>
    <w:p w:rsidR="001C5CCE" w:rsidRDefault="001B0A70">
      <w:pPr>
        <w:spacing w:line="270" w:lineRule="exact"/>
        <w:ind w:left="429"/>
        <w:rPr>
          <w:rFonts w:ascii="宋体" w:eastAsia="宋体" w:hAnsi="宋体" w:cs="宋体"/>
          <w:sz w:val="20"/>
          <w:szCs w:val="20"/>
        </w:rPr>
      </w:pPr>
      <w:r>
        <w:rPr>
          <w:rFonts w:ascii="宋体" w:eastAsia="宋体" w:hAnsi="宋体" w:cs="宋体"/>
          <w:spacing w:val="9"/>
          <w:position w:val="1"/>
          <w:sz w:val="20"/>
          <w:szCs w:val="20"/>
        </w:rPr>
        <w:t>2.电子交易平台应用或数据库出现错误，不能进行正常操作的</w:t>
      </w:r>
      <w:r>
        <w:rPr>
          <w:rFonts w:ascii="宋体" w:eastAsia="宋体" w:hAnsi="宋体" w:cs="宋体"/>
          <w:spacing w:val="6"/>
          <w:position w:val="1"/>
          <w:sz w:val="20"/>
          <w:szCs w:val="20"/>
        </w:rPr>
        <w:t>；</w:t>
      </w:r>
    </w:p>
    <w:p w:rsidR="001C5CCE" w:rsidRDefault="001B0A70">
      <w:pPr>
        <w:spacing w:before="138" w:line="269"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11"/>
          <w:position w:val="1"/>
          <w:sz w:val="20"/>
          <w:szCs w:val="20"/>
        </w:rPr>
        <w:t>电</w:t>
      </w:r>
      <w:r>
        <w:rPr>
          <w:rFonts w:ascii="宋体" w:eastAsia="宋体" w:hAnsi="宋体" w:cs="宋体"/>
          <w:spacing w:val="8"/>
          <w:position w:val="1"/>
          <w:sz w:val="20"/>
          <w:szCs w:val="20"/>
        </w:rPr>
        <w:t>子交易平台发现严重安全漏洞，有潜在泄密危险的；</w:t>
      </w:r>
    </w:p>
    <w:p w:rsidR="001C5CCE" w:rsidRDefault="001B0A70">
      <w:pPr>
        <w:spacing w:before="139" w:line="270" w:lineRule="exact"/>
        <w:ind w:left="426"/>
        <w:rPr>
          <w:rFonts w:ascii="宋体" w:eastAsia="宋体" w:hAnsi="宋体" w:cs="宋体"/>
          <w:sz w:val="20"/>
          <w:szCs w:val="20"/>
        </w:rPr>
      </w:pPr>
      <w:r>
        <w:rPr>
          <w:rFonts w:ascii="宋体" w:eastAsia="宋体" w:hAnsi="宋体" w:cs="宋体"/>
          <w:spacing w:val="9"/>
          <w:position w:val="1"/>
          <w:sz w:val="20"/>
          <w:szCs w:val="20"/>
        </w:rPr>
        <w:t>4.电子交易平台因病毒发作导致不能进行正常操作的</w:t>
      </w:r>
      <w:r>
        <w:rPr>
          <w:rFonts w:ascii="宋体" w:eastAsia="宋体" w:hAnsi="宋体" w:cs="宋体"/>
          <w:spacing w:val="5"/>
          <w:position w:val="1"/>
          <w:sz w:val="20"/>
          <w:szCs w:val="20"/>
        </w:rPr>
        <w:t>；</w:t>
      </w:r>
    </w:p>
    <w:p w:rsidR="001C5CCE" w:rsidRDefault="001B0A70">
      <w:pPr>
        <w:spacing w:before="141" w:line="268" w:lineRule="exact"/>
        <w:ind w:left="431"/>
        <w:rPr>
          <w:rFonts w:ascii="宋体" w:eastAsia="宋体" w:hAnsi="宋体" w:cs="宋体"/>
          <w:sz w:val="20"/>
          <w:szCs w:val="20"/>
        </w:rPr>
      </w:pPr>
      <w:r>
        <w:rPr>
          <w:rFonts w:ascii="宋体" w:eastAsia="宋体" w:hAnsi="宋体" w:cs="宋体"/>
          <w:spacing w:val="16"/>
          <w:position w:val="1"/>
          <w:sz w:val="20"/>
          <w:szCs w:val="20"/>
        </w:rPr>
        <w:t>5.</w:t>
      </w:r>
      <w:r>
        <w:rPr>
          <w:rFonts w:ascii="宋体" w:eastAsia="宋体" w:hAnsi="宋体" w:cs="宋体"/>
          <w:spacing w:val="8"/>
          <w:position w:val="1"/>
          <w:sz w:val="20"/>
          <w:szCs w:val="20"/>
        </w:rPr>
        <w:t>其他无法保证电子交易的公平、公正和安全的情况。</w:t>
      </w:r>
    </w:p>
    <w:p w:rsidR="001C5CCE" w:rsidRDefault="001B0A70">
      <w:pPr>
        <w:spacing w:before="140" w:line="228" w:lineRule="auto"/>
        <w:ind w:left="444"/>
        <w:rPr>
          <w:rFonts w:ascii="宋体" w:eastAsia="宋体" w:hAnsi="宋体" w:cs="宋体"/>
          <w:sz w:val="20"/>
          <w:szCs w:val="20"/>
        </w:rPr>
      </w:pPr>
      <w:r>
        <w:rPr>
          <w:rFonts w:ascii="宋体" w:eastAsia="宋体" w:hAnsi="宋体" w:cs="宋体"/>
          <w:spacing w:val="9"/>
          <w:sz w:val="20"/>
          <w:szCs w:val="20"/>
        </w:rPr>
        <w:t>出现前款规定情形，不影响采购公平、公正性的，招标人可以待上述情形消除后继续组织电子交易</w:t>
      </w:r>
      <w:r>
        <w:rPr>
          <w:rFonts w:ascii="宋体" w:eastAsia="宋体" w:hAnsi="宋体" w:cs="宋体"/>
          <w:spacing w:val="5"/>
          <w:sz w:val="20"/>
          <w:szCs w:val="20"/>
        </w:rPr>
        <w:t>活</w:t>
      </w:r>
    </w:p>
    <w:p w:rsidR="001C5CCE" w:rsidRDefault="001B0A70">
      <w:pPr>
        <w:spacing w:before="161" w:line="228" w:lineRule="auto"/>
        <w:ind w:left="7"/>
        <w:rPr>
          <w:rFonts w:ascii="宋体" w:eastAsia="宋体" w:hAnsi="宋体" w:cs="宋体"/>
          <w:sz w:val="20"/>
          <w:szCs w:val="20"/>
        </w:rPr>
      </w:pPr>
      <w:r>
        <w:rPr>
          <w:rFonts w:ascii="宋体" w:eastAsia="宋体" w:hAnsi="宋体" w:cs="宋体"/>
          <w:spacing w:val="14"/>
          <w:sz w:val="20"/>
          <w:szCs w:val="20"/>
        </w:rPr>
        <w:t>动</w:t>
      </w:r>
      <w:r>
        <w:rPr>
          <w:rFonts w:ascii="宋体" w:eastAsia="宋体" w:hAnsi="宋体" w:cs="宋体"/>
          <w:spacing w:val="9"/>
          <w:sz w:val="20"/>
          <w:szCs w:val="20"/>
        </w:rPr>
        <w:t>；影响或可能影响采购公平、公正性的，应当重新采购。</w:t>
      </w:r>
    </w:p>
    <w:p w:rsidR="001C5CCE" w:rsidRDefault="001B0A70">
      <w:pPr>
        <w:spacing w:before="161"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七)</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投标无效的情形</w:t>
      </w:r>
    </w:p>
    <w:p w:rsidR="001C5CCE" w:rsidRDefault="001B0A70">
      <w:pPr>
        <w:spacing w:before="163" w:line="228" w:lineRule="auto"/>
        <w:ind w:left="426"/>
        <w:rPr>
          <w:rFonts w:ascii="宋体" w:eastAsia="宋体" w:hAnsi="宋体" w:cs="宋体"/>
          <w:sz w:val="20"/>
          <w:szCs w:val="20"/>
        </w:rPr>
      </w:pPr>
      <w:r>
        <w:rPr>
          <w:rFonts w:ascii="宋体" w:eastAsia="宋体" w:hAnsi="宋体" w:cs="宋体"/>
          <w:spacing w:val="18"/>
          <w:sz w:val="20"/>
          <w:szCs w:val="20"/>
        </w:rPr>
        <w:t>根据</w:t>
      </w:r>
      <w:r>
        <w:rPr>
          <w:rFonts w:ascii="宋体" w:eastAsia="宋体" w:hAnsi="宋体" w:cs="宋体"/>
          <w:spacing w:val="11"/>
          <w:sz w:val="20"/>
          <w:szCs w:val="20"/>
        </w:rPr>
        <w:t>《</w:t>
      </w:r>
      <w:r>
        <w:rPr>
          <w:rFonts w:ascii="宋体" w:eastAsia="宋体" w:hAnsi="宋体" w:cs="宋体"/>
          <w:spacing w:val="9"/>
          <w:sz w:val="20"/>
          <w:szCs w:val="20"/>
        </w:rPr>
        <w:t>政府采购货物和服务招标投标管理办法》有下列情形之一的，视为投标人串通投标：</w:t>
      </w:r>
    </w:p>
    <w:p w:rsidR="001C5CCE" w:rsidRDefault="001B0A70">
      <w:pPr>
        <w:spacing w:before="161" w:line="228" w:lineRule="auto"/>
        <w:ind w:left="437"/>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2"/>
          <w:sz w:val="20"/>
          <w:szCs w:val="20"/>
        </w:rPr>
        <w:t>1) 不同投标人的投标文件由同一单位或者个人编制；</w:t>
      </w:r>
    </w:p>
    <w:p w:rsidR="001C5CCE" w:rsidRDefault="001B0A70">
      <w:pPr>
        <w:spacing w:before="161" w:line="228" w:lineRule="auto"/>
        <w:ind w:left="437"/>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2"/>
          <w:sz w:val="20"/>
          <w:szCs w:val="20"/>
        </w:rPr>
        <w:t>2) 不同投标人委托同一单位或者个人办理投标事宜；</w:t>
      </w:r>
    </w:p>
    <w:p w:rsidR="001C5CCE" w:rsidRDefault="001B0A70">
      <w:pPr>
        <w:spacing w:before="161" w:line="228" w:lineRule="auto"/>
        <w:ind w:left="437"/>
        <w:rPr>
          <w:rFonts w:ascii="宋体" w:eastAsia="宋体" w:hAnsi="宋体" w:cs="宋体"/>
          <w:sz w:val="20"/>
          <w:szCs w:val="20"/>
        </w:rPr>
      </w:pPr>
      <w:r>
        <w:rPr>
          <w:rFonts w:ascii="宋体" w:eastAsia="宋体" w:hAnsi="宋体" w:cs="宋体"/>
          <w:spacing w:val="22"/>
          <w:sz w:val="20"/>
          <w:szCs w:val="20"/>
        </w:rPr>
        <w:t>(3</w:t>
      </w:r>
      <w:r>
        <w:rPr>
          <w:rFonts w:ascii="宋体" w:eastAsia="宋体" w:hAnsi="宋体" w:cs="宋体"/>
          <w:spacing w:val="11"/>
          <w:sz w:val="20"/>
          <w:szCs w:val="20"/>
        </w:rPr>
        <w:t>) 不同投标人的投标文件载明的项目管理成员或者联系人员为同一人；</w:t>
      </w:r>
    </w:p>
    <w:p w:rsidR="001C5CCE" w:rsidRDefault="001B0A70">
      <w:pPr>
        <w:spacing w:before="161" w:line="228" w:lineRule="auto"/>
        <w:ind w:left="437"/>
        <w:rPr>
          <w:rFonts w:ascii="宋体" w:eastAsia="宋体" w:hAnsi="宋体" w:cs="宋体"/>
          <w:sz w:val="20"/>
          <w:szCs w:val="20"/>
        </w:rPr>
      </w:pPr>
      <w:r>
        <w:rPr>
          <w:rFonts w:ascii="宋体" w:eastAsia="宋体" w:hAnsi="宋体" w:cs="宋体"/>
          <w:spacing w:val="12"/>
          <w:sz w:val="20"/>
          <w:szCs w:val="20"/>
        </w:rPr>
        <w:t>(4) 不同投标人的投标文件异常一致或者投标报价呈规律性差异</w:t>
      </w:r>
      <w:r>
        <w:rPr>
          <w:rFonts w:ascii="宋体" w:eastAsia="宋体" w:hAnsi="宋体" w:cs="宋体"/>
          <w:spacing w:val="7"/>
          <w:sz w:val="20"/>
          <w:szCs w:val="20"/>
        </w:rPr>
        <w:t>；</w:t>
      </w:r>
    </w:p>
    <w:p w:rsidR="001C5CCE" w:rsidRDefault="001B0A70">
      <w:pPr>
        <w:spacing w:before="161" w:line="228" w:lineRule="auto"/>
        <w:ind w:left="437"/>
        <w:rPr>
          <w:rFonts w:ascii="宋体" w:eastAsia="宋体" w:hAnsi="宋体" w:cs="宋体"/>
          <w:sz w:val="20"/>
          <w:szCs w:val="20"/>
        </w:rPr>
      </w:pPr>
      <w:r>
        <w:rPr>
          <w:rFonts w:ascii="宋体" w:eastAsia="宋体" w:hAnsi="宋体" w:cs="宋体"/>
          <w:spacing w:val="13"/>
          <w:sz w:val="20"/>
          <w:szCs w:val="20"/>
        </w:rPr>
        <w:t>(5) 不同投标人的投标文件相互混装；</w:t>
      </w:r>
    </w:p>
    <w:p w:rsidR="001C5CCE" w:rsidRDefault="001B0A70">
      <w:pPr>
        <w:spacing w:before="163" w:line="377" w:lineRule="auto"/>
        <w:ind w:left="10" w:right="1" w:firstLine="432"/>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1.采购</w:t>
      </w:r>
      <w:r>
        <w:rPr>
          <w:rFonts w:ascii="宋体" w:eastAsia="宋体" w:hAnsi="宋体" w:cs="宋体"/>
          <w:spacing w:val="10"/>
          <w:sz w:val="20"/>
          <w:szCs w:val="20"/>
          <w14:textOutline w14:w="3797" w14:cap="sq" w14:cmpd="sng" w14:algn="ctr">
            <w14:solidFill>
              <w14:srgbClr w14:val="000000"/>
            </w14:solidFill>
            <w14:prstDash w14:val="solid"/>
            <w14:bevel/>
          </w14:textOutline>
        </w:rPr>
        <w:t>人</w:t>
      </w:r>
      <w:r>
        <w:rPr>
          <w:rFonts w:ascii="宋体" w:eastAsia="宋体" w:hAnsi="宋体" w:cs="宋体"/>
          <w:spacing w:val="8"/>
          <w:sz w:val="20"/>
          <w:szCs w:val="20"/>
          <w14:textOutline w14:w="3797" w14:cap="sq" w14:cmpd="sng" w14:algn="ctr">
            <w14:solidFill>
              <w14:srgbClr w14:val="000000"/>
            </w14:solidFill>
            <w14:prstDash w14:val="solid"/>
            <w14:bevel/>
          </w14:textOutline>
        </w:rPr>
        <w:t>按照投标人提供的资格文件按以下原则对投标人的资格符合性进行审查，如发现下列情形之</w:t>
      </w:r>
      <w:r>
        <w:rPr>
          <w:rFonts w:ascii="宋体" w:eastAsia="宋体" w:hAnsi="宋体" w:cs="宋体"/>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一的，投标文件将被视为无效：</w:t>
      </w:r>
    </w:p>
    <w:p w:rsidR="001C5CCE" w:rsidRDefault="001B0A70">
      <w:pPr>
        <w:spacing w:line="227" w:lineRule="auto"/>
        <w:ind w:left="442"/>
        <w:rPr>
          <w:rFonts w:ascii="宋体" w:eastAsia="宋体" w:hAnsi="宋体" w:cs="宋体"/>
          <w:sz w:val="20"/>
          <w:szCs w:val="20"/>
        </w:rPr>
      </w:pPr>
      <w:r>
        <w:rPr>
          <w:rFonts w:ascii="宋体" w:eastAsia="宋体" w:hAnsi="宋体" w:cs="宋体"/>
          <w:spacing w:val="1"/>
          <w:sz w:val="20"/>
          <w:szCs w:val="20"/>
        </w:rPr>
        <w:t>1.1 缺少招标文件中资</w:t>
      </w:r>
      <w:r>
        <w:rPr>
          <w:rFonts w:ascii="宋体" w:eastAsia="宋体" w:hAnsi="宋体" w:cs="宋体"/>
          <w:sz w:val="20"/>
          <w:szCs w:val="20"/>
        </w:rPr>
        <w:t>格文件第 1.2 条至第 1.5 条所列内容之一的；</w:t>
      </w:r>
    </w:p>
    <w:p w:rsidR="001C5CCE" w:rsidRDefault="001B0A70">
      <w:pPr>
        <w:spacing w:before="162" w:line="227" w:lineRule="auto"/>
        <w:ind w:left="442"/>
        <w:rPr>
          <w:rFonts w:ascii="宋体" w:eastAsia="宋体" w:hAnsi="宋体" w:cs="宋体"/>
          <w:sz w:val="20"/>
          <w:szCs w:val="20"/>
        </w:rPr>
      </w:pPr>
      <w:r>
        <w:rPr>
          <w:rFonts w:ascii="宋体" w:eastAsia="宋体" w:hAnsi="宋体" w:cs="宋体"/>
          <w:spacing w:val="10"/>
          <w:sz w:val="20"/>
          <w:szCs w:val="20"/>
        </w:rPr>
        <w:t>1</w:t>
      </w:r>
      <w:r>
        <w:rPr>
          <w:rFonts w:ascii="宋体" w:eastAsia="宋体" w:hAnsi="宋体" w:cs="宋体"/>
          <w:spacing w:val="6"/>
          <w:sz w:val="20"/>
          <w:szCs w:val="20"/>
        </w:rPr>
        <w:t>.</w:t>
      </w:r>
      <w:r>
        <w:rPr>
          <w:rFonts w:ascii="宋体" w:eastAsia="宋体" w:hAnsi="宋体" w:cs="宋体"/>
          <w:spacing w:val="5"/>
          <w:sz w:val="20"/>
          <w:szCs w:val="20"/>
        </w:rPr>
        <w:t>2 投标人提供的有关资料被确认是不真实的；</w:t>
      </w:r>
    </w:p>
    <w:p w:rsidR="001C5CCE" w:rsidRDefault="001B0A70">
      <w:pPr>
        <w:spacing w:before="164" w:line="228" w:lineRule="auto"/>
        <w:ind w:left="442"/>
        <w:rPr>
          <w:rFonts w:ascii="宋体" w:eastAsia="宋体" w:hAnsi="宋体" w:cs="宋体"/>
          <w:sz w:val="20"/>
          <w:szCs w:val="20"/>
        </w:rPr>
      </w:pPr>
      <w:r>
        <w:rPr>
          <w:rFonts w:ascii="宋体" w:eastAsia="宋体" w:hAnsi="宋体" w:cs="宋体"/>
          <w:spacing w:val="10"/>
          <w:sz w:val="20"/>
          <w:szCs w:val="20"/>
        </w:rPr>
        <w:t>1</w:t>
      </w:r>
      <w:r>
        <w:rPr>
          <w:rFonts w:ascii="宋体" w:eastAsia="宋体" w:hAnsi="宋体" w:cs="宋体"/>
          <w:spacing w:val="6"/>
          <w:sz w:val="20"/>
          <w:szCs w:val="20"/>
        </w:rPr>
        <w:t>.</w:t>
      </w:r>
      <w:r>
        <w:rPr>
          <w:rFonts w:ascii="宋体" w:eastAsia="宋体" w:hAnsi="宋体" w:cs="宋体"/>
          <w:spacing w:val="5"/>
          <w:sz w:val="20"/>
          <w:szCs w:val="20"/>
        </w:rPr>
        <w:t>3 投标人的资格文件有串通投标情形之一的；</w:t>
      </w:r>
    </w:p>
    <w:p w:rsidR="001C5CCE" w:rsidRDefault="001B0A70">
      <w:pPr>
        <w:spacing w:before="161" w:line="227" w:lineRule="auto"/>
        <w:ind w:left="442"/>
        <w:rPr>
          <w:rFonts w:ascii="宋体" w:eastAsia="宋体" w:hAnsi="宋体" w:cs="宋体"/>
          <w:sz w:val="20"/>
          <w:szCs w:val="20"/>
        </w:rPr>
      </w:pPr>
      <w:r>
        <w:rPr>
          <w:rFonts w:ascii="宋体" w:eastAsia="宋体" w:hAnsi="宋体" w:cs="宋体"/>
          <w:spacing w:val="6"/>
          <w:sz w:val="20"/>
          <w:szCs w:val="20"/>
        </w:rPr>
        <w:t>1.4 资格文件未按招标文件规定要求进行签字或盖章的</w:t>
      </w:r>
      <w:r>
        <w:rPr>
          <w:rFonts w:ascii="宋体" w:eastAsia="宋体" w:hAnsi="宋体" w:cs="宋体"/>
          <w:spacing w:val="5"/>
          <w:sz w:val="20"/>
          <w:szCs w:val="20"/>
        </w:rPr>
        <w:t>；</w:t>
      </w:r>
    </w:p>
    <w:p w:rsidR="001C5CCE" w:rsidRDefault="001B0A70">
      <w:pPr>
        <w:spacing w:before="163" w:line="228" w:lineRule="auto"/>
        <w:ind w:left="442"/>
        <w:rPr>
          <w:rFonts w:ascii="宋体" w:eastAsia="宋体" w:hAnsi="宋体" w:cs="宋体"/>
          <w:sz w:val="20"/>
          <w:szCs w:val="20"/>
        </w:rPr>
      </w:pPr>
      <w:r>
        <w:rPr>
          <w:rFonts w:ascii="宋体" w:eastAsia="宋体" w:hAnsi="宋体" w:cs="宋体"/>
          <w:spacing w:val="10"/>
          <w:sz w:val="20"/>
          <w:szCs w:val="20"/>
        </w:rPr>
        <w:t>1</w:t>
      </w:r>
      <w:r>
        <w:rPr>
          <w:rFonts w:ascii="宋体" w:eastAsia="宋体" w:hAnsi="宋体" w:cs="宋体"/>
          <w:spacing w:val="6"/>
          <w:sz w:val="20"/>
          <w:szCs w:val="20"/>
        </w:rPr>
        <w:t>.5 投标人有违法、违规行为影响本次采购公平、公正的；</w:t>
      </w:r>
    </w:p>
    <w:p w:rsidR="001C5CCE" w:rsidRDefault="001B0A70" w:rsidP="00F23024">
      <w:pPr>
        <w:spacing w:before="46" w:line="377" w:lineRule="auto"/>
        <w:ind w:left="6" w:right="54" w:firstLineChars="200" w:firstLine="428"/>
        <w:rPr>
          <w:rFonts w:ascii="宋体" w:eastAsia="宋体" w:hAnsi="宋体" w:cs="宋体"/>
          <w:sz w:val="20"/>
          <w:szCs w:val="20"/>
        </w:rPr>
      </w:pPr>
      <w:r>
        <w:rPr>
          <w:rFonts w:ascii="宋体" w:eastAsia="宋体" w:hAnsi="宋体" w:cs="宋体"/>
          <w:spacing w:val="14"/>
          <w:sz w:val="20"/>
          <w:szCs w:val="20"/>
        </w:rPr>
        <w:t>1.6</w:t>
      </w:r>
      <w:r>
        <w:rPr>
          <w:rFonts w:ascii="宋体" w:eastAsia="宋体" w:hAnsi="宋体" w:cs="宋体"/>
          <w:spacing w:val="7"/>
          <w:sz w:val="20"/>
          <w:szCs w:val="20"/>
        </w:rPr>
        <w:t xml:space="preserve"> 按照“信用中国”网站 (</w:t>
      </w:r>
      <w:hyperlink r:id="rId28" w:history="1">
        <w:r>
          <w:rPr>
            <w:rFonts w:ascii="宋体" w:eastAsia="宋体" w:hAnsi="宋体" w:cs="宋体"/>
            <w:sz w:val="20"/>
            <w:szCs w:val="20"/>
          </w:rPr>
          <w:t>www</w:t>
        </w:r>
        <w:r>
          <w:rPr>
            <w:rFonts w:ascii="宋体" w:eastAsia="宋体" w:hAnsi="宋体" w:cs="宋体"/>
            <w:spacing w:val="7"/>
            <w:sz w:val="20"/>
            <w:szCs w:val="20"/>
          </w:rPr>
          <w:t>.</w:t>
        </w:r>
        <w:r>
          <w:rPr>
            <w:rFonts w:ascii="宋体" w:eastAsia="宋体" w:hAnsi="宋体" w:cs="宋体"/>
            <w:sz w:val="20"/>
            <w:szCs w:val="20"/>
          </w:rPr>
          <w:t>creditchina</w:t>
        </w:r>
        <w:r>
          <w:rPr>
            <w:rFonts w:ascii="宋体" w:eastAsia="宋体" w:hAnsi="宋体" w:cs="宋体"/>
            <w:spacing w:val="7"/>
            <w:sz w:val="20"/>
            <w:szCs w:val="20"/>
          </w:rPr>
          <w:t>.</w:t>
        </w:r>
        <w:r>
          <w:rPr>
            <w:rFonts w:ascii="宋体" w:eastAsia="宋体" w:hAnsi="宋体" w:cs="宋体"/>
            <w:sz w:val="20"/>
            <w:szCs w:val="20"/>
          </w:rPr>
          <w:t>gov</w:t>
        </w:r>
        <w:r>
          <w:rPr>
            <w:rFonts w:ascii="宋体" w:eastAsia="宋体" w:hAnsi="宋体" w:cs="宋体"/>
            <w:spacing w:val="7"/>
            <w:sz w:val="20"/>
            <w:szCs w:val="20"/>
          </w:rPr>
          <w:t>.</w:t>
        </w:r>
        <w:r>
          <w:rPr>
            <w:rFonts w:ascii="宋体" w:eastAsia="宋体" w:hAnsi="宋体" w:cs="宋体"/>
            <w:sz w:val="20"/>
            <w:szCs w:val="20"/>
          </w:rPr>
          <w:t>cn</w:t>
        </w:r>
      </w:hyperlink>
      <w:r>
        <w:rPr>
          <w:rFonts w:ascii="宋体" w:eastAsia="宋体" w:hAnsi="宋体" w:cs="宋体"/>
          <w:spacing w:val="7"/>
          <w:sz w:val="20"/>
          <w:szCs w:val="20"/>
        </w:rPr>
        <w:t>) 、中国政府采购网 (</w:t>
      </w:r>
      <w:hyperlink r:id="rId29" w:history="1">
        <w:r>
          <w:rPr>
            <w:rFonts w:ascii="宋体" w:eastAsia="宋体" w:hAnsi="宋体" w:cs="宋体"/>
            <w:sz w:val="20"/>
            <w:szCs w:val="20"/>
          </w:rPr>
          <w:t>www</w:t>
        </w:r>
        <w:r>
          <w:rPr>
            <w:rFonts w:ascii="宋体" w:eastAsia="宋体" w:hAnsi="宋体" w:cs="宋体"/>
            <w:spacing w:val="7"/>
            <w:sz w:val="20"/>
            <w:szCs w:val="20"/>
          </w:rPr>
          <w:t>.</w:t>
        </w:r>
        <w:r>
          <w:rPr>
            <w:rFonts w:ascii="宋体" w:eastAsia="宋体" w:hAnsi="宋体" w:cs="宋体"/>
            <w:sz w:val="20"/>
            <w:szCs w:val="20"/>
          </w:rPr>
          <w:t>ccgp</w:t>
        </w:r>
        <w:r>
          <w:rPr>
            <w:rFonts w:ascii="宋体" w:eastAsia="宋体" w:hAnsi="宋体" w:cs="宋体"/>
            <w:spacing w:val="7"/>
            <w:sz w:val="20"/>
            <w:szCs w:val="20"/>
          </w:rPr>
          <w:t>.</w:t>
        </w:r>
        <w:r>
          <w:rPr>
            <w:rFonts w:ascii="宋体" w:eastAsia="宋体" w:hAnsi="宋体" w:cs="宋体"/>
            <w:sz w:val="20"/>
            <w:szCs w:val="20"/>
          </w:rPr>
          <w:t>gov</w:t>
        </w:r>
        <w:r>
          <w:rPr>
            <w:rFonts w:ascii="宋体" w:eastAsia="宋体" w:hAnsi="宋体" w:cs="宋体"/>
            <w:spacing w:val="7"/>
            <w:sz w:val="20"/>
            <w:szCs w:val="20"/>
          </w:rPr>
          <w:t>.</w:t>
        </w:r>
        <w:r>
          <w:rPr>
            <w:rFonts w:ascii="宋体" w:eastAsia="宋体" w:hAnsi="宋体" w:cs="宋体"/>
            <w:sz w:val="20"/>
            <w:szCs w:val="20"/>
          </w:rPr>
          <w:t>cn</w:t>
        </w:r>
      </w:hyperlink>
      <w:r>
        <w:rPr>
          <w:rFonts w:ascii="宋体" w:eastAsia="宋体" w:hAnsi="宋体" w:cs="宋体"/>
          <w:spacing w:val="7"/>
          <w:sz w:val="20"/>
          <w:szCs w:val="20"/>
        </w:rPr>
        <w:t>)</w:t>
      </w:r>
      <w:r>
        <w:rPr>
          <w:rFonts w:ascii="宋体" w:eastAsia="宋体" w:hAnsi="宋体" w:cs="宋体"/>
          <w:spacing w:val="18"/>
          <w:sz w:val="20"/>
          <w:szCs w:val="20"/>
        </w:rPr>
        <w:t>个</w:t>
      </w:r>
      <w:r>
        <w:rPr>
          <w:rFonts w:ascii="宋体" w:eastAsia="宋体" w:hAnsi="宋体" w:cs="宋体"/>
          <w:spacing w:val="16"/>
          <w:sz w:val="20"/>
          <w:szCs w:val="20"/>
        </w:rPr>
        <w:t>网</w:t>
      </w:r>
      <w:r>
        <w:rPr>
          <w:rFonts w:ascii="宋体" w:eastAsia="宋体" w:hAnsi="宋体" w:cs="宋体"/>
          <w:spacing w:val="9"/>
          <w:sz w:val="20"/>
          <w:szCs w:val="20"/>
        </w:rPr>
        <w:t>站信用信息记录查询，投标人有列入失信被执行人、重大税收违法案件当事人名单、政府采购严重违</w:t>
      </w:r>
      <w:r>
        <w:rPr>
          <w:rFonts w:ascii="宋体" w:eastAsia="宋体" w:hAnsi="宋体" w:cs="宋体"/>
          <w:sz w:val="20"/>
          <w:szCs w:val="20"/>
        </w:rPr>
        <w:t xml:space="preserve"> </w:t>
      </w:r>
      <w:r>
        <w:rPr>
          <w:rFonts w:ascii="宋体" w:eastAsia="宋体" w:hAnsi="宋体" w:cs="宋体"/>
          <w:spacing w:val="12"/>
          <w:sz w:val="20"/>
          <w:szCs w:val="20"/>
        </w:rPr>
        <w:t>法</w:t>
      </w:r>
      <w:r>
        <w:rPr>
          <w:rFonts w:ascii="宋体" w:eastAsia="宋体" w:hAnsi="宋体" w:cs="宋体"/>
          <w:spacing w:val="8"/>
          <w:sz w:val="20"/>
          <w:szCs w:val="20"/>
        </w:rPr>
        <w:t>失信行为记录名单情况的。</w:t>
      </w:r>
    </w:p>
    <w:p w:rsidR="001C5CCE" w:rsidRDefault="001B0A70">
      <w:pPr>
        <w:spacing w:line="227" w:lineRule="auto"/>
        <w:ind w:left="429"/>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2.</w:t>
      </w:r>
      <w:r>
        <w:rPr>
          <w:rFonts w:ascii="宋体" w:eastAsia="宋体" w:hAnsi="宋体" w:cs="宋体"/>
          <w:spacing w:val="9"/>
          <w:sz w:val="20"/>
          <w:szCs w:val="20"/>
          <w14:textOutline w14:w="3797" w14:cap="sq" w14:cmpd="sng" w14:algn="ctr">
            <w14:solidFill>
              <w14:srgbClr w14:val="000000"/>
            </w14:solidFill>
            <w14:prstDash w14:val="solid"/>
            <w14:bevel/>
          </w14:textOutline>
        </w:rPr>
        <w:t>在符合性审查和商务技术评审时，如发现下列情形之一的，投标文件将被视为无效：</w:t>
      </w:r>
    </w:p>
    <w:p w:rsidR="001C5CCE" w:rsidRDefault="001B0A70">
      <w:pPr>
        <w:spacing w:before="161" w:line="226" w:lineRule="auto"/>
        <w:ind w:left="429"/>
        <w:rPr>
          <w:rFonts w:ascii="宋体" w:eastAsia="宋体" w:hAnsi="宋体" w:cs="宋体"/>
          <w:sz w:val="20"/>
          <w:szCs w:val="20"/>
        </w:rPr>
      </w:pPr>
      <w:r>
        <w:rPr>
          <w:rFonts w:ascii="宋体" w:eastAsia="宋体" w:hAnsi="宋体" w:cs="宋体"/>
          <w:spacing w:val="8"/>
          <w:sz w:val="20"/>
          <w:szCs w:val="20"/>
        </w:rPr>
        <w:lastRenderedPageBreak/>
        <w:t>2.1</w:t>
      </w:r>
      <w:r>
        <w:rPr>
          <w:rFonts w:ascii="宋体" w:eastAsia="宋体" w:hAnsi="宋体" w:cs="宋体"/>
          <w:spacing w:val="5"/>
          <w:sz w:val="20"/>
          <w:szCs w:val="20"/>
        </w:rPr>
        <w:t xml:space="preserve"> </w:t>
      </w:r>
      <w:r>
        <w:rPr>
          <w:rFonts w:ascii="宋体" w:eastAsia="宋体" w:hAnsi="宋体" w:cs="宋体"/>
          <w:spacing w:val="4"/>
          <w:sz w:val="20"/>
          <w:szCs w:val="20"/>
        </w:rPr>
        <w:t>在商务技术文件中出现报价的；</w:t>
      </w:r>
    </w:p>
    <w:p w:rsidR="001C5CCE" w:rsidRDefault="001B0A70">
      <w:pPr>
        <w:spacing w:before="164" w:line="228" w:lineRule="auto"/>
        <w:ind w:left="429"/>
        <w:rPr>
          <w:rFonts w:ascii="宋体" w:eastAsia="宋体" w:hAnsi="宋体" w:cs="宋体"/>
          <w:sz w:val="20"/>
          <w:szCs w:val="20"/>
        </w:rPr>
      </w:pPr>
      <w:r>
        <w:rPr>
          <w:rFonts w:ascii="宋体" w:eastAsia="宋体" w:hAnsi="宋体" w:cs="宋体"/>
          <w:spacing w:val="6"/>
          <w:sz w:val="20"/>
          <w:szCs w:val="20"/>
        </w:rPr>
        <w:t>2.2 投标人未对标项内的所有内容进行投标的</w:t>
      </w:r>
      <w:r>
        <w:rPr>
          <w:rFonts w:ascii="宋体" w:eastAsia="宋体" w:hAnsi="宋体" w:cs="宋体"/>
          <w:spacing w:val="2"/>
          <w:sz w:val="20"/>
          <w:szCs w:val="20"/>
        </w:rPr>
        <w:t>；</w:t>
      </w:r>
    </w:p>
    <w:p w:rsidR="001C5CCE" w:rsidRDefault="001B0A70">
      <w:pPr>
        <w:spacing w:before="161" w:line="227" w:lineRule="auto"/>
        <w:ind w:left="429"/>
        <w:rPr>
          <w:rFonts w:ascii="宋体" w:eastAsia="宋体" w:hAnsi="宋体" w:cs="宋体"/>
          <w:sz w:val="20"/>
          <w:szCs w:val="20"/>
        </w:rPr>
      </w:pPr>
      <w:r>
        <w:rPr>
          <w:rFonts w:ascii="宋体" w:eastAsia="宋体" w:hAnsi="宋体" w:cs="宋体"/>
          <w:spacing w:val="6"/>
          <w:sz w:val="20"/>
          <w:szCs w:val="20"/>
        </w:rPr>
        <w:t>2.3 投标人提供的有关资料被确认是不真实的</w:t>
      </w:r>
      <w:r>
        <w:rPr>
          <w:rFonts w:ascii="宋体" w:eastAsia="宋体" w:hAnsi="宋体" w:cs="宋体"/>
          <w:spacing w:val="2"/>
          <w:sz w:val="20"/>
          <w:szCs w:val="20"/>
        </w:rPr>
        <w:t>；</w:t>
      </w:r>
    </w:p>
    <w:p w:rsidR="001C5CCE" w:rsidRDefault="001B0A70">
      <w:pPr>
        <w:spacing w:before="162" w:line="228" w:lineRule="auto"/>
        <w:ind w:left="429"/>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6"/>
          <w:sz w:val="20"/>
          <w:szCs w:val="20"/>
        </w:rPr>
        <w:t>.4 投标人的商务技术文件有串通投标情形之一的；</w:t>
      </w:r>
    </w:p>
    <w:p w:rsidR="001C5CCE" w:rsidRDefault="001B0A70">
      <w:pPr>
        <w:spacing w:before="161" w:line="227" w:lineRule="auto"/>
        <w:ind w:left="429"/>
        <w:rPr>
          <w:rFonts w:ascii="宋体" w:eastAsia="宋体" w:hAnsi="宋体" w:cs="宋体"/>
          <w:sz w:val="20"/>
          <w:szCs w:val="20"/>
        </w:rPr>
      </w:pPr>
      <w:r>
        <w:rPr>
          <w:rFonts w:ascii="宋体" w:eastAsia="宋体" w:hAnsi="宋体" w:cs="宋体"/>
          <w:spacing w:val="12"/>
          <w:sz w:val="20"/>
          <w:szCs w:val="20"/>
        </w:rPr>
        <w:t>2.5</w:t>
      </w:r>
      <w:r>
        <w:rPr>
          <w:rFonts w:ascii="宋体" w:eastAsia="宋体" w:hAnsi="宋体" w:cs="宋体"/>
          <w:spacing w:val="8"/>
          <w:sz w:val="20"/>
          <w:szCs w:val="20"/>
        </w:rPr>
        <w:t xml:space="preserve"> </w:t>
      </w:r>
      <w:r>
        <w:rPr>
          <w:rFonts w:ascii="宋体" w:eastAsia="宋体" w:hAnsi="宋体" w:cs="宋体"/>
          <w:spacing w:val="6"/>
          <w:sz w:val="20"/>
          <w:szCs w:val="20"/>
        </w:rPr>
        <w:t>商务技术文件未按招标文件规定要求进行签字或盖章的；</w:t>
      </w:r>
    </w:p>
    <w:p w:rsidR="001C5CCE" w:rsidRDefault="001B0A70">
      <w:pPr>
        <w:spacing w:before="165" w:line="226" w:lineRule="auto"/>
        <w:ind w:left="429"/>
      </w:pPr>
      <w:r>
        <w:rPr>
          <w:rFonts w:ascii="宋体" w:eastAsia="宋体" w:hAnsi="宋体" w:cs="宋体"/>
          <w:spacing w:val="10"/>
          <w:sz w:val="20"/>
          <w:szCs w:val="20"/>
        </w:rPr>
        <w:t>2</w:t>
      </w:r>
      <w:r>
        <w:rPr>
          <w:rFonts w:ascii="宋体" w:eastAsia="宋体" w:hAnsi="宋体" w:cs="宋体"/>
          <w:spacing w:val="6"/>
          <w:sz w:val="20"/>
          <w:szCs w:val="20"/>
        </w:rPr>
        <w:t>.6 投标人未按招标文件更正公告编制投标文件的；</w:t>
      </w:r>
    </w:p>
    <w:p w:rsidR="001C5CCE" w:rsidRDefault="001B0A70">
      <w:pPr>
        <w:spacing w:before="163" w:line="227" w:lineRule="auto"/>
        <w:ind w:left="429"/>
        <w:rPr>
          <w:rFonts w:ascii="宋体" w:eastAsia="宋体" w:hAnsi="宋体" w:cs="宋体"/>
          <w:sz w:val="20"/>
          <w:szCs w:val="20"/>
        </w:rPr>
      </w:pPr>
      <w:r>
        <w:rPr>
          <w:rFonts w:ascii="宋体" w:eastAsia="宋体" w:hAnsi="宋体" w:cs="宋体"/>
          <w:spacing w:val="8"/>
          <w:sz w:val="20"/>
          <w:szCs w:val="20"/>
        </w:rPr>
        <w:t>2</w:t>
      </w:r>
      <w:r>
        <w:rPr>
          <w:rFonts w:ascii="宋体" w:eastAsia="宋体" w:hAnsi="宋体" w:cs="宋体"/>
          <w:spacing w:val="7"/>
          <w:sz w:val="20"/>
          <w:szCs w:val="20"/>
        </w:rPr>
        <w:t>.7 经评标委员会审核，投标人所投内容不符合实质性采购要求的。</w:t>
      </w:r>
    </w:p>
    <w:p w:rsidR="001C5CCE" w:rsidRDefault="001B0A70">
      <w:pPr>
        <w:spacing w:before="162" w:line="269" w:lineRule="exact"/>
        <w:ind w:left="431"/>
        <w:rPr>
          <w:rFonts w:ascii="宋体" w:eastAsia="宋体" w:hAnsi="宋体" w:cs="宋体"/>
          <w:sz w:val="20"/>
          <w:szCs w:val="20"/>
        </w:rPr>
      </w:pPr>
      <w:r>
        <w:rPr>
          <w:rFonts w:ascii="宋体" w:eastAsia="宋体" w:hAnsi="宋体" w:cs="宋体"/>
          <w:spacing w:val="18"/>
          <w:position w:val="1"/>
          <w:sz w:val="20"/>
          <w:szCs w:val="20"/>
          <w14:textOutline w14:w="3797" w14:cap="sq" w14:cmpd="sng" w14:algn="ctr">
            <w14:solidFill>
              <w14:srgbClr w14:val="000000"/>
            </w14:solidFill>
            <w14:prstDash w14:val="solid"/>
            <w14:bevel/>
          </w14:textOutline>
        </w:rPr>
        <w:t>3.</w:t>
      </w:r>
      <w:r>
        <w:rPr>
          <w:rFonts w:ascii="宋体" w:eastAsia="宋体" w:hAnsi="宋体" w:cs="宋体"/>
          <w:spacing w:val="12"/>
          <w:position w:val="1"/>
          <w:sz w:val="20"/>
          <w:szCs w:val="20"/>
          <w14:textOutline w14:w="3797" w14:cap="sq" w14:cmpd="sng" w14:algn="ctr">
            <w14:solidFill>
              <w14:srgbClr w14:val="000000"/>
            </w14:solidFill>
            <w14:prstDash w14:val="solid"/>
            <w14:bevel/>
          </w14:textOutline>
        </w:rPr>
        <w:t>在</w:t>
      </w: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报价评审时，如发现下列情形之一的，投标文件将被视为无效：</w:t>
      </w:r>
    </w:p>
    <w:p w:rsidR="001C5CCE" w:rsidRPr="009009B0" w:rsidRDefault="001B0A70" w:rsidP="009009B0">
      <w:pPr>
        <w:spacing w:before="162" w:line="228" w:lineRule="auto"/>
        <w:ind w:left="429"/>
        <w:rPr>
          <w:rFonts w:ascii="宋体" w:eastAsia="宋体" w:hAnsi="宋体" w:cs="宋体"/>
          <w:spacing w:val="6"/>
          <w:sz w:val="20"/>
          <w:szCs w:val="20"/>
        </w:rPr>
      </w:pPr>
      <w:r w:rsidRPr="009009B0">
        <w:rPr>
          <w:rFonts w:ascii="宋体" w:eastAsia="宋体" w:hAnsi="宋体" w:cs="宋体"/>
          <w:spacing w:val="6"/>
          <w:sz w:val="20"/>
          <w:szCs w:val="20"/>
        </w:rPr>
        <w:t xml:space="preserve">3.1 </w:t>
      </w:r>
      <w:r>
        <w:rPr>
          <w:rFonts w:ascii="宋体" w:eastAsia="宋体" w:hAnsi="宋体" w:cs="宋体"/>
          <w:spacing w:val="6"/>
          <w:sz w:val="20"/>
          <w:szCs w:val="20"/>
        </w:rPr>
        <w:t>未采用人民币报价或者未按照招标文件标明的币种报价的；</w:t>
      </w:r>
    </w:p>
    <w:p w:rsidR="001C5CCE" w:rsidRPr="009009B0" w:rsidRDefault="001B0A70" w:rsidP="009009B0">
      <w:pPr>
        <w:spacing w:before="162" w:line="228" w:lineRule="auto"/>
        <w:ind w:left="429"/>
        <w:rPr>
          <w:rFonts w:ascii="宋体" w:eastAsia="宋体" w:hAnsi="宋体" w:cs="宋体"/>
          <w:spacing w:val="6"/>
          <w:sz w:val="20"/>
          <w:szCs w:val="20"/>
        </w:rPr>
      </w:pPr>
      <w:r w:rsidRPr="009009B0">
        <w:rPr>
          <w:rFonts w:ascii="宋体" w:eastAsia="宋体" w:hAnsi="宋体" w:cs="宋体"/>
          <w:spacing w:val="6"/>
          <w:sz w:val="20"/>
          <w:szCs w:val="20"/>
        </w:rPr>
        <w:t>3.2 投标人的报价文件有串通投标情形之一的；</w:t>
      </w:r>
    </w:p>
    <w:p w:rsidR="009009B0" w:rsidRPr="009009B0" w:rsidRDefault="001B0A70" w:rsidP="009009B0">
      <w:pPr>
        <w:spacing w:before="162" w:line="228" w:lineRule="auto"/>
        <w:ind w:left="429"/>
        <w:rPr>
          <w:rFonts w:ascii="宋体" w:eastAsia="宋体" w:hAnsi="宋体" w:cs="宋体"/>
          <w:spacing w:val="6"/>
          <w:sz w:val="20"/>
          <w:szCs w:val="20"/>
        </w:rPr>
      </w:pPr>
      <w:r w:rsidRPr="009009B0">
        <w:rPr>
          <w:rFonts w:ascii="宋体" w:eastAsia="宋体" w:hAnsi="宋体" w:cs="宋体"/>
          <w:spacing w:val="6"/>
          <w:sz w:val="20"/>
          <w:szCs w:val="20"/>
        </w:rPr>
        <w:t>3.3 报价文件缺少《报价一览表》、《报价明细表》</w:t>
      </w:r>
      <w:r w:rsidR="009009B0" w:rsidRPr="009009B0">
        <w:rPr>
          <w:rFonts w:ascii="宋体" w:eastAsia="宋体" w:hAnsi="宋体" w:cs="宋体"/>
          <w:spacing w:val="6"/>
          <w:sz w:val="20"/>
          <w:szCs w:val="20"/>
        </w:rPr>
        <w:t>（如有要求的）</w:t>
      </w:r>
      <w:r w:rsidRPr="009009B0">
        <w:rPr>
          <w:rFonts w:ascii="宋体" w:eastAsia="宋体" w:hAnsi="宋体" w:cs="宋体"/>
          <w:spacing w:val="6"/>
          <w:sz w:val="20"/>
          <w:szCs w:val="20"/>
        </w:rPr>
        <w:t>的；</w:t>
      </w:r>
    </w:p>
    <w:p w:rsidR="001C5CCE" w:rsidRPr="009009B0" w:rsidRDefault="001B0A70" w:rsidP="009009B0">
      <w:pPr>
        <w:spacing w:before="162" w:line="228" w:lineRule="auto"/>
        <w:ind w:left="429"/>
        <w:rPr>
          <w:rFonts w:ascii="宋体" w:eastAsia="宋体" w:hAnsi="宋体" w:cs="宋体"/>
          <w:spacing w:val="6"/>
          <w:sz w:val="20"/>
          <w:szCs w:val="20"/>
        </w:rPr>
      </w:pPr>
      <w:r w:rsidRPr="009009B0">
        <w:rPr>
          <w:rFonts w:ascii="宋体" w:eastAsia="宋体" w:hAnsi="宋体" w:cs="宋体"/>
          <w:spacing w:val="6"/>
          <w:sz w:val="20"/>
          <w:szCs w:val="20"/>
        </w:rPr>
        <w:t xml:space="preserve"> 3.4《报价一览表》填写不完整；</w:t>
      </w:r>
    </w:p>
    <w:p w:rsidR="001C5CCE" w:rsidRPr="009009B0" w:rsidRDefault="001B0A70" w:rsidP="009009B0">
      <w:pPr>
        <w:spacing w:before="162" w:line="228" w:lineRule="auto"/>
        <w:ind w:left="429"/>
        <w:rPr>
          <w:rFonts w:ascii="宋体" w:eastAsia="宋体" w:hAnsi="宋体" w:cs="宋体"/>
          <w:spacing w:val="6"/>
          <w:sz w:val="20"/>
          <w:szCs w:val="20"/>
        </w:rPr>
      </w:pPr>
      <w:r w:rsidRPr="009009B0">
        <w:rPr>
          <w:rFonts w:ascii="宋体" w:eastAsia="宋体" w:hAnsi="宋体" w:cs="宋体"/>
          <w:spacing w:val="6"/>
          <w:sz w:val="20"/>
          <w:szCs w:val="20"/>
        </w:rPr>
        <w:t>3.</w:t>
      </w:r>
      <w:r>
        <w:rPr>
          <w:rFonts w:ascii="宋体" w:eastAsia="宋体" w:hAnsi="宋体" w:cs="宋体"/>
          <w:spacing w:val="6"/>
          <w:sz w:val="20"/>
          <w:szCs w:val="20"/>
        </w:rPr>
        <w:t>5 报价文件未按招标文件规定要求进行签字或盖章的；</w:t>
      </w:r>
    </w:p>
    <w:p w:rsidR="001C5CCE" w:rsidRPr="009009B0" w:rsidRDefault="001B0A70" w:rsidP="009009B0">
      <w:pPr>
        <w:spacing w:before="162" w:line="228" w:lineRule="auto"/>
        <w:ind w:left="429"/>
        <w:rPr>
          <w:rFonts w:ascii="宋体" w:eastAsia="宋体" w:hAnsi="宋体" w:cs="宋体"/>
          <w:spacing w:val="9"/>
          <w:sz w:val="20"/>
          <w:szCs w:val="20"/>
        </w:rPr>
      </w:pPr>
      <w:r w:rsidRPr="009009B0">
        <w:rPr>
          <w:rFonts w:ascii="宋体" w:eastAsia="宋体" w:hAnsi="宋体" w:cs="宋体"/>
          <w:spacing w:val="9"/>
          <w:sz w:val="20"/>
          <w:szCs w:val="20"/>
        </w:rPr>
        <w:t>3.6 经评标委员会审核，投标人的报价明显低于其他通过符合性审查投标人的报价，且不能提供证明 材料说明原因的；</w:t>
      </w:r>
    </w:p>
    <w:p w:rsidR="001C5CCE" w:rsidRPr="009009B0" w:rsidRDefault="001B0A70" w:rsidP="009009B0">
      <w:pPr>
        <w:spacing w:before="162" w:line="228" w:lineRule="auto"/>
        <w:ind w:left="429"/>
        <w:rPr>
          <w:rFonts w:ascii="宋体" w:eastAsia="宋体" w:hAnsi="宋体" w:cs="宋体"/>
          <w:spacing w:val="6"/>
          <w:sz w:val="20"/>
          <w:szCs w:val="20"/>
        </w:rPr>
      </w:pPr>
      <w:r>
        <w:rPr>
          <w:rFonts w:ascii="宋体" w:eastAsia="宋体" w:hAnsi="宋体" w:cs="宋体"/>
          <w:spacing w:val="6"/>
          <w:sz w:val="20"/>
          <w:szCs w:val="20"/>
        </w:rPr>
        <w:t>3.7 投标人报价超过分项预算金额或最高限价的</w:t>
      </w:r>
      <w:r w:rsidRPr="009009B0">
        <w:rPr>
          <w:rFonts w:ascii="宋体" w:eastAsia="宋体" w:hAnsi="宋体" w:cs="宋体"/>
          <w:spacing w:val="6"/>
          <w:sz w:val="20"/>
          <w:szCs w:val="20"/>
        </w:rPr>
        <w:t>；</w:t>
      </w:r>
    </w:p>
    <w:p w:rsidR="001C5CCE" w:rsidRPr="009009B0" w:rsidRDefault="001B0A70" w:rsidP="009009B0">
      <w:pPr>
        <w:spacing w:before="162" w:line="228" w:lineRule="auto"/>
        <w:ind w:left="429"/>
        <w:rPr>
          <w:rFonts w:ascii="宋体" w:eastAsia="宋体" w:hAnsi="宋体" w:cs="宋体"/>
          <w:spacing w:val="6"/>
          <w:sz w:val="20"/>
          <w:szCs w:val="20"/>
        </w:rPr>
      </w:pPr>
      <w:r w:rsidRPr="009009B0">
        <w:rPr>
          <w:rFonts w:ascii="宋体" w:eastAsia="宋体" w:hAnsi="宋体" w:cs="宋体"/>
          <w:spacing w:val="6"/>
          <w:sz w:val="20"/>
          <w:szCs w:val="20"/>
        </w:rPr>
        <w:t>3.8 经评标委员会审核，投标人所投内容不符合实质性采购要求的</w:t>
      </w:r>
      <w:r>
        <w:rPr>
          <w:rFonts w:ascii="宋体" w:eastAsia="宋体" w:hAnsi="宋体" w:cs="宋体"/>
          <w:spacing w:val="6"/>
          <w:sz w:val="20"/>
          <w:szCs w:val="20"/>
        </w:rPr>
        <w:t>；</w:t>
      </w:r>
    </w:p>
    <w:p w:rsidR="001C5CCE" w:rsidRPr="009009B0" w:rsidRDefault="001B0A70" w:rsidP="009009B0">
      <w:pPr>
        <w:spacing w:before="162" w:line="228" w:lineRule="auto"/>
        <w:ind w:left="429"/>
        <w:rPr>
          <w:rFonts w:ascii="宋体" w:eastAsia="宋体" w:hAnsi="宋体" w:cs="宋体"/>
          <w:spacing w:val="6"/>
          <w:sz w:val="20"/>
          <w:szCs w:val="20"/>
        </w:rPr>
      </w:pPr>
      <w:r w:rsidRPr="009009B0">
        <w:rPr>
          <w:rFonts w:ascii="宋体" w:eastAsia="宋体" w:hAnsi="宋体" w:cs="宋体"/>
          <w:spacing w:val="6"/>
          <w:sz w:val="20"/>
          <w:szCs w:val="20"/>
        </w:rPr>
        <w:t>3.9 投标人拒绝按招标文件错误修正原则对投标文件进行修改的。</w:t>
      </w:r>
    </w:p>
    <w:p w:rsidR="001C5CCE" w:rsidRDefault="001B0A70">
      <w:pPr>
        <w:spacing w:before="162" w:line="270" w:lineRule="exact"/>
        <w:ind w:left="426"/>
      </w:pPr>
      <w:r>
        <w:rPr>
          <w:rFonts w:ascii="宋体" w:eastAsia="宋体" w:hAnsi="宋体" w:cs="宋体"/>
          <w:spacing w:val="15"/>
          <w:position w:val="1"/>
          <w:sz w:val="20"/>
          <w:szCs w:val="20"/>
          <w14:textOutline w14:w="3797" w14:cap="sq" w14:cmpd="sng" w14:algn="ctr">
            <w14:solidFill>
              <w14:srgbClr w14:val="000000"/>
            </w14:solidFill>
            <w14:prstDash w14:val="solid"/>
            <w14:bevel/>
          </w14:textOutline>
        </w:rPr>
        <w:t>4</w:t>
      </w: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.被拒绝的投标文件为无效。</w:t>
      </w:r>
    </w:p>
    <w:p w:rsidR="001C5CCE" w:rsidRDefault="001B0A70">
      <w:pPr>
        <w:spacing w:before="91" w:line="223" w:lineRule="auto"/>
        <w:ind w:left="4293"/>
        <w:rPr>
          <w:rFonts w:ascii="宋体" w:eastAsia="宋体" w:hAnsi="宋体" w:cs="宋体"/>
          <w:sz w:val="28"/>
          <w:szCs w:val="28"/>
        </w:rPr>
      </w:pPr>
      <w:r>
        <w:rPr>
          <w:rFonts w:ascii="宋体" w:eastAsia="宋体" w:hAnsi="宋体" w:cs="宋体"/>
          <w:spacing w:val="-10"/>
          <w:sz w:val="28"/>
          <w:szCs w:val="28"/>
          <w14:textOutline w14:w="5105" w14:cap="sq" w14:cmpd="sng" w14:algn="ctr">
            <w14:solidFill>
              <w14:srgbClr w14:val="000000"/>
            </w14:solidFill>
            <w14:prstDash w14:val="solid"/>
            <w14:bevel/>
          </w14:textOutline>
        </w:rPr>
        <w:t>四</w:t>
      </w:r>
      <w:r>
        <w:rPr>
          <w:rFonts w:ascii="宋体" w:eastAsia="宋体" w:hAnsi="宋体" w:cs="宋体"/>
          <w:spacing w:val="-8"/>
          <w:sz w:val="28"/>
          <w:szCs w:val="28"/>
          <w14:textOutline w14:w="5105" w14:cap="sq" w14:cmpd="sng" w14:algn="ctr">
            <w14:solidFill>
              <w14:srgbClr w14:val="000000"/>
            </w14:solidFill>
            <w14:prstDash w14:val="solid"/>
            <w14:bevel/>
          </w14:textOutline>
        </w:rPr>
        <w:t>、开标</w:t>
      </w:r>
    </w:p>
    <w:p w:rsidR="001C5CCE" w:rsidRDefault="001B0A70">
      <w:pPr>
        <w:spacing w:before="197" w:line="228" w:lineRule="auto"/>
        <w:ind w:left="437"/>
        <w:rPr>
          <w:rFonts w:ascii="宋体" w:eastAsia="宋体" w:hAnsi="宋体" w:cs="宋体"/>
          <w:sz w:val="20"/>
          <w:szCs w:val="20"/>
        </w:rPr>
      </w:pPr>
      <w:r>
        <w:rPr>
          <w:rFonts w:ascii="宋体" w:eastAsia="宋体" w:hAnsi="宋体" w:cs="宋体"/>
          <w:spacing w:val="7"/>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开标准备</w:t>
      </w:r>
    </w:p>
    <w:p w:rsidR="001C5CCE" w:rsidRDefault="001B0A70">
      <w:pPr>
        <w:spacing w:before="161" w:line="228" w:lineRule="auto"/>
        <w:ind w:left="427"/>
        <w:rPr>
          <w:rFonts w:ascii="宋体" w:eastAsia="宋体" w:hAnsi="宋体" w:cs="宋体"/>
          <w:sz w:val="20"/>
          <w:szCs w:val="20"/>
        </w:rPr>
      </w:pPr>
      <w:r>
        <w:rPr>
          <w:rFonts w:ascii="宋体" w:eastAsia="宋体" w:hAnsi="宋体" w:cs="宋体"/>
          <w:spacing w:val="18"/>
          <w:sz w:val="20"/>
          <w:szCs w:val="20"/>
        </w:rPr>
        <w:t>招标</w:t>
      </w:r>
      <w:r>
        <w:rPr>
          <w:rFonts w:ascii="宋体" w:eastAsia="宋体" w:hAnsi="宋体" w:cs="宋体"/>
          <w:spacing w:val="10"/>
          <w:sz w:val="20"/>
          <w:szCs w:val="20"/>
        </w:rPr>
        <w:t>人</w:t>
      </w:r>
      <w:r>
        <w:rPr>
          <w:rFonts w:ascii="宋体" w:eastAsia="宋体" w:hAnsi="宋体" w:cs="宋体"/>
          <w:spacing w:val="9"/>
          <w:sz w:val="20"/>
          <w:szCs w:val="20"/>
        </w:rPr>
        <w:t>将在规定的时间和地点进行开标，同时所有投标人均应当安排技术人员准时在线参加</w:t>
      </w:r>
      <w:r>
        <w:rPr>
          <w:rFonts w:ascii="宋体" w:eastAsia="宋体" w:hAnsi="宋体" w:cs="宋体"/>
          <w:spacing w:val="9"/>
          <w:sz w:val="20"/>
          <w:szCs w:val="20"/>
          <w14:textOutline w14:w="3797" w14:cap="sq" w14:cmpd="sng" w14:algn="ctr">
            <w14:solidFill>
              <w14:srgbClr w14:val="000000"/>
            </w14:solidFill>
            <w14:prstDash w14:val="solid"/>
            <w14:bevel/>
          </w14:textOutline>
        </w:rPr>
        <w:t>。</w:t>
      </w:r>
    </w:p>
    <w:p w:rsidR="001C5CCE" w:rsidRDefault="001B0A70">
      <w:pPr>
        <w:spacing w:before="164" w:line="228" w:lineRule="auto"/>
        <w:ind w:left="463"/>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w:t>
      </w:r>
      <w:r>
        <w:rPr>
          <w:rFonts w:ascii="宋体" w:eastAsia="宋体" w:hAnsi="宋体" w:cs="宋体"/>
          <w:spacing w:val="4"/>
          <w:sz w:val="20"/>
          <w:szCs w:val="20"/>
          <w14:textOutline w14:w="3797" w14:cap="sq" w14:cmpd="sng" w14:algn="ctr">
            <w14:solidFill>
              <w14:srgbClr w14:val="000000"/>
            </w14:solidFill>
            <w14:prstDash w14:val="solid"/>
            <w14:bevel/>
          </w14:textOutline>
        </w:rPr>
        <w:t>二</w:t>
      </w:r>
      <w:r>
        <w:rPr>
          <w:rFonts w:ascii="宋体" w:eastAsia="宋体" w:hAnsi="宋体" w:cs="宋体"/>
          <w:spacing w:val="3"/>
          <w:sz w:val="20"/>
          <w:szCs w:val="20"/>
          <w14:textOutline w14:w="3797" w14:cap="sq" w14:cmpd="sng" w14:algn="ctr">
            <w14:solidFill>
              <w14:srgbClr w14:val="000000"/>
            </w14:solidFill>
            <w14:prstDash w14:val="solid"/>
            <w14:bevel/>
          </w14:textOutline>
        </w:rPr>
        <w:t>)招标人职责</w:t>
      </w:r>
    </w:p>
    <w:p w:rsidR="001C5CCE" w:rsidRDefault="001B0A70">
      <w:pPr>
        <w:spacing w:before="160" w:line="228" w:lineRule="auto"/>
        <w:ind w:left="427"/>
        <w:rPr>
          <w:rFonts w:ascii="宋体" w:eastAsia="宋体" w:hAnsi="宋体" w:cs="宋体"/>
          <w:sz w:val="20"/>
          <w:szCs w:val="20"/>
        </w:rPr>
      </w:pPr>
      <w:r>
        <w:rPr>
          <w:rFonts w:ascii="宋体" w:eastAsia="宋体" w:hAnsi="宋体" w:cs="宋体"/>
          <w:spacing w:val="9"/>
          <w:sz w:val="20"/>
          <w:szCs w:val="20"/>
        </w:rPr>
        <w:t>招标人负责组织评标工作，并履行下列职责</w:t>
      </w:r>
      <w:r>
        <w:rPr>
          <w:rFonts w:ascii="宋体" w:eastAsia="宋体" w:hAnsi="宋体" w:cs="宋体"/>
          <w:spacing w:val="8"/>
          <w:sz w:val="20"/>
          <w:szCs w:val="20"/>
        </w:rPr>
        <w:t>：</w:t>
      </w:r>
    </w:p>
    <w:p w:rsidR="001C5CCE" w:rsidRDefault="001B0A70">
      <w:pPr>
        <w:spacing w:before="161" w:line="378" w:lineRule="auto"/>
        <w:ind w:left="11" w:firstLine="430"/>
        <w:rPr>
          <w:rFonts w:ascii="宋体" w:eastAsia="宋体" w:hAnsi="宋体" w:cs="宋体"/>
          <w:sz w:val="20"/>
          <w:szCs w:val="20"/>
        </w:rPr>
      </w:pPr>
      <w:r>
        <w:rPr>
          <w:rFonts w:ascii="宋体" w:eastAsia="宋体" w:hAnsi="宋体" w:cs="宋体"/>
          <w:spacing w:val="14"/>
          <w:sz w:val="20"/>
          <w:szCs w:val="20"/>
        </w:rPr>
        <w:t>1．核对</w:t>
      </w:r>
      <w:r>
        <w:rPr>
          <w:rFonts w:ascii="宋体" w:eastAsia="宋体" w:hAnsi="宋体" w:cs="宋体"/>
          <w:spacing w:val="13"/>
          <w:sz w:val="20"/>
          <w:szCs w:val="20"/>
        </w:rPr>
        <w:t>评</w:t>
      </w:r>
      <w:r>
        <w:rPr>
          <w:rFonts w:ascii="宋体" w:eastAsia="宋体" w:hAnsi="宋体" w:cs="宋体"/>
          <w:spacing w:val="7"/>
          <w:sz w:val="20"/>
          <w:szCs w:val="20"/>
        </w:rPr>
        <w:t>审专家身份和采购人代表授权函，对评审专家在政府采购活动中的职责履行情况予以记录，</w:t>
      </w:r>
      <w:r>
        <w:rPr>
          <w:rFonts w:ascii="宋体" w:eastAsia="宋体" w:hAnsi="宋体" w:cs="宋体"/>
          <w:sz w:val="20"/>
          <w:szCs w:val="20"/>
        </w:rPr>
        <w:t xml:space="preserve"> </w:t>
      </w:r>
      <w:r>
        <w:rPr>
          <w:rFonts w:ascii="宋体" w:eastAsia="宋体" w:hAnsi="宋体" w:cs="宋体"/>
          <w:spacing w:val="16"/>
          <w:sz w:val="20"/>
          <w:szCs w:val="20"/>
        </w:rPr>
        <w:t>并</w:t>
      </w:r>
      <w:r>
        <w:rPr>
          <w:rFonts w:ascii="宋体" w:eastAsia="宋体" w:hAnsi="宋体" w:cs="宋体"/>
          <w:spacing w:val="15"/>
          <w:sz w:val="20"/>
          <w:szCs w:val="20"/>
        </w:rPr>
        <w:t>及</w:t>
      </w:r>
      <w:r>
        <w:rPr>
          <w:rFonts w:ascii="宋体" w:eastAsia="宋体" w:hAnsi="宋体" w:cs="宋体"/>
          <w:spacing w:val="8"/>
          <w:sz w:val="20"/>
          <w:szCs w:val="20"/>
        </w:rPr>
        <w:t>时将有关违法违规行为向财政部门报告；</w:t>
      </w:r>
    </w:p>
    <w:p w:rsidR="001C5CCE" w:rsidRDefault="001B0A70">
      <w:pPr>
        <w:spacing w:line="270" w:lineRule="exact"/>
        <w:ind w:left="429"/>
        <w:rPr>
          <w:rFonts w:ascii="宋体" w:eastAsia="宋体" w:hAnsi="宋体" w:cs="宋体"/>
          <w:sz w:val="20"/>
          <w:szCs w:val="20"/>
        </w:rPr>
      </w:pPr>
      <w:r>
        <w:rPr>
          <w:rFonts w:ascii="宋体" w:eastAsia="宋体" w:hAnsi="宋体" w:cs="宋体"/>
          <w:spacing w:val="8"/>
          <w:position w:val="1"/>
          <w:sz w:val="20"/>
          <w:szCs w:val="20"/>
        </w:rPr>
        <w:t>2．宣布评标纪律</w:t>
      </w:r>
      <w:r>
        <w:rPr>
          <w:rFonts w:ascii="宋体" w:eastAsia="宋体" w:hAnsi="宋体" w:cs="宋体"/>
          <w:spacing w:val="6"/>
          <w:position w:val="1"/>
          <w:sz w:val="20"/>
          <w:szCs w:val="20"/>
        </w:rPr>
        <w:t>;</w:t>
      </w:r>
    </w:p>
    <w:p w:rsidR="001C5CCE" w:rsidRDefault="001B0A70">
      <w:pPr>
        <w:spacing w:before="138" w:line="268"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10"/>
          <w:position w:val="1"/>
          <w:sz w:val="20"/>
          <w:szCs w:val="20"/>
        </w:rPr>
        <w:t>公</w:t>
      </w:r>
      <w:r>
        <w:rPr>
          <w:rFonts w:ascii="宋体" w:eastAsia="宋体" w:hAnsi="宋体" w:cs="宋体"/>
          <w:spacing w:val="8"/>
          <w:position w:val="1"/>
          <w:sz w:val="20"/>
          <w:szCs w:val="20"/>
        </w:rPr>
        <w:t>布投标人名单，告知评审专家应当回避的情形；</w:t>
      </w:r>
    </w:p>
    <w:p w:rsidR="001C5CCE" w:rsidRDefault="001B0A70">
      <w:pPr>
        <w:spacing w:before="140" w:line="270" w:lineRule="exact"/>
        <w:ind w:left="426"/>
        <w:rPr>
          <w:rFonts w:ascii="宋体" w:eastAsia="宋体" w:hAnsi="宋体" w:cs="宋体"/>
          <w:sz w:val="20"/>
          <w:szCs w:val="20"/>
        </w:rPr>
      </w:pPr>
      <w:r>
        <w:rPr>
          <w:rFonts w:ascii="宋体" w:eastAsia="宋体" w:hAnsi="宋体" w:cs="宋体"/>
          <w:spacing w:val="12"/>
          <w:position w:val="1"/>
          <w:sz w:val="20"/>
          <w:szCs w:val="20"/>
        </w:rPr>
        <w:t>4</w:t>
      </w:r>
      <w:r>
        <w:rPr>
          <w:rFonts w:ascii="宋体" w:eastAsia="宋体" w:hAnsi="宋体" w:cs="宋体"/>
          <w:spacing w:val="9"/>
          <w:position w:val="1"/>
          <w:sz w:val="20"/>
          <w:szCs w:val="20"/>
        </w:rPr>
        <w:t>．组织评标委员会推选评标组长，采购人代表不得担任组长；</w:t>
      </w:r>
    </w:p>
    <w:p w:rsidR="001C5CCE" w:rsidRDefault="001B0A70">
      <w:pPr>
        <w:spacing w:before="138" w:line="268" w:lineRule="exact"/>
        <w:ind w:left="431"/>
        <w:rPr>
          <w:rFonts w:ascii="宋体" w:eastAsia="宋体" w:hAnsi="宋体" w:cs="宋体"/>
          <w:sz w:val="20"/>
          <w:szCs w:val="20"/>
        </w:rPr>
      </w:pPr>
      <w:r>
        <w:rPr>
          <w:rFonts w:ascii="宋体" w:eastAsia="宋体" w:hAnsi="宋体" w:cs="宋体"/>
          <w:spacing w:val="11"/>
          <w:position w:val="1"/>
          <w:sz w:val="20"/>
          <w:szCs w:val="20"/>
        </w:rPr>
        <w:t>5</w:t>
      </w:r>
      <w:r>
        <w:rPr>
          <w:rFonts w:ascii="宋体" w:eastAsia="宋体" w:hAnsi="宋体" w:cs="宋体"/>
          <w:spacing w:val="9"/>
          <w:position w:val="1"/>
          <w:sz w:val="20"/>
          <w:szCs w:val="20"/>
        </w:rPr>
        <w:t>．在评标期间采取必要的通讯管理措施，保证评标活动不受外界干扰；</w:t>
      </w:r>
    </w:p>
    <w:p w:rsidR="001C5CCE" w:rsidRDefault="001B0A70">
      <w:pPr>
        <w:spacing w:before="46" w:line="377" w:lineRule="auto"/>
        <w:ind w:left="7" w:right="2" w:firstLine="424"/>
        <w:rPr>
          <w:rFonts w:ascii="宋体" w:eastAsia="宋体" w:hAnsi="宋体" w:cs="宋体"/>
          <w:spacing w:val="7"/>
          <w:sz w:val="20"/>
          <w:szCs w:val="20"/>
        </w:rPr>
      </w:pPr>
      <w:r>
        <w:rPr>
          <w:rFonts w:ascii="宋体" w:eastAsia="宋体" w:hAnsi="宋体" w:cs="宋体"/>
          <w:spacing w:val="12"/>
          <w:position w:val="1"/>
          <w:sz w:val="20"/>
          <w:szCs w:val="20"/>
        </w:rPr>
        <w:t>6</w:t>
      </w:r>
      <w:r>
        <w:rPr>
          <w:rFonts w:ascii="宋体" w:eastAsia="宋体" w:hAnsi="宋体" w:cs="宋体"/>
          <w:spacing w:val="9"/>
          <w:position w:val="1"/>
          <w:sz w:val="20"/>
          <w:szCs w:val="20"/>
        </w:rPr>
        <w:t>．根据评标委员会的要求介绍政府采购相关政策法规、招标文件；</w:t>
      </w:r>
      <w:r>
        <w:rPr>
          <w:rFonts w:ascii="宋体" w:eastAsia="宋体" w:hAnsi="宋体" w:cs="宋体"/>
          <w:spacing w:val="7"/>
          <w:sz w:val="20"/>
          <w:szCs w:val="20"/>
        </w:rPr>
        <w:t xml:space="preserve"> </w:t>
      </w:r>
    </w:p>
    <w:p w:rsidR="001C5CCE" w:rsidRDefault="001B0A70">
      <w:pPr>
        <w:spacing w:before="46" w:line="377" w:lineRule="auto"/>
        <w:ind w:left="7" w:right="2" w:firstLine="424"/>
        <w:rPr>
          <w:rFonts w:ascii="宋体" w:eastAsia="宋体" w:hAnsi="宋体" w:cs="宋体"/>
          <w:sz w:val="20"/>
          <w:szCs w:val="20"/>
        </w:rPr>
      </w:pPr>
      <w:r>
        <w:rPr>
          <w:rFonts w:ascii="宋体" w:eastAsia="宋体" w:hAnsi="宋体" w:cs="宋体"/>
          <w:spacing w:val="22"/>
          <w:sz w:val="20"/>
          <w:szCs w:val="20"/>
        </w:rPr>
        <w:t>7</w:t>
      </w:r>
      <w:r>
        <w:rPr>
          <w:rFonts w:ascii="宋体" w:eastAsia="宋体" w:hAnsi="宋体" w:cs="宋体"/>
          <w:spacing w:val="21"/>
          <w:sz w:val="20"/>
          <w:szCs w:val="20"/>
        </w:rPr>
        <w:t>．</w:t>
      </w:r>
      <w:r>
        <w:rPr>
          <w:rFonts w:ascii="宋体" w:eastAsia="宋体" w:hAnsi="宋体" w:cs="宋体"/>
          <w:spacing w:val="11"/>
          <w:sz w:val="20"/>
          <w:szCs w:val="20"/>
        </w:rPr>
        <w:t>维护评标秩序，监督评标委员会依照招标文件规定的评标程序、方法和标准进行独立评审，及时</w:t>
      </w:r>
      <w:r>
        <w:rPr>
          <w:rFonts w:ascii="宋体" w:eastAsia="宋体" w:hAnsi="宋体" w:cs="宋体"/>
          <w:sz w:val="20"/>
          <w:szCs w:val="20"/>
        </w:rPr>
        <w:t xml:space="preserve"> </w:t>
      </w:r>
      <w:r>
        <w:rPr>
          <w:rFonts w:ascii="宋体" w:eastAsia="宋体" w:hAnsi="宋体" w:cs="宋体"/>
          <w:spacing w:val="18"/>
          <w:sz w:val="20"/>
          <w:szCs w:val="20"/>
        </w:rPr>
        <w:t>制</w:t>
      </w:r>
      <w:r>
        <w:rPr>
          <w:rFonts w:ascii="宋体" w:eastAsia="宋体" w:hAnsi="宋体" w:cs="宋体"/>
          <w:spacing w:val="9"/>
          <w:sz w:val="20"/>
          <w:szCs w:val="20"/>
        </w:rPr>
        <w:t>止和纠正采购人代表、评审专家的倾向性言论或者违法违规行为；</w:t>
      </w:r>
    </w:p>
    <w:p w:rsidR="001C5CCE" w:rsidRDefault="001B0A70">
      <w:pPr>
        <w:spacing w:before="1" w:line="377" w:lineRule="auto"/>
        <w:ind w:left="6" w:right="1" w:firstLine="421"/>
        <w:rPr>
          <w:rFonts w:ascii="宋体" w:eastAsia="宋体" w:hAnsi="宋体" w:cs="宋体"/>
          <w:sz w:val="20"/>
          <w:szCs w:val="20"/>
        </w:rPr>
      </w:pPr>
      <w:r>
        <w:rPr>
          <w:rFonts w:ascii="宋体" w:eastAsia="宋体" w:hAnsi="宋体" w:cs="宋体"/>
          <w:spacing w:val="22"/>
          <w:sz w:val="20"/>
          <w:szCs w:val="20"/>
        </w:rPr>
        <w:t>8．</w:t>
      </w:r>
      <w:r>
        <w:rPr>
          <w:rFonts w:ascii="宋体" w:eastAsia="宋体" w:hAnsi="宋体" w:cs="宋体"/>
          <w:spacing w:val="14"/>
          <w:sz w:val="20"/>
          <w:szCs w:val="20"/>
        </w:rPr>
        <w:t>核</w:t>
      </w:r>
      <w:r>
        <w:rPr>
          <w:rFonts w:ascii="宋体" w:eastAsia="宋体" w:hAnsi="宋体" w:cs="宋体"/>
          <w:spacing w:val="11"/>
          <w:sz w:val="20"/>
          <w:szCs w:val="20"/>
        </w:rPr>
        <w:t>对评标结果，有《政府采购货物和服务招标投标管理办法》第六十四条规定情形的，要求评标</w:t>
      </w:r>
      <w:r>
        <w:rPr>
          <w:rFonts w:ascii="宋体" w:eastAsia="宋体" w:hAnsi="宋体" w:cs="宋体"/>
          <w:sz w:val="20"/>
          <w:szCs w:val="20"/>
        </w:rPr>
        <w:t xml:space="preserve"> </w:t>
      </w:r>
      <w:r>
        <w:rPr>
          <w:rFonts w:ascii="宋体" w:eastAsia="宋体" w:hAnsi="宋体" w:cs="宋体"/>
          <w:spacing w:val="18"/>
          <w:sz w:val="20"/>
          <w:szCs w:val="20"/>
        </w:rPr>
        <w:t>委员</w:t>
      </w:r>
      <w:r>
        <w:rPr>
          <w:rFonts w:ascii="宋体" w:eastAsia="宋体" w:hAnsi="宋体" w:cs="宋体"/>
          <w:spacing w:val="10"/>
          <w:sz w:val="20"/>
          <w:szCs w:val="20"/>
        </w:rPr>
        <w:t>会</w:t>
      </w:r>
      <w:r>
        <w:rPr>
          <w:rFonts w:ascii="宋体" w:eastAsia="宋体" w:hAnsi="宋体" w:cs="宋体"/>
          <w:spacing w:val="9"/>
          <w:sz w:val="20"/>
          <w:szCs w:val="20"/>
        </w:rPr>
        <w:t>复核或者书面说明理由，评标委员会拒绝的，应予记录并向本级财政部门报告；</w:t>
      </w:r>
    </w:p>
    <w:p w:rsidR="001C5CCE" w:rsidRDefault="001B0A70">
      <w:pPr>
        <w:spacing w:before="1" w:line="376" w:lineRule="auto"/>
        <w:ind w:left="7" w:right="2" w:firstLine="420"/>
        <w:rPr>
          <w:rFonts w:ascii="宋体" w:eastAsia="宋体" w:hAnsi="宋体" w:cs="宋体"/>
          <w:sz w:val="20"/>
          <w:szCs w:val="20"/>
        </w:rPr>
      </w:pPr>
      <w:r>
        <w:rPr>
          <w:rFonts w:ascii="宋体" w:eastAsia="宋体" w:hAnsi="宋体" w:cs="宋体"/>
          <w:spacing w:val="22"/>
          <w:sz w:val="20"/>
          <w:szCs w:val="20"/>
        </w:rPr>
        <w:lastRenderedPageBreak/>
        <w:t>9．</w:t>
      </w:r>
      <w:r>
        <w:rPr>
          <w:rFonts w:ascii="宋体" w:eastAsia="宋体" w:hAnsi="宋体" w:cs="宋体"/>
          <w:spacing w:val="14"/>
          <w:sz w:val="20"/>
          <w:szCs w:val="20"/>
        </w:rPr>
        <w:t>评</w:t>
      </w:r>
      <w:r>
        <w:rPr>
          <w:rFonts w:ascii="宋体" w:eastAsia="宋体" w:hAnsi="宋体" w:cs="宋体"/>
          <w:spacing w:val="11"/>
          <w:sz w:val="20"/>
          <w:szCs w:val="20"/>
        </w:rPr>
        <w:t>审工作完成后，按照规定向评审专家支付劳务报酬和异地评审差旅费，不得向评审专家以外的</w:t>
      </w:r>
      <w:r>
        <w:rPr>
          <w:rFonts w:ascii="宋体" w:eastAsia="宋体" w:hAnsi="宋体" w:cs="宋体"/>
          <w:sz w:val="20"/>
          <w:szCs w:val="20"/>
        </w:rPr>
        <w:t xml:space="preserve"> </w:t>
      </w:r>
      <w:r>
        <w:rPr>
          <w:rFonts w:ascii="宋体" w:eastAsia="宋体" w:hAnsi="宋体" w:cs="宋体"/>
          <w:spacing w:val="12"/>
          <w:sz w:val="20"/>
          <w:szCs w:val="20"/>
        </w:rPr>
        <w:t>其</w:t>
      </w:r>
      <w:r>
        <w:rPr>
          <w:rFonts w:ascii="宋体" w:eastAsia="宋体" w:hAnsi="宋体" w:cs="宋体"/>
          <w:spacing w:val="8"/>
          <w:sz w:val="20"/>
          <w:szCs w:val="20"/>
        </w:rPr>
        <w:t>他人员支付评审劳务报酬；</w:t>
      </w:r>
    </w:p>
    <w:p w:rsidR="001C5CCE" w:rsidRDefault="001B0A70">
      <w:pPr>
        <w:spacing w:line="268" w:lineRule="exact"/>
        <w:ind w:left="442"/>
        <w:rPr>
          <w:rFonts w:ascii="宋体" w:eastAsia="宋体" w:hAnsi="宋体" w:cs="宋体"/>
          <w:sz w:val="20"/>
          <w:szCs w:val="20"/>
        </w:rPr>
      </w:pPr>
      <w:r>
        <w:rPr>
          <w:rFonts w:ascii="宋体" w:eastAsia="宋体" w:hAnsi="宋体" w:cs="宋体"/>
          <w:spacing w:val="11"/>
          <w:position w:val="1"/>
          <w:sz w:val="20"/>
          <w:szCs w:val="20"/>
        </w:rPr>
        <w:t>1</w:t>
      </w:r>
      <w:r>
        <w:rPr>
          <w:rFonts w:ascii="宋体" w:eastAsia="宋体" w:hAnsi="宋体" w:cs="宋体"/>
          <w:spacing w:val="7"/>
          <w:position w:val="1"/>
          <w:sz w:val="20"/>
          <w:szCs w:val="20"/>
        </w:rPr>
        <w:t>0．处理与评标有关的其他事项。</w:t>
      </w:r>
    </w:p>
    <w:p w:rsidR="001C5CCE" w:rsidRDefault="001B0A70">
      <w:pPr>
        <w:spacing w:before="139"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三)</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开标及评审程序</w:t>
      </w:r>
    </w:p>
    <w:p w:rsidR="001C5CCE" w:rsidRDefault="001B0A70">
      <w:pPr>
        <w:spacing w:before="162" w:line="377" w:lineRule="auto"/>
        <w:ind w:left="429" w:right="1066" w:firstLine="12"/>
        <w:rPr>
          <w:rFonts w:ascii="宋体" w:eastAsia="宋体" w:hAnsi="宋体" w:cs="宋体"/>
          <w:sz w:val="20"/>
          <w:szCs w:val="20"/>
        </w:rPr>
      </w:pPr>
      <w:r>
        <w:rPr>
          <w:rFonts w:ascii="宋体" w:eastAsia="宋体" w:hAnsi="宋体" w:cs="宋体"/>
          <w:spacing w:val="16"/>
          <w:sz w:val="20"/>
          <w:szCs w:val="20"/>
        </w:rPr>
        <w:t>1</w:t>
      </w:r>
      <w:r>
        <w:rPr>
          <w:rFonts w:ascii="宋体" w:eastAsia="宋体" w:hAnsi="宋体" w:cs="宋体"/>
          <w:spacing w:val="10"/>
          <w:sz w:val="20"/>
          <w:szCs w:val="20"/>
        </w:rPr>
        <w:t>.</w:t>
      </w:r>
      <w:r>
        <w:rPr>
          <w:rFonts w:ascii="宋体" w:eastAsia="宋体" w:hAnsi="宋体" w:cs="宋体"/>
          <w:spacing w:val="8"/>
          <w:sz w:val="20"/>
          <w:szCs w:val="20"/>
        </w:rPr>
        <w:t>本项目实行电子开评标，投标人无需到开标现场，但须准时在线参加，直至评审结束。</w:t>
      </w:r>
      <w:r>
        <w:rPr>
          <w:rFonts w:ascii="宋体" w:eastAsia="宋体" w:hAnsi="宋体" w:cs="宋体"/>
          <w:sz w:val="20"/>
          <w:szCs w:val="20"/>
        </w:rPr>
        <w:t xml:space="preserve"> </w:t>
      </w:r>
      <w:r>
        <w:rPr>
          <w:rFonts w:ascii="宋体" w:eastAsia="宋体" w:hAnsi="宋体" w:cs="宋体"/>
          <w:spacing w:val="10"/>
          <w:sz w:val="20"/>
          <w:szCs w:val="20"/>
        </w:rPr>
        <w:t>2</w:t>
      </w:r>
      <w:r>
        <w:rPr>
          <w:rFonts w:ascii="宋体" w:eastAsia="宋体" w:hAnsi="宋体" w:cs="宋体"/>
          <w:spacing w:val="8"/>
          <w:sz w:val="20"/>
          <w:szCs w:val="20"/>
        </w:rPr>
        <w:t>.电子开评标及评审程序</w:t>
      </w:r>
    </w:p>
    <w:p w:rsidR="001C5CCE" w:rsidRDefault="001B0A70">
      <w:pPr>
        <w:spacing w:before="2" w:line="376" w:lineRule="auto"/>
        <w:ind w:left="6" w:right="1" w:firstLine="423"/>
        <w:rPr>
          <w:rFonts w:ascii="宋体" w:eastAsia="宋体" w:hAnsi="宋体" w:cs="宋体"/>
          <w:sz w:val="20"/>
          <w:szCs w:val="20"/>
        </w:rPr>
      </w:pPr>
      <w:r>
        <w:rPr>
          <w:rFonts w:ascii="宋体" w:eastAsia="宋体" w:hAnsi="宋体" w:cs="宋体"/>
          <w:spacing w:val="12"/>
          <w:sz w:val="20"/>
          <w:szCs w:val="20"/>
        </w:rPr>
        <w:t>2</w:t>
      </w:r>
      <w:r>
        <w:rPr>
          <w:rFonts w:ascii="宋体" w:eastAsia="宋体" w:hAnsi="宋体" w:cs="宋体"/>
          <w:spacing w:val="11"/>
          <w:sz w:val="20"/>
          <w:szCs w:val="20"/>
        </w:rPr>
        <w:t>.1 投标截止时间后，投标人登录政采云平台，用“项目采购-开标评标”功能对电子投标文件进行</w:t>
      </w:r>
      <w:r>
        <w:rPr>
          <w:rFonts w:ascii="宋体" w:eastAsia="宋体" w:hAnsi="宋体" w:cs="宋体"/>
          <w:sz w:val="20"/>
          <w:szCs w:val="20"/>
        </w:rPr>
        <w:t xml:space="preserve"> </w:t>
      </w:r>
      <w:r>
        <w:rPr>
          <w:rFonts w:ascii="宋体" w:eastAsia="宋体" w:hAnsi="宋体" w:cs="宋体"/>
          <w:spacing w:val="9"/>
          <w:sz w:val="20"/>
          <w:szCs w:val="20"/>
        </w:rPr>
        <w:t>在线解密。在线解密电子投标文件时间为开标时间起30分钟内</w:t>
      </w:r>
      <w:r>
        <w:rPr>
          <w:rFonts w:ascii="宋体" w:eastAsia="宋体" w:hAnsi="宋体" w:cs="宋体"/>
          <w:spacing w:val="2"/>
          <w:sz w:val="20"/>
          <w:szCs w:val="20"/>
        </w:rPr>
        <w:t>。</w:t>
      </w:r>
    </w:p>
    <w:p w:rsidR="001C5CCE" w:rsidRDefault="001B0A70">
      <w:pPr>
        <w:spacing w:before="1" w:line="226"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8"/>
          <w:sz w:val="20"/>
          <w:szCs w:val="20"/>
        </w:rPr>
        <w:t>.</w:t>
      </w:r>
      <w:r>
        <w:rPr>
          <w:rFonts w:ascii="宋体" w:eastAsia="宋体" w:hAnsi="宋体" w:cs="宋体"/>
          <w:spacing w:val="7"/>
          <w:sz w:val="20"/>
          <w:szCs w:val="20"/>
        </w:rPr>
        <w:t>2 采购人对资格文件进行评审；</w:t>
      </w:r>
    </w:p>
    <w:p w:rsidR="001C5CCE" w:rsidRDefault="001B0A70">
      <w:pPr>
        <w:spacing w:before="162" w:line="227" w:lineRule="auto"/>
        <w:ind w:left="429"/>
        <w:rPr>
          <w:rFonts w:ascii="宋体" w:eastAsia="宋体" w:hAnsi="宋体" w:cs="宋体"/>
          <w:sz w:val="20"/>
          <w:szCs w:val="20"/>
        </w:rPr>
      </w:pPr>
      <w:r>
        <w:rPr>
          <w:rFonts w:ascii="宋体" w:eastAsia="宋体" w:hAnsi="宋体" w:cs="宋体"/>
          <w:spacing w:val="8"/>
          <w:sz w:val="20"/>
          <w:szCs w:val="20"/>
        </w:rPr>
        <w:t>2.3 评标委员会对商务技术文件进行评审</w:t>
      </w:r>
      <w:r>
        <w:rPr>
          <w:rFonts w:ascii="宋体" w:eastAsia="宋体" w:hAnsi="宋体" w:cs="宋体"/>
          <w:spacing w:val="7"/>
          <w:sz w:val="20"/>
          <w:szCs w:val="20"/>
        </w:rPr>
        <w:t>；</w:t>
      </w:r>
    </w:p>
    <w:p w:rsidR="001C5CCE" w:rsidRDefault="001B0A70">
      <w:pPr>
        <w:spacing w:before="164" w:line="229"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8"/>
          <w:sz w:val="20"/>
          <w:szCs w:val="20"/>
        </w:rPr>
        <w:t>.</w:t>
      </w:r>
      <w:r>
        <w:rPr>
          <w:rFonts w:ascii="宋体" w:eastAsia="宋体" w:hAnsi="宋体" w:cs="宋体"/>
          <w:spacing w:val="7"/>
          <w:sz w:val="20"/>
          <w:szCs w:val="20"/>
        </w:rPr>
        <w:t>4 在系统上统一开启报价信息；</w:t>
      </w:r>
    </w:p>
    <w:p w:rsidR="001C5CCE" w:rsidRDefault="001B0A70">
      <w:pPr>
        <w:spacing w:before="160" w:line="226"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7"/>
          <w:sz w:val="20"/>
          <w:szCs w:val="20"/>
        </w:rPr>
        <w:t>5 评标委员会对报价文件进行评审；</w:t>
      </w:r>
    </w:p>
    <w:p w:rsidR="001C5CCE" w:rsidRDefault="001B0A70">
      <w:pPr>
        <w:spacing w:before="163" w:line="226" w:lineRule="auto"/>
        <w:ind w:left="429"/>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0"/>
          <w:sz w:val="20"/>
          <w:szCs w:val="20"/>
        </w:rPr>
        <w:t>6</w:t>
      </w:r>
      <w:r>
        <w:rPr>
          <w:rFonts w:ascii="宋体" w:eastAsia="宋体" w:hAnsi="宋体" w:cs="宋体"/>
          <w:spacing w:val="8"/>
          <w:sz w:val="20"/>
          <w:szCs w:val="20"/>
        </w:rPr>
        <w:t xml:space="preserve"> 评标委员会按评标原则推荐中标候选人同时起草评审报告。</w:t>
      </w:r>
    </w:p>
    <w:p w:rsidR="001C5CCE" w:rsidRDefault="001C5CCE">
      <w:pPr>
        <w:spacing w:line="311" w:lineRule="auto"/>
      </w:pPr>
    </w:p>
    <w:p w:rsidR="001C5CCE" w:rsidRDefault="001C5CCE">
      <w:pPr>
        <w:spacing w:line="312" w:lineRule="auto"/>
      </w:pPr>
    </w:p>
    <w:p w:rsidR="001C5CCE" w:rsidRDefault="001B0A70">
      <w:pPr>
        <w:spacing w:before="92" w:line="230" w:lineRule="auto"/>
        <w:ind w:left="4271"/>
        <w:rPr>
          <w:rFonts w:ascii="宋体" w:eastAsia="宋体" w:hAnsi="宋体" w:cs="宋体"/>
          <w:sz w:val="28"/>
          <w:szCs w:val="28"/>
        </w:rPr>
      </w:pPr>
      <w:r>
        <w:rPr>
          <w:rFonts w:ascii="宋体" w:eastAsia="宋体" w:hAnsi="宋体" w:cs="宋体"/>
          <w:spacing w:val="-4"/>
          <w:sz w:val="28"/>
          <w:szCs w:val="28"/>
          <w14:textOutline w14:w="5105" w14:cap="sq" w14:cmpd="sng" w14:algn="ctr">
            <w14:solidFill>
              <w14:srgbClr w14:val="000000"/>
            </w14:solidFill>
            <w14:prstDash w14:val="solid"/>
            <w14:bevel/>
          </w14:textOutline>
        </w:rPr>
        <w:t>五</w:t>
      </w:r>
      <w:r>
        <w:rPr>
          <w:rFonts w:ascii="宋体" w:eastAsia="宋体" w:hAnsi="宋体" w:cs="宋体"/>
          <w:spacing w:val="-3"/>
          <w:sz w:val="28"/>
          <w:szCs w:val="28"/>
          <w14:textOutline w14:w="5105" w14:cap="sq" w14:cmpd="sng" w14:algn="ctr">
            <w14:solidFill>
              <w14:srgbClr w14:val="000000"/>
            </w14:solidFill>
            <w14:prstDash w14:val="solid"/>
            <w14:bevel/>
          </w14:textOutline>
        </w:rPr>
        <w:t>、评标</w:t>
      </w:r>
    </w:p>
    <w:p w:rsidR="001C5CCE" w:rsidRDefault="001B0A70">
      <w:pPr>
        <w:spacing w:before="185" w:line="227" w:lineRule="auto"/>
        <w:ind w:left="437"/>
        <w:rPr>
          <w:rFonts w:ascii="宋体" w:eastAsia="宋体" w:hAnsi="宋体" w:cs="宋体"/>
          <w:sz w:val="20"/>
          <w:szCs w:val="20"/>
        </w:rPr>
      </w:pPr>
      <w:r>
        <w:rPr>
          <w:rFonts w:ascii="宋体" w:eastAsia="宋体" w:hAnsi="宋体" w:cs="宋体"/>
          <w:spacing w:val="12"/>
          <w:sz w:val="20"/>
          <w:szCs w:val="20"/>
          <w14:textOutline w14:w="3797" w14:cap="sq" w14:cmpd="sng" w14:algn="ctr">
            <w14:solidFill>
              <w14:srgbClr w14:val="000000"/>
            </w14:solidFill>
            <w14:prstDash w14:val="solid"/>
            <w14:bevel/>
          </w14:textOutline>
        </w:rPr>
        <w:t>(</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一)</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组建评标委员会</w:t>
      </w:r>
    </w:p>
    <w:p w:rsidR="001C5CCE" w:rsidRDefault="001B0A70">
      <w:pPr>
        <w:spacing w:before="162" w:line="411" w:lineRule="exact"/>
        <w:ind w:left="426"/>
        <w:rPr>
          <w:rFonts w:ascii="宋体" w:eastAsia="宋体" w:hAnsi="宋体" w:cs="宋体"/>
          <w:sz w:val="20"/>
          <w:szCs w:val="20"/>
        </w:rPr>
      </w:pPr>
      <w:r>
        <w:rPr>
          <w:rFonts w:ascii="宋体" w:eastAsia="宋体" w:hAnsi="宋体" w:cs="宋体"/>
          <w:spacing w:val="16"/>
          <w:position w:val="15"/>
          <w:sz w:val="20"/>
          <w:szCs w:val="20"/>
        </w:rPr>
        <w:t>评</w:t>
      </w:r>
      <w:r>
        <w:rPr>
          <w:rFonts w:ascii="宋体" w:eastAsia="宋体" w:hAnsi="宋体" w:cs="宋体"/>
          <w:spacing w:val="9"/>
          <w:position w:val="15"/>
          <w:sz w:val="20"/>
          <w:szCs w:val="20"/>
        </w:rPr>
        <w:t>标委员会由五人及以上单数的采购人代表和评审专家组成。</w:t>
      </w:r>
    </w:p>
    <w:p w:rsidR="001C5CCE" w:rsidRDefault="001B0A70">
      <w:pPr>
        <w:spacing w:before="1" w:line="226" w:lineRule="auto"/>
        <w:ind w:left="426"/>
        <w:rPr>
          <w:rFonts w:ascii="宋体" w:eastAsia="宋体" w:hAnsi="宋体" w:cs="宋体"/>
          <w:sz w:val="20"/>
          <w:szCs w:val="20"/>
        </w:rPr>
      </w:pPr>
      <w:r>
        <w:rPr>
          <w:rFonts w:ascii="宋体" w:eastAsia="宋体" w:hAnsi="宋体" w:cs="宋体"/>
          <w:spacing w:val="14"/>
          <w:sz w:val="20"/>
          <w:szCs w:val="20"/>
        </w:rPr>
        <w:t>评</w:t>
      </w:r>
      <w:r>
        <w:rPr>
          <w:rFonts w:ascii="宋体" w:eastAsia="宋体" w:hAnsi="宋体" w:cs="宋体"/>
          <w:spacing w:val="9"/>
          <w:sz w:val="20"/>
          <w:szCs w:val="20"/>
        </w:rPr>
        <w:t>标委员会负责具体评标事务，并独立履行下列职责：</w:t>
      </w:r>
    </w:p>
    <w:p w:rsidR="001C5CCE" w:rsidRDefault="001B0A70">
      <w:pPr>
        <w:spacing w:before="162" w:line="270" w:lineRule="exact"/>
        <w:ind w:left="442"/>
        <w:rPr>
          <w:rFonts w:ascii="宋体" w:eastAsia="宋体" w:hAnsi="宋体" w:cs="宋体"/>
          <w:sz w:val="20"/>
          <w:szCs w:val="20"/>
        </w:rPr>
      </w:pPr>
      <w:r>
        <w:rPr>
          <w:rFonts w:ascii="宋体" w:eastAsia="宋体" w:hAnsi="宋体" w:cs="宋体"/>
          <w:spacing w:val="16"/>
          <w:position w:val="1"/>
          <w:sz w:val="20"/>
          <w:szCs w:val="20"/>
        </w:rPr>
        <w:t>1．</w:t>
      </w:r>
      <w:r>
        <w:rPr>
          <w:rFonts w:ascii="宋体" w:eastAsia="宋体" w:hAnsi="宋体" w:cs="宋体"/>
          <w:spacing w:val="15"/>
          <w:position w:val="1"/>
          <w:sz w:val="20"/>
          <w:szCs w:val="20"/>
        </w:rPr>
        <w:t>审</w:t>
      </w:r>
      <w:r>
        <w:rPr>
          <w:rFonts w:ascii="宋体" w:eastAsia="宋体" w:hAnsi="宋体" w:cs="宋体"/>
          <w:spacing w:val="8"/>
          <w:position w:val="1"/>
          <w:sz w:val="20"/>
          <w:szCs w:val="20"/>
        </w:rPr>
        <w:t>查、评价投标文件是否符合招标文件的技术、商务等实质性要求；</w:t>
      </w:r>
    </w:p>
    <w:p w:rsidR="001C5CCE" w:rsidRDefault="001B0A70">
      <w:pPr>
        <w:spacing w:before="138" w:line="270" w:lineRule="exact"/>
        <w:ind w:left="429"/>
        <w:rPr>
          <w:rFonts w:ascii="宋体" w:eastAsia="宋体" w:hAnsi="宋体" w:cs="宋体"/>
          <w:sz w:val="20"/>
          <w:szCs w:val="20"/>
        </w:rPr>
      </w:pPr>
      <w:r>
        <w:rPr>
          <w:rFonts w:ascii="宋体" w:eastAsia="宋体" w:hAnsi="宋体" w:cs="宋体"/>
          <w:spacing w:val="9"/>
          <w:position w:val="1"/>
          <w:sz w:val="20"/>
          <w:szCs w:val="20"/>
        </w:rPr>
        <w:t>2．要求投标人对投标文件有关事项作出澄清或者说明</w:t>
      </w:r>
      <w:r>
        <w:rPr>
          <w:rFonts w:ascii="宋体" w:eastAsia="宋体" w:hAnsi="宋体" w:cs="宋体"/>
          <w:spacing w:val="7"/>
          <w:position w:val="1"/>
          <w:sz w:val="20"/>
          <w:szCs w:val="20"/>
        </w:rPr>
        <w:t>；</w:t>
      </w:r>
    </w:p>
    <w:p w:rsidR="001C5CCE" w:rsidRDefault="001B0A70">
      <w:pPr>
        <w:spacing w:before="138" w:line="268" w:lineRule="exact"/>
        <w:ind w:left="431"/>
        <w:rPr>
          <w:rFonts w:ascii="宋体" w:eastAsia="宋体" w:hAnsi="宋体" w:cs="宋体"/>
          <w:sz w:val="20"/>
          <w:szCs w:val="20"/>
        </w:rPr>
      </w:pPr>
      <w:r>
        <w:rPr>
          <w:rFonts w:ascii="宋体" w:eastAsia="宋体" w:hAnsi="宋体" w:cs="宋体"/>
          <w:spacing w:val="10"/>
          <w:position w:val="1"/>
          <w:sz w:val="20"/>
          <w:szCs w:val="20"/>
        </w:rPr>
        <w:t>3</w:t>
      </w:r>
      <w:r>
        <w:rPr>
          <w:rFonts w:ascii="宋体" w:eastAsia="宋体" w:hAnsi="宋体" w:cs="宋体"/>
          <w:spacing w:val="8"/>
          <w:position w:val="1"/>
          <w:sz w:val="20"/>
          <w:szCs w:val="20"/>
        </w:rPr>
        <w:t>．对投标文件进行比较和评价；</w:t>
      </w:r>
    </w:p>
    <w:p w:rsidR="001C5CCE" w:rsidRDefault="001B0A70">
      <w:pPr>
        <w:spacing w:before="142" w:line="270" w:lineRule="exact"/>
        <w:ind w:left="426"/>
        <w:rPr>
          <w:rFonts w:ascii="宋体" w:eastAsia="宋体" w:hAnsi="宋体" w:cs="宋体"/>
          <w:sz w:val="20"/>
          <w:szCs w:val="20"/>
        </w:rPr>
      </w:pPr>
      <w:r>
        <w:rPr>
          <w:rFonts w:ascii="宋体" w:eastAsia="宋体" w:hAnsi="宋体" w:cs="宋体"/>
          <w:spacing w:val="15"/>
          <w:position w:val="1"/>
          <w:sz w:val="20"/>
          <w:szCs w:val="20"/>
        </w:rPr>
        <w:t>4</w:t>
      </w:r>
      <w:r>
        <w:rPr>
          <w:rFonts w:ascii="宋体" w:eastAsia="宋体" w:hAnsi="宋体" w:cs="宋体"/>
          <w:spacing w:val="9"/>
          <w:position w:val="1"/>
          <w:sz w:val="20"/>
          <w:szCs w:val="20"/>
        </w:rPr>
        <w:t>．确定中标候选人名单，以及根据采购人委托直接确定中标人；</w:t>
      </w:r>
    </w:p>
    <w:p w:rsidR="001C5CCE" w:rsidRDefault="001B0A70">
      <w:pPr>
        <w:spacing w:before="138" w:line="269" w:lineRule="exact"/>
        <w:ind w:left="431"/>
        <w:rPr>
          <w:rFonts w:ascii="宋体" w:eastAsia="宋体" w:hAnsi="宋体" w:cs="宋体"/>
          <w:sz w:val="20"/>
          <w:szCs w:val="20"/>
        </w:rPr>
      </w:pPr>
      <w:r>
        <w:rPr>
          <w:rFonts w:ascii="宋体" w:eastAsia="宋体" w:hAnsi="宋体" w:cs="宋体"/>
          <w:spacing w:val="10"/>
          <w:position w:val="1"/>
          <w:sz w:val="20"/>
          <w:szCs w:val="20"/>
        </w:rPr>
        <w:t>5</w:t>
      </w:r>
      <w:r>
        <w:rPr>
          <w:rFonts w:ascii="宋体" w:eastAsia="宋体" w:hAnsi="宋体" w:cs="宋体"/>
          <w:spacing w:val="9"/>
          <w:position w:val="1"/>
          <w:sz w:val="20"/>
          <w:szCs w:val="20"/>
        </w:rPr>
        <w:t>．向采购人、招标人或者有关部门报告评标中发现的违法行为。</w:t>
      </w:r>
    </w:p>
    <w:p w:rsidR="001C5CCE" w:rsidRDefault="001B0A70">
      <w:pPr>
        <w:spacing w:before="139" w:line="378" w:lineRule="auto"/>
        <w:ind w:left="7" w:right="1" w:firstLine="431"/>
        <w:rPr>
          <w:rFonts w:ascii="宋体" w:eastAsia="宋体" w:hAnsi="宋体" w:cs="宋体"/>
          <w:sz w:val="20"/>
          <w:szCs w:val="20"/>
        </w:rPr>
      </w:pPr>
      <w:r>
        <w:rPr>
          <w:rFonts w:ascii="宋体" w:eastAsia="宋体" w:hAnsi="宋体" w:cs="宋体"/>
          <w:spacing w:val="10"/>
          <w:sz w:val="20"/>
          <w:szCs w:val="20"/>
        </w:rPr>
        <w:t>除</w:t>
      </w:r>
      <w:r>
        <w:rPr>
          <w:rFonts w:ascii="宋体" w:eastAsia="宋体" w:hAnsi="宋体" w:cs="宋体"/>
          <w:spacing w:val="9"/>
          <w:sz w:val="20"/>
          <w:szCs w:val="20"/>
        </w:rPr>
        <w:t>采购人代表、评标现场组织人员外，采购人的其他工作人员以及与评标工作无关的人员不得进入评</w:t>
      </w:r>
      <w:r>
        <w:rPr>
          <w:rFonts w:ascii="宋体" w:eastAsia="宋体" w:hAnsi="宋体" w:cs="宋体"/>
          <w:sz w:val="20"/>
          <w:szCs w:val="20"/>
        </w:rPr>
        <w:t xml:space="preserve"> </w:t>
      </w:r>
      <w:r>
        <w:rPr>
          <w:rFonts w:ascii="宋体" w:eastAsia="宋体" w:hAnsi="宋体" w:cs="宋体"/>
          <w:spacing w:val="5"/>
          <w:sz w:val="20"/>
          <w:szCs w:val="20"/>
        </w:rPr>
        <w:t>标现场</w:t>
      </w:r>
      <w:r>
        <w:rPr>
          <w:rFonts w:ascii="宋体" w:eastAsia="宋体" w:hAnsi="宋体" w:cs="宋体"/>
          <w:spacing w:val="4"/>
          <w:sz w:val="20"/>
          <w:szCs w:val="20"/>
        </w:rPr>
        <w:t>。</w:t>
      </w:r>
    </w:p>
    <w:p w:rsidR="001C5CCE" w:rsidRDefault="001B0A70">
      <w:pPr>
        <w:spacing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二)</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评标的方式</w:t>
      </w:r>
    </w:p>
    <w:p w:rsidR="001C5CCE" w:rsidRDefault="001B0A70">
      <w:pPr>
        <w:spacing w:before="161" w:line="227" w:lineRule="auto"/>
        <w:ind w:left="427"/>
        <w:rPr>
          <w:rFonts w:ascii="宋体" w:eastAsia="宋体" w:hAnsi="宋体" w:cs="宋体"/>
          <w:sz w:val="20"/>
          <w:szCs w:val="20"/>
        </w:rPr>
      </w:pPr>
      <w:r>
        <w:rPr>
          <w:rFonts w:ascii="宋体" w:eastAsia="宋体" w:hAnsi="宋体" w:cs="宋体"/>
          <w:spacing w:val="16"/>
          <w:sz w:val="20"/>
          <w:szCs w:val="20"/>
        </w:rPr>
        <w:t>本</w:t>
      </w:r>
      <w:r>
        <w:rPr>
          <w:rFonts w:ascii="宋体" w:eastAsia="宋体" w:hAnsi="宋体" w:cs="宋体"/>
          <w:spacing w:val="9"/>
          <w:sz w:val="20"/>
          <w:szCs w:val="20"/>
        </w:rPr>
        <w:t>项目采用不公开方式评标，评标的依据为招标文件和投标文件。</w:t>
      </w:r>
    </w:p>
    <w:p w:rsidR="001C5CCE" w:rsidRDefault="001B0A70">
      <w:pPr>
        <w:spacing w:before="162" w:line="228" w:lineRule="auto"/>
        <w:ind w:left="437"/>
        <w:rPr>
          <w:rFonts w:ascii="宋体" w:eastAsia="宋体" w:hAnsi="宋体" w:cs="宋体"/>
          <w:sz w:val="20"/>
          <w:szCs w:val="20"/>
        </w:rPr>
      </w:pPr>
      <w:r>
        <w:rPr>
          <w:rFonts w:ascii="宋体" w:eastAsia="宋体" w:hAnsi="宋体" w:cs="宋体"/>
          <w:spacing w:val="24"/>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评标程序</w:t>
      </w:r>
    </w:p>
    <w:p w:rsidR="001C5CCE" w:rsidRDefault="001B0A70">
      <w:pPr>
        <w:spacing w:before="160" w:line="377" w:lineRule="auto"/>
        <w:ind w:left="7" w:right="1" w:firstLine="418"/>
        <w:rPr>
          <w:rFonts w:ascii="宋体" w:eastAsia="宋体" w:hAnsi="宋体" w:cs="宋体"/>
          <w:sz w:val="20"/>
          <w:szCs w:val="20"/>
        </w:rPr>
      </w:pPr>
      <w:r>
        <w:rPr>
          <w:rFonts w:ascii="宋体" w:eastAsia="宋体" w:hAnsi="宋体" w:cs="宋体"/>
          <w:spacing w:val="18"/>
          <w:sz w:val="20"/>
          <w:szCs w:val="20"/>
        </w:rPr>
        <w:t>采</w:t>
      </w:r>
      <w:r>
        <w:rPr>
          <w:rFonts w:ascii="宋体" w:eastAsia="宋体" w:hAnsi="宋体" w:cs="宋体"/>
          <w:spacing w:val="15"/>
          <w:sz w:val="20"/>
          <w:szCs w:val="20"/>
        </w:rPr>
        <w:t>购</w:t>
      </w:r>
      <w:r>
        <w:rPr>
          <w:rFonts w:ascii="宋体" w:eastAsia="宋体" w:hAnsi="宋体" w:cs="宋体"/>
          <w:spacing w:val="9"/>
          <w:sz w:val="20"/>
          <w:szCs w:val="20"/>
        </w:rPr>
        <w:t>人可以在评标前说明项目背景和采购需求，说明内容不得含有歧视性、倾向性意见，不得超出招</w:t>
      </w:r>
      <w:r>
        <w:rPr>
          <w:rFonts w:ascii="宋体" w:eastAsia="宋体" w:hAnsi="宋体" w:cs="宋体"/>
          <w:sz w:val="20"/>
          <w:szCs w:val="20"/>
        </w:rPr>
        <w:t xml:space="preserve"> </w:t>
      </w:r>
      <w:r>
        <w:rPr>
          <w:rFonts w:ascii="宋体" w:eastAsia="宋体" w:hAnsi="宋体" w:cs="宋体"/>
          <w:spacing w:val="18"/>
          <w:sz w:val="20"/>
          <w:szCs w:val="20"/>
        </w:rPr>
        <w:t>标</w:t>
      </w:r>
      <w:r>
        <w:rPr>
          <w:rFonts w:ascii="宋体" w:eastAsia="宋体" w:hAnsi="宋体" w:cs="宋体"/>
          <w:spacing w:val="9"/>
          <w:sz w:val="20"/>
          <w:szCs w:val="20"/>
        </w:rPr>
        <w:t>文件所述范围。说明应当提交书面材料，并随采购文件一并存档。</w:t>
      </w:r>
    </w:p>
    <w:p w:rsidR="001C5CCE" w:rsidRDefault="001B0A70">
      <w:pPr>
        <w:spacing w:line="270" w:lineRule="exact"/>
        <w:ind w:left="442"/>
        <w:sectPr w:rsidR="001C5CCE" w:rsidSect="002B3491">
          <w:headerReference w:type="default" r:id="rId30"/>
          <w:footerReference w:type="default" r:id="rId31"/>
          <w:pgSz w:w="11907" w:h="16840"/>
          <w:pgMar w:top="1117" w:right="1066" w:bottom="1134" w:left="1134" w:header="879" w:footer="845" w:gutter="0"/>
          <w:cols w:space="0"/>
        </w:sectPr>
      </w:pP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1</w:t>
      </w:r>
      <w:r>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t>.符合性审查</w:t>
      </w:r>
    </w:p>
    <w:p w:rsidR="001C5CCE" w:rsidRDefault="001B0A70" w:rsidP="00F23024">
      <w:pPr>
        <w:spacing w:before="47" w:line="228" w:lineRule="auto"/>
        <w:ind w:firstLineChars="200" w:firstLine="392"/>
        <w:rPr>
          <w:rFonts w:ascii="宋体" w:eastAsia="宋体" w:hAnsi="宋体" w:cs="宋体"/>
          <w:sz w:val="20"/>
          <w:szCs w:val="20"/>
        </w:rPr>
      </w:pPr>
      <w:r>
        <w:rPr>
          <w:rFonts w:ascii="宋体" w:eastAsia="宋体" w:hAnsi="宋体" w:cs="宋体"/>
          <w:spacing w:val="-4"/>
          <w:sz w:val="20"/>
          <w:szCs w:val="20"/>
        </w:rPr>
        <w:lastRenderedPageBreak/>
        <w:t>1</w:t>
      </w:r>
      <w:r>
        <w:rPr>
          <w:rFonts w:ascii="宋体" w:eastAsia="宋体" w:hAnsi="宋体" w:cs="宋体"/>
          <w:spacing w:val="-3"/>
          <w:sz w:val="20"/>
          <w:szCs w:val="20"/>
        </w:rPr>
        <w:t>.</w:t>
      </w:r>
      <w:r>
        <w:rPr>
          <w:rFonts w:ascii="宋体" w:eastAsia="宋体" w:hAnsi="宋体" w:cs="宋体"/>
          <w:spacing w:val="-2"/>
          <w:sz w:val="20"/>
          <w:szCs w:val="20"/>
        </w:rPr>
        <w:t>1 形式审查</w:t>
      </w:r>
    </w:p>
    <w:p w:rsidR="001C5CCE" w:rsidRDefault="001B0A70">
      <w:pPr>
        <w:spacing w:before="159" w:line="377" w:lineRule="auto"/>
        <w:ind w:left="7" w:right="31" w:firstLine="421"/>
        <w:rPr>
          <w:rFonts w:ascii="宋体" w:eastAsia="宋体" w:hAnsi="宋体" w:cs="宋体"/>
          <w:sz w:val="20"/>
          <w:szCs w:val="20"/>
        </w:rPr>
      </w:pPr>
      <w:r>
        <w:rPr>
          <w:rFonts w:ascii="宋体" w:eastAsia="宋体" w:hAnsi="宋体" w:cs="宋体"/>
          <w:spacing w:val="16"/>
          <w:sz w:val="20"/>
          <w:szCs w:val="20"/>
        </w:rPr>
        <w:t>形式审</w:t>
      </w:r>
      <w:r>
        <w:rPr>
          <w:rFonts w:ascii="宋体" w:eastAsia="宋体" w:hAnsi="宋体" w:cs="宋体"/>
          <w:spacing w:val="10"/>
          <w:sz w:val="20"/>
          <w:szCs w:val="20"/>
        </w:rPr>
        <w:t>查</w:t>
      </w:r>
      <w:r>
        <w:rPr>
          <w:rFonts w:ascii="宋体" w:eastAsia="宋体" w:hAnsi="宋体" w:cs="宋体"/>
          <w:spacing w:val="8"/>
          <w:sz w:val="20"/>
          <w:szCs w:val="20"/>
        </w:rPr>
        <w:t>指对投标人的投标文件的完整性、合法性等进行审查。投标文件形式审查未通过的投标人，</w:t>
      </w:r>
      <w:r>
        <w:rPr>
          <w:rFonts w:ascii="宋体" w:eastAsia="宋体" w:hAnsi="宋体" w:cs="宋体"/>
          <w:sz w:val="20"/>
          <w:szCs w:val="20"/>
        </w:rPr>
        <w:t xml:space="preserve"> </w:t>
      </w:r>
      <w:r>
        <w:rPr>
          <w:rFonts w:ascii="宋体" w:eastAsia="宋体" w:hAnsi="宋体" w:cs="宋体"/>
          <w:spacing w:val="8"/>
          <w:sz w:val="20"/>
          <w:szCs w:val="20"/>
        </w:rPr>
        <w:t>其投标文件将不再评审。</w:t>
      </w:r>
    </w:p>
    <w:p w:rsidR="001C5CCE" w:rsidRDefault="001B0A70">
      <w:pPr>
        <w:spacing w:line="228" w:lineRule="auto"/>
        <w:ind w:left="442"/>
        <w:rPr>
          <w:rFonts w:ascii="宋体" w:eastAsia="宋体" w:hAnsi="宋体" w:cs="宋体"/>
          <w:sz w:val="20"/>
          <w:szCs w:val="20"/>
        </w:rPr>
      </w:pPr>
      <w:r>
        <w:rPr>
          <w:rFonts w:ascii="宋体" w:eastAsia="宋体" w:hAnsi="宋体" w:cs="宋体"/>
          <w:spacing w:val="-1"/>
          <w:sz w:val="20"/>
          <w:szCs w:val="20"/>
        </w:rPr>
        <w:t>1.2 实质性审</w:t>
      </w:r>
      <w:r>
        <w:rPr>
          <w:rFonts w:ascii="宋体" w:eastAsia="宋体" w:hAnsi="宋体" w:cs="宋体"/>
          <w:sz w:val="20"/>
          <w:szCs w:val="20"/>
        </w:rPr>
        <w:t>查</w:t>
      </w:r>
    </w:p>
    <w:p w:rsidR="001C5CCE" w:rsidRDefault="001B0A70">
      <w:pPr>
        <w:spacing w:before="162" w:line="227" w:lineRule="auto"/>
        <w:ind w:left="442"/>
        <w:rPr>
          <w:rFonts w:ascii="宋体" w:eastAsia="宋体" w:hAnsi="宋体" w:cs="宋体"/>
          <w:sz w:val="20"/>
          <w:szCs w:val="20"/>
        </w:rPr>
      </w:pPr>
      <w:r>
        <w:rPr>
          <w:rFonts w:ascii="宋体" w:eastAsia="宋体" w:hAnsi="宋体" w:cs="宋体"/>
          <w:spacing w:val="7"/>
          <w:sz w:val="20"/>
          <w:szCs w:val="20"/>
        </w:rPr>
        <w:t>1.2.1 评标委员会审查投标文件的实质性内容是否符合招标文件的实质性要求</w:t>
      </w:r>
      <w:r>
        <w:rPr>
          <w:rFonts w:ascii="宋体" w:eastAsia="宋体" w:hAnsi="宋体" w:cs="宋体"/>
          <w:spacing w:val="4"/>
          <w:sz w:val="20"/>
          <w:szCs w:val="20"/>
        </w:rPr>
        <w:t>。</w:t>
      </w:r>
    </w:p>
    <w:p w:rsidR="001C5CCE" w:rsidRDefault="001B0A70">
      <w:pPr>
        <w:spacing w:before="162" w:line="270" w:lineRule="exact"/>
        <w:ind w:left="429"/>
        <w:rPr>
          <w:rFonts w:ascii="宋体" w:eastAsia="宋体" w:hAnsi="宋体" w:cs="宋体"/>
          <w:sz w:val="20"/>
          <w:szCs w:val="20"/>
        </w:rPr>
      </w:pP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2</w:t>
      </w:r>
      <w:r>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t>.比较与评价</w:t>
      </w:r>
    </w:p>
    <w:p w:rsidR="001C5CCE" w:rsidRDefault="001B0A70">
      <w:pPr>
        <w:spacing w:before="138" w:line="227" w:lineRule="auto"/>
        <w:ind w:left="429"/>
        <w:rPr>
          <w:rFonts w:ascii="宋体" w:eastAsia="宋体" w:hAnsi="宋体" w:cs="宋体"/>
          <w:sz w:val="20"/>
          <w:szCs w:val="20"/>
        </w:rPr>
      </w:pPr>
      <w:r>
        <w:rPr>
          <w:rFonts w:ascii="宋体" w:eastAsia="宋体" w:hAnsi="宋体" w:cs="宋体"/>
          <w:spacing w:val="8"/>
          <w:sz w:val="20"/>
          <w:szCs w:val="20"/>
        </w:rPr>
        <w:t>2.1 评标委员会按评标办法和评分标准，对有效投标文件进行商务技术和报价综合比较与评价</w:t>
      </w:r>
      <w:r>
        <w:rPr>
          <w:rFonts w:ascii="宋体" w:eastAsia="宋体" w:hAnsi="宋体" w:cs="宋体"/>
          <w:spacing w:val="1"/>
          <w:sz w:val="20"/>
          <w:szCs w:val="20"/>
        </w:rPr>
        <w:t>。</w:t>
      </w:r>
    </w:p>
    <w:p w:rsidR="001C5CCE" w:rsidRDefault="001B0A70">
      <w:pPr>
        <w:spacing w:before="162" w:line="227" w:lineRule="auto"/>
        <w:ind w:left="429"/>
        <w:rPr>
          <w:rFonts w:ascii="宋体" w:eastAsia="宋体" w:hAnsi="宋体" w:cs="宋体"/>
          <w:sz w:val="20"/>
          <w:szCs w:val="20"/>
        </w:rPr>
      </w:pPr>
      <w:r>
        <w:rPr>
          <w:rFonts w:ascii="宋体" w:eastAsia="宋体" w:hAnsi="宋体" w:cs="宋体"/>
          <w:spacing w:val="14"/>
          <w:sz w:val="20"/>
          <w:szCs w:val="20"/>
        </w:rPr>
        <w:t xml:space="preserve">2.2 </w:t>
      </w:r>
      <w:r>
        <w:rPr>
          <w:rFonts w:ascii="宋体" w:eastAsia="宋体" w:hAnsi="宋体" w:cs="宋体"/>
          <w:spacing w:val="10"/>
          <w:sz w:val="20"/>
          <w:szCs w:val="20"/>
        </w:rPr>
        <w:t>各</w:t>
      </w:r>
      <w:r>
        <w:rPr>
          <w:rFonts w:ascii="宋体" w:eastAsia="宋体" w:hAnsi="宋体" w:cs="宋体"/>
          <w:spacing w:val="7"/>
          <w:sz w:val="20"/>
          <w:szCs w:val="20"/>
        </w:rPr>
        <w:t>投标人的商务技术分按照评标委员会成员的独立评分结果汇总后的算术平均分计算。</w:t>
      </w:r>
    </w:p>
    <w:p w:rsidR="001C5CCE" w:rsidRDefault="001B0A70">
      <w:pPr>
        <w:spacing w:before="164" w:line="377" w:lineRule="auto"/>
        <w:ind w:left="7" w:right="2" w:firstLine="421"/>
        <w:rPr>
          <w:rFonts w:ascii="宋体" w:eastAsia="宋体" w:hAnsi="宋体" w:cs="宋体"/>
          <w:sz w:val="20"/>
          <w:szCs w:val="20"/>
        </w:rPr>
      </w:pPr>
      <w:r>
        <w:rPr>
          <w:rFonts w:ascii="宋体" w:eastAsia="宋体" w:hAnsi="宋体" w:cs="宋体"/>
          <w:spacing w:val="12"/>
          <w:sz w:val="20"/>
          <w:szCs w:val="20"/>
        </w:rPr>
        <w:t xml:space="preserve">2.3 </w:t>
      </w:r>
      <w:r>
        <w:rPr>
          <w:rFonts w:ascii="宋体" w:eastAsia="宋体" w:hAnsi="宋体" w:cs="宋体"/>
          <w:spacing w:val="7"/>
          <w:sz w:val="20"/>
          <w:szCs w:val="20"/>
        </w:rPr>
        <w:t>招</w:t>
      </w:r>
      <w:r>
        <w:rPr>
          <w:rFonts w:ascii="宋体" w:eastAsia="宋体" w:hAnsi="宋体" w:cs="宋体"/>
          <w:spacing w:val="6"/>
          <w:sz w:val="20"/>
          <w:szCs w:val="20"/>
        </w:rPr>
        <w:t>标人协助评标委员会根据本项目的评分标准操作政府采购业务系统， 由系统计算各投标人的报</w:t>
      </w:r>
      <w:r>
        <w:rPr>
          <w:rFonts w:ascii="宋体" w:eastAsia="宋体" w:hAnsi="宋体" w:cs="宋体"/>
          <w:sz w:val="20"/>
          <w:szCs w:val="20"/>
        </w:rPr>
        <w:t xml:space="preserve"> </w:t>
      </w:r>
      <w:r>
        <w:rPr>
          <w:rFonts w:ascii="宋体" w:eastAsia="宋体" w:hAnsi="宋体" w:cs="宋体"/>
          <w:spacing w:val="5"/>
          <w:sz w:val="20"/>
          <w:szCs w:val="20"/>
        </w:rPr>
        <w:t>价得分</w:t>
      </w:r>
      <w:r>
        <w:rPr>
          <w:rFonts w:ascii="宋体" w:eastAsia="宋体" w:hAnsi="宋体" w:cs="宋体"/>
          <w:spacing w:val="4"/>
          <w:sz w:val="20"/>
          <w:szCs w:val="20"/>
        </w:rPr>
        <w:t>。</w:t>
      </w:r>
    </w:p>
    <w:p w:rsidR="001C5CCE" w:rsidRDefault="001B0A70">
      <w:pPr>
        <w:spacing w:before="1" w:line="376" w:lineRule="auto"/>
        <w:ind w:left="11" w:right="2" w:firstLine="418"/>
        <w:rPr>
          <w:rFonts w:ascii="宋体" w:eastAsia="宋体" w:hAnsi="宋体" w:cs="宋体"/>
          <w:sz w:val="20"/>
          <w:szCs w:val="20"/>
        </w:rPr>
      </w:pPr>
      <w:r>
        <w:rPr>
          <w:rFonts w:ascii="宋体" w:eastAsia="宋体" w:hAnsi="宋体" w:cs="宋体"/>
          <w:spacing w:val="9"/>
          <w:sz w:val="20"/>
          <w:szCs w:val="20"/>
        </w:rPr>
        <w:t>2.4 评标委员会完成评标后，评委对各部分得分汇总，计算出本项目综合得分。评标委员会按评标</w:t>
      </w:r>
      <w:r>
        <w:rPr>
          <w:rFonts w:ascii="宋体" w:eastAsia="宋体" w:hAnsi="宋体" w:cs="宋体"/>
          <w:spacing w:val="2"/>
          <w:sz w:val="20"/>
          <w:szCs w:val="20"/>
        </w:rPr>
        <w:t>原</w:t>
      </w:r>
      <w:r>
        <w:rPr>
          <w:rFonts w:ascii="宋体" w:eastAsia="宋体" w:hAnsi="宋体" w:cs="宋体"/>
          <w:sz w:val="20"/>
          <w:szCs w:val="20"/>
        </w:rPr>
        <w:t xml:space="preserve"> </w:t>
      </w:r>
      <w:r>
        <w:rPr>
          <w:rFonts w:ascii="宋体" w:eastAsia="宋体" w:hAnsi="宋体" w:cs="宋体"/>
          <w:spacing w:val="16"/>
          <w:sz w:val="20"/>
          <w:szCs w:val="20"/>
        </w:rPr>
        <w:t>则</w:t>
      </w:r>
      <w:r>
        <w:rPr>
          <w:rFonts w:ascii="宋体" w:eastAsia="宋体" w:hAnsi="宋体" w:cs="宋体"/>
          <w:spacing w:val="9"/>
          <w:sz w:val="20"/>
          <w:szCs w:val="20"/>
        </w:rPr>
        <w:t>推</w:t>
      </w:r>
      <w:r>
        <w:rPr>
          <w:rFonts w:ascii="宋体" w:eastAsia="宋体" w:hAnsi="宋体" w:cs="宋体"/>
          <w:spacing w:val="8"/>
          <w:sz w:val="20"/>
          <w:szCs w:val="20"/>
        </w:rPr>
        <w:t>荐中标候选人同时起草评标报告。</w:t>
      </w:r>
    </w:p>
    <w:p w:rsidR="001C5CCE" w:rsidRDefault="001B0A70">
      <w:pPr>
        <w:spacing w:before="1"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澄清问题</w:t>
      </w:r>
    </w:p>
    <w:p w:rsidR="001C5CCE" w:rsidRDefault="001B0A70">
      <w:pPr>
        <w:spacing w:before="160" w:line="378" w:lineRule="auto"/>
        <w:ind w:left="20" w:right="1" w:firstLine="405"/>
        <w:rPr>
          <w:rFonts w:ascii="宋体" w:eastAsia="宋体" w:hAnsi="宋体" w:cs="宋体"/>
          <w:sz w:val="20"/>
          <w:szCs w:val="20"/>
        </w:rPr>
      </w:pPr>
      <w:r>
        <w:rPr>
          <w:rFonts w:ascii="宋体" w:eastAsia="宋体" w:hAnsi="宋体" w:cs="宋体"/>
          <w:spacing w:val="18"/>
          <w:sz w:val="20"/>
          <w:szCs w:val="20"/>
        </w:rPr>
        <w:t>对</w:t>
      </w:r>
      <w:r>
        <w:rPr>
          <w:rFonts w:ascii="宋体" w:eastAsia="宋体" w:hAnsi="宋体" w:cs="宋体"/>
          <w:spacing w:val="15"/>
          <w:sz w:val="20"/>
          <w:szCs w:val="20"/>
        </w:rPr>
        <w:t>于</w:t>
      </w:r>
      <w:r>
        <w:rPr>
          <w:rFonts w:ascii="宋体" w:eastAsia="宋体" w:hAnsi="宋体" w:cs="宋体"/>
          <w:spacing w:val="9"/>
          <w:sz w:val="20"/>
          <w:szCs w:val="20"/>
        </w:rPr>
        <w:t>投标文件中含义不明确、同类问题表述不一致或者有明显文字和计算错误的内容，评标委员会应</w:t>
      </w:r>
      <w:r>
        <w:rPr>
          <w:rFonts w:ascii="宋体" w:eastAsia="宋体" w:hAnsi="宋体" w:cs="宋体"/>
          <w:sz w:val="20"/>
          <w:szCs w:val="20"/>
        </w:rPr>
        <w:t xml:space="preserve"> </w:t>
      </w:r>
      <w:r>
        <w:rPr>
          <w:rFonts w:ascii="宋体" w:eastAsia="宋体" w:hAnsi="宋体" w:cs="宋体"/>
          <w:spacing w:val="16"/>
          <w:sz w:val="20"/>
          <w:szCs w:val="20"/>
        </w:rPr>
        <w:t>当以</w:t>
      </w:r>
      <w:r>
        <w:rPr>
          <w:rFonts w:ascii="宋体" w:eastAsia="宋体" w:hAnsi="宋体" w:cs="宋体"/>
          <w:spacing w:val="11"/>
          <w:sz w:val="20"/>
          <w:szCs w:val="20"/>
        </w:rPr>
        <w:t>书</w:t>
      </w:r>
      <w:r>
        <w:rPr>
          <w:rFonts w:ascii="宋体" w:eastAsia="宋体" w:hAnsi="宋体" w:cs="宋体"/>
          <w:spacing w:val="8"/>
          <w:sz w:val="20"/>
          <w:szCs w:val="20"/>
        </w:rPr>
        <w:t>面形式要求投标人作出必要的澄清、说明或者补正。</w:t>
      </w:r>
    </w:p>
    <w:p w:rsidR="001C5CCE" w:rsidRDefault="001B0A70">
      <w:pPr>
        <w:spacing w:line="377" w:lineRule="auto"/>
        <w:ind w:left="6" w:right="1" w:firstLine="435"/>
        <w:rPr>
          <w:rFonts w:ascii="宋体" w:eastAsia="宋体" w:hAnsi="宋体" w:cs="宋体"/>
          <w:sz w:val="20"/>
          <w:szCs w:val="20"/>
        </w:rPr>
      </w:pPr>
      <w:r>
        <w:rPr>
          <w:rFonts w:ascii="宋体" w:eastAsia="宋体" w:hAnsi="宋体" w:cs="宋体"/>
          <w:spacing w:val="16"/>
          <w:sz w:val="20"/>
          <w:szCs w:val="20"/>
        </w:rPr>
        <w:t>1.评标</w:t>
      </w:r>
      <w:r>
        <w:rPr>
          <w:rFonts w:ascii="宋体" w:eastAsia="宋体" w:hAnsi="宋体" w:cs="宋体"/>
          <w:spacing w:val="10"/>
          <w:sz w:val="20"/>
          <w:szCs w:val="20"/>
        </w:rPr>
        <w:t>委</w:t>
      </w:r>
      <w:r>
        <w:rPr>
          <w:rFonts w:ascii="宋体" w:eastAsia="宋体" w:hAnsi="宋体" w:cs="宋体"/>
          <w:spacing w:val="8"/>
          <w:sz w:val="20"/>
          <w:szCs w:val="20"/>
        </w:rPr>
        <w:t>员会可以在“政采云”平台在线询标或其他有效形式要求投标人对同一份投标文件含义不明</w:t>
      </w:r>
      <w:r>
        <w:rPr>
          <w:rFonts w:ascii="宋体" w:eastAsia="宋体" w:hAnsi="宋体" w:cs="宋体"/>
          <w:sz w:val="20"/>
          <w:szCs w:val="20"/>
        </w:rPr>
        <w:t xml:space="preserve"> </w:t>
      </w:r>
      <w:r>
        <w:rPr>
          <w:rFonts w:ascii="宋体" w:eastAsia="宋体" w:hAnsi="宋体" w:cs="宋体"/>
          <w:spacing w:val="9"/>
          <w:sz w:val="20"/>
          <w:szCs w:val="20"/>
        </w:rPr>
        <w:t>确或同类问题表述不一致的内容 (招标文件其它地方有规定处理方法的除外) 作必要的澄清或说明。投</w:t>
      </w:r>
      <w:r>
        <w:rPr>
          <w:rFonts w:ascii="宋体" w:eastAsia="宋体" w:hAnsi="宋体" w:cs="宋体"/>
          <w:spacing w:val="7"/>
          <w:sz w:val="20"/>
          <w:szCs w:val="20"/>
        </w:rPr>
        <w:t>标</w:t>
      </w:r>
      <w:r>
        <w:rPr>
          <w:rFonts w:ascii="宋体" w:eastAsia="宋体" w:hAnsi="宋体" w:cs="宋体"/>
          <w:sz w:val="20"/>
          <w:szCs w:val="20"/>
        </w:rPr>
        <w:t xml:space="preserve"> </w:t>
      </w:r>
      <w:r>
        <w:rPr>
          <w:rFonts w:ascii="宋体" w:eastAsia="宋体" w:hAnsi="宋体" w:cs="宋体"/>
          <w:spacing w:val="18"/>
          <w:sz w:val="20"/>
          <w:szCs w:val="20"/>
        </w:rPr>
        <w:t>人</w:t>
      </w:r>
      <w:r>
        <w:rPr>
          <w:rFonts w:ascii="宋体" w:eastAsia="宋体" w:hAnsi="宋体" w:cs="宋体"/>
          <w:spacing w:val="16"/>
          <w:sz w:val="20"/>
          <w:szCs w:val="20"/>
        </w:rPr>
        <w:t>应</w:t>
      </w:r>
      <w:r>
        <w:rPr>
          <w:rFonts w:ascii="宋体" w:eastAsia="宋体" w:hAnsi="宋体" w:cs="宋体"/>
          <w:spacing w:val="9"/>
          <w:sz w:val="20"/>
          <w:szCs w:val="20"/>
        </w:rPr>
        <w:t>采用在线回复或其他有效形式在询标规定时间内进行澄清或说明，但不得超出投标文件的范围或改变</w:t>
      </w:r>
      <w:r>
        <w:rPr>
          <w:rFonts w:ascii="宋体" w:eastAsia="宋体" w:hAnsi="宋体" w:cs="宋体"/>
          <w:sz w:val="20"/>
          <w:szCs w:val="20"/>
        </w:rPr>
        <w:t xml:space="preserve"> </w:t>
      </w:r>
      <w:r>
        <w:rPr>
          <w:rFonts w:ascii="宋体" w:eastAsia="宋体" w:hAnsi="宋体" w:cs="宋体"/>
          <w:spacing w:val="9"/>
          <w:sz w:val="20"/>
          <w:szCs w:val="20"/>
        </w:rPr>
        <w:t>投</w:t>
      </w:r>
      <w:r>
        <w:rPr>
          <w:rFonts w:ascii="宋体" w:eastAsia="宋体" w:hAnsi="宋体" w:cs="宋体"/>
          <w:spacing w:val="8"/>
          <w:sz w:val="20"/>
          <w:szCs w:val="20"/>
        </w:rPr>
        <w:t>标文件的实质性内容。</w:t>
      </w:r>
    </w:p>
    <w:p w:rsidR="001C5CCE" w:rsidRDefault="001B0A70">
      <w:pPr>
        <w:spacing w:line="270" w:lineRule="exact"/>
        <w:ind w:left="429"/>
        <w:rPr>
          <w:rFonts w:ascii="宋体" w:eastAsia="宋体" w:hAnsi="宋体" w:cs="宋体"/>
          <w:sz w:val="20"/>
          <w:szCs w:val="20"/>
        </w:rPr>
      </w:pPr>
      <w:r>
        <w:rPr>
          <w:rFonts w:ascii="宋体" w:eastAsia="宋体" w:hAnsi="宋体" w:cs="宋体"/>
          <w:spacing w:val="11"/>
          <w:position w:val="1"/>
          <w:sz w:val="20"/>
          <w:szCs w:val="20"/>
        </w:rPr>
        <w:t>2</w:t>
      </w:r>
      <w:r>
        <w:rPr>
          <w:rFonts w:ascii="宋体" w:eastAsia="宋体" w:hAnsi="宋体" w:cs="宋体"/>
          <w:spacing w:val="9"/>
          <w:position w:val="1"/>
          <w:sz w:val="20"/>
          <w:szCs w:val="20"/>
        </w:rPr>
        <w:t>.如果投标人代表拒绝或未按评标委员会要求在“政采云”平台作出在线回复且无其他有效回复方式</w:t>
      </w:r>
    </w:p>
    <w:p w:rsidR="001C5CCE" w:rsidRDefault="001B0A70">
      <w:pPr>
        <w:spacing w:before="138" w:line="231" w:lineRule="auto"/>
        <w:ind w:left="24"/>
        <w:rPr>
          <w:rFonts w:ascii="宋体" w:eastAsia="宋体" w:hAnsi="宋体" w:cs="宋体"/>
          <w:sz w:val="20"/>
          <w:szCs w:val="20"/>
        </w:rPr>
      </w:pPr>
      <w:r>
        <w:rPr>
          <w:rFonts w:ascii="宋体" w:eastAsia="宋体" w:hAnsi="宋体" w:cs="宋体"/>
          <w:spacing w:val="16"/>
          <w:sz w:val="20"/>
          <w:szCs w:val="20"/>
        </w:rPr>
        <w:t>的</w:t>
      </w:r>
      <w:r>
        <w:rPr>
          <w:rFonts w:ascii="宋体" w:eastAsia="宋体" w:hAnsi="宋体" w:cs="宋体"/>
          <w:spacing w:val="11"/>
          <w:sz w:val="20"/>
          <w:szCs w:val="20"/>
        </w:rPr>
        <w:t>，</w:t>
      </w:r>
      <w:r>
        <w:rPr>
          <w:rFonts w:ascii="宋体" w:eastAsia="宋体" w:hAnsi="宋体" w:cs="宋体"/>
          <w:spacing w:val="8"/>
          <w:sz w:val="20"/>
          <w:szCs w:val="20"/>
        </w:rPr>
        <w:t>评标委员会有权作出不利于该投标人的评审意见。</w:t>
      </w:r>
    </w:p>
    <w:p w:rsidR="001C5CCE" w:rsidRDefault="001B0A70">
      <w:pPr>
        <w:spacing w:before="158"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五)</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错误修正</w:t>
      </w:r>
    </w:p>
    <w:p w:rsidR="001C5CCE" w:rsidRDefault="001B0A70">
      <w:pPr>
        <w:spacing w:before="163" w:line="377" w:lineRule="auto"/>
        <w:ind w:left="5" w:right="1" w:firstLine="437"/>
        <w:rPr>
          <w:rFonts w:ascii="宋体" w:eastAsia="宋体" w:hAnsi="宋体" w:cs="宋体"/>
          <w:sz w:val="20"/>
          <w:szCs w:val="20"/>
        </w:rPr>
      </w:pPr>
      <w:r>
        <w:rPr>
          <w:rFonts w:ascii="宋体" w:eastAsia="宋体" w:hAnsi="宋体" w:cs="宋体"/>
          <w:spacing w:val="16"/>
          <w:sz w:val="20"/>
          <w:szCs w:val="20"/>
        </w:rPr>
        <w:t>1.电子</w:t>
      </w:r>
      <w:r>
        <w:rPr>
          <w:rFonts w:ascii="宋体" w:eastAsia="宋体" w:hAnsi="宋体" w:cs="宋体"/>
          <w:spacing w:val="10"/>
          <w:sz w:val="20"/>
          <w:szCs w:val="20"/>
        </w:rPr>
        <w:t>交</w:t>
      </w:r>
      <w:r>
        <w:rPr>
          <w:rFonts w:ascii="宋体" w:eastAsia="宋体" w:hAnsi="宋体" w:cs="宋体"/>
          <w:spacing w:val="8"/>
          <w:sz w:val="20"/>
          <w:szCs w:val="20"/>
        </w:rPr>
        <w:t>易平台客户端里开标一览表录入的投标报价信息与扫描上传的报价文件不一致的，以扫描上</w:t>
      </w:r>
      <w:r>
        <w:rPr>
          <w:rFonts w:ascii="宋体" w:eastAsia="宋体" w:hAnsi="宋体" w:cs="宋体"/>
          <w:sz w:val="20"/>
          <w:szCs w:val="20"/>
        </w:rPr>
        <w:t xml:space="preserve"> </w:t>
      </w:r>
      <w:r>
        <w:rPr>
          <w:rFonts w:ascii="宋体" w:eastAsia="宋体" w:hAnsi="宋体" w:cs="宋体"/>
          <w:spacing w:val="8"/>
          <w:sz w:val="20"/>
          <w:szCs w:val="20"/>
        </w:rPr>
        <w:t>传的报价文件为准</w:t>
      </w:r>
      <w:r>
        <w:rPr>
          <w:rFonts w:ascii="宋体" w:eastAsia="宋体" w:hAnsi="宋体" w:cs="宋体"/>
          <w:spacing w:val="7"/>
          <w:sz w:val="20"/>
          <w:szCs w:val="20"/>
        </w:rPr>
        <w:t>。</w:t>
      </w:r>
    </w:p>
    <w:p w:rsidR="001C5CCE" w:rsidRDefault="001B0A70">
      <w:pPr>
        <w:spacing w:line="270" w:lineRule="exact"/>
        <w:ind w:left="429"/>
        <w:rPr>
          <w:rFonts w:ascii="宋体" w:eastAsia="宋体" w:hAnsi="宋体" w:cs="宋体"/>
          <w:sz w:val="20"/>
          <w:szCs w:val="20"/>
        </w:rPr>
      </w:pPr>
      <w:r>
        <w:rPr>
          <w:rFonts w:ascii="宋体" w:eastAsia="宋体" w:hAnsi="宋体" w:cs="宋体"/>
          <w:spacing w:val="9"/>
          <w:position w:val="1"/>
          <w:sz w:val="20"/>
          <w:szCs w:val="20"/>
        </w:rPr>
        <w:t>2.投标文件报价出现前后不一致的，按照下列规定修正</w:t>
      </w:r>
      <w:r>
        <w:rPr>
          <w:rFonts w:ascii="宋体" w:eastAsia="宋体" w:hAnsi="宋体" w:cs="宋体"/>
          <w:spacing w:val="4"/>
          <w:position w:val="1"/>
          <w:sz w:val="20"/>
          <w:szCs w:val="20"/>
        </w:rPr>
        <w:t>：</w:t>
      </w:r>
    </w:p>
    <w:p w:rsidR="001C5CCE" w:rsidRDefault="001B0A70">
      <w:pPr>
        <w:spacing w:before="137" w:line="377" w:lineRule="auto"/>
        <w:ind w:left="8" w:right="1" w:firstLine="420"/>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5"/>
          <w:sz w:val="20"/>
          <w:szCs w:val="20"/>
        </w:rPr>
        <w:t>1</w:t>
      </w:r>
      <w:r>
        <w:rPr>
          <w:rFonts w:ascii="宋体" w:eastAsia="宋体" w:hAnsi="宋体" w:cs="宋体"/>
          <w:spacing w:val="8"/>
          <w:sz w:val="20"/>
          <w:szCs w:val="20"/>
        </w:rPr>
        <w:t xml:space="preserve"> 投标文件中开标一览表(报价表)内容与投标文件中相应内容不一致的，以开标一览表(报价表)为</w:t>
      </w:r>
      <w:r>
        <w:rPr>
          <w:rFonts w:ascii="宋体" w:eastAsia="宋体" w:hAnsi="宋体" w:cs="宋体"/>
          <w:sz w:val="20"/>
          <w:szCs w:val="20"/>
        </w:rPr>
        <w:t xml:space="preserve"> </w:t>
      </w:r>
      <w:r>
        <w:rPr>
          <w:rFonts w:ascii="宋体" w:eastAsia="宋体" w:hAnsi="宋体" w:cs="宋体"/>
          <w:spacing w:val="-1"/>
          <w:sz w:val="20"/>
          <w:szCs w:val="20"/>
        </w:rPr>
        <w:t>准</w:t>
      </w:r>
      <w:r>
        <w:rPr>
          <w:rFonts w:ascii="宋体" w:eastAsia="宋体" w:hAnsi="宋体" w:cs="宋体"/>
          <w:sz w:val="20"/>
          <w:szCs w:val="20"/>
        </w:rPr>
        <w:t>；</w:t>
      </w:r>
    </w:p>
    <w:p w:rsidR="001C5CCE" w:rsidRDefault="001B0A70">
      <w:pPr>
        <w:spacing w:before="1" w:line="227" w:lineRule="auto"/>
        <w:ind w:left="429"/>
        <w:rPr>
          <w:rFonts w:ascii="宋体" w:eastAsia="宋体" w:hAnsi="宋体" w:cs="宋体"/>
          <w:sz w:val="20"/>
          <w:szCs w:val="20"/>
        </w:rPr>
      </w:pPr>
      <w:r>
        <w:rPr>
          <w:rFonts w:ascii="宋体" w:eastAsia="宋体" w:hAnsi="宋体" w:cs="宋体"/>
          <w:spacing w:val="4"/>
          <w:sz w:val="20"/>
          <w:szCs w:val="20"/>
        </w:rPr>
        <w:t>2.2 大</w:t>
      </w:r>
      <w:r>
        <w:rPr>
          <w:rFonts w:ascii="宋体" w:eastAsia="宋体" w:hAnsi="宋体" w:cs="宋体"/>
          <w:spacing w:val="3"/>
          <w:sz w:val="20"/>
          <w:szCs w:val="20"/>
        </w:rPr>
        <w:t>写</w:t>
      </w:r>
      <w:r>
        <w:rPr>
          <w:rFonts w:ascii="宋体" w:eastAsia="宋体" w:hAnsi="宋体" w:cs="宋体"/>
          <w:spacing w:val="2"/>
          <w:sz w:val="20"/>
          <w:szCs w:val="20"/>
        </w:rPr>
        <w:t>金额和小写金额不一致的， 以大写金额为准；</w:t>
      </w:r>
    </w:p>
    <w:p w:rsidR="001C5CCE" w:rsidRDefault="001B0A70">
      <w:pPr>
        <w:spacing w:before="164" w:line="226" w:lineRule="auto"/>
        <w:ind w:left="429"/>
        <w:rPr>
          <w:rFonts w:ascii="宋体" w:eastAsia="宋体" w:hAnsi="宋体" w:cs="宋体"/>
          <w:sz w:val="20"/>
          <w:szCs w:val="20"/>
        </w:rPr>
      </w:pPr>
      <w:r>
        <w:rPr>
          <w:rFonts w:ascii="宋体" w:eastAsia="宋体" w:hAnsi="宋体" w:cs="宋体"/>
          <w:spacing w:val="14"/>
          <w:sz w:val="20"/>
          <w:szCs w:val="20"/>
        </w:rPr>
        <w:t>2.3</w:t>
      </w:r>
      <w:r>
        <w:rPr>
          <w:rFonts w:ascii="宋体" w:eastAsia="宋体" w:hAnsi="宋体" w:cs="宋体"/>
          <w:spacing w:val="13"/>
          <w:sz w:val="20"/>
          <w:szCs w:val="20"/>
        </w:rPr>
        <w:t xml:space="preserve"> </w:t>
      </w:r>
      <w:r>
        <w:rPr>
          <w:rFonts w:ascii="宋体" w:eastAsia="宋体" w:hAnsi="宋体" w:cs="宋体"/>
          <w:spacing w:val="7"/>
          <w:sz w:val="20"/>
          <w:szCs w:val="20"/>
        </w:rPr>
        <w:t>单价金额小数点或者百分比有明显错位的，以开标一览表的总价为准，并修改单价；</w:t>
      </w:r>
    </w:p>
    <w:p w:rsidR="001C5CCE" w:rsidRDefault="001B0A70">
      <w:pPr>
        <w:spacing w:before="163" w:line="226" w:lineRule="auto"/>
        <w:ind w:left="429"/>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7"/>
          <w:sz w:val="20"/>
          <w:szCs w:val="20"/>
        </w:rPr>
        <w:t>.4 总价金额与按单价汇总金额不一致的，以单价金额计算结果为准。</w:t>
      </w:r>
    </w:p>
    <w:p w:rsidR="001C5CCE" w:rsidRDefault="001B0A70">
      <w:pPr>
        <w:spacing w:before="162" w:line="378" w:lineRule="auto"/>
        <w:ind w:left="17" w:right="1" w:firstLine="430"/>
        <w:rPr>
          <w:rFonts w:ascii="宋体" w:eastAsia="宋体" w:hAnsi="宋体" w:cs="宋体"/>
          <w:sz w:val="20"/>
          <w:szCs w:val="20"/>
        </w:rPr>
      </w:pPr>
      <w:r>
        <w:rPr>
          <w:rFonts w:ascii="宋体" w:eastAsia="宋体" w:hAnsi="宋体" w:cs="宋体"/>
          <w:spacing w:val="26"/>
          <w:sz w:val="20"/>
          <w:szCs w:val="20"/>
        </w:rPr>
        <w:t>同时</w:t>
      </w:r>
      <w:r>
        <w:rPr>
          <w:rFonts w:ascii="宋体" w:eastAsia="宋体" w:hAnsi="宋体" w:cs="宋体"/>
          <w:spacing w:val="17"/>
          <w:sz w:val="20"/>
          <w:szCs w:val="20"/>
        </w:rPr>
        <w:t>出</w:t>
      </w:r>
      <w:r>
        <w:rPr>
          <w:rFonts w:ascii="宋体" w:eastAsia="宋体" w:hAnsi="宋体" w:cs="宋体"/>
          <w:spacing w:val="13"/>
          <w:sz w:val="20"/>
          <w:szCs w:val="20"/>
        </w:rPr>
        <w:t>现两种以上不一致的，按照前款规定的顺序修正。修正后的报价按照本招标文件第三章第五</w:t>
      </w:r>
      <w:r>
        <w:rPr>
          <w:rFonts w:ascii="宋体" w:eastAsia="宋体" w:hAnsi="宋体" w:cs="宋体"/>
          <w:sz w:val="20"/>
          <w:szCs w:val="20"/>
        </w:rPr>
        <w:t xml:space="preserve"> </w:t>
      </w:r>
      <w:r>
        <w:rPr>
          <w:rFonts w:ascii="宋体" w:eastAsia="宋体" w:hAnsi="宋体" w:cs="宋体"/>
          <w:spacing w:val="22"/>
          <w:sz w:val="20"/>
          <w:szCs w:val="20"/>
        </w:rPr>
        <w:t>(</w:t>
      </w:r>
      <w:r>
        <w:rPr>
          <w:rFonts w:ascii="宋体" w:eastAsia="宋体" w:hAnsi="宋体" w:cs="宋体"/>
          <w:spacing w:val="17"/>
          <w:sz w:val="20"/>
          <w:szCs w:val="20"/>
        </w:rPr>
        <w:t>四</w:t>
      </w:r>
      <w:r>
        <w:rPr>
          <w:rFonts w:ascii="宋体" w:eastAsia="宋体" w:hAnsi="宋体" w:cs="宋体"/>
          <w:spacing w:val="11"/>
          <w:sz w:val="20"/>
          <w:szCs w:val="20"/>
        </w:rPr>
        <w:t>) 条澄清问题的第二款规定经投标人确认后产生约束力，投标人不确认的，其投标无效。</w:t>
      </w:r>
    </w:p>
    <w:p w:rsidR="001C5CCE" w:rsidRDefault="001B0A70">
      <w:pPr>
        <w:spacing w:before="1" w:line="227" w:lineRule="auto"/>
        <w:ind w:left="437"/>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(六)</w:t>
      </w:r>
      <w:r>
        <w:rPr>
          <w:rFonts w:ascii="宋体" w:eastAsia="宋体" w:hAnsi="宋体" w:cs="宋体"/>
          <w:spacing w:val="16"/>
          <w:sz w:val="20"/>
          <w:szCs w:val="20"/>
        </w:rPr>
        <w:t xml:space="preserve"> </w:t>
      </w:r>
      <w:r>
        <w:rPr>
          <w:rFonts w:ascii="宋体" w:eastAsia="宋体" w:hAnsi="宋体" w:cs="宋体"/>
          <w:spacing w:val="16"/>
          <w:sz w:val="20"/>
          <w:szCs w:val="20"/>
          <w14:textOutline w14:w="3797" w14:cap="sq" w14:cmpd="sng" w14:algn="ctr">
            <w14:solidFill>
              <w14:srgbClr w14:val="000000"/>
            </w14:solidFill>
            <w14:prstDash w14:val="solid"/>
            <w14:bevel/>
          </w14:textOutline>
        </w:rPr>
        <w:t>评标原则和评标办法</w:t>
      </w:r>
    </w:p>
    <w:p w:rsidR="001C5CCE" w:rsidRDefault="001B0A70">
      <w:pPr>
        <w:spacing w:before="162" w:line="378" w:lineRule="auto"/>
        <w:ind w:left="17" w:right="1" w:firstLine="430"/>
        <w:rPr>
          <w:rFonts w:ascii="宋体" w:eastAsia="宋体" w:hAnsi="宋体" w:cs="宋体"/>
          <w:spacing w:val="22"/>
          <w:sz w:val="20"/>
          <w:szCs w:val="20"/>
        </w:rPr>
      </w:pPr>
      <w:r>
        <w:rPr>
          <w:rFonts w:ascii="宋体" w:eastAsia="宋体" w:hAnsi="宋体" w:cs="宋体"/>
          <w:spacing w:val="26"/>
          <w:sz w:val="20"/>
          <w:szCs w:val="20"/>
        </w:rPr>
        <w:t>1.评标原则。评标委员会必须公平、公正、客观，不带任何倾向性和启发性；不得向外界透露任何与 评标有关的内容；任何单位和个人不得干扰、影响评标的正常进行；评标委员会及有关工作人员不得私下与投标人接触。</w:t>
      </w:r>
    </w:p>
    <w:p w:rsidR="001C5CCE" w:rsidRDefault="001B0A70">
      <w:pPr>
        <w:spacing w:before="46" w:line="377" w:lineRule="auto"/>
        <w:ind w:left="6" w:right="54" w:firstLine="423"/>
        <w:rPr>
          <w:rFonts w:ascii="宋体" w:eastAsia="宋体" w:hAnsi="宋体" w:cs="宋体"/>
          <w:sz w:val="20"/>
          <w:szCs w:val="20"/>
        </w:rPr>
      </w:pPr>
      <w:r>
        <w:rPr>
          <w:rFonts w:ascii="宋体" w:eastAsia="宋体" w:hAnsi="宋体" w:cs="宋体"/>
          <w:spacing w:val="22"/>
          <w:sz w:val="20"/>
          <w:szCs w:val="20"/>
        </w:rPr>
        <w:lastRenderedPageBreak/>
        <w:t>2</w:t>
      </w:r>
      <w:r>
        <w:rPr>
          <w:rFonts w:ascii="宋体" w:eastAsia="宋体" w:hAnsi="宋体" w:cs="宋体"/>
          <w:spacing w:val="12"/>
          <w:sz w:val="20"/>
          <w:szCs w:val="20"/>
        </w:rPr>
        <w:t>.</w:t>
      </w:r>
      <w:r>
        <w:rPr>
          <w:rFonts w:ascii="宋体" w:eastAsia="宋体" w:hAnsi="宋体" w:cs="宋体"/>
          <w:spacing w:val="11"/>
          <w:sz w:val="20"/>
          <w:szCs w:val="20"/>
        </w:rPr>
        <w:t>评标办法。本项目评标办法是综合评分法 ，具体评标内容及评分标准等详见《第四章：评标办法</w:t>
      </w:r>
      <w:r>
        <w:rPr>
          <w:rFonts w:ascii="宋体" w:eastAsia="宋体" w:hAnsi="宋体" w:cs="宋体"/>
          <w:sz w:val="20"/>
          <w:szCs w:val="20"/>
        </w:rPr>
        <w:t xml:space="preserve"> </w:t>
      </w:r>
      <w:r>
        <w:rPr>
          <w:rFonts w:ascii="宋体" w:eastAsia="宋体" w:hAnsi="宋体" w:cs="宋体"/>
          <w:spacing w:val="6"/>
          <w:sz w:val="20"/>
          <w:szCs w:val="20"/>
        </w:rPr>
        <w:t>及评分标准》</w:t>
      </w:r>
      <w:r>
        <w:rPr>
          <w:rFonts w:ascii="宋体" w:eastAsia="宋体" w:hAnsi="宋体" w:cs="宋体"/>
          <w:spacing w:val="5"/>
          <w:sz w:val="20"/>
          <w:szCs w:val="20"/>
        </w:rPr>
        <w:t>。</w:t>
      </w:r>
    </w:p>
    <w:p w:rsidR="001C5CCE" w:rsidRDefault="001B0A70">
      <w:pPr>
        <w:spacing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七)</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评标过程的监控</w:t>
      </w:r>
    </w:p>
    <w:p w:rsidR="001C5CCE" w:rsidRDefault="001B0A70">
      <w:pPr>
        <w:spacing w:before="161" w:line="387" w:lineRule="auto"/>
        <w:ind w:left="5" w:right="54" w:firstLine="422"/>
        <w:rPr>
          <w:rFonts w:ascii="宋体" w:eastAsia="宋体" w:hAnsi="宋体" w:cs="宋体"/>
          <w:sz w:val="20"/>
          <w:szCs w:val="20"/>
        </w:rPr>
      </w:pPr>
      <w:r>
        <w:rPr>
          <w:rFonts w:ascii="宋体" w:eastAsia="宋体" w:hAnsi="宋体" w:cs="宋体"/>
          <w:spacing w:val="18"/>
          <w:sz w:val="20"/>
          <w:szCs w:val="20"/>
        </w:rPr>
        <w:t>本</w:t>
      </w:r>
      <w:r>
        <w:rPr>
          <w:rFonts w:ascii="宋体" w:eastAsia="宋体" w:hAnsi="宋体" w:cs="宋体"/>
          <w:spacing w:val="13"/>
          <w:sz w:val="20"/>
          <w:szCs w:val="20"/>
        </w:rPr>
        <w:t>项</w:t>
      </w:r>
      <w:r>
        <w:rPr>
          <w:rFonts w:ascii="宋体" w:eastAsia="宋体" w:hAnsi="宋体" w:cs="宋体"/>
          <w:spacing w:val="9"/>
          <w:sz w:val="20"/>
          <w:szCs w:val="20"/>
        </w:rPr>
        <w:t>目评标过程实行全程录音、录像监控，招标人现场监督员进行现场监督。投标人在评标过程中所</w:t>
      </w:r>
      <w:r>
        <w:rPr>
          <w:rFonts w:ascii="宋体" w:eastAsia="宋体" w:hAnsi="宋体" w:cs="宋体"/>
          <w:sz w:val="20"/>
          <w:szCs w:val="20"/>
        </w:rPr>
        <w:t xml:space="preserve"> </w:t>
      </w:r>
      <w:r>
        <w:rPr>
          <w:rFonts w:ascii="宋体" w:eastAsia="宋体" w:hAnsi="宋体" w:cs="宋体"/>
          <w:spacing w:val="18"/>
          <w:sz w:val="20"/>
          <w:szCs w:val="20"/>
        </w:rPr>
        <w:t>进</w:t>
      </w:r>
      <w:r>
        <w:rPr>
          <w:rFonts w:ascii="宋体" w:eastAsia="宋体" w:hAnsi="宋体" w:cs="宋体"/>
          <w:spacing w:val="10"/>
          <w:sz w:val="20"/>
          <w:szCs w:val="20"/>
        </w:rPr>
        <w:t>行</w:t>
      </w:r>
      <w:r>
        <w:rPr>
          <w:rFonts w:ascii="宋体" w:eastAsia="宋体" w:hAnsi="宋体" w:cs="宋体"/>
          <w:spacing w:val="9"/>
          <w:sz w:val="20"/>
          <w:szCs w:val="20"/>
        </w:rPr>
        <w:t>的试图影响评标结果的不公正活动，可能导致其投标被拒绝。</w:t>
      </w:r>
    </w:p>
    <w:p w:rsidR="001C5CCE" w:rsidRDefault="001C5CCE">
      <w:pPr>
        <w:spacing w:line="304" w:lineRule="auto"/>
      </w:pPr>
    </w:p>
    <w:p w:rsidR="001C5CCE" w:rsidRDefault="001B0A70">
      <w:pPr>
        <w:spacing w:before="91" w:line="224" w:lineRule="auto"/>
        <w:ind w:left="4269"/>
        <w:rPr>
          <w:rFonts w:ascii="宋体" w:eastAsia="宋体" w:hAnsi="宋体" w:cs="宋体"/>
          <w:sz w:val="28"/>
          <w:szCs w:val="28"/>
        </w:rPr>
      </w:pPr>
      <w:r>
        <w:rPr>
          <w:rFonts w:ascii="宋体" w:eastAsia="宋体" w:hAnsi="宋体" w:cs="宋体"/>
          <w:spacing w:val="-4"/>
          <w:sz w:val="28"/>
          <w:szCs w:val="28"/>
          <w14:textOutline w14:w="5105" w14:cap="sq" w14:cmpd="sng" w14:algn="ctr">
            <w14:solidFill>
              <w14:srgbClr w14:val="000000"/>
            </w14:solidFill>
            <w14:prstDash w14:val="solid"/>
            <w14:bevel/>
          </w14:textOutline>
        </w:rPr>
        <w:t>六</w:t>
      </w:r>
      <w:r>
        <w:rPr>
          <w:rFonts w:ascii="宋体" w:eastAsia="宋体" w:hAnsi="宋体" w:cs="宋体"/>
          <w:spacing w:val="-2"/>
          <w:sz w:val="28"/>
          <w:szCs w:val="28"/>
          <w14:textOutline w14:w="5105" w14:cap="sq" w14:cmpd="sng" w14:algn="ctr">
            <w14:solidFill>
              <w14:srgbClr w14:val="000000"/>
            </w14:solidFill>
            <w14:prstDash w14:val="solid"/>
            <w14:bevel/>
          </w14:textOutline>
        </w:rPr>
        <w:t>、定标</w:t>
      </w:r>
    </w:p>
    <w:p w:rsidR="001C5CCE" w:rsidRDefault="001B0A70">
      <w:pPr>
        <w:spacing w:before="194" w:line="228" w:lineRule="auto"/>
        <w:ind w:left="437"/>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确定中标人。</w:t>
      </w:r>
    </w:p>
    <w:p w:rsidR="001C5CCE" w:rsidRDefault="001B0A70">
      <w:pPr>
        <w:spacing w:before="160" w:line="378" w:lineRule="auto"/>
        <w:ind w:left="10" w:firstLine="432"/>
        <w:rPr>
          <w:rFonts w:ascii="宋体" w:eastAsia="宋体" w:hAnsi="宋体" w:cs="宋体"/>
          <w:sz w:val="20"/>
          <w:szCs w:val="20"/>
        </w:rPr>
      </w:pPr>
      <w:r>
        <w:rPr>
          <w:rFonts w:ascii="宋体" w:eastAsia="宋体" w:hAnsi="宋体" w:cs="宋体"/>
          <w:spacing w:val="10"/>
          <w:sz w:val="20"/>
          <w:szCs w:val="20"/>
        </w:rPr>
        <w:t>1.评</w:t>
      </w:r>
      <w:r>
        <w:rPr>
          <w:rFonts w:ascii="宋体" w:eastAsia="宋体" w:hAnsi="宋体" w:cs="宋体"/>
          <w:spacing w:val="9"/>
          <w:sz w:val="20"/>
          <w:szCs w:val="20"/>
        </w:rPr>
        <w:t>审</w:t>
      </w:r>
      <w:r>
        <w:rPr>
          <w:rFonts w:ascii="宋体" w:eastAsia="宋体" w:hAnsi="宋体" w:cs="宋体"/>
          <w:spacing w:val="5"/>
          <w:sz w:val="20"/>
          <w:szCs w:val="20"/>
        </w:rPr>
        <w:t>结果经采购人确认后，招标人向中标人签发《中标通知书》，同时在指定媒体上公告采购结果，</w:t>
      </w:r>
      <w:r>
        <w:rPr>
          <w:rFonts w:ascii="宋体" w:eastAsia="宋体" w:hAnsi="宋体" w:cs="宋体"/>
          <w:sz w:val="20"/>
          <w:szCs w:val="20"/>
        </w:rPr>
        <w:t xml:space="preserve"> </w:t>
      </w:r>
      <w:r>
        <w:rPr>
          <w:rFonts w:ascii="宋体" w:eastAsia="宋体" w:hAnsi="宋体" w:cs="宋体"/>
          <w:spacing w:val="9"/>
          <w:sz w:val="20"/>
          <w:szCs w:val="20"/>
        </w:rPr>
        <w:t>该采购结果公告作为向投标人发出的书面通知</w:t>
      </w:r>
      <w:r>
        <w:rPr>
          <w:rFonts w:ascii="宋体" w:eastAsia="宋体" w:hAnsi="宋体" w:cs="宋体"/>
          <w:spacing w:val="6"/>
          <w:sz w:val="20"/>
          <w:szCs w:val="20"/>
        </w:rPr>
        <w:t>。</w:t>
      </w:r>
    </w:p>
    <w:p w:rsidR="001C5CCE" w:rsidRDefault="001B0A70">
      <w:pPr>
        <w:spacing w:before="1" w:line="382" w:lineRule="auto"/>
        <w:ind w:left="8" w:right="54" w:firstLine="421"/>
        <w:rPr>
          <w:rFonts w:ascii="宋体" w:eastAsia="宋体" w:hAnsi="宋体" w:cs="宋体"/>
          <w:sz w:val="20"/>
          <w:szCs w:val="20"/>
        </w:rPr>
      </w:pPr>
      <w:r>
        <w:rPr>
          <w:rFonts w:ascii="宋体" w:eastAsia="宋体" w:hAnsi="宋体" w:cs="宋体"/>
          <w:spacing w:val="18"/>
          <w:sz w:val="20"/>
          <w:szCs w:val="20"/>
        </w:rPr>
        <w:t>如</w:t>
      </w:r>
      <w:r>
        <w:rPr>
          <w:rFonts w:ascii="宋体" w:eastAsia="宋体" w:hAnsi="宋体" w:cs="宋体"/>
          <w:spacing w:val="11"/>
          <w:sz w:val="20"/>
          <w:szCs w:val="20"/>
        </w:rPr>
        <w:t>有</w:t>
      </w:r>
      <w:r>
        <w:rPr>
          <w:rFonts w:ascii="宋体" w:eastAsia="宋体" w:hAnsi="宋体" w:cs="宋体"/>
          <w:spacing w:val="9"/>
          <w:sz w:val="20"/>
          <w:szCs w:val="20"/>
        </w:rPr>
        <w:t>投标人对评审结果提出质疑的，采购人可在质疑处理完毕后确定中标人；如在质疑期内查实中标</w:t>
      </w:r>
      <w:r>
        <w:rPr>
          <w:rFonts w:ascii="宋体" w:eastAsia="宋体" w:hAnsi="宋体" w:cs="宋体"/>
          <w:sz w:val="20"/>
          <w:szCs w:val="20"/>
        </w:rPr>
        <w:t xml:space="preserve"> </w:t>
      </w:r>
      <w:r>
        <w:rPr>
          <w:rFonts w:ascii="宋体" w:eastAsia="宋体" w:hAnsi="宋体" w:cs="宋体"/>
          <w:spacing w:val="18"/>
          <w:sz w:val="20"/>
          <w:szCs w:val="20"/>
        </w:rPr>
        <w:t>人</w:t>
      </w:r>
      <w:r>
        <w:rPr>
          <w:rFonts w:ascii="宋体" w:eastAsia="宋体" w:hAnsi="宋体" w:cs="宋体"/>
          <w:spacing w:val="14"/>
          <w:sz w:val="20"/>
          <w:szCs w:val="20"/>
        </w:rPr>
        <w:t>有</w:t>
      </w:r>
      <w:r>
        <w:rPr>
          <w:rFonts w:ascii="宋体" w:eastAsia="宋体" w:hAnsi="宋体" w:cs="宋体"/>
          <w:spacing w:val="9"/>
          <w:sz w:val="20"/>
          <w:szCs w:val="20"/>
        </w:rPr>
        <w:t>违反有关法律法规和本项目招标文件规定和要求的，则取消该投标人的中标资格，中标人改为排名其</w:t>
      </w:r>
      <w:r>
        <w:rPr>
          <w:rFonts w:ascii="宋体" w:eastAsia="宋体" w:hAnsi="宋体" w:cs="宋体"/>
          <w:sz w:val="20"/>
          <w:szCs w:val="20"/>
        </w:rPr>
        <w:t xml:space="preserve"> </w:t>
      </w:r>
      <w:r>
        <w:rPr>
          <w:rFonts w:ascii="宋体" w:eastAsia="宋体" w:hAnsi="宋体" w:cs="宋体"/>
          <w:spacing w:val="16"/>
          <w:sz w:val="20"/>
          <w:szCs w:val="20"/>
        </w:rPr>
        <w:t>后</w:t>
      </w:r>
      <w:r>
        <w:rPr>
          <w:rFonts w:ascii="宋体" w:eastAsia="宋体" w:hAnsi="宋体" w:cs="宋体"/>
          <w:spacing w:val="11"/>
          <w:sz w:val="20"/>
          <w:szCs w:val="20"/>
        </w:rPr>
        <w:t>的</w:t>
      </w:r>
      <w:r>
        <w:rPr>
          <w:rFonts w:ascii="宋体" w:eastAsia="宋体" w:hAnsi="宋体" w:cs="宋体"/>
          <w:spacing w:val="8"/>
          <w:sz w:val="20"/>
          <w:szCs w:val="20"/>
        </w:rPr>
        <w:t>中标候选人，或重新组织采购。</w:t>
      </w:r>
    </w:p>
    <w:p w:rsidR="001C5CCE" w:rsidRDefault="001C5CCE">
      <w:pPr>
        <w:spacing w:line="309" w:lineRule="auto"/>
      </w:pPr>
    </w:p>
    <w:p w:rsidR="001C5CCE" w:rsidRDefault="001B0A70">
      <w:pPr>
        <w:spacing w:before="91" w:line="221" w:lineRule="auto"/>
        <w:ind w:left="3704"/>
        <w:rPr>
          <w:rFonts w:ascii="宋体" w:eastAsia="宋体" w:hAnsi="宋体" w:cs="宋体"/>
          <w:sz w:val="28"/>
          <w:szCs w:val="28"/>
        </w:rPr>
      </w:pPr>
      <w:r>
        <w:rPr>
          <w:rFonts w:ascii="宋体" w:eastAsia="宋体" w:hAnsi="宋体" w:cs="宋体"/>
          <w:sz w:val="28"/>
          <w:szCs w:val="28"/>
          <w14:textOutline w14:w="5105" w14:cap="sq" w14:cmpd="sng" w14:algn="ctr">
            <w14:solidFill>
              <w14:srgbClr w14:val="000000"/>
            </w14:solidFill>
            <w14:prstDash w14:val="solid"/>
            <w14:bevel/>
          </w14:textOutline>
        </w:rPr>
        <w:t>七、合同</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(协议)</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授予</w:t>
      </w:r>
    </w:p>
    <w:p w:rsidR="001C5CCE" w:rsidRDefault="001B0A70">
      <w:pPr>
        <w:spacing w:before="200" w:line="228" w:lineRule="auto"/>
        <w:ind w:left="437"/>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签订合同</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(协议)</w:t>
      </w:r>
    </w:p>
    <w:p w:rsidR="001C5CCE" w:rsidRDefault="001B0A70">
      <w:pPr>
        <w:spacing w:before="160" w:line="377" w:lineRule="auto"/>
        <w:ind w:left="27" w:right="54" w:firstLine="414"/>
        <w:rPr>
          <w:rFonts w:ascii="宋体" w:eastAsia="宋体" w:hAnsi="宋体" w:cs="宋体"/>
          <w:sz w:val="20"/>
          <w:szCs w:val="20"/>
        </w:rPr>
      </w:pPr>
      <w:r>
        <w:rPr>
          <w:rFonts w:ascii="宋体" w:eastAsia="宋体" w:hAnsi="宋体" w:cs="宋体"/>
          <w:spacing w:val="16"/>
          <w:sz w:val="20"/>
          <w:szCs w:val="20"/>
        </w:rPr>
        <w:t>1.</w:t>
      </w:r>
      <w:r>
        <w:rPr>
          <w:rFonts w:ascii="宋体" w:eastAsia="宋体" w:hAnsi="宋体" w:cs="宋体"/>
          <w:spacing w:val="10"/>
          <w:sz w:val="20"/>
          <w:szCs w:val="20"/>
        </w:rPr>
        <w:t>采</w:t>
      </w:r>
      <w:r>
        <w:rPr>
          <w:rFonts w:ascii="宋体" w:eastAsia="宋体" w:hAnsi="宋体" w:cs="宋体"/>
          <w:spacing w:val="8"/>
          <w:sz w:val="20"/>
          <w:szCs w:val="20"/>
        </w:rPr>
        <w:t>购人与中标人应当在《中标通知书》发出之日起30日内签订政府采购合同。同时，招标人对合</w:t>
      </w:r>
      <w:r>
        <w:rPr>
          <w:rFonts w:ascii="宋体" w:eastAsia="宋体" w:hAnsi="宋体" w:cs="宋体"/>
          <w:sz w:val="20"/>
          <w:szCs w:val="20"/>
        </w:rPr>
        <w:t xml:space="preserve"> </w:t>
      </w:r>
      <w:r>
        <w:rPr>
          <w:rFonts w:ascii="宋体" w:eastAsia="宋体" w:hAnsi="宋体" w:cs="宋体"/>
          <w:spacing w:val="9"/>
          <w:sz w:val="20"/>
          <w:szCs w:val="20"/>
        </w:rPr>
        <w:t>同内容进行审查，如发现与采购结果和投标承诺内容不一致的，将予以纠正</w:t>
      </w:r>
      <w:r>
        <w:rPr>
          <w:rFonts w:ascii="宋体" w:eastAsia="宋体" w:hAnsi="宋体" w:cs="宋体"/>
          <w:spacing w:val="3"/>
          <w:sz w:val="20"/>
          <w:szCs w:val="20"/>
        </w:rPr>
        <w:t>。</w:t>
      </w:r>
    </w:p>
    <w:p w:rsidR="001C5CCE" w:rsidRDefault="001B0A70">
      <w:pPr>
        <w:spacing w:before="1" w:line="226" w:lineRule="auto"/>
        <w:ind w:left="429"/>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4"/>
          <w:sz w:val="20"/>
          <w:szCs w:val="20"/>
        </w:rPr>
        <w:t>中</w:t>
      </w:r>
      <w:r>
        <w:rPr>
          <w:rFonts w:ascii="宋体" w:eastAsia="宋体" w:hAnsi="宋体" w:cs="宋体"/>
          <w:spacing w:val="8"/>
          <w:sz w:val="20"/>
          <w:szCs w:val="20"/>
        </w:rPr>
        <w:t>标通知书》、招标文件、投标文件等采购文件将作为签订合同 (协议) 的依据。</w:t>
      </w:r>
    </w:p>
    <w:p w:rsidR="001C5CCE" w:rsidRDefault="001B0A70">
      <w:pPr>
        <w:spacing w:before="162" w:line="378" w:lineRule="auto"/>
        <w:ind w:left="9" w:right="54" w:firstLine="421"/>
        <w:rPr>
          <w:rFonts w:ascii="宋体" w:eastAsia="宋体" w:hAnsi="宋体" w:cs="宋体"/>
          <w:sz w:val="20"/>
          <w:szCs w:val="20"/>
        </w:rPr>
      </w:pPr>
      <w:r>
        <w:rPr>
          <w:rFonts w:ascii="宋体" w:eastAsia="宋体" w:hAnsi="宋体" w:cs="宋体"/>
          <w:spacing w:val="10"/>
          <w:sz w:val="20"/>
          <w:szCs w:val="20"/>
        </w:rPr>
        <w:t>3</w:t>
      </w:r>
      <w:r>
        <w:rPr>
          <w:rFonts w:ascii="宋体" w:eastAsia="宋体" w:hAnsi="宋体" w:cs="宋体"/>
          <w:spacing w:val="9"/>
          <w:sz w:val="20"/>
          <w:szCs w:val="20"/>
        </w:rPr>
        <w:t>.中标人拒签合同或放弃中标的，将被取消中标资格并追究其法律责任，中标人改为排名其后的中标候选人，或重新组织采购</w:t>
      </w:r>
      <w:r>
        <w:rPr>
          <w:rFonts w:ascii="宋体" w:eastAsia="宋体" w:hAnsi="宋体" w:cs="宋体"/>
          <w:spacing w:val="7"/>
          <w:sz w:val="20"/>
          <w:szCs w:val="20"/>
        </w:rPr>
        <w:t>。</w:t>
      </w:r>
    </w:p>
    <w:p w:rsidR="001C5CCE" w:rsidRDefault="001B0A70">
      <w:pPr>
        <w:spacing w:line="270" w:lineRule="exact"/>
        <w:ind w:left="426"/>
        <w:rPr>
          <w:rFonts w:ascii="宋体" w:eastAsia="宋体" w:hAnsi="宋体" w:cs="宋体"/>
          <w:sz w:val="20"/>
          <w:szCs w:val="20"/>
        </w:rPr>
      </w:pPr>
      <w:r>
        <w:rPr>
          <w:rFonts w:ascii="宋体" w:eastAsia="宋体" w:hAnsi="宋体" w:cs="宋体"/>
          <w:spacing w:val="17"/>
          <w:position w:val="1"/>
          <w:sz w:val="20"/>
          <w:szCs w:val="20"/>
        </w:rPr>
        <w:t>4</w:t>
      </w:r>
      <w:r>
        <w:rPr>
          <w:rFonts w:ascii="宋体" w:eastAsia="宋体" w:hAnsi="宋体" w:cs="宋体"/>
          <w:spacing w:val="9"/>
          <w:position w:val="1"/>
          <w:sz w:val="20"/>
          <w:szCs w:val="20"/>
        </w:rPr>
        <w:t>.小微企业不得将合同分包给大中型企业，中型企业不得将合同分包给大型企业。</w:t>
      </w:r>
    </w:p>
    <w:p w:rsidR="001C5CCE" w:rsidRDefault="001B0A70">
      <w:pPr>
        <w:spacing w:before="138" w:line="228"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w:t>
      </w:r>
      <w:r>
        <w:rPr>
          <w:rFonts w:ascii="宋体" w:eastAsia="宋体" w:hAnsi="宋体" w:cs="宋体"/>
          <w:spacing w:val="15"/>
          <w:sz w:val="20"/>
          <w:szCs w:val="20"/>
          <w14:textOutline w14:w="3797" w14:cap="sq" w14:cmpd="sng" w14:algn="ctr">
            <w14:solidFill>
              <w14:srgbClr w14:val="000000"/>
            </w14:solidFill>
            <w14:prstDash w14:val="solid"/>
            <w14:bevel/>
          </w14:textOutline>
        </w:rPr>
        <w:t>二)</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履约保证金</w:t>
      </w:r>
    </w:p>
    <w:p w:rsidR="001C5CCE" w:rsidRDefault="001B0A70">
      <w:pPr>
        <w:spacing w:before="160" w:line="227" w:lineRule="auto"/>
        <w:ind w:left="847"/>
        <w:rPr>
          <w:rFonts w:ascii="宋体" w:eastAsia="宋体" w:hAnsi="宋体" w:cs="宋体"/>
          <w:sz w:val="20"/>
          <w:szCs w:val="20"/>
        </w:rPr>
      </w:pPr>
      <w:r>
        <w:rPr>
          <w:rFonts w:ascii="宋体" w:eastAsia="宋体" w:hAnsi="宋体" w:cs="宋体"/>
          <w:spacing w:val="7"/>
          <w:sz w:val="20"/>
          <w:szCs w:val="20"/>
        </w:rPr>
        <w:t>本项目不设置</w:t>
      </w:r>
      <w:r>
        <w:rPr>
          <w:rFonts w:ascii="宋体" w:eastAsia="宋体" w:hAnsi="宋体" w:cs="宋体"/>
          <w:spacing w:val="6"/>
          <w:sz w:val="20"/>
          <w:szCs w:val="20"/>
        </w:rPr>
        <w:t>。</w:t>
      </w:r>
    </w:p>
    <w:p w:rsidR="001C5CCE" w:rsidRDefault="001B0A70">
      <w:pPr>
        <w:spacing w:before="158" w:line="221" w:lineRule="auto"/>
        <w:ind w:left="4130"/>
        <w:rPr>
          <w:rFonts w:ascii="宋体" w:eastAsia="宋体" w:hAnsi="宋体" w:cs="宋体"/>
          <w:sz w:val="28"/>
          <w:szCs w:val="28"/>
        </w:rPr>
      </w:pPr>
      <w:r>
        <w:rPr>
          <w:rFonts w:ascii="宋体" w:eastAsia="宋体" w:hAnsi="宋体" w:cs="宋体"/>
          <w:spacing w:val="-2"/>
          <w:sz w:val="28"/>
          <w:szCs w:val="28"/>
          <w14:textOutline w14:w="5105" w14:cap="sq" w14:cmpd="sng" w14:algn="ctr">
            <w14:solidFill>
              <w14:srgbClr w14:val="000000"/>
            </w14:solidFill>
            <w14:prstDash w14:val="solid"/>
            <w14:bevel/>
          </w14:textOutline>
        </w:rPr>
        <w:t>八</w:t>
      </w:r>
      <w:r>
        <w:rPr>
          <w:rFonts w:ascii="宋体" w:eastAsia="宋体" w:hAnsi="宋体" w:cs="宋体"/>
          <w:spacing w:val="-1"/>
          <w:sz w:val="28"/>
          <w:szCs w:val="28"/>
          <w14:textOutline w14:w="5105" w14:cap="sq" w14:cmpd="sng" w14:algn="ctr">
            <w14:solidFill>
              <w14:srgbClr w14:val="000000"/>
            </w14:solidFill>
            <w14:prstDash w14:val="solid"/>
            <w14:bevel/>
          </w14:textOutline>
        </w:rPr>
        <w:t>、招标代理费</w:t>
      </w:r>
    </w:p>
    <w:p w:rsidR="001C5CCE" w:rsidRDefault="001C5CCE">
      <w:pPr>
        <w:spacing w:line="241" w:lineRule="auto"/>
      </w:pPr>
    </w:p>
    <w:p w:rsidR="001C5CCE" w:rsidRDefault="001B0A70">
      <w:pPr>
        <w:spacing w:before="65" w:line="228" w:lineRule="auto"/>
        <w:ind w:left="497"/>
        <w:rPr>
          <w:rFonts w:ascii="宋体" w:eastAsia="宋体" w:hAnsi="宋体" w:cs="宋体"/>
          <w:color w:val="auto"/>
          <w:spacing w:val="8"/>
          <w:sz w:val="20"/>
          <w:szCs w:val="20"/>
        </w:rPr>
      </w:pPr>
      <w:r>
        <w:rPr>
          <w:rFonts w:ascii="宋体" w:eastAsia="宋体" w:hAnsi="宋体" w:cs="宋体"/>
          <w:color w:val="auto"/>
          <w:spacing w:val="22"/>
          <w:sz w:val="20"/>
          <w:szCs w:val="20"/>
        </w:rPr>
        <w:t>(</w:t>
      </w:r>
      <w:r>
        <w:rPr>
          <w:rFonts w:ascii="宋体" w:eastAsia="宋体" w:hAnsi="宋体" w:cs="宋体" w:hint="eastAsia"/>
          <w:color w:val="auto"/>
          <w:spacing w:val="13"/>
          <w:sz w:val="20"/>
          <w:szCs w:val="20"/>
        </w:rPr>
        <w:t>一</w:t>
      </w:r>
      <w:r>
        <w:rPr>
          <w:rFonts w:ascii="宋体" w:eastAsia="宋体" w:hAnsi="宋体" w:cs="宋体"/>
          <w:color w:val="auto"/>
          <w:spacing w:val="13"/>
          <w:sz w:val="20"/>
          <w:szCs w:val="20"/>
        </w:rPr>
        <w:t xml:space="preserve">) </w:t>
      </w:r>
      <w:r>
        <w:rPr>
          <w:rFonts w:ascii="宋体" w:eastAsia="宋体" w:hAnsi="宋体" w:cs="宋体" w:hint="eastAsia"/>
          <w:color w:val="auto"/>
          <w:spacing w:val="8"/>
          <w:sz w:val="20"/>
          <w:szCs w:val="20"/>
        </w:rPr>
        <w:t>招标代理费：中标人在签订合同前，应向招标代理机构一次性支付代理服务费,代理服务收费按下表采用差额定率累进法计算后收费：</w:t>
      </w:r>
    </w:p>
    <w:p w:rsidR="001C5CCE" w:rsidRDefault="001C5CCE">
      <w:pPr>
        <w:spacing w:line="133" w:lineRule="auto"/>
        <w:rPr>
          <w:color w:val="auto"/>
          <w:sz w:val="2"/>
        </w:rPr>
      </w:pPr>
    </w:p>
    <w:tbl>
      <w:tblPr>
        <w:tblStyle w:val="TableNormal"/>
        <w:tblW w:w="9004" w:type="dxa"/>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9"/>
        <w:gridCol w:w="1349"/>
        <w:gridCol w:w="1277"/>
        <w:gridCol w:w="1417"/>
        <w:gridCol w:w="1428"/>
        <w:gridCol w:w="1444"/>
      </w:tblGrid>
      <w:tr w:rsidR="001C5CCE">
        <w:trPr>
          <w:trHeight w:val="735"/>
        </w:trPr>
        <w:tc>
          <w:tcPr>
            <w:tcW w:w="2089" w:type="dxa"/>
          </w:tcPr>
          <w:p w:rsidR="001C5CCE" w:rsidRDefault="001C5CCE">
            <w:pPr>
              <w:spacing w:line="242" w:lineRule="auto"/>
              <w:rPr>
                <w:color w:val="auto"/>
              </w:rPr>
            </w:pPr>
          </w:p>
          <w:p w:rsidR="001C5CCE" w:rsidRDefault="001B0A70">
            <w:pPr>
              <w:spacing w:before="65" w:line="228" w:lineRule="auto"/>
              <w:ind w:left="316"/>
              <w:rPr>
                <w:rFonts w:ascii="宋体" w:eastAsia="宋体" w:hAnsi="宋体" w:cs="宋体"/>
                <w:color w:val="auto"/>
                <w:sz w:val="20"/>
                <w:szCs w:val="20"/>
              </w:rPr>
            </w:pPr>
            <w:r>
              <w:rPr>
                <w:rFonts w:ascii="宋体" w:eastAsia="宋体" w:hAnsi="宋体" w:cs="宋体"/>
                <w:color w:val="auto"/>
                <w:spacing w:val="8"/>
                <w:sz w:val="20"/>
                <w:szCs w:val="20"/>
              </w:rPr>
              <w:t>中</w:t>
            </w:r>
            <w:r>
              <w:rPr>
                <w:rFonts w:ascii="宋体" w:eastAsia="宋体" w:hAnsi="宋体" w:cs="宋体"/>
                <w:color w:val="auto"/>
                <w:spacing w:val="5"/>
                <w:sz w:val="20"/>
                <w:szCs w:val="20"/>
              </w:rPr>
              <w:t>标</w:t>
            </w:r>
            <w:r>
              <w:rPr>
                <w:rFonts w:ascii="宋体" w:eastAsia="宋体" w:hAnsi="宋体" w:cs="宋体"/>
                <w:color w:val="auto"/>
                <w:spacing w:val="4"/>
                <w:sz w:val="20"/>
                <w:szCs w:val="20"/>
              </w:rPr>
              <w:t>金额 (万元)</w:t>
            </w:r>
          </w:p>
        </w:tc>
        <w:tc>
          <w:tcPr>
            <w:tcW w:w="1349" w:type="dxa"/>
          </w:tcPr>
          <w:p w:rsidR="001C5CCE" w:rsidRDefault="001C5CCE">
            <w:pPr>
              <w:spacing w:line="243" w:lineRule="auto"/>
              <w:rPr>
                <w:color w:val="auto"/>
              </w:rPr>
            </w:pPr>
          </w:p>
          <w:p w:rsidR="001C5CCE" w:rsidRDefault="001B0A70">
            <w:pPr>
              <w:spacing w:before="65" w:line="229" w:lineRule="auto"/>
              <w:ind w:left="300"/>
              <w:rPr>
                <w:rFonts w:ascii="宋体" w:eastAsia="宋体" w:hAnsi="宋体" w:cs="宋体"/>
                <w:color w:val="auto"/>
                <w:sz w:val="20"/>
                <w:szCs w:val="20"/>
              </w:rPr>
            </w:pPr>
            <w:r>
              <w:rPr>
                <w:rFonts w:ascii="Times New Roman" w:eastAsia="Times New Roman" w:hAnsi="Times New Roman" w:cs="Times New Roman"/>
                <w:color w:val="auto"/>
                <w:spacing w:val="2"/>
                <w:sz w:val="20"/>
                <w:szCs w:val="20"/>
              </w:rPr>
              <w:t xml:space="preserve">100 </w:t>
            </w:r>
            <w:r>
              <w:rPr>
                <w:rFonts w:ascii="宋体" w:eastAsia="宋体" w:hAnsi="宋体" w:cs="宋体"/>
                <w:color w:val="auto"/>
                <w:spacing w:val="1"/>
                <w:sz w:val="20"/>
                <w:szCs w:val="20"/>
              </w:rPr>
              <w:t>以下</w:t>
            </w:r>
          </w:p>
        </w:tc>
        <w:tc>
          <w:tcPr>
            <w:tcW w:w="1277" w:type="dxa"/>
          </w:tcPr>
          <w:p w:rsidR="001C5CCE" w:rsidRDefault="001C5CCE">
            <w:pPr>
              <w:spacing w:line="286" w:lineRule="auto"/>
              <w:rPr>
                <w:color w:val="auto"/>
              </w:rPr>
            </w:pPr>
          </w:p>
          <w:p w:rsidR="001C5CCE" w:rsidRDefault="001B0A70">
            <w:pPr>
              <w:spacing w:before="57" w:line="195" w:lineRule="auto"/>
              <w:ind w:left="309"/>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2"/>
                <w:sz w:val="20"/>
                <w:szCs w:val="20"/>
              </w:rPr>
              <w:t>1</w:t>
            </w:r>
            <w:r>
              <w:rPr>
                <w:rFonts w:ascii="Times New Roman" w:eastAsia="Times New Roman" w:hAnsi="Times New Roman" w:cs="Times New Roman"/>
                <w:color w:val="auto"/>
                <w:spacing w:val="1"/>
                <w:sz w:val="20"/>
                <w:szCs w:val="20"/>
              </w:rPr>
              <w:t>00-500</w:t>
            </w:r>
          </w:p>
        </w:tc>
        <w:tc>
          <w:tcPr>
            <w:tcW w:w="1417" w:type="dxa"/>
          </w:tcPr>
          <w:p w:rsidR="001C5CCE" w:rsidRDefault="001C5CCE">
            <w:pPr>
              <w:spacing w:line="286" w:lineRule="auto"/>
              <w:rPr>
                <w:color w:val="auto"/>
              </w:rPr>
            </w:pPr>
          </w:p>
          <w:p w:rsidR="001C5CCE" w:rsidRDefault="001B0A70">
            <w:pPr>
              <w:spacing w:before="57" w:line="195" w:lineRule="auto"/>
              <w:ind w:left="314"/>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4"/>
                <w:sz w:val="20"/>
                <w:szCs w:val="20"/>
              </w:rPr>
              <w:t>50</w:t>
            </w:r>
            <w:r>
              <w:rPr>
                <w:rFonts w:ascii="Times New Roman" w:eastAsia="Times New Roman" w:hAnsi="Times New Roman" w:cs="Times New Roman"/>
                <w:color w:val="auto"/>
                <w:spacing w:val="-2"/>
                <w:sz w:val="20"/>
                <w:szCs w:val="20"/>
              </w:rPr>
              <w:t>0- 1000</w:t>
            </w:r>
          </w:p>
        </w:tc>
        <w:tc>
          <w:tcPr>
            <w:tcW w:w="1428" w:type="dxa"/>
          </w:tcPr>
          <w:p w:rsidR="001C5CCE" w:rsidRDefault="001C5CCE">
            <w:pPr>
              <w:spacing w:line="286" w:lineRule="auto"/>
              <w:rPr>
                <w:color w:val="auto"/>
              </w:rPr>
            </w:pPr>
          </w:p>
          <w:p w:rsidR="001C5CCE" w:rsidRDefault="001B0A70">
            <w:pPr>
              <w:spacing w:before="57" w:line="195" w:lineRule="auto"/>
              <w:ind w:left="282"/>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3"/>
                <w:sz w:val="20"/>
                <w:szCs w:val="20"/>
              </w:rPr>
              <w:t>1</w:t>
            </w:r>
            <w:r>
              <w:rPr>
                <w:rFonts w:ascii="Times New Roman" w:eastAsia="Times New Roman" w:hAnsi="Times New Roman" w:cs="Times New Roman"/>
                <w:color w:val="auto"/>
                <w:spacing w:val="2"/>
                <w:sz w:val="20"/>
                <w:szCs w:val="20"/>
              </w:rPr>
              <w:t>000-5000</w:t>
            </w:r>
          </w:p>
        </w:tc>
        <w:tc>
          <w:tcPr>
            <w:tcW w:w="1444" w:type="dxa"/>
          </w:tcPr>
          <w:p w:rsidR="001C5CCE" w:rsidRDefault="001C5CCE">
            <w:pPr>
              <w:spacing w:line="286" w:lineRule="auto"/>
              <w:rPr>
                <w:color w:val="auto"/>
              </w:rPr>
            </w:pPr>
          </w:p>
          <w:p w:rsidR="001C5CCE" w:rsidRDefault="001B0A70">
            <w:pPr>
              <w:spacing w:before="57" w:line="195" w:lineRule="auto"/>
              <w:ind w:left="222"/>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2"/>
                <w:sz w:val="20"/>
                <w:szCs w:val="20"/>
              </w:rPr>
              <w:t>50</w:t>
            </w:r>
            <w:r>
              <w:rPr>
                <w:rFonts w:ascii="Times New Roman" w:eastAsia="Times New Roman" w:hAnsi="Times New Roman" w:cs="Times New Roman"/>
                <w:color w:val="auto"/>
                <w:spacing w:val="-1"/>
                <w:sz w:val="20"/>
                <w:szCs w:val="20"/>
              </w:rPr>
              <w:t>00- 10000</w:t>
            </w:r>
          </w:p>
        </w:tc>
      </w:tr>
      <w:tr w:rsidR="001C5CCE">
        <w:trPr>
          <w:trHeight w:val="698"/>
        </w:trPr>
        <w:tc>
          <w:tcPr>
            <w:tcW w:w="2089" w:type="dxa"/>
          </w:tcPr>
          <w:p w:rsidR="001C5CCE" w:rsidRDefault="001B0A70">
            <w:pPr>
              <w:spacing w:before="289" w:line="228" w:lineRule="auto"/>
              <w:ind w:left="325"/>
              <w:rPr>
                <w:rFonts w:ascii="宋体" w:eastAsia="宋体" w:hAnsi="宋体" w:cs="宋体"/>
                <w:color w:val="auto"/>
                <w:sz w:val="20"/>
                <w:szCs w:val="20"/>
              </w:rPr>
            </w:pPr>
            <w:r>
              <w:rPr>
                <w:rFonts w:ascii="宋体" w:eastAsia="宋体" w:hAnsi="宋体" w:cs="宋体"/>
                <w:color w:val="auto"/>
                <w:spacing w:val="8"/>
                <w:sz w:val="20"/>
                <w:szCs w:val="20"/>
              </w:rPr>
              <w:t>费</w:t>
            </w:r>
            <w:r>
              <w:rPr>
                <w:rFonts w:ascii="宋体" w:eastAsia="宋体" w:hAnsi="宋体" w:cs="宋体"/>
                <w:color w:val="auto"/>
                <w:spacing w:val="6"/>
                <w:sz w:val="20"/>
                <w:szCs w:val="20"/>
              </w:rPr>
              <w:t>率</w:t>
            </w:r>
            <w:r>
              <w:rPr>
                <w:rFonts w:ascii="宋体" w:eastAsia="宋体" w:hAnsi="宋体" w:cs="宋体"/>
                <w:color w:val="auto"/>
                <w:spacing w:val="4"/>
                <w:sz w:val="20"/>
                <w:szCs w:val="20"/>
              </w:rPr>
              <w:t xml:space="preserve"> (</w:t>
            </w:r>
            <w:r w:rsidR="009009B0">
              <w:rPr>
                <w:rFonts w:ascii="宋体" w:eastAsia="宋体" w:hAnsi="宋体" w:cs="宋体" w:hint="eastAsia"/>
                <w:color w:val="auto"/>
                <w:spacing w:val="4"/>
                <w:sz w:val="20"/>
                <w:szCs w:val="20"/>
              </w:rPr>
              <w:t>服务</w:t>
            </w:r>
            <w:r>
              <w:rPr>
                <w:rFonts w:ascii="宋体" w:eastAsia="宋体" w:hAnsi="宋体" w:cs="宋体"/>
                <w:color w:val="auto"/>
                <w:spacing w:val="4"/>
                <w:sz w:val="20"/>
                <w:szCs w:val="20"/>
              </w:rPr>
              <w:t>类)</w:t>
            </w:r>
          </w:p>
        </w:tc>
        <w:tc>
          <w:tcPr>
            <w:tcW w:w="1349" w:type="dxa"/>
          </w:tcPr>
          <w:p w:rsidR="001C5CCE" w:rsidRDefault="001B0A70">
            <w:pPr>
              <w:spacing w:before="263" w:line="281" w:lineRule="exact"/>
              <w:ind w:left="475"/>
              <w:rPr>
                <w:rFonts w:ascii="Times New Roman" w:eastAsia="Times New Roman" w:hAnsi="Times New Roman" w:cs="Times New Roman"/>
                <w:color w:val="auto"/>
                <w:sz w:val="20"/>
                <w:szCs w:val="20"/>
              </w:rPr>
            </w:pPr>
            <w:r w:rsidRPr="009009B0">
              <w:rPr>
                <w:rFonts w:ascii="宋体" w:hAnsi="宋体" w:cs="宋体"/>
              </w:rPr>
              <w:t>1.5%</w:t>
            </w:r>
          </w:p>
        </w:tc>
        <w:tc>
          <w:tcPr>
            <w:tcW w:w="1277" w:type="dxa"/>
          </w:tcPr>
          <w:p w:rsidR="001C5CCE" w:rsidRDefault="009009B0">
            <w:pPr>
              <w:spacing w:before="263" w:line="281" w:lineRule="exact"/>
              <w:ind w:left="424"/>
              <w:rPr>
                <w:rFonts w:ascii="Times New Roman" w:eastAsia="Times New Roman" w:hAnsi="Times New Roman" w:cs="Times New Roman"/>
                <w:color w:val="auto"/>
                <w:sz w:val="20"/>
                <w:szCs w:val="20"/>
              </w:rPr>
            </w:pPr>
            <w:r>
              <w:rPr>
                <w:rFonts w:ascii="宋体" w:hAnsi="宋体" w:cs="宋体" w:hint="eastAsia"/>
              </w:rPr>
              <w:t>0.8%</w:t>
            </w:r>
          </w:p>
        </w:tc>
        <w:tc>
          <w:tcPr>
            <w:tcW w:w="1417" w:type="dxa"/>
          </w:tcPr>
          <w:p w:rsidR="001C5CCE" w:rsidRDefault="009009B0">
            <w:pPr>
              <w:spacing w:before="263" w:line="281" w:lineRule="exact"/>
              <w:ind w:left="443"/>
              <w:rPr>
                <w:rFonts w:ascii="Times New Roman" w:eastAsia="Times New Roman" w:hAnsi="Times New Roman" w:cs="Times New Roman"/>
                <w:color w:val="auto"/>
                <w:sz w:val="20"/>
                <w:szCs w:val="20"/>
              </w:rPr>
            </w:pPr>
            <w:r>
              <w:rPr>
                <w:rFonts w:ascii="宋体" w:hAnsi="宋体" w:cs="宋体" w:hint="eastAsia"/>
              </w:rPr>
              <w:t>0.45%</w:t>
            </w:r>
          </w:p>
        </w:tc>
        <w:tc>
          <w:tcPr>
            <w:tcW w:w="1428" w:type="dxa"/>
          </w:tcPr>
          <w:p w:rsidR="001C5CCE" w:rsidRDefault="009009B0">
            <w:pPr>
              <w:spacing w:before="263" w:line="281" w:lineRule="exact"/>
              <w:ind w:left="450"/>
              <w:rPr>
                <w:rFonts w:ascii="Times New Roman" w:eastAsia="Times New Roman" w:hAnsi="Times New Roman" w:cs="Times New Roman"/>
                <w:color w:val="auto"/>
                <w:sz w:val="20"/>
                <w:szCs w:val="20"/>
              </w:rPr>
            </w:pPr>
            <w:r>
              <w:rPr>
                <w:rFonts w:ascii="宋体" w:hAnsi="宋体" w:cs="宋体" w:hint="eastAsia"/>
              </w:rPr>
              <w:t>0.25%</w:t>
            </w:r>
          </w:p>
        </w:tc>
        <w:tc>
          <w:tcPr>
            <w:tcW w:w="1444" w:type="dxa"/>
          </w:tcPr>
          <w:p w:rsidR="001C5CCE" w:rsidRDefault="009009B0">
            <w:pPr>
              <w:spacing w:before="263" w:line="281" w:lineRule="exact"/>
              <w:ind w:left="507"/>
              <w:rPr>
                <w:rFonts w:ascii="Times New Roman" w:eastAsia="Times New Roman" w:hAnsi="Times New Roman" w:cs="Times New Roman"/>
                <w:color w:val="auto"/>
                <w:sz w:val="20"/>
                <w:szCs w:val="20"/>
              </w:rPr>
            </w:pPr>
            <w:r>
              <w:rPr>
                <w:rFonts w:ascii="宋体" w:hAnsi="宋体" w:cs="宋体" w:hint="eastAsia"/>
              </w:rPr>
              <w:t>0.1%</w:t>
            </w:r>
          </w:p>
        </w:tc>
      </w:tr>
    </w:tbl>
    <w:p w:rsidR="001C5CCE" w:rsidRDefault="001B0A70">
      <w:pPr>
        <w:spacing w:before="139" w:line="228" w:lineRule="auto"/>
        <w:ind w:left="497"/>
        <w:rPr>
          <w:rFonts w:ascii="宋体" w:eastAsia="宋体" w:hAnsi="宋体" w:cs="宋体"/>
          <w:color w:val="auto"/>
          <w:sz w:val="20"/>
          <w:szCs w:val="20"/>
        </w:rPr>
      </w:pPr>
      <w:r>
        <w:rPr>
          <w:rFonts w:ascii="宋体" w:eastAsia="宋体" w:hAnsi="宋体" w:cs="宋体"/>
          <w:color w:val="auto"/>
          <w:spacing w:val="14"/>
          <w:sz w:val="20"/>
          <w:szCs w:val="20"/>
        </w:rPr>
        <w:t>(</w:t>
      </w:r>
      <w:r>
        <w:rPr>
          <w:rFonts w:ascii="宋体" w:eastAsia="宋体" w:hAnsi="宋体" w:cs="宋体" w:hint="eastAsia"/>
          <w:color w:val="auto"/>
          <w:spacing w:val="14"/>
          <w:sz w:val="20"/>
          <w:szCs w:val="20"/>
        </w:rPr>
        <w:t>二</w:t>
      </w:r>
      <w:r>
        <w:rPr>
          <w:rFonts w:ascii="宋体" w:eastAsia="宋体" w:hAnsi="宋体" w:cs="宋体"/>
          <w:color w:val="auto"/>
          <w:spacing w:val="14"/>
          <w:sz w:val="20"/>
          <w:szCs w:val="20"/>
        </w:rPr>
        <w:t>)</w:t>
      </w:r>
      <w:r>
        <w:rPr>
          <w:rFonts w:ascii="宋体" w:eastAsia="宋体" w:hAnsi="宋体" w:cs="宋体"/>
          <w:color w:val="auto"/>
          <w:spacing w:val="9"/>
          <w:sz w:val="20"/>
          <w:szCs w:val="20"/>
        </w:rPr>
        <w:t xml:space="preserve"> </w:t>
      </w:r>
      <w:r>
        <w:rPr>
          <w:rFonts w:ascii="宋体" w:eastAsia="宋体" w:hAnsi="宋体" w:cs="宋体"/>
          <w:color w:val="auto"/>
          <w:spacing w:val="7"/>
          <w:sz w:val="20"/>
          <w:szCs w:val="20"/>
        </w:rPr>
        <w:t xml:space="preserve">若项目中标金额较小，按收费标准计算的代理费小于 </w:t>
      </w:r>
      <w:r>
        <w:rPr>
          <w:rFonts w:ascii="Times New Roman" w:eastAsia="Times New Roman" w:hAnsi="Times New Roman" w:cs="Times New Roman"/>
          <w:color w:val="auto"/>
          <w:spacing w:val="7"/>
          <w:sz w:val="20"/>
          <w:szCs w:val="20"/>
        </w:rPr>
        <w:t xml:space="preserve">6000 </w:t>
      </w:r>
      <w:r>
        <w:rPr>
          <w:rFonts w:ascii="宋体" w:eastAsia="宋体" w:hAnsi="宋体" w:cs="宋体"/>
          <w:color w:val="auto"/>
          <w:spacing w:val="7"/>
          <w:sz w:val="20"/>
          <w:szCs w:val="20"/>
        </w:rPr>
        <w:t xml:space="preserve">元的，按代理服务费 </w:t>
      </w:r>
      <w:r>
        <w:rPr>
          <w:rFonts w:ascii="Times New Roman" w:eastAsia="Times New Roman" w:hAnsi="Times New Roman" w:cs="Times New Roman"/>
          <w:color w:val="auto"/>
          <w:spacing w:val="7"/>
          <w:sz w:val="20"/>
          <w:szCs w:val="20"/>
        </w:rPr>
        <w:t xml:space="preserve">6000 </w:t>
      </w:r>
      <w:r>
        <w:rPr>
          <w:rFonts w:ascii="宋体" w:eastAsia="宋体" w:hAnsi="宋体" w:cs="宋体"/>
          <w:color w:val="auto"/>
          <w:spacing w:val="7"/>
          <w:sz w:val="20"/>
          <w:szCs w:val="20"/>
        </w:rPr>
        <w:t>元收取。</w:t>
      </w:r>
    </w:p>
    <w:p w:rsidR="001C5CCE" w:rsidRDefault="001B0A70">
      <w:pPr>
        <w:spacing w:before="155" w:line="226" w:lineRule="auto"/>
        <w:ind w:left="497"/>
        <w:rPr>
          <w:color w:val="auto"/>
        </w:rPr>
        <w:sectPr w:rsidR="001C5CCE">
          <w:headerReference w:type="default" r:id="rId32"/>
          <w:footerReference w:type="default" r:id="rId33"/>
          <w:pgSz w:w="11907" w:h="16840"/>
          <w:pgMar w:top="1117" w:right="1066" w:bottom="1054" w:left="1134" w:header="879" w:footer="845" w:gutter="0"/>
          <w:cols w:space="0"/>
        </w:sectPr>
      </w:pPr>
      <w:r>
        <w:rPr>
          <w:rFonts w:ascii="宋体" w:eastAsia="宋体" w:hAnsi="宋体" w:cs="宋体"/>
          <w:color w:val="auto"/>
          <w:spacing w:val="22"/>
          <w:sz w:val="20"/>
          <w:szCs w:val="20"/>
        </w:rPr>
        <w:t>(</w:t>
      </w:r>
      <w:r>
        <w:rPr>
          <w:rFonts w:ascii="宋体" w:eastAsia="宋体" w:hAnsi="宋体" w:cs="宋体" w:hint="eastAsia"/>
          <w:color w:val="auto"/>
          <w:spacing w:val="13"/>
          <w:sz w:val="20"/>
          <w:szCs w:val="20"/>
        </w:rPr>
        <w:t>三</w:t>
      </w:r>
      <w:r>
        <w:rPr>
          <w:rFonts w:ascii="宋体" w:eastAsia="宋体" w:hAnsi="宋体" w:cs="宋体"/>
          <w:color w:val="auto"/>
          <w:spacing w:val="13"/>
          <w:sz w:val="20"/>
          <w:szCs w:val="20"/>
        </w:rPr>
        <w:t>) 代理费不在投标报价中单列。</w:t>
      </w:r>
    </w:p>
    <w:p w:rsidR="001C5CCE" w:rsidRDefault="001B0A70">
      <w:pPr>
        <w:spacing w:before="142" w:line="220" w:lineRule="auto"/>
        <w:jc w:val="center"/>
        <w:outlineLvl w:val="0"/>
      </w:pPr>
      <w:bookmarkStart w:id="2" w:name="_bookmark4"/>
      <w:bookmarkEnd w:id="2"/>
      <w:r>
        <w:rPr>
          <w:rFonts w:ascii="楷体" w:eastAsia="楷体" w:hAnsi="楷体" w:cs="楷体"/>
          <w:spacing w:val="9"/>
          <w:sz w:val="31"/>
          <w:szCs w:val="31"/>
          <w14:textOutline w14:w="5791" w14:cap="sq" w14:cmpd="sng" w14:algn="ctr">
            <w14:solidFill>
              <w14:srgbClr w14:val="000000"/>
            </w14:solidFill>
            <w14:prstDash w14:val="solid"/>
            <w14:bevel/>
          </w14:textOutline>
        </w:rPr>
        <w:lastRenderedPageBreak/>
        <w:t>第四章</w:t>
      </w:r>
      <w:r>
        <w:rPr>
          <w:rFonts w:ascii="楷体" w:eastAsia="楷体" w:hAnsi="楷体" w:cs="楷体"/>
          <w:spacing w:val="9"/>
          <w:sz w:val="31"/>
          <w:szCs w:val="31"/>
        </w:rPr>
        <w:t xml:space="preserve"> </w:t>
      </w:r>
      <w:r>
        <w:rPr>
          <w:rFonts w:ascii="楷体" w:eastAsia="楷体" w:hAnsi="楷体" w:cs="楷体"/>
          <w:spacing w:val="9"/>
          <w:sz w:val="31"/>
          <w:szCs w:val="31"/>
          <w14:textOutline w14:w="5791" w14:cap="sq" w14:cmpd="sng" w14:algn="ctr">
            <w14:solidFill>
              <w14:srgbClr w14:val="000000"/>
            </w14:solidFill>
            <w14:prstDash w14:val="solid"/>
            <w14:bevel/>
          </w14:textOutline>
        </w:rPr>
        <w:t>评标办法及评分标</w:t>
      </w:r>
      <w:r>
        <w:rPr>
          <w:rFonts w:ascii="楷体" w:eastAsia="楷体" w:hAnsi="楷体" w:cs="楷体"/>
          <w:spacing w:val="8"/>
          <w:sz w:val="31"/>
          <w:szCs w:val="31"/>
          <w14:textOutline w14:w="5791" w14:cap="sq" w14:cmpd="sng" w14:algn="ctr">
            <w14:solidFill>
              <w14:srgbClr w14:val="000000"/>
            </w14:solidFill>
            <w14:prstDash w14:val="solid"/>
            <w14:bevel/>
          </w14:textOutline>
        </w:rPr>
        <w:t>准</w:t>
      </w:r>
    </w:p>
    <w:p w:rsidR="001C5CCE" w:rsidRDefault="001B0A70">
      <w:pPr>
        <w:spacing w:before="65" w:line="360" w:lineRule="auto"/>
        <w:ind w:left="618" w:right="607" w:firstLine="417"/>
        <w:rPr>
          <w:rFonts w:ascii="宋体" w:eastAsia="宋体" w:hAnsi="宋体" w:cs="宋体"/>
          <w:sz w:val="20"/>
          <w:szCs w:val="20"/>
        </w:rPr>
      </w:pPr>
      <w:r>
        <w:rPr>
          <w:rFonts w:ascii="宋体" w:eastAsia="宋体" w:hAnsi="宋体" w:cs="宋体"/>
          <w:spacing w:val="18"/>
          <w:sz w:val="20"/>
          <w:szCs w:val="20"/>
        </w:rPr>
        <w:t>为</w:t>
      </w:r>
      <w:r>
        <w:rPr>
          <w:rFonts w:ascii="宋体" w:eastAsia="宋体" w:hAnsi="宋体" w:cs="宋体"/>
          <w:spacing w:val="11"/>
          <w:sz w:val="20"/>
          <w:szCs w:val="20"/>
        </w:rPr>
        <w:t>公</w:t>
      </w:r>
      <w:r>
        <w:rPr>
          <w:rFonts w:ascii="宋体" w:eastAsia="宋体" w:hAnsi="宋体" w:cs="宋体"/>
          <w:spacing w:val="9"/>
          <w:sz w:val="20"/>
          <w:szCs w:val="20"/>
        </w:rPr>
        <w:t>正、公平、科学地选择中标人，根据《中华人民共和国政府采购法》等有关法律法规的规定，并</w:t>
      </w:r>
      <w:r>
        <w:rPr>
          <w:rFonts w:ascii="宋体" w:eastAsia="宋体" w:hAnsi="宋体" w:cs="宋体"/>
          <w:sz w:val="20"/>
          <w:szCs w:val="20"/>
        </w:rPr>
        <w:t xml:space="preserve"> </w:t>
      </w:r>
      <w:r>
        <w:rPr>
          <w:rFonts w:ascii="宋体" w:eastAsia="宋体" w:hAnsi="宋体" w:cs="宋体"/>
          <w:spacing w:val="12"/>
          <w:sz w:val="20"/>
          <w:szCs w:val="20"/>
        </w:rPr>
        <w:t>结</w:t>
      </w:r>
      <w:r>
        <w:rPr>
          <w:rFonts w:ascii="宋体" w:eastAsia="宋体" w:hAnsi="宋体" w:cs="宋体"/>
          <w:spacing w:val="8"/>
          <w:sz w:val="20"/>
          <w:szCs w:val="20"/>
        </w:rPr>
        <w:t>合本项目的实际，制定本办法。</w:t>
      </w:r>
    </w:p>
    <w:p w:rsidR="001C5CCE" w:rsidRDefault="001B0A70" w:rsidP="00F23024">
      <w:pPr>
        <w:spacing w:line="263" w:lineRule="exact"/>
        <w:ind w:firstLineChars="300" w:firstLine="624"/>
        <w:rPr>
          <w:rFonts w:ascii="宋体" w:eastAsia="宋体" w:hAnsi="宋体" w:cs="宋体"/>
          <w:sz w:val="20"/>
          <w:szCs w:val="20"/>
        </w:rPr>
      </w:pPr>
      <w:r>
        <w:rPr>
          <w:rFonts w:ascii="宋体" w:eastAsia="宋体" w:hAnsi="宋体" w:cs="宋体"/>
          <w:spacing w:val="8"/>
          <w:position w:val="3"/>
          <w:sz w:val="20"/>
          <w:szCs w:val="20"/>
          <w14:textOutline w14:w="3797" w14:cap="sq" w14:cmpd="sng" w14:algn="ctr">
            <w14:solidFill>
              <w14:srgbClr w14:val="000000"/>
            </w14:solidFill>
            <w14:prstDash w14:val="solid"/>
            <w14:bevel/>
          </w14:textOutline>
        </w:rPr>
        <w:t>一</w:t>
      </w:r>
      <w:r>
        <w:rPr>
          <w:rFonts w:ascii="宋体" w:eastAsia="宋体" w:hAnsi="宋体" w:cs="宋体"/>
          <w:spacing w:val="7"/>
          <w:position w:val="3"/>
          <w:sz w:val="20"/>
          <w:szCs w:val="20"/>
        </w:rPr>
        <w:t xml:space="preserve"> </w:t>
      </w:r>
      <w:r>
        <w:rPr>
          <w:rFonts w:ascii="宋体" w:eastAsia="宋体" w:hAnsi="宋体" w:cs="宋体"/>
          <w:spacing w:val="7"/>
          <w:position w:val="3"/>
          <w:sz w:val="20"/>
          <w:szCs w:val="20"/>
          <w14:textOutline w14:w="3797" w14:cap="sq" w14:cmpd="sng" w14:algn="ctr">
            <w14:solidFill>
              <w14:srgbClr w14:val="000000"/>
            </w14:solidFill>
            <w14:prstDash w14:val="solid"/>
            <w14:bevel/>
          </w14:textOutline>
        </w:rPr>
        <w:t>、总则</w:t>
      </w:r>
    </w:p>
    <w:p w:rsidR="001C5CCE" w:rsidRDefault="001B0A70">
      <w:pPr>
        <w:spacing w:before="125" w:line="360" w:lineRule="auto"/>
        <w:ind w:left="615" w:right="607" w:firstLine="418"/>
        <w:rPr>
          <w:rFonts w:ascii="宋体" w:eastAsia="宋体" w:hAnsi="宋体" w:cs="宋体"/>
          <w:sz w:val="20"/>
          <w:szCs w:val="20"/>
        </w:rPr>
      </w:pPr>
      <w:r>
        <w:rPr>
          <w:rFonts w:ascii="宋体" w:eastAsia="宋体" w:hAnsi="宋体" w:cs="宋体"/>
          <w:spacing w:val="7"/>
          <w:sz w:val="20"/>
          <w:szCs w:val="20"/>
        </w:rPr>
        <w:t>本次评标采用综合评分法，总分为100分，其中价格分</w:t>
      </w:r>
      <w:r w:rsidR="009009B0">
        <w:rPr>
          <w:rFonts w:ascii="宋体" w:eastAsia="宋体" w:hAnsi="宋体" w:cs="宋体" w:hint="eastAsia"/>
          <w:spacing w:val="7"/>
          <w:sz w:val="20"/>
          <w:szCs w:val="20"/>
        </w:rPr>
        <w:t>2</w:t>
      </w:r>
      <w:r>
        <w:rPr>
          <w:rFonts w:ascii="宋体" w:eastAsia="宋体" w:hAnsi="宋体" w:cs="宋体" w:hint="eastAsia"/>
          <w:spacing w:val="7"/>
          <w:sz w:val="20"/>
          <w:szCs w:val="20"/>
        </w:rPr>
        <w:t>0</w:t>
      </w:r>
      <w:r>
        <w:rPr>
          <w:rFonts w:ascii="宋体" w:eastAsia="宋体" w:hAnsi="宋体" w:cs="宋体"/>
          <w:spacing w:val="7"/>
          <w:sz w:val="20"/>
          <w:szCs w:val="20"/>
        </w:rPr>
        <w:t>分、商务技术分</w:t>
      </w:r>
      <w:r w:rsidR="009009B0">
        <w:rPr>
          <w:rFonts w:ascii="宋体" w:eastAsia="宋体" w:hAnsi="宋体" w:cs="宋体" w:hint="eastAsia"/>
          <w:spacing w:val="7"/>
          <w:sz w:val="20"/>
          <w:szCs w:val="20"/>
        </w:rPr>
        <w:t>8</w:t>
      </w:r>
      <w:r>
        <w:rPr>
          <w:rFonts w:ascii="宋体" w:eastAsia="宋体" w:hAnsi="宋体" w:cs="宋体" w:hint="eastAsia"/>
          <w:spacing w:val="7"/>
          <w:sz w:val="20"/>
          <w:szCs w:val="20"/>
        </w:rPr>
        <w:t>0</w:t>
      </w:r>
      <w:r>
        <w:rPr>
          <w:rFonts w:ascii="宋体" w:eastAsia="宋体" w:hAnsi="宋体" w:cs="宋体"/>
          <w:spacing w:val="7"/>
          <w:sz w:val="20"/>
          <w:szCs w:val="20"/>
        </w:rPr>
        <w:t>分。合格投</w:t>
      </w:r>
      <w:r>
        <w:rPr>
          <w:rFonts w:ascii="宋体" w:eastAsia="宋体" w:hAnsi="宋体" w:cs="宋体"/>
          <w:spacing w:val="2"/>
          <w:sz w:val="20"/>
          <w:szCs w:val="20"/>
        </w:rPr>
        <w:t>标人的评标</w:t>
      </w:r>
      <w:r>
        <w:rPr>
          <w:rFonts w:ascii="宋体" w:eastAsia="宋体" w:hAnsi="宋体" w:cs="宋体"/>
          <w:spacing w:val="18"/>
          <w:sz w:val="20"/>
          <w:szCs w:val="20"/>
        </w:rPr>
        <w:t>综</w:t>
      </w:r>
      <w:r>
        <w:rPr>
          <w:rFonts w:ascii="宋体" w:eastAsia="宋体" w:hAnsi="宋体" w:cs="宋体"/>
          <w:spacing w:val="13"/>
          <w:sz w:val="20"/>
          <w:szCs w:val="20"/>
        </w:rPr>
        <w:t>合</w:t>
      </w:r>
      <w:r>
        <w:rPr>
          <w:rFonts w:ascii="宋体" w:eastAsia="宋体" w:hAnsi="宋体" w:cs="宋体"/>
          <w:spacing w:val="9"/>
          <w:sz w:val="20"/>
          <w:szCs w:val="20"/>
        </w:rPr>
        <w:t>得分为价格分和商务技术的总和，中标候选资格按评标综合得分由高到低顺序排列，得分相同的，按</w:t>
      </w:r>
      <w:r>
        <w:rPr>
          <w:rFonts w:ascii="宋体" w:eastAsia="宋体" w:hAnsi="宋体" w:cs="宋体"/>
          <w:spacing w:val="7"/>
          <w:sz w:val="20"/>
          <w:szCs w:val="20"/>
        </w:rPr>
        <w:t>投标报价由低到高顺序排列；得分且投标报价相同的，按技术分第</w:t>
      </w:r>
      <w:r>
        <w:rPr>
          <w:rFonts w:ascii="宋体" w:eastAsia="宋体" w:hAnsi="宋体" w:cs="宋体" w:hint="eastAsia"/>
          <w:spacing w:val="7"/>
          <w:sz w:val="20"/>
          <w:szCs w:val="20"/>
        </w:rPr>
        <w:t>4、5</w:t>
      </w:r>
      <w:r>
        <w:rPr>
          <w:rFonts w:ascii="宋体" w:eastAsia="宋体" w:hAnsi="宋体" w:cs="宋体"/>
          <w:spacing w:val="7"/>
          <w:sz w:val="20"/>
          <w:szCs w:val="20"/>
        </w:rPr>
        <w:t>条得分由高到低顺序排列，</w:t>
      </w:r>
      <w:r>
        <w:rPr>
          <w:rFonts w:ascii="宋体" w:eastAsia="宋体" w:hAnsi="宋体" w:cs="宋体"/>
          <w:spacing w:val="5"/>
          <w:sz w:val="20"/>
          <w:szCs w:val="20"/>
        </w:rPr>
        <w:t>仍</w:t>
      </w:r>
      <w:r>
        <w:rPr>
          <w:rFonts w:ascii="宋体" w:eastAsia="宋体" w:hAnsi="宋体" w:cs="宋体"/>
          <w:sz w:val="20"/>
          <w:szCs w:val="20"/>
        </w:rPr>
        <w:t>不</w:t>
      </w:r>
      <w:r>
        <w:rPr>
          <w:rFonts w:ascii="宋体" w:eastAsia="宋体" w:hAnsi="宋体" w:cs="宋体"/>
          <w:spacing w:val="12"/>
          <w:sz w:val="20"/>
          <w:szCs w:val="20"/>
        </w:rPr>
        <w:t>能分出前</w:t>
      </w:r>
      <w:r>
        <w:rPr>
          <w:rFonts w:ascii="宋体" w:eastAsia="宋体" w:hAnsi="宋体" w:cs="宋体"/>
          <w:spacing w:val="8"/>
          <w:sz w:val="20"/>
          <w:szCs w:val="20"/>
        </w:rPr>
        <w:t>后</w:t>
      </w:r>
      <w:r>
        <w:rPr>
          <w:rFonts w:ascii="宋体" w:eastAsia="宋体" w:hAnsi="宋体" w:cs="宋体"/>
          <w:spacing w:val="6"/>
          <w:sz w:val="20"/>
          <w:szCs w:val="20"/>
        </w:rPr>
        <w:t>的，以电子投标文件完成解密先后顺序确定。评分过程中采用四舍五入法，并保留小数2位。</w:t>
      </w:r>
    </w:p>
    <w:p w:rsidR="001C5CCE" w:rsidRDefault="001B0A70">
      <w:pPr>
        <w:spacing w:line="227" w:lineRule="auto"/>
        <w:ind w:left="1035"/>
        <w:rPr>
          <w:rFonts w:ascii="宋体" w:eastAsia="宋体" w:hAnsi="宋体" w:cs="宋体"/>
          <w:sz w:val="20"/>
          <w:szCs w:val="20"/>
        </w:rPr>
      </w:pPr>
      <w:r>
        <w:rPr>
          <w:rFonts w:ascii="宋体" w:eastAsia="宋体" w:hAnsi="宋体" w:cs="宋体"/>
          <w:spacing w:val="9"/>
          <w:sz w:val="20"/>
          <w:szCs w:val="20"/>
        </w:rPr>
        <w:t>投标人评标综合得分=价格分+商务技术</w:t>
      </w:r>
      <w:r>
        <w:rPr>
          <w:rFonts w:ascii="宋体" w:eastAsia="宋体" w:hAnsi="宋体" w:cs="宋体"/>
          <w:spacing w:val="7"/>
          <w:sz w:val="20"/>
          <w:szCs w:val="20"/>
        </w:rPr>
        <w:t>分</w:t>
      </w:r>
    </w:p>
    <w:p w:rsidR="001C5CCE" w:rsidRDefault="001B0A70" w:rsidP="00F23024">
      <w:pPr>
        <w:spacing w:before="164" w:line="528" w:lineRule="exact"/>
        <w:ind w:firstLineChars="200" w:firstLine="418"/>
        <w:rPr>
          <w:rFonts w:ascii="宋体" w:eastAsia="宋体" w:hAnsi="宋体" w:cs="宋体"/>
          <w:sz w:val="20"/>
          <w:szCs w:val="20"/>
        </w:rPr>
      </w:pPr>
      <w:r>
        <w:rPr>
          <w:rFonts w:ascii="宋体" w:eastAsia="宋体" w:hAnsi="宋体" w:cs="宋体"/>
          <w:spacing w:val="9"/>
          <w:position w:val="25"/>
          <w:sz w:val="20"/>
          <w:szCs w:val="20"/>
          <w14:textOutline w14:w="3797" w14:cap="sq" w14:cmpd="sng" w14:algn="ctr">
            <w14:solidFill>
              <w14:srgbClr w14:val="000000"/>
            </w14:solidFill>
            <w14:prstDash w14:val="solid"/>
            <w14:bevel/>
          </w14:textOutline>
        </w:rPr>
        <w:t>二</w:t>
      </w:r>
      <w:r>
        <w:rPr>
          <w:rFonts w:ascii="宋体" w:eastAsia="宋体" w:hAnsi="宋体" w:cs="宋体"/>
          <w:spacing w:val="9"/>
          <w:position w:val="25"/>
          <w:sz w:val="20"/>
          <w:szCs w:val="20"/>
        </w:rPr>
        <w:t xml:space="preserve"> </w:t>
      </w:r>
      <w:r>
        <w:rPr>
          <w:rFonts w:ascii="宋体" w:eastAsia="宋体" w:hAnsi="宋体" w:cs="宋体"/>
          <w:spacing w:val="9"/>
          <w:position w:val="25"/>
          <w:sz w:val="20"/>
          <w:szCs w:val="20"/>
          <w14:textOutline w14:w="3797" w14:cap="sq" w14:cmpd="sng" w14:algn="ctr">
            <w14:solidFill>
              <w14:srgbClr w14:val="000000"/>
            </w14:solidFill>
            <w14:prstDash w14:val="solid"/>
            <w14:bevel/>
          </w14:textOutline>
        </w:rPr>
        <w:t>、评标内容及标准</w:t>
      </w:r>
    </w:p>
    <w:p w:rsidR="001C5CCE" w:rsidRDefault="001B0A70" w:rsidP="00F23024">
      <w:pPr>
        <w:spacing w:before="1" w:line="228" w:lineRule="auto"/>
        <w:ind w:firstLineChars="200" w:firstLine="402"/>
      </w:pPr>
      <w:r>
        <w:rPr>
          <w:rFonts w:ascii="宋体" w:eastAsia="宋体" w:hAnsi="宋体" w:cs="宋体"/>
          <w:spacing w:val="1"/>
          <w:sz w:val="20"/>
          <w:szCs w:val="20"/>
          <w14:textOutline w14:w="3797" w14:cap="sq" w14:cmpd="sng" w14:algn="ctr">
            <w14:solidFill>
              <w14:srgbClr w14:val="000000"/>
            </w14:solidFill>
            <w14:prstDash w14:val="solid"/>
            <w14:bevel/>
          </w14:textOutline>
        </w:rPr>
        <w:t>1.价格分</w:t>
      </w:r>
      <w:r>
        <w:rPr>
          <w:rFonts w:ascii="宋体" w:eastAsia="宋体" w:hAnsi="宋体" w:cs="宋体"/>
          <w:sz w:val="20"/>
          <w:szCs w:val="20"/>
        </w:rPr>
        <w:t xml:space="preserve"> </w:t>
      </w:r>
      <w:r>
        <w:rPr>
          <w:rFonts w:ascii="宋体" w:eastAsia="宋体" w:hAnsi="宋体" w:cs="宋体"/>
          <w:sz w:val="20"/>
          <w:szCs w:val="20"/>
          <w14:textOutline w14:w="3797" w14:cap="sq" w14:cmpd="sng" w14:algn="ctr">
            <w14:solidFill>
              <w14:srgbClr w14:val="000000"/>
            </w14:solidFill>
            <w14:prstDash w14:val="solid"/>
            <w14:bevel/>
          </w14:textOutline>
        </w:rPr>
        <w:t>(</w:t>
      </w:r>
      <w:r w:rsidR="009009B0">
        <w:rPr>
          <w:rFonts w:ascii="宋体" w:eastAsia="宋体" w:hAnsi="宋体" w:cs="宋体" w:hint="eastAsia"/>
          <w:sz w:val="20"/>
          <w:szCs w:val="20"/>
          <w14:textOutline w14:w="3797" w14:cap="sq" w14:cmpd="sng" w14:algn="ctr">
            <w14:solidFill>
              <w14:srgbClr w14:val="000000"/>
            </w14:solidFill>
            <w14:prstDash w14:val="solid"/>
            <w14:bevel/>
          </w14:textOutline>
        </w:rPr>
        <w:t>2</w:t>
      </w:r>
      <w:r>
        <w:rPr>
          <w:rFonts w:ascii="宋体" w:eastAsia="宋体" w:hAnsi="宋体" w:cs="宋体"/>
          <w:sz w:val="20"/>
          <w:szCs w:val="20"/>
          <w14:textOutline w14:w="3797" w14:cap="sq" w14:cmpd="sng" w14:algn="ctr">
            <w14:solidFill>
              <w14:srgbClr w14:val="000000"/>
            </w14:solidFill>
            <w14:prstDash w14:val="solid"/>
            <w14:bevel/>
          </w14:textOutline>
        </w:rPr>
        <w:t>0分)</w:t>
      </w:r>
    </w:p>
    <w:p w:rsidR="001C5CCE" w:rsidRDefault="001B0A70">
      <w:pPr>
        <w:spacing w:before="65" w:line="360" w:lineRule="auto"/>
        <w:ind w:left="613" w:right="608" w:firstLine="434"/>
        <w:rPr>
          <w:rFonts w:ascii="宋体" w:eastAsia="宋体" w:hAnsi="宋体" w:cs="宋体"/>
          <w:sz w:val="20"/>
          <w:szCs w:val="20"/>
        </w:rPr>
      </w:pPr>
      <w:r>
        <w:rPr>
          <w:rFonts w:ascii="宋体" w:eastAsia="宋体" w:hAnsi="宋体" w:cs="宋体"/>
          <w:spacing w:val="16"/>
          <w:sz w:val="20"/>
          <w:szCs w:val="20"/>
        </w:rPr>
        <w:t>1.1</w:t>
      </w:r>
      <w:r>
        <w:rPr>
          <w:rFonts w:ascii="宋体" w:eastAsia="宋体" w:hAnsi="宋体" w:cs="宋体"/>
          <w:spacing w:val="10"/>
          <w:sz w:val="20"/>
          <w:szCs w:val="20"/>
        </w:rPr>
        <w:t xml:space="preserve"> </w:t>
      </w:r>
      <w:r>
        <w:rPr>
          <w:rFonts w:ascii="宋体" w:eastAsia="宋体" w:hAnsi="宋体" w:cs="宋体"/>
          <w:spacing w:val="8"/>
          <w:sz w:val="20"/>
          <w:szCs w:val="20"/>
        </w:rPr>
        <w:t>价格分采用低价优先法计算，即满足招标文件要求且投标价格最低的投标报价为评标基准价，报</w:t>
      </w:r>
      <w:r>
        <w:rPr>
          <w:rFonts w:ascii="宋体" w:eastAsia="宋体" w:hAnsi="宋体" w:cs="宋体"/>
          <w:spacing w:val="11"/>
          <w:sz w:val="20"/>
          <w:szCs w:val="20"/>
        </w:rPr>
        <w:t>价</w:t>
      </w:r>
      <w:r>
        <w:rPr>
          <w:rFonts w:ascii="宋体" w:eastAsia="宋体" w:hAnsi="宋体" w:cs="宋体"/>
          <w:spacing w:val="8"/>
          <w:sz w:val="20"/>
          <w:szCs w:val="20"/>
        </w:rPr>
        <w:t>得分按照下列公式计算：</w:t>
      </w:r>
    </w:p>
    <w:p w:rsidR="001C5CCE" w:rsidRDefault="001B0A70">
      <w:pPr>
        <w:spacing w:line="391" w:lineRule="exact"/>
        <w:ind w:left="1033"/>
        <w:rPr>
          <w:rFonts w:ascii="宋体" w:eastAsia="宋体" w:hAnsi="宋体" w:cs="宋体"/>
          <w:sz w:val="20"/>
          <w:szCs w:val="20"/>
        </w:rPr>
      </w:pPr>
      <w:r>
        <w:rPr>
          <w:rFonts w:ascii="宋体" w:eastAsia="宋体" w:hAnsi="宋体" w:cs="宋体"/>
          <w:spacing w:val="14"/>
          <w:position w:val="14"/>
          <w:sz w:val="20"/>
          <w:szCs w:val="20"/>
        </w:rPr>
        <w:t>价</w:t>
      </w:r>
      <w:r>
        <w:rPr>
          <w:rFonts w:ascii="宋体" w:eastAsia="宋体" w:hAnsi="宋体" w:cs="宋体"/>
          <w:spacing w:val="10"/>
          <w:position w:val="14"/>
          <w:sz w:val="20"/>
          <w:szCs w:val="20"/>
        </w:rPr>
        <w:t>格</w:t>
      </w:r>
      <w:r>
        <w:rPr>
          <w:rFonts w:ascii="宋体" w:eastAsia="宋体" w:hAnsi="宋体" w:cs="宋体"/>
          <w:spacing w:val="7"/>
          <w:position w:val="14"/>
          <w:sz w:val="20"/>
          <w:szCs w:val="20"/>
        </w:rPr>
        <w:t>分= (评标基准价/投标报价) ×</w:t>
      </w:r>
      <w:r w:rsidR="009009B0">
        <w:rPr>
          <w:rFonts w:ascii="宋体" w:eastAsia="宋体" w:hAnsi="宋体" w:cs="宋体" w:hint="eastAsia"/>
          <w:spacing w:val="7"/>
          <w:position w:val="14"/>
          <w:sz w:val="20"/>
          <w:szCs w:val="20"/>
        </w:rPr>
        <w:t>2</w:t>
      </w:r>
      <w:r>
        <w:rPr>
          <w:rFonts w:ascii="宋体" w:eastAsia="宋体" w:hAnsi="宋体" w:cs="宋体"/>
          <w:spacing w:val="7"/>
          <w:position w:val="14"/>
          <w:sz w:val="20"/>
          <w:szCs w:val="20"/>
        </w:rPr>
        <w:t>0%×100</w:t>
      </w:r>
    </w:p>
    <w:p w:rsidR="001C5CCE" w:rsidRDefault="001B0A70">
      <w:pPr>
        <w:spacing w:before="139" w:line="228" w:lineRule="auto"/>
        <w:ind w:left="429"/>
        <w:rPr>
          <w:rFonts w:ascii="宋体" w:eastAsia="宋体" w:hAnsi="宋体" w:cs="宋体"/>
          <w:spacing w:val="3"/>
          <w:sz w:val="20"/>
          <w:szCs w:val="20"/>
          <w14:textOutline w14:w="3797" w14:cap="sq" w14:cmpd="sng" w14:algn="ctr">
            <w14:solidFill>
              <w14:srgbClr w14:val="000000"/>
            </w14:solidFill>
            <w14:prstDash w14:val="solid"/>
            <w14:bevel/>
          </w14:textOutline>
        </w:rPr>
      </w:pP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2.</w:t>
      </w:r>
      <w:r>
        <w:rPr>
          <w:rFonts w:ascii="宋体" w:eastAsia="宋体" w:hAnsi="宋体" w:cs="宋体"/>
          <w:spacing w:val="1"/>
          <w:sz w:val="20"/>
          <w:szCs w:val="20"/>
          <w14:textOutline w14:w="3797" w14:cap="sq" w14:cmpd="sng" w14:algn="ctr">
            <w14:solidFill>
              <w14:srgbClr w14:val="000000"/>
            </w14:solidFill>
            <w14:prstDash w14:val="solid"/>
            <w14:bevel/>
          </w14:textOutline>
        </w:rPr>
        <w:t xml:space="preserve"> 商务</w:t>
      </w:r>
      <w:r>
        <w:rPr>
          <w:rFonts w:ascii="宋体" w:eastAsia="宋体" w:hAnsi="宋体" w:cs="宋体"/>
          <w:spacing w:val="3"/>
          <w:sz w:val="20"/>
          <w:szCs w:val="20"/>
          <w14:textOutline w14:w="3797" w14:cap="sq" w14:cmpd="sng" w14:algn="ctr">
            <w14:solidFill>
              <w14:srgbClr w14:val="000000"/>
            </w14:solidFill>
            <w14:prstDash w14:val="solid"/>
            <w14:bevel/>
          </w14:textOutline>
        </w:rPr>
        <w:t>技术分</w:t>
      </w:r>
      <w:r>
        <w:rPr>
          <w:rFonts w:ascii="宋体" w:eastAsia="宋体" w:hAnsi="宋体" w:cs="宋体"/>
          <w:spacing w:val="3"/>
          <w:sz w:val="20"/>
          <w:szCs w:val="20"/>
        </w:rPr>
        <w:t xml:space="preserve"> </w:t>
      </w:r>
      <w:r>
        <w:rPr>
          <w:rFonts w:ascii="宋体" w:eastAsia="宋体" w:hAnsi="宋体" w:cs="宋体"/>
          <w:spacing w:val="3"/>
          <w:sz w:val="20"/>
          <w:szCs w:val="20"/>
          <w14:textOutline w14:w="3797" w14:cap="sq" w14:cmpd="sng" w14:algn="ctr">
            <w14:solidFill>
              <w14:srgbClr w14:val="000000"/>
            </w14:solidFill>
            <w14:prstDash w14:val="solid"/>
            <w14:bevel/>
          </w14:textOutline>
        </w:rPr>
        <w:t>(</w:t>
      </w:r>
      <w:r w:rsidR="009009B0">
        <w:rPr>
          <w:rFonts w:ascii="宋体" w:eastAsia="宋体" w:hAnsi="宋体" w:cs="宋体" w:hint="eastAsia"/>
          <w:spacing w:val="3"/>
          <w:sz w:val="20"/>
          <w:szCs w:val="20"/>
          <w14:textOutline w14:w="3797" w14:cap="sq" w14:cmpd="sng" w14:algn="ctr">
            <w14:solidFill>
              <w14:srgbClr w14:val="000000"/>
            </w14:solidFill>
            <w14:prstDash w14:val="solid"/>
            <w14:bevel/>
          </w14:textOutline>
        </w:rPr>
        <w:t>80</w:t>
      </w:r>
      <w:r>
        <w:rPr>
          <w:rFonts w:ascii="宋体" w:eastAsia="宋体" w:hAnsi="宋体" w:cs="宋体"/>
          <w:spacing w:val="3"/>
          <w:sz w:val="20"/>
          <w:szCs w:val="20"/>
          <w14:textOutline w14:w="3797" w14:cap="sq" w14:cmpd="sng" w14:algn="ctr">
            <w14:solidFill>
              <w14:srgbClr w14:val="000000"/>
            </w14:solidFill>
            <w14:prstDash w14:val="solid"/>
            <w14:bevel/>
          </w14:textOutline>
        </w:rPr>
        <w:t>分)</w:t>
      </w:r>
      <w:r>
        <w:rPr>
          <w:rFonts w:ascii="宋体" w:eastAsia="宋体" w:hAnsi="宋体" w:cs="宋体"/>
          <w:spacing w:val="3"/>
          <w:sz w:val="20"/>
          <w:szCs w:val="20"/>
        </w:rPr>
        <w:t xml:space="preserve"> </w:t>
      </w:r>
    </w:p>
    <w:p w:rsidR="001C5CCE" w:rsidRDefault="001B0A70" w:rsidP="00F23024">
      <w:pPr>
        <w:spacing w:line="400" w:lineRule="exact"/>
        <w:ind w:firstLineChars="200" w:firstLine="424"/>
        <w:rPr>
          <w:rFonts w:ascii="宋体" w:eastAsia="宋体" w:hAnsi="宋体" w:cs="宋体"/>
          <w:spacing w:val="9"/>
          <w:sz w:val="20"/>
          <w:szCs w:val="20"/>
        </w:rPr>
      </w:pPr>
      <w:r>
        <w:rPr>
          <w:rFonts w:ascii="宋体" w:eastAsia="宋体" w:hAnsi="宋体" w:cs="宋体"/>
          <w:spacing w:val="12"/>
          <w:sz w:val="20"/>
          <w:szCs w:val="20"/>
        </w:rPr>
        <w:t>各</w:t>
      </w:r>
      <w:r>
        <w:rPr>
          <w:rFonts w:ascii="宋体" w:eastAsia="宋体" w:hAnsi="宋体" w:cs="宋体"/>
          <w:spacing w:val="9"/>
          <w:sz w:val="20"/>
          <w:szCs w:val="20"/>
        </w:rPr>
        <w:t>投标人的商务技术得分为评标委员会各成员评分的平均值；</w:t>
      </w:r>
    </w:p>
    <w:tbl>
      <w:tblPr>
        <w:tblW w:w="9783" w:type="dxa"/>
        <w:jc w:val="center"/>
        <w:tblLook w:val="0000" w:firstRow="0" w:lastRow="0" w:firstColumn="0" w:lastColumn="0" w:noHBand="0" w:noVBand="0"/>
      </w:tblPr>
      <w:tblGrid>
        <w:gridCol w:w="700"/>
        <w:gridCol w:w="1080"/>
        <w:gridCol w:w="1400"/>
        <w:gridCol w:w="1230"/>
        <w:gridCol w:w="985"/>
        <w:gridCol w:w="4388"/>
      </w:tblGrid>
      <w:tr w:rsidR="009009B0" w:rsidRPr="009009B0" w:rsidTr="00187553">
        <w:trPr>
          <w:trHeight w:val="600"/>
          <w:jc w:val="center"/>
        </w:trPr>
        <w:tc>
          <w:tcPr>
            <w:tcW w:w="700" w:type="dxa"/>
            <w:tcBorders>
              <w:top w:val="single" w:sz="4" w:space="0" w:color="auto"/>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序号</w:t>
            </w:r>
          </w:p>
        </w:tc>
        <w:tc>
          <w:tcPr>
            <w:tcW w:w="1080" w:type="dxa"/>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评分</w:t>
            </w:r>
          </w:p>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类型</w:t>
            </w:r>
          </w:p>
        </w:tc>
        <w:tc>
          <w:tcPr>
            <w:tcW w:w="2630" w:type="dxa"/>
            <w:gridSpan w:val="2"/>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评分项目</w:t>
            </w:r>
          </w:p>
        </w:tc>
        <w:tc>
          <w:tcPr>
            <w:tcW w:w="985" w:type="dxa"/>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分值</w:t>
            </w:r>
          </w:p>
        </w:tc>
        <w:tc>
          <w:tcPr>
            <w:tcW w:w="4388" w:type="dxa"/>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评分内容及标准</w:t>
            </w:r>
          </w:p>
        </w:tc>
      </w:tr>
      <w:tr w:rsidR="009009B0" w:rsidRPr="009009B0" w:rsidTr="00187553">
        <w:trPr>
          <w:trHeight w:val="645"/>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1</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2630" w:type="dxa"/>
            <w:gridSpan w:val="2"/>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项目需求的理解与分析</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5</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根据供应商对本项目的整体概况理解、工作内容分析等描述酌情评分；</w:t>
            </w:r>
          </w:p>
        </w:tc>
      </w:tr>
      <w:tr w:rsidR="009009B0" w:rsidRPr="009009B0" w:rsidTr="00187553">
        <w:trPr>
          <w:trHeight w:val="660"/>
          <w:jc w:val="center"/>
        </w:trPr>
        <w:tc>
          <w:tcPr>
            <w:tcW w:w="700" w:type="dxa"/>
            <w:tcBorders>
              <w:top w:val="single" w:sz="4" w:space="0" w:color="auto"/>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2</w:t>
            </w:r>
          </w:p>
        </w:tc>
        <w:tc>
          <w:tcPr>
            <w:tcW w:w="1080" w:type="dxa"/>
            <w:tcBorders>
              <w:top w:val="single" w:sz="4" w:space="0" w:color="auto"/>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2630" w:type="dxa"/>
            <w:gridSpan w:val="2"/>
            <w:tcBorders>
              <w:top w:val="single" w:sz="4" w:space="0" w:color="auto"/>
              <w:left w:val="single" w:sz="4" w:space="0" w:color="auto"/>
              <w:bottom w:val="single" w:sz="4" w:space="0" w:color="auto"/>
              <w:right w:val="single" w:sz="4" w:space="0" w:color="auto"/>
            </w:tcBorders>
            <w:vAlign w:val="center"/>
          </w:tcPr>
          <w:p w:rsidR="00C27531"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针对本项目的服务人员</w:t>
            </w:r>
          </w:p>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安排说明</w:t>
            </w:r>
          </w:p>
        </w:tc>
        <w:tc>
          <w:tcPr>
            <w:tcW w:w="985" w:type="dxa"/>
            <w:tcBorders>
              <w:top w:val="single" w:sz="4" w:space="0" w:color="auto"/>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5</w:t>
            </w:r>
          </w:p>
        </w:tc>
        <w:tc>
          <w:tcPr>
            <w:tcW w:w="4388" w:type="dxa"/>
            <w:tcBorders>
              <w:top w:val="single" w:sz="4" w:space="0" w:color="auto"/>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根据供应商对本项目服务人员的数量及窗口服务人员安排的合理性酌情评分；</w:t>
            </w:r>
          </w:p>
        </w:tc>
      </w:tr>
      <w:tr w:rsidR="009009B0" w:rsidRPr="009009B0" w:rsidTr="00187553">
        <w:trPr>
          <w:trHeight w:val="600"/>
          <w:jc w:val="center"/>
        </w:trPr>
        <w:tc>
          <w:tcPr>
            <w:tcW w:w="700" w:type="dxa"/>
            <w:tcBorders>
              <w:top w:val="single" w:sz="4" w:space="0" w:color="auto"/>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3.1</w:t>
            </w:r>
          </w:p>
        </w:tc>
        <w:tc>
          <w:tcPr>
            <w:tcW w:w="1080" w:type="dxa"/>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本项目的服务方案</w:t>
            </w:r>
          </w:p>
        </w:tc>
        <w:tc>
          <w:tcPr>
            <w:tcW w:w="1230" w:type="dxa"/>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人员的招录方案</w:t>
            </w:r>
          </w:p>
        </w:tc>
        <w:tc>
          <w:tcPr>
            <w:tcW w:w="985" w:type="dxa"/>
            <w:tcBorders>
              <w:top w:val="single" w:sz="4" w:space="0" w:color="auto"/>
              <w:left w:val="nil"/>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3</w:t>
            </w:r>
          </w:p>
        </w:tc>
        <w:tc>
          <w:tcPr>
            <w:tcW w:w="4388" w:type="dxa"/>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根据供应商提供的人员的招录方案酌情评分；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3.2</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p>
        </w:tc>
        <w:tc>
          <w:tcPr>
            <w:tcW w:w="123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人员稳定措施方案</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5</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根据供应商提供的人员稳定措施方案酌情评分；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3.3</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p>
        </w:tc>
        <w:tc>
          <w:tcPr>
            <w:tcW w:w="123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人员基本培训方案</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5</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根据供应商提供的人员基本培训方案酌情评分；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3.4</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p>
        </w:tc>
        <w:tc>
          <w:tcPr>
            <w:tcW w:w="123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业务能力管理方案</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5</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根据供应商提供的业务能力管理方案酌情评分；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3.5</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p>
        </w:tc>
        <w:tc>
          <w:tcPr>
            <w:tcW w:w="123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员工劳动合同关系方案</w:t>
            </w:r>
          </w:p>
        </w:tc>
        <w:tc>
          <w:tcPr>
            <w:tcW w:w="985" w:type="dxa"/>
            <w:tcBorders>
              <w:top w:val="nil"/>
              <w:left w:val="nil"/>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2</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根据供应商提供的员工劳动合同关系方案酌情评分；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3.6</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p>
        </w:tc>
        <w:tc>
          <w:tcPr>
            <w:tcW w:w="123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与采购人的沟通方案</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5</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根据供应商提供的与采购人的沟通方案酌情评分；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4.1</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val="restart"/>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针对本项目的各项管理制度</w:t>
            </w:r>
          </w:p>
        </w:tc>
        <w:tc>
          <w:tcPr>
            <w:tcW w:w="123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标准化管理制度</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4</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根据供应商提供标准化管理制度酌情评分；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4.2</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p>
        </w:tc>
        <w:tc>
          <w:tcPr>
            <w:tcW w:w="123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保密管理制度</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4</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根据供应商提供保密管理制度酌情评分；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lastRenderedPageBreak/>
              <w:t>4.3</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p>
        </w:tc>
        <w:tc>
          <w:tcPr>
            <w:tcW w:w="123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员工工资制度</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4</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根据供应商提供的工资组成、发放标准、拟发工资金额等制度酌情评分；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4.4</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1400" w:type="dxa"/>
            <w:vMerge/>
            <w:tcBorders>
              <w:top w:val="nil"/>
              <w:left w:val="single" w:sz="4" w:space="0" w:color="auto"/>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p>
        </w:tc>
        <w:tc>
          <w:tcPr>
            <w:tcW w:w="123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其它管理制度</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3</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根据供应商提供的除上述4.1、4.2、4.3项以外的其它管理制度酌情评分；</w:t>
            </w:r>
          </w:p>
        </w:tc>
      </w:tr>
      <w:tr w:rsidR="00C27531"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C27531"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5</w:t>
            </w:r>
          </w:p>
        </w:tc>
        <w:tc>
          <w:tcPr>
            <w:tcW w:w="1080" w:type="dxa"/>
            <w:tcBorders>
              <w:top w:val="nil"/>
              <w:left w:val="nil"/>
              <w:bottom w:val="single" w:sz="4" w:space="0" w:color="auto"/>
              <w:right w:val="single" w:sz="4" w:space="0" w:color="auto"/>
            </w:tcBorders>
            <w:vAlign w:val="center"/>
          </w:tcPr>
          <w:p w:rsidR="00C27531" w:rsidRPr="009009B0" w:rsidRDefault="00C27531"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2630" w:type="dxa"/>
            <w:gridSpan w:val="2"/>
            <w:tcBorders>
              <w:top w:val="nil"/>
              <w:left w:val="single" w:sz="4" w:space="0" w:color="auto"/>
              <w:bottom w:val="single" w:sz="4" w:space="0" w:color="auto"/>
              <w:right w:val="single" w:sz="4" w:space="0" w:color="auto"/>
            </w:tcBorders>
            <w:vAlign w:val="center"/>
          </w:tcPr>
          <w:p w:rsidR="00C27531" w:rsidRPr="009009B0" w:rsidRDefault="00C27531" w:rsidP="00C27531">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创新、智慧服务</w:t>
            </w:r>
          </w:p>
        </w:tc>
        <w:tc>
          <w:tcPr>
            <w:tcW w:w="985" w:type="dxa"/>
            <w:tcBorders>
              <w:top w:val="nil"/>
              <w:left w:val="nil"/>
              <w:bottom w:val="single" w:sz="4" w:space="0" w:color="auto"/>
              <w:right w:val="single" w:sz="4" w:space="0" w:color="auto"/>
            </w:tcBorders>
            <w:vAlign w:val="center"/>
          </w:tcPr>
          <w:p w:rsidR="00C27531"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5</w:t>
            </w:r>
          </w:p>
        </w:tc>
        <w:tc>
          <w:tcPr>
            <w:tcW w:w="4388" w:type="dxa"/>
            <w:tcBorders>
              <w:top w:val="nil"/>
              <w:left w:val="nil"/>
              <w:bottom w:val="single" w:sz="4" w:space="0" w:color="auto"/>
              <w:right w:val="single" w:sz="4" w:space="0" w:color="auto"/>
            </w:tcBorders>
            <w:vAlign w:val="center"/>
          </w:tcPr>
          <w:p w:rsidR="00C27531" w:rsidRPr="009009B0" w:rsidRDefault="00C27531"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w:t>
            </w:r>
            <w:r>
              <w:rPr>
                <w:rFonts w:ascii="宋体" w:eastAsia="宋体" w:hAnsi="宋体" w:cs="宋体" w:hint="eastAsia"/>
                <w:snapToGrid/>
              </w:rPr>
              <w:t>创新服务、智慧服务等情况</w:t>
            </w:r>
            <w:r w:rsidRPr="009009B0">
              <w:rPr>
                <w:rFonts w:ascii="宋体" w:eastAsia="宋体" w:hAnsi="宋体" w:cs="宋体" w:hint="eastAsia"/>
                <w:snapToGrid/>
              </w:rPr>
              <w:t>酌情评分；</w:t>
            </w:r>
          </w:p>
        </w:tc>
      </w:tr>
      <w:tr w:rsidR="009009B0" w:rsidRPr="009009B0" w:rsidTr="00187553">
        <w:trPr>
          <w:trHeight w:val="9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6</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2630" w:type="dxa"/>
            <w:gridSpan w:val="2"/>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年度综合窗口办事员职业技能培训计划及职业技能竞赛安排计划</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5</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根据供应商提供的年度职业技能培训计划及职业技能竞赛安排计划酌情评分；</w:t>
            </w:r>
          </w:p>
        </w:tc>
      </w:tr>
      <w:tr w:rsidR="009009B0" w:rsidRPr="009009B0" w:rsidTr="00187553">
        <w:trPr>
          <w:trHeight w:val="777"/>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7</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2630" w:type="dxa"/>
            <w:gridSpan w:val="2"/>
            <w:tcBorders>
              <w:top w:val="single" w:sz="4" w:space="0" w:color="auto"/>
              <w:left w:val="nil"/>
              <w:bottom w:val="single" w:sz="4" w:space="0" w:color="auto"/>
              <w:right w:val="single" w:sz="4" w:space="0" w:color="auto"/>
            </w:tcBorders>
            <w:vAlign w:val="center"/>
          </w:tcPr>
          <w:p w:rsidR="00C27531"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针对本项目的人员</w:t>
            </w:r>
          </w:p>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考核办法</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5</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根据供应商提供的人员考核办法的针对性、合理性等酌情评分；</w:t>
            </w:r>
          </w:p>
        </w:tc>
      </w:tr>
      <w:tr w:rsidR="009009B0" w:rsidRPr="009009B0" w:rsidTr="00187553">
        <w:trPr>
          <w:trHeight w:val="99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8</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技术</w:t>
            </w:r>
          </w:p>
        </w:tc>
        <w:tc>
          <w:tcPr>
            <w:tcW w:w="2630" w:type="dxa"/>
            <w:gridSpan w:val="2"/>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项目</w:t>
            </w:r>
            <w:r w:rsidR="00C27531">
              <w:rPr>
                <w:rFonts w:ascii="宋体" w:eastAsia="宋体" w:hAnsi="宋体" w:cs="宋体" w:hint="eastAsia"/>
                <w:snapToGrid/>
              </w:rPr>
              <w:t>团队</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5</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根据供应商提供的拟担任本项目</w:t>
            </w:r>
            <w:r w:rsidR="00C27531">
              <w:rPr>
                <w:rFonts w:ascii="宋体" w:eastAsia="宋体" w:hAnsi="宋体" w:cs="宋体" w:hint="eastAsia"/>
                <w:snapToGrid/>
              </w:rPr>
              <w:t>团队实力配备情况，包括项目</w:t>
            </w:r>
            <w:r w:rsidRPr="009009B0">
              <w:rPr>
                <w:rFonts w:ascii="宋体" w:eastAsia="宋体" w:hAnsi="宋体" w:cs="宋体" w:hint="eastAsia"/>
                <w:snapToGrid/>
              </w:rPr>
              <w:t>负责人</w:t>
            </w:r>
            <w:r w:rsidR="00C27531">
              <w:rPr>
                <w:rFonts w:ascii="宋体" w:eastAsia="宋体" w:hAnsi="宋体" w:cs="宋体" w:hint="eastAsia"/>
                <w:snapToGrid/>
              </w:rPr>
              <w:t>、现场常驻负责人等</w:t>
            </w:r>
            <w:r w:rsidRPr="009009B0">
              <w:rPr>
                <w:rFonts w:ascii="宋体" w:eastAsia="宋体" w:hAnsi="宋体" w:cs="宋体" w:hint="eastAsia"/>
                <w:snapToGrid/>
              </w:rPr>
              <w:t>（以社保为准）的</w:t>
            </w:r>
            <w:r w:rsidR="00C27531">
              <w:rPr>
                <w:rFonts w:ascii="宋体" w:eastAsia="宋体" w:hAnsi="宋体" w:cs="宋体" w:hint="eastAsia"/>
                <w:snapToGrid/>
              </w:rPr>
              <w:t>从业经历、</w:t>
            </w:r>
            <w:r w:rsidRPr="009009B0">
              <w:rPr>
                <w:rFonts w:ascii="宋体" w:eastAsia="宋体" w:hAnsi="宋体" w:cs="宋体" w:hint="eastAsia"/>
                <w:snapToGrid/>
              </w:rPr>
              <w:t>履历学历、资质职称、荣誉证书等情况酌情评分；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9</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资信</w:t>
            </w:r>
          </w:p>
        </w:tc>
        <w:tc>
          <w:tcPr>
            <w:tcW w:w="2630" w:type="dxa"/>
            <w:gridSpan w:val="2"/>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企业实力</w:t>
            </w:r>
          </w:p>
        </w:tc>
        <w:tc>
          <w:tcPr>
            <w:tcW w:w="985" w:type="dxa"/>
            <w:tcBorders>
              <w:top w:val="nil"/>
              <w:left w:val="nil"/>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2</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根据供应商的荣誉、获得的证书等情况酌情评分；</w:t>
            </w:r>
          </w:p>
        </w:tc>
      </w:tr>
      <w:tr w:rsidR="009009B0" w:rsidRPr="009009B0" w:rsidTr="00187553">
        <w:trPr>
          <w:trHeight w:val="1275"/>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10</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资信</w:t>
            </w:r>
          </w:p>
        </w:tc>
        <w:tc>
          <w:tcPr>
            <w:tcW w:w="2630" w:type="dxa"/>
            <w:gridSpan w:val="2"/>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诚信度</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1</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根据供应商在响应截止时间止前三年是否受到行政处罚、行政处理（含通报）、列入不良行为、经营异常或在政府采购专项检查、合同履约验收过程中的诚信情况酌情评分；</w:t>
            </w:r>
          </w:p>
        </w:tc>
      </w:tr>
      <w:tr w:rsidR="009009B0" w:rsidRPr="009009B0" w:rsidTr="00187553">
        <w:trPr>
          <w:trHeight w:val="6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11</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资信</w:t>
            </w:r>
          </w:p>
        </w:tc>
        <w:tc>
          <w:tcPr>
            <w:tcW w:w="2630" w:type="dxa"/>
            <w:gridSpan w:val="2"/>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服务承诺</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4</w:t>
            </w:r>
          </w:p>
        </w:tc>
        <w:tc>
          <w:tcPr>
            <w:tcW w:w="4388"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根据针对本项目拟采取的其它服务承诺酌情评分；</w:t>
            </w:r>
          </w:p>
        </w:tc>
      </w:tr>
      <w:tr w:rsidR="009009B0" w:rsidRPr="009009B0" w:rsidTr="00187553">
        <w:trPr>
          <w:trHeight w:val="1200"/>
          <w:jc w:val="center"/>
        </w:trPr>
        <w:tc>
          <w:tcPr>
            <w:tcW w:w="700" w:type="dxa"/>
            <w:tcBorders>
              <w:top w:val="nil"/>
              <w:left w:val="single" w:sz="4" w:space="0" w:color="auto"/>
              <w:bottom w:val="single" w:sz="4" w:space="0" w:color="auto"/>
              <w:right w:val="single" w:sz="4" w:space="0" w:color="auto"/>
            </w:tcBorders>
            <w:vAlign w:val="center"/>
          </w:tcPr>
          <w:p w:rsidR="009009B0" w:rsidRPr="009009B0" w:rsidRDefault="00C27531"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12</w:t>
            </w:r>
          </w:p>
        </w:tc>
        <w:tc>
          <w:tcPr>
            <w:tcW w:w="1080"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资信</w:t>
            </w:r>
          </w:p>
        </w:tc>
        <w:tc>
          <w:tcPr>
            <w:tcW w:w="2630" w:type="dxa"/>
            <w:gridSpan w:val="2"/>
            <w:tcBorders>
              <w:top w:val="single" w:sz="4" w:space="0" w:color="auto"/>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sidRPr="009009B0">
              <w:rPr>
                <w:rFonts w:ascii="宋体" w:eastAsia="宋体" w:hAnsi="宋体" w:cs="宋体" w:hint="eastAsia"/>
                <w:snapToGrid/>
              </w:rPr>
              <w:t>同类项目业绩</w:t>
            </w:r>
          </w:p>
        </w:tc>
        <w:tc>
          <w:tcPr>
            <w:tcW w:w="985" w:type="dxa"/>
            <w:tcBorders>
              <w:top w:val="nil"/>
              <w:left w:val="nil"/>
              <w:bottom w:val="single" w:sz="4" w:space="0" w:color="auto"/>
              <w:right w:val="single" w:sz="4" w:space="0" w:color="auto"/>
            </w:tcBorders>
            <w:vAlign w:val="center"/>
          </w:tcPr>
          <w:p w:rsidR="009009B0" w:rsidRPr="009009B0" w:rsidRDefault="009009B0" w:rsidP="009009B0">
            <w:pPr>
              <w:kinsoku/>
              <w:autoSpaceDE/>
              <w:autoSpaceDN/>
              <w:adjustRightInd/>
              <w:snapToGrid/>
              <w:jc w:val="center"/>
              <w:textAlignment w:val="auto"/>
              <w:rPr>
                <w:rFonts w:ascii="宋体" w:eastAsia="宋体" w:hAnsi="宋体" w:cs="宋体"/>
                <w:snapToGrid/>
              </w:rPr>
            </w:pPr>
            <w:r>
              <w:rPr>
                <w:rFonts w:ascii="宋体" w:eastAsia="宋体" w:hAnsi="宋体" w:cs="宋体" w:hint="eastAsia"/>
                <w:snapToGrid/>
              </w:rPr>
              <w:t>3</w:t>
            </w:r>
          </w:p>
        </w:tc>
        <w:tc>
          <w:tcPr>
            <w:tcW w:w="4388" w:type="dxa"/>
            <w:tcBorders>
              <w:top w:val="nil"/>
              <w:left w:val="nil"/>
              <w:bottom w:val="single" w:sz="4" w:space="0" w:color="auto"/>
              <w:right w:val="single" w:sz="4" w:space="0" w:color="auto"/>
            </w:tcBorders>
            <w:vAlign w:val="center"/>
          </w:tcPr>
          <w:p w:rsidR="009009B0" w:rsidRPr="009009B0" w:rsidRDefault="009009B0" w:rsidP="00C27531">
            <w:pPr>
              <w:kinsoku/>
              <w:autoSpaceDE/>
              <w:autoSpaceDN/>
              <w:adjustRightInd/>
              <w:snapToGrid/>
              <w:textAlignment w:val="auto"/>
              <w:rPr>
                <w:rFonts w:ascii="宋体" w:eastAsia="宋体" w:hAnsi="宋体" w:cs="宋体"/>
                <w:snapToGrid/>
              </w:rPr>
            </w:pPr>
            <w:r w:rsidRPr="009009B0">
              <w:rPr>
                <w:rFonts w:ascii="宋体" w:eastAsia="宋体" w:hAnsi="宋体" w:cs="宋体" w:hint="eastAsia"/>
                <w:snapToGrid/>
              </w:rPr>
              <w:t>根据自2019年1月以来同类项目合同复印件及相应项目的验收</w:t>
            </w:r>
            <w:r>
              <w:rPr>
                <w:rFonts w:ascii="宋体" w:eastAsia="宋体" w:hAnsi="宋体" w:cs="宋体" w:hint="eastAsia"/>
                <w:snapToGrid/>
              </w:rPr>
              <w:t>资料</w:t>
            </w:r>
            <w:r w:rsidRPr="009009B0">
              <w:rPr>
                <w:rFonts w:ascii="宋体" w:eastAsia="宋体" w:hAnsi="宋体" w:cs="宋体" w:hint="eastAsia"/>
                <w:snapToGrid/>
              </w:rPr>
              <w:t>或采购人评价（盖采</w:t>
            </w:r>
            <w:r w:rsidR="00C27531">
              <w:rPr>
                <w:rFonts w:ascii="宋体" w:eastAsia="宋体" w:hAnsi="宋体" w:cs="宋体" w:hint="eastAsia"/>
                <w:snapToGrid/>
              </w:rPr>
              <w:t>购人单位公章）等资料的适配性等情况酌情</w:t>
            </w:r>
            <w:r w:rsidRPr="009009B0">
              <w:rPr>
                <w:rFonts w:ascii="宋体" w:eastAsia="宋体" w:hAnsi="宋体" w:cs="宋体" w:hint="eastAsia"/>
                <w:snapToGrid/>
              </w:rPr>
              <w:t>评分；</w:t>
            </w:r>
          </w:p>
        </w:tc>
      </w:tr>
    </w:tbl>
    <w:p w:rsidR="001C5CCE" w:rsidRPr="009009B0" w:rsidRDefault="001C5CCE">
      <w:pPr>
        <w:pStyle w:val="2"/>
        <w:rPr>
          <w:szCs w:val="21"/>
        </w:rPr>
      </w:pPr>
    </w:p>
    <w:p w:rsidR="001C5CCE" w:rsidRPr="009009B0" w:rsidRDefault="001C5CCE"/>
    <w:p w:rsidR="001C5CCE" w:rsidRPr="009009B0" w:rsidRDefault="001C5CCE">
      <w:pPr>
        <w:pStyle w:val="2"/>
        <w:rPr>
          <w:szCs w:val="21"/>
        </w:rPr>
      </w:pPr>
    </w:p>
    <w:p w:rsidR="001C5CCE" w:rsidRPr="009009B0" w:rsidRDefault="001C5CCE">
      <w:pPr>
        <w:pStyle w:val="2"/>
        <w:rPr>
          <w:rFonts w:ascii="宋体" w:eastAsia="宋体" w:hAnsi="宋体" w:cs="宋体"/>
          <w:color w:val="auto"/>
          <w:spacing w:val="9"/>
          <w:szCs w:val="21"/>
        </w:rPr>
      </w:pPr>
    </w:p>
    <w:p w:rsidR="001C5CCE" w:rsidRPr="009009B0" w:rsidRDefault="001C5CCE">
      <w:pPr>
        <w:pStyle w:val="2"/>
        <w:rPr>
          <w:szCs w:val="21"/>
        </w:rPr>
      </w:pPr>
    </w:p>
    <w:p w:rsidR="001C5CCE" w:rsidRPr="009009B0" w:rsidRDefault="001B0A70">
      <w:pPr>
        <w:rPr>
          <w:rFonts w:ascii="楷体" w:eastAsia="楷体" w:hAnsi="楷体" w:cs="楷体"/>
          <w:spacing w:val="16"/>
          <w14:textOutline w14:w="5791" w14:cap="sq" w14:cmpd="sng" w14:algn="ctr">
            <w14:solidFill>
              <w14:srgbClr w14:val="000000"/>
            </w14:solidFill>
            <w14:prstDash w14:val="solid"/>
            <w14:bevel/>
          </w14:textOutline>
        </w:rPr>
      </w:pPr>
      <w:bookmarkStart w:id="3" w:name="_bookmark5"/>
      <w:bookmarkEnd w:id="3"/>
      <w:r w:rsidRPr="009009B0">
        <w:rPr>
          <w:rFonts w:ascii="楷体" w:eastAsia="楷体" w:hAnsi="楷体" w:cs="楷体"/>
          <w:spacing w:val="16"/>
          <w14:textOutline w14:w="5791" w14:cap="sq" w14:cmpd="sng" w14:algn="ctr">
            <w14:solidFill>
              <w14:srgbClr w14:val="000000"/>
            </w14:solidFill>
            <w14:prstDash w14:val="solid"/>
            <w14:bevel/>
          </w14:textOutline>
        </w:rPr>
        <w:br w:type="page"/>
      </w:r>
    </w:p>
    <w:p w:rsidR="001C5CCE" w:rsidRDefault="001B0A70">
      <w:pPr>
        <w:spacing w:before="142" w:line="220" w:lineRule="auto"/>
        <w:ind w:left="2429"/>
        <w:outlineLvl w:val="0"/>
        <w:rPr>
          <w:rFonts w:ascii="楷体" w:eastAsia="楷体" w:hAnsi="楷体" w:cs="楷体"/>
          <w:sz w:val="31"/>
          <w:szCs w:val="31"/>
        </w:rPr>
      </w:pPr>
      <w:r>
        <w:rPr>
          <w:rFonts w:ascii="楷体" w:eastAsia="楷体" w:hAnsi="楷体" w:cs="楷体"/>
          <w:spacing w:val="16"/>
          <w:sz w:val="31"/>
          <w:szCs w:val="31"/>
          <w14:textOutline w14:w="5791" w14:cap="sq" w14:cmpd="sng" w14:algn="ctr">
            <w14:solidFill>
              <w14:srgbClr w14:val="000000"/>
            </w14:solidFill>
            <w14:prstDash w14:val="solid"/>
            <w14:bevel/>
          </w14:textOutline>
        </w:rPr>
        <w:lastRenderedPageBreak/>
        <w:t>第</w:t>
      </w:r>
      <w:r>
        <w:rPr>
          <w:rFonts w:ascii="楷体" w:eastAsia="楷体" w:hAnsi="楷体" w:cs="楷体"/>
          <w:spacing w:val="9"/>
          <w:sz w:val="31"/>
          <w:szCs w:val="31"/>
          <w14:textOutline w14:w="5791" w14:cap="sq" w14:cmpd="sng" w14:algn="ctr">
            <w14:solidFill>
              <w14:srgbClr w14:val="000000"/>
            </w14:solidFill>
            <w14:prstDash w14:val="solid"/>
            <w14:bevel/>
          </w14:textOutline>
        </w:rPr>
        <w:t>五</w:t>
      </w:r>
      <w:r>
        <w:rPr>
          <w:rFonts w:ascii="楷体" w:eastAsia="楷体" w:hAnsi="楷体" w:cs="楷体"/>
          <w:spacing w:val="8"/>
          <w:sz w:val="31"/>
          <w:szCs w:val="31"/>
          <w14:textOutline w14:w="5791" w14:cap="sq" w14:cmpd="sng" w14:algn="ctr">
            <w14:solidFill>
              <w14:srgbClr w14:val="000000"/>
            </w14:solidFill>
            <w14:prstDash w14:val="solid"/>
            <w14:bevel/>
          </w14:textOutline>
        </w:rPr>
        <w:t>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海宁市政府采购合同</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(指引)</w:t>
      </w:r>
    </w:p>
    <w:p w:rsidR="001C5CCE" w:rsidRDefault="001C5CCE">
      <w:pPr>
        <w:spacing w:line="284" w:lineRule="auto"/>
      </w:pPr>
    </w:p>
    <w:p w:rsidR="001C5CCE" w:rsidRDefault="001B0A70">
      <w:pPr>
        <w:spacing w:before="65" w:line="342" w:lineRule="exact"/>
        <w:ind w:left="3775"/>
        <w:rPr>
          <w:rFonts w:ascii="宋体" w:eastAsia="宋体" w:hAnsi="宋体" w:cs="宋体"/>
          <w:sz w:val="20"/>
          <w:szCs w:val="20"/>
        </w:rPr>
      </w:pPr>
      <w:r>
        <w:rPr>
          <w:rFonts w:ascii="宋体" w:eastAsia="宋体" w:hAnsi="宋体" w:cs="宋体"/>
          <w:spacing w:val="14"/>
          <w:position w:val="2"/>
          <w:sz w:val="20"/>
          <w:szCs w:val="20"/>
          <w14:textOutline w14:w="3797" w14:cap="sq" w14:cmpd="sng" w14:algn="ctr">
            <w14:solidFill>
              <w14:srgbClr w14:val="000000"/>
            </w14:solidFill>
            <w14:prstDash w14:val="solid"/>
            <w14:bevel/>
          </w14:textOutline>
        </w:rPr>
        <w:t>一</w:t>
      </w:r>
      <w:r>
        <w:rPr>
          <w:rFonts w:ascii="宋体" w:eastAsia="宋体" w:hAnsi="宋体" w:cs="宋体"/>
          <w:spacing w:val="9"/>
          <w:position w:val="2"/>
          <w:sz w:val="20"/>
          <w:szCs w:val="20"/>
          <w14:textOutline w14:w="3797" w14:cap="sq" w14:cmpd="sng" w14:algn="ctr">
            <w14:solidFill>
              <w14:srgbClr w14:val="000000"/>
            </w14:solidFill>
            <w14:prstDash w14:val="solid"/>
            <w14:bevel/>
          </w14:textOutline>
        </w:rPr>
        <w:t>、通用必备条款部分</w:t>
      </w:r>
    </w:p>
    <w:p w:rsidR="001C5CCE" w:rsidRDefault="001B0A70">
      <w:pPr>
        <w:spacing w:before="16" w:line="360" w:lineRule="exact"/>
        <w:ind w:left="7"/>
        <w:rPr>
          <w:rFonts w:ascii="宋体" w:eastAsia="宋体" w:hAnsi="宋体" w:cs="宋体"/>
          <w:spacing w:val="10"/>
          <w:sz w:val="20"/>
          <w:szCs w:val="20"/>
        </w:rPr>
      </w:pPr>
      <w:r>
        <w:rPr>
          <w:rFonts w:ascii="宋体" w:eastAsia="宋体" w:hAnsi="宋体" w:cs="宋体"/>
          <w:spacing w:val="14"/>
          <w:sz w:val="20"/>
          <w:szCs w:val="20"/>
        </w:rPr>
        <w:t>合</w:t>
      </w:r>
      <w:r>
        <w:rPr>
          <w:rFonts w:ascii="宋体" w:eastAsia="宋体" w:hAnsi="宋体" w:cs="宋体"/>
          <w:spacing w:val="10"/>
          <w:sz w:val="20"/>
          <w:szCs w:val="20"/>
        </w:rPr>
        <w:t>同编号：</w:t>
      </w:r>
      <w:r w:rsidR="00F23024">
        <w:rPr>
          <w:rFonts w:ascii="宋体" w:eastAsia="宋体" w:hAnsi="宋体" w:cs="宋体" w:hint="eastAsia"/>
          <w:spacing w:val="10"/>
          <w:sz w:val="20"/>
          <w:szCs w:val="20"/>
        </w:rPr>
        <w:t>YSCG2023002DZ</w:t>
      </w:r>
    </w:p>
    <w:p w:rsidR="001C5CCE" w:rsidRDefault="001B0A70">
      <w:pPr>
        <w:spacing w:before="16" w:line="360" w:lineRule="exact"/>
        <w:ind w:left="7"/>
        <w:rPr>
          <w:rFonts w:ascii="宋体" w:eastAsia="宋体" w:hAnsi="宋体" w:cs="宋体"/>
          <w:spacing w:val="10"/>
          <w:sz w:val="20"/>
          <w:szCs w:val="20"/>
        </w:rPr>
      </w:pPr>
      <w:r>
        <w:rPr>
          <w:rFonts w:ascii="宋体" w:eastAsia="宋体" w:hAnsi="宋体" w:cs="宋体"/>
          <w:spacing w:val="10"/>
          <w:sz w:val="20"/>
          <w:szCs w:val="20"/>
        </w:rPr>
        <w:t>政府采购计划(预算)确认号：</w:t>
      </w:r>
      <w:r w:rsidR="00F23024">
        <w:rPr>
          <w:rFonts w:ascii="宋体" w:eastAsia="宋体" w:hAnsi="宋体" w:cs="宋体" w:hint="eastAsia"/>
          <w:spacing w:val="10"/>
          <w:sz w:val="20"/>
          <w:szCs w:val="20"/>
        </w:rPr>
        <w:t>临[2023]4520号</w:t>
      </w:r>
    </w:p>
    <w:p w:rsidR="001C5CCE" w:rsidRDefault="001B0A70">
      <w:pPr>
        <w:spacing w:before="16" w:line="360" w:lineRule="exact"/>
        <w:ind w:left="7"/>
        <w:rPr>
          <w:rFonts w:ascii="宋体" w:eastAsia="宋体" w:hAnsi="宋体" w:cs="宋体"/>
          <w:spacing w:val="10"/>
          <w:sz w:val="20"/>
          <w:szCs w:val="20"/>
        </w:rPr>
      </w:pPr>
      <w:r>
        <w:rPr>
          <w:rFonts w:ascii="宋体" w:eastAsia="宋体" w:hAnsi="宋体" w:cs="宋体"/>
          <w:spacing w:val="10"/>
          <w:sz w:val="20"/>
          <w:szCs w:val="20"/>
        </w:rPr>
        <w:t>预算金额：</w:t>
      </w:r>
      <w:r w:rsidR="00C27531">
        <w:rPr>
          <w:rFonts w:ascii="宋体" w:eastAsia="宋体" w:hAnsi="宋体" w:cs="宋体" w:hint="eastAsia"/>
          <w:spacing w:val="10"/>
          <w:sz w:val="20"/>
          <w:szCs w:val="20"/>
        </w:rPr>
        <w:t>1769.76</w:t>
      </w:r>
      <w:r>
        <w:rPr>
          <w:rFonts w:ascii="宋体" w:eastAsia="宋体" w:hAnsi="宋体" w:cs="宋体" w:hint="eastAsia"/>
          <w:spacing w:val="10"/>
          <w:sz w:val="20"/>
          <w:szCs w:val="20"/>
        </w:rPr>
        <w:t>万元</w:t>
      </w:r>
    </w:p>
    <w:p w:rsidR="001C5CCE" w:rsidRDefault="001B0A70">
      <w:pPr>
        <w:spacing w:before="113" w:line="360" w:lineRule="exact"/>
        <w:ind w:left="6"/>
        <w:rPr>
          <w:rFonts w:ascii="宋体" w:eastAsia="宋体" w:hAnsi="宋体" w:cs="宋体"/>
          <w:sz w:val="20"/>
          <w:szCs w:val="20"/>
        </w:rPr>
      </w:pPr>
      <w:r>
        <w:rPr>
          <w:rFonts w:ascii="宋体" w:eastAsia="宋体" w:hAnsi="宋体" w:cs="宋体"/>
          <w:spacing w:val="9"/>
          <w:position w:val="11"/>
          <w:sz w:val="20"/>
          <w:szCs w:val="20"/>
        </w:rPr>
        <w:t>采购人(以下称甲方) ：</w:t>
      </w:r>
      <w:r w:rsidR="00F23024">
        <w:rPr>
          <w:rFonts w:ascii="宋体" w:eastAsia="宋体" w:hAnsi="宋体" w:cs="宋体" w:hint="eastAsia"/>
          <w:spacing w:val="9"/>
          <w:position w:val="11"/>
          <w:sz w:val="20"/>
          <w:szCs w:val="20"/>
        </w:rPr>
        <w:t>海宁市长安镇政务服务中心</w:t>
      </w:r>
    </w:p>
    <w:p w:rsidR="001C5CCE" w:rsidRDefault="001B0A70">
      <w:pPr>
        <w:spacing w:before="1" w:line="360" w:lineRule="exact"/>
        <w:ind w:left="6"/>
        <w:rPr>
          <w:rFonts w:ascii="宋体" w:eastAsia="宋体" w:hAnsi="宋体" w:cs="宋体"/>
          <w:sz w:val="20"/>
          <w:szCs w:val="20"/>
        </w:rPr>
      </w:pPr>
      <w:r>
        <w:rPr>
          <w:rFonts w:ascii="宋体" w:eastAsia="宋体" w:hAnsi="宋体" w:cs="宋体"/>
          <w:spacing w:val="8"/>
          <w:sz w:val="20"/>
          <w:szCs w:val="20"/>
        </w:rPr>
        <w:t>供</w:t>
      </w:r>
      <w:r>
        <w:rPr>
          <w:rFonts w:ascii="宋体" w:eastAsia="宋体" w:hAnsi="宋体" w:cs="宋体"/>
          <w:spacing w:val="7"/>
          <w:sz w:val="20"/>
          <w:szCs w:val="20"/>
        </w:rPr>
        <w:t>应商(以下称乙方) ：</w:t>
      </w:r>
    </w:p>
    <w:p w:rsidR="001C5CCE" w:rsidRDefault="001B0A70">
      <w:pPr>
        <w:spacing w:before="115" w:line="360" w:lineRule="exact"/>
        <w:ind w:left="6"/>
        <w:rPr>
          <w:rFonts w:ascii="宋体" w:eastAsia="宋体" w:hAnsi="宋体" w:cs="宋体"/>
          <w:sz w:val="20"/>
          <w:szCs w:val="20"/>
        </w:rPr>
      </w:pPr>
      <w:r>
        <w:rPr>
          <w:rFonts w:ascii="宋体" w:eastAsia="宋体" w:hAnsi="宋体" w:cs="宋体"/>
          <w:spacing w:val="18"/>
          <w:position w:val="11"/>
          <w:sz w:val="20"/>
          <w:szCs w:val="20"/>
        </w:rPr>
        <w:t>采</w:t>
      </w:r>
      <w:r>
        <w:rPr>
          <w:rFonts w:ascii="宋体" w:eastAsia="宋体" w:hAnsi="宋体" w:cs="宋体"/>
          <w:spacing w:val="12"/>
          <w:position w:val="11"/>
          <w:sz w:val="20"/>
          <w:szCs w:val="20"/>
        </w:rPr>
        <w:t>购</w:t>
      </w:r>
      <w:r>
        <w:rPr>
          <w:rFonts w:ascii="宋体" w:eastAsia="宋体" w:hAnsi="宋体" w:cs="宋体"/>
          <w:spacing w:val="9"/>
          <w:position w:val="11"/>
          <w:sz w:val="20"/>
          <w:szCs w:val="20"/>
        </w:rPr>
        <w:t>代理机构：</w:t>
      </w:r>
      <w:r w:rsidR="00F23024">
        <w:rPr>
          <w:rFonts w:ascii="宋体" w:eastAsia="宋体" w:hAnsi="宋体" w:cs="宋体" w:hint="eastAsia"/>
          <w:spacing w:val="9"/>
          <w:position w:val="11"/>
          <w:sz w:val="20"/>
          <w:szCs w:val="20"/>
        </w:rPr>
        <w:t>海宁永圣工程管理咨询有限公司</w:t>
      </w:r>
    </w:p>
    <w:p w:rsidR="001C5CCE" w:rsidRDefault="001B0A70">
      <w:pPr>
        <w:spacing w:before="1" w:line="360" w:lineRule="exact"/>
        <w:ind w:left="6"/>
        <w:rPr>
          <w:rFonts w:ascii="宋体" w:eastAsia="宋体" w:hAnsi="宋体" w:cs="宋体"/>
          <w:sz w:val="20"/>
          <w:szCs w:val="20"/>
        </w:rPr>
      </w:pPr>
      <w:r>
        <w:rPr>
          <w:rFonts w:ascii="宋体" w:eastAsia="宋体" w:hAnsi="宋体" w:cs="宋体"/>
          <w:spacing w:val="9"/>
          <w:sz w:val="20"/>
          <w:szCs w:val="20"/>
        </w:rPr>
        <w:t>采购方式：公开招标</w:t>
      </w:r>
    </w:p>
    <w:p w:rsidR="001C5CCE" w:rsidRDefault="001B0A70">
      <w:pPr>
        <w:spacing w:before="113" w:line="228" w:lineRule="auto"/>
        <w:ind w:left="486"/>
        <w:rPr>
          <w:rFonts w:ascii="宋体" w:eastAsia="宋体" w:hAnsi="宋体" w:cs="宋体"/>
          <w:sz w:val="20"/>
          <w:szCs w:val="20"/>
        </w:rPr>
      </w:pPr>
      <w:r>
        <w:rPr>
          <w:rFonts w:ascii="宋体" w:eastAsia="宋体" w:hAnsi="宋体" w:cs="宋体"/>
          <w:spacing w:val="8"/>
          <w:sz w:val="20"/>
          <w:szCs w:val="20"/>
        </w:rPr>
        <w:t>根据《中华人民共和国政府采购法》、《中华人民共和国民法典》等法律法规的规定，甲乙双方按</w:t>
      </w:r>
      <w:r>
        <w:rPr>
          <w:rFonts w:ascii="宋体" w:eastAsia="宋体" w:hAnsi="宋体" w:cs="宋体"/>
          <w:spacing w:val="6"/>
          <w:sz w:val="20"/>
          <w:szCs w:val="20"/>
        </w:rPr>
        <w:t>照</w:t>
      </w:r>
    </w:p>
    <w:p w:rsidR="001C5CCE" w:rsidRDefault="00F23024">
      <w:pPr>
        <w:spacing w:before="114" w:line="227" w:lineRule="auto"/>
        <w:ind w:left="6"/>
        <w:rPr>
          <w:rFonts w:ascii="宋体" w:eastAsia="宋体" w:hAnsi="宋体" w:cs="宋体"/>
          <w:sz w:val="20"/>
          <w:szCs w:val="20"/>
        </w:rPr>
      </w:pPr>
      <w:r>
        <w:rPr>
          <w:rFonts w:ascii="宋体" w:eastAsia="宋体" w:hAnsi="宋体" w:cs="宋体" w:hint="eastAsia"/>
          <w:color w:val="FF0000"/>
          <w:sz w:val="20"/>
          <w:szCs w:val="20"/>
          <w14:textOutline w14:w="3797" w14:cap="sq" w14:cmpd="sng" w14:algn="ctr">
            <w14:solidFill>
              <w14:srgbClr w14:val="000000"/>
            </w14:solidFill>
            <w14:prstDash w14:val="solid"/>
            <w14:bevel/>
          </w14:textOutline>
        </w:rPr>
        <w:t>YSCG2023002DZ</w:t>
      </w:r>
      <w:r w:rsidR="001B0A70">
        <w:rPr>
          <w:rFonts w:ascii="宋体" w:eastAsia="宋体" w:hAnsi="宋体" w:cs="宋体"/>
          <w:spacing w:val="6"/>
          <w:sz w:val="20"/>
          <w:szCs w:val="20"/>
        </w:rPr>
        <w:t xml:space="preserve"> 项目采购结果签订本合同</w:t>
      </w:r>
      <w:r w:rsidR="001B0A70">
        <w:rPr>
          <w:rFonts w:ascii="宋体" w:eastAsia="宋体" w:hAnsi="宋体" w:cs="宋体"/>
          <w:spacing w:val="4"/>
          <w:sz w:val="20"/>
          <w:szCs w:val="20"/>
        </w:rPr>
        <w:t>。</w:t>
      </w:r>
    </w:p>
    <w:p w:rsidR="001C5CCE" w:rsidRDefault="001B0A70">
      <w:pPr>
        <w:spacing w:before="114" w:line="228"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一条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合同组成</w:t>
      </w:r>
    </w:p>
    <w:p w:rsidR="001C5CCE" w:rsidRDefault="001B0A70">
      <w:pPr>
        <w:spacing w:before="113" w:line="227" w:lineRule="auto"/>
        <w:ind w:left="487"/>
        <w:rPr>
          <w:rFonts w:ascii="宋体" w:eastAsia="宋体" w:hAnsi="宋体" w:cs="宋体"/>
          <w:sz w:val="20"/>
          <w:szCs w:val="20"/>
        </w:rPr>
      </w:pPr>
      <w:r>
        <w:rPr>
          <w:rFonts w:ascii="宋体" w:eastAsia="宋体" w:hAnsi="宋体" w:cs="宋体"/>
          <w:spacing w:val="18"/>
          <w:sz w:val="20"/>
          <w:szCs w:val="20"/>
        </w:rPr>
        <w:t>本</w:t>
      </w:r>
      <w:r>
        <w:rPr>
          <w:rFonts w:ascii="宋体" w:eastAsia="宋体" w:hAnsi="宋体" w:cs="宋体"/>
          <w:spacing w:val="13"/>
          <w:sz w:val="20"/>
          <w:szCs w:val="20"/>
        </w:rPr>
        <w:t>次</w:t>
      </w:r>
      <w:r>
        <w:rPr>
          <w:rFonts w:ascii="宋体" w:eastAsia="宋体" w:hAnsi="宋体" w:cs="宋体"/>
          <w:spacing w:val="9"/>
          <w:sz w:val="20"/>
          <w:szCs w:val="20"/>
        </w:rPr>
        <w:t>政府采购活动的相关文件为本合同的组成部分，这些文件包括但不限于：</w:t>
      </w:r>
    </w:p>
    <w:p w:rsidR="001C5CCE" w:rsidRDefault="001B0A70">
      <w:pPr>
        <w:spacing w:before="114" w:line="227" w:lineRule="auto"/>
        <w:ind w:left="502"/>
        <w:rPr>
          <w:rFonts w:ascii="宋体" w:eastAsia="宋体" w:hAnsi="宋体" w:cs="宋体"/>
          <w:sz w:val="20"/>
          <w:szCs w:val="20"/>
        </w:rPr>
      </w:pPr>
      <w:r>
        <w:rPr>
          <w:rFonts w:ascii="宋体" w:eastAsia="宋体" w:hAnsi="宋体" w:cs="宋体"/>
          <w:spacing w:val="-1"/>
          <w:sz w:val="20"/>
          <w:szCs w:val="20"/>
        </w:rPr>
        <w:t>1.1 本合同文</w:t>
      </w:r>
      <w:r>
        <w:rPr>
          <w:rFonts w:ascii="宋体" w:eastAsia="宋体" w:hAnsi="宋体" w:cs="宋体"/>
          <w:sz w:val="20"/>
          <w:szCs w:val="20"/>
        </w:rPr>
        <w:t>本；</w:t>
      </w:r>
    </w:p>
    <w:p w:rsidR="001C5CCE" w:rsidRDefault="001B0A70">
      <w:pPr>
        <w:spacing w:before="114" w:line="227" w:lineRule="auto"/>
        <w:ind w:left="502"/>
        <w:rPr>
          <w:rFonts w:ascii="宋体" w:eastAsia="宋体" w:hAnsi="宋体" w:cs="宋体"/>
          <w:sz w:val="20"/>
          <w:szCs w:val="20"/>
        </w:rPr>
      </w:pPr>
      <w:r>
        <w:rPr>
          <w:rFonts w:ascii="宋体" w:eastAsia="宋体" w:hAnsi="宋体" w:cs="宋体"/>
          <w:spacing w:val="6"/>
          <w:sz w:val="20"/>
          <w:szCs w:val="20"/>
        </w:rPr>
        <w:t>1</w:t>
      </w:r>
      <w:r>
        <w:rPr>
          <w:rFonts w:ascii="宋体" w:eastAsia="宋体" w:hAnsi="宋体" w:cs="宋体"/>
          <w:spacing w:val="4"/>
          <w:sz w:val="20"/>
          <w:szCs w:val="20"/>
        </w:rPr>
        <w:t>.</w:t>
      </w:r>
      <w:r>
        <w:rPr>
          <w:rFonts w:ascii="宋体" w:eastAsia="宋体" w:hAnsi="宋体" w:cs="宋体"/>
          <w:spacing w:val="3"/>
          <w:sz w:val="20"/>
          <w:szCs w:val="20"/>
        </w:rPr>
        <w:t>2 采购文件与采购响应文件；</w:t>
      </w:r>
    </w:p>
    <w:p w:rsidR="001C5CCE" w:rsidRDefault="001B0A70">
      <w:pPr>
        <w:spacing w:before="114" w:line="227" w:lineRule="auto"/>
        <w:ind w:left="502"/>
        <w:rPr>
          <w:rFonts w:ascii="宋体" w:eastAsia="宋体" w:hAnsi="宋体" w:cs="宋体"/>
          <w:sz w:val="20"/>
          <w:szCs w:val="20"/>
        </w:rPr>
      </w:pPr>
      <w:r>
        <w:rPr>
          <w:rFonts w:ascii="宋体" w:eastAsia="宋体" w:hAnsi="宋体" w:cs="宋体"/>
          <w:spacing w:val="2"/>
          <w:sz w:val="20"/>
          <w:szCs w:val="20"/>
        </w:rPr>
        <w:t>1.3 中标或成</w:t>
      </w:r>
      <w:r>
        <w:rPr>
          <w:rFonts w:ascii="宋体" w:eastAsia="宋体" w:hAnsi="宋体" w:cs="宋体"/>
          <w:spacing w:val="1"/>
          <w:sz w:val="20"/>
          <w:szCs w:val="20"/>
        </w:rPr>
        <w:t>交通知书；</w:t>
      </w:r>
    </w:p>
    <w:p w:rsidR="001C5CCE" w:rsidRDefault="001B0A70">
      <w:pPr>
        <w:spacing w:before="114" w:line="227" w:lineRule="auto"/>
        <w:ind w:left="489"/>
        <w:rPr>
          <w:rFonts w:ascii="宋体" w:eastAsia="宋体" w:hAnsi="宋体" w:cs="宋体"/>
          <w:sz w:val="20"/>
          <w:szCs w:val="20"/>
        </w:rPr>
      </w:pPr>
      <w:r>
        <w:rPr>
          <w:rFonts w:ascii="宋体" w:eastAsia="宋体" w:hAnsi="宋体" w:cs="宋体"/>
          <w:spacing w:val="5"/>
          <w:sz w:val="20"/>
          <w:szCs w:val="20"/>
        </w:rPr>
        <w:t>组成本合同的所有文件必须为书面形式。政府采购合同备案时，须提供以上 (1) 、(3) 两项，如</w:t>
      </w:r>
      <w:r>
        <w:rPr>
          <w:rFonts w:ascii="宋体" w:eastAsia="宋体" w:hAnsi="宋体" w:cs="宋体"/>
          <w:spacing w:val="2"/>
          <w:sz w:val="20"/>
          <w:szCs w:val="20"/>
        </w:rPr>
        <w:t>由</w:t>
      </w:r>
    </w:p>
    <w:p w:rsidR="001C5CCE" w:rsidRDefault="001B0A70">
      <w:pPr>
        <w:spacing w:before="114" w:line="227" w:lineRule="auto"/>
        <w:ind w:left="8"/>
        <w:rPr>
          <w:rFonts w:ascii="宋体" w:eastAsia="宋体" w:hAnsi="宋体" w:cs="宋体"/>
          <w:sz w:val="20"/>
          <w:szCs w:val="20"/>
        </w:rPr>
      </w:pPr>
      <w:r>
        <w:rPr>
          <w:rFonts w:ascii="宋体" w:eastAsia="宋体" w:hAnsi="宋体" w:cs="宋体"/>
          <w:spacing w:val="18"/>
          <w:sz w:val="20"/>
          <w:szCs w:val="20"/>
        </w:rPr>
        <w:t>社</w:t>
      </w:r>
      <w:r>
        <w:rPr>
          <w:rFonts w:ascii="宋体" w:eastAsia="宋体" w:hAnsi="宋体" w:cs="宋体"/>
          <w:spacing w:val="10"/>
          <w:sz w:val="20"/>
          <w:szCs w:val="20"/>
        </w:rPr>
        <w:t>会</w:t>
      </w:r>
      <w:r>
        <w:rPr>
          <w:rFonts w:ascii="宋体" w:eastAsia="宋体" w:hAnsi="宋体" w:cs="宋体"/>
          <w:spacing w:val="9"/>
          <w:sz w:val="20"/>
          <w:szCs w:val="20"/>
        </w:rPr>
        <w:t>中介机构代理，须提供代理协议，合同如有变更的，须提供变更协议。</w:t>
      </w:r>
    </w:p>
    <w:p w:rsidR="001C5CCE" w:rsidRDefault="001B0A70">
      <w:pPr>
        <w:spacing w:before="114" w:line="228" w:lineRule="auto"/>
        <w:ind w:left="486"/>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第</w:t>
      </w:r>
      <w:r>
        <w:rPr>
          <w:rFonts w:ascii="宋体" w:eastAsia="宋体" w:hAnsi="宋体" w:cs="宋体"/>
          <w:spacing w:val="10"/>
          <w:sz w:val="20"/>
          <w:szCs w:val="20"/>
          <w14:textOutline w14:w="3797" w14:cap="sq" w14:cmpd="sng" w14:algn="ctr">
            <w14:solidFill>
              <w14:srgbClr w14:val="000000"/>
            </w14:solidFill>
            <w14:prstDash w14:val="solid"/>
            <w14:bevel/>
          </w14:textOutline>
        </w:rPr>
        <w:t>二</w:t>
      </w:r>
      <w:r>
        <w:rPr>
          <w:rFonts w:ascii="宋体" w:eastAsia="宋体" w:hAnsi="宋体" w:cs="宋体"/>
          <w:spacing w:val="9"/>
          <w:sz w:val="20"/>
          <w:szCs w:val="20"/>
          <w14:textOutline w14:w="3797" w14:cap="sq" w14:cmpd="sng" w14:algn="ctr">
            <w14:solidFill>
              <w14:srgbClr w14:val="000000"/>
            </w14:solidFill>
            <w14:prstDash w14:val="solid"/>
            <w14:bevel/>
          </w14:textOutline>
        </w:rPr>
        <w:t>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合同标的与相关属性</w:t>
      </w:r>
    </w:p>
    <w:p w:rsidR="001C5CCE" w:rsidRDefault="001B0A70">
      <w:pPr>
        <w:spacing w:before="113" w:line="227" w:lineRule="auto"/>
        <w:ind w:left="489"/>
        <w:rPr>
          <w:rFonts w:ascii="宋体" w:eastAsia="宋体" w:hAnsi="宋体" w:cs="宋体"/>
          <w:sz w:val="20"/>
          <w:szCs w:val="20"/>
        </w:rPr>
      </w:pPr>
      <w:r>
        <w:rPr>
          <w:rFonts w:ascii="宋体" w:eastAsia="宋体" w:hAnsi="宋体" w:cs="宋体"/>
          <w:spacing w:val="6"/>
          <w:sz w:val="20"/>
          <w:szCs w:val="20"/>
        </w:rPr>
        <w:t>2.1 本次采购的是</w:t>
      </w:r>
      <w:r>
        <w:rPr>
          <w:rFonts w:ascii="宋体" w:eastAsia="宋体" w:hAnsi="宋体" w:cs="宋体"/>
          <w:spacing w:val="6"/>
          <w:sz w:val="20"/>
          <w:szCs w:val="20"/>
          <w:u w:val="single"/>
        </w:rPr>
        <w:t xml:space="preserve">        </w:t>
      </w:r>
      <w:r>
        <w:rPr>
          <w:rFonts w:ascii="宋体" w:eastAsia="宋体" w:hAnsi="宋体" w:cs="宋体"/>
          <w:spacing w:val="2"/>
          <w:sz w:val="20"/>
          <w:szCs w:val="20"/>
        </w:rPr>
        <w:t>。</w:t>
      </w:r>
    </w:p>
    <w:p w:rsidR="001C5CCE" w:rsidRDefault="001B0A70">
      <w:pPr>
        <w:spacing w:before="114" w:line="228" w:lineRule="auto"/>
        <w:ind w:left="489"/>
        <w:rPr>
          <w:rFonts w:ascii="宋体" w:eastAsia="宋体" w:hAnsi="宋体" w:cs="宋体"/>
          <w:sz w:val="20"/>
          <w:szCs w:val="20"/>
        </w:rPr>
      </w:pPr>
      <w:r>
        <w:rPr>
          <w:rFonts w:ascii="宋体" w:eastAsia="宋体" w:hAnsi="宋体" w:cs="宋体"/>
          <w:spacing w:val="3"/>
          <w:sz w:val="20"/>
          <w:szCs w:val="20"/>
        </w:rPr>
        <w:t>2.2 乙方是否属于</w:t>
      </w:r>
      <w:r w:rsidR="00C27531">
        <w:rPr>
          <w:rFonts w:ascii="宋体" w:eastAsia="宋体" w:hAnsi="宋体" w:cs="宋体"/>
          <w:spacing w:val="3"/>
          <w:sz w:val="20"/>
          <w:szCs w:val="20"/>
        </w:rPr>
        <w:t>中小企业</w:t>
      </w:r>
      <w:r>
        <w:rPr>
          <w:rFonts w:ascii="宋体" w:eastAsia="宋体" w:hAnsi="宋体" w:cs="宋体"/>
          <w:spacing w:val="3"/>
          <w:sz w:val="20"/>
          <w:szCs w:val="20"/>
        </w:rPr>
        <w:t>：</w:t>
      </w:r>
      <w:r>
        <w:rPr>
          <w:rFonts w:ascii="宋体" w:eastAsia="宋体" w:hAnsi="宋体" w:cs="宋体" w:hint="eastAsia"/>
          <w:spacing w:val="3"/>
          <w:sz w:val="20"/>
          <w:szCs w:val="20"/>
        </w:rPr>
        <w:t>□</w:t>
      </w:r>
      <w:r>
        <w:rPr>
          <w:rFonts w:ascii="宋体" w:eastAsia="宋体" w:hAnsi="宋体" w:cs="宋体"/>
          <w:spacing w:val="3"/>
          <w:sz w:val="20"/>
          <w:szCs w:val="20"/>
        </w:rPr>
        <w:t>是□</w:t>
      </w:r>
      <w:r>
        <w:rPr>
          <w:rFonts w:ascii="宋体" w:eastAsia="宋体" w:hAnsi="宋体" w:cs="宋体"/>
          <w:spacing w:val="1"/>
          <w:sz w:val="20"/>
          <w:szCs w:val="20"/>
        </w:rPr>
        <w:t>否</w:t>
      </w:r>
    </w:p>
    <w:p w:rsidR="001C5CCE" w:rsidRDefault="001B0A70">
      <w:pPr>
        <w:spacing w:before="115" w:line="223" w:lineRule="auto"/>
        <w:ind w:left="489"/>
        <w:rPr>
          <w:rFonts w:ascii="宋体" w:eastAsia="宋体" w:hAnsi="宋体" w:cs="宋体"/>
          <w:sz w:val="20"/>
          <w:szCs w:val="20"/>
        </w:rPr>
      </w:pPr>
      <w:r>
        <w:rPr>
          <w:rFonts w:ascii="宋体" w:eastAsia="宋体" w:hAnsi="宋体" w:cs="宋体"/>
          <w:spacing w:val="6"/>
          <w:sz w:val="20"/>
          <w:szCs w:val="20"/>
        </w:rPr>
        <w:t>2</w:t>
      </w:r>
      <w:r>
        <w:rPr>
          <w:rFonts w:ascii="宋体" w:eastAsia="宋体" w:hAnsi="宋体" w:cs="宋体"/>
          <w:spacing w:val="3"/>
          <w:sz w:val="20"/>
          <w:szCs w:val="20"/>
        </w:rPr>
        <w:t>.</w:t>
      </w:r>
      <w:r w:rsidR="00C27531">
        <w:rPr>
          <w:rFonts w:ascii="宋体" w:eastAsia="宋体" w:hAnsi="宋体" w:cs="宋体" w:hint="eastAsia"/>
          <w:spacing w:val="3"/>
          <w:sz w:val="20"/>
          <w:szCs w:val="20"/>
        </w:rPr>
        <w:t>3</w:t>
      </w:r>
      <w:r>
        <w:rPr>
          <w:rFonts w:ascii="宋体" w:eastAsia="宋体" w:hAnsi="宋体" w:cs="宋体"/>
          <w:spacing w:val="3"/>
          <w:sz w:val="20"/>
          <w:szCs w:val="20"/>
        </w:rPr>
        <w:t xml:space="preserve"> 本项目是否为中小企业预留合同：□是□否</w:t>
      </w:r>
    </w:p>
    <w:p w:rsidR="001C5CCE" w:rsidRDefault="001B0A70">
      <w:pPr>
        <w:spacing w:before="118" w:line="226"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三条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合同价款</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3.1本合同项下总价款为（大写）人民币</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3.2</w:t>
      </w:r>
      <w:r w:rsidRPr="009C5A43">
        <w:rPr>
          <w:rFonts w:ascii="宋体" w:eastAsia="宋体" w:hAnsi="宋体" w:cs="Times New Roman" w:hint="eastAsia"/>
          <w:snapToGrid/>
          <w:color w:val="auto"/>
          <w:kern w:val="2"/>
          <w:szCs w:val="20"/>
        </w:rPr>
        <w:t>本合同总价款含应包括所有人工费、管理费、和提供的伴随服务</w:t>
      </w:r>
      <w:r>
        <w:rPr>
          <w:rFonts w:ascii="宋体" w:eastAsia="宋体" w:hAnsi="宋体" w:cs="Times New Roman" w:hint="eastAsia"/>
          <w:snapToGrid/>
          <w:color w:val="auto"/>
          <w:kern w:val="2"/>
          <w:szCs w:val="20"/>
        </w:rPr>
        <w:t>、招投标费用</w:t>
      </w:r>
      <w:r w:rsidRPr="009C5A43">
        <w:rPr>
          <w:rFonts w:ascii="宋体" w:eastAsia="宋体" w:hAnsi="宋体" w:cs="Times New Roman" w:hint="eastAsia"/>
          <w:snapToGrid/>
          <w:color w:val="auto"/>
          <w:kern w:val="2"/>
          <w:szCs w:val="20"/>
        </w:rPr>
        <w:t>等所有含税费用（含解聘、工伤等其他支出）。</w:t>
      </w:r>
    </w:p>
    <w:p w:rsidR="009C5A43" w:rsidRPr="009C5A43" w:rsidRDefault="009C5A43" w:rsidP="009C5A43">
      <w:pPr>
        <w:widowControl w:val="0"/>
        <w:tabs>
          <w:tab w:val="left" w:pos="426"/>
        </w:tabs>
        <w:kinsoku/>
        <w:autoSpaceDE/>
        <w:autoSpaceDN/>
        <w:spacing w:line="38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3.3付款方式、手续和付款时间</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3.3.1付款方式</w:t>
      </w:r>
    </w:p>
    <w:p w:rsidR="00FF631C" w:rsidRPr="00FF631C" w:rsidRDefault="00FF631C" w:rsidP="00FF631C">
      <w:pPr>
        <w:widowControl w:val="0"/>
        <w:kinsoku/>
        <w:autoSpaceDE/>
        <w:autoSpaceDN/>
        <w:adjustRightInd/>
        <w:snapToGrid/>
        <w:spacing w:line="360" w:lineRule="auto"/>
        <w:ind w:firstLineChars="200" w:firstLine="420"/>
        <w:jc w:val="both"/>
        <w:textAlignment w:val="auto"/>
        <w:rPr>
          <w:rFonts w:ascii="宋体" w:eastAsia="宋体" w:hAnsi="宋体" w:cs="Times New Roman"/>
          <w:snapToGrid/>
          <w:kern w:val="2"/>
        </w:rPr>
      </w:pPr>
      <w:r>
        <w:rPr>
          <w:rFonts w:ascii="宋体" w:eastAsia="宋体" w:hAnsi="宋体" w:cs="宋体" w:hint="eastAsia"/>
        </w:rPr>
        <w:t>本项目按月结算费用，不设置预付款。</w:t>
      </w:r>
    </w:p>
    <w:p w:rsidR="00FF631C" w:rsidRDefault="00FF631C" w:rsidP="00FF631C">
      <w:pPr>
        <w:widowControl w:val="0"/>
        <w:tabs>
          <w:tab w:val="left" w:pos="312"/>
        </w:tabs>
        <w:kinsoku/>
        <w:autoSpaceDE/>
        <w:autoSpaceDN/>
        <w:adjustRightInd/>
        <w:snapToGrid/>
        <w:spacing w:line="360" w:lineRule="auto"/>
        <w:ind w:firstLineChars="100" w:firstLine="210"/>
        <w:jc w:val="both"/>
        <w:textAlignment w:val="auto"/>
        <w:rPr>
          <w:rFonts w:ascii="宋体" w:eastAsia="宋体" w:hAnsi="宋体" w:cs="Times New Roman"/>
          <w:snapToGrid/>
          <w:kern w:val="2"/>
        </w:rPr>
      </w:pPr>
      <w:r>
        <w:rPr>
          <w:rFonts w:ascii="宋体" w:eastAsia="宋体" w:hAnsi="宋体" w:cs="Times New Roman" w:hint="eastAsia"/>
          <w:snapToGrid/>
          <w:kern w:val="2"/>
        </w:rPr>
        <w:t>（1）</w:t>
      </w:r>
      <w:r w:rsidRPr="002B3491">
        <w:rPr>
          <w:rFonts w:ascii="宋体" w:eastAsia="宋体" w:hAnsi="宋体" w:cs="Times New Roman" w:hint="eastAsia"/>
          <w:snapToGrid/>
          <w:kern w:val="2"/>
        </w:rPr>
        <w:t>合同生效</w:t>
      </w:r>
      <w:r>
        <w:rPr>
          <w:rFonts w:ascii="宋体" w:eastAsia="宋体" w:hAnsi="宋体" w:cs="Times New Roman" w:hint="eastAsia"/>
          <w:snapToGrid/>
          <w:kern w:val="2"/>
        </w:rPr>
        <w:t>后，服务费按月支付相应的合同款；</w:t>
      </w:r>
    </w:p>
    <w:p w:rsidR="00FF631C" w:rsidRPr="002B3491" w:rsidRDefault="00FF631C" w:rsidP="00FF631C">
      <w:pPr>
        <w:pStyle w:val="2"/>
        <w:spacing w:line="360" w:lineRule="auto"/>
        <w:ind w:left="0" w:firstLineChars="100" w:firstLine="210"/>
        <w:rPr>
          <w:rFonts w:ascii="宋体" w:eastAsia="宋体" w:hAnsi="宋体" w:cs="Times New Roman"/>
          <w:snapToGrid/>
          <w:kern w:val="2"/>
          <w:szCs w:val="21"/>
        </w:rPr>
      </w:pPr>
      <w:r>
        <w:rPr>
          <w:rFonts w:ascii="宋体" w:eastAsia="宋体" w:hAnsi="宋体" w:cs="Times New Roman" w:hint="eastAsia"/>
          <w:snapToGrid/>
          <w:kern w:val="2"/>
          <w:szCs w:val="21"/>
        </w:rPr>
        <w:t>（2）每年</w:t>
      </w:r>
      <w:r w:rsidRPr="00084BAD">
        <w:rPr>
          <w:rFonts w:ascii="宋体" w:eastAsia="宋体" w:hAnsi="宋体" w:cs="Times New Roman" w:hint="eastAsia"/>
          <w:snapToGrid/>
          <w:kern w:val="2"/>
          <w:szCs w:val="21"/>
        </w:rPr>
        <w:t>最后一期服务费</w:t>
      </w:r>
      <w:r>
        <w:rPr>
          <w:rFonts w:ascii="宋体" w:eastAsia="宋体" w:hAnsi="宋体" w:cs="Times New Roman" w:hint="eastAsia"/>
          <w:snapToGrid/>
          <w:kern w:val="2"/>
          <w:szCs w:val="21"/>
        </w:rPr>
        <w:t>结算</w:t>
      </w:r>
      <w:r w:rsidRPr="00084BAD">
        <w:rPr>
          <w:rFonts w:ascii="宋体" w:eastAsia="宋体" w:hAnsi="宋体" w:cs="Times New Roman" w:hint="eastAsia"/>
          <w:snapToGrid/>
          <w:kern w:val="2"/>
          <w:szCs w:val="21"/>
        </w:rPr>
        <w:t>时，</w:t>
      </w:r>
      <w:r>
        <w:rPr>
          <w:rFonts w:ascii="宋体" w:eastAsia="宋体" w:hAnsi="宋体" w:cs="Times New Roman" w:hint="eastAsia"/>
          <w:snapToGrid/>
          <w:kern w:val="2"/>
          <w:szCs w:val="21"/>
        </w:rPr>
        <w:t>需</w:t>
      </w:r>
      <w:r w:rsidRPr="002B3491">
        <w:rPr>
          <w:rFonts w:ascii="宋体" w:eastAsia="宋体" w:hAnsi="宋体" w:cs="Times New Roman" w:hint="eastAsia"/>
          <w:snapToGrid/>
          <w:kern w:val="2"/>
          <w:szCs w:val="21"/>
        </w:rPr>
        <w:t>根据考核办法规定</w:t>
      </w:r>
      <w:r w:rsidRPr="00084BAD">
        <w:rPr>
          <w:rFonts w:ascii="宋体" w:eastAsia="宋体" w:hAnsi="宋体" w:cs="Times New Roman" w:hint="eastAsia"/>
          <w:snapToGrid/>
          <w:kern w:val="2"/>
          <w:szCs w:val="21"/>
        </w:rPr>
        <w:t>扣除相应的费用（如有）后</w:t>
      </w:r>
      <w:r>
        <w:rPr>
          <w:rFonts w:ascii="宋体" w:eastAsia="宋体" w:hAnsi="宋体" w:cs="Times New Roman" w:hint="eastAsia"/>
          <w:snapToGrid/>
          <w:kern w:val="2"/>
          <w:szCs w:val="21"/>
        </w:rPr>
        <w:t>支付</w:t>
      </w:r>
      <w:r w:rsidRPr="00084BAD">
        <w:rPr>
          <w:rFonts w:ascii="宋体" w:eastAsia="宋体" w:hAnsi="宋体" w:cs="Times New Roman" w:hint="eastAsia"/>
          <w:snapToGrid/>
          <w:kern w:val="2"/>
          <w:szCs w:val="21"/>
        </w:rPr>
        <w:t>。</w:t>
      </w:r>
    </w:p>
    <w:p w:rsidR="00FF631C" w:rsidRPr="002B3491" w:rsidRDefault="00FF631C" w:rsidP="00FF631C">
      <w:pPr>
        <w:widowControl w:val="0"/>
        <w:kinsoku/>
        <w:autoSpaceDE/>
        <w:autoSpaceDN/>
        <w:adjustRightInd/>
        <w:snapToGrid/>
        <w:spacing w:line="360" w:lineRule="auto"/>
        <w:ind w:firstLineChars="200" w:firstLine="420"/>
        <w:textAlignment w:val="auto"/>
        <w:rPr>
          <w:rFonts w:ascii="宋体" w:eastAsia="宋体" w:hAnsi="宋体" w:cs="Times New Roman"/>
          <w:snapToGrid/>
          <w:kern w:val="2"/>
        </w:rPr>
      </w:pPr>
      <w:r>
        <w:rPr>
          <w:rFonts w:ascii="宋体" w:eastAsia="宋体" w:hAnsi="宋体" w:cs="Times New Roman" w:hint="eastAsia"/>
          <w:snapToGrid/>
          <w:kern w:val="2"/>
        </w:rPr>
        <w:t>3.3.2</w:t>
      </w:r>
      <w:r w:rsidRPr="002B3491">
        <w:rPr>
          <w:rFonts w:ascii="宋体" w:eastAsia="宋体" w:hAnsi="宋体" w:cs="Times New Roman" w:hint="eastAsia"/>
          <w:snapToGrid/>
          <w:kern w:val="2"/>
        </w:rPr>
        <w:t>付款手续：成交供应商向采购人办理货款结算手</w:t>
      </w:r>
      <w:r>
        <w:rPr>
          <w:rFonts w:ascii="宋体" w:eastAsia="宋体" w:hAnsi="宋体" w:cs="Times New Roman" w:hint="eastAsia"/>
          <w:snapToGrid/>
          <w:kern w:val="2"/>
        </w:rPr>
        <w:t>续，采购人需审核以下结算资料：合法发票原件、《采购合同》复印件</w:t>
      </w:r>
      <w:r w:rsidRPr="002B3491">
        <w:rPr>
          <w:rFonts w:ascii="宋体" w:eastAsia="宋体" w:hAnsi="宋体" w:cs="Times New Roman" w:hint="eastAsia"/>
          <w:snapToGrid/>
          <w:kern w:val="2"/>
        </w:rPr>
        <w:t>等相关资料；</w:t>
      </w:r>
    </w:p>
    <w:p w:rsidR="00FF631C" w:rsidRDefault="00FF631C" w:rsidP="00FF631C">
      <w:pPr>
        <w:widowControl w:val="0"/>
        <w:kinsoku/>
        <w:autoSpaceDE/>
        <w:autoSpaceDN/>
        <w:spacing w:line="360" w:lineRule="auto"/>
        <w:ind w:firstLine="480"/>
        <w:jc w:val="both"/>
        <w:textAlignment w:val="auto"/>
        <w:rPr>
          <w:rFonts w:ascii="宋体" w:eastAsia="宋体" w:hAnsi="宋体" w:cs="Times New Roman"/>
          <w:snapToGrid/>
          <w:kern w:val="2"/>
        </w:rPr>
      </w:pPr>
      <w:r>
        <w:rPr>
          <w:rFonts w:ascii="宋体" w:eastAsia="宋体" w:hAnsi="宋体" w:cs="Times New Roman" w:hint="eastAsia"/>
          <w:snapToGrid/>
          <w:kern w:val="2"/>
        </w:rPr>
        <w:t>3.3.3</w:t>
      </w:r>
      <w:r w:rsidRPr="002B3491">
        <w:rPr>
          <w:rFonts w:ascii="宋体" w:eastAsia="宋体" w:hAnsi="宋体" w:cs="Times New Roman" w:hint="eastAsia"/>
          <w:snapToGrid/>
          <w:kern w:val="2"/>
        </w:rPr>
        <w:t>付款时间：采购人将审核后的结算资料按《海宁市政府采购资金支付管理暂行办法》提交至国库支付中心（或单位财务部门），经审核无误后，国库支付中心（或单位财务部门）在7个工作日内支付相应合同金额。</w:t>
      </w:r>
    </w:p>
    <w:p w:rsidR="009C5A43" w:rsidRPr="009C5A43" w:rsidRDefault="009C5A43" w:rsidP="00FF631C">
      <w:pPr>
        <w:widowControl w:val="0"/>
        <w:kinsoku/>
        <w:autoSpaceDE/>
        <w:autoSpaceDN/>
        <w:spacing w:line="380" w:lineRule="exact"/>
        <w:ind w:firstLine="480"/>
        <w:jc w:val="both"/>
        <w:textAlignment w:val="auto"/>
        <w:rPr>
          <w:rFonts w:ascii="宋体" w:eastAsia="宋体" w:hAnsi="宋体" w:cs="Times New Roman"/>
          <w:b/>
          <w:snapToGrid/>
          <w:color w:val="auto"/>
          <w:kern w:val="2"/>
        </w:rPr>
      </w:pPr>
      <w:r w:rsidRPr="009C5A43">
        <w:rPr>
          <w:rFonts w:ascii="宋体" w:eastAsia="宋体" w:hAnsi="宋体" w:cs="Times New Roman" w:hint="eastAsia"/>
          <w:b/>
          <w:snapToGrid/>
          <w:color w:val="auto"/>
          <w:kern w:val="2"/>
        </w:rPr>
        <w:lastRenderedPageBreak/>
        <w:t>第四条 履约保证金</w:t>
      </w:r>
    </w:p>
    <w:p w:rsidR="009C5A43" w:rsidRPr="009C5A43" w:rsidRDefault="009C5A43" w:rsidP="009C5A43">
      <w:pPr>
        <w:widowControl w:val="0"/>
        <w:tabs>
          <w:tab w:val="left" w:pos="426"/>
        </w:tabs>
        <w:kinsoku/>
        <w:autoSpaceDE/>
        <w:autoSpaceDN/>
        <w:spacing w:line="380" w:lineRule="exact"/>
        <w:ind w:firstLine="480"/>
        <w:jc w:val="both"/>
        <w:textAlignment w:val="auto"/>
        <w:rPr>
          <w:rFonts w:ascii="宋体" w:eastAsia="宋体" w:hAnsi="宋体" w:cs="Times New Roman"/>
          <w:b/>
          <w:snapToGrid/>
          <w:color w:val="auto"/>
          <w:kern w:val="2"/>
        </w:rPr>
      </w:pPr>
      <w:r w:rsidRPr="009C5A43">
        <w:rPr>
          <w:rFonts w:ascii="宋体" w:eastAsia="宋体" w:hAnsi="宋体" w:cs="Times New Roman" w:hint="eastAsia"/>
          <w:snapToGrid/>
          <w:color w:val="auto"/>
          <w:kern w:val="2"/>
        </w:rPr>
        <w:t>本项目不设置履约保证金。</w:t>
      </w:r>
      <w:r w:rsidRPr="009C5A43">
        <w:rPr>
          <w:rFonts w:ascii="宋体" w:eastAsia="宋体" w:hAnsi="宋体" w:cs="Times New Roman"/>
          <w:snapToGrid/>
          <w:color w:val="auto"/>
          <w:kern w:val="2"/>
        </w:rPr>
        <w:cr/>
      </w:r>
      <w:r w:rsidRPr="009C5A43">
        <w:rPr>
          <w:rFonts w:ascii="宋体" w:eastAsia="宋体" w:hAnsi="宋体" w:cs="Times New Roman" w:hint="eastAsia"/>
          <w:snapToGrid/>
          <w:color w:val="auto"/>
          <w:kern w:val="2"/>
        </w:rPr>
        <w:t xml:space="preserve">     </w:t>
      </w:r>
      <w:r w:rsidRPr="009C5A43">
        <w:rPr>
          <w:rFonts w:ascii="宋体" w:eastAsia="宋体" w:hAnsi="宋体" w:cs="Times New Roman" w:hint="eastAsia"/>
          <w:b/>
          <w:snapToGrid/>
          <w:color w:val="auto"/>
          <w:kern w:val="2"/>
        </w:rPr>
        <w:t>第五条 合同的变更和终止</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除《政府采购法》第49条、第50条第二款规定的情形外，本合同一经签订，甲乙双方不得擅自终止合同或对合同实质性条款进行变更。确有特殊情况的，须报同级财政部门备案。</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b/>
          <w:snapToGrid/>
          <w:color w:val="auto"/>
          <w:kern w:val="2"/>
        </w:rPr>
      </w:pPr>
      <w:r w:rsidRPr="009C5A43">
        <w:rPr>
          <w:rFonts w:ascii="宋体" w:eastAsia="宋体" w:hAnsi="宋体" w:cs="Times New Roman" w:hint="eastAsia"/>
          <w:b/>
          <w:snapToGrid/>
          <w:color w:val="auto"/>
          <w:kern w:val="2"/>
        </w:rPr>
        <w:t xml:space="preserve">第六条 </w:t>
      </w:r>
      <w:r w:rsidRPr="009C5A43">
        <w:rPr>
          <w:rFonts w:ascii="宋体" w:eastAsia="宋体" w:hAnsi="宋体" w:cs="Times New Roman" w:hint="eastAsia"/>
          <w:b/>
          <w:snapToGrid/>
          <w:kern w:val="2"/>
        </w:rPr>
        <w:t>合同的转包与分包</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kern w:val="2"/>
        </w:rPr>
        <w:t>乙方不得部分或全部转包其应履行的合同义务，同时也不允许分包。</w:t>
      </w:r>
      <w:r w:rsidRPr="009C5A43">
        <w:rPr>
          <w:rFonts w:ascii="宋体" w:eastAsia="宋体" w:hAnsi="宋体" w:cs="Times New Roman" w:hint="eastAsia"/>
          <w:snapToGrid/>
          <w:color w:val="auto"/>
          <w:kern w:val="2"/>
        </w:rPr>
        <w:t>如乙方将项目转包或将不允许分包部分进行了分包，甲方有权</w:t>
      </w:r>
      <w:r w:rsidRPr="009C5A43">
        <w:rPr>
          <w:rFonts w:ascii="宋体" w:eastAsia="宋体" w:hAnsi="宋体" w:cs="Times New Roman" w:hint="eastAsia"/>
          <w:snapToGrid/>
          <w:kern w:val="2"/>
        </w:rPr>
        <w:t>解除合同，没收履约保证金并追究乙方</w:t>
      </w:r>
      <w:r w:rsidRPr="009C5A43">
        <w:rPr>
          <w:rFonts w:ascii="宋体" w:eastAsia="宋体" w:hAnsi="宋体" w:cs="Times New Roman" w:hint="eastAsia"/>
          <w:snapToGrid/>
          <w:color w:val="auto"/>
          <w:kern w:val="2"/>
        </w:rPr>
        <w:t>的违约责任。</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b/>
          <w:snapToGrid/>
          <w:color w:val="auto"/>
          <w:kern w:val="2"/>
        </w:rPr>
      </w:pPr>
      <w:r w:rsidRPr="009C5A43">
        <w:rPr>
          <w:rFonts w:ascii="宋体" w:eastAsia="宋体" w:hAnsi="宋体" w:cs="Times New Roman" w:hint="eastAsia"/>
          <w:b/>
          <w:snapToGrid/>
          <w:color w:val="auto"/>
          <w:kern w:val="2"/>
        </w:rPr>
        <w:t>第七条 争议的解决</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因履行本合同引起的或与本合同有关的争议，甲、乙双方应首先通过友好协商解决，如果协商不能解决争议，则向甲方所在地有管辖权的人民法院提起诉讼。</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b/>
          <w:snapToGrid/>
          <w:color w:val="auto"/>
          <w:kern w:val="2"/>
        </w:rPr>
      </w:pPr>
      <w:r w:rsidRPr="009C5A43">
        <w:rPr>
          <w:rFonts w:ascii="宋体" w:eastAsia="宋体" w:hAnsi="宋体" w:cs="Times New Roman" w:hint="eastAsia"/>
          <w:b/>
          <w:snapToGrid/>
          <w:color w:val="auto"/>
          <w:kern w:val="2"/>
        </w:rPr>
        <w:t>第八条 合同备案及其他</w:t>
      </w:r>
    </w:p>
    <w:p w:rsidR="009C5A43" w:rsidRPr="009C5A43" w:rsidRDefault="009C5A43" w:rsidP="009C5A43">
      <w:pPr>
        <w:widowControl w:val="0"/>
        <w:kinsoku/>
        <w:autoSpaceDE/>
        <w:autoSpaceDN/>
        <w:spacing w:line="38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本合同一式六份，甲方、乙方各执二份、海宁市财政局和</w:t>
      </w:r>
      <w:r>
        <w:rPr>
          <w:rFonts w:ascii="宋体" w:eastAsia="宋体" w:hAnsi="宋体" w:cs="Times New Roman" w:hint="eastAsia"/>
          <w:snapToGrid/>
          <w:color w:val="auto"/>
          <w:kern w:val="2"/>
        </w:rPr>
        <w:t>海宁永圣</w:t>
      </w:r>
      <w:r w:rsidRPr="009C5A43">
        <w:rPr>
          <w:rFonts w:ascii="宋体" w:eastAsia="宋体" w:hAnsi="宋体" w:cs="Times New Roman" w:hint="eastAsia"/>
          <w:snapToGrid/>
          <w:color w:val="auto"/>
          <w:kern w:val="2"/>
        </w:rPr>
        <w:t>工程管理咨询有限公司各执一份。</w:t>
      </w:r>
    </w:p>
    <w:p w:rsidR="009C5A43" w:rsidRPr="009C5A43" w:rsidRDefault="009C5A43" w:rsidP="009C5A43">
      <w:pPr>
        <w:widowControl w:val="0"/>
        <w:kinsoku/>
        <w:autoSpaceDE/>
        <w:autoSpaceDN/>
        <w:spacing w:line="380" w:lineRule="exact"/>
        <w:jc w:val="both"/>
        <w:textAlignment w:val="auto"/>
        <w:rPr>
          <w:rFonts w:ascii="宋体" w:eastAsia="宋体" w:hAnsi="宋体" w:cs="Times New Roman"/>
          <w:snapToGrid/>
          <w:color w:val="auto"/>
          <w:kern w:val="2"/>
        </w:rPr>
      </w:pPr>
    </w:p>
    <w:p w:rsidR="009C5A43" w:rsidRPr="009C5A43" w:rsidRDefault="009C5A43" w:rsidP="009C5A43">
      <w:pPr>
        <w:widowControl w:val="0"/>
        <w:numPr>
          <w:ilvl w:val="0"/>
          <w:numId w:val="7"/>
        </w:numPr>
        <w:kinsoku/>
        <w:autoSpaceDE/>
        <w:autoSpaceDN/>
        <w:adjustRightInd/>
        <w:snapToGrid/>
        <w:spacing w:line="380" w:lineRule="exact"/>
        <w:jc w:val="center"/>
        <w:textAlignment w:val="auto"/>
        <w:rPr>
          <w:rFonts w:ascii="Times New Roman" w:eastAsia="宋体" w:hAnsi="Times New Roman" w:cs="Times New Roman"/>
          <w:b/>
          <w:bCs/>
          <w:snapToGrid/>
          <w:color w:val="auto"/>
          <w:kern w:val="2"/>
        </w:rPr>
      </w:pPr>
      <w:r w:rsidRPr="009C5A43">
        <w:rPr>
          <w:rFonts w:ascii="Times New Roman" w:eastAsia="宋体" w:hAnsi="Times New Roman" w:cs="Times New Roman" w:hint="eastAsia"/>
          <w:b/>
          <w:bCs/>
          <w:snapToGrid/>
          <w:color w:val="auto"/>
          <w:kern w:val="2"/>
        </w:rPr>
        <w:t>特殊专用条款部分</w:t>
      </w:r>
    </w:p>
    <w:p w:rsidR="002D7F8F" w:rsidRDefault="002D7F8F" w:rsidP="002D7F8F">
      <w:pPr>
        <w:widowControl w:val="0"/>
        <w:numPr>
          <w:ilvl w:val="0"/>
          <w:numId w:val="7"/>
        </w:numPr>
        <w:kinsoku/>
        <w:autoSpaceDE/>
        <w:autoSpaceDN/>
        <w:snapToGrid/>
        <w:spacing w:line="380" w:lineRule="exact"/>
        <w:textAlignment w:val="auto"/>
        <w:rPr>
          <w:rFonts w:ascii="宋体" w:hAnsi="宋体"/>
          <w:b/>
        </w:rPr>
      </w:pPr>
      <w:r>
        <w:rPr>
          <w:rFonts w:ascii="宋体" w:eastAsia="宋体" w:hAnsi="宋体" w:cs="宋体" w:hint="eastAsia"/>
          <w:b/>
        </w:rPr>
        <w:t>项目服务期：</w:t>
      </w:r>
      <w:r>
        <w:rPr>
          <w:rFonts w:ascii="宋体" w:hAnsi="宋体" w:hint="eastAsia"/>
        </w:rPr>
        <w:t>2023</w:t>
      </w:r>
      <w:r>
        <w:rPr>
          <w:rFonts w:ascii="宋体" w:eastAsia="宋体" w:hAnsi="宋体" w:cs="宋体" w:hint="eastAsia"/>
        </w:rPr>
        <w:t>年</w:t>
      </w:r>
      <w:r>
        <w:rPr>
          <w:rFonts w:ascii="宋体" w:hAnsi="宋体" w:hint="eastAsia"/>
        </w:rPr>
        <w:t>11</w:t>
      </w:r>
      <w:r>
        <w:rPr>
          <w:rFonts w:ascii="宋体" w:eastAsia="宋体" w:hAnsi="宋体" w:cs="宋体" w:hint="eastAsia"/>
        </w:rPr>
        <w:t>月</w:t>
      </w:r>
      <w:r>
        <w:rPr>
          <w:rFonts w:ascii="宋体" w:hAnsi="宋体" w:hint="eastAsia"/>
        </w:rPr>
        <w:t>1</w:t>
      </w:r>
      <w:r>
        <w:rPr>
          <w:rFonts w:ascii="宋体" w:eastAsia="宋体" w:hAnsi="宋体" w:cs="宋体" w:hint="eastAsia"/>
        </w:rPr>
        <w:t>日</w:t>
      </w:r>
      <w:r>
        <w:rPr>
          <w:rFonts w:ascii="宋体" w:hAnsi="宋体" w:hint="eastAsia"/>
        </w:rPr>
        <w:t>-2026</w:t>
      </w:r>
      <w:r>
        <w:rPr>
          <w:rFonts w:ascii="宋体" w:eastAsia="宋体" w:hAnsi="宋体" w:cs="宋体" w:hint="eastAsia"/>
        </w:rPr>
        <w:t>年</w:t>
      </w:r>
      <w:r>
        <w:rPr>
          <w:rFonts w:ascii="宋体" w:hAnsi="宋体" w:hint="eastAsia"/>
        </w:rPr>
        <w:t>10</w:t>
      </w:r>
      <w:r>
        <w:rPr>
          <w:rFonts w:ascii="宋体" w:eastAsia="宋体" w:hAnsi="宋体" w:cs="宋体" w:hint="eastAsia"/>
        </w:rPr>
        <w:t>月</w:t>
      </w:r>
      <w:r>
        <w:rPr>
          <w:rFonts w:ascii="宋体" w:hAnsi="宋体" w:hint="eastAsia"/>
        </w:rPr>
        <w:t>31</w:t>
      </w:r>
      <w:r>
        <w:rPr>
          <w:rFonts w:ascii="宋体" w:eastAsia="宋体" w:hAnsi="宋体" w:cs="宋体" w:hint="eastAsia"/>
        </w:rPr>
        <w:t>日</w:t>
      </w:r>
    </w:p>
    <w:p w:rsidR="002D7F8F" w:rsidRDefault="002D7F8F" w:rsidP="002D7F8F">
      <w:pPr>
        <w:spacing w:line="380" w:lineRule="exact"/>
        <w:ind w:firstLineChars="200" w:firstLine="422"/>
        <w:rPr>
          <w:rFonts w:ascii="宋体" w:hAnsi="宋体"/>
          <w:b/>
        </w:rPr>
      </w:pPr>
      <w:r>
        <w:rPr>
          <w:rFonts w:ascii="宋体" w:eastAsia="宋体" w:hAnsi="宋体" w:cs="宋体" w:hint="eastAsia"/>
          <w:b/>
        </w:rPr>
        <w:t>二、</w:t>
      </w:r>
      <w:r>
        <w:rPr>
          <w:rFonts w:ascii="宋体" w:hAnsi="宋体" w:hint="eastAsia"/>
          <w:b/>
        </w:rPr>
        <w:t xml:space="preserve"> </w:t>
      </w:r>
      <w:r>
        <w:rPr>
          <w:rFonts w:ascii="宋体" w:eastAsia="宋体" w:hAnsi="宋体" w:cs="宋体" w:hint="eastAsia"/>
          <w:b/>
        </w:rPr>
        <w:t>服务内容</w:t>
      </w:r>
    </w:p>
    <w:p w:rsidR="002D7F8F" w:rsidRDefault="002D7F8F" w:rsidP="002D7F8F">
      <w:pPr>
        <w:spacing w:line="380" w:lineRule="exact"/>
        <w:ind w:firstLineChars="200" w:firstLine="420"/>
        <w:rPr>
          <w:rFonts w:ascii="宋体" w:hAnsi="宋体"/>
        </w:rPr>
      </w:pPr>
      <w:r>
        <w:rPr>
          <w:rFonts w:ascii="宋体" w:hAnsi="宋体" w:hint="eastAsia"/>
        </w:rPr>
        <w:t>2.1</w:t>
      </w:r>
      <w:r>
        <w:rPr>
          <w:rFonts w:ascii="宋体" w:eastAsia="宋体" w:hAnsi="宋体" w:cs="宋体" w:hint="eastAsia"/>
        </w:rPr>
        <w:t>综合受理窗口业务办理要求</w:t>
      </w:r>
    </w:p>
    <w:p w:rsidR="002D7F8F" w:rsidRDefault="002D7F8F" w:rsidP="002D7F8F">
      <w:pPr>
        <w:spacing w:line="380" w:lineRule="exact"/>
        <w:ind w:firstLineChars="200" w:firstLine="420"/>
        <w:rPr>
          <w:rFonts w:ascii="宋体" w:eastAsia="宋体" w:hAnsi="宋体"/>
        </w:rPr>
      </w:pPr>
      <w:r>
        <w:rPr>
          <w:rFonts w:ascii="宋体" w:hAnsi="宋体" w:hint="eastAsia"/>
        </w:rPr>
        <w:t>2.1.1</w:t>
      </w:r>
      <w:r>
        <w:rPr>
          <w:rFonts w:ascii="宋体" w:eastAsia="宋体" w:hAnsi="宋体" w:cs="宋体" w:hint="eastAsia"/>
        </w:rPr>
        <w:t>承接市政务数据办、长安镇人民政府规定纳入综合受理的事项受理工作，包括受理其他部门的委托事项且委托事项均需要直接录入各审批部门系统。综合受理涉及的内容主要为发改局、经信局、住建局、市场监管局、商务局、环保局、文旅体局、卫健局、综合执法局、烟草专卖局、农业农村局、应急管理局、交通运输局、水利局、民宗局、教育局、宣传部、税务局、不动产登记服务中心、嘉兴公积金海宁分中心等部分事项的委托办理，企业设立中关键信息的初审和会商资料的准备等工作。</w:t>
      </w:r>
    </w:p>
    <w:p w:rsidR="002D7F8F" w:rsidRDefault="002D7F8F" w:rsidP="002D7F8F">
      <w:pPr>
        <w:spacing w:line="380" w:lineRule="exact"/>
        <w:ind w:firstLineChars="200" w:firstLine="420"/>
        <w:rPr>
          <w:rFonts w:ascii="宋体" w:hAnsi="宋体"/>
        </w:rPr>
      </w:pPr>
      <w:r>
        <w:rPr>
          <w:rFonts w:ascii="宋体" w:hAnsi="宋体" w:hint="eastAsia"/>
        </w:rPr>
        <w:t>2.1.2</w:t>
      </w:r>
      <w:r>
        <w:rPr>
          <w:rFonts w:ascii="宋体" w:eastAsia="宋体" w:hAnsi="宋体" w:cs="宋体" w:hint="eastAsia"/>
        </w:rPr>
        <w:t>保证长安镇政务服务中心</w:t>
      </w:r>
      <w:r>
        <w:rPr>
          <w:rFonts w:ascii="宋体" w:hAnsi="宋体" w:hint="eastAsia"/>
        </w:rPr>
        <w:t>48</w:t>
      </w:r>
      <w:r>
        <w:rPr>
          <w:rFonts w:ascii="宋体" w:eastAsia="宋体" w:hAnsi="宋体" w:cs="宋体" w:hint="eastAsia"/>
        </w:rPr>
        <w:t>个综合受理窗口正常运行，不能出现综合受理窗口人员脱岗、避免排队拥堵现象。如遇年检等等可预知的大量业务受理情况的，应提前与长安镇政务服务中心沟通，加派工作人员；每年有效投诉不超过</w:t>
      </w:r>
      <w:r>
        <w:rPr>
          <w:rFonts w:ascii="宋体" w:hAnsi="宋体" w:hint="eastAsia"/>
        </w:rPr>
        <w:t>3</w:t>
      </w:r>
      <w:r>
        <w:rPr>
          <w:rFonts w:ascii="宋体" w:eastAsia="宋体" w:hAnsi="宋体" w:cs="宋体" w:hint="eastAsia"/>
        </w:rPr>
        <w:t>起；在上级对我镇各类考核中，不发生因综合受理窗口导致的扣分情况；确保每年星级大厅创建工作成果不低于现有星级（二星）；配合采购方完成各类岗号创建工作。</w:t>
      </w:r>
    </w:p>
    <w:p w:rsidR="002D7F8F" w:rsidRDefault="002D7F8F" w:rsidP="002D7F8F">
      <w:pPr>
        <w:tabs>
          <w:tab w:val="left" w:pos="709"/>
        </w:tabs>
        <w:spacing w:line="380" w:lineRule="exact"/>
        <w:ind w:firstLineChars="200" w:firstLine="422"/>
        <w:rPr>
          <w:rFonts w:ascii="宋体" w:hAnsi="宋体"/>
          <w:b/>
        </w:rPr>
      </w:pPr>
      <w:r>
        <w:rPr>
          <w:rFonts w:ascii="宋体" w:eastAsia="宋体" w:hAnsi="宋体" w:cs="宋体" w:hint="eastAsia"/>
          <w:b/>
        </w:rPr>
        <w:t>三、综合受理窗口人员素质要求</w:t>
      </w:r>
    </w:p>
    <w:p w:rsidR="002D7F8F" w:rsidRDefault="002D7F8F" w:rsidP="002D7F8F">
      <w:pPr>
        <w:tabs>
          <w:tab w:val="left" w:pos="709"/>
        </w:tabs>
        <w:spacing w:line="380" w:lineRule="exact"/>
        <w:ind w:firstLineChars="200" w:firstLine="420"/>
        <w:rPr>
          <w:rFonts w:ascii="宋体" w:hAnsi="宋体"/>
        </w:rPr>
      </w:pPr>
      <w:r>
        <w:rPr>
          <w:rFonts w:ascii="宋体" w:hAnsi="宋体" w:hint="eastAsia"/>
        </w:rPr>
        <w:t>3.1</w:t>
      </w:r>
      <w:r>
        <w:rPr>
          <w:rFonts w:ascii="宋体" w:eastAsia="宋体" w:hAnsi="宋体" w:cs="宋体" w:hint="eastAsia"/>
        </w:rPr>
        <w:t>按照政务服务标准化规范化便利化、智慧政务品质服务相关要求，提升综合受理窗口管理水平。包括办事员仪容仪表、着装规范、行为规范、礼仪规范；提升政务服务大厅办公环境现场标准化管理规范，不定期现场巡查，记录问题，反馈问题，督促整改；建立并落实早晚班会制度；制定包括服务规范类、团建类、综合素质提升类、保密安全类等内容的年度培训计划，按计划开展培训并建立档案；根据实际情况，制定完善考核管理制度，并将考核结果按季度反馈给采购人。</w:t>
      </w:r>
    </w:p>
    <w:p w:rsidR="002D7F8F" w:rsidRDefault="002D7F8F" w:rsidP="002D7F8F">
      <w:pPr>
        <w:tabs>
          <w:tab w:val="left" w:pos="709"/>
        </w:tabs>
        <w:spacing w:line="380" w:lineRule="exact"/>
        <w:ind w:firstLineChars="200" w:firstLine="420"/>
        <w:rPr>
          <w:rFonts w:ascii="宋体" w:eastAsia="宋体" w:hAnsi="宋体"/>
        </w:rPr>
      </w:pPr>
      <w:r>
        <w:rPr>
          <w:rFonts w:ascii="宋体" w:hAnsi="宋体" w:hint="eastAsia"/>
        </w:rPr>
        <w:t>3.2</w:t>
      </w:r>
      <w:r>
        <w:rPr>
          <w:rFonts w:ascii="宋体" w:eastAsia="宋体" w:hAnsi="宋体" w:cs="宋体" w:hint="eastAsia"/>
        </w:rPr>
        <w:t>依照《行政办事员</w:t>
      </w:r>
      <w:r>
        <w:rPr>
          <w:rFonts w:ascii="宋体" w:hAnsi="宋体" w:hint="eastAsia"/>
        </w:rPr>
        <w:t>(</w:t>
      </w:r>
      <w:r>
        <w:rPr>
          <w:rFonts w:ascii="宋体" w:eastAsia="宋体" w:hAnsi="宋体" w:cs="宋体" w:hint="eastAsia"/>
        </w:rPr>
        <w:t>政务服务综合窗口办事员</w:t>
      </w:r>
      <w:r>
        <w:rPr>
          <w:rFonts w:ascii="宋体" w:hAnsi="宋体" w:hint="eastAsia"/>
        </w:rPr>
        <w:t>)</w:t>
      </w:r>
      <w:r>
        <w:rPr>
          <w:rFonts w:ascii="宋体" w:eastAsia="宋体" w:hAnsi="宋体" w:cs="宋体" w:hint="eastAsia"/>
        </w:rPr>
        <w:t>国家职业技能标准》，加强对长安镇政务服务综合窗口办事员职业技能培训，每年培训不少于</w:t>
      </w:r>
      <w:r>
        <w:rPr>
          <w:rFonts w:ascii="宋体" w:hAnsi="宋体" w:hint="eastAsia"/>
        </w:rPr>
        <w:t>300</w:t>
      </w:r>
      <w:r>
        <w:rPr>
          <w:rFonts w:ascii="宋体" w:eastAsia="宋体" w:hAnsi="宋体" w:cs="宋体" w:hint="eastAsia"/>
        </w:rPr>
        <w:t>人次。每年组织开展一次政务服务综合窗口办事员职业技能比拼。统一组织职业技能等级考试，鼓励取得相应的等级证书。</w:t>
      </w:r>
    </w:p>
    <w:p w:rsidR="002D7F8F" w:rsidRDefault="002D7F8F" w:rsidP="002D7F8F">
      <w:pPr>
        <w:tabs>
          <w:tab w:val="left" w:pos="709"/>
        </w:tabs>
        <w:spacing w:line="380" w:lineRule="exact"/>
        <w:ind w:firstLineChars="200" w:firstLine="420"/>
        <w:rPr>
          <w:rFonts w:ascii="宋体" w:hAnsi="宋体"/>
        </w:rPr>
      </w:pPr>
      <w:r>
        <w:rPr>
          <w:rFonts w:ascii="宋体" w:hAnsi="宋体" w:hint="eastAsia"/>
        </w:rPr>
        <w:t>3.3</w:t>
      </w:r>
      <w:r>
        <w:rPr>
          <w:rFonts w:ascii="宋体" w:eastAsia="宋体" w:hAnsi="宋体" w:cs="宋体" w:hint="eastAsia"/>
        </w:rPr>
        <w:t>本项目综合受理窗口人员要求持证上岗，即取得行政办事员职业技能等级证书五级（含）及以上，证书覆盖率达</w:t>
      </w:r>
      <w:r>
        <w:rPr>
          <w:rFonts w:ascii="宋体" w:hAnsi="宋体" w:hint="eastAsia"/>
        </w:rPr>
        <w:t>95%</w:t>
      </w:r>
      <w:r>
        <w:rPr>
          <w:rFonts w:ascii="宋体" w:eastAsia="宋体" w:hAnsi="宋体" w:cs="宋体" w:hint="eastAsia"/>
        </w:rPr>
        <w:t>及以上。</w:t>
      </w:r>
    </w:p>
    <w:p w:rsidR="002D7F8F" w:rsidRDefault="002D7F8F" w:rsidP="002D7F8F">
      <w:pPr>
        <w:tabs>
          <w:tab w:val="left" w:pos="709"/>
        </w:tabs>
        <w:spacing w:line="380" w:lineRule="exact"/>
        <w:ind w:firstLineChars="200" w:firstLine="420"/>
        <w:rPr>
          <w:rFonts w:ascii="宋体" w:hAnsi="宋体"/>
        </w:rPr>
      </w:pPr>
      <w:r>
        <w:rPr>
          <w:rFonts w:ascii="宋体" w:hAnsi="宋体" w:hint="eastAsia"/>
        </w:rPr>
        <w:lastRenderedPageBreak/>
        <w:t>3.4</w:t>
      </w:r>
      <w:r>
        <w:rPr>
          <w:rFonts w:ascii="宋体" w:eastAsia="宋体" w:hAnsi="宋体" w:cs="宋体" w:hint="eastAsia"/>
        </w:rPr>
        <w:t>具有大专及以上学历；身体健康（应按相关规定提供医院体检证明）、仪表端庄、女身高</w:t>
      </w:r>
      <w:r>
        <w:rPr>
          <w:rFonts w:ascii="宋体" w:hAnsi="宋体" w:hint="eastAsia"/>
        </w:rPr>
        <w:t>155CM</w:t>
      </w:r>
      <w:r>
        <w:rPr>
          <w:rFonts w:ascii="宋体" w:eastAsia="宋体" w:hAnsi="宋体" w:cs="宋体" w:hint="eastAsia"/>
        </w:rPr>
        <w:t>以上，男身高</w:t>
      </w:r>
      <w:r>
        <w:rPr>
          <w:rFonts w:ascii="宋体" w:hAnsi="宋体" w:hint="eastAsia"/>
        </w:rPr>
        <w:t>165CM</w:t>
      </w:r>
      <w:r>
        <w:rPr>
          <w:rFonts w:ascii="宋体" w:eastAsia="宋体" w:hAnsi="宋体" w:cs="宋体" w:hint="eastAsia"/>
        </w:rPr>
        <w:t>以上；品德端正、遵章守纪，无违法违纪行为；具有较好的普通话水平及语言表达能力、良好沟通能力、心理承受能力和学习能力；工作细致、有耐心，有责任心，善于沟通，服从管理，具有良好的团队合作精神和服务意识等；言行符合《市行政服务中心标准化服务手册》标准要求。</w:t>
      </w:r>
    </w:p>
    <w:p w:rsidR="002D7F8F" w:rsidRPr="00D20886" w:rsidRDefault="002D7F8F" w:rsidP="002D7F8F">
      <w:pPr>
        <w:pStyle w:val="2"/>
        <w:spacing w:after="0"/>
        <w:ind w:left="0"/>
        <w:rPr>
          <w:rFonts w:ascii="宋体" w:eastAsia="宋体" w:hAnsi="宋体" w:cs="宋体"/>
          <w:szCs w:val="21"/>
        </w:rPr>
      </w:pPr>
      <w:r w:rsidRPr="00D20886">
        <w:rPr>
          <w:rFonts w:ascii="宋体" w:eastAsia="宋体" w:hAnsi="宋体" w:cs="宋体" w:hint="eastAsia"/>
          <w:szCs w:val="21"/>
        </w:rPr>
        <w:t>3.5人员稳定：为保证业务工作的正常开展，投标人须承诺中标后投入本项目的服务人员的第一年人均实发货币待遇不低于71600元，此后两年实现逐年递增并有合理的递增机制。（实发货币待遇为扣除个人负担五险一金后的收入待遇，五险一金包括养老保险、医疗保险、失业保险、工伤保险、生育保险、公积金）</w:t>
      </w:r>
    </w:p>
    <w:p w:rsidR="002D7F8F" w:rsidRDefault="002D7F8F" w:rsidP="002D7F8F">
      <w:pPr>
        <w:tabs>
          <w:tab w:val="left" w:pos="709"/>
        </w:tabs>
        <w:spacing w:line="380" w:lineRule="exact"/>
        <w:ind w:firstLineChars="200" w:firstLine="420"/>
        <w:rPr>
          <w:rFonts w:ascii="宋体" w:hAnsi="宋体"/>
        </w:rPr>
      </w:pPr>
      <w:r w:rsidRPr="00D20886">
        <w:rPr>
          <w:rFonts w:ascii="宋体" w:eastAsia="宋体" w:hAnsi="宋体" w:cs="宋体" w:hint="eastAsia"/>
        </w:rPr>
        <w:t>3.6</w:t>
      </w:r>
      <w:r>
        <w:rPr>
          <w:rFonts w:ascii="宋体" w:eastAsia="宋体" w:hAnsi="宋体" w:cs="宋体" w:hint="eastAsia"/>
        </w:rPr>
        <w:t>投标人须承诺中标后投入本项目的驻点服务团队人员必须在中标后</w:t>
      </w:r>
      <w:r w:rsidRPr="00D20886">
        <w:rPr>
          <w:rFonts w:ascii="宋体" w:eastAsia="宋体" w:hAnsi="宋体" w:cs="宋体" w:hint="eastAsia"/>
        </w:rPr>
        <w:t>10</w:t>
      </w:r>
      <w:r>
        <w:rPr>
          <w:rFonts w:ascii="宋体" w:eastAsia="宋体" w:hAnsi="宋体" w:cs="宋体" w:hint="eastAsia"/>
        </w:rPr>
        <w:t>天内到位，且实际驻点服务团队人员与投标文件中的承诺驻点服务团队人员一致率不得低于</w:t>
      </w:r>
      <w:r w:rsidRPr="00D20886">
        <w:rPr>
          <w:rFonts w:ascii="宋体" w:eastAsia="宋体" w:hAnsi="宋体" w:cs="宋体" w:hint="eastAsia"/>
        </w:rPr>
        <w:t>80%</w:t>
      </w:r>
      <w:r>
        <w:rPr>
          <w:rFonts w:ascii="宋体" w:eastAsia="宋体" w:hAnsi="宋体" w:cs="宋体" w:hint="eastAsia"/>
        </w:rPr>
        <w:t>，否则招标人有权取消其中标资格（须提供承诺函）。</w:t>
      </w:r>
    </w:p>
    <w:p w:rsidR="002D7F8F" w:rsidRDefault="002D7F8F" w:rsidP="002D7F8F">
      <w:pPr>
        <w:tabs>
          <w:tab w:val="left" w:pos="709"/>
        </w:tabs>
        <w:spacing w:line="380" w:lineRule="exact"/>
        <w:ind w:firstLineChars="200" w:firstLine="422"/>
        <w:rPr>
          <w:rFonts w:ascii="宋体" w:hAnsi="宋体"/>
          <w:b/>
        </w:rPr>
      </w:pPr>
      <w:r>
        <w:rPr>
          <w:rFonts w:ascii="宋体" w:eastAsia="宋体" w:hAnsi="宋体" w:cs="宋体" w:hint="eastAsia"/>
          <w:b/>
        </w:rPr>
        <w:t>四、服务团队要求</w:t>
      </w:r>
    </w:p>
    <w:p w:rsidR="002D7F8F" w:rsidRDefault="002D7F8F" w:rsidP="002D7F8F">
      <w:pPr>
        <w:tabs>
          <w:tab w:val="left" w:pos="709"/>
        </w:tabs>
        <w:spacing w:line="380" w:lineRule="exact"/>
        <w:ind w:firstLineChars="200" w:firstLine="420"/>
        <w:rPr>
          <w:rFonts w:ascii="宋体" w:hAnsi="宋体"/>
          <w:bCs/>
        </w:rPr>
      </w:pPr>
      <w:r>
        <w:rPr>
          <w:rFonts w:ascii="宋体" w:hAnsi="宋体" w:hint="eastAsia"/>
          <w:bCs/>
        </w:rPr>
        <w:t>4.1</w:t>
      </w:r>
      <w:r>
        <w:rPr>
          <w:rFonts w:ascii="宋体" w:eastAsia="宋体" w:hAnsi="宋体" w:cs="宋体" w:hint="eastAsia"/>
          <w:bCs/>
        </w:rPr>
        <w:t>项目管理驻点人员要求：须提供项目管理团队不少于三人，其中根据本项目服务时间须派驻一名全职项目管理人员提供驻点管理服务（不占用投入的服务人员编制），工作时间跟政务服务中心一致。</w:t>
      </w:r>
    </w:p>
    <w:p w:rsidR="002D7F8F" w:rsidRDefault="002D7F8F" w:rsidP="002D7F8F">
      <w:pPr>
        <w:tabs>
          <w:tab w:val="left" w:pos="709"/>
        </w:tabs>
        <w:spacing w:line="380" w:lineRule="exact"/>
        <w:ind w:firstLineChars="200" w:firstLine="420"/>
        <w:rPr>
          <w:rFonts w:ascii="宋体" w:hAnsi="宋体"/>
          <w:bCs/>
        </w:rPr>
      </w:pPr>
      <w:r>
        <w:rPr>
          <w:rFonts w:ascii="宋体" w:hAnsi="宋体" w:hint="eastAsia"/>
          <w:bCs/>
        </w:rPr>
        <w:t>4.2</w:t>
      </w:r>
      <w:r>
        <w:rPr>
          <w:rFonts w:ascii="宋体" w:eastAsia="宋体" w:hAnsi="宋体" w:cs="宋体" w:hint="eastAsia"/>
          <w:bCs/>
        </w:rPr>
        <w:t>项目管理团队要求：项目管理团队拥有现场标准化管理经验，为本项目提供服务大厅标准化现场辅导及星级大厅创建、提升和辅导工作。</w:t>
      </w:r>
    </w:p>
    <w:p w:rsidR="002D7F8F" w:rsidRDefault="002D7F8F" w:rsidP="002D7F8F">
      <w:pPr>
        <w:tabs>
          <w:tab w:val="left" w:pos="709"/>
        </w:tabs>
        <w:spacing w:line="380" w:lineRule="exact"/>
        <w:ind w:firstLineChars="200" w:firstLine="420"/>
        <w:rPr>
          <w:rFonts w:ascii="宋体" w:hAnsi="宋体"/>
          <w:bCs/>
        </w:rPr>
      </w:pPr>
      <w:r>
        <w:rPr>
          <w:rFonts w:ascii="宋体" w:hAnsi="宋体" w:hint="eastAsia"/>
          <w:bCs/>
        </w:rPr>
        <w:t>4.3</w:t>
      </w:r>
      <w:r>
        <w:rPr>
          <w:rFonts w:ascii="宋体" w:eastAsia="宋体" w:hAnsi="宋体" w:cs="宋体" w:hint="eastAsia"/>
          <w:bCs/>
        </w:rPr>
        <w:t>行政办事员培训要求：服务单位拥有行政办事员技能等级鉴定发证资质，可以提供相应的培训和考证服务。对于目前已经取得行政办事员五级证书的人员须完成四级培训和鉴定工作；对新入职的人员须在入职后一年内完成五级的培训和鉴定工作。</w:t>
      </w:r>
    </w:p>
    <w:p w:rsidR="002D7F8F" w:rsidRDefault="002D7F8F" w:rsidP="002D7F8F">
      <w:pPr>
        <w:tabs>
          <w:tab w:val="left" w:pos="709"/>
        </w:tabs>
        <w:spacing w:line="380" w:lineRule="exact"/>
        <w:ind w:firstLineChars="200" w:firstLine="422"/>
        <w:rPr>
          <w:rFonts w:ascii="宋体" w:hAnsi="宋体"/>
          <w:b/>
        </w:rPr>
      </w:pPr>
      <w:r>
        <w:rPr>
          <w:rFonts w:ascii="宋体" w:eastAsia="宋体" w:hAnsi="宋体" w:cs="宋体" w:hint="eastAsia"/>
          <w:b/>
        </w:rPr>
        <w:t>五、培训及团队建设服务要求</w:t>
      </w:r>
    </w:p>
    <w:p w:rsidR="002D7F8F" w:rsidRDefault="002D7F8F" w:rsidP="002D7F8F">
      <w:pPr>
        <w:tabs>
          <w:tab w:val="left" w:pos="709"/>
        </w:tabs>
        <w:spacing w:line="380" w:lineRule="exact"/>
        <w:ind w:firstLineChars="200" w:firstLine="420"/>
        <w:rPr>
          <w:rFonts w:ascii="宋体" w:hAnsi="宋体"/>
          <w:bCs/>
        </w:rPr>
      </w:pPr>
      <w:r>
        <w:rPr>
          <w:rFonts w:ascii="宋体" w:hAnsi="宋体" w:hint="eastAsia"/>
          <w:bCs/>
        </w:rPr>
        <w:t>5.1</w:t>
      </w:r>
      <w:r>
        <w:rPr>
          <w:rFonts w:ascii="宋体" w:eastAsia="宋体" w:hAnsi="宋体" w:cs="宋体" w:hint="eastAsia"/>
          <w:bCs/>
        </w:rPr>
        <w:t>服务团队具备相关政务服务提升培训相关经验，有一定专业的师资队伍，管理体系完善，培训经验丰富。根据本项目服务要求制定全年培训计划，明确培训主题、培训课程、培训内容、培训次数、培训时长、培训形式等。落实工作任务，建立执行标准、落实实践教学等，确保培训效果有效落地。</w:t>
      </w:r>
    </w:p>
    <w:p w:rsidR="002D7F8F" w:rsidRDefault="002D7F8F" w:rsidP="002D7F8F">
      <w:pPr>
        <w:tabs>
          <w:tab w:val="left" w:pos="709"/>
        </w:tabs>
        <w:spacing w:line="380" w:lineRule="exact"/>
        <w:ind w:firstLineChars="200" w:firstLine="420"/>
        <w:rPr>
          <w:rFonts w:ascii="宋体" w:hAnsi="宋体"/>
          <w:bCs/>
        </w:rPr>
      </w:pPr>
      <w:r>
        <w:rPr>
          <w:rFonts w:ascii="宋体" w:hAnsi="宋体" w:hint="eastAsia"/>
          <w:bCs/>
        </w:rPr>
        <w:t>5.2</w:t>
      </w:r>
      <w:r>
        <w:rPr>
          <w:rFonts w:ascii="宋体" w:eastAsia="宋体" w:hAnsi="宋体" w:cs="宋体" w:hint="eastAsia"/>
          <w:bCs/>
        </w:rPr>
        <w:t>建立专业培训职师资队伍，培训老师有用丰富的培训实践经验，团队成员分工明确，协调合作。</w:t>
      </w:r>
    </w:p>
    <w:p w:rsidR="002D7F8F" w:rsidRDefault="002D7F8F" w:rsidP="002D7F8F">
      <w:pPr>
        <w:tabs>
          <w:tab w:val="left" w:pos="709"/>
        </w:tabs>
        <w:spacing w:line="380" w:lineRule="exact"/>
        <w:ind w:firstLineChars="200" w:firstLine="420"/>
        <w:rPr>
          <w:rFonts w:ascii="宋体" w:hAnsi="宋体"/>
          <w:bCs/>
        </w:rPr>
      </w:pPr>
      <w:r>
        <w:rPr>
          <w:rFonts w:ascii="宋体" w:hAnsi="宋体" w:hint="eastAsia"/>
          <w:bCs/>
        </w:rPr>
        <w:t>5.3</w:t>
      </w:r>
      <w:r>
        <w:rPr>
          <w:rFonts w:ascii="宋体" w:eastAsia="宋体" w:hAnsi="宋体" w:cs="宋体" w:hint="eastAsia"/>
          <w:bCs/>
        </w:rPr>
        <w:t>通过对本项目的细致分析，定制培训落地方案，通过对工作人员的工作内容分析，帮助协调各类资源管理，优化服务流程、健全服务机制、改善办公环境的同时提升对外、对内的服务满意度。</w:t>
      </w:r>
    </w:p>
    <w:p w:rsidR="002D7F8F" w:rsidRDefault="002D7F8F" w:rsidP="002D7F8F">
      <w:pPr>
        <w:tabs>
          <w:tab w:val="left" w:pos="709"/>
        </w:tabs>
        <w:spacing w:line="380" w:lineRule="exact"/>
        <w:ind w:firstLineChars="200" w:firstLine="420"/>
        <w:rPr>
          <w:rFonts w:ascii="宋体" w:hAnsi="宋体"/>
          <w:bCs/>
        </w:rPr>
      </w:pPr>
      <w:r>
        <w:rPr>
          <w:rFonts w:ascii="宋体" w:hAnsi="宋体" w:hint="eastAsia"/>
          <w:bCs/>
        </w:rPr>
        <w:t>5.4</w:t>
      </w:r>
      <w:r>
        <w:rPr>
          <w:rFonts w:ascii="宋体" w:eastAsia="宋体" w:hAnsi="宋体" w:cs="宋体" w:hint="eastAsia"/>
          <w:bCs/>
        </w:rPr>
        <w:t>培训形式及内容：集中培训、一对一或一对多、现场辅导及线上辅导等，培训内容包括但不限于服务规范、服务礼仪、沟通技能、应急处理、现场标准化规范、现场急救常识、团队协作、办公技能类及综合素养提升类等课程。</w:t>
      </w:r>
    </w:p>
    <w:p w:rsidR="002D7F8F" w:rsidRDefault="002D7F8F" w:rsidP="002D7F8F">
      <w:pPr>
        <w:tabs>
          <w:tab w:val="left" w:pos="709"/>
        </w:tabs>
        <w:spacing w:line="380" w:lineRule="exact"/>
        <w:ind w:firstLineChars="200" w:firstLine="420"/>
        <w:rPr>
          <w:rFonts w:ascii="宋体" w:hAnsi="宋体"/>
          <w:bCs/>
        </w:rPr>
      </w:pPr>
      <w:r>
        <w:rPr>
          <w:rFonts w:ascii="宋体" w:hAnsi="宋体" w:hint="eastAsia"/>
          <w:bCs/>
        </w:rPr>
        <w:t>5.5</w:t>
      </w:r>
      <w:r>
        <w:rPr>
          <w:rFonts w:ascii="宋体" w:eastAsia="宋体" w:hAnsi="宋体" w:cs="宋体" w:hint="eastAsia"/>
          <w:bCs/>
        </w:rPr>
        <w:t>团队建设：定期举行团队活动，包括但不限于党支部活动、工会活动、员工生日会、团建拓展等。</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b/>
          <w:snapToGrid/>
          <w:color w:val="auto"/>
          <w:kern w:val="2"/>
        </w:rPr>
        <w:t>六、</w:t>
      </w:r>
      <w:r w:rsidR="009C5A43" w:rsidRPr="009C5A43">
        <w:rPr>
          <w:rFonts w:ascii="宋体" w:eastAsia="宋体" w:hAnsi="宋体" w:cs="Times New Roman" w:hint="eastAsia"/>
          <w:b/>
          <w:snapToGrid/>
          <w:color w:val="auto"/>
          <w:kern w:val="2"/>
        </w:rPr>
        <w:t>派驻服务人员管理及违约责任</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1.</w:t>
      </w:r>
      <w:r w:rsidR="009C5A43" w:rsidRPr="009C5A43">
        <w:rPr>
          <w:rFonts w:ascii="宋体" w:eastAsia="宋体" w:hAnsi="宋体" w:cs="Times New Roman" w:hint="eastAsia"/>
          <w:snapToGrid/>
          <w:color w:val="auto"/>
          <w:kern w:val="2"/>
        </w:rPr>
        <w:t>乙方应制定派驻服务人员管理制度，承担派驻服务人员管理责任，甲方有权监督派驻服务人员履行合同情况，接受乙方委托，</w:t>
      </w:r>
      <w:r w:rsidR="009C5A43" w:rsidRPr="009C5A43">
        <w:rPr>
          <w:rFonts w:ascii="宋体" w:eastAsia="宋体" w:hAnsi="宋体" w:cs="Times New Roman" w:hint="eastAsia"/>
          <w:snapToGrid/>
          <w:color w:val="FF0000"/>
          <w:kern w:val="2"/>
        </w:rPr>
        <w:t>以服务工作绩效考核的形式每季度向乙方反馈派驻服务人员工作情况。对派驻服务人员违反甲方工作制度和规定的，符合甲方责任追究条件的，每次甲方有权视情况严重性扣减1000-5000元的乙方服务费，单次扣减金额以甲方出具的书面扣款通知书为准。</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2.</w:t>
      </w:r>
      <w:r w:rsidR="009C5A43" w:rsidRPr="009C5A43">
        <w:rPr>
          <w:rFonts w:ascii="宋体" w:eastAsia="宋体" w:hAnsi="宋体" w:cs="Times New Roman" w:hint="eastAsia"/>
          <w:snapToGrid/>
          <w:color w:val="auto"/>
          <w:kern w:val="2"/>
        </w:rPr>
        <w:t>在合同履行期间，派驻服务人员若发生调换，乙方应对新招用人员基本素质进行考察，新招用人员试用期满仍不能胜任的，甲方仍有权要求调换。</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3.</w:t>
      </w:r>
      <w:r w:rsidR="009C5A43" w:rsidRPr="009C5A43">
        <w:rPr>
          <w:rFonts w:ascii="宋体" w:eastAsia="宋体" w:hAnsi="宋体" w:cs="Times New Roman" w:hint="eastAsia"/>
          <w:snapToGrid/>
          <w:color w:val="auto"/>
          <w:kern w:val="2"/>
        </w:rPr>
        <w:t>派驻服务人员有严重违反甲方规章制度或严重失职等情形，对甲方造成严重后果的，甲方有权要求乙方调换。</w:t>
      </w:r>
    </w:p>
    <w:p w:rsidR="009C5A43" w:rsidRPr="009C5A43" w:rsidRDefault="009C5A43"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lastRenderedPageBreak/>
        <w:t>3.1派驻服务人员无正当理由迟到、早退，以及未办理请假手续擅离岗位的，均以旷工处理。旷工超过3天（含）的，甲方有权要求乙方调换旷工人员；</w:t>
      </w:r>
    </w:p>
    <w:p w:rsidR="009C5A43" w:rsidRPr="009C5A43" w:rsidRDefault="009C5A43"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3.2派驻服务人员不遵守甲方业务规定，影响甲方正常工作开展的，甲方有权要求乙方调换该派驻服务人员；</w:t>
      </w:r>
    </w:p>
    <w:p w:rsidR="009C5A43" w:rsidRPr="009C5A43" w:rsidRDefault="009C5A43"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3.3派驻服务人员未按规定要求受理资料和办理业务的，乙方承担相应法律、法规责任，并按甲方要求予以处理；</w:t>
      </w:r>
    </w:p>
    <w:p w:rsidR="009C5A43" w:rsidRPr="009C5A43" w:rsidRDefault="009C5A43"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3.4派驻服务人员造成甲方固定资产及其他设备毁损，乙方按该固定资产甲方账面价值予以赔偿；派驻服务人员造成甲方电脑软件故障、系统瘫痪以及违反甲方其他信息安全管理规定的，甲方有权要求乙方调换该派驻服务人员；</w:t>
      </w:r>
    </w:p>
    <w:p w:rsidR="009C5A43" w:rsidRPr="009C5A43" w:rsidRDefault="009C5A43"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3.5因乙方派驻服务人员工作期间服务态度等因素，造成甲方被服务对象投诉的，甲方有权要求乙方调换该派驻服务人员；</w:t>
      </w:r>
    </w:p>
    <w:p w:rsidR="009C5A43" w:rsidRPr="009C5A43" w:rsidRDefault="009C5A43"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3.6派驻服务人员泄露在综合受理窗口工作期间知晓的服务对象秘密的，甲方有权要求乙方调换该派驻服务人员，并追究相关人员的法律责任；</w:t>
      </w:r>
    </w:p>
    <w:p w:rsidR="009C5A43" w:rsidRPr="009C5A43" w:rsidRDefault="009C5A43"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3.7派驻服务人员经培训、教育辅导，不能胜任本合同约定的服务需求，甲方有权要求乙方调换该派驻服务人员；</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4.</w:t>
      </w:r>
      <w:r w:rsidR="009C5A43" w:rsidRPr="009C5A43">
        <w:rPr>
          <w:rFonts w:ascii="宋体" w:eastAsia="宋体" w:hAnsi="宋体" w:cs="Times New Roman" w:hint="eastAsia"/>
          <w:snapToGrid/>
          <w:color w:val="auto"/>
          <w:kern w:val="2"/>
        </w:rPr>
        <w:t>乙方及派驻服务人员有本合同中未列举到的行为，给甲方造成物质上的损失和明显不良社会影响的，甲方同样有权要求乙方更换有关派驻服务人员，情节严重的，甲方有权终止合同。</w:t>
      </w:r>
    </w:p>
    <w:p w:rsidR="009C5A43" w:rsidRPr="009C5A43" w:rsidRDefault="009C5A43"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5</w:t>
      </w:r>
      <w:r w:rsidR="002D7F8F">
        <w:rPr>
          <w:rFonts w:ascii="宋体" w:eastAsia="宋体" w:hAnsi="宋体" w:cs="Times New Roman" w:hint="eastAsia"/>
          <w:snapToGrid/>
          <w:color w:val="auto"/>
          <w:kern w:val="2"/>
        </w:rPr>
        <w:t>.</w:t>
      </w:r>
      <w:r w:rsidRPr="009C5A43">
        <w:rPr>
          <w:rFonts w:ascii="宋体" w:eastAsia="宋体" w:hAnsi="宋体" w:cs="Times New Roman" w:hint="eastAsia"/>
          <w:snapToGrid/>
          <w:color w:val="auto"/>
          <w:kern w:val="2"/>
        </w:rPr>
        <w:t>甲方对本合同规定的义务未履行或履行不力的，乙方可依法向甲方追究违约责任。</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6.</w:t>
      </w:r>
      <w:r w:rsidR="009C5A43" w:rsidRPr="009C5A43">
        <w:rPr>
          <w:rFonts w:ascii="宋体" w:eastAsia="宋体" w:hAnsi="宋体" w:cs="Times New Roman" w:hint="eastAsia"/>
          <w:snapToGrid/>
          <w:color w:val="auto"/>
          <w:kern w:val="2"/>
        </w:rPr>
        <w:t>乙方对本合同规定的义务未履行或履行不力的，甲方可依法向乙方追究违约责任，直至解除合同。如造成国家税款损失，情节严重的，将依法移交追究刑事责任。</w:t>
      </w:r>
    </w:p>
    <w:p w:rsidR="009C5A43" w:rsidRPr="009C5A43" w:rsidRDefault="002D7F8F" w:rsidP="009C5A43">
      <w:pPr>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b/>
          <w:snapToGrid/>
          <w:color w:val="auto"/>
          <w:kern w:val="2"/>
        </w:rPr>
        <w:t>七、</w:t>
      </w:r>
      <w:r w:rsidR="009C5A43" w:rsidRPr="009C5A43">
        <w:rPr>
          <w:rFonts w:ascii="宋体" w:eastAsia="宋体" w:hAnsi="宋体" w:cs="Times New Roman" w:hint="eastAsia"/>
          <w:b/>
          <w:snapToGrid/>
          <w:color w:val="auto"/>
          <w:kern w:val="2"/>
        </w:rPr>
        <w:t>违约责任</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1.</w:t>
      </w:r>
      <w:r w:rsidR="009C5A43" w:rsidRPr="009C5A43">
        <w:rPr>
          <w:rFonts w:ascii="宋体" w:eastAsia="宋体" w:hAnsi="宋体" w:cs="Times New Roman" w:hint="eastAsia"/>
          <w:snapToGrid/>
          <w:color w:val="auto"/>
          <w:kern w:val="2"/>
        </w:rPr>
        <w:t>甲方未按合同约定向乙方支付合同金额的，每逾期1天甲方向乙方支付欠款总额的5‰滞纳金，但累计滞纳金总额不超过欠款总额的5% 。</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2.</w:t>
      </w:r>
      <w:r w:rsidR="009C5A43" w:rsidRPr="009C5A43">
        <w:rPr>
          <w:rFonts w:ascii="宋体" w:eastAsia="宋体" w:hAnsi="宋体" w:cs="Times New Roman"/>
          <w:snapToGrid/>
          <w:color w:val="auto"/>
          <w:kern w:val="2"/>
        </w:rPr>
        <w:t>因</w:t>
      </w:r>
      <w:r w:rsidR="009C5A43" w:rsidRPr="009C5A43">
        <w:rPr>
          <w:rFonts w:ascii="宋体" w:eastAsia="宋体" w:hAnsi="宋体" w:cs="Times New Roman" w:hint="eastAsia"/>
          <w:snapToGrid/>
          <w:color w:val="auto"/>
          <w:kern w:val="2"/>
        </w:rPr>
        <w:t>一</w:t>
      </w:r>
      <w:r w:rsidR="009C5A43" w:rsidRPr="009C5A43">
        <w:rPr>
          <w:rFonts w:ascii="宋体" w:eastAsia="宋体" w:hAnsi="宋体" w:cs="Times New Roman"/>
          <w:snapToGrid/>
          <w:color w:val="auto"/>
          <w:kern w:val="2"/>
        </w:rPr>
        <w:t>方原因，造成对方不能完成合同规定目标或直接造成对方经济损失的，</w:t>
      </w:r>
      <w:r w:rsidR="009C5A43" w:rsidRPr="009C5A43">
        <w:rPr>
          <w:rFonts w:ascii="宋体" w:eastAsia="宋体" w:hAnsi="宋体" w:cs="Times New Roman" w:hint="eastAsia"/>
          <w:snapToGrid/>
          <w:color w:val="auto"/>
          <w:kern w:val="2"/>
        </w:rPr>
        <w:t>另</w:t>
      </w:r>
      <w:r w:rsidR="009C5A43" w:rsidRPr="009C5A43">
        <w:rPr>
          <w:rFonts w:ascii="宋体" w:eastAsia="宋体" w:hAnsi="宋体" w:cs="Times New Roman"/>
          <w:snapToGrid/>
          <w:color w:val="auto"/>
          <w:kern w:val="2"/>
        </w:rPr>
        <w:t>一方有权要求对方限期整改，并给予一定的经济补偿</w:t>
      </w:r>
      <w:r w:rsidR="009C5A43" w:rsidRPr="009C5A43">
        <w:rPr>
          <w:rFonts w:ascii="宋体" w:eastAsia="宋体" w:hAnsi="宋体" w:cs="Times New Roman" w:hint="eastAsia"/>
          <w:snapToGrid/>
          <w:color w:val="auto"/>
          <w:kern w:val="2"/>
        </w:rPr>
        <w:t>。</w:t>
      </w:r>
      <w:r w:rsidR="009C5A43" w:rsidRPr="009C5A43">
        <w:rPr>
          <w:rFonts w:ascii="宋体" w:eastAsia="宋体" w:hAnsi="宋体" w:cs="Times New Roman"/>
          <w:snapToGrid/>
          <w:color w:val="auto"/>
          <w:kern w:val="2"/>
        </w:rPr>
        <w:t xml:space="preserve"> </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3.</w:t>
      </w:r>
      <w:r w:rsidR="009C5A43" w:rsidRPr="009C5A43">
        <w:rPr>
          <w:rFonts w:ascii="宋体" w:eastAsia="宋体" w:hAnsi="宋体" w:cs="Times New Roman"/>
          <w:snapToGrid/>
          <w:color w:val="auto"/>
          <w:kern w:val="2"/>
        </w:rPr>
        <w:t>因乙方原因，造成甲方名誉、形象严重损害的，或者</w:t>
      </w:r>
      <w:r w:rsidR="009C5A43" w:rsidRPr="009C5A43">
        <w:rPr>
          <w:rFonts w:ascii="宋体" w:eastAsia="宋体" w:hAnsi="宋体" w:cs="Times New Roman" w:hint="eastAsia"/>
          <w:snapToGrid/>
          <w:color w:val="auto"/>
          <w:kern w:val="2"/>
        </w:rPr>
        <w:t>所提供服务</w:t>
      </w:r>
      <w:r w:rsidR="009C5A43" w:rsidRPr="009C5A43">
        <w:rPr>
          <w:rFonts w:ascii="宋体" w:eastAsia="宋体" w:hAnsi="宋体" w:cs="Times New Roman"/>
          <w:snapToGrid/>
          <w:color w:val="auto"/>
          <w:kern w:val="2"/>
        </w:rPr>
        <w:t>质量与合同要求严重不符时，甲方有权单方终止合同，不承担违约责任及经济责任，并有权向乙方索赔。</w:t>
      </w:r>
    </w:p>
    <w:p w:rsidR="009C5A43" w:rsidRPr="009C5A43" w:rsidRDefault="002D7F8F" w:rsidP="009C5A43">
      <w:pPr>
        <w:widowControl w:val="0"/>
        <w:kinsoku/>
        <w:autoSpaceDE/>
        <w:autoSpaceDN/>
        <w:spacing w:line="360" w:lineRule="exact"/>
        <w:ind w:firstLine="480"/>
        <w:jc w:val="both"/>
        <w:textAlignment w:val="auto"/>
        <w:rPr>
          <w:rFonts w:ascii="宋体" w:eastAsia="宋体" w:hAnsi="宋体" w:cs="Times New Roman"/>
          <w:snapToGrid/>
          <w:color w:val="auto"/>
          <w:kern w:val="2"/>
          <w:szCs w:val="20"/>
        </w:rPr>
      </w:pPr>
      <w:r>
        <w:rPr>
          <w:rFonts w:ascii="宋体" w:eastAsia="宋体" w:hAnsi="宋体" w:cs="Times New Roman" w:hint="eastAsia"/>
          <w:snapToGrid/>
          <w:color w:val="auto"/>
          <w:kern w:val="2"/>
        </w:rPr>
        <w:t>4.</w:t>
      </w:r>
      <w:r w:rsidR="009C5A43" w:rsidRPr="009C5A43">
        <w:rPr>
          <w:rFonts w:ascii="宋体" w:eastAsia="宋体" w:hAnsi="宋体" w:cs="Times New Roman" w:hint="eastAsia"/>
          <w:snapToGrid/>
          <w:color w:val="auto"/>
          <w:kern w:val="2"/>
        </w:rPr>
        <w:t>乙方未按本合同的规定和“服务承诺”提供伴随服务的，应按合同总价款的5%向甲方承担违约责任。给甲方造成损失的，乙方应承担赔偿责任。</w:t>
      </w:r>
    </w:p>
    <w:p w:rsidR="009C5A43" w:rsidRPr="009C5A43" w:rsidRDefault="002D7F8F" w:rsidP="009C5A43">
      <w:pPr>
        <w:widowControl w:val="0"/>
        <w:kinsoku/>
        <w:autoSpaceDE/>
        <w:autoSpaceDN/>
        <w:adjustRightInd/>
        <w:snapToGrid/>
        <w:spacing w:line="380" w:lineRule="exact"/>
        <w:ind w:firstLine="480"/>
        <w:jc w:val="both"/>
        <w:textAlignment w:val="auto"/>
        <w:rPr>
          <w:rFonts w:ascii="宋体" w:eastAsia="宋体" w:hAnsi="宋体" w:cs="Times New Roman"/>
          <w:b/>
          <w:snapToGrid/>
          <w:kern w:val="2"/>
        </w:rPr>
      </w:pPr>
      <w:r>
        <w:rPr>
          <w:rFonts w:ascii="宋体" w:eastAsia="宋体" w:hAnsi="宋体" w:cs="Times New Roman" w:hint="eastAsia"/>
          <w:b/>
          <w:snapToGrid/>
          <w:kern w:val="2"/>
        </w:rPr>
        <w:t>八、</w:t>
      </w:r>
      <w:r w:rsidR="009C5A43" w:rsidRPr="009C5A43">
        <w:rPr>
          <w:rFonts w:ascii="宋体" w:eastAsia="宋体" w:hAnsi="宋体" w:cs="Times New Roman" w:hint="eastAsia"/>
          <w:b/>
          <w:snapToGrid/>
          <w:kern w:val="2"/>
        </w:rPr>
        <w:t xml:space="preserve"> 其它</w:t>
      </w:r>
    </w:p>
    <w:p w:rsidR="009C5A43" w:rsidRPr="009C5A43" w:rsidRDefault="002D7F8F" w:rsidP="009C5A43">
      <w:pPr>
        <w:widowControl w:val="0"/>
        <w:kinsoku/>
        <w:autoSpaceDE/>
        <w:autoSpaceDN/>
        <w:adjustRightInd/>
        <w:snapToGrid/>
        <w:spacing w:line="380" w:lineRule="exact"/>
        <w:ind w:firstLine="480"/>
        <w:jc w:val="both"/>
        <w:textAlignment w:val="auto"/>
        <w:rPr>
          <w:rFonts w:ascii="宋体" w:eastAsia="宋体" w:hAnsi="宋体" w:cs="Times New Roman"/>
          <w:snapToGrid/>
          <w:kern w:val="2"/>
        </w:rPr>
      </w:pPr>
      <w:r>
        <w:rPr>
          <w:rFonts w:ascii="宋体" w:eastAsia="宋体" w:hAnsi="宋体" w:cs="Times New Roman" w:hint="eastAsia"/>
          <w:snapToGrid/>
          <w:kern w:val="2"/>
        </w:rPr>
        <w:t>1.</w:t>
      </w:r>
      <w:r w:rsidR="009C5A43" w:rsidRPr="009C5A43">
        <w:rPr>
          <w:rFonts w:ascii="宋体" w:eastAsia="宋体" w:hAnsi="宋体" w:cs="Times New Roman" w:hint="eastAsia"/>
          <w:snapToGrid/>
          <w:kern w:val="2"/>
        </w:rPr>
        <w:t>如本合同附件中的条款或本合同签署之前所签署的任何文件与本合同的条款相冲突或不一致，以本合同为准。</w:t>
      </w:r>
    </w:p>
    <w:p w:rsidR="009C5A43" w:rsidRPr="009C5A43" w:rsidRDefault="002D7F8F" w:rsidP="009C5A43">
      <w:pPr>
        <w:widowControl w:val="0"/>
        <w:kinsoku/>
        <w:autoSpaceDE/>
        <w:autoSpaceDN/>
        <w:adjustRightInd/>
        <w:snapToGrid/>
        <w:spacing w:line="380" w:lineRule="exact"/>
        <w:ind w:firstLine="480"/>
        <w:jc w:val="both"/>
        <w:textAlignment w:val="auto"/>
        <w:rPr>
          <w:rFonts w:ascii="宋体" w:eastAsia="宋体" w:hAnsi="宋体" w:cs="Times New Roman"/>
          <w:snapToGrid/>
          <w:kern w:val="2"/>
        </w:rPr>
      </w:pPr>
      <w:r>
        <w:rPr>
          <w:rFonts w:ascii="宋体" w:eastAsia="宋体" w:hAnsi="宋体" w:cs="Times New Roman" w:hint="eastAsia"/>
          <w:snapToGrid/>
          <w:kern w:val="2"/>
        </w:rPr>
        <w:t>2.</w:t>
      </w:r>
      <w:r w:rsidR="009C5A43" w:rsidRPr="009C5A43">
        <w:rPr>
          <w:rFonts w:ascii="宋体" w:eastAsia="宋体" w:hAnsi="宋体" w:cs="Times New Roman" w:hint="eastAsia"/>
          <w:snapToGrid/>
          <w:kern w:val="2"/>
        </w:rPr>
        <w:t>不可抗力</w:t>
      </w:r>
    </w:p>
    <w:p w:rsidR="009C5A43" w:rsidRPr="009C5A43" w:rsidRDefault="009C5A43" w:rsidP="009C5A43">
      <w:pPr>
        <w:widowControl w:val="0"/>
        <w:kinsoku/>
        <w:autoSpaceDE/>
        <w:autoSpaceDN/>
        <w:adjustRightInd/>
        <w:snapToGrid/>
        <w:spacing w:line="380" w:lineRule="exact"/>
        <w:ind w:firstLine="480"/>
        <w:jc w:val="both"/>
        <w:textAlignment w:val="auto"/>
        <w:rPr>
          <w:rFonts w:ascii="宋体" w:eastAsia="宋体" w:hAnsi="宋体" w:cs="Times New Roman"/>
          <w:snapToGrid/>
          <w:kern w:val="2"/>
        </w:rPr>
      </w:pPr>
      <w:r w:rsidRPr="009C5A43">
        <w:rPr>
          <w:rFonts w:ascii="宋体" w:eastAsia="宋体" w:hAnsi="宋体" w:cs="Times New Roman" w:hint="eastAsia"/>
          <w:snapToGrid/>
          <w:kern w:val="2"/>
        </w:rPr>
        <w:t>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rsidR="009C5A43" w:rsidRPr="009C5A43" w:rsidRDefault="009C5A43" w:rsidP="009C5A43">
      <w:pPr>
        <w:widowControl w:val="0"/>
        <w:kinsoku/>
        <w:autoSpaceDE/>
        <w:autoSpaceDN/>
        <w:adjustRightInd/>
        <w:snapToGrid/>
        <w:spacing w:line="380" w:lineRule="exact"/>
        <w:ind w:firstLine="480"/>
        <w:jc w:val="both"/>
        <w:textAlignment w:val="auto"/>
        <w:rPr>
          <w:rFonts w:ascii="宋体" w:eastAsia="宋体" w:hAnsi="宋体" w:cs="Times New Roman"/>
          <w:snapToGrid/>
          <w:kern w:val="2"/>
        </w:rPr>
      </w:pPr>
      <w:r w:rsidRPr="009C5A43">
        <w:rPr>
          <w:rFonts w:ascii="宋体" w:eastAsia="宋体" w:hAnsi="宋体" w:cs="Times New Roman" w:hint="eastAsia"/>
          <w:snapToGrid/>
          <w:kern w:val="2"/>
        </w:rPr>
        <w:lastRenderedPageBreak/>
        <w:t>2.2受到不可抗力影响的一方，应尽可能地采取合理的行为和适当的措施减轻不可抗力对本合同的履行所造成的影响。没有采取适当措施致使损失扩大的，该方不得就扩大损失的部分要求免责或赔偿。</w:t>
      </w:r>
    </w:p>
    <w:p w:rsidR="009C5A43" w:rsidRPr="009C5A43" w:rsidRDefault="002D7F8F" w:rsidP="009C5A43">
      <w:pPr>
        <w:widowControl w:val="0"/>
        <w:kinsoku/>
        <w:autoSpaceDE/>
        <w:autoSpaceDN/>
        <w:adjustRightInd/>
        <w:snapToGrid/>
        <w:spacing w:line="380" w:lineRule="exact"/>
        <w:ind w:firstLine="480"/>
        <w:jc w:val="both"/>
        <w:textAlignment w:val="auto"/>
        <w:rPr>
          <w:rFonts w:ascii="宋体" w:eastAsia="宋体" w:hAnsi="宋体" w:cs="Times New Roman"/>
          <w:snapToGrid/>
          <w:kern w:val="2"/>
        </w:rPr>
      </w:pPr>
      <w:r>
        <w:rPr>
          <w:rFonts w:ascii="宋体" w:eastAsia="宋体" w:hAnsi="宋体" w:cs="Times New Roman" w:hint="eastAsia"/>
          <w:snapToGrid/>
          <w:kern w:val="2"/>
        </w:rPr>
        <w:t>3.</w:t>
      </w:r>
      <w:r w:rsidR="009C5A43" w:rsidRPr="009C5A43">
        <w:rPr>
          <w:rFonts w:ascii="宋体" w:eastAsia="宋体" w:hAnsi="宋体" w:cs="Times New Roman" w:hint="eastAsia"/>
          <w:snapToGrid/>
          <w:kern w:val="2"/>
        </w:rPr>
        <w:t>任何一方欲改变通讯地址，应提前</w:t>
      </w:r>
      <w:r w:rsidR="009C5A43" w:rsidRPr="009C5A43">
        <w:rPr>
          <w:rFonts w:ascii="宋体" w:eastAsia="宋体" w:hAnsi="宋体" w:cs="Times New Roman" w:hint="eastAsia"/>
          <w:snapToGrid/>
          <w:kern w:val="2"/>
          <w:u w:val="single"/>
        </w:rPr>
        <w:t>30</w:t>
      </w:r>
      <w:r w:rsidR="009C5A43" w:rsidRPr="009C5A43">
        <w:rPr>
          <w:rFonts w:ascii="宋体" w:eastAsia="宋体" w:hAnsi="宋体" w:cs="Times New Roman" w:hint="eastAsia"/>
          <w:snapToGrid/>
          <w:kern w:val="2"/>
        </w:rPr>
        <w:t>天以书面形式通知对方。</w:t>
      </w:r>
    </w:p>
    <w:p w:rsidR="009C5A43" w:rsidRPr="009C5A43" w:rsidRDefault="002D7F8F" w:rsidP="009C5A43">
      <w:pPr>
        <w:widowControl w:val="0"/>
        <w:tabs>
          <w:tab w:val="left" w:pos="851"/>
        </w:tabs>
        <w:kinsoku/>
        <w:autoSpaceDE/>
        <w:autoSpaceDN/>
        <w:adjustRightInd/>
        <w:snapToGrid/>
        <w:spacing w:line="380" w:lineRule="exact"/>
        <w:ind w:firstLine="480"/>
        <w:jc w:val="both"/>
        <w:textAlignment w:val="auto"/>
        <w:rPr>
          <w:rFonts w:ascii="宋体" w:eastAsia="宋体" w:hAnsi="宋体" w:cs="Times New Roman"/>
          <w:snapToGrid/>
          <w:kern w:val="2"/>
        </w:rPr>
      </w:pPr>
      <w:r>
        <w:rPr>
          <w:rFonts w:ascii="宋体" w:eastAsia="宋体" w:hAnsi="宋体" w:cs="Times New Roman" w:hint="eastAsia"/>
          <w:snapToGrid/>
          <w:kern w:val="2"/>
        </w:rPr>
        <w:t>4.</w:t>
      </w:r>
      <w:r w:rsidR="009C5A43" w:rsidRPr="009C5A43">
        <w:rPr>
          <w:rFonts w:ascii="宋体" w:eastAsia="宋体" w:hAnsi="宋体" w:cs="Times New Roman" w:hint="eastAsia"/>
          <w:snapToGrid/>
          <w:kern w:val="2"/>
        </w:rPr>
        <w:t>如合同双方在履行本合同过程中发生争议，并进入司法等争端解决程序，任何一方可以将生效判决提交给本市的联合征信机构。</w:t>
      </w:r>
    </w:p>
    <w:p w:rsidR="009C5A43" w:rsidRPr="009C5A43" w:rsidRDefault="009C5A43" w:rsidP="009C5A43">
      <w:pPr>
        <w:widowControl w:val="0"/>
        <w:tabs>
          <w:tab w:val="left" w:pos="851"/>
        </w:tabs>
        <w:kinsoku/>
        <w:autoSpaceDE/>
        <w:autoSpaceDN/>
        <w:adjustRightInd/>
        <w:snapToGrid/>
        <w:spacing w:line="400" w:lineRule="exact"/>
        <w:ind w:firstLine="480"/>
        <w:jc w:val="both"/>
        <w:textAlignment w:val="auto"/>
        <w:rPr>
          <w:rFonts w:ascii="宋体" w:eastAsia="宋体" w:hAnsi="宋体" w:cs="Times New Roman"/>
          <w:snapToGrid/>
          <w:kern w:val="2"/>
        </w:rPr>
      </w:pPr>
    </w:p>
    <w:p w:rsidR="009C5A43" w:rsidRPr="009C5A43" w:rsidRDefault="009C5A43" w:rsidP="009C5A43">
      <w:pPr>
        <w:widowControl w:val="0"/>
        <w:kinsoku/>
        <w:autoSpaceDE/>
        <w:autoSpaceDN/>
        <w:adjustRightInd/>
        <w:snapToGrid/>
        <w:spacing w:line="350" w:lineRule="exact"/>
        <w:jc w:val="both"/>
        <w:textAlignment w:val="auto"/>
        <w:rPr>
          <w:rFonts w:ascii="宋体" w:eastAsia="宋体" w:hAnsi="宋体" w:cs="Times New Roman"/>
          <w:snapToGrid/>
          <w:color w:val="auto"/>
          <w:kern w:val="2"/>
        </w:rPr>
      </w:pPr>
    </w:p>
    <w:p w:rsidR="009C5A43" w:rsidRPr="009C5A43" w:rsidRDefault="009C5A43" w:rsidP="009C5A43">
      <w:pPr>
        <w:tabs>
          <w:tab w:val="left" w:pos="426"/>
        </w:tabs>
        <w:kinsoku/>
        <w:autoSpaceDE/>
        <w:autoSpaceDN/>
        <w:adjustRightInd/>
        <w:spacing w:before="19" w:line="480" w:lineRule="auto"/>
        <w:ind w:firstLineChars="98" w:firstLine="201"/>
        <w:jc w:val="both"/>
        <w:textAlignment w:val="auto"/>
        <w:rPr>
          <w:rFonts w:ascii="宋体" w:eastAsia="宋体" w:hAnsi="宋体" w:cs="Times New Roman"/>
          <w:b/>
          <w:snapToGrid/>
          <w:color w:val="auto"/>
          <w:kern w:val="2"/>
          <w:u w:val="single"/>
        </w:rPr>
      </w:pPr>
      <w:r w:rsidRPr="009C5A43">
        <w:rPr>
          <w:rFonts w:ascii="宋体" w:eastAsia="宋体" w:hAnsi="宋体" w:cs="Times New Roman" w:hint="eastAsia"/>
          <w:b/>
          <w:snapToGrid/>
          <w:color w:val="auto"/>
          <w:spacing w:val="-6"/>
          <w:kern w:val="2"/>
        </w:rPr>
        <w:t>甲方（盖章）：</w:t>
      </w:r>
      <w:r w:rsidRPr="009C5A43">
        <w:rPr>
          <w:rFonts w:ascii="Times New Roman" w:eastAsia="宋体" w:hAnsi="Times New Roman" w:cs="Times New Roman" w:hint="eastAsia"/>
          <w:b/>
          <w:snapToGrid/>
          <w:color w:val="auto"/>
          <w:kern w:val="2"/>
          <w:szCs w:val="20"/>
          <w:u w:val="single"/>
        </w:rPr>
        <w:t>海宁市长安镇政务服务中心</w:t>
      </w:r>
      <w:r w:rsidRPr="009C5A43">
        <w:rPr>
          <w:rFonts w:ascii="宋体" w:eastAsia="宋体" w:hAnsi="宋体" w:cs="Times New Roman" w:hint="eastAsia"/>
          <w:b/>
          <w:snapToGrid/>
          <w:color w:val="auto"/>
          <w:kern w:val="2"/>
        </w:rPr>
        <w:t xml:space="preserve">                 乙方（盖章）：</w:t>
      </w:r>
      <w:r w:rsidRPr="009C5A43">
        <w:rPr>
          <w:rFonts w:ascii="宋体" w:eastAsia="宋体" w:hAnsi="宋体" w:cs="Times New Roman" w:hint="eastAsia"/>
          <w:b/>
          <w:snapToGrid/>
          <w:color w:val="auto"/>
          <w:kern w:val="2"/>
          <w:u w:val="single"/>
        </w:rPr>
        <w:t xml:space="preserve">                          </w:t>
      </w:r>
    </w:p>
    <w:p w:rsidR="009C5A43" w:rsidRPr="009C5A43" w:rsidRDefault="009C5A43" w:rsidP="009C5A43">
      <w:pPr>
        <w:kinsoku/>
        <w:autoSpaceDE/>
        <w:autoSpaceDN/>
        <w:adjustRightInd/>
        <w:spacing w:before="19" w:line="480" w:lineRule="auto"/>
        <w:ind w:firstLineChars="100" w:firstLine="210"/>
        <w:jc w:val="both"/>
        <w:textAlignment w:val="auto"/>
        <w:rPr>
          <w:rFonts w:ascii="宋体" w:eastAsia="宋体" w:hAnsi="宋体" w:cs="Times New Roman"/>
          <w:snapToGrid/>
          <w:color w:val="auto"/>
          <w:kern w:val="2"/>
          <w:u w:val="single"/>
        </w:rPr>
      </w:pPr>
      <w:r w:rsidRPr="009C5A43">
        <w:rPr>
          <w:rFonts w:ascii="宋体" w:eastAsia="宋体" w:hAnsi="宋体" w:cs="Times New Roman" w:hint="eastAsia"/>
          <w:snapToGrid/>
          <w:color w:val="auto"/>
          <w:kern w:val="2"/>
        </w:rPr>
        <w:t>地址：</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 xml:space="preserve">             　地址：</w:t>
      </w:r>
      <w:r w:rsidRPr="009C5A43">
        <w:rPr>
          <w:rFonts w:ascii="宋体" w:eastAsia="宋体" w:hAnsi="宋体" w:cs="Times New Roman" w:hint="eastAsia"/>
          <w:snapToGrid/>
          <w:color w:val="auto"/>
          <w:kern w:val="2"/>
          <w:u w:val="single"/>
        </w:rPr>
        <w:t xml:space="preserve">                              </w:t>
      </w:r>
    </w:p>
    <w:p w:rsidR="009C5A43" w:rsidRPr="009C5A43" w:rsidRDefault="009C5A43" w:rsidP="009C5A43">
      <w:pPr>
        <w:kinsoku/>
        <w:autoSpaceDE/>
        <w:autoSpaceDN/>
        <w:adjustRightInd/>
        <w:spacing w:before="19" w:line="480" w:lineRule="auto"/>
        <w:ind w:firstLineChars="100" w:firstLine="21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法定代表人（授权代表）</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 xml:space="preserve">      　 法定代表人（授权代表）</w:t>
      </w:r>
      <w:r w:rsidRPr="009C5A43">
        <w:rPr>
          <w:rFonts w:ascii="宋体" w:eastAsia="宋体" w:hAnsi="宋体" w:cs="Times New Roman" w:hint="eastAsia"/>
          <w:snapToGrid/>
          <w:color w:val="auto"/>
          <w:kern w:val="2"/>
          <w:u w:val="single"/>
        </w:rPr>
        <w:t xml:space="preserve">：             </w:t>
      </w:r>
    </w:p>
    <w:p w:rsidR="009C5A43" w:rsidRPr="009C5A43" w:rsidRDefault="009C5A43" w:rsidP="009C5A43">
      <w:pPr>
        <w:kinsoku/>
        <w:autoSpaceDE/>
        <w:autoSpaceDN/>
        <w:adjustRightInd/>
        <w:spacing w:before="19" w:line="480" w:lineRule="auto"/>
        <w:ind w:firstLineChars="100" w:firstLine="21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联系人：</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 xml:space="preserve">       　      联系人：</w:t>
      </w:r>
      <w:r w:rsidRPr="009C5A43">
        <w:rPr>
          <w:rFonts w:ascii="宋体" w:eastAsia="宋体" w:hAnsi="宋体" w:cs="Times New Roman" w:hint="eastAsia"/>
          <w:snapToGrid/>
          <w:color w:val="auto"/>
          <w:kern w:val="2"/>
          <w:u w:val="single"/>
        </w:rPr>
        <w:t xml:space="preserve">                            </w:t>
      </w:r>
    </w:p>
    <w:p w:rsidR="009C5A43" w:rsidRPr="009C5A43" w:rsidRDefault="009C5A43" w:rsidP="009C5A43">
      <w:pPr>
        <w:kinsoku/>
        <w:autoSpaceDE/>
        <w:autoSpaceDN/>
        <w:adjustRightInd/>
        <w:spacing w:before="19" w:line="480" w:lineRule="auto"/>
        <w:ind w:firstLineChars="100" w:firstLine="21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联系电话：</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 xml:space="preserve">       　      联系电话：</w:t>
      </w:r>
      <w:r w:rsidRPr="009C5A43">
        <w:rPr>
          <w:rFonts w:ascii="宋体" w:eastAsia="宋体" w:hAnsi="宋体" w:cs="Times New Roman" w:hint="eastAsia"/>
          <w:snapToGrid/>
          <w:color w:val="auto"/>
          <w:kern w:val="2"/>
          <w:u w:val="single"/>
        </w:rPr>
        <w:t xml:space="preserve">                           </w:t>
      </w:r>
    </w:p>
    <w:p w:rsidR="009C5A43" w:rsidRPr="009C5A43" w:rsidRDefault="009C5A43" w:rsidP="009C5A43">
      <w:pPr>
        <w:kinsoku/>
        <w:autoSpaceDE/>
        <w:autoSpaceDN/>
        <w:adjustRightInd/>
        <w:spacing w:before="19" w:line="480" w:lineRule="auto"/>
        <w:ind w:firstLineChars="100" w:firstLine="21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 xml:space="preserve">                                                开户银行：</w:t>
      </w:r>
      <w:r w:rsidRPr="009C5A43">
        <w:rPr>
          <w:rFonts w:ascii="宋体" w:eastAsia="宋体" w:hAnsi="宋体" w:cs="Times New Roman" w:hint="eastAsia"/>
          <w:snapToGrid/>
          <w:color w:val="auto"/>
          <w:kern w:val="2"/>
          <w:u w:val="single"/>
        </w:rPr>
        <w:t xml:space="preserve">                          </w:t>
      </w:r>
    </w:p>
    <w:p w:rsidR="009C5A43" w:rsidRPr="009C5A43" w:rsidRDefault="009C5A43" w:rsidP="009C5A43">
      <w:pPr>
        <w:kinsoku/>
        <w:autoSpaceDE/>
        <w:autoSpaceDN/>
        <w:adjustRightInd/>
        <w:spacing w:before="19" w:line="480" w:lineRule="auto"/>
        <w:ind w:firstLineChars="2500" w:firstLine="525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账号：</w:t>
      </w:r>
      <w:r w:rsidRPr="009C5A43">
        <w:rPr>
          <w:rFonts w:ascii="宋体" w:eastAsia="宋体" w:hAnsi="宋体" w:cs="Times New Roman" w:hint="eastAsia"/>
          <w:snapToGrid/>
          <w:color w:val="auto"/>
          <w:kern w:val="2"/>
          <w:u w:val="single"/>
        </w:rPr>
        <w:t xml:space="preserve">                             </w:t>
      </w:r>
    </w:p>
    <w:p w:rsidR="009C5A43" w:rsidRPr="009C5A43" w:rsidRDefault="009C5A43" w:rsidP="009C5A43">
      <w:pPr>
        <w:kinsoku/>
        <w:autoSpaceDE/>
        <w:autoSpaceDN/>
        <w:adjustRightInd/>
        <w:spacing w:before="19" w:line="600" w:lineRule="exact"/>
        <w:ind w:firstLineChars="100" w:firstLine="210"/>
        <w:jc w:val="both"/>
        <w:textAlignment w:val="auto"/>
        <w:rPr>
          <w:rFonts w:ascii="宋体" w:eastAsia="宋体" w:hAnsi="宋体" w:cs="Times New Roman"/>
          <w:snapToGrid/>
          <w:color w:val="auto"/>
          <w:kern w:val="2"/>
        </w:rPr>
      </w:pPr>
      <w:r w:rsidRPr="009C5A43">
        <w:rPr>
          <w:rFonts w:ascii="宋体" w:eastAsia="宋体" w:hAnsi="宋体" w:cs="Times New Roman" w:hint="eastAsia"/>
          <w:snapToGrid/>
          <w:color w:val="auto"/>
          <w:kern w:val="2"/>
        </w:rPr>
        <w:t>日期：二○二</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年</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月</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日           　  日期：二○二</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年</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月</w:t>
      </w:r>
      <w:r w:rsidRPr="009C5A43">
        <w:rPr>
          <w:rFonts w:ascii="宋体" w:eastAsia="宋体" w:hAnsi="宋体" w:cs="Times New Roman" w:hint="eastAsia"/>
          <w:snapToGrid/>
          <w:color w:val="auto"/>
          <w:kern w:val="2"/>
          <w:u w:val="single"/>
        </w:rPr>
        <w:t xml:space="preserve">     </w:t>
      </w:r>
      <w:r w:rsidRPr="009C5A43">
        <w:rPr>
          <w:rFonts w:ascii="宋体" w:eastAsia="宋体" w:hAnsi="宋体" w:cs="Times New Roman" w:hint="eastAsia"/>
          <w:snapToGrid/>
          <w:color w:val="auto"/>
          <w:kern w:val="2"/>
        </w:rPr>
        <w:t>日</w:t>
      </w:r>
    </w:p>
    <w:p w:rsidR="001C5CCE" w:rsidRDefault="001C5CCE">
      <w:pPr>
        <w:pStyle w:val="2"/>
        <w:ind w:left="0" w:firstLine="0"/>
      </w:pPr>
    </w:p>
    <w:p w:rsidR="001C5CCE" w:rsidRDefault="001C5CCE">
      <w:pPr>
        <w:pStyle w:val="2"/>
        <w:ind w:left="0" w:firstLine="0"/>
      </w:pPr>
    </w:p>
    <w:p w:rsidR="001C5CCE" w:rsidRDefault="001C5CCE">
      <w:pPr>
        <w:pStyle w:val="2"/>
        <w:ind w:left="0" w:firstLine="0"/>
      </w:pPr>
    </w:p>
    <w:p w:rsidR="001C5CCE" w:rsidRDefault="001C5CCE">
      <w:pPr>
        <w:pStyle w:val="2"/>
        <w:ind w:left="0" w:firstLine="0"/>
      </w:pPr>
    </w:p>
    <w:p w:rsidR="001C5CCE" w:rsidRDefault="001C5CCE">
      <w:pPr>
        <w:pStyle w:val="2"/>
        <w:ind w:left="0" w:firstLine="0"/>
      </w:pPr>
    </w:p>
    <w:p w:rsidR="001C5CCE" w:rsidRDefault="001C5CCE">
      <w:pPr>
        <w:pStyle w:val="2"/>
        <w:ind w:left="0" w:firstLine="0"/>
      </w:pPr>
    </w:p>
    <w:p w:rsidR="001C5CCE" w:rsidRDefault="001C5CCE">
      <w:pPr>
        <w:pStyle w:val="2"/>
        <w:ind w:left="0" w:firstLine="0"/>
      </w:pPr>
    </w:p>
    <w:p w:rsidR="001C5CCE" w:rsidRDefault="001C5CCE">
      <w:pPr>
        <w:pStyle w:val="2"/>
        <w:ind w:left="0" w:firstLine="0"/>
      </w:pPr>
    </w:p>
    <w:p w:rsidR="001C5CCE" w:rsidRDefault="001C5CCE">
      <w:pPr>
        <w:pStyle w:val="2"/>
        <w:ind w:left="0" w:firstLine="0"/>
      </w:pPr>
    </w:p>
    <w:p w:rsidR="001C5CCE" w:rsidRDefault="001C5CCE">
      <w:pPr>
        <w:spacing w:before="256" w:line="221" w:lineRule="auto"/>
        <w:jc w:val="both"/>
        <w:rPr>
          <w:rFonts w:ascii="楷体" w:eastAsia="楷体" w:hAnsi="楷体" w:cs="楷体"/>
          <w:spacing w:val="8"/>
          <w:sz w:val="31"/>
          <w:szCs w:val="31"/>
          <w14:textOutline w14:w="5791" w14:cap="sq" w14:cmpd="sng" w14:algn="ctr">
            <w14:solidFill>
              <w14:srgbClr w14:val="000000"/>
            </w14:solidFill>
            <w14:prstDash w14:val="solid"/>
            <w14:bevel/>
          </w14:textOutline>
        </w:rPr>
      </w:pPr>
    </w:p>
    <w:p w:rsidR="001C5CCE" w:rsidRDefault="001C5CCE">
      <w:pPr>
        <w:spacing w:before="256" w:line="221" w:lineRule="auto"/>
        <w:jc w:val="both"/>
        <w:outlineLvl w:val="0"/>
        <w:rPr>
          <w:rFonts w:ascii="楷体" w:eastAsia="楷体" w:hAnsi="楷体" w:cs="楷体"/>
          <w:spacing w:val="8"/>
          <w:sz w:val="31"/>
          <w:szCs w:val="31"/>
          <w14:textOutline w14:w="5791" w14:cap="sq" w14:cmpd="sng" w14:algn="ctr">
            <w14:solidFill>
              <w14:srgbClr w14:val="000000"/>
            </w14:solidFill>
            <w14:prstDash w14:val="solid"/>
            <w14:bevel/>
          </w14:textOutline>
        </w:rPr>
      </w:pPr>
    </w:p>
    <w:p w:rsidR="001C5CCE" w:rsidRDefault="001B0A70">
      <w:pPr>
        <w:spacing w:before="256" w:line="221" w:lineRule="auto"/>
        <w:jc w:val="center"/>
        <w:outlineLvl w:val="0"/>
        <w:rPr>
          <w:rFonts w:ascii="楷体" w:eastAsia="楷体" w:hAnsi="楷体" w:cs="楷体"/>
          <w:sz w:val="31"/>
          <w:szCs w:val="31"/>
        </w:rPr>
      </w:pPr>
      <w:r>
        <w:rPr>
          <w:noProof/>
        </w:rPr>
        <mc:AlternateContent>
          <mc:Choice Requires="wps">
            <w:drawing>
              <wp:anchor distT="0" distB="0" distL="114300" distR="114300" simplePos="0" relativeHeight="251654656" behindDoc="0" locked="0" layoutInCell="0" allowOverlap="1" wp14:anchorId="27083ACF" wp14:editId="01C4DFBC">
                <wp:simplePos x="0" y="0"/>
                <wp:positionH relativeFrom="page">
                  <wp:posOffset>1125855</wp:posOffset>
                </wp:positionH>
                <wp:positionV relativeFrom="page">
                  <wp:posOffset>8865235</wp:posOffset>
                </wp:positionV>
                <wp:extent cx="292100" cy="57086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rsidR="00187553" w:rsidRDefault="00187553">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wps:txbx>
                      <wps:bodyPr vert="eaVert" lIns="0" tIns="0" rIns="0" bIns="0" upright="1"/>
                    </wps:wsp>
                  </a:graphicData>
                </a:graphic>
              </wp:anchor>
            </w:drawing>
          </mc:Choice>
          <mc:Fallback>
            <w:pict>
              <v:shape id="文本框 54" o:spid="_x0000_s1026" type="#_x0000_t202" style="position:absolute;left:0;text-align:left;margin-left:88.65pt;margin-top:698.05pt;width:23pt;height:44.95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" o:allowincell="f" filled="f" stroked="f">
                <v:textbox style="layout-flow:vertical-ideographic" inset="0,0,0,0">
                  <w:txbxContent>
                    <w:p w:rsidR="00187553" w:rsidRDefault="00187553">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0" allowOverlap="1" wp14:anchorId="78C7DC2D" wp14:editId="2656A2FD">
                <wp:simplePos x="0" y="0"/>
                <wp:positionH relativeFrom="page">
                  <wp:posOffset>1859280</wp:posOffset>
                </wp:positionH>
                <wp:positionV relativeFrom="page">
                  <wp:posOffset>8865235</wp:posOffset>
                </wp:positionV>
                <wp:extent cx="417195" cy="61658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rsidR="00187553" w:rsidRDefault="00187553">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wps:txbx>
                      <wps:bodyPr lIns="0" tIns="0" rIns="0" bIns="0" upright="1"/>
                    </wps:wsp>
                  </a:graphicData>
                </a:graphic>
              </wp:anchor>
            </w:drawing>
          </mc:Choice>
          <mc:Fallback>
            <w:pict>
              <v:shape id="文本框 49" o:spid="_x0000_s1027" type="#_x0000_t202" style="position:absolute;left:0;text-align:left;margin-left:146.4pt;margin-top:698.05pt;width:32.85pt;height:48.5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" o:allowincell="f" filled="f" stroked="f">
                <v:textbox inset="0,0,0,0">
                  <w:txbxContent>
                    <w:p w:rsidR="00187553" w:rsidRDefault="00187553">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v:textbox>
                <w10:wrap anchorx="page" anchory="page"/>
              </v:shape>
            </w:pict>
          </mc:Fallback>
        </mc:AlternateContent>
      </w:r>
      <w:bookmarkStart w:id="4" w:name="_bookmark6"/>
      <w:bookmarkEnd w:id="4"/>
      <w:r>
        <w:rPr>
          <w:rFonts w:ascii="楷体" w:eastAsia="楷体" w:hAnsi="楷体" w:cs="楷体"/>
          <w:spacing w:val="8"/>
          <w:sz w:val="31"/>
          <w:szCs w:val="31"/>
          <w14:textOutline w14:w="5791" w14:cap="sq" w14:cmpd="sng" w14:algn="ctr">
            <w14:solidFill>
              <w14:srgbClr w14:val="000000"/>
            </w14:solidFill>
            <w14:prstDash w14:val="solid"/>
            <w14:bevel/>
          </w14:textOutline>
        </w:rPr>
        <w:t>第六章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投标格式及要求</w:t>
      </w:r>
    </w:p>
    <w:p w:rsidR="001C5CCE" w:rsidRDefault="001B0A70">
      <w:pPr>
        <w:spacing w:before="278" w:line="231" w:lineRule="auto"/>
        <w:ind w:left="24"/>
        <w:outlineLvl w:val="1"/>
        <w:rPr>
          <w:rFonts w:ascii="仿宋" w:eastAsia="仿宋" w:hAnsi="仿宋" w:cs="仿宋"/>
          <w:sz w:val="23"/>
          <w:szCs w:val="23"/>
        </w:rPr>
      </w:pPr>
      <w:bookmarkStart w:id="5" w:name="_bookmark7"/>
      <w:bookmarkEnd w:id="5"/>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1：</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资格文件封面格</w:t>
      </w:r>
      <w:r>
        <w:rPr>
          <w:rFonts w:ascii="仿宋" w:eastAsia="仿宋" w:hAnsi="仿宋" w:cs="仿宋"/>
          <w:spacing w:val="-1"/>
          <w:sz w:val="23"/>
          <w:szCs w:val="23"/>
          <w14:textOutline w14:w="4356" w14:cap="sq" w14:cmpd="sng" w14:algn="ctr">
            <w14:solidFill>
              <w14:srgbClr w14:val="000000"/>
            </w14:solidFill>
            <w14:prstDash w14:val="solid"/>
            <w14:bevel/>
          </w14:textOutline>
        </w:rPr>
        <w:t>式及目录</w:t>
      </w:r>
    </w:p>
    <w:p w:rsidR="001C5CCE" w:rsidRDefault="001C5CCE">
      <w:pPr>
        <w:spacing w:line="288" w:lineRule="auto"/>
      </w:pPr>
    </w:p>
    <w:p w:rsidR="001C5CCE" w:rsidRDefault="001C5CCE">
      <w:pPr>
        <w:spacing w:line="289" w:lineRule="auto"/>
        <w:rPr>
          <w:rFonts w:eastAsia="宋体"/>
        </w:rPr>
      </w:pPr>
    </w:p>
    <w:p w:rsidR="001C5CCE" w:rsidRDefault="001B0A70">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名称：  × × ×</w:t>
      </w:r>
    </w:p>
    <w:p w:rsidR="001C5CCE" w:rsidRDefault="001B0A70">
      <w:pPr>
        <w:spacing w:before="267" w:line="225" w:lineRule="auto"/>
        <w:ind w:left="2641"/>
        <w:rPr>
          <w:rFonts w:ascii="宋体" w:eastAsia="宋体" w:hAnsi="宋体" w:cs="宋体"/>
          <w:sz w:val="35"/>
          <w:szCs w:val="35"/>
        </w:rPr>
      </w:pPr>
      <w:r>
        <w:rPr>
          <w:rFonts w:ascii="宋体" w:eastAsia="宋体" w:hAnsi="宋体" w:cs="宋体"/>
          <w:spacing w:val="-20"/>
          <w:sz w:val="35"/>
          <w:szCs w:val="35"/>
        </w:rPr>
        <w:lastRenderedPageBreak/>
        <w:t>项</w:t>
      </w:r>
      <w:r>
        <w:rPr>
          <w:rFonts w:ascii="宋体" w:eastAsia="宋体" w:hAnsi="宋体" w:cs="宋体"/>
          <w:spacing w:val="-11"/>
          <w:sz w:val="35"/>
          <w:szCs w:val="35"/>
        </w:rPr>
        <w:t>目</w:t>
      </w:r>
      <w:r>
        <w:rPr>
          <w:rFonts w:ascii="宋体" w:eastAsia="宋体" w:hAnsi="宋体" w:cs="宋体"/>
          <w:spacing w:val="-10"/>
          <w:sz w:val="35"/>
          <w:szCs w:val="35"/>
        </w:rPr>
        <w:t>编号：×× × ×</w:t>
      </w:r>
    </w:p>
    <w:p w:rsidR="001C5CCE" w:rsidRDefault="001C5CCE">
      <w:pPr>
        <w:spacing w:line="306" w:lineRule="auto"/>
      </w:pPr>
    </w:p>
    <w:p w:rsidR="001C5CCE" w:rsidRDefault="001C5CCE">
      <w:pPr>
        <w:spacing w:line="306" w:lineRule="auto"/>
      </w:pPr>
    </w:p>
    <w:p w:rsidR="001C5CCE" w:rsidRDefault="001C5CCE">
      <w:pPr>
        <w:spacing w:line="307" w:lineRule="auto"/>
      </w:pPr>
    </w:p>
    <w:p w:rsidR="001C5CCE" w:rsidRDefault="001B0A70">
      <w:pPr>
        <w:spacing w:before="270" w:line="1912" w:lineRule="exact"/>
        <w:ind w:left="4481"/>
        <w:rPr>
          <w:rFonts w:ascii="宋体" w:eastAsia="宋体" w:hAnsi="宋体" w:cs="宋体"/>
          <w:sz w:val="83"/>
          <w:szCs w:val="83"/>
        </w:rPr>
      </w:pPr>
      <w:r>
        <w:rPr>
          <w:rFonts w:ascii="宋体" w:eastAsia="宋体" w:hAnsi="宋体" w:cs="宋体"/>
          <w:position w:val="81"/>
          <w:sz w:val="83"/>
          <w:szCs w:val="83"/>
          <w14:textOutline w14:w="15252" w14:cap="sq" w14:cmpd="sng" w14:algn="ctr">
            <w14:solidFill>
              <w14:srgbClr w14:val="000000"/>
            </w14:solidFill>
            <w14:prstDash w14:val="solid"/>
            <w14:bevel/>
          </w14:textOutline>
        </w:rPr>
        <w:t>资</w:t>
      </w:r>
    </w:p>
    <w:p w:rsidR="001C5CCE" w:rsidRDefault="001B0A70">
      <w:pPr>
        <w:spacing w:before="3" w:line="221" w:lineRule="auto"/>
        <w:ind w:left="4445"/>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格</w:t>
      </w:r>
    </w:p>
    <w:p w:rsidR="001C5CCE" w:rsidRDefault="001C5CCE">
      <w:pPr>
        <w:spacing w:line="322" w:lineRule="auto"/>
      </w:pPr>
    </w:p>
    <w:p w:rsidR="001C5CCE" w:rsidRDefault="001C5CCE">
      <w:pPr>
        <w:spacing w:line="322" w:lineRule="auto"/>
      </w:pPr>
    </w:p>
    <w:p w:rsidR="001C5CCE" w:rsidRDefault="001B0A70">
      <w:pPr>
        <w:spacing w:before="269" w:line="224" w:lineRule="auto"/>
        <w:ind w:left="445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文</w:t>
      </w:r>
    </w:p>
    <w:p w:rsidR="001C5CCE" w:rsidRDefault="001C5CCE">
      <w:pPr>
        <w:spacing w:line="315" w:lineRule="auto"/>
      </w:pPr>
    </w:p>
    <w:p w:rsidR="001C5CCE" w:rsidRDefault="001C5CCE">
      <w:pPr>
        <w:spacing w:line="316" w:lineRule="auto"/>
      </w:pPr>
    </w:p>
    <w:p w:rsidR="001C5CCE" w:rsidRDefault="001B0A70">
      <w:pPr>
        <w:spacing w:before="271" w:line="222" w:lineRule="auto"/>
        <w:ind w:left="444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件</w:t>
      </w:r>
    </w:p>
    <w:p w:rsidR="001C5CCE" w:rsidRDefault="001C5CCE">
      <w:pPr>
        <w:spacing w:line="254" w:lineRule="auto"/>
      </w:pPr>
    </w:p>
    <w:p w:rsidR="001C5CCE" w:rsidRDefault="001C5CCE">
      <w:pPr>
        <w:spacing w:line="254" w:lineRule="auto"/>
      </w:pPr>
    </w:p>
    <w:p w:rsidR="001C5CCE" w:rsidRDefault="001C5CCE">
      <w:pPr>
        <w:spacing w:line="255" w:lineRule="auto"/>
      </w:pPr>
    </w:p>
    <w:p w:rsidR="001C5CCE" w:rsidRDefault="001B0A70">
      <w:pPr>
        <w:spacing w:before="114" w:line="224" w:lineRule="auto"/>
        <w:ind w:left="737"/>
        <w:sectPr w:rsidR="001C5CCE">
          <w:headerReference w:type="default" r:id="rId34"/>
          <w:footerReference w:type="default" r:id="rId35"/>
          <w:pgSz w:w="11907" w:h="16840"/>
          <w:pgMar w:top="1117" w:right="1066" w:bottom="1054" w:left="1134" w:header="879" w:footer="845" w:gutter="0"/>
          <w:cols w:space="0"/>
        </w:sectPr>
      </w:pPr>
      <w:r>
        <w:rPr>
          <w:rFonts w:ascii="宋体" w:eastAsia="宋体" w:hAnsi="宋体" w:cs="宋体"/>
          <w:spacing w:val="6"/>
          <w:sz w:val="35"/>
          <w:szCs w:val="35"/>
        </w:rPr>
        <w:t>投标人全称 (公章) ：</w:t>
      </w:r>
    </w:p>
    <w:p w:rsidR="001C5CCE" w:rsidRDefault="001C5CCE">
      <w:pPr>
        <w:spacing w:line="14" w:lineRule="auto"/>
        <w:sectPr w:rsidR="001C5CCE">
          <w:type w:val="continuous"/>
          <w:pgSz w:w="11907" w:h="16840"/>
          <w:pgMar w:top="1117" w:right="1066" w:bottom="1054" w:left="1134" w:header="879" w:footer="845" w:gutter="0"/>
          <w:cols w:space="0"/>
        </w:sectPr>
      </w:pPr>
    </w:p>
    <w:p w:rsidR="001C5CCE" w:rsidRDefault="001C5CCE">
      <w:pPr>
        <w:spacing w:line="417" w:lineRule="auto"/>
      </w:pPr>
    </w:p>
    <w:p w:rsidR="001C5CCE" w:rsidRDefault="001B0A70">
      <w:pPr>
        <w:spacing w:before="114" w:line="228" w:lineRule="auto"/>
        <w:ind w:left="4046"/>
        <w:rPr>
          <w:rFonts w:ascii="仿宋" w:eastAsia="仿宋" w:hAnsi="仿宋" w:cs="仿宋"/>
          <w:sz w:val="35"/>
          <w:szCs w:val="35"/>
        </w:rPr>
      </w:pPr>
      <w:r>
        <w:rPr>
          <w:rFonts w:ascii="仿宋" w:eastAsia="仿宋" w:hAnsi="仿宋" w:cs="仿宋"/>
          <w:spacing w:val="5"/>
          <w:sz w:val="35"/>
          <w:szCs w:val="35"/>
          <w14:textOutline w14:w="6540" w14:cap="sq" w14:cmpd="sng" w14:algn="ctr">
            <w14:solidFill>
              <w14:srgbClr w14:val="000000"/>
            </w14:solidFill>
            <w14:prstDash w14:val="solid"/>
            <w14:bevel/>
          </w14:textOutline>
        </w:rPr>
        <w:t>资</w:t>
      </w:r>
      <w:r>
        <w:rPr>
          <w:rFonts w:ascii="仿宋" w:eastAsia="仿宋" w:hAnsi="仿宋" w:cs="仿宋"/>
          <w:spacing w:val="4"/>
          <w:sz w:val="35"/>
          <w:szCs w:val="35"/>
          <w14:textOutline w14:w="6540" w14:cap="sq" w14:cmpd="sng" w14:algn="ctr">
            <w14:solidFill>
              <w14:srgbClr w14:val="000000"/>
            </w14:solidFill>
            <w14:prstDash w14:val="solid"/>
            <w14:bevel/>
          </w14:textOutline>
        </w:rPr>
        <w:t>格文件目录</w:t>
      </w:r>
    </w:p>
    <w:p w:rsidR="001C5CCE" w:rsidRDefault="001C5CCE">
      <w:pPr>
        <w:spacing w:line="345" w:lineRule="auto"/>
      </w:pPr>
    </w:p>
    <w:p w:rsidR="001C5CCE" w:rsidRDefault="001B0A70">
      <w:pPr>
        <w:spacing w:before="2" w:line="376" w:lineRule="auto"/>
        <w:ind w:left="10" w:right="70" w:firstLine="419"/>
        <w:rPr>
          <w:rFonts w:ascii="宋体" w:eastAsia="宋体" w:hAnsi="宋体" w:cs="宋体"/>
          <w:spacing w:val="9"/>
          <w:sz w:val="20"/>
          <w:szCs w:val="20"/>
        </w:rPr>
      </w:pPr>
      <w:bookmarkStart w:id="6" w:name="_bookmark8"/>
      <w:bookmarkEnd w:id="6"/>
      <w:r>
        <w:rPr>
          <w:rFonts w:ascii="宋体" w:eastAsia="宋体" w:hAnsi="宋体" w:cs="宋体"/>
          <w:spacing w:val="9"/>
          <w:sz w:val="20"/>
          <w:szCs w:val="20"/>
        </w:rPr>
        <w:t>1.1 资格文件封面及目录 (附件 1)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1.2 投标人声明书 (附件 2)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1.3 中小企业声明函 (附件3) (或残疾人福利性单位声明函 (附件4) ；投标主体为监狱企业的，须 提供由省级以上监狱管理局、戒毒管理局 (含新疆生产建设兵团) 出具的属于监狱企业的证明文件。)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4</w:t>
      </w:r>
      <w:r>
        <w:rPr>
          <w:rFonts w:ascii="宋体" w:eastAsia="宋体" w:hAnsi="宋体" w:cs="宋体"/>
          <w:spacing w:val="9"/>
          <w:sz w:val="20"/>
          <w:szCs w:val="20"/>
        </w:rPr>
        <w:t>营业(经营)执照扫描件或电子营业执照(盖单位公章)(投标主体为事业单位的提供有效的《事业单位法人证书》扫描件或电子版并加盖单位公章；投标主体为民办非企业/社会团体/基金会的提供民办 非企业登记证书扫描件并加盖单位公章；投标主体为符合浙财采监【2013】24号《关于规范政府采购供 应商资格设定及资格审查的通知》第六条规定的投标人(金融、保险、通讯等特定行业的全国性企业所设 立的区域性分支机构，以及个体工商户、个人独资企业、合伙企业) ，须提供相关证明材料)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5</w:t>
      </w:r>
      <w:r>
        <w:rPr>
          <w:rFonts w:ascii="宋体" w:eastAsia="宋体" w:hAnsi="宋体" w:cs="宋体"/>
          <w:spacing w:val="9"/>
          <w:sz w:val="20"/>
          <w:szCs w:val="20"/>
        </w:rPr>
        <w:t xml:space="preserve"> 法定代表人、负责人、经营者 (以下统称法定代表人) 有效身份证件扫描件；</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6</w:t>
      </w:r>
      <w:r>
        <w:rPr>
          <w:rFonts w:ascii="宋体" w:eastAsia="宋体" w:hAnsi="宋体" w:cs="宋体"/>
          <w:spacing w:val="9"/>
          <w:sz w:val="20"/>
          <w:szCs w:val="20"/>
        </w:rPr>
        <w:t xml:space="preserve"> 联合体投标的提供联合体各方上述1.3、1.4条内容及联合体协议书 (附件</w:t>
      </w:r>
      <w:r>
        <w:rPr>
          <w:rFonts w:ascii="宋体" w:eastAsia="宋体" w:hAnsi="宋体" w:cs="宋体" w:hint="eastAsia"/>
          <w:spacing w:val="9"/>
          <w:sz w:val="20"/>
          <w:szCs w:val="20"/>
        </w:rPr>
        <w:t>5</w:t>
      </w:r>
      <w:r>
        <w:rPr>
          <w:rFonts w:ascii="宋体" w:eastAsia="宋体" w:hAnsi="宋体" w:cs="宋体"/>
          <w:spacing w:val="9"/>
          <w:sz w:val="20"/>
          <w:szCs w:val="20"/>
        </w:rPr>
        <w:t>)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1.7 提供采购公告中符合供应商特定资格要求 (如有) 的有效的证明材料扫描件 (盖单位公章) ；</w:t>
      </w:r>
    </w:p>
    <w:p w:rsidR="001C5CCE" w:rsidRDefault="001B0A7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1.8 按照“信用中国”网站 (www.creditchina.gov.cn) 、中国政府采购网 (www.ccgp.gov.cn) 两个网站信用信息记录查询，投标人未列入失信被执行人、重大税收违法案件当事人名单、政府采购严重违法失信行为记录名单情况。</w:t>
      </w: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pPr>
        <w:pStyle w:val="2"/>
        <w:rPr>
          <w:rFonts w:ascii="宋体" w:eastAsia="宋体" w:hAnsi="宋体" w:cs="宋体"/>
          <w:spacing w:val="9"/>
          <w:sz w:val="20"/>
        </w:rPr>
      </w:pPr>
    </w:p>
    <w:p w:rsidR="001C5CCE" w:rsidRDefault="001C5CCE" w:rsidP="00CE315F">
      <w:pPr>
        <w:pStyle w:val="2"/>
        <w:ind w:left="0" w:firstLine="0"/>
        <w:rPr>
          <w:rFonts w:ascii="宋体" w:eastAsia="宋体" w:hAnsi="宋体" w:cs="宋体"/>
          <w:spacing w:val="9"/>
          <w:sz w:val="20"/>
        </w:rPr>
      </w:pPr>
    </w:p>
    <w:p w:rsidR="001C5CCE" w:rsidRDefault="001B0A70">
      <w:pPr>
        <w:spacing w:before="65" w:line="231" w:lineRule="auto"/>
        <w:ind w:left="24"/>
        <w:outlineLvl w:val="1"/>
        <w:rPr>
          <w:rFonts w:ascii="仿宋" w:eastAsia="仿宋" w:hAnsi="仿宋" w:cs="仿宋"/>
          <w:sz w:val="23"/>
          <w:szCs w:val="23"/>
        </w:rPr>
      </w:pPr>
      <w:r>
        <w:rPr>
          <w:rFonts w:ascii="仿宋" w:eastAsia="仿宋" w:hAnsi="仿宋" w:cs="仿宋"/>
          <w:spacing w:val="-12"/>
          <w:sz w:val="23"/>
          <w:szCs w:val="23"/>
          <w14:textOutline w14:w="4356" w14:cap="sq" w14:cmpd="sng" w14:algn="ctr">
            <w14:solidFill>
              <w14:srgbClr w14:val="000000"/>
            </w14:solidFill>
            <w14:prstDash w14:val="solid"/>
            <w14:bevel/>
          </w14:textOutline>
        </w:rPr>
        <w:lastRenderedPageBreak/>
        <w:t>附</w:t>
      </w:r>
      <w:r>
        <w:rPr>
          <w:rFonts w:ascii="仿宋" w:eastAsia="仿宋" w:hAnsi="仿宋" w:cs="仿宋"/>
          <w:spacing w:val="-9"/>
          <w:sz w:val="23"/>
          <w:szCs w:val="23"/>
          <w14:textOutline w14:w="4356" w14:cap="sq" w14:cmpd="sng" w14:algn="ctr">
            <w14:solidFill>
              <w14:srgbClr w14:val="000000"/>
            </w14:solidFill>
            <w14:prstDash w14:val="solid"/>
            <w14:bevel/>
          </w14:textOutline>
        </w:rPr>
        <w:t>件</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2：</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投标人声明书</w:t>
      </w:r>
    </w:p>
    <w:p w:rsidR="001C5CCE" w:rsidRDefault="001C5CCE">
      <w:pPr>
        <w:spacing w:line="266" w:lineRule="auto"/>
      </w:pPr>
    </w:p>
    <w:p w:rsidR="001C5CCE" w:rsidRDefault="001C5CCE">
      <w:pPr>
        <w:spacing w:line="267" w:lineRule="auto"/>
      </w:pPr>
    </w:p>
    <w:p w:rsidR="001C5CCE" w:rsidRDefault="001B0A70">
      <w:pPr>
        <w:spacing w:before="114" w:line="224" w:lineRule="auto"/>
        <w:ind w:left="3735"/>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投</w:t>
      </w:r>
      <w:r>
        <w:rPr>
          <w:rFonts w:ascii="楷体" w:eastAsia="楷体" w:hAnsi="楷体" w:cs="楷体"/>
          <w:spacing w:val="11"/>
          <w:sz w:val="35"/>
          <w:szCs w:val="35"/>
          <w14:textOutline w14:w="6540" w14:cap="sq" w14:cmpd="sng" w14:algn="ctr">
            <w14:solidFill>
              <w14:srgbClr w14:val="000000"/>
            </w14:solidFill>
            <w14:prstDash w14:val="solid"/>
            <w14:bevel/>
          </w14:textOutline>
        </w:rPr>
        <w:t>标人声明书</w:t>
      </w:r>
    </w:p>
    <w:p w:rsidR="001C5CCE" w:rsidRDefault="001B0A70">
      <w:pPr>
        <w:spacing w:before="284" w:line="227" w:lineRule="auto"/>
        <w:ind w:left="8"/>
        <w:rPr>
          <w:rFonts w:ascii="宋体" w:eastAsia="宋体" w:hAnsi="宋体" w:cs="宋体"/>
          <w:sz w:val="23"/>
          <w:szCs w:val="23"/>
        </w:rPr>
      </w:pPr>
      <w:r>
        <w:rPr>
          <w:rFonts w:ascii="宋体" w:eastAsia="宋体" w:hAnsi="宋体" w:cs="宋体"/>
          <w:spacing w:val="16"/>
          <w:sz w:val="23"/>
          <w:szCs w:val="23"/>
        </w:rPr>
        <w:t>致</w:t>
      </w:r>
      <w:r w:rsidR="00F23024">
        <w:rPr>
          <w:rFonts w:ascii="宋体" w:eastAsia="宋体" w:hAnsi="宋体" w:cs="宋体" w:hint="eastAsia"/>
          <w:spacing w:val="12"/>
          <w:sz w:val="23"/>
          <w:szCs w:val="23"/>
        </w:rPr>
        <w:t>海宁永圣工程管理咨询有限公司</w:t>
      </w:r>
      <w:r>
        <w:rPr>
          <w:rFonts w:ascii="宋体" w:eastAsia="宋体" w:hAnsi="宋体" w:cs="宋体"/>
          <w:spacing w:val="8"/>
          <w:sz w:val="23"/>
          <w:szCs w:val="23"/>
        </w:rPr>
        <w:t>：</w:t>
      </w:r>
    </w:p>
    <w:p w:rsidR="001C5CCE" w:rsidRDefault="001C5CCE">
      <w:pPr>
        <w:spacing w:line="479" w:lineRule="auto"/>
      </w:pPr>
    </w:p>
    <w:p w:rsidR="001C5CCE" w:rsidRDefault="001B0A70">
      <w:pPr>
        <w:tabs>
          <w:tab w:val="left" w:pos="4317"/>
        </w:tabs>
        <w:spacing w:before="75" w:line="380" w:lineRule="auto"/>
        <w:ind w:left="7" w:right="101" w:firstLine="47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20"/>
          <w:sz w:val="23"/>
          <w:szCs w:val="23"/>
        </w:rPr>
        <w:t xml:space="preserve"> </w:t>
      </w:r>
      <w:r>
        <w:rPr>
          <w:rFonts w:ascii="宋体" w:eastAsia="宋体" w:hAnsi="宋体" w:cs="宋体"/>
          <w:spacing w:val="19"/>
          <w:sz w:val="23"/>
          <w:szCs w:val="23"/>
        </w:rPr>
        <w:t>(</w:t>
      </w:r>
      <w:r>
        <w:rPr>
          <w:rFonts w:ascii="宋体" w:eastAsia="宋体" w:hAnsi="宋体" w:cs="宋体"/>
          <w:spacing w:val="10"/>
          <w:sz w:val="23"/>
          <w:szCs w:val="23"/>
        </w:rPr>
        <w:t>投标人名称) 系中华人民共和国合法企业，经营</w:t>
      </w:r>
      <w:r>
        <w:rPr>
          <w:rFonts w:ascii="宋体" w:eastAsia="宋体" w:hAnsi="宋体" w:cs="宋体"/>
          <w:spacing w:val="2"/>
          <w:sz w:val="23"/>
          <w:szCs w:val="23"/>
        </w:rPr>
        <w:t>地址</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r>
        <w:rPr>
          <w:rFonts w:ascii="宋体" w:eastAsia="宋体" w:hAnsi="宋体" w:cs="宋体"/>
          <w:spacing w:val="1"/>
          <w:sz w:val="23"/>
          <w:szCs w:val="23"/>
        </w:rPr>
        <w:t>，(姓名)</w:t>
      </w:r>
      <w:r>
        <w:rPr>
          <w:rFonts w:ascii="宋体" w:eastAsia="宋体" w:hAnsi="宋体" w:cs="宋体"/>
          <w:spacing w:val="1"/>
          <w:sz w:val="23"/>
          <w:szCs w:val="23"/>
          <w:u w:val="single"/>
        </w:rPr>
        <w:t xml:space="preserve">       </w:t>
      </w:r>
      <w:r>
        <w:rPr>
          <w:rFonts w:ascii="宋体" w:eastAsia="宋体" w:hAnsi="宋体" w:cs="宋体"/>
          <w:spacing w:val="1"/>
          <w:sz w:val="23"/>
          <w:szCs w:val="23"/>
        </w:rPr>
        <w:t>系</w:t>
      </w:r>
      <w:r>
        <w:rPr>
          <w:rFonts w:ascii="宋体" w:eastAsia="宋体" w:hAnsi="宋体" w:cs="宋体"/>
          <w:spacing w:val="1"/>
          <w:sz w:val="23"/>
          <w:szCs w:val="23"/>
          <w:u w:val="single"/>
        </w:rPr>
        <w:t xml:space="preserve">                    </w:t>
      </w:r>
      <w:r>
        <w:rPr>
          <w:rFonts w:ascii="宋体" w:eastAsia="宋体" w:hAnsi="宋体" w:cs="宋体"/>
          <w:spacing w:val="1"/>
          <w:sz w:val="23"/>
          <w:szCs w:val="23"/>
        </w:rPr>
        <w:t>(投标人名称)的法定</w:t>
      </w:r>
      <w:r>
        <w:rPr>
          <w:rFonts w:ascii="宋体" w:eastAsia="宋体" w:hAnsi="宋体" w:cs="宋体"/>
          <w:spacing w:val="6"/>
          <w:sz w:val="23"/>
          <w:szCs w:val="23"/>
        </w:rPr>
        <w:t>代</w:t>
      </w:r>
      <w:r>
        <w:rPr>
          <w:rFonts w:ascii="宋体" w:eastAsia="宋体" w:hAnsi="宋体" w:cs="宋体"/>
          <w:spacing w:val="5"/>
          <w:sz w:val="23"/>
          <w:szCs w:val="23"/>
        </w:rPr>
        <w:t>表人。</w:t>
      </w:r>
    </w:p>
    <w:p w:rsidR="001C5CCE" w:rsidRDefault="001B0A70">
      <w:pPr>
        <w:spacing w:before="135" w:line="402" w:lineRule="auto"/>
        <w:ind w:left="27" w:firstLine="462"/>
        <w:rPr>
          <w:rFonts w:ascii="宋体" w:eastAsia="宋体" w:hAnsi="宋体" w:cs="宋体"/>
          <w:sz w:val="23"/>
          <w:szCs w:val="23"/>
        </w:rPr>
      </w:pPr>
      <w:r>
        <w:rPr>
          <w:rFonts w:ascii="宋体" w:eastAsia="宋体" w:hAnsi="宋体" w:cs="宋体"/>
          <w:spacing w:val="3"/>
          <w:sz w:val="23"/>
          <w:szCs w:val="23"/>
        </w:rPr>
        <w:t>我方愿意参加贵方组织的</w:t>
      </w:r>
      <w:r>
        <w:rPr>
          <w:rFonts w:ascii="宋体" w:eastAsia="宋体" w:hAnsi="宋体" w:cs="宋体"/>
          <w:spacing w:val="3"/>
          <w:sz w:val="23"/>
          <w:szCs w:val="23"/>
          <w:u w:val="single"/>
        </w:rPr>
        <w:t xml:space="preserve">                           </w:t>
      </w:r>
      <w:r>
        <w:rPr>
          <w:rFonts w:ascii="宋体" w:eastAsia="宋体" w:hAnsi="宋体" w:cs="宋体"/>
          <w:spacing w:val="3"/>
          <w:sz w:val="23"/>
          <w:szCs w:val="23"/>
        </w:rPr>
        <w:t>(项目名称)(编号</w:t>
      </w:r>
      <w:r>
        <w:rPr>
          <w:rFonts w:ascii="宋体" w:eastAsia="宋体" w:hAnsi="宋体" w:cs="宋体"/>
          <w:color w:val="auto"/>
          <w:spacing w:val="3"/>
          <w:sz w:val="23"/>
          <w:szCs w:val="23"/>
        </w:rPr>
        <w:t>：</w:t>
      </w:r>
      <w:r w:rsidR="00F23024">
        <w:rPr>
          <w:rFonts w:ascii="宋体" w:eastAsia="宋体" w:hAnsi="宋体" w:cs="宋体" w:hint="eastAsia"/>
          <w:color w:val="auto"/>
          <w:sz w:val="23"/>
          <w:szCs w:val="23"/>
        </w:rPr>
        <w:t>YSCG2023002DZ</w:t>
      </w:r>
      <w:r>
        <w:rPr>
          <w:rFonts w:ascii="宋体" w:eastAsia="宋体" w:hAnsi="宋体" w:cs="宋体"/>
          <w:color w:val="auto"/>
          <w:sz w:val="23"/>
          <w:szCs w:val="23"/>
        </w:rPr>
        <w:t xml:space="preserve">) </w:t>
      </w:r>
      <w:r>
        <w:rPr>
          <w:rFonts w:ascii="宋体" w:eastAsia="宋体" w:hAnsi="宋体" w:cs="宋体"/>
          <w:spacing w:val="16"/>
          <w:sz w:val="23"/>
          <w:szCs w:val="23"/>
        </w:rPr>
        <w:t>的</w:t>
      </w:r>
      <w:r>
        <w:rPr>
          <w:rFonts w:ascii="宋体" w:eastAsia="宋体" w:hAnsi="宋体" w:cs="宋体"/>
          <w:spacing w:val="10"/>
          <w:sz w:val="23"/>
          <w:szCs w:val="23"/>
        </w:rPr>
        <w:t>投</w:t>
      </w:r>
      <w:r>
        <w:rPr>
          <w:rFonts w:ascii="宋体" w:eastAsia="宋体" w:hAnsi="宋体" w:cs="宋体"/>
          <w:spacing w:val="8"/>
          <w:sz w:val="23"/>
          <w:szCs w:val="23"/>
        </w:rPr>
        <w:t>标，为此，我方就本次投标有关事项郑重声明如下：</w:t>
      </w:r>
    </w:p>
    <w:p w:rsidR="001C5CCE" w:rsidRDefault="001B0A70">
      <w:pPr>
        <w:spacing w:line="310" w:lineRule="exact"/>
        <w:ind w:left="505"/>
        <w:rPr>
          <w:rFonts w:ascii="宋体" w:eastAsia="宋体" w:hAnsi="宋体" w:cs="宋体"/>
          <w:sz w:val="23"/>
          <w:szCs w:val="23"/>
        </w:rPr>
      </w:pPr>
      <w:r>
        <w:rPr>
          <w:rFonts w:ascii="宋体" w:eastAsia="宋体" w:hAnsi="宋体" w:cs="宋体"/>
          <w:spacing w:val="16"/>
          <w:position w:val="1"/>
          <w:sz w:val="23"/>
          <w:szCs w:val="23"/>
        </w:rPr>
        <w:t>1</w:t>
      </w:r>
      <w:r>
        <w:rPr>
          <w:rFonts w:ascii="宋体" w:eastAsia="宋体" w:hAnsi="宋体" w:cs="宋体"/>
          <w:spacing w:val="13"/>
          <w:position w:val="1"/>
          <w:sz w:val="23"/>
          <w:szCs w:val="23"/>
        </w:rPr>
        <w:t>、</w:t>
      </w:r>
      <w:r>
        <w:rPr>
          <w:rFonts w:ascii="宋体" w:eastAsia="宋体" w:hAnsi="宋体" w:cs="宋体"/>
          <w:spacing w:val="8"/>
          <w:position w:val="1"/>
          <w:sz w:val="23"/>
          <w:szCs w:val="23"/>
        </w:rPr>
        <w:t>我方已详细审查全部招标文件，同意招标文件的各项要求。</w:t>
      </w:r>
    </w:p>
    <w:p w:rsidR="001C5CCE" w:rsidRDefault="001B0A70">
      <w:pPr>
        <w:spacing w:before="189" w:line="310" w:lineRule="exact"/>
        <w:ind w:left="491"/>
        <w:rPr>
          <w:rFonts w:ascii="宋体" w:eastAsia="宋体" w:hAnsi="宋体" w:cs="宋体"/>
          <w:sz w:val="23"/>
          <w:szCs w:val="23"/>
        </w:rPr>
      </w:pPr>
      <w:r>
        <w:rPr>
          <w:rFonts w:ascii="宋体" w:eastAsia="宋体" w:hAnsi="宋体" w:cs="宋体"/>
          <w:spacing w:val="10"/>
          <w:position w:val="1"/>
          <w:sz w:val="23"/>
          <w:szCs w:val="23"/>
        </w:rPr>
        <w:t>2</w:t>
      </w:r>
      <w:r>
        <w:rPr>
          <w:rFonts w:ascii="宋体" w:eastAsia="宋体" w:hAnsi="宋体" w:cs="宋体"/>
          <w:spacing w:val="9"/>
          <w:position w:val="1"/>
          <w:sz w:val="23"/>
          <w:szCs w:val="23"/>
        </w:rPr>
        <w:t>、我方向贵方提交的所有投标文件、资料都是准确的和真实的。</w:t>
      </w:r>
    </w:p>
    <w:p w:rsidR="001C5CCE" w:rsidRDefault="001B0A70">
      <w:pPr>
        <w:spacing w:before="189" w:line="309" w:lineRule="exact"/>
        <w:ind w:left="492"/>
        <w:rPr>
          <w:rFonts w:ascii="宋体" w:eastAsia="宋体" w:hAnsi="宋体" w:cs="宋体"/>
          <w:sz w:val="23"/>
          <w:szCs w:val="23"/>
        </w:rPr>
      </w:pPr>
      <w:r>
        <w:rPr>
          <w:rFonts w:ascii="宋体" w:eastAsia="宋体" w:hAnsi="宋体" w:cs="宋体"/>
          <w:spacing w:val="9"/>
          <w:position w:val="1"/>
          <w:sz w:val="23"/>
          <w:szCs w:val="23"/>
        </w:rPr>
        <w:t>3、若中标，我方将按招标文件规定履行合同责任和义务</w:t>
      </w:r>
      <w:r>
        <w:rPr>
          <w:rFonts w:ascii="宋体" w:eastAsia="宋体" w:hAnsi="宋体" w:cs="宋体"/>
          <w:spacing w:val="5"/>
          <w:position w:val="1"/>
          <w:sz w:val="23"/>
          <w:szCs w:val="23"/>
        </w:rPr>
        <w:t>。</w:t>
      </w:r>
    </w:p>
    <w:p w:rsidR="001C5CCE" w:rsidRDefault="001B0A70">
      <w:pPr>
        <w:spacing w:before="189" w:line="310" w:lineRule="exact"/>
        <w:ind w:left="491"/>
        <w:rPr>
          <w:rFonts w:ascii="宋体" w:eastAsia="宋体" w:hAnsi="宋体" w:cs="宋体"/>
          <w:spacing w:val="9"/>
          <w:position w:val="1"/>
          <w:sz w:val="23"/>
          <w:szCs w:val="23"/>
        </w:rPr>
      </w:pPr>
      <w:r>
        <w:rPr>
          <w:rFonts w:ascii="宋体" w:eastAsia="宋体" w:hAnsi="宋体" w:cs="宋体"/>
          <w:spacing w:val="9"/>
          <w:position w:val="1"/>
          <w:sz w:val="23"/>
          <w:szCs w:val="23"/>
        </w:rPr>
        <w:t>4、我方不是采购人的附属机构；在获知本项目采购信息后，与采购人聘请的为此项目提 供咨询服务的公司及其附属机构没有任何联系。</w:t>
      </w:r>
    </w:p>
    <w:p w:rsidR="001C5CCE" w:rsidRDefault="001B0A70">
      <w:pPr>
        <w:spacing w:before="217" w:line="228" w:lineRule="auto"/>
        <w:ind w:left="492"/>
        <w:rPr>
          <w:rFonts w:ascii="宋体" w:eastAsia="宋体" w:hAnsi="宋体" w:cs="宋体"/>
          <w:sz w:val="23"/>
          <w:szCs w:val="23"/>
        </w:rPr>
      </w:pPr>
      <w:r>
        <w:rPr>
          <w:rFonts w:ascii="宋体" w:eastAsia="宋体" w:hAnsi="宋体" w:cs="宋体"/>
          <w:spacing w:val="2"/>
          <w:sz w:val="23"/>
          <w:szCs w:val="23"/>
        </w:rPr>
        <w:t>5、投标文件自开标日起有效期为90天</w:t>
      </w:r>
      <w:r>
        <w:rPr>
          <w:rFonts w:ascii="宋体" w:eastAsia="宋体" w:hAnsi="宋体" w:cs="宋体"/>
          <w:sz w:val="23"/>
          <w:szCs w:val="23"/>
        </w:rPr>
        <w:t>。</w:t>
      </w:r>
    </w:p>
    <w:p w:rsidR="001C5CCE" w:rsidRDefault="001B0A70">
      <w:pPr>
        <w:spacing w:before="217" w:line="401" w:lineRule="auto"/>
        <w:ind w:left="9" w:right="101" w:firstLine="480"/>
        <w:rPr>
          <w:rFonts w:ascii="宋体" w:eastAsia="宋体" w:hAnsi="宋体" w:cs="宋体"/>
          <w:sz w:val="23"/>
          <w:szCs w:val="23"/>
        </w:rPr>
      </w:pPr>
      <w:r>
        <w:rPr>
          <w:rFonts w:ascii="宋体" w:eastAsia="宋体" w:hAnsi="宋体" w:cs="宋体"/>
          <w:spacing w:val="14"/>
          <w:sz w:val="23"/>
          <w:szCs w:val="23"/>
          <w14:textOutline w14:w="4356" w14:cap="sq" w14:cmpd="sng" w14:algn="ctr">
            <w14:solidFill>
              <w14:srgbClr w14:val="000000"/>
            </w14:solidFill>
            <w14:prstDash w14:val="solid"/>
            <w14:bevel/>
          </w14:textOutline>
        </w:rPr>
        <w:t>6</w:t>
      </w:r>
      <w:r>
        <w:rPr>
          <w:rFonts w:ascii="宋体" w:eastAsia="宋体" w:hAnsi="宋体" w:cs="宋体"/>
          <w:spacing w:val="11"/>
          <w:sz w:val="23"/>
          <w:szCs w:val="23"/>
          <w14:textOutline w14:w="4356" w14:cap="sq" w14:cmpd="sng" w14:algn="ctr">
            <w14:solidFill>
              <w14:srgbClr w14:val="000000"/>
            </w14:solidFill>
            <w14:prstDash w14:val="solid"/>
            <w14:bevel/>
          </w14:textOutline>
        </w:rPr>
        <w:t>、</w:t>
      </w:r>
      <w:r>
        <w:rPr>
          <w:rFonts w:ascii="宋体" w:eastAsia="宋体" w:hAnsi="宋体" w:cs="宋体"/>
          <w:spacing w:val="7"/>
          <w:sz w:val="23"/>
          <w:szCs w:val="23"/>
          <w14:textOutline w14:w="4356" w14:cap="sq" w14:cmpd="sng" w14:algn="ctr">
            <w14:solidFill>
              <w14:srgbClr w14:val="000000"/>
            </w14:solidFill>
            <w14:prstDash w14:val="solid"/>
            <w14:bevel/>
          </w14:textOutline>
        </w:rPr>
        <w:t>我方承诺已经具备参与政府采购活动的资格条件并且没有税收缴纳、社会保障等方</w:t>
      </w:r>
      <w:r>
        <w:rPr>
          <w:rFonts w:ascii="宋体" w:eastAsia="宋体" w:hAnsi="宋体" w:cs="宋体"/>
          <w:sz w:val="23"/>
          <w:szCs w:val="23"/>
        </w:rPr>
        <w:t xml:space="preserve"> </w:t>
      </w:r>
      <w:r>
        <w:rPr>
          <w:rFonts w:ascii="宋体" w:eastAsia="宋体" w:hAnsi="宋体" w:cs="宋体"/>
          <w:spacing w:val="12"/>
          <w:sz w:val="23"/>
          <w:szCs w:val="23"/>
          <w14:textOutline w14:w="4356" w14:cap="sq" w14:cmpd="sng" w14:algn="ctr">
            <w14:solidFill>
              <w14:srgbClr w14:val="000000"/>
            </w14:solidFill>
            <w14:prstDash w14:val="solid"/>
            <w14:bevel/>
          </w14:textOutline>
        </w:rPr>
        <w:t>面</w:t>
      </w:r>
      <w:r>
        <w:rPr>
          <w:rFonts w:ascii="宋体" w:eastAsia="宋体" w:hAnsi="宋体" w:cs="宋体"/>
          <w:spacing w:val="7"/>
          <w:sz w:val="23"/>
          <w:szCs w:val="23"/>
          <w14:textOutline w14:w="4356" w14:cap="sq" w14:cmpd="sng" w14:algn="ctr">
            <w14:solidFill>
              <w14:srgbClr w14:val="000000"/>
            </w14:solidFill>
            <w14:prstDash w14:val="solid"/>
            <w14:bevel/>
          </w14:textOutline>
        </w:rPr>
        <w:t>的失信记录。</w:t>
      </w:r>
    </w:p>
    <w:p w:rsidR="001C5CCE" w:rsidRDefault="001B0A70">
      <w:pPr>
        <w:tabs>
          <w:tab w:val="left" w:pos="133"/>
        </w:tabs>
        <w:spacing w:before="1" w:line="401" w:lineRule="auto"/>
        <w:ind w:left="6" w:right="99" w:firstLine="487"/>
        <w:rPr>
          <w:rFonts w:ascii="宋体" w:eastAsia="宋体" w:hAnsi="宋体" w:cs="宋体"/>
          <w:sz w:val="23"/>
          <w:szCs w:val="23"/>
        </w:rPr>
      </w:pPr>
      <w:r>
        <w:rPr>
          <w:rFonts w:ascii="宋体" w:eastAsia="宋体" w:hAnsi="宋体" w:cs="宋体"/>
          <w:spacing w:val="-15"/>
          <w:sz w:val="23"/>
          <w:szCs w:val="23"/>
        </w:rPr>
        <w:t>7</w:t>
      </w:r>
      <w:r>
        <w:rPr>
          <w:rFonts w:ascii="宋体" w:eastAsia="宋体" w:hAnsi="宋体" w:cs="宋体"/>
          <w:spacing w:val="-13"/>
          <w:sz w:val="23"/>
          <w:szCs w:val="23"/>
        </w:rPr>
        <w:t xml:space="preserve"> 、我方通过 “ 信用中国 ”网站 ( www.creditchina.gov.cn ) 、 中国政府采购网</w:t>
      </w:r>
      <w:r>
        <w:rPr>
          <w:rFonts w:ascii="宋体" w:eastAsia="宋体" w:hAnsi="宋体" w:cs="宋体"/>
          <w:sz w:val="23"/>
          <w:szCs w:val="23"/>
        </w:rPr>
        <w:t xml:space="preserve"> </w:t>
      </w:r>
      <w:r>
        <w:rPr>
          <w:rFonts w:ascii="宋体" w:eastAsia="宋体" w:hAnsi="宋体" w:cs="宋体"/>
          <w:spacing w:val="16"/>
          <w:sz w:val="23"/>
          <w:szCs w:val="23"/>
        </w:rPr>
        <w:t>(</w:t>
      </w:r>
      <w:r>
        <w:rPr>
          <w:rFonts w:ascii="宋体" w:eastAsia="宋体" w:hAnsi="宋体" w:cs="宋体"/>
          <w:sz w:val="23"/>
          <w:szCs w:val="23"/>
        </w:rPr>
        <w:t>www</w:t>
      </w:r>
      <w:r>
        <w:rPr>
          <w:rFonts w:ascii="宋体" w:eastAsia="宋体" w:hAnsi="宋体" w:cs="宋体"/>
          <w:spacing w:val="9"/>
          <w:sz w:val="23"/>
          <w:szCs w:val="23"/>
        </w:rPr>
        <w:t>.</w:t>
      </w:r>
      <w:r>
        <w:rPr>
          <w:rFonts w:ascii="宋体" w:eastAsia="宋体" w:hAnsi="宋体" w:cs="宋体"/>
          <w:sz w:val="23"/>
          <w:szCs w:val="23"/>
        </w:rPr>
        <w:t>ccgp</w:t>
      </w:r>
      <w:r>
        <w:rPr>
          <w:rFonts w:ascii="宋体" w:eastAsia="宋体" w:hAnsi="宋体" w:cs="宋体"/>
          <w:spacing w:val="8"/>
          <w:sz w:val="23"/>
          <w:szCs w:val="23"/>
        </w:rPr>
        <w:t>.</w:t>
      </w:r>
      <w:r>
        <w:rPr>
          <w:rFonts w:ascii="宋体" w:eastAsia="宋体" w:hAnsi="宋体" w:cs="宋体"/>
          <w:sz w:val="23"/>
          <w:szCs w:val="23"/>
        </w:rPr>
        <w:t>gov</w:t>
      </w:r>
      <w:r>
        <w:rPr>
          <w:rFonts w:ascii="宋体" w:eastAsia="宋体" w:hAnsi="宋体" w:cs="宋体"/>
          <w:spacing w:val="8"/>
          <w:sz w:val="23"/>
          <w:szCs w:val="23"/>
        </w:rPr>
        <w:t>.</w:t>
      </w:r>
      <w:r>
        <w:rPr>
          <w:rFonts w:ascii="宋体" w:eastAsia="宋体" w:hAnsi="宋体" w:cs="宋体"/>
          <w:sz w:val="23"/>
          <w:szCs w:val="23"/>
        </w:rPr>
        <w:t>cn</w:t>
      </w:r>
      <w:r>
        <w:rPr>
          <w:rFonts w:ascii="宋体" w:eastAsia="宋体" w:hAnsi="宋体" w:cs="宋体"/>
          <w:spacing w:val="8"/>
          <w:sz w:val="23"/>
          <w:szCs w:val="23"/>
        </w:rPr>
        <w:t>) 查询，未被列入失信被执行人、重大税收违法案件当事人名单、政府采</w:t>
      </w:r>
      <w:r>
        <w:rPr>
          <w:rFonts w:ascii="宋体" w:eastAsia="宋体" w:hAnsi="宋体" w:cs="宋体"/>
          <w:sz w:val="23"/>
          <w:szCs w:val="23"/>
        </w:rPr>
        <w:t xml:space="preserve"> </w:t>
      </w:r>
      <w:r>
        <w:rPr>
          <w:rFonts w:ascii="宋体" w:eastAsia="宋体" w:hAnsi="宋体" w:cs="宋体"/>
          <w:spacing w:val="16"/>
          <w:sz w:val="23"/>
          <w:szCs w:val="23"/>
        </w:rPr>
        <w:t>购</w:t>
      </w:r>
      <w:r>
        <w:rPr>
          <w:rFonts w:ascii="宋体" w:eastAsia="宋体" w:hAnsi="宋体" w:cs="宋体"/>
          <w:spacing w:val="10"/>
          <w:sz w:val="23"/>
          <w:szCs w:val="23"/>
        </w:rPr>
        <w:t>严</w:t>
      </w:r>
      <w:r>
        <w:rPr>
          <w:rFonts w:ascii="宋体" w:eastAsia="宋体" w:hAnsi="宋体" w:cs="宋体"/>
          <w:spacing w:val="8"/>
          <w:sz w:val="23"/>
          <w:szCs w:val="23"/>
        </w:rPr>
        <w:t>重违法失信行为记录名单。</w:t>
      </w:r>
    </w:p>
    <w:p w:rsidR="001C5CCE" w:rsidRDefault="001B0A70">
      <w:pPr>
        <w:spacing w:before="1" w:line="409" w:lineRule="auto"/>
        <w:ind w:left="9" w:right="99" w:firstLine="480"/>
        <w:rPr>
          <w:rFonts w:ascii="宋体" w:eastAsia="宋体" w:hAnsi="宋体" w:cs="宋体"/>
          <w:sz w:val="23"/>
          <w:szCs w:val="23"/>
        </w:rPr>
      </w:pPr>
      <w:r>
        <w:rPr>
          <w:rFonts w:ascii="宋体" w:eastAsia="宋体" w:hAnsi="宋体" w:cs="宋体"/>
          <w:spacing w:val="14"/>
          <w:sz w:val="23"/>
          <w:szCs w:val="23"/>
        </w:rPr>
        <w:t>8、以</w:t>
      </w:r>
      <w:r>
        <w:rPr>
          <w:rFonts w:ascii="宋体" w:eastAsia="宋体" w:hAnsi="宋体" w:cs="宋体"/>
          <w:spacing w:val="8"/>
          <w:sz w:val="23"/>
          <w:szCs w:val="23"/>
        </w:rPr>
        <w:t>上</w:t>
      </w:r>
      <w:r>
        <w:rPr>
          <w:rFonts w:ascii="宋体" w:eastAsia="宋体" w:hAnsi="宋体" w:cs="宋体"/>
          <w:spacing w:val="7"/>
          <w:sz w:val="23"/>
          <w:szCs w:val="23"/>
        </w:rPr>
        <w:t>事项如有虚假或隐瞒，我方愿意承担一切后果，并不再寻求任何旨在减轻或免除</w:t>
      </w:r>
      <w:r>
        <w:rPr>
          <w:rFonts w:ascii="宋体" w:eastAsia="宋体" w:hAnsi="宋体" w:cs="宋体"/>
          <w:spacing w:val="10"/>
          <w:sz w:val="23"/>
          <w:szCs w:val="23"/>
        </w:rPr>
        <w:t>法</w:t>
      </w:r>
      <w:r>
        <w:rPr>
          <w:rFonts w:ascii="宋体" w:eastAsia="宋体" w:hAnsi="宋体" w:cs="宋体"/>
          <w:spacing w:val="7"/>
          <w:sz w:val="23"/>
          <w:szCs w:val="23"/>
        </w:rPr>
        <w:t>律责任的辩解。</w:t>
      </w:r>
    </w:p>
    <w:p w:rsidR="001C5CCE" w:rsidRDefault="001C5CCE">
      <w:pPr>
        <w:spacing w:line="399" w:lineRule="auto"/>
      </w:pPr>
    </w:p>
    <w:p w:rsidR="001C5CCE" w:rsidRDefault="001B0A70">
      <w:pPr>
        <w:spacing w:before="76"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1C5CCE" w:rsidRDefault="001C5CCE">
      <w:pPr>
        <w:spacing w:line="292" w:lineRule="auto"/>
      </w:pPr>
    </w:p>
    <w:p w:rsidR="001C5CCE" w:rsidRDefault="001C5CCE">
      <w:pPr>
        <w:spacing w:line="293" w:lineRule="auto"/>
      </w:pPr>
    </w:p>
    <w:p w:rsidR="001C5CCE" w:rsidRDefault="001B0A70">
      <w:pPr>
        <w:spacing w:before="75" w:line="227" w:lineRule="auto"/>
        <w:ind w:left="4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1C5CCE" w:rsidRDefault="001C5CCE">
      <w:pPr>
        <w:sectPr w:rsidR="001C5CCE">
          <w:headerReference w:type="default" r:id="rId36"/>
          <w:footerReference w:type="default" r:id="rId37"/>
          <w:pgSz w:w="11907" w:h="16840"/>
          <w:pgMar w:top="1117" w:right="1066" w:bottom="1054" w:left="1134" w:header="879" w:footer="845" w:gutter="0"/>
          <w:cols w:space="0"/>
        </w:sectPr>
      </w:pPr>
    </w:p>
    <w:p w:rsidR="001C5CCE" w:rsidRDefault="001B0A70">
      <w:pPr>
        <w:spacing w:before="65" w:line="231" w:lineRule="auto"/>
        <w:ind w:left="24"/>
        <w:outlineLvl w:val="1"/>
        <w:rPr>
          <w:rFonts w:ascii="仿宋" w:eastAsia="仿宋" w:hAnsi="仿宋" w:cs="仿宋"/>
          <w:sz w:val="23"/>
          <w:szCs w:val="23"/>
        </w:rPr>
      </w:pPr>
      <w:bookmarkStart w:id="7" w:name="_bookmark9"/>
      <w:bookmarkEnd w:id="7"/>
      <w:r>
        <w:rPr>
          <w:rFonts w:ascii="仿宋" w:eastAsia="仿宋" w:hAnsi="仿宋" w:cs="仿宋"/>
          <w:spacing w:val="-10"/>
          <w:sz w:val="23"/>
          <w:szCs w:val="23"/>
        </w:rPr>
        <w:lastRenderedPageBreak/>
        <w:t>附</w:t>
      </w:r>
      <w:r>
        <w:rPr>
          <w:rFonts w:ascii="仿宋" w:eastAsia="仿宋" w:hAnsi="仿宋" w:cs="仿宋"/>
          <w:spacing w:val="-7"/>
          <w:sz w:val="23"/>
          <w:szCs w:val="23"/>
        </w:rPr>
        <w:t>件</w:t>
      </w:r>
      <w:r>
        <w:rPr>
          <w:rFonts w:ascii="仿宋" w:eastAsia="仿宋" w:hAnsi="仿宋" w:cs="仿宋"/>
          <w:spacing w:val="-5"/>
          <w:sz w:val="23"/>
          <w:szCs w:val="23"/>
        </w:rPr>
        <w:t xml:space="preserve"> 3：  中小企业声明函</w:t>
      </w:r>
    </w:p>
    <w:p w:rsidR="001C5CCE" w:rsidRDefault="001B0A70">
      <w:pPr>
        <w:spacing w:before="249" w:line="224" w:lineRule="auto"/>
        <w:ind w:left="3605"/>
        <w:rPr>
          <w:rFonts w:ascii="楷体" w:eastAsia="楷体" w:hAnsi="楷体" w:cs="楷体"/>
          <w:sz w:val="35"/>
          <w:szCs w:val="35"/>
        </w:rPr>
      </w:pPr>
      <w:r>
        <w:rPr>
          <w:rFonts w:ascii="楷体" w:eastAsia="楷体" w:hAnsi="楷体" w:cs="楷体"/>
          <w:spacing w:val="4"/>
          <w:sz w:val="35"/>
          <w:szCs w:val="35"/>
        </w:rPr>
        <w:t>中小企业声明</w:t>
      </w:r>
      <w:r>
        <w:rPr>
          <w:rFonts w:ascii="楷体" w:eastAsia="楷体" w:hAnsi="楷体" w:cs="楷体"/>
          <w:spacing w:val="3"/>
          <w:sz w:val="35"/>
          <w:szCs w:val="35"/>
        </w:rPr>
        <w:t>函</w:t>
      </w:r>
    </w:p>
    <w:p w:rsidR="001C5CCE" w:rsidRDefault="001C5CCE">
      <w:pPr>
        <w:spacing w:line="249" w:lineRule="auto"/>
      </w:pPr>
    </w:p>
    <w:p w:rsidR="001C5CCE" w:rsidRDefault="001C5CCE">
      <w:pPr>
        <w:spacing w:line="250" w:lineRule="auto"/>
      </w:pPr>
    </w:p>
    <w:p w:rsidR="001C5CCE" w:rsidRDefault="001B0A70">
      <w:pPr>
        <w:spacing w:before="75" w:line="380" w:lineRule="auto"/>
        <w:ind w:left="603" w:firstLine="480"/>
        <w:rPr>
          <w:rFonts w:ascii="宋体" w:hAnsi="宋体" w:cs="宋体"/>
          <w:sz w:val="23"/>
          <w:szCs w:val="23"/>
        </w:rPr>
      </w:pPr>
      <w:r>
        <w:rPr>
          <w:rFonts w:ascii="宋体" w:hAnsi="宋体" w:cs="宋体"/>
          <w:spacing w:val="14"/>
          <w:sz w:val="23"/>
          <w:szCs w:val="23"/>
        </w:rPr>
        <w:t>本</w:t>
      </w:r>
      <w:r>
        <w:rPr>
          <w:rFonts w:ascii="宋体" w:hAnsi="宋体" w:cs="宋体"/>
          <w:spacing w:val="9"/>
          <w:sz w:val="23"/>
          <w:szCs w:val="23"/>
        </w:rPr>
        <w:t>公</w:t>
      </w:r>
      <w:r>
        <w:rPr>
          <w:rFonts w:ascii="宋体" w:hAnsi="宋体" w:cs="宋体"/>
          <w:spacing w:val="7"/>
          <w:sz w:val="23"/>
          <w:szCs w:val="23"/>
        </w:rPr>
        <w:t>司</w:t>
      </w:r>
      <w:r>
        <w:rPr>
          <w:rFonts w:ascii="宋体" w:hAnsi="宋体" w:cs="宋体"/>
          <w:spacing w:val="7"/>
          <w:sz w:val="23"/>
          <w:szCs w:val="23"/>
        </w:rPr>
        <w:t xml:space="preserve"> (</w:t>
      </w:r>
      <w:r>
        <w:rPr>
          <w:rFonts w:ascii="宋体" w:hAnsi="宋体" w:cs="宋体"/>
          <w:spacing w:val="7"/>
          <w:sz w:val="23"/>
          <w:szCs w:val="23"/>
        </w:rPr>
        <w:t>联合体</w:t>
      </w:r>
      <w:r>
        <w:rPr>
          <w:rFonts w:ascii="宋体" w:hAnsi="宋体" w:cs="宋体"/>
          <w:spacing w:val="7"/>
          <w:sz w:val="23"/>
          <w:szCs w:val="23"/>
        </w:rPr>
        <w:t xml:space="preserve">) </w:t>
      </w:r>
      <w:r>
        <w:rPr>
          <w:rFonts w:ascii="宋体" w:hAnsi="宋体" w:cs="宋体"/>
          <w:spacing w:val="7"/>
          <w:sz w:val="23"/>
          <w:szCs w:val="23"/>
        </w:rPr>
        <w:t>郑重声明，本公司参加</w:t>
      </w:r>
      <w:r>
        <w:rPr>
          <w:rFonts w:ascii="宋体" w:eastAsia="宋体" w:hAnsi="宋体" w:cs="宋体" w:hint="eastAsia"/>
          <w:sz w:val="23"/>
          <w:szCs w:val="23"/>
          <w:u w:val="single"/>
        </w:rPr>
        <w:t>XXXXXX(</w:t>
      </w:r>
      <w:r>
        <w:rPr>
          <w:rFonts w:ascii="宋体" w:hAnsi="宋体" w:cs="宋体"/>
          <w:spacing w:val="3"/>
          <w:sz w:val="23"/>
          <w:szCs w:val="23"/>
          <w:u w:val="single"/>
        </w:rPr>
        <w:t xml:space="preserve"> </w:t>
      </w:r>
      <w:r>
        <w:rPr>
          <w:rFonts w:ascii="宋体" w:eastAsia="宋体" w:hAnsi="宋体" w:cs="宋体" w:hint="eastAsia"/>
          <w:spacing w:val="3"/>
          <w:sz w:val="23"/>
          <w:szCs w:val="23"/>
          <w:u w:val="single"/>
        </w:rPr>
        <w:t>项目名称）</w:t>
      </w:r>
      <w:r>
        <w:rPr>
          <w:rFonts w:ascii="宋体" w:hAnsi="宋体" w:cs="宋体"/>
          <w:spacing w:val="3"/>
          <w:sz w:val="23"/>
          <w:szCs w:val="23"/>
          <w:u w:val="single"/>
        </w:rPr>
        <w:t>(</w:t>
      </w:r>
      <w:r>
        <w:rPr>
          <w:rFonts w:ascii="宋体" w:hAnsi="宋体" w:cs="宋体"/>
          <w:spacing w:val="3"/>
          <w:sz w:val="23"/>
          <w:szCs w:val="23"/>
          <w:u w:val="single"/>
        </w:rPr>
        <w:t>项目编号：</w:t>
      </w:r>
      <w:r>
        <w:rPr>
          <w:rFonts w:ascii="宋体" w:eastAsia="宋体" w:hAnsi="宋体" w:cs="宋体" w:hint="eastAsia"/>
          <w:sz w:val="23"/>
          <w:szCs w:val="23"/>
          <w:u w:val="single"/>
        </w:rPr>
        <w:t>XXXX</w:t>
      </w:r>
      <w:r>
        <w:rPr>
          <w:rFonts w:ascii="宋体" w:hAnsi="宋体" w:cs="宋体"/>
          <w:spacing w:val="3"/>
          <w:sz w:val="23"/>
          <w:szCs w:val="23"/>
          <w:u w:val="single"/>
        </w:rPr>
        <w:t xml:space="preserve">) </w:t>
      </w:r>
      <w:r>
        <w:rPr>
          <w:rFonts w:ascii="宋体" w:hAnsi="宋体" w:cs="宋体"/>
          <w:spacing w:val="3"/>
          <w:sz w:val="23"/>
          <w:szCs w:val="23"/>
        </w:rPr>
        <w:t>，属于</w:t>
      </w:r>
      <w:r>
        <w:rPr>
          <w:rFonts w:ascii="宋体" w:hAnsi="宋体" w:cs="宋体"/>
          <w:spacing w:val="3"/>
          <w:sz w:val="23"/>
          <w:szCs w:val="23"/>
          <w:u w:val="single"/>
        </w:rPr>
        <w:t xml:space="preserve"> (</w:t>
      </w:r>
      <w:r>
        <w:rPr>
          <w:rFonts w:ascii="宋体" w:hAnsi="宋体" w:cs="宋体"/>
          <w:spacing w:val="3"/>
          <w:sz w:val="23"/>
          <w:szCs w:val="23"/>
          <w:u w:val="single"/>
        </w:rPr>
        <w:t>所属行业</w:t>
      </w:r>
      <w:r>
        <w:rPr>
          <w:rFonts w:ascii="宋体" w:hAnsi="宋体" w:cs="宋体"/>
          <w:spacing w:val="3"/>
          <w:sz w:val="23"/>
          <w:szCs w:val="23"/>
          <w:u w:val="single"/>
        </w:rPr>
        <w:t xml:space="preserve">) </w:t>
      </w:r>
      <w:r>
        <w:rPr>
          <w:rFonts w:ascii="宋体" w:hAnsi="宋体" w:cs="宋体"/>
          <w:spacing w:val="3"/>
          <w:sz w:val="23"/>
          <w:szCs w:val="23"/>
        </w:rPr>
        <w:t>；本公司为</w:t>
      </w:r>
      <w:r>
        <w:rPr>
          <w:rFonts w:ascii="宋体" w:hAnsi="宋体" w:cs="宋体"/>
          <w:spacing w:val="3"/>
          <w:sz w:val="23"/>
          <w:szCs w:val="23"/>
          <w:u w:val="single"/>
        </w:rPr>
        <w:t xml:space="preserve"> (</w:t>
      </w:r>
      <w:r>
        <w:rPr>
          <w:rFonts w:ascii="宋体" w:hAnsi="宋体" w:cs="宋体"/>
          <w:spacing w:val="3"/>
          <w:sz w:val="23"/>
          <w:szCs w:val="23"/>
          <w:u w:val="single"/>
        </w:rPr>
        <w:t>企业名称</w:t>
      </w:r>
      <w:r>
        <w:rPr>
          <w:rFonts w:ascii="宋体" w:hAnsi="宋体" w:cs="宋体"/>
          <w:spacing w:val="3"/>
          <w:sz w:val="23"/>
          <w:szCs w:val="23"/>
          <w:u w:val="single"/>
        </w:rPr>
        <w:t>)</w:t>
      </w:r>
      <w:r>
        <w:rPr>
          <w:rFonts w:ascii="宋体" w:hAnsi="宋体" w:cs="宋体"/>
          <w:spacing w:val="3"/>
          <w:sz w:val="23"/>
          <w:szCs w:val="23"/>
        </w:rPr>
        <w:t>，</w:t>
      </w:r>
      <w:r>
        <w:rPr>
          <w:rFonts w:ascii="宋体" w:hAnsi="宋体" w:cs="宋体"/>
          <w:sz w:val="23"/>
          <w:szCs w:val="23"/>
        </w:rPr>
        <w:t xml:space="preserve"> </w:t>
      </w:r>
      <w:r>
        <w:rPr>
          <w:rFonts w:ascii="宋体" w:hAnsi="宋体" w:cs="宋体"/>
          <w:spacing w:val="7"/>
          <w:sz w:val="23"/>
          <w:szCs w:val="23"/>
        </w:rPr>
        <w:t>从业人员</w:t>
      </w:r>
      <w:r>
        <w:rPr>
          <w:rFonts w:ascii="宋体" w:hAnsi="宋体" w:cs="宋体"/>
          <w:spacing w:val="7"/>
          <w:sz w:val="23"/>
          <w:szCs w:val="23"/>
          <w:u w:val="single"/>
        </w:rPr>
        <w:t xml:space="preserve">    </w:t>
      </w:r>
      <w:r>
        <w:rPr>
          <w:rFonts w:ascii="宋体" w:hAnsi="宋体" w:cs="宋体"/>
          <w:spacing w:val="7"/>
          <w:sz w:val="23"/>
          <w:szCs w:val="23"/>
        </w:rPr>
        <w:t>人，营业收入为</w:t>
      </w:r>
      <w:r>
        <w:rPr>
          <w:rFonts w:ascii="宋体" w:hAnsi="宋体" w:cs="宋体"/>
          <w:spacing w:val="7"/>
          <w:sz w:val="23"/>
          <w:szCs w:val="23"/>
          <w:u w:val="single"/>
        </w:rPr>
        <w:t xml:space="preserve">    </w:t>
      </w:r>
      <w:r>
        <w:rPr>
          <w:rFonts w:ascii="宋体" w:hAnsi="宋体" w:cs="宋体"/>
          <w:spacing w:val="7"/>
          <w:sz w:val="23"/>
          <w:szCs w:val="23"/>
        </w:rPr>
        <w:t>万元，资产总额为</w:t>
      </w:r>
      <w:r>
        <w:rPr>
          <w:rFonts w:ascii="宋体" w:hAnsi="宋体" w:cs="宋体"/>
          <w:spacing w:val="7"/>
          <w:sz w:val="23"/>
          <w:szCs w:val="23"/>
          <w:u w:val="single"/>
        </w:rPr>
        <w:t xml:space="preserve">    </w:t>
      </w:r>
      <w:r>
        <w:rPr>
          <w:rFonts w:ascii="宋体" w:hAnsi="宋体" w:cs="宋体"/>
          <w:spacing w:val="7"/>
          <w:sz w:val="23"/>
          <w:szCs w:val="23"/>
        </w:rPr>
        <w:t>万元，属于</w:t>
      </w:r>
      <w:r>
        <w:rPr>
          <w:rFonts w:ascii="宋体" w:hAnsi="宋体" w:cs="宋体"/>
          <w:spacing w:val="7"/>
          <w:sz w:val="23"/>
          <w:szCs w:val="23"/>
          <w:u w:val="single"/>
        </w:rPr>
        <w:t xml:space="preserve"> (</w:t>
      </w:r>
      <w:r>
        <w:rPr>
          <w:rFonts w:ascii="宋体" w:hAnsi="宋体" w:cs="宋体"/>
          <w:spacing w:val="7"/>
          <w:sz w:val="23"/>
          <w:szCs w:val="23"/>
          <w:u w:val="single"/>
        </w:rPr>
        <w:t>中型企业、</w:t>
      </w:r>
      <w:r>
        <w:rPr>
          <w:rFonts w:ascii="宋体" w:hAnsi="宋体" w:cs="宋体"/>
          <w:spacing w:val="7"/>
          <w:sz w:val="23"/>
          <w:szCs w:val="23"/>
          <w:u w:val="single"/>
        </w:rPr>
        <w:t xml:space="preserve">  </w:t>
      </w:r>
      <w:r>
        <w:rPr>
          <w:rFonts w:ascii="宋体" w:hAnsi="宋体" w:cs="宋体"/>
          <w:spacing w:val="2"/>
          <w:sz w:val="23"/>
          <w:szCs w:val="23"/>
          <w:u w:val="single"/>
        </w:rPr>
        <w:t>小</w:t>
      </w:r>
      <w:r>
        <w:rPr>
          <w:rFonts w:ascii="宋体" w:hAnsi="宋体" w:cs="宋体"/>
          <w:sz w:val="23"/>
          <w:szCs w:val="23"/>
        </w:rPr>
        <w:t xml:space="preserve"> </w:t>
      </w:r>
      <w:r>
        <w:rPr>
          <w:rFonts w:ascii="宋体" w:hAnsi="宋体" w:cs="宋体"/>
          <w:spacing w:val="11"/>
          <w:sz w:val="23"/>
          <w:szCs w:val="23"/>
          <w:u w:val="single"/>
        </w:rPr>
        <w:t>型</w:t>
      </w:r>
      <w:r>
        <w:rPr>
          <w:rFonts w:ascii="宋体" w:hAnsi="宋体" w:cs="宋体"/>
          <w:spacing w:val="7"/>
          <w:sz w:val="23"/>
          <w:szCs w:val="23"/>
          <w:u w:val="single"/>
        </w:rPr>
        <w:t>企业、微型企业</w:t>
      </w:r>
      <w:r>
        <w:rPr>
          <w:rFonts w:ascii="宋体" w:hAnsi="宋体" w:cs="宋体"/>
          <w:spacing w:val="7"/>
          <w:sz w:val="23"/>
          <w:szCs w:val="23"/>
          <w:u w:val="single"/>
        </w:rPr>
        <w:t xml:space="preserve">) </w:t>
      </w:r>
      <w:r>
        <w:rPr>
          <w:rFonts w:ascii="宋体" w:hAnsi="宋体" w:cs="宋体"/>
          <w:spacing w:val="7"/>
          <w:sz w:val="23"/>
          <w:szCs w:val="23"/>
        </w:rPr>
        <w:t>；</w:t>
      </w:r>
    </w:p>
    <w:p w:rsidR="001C5CCE" w:rsidRDefault="001B0A70">
      <w:pPr>
        <w:spacing w:before="30" w:line="227" w:lineRule="auto"/>
        <w:ind w:right="18"/>
        <w:jc w:val="right"/>
        <w:rPr>
          <w:rFonts w:ascii="宋体" w:hAnsi="宋体" w:cs="宋体"/>
          <w:sz w:val="23"/>
          <w:szCs w:val="23"/>
        </w:rPr>
      </w:pPr>
      <w:r>
        <w:rPr>
          <w:rFonts w:ascii="宋体" w:hAnsi="宋体" w:cs="宋体"/>
          <w:spacing w:val="9"/>
          <w:sz w:val="23"/>
          <w:szCs w:val="23"/>
        </w:rPr>
        <w:t>相关企业</w:t>
      </w:r>
      <w:r>
        <w:rPr>
          <w:rFonts w:ascii="宋体" w:hAnsi="宋体" w:cs="宋体"/>
          <w:spacing w:val="9"/>
          <w:sz w:val="23"/>
          <w:szCs w:val="23"/>
        </w:rPr>
        <w:t xml:space="preserve"> (</w:t>
      </w:r>
      <w:r>
        <w:rPr>
          <w:rFonts w:ascii="宋体" w:hAnsi="宋体" w:cs="宋体"/>
          <w:spacing w:val="9"/>
          <w:sz w:val="23"/>
          <w:szCs w:val="23"/>
        </w:rPr>
        <w:t>含联合体中的其他企业、签订分包意向协议的企业</w:t>
      </w:r>
      <w:r>
        <w:rPr>
          <w:rFonts w:ascii="宋体" w:hAnsi="宋体" w:cs="宋体"/>
          <w:spacing w:val="9"/>
          <w:sz w:val="23"/>
          <w:szCs w:val="23"/>
        </w:rPr>
        <w:t xml:space="preserve">) </w:t>
      </w:r>
      <w:r>
        <w:rPr>
          <w:rFonts w:ascii="宋体" w:hAnsi="宋体" w:cs="宋体"/>
          <w:spacing w:val="9"/>
          <w:sz w:val="23"/>
          <w:szCs w:val="23"/>
        </w:rPr>
        <w:t>的具体情况如下</w:t>
      </w:r>
      <w:r>
        <w:rPr>
          <w:rFonts w:ascii="宋体" w:hAnsi="宋体" w:cs="宋体"/>
          <w:spacing w:val="7"/>
          <w:sz w:val="23"/>
          <w:szCs w:val="23"/>
        </w:rPr>
        <w:t>：</w:t>
      </w:r>
    </w:p>
    <w:p w:rsidR="001C5CCE" w:rsidRDefault="001B0A70">
      <w:pPr>
        <w:tabs>
          <w:tab w:val="left" w:pos="1328"/>
        </w:tabs>
        <w:spacing w:before="240" w:line="384" w:lineRule="auto"/>
        <w:ind w:left="610" w:firstLine="463"/>
        <w:rPr>
          <w:rFonts w:ascii="宋体" w:hAnsi="宋体" w:cs="宋体"/>
          <w:sz w:val="23"/>
          <w:szCs w:val="23"/>
        </w:rPr>
      </w:pPr>
      <w:r>
        <w:rPr>
          <w:rFonts w:ascii="宋体" w:hAnsi="宋体" w:cs="宋体"/>
          <w:sz w:val="23"/>
          <w:szCs w:val="23"/>
          <w:u w:val="single"/>
        </w:rPr>
        <w:tab/>
      </w:r>
      <w:r>
        <w:rPr>
          <w:rFonts w:ascii="宋体" w:hAnsi="宋体" w:cs="宋体"/>
          <w:spacing w:val="-4"/>
          <w:sz w:val="23"/>
          <w:szCs w:val="23"/>
          <w:u w:val="single"/>
        </w:rPr>
        <w:t>(</w:t>
      </w:r>
      <w:r>
        <w:rPr>
          <w:rFonts w:ascii="宋体" w:hAnsi="宋体" w:cs="宋体"/>
          <w:spacing w:val="-4"/>
          <w:sz w:val="23"/>
          <w:szCs w:val="23"/>
          <w:u w:val="single"/>
        </w:rPr>
        <w:t>标的名称</w:t>
      </w:r>
      <w:r>
        <w:rPr>
          <w:rFonts w:ascii="宋体" w:hAnsi="宋体" w:cs="宋体"/>
          <w:spacing w:val="-4"/>
          <w:sz w:val="23"/>
          <w:szCs w:val="23"/>
          <w:u w:val="single"/>
        </w:rPr>
        <w:t xml:space="preserve">)  </w:t>
      </w:r>
      <w:r>
        <w:rPr>
          <w:rFonts w:ascii="宋体" w:hAnsi="宋体" w:cs="宋体"/>
          <w:spacing w:val="-4"/>
          <w:sz w:val="23"/>
          <w:szCs w:val="23"/>
        </w:rPr>
        <w:t xml:space="preserve"> </w:t>
      </w:r>
      <w:r>
        <w:rPr>
          <w:rFonts w:ascii="宋体" w:hAnsi="宋体" w:cs="宋体"/>
          <w:spacing w:val="-4"/>
          <w:sz w:val="23"/>
          <w:szCs w:val="23"/>
        </w:rPr>
        <w:t>，属于</w:t>
      </w:r>
      <w:r>
        <w:rPr>
          <w:rFonts w:ascii="宋体" w:hAnsi="宋体" w:cs="宋体"/>
          <w:spacing w:val="-3"/>
          <w:sz w:val="23"/>
          <w:szCs w:val="23"/>
          <w:u w:val="single"/>
        </w:rPr>
        <w:t xml:space="preserve"> </w:t>
      </w:r>
      <w:r>
        <w:rPr>
          <w:rFonts w:ascii="宋体" w:hAnsi="宋体" w:cs="宋体"/>
          <w:spacing w:val="-2"/>
          <w:sz w:val="23"/>
          <w:szCs w:val="23"/>
          <w:u w:val="single"/>
        </w:rPr>
        <w:t>(</w:t>
      </w:r>
      <w:r>
        <w:rPr>
          <w:rFonts w:ascii="宋体" w:hAnsi="宋体" w:cs="宋体"/>
          <w:spacing w:val="-2"/>
          <w:sz w:val="23"/>
          <w:szCs w:val="23"/>
          <w:u w:val="single"/>
        </w:rPr>
        <w:t>所属行业</w:t>
      </w:r>
      <w:r>
        <w:rPr>
          <w:rFonts w:ascii="宋体" w:hAnsi="宋体" w:cs="宋体"/>
          <w:spacing w:val="-2"/>
          <w:sz w:val="23"/>
          <w:szCs w:val="23"/>
          <w:u w:val="single"/>
        </w:rPr>
        <w:t xml:space="preserve">) </w:t>
      </w:r>
      <w:r>
        <w:rPr>
          <w:rFonts w:ascii="宋体" w:hAnsi="宋体" w:cs="宋体"/>
          <w:spacing w:val="-2"/>
          <w:sz w:val="23"/>
          <w:szCs w:val="23"/>
        </w:rPr>
        <w:t>；相关企业为</w:t>
      </w:r>
      <w:r>
        <w:rPr>
          <w:rFonts w:ascii="宋体" w:hAnsi="宋体" w:cs="宋体"/>
          <w:spacing w:val="-2"/>
          <w:sz w:val="23"/>
          <w:szCs w:val="23"/>
          <w:u w:val="single"/>
        </w:rPr>
        <w:t xml:space="preserve"> (</w:t>
      </w:r>
      <w:r>
        <w:rPr>
          <w:rFonts w:ascii="宋体" w:hAnsi="宋体" w:cs="宋体"/>
          <w:spacing w:val="-2"/>
          <w:sz w:val="23"/>
          <w:szCs w:val="23"/>
          <w:u w:val="single"/>
        </w:rPr>
        <w:t>企业名称</w:t>
      </w:r>
      <w:r>
        <w:rPr>
          <w:rFonts w:ascii="宋体" w:hAnsi="宋体" w:cs="宋体"/>
          <w:spacing w:val="-2"/>
          <w:sz w:val="23"/>
          <w:szCs w:val="23"/>
          <w:u w:val="single"/>
        </w:rPr>
        <w:t xml:space="preserve">) </w:t>
      </w:r>
      <w:r>
        <w:rPr>
          <w:rFonts w:ascii="宋体" w:hAnsi="宋体" w:cs="宋体"/>
          <w:spacing w:val="-2"/>
          <w:sz w:val="23"/>
          <w:szCs w:val="23"/>
        </w:rPr>
        <w:t>，从业人员</w:t>
      </w:r>
      <w:r>
        <w:rPr>
          <w:rFonts w:ascii="宋体" w:hAnsi="宋体" w:cs="宋体"/>
          <w:spacing w:val="-2"/>
          <w:sz w:val="23"/>
          <w:szCs w:val="23"/>
          <w:u w:val="single"/>
        </w:rPr>
        <w:t xml:space="preserve">    </w:t>
      </w:r>
      <w:r>
        <w:rPr>
          <w:rFonts w:ascii="宋体" w:hAnsi="宋体" w:cs="宋体"/>
          <w:spacing w:val="-2"/>
          <w:sz w:val="23"/>
          <w:szCs w:val="23"/>
        </w:rPr>
        <w:t xml:space="preserve"> </w:t>
      </w:r>
      <w:r>
        <w:rPr>
          <w:rFonts w:ascii="宋体" w:hAnsi="宋体" w:cs="宋体"/>
          <w:spacing w:val="-2"/>
          <w:sz w:val="23"/>
          <w:szCs w:val="23"/>
        </w:rPr>
        <w:t>人，</w:t>
      </w:r>
      <w:r>
        <w:rPr>
          <w:rFonts w:ascii="宋体" w:hAnsi="宋体" w:cs="宋体"/>
          <w:sz w:val="23"/>
          <w:szCs w:val="23"/>
        </w:rPr>
        <w:t xml:space="preserve"> </w:t>
      </w:r>
      <w:r>
        <w:rPr>
          <w:rFonts w:ascii="宋体" w:hAnsi="宋体" w:cs="宋体"/>
          <w:spacing w:val="-2"/>
          <w:sz w:val="23"/>
          <w:szCs w:val="23"/>
        </w:rPr>
        <w:t>营业收入为</w:t>
      </w:r>
      <w:r>
        <w:rPr>
          <w:rFonts w:ascii="宋体" w:hAnsi="宋体" w:cs="宋体"/>
          <w:spacing w:val="-2"/>
          <w:sz w:val="23"/>
          <w:szCs w:val="23"/>
          <w:u w:val="single"/>
        </w:rPr>
        <w:t xml:space="preserve">    </w:t>
      </w:r>
      <w:r>
        <w:rPr>
          <w:rFonts w:ascii="宋体" w:hAnsi="宋体" w:cs="宋体"/>
          <w:spacing w:val="-2"/>
          <w:sz w:val="23"/>
          <w:szCs w:val="23"/>
        </w:rPr>
        <w:t>万元，资产总额为</w:t>
      </w:r>
      <w:r>
        <w:rPr>
          <w:rFonts w:ascii="宋体" w:hAnsi="宋体" w:cs="宋体"/>
          <w:spacing w:val="-2"/>
          <w:sz w:val="23"/>
          <w:szCs w:val="23"/>
          <w:u w:val="single"/>
        </w:rPr>
        <w:t xml:space="preserve">    </w:t>
      </w:r>
      <w:r>
        <w:rPr>
          <w:rFonts w:ascii="宋体" w:hAnsi="宋体" w:cs="宋体"/>
          <w:spacing w:val="-2"/>
          <w:sz w:val="23"/>
          <w:szCs w:val="23"/>
        </w:rPr>
        <w:t xml:space="preserve"> </w:t>
      </w:r>
      <w:r>
        <w:rPr>
          <w:rFonts w:ascii="宋体" w:hAnsi="宋体" w:cs="宋体"/>
          <w:spacing w:val="-2"/>
          <w:sz w:val="23"/>
          <w:szCs w:val="23"/>
        </w:rPr>
        <w:t>万元，属于</w:t>
      </w:r>
      <w:r>
        <w:rPr>
          <w:rFonts w:ascii="宋体" w:hAnsi="宋体" w:cs="宋体"/>
          <w:spacing w:val="-2"/>
          <w:sz w:val="23"/>
          <w:szCs w:val="23"/>
          <w:u w:val="single"/>
        </w:rPr>
        <w:t xml:space="preserve"> (</w:t>
      </w:r>
      <w:r>
        <w:rPr>
          <w:rFonts w:ascii="宋体" w:hAnsi="宋体" w:cs="宋体"/>
          <w:spacing w:val="-2"/>
          <w:sz w:val="23"/>
          <w:szCs w:val="23"/>
          <w:u w:val="single"/>
        </w:rPr>
        <w:t>中型企业、小型企业、微型企业</w:t>
      </w:r>
      <w:r>
        <w:rPr>
          <w:rFonts w:ascii="宋体" w:hAnsi="宋体" w:cs="宋体"/>
          <w:spacing w:val="-1"/>
          <w:sz w:val="23"/>
          <w:szCs w:val="23"/>
          <w:u w:val="single"/>
        </w:rPr>
        <w:t>)</w:t>
      </w:r>
      <w:r>
        <w:rPr>
          <w:rFonts w:ascii="宋体" w:hAnsi="宋体" w:cs="宋体"/>
          <w:sz w:val="23"/>
          <w:szCs w:val="23"/>
        </w:rPr>
        <w:t>；</w:t>
      </w:r>
    </w:p>
    <w:p w:rsidR="001C5CCE" w:rsidRDefault="001B0A70">
      <w:pPr>
        <w:spacing w:before="32" w:line="372" w:lineRule="exact"/>
        <w:ind w:left="1098"/>
        <w:rPr>
          <w:rFonts w:ascii="宋体" w:hAnsi="宋体" w:cs="宋体"/>
          <w:sz w:val="23"/>
          <w:szCs w:val="23"/>
        </w:rPr>
      </w:pPr>
      <w:r>
        <w:rPr>
          <w:rFonts w:ascii="宋体" w:hAnsi="宋体" w:cs="宋体"/>
          <w:spacing w:val="5"/>
          <w:position w:val="3"/>
          <w:sz w:val="23"/>
          <w:szCs w:val="23"/>
        </w:rPr>
        <w:t>……</w:t>
      </w:r>
    </w:p>
    <w:p w:rsidR="001C5CCE" w:rsidRDefault="001B0A70">
      <w:pPr>
        <w:spacing w:before="148" w:line="227" w:lineRule="auto"/>
        <w:ind w:left="1084"/>
        <w:rPr>
          <w:rFonts w:ascii="宋体" w:hAnsi="宋体" w:cs="宋体"/>
          <w:sz w:val="23"/>
          <w:szCs w:val="23"/>
        </w:rPr>
      </w:pPr>
      <w:r>
        <w:rPr>
          <w:rFonts w:ascii="宋体" w:hAnsi="宋体" w:cs="宋体"/>
          <w:spacing w:val="18"/>
          <w:sz w:val="23"/>
          <w:szCs w:val="23"/>
        </w:rPr>
        <w:t>本</w:t>
      </w:r>
      <w:r>
        <w:rPr>
          <w:rFonts w:ascii="宋体" w:hAnsi="宋体" w:cs="宋体"/>
          <w:spacing w:val="11"/>
          <w:sz w:val="23"/>
          <w:szCs w:val="23"/>
        </w:rPr>
        <w:t>企</w:t>
      </w:r>
      <w:r>
        <w:rPr>
          <w:rFonts w:ascii="宋体" w:hAnsi="宋体" w:cs="宋体"/>
          <w:spacing w:val="9"/>
          <w:sz w:val="23"/>
          <w:szCs w:val="23"/>
        </w:rPr>
        <w:t>业对上述声明内容的真实性负责。如有虚假，将依法承担相应责任。</w:t>
      </w:r>
    </w:p>
    <w:p w:rsidR="001C5CCE" w:rsidRDefault="001C5CCE">
      <w:pPr>
        <w:spacing w:line="299" w:lineRule="auto"/>
      </w:pPr>
    </w:p>
    <w:p w:rsidR="001C5CCE" w:rsidRDefault="001C5CCE">
      <w:pPr>
        <w:spacing w:line="299" w:lineRule="auto"/>
      </w:pPr>
    </w:p>
    <w:p w:rsidR="001C5CCE" w:rsidRDefault="001C5CCE">
      <w:pPr>
        <w:spacing w:line="299" w:lineRule="auto"/>
      </w:pPr>
    </w:p>
    <w:p w:rsidR="001C5CCE" w:rsidRDefault="001C5CCE">
      <w:pPr>
        <w:spacing w:line="300" w:lineRule="auto"/>
      </w:pPr>
    </w:p>
    <w:p w:rsidR="001C5CCE" w:rsidRDefault="001B0A70">
      <w:pPr>
        <w:spacing w:before="76" w:line="732" w:lineRule="exact"/>
        <w:ind w:left="4958"/>
        <w:rPr>
          <w:rFonts w:ascii="宋体" w:hAnsi="宋体" w:cs="宋体"/>
          <w:sz w:val="23"/>
          <w:szCs w:val="23"/>
        </w:rPr>
      </w:pPr>
      <w:r>
        <w:rPr>
          <w:rFonts w:ascii="宋体" w:hAnsi="宋体" w:cs="宋体"/>
          <w:spacing w:val="8"/>
          <w:position w:val="38"/>
          <w:sz w:val="23"/>
          <w:szCs w:val="23"/>
        </w:rPr>
        <w:t>企</w:t>
      </w:r>
      <w:r>
        <w:rPr>
          <w:rFonts w:ascii="宋体" w:hAnsi="宋体" w:cs="宋体"/>
          <w:spacing w:val="6"/>
          <w:position w:val="38"/>
          <w:sz w:val="23"/>
          <w:szCs w:val="23"/>
        </w:rPr>
        <w:t>业名称</w:t>
      </w:r>
      <w:r>
        <w:rPr>
          <w:rFonts w:ascii="宋体" w:hAnsi="宋体" w:cs="宋体"/>
          <w:spacing w:val="6"/>
          <w:position w:val="38"/>
          <w:sz w:val="23"/>
          <w:szCs w:val="23"/>
        </w:rPr>
        <w:t xml:space="preserve"> (</w:t>
      </w:r>
      <w:r>
        <w:rPr>
          <w:rFonts w:ascii="宋体" w:hAnsi="宋体" w:cs="宋体"/>
          <w:spacing w:val="6"/>
          <w:position w:val="38"/>
          <w:sz w:val="23"/>
          <w:szCs w:val="23"/>
        </w:rPr>
        <w:t>盖章</w:t>
      </w:r>
      <w:r>
        <w:rPr>
          <w:rFonts w:ascii="宋体" w:hAnsi="宋体" w:cs="宋体"/>
          <w:spacing w:val="6"/>
          <w:position w:val="38"/>
          <w:sz w:val="23"/>
          <w:szCs w:val="23"/>
        </w:rPr>
        <w:t xml:space="preserve">) </w:t>
      </w:r>
      <w:r>
        <w:rPr>
          <w:rFonts w:ascii="宋体" w:hAnsi="宋体" w:cs="宋体"/>
          <w:spacing w:val="6"/>
          <w:position w:val="38"/>
          <w:sz w:val="23"/>
          <w:szCs w:val="23"/>
        </w:rPr>
        <w:t>：</w:t>
      </w:r>
    </w:p>
    <w:p w:rsidR="001C5CCE" w:rsidRDefault="001B0A70">
      <w:pPr>
        <w:spacing w:line="228" w:lineRule="auto"/>
        <w:ind w:left="4995"/>
        <w:rPr>
          <w:rFonts w:ascii="宋体" w:hAnsi="宋体" w:cs="宋体"/>
          <w:sz w:val="23"/>
          <w:szCs w:val="23"/>
        </w:rPr>
      </w:pPr>
      <w:r>
        <w:rPr>
          <w:rFonts w:ascii="宋体" w:hAnsi="宋体" w:cs="宋体"/>
          <w:spacing w:val="-8"/>
          <w:sz w:val="23"/>
          <w:szCs w:val="23"/>
        </w:rPr>
        <w:t>日</w:t>
      </w:r>
      <w:r>
        <w:rPr>
          <w:rFonts w:ascii="宋体" w:hAnsi="宋体" w:cs="宋体"/>
          <w:spacing w:val="-6"/>
          <w:sz w:val="23"/>
          <w:szCs w:val="23"/>
        </w:rPr>
        <w:t xml:space="preserve"> </w:t>
      </w:r>
      <w:r>
        <w:rPr>
          <w:rFonts w:ascii="宋体" w:hAnsi="宋体" w:cs="宋体"/>
          <w:spacing w:val="-6"/>
          <w:sz w:val="23"/>
          <w:szCs w:val="23"/>
        </w:rPr>
        <w:t>期：</w:t>
      </w:r>
    </w:p>
    <w:p w:rsidR="001C5CCE" w:rsidRDefault="001C5CCE">
      <w:pPr>
        <w:spacing w:line="248" w:lineRule="auto"/>
      </w:pPr>
    </w:p>
    <w:p w:rsidR="001C5CCE" w:rsidRDefault="001C5CCE">
      <w:pPr>
        <w:spacing w:line="249" w:lineRule="auto"/>
      </w:pPr>
    </w:p>
    <w:p w:rsidR="001C5CCE" w:rsidRDefault="001C5CCE">
      <w:pPr>
        <w:spacing w:line="249" w:lineRule="auto"/>
      </w:pPr>
    </w:p>
    <w:p w:rsidR="001C5CCE" w:rsidRDefault="001C5CCE">
      <w:pPr>
        <w:spacing w:line="249" w:lineRule="auto"/>
      </w:pPr>
    </w:p>
    <w:p w:rsidR="001C5CCE" w:rsidRDefault="001C5CCE">
      <w:pPr>
        <w:spacing w:line="249" w:lineRule="auto"/>
      </w:pPr>
    </w:p>
    <w:p w:rsidR="001C5CCE" w:rsidRDefault="001B0A70">
      <w:pPr>
        <w:spacing w:before="72" w:line="220" w:lineRule="auto"/>
        <w:ind w:left="10"/>
        <w:rPr>
          <w:rFonts w:ascii="新宋体" w:eastAsia="新宋体" w:hAnsi="新宋体" w:cs="新宋体"/>
          <w:sz w:val="22"/>
          <w:szCs w:val="22"/>
        </w:rPr>
      </w:pPr>
      <w:r>
        <w:rPr>
          <w:rFonts w:ascii="新宋体" w:eastAsia="新宋体" w:hAnsi="新宋体" w:cs="新宋体"/>
          <w:spacing w:val="-4"/>
          <w:sz w:val="22"/>
          <w:szCs w:val="22"/>
        </w:rPr>
        <w:t>说</w:t>
      </w:r>
      <w:r>
        <w:rPr>
          <w:rFonts w:ascii="新宋体" w:eastAsia="新宋体" w:hAnsi="新宋体" w:cs="新宋体"/>
          <w:spacing w:val="-3"/>
          <w:sz w:val="22"/>
          <w:szCs w:val="22"/>
        </w:rPr>
        <w:t>明：</w:t>
      </w:r>
    </w:p>
    <w:p w:rsidR="001C5CCE" w:rsidRPr="00CE315F" w:rsidRDefault="001B0A70" w:rsidP="00CE315F">
      <w:pPr>
        <w:spacing w:before="165" w:line="221" w:lineRule="auto"/>
        <w:ind w:left="13"/>
        <w:rPr>
          <w:rFonts w:ascii="新宋体" w:eastAsia="新宋体" w:hAnsi="新宋体" w:cs="新宋体"/>
          <w:sz w:val="22"/>
          <w:szCs w:val="22"/>
        </w:rPr>
        <w:sectPr w:rsidR="001C5CCE" w:rsidRPr="00CE315F">
          <w:headerReference w:type="default" r:id="rId38"/>
          <w:footerReference w:type="default" r:id="rId39"/>
          <w:pgSz w:w="11907" w:h="16840"/>
          <w:pgMar w:top="1117" w:right="1066" w:bottom="1054" w:left="1134" w:header="879" w:footer="845" w:gutter="0"/>
          <w:cols w:space="0"/>
        </w:sectPr>
      </w:pPr>
      <w:r>
        <w:rPr>
          <w:rFonts w:ascii="新宋体" w:eastAsia="新宋体" w:hAnsi="新宋体" w:cs="新宋体"/>
          <w:spacing w:val="2"/>
          <w:sz w:val="22"/>
          <w:szCs w:val="22"/>
        </w:rPr>
        <w:t>从业人员、营业</w:t>
      </w:r>
      <w:r>
        <w:rPr>
          <w:rFonts w:ascii="新宋体" w:eastAsia="新宋体" w:hAnsi="新宋体" w:cs="新宋体"/>
          <w:spacing w:val="1"/>
          <w:sz w:val="22"/>
          <w:szCs w:val="22"/>
        </w:rPr>
        <w:t>收入、资产总额填报上一年度数据，无上一年度数据的新成立企业可不填报。</w:t>
      </w:r>
    </w:p>
    <w:p w:rsidR="001C5CCE" w:rsidRPr="00CE315F" w:rsidRDefault="001C5CCE">
      <w:pPr>
        <w:rPr>
          <w:rFonts w:eastAsiaTheme="minorEastAsia"/>
        </w:rPr>
      </w:pPr>
    </w:p>
    <w:p w:rsidR="001C5CCE" w:rsidRDefault="001B0A70">
      <w:pPr>
        <w:spacing w:before="65" w:line="231" w:lineRule="auto"/>
        <w:ind w:left="24"/>
        <w:outlineLvl w:val="1"/>
        <w:rPr>
          <w:rFonts w:ascii="仿宋" w:eastAsia="仿宋" w:hAnsi="仿宋" w:cs="仿宋"/>
          <w:sz w:val="23"/>
          <w:szCs w:val="23"/>
        </w:rPr>
      </w:pPr>
      <w:r>
        <w:rPr>
          <w:rFonts w:ascii="仿宋" w:eastAsia="仿宋" w:hAnsi="仿宋" w:cs="仿宋"/>
          <w:spacing w:val="8"/>
          <w:sz w:val="23"/>
          <w:szCs w:val="23"/>
        </w:rPr>
        <w:t>附件</w:t>
      </w:r>
      <w:r>
        <w:rPr>
          <w:rFonts w:ascii="仿宋" w:eastAsia="仿宋" w:hAnsi="仿宋" w:cs="仿宋"/>
          <w:spacing w:val="7"/>
          <w:sz w:val="23"/>
          <w:szCs w:val="23"/>
        </w:rPr>
        <w:t xml:space="preserve"> </w:t>
      </w:r>
      <w:r>
        <w:rPr>
          <w:rFonts w:ascii="仿宋" w:eastAsia="仿宋" w:hAnsi="仿宋" w:cs="仿宋"/>
          <w:spacing w:val="4"/>
          <w:sz w:val="23"/>
          <w:szCs w:val="23"/>
        </w:rPr>
        <w:t>4：残疾人福利性单位声明函</w:t>
      </w:r>
    </w:p>
    <w:p w:rsidR="001C5CCE" w:rsidRDefault="001C5CCE">
      <w:pPr>
        <w:spacing w:line="266" w:lineRule="auto"/>
      </w:pPr>
    </w:p>
    <w:p w:rsidR="001C5CCE" w:rsidRDefault="001C5CCE">
      <w:pPr>
        <w:spacing w:line="267" w:lineRule="auto"/>
      </w:pPr>
    </w:p>
    <w:p w:rsidR="001C5CCE" w:rsidRDefault="001B0A70">
      <w:pPr>
        <w:spacing w:before="114" w:line="224" w:lineRule="auto"/>
        <w:ind w:left="2914"/>
        <w:rPr>
          <w:rFonts w:ascii="楷体" w:eastAsia="楷体" w:hAnsi="楷体" w:cs="楷体"/>
          <w:sz w:val="35"/>
          <w:szCs w:val="35"/>
        </w:rPr>
      </w:pPr>
      <w:r>
        <w:rPr>
          <w:rFonts w:ascii="楷体" w:eastAsia="楷体" w:hAnsi="楷体" w:cs="楷体"/>
          <w:spacing w:val="10"/>
          <w:sz w:val="35"/>
          <w:szCs w:val="35"/>
        </w:rPr>
        <w:t>残</w:t>
      </w:r>
      <w:r>
        <w:rPr>
          <w:rFonts w:ascii="楷体" w:eastAsia="楷体" w:hAnsi="楷体" w:cs="楷体"/>
          <w:spacing w:val="9"/>
          <w:sz w:val="35"/>
          <w:szCs w:val="35"/>
        </w:rPr>
        <w:t>疾人福利性单位声明函</w:t>
      </w:r>
    </w:p>
    <w:p w:rsidR="001C5CCE" w:rsidRDefault="001C5CCE">
      <w:pPr>
        <w:spacing w:line="475" w:lineRule="auto"/>
      </w:pPr>
    </w:p>
    <w:p w:rsidR="001C5CCE" w:rsidRDefault="001B0A70">
      <w:pPr>
        <w:spacing w:before="75" w:line="483" w:lineRule="auto"/>
        <w:ind w:left="6" w:firstLine="482"/>
        <w:rPr>
          <w:rFonts w:ascii="宋体" w:hAnsi="宋体" w:cs="宋体"/>
          <w:sz w:val="23"/>
          <w:szCs w:val="23"/>
        </w:rPr>
      </w:pPr>
      <w:r>
        <w:rPr>
          <w:rFonts w:ascii="宋体" w:hAnsi="宋体" w:cs="宋体"/>
          <w:spacing w:val="20"/>
          <w:sz w:val="23"/>
          <w:szCs w:val="23"/>
        </w:rPr>
        <w:t>本</w:t>
      </w:r>
      <w:r>
        <w:rPr>
          <w:rFonts w:ascii="宋体" w:hAnsi="宋体" w:cs="宋体"/>
          <w:spacing w:val="18"/>
          <w:sz w:val="23"/>
          <w:szCs w:val="23"/>
        </w:rPr>
        <w:t>单</w:t>
      </w:r>
      <w:r>
        <w:rPr>
          <w:rFonts w:ascii="宋体" w:hAnsi="宋体" w:cs="宋体"/>
          <w:spacing w:val="10"/>
          <w:sz w:val="23"/>
          <w:szCs w:val="23"/>
        </w:rPr>
        <w:t>位郑重声明，根据《财政部民政部中国残疾人联合会关于促进残疾人就业政府采</w:t>
      </w:r>
      <w:r>
        <w:rPr>
          <w:rFonts w:ascii="宋体" w:hAnsi="宋体" w:cs="宋体"/>
          <w:spacing w:val="-1"/>
          <w:sz w:val="23"/>
          <w:szCs w:val="23"/>
        </w:rPr>
        <w:t>购政策的通知》</w:t>
      </w:r>
      <w:r>
        <w:rPr>
          <w:rFonts w:ascii="宋体" w:hAnsi="宋体" w:cs="宋体"/>
          <w:spacing w:val="-1"/>
          <w:sz w:val="23"/>
          <w:szCs w:val="23"/>
        </w:rPr>
        <w:t>(</w:t>
      </w:r>
      <w:r>
        <w:rPr>
          <w:rFonts w:ascii="宋体" w:hAnsi="宋体" w:cs="宋体"/>
          <w:spacing w:val="-1"/>
          <w:sz w:val="23"/>
          <w:szCs w:val="23"/>
        </w:rPr>
        <w:t>财库</w:t>
      </w:r>
      <w:r>
        <w:rPr>
          <w:rFonts w:ascii="宋体" w:hAnsi="宋体" w:cs="宋体"/>
          <w:spacing w:val="-1"/>
          <w:sz w:val="23"/>
          <w:szCs w:val="23"/>
        </w:rPr>
        <w:t xml:space="preserve">[2017]141 </w:t>
      </w:r>
      <w:r>
        <w:rPr>
          <w:rFonts w:ascii="宋体" w:hAnsi="宋体" w:cs="宋体"/>
          <w:spacing w:val="-1"/>
          <w:sz w:val="23"/>
          <w:szCs w:val="23"/>
        </w:rPr>
        <w:t>号</w:t>
      </w:r>
      <w:r>
        <w:rPr>
          <w:rFonts w:ascii="宋体" w:hAnsi="宋体" w:cs="宋体"/>
          <w:spacing w:val="-1"/>
          <w:sz w:val="23"/>
          <w:szCs w:val="23"/>
        </w:rPr>
        <w:t xml:space="preserve">) </w:t>
      </w:r>
      <w:r>
        <w:rPr>
          <w:rFonts w:ascii="宋体" w:hAnsi="宋体" w:cs="宋体"/>
          <w:spacing w:val="-1"/>
          <w:sz w:val="23"/>
          <w:szCs w:val="23"/>
        </w:rPr>
        <w:t>的规</w:t>
      </w:r>
      <w:r>
        <w:rPr>
          <w:rFonts w:ascii="宋体" w:hAnsi="宋体" w:cs="宋体"/>
          <w:sz w:val="23"/>
          <w:szCs w:val="23"/>
        </w:rPr>
        <w:t>定，本单位参加</w:t>
      </w:r>
      <w:r>
        <w:rPr>
          <w:rFonts w:ascii="宋体" w:hAnsi="宋体" w:cs="宋体"/>
          <w:sz w:val="23"/>
          <w:szCs w:val="23"/>
          <w:u w:val="single"/>
        </w:rPr>
        <w:t xml:space="preserve">                 </w:t>
      </w:r>
      <w:r>
        <w:rPr>
          <w:rFonts w:ascii="宋体" w:hAnsi="宋体" w:cs="宋体"/>
          <w:sz w:val="23"/>
          <w:szCs w:val="23"/>
        </w:rPr>
        <w:t>单位</w:t>
      </w:r>
      <w:r>
        <w:rPr>
          <w:rFonts w:ascii="宋体" w:hAnsi="宋体" w:cs="宋体"/>
          <w:spacing w:val="12"/>
          <w:sz w:val="23"/>
          <w:szCs w:val="23"/>
        </w:rPr>
        <w:t>的</w:t>
      </w:r>
      <w:r>
        <w:rPr>
          <w:rFonts w:ascii="宋体" w:hAnsi="宋体" w:cs="宋体"/>
          <w:spacing w:val="12"/>
          <w:sz w:val="23"/>
          <w:szCs w:val="23"/>
          <w:u w:val="single"/>
        </w:rPr>
        <w:t xml:space="preserve">  </w:t>
      </w:r>
      <w:r>
        <w:rPr>
          <w:rFonts w:ascii="宋体" w:hAnsi="宋体" w:cs="宋体"/>
          <w:spacing w:val="6"/>
          <w:sz w:val="23"/>
          <w:szCs w:val="23"/>
          <w:u w:val="single"/>
        </w:rPr>
        <w:t xml:space="preserve">                </w:t>
      </w:r>
      <w:r>
        <w:rPr>
          <w:rFonts w:ascii="宋体" w:hAnsi="宋体" w:cs="宋体"/>
          <w:spacing w:val="6"/>
          <w:sz w:val="23"/>
          <w:szCs w:val="23"/>
        </w:rPr>
        <w:t xml:space="preserve"> </w:t>
      </w:r>
      <w:r>
        <w:rPr>
          <w:rFonts w:ascii="宋体" w:hAnsi="宋体" w:cs="宋体"/>
          <w:spacing w:val="6"/>
          <w:sz w:val="23"/>
          <w:szCs w:val="23"/>
        </w:rPr>
        <w:t>项目，本单位为符合条件的残疾人福利性单位。本单位对上述声明的</w:t>
      </w:r>
      <w:r>
        <w:rPr>
          <w:rFonts w:ascii="宋体" w:hAnsi="宋体" w:cs="宋体"/>
          <w:spacing w:val="12"/>
          <w:sz w:val="23"/>
          <w:szCs w:val="23"/>
        </w:rPr>
        <w:t>真</w:t>
      </w:r>
      <w:r>
        <w:rPr>
          <w:rFonts w:ascii="宋体" w:hAnsi="宋体" w:cs="宋体"/>
          <w:spacing w:val="9"/>
          <w:sz w:val="23"/>
          <w:szCs w:val="23"/>
        </w:rPr>
        <w:t>实性负责。如有虚假，将依法承担相应责任。</w:t>
      </w: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60" w:lineRule="auto"/>
      </w:pPr>
    </w:p>
    <w:p w:rsidR="001C5CCE" w:rsidRDefault="001C5CCE">
      <w:pPr>
        <w:spacing w:line="260" w:lineRule="auto"/>
      </w:pPr>
    </w:p>
    <w:p w:rsidR="001C5CCE" w:rsidRDefault="001C5CCE">
      <w:pPr>
        <w:spacing w:line="260" w:lineRule="auto"/>
      </w:pPr>
    </w:p>
    <w:p w:rsidR="001C5CCE" w:rsidRDefault="001C5CCE">
      <w:pPr>
        <w:spacing w:line="260" w:lineRule="auto"/>
      </w:pPr>
    </w:p>
    <w:p w:rsidR="001C5CCE" w:rsidRDefault="001C5CCE">
      <w:pPr>
        <w:spacing w:line="260" w:lineRule="auto"/>
      </w:pPr>
    </w:p>
    <w:p w:rsidR="001C5CCE" w:rsidRDefault="001C5CCE">
      <w:pPr>
        <w:spacing w:line="260" w:lineRule="auto"/>
      </w:pPr>
    </w:p>
    <w:p w:rsidR="001C5CCE" w:rsidRDefault="001B0A70">
      <w:pPr>
        <w:spacing w:before="75" w:line="227" w:lineRule="auto"/>
        <w:ind w:left="11"/>
        <w:rPr>
          <w:rFonts w:ascii="宋体" w:hAnsi="宋体" w:cs="宋体"/>
          <w:sz w:val="23"/>
          <w:szCs w:val="23"/>
        </w:rPr>
      </w:pPr>
      <w:r>
        <w:rPr>
          <w:rFonts w:ascii="宋体" w:hAnsi="宋体" w:cs="宋体"/>
          <w:spacing w:val="12"/>
          <w:sz w:val="23"/>
          <w:szCs w:val="23"/>
        </w:rPr>
        <w:t>投</w:t>
      </w:r>
      <w:r>
        <w:rPr>
          <w:rFonts w:ascii="宋体" w:hAnsi="宋体" w:cs="宋体"/>
          <w:spacing w:val="6"/>
          <w:sz w:val="23"/>
          <w:szCs w:val="23"/>
        </w:rPr>
        <w:t>标人</w:t>
      </w:r>
      <w:r>
        <w:rPr>
          <w:rFonts w:ascii="宋体" w:hAnsi="宋体" w:cs="宋体"/>
          <w:spacing w:val="6"/>
          <w:sz w:val="23"/>
          <w:szCs w:val="23"/>
        </w:rPr>
        <w:t xml:space="preserve"> (</w:t>
      </w:r>
      <w:r>
        <w:rPr>
          <w:rFonts w:ascii="宋体" w:hAnsi="宋体" w:cs="宋体"/>
          <w:spacing w:val="6"/>
          <w:sz w:val="23"/>
          <w:szCs w:val="23"/>
        </w:rPr>
        <w:t>公章</w:t>
      </w:r>
      <w:r>
        <w:rPr>
          <w:rFonts w:ascii="宋体" w:hAnsi="宋体" w:cs="宋体"/>
          <w:spacing w:val="6"/>
          <w:sz w:val="23"/>
          <w:szCs w:val="23"/>
        </w:rPr>
        <w:t xml:space="preserve">) </w:t>
      </w:r>
      <w:r>
        <w:rPr>
          <w:rFonts w:ascii="宋体" w:hAnsi="宋体" w:cs="宋体"/>
          <w:spacing w:val="6"/>
          <w:sz w:val="23"/>
          <w:szCs w:val="23"/>
        </w:rPr>
        <w:t>：</w:t>
      </w:r>
    </w:p>
    <w:p w:rsidR="001C5CCE" w:rsidRDefault="001C5CCE"/>
    <w:p w:rsidR="001C5CCE" w:rsidRDefault="001C5CCE"/>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B0A70">
      <w:pPr>
        <w:spacing w:before="74" w:line="227" w:lineRule="auto"/>
        <w:ind w:left="49"/>
        <w:rPr>
          <w:rFonts w:ascii="宋体" w:hAnsi="宋体" w:cs="宋体"/>
          <w:sz w:val="23"/>
          <w:szCs w:val="23"/>
        </w:rPr>
      </w:pPr>
      <w:r>
        <w:rPr>
          <w:rFonts w:ascii="宋体" w:hAnsi="宋体" w:cs="宋体"/>
          <w:spacing w:val="-1"/>
          <w:sz w:val="23"/>
          <w:szCs w:val="23"/>
        </w:rPr>
        <w:t>日</w:t>
      </w:r>
      <w:r>
        <w:rPr>
          <w:rFonts w:ascii="宋体" w:hAnsi="宋体" w:cs="宋体"/>
          <w:spacing w:val="-1"/>
          <w:sz w:val="23"/>
          <w:szCs w:val="23"/>
        </w:rPr>
        <w:t xml:space="preserve"> </w:t>
      </w:r>
      <w:r>
        <w:rPr>
          <w:rFonts w:ascii="宋体" w:hAnsi="宋体" w:cs="宋体"/>
          <w:spacing w:val="-1"/>
          <w:sz w:val="23"/>
          <w:szCs w:val="23"/>
        </w:rPr>
        <w:t>期：</w:t>
      </w:r>
      <w:r>
        <w:rPr>
          <w:rFonts w:ascii="宋体" w:hAnsi="宋体" w:cs="宋体"/>
          <w:spacing w:val="-1"/>
          <w:sz w:val="23"/>
          <w:szCs w:val="23"/>
        </w:rPr>
        <w:t xml:space="preserve">     </w:t>
      </w:r>
      <w:r>
        <w:rPr>
          <w:rFonts w:ascii="宋体" w:hAnsi="宋体" w:cs="宋体"/>
          <w:spacing w:val="-1"/>
          <w:sz w:val="23"/>
          <w:szCs w:val="23"/>
        </w:rPr>
        <w:t>年</w:t>
      </w:r>
      <w:r>
        <w:rPr>
          <w:rFonts w:ascii="宋体" w:hAnsi="宋体" w:cs="宋体"/>
          <w:spacing w:val="-1"/>
          <w:sz w:val="23"/>
          <w:szCs w:val="23"/>
        </w:rPr>
        <w:t xml:space="preserve"> </w:t>
      </w:r>
      <w:r>
        <w:rPr>
          <w:rFonts w:ascii="宋体" w:hAnsi="宋体" w:cs="宋体"/>
          <w:sz w:val="23"/>
          <w:szCs w:val="23"/>
        </w:rPr>
        <w:t xml:space="preserve"> </w:t>
      </w:r>
      <w:r>
        <w:rPr>
          <w:rFonts w:ascii="宋体" w:hAnsi="宋体" w:cs="宋体"/>
          <w:sz w:val="23"/>
          <w:szCs w:val="23"/>
        </w:rPr>
        <w:t>月</w:t>
      </w:r>
      <w:r>
        <w:rPr>
          <w:rFonts w:ascii="宋体" w:hAnsi="宋体" w:cs="宋体"/>
          <w:sz w:val="23"/>
          <w:szCs w:val="23"/>
        </w:rPr>
        <w:t xml:space="preserve">  </w:t>
      </w:r>
      <w:r>
        <w:rPr>
          <w:rFonts w:ascii="宋体" w:hAnsi="宋体" w:cs="宋体"/>
          <w:sz w:val="23"/>
          <w:szCs w:val="23"/>
        </w:rPr>
        <w:t>日</w:t>
      </w:r>
    </w:p>
    <w:p w:rsidR="001C5CCE" w:rsidRDefault="001C5CCE">
      <w:pPr>
        <w:sectPr w:rsidR="001C5CCE">
          <w:headerReference w:type="default" r:id="rId40"/>
          <w:footerReference w:type="default" r:id="rId41"/>
          <w:pgSz w:w="11907" w:h="16840"/>
          <w:pgMar w:top="1117" w:right="1066" w:bottom="1054" w:left="1134" w:header="879" w:footer="845" w:gutter="0"/>
          <w:cols w:space="0"/>
        </w:sectPr>
      </w:pPr>
    </w:p>
    <w:p w:rsidR="001C5CCE" w:rsidRDefault="001B0A70">
      <w:pPr>
        <w:spacing w:before="65" w:line="231" w:lineRule="auto"/>
        <w:ind w:left="24"/>
        <w:outlineLvl w:val="1"/>
        <w:rPr>
          <w:rFonts w:ascii="仿宋" w:eastAsia="仿宋" w:hAnsi="仿宋" w:cs="仿宋"/>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lastRenderedPageBreak/>
        <w:t>附件</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5</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联合体协议</w:t>
      </w:r>
      <w:r>
        <w:rPr>
          <w:rFonts w:ascii="仿宋" w:eastAsia="仿宋" w:hAnsi="仿宋" w:cs="仿宋"/>
          <w:spacing w:val="1"/>
          <w:sz w:val="23"/>
          <w:szCs w:val="23"/>
          <w14:textOutline w14:w="4356" w14:cap="sq" w14:cmpd="sng" w14:algn="ctr">
            <w14:solidFill>
              <w14:srgbClr w14:val="000000"/>
            </w14:solidFill>
            <w14:prstDash w14:val="solid"/>
            <w14:bevel/>
          </w14:textOutline>
        </w:rPr>
        <w:t>书</w:t>
      </w:r>
    </w:p>
    <w:p w:rsidR="001C5CCE" w:rsidRDefault="001B0A70">
      <w:pPr>
        <w:spacing w:before="297" w:line="226" w:lineRule="auto"/>
        <w:ind w:left="3742"/>
        <w:rPr>
          <w:rFonts w:ascii="楷体" w:eastAsia="楷体" w:hAnsi="楷体" w:cs="楷体"/>
          <w:sz w:val="35"/>
          <w:szCs w:val="35"/>
        </w:rPr>
      </w:pPr>
      <w:r>
        <w:rPr>
          <w:rFonts w:ascii="楷体" w:eastAsia="楷体" w:hAnsi="楷体" w:cs="楷体"/>
          <w:spacing w:val="10"/>
          <w:sz w:val="35"/>
          <w:szCs w:val="35"/>
          <w14:textOutline w14:w="6540" w14:cap="sq" w14:cmpd="sng" w14:algn="ctr">
            <w14:solidFill>
              <w14:srgbClr w14:val="000000"/>
            </w14:solidFill>
            <w14:prstDash w14:val="solid"/>
            <w14:bevel/>
          </w14:textOutline>
        </w:rPr>
        <w:t>联合体协议</w:t>
      </w:r>
      <w:r>
        <w:rPr>
          <w:rFonts w:ascii="楷体" w:eastAsia="楷体" w:hAnsi="楷体" w:cs="楷体"/>
          <w:spacing w:val="9"/>
          <w:sz w:val="35"/>
          <w:szCs w:val="35"/>
          <w14:textOutline w14:w="6540" w14:cap="sq" w14:cmpd="sng" w14:algn="ctr">
            <w14:solidFill>
              <w14:srgbClr w14:val="000000"/>
            </w14:solidFill>
            <w14:prstDash w14:val="solid"/>
            <w14:bevel/>
          </w14:textOutline>
        </w:rPr>
        <w:t>书</w:t>
      </w:r>
    </w:p>
    <w:p w:rsidR="001C5CCE" w:rsidRDefault="001B0A70">
      <w:pPr>
        <w:spacing w:before="177" w:line="499" w:lineRule="exact"/>
        <w:ind w:left="39"/>
        <w:rPr>
          <w:rFonts w:ascii="宋体" w:eastAsia="宋体" w:hAnsi="宋体" w:cs="宋体"/>
          <w:sz w:val="23"/>
          <w:szCs w:val="23"/>
        </w:rPr>
      </w:pPr>
      <w:r>
        <w:rPr>
          <w:rFonts w:ascii="宋体" w:eastAsia="宋体" w:hAnsi="宋体" w:cs="宋体"/>
          <w:spacing w:val="-9"/>
          <w:position w:val="20"/>
          <w:sz w:val="23"/>
          <w:szCs w:val="23"/>
        </w:rPr>
        <w:t>甲</w:t>
      </w:r>
      <w:r>
        <w:rPr>
          <w:rFonts w:ascii="宋体" w:eastAsia="宋体" w:hAnsi="宋体" w:cs="宋体"/>
          <w:spacing w:val="-6"/>
          <w:position w:val="20"/>
          <w:sz w:val="23"/>
          <w:szCs w:val="23"/>
        </w:rPr>
        <w:t>方：</w:t>
      </w:r>
    </w:p>
    <w:p w:rsidR="001C5CCE" w:rsidRDefault="001B0A70">
      <w:pPr>
        <w:spacing w:line="228" w:lineRule="auto"/>
        <w:ind w:left="31"/>
        <w:rPr>
          <w:rFonts w:ascii="宋体" w:eastAsia="宋体" w:hAnsi="宋体" w:cs="宋体"/>
          <w:sz w:val="23"/>
          <w:szCs w:val="23"/>
        </w:rPr>
      </w:pPr>
      <w:r>
        <w:rPr>
          <w:rFonts w:ascii="宋体" w:eastAsia="宋体" w:hAnsi="宋体" w:cs="宋体"/>
          <w:spacing w:val="-5"/>
          <w:sz w:val="23"/>
          <w:szCs w:val="23"/>
        </w:rPr>
        <w:t>乙</w:t>
      </w:r>
      <w:r>
        <w:rPr>
          <w:rFonts w:ascii="宋体" w:eastAsia="宋体" w:hAnsi="宋体" w:cs="宋体"/>
          <w:spacing w:val="-4"/>
          <w:sz w:val="23"/>
          <w:szCs w:val="23"/>
        </w:rPr>
        <w:t>方：</w:t>
      </w:r>
    </w:p>
    <w:p w:rsidR="001C5CCE" w:rsidRDefault="001B0A70">
      <w:pPr>
        <w:spacing w:before="217" w:line="228" w:lineRule="auto"/>
        <w:ind w:left="19"/>
        <w:rPr>
          <w:rFonts w:ascii="宋体" w:eastAsia="宋体" w:hAnsi="宋体" w:cs="宋体"/>
          <w:sz w:val="23"/>
          <w:szCs w:val="23"/>
        </w:rPr>
      </w:pPr>
      <w:r>
        <w:rPr>
          <w:rFonts w:ascii="宋体" w:eastAsia="宋体" w:hAnsi="宋体" w:cs="宋体"/>
          <w:spacing w:val="26"/>
          <w:sz w:val="23"/>
          <w:szCs w:val="23"/>
        </w:rPr>
        <w:t>(</w:t>
      </w:r>
      <w:r>
        <w:rPr>
          <w:rFonts w:ascii="宋体" w:eastAsia="宋体" w:hAnsi="宋体" w:cs="宋体"/>
          <w:spacing w:val="15"/>
          <w:sz w:val="23"/>
          <w:szCs w:val="23"/>
        </w:rPr>
        <w:t>如</w:t>
      </w:r>
      <w:r>
        <w:rPr>
          <w:rFonts w:ascii="宋体" w:eastAsia="宋体" w:hAnsi="宋体" w:cs="宋体"/>
          <w:spacing w:val="13"/>
          <w:sz w:val="23"/>
          <w:szCs w:val="23"/>
        </w:rPr>
        <w:t>果有的话，可按甲、乙、丙、丁……序列增加)</w:t>
      </w:r>
    </w:p>
    <w:p w:rsidR="001C5CCE" w:rsidRDefault="001B0A70">
      <w:pPr>
        <w:spacing w:before="214" w:line="402" w:lineRule="auto"/>
        <w:ind w:left="50" w:firstLine="380"/>
        <w:rPr>
          <w:rFonts w:ascii="宋体" w:eastAsia="宋体" w:hAnsi="宋体" w:cs="宋体"/>
          <w:sz w:val="23"/>
          <w:szCs w:val="23"/>
        </w:rPr>
      </w:pPr>
      <w:r>
        <w:rPr>
          <w:rFonts w:ascii="宋体" w:eastAsia="宋体" w:hAnsi="宋体" w:cs="宋体"/>
          <w:spacing w:val="14"/>
          <w:sz w:val="23"/>
          <w:szCs w:val="23"/>
        </w:rPr>
        <w:t>各</w:t>
      </w:r>
      <w:r>
        <w:rPr>
          <w:rFonts w:ascii="宋体" w:eastAsia="宋体" w:hAnsi="宋体" w:cs="宋体"/>
          <w:spacing w:val="9"/>
          <w:sz w:val="23"/>
          <w:szCs w:val="23"/>
        </w:rPr>
        <w:t>方</w:t>
      </w:r>
      <w:r>
        <w:rPr>
          <w:rFonts w:ascii="宋体" w:eastAsia="宋体" w:hAnsi="宋体" w:cs="宋体"/>
          <w:spacing w:val="7"/>
          <w:sz w:val="23"/>
          <w:szCs w:val="23"/>
        </w:rPr>
        <w:t>经协商，就响应</w:t>
      </w:r>
      <w:r w:rsidR="00F23024">
        <w:rPr>
          <w:rFonts w:ascii="宋体" w:eastAsia="宋体" w:hAnsi="宋体" w:cs="宋体" w:hint="eastAsia"/>
          <w:spacing w:val="7"/>
          <w:sz w:val="23"/>
          <w:szCs w:val="23"/>
        </w:rPr>
        <w:t>海宁永圣工程管理咨询有限公司</w:t>
      </w:r>
      <w:r>
        <w:rPr>
          <w:rFonts w:ascii="宋体" w:eastAsia="宋体" w:hAnsi="宋体" w:cs="宋体"/>
          <w:spacing w:val="7"/>
          <w:sz w:val="23"/>
          <w:szCs w:val="23"/>
        </w:rPr>
        <w:t>组织实施的</w:t>
      </w:r>
      <w:r>
        <w:rPr>
          <w:rFonts w:ascii="宋体" w:eastAsia="宋体" w:hAnsi="宋体" w:cs="宋体"/>
          <w:spacing w:val="7"/>
          <w:sz w:val="23"/>
          <w:szCs w:val="23"/>
          <w:u w:val="single"/>
        </w:rPr>
        <w:t xml:space="preserve">                     </w:t>
      </w:r>
      <w:r>
        <w:rPr>
          <w:rFonts w:ascii="宋体" w:eastAsia="宋体" w:hAnsi="宋体" w:cs="宋体"/>
          <w:sz w:val="23"/>
          <w:szCs w:val="23"/>
        </w:rPr>
        <w:t xml:space="preserve"> </w:t>
      </w:r>
      <w:r>
        <w:rPr>
          <w:rFonts w:ascii="宋体" w:eastAsia="宋体" w:hAnsi="宋体" w:cs="宋体"/>
          <w:spacing w:val="14"/>
          <w:sz w:val="23"/>
          <w:szCs w:val="23"/>
        </w:rPr>
        <w:t>(项</w:t>
      </w:r>
      <w:r>
        <w:rPr>
          <w:rFonts w:ascii="宋体" w:eastAsia="宋体" w:hAnsi="宋体" w:cs="宋体"/>
          <w:spacing w:val="11"/>
          <w:sz w:val="23"/>
          <w:szCs w:val="23"/>
        </w:rPr>
        <w:t>目</w:t>
      </w:r>
      <w:r>
        <w:rPr>
          <w:rFonts w:ascii="宋体" w:eastAsia="宋体" w:hAnsi="宋体" w:cs="宋体"/>
          <w:spacing w:val="7"/>
          <w:sz w:val="23"/>
          <w:szCs w:val="23"/>
        </w:rPr>
        <w:t>名称及编号)招标活动联合进行投标之事宜，达成如下协议：</w:t>
      </w:r>
    </w:p>
    <w:p w:rsidR="001C5CCE" w:rsidRDefault="001B0A70">
      <w:pPr>
        <w:spacing w:before="1" w:line="400" w:lineRule="auto"/>
        <w:ind w:left="10" w:firstLine="481"/>
        <w:rPr>
          <w:rFonts w:ascii="宋体" w:eastAsia="宋体" w:hAnsi="宋体" w:cs="宋体"/>
          <w:sz w:val="23"/>
          <w:szCs w:val="23"/>
        </w:rPr>
      </w:pPr>
      <w:r>
        <w:rPr>
          <w:rFonts w:ascii="宋体" w:eastAsia="宋体" w:hAnsi="宋体" w:cs="宋体"/>
          <w:spacing w:val="6"/>
          <w:sz w:val="23"/>
          <w:szCs w:val="23"/>
        </w:rPr>
        <w:t>一、各方一</w:t>
      </w:r>
      <w:r>
        <w:rPr>
          <w:rFonts w:ascii="宋体" w:eastAsia="宋体" w:hAnsi="宋体" w:cs="宋体"/>
          <w:spacing w:val="3"/>
          <w:sz w:val="23"/>
          <w:szCs w:val="23"/>
        </w:rPr>
        <w:t>致决定，以</w:t>
      </w:r>
      <w:r>
        <w:rPr>
          <w:rFonts w:ascii="宋体" w:eastAsia="宋体" w:hAnsi="宋体" w:cs="宋体"/>
          <w:spacing w:val="3"/>
          <w:sz w:val="23"/>
          <w:szCs w:val="23"/>
          <w:u w:val="single"/>
        </w:rPr>
        <w:t xml:space="preserve">                              </w:t>
      </w:r>
      <w:r>
        <w:rPr>
          <w:rFonts w:ascii="宋体" w:eastAsia="宋体" w:hAnsi="宋体" w:cs="宋体"/>
          <w:spacing w:val="3"/>
          <w:sz w:val="23"/>
          <w:szCs w:val="23"/>
        </w:rPr>
        <w:t>为主办人进行投标，并按照招标</w:t>
      </w:r>
      <w:r>
        <w:rPr>
          <w:rFonts w:ascii="宋体" w:eastAsia="宋体" w:hAnsi="宋体" w:cs="宋体"/>
          <w:sz w:val="23"/>
          <w:szCs w:val="23"/>
        </w:rPr>
        <w:t xml:space="preserve"> </w:t>
      </w:r>
      <w:r>
        <w:rPr>
          <w:rFonts w:ascii="宋体" w:eastAsia="宋体" w:hAnsi="宋体" w:cs="宋体"/>
          <w:spacing w:val="14"/>
          <w:sz w:val="23"/>
          <w:szCs w:val="23"/>
        </w:rPr>
        <w:t>文</w:t>
      </w:r>
      <w:r>
        <w:rPr>
          <w:rFonts w:ascii="宋体" w:eastAsia="宋体" w:hAnsi="宋体" w:cs="宋体"/>
          <w:spacing w:val="8"/>
          <w:sz w:val="23"/>
          <w:szCs w:val="23"/>
        </w:rPr>
        <w:t>件的规定分别提交资格文件。</w:t>
      </w:r>
    </w:p>
    <w:p w:rsidR="001C5CCE" w:rsidRDefault="001B0A70">
      <w:pPr>
        <w:spacing w:before="4" w:line="401" w:lineRule="auto"/>
        <w:ind w:left="8" w:right="2" w:firstLine="483"/>
        <w:rPr>
          <w:rFonts w:ascii="宋体" w:eastAsia="宋体" w:hAnsi="宋体" w:cs="宋体"/>
          <w:sz w:val="23"/>
          <w:szCs w:val="23"/>
        </w:rPr>
      </w:pPr>
      <w:r>
        <w:rPr>
          <w:rFonts w:ascii="宋体" w:eastAsia="宋体" w:hAnsi="宋体" w:cs="宋体"/>
          <w:spacing w:val="20"/>
          <w:sz w:val="23"/>
          <w:szCs w:val="23"/>
        </w:rPr>
        <w:t>二、</w:t>
      </w:r>
      <w:r>
        <w:rPr>
          <w:rFonts w:ascii="宋体" w:eastAsia="宋体" w:hAnsi="宋体" w:cs="宋体"/>
          <w:spacing w:val="15"/>
          <w:sz w:val="23"/>
          <w:szCs w:val="23"/>
        </w:rPr>
        <w:t>在</w:t>
      </w:r>
      <w:r>
        <w:rPr>
          <w:rFonts w:ascii="宋体" w:eastAsia="宋体" w:hAnsi="宋体" w:cs="宋体"/>
          <w:spacing w:val="10"/>
          <w:sz w:val="23"/>
          <w:szCs w:val="23"/>
        </w:rPr>
        <w:t>本次投标过程中，主办人的法定代表人或授权代理人根据招标文件规定及投标内</w:t>
      </w:r>
      <w:r>
        <w:rPr>
          <w:rFonts w:ascii="宋体" w:eastAsia="宋体" w:hAnsi="宋体" w:cs="宋体"/>
          <w:sz w:val="23"/>
          <w:szCs w:val="23"/>
        </w:rPr>
        <w:t xml:space="preserve"> </w:t>
      </w:r>
      <w:r>
        <w:rPr>
          <w:rFonts w:ascii="宋体" w:eastAsia="宋体" w:hAnsi="宋体" w:cs="宋体"/>
          <w:spacing w:val="20"/>
          <w:sz w:val="23"/>
          <w:szCs w:val="23"/>
        </w:rPr>
        <w:t>容而</w:t>
      </w:r>
      <w:r>
        <w:rPr>
          <w:rFonts w:ascii="宋体" w:eastAsia="宋体" w:hAnsi="宋体" w:cs="宋体"/>
          <w:spacing w:val="18"/>
          <w:sz w:val="23"/>
          <w:szCs w:val="23"/>
        </w:rPr>
        <w:t>对</w:t>
      </w:r>
      <w:r>
        <w:rPr>
          <w:rFonts w:ascii="宋体" w:eastAsia="宋体" w:hAnsi="宋体" w:cs="宋体"/>
          <w:spacing w:val="10"/>
          <w:sz w:val="23"/>
          <w:szCs w:val="23"/>
        </w:rPr>
        <w:t>采购代理机构和采购人所作的任何合法承诺，包括书面澄清及响应等均对联合投标各</w:t>
      </w:r>
      <w:r>
        <w:rPr>
          <w:rFonts w:ascii="宋体" w:eastAsia="宋体" w:hAnsi="宋体" w:cs="宋体"/>
          <w:sz w:val="23"/>
          <w:szCs w:val="23"/>
        </w:rPr>
        <w:t xml:space="preserve"> </w:t>
      </w:r>
      <w:r>
        <w:rPr>
          <w:rFonts w:ascii="宋体" w:eastAsia="宋体" w:hAnsi="宋体" w:cs="宋体"/>
          <w:spacing w:val="20"/>
          <w:sz w:val="23"/>
          <w:szCs w:val="23"/>
        </w:rPr>
        <w:t>方产</w:t>
      </w:r>
      <w:r>
        <w:rPr>
          <w:rFonts w:ascii="宋体" w:eastAsia="宋体" w:hAnsi="宋体" w:cs="宋体"/>
          <w:spacing w:val="18"/>
          <w:sz w:val="23"/>
          <w:szCs w:val="23"/>
        </w:rPr>
        <w:t>生</w:t>
      </w:r>
      <w:r>
        <w:rPr>
          <w:rFonts w:ascii="宋体" w:eastAsia="宋体" w:hAnsi="宋体" w:cs="宋体"/>
          <w:spacing w:val="10"/>
          <w:sz w:val="23"/>
          <w:szCs w:val="23"/>
        </w:rPr>
        <w:t>约束力。如果中标并签订合同，则联合投标各方将共同履行对采购代理机构和采购人</w:t>
      </w:r>
      <w:r>
        <w:rPr>
          <w:rFonts w:ascii="宋体" w:eastAsia="宋体" w:hAnsi="宋体" w:cs="宋体"/>
          <w:sz w:val="23"/>
          <w:szCs w:val="23"/>
        </w:rPr>
        <w:t xml:space="preserve"> </w:t>
      </w:r>
      <w:r>
        <w:rPr>
          <w:rFonts w:ascii="宋体" w:eastAsia="宋体" w:hAnsi="宋体" w:cs="宋体"/>
          <w:spacing w:val="18"/>
          <w:sz w:val="23"/>
          <w:szCs w:val="23"/>
        </w:rPr>
        <w:t>所</w:t>
      </w:r>
      <w:r>
        <w:rPr>
          <w:rFonts w:ascii="宋体" w:eastAsia="宋体" w:hAnsi="宋体" w:cs="宋体"/>
          <w:spacing w:val="10"/>
          <w:sz w:val="23"/>
          <w:szCs w:val="23"/>
        </w:rPr>
        <w:t>负</w:t>
      </w:r>
      <w:r>
        <w:rPr>
          <w:rFonts w:ascii="宋体" w:eastAsia="宋体" w:hAnsi="宋体" w:cs="宋体"/>
          <w:spacing w:val="9"/>
          <w:sz w:val="23"/>
          <w:szCs w:val="23"/>
        </w:rPr>
        <w:t>有的全部义务并就采购合同约定的事项对采购人承担连带责任。</w:t>
      </w:r>
    </w:p>
    <w:p w:rsidR="001C5CCE" w:rsidRDefault="001B0A70">
      <w:pPr>
        <w:spacing w:line="499" w:lineRule="exact"/>
        <w:ind w:left="488"/>
        <w:rPr>
          <w:rFonts w:ascii="宋体" w:eastAsia="宋体" w:hAnsi="宋体" w:cs="宋体"/>
          <w:sz w:val="23"/>
          <w:szCs w:val="23"/>
        </w:rPr>
      </w:pPr>
      <w:r>
        <w:rPr>
          <w:rFonts w:ascii="宋体" w:eastAsia="宋体" w:hAnsi="宋体" w:cs="宋体"/>
          <w:spacing w:val="20"/>
          <w:position w:val="20"/>
          <w:sz w:val="23"/>
          <w:szCs w:val="23"/>
        </w:rPr>
        <w:t>三、</w:t>
      </w:r>
      <w:r>
        <w:rPr>
          <w:rFonts w:ascii="宋体" w:eastAsia="宋体" w:hAnsi="宋体" w:cs="宋体"/>
          <w:spacing w:val="18"/>
          <w:position w:val="20"/>
          <w:sz w:val="23"/>
          <w:szCs w:val="23"/>
        </w:rPr>
        <w:t>联</w:t>
      </w:r>
      <w:r>
        <w:rPr>
          <w:rFonts w:ascii="宋体" w:eastAsia="宋体" w:hAnsi="宋体" w:cs="宋体"/>
          <w:spacing w:val="10"/>
          <w:position w:val="20"/>
          <w:sz w:val="23"/>
          <w:szCs w:val="23"/>
        </w:rPr>
        <w:t>合投标其余各方保证对主办人为响应本次招标而提供的货物和服务提供全部质量</w:t>
      </w:r>
    </w:p>
    <w:p w:rsidR="001C5CCE" w:rsidRDefault="001B0A70">
      <w:pPr>
        <w:spacing w:line="227" w:lineRule="auto"/>
        <w:ind w:left="9"/>
        <w:rPr>
          <w:rFonts w:ascii="宋体" w:eastAsia="宋体" w:hAnsi="宋体" w:cs="宋体"/>
          <w:sz w:val="23"/>
          <w:szCs w:val="23"/>
        </w:rPr>
      </w:pPr>
      <w:r>
        <w:rPr>
          <w:rFonts w:ascii="宋体" w:eastAsia="宋体" w:hAnsi="宋体" w:cs="宋体"/>
          <w:spacing w:val="8"/>
          <w:sz w:val="23"/>
          <w:szCs w:val="23"/>
        </w:rPr>
        <w:t>保证及售后服务支持</w:t>
      </w:r>
      <w:r>
        <w:rPr>
          <w:rFonts w:ascii="宋体" w:eastAsia="宋体" w:hAnsi="宋体" w:cs="宋体"/>
          <w:spacing w:val="7"/>
          <w:sz w:val="23"/>
          <w:szCs w:val="23"/>
        </w:rPr>
        <w:t>。</w:t>
      </w:r>
    </w:p>
    <w:p w:rsidR="001C5CCE" w:rsidRDefault="001B0A70">
      <w:pPr>
        <w:spacing w:before="166" w:line="354" w:lineRule="auto"/>
        <w:ind w:left="11" w:firstLine="499"/>
        <w:rPr>
          <w:rFonts w:ascii="宋体" w:eastAsia="宋体" w:hAnsi="宋体" w:cs="宋体"/>
          <w:sz w:val="23"/>
          <w:szCs w:val="23"/>
        </w:rPr>
      </w:pPr>
      <w:r>
        <w:rPr>
          <w:rFonts w:ascii="宋体" w:eastAsia="宋体" w:hAnsi="宋体" w:cs="宋体"/>
          <w:spacing w:val="3"/>
          <w:sz w:val="23"/>
          <w:szCs w:val="23"/>
        </w:rPr>
        <w:t>四、本次联合投标中， 甲方承担的工作和义务为:</w:t>
      </w:r>
      <w:r>
        <w:rPr>
          <w:rFonts w:ascii="宋体" w:eastAsia="宋体" w:hAnsi="宋体" w:cs="宋体"/>
          <w:spacing w:val="3"/>
          <w:sz w:val="23"/>
          <w:szCs w:val="23"/>
          <w:u w:val="single"/>
        </w:rPr>
        <w:t xml:space="preserve">                        </w:t>
      </w:r>
      <w:r>
        <w:rPr>
          <w:rFonts w:ascii="宋体" w:eastAsia="宋体" w:hAnsi="宋体" w:cs="宋体"/>
          <w:spacing w:val="3"/>
          <w:sz w:val="23"/>
          <w:szCs w:val="23"/>
        </w:rPr>
        <w:t>，报价份额</w:t>
      </w:r>
      <w:r>
        <w:rPr>
          <w:rFonts w:ascii="宋体" w:eastAsia="宋体" w:hAnsi="宋体" w:cs="宋体"/>
          <w:sz w:val="23"/>
          <w:szCs w:val="23"/>
        </w:rPr>
        <w:t xml:space="preserve"> </w:t>
      </w:r>
      <w:r>
        <w:rPr>
          <w:rFonts w:ascii="宋体" w:eastAsia="宋体" w:hAnsi="宋体" w:cs="宋体"/>
          <w:spacing w:val="22"/>
          <w:sz w:val="23"/>
          <w:szCs w:val="23"/>
        </w:rPr>
        <w:t>占到</w:t>
      </w:r>
      <w:r>
        <w:rPr>
          <w:rFonts w:ascii="宋体" w:eastAsia="宋体" w:hAnsi="宋体" w:cs="宋体"/>
          <w:spacing w:val="13"/>
          <w:sz w:val="23"/>
          <w:szCs w:val="23"/>
        </w:rPr>
        <w:t>报</w:t>
      </w:r>
      <w:r>
        <w:rPr>
          <w:rFonts w:ascii="宋体" w:eastAsia="宋体" w:hAnsi="宋体" w:cs="宋体"/>
          <w:spacing w:val="11"/>
          <w:sz w:val="23"/>
          <w:szCs w:val="23"/>
        </w:rPr>
        <w:t>价总金额</w:t>
      </w:r>
      <w:r>
        <w:rPr>
          <w:rFonts w:ascii="宋体" w:eastAsia="宋体" w:hAnsi="宋体" w:cs="宋体"/>
          <w:spacing w:val="11"/>
          <w:sz w:val="23"/>
          <w:szCs w:val="23"/>
          <w:u w:val="single"/>
        </w:rPr>
        <w:t xml:space="preserve">       </w:t>
      </w:r>
      <w:r>
        <w:rPr>
          <w:rFonts w:ascii="宋体" w:eastAsia="宋体" w:hAnsi="宋体" w:cs="宋体"/>
          <w:spacing w:val="11"/>
          <w:sz w:val="23"/>
          <w:szCs w:val="23"/>
        </w:rPr>
        <w:t>% ；是否属于小微企业</w:t>
      </w:r>
      <w:r>
        <w:rPr>
          <w:rFonts w:ascii="宋体" w:eastAsia="宋体" w:hAnsi="宋体" w:cs="宋体" w:hint="eastAsia"/>
          <w:spacing w:val="11"/>
          <w:sz w:val="23"/>
          <w:szCs w:val="23"/>
        </w:rPr>
        <w:t>：</w:t>
      </w:r>
      <w:r>
        <w:rPr>
          <w:rFonts w:ascii="宋体" w:eastAsia="宋体" w:hAnsi="宋体" w:cs="宋体"/>
          <w:spacing w:val="11"/>
          <w:sz w:val="23"/>
          <w:szCs w:val="23"/>
        </w:rPr>
        <w:t>□是 □否；乙方承担的工作和义务</w:t>
      </w:r>
      <w:r>
        <w:rPr>
          <w:rFonts w:ascii="宋体" w:eastAsia="宋体" w:hAnsi="宋体" w:cs="宋体"/>
          <w:spacing w:val="2"/>
          <w:sz w:val="23"/>
          <w:szCs w:val="23"/>
        </w:rPr>
        <w:t>为：</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r>
        <w:rPr>
          <w:rFonts w:ascii="宋体" w:eastAsia="宋体" w:hAnsi="宋体" w:cs="宋体"/>
          <w:spacing w:val="1"/>
          <w:sz w:val="23"/>
          <w:szCs w:val="23"/>
        </w:rPr>
        <w:t>，报价份额占到报价总金额</w:t>
      </w:r>
      <w:r>
        <w:rPr>
          <w:rFonts w:ascii="宋体" w:eastAsia="宋体" w:hAnsi="宋体" w:cs="宋体"/>
          <w:spacing w:val="1"/>
          <w:sz w:val="23"/>
          <w:szCs w:val="23"/>
          <w:u w:val="single"/>
        </w:rPr>
        <w:t xml:space="preserve">      </w:t>
      </w:r>
      <w:r>
        <w:rPr>
          <w:rFonts w:ascii="宋体" w:eastAsia="宋体" w:hAnsi="宋体" w:cs="宋体"/>
          <w:spacing w:val="1"/>
          <w:sz w:val="23"/>
          <w:szCs w:val="23"/>
        </w:rPr>
        <w:t>%；是否属于小微企业：□</w:t>
      </w:r>
      <w:r>
        <w:rPr>
          <w:rFonts w:ascii="宋体" w:eastAsia="宋体" w:hAnsi="宋体" w:cs="宋体"/>
          <w:spacing w:val="6"/>
          <w:sz w:val="23"/>
          <w:szCs w:val="23"/>
        </w:rPr>
        <w:t>是</w:t>
      </w:r>
      <w:r>
        <w:rPr>
          <w:rFonts w:ascii="宋体" w:eastAsia="宋体" w:hAnsi="宋体" w:cs="宋体"/>
          <w:spacing w:val="4"/>
          <w:sz w:val="23"/>
          <w:szCs w:val="23"/>
        </w:rPr>
        <w:t>□否。</w:t>
      </w:r>
    </w:p>
    <w:p w:rsidR="001C5CCE" w:rsidRDefault="001B0A70">
      <w:pPr>
        <w:spacing w:line="237" w:lineRule="auto"/>
        <w:ind w:left="492"/>
        <w:rPr>
          <w:rFonts w:ascii="宋体" w:eastAsia="宋体" w:hAnsi="宋体" w:cs="宋体"/>
          <w:sz w:val="23"/>
          <w:szCs w:val="23"/>
        </w:rPr>
      </w:pPr>
      <w:r>
        <w:rPr>
          <w:rFonts w:ascii="宋体" w:eastAsia="宋体" w:hAnsi="宋体" w:cs="宋体"/>
          <w:spacing w:val="16"/>
          <w:sz w:val="23"/>
          <w:szCs w:val="23"/>
        </w:rPr>
        <w:t>五</w:t>
      </w:r>
      <w:r>
        <w:rPr>
          <w:rFonts w:ascii="宋体" w:eastAsia="宋体" w:hAnsi="宋体" w:cs="宋体"/>
          <w:spacing w:val="8"/>
          <w:sz w:val="23"/>
          <w:szCs w:val="23"/>
        </w:rPr>
        <w:t>、有关本次联合投标的其他事宜：</w:t>
      </w:r>
    </w:p>
    <w:p w:rsidR="001C5CCE" w:rsidRDefault="001B0A70">
      <w:pPr>
        <w:spacing w:before="145" w:line="353" w:lineRule="auto"/>
        <w:ind w:left="16" w:firstLine="473"/>
        <w:rPr>
          <w:rFonts w:ascii="宋体" w:eastAsia="宋体" w:hAnsi="宋体" w:cs="宋体"/>
          <w:sz w:val="23"/>
          <w:szCs w:val="23"/>
        </w:rPr>
      </w:pPr>
      <w:r>
        <w:rPr>
          <w:rFonts w:ascii="宋体" w:eastAsia="宋体" w:hAnsi="宋体" w:cs="宋体"/>
          <w:spacing w:val="20"/>
          <w:sz w:val="23"/>
          <w:szCs w:val="23"/>
        </w:rPr>
        <w:t>六、</w:t>
      </w:r>
      <w:r>
        <w:rPr>
          <w:rFonts w:ascii="宋体" w:eastAsia="宋体" w:hAnsi="宋体" w:cs="宋体"/>
          <w:spacing w:val="19"/>
          <w:sz w:val="23"/>
          <w:szCs w:val="23"/>
        </w:rPr>
        <w:t>本</w:t>
      </w:r>
      <w:r>
        <w:rPr>
          <w:rFonts w:ascii="宋体" w:eastAsia="宋体" w:hAnsi="宋体" w:cs="宋体"/>
          <w:spacing w:val="10"/>
          <w:sz w:val="23"/>
          <w:szCs w:val="23"/>
        </w:rPr>
        <w:t>协议提交采购代理机构后，联合投标各方不得以任何形式对上述实质内容进行修</w:t>
      </w:r>
      <w:r>
        <w:rPr>
          <w:rFonts w:ascii="宋体" w:eastAsia="宋体" w:hAnsi="宋体" w:cs="宋体"/>
          <w:sz w:val="23"/>
          <w:szCs w:val="23"/>
        </w:rPr>
        <w:t xml:space="preserve"> </w:t>
      </w:r>
      <w:r>
        <w:rPr>
          <w:rFonts w:ascii="宋体" w:eastAsia="宋体" w:hAnsi="宋体" w:cs="宋体"/>
          <w:spacing w:val="6"/>
          <w:sz w:val="23"/>
          <w:szCs w:val="23"/>
        </w:rPr>
        <w:t>改</w:t>
      </w:r>
      <w:r>
        <w:rPr>
          <w:rFonts w:ascii="宋体" w:eastAsia="宋体" w:hAnsi="宋体" w:cs="宋体"/>
          <w:spacing w:val="4"/>
          <w:sz w:val="23"/>
          <w:szCs w:val="23"/>
        </w:rPr>
        <w:t>或撤销。</w:t>
      </w:r>
    </w:p>
    <w:p w:rsidR="001C5CCE" w:rsidRDefault="001B0A70">
      <w:pPr>
        <w:spacing w:before="1" w:line="238" w:lineRule="auto"/>
        <w:ind w:left="487"/>
        <w:rPr>
          <w:rFonts w:ascii="宋体" w:eastAsia="宋体" w:hAnsi="宋体" w:cs="宋体"/>
          <w:sz w:val="23"/>
          <w:szCs w:val="23"/>
        </w:rPr>
      </w:pPr>
      <w:r>
        <w:rPr>
          <w:rFonts w:ascii="宋体" w:eastAsia="宋体" w:hAnsi="宋体" w:cs="宋体"/>
          <w:spacing w:val="18"/>
          <w:sz w:val="23"/>
          <w:szCs w:val="23"/>
        </w:rPr>
        <w:t>七、</w:t>
      </w:r>
      <w:r>
        <w:rPr>
          <w:rFonts w:ascii="宋体" w:eastAsia="宋体" w:hAnsi="宋体" w:cs="宋体"/>
          <w:spacing w:val="9"/>
          <w:sz w:val="23"/>
          <w:szCs w:val="23"/>
        </w:rPr>
        <w:t>本协议一式叁份，签约各方各持一份，</w:t>
      </w:r>
      <w:r w:rsidR="00F23024">
        <w:rPr>
          <w:rFonts w:ascii="宋体" w:eastAsia="宋体" w:hAnsi="宋体" w:cs="宋体" w:hint="eastAsia"/>
          <w:spacing w:val="9"/>
          <w:sz w:val="23"/>
          <w:szCs w:val="23"/>
        </w:rPr>
        <w:t>海宁永圣工程管理咨询有限公司</w:t>
      </w:r>
      <w:r>
        <w:rPr>
          <w:rFonts w:ascii="宋体" w:eastAsia="宋体" w:hAnsi="宋体" w:cs="宋体"/>
          <w:spacing w:val="9"/>
          <w:sz w:val="23"/>
          <w:szCs w:val="23"/>
        </w:rPr>
        <w:t>持一份。</w:t>
      </w:r>
    </w:p>
    <w:p w:rsidR="001C5CCE" w:rsidRDefault="001B0A70">
      <w:pPr>
        <w:spacing w:before="141" w:line="227" w:lineRule="auto"/>
        <w:ind w:left="3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甲方单位</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(公章)</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乙方单位</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(公章)</w:t>
      </w:r>
      <w:r>
        <w:rPr>
          <w:rFonts w:ascii="宋体" w:eastAsia="宋体" w:hAnsi="宋体" w:cs="宋体"/>
          <w:spacing w:val="-1"/>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w:t>
      </w:r>
    </w:p>
    <w:p w:rsidR="001C5CCE" w:rsidRDefault="001C5CCE">
      <w:pPr>
        <w:spacing w:line="260" w:lineRule="auto"/>
      </w:pPr>
    </w:p>
    <w:p w:rsidR="001C5CCE" w:rsidRDefault="001C5CCE">
      <w:pPr>
        <w:spacing w:line="260" w:lineRule="auto"/>
      </w:pPr>
    </w:p>
    <w:p w:rsidR="001C5CCE" w:rsidRDefault="001B0A70">
      <w:pPr>
        <w:spacing w:before="75" w:line="227" w:lineRule="auto"/>
        <w:ind w:left="9"/>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法定代表人</w:t>
      </w:r>
      <w:r>
        <w:rPr>
          <w:rFonts w:ascii="宋体" w:eastAsia="宋体" w:hAnsi="宋体" w:cs="宋体"/>
          <w:spacing w:val="4"/>
          <w:sz w:val="23"/>
          <w:szCs w:val="23"/>
        </w:rPr>
        <w:t xml:space="preserve"> </w:t>
      </w:r>
      <w:r>
        <w:rPr>
          <w:rFonts w:ascii="宋体" w:eastAsia="宋体" w:hAnsi="宋体" w:cs="宋体"/>
          <w:spacing w:val="4"/>
          <w:sz w:val="23"/>
          <w:szCs w:val="23"/>
          <w14:textOutline w14:w="4356" w14:cap="sq" w14:cmpd="sng" w14:algn="ctr">
            <w14:solidFill>
              <w14:srgbClr w14:val="000000"/>
            </w14:solidFill>
            <w14:prstDash w14:val="solid"/>
            <w14:bevel/>
          </w14:textOutline>
        </w:rPr>
        <w:t>(签字或盖章)</w:t>
      </w:r>
      <w:r>
        <w:rPr>
          <w:rFonts w:ascii="宋体" w:eastAsia="宋体" w:hAnsi="宋体" w:cs="宋体"/>
          <w:spacing w:val="4"/>
          <w:sz w:val="23"/>
          <w:szCs w:val="23"/>
        </w:rPr>
        <w:t xml:space="preserve"> </w:t>
      </w:r>
      <w:r>
        <w:rPr>
          <w:rFonts w:ascii="宋体" w:eastAsia="宋体" w:hAnsi="宋体" w:cs="宋体"/>
          <w:spacing w:val="4"/>
          <w:sz w:val="23"/>
          <w:szCs w:val="23"/>
          <w14:textOutline w14:w="4356" w14:cap="sq" w14:cmpd="sng" w14:algn="ctr">
            <w14:solidFill>
              <w14:srgbClr w14:val="000000"/>
            </w14:solidFill>
            <w14:prstDash w14:val="solid"/>
            <w14:bevel/>
          </w14:textOutline>
        </w:rPr>
        <w:t>：</w:t>
      </w:r>
      <w:r>
        <w:rPr>
          <w:rFonts w:ascii="宋体" w:eastAsia="宋体" w:hAnsi="宋体" w:cs="宋体"/>
          <w:spacing w:val="4"/>
          <w:sz w:val="23"/>
          <w:szCs w:val="23"/>
        </w:rPr>
        <w:t xml:space="preserve">  </w:t>
      </w:r>
      <w:r>
        <w:rPr>
          <w:rFonts w:ascii="宋体" w:eastAsia="宋体" w:hAnsi="宋体" w:cs="宋体"/>
          <w:spacing w:val="3"/>
          <w:sz w:val="23"/>
          <w:szCs w:val="23"/>
        </w:rPr>
        <w:t xml:space="preserve"> </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法定代表人</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(签字或盖章)</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w:t>
      </w:r>
    </w:p>
    <w:p w:rsidR="001C5CCE" w:rsidRDefault="001C5CCE">
      <w:pPr>
        <w:spacing w:before="49" w:line="192" w:lineRule="auto"/>
        <w:rPr>
          <w:rFonts w:ascii="宋体" w:eastAsia="宋体" w:hAnsi="宋体" w:cs="宋体"/>
          <w:spacing w:val="-1"/>
          <w:sz w:val="23"/>
          <w:szCs w:val="23"/>
          <w14:textOutline w14:w="4356" w14:cap="sq" w14:cmpd="sng" w14:algn="ctr">
            <w14:solidFill>
              <w14:srgbClr w14:val="000000"/>
            </w14:solidFill>
            <w14:prstDash w14:val="solid"/>
            <w14:bevel/>
          </w14:textOutline>
        </w:rPr>
      </w:pPr>
    </w:p>
    <w:p w:rsidR="001C5CCE" w:rsidRDefault="001C5CCE">
      <w:pPr>
        <w:spacing w:before="49" w:line="192" w:lineRule="auto"/>
        <w:rPr>
          <w:rFonts w:ascii="宋体" w:eastAsia="宋体" w:hAnsi="宋体" w:cs="宋体"/>
          <w:spacing w:val="-1"/>
          <w:sz w:val="23"/>
          <w:szCs w:val="23"/>
          <w14:textOutline w14:w="4356" w14:cap="sq" w14:cmpd="sng" w14:algn="ctr">
            <w14:solidFill>
              <w14:srgbClr w14:val="000000"/>
            </w14:solidFill>
            <w14:prstDash w14:val="solid"/>
            <w14:bevel/>
          </w14:textOutline>
        </w:rPr>
      </w:pPr>
    </w:p>
    <w:p w:rsidR="001C5CCE" w:rsidRDefault="001B0A70">
      <w:pPr>
        <w:spacing w:before="49" w:line="192" w:lineRule="auto"/>
        <w:rPr>
          <w:rFonts w:eastAsia="宋体"/>
        </w:rPr>
        <w:sectPr w:rsidR="001C5CCE">
          <w:headerReference w:type="default" r:id="rId42"/>
          <w:footerReference w:type="default" r:id="rId43"/>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日期：</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hint="eastAsia"/>
          <w:sz w:val="23"/>
          <w:szCs w:val="23"/>
        </w:rPr>
        <w:t>日</w:t>
      </w:r>
    </w:p>
    <w:p w:rsidR="001C5CCE" w:rsidRDefault="001C5CCE">
      <w:pPr>
        <w:spacing w:line="260" w:lineRule="auto"/>
      </w:pPr>
    </w:p>
    <w:p w:rsidR="001C5CCE" w:rsidRDefault="001B0A70">
      <w:pPr>
        <w:spacing w:before="278" w:line="231" w:lineRule="auto"/>
        <w:outlineLvl w:val="1"/>
        <w:rPr>
          <w:rFonts w:ascii="仿宋" w:eastAsia="仿宋" w:hAnsi="仿宋" w:cs="仿宋"/>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6</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商务技术文件</w:t>
      </w:r>
      <w:r>
        <w:rPr>
          <w:rFonts w:ascii="仿宋" w:eastAsia="仿宋" w:hAnsi="仿宋" w:cs="仿宋"/>
          <w:spacing w:val="-2"/>
          <w:sz w:val="23"/>
          <w:szCs w:val="23"/>
          <w14:textOutline w14:w="4356" w14:cap="sq" w14:cmpd="sng" w14:algn="ctr">
            <w14:solidFill>
              <w14:srgbClr w14:val="000000"/>
            </w14:solidFill>
            <w14:prstDash w14:val="solid"/>
            <w14:bevel/>
          </w14:textOutline>
        </w:rPr>
        <w:t>封面格</w:t>
      </w:r>
      <w:r>
        <w:rPr>
          <w:rFonts w:ascii="仿宋" w:eastAsia="仿宋" w:hAnsi="仿宋" w:cs="仿宋"/>
          <w:spacing w:val="-1"/>
          <w:sz w:val="23"/>
          <w:szCs w:val="23"/>
          <w14:textOutline w14:w="4356" w14:cap="sq" w14:cmpd="sng" w14:algn="ctr">
            <w14:solidFill>
              <w14:srgbClr w14:val="000000"/>
            </w14:solidFill>
            <w14:prstDash w14:val="solid"/>
            <w14:bevel/>
          </w14:textOutline>
        </w:rPr>
        <w:t>式及目录</w:t>
      </w:r>
    </w:p>
    <w:p w:rsidR="001C5CCE" w:rsidRDefault="001C5CCE">
      <w:pPr>
        <w:spacing w:line="260" w:lineRule="auto"/>
      </w:pPr>
    </w:p>
    <w:p w:rsidR="001C5CCE" w:rsidRDefault="001C5CCE">
      <w:pPr>
        <w:spacing w:line="260" w:lineRule="auto"/>
      </w:pPr>
    </w:p>
    <w:p w:rsidR="001C5CCE" w:rsidRDefault="001C5CCE">
      <w:pPr>
        <w:spacing w:line="260" w:lineRule="auto"/>
      </w:pPr>
    </w:p>
    <w:p w:rsidR="001C5CCE" w:rsidRDefault="001C5CCE">
      <w:pPr>
        <w:spacing w:line="261" w:lineRule="auto"/>
      </w:pPr>
    </w:p>
    <w:p w:rsidR="001C5CCE" w:rsidRDefault="001B0A70">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w:t>
      </w:r>
      <w:r>
        <w:rPr>
          <w:rFonts w:ascii="宋体" w:eastAsia="宋体" w:hAnsi="宋体" w:cs="宋体" w:hint="eastAsia"/>
          <w:spacing w:val="-66"/>
          <w:sz w:val="52"/>
          <w:szCs w:val="52"/>
        </w:rPr>
        <w:t xml:space="preserve"> </w:t>
      </w:r>
      <w:r>
        <w:rPr>
          <w:rFonts w:ascii="宋体" w:eastAsia="宋体" w:hAnsi="宋体" w:cs="宋体"/>
          <w:spacing w:val="-66"/>
          <w:sz w:val="52"/>
          <w:szCs w:val="52"/>
        </w:rPr>
        <w:t>称：  × × ×</w:t>
      </w:r>
    </w:p>
    <w:p w:rsidR="001C5CCE" w:rsidRDefault="001B0A70">
      <w:pPr>
        <w:spacing w:before="267" w:line="225" w:lineRule="auto"/>
        <w:ind w:left="2641"/>
        <w:rPr>
          <w:rFonts w:ascii="宋体" w:eastAsia="宋体" w:hAnsi="宋体" w:cs="宋体"/>
          <w:sz w:val="35"/>
          <w:szCs w:val="35"/>
        </w:rPr>
      </w:pPr>
      <w:r>
        <w:rPr>
          <w:rFonts w:ascii="宋体" w:eastAsia="宋体" w:hAnsi="宋体" w:cs="宋体"/>
          <w:spacing w:val="-20"/>
          <w:sz w:val="35"/>
          <w:szCs w:val="35"/>
        </w:rPr>
        <w:t>项</w:t>
      </w:r>
      <w:r>
        <w:rPr>
          <w:rFonts w:ascii="宋体" w:eastAsia="宋体" w:hAnsi="宋体" w:cs="宋体"/>
          <w:spacing w:val="-11"/>
          <w:sz w:val="35"/>
          <w:szCs w:val="35"/>
        </w:rPr>
        <w:t>目</w:t>
      </w:r>
      <w:r>
        <w:rPr>
          <w:rFonts w:ascii="宋体" w:eastAsia="宋体" w:hAnsi="宋体" w:cs="宋体"/>
          <w:spacing w:val="-10"/>
          <w:sz w:val="35"/>
          <w:szCs w:val="35"/>
        </w:rPr>
        <w:t>编号：×× × ×</w:t>
      </w:r>
    </w:p>
    <w:p w:rsidR="001C5CCE" w:rsidRDefault="001C5CCE">
      <w:pPr>
        <w:spacing w:line="242" w:lineRule="auto"/>
      </w:pPr>
    </w:p>
    <w:p w:rsidR="001C5CCE" w:rsidRDefault="001C5CCE">
      <w:pPr>
        <w:spacing w:line="242" w:lineRule="auto"/>
      </w:pPr>
    </w:p>
    <w:p w:rsidR="001C5CCE" w:rsidRDefault="001B0A7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技</w:t>
      </w:r>
    </w:p>
    <w:p w:rsidR="001C5CCE" w:rsidRDefault="001B0A7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术</w:t>
      </w:r>
    </w:p>
    <w:p w:rsidR="001C5CCE" w:rsidRDefault="001B0A7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商</w:t>
      </w:r>
    </w:p>
    <w:p w:rsidR="001C5CCE" w:rsidRDefault="001B0A7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务</w:t>
      </w:r>
    </w:p>
    <w:p w:rsidR="001C5CCE" w:rsidRDefault="001B0A7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文</w:t>
      </w:r>
    </w:p>
    <w:p w:rsidR="001C5CCE" w:rsidRDefault="001B0A7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件</w:t>
      </w:r>
    </w:p>
    <w:p w:rsidR="001C5CCE" w:rsidRDefault="001C5CCE">
      <w:pPr>
        <w:spacing w:line="600" w:lineRule="exact"/>
        <w:ind w:right="532" w:firstLineChars="200" w:firstLine="720"/>
        <w:rPr>
          <w:rFonts w:ascii="宋体" w:hAnsi="宋体"/>
          <w:sz w:val="36"/>
          <w:szCs w:val="36"/>
        </w:rPr>
      </w:pPr>
    </w:p>
    <w:p w:rsidR="001C5CCE" w:rsidRDefault="001C5CCE">
      <w:pPr>
        <w:spacing w:line="600" w:lineRule="exact"/>
        <w:ind w:right="532" w:firstLineChars="200" w:firstLine="720"/>
        <w:rPr>
          <w:rFonts w:ascii="宋体" w:hAnsi="宋体"/>
          <w:sz w:val="36"/>
          <w:szCs w:val="36"/>
        </w:rPr>
      </w:pPr>
    </w:p>
    <w:p w:rsidR="001C5CCE" w:rsidRDefault="001B0A70">
      <w:pPr>
        <w:spacing w:line="600" w:lineRule="exact"/>
        <w:ind w:right="532" w:firstLineChars="200" w:firstLine="720"/>
        <w:rPr>
          <w:rFonts w:ascii="宋体" w:hAnsi="宋体"/>
          <w:sz w:val="36"/>
          <w:szCs w:val="36"/>
        </w:rPr>
      </w:pPr>
      <w:r>
        <w:rPr>
          <w:rFonts w:ascii="宋体" w:hAnsi="宋体" w:hint="eastAsia"/>
          <w:sz w:val="36"/>
          <w:szCs w:val="36"/>
        </w:rPr>
        <w:t>供应商全称（公章）：</w:t>
      </w:r>
    </w:p>
    <w:p w:rsidR="001C5CCE" w:rsidRDefault="001B0A70">
      <w:pPr>
        <w:spacing w:line="600" w:lineRule="exact"/>
        <w:ind w:right="532" w:firstLineChars="200" w:firstLine="720"/>
        <w:rPr>
          <w:rFonts w:ascii="宋体" w:hAnsi="宋体"/>
          <w:sz w:val="36"/>
          <w:szCs w:val="36"/>
        </w:rPr>
      </w:pPr>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址：</w:t>
      </w:r>
    </w:p>
    <w:p w:rsidR="001C5CCE" w:rsidRDefault="001B0A70">
      <w:pPr>
        <w:spacing w:line="600" w:lineRule="exact"/>
        <w:ind w:right="532" w:firstLineChars="200" w:firstLine="720"/>
        <w:rPr>
          <w:rFonts w:ascii="宋体" w:hAnsi="宋体"/>
          <w:sz w:val="36"/>
          <w:szCs w:val="36"/>
        </w:rPr>
      </w:pPr>
      <w:r>
        <w:rPr>
          <w:rFonts w:ascii="宋体" w:hAnsi="宋体" w:hint="eastAsia"/>
          <w:sz w:val="36"/>
          <w:szCs w:val="36"/>
        </w:rPr>
        <w:t>时</w:t>
      </w:r>
      <w:r>
        <w:rPr>
          <w:rFonts w:ascii="宋体" w:hAnsi="宋体" w:hint="eastAsia"/>
          <w:sz w:val="36"/>
          <w:szCs w:val="36"/>
        </w:rPr>
        <w:t xml:space="preserve">    </w:t>
      </w:r>
      <w:r>
        <w:rPr>
          <w:rFonts w:ascii="宋体" w:hAnsi="宋体" w:hint="eastAsia"/>
          <w:sz w:val="36"/>
          <w:szCs w:val="36"/>
        </w:rPr>
        <w:t>间：</w:t>
      </w:r>
    </w:p>
    <w:p w:rsidR="001C5CCE" w:rsidRDefault="001C5CCE">
      <w:pPr>
        <w:spacing w:line="300" w:lineRule="auto"/>
      </w:pPr>
    </w:p>
    <w:p w:rsidR="001C5CCE" w:rsidRDefault="001C5CCE">
      <w:pPr>
        <w:pStyle w:val="2"/>
        <w:rPr>
          <w:rFonts w:ascii="Arial"/>
        </w:rPr>
      </w:pPr>
    </w:p>
    <w:p w:rsidR="001C5CCE" w:rsidRDefault="001C5CCE">
      <w:pPr>
        <w:spacing w:line="242" w:lineRule="auto"/>
      </w:pPr>
    </w:p>
    <w:p w:rsidR="001C5CCE" w:rsidRDefault="001C5CCE">
      <w:pPr>
        <w:spacing w:line="175" w:lineRule="exact"/>
      </w:pPr>
    </w:p>
    <w:p w:rsidR="001C5CCE" w:rsidRDefault="001C5CCE">
      <w:pPr>
        <w:sectPr w:rsidR="001C5CCE">
          <w:footerReference w:type="default" r:id="rId44"/>
          <w:pgSz w:w="11907" w:h="16840"/>
          <w:pgMar w:top="1117" w:right="1066" w:bottom="1054" w:left="1134" w:header="879" w:footer="845" w:gutter="0"/>
          <w:cols w:space="0"/>
        </w:sectPr>
      </w:pPr>
    </w:p>
    <w:p w:rsidR="001C5CCE" w:rsidRDefault="001C5CCE">
      <w:pPr>
        <w:spacing w:line="14" w:lineRule="auto"/>
        <w:sectPr w:rsidR="001C5CCE">
          <w:type w:val="continuous"/>
          <w:pgSz w:w="11907" w:h="16840"/>
          <w:pgMar w:top="1117" w:right="1066" w:bottom="1054" w:left="1134" w:header="879" w:footer="845" w:gutter="0"/>
          <w:cols w:space="0"/>
        </w:sectPr>
      </w:pPr>
    </w:p>
    <w:p w:rsidR="001C5CCE" w:rsidRDefault="001C5CCE">
      <w:pPr>
        <w:spacing w:line="300" w:lineRule="auto"/>
      </w:pPr>
    </w:p>
    <w:p w:rsidR="001C5CCE" w:rsidRDefault="001C5CCE">
      <w:pPr>
        <w:spacing w:line="300" w:lineRule="auto"/>
      </w:pPr>
    </w:p>
    <w:p w:rsidR="001C5CCE" w:rsidRDefault="001B0A70">
      <w:pPr>
        <w:spacing w:before="114" w:line="225" w:lineRule="auto"/>
        <w:ind w:left="3394"/>
        <w:rPr>
          <w:rFonts w:ascii="宋体" w:eastAsia="宋体" w:hAnsi="宋体" w:cs="宋体"/>
          <w:sz w:val="35"/>
          <w:szCs w:val="35"/>
        </w:rPr>
      </w:pPr>
      <w:r>
        <w:rPr>
          <w:rFonts w:ascii="宋体" w:eastAsia="宋体" w:hAnsi="宋体" w:cs="宋体"/>
          <w:spacing w:val="12"/>
          <w:sz w:val="35"/>
          <w:szCs w:val="35"/>
          <w14:textOutline w14:w="6540" w14:cap="sq" w14:cmpd="sng" w14:algn="ctr">
            <w14:solidFill>
              <w14:srgbClr w14:val="000000"/>
            </w14:solidFill>
            <w14:prstDash w14:val="solid"/>
            <w14:bevel/>
          </w14:textOutline>
        </w:rPr>
        <w:t>商</w:t>
      </w:r>
      <w:r>
        <w:rPr>
          <w:rFonts w:ascii="宋体" w:eastAsia="宋体" w:hAnsi="宋体" w:cs="宋体"/>
          <w:spacing w:val="8"/>
          <w:sz w:val="35"/>
          <w:szCs w:val="35"/>
          <w14:textOutline w14:w="6540" w14:cap="sq" w14:cmpd="sng" w14:algn="ctr">
            <w14:solidFill>
              <w14:srgbClr w14:val="000000"/>
            </w14:solidFill>
            <w14:prstDash w14:val="solid"/>
            <w14:bevel/>
          </w14:textOutline>
        </w:rPr>
        <w:t>务技术文件目录</w:t>
      </w:r>
    </w:p>
    <w:p w:rsidR="001C5CCE" w:rsidRDefault="001C5CCE">
      <w:pPr>
        <w:spacing w:line="409" w:lineRule="auto"/>
      </w:pPr>
    </w:p>
    <w:p w:rsidR="00A6728C" w:rsidRPr="009009B0" w:rsidRDefault="00A6728C" w:rsidP="00A6728C">
      <w:pPr>
        <w:spacing w:before="2" w:line="440" w:lineRule="exact"/>
        <w:ind w:left="10" w:right="70" w:firstLine="419"/>
        <w:rPr>
          <w:rFonts w:ascii="宋体" w:eastAsia="宋体" w:hAnsi="宋体" w:cs="宋体"/>
          <w:spacing w:val="9"/>
        </w:rPr>
      </w:pPr>
      <w:bookmarkStart w:id="8" w:name="_bookmark11"/>
      <w:bookmarkEnd w:id="8"/>
      <w:r>
        <w:rPr>
          <w:rFonts w:ascii="宋体" w:eastAsia="宋体" w:hAnsi="宋体" w:cs="宋体" w:hint="eastAsia"/>
          <w:spacing w:val="9"/>
        </w:rPr>
        <w:t>1.</w:t>
      </w:r>
      <w:r w:rsidRPr="009009B0">
        <w:rPr>
          <w:rFonts w:ascii="宋体" w:eastAsia="宋体" w:hAnsi="宋体" w:cs="宋体" w:hint="eastAsia"/>
          <w:spacing w:val="9"/>
        </w:rPr>
        <w:t>技术商务文件封面格式及目录（附件6）；</w:t>
      </w:r>
    </w:p>
    <w:p w:rsidR="00A6728C" w:rsidRPr="009009B0" w:rsidRDefault="00A6728C" w:rsidP="00A6728C">
      <w:pPr>
        <w:spacing w:before="2" w:line="440" w:lineRule="exact"/>
        <w:ind w:left="10" w:right="70" w:firstLine="419"/>
        <w:rPr>
          <w:rFonts w:ascii="宋体" w:eastAsia="宋体" w:hAnsi="宋体" w:cs="宋体"/>
          <w:spacing w:val="9"/>
        </w:rPr>
      </w:pPr>
      <w:r>
        <w:rPr>
          <w:rFonts w:ascii="宋体" w:eastAsia="宋体" w:hAnsi="宋体" w:cs="宋体" w:hint="eastAsia"/>
          <w:spacing w:val="9"/>
        </w:rPr>
        <w:t>2.</w:t>
      </w:r>
      <w:r w:rsidRPr="009009B0">
        <w:rPr>
          <w:rFonts w:ascii="宋体" w:eastAsia="宋体" w:hAnsi="宋体" w:cs="宋体"/>
          <w:spacing w:val="9"/>
        </w:rPr>
        <w:t>评分对应表 (附件</w:t>
      </w:r>
      <w:r w:rsidRPr="009009B0">
        <w:rPr>
          <w:rFonts w:ascii="宋体" w:eastAsia="宋体" w:hAnsi="宋体" w:cs="宋体" w:hint="eastAsia"/>
          <w:spacing w:val="9"/>
        </w:rPr>
        <w:t>7</w:t>
      </w:r>
      <w:r w:rsidRPr="009009B0">
        <w:rPr>
          <w:rFonts w:ascii="宋体" w:eastAsia="宋体" w:hAnsi="宋体" w:cs="宋体"/>
          <w:spacing w:val="9"/>
        </w:rPr>
        <w:t>) ；</w:t>
      </w:r>
    </w:p>
    <w:p w:rsidR="00A6728C" w:rsidRPr="009009B0" w:rsidRDefault="00A6728C" w:rsidP="00A6728C">
      <w:pPr>
        <w:spacing w:before="2" w:line="440" w:lineRule="exact"/>
        <w:ind w:left="10" w:right="70" w:firstLine="419"/>
        <w:rPr>
          <w:rFonts w:ascii="宋体" w:eastAsia="宋体" w:hAnsi="宋体" w:cs="宋体"/>
          <w:spacing w:val="9"/>
        </w:rPr>
      </w:pPr>
      <w:r>
        <w:rPr>
          <w:rFonts w:ascii="宋体" w:eastAsia="宋体" w:hAnsi="宋体" w:cs="宋体" w:hint="eastAsia"/>
          <w:spacing w:val="9"/>
        </w:rPr>
        <w:t>3.</w:t>
      </w:r>
      <w:r w:rsidRPr="009009B0">
        <w:rPr>
          <w:rFonts w:ascii="宋体" w:eastAsia="宋体" w:hAnsi="宋体" w:cs="宋体" w:hint="eastAsia"/>
          <w:spacing w:val="9"/>
        </w:rPr>
        <w:t>投标人基本情况表（附件8）；</w:t>
      </w:r>
    </w:p>
    <w:p w:rsidR="00A6728C" w:rsidRPr="009009B0" w:rsidRDefault="00A6728C" w:rsidP="00A6728C">
      <w:pPr>
        <w:spacing w:before="2" w:line="440" w:lineRule="exact"/>
        <w:ind w:left="10" w:right="70" w:firstLine="419"/>
        <w:rPr>
          <w:rFonts w:ascii="宋体" w:eastAsiaTheme="minorEastAsia" w:hAnsi="宋体"/>
        </w:rPr>
      </w:pPr>
      <w:r>
        <w:rPr>
          <w:rFonts w:ascii="宋体" w:eastAsia="宋体" w:hAnsi="宋体" w:cs="宋体" w:hint="eastAsia"/>
          <w:spacing w:val="9"/>
        </w:rPr>
        <w:t>4.</w:t>
      </w:r>
      <w:r w:rsidRPr="009009B0">
        <w:rPr>
          <w:rFonts w:ascii="宋体" w:eastAsia="宋体" w:hAnsi="宋体" w:cs="宋体" w:hint="eastAsia"/>
          <w:spacing w:val="9"/>
        </w:rPr>
        <w:t>投标人业绩情况一览表(附件9)，</w:t>
      </w:r>
      <w:r w:rsidRPr="009009B0">
        <w:rPr>
          <w:rFonts w:ascii="宋体" w:eastAsia="宋体" w:hAnsi="宋体" w:cs="宋体" w:hint="eastAsia"/>
        </w:rPr>
        <w:t>提供</w:t>
      </w:r>
      <w:r w:rsidRPr="009009B0">
        <w:rPr>
          <w:rFonts w:ascii="宋体" w:hAnsi="宋体" w:hint="eastAsia"/>
        </w:rPr>
        <w:t>2019</w:t>
      </w:r>
      <w:r w:rsidRPr="009009B0">
        <w:rPr>
          <w:rFonts w:ascii="宋体" w:eastAsia="宋体" w:hAnsi="宋体" w:cs="宋体" w:hint="eastAsia"/>
        </w:rPr>
        <w:t>年</w:t>
      </w:r>
      <w:r w:rsidRPr="009009B0">
        <w:rPr>
          <w:rFonts w:ascii="宋体" w:hAnsi="宋体" w:hint="eastAsia"/>
        </w:rPr>
        <w:t>1</w:t>
      </w:r>
      <w:r w:rsidRPr="009009B0">
        <w:rPr>
          <w:rFonts w:ascii="宋体" w:eastAsia="宋体" w:hAnsi="宋体" w:cs="宋体" w:hint="eastAsia"/>
        </w:rPr>
        <w:t>月以来同类项目的合同复印件及相应项目的验收报告或采购人评价（盖采购人单位公章）</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5.</w:t>
      </w:r>
      <w:r w:rsidRPr="009009B0">
        <w:rPr>
          <w:rFonts w:ascii="宋体" w:eastAsia="宋体" w:hAnsi="宋体" w:cs="Times New Roman" w:hint="eastAsia"/>
          <w:snapToGrid/>
          <w:color w:val="auto"/>
          <w:kern w:val="2"/>
        </w:rPr>
        <w:t>项目需求的理解与分析；</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6.</w:t>
      </w:r>
      <w:r w:rsidRPr="009009B0">
        <w:rPr>
          <w:rFonts w:ascii="宋体" w:eastAsia="宋体" w:hAnsi="宋体" w:cs="Times New Roman" w:hint="eastAsia"/>
          <w:snapToGrid/>
          <w:color w:val="auto"/>
          <w:kern w:val="2"/>
        </w:rPr>
        <w:t>针对本项目的服务人员安排说明；</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7.</w:t>
      </w:r>
      <w:r w:rsidRPr="009009B0">
        <w:rPr>
          <w:rFonts w:ascii="宋体" w:eastAsia="宋体" w:hAnsi="宋体" w:cs="Times New Roman" w:hint="eastAsia"/>
          <w:snapToGrid/>
          <w:color w:val="auto"/>
          <w:kern w:val="2"/>
        </w:rPr>
        <w:t>本项目的服务方案（包括人员的招录方案、人员稳定措施方案、人员基本培训方案、业务能力管理方案、员工劳动合同关系方案、与采购人的沟通方案）；</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8.</w:t>
      </w:r>
      <w:r w:rsidRPr="009009B0">
        <w:rPr>
          <w:rFonts w:ascii="宋体" w:eastAsia="宋体" w:hAnsi="宋体" w:cs="Times New Roman" w:hint="eastAsia"/>
          <w:snapToGrid/>
          <w:color w:val="auto"/>
          <w:kern w:val="2"/>
        </w:rPr>
        <w:t>针对本项目的各项管理制度[包括标准化管理制度、保密管理制度、员工工资制度（包括工资组成、发放标准、拟发工资金额等）等管理制度]；</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9.</w:t>
      </w:r>
      <w:r w:rsidRPr="009009B0">
        <w:rPr>
          <w:rFonts w:ascii="宋体" w:eastAsia="宋体" w:hAnsi="宋体" w:cs="Times New Roman" w:hint="eastAsia"/>
          <w:snapToGrid/>
          <w:color w:val="auto"/>
          <w:kern w:val="2"/>
        </w:rPr>
        <w:t>年度综合窗口办事员职业技能培训计划及职业技能竞赛安排计划；</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10.</w:t>
      </w:r>
      <w:r w:rsidRPr="009009B0">
        <w:rPr>
          <w:rFonts w:ascii="宋体" w:eastAsia="宋体" w:hAnsi="宋体" w:cs="Times New Roman" w:hint="eastAsia"/>
          <w:snapToGrid/>
          <w:color w:val="auto"/>
          <w:kern w:val="2"/>
        </w:rPr>
        <w:t xml:space="preserve">针对本项目的人员考核办法； </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11.</w:t>
      </w:r>
      <w:r w:rsidRPr="009009B0">
        <w:rPr>
          <w:rFonts w:ascii="宋体" w:eastAsia="宋体" w:hAnsi="宋体" w:cs="Times New Roman" w:hint="eastAsia"/>
          <w:snapToGrid/>
          <w:color w:val="auto"/>
          <w:kern w:val="2"/>
        </w:rPr>
        <w:t>项目</w:t>
      </w:r>
      <w:r>
        <w:rPr>
          <w:rFonts w:ascii="宋体" w:eastAsia="宋体" w:hAnsi="宋体" w:cs="Times New Roman" w:hint="eastAsia"/>
          <w:snapToGrid/>
          <w:color w:val="auto"/>
          <w:kern w:val="2"/>
        </w:rPr>
        <w:t>团队人员</w:t>
      </w:r>
      <w:r w:rsidRPr="009009B0">
        <w:rPr>
          <w:rFonts w:ascii="宋体" w:eastAsia="宋体" w:hAnsi="宋体" w:cs="Times New Roman" w:hint="eastAsia"/>
          <w:snapToGrid/>
          <w:color w:val="auto"/>
          <w:kern w:val="2"/>
        </w:rPr>
        <w:t>简历表（附件10）；</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12.</w:t>
      </w:r>
      <w:r w:rsidRPr="009009B0">
        <w:rPr>
          <w:rFonts w:ascii="宋体" w:eastAsia="宋体" w:hAnsi="宋体" w:cs="Times New Roman" w:hint="eastAsia"/>
          <w:snapToGrid/>
          <w:color w:val="auto"/>
          <w:kern w:val="2"/>
        </w:rPr>
        <w:t>供应商各类认证证书、获奖证书、信用等级证书、荣誉等复印件；</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13.</w:t>
      </w:r>
      <w:r w:rsidRPr="009009B0">
        <w:rPr>
          <w:rFonts w:ascii="宋体" w:eastAsia="宋体" w:hAnsi="宋体" w:cs="Times New Roman" w:hint="eastAsia"/>
          <w:snapToGrid/>
          <w:color w:val="auto"/>
          <w:kern w:val="2"/>
        </w:rPr>
        <w:t>商务响应表（附件11）；</w:t>
      </w:r>
    </w:p>
    <w:p w:rsidR="00A6728C" w:rsidRPr="009009B0" w:rsidRDefault="00A6728C" w:rsidP="00A6728C">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14.</w:t>
      </w:r>
      <w:r w:rsidRPr="009009B0">
        <w:rPr>
          <w:rFonts w:ascii="宋体" w:eastAsia="宋体" w:hAnsi="宋体" w:cs="Times New Roman" w:hint="eastAsia"/>
          <w:snapToGrid/>
          <w:color w:val="auto"/>
          <w:kern w:val="2"/>
        </w:rPr>
        <w:t>服务承诺（针对本项目拟采取的特别措施）（附件12）；</w:t>
      </w:r>
    </w:p>
    <w:p w:rsidR="00A6728C" w:rsidRPr="009009B0" w:rsidRDefault="00A6728C" w:rsidP="00A6728C">
      <w:pPr>
        <w:spacing w:before="2" w:line="440" w:lineRule="exact"/>
        <w:ind w:left="10" w:right="70" w:firstLine="419"/>
        <w:rPr>
          <w:rFonts w:ascii="宋体" w:eastAsia="宋体" w:hAnsi="宋体" w:cs="宋体"/>
          <w:spacing w:val="9"/>
        </w:rPr>
      </w:pPr>
      <w:r>
        <w:rPr>
          <w:rFonts w:ascii="宋体" w:eastAsia="宋体" w:hAnsi="宋体" w:cs="宋体" w:hint="eastAsia"/>
          <w:spacing w:val="9"/>
        </w:rPr>
        <w:t>15.</w:t>
      </w:r>
      <w:r w:rsidRPr="009009B0">
        <w:rPr>
          <w:rFonts w:ascii="宋体" w:eastAsia="宋体" w:hAnsi="宋体" w:cs="宋体" w:hint="eastAsia"/>
          <w:spacing w:val="9"/>
        </w:rPr>
        <w:t>招标文件需要的其他资料及投标人认为需要提供的其他内容。</w:t>
      </w:r>
    </w:p>
    <w:p w:rsidR="001C5CCE" w:rsidRDefault="001C5CCE">
      <w:pPr>
        <w:pStyle w:val="1"/>
        <w:rPr>
          <w:rFonts w:ascii="宋体" w:eastAsia="宋体" w:hAnsi="宋体" w:cs="宋体"/>
          <w:spacing w:val="6"/>
          <w:sz w:val="20"/>
          <w:szCs w:val="20"/>
        </w:rPr>
      </w:pPr>
    </w:p>
    <w:p w:rsidR="001C5CCE" w:rsidRDefault="001C5CCE">
      <w:pPr>
        <w:rPr>
          <w:rFonts w:ascii="宋体" w:eastAsia="宋体" w:hAnsi="宋体" w:cs="宋体"/>
          <w:spacing w:val="6"/>
          <w:sz w:val="20"/>
          <w:szCs w:val="20"/>
        </w:rPr>
      </w:pPr>
    </w:p>
    <w:p w:rsidR="001C5CCE" w:rsidRDefault="001C5CCE">
      <w:pPr>
        <w:pStyle w:val="1"/>
        <w:rPr>
          <w:rFonts w:ascii="宋体" w:eastAsia="宋体" w:hAnsi="宋体" w:cs="宋体"/>
          <w:spacing w:val="6"/>
          <w:sz w:val="20"/>
          <w:szCs w:val="20"/>
        </w:rPr>
      </w:pPr>
    </w:p>
    <w:p w:rsidR="001C5CCE" w:rsidRDefault="001C5CCE">
      <w:pPr>
        <w:rPr>
          <w:rFonts w:ascii="宋体" w:eastAsia="宋体" w:hAnsi="宋体" w:cs="宋体"/>
          <w:spacing w:val="6"/>
          <w:sz w:val="20"/>
          <w:szCs w:val="20"/>
        </w:rPr>
      </w:pPr>
    </w:p>
    <w:p w:rsidR="001C5CCE" w:rsidRDefault="001C5CCE">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1C5CCE" w:rsidRDefault="001C5CCE">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1C5CCE" w:rsidRDefault="001C5CCE">
      <w:pPr>
        <w:pStyle w:val="2"/>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1C5CCE" w:rsidRDefault="001C5CCE">
      <w:pPr>
        <w:pStyle w:val="2"/>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1C5CCE" w:rsidRDefault="001C5CCE">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1C5CCE" w:rsidRDefault="001B0A70">
      <w:pPr>
        <w:spacing w:before="65" w:line="231" w:lineRule="auto"/>
        <w:outlineLvl w:val="1"/>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lastRenderedPageBreak/>
        <w:t>附</w:t>
      </w:r>
      <w:r>
        <w:rPr>
          <w:rFonts w:ascii="仿宋" w:eastAsia="仿宋" w:hAnsi="仿宋" w:cs="仿宋"/>
          <w:spacing w:val="-8"/>
          <w:sz w:val="23"/>
          <w:szCs w:val="23"/>
          <w14:textOutline w14:w="4356" w14:cap="sq" w14:cmpd="sng" w14:algn="ctr">
            <w14:solidFill>
              <w14:srgbClr w14:val="000000"/>
            </w14:solidFill>
            <w14:prstDash w14:val="solid"/>
            <w14:bevel/>
          </w14:textOutline>
        </w:rPr>
        <w:t>件</w:t>
      </w:r>
      <w:r>
        <w:rPr>
          <w:rFonts w:ascii="仿宋" w:eastAsia="仿宋" w:hAnsi="仿宋" w:cs="仿宋"/>
          <w:spacing w:val="-8"/>
          <w:sz w:val="23"/>
          <w:szCs w:val="23"/>
        </w:rPr>
        <w:t xml:space="preserve"> </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7</w:t>
      </w:r>
      <w:r>
        <w:rPr>
          <w:rFonts w:ascii="仿宋" w:eastAsia="仿宋" w:hAnsi="仿宋" w:cs="仿宋"/>
          <w:spacing w:val="-8"/>
          <w:sz w:val="23"/>
          <w:szCs w:val="23"/>
          <w14:textOutline w14:w="4356" w14:cap="sq" w14:cmpd="sng" w14:algn="ctr">
            <w14:solidFill>
              <w14:srgbClr w14:val="000000"/>
            </w14:solidFill>
            <w14:prstDash w14:val="solid"/>
            <w14:bevel/>
          </w14:textOutline>
        </w:rPr>
        <w:t>：</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评分对应表</w:t>
      </w:r>
    </w:p>
    <w:p w:rsidR="001C5CCE" w:rsidRDefault="001C5CCE">
      <w:pPr>
        <w:spacing w:line="269" w:lineRule="auto"/>
      </w:pPr>
    </w:p>
    <w:p w:rsidR="001C5CCE" w:rsidRDefault="001C5CCE">
      <w:pPr>
        <w:spacing w:line="269" w:lineRule="auto"/>
      </w:pPr>
    </w:p>
    <w:p w:rsidR="001C5CCE" w:rsidRDefault="001B0A70">
      <w:pPr>
        <w:spacing w:before="114" w:line="204" w:lineRule="auto"/>
        <w:ind w:left="3921"/>
        <w:rPr>
          <w:rFonts w:ascii="楷体" w:eastAsia="楷体" w:hAnsi="楷体" w:cs="楷体"/>
          <w:sz w:val="35"/>
          <w:szCs w:val="35"/>
        </w:rPr>
      </w:pPr>
      <w:r>
        <w:rPr>
          <w:rFonts w:ascii="楷体" w:eastAsia="楷体" w:hAnsi="楷体" w:cs="楷体"/>
          <w:spacing w:val="10"/>
          <w:sz w:val="35"/>
          <w:szCs w:val="35"/>
          <w14:textOutline w14:w="6540" w14:cap="sq" w14:cmpd="sng" w14:algn="ctr">
            <w14:solidFill>
              <w14:srgbClr w14:val="000000"/>
            </w14:solidFill>
            <w14:prstDash w14:val="solid"/>
            <w14:bevel/>
          </w14:textOutline>
        </w:rPr>
        <w:t>评分对应</w:t>
      </w:r>
      <w:r>
        <w:rPr>
          <w:rFonts w:ascii="楷体" w:eastAsia="楷体" w:hAnsi="楷体" w:cs="楷体"/>
          <w:spacing w:val="9"/>
          <w:sz w:val="35"/>
          <w:szCs w:val="35"/>
          <w14:textOutline w14:w="6540" w14:cap="sq" w14:cmpd="sng" w14:algn="ctr">
            <w14:solidFill>
              <w14:srgbClr w14:val="000000"/>
            </w14:solidFill>
            <w14:prstDash w14:val="solid"/>
            <w14:bevel/>
          </w14:textOutline>
        </w:rPr>
        <w:t>表</w:t>
      </w:r>
    </w:p>
    <w:tbl>
      <w:tblPr>
        <w:tblStyle w:val="TableNormal"/>
        <w:tblW w:w="9332"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3388"/>
        <w:gridCol w:w="3388"/>
        <w:gridCol w:w="1553"/>
      </w:tblGrid>
      <w:tr w:rsidR="001C5CCE">
        <w:trPr>
          <w:trHeight w:val="1398"/>
        </w:trPr>
        <w:tc>
          <w:tcPr>
            <w:tcW w:w="1003" w:type="dxa"/>
          </w:tcPr>
          <w:p w:rsidR="001C5CCE" w:rsidRDefault="001B0A70">
            <w:pPr>
              <w:spacing w:before="276" w:line="229" w:lineRule="auto"/>
              <w:ind w:left="294"/>
              <w:rPr>
                <w:rFonts w:ascii="宋体" w:eastAsia="宋体" w:hAnsi="宋体" w:cs="宋体"/>
                <w:sz w:val="20"/>
                <w:szCs w:val="20"/>
              </w:rPr>
            </w:pPr>
            <w:r>
              <w:rPr>
                <w:rFonts w:ascii="宋体" w:eastAsia="宋体" w:hAnsi="宋体" w:cs="宋体"/>
                <w:spacing w:val="5"/>
                <w:sz w:val="20"/>
                <w:szCs w:val="20"/>
              </w:rPr>
              <w:t>序号</w:t>
            </w:r>
          </w:p>
        </w:tc>
        <w:tc>
          <w:tcPr>
            <w:tcW w:w="3388" w:type="dxa"/>
          </w:tcPr>
          <w:p w:rsidR="001C5CCE" w:rsidRDefault="001B0A70">
            <w:pPr>
              <w:spacing w:before="276" w:line="228" w:lineRule="auto"/>
              <w:ind w:left="1279"/>
              <w:rPr>
                <w:rFonts w:ascii="宋体" w:eastAsia="宋体" w:hAnsi="宋体" w:cs="宋体"/>
                <w:sz w:val="20"/>
                <w:szCs w:val="20"/>
              </w:rPr>
            </w:pPr>
            <w:r>
              <w:rPr>
                <w:rFonts w:ascii="宋体" w:eastAsia="宋体" w:hAnsi="宋体" w:cs="宋体"/>
                <w:spacing w:val="9"/>
                <w:sz w:val="20"/>
                <w:szCs w:val="20"/>
              </w:rPr>
              <w:t>评</w:t>
            </w:r>
            <w:r>
              <w:rPr>
                <w:rFonts w:ascii="宋体" w:eastAsia="宋体" w:hAnsi="宋体" w:cs="宋体"/>
                <w:spacing w:val="7"/>
                <w:sz w:val="20"/>
                <w:szCs w:val="20"/>
              </w:rPr>
              <w:t>分项目</w:t>
            </w:r>
          </w:p>
        </w:tc>
        <w:tc>
          <w:tcPr>
            <w:tcW w:w="3388" w:type="dxa"/>
          </w:tcPr>
          <w:p w:rsidR="001C5CCE" w:rsidRDefault="001B0A70">
            <w:pPr>
              <w:spacing w:before="275" w:line="228" w:lineRule="auto"/>
              <w:ind w:left="863"/>
              <w:rPr>
                <w:rFonts w:ascii="宋体" w:eastAsia="宋体" w:hAnsi="宋体" w:cs="宋体"/>
                <w:sz w:val="20"/>
                <w:szCs w:val="20"/>
              </w:rPr>
            </w:pPr>
            <w:r>
              <w:rPr>
                <w:rFonts w:ascii="宋体" w:eastAsia="宋体" w:hAnsi="宋体" w:cs="宋体"/>
                <w:spacing w:val="11"/>
                <w:sz w:val="20"/>
                <w:szCs w:val="20"/>
              </w:rPr>
              <w:t>投</w:t>
            </w:r>
            <w:r>
              <w:rPr>
                <w:rFonts w:ascii="宋体" w:eastAsia="宋体" w:hAnsi="宋体" w:cs="宋体"/>
                <w:spacing w:val="8"/>
                <w:sz w:val="20"/>
                <w:szCs w:val="20"/>
              </w:rPr>
              <w:t>标文件对应资源</w:t>
            </w:r>
          </w:p>
        </w:tc>
        <w:tc>
          <w:tcPr>
            <w:tcW w:w="1553" w:type="dxa"/>
          </w:tcPr>
          <w:p w:rsidR="001C5CCE" w:rsidRDefault="001B0A70">
            <w:pPr>
              <w:spacing w:before="275" w:line="228" w:lineRule="auto"/>
              <w:ind w:left="153"/>
              <w:rPr>
                <w:rFonts w:ascii="宋体" w:eastAsia="宋体" w:hAnsi="宋体" w:cs="宋体"/>
                <w:sz w:val="20"/>
                <w:szCs w:val="20"/>
              </w:rPr>
            </w:pPr>
            <w:r>
              <w:rPr>
                <w:rFonts w:ascii="宋体" w:eastAsia="宋体" w:hAnsi="宋体" w:cs="宋体"/>
                <w:spacing w:val="8"/>
                <w:sz w:val="20"/>
                <w:szCs w:val="20"/>
              </w:rPr>
              <w:t>投标文件页</w:t>
            </w:r>
            <w:r>
              <w:rPr>
                <w:rFonts w:ascii="宋体" w:eastAsia="宋体" w:hAnsi="宋体" w:cs="宋体"/>
                <w:spacing w:val="7"/>
                <w:sz w:val="20"/>
                <w:szCs w:val="20"/>
              </w:rPr>
              <w:t>码</w:t>
            </w:r>
          </w:p>
        </w:tc>
      </w:tr>
      <w:tr w:rsidR="001C5CCE">
        <w:trPr>
          <w:trHeight w:val="1393"/>
        </w:trPr>
        <w:tc>
          <w:tcPr>
            <w:tcW w:w="1003" w:type="dxa"/>
          </w:tcPr>
          <w:p w:rsidR="001C5CCE" w:rsidRDefault="001C5CCE">
            <w:pPr>
              <w:spacing w:line="277" w:lineRule="auto"/>
            </w:pPr>
          </w:p>
          <w:p w:rsidR="001C5CCE" w:rsidRDefault="001C5CCE">
            <w:pPr>
              <w:spacing w:line="277" w:lineRule="auto"/>
            </w:pPr>
          </w:p>
          <w:p w:rsidR="001C5CCE" w:rsidRDefault="001B0A70">
            <w:pPr>
              <w:spacing w:before="65" w:line="193" w:lineRule="auto"/>
              <w:ind w:left="469"/>
              <w:rPr>
                <w:rFonts w:ascii="宋体" w:eastAsia="宋体" w:hAnsi="宋体" w:cs="宋体"/>
                <w:sz w:val="20"/>
                <w:szCs w:val="20"/>
              </w:rPr>
            </w:pPr>
            <w:r>
              <w:rPr>
                <w:rFonts w:ascii="宋体" w:eastAsia="宋体" w:hAnsi="宋体" w:cs="宋体"/>
                <w:sz w:val="20"/>
                <w:szCs w:val="20"/>
              </w:rPr>
              <w:t>1</w:t>
            </w:r>
          </w:p>
        </w:tc>
        <w:tc>
          <w:tcPr>
            <w:tcW w:w="3388" w:type="dxa"/>
          </w:tcPr>
          <w:p w:rsidR="001C5CCE" w:rsidRDefault="001C5CCE">
            <w:pPr>
              <w:spacing w:line="267" w:lineRule="auto"/>
            </w:pPr>
          </w:p>
          <w:p w:rsidR="001C5CCE" w:rsidRDefault="001B0A70">
            <w:pPr>
              <w:spacing w:before="65" w:line="227" w:lineRule="auto"/>
              <w:ind w:left="227"/>
              <w:rPr>
                <w:rFonts w:ascii="宋体" w:eastAsia="宋体" w:hAnsi="宋体" w:cs="宋体"/>
                <w:sz w:val="20"/>
                <w:szCs w:val="20"/>
              </w:rPr>
            </w:pPr>
            <w:r>
              <w:rPr>
                <w:rFonts w:ascii="宋体" w:eastAsia="宋体" w:hAnsi="宋体" w:cs="宋体"/>
                <w:spacing w:val="13"/>
                <w:sz w:val="20"/>
                <w:szCs w:val="20"/>
              </w:rPr>
              <w:t>对</w:t>
            </w:r>
            <w:r>
              <w:rPr>
                <w:rFonts w:ascii="宋体" w:eastAsia="宋体" w:hAnsi="宋体" w:cs="宋体"/>
                <w:spacing w:val="9"/>
                <w:sz w:val="20"/>
                <w:szCs w:val="20"/>
              </w:rPr>
              <w:t>应第四章评标办法及评分标准</w:t>
            </w:r>
          </w:p>
          <w:p w:rsidR="001C5CCE" w:rsidRDefault="001B0A70">
            <w:pPr>
              <w:spacing w:before="265" w:line="226" w:lineRule="auto"/>
              <w:ind w:left="1078"/>
              <w:rPr>
                <w:rFonts w:ascii="宋体" w:eastAsia="宋体" w:hAnsi="宋体" w:cs="宋体"/>
                <w:sz w:val="20"/>
                <w:szCs w:val="20"/>
              </w:rPr>
            </w:pPr>
            <w:r>
              <w:rPr>
                <w:rFonts w:ascii="宋体" w:eastAsia="宋体" w:hAnsi="宋体" w:cs="宋体"/>
                <w:spacing w:val="25"/>
                <w:sz w:val="20"/>
                <w:szCs w:val="20"/>
              </w:rPr>
              <w:t>(</w:t>
            </w:r>
            <w:r>
              <w:rPr>
                <w:rFonts w:ascii="宋体" w:eastAsia="宋体" w:hAnsi="宋体" w:cs="宋体"/>
                <w:spacing w:val="21"/>
                <w:sz w:val="20"/>
                <w:szCs w:val="20"/>
              </w:rPr>
              <w:t>报价除外)</w:t>
            </w:r>
          </w:p>
        </w:tc>
        <w:tc>
          <w:tcPr>
            <w:tcW w:w="3388" w:type="dxa"/>
          </w:tcPr>
          <w:p w:rsidR="001C5CCE" w:rsidRDefault="001C5CCE"/>
        </w:tc>
        <w:tc>
          <w:tcPr>
            <w:tcW w:w="1553" w:type="dxa"/>
          </w:tcPr>
          <w:p w:rsidR="001C5CCE" w:rsidRDefault="001C5CCE"/>
        </w:tc>
      </w:tr>
      <w:tr w:rsidR="001C5CCE">
        <w:trPr>
          <w:trHeight w:val="1393"/>
        </w:trPr>
        <w:tc>
          <w:tcPr>
            <w:tcW w:w="1003" w:type="dxa"/>
          </w:tcPr>
          <w:p w:rsidR="001C5CCE" w:rsidRDefault="001C5CCE">
            <w:pPr>
              <w:spacing w:line="277" w:lineRule="auto"/>
            </w:pPr>
          </w:p>
          <w:p w:rsidR="001C5CCE" w:rsidRDefault="001C5CCE">
            <w:pPr>
              <w:spacing w:line="277" w:lineRule="auto"/>
            </w:pPr>
          </w:p>
          <w:p w:rsidR="001C5CCE" w:rsidRDefault="001B0A70">
            <w:pPr>
              <w:spacing w:before="65" w:line="192" w:lineRule="auto"/>
              <w:ind w:left="456"/>
              <w:rPr>
                <w:rFonts w:ascii="宋体" w:eastAsia="宋体" w:hAnsi="宋体" w:cs="宋体"/>
                <w:sz w:val="20"/>
                <w:szCs w:val="20"/>
              </w:rPr>
            </w:pPr>
            <w:r>
              <w:rPr>
                <w:rFonts w:ascii="宋体" w:eastAsia="宋体" w:hAnsi="宋体" w:cs="宋体"/>
                <w:sz w:val="20"/>
                <w:szCs w:val="20"/>
              </w:rPr>
              <w:t>2</w:t>
            </w:r>
          </w:p>
        </w:tc>
        <w:tc>
          <w:tcPr>
            <w:tcW w:w="3388" w:type="dxa"/>
          </w:tcPr>
          <w:p w:rsidR="001C5CCE" w:rsidRDefault="001C5CCE">
            <w:pPr>
              <w:spacing w:line="261" w:lineRule="auto"/>
            </w:pPr>
          </w:p>
          <w:p w:rsidR="001C5CCE" w:rsidRDefault="001C5CCE">
            <w:pPr>
              <w:spacing w:line="261" w:lineRule="auto"/>
            </w:pPr>
          </w:p>
          <w:p w:rsidR="001C5CCE" w:rsidRDefault="001B0A70">
            <w:pPr>
              <w:spacing w:before="65" w:line="323" w:lineRule="exact"/>
              <w:ind w:left="1501"/>
              <w:rPr>
                <w:rFonts w:ascii="宋体" w:eastAsia="宋体" w:hAnsi="宋体" w:cs="宋体"/>
                <w:sz w:val="20"/>
                <w:szCs w:val="20"/>
              </w:rPr>
            </w:pPr>
            <w:r>
              <w:rPr>
                <w:rFonts w:ascii="宋体" w:eastAsia="宋体" w:hAnsi="宋体" w:cs="宋体"/>
                <w:spacing w:val="4"/>
                <w:position w:val="2"/>
                <w:sz w:val="20"/>
                <w:szCs w:val="20"/>
              </w:rPr>
              <w:t>……</w:t>
            </w:r>
          </w:p>
        </w:tc>
        <w:tc>
          <w:tcPr>
            <w:tcW w:w="3388" w:type="dxa"/>
          </w:tcPr>
          <w:p w:rsidR="001C5CCE" w:rsidRDefault="001C5CCE"/>
        </w:tc>
        <w:tc>
          <w:tcPr>
            <w:tcW w:w="1553" w:type="dxa"/>
          </w:tcPr>
          <w:p w:rsidR="001C5CCE" w:rsidRDefault="001C5CCE"/>
        </w:tc>
      </w:tr>
      <w:tr w:rsidR="001C5CCE">
        <w:trPr>
          <w:trHeight w:val="1393"/>
        </w:trPr>
        <w:tc>
          <w:tcPr>
            <w:tcW w:w="1003" w:type="dxa"/>
          </w:tcPr>
          <w:p w:rsidR="001C5CCE" w:rsidRDefault="001C5CCE"/>
        </w:tc>
        <w:tc>
          <w:tcPr>
            <w:tcW w:w="3388" w:type="dxa"/>
          </w:tcPr>
          <w:p w:rsidR="001C5CCE" w:rsidRDefault="001C5CCE"/>
        </w:tc>
        <w:tc>
          <w:tcPr>
            <w:tcW w:w="3388" w:type="dxa"/>
          </w:tcPr>
          <w:p w:rsidR="001C5CCE" w:rsidRDefault="001C5CCE"/>
        </w:tc>
        <w:tc>
          <w:tcPr>
            <w:tcW w:w="1553" w:type="dxa"/>
          </w:tcPr>
          <w:p w:rsidR="001C5CCE" w:rsidRDefault="001C5CCE"/>
        </w:tc>
      </w:tr>
      <w:tr w:rsidR="001C5CCE">
        <w:trPr>
          <w:trHeight w:val="1393"/>
        </w:trPr>
        <w:tc>
          <w:tcPr>
            <w:tcW w:w="1003" w:type="dxa"/>
          </w:tcPr>
          <w:p w:rsidR="001C5CCE" w:rsidRDefault="001C5CCE"/>
        </w:tc>
        <w:tc>
          <w:tcPr>
            <w:tcW w:w="3388" w:type="dxa"/>
          </w:tcPr>
          <w:p w:rsidR="001C5CCE" w:rsidRDefault="001C5CCE"/>
        </w:tc>
        <w:tc>
          <w:tcPr>
            <w:tcW w:w="3388" w:type="dxa"/>
          </w:tcPr>
          <w:p w:rsidR="001C5CCE" w:rsidRDefault="001C5CCE"/>
        </w:tc>
        <w:tc>
          <w:tcPr>
            <w:tcW w:w="1553" w:type="dxa"/>
          </w:tcPr>
          <w:p w:rsidR="001C5CCE" w:rsidRDefault="001C5CCE"/>
        </w:tc>
      </w:tr>
      <w:tr w:rsidR="001C5CCE">
        <w:trPr>
          <w:trHeight w:val="1398"/>
        </w:trPr>
        <w:tc>
          <w:tcPr>
            <w:tcW w:w="1003" w:type="dxa"/>
          </w:tcPr>
          <w:p w:rsidR="001C5CCE" w:rsidRDefault="001C5CCE"/>
        </w:tc>
        <w:tc>
          <w:tcPr>
            <w:tcW w:w="3388" w:type="dxa"/>
          </w:tcPr>
          <w:p w:rsidR="001C5CCE" w:rsidRDefault="001C5CCE"/>
        </w:tc>
        <w:tc>
          <w:tcPr>
            <w:tcW w:w="3388" w:type="dxa"/>
          </w:tcPr>
          <w:p w:rsidR="001C5CCE" w:rsidRDefault="001C5CCE"/>
        </w:tc>
        <w:tc>
          <w:tcPr>
            <w:tcW w:w="1553" w:type="dxa"/>
          </w:tcPr>
          <w:p w:rsidR="001C5CCE" w:rsidRDefault="001C5CCE"/>
        </w:tc>
      </w:tr>
    </w:tbl>
    <w:p w:rsidR="001C5CCE" w:rsidRDefault="001B0A70">
      <w:pPr>
        <w:spacing w:before="102" w:line="235" w:lineRule="auto"/>
        <w:ind w:left="97"/>
        <w:rPr>
          <w:rFonts w:ascii="宋体" w:eastAsia="宋体" w:hAnsi="宋体" w:cs="宋体"/>
          <w:sz w:val="17"/>
          <w:szCs w:val="17"/>
        </w:rPr>
      </w:pPr>
      <w:r>
        <w:rPr>
          <w:rFonts w:ascii="宋体" w:eastAsia="宋体" w:hAnsi="宋体" w:cs="宋体"/>
          <w:spacing w:val="13"/>
          <w:sz w:val="17"/>
          <w:szCs w:val="17"/>
        </w:rPr>
        <w:t>注</w:t>
      </w:r>
      <w:r>
        <w:rPr>
          <w:rFonts w:ascii="宋体" w:eastAsia="宋体" w:hAnsi="宋体" w:cs="宋体"/>
          <w:spacing w:val="9"/>
          <w:sz w:val="17"/>
          <w:szCs w:val="17"/>
        </w:rPr>
        <w:t>：表格不够，可按同样格式扩展，并分别填写。</w:t>
      </w:r>
    </w:p>
    <w:p w:rsidR="001C5CCE" w:rsidRDefault="001C5CCE">
      <w:pPr>
        <w:spacing w:line="258" w:lineRule="auto"/>
      </w:pPr>
    </w:p>
    <w:p w:rsidR="001C5CCE" w:rsidRDefault="001C5CCE">
      <w:pPr>
        <w:spacing w:line="258" w:lineRule="auto"/>
      </w:pPr>
    </w:p>
    <w:p w:rsidR="001C5CCE" w:rsidRDefault="001C5CCE">
      <w:pPr>
        <w:spacing w:line="258" w:lineRule="auto"/>
      </w:pPr>
    </w:p>
    <w:p w:rsidR="001C5CCE" w:rsidRDefault="001C5CCE">
      <w:pPr>
        <w:spacing w:line="258" w:lineRule="auto"/>
      </w:pPr>
    </w:p>
    <w:p w:rsidR="001C5CCE" w:rsidRDefault="001C5CCE">
      <w:pPr>
        <w:spacing w:line="258" w:lineRule="auto"/>
      </w:pPr>
    </w:p>
    <w:p w:rsidR="001C5CCE" w:rsidRDefault="001B0A70">
      <w:pPr>
        <w:spacing w:before="75" w:line="227" w:lineRule="auto"/>
        <w:ind w:left="49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1C5CCE" w:rsidRDefault="001C5CCE">
      <w:pPr>
        <w:spacing w:line="299" w:lineRule="auto"/>
      </w:pPr>
    </w:p>
    <w:p w:rsidR="001C5CCE" w:rsidRDefault="001C5CCE">
      <w:pPr>
        <w:spacing w:line="300" w:lineRule="auto"/>
      </w:pPr>
    </w:p>
    <w:p w:rsidR="001C5CCE" w:rsidRDefault="001B0A70">
      <w:pPr>
        <w:spacing w:before="75" w:line="227" w:lineRule="auto"/>
        <w:ind w:left="52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1C5CCE" w:rsidRDefault="001C5CCE">
      <w:pPr>
        <w:sectPr w:rsidR="001C5CCE">
          <w:headerReference w:type="default" r:id="rId45"/>
          <w:footerReference w:type="default" r:id="rId46"/>
          <w:pgSz w:w="11907" w:h="16840"/>
          <w:pgMar w:top="1117" w:right="1066" w:bottom="1054" w:left="1134" w:header="879" w:footer="845" w:gutter="0"/>
          <w:cols w:space="0"/>
        </w:sectPr>
      </w:pPr>
    </w:p>
    <w:p w:rsidR="001C5CCE" w:rsidRDefault="001B0A70">
      <w:pPr>
        <w:spacing w:before="65" w:line="231" w:lineRule="auto"/>
        <w:ind w:left="24"/>
        <w:outlineLvl w:val="1"/>
        <w:rPr>
          <w:rFonts w:ascii="仿宋" w:eastAsia="仿宋" w:hAnsi="仿宋" w:cs="仿宋"/>
          <w:sz w:val="23"/>
          <w:szCs w:val="23"/>
        </w:rPr>
      </w:pPr>
      <w:bookmarkStart w:id="9" w:name="_bookmark12"/>
      <w:bookmarkEnd w:id="9"/>
      <w:r>
        <w:rPr>
          <w:rFonts w:ascii="仿宋" w:eastAsia="仿宋" w:hAnsi="仿宋" w:cs="仿宋"/>
          <w:spacing w:val="-8"/>
          <w:sz w:val="23"/>
          <w:szCs w:val="23"/>
          <w14:textOutline w14:w="4356" w14:cap="sq" w14:cmpd="sng" w14:algn="ctr">
            <w14:solidFill>
              <w14:srgbClr w14:val="000000"/>
            </w14:solidFill>
            <w14:prstDash w14:val="solid"/>
            <w14:bevel/>
          </w14:textOutline>
        </w:rPr>
        <w:lastRenderedPageBreak/>
        <w:t>附</w:t>
      </w:r>
      <w:r>
        <w:rPr>
          <w:rFonts w:ascii="仿宋" w:eastAsia="仿宋" w:hAnsi="仿宋" w:cs="仿宋"/>
          <w:spacing w:val="-5"/>
          <w:sz w:val="23"/>
          <w:szCs w:val="23"/>
          <w14:textOutline w14:w="4356" w14:cap="sq" w14:cmpd="sng" w14:algn="ctr">
            <w14:solidFill>
              <w14:srgbClr w14:val="000000"/>
            </w14:solidFill>
            <w14:prstDash w14:val="solid"/>
            <w14:bevel/>
          </w14:textOutline>
        </w:rPr>
        <w:t>件</w:t>
      </w:r>
      <w:r>
        <w:rPr>
          <w:rFonts w:ascii="仿宋" w:eastAsia="仿宋" w:hAnsi="仿宋" w:cs="仿宋"/>
          <w:spacing w:val="-4"/>
          <w:sz w:val="23"/>
          <w:szCs w:val="23"/>
        </w:rPr>
        <w:t xml:space="preserve"> </w:t>
      </w: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8</w:t>
      </w:r>
      <w:r>
        <w:rPr>
          <w:rFonts w:ascii="仿宋" w:eastAsia="仿宋" w:hAnsi="仿宋" w:cs="仿宋"/>
          <w:spacing w:val="-4"/>
          <w:sz w:val="23"/>
          <w:szCs w:val="23"/>
          <w14:textOutline w14:w="4356" w14:cap="sq" w14:cmpd="sng" w14:algn="ctr">
            <w14:solidFill>
              <w14:srgbClr w14:val="000000"/>
            </w14:solidFill>
            <w14:prstDash w14:val="solid"/>
            <w14:bevel/>
          </w14:textOutline>
        </w:rPr>
        <w:t>：</w:t>
      </w:r>
      <w:r>
        <w:rPr>
          <w:rFonts w:ascii="仿宋" w:eastAsia="仿宋" w:hAnsi="仿宋" w:cs="仿宋"/>
          <w:spacing w:val="-4"/>
          <w:sz w:val="23"/>
          <w:szCs w:val="23"/>
        </w:rPr>
        <w:t xml:space="preserve">  </w:t>
      </w:r>
      <w:r>
        <w:rPr>
          <w:rFonts w:ascii="仿宋" w:eastAsia="仿宋" w:hAnsi="仿宋" w:cs="仿宋"/>
          <w:spacing w:val="-4"/>
          <w:sz w:val="23"/>
          <w:szCs w:val="23"/>
          <w14:textOutline w14:w="4356" w14:cap="sq" w14:cmpd="sng" w14:algn="ctr">
            <w14:solidFill>
              <w14:srgbClr w14:val="000000"/>
            </w14:solidFill>
            <w14:prstDash w14:val="solid"/>
            <w14:bevel/>
          </w14:textOutline>
        </w:rPr>
        <w:t>投标人基本情况表</w:t>
      </w:r>
    </w:p>
    <w:p w:rsidR="001C5CCE" w:rsidRDefault="001B0A70">
      <w:pPr>
        <w:spacing w:before="253" w:line="205" w:lineRule="auto"/>
        <w:ind w:left="3373"/>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投</w:t>
      </w:r>
      <w:r>
        <w:rPr>
          <w:rFonts w:ascii="楷体" w:eastAsia="楷体" w:hAnsi="楷体" w:cs="楷体"/>
          <w:spacing w:val="11"/>
          <w:sz w:val="35"/>
          <w:szCs w:val="35"/>
          <w14:textOutline w14:w="6540" w14:cap="sq" w14:cmpd="sng" w14:algn="ctr">
            <w14:solidFill>
              <w14:srgbClr w14:val="000000"/>
            </w14:solidFill>
            <w14:prstDash w14:val="solid"/>
            <w14:bevel/>
          </w14:textOutline>
        </w:rPr>
        <w:t>标人基本情况表</w:t>
      </w:r>
    </w:p>
    <w:tbl>
      <w:tblPr>
        <w:tblStyle w:val="TableNormal"/>
        <w:tblW w:w="9247"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7"/>
        <w:gridCol w:w="1433"/>
        <w:gridCol w:w="1422"/>
        <w:gridCol w:w="1430"/>
        <w:gridCol w:w="1532"/>
        <w:gridCol w:w="308"/>
        <w:gridCol w:w="1575"/>
      </w:tblGrid>
      <w:tr w:rsidR="001C5CCE">
        <w:trPr>
          <w:trHeight w:val="553"/>
        </w:trPr>
        <w:tc>
          <w:tcPr>
            <w:tcW w:w="1547" w:type="dxa"/>
          </w:tcPr>
          <w:p w:rsidR="001C5CCE" w:rsidRDefault="001B0A70">
            <w:pPr>
              <w:spacing w:before="194" w:line="228" w:lineRule="auto"/>
              <w:ind w:left="255"/>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7"/>
                <w:sz w:val="20"/>
                <w:szCs w:val="20"/>
              </w:rPr>
              <w:t>标人名称</w:t>
            </w:r>
          </w:p>
        </w:tc>
        <w:tc>
          <w:tcPr>
            <w:tcW w:w="7700" w:type="dxa"/>
            <w:gridSpan w:val="6"/>
          </w:tcPr>
          <w:p w:rsidR="001C5CCE" w:rsidRDefault="001C5CCE"/>
        </w:tc>
      </w:tr>
      <w:tr w:rsidR="001C5CCE">
        <w:trPr>
          <w:trHeight w:val="644"/>
        </w:trPr>
        <w:tc>
          <w:tcPr>
            <w:tcW w:w="1547" w:type="dxa"/>
          </w:tcPr>
          <w:p w:rsidR="001C5CCE" w:rsidRDefault="001B0A70">
            <w:pPr>
              <w:spacing w:before="237" w:line="228" w:lineRule="auto"/>
              <w:ind w:left="253"/>
              <w:rPr>
                <w:rFonts w:ascii="宋体" w:eastAsia="宋体" w:hAnsi="宋体" w:cs="宋体"/>
                <w:sz w:val="20"/>
                <w:szCs w:val="20"/>
              </w:rPr>
            </w:pPr>
            <w:r>
              <w:rPr>
                <w:rFonts w:ascii="宋体" w:eastAsia="宋体" w:hAnsi="宋体" w:cs="宋体"/>
                <w:spacing w:val="8"/>
                <w:sz w:val="20"/>
                <w:szCs w:val="20"/>
              </w:rPr>
              <w:t>法定代表</w:t>
            </w:r>
            <w:r>
              <w:rPr>
                <w:rFonts w:ascii="宋体" w:eastAsia="宋体" w:hAnsi="宋体" w:cs="宋体"/>
                <w:spacing w:val="7"/>
                <w:sz w:val="20"/>
                <w:szCs w:val="20"/>
              </w:rPr>
              <w:t>人</w:t>
            </w:r>
          </w:p>
        </w:tc>
        <w:tc>
          <w:tcPr>
            <w:tcW w:w="1433" w:type="dxa"/>
          </w:tcPr>
          <w:p w:rsidR="001C5CCE" w:rsidRDefault="001C5CCE"/>
        </w:tc>
        <w:tc>
          <w:tcPr>
            <w:tcW w:w="1422" w:type="dxa"/>
          </w:tcPr>
          <w:p w:rsidR="001C5CCE" w:rsidRDefault="001B0A70">
            <w:pPr>
              <w:spacing w:before="237" w:line="228" w:lineRule="auto"/>
              <w:ind w:left="190"/>
              <w:rPr>
                <w:rFonts w:ascii="宋体" w:eastAsia="宋体" w:hAnsi="宋体" w:cs="宋体"/>
                <w:sz w:val="20"/>
                <w:szCs w:val="20"/>
              </w:rPr>
            </w:pPr>
            <w:r>
              <w:rPr>
                <w:rFonts w:ascii="宋体" w:eastAsia="宋体" w:hAnsi="宋体" w:cs="宋体"/>
                <w:spacing w:val="9"/>
                <w:sz w:val="20"/>
                <w:szCs w:val="20"/>
              </w:rPr>
              <w:t>授</w:t>
            </w:r>
            <w:r>
              <w:rPr>
                <w:rFonts w:ascii="宋体" w:eastAsia="宋体" w:hAnsi="宋体" w:cs="宋体"/>
                <w:spacing w:val="8"/>
                <w:sz w:val="20"/>
                <w:szCs w:val="20"/>
              </w:rPr>
              <w:t>权代表人</w:t>
            </w:r>
          </w:p>
        </w:tc>
        <w:tc>
          <w:tcPr>
            <w:tcW w:w="1430" w:type="dxa"/>
          </w:tcPr>
          <w:p w:rsidR="001C5CCE" w:rsidRDefault="001C5CCE">
            <w:pPr>
              <w:spacing w:line="284" w:lineRule="auto"/>
            </w:pPr>
          </w:p>
          <w:p w:rsidR="001C5CCE" w:rsidRDefault="001B0A70">
            <w:pPr>
              <w:spacing w:before="26" w:line="132" w:lineRule="exact"/>
              <w:ind w:left="509"/>
              <w:rPr>
                <w:rFonts w:ascii="宋体" w:eastAsia="宋体" w:hAnsi="宋体" w:cs="宋体"/>
                <w:sz w:val="8"/>
                <w:szCs w:val="8"/>
              </w:rPr>
            </w:pPr>
            <w:r>
              <w:rPr>
                <w:rFonts w:ascii="宋体" w:eastAsia="宋体" w:hAnsi="宋体" w:cs="宋体"/>
                <w:spacing w:val="126"/>
                <w:position w:val="1"/>
                <w:sz w:val="8"/>
                <w:szCs w:val="8"/>
              </w:rPr>
              <w:t>—</w:t>
            </w:r>
            <w:r>
              <w:rPr>
                <w:rFonts w:ascii="宋体" w:eastAsia="宋体" w:hAnsi="宋体" w:cs="宋体"/>
                <w:spacing w:val="125"/>
                <w:position w:val="1"/>
                <w:sz w:val="8"/>
                <w:szCs w:val="8"/>
              </w:rPr>
              <w:t>—</w:t>
            </w:r>
          </w:p>
        </w:tc>
        <w:tc>
          <w:tcPr>
            <w:tcW w:w="1532" w:type="dxa"/>
          </w:tcPr>
          <w:p w:rsidR="001C5CCE" w:rsidRDefault="001B0A70">
            <w:pPr>
              <w:spacing w:before="77" w:line="261" w:lineRule="auto"/>
              <w:ind w:left="352" w:right="153" w:hanging="204"/>
              <w:rPr>
                <w:rFonts w:ascii="宋体" w:eastAsia="宋体" w:hAnsi="宋体" w:cs="宋体"/>
                <w:sz w:val="20"/>
                <w:szCs w:val="20"/>
              </w:rPr>
            </w:pPr>
            <w:r>
              <w:rPr>
                <w:rFonts w:ascii="宋体" w:eastAsia="宋体" w:hAnsi="宋体" w:cs="宋体"/>
                <w:spacing w:val="6"/>
                <w:sz w:val="20"/>
                <w:szCs w:val="20"/>
              </w:rPr>
              <w:t>营</w:t>
            </w:r>
            <w:r>
              <w:rPr>
                <w:rFonts w:ascii="宋体" w:eastAsia="宋体" w:hAnsi="宋体" w:cs="宋体"/>
                <w:spacing w:val="3"/>
                <w:sz w:val="20"/>
                <w:szCs w:val="20"/>
              </w:rPr>
              <w:t>业 (经营)</w:t>
            </w:r>
            <w:r>
              <w:rPr>
                <w:rFonts w:ascii="宋体" w:eastAsia="宋体" w:hAnsi="宋体" w:cs="宋体"/>
                <w:sz w:val="20"/>
                <w:szCs w:val="20"/>
              </w:rPr>
              <w:t xml:space="preserve"> </w:t>
            </w:r>
            <w:r>
              <w:rPr>
                <w:rFonts w:ascii="宋体" w:eastAsia="宋体" w:hAnsi="宋体" w:cs="宋体"/>
                <w:spacing w:val="8"/>
                <w:sz w:val="20"/>
                <w:szCs w:val="20"/>
              </w:rPr>
              <w:t>执</w:t>
            </w:r>
            <w:r>
              <w:rPr>
                <w:rFonts w:ascii="宋体" w:eastAsia="宋体" w:hAnsi="宋体" w:cs="宋体"/>
                <w:spacing w:val="7"/>
                <w:sz w:val="20"/>
                <w:szCs w:val="20"/>
              </w:rPr>
              <w:t>照号码</w:t>
            </w:r>
          </w:p>
        </w:tc>
        <w:tc>
          <w:tcPr>
            <w:tcW w:w="1883" w:type="dxa"/>
            <w:gridSpan w:val="2"/>
          </w:tcPr>
          <w:p w:rsidR="001C5CCE" w:rsidRDefault="001C5CCE"/>
        </w:tc>
      </w:tr>
      <w:tr w:rsidR="001C5CCE">
        <w:trPr>
          <w:trHeight w:val="548"/>
        </w:trPr>
        <w:tc>
          <w:tcPr>
            <w:tcW w:w="1547" w:type="dxa"/>
          </w:tcPr>
          <w:p w:rsidR="001C5CCE" w:rsidRDefault="001B0A70">
            <w:pPr>
              <w:spacing w:before="191" w:line="228" w:lineRule="auto"/>
              <w:ind w:left="359"/>
              <w:rPr>
                <w:rFonts w:ascii="宋体" w:eastAsia="宋体" w:hAnsi="宋体" w:cs="宋体"/>
                <w:sz w:val="20"/>
                <w:szCs w:val="20"/>
              </w:rPr>
            </w:pPr>
            <w:r>
              <w:rPr>
                <w:rFonts w:ascii="宋体" w:eastAsia="宋体" w:hAnsi="宋体" w:cs="宋体"/>
                <w:spacing w:val="7"/>
                <w:sz w:val="20"/>
                <w:szCs w:val="20"/>
              </w:rPr>
              <w:t>职工人数</w:t>
            </w:r>
          </w:p>
        </w:tc>
        <w:tc>
          <w:tcPr>
            <w:tcW w:w="1433" w:type="dxa"/>
          </w:tcPr>
          <w:p w:rsidR="001C5CCE" w:rsidRDefault="001C5CCE"/>
        </w:tc>
        <w:tc>
          <w:tcPr>
            <w:tcW w:w="1422" w:type="dxa"/>
          </w:tcPr>
          <w:p w:rsidR="001C5CCE" w:rsidRDefault="001B0A70">
            <w:pPr>
              <w:spacing w:before="191" w:line="229" w:lineRule="auto"/>
              <w:ind w:left="296"/>
              <w:rPr>
                <w:rFonts w:ascii="宋体" w:eastAsia="宋体" w:hAnsi="宋体" w:cs="宋体"/>
                <w:sz w:val="20"/>
                <w:szCs w:val="20"/>
              </w:rPr>
            </w:pPr>
            <w:r>
              <w:rPr>
                <w:rFonts w:ascii="宋体" w:eastAsia="宋体" w:hAnsi="宋体" w:cs="宋体"/>
                <w:spacing w:val="8"/>
                <w:sz w:val="20"/>
                <w:szCs w:val="20"/>
              </w:rPr>
              <w:t>注</w:t>
            </w:r>
            <w:r>
              <w:rPr>
                <w:rFonts w:ascii="宋体" w:eastAsia="宋体" w:hAnsi="宋体" w:cs="宋体"/>
                <w:spacing w:val="7"/>
                <w:sz w:val="20"/>
                <w:szCs w:val="20"/>
              </w:rPr>
              <w:t>册时间</w:t>
            </w:r>
          </w:p>
        </w:tc>
        <w:tc>
          <w:tcPr>
            <w:tcW w:w="1430" w:type="dxa"/>
          </w:tcPr>
          <w:p w:rsidR="001C5CCE" w:rsidRDefault="001C5CCE"/>
        </w:tc>
        <w:tc>
          <w:tcPr>
            <w:tcW w:w="1532" w:type="dxa"/>
          </w:tcPr>
          <w:p w:rsidR="001C5CCE" w:rsidRDefault="001B0A70">
            <w:pPr>
              <w:spacing w:before="191" w:line="229" w:lineRule="auto"/>
              <w:ind w:left="300"/>
              <w:rPr>
                <w:rFonts w:ascii="宋体" w:eastAsia="宋体" w:hAnsi="宋体" w:cs="宋体"/>
                <w:sz w:val="20"/>
                <w:szCs w:val="20"/>
              </w:rPr>
            </w:pPr>
            <w:r>
              <w:rPr>
                <w:rFonts w:ascii="宋体" w:eastAsia="宋体" w:hAnsi="宋体" w:cs="宋体"/>
                <w:spacing w:val="8"/>
                <w:sz w:val="20"/>
                <w:szCs w:val="20"/>
              </w:rPr>
              <w:t>注</w:t>
            </w:r>
            <w:r>
              <w:rPr>
                <w:rFonts w:ascii="宋体" w:eastAsia="宋体" w:hAnsi="宋体" w:cs="宋体"/>
                <w:spacing w:val="7"/>
                <w:sz w:val="20"/>
                <w:szCs w:val="20"/>
              </w:rPr>
              <w:t>册资金</w:t>
            </w:r>
          </w:p>
        </w:tc>
        <w:tc>
          <w:tcPr>
            <w:tcW w:w="1883" w:type="dxa"/>
            <w:gridSpan w:val="2"/>
          </w:tcPr>
          <w:p w:rsidR="001C5CCE" w:rsidRDefault="001B0A70">
            <w:pPr>
              <w:spacing w:before="191" w:line="228" w:lineRule="auto"/>
              <w:ind w:left="751"/>
              <w:rPr>
                <w:rFonts w:ascii="宋体" w:eastAsia="宋体" w:hAnsi="宋体" w:cs="宋体"/>
                <w:sz w:val="20"/>
                <w:szCs w:val="20"/>
              </w:rPr>
            </w:pPr>
            <w:r>
              <w:rPr>
                <w:rFonts w:ascii="宋体" w:eastAsia="宋体" w:hAnsi="宋体" w:cs="宋体"/>
                <w:spacing w:val="2"/>
                <w:sz w:val="20"/>
                <w:szCs w:val="20"/>
              </w:rPr>
              <w:t>万元</w:t>
            </w:r>
          </w:p>
        </w:tc>
      </w:tr>
      <w:tr w:rsidR="001C5CCE">
        <w:trPr>
          <w:trHeight w:val="549"/>
        </w:trPr>
        <w:tc>
          <w:tcPr>
            <w:tcW w:w="1547" w:type="dxa"/>
          </w:tcPr>
          <w:p w:rsidR="001C5CCE" w:rsidRDefault="001B0A70">
            <w:pPr>
              <w:spacing w:before="190" w:line="237" w:lineRule="auto"/>
              <w:ind w:left="411"/>
              <w:rPr>
                <w:rFonts w:ascii="宋体" w:eastAsia="宋体" w:hAnsi="宋体" w:cs="宋体"/>
                <w:sz w:val="20"/>
                <w:szCs w:val="20"/>
              </w:rPr>
            </w:pPr>
            <w:r>
              <w:rPr>
                <w:rFonts w:ascii="宋体" w:eastAsia="宋体" w:hAnsi="宋体" w:cs="宋体"/>
                <w:spacing w:val="6"/>
                <w:sz w:val="20"/>
                <w:szCs w:val="20"/>
              </w:rPr>
              <w:t>地</w:t>
            </w:r>
            <w:r>
              <w:rPr>
                <w:rFonts w:ascii="宋体" w:eastAsia="宋体" w:hAnsi="宋体" w:cs="宋体"/>
                <w:spacing w:val="5"/>
                <w:sz w:val="20"/>
                <w:szCs w:val="20"/>
              </w:rPr>
              <w:t xml:space="preserve">   址</w:t>
            </w:r>
          </w:p>
        </w:tc>
        <w:tc>
          <w:tcPr>
            <w:tcW w:w="7700" w:type="dxa"/>
            <w:gridSpan w:val="6"/>
          </w:tcPr>
          <w:p w:rsidR="001C5CCE" w:rsidRDefault="001C5CCE"/>
        </w:tc>
      </w:tr>
      <w:tr w:rsidR="001C5CCE">
        <w:trPr>
          <w:trHeight w:val="644"/>
        </w:trPr>
        <w:tc>
          <w:tcPr>
            <w:tcW w:w="1547" w:type="dxa"/>
            <w:vMerge w:val="restart"/>
            <w:tcBorders>
              <w:bottom w:val="nil"/>
            </w:tcBorders>
          </w:tcPr>
          <w:p w:rsidR="001C5CCE" w:rsidRDefault="001C5CCE">
            <w:pPr>
              <w:spacing w:line="278" w:lineRule="auto"/>
            </w:pPr>
          </w:p>
          <w:p w:rsidR="001C5CCE" w:rsidRDefault="001C5CCE">
            <w:pPr>
              <w:spacing w:line="278" w:lineRule="auto"/>
            </w:pPr>
          </w:p>
          <w:p w:rsidR="001C5CCE" w:rsidRDefault="001C5CCE">
            <w:pPr>
              <w:spacing w:line="279" w:lineRule="auto"/>
            </w:pPr>
          </w:p>
          <w:p w:rsidR="001C5CCE" w:rsidRDefault="001C5CCE">
            <w:pPr>
              <w:spacing w:line="279" w:lineRule="auto"/>
            </w:pPr>
          </w:p>
          <w:p w:rsidR="001C5CCE" w:rsidRDefault="001B0A70">
            <w:pPr>
              <w:spacing w:before="65" w:line="322" w:lineRule="exact"/>
              <w:ind w:left="358"/>
              <w:rPr>
                <w:rFonts w:ascii="宋体" w:eastAsia="宋体" w:hAnsi="宋体" w:cs="宋体"/>
                <w:sz w:val="20"/>
                <w:szCs w:val="20"/>
              </w:rPr>
            </w:pPr>
            <w:r>
              <w:rPr>
                <w:rFonts w:ascii="宋体" w:eastAsia="宋体" w:hAnsi="宋体" w:cs="宋体"/>
                <w:spacing w:val="8"/>
                <w:position w:val="8"/>
                <w:sz w:val="20"/>
                <w:szCs w:val="20"/>
              </w:rPr>
              <w:t>所</w:t>
            </w:r>
            <w:r>
              <w:rPr>
                <w:rFonts w:ascii="宋体" w:eastAsia="宋体" w:hAnsi="宋体" w:cs="宋体"/>
                <w:spacing w:val="7"/>
                <w:position w:val="8"/>
                <w:sz w:val="20"/>
                <w:szCs w:val="20"/>
              </w:rPr>
              <w:t>获资质</w:t>
            </w:r>
          </w:p>
          <w:p w:rsidR="001C5CCE" w:rsidRDefault="001B0A70">
            <w:pPr>
              <w:spacing w:line="229" w:lineRule="auto"/>
              <w:ind w:left="466"/>
              <w:rPr>
                <w:rFonts w:ascii="宋体" w:eastAsia="宋体" w:hAnsi="宋体" w:cs="宋体"/>
                <w:sz w:val="20"/>
                <w:szCs w:val="20"/>
              </w:rPr>
            </w:pPr>
            <w:r>
              <w:rPr>
                <w:rFonts w:ascii="宋体" w:eastAsia="宋体" w:hAnsi="宋体" w:cs="宋体"/>
                <w:spacing w:val="6"/>
                <w:sz w:val="20"/>
                <w:szCs w:val="20"/>
              </w:rPr>
              <w:t>或认证</w:t>
            </w:r>
          </w:p>
        </w:tc>
        <w:tc>
          <w:tcPr>
            <w:tcW w:w="1433" w:type="dxa"/>
          </w:tcPr>
          <w:p w:rsidR="001C5CCE" w:rsidRDefault="001B0A70">
            <w:pPr>
              <w:spacing w:before="80" w:line="260" w:lineRule="auto"/>
              <w:ind w:left="198" w:right="191" w:hanging="2"/>
              <w:rPr>
                <w:rFonts w:ascii="宋体" w:eastAsia="宋体" w:hAnsi="宋体" w:cs="宋体"/>
                <w:sz w:val="20"/>
                <w:szCs w:val="20"/>
              </w:rPr>
            </w:pPr>
            <w:r>
              <w:rPr>
                <w:rFonts w:ascii="宋体" w:eastAsia="宋体" w:hAnsi="宋体" w:cs="宋体"/>
                <w:spacing w:val="8"/>
                <w:sz w:val="20"/>
                <w:szCs w:val="20"/>
              </w:rPr>
              <w:t>证书或证件</w:t>
            </w:r>
            <w:r>
              <w:rPr>
                <w:rFonts w:ascii="宋体" w:eastAsia="宋体" w:hAnsi="宋体" w:cs="宋体"/>
                <w:sz w:val="20"/>
                <w:szCs w:val="20"/>
              </w:rPr>
              <w:t xml:space="preserve"> </w:t>
            </w:r>
            <w:r>
              <w:rPr>
                <w:rFonts w:ascii="宋体" w:eastAsia="宋体" w:hAnsi="宋体" w:cs="宋体"/>
                <w:spacing w:val="10"/>
                <w:sz w:val="20"/>
                <w:szCs w:val="20"/>
              </w:rPr>
              <w:t>名</w:t>
            </w:r>
            <w:r>
              <w:rPr>
                <w:rFonts w:ascii="宋体" w:eastAsia="宋体" w:hAnsi="宋体" w:cs="宋体"/>
                <w:spacing w:val="7"/>
                <w:sz w:val="20"/>
                <w:szCs w:val="20"/>
              </w:rPr>
              <w:t>称及等级</w:t>
            </w:r>
          </w:p>
        </w:tc>
        <w:tc>
          <w:tcPr>
            <w:tcW w:w="2852" w:type="dxa"/>
            <w:gridSpan w:val="2"/>
          </w:tcPr>
          <w:p w:rsidR="001C5CCE" w:rsidRDefault="001B0A70">
            <w:pPr>
              <w:spacing w:before="238" w:line="228" w:lineRule="auto"/>
              <w:ind w:left="1011"/>
              <w:rPr>
                <w:rFonts w:ascii="宋体" w:eastAsia="宋体" w:hAnsi="宋体" w:cs="宋体"/>
                <w:sz w:val="20"/>
                <w:szCs w:val="20"/>
              </w:rPr>
            </w:pPr>
            <w:r>
              <w:rPr>
                <w:rFonts w:ascii="宋体" w:eastAsia="宋体" w:hAnsi="宋体" w:cs="宋体"/>
                <w:spacing w:val="8"/>
                <w:sz w:val="20"/>
                <w:szCs w:val="20"/>
              </w:rPr>
              <w:t>颁</w:t>
            </w:r>
            <w:r>
              <w:rPr>
                <w:rFonts w:ascii="宋体" w:eastAsia="宋体" w:hAnsi="宋体" w:cs="宋体"/>
                <w:spacing w:val="7"/>
                <w:sz w:val="20"/>
                <w:szCs w:val="20"/>
              </w:rPr>
              <w:t>发部门</w:t>
            </w:r>
          </w:p>
        </w:tc>
        <w:tc>
          <w:tcPr>
            <w:tcW w:w="1840" w:type="dxa"/>
            <w:gridSpan w:val="2"/>
          </w:tcPr>
          <w:p w:rsidR="001C5CCE" w:rsidRDefault="001B0A70">
            <w:pPr>
              <w:spacing w:before="239" w:line="228" w:lineRule="auto"/>
              <w:ind w:left="507"/>
              <w:rPr>
                <w:rFonts w:ascii="宋体" w:eastAsia="宋体" w:hAnsi="宋体" w:cs="宋体"/>
                <w:sz w:val="20"/>
                <w:szCs w:val="20"/>
              </w:rPr>
            </w:pPr>
            <w:r>
              <w:rPr>
                <w:rFonts w:ascii="宋体" w:eastAsia="宋体" w:hAnsi="宋体" w:cs="宋体"/>
                <w:spacing w:val="8"/>
                <w:sz w:val="20"/>
                <w:szCs w:val="20"/>
              </w:rPr>
              <w:t>颁</w:t>
            </w:r>
            <w:r>
              <w:rPr>
                <w:rFonts w:ascii="宋体" w:eastAsia="宋体" w:hAnsi="宋体" w:cs="宋体"/>
                <w:spacing w:val="7"/>
                <w:sz w:val="20"/>
                <w:szCs w:val="20"/>
              </w:rPr>
              <w:t>发时间</w:t>
            </w:r>
          </w:p>
        </w:tc>
        <w:tc>
          <w:tcPr>
            <w:tcW w:w="1575" w:type="dxa"/>
          </w:tcPr>
          <w:p w:rsidR="001C5CCE" w:rsidRDefault="001B0A70">
            <w:pPr>
              <w:spacing w:before="239" w:line="228" w:lineRule="auto"/>
              <w:ind w:left="477"/>
              <w:rPr>
                <w:rFonts w:ascii="宋体" w:eastAsia="宋体" w:hAnsi="宋体" w:cs="宋体"/>
                <w:sz w:val="20"/>
                <w:szCs w:val="20"/>
              </w:rPr>
            </w:pPr>
            <w:r>
              <w:rPr>
                <w:rFonts w:ascii="宋体" w:eastAsia="宋体" w:hAnsi="宋体" w:cs="宋体"/>
                <w:spacing w:val="7"/>
                <w:sz w:val="20"/>
                <w:szCs w:val="20"/>
              </w:rPr>
              <w:t>有</w:t>
            </w:r>
            <w:r>
              <w:rPr>
                <w:rFonts w:ascii="宋体" w:eastAsia="宋体" w:hAnsi="宋体" w:cs="宋体"/>
                <w:spacing w:val="6"/>
                <w:sz w:val="20"/>
                <w:szCs w:val="20"/>
              </w:rPr>
              <w:t>效期</w:t>
            </w:r>
          </w:p>
        </w:tc>
      </w:tr>
      <w:tr w:rsidR="001C5CCE">
        <w:trPr>
          <w:trHeight w:val="549"/>
        </w:trPr>
        <w:tc>
          <w:tcPr>
            <w:tcW w:w="1547" w:type="dxa"/>
            <w:vMerge/>
            <w:tcBorders>
              <w:top w:val="nil"/>
              <w:bottom w:val="nil"/>
            </w:tcBorders>
          </w:tcPr>
          <w:p w:rsidR="001C5CCE" w:rsidRDefault="001C5CCE"/>
        </w:tc>
        <w:tc>
          <w:tcPr>
            <w:tcW w:w="1433" w:type="dxa"/>
          </w:tcPr>
          <w:p w:rsidR="001C5CCE" w:rsidRDefault="001C5CCE"/>
        </w:tc>
        <w:tc>
          <w:tcPr>
            <w:tcW w:w="2852" w:type="dxa"/>
            <w:gridSpan w:val="2"/>
          </w:tcPr>
          <w:p w:rsidR="001C5CCE" w:rsidRDefault="001C5CCE"/>
        </w:tc>
        <w:tc>
          <w:tcPr>
            <w:tcW w:w="1840" w:type="dxa"/>
            <w:gridSpan w:val="2"/>
          </w:tcPr>
          <w:p w:rsidR="001C5CCE" w:rsidRDefault="001C5CCE"/>
        </w:tc>
        <w:tc>
          <w:tcPr>
            <w:tcW w:w="1575" w:type="dxa"/>
          </w:tcPr>
          <w:p w:rsidR="001C5CCE" w:rsidRDefault="001C5CCE"/>
        </w:tc>
      </w:tr>
      <w:tr w:rsidR="001C5CCE">
        <w:trPr>
          <w:trHeight w:val="549"/>
        </w:trPr>
        <w:tc>
          <w:tcPr>
            <w:tcW w:w="1547" w:type="dxa"/>
            <w:vMerge/>
            <w:tcBorders>
              <w:top w:val="nil"/>
              <w:bottom w:val="nil"/>
            </w:tcBorders>
          </w:tcPr>
          <w:p w:rsidR="001C5CCE" w:rsidRDefault="001C5CCE"/>
        </w:tc>
        <w:tc>
          <w:tcPr>
            <w:tcW w:w="1433" w:type="dxa"/>
          </w:tcPr>
          <w:p w:rsidR="001C5CCE" w:rsidRDefault="001C5CCE"/>
        </w:tc>
        <w:tc>
          <w:tcPr>
            <w:tcW w:w="2852" w:type="dxa"/>
            <w:gridSpan w:val="2"/>
          </w:tcPr>
          <w:p w:rsidR="001C5CCE" w:rsidRDefault="001C5CCE"/>
        </w:tc>
        <w:tc>
          <w:tcPr>
            <w:tcW w:w="1840" w:type="dxa"/>
            <w:gridSpan w:val="2"/>
          </w:tcPr>
          <w:p w:rsidR="001C5CCE" w:rsidRDefault="001C5CCE"/>
        </w:tc>
        <w:tc>
          <w:tcPr>
            <w:tcW w:w="1575" w:type="dxa"/>
          </w:tcPr>
          <w:p w:rsidR="001C5CCE" w:rsidRDefault="001C5CCE"/>
        </w:tc>
      </w:tr>
      <w:tr w:rsidR="001C5CCE">
        <w:trPr>
          <w:trHeight w:val="549"/>
        </w:trPr>
        <w:tc>
          <w:tcPr>
            <w:tcW w:w="1547" w:type="dxa"/>
            <w:vMerge/>
            <w:tcBorders>
              <w:top w:val="nil"/>
              <w:bottom w:val="nil"/>
            </w:tcBorders>
          </w:tcPr>
          <w:p w:rsidR="001C5CCE" w:rsidRDefault="001C5CCE"/>
        </w:tc>
        <w:tc>
          <w:tcPr>
            <w:tcW w:w="1433" w:type="dxa"/>
          </w:tcPr>
          <w:p w:rsidR="001C5CCE" w:rsidRDefault="001C5CCE"/>
        </w:tc>
        <w:tc>
          <w:tcPr>
            <w:tcW w:w="2852" w:type="dxa"/>
            <w:gridSpan w:val="2"/>
          </w:tcPr>
          <w:p w:rsidR="001C5CCE" w:rsidRDefault="001C5CCE"/>
        </w:tc>
        <w:tc>
          <w:tcPr>
            <w:tcW w:w="1840" w:type="dxa"/>
            <w:gridSpan w:val="2"/>
          </w:tcPr>
          <w:p w:rsidR="001C5CCE" w:rsidRDefault="001C5CCE"/>
        </w:tc>
        <w:tc>
          <w:tcPr>
            <w:tcW w:w="1575" w:type="dxa"/>
          </w:tcPr>
          <w:p w:rsidR="001C5CCE" w:rsidRDefault="001C5CCE"/>
        </w:tc>
      </w:tr>
      <w:tr w:rsidR="001C5CCE">
        <w:trPr>
          <w:trHeight w:val="549"/>
        </w:trPr>
        <w:tc>
          <w:tcPr>
            <w:tcW w:w="1547" w:type="dxa"/>
            <w:vMerge/>
            <w:tcBorders>
              <w:top w:val="nil"/>
            </w:tcBorders>
          </w:tcPr>
          <w:p w:rsidR="001C5CCE" w:rsidRDefault="001C5CCE"/>
        </w:tc>
        <w:tc>
          <w:tcPr>
            <w:tcW w:w="1433" w:type="dxa"/>
          </w:tcPr>
          <w:p w:rsidR="001C5CCE" w:rsidRDefault="001C5CCE"/>
        </w:tc>
        <w:tc>
          <w:tcPr>
            <w:tcW w:w="2852" w:type="dxa"/>
            <w:gridSpan w:val="2"/>
          </w:tcPr>
          <w:p w:rsidR="001C5CCE" w:rsidRDefault="001C5CCE"/>
        </w:tc>
        <w:tc>
          <w:tcPr>
            <w:tcW w:w="1840" w:type="dxa"/>
            <w:gridSpan w:val="2"/>
          </w:tcPr>
          <w:p w:rsidR="001C5CCE" w:rsidRDefault="001C5CCE"/>
        </w:tc>
        <w:tc>
          <w:tcPr>
            <w:tcW w:w="1575" w:type="dxa"/>
          </w:tcPr>
          <w:p w:rsidR="001C5CCE" w:rsidRDefault="001C5CCE"/>
        </w:tc>
      </w:tr>
      <w:tr w:rsidR="001C5CCE">
        <w:trPr>
          <w:trHeight w:val="549"/>
        </w:trPr>
        <w:tc>
          <w:tcPr>
            <w:tcW w:w="1547" w:type="dxa"/>
            <w:vMerge w:val="restart"/>
            <w:tcBorders>
              <w:bottom w:val="nil"/>
            </w:tcBorders>
          </w:tcPr>
          <w:p w:rsidR="001C5CCE" w:rsidRDefault="001C5CCE">
            <w:pPr>
              <w:spacing w:line="317" w:lineRule="auto"/>
            </w:pPr>
          </w:p>
          <w:p w:rsidR="001C5CCE" w:rsidRDefault="001C5CCE">
            <w:pPr>
              <w:spacing w:line="318" w:lineRule="auto"/>
            </w:pPr>
          </w:p>
          <w:p w:rsidR="001C5CCE" w:rsidRDefault="001C5CCE">
            <w:pPr>
              <w:spacing w:line="318" w:lineRule="auto"/>
            </w:pPr>
          </w:p>
          <w:p w:rsidR="001C5CCE" w:rsidRDefault="001B0A70">
            <w:pPr>
              <w:spacing w:before="65" w:line="227" w:lineRule="auto"/>
              <w:ind w:left="358"/>
              <w:rPr>
                <w:rFonts w:ascii="宋体" w:eastAsia="宋体" w:hAnsi="宋体" w:cs="宋体"/>
                <w:sz w:val="20"/>
                <w:szCs w:val="20"/>
              </w:rPr>
            </w:pPr>
            <w:r>
              <w:rPr>
                <w:rFonts w:ascii="宋体" w:eastAsia="宋体" w:hAnsi="宋体" w:cs="宋体"/>
                <w:spacing w:val="8"/>
                <w:sz w:val="20"/>
                <w:szCs w:val="20"/>
              </w:rPr>
              <w:t>所</w:t>
            </w:r>
            <w:r>
              <w:rPr>
                <w:rFonts w:ascii="宋体" w:eastAsia="宋体" w:hAnsi="宋体" w:cs="宋体"/>
                <w:spacing w:val="7"/>
                <w:sz w:val="20"/>
                <w:szCs w:val="20"/>
              </w:rPr>
              <w:t>获荣誉</w:t>
            </w:r>
          </w:p>
        </w:tc>
        <w:tc>
          <w:tcPr>
            <w:tcW w:w="1433" w:type="dxa"/>
          </w:tcPr>
          <w:p w:rsidR="001C5CCE" w:rsidRDefault="001B0A70">
            <w:pPr>
              <w:spacing w:before="191" w:line="227" w:lineRule="auto"/>
              <w:ind w:left="306"/>
              <w:rPr>
                <w:rFonts w:ascii="宋体" w:eastAsia="宋体" w:hAnsi="宋体" w:cs="宋体"/>
                <w:sz w:val="20"/>
                <w:szCs w:val="20"/>
              </w:rPr>
            </w:pPr>
            <w:r>
              <w:rPr>
                <w:rFonts w:ascii="宋体" w:eastAsia="宋体" w:hAnsi="宋体" w:cs="宋体"/>
                <w:spacing w:val="6"/>
                <w:sz w:val="20"/>
                <w:szCs w:val="20"/>
              </w:rPr>
              <w:t>荣誉名称</w:t>
            </w:r>
          </w:p>
        </w:tc>
        <w:tc>
          <w:tcPr>
            <w:tcW w:w="2852" w:type="dxa"/>
            <w:gridSpan w:val="2"/>
          </w:tcPr>
          <w:p w:rsidR="001C5CCE" w:rsidRDefault="001B0A70">
            <w:pPr>
              <w:spacing w:before="191" w:line="228" w:lineRule="auto"/>
              <w:ind w:left="1011"/>
              <w:rPr>
                <w:rFonts w:ascii="宋体" w:eastAsia="宋体" w:hAnsi="宋体" w:cs="宋体"/>
                <w:sz w:val="20"/>
                <w:szCs w:val="20"/>
              </w:rPr>
            </w:pPr>
            <w:r>
              <w:rPr>
                <w:rFonts w:ascii="宋体" w:eastAsia="宋体" w:hAnsi="宋体" w:cs="宋体"/>
                <w:spacing w:val="8"/>
                <w:sz w:val="20"/>
                <w:szCs w:val="20"/>
              </w:rPr>
              <w:t>颁</w:t>
            </w:r>
            <w:r>
              <w:rPr>
                <w:rFonts w:ascii="宋体" w:eastAsia="宋体" w:hAnsi="宋体" w:cs="宋体"/>
                <w:spacing w:val="7"/>
                <w:sz w:val="20"/>
                <w:szCs w:val="20"/>
              </w:rPr>
              <w:t>发部门</w:t>
            </w:r>
          </w:p>
        </w:tc>
        <w:tc>
          <w:tcPr>
            <w:tcW w:w="1840" w:type="dxa"/>
            <w:gridSpan w:val="2"/>
          </w:tcPr>
          <w:p w:rsidR="001C5CCE" w:rsidRDefault="001B0A70">
            <w:pPr>
              <w:spacing w:before="191" w:line="228" w:lineRule="auto"/>
              <w:ind w:left="507"/>
              <w:rPr>
                <w:rFonts w:ascii="宋体" w:eastAsia="宋体" w:hAnsi="宋体" w:cs="宋体"/>
                <w:sz w:val="20"/>
                <w:szCs w:val="20"/>
              </w:rPr>
            </w:pPr>
            <w:r>
              <w:rPr>
                <w:rFonts w:ascii="宋体" w:eastAsia="宋体" w:hAnsi="宋体" w:cs="宋体"/>
                <w:spacing w:val="8"/>
                <w:sz w:val="20"/>
                <w:szCs w:val="20"/>
              </w:rPr>
              <w:t>颁</w:t>
            </w:r>
            <w:r>
              <w:rPr>
                <w:rFonts w:ascii="宋体" w:eastAsia="宋体" w:hAnsi="宋体" w:cs="宋体"/>
                <w:spacing w:val="7"/>
                <w:sz w:val="20"/>
                <w:szCs w:val="20"/>
              </w:rPr>
              <w:t>发时间</w:t>
            </w:r>
          </w:p>
        </w:tc>
        <w:tc>
          <w:tcPr>
            <w:tcW w:w="1575" w:type="dxa"/>
          </w:tcPr>
          <w:p w:rsidR="001C5CCE" w:rsidRDefault="001B0A70">
            <w:pPr>
              <w:spacing w:before="191" w:line="228" w:lineRule="auto"/>
              <w:ind w:left="477"/>
              <w:rPr>
                <w:rFonts w:ascii="宋体" w:eastAsia="宋体" w:hAnsi="宋体" w:cs="宋体"/>
                <w:sz w:val="20"/>
                <w:szCs w:val="20"/>
              </w:rPr>
            </w:pPr>
            <w:r>
              <w:rPr>
                <w:rFonts w:ascii="宋体" w:eastAsia="宋体" w:hAnsi="宋体" w:cs="宋体"/>
                <w:spacing w:val="7"/>
                <w:sz w:val="20"/>
                <w:szCs w:val="20"/>
              </w:rPr>
              <w:t>有</w:t>
            </w:r>
            <w:r>
              <w:rPr>
                <w:rFonts w:ascii="宋体" w:eastAsia="宋体" w:hAnsi="宋体" w:cs="宋体"/>
                <w:spacing w:val="6"/>
                <w:sz w:val="20"/>
                <w:szCs w:val="20"/>
              </w:rPr>
              <w:t>效期</w:t>
            </w:r>
          </w:p>
        </w:tc>
      </w:tr>
      <w:tr w:rsidR="001C5CCE">
        <w:trPr>
          <w:trHeight w:val="549"/>
        </w:trPr>
        <w:tc>
          <w:tcPr>
            <w:tcW w:w="1547" w:type="dxa"/>
            <w:vMerge/>
            <w:tcBorders>
              <w:top w:val="nil"/>
              <w:bottom w:val="nil"/>
            </w:tcBorders>
          </w:tcPr>
          <w:p w:rsidR="001C5CCE" w:rsidRDefault="001C5CCE"/>
        </w:tc>
        <w:tc>
          <w:tcPr>
            <w:tcW w:w="1433" w:type="dxa"/>
          </w:tcPr>
          <w:p w:rsidR="001C5CCE" w:rsidRDefault="001C5CCE"/>
        </w:tc>
        <w:tc>
          <w:tcPr>
            <w:tcW w:w="2852" w:type="dxa"/>
            <w:gridSpan w:val="2"/>
          </w:tcPr>
          <w:p w:rsidR="001C5CCE" w:rsidRDefault="001C5CCE"/>
        </w:tc>
        <w:tc>
          <w:tcPr>
            <w:tcW w:w="1840" w:type="dxa"/>
            <w:gridSpan w:val="2"/>
          </w:tcPr>
          <w:p w:rsidR="001C5CCE" w:rsidRDefault="001C5CCE"/>
        </w:tc>
        <w:tc>
          <w:tcPr>
            <w:tcW w:w="1575" w:type="dxa"/>
          </w:tcPr>
          <w:p w:rsidR="001C5CCE" w:rsidRDefault="001C5CCE"/>
        </w:tc>
      </w:tr>
      <w:tr w:rsidR="001C5CCE">
        <w:trPr>
          <w:trHeight w:val="549"/>
        </w:trPr>
        <w:tc>
          <w:tcPr>
            <w:tcW w:w="1547" w:type="dxa"/>
            <w:vMerge/>
            <w:tcBorders>
              <w:top w:val="nil"/>
              <w:bottom w:val="nil"/>
            </w:tcBorders>
          </w:tcPr>
          <w:p w:rsidR="001C5CCE" w:rsidRDefault="001C5CCE"/>
        </w:tc>
        <w:tc>
          <w:tcPr>
            <w:tcW w:w="1433" w:type="dxa"/>
          </w:tcPr>
          <w:p w:rsidR="001C5CCE" w:rsidRDefault="001C5CCE"/>
        </w:tc>
        <w:tc>
          <w:tcPr>
            <w:tcW w:w="2852" w:type="dxa"/>
            <w:gridSpan w:val="2"/>
          </w:tcPr>
          <w:p w:rsidR="001C5CCE" w:rsidRDefault="001C5CCE"/>
        </w:tc>
        <w:tc>
          <w:tcPr>
            <w:tcW w:w="1840" w:type="dxa"/>
            <w:gridSpan w:val="2"/>
          </w:tcPr>
          <w:p w:rsidR="001C5CCE" w:rsidRDefault="001C5CCE"/>
        </w:tc>
        <w:tc>
          <w:tcPr>
            <w:tcW w:w="1575" w:type="dxa"/>
          </w:tcPr>
          <w:p w:rsidR="001C5CCE" w:rsidRDefault="001C5CCE"/>
        </w:tc>
      </w:tr>
      <w:tr w:rsidR="001C5CCE">
        <w:trPr>
          <w:trHeight w:val="549"/>
        </w:trPr>
        <w:tc>
          <w:tcPr>
            <w:tcW w:w="1547" w:type="dxa"/>
            <w:vMerge/>
            <w:tcBorders>
              <w:top w:val="nil"/>
            </w:tcBorders>
          </w:tcPr>
          <w:p w:rsidR="001C5CCE" w:rsidRDefault="001C5CCE"/>
        </w:tc>
        <w:tc>
          <w:tcPr>
            <w:tcW w:w="1433" w:type="dxa"/>
          </w:tcPr>
          <w:p w:rsidR="001C5CCE" w:rsidRDefault="001C5CCE"/>
        </w:tc>
        <w:tc>
          <w:tcPr>
            <w:tcW w:w="2852" w:type="dxa"/>
            <w:gridSpan w:val="2"/>
          </w:tcPr>
          <w:p w:rsidR="001C5CCE" w:rsidRDefault="001C5CCE"/>
        </w:tc>
        <w:tc>
          <w:tcPr>
            <w:tcW w:w="1840" w:type="dxa"/>
            <w:gridSpan w:val="2"/>
          </w:tcPr>
          <w:p w:rsidR="001C5CCE" w:rsidRDefault="001C5CCE"/>
        </w:tc>
        <w:tc>
          <w:tcPr>
            <w:tcW w:w="1575" w:type="dxa"/>
          </w:tcPr>
          <w:p w:rsidR="001C5CCE" w:rsidRDefault="001C5CCE"/>
        </w:tc>
      </w:tr>
      <w:tr w:rsidR="001C5CCE">
        <w:trPr>
          <w:trHeight w:val="1030"/>
        </w:trPr>
        <w:tc>
          <w:tcPr>
            <w:tcW w:w="1547" w:type="dxa"/>
          </w:tcPr>
          <w:p w:rsidR="001C5CCE" w:rsidRDefault="001C5CCE">
            <w:pPr>
              <w:spacing w:line="366" w:lineRule="auto"/>
            </w:pPr>
          </w:p>
          <w:p w:rsidR="001C5CCE" w:rsidRDefault="001B0A70">
            <w:pPr>
              <w:spacing w:before="65" w:line="228" w:lineRule="auto"/>
              <w:ind w:left="360"/>
              <w:rPr>
                <w:rFonts w:ascii="宋体" w:eastAsia="宋体" w:hAnsi="宋体" w:cs="宋体"/>
                <w:sz w:val="20"/>
                <w:szCs w:val="20"/>
              </w:rPr>
            </w:pPr>
            <w:r>
              <w:rPr>
                <w:rFonts w:ascii="宋体" w:eastAsia="宋体" w:hAnsi="宋体" w:cs="宋体"/>
                <w:spacing w:val="7"/>
                <w:sz w:val="20"/>
                <w:szCs w:val="20"/>
              </w:rPr>
              <w:t>经营范</w:t>
            </w:r>
            <w:r>
              <w:rPr>
                <w:rFonts w:ascii="宋体" w:eastAsia="宋体" w:hAnsi="宋体" w:cs="宋体"/>
                <w:spacing w:val="6"/>
                <w:sz w:val="20"/>
                <w:szCs w:val="20"/>
              </w:rPr>
              <w:t>围</w:t>
            </w:r>
          </w:p>
        </w:tc>
        <w:tc>
          <w:tcPr>
            <w:tcW w:w="7700" w:type="dxa"/>
            <w:gridSpan w:val="6"/>
          </w:tcPr>
          <w:p w:rsidR="001C5CCE" w:rsidRDefault="001C5CCE"/>
        </w:tc>
      </w:tr>
      <w:tr w:rsidR="001C5CCE">
        <w:trPr>
          <w:trHeight w:val="988"/>
        </w:trPr>
        <w:tc>
          <w:tcPr>
            <w:tcW w:w="1547" w:type="dxa"/>
          </w:tcPr>
          <w:p w:rsidR="001C5CCE" w:rsidRDefault="001C5CCE">
            <w:pPr>
              <w:spacing w:line="344" w:lineRule="auto"/>
            </w:pPr>
          </w:p>
          <w:p w:rsidR="001C5CCE" w:rsidRDefault="001B0A70">
            <w:pPr>
              <w:spacing w:before="65" w:line="228" w:lineRule="auto"/>
              <w:ind w:left="570"/>
              <w:rPr>
                <w:rFonts w:ascii="宋体" w:eastAsia="宋体" w:hAnsi="宋体" w:cs="宋体"/>
                <w:sz w:val="20"/>
                <w:szCs w:val="20"/>
              </w:rPr>
            </w:pPr>
            <w:r>
              <w:rPr>
                <w:rFonts w:ascii="宋体" w:eastAsia="宋体" w:hAnsi="宋体" w:cs="宋体"/>
                <w:spacing w:val="4"/>
                <w:sz w:val="20"/>
                <w:szCs w:val="20"/>
              </w:rPr>
              <w:t>其他</w:t>
            </w:r>
          </w:p>
        </w:tc>
        <w:tc>
          <w:tcPr>
            <w:tcW w:w="7700" w:type="dxa"/>
            <w:gridSpan w:val="6"/>
          </w:tcPr>
          <w:p w:rsidR="001C5CCE" w:rsidRDefault="001C5CCE"/>
        </w:tc>
      </w:tr>
    </w:tbl>
    <w:p w:rsidR="001C5CCE" w:rsidRDefault="001B0A70">
      <w:pPr>
        <w:spacing w:before="102" w:line="223" w:lineRule="auto"/>
        <w:ind w:leftChars="197" w:left="414" w:firstLine="5"/>
        <w:rPr>
          <w:rFonts w:ascii="宋体" w:eastAsia="宋体" w:hAnsi="宋体" w:cs="宋体"/>
          <w:sz w:val="17"/>
          <w:szCs w:val="17"/>
        </w:rPr>
      </w:pPr>
      <w:r>
        <w:rPr>
          <w:rFonts w:ascii="宋体" w:eastAsia="宋体" w:hAnsi="宋体" w:cs="宋体"/>
          <w:spacing w:val="7"/>
          <w:sz w:val="17"/>
          <w:szCs w:val="17"/>
        </w:rPr>
        <w:t>注</w:t>
      </w:r>
      <w:r>
        <w:rPr>
          <w:rFonts w:ascii="宋体" w:eastAsia="宋体" w:hAnsi="宋体" w:cs="宋体"/>
          <w:spacing w:val="5"/>
          <w:sz w:val="17"/>
          <w:szCs w:val="17"/>
        </w:rPr>
        <w:t>：</w:t>
      </w:r>
      <w:r>
        <w:rPr>
          <w:rFonts w:ascii="Times New Roman" w:eastAsia="Times New Roman" w:hAnsi="Times New Roman" w:cs="Times New Roman"/>
          <w:spacing w:val="5"/>
          <w:sz w:val="17"/>
          <w:szCs w:val="17"/>
        </w:rPr>
        <w:t xml:space="preserve">1 </w:t>
      </w:r>
      <w:r>
        <w:rPr>
          <w:rFonts w:ascii="宋体" w:eastAsia="宋体" w:hAnsi="宋体" w:cs="宋体"/>
          <w:spacing w:val="5"/>
          <w:sz w:val="17"/>
          <w:szCs w:val="17"/>
        </w:rPr>
        <w:t>、表格内容不够</w:t>
      </w:r>
      <w:r>
        <w:rPr>
          <w:rFonts w:ascii="Times New Roman" w:eastAsia="Times New Roman" w:hAnsi="Times New Roman" w:cs="Times New Roman"/>
          <w:spacing w:val="5"/>
          <w:sz w:val="17"/>
          <w:szCs w:val="17"/>
        </w:rPr>
        <w:t>,</w:t>
      </w:r>
      <w:r>
        <w:rPr>
          <w:rFonts w:ascii="宋体" w:eastAsia="宋体" w:hAnsi="宋体" w:cs="宋体"/>
          <w:spacing w:val="5"/>
          <w:sz w:val="17"/>
          <w:szCs w:val="17"/>
        </w:rPr>
        <w:t>可另附页。</w:t>
      </w:r>
    </w:p>
    <w:p w:rsidR="001C5CCE" w:rsidRDefault="001B0A70" w:rsidP="00F23024">
      <w:pPr>
        <w:spacing w:before="116" w:line="226" w:lineRule="exact"/>
        <w:ind w:leftChars="197" w:left="414" w:firstLineChars="201" w:firstLine="366"/>
        <w:rPr>
          <w:rFonts w:ascii="宋体" w:eastAsia="宋体" w:hAnsi="宋体" w:cs="宋体"/>
          <w:sz w:val="17"/>
          <w:szCs w:val="17"/>
        </w:rPr>
      </w:pPr>
      <w:r>
        <w:rPr>
          <w:rFonts w:ascii="Times New Roman" w:eastAsia="Times New Roman" w:hAnsi="Times New Roman" w:cs="Times New Roman"/>
          <w:spacing w:val="12"/>
          <w:position w:val="1"/>
          <w:sz w:val="17"/>
          <w:szCs w:val="17"/>
        </w:rPr>
        <w:t>2</w:t>
      </w:r>
      <w:r>
        <w:rPr>
          <w:rFonts w:ascii="Times New Roman" w:eastAsia="Times New Roman" w:hAnsi="Times New Roman" w:cs="Times New Roman"/>
          <w:spacing w:val="11"/>
          <w:position w:val="1"/>
          <w:sz w:val="17"/>
          <w:szCs w:val="17"/>
        </w:rPr>
        <w:t xml:space="preserve"> </w:t>
      </w:r>
      <w:r>
        <w:rPr>
          <w:rFonts w:ascii="宋体" w:eastAsia="宋体" w:hAnsi="宋体" w:cs="宋体"/>
          <w:spacing w:val="6"/>
          <w:position w:val="1"/>
          <w:sz w:val="17"/>
          <w:szCs w:val="17"/>
        </w:rPr>
        <w:t>、所获认证证书、荣誉资料的扫描件附后。</w:t>
      </w:r>
    </w:p>
    <w:p w:rsidR="001C5CCE" w:rsidRDefault="001C5CCE">
      <w:pPr>
        <w:spacing w:line="306" w:lineRule="auto"/>
      </w:pPr>
    </w:p>
    <w:p w:rsidR="001C5CCE" w:rsidRDefault="001C5CCE">
      <w:pPr>
        <w:spacing w:line="307" w:lineRule="auto"/>
      </w:pPr>
    </w:p>
    <w:p w:rsidR="001C5CCE" w:rsidRDefault="001C5CCE">
      <w:pPr>
        <w:spacing w:line="307" w:lineRule="auto"/>
      </w:pPr>
    </w:p>
    <w:p w:rsidR="001C5CCE" w:rsidRDefault="001B0A70">
      <w:pPr>
        <w:spacing w:before="75" w:line="227" w:lineRule="auto"/>
        <w:ind w:left="49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1C5CCE" w:rsidRDefault="001C5CCE">
      <w:pPr>
        <w:spacing w:line="299" w:lineRule="auto"/>
      </w:pPr>
    </w:p>
    <w:p w:rsidR="001C5CCE" w:rsidRDefault="001C5CCE">
      <w:pPr>
        <w:spacing w:line="300" w:lineRule="auto"/>
      </w:pPr>
    </w:p>
    <w:p w:rsidR="001C5CCE" w:rsidRDefault="001B0A70">
      <w:pPr>
        <w:spacing w:before="75" w:line="227" w:lineRule="auto"/>
        <w:ind w:left="52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1C5CCE" w:rsidRDefault="001C5CCE">
      <w:pPr>
        <w:sectPr w:rsidR="001C5CCE">
          <w:footerReference w:type="default" r:id="rId47"/>
          <w:pgSz w:w="11907" w:h="16840"/>
          <w:pgMar w:top="1117" w:right="1066" w:bottom="1054" w:left="1134" w:header="879" w:footer="845" w:gutter="0"/>
          <w:cols w:space="0"/>
        </w:sectPr>
      </w:pPr>
    </w:p>
    <w:p w:rsidR="001C5CCE" w:rsidRDefault="001B0A70">
      <w:pPr>
        <w:spacing w:before="204" w:line="231" w:lineRule="auto"/>
        <w:ind w:left="534"/>
        <w:outlineLvl w:val="1"/>
        <w:rPr>
          <w:rFonts w:ascii="仿宋" w:eastAsia="仿宋" w:hAnsi="仿宋" w:cs="仿宋"/>
          <w:sz w:val="23"/>
          <w:szCs w:val="23"/>
        </w:rPr>
      </w:pPr>
      <w:bookmarkStart w:id="10" w:name="_bookmark13"/>
      <w:bookmarkEnd w:id="10"/>
      <w:r>
        <w:rPr>
          <w:rFonts w:ascii="仿宋" w:eastAsia="仿宋" w:hAnsi="仿宋" w:cs="仿宋"/>
          <w:spacing w:val="-4"/>
          <w:sz w:val="23"/>
          <w:szCs w:val="23"/>
          <w14:textOutline w14:w="4356" w14:cap="sq" w14:cmpd="sng" w14:algn="ctr">
            <w14:solidFill>
              <w14:srgbClr w14:val="000000"/>
            </w14:solidFill>
            <w14:prstDash w14:val="solid"/>
            <w14:bevel/>
          </w14:textOutline>
        </w:rPr>
        <w:lastRenderedPageBreak/>
        <w:t>附件</w:t>
      </w:r>
      <w:r>
        <w:rPr>
          <w:rFonts w:ascii="仿宋" w:eastAsia="仿宋" w:hAnsi="仿宋" w:cs="仿宋"/>
          <w:spacing w:val="-4"/>
          <w:sz w:val="23"/>
          <w:szCs w:val="23"/>
        </w:rPr>
        <w:t xml:space="preserve"> </w:t>
      </w: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9</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投标人业绩情况一览表</w:t>
      </w:r>
    </w:p>
    <w:p w:rsidR="001C5CCE" w:rsidRDefault="001C5CCE">
      <w:pPr>
        <w:spacing w:line="268" w:lineRule="auto"/>
      </w:pPr>
    </w:p>
    <w:p w:rsidR="001C5CCE" w:rsidRDefault="001C5CCE">
      <w:pPr>
        <w:spacing w:line="269" w:lineRule="auto"/>
      </w:pPr>
    </w:p>
    <w:p w:rsidR="001C5CCE" w:rsidRDefault="001B0A70">
      <w:pPr>
        <w:spacing w:before="114" w:line="205" w:lineRule="auto"/>
        <w:ind w:left="3520"/>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投</w:t>
      </w:r>
      <w:r>
        <w:rPr>
          <w:rFonts w:ascii="楷体" w:eastAsia="楷体" w:hAnsi="楷体" w:cs="楷体"/>
          <w:spacing w:val="11"/>
          <w:sz w:val="35"/>
          <w:szCs w:val="35"/>
          <w14:textOutline w14:w="6540" w14:cap="sq" w14:cmpd="sng" w14:algn="ctr">
            <w14:solidFill>
              <w14:srgbClr w14:val="000000"/>
            </w14:solidFill>
            <w14:prstDash w14:val="solid"/>
            <w14:bevel/>
          </w14:textOutline>
        </w:rPr>
        <w:t>标人业绩情况一览表</w:t>
      </w:r>
    </w:p>
    <w:tbl>
      <w:tblPr>
        <w:tblStyle w:val="TableNormal"/>
        <w:tblW w:w="101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4"/>
        <w:gridCol w:w="1625"/>
        <w:gridCol w:w="1789"/>
        <w:gridCol w:w="1511"/>
        <w:gridCol w:w="1259"/>
        <w:gridCol w:w="820"/>
        <w:gridCol w:w="1283"/>
        <w:gridCol w:w="1158"/>
      </w:tblGrid>
      <w:tr w:rsidR="001C5CCE">
        <w:trPr>
          <w:trHeight w:val="761"/>
        </w:trPr>
        <w:tc>
          <w:tcPr>
            <w:tcW w:w="684" w:type="dxa"/>
            <w:vMerge w:val="restart"/>
            <w:tcBorders>
              <w:bottom w:val="nil"/>
            </w:tcBorders>
          </w:tcPr>
          <w:p w:rsidR="001C5CCE" w:rsidRDefault="001B0A70">
            <w:pPr>
              <w:spacing w:before="275" w:line="229" w:lineRule="auto"/>
              <w:ind w:left="294"/>
              <w:rPr>
                <w:rFonts w:ascii="宋体" w:eastAsia="宋体" w:hAnsi="宋体" w:cs="宋体"/>
                <w:sz w:val="20"/>
                <w:szCs w:val="20"/>
              </w:rPr>
            </w:pPr>
            <w:r>
              <w:rPr>
                <w:rFonts w:ascii="宋体" w:eastAsia="宋体" w:hAnsi="宋体" w:cs="宋体"/>
                <w:spacing w:val="5"/>
                <w:sz w:val="20"/>
                <w:szCs w:val="20"/>
              </w:rPr>
              <w:t>序号</w:t>
            </w:r>
          </w:p>
        </w:tc>
        <w:tc>
          <w:tcPr>
            <w:tcW w:w="1625" w:type="dxa"/>
            <w:vMerge w:val="restart"/>
            <w:tcBorders>
              <w:bottom w:val="nil"/>
            </w:tcBorders>
          </w:tcPr>
          <w:p w:rsidR="001C5CCE" w:rsidRDefault="001B0A70">
            <w:pPr>
              <w:spacing w:before="275" w:line="227" w:lineRule="auto"/>
              <w:ind w:left="206"/>
              <w:rPr>
                <w:rFonts w:ascii="宋体" w:eastAsia="宋体" w:hAnsi="宋体" w:cs="宋体"/>
                <w:sz w:val="20"/>
                <w:szCs w:val="20"/>
              </w:rPr>
            </w:pPr>
            <w:r>
              <w:rPr>
                <w:rFonts w:ascii="宋体" w:eastAsia="宋体" w:hAnsi="宋体" w:cs="宋体"/>
                <w:spacing w:val="10"/>
                <w:sz w:val="20"/>
                <w:szCs w:val="20"/>
              </w:rPr>
              <w:t>采</w:t>
            </w:r>
            <w:r>
              <w:rPr>
                <w:rFonts w:ascii="宋体" w:eastAsia="宋体" w:hAnsi="宋体" w:cs="宋体"/>
                <w:spacing w:val="8"/>
                <w:sz w:val="20"/>
                <w:szCs w:val="20"/>
              </w:rPr>
              <w:t>购单位名称</w:t>
            </w:r>
          </w:p>
        </w:tc>
        <w:tc>
          <w:tcPr>
            <w:tcW w:w="1789" w:type="dxa"/>
            <w:vMerge w:val="restart"/>
            <w:tcBorders>
              <w:bottom w:val="nil"/>
            </w:tcBorders>
          </w:tcPr>
          <w:p w:rsidR="001C5CCE" w:rsidRDefault="001B0A70">
            <w:pPr>
              <w:spacing w:before="275" w:line="268" w:lineRule="auto"/>
              <w:ind w:left="738" w:right="210" w:hanging="521"/>
              <w:rPr>
                <w:rFonts w:ascii="宋体" w:eastAsia="宋体" w:hAnsi="宋体" w:cs="宋体"/>
                <w:spacing w:val="7"/>
                <w:sz w:val="20"/>
                <w:szCs w:val="20"/>
              </w:rPr>
            </w:pPr>
            <w:r>
              <w:rPr>
                <w:rFonts w:ascii="宋体" w:eastAsia="宋体" w:hAnsi="宋体" w:cs="宋体"/>
                <w:spacing w:val="11"/>
                <w:sz w:val="20"/>
                <w:szCs w:val="20"/>
              </w:rPr>
              <w:t>设</w:t>
            </w:r>
            <w:r>
              <w:rPr>
                <w:rFonts w:ascii="宋体" w:eastAsia="宋体" w:hAnsi="宋体" w:cs="宋体"/>
                <w:spacing w:val="7"/>
                <w:sz w:val="20"/>
                <w:szCs w:val="20"/>
              </w:rPr>
              <w:t>备或项目</w:t>
            </w:r>
          </w:p>
          <w:p w:rsidR="001C5CCE" w:rsidRDefault="001B0A70">
            <w:pPr>
              <w:spacing w:before="275" w:line="268" w:lineRule="auto"/>
              <w:ind w:left="738" w:right="210" w:hanging="521"/>
              <w:rPr>
                <w:rFonts w:ascii="宋体" w:eastAsia="宋体" w:hAnsi="宋体" w:cs="宋体"/>
                <w:sz w:val="20"/>
                <w:szCs w:val="20"/>
              </w:rPr>
            </w:pPr>
            <w:r>
              <w:rPr>
                <w:rFonts w:ascii="宋体" w:eastAsia="宋体" w:hAnsi="宋体" w:cs="宋体"/>
                <w:spacing w:val="7"/>
                <w:sz w:val="20"/>
                <w:szCs w:val="20"/>
              </w:rPr>
              <w:t>名</w:t>
            </w:r>
            <w:r>
              <w:rPr>
                <w:rFonts w:ascii="宋体" w:eastAsia="宋体" w:hAnsi="宋体" w:cs="宋体"/>
                <w:sz w:val="20"/>
                <w:szCs w:val="20"/>
              </w:rPr>
              <w:t xml:space="preserve"> </w:t>
            </w:r>
            <w:r>
              <w:rPr>
                <w:rFonts w:ascii="宋体" w:eastAsia="宋体" w:hAnsi="宋体" w:cs="宋体"/>
                <w:spacing w:val="1"/>
                <w:sz w:val="20"/>
                <w:szCs w:val="20"/>
              </w:rPr>
              <w:t>称</w:t>
            </w:r>
          </w:p>
        </w:tc>
        <w:tc>
          <w:tcPr>
            <w:tcW w:w="1511" w:type="dxa"/>
            <w:vMerge w:val="restart"/>
            <w:tcBorders>
              <w:bottom w:val="nil"/>
            </w:tcBorders>
          </w:tcPr>
          <w:p w:rsidR="001C5CCE" w:rsidRDefault="001B0A70">
            <w:pPr>
              <w:spacing w:before="274" w:line="478" w:lineRule="auto"/>
              <w:ind w:left="225" w:right="209" w:hanging="9"/>
              <w:rPr>
                <w:rFonts w:ascii="宋体" w:eastAsia="宋体" w:hAnsi="宋体" w:cs="宋体"/>
                <w:sz w:val="20"/>
                <w:szCs w:val="20"/>
              </w:rPr>
            </w:pPr>
            <w:r>
              <w:rPr>
                <w:rFonts w:ascii="宋体" w:eastAsia="宋体" w:hAnsi="宋体" w:cs="宋体"/>
                <w:spacing w:val="7"/>
                <w:sz w:val="20"/>
                <w:szCs w:val="20"/>
              </w:rPr>
              <w:t>合同金额</w:t>
            </w:r>
            <w:r>
              <w:rPr>
                <w:rFonts w:ascii="宋体" w:eastAsia="宋体" w:hAnsi="宋体" w:cs="宋体"/>
                <w:sz w:val="20"/>
                <w:szCs w:val="20"/>
              </w:rPr>
              <w:t xml:space="preserve"> </w:t>
            </w:r>
          </w:p>
          <w:p w:rsidR="001C5CCE" w:rsidRDefault="001B0A70">
            <w:pPr>
              <w:spacing w:before="274" w:line="478" w:lineRule="auto"/>
              <w:ind w:left="225" w:right="209" w:hanging="9"/>
              <w:rPr>
                <w:rFonts w:ascii="宋体" w:eastAsia="宋体" w:hAnsi="宋体" w:cs="宋体"/>
                <w:sz w:val="20"/>
                <w:szCs w:val="20"/>
              </w:rPr>
            </w:pPr>
            <w:r>
              <w:rPr>
                <w:rFonts w:ascii="宋体" w:eastAsia="宋体" w:hAnsi="宋体" w:cs="宋体"/>
                <w:spacing w:val="29"/>
                <w:sz w:val="20"/>
                <w:szCs w:val="20"/>
              </w:rPr>
              <w:t>(</w:t>
            </w:r>
            <w:r>
              <w:rPr>
                <w:rFonts w:ascii="宋体" w:eastAsia="宋体" w:hAnsi="宋体" w:cs="宋体"/>
                <w:spacing w:val="27"/>
                <w:sz w:val="20"/>
                <w:szCs w:val="20"/>
              </w:rPr>
              <w:t>万元)</w:t>
            </w:r>
          </w:p>
        </w:tc>
        <w:tc>
          <w:tcPr>
            <w:tcW w:w="1259" w:type="dxa"/>
            <w:vMerge w:val="restart"/>
            <w:tcBorders>
              <w:bottom w:val="nil"/>
            </w:tcBorders>
          </w:tcPr>
          <w:p w:rsidR="001C5CCE" w:rsidRDefault="001B0A70">
            <w:pPr>
              <w:spacing w:before="276" w:line="267" w:lineRule="auto"/>
              <w:ind w:left="463" w:right="208" w:hanging="246"/>
              <w:rPr>
                <w:rFonts w:ascii="宋体" w:eastAsia="宋体" w:hAnsi="宋体" w:cs="宋体"/>
                <w:sz w:val="20"/>
                <w:szCs w:val="20"/>
              </w:rPr>
            </w:pPr>
            <w:r>
              <w:rPr>
                <w:rFonts w:ascii="宋体" w:eastAsia="宋体" w:hAnsi="宋体" w:cs="宋体"/>
                <w:spacing w:val="7"/>
                <w:sz w:val="20"/>
                <w:szCs w:val="20"/>
              </w:rPr>
              <w:t>合同签订</w:t>
            </w:r>
            <w:r>
              <w:rPr>
                <w:rFonts w:ascii="宋体" w:eastAsia="宋体" w:hAnsi="宋体" w:cs="宋体"/>
                <w:sz w:val="20"/>
                <w:szCs w:val="20"/>
              </w:rPr>
              <w:t xml:space="preserve"> </w:t>
            </w:r>
            <w:r>
              <w:rPr>
                <w:rFonts w:ascii="宋体" w:eastAsia="宋体" w:hAnsi="宋体" w:cs="宋体"/>
                <w:spacing w:val="-14"/>
                <w:sz w:val="20"/>
                <w:szCs w:val="20"/>
              </w:rPr>
              <w:t>日</w:t>
            </w:r>
            <w:r>
              <w:rPr>
                <w:rFonts w:ascii="宋体" w:eastAsia="宋体" w:hAnsi="宋体" w:cs="宋体"/>
                <w:spacing w:val="-13"/>
                <w:sz w:val="20"/>
                <w:szCs w:val="20"/>
              </w:rPr>
              <w:t>期</w:t>
            </w:r>
          </w:p>
        </w:tc>
        <w:tc>
          <w:tcPr>
            <w:tcW w:w="2103" w:type="dxa"/>
            <w:gridSpan w:val="2"/>
          </w:tcPr>
          <w:p w:rsidR="001C5CCE" w:rsidRDefault="001B0A70">
            <w:pPr>
              <w:spacing w:before="275" w:line="227" w:lineRule="auto"/>
              <w:ind w:left="424" w:hanging="4"/>
              <w:rPr>
                <w:rFonts w:ascii="宋体" w:eastAsia="宋体" w:hAnsi="宋体" w:cs="宋体"/>
                <w:sz w:val="20"/>
                <w:szCs w:val="20"/>
              </w:rPr>
            </w:pPr>
            <w:r>
              <w:rPr>
                <w:rFonts w:ascii="宋体" w:eastAsia="宋体" w:hAnsi="宋体" w:cs="宋体"/>
                <w:spacing w:val="4"/>
                <w:sz w:val="20"/>
                <w:szCs w:val="20"/>
              </w:rPr>
              <w:t>附</w:t>
            </w:r>
            <w:r>
              <w:rPr>
                <w:rFonts w:ascii="宋体" w:eastAsia="宋体" w:hAnsi="宋体" w:cs="宋体"/>
                <w:spacing w:val="3"/>
                <w:sz w:val="20"/>
                <w:szCs w:val="20"/>
              </w:rPr>
              <w:t>件页码</w:t>
            </w:r>
          </w:p>
        </w:tc>
        <w:tc>
          <w:tcPr>
            <w:tcW w:w="1158" w:type="dxa"/>
            <w:vMerge w:val="restart"/>
            <w:tcBorders>
              <w:bottom w:val="nil"/>
            </w:tcBorders>
          </w:tcPr>
          <w:p w:rsidR="001C5CCE" w:rsidRDefault="001B0A70">
            <w:pPr>
              <w:spacing w:before="274" w:line="262" w:lineRule="auto"/>
              <w:ind w:left="217" w:right="212" w:hanging="1"/>
              <w:rPr>
                <w:rFonts w:ascii="宋体" w:eastAsia="宋体" w:hAnsi="宋体" w:cs="宋体"/>
                <w:sz w:val="20"/>
                <w:szCs w:val="20"/>
              </w:rPr>
            </w:pPr>
            <w:r>
              <w:rPr>
                <w:rFonts w:ascii="宋体" w:eastAsia="宋体" w:hAnsi="宋体" w:cs="宋体"/>
                <w:spacing w:val="9"/>
                <w:sz w:val="20"/>
                <w:szCs w:val="20"/>
              </w:rPr>
              <w:t>采</w:t>
            </w:r>
            <w:r>
              <w:rPr>
                <w:rFonts w:ascii="宋体" w:eastAsia="宋体" w:hAnsi="宋体" w:cs="宋体"/>
                <w:spacing w:val="7"/>
                <w:sz w:val="20"/>
                <w:szCs w:val="20"/>
              </w:rPr>
              <w:t>购单位</w:t>
            </w:r>
            <w:r>
              <w:rPr>
                <w:rFonts w:ascii="宋体" w:eastAsia="宋体" w:hAnsi="宋体" w:cs="宋体"/>
                <w:sz w:val="20"/>
                <w:szCs w:val="20"/>
              </w:rPr>
              <w:t xml:space="preserve"> </w:t>
            </w:r>
            <w:r>
              <w:rPr>
                <w:rFonts w:ascii="宋体" w:eastAsia="宋体" w:hAnsi="宋体" w:cs="宋体"/>
                <w:spacing w:val="7"/>
                <w:sz w:val="20"/>
                <w:szCs w:val="20"/>
              </w:rPr>
              <w:t>联系人及</w:t>
            </w:r>
            <w:r>
              <w:rPr>
                <w:rFonts w:ascii="宋体" w:eastAsia="宋体" w:hAnsi="宋体" w:cs="宋体"/>
                <w:sz w:val="20"/>
                <w:szCs w:val="20"/>
              </w:rPr>
              <w:t xml:space="preserve"> </w:t>
            </w:r>
            <w:r>
              <w:rPr>
                <w:rFonts w:ascii="宋体" w:eastAsia="宋体" w:hAnsi="宋体" w:cs="宋体"/>
                <w:spacing w:val="7"/>
                <w:sz w:val="20"/>
                <w:szCs w:val="20"/>
              </w:rPr>
              <w:t>联系电话</w:t>
            </w:r>
          </w:p>
        </w:tc>
      </w:tr>
      <w:tr w:rsidR="001C5CCE">
        <w:trPr>
          <w:trHeight w:val="757"/>
        </w:trPr>
        <w:tc>
          <w:tcPr>
            <w:tcW w:w="684" w:type="dxa"/>
            <w:vMerge/>
            <w:tcBorders>
              <w:top w:val="nil"/>
            </w:tcBorders>
          </w:tcPr>
          <w:p w:rsidR="001C5CCE" w:rsidRDefault="001C5CCE"/>
        </w:tc>
        <w:tc>
          <w:tcPr>
            <w:tcW w:w="1625" w:type="dxa"/>
            <w:vMerge/>
            <w:tcBorders>
              <w:top w:val="nil"/>
            </w:tcBorders>
          </w:tcPr>
          <w:p w:rsidR="001C5CCE" w:rsidRDefault="001C5CCE"/>
        </w:tc>
        <w:tc>
          <w:tcPr>
            <w:tcW w:w="1789" w:type="dxa"/>
            <w:vMerge/>
            <w:tcBorders>
              <w:top w:val="nil"/>
            </w:tcBorders>
          </w:tcPr>
          <w:p w:rsidR="001C5CCE" w:rsidRDefault="001C5CCE"/>
        </w:tc>
        <w:tc>
          <w:tcPr>
            <w:tcW w:w="1511" w:type="dxa"/>
            <w:vMerge/>
            <w:tcBorders>
              <w:top w:val="nil"/>
            </w:tcBorders>
          </w:tcPr>
          <w:p w:rsidR="001C5CCE" w:rsidRDefault="001C5CCE"/>
        </w:tc>
        <w:tc>
          <w:tcPr>
            <w:tcW w:w="1259" w:type="dxa"/>
            <w:vMerge/>
            <w:tcBorders>
              <w:top w:val="nil"/>
            </w:tcBorders>
          </w:tcPr>
          <w:p w:rsidR="001C5CCE" w:rsidRDefault="001C5CCE"/>
        </w:tc>
        <w:tc>
          <w:tcPr>
            <w:tcW w:w="820" w:type="dxa"/>
          </w:tcPr>
          <w:p w:rsidR="001C5CCE" w:rsidRDefault="001B0A70" w:rsidP="00F23024">
            <w:pPr>
              <w:spacing w:before="272" w:line="230" w:lineRule="auto"/>
              <w:ind w:firstLineChars="100" w:firstLine="204"/>
              <w:rPr>
                <w:rFonts w:ascii="宋体" w:eastAsia="宋体" w:hAnsi="宋体" w:cs="宋体"/>
                <w:sz w:val="20"/>
                <w:szCs w:val="20"/>
              </w:rPr>
            </w:pPr>
            <w:r>
              <w:rPr>
                <w:rFonts w:ascii="宋体" w:eastAsia="宋体" w:hAnsi="宋体" w:cs="宋体"/>
                <w:spacing w:val="4"/>
                <w:sz w:val="20"/>
                <w:szCs w:val="20"/>
              </w:rPr>
              <w:t>合同</w:t>
            </w:r>
          </w:p>
        </w:tc>
        <w:tc>
          <w:tcPr>
            <w:tcW w:w="1283" w:type="dxa"/>
          </w:tcPr>
          <w:p w:rsidR="001C5CCE" w:rsidRDefault="001B0A70" w:rsidP="00C650C4">
            <w:pPr>
              <w:spacing w:before="272" w:line="226" w:lineRule="auto"/>
              <w:ind w:left="216"/>
              <w:rPr>
                <w:rFonts w:ascii="宋体" w:eastAsia="宋体" w:hAnsi="宋体" w:cs="宋体"/>
                <w:sz w:val="20"/>
                <w:szCs w:val="20"/>
              </w:rPr>
            </w:pPr>
            <w:r>
              <w:rPr>
                <w:rFonts w:ascii="宋体" w:eastAsia="宋体" w:hAnsi="宋体" w:cs="宋体"/>
                <w:spacing w:val="9"/>
                <w:sz w:val="20"/>
                <w:szCs w:val="20"/>
              </w:rPr>
              <w:t>验</w:t>
            </w:r>
            <w:r>
              <w:rPr>
                <w:rFonts w:ascii="宋体" w:eastAsia="宋体" w:hAnsi="宋体" w:cs="宋体"/>
                <w:spacing w:val="7"/>
                <w:sz w:val="20"/>
                <w:szCs w:val="20"/>
              </w:rPr>
              <w:t>收</w:t>
            </w:r>
            <w:r w:rsidR="00C650C4">
              <w:rPr>
                <w:rFonts w:ascii="宋体" w:eastAsia="宋体" w:hAnsi="宋体" w:cs="宋体"/>
                <w:spacing w:val="7"/>
                <w:sz w:val="20"/>
                <w:szCs w:val="20"/>
              </w:rPr>
              <w:t>资料或评价表</w:t>
            </w:r>
          </w:p>
        </w:tc>
        <w:tc>
          <w:tcPr>
            <w:tcW w:w="1158" w:type="dxa"/>
            <w:vMerge/>
            <w:tcBorders>
              <w:top w:val="nil"/>
            </w:tcBorders>
          </w:tcPr>
          <w:p w:rsidR="001C5CCE" w:rsidRDefault="001C5CCE"/>
        </w:tc>
      </w:tr>
      <w:tr w:rsidR="001C5CCE">
        <w:trPr>
          <w:trHeight w:val="1393"/>
        </w:trPr>
        <w:tc>
          <w:tcPr>
            <w:tcW w:w="684" w:type="dxa"/>
          </w:tcPr>
          <w:p w:rsidR="001C5CCE" w:rsidRDefault="001C5CCE">
            <w:pPr>
              <w:spacing w:line="276" w:lineRule="auto"/>
            </w:pPr>
          </w:p>
          <w:p w:rsidR="001C5CCE" w:rsidRDefault="001C5CCE">
            <w:pPr>
              <w:spacing w:line="277" w:lineRule="auto"/>
            </w:pPr>
          </w:p>
          <w:p w:rsidR="001C5CCE" w:rsidRDefault="001B0A70">
            <w:pPr>
              <w:spacing w:before="65" w:line="193" w:lineRule="auto"/>
              <w:ind w:left="469"/>
              <w:rPr>
                <w:rFonts w:ascii="宋体" w:eastAsia="宋体" w:hAnsi="宋体" w:cs="宋体"/>
                <w:sz w:val="20"/>
                <w:szCs w:val="20"/>
              </w:rPr>
            </w:pPr>
            <w:r>
              <w:rPr>
                <w:rFonts w:ascii="宋体" w:eastAsia="宋体" w:hAnsi="宋体" w:cs="宋体"/>
                <w:sz w:val="20"/>
                <w:szCs w:val="20"/>
              </w:rPr>
              <w:t>1</w:t>
            </w:r>
          </w:p>
        </w:tc>
        <w:tc>
          <w:tcPr>
            <w:tcW w:w="1625" w:type="dxa"/>
          </w:tcPr>
          <w:p w:rsidR="001C5CCE" w:rsidRDefault="001C5CCE"/>
        </w:tc>
        <w:tc>
          <w:tcPr>
            <w:tcW w:w="1789" w:type="dxa"/>
          </w:tcPr>
          <w:p w:rsidR="001C5CCE" w:rsidRDefault="001C5CCE"/>
        </w:tc>
        <w:tc>
          <w:tcPr>
            <w:tcW w:w="1511" w:type="dxa"/>
          </w:tcPr>
          <w:p w:rsidR="001C5CCE" w:rsidRDefault="001C5CCE"/>
        </w:tc>
        <w:tc>
          <w:tcPr>
            <w:tcW w:w="1259" w:type="dxa"/>
          </w:tcPr>
          <w:p w:rsidR="001C5CCE" w:rsidRDefault="001C5CCE"/>
        </w:tc>
        <w:tc>
          <w:tcPr>
            <w:tcW w:w="820" w:type="dxa"/>
          </w:tcPr>
          <w:p w:rsidR="001C5CCE" w:rsidRDefault="001C5CCE"/>
        </w:tc>
        <w:tc>
          <w:tcPr>
            <w:tcW w:w="1283" w:type="dxa"/>
          </w:tcPr>
          <w:p w:rsidR="001C5CCE" w:rsidRDefault="001C5CCE"/>
        </w:tc>
        <w:tc>
          <w:tcPr>
            <w:tcW w:w="1158" w:type="dxa"/>
          </w:tcPr>
          <w:p w:rsidR="001C5CCE" w:rsidRDefault="001C5CCE"/>
        </w:tc>
      </w:tr>
      <w:tr w:rsidR="001C5CCE">
        <w:trPr>
          <w:trHeight w:val="1393"/>
        </w:trPr>
        <w:tc>
          <w:tcPr>
            <w:tcW w:w="684" w:type="dxa"/>
          </w:tcPr>
          <w:p w:rsidR="001C5CCE" w:rsidRDefault="001C5CCE">
            <w:pPr>
              <w:spacing w:line="278" w:lineRule="auto"/>
            </w:pPr>
          </w:p>
          <w:p w:rsidR="001C5CCE" w:rsidRDefault="001C5CCE">
            <w:pPr>
              <w:spacing w:line="278" w:lineRule="auto"/>
            </w:pPr>
          </w:p>
          <w:p w:rsidR="001C5CCE" w:rsidRDefault="001B0A70">
            <w:pPr>
              <w:spacing w:before="65" w:line="192" w:lineRule="auto"/>
              <w:ind w:left="456"/>
              <w:rPr>
                <w:rFonts w:ascii="宋体" w:eastAsia="宋体" w:hAnsi="宋体" w:cs="宋体"/>
                <w:sz w:val="20"/>
                <w:szCs w:val="20"/>
              </w:rPr>
            </w:pPr>
            <w:r>
              <w:rPr>
                <w:rFonts w:ascii="宋体" w:eastAsia="宋体" w:hAnsi="宋体" w:cs="宋体"/>
                <w:sz w:val="20"/>
                <w:szCs w:val="20"/>
              </w:rPr>
              <w:t>2</w:t>
            </w:r>
          </w:p>
        </w:tc>
        <w:tc>
          <w:tcPr>
            <w:tcW w:w="1625" w:type="dxa"/>
          </w:tcPr>
          <w:p w:rsidR="001C5CCE" w:rsidRDefault="001C5CCE"/>
        </w:tc>
        <w:tc>
          <w:tcPr>
            <w:tcW w:w="1789" w:type="dxa"/>
          </w:tcPr>
          <w:p w:rsidR="001C5CCE" w:rsidRDefault="001C5CCE"/>
        </w:tc>
        <w:tc>
          <w:tcPr>
            <w:tcW w:w="1511" w:type="dxa"/>
          </w:tcPr>
          <w:p w:rsidR="001C5CCE" w:rsidRDefault="001C5CCE"/>
        </w:tc>
        <w:tc>
          <w:tcPr>
            <w:tcW w:w="1259" w:type="dxa"/>
          </w:tcPr>
          <w:p w:rsidR="001C5CCE" w:rsidRDefault="001C5CCE"/>
        </w:tc>
        <w:tc>
          <w:tcPr>
            <w:tcW w:w="820" w:type="dxa"/>
          </w:tcPr>
          <w:p w:rsidR="001C5CCE" w:rsidRDefault="001C5CCE"/>
        </w:tc>
        <w:tc>
          <w:tcPr>
            <w:tcW w:w="1283" w:type="dxa"/>
          </w:tcPr>
          <w:p w:rsidR="001C5CCE" w:rsidRDefault="001C5CCE"/>
        </w:tc>
        <w:tc>
          <w:tcPr>
            <w:tcW w:w="1158" w:type="dxa"/>
          </w:tcPr>
          <w:p w:rsidR="001C5CCE" w:rsidRDefault="001C5CCE"/>
        </w:tc>
      </w:tr>
      <w:tr w:rsidR="001C5CCE">
        <w:trPr>
          <w:trHeight w:val="1397"/>
        </w:trPr>
        <w:tc>
          <w:tcPr>
            <w:tcW w:w="684" w:type="dxa"/>
          </w:tcPr>
          <w:p w:rsidR="001C5CCE" w:rsidRDefault="001C5CCE">
            <w:pPr>
              <w:spacing w:line="262" w:lineRule="auto"/>
            </w:pPr>
          </w:p>
          <w:p w:rsidR="001C5CCE" w:rsidRDefault="001C5CCE">
            <w:pPr>
              <w:spacing w:line="262" w:lineRule="auto"/>
            </w:pPr>
          </w:p>
          <w:p w:rsidR="001C5CCE" w:rsidRDefault="001B0A70">
            <w:pPr>
              <w:spacing w:before="65" w:line="324" w:lineRule="exact"/>
              <w:ind w:left="308"/>
              <w:rPr>
                <w:rFonts w:ascii="宋体" w:eastAsia="宋体" w:hAnsi="宋体" w:cs="宋体"/>
                <w:sz w:val="20"/>
                <w:szCs w:val="20"/>
              </w:rPr>
            </w:pPr>
            <w:r>
              <w:rPr>
                <w:rFonts w:ascii="宋体" w:eastAsia="宋体" w:hAnsi="宋体" w:cs="宋体"/>
                <w:spacing w:val="4"/>
                <w:position w:val="2"/>
                <w:sz w:val="20"/>
                <w:szCs w:val="20"/>
              </w:rPr>
              <w:t>……</w:t>
            </w:r>
          </w:p>
        </w:tc>
        <w:tc>
          <w:tcPr>
            <w:tcW w:w="1625" w:type="dxa"/>
          </w:tcPr>
          <w:p w:rsidR="001C5CCE" w:rsidRDefault="001C5CCE"/>
        </w:tc>
        <w:tc>
          <w:tcPr>
            <w:tcW w:w="1789" w:type="dxa"/>
          </w:tcPr>
          <w:p w:rsidR="001C5CCE" w:rsidRDefault="001C5CCE"/>
        </w:tc>
        <w:tc>
          <w:tcPr>
            <w:tcW w:w="1511" w:type="dxa"/>
          </w:tcPr>
          <w:p w:rsidR="001C5CCE" w:rsidRDefault="001C5CCE"/>
        </w:tc>
        <w:tc>
          <w:tcPr>
            <w:tcW w:w="1259" w:type="dxa"/>
          </w:tcPr>
          <w:p w:rsidR="001C5CCE" w:rsidRDefault="001C5CCE"/>
        </w:tc>
        <w:tc>
          <w:tcPr>
            <w:tcW w:w="820" w:type="dxa"/>
          </w:tcPr>
          <w:p w:rsidR="001C5CCE" w:rsidRDefault="001C5CCE"/>
        </w:tc>
        <w:tc>
          <w:tcPr>
            <w:tcW w:w="1283" w:type="dxa"/>
          </w:tcPr>
          <w:p w:rsidR="001C5CCE" w:rsidRDefault="001C5CCE"/>
        </w:tc>
        <w:tc>
          <w:tcPr>
            <w:tcW w:w="1158" w:type="dxa"/>
          </w:tcPr>
          <w:p w:rsidR="001C5CCE" w:rsidRDefault="001C5CCE"/>
        </w:tc>
      </w:tr>
    </w:tbl>
    <w:p w:rsidR="001C5CCE" w:rsidRDefault="001B0A70">
      <w:pPr>
        <w:spacing w:before="29" w:line="232" w:lineRule="auto"/>
        <w:ind w:left="516"/>
        <w:rPr>
          <w:rFonts w:ascii="宋体" w:eastAsia="宋体" w:hAnsi="宋体" w:cs="宋体"/>
          <w:sz w:val="19"/>
          <w:szCs w:val="19"/>
        </w:rPr>
      </w:pPr>
      <w:r>
        <w:rPr>
          <w:rFonts w:ascii="宋体" w:eastAsia="宋体" w:hAnsi="宋体" w:cs="宋体"/>
          <w:spacing w:val="9"/>
          <w:sz w:val="19"/>
          <w:szCs w:val="19"/>
        </w:rPr>
        <w:t>注：1、表格不够，可按同样格式扩展，并分别填写；</w:t>
      </w:r>
    </w:p>
    <w:p w:rsidR="001C5CCE" w:rsidRDefault="001B0A70">
      <w:pPr>
        <w:spacing w:before="22" w:line="227" w:lineRule="auto"/>
        <w:ind w:left="518"/>
        <w:rPr>
          <w:rFonts w:ascii="宋体" w:eastAsia="宋体" w:hAnsi="宋体" w:cs="宋体"/>
          <w:sz w:val="19"/>
          <w:szCs w:val="19"/>
        </w:rPr>
      </w:pPr>
      <w:r>
        <w:rPr>
          <w:rFonts w:ascii="宋体" w:eastAsia="宋体" w:hAnsi="宋体" w:cs="宋体"/>
          <w:spacing w:val="2"/>
          <w:sz w:val="19"/>
          <w:szCs w:val="19"/>
        </w:rPr>
        <w:t>2、提供的自20</w:t>
      </w:r>
      <w:r w:rsidR="00C650C4">
        <w:rPr>
          <w:rFonts w:ascii="宋体" w:eastAsia="宋体" w:hAnsi="宋体" w:cs="宋体" w:hint="eastAsia"/>
          <w:spacing w:val="2"/>
          <w:sz w:val="19"/>
          <w:szCs w:val="19"/>
        </w:rPr>
        <w:t>19</w:t>
      </w:r>
      <w:r>
        <w:rPr>
          <w:rFonts w:ascii="宋体" w:eastAsia="宋体" w:hAnsi="宋体" w:cs="宋体"/>
          <w:spacing w:val="2"/>
          <w:sz w:val="19"/>
          <w:szCs w:val="19"/>
        </w:rPr>
        <w:t>年1</w:t>
      </w:r>
      <w:r>
        <w:rPr>
          <w:rFonts w:ascii="宋体" w:eastAsia="宋体" w:hAnsi="宋体" w:cs="宋体"/>
          <w:spacing w:val="1"/>
          <w:sz w:val="19"/>
          <w:szCs w:val="19"/>
        </w:rPr>
        <w:t>月1日以来同类项目的合同扫描件</w:t>
      </w:r>
      <w:r>
        <w:rPr>
          <w:rFonts w:ascii="宋体" w:eastAsia="宋体" w:hAnsi="宋体" w:cs="宋体" w:hint="eastAsia"/>
          <w:spacing w:val="1"/>
          <w:sz w:val="19"/>
          <w:szCs w:val="19"/>
        </w:rPr>
        <w:t>及验收</w:t>
      </w:r>
      <w:r w:rsidR="00C650C4">
        <w:rPr>
          <w:rFonts w:ascii="宋体" w:eastAsia="宋体" w:hAnsi="宋体" w:cs="宋体" w:hint="eastAsia"/>
          <w:spacing w:val="1"/>
          <w:sz w:val="19"/>
          <w:szCs w:val="19"/>
        </w:rPr>
        <w:t>或评价表</w:t>
      </w:r>
      <w:r>
        <w:rPr>
          <w:rFonts w:ascii="宋体" w:eastAsia="宋体" w:hAnsi="宋体" w:cs="宋体"/>
          <w:spacing w:val="1"/>
          <w:sz w:val="19"/>
          <w:szCs w:val="19"/>
        </w:rPr>
        <w:t>等资料附后。</w:t>
      </w:r>
    </w:p>
    <w:p w:rsidR="001C5CCE" w:rsidRDefault="001C5CCE">
      <w:pPr>
        <w:spacing w:line="258" w:lineRule="auto"/>
      </w:pPr>
    </w:p>
    <w:p w:rsidR="001C5CCE" w:rsidRDefault="001C5CCE">
      <w:pPr>
        <w:spacing w:line="258"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C5CCE">
      <w:pPr>
        <w:spacing w:line="259" w:lineRule="auto"/>
      </w:pPr>
    </w:p>
    <w:p w:rsidR="001C5CCE" w:rsidRDefault="001B0A70">
      <w:pPr>
        <w:spacing w:before="75" w:line="227" w:lineRule="auto"/>
        <w:ind w:left="1000"/>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1C5CCE" w:rsidRDefault="001C5CCE">
      <w:pPr>
        <w:spacing w:line="299" w:lineRule="auto"/>
      </w:pPr>
    </w:p>
    <w:p w:rsidR="001C5CCE" w:rsidRDefault="001C5CCE">
      <w:pPr>
        <w:spacing w:line="300" w:lineRule="auto"/>
      </w:pPr>
    </w:p>
    <w:p w:rsidR="001C5CCE" w:rsidRPr="00C650C4" w:rsidRDefault="001B0A70" w:rsidP="00C650C4">
      <w:pPr>
        <w:spacing w:before="76" w:line="227" w:lineRule="auto"/>
        <w:ind w:left="1039"/>
        <w:rPr>
          <w:rFonts w:ascii="宋体" w:eastAsia="宋体" w:hAnsi="宋体" w:cs="宋体"/>
          <w:sz w:val="23"/>
          <w:szCs w:val="23"/>
        </w:rPr>
        <w:sectPr w:rsidR="001C5CCE" w:rsidRPr="00C650C4">
          <w:headerReference w:type="default" r:id="rId48"/>
          <w:footerReference w:type="default" r:id="rId49"/>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C650C4" w:rsidRDefault="00C650C4" w:rsidP="00C650C4">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bookmarkStart w:id="11" w:name="_bookmark14"/>
      <w:bookmarkEnd w:id="11"/>
    </w:p>
    <w:p w:rsidR="00C650C4" w:rsidRPr="00C650C4" w:rsidRDefault="00C650C4" w:rsidP="00C650C4">
      <w:pPr>
        <w:keepNext/>
        <w:keepLines/>
        <w:widowControl w:val="0"/>
        <w:kinsoku/>
        <w:autoSpaceDE/>
        <w:autoSpaceDN/>
        <w:adjustRightInd/>
        <w:snapToGrid/>
        <w:spacing w:before="260" w:after="260"/>
        <w:jc w:val="both"/>
        <w:textAlignment w:val="auto"/>
        <w:outlineLvl w:val="1"/>
        <w:rPr>
          <w:rFonts w:ascii="宋体" w:eastAsia="宋体" w:hAnsi="宋体" w:cs="Times New Roman"/>
          <w:b/>
          <w:bCs/>
          <w:snapToGrid/>
          <w:color w:val="auto"/>
          <w:sz w:val="24"/>
          <w:szCs w:val="32"/>
        </w:rPr>
      </w:pPr>
      <w:bookmarkStart w:id="12" w:name="_Toc106897174"/>
      <w:r w:rsidRPr="00C650C4">
        <w:rPr>
          <w:rFonts w:ascii="宋体" w:eastAsia="宋体" w:hAnsi="宋体" w:cs="Times New Roman" w:hint="eastAsia"/>
          <w:b/>
          <w:bCs/>
          <w:snapToGrid/>
          <w:color w:val="auto"/>
          <w:sz w:val="24"/>
          <w:szCs w:val="32"/>
        </w:rPr>
        <w:t>附件</w:t>
      </w:r>
      <w:r>
        <w:rPr>
          <w:rFonts w:ascii="宋体" w:eastAsia="宋体" w:hAnsi="宋体" w:cs="Times New Roman" w:hint="eastAsia"/>
          <w:b/>
          <w:bCs/>
          <w:snapToGrid/>
          <w:color w:val="auto"/>
          <w:sz w:val="24"/>
          <w:szCs w:val="32"/>
        </w:rPr>
        <w:t>10</w:t>
      </w:r>
      <w:r w:rsidRPr="00C650C4">
        <w:rPr>
          <w:rFonts w:ascii="宋体" w:eastAsia="宋体" w:hAnsi="宋体" w:cs="Times New Roman" w:hint="eastAsia"/>
          <w:b/>
          <w:bCs/>
          <w:snapToGrid/>
          <w:color w:val="auto"/>
          <w:sz w:val="24"/>
          <w:szCs w:val="32"/>
        </w:rPr>
        <w:t>：项目</w:t>
      </w:r>
      <w:r>
        <w:rPr>
          <w:rFonts w:ascii="宋体" w:eastAsia="宋体" w:hAnsi="宋体" w:cs="Times New Roman" w:hint="eastAsia"/>
          <w:b/>
          <w:bCs/>
          <w:snapToGrid/>
          <w:color w:val="auto"/>
          <w:sz w:val="24"/>
          <w:szCs w:val="32"/>
        </w:rPr>
        <w:t>团队人员</w:t>
      </w:r>
      <w:r w:rsidRPr="00C650C4">
        <w:rPr>
          <w:rFonts w:ascii="宋体" w:eastAsia="宋体" w:hAnsi="宋体" w:cs="Times New Roman" w:hint="eastAsia"/>
          <w:b/>
          <w:bCs/>
          <w:snapToGrid/>
          <w:color w:val="auto"/>
          <w:sz w:val="24"/>
          <w:szCs w:val="32"/>
        </w:rPr>
        <w:t>简历表</w:t>
      </w:r>
      <w:bookmarkEnd w:id="12"/>
    </w:p>
    <w:p w:rsidR="00C650C4" w:rsidRPr="00C650C4" w:rsidRDefault="00C650C4" w:rsidP="00C650C4">
      <w:pPr>
        <w:kinsoku/>
        <w:autoSpaceDE/>
        <w:autoSpaceDN/>
        <w:adjustRightInd/>
        <w:snapToGrid/>
        <w:jc w:val="center"/>
        <w:textAlignment w:val="auto"/>
        <w:rPr>
          <w:rFonts w:ascii="楷体_GB2312" w:eastAsia="楷体_GB2312" w:hAnsi="Times New Roman" w:cs="Times New Roman"/>
          <w:b/>
          <w:bCs/>
          <w:snapToGrid/>
          <w:color w:val="auto"/>
          <w:kern w:val="2"/>
          <w:sz w:val="36"/>
          <w:szCs w:val="36"/>
        </w:rPr>
      </w:pPr>
      <w:r w:rsidRPr="00C650C4">
        <w:rPr>
          <w:rFonts w:ascii="楷体_GB2312" w:eastAsia="楷体_GB2312" w:hAnsi="Times New Roman" w:cs="Times New Roman" w:hint="eastAsia"/>
          <w:b/>
          <w:bCs/>
          <w:snapToGrid/>
          <w:color w:val="auto"/>
          <w:kern w:val="2"/>
          <w:sz w:val="36"/>
          <w:szCs w:val="36"/>
        </w:rPr>
        <w:t>项目</w:t>
      </w:r>
      <w:r>
        <w:rPr>
          <w:rFonts w:ascii="楷体_GB2312" w:eastAsia="楷体_GB2312" w:hAnsi="Times New Roman" w:cs="Times New Roman" w:hint="eastAsia"/>
          <w:b/>
          <w:bCs/>
          <w:snapToGrid/>
          <w:color w:val="auto"/>
          <w:kern w:val="2"/>
          <w:sz w:val="36"/>
          <w:szCs w:val="36"/>
        </w:rPr>
        <w:t>团队人员</w:t>
      </w:r>
      <w:r w:rsidRPr="00C650C4">
        <w:rPr>
          <w:rFonts w:ascii="楷体_GB2312" w:eastAsia="楷体_GB2312" w:hAnsi="Times New Roman" w:cs="Times New Roman" w:hint="eastAsia"/>
          <w:b/>
          <w:bCs/>
          <w:snapToGrid/>
          <w:color w:val="auto"/>
          <w:kern w:val="2"/>
          <w:sz w:val="36"/>
          <w:szCs w:val="36"/>
        </w:rPr>
        <w:t>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410"/>
        <w:gridCol w:w="720"/>
        <w:gridCol w:w="1210"/>
        <w:gridCol w:w="770"/>
        <w:gridCol w:w="180"/>
        <w:gridCol w:w="1080"/>
        <w:gridCol w:w="1079"/>
        <w:gridCol w:w="541"/>
        <w:gridCol w:w="407"/>
        <w:gridCol w:w="673"/>
        <w:gridCol w:w="1312"/>
      </w:tblGrid>
      <w:tr w:rsidR="00C650C4" w:rsidRPr="00C650C4" w:rsidTr="00187553">
        <w:trPr>
          <w:trHeight w:val="585"/>
          <w:jc w:val="center"/>
        </w:trPr>
        <w:tc>
          <w:tcPr>
            <w:tcW w:w="898" w:type="dxa"/>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姓名</w:t>
            </w:r>
          </w:p>
        </w:tc>
        <w:tc>
          <w:tcPr>
            <w:tcW w:w="2340" w:type="dxa"/>
            <w:gridSpan w:val="3"/>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95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性别</w:t>
            </w:r>
          </w:p>
        </w:tc>
        <w:tc>
          <w:tcPr>
            <w:tcW w:w="2159"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948"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年龄</w:t>
            </w:r>
          </w:p>
        </w:tc>
        <w:tc>
          <w:tcPr>
            <w:tcW w:w="1985"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r>
      <w:tr w:rsidR="00C650C4" w:rsidRPr="00C650C4" w:rsidTr="00187553">
        <w:trPr>
          <w:trHeight w:val="585"/>
          <w:jc w:val="center"/>
        </w:trPr>
        <w:tc>
          <w:tcPr>
            <w:tcW w:w="898" w:type="dxa"/>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职务</w:t>
            </w:r>
          </w:p>
        </w:tc>
        <w:tc>
          <w:tcPr>
            <w:tcW w:w="2340" w:type="dxa"/>
            <w:gridSpan w:val="3"/>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95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职称</w:t>
            </w:r>
          </w:p>
        </w:tc>
        <w:tc>
          <w:tcPr>
            <w:tcW w:w="2159"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948"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学历</w:t>
            </w:r>
          </w:p>
        </w:tc>
        <w:tc>
          <w:tcPr>
            <w:tcW w:w="1985"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r>
      <w:tr w:rsidR="00C650C4" w:rsidRPr="00C650C4" w:rsidTr="00187553">
        <w:trPr>
          <w:cantSplit/>
          <w:trHeight w:val="585"/>
          <w:jc w:val="center"/>
        </w:trPr>
        <w:tc>
          <w:tcPr>
            <w:tcW w:w="2028" w:type="dxa"/>
            <w:gridSpan w:val="3"/>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参加工作时间</w:t>
            </w:r>
          </w:p>
        </w:tc>
        <w:tc>
          <w:tcPr>
            <w:tcW w:w="7252" w:type="dxa"/>
            <w:gridSpan w:val="9"/>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r>
      <w:tr w:rsidR="00C650C4" w:rsidRPr="00C650C4" w:rsidTr="00187553">
        <w:trPr>
          <w:trHeight w:val="585"/>
          <w:jc w:val="center"/>
        </w:trPr>
        <w:tc>
          <w:tcPr>
            <w:tcW w:w="9280" w:type="dxa"/>
            <w:gridSpan w:val="1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经验</w:t>
            </w: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采购人</w:t>
            </w:r>
          </w:p>
        </w:tc>
        <w:tc>
          <w:tcPr>
            <w:tcW w:w="2700" w:type="dxa"/>
            <w:gridSpan w:val="3"/>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项目名称</w:t>
            </w:r>
          </w:p>
        </w:tc>
        <w:tc>
          <w:tcPr>
            <w:tcW w:w="126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项目规模</w:t>
            </w:r>
          </w:p>
        </w:tc>
        <w:tc>
          <w:tcPr>
            <w:tcW w:w="162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开始、完成日期</w:t>
            </w:r>
          </w:p>
        </w:tc>
        <w:tc>
          <w:tcPr>
            <w:tcW w:w="108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进行中或已完成</w:t>
            </w:r>
          </w:p>
        </w:tc>
        <w:tc>
          <w:tcPr>
            <w:tcW w:w="1312" w:type="dxa"/>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r w:rsidRPr="00C650C4">
              <w:rPr>
                <w:rFonts w:ascii="宋体" w:eastAsia="宋体" w:hAnsi="宋体" w:cs="Times New Roman" w:hint="eastAsia"/>
                <w:bCs/>
                <w:snapToGrid/>
                <w:color w:val="auto"/>
                <w:kern w:val="2"/>
              </w:rPr>
              <w:t>项目质量</w:t>
            </w: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2700" w:type="dxa"/>
            <w:gridSpan w:val="3"/>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26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62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08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312" w:type="dxa"/>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2700" w:type="dxa"/>
            <w:gridSpan w:val="3"/>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26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62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08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312" w:type="dxa"/>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2700" w:type="dxa"/>
            <w:gridSpan w:val="3"/>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26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62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08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312" w:type="dxa"/>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2700" w:type="dxa"/>
            <w:gridSpan w:val="3"/>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26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62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08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312" w:type="dxa"/>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2700" w:type="dxa"/>
            <w:gridSpan w:val="3"/>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26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62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080" w:type="dxa"/>
            <w:gridSpan w:val="2"/>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c>
          <w:tcPr>
            <w:tcW w:w="1312" w:type="dxa"/>
            <w:vAlign w:val="center"/>
          </w:tcPr>
          <w:p w:rsidR="00C650C4" w:rsidRPr="00C650C4" w:rsidRDefault="00C650C4" w:rsidP="00C650C4">
            <w:pPr>
              <w:widowControl w:val="0"/>
              <w:kinsoku/>
              <w:autoSpaceDE/>
              <w:autoSpaceDN/>
              <w:adjustRightInd/>
              <w:snapToGrid/>
              <w:spacing w:line="320" w:lineRule="exact"/>
              <w:jc w:val="center"/>
              <w:textAlignment w:val="auto"/>
              <w:rPr>
                <w:rFonts w:ascii="宋体" w:eastAsia="宋体" w:hAnsi="宋体" w:cs="Times New Roman"/>
                <w:bCs/>
                <w:snapToGrid/>
                <w:color w:val="auto"/>
                <w:kern w:val="2"/>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2700" w:type="dxa"/>
            <w:gridSpan w:val="3"/>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26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62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08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312" w:type="dxa"/>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2700" w:type="dxa"/>
            <w:gridSpan w:val="3"/>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26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62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08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312" w:type="dxa"/>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2700" w:type="dxa"/>
            <w:gridSpan w:val="3"/>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26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62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08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312" w:type="dxa"/>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2700" w:type="dxa"/>
            <w:gridSpan w:val="3"/>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26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62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08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312" w:type="dxa"/>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2700" w:type="dxa"/>
            <w:gridSpan w:val="3"/>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26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62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08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312" w:type="dxa"/>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r>
      <w:tr w:rsidR="00C650C4" w:rsidRPr="00C650C4" w:rsidTr="00187553">
        <w:trPr>
          <w:trHeight w:val="585"/>
          <w:jc w:val="center"/>
        </w:trPr>
        <w:tc>
          <w:tcPr>
            <w:tcW w:w="1308"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2700" w:type="dxa"/>
            <w:gridSpan w:val="3"/>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26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62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080" w:type="dxa"/>
            <w:gridSpan w:val="2"/>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c>
          <w:tcPr>
            <w:tcW w:w="1312" w:type="dxa"/>
            <w:vAlign w:val="center"/>
          </w:tcPr>
          <w:p w:rsidR="00C650C4" w:rsidRPr="00C650C4" w:rsidRDefault="00C650C4" w:rsidP="00C650C4">
            <w:pPr>
              <w:widowControl w:val="0"/>
              <w:kinsoku/>
              <w:autoSpaceDE/>
              <w:autoSpaceDN/>
              <w:adjustRightInd/>
              <w:snapToGrid/>
              <w:spacing w:line="360" w:lineRule="auto"/>
              <w:jc w:val="center"/>
              <w:textAlignment w:val="auto"/>
              <w:rPr>
                <w:rFonts w:ascii="楷体_GB2312" w:eastAsia="楷体_GB2312" w:hAnsi="宋体" w:cs="Times New Roman"/>
                <w:snapToGrid/>
                <w:color w:val="auto"/>
                <w:kern w:val="2"/>
                <w:sz w:val="24"/>
                <w:szCs w:val="20"/>
              </w:rPr>
            </w:pPr>
          </w:p>
        </w:tc>
      </w:tr>
    </w:tbl>
    <w:p w:rsidR="00C650C4" w:rsidRPr="00C650C4" w:rsidRDefault="00C650C4" w:rsidP="00C650C4">
      <w:pPr>
        <w:widowControl w:val="0"/>
        <w:kinsoku/>
        <w:snapToGrid/>
        <w:textAlignment w:val="auto"/>
        <w:rPr>
          <w:rFonts w:ascii="宋体" w:eastAsia="宋体" w:hAnsi="宋体" w:cs="Times New Roman"/>
          <w:snapToGrid/>
          <w:color w:val="auto"/>
          <w:kern w:val="2"/>
          <w:sz w:val="18"/>
          <w:szCs w:val="18"/>
        </w:rPr>
      </w:pPr>
      <w:r w:rsidRPr="00C650C4">
        <w:rPr>
          <w:rFonts w:ascii="宋体" w:eastAsia="宋体" w:hAnsi="宋体" w:cs="Times New Roman" w:hint="eastAsia"/>
          <w:snapToGrid/>
          <w:color w:val="auto"/>
          <w:kern w:val="2"/>
          <w:sz w:val="18"/>
          <w:szCs w:val="18"/>
        </w:rPr>
        <w:t>注：1、</w:t>
      </w:r>
      <w:r w:rsidRPr="00C650C4">
        <w:rPr>
          <w:rFonts w:ascii="Times New Roman" w:eastAsia="宋体" w:hAnsi="Times New Roman" w:cs="Times New Roman" w:hint="eastAsia"/>
          <w:snapToGrid/>
          <w:color w:val="auto"/>
          <w:kern w:val="2"/>
          <w:sz w:val="18"/>
          <w:szCs w:val="18"/>
        </w:rPr>
        <w:t>表格内容不够，可另附页。</w:t>
      </w:r>
    </w:p>
    <w:p w:rsidR="00C650C4" w:rsidRPr="00C650C4" w:rsidRDefault="00C650C4" w:rsidP="00C650C4">
      <w:pPr>
        <w:widowControl w:val="0"/>
        <w:kinsoku/>
        <w:snapToGrid/>
        <w:ind w:firstLine="345"/>
        <w:textAlignment w:val="auto"/>
        <w:rPr>
          <w:rFonts w:ascii="宋体" w:eastAsia="宋体" w:hAnsi="宋体" w:cs="Times New Roman"/>
          <w:snapToGrid/>
          <w:color w:val="auto"/>
          <w:kern w:val="2"/>
          <w:sz w:val="18"/>
          <w:szCs w:val="18"/>
        </w:rPr>
      </w:pPr>
      <w:r w:rsidRPr="00C650C4">
        <w:rPr>
          <w:rFonts w:ascii="宋体" w:eastAsia="宋体" w:hAnsi="宋体" w:cs="Times New Roman" w:hint="eastAsia"/>
          <w:snapToGrid/>
          <w:color w:val="auto"/>
          <w:kern w:val="2"/>
          <w:sz w:val="18"/>
          <w:szCs w:val="18"/>
        </w:rPr>
        <w:t>2、社保证明复印件附于本表后。</w:t>
      </w:r>
    </w:p>
    <w:p w:rsidR="00C650C4" w:rsidRDefault="00C650C4" w:rsidP="00C650C4">
      <w:pPr>
        <w:widowControl w:val="0"/>
        <w:kinsoku/>
        <w:snapToGrid/>
        <w:ind w:firstLineChars="200" w:firstLine="360"/>
        <w:textAlignment w:val="auto"/>
        <w:rPr>
          <w:rFonts w:ascii="Times New Roman" w:eastAsia="宋体" w:hAnsi="Times New Roman" w:cs="Times New Roman"/>
          <w:snapToGrid/>
          <w:color w:val="auto"/>
          <w:kern w:val="2"/>
          <w:sz w:val="18"/>
          <w:szCs w:val="18"/>
        </w:rPr>
      </w:pPr>
      <w:r w:rsidRPr="00C650C4">
        <w:rPr>
          <w:rFonts w:ascii="Times New Roman" w:eastAsia="宋体" w:hAnsi="Times New Roman" w:cs="Times New Roman" w:hint="eastAsia"/>
          <w:snapToGrid/>
          <w:color w:val="auto"/>
          <w:kern w:val="2"/>
          <w:sz w:val="18"/>
          <w:szCs w:val="18"/>
        </w:rPr>
        <w:t>3</w:t>
      </w:r>
      <w:r w:rsidRPr="00C650C4">
        <w:rPr>
          <w:rFonts w:ascii="Times New Roman" w:eastAsia="宋体" w:hAnsi="Times New Roman" w:cs="Times New Roman" w:hint="eastAsia"/>
          <w:snapToGrid/>
          <w:color w:val="auto"/>
          <w:kern w:val="2"/>
          <w:sz w:val="18"/>
          <w:szCs w:val="18"/>
        </w:rPr>
        <w:t>、所获学历证书、职称证书、认证证书、荣誉资料等附后。</w:t>
      </w:r>
    </w:p>
    <w:p w:rsidR="00C650C4" w:rsidRPr="00C650C4" w:rsidRDefault="00C650C4" w:rsidP="00C650C4">
      <w:pPr>
        <w:widowControl w:val="0"/>
        <w:kinsoku/>
        <w:snapToGrid/>
        <w:ind w:firstLineChars="200" w:firstLine="360"/>
        <w:textAlignment w:val="auto"/>
        <w:rPr>
          <w:rFonts w:ascii="Times New Roman" w:eastAsia="宋体" w:hAnsi="Times New Roman" w:cs="Times New Roman"/>
          <w:snapToGrid/>
          <w:color w:val="auto"/>
          <w:kern w:val="2"/>
          <w:sz w:val="18"/>
          <w:szCs w:val="18"/>
        </w:rPr>
      </w:pPr>
      <w:r w:rsidRPr="00C650C4">
        <w:rPr>
          <w:rFonts w:ascii="Times New Roman" w:eastAsia="宋体" w:hAnsi="Times New Roman" w:cs="Times New Roman" w:hint="eastAsia"/>
          <w:snapToGrid/>
          <w:color w:val="auto"/>
          <w:kern w:val="2"/>
          <w:sz w:val="18"/>
          <w:szCs w:val="18"/>
        </w:rPr>
        <w:t>4</w:t>
      </w:r>
      <w:r w:rsidRPr="00C650C4">
        <w:rPr>
          <w:rFonts w:ascii="Times New Roman" w:eastAsia="宋体" w:hAnsi="Times New Roman" w:cs="Times New Roman" w:hint="eastAsia"/>
          <w:snapToGrid/>
          <w:color w:val="auto"/>
          <w:kern w:val="2"/>
          <w:sz w:val="18"/>
          <w:szCs w:val="18"/>
        </w:rPr>
        <w:t>、每个人一张表。</w:t>
      </w:r>
    </w:p>
    <w:p w:rsidR="00C650C4" w:rsidRDefault="00C650C4">
      <w:pPr>
        <w:spacing w:before="65" w:line="231" w:lineRule="auto"/>
        <w:ind w:left="24"/>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C650C4" w:rsidRDefault="00C650C4" w:rsidP="00C650C4">
      <w:pPr>
        <w:spacing w:before="75" w:line="227" w:lineRule="auto"/>
        <w:ind w:left="1000"/>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C650C4" w:rsidRDefault="00C650C4" w:rsidP="00C650C4">
      <w:pPr>
        <w:spacing w:line="299" w:lineRule="auto"/>
      </w:pPr>
    </w:p>
    <w:p w:rsidR="00C650C4" w:rsidRDefault="00C650C4" w:rsidP="00C650C4">
      <w:pPr>
        <w:spacing w:line="300" w:lineRule="auto"/>
      </w:pPr>
    </w:p>
    <w:p w:rsidR="00C650C4" w:rsidRPr="00C650C4" w:rsidRDefault="00C650C4" w:rsidP="00C650C4">
      <w:pPr>
        <w:spacing w:before="76" w:line="227" w:lineRule="auto"/>
        <w:ind w:left="1039"/>
        <w:rPr>
          <w:rFonts w:ascii="宋体" w:eastAsia="宋体" w:hAnsi="宋体" w:cs="宋体"/>
          <w:sz w:val="23"/>
          <w:szCs w:val="23"/>
        </w:rPr>
        <w:sectPr w:rsidR="00C650C4" w:rsidRPr="00C650C4">
          <w:headerReference w:type="default" r:id="rId50"/>
          <w:footerReference w:type="default" r:id="rId51"/>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C650C4" w:rsidRDefault="00C650C4">
      <w:pPr>
        <w:spacing w:before="65" w:line="231" w:lineRule="auto"/>
        <w:ind w:left="24"/>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1C5CCE" w:rsidRDefault="001B0A70">
      <w:pPr>
        <w:spacing w:before="65" w:line="231" w:lineRule="auto"/>
        <w:ind w:left="24"/>
        <w:outlineLvl w:val="1"/>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附</w:t>
      </w:r>
      <w:r>
        <w:rPr>
          <w:rFonts w:ascii="仿宋" w:eastAsia="仿宋" w:hAnsi="仿宋" w:cs="仿宋"/>
          <w:spacing w:val="-8"/>
          <w:sz w:val="23"/>
          <w:szCs w:val="23"/>
          <w14:textOutline w14:w="4356" w14:cap="sq" w14:cmpd="sng" w14:algn="ctr">
            <w14:solidFill>
              <w14:srgbClr w14:val="000000"/>
            </w14:solidFill>
            <w14:prstDash w14:val="solid"/>
            <w14:bevel/>
          </w14:textOutline>
        </w:rPr>
        <w:t>件</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1</w:t>
      </w:r>
      <w:r w:rsidR="00C650C4">
        <w:rPr>
          <w:rFonts w:ascii="仿宋" w:eastAsia="仿宋" w:hAnsi="仿宋" w:cs="仿宋" w:hint="eastAsia"/>
          <w:spacing w:val="-8"/>
          <w:sz w:val="23"/>
          <w:szCs w:val="23"/>
          <w14:textOutline w14:w="4356" w14:cap="sq" w14:cmpd="sng" w14:algn="ctr">
            <w14:solidFill>
              <w14:srgbClr w14:val="000000"/>
            </w14:solidFill>
            <w14:prstDash w14:val="solid"/>
            <w14:bevel/>
          </w14:textOutline>
        </w:rPr>
        <w:t>1</w:t>
      </w:r>
      <w:r>
        <w:rPr>
          <w:rFonts w:ascii="仿宋" w:eastAsia="仿宋" w:hAnsi="仿宋" w:cs="仿宋"/>
          <w:spacing w:val="-8"/>
          <w:sz w:val="23"/>
          <w:szCs w:val="23"/>
          <w14:textOutline w14:w="4356" w14:cap="sq" w14:cmpd="sng" w14:algn="ctr">
            <w14:solidFill>
              <w14:srgbClr w14:val="000000"/>
            </w14:solidFill>
            <w14:prstDash w14:val="solid"/>
            <w14:bevel/>
          </w14:textOutline>
        </w:rPr>
        <w:t>：</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商务响应表</w:t>
      </w:r>
    </w:p>
    <w:p w:rsidR="001C5CCE" w:rsidRDefault="001B0A70">
      <w:pPr>
        <w:spacing w:before="289" w:line="225" w:lineRule="auto"/>
        <w:ind w:left="4035"/>
        <w:rPr>
          <w:rFonts w:ascii="宋体" w:eastAsia="宋体" w:hAnsi="宋体" w:cs="宋体"/>
          <w:sz w:val="31"/>
          <w:szCs w:val="31"/>
        </w:rPr>
      </w:pPr>
      <w:r>
        <w:rPr>
          <w:rFonts w:ascii="宋体" w:eastAsia="宋体" w:hAnsi="宋体" w:cs="宋体"/>
          <w:spacing w:val="7"/>
          <w:sz w:val="31"/>
          <w:szCs w:val="31"/>
          <w14:textOutline w14:w="5791" w14:cap="sq" w14:cmpd="sng" w14:algn="ctr">
            <w14:solidFill>
              <w14:srgbClr w14:val="000000"/>
            </w14:solidFill>
            <w14:prstDash w14:val="solid"/>
            <w14:bevel/>
          </w14:textOutline>
        </w:rPr>
        <w:t>商务响应</w:t>
      </w:r>
      <w:r>
        <w:rPr>
          <w:rFonts w:ascii="宋体" w:eastAsia="宋体" w:hAnsi="宋体" w:cs="宋体"/>
          <w:spacing w:val="6"/>
          <w:sz w:val="31"/>
          <w:szCs w:val="31"/>
          <w14:textOutline w14:w="5791" w14:cap="sq" w14:cmpd="sng" w14:algn="ctr">
            <w14:solidFill>
              <w14:srgbClr w14:val="000000"/>
            </w14:solidFill>
            <w14:prstDash w14:val="solid"/>
            <w14:bevel/>
          </w14:textOutline>
        </w:rPr>
        <w:t>表</w:t>
      </w:r>
    </w:p>
    <w:p w:rsidR="001C5CCE" w:rsidRDefault="001C5CCE">
      <w:pPr>
        <w:spacing w:line="197" w:lineRule="exact"/>
      </w:pPr>
    </w:p>
    <w:tbl>
      <w:tblPr>
        <w:tblStyle w:val="TableNormal"/>
        <w:tblW w:w="9332"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3388"/>
        <w:gridCol w:w="3388"/>
        <w:gridCol w:w="1553"/>
      </w:tblGrid>
      <w:tr w:rsidR="001C5CCE">
        <w:trPr>
          <w:trHeight w:val="1397"/>
        </w:trPr>
        <w:tc>
          <w:tcPr>
            <w:tcW w:w="1003" w:type="dxa"/>
          </w:tcPr>
          <w:p w:rsidR="001C5CCE" w:rsidRDefault="001B0A70">
            <w:pPr>
              <w:spacing w:before="275" w:line="229" w:lineRule="auto"/>
              <w:ind w:left="294"/>
              <w:rPr>
                <w:rFonts w:ascii="宋体" w:eastAsia="宋体" w:hAnsi="宋体" w:cs="宋体"/>
                <w:sz w:val="20"/>
                <w:szCs w:val="20"/>
              </w:rPr>
            </w:pPr>
            <w:r>
              <w:rPr>
                <w:rFonts w:ascii="宋体" w:eastAsia="宋体" w:hAnsi="宋体" w:cs="宋体"/>
                <w:spacing w:val="5"/>
                <w:sz w:val="20"/>
                <w:szCs w:val="20"/>
              </w:rPr>
              <w:t>序号</w:t>
            </w:r>
          </w:p>
        </w:tc>
        <w:tc>
          <w:tcPr>
            <w:tcW w:w="3388" w:type="dxa"/>
          </w:tcPr>
          <w:p w:rsidR="001C5CCE" w:rsidRDefault="001B0A70">
            <w:pPr>
              <w:spacing w:before="275" w:line="228" w:lineRule="auto"/>
              <w:ind w:left="963"/>
              <w:rPr>
                <w:rFonts w:ascii="宋体" w:eastAsia="宋体" w:hAnsi="宋体" w:cs="宋体"/>
                <w:sz w:val="20"/>
                <w:szCs w:val="20"/>
              </w:rPr>
            </w:pPr>
            <w:r>
              <w:rPr>
                <w:rFonts w:ascii="宋体" w:eastAsia="宋体" w:hAnsi="宋体" w:cs="宋体"/>
                <w:spacing w:val="11"/>
                <w:sz w:val="20"/>
                <w:szCs w:val="20"/>
              </w:rPr>
              <w:t>招</w:t>
            </w:r>
            <w:r>
              <w:rPr>
                <w:rFonts w:ascii="宋体" w:eastAsia="宋体" w:hAnsi="宋体" w:cs="宋体"/>
                <w:spacing w:val="8"/>
                <w:sz w:val="20"/>
                <w:szCs w:val="20"/>
              </w:rPr>
              <w:t>标文件的规定</w:t>
            </w:r>
          </w:p>
        </w:tc>
        <w:tc>
          <w:tcPr>
            <w:tcW w:w="3388" w:type="dxa"/>
          </w:tcPr>
          <w:p w:rsidR="001C5CCE" w:rsidRDefault="001B0A70">
            <w:pPr>
              <w:spacing w:before="275" w:line="228" w:lineRule="auto"/>
              <w:ind w:left="968"/>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8"/>
                <w:sz w:val="20"/>
                <w:szCs w:val="20"/>
              </w:rPr>
              <w:t>标文件的响应</w:t>
            </w:r>
          </w:p>
        </w:tc>
        <w:tc>
          <w:tcPr>
            <w:tcW w:w="1553" w:type="dxa"/>
          </w:tcPr>
          <w:p w:rsidR="001C5CCE" w:rsidRDefault="001B0A70">
            <w:pPr>
              <w:spacing w:before="275" w:line="228" w:lineRule="auto"/>
              <w:ind w:left="362"/>
              <w:rPr>
                <w:rFonts w:ascii="宋体" w:eastAsia="宋体" w:hAnsi="宋体" w:cs="宋体"/>
                <w:sz w:val="20"/>
                <w:szCs w:val="20"/>
              </w:rPr>
            </w:pPr>
            <w:r>
              <w:rPr>
                <w:rFonts w:ascii="宋体" w:eastAsia="宋体" w:hAnsi="宋体" w:cs="宋体"/>
                <w:spacing w:val="8"/>
                <w:sz w:val="20"/>
                <w:szCs w:val="20"/>
              </w:rPr>
              <w:t>偏</w:t>
            </w:r>
            <w:r>
              <w:rPr>
                <w:rFonts w:ascii="宋体" w:eastAsia="宋体" w:hAnsi="宋体" w:cs="宋体"/>
                <w:spacing w:val="7"/>
                <w:sz w:val="20"/>
                <w:szCs w:val="20"/>
              </w:rPr>
              <w:t>离说明</w:t>
            </w:r>
          </w:p>
        </w:tc>
      </w:tr>
      <w:tr w:rsidR="001C5CCE">
        <w:trPr>
          <w:trHeight w:val="1393"/>
        </w:trPr>
        <w:tc>
          <w:tcPr>
            <w:tcW w:w="1003" w:type="dxa"/>
          </w:tcPr>
          <w:p w:rsidR="001C5CCE" w:rsidRDefault="001C5CCE"/>
        </w:tc>
        <w:tc>
          <w:tcPr>
            <w:tcW w:w="3388" w:type="dxa"/>
          </w:tcPr>
          <w:p w:rsidR="001C5CCE" w:rsidRDefault="001C5CCE"/>
        </w:tc>
        <w:tc>
          <w:tcPr>
            <w:tcW w:w="3388" w:type="dxa"/>
          </w:tcPr>
          <w:p w:rsidR="001C5CCE" w:rsidRDefault="001C5CCE"/>
        </w:tc>
        <w:tc>
          <w:tcPr>
            <w:tcW w:w="1553" w:type="dxa"/>
          </w:tcPr>
          <w:p w:rsidR="001C5CCE" w:rsidRDefault="001C5CCE"/>
        </w:tc>
      </w:tr>
      <w:tr w:rsidR="001C5CCE">
        <w:trPr>
          <w:trHeight w:val="1393"/>
        </w:trPr>
        <w:tc>
          <w:tcPr>
            <w:tcW w:w="1003" w:type="dxa"/>
          </w:tcPr>
          <w:p w:rsidR="001C5CCE" w:rsidRDefault="001C5CCE"/>
        </w:tc>
        <w:tc>
          <w:tcPr>
            <w:tcW w:w="3388" w:type="dxa"/>
          </w:tcPr>
          <w:p w:rsidR="001C5CCE" w:rsidRDefault="001C5CCE"/>
        </w:tc>
        <w:tc>
          <w:tcPr>
            <w:tcW w:w="3388" w:type="dxa"/>
          </w:tcPr>
          <w:p w:rsidR="001C5CCE" w:rsidRDefault="001C5CCE"/>
        </w:tc>
        <w:tc>
          <w:tcPr>
            <w:tcW w:w="1553" w:type="dxa"/>
          </w:tcPr>
          <w:p w:rsidR="001C5CCE" w:rsidRDefault="001C5CCE"/>
        </w:tc>
      </w:tr>
      <w:tr w:rsidR="001C5CCE">
        <w:trPr>
          <w:trHeight w:val="1397"/>
        </w:trPr>
        <w:tc>
          <w:tcPr>
            <w:tcW w:w="1003" w:type="dxa"/>
          </w:tcPr>
          <w:p w:rsidR="001C5CCE" w:rsidRDefault="001C5CCE"/>
        </w:tc>
        <w:tc>
          <w:tcPr>
            <w:tcW w:w="3388" w:type="dxa"/>
          </w:tcPr>
          <w:p w:rsidR="001C5CCE" w:rsidRDefault="001C5CCE"/>
        </w:tc>
        <w:tc>
          <w:tcPr>
            <w:tcW w:w="3388" w:type="dxa"/>
          </w:tcPr>
          <w:p w:rsidR="001C5CCE" w:rsidRDefault="001C5CCE"/>
        </w:tc>
        <w:tc>
          <w:tcPr>
            <w:tcW w:w="1553" w:type="dxa"/>
          </w:tcPr>
          <w:p w:rsidR="001C5CCE" w:rsidRDefault="001C5CCE"/>
        </w:tc>
      </w:tr>
    </w:tbl>
    <w:p w:rsidR="001C5CCE" w:rsidRDefault="001B0A70">
      <w:pPr>
        <w:spacing w:before="30" w:line="252" w:lineRule="auto"/>
        <w:ind w:left="24" w:right="2" w:hanging="18"/>
        <w:rPr>
          <w:rFonts w:ascii="宋体" w:eastAsia="宋体" w:hAnsi="宋体" w:cs="宋体"/>
          <w:sz w:val="19"/>
          <w:szCs w:val="19"/>
        </w:rPr>
      </w:pPr>
      <w:r>
        <w:rPr>
          <w:rFonts w:ascii="宋体" w:eastAsia="宋体" w:hAnsi="宋体" w:cs="宋体"/>
          <w:spacing w:val="10"/>
          <w:sz w:val="19"/>
          <w:szCs w:val="19"/>
        </w:rPr>
        <w:t>注：1.投标人的投标文件 (除技术部分) 与招标文件之规定存在偏离的，应在此表中如实说明。未在上表中说</w:t>
      </w:r>
      <w:r>
        <w:rPr>
          <w:rFonts w:ascii="宋体" w:eastAsia="宋体" w:hAnsi="宋体" w:cs="宋体"/>
          <w:sz w:val="19"/>
          <w:szCs w:val="19"/>
        </w:rPr>
        <w:t xml:space="preserve"> </w:t>
      </w:r>
      <w:r>
        <w:rPr>
          <w:rFonts w:ascii="宋体" w:eastAsia="宋体" w:hAnsi="宋体" w:cs="宋体"/>
          <w:spacing w:val="9"/>
          <w:sz w:val="19"/>
          <w:szCs w:val="19"/>
        </w:rPr>
        <w:t>明</w:t>
      </w:r>
      <w:r>
        <w:rPr>
          <w:rFonts w:ascii="宋体" w:eastAsia="宋体" w:hAnsi="宋体" w:cs="宋体"/>
          <w:spacing w:val="8"/>
          <w:sz w:val="19"/>
          <w:szCs w:val="19"/>
        </w:rPr>
        <w:t>的，将被认为完全响应招标文件的规定。</w:t>
      </w:r>
    </w:p>
    <w:p w:rsidR="001C5CCE" w:rsidRDefault="001B0A70">
      <w:pPr>
        <w:spacing w:line="257" w:lineRule="exact"/>
        <w:ind w:left="409"/>
        <w:rPr>
          <w:rFonts w:ascii="宋体" w:eastAsia="宋体" w:hAnsi="宋体" w:cs="宋体"/>
          <w:sz w:val="19"/>
          <w:szCs w:val="19"/>
        </w:rPr>
      </w:pPr>
      <w:r>
        <w:rPr>
          <w:rFonts w:ascii="宋体" w:eastAsia="宋体" w:hAnsi="宋体" w:cs="宋体"/>
          <w:spacing w:val="9"/>
          <w:position w:val="1"/>
          <w:sz w:val="19"/>
          <w:szCs w:val="19"/>
        </w:rPr>
        <w:t>2.本表不允许有负偏离，任何负偏离的行为将导致投标无效</w:t>
      </w:r>
      <w:r>
        <w:rPr>
          <w:rFonts w:ascii="宋体" w:eastAsia="宋体" w:hAnsi="宋体" w:cs="宋体"/>
          <w:spacing w:val="4"/>
          <w:position w:val="1"/>
          <w:sz w:val="19"/>
          <w:szCs w:val="19"/>
        </w:rPr>
        <w:t>。</w:t>
      </w:r>
    </w:p>
    <w:p w:rsidR="001C5CCE" w:rsidRDefault="001C5CCE">
      <w:pPr>
        <w:spacing w:line="270" w:lineRule="auto"/>
      </w:pPr>
    </w:p>
    <w:p w:rsidR="001C5CCE" w:rsidRDefault="001C5CCE">
      <w:pPr>
        <w:spacing w:line="270" w:lineRule="auto"/>
      </w:pPr>
    </w:p>
    <w:p w:rsidR="001C5CCE" w:rsidRDefault="001C5CCE">
      <w:pPr>
        <w:spacing w:line="270" w:lineRule="auto"/>
      </w:pPr>
    </w:p>
    <w:p w:rsidR="001C5CCE" w:rsidRDefault="001C5CCE">
      <w:pPr>
        <w:spacing w:line="270" w:lineRule="auto"/>
      </w:pPr>
    </w:p>
    <w:p w:rsidR="001C5CCE" w:rsidRDefault="001C5CCE">
      <w:pPr>
        <w:spacing w:line="270" w:lineRule="auto"/>
      </w:pPr>
    </w:p>
    <w:p w:rsidR="001C5CCE" w:rsidRDefault="001C5CCE">
      <w:pPr>
        <w:spacing w:line="271" w:lineRule="auto"/>
      </w:pPr>
    </w:p>
    <w:p w:rsidR="001C5CCE" w:rsidRDefault="001B0A70">
      <w:pPr>
        <w:spacing w:before="75"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1C5CCE" w:rsidRDefault="001C5CCE">
      <w:pPr>
        <w:spacing w:line="288" w:lineRule="auto"/>
      </w:pPr>
    </w:p>
    <w:p w:rsidR="001C5CCE" w:rsidRDefault="001C5CCE">
      <w:pPr>
        <w:spacing w:line="289" w:lineRule="auto"/>
      </w:pPr>
    </w:p>
    <w:p w:rsidR="001C5CCE" w:rsidRDefault="001B0A70">
      <w:pPr>
        <w:spacing w:before="66" w:line="228" w:lineRule="auto"/>
        <w:ind w:left="42"/>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日期：</w:t>
      </w:r>
      <w:r>
        <w:rPr>
          <w:rFonts w:ascii="宋体" w:eastAsia="宋体" w:hAnsi="宋体" w:cs="宋体"/>
          <w:spacing w:val="1"/>
          <w:sz w:val="20"/>
          <w:szCs w:val="20"/>
        </w:rPr>
        <w:t xml:space="preserve">     </w:t>
      </w:r>
      <w:r>
        <w:rPr>
          <w:rFonts w:ascii="宋体" w:eastAsia="宋体" w:hAnsi="宋体" w:cs="宋体"/>
          <w:spacing w:val="1"/>
          <w:sz w:val="20"/>
          <w:szCs w:val="20"/>
          <w14:textOutline w14:w="3797" w14:cap="sq" w14:cmpd="sng" w14:algn="ctr">
            <w14:solidFill>
              <w14:srgbClr w14:val="000000"/>
            </w14:solidFill>
            <w14:prstDash w14:val="solid"/>
            <w14:bevel/>
          </w14:textOutline>
        </w:rPr>
        <w:t>年</w:t>
      </w:r>
      <w:r>
        <w:rPr>
          <w:rFonts w:ascii="宋体" w:eastAsia="宋体" w:hAnsi="宋体" w:cs="宋体"/>
          <w:spacing w:val="1"/>
          <w:sz w:val="20"/>
          <w:szCs w:val="20"/>
        </w:rPr>
        <w:t xml:space="preserve">   </w:t>
      </w:r>
      <w:r>
        <w:rPr>
          <w:rFonts w:ascii="宋体" w:eastAsia="宋体" w:hAnsi="宋体" w:cs="宋体"/>
          <w:spacing w:val="1"/>
          <w:sz w:val="20"/>
          <w:szCs w:val="20"/>
          <w14:textOutline w14:w="3797" w14:cap="sq" w14:cmpd="sng" w14:algn="ctr">
            <w14:solidFill>
              <w14:srgbClr w14:val="000000"/>
            </w14:solidFill>
            <w14:prstDash w14:val="solid"/>
            <w14:bevel/>
          </w14:textOutline>
        </w:rPr>
        <w:t>月</w:t>
      </w:r>
      <w:r>
        <w:rPr>
          <w:rFonts w:ascii="宋体" w:eastAsia="宋体" w:hAnsi="宋体" w:cs="宋体"/>
          <w:spacing w:val="1"/>
          <w:sz w:val="20"/>
          <w:szCs w:val="20"/>
        </w:rPr>
        <w:t xml:space="preserve">  </w:t>
      </w:r>
      <w:r>
        <w:rPr>
          <w:rFonts w:ascii="宋体" w:eastAsia="宋体" w:hAnsi="宋体" w:cs="宋体"/>
          <w:sz w:val="20"/>
          <w:szCs w:val="20"/>
        </w:rPr>
        <w:t xml:space="preserve">  </w:t>
      </w:r>
      <w:r>
        <w:rPr>
          <w:rFonts w:ascii="宋体" w:eastAsia="宋体" w:hAnsi="宋体" w:cs="宋体"/>
          <w:sz w:val="20"/>
          <w:szCs w:val="20"/>
          <w14:textOutline w14:w="3797" w14:cap="sq" w14:cmpd="sng" w14:algn="ctr">
            <w14:solidFill>
              <w14:srgbClr w14:val="000000"/>
            </w14:solidFill>
            <w14:prstDash w14:val="solid"/>
            <w14:bevel/>
          </w14:textOutline>
        </w:rPr>
        <w:t>日</w:t>
      </w:r>
    </w:p>
    <w:p w:rsidR="001C5CCE" w:rsidRDefault="001C5CCE">
      <w:pPr>
        <w:sectPr w:rsidR="001C5CCE">
          <w:headerReference w:type="default" r:id="rId52"/>
          <w:footerReference w:type="default" r:id="rId53"/>
          <w:pgSz w:w="11907" w:h="16840"/>
          <w:pgMar w:top="1117" w:right="1066" w:bottom="1054" w:left="1134" w:header="879" w:footer="845" w:gutter="0"/>
          <w:cols w:space="0"/>
        </w:sectPr>
      </w:pPr>
    </w:p>
    <w:p w:rsidR="001C5CCE" w:rsidRDefault="001C5CCE">
      <w:pPr>
        <w:spacing w:before="65" w:line="231" w:lineRule="auto"/>
        <w:outlineLvl w:val="1"/>
        <w:rPr>
          <w:rFonts w:ascii="仿宋" w:eastAsia="仿宋" w:hAnsi="仿宋" w:cs="仿宋"/>
          <w:spacing w:val="-10"/>
          <w:sz w:val="23"/>
          <w:szCs w:val="23"/>
          <w14:textOutline w14:w="4356" w14:cap="sq" w14:cmpd="sng" w14:algn="ctr">
            <w14:solidFill>
              <w14:srgbClr w14:val="000000"/>
            </w14:solidFill>
            <w14:prstDash w14:val="solid"/>
            <w14:bevel/>
          </w14:textOutline>
        </w:rPr>
      </w:pPr>
      <w:bookmarkStart w:id="13" w:name="_bookmark15"/>
      <w:bookmarkEnd w:id="13"/>
    </w:p>
    <w:p w:rsidR="001C5CCE" w:rsidRDefault="001B0A70">
      <w:pPr>
        <w:spacing w:before="65" w:line="231" w:lineRule="auto"/>
        <w:outlineLvl w:val="1"/>
        <w:rPr>
          <w:rFonts w:ascii="仿宋" w:eastAsia="仿宋" w:hAnsi="仿宋" w:cs="仿宋"/>
          <w:sz w:val="23"/>
          <w:szCs w:val="23"/>
        </w:rPr>
      </w:pPr>
      <w:r>
        <w:rPr>
          <w:rFonts w:ascii="仿宋" w:eastAsia="仿宋" w:hAnsi="仿宋" w:cs="仿宋"/>
          <w:spacing w:val="-10"/>
          <w:sz w:val="23"/>
          <w:szCs w:val="23"/>
          <w14:textOutline w14:w="4356" w14:cap="sq" w14:cmpd="sng" w14:algn="ctr">
            <w14:solidFill>
              <w14:srgbClr w14:val="000000"/>
            </w14:solidFill>
            <w14:prstDash w14:val="solid"/>
            <w14:bevel/>
          </w14:textOutline>
        </w:rPr>
        <w:t>附件</w:t>
      </w:r>
      <w:r>
        <w:rPr>
          <w:rFonts w:ascii="仿宋" w:eastAsia="仿宋" w:hAnsi="仿宋" w:cs="仿宋"/>
          <w:spacing w:val="-10"/>
          <w:sz w:val="23"/>
          <w:szCs w:val="23"/>
        </w:rPr>
        <w:t xml:space="preserve"> </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12</w:t>
      </w:r>
      <w:r>
        <w:rPr>
          <w:rFonts w:ascii="仿宋" w:eastAsia="仿宋" w:hAnsi="仿宋" w:cs="仿宋"/>
          <w:spacing w:val="-10"/>
          <w:sz w:val="23"/>
          <w:szCs w:val="23"/>
          <w14:textOutline w14:w="4356" w14:cap="sq" w14:cmpd="sng" w14:algn="ctr">
            <w14:solidFill>
              <w14:srgbClr w14:val="000000"/>
            </w14:solidFill>
            <w14:prstDash w14:val="solid"/>
            <w14:bevel/>
          </w14:textOutline>
        </w:rPr>
        <w:t>：</w:t>
      </w:r>
      <w:r>
        <w:rPr>
          <w:rFonts w:ascii="仿宋" w:eastAsia="仿宋" w:hAnsi="仿宋" w:cs="仿宋"/>
          <w:spacing w:val="-10"/>
          <w:sz w:val="23"/>
          <w:szCs w:val="23"/>
        </w:rPr>
        <w:t xml:space="preserve">  </w:t>
      </w:r>
      <w:r>
        <w:rPr>
          <w:rFonts w:ascii="仿宋" w:eastAsia="仿宋" w:hAnsi="仿宋" w:cs="仿宋"/>
          <w:spacing w:val="-10"/>
          <w:sz w:val="23"/>
          <w:szCs w:val="23"/>
          <w14:textOutline w14:w="4356" w14:cap="sq" w14:cmpd="sng" w14:algn="ctr">
            <w14:solidFill>
              <w14:srgbClr w14:val="000000"/>
            </w14:solidFill>
            <w14:prstDash w14:val="solid"/>
            <w14:bevel/>
          </w14:textOutline>
        </w:rPr>
        <w:t>服务承</w:t>
      </w:r>
      <w:r>
        <w:rPr>
          <w:rFonts w:ascii="仿宋" w:eastAsia="仿宋" w:hAnsi="仿宋" w:cs="仿宋"/>
          <w:spacing w:val="-9"/>
          <w:sz w:val="23"/>
          <w:szCs w:val="23"/>
          <w14:textOutline w14:w="4356" w14:cap="sq" w14:cmpd="sng" w14:algn="ctr">
            <w14:solidFill>
              <w14:srgbClr w14:val="000000"/>
            </w14:solidFill>
            <w14:prstDash w14:val="solid"/>
            <w14:bevel/>
          </w14:textOutline>
        </w:rPr>
        <w:t>诺</w:t>
      </w:r>
    </w:p>
    <w:p w:rsidR="001C5CCE" w:rsidRDefault="001B0A70">
      <w:pPr>
        <w:spacing w:before="296" w:line="222" w:lineRule="auto"/>
        <w:ind w:left="4101"/>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服</w:t>
      </w:r>
      <w:r>
        <w:rPr>
          <w:rFonts w:ascii="楷体" w:eastAsia="楷体" w:hAnsi="楷体" w:cs="楷体"/>
          <w:spacing w:val="9"/>
          <w:sz w:val="35"/>
          <w:szCs w:val="35"/>
          <w14:textOutline w14:w="6540" w14:cap="sq" w14:cmpd="sng" w14:algn="ctr">
            <w14:solidFill>
              <w14:srgbClr w14:val="000000"/>
            </w14:solidFill>
            <w14:prstDash w14:val="solid"/>
            <w14:bevel/>
          </w14:textOutline>
        </w:rPr>
        <w:t>务承诺</w:t>
      </w:r>
    </w:p>
    <w:p w:rsidR="001C5CCE" w:rsidRDefault="001B0A70">
      <w:pPr>
        <w:spacing w:before="116" w:line="350" w:lineRule="auto"/>
        <w:ind w:left="10" w:right="2" w:firstLine="432"/>
        <w:rPr>
          <w:rFonts w:ascii="宋体" w:eastAsia="宋体" w:hAnsi="宋体" w:cs="宋体"/>
          <w:sz w:val="20"/>
          <w:szCs w:val="20"/>
        </w:rPr>
      </w:pPr>
      <w:r>
        <w:rPr>
          <w:rFonts w:ascii="Times New Roman" w:eastAsia="Times New Roman" w:hAnsi="Times New Roman" w:cs="Times New Roman"/>
          <w:spacing w:val="10"/>
          <w:sz w:val="20"/>
          <w:szCs w:val="20"/>
        </w:rPr>
        <w:t xml:space="preserve">1 </w:t>
      </w:r>
      <w:r>
        <w:rPr>
          <w:rFonts w:ascii="宋体" w:eastAsia="宋体" w:hAnsi="宋体" w:cs="宋体"/>
          <w:spacing w:val="10"/>
          <w:sz w:val="20"/>
          <w:szCs w:val="20"/>
        </w:rPr>
        <w:t>、我单位承诺，一旦我方中标，我们将根据招标文件的规定，提供不低于招标文件要求的服务和</w:t>
      </w:r>
      <w:r>
        <w:rPr>
          <w:rFonts w:ascii="宋体" w:eastAsia="宋体" w:hAnsi="宋体" w:cs="宋体"/>
          <w:spacing w:val="3"/>
          <w:sz w:val="20"/>
          <w:szCs w:val="20"/>
        </w:rPr>
        <w:t>相</w:t>
      </w:r>
      <w:r>
        <w:rPr>
          <w:rFonts w:ascii="宋体" w:eastAsia="宋体" w:hAnsi="宋体" w:cs="宋体"/>
          <w:sz w:val="20"/>
          <w:szCs w:val="20"/>
        </w:rPr>
        <w:t xml:space="preserve"> </w:t>
      </w:r>
      <w:r>
        <w:rPr>
          <w:rFonts w:ascii="宋体" w:eastAsia="宋体" w:hAnsi="宋体" w:cs="宋体"/>
          <w:spacing w:val="5"/>
          <w:sz w:val="20"/>
          <w:szCs w:val="20"/>
        </w:rPr>
        <w:t>关</w:t>
      </w:r>
      <w:r>
        <w:rPr>
          <w:rFonts w:ascii="宋体" w:eastAsia="宋体" w:hAnsi="宋体" w:cs="宋体"/>
          <w:spacing w:val="4"/>
          <w:sz w:val="20"/>
          <w:szCs w:val="20"/>
        </w:rPr>
        <w:t>规定。</w:t>
      </w:r>
    </w:p>
    <w:p w:rsidR="001C5CCE" w:rsidRDefault="001B0A70">
      <w:pPr>
        <w:spacing w:line="263" w:lineRule="exact"/>
        <w:ind w:left="423"/>
        <w:rPr>
          <w:rFonts w:ascii="宋体" w:eastAsia="宋体" w:hAnsi="宋体" w:cs="宋体"/>
          <w:sz w:val="20"/>
          <w:szCs w:val="20"/>
        </w:rPr>
      </w:pPr>
      <w:r>
        <w:rPr>
          <w:rFonts w:ascii="Times New Roman" w:eastAsia="Times New Roman" w:hAnsi="Times New Roman" w:cs="Times New Roman"/>
          <w:spacing w:val="2"/>
          <w:position w:val="1"/>
          <w:sz w:val="20"/>
          <w:szCs w:val="20"/>
        </w:rPr>
        <w:t xml:space="preserve">2 </w:t>
      </w:r>
      <w:r>
        <w:rPr>
          <w:rFonts w:ascii="宋体" w:eastAsia="宋体" w:hAnsi="宋体" w:cs="宋体"/>
          <w:spacing w:val="2"/>
          <w:position w:val="1"/>
          <w:sz w:val="20"/>
          <w:szCs w:val="20"/>
        </w:rPr>
        <w:t>、其他服务承诺：</w:t>
      </w:r>
    </w:p>
    <w:p w:rsidR="001C5CCE" w:rsidRDefault="001C5CCE"/>
    <w:p w:rsidR="001C5CCE" w:rsidRDefault="001C5CCE"/>
    <w:p w:rsidR="001C5CCE" w:rsidRDefault="001C5CCE"/>
    <w:p w:rsidR="001C5CCE" w:rsidRDefault="001C5CCE"/>
    <w:p w:rsidR="001C5CCE" w:rsidRDefault="001C5CCE"/>
    <w:p w:rsidR="001C5CCE" w:rsidRDefault="001C5CCE"/>
    <w:p w:rsidR="001C5CCE" w:rsidRDefault="001C5CCE"/>
    <w:p w:rsidR="001C5CCE" w:rsidRDefault="001C5CCE"/>
    <w:p w:rsidR="001C5CCE" w:rsidRDefault="001C5CCE"/>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C5CCE">
      <w:pPr>
        <w:spacing w:line="241" w:lineRule="auto"/>
      </w:pPr>
    </w:p>
    <w:p w:rsidR="001C5CCE" w:rsidRDefault="001B0A70">
      <w:pPr>
        <w:spacing w:before="75"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1C5CCE" w:rsidRDefault="001C5CCE">
      <w:pPr>
        <w:spacing w:line="278" w:lineRule="auto"/>
      </w:pPr>
    </w:p>
    <w:p w:rsidR="001C5CCE" w:rsidRDefault="001C5CCE">
      <w:pPr>
        <w:spacing w:line="278" w:lineRule="auto"/>
      </w:pPr>
    </w:p>
    <w:p w:rsidR="001C5CCE" w:rsidRDefault="001C5CCE">
      <w:pPr>
        <w:spacing w:line="279" w:lineRule="auto"/>
      </w:pPr>
    </w:p>
    <w:p w:rsidR="001C5CCE" w:rsidRDefault="001C5CCE">
      <w:pPr>
        <w:spacing w:line="279" w:lineRule="auto"/>
      </w:pPr>
    </w:p>
    <w:p w:rsidR="001C5CCE" w:rsidRDefault="001C5CCE">
      <w:pPr>
        <w:spacing w:line="279" w:lineRule="auto"/>
      </w:pPr>
    </w:p>
    <w:p w:rsidR="001C5CCE" w:rsidRDefault="001B0A70">
      <w:pPr>
        <w:spacing w:before="76" w:line="227" w:lineRule="auto"/>
        <w:ind w:left="49"/>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日</w:t>
      </w:r>
      <w:r>
        <w:rPr>
          <w:rFonts w:ascii="宋体" w:eastAsia="宋体" w:hAnsi="宋体" w:cs="宋体"/>
          <w:spacing w:val="-12"/>
          <w:sz w:val="23"/>
          <w:szCs w:val="23"/>
        </w:rPr>
        <w:t xml:space="preserve"> </w:t>
      </w:r>
      <w:r>
        <w:rPr>
          <w:rFonts w:ascii="宋体" w:eastAsia="宋体" w:hAnsi="宋体" w:cs="宋体"/>
          <w:spacing w:val="-7"/>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期</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年</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月</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日</w:t>
      </w:r>
    </w:p>
    <w:p w:rsidR="001C5CCE" w:rsidRDefault="001C5CCE">
      <w:pPr>
        <w:sectPr w:rsidR="001C5CCE">
          <w:headerReference w:type="default" r:id="rId54"/>
          <w:footerReference w:type="default" r:id="rId55"/>
          <w:pgSz w:w="11907" w:h="16840"/>
          <w:pgMar w:top="1117" w:right="1066" w:bottom="1054" w:left="1134" w:header="879" w:footer="845" w:gutter="0"/>
          <w:cols w:space="0"/>
        </w:sectPr>
      </w:pPr>
    </w:p>
    <w:bookmarkStart w:id="14" w:name="_bookmark16"/>
    <w:bookmarkEnd w:id="14"/>
    <w:p w:rsidR="001C5CCE" w:rsidRDefault="001B0A70">
      <w:pPr>
        <w:spacing w:before="65" w:line="231" w:lineRule="auto"/>
        <w:ind w:left="24"/>
        <w:outlineLvl w:val="1"/>
        <w:rPr>
          <w:rFonts w:ascii="仿宋" w:eastAsia="仿宋" w:hAnsi="仿宋" w:cs="仿宋"/>
          <w:sz w:val="23"/>
          <w:szCs w:val="23"/>
        </w:rPr>
      </w:pPr>
      <w:r>
        <w:rPr>
          <w:noProof/>
        </w:rPr>
        <w:lastRenderedPageBreak/>
        <mc:AlternateContent>
          <mc:Choice Requires="wps">
            <w:drawing>
              <wp:anchor distT="0" distB="0" distL="114300" distR="114300" simplePos="0" relativeHeight="251656704" behindDoc="0" locked="0" layoutInCell="0" allowOverlap="1" wp14:anchorId="1BAA4287" wp14:editId="6DC706DD">
                <wp:simplePos x="0" y="0"/>
                <wp:positionH relativeFrom="page">
                  <wp:posOffset>1125855</wp:posOffset>
                </wp:positionH>
                <wp:positionV relativeFrom="page">
                  <wp:posOffset>8331835</wp:posOffset>
                </wp:positionV>
                <wp:extent cx="292100" cy="57086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rsidR="00187553" w:rsidRDefault="00187553">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wps:txbx>
                      <wps:bodyPr vert="eaVert" lIns="0" tIns="0" rIns="0" bIns="0" upright="1"/>
                    </wps:wsp>
                  </a:graphicData>
                </a:graphic>
              </wp:anchor>
            </w:drawing>
          </mc:Choice>
          <mc:Fallback>
            <w:pict>
              <v:shape id="文本框 67" o:spid="_x0000_s1028" type="#_x0000_t202" style="position:absolute;left:0;text-align:left;margin-left:88.65pt;margin-top:656.05pt;width:23pt;height:44.9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" o:allowincell="f" filled="f" stroked="f">
                <v:textbox style="layout-flow:vertical-ideographic" inset="0,0,0,0">
                  <w:txbxContent>
                    <w:p w:rsidR="00187553" w:rsidRDefault="00187553">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0" allowOverlap="1" wp14:anchorId="74E25395" wp14:editId="29AD6EF9">
                <wp:simplePos x="0" y="0"/>
                <wp:positionH relativeFrom="page">
                  <wp:posOffset>1859280</wp:posOffset>
                </wp:positionH>
                <wp:positionV relativeFrom="page">
                  <wp:posOffset>8331835</wp:posOffset>
                </wp:positionV>
                <wp:extent cx="417195" cy="61658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rsidR="00187553" w:rsidRDefault="00187553">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wps:txbx>
                      <wps:bodyPr lIns="0" tIns="0" rIns="0" bIns="0" upright="1"/>
                    </wps:wsp>
                  </a:graphicData>
                </a:graphic>
              </wp:anchor>
            </w:drawing>
          </mc:Choice>
          <mc:Fallback>
            <w:pict>
              <v:shape id="文本框 61" o:spid="_x0000_s1029" type="#_x0000_t202" style="position:absolute;left:0;text-align:left;margin-left:146.4pt;margin-top:656.05pt;width:32.85pt;height:48.5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" o:allowincell="f" filled="f" stroked="f">
                <v:textbox inset="0,0,0,0">
                  <w:txbxContent>
                    <w:p w:rsidR="00187553" w:rsidRDefault="00187553">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v:textbox>
                <w10:wrap anchorx="page" anchory="page"/>
              </v:shape>
            </w:pict>
          </mc:Fallback>
        </mc:AlternateContent>
      </w:r>
      <w:bookmarkStart w:id="15" w:name="_bookmark19"/>
      <w:bookmarkEnd w:id="15"/>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3</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1"/>
          <w:sz w:val="23"/>
          <w:szCs w:val="23"/>
        </w:rPr>
        <w:t xml:space="preserve">  </w:t>
      </w:r>
      <w:r>
        <w:rPr>
          <w:rFonts w:ascii="仿宋" w:eastAsia="仿宋" w:hAnsi="仿宋" w:cs="仿宋"/>
          <w:spacing w:val="-1"/>
          <w:sz w:val="23"/>
          <w:szCs w:val="23"/>
          <w14:textOutline w14:w="4356" w14:cap="sq" w14:cmpd="sng" w14:algn="ctr">
            <w14:solidFill>
              <w14:srgbClr w14:val="000000"/>
            </w14:solidFill>
            <w14:prstDash w14:val="solid"/>
            <w14:bevel/>
          </w14:textOutline>
        </w:rPr>
        <w:t>报价文件封面格式及目录</w:t>
      </w:r>
    </w:p>
    <w:p w:rsidR="001C5CCE" w:rsidRDefault="001C5CCE">
      <w:pPr>
        <w:spacing w:line="288" w:lineRule="auto"/>
      </w:pPr>
    </w:p>
    <w:p w:rsidR="001C5CCE" w:rsidRDefault="001C5CCE">
      <w:pPr>
        <w:spacing w:line="288" w:lineRule="auto"/>
      </w:pPr>
    </w:p>
    <w:p w:rsidR="001C5CCE" w:rsidRDefault="001C5CCE">
      <w:pPr>
        <w:spacing w:line="289" w:lineRule="auto"/>
      </w:pPr>
    </w:p>
    <w:p w:rsidR="001C5CCE" w:rsidRDefault="001B0A70">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名称：  × × ×</w:t>
      </w:r>
    </w:p>
    <w:p w:rsidR="001C5CCE" w:rsidRDefault="001B0A70">
      <w:pPr>
        <w:spacing w:before="267" w:line="225" w:lineRule="auto"/>
        <w:ind w:left="2552"/>
        <w:rPr>
          <w:rFonts w:ascii="宋体" w:eastAsia="宋体" w:hAnsi="宋体" w:cs="宋体"/>
          <w:sz w:val="35"/>
          <w:szCs w:val="35"/>
        </w:rPr>
      </w:pPr>
      <w:r>
        <w:rPr>
          <w:rFonts w:ascii="宋体" w:eastAsia="宋体" w:hAnsi="宋体" w:cs="宋体"/>
          <w:spacing w:val="-19"/>
          <w:sz w:val="35"/>
          <w:szCs w:val="35"/>
        </w:rPr>
        <w:t>项</w:t>
      </w:r>
      <w:r>
        <w:rPr>
          <w:rFonts w:ascii="宋体" w:eastAsia="宋体" w:hAnsi="宋体" w:cs="宋体"/>
          <w:spacing w:val="-18"/>
          <w:sz w:val="35"/>
          <w:szCs w:val="35"/>
        </w:rPr>
        <w:t>目编号： × × × ×</w:t>
      </w:r>
    </w:p>
    <w:p w:rsidR="001C5CCE" w:rsidRDefault="001C5CCE">
      <w:pPr>
        <w:spacing w:line="306" w:lineRule="auto"/>
      </w:pPr>
    </w:p>
    <w:p w:rsidR="001C5CCE" w:rsidRDefault="001C5CCE">
      <w:pPr>
        <w:spacing w:line="306" w:lineRule="auto"/>
      </w:pPr>
    </w:p>
    <w:p w:rsidR="001C5CCE" w:rsidRDefault="001C5CCE">
      <w:pPr>
        <w:spacing w:line="307" w:lineRule="auto"/>
      </w:pPr>
    </w:p>
    <w:p w:rsidR="001C5CCE" w:rsidRDefault="001B0A70">
      <w:pPr>
        <w:spacing w:before="270" w:line="1912" w:lineRule="exact"/>
        <w:ind w:left="4438"/>
        <w:rPr>
          <w:rFonts w:ascii="宋体" w:eastAsia="宋体" w:hAnsi="宋体" w:cs="宋体"/>
          <w:sz w:val="83"/>
          <w:szCs w:val="83"/>
        </w:rPr>
      </w:pPr>
      <w:r>
        <w:rPr>
          <w:rFonts w:ascii="宋体" w:eastAsia="宋体" w:hAnsi="宋体" w:cs="宋体"/>
          <w:position w:val="82"/>
          <w:sz w:val="83"/>
          <w:szCs w:val="83"/>
          <w14:textOutline w14:w="15252" w14:cap="sq" w14:cmpd="sng" w14:algn="ctr">
            <w14:solidFill>
              <w14:srgbClr w14:val="000000"/>
            </w14:solidFill>
            <w14:prstDash w14:val="solid"/>
            <w14:bevel/>
          </w14:textOutline>
        </w:rPr>
        <w:t>报</w:t>
      </w:r>
    </w:p>
    <w:p w:rsidR="001C5CCE" w:rsidRDefault="001B0A70">
      <w:pPr>
        <w:spacing w:before="1" w:line="220" w:lineRule="auto"/>
        <w:ind w:left="4448"/>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价</w:t>
      </w:r>
    </w:p>
    <w:p w:rsidR="001C5CCE" w:rsidRDefault="001C5CCE">
      <w:pPr>
        <w:spacing w:line="325" w:lineRule="auto"/>
      </w:pPr>
    </w:p>
    <w:p w:rsidR="001C5CCE" w:rsidRDefault="001C5CCE">
      <w:pPr>
        <w:spacing w:line="325" w:lineRule="auto"/>
      </w:pPr>
    </w:p>
    <w:p w:rsidR="001C5CCE" w:rsidRDefault="001B0A70">
      <w:pPr>
        <w:spacing w:before="270" w:line="224" w:lineRule="auto"/>
        <w:ind w:left="445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文</w:t>
      </w:r>
    </w:p>
    <w:p w:rsidR="001C5CCE" w:rsidRDefault="001C5CCE">
      <w:pPr>
        <w:spacing w:line="315" w:lineRule="auto"/>
      </w:pPr>
    </w:p>
    <w:p w:rsidR="001C5CCE" w:rsidRDefault="001C5CCE">
      <w:pPr>
        <w:spacing w:line="316" w:lineRule="auto"/>
      </w:pPr>
    </w:p>
    <w:p w:rsidR="001C5CCE" w:rsidRDefault="001B0A70">
      <w:pPr>
        <w:spacing w:before="270" w:line="222" w:lineRule="auto"/>
        <w:ind w:left="444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件</w:t>
      </w:r>
    </w:p>
    <w:p w:rsidR="001C5CCE" w:rsidRDefault="001C5CCE">
      <w:pPr>
        <w:spacing w:line="254" w:lineRule="auto"/>
      </w:pPr>
    </w:p>
    <w:p w:rsidR="001C5CCE" w:rsidRDefault="001C5CCE">
      <w:pPr>
        <w:spacing w:line="254" w:lineRule="auto"/>
      </w:pPr>
    </w:p>
    <w:p w:rsidR="001C5CCE" w:rsidRDefault="001C5CCE">
      <w:pPr>
        <w:spacing w:line="255" w:lineRule="auto"/>
      </w:pPr>
    </w:p>
    <w:p w:rsidR="001C5CCE" w:rsidRDefault="001B0A70">
      <w:pPr>
        <w:spacing w:before="115" w:line="224" w:lineRule="auto"/>
        <w:ind w:left="737"/>
        <w:rPr>
          <w:rFonts w:ascii="宋体" w:eastAsia="宋体" w:hAnsi="宋体" w:cs="宋体"/>
          <w:sz w:val="35"/>
          <w:szCs w:val="35"/>
        </w:rPr>
      </w:pPr>
      <w:r>
        <w:rPr>
          <w:rFonts w:ascii="宋体" w:eastAsia="宋体" w:hAnsi="宋体" w:cs="宋体"/>
          <w:spacing w:val="6"/>
          <w:sz w:val="35"/>
          <w:szCs w:val="35"/>
        </w:rPr>
        <w:t>投标人全称 (公章) ：</w:t>
      </w:r>
    </w:p>
    <w:p w:rsidR="001C5CCE" w:rsidRDefault="001C5CCE">
      <w:pPr>
        <w:spacing w:line="77" w:lineRule="exact"/>
      </w:pPr>
    </w:p>
    <w:p w:rsidR="001C5CCE" w:rsidRDefault="001C5CCE">
      <w:pPr>
        <w:sectPr w:rsidR="001C5CCE">
          <w:headerReference w:type="default" r:id="rId56"/>
          <w:footerReference w:type="default" r:id="rId57"/>
          <w:pgSz w:w="11907" w:h="16840"/>
          <w:pgMar w:top="1117" w:right="1066" w:bottom="1054" w:left="1134" w:header="879" w:footer="845" w:gutter="0"/>
          <w:cols w:space="0"/>
        </w:sectPr>
      </w:pPr>
    </w:p>
    <w:p w:rsidR="001C5CCE" w:rsidRDefault="001C5CCE"/>
    <w:p w:rsidR="001C5CCE" w:rsidRDefault="001C5CCE">
      <w:pPr>
        <w:spacing w:line="14" w:lineRule="auto"/>
        <w:sectPr w:rsidR="001C5CCE">
          <w:type w:val="continuous"/>
          <w:pgSz w:w="11907" w:h="16840"/>
          <w:pgMar w:top="1117" w:right="1066" w:bottom="1054" w:left="1134" w:header="879" w:footer="845" w:gutter="0"/>
          <w:cols w:space="0"/>
        </w:sectPr>
      </w:pPr>
    </w:p>
    <w:p w:rsidR="001C5CCE" w:rsidRDefault="001C5CCE">
      <w:pPr>
        <w:spacing w:before="68" w:line="228" w:lineRule="auto"/>
        <w:ind w:left="4028"/>
        <w:rPr>
          <w:rFonts w:ascii="仿宋" w:eastAsia="仿宋" w:hAnsi="仿宋" w:cs="仿宋"/>
          <w:spacing w:val="8"/>
          <w:sz w:val="35"/>
          <w:szCs w:val="35"/>
          <w14:textOutline w14:w="6540" w14:cap="sq" w14:cmpd="sng" w14:algn="ctr">
            <w14:solidFill>
              <w14:srgbClr w14:val="000000"/>
            </w14:solidFill>
            <w14:prstDash w14:val="solid"/>
            <w14:bevel/>
          </w14:textOutline>
        </w:rPr>
      </w:pPr>
    </w:p>
    <w:p w:rsidR="001C5CCE" w:rsidRDefault="001B0A70">
      <w:pPr>
        <w:spacing w:before="68" w:line="228" w:lineRule="auto"/>
        <w:ind w:left="4028"/>
        <w:rPr>
          <w:rFonts w:ascii="仿宋" w:eastAsia="仿宋" w:hAnsi="仿宋" w:cs="仿宋"/>
          <w:sz w:val="35"/>
          <w:szCs w:val="35"/>
        </w:rPr>
      </w:pPr>
      <w:r>
        <w:rPr>
          <w:rFonts w:ascii="仿宋" w:eastAsia="仿宋" w:hAnsi="仿宋" w:cs="仿宋"/>
          <w:spacing w:val="8"/>
          <w:sz w:val="35"/>
          <w:szCs w:val="35"/>
          <w14:textOutline w14:w="6540" w14:cap="sq" w14:cmpd="sng" w14:algn="ctr">
            <w14:solidFill>
              <w14:srgbClr w14:val="000000"/>
            </w14:solidFill>
            <w14:prstDash w14:val="solid"/>
            <w14:bevel/>
          </w14:textOutline>
        </w:rPr>
        <w:t>报</w:t>
      </w:r>
      <w:r>
        <w:rPr>
          <w:rFonts w:ascii="仿宋" w:eastAsia="仿宋" w:hAnsi="仿宋" w:cs="仿宋"/>
          <w:spacing w:val="7"/>
          <w:sz w:val="35"/>
          <w:szCs w:val="35"/>
          <w14:textOutline w14:w="6540" w14:cap="sq" w14:cmpd="sng" w14:algn="ctr">
            <w14:solidFill>
              <w14:srgbClr w14:val="000000"/>
            </w14:solidFill>
            <w14:prstDash w14:val="solid"/>
            <w14:bevel/>
          </w14:textOutline>
        </w:rPr>
        <w:t>价文件目录</w:t>
      </w:r>
    </w:p>
    <w:p w:rsidR="001C5CCE" w:rsidRDefault="001C5CCE">
      <w:pPr>
        <w:spacing w:line="309" w:lineRule="auto"/>
      </w:pPr>
    </w:p>
    <w:p w:rsidR="001C5CCE" w:rsidRDefault="001C5CCE">
      <w:pPr>
        <w:spacing w:line="309" w:lineRule="auto"/>
      </w:pPr>
    </w:p>
    <w:p w:rsidR="001C5CCE" w:rsidRPr="00C650C4" w:rsidRDefault="00C650C4" w:rsidP="00C650C4">
      <w:pPr>
        <w:spacing w:line="309" w:lineRule="auto"/>
      </w:pPr>
      <w:bookmarkStart w:id="16" w:name="_bookmark20"/>
      <w:bookmarkEnd w:id="16"/>
      <w:r w:rsidRPr="00C650C4">
        <w:rPr>
          <w:rFonts w:hint="eastAsia"/>
        </w:rPr>
        <w:t>1.</w:t>
      </w:r>
      <w:r w:rsidR="001B0A70" w:rsidRPr="00C650C4">
        <w:t xml:space="preserve"> 报价文件封面及目录 (附件1</w:t>
      </w:r>
      <w:r w:rsidR="001B0A70" w:rsidRPr="00C650C4">
        <w:rPr>
          <w:rFonts w:hint="eastAsia"/>
        </w:rPr>
        <w:t>3</w:t>
      </w:r>
      <w:r w:rsidR="001B0A70" w:rsidRPr="00C650C4">
        <w:t>) ；</w:t>
      </w:r>
    </w:p>
    <w:p w:rsidR="001C5CCE" w:rsidRPr="00C650C4" w:rsidRDefault="00C650C4" w:rsidP="00C650C4">
      <w:pPr>
        <w:spacing w:line="309" w:lineRule="auto"/>
      </w:pPr>
      <w:r w:rsidRPr="00C650C4">
        <w:rPr>
          <w:rFonts w:hint="eastAsia"/>
        </w:rPr>
        <w:t>2.</w:t>
      </w:r>
      <w:r w:rsidR="001B0A70" w:rsidRPr="00C650C4">
        <w:t xml:space="preserve"> 报价一览表 (附件1</w:t>
      </w:r>
      <w:r w:rsidR="001B0A70" w:rsidRPr="00C650C4">
        <w:rPr>
          <w:rFonts w:hint="eastAsia"/>
        </w:rPr>
        <w:t>4</w:t>
      </w:r>
      <w:r w:rsidR="001B0A70" w:rsidRPr="00C650C4">
        <w:t>) ；</w:t>
      </w:r>
    </w:p>
    <w:p w:rsidR="001C5CCE" w:rsidRPr="00C650C4" w:rsidRDefault="00C650C4" w:rsidP="00C650C4">
      <w:pPr>
        <w:spacing w:line="309" w:lineRule="auto"/>
      </w:pPr>
      <w:r w:rsidRPr="00C650C4">
        <w:rPr>
          <w:rFonts w:hint="eastAsia"/>
        </w:rPr>
        <w:t>3.</w:t>
      </w:r>
      <w:r w:rsidR="001B0A70" w:rsidRPr="00C650C4">
        <w:t xml:space="preserve"> 分包意向协议 (如有，格式自拟) 。</w:t>
      </w:r>
    </w:p>
    <w:p w:rsidR="001C5CCE" w:rsidRPr="00C650C4" w:rsidRDefault="00C650C4" w:rsidP="00C650C4">
      <w:pPr>
        <w:spacing w:line="309" w:lineRule="auto"/>
      </w:pPr>
      <w:r w:rsidRPr="00C650C4">
        <w:rPr>
          <w:rFonts w:hint="eastAsia"/>
        </w:rPr>
        <w:t>4. 招标文件需要的其他资料及投标人认为需要提供的其他内容。</w:t>
      </w: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C5CCE">
      <w:pPr>
        <w:pStyle w:val="2"/>
        <w:rPr>
          <w:rFonts w:ascii="宋体" w:eastAsia="宋体" w:hAnsi="宋体" w:cs="宋体"/>
          <w:spacing w:val="4"/>
          <w:sz w:val="20"/>
        </w:rPr>
      </w:pPr>
    </w:p>
    <w:p w:rsidR="001C5CCE" w:rsidRDefault="001B0A70">
      <w:pPr>
        <w:spacing w:before="65" w:line="231" w:lineRule="auto"/>
        <w:ind w:left="24"/>
        <w:outlineLvl w:val="1"/>
        <w:rPr>
          <w:rFonts w:ascii="仿宋" w:eastAsia="仿宋" w:hAnsi="仿宋" w:cs="仿宋"/>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lastRenderedPageBreak/>
        <w:t>附件</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7"/>
          <w:sz w:val="23"/>
          <w:szCs w:val="23"/>
          <w14:textOutline w14:w="4356" w14:cap="sq" w14:cmpd="sng" w14:algn="ctr">
            <w14:solidFill>
              <w14:srgbClr w14:val="000000"/>
            </w14:solidFill>
            <w14:prstDash w14:val="solid"/>
            <w14:bevel/>
          </w14:textOutline>
        </w:rPr>
        <w:t>4</w:t>
      </w:r>
      <w:r>
        <w:rPr>
          <w:rFonts w:ascii="仿宋" w:eastAsia="仿宋" w:hAnsi="仿宋" w:cs="仿宋"/>
          <w:spacing w:val="-7"/>
          <w:sz w:val="23"/>
          <w:szCs w:val="23"/>
          <w14:textOutline w14:w="4356" w14:cap="sq" w14:cmpd="sng" w14:algn="ctr">
            <w14:solidFill>
              <w14:srgbClr w14:val="000000"/>
            </w14:solidFill>
            <w14:prstDash w14:val="solid"/>
            <w14:bevel/>
          </w14:textOutline>
        </w:rPr>
        <w:t>：</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报价一览</w:t>
      </w:r>
      <w:r>
        <w:rPr>
          <w:rFonts w:ascii="仿宋" w:eastAsia="仿宋" w:hAnsi="仿宋" w:cs="仿宋"/>
          <w:spacing w:val="-6"/>
          <w:sz w:val="23"/>
          <w:szCs w:val="23"/>
          <w14:textOutline w14:w="4356" w14:cap="sq" w14:cmpd="sng" w14:algn="ctr">
            <w14:solidFill>
              <w14:srgbClr w14:val="000000"/>
            </w14:solidFill>
            <w14:prstDash w14:val="solid"/>
            <w14:bevel/>
          </w14:textOutline>
        </w:rPr>
        <w:t>表</w:t>
      </w:r>
    </w:p>
    <w:p w:rsidR="001C5CCE" w:rsidRDefault="001C5CCE">
      <w:pPr>
        <w:spacing w:line="277" w:lineRule="auto"/>
      </w:pPr>
    </w:p>
    <w:p w:rsidR="001C5CCE" w:rsidRDefault="001C5CCE">
      <w:pPr>
        <w:spacing w:line="277" w:lineRule="auto"/>
      </w:pPr>
    </w:p>
    <w:p w:rsidR="001C5CCE" w:rsidRDefault="001C5CCE">
      <w:pPr>
        <w:spacing w:line="277" w:lineRule="auto"/>
      </w:pPr>
    </w:p>
    <w:p w:rsidR="001C5CCE" w:rsidRDefault="001C5CCE">
      <w:pPr>
        <w:spacing w:line="277" w:lineRule="auto"/>
      </w:pPr>
    </w:p>
    <w:p w:rsidR="001C5CCE" w:rsidRDefault="001B0A70">
      <w:pPr>
        <w:spacing w:before="114" w:line="227" w:lineRule="auto"/>
        <w:ind w:left="3917"/>
        <w:rPr>
          <w:rFonts w:ascii="楷体" w:eastAsia="楷体" w:hAnsi="楷体" w:cs="楷体"/>
          <w:sz w:val="35"/>
          <w:szCs w:val="35"/>
        </w:rPr>
      </w:pPr>
      <w:r>
        <w:rPr>
          <w:rFonts w:ascii="楷体" w:eastAsia="楷体" w:hAnsi="楷体" w:cs="楷体"/>
          <w:spacing w:val="13"/>
          <w:sz w:val="35"/>
          <w:szCs w:val="35"/>
          <w14:textOutline w14:w="6540" w14:cap="sq" w14:cmpd="sng" w14:algn="ctr">
            <w14:solidFill>
              <w14:srgbClr w14:val="000000"/>
            </w14:solidFill>
            <w14:prstDash w14:val="solid"/>
            <w14:bevel/>
          </w14:textOutline>
        </w:rPr>
        <w:t>报</w:t>
      </w:r>
      <w:r>
        <w:rPr>
          <w:rFonts w:ascii="楷体" w:eastAsia="楷体" w:hAnsi="楷体" w:cs="楷体"/>
          <w:spacing w:val="10"/>
          <w:sz w:val="35"/>
          <w:szCs w:val="35"/>
          <w14:textOutline w14:w="6540" w14:cap="sq" w14:cmpd="sng" w14:algn="ctr">
            <w14:solidFill>
              <w14:srgbClr w14:val="000000"/>
            </w14:solidFill>
            <w14:prstDash w14:val="solid"/>
            <w14:bevel/>
          </w14:textOutline>
        </w:rPr>
        <w:t>价一览表</w:t>
      </w:r>
    </w:p>
    <w:p w:rsidR="001C5CCE" w:rsidRDefault="001C5CCE">
      <w:pPr>
        <w:spacing w:line="429" w:lineRule="auto"/>
      </w:pPr>
    </w:p>
    <w:p w:rsidR="001C5CCE" w:rsidRDefault="001B0A70">
      <w:pPr>
        <w:spacing w:before="56" w:line="220" w:lineRule="auto"/>
        <w:ind w:right="427"/>
        <w:jc w:val="center"/>
        <w:rPr>
          <w:rFonts w:ascii="宋体" w:eastAsia="宋体" w:hAnsi="宋体" w:cs="宋体"/>
          <w:sz w:val="17"/>
          <w:szCs w:val="17"/>
        </w:rPr>
      </w:pPr>
      <w:r>
        <w:rPr>
          <w:rFonts w:ascii="宋体" w:eastAsia="宋体" w:hAnsi="宋体" w:cs="宋体" w:hint="eastAsia"/>
          <w:spacing w:val="13"/>
          <w:sz w:val="17"/>
          <w:szCs w:val="17"/>
        </w:rPr>
        <w:t xml:space="preserve">                                                                  </w:t>
      </w:r>
      <w:r>
        <w:rPr>
          <w:rFonts w:ascii="宋体" w:eastAsia="宋体" w:hAnsi="宋体" w:cs="宋体"/>
          <w:spacing w:val="13"/>
          <w:sz w:val="17"/>
          <w:szCs w:val="17"/>
        </w:rPr>
        <w:t>单</w:t>
      </w:r>
      <w:r>
        <w:rPr>
          <w:rFonts w:ascii="宋体" w:eastAsia="宋体" w:hAnsi="宋体" w:cs="宋体"/>
          <w:spacing w:val="8"/>
          <w:sz w:val="17"/>
          <w:szCs w:val="17"/>
        </w:rPr>
        <w:t>位：人民币元</w:t>
      </w:r>
    </w:p>
    <w:tbl>
      <w:tblPr>
        <w:tblW w:w="10255" w:type="dxa"/>
        <w:jc w:val="center"/>
        <w:tblLayout w:type="fixed"/>
        <w:tblLook w:val="0000" w:firstRow="0" w:lastRow="0" w:firstColumn="0" w:lastColumn="0" w:noHBand="0" w:noVBand="0"/>
      </w:tblPr>
      <w:tblGrid>
        <w:gridCol w:w="702"/>
        <w:gridCol w:w="3827"/>
        <w:gridCol w:w="1666"/>
        <w:gridCol w:w="1595"/>
        <w:gridCol w:w="2465"/>
      </w:tblGrid>
      <w:tr w:rsidR="00C650C4" w:rsidRPr="00C650C4" w:rsidTr="00187553">
        <w:trPr>
          <w:trHeight w:val="1712"/>
          <w:jc w:val="center"/>
        </w:trPr>
        <w:tc>
          <w:tcPr>
            <w:tcW w:w="702" w:type="dxa"/>
            <w:tcBorders>
              <w:top w:val="single" w:sz="4" w:space="0" w:color="auto"/>
              <w:left w:val="single" w:sz="4" w:space="0" w:color="auto"/>
              <w:right w:val="single" w:sz="4" w:space="0" w:color="auto"/>
            </w:tcBorders>
            <w:vAlign w:val="center"/>
          </w:tcPr>
          <w:p w:rsidR="00C650C4" w:rsidRPr="00C650C4" w:rsidRDefault="00C650C4" w:rsidP="00C650C4">
            <w:pPr>
              <w:widowControl w:val="0"/>
              <w:kinsoku/>
              <w:autoSpaceDE/>
              <w:autoSpaceDN/>
              <w:adjustRightInd/>
              <w:snapToGrid/>
              <w:jc w:val="center"/>
              <w:textAlignment w:val="auto"/>
              <w:rPr>
                <w:rFonts w:ascii="宋体" w:eastAsia="宋体" w:hAnsi="宋体" w:cs="Times New Roman"/>
                <w:snapToGrid/>
                <w:color w:val="auto"/>
                <w:szCs w:val="20"/>
              </w:rPr>
            </w:pPr>
            <w:r w:rsidRPr="00C650C4">
              <w:rPr>
                <w:rFonts w:ascii="宋体" w:eastAsia="宋体" w:hAnsi="宋体" w:cs="Times New Roman" w:hint="eastAsia"/>
                <w:snapToGrid/>
                <w:color w:val="auto"/>
                <w:szCs w:val="20"/>
              </w:rPr>
              <w:t>序号</w:t>
            </w:r>
          </w:p>
        </w:tc>
        <w:tc>
          <w:tcPr>
            <w:tcW w:w="3827" w:type="dxa"/>
            <w:tcBorders>
              <w:top w:val="single" w:sz="4" w:space="0" w:color="auto"/>
              <w:left w:val="nil"/>
              <w:right w:val="single" w:sz="4" w:space="0" w:color="auto"/>
            </w:tcBorders>
            <w:vAlign w:val="center"/>
          </w:tcPr>
          <w:p w:rsidR="00C650C4" w:rsidRPr="00C650C4" w:rsidRDefault="00C650C4" w:rsidP="00C650C4">
            <w:pPr>
              <w:widowControl w:val="0"/>
              <w:kinsoku/>
              <w:autoSpaceDE/>
              <w:autoSpaceDN/>
              <w:adjustRightInd/>
              <w:snapToGrid/>
              <w:jc w:val="center"/>
              <w:textAlignment w:val="auto"/>
              <w:rPr>
                <w:rFonts w:ascii="宋体" w:eastAsia="宋体" w:hAnsi="宋体" w:cs="Times New Roman"/>
                <w:snapToGrid/>
                <w:color w:val="auto"/>
                <w:szCs w:val="20"/>
              </w:rPr>
            </w:pPr>
            <w:r w:rsidRPr="00C650C4">
              <w:rPr>
                <w:rFonts w:ascii="宋体" w:eastAsia="宋体" w:hAnsi="宋体" w:cs="Times New Roman" w:hint="eastAsia"/>
                <w:snapToGrid/>
                <w:color w:val="auto"/>
                <w:szCs w:val="20"/>
              </w:rPr>
              <w:t>名  称</w:t>
            </w:r>
          </w:p>
        </w:tc>
        <w:tc>
          <w:tcPr>
            <w:tcW w:w="1666" w:type="dxa"/>
            <w:tcBorders>
              <w:top w:val="single" w:sz="4" w:space="0" w:color="auto"/>
              <w:left w:val="nil"/>
              <w:right w:val="single" w:sz="4" w:space="0" w:color="auto"/>
            </w:tcBorders>
            <w:vAlign w:val="center"/>
          </w:tcPr>
          <w:p w:rsidR="00C650C4" w:rsidRPr="00C650C4" w:rsidRDefault="00C650C4" w:rsidP="00C650C4">
            <w:pPr>
              <w:widowControl w:val="0"/>
              <w:kinsoku/>
              <w:autoSpaceDE/>
              <w:autoSpaceDN/>
              <w:adjustRightInd/>
              <w:snapToGrid/>
              <w:jc w:val="center"/>
              <w:textAlignment w:val="auto"/>
              <w:rPr>
                <w:rFonts w:ascii="宋体" w:eastAsia="宋体" w:hAnsi="宋体" w:cs="Times New Roman"/>
                <w:snapToGrid/>
                <w:color w:val="auto"/>
                <w:szCs w:val="20"/>
              </w:rPr>
            </w:pPr>
            <w:r w:rsidRPr="00C650C4">
              <w:rPr>
                <w:rFonts w:ascii="宋体" w:eastAsia="宋体" w:hAnsi="宋体" w:cs="Times New Roman" w:hint="eastAsia"/>
                <w:snapToGrid/>
                <w:color w:val="auto"/>
                <w:szCs w:val="20"/>
              </w:rPr>
              <w:t>数量</w:t>
            </w:r>
          </w:p>
          <w:p w:rsidR="00C650C4" w:rsidRPr="00C650C4" w:rsidRDefault="00C650C4" w:rsidP="00C650C4">
            <w:pPr>
              <w:widowControl w:val="0"/>
              <w:kinsoku/>
              <w:autoSpaceDE/>
              <w:autoSpaceDN/>
              <w:adjustRightInd/>
              <w:snapToGrid/>
              <w:jc w:val="center"/>
              <w:textAlignment w:val="auto"/>
              <w:rPr>
                <w:rFonts w:ascii="宋体" w:eastAsia="宋体" w:hAnsi="宋体" w:cs="Times New Roman"/>
                <w:snapToGrid/>
                <w:color w:val="auto"/>
                <w:szCs w:val="20"/>
              </w:rPr>
            </w:pPr>
            <w:r w:rsidRPr="00C650C4">
              <w:rPr>
                <w:rFonts w:ascii="宋体" w:eastAsia="宋体" w:hAnsi="宋体" w:cs="Times New Roman" w:hint="eastAsia"/>
                <w:snapToGrid/>
                <w:color w:val="auto"/>
                <w:szCs w:val="20"/>
              </w:rPr>
              <w:t>（月）</w:t>
            </w:r>
          </w:p>
        </w:tc>
        <w:tc>
          <w:tcPr>
            <w:tcW w:w="1595" w:type="dxa"/>
            <w:tcBorders>
              <w:top w:val="single" w:sz="4" w:space="0" w:color="auto"/>
              <w:left w:val="nil"/>
              <w:right w:val="single" w:sz="4" w:space="0" w:color="auto"/>
            </w:tcBorders>
            <w:vAlign w:val="center"/>
          </w:tcPr>
          <w:p w:rsidR="00C650C4" w:rsidRPr="00C650C4" w:rsidRDefault="00C650C4" w:rsidP="00C650C4">
            <w:pPr>
              <w:widowControl w:val="0"/>
              <w:kinsoku/>
              <w:autoSpaceDE/>
              <w:autoSpaceDN/>
              <w:adjustRightInd/>
              <w:snapToGrid/>
              <w:jc w:val="center"/>
              <w:textAlignment w:val="auto"/>
              <w:rPr>
                <w:rFonts w:ascii="宋体" w:eastAsia="宋体" w:hAnsi="宋体" w:cs="Times New Roman"/>
                <w:snapToGrid/>
                <w:color w:val="auto"/>
                <w:szCs w:val="20"/>
              </w:rPr>
            </w:pPr>
            <w:r w:rsidRPr="00C650C4">
              <w:rPr>
                <w:rFonts w:ascii="宋体" w:eastAsia="宋体" w:hAnsi="宋体" w:cs="Times New Roman" w:hint="eastAsia"/>
                <w:snapToGrid/>
                <w:color w:val="auto"/>
                <w:szCs w:val="20"/>
              </w:rPr>
              <w:t>单价</w:t>
            </w:r>
          </w:p>
          <w:p w:rsidR="00C650C4" w:rsidRPr="00C650C4" w:rsidRDefault="00C650C4" w:rsidP="00C650C4">
            <w:pPr>
              <w:widowControl w:val="0"/>
              <w:tabs>
                <w:tab w:val="left" w:pos="1041"/>
              </w:tabs>
              <w:kinsoku/>
              <w:autoSpaceDE/>
              <w:autoSpaceDN/>
              <w:adjustRightInd/>
              <w:snapToGrid/>
              <w:jc w:val="center"/>
              <w:textAlignment w:val="auto"/>
              <w:rPr>
                <w:rFonts w:ascii="宋体" w:eastAsia="宋体" w:hAnsi="宋体" w:cs="Times New Roman"/>
                <w:snapToGrid/>
                <w:color w:val="auto"/>
                <w:szCs w:val="20"/>
              </w:rPr>
            </w:pPr>
            <w:r w:rsidRPr="00C650C4">
              <w:rPr>
                <w:rFonts w:ascii="宋体" w:eastAsia="宋体" w:hAnsi="宋体" w:cs="Times New Roman" w:hint="eastAsia"/>
                <w:snapToGrid/>
                <w:color w:val="auto"/>
                <w:szCs w:val="20"/>
              </w:rPr>
              <w:t>（元/月）</w:t>
            </w:r>
          </w:p>
        </w:tc>
        <w:tc>
          <w:tcPr>
            <w:tcW w:w="2465" w:type="dxa"/>
            <w:tcBorders>
              <w:top w:val="single" w:sz="4" w:space="0" w:color="auto"/>
              <w:left w:val="nil"/>
              <w:right w:val="single" w:sz="4" w:space="0" w:color="auto"/>
            </w:tcBorders>
            <w:vAlign w:val="center"/>
          </w:tcPr>
          <w:p w:rsidR="00C650C4" w:rsidRPr="00C650C4" w:rsidRDefault="00C650C4" w:rsidP="00C650C4">
            <w:pPr>
              <w:widowControl w:val="0"/>
              <w:kinsoku/>
              <w:autoSpaceDE/>
              <w:autoSpaceDN/>
              <w:adjustRightInd/>
              <w:snapToGrid/>
              <w:jc w:val="center"/>
              <w:textAlignment w:val="auto"/>
              <w:rPr>
                <w:rFonts w:ascii="宋体" w:eastAsia="宋体" w:hAnsi="宋体" w:cs="Times New Roman"/>
                <w:snapToGrid/>
                <w:color w:val="auto"/>
                <w:szCs w:val="20"/>
              </w:rPr>
            </w:pPr>
            <w:r w:rsidRPr="00C650C4">
              <w:rPr>
                <w:rFonts w:ascii="宋体" w:eastAsia="宋体" w:hAnsi="宋体" w:cs="Times New Roman" w:hint="eastAsia"/>
                <w:snapToGrid/>
                <w:color w:val="auto"/>
                <w:szCs w:val="20"/>
              </w:rPr>
              <w:t>金额</w:t>
            </w:r>
          </w:p>
        </w:tc>
      </w:tr>
      <w:tr w:rsidR="00C650C4" w:rsidRPr="00C650C4" w:rsidTr="00187553">
        <w:trPr>
          <w:trHeight w:val="1034"/>
          <w:jc w:val="center"/>
        </w:trPr>
        <w:tc>
          <w:tcPr>
            <w:tcW w:w="702" w:type="dxa"/>
            <w:tcBorders>
              <w:top w:val="single" w:sz="4" w:space="0" w:color="auto"/>
              <w:left w:val="single" w:sz="4" w:space="0" w:color="auto"/>
              <w:bottom w:val="single" w:sz="4" w:space="0" w:color="auto"/>
              <w:right w:val="single" w:sz="4" w:space="0" w:color="auto"/>
            </w:tcBorders>
            <w:vAlign w:val="center"/>
          </w:tcPr>
          <w:p w:rsidR="00C650C4" w:rsidRPr="00C650C4" w:rsidRDefault="00C650C4" w:rsidP="00C650C4">
            <w:pPr>
              <w:widowControl w:val="0"/>
              <w:kinsoku/>
              <w:autoSpaceDE/>
              <w:autoSpaceDN/>
              <w:adjustRightInd/>
              <w:spacing w:line="400" w:lineRule="exact"/>
              <w:jc w:val="center"/>
              <w:textAlignment w:val="auto"/>
              <w:rPr>
                <w:rFonts w:ascii="宋体" w:eastAsia="宋体" w:hAnsi="宋体" w:cs="Times New Roman"/>
                <w:snapToGrid/>
                <w:color w:val="auto"/>
                <w:kern w:val="2"/>
              </w:rPr>
            </w:pPr>
            <w:r w:rsidRPr="00C650C4">
              <w:rPr>
                <w:rFonts w:ascii="宋体" w:eastAsia="宋体" w:hAnsi="宋体" w:cs="Times New Roman" w:hint="eastAsia"/>
                <w:snapToGrid/>
                <w:color w:val="auto"/>
                <w:kern w:val="2"/>
              </w:rPr>
              <w:t>1</w:t>
            </w:r>
          </w:p>
        </w:tc>
        <w:tc>
          <w:tcPr>
            <w:tcW w:w="3827" w:type="dxa"/>
            <w:tcBorders>
              <w:top w:val="single" w:sz="4" w:space="0" w:color="auto"/>
              <w:left w:val="nil"/>
              <w:bottom w:val="single" w:sz="4" w:space="0" w:color="auto"/>
              <w:right w:val="single" w:sz="4" w:space="0" w:color="auto"/>
            </w:tcBorders>
            <w:vAlign w:val="center"/>
          </w:tcPr>
          <w:p w:rsidR="00C650C4" w:rsidRDefault="00C650C4" w:rsidP="00C650C4">
            <w:pPr>
              <w:widowControl w:val="0"/>
              <w:kinsoku/>
              <w:autoSpaceDE/>
              <w:autoSpaceDN/>
              <w:adjustRightInd/>
              <w:jc w:val="center"/>
              <w:textAlignment w:val="auto"/>
              <w:rPr>
                <w:rFonts w:ascii="宋体" w:eastAsia="宋体" w:hAnsi="宋体"/>
                <w:snapToGrid/>
                <w:color w:val="auto"/>
                <w:kern w:val="2"/>
              </w:rPr>
            </w:pPr>
            <w:r w:rsidRPr="00C650C4">
              <w:rPr>
                <w:rFonts w:ascii="宋体" w:eastAsia="宋体" w:hAnsi="宋体" w:hint="eastAsia"/>
                <w:snapToGrid/>
                <w:color w:val="auto"/>
                <w:kern w:val="2"/>
              </w:rPr>
              <w:t>海宁市长安镇政务服务中心综合受理</w:t>
            </w:r>
          </w:p>
          <w:p w:rsidR="00C650C4" w:rsidRPr="00C650C4" w:rsidRDefault="00C650C4" w:rsidP="00C650C4">
            <w:pPr>
              <w:widowControl w:val="0"/>
              <w:kinsoku/>
              <w:autoSpaceDE/>
              <w:autoSpaceDN/>
              <w:adjustRightInd/>
              <w:jc w:val="center"/>
              <w:textAlignment w:val="auto"/>
              <w:rPr>
                <w:rFonts w:ascii="宋体" w:eastAsia="宋体" w:hAnsi="宋体"/>
                <w:snapToGrid/>
                <w:kern w:val="2"/>
              </w:rPr>
            </w:pPr>
            <w:r w:rsidRPr="00C650C4">
              <w:rPr>
                <w:rFonts w:ascii="宋体" w:eastAsia="宋体" w:hAnsi="宋体" w:hint="eastAsia"/>
                <w:snapToGrid/>
                <w:color w:val="auto"/>
                <w:kern w:val="2"/>
              </w:rPr>
              <w:t>窗口服务外包</w:t>
            </w:r>
          </w:p>
        </w:tc>
        <w:tc>
          <w:tcPr>
            <w:tcW w:w="1666" w:type="dxa"/>
            <w:tcBorders>
              <w:top w:val="single" w:sz="4" w:space="0" w:color="auto"/>
              <w:left w:val="nil"/>
              <w:bottom w:val="single" w:sz="4" w:space="0" w:color="auto"/>
              <w:right w:val="single" w:sz="4" w:space="0" w:color="auto"/>
            </w:tcBorders>
            <w:vAlign w:val="center"/>
          </w:tcPr>
          <w:p w:rsidR="00C650C4" w:rsidRPr="00C650C4" w:rsidRDefault="00C650C4" w:rsidP="00C650C4">
            <w:pPr>
              <w:widowControl w:val="0"/>
              <w:kinsoku/>
              <w:autoSpaceDE/>
              <w:autoSpaceDN/>
              <w:adjustRightInd/>
              <w:snapToGrid/>
              <w:jc w:val="center"/>
              <w:textAlignment w:val="auto"/>
              <w:rPr>
                <w:rFonts w:ascii="宋体" w:eastAsia="宋体" w:hAnsi="宋体" w:cs="Times New Roman"/>
                <w:snapToGrid/>
                <w:color w:val="auto"/>
                <w:szCs w:val="20"/>
              </w:rPr>
            </w:pPr>
            <w:r>
              <w:rPr>
                <w:rFonts w:ascii="宋体" w:eastAsia="宋体" w:hAnsi="宋体" w:cs="Times New Roman" w:hint="eastAsia"/>
                <w:snapToGrid/>
                <w:color w:val="auto"/>
                <w:szCs w:val="20"/>
              </w:rPr>
              <w:t>36</w:t>
            </w:r>
          </w:p>
        </w:tc>
        <w:tc>
          <w:tcPr>
            <w:tcW w:w="1595" w:type="dxa"/>
            <w:tcBorders>
              <w:top w:val="single" w:sz="4" w:space="0" w:color="auto"/>
              <w:left w:val="nil"/>
              <w:bottom w:val="single" w:sz="4" w:space="0" w:color="auto"/>
              <w:right w:val="single" w:sz="4" w:space="0" w:color="auto"/>
            </w:tcBorders>
            <w:vAlign w:val="center"/>
          </w:tcPr>
          <w:p w:rsidR="00C650C4" w:rsidRPr="00C650C4" w:rsidRDefault="00C650C4" w:rsidP="00C650C4">
            <w:pPr>
              <w:widowControl w:val="0"/>
              <w:kinsoku/>
              <w:autoSpaceDE/>
              <w:autoSpaceDN/>
              <w:adjustRightInd/>
              <w:snapToGrid/>
              <w:jc w:val="center"/>
              <w:textAlignment w:val="auto"/>
              <w:rPr>
                <w:rFonts w:ascii="宋体" w:eastAsia="宋体" w:hAnsi="宋体" w:cs="Times New Roman"/>
                <w:snapToGrid/>
                <w:color w:val="auto"/>
                <w:szCs w:val="20"/>
              </w:rPr>
            </w:pPr>
          </w:p>
        </w:tc>
        <w:tc>
          <w:tcPr>
            <w:tcW w:w="2465" w:type="dxa"/>
            <w:tcBorders>
              <w:top w:val="single" w:sz="4" w:space="0" w:color="auto"/>
              <w:left w:val="nil"/>
              <w:bottom w:val="single" w:sz="4" w:space="0" w:color="auto"/>
              <w:right w:val="single" w:sz="4" w:space="0" w:color="auto"/>
            </w:tcBorders>
            <w:vAlign w:val="center"/>
          </w:tcPr>
          <w:p w:rsidR="00C650C4" w:rsidRPr="00C650C4" w:rsidRDefault="00C650C4" w:rsidP="00C650C4">
            <w:pPr>
              <w:kinsoku/>
              <w:autoSpaceDE/>
              <w:autoSpaceDN/>
              <w:adjustRightInd/>
              <w:snapToGrid/>
              <w:jc w:val="center"/>
              <w:textAlignment w:val="auto"/>
              <w:rPr>
                <w:rFonts w:ascii="宋体" w:eastAsia="宋体" w:hAnsi="宋体" w:cs="Times New Roman"/>
                <w:snapToGrid/>
                <w:color w:val="auto"/>
              </w:rPr>
            </w:pPr>
          </w:p>
        </w:tc>
      </w:tr>
      <w:tr w:rsidR="00C650C4" w:rsidRPr="00C650C4" w:rsidTr="00187553">
        <w:trPr>
          <w:trHeight w:val="851"/>
          <w:jc w:val="center"/>
        </w:trPr>
        <w:tc>
          <w:tcPr>
            <w:tcW w:w="10255" w:type="dxa"/>
            <w:gridSpan w:val="5"/>
            <w:tcBorders>
              <w:top w:val="single" w:sz="4" w:space="0" w:color="auto"/>
              <w:left w:val="single" w:sz="4" w:space="0" w:color="auto"/>
              <w:bottom w:val="single" w:sz="4" w:space="0" w:color="auto"/>
              <w:right w:val="single" w:sz="4" w:space="0" w:color="auto"/>
            </w:tcBorders>
            <w:vAlign w:val="center"/>
          </w:tcPr>
          <w:p w:rsidR="00C650C4" w:rsidRPr="00C650C4" w:rsidRDefault="00C650C4" w:rsidP="00C650C4">
            <w:pPr>
              <w:kinsoku/>
              <w:autoSpaceDE/>
              <w:autoSpaceDN/>
              <w:adjustRightInd/>
              <w:snapToGrid/>
              <w:jc w:val="center"/>
              <w:textAlignment w:val="auto"/>
              <w:rPr>
                <w:rFonts w:ascii="宋体" w:eastAsia="宋体" w:hAnsi="宋体" w:cs="Times New Roman"/>
                <w:b/>
                <w:snapToGrid/>
                <w:color w:val="auto"/>
                <w:sz w:val="24"/>
                <w:szCs w:val="24"/>
              </w:rPr>
            </w:pPr>
            <w:r w:rsidRPr="00C650C4">
              <w:rPr>
                <w:rFonts w:ascii="宋体" w:eastAsia="宋体" w:hAnsi="宋体" w:cs="Times New Roman" w:hint="eastAsia"/>
                <w:b/>
                <w:snapToGrid/>
                <w:color w:val="auto"/>
                <w:sz w:val="24"/>
                <w:szCs w:val="24"/>
              </w:rPr>
              <w:t>合计人民币（大写）：</w:t>
            </w:r>
            <w:r w:rsidRPr="00C650C4">
              <w:rPr>
                <w:rFonts w:ascii="宋体" w:eastAsia="宋体" w:hAnsi="宋体" w:cs="Times New Roman" w:hint="eastAsia"/>
                <w:b/>
                <w:snapToGrid/>
                <w:color w:val="auto"/>
                <w:sz w:val="24"/>
                <w:szCs w:val="24"/>
                <w:u w:val="single"/>
              </w:rPr>
              <w:t xml:space="preserve">               </w:t>
            </w:r>
            <w:r w:rsidRPr="00C650C4">
              <w:rPr>
                <w:rFonts w:ascii="宋体" w:eastAsia="宋体" w:hAnsi="宋体" w:cs="Times New Roman" w:hint="eastAsia"/>
                <w:b/>
                <w:snapToGrid/>
                <w:color w:val="auto"/>
                <w:sz w:val="24"/>
                <w:szCs w:val="24"/>
              </w:rPr>
              <w:t>元整  （小写）</w:t>
            </w:r>
            <w:r w:rsidRPr="00C650C4">
              <w:rPr>
                <w:rFonts w:ascii="宋体" w:eastAsia="宋体" w:hAnsi="宋体" w:cs="Times New Roman" w:hint="eastAsia"/>
                <w:b/>
                <w:snapToGrid/>
                <w:color w:val="auto"/>
                <w:sz w:val="24"/>
                <w:szCs w:val="24"/>
                <w:u w:val="single"/>
              </w:rPr>
              <w:t xml:space="preserve">             </w:t>
            </w:r>
            <w:r w:rsidRPr="00C650C4">
              <w:rPr>
                <w:rFonts w:ascii="宋体" w:eastAsia="宋体" w:hAnsi="宋体" w:cs="Times New Roman" w:hint="eastAsia"/>
                <w:b/>
                <w:snapToGrid/>
                <w:color w:val="auto"/>
                <w:sz w:val="24"/>
                <w:szCs w:val="24"/>
              </w:rPr>
              <w:t>元</w:t>
            </w:r>
          </w:p>
        </w:tc>
      </w:tr>
    </w:tbl>
    <w:p w:rsidR="001C5CCE" w:rsidRDefault="001C5CCE">
      <w:pPr>
        <w:spacing w:line="242" w:lineRule="auto"/>
      </w:pPr>
    </w:p>
    <w:p w:rsidR="001C5CCE" w:rsidRDefault="001C5CCE">
      <w:pPr>
        <w:spacing w:line="242" w:lineRule="auto"/>
      </w:pPr>
    </w:p>
    <w:p w:rsidR="001C5CCE" w:rsidRDefault="001C5CCE">
      <w:pPr>
        <w:spacing w:line="242" w:lineRule="auto"/>
      </w:pPr>
    </w:p>
    <w:p w:rsidR="001C5CCE" w:rsidRDefault="001C5CCE">
      <w:pPr>
        <w:spacing w:line="242" w:lineRule="auto"/>
      </w:pPr>
    </w:p>
    <w:p w:rsidR="001C5CCE" w:rsidRDefault="001C5CCE">
      <w:pPr>
        <w:spacing w:line="242" w:lineRule="auto"/>
      </w:pPr>
    </w:p>
    <w:p w:rsidR="001C5CCE" w:rsidRDefault="001C5CCE">
      <w:pPr>
        <w:spacing w:line="242" w:lineRule="auto"/>
      </w:pPr>
    </w:p>
    <w:p w:rsidR="001C5CCE" w:rsidRDefault="001C5CCE">
      <w:pPr>
        <w:spacing w:line="242" w:lineRule="auto"/>
      </w:pPr>
    </w:p>
    <w:p w:rsidR="001C5CCE" w:rsidRDefault="001C5CCE">
      <w:pPr>
        <w:spacing w:line="242" w:lineRule="auto"/>
      </w:pPr>
    </w:p>
    <w:p w:rsidR="001C5CCE" w:rsidRDefault="001C5CCE">
      <w:pPr>
        <w:spacing w:line="242" w:lineRule="auto"/>
      </w:pPr>
    </w:p>
    <w:p w:rsidR="001C5CCE" w:rsidRDefault="001C5CCE">
      <w:pPr>
        <w:spacing w:line="242" w:lineRule="auto"/>
      </w:pPr>
    </w:p>
    <w:p w:rsidR="001C5CCE" w:rsidRDefault="001C5CCE">
      <w:pPr>
        <w:spacing w:line="242" w:lineRule="auto"/>
      </w:pPr>
    </w:p>
    <w:p w:rsidR="001C5CCE" w:rsidRDefault="001C5CCE">
      <w:pPr>
        <w:spacing w:line="243" w:lineRule="auto"/>
      </w:pPr>
    </w:p>
    <w:p w:rsidR="001C5CCE" w:rsidRDefault="001C5CCE">
      <w:pPr>
        <w:spacing w:line="243" w:lineRule="auto"/>
      </w:pPr>
    </w:p>
    <w:p w:rsidR="001C5CCE" w:rsidRDefault="001C5CCE">
      <w:pPr>
        <w:spacing w:line="243" w:lineRule="auto"/>
      </w:pPr>
    </w:p>
    <w:p w:rsidR="001C5CCE" w:rsidRDefault="001C5CCE">
      <w:pPr>
        <w:spacing w:line="243" w:lineRule="auto"/>
      </w:pPr>
    </w:p>
    <w:p w:rsidR="001C5CCE" w:rsidRDefault="001B0A70">
      <w:pPr>
        <w:spacing w:before="76"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1C5CCE" w:rsidRDefault="001C5CCE">
      <w:pPr>
        <w:spacing w:line="293" w:lineRule="auto"/>
      </w:pPr>
    </w:p>
    <w:p w:rsidR="001C5CCE" w:rsidRDefault="001C5CCE">
      <w:pPr>
        <w:spacing w:line="294" w:lineRule="auto"/>
      </w:pPr>
    </w:p>
    <w:p w:rsidR="001C5CCE" w:rsidRDefault="001C5CCE">
      <w:pPr>
        <w:spacing w:line="294" w:lineRule="auto"/>
      </w:pPr>
    </w:p>
    <w:p w:rsidR="001C5CCE" w:rsidRDefault="001B0A70">
      <w:pPr>
        <w:spacing w:before="75" w:line="227" w:lineRule="auto"/>
        <w:ind w:left="49"/>
        <w:sectPr w:rsidR="001C5CCE">
          <w:headerReference w:type="default" r:id="rId58"/>
          <w:footerReference w:type="default" r:id="rId59"/>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期：</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年</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sidR="00C650C4">
        <w:rPr>
          <w:rFonts w:ascii="宋体" w:eastAsia="宋体" w:hAnsi="宋体" w:cs="宋体"/>
          <w:sz w:val="23"/>
          <w:szCs w:val="23"/>
          <w14:textOutline w14:w="4356" w14:cap="sq" w14:cmpd="sng" w14:algn="ctr">
            <w14:solidFill>
              <w14:srgbClr w14:val="000000"/>
            </w14:solidFill>
            <w14:prstDash w14:val="solid"/>
            <w14:bevel/>
          </w14:textOutline>
        </w:rPr>
        <w:t>日</w:t>
      </w:r>
    </w:p>
    <w:p w:rsidR="001C5CCE" w:rsidRPr="00C650C4" w:rsidRDefault="001C5CCE">
      <w:pPr>
        <w:rPr>
          <w:rFonts w:eastAsiaTheme="minorEastAsia"/>
        </w:rPr>
      </w:pPr>
      <w:bookmarkStart w:id="17" w:name="_bookmark22"/>
      <w:bookmarkStart w:id="18" w:name="_bookmark24"/>
      <w:bookmarkStart w:id="19" w:name="_bookmark21"/>
      <w:bookmarkEnd w:id="17"/>
      <w:bookmarkEnd w:id="18"/>
      <w:bookmarkEnd w:id="19"/>
    </w:p>
    <w:sectPr w:rsidR="001C5CCE" w:rsidRPr="00C650C4">
      <w:headerReference w:type="default" r:id="rId60"/>
      <w:footerReference w:type="default" r:id="rId61"/>
      <w:pgSz w:w="11907" w:h="16840"/>
      <w:pgMar w:top="1117" w:right="1066" w:bottom="1054" w:left="1134" w:header="879" w:footer="845"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9C" w:rsidRDefault="00C0579C">
      <w:r>
        <w:separator/>
      </w:r>
    </w:p>
  </w:endnote>
  <w:endnote w:type="continuationSeparator" w:id="0">
    <w:p w:rsidR="00C0579C" w:rsidRDefault="00C0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pStyle w:val="a7"/>
    </w:pPr>
    <w:r>
      <w:rPr>
        <w:noProof/>
      </w:rPr>
      <mc:AlternateContent>
        <mc:Choice Requires="wps">
          <w:drawing>
            <wp:anchor distT="0" distB="0" distL="114300" distR="114300" simplePos="0" relativeHeight="251664896" behindDoc="0" locked="0" layoutInCell="1" allowOverlap="1" wp14:anchorId="08831A68" wp14:editId="2898BA36">
              <wp:simplePos x="0" y="0"/>
              <wp:positionH relativeFrom="margin">
                <wp:posOffset>3247390</wp:posOffset>
              </wp:positionH>
              <wp:positionV relativeFrom="paragraph">
                <wp:posOffset>-110490</wp:posOffset>
              </wp:positionV>
              <wp:extent cx="102235" cy="2482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2235" cy="248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255.7pt;margin-top:-8.7pt;width:8.05pt;height:19.55pt;z-index:251664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" filled="f" stroked="f" strokeweight=".5pt">
              <v:textbox inset="0,0,0,0">
                <w:txbxContent>
                  <w:p w:rsidR="00187553" w:rsidRDefault="00187553">
                    <w:pPr>
                      <w:pStyle w:val="a7"/>
                    </w:pPr>
                    <w:r>
                      <w:fldChar w:fldCharType="begin"/>
                    </w:r>
                    <w:r>
                      <w:instrText xml:space="preserve"> PAGE  \* MERGEFORMAT </w:instrText>
                    </w:r>
                    <w:r>
                      <w:fldChar w:fldCharType="separate"/>
                    </w:r>
                    <w:r w:rsidR="00F74290">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42368" behindDoc="0" locked="0" layoutInCell="1" allowOverlap="1" wp14:anchorId="062C6676" wp14:editId="7063833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31" type="#_x0000_t202" style="position:absolute;margin-left:0;margin-top:0;width:2in;height:2in;z-index:2516423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187553" w:rsidRDefault="00187553">
                    <w:pPr>
                      <w:pStyle w:val="a7"/>
                    </w:pP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2608" behindDoc="0" locked="0" layoutInCell="1" allowOverlap="1" wp14:anchorId="7C56D0E9" wp14:editId="29996AAA">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9"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C4I5FkAgAAFAUAAA4AAAAAAAAAAAAAAAAALgIAAGRycy9lMm9Eb2Mu&#10;eG1sUEsBAi0AFAAGAAgAAAAhAHGq0bnXAAAABQEAAA8AAAAAAAAAAAAAAAAAvgQAAGRycy9kb3du&#10;cmV2LnhtbFBLBQYAAAAABAAEAPMAAADCBQ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28</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hAnsi="宋体" w:cs="宋体"/>
        <w:sz w:val="17"/>
        <w:szCs w:val="17"/>
      </w:rPr>
    </w:pPr>
    <w:r>
      <w:rPr>
        <w:noProof/>
        <w:sz w:val="17"/>
      </w:rPr>
      <mc:AlternateContent>
        <mc:Choice Requires="wps">
          <w:drawing>
            <wp:anchor distT="0" distB="0" distL="114300" distR="114300" simplePos="0" relativeHeight="251665920" behindDoc="0" locked="0" layoutInCell="1" allowOverlap="1" wp14:anchorId="24150545" wp14:editId="5577F9BD">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87553" w:rsidRDefault="00187553">
                          <w:pPr>
                            <w:pStyle w:val="a7"/>
                          </w:pPr>
                          <w:r>
                            <w:fldChar w:fldCharType="begin"/>
                          </w:r>
                          <w:r>
                            <w:instrText xml:space="preserve"> PAGE  \* MERGEFORMAT </w:instrText>
                          </w:r>
                          <w:r>
                            <w:fldChar w:fldCharType="separate"/>
                          </w:r>
                          <w:r w:rsidR="00F74290">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40" type="#_x0000_t202" style="position:absolute;left:0;text-align:left;margin-left:0;margin-top:0;width:2in;height:2in;z-index:2516659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NCT3IHQIAAB8EAAAOAAAAAAAAAAAAAAAAAC4CAABkcnMvZTJvRG9jLnhtbFBLAQItABQABgAI&#10;AAAAIQBxqtG51wAAAAUBAAAPAAAAAAAAAAAAAAAAAHcEAABkcnMvZG93bnJldi54bWxQSwUGAAAA&#10;AAQABADzAAAAe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29</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hAnsi="宋体" w:cs="宋体"/>
        <w:sz w:val="17"/>
        <w:szCs w:val="17"/>
      </w:rPr>
    </w:pPr>
    <w:r>
      <w:rPr>
        <w:noProof/>
        <w:sz w:val="17"/>
      </w:rPr>
      <mc:AlternateContent>
        <mc:Choice Requires="wps">
          <w:drawing>
            <wp:anchor distT="0" distB="0" distL="114300" distR="114300" simplePos="0" relativeHeight="251667968" behindDoc="0" locked="0" layoutInCell="1" allowOverlap="1" wp14:anchorId="73CB10F8" wp14:editId="5056E77D">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87553" w:rsidRDefault="00187553">
                          <w:pPr>
                            <w:pStyle w:val="a7"/>
                          </w:pPr>
                          <w:r>
                            <w:fldChar w:fldCharType="begin"/>
                          </w:r>
                          <w:r>
                            <w:instrText xml:space="preserve"> PAGE  \* MERGEFORMAT </w:instrText>
                          </w:r>
                          <w:r>
                            <w:fldChar w:fldCharType="separate"/>
                          </w:r>
                          <w:r w:rsidR="00F74290">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41" type="#_x0000_t202" style="position:absolute;left:0;text-align:left;margin-left:0;margin-top:0;width:2in;height:2in;z-index:2516679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oKHQIAAB8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zGpoKHQIAAB8EAAAOAAAAAAAAAAAAAAAAAC4CAABkcnMvZTJvRG9jLnhtbFBLAQItABQABgAI&#10;AAAAIQBxqtG51wAAAAUBAAAPAAAAAAAAAAAAAAAAAHcEAABkcnMvZG93bnJldi54bWxQSwUGAAAA&#10;AAQABADzAAAAe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30</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3632" behindDoc="0" locked="0" layoutInCell="1" allowOverlap="1" wp14:anchorId="5C5AF25E" wp14:editId="2810D592">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2"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Ss7JbZQIAABQ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31</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4656" behindDoc="0" locked="0" layoutInCell="1" allowOverlap="1" wp14:anchorId="28DDF837" wp14:editId="668815F8">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43"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b1PAaGYCAAAUBQAADgAAAAAAAAAAAAAAAAAuAgAAZHJzL2Uyb0Rv&#10;Yy54bWxQSwECLQAUAAYACAAAACEAcarRudcAAAAFAQAADwAAAAAAAAAAAAAAAADABAAAZHJzL2Rv&#10;d25yZXYueG1sUEsFBgAAAAAEAAQA8wAAAMQFA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32</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5680" behindDoc="0" locked="0" layoutInCell="1" allowOverlap="1" wp14:anchorId="0C7024C0" wp14:editId="453E98D7">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44"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pFZgIAABQFAAAOAAAAZHJzL2Uyb0RvYy54bWysVMtuEzEU3SPxD5b3dJKgViH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rygxTKNHh+/fDvc/Dz++EvAAUOPCBHorB83YvrYtGt3zA5ip7lZ6nb6oiEAOqPcneEUb&#10;CU9G49F4PICIQ9b/wH/xYO58iG+E1SQRJfXoX4aV7a5D7FR7lRTN2GWtVO6hMqQp6cXL80E2OEng&#10;XBnESEV0yWYq7pVIHpR5LyTqzzknRp48sVCe7BhmhnEuTMzlZk/QTloSYZ9ieNRPpiJP5VOMTxY5&#10;sjXxZKxrY32u91Ha1ec+Zdnp9wh0dScIYrtuc+OH5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nj26RWYCAAAUBQAADgAAAAAAAAAAAAAAAAAuAgAAZHJzL2Uyb0Rv&#10;Yy54bWxQSwECLQAUAAYACAAAACEAcarRudcAAAAFAQAADwAAAAAAAAAAAAAAAADABAAAZHJzL2Rv&#10;d25yZXYueG1sUEsFBgAAAAAEAAQA8wAAAMQFA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34</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6704" behindDoc="0" locked="0" layoutInCell="1" allowOverlap="1" wp14:anchorId="0D7A47B3" wp14:editId="271D5E78">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45"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x9h1ZQIAABQ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35</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660"/>
      <w:rPr>
        <w:rFonts w:ascii="宋体" w:eastAsia="宋体" w:hAnsi="宋体" w:cs="宋体"/>
        <w:sz w:val="17"/>
        <w:szCs w:val="17"/>
      </w:rPr>
    </w:pPr>
    <w:r>
      <w:rPr>
        <w:noProof/>
        <w:sz w:val="17"/>
      </w:rPr>
      <mc:AlternateContent>
        <mc:Choice Requires="wps">
          <w:drawing>
            <wp:anchor distT="0" distB="0" distL="114300" distR="114300" simplePos="0" relativeHeight="251657728" behindDoc="0" locked="0" layoutInCell="1" allowOverlap="1" wp14:anchorId="0AB6775B" wp14:editId="150D9FD9">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6"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PqgzZQIAABQ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36</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660"/>
      <w:rPr>
        <w:rFonts w:ascii="宋体" w:eastAsia="宋体" w:hAnsi="宋体" w:cs="宋体"/>
        <w:sz w:val="17"/>
        <w:szCs w:val="17"/>
      </w:rPr>
    </w:pPr>
    <w:r>
      <w:rPr>
        <w:noProof/>
        <w:sz w:val="17"/>
      </w:rPr>
      <mc:AlternateContent>
        <mc:Choice Requires="wps">
          <w:drawing>
            <wp:anchor distT="0" distB="0" distL="114300" distR="114300" simplePos="0" relativeHeight="251681280" behindDoc="0" locked="0" layoutInCell="1" allowOverlap="1" wp14:anchorId="146BB46E" wp14:editId="02F5ACC4">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47" type="#_x0000_t202" style="position:absolute;left:0;text-align:left;margin-left:0;margin-top:0;width:2in;height:2in;z-index:2516812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2kZQIAABQ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s7D2kZQIAABQ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37</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9776" behindDoc="0" locked="0" layoutInCell="1" allowOverlap="1" wp14:anchorId="3E9687AF" wp14:editId="2FE02994">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48"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roZgIAABQFAAAOAAAAZHJzL2Uyb0RvYy54bWysVMtuEzEU3SPxD5b3dJJUVCH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nPR5QYptGjw/dvh/ufhx9fCXgAqHFhAr2Vg2ZsX9sWje75AcxUdyu9Tl9URCAH1PsTvKKN&#10;hCej8Wg8HkDEIet/4L94MHc+xDfCapKIknr0L8PKdtchdqq9Sopm7LJWKvdQGdKU9OL85SAbnCRw&#10;rgxipCK6ZDMV90okD8q8FxL155wTI0+eWChPdgwzwzgXJuZysydoJy2JsE8xPOonU5Gn8inGJ4sc&#10;2Zp4Mta1sT7X+yjt6nOfsuz0ewS6uhMEsV23ufHDV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qYD66GYCAAAUBQAADgAAAAAAAAAAAAAAAAAuAgAAZHJzL2Uyb0Rv&#10;Yy54bWxQSwECLQAUAAYACAAAACEAcarRudcAAAAFAQAADwAAAAAAAAAAAAAAAADABAAAZHJzL2Rv&#10;d25yZXYueG1sUEsFBgAAAAAEAAQA8wAAAMQFA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38</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44416" behindDoc="0" locked="0" layoutInCell="1" allowOverlap="1" wp14:anchorId="34AE110D" wp14:editId="14D0F66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left:0;text-align:left;margin-left:0;margin-top:0;width:2in;height:2in;z-index:2516444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2</w:t>
                    </w:r>
                    <w:r>
                      <w:fldChar w:fldCharType="end"/>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62848" behindDoc="0" locked="0" layoutInCell="1" allowOverlap="1" wp14:anchorId="6DBD0D84" wp14:editId="08BC831B">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49"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q0BqHZQIAABQ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39</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66944" behindDoc="0" locked="0" layoutInCell="1" allowOverlap="1" wp14:anchorId="7FBEE632" wp14:editId="5991F79C">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50" type="#_x0000_t202" style="position:absolute;left:0;text-align:left;margin-left:0;margin-top:0;width:2in;height:2in;z-index:2516669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RpJPnZQIAABQ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40</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68992" behindDoc="0" locked="0" layoutInCell="1" allowOverlap="1" wp14:anchorId="51E1211E" wp14:editId="44C068EB">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51" type="#_x0000_t202" style="position:absolute;left:0;text-align:left;margin-left:0;margin-top:0;width:2in;height:2in;z-index:2516689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fmZgIAABQ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4cIX5mYCAAAUBQAADgAAAAAAAAAAAAAAAAAuAgAAZHJzL2Uyb0Rv&#10;Yy54bWxQSwECLQAUAAYACAAAACEAcarRudcAAAAFAQAADwAAAAAAAAAAAAAAAADABAAAZHJzL2Rv&#10;d25yZXYueG1sUEsFBgAAAAAEAAQA8wAAAMQFA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42</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240"/>
      <w:rPr>
        <w:rFonts w:ascii="宋体" w:eastAsia="宋体" w:hAnsi="宋体" w:cs="宋体"/>
        <w:sz w:val="17"/>
        <w:szCs w:val="17"/>
      </w:rPr>
    </w:pPr>
    <w:r>
      <w:rPr>
        <w:noProof/>
        <w:sz w:val="17"/>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52"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yw8PjZQIAABQ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43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286"/>
      <w:rPr>
        <w:rFonts w:ascii="宋体" w:eastAsia="宋体" w:hAnsi="宋体" w:cs="宋体"/>
        <w:sz w:val="17"/>
        <w:szCs w:val="17"/>
      </w:rPr>
    </w:pPr>
    <w:r>
      <w:rPr>
        <w:noProof/>
        <w:sz w:val="17"/>
      </w:rPr>
      <mc:AlternateContent>
        <mc:Choice Requires="wps">
          <w:drawing>
            <wp:anchor distT="0" distB="0" distL="114300" distR="114300" simplePos="0" relativeHeight="251645440" behindDoc="0" locked="0" layoutInCell="1" allowOverlap="1" wp14:anchorId="32F7EDE0" wp14:editId="6C6D819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3" type="#_x0000_t202" style="position:absolute;left:0;text-align:left;margin-left:0;margin-top:0;width:2in;height:2in;z-index:2516454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47488" behindDoc="0" locked="0" layoutInCell="1" allowOverlap="1" wp14:anchorId="4011682E" wp14:editId="76D67CF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4" type="#_x0000_t202" style="position:absolute;left:0;text-align:left;margin-left:0;margin-top:0;width:2in;height:2in;z-index:2516474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BYwIAABEFAAAOAAAAZHJzL2Uyb0RvYy54bWysVM2O0zAQviPxDpbvNGlRV1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ejnN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7fzgWMCAAARBQAADgAAAAAAAAAAAAAAAAAuAgAAZHJzL2Uyb0RvYy54&#10;bWxQSwECLQAUAAYACAAAACEAcarRudcAAAAFAQAADwAAAAAAAAAAAAAAAAC9BAAAZHJzL2Rvd25y&#10;ZXYueG1sUEsFBgAAAAAEAAQA8wAAAMEFA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48512" behindDoc="0" locked="0" layoutInCell="1" allowOverlap="1" wp14:anchorId="499E4121" wp14:editId="57356E5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5" type="#_x0000_t202" style="position:absolute;left:0;text-align:left;margin-left:0;margin-top:0;width:2in;height:2in;z-index:251648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3l5K2MCAAARBQAADgAAAAAAAAAAAAAAAAAuAgAAZHJzL2Uyb0RvYy54&#10;bWxQSwECLQAUAAYACAAAACEAcarRudcAAAAFAQAADwAAAAAAAAAAAAAAAAC9BAAAZHJzL2Rvd25y&#10;ZXYueG1sUEsFBgAAAAAEAAQA8wAAAMEFA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5</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220572"/>
      <w:docPartObj>
        <w:docPartGallery w:val="Page Numbers (Bottom of Page)"/>
        <w:docPartUnique/>
      </w:docPartObj>
    </w:sdtPr>
    <w:sdtEndPr/>
    <w:sdtContent>
      <w:p w:rsidR="00187553" w:rsidRDefault="00187553">
        <w:pPr>
          <w:pStyle w:val="a7"/>
          <w:jc w:val="center"/>
        </w:pPr>
        <w:r>
          <w:fldChar w:fldCharType="begin"/>
        </w:r>
        <w:r>
          <w:instrText>PAGE   \* MERGEFORMAT</w:instrText>
        </w:r>
        <w:r>
          <w:fldChar w:fldCharType="separate"/>
        </w:r>
        <w:r w:rsidR="00F74290" w:rsidRPr="00F74290">
          <w:rPr>
            <w:noProof/>
            <w:lang w:val="zh-CN"/>
          </w:rPr>
          <w:t>7</w:t>
        </w:r>
        <w:r>
          <w:fldChar w:fldCharType="end"/>
        </w:r>
      </w:p>
    </w:sdtContent>
  </w:sdt>
  <w:p w:rsidR="00187553" w:rsidRDefault="00187553">
    <w:pPr>
      <w:pStyle w:val="a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0016" behindDoc="0" locked="0" layoutInCell="1" allowOverlap="1" wp14:anchorId="254998B4" wp14:editId="13740444">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6" type="#_x0000_t202" style="position:absolute;left:0;text-align:left;margin-left:0;margin-top:0;width:2in;height:2in;z-index:2516700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4gZQIAABMFAAAOAAAAZHJzL2Uyb0RvYy54bWysVE1uEzEU3iNxB8t7OmmhJYo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r+4pAzJyx6dPft6933n3c/vjDwAFDn4wx61x6aqX9FPRo98iOYue5eB5u/qIhBDqg3O3hV&#10;n5jMRtOD6XQCkYRs/IH/6t7ch5heK7IsEzUP6F+BVawvYhpUR5UczdF5a0zpoXGsq/nR88NJMdhJ&#10;4Nw4xMhFDMkWKm2Myh6Me6c06i85Z0aZPHVqAlsLzIyQUrlUyi2eoJ21NMI+xnCrn01VmcrHGO8s&#10;SmRyaWdsW0eh1Psg7ebTmLIe9EcEhrozBKlf9qXxL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sYX4gZQIAABM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16</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14" w:lineRule="auto"/>
      <w:rPr>
        <w:sz w:val="2"/>
      </w:rPr>
    </w:pPr>
    <w:r>
      <w:rPr>
        <w:noProof/>
        <w:sz w:val="2"/>
      </w:rPr>
      <mc:AlternateContent>
        <mc:Choice Requires="wps">
          <w:drawing>
            <wp:anchor distT="0" distB="0" distL="114300" distR="114300" simplePos="0" relativeHeight="251650560" behindDoc="0" locked="0" layoutInCell="1" allowOverlap="1" wp14:anchorId="47CD3EAE" wp14:editId="27EA63EB">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7" type="#_x0000_t202" style="position:absolute;margin-left:0;margin-top:0;width:2in;height:2in;z-index:251650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O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vjR+NvZyRc0WLQ40bEn08rxFGy5ETFciYC3QOqx6&#10;usShDYFu2kmcrSl8+dt9xmNaoeWsw5rV3OEd4My8dZjivJGjEEZhNQru1p4SenCIJ8TLIsIgJDOK&#10;OpD9hP1f5hhQCScRqeZpFE/TsOp4P6RaLgsIe+dFunDXXmbXped+eZswSmXCMjcDEzvOsHllRnev&#10;RF7t3/8L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fR8OZQIAABM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18</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1584" behindDoc="0" locked="0" layoutInCell="1" allowOverlap="1" wp14:anchorId="185F3BF5" wp14:editId="188BDF8D">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7553" w:rsidRDefault="00187553">
                          <w:pPr>
                            <w:pStyle w:val="a7"/>
                          </w:pPr>
                          <w:r>
                            <w:fldChar w:fldCharType="begin"/>
                          </w:r>
                          <w:r>
                            <w:instrText xml:space="preserve"> PAGE  \* MERGEFORMAT </w:instrText>
                          </w:r>
                          <w:r>
                            <w:fldChar w:fldCharType="separate"/>
                          </w:r>
                          <w:r w:rsidR="00F74290">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8" type="#_x0000_t202" style="position:absolute;left:0;text-align:left;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zi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jzhzwqJH91+/3H/7cf/9MwMPAHU+zqF346GZ+pfUo9EjP4KZ6+51sPmLihjkgHq7h1f1&#10;iclsNJvOZhOIJGTjD/xXD+Y+xPRKkWWZqHlA/wqsYnMZ06A6quRoji5aY0oPjWNdzY+Pnk+KwV4C&#10;58YhRi5iSLZQaWtU9mDcW6VRf8k5M8rkqTMT2EZgZoSUyqVSbvEE7aylEfZvDHf62VSVqfwb471F&#10;iUwu7Y1t6yiUeh+l3XwcU9aD/ojAUHeGIPWrvjT+x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NHPziZQIAABMFAAAOAAAAAAAAAAAAAAAAAC4CAABkcnMvZTJvRG9j&#10;LnhtbFBLAQItABQABgAIAAAAIQBxqtG51wAAAAUBAAAPAAAAAAAAAAAAAAAAAL8EAABkcnMvZG93&#10;bnJldi54bWxQSwUGAAAAAAQABADzAAAAwwUAAAAA&#10;" filled="f" stroked="f" strokeweight=".5pt">
              <v:textbox style="mso-fit-shape-to-text:t" inset="0,0,0,0">
                <w:txbxContent>
                  <w:p w:rsidR="00187553" w:rsidRDefault="00187553">
                    <w:pPr>
                      <w:pStyle w:val="a7"/>
                    </w:pPr>
                    <w:r>
                      <w:fldChar w:fldCharType="begin"/>
                    </w:r>
                    <w:r>
                      <w:instrText xml:space="preserve"> PAGE  \* MERGEFORMAT </w:instrText>
                    </w:r>
                    <w:r>
                      <w:fldChar w:fldCharType="separate"/>
                    </w:r>
                    <w:r w:rsidR="00F74290">
                      <w:rPr>
                        <w:noProof/>
                      </w:rP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9C" w:rsidRDefault="00C0579C">
      <w:r>
        <w:separator/>
      </w:r>
    </w:p>
  </w:footnote>
  <w:footnote w:type="continuationSeparator" w:id="0">
    <w:p w:rsidR="00C0579C" w:rsidRDefault="00C05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C0579C">
    <w:pPr>
      <w:spacing w:line="14" w:lineRule="auto"/>
      <w:rPr>
        <w:sz w:val="2"/>
      </w:rPr>
    </w:pPr>
    <w:r>
      <w:pict>
        <v:shapetype id="_x0000_t202" coordsize="21600,21600" o:spt="202" path="m,l,21600r21600,l21600,xe">
          <v:stroke joinstyle="miter"/>
          <v:path gradientshapeok="t" o:connecttype="rect"/>
        </v:shapetype>
        <v:shape id="_x0000_s2049" type="#_x0000_t202" style="position:absolute;margin-left:56.75pt;margin-top:58.05pt;width:287.6pt;height:46.7pt;z-index:-251645440;mso-position-horizontal-relative:page;mso-position-vertical-relative:page;mso-width-relative:page;mso-height-relative:page" o:allowincell="f" filled="f" stroked="f">
          <v:textbox inset="0,0,0,0">
            <w:txbxContent>
              <w:p w:rsidR="00187553" w:rsidRDefault="00187553">
                <w:pPr>
                  <w:spacing w:before="20" w:line="312" w:lineRule="exact"/>
                  <w:ind w:left="39"/>
                  <w:rPr>
                    <w:rFonts w:ascii="宋体" w:eastAsia="宋体" w:hAnsi="宋体" w:cs="宋体"/>
                    <w:sz w:val="20"/>
                    <w:szCs w:val="20"/>
                  </w:rPr>
                </w:pPr>
                <w:r>
                  <w:rPr>
                    <w:rFonts w:ascii="宋体" w:eastAsia="宋体" w:hAnsi="宋体" w:cs="宋体"/>
                    <w:spacing w:val="38"/>
                    <w:position w:val="-3"/>
                    <w:sz w:val="20"/>
                    <w:szCs w:val="20"/>
                  </w:rPr>
                  <w:t>‘</w:t>
                </w:r>
                <w:r>
                  <w:rPr>
                    <w:rFonts w:ascii="宋体" w:eastAsia="宋体" w:hAnsi="宋体" w:cs="宋体"/>
                    <w:spacing w:val="37"/>
                    <w:position w:val="-3"/>
                    <w:sz w:val="20"/>
                    <w:szCs w:val="20"/>
                  </w:rPr>
                  <w:t>’</w:t>
                </w:r>
              </w:p>
              <w:p w:rsidR="00187553" w:rsidRDefault="00187553">
                <w:pPr>
                  <w:spacing w:before="201" w:line="226" w:lineRule="auto"/>
                  <w:ind w:left="20"/>
                  <w:rPr>
                    <w:rFonts w:ascii="仿宋" w:eastAsia="仿宋" w:hAnsi="仿宋" w:cs="仿宋"/>
                    <w:sz w:val="31"/>
                    <w:szCs w:val="31"/>
                  </w:rPr>
                </w:pPr>
                <w:r>
                  <w:rPr>
                    <w:rFonts w:ascii="仿宋" w:eastAsia="仿宋" w:hAnsi="仿宋" w:cs="仿宋"/>
                    <w:spacing w:val="14"/>
                    <w:sz w:val="31"/>
                    <w:szCs w:val="31"/>
                  </w:rPr>
                  <w:t>政</w:t>
                </w:r>
                <w:r>
                  <w:rPr>
                    <w:rFonts w:ascii="仿宋" w:eastAsia="仿宋" w:hAnsi="仿宋" w:cs="仿宋"/>
                    <w:spacing w:val="12"/>
                    <w:sz w:val="31"/>
                    <w:szCs w:val="31"/>
                  </w:rPr>
                  <w:t>府</w:t>
                </w:r>
                <w:r>
                  <w:rPr>
                    <w:rFonts w:ascii="仿宋" w:eastAsia="仿宋" w:hAnsi="仿宋" w:cs="仿宋"/>
                    <w:spacing w:val="7"/>
                    <w:sz w:val="31"/>
                    <w:szCs w:val="31"/>
                  </w:rPr>
                  <w:t>采购普通项目招标文件范本 (试行)</w:t>
                </w:r>
              </w:p>
            </w:txbxContent>
          </v:textbox>
          <w10:wrap anchorx="page" anchory="page"/>
        </v:shape>
      </w:pict>
    </w:r>
    <w:r>
      <w:pict>
        <v:shape id="_x0000_s2050" style="position:absolute;margin-left:47.75pt;margin-top:56.75pt;width:522pt;height:717.45pt;z-index:-251644416;mso-position-horizontal-relative:page;mso-position-vertical-relative:page;mso-width-relative:page;mso-height-relative:page" coordsize="10440,14350" o:allowincell="f" path="m,l,14350r10440,l10440,,,e" stroked="f">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5F" w:rsidRDefault="00CE315F" w:rsidP="00CE315F">
    <w:pPr>
      <w:spacing w:line="229" w:lineRule="auto"/>
      <w:ind w:right="86" w:firstLineChars="1400" w:firstLine="2520"/>
      <w:jc w:val="both"/>
      <w:rPr>
        <w:rFonts w:ascii="宋体" w:eastAsia="宋体" w:hAnsi="宋体" w:cs="宋体"/>
        <w:color w:val="auto"/>
        <w:sz w:val="17"/>
        <w:szCs w:val="17"/>
      </w:rPr>
    </w:pP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5"/>
        <w:sz w:val="17"/>
        <w:szCs w:val="17"/>
      </w:rPr>
      <w:t xml:space="preserve">  </w:t>
    </w:r>
    <w:r>
      <w:rPr>
        <w:rFonts w:ascii="宋体" w:eastAsia="宋体" w:hAnsi="宋体" w:cs="宋体"/>
        <w:spacing w:val="5"/>
        <w:sz w:val="17"/>
        <w:szCs w:val="17"/>
      </w:rPr>
      <w:t xml:space="preserve"> </w:t>
    </w:r>
    <w:r>
      <w:rPr>
        <w:rFonts w:ascii="宋体" w:eastAsia="宋体" w:hAnsi="宋体" w:cs="宋体"/>
        <w:color w:val="auto"/>
        <w:spacing w:val="5"/>
        <w:sz w:val="17"/>
        <w:szCs w:val="17"/>
      </w:rPr>
      <w:t>项目编号：</w:t>
    </w:r>
    <w:r w:rsidRPr="00187553">
      <w:rPr>
        <w:rFonts w:ascii="宋体" w:eastAsia="宋体" w:hAnsi="宋体" w:cs="宋体"/>
        <w:color w:val="auto"/>
        <w:sz w:val="17"/>
        <w:szCs w:val="17"/>
      </w:rPr>
      <w:t>YSCG202300</w:t>
    </w:r>
    <w:r>
      <w:rPr>
        <w:rFonts w:ascii="宋体" w:eastAsia="宋体" w:hAnsi="宋体" w:cs="宋体" w:hint="eastAsia"/>
        <w:color w:val="auto"/>
        <w:sz w:val="17"/>
        <w:szCs w:val="17"/>
      </w:rPr>
      <w:t>2</w:t>
    </w:r>
    <w:r w:rsidRPr="00187553">
      <w:rPr>
        <w:rFonts w:ascii="宋体" w:eastAsia="宋体" w:hAnsi="宋体" w:cs="宋体"/>
        <w:color w:val="auto"/>
        <w:sz w:val="17"/>
        <w:szCs w:val="17"/>
      </w:rPr>
      <w:t>DZ</w:t>
    </w:r>
  </w:p>
  <w:p w:rsidR="00187553" w:rsidRPr="00CE315F" w:rsidRDefault="00CE315F" w:rsidP="00CE315F">
    <w:pPr>
      <w:spacing w:line="229" w:lineRule="auto"/>
      <w:ind w:right="69"/>
      <w:jc w:val="right"/>
      <w:rPr>
        <w:rFonts w:ascii="宋体" w:eastAsia="宋体" w:hAnsi="宋体" w:cs="宋体"/>
        <w:sz w:val="17"/>
        <w:szCs w:val="17"/>
      </w:rPr>
    </w:pPr>
    <w:r>
      <w:rPr>
        <w:noProof/>
        <w:snapToGrid/>
      </w:rPr>
      <mc:AlternateContent>
        <mc:Choice Requires="wps">
          <w:drawing>
            <wp:anchor distT="0" distB="0" distL="114300" distR="114300" simplePos="0" relativeHeight="251687424" behindDoc="0" locked="0" layoutInCell="0" allowOverlap="1" wp14:anchorId="0C835F3F" wp14:editId="26E9A1AB">
              <wp:simplePos x="0" y="0"/>
              <wp:positionH relativeFrom="page">
                <wp:posOffset>720090</wp:posOffset>
              </wp:positionH>
              <wp:positionV relativeFrom="page">
                <wp:posOffset>701040</wp:posOffset>
              </wp:positionV>
              <wp:extent cx="6120765" cy="9525"/>
              <wp:effectExtent l="0" t="0" r="0" b="3810"/>
              <wp:wrapNone/>
              <wp:docPr id="34" name="任意多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9525"/>
                      </a:xfrm>
                      <a:custGeom>
                        <a:avLst/>
                        <a:gdLst>
                          <a:gd name="T0" fmla="*/ 0 w 9639"/>
                          <a:gd name="T1" fmla="*/ 0 h 15"/>
                          <a:gd name="T2" fmla="*/ 9638 w 9639"/>
                          <a:gd name="T3" fmla="*/ 0 h 15"/>
                          <a:gd name="T4" fmla="*/ 9638 w 9639"/>
                          <a:gd name="T5" fmla="*/ 14 h 15"/>
                          <a:gd name="T6" fmla="*/ 0 w 9639"/>
                          <a:gd name="T7" fmla="*/ 14 h 15"/>
                          <a:gd name="T8" fmla="*/ 0 w 9639"/>
                          <a:gd name="T9" fmla="*/ 0 h 15"/>
                        </a:gdLst>
                        <a:ahLst/>
                        <a:cxnLst>
                          <a:cxn ang="0">
                            <a:pos x="T0" y="T1"/>
                          </a:cxn>
                          <a:cxn ang="0">
                            <a:pos x="T2" y="T3"/>
                          </a:cxn>
                          <a:cxn ang="0">
                            <a:pos x="T4" y="T5"/>
                          </a:cxn>
                          <a:cxn ang="0">
                            <a:pos x="T6" y="T7"/>
                          </a:cxn>
                          <a:cxn ang="0">
                            <a:pos x="T8" y="T9"/>
                          </a:cxn>
                        </a:cxnLst>
                        <a:rect l="0" t="0" r="r" b="b"/>
                        <a:pathLst>
                          <a:path w="9639" h="15">
                            <a:moveTo>
                              <a:pt x="0" y="0"/>
                            </a:moveTo>
                            <a:lnTo>
                              <a:pt x="9638" y="0"/>
                            </a:lnTo>
                            <a:lnTo>
                              <a:pt x="9638"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34" o:spid="_x0000_s1026" style="position:absolute;left:0;text-align:left;margin-left:56.7pt;margin-top:55.2pt;width:481.95pt;height:.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" o:allowincell="f" path="m,l9638,r,14l,14,,xe" fillcolor="black" stroked="f">
              <v:path o:connecttype="custom" o:connectlocs="0,0;6120130,0;6120130,8890;0,8890;0,0" o:connectangles="0,0,0,0,0"/>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Pr="00CE315F" w:rsidRDefault="00187553" w:rsidP="00CE315F">
    <w:pPr>
      <w:spacing w:line="229" w:lineRule="auto"/>
      <w:ind w:right="86" w:firstLineChars="1400" w:firstLine="2940"/>
      <w:jc w:val="both"/>
      <w:rPr>
        <w:rFonts w:ascii="宋体" w:eastAsia="宋体" w:hAnsi="宋体" w:cs="宋体"/>
        <w:color w:val="auto"/>
        <w:sz w:val="17"/>
        <w:szCs w:val="17"/>
      </w:rPr>
    </w:pPr>
    <w:r>
      <w:rPr>
        <w:noProof/>
      </w:rPr>
      <mc:AlternateContent>
        <mc:Choice Requires="wps">
          <w:drawing>
            <wp:anchor distT="0" distB="0" distL="114300" distR="114300" simplePos="0" relativeHeight="251658752" behindDoc="0" locked="0" layoutInCell="0" allowOverlap="1" wp14:anchorId="7A59B10F" wp14:editId="5DEA8FCC">
              <wp:simplePos x="0" y="0"/>
              <wp:positionH relativeFrom="page">
                <wp:posOffset>720090</wp:posOffset>
              </wp:positionH>
              <wp:positionV relativeFrom="page">
                <wp:posOffset>701040</wp:posOffset>
              </wp:positionV>
              <wp:extent cx="612076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a:effectLst/>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7pt;margin-top:55.2pt;height:0.75pt;width:481.95pt;mso-position-horizontal-relative:page;mso-position-vertical-relative:page;z-index:25168179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Zq+LHXAAAADAEAAA8A&#10;AAAAAAAAAQAgAAAAIgAAAGRycy9kb3ducmV2LnhtbFBLAQIUABQAAAAIAIdO4kAqE4idGAIAAIkE&#10;AAAOAAAAAAAAAAEAIAAAACYBAABkcnMvZTJvRG9jLnhtbFBLBQYAAAAABgAGAFkBAACwBQAAAAA=&#10;" path="m0,0l9638,0,9638,14,0,14,0,0xe">
              <v:fill on="t" focussize="0,0"/>
              <v:stroke on="f"/>
              <v:imagedata o:title=""/>
              <o:lock v:ext="edit" aspectratio="f"/>
            </v:shape>
          </w:pict>
        </mc:Fallback>
      </mc:AlternateContent>
    </w:r>
    <w:r w:rsidR="00CE315F">
      <w:rPr>
        <w:rFonts w:ascii="宋体" w:eastAsia="宋体" w:hAnsi="宋体" w:cs="宋体" w:hint="eastAsia"/>
        <w:spacing w:val="10"/>
        <w:sz w:val="17"/>
        <w:szCs w:val="17"/>
      </w:rPr>
      <w:t>海宁永圣工程管理咨询有限公司</w:t>
    </w:r>
    <w:r w:rsidR="00CE315F">
      <w:rPr>
        <w:rFonts w:ascii="宋体" w:eastAsia="宋体" w:hAnsi="宋体" w:cs="宋体"/>
        <w:spacing w:val="5"/>
        <w:sz w:val="17"/>
        <w:szCs w:val="17"/>
      </w:rPr>
      <w:t xml:space="preserve">采购文件         </w:t>
    </w:r>
    <w:r w:rsidR="00CE315F">
      <w:rPr>
        <w:rFonts w:ascii="宋体" w:eastAsia="宋体" w:hAnsi="宋体" w:cs="宋体" w:hint="eastAsia"/>
        <w:spacing w:val="5"/>
        <w:sz w:val="17"/>
        <w:szCs w:val="17"/>
      </w:rPr>
      <w:t xml:space="preserve">  </w:t>
    </w:r>
    <w:r w:rsidR="00CE315F">
      <w:rPr>
        <w:rFonts w:ascii="宋体" w:eastAsia="宋体" w:hAnsi="宋体" w:cs="宋体"/>
        <w:spacing w:val="5"/>
        <w:sz w:val="17"/>
        <w:szCs w:val="17"/>
      </w:rPr>
      <w:t xml:space="preserve"> </w:t>
    </w:r>
    <w:r w:rsidR="00CE315F">
      <w:rPr>
        <w:rFonts w:ascii="宋体" w:eastAsia="宋体" w:hAnsi="宋体" w:cs="宋体"/>
        <w:color w:val="auto"/>
        <w:spacing w:val="5"/>
        <w:sz w:val="17"/>
        <w:szCs w:val="17"/>
      </w:rPr>
      <w:t>项目编号：</w:t>
    </w:r>
    <w:r w:rsidR="00CE315F" w:rsidRPr="00187553">
      <w:rPr>
        <w:rFonts w:ascii="宋体" w:eastAsia="宋体" w:hAnsi="宋体" w:cs="宋体"/>
        <w:color w:val="auto"/>
        <w:sz w:val="17"/>
        <w:szCs w:val="17"/>
      </w:rPr>
      <w:t>YSCG202300</w:t>
    </w:r>
    <w:r w:rsidR="00CE315F">
      <w:rPr>
        <w:rFonts w:ascii="宋体" w:eastAsia="宋体" w:hAnsi="宋体" w:cs="宋体" w:hint="eastAsia"/>
        <w:color w:val="auto"/>
        <w:sz w:val="17"/>
        <w:szCs w:val="17"/>
      </w:rPr>
      <w:t>2</w:t>
    </w:r>
    <w:r w:rsidR="00CE315F" w:rsidRPr="00187553">
      <w:rPr>
        <w:rFonts w:ascii="宋体" w:eastAsia="宋体" w:hAnsi="宋体" w:cs="宋体"/>
        <w:color w:val="auto"/>
        <w:sz w:val="17"/>
        <w:szCs w:val="17"/>
      </w:rPr>
      <w:t>DZ</w:t>
    </w:r>
    <w:r w:rsidR="00CE315F">
      <w:rPr>
        <w:noProof/>
        <w:snapToGrid/>
      </w:rPr>
      <mc:AlternateContent>
        <mc:Choice Requires="wps">
          <w:drawing>
            <wp:anchor distT="0" distB="0" distL="114300" distR="114300" simplePos="0" relativeHeight="251689472" behindDoc="0" locked="0" layoutInCell="0" allowOverlap="1" wp14:anchorId="0A9B6EFD" wp14:editId="07FD8647">
              <wp:simplePos x="0" y="0"/>
              <wp:positionH relativeFrom="page">
                <wp:posOffset>720090</wp:posOffset>
              </wp:positionH>
              <wp:positionV relativeFrom="page">
                <wp:posOffset>701040</wp:posOffset>
              </wp:positionV>
              <wp:extent cx="6120765" cy="9525"/>
              <wp:effectExtent l="0" t="0" r="0" b="3810"/>
              <wp:wrapNone/>
              <wp:docPr id="35" name="任意多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9525"/>
                      </a:xfrm>
                      <a:custGeom>
                        <a:avLst/>
                        <a:gdLst>
                          <a:gd name="T0" fmla="*/ 0 w 9639"/>
                          <a:gd name="T1" fmla="*/ 0 h 15"/>
                          <a:gd name="T2" fmla="*/ 9638 w 9639"/>
                          <a:gd name="T3" fmla="*/ 0 h 15"/>
                          <a:gd name="T4" fmla="*/ 9638 w 9639"/>
                          <a:gd name="T5" fmla="*/ 14 h 15"/>
                          <a:gd name="T6" fmla="*/ 0 w 9639"/>
                          <a:gd name="T7" fmla="*/ 14 h 15"/>
                          <a:gd name="T8" fmla="*/ 0 w 9639"/>
                          <a:gd name="T9" fmla="*/ 0 h 15"/>
                        </a:gdLst>
                        <a:ahLst/>
                        <a:cxnLst>
                          <a:cxn ang="0">
                            <a:pos x="T0" y="T1"/>
                          </a:cxn>
                          <a:cxn ang="0">
                            <a:pos x="T2" y="T3"/>
                          </a:cxn>
                          <a:cxn ang="0">
                            <a:pos x="T4" y="T5"/>
                          </a:cxn>
                          <a:cxn ang="0">
                            <a:pos x="T6" y="T7"/>
                          </a:cxn>
                          <a:cxn ang="0">
                            <a:pos x="T8" y="T9"/>
                          </a:cxn>
                        </a:cxnLst>
                        <a:rect l="0" t="0" r="r" b="b"/>
                        <a:pathLst>
                          <a:path w="9639" h="15">
                            <a:moveTo>
                              <a:pt x="0" y="0"/>
                            </a:moveTo>
                            <a:lnTo>
                              <a:pt x="9638" y="0"/>
                            </a:lnTo>
                            <a:lnTo>
                              <a:pt x="9638"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35" o:spid="_x0000_s1026" style="position:absolute;left:0;text-align:left;margin-left:56.7pt;margin-top:55.2pt;width:481.95pt;height:.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" o:allowincell="f" path="m,l9638,r,14l,14,,xe" fillcolor="black" stroked="f">
              <v:path o:connecttype="custom" o:connectlocs="0,0;6120130,0;6120130,8890;0,8890;0,0" o:connectangles="0,0,0,0,0"/>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5F" w:rsidRDefault="00CE315F" w:rsidP="00CE315F">
    <w:pPr>
      <w:spacing w:line="229" w:lineRule="auto"/>
      <w:ind w:right="86" w:firstLineChars="1400" w:firstLine="2520"/>
      <w:jc w:val="both"/>
      <w:rPr>
        <w:rFonts w:ascii="宋体" w:eastAsia="宋体" w:hAnsi="宋体" w:cs="宋体"/>
        <w:color w:val="auto"/>
        <w:sz w:val="17"/>
        <w:szCs w:val="17"/>
      </w:rPr>
    </w:pP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5"/>
        <w:sz w:val="17"/>
        <w:szCs w:val="17"/>
      </w:rPr>
      <w:t xml:space="preserve">  </w:t>
    </w:r>
    <w:r>
      <w:rPr>
        <w:rFonts w:ascii="宋体" w:eastAsia="宋体" w:hAnsi="宋体" w:cs="宋体"/>
        <w:spacing w:val="5"/>
        <w:sz w:val="17"/>
        <w:szCs w:val="17"/>
      </w:rPr>
      <w:t xml:space="preserve"> </w:t>
    </w:r>
    <w:r>
      <w:rPr>
        <w:rFonts w:ascii="宋体" w:eastAsia="宋体" w:hAnsi="宋体" w:cs="宋体"/>
        <w:color w:val="auto"/>
        <w:spacing w:val="5"/>
        <w:sz w:val="17"/>
        <w:szCs w:val="17"/>
      </w:rPr>
      <w:t>项目编号：</w:t>
    </w:r>
    <w:r w:rsidRPr="00187553">
      <w:rPr>
        <w:rFonts w:ascii="宋体" w:eastAsia="宋体" w:hAnsi="宋体" w:cs="宋体"/>
        <w:color w:val="auto"/>
        <w:sz w:val="17"/>
        <w:szCs w:val="17"/>
      </w:rPr>
      <w:t>YSCG202300</w:t>
    </w:r>
    <w:r>
      <w:rPr>
        <w:rFonts w:ascii="宋体" w:eastAsia="宋体" w:hAnsi="宋体" w:cs="宋体" w:hint="eastAsia"/>
        <w:color w:val="auto"/>
        <w:sz w:val="17"/>
        <w:szCs w:val="17"/>
      </w:rPr>
      <w:t>2</w:t>
    </w:r>
    <w:r w:rsidRPr="00187553">
      <w:rPr>
        <w:rFonts w:ascii="宋体" w:eastAsia="宋体" w:hAnsi="宋体" w:cs="宋体"/>
        <w:color w:val="auto"/>
        <w:sz w:val="17"/>
        <w:szCs w:val="17"/>
      </w:rPr>
      <w:t>DZ</w:t>
    </w:r>
  </w:p>
  <w:p w:rsidR="00187553" w:rsidRPr="00CE315F" w:rsidRDefault="00CE315F" w:rsidP="00CE315F">
    <w:pPr>
      <w:spacing w:line="229" w:lineRule="auto"/>
      <w:ind w:right="69"/>
      <w:jc w:val="right"/>
      <w:rPr>
        <w:rFonts w:ascii="宋体" w:eastAsia="宋体" w:hAnsi="宋体" w:cs="宋体"/>
        <w:sz w:val="17"/>
        <w:szCs w:val="17"/>
      </w:rPr>
    </w:pPr>
    <w:r>
      <w:rPr>
        <w:noProof/>
        <w:snapToGrid/>
      </w:rPr>
      <mc:AlternateContent>
        <mc:Choice Requires="wps">
          <w:drawing>
            <wp:anchor distT="0" distB="0" distL="114300" distR="114300" simplePos="0" relativeHeight="251691520" behindDoc="0" locked="0" layoutInCell="0" allowOverlap="1" wp14:anchorId="6625E3E2" wp14:editId="56A4506F">
              <wp:simplePos x="0" y="0"/>
              <wp:positionH relativeFrom="page">
                <wp:posOffset>720090</wp:posOffset>
              </wp:positionH>
              <wp:positionV relativeFrom="page">
                <wp:posOffset>701040</wp:posOffset>
              </wp:positionV>
              <wp:extent cx="6120765" cy="9525"/>
              <wp:effectExtent l="0" t="0" r="0" b="3810"/>
              <wp:wrapNone/>
              <wp:docPr id="36" name="任意多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9525"/>
                      </a:xfrm>
                      <a:custGeom>
                        <a:avLst/>
                        <a:gdLst>
                          <a:gd name="T0" fmla="*/ 0 w 9639"/>
                          <a:gd name="T1" fmla="*/ 0 h 15"/>
                          <a:gd name="T2" fmla="*/ 9638 w 9639"/>
                          <a:gd name="T3" fmla="*/ 0 h 15"/>
                          <a:gd name="T4" fmla="*/ 9638 w 9639"/>
                          <a:gd name="T5" fmla="*/ 14 h 15"/>
                          <a:gd name="T6" fmla="*/ 0 w 9639"/>
                          <a:gd name="T7" fmla="*/ 14 h 15"/>
                          <a:gd name="T8" fmla="*/ 0 w 9639"/>
                          <a:gd name="T9" fmla="*/ 0 h 15"/>
                        </a:gdLst>
                        <a:ahLst/>
                        <a:cxnLst>
                          <a:cxn ang="0">
                            <a:pos x="T0" y="T1"/>
                          </a:cxn>
                          <a:cxn ang="0">
                            <a:pos x="T2" y="T3"/>
                          </a:cxn>
                          <a:cxn ang="0">
                            <a:pos x="T4" y="T5"/>
                          </a:cxn>
                          <a:cxn ang="0">
                            <a:pos x="T6" y="T7"/>
                          </a:cxn>
                          <a:cxn ang="0">
                            <a:pos x="T8" y="T9"/>
                          </a:cxn>
                        </a:cxnLst>
                        <a:rect l="0" t="0" r="r" b="b"/>
                        <a:pathLst>
                          <a:path w="9639" h="15">
                            <a:moveTo>
                              <a:pt x="0" y="0"/>
                            </a:moveTo>
                            <a:lnTo>
                              <a:pt x="9638" y="0"/>
                            </a:lnTo>
                            <a:lnTo>
                              <a:pt x="9638"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36" o:spid="_x0000_s1026" style="position:absolute;left:0;text-align:left;margin-left:56.7pt;margin-top:55.2pt;width:481.95pt;height:.7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" o:allowincell="f" path="m,l9638,r,14l,14,,xe" fillcolor="black" stroked="f">
              <v:path o:connecttype="custom" o:connectlocs="0,0;6120130,0;6120130,8890;0,8890;0,0" o:connectangles="0,0,0,0,0"/>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5F" w:rsidRDefault="00CE315F" w:rsidP="00CE315F">
    <w:pPr>
      <w:spacing w:line="229" w:lineRule="auto"/>
      <w:ind w:right="86" w:firstLineChars="1400" w:firstLine="2520"/>
      <w:jc w:val="both"/>
      <w:rPr>
        <w:rFonts w:ascii="宋体" w:eastAsia="宋体" w:hAnsi="宋体" w:cs="宋体"/>
        <w:color w:val="auto"/>
        <w:sz w:val="17"/>
        <w:szCs w:val="17"/>
      </w:rPr>
    </w:pP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5"/>
        <w:sz w:val="17"/>
        <w:szCs w:val="17"/>
      </w:rPr>
      <w:t xml:space="preserve">  </w:t>
    </w:r>
    <w:r>
      <w:rPr>
        <w:rFonts w:ascii="宋体" w:eastAsia="宋体" w:hAnsi="宋体" w:cs="宋体"/>
        <w:spacing w:val="5"/>
        <w:sz w:val="17"/>
        <w:szCs w:val="17"/>
      </w:rPr>
      <w:t xml:space="preserve"> </w:t>
    </w:r>
    <w:r>
      <w:rPr>
        <w:rFonts w:ascii="宋体" w:eastAsia="宋体" w:hAnsi="宋体" w:cs="宋体"/>
        <w:color w:val="auto"/>
        <w:spacing w:val="5"/>
        <w:sz w:val="17"/>
        <w:szCs w:val="17"/>
      </w:rPr>
      <w:t>项目编号：</w:t>
    </w:r>
    <w:r w:rsidRPr="00187553">
      <w:rPr>
        <w:rFonts w:ascii="宋体" w:eastAsia="宋体" w:hAnsi="宋体" w:cs="宋体"/>
        <w:color w:val="auto"/>
        <w:sz w:val="17"/>
        <w:szCs w:val="17"/>
      </w:rPr>
      <w:t>YSCG202300</w:t>
    </w:r>
    <w:r>
      <w:rPr>
        <w:rFonts w:ascii="宋体" w:eastAsia="宋体" w:hAnsi="宋体" w:cs="宋体" w:hint="eastAsia"/>
        <w:color w:val="auto"/>
        <w:sz w:val="17"/>
        <w:szCs w:val="17"/>
      </w:rPr>
      <w:t>2</w:t>
    </w:r>
    <w:r w:rsidRPr="00187553">
      <w:rPr>
        <w:rFonts w:ascii="宋体" w:eastAsia="宋体" w:hAnsi="宋体" w:cs="宋体"/>
        <w:color w:val="auto"/>
        <w:sz w:val="17"/>
        <w:szCs w:val="17"/>
      </w:rPr>
      <w:t>DZ</w:t>
    </w:r>
  </w:p>
  <w:p w:rsidR="00187553" w:rsidRPr="00CE315F" w:rsidRDefault="00CE315F" w:rsidP="00CE315F">
    <w:pPr>
      <w:spacing w:line="229" w:lineRule="auto"/>
      <w:ind w:right="69"/>
      <w:jc w:val="right"/>
      <w:rPr>
        <w:rFonts w:ascii="宋体" w:eastAsia="宋体" w:hAnsi="宋体" w:cs="宋体"/>
        <w:sz w:val="17"/>
        <w:szCs w:val="17"/>
      </w:rPr>
    </w:pPr>
    <w:r>
      <w:rPr>
        <w:noProof/>
        <w:snapToGrid/>
      </w:rPr>
      <mc:AlternateContent>
        <mc:Choice Requires="wps">
          <w:drawing>
            <wp:anchor distT="0" distB="0" distL="114300" distR="114300" simplePos="0" relativeHeight="251693568" behindDoc="0" locked="0" layoutInCell="0" allowOverlap="1" wp14:anchorId="0BD4CF38" wp14:editId="7E1E4280">
              <wp:simplePos x="0" y="0"/>
              <wp:positionH relativeFrom="page">
                <wp:posOffset>720090</wp:posOffset>
              </wp:positionH>
              <wp:positionV relativeFrom="page">
                <wp:posOffset>701040</wp:posOffset>
              </wp:positionV>
              <wp:extent cx="6120765" cy="9525"/>
              <wp:effectExtent l="0" t="0" r="0" b="3810"/>
              <wp:wrapNone/>
              <wp:docPr id="38" name="任意多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9525"/>
                      </a:xfrm>
                      <a:custGeom>
                        <a:avLst/>
                        <a:gdLst>
                          <a:gd name="T0" fmla="*/ 0 w 9639"/>
                          <a:gd name="T1" fmla="*/ 0 h 15"/>
                          <a:gd name="T2" fmla="*/ 9638 w 9639"/>
                          <a:gd name="T3" fmla="*/ 0 h 15"/>
                          <a:gd name="T4" fmla="*/ 9638 w 9639"/>
                          <a:gd name="T5" fmla="*/ 14 h 15"/>
                          <a:gd name="T6" fmla="*/ 0 w 9639"/>
                          <a:gd name="T7" fmla="*/ 14 h 15"/>
                          <a:gd name="T8" fmla="*/ 0 w 9639"/>
                          <a:gd name="T9" fmla="*/ 0 h 15"/>
                        </a:gdLst>
                        <a:ahLst/>
                        <a:cxnLst>
                          <a:cxn ang="0">
                            <a:pos x="T0" y="T1"/>
                          </a:cxn>
                          <a:cxn ang="0">
                            <a:pos x="T2" y="T3"/>
                          </a:cxn>
                          <a:cxn ang="0">
                            <a:pos x="T4" y="T5"/>
                          </a:cxn>
                          <a:cxn ang="0">
                            <a:pos x="T6" y="T7"/>
                          </a:cxn>
                          <a:cxn ang="0">
                            <a:pos x="T8" y="T9"/>
                          </a:cxn>
                        </a:cxnLst>
                        <a:rect l="0" t="0" r="r" b="b"/>
                        <a:pathLst>
                          <a:path w="9639" h="15">
                            <a:moveTo>
                              <a:pt x="0" y="0"/>
                            </a:moveTo>
                            <a:lnTo>
                              <a:pt x="9638" y="0"/>
                            </a:lnTo>
                            <a:lnTo>
                              <a:pt x="9638"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38" o:spid="_x0000_s1026" style="position:absolute;left:0;text-align:left;margin-left:56.7pt;margin-top:55.2pt;width:481.95pt;height:.7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" o:allowincell="f" path="m,l9638,r,14l,14,,xe" fillcolor="black" stroked="f">
              <v:path o:connecttype="custom" o:connectlocs="0,0;6120130,0;6120130,8890;0,8890;0,0" o:connectangles="0,0,0,0,0"/>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29" w:lineRule="auto"/>
      <w:jc w:val="right"/>
      <w:rPr>
        <w:rFonts w:ascii="宋体" w:eastAsia="宋体" w:hAnsi="宋体" w:cs="宋体"/>
        <w:color w:val="auto"/>
        <w:sz w:val="17"/>
        <w:szCs w:val="17"/>
      </w:rPr>
    </w:pPr>
    <w:r>
      <w:rPr>
        <w:noProof/>
      </w:rPr>
      <mc:AlternateContent>
        <mc:Choice Requires="wps">
          <w:drawing>
            <wp:anchor distT="0" distB="0" distL="114300" distR="114300" simplePos="0" relativeHeight="251638272" behindDoc="0" locked="0" layoutInCell="0" allowOverlap="1" wp14:anchorId="0DBFA995" wp14:editId="0CD96E7B">
              <wp:simplePos x="0" y="0"/>
              <wp:positionH relativeFrom="page">
                <wp:posOffset>720090</wp:posOffset>
              </wp:positionH>
              <wp:positionV relativeFrom="page">
                <wp:posOffset>701040</wp:posOffset>
              </wp:positionV>
              <wp:extent cx="6120765" cy="9525"/>
              <wp:effectExtent l="0" t="0" r="0" b="0"/>
              <wp:wrapNone/>
              <wp:docPr id="55" name="任意多边形 55"/>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mr4sdcAAAAMAQAADwAAAAAAAAAB&#10;ACAAAAAiAAAAZHJzL2Rvd25yZXYueG1sUEsBAhQAFAAAAAgAh07iQKIY6r0RAgAAfQQAAA4AAAAA&#10;AAAAAQAgAAAAJgEAAGRycy9lMm9Eb2MueG1sUEsFBgAAAAAGAAYAWQEAAKkFAA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采购文件                      项目编号：</w:t>
    </w:r>
    <w:r w:rsidRPr="003A3F50">
      <w:rPr>
        <w:rFonts w:ascii="宋体" w:eastAsia="宋体" w:hAnsi="宋体" w:cs="宋体"/>
        <w:color w:val="auto"/>
        <w:sz w:val="17"/>
        <w:szCs w:val="17"/>
      </w:rPr>
      <w:t>YSCG202300</w:t>
    </w:r>
    <w:r>
      <w:rPr>
        <w:rFonts w:ascii="宋体" w:eastAsia="宋体" w:hAnsi="宋体" w:cs="宋体" w:hint="eastAsia"/>
        <w:color w:val="auto"/>
        <w:sz w:val="17"/>
        <w:szCs w:val="17"/>
      </w:rPr>
      <w:t>2</w:t>
    </w:r>
    <w:r w:rsidRPr="003A3F50">
      <w:rPr>
        <w:rFonts w:ascii="宋体" w:eastAsia="宋体" w:hAnsi="宋体" w:cs="宋体"/>
        <w:color w:val="auto"/>
        <w:sz w:val="17"/>
        <w:szCs w:val="17"/>
      </w:rPr>
      <w:t>DZ</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29" w:lineRule="auto"/>
      <w:ind w:right="509"/>
      <w:jc w:val="right"/>
      <w:rPr>
        <w:rFonts w:ascii="宋体" w:eastAsia="宋体" w:hAnsi="宋体" w:cs="宋体"/>
        <w:color w:val="auto"/>
        <w:sz w:val="17"/>
        <w:szCs w:val="17"/>
      </w:rPr>
    </w:pPr>
    <w:r>
      <w:rPr>
        <w:noProof/>
      </w:rPr>
      <mc:AlternateContent>
        <mc:Choice Requires="wps">
          <w:drawing>
            <wp:anchor distT="0" distB="0" distL="114300" distR="114300" simplePos="0" relativeHeight="251646464" behindDoc="0" locked="0" layoutInCell="0" allowOverlap="1" wp14:anchorId="5FE17D77" wp14:editId="68972D6C">
              <wp:simplePos x="0" y="0"/>
              <wp:positionH relativeFrom="page">
                <wp:posOffset>720090</wp:posOffset>
              </wp:positionH>
              <wp:positionV relativeFrom="page">
                <wp:posOffset>701040</wp:posOffset>
              </wp:positionV>
              <wp:extent cx="6120765" cy="9525"/>
              <wp:effectExtent l="0" t="0" r="0" b="0"/>
              <wp:wrapNone/>
              <wp:docPr id="56" name="任意多边形 56"/>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7pt;margin-top:55.2pt;height:0.75pt;width:481.95pt;mso-position-horizontal-relative:page;mso-position-vertical-relative:page;z-index:25166950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CrXsFMFQIAAH0EAAAO&#10;AAAAAAAAAAEAIAAAACYBAABkcnMvZTJvRG9jLnhtbFBLBQYAAAAABgAGAFkBAACtBQA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采购文件                      项目编号</w:t>
    </w:r>
    <w:r>
      <w:rPr>
        <w:rFonts w:ascii="宋体" w:eastAsia="宋体" w:hAnsi="宋体" w:cs="宋体"/>
        <w:color w:val="auto"/>
        <w:spacing w:val="5"/>
        <w:sz w:val="17"/>
        <w:szCs w:val="17"/>
      </w:rPr>
      <w:t>：</w:t>
    </w:r>
    <w:r w:rsidRPr="003A3F50">
      <w:rPr>
        <w:rFonts w:ascii="宋体" w:eastAsia="宋体" w:hAnsi="宋体" w:cs="宋体"/>
        <w:color w:val="auto"/>
        <w:sz w:val="17"/>
        <w:szCs w:val="17"/>
      </w:rPr>
      <w:t>YSCG202300</w:t>
    </w:r>
    <w:r>
      <w:rPr>
        <w:rFonts w:ascii="宋体" w:eastAsia="宋体" w:hAnsi="宋体" w:cs="宋体" w:hint="eastAsia"/>
        <w:color w:val="auto"/>
        <w:sz w:val="17"/>
        <w:szCs w:val="17"/>
      </w:rPr>
      <w:t>2</w:t>
    </w:r>
    <w:r w:rsidRPr="003A3F50">
      <w:rPr>
        <w:rFonts w:ascii="宋体" w:eastAsia="宋体" w:hAnsi="宋体" w:cs="宋体"/>
        <w:color w:val="auto"/>
        <w:sz w:val="17"/>
        <w:szCs w:val="17"/>
      </w:rPr>
      <w:t>DZ</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rsidP="003A3F50">
    <w:pPr>
      <w:spacing w:line="229" w:lineRule="auto"/>
      <w:ind w:right="89"/>
      <w:jc w:val="right"/>
      <w:rPr>
        <w:rFonts w:ascii="宋体" w:eastAsia="宋体" w:hAnsi="宋体" w:cs="宋体"/>
        <w:color w:val="auto"/>
        <w:sz w:val="17"/>
        <w:szCs w:val="17"/>
      </w:rPr>
    </w:pPr>
    <w:r>
      <w:rPr>
        <w:noProof/>
      </w:rPr>
      <mc:AlternateContent>
        <mc:Choice Requires="wps">
          <w:drawing>
            <wp:anchor distT="0" distB="0" distL="114300" distR="114300" simplePos="0" relativeHeight="251680256" behindDoc="0" locked="0" layoutInCell="0" allowOverlap="1" wp14:anchorId="04F11A58" wp14:editId="308C60D6">
              <wp:simplePos x="0" y="0"/>
              <wp:positionH relativeFrom="page">
                <wp:posOffset>720090</wp:posOffset>
              </wp:positionH>
              <wp:positionV relativeFrom="page">
                <wp:posOffset>701040</wp:posOffset>
              </wp:positionV>
              <wp:extent cx="612076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任意多边形 21" o:spid="_x0000_s1026" style="position:absolute;left:0;text-align:left;margin-left:56.7pt;margin-top:55.2pt;width:481.95pt;height:.75pt;z-index:251680256;visibility:visible;mso-wrap-style:square;mso-wrap-distance-left:9pt;mso-wrap-distance-top:0;mso-wrap-distance-right:9pt;mso-wrap-distance-bottom:0;mso-position-horizontal:absolute;mso-position-horizontal-relative:page;mso-position-vertical:absolute;mso-position-vertical-relative:page;v-text-anchor:top" coordsize="96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" o:allowincell="f" path="m,l9638,r,14l,14,,xe" fillcolor="black" stroked="f">
              <v:path arrowok="t" textboxrect="0,0,9639,15"/>
              <w10:wrap anchorx="page" anchory="page"/>
            </v:shape>
          </w:pict>
        </mc:Fallback>
      </mc:AlternateContent>
    </w: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采购文件                      项目编号</w:t>
    </w:r>
    <w:r>
      <w:rPr>
        <w:rFonts w:ascii="宋体" w:eastAsia="宋体" w:hAnsi="宋体" w:cs="宋体"/>
        <w:color w:val="auto"/>
        <w:spacing w:val="5"/>
        <w:sz w:val="17"/>
        <w:szCs w:val="17"/>
      </w:rPr>
      <w:t>：</w:t>
    </w:r>
    <w:r w:rsidRPr="003A3F50">
      <w:rPr>
        <w:rFonts w:ascii="宋体" w:eastAsia="宋体" w:hAnsi="宋体" w:cs="宋体"/>
        <w:color w:val="auto"/>
        <w:sz w:val="17"/>
        <w:szCs w:val="17"/>
      </w:rPr>
      <w:t>YSCG202300</w:t>
    </w:r>
    <w:r>
      <w:rPr>
        <w:rFonts w:ascii="宋体" w:eastAsia="宋体" w:hAnsi="宋体" w:cs="宋体" w:hint="eastAsia"/>
        <w:color w:val="auto"/>
        <w:sz w:val="17"/>
        <w:szCs w:val="17"/>
      </w:rPr>
      <w:t>2</w:t>
    </w:r>
    <w:r w:rsidRPr="003A3F50">
      <w:rPr>
        <w:rFonts w:ascii="宋体" w:eastAsia="宋体" w:hAnsi="宋体" w:cs="宋体"/>
        <w:color w:val="auto"/>
        <w:sz w:val="17"/>
        <w:szCs w:val="17"/>
      </w:rPr>
      <w:t>DZ</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29" w:lineRule="auto"/>
      <w:jc w:val="center"/>
      <w:rPr>
        <w:rFonts w:ascii="宋体" w:eastAsia="宋体" w:hAnsi="宋体" w:cs="宋体"/>
        <w:color w:val="auto"/>
        <w:sz w:val="17"/>
        <w:szCs w:val="17"/>
      </w:rPr>
    </w:pPr>
    <w:r>
      <w:rPr>
        <w:noProof/>
      </w:rPr>
      <mc:AlternateContent>
        <mc:Choice Requires="wps">
          <w:drawing>
            <wp:anchor distT="0" distB="0" distL="114300" distR="114300" simplePos="0" relativeHeight="251639296" behindDoc="0" locked="0" layoutInCell="0" allowOverlap="1" wp14:anchorId="2F245C3F" wp14:editId="20F3A891">
              <wp:simplePos x="0" y="0"/>
              <wp:positionH relativeFrom="page">
                <wp:posOffset>720090</wp:posOffset>
              </wp:positionH>
              <wp:positionV relativeFrom="page">
                <wp:posOffset>701040</wp:posOffset>
              </wp:positionV>
              <wp:extent cx="6120765" cy="9525"/>
              <wp:effectExtent l="0" t="0" r="0" b="0"/>
              <wp:wrapNone/>
              <wp:docPr id="59" name="任意多边形 5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QMpc8UAgAAfQQAAA4A&#10;AAAAAAAAAQAgAAAAJgEAAGRycy9lMm9Eb2MueG1sUEsFBgAAAAAGAAYAWQEAAKwFAA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采购文件                 项目编号</w:t>
    </w:r>
    <w:r>
      <w:rPr>
        <w:rFonts w:ascii="宋体" w:eastAsia="宋体" w:hAnsi="宋体" w:cs="宋体"/>
        <w:color w:val="auto"/>
        <w:spacing w:val="5"/>
        <w:sz w:val="17"/>
        <w:szCs w:val="17"/>
      </w:rPr>
      <w:t>：</w:t>
    </w:r>
    <w:r w:rsidRPr="003A3F50">
      <w:rPr>
        <w:rFonts w:ascii="宋体" w:eastAsia="宋体" w:hAnsi="宋体" w:cs="宋体"/>
        <w:color w:val="auto"/>
        <w:sz w:val="17"/>
        <w:szCs w:val="17"/>
      </w:rPr>
      <w:t>YSCG202300</w:t>
    </w:r>
    <w:r>
      <w:rPr>
        <w:rFonts w:ascii="宋体" w:eastAsia="宋体" w:hAnsi="宋体" w:cs="宋体" w:hint="eastAsia"/>
        <w:color w:val="auto"/>
        <w:sz w:val="17"/>
        <w:szCs w:val="17"/>
      </w:rPr>
      <w:t>2</w:t>
    </w:r>
    <w:r w:rsidRPr="003A3F50">
      <w:rPr>
        <w:rFonts w:ascii="宋体" w:eastAsia="宋体" w:hAnsi="宋体" w:cs="宋体"/>
        <w:color w:val="auto"/>
        <w:sz w:val="17"/>
        <w:szCs w:val="17"/>
      </w:rPr>
      <w:t>DZ</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29" w:lineRule="auto"/>
      <w:jc w:val="center"/>
      <w:rPr>
        <w:rFonts w:ascii="宋体" w:eastAsia="宋体" w:hAnsi="宋体" w:cs="宋体"/>
        <w:color w:val="auto"/>
        <w:sz w:val="17"/>
        <w:szCs w:val="17"/>
      </w:rPr>
    </w:pPr>
    <w:r>
      <w:rPr>
        <w:noProof/>
      </w:rPr>
      <mc:AlternateContent>
        <mc:Choice Requires="wps">
          <w:drawing>
            <wp:anchor distT="0" distB="0" distL="114300" distR="114300" simplePos="0" relativeHeight="251683328" behindDoc="0" locked="0" layoutInCell="0" allowOverlap="1" wp14:anchorId="7098B2BD" wp14:editId="2D0DFA04">
              <wp:simplePos x="0" y="0"/>
              <wp:positionH relativeFrom="page">
                <wp:posOffset>720090</wp:posOffset>
              </wp:positionH>
              <wp:positionV relativeFrom="page">
                <wp:posOffset>701040</wp:posOffset>
              </wp:positionV>
              <wp:extent cx="6120765" cy="952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任意多边形 24" o:spid="_x0000_s1026" style="position:absolute;left:0;text-align:left;margin-left:56.7pt;margin-top:55.2pt;width:481.95pt;height:.75pt;z-index:251683328;visibility:visible;mso-wrap-style:square;mso-wrap-distance-left:9pt;mso-wrap-distance-top:0;mso-wrap-distance-right:9pt;mso-wrap-distance-bottom:0;mso-position-horizontal:absolute;mso-position-horizontal-relative:page;mso-position-vertical:absolute;mso-position-vertical-relative:page;v-text-anchor:top" coordsize="96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" o:allowincell="f" path="m,l9638,r,14l,14,,xe" fillcolor="black" stroked="f">
              <v:path arrowok="t" textboxrect="0,0,9639,15"/>
              <w10:wrap anchorx="page" anchory="page"/>
            </v:shape>
          </w:pict>
        </mc:Fallback>
      </mc:AlternateContent>
    </w: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采购文件                 项目编号</w:t>
    </w:r>
    <w:r>
      <w:rPr>
        <w:rFonts w:ascii="宋体" w:eastAsia="宋体" w:hAnsi="宋体" w:cs="宋体"/>
        <w:color w:val="auto"/>
        <w:spacing w:val="5"/>
        <w:sz w:val="17"/>
        <w:szCs w:val="17"/>
      </w:rPr>
      <w:t>：</w:t>
    </w:r>
    <w:r w:rsidRPr="003A3F50">
      <w:rPr>
        <w:rFonts w:ascii="宋体" w:eastAsia="宋体" w:hAnsi="宋体" w:cs="宋体"/>
        <w:color w:val="auto"/>
        <w:sz w:val="17"/>
        <w:szCs w:val="17"/>
      </w:rPr>
      <w:t>YSCG202300</w:t>
    </w:r>
    <w:r>
      <w:rPr>
        <w:rFonts w:ascii="宋体" w:eastAsia="宋体" w:hAnsi="宋体" w:cs="宋体" w:hint="eastAsia"/>
        <w:color w:val="auto"/>
        <w:sz w:val="17"/>
        <w:szCs w:val="17"/>
      </w:rPr>
      <w:t>2</w:t>
    </w:r>
    <w:r w:rsidRPr="003A3F50">
      <w:rPr>
        <w:rFonts w:ascii="宋体" w:eastAsia="宋体" w:hAnsi="宋体" w:cs="宋体"/>
        <w:color w:val="auto"/>
        <w:sz w:val="17"/>
        <w:szCs w:val="17"/>
      </w:rPr>
      <w:t>DZ</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29" w:lineRule="auto"/>
      <w:jc w:val="right"/>
      <w:rPr>
        <w:rFonts w:ascii="宋体" w:eastAsia="宋体" w:hAnsi="宋体" w:cs="宋体"/>
        <w:color w:val="auto"/>
        <w:sz w:val="17"/>
        <w:szCs w:val="17"/>
      </w:rPr>
    </w:pPr>
    <w:r>
      <w:rPr>
        <w:noProof/>
      </w:rPr>
      <mc:AlternateContent>
        <mc:Choice Requires="wps">
          <w:drawing>
            <wp:anchor distT="0" distB="0" distL="114300" distR="114300" simplePos="0" relativeHeight="251640320" behindDoc="0" locked="0" layoutInCell="0" allowOverlap="1" wp14:anchorId="521951E2" wp14:editId="30672338">
              <wp:simplePos x="0" y="0"/>
              <wp:positionH relativeFrom="page">
                <wp:posOffset>720090</wp:posOffset>
              </wp:positionH>
              <wp:positionV relativeFrom="page">
                <wp:posOffset>701040</wp:posOffset>
              </wp:positionV>
              <wp:extent cx="6120765" cy="9525"/>
              <wp:effectExtent l="0" t="0" r="0" b="0"/>
              <wp:wrapNone/>
              <wp:docPr id="65" name="任意多边形 65"/>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avix1wAAAAwBAAAPAAAAAAAAAAEA&#10;IAAAACIAAABkcnMvZG93bnJldi54bWxQSwECFAAUAAAACACHTuJAQIvHxBACAAB9BAAADgAAAAAA&#10;AAABACAAAAAmAQAAZHJzL2Uyb0RvYy54bWxQSwUGAAAAAAYABgBZAQAAqAUA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采购文件                     项目编号：</w:t>
    </w:r>
    <w:r w:rsidRPr="003A3F50">
      <w:rPr>
        <w:rFonts w:ascii="宋体" w:eastAsia="宋体" w:hAnsi="宋体" w:cs="宋体"/>
        <w:color w:val="auto"/>
        <w:sz w:val="17"/>
        <w:szCs w:val="17"/>
      </w:rPr>
      <w:t>YSCG202300</w:t>
    </w:r>
    <w:r>
      <w:rPr>
        <w:rFonts w:ascii="宋体" w:eastAsia="宋体" w:hAnsi="宋体" w:cs="宋体" w:hint="eastAsia"/>
        <w:color w:val="auto"/>
        <w:sz w:val="17"/>
        <w:szCs w:val="17"/>
      </w:rPr>
      <w:t>2</w:t>
    </w:r>
    <w:r w:rsidRPr="003A3F50">
      <w:rPr>
        <w:rFonts w:ascii="宋体" w:eastAsia="宋体" w:hAnsi="宋体" w:cs="宋体"/>
        <w:color w:val="auto"/>
        <w:sz w:val="17"/>
        <w:szCs w:val="17"/>
      </w:rPr>
      <w:t>DZ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C0579C">
    <w:pPr>
      <w:spacing w:line="229" w:lineRule="auto"/>
      <w:jc w:val="right"/>
      <w:rPr>
        <w:rFonts w:ascii="宋体" w:eastAsia="宋体" w:hAnsi="宋体" w:cs="宋体"/>
        <w:sz w:val="17"/>
        <w:szCs w:val="17"/>
      </w:rPr>
    </w:pPr>
    <w:r>
      <w:rPr>
        <w:sz w:val="18"/>
        <w:szCs w:val="18"/>
      </w:rPr>
      <w:pict>
        <v:shape id="_x0000_s2051" style="position:absolute;left:0;text-align:left;margin-left:56.7pt;margin-top:55.2pt;width:481.95pt;height:.75pt;z-index:251673088;mso-position-horizontal-relative:page;mso-position-vertical-relative:page;mso-width-relative:page;mso-height-relative:page" coordsize="9639,15" o:allowincell="f" path="m,l9638,r,14l,14,,xe" fillcolor="black" stroked="f">
          <w10:wrap anchorx="page" anchory="page"/>
        </v:shape>
      </w:pict>
    </w:r>
    <w:r w:rsidR="00187553">
      <w:rPr>
        <w:rFonts w:eastAsia="宋体" w:hint="eastAsia"/>
        <w:sz w:val="18"/>
        <w:szCs w:val="18"/>
      </w:rPr>
      <w:t>海宁永圣工程管理咨询有限公司</w:t>
    </w:r>
    <w:r w:rsidR="00187553">
      <w:rPr>
        <w:rFonts w:ascii="宋体" w:eastAsia="宋体" w:hAnsi="宋体" w:cs="宋体"/>
        <w:spacing w:val="5"/>
        <w:sz w:val="17"/>
        <w:szCs w:val="17"/>
      </w:rPr>
      <w:t>采购文件                      项目编号</w:t>
    </w:r>
    <w:r w:rsidR="00187553">
      <w:rPr>
        <w:rFonts w:ascii="宋体" w:eastAsia="宋体" w:hAnsi="宋体" w:cs="宋体"/>
        <w:color w:val="auto"/>
        <w:spacing w:val="5"/>
        <w:sz w:val="17"/>
        <w:szCs w:val="17"/>
      </w:rPr>
      <w:t>：</w:t>
    </w:r>
    <w:r w:rsidR="00187553" w:rsidRPr="00F23024">
      <w:rPr>
        <w:rFonts w:ascii="宋体" w:eastAsia="宋体" w:hAnsi="宋体" w:cs="宋体"/>
        <w:color w:val="auto"/>
        <w:sz w:val="17"/>
        <w:szCs w:val="17"/>
      </w:rPr>
      <w:t>YSCG202300</w:t>
    </w:r>
    <w:r w:rsidR="00187553">
      <w:rPr>
        <w:rFonts w:ascii="宋体" w:eastAsia="宋体" w:hAnsi="宋体" w:cs="宋体" w:hint="eastAsia"/>
        <w:color w:val="auto"/>
        <w:sz w:val="17"/>
        <w:szCs w:val="17"/>
      </w:rPr>
      <w:t>2</w:t>
    </w:r>
    <w:r w:rsidR="00187553" w:rsidRPr="00F23024">
      <w:rPr>
        <w:rFonts w:ascii="宋体" w:eastAsia="宋体" w:hAnsi="宋体" w:cs="宋体"/>
        <w:color w:val="auto"/>
        <w:sz w:val="17"/>
        <w:szCs w:val="17"/>
      </w:rPr>
      <w:t>DZ</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29" w:lineRule="auto"/>
      <w:ind w:right="58"/>
      <w:jc w:val="right"/>
      <w:rPr>
        <w:rFonts w:ascii="宋体" w:eastAsia="宋体" w:hAnsi="宋体" w:cs="宋体"/>
        <w:color w:val="000000" w:themeColor="text1"/>
        <w:sz w:val="17"/>
        <w:szCs w:val="17"/>
      </w:rPr>
    </w:pPr>
    <w:r>
      <w:rPr>
        <w:noProof/>
      </w:rPr>
      <mc:AlternateContent>
        <mc:Choice Requires="wps">
          <w:drawing>
            <wp:anchor distT="0" distB="0" distL="114300" distR="114300" simplePos="0" relativeHeight="251649536" behindDoc="0" locked="0" layoutInCell="0" allowOverlap="1" wp14:anchorId="22BB5621" wp14:editId="07E406AF">
              <wp:simplePos x="0" y="0"/>
              <wp:positionH relativeFrom="page">
                <wp:posOffset>720090</wp:posOffset>
              </wp:positionH>
              <wp:positionV relativeFrom="page">
                <wp:posOffset>701040</wp:posOffset>
              </wp:positionV>
              <wp:extent cx="6120765" cy="9525"/>
              <wp:effectExtent l="0" t="0" r="0" b="0"/>
              <wp:wrapNone/>
              <wp:docPr id="58" name="任意多边形 58"/>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7pt;margin-top:55.2pt;height:0.75pt;width:481.95pt;mso-position-horizontal-relative:page;mso-position-vertical-relative:page;z-index:25167257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POQ58UAgAAfQQAAA4A&#10;AAAAAAAAAQAgAAAAJgEAAGRycy9lMm9Eb2MueG1sUEsFBgAAAAAGAAYAWQEAAKwFAA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采购文件                      项目编号：</w:t>
    </w:r>
    <w:r w:rsidRPr="003A3F50">
      <w:rPr>
        <w:rFonts w:ascii="宋体" w:eastAsia="宋体" w:hAnsi="宋体" w:cs="宋体"/>
        <w:color w:val="000000" w:themeColor="text1"/>
        <w:sz w:val="17"/>
        <w:szCs w:val="17"/>
      </w:rPr>
      <w:t>YSCG202300</w:t>
    </w:r>
    <w:r>
      <w:rPr>
        <w:rFonts w:ascii="宋体" w:eastAsia="宋体" w:hAnsi="宋体" w:cs="宋体" w:hint="eastAsia"/>
        <w:color w:val="000000" w:themeColor="text1"/>
        <w:sz w:val="17"/>
        <w:szCs w:val="17"/>
      </w:rPr>
      <w:t>2</w:t>
    </w:r>
    <w:r w:rsidRPr="003A3F50">
      <w:rPr>
        <w:rFonts w:ascii="宋体" w:eastAsia="宋体" w:hAnsi="宋体" w:cs="宋体"/>
        <w:color w:val="000000" w:themeColor="text1"/>
        <w:sz w:val="17"/>
        <w:szCs w:val="17"/>
      </w:rPr>
      <w:t>DZ</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C0579C">
    <w:pPr>
      <w:spacing w:line="229" w:lineRule="auto"/>
      <w:ind w:right="90"/>
      <w:jc w:val="right"/>
      <w:rPr>
        <w:rFonts w:ascii="宋体" w:eastAsia="宋体" w:hAnsi="宋体" w:cs="宋体"/>
        <w:color w:val="auto"/>
        <w:sz w:val="17"/>
        <w:szCs w:val="17"/>
      </w:rPr>
    </w:pPr>
    <w:r>
      <w:pict>
        <v:shape id="_x0000_s2086" style="position:absolute;left:0;text-align:left;margin-left:56.7pt;margin-top:55.2pt;width:481.95pt;height:.75pt;z-index:251678208;mso-position-horizontal-relative:page;mso-position-vertical-relative:page;mso-width-relative:page;mso-height-relative:page" coordsize="9639,15" o:allowincell="f" path="m,l9638,r,14l,14,,xe" fillcolor="black" stroked="f">
          <w10:wrap anchorx="page" anchory="page"/>
        </v:shape>
      </w:pict>
    </w:r>
    <w:r w:rsidR="00187553">
      <w:rPr>
        <w:rFonts w:ascii="宋体" w:eastAsia="宋体" w:hAnsi="宋体" w:cs="宋体" w:hint="eastAsia"/>
        <w:spacing w:val="10"/>
        <w:sz w:val="17"/>
        <w:szCs w:val="17"/>
      </w:rPr>
      <w:t>海宁永圣工程管理咨询有限公司</w:t>
    </w:r>
    <w:r w:rsidR="00187553">
      <w:rPr>
        <w:rFonts w:ascii="宋体" w:eastAsia="宋体" w:hAnsi="宋体" w:cs="宋体"/>
        <w:spacing w:val="5"/>
        <w:sz w:val="17"/>
        <w:szCs w:val="17"/>
      </w:rPr>
      <w:t>采购文件                      项目编号：</w:t>
    </w:r>
    <w:r w:rsidR="00187553" w:rsidRPr="003A3F50">
      <w:rPr>
        <w:rFonts w:ascii="宋体" w:eastAsia="宋体" w:hAnsi="宋体" w:cs="宋体"/>
        <w:color w:val="auto"/>
        <w:sz w:val="17"/>
        <w:szCs w:val="17"/>
      </w:rPr>
      <w:t>YSCG202300</w:t>
    </w:r>
    <w:r w:rsidR="00187553">
      <w:rPr>
        <w:rFonts w:ascii="宋体" w:eastAsia="宋体" w:hAnsi="宋体" w:cs="宋体" w:hint="eastAsia"/>
        <w:color w:val="auto"/>
        <w:sz w:val="17"/>
        <w:szCs w:val="17"/>
      </w:rPr>
      <w:t>2</w:t>
    </w:r>
    <w:r w:rsidR="00187553" w:rsidRPr="003A3F50">
      <w:rPr>
        <w:rFonts w:ascii="宋体" w:eastAsia="宋体" w:hAnsi="宋体" w:cs="宋体"/>
        <w:color w:val="auto"/>
        <w:sz w:val="17"/>
        <w:szCs w:val="17"/>
      </w:rPr>
      <w:t>DZ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C0579C">
    <w:pPr>
      <w:spacing w:line="229" w:lineRule="auto"/>
      <w:ind w:right="89"/>
      <w:jc w:val="right"/>
      <w:rPr>
        <w:rFonts w:ascii="宋体" w:eastAsia="宋体" w:hAnsi="宋体" w:cs="宋体"/>
        <w:color w:val="auto"/>
        <w:sz w:val="17"/>
        <w:szCs w:val="17"/>
      </w:rPr>
    </w:pPr>
    <w:r>
      <w:pict>
        <v:shape id="_x0000_s2052" style="position:absolute;left:0;text-align:left;margin-left:56.7pt;margin-top:55.2pt;width:481.95pt;height:.75pt;z-index:251675136;mso-position-horizontal-relative:page;mso-position-vertical-relative:page;mso-width-relative:page;mso-height-relative:page" coordsize="9639,15" o:allowincell="f" path="m,l9638,r,14l,14,,xe" fillcolor="black" stroked="f">
          <w10:wrap anchorx="page" anchory="page"/>
        </v:shape>
      </w:pict>
    </w:r>
    <w:r w:rsidR="00187553">
      <w:rPr>
        <w:rFonts w:ascii="宋体" w:eastAsia="宋体" w:hAnsi="宋体" w:cs="宋体" w:hint="eastAsia"/>
        <w:spacing w:val="10"/>
        <w:sz w:val="17"/>
        <w:szCs w:val="17"/>
      </w:rPr>
      <w:t>海宁永圣工程管理咨询有限公司</w:t>
    </w:r>
    <w:r w:rsidR="00187553">
      <w:rPr>
        <w:rFonts w:ascii="宋体" w:eastAsia="宋体" w:hAnsi="宋体" w:cs="宋体"/>
        <w:spacing w:val="5"/>
        <w:sz w:val="17"/>
        <w:szCs w:val="17"/>
      </w:rPr>
      <w:t xml:space="preserve">采购文件                      </w:t>
    </w:r>
    <w:r w:rsidR="00187553">
      <w:rPr>
        <w:rFonts w:ascii="宋体" w:eastAsia="宋体" w:hAnsi="宋体" w:cs="宋体"/>
        <w:color w:val="auto"/>
        <w:spacing w:val="5"/>
        <w:sz w:val="17"/>
        <w:szCs w:val="17"/>
      </w:rPr>
      <w:t>项目编号：</w:t>
    </w:r>
    <w:r w:rsidR="00187553" w:rsidRPr="00F23024">
      <w:rPr>
        <w:rFonts w:ascii="宋体" w:eastAsia="宋体" w:hAnsi="宋体" w:cs="宋体"/>
        <w:color w:val="auto"/>
        <w:sz w:val="17"/>
        <w:szCs w:val="17"/>
      </w:rPr>
      <w:t>YSCG202300</w:t>
    </w:r>
    <w:r w:rsidR="00187553">
      <w:rPr>
        <w:rFonts w:ascii="宋体" w:eastAsia="宋体" w:hAnsi="宋体" w:cs="宋体" w:hint="eastAsia"/>
        <w:color w:val="auto"/>
        <w:sz w:val="17"/>
        <w:szCs w:val="17"/>
      </w:rPr>
      <w:t>2</w:t>
    </w:r>
    <w:r w:rsidR="00187553" w:rsidRPr="00F23024">
      <w:rPr>
        <w:rFonts w:ascii="宋体" w:eastAsia="宋体" w:hAnsi="宋体" w:cs="宋体"/>
        <w:color w:val="auto"/>
        <w:sz w:val="17"/>
        <w:szCs w:val="17"/>
      </w:rPr>
      <w:t>DZ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C0579C">
    <w:pPr>
      <w:spacing w:line="229" w:lineRule="auto"/>
      <w:ind w:right="86"/>
      <w:jc w:val="right"/>
      <w:rPr>
        <w:rFonts w:ascii="宋体" w:eastAsia="宋体" w:hAnsi="宋体" w:cs="宋体"/>
        <w:color w:val="auto"/>
        <w:sz w:val="17"/>
        <w:szCs w:val="17"/>
      </w:rPr>
    </w:pPr>
    <w:r>
      <w:pict>
        <v:shape id="_x0000_s2053" style="position:absolute;left:0;text-align:left;margin-left:56.7pt;margin-top:55.2pt;width:481.95pt;height:.75pt;z-index:251676160;mso-position-horizontal-relative:page;mso-position-vertical-relative:page;mso-width-relative:page;mso-height-relative:page" coordsize="9639,15" o:allowincell="f" path="m,l9638,r,14l,14,,xe" fillcolor="black" stroked="f">
          <w10:wrap anchorx="page" anchory="page"/>
        </v:shape>
      </w:pict>
    </w:r>
    <w:r w:rsidR="00187553">
      <w:rPr>
        <w:rFonts w:ascii="宋体" w:eastAsia="宋体" w:hAnsi="宋体" w:cs="宋体" w:hint="eastAsia"/>
        <w:spacing w:val="10"/>
        <w:sz w:val="17"/>
        <w:szCs w:val="17"/>
      </w:rPr>
      <w:t>海宁永圣工程管理咨询有限公司</w:t>
    </w:r>
    <w:r w:rsidR="00187553">
      <w:rPr>
        <w:rFonts w:ascii="宋体" w:eastAsia="宋体" w:hAnsi="宋体" w:cs="宋体"/>
        <w:spacing w:val="5"/>
        <w:sz w:val="17"/>
        <w:szCs w:val="17"/>
      </w:rPr>
      <w:t xml:space="preserve">采购文件                      </w:t>
    </w:r>
    <w:r w:rsidR="00187553">
      <w:rPr>
        <w:rFonts w:ascii="宋体" w:eastAsia="宋体" w:hAnsi="宋体" w:cs="宋体"/>
        <w:color w:val="auto"/>
        <w:spacing w:val="5"/>
        <w:sz w:val="17"/>
        <w:szCs w:val="17"/>
      </w:rPr>
      <w:t>项目编号：</w:t>
    </w:r>
    <w:r w:rsidR="00187553">
      <w:rPr>
        <w:rFonts w:ascii="宋体" w:eastAsia="宋体" w:hAnsi="宋体" w:cs="宋体" w:hint="eastAsia"/>
        <w:color w:val="auto"/>
        <w:sz w:val="17"/>
        <w:szCs w:val="17"/>
      </w:rPr>
      <w:t>YSCG2023002DZ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rsidP="00F23024">
    <w:pPr>
      <w:spacing w:line="229" w:lineRule="auto"/>
      <w:ind w:right="86" w:firstLineChars="1400" w:firstLine="2520"/>
      <w:jc w:val="both"/>
      <w:rPr>
        <w:rFonts w:ascii="宋体" w:eastAsia="宋体" w:hAnsi="宋体" w:cs="宋体"/>
        <w:color w:val="auto"/>
        <w:sz w:val="17"/>
        <w:szCs w:val="17"/>
      </w:rPr>
    </w:pP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5"/>
        <w:sz w:val="17"/>
        <w:szCs w:val="17"/>
      </w:rPr>
      <w:t xml:space="preserve">  </w:t>
    </w:r>
    <w:r>
      <w:rPr>
        <w:rFonts w:ascii="宋体" w:eastAsia="宋体" w:hAnsi="宋体" w:cs="宋体"/>
        <w:spacing w:val="5"/>
        <w:sz w:val="17"/>
        <w:szCs w:val="17"/>
      </w:rPr>
      <w:t xml:space="preserve"> </w:t>
    </w:r>
    <w:r>
      <w:rPr>
        <w:rFonts w:ascii="宋体" w:eastAsia="宋体" w:hAnsi="宋体" w:cs="宋体"/>
        <w:color w:val="auto"/>
        <w:spacing w:val="5"/>
        <w:sz w:val="17"/>
        <w:szCs w:val="17"/>
      </w:rPr>
      <w:t>项目编号：</w:t>
    </w:r>
    <w:r w:rsidRPr="00187553">
      <w:rPr>
        <w:rFonts w:ascii="宋体" w:eastAsia="宋体" w:hAnsi="宋体" w:cs="宋体"/>
        <w:color w:val="auto"/>
        <w:sz w:val="17"/>
        <w:szCs w:val="17"/>
      </w:rPr>
      <w:t>YSCG202300</w:t>
    </w:r>
    <w:r>
      <w:rPr>
        <w:rFonts w:ascii="宋体" w:eastAsia="宋体" w:hAnsi="宋体" w:cs="宋体" w:hint="eastAsia"/>
        <w:color w:val="auto"/>
        <w:sz w:val="17"/>
        <w:szCs w:val="17"/>
      </w:rPr>
      <w:t>2</w:t>
    </w:r>
    <w:r w:rsidRPr="00187553">
      <w:rPr>
        <w:rFonts w:ascii="宋体" w:eastAsia="宋体" w:hAnsi="宋体" w:cs="宋体"/>
        <w:color w:val="auto"/>
        <w:sz w:val="17"/>
        <w:szCs w:val="17"/>
      </w:rPr>
      <w:t>DZ</w:t>
    </w:r>
  </w:p>
  <w:p w:rsidR="00187553" w:rsidRDefault="00C0579C">
    <w:pPr>
      <w:spacing w:line="229" w:lineRule="auto"/>
      <w:ind w:right="69"/>
      <w:jc w:val="right"/>
      <w:rPr>
        <w:rFonts w:ascii="宋体" w:eastAsia="宋体" w:hAnsi="宋体" w:cs="宋体"/>
        <w:sz w:val="17"/>
        <w:szCs w:val="17"/>
      </w:rPr>
    </w:pPr>
    <w:r>
      <w:pict>
        <v:shape id="_x0000_s2054" style="position:absolute;left:0;text-align:left;margin-left:56.7pt;margin-top:55.2pt;width:481.95pt;height:.75pt;z-index:251677184;mso-position-horizontal-relative:page;mso-position-vertical-relative:page;mso-width-relative:page;mso-height-relative:page" coordsize="9639,15" o:allowincell="f" path="m,l9638,r,14l,14,,xe" fillcolor="black" stroked="f">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rsidP="00187553">
    <w:pPr>
      <w:spacing w:line="229" w:lineRule="auto"/>
      <w:ind w:right="86" w:firstLineChars="1400" w:firstLine="2520"/>
      <w:jc w:val="both"/>
      <w:rPr>
        <w:rFonts w:ascii="宋体" w:eastAsia="宋体" w:hAnsi="宋体" w:cs="宋体"/>
        <w:color w:val="auto"/>
        <w:sz w:val="17"/>
        <w:szCs w:val="17"/>
      </w:rPr>
    </w:pP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5"/>
        <w:sz w:val="17"/>
        <w:szCs w:val="17"/>
      </w:rPr>
      <w:t xml:space="preserve">  </w:t>
    </w:r>
    <w:r>
      <w:rPr>
        <w:rFonts w:ascii="宋体" w:eastAsia="宋体" w:hAnsi="宋体" w:cs="宋体"/>
        <w:spacing w:val="5"/>
        <w:sz w:val="17"/>
        <w:szCs w:val="17"/>
      </w:rPr>
      <w:t xml:space="preserve"> </w:t>
    </w:r>
    <w:r>
      <w:rPr>
        <w:rFonts w:ascii="宋体" w:eastAsia="宋体" w:hAnsi="宋体" w:cs="宋体"/>
        <w:color w:val="auto"/>
        <w:spacing w:val="5"/>
        <w:sz w:val="17"/>
        <w:szCs w:val="17"/>
      </w:rPr>
      <w:t>项目编号：</w:t>
    </w:r>
    <w:r w:rsidRPr="00187553">
      <w:rPr>
        <w:rFonts w:ascii="宋体" w:eastAsia="宋体" w:hAnsi="宋体" w:cs="宋体"/>
        <w:color w:val="auto"/>
        <w:sz w:val="17"/>
        <w:szCs w:val="17"/>
      </w:rPr>
      <w:t>YSCG202300</w:t>
    </w:r>
    <w:r>
      <w:rPr>
        <w:rFonts w:ascii="宋体" w:eastAsia="宋体" w:hAnsi="宋体" w:cs="宋体" w:hint="eastAsia"/>
        <w:color w:val="auto"/>
        <w:sz w:val="17"/>
        <w:szCs w:val="17"/>
      </w:rPr>
      <w:t>2</w:t>
    </w:r>
    <w:r w:rsidRPr="00187553">
      <w:rPr>
        <w:rFonts w:ascii="宋体" w:eastAsia="宋体" w:hAnsi="宋体" w:cs="宋体"/>
        <w:color w:val="auto"/>
        <w:sz w:val="17"/>
        <w:szCs w:val="17"/>
      </w:rPr>
      <w:t>DZ</w:t>
    </w:r>
  </w:p>
  <w:p w:rsidR="00187553" w:rsidRPr="00187553" w:rsidRDefault="00187553" w:rsidP="00187553">
    <w:pPr>
      <w:spacing w:line="229" w:lineRule="auto"/>
      <w:ind w:right="69"/>
      <w:jc w:val="right"/>
      <w:rPr>
        <w:rFonts w:ascii="宋体" w:eastAsia="宋体" w:hAnsi="宋体" w:cs="宋体"/>
        <w:sz w:val="17"/>
        <w:szCs w:val="17"/>
      </w:rPr>
    </w:pPr>
    <w:r>
      <w:rPr>
        <w:noProof/>
        <w:snapToGrid/>
      </w:rPr>
      <mc:AlternateContent>
        <mc:Choice Requires="wps">
          <w:drawing>
            <wp:anchor distT="0" distB="0" distL="114300" distR="114300" simplePos="0" relativeHeight="251685376" behindDoc="0" locked="0" layoutInCell="0" allowOverlap="1" wp14:anchorId="37D82381" wp14:editId="79D6E267">
              <wp:simplePos x="0" y="0"/>
              <wp:positionH relativeFrom="page">
                <wp:posOffset>720090</wp:posOffset>
              </wp:positionH>
              <wp:positionV relativeFrom="page">
                <wp:posOffset>701040</wp:posOffset>
              </wp:positionV>
              <wp:extent cx="6120765" cy="9525"/>
              <wp:effectExtent l="0" t="0" r="0" b="3810"/>
              <wp:wrapNone/>
              <wp:docPr id="28" name="任意多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9525"/>
                      </a:xfrm>
                      <a:custGeom>
                        <a:avLst/>
                        <a:gdLst>
                          <a:gd name="T0" fmla="*/ 0 w 9639"/>
                          <a:gd name="T1" fmla="*/ 0 h 15"/>
                          <a:gd name="T2" fmla="*/ 9638 w 9639"/>
                          <a:gd name="T3" fmla="*/ 0 h 15"/>
                          <a:gd name="T4" fmla="*/ 9638 w 9639"/>
                          <a:gd name="T5" fmla="*/ 14 h 15"/>
                          <a:gd name="T6" fmla="*/ 0 w 9639"/>
                          <a:gd name="T7" fmla="*/ 14 h 15"/>
                          <a:gd name="T8" fmla="*/ 0 w 9639"/>
                          <a:gd name="T9" fmla="*/ 0 h 15"/>
                        </a:gdLst>
                        <a:ahLst/>
                        <a:cxnLst>
                          <a:cxn ang="0">
                            <a:pos x="T0" y="T1"/>
                          </a:cxn>
                          <a:cxn ang="0">
                            <a:pos x="T2" y="T3"/>
                          </a:cxn>
                          <a:cxn ang="0">
                            <a:pos x="T4" y="T5"/>
                          </a:cxn>
                          <a:cxn ang="0">
                            <a:pos x="T6" y="T7"/>
                          </a:cxn>
                          <a:cxn ang="0">
                            <a:pos x="T8" y="T9"/>
                          </a:cxn>
                        </a:cxnLst>
                        <a:rect l="0" t="0" r="r" b="b"/>
                        <a:pathLst>
                          <a:path w="9639" h="15">
                            <a:moveTo>
                              <a:pt x="0" y="0"/>
                            </a:moveTo>
                            <a:lnTo>
                              <a:pt x="9638" y="0"/>
                            </a:lnTo>
                            <a:lnTo>
                              <a:pt x="9638"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8" o:spid="_x0000_s1026" style="position:absolute;left:0;text-align:left;margin-left:56.7pt;margin-top:55.2pt;width:481.95pt;height:.7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" o:allowincell="f" path="m,l9638,r,14l,14,,xe" fillcolor="black" stroked="f">
              <v:path o:connecttype="custom" o:connectlocs="0,0;6120130,0;6120130,8890;0,8890;0,0" o:connectangles="0,0,0,0,0"/>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pPr>
      <w:spacing w:line="229" w:lineRule="auto"/>
      <w:ind w:firstLineChars="1400" w:firstLine="2940"/>
      <w:jc w:val="both"/>
      <w:rPr>
        <w:rFonts w:ascii="宋体" w:eastAsia="宋体" w:hAnsi="宋体" w:cs="宋体"/>
        <w:spacing w:val="10"/>
        <w:sz w:val="17"/>
        <w:szCs w:val="17"/>
      </w:rPr>
    </w:pPr>
    <w:r>
      <w:rPr>
        <w:noProof/>
      </w:rPr>
      <mc:AlternateContent>
        <mc:Choice Requires="wps">
          <w:drawing>
            <wp:anchor distT="0" distB="0" distL="114300" distR="114300" simplePos="0" relativeHeight="251660800" behindDoc="0" locked="0" layoutInCell="0" allowOverlap="1" wp14:anchorId="5CDE49D6" wp14:editId="56C38170">
              <wp:simplePos x="0" y="0"/>
              <wp:positionH relativeFrom="page">
                <wp:posOffset>720090</wp:posOffset>
              </wp:positionH>
              <wp:positionV relativeFrom="page">
                <wp:posOffset>701040</wp:posOffset>
              </wp:positionV>
              <wp:extent cx="6120765" cy="9525"/>
              <wp:effectExtent l="0" t="0" r="0" b="0"/>
              <wp:wrapNone/>
              <wp:docPr id="63" name="任意多边形 63"/>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7pt;margin-top:55.2pt;height:0.75pt;width:481.95pt;mso-position-horizontal-relative:page;mso-position-vertical-relative:page;z-index:25168281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EwHg/RYCAAB9BAAA&#10;DgAAAAAAAAABACAAAAAmAQAAZHJzL2Uyb0RvYy54bWxQSwUGAAAAAAYABgBZAQAArgUA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10"/>
        <w:sz w:val="17"/>
        <w:szCs w:val="17"/>
      </w:rPr>
      <w:t>项目编号：</w:t>
    </w:r>
    <w:r w:rsidRPr="009402E9">
      <w:rPr>
        <w:rFonts w:ascii="宋体" w:eastAsia="宋体" w:hAnsi="宋体" w:cs="宋体"/>
        <w:spacing w:val="10"/>
        <w:sz w:val="17"/>
        <w:szCs w:val="17"/>
      </w:rPr>
      <w:t>YSCG202300</w:t>
    </w:r>
    <w:r>
      <w:rPr>
        <w:rFonts w:ascii="宋体" w:eastAsia="宋体" w:hAnsi="宋体" w:cs="宋体" w:hint="eastAsia"/>
        <w:spacing w:val="10"/>
        <w:sz w:val="17"/>
        <w:szCs w:val="17"/>
      </w:rPr>
      <w:t>2</w:t>
    </w:r>
    <w:r w:rsidRPr="009402E9">
      <w:rPr>
        <w:rFonts w:ascii="宋体" w:eastAsia="宋体" w:hAnsi="宋体" w:cs="宋体"/>
        <w:spacing w:val="10"/>
        <w:sz w:val="17"/>
        <w:szCs w:val="17"/>
      </w:rPr>
      <w:t>DZ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C0579C">
    <w:pPr>
      <w:spacing w:line="229" w:lineRule="auto"/>
      <w:jc w:val="center"/>
      <w:rPr>
        <w:rFonts w:ascii="宋体" w:eastAsia="宋体" w:hAnsi="宋体" w:cs="宋体"/>
        <w:sz w:val="17"/>
        <w:szCs w:val="17"/>
      </w:rPr>
    </w:pPr>
    <w:r>
      <w:pict>
        <v:shape id="_x0000_s2061" style="position:absolute;left:0;text-align:left;margin-left:56.7pt;margin-top:55.2pt;width:481.95pt;height:.75pt;z-index:251674112;mso-position-horizontal-relative:page;mso-position-vertical-relative:page;mso-width-relative:page;mso-height-relative:page" coordsize="9639,15" o:allowincell="f" path="m,l9638,r,14l,14,,xe" fillcolor="black" stroked="f">
          <w10:wrap anchorx="page" anchory="page"/>
        </v:shape>
      </w:pict>
    </w:r>
    <w:r w:rsidR="00187553">
      <w:rPr>
        <w:rFonts w:ascii="宋体" w:eastAsia="宋体" w:hAnsi="宋体" w:cs="宋体" w:hint="eastAsia"/>
        <w:spacing w:val="10"/>
        <w:sz w:val="17"/>
        <w:szCs w:val="17"/>
      </w:rPr>
      <w:t xml:space="preserve">                    海宁永圣工程管理咨询有限公司</w:t>
    </w:r>
    <w:r w:rsidR="00187553">
      <w:rPr>
        <w:rFonts w:ascii="宋体" w:eastAsia="宋体" w:hAnsi="宋体" w:cs="宋体"/>
        <w:spacing w:val="5"/>
        <w:sz w:val="17"/>
        <w:szCs w:val="17"/>
      </w:rPr>
      <w:t>采购文件                      项目编号：</w:t>
    </w:r>
    <w:r w:rsidR="00187553" w:rsidRPr="009009B0">
      <w:rPr>
        <w:rFonts w:ascii="宋体" w:eastAsia="宋体" w:hAnsi="宋体" w:cs="宋体"/>
        <w:color w:val="auto"/>
        <w:sz w:val="17"/>
        <w:szCs w:val="17"/>
      </w:rPr>
      <w:t>YSCG202300</w:t>
    </w:r>
    <w:r w:rsidR="00D20886">
      <w:rPr>
        <w:rFonts w:ascii="宋体" w:eastAsia="宋体" w:hAnsi="宋体" w:cs="宋体" w:hint="eastAsia"/>
        <w:color w:val="auto"/>
        <w:sz w:val="17"/>
        <w:szCs w:val="17"/>
      </w:rPr>
      <w:t>2</w:t>
    </w:r>
    <w:r w:rsidR="00187553" w:rsidRPr="009009B0">
      <w:rPr>
        <w:rFonts w:ascii="宋体" w:eastAsia="宋体" w:hAnsi="宋体" w:cs="宋体"/>
        <w:color w:val="auto"/>
        <w:sz w:val="17"/>
        <w:szCs w:val="17"/>
      </w:rPr>
      <w:t>DZ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53" w:rsidRDefault="00187553" w:rsidP="00187553">
    <w:pPr>
      <w:spacing w:line="229" w:lineRule="auto"/>
      <w:ind w:right="86" w:firstLineChars="1400" w:firstLine="2520"/>
      <w:jc w:val="both"/>
      <w:rPr>
        <w:rFonts w:ascii="宋体" w:eastAsia="宋体" w:hAnsi="宋体" w:cs="宋体"/>
        <w:color w:val="auto"/>
        <w:sz w:val="17"/>
        <w:szCs w:val="17"/>
      </w:rPr>
    </w:pP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5"/>
        <w:sz w:val="17"/>
        <w:szCs w:val="17"/>
      </w:rPr>
      <w:t xml:space="preserve">  </w:t>
    </w:r>
    <w:r>
      <w:rPr>
        <w:rFonts w:ascii="宋体" w:eastAsia="宋体" w:hAnsi="宋体" w:cs="宋体"/>
        <w:spacing w:val="5"/>
        <w:sz w:val="17"/>
        <w:szCs w:val="17"/>
      </w:rPr>
      <w:t xml:space="preserve"> </w:t>
    </w:r>
    <w:r>
      <w:rPr>
        <w:rFonts w:ascii="宋体" w:eastAsia="宋体" w:hAnsi="宋体" w:cs="宋体"/>
        <w:color w:val="auto"/>
        <w:spacing w:val="5"/>
        <w:sz w:val="17"/>
        <w:szCs w:val="17"/>
      </w:rPr>
      <w:t>项目编号：</w:t>
    </w:r>
    <w:r w:rsidRPr="00187553">
      <w:rPr>
        <w:rFonts w:ascii="宋体" w:eastAsia="宋体" w:hAnsi="宋体" w:cs="宋体"/>
        <w:color w:val="auto"/>
        <w:sz w:val="17"/>
        <w:szCs w:val="17"/>
      </w:rPr>
      <w:t>YSCG202300</w:t>
    </w:r>
    <w:r>
      <w:rPr>
        <w:rFonts w:ascii="宋体" w:eastAsia="宋体" w:hAnsi="宋体" w:cs="宋体" w:hint="eastAsia"/>
        <w:color w:val="auto"/>
        <w:sz w:val="17"/>
        <w:szCs w:val="17"/>
      </w:rPr>
      <w:t>2</w:t>
    </w:r>
    <w:r w:rsidRPr="00187553">
      <w:rPr>
        <w:rFonts w:ascii="宋体" w:eastAsia="宋体" w:hAnsi="宋体" w:cs="宋体"/>
        <w:color w:val="auto"/>
        <w:sz w:val="17"/>
        <w:szCs w:val="17"/>
      </w:rPr>
      <w:t>DZ</w:t>
    </w:r>
  </w:p>
  <w:p w:rsidR="00187553" w:rsidRDefault="00187553" w:rsidP="00187553">
    <w:pPr>
      <w:spacing w:line="229" w:lineRule="auto"/>
      <w:jc w:val="center"/>
      <w:rPr>
        <w:rFonts w:ascii="宋体" w:eastAsia="宋体" w:hAnsi="宋体" w:cs="宋体"/>
        <w:sz w:val="17"/>
        <w:szCs w:val="17"/>
      </w:rPr>
    </w:pPr>
    <w:r>
      <w:rPr>
        <w:noProof/>
      </w:rPr>
      <mc:AlternateContent>
        <mc:Choice Requires="wps">
          <w:drawing>
            <wp:anchor distT="0" distB="0" distL="114300" distR="114300" simplePos="0" relativeHeight="251637248" behindDoc="0" locked="0" layoutInCell="0" allowOverlap="1" wp14:anchorId="3B7F72E4" wp14:editId="2367799C">
              <wp:simplePos x="0" y="0"/>
              <wp:positionH relativeFrom="page">
                <wp:posOffset>720090</wp:posOffset>
              </wp:positionH>
              <wp:positionV relativeFrom="page">
                <wp:posOffset>701040</wp:posOffset>
              </wp:positionV>
              <wp:extent cx="6120765" cy="9525"/>
              <wp:effectExtent l="0" t="0" r="0" b="0"/>
              <wp:wrapNone/>
              <wp:docPr id="47" name="任意多边形 47"/>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ze8TghYCAAB9BAAA&#10;DgAAAAAAAAABACAAAAAmAQAAZHJzL2Uyb0RvYy54bWxQSwUGAAAAAAYABgBZAQAArgUAAAAA&#10;" path="m0,0l9638,0,9638,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3F953"/>
    <w:multiLevelType w:val="singleLevel"/>
    <w:tmpl w:val="2333F953"/>
    <w:lvl w:ilvl="0">
      <w:start w:val="1"/>
      <w:numFmt w:val="decimal"/>
      <w:pStyle w:val="a"/>
      <w:lvlText w:val="%1."/>
      <w:lvlJc w:val="left"/>
      <w:pPr>
        <w:tabs>
          <w:tab w:val="left" w:pos="360"/>
        </w:tabs>
        <w:ind w:left="360" w:hanging="360"/>
      </w:pPr>
    </w:lvl>
  </w:abstractNum>
  <w:abstractNum w:abstractNumId="1">
    <w:nsid w:val="2D6D56EC"/>
    <w:multiLevelType w:val="singleLevel"/>
    <w:tmpl w:val="2D6D56EC"/>
    <w:lvl w:ilvl="0">
      <w:start w:val="1"/>
      <w:numFmt w:val="decimal"/>
      <w:lvlText w:val="%1."/>
      <w:lvlJc w:val="left"/>
      <w:pPr>
        <w:tabs>
          <w:tab w:val="num" w:pos="312"/>
        </w:tabs>
      </w:pPr>
    </w:lvl>
  </w:abstractNum>
  <w:abstractNum w:abstractNumId="2">
    <w:nsid w:val="3DF4A9F5"/>
    <w:multiLevelType w:val="singleLevel"/>
    <w:tmpl w:val="3DF4A9F5"/>
    <w:lvl w:ilvl="0">
      <w:start w:val="2"/>
      <w:numFmt w:val="decimal"/>
      <w:suff w:val="nothing"/>
      <w:lvlText w:val="%1．"/>
      <w:lvlJc w:val="left"/>
    </w:lvl>
  </w:abstractNum>
  <w:abstractNum w:abstractNumId="3">
    <w:nsid w:val="48B74751"/>
    <w:multiLevelType w:val="multilevel"/>
    <w:tmpl w:val="48B74751"/>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7E140A"/>
    <w:multiLevelType w:val="singleLevel"/>
    <w:tmpl w:val="687E140A"/>
    <w:lvl w:ilvl="0">
      <w:start w:val="1"/>
      <w:numFmt w:val="chineseCounting"/>
      <w:suff w:val="nothing"/>
      <w:lvlText w:val="%1、"/>
      <w:lvlJc w:val="left"/>
      <w:rPr>
        <w:rFonts w:hint="eastAsia"/>
      </w:rPr>
    </w:lvl>
  </w:abstractNum>
  <w:abstractNum w:abstractNumId="5">
    <w:nsid w:val="68B52347"/>
    <w:multiLevelType w:val="multilevel"/>
    <w:tmpl w:val="68B52347"/>
    <w:lvl w:ilvl="0">
      <w:start w:val="1"/>
      <w:numFmt w:val="japaneseCounting"/>
      <w:lvlText w:val="%1、"/>
      <w:lvlJc w:val="left"/>
      <w:pPr>
        <w:ind w:left="876" w:hanging="450"/>
      </w:pPr>
      <w:rPr>
        <w:rFonts w:hint="default"/>
        <w:b/>
        <w:color w:val="00000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6CC69C17"/>
    <w:multiLevelType w:val="singleLevel"/>
    <w:tmpl w:val="6CC69C17"/>
    <w:lvl w:ilvl="0">
      <w:start w:val="5"/>
      <w:numFmt w:val="chineseCounting"/>
      <w:suff w:val="space"/>
      <w:lvlText w:val="第%1条"/>
      <w:lvlJc w:val="left"/>
      <w:rPr>
        <w:rFonts w:hint="eastAsia"/>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isplayBackgroundShape/>
  <w:bordersDoNotSurroundHeader/>
  <w:bordersDoNotSurroundFooter/>
  <w:defaultTabStop w:val="420"/>
  <w:noPunctuationKerning/>
  <w:characterSpacingControl w:val="doNotCompress"/>
  <w:hdrShapeDefaults>
    <o:shapedefaults v:ext="edit" spidmax="2087" fillcolor="white">
      <v:fill color="white"/>
    </o:shapedefaults>
    <o:shapelayout v:ext="edit">
      <o:idmap v:ext="edit" data="2"/>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hN2M0NDQ2OTUzZjcyMTMxYjNhMTQyMWJlNzA5ZjAifQ=="/>
  </w:docVars>
  <w:rsids>
    <w:rsidRoot w:val="001C5CCE"/>
    <w:rsid w:val="00014925"/>
    <w:rsid w:val="00084BAD"/>
    <w:rsid w:val="00187553"/>
    <w:rsid w:val="001B0A70"/>
    <w:rsid w:val="001C5CCE"/>
    <w:rsid w:val="002050C4"/>
    <w:rsid w:val="002225E8"/>
    <w:rsid w:val="00245223"/>
    <w:rsid w:val="002B3491"/>
    <w:rsid w:val="002D7F8F"/>
    <w:rsid w:val="00311B49"/>
    <w:rsid w:val="003A3F50"/>
    <w:rsid w:val="004E2344"/>
    <w:rsid w:val="0074481A"/>
    <w:rsid w:val="00813BDB"/>
    <w:rsid w:val="008B4321"/>
    <w:rsid w:val="009009B0"/>
    <w:rsid w:val="009402E9"/>
    <w:rsid w:val="009C5A43"/>
    <w:rsid w:val="00A13AA1"/>
    <w:rsid w:val="00A6728C"/>
    <w:rsid w:val="00C0579C"/>
    <w:rsid w:val="00C27531"/>
    <w:rsid w:val="00C4666C"/>
    <w:rsid w:val="00C650C4"/>
    <w:rsid w:val="00CE315F"/>
    <w:rsid w:val="00D20886"/>
    <w:rsid w:val="00E954FF"/>
    <w:rsid w:val="00F1400A"/>
    <w:rsid w:val="00F23024"/>
    <w:rsid w:val="00F62C49"/>
    <w:rsid w:val="00F74290"/>
    <w:rsid w:val="00FF3A18"/>
    <w:rsid w:val="00FF631C"/>
    <w:rsid w:val="0112077C"/>
    <w:rsid w:val="02A564FC"/>
    <w:rsid w:val="0309054B"/>
    <w:rsid w:val="031A67DB"/>
    <w:rsid w:val="033F5D8F"/>
    <w:rsid w:val="03E13FEC"/>
    <w:rsid w:val="04163446"/>
    <w:rsid w:val="042635EF"/>
    <w:rsid w:val="047C590F"/>
    <w:rsid w:val="05842DB5"/>
    <w:rsid w:val="07185D69"/>
    <w:rsid w:val="07B70A9C"/>
    <w:rsid w:val="08F37E28"/>
    <w:rsid w:val="0A0B0D2C"/>
    <w:rsid w:val="0AB9278C"/>
    <w:rsid w:val="0B823DE5"/>
    <w:rsid w:val="0BD55995"/>
    <w:rsid w:val="0D091909"/>
    <w:rsid w:val="0E1D6EA1"/>
    <w:rsid w:val="0F4C59CD"/>
    <w:rsid w:val="0F6B6D3C"/>
    <w:rsid w:val="0FBC7598"/>
    <w:rsid w:val="102313C5"/>
    <w:rsid w:val="10AD4658"/>
    <w:rsid w:val="12EF5538"/>
    <w:rsid w:val="14050C31"/>
    <w:rsid w:val="152E7781"/>
    <w:rsid w:val="15652D41"/>
    <w:rsid w:val="16225763"/>
    <w:rsid w:val="16701863"/>
    <w:rsid w:val="16E5203A"/>
    <w:rsid w:val="18C47C43"/>
    <w:rsid w:val="18F21AF8"/>
    <w:rsid w:val="191420C1"/>
    <w:rsid w:val="19D53AF5"/>
    <w:rsid w:val="1AAB597B"/>
    <w:rsid w:val="1B1B2104"/>
    <w:rsid w:val="1CA44DED"/>
    <w:rsid w:val="1CA81521"/>
    <w:rsid w:val="1D3F420F"/>
    <w:rsid w:val="1DAC1CCF"/>
    <w:rsid w:val="1DAD0520"/>
    <w:rsid w:val="1E4002B9"/>
    <w:rsid w:val="1EC91910"/>
    <w:rsid w:val="1EF058F7"/>
    <w:rsid w:val="1F9574BD"/>
    <w:rsid w:val="200F54C2"/>
    <w:rsid w:val="20335234"/>
    <w:rsid w:val="20597FA7"/>
    <w:rsid w:val="20E9302F"/>
    <w:rsid w:val="229C3523"/>
    <w:rsid w:val="233C7894"/>
    <w:rsid w:val="2350076A"/>
    <w:rsid w:val="23892344"/>
    <w:rsid w:val="248161CE"/>
    <w:rsid w:val="24C73906"/>
    <w:rsid w:val="258A122E"/>
    <w:rsid w:val="266100F9"/>
    <w:rsid w:val="26851904"/>
    <w:rsid w:val="268A4FE4"/>
    <w:rsid w:val="26AB7ADC"/>
    <w:rsid w:val="26F77424"/>
    <w:rsid w:val="2706559D"/>
    <w:rsid w:val="2A7C467C"/>
    <w:rsid w:val="2A9E03FF"/>
    <w:rsid w:val="2B720F87"/>
    <w:rsid w:val="2E205717"/>
    <w:rsid w:val="2EA13D51"/>
    <w:rsid w:val="3085124F"/>
    <w:rsid w:val="309B7144"/>
    <w:rsid w:val="30CB71E3"/>
    <w:rsid w:val="312F0525"/>
    <w:rsid w:val="31C33DDF"/>
    <w:rsid w:val="34FE1D97"/>
    <w:rsid w:val="35345C3B"/>
    <w:rsid w:val="3538296D"/>
    <w:rsid w:val="374E484B"/>
    <w:rsid w:val="391D46F8"/>
    <w:rsid w:val="39F72DF7"/>
    <w:rsid w:val="3A7A70F1"/>
    <w:rsid w:val="3B3D09B5"/>
    <w:rsid w:val="3B42292E"/>
    <w:rsid w:val="3C383869"/>
    <w:rsid w:val="3C5262FA"/>
    <w:rsid w:val="3C5B5804"/>
    <w:rsid w:val="3DD32175"/>
    <w:rsid w:val="3EC504D6"/>
    <w:rsid w:val="3F696948"/>
    <w:rsid w:val="408378A4"/>
    <w:rsid w:val="42114C71"/>
    <w:rsid w:val="425631C0"/>
    <w:rsid w:val="44656C17"/>
    <w:rsid w:val="45131FE4"/>
    <w:rsid w:val="45393D1B"/>
    <w:rsid w:val="45F674BC"/>
    <w:rsid w:val="474A20A3"/>
    <w:rsid w:val="47CF0D17"/>
    <w:rsid w:val="48C44557"/>
    <w:rsid w:val="4A0D425F"/>
    <w:rsid w:val="4B92319D"/>
    <w:rsid w:val="4CCD22B4"/>
    <w:rsid w:val="4CD34FFD"/>
    <w:rsid w:val="4E274F55"/>
    <w:rsid w:val="4EB43980"/>
    <w:rsid w:val="4F782148"/>
    <w:rsid w:val="4FAB1C62"/>
    <w:rsid w:val="5084465F"/>
    <w:rsid w:val="528D6749"/>
    <w:rsid w:val="52CD639A"/>
    <w:rsid w:val="536F41ED"/>
    <w:rsid w:val="54042E73"/>
    <w:rsid w:val="54C30F33"/>
    <w:rsid w:val="57E64511"/>
    <w:rsid w:val="58C04F09"/>
    <w:rsid w:val="5918482C"/>
    <w:rsid w:val="59641F5D"/>
    <w:rsid w:val="5A672244"/>
    <w:rsid w:val="5A9425BC"/>
    <w:rsid w:val="5A9C26C9"/>
    <w:rsid w:val="5ABA13F3"/>
    <w:rsid w:val="5B5D6DA4"/>
    <w:rsid w:val="5DD706C5"/>
    <w:rsid w:val="5E6C5D18"/>
    <w:rsid w:val="5ED83C0F"/>
    <w:rsid w:val="5F7729C1"/>
    <w:rsid w:val="5F785928"/>
    <w:rsid w:val="5F9A7BFD"/>
    <w:rsid w:val="658C2C53"/>
    <w:rsid w:val="67C05CDD"/>
    <w:rsid w:val="680B78E9"/>
    <w:rsid w:val="682A02BB"/>
    <w:rsid w:val="69102A99"/>
    <w:rsid w:val="69C314DD"/>
    <w:rsid w:val="6AC44B70"/>
    <w:rsid w:val="6B076A38"/>
    <w:rsid w:val="6CB06CB1"/>
    <w:rsid w:val="6D5766AD"/>
    <w:rsid w:val="71692531"/>
    <w:rsid w:val="72411A4B"/>
    <w:rsid w:val="7377163C"/>
    <w:rsid w:val="746111AE"/>
    <w:rsid w:val="748E5D7E"/>
    <w:rsid w:val="75E03382"/>
    <w:rsid w:val="768E04D9"/>
    <w:rsid w:val="76F06F47"/>
    <w:rsid w:val="77DB49CB"/>
    <w:rsid w:val="791F6AFD"/>
    <w:rsid w:val="79DB6E80"/>
    <w:rsid w:val="7A8E0ECE"/>
    <w:rsid w:val="7D552054"/>
    <w:rsid w:val="7D9249B4"/>
    <w:rsid w:val="7E6F3B0D"/>
    <w:rsid w:val="7FD0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page number" w:qFormat="1"/>
    <w:lsdException w:name="List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First Indent 2" w:qFormat="1"/>
    <w:lsdException w:name="Body Text 2"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0">
    <w:name w:val="heading 2"/>
    <w:basedOn w:val="a0"/>
    <w:next w:val="a0"/>
    <w:qFormat/>
    <w:pPr>
      <w:keepNext/>
      <w:keepLines/>
      <w:spacing w:before="260" w:after="260" w:line="416" w:lineRule="auto"/>
      <w:outlineLvl w:val="1"/>
    </w:pPr>
    <w:rPr>
      <w:rFonts w:eastAsia="黑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spacing w:after="120"/>
      <w:ind w:left="420" w:firstLine="420"/>
    </w:pPr>
    <w:rPr>
      <w:rFonts w:ascii="Times New Roman"/>
      <w:sz w:val="21"/>
    </w:rPr>
  </w:style>
  <w:style w:type="paragraph" w:styleId="a4">
    <w:name w:val="Body Text Indent"/>
    <w:basedOn w:val="a0"/>
    <w:next w:val="a5"/>
    <w:qFormat/>
    <w:pPr>
      <w:ind w:firstLine="540"/>
    </w:pPr>
    <w:rPr>
      <w:rFonts w:ascii="宋体"/>
      <w:sz w:val="28"/>
      <w:szCs w:val="20"/>
    </w:rPr>
  </w:style>
  <w:style w:type="paragraph" w:styleId="a5">
    <w:name w:val="Normal Indent"/>
    <w:basedOn w:val="a0"/>
    <w:next w:val="a4"/>
    <w:qFormat/>
    <w:pPr>
      <w:ind w:firstLine="420"/>
    </w:pPr>
  </w:style>
  <w:style w:type="paragraph" w:styleId="a">
    <w:name w:val="List Number"/>
    <w:basedOn w:val="a0"/>
    <w:qFormat/>
    <w:pPr>
      <w:numPr>
        <w:numId w:val="1"/>
      </w:numPr>
    </w:pPr>
  </w:style>
  <w:style w:type="paragraph" w:styleId="a6">
    <w:name w:val="Body Text"/>
    <w:basedOn w:val="a0"/>
    <w:next w:val="Default"/>
    <w:qFormat/>
    <w:pPr>
      <w:jc w:val="center"/>
    </w:pPr>
    <w:rPr>
      <w:sz w:val="28"/>
      <w:szCs w:val="20"/>
    </w:rPr>
  </w:style>
  <w:style w:type="paragraph" w:customStyle="1" w:styleId="Default">
    <w:name w:val="Default"/>
    <w:next w:val="71"/>
    <w:uiPriority w:val="99"/>
    <w:qFormat/>
    <w:pPr>
      <w:widowControl w:val="0"/>
      <w:autoSpaceDE w:val="0"/>
      <w:autoSpaceDN w:val="0"/>
      <w:adjustRightInd w:val="0"/>
    </w:pPr>
    <w:rPr>
      <w:rFonts w:ascii="宋体" w:eastAsia="等线" w:hAnsi="Calibri" w:cs="宋体"/>
      <w:color w:val="000000"/>
      <w:sz w:val="24"/>
      <w:szCs w:val="24"/>
    </w:rPr>
  </w:style>
  <w:style w:type="paragraph" w:customStyle="1" w:styleId="71">
    <w:name w:val="目录 71"/>
    <w:next w:val="a0"/>
    <w:qFormat/>
    <w:pPr>
      <w:wordWrap w:val="0"/>
      <w:ind w:left="2550"/>
      <w:jc w:val="both"/>
    </w:pPr>
    <w:rPr>
      <w:rFonts w:ascii="Calibri" w:hAnsi="Calibri"/>
      <w:sz w:val="21"/>
      <w:szCs w:val="22"/>
    </w:rPr>
  </w:style>
  <w:style w:type="paragraph" w:styleId="a7">
    <w:name w:val="footer"/>
    <w:basedOn w:val="a0"/>
    <w:link w:val="Char"/>
    <w:uiPriority w:val="99"/>
    <w:qFormat/>
    <w:pPr>
      <w:tabs>
        <w:tab w:val="center" w:pos="4153"/>
        <w:tab w:val="right" w:pos="8306"/>
      </w:tabs>
    </w:pPr>
    <w:rPr>
      <w:sz w:val="18"/>
    </w:rPr>
  </w:style>
  <w:style w:type="paragraph" w:styleId="21">
    <w:name w:val="Body Text 2"/>
    <w:basedOn w:val="a0"/>
    <w:uiPriority w:val="99"/>
    <w:unhideWhenUsed/>
    <w:qFormat/>
    <w:pPr>
      <w:spacing w:after="120" w:line="480" w:lineRule="auto"/>
    </w:pPr>
  </w:style>
  <w:style w:type="paragraph" w:styleId="a8">
    <w:name w:val="Normal (Web)"/>
    <w:basedOn w:val="a0"/>
    <w:uiPriority w:val="99"/>
    <w:qFormat/>
    <w:pPr>
      <w:spacing w:before="100" w:beforeAutospacing="1" w:after="100" w:afterAutospacing="1"/>
    </w:pPr>
    <w:rPr>
      <w:rFonts w:ascii="宋体" w:hAnsi="宋体" w:cs="宋体"/>
      <w:sz w:val="24"/>
    </w:rPr>
  </w:style>
  <w:style w:type="paragraph" w:styleId="a9">
    <w:name w:val="Body Text First Indent"/>
    <w:basedOn w:val="a6"/>
    <w:uiPriority w:val="99"/>
    <w:qFormat/>
    <w:pPr>
      <w:adjustRightInd/>
      <w:spacing w:after="120"/>
      <w:ind w:firstLineChars="100" w:firstLine="420"/>
      <w:jc w:val="both"/>
    </w:pPr>
    <w:rPr>
      <w:rFonts w:ascii="Times New Roman" w:cs="Times New Roman"/>
      <w:kern w:val="2"/>
      <w:sz w:val="21"/>
      <w:szCs w:val="21"/>
    </w:rPr>
  </w:style>
  <w:style w:type="character" w:styleId="aa">
    <w:name w:val="Strong"/>
    <w:basedOn w:val="a1"/>
    <w:qFormat/>
  </w:style>
  <w:style w:type="character" w:styleId="ab">
    <w:name w:val="FollowedHyperlink"/>
    <w:basedOn w:val="a1"/>
    <w:qFormat/>
    <w:rPr>
      <w:color w:val="0088CC"/>
      <w:u w:val="none"/>
    </w:rPr>
  </w:style>
  <w:style w:type="character" w:styleId="ac">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d">
    <w:name w:val="Hyperlink"/>
    <w:basedOn w:val="a1"/>
    <w:qFormat/>
    <w:rPr>
      <w:color w:val="0088CC"/>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e">
    <w:name w:val="正文段"/>
    <w:basedOn w:val="a0"/>
    <w:qFormat/>
    <w:pPr>
      <w:spacing w:afterLines="50" w:after="50"/>
      <w:ind w:firstLineChars="200" w:firstLine="200"/>
    </w:pPr>
    <w:rPr>
      <w:sz w:val="24"/>
      <w:szCs w:val="20"/>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color w:val="FF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131">
    <w:name w:val="font131"/>
    <w:basedOn w:val="a1"/>
    <w:qFormat/>
    <w:rPr>
      <w:rFonts w:ascii="宋体" w:eastAsia="宋体" w:hAnsi="宋体" w:cs="宋体" w:hint="eastAsia"/>
      <w:color w:val="000000"/>
      <w:sz w:val="22"/>
      <w:szCs w:val="22"/>
      <w:u w:val="none"/>
      <w:vertAlign w:val="superscript"/>
    </w:rPr>
  </w:style>
  <w:style w:type="character" w:customStyle="1" w:styleId="font151">
    <w:name w:val="font151"/>
    <w:basedOn w:val="a1"/>
    <w:qFormat/>
    <w:rPr>
      <w:rFonts w:ascii="宋体" w:eastAsia="宋体" w:hAnsi="宋体" w:cs="宋体" w:hint="eastAsia"/>
      <w:color w:val="000000"/>
      <w:sz w:val="22"/>
      <w:szCs w:val="22"/>
      <w:u w:val="none"/>
      <w:vertAlign w:val="superscript"/>
    </w:rPr>
  </w:style>
  <w:style w:type="character" w:customStyle="1" w:styleId="font132">
    <w:name w:val="font132"/>
    <w:basedOn w:val="a1"/>
    <w:qFormat/>
    <w:rPr>
      <w:rFonts w:ascii="宋体" w:eastAsia="宋体" w:hAnsi="宋体" w:cs="宋体" w:hint="eastAsia"/>
      <w:color w:val="000000"/>
      <w:sz w:val="22"/>
      <w:szCs w:val="22"/>
      <w:u w:val="none"/>
      <w:vertAlign w:val="superscript"/>
    </w:rPr>
  </w:style>
  <w:style w:type="character" w:customStyle="1" w:styleId="font111">
    <w:name w:val="font111"/>
    <w:basedOn w:val="a1"/>
    <w:qFormat/>
    <w:rPr>
      <w:rFonts w:ascii="宋体" w:eastAsia="宋体" w:hAnsi="宋体" w:cs="宋体" w:hint="eastAsia"/>
      <w:color w:val="000000"/>
      <w:sz w:val="21"/>
      <w:szCs w:val="21"/>
      <w:u w:val="none"/>
    </w:rPr>
  </w:style>
  <w:style w:type="paragraph" w:styleId="af">
    <w:name w:val="List Paragraph"/>
    <w:basedOn w:val="a0"/>
    <w:uiPriority w:val="34"/>
    <w:qFormat/>
    <w:pPr>
      <w:ind w:firstLineChars="200" w:firstLine="420"/>
    </w:pPr>
  </w:style>
  <w:style w:type="paragraph" w:styleId="af0">
    <w:name w:val="Balloon Text"/>
    <w:basedOn w:val="a0"/>
    <w:link w:val="Char0"/>
    <w:rsid w:val="00F23024"/>
    <w:rPr>
      <w:sz w:val="18"/>
      <w:szCs w:val="18"/>
    </w:rPr>
  </w:style>
  <w:style w:type="character" w:customStyle="1" w:styleId="Char0">
    <w:name w:val="批注框文本 Char"/>
    <w:basedOn w:val="a1"/>
    <w:link w:val="af0"/>
    <w:rsid w:val="00F23024"/>
    <w:rPr>
      <w:rFonts w:ascii="Arial" w:eastAsia="Arial" w:hAnsi="Arial" w:cs="Arial"/>
      <w:snapToGrid w:val="0"/>
      <w:color w:val="000000"/>
      <w:sz w:val="18"/>
      <w:szCs w:val="18"/>
    </w:rPr>
  </w:style>
  <w:style w:type="paragraph" w:styleId="af1">
    <w:name w:val="header"/>
    <w:basedOn w:val="a0"/>
    <w:link w:val="Char1"/>
    <w:rsid w:val="00F23024"/>
    <w:pPr>
      <w:pBdr>
        <w:bottom w:val="single" w:sz="6" w:space="1" w:color="auto"/>
      </w:pBdr>
      <w:tabs>
        <w:tab w:val="center" w:pos="4153"/>
        <w:tab w:val="right" w:pos="8306"/>
      </w:tabs>
      <w:jc w:val="center"/>
    </w:pPr>
    <w:rPr>
      <w:sz w:val="18"/>
      <w:szCs w:val="18"/>
    </w:rPr>
  </w:style>
  <w:style w:type="character" w:customStyle="1" w:styleId="Char1">
    <w:name w:val="页眉 Char"/>
    <w:basedOn w:val="a1"/>
    <w:link w:val="af1"/>
    <w:rsid w:val="00F23024"/>
    <w:rPr>
      <w:rFonts w:ascii="Arial" w:eastAsia="Arial" w:hAnsi="Arial" w:cs="Arial"/>
      <w:snapToGrid w:val="0"/>
      <w:color w:val="000000"/>
      <w:sz w:val="18"/>
      <w:szCs w:val="18"/>
    </w:rPr>
  </w:style>
  <w:style w:type="character" w:styleId="af2">
    <w:name w:val="page number"/>
    <w:qFormat/>
    <w:rsid w:val="002B3491"/>
  </w:style>
  <w:style w:type="character" w:customStyle="1" w:styleId="Char">
    <w:name w:val="页脚 Char"/>
    <w:basedOn w:val="a1"/>
    <w:link w:val="a7"/>
    <w:uiPriority w:val="99"/>
    <w:rsid w:val="002B3491"/>
    <w:rPr>
      <w:rFonts w:ascii="Arial" w:eastAsia="Arial" w:hAnsi="Arial" w:cs="Arial"/>
      <w:snapToGrid w:val="0"/>
      <w:color w:val="000000"/>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page number" w:qFormat="1"/>
    <w:lsdException w:name="List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First Indent 2" w:qFormat="1"/>
    <w:lsdException w:name="Body Text 2"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0">
    <w:name w:val="heading 2"/>
    <w:basedOn w:val="a0"/>
    <w:next w:val="a0"/>
    <w:qFormat/>
    <w:pPr>
      <w:keepNext/>
      <w:keepLines/>
      <w:spacing w:before="260" w:after="260" w:line="416" w:lineRule="auto"/>
      <w:outlineLvl w:val="1"/>
    </w:pPr>
    <w:rPr>
      <w:rFonts w:eastAsia="黑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spacing w:after="120"/>
      <w:ind w:left="420" w:firstLine="420"/>
    </w:pPr>
    <w:rPr>
      <w:rFonts w:ascii="Times New Roman"/>
      <w:sz w:val="21"/>
    </w:rPr>
  </w:style>
  <w:style w:type="paragraph" w:styleId="a4">
    <w:name w:val="Body Text Indent"/>
    <w:basedOn w:val="a0"/>
    <w:next w:val="a5"/>
    <w:qFormat/>
    <w:pPr>
      <w:ind w:firstLine="540"/>
    </w:pPr>
    <w:rPr>
      <w:rFonts w:ascii="宋体"/>
      <w:sz w:val="28"/>
      <w:szCs w:val="20"/>
    </w:rPr>
  </w:style>
  <w:style w:type="paragraph" w:styleId="a5">
    <w:name w:val="Normal Indent"/>
    <w:basedOn w:val="a0"/>
    <w:next w:val="a4"/>
    <w:qFormat/>
    <w:pPr>
      <w:ind w:firstLine="420"/>
    </w:pPr>
  </w:style>
  <w:style w:type="paragraph" w:styleId="a">
    <w:name w:val="List Number"/>
    <w:basedOn w:val="a0"/>
    <w:qFormat/>
    <w:pPr>
      <w:numPr>
        <w:numId w:val="1"/>
      </w:numPr>
    </w:pPr>
  </w:style>
  <w:style w:type="paragraph" w:styleId="a6">
    <w:name w:val="Body Text"/>
    <w:basedOn w:val="a0"/>
    <w:next w:val="Default"/>
    <w:qFormat/>
    <w:pPr>
      <w:jc w:val="center"/>
    </w:pPr>
    <w:rPr>
      <w:sz w:val="28"/>
      <w:szCs w:val="20"/>
    </w:rPr>
  </w:style>
  <w:style w:type="paragraph" w:customStyle="1" w:styleId="Default">
    <w:name w:val="Default"/>
    <w:next w:val="71"/>
    <w:uiPriority w:val="99"/>
    <w:qFormat/>
    <w:pPr>
      <w:widowControl w:val="0"/>
      <w:autoSpaceDE w:val="0"/>
      <w:autoSpaceDN w:val="0"/>
      <w:adjustRightInd w:val="0"/>
    </w:pPr>
    <w:rPr>
      <w:rFonts w:ascii="宋体" w:eastAsia="等线" w:hAnsi="Calibri" w:cs="宋体"/>
      <w:color w:val="000000"/>
      <w:sz w:val="24"/>
      <w:szCs w:val="24"/>
    </w:rPr>
  </w:style>
  <w:style w:type="paragraph" w:customStyle="1" w:styleId="71">
    <w:name w:val="目录 71"/>
    <w:next w:val="a0"/>
    <w:qFormat/>
    <w:pPr>
      <w:wordWrap w:val="0"/>
      <w:ind w:left="2550"/>
      <w:jc w:val="both"/>
    </w:pPr>
    <w:rPr>
      <w:rFonts w:ascii="Calibri" w:hAnsi="Calibri"/>
      <w:sz w:val="21"/>
      <w:szCs w:val="22"/>
    </w:rPr>
  </w:style>
  <w:style w:type="paragraph" w:styleId="a7">
    <w:name w:val="footer"/>
    <w:basedOn w:val="a0"/>
    <w:link w:val="Char"/>
    <w:uiPriority w:val="99"/>
    <w:qFormat/>
    <w:pPr>
      <w:tabs>
        <w:tab w:val="center" w:pos="4153"/>
        <w:tab w:val="right" w:pos="8306"/>
      </w:tabs>
    </w:pPr>
    <w:rPr>
      <w:sz w:val="18"/>
    </w:rPr>
  </w:style>
  <w:style w:type="paragraph" w:styleId="21">
    <w:name w:val="Body Text 2"/>
    <w:basedOn w:val="a0"/>
    <w:uiPriority w:val="99"/>
    <w:unhideWhenUsed/>
    <w:qFormat/>
    <w:pPr>
      <w:spacing w:after="120" w:line="480" w:lineRule="auto"/>
    </w:pPr>
  </w:style>
  <w:style w:type="paragraph" w:styleId="a8">
    <w:name w:val="Normal (Web)"/>
    <w:basedOn w:val="a0"/>
    <w:uiPriority w:val="99"/>
    <w:qFormat/>
    <w:pPr>
      <w:spacing w:before="100" w:beforeAutospacing="1" w:after="100" w:afterAutospacing="1"/>
    </w:pPr>
    <w:rPr>
      <w:rFonts w:ascii="宋体" w:hAnsi="宋体" w:cs="宋体"/>
      <w:sz w:val="24"/>
    </w:rPr>
  </w:style>
  <w:style w:type="paragraph" w:styleId="a9">
    <w:name w:val="Body Text First Indent"/>
    <w:basedOn w:val="a6"/>
    <w:uiPriority w:val="99"/>
    <w:qFormat/>
    <w:pPr>
      <w:adjustRightInd/>
      <w:spacing w:after="120"/>
      <w:ind w:firstLineChars="100" w:firstLine="420"/>
      <w:jc w:val="both"/>
    </w:pPr>
    <w:rPr>
      <w:rFonts w:ascii="Times New Roman" w:cs="Times New Roman"/>
      <w:kern w:val="2"/>
      <w:sz w:val="21"/>
      <w:szCs w:val="21"/>
    </w:rPr>
  </w:style>
  <w:style w:type="character" w:styleId="aa">
    <w:name w:val="Strong"/>
    <w:basedOn w:val="a1"/>
    <w:qFormat/>
  </w:style>
  <w:style w:type="character" w:styleId="ab">
    <w:name w:val="FollowedHyperlink"/>
    <w:basedOn w:val="a1"/>
    <w:qFormat/>
    <w:rPr>
      <w:color w:val="0088CC"/>
      <w:u w:val="none"/>
    </w:rPr>
  </w:style>
  <w:style w:type="character" w:styleId="ac">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d">
    <w:name w:val="Hyperlink"/>
    <w:basedOn w:val="a1"/>
    <w:qFormat/>
    <w:rPr>
      <w:color w:val="0088CC"/>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e">
    <w:name w:val="正文段"/>
    <w:basedOn w:val="a0"/>
    <w:qFormat/>
    <w:pPr>
      <w:spacing w:afterLines="50" w:after="50"/>
      <w:ind w:firstLineChars="200" w:firstLine="200"/>
    </w:pPr>
    <w:rPr>
      <w:sz w:val="24"/>
      <w:szCs w:val="20"/>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color w:val="FF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131">
    <w:name w:val="font131"/>
    <w:basedOn w:val="a1"/>
    <w:qFormat/>
    <w:rPr>
      <w:rFonts w:ascii="宋体" w:eastAsia="宋体" w:hAnsi="宋体" w:cs="宋体" w:hint="eastAsia"/>
      <w:color w:val="000000"/>
      <w:sz w:val="22"/>
      <w:szCs w:val="22"/>
      <w:u w:val="none"/>
      <w:vertAlign w:val="superscript"/>
    </w:rPr>
  </w:style>
  <w:style w:type="character" w:customStyle="1" w:styleId="font151">
    <w:name w:val="font151"/>
    <w:basedOn w:val="a1"/>
    <w:qFormat/>
    <w:rPr>
      <w:rFonts w:ascii="宋体" w:eastAsia="宋体" w:hAnsi="宋体" w:cs="宋体" w:hint="eastAsia"/>
      <w:color w:val="000000"/>
      <w:sz w:val="22"/>
      <w:szCs w:val="22"/>
      <w:u w:val="none"/>
      <w:vertAlign w:val="superscript"/>
    </w:rPr>
  </w:style>
  <w:style w:type="character" w:customStyle="1" w:styleId="font132">
    <w:name w:val="font132"/>
    <w:basedOn w:val="a1"/>
    <w:qFormat/>
    <w:rPr>
      <w:rFonts w:ascii="宋体" w:eastAsia="宋体" w:hAnsi="宋体" w:cs="宋体" w:hint="eastAsia"/>
      <w:color w:val="000000"/>
      <w:sz w:val="22"/>
      <w:szCs w:val="22"/>
      <w:u w:val="none"/>
      <w:vertAlign w:val="superscript"/>
    </w:rPr>
  </w:style>
  <w:style w:type="character" w:customStyle="1" w:styleId="font111">
    <w:name w:val="font111"/>
    <w:basedOn w:val="a1"/>
    <w:qFormat/>
    <w:rPr>
      <w:rFonts w:ascii="宋体" w:eastAsia="宋体" w:hAnsi="宋体" w:cs="宋体" w:hint="eastAsia"/>
      <w:color w:val="000000"/>
      <w:sz w:val="21"/>
      <w:szCs w:val="21"/>
      <w:u w:val="none"/>
    </w:rPr>
  </w:style>
  <w:style w:type="paragraph" w:styleId="af">
    <w:name w:val="List Paragraph"/>
    <w:basedOn w:val="a0"/>
    <w:uiPriority w:val="34"/>
    <w:qFormat/>
    <w:pPr>
      <w:ind w:firstLineChars="200" w:firstLine="420"/>
    </w:pPr>
  </w:style>
  <w:style w:type="paragraph" w:styleId="af0">
    <w:name w:val="Balloon Text"/>
    <w:basedOn w:val="a0"/>
    <w:link w:val="Char0"/>
    <w:rsid w:val="00F23024"/>
    <w:rPr>
      <w:sz w:val="18"/>
      <w:szCs w:val="18"/>
    </w:rPr>
  </w:style>
  <w:style w:type="character" w:customStyle="1" w:styleId="Char0">
    <w:name w:val="批注框文本 Char"/>
    <w:basedOn w:val="a1"/>
    <w:link w:val="af0"/>
    <w:rsid w:val="00F23024"/>
    <w:rPr>
      <w:rFonts w:ascii="Arial" w:eastAsia="Arial" w:hAnsi="Arial" w:cs="Arial"/>
      <w:snapToGrid w:val="0"/>
      <w:color w:val="000000"/>
      <w:sz w:val="18"/>
      <w:szCs w:val="18"/>
    </w:rPr>
  </w:style>
  <w:style w:type="paragraph" w:styleId="af1">
    <w:name w:val="header"/>
    <w:basedOn w:val="a0"/>
    <w:link w:val="Char1"/>
    <w:rsid w:val="00F23024"/>
    <w:pPr>
      <w:pBdr>
        <w:bottom w:val="single" w:sz="6" w:space="1" w:color="auto"/>
      </w:pBdr>
      <w:tabs>
        <w:tab w:val="center" w:pos="4153"/>
        <w:tab w:val="right" w:pos="8306"/>
      </w:tabs>
      <w:jc w:val="center"/>
    </w:pPr>
    <w:rPr>
      <w:sz w:val="18"/>
      <w:szCs w:val="18"/>
    </w:rPr>
  </w:style>
  <w:style w:type="character" w:customStyle="1" w:styleId="Char1">
    <w:name w:val="页眉 Char"/>
    <w:basedOn w:val="a1"/>
    <w:link w:val="af1"/>
    <w:rsid w:val="00F23024"/>
    <w:rPr>
      <w:rFonts w:ascii="Arial" w:eastAsia="Arial" w:hAnsi="Arial" w:cs="Arial"/>
      <w:snapToGrid w:val="0"/>
      <w:color w:val="000000"/>
      <w:sz w:val="18"/>
      <w:szCs w:val="18"/>
    </w:rPr>
  </w:style>
  <w:style w:type="character" w:styleId="af2">
    <w:name w:val="page number"/>
    <w:qFormat/>
    <w:rsid w:val="002B3491"/>
  </w:style>
  <w:style w:type="character" w:customStyle="1" w:styleId="Char">
    <w:name w:val="页脚 Char"/>
    <w:basedOn w:val="a1"/>
    <w:link w:val="a7"/>
    <w:uiPriority w:val="99"/>
    <w:rsid w:val="002B3491"/>
    <w:rPr>
      <w:rFonts w:ascii="Arial" w:eastAsia="Arial" w:hAnsi="Arial" w:cs="Arial"/>
      <w:snapToGrid w:val="0"/>
      <w:color w:val="000000"/>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zcygov.cn/" TargetMode="External"/><Relationship Id="rId18" Type="http://schemas.openxmlformats.org/officeDocument/2006/relationships/hyperlink" Target="https://edu.zcygov.cn/luban/e-biding" TargetMode="External"/><Relationship Id="rId26" Type="http://schemas.openxmlformats.org/officeDocument/2006/relationships/hyperlink" Target="http://jxszwsjb.jiaxing.gov.cn/hnmain/hyzq/subpage.html" TargetMode="External"/><Relationship Id="rId39" Type="http://schemas.openxmlformats.org/officeDocument/2006/relationships/footer" Target="footer11.xml"/><Relationship Id="rId21" Type="http://schemas.openxmlformats.org/officeDocument/2006/relationships/header" Target="header5.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6.xml"/><Relationship Id="rId55" Type="http://schemas.openxmlformats.org/officeDocument/2006/relationships/footer" Target="footer20.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zfcg.czt.zj.gov.cn/bidClientTemplate/2019-05-27/12945.html?utm=web-government-front" TargetMode="External"/><Relationship Id="rId20" Type="http://schemas.openxmlformats.org/officeDocument/2006/relationships/footer" Target="footer4.xml"/><Relationship Id="rId29" Type="http://schemas.openxmlformats.org/officeDocument/2006/relationships/hyperlink" Target="http://www.ccgp.gov.cn/" TargetMode="External"/><Relationship Id="rId41" Type="http://schemas.openxmlformats.org/officeDocument/2006/relationships/footer" Target="footer12.xml"/><Relationship Id="rId54" Type="http://schemas.openxmlformats.org/officeDocument/2006/relationships/header" Target="header1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footer" Target="footer19.xml"/><Relationship Id="rId58"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www.creditchina.gov.cn/" TargetMode="Externa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footer" Target="footer21.xml"/><Relationship Id="rId61"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header" Target="header17.xml"/><Relationship Id="rId60"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mailto:&#20379;&#24212;&#21830;&#22312;&#30005;&#23376;&#20132;&#26131;&#24179;&#21488;&#20256;&#36755;&#25552;&#20132;&#25237;&#26631;&#25991;&#20214;&#21518;&#65292;&#23558;&#25919;&#37319;&#20113;&#24179;&#21488;&#19978;&#26368;&#21518;&#29983;&#25104;&#30340;&#20855;&#22791;&#30005;&#23376;&#31614;&#31456;&#30340;&#22791;&#20221;&#30005;&#23376;&#25237;&#26631;&#25991;&#20214;1&#20221;&#19979;&#36733;&#65292;&#22312;&#25237;&#26631;&#25130;&#27490;&#26102;&#38388;&#21069;&#21457;&#36865;&#33267;zdzfcg@126.com&#12290;"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5.xml"/><Relationship Id="rId56"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edu.zcygov.cn/luban/ca?utm=web-government-front.43891ecc.0.0.2a5e13a0dfe711eb8393c7667c4c5b60" TargetMode="External"/><Relationship Id="rId25" Type="http://schemas.openxmlformats.org/officeDocument/2006/relationships/hyperlink" Target="http://zfcg.czt.zj.gov.cn/" TargetMode="Externa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footer" Target="footer15.xml"/><Relationship Id="rId59" Type="http://schemas.openxmlformats.org/officeDocument/2006/relationships/footer" Target="footer2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1"/>
    <customShpInfo spid="_x0000_s2052"/>
    <customShpInfo spid="_x0000_s2053"/>
    <customShpInfo spid="_x0000_s2054"/>
    <customShpInfo spid="_x0000_s2061"/>
    <customShpInfo spid="_x0000_s208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43</Pages>
  <Words>4470</Words>
  <Characters>25480</Characters>
  <Application>Microsoft Office Word</Application>
  <DocSecurity>0</DocSecurity>
  <Lines>212</Lines>
  <Paragraphs>59</Paragraphs>
  <ScaleCrop>false</ScaleCrop>
  <Company/>
  <LinksUpToDate>false</LinksUpToDate>
  <CharactersWithSpaces>29891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附件1：海宁市政府采购普通项目招标文件范本（试行）</dc:title>
  <dc:creator>Microsoft</dc:creator>
  <cp:lastModifiedBy>xb21cn</cp:lastModifiedBy>
  <cp:revision>21</cp:revision>
  <dcterms:created xsi:type="dcterms:W3CDTF">2022-05-19T17:19:00Z</dcterms:created>
  <dcterms:modified xsi:type="dcterms:W3CDTF">2023-10-12T11:14:00Z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2022-06-17T21:05:40Z</vt:filetime>
  </property>
  <property fmtid="{D5CDD505-2E9C-101B-9397-08002B2CF9AE}" pid="4" name="KSOProductBuildVer">
    <vt:lpwstr>2052-12.1.0.15351</vt:lpwstr>
  </property>
  <property fmtid="{D5CDD505-2E9C-101B-9397-08002B2CF9AE}" pid="5" name="ICV">
    <vt:lpwstr>C440B638C95846F59A404CB741DD6377_13</vt:lpwstr>
  </property>
</Properties>
</file>