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CF" w:rsidRDefault="008010CF">
      <w:pPr>
        <w:spacing w:line="251" w:lineRule="auto"/>
      </w:pPr>
    </w:p>
    <w:p w:rsidR="008010CF" w:rsidRDefault="008010CF">
      <w:pPr>
        <w:spacing w:line="251" w:lineRule="auto"/>
      </w:pPr>
    </w:p>
    <w:p w:rsidR="008010CF" w:rsidRDefault="008010CF">
      <w:pPr>
        <w:spacing w:line="251" w:lineRule="auto"/>
      </w:pPr>
    </w:p>
    <w:p w:rsidR="008010CF" w:rsidRDefault="008010CF">
      <w:pPr>
        <w:spacing w:line="251" w:lineRule="auto"/>
      </w:pPr>
    </w:p>
    <w:p w:rsidR="008010CF" w:rsidRDefault="008010CF">
      <w:pPr>
        <w:spacing w:line="251" w:lineRule="auto"/>
      </w:pPr>
    </w:p>
    <w:p w:rsidR="008010CF" w:rsidRDefault="008010CF">
      <w:pPr>
        <w:spacing w:line="251" w:lineRule="auto"/>
      </w:pPr>
    </w:p>
    <w:p w:rsidR="008010CF" w:rsidRDefault="008010CF">
      <w:pPr>
        <w:spacing w:line="252" w:lineRule="auto"/>
      </w:pPr>
    </w:p>
    <w:p w:rsidR="008010CF" w:rsidRDefault="00AE4290">
      <w:pPr>
        <w:spacing w:line="360" w:lineRule="auto"/>
        <w:ind w:rightChars="253" w:right="531" w:firstLineChars="900" w:firstLine="3253"/>
        <w:rPr>
          <w:rFonts w:ascii="宋体" w:hAnsi="宋体"/>
          <w:b/>
          <w:sz w:val="36"/>
          <w:szCs w:val="36"/>
        </w:rPr>
      </w:pPr>
      <w:r>
        <w:rPr>
          <w:rFonts w:ascii="宋体" w:eastAsia="宋体" w:hAnsi="宋体" w:cs="宋体" w:hint="eastAsia"/>
          <w:b/>
          <w:sz w:val="36"/>
          <w:szCs w:val="36"/>
        </w:rPr>
        <w:t>长安镇消防车采购项目</w:t>
      </w:r>
    </w:p>
    <w:p w:rsidR="008010CF" w:rsidRDefault="008010CF"/>
    <w:p w:rsidR="008010CF" w:rsidRDefault="008010CF">
      <w:pPr>
        <w:pStyle w:val="1"/>
      </w:pPr>
    </w:p>
    <w:p w:rsidR="008010CF" w:rsidRDefault="008010CF"/>
    <w:p w:rsidR="008010CF" w:rsidRDefault="008010CF"/>
    <w:p w:rsidR="008010CF" w:rsidRDefault="00AE4290">
      <w:pPr>
        <w:spacing w:before="270" w:line="222" w:lineRule="auto"/>
        <w:ind w:left="3460"/>
        <w:rPr>
          <w:rFonts w:ascii="宋体" w:eastAsia="宋体" w:hAnsi="宋体" w:cs="宋体"/>
          <w:spacing w:val="63"/>
          <w:sz w:val="83"/>
          <w:szCs w:val="83"/>
          <w14:textOutline w14:w="15252" w14:cap="sq" w14:cmpd="sng" w14:algn="ctr">
            <w14:solidFill>
              <w14:srgbClr w14:val="000000"/>
            </w14:solidFill>
            <w14:prstDash w14:val="solid"/>
            <w14:bevel/>
          </w14:textOutline>
        </w:rPr>
      </w:pPr>
      <w:r>
        <w:rPr>
          <w:rFonts w:ascii="宋体" w:eastAsia="宋体" w:hAnsi="宋体" w:cs="宋体"/>
          <w:spacing w:val="63"/>
          <w:sz w:val="83"/>
          <w:szCs w:val="83"/>
          <w14:textOutline w14:w="15252" w14:cap="sq" w14:cmpd="sng" w14:algn="ctr">
            <w14:solidFill>
              <w14:srgbClr w14:val="000000"/>
            </w14:solidFill>
            <w14:prstDash w14:val="solid"/>
            <w14:bevel/>
          </w14:textOutline>
        </w:rPr>
        <w:t>招标文件</w:t>
      </w:r>
    </w:p>
    <w:p w:rsidR="008010CF" w:rsidRDefault="008010CF">
      <w:pPr>
        <w:spacing w:line="245" w:lineRule="auto"/>
      </w:pPr>
    </w:p>
    <w:p w:rsidR="008010CF" w:rsidRDefault="008010CF">
      <w:pPr>
        <w:spacing w:line="245" w:lineRule="auto"/>
      </w:pPr>
    </w:p>
    <w:p w:rsidR="008010CF" w:rsidRDefault="008010CF">
      <w:pPr>
        <w:spacing w:line="245" w:lineRule="auto"/>
      </w:pPr>
    </w:p>
    <w:p w:rsidR="008010CF" w:rsidRDefault="008010CF">
      <w:pPr>
        <w:spacing w:line="245" w:lineRule="auto"/>
      </w:pPr>
    </w:p>
    <w:p w:rsidR="008010CF" w:rsidRDefault="008010CF">
      <w:pPr>
        <w:spacing w:line="245" w:lineRule="auto"/>
      </w:pPr>
    </w:p>
    <w:p w:rsidR="008010CF" w:rsidRDefault="008010CF">
      <w:pPr>
        <w:spacing w:line="245" w:lineRule="auto"/>
      </w:pPr>
    </w:p>
    <w:p w:rsidR="008010CF" w:rsidRDefault="008010CF">
      <w:pPr>
        <w:spacing w:line="245" w:lineRule="auto"/>
      </w:pPr>
    </w:p>
    <w:p w:rsidR="008010CF" w:rsidRDefault="008010CF">
      <w:pPr>
        <w:spacing w:line="245" w:lineRule="auto"/>
      </w:pPr>
    </w:p>
    <w:p w:rsidR="008010CF" w:rsidRDefault="008010CF">
      <w:pPr>
        <w:spacing w:line="245" w:lineRule="auto"/>
      </w:pPr>
    </w:p>
    <w:p w:rsidR="008010CF" w:rsidRDefault="008010CF">
      <w:pPr>
        <w:spacing w:line="245" w:lineRule="auto"/>
      </w:pPr>
    </w:p>
    <w:p w:rsidR="008010CF" w:rsidRDefault="008010CF">
      <w:pPr>
        <w:spacing w:line="246" w:lineRule="auto"/>
      </w:pPr>
    </w:p>
    <w:p w:rsidR="008010CF" w:rsidRDefault="008010CF">
      <w:pPr>
        <w:spacing w:line="246" w:lineRule="auto"/>
      </w:pPr>
    </w:p>
    <w:p w:rsidR="008010CF" w:rsidRDefault="008010CF" w:rsidP="00161989">
      <w:pPr>
        <w:spacing w:line="360" w:lineRule="auto"/>
        <w:ind w:rightChars="253" w:right="531" w:firstLineChars="400" w:firstLine="1124"/>
        <w:rPr>
          <w:rFonts w:ascii="宋体" w:hAnsi="宋体"/>
          <w:b/>
          <w:sz w:val="28"/>
          <w:szCs w:val="28"/>
        </w:rPr>
      </w:pPr>
    </w:p>
    <w:p w:rsidR="008010CF" w:rsidRDefault="00AE4290" w:rsidP="00161989">
      <w:pPr>
        <w:spacing w:line="360" w:lineRule="auto"/>
        <w:ind w:rightChars="253" w:right="531" w:firstLineChars="400" w:firstLine="1124"/>
        <w:rPr>
          <w:rFonts w:ascii="宋体" w:hAnsi="宋体"/>
          <w:b/>
          <w:sz w:val="28"/>
          <w:szCs w:val="28"/>
        </w:rPr>
      </w:pPr>
      <w:r>
        <w:rPr>
          <w:rFonts w:ascii="宋体" w:hAnsi="宋体" w:hint="eastAsia"/>
          <w:b/>
          <w:sz w:val="28"/>
          <w:szCs w:val="28"/>
        </w:rPr>
        <w:t>项目名称：</w:t>
      </w:r>
      <w:r>
        <w:rPr>
          <w:rFonts w:ascii="宋体" w:eastAsia="宋体" w:hAnsi="宋体" w:cs="宋体" w:hint="eastAsia"/>
          <w:b/>
          <w:sz w:val="28"/>
          <w:szCs w:val="28"/>
        </w:rPr>
        <w:t>长安镇消防车采购项目</w:t>
      </w:r>
    </w:p>
    <w:p w:rsidR="008010CF" w:rsidRDefault="00AE4290" w:rsidP="00161989">
      <w:pPr>
        <w:spacing w:line="360" w:lineRule="auto"/>
        <w:ind w:rightChars="253" w:right="531" w:firstLineChars="400" w:firstLine="1124"/>
        <w:rPr>
          <w:rFonts w:ascii="宋体" w:hAnsi="宋体"/>
          <w:b/>
          <w:sz w:val="28"/>
          <w:szCs w:val="28"/>
        </w:rPr>
      </w:pPr>
      <w:r>
        <w:rPr>
          <w:rFonts w:ascii="宋体" w:hAnsi="宋体" w:hint="eastAsia"/>
          <w:b/>
          <w:sz w:val="28"/>
          <w:szCs w:val="28"/>
        </w:rPr>
        <w:t>项目编号：</w:t>
      </w:r>
      <w:r>
        <w:rPr>
          <w:rFonts w:ascii="宋体" w:hAnsi="宋体" w:hint="eastAsia"/>
          <w:b/>
          <w:sz w:val="28"/>
          <w:szCs w:val="28"/>
        </w:rPr>
        <w:t xml:space="preserve">SJCG2025006DZ  </w:t>
      </w:r>
    </w:p>
    <w:p w:rsidR="008010CF" w:rsidRDefault="00AE4290" w:rsidP="00161989">
      <w:pPr>
        <w:spacing w:line="360" w:lineRule="auto"/>
        <w:ind w:rightChars="253" w:right="531" w:firstLineChars="400" w:firstLine="1124"/>
        <w:rPr>
          <w:rFonts w:ascii="宋体" w:hAnsi="宋体"/>
          <w:b/>
          <w:sz w:val="28"/>
          <w:szCs w:val="28"/>
        </w:rPr>
      </w:pPr>
      <w:r>
        <w:rPr>
          <w:rFonts w:ascii="宋体" w:hAnsi="宋体" w:hint="eastAsia"/>
          <w:b/>
          <w:sz w:val="28"/>
          <w:szCs w:val="28"/>
        </w:rPr>
        <w:t>采购方式：公开招标</w:t>
      </w:r>
    </w:p>
    <w:p w:rsidR="008010CF" w:rsidRDefault="00AE4290" w:rsidP="00161989">
      <w:pPr>
        <w:spacing w:line="360" w:lineRule="auto"/>
        <w:ind w:rightChars="253" w:right="531" w:firstLineChars="400" w:firstLine="1124"/>
        <w:rPr>
          <w:rFonts w:ascii="宋体" w:eastAsia="宋体" w:hAnsi="宋体"/>
          <w:b/>
          <w:sz w:val="28"/>
          <w:szCs w:val="28"/>
        </w:rPr>
      </w:pPr>
      <w:r>
        <w:rPr>
          <w:rFonts w:ascii="宋体" w:hAnsi="宋体" w:hint="eastAsia"/>
          <w:b/>
          <w:sz w:val="28"/>
          <w:szCs w:val="28"/>
        </w:rPr>
        <w:t>采</w:t>
      </w:r>
      <w:r>
        <w:rPr>
          <w:rFonts w:ascii="宋体" w:hAnsi="宋体" w:hint="eastAsia"/>
          <w:b/>
          <w:sz w:val="28"/>
          <w:szCs w:val="28"/>
        </w:rPr>
        <w:t xml:space="preserve"> </w:t>
      </w:r>
      <w:r>
        <w:rPr>
          <w:rFonts w:ascii="宋体" w:hAnsi="宋体" w:hint="eastAsia"/>
          <w:b/>
          <w:sz w:val="28"/>
          <w:szCs w:val="28"/>
        </w:rPr>
        <w:t>购</w:t>
      </w:r>
      <w:r>
        <w:rPr>
          <w:rFonts w:ascii="宋体" w:hAnsi="宋体" w:hint="eastAsia"/>
          <w:b/>
          <w:sz w:val="28"/>
          <w:szCs w:val="28"/>
        </w:rPr>
        <w:t xml:space="preserve"> </w:t>
      </w:r>
      <w:r>
        <w:rPr>
          <w:rFonts w:ascii="宋体" w:hAnsi="宋体" w:hint="eastAsia"/>
          <w:b/>
          <w:sz w:val="28"/>
          <w:szCs w:val="28"/>
        </w:rPr>
        <w:t>人：</w:t>
      </w:r>
      <w:r>
        <w:rPr>
          <w:rFonts w:ascii="宋体" w:eastAsia="宋体" w:hAnsi="宋体" w:cs="宋体" w:hint="eastAsia"/>
          <w:b/>
          <w:sz w:val="28"/>
          <w:szCs w:val="28"/>
        </w:rPr>
        <w:t xml:space="preserve">海宁市长安镇人民政府 </w:t>
      </w:r>
    </w:p>
    <w:p w:rsidR="008010CF" w:rsidRDefault="00AE4290" w:rsidP="00161989">
      <w:pPr>
        <w:spacing w:line="360" w:lineRule="auto"/>
        <w:ind w:firstLineChars="400" w:firstLine="1124"/>
        <w:rPr>
          <w:rFonts w:ascii="宋体" w:hAnsi="宋体"/>
          <w:b/>
          <w:sz w:val="28"/>
          <w:szCs w:val="28"/>
        </w:rPr>
      </w:pPr>
      <w:r>
        <w:rPr>
          <w:rFonts w:ascii="宋体" w:hAnsi="宋体" w:hint="eastAsia"/>
          <w:b/>
          <w:sz w:val="28"/>
          <w:szCs w:val="28"/>
        </w:rPr>
        <w:t>代理机构：浙江圣加工程管理咨询有限公司</w:t>
      </w:r>
    </w:p>
    <w:p w:rsidR="008010CF" w:rsidRDefault="00AE4290" w:rsidP="00161989">
      <w:pPr>
        <w:spacing w:line="360" w:lineRule="auto"/>
        <w:ind w:firstLineChars="600" w:firstLine="1687"/>
        <w:jc w:val="center"/>
        <w:rPr>
          <w:rFonts w:ascii="宋体" w:hAnsi="宋体"/>
          <w:b/>
          <w:sz w:val="28"/>
          <w:szCs w:val="28"/>
        </w:rPr>
      </w:pPr>
      <w:r>
        <w:rPr>
          <w:rFonts w:ascii="宋体" w:hAnsi="宋体" w:hint="eastAsia"/>
          <w:b/>
          <w:sz w:val="28"/>
          <w:szCs w:val="28"/>
        </w:rPr>
        <w:t xml:space="preserve">                       202</w:t>
      </w:r>
      <w:r>
        <w:rPr>
          <w:rFonts w:ascii="宋体" w:eastAsia="宋体" w:hAnsi="宋体" w:hint="eastAsia"/>
          <w:b/>
          <w:sz w:val="28"/>
          <w:szCs w:val="28"/>
        </w:rPr>
        <w:t>5</w:t>
      </w:r>
      <w:r>
        <w:rPr>
          <w:rFonts w:ascii="宋体" w:hAnsi="宋体" w:hint="eastAsia"/>
          <w:b/>
          <w:sz w:val="28"/>
          <w:szCs w:val="28"/>
        </w:rPr>
        <w:t>年</w:t>
      </w:r>
      <w:r w:rsidR="009D3A5E">
        <w:rPr>
          <w:rFonts w:ascii="宋体" w:eastAsiaTheme="minorEastAsia" w:hAnsi="宋体" w:hint="eastAsia"/>
          <w:b/>
          <w:sz w:val="28"/>
          <w:szCs w:val="28"/>
        </w:rPr>
        <w:t>7</w:t>
      </w:r>
      <w:r>
        <w:rPr>
          <w:rFonts w:ascii="宋体" w:hAnsi="宋体" w:hint="eastAsia"/>
          <w:b/>
          <w:sz w:val="28"/>
          <w:szCs w:val="28"/>
        </w:rPr>
        <w:t>月</w:t>
      </w:r>
    </w:p>
    <w:p w:rsidR="008010CF" w:rsidRDefault="008010CF">
      <w:pPr>
        <w:sectPr w:rsidR="008010CF">
          <w:headerReference w:type="default" r:id="rId9"/>
          <w:footerReference w:type="default" r:id="rId10"/>
          <w:pgSz w:w="11907" w:h="16840"/>
          <w:pgMar w:top="400" w:right="511" w:bottom="403" w:left="955" w:header="0" w:footer="0" w:gutter="0"/>
          <w:cols w:space="720"/>
        </w:sectPr>
      </w:pPr>
    </w:p>
    <w:p w:rsidR="008010CF" w:rsidRDefault="008010CF">
      <w:pPr>
        <w:spacing w:line="358" w:lineRule="auto"/>
      </w:pPr>
    </w:p>
    <w:p w:rsidR="008010CF" w:rsidRDefault="008010CF">
      <w:pPr>
        <w:spacing w:line="359" w:lineRule="auto"/>
      </w:pPr>
    </w:p>
    <w:p w:rsidR="008010CF" w:rsidRDefault="00AE4290">
      <w:pPr>
        <w:spacing w:before="169" w:line="218" w:lineRule="auto"/>
        <w:ind w:left="3369"/>
        <w:rPr>
          <w:rFonts w:ascii="楷体" w:eastAsia="楷体" w:hAnsi="楷体" w:cs="楷体"/>
          <w:sz w:val="52"/>
          <w:szCs w:val="52"/>
        </w:rPr>
      </w:pPr>
      <w:r>
        <w:rPr>
          <w:rFonts w:ascii="楷体" w:eastAsia="楷体" w:hAnsi="楷体" w:cs="楷体"/>
          <w:spacing w:val="-12"/>
          <w:sz w:val="52"/>
          <w:szCs w:val="52"/>
          <w14:textOutline w14:w="9461" w14:cap="sq" w14:cmpd="sng" w14:algn="ctr">
            <w14:solidFill>
              <w14:srgbClr w14:val="000000"/>
            </w14:solidFill>
            <w14:prstDash w14:val="solid"/>
            <w14:bevel/>
          </w14:textOutline>
        </w:rPr>
        <w:t>目</w:t>
      </w:r>
      <w:r>
        <w:rPr>
          <w:rFonts w:ascii="楷体" w:eastAsia="楷体" w:hAnsi="楷体" w:cs="楷体"/>
          <w:spacing w:val="-7"/>
          <w:sz w:val="52"/>
          <w:szCs w:val="52"/>
        </w:rPr>
        <w:t xml:space="preserve"> </w:t>
      </w:r>
      <w:r>
        <w:rPr>
          <w:rFonts w:ascii="楷体" w:eastAsia="楷体" w:hAnsi="楷体" w:cs="楷体"/>
          <w:spacing w:val="-6"/>
          <w:sz w:val="52"/>
          <w:szCs w:val="52"/>
        </w:rPr>
        <w:t xml:space="preserve">       </w:t>
      </w:r>
      <w:r>
        <w:rPr>
          <w:rFonts w:ascii="楷体" w:eastAsia="楷体" w:hAnsi="楷体" w:cs="楷体"/>
          <w:spacing w:val="-6"/>
          <w:sz w:val="52"/>
          <w:szCs w:val="52"/>
          <w14:textOutline w14:w="9461" w14:cap="sq" w14:cmpd="sng" w14:algn="ctr">
            <w14:solidFill>
              <w14:srgbClr w14:val="000000"/>
            </w14:solidFill>
            <w14:prstDash w14:val="solid"/>
            <w14:bevel/>
          </w14:textOutline>
        </w:rPr>
        <w:t>录</w:t>
      </w:r>
    </w:p>
    <w:p w:rsidR="008010CF" w:rsidRDefault="008010CF">
      <w:pPr>
        <w:spacing w:line="248" w:lineRule="auto"/>
      </w:pPr>
    </w:p>
    <w:p w:rsidR="008010CF" w:rsidRDefault="008010CF">
      <w:pPr>
        <w:spacing w:line="248" w:lineRule="auto"/>
      </w:pPr>
    </w:p>
    <w:p w:rsidR="008010CF" w:rsidRDefault="008010CF">
      <w:pPr>
        <w:spacing w:line="249" w:lineRule="auto"/>
      </w:pPr>
    </w:p>
    <w:p w:rsidR="008010CF" w:rsidRDefault="008010CF">
      <w:pPr>
        <w:spacing w:line="249" w:lineRule="auto"/>
      </w:pPr>
    </w:p>
    <w:sdt>
      <w:sdtPr>
        <w:rPr>
          <w:rFonts w:ascii="楷体" w:eastAsia="楷体" w:hAnsi="楷体" w:cs="楷体"/>
          <w:sz w:val="19"/>
          <w:szCs w:val="19"/>
        </w:rPr>
        <w:id w:val="1"/>
        <w:docPartObj>
          <w:docPartGallery w:val="Table of Contents"/>
          <w:docPartUnique/>
        </w:docPartObj>
      </w:sdtPr>
      <w:sdtEndPr>
        <w:rPr>
          <w:rFonts w:ascii="Times New Roman" w:eastAsia="Times New Roman" w:hAnsi="Times New Roman" w:cs="Times New Roman"/>
        </w:rPr>
      </w:sdtEndPr>
      <w:sdtContent>
        <w:p w:rsidR="008010CF" w:rsidRDefault="009D3A5E">
          <w:pPr>
            <w:tabs>
              <w:tab w:val="right" w:leader="dot" w:pos="9637"/>
            </w:tabs>
            <w:spacing w:before="62" w:line="224" w:lineRule="auto"/>
            <w:ind w:left="11"/>
            <w:rPr>
              <w:rFonts w:ascii="Times New Roman" w:eastAsia="Times New Roman" w:hAnsi="Times New Roman" w:cs="Times New Roman"/>
              <w:sz w:val="19"/>
              <w:szCs w:val="19"/>
            </w:rPr>
          </w:pPr>
          <w:hyperlink w:anchor="_bookmark1" w:history="1">
            <w:r w:rsidR="00AE4290">
              <w:rPr>
                <w:rFonts w:ascii="楷体" w:eastAsia="楷体" w:hAnsi="楷体" w:cs="楷体"/>
                <w:spacing w:val="10"/>
                <w:sz w:val="19"/>
                <w:szCs w:val="19"/>
                <w14:textOutline w14:w="3619" w14:cap="sq" w14:cmpd="sng" w14:algn="ctr">
                  <w14:solidFill>
                    <w14:srgbClr w14:val="000000"/>
                  </w14:solidFill>
                  <w14:prstDash w14:val="solid"/>
                  <w14:bevel/>
                </w14:textOutline>
              </w:rPr>
              <w:t>第</w:t>
            </w:r>
            <w:r w:rsidR="00AE4290">
              <w:rPr>
                <w:rFonts w:ascii="楷体" w:eastAsia="楷体" w:hAnsi="楷体" w:cs="楷体"/>
                <w:spacing w:val="9"/>
                <w:sz w:val="19"/>
                <w:szCs w:val="19"/>
                <w14:textOutline w14:w="3619" w14:cap="sq" w14:cmpd="sng" w14:algn="ctr">
                  <w14:solidFill>
                    <w14:srgbClr w14:val="000000"/>
                  </w14:solidFill>
                  <w14:prstDash w14:val="solid"/>
                  <w14:bevel/>
                </w14:textOutline>
              </w:rPr>
              <w:t>一章</w:t>
            </w:r>
            <w:r w:rsidR="00AE4290">
              <w:rPr>
                <w:rFonts w:ascii="楷体" w:eastAsia="楷体" w:hAnsi="楷体" w:cs="楷体"/>
                <w:spacing w:val="9"/>
                <w:sz w:val="19"/>
                <w:szCs w:val="19"/>
              </w:rPr>
              <w:t xml:space="preserve">  </w:t>
            </w:r>
            <w:r w:rsidR="00AE4290">
              <w:rPr>
                <w:rFonts w:ascii="楷体" w:eastAsia="楷体" w:hAnsi="楷体" w:cs="楷体"/>
                <w:spacing w:val="9"/>
                <w:sz w:val="19"/>
                <w:szCs w:val="19"/>
                <w14:textOutline w14:w="3619" w14:cap="sq" w14:cmpd="sng" w14:algn="ctr">
                  <w14:solidFill>
                    <w14:srgbClr w14:val="000000"/>
                  </w14:solidFill>
                  <w14:prstDash w14:val="solid"/>
                  <w14:bevel/>
                </w14:textOutline>
              </w:rPr>
              <w:t>公开招标采购公告</w:t>
            </w:r>
            <w:r w:rsidR="00AE4290">
              <w:rPr>
                <w:rFonts w:ascii="楷体" w:eastAsia="楷体" w:hAnsi="楷体" w:cs="楷体"/>
                <w:b/>
                <w:bCs/>
                <w:sz w:val="19"/>
                <w:szCs w:val="19"/>
              </w:rPr>
              <w:tab/>
            </w:r>
            <w:r w:rsidR="00AE4290">
              <w:rPr>
                <w:rFonts w:ascii="Times New Roman" w:eastAsia="Times New Roman" w:hAnsi="Times New Roman" w:cs="Times New Roman"/>
                <w:b/>
                <w:bCs/>
                <w:spacing w:val="9"/>
                <w:sz w:val="19"/>
                <w:szCs w:val="19"/>
              </w:rPr>
              <w:t>2</w:t>
            </w:r>
          </w:hyperlink>
        </w:p>
        <w:p w:rsidR="008010CF" w:rsidRDefault="008010CF">
          <w:pPr>
            <w:spacing w:line="343" w:lineRule="auto"/>
          </w:pPr>
        </w:p>
        <w:p w:rsidR="008010CF" w:rsidRDefault="009D3A5E">
          <w:pPr>
            <w:tabs>
              <w:tab w:val="right" w:leader="dot" w:pos="9637"/>
            </w:tabs>
            <w:spacing w:before="62" w:line="224" w:lineRule="auto"/>
            <w:ind w:left="11"/>
            <w:rPr>
              <w:rFonts w:ascii="Times New Roman" w:eastAsia="Times New Roman" w:hAnsi="Times New Roman" w:cs="Times New Roman"/>
              <w:sz w:val="19"/>
              <w:szCs w:val="19"/>
            </w:rPr>
          </w:pPr>
          <w:hyperlink w:anchor="_bookmark2" w:history="1">
            <w:r w:rsidR="00AE4290">
              <w:rPr>
                <w:rFonts w:ascii="楷体" w:eastAsia="楷体" w:hAnsi="楷体" w:cs="楷体"/>
                <w:spacing w:val="3"/>
                <w:sz w:val="19"/>
                <w:szCs w:val="19"/>
                <w14:textOutline w14:w="3619" w14:cap="sq" w14:cmpd="sng" w14:algn="ctr">
                  <w14:solidFill>
                    <w14:srgbClr w14:val="000000"/>
                  </w14:solidFill>
                  <w14:prstDash w14:val="solid"/>
                  <w14:bevel/>
                </w14:textOutline>
              </w:rPr>
              <w:t>第</w:t>
            </w:r>
            <w:r w:rsidR="00AE4290">
              <w:rPr>
                <w:rFonts w:ascii="楷体" w:eastAsia="楷体" w:hAnsi="楷体" w:cs="楷体"/>
                <w:spacing w:val="2"/>
                <w:sz w:val="19"/>
                <w:szCs w:val="19"/>
                <w14:textOutline w14:w="3619" w14:cap="sq" w14:cmpd="sng" w14:algn="ctr">
                  <w14:solidFill>
                    <w14:srgbClr w14:val="000000"/>
                  </w14:solidFill>
                  <w14:prstDash w14:val="solid"/>
                  <w14:bevel/>
                </w14:textOutline>
              </w:rPr>
              <w:t>二章</w:t>
            </w:r>
            <w:r w:rsidR="00AE4290">
              <w:rPr>
                <w:rFonts w:ascii="楷体" w:eastAsia="楷体" w:hAnsi="楷体" w:cs="楷体"/>
                <w:spacing w:val="2"/>
                <w:sz w:val="19"/>
                <w:szCs w:val="19"/>
              </w:rPr>
              <w:t xml:space="preserve"> </w:t>
            </w:r>
            <w:r w:rsidR="00AE4290">
              <w:rPr>
                <w:rFonts w:ascii="楷体" w:eastAsia="楷体" w:hAnsi="楷体" w:cs="楷体" w:hint="eastAsia"/>
                <w:spacing w:val="2"/>
                <w:sz w:val="19"/>
                <w:szCs w:val="19"/>
              </w:rPr>
              <w:t xml:space="preserve"> </w:t>
            </w:r>
            <w:r w:rsidR="00AE4290">
              <w:rPr>
                <w:rFonts w:ascii="楷体" w:eastAsia="楷体" w:hAnsi="楷体" w:cs="楷体"/>
                <w:spacing w:val="2"/>
                <w:sz w:val="19"/>
                <w:szCs w:val="19"/>
                <w14:textOutline w14:w="3619" w14:cap="sq" w14:cmpd="sng" w14:algn="ctr">
                  <w14:solidFill>
                    <w14:srgbClr w14:val="000000"/>
                  </w14:solidFill>
                  <w14:prstDash w14:val="solid"/>
                  <w14:bevel/>
                </w14:textOutline>
              </w:rPr>
              <w:t>招标需求</w:t>
            </w:r>
            <w:r w:rsidR="00AE4290">
              <w:rPr>
                <w:rFonts w:ascii="楷体" w:eastAsia="楷体" w:hAnsi="楷体" w:cs="楷体"/>
                <w:spacing w:val="2"/>
                <w:sz w:val="19"/>
                <w:szCs w:val="19"/>
              </w:rPr>
              <w:t xml:space="preserve"> </w:t>
            </w:r>
            <w:r w:rsidR="00AE4290">
              <w:rPr>
                <w:rFonts w:ascii="楷体" w:eastAsia="楷体" w:hAnsi="楷体" w:cs="楷体"/>
                <w:b/>
                <w:bCs/>
                <w:sz w:val="19"/>
                <w:szCs w:val="19"/>
              </w:rPr>
              <w:tab/>
            </w:r>
            <w:r w:rsidR="00AE4290">
              <w:rPr>
                <w:rFonts w:ascii="Times New Roman" w:eastAsia="Times New Roman" w:hAnsi="Times New Roman" w:cs="Times New Roman"/>
                <w:b/>
                <w:bCs/>
                <w:spacing w:val="2"/>
                <w:sz w:val="19"/>
                <w:szCs w:val="19"/>
              </w:rPr>
              <w:t>5</w:t>
            </w:r>
          </w:hyperlink>
        </w:p>
        <w:p w:rsidR="008010CF" w:rsidRDefault="008010CF">
          <w:pPr>
            <w:spacing w:line="344" w:lineRule="auto"/>
          </w:pPr>
        </w:p>
        <w:p w:rsidR="008010CF" w:rsidRDefault="009D3A5E">
          <w:pPr>
            <w:tabs>
              <w:tab w:val="right" w:leader="dot" w:pos="9637"/>
            </w:tabs>
            <w:spacing w:before="62" w:line="224" w:lineRule="auto"/>
            <w:ind w:left="11"/>
            <w:rPr>
              <w:rFonts w:ascii="Times New Roman" w:eastAsia="Times New Roman" w:hAnsi="Times New Roman" w:cs="Times New Roman"/>
              <w:sz w:val="19"/>
              <w:szCs w:val="19"/>
            </w:rPr>
          </w:pPr>
          <w:hyperlink w:anchor="_bookmark3" w:history="1">
            <w:r w:rsidR="00AE4290">
              <w:rPr>
                <w:rFonts w:ascii="楷体" w:eastAsia="楷体" w:hAnsi="楷体" w:cs="楷体"/>
                <w:spacing w:val="9"/>
                <w:sz w:val="19"/>
                <w:szCs w:val="19"/>
                <w14:textOutline w14:w="3619" w14:cap="sq" w14:cmpd="sng" w14:algn="ctr">
                  <w14:solidFill>
                    <w14:srgbClr w14:val="000000"/>
                  </w14:solidFill>
                  <w14:prstDash w14:val="solid"/>
                  <w14:bevel/>
                </w14:textOutline>
              </w:rPr>
              <w:t>第三章</w:t>
            </w:r>
            <w:r w:rsidR="00AE4290">
              <w:rPr>
                <w:rFonts w:ascii="楷体" w:eastAsia="楷体" w:hAnsi="楷体" w:cs="楷体"/>
                <w:spacing w:val="9"/>
                <w:sz w:val="19"/>
                <w:szCs w:val="19"/>
              </w:rPr>
              <w:t xml:space="preserve">  </w:t>
            </w:r>
            <w:r w:rsidR="00AE4290">
              <w:rPr>
                <w:rFonts w:ascii="楷体" w:eastAsia="楷体" w:hAnsi="楷体" w:cs="楷体"/>
                <w:spacing w:val="9"/>
                <w:sz w:val="19"/>
                <w:szCs w:val="19"/>
                <w14:textOutline w14:w="3619" w14:cap="sq" w14:cmpd="sng" w14:algn="ctr">
                  <w14:solidFill>
                    <w14:srgbClr w14:val="000000"/>
                  </w14:solidFill>
                  <w14:prstDash w14:val="solid"/>
                  <w14:bevel/>
                </w14:textOutline>
              </w:rPr>
              <w:t>投标人须知</w:t>
            </w:r>
            <w:r w:rsidR="00AE4290">
              <w:rPr>
                <w:rFonts w:ascii="楷体" w:eastAsia="楷体" w:hAnsi="楷体" w:cs="楷体"/>
                <w:b/>
                <w:bCs/>
                <w:sz w:val="19"/>
                <w:szCs w:val="19"/>
              </w:rPr>
              <w:tab/>
            </w:r>
            <w:r w:rsidR="00AE4290">
              <w:rPr>
                <w:rFonts w:ascii="Times New Roman" w:eastAsia="Times New Roman" w:hAnsi="Times New Roman" w:cs="Times New Roman"/>
                <w:b/>
                <w:bCs/>
                <w:spacing w:val="8"/>
                <w:sz w:val="19"/>
                <w:szCs w:val="19"/>
              </w:rPr>
              <w:t>9</w:t>
            </w:r>
          </w:hyperlink>
        </w:p>
        <w:p w:rsidR="008010CF" w:rsidRDefault="008010CF">
          <w:pPr>
            <w:spacing w:line="345" w:lineRule="auto"/>
          </w:pPr>
        </w:p>
        <w:p w:rsidR="008010CF" w:rsidRDefault="009D3A5E">
          <w:pPr>
            <w:tabs>
              <w:tab w:val="right" w:leader="dot" w:pos="9637"/>
            </w:tabs>
            <w:spacing w:before="62" w:line="223" w:lineRule="auto"/>
            <w:ind w:left="11"/>
            <w:rPr>
              <w:rFonts w:ascii="Times New Roman" w:eastAsia="Times New Roman" w:hAnsi="Times New Roman" w:cs="Times New Roman"/>
              <w:sz w:val="19"/>
              <w:szCs w:val="19"/>
            </w:rPr>
          </w:pPr>
          <w:hyperlink w:anchor="_bookmark4" w:history="1">
            <w:r w:rsidR="00AE4290">
              <w:rPr>
                <w:rFonts w:ascii="楷体" w:eastAsia="楷体" w:hAnsi="楷体" w:cs="楷体"/>
                <w:spacing w:val="8"/>
                <w:sz w:val="19"/>
                <w:szCs w:val="19"/>
                <w14:textOutline w14:w="3619" w14:cap="sq" w14:cmpd="sng" w14:algn="ctr">
                  <w14:solidFill>
                    <w14:srgbClr w14:val="000000"/>
                  </w14:solidFill>
                  <w14:prstDash w14:val="solid"/>
                  <w14:bevel/>
                </w14:textOutline>
              </w:rPr>
              <w:t>第四章</w:t>
            </w:r>
            <w:r w:rsidR="00AE4290">
              <w:rPr>
                <w:rFonts w:ascii="楷体" w:eastAsia="楷体" w:hAnsi="楷体" w:cs="楷体"/>
                <w:spacing w:val="4"/>
                <w:sz w:val="19"/>
                <w:szCs w:val="19"/>
              </w:rPr>
              <w:t xml:space="preserve"> </w:t>
            </w:r>
            <w:r w:rsidR="00AE4290">
              <w:rPr>
                <w:rFonts w:ascii="楷体" w:eastAsia="楷体" w:hAnsi="楷体" w:cs="楷体"/>
                <w:spacing w:val="4"/>
                <w:sz w:val="19"/>
                <w:szCs w:val="19"/>
                <w14:textOutline w14:w="3619" w14:cap="sq" w14:cmpd="sng" w14:algn="ctr">
                  <w14:solidFill>
                    <w14:srgbClr w14:val="000000"/>
                  </w14:solidFill>
                  <w14:prstDash w14:val="solid"/>
                  <w14:bevel/>
                </w14:textOutline>
              </w:rPr>
              <w:t>评标办法及评分标准</w:t>
            </w:r>
            <w:r w:rsidR="00AE4290">
              <w:rPr>
                <w:rFonts w:ascii="楷体" w:eastAsia="楷体" w:hAnsi="楷体" w:cs="楷体"/>
                <w:spacing w:val="4"/>
                <w:sz w:val="19"/>
                <w:szCs w:val="19"/>
              </w:rPr>
              <w:t xml:space="preserve"> </w:t>
            </w:r>
            <w:r w:rsidR="00AE4290">
              <w:rPr>
                <w:rFonts w:ascii="楷体" w:eastAsia="楷体" w:hAnsi="楷体" w:cs="楷体"/>
                <w:b/>
                <w:bCs/>
                <w:sz w:val="19"/>
                <w:szCs w:val="19"/>
              </w:rPr>
              <w:tab/>
            </w:r>
            <w:r w:rsidR="00AE4290">
              <w:rPr>
                <w:rFonts w:ascii="Times New Roman" w:eastAsia="Times New Roman" w:hAnsi="Times New Roman" w:cs="Times New Roman"/>
                <w:b/>
                <w:bCs/>
                <w:spacing w:val="4"/>
                <w:sz w:val="19"/>
                <w:szCs w:val="19"/>
              </w:rPr>
              <w:t>20</w:t>
            </w:r>
          </w:hyperlink>
        </w:p>
        <w:p w:rsidR="008010CF" w:rsidRDefault="008010CF">
          <w:pPr>
            <w:spacing w:line="344" w:lineRule="auto"/>
          </w:pPr>
        </w:p>
        <w:p w:rsidR="008010CF" w:rsidRDefault="009D3A5E">
          <w:pPr>
            <w:tabs>
              <w:tab w:val="right" w:leader="dot" w:pos="9637"/>
            </w:tabs>
            <w:spacing w:before="62" w:line="223" w:lineRule="auto"/>
            <w:ind w:left="11"/>
            <w:rPr>
              <w:rFonts w:ascii="Times New Roman" w:eastAsia="Times New Roman" w:hAnsi="Times New Roman" w:cs="Times New Roman"/>
              <w:sz w:val="19"/>
              <w:szCs w:val="19"/>
            </w:rPr>
          </w:pPr>
          <w:hyperlink w:anchor="_bookmark5" w:history="1">
            <w:r w:rsidR="00AE4290">
              <w:rPr>
                <w:rFonts w:ascii="楷体" w:eastAsia="楷体" w:hAnsi="楷体" w:cs="楷体"/>
                <w:spacing w:val="15"/>
                <w:sz w:val="19"/>
                <w:szCs w:val="19"/>
                <w14:textOutline w14:w="3619" w14:cap="sq" w14:cmpd="sng" w14:algn="ctr">
                  <w14:solidFill>
                    <w14:srgbClr w14:val="000000"/>
                  </w14:solidFill>
                  <w14:prstDash w14:val="solid"/>
                  <w14:bevel/>
                </w14:textOutline>
              </w:rPr>
              <w:t>第五章</w:t>
            </w:r>
            <w:r w:rsidR="00AE4290">
              <w:rPr>
                <w:rFonts w:ascii="楷体" w:eastAsia="楷体" w:hAnsi="楷体" w:cs="楷体"/>
                <w:spacing w:val="15"/>
                <w:sz w:val="19"/>
                <w:szCs w:val="19"/>
              </w:rPr>
              <w:t xml:space="preserve">  </w:t>
            </w:r>
            <w:r w:rsidR="00AE4290">
              <w:rPr>
                <w:rFonts w:ascii="楷体" w:eastAsia="楷体" w:hAnsi="楷体" w:cs="楷体"/>
                <w:spacing w:val="15"/>
                <w:sz w:val="19"/>
                <w:szCs w:val="19"/>
                <w14:textOutline w14:w="3619" w14:cap="sq" w14:cmpd="sng" w14:algn="ctr">
                  <w14:solidFill>
                    <w14:srgbClr w14:val="000000"/>
                  </w14:solidFill>
                  <w14:prstDash w14:val="solid"/>
                  <w14:bevel/>
                </w14:textOutline>
              </w:rPr>
              <w:t>海宁市政府采购合同(指引)</w:t>
            </w:r>
            <w:r w:rsidR="00AE4290">
              <w:rPr>
                <w:rFonts w:ascii="楷体" w:eastAsia="楷体" w:hAnsi="楷体" w:cs="楷体"/>
                <w:spacing w:val="15"/>
                <w:sz w:val="19"/>
                <w:szCs w:val="19"/>
              </w:rPr>
              <w:t xml:space="preserve"> </w:t>
            </w:r>
            <w:r w:rsidR="00AE4290">
              <w:rPr>
                <w:rFonts w:ascii="楷体" w:eastAsia="楷体" w:hAnsi="楷体" w:cs="楷体"/>
                <w:b/>
                <w:bCs/>
                <w:sz w:val="19"/>
                <w:szCs w:val="19"/>
              </w:rPr>
              <w:tab/>
            </w:r>
            <w:r w:rsidR="00AE4290">
              <w:rPr>
                <w:rFonts w:ascii="Times New Roman" w:eastAsia="Times New Roman" w:hAnsi="Times New Roman" w:cs="Times New Roman"/>
                <w:b/>
                <w:bCs/>
                <w:spacing w:val="15"/>
                <w:sz w:val="19"/>
                <w:szCs w:val="19"/>
              </w:rPr>
              <w:t>2</w:t>
            </w:r>
            <w:r w:rsidR="00AE4290">
              <w:rPr>
                <w:rFonts w:ascii="Times New Roman" w:eastAsia="Times New Roman" w:hAnsi="Times New Roman" w:cs="Times New Roman"/>
                <w:b/>
                <w:bCs/>
                <w:spacing w:val="11"/>
                <w:sz w:val="19"/>
                <w:szCs w:val="19"/>
              </w:rPr>
              <w:t>2</w:t>
            </w:r>
          </w:hyperlink>
        </w:p>
        <w:p w:rsidR="008010CF" w:rsidRDefault="008010CF">
          <w:pPr>
            <w:spacing w:line="345" w:lineRule="auto"/>
          </w:pPr>
        </w:p>
        <w:p w:rsidR="008010CF" w:rsidRDefault="009D3A5E">
          <w:pPr>
            <w:tabs>
              <w:tab w:val="right" w:leader="dot" w:pos="9637"/>
            </w:tabs>
            <w:spacing w:before="62" w:line="224" w:lineRule="auto"/>
            <w:ind w:left="11"/>
            <w:rPr>
              <w:rFonts w:ascii="Times New Roman" w:eastAsia="Times New Roman" w:hAnsi="Times New Roman" w:cs="Times New Roman"/>
              <w:sz w:val="19"/>
              <w:szCs w:val="19"/>
            </w:rPr>
          </w:pPr>
          <w:hyperlink w:anchor="_bookmark6" w:history="1">
            <w:r w:rsidR="00AE4290">
              <w:rPr>
                <w:rFonts w:ascii="楷体" w:eastAsia="楷体" w:hAnsi="楷体" w:cs="楷体"/>
                <w:spacing w:val="16"/>
                <w:sz w:val="19"/>
                <w:szCs w:val="19"/>
                <w14:textOutline w14:w="3619" w14:cap="sq" w14:cmpd="sng" w14:algn="ctr">
                  <w14:solidFill>
                    <w14:srgbClr w14:val="000000"/>
                  </w14:solidFill>
                  <w14:prstDash w14:val="solid"/>
                  <w14:bevel/>
                </w14:textOutline>
              </w:rPr>
              <w:t>第</w:t>
            </w:r>
            <w:r w:rsidR="00AE4290">
              <w:rPr>
                <w:rFonts w:ascii="楷体" w:eastAsia="楷体" w:hAnsi="楷体" w:cs="楷体"/>
                <w:spacing w:val="10"/>
                <w:sz w:val="19"/>
                <w:szCs w:val="19"/>
                <w14:textOutline w14:w="3619" w14:cap="sq" w14:cmpd="sng" w14:algn="ctr">
                  <w14:solidFill>
                    <w14:srgbClr w14:val="000000"/>
                  </w14:solidFill>
                  <w14:prstDash w14:val="solid"/>
                  <w14:bevel/>
                </w14:textOutline>
              </w:rPr>
              <w:t>六</w:t>
            </w:r>
            <w:r w:rsidR="00AE4290">
              <w:rPr>
                <w:rFonts w:ascii="楷体" w:eastAsia="楷体" w:hAnsi="楷体" w:cs="楷体"/>
                <w:spacing w:val="8"/>
                <w:sz w:val="19"/>
                <w:szCs w:val="19"/>
                <w14:textOutline w14:w="3619" w14:cap="sq" w14:cmpd="sng" w14:algn="ctr">
                  <w14:solidFill>
                    <w14:srgbClr w14:val="000000"/>
                  </w14:solidFill>
                  <w14:prstDash w14:val="solid"/>
                  <w14:bevel/>
                </w14:textOutline>
              </w:rPr>
              <w:t>章</w:t>
            </w:r>
            <w:r w:rsidR="00AE4290">
              <w:rPr>
                <w:rFonts w:ascii="楷体" w:eastAsia="楷体" w:hAnsi="楷体" w:cs="楷体"/>
                <w:spacing w:val="8"/>
                <w:sz w:val="19"/>
                <w:szCs w:val="19"/>
              </w:rPr>
              <w:t xml:space="preserve">  </w:t>
            </w:r>
            <w:r w:rsidR="00AE4290">
              <w:rPr>
                <w:rFonts w:ascii="楷体" w:eastAsia="楷体" w:hAnsi="楷体" w:cs="楷体"/>
                <w:spacing w:val="8"/>
                <w:sz w:val="19"/>
                <w:szCs w:val="19"/>
                <w14:textOutline w14:w="3619" w14:cap="sq" w14:cmpd="sng" w14:algn="ctr">
                  <w14:solidFill>
                    <w14:srgbClr w14:val="000000"/>
                  </w14:solidFill>
                  <w14:prstDash w14:val="solid"/>
                  <w14:bevel/>
                </w14:textOutline>
              </w:rPr>
              <w:t>投标格式及要求</w:t>
            </w:r>
            <w:r w:rsidR="00AE4290">
              <w:rPr>
                <w:rFonts w:ascii="楷体" w:eastAsia="楷体" w:hAnsi="楷体" w:cs="楷体"/>
                <w:b/>
                <w:bCs/>
                <w:sz w:val="19"/>
                <w:szCs w:val="19"/>
              </w:rPr>
              <w:tab/>
            </w:r>
            <w:r w:rsidR="00AE4290">
              <w:rPr>
                <w:rFonts w:ascii="Times New Roman" w:eastAsia="Times New Roman" w:hAnsi="Times New Roman" w:cs="Times New Roman"/>
                <w:b/>
                <w:bCs/>
                <w:spacing w:val="8"/>
                <w:sz w:val="19"/>
                <w:szCs w:val="19"/>
              </w:rPr>
              <w:t>27</w:t>
            </w:r>
          </w:hyperlink>
        </w:p>
        <w:p w:rsidR="008010CF" w:rsidRDefault="008010CF">
          <w:pPr>
            <w:spacing w:line="343" w:lineRule="auto"/>
          </w:pPr>
        </w:p>
        <w:p w:rsidR="008010CF" w:rsidRDefault="009D3A5E">
          <w:pPr>
            <w:spacing w:before="24" w:line="228" w:lineRule="auto"/>
            <w:ind w:left="231"/>
            <w:rPr>
              <w:rFonts w:ascii="Times New Roman" w:eastAsia="Times New Roman" w:hAnsi="Times New Roman" w:cs="Times New Roman"/>
              <w:sz w:val="19"/>
              <w:szCs w:val="19"/>
            </w:rPr>
          </w:pPr>
        </w:p>
      </w:sdtContent>
    </w:sdt>
    <w:p w:rsidR="008010CF" w:rsidRDefault="008010CF">
      <w:pPr>
        <w:sectPr w:rsidR="008010CF">
          <w:headerReference w:type="default" r:id="rId11"/>
          <w:footerReference w:type="default" r:id="rId12"/>
          <w:pgSz w:w="11907" w:h="16840"/>
          <w:pgMar w:top="1118" w:right="1134" w:bottom="1057" w:left="1134" w:header="878" w:footer="845" w:gutter="0"/>
          <w:cols w:space="720"/>
        </w:sectPr>
      </w:pPr>
    </w:p>
    <w:p w:rsidR="008010CF" w:rsidRDefault="008010CF">
      <w:pPr>
        <w:spacing w:line="281" w:lineRule="auto"/>
      </w:pPr>
    </w:p>
    <w:p w:rsidR="008010CF" w:rsidRDefault="00AE4290">
      <w:pPr>
        <w:spacing w:before="100" w:line="221" w:lineRule="auto"/>
        <w:ind w:left="3282"/>
        <w:outlineLvl w:val="0"/>
        <w:rPr>
          <w:rFonts w:ascii="楷体" w:eastAsia="楷体" w:hAnsi="楷体" w:cs="楷体"/>
          <w:sz w:val="31"/>
          <w:szCs w:val="31"/>
        </w:rPr>
      </w:pPr>
      <w:bookmarkStart w:id="0" w:name="_bookmark1"/>
      <w:bookmarkEnd w:id="0"/>
      <w:r>
        <w:rPr>
          <w:rFonts w:ascii="楷体" w:eastAsia="楷体" w:hAnsi="楷体" w:cs="楷体"/>
          <w:spacing w:val="14"/>
          <w:sz w:val="31"/>
          <w:szCs w:val="31"/>
          <w14:textOutline w14:w="5791" w14:cap="sq" w14:cmpd="sng" w14:algn="ctr">
            <w14:solidFill>
              <w14:srgbClr w14:val="000000"/>
            </w14:solidFill>
            <w14:prstDash w14:val="solid"/>
            <w14:bevel/>
          </w14:textOutline>
        </w:rPr>
        <w:t>第</w:t>
      </w:r>
      <w:r>
        <w:rPr>
          <w:rFonts w:ascii="楷体" w:eastAsia="楷体" w:hAnsi="楷体" w:cs="楷体"/>
          <w:spacing w:val="8"/>
          <w:sz w:val="31"/>
          <w:szCs w:val="31"/>
          <w14:textOutline w14:w="5791" w14:cap="sq" w14:cmpd="sng" w14:algn="ctr">
            <w14:solidFill>
              <w14:srgbClr w14:val="000000"/>
            </w14:solidFill>
            <w14:prstDash w14:val="solid"/>
            <w14:bevel/>
          </w14:textOutline>
        </w:rPr>
        <w:t>一章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公开招标采购公告</w:t>
      </w:r>
    </w:p>
    <w:p w:rsidR="008010CF" w:rsidRDefault="008010CF">
      <w:pPr>
        <w:spacing w:line="240" w:lineRule="exact"/>
      </w:pPr>
    </w:p>
    <w:tbl>
      <w:tblPr>
        <w:tblW w:w="9812"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812"/>
      </w:tblGrid>
      <w:tr w:rsidR="008010CF">
        <w:trPr>
          <w:trHeight w:val="1138"/>
        </w:trPr>
        <w:tc>
          <w:tcPr>
            <w:tcW w:w="9812" w:type="dxa"/>
          </w:tcPr>
          <w:p w:rsidR="008010CF" w:rsidRDefault="00AE4290">
            <w:pPr>
              <w:spacing w:before="56" w:line="228" w:lineRule="auto"/>
              <w:ind w:left="515"/>
              <w:rPr>
                <w:rFonts w:ascii="宋体" w:eastAsia="宋体" w:hAnsi="宋体" w:cs="宋体"/>
                <w:color w:val="auto"/>
                <w:sz w:val="20"/>
                <w:szCs w:val="20"/>
              </w:rPr>
            </w:pPr>
            <w:r>
              <w:rPr>
                <w:rFonts w:ascii="宋体" w:eastAsia="宋体" w:hAnsi="宋体" w:cs="宋体"/>
                <w:color w:val="auto"/>
                <w:spacing w:val="8"/>
                <w:sz w:val="20"/>
                <w:szCs w:val="20"/>
              </w:rPr>
              <w:t>项</w:t>
            </w:r>
            <w:r>
              <w:rPr>
                <w:rFonts w:ascii="宋体" w:eastAsia="宋体" w:hAnsi="宋体" w:cs="宋体"/>
                <w:color w:val="auto"/>
                <w:spacing w:val="6"/>
                <w:sz w:val="20"/>
                <w:szCs w:val="20"/>
              </w:rPr>
              <w:t>目概况</w:t>
            </w:r>
          </w:p>
          <w:p w:rsidR="008010CF" w:rsidRDefault="00AE4290">
            <w:pPr>
              <w:spacing w:before="25" w:line="243" w:lineRule="auto"/>
              <w:ind w:left="95" w:firstLine="415"/>
              <w:rPr>
                <w:rFonts w:ascii="宋体" w:eastAsia="宋体" w:hAnsi="宋体" w:cs="宋体"/>
                <w:color w:val="auto"/>
                <w:sz w:val="20"/>
                <w:szCs w:val="20"/>
              </w:rPr>
            </w:pPr>
            <w:r>
              <w:rPr>
                <w:rFonts w:ascii="宋体" w:eastAsia="宋体" w:hAnsi="宋体" w:cs="宋体" w:hint="eastAsia"/>
                <w:color w:val="auto"/>
                <w:spacing w:val="22"/>
                <w:sz w:val="20"/>
                <w:szCs w:val="20"/>
                <w:u w:val="single"/>
              </w:rPr>
              <w:t>长安镇消防车采购项目</w:t>
            </w:r>
            <w:r>
              <w:rPr>
                <w:rFonts w:ascii="宋体" w:eastAsia="宋体" w:hAnsi="宋体" w:cs="宋体"/>
                <w:color w:val="auto"/>
                <w:spacing w:val="11"/>
                <w:sz w:val="20"/>
                <w:szCs w:val="20"/>
              </w:rPr>
              <w:t>招标项目的潜在投标人应在</w:t>
            </w:r>
            <w:r>
              <w:rPr>
                <w:rFonts w:ascii="宋体" w:eastAsia="宋体" w:hAnsi="宋体" w:cs="宋体"/>
                <w:color w:val="auto"/>
                <w:spacing w:val="11"/>
                <w:sz w:val="20"/>
                <w:szCs w:val="20"/>
                <w:u w:val="single"/>
              </w:rPr>
              <w:t>政采云平</w:t>
            </w:r>
            <w:r>
              <w:rPr>
                <w:rFonts w:ascii="宋体" w:eastAsia="宋体" w:hAnsi="宋体" w:cs="宋体"/>
                <w:color w:val="auto"/>
                <w:spacing w:val="-2"/>
                <w:sz w:val="20"/>
                <w:szCs w:val="20"/>
                <w:u w:val="single"/>
              </w:rPr>
              <w:t>台(</w:t>
            </w:r>
            <w:r>
              <w:rPr>
                <w:rFonts w:ascii="宋体" w:eastAsia="宋体" w:hAnsi="宋体" w:cs="宋体"/>
                <w:color w:val="auto"/>
                <w:spacing w:val="-1"/>
                <w:sz w:val="20"/>
                <w:szCs w:val="20"/>
                <w:u w:val="single"/>
              </w:rPr>
              <w:t>http</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zfcg</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czt</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zj</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gov</w:t>
            </w:r>
            <w:r>
              <w:rPr>
                <w:rFonts w:ascii="宋体" w:eastAsia="宋体" w:hAnsi="宋体" w:cs="宋体"/>
                <w:color w:val="auto"/>
                <w:spacing w:val="-2"/>
                <w:sz w:val="20"/>
                <w:szCs w:val="20"/>
                <w:u w:val="single"/>
              </w:rPr>
              <w:t>.</w:t>
            </w:r>
            <w:r>
              <w:rPr>
                <w:rFonts w:ascii="宋体" w:eastAsia="宋体" w:hAnsi="宋体" w:cs="宋体"/>
                <w:color w:val="auto"/>
                <w:spacing w:val="-1"/>
                <w:sz w:val="20"/>
                <w:szCs w:val="20"/>
                <w:u w:val="single"/>
              </w:rPr>
              <w:t>cn</w:t>
            </w:r>
            <w:r>
              <w:rPr>
                <w:rFonts w:ascii="宋体" w:eastAsia="宋体" w:hAnsi="宋体" w:cs="宋体"/>
                <w:color w:val="auto"/>
                <w:spacing w:val="-2"/>
                <w:sz w:val="20"/>
                <w:szCs w:val="20"/>
                <w:u w:val="single"/>
              </w:rPr>
              <w:t xml:space="preserve">) </w:t>
            </w:r>
            <w:r>
              <w:rPr>
                <w:rFonts w:ascii="宋体" w:eastAsia="宋体" w:hAnsi="宋体" w:cs="宋体"/>
                <w:color w:val="auto"/>
                <w:spacing w:val="-2"/>
                <w:sz w:val="20"/>
                <w:szCs w:val="20"/>
              </w:rPr>
              <w:t>获</w:t>
            </w:r>
            <w:r>
              <w:rPr>
                <w:rFonts w:ascii="宋体" w:eastAsia="宋体" w:hAnsi="宋体" w:cs="宋体"/>
                <w:color w:val="auto"/>
                <w:spacing w:val="-1"/>
                <w:sz w:val="20"/>
                <w:szCs w:val="20"/>
              </w:rPr>
              <w:t>取 (下载</w:t>
            </w:r>
            <w:r w:rsidR="009D3A5E">
              <w:rPr>
                <w:rFonts w:ascii="宋体" w:eastAsia="宋体" w:hAnsi="宋体" w:cs="宋体"/>
                <w:color w:val="auto"/>
                <w:spacing w:val="-1"/>
                <w:sz w:val="20"/>
                <w:szCs w:val="20"/>
              </w:rPr>
              <w:t>)</w:t>
            </w:r>
            <w:r>
              <w:rPr>
                <w:rFonts w:ascii="宋体" w:eastAsia="宋体" w:hAnsi="宋体" w:cs="宋体"/>
                <w:color w:val="auto"/>
                <w:spacing w:val="-1"/>
                <w:sz w:val="20"/>
                <w:szCs w:val="20"/>
              </w:rPr>
              <w:t>招标文件，并于</w:t>
            </w:r>
            <w:r>
              <w:rPr>
                <w:rFonts w:ascii="宋体" w:eastAsia="宋体" w:hAnsi="宋体" w:cs="宋体"/>
                <w:color w:val="auto"/>
                <w:spacing w:val="-1"/>
                <w:sz w:val="20"/>
                <w:szCs w:val="20"/>
                <w:u w:val="single"/>
              </w:rPr>
              <w:t>202</w:t>
            </w:r>
            <w:r>
              <w:rPr>
                <w:rFonts w:ascii="宋体" w:eastAsia="宋体" w:hAnsi="宋体" w:cs="宋体" w:hint="eastAsia"/>
                <w:color w:val="auto"/>
                <w:spacing w:val="-1"/>
                <w:sz w:val="20"/>
                <w:szCs w:val="20"/>
                <w:u w:val="single"/>
              </w:rPr>
              <w:t>5</w:t>
            </w:r>
            <w:r>
              <w:rPr>
                <w:rFonts w:ascii="宋体" w:eastAsia="宋体" w:hAnsi="宋体" w:cs="宋体"/>
                <w:color w:val="auto"/>
                <w:spacing w:val="-1"/>
                <w:sz w:val="20"/>
                <w:szCs w:val="20"/>
                <w:u w:val="single"/>
              </w:rPr>
              <w:t>年</w:t>
            </w:r>
            <w:r w:rsidR="009D3A5E">
              <w:rPr>
                <w:rFonts w:ascii="宋体" w:eastAsia="宋体" w:hAnsi="宋体" w:cs="宋体" w:hint="eastAsia"/>
                <w:color w:val="auto"/>
                <w:spacing w:val="-1"/>
                <w:sz w:val="20"/>
                <w:szCs w:val="20"/>
                <w:u w:val="single"/>
              </w:rPr>
              <w:t>7</w:t>
            </w:r>
            <w:r>
              <w:rPr>
                <w:rFonts w:ascii="宋体" w:eastAsia="宋体" w:hAnsi="宋体" w:cs="宋体"/>
                <w:color w:val="auto"/>
                <w:spacing w:val="-1"/>
                <w:sz w:val="20"/>
                <w:szCs w:val="20"/>
                <w:u w:val="single"/>
              </w:rPr>
              <w:t>月</w:t>
            </w:r>
            <w:r w:rsidR="009D3A5E">
              <w:rPr>
                <w:rFonts w:ascii="宋体" w:eastAsia="宋体" w:hAnsi="宋体" w:cs="宋体" w:hint="eastAsia"/>
                <w:color w:val="auto"/>
                <w:spacing w:val="-1"/>
                <w:sz w:val="20"/>
                <w:szCs w:val="20"/>
                <w:u w:val="single"/>
              </w:rPr>
              <w:t>23</w:t>
            </w:r>
            <w:r>
              <w:rPr>
                <w:rFonts w:ascii="宋体" w:eastAsia="宋体" w:hAnsi="宋体" w:cs="宋体"/>
                <w:color w:val="auto"/>
                <w:spacing w:val="-1"/>
                <w:sz w:val="20"/>
                <w:szCs w:val="20"/>
                <w:u w:val="single"/>
              </w:rPr>
              <w:t>日</w:t>
            </w:r>
            <w:r>
              <w:rPr>
                <w:rFonts w:ascii="宋体" w:eastAsia="宋体" w:hAnsi="宋体" w:cs="宋体" w:hint="eastAsia"/>
                <w:color w:val="auto"/>
                <w:spacing w:val="-1"/>
                <w:sz w:val="20"/>
                <w:szCs w:val="20"/>
                <w:u w:val="single"/>
              </w:rPr>
              <w:t>9</w:t>
            </w:r>
            <w:r>
              <w:rPr>
                <w:rFonts w:ascii="宋体" w:eastAsia="宋体" w:hAnsi="宋体" w:cs="宋体"/>
                <w:color w:val="auto"/>
                <w:spacing w:val="-1"/>
                <w:sz w:val="20"/>
                <w:szCs w:val="20"/>
                <w:u w:val="single"/>
              </w:rPr>
              <w:t>点</w:t>
            </w:r>
            <w:r>
              <w:rPr>
                <w:rFonts w:ascii="宋体" w:eastAsia="宋体" w:hAnsi="宋体" w:cs="宋体" w:hint="eastAsia"/>
                <w:color w:val="auto"/>
                <w:spacing w:val="-1"/>
                <w:sz w:val="20"/>
                <w:szCs w:val="20"/>
                <w:u w:val="single"/>
              </w:rPr>
              <w:t>00</w:t>
            </w:r>
            <w:r>
              <w:rPr>
                <w:rFonts w:ascii="宋体" w:eastAsia="宋体" w:hAnsi="宋体" w:cs="宋体"/>
                <w:color w:val="auto"/>
                <w:spacing w:val="-1"/>
                <w:sz w:val="20"/>
                <w:szCs w:val="20"/>
                <w:u w:val="single"/>
              </w:rPr>
              <w:t>分</w:t>
            </w:r>
            <w:r>
              <w:rPr>
                <w:rFonts w:ascii="宋体" w:eastAsia="宋体" w:hAnsi="宋体" w:cs="宋体"/>
                <w:color w:val="auto"/>
                <w:spacing w:val="-1"/>
                <w:sz w:val="20"/>
                <w:szCs w:val="20"/>
              </w:rPr>
              <w:t xml:space="preserve"> (北京时间)</w:t>
            </w:r>
            <w:r>
              <w:rPr>
                <w:rFonts w:ascii="宋体" w:eastAsia="宋体" w:hAnsi="宋体" w:cs="宋体"/>
                <w:color w:val="auto"/>
                <w:sz w:val="20"/>
                <w:szCs w:val="20"/>
              </w:rPr>
              <w:t xml:space="preserve"> </w:t>
            </w:r>
            <w:r>
              <w:rPr>
                <w:rFonts w:ascii="宋体" w:eastAsia="宋体" w:hAnsi="宋体" w:cs="宋体"/>
                <w:color w:val="auto"/>
                <w:spacing w:val="7"/>
                <w:sz w:val="20"/>
                <w:szCs w:val="20"/>
              </w:rPr>
              <w:t>前递交(上传</w:t>
            </w:r>
            <w:r w:rsidR="009D3A5E">
              <w:rPr>
                <w:rFonts w:ascii="宋体" w:eastAsia="宋体" w:hAnsi="宋体" w:cs="宋体"/>
                <w:color w:val="auto"/>
                <w:spacing w:val="7"/>
                <w:sz w:val="20"/>
                <w:szCs w:val="20"/>
              </w:rPr>
              <w:t>)</w:t>
            </w:r>
            <w:r>
              <w:rPr>
                <w:rFonts w:ascii="宋体" w:eastAsia="宋体" w:hAnsi="宋体" w:cs="宋体"/>
                <w:color w:val="auto"/>
                <w:spacing w:val="7"/>
                <w:sz w:val="20"/>
                <w:szCs w:val="20"/>
              </w:rPr>
              <w:t>投标文件</w:t>
            </w:r>
            <w:r>
              <w:rPr>
                <w:rFonts w:ascii="宋体" w:eastAsia="宋体" w:hAnsi="宋体" w:cs="宋体"/>
                <w:color w:val="auto"/>
                <w:spacing w:val="5"/>
                <w:sz w:val="20"/>
                <w:szCs w:val="20"/>
              </w:rPr>
              <w:t>。</w:t>
            </w:r>
          </w:p>
        </w:tc>
      </w:tr>
    </w:tbl>
    <w:p w:rsidR="008010CF" w:rsidRDefault="00AE4290">
      <w:pPr>
        <w:spacing w:before="125" w:line="342" w:lineRule="exact"/>
        <w:ind w:left="520"/>
        <w:rPr>
          <w:rFonts w:ascii="宋体" w:eastAsia="宋体" w:hAnsi="宋体" w:cs="宋体"/>
          <w:color w:val="auto"/>
          <w:sz w:val="20"/>
          <w:szCs w:val="20"/>
        </w:rPr>
      </w:pPr>
      <w:r>
        <w:rPr>
          <w:rFonts w:ascii="宋体" w:eastAsia="宋体" w:hAnsi="宋体" w:cs="宋体"/>
          <w:color w:val="auto"/>
          <w:spacing w:val="9"/>
          <w:position w:val="2"/>
          <w:sz w:val="20"/>
          <w:szCs w:val="20"/>
          <w14:textOutline w14:w="3797" w14:cap="sq" w14:cmpd="sng" w14:algn="ctr">
            <w14:solidFill>
              <w14:srgbClr w14:val="000000"/>
            </w14:solidFill>
            <w14:prstDash w14:val="solid"/>
            <w14:bevel/>
          </w14:textOutline>
        </w:rPr>
        <w:t>一</w:t>
      </w:r>
      <w:r>
        <w:rPr>
          <w:rFonts w:ascii="宋体" w:eastAsia="宋体" w:hAnsi="宋体" w:cs="宋体"/>
          <w:color w:val="auto"/>
          <w:spacing w:val="8"/>
          <w:position w:val="2"/>
          <w:sz w:val="20"/>
          <w:szCs w:val="20"/>
          <w14:textOutline w14:w="3797" w14:cap="sq" w14:cmpd="sng" w14:algn="ctr">
            <w14:solidFill>
              <w14:srgbClr w14:val="000000"/>
            </w14:solidFill>
            <w14:prstDash w14:val="solid"/>
            <w14:bevel/>
          </w14:textOutline>
        </w:rPr>
        <w:t>、项目基本情况：</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项目编号：</w:t>
      </w:r>
      <w:r>
        <w:rPr>
          <w:rFonts w:ascii="宋体" w:eastAsia="宋体" w:hAnsi="宋体" w:cs="宋体" w:hint="eastAsia"/>
          <w:spacing w:val="4"/>
          <w:sz w:val="20"/>
          <w:szCs w:val="20"/>
        </w:rPr>
        <w:t xml:space="preserve">SJCG2025006DZ  </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政府采购计划编号：临</w:t>
      </w:r>
      <w:r>
        <w:rPr>
          <w:rFonts w:ascii="宋体" w:eastAsia="宋体" w:hAnsi="宋体" w:cs="宋体" w:hint="eastAsia"/>
          <w:spacing w:val="4"/>
          <w:sz w:val="20"/>
          <w:szCs w:val="20"/>
        </w:rPr>
        <w:t>[2025]2674号</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采购组织类型：分散采购委托代理</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项目名称：</w:t>
      </w:r>
      <w:r>
        <w:rPr>
          <w:rFonts w:ascii="宋体" w:eastAsia="宋体" w:hAnsi="宋体" w:cs="宋体" w:hint="eastAsia"/>
          <w:spacing w:val="4"/>
          <w:sz w:val="20"/>
          <w:szCs w:val="20"/>
        </w:rPr>
        <w:t>长安镇消防车采购项目</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采购方式：公开招标</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预算金额：</w:t>
      </w:r>
      <w:r>
        <w:rPr>
          <w:rFonts w:ascii="宋体" w:eastAsia="宋体" w:hAnsi="宋体" w:cs="宋体" w:hint="eastAsia"/>
          <w:spacing w:val="4"/>
          <w:sz w:val="20"/>
          <w:szCs w:val="20"/>
        </w:rPr>
        <w:t>450万元</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最高限价：</w:t>
      </w:r>
      <w:r>
        <w:rPr>
          <w:rFonts w:ascii="宋体" w:eastAsia="宋体" w:hAnsi="宋体" w:cs="宋体" w:hint="eastAsia"/>
          <w:spacing w:val="4"/>
          <w:sz w:val="20"/>
          <w:szCs w:val="20"/>
        </w:rPr>
        <w:t>450万元</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采购需求：</w:t>
      </w:r>
      <w:r>
        <w:rPr>
          <w:rFonts w:ascii="宋体" w:eastAsia="宋体" w:hAnsi="宋体" w:cs="宋体" w:hint="eastAsia"/>
          <w:spacing w:val="4"/>
          <w:sz w:val="20"/>
          <w:szCs w:val="20"/>
        </w:rPr>
        <w:t>长安镇消防车采购项目1项，主要包括34米登高平台消防车1辆及部分随车装备</w:t>
      </w:r>
      <w:r>
        <w:rPr>
          <w:rFonts w:ascii="宋体" w:eastAsia="宋体" w:hAnsi="宋体" w:cs="宋体"/>
          <w:spacing w:val="4"/>
          <w:sz w:val="20"/>
          <w:szCs w:val="20"/>
        </w:rPr>
        <w:t>1</w:t>
      </w:r>
      <w:r>
        <w:rPr>
          <w:rFonts w:ascii="宋体" w:eastAsia="宋体" w:hAnsi="宋体" w:cs="宋体" w:hint="eastAsia"/>
          <w:spacing w:val="4"/>
          <w:sz w:val="20"/>
          <w:szCs w:val="20"/>
        </w:rPr>
        <w:t>批，共一个</w:t>
      </w:r>
      <w:r>
        <w:rPr>
          <w:rFonts w:ascii="宋体" w:eastAsia="宋体" w:hAnsi="宋体" w:cs="宋体"/>
          <w:spacing w:val="4"/>
          <w:sz w:val="20"/>
          <w:szCs w:val="20"/>
        </w:rPr>
        <w:t>标项</w:t>
      </w:r>
      <w:r>
        <w:rPr>
          <w:rFonts w:ascii="宋体" w:eastAsia="宋体" w:hAnsi="宋体" w:cs="宋体" w:hint="eastAsia"/>
          <w:spacing w:val="4"/>
          <w:sz w:val="20"/>
          <w:szCs w:val="20"/>
        </w:rPr>
        <w:t>，</w:t>
      </w:r>
      <w:r>
        <w:rPr>
          <w:rFonts w:ascii="宋体" w:eastAsia="宋体" w:hAnsi="宋体" w:cs="宋体"/>
          <w:spacing w:val="4"/>
          <w:sz w:val="20"/>
          <w:szCs w:val="20"/>
        </w:rPr>
        <w:t>具体采购需求详见公告所附采购文件。</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合同履行期限：合同签订后90天内送货到采购人指定地点安装调试完毕并通过最终验收。</w:t>
      </w:r>
    </w:p>
    <w:p w:rsidR="008010CF" w:rsidRDefault="00AE4290">
      <w:pPr>
        <w:spacing w:before="135" w:line="360" w:lineRule="auto"/>
        <w:ind w:left="520"/>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二、</w:t>
      </w:r>
      <w:r>
        <w:rPr>
          <w:rFonts w:ascii="宋体" w:eastAsia="宋体" w:hAnsi="宋体" w:cs="宋体"/>
          <w:spacing w:val="-1"/>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申请</w:t>
      </w:r>
      <w:r>
        <w:rPr>
          <w:rFonts w:ascii="宋体" w:eastAsia="宋体" w:hAnsi="宋体" w:cs="宋体"/>
          <w:sz w:val="20"/>
          <w:szCs w:val="20"/>
          <w14:textOutline w14:w="3797" w14:cap="sq" w14:cmpd="sng" w14:algn="ctr">
            <w14:solidFill>
              <w14:srgbClr w14:val="000000"/>
            </w14:solidFill>
            <w14:prstDash w14:val="solid"/>
            <w14:bevel/>
          </w14:textOutline>
        </w:rPr>
        <w:t>人的资格要求：</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spacing w:val="4"/>
          <w:sz w:val="20"/>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2.落实政府采购政策需满足的资格要求：无。 </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3.本项目的特定资格要求：无</w:t>
      </w:r>
    </w:p>
    <w:p w:rsidR="008010CF" w:rsidRDefault="00AE4290">
      <w:pPr>
        <w:spacing w:line="360" w:lineRule="auto"/>
        <w:ind w:left="518"/>
        <w:rPr>
          <w:rFonts w:ascii="宋体" w:eastAsia="宋体" w:hAnsi="宋体" w:cs="宋体"/>
          <w:spacing w:val="4"/>
          <w:sz w:val="20"/>
          <w:szCs w:val="20"/>
        </w:rPr>
      </w:pPr>
      <w:r>
        <w:rPr>
          <w:rFonts w:ascii="宋体" w:eastAsia="宋体" w:hAnsi="宋体" w:cs="宋体" w:hint="eastAsia"/>
          <w:spacing w:val="4"/>
          <w:sz w:val="20"/>
          <w:szCs w:val="20"/>
        </w:rPr>
        <w:t>4.</w:t>
      </w:r>
      <w:r>
        <w:rPr>
          <w:rFonts w:ascii="宋体" w:eastAsia="宋体" w:hAnsi="宋体" w:cs="宋体"/>
          <w:spacing w:val="4"/>
          <w:sz w:val="20"/>
          <w:szCs w:val="20"/>
        </w:rPr>
        <w:t>本项目(</w:t>
      </w:r>
      <w:r>
        <w:rPr>
          <w:rFonts w:ascii="宋体" w:eastAsia="宋体" w:hAnsi="宋体" w:cs="宋体" w:hint="eastAsia"/>
          <w:spacing w:val="4"/>
          <w:sz w:val="20"/>
          <w:szCs w:val="20"/>
        </w:rPr>
        <w:t>否</w:t>
      </w:r>
      <w:r w:rsidR="003E262E">
        <w:rPr>
          <w:rFonts w:ascii="宋体" w:eastAsia="宋体" w:hAnsi="宋体" w:cs="宋体"/>
          <w:spacing w:val="4"/>
          <w:sz w:val="20"/>
          <w:szCs w:val="20"/>
        </w:rPr>
        <w:t>)</w:t>
      </w:r>
      <w:r>
        <w:rPr>
          <w:rFonts w:ascii="宋体" w:eastAsia="宋体" w:hAnsi="宋体" w:cs="宋体"/>
          <w:spacing w:val="4"/>
          <w:sz w:val="20"/>
          <w:szCs w:val="20"/>
        </w:rPr>
        <w:t>接受联合体投标。</w:t>
      </w:r>
    </w:p>
    <w:p w:rsidR="008010CF" w:rsidRDefault="00AE4290">
      <w:pPr>
        <w:spacing w:before="120" w:line="360" w:lineRule="auto"/>
        <w:ind w:left="516"/>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三、获取</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(下载)</w:t>
      </w:r>
      <w:r>
        <w:rPr>
          <w:rFonts w:ascii="宋体" w:eastAsia="宋体" w:hAnsi="宋体" w:cs="宋体"/>
          <w:spacing w:val="8"/>
          <w:sz w:val="20"/>
          <w:szCs w:val="20"/>
        </w:rPr>
        <w:t xml:space="preserve"> </w:t>
      </w:r>
      <w:r>
        <w:rPr>
          <w:rFonts w:ascii="宋体" w:eastAsia="宋体" w:hAnsi="宋体" w:cs="宋体"/>
          <w:spacing w:val="8"/>
          <w:sz w:val="20"/>
          <w:szCs w:val="20"/>
          <w14:textOutline w14:w="3797" w14:cap="sq" w14:cmpd="sng" w14:algn="ctr">
            <w14:solidFill>
              <w14:srgbClr w14:val="000000"/>
            </w14:solidFill>
            <w14:prstDash w14:val="solid"/>
            <w14:bevel/>
          </w14:textOutline>
        </w:rPr>
        <w:t>招标文件</w:t>
      </w:r>
      <w:r>
        <w:rPr>
          <w:rFonts w:ascii="宋体" w:eastAsia="宋体" w:hAnsi="宋体" w:cs="宋体"/>
          <w:spacing w:val="7"/>
          <w:sz w:val="20"/>
          <w:szCs w:val="20"/>
          <w14:textOutline w14:w="3797" w14:cap="sq" w14:cmpd="sng" w14:algn="ctr">
            <w14:solidFill>
              <w14:srgbClr w14:val="000000"/>
            </w14:solidFill>
            <w14:prstDash w14:val="solid"/>
            <w14:bevel/>
          </w14:textOutline>
        </w:rPr>
        <w:t>：</w:t>
      </w:r>
    </w:p>
    <w:p w:rsidR="008010CF" w:rsidRDefault="00AE4290">
      <w:pPr>
        <w:spacing w:before="133" w:line="270" w:lineRule="exact"/>
        <w:ind w:left="532"/>
        <w:rPr>
          <w:rFonts w:ascii="宋体" w:eastAsia="宋体" w:hAnsi="宋体" w:cs="宋体"/>
          <w:sz w:val="20"/>
          <w:szCs w:val="20"/>
        </w:rPr>
      </w:pPr>
      <w:r>
        <w:rPr>
          <w:rFonts w:ascii="宋体" w:eastAsia="宋体" w:hAnsi="宋体" w:cs="宋体"/>
          <w:spacing w:val="12"/>
          <w:position w:val="1"/>
          <w:sz w:val="20"/>
          <w:szCs w:val="20"/>
        </w:rPr>
        <w:t>1</w:t>
      </w:r>
      <w:r>
        <w:rPr>
          <w:rFonts w:ascii="宋体" w:eastAsia="宋体" w:hAnsi="宋体" w:cs="宋体"/>
          <w:spacing w:val="7"/>
          <w:position w:val="1"/>
          <w:sz w:val="20"/>
          <w:szCs w:val="20"/>
        </w:rPr>
        <w:t>.政府采购供应商注册网址</w:t>
      </w:r>
    </w:p>
    <w:p w:rsidR="008010CF" w:rsidRDefault="00AE4290">
      <w:pPr>
        <w:spacing w:before="112" w:line="379" w:lineRule="exact"/>
        <w:ind w:left="517"/>
        <w:rPr>
          <w:rFonts w:ascii="宋体" w:eastAsia="宋体" w:hAnsi="宋体" w:cs="宋体"/>
          <w:sz w:val="20"/>
          <w:szCs w:val="20"/>
        </w:rPr>
      </w:pPr>
      <w:r>
        <w:rPr>
          <w:rFonts w:ascii="宋体" w:eastAsia="宋体" w:hAnsi="宋体" w:cs="宋体"/>
          <w:spacing w:val="22"/>
          <w:position w:val="13"/>
          <w:sz w:val="20"/>
          <w:szCs w:val="20"/>
        </w:rPr>
        <w:t>浙</w:t>
      </w:r>
      <w:r>
        <w:rPr>
          <w:rFonts w:ascii="宋体" w:eastAsia="宋体" w:hAnsi="宋体" w:cs="宋体"/>
          <w:spacing w:val="17"/>
          <w:position w:val="13"/>
          <w:sz w:val="20"/>
          <w:szCs w:val="20"/>
        </w:rPr>
        <w:t>江政府采购网：</w:t>
      </w:r>
      <w:r>
        <w:rPr>
          <w:rFonts w:ascii="宋体" w:eastAsia="宋体" w:hAnsi="宋体" w:cs="宋体"/>
          <w:position w:val="13"/>
          <w:sz w:val="20"/>
          <w:szCs w:val="20"/>
        </w:rPr>
        <w:t>https</w:t>
      </w:r>
      <w:r>
        <w:rPr>
          <w:rFonts w:ascii="宋体" w:eastAsia="宋体" w:hAnsi="宋体" w:cs="宋体"/>
          <w:spacing w:val="17"/>
          <w:position w:val="13"/>
          <w:sz w:val="20"/>
          <w:szCs w:val="20"/>
        </w:rPr>
        <w:t>://</w:t>
      </w:r>
      <w:r>
        <w:rPr>
          <w:rFonts w:ascii="宋体" w:eastAsia="宋体" w:hAnsi="宋体" w:cs="宋体"/>
          <w:position w:val="13"/>
          <w:sz w:val="20"/>
          <w:szCs w:val="20"/>
        </w:rPr>
        <w:t>middle</w:t>
      </w:r>
      <w:r>
        <w:rPr>
          <w:rFonts w:ascii="宋体" w:eastAsia="宋体" w:hAnsi="宋体" w:cs="宋体"/>
          <w:spacing w:val="17"/>
          <w:position w:val="13"/>
          <w:sz w:val="20"/>
          <w:szCs w:val="20"/>
        </w:rPr>
        <w:t>.</w:t>
      </w:r>
      <w:r>
        <w:rPr>
          <w:rFonts w:ascii="宋体" w:eastAsia="宋体" w:hAnsi="宋体" w:cs="宋体"/>
          <w:position w:val="13"/>
          <w:sz w:val="20"/>
          <w:szCs w:val="20"/>
        </w:rPr>
        <w:t>zcygov</w:t>
      </w:r>
      <w:r>
        <w:rPr>
          <w:rFonts w:ascii="宋体" w:eastAsia="宋体" w:hAnsi="宋体" w:cs="宋体"/>
          <w:spacing w:val="17"/>
          <w:position w:val="13"/>
          <w:sz w:val="20"/>
          <w:szCs w:val="20"/>
        </w:rPr>
        <w:t>.</w:t>
      </w:r>
      <w:r>
        <w:rPr>
          <w:rFonts w:ascii="宋体" w:eastAsia="宋体" w:hAnsi="宋体" w:cs="宋体"/>
          <w:position w:val="13"/>
          <w:sz w:val="20"/>
          <w:szCs w:val="20"/>
        </w:rPr>
        <w:t>cn</w:t>
      </w:r>
      <w:r>
        <w:rPr>
          <w:rFonts w:ascii="宋体" w:eastAsia="宋体" w:hAnsi="宋体" w:cs="宋体"/>
          <w:spacing w:val="17"/>
          <w:position w:val="13"/>
          <w:sz w:val="20"/>
          <w:szCs w:val="20"/>
        </w:rPr>
        <w:t>/</w:t>
      </w:r>
      <w:r>
        <w:rPr>
          <w:rFonts w:ascii="宋体" w:eastAsia="宋体" w:hAnsi="宋体" w:cs="宋体"/>
          <w:position w:val="13"/>
          <w:sz w:val="20"/>
          <w:szCs w:val="20"/>
        </w:rPr>
        <w:t>settle</w:t>
      </w:r>
      <w:r>
        <w:rPr>
          <w:rFonts w:ascii="宋体" w:eastAsia="宋体" w:hAnsi="宋体" w:cs="宋体"/>
          <w:spacing w:val="17"/>
          <w:position w:val="13"/>
          <w:sz w:val="20"/>
          <w:szCs w:val="20"/>
        </w:rPr>
        <w:t>-</w:t>
      </w:r>
      <w:r>
        <w:rPr>
          <w:rFonts w:ascii="宋体" w:eastAsia="宋体" w:hAnsi="宋体" w:cs="宋体"/>
          <w:position w:val="13"/>
          <w:sz w:val="20"/>
          <w:szCs w:val="20"/>
        </w:rPr>
        <w:t>front</w:t>
      </w:r>
      <w:r>
        <w:rPr>
          <w:rFonts w:ascii="宋体" w:eastAsia="宋体" w:hAnsi="宋体" w:cs="宋体"/>
          <w:spacing w:val="17"/>
          <w:position w:val="13"/>
          <w:sz w:val="20"/>
          <w:szCs w:val="20"/>
        </w:rPr>
        <w:t>/#/</w:t>
      </w:r>
      <w:r>
        <w:rPr>
          <w:rFonts w:ascii="宋体" w:eastAsia="宋体" w:hAnsi="宋体" w:cs="宋体"/>
          <w:position w:val="13"/>
          <w:sz w:val="20"/>
          <w:szCs w:val="20"/>
        </w:rPr>
        <w:t>registry</w:t>
      </w:r>
    </w:p>
    <w:p w:rsidR="008010CF" w:rsidRDefault="00AE4290">
      <w:pPr>
        <w:spacing w:line="270" w:lineRule="exact"/>
        <w:ind w:left="519"/>
        <w:rPr>
          <w:rFonts w:ascii="宋体" w:eastAsia="宋体" w:hAnsi="宋体" w:cs="宋体"/>
          <w:sz w:val="20"/>
          <w:szCs w:val="20"/>
        </w:rPr>
      </w:pPr>
      <w:r>
        <w:rPr>
          <w:rFonts w:ascii="宋体" w:eastAsia="宋体" w:hAnsi="宋体" w:cs="宋体"/>
          <w:spacing w:val="13"/>
          <w:position w:val="1"/>
          <w:sz w:val="20"/>
          <w:szCs w:val="20"/>
        </w:rPr>
        <w:t>2</w:t>
      </w:r>
      <w:r>
        <w:rPr>
          <w:rFonts w:ascii="宋体" w:eastAsia="宋体" w:hAnsi="宋体" w:cs="宋体"/>
          <w:spacing w:val="7"/>
          <w:position w:val="1"/>
          <w:sz w:val="20"/>
          <w:szCs w:val="20"/>
        </w:rPr>
        <w:t>.招标文件的获取</w:t>
      </w:r>
    </w:p>
    <w:p w:rsidR="008010CF" w:rsidRDefault="003E262E">
      <w:pPr>
        <w:spacing w:before="109" w:line="228" w:lineRule="auto"/>
        <w:ind w:left="519"/>
        <w:rPr>
          <w:rFonts w:ascii="宋体" w:eastAsia="宋体" w:hAnsi="宋体" w:cs="宋体"/>
          <w:sz w:val="20"/>
          <w:szCs w:val="20"/>
        </w:rPr>
      </w:pPr>
      <w:r>
        <w:rPr>
          <w:rFonts w:ascii="宋体" w:eastAsia="宋体" w:hAnsi="宋体" w:cs="宋体"/>
          <w:spacing w:val="7"/>
          <w:sz w:val="20"/>
          <w:szCs w:val="20"/>
        </w:rPr>
        <w:t>2.1</w:t>
      </w:r>
      <w:r w:rsidR="00AE4290">
        <w:rPr>
          <w:rFonts w:ascii="宋体" w:eastAsia="宋体" w:hAnsi="宋体" w:cs="宋体"/>
          <w:spacing w:val="7"/>
          <w:sz w:val="20"/>
          <w:szCs w:val="20"/>
        </w:rPr>
        <w:t>招标文件的获取时间：公告发布之日起至投标截止时间止</w:t>
      </w:r>
      <w:r w:rsidR="00AE4290">
        <w:rPr>
          <w:rFonts w:ascii="宋体" w:eastAsia="宋体" w:hAnsi="宋体" w:cs="宋体"/>
          <w:spacing w:val="2"/>
          <w:sz w:val="20"/>
          <w:szCs w:val="20"/>
        </w:rPr>
        <w:t>；</w:t>
      </w:r>
    </w:p>
    <w:p w:rsidR="008010CF" w:rsidRDefault="00AE4290">
      <w:pPr>
        <w:spacing w:before="135" w:line="350" w:lineRule="auto"/>
        <w:ind w:left="95" w:right="90" w:firstLine="423"/>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13"/>
          <w:sz w:val="20"/>
          <w:szCs w:val="20"/>
        </w:rPr>
        <w:t>.</w:t>
      </w:r>
      <w:r w:rsidR="003E262E">
        <w:rPr>
          <w:rFonts w:ascii="宋体" w:eastAsia="宋体" w:hAnsi="宋体" w:cs="宋体"/>
          <w:spacing w:val="7"/>
          <w:sz w:val="20"/>
          <w:szCs w:val="20"/>
        </w:rPr>
        <w:t>2</w:t>
      </w:r>
      <w:r>
        <w:rPr>
          <w:rFonts w:ascii="宋体" w:eastAsia="宋体" w:hAnsi="宋体" w:cs="宋体"/>
          <w:spacing w:val="7"/>
          <w:sz w:val="20"/>
          <w:szCs w:val="20"/>
        </w:rPr>
        <w:t>招标文件的获取方式：投标人登录政采云平台</w:t>
      </w:r>
      <w:hyperlink r:id="rId13" w:history="1">
        <w:r>
          <w:rPr>
            <w:rFonts w:ascii="宋体" w:eastAsia="宋体" w:hAnsi="宋体" w:cs="宋体"/>
            <w:sz w:val="20"/>
            <w:szCs w:val="20"/>
          </w:rPr>
          <w:t>https</w:t>
        </w:r>
        <w:r>
          <w:rPr>
            <w:rFonts w:ascii="宋体" w:eastAsia="宋体" w:hAnsi="宋体" w:cs="宋体"/>
            <w:spacing w:val="7"/>
            <w:sz w:val="20"/>
            <w:szCs w:val="20"/>
          </w:rPr>
          <w:t>://</w:t>
        </w:r>
        <w:r>
          <w:rPr>
            <w:rFonts w:ascii="宋体" w:eastAsia="宋体" w:hAnsi="宋体" w:cs="宋体"/>
            <w:sz w:val="20"/>
            <w:szCs w:val="20"/>
          </w:rPr>
          <w:t>www</w:t>
        </w:r>
        <w:r>
          <w:rPr>
            <w:rFonts w:ascii="宋体" w:eastAsia="宋体" w:hAnsi="宋体" w:cs="宋体"/>
            <w:spacing w:val="7"/>
            <w:sz w:val="20"/>
            <w:szCs w:val="20"/>
          </w:rPr>
          <w:t>.</w:t>
        </w:r>
        <w:r>
          <w:rPr>
            <w:rFonts w:ascii="宋体" w:eastAsia="宋体" w:hAnsi="宋体" w:cs="宋体"/>
            <w:sz w:val="20"/>
            <w:szCs w:val="20"/>
          </w:rPr>
          <w:t>zcygov</w:t>
        </w:r>
        <w:r>
          <w:rPr>
            <w:rFonts w:ascii="宋体" w:eastAsia="宋体" w:hAnsi="宋体" w:cs="宋体"/>
            <w:spacing w:val="7"/>
            <w:sz w:val="20"/>
            <w:szCs w:val="20"/>
          </w:rPr>
          <w:t>.</w:t>
        </w:r>
        <w:r>
          <w:rPr>
            <w:rFonts w:ascii="宋体" w:eastAsia="宋体" w:hAnsi="宋体" w:cs="宋体"/>
            <w:sz w:val="20"/>
            <w:szCs w:val="20"/>
          </w:rPr>
          <w:t>cn</w:t>
        </w:r>
        <w:r>
          <w:rPr>
            <w:rFonts w:ascii="宋体" w:eastAsia="宋体" w:hAnsi="宋体" w:cs="宋体"/>
            <w:spacing w:val="7"/>
            <w:sz w:val="20"/>
            <w:szCs w:val="20"/>
          </w:rPr>
          <w:t>/</w:t>
        </w:r>
      </w:hyperlink>
      <w:r>
        <w:rPr>
          <w:rFonts w:ascii="宋体" w:eastAsia="宋体" w:hAnsi="宋体" w:cs="宋体"/>
          <w:spacing w:val="7"/>
          <w:sz w:val="20"/>
          <w:szCs w:val="20"/>
        </w:rPr>
        <w:t>在线申请获取招标文件(进</w:t>
      </w:r>
      <w:r>
        <w:rPr>
          <w:rFonts w:ascii="宋体" w:eastAsia="宋体" w:hAnsi="宋体" w:cs="宋体"/>
          <w:sz w:val="20"/>
          <w:szCs w:val="20"/>
        </w:rPr>
        <w:t xml:space="preserve"> </w:t>
      </w:r>
      <w:r>
        <w:rPr>
          <w:rFonts w:ascii="宋体" w:eastAsia="宋体" w:hAnsi="宋体" w:cs="宋体"/>
          <w:spacing w:val="12"/>
          <w:sz w:val="20"/>
          <w:szCs w:val="20"/>
        </w:rPr>
        <w:t>入</w:t>
      </w:r>
      <w:r>
        <w:rPr>
          <w:rFonts w:ascii="宋体" w:eastAsia="宋体" w:hAnsi="宋体" w:cs="宋体"/>
          <w:spacing w:val="11"/>
          <w:sz w:val="20"/>
          <w:szCs w:val="20"/>
        </w:rPr>
        <w:t>“</w:t>
      </w:r>
      <w:r>
        <w:rPr>
          <w:rFonts w:ascii="宋体" w:eastAsia="宋体" w:hAnsi="宋体" w:cs="宋体"/>
          <w:spacing w:val="6"/>
          <w:sz w:val="20"/>
          <w:szCs w:val="20"/>
        </w:rPr>
        <w:t>项目采购”应用，在获取招标文件菜单中选择项目，申请获取招标文件</w:t>
      </w:r>
      <w:r w:rsidR="009D3A5E">
        <w:rPr>
          <w:rFonts w:ascii="宋体" w:eastAsia="宋体" w:hAnsi="宋体" w:cs="宋体"/>
          <w:spacing w:val="6"/>
          <w:sz w:val="20"/>
          <w:szCs w:val="20"/>
        </w:rPr>
        <w:t>)</w:t>
      </w:r>
      <w:r>
        <w:rPr>
          <w:rFonts w:ascii="宋体" w:eastAsia="宋体" w:hAnsi="宋体" w:cs="宋体"/>
          <w:spacing w:val="6"/>
          <w:sz w:val="20"/>
          <w:szCs w:val="20"/>
        </w:rPr>
        <w:t>。</w:t>
      </w:r>
    </w:p>
    <w:p w:rsidR="008010CF" w:rsidRDefault="00AE4290">
      <w:pPr>
        <w:spacing w:line="226" w:lineRule="auto"/>
        <w:ind w:left="516"/>
        <w:rPr>
          <w:rFonts w:ascii="宋体" w:eastAsia="宋体" w:hAnsi="宋体" w:cs="宋体"/>
          <w:sz w:val="20"/>
          <w:szCs w:val="20"/>
        </w:rPr>
      </w:pPr>
      <w:r>
        <w:rPr>
          <w:rFonts w:ascii="宋体" w:eastAsia="宋体" w:hAnsi="宋体" w:cs="宋体"/>
          <w:spacing w:val="10"/>
          <w:sz w:val="20"/>
          <w:szCs w:val="20"/>
        </w:rPr>
        <w:t>售</w:t>
      </w:r>
      <w:r>
        <w:rPr>
          <w:rFonts w:ascii="宋体" w:eastAsia="宋体" w:hAnsi="宋体" w:cs="宋体"/>
          <w:spacing w:val="6"/>
          <w:sz w:val="20"/>
          <w:szCs w:val="20"/>
        </w:rPr>
        <w:t>价</w:t>
      </w:r>
      <w:r>
        <w:rPr>
          <w:rFonts w:ascii="宋体" w:eastAsia="宋体" w:hAnsi="宋体" w:cs="宋体"/>
          <w:spacing w:val="5"/>
          <w:sz w:val="20"/>
          <w:szCs w:val="20"/>
        </w:rPr>
        <w:t>(元)：0。</w:t>
      </w:r>
    </w:p>
    <w:p w:rsidR="008010CF" w:rsidRDefault="00AE4290">
      <w:pPr>
        <w:spacing w:before="136" w:line="231" w:lineRule="auto"/>
        <w:ind w:left="536"/>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四、提交投标文件截止时间、开标时间和地点</w:t>
      </w:r>
      <w:r>
        <w:rPr>
          <w:rFonts w:ascii="宋体" w:eastAsia="宋体" w:hAnsi="宋体" w:cs="宋体"/>
          <w:spacing w:val="6"/>
          <w:sz w:val="20"/>
          <w:szCs w:val="20"/>
          <w14:textOutline w14:w="3797" w14:cap="sq" w14:cmpd="sng" w14:algn="ctr">
            <w14:solidFill>
              <w14:srgbClr w14:val="000000"/>
            </w14:solidFill>
            <w14:prstDash w14:val="solid"/>
            <w14:bevel/>
          </w14:textOutline>
        </w:rPr>
        <w:t>：</w:t>
      </w:r>
    </w:p>
    <w:p w:rsidR="008010CF" w:rsidRDefault="00AE4290">
      <w:pPr>
        <w:spacing w:before="129" w:line="228" w:lineRule="auto"/>
        <w:ind w:left="517"/>
        <w:rPr>
          <w:rFonts w:ascii="宋体" w:eastAsia="宋体" w:hAnsi="宋体" w:cs="宋体"/>
          <w:sz w:val="20"/>
          <w:szCs w:val="20"/>
        </w:rPr>
      </w:pPr>
      <w:r>
        <w:rPr>
          <w:rFonts w:ascii="宋体" w:eastAsia="宋体" w:hAnsi="宋体" w:cs="宋体"/>
          <w:spacing w:val="-4"/>
          <w:sz w:val="20"/>
          <w:szCs w:val="20"/>
        </w:rPr>
        <w:t>提交投标文件截止时间：</w:t>
      </w:r>
      <w:r>
        <w:rPr>
          <w:rFonts w:ascii="宋体" w:eastAsia="宋体" w:hAnsi="宋体" w:cs="宋体"/>
          <w:color w:val="000000" w:themeColor="text1"/>
          <w:spacing w:val="-4"/>
          <w:sz w:val="20"/>
          <w:szCs w:val="20"/>
        </w:rPr>
        <w:t>202</w:t>
      </w:r>
      <w:r>
        <w:rPr>
          <w:rFonts w:ascii="宋体" w:eastAsia="宋体" w:hAnsi="宋体" w:cs="宋体" w:hint="eastAsia"/>
          <w:color w:val="000000" w:themeColor="text1"/>
          <w:spacing w:val="-4"/>
          <w:sz w:val="20"/>
          <w:szCs w:val="20"/>
        </w:rPr>
        <w:t>5</w:t>
      </w:r>
      <w:r>
        <w:rPr>
          <w:rFonts w:ascii="宋体" w:eastAsia="宋体" w:hAnsi="宋体" w:cs="宋体"/>
          <w:color w:val="000000" w:themeColor="text1"/>
          <w:spacing w:val="-4"/>
          <w:sz w:val="20"/>
          <w:szCs w:val="20"/>
        </w:rPr>
        <w:t>年</w:t>
      </w:r>
      <w:r w:rsidR="009D3A5E">
        <w:rPr>
          <w:rFonts w:ascii="宋体" w:eastAsia="宋体" w:hAnsi="宋体" w:cs="宋体" w:hint="eastAsia"/>
          <w:color w:val="000000" w:themeColor="text1"/>
          <w:spacing w:val="-4"/>
          <w:sz w:val="20"/>
          <w:szCs w:val="20"/>
        </w:rPr>
        <w:t>7</w:t>
      </w:r>
      <w:r>
        <w:rPr>
          <w:rFonts w:ascii="宋体" w:eastAsia="宋体" w:hAnsi="宋体" w:cs="宋体"/>
          <w:color w:val="000000" w:themeColor="text1"/>
          <w:spacing w:val="-4"/>
          <w:sz w:val="20"/>
          <w:szCs w:val="20"/>
        </w:rPr>
        <w:t>月</w:t>
      </w:r>
      <w:r w:rsidR="009D3A5E">
        <w:rPr>
          <w:rFonts w:ascii="宋体" w:eastAsia="宋体" w:hAnsi="宋体" w:cs="宋体" w:hint="eastAsia"/>
          <w:color w:val="000000" w:themeColor="text1"/>
          <w:spacing w:val="-4"/>
          <w:sz w:val="20"/>
          <w:szCs w:val="20"/>
        </w:rPr>
        <w:t>23</w:t>
      </w:r>
      <w:r>
        <w:rPr>
          <w:rFonts w:ascii="宋体" w:eastAsia="宋体" w:hAnsi="宋体" w:cs="宋体"/>
          <w:color w:val="000000" w:themeColor="text1"/>
          <w:spacing w:val="-4"/>
          <w:sz w:val="20"/>
          <w:szCs w:val="20"/>
        </w:rPr>
        <w:t>日</w:t>
      </w:r>
      <w:r>
        <w:rPr>
          <w:rFonts w:ascii="宋体" w:eastAsia="宋体" w:hAnsi="宋体" w:cs="宋体" w:hint="eastAsia"/>
          <w:color w:val="000000" w:themeColor="text1"/>
          <w:spacing w:val="-4"/>
          <w:sz w:val="20"/>
          <w:szCs w:val="20"/>
        </w:rPr>
        <w:t>9</w:t>
      </w:r>
      <w:r>
        <w:rPr>
          <w:rFonts w:ascii="宋体" w:eastAsia="宋体" w:hAnsi="宋体" w:cs="宋体"/>
          <w:color w:val="000000" w:themeColor="text1"/>
          <w:spacing w:val="-4"/>
          <w:sz w:val="20"/>
          <w:szCs w:val="20"/>
        </w:rPr>
        <w:t>点</w:t>
      </w:r>
      <w:r>
        <w:rPr>
          <w:rFonts w:ascii="宋体" w:eastAsia="宋体" w:hAnsi="宋体" w:cs="宋体" w:hint="eastAsia"/>
          <w:color w:val="000000" w:themeColor="text1"/>
          <w:spacing w:val="-4"/>
          <w:sz w:val="20"/>
          <w:szCs w:val="20"/>
        </w:rPr>
        <w:t>0</w:t>
      </w:r>
      <w:r>
        <w:rPr>
          <w:rFonts w:ascii="宋体" w:eastAsia="宋体" w:hAnsi="宋体" w:cs="宋体"/>
          <w:color w:val="000000" w:themeColor="text1"/>
          <w:spacing w:val="-4"/>
          <w:sz w:val="20"/>
          <w:szCs w:val="20"/>
        </w:rPr>
        <w:t xml:space="preserve">0分 </w:t>
      </w:r>
      <w:r>
        <w:rPr>
          <w:rFonts w:ascii="宋体" w:eastAsia="宋体" w:hAnsi="宋体" w:cs="宋体"/>
          <w:spacing w:val="-4"/>
          <w:sz w:val="20"/>
          <w:szCs w:val="20"/>
        </w:rPr>
        <w:t>(北京时间</w:t>
      </w:r>
      <w:r w:rsidR="009D3A5E">
        <w:rPr>
          <w:rFonts w:ascii="宋体" w:eastAsia="宋体" w:hAnsi="宋体" w:cs="宋体"/>
          <w:spacing w:val="-4"/>
          <w:sz w:val="20"/>
          <w:szCs w:val="20"/>
        </w:rPr>
        <w:t>)</w:t>
      </w:r>
      <w:r>
        <w:rPr>
          <w:rFonts w:ascii="宋体" w:eastAsia="宋体" w:hAnsi="宋体" w:cs="宋体"/>
          <w:spacing w:val="-4"/>
          <w:sz w:val="20"/>
          <w:szCs w:val="20"/>
        </w:rPr>
        <w:t>。</w:t>
      </w:r>
    </w:p>
    <w:p w:rsidR="008010CF" w:rsidRDefault="008010CF">
      <w:pPr>
        <w:sectPr w:rsidR="008010CF">
          <w:headerReference w:type="default" r:id="rId14"/>
          <w:footerReference w:type="default" r:id="rId15"/>
          <w:pgSz w:w="11907" w:h="16840"/>
          <w:pgMar w:top="1118" w:right="1045" w:bottom="1057" w:left="1044" w:header="878" w:footer="845" w:gutter="0"/>
          <w:cols w:space="720"/>
        </w:sectPr>
      </w:pPr>
    </w:p>
    <w:p w:rsidR="008010CF" w:rsidRDefault="00AE4290">
      <w:pPr>
        <w:spacing w:before="140" w:line="379" w:lineRule="exact"/>
        <w:ind w:left="429"/>
        <w:rPr>
          <w:rFonts w:ascii="宋体" w:eastAsia="宋体" w:hAnsi="宋体" w:cs="宋体"/>
          <w:sz w:val="20"/>
          <w:szCs w:val="20"/>
        </w:rPr>
      </w:pPr>
      <w:r>
        <w:rPr>
          <w:rFonts w:ascii="宋体" w:eastAsia="宋体" w:hAnsi="宋体" w:cs="宋体"/>
          <w:spacing w:val="18"/>
          <w:position w:val="13"/>
          <w:sz w:val="20"/>
          <w:szCs w:val="20"/>
        </w:rPr>
        <w:t>投标</w:t>
      </w:r>
      <w:r>
        <w:rPr>
          <w:rFonts w:ascii="宋体" w:eastAsia="宋体" w:hAnsi="宋体" w:cs="宋体"/>
          <w:spacing w:val="11"/>
          <w:position w:val="13"/>
          <w:sz w:val="20"/>
          <w:szCs w:val="20"/>
        </w:rPr>
        <w:t>地</w:t>
      </w:r>
      <w:r>
        <w:rPr>
          <w:rFonts w:ascii="宋体" w:eastAsia="宋体" w:hAnsi="宋体" w:cs="宋体"/>
          <w:spacing w:val="9"/>
          <w:position w:val="13"/>
          <w:sz w:val="20"/>
          <w:szCs w:val="20"/>
        </w:rPr>
        <w:t>点(网址)：政府采购云平台 (</w:t>
      </w:r>
      <w:r>
        <w:rPr>
          <w:rFonts w:ascii="宋体" w:eastAsia="宋体" w:hAnsi="宋体" w:cs="宋体"/>
          <w:position w:val="13"/>
          <w:sz w:val="20"/>
          <w:szCs w:val="20"/>
        </w:rPr>
        <w:t>http</w:t>
      </w:r>
      <w:r>
        <w:rPr>
          <w:rFonts w:ascii="宋体" w:eastAsia="宋体" w:hAnsi="宋体" w:cs="宋体"/>
          <w:spacing w:val="9"/>
          <w:position w:val="13"/>
          <w:sz w:val="20"/>
          <w:szCs w:val="20"/>
        </w:rPr>
        <w:t>://</w:t>
      </w:r>
      <w:r>
        <w:rPr>
          <w:rFonts w:ascii="宋体" w:eastAsia="宋体" w:hAnsi="宋体" w:cs="宋体"/>
          <w:position w:val="13"/>
          <w:sz w:val="20"/>
          <w:szCs w:val="20"/>
        </w:rPr>
        <w:t>zfcg</w:t>
      </w:r>
      <w:r>
        <w:rPr>
          <w:rFonts w:ascii="宋体" w:eastAsia="宋体" w:hAnsi="宋体" w:cs="宋体"/>
          <w:spacing w:val="9"/>
          <w:position w:val="13"/>
          <w:sz w:val="20"/>
          <w:szCs w:val="20"/>
        </w:rPr>
        <w:t>.</w:t>
      </w:r>
      <w:r>
        <w:rPr>
          <w:rFonts w:ascii="宋体" w:eastAsia="宋体" w:hAnsi="宋体" w:cs="宋体"/>
          <w:position w:val="13"/>
          <w:sz w:val="20"/>
          <w:szCs w:val="20"/>
        </w:rPr>
        <w:t>czt</w:t>
      </w:r>
      <w:r>
        <w:rPr>
          <w:rFonts w:ascii="宋体" w:eastAsia="宋体" w:hAnsi="宋体" w:cs="宋体"/>
          <w:spacing w:val="9"/>
          <w:position w:val="13"/>
          <w:sz w:val="20"/>
          <w:szCs w:val="20"/>
        </w:rPr>
        <w:t>.</w:t>
      </w:r>
      <w:r>
        <w:rPr>
          <w:rFonts w:ascii="宋体" w:eastAsia="宋体" w:hAnsi="宋体" w:cs="宋体"/>
          <w:position w:val="13"/>
          <w:sz w:val="20"/>
          <w:szCs w:val="20"/>
        </w:rPr>
        <w:t>zj</w:t>
      </w:r>
      <w:r>
        <w:rPr>
          <w:rFonts w:ascii="宋体" w:eastAsia="宋体" w:hAnsi="宋体" w:cs="宋体"/>
          <w:spacing w:val="9"/>
          <w:position w:val="13"/>
          <w:sz w:val="20"/>
          <w:szCs w:val="20"/>
        </w:rPr>
        <w:t>.</w:t>
      </w:r>
      <w:r>
        <w:rPr>
          <w:rFonts w:ascii="宋体" w:eastAsia="宋体" w:hAnsi="宋体" w:cs="宋体"/>
          <w:position w:val="13"/>
          <w:sz w:val="20"/>
          <w:szCs w:val="20"/>
        </w:rPr>
        <w:t>gov</w:t>
      </w:r>
      <w:r>
        <w:rPr>
          <w:rFonts w:ascii="宋体" w:eastAsia="宋体" w:hAnsi="宋体" w:cs="宋体"/>
          <w:spacing w:val="9"/>
          <w:position w:val="13"/>
          <w:sz w:val="20"/>
          <w:szCs w:val="20"/>
        </w:rPr>
        <w:t>.</w:t>
      </w:r>
      <w:r>
        <w:rPr>
          <w:rFonts w:ascii="宋体" w:eastAsia="宋体" w:hAnsi="宋体" w:cs="宋体"/>
          <w:position w:val="13"/>
          <w:sz w:val="20"/>
          <w:szCs w:val="20"/>
        </w:rPr>
        <w:t>cn</w:t>
      </w:r>
      <w:r w:rsidR="009D3A5E">
        <w:rPr>
          <w:rFonts w:ascii="宋体" w:eastAsia="宋体" w:hAnsi="宋体" w:cs="宋体"/>
          <w:spacing w:val="9"/>
          <w:position w:val="13"/>
          <w:sz w:val="20"/>
          <w:szCs w:val="20"/>
        </w:rPr>
        <w:t>/)</w:t>
      </w:r>
      <w:r>
        <w:rPr>
          <w:rFonts w:ascii="宋体" w:eastAsia="宋体" w:hAnsi="宋体" w:cs="宋体"/>
          <w:spacing w:val="9"/>
          <w:position w:val="13"/>
          <w:sz w:val="20"/>
          <w:szCs w:val="20"/>
        </w:rPr>
        <w:t>。</w:t>
      </w:r>
    </w:p>
    <w:p w:rsidR="008010CF" w:rsidRDefault="00AE4290">
      <w:pPr>
        <w:spacing w:line="227" w:lineRule="auto"/>
        <w:ind w:left="427"/>
        <w:rPr>
          <w:rFonts w:ascii="宋体" w:eastAsia="宋体" w:hAnsi="宋体" w:cs="宋体"/>
          <w:sz w:val="20"/>
          <w:szCs w:val="20"/>
        </w:rPr>
      </w:pPr>
      <w:r>
        <w:rPr>
          <w:rFonts w:ascii="宋体" w:eastAsia="宋体" w:hAnsi="宋体" w:cs="宋体"/>
          <w:spacing w:val="-6"/>
          <w:sz w:val="20"/>
          <w:szCs w:val="20"/>
        </w:rPr>
        <w:t>开标时间</w:t>
      </w:r>
      <w:r>
        <w:rPr>
          <w:rFonts w:ascii="宋体" w:eastAsia="宋体" w:hAnsi="宋体" w:cs="宋体"/>
          <w:color w:val="000000" w:themeColor="text1"/>
          <w:spacing w:val="-6"/>
          <w:sz w:val="20"/>
          <w:szCs w:val="20"/>
        </w:rPr>
        <w:t>：</w:t>
      </w:r>
      <w:r w:rsidR="009D3A5E">
        <w:rPr>
          <w:rFonts w:ascii="宋体" w:eastAsia="宋体" w:hAnsi="宋体" w:cs="宋体"/>
          <w:color w:val="000000" w:themeColor="text1"/>
          <w:spacing w:val="-4"/>
          <w:sz w:val="20"/>
          <w:szCs w:val="20"/>
        </w:rPr>
        <w:t>202</w:t>
      </w:r>
      <w:r w:rsidR="009D3A5E">
        <w:rPr>
          <w:rFonts w:ascii="宋体" w:eastAsia="宋体" w:hAnsi="宋体" w:cs="宋体" w:hint="eastAsia"/>
          <w:color w:val="000000" w:themeColor="text1"/>
          <w:spacing w:val="-4"/>
          <w:sz w:val="20"/>
          <w:szCs w:val="20"/>
        </w:rPr>
        <w:t>5</w:t>
      </w:r>
      <w:r w:rsidR="009D3A5E">
        <w:rPr>
          <w:rFonts w:ascii="宋体" w:eastAsia="宋体" w:hAnsi="宋体" w:cs="宋体"/>
          <w:color w:val="000000" w:themeColor="text1"/>
          <w:spacing w:val="-4"/>
          <w:sz w:val="20"/>
          <w:szCs w:val="20"/>
        </w:rPr>
        <w:t>年</w:t>
      </w:r>
      <w:r w:rsidR="009D3A5E">
        <w:rPr>
          <w:rFonts w:ascii="宋体" w:eastAsia="宋体" w:hAnsi="宋体" w:cs="宋体" w:hint="eastAsia"/>
          <w:color w:val="000000" w:themeColor="text1"/>
          <w:spacing w:val="-4"/>
          <w:sz w:val="20"/>
          <w:szCs w:val="20"/>
        </w:rPr>
        <w:t>7</w:t>
      </w:r>
      <w:r w:rsidR="009D3A5E">
        <w:rPr>
          <w:rFonts w:ascii="宋体" w:eastAsia="宋体" w:hAnsi="宋体" w:cs="宋体"/>
          <w:color w:val="000000" w:themeColor="text1"/>
          <w:spacing w:val="-4"/>
          <w:sz w:val="20"/>
          <w:szCs w:val="20"/>
        </w:rPr>
        <w:t>月</w:t>
      </w:r>
      <w:r w:rsidR="009D3A5E">
        <w:rPr>
          <w:rFonts w:ascii="宋体" w:eastAsia="宋体" w:hAnsi="宋体" w:cs="宋体" w:hint="eastAsia"/>
          <w:color w:val="000000" w:themeColor="text1"/>
          <w:spacing w:val="-4"/>
          <w:sz w:val="20"/>
          <w:szCs w:val="20"/>
        </w:rPr>
        <w:t>23</w:t>
      </w:r>
      <w:r w:rsidR="009D3A5E">
        <w:rPr>
          <w:rFonts w:ascii="宋体" w:eastAsia="宋体" w:hAnsi="宋体" w:cs="宋体"/>
          <w:color w:val="000000" w:themeColor="text1"/>
          <w:spacing w:val="-4"/>
          <w:sz w:val="20"/>
          <w:szCs w:val="20"/>
        </w:rPr>
        <w:t>日</w:t>
      </w:r>
      <w:r w:rsidR="009D3A5E">
        <w:rPr>
          <w:rFonts w:ascii="宋体" w:eastAsia="宋体" w:hAnsi="宋体" w:cs="宋体" w:hint="eastAsia"/>
          <w:color w:val="000000" w:themeColor="text1"/>
          <w:spacing w:val="-4"/>
          <w:sz w:val="20"/>
          <w:szCs w:val="20"/>
        </w:rPr>
        <w:t>9</w:t>
      </w:r>
      <w:r w:rsidR="009D3A5E">
        <w:rPr>
          <w:rFonts w:ascii="宋体" w:eastAsia="宋体" w:hAnsi="宋体" w:cs="宋体"/>
          <w:color w:val="000000" w:themeColor="text1"/>
          <w:spacing w:val="-4"/>
          <w:sz w:val="20"/>
          <w:szCs w:val="20"/>
        </w:rPr>
        <w:t>点</w:t>
      </w:r>
      <w:r w:rsidR="009D3A5E">
        <w:rPr>
          <w:rFonts w:ascii="宋体" w:eastAsia="宋体" w:hAnsi="宋体" w:cs="宋体" w:hint="eastAsia"/>
          <w:color w:val="000000" w:themeColor="text1"/>
          <w:spacing w:val="-4"/>
          <w:sz w:val="20"/>
          <w:szCs w:val="20"/>
        </w:rPr>
        <w:t>0</w:t>
      </w:r>
      <w:r w:rsidR="009D3A5E">
        <w:rPr>
          <w:rFonts w:ascii="宋体" w:eastAsia="宋体" w:hAnsi="宋体" w:cs="宋体"/>
          <w:color w:val="000000" w:themeColor="text1"/>
          <w:spacing w:val="-4"/>
          <w:sz w:val="20"/>
          <w:szCs w:val="20"/>
        </w:rPr>
        <w:t>0分</w:t>
      </w:r>
      <w:r>
        <w:rPr>
          <w:rFonts w:ascii="宋体" w:eastAsia="宋体" w:hAnsi="宋体" w:cs="宋体"/>
          <w:spacing w:val="-3"/>
          <w:sz w:val="20"/>
          <w:szCs w:val="20"/>
        </w:rPr>
        <w:t>(北京时间) 。</w:t>
      </w:r>
    </w:p>
    <w:p w:rsidR="008010CF" w:rsidRDefault="00AE4290">
      <w:pPr>
        <w:spacing w:before="132" w:line="222" w:lineRule="auto"/>
        <w:ind w:left="427"/>
        <w:rPr>
          <w:rFonts w:ascii="宋体" w:eastAsia="宋体" w:hAnsi="宋体" w:cs="宋体"/>
          <w:sz w:val="20"/>
          <w:szCs w:val="20"/>
        </w:rPr>
      </w:pPr>
      <w:r>
        <w:rPr>
          <w:rFonts w:ascii="宋体" w:eastAsia="宋体" w:hAnsi="宋体" w:cs="宋体"/>
          <w:spacing w:val="18"/>
          <w:sz w:val="20"/>
          <w:szCs w:val="20"/>
        </w:rPr>
        <w:t>开标</w:t>
      </w:r>
      <w:r>
        <w:rPr>
          <w:rFonts w:ascii="宋体" w:eastAsia="宋体" w:hAnsi="宋体" w:cs="宋体"/>
          <w:spacing w:val="13"/>
          <w:sz w:val="20"/>
          <w:szCs w:val="20"/>
        </w:rPr>
        <w:t>地</w:t>
      </w:r>
      <w:r>
        <w:rPr>
          <w:rFonts w:ascii="宋体" w:eastAsia="宋体" w:hAnsi="宋体" w:cs="宋体"/>
          <w:spacing w:val="9"/>
          <w:sz w:val="20"/>
          <w:szCs w:val="20"/>
        </w:rPr>
        <w:t>点(网址)：政府采购云平台 (</w:t>
      </w:r>
      <w:r>
        <w:rPr>
          <w:rFonts w:ascii="宋体" w:eastAsia="宋体" w:hAnsi="宋体" w:cs="宋体"/>
          <w:sz w:val="20"/>
          <w:szCs w:val="20"/>
        </w:rPr>
        <w:t>http</w:t>
      </w:r>
      <w:r>
        <w:rPr>
          <w:rFonts w:ascii="宋体" w:eastAsia="宋体" w:hAnsi="宋体" w:cs="宋体"/>
          <w:spacing w:val="9"/>
          <w:sz w:val="20"/>
          <w:szCs w:val="20"/>
        </w:rPr>
        <w:t>://</w:t>
      </w:r>
      <w:r>
        <w:rPr>
          <w:rFonts w:ascii="宋体" w:eastAsia="宋体" w:hAnsi="宋体" w:cs="宋体"/>
          <w:sz w:val="20"/>
          <w:szCs w:val="20"/>
        </w:rPr>
        <w:t>zfcg</w:t>
      </w:r>
      <w:r>
        <w:rPr>
          <w:rFonts w:ascii="宋体" w:eastAsia="宋体" w:hAnsi="宋体" w:cs="宋体"/>
          <w:spacing w:val="9"/>
          <w:sz w:val="20"/>
          <w:szCs w:val="20"/>
        </w:rPr>
        <w:t>.</w:t>
      </w:r>
      <w:r>
        <w:rPr>
          <w:rFonts w:ascii="宋体" w:eastAsia="宋体" w:hAnsi="宋体" w:cs="宋体"/>
          <w:sz w:val="20"/>
          <w:szCs w:val="20"/>
        </w:rPr>
        <w:t>czt</w:t>
      </w:r>
      <w:r>
        <w:rPr>
          <w:rFonts w:ascii="宋体" w:eastAsia="宋体" w:hAnsi="宋体" w:cs="宋体"/>
          <w:spacing w:val="9"/>
          <w:sz w:val="20"/>
          <w:szCs w:val="20"/>
        </w:rPr>
        <w:t>.</w:t>
      </w:r>
      <w:r>
        <w:rPr>
          <w:rFonts w:ascii="宋体" w:eastAsia="宋体" w:hAnsi="宋体" w:cs="宋体"/>
          <w:sz w:val="20"/>
          <w:szCs w:val="20"/>
        </w:rPr>
        <w:t>zj</w:t>
      </w:r>
      <w:r>
        <w:rPr>
          <w:rFonts w:ascii="宋体" w:eastAsia="宋体" w:hAnsi="宋体" w:cs="宋体"/>
          <w:spacing w:val="9"/>
          <w:sz w:val="20"/>
          <w:szCs w:val="20"/>
        </w:rPr>
        <w:t>.</w:t>
      </w:r>
      <w:r>
        <w:rPr>
          <w:rFonts w:ascii="宋体" w:eastAsia="宋体" w:hAnsi="宋体" w:cs="宋体"/>
          <w:sz w:val="20"/>
          <w:szCs w:val="20"/>
        </w:rPr>
        <w:t>gov</w:t>
      </w:r>
      <w:r>
        <w:rPr>
          <w:rFonts w:ascii="宋体" w:eastAsia="宋体" w:hAnsi="宋体" w:cs="宋体"/>
          <w:spacing w:val="9"/>
          <w:sz w:val="20"/>
          <w:szCs w:val="20"/>
        </w:rPr>
        <w:t>.</w:t>
      </w:r>
      <w:r>
        <w:rPr>
          <w:rFonts w:ascii="宋体" w:eastAsia="宋体" w:hAnsi="宋体" w:cs="宋体"/>
          <w:sz w:val="20"/>
          <w:szCs w:val="20"/>
        </w:rPr>
        <w:t>cn</w:t>
      </w:r>
      <w:r w:rsidR="009D3A5E">
        <w:rPr>
          <w:rFonts w:ascii="宋体" w:eastAsia="宋体" w:hAnsi="宋体" w:cs="宋体"/>
          <w:spacing w:val="9"/>
          <w:sz w:val="20"/>
          <w:szCs w:val="20"/>
        </w:rPr>
        <w:t>/)</w:t>
      </w:r>
      <w:r>
        <w:rPr>
          <w:rFonts w:ascii="宋体" w:eastAsia="宋体" w:hAnsi="宋体" w:cs="宋体"/>
          <w:spacing w:val="9"/>
          <w:sz w:val="20"/>
          <w:szCs w:val="20"/>
        </w:rPr>
        <w:t>。</w:t>
      </w:r>
    </w:p>
    <w:p w:rsidR="008010CF" w:rsidRDefault="00AE4290">
      <w:pPr>
        <w:spacing w:before="141" w:line="226" w:lineRule="auto"/>
        <w:ind w:left="430"/>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五、</w:t>
      </w:r>
      <w:r>
        <w:rPr>
          <w:rFonts w:ascii="宋体" w:eastAsia="宋体" w:hAnsi="宋体" w:cs="宋体"/>
          <w:sz w:val="20"/>
          <w:szCs w:val="20"/>
          <w14:textOutline w14:w="3797" w14:cap="sq" w14:cmpd="sng" w14:algn="ctr">
            <w14:solidFill>
              <w14:srgbClr w14:val="000000"/>
            </w14:solidFill>
            <w14:prstDash w14:val="solid"/>
            <w14:bevel/>
          </w14:textOutline>
        </w:rPr>
        <w:t>公告期限：</w:t>
      </w:r>
      <w:r>
        <w:rPr>
          <w:rFonts w:ascii="宋体" w:eastAsia="宋体" w:hAnsi="宋体" w:cs="宋体"/>
          <w:sz w:val="20"/>
          <w:szCs w:val="20"/>
        </w:rPr>
        <w:t>自本公告发布之日起5个工作日。</w:t>
      </w:r>
    </w:p>
    <w:p w:rsidR="008010CF" w:rsidRDefault="00AE4290">
      <w:pPr>
        <w:spacing w:before="134" w:line="232" w:lineRule="auto"/>
        <w:ind w:left="428"/>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六</w:t>
      </w:r>
      <w:r>
        <w:rPr>
          <w:rFonts w:ascii="宋体" w:eastAsia="宋体" w:hAnsi="宋体" w:cs="宋体"/>
          <w:spacing w:val="8"/>
          <w:sz w:val="20"/>
          <w:szCs w:val="20"/>
          <w14:textOutline w14:w="3797" w14:cap="sq" w14:cmpd="sng" w14:algn="ctr">
            <w14:solidFill>
              <w14:srgbClr w14:val="000000"/>
            </w14:solidFill>
            <w14:prstDash w14:val="solid"/>
            <w14:bevel/>
          </w14:textOutline>
        </w:rPr>
        <w:t>、其他补充事宜：</w:t>
      </w:r>
    </w:p>
    <w:p w:rsidR="008010CF" w:rsidRDefault="00AE4290">
      <w:pPr>
        <w:tabs>
          <w:tab w:val="left" w:pos="116"/>
        </w:tabs>
        <w:spacing w:before="129" w:line="351" w:lineRule="auto"/>
        <w:ind w:left="7" w:right="84" w:firstLine="434"/>
        <w:rPr>
          <w:rFonts w:ascii="宋体" w:eastAsia="宋体" w:hAnsi="宋体" w:cs="宋体"/>
          <w:sz w:val="20"/>
          <w:szCs w:val="20"/>
        </w:rPr>
      </w:pPr>
      <w:r>
        <w:rPr>
          <w:rFonts w:ascii="宋体" w:eastAsia="宋体" w:hAnsi="宋体" w:cs="宋体"/>
          <w:spacing w:val="13"/>
          <w:sz w:val="20"/>
          <w:szCs w:val="20"/>
        </w:rPr>
        <w:t>1.《浙江省财政厅关于进一步发挥政府采购政策功能全力推动经济稳进提质的通知》(浙财采</w:t>
      </w:r>
      <w:r>
        <w:rPr>
          <w:rFonts w:ascii="宋体" w:eastAsia="宋体" w:hAnsi="宋体" w:cs="宋体"/>
          <w:spacing w:val="12"/>
          <w:sz w:val="20"/>
          <w:szCs w:val="20"/>
        </w:rPr>
        <w:t>监</w:t>
      </w:r>
      <w:r>
        <w:rPr>
          <w:rFonts w:ascii="宋体" w:eastAsia="宋体" w:hAnsi="宋体" w:cs="宋体"/>
          <w:sz w:val="20"/>
          <w:szCs w:val="20"/>
        </w:rPr>
        <w:t xml:space="preserve"> </w:t>
      </w:r>
      <w:r>
        <w:rPr>
          <w:rFonts w:ascii="宋体" w:eastAsia="宋体" w:hAnsi="宋体" w:cs="宋体"/>
          <w:sz w:val="20"/>
          <w:szCs w:val="20"/>
        </w:rPr>
        <w:tab/>
      </w:r>
      <w:r>
        <w:rPr>
          <w:rFonts w:ascii="宋体" w:eastAsia="宋体" w:hAnsi="宋体" w:cs="宋体"/>
          <w:spacing w:val="7"/>
          <w:sz w:val="20"/>
          <w:szCs w:val="20"/>
        </w:rPr>
        <w:t>(</w:t>
      </w:r>
      <w:r>
        <w:rPr>
          <w:rFonts w:ascii="宋体" w:eastAsia="宋体" w:hAnsi="宋体" w:cs="宋体"/>
          <w:spacing w:val="6"/>
          <w:sz w:val="20"/>
          <w:szCs w:val="20"/>
        </w:rPr>
        <w:t>2022)3号</w:t>
      </w:r>
      <w:r w:rsidR="003E262E">
        <w:rPr>
          <w:rFonts w:ascii="宋体" w:eastAsia="宋体" w:hAnsi="宋体" w:cs="宋体"/>
          <w:spacing w:val="6"/>
          <w:sz w:val="20"/>
          <w:szCs w:val="20"/>
        </w:rPr>
        <w:t>)</w:t>
      </w:r>
      <w:r>
        <w:rPr>
          <w:rFonts w:ascii="宋体" w:eastAsia="宋体" w:hAnsi="宋体" w:cs="宋体"/>
          <w:spacing w:val="6"/>
          <w:sz w:val="20"/>
          <w:szCs w:val="20"/>
        </w:rPr>
        <w:t>、《浙江省财政厅关于进一步促进政府采购公平竞争打造最优营商环境的通知》(浙财采</w:t>
      </w:r>
      <w:r>
        <w:rPr>
          <w:rFonts w:ascii="宋体" w:eastAsia="宋体" w:hAnsi="宋体" w:cs="宋体"/>
          <w:spacing w:val="-4"/>
          <w:sz w:val="20"/>
          <w:szCs w:val="20"/>
        </w:rPr>
        <w:t>监(2021)22号)已分</w:t>
      </w:r>
      <w:r>
        <w:rPr>
          <w:rFonts w:ascii="宋体" w:eastAsia="宋体" w:hAnsi="宋体" w:cs="宋体"/>
          <w:spacing w:val="-3"/>
          <w:sz w:val="20"/>
          <w:szCs w:val="20"/>
        </w:rPr>
        <w:t>别</w:t>
      </w:r>
      <w:r>
        <w:rPr>
          <w:rFonts w:ascii="宋体" w:eastAsia="宋体" w:hAnsi="宋体" w:cs="宋体"/>
          <w:spacing w:val="-2"/>
          <w:sz w:val="20"/>
          <w:szCs w:val="20"/>
        </w:rPr>
        <w:t>于2022年1月29日和2022年2月1日开始实施，此前有关规定与上述文件内</w:t>
      </w:r>
      <w:r>
        <w:rPr>
          <w:rFonts w:ascii="宋体" w:eastAsia="宋体" w:hAnsi="宋体" w:cs="宋体"/>
          <w:spacing w:val="16"/>
          <w:sz w:val="20"/>
          <w:szCs w:val="20"/>
        </w:rPr>
        <w:t>容</w:t>
      </w:r>
      <w:r>
        <w:rPr>
          <w:rFonts w:ascii="宋体" w:eastAsia="宋体" w:hAnsi="宋体" w:cs="宋体"/>
          <w:spacing w:val="11"/>
          <w:sz w:val="20"/>
          <w:szCs w:val="20"/>
        </w:rPr>
        <w:t>不</w:t>
      </w:r>
      <w:r>
        <w:rPr>
          <w:rFonts w:ascii="宋体" w:eastAsia="宋体" w:hAnsi="宋体" w:cs="宋体"/>
          <w:spacing w:val="8"/>
          <w:sz w:val="20"/>
          <w:szCs w:val="20"/>
        </w:rPr>
        <w:t>一致的，按上述文件要求执行。</w:t>
      </w:r>
    </w:p>
    <w:p w:rsidR="008010CF" w:rsidRDefault="00AE4290">
      <w:pPr>
        <w:spacing w:before="2" w:line="350" w:lineRule="auto"/>
        <w:ind w:left="7" w:firstLine="421"/>
        <w:rPr>
          <w:rFonts w:ascii="宋体" w:eastAsia="宋体" w:hAnsi="宋体" w:cs="宋体"/>
          <w:sz w:val="20"/>
          <w:szCs w:val="20"/>
        </w:rPr>
      </w:pPr>
      <w:r>
        <w:rPr>
          <w:rFonts w:ascii="宋体" w:eastAsia="宋体" w:hAnsi="宋体" w:cs="宋体"/>
          <w:spacing w:val="7"/>
          <w:sz w:val="20"/>
          <w:szCs w:val="20"/>
        </w:rPr>
        <w:t>2</w:t>
      </w:r>
      <w:r>
        <w:rPr>
          <w:rFonts w:ascii="宋体" w:eastAsia="宋体" w:hAnsi="宋体" w:cs="宋体"/>
          <w:spacing w:val="6"/>
          <w:sz w:val="20"/>
          <w:szCs w:val="20"/>
        </w:rPr>
        <w:t>.根据《浙江省财政厅关于进一步促进政府采购公平竞争打造最优营商环境的通知》(浙财采监(2021)</w:t>
      </w:r>
      <w:r>
        <w:rPr>
          <w:rFonts w:ascii="宋体" w:eastAsia="宋体" w:hAnsi="宋体" w:cs="宋体"/>
          <w:sz w:val="20"/>
          <w:szCs w:val="20"/>
        </w:rPr>
        <w:t xml:space="preserve"> </w:t>
      </w:r>
      <w:r>
        <w:rPr>
          <w:rFonts w:ascii="宋体" w:eastAsia="宋体" w:hAnsi="宋体" w:cs="宋体"/>
          <w:spacing w:val="12"/>
          <w:sz w:val="20"/>
          <w:szCs w:val="20"/>
        </w:rPr>
        <w:t>22号</w:t>
      </w:r>
      <w:r>
        <w:rPr>
          <w:rFonts w:ascii="宋体" w:eastAsia="宋体" w:hAnsi="宋体" w:cs="宋体"/>
          <w:spacing w:val="11"/>
          <w:sz w:val="20"/>
          <w:szCs w:val="20"/>
        </w:rPr>
        <w:t>)</w:t>
      </w:r>
      <w:r>
        <w:rPr>
          <w:rFonts w:ascii="宋体" w:eastAsia="宋体" w:hAnsi="宋体" w:cs="宋体"/>
          <w:spacing w:val="6"/>
          <w:sz w:val="20"/>
          <w:szCs w:val="20"/>
        </w:rPr>
        <w:t>文件关于“健全行政裁决机制”要求，鼓励供应商在线提起询问，路径为：政采云-项目采购-询问</w:t>
      </w:r>
      <w:r>
        <w:rPr>
          <w:rFonts w:ascii="宋体" w:eastAsia="宋体" w:hAnsi="宋体" w:cs="宋体"/>
          <w:spacing w:val="12"/>
          <w:sz w:val="20"/>
          <w:szCs w:val="20"/>
        </w:rPr>
        <w:t>质</w:t>
      </w:r>
      <w:r>
        <w:rPr>
          <w:rFonts w:ascii="宋体" w:eastAsia="宋体" w:hAnsi="宋体" w:cs="宋体"/>
          <w:spacing w:val="11"/>
          <w:sz w:val="20"/>
          <w:szCs w:val="20"/>
        </w:rPr>
        <w:t>疑投诉-询问列表：鼓励供应商在线提起质疑，路径为：政采云-项目采购-询问质疑投诉-质疑列表。质</w:t>
      </w:r>
      <w:r>
        <w:rPr>
          <w:rFonts w:ascii="宋体" w:eastAsia="宋体" w:hAnsi="宋体" w:cs="宋体"/>
          <w:spacing w:val="15"/>
          <w:sz w:val="20"/>
          <w:szCs w:val="20"/>
        </w:rPr>
        <w:t>疑</w:t>
      </w:r>
      <w:r>
        <w:rPr>
          <w:rFonts w:ascii="宋体" w:eastAsia="宋体" w:hAnsi="宋体" w:cs="宋体"/>
          <w:spacing w:val="9"/>
          <w:sz w:val="20"/>
          <w:szCs w:val="20"/>
        </w:rPr>
        <w:t>供应商对在线质疑答复不满意的，可在线提起投诉，路径为：浙江政府服务网-政府采购投诉处理-在线</w:t>
      </w:r>
      <w:r>
        <w:rPr>
          <w:rFonts w:ascii="宋体" w:eastAsia="宋体" w:hAnsi="宋体" w:cs="宋体"/>
          <w:spacing w:val="3"/>
          <w:sz w:val="20"/>
          <w:szCs w:val="20"/>
        </w:rPr>
        <w:t>办理</w:t>
      </w:r>
      <w:r>
        <w:rPr>
          <w:rFonts w:ascii="宋体" w:eastAsia="宋体" w:hAnsi="宋体" w:cs="宋体"/>
          <w:spacing w:val="2"/>
          <w:sz w:val="20"/>
          <w:szCs w:val="20"/>
        </w:rPr>
        <w:t>。</w:t>
      </w:r>
    </w:p>
    <w:p w:rsidR="008010CF" w:rsidRDefault="00AE4290">
      <w:pPr>
        <w:spacing w:before="5" w:line="350" w:lineRule="auto"/>
        <w:ind w:left="5" w:right="87" w:firstLine="425"/>
        <w:rPr>
          <w:rFonts w:ascii="宋体" w:eastAsia="宋体" w:hAnsi="宋体" w:cs="宋体"/>
          <w:sz w:val="20"/>
          <w:szCs w:val="20"/>
        </w:rPr>
      </w:pPr>
      <w:r>
        <w:rPr>
          <w:rFonts w:ascii="宋体" w:eastAsia="宋体" w:hAnsi="宋体" w:cs="宋体"/>
          <w:spacing w:val="10"/>
          <w:sz w:val="20"/>
          <w:szCs w:val="20"/>
        </w:rPr>
        <w:t>3</w:t>
      </w:r>
      <w:r>
        <w:rPr>
          <w:rFonts w:ascii="宋体" w:eastAsia="宋体" w:hAnsi="宋体" w:cs="宋体"/>
          <w:spacing w:val="9"/>
          <w:sz w:val="20"/>
          <w:szCs w:val="20"/>
        </w:rPr>
        <w:t>.投标人认为采购文件使自己的权益受到损害的，可以自获取采购文件之日或者采购文件公告期限届</w:t>
      </w:r>
      <w:r>
        <w:rPr>
          <w:rFonts w:ascii="宋体" w:eastAsia="宋体" w:hAnsi="宋体" w:cs="宋体"/>
          <w:sz w:val="20"/>
          <w:szCs w:val="20"/>
        </w:rPr>
        <w:t xml:space="preserve"> </w:t>
      </w:r>
      <w:r>
        <w:rPr>
          <w:rFonts w:ascii="宋体" w:eastAsia="宋体" w:hAnsi="宋体" w:cs="宋体"/>
          <w:spacing w:val="12"/>
          <w:sz w:val="20"/>
          <w:szCs w:val="20"/>
        </w:rPr>
        <w:t>满之日(</w:t>
      </w:r>
      <w:r>
        <w:rPr>
          <w:rFonts w:ascii="宋体" w:eastAsia="宋体" w:hAnsi="宋体" w:cs="宋体"/>
          <w:spacing w:val="8"/>
          <w:sz w:val="20"/>
          <w:szCs w:val="20"/>
        </w:rPr>
        <w:t>公</w:t>
      </w:r>
      <w:r>
        <w:rPr>
          <w:rFonts w:ascii="宋体" w:eastAsia="宋体" w:hAnsi="宋体" w:cs="宋体"/>
          <w:spacing w:val="6"/>
          <w:sz w:val="20"/>
          <w:szCs w:val="20"/>
        </w:rPr>
        <w:t>告期限届满后获取采购文件的，以公告期限届满之日为准)起7个工作日内</w:t>
      </w:r>
      <w:r>
        <w:rPr>
          <w:rFonts w:ascii="宋体" w:eastAsia="宋体" w:hAnsi="宋体" w:cs="宋体" w:hint="eastAsia"/>
          <w:spacing w:val="6"/>
          <w:sz w:val="20"/>
          <w:szCs w:val="20"/>
        </w:rPr>
        <w:t>，</w:t>
      </w:r>
      <w:r>
        <w:rPr>
          <w:rFonts w:ascii="宋体" w:eastAsia="宋体" w:hAnsi="宋体" w:cs="宋体"/>
          <w:spacing w:val="6"/>
          <w:sz w:val="20"/>
          <w:szCs w:val="20"/>
        </w:rPr>
        <w:t>以书面形式向采</w:t>
      </w:r>
      <w:r>
        <w:rPr>
          <w:rFonts w:ascii="宋体" w:eastAsia="宋体" w:hAnsi="宋体" w:cs="宋体"/>
          <w:spacing w:val="18"/>
          <w:sz w:val="20"/>
          <w:szCs w:val="20"/>
        </w:rPr>
        <w:t>购人</w:t>
      </w:r>
      <w:r>
        <w:rPr>
          <w:rFonts w:ascii="宋体" w:eastAsia="宋体" w:hAnsi="宋体" w:cs="宋体"/>
          <w:spacing w:val="9"/>
          <w:sz w:val="20"/>
          <w:szCs w:val="20"/>
        </w:rPr>
        <w:t>和采购代理机构提出质疑。质疑投标人对采购人、采购代理机构的答复不满意或者采购人、采购代理</w:t>
      </w:r>
      <w:r>
        <w:rPr>
          <w:rFonts w:ascii="宋体" w:eastAsia="宋体" w:hAnsi="宋体" w:cs="宋体"/>
          <w:sz w:val="20"/>
          <w:szCs w:val="20"/>
        </w:rPr>
        <w:t xml:space="preserve"> </w:t>
      </w:r>
      <w:r>
        <w:rPr>
          <w:rFonts w:ascii="宋体" w:eastAsia="宋体" w:hAnsi="宋体" w:cs="宋体"/>
          <w:spacing w:val="15"/>
          <w:sz w:val="20"/>
          <w:szCs w:val="20"/>
        </w:rPr>
        <w:t>机</w:t>
      </w:r>
      <w:r>
        <w:rPr>
          <w:rFonts w:ascii="宋体" w:eastAsia="宋体" w:hAnsi="宋体" w:cs="宋体"/>
          <w:spacing w:val="14"/>
          <w:sz w:val="20"/>
          <w:szCs w:val="20"/>
        </w:rPr>
        <w:t>构未在规定的时间内作出答复的，可以在答复期满后十五个工作日内向同级政府采购监督管理部门投</w:t>
      </w:r>
      <w:r>
        <w:rPr>
          <w:rFonts w:ascii="宋体" w:eastAsia="宋体" w:hAnsi="宋体" w:cs="宋体"/>
          <w:sz w:val="20"/>
          <w:szCs w:val="20"/>
        </w:rPr>
        <w:t xml:space="preserve"> </w:t>
      </w:r>
      <w:r>
        <w:rPr>
          <w:rFonts w:ascii="宋体" w:eastAsia="宋体" w:hAnsi="宋体" w:cs="宋体"/>
          <w:spacing w:val="18"/>
          <w:sz w:val="20"/>
          <w:szCs w:val="20"/>
        </w:rPr>
        <w:t>诉</w:t>
      </w:r>
      <w:r>
        <w:rPr>
          <w:rFonts w:ascii="宋体" w:eastAsia="宋体" w:hAnsi="宋体" w:cs="宋体"/>
          <w:spacing w:val="10"/>
          <w:sz w:val="20"/>
          <w:szCs w:val="20"/>
        </w:rPr>
        <w:t>。</w:t>
      </w:r>
      <w:r>
        <w:rPr>
          <w:rFonts w:ascii="宋体" w:eastAsia="宋体" w:hAnsi="宋体" w:cs="宋体"/>
          <w:spacing w:val="9"/>
          <w:sz w:val="20"/>
          <w:szCs w:val="20"/>
        </w:rPr>
        <w:t>质疑函范本、投诉书范本请到浙江政府采购网下载专区下载。</w:t>
      </w:r>
    </w:p>
    <w:p w:rsidR="008010CF" w:rsidRDefault="00AE4290">
      <w:pPr>
        <w:spacing w:line="351" w:lineRule="auto"/>
        <w:ind w:left="11" w:right="78" w:firstLine="414"/>
        <w:rPr>
          <w:rFonts w:ascii="宋体" w:eastAsia="宋体" w:hAnsi="宋体" w:cs="宋体"/>
          <w:sz w:val="20"/>
          <w:szCs w:val="20"/>
        </w:rPr>
      </w:pPr>
      <w:r>
        <w:rPr>
          <w:rFonts w:ascii="宋体" w:eastAsia="宋体" w:hAnsi="宋体" w:cs="宋体"/>
          <w:spacing w:val="18"/>
          <w:sz w:val="20"/>
          <w:szCs w:val="20"/>
        </w:rPr>
        <w:t>4</w:t>
      </w:r>
      <w:r>
        <w:rPr>
          <w:rFonts w:ascii="宋体" w:eastAsia="宋体" w:hAnsi="宋体" w:cs="宋体"/>
          <w:spacing w:val="15"/>
          <w:sz w:val="20"/>
          <w:szCs w:val="20"/>
        </w:rPr>
        <w:t>.</w:t>
      </w:r>
      <w:r>
        <w:rPr>
          <w:rFonts w:ascii="宋体" w:eastAsia="宋体" w:hAnsi="宋体" w:cs="宋体"/>
          <w:spacing w:val="9"/>
          <w:sz w:val="20"/>
          <w:szCs w:val="20"/>
        </w:rPr>
        <w:t>其他事项：本项目按照《浙江省财政厅关于印发浙江省政府采购项电子交易管理暂行办法的通知》</w:t>
      </w:r>
      <w:r>
        <w:rPr>
          <w:rFonts w:ascii="宋体" w:eastAsia="宋体" w:hAnsi="宋体" w:cs="宋体"/>
          <w:sz w:val="20"/>
          <w:szCs w:val="20"/>
        </w:rPr>
        <w:t xml:space="preserve"> </w:t>
      </w:r>
      <w:r>
        <w:rPr>
          <w:rFonts w:ascii="宋体" w:eastAsia="宋体" w:hAnsi="宋体" w:cs="宋体"/>
          <w:spacing w:val="8"/>
          <w:sz w:val="20"/>
          <w:szCs w:val="20"/>
        </w:rPr>
        <w:t>实</w:t>
      </w:r>
      <w:r>
        <w:rPr>
          <w:rFonts w:ascii="宋体" w:eastAsia="宋体" w:hAnsi="宋体" w:cs="宋体"/>
          <w:spacing w:val="6"/>
          <w:sz w:val="20"/>
          <w:szCs w:val="20"/>
        </w:rPr>
        <w:t>行电子交易。</w:t>
      </w:r>
    </w:p>
    <w:p w:rsidR="008010CF" w:rsidRDefault="00AE4290">
      <w:pPr>
        <w:spacing w:before="1" w:line="227" w:lineRule="auto"/>
        <w:ind w:left="426"/>
        <w:rPr>
          <w:rFonts w:ascii="宋体" w:eastAsia="宋体" w:hAnsi="宋体" w:cs="宋体"/>
          <w:sz w:val="20"/>
          <w:szCs w:val="20"/>
        </w:rPr>
      </w:pPr>
      <w:r>
        <w:rPr>
          <w:rFonts w:ascii="宋体" w:eastAsia="宋体" w:hAnsi="宋体" w:cs="宋体"/>
          <w:spacing w:val="5"/>
          <w:sz w:val="20"/>
          <w:szCs w:val="20"/>
        </w:rPr>
        <w:t>4</w:t>
      </w:r>
      <w:r>
        <w:rPr>
          <w:rFonts w:ascii="宋体" w:eastAsia="宋体" w:hAnsi="宋体" w:cs="宋体"/>
          <w:spacing w:val="4"/>
          <w:sz w:val="20"/>
          <w:szCs w:val="20"/>
        </w:rPr>
        <w:t>.1 投标文件制作注意事项</w:t>
      </w:r>
    </w:p>
    <w:p w:rsidR="008010CF" w:rsidRDefault="00AE4290">
      <w:pPr>
        <w:spacing w:before="133" w:line="351" w:lineRule="auto"/>
        <w:ind w:left="8" w:right="87" w:firstLine="417"/>
        <w:rPr>
          <w:rFonts w:ascii="宋体" w:eastAsia="宋体" w:hAnsi="宋体" w:cs="宋体"/>
          <w:sz w:val="20"/>
          <w:szCs w:val="20"/>
        </w:rPr>
      </w:pPr>
      <w:r>
        <w:rPr>
          <w:rFonts w:ascii="宋体" w:eastAsia="宋体" w:hAnsi="宋体" w:cs="宋体"/>
          <w:spacing w:val="8"/>
          <w:sz w:val="20"/>
          <w:szCs w:val="20"/>
        </w:rPr>
        <w:t>4.1.</w:t>
      </w:r>
      <w:r>
        <w:rPr>
          <w:rFonts w:ascii="宋体" w:eastAsia="宋体" w:hAnsi="宋体" w:cs="宋体"/>
          <w:spacing w:val="7"/>
          <w:sz w:val="20"/>
          <w:szCs w:val="20"/>
        </w:rPr>
        <w:t>1</w:t>
      </w:r>
      <w:r>
        <w:rPr>
          <w:rFonts w:ascii="宋体" w:eastAsia="宋体" w:hAnsi="宋体" w:cs="宋体"/>
          <w:spacing w:val="4"/>
          <w:sz w:val="20"/>
          <w:szCs w:val="20"/>
        </w:rPr>
        <w:t xml:space="preserve"> 投标人将政采云电子交易客户端下载、安装完成后，可通过账号密码或</w:t>
      </w:r>
      <w:r>
        <w:rPr>
          <w:rFonts w:ascii="宋体" w:eastAsia="宋体" w:hAnsi="宋体" w:cs="宋体"/>
          <w:sz w:val="20"/>
          <w:szCs w:val="20"/>
        </w:rPr>
        <w:t>CA</w:t>
      </w:r>
      <w:r>
        <w:rPr>
          <w:rFonts w:ascii="宋体" w:eastAsia="宋体" w:hAnsi="宋体" w:cs="宋体"/>
          <w:spacing w:val="4"/>
          <w:sz w:val="20"/>
          <w:szCs w:val="20"/>
        </w:rPr>
        <w:t>登录客户端进行投标</w:t>
      </w:r>
      <w:r>
        <w:rPr>
          <w:rFonts w:ascii="宋体" w:eastAsia="宋体" w:hAnsi="宋体" w:cs="宋体"/>
          <w:sz w:val="20"/>
          <w:szCs w:val="20"/>
        </w:rPr>
        <w:t xml:space="preserve"> </w:t>
      </w:r>
      <w:r>
        <w:rPr>
          <w:rFonts w:ascii="宋体" w:eastAsia="宋体" w:hAnsi="宋体" w:cs="宋体"/>
          <w:spacing w:val="7"/>
          <w:sz w:val="20"/>
          <w:szCs w:val="20"/>
        </w:rPr>
        <w:t>文</w:t>
      </w:r>
      <w:r>
        <w:rPr>
          <w:rFonts w:ascii="宋体" w:eastAsia="宋体" w:hAnsi="宋体" w:cs="宋体"/>
          <w:spacing w:val="5"/>
          <w:sz w:val="20"/>
          <w:szCs w:val="20"/>
        </w:rPr>
        <w:t>件制作。</w:t>
      </w:r>
    </w:p>
    <w:p w:rsidR="008010CF" w:rsidRDefault="00AE4290">
      <w:pPr>
        <w:spacing w:before="3" w:line="350" w:lineRule="auto"/>
        <w:ind w:left="8" w:right="87" w:firstLine="418"/>
        <w:rPr>
          <w:rFonts w:ascii="宋体" w:eastAsia="宋体" w:hAnsi="宋体" w:cs="宋体"/>
          <w:sz w:val="20"/>
          <w:szCs w:val="20"/>
        </w:rPr>
      </w:pPr>
      <w:r>
        <w:rPr>
          <w:rFonts w:ascii="宋体" w:eastAsia="宋体" w:hAnsi="宋体" w:cs="宋体"/>
          <w:spacing w:val="4"/>
          <w:sz w:val="20"/>
          <w:szCs w:val="20"/>
        </w:rPr>
        <w:t>注：投标人先要申领</w:t>
      </w:r>
      <w:r>
        <w:rPr>
          <w:rFonts w:ascii="宋体" w:eastAsia="宋体" w:hAnsi="宋体" w:cs="宋体"/>
          <w:sz w:val="20"/>
          <w:szCs w:val="20"/>
        </w:rPr>
        <w:t>CA</w:t>
      </w:r>
      <w:r>
        <w:rPr>
          <w:rFonts w:ascii="宋体" w:eastAsia="宋体" w:hAnsi="宋体" w:cs="宋体"/>
          <w:spacing w:val="4"/>
          <w:sz w:val="20"/>
          <w:szCs w:val="20"/>
        </w:rPr>
        <w:t>，</w:t>
      </w:r>
      <w:r>
        <w:rPr>
          <w:rFonts w:ascii="宋体" w:eastAsia="宋体" w:hAnsi="宋体" w:cs="宋体"/>
          <w:spacing w:val="2"/>
          <w:sz w:val="20"/>
          <w:szCs w:val="20"/>
        </w:rPr>
        <w:t>拿到</w:t>
      </w:r>
      <w:r>
        <w:rPr>
          <w:rFonts w:ascii="宋体" w:eastAsia="宋体" w:hAnsi="宋体" w:cs="宋体"/>
          <w:sz w:val="20"/>
          <w:szCs w:val="20"/>
        </w:rPr>
        <w:t>CA</w:t>
      </w:r>
      <w:r>
        <w:rPr>
          <w:rFonts w:ascii="宋体" w:eastAsia="宋体" w:hAnsi="宋体" w:cs="宋体"/>
          <w:spacing w:val="2"/>
          <w:sz w:val="20"/>
          <w:szCs w:val="20"/>
        </w:rPr>
        <w:t>后需要在政采云平台进行绑定，</w:t>
      </w:r>
      <w:r>
        <w:rPr>
          <w:rFonts w:ascii="宋体" w:eastAsia="宋体" w:hAnsi="宋体" w:cs="宋体"/>
          <w:sz w:val="20"/>
          <w:szCs w:val="20"/>
        </w:rPr>
        <w:t>CA</w:t>
      </w:r>
      <w:r>
        <w:rPr>
          <w:rFonts w:ascii="宋体" w:eastAsia="宋体" w:hAnsi="宋体" w:cs="宋体"/>
          <w:spacing w:val="2"/>
          <w:sz w:val="20"/>
          <w:szCs w:val="20"/>
        </w:rPr>
        <w:t>相关操作可参考《</w:t>
      </w:r>
      <w:r>
        <w:rPr>
          <w:rFonts w:ascii="宋体" w:eastAsia="宋体" w:hAnsi="宋体" w:cs="宋体"/>
          <w:sz w:val="20"/>
          <w:szCs w:val="20"/>
        </w:rPr>
        <w:t>CA</w:t>
      </w:r>
      <w:r>
        <w:rPr>
          <w:rFonts w:ascii="宋体" w:eastAsia="宋体" w:hAnsi="宋体" w:cs="宋体"/>
          <w:spacing w:val="2"/>
          <w:sz w:val="20"/>
          <w:szCs w:val="20"/>
        </w:rPr>
        <w:t>申领操作指</w:t>
      </w:r>
      <w:r>
        <w:rPr>
          <w:rFonts w:ascii="宋体" w:eastAsia="宋体" w:hAnsi="宋体" w:cs="宋体"/>
          <w:spacing w:val="4"/>
          <w:sz w:val="20"/>
          <w:szCs w:val="20"/>
        </w:rPr>
        <w:t>南》和《</w:t>
      </w:r>
      <w:r>
        <w:rPr>
          <w:rFonts w:ascii="宋体" w:eastAsia="宋体" w:hAnsi="宋体" w:cs="宋体"/>
          <w:sz w:val="20"/>
          <w:szCs w:val="20"/>
        </w:rPr>
        <w:t>CA</w:t>
      </w:r>
      <w:r>
        <w:rPr>
          <w:rFonts w:ascii="宋体" w:eastAsia="宋体" w:hAnsi="宋体" w:cs="宋体"/>
          <w:spacing w:val="4"/>
          <w:sz w:val="20"/>
          <w:szCs w:val="20"/>
        </w:rPr>
        <w:t>管理操作指南》。完</w:t>
      </w:r>
      <w:r>
        <w:rPr>
          <w:rFonts w:ascii="宋体" w:eastAsia="宋体" w:hAnsi="宋体" w:cs="宋体"/>
          <w:spacing w:val="2"/>
          <w:sz w:val="20"/>
          <w:szCs w:val="20"/>
        </w:rPr>
        <w:t>成</w:t>
      </w:r>
      <w:r>
        <w:rPr>
          <w:rFonts w:ascii="宋体" w:eastAsia="宋体" w:hAnsi="宋体" w:cs="宋体"/>
          <w:sz w:val="20"/>
          <w:szCs w:val="20"/>
        </w:rPr>
        <w:t>CA</w:t>
      </w:r>
      <w:r>
        <w:rPr>
          <w:rFonts w:ascii="宋体" w:eastAsia="宋体" w:hAnsi="宋体" w:cs="宋体"/>
          <w:spacing w:val="2"/>
          <w:sz w:val="20"/>
          <w:szCs w:val="20"/>
        </w:rPr>
        <w:t>数字证书办理在资料齐全的情况下预计7个工作日左右，建议投标</w:t>
      </w:r>
      <w:r>
        <w:rPr>
          <w:rFonts w:ascii="宋体" w:eastAsia="宋体" w:hAnsi="宋体" w:cs="宋体"/>
          <w:spacing w:val="11"/>
          <w:sz w:val="20"/>
          <w:szCs w:val="20"/>
        </w:rPr>
        <w:t>人</w:t>
      </w:r>
      <w:r>
        <w:rPr>
          <w:rFonts w:ascii="宋体" w:eastAsia="宋体" w:hAnsi="宋体" w:cs="宋体"/>
          <w:spacing w:val="8"/>
          <w:sz w:val="20"/>
          <w:szCs w:val="20"/>
        </w:rPr>
        <w:t>获取招标文件后立即办理。</w:t>
      </w:r>
    </w:p>
    <w:p w:rsidR="008010CF" w:rsidRDefault="00AE4290">
      <w:pPr>
        <w:spacing w:line="227" w:lineRule="auto"/>
        <w:ind w:left="426"/>
        <w:rPr>
          <w:rFonts w:ascii="宋体" w:eastAsia="宋体" w:hAnsi="宋体" w:cs="宋体"/>
          <w:sz w:val="20"/>
          <w:szCs w:val="20"/>
        </w:rPr>
      </w:pPr>
      <w:r>
        <w:rPr>
          <w:rFonts w:ascii="宋体" w:eastAsia="宋体" w:hAnsi="宋体" w:cs="宋体"/>
          <w:spacing w:val="1"/>
          <w:sz w:val="20"/>
          <w:szCs w:val="20"/>
        </w:rPr>
        <w:t>4.1.2 操作</w:t>
      </w:r>
      <w:r>
        <w:rPr>
          <w:rFonts w:ascii="宋体" w:eastAsia="宋体" w:hAnsi="宋体" w:cs="宋体"/>
          <w:sz w:val="20"/>
          <w:szCs w:val="20"/>
        </w:rPr>
        <w:t>指南</w:t>
      </w:r>
    </w:p>
    <w:p w:rsidR="008010CF" w:rsidRDefault="00AE4290" w:rsidP="00161989">
      <w:pPr>
        <w:spacing w:before="132" w:line="228" w:lineRule="auto"/>
        <w:ind w:firstLineChars="100" w:firstLine="204"/>
        <w:rPr>
          <w:rFonts w:ascii="宋体" w:eastAsia="宋体" w:hAnsi="宋体" w:cs="宋体"/>
          <w:sz w:val="20"/>
          <w:szCs w:val="20"/>
        </w:rPr>
      </w:pPr>
      <w:r>
        <w:rPr>
          <w:rFonts w:ascii="宋体" w:eastAsia="宋体" w:hAnsi="宋体" w:cs="宋体"/>
          <w:spacing w:val="4"/>
          <w:sz w:val="20"/>
          <w:szCs w:val="20"/>
        </w:rPr>
        <w:t>《</w:t>
      </w:r>
      <w:r>
        <w:rPr>
          <w:rFonts w:ascii="宋体" w:eastAsia="宋体" w:hAnsi="宋体" w:cs="宋体"/>
          <w:sz w:val="20"/>
          <w:szCs w:val="20"/>
        </w:rPr>
        <w:t>CA</w:t>
      </w:r>
      <w:r>
        <w:rPr>
          <w:rFonts w:ascii="宋体" w:eastAsia="宋体" w:hAnsi="宋体" w:cs="宋体"/>
          <w:spacing w:val="4"/>
          <w:sz w:val="20"/>
          <w:szCs w:val="20"/>
        </w:rPr>
        <w:t>驱</w:t>
      </w:r>
      <w:r>
        <w:rPr>
          <w:rFonts w:ascii="宋体" w:eastAsia="宋体" w:hAnsi="宋体" w:cs="宋体"/>
          <w:spacing w:val="2"/>
          <w:sz w:val="20"/>
          <w:szCs w:val="20"/>
        </w:rPr>
        <w:t>动和申领流程》：</w:t>
      </w:r>
    </w:p>
    <w:p w:rsidR="008010CF" w:rsidRDefault="009D3A5E">
      <w:pPr>
        <w:spacing w:before="133" w:line="222" w:lineRule="auto"/>
        <w:ind w:left="4"/>
        <w:rPr>
          <w:rFonts w:ascii="宋体" w:eastAsia="宋体" w:hAnsi="宋体" w:cs="宋体"/>
          <w:sz w:val="20"/>
          <w:szCs w:val="20"/>
        </w:rPr>
      </w:pPr>
      <w:hyperlink r:id="rId16" w:history="1">
        <w:r w:rsidR="00AE4290">
          <w:rPr>
            <w:rFonts w:ascii="宋体" w:eastAsia="宋体" w:hAnsi="宋体" w:cs="宋体"/>
            <w:sz w:val="20"/>
            <w:szCs w:val="20"/>
          </w:rPr>
          <w:t>https</w:t>
        </w:r>
        <w:r w:rsidR="00AE4290">
          <w:rPr>
            <w:rFonts w:ascii="宋体" w:eastAsia="宋体" w:hAnsi="宋体" w:cs="宋体"/>
            <w:spacing w:val="15"/>
            <w:sz w:val="20"/>
            <w:szCs w:val="20"/>
          </w:rPr>
          <w:t>://</w:t>
        </w:r>
        <w:r w:rsidR="00AE4290">
          <w:rPr>
            <w:rFonts w:ascii="宋体" w:eastAsia="宋体" w:hAnsi="宋体" w:cs="宋体"/>
            <w:sz w:val="20"/>
            <w:szCs w:val="20"/>
          </w:rPr>
          <w:t>zfcg</w:t>
        </w:r>
        <w:r w:rsidR="00AE4290">
          <w:rPr>
            <w:rFonts w:ascii="宋体" w:eastAsia="宋体" w:hAnsi="宋体" w:cs="宋体"/>
            <w:spacing w:val="15"/>
            <w:sz w:val="20"/>
            <w:szCs w:val="20"/>
          </w:rPr>
          <w:t>.</w:t>
        </w:r>
        <w:r w:rsidR="00AE4290">
          <w:rPr>
            <w:rFonts w:ascii="宋体" w:eastAsia="宋体" w:hAnsi="宋体" w:cs="宋体"/>
            <w:sz w:val="20"/>
            <w:szCs w:val="20"/>
          </w:rPr>
          <w:t>czt</w:t>
        </w:r>
        <w:r w:rsidR="00AE4290">
          <w:rPr>
            <w:rFonts w:ascii="宋体" w:eastAsia="宋体" w:hAnsi="宋体" w:cs="宋体"/>
            <w:spacing w:val="15"/>
            <w:sz w:val="20"/>
            <w:szCs w:val="20"/>
          </w:rPr>
          <w:t>.</w:t>
        </w:r>
        <w:r w:rsidR="00AE4290">
          <w:rPr>
            <w:rFonts w:ascii="宋体" w:eastAsia="宋体" w:hAnsi="宋体" w:cs="宋体"/>
            <w:sz w:val="20"/>
            <w:szCs w:val="20"/>
          </w:rPr>
          <w:t>zj</w:t>
        </w:r>
        <w:r w:rsidR="00AE4290">
          <w:rPr>
            <w:rFonts w:ascii="宋体" w:eastAsia="宋体" w:hAnsi="宋体" w:cs="宋体"/>
            <w:spacing w:val="15"/>
            <w:sz w:val="20"/>
            <w:szCs w:val="20"/>
          </w:rPr>
          <w:t>.</w:t>
        </w:r>
        <w:r w:rsidR="00AE4290">
          <w:rPr>
            <w:rFonts w:ascii="宋体" w:eastAsia="宋体" w:hAnsi="宋体" w:cs="宋体"/>
            <w:sz w:val="20"/>
            <w:szCs w:val="20"/>
          </w:rPr>
          <w:t>gov</w:t>
        </w:r>
        <w:r w:rsidR="00AE4290">
          <w:rPr>
            <w:rFonts w:ascii="宋体" w:eastAsia="宋体" w:hAnsi="宋体" w:cs="宋体"/>
            <w:spacing w:val="15"/>
            <w:sz w:val="20"/>
            <w:szCs w:val="20"/>
          </w:rPr>
          <w:t>.</w:t>
        </w:r>
        <w:r w:rsidR="00AE4290">
          <w:rPr>
            <w:rFonts w:ascii="宋体" w:eastAsia="宋体" w:hAnsi="宋体" w:cs="宋体"/>
            <w:sz w:val="20"/>
            <w:szCs w:val="20"/>
          </w:rPr>
          <w:t>cn</w:t>
        </w:r>
        <w:r w:rsidR="00AE4290">
          <w:rPr>
            <w:rFonts w:ascii="宋体" w:eastAsia="宋体" w:hAnsi="宋体" w:cs="宋体"/>
            <w:spacing w:val="15"/>
            <w:sz w:val="20"/>
            <w:szCs w:val="20"/>
          </w:rPr>
          <w:t>/</w:t>
        </w:r>
        <w:r w:rsidR="00AE4290">
          <w:rPr>
            <w:rFonts w:ascii="宋体" w:eastAsia="宋体" w:hAnsi="宋体" w:cs="宋体"/>
            <w:sz w:val="20"/>
            <w:szCs w:val="20"/>
          </w:rPr>
          <w:t>bidClientTemplate</w:t>
        </w:r>
        <w:r w:rsidR="00AE4290">
          <w:rPr>
            <w:rFonts w:ascii="宋体" w:eastAsia="宋体" w:hAnsi="宋体" w:cs="宋体"/>
            <w:spacing w:val="15"/>
            <w:sz w:val="20"/>
            <w:szCs w:val="20"/>
          </w:rPr>
          <w:t>/2019-05-27/12945.</w:t>
        </w:r>
        <w:r w:rsidR="00AE4290">
          <w:rPr>
            <w:rFonts w:ascii="宋体" w:eastAsia="宋体" w:hAnsi="宋体" w:cs="宋体"/>
            <w:sz w:val="20"/>
            <w:szCs w:val="20"/>
          </w:rPr>
          <w:t>html</w:t>
        </w:r>
        <w:r w:rsidR="00AE4290">
          <w:rPr>
            <w:rFonts w:ascii="宋体" w:eastAsia="宋体" w:hAnsi="宋体" w:cs="宋体"/>
            <w:spacing w:val="15"/>
            <w:sz w:val="20"/>
            <w:szCs w:val="20"/>
          </w:rPr>
          <w:t>?</w:t>
        </w:r>
        <w:r w:rsidR="00AE4290">
          <w:rPr>
            <w:rFonts w:ascii="宋体" w:eastAsia="宋体" w:hAnsi="宋体" w:cs="宋体"/>
            <w:sz w:val="20"/>
            <w:szCs w:val="20"/>
          </w:rPr>
          <w:t>utm</w:t>
        </w:r>
        <w:r w:rsidR="00AE4290">
          <w:rPr>
            <w:rFonts w:ascii="宋体" w:eastAsia="宋体" w:hAnsi="宋体" w:cs="宋体"/>
            <w:spacing w:val="15"/>
            <w:sz w:val="20"/>
            <w:szCs w:val="20"/>
          </w:rPr>
          <w:t>=</w:t>
        </w:r>
        <w:r w:rsidR="00AE4290">
          <w:rPr>
            <w:rFonts w:ascii="宋体" w:eastAsia="宋体" w:hAnsi="宋体" w:cs="宋体"/>
            <w:sz w:val="20"/>
            <w:szCs w:val="20"/>
          </w:rPr>
          <w:t>web</w:t>
        </w:r>
        <w:r w:rsidR="00AE4290">
          <w:rPr>
            <w:rFonts w:ascii="宋体" w:eastAsia="宋体" w:hAnsi="宋体" w:cs="宋体"/>
            <w:spacing w:val="15"/>
            <w:sz w:val="20"/>
            <w:szCs w:val="20"/>
          </w:rPr>
          <w:t>-</w:t>
        </w:r>
        <w:r w:rsidR="00AE4290">
          <w:rPr>
            <w:rFonts w:ascii="宋体" w:eastAsia="宋体" w:hAnsi="宋体" w:cs="宋体"/>
            <w:sz w:val="20"/>
            <w:szCs w:val="20"/>
          </w:rPr>
          <w:t>government</w:t>
        </w:r>
        <w:r w:rsidR="00AE4290">
          <w:rPr>
            <w:rFonts w:ascii="宋体" w:eastAsia="宋体" w:hAnsi="宋体" w:cs="宋体"/>
            <w:spacing w:val="15"/>
            <w:sz w:val="20"/>
            <w:szCs w:val="20"/>
          </w:rPr>
          <w:t>-</w:t>
        </w:r>
        <w:r w:rsidR="00AE4290">
          <w:rPr>
            <w:rFonts w:ascii="宋体" w:eastAsia="宋体" w:hAnsi="宋体" w:cs="宋体"/>
            <w:sz w:val="20"/>
            <w:szCs w:val="20"/>
          </w:rPr>
          <w:t>front</w:t>
        </w:r>
      </w:hyperlink>
      <w:r w:rsidR="00AE4290">
        <w:rPr>
          <w:rFonts w:ascii="宋体" w:eastAsia="宋体" w:hAnsi="宋体" w:cs="宋体"/>
          <w:spacing w:val="14"/>
          <w:sz w:val="20"/>
          <w:szCs w:val="20"/>
        </w:rPr>
        <w:t>.</w:t>
      </w:r>
    </w:p>
    <w:p w:rsidR="008010CF" w:rsidRDefault="00AE4290">
      <w:pPr>
        <w:spacing w:before="141" w:line="235" w:lineRule="auto"/>
        <w:ind w:left="7"/>
        <w:rPr>
          <w:rFonts w:ascii="宋体" w:eastAsia="宋体" w:hAnsi="宋体" w:cs="宋体"/>
          <w:sz w:val="20"/>
          <w:szCs w:val="20"/>
        </w:rPr>
      </w:pPr>
      <w:r>
        <w:rPr>
          <w:rFonts w:ascii="宋体" w:eastAsia="宋体" w:hAnsi="宋体" w:cs="宋体"/>
          <w:sz w:val="20"/>
          <w:szCs w:val="20"/>
        </w:rPr>
        <w:t>a</w:t>
      </w:r>
      <w:r>
        <w:rPr>
          <w:rFonts w:ascii="宋体" w:eastAsia="宋体" w:hAnsi="宋体" w:cs="宋体"/>
          <w:spacing w:val="14"/>
          <w:sz w:val="20"/>
          <w:szCs w:val="20"/>
        </w:rPr>
        <w:t>2</w:t>
      </w:r>
      <w:r>
        <w:rPr>
          <w:rFonts w:ascii="宋体" w:eastAsia="宋体" w:hAnsi="宋体" w:cs="宋体"/>
          <w:sz w:val="20"/>
          <w:szCs w:val="20"/>
        </w:rPr>
        <w:t>eab</w:t>
      </w:r>
      <w:r>
        <w:rPr>
          <w:rFonts w:ascii="宋体" w:eastAsia="宋体" w:hAnsi="宋体" w:cs="宋体"/>
          <w:spacing w:val="8"/>
          <w:sz w:val="20"/>
          <w:szCs w:val="20"/>
        </w:rPr>
        <w:t>8</w:t>
      </w:r>
      <w:r>
        <w:rPr>
          <w:rFonts w:ascii="宋体" w:eastAsia="宋体" w:hAnsi="宋体" w:cs="宋体"/>
          <w:spacing w:val="7"/>
          <w:sz w:val="20"/>
          <w:szCs w:val="20"/>
        </w:rPr>
        <w:t>2.0.0.13681600</w:t>
      </w:r>
      <w:r>
        <w:rPr>
          <w:rFonts w:ascii="宋体" w:eastAsia="宋体" w:hAnsi="宋体" w:cs="宋体"/>
          <w:sz w:val="20"/>
          <w:szCs w:val="20"/>
        </w:rPr>
        <w:t>dfe</w:t>
      </w:r>
      <w:r>
        <w:rPr>
          <w:rFonts w:ascii="宋体" w:eastAsia="宋体" w:hAnsi="宋体" w:cs="宋体"/>
          <w:spacing w:val="7"/>
          <w:sz w:val="20"/>
          <w:szCs w:val="20"/>
        </w:rPr>
        <w:t>711</w:t>
      </w:r>
      <w:r>
        <w:rPr>
          <w:rFonts w:ascii="宋体" w:eastAsia="宋体" w:hAnsi="宋体" w:cs="宋体"/>
          <w:sz w:val="20"/>
          <w:szCs w:val="20"/>
        </w:rPr>
        <w:t>eb</w:t>
      </w:r>
      <w:r>
        <w:rPr>
          <w:rFonts w:ascii="宋体" w:eastAsia="宋体" w:hAnsi="宋体" w:cs="宋体"/>
          <w:spacing w:val="7"/>
          <w:sz w:val="20"/>
          <w:szCs w:val="20"/>
        </w:rPr>
        <w:t>95</w:t>
      </w:r>
      <w:r>
        <w:rPr>
          <w:rFonts w:ascii="宋体" w:eastAsia="宋体" w:hAnsi="宋体" w:cs="宋体"/>
          <w:sz w:val="20"/>
          <w:szCs w:val="20"/>
        </w:rPr>
        <w:t>dfcbd</w:t>
      </w:r>
      <w:r>
        <w:rPr>
          <w:rFonts w:ascii="宋体" w:eastAsia="宋体" w:hAnsi="宋体" w:cs="宋体"/>
          <w:spacing w:val="7"/>
          <w:sz w:val="20"/>
          <w:szCs w:val="20"/>
        </w:rPr>
        <w:t>682359</w:t>
      </w:r>
      <w:r>
        <w:rPr>
          <w:rFonts w:ascii="宋体" w:eastAsia="宋体" w:hAnsi="宋体" w:cs="宋体"/>
          <w:sz w:val="20"/>
          <w:szCs w:val="20"/>
        </w:rPr>
        <w:t>e</w:t>
      </w:r>
      <w:r>
        <w:rPr>
          <w:rFonts w:ascii="宋体" w:eastAsia="宋体" w:hAnsi="宋体" w:cs="宋体"/>
          <w:spacing w:val="7"/>
          <w:sz w:val="20"/>
          <w:szCs w:val="20"/>
        </w:rPr>
        <w:t>54</w:t>
      </w:r>
    </w:p>
    <w:p w:rsidR="008010CF" w:rsidRDefault="00AE4290" w:rsidP="00161989">
      <w:pPr>
        <w:spacing w:line="380" w:lineRule="exact"/>
        <w:ind w:firstLineChars="100" w:firstLine="213"/>
        <w:rPr>
          <w:rFonts w:ascii="宋体" w:eastAsia="宋体" w:hAnsi="宋体" w:cs="宋体"/>
          <w:sz w:val="20"/>
          <w:szCs w:val="20"/>
        </w:rPr>
      </w:pPr>
      <w:r>
        <w:rPr>
          <w:rFonts w:ascii="宋体" w:eastAsia="宋体" w:hAnsi="宋体" w:cs="宋体"/>
          <w:spacing w:val="13"/>
          <w:position w:val="4"/>
          <w:sz w:val="20"/>
          <w:szCs w:val="20"/>
        </w:rPr>
        <w:t>《</w:t>
      </w:r>
      <w:r>
        <w:rPr>
          <w:rFonts w:ascii="宋体" w:eastAsia="宋体" w:hAnsi="宋体" w:cs="宋体"/>
          <w:position w:val="4"/>
          <w:sz w:val="20"/>
          <w:szCs w:val="20"/>
        </w:rPr>
        <w:t>CA</w:t>
      </w:r>
      <w:r>
        <w:rPr>
          <w:rFonts w:ascii="宋体" w:eastAsia="宋体" w:hAnsi="宋体" w:cs="宋体"/>
          <w:spacing w:val="11"/>
          <w:position w:val="4"/>
          <w:sz w:val="20"/>
          <w:szCs w:val="20"/>
        </w:rPr>
        <w:t>管理学习专题》：</w:t>
      </w:r>
      <w:hyperlink r:id="rId17" w:history="1">
        <w:r>
          <w:rPr>
            <w:rFonts w:ascii="宋体" w:eastAsia="宋体" w:hAnsi="宋体" w:cs="宋体"/>
            <w:position w:val="4"/>
            <w:sz w:val="20"/>
            <w:szCs w:val="20"/>
          </w:rPr>
          <w:t>https</w:t>
        </w:r>
        <w:r>
          <w:rPr>
            <w:rFonts w:ascii="宋体" w:eastAsia="宋体" w:hAnsi="宋体" w:cs="宋体"/>
            <w:spacing w:val="11"/>
            <w:position w:val="4"/>
            <w:sz w:val="20"/>
            <w:szCs w:val="20"/>
          </w:rPr>
          <w:t>://</w:t>
        </w:r>
        <w:r>
          <w:rPr>
            <w:rFonts w:ascii="宋体" w:eastAsia="宋体" w:hAnsi="宋体" w:cs="宋体"/>
            <w:position w:val="4"/>
            <w:sz w:val="20"/>
            <w:szCs w:val="20"/>
          </w:rPr>
          <w:t>edu</w:t>
        </w:r>
        <w:r>
          <w:rPr>
            <w:rFonts w:ascii="宋体" w:eastAsia="宋体" w:hAnsi="宋体" w:cs="宋体"/>
            <w:spacing w:val="11"/>
            <w:position w:val="4"/>
            <w:sz w:val="20"/>
            <w:szCs w:val="20"/>
          </w:rPr>
          <w:t>.</w:t>
        </w:r>
        <w:r>
          <w:rPr>
            <w:rFonts w:ascii="宋体" w:eastAsia="宋体" w:hAnsi="宋体" w:cs="宋体"/>
            <w:position w:val="4"/>
            <w:sz w:val="20"/>
            <w:szCs w:val="20"/>
          </w:rPr>
          <w:t>zcygov</w:t>
        </w:r>
        <w:r>
          <w:rPr>
            <w:rFonts w:ascii="宋体" w:eastAsia="宋体" w:hAnsi="宋体" w:cs="宋体"/>
            <w:spacing w:val="11"/>
            <w:position w:val="4"/>
            <w:sz w:val="20"/>
            <w:szCs w:val="20"/>
          </w:rPr>
          <w:t>.</w:t>
        </w:r>
        <w:r>
          <w:rPr>
            <w:rFonts w:ascii="宋体" w:eastAsia="宋体" w:hAnsi="宋体" w:cs="宋体"/>
            <w:position w:val="4"/>
            <w:sz w:val="20"/>
            <w:szCs w:val="20"/>
          </w:rPr>
          <w:t>cn</w:t>
        </w:r>
        <w:r>
          <w:rPr>
            <w:rFonts w:ascii="宋体" w:eastAsia="宋体" w:hAnsi="宋体" w:cs="宋体"/>
            <w:spacing w:val="11"/>
            <w:position w:val="4"/>
            <w:sz w:val="20"/>
            <w:szCs w:val="20"/>
          </w:rPr>
          <w:t>/</w:t>
        </w:r>
        <w:r>
          <w:rPr>
            <w:rFonts w:ascii="宋体" w:eastAsia="宋体" w:hAnsi="宋体" w:cs="宋体"/>
            <w:position w:val="4"/>
            <w:sz w:val="20"/>
            <w:szCs w:val="20"/>
          </w:rPr>
          <w:t>luban</w:t>
        </w:r>
        <w:r>
          <w:rPr>
            <w:rFonts w:ascii="宋体" w:eastAsia="宋体" w:hAnsi="宋体" w:cs="宋体"/>
            <w:spacing w:val="11"/>
            <w:position w:val="4"/>
            <w:sz w:val="20"/>
            <w:szCs w:val="20"/>
          </w:rPr>
          <w:t>/</w:t>
        </w:r>
        <w:r>
          <w:rPr>
            <w:rFonts w:ascii="宋体" w:eastAsia="宋体" w:hAnsi="宋体" w:cs="宋体"/>
            <w:position w:val="4"/>
            <w:sz w:val="20"/>
            <w:szCs w:val="20"/>
          </w:rPr>
          <w:t>ca</w:t>
        </w:r>
      </w:hyperlink>
    </w:p>
    <w:p w:rsidR="008010CF" w:rsidRDefault="00AE4290" w:rsidP="00161989">
      <w:pPr>
        <w:spacing w:before="124" w:line="351" w:lineRule="auto"/>
        <w:ind w:left="7" w:right="87" w:firstLineChars="200" w:firstLine="418"/>
        <w:rPr>
          <w:rFonts w:ascii="宋体" w:eastAsia="宋体" w:hAnsi="宋体" w:cs="宋体"/>
          <w:sz w:val="20"/>
          <w:szCs w:val="20"/>
        </w:rPr>
      </w:pPr>
      <w:r>
        <w:rPr>
          <w:rFonts w:ascii="宋体" w:eastAsia="宋体" w:hAnsi="宋体" w:cs="宋体"/>
          <w:spacing w:val="9"/>
          <w:sz w:val="20"/>
          <w:szCs w:val="20"/>
        </w:rPr>
        <w:t>注</w:t>
      </w:r>
      <w:r>
        <w:rPr>
          <w:rFonts w:ascii="宋体" w:eastAsia="宋体" w:hAnsi="宋体" w:cs="宋体"/>
          <w:spacing w:val="7"/>
          <w:sz w:val="20"/>
          <w:szCs w:val="20"/>
        </w:rPr>
        <w:t>：</w:t>
      </w:r>
      <w:r>
        <w:rPr>
          <w:rFonts w:ascii="宋体" w:eastAsia="宋体" w:hAnsi="宋体" w:cs="宋体"/>
          <w:sz w:val="20"/>
          <w:szCs w:val="20"/>
        </w:rPr>
        <w:t>CA</w:t>
      </w:r>
      <w:r>
        <w:rPr>
          <w:rFonts w:ascii="宋体" w:eastAsia="宋体" w:hAnsi="宋体" w:cs="宋体"/>
          <w:spacing w:val="7"/>
          <w:sz w:val="20"/>
          <w:szCs w:val="20"/>
        </w:rPr>
        <w:t>证书遗失补办、延期、解锁、质保等业务可以在联连客户端上进行操作；使用政采云投标客户</w:t>
      </w:r>
      <w:r>
        <w:rPr>
          <w:rFonts w:ascii="宋体" w:eastAsia="宋体" w:hAnsi="宋体" w:cs="宋体"/>
          <w:sz w:val="20"/>
          <w:szCs w:val="20"/>
        </w:rPr>
        <w:t xml:space="preserve"> </w:t>
      </w:r>
      <w:r>
        <w:rPr>
          <w:rFonts w:ascii="宋体" w:eastAsia="宋体" w:hAnsi="宋体" w:cs="宋体"/>
          <w:spacing w:val="12"/>
          <w:sz w:val="20"/>
          <w:szCs w:val="20"/>
        </w:rPr>
        <w:t>端</w:t>
      </w:r>
      <w:r>
        <w:rPr>
          <w:rFonts w:ascii="宋体" w:eastAsia="宋体" w:hAnsi="宋体" w:cs="宋体"/>
          <w:spacing w:val="9"/>
          <w:sz w:val="20"/>
          <w:szCs w:val="20"/>
        </w:rPr>
        <w:t>时，建议使用</w:t>
      </w:r>
      <w:r>
        <w:rPr>
          <w:rFonts w:ascii="宋体" w:eastAsia="宋体" w:hAnsi="宋体" w:cs="宋体"/>
          <w:sz w:val="20"/>
          <w:szCs w:val="20"/>
        </w:rPr>
        <w:t>WIN</w:t>
      </w:r>
      <w:r>
        <w:rPr>
          <w:rFonts w:ascii="宋体" w:eastAsia="宋体" w:hAnsi="宋体" w:cs="宋体"/>
          <w:spacing w:val="9"/>
          <w:sz w:val="20"/>
          <w:szCs w:val="20"/>
        </w:rPr>
        <w:t>7 及以上操作系统。</w:t>
      </w:r>
    </w:p>
    <w:p w:rsidR="008010CF" w:rsidRDefault="00AE4290" w:rsidP="00161989">
      <w:pPr>
        <w:spacing w:before="1" w:line="351" w:lineRule="auto"/>
        <w:ind w:left="4" w:right="139" w:firstLineChars="200" w:firstLine="428"/>
        <w:rPr>
          <w:rFonts w:ascii="宋体" w:eastAsia="宋体" w:hAnsi="宋体" w:cs="宋体"/>
          <w:sz w:val="20"/>
          <w:szCs w:val="20"/>
        </w:rPr>
      </w:pPr>
      <w:r>
        <w:rPr>
          <w:rFonts w:ascii="宋体" w:eastAsia="宋体" w:hAnsi="宋体" w:cs="宋体"/>
          <w:spacing w:val="14"/>
          <w:sz w:val="20"/>
          <w:szCs w:val="20"/>
        </w:rPr>
        <w:t>《浙江</w:t>
      </w:r>
      <w:r>
        <w:rPr>
          <w:rFonts w:ascii="宋体" w:eastAsia="宋体" w:hAnsi="宋体" w:cs="宋体"/>
          <w:spacing w:val="7"/>
          <w:sz w:val="20"/>
          <w:szCs w:val="20"/>
        </w:rPr>
        <w:t>省“ 项目采购电子交易系统 / 不见面开评标 ”学习专题》：</w:t>
      </w:r>
      <w:r>
        <w:rPr>
          <w:rFonts w:ascii="宋体" w:eastAsia="宋体" w:hAnsi="宋体" w:cs="宋体"/>
          <w:sz w:val="20"/>
          <w:szCs w:val="20"/>
        </w:rPr>
        <w:t xml:space="preserve"> </w:t>
      </w:r>
      <w:hyperlink r:id="rId18" w:history="1">
        <w:r>
          <w:rPr>
            <w:rFonts w:ascii="宋体" w:eastAsia="宋体" w:hAnsi="宋体" w:cs="宋体"/>
            <w:sz w:val="20"/>
            <w:szCs w:val="20"/>
          </w:rPr>
          <w:t>https</w:t>
        </w:r>
        <w:r>
          <w:rPr>
            <w:rFonts w:ascii="宋体" w:eastAsia="宋体" w:hAnsi="宋体" w:cs="宋体"/>
            <w:spacing w:val="22"/>
            <w:sz w:val="20"/>
            <w:szCs w:val="20"/>
          </w:rPr>
          <w:t>://</w:t>
        </w:r>
        <w:r>
          <w:rPr>
            <w:rFonts w:ascii="宋体" w:eastAsia="宋体" w:hAnsi="宋体" w:cs="宋体"/>
            <w:sz w:val="20"/>
            <w:szCs w:val="20"/>
          </w:rPr>
          <w:t>edu</w:t>
        </w:r>
        <w:r>
          <w:rPr>
            <w:rFonts w:ascii="宋体" w:eastAsia="宋体" w:hAnsi="宋体" w:cs="宋体"/>
            <w:spacing w:val="22"/>
            <w:sz w:val="20"/>
            <w:szCs w:val="20"/>
          </w:rPr>
          <w:t>.</w:t>
        </w:r>
        <w:r>
          <w:rPr>
            <w:rFonts w:ascii="宋体" w:eastAsia="宋体" w:hAnsi="宋体" w:cs="宋体"/>
            <w:sz w:val="20"/>
            <w:szCs w:val="20"/>
          </w:rPr>
          <w:t>zcygov</w:t>
        </w:r>
        <w:r>
          <w:rPr>
            <w:rFonts w:ascii="宋体" w:eastAsia="宋体" w:hAnsi="宋体" w:cs="宋体"/>
            <w:spacing w:val="22"/>
            <w:sz w:val="20"/>
            <w:szCs w:val="20"/>
          </w:rPr>
          <w:t>.</w:t>
        </w:r>
        <w:r>
          <w:rPr>
            <w:rFonts w:ascii="宋体" w:eastAsia="宋体" w:hAnsi="宋体" w:cs="宋体"/>
            <w:sz w:val="20"/>
            <w:szCs w:val="20"/>
          </w:rPr>
          <w:t>cn</w:t>
        </w:r>
        <w:r>
          <w:rPr>
            <w:rFonts w:ascii="宋体" w:eastAsia="宋体" w:hAnsi="宋体" w:cs="宋体"/>
            <w:spacing w:val="22"/>
            <w:sz w:val="20"/>
            <w:szCs w:val="20"/>
          </w:rPr>
          <w:t>/</w:t>
        </w:r>
        <w:r>
          <w:rPr>
            <w:rFonts w:ascii="宋体" w:eastAsia="宋体" w:hAnsi="宋体" w:cs="宋体"/>
            <w:sz w:val="20"/>
            <w:szCs w:val="20"/>
          </w:rPr>
          <w:t>luban</w:t>
        </w:r>
        <w:r>
          <w:rPr>
            <w:rFonts w:ascii="宋体" w:eastAsia="宋体" w:hAnsi="宋体" w:cs="宋体"/>
            <w:spacing w:val="22"/>
            <w:sz w:val="20"/>
            <w:szCs w:val="20"/>
          </w:rPr>
          <w:t>/</w:t>
        </w:r>
        <w:r>
          <w:rPr>
            <w:rFonts w:ascii="宋体" w:eastAsia="宋体" w:hAnsi="宋体" w:cs="宋体"/>
            <w:sz w:val="20"/>
            <w:szCs w:val="20"/>
          </w:rPr>
          <w:t>e</w:t>
        </w:r>
        <w:r>
          <w:rPr>
            <w:rFonts w:ascii="宋体" w:eastAsia="宋体" w:hAnsi="宋体" w:cs="宋体"/>
            <w:spacing w:val="21"/>
            <w:sz w:val="20"/>
            <w:szCs w:val="20"/>
          </w:rPr>
          <w:t>-</w:t>
        </w:r>
        <w:r>
          <w:rPr>
            <w:rFonts w:ascii="宋体" w:eastAsia="宋体" w:hAnsi="宋体" w:cs="宋体"/>
            <w:sz w:val="20"/>
            <w:szCs w:val="20"/>
          </w:rPr>
          <w:t>biding</w:t>
        </w:r>
      </w:hyperlink>
    </w:p>
    <w:p w:rsidR="008010CF" w:rsidRDefault="00AE4290">
      <w:pPr>
        <w:spacing w:line="227" w:lineRule="auto"/>
        <w:ind w:left="426"/>
        <w:rPr>
          <w:rFonts w:ascii="宋体" w:eastAsia="宋体" w:hAnsi="宋体" w:cs="宋体"/>
          <w:sz w:val="20"/>
          <w:szCs w:val="20"/>
        </w:rPr>
      </w:pPr>
      <w:r>
        <w:rPr>
          <w:rFonts w:ascii="宋体" w:eastAsia="宋体" w:hAnsi="宋体" w:cs="宋体"/>
          <w:spacing w:val="5"/>
          <w:sz w:val="20"/>
          <w:szCs w:val="20"/>
        </w:rPr>
        <w:t>4</w:t>
      </w:r>
      <w:r>
        <w:rPr>
          <w:rFonts w:ascii="宋体" w:eastAsia="宋体" w:hAnsi="宋体" w:cs="宋体"/>
          <w:spacing w:val="4"/>
          <w:sz w:val="20"/>
          <w:szCs w:val="20"/>
        </w:rPr>
        <w:t>.2 投标文件提交注意事项</w:t>
      </w:r>
    </w:p>
    <w:p w:rsidR="008010CF" w:rsidRDefault="008010CF">
      <w:pPr>
        <w:sectPr w:rsidR="008010CF">
          <w:headerReference w:type="default" r:id="rId19"/>
          <w:footerReference w:type="default" r:id="rId20"/>
          <w:pgSz w:w="11907" w:h="16840"/>
          <w:pgMar w:top="1118" w:right="1048" w:bottom="1057" w:left="1134" w:header="878" w:footer="845" w:gutter="0"/>
          <w:cols w:space="720"/>
        </w:sectPr>
      </w:pPr>
    </w:p>
    <w:p w:rsidR="008010CF" w:rsidRDefault="00AE4290">
      <w:pPr>
        <w:spacing w:before="140" w:line="350" w:lineRule="auto"/>
        <w:ind w:left="7" w:right="71" w:firstLine="418"/>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1</w:t>
      </w:r>
      <w:r>
        <w:rPr>
          <w:rFonts w:ascii="宋体" w:eastAsia="宋体" w:hAnsi="宋体" w:cs="宋体"/>
          <w:spacing w:val="8"/>
          <w:sz w:val="20"/>
          <w:szCs w:val="20"/>
        </w:rPr>
        <w:t xml:space="preserve"> 投标人进行电子投标应安装客户端软件，并按照招标文件和电子交易平台的要求编制并加密投</w:t>
      </w:r>
      <w:r>
        <w:rPr>
          <w:rFonts w:ascii="宋体" w:eastAsia="宋体" w:hAnsi="宋体" w:cs="宋体"/>
          <w:sz w:val="20"/>
          <w:szCs w:val="20"/>
        </w:rPr>
        <w:t xml:space="preserve"> </w:t>
      </w:r>
      <w:r>
        <w:rPr>
          <w:rFonts w:ascii="宋体" w:eastAsia="宋体" w:hAnsi="宋体" w:cs="宋体"/>
          <w:spacing w:val="18"/>
          <w:sz w:val="20"/>
          <w:szCs w:val="20"/>
        </w:rPr>
        <w:t>标</w:t>
      </w:r>
      <w:r>
        <w:rPr>
          <w:rFonts w:ascii="宋体" w:eastAsia="宋体" w:hAnsi="宋体" w:cs="宋体"/>
          <w:spacing w:val="9"/>
          <w:sz w:val="20"/>
          <w:szCs w:val="20"/>
        </w:rPr>
        <w:t>文件。投标人未按规定加密的投标文件，采购代理机构应当拒收。</w:t>
      </w:r>
    </w:p>
    <w:p w:rsidR="008010CF" w:rsidRDefault="00AE4290">
      <w:pPr>
        <w:spacing w:before="2" w:line="350" w:lineRule="auto"/>
        <w:ind w:left="6" w:firstLine="420"/>
        <w:rPr>
          <w:rFonts w:ascii="宋体" w:eastAsia="宋体" w:hAnsi="宋体" w:cs="宋体"/>
          <w:sz w:val="20"/>
          <w:szCs w:val="20"/>
        </w:rPr>
      </w:pPr>
      <w:r>
        <w:rPr>
          <w:rFonts w:ascii="宋体" w:eastAsia="宋体" w:hAnsi="宋体" w:cs="宋体"/>
          <w:spacing w:val="6"/>
          <w:sz w:val="20"/>
          <w:szCs w:val="20"/>
        </w:rPr>
        <w:t>4.2.2 投标人应当在投标截止时间前完成投标文件的传输提交，并可以补充、修改或者撤回投标文件</w:t>
      </w:r>
      <w:r>
        <w:rPr>
          <w:rFonts w:ascii="宋体" w:eastAsia="宋体" w:hAnsi="宋体" w:cs="宋体"/>
          <w:sz w:val="20"/>
          <w:szCs w:val="20"/>
        </w:rPr>
        <w:t>。</w:t>
      </w:r>
      <w:r>
        <w:rPr>
          <w:rFonts w:ascii="宋体" w:eastAsia="宋体" w:hAnsi="宋体" w:cs="宋体"/>
          <w:spacing w:val="18"/>
          <w:sz w:val="20"/>
          <w:szCs w:val="20"/>
        </w:rPr>
        <w:t>补</w:t>
      </w:r>
      <w:r>
        <w:rPr>
          <w:rFonts w:ascii="宋体" w:eastAsia="宋体" w:hAnsi="宋体" w:cs="宋体"/>
          <w:spacing w:val="17"/>
          <w:sz w:val="20"/>
          <w:szCs w:val="20"/>
        </w:rPr>
        <w:t>充</w:t>
      </w:r>
      <w:r>
        <w:rPr>
          <w:rFonts w:ascii="宋体" w:eastAsia="宋体" w:hAnsi="宋体" w:cs="宋体"/>
          <w:spacing w:val="9"/>
          <w:sz w:val="20"/>
          <w:szCs w:val="20"/>
        </w:rPr>
        <w:t>或者修改投标文件的，应当先行撤回原文件，补充、修改后重新传输提交。投标截止时间前未完成传</w:t>
      </w:r>
      <w:r>
        <w:rPr>
          <w:rFonts w:ascii="宋体" w:eastAsia="宋体" w:hAnsi="宋体" w:cs="宋体"/>
          <w:spacing w:val="18"/>
          <w:sz w:val="20"/>
          <w:szCs w:val="20"/>
        </w:rPr>
        <w:t>输</w:t>
      </w:r>
      <w:r>
        <w:rPr>
          <w:rFonts w:ascii="宋体" w:eastAsia="宋体" w:hAnsi="宋体" w:cs="宋体"/>
          <w:spacing w:val="13"/>
          <w:sz w:val="20"/>
          <w:szCs w:val="20"/>
        </w:rPr>
        <w:t>的</w:t>
      </w:r>
      <w:r>
        <w:rPr>
          <w:rFonts w:ascii="宋体" w:eastAsia="宋体" w:hAnsi="宋体" w:cs="宋体" w:hint="eastAsia"/>
          <w:spacing w:val="13"/>
          <w:sz w:val="20"/>
          <w:szCs w:val="20"/>
        </w:rPr>
        <w:t>，</w:t>
      </w:r>
      <w:r>
        <w:rPr>
          <w:rFonts w:ascii="宋体" w:eastAsia="宋体" w:hAnsi="宋体" w:cs="宋体"/>
          <w:spacing w:val="9"/>
          <w:sz w:val="20"/>
          <w:szCs w:val="20"/>
        </w:rPr>
        <w:t>视为撤回投标文件。投标截止时间后提交的投标文件，视为无效。</w:t>
      </w:r>
    </w:p>
    <w:p w:rsidR="008010CF" w:rsidRDefault="00AE4290">
      <w:pPr>
        <w:spacing w:line="346" w:lineRule="auto"/>
        <w:ind w:left="5" w:right="70" w:firstLine="420"/>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3</w:t>
      </w:r>
      <w:r>
        <w:rPr>
          <w:rFonts w:ascii="宋体" w:eastAsia="宋体" w:hAnsi="宋体" w:cs="宋体"/>
          <w:spacing w:val="8"/>
          <w:sz w:val="20"/>
          <w:szCs w:val="20"/>
        </w:rPr>
        <w:t>为确保采购项目顺利实施，避免因解密失败导致投标无效，投标人在电子交易平台传输提交投</w:t>
      </w:r>
      <w:r>
        <w:rPr>
          <w:rFonts w:ascii="宋体" w:eastAsia="宋体" w:hAnsi="宋体" w:cs="宋体"/>
          <w:sz w:val="20"/>
          <w:szCs w:val="20"/>
        </w:rPr>
        <w:t xml:space="preserve"> </w:t>
      </w:r>
      <w:r>
        <w:rPr>
          <w:rFonts w:ascii="宋体" w:eastAsia="宋体" w:hAnsi="宋体" w:cs="宋体"/>
          <w:spacing w:val="7"/>
          <w:sz w:val="20"/>
          <w:szCs w:val="20"/>
        </w:rPr>
        <w:t>标文件后，将政采云平台上最后生成的具备电子签章的备份电子投标文件1份下载，在投标截止时间前</w:t>
      </w:r>
      <w:r>
        <w:rPr>
          <w:rFonts w:ascii="宋体" w:eastAsia="宋体" w:hAnsi="宋体" w:cs="宋体"/>
          <w:spacing w:val="3"/>
          <w:sz w:val="20"/>
          <w:szCs w:val="20"/>
        </w:rPr>
        <w:t>发</w:t>
      </w:r>
      <w:r>
        <w:rPr>
          <w:rFonts w:ascii="宋体" w:eastAsia="宋体" w:hAnsi="宋体" w:cs="宋体"/>
          <w:sz w:val="20"/>
          <w:szCs w:val="20"/>
        </w:rPr>
        <w:t xml:space="preserve"> </w:t>
      </w:r>
      <w:r>
        <w:rPr>
          <w:rFonts w:ascii="宋体" w:eastAsia="宋体" w:hAnsi="宋体" w:cs="宋体"/>
          <w:spacing w:val="-2"/>
          <w:sz w:val="20"/>
          <w:szCs w:val="20"/>
        </w:rPr>
        <w:t>送至</w:t>
      </w:r>
      <w:r>
        <w:rPr>
          <w:rFonts w:ascii="宋体" w:eastAsia="宋体" w:hAnsi="宋体" w:cs="宋体" w:hint="eastAsia"/>
          <w:spacing w:val="7"/>
          <w:sz w:val="20"/>
          <w:szCs w:val="20"/>
        </w:rPr>
        <w:t>83053894@qq.com</w:t>
      </w:r>
      <w:r>
        <w:rPr>
          <w:rFonts w:ascii="宋体" w:eastAsia="宋体" w:hAnsi="宋体" w:cs="宋体"/>
          <w:spacing w:val="7"/>
          <w:sz w:val="20"/>
          <w:szCs w:val="20"/>
        </w:rPr>
        <w:t>。</w:t>
      </w:r>
    </w:p>
    <w:p w:rsidR="008010CF" w:rsidRDefault="00AE4290">
      <w:pPr>
        <w:spacing w:line="227" w:lineRule="auto"/>
        <w:ind w:left="426"/>
        <w:rPr>
          <w:rFonts w:ascii="宋体" w:eastAsia="宋体" w:hAnsi="宋体" w:cs="宋体"/>
          <w:sz w:val="20"/>
          <w:szCs w:val="20"/>
        </w:rPr>
      </w:pPr>
      <w:r>
        <w:rPr>
          <w:rFonts w:ascii="宋体" w:eastAsia="宋体" w:hAnsi="宋体" w:cs="宋体"/>
          <w:spacing w:val="16"/>
          <w:sz w:val="20"/>
          <w:szCs w:val="20"/>
        </w:rPr>
        <w:t>4.2.</w:t>
      </w:r>
      <w:r>
        <w:rPr>
          <w:rFonts w:ascii="宋体" w:eastAsia="宋体" w:hAnsi="宋体" w:cs="宋体"/>
          <w:spacing w:val="10"/>
          <w:sz w:val="20"/>
          <w:szCs w:val="20"/>
        </w:rPr>
        <w:t>4</w:t>
      </w:r>
      <w:r>
        <w:rPr>
          <w:rFonts w:ascii="宋体" w:eastAsia="宋体" w:hAnsi="宋体" w:cs="宋体"/>
          <w:spacing w:val="8"/>
          <w:sz w:val="20"/>
          <w:szCs w:val="20"/>
        </w:rPr>
        <w:t>备份电子投标文件制作为非强制性，但如遇因投标人电子投标文件解密失败等情况造成投标无</w:t>
      </w:r>
    </w:p>
    <w:p w:rsidR="008010CF" w:rsidRDefault="00AE4290">
      <w:pPr>
        <w:spacing w:before="135" w:line="228" w:lineRule="auto"/>
        <w:ind w:left="11"/>
        <w:rPr>
          <w:rFonts w:ascii="宋体" w:eastAsia="宋体" w:hAnsi="宋体" w:cs="宋体"/>
          <w:sz w:val="20"/>
          <w:szCs w:val="20"/>
        </w:rPr>
      </w:pPr>
      <w:r>
        <w:rPr>
          <w:rFonts w:ascii="宋体" w:eastAsia="宋体" w:hAnsi="宋体" w:cs="宋体"/>
          <w:spacing w:val="14"/>
          <w:sz w:val="20"/>
          <w:szCs w:val="20"/>
        </w:rPr>
        <w:t>效</w:t>
      </w:r>
      <w:r>
        <w:rPr>
          <w:rFonts w:ascii="宋体" w:eastAsia="宋体" w:hAnsi="宋体" w:cs="宋体"/>
          <w:spacing w:val="7"/>
          <w:sz w:val="20"/>
          <w:szCs w:val="20"/>
        </w:rPr>
        <w:t>，后果由投标人自负。</w:t>
      </w:r>
    </w:p>
    <w:p w:rsidR="008010CF" w:rsidRDefault="00AE4290">
      <w:pPr>
        <w:spacing w:before="132" w:line="228" w:lineRule="auto"/>
        <w:ind w:left="431"/>
        <w:rPr>
          <w:rFonts w:ascii="宋体" w:eastAsia="宋体" w:hAnsi="宋体" w:cs="宋体"/>
          <w:sz w:val="20"/>
          <w:szCs w:val="20"/>
        </w:rPr>
      </w:pPr>
      <w:r>
        <w:rPr>
          <w:rFonts w:ascii="宋体" w:eastAsia="宋体" w:hAnsi="宋体" w:cs="宋体"/>
          <w:spacing w:val="16"/>
          <w:sz w:val="20"/>
          <w:szCs w:val="20"/>
        </w:rPr>
        <w:t>5.本</w:t>
      </w:r>
      <w:r>
        <w:rPr>
          <w:rFonts w:ascii="宋体" w:eastAsia="宋体" w:hAnsi="宋体" w:cs="宋体"/>
          <w:spacing w:val="14"/>
          <w:sz w:val="20"/>
          <w:szCs w:val="20"/>
        </w:rPr>
        <w:t>项</w:t>
      </w:r>
      <w:r>
        <w:rPr>
          <w:rFonts w:ascii="宋体" w:eastAsia="宋体" w:hAnsi="宋体" w:cs="宋体"/>
          <w:spacing w:val="8"/>
          <w:sz w:val="20"/>
          <w:szCs w:val="20"/>
        </w:rPr>
        <w:t>目投标人须准时在线参加，直至评审结束。开标时间起30分钟内投标人可登录“政采云”平</w:t>
      </w:r>
    </w:p>
    <w:p w:rsidR="008010CF" w:rsidRDefault="00AE4290">
      <w:pPr>
        <w:spacing w:before="133" w:line="351" w:lineRule="auto"/>
        <w:ind w:left="11" w:right="68" w:firstLine="11"/>
        <w:rPr>
          <w:rFonts w:ascii="宋体" w:eastAsia="宋体" w:hAnsi="宋体" w:cs="宋体"/>
          <w:sz w:val="20"/>
          <w:szCs w:val="20"/>
        </w:rPr>
      </w:pPr>
      <w:r>
        <w:rPr>
          <w:rFonts w:ascii="宋体" w:eastAsia="宋体" w:hAnsi="宋体" w:cs="宋体"/>
          <w:spacing w:val="21"/>
          <w:sz w:val="20"/>
          <w:szCs w:val="20"/>
        </w:rPr>
        <w:t>台</w:t>
      </w:r>
      <w:r>
        <w:rPr>
          <w:rFonts w:ascii="宋体" w:eastAsia="宋体" w:hAnsi="宋体" w:cs="宋体"/>
          <w:spacing w:val="11"/>
          <w:sz w:val="20"/>
          <w:szCs w:val="20"/>
        </w:rPr>
        <w:t>，在“项目采购-开标评标”模块对投标文件进行在线解密。若在规定时间内投标文件无法解密或解密</w:t>
      </w:r>
      <w:r>
        <w:rPr>
          <w:rFonts w:ascii="宋体" w:eastAsia="宋体" w:hAnsi="宋体" w:cs="宋体"/>
          <w:sz w:val="20"/>
          <w:szCs w:val="20"/>
        </w:rPr>
        <w:t xml:space="preserve"> </w:t>
      </w:r>
      <w:r>
        <w:rPr>
          <w:rFonts w:ascii="宋体" w:eastAsia="宋体" w:hAnsi="宋体" w:cs="宋体"/>
          <w:spacing w:val="15"/>
          <w:sz w:val="20"/>
          <w:szCs w:val="20"/>
        </w:rPr>
        <w:t>失</w:t>
      </w:r>
      <w:r>
        <w:rPr>
          <w:rFonts w:ascii="宋体" w:eastAsia="宋体" w:hAnsi="宋体" w:cs="宋体"/>
          <w:spacing w:val="8"/>
          <w:sz w:val="20"/>
          <w:szCs w:val="20"/>
        </w:rPr>
        <w:t>败且备份文件读取失败 (含未提交)，则投标无效。</w:t>
      </w:r>
    </w:p>
    <w:p w:rsidR="008010CF" w:rsidRDefault="00AE4290">
      <w:pPr>
        <w:spacing w:line="239" w:lineRule="auto"/>
        <w:ind w:left="426"/>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七</w:t>
      </w:r>
      <w:r>
        <w:rPr>
          <w:rFonts w:ascii="宋体" w:eastAsia="宋体" w:hAnsi="宋体" w:cs="宋体"/>
          <w:spacing w:val="10"/>
          <w:sz w:val="20"/>
          <w:szCs w:val="20"/>
          <w14:textOutline w14:w="3797" w14:cap="sq" w14:cmpd="sng" w14:algn="ctr">
            <w14:solidFill>
              <w14:srgbClr w14:val="000000"/>
            </w14:solidFill>
            <w14:prstDash w14:val="solid"/>
            <w14:bevel/>
          </w14:textOutline>
        </w:rPr>
        <w:t>、对本次采购提出询问、质疑、投诉，请按以下方式联系：</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1.采购人信息：</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 xml:space="preserve">名称：海宁市长安镇人民政府 </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地址：海宁市长安镇朝花路6号</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项目联系人(询问)：</w:t>
      </w:r>
      <w:r w:rsidR="003E2591" w:rsidRPr="003E2591">
        <w:rPr>
          <w:rFonts w:ascii="宋体" w:eastAsia="宋体" w:hAnsi="宋体" w:cs="宋体" w:hint="eastAsia"/>
          <w:spacing w:val="7"/>
          <w:sz w:val="20"/>
          <w:szCs w:val="20"/>
        </w:rPr>
        <w:t>朱先生</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联系电话(询问)：</w:t>
      </w:r>
      <w:r w:rsidR="003E2591" w:rsidRPr="003E2591">
        <w:rPr>
          <w:rFonts w:ascii="宋体" w:eastAsia="宋体" w:hAnsi="宋体" w:cs="宋体"/>
          <w:spacing w:val="7"/>
          <w:sz w:val="20"/>
          <w:szCs w:val="20"/>
        </w:rPr>
        <w:t>0573-87967210</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质疑联系人：</w:t>
      </w:r>
      <w:r w:rsidR="003E2591">
        <w:rPr>
          <w:rFonts w:ascii="宋体" w:eastAsia="宋体" w:hAnsi="宋体" w:cs="宋体" w:hint="eastAsia"/>
          <w:spacing w:val="7"/>
          <w:sz w:val="20"/>
          <w:szCs w:val="20"/>
        </w:rPr>
        <w:t>林先生</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w:t>
      </w:r>
      <w:r w:rsidR="003E2591" w:rsidRPr="003E2591">
        <w:rPr>
          <w:rFonts w:ascii="宋体" w:eastAsia="宋体" w:hAnsi="宋体" w:cs="宋体"/>
          <w:spacing w:val="7"/>
          <w:sz w:val="20"/>
          <w:szCs w:val="20"/>
        </w:rPr>
        <w:t>0573-87967210</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2.采购代理机构信息：</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名称：浙江圣加工程管理咨询有限公司</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地址：海宁市海洲街道尚都银座1203室</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项目联系人(询问)：陈利虹</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 xml:space="preserve">联系电话(询问)：0573-87239122 (座机)；电子邮箱：83053894@qq.com； </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邮编：314400</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质疑联系人：王海松</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联系电话：0573-87239122</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3.同级政府采购监督管理部门</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名称：海宁市财政局</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地址：海宁市海洲街道水月亭西路336号</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联系人：沈先生</w:t>
      </w:r>
    </w:p>
    <w:p w:rsidR="008010CF" w:rsidRDefault="00AE4290">
      <w:pPr>
        <w:spacing w:line="346" w:lineRule="auto"/>
        <w:ind w:left="5" w:right="70" w:firstLine="420"/>
        <w:rPr>
          <w:rFonts w:ascii="宋体" w:eastAsia="宋体" w:hAnsi="宋体" w:cs="宋体"/>
          <w:spacing w:val="7"/>
          <w:sz w:val="20"/>
          <w:szCs w:val="20"/>
        </w:rPr>
      </w:pPr>
      <w:r>
        <w:rPr>
          <w:rFonts w:ascii="宋体" w:eastAsia="宋体" w:hAnsi="宋体" w:cs="宋体" w:hint="eastAsia"/>
          <w:spacing w:val="7"/>
          <w:sz w:val="20"/>
          <w:szCs w:val="20"/>
        </w:rPr>
        <w:t>监督投诉电话：0573-87292037</w:t>
      </w:r>
    </w:p>
    <w:p w:rsidR="008010CF" w:rsidRDefault="00AE4290">
      <w:pPr>
        <w:spacing w:before="65" w:line="351" w:lineRule="auto"/>
        <w:ind w:left="12" w:right="70" w:firstLine="415"/>
        <w:rPr>
          <w:rFonts w:ascii="宋体" w:eastAsia="宋体" w:hAnsi="宋体" w:cs="宋体"/>
          <w:sz w:val="20"/>
          <w:szCs w:val="20"/>
        </w:rPr>
      </w:pPr>
      <w:r>
        <w:rPr>
          <w:rFonts w:ascii="宋体" w:eastAsia="宋体" w:hAnsi="宋体" w:cs="宋体"/>
          <w:spacing w:val="10"/>
          <w:sz w:val="20"/>
          <w:szCs w:val="20"/>
        </w:rPr>
        <w:t>若对项目采购电子交易系统操作有疑问，可登录政采云 (</w:t>
      </w:r>
      <w:r>
        <w:rPr>
          <w:rFonts w:ascii="宋体" w:eastAsia="宋体" w:hAnsi="宋体" w:cs="宋体"/>
          <w:sz w:val="20"/>
          <w:szCs w:val="20"/>
        </w:rPr>
        <w:t>https</w:t>
      </w:r>
      <w:r>
        <w:rPr>
          <w:rFonts w:ascii="宋体" w:eastAsia="宋体" w:hAnsi="宋体" w:cs="宋体"/>
          <w:spacing w:val="10"/>
          <w:sz w:val="20"/>
          <w:szCs w:val="20"/>
        </w:rPr>
        <w:t>://</w:t>
      </w:r>
      <w:r>
        <w:rPr>
          <w:rFonts w:ascii="宋体" w:eastAsia="宋体" w:hAnsi="宋体" w:cs="宋体"/>
          <w:sz w:val="20"/>
          <w:szCs w:val="20"/>
        </w:rPr>
        <w:t>www</w:t>
      </w:r>
      <w:r>
        <w:rPr>
          <w:rFonts w:ascii="宋体" w:eastAsia="宋体" w:hAnsi="宋体" w:cs="宋体"/>
          <w:spacing w:val="10"/>
          <w:sz w:val="20"/>
          <w:szCs w:val="20"/>
        </w:rPr>
        <w:t>.</w:t>
      </w:r>
      <w:r>
        <w:rPr>
          <w:rFonts w:ascii="宋体" w:eastAsia="宋体" w:hAnsi="宋体" w:cs="宋体"/>
          <w:sz w:val="20"/>
          <w:szCs w:val="20"/>
        </w:rPr>
        <w:t>zcygov</w:t>
      </w:r>
      <w:r>
        <w:rPr>
          <w:rFonts w:ascii="宋体" w:eastAsia="宋体" w:hAnsi="宋体" w:cs="宋体"/>
          <w:spacing w:val="10"/>
          <w:sz w:val="20"/>
          <w:szCs w:val="20"/>
        </w:rPr>
        <w:t>.</w:t>
      </w:r>
      <w:r>
        <w:rPr>
          <w:rFonts w:ascii="宋体" w:eastAsia="宋体" w:hAnsi="宋体" w:cs="宋体"/>
          <w:sz w:val="20"/>
          <w:szCs w:val="20"/>
        </w:rPr>
        <w:t>cn</w:t>
      </w:r>
      <w:r>
        <w:rPr>
          <w:rFonts w:ascii="宋体" w:eastAsia="宋体" w:hAnsi="宋体" w:cs="宋体"/>
          <w:spacing w:val="10"/>
          <w:sz w:val="20"/>
          <w:szCs w:val="20"/>
        </w:rPr>
        <w:t>/) ，点击右侧咨</w:t>
      </w:r>
      <w:r>
        <w:rPr>
          <w:rFonts w:ascii="宋体" w:eastAsia="宋体" w:hAnsi="宋体" w:cs="宋体"/>
          <w:spacing w:val="9"/>
          <w:sz w:val="20"/>
          <w:szCs w:val="20"/>
        </w:rPr>
        <w:t>询</w:t>
      </w:r>
      <w:r>
        <w:rPr>
          <w:rFonts w:ascii="宋体" w:eastAsia="宋体" w:hAnsi="宋体" w:cs="宋体"/>
          <w:sz w:val="20"/>
          <w:szCs w:val="20"/>
        </w:rPr>
        <w:t xml:space="preserve"> </w:t>
      </w:r>
      <w:r>
        <w:rPr>
          <w:rFonts w:ascii="宋体" w:eastAsia="宋体" w:hAnsi="宋体" w:cs="宋体"/>
          <w:spacing w:val="11"/>
          <w:sz w:val="20"/>
          <w:szCs w:val="20"/>
        </w:rPr>
        <w:t>小</w:t>
      </w:r>
      <w:r>
        <w:rPr>
          <w:rFonts w:ascii="宋体" w:eastAsia="宋体" w:hAnsi="宋体" w:cs="宋体"/>
          <w:spacing w:val="8"/>
          <w:sz w:val="20"/>
          <w:szCs w:val="20"/>
        </w:rPr>
        <w:t>采，获取采小蜜智能服务管家帮助，或拨打政采云服务热线 400-881-7190 获取热线服务帮助。</w:t>
      </w:r>
    </w:p>
    <w:p w:rsidR="008010CF" w:rsidRDefault="00AE4290">
      <w:pPr>
        <w:spacing w:before="1" w:line="229" w:lineRule="auto"/>
        <w:ind w:left="425"/>
        <w:rPr>
          <w:rFonts w:ascii="宋体" w:eastAsia="宋体" w:hAnsi="宋体" w:cs="宋体"/>
          <w:spacing w:val="7"/>
          <w:sz w:val="20"/>
          <w:szCs w:val="20"/>
        </w:rPr>
      </w:pPr>
      <w:r>
        <w:rPr>
          <w:rFonts w:ascii="宋体" w:eastAsia="宋体" w:hAnsi="宋体" w:cs="宋体"/>
          <w:sz w:val="20"/>
          <w:szCs w:val="20"/>
        </w:rPr>
        <w:t>CA</w:t>
      </w:r>
      <w:r>
        <w:rPr>
          <w:rFonts w:ascii="宋体" w:eastAsia="宋体" w:hAnsi="宋体" w:cs="宋体"/>
          <w:spacing w:val="7"/>
          <w:sz w:val="20"/>
          <w:szCs w:val="20"/>
        </w:rPr>
        <w:t xml:space="preserve"> 问题联系电话 (人工) ：汇信 </w:t>
      </w:r>
      <w:r>
        <w:rPr>
          <w:rFonts w:ascii="宋体" w:eastAsia="宋体" w:hAnsi="宋体" w:cs="宋体"/>
          <w:sz w:val="20"/>
          <w:szCs w:val="20"/>
        </w:rPr>
        <w:t>CA</w:t>
      </w:r>
      <w:r>
        <w:rPr>
          <w:rFonts w:ascii="宋体" w:eastAsia="宋体" w:hAnsi="宋体" w:cs="宋体"/>
          <w:spacing w:val="7"/>
          <w:sz w:val="20"/>
          <w:szCs w:val="20"/>
        </w:rPr>
        <w:t xml:space="preserve"> 400-888-4636；天谷 </w:t>
      </w:r>
      <w:r>
        <w:rPr>
          <w:rFonts w:ascii="宋体" w:eastAsia="宋体" w:hAnsi="宋体" w:cs="宋体"/>
          <w:sz w:val="20"/>
          <w:szCs w:val="20"/>
        </w:rPr>
        <w:t>CA</w:t>
      </w:r>
      <w:r>
        <w:rPr>
          <w:rFonts w:ascii="宋体" w:eastAsia="宋体" w:hAnsi="宋体" w:cs="宋体"/>
          <w:spacing w:val="7"/>
          <w:sz w:val="20"/>
          <w:szCs w:val="20"/>
        </w:rPr>
        <w:t xml:space="preserve"> 400-087-81</w:t>
      </w:r>
      <w:r>
        <w:rPr>
          <w:rFonts w:ascii="宋体" w:eastAsia="宋体" w:hAnsi="宋体" w:cs="宋体" w:hint="eastAsia"/>
          <w:spacing w:val="7"/>
          <w:sz w:val="20"/>
          <w:szCs w:val="20"/>
        </w:rPr>
        <w:t>89</w:t>
      </w:r>
    </w:p>
    <w:p w:rsidR="008010CF" w:rsidRDefault="008010CF">
      <w:pPr>
        <w:pStyle w:val="2"/>
        <w:rPr>
          <w:rFonts w:eastAsiaTheme="minorEastAsia"/>
        </w:rPr>
      </w:pPr>
    </w:p>
    <w:p w:rsidR="008010CF" w:rsidRDefault="008010CF">
      <w:pPr>
        <w:pStyle w:val="2"/>
        <w:rPr>
          <w:rFonts w:eastAsiaTheme="minorEastAsia"/>
        </w:rPr>
      </w:pPr>
    </w:p>
    <w:p w:rsidR="008010CF" w:rsidRDefault="00AE4290">
      <w:pPr>
        <w:spacing w:before="100" w:line="229" w:lineRule="auto"/>
        <w:ind w:left="3885"/>
        <w:outlineLvl w:val="0"/>
        <w:rPr>
          <w:rFonts w:ascii="楷体" w:eastAsia="楷体" w:hAnsi="楷体" w:cs="楷体"/>
          <w:sz w:val="31"/>
          <w:szCs w:val="31"/>
        </w:rPr>
      </w:pPr>
      <w:r>
        <w:rPr>
          <w:rFonts w:ascii="宋体" w:eastAsia="宋体" w:hAnsi="宋体" w:cs="宋体" w:hint="eastAsia"/>
          <w:spacing w:val="4"/>
          <w:sz w:val="31"/>
          <w:szCs w:val="31"/>
          <w:lang w:eastAsia="en-US"/>
          <w14:textOutline w14:w="5791" w14:cap="sq" w14:cmpd="sng" w14:algn="ctr">
            <w14:solidFill>
              <w14:srgbClr w14:val="000000"/>
            </w14:solidFill>
            <w14:prstDash w14:val="solid"/>
            <w14:bevel/>
          </w14:textOutline>
        </w:rPr>
        <w:t>第二章</w:t>
      </w:r>
      <w:r>
        <w:rPr>
          <w:rFonts w:ascii="楷体" w:eastAsia="楷体" w:hAnsi="楷体" w:cs="楷体"/>
          <w:spacing w:val="13"/>
          <w:sz w:val="31"/>
          <w:szCs w:val="31"/>
          <w:lang w:eastAsia="en-US"/>
        </w:rPr>
        <w:t xml:space="preserve">  </w:t>
      </w:r>
      <w:r>
        <w:rPr>
          <w:rFonts w:ascii="宋体" w:eastAsia="宋体" w:hAnsi="宋体" w:cs="宋体" w:hint="eastAsia"/>
          <w:spacing w:val="4"/>
          <w:sz w:val="31"/>
          <w:szCs w:val="31"/>
          <w:lang w:eastAsia="en-US"/>
          <w14:textOutline w14:w="5791" w14:cap="sq" w14:cmpd="sng" w14:algn="ctr">
            <w14:solidFill>
              <w14:srgbClr w14:val="000000"/>
            </w14:solidFill>
            <w14:prstDash w14:val="solid"/>
            <w14:bevel/>
          </w14:textOutline>
        </w:rPr>
        <w:t>招标需求</w:t>
      </w:r>
    </w:p>
    <w:p w:rsidR="008010CF" w:rsidRDefault="00AE4290">
      <w:pPr>
        <w:widowControl w:val="0"/>
        <w:kinsoku/>
        <w:autoSpaceDE/>
        <w:autoSpaceDN/>
        <w:adjustRightInd/>
        <w:snapToGrid/>
        <w:spacing w:line="360" w:lineRule="auto"/>
        <w:ind w:firstLineChars="200" w:firstLine="422"/>
        <w:jc w:val="both"/>
        <w:textAlignment w:val="auto"/>
        <w:rPr>
          <w:rFonts w:ascii="Times New Roman" w:eastAsia="宋体" w:hAnsi="Times New Roman" w:cs="Times New Roman"/>
          <w:b/>
          <w:snapToGrid/>
          <w:kern w:val="2"/>
          <w:szCs w:val="20"/>
        </w:rPr>
      </w:pPr>
      <w:r>
        <w:rPr>
          <w:rFonts w:ascii="Times New Roman" w:eastAsia="宋体" w:hAnsi="Times New Roman" w:cs="Times New Roman" w:hint="eastAsia"/>
          <w:b/>
          <w:snapToGrid/>
          <w:kern w:val="2"/>
          <w:szCs w:val="20"/>
        </w:rPr>
        <w:t>一、采购清单及技术要求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058"/>
        <w:gridCol w:w="1017"/>
        <w:gridCol w:w="636"/>
        <w:gridCol w:w="5558"/>
      </w:tblGrid>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b/>
                <w:bCs/>
                <w:snapToGrid/>
                <w:color w:val="auto"/>
                <w:kern w:val="2"/>
                <w:sz w:val="18"/>
                <w:szCs w:val="18"/>
              </w:rPr>
              <w:t>1、整车</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整车外形尺寸(长×宽×高)：≤11000mm×2550mm×4000mm。</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sidRPr="009D3A5E">
              <w:rPr>
                <w:rFonts w:asciiTheme="minorEastAsia" w:eastAsiaTheme="minorEastAsia" w:hAnsiTheme="minorEastAsia" w:cs="宋体" w:hint="eastAsia"/>
                <w:snapToGrid/>
                <w:color w:val="auto"/>
                <w:kern w:val="2"/>
                <w:sz w:val="18"/>
                <w:szCs w:val="18"/>
              </w:rPr>
              <w:t>比功率：≥10kW/t。</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1.3</w:t>
            </w:r>
          </w:p>
        </w:tc>
        <w:tc>
          <w:tcPr>
            <w:tcW w:w="9269" w:type="dxa"/>
            <w:gridSpan w:val="4"/>
            <w:tcBorders>
              <w:top w:val="single" w:sz="4" w:space="0" w:color="auto"/>
              <w:left w:val="single" w:sz="4" w:space="0" w:color="auto"/>
              <w:bottom w:val="single" w:sz="4" w:space="0" w:color="auto"/>
              <w:right w:val="single" w:sz="4" w:space="0" w:color="auto"/>
            </w:tcBorders>
          </w:tcPr>
          <w:p w:rsidR="008010CF" w:rsidRPr="009D3A5E"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★总质量</w:t>
            </w:r>
            <w:r w:rsidRPr="009D3A5E">
              <w:rPr>
                <w:rFonts w:asciiTheme="minorEastAsia" w:eastAsiaTheme="minorEastAsia" w:hAnsiTheme="minorEastAsia" w:cs="宋体" w:hint="eastAsia"/>
                <w:snapToGrid/>
                <w:color w:val="auto"/>
                <w:kern w:val="2"/>
                <w:sz w:val="18"/>
                <w:szCs w:val="18"/>
              </w:rPr>
              <w:t>≥32000kg</w:t>
            </w:r>
            <w:r>
              <w:rPr>
                <w:rFonts w:asciiTheme="minorEastAsia" w:eastAsiaTheme="minorEastAsia" w:hAnsiTheme="minorEastAsia" w:cs="宋体" w:hint="eastAsia"/>
                <w:snapToGrid/>
                <w:color w:val="auto"/>
                <w:kern w:val="2"/>
                <w:sz w:val="18"/>
                <w:szCs w:val="18"/>
              </w:rPr>
              <w:t>。</w:t>
            </w:r>
          </w:p>
        </w:tc>
      </w:tr>
      <w:tr w:rsidR="008010CF">
        <w:trPr>
          <w:trHeight w:val="268"/>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sidRPr="009D3A5E">
              <w:rPr>
                <w:rFonts w:asciiTheme="minorEastAsia" w:eastAsiaTheme="minorEastAsia" w:hAnsiTheme="minorEastAsia" w:cs="宋体" w:hint="eastAsia"/>
                <w:snapToGrid/>
                <w:color w:val="auto"/>
                <w:kern w:val="2"/>
                <w:sz w:val="18"/>
                <w:szCs w:val="18"/>
              </w:rPr>
              <w:t>2、底盘</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2.1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型号：奔驰、沃尔沃、曼或同档品牌；驱动形式：</w:t>
            </w:r>
            <w:r w:rsidRPr="009D3A5E">
              <w:rPr>
                <w:rFonts w:asciiTheme="minorEastAsia" w:eastAsiaTheme="minorEastAsia" w:hAnsiTheme="minorEastAsia" w:cs="宋体" w:hint="eastAsia"/>
                <w:snapToGrid/>
                <w:color w:val="auto"/>
                <w:kern w:val="2"/>
                <w:sz w:val="18"/>
                <w:szCs w:val="18"/>
              </w:rPr>
              <w:t>≥</w:t>
            </w:r>
            <w:r>
              <w:rPr>
                <w:rFonts w:asciiTheme="minorEastAsia" w:eastAsiaTheme="minorEastAsia" w:hAnsiTheme="minorEastAsia" w:cs="宋体" w:hint="eastAsia"/>
                <w:snapToGrid/>
                <w:color w:val="auto"/>
                <w:kern w:val="2"/>
                <w:sz w:val="18"/>
                <w:szCs w:val="18"/>
              </w:rPr>
              <w:t>6×4。</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2.2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★发动机额定功率：≥330kW</w:t>
            </w:r>
            <w:r w:rsidRPr="009D3A5E">
              <w:rPr>
                <w:rFonts w:asciiTheme="minorEastAsia" w:eastAsiaTheme="minorEastAsia" w:hAnsiTheme="minorEastAsia" w:cs="宋体" w:hint="eastAsia"/>
                <w:snapToGrid/>
                <w:color w:val="auto"/>
                <w:kern w:val="2"/>
                <w:sz w:val="18"/>
                <w:szCs w:val="18"/>
              </w:rPr>
              <w:t>，排量≤11L。</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2.3</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油箱容积：≥290L钢制油箱，带锁油箱盖，加油口带过滤网，燃油粗滤器及可加热式油水分离器。</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2.4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变速箱：全自动智能变速箱，具有≥16个前进挡，≥4个倒挡。</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2.5</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双回路压缩空气制动，双缸空压机，恒定制动压力达10巴;</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车架前端底盘压缩气体外部充气接口;</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前后盘式制动，可自动调节制动片蹄片间隙;</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电控智能制动系统，电子控制空气处理单元;</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ABS制动防抱死装置及ASR防侧滑系统;</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发动机辅助制动;</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驻坡起步（防溜坡）辅助功能;</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弹簧加载式电子手刹。</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2.6</w:t>
            </w:r>
          </w:p>
        </w:tc>
        <w:tc>
          <w:tcPr>
            <w:tcW w:w="9269" w:type="dxa"/>
            <w:gridSpan w:val="4"/>
            <w:tcBorders>
              <w:top w:val="single" w:sz="4" w:space="0" w:color="auto"/>
              <w:left w:val="single" w:sz="4" w:space="0" w:color="auto"/>
              <w:bottom w:val="single" w:sz="4" w:space="0" w:color="auto"/>
              <w:right w:val="single" w:sz="4" w:space="0" w:color="auto"/>
            </w:tcBorders>
          </w:tcPr>
          <w:p w:rsidR="008010CF" w:rsidRPr="009D3A5E"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sidRPr="009D3A5E">
              <w:rPr>
                <w:rFonts w:asciiTheme="minorEastAsia" w:eastAsiaTheme="minorEastAsia" w:hAnsiTheme="minorEastAsia" w:cs="宋体" w:hint="eastAsia"/>
                <w:snapToGrid/>
                <w:color w:val="auto"/>
                <w:kern w:val="2"/>
                <w:sz w:val="18"/>
                <w:szCs w:val="18"/>
              </w:rPr>
              <w:t>取力器：底盘原装进口全功率取力器，底盘原装进口变速箱侧取力器。</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2.7</w:t>
            </w:r>
          </w:p>
        </w:tc>
        <w:tc>
          <w:tcPr>
            <w:tcW w:w="9269" w:type="dxa"/>
            <w:gridSpan w:val="4"/>
            <w:tcBorders>
              <w:top w:val="single" w:sz="4" w:space="0" w:color="auto"/>
              <w:left w:val="single" w:sz="4" w:space="0" w:color="auto"/>
              <w:bottom w:val="single" w:sz="4" w:space="0" w:color="auto"/>
              <w:right w:val="single" w:sz="4" w:space="0" w:color="auto"/>
            </w:tcBorders>
          </w:tcPr>
          <w:p w:rsidR="008010CF" w:rsidRPr="009D3A5E"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w:t>
            </w:r>
            <w:r w:rsidRPr="009D3A5E">
              <w:rPr>
                <w:rFonts w:asciiTheme="minorEastAsia" w:eastAsiaTheme="minorEastAsia" w:hAnsiTheme="minorEastAsia" w:cs="宋体" w:hint="eastAsia"/>
                <w:snapToGrid/>
                <w:color w:val="auto"/>
                <w:kern w:val="2"/>
                <w:sz w:val="18"/>
                <w:szCs w:val="18"/>
              </w:rPr>
              <w:t>轴距：≤4800mm+1350mm。</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2.8</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最高车速：≥90km/h。</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Pr="009D3A5E"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sidRPr="009D3A5E">
              <w:rPr>
                <w:rFonts w:asciiTheme="minorEastAsia" w:eastAsiaTheme="minorEastAsia" w:hAnsiTheme="minorEastAsia" w:cs="宋体" w:hint="eastAsia"/>
                <w:snapToGrid/>
                <w:color w:val="auto"/>
                <w:kern w:val="2"/>
                <w:sz w:val="18"/>
                <w:szCs w:val="18"/>
              </w:rPr>
              <w:t>3、驾驶室</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3.1</w:t>
            </w:r>
          </w:p>
        </w:tc>
        <w:tc>
          <w:tcPr>
            <w:tcW w:w="9269" w:type="dxa"/>
            <w:gridSpan w:val="4"/>
            <w:tcBorders>
              <w:top w:val="single" w:sz="4" w:space="0" w:color="auto"/>
              <w:left w:val="single" w:sz="4" w:space="0" w:color="auto"/>
              <w:bottom w:val="single" w:sz="4" w:space="0" w:color="auto"/>
              <w:right w:val="single" w:sz="4" w:space="0" w:color="auto"/>
            </w:tcBorders>
          </w:tcPr>
          <w:p w:rsidR="008010CF" w:rsidRPr="009D3A5E"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sidRPr="009D3A5E">
              <w:rPr>
                <w:rFonts w:asciiTheme="minorEastAsia" w:eastAsiaTheme="minorEastAsia" w:hAnsiTheme="minorEastAsia" w:cs="宋体" w:hint="eastAsia"/>
                <w:snapToGrid/>
                <w:color w:val="auto"/>
                <w:kern w:val="2"/>
                <w:sz w:val="18"/>
                <w:szCs w:val="18"/>
              </w:rPr>
              <w:t>结构：中型削顶驾驶室,单排双门；液压翻转装置。</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3.2</w:t>
            </w:r>
          </w:p>
        </w:tc>
        <w:tc>
          <w:tcPr>
            <w:tcW w:w="9269" w:type="dxa"/>
            <w:gridSpan w:val="4"/>
            <w:tcBorders>
              <w:top w:val="single" w:sz="4" w:space="0" w:color="auto"/>
              <w:left w:val="single" w:sz="4" w:space="0" w:color="auto"/>
              <w:bottom w:val="single" w:sz="4" w:space="0" w:color="auto"/>
              <w:right w:val="single" w:sz="4" w:space="0" w:color="auto"/>
            </w:tcBorders>
          </w:tcPr>
          <w:p w:rsidR="008010CF" w:rsidRPr="009D3A5E"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sidRPr="009D3A5E">
              <w:rPr>
                <w:rFonts w:asciiTheme="minorEastAsia" w:eastAsiaTheme="minorEastAsia" w:hAnsiTheme="minorEastAsia" w:cs="宋体" w:hint="eastAsia"/>
                <w:snapToGrid/>
                <w:color w:val="auto"/>
                <w:kern w:val="2"/>
                <w:sz w:val="18"/>
                <w:szCs w:val="18"/>
              </w:rPr>
              <w:t>座位设置：驾乘员≥2人。</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3.3</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车顶天窗，通风口，中控门锁，电动调节可加热后视镜，两侧可加热广角后视镜，副驾驶侧下视镜，前望地镜;</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驾驶员气悬可调座椅,高度、角度、前后位置可调，副驾驶员可折叠座椅，均配有三点式安全带，驾驶侧和副驾驶侧电动门窗，收音机;</w:t>
            </w:r>
            <w:r w:rsidRPr="009D3A5E">
              <w:rPr>
                <w:rFonts w:asciiTheme="minorEastAsia" w:eastAsiaTheme="minorEastAsia" w:hAnsiTheme="minorEastAsia" w:cs="宋体" w:hint="eastAsia"/>
                <w:snapToGrid/>
                <w:color w:val="auto"/>
                <w:kern w:val="2"/>
                <w:sz w:val="18"/>
                <w:szCs w:val="18"/>
              </w:rPr>
              <w:t>安装360°全景影像（行车记录仪、倒车雷达、倒车影像、导航，内存≥128Gb）。</w:t>
            </w:r>
          </w:p>
          <w:p w:rsidR="008010CF" w:rsidRPr="009D3A5E"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驾驶室环保空调系统、暖风及除霜系统，粉尘过滤器。</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3.4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蓄电池：≥2×12V/170AH。</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b/>
                <w:bCs/>
                <w:snapToGrid/>
                <w:color w:val="auto"/>
                <w:kern w:val="2"/>
                <w:sz w:val="18"/>
                <w:szCs w:val="18"/>
              </w:rPr>
              <w:t>4、</w:t>
            </w:r>
            <w:r>
              <w:rPr>
                <w:rFonts w:asciiTheme="minorEastAsia" w:eastAsiaTheme="minorEastAsia" w:hAnsiTheme="minorEastAsia" w:cs="Times New Roman" w:hint="eastAsia"/>
                <w:b/>
                <w:snapToGrid/>
                <w:color w:val="auto"/>
                <w:kern w:val="2"/>
                <w:sz w:val="18"/>
                <w:szCs w:val="18"/>
              </w:rPr>
              <w:t>液罐</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4.1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9D3A5E">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w:t>
            </w:r>
            <w:r w:rsidR="00AE4290">
              <w:rPr>
                <w:rFonts w:asciiTheme="minorEastAsia" w:eastAsiaTheme="minorEastAsia" w:hAnsiTheme="minorEastAsia" w:cs="宋体" w:hint="eastAsia"/>
                <w:snapToGrid/>
                <w:color w:val="auto"/>
                <w:kern w:val="2"/>
                <w:sz w:val="18"/>
                <w:szCs w:val="18"/>
              </w:rPr>
              <w:t>罐体总载液量：≥</w:t>
            </w:r>
            <w:r w:rsidR="00AE4290">
              <w:rPr>
                <w:rFonts w:asciiTheme="minorEastAsia" w:eastAsiaTheme="minorEastAsia" w:hAnsiTheme="minorEastAsia" w:cs="Times New Roman" w:hint="eastAsia"/>
                <w:snapToGrid/>
                <w:color w:val="auto"/>
                <w:kern w:val="2"/>
                <w:sz w:val="18"/>
                <w:szCs w:val="18"/>
              </w:rPr>
              <w:t>6000kg。</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4.2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材质：304不锈钢或更优材质，内表面喷涂防腐材料。</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4.3</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结构：底板厚≥4mm，侧板厚≥4mm，顶板厚≥3mm，隔板厚≥3mm。液罐内设纵、横防荡板。罐顶采用防滑处理。</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4.4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罐体设置：水罐：设≥φ450mm人孔一个,带有快速锁定/开启功能，罐体压力超过0.1MPa时自动泄压，人孔盖涂绿色；</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泡沫罐：设≥φ450mm人孔一个,带有快速锁定/开启功能，罐体压力超过0.1MPa时自动泄压，人孔盖涂黄色；</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b/>
                <w:snapToGrid/>
                <w:color w:val="auto"/>
                <w:kern w:val="2"/>
                <w:sz w:val="18"/>
                <w:szCs w:val="18"/>
              </w:rPr>
              <w:t>5.消防泵及管路系统</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5.1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spacing w:line="288" w:lineRule="auto"/>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品牌及形式：希尔、大力、阿瓦格或同档品牌车载泵。</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snapToGrid/>
                <w:color w:val="auto"/>
                <w:kern w:val="2"/>
                <w:sz w:val="18"/>
                <w:szCs w:val="18"/>
              </w:rPr>
              <w:t>额定流量：≥</w:t>
            </w:r>
            <w:r>
              <w:rPr>
                <w:rFonts w:asciiTheme="minorEastAsia" w:eastAsiaTheme="minorEastAsia" w:hAnsiTheme="minorEastAsia" w:cs="宋体" w:hint="eastAsia"/>
                <w:snapToGrid/>
                <w:color w:val="auto"/>
                <w:kern w:val="2"/>
                <w:sz w:val="18"/>
                <w:szCs w:val="18"/>
              </w:rPr>
              <w:t>100</w:t>
            </w:r>
            <w:r>
              <w:rPr>
                <w:rFonts w:asciiTheme="minorEastAsia" w:eastAsiaTheme="minorEastAsia" w:hAnsiTheme="minorEastAsia" w:cs="宋体"/>
                <w:snapToGrid/>
                <w:color w:val="auto"/>
                <w:kern w:val="2"/>
                <w:sz w:val="18"/>
                <w:szCs w:val="18"/>
              </w:rPr>
              <w:t>L/</w:t>
            </w:r>
            <w:r>
              <w:rPr>
                <w:rFonts w:asciiTheme="minorEastAsia" w:eastAsiaTheme="minorEastAsia" w:hAnsiTheme="minorEastAsia" w:cs="宋体" w:hint="eastAsia"/>
                <w:snapToGrid/>
                <w:color w:val="auto"/>
                <w:kern w:val="2"/>
                <w:sz w:val="18"/>
                <w:szCs w:val="18"/>
              </w:rPr>
              <w:t>S</w:t>
            </w:r>
            <w:r>
              <w:rPr>
                <w:rFonts w:asciiTheme="minorEastAsia" w:eastAsiaTheme="minorEastAsia" w:hAnsiTheme="minorEastAsia" w:cs="仿宋" w:hint="eastAsia"/>
                <w:snapToGrid/>
                <w:color w:val="auto"/>
                <w:kern w:val="2"/>
                <w:sz w:val="18"/>
                <w:szCs w:val="18"/>
              </w:rPr>
              <w:t>@1.0MPa</w:t>
            </w:r>
            <w:r>
              <w:rPr>
                <w:rFonts w:asciiTheme="minorEastAsia" w:eastAsiaTheme="minorEastAsia" w:hAnsiTheme="minorEastAsia" w:cs="宋体" w:hint="eastAsia"/>
                <w:snapToGrid/>
                <w:color w:val="auto"/>
                <w:kern w:val="2"/>
                <w:sz w:val="18"/>
                <w:szCs w:val="18"/>
              </w:rPr>
              <w:t>。</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5.2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材质：铸铁壳体，铜质叶轮，不锈钢叶轮轴。</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5.3</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入口通径：</w:t>
            </w:r>
            <w:r>
              <w:rPr>
                <w:rFonts w:asciiTheme="minorEastAsia" w:eastAsiaTheme="minorEastAsia" w:hAnsiTheme="minorEastAsia" w:cs="宋体"/>
                <w:snapToGrid/>
                <w:color w:val="auto"/>
                <w:kern w:val="2"/>
                <w:sz w:val="18"/>
                <w:szCs w:val="18"/>
              </w:rPr>
              <w:t>≥</w:t>
            </w:r>
            <w:r>
              <w:rPr>
                <w:rFonts w:asciiTheme="minorEastAsia" w:eastAsiaTheme="minorEastAsia" w:hAnsiTheme="minorEastAsia" w:cs="Times New Roman" w:hint="eastAsia"/>
                <w:snapToGrid/>
                <w:color w:val="auto"/>
                <w:kern w:val="2"/>
                <w:sz w:val="18"/>
                <w:szCs w:val="18"/>
              </w:rPr>
              <w:t>DN150，出口通径：</w:t>
            </w:r>
            <w:r>
              <w:rPr>
                <w:rFonts w:asciiTheme="minorEastAsia" w:eastAsiaTheme="minorEastAsia" w:hAnsiTheme="minorEastAsia" w:cs="宋体"/>
                <w:snapToGrid/>
                <w:color w:val="auto"/>
                <w:kern w:val="2"/>
                <w:sz w:val="18"/>
                <w:szCs w:val="18"/>
              </w:rPr>
              <w:t>≥</w:t>
            </w:r>
            <w:r>
              <w:rPr>
                <w:rFonts w:asciiTheme="minorEastAsia" w:eastAsiaTheme="minorEastAsia" w:hAnsiTheme="minorEastAsia" w:cs="Times New Roman" w:hint="eastAsia"/>
                <w:snapToGrid/>
                <w:color w:val="auto"/>
                <w:kern w:val="2"/>
                <w:sz w:val="18"/>
                <w:szCs w:val="18"/>
              </w:rPr>
              <w:t>DN100。</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5.4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泡沫比例混合系统：全自动泡沫系统，混合比例：1-10%。</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5.5</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外吸水管路：DN150吸水口≥3个，接口配闷盖。</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5.6</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水罐注水管路：DN80注水口≥4个，接口配闷盖，车体左右侧各≥2个。</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5.7</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 xml:space="preserve">外出水管路：≥4个DN80出水口；手动球阀配接口，车体左右侧各≥2个。 </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5.8</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泡沫外吸管路：≥1个DN50外吸泡沫口。</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b/>
                <w:bCs/>
                <w:snapToGrid/>
                <w:color w:val="auto"/>
                <w:kern w:val="2"/>
                <w:sz w:val="18"/>
                <w:szCs w:val="18"/>
              </w:rPr>
              <w:t>6、消防炮</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6.1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型号：阿密龙、埃尔克、卢森堡亚、阿瓦格或同档品牌电动遥控水/泡沫炮；可实现仰俯、摆动及直流-喷雾转换；配套泡沫炮头；</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6.2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额定流量：额定流量≥80L/S；射程：水≥70m， 泡沫≥65m。</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Pr="009D3A5E"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6.3</w:t>
            </w:r>
          </w:p>
        </w:tc>
        <w:tc>
          <w:tcPr>
            <w:tcW w:w="9269" w:type="dxa"/>
            <w:gridSpan w:val="4"/>
            <w:tcBorders>
              <w:top w:val="single" w:sz="4" w:space="0" w:color="auto"/>
              <w:left w:val="single" w:sz="4" w:space="0" w:color="auto"/>
              <w:bottom w:val="single" w:sz="4" w:space="0" w:color="auto"/>
              <w:right w:val="single" w:sz="4" w:space="0" w:color="auto"/>
            </w:tcBorders>
          </w:tcPr>
          <w:p w:rsidR="008010CF" w:rsidRPr="009D3A5E"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sidRPr="009D3A5E">
              <w:rPr>
                <w:rFonts w:asciiTheme="minorEastAsia" w:eastAsiaTheme="minorEastAsia" w:hAnsiTheme="minorEastAsia" w:cs="Times New Roman" w:hint="eastAsia"/>
                <w:snapToGrid/>
                <w:color w:val="auto"/>
                <w:kern w:val="2"/>
                <w:sz w:val="18"/>
                <w:szCs w:val="18"/>
              </w:rPr>
              <w:t>控制方式：≥150m无线遥控。</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6.4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控制方式：采用无线遥控，遥控器应集成开启/关闭，旋转/俯仰，直流/开花。</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b/>
                <w:bCs/>
                <w:snapToGrid/>
                <w:color w:val="auto"/>
                <w:kern w:val="2"/>
                <w:sz w:val="18"/>
                <w:szCs w:val="18"/>
              </w:rPr>
              <w:t>7、支腿</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7.1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snapToGrid/>
                <w:color w:val="auto"/>
                <w:kern w:val="2"/>
                <w:sz w:val="18"/>
                <w:szCs w:val="18"/>
              </w:rPr>
              <w:t>支腿形式：H型。</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7.2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snapToGrid/>
                <w:color w:val="auto"/>
                <w:kern w:val="2"/>
                <w:sz w:val="18"/>
                <w:szCs w:val="18"/>
              </w:rPr>
              <w:t>支腿横向展开跨距：≤6000mm。</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7.3</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支腿调平方式：自动调平+手动调平</w:t>
            </w:r>
            <w:r>
              <w:rPr>
                <w:rFonts w:asciiTheme="minorEastAsia" w:eastAsiaTheme="minorEastAsia" w:hAnsiTheme="minorEastAsia" w:cs="宋体" w:hint="eastAsia"/>
                <w:snapToGrid/>
                <w:color w:val="auto"/>
                <w:kern w:val="2"/>
                <w:sz w:val="18"/>
                <w:szCs w:val="18"/>
              </w:rPr>
              <w:t>。</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7.4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支腿展开时间≤35s</w:t>
            </w:r>
            <w:r>
              <w:rPr>
                <w:rFonts w:asciiTheme="minorEastAsia" w:eastAsiaTheme="minorEastAsia" w:hAnsiTheme="minorEastAsia" w:cs="宋体" w:hint="eastAsia"/>
                <w:snapToGrid/>
                <w:color w:val="auto"/>
                <w:kern w:val="2"/>
                <w:sz w:val="18"/>
                <w:szCs w:val="18"/>
              </w:rPr>
              <w:t>。</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b/>
                <w:bCs/>
                <w:snapToGrid/>
                <w:color w:val="auto"/>
                <w:kern w:val="2"/>
                <w:sz w:val="18"/>
                <w:szCs w:val="18"/>
              </w:rPr>
              <w:t>8、臂架</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8.1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snapToGrid/>
                <w:color w:val="auto"/>
                <w:kern w:val="2"/>
                <w:sz w:val="18"/>
                <w:szCs w:val="18"/>
              </w:rPr>
              <w:t>★</w:t>
            </w:r>
            <w:r>
              <w:rPr>
                <w:rFonts w:asciiTheme="minorEastAsia" w:eastAsiaTheme="minorEastAsia" w:hAnsiTheme="minorEastAsia" w:cs="Times New Roman" w:hint="eastAsia"/>
                <w:snapToGrid/>
                <w:color w:val="auto"/>
                <w:kern w:val="2"/>
                <w:sz w:val="18"/>
                <w:szCs w:val="18"/>
              </w:rPr>
              <w:t>臂架：伸缩臂+曲臂组合臂架形式（带侧梯），</w:t>
            </w:r>
            <w:r w:rsidRPr="009D3A5E">
              <w:rPr>
                <w:rFonts w:asciiTheme="minorEastAsia" w:eastAsiaTheme="minorEastAsia" w:hAnsiTheme="minorEastAsia" w:cs="Times New Roman" w:hint="eastAsia"/>
                <w:snapToGrid/>
                <w:color w:val="auto"/>
                <w:kern w:val="2"/>
                <w:sz w:val="18"/>
                <w:szCs w:val="18"/>
              </w:rPr>
              <w:t>臂架数量：≥3+2</w:t>
            </w:r>
            <w:r>
              <w:rPr>
                <w:rFonts w:asciiTheme="minorEastAsia" w:eastAsiaTheme="minorEastAsia" w:hAnsiTheme="minorEastAsia" w:cs="Times New Roman" w:hint="eastAsia"/>
                <w:snapToGrid/>
                <w:color w:val="auto"/>
                <w:kern w:val="2"/>
                <w:sz w:val="18"/>
                <w:szCs w:val="18"/>
              </w:rPr>
              <w:t>。</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8.2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CE7B09">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w:t>
            </w:r>
            <w:r w:rsidR="00AE4290">
              <w:rPr>
                <w:rFonts w:asciiTheme="minorEastAsia" w:eastAsiaTheme="minorEastAsia" w:hAnsiTheme="minorEastAsia" w:cs="Times New Roman" w:hint="eastAsia"/>
                <w:snapToGrid/>
                <w:color w:val="auto"/>
                <w:kern w:val="2"/>
                <w:sz w:val="18"/>
                <w:szCs w:val="18"/>
              </w:rPr>
              <w:t>最大作业高度≥34m</w:t>
            </w:r>
            <w:r w:rsidR="00AE4290">
              <w:rPr>
                <w:rFonts w:asciiTheme="minorEastAsia" w:eastAsiaTheme="minorEastAsia" w:hAnsiTheme="minorEastAsia" w:cs="宋体" w:hint="eastAsia"/>
                <w:snapToGrid/>
                <w:color w:val="auto"/>
                <w:kern w:val="2"/>
                <w:sz w:val="18"/>
                <w:szCs w:val="18"/>
              </w:rPr>
              <w:t>。</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8.3</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CE7B09">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w:t>
            </w:r>
            <w:r w:rsidR="00AE4290">
              <w:rPr>
                <w:rFonts w:asciiTheme="minorEastAsia" w:eastAsiaTheme="minorEastAsia" w:hAnsiTheme="minorEastAsia" w:cs="Times New Roman" w:hint="eastAsia"/>
                <w:snapToGrid/>
                <w:color w:val="auto"/>
                <w:kern w:val="2"/>
                <w:sz w:val="18"/>
                <w:szCs w:val="18"/>
              </w:rPr>
              <w:t>最大作业半径≥20m。</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8.4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snapToGrid/>
                <w:color w:val="auto"/>
                <w:kern w:val="2"/>
                <w:sz w:val="18"/>
                <w:szCs w:val="18"/>
              </w:rPr>
              <w:t>★</w:t>
            </w:r>
            <w:r>
              <w:rPr>
                <w:rFonts w:asciiTheme="minorEastAsia" w:eastAsiaTheme="minorEastAsia" w:hAnsiTheme="minorEastAsia" w:cs="Times New Roman" w:hint="eastAsia"/>
                <w:snapToGrid/>
                <w:color w:val="auto"/>
                <w:kern w:val="2"/>
                <w:sz w:val="18"/>
                <w:szCs w:val="18"/>
              </w:rPr>
              <w:t>臂架升起额定高度并旋转90°时间：≤110s</w:t>
            </w:r>
            <w:r>
              <w:rPr>
                <w:rFonts w:asciiTheme="minorEastAsia" w:eastAsiaTheme="minorEastAsia" w:hAnsiTheme="minorEastAsia" w:cs="宋体" w:hint="eastAsia"/>
                <w:snapToGrid/>
                <w:color w:val="auto"/>
                <w:kern w:val="2"/>
                <w:sz w:val="18"/>
                <w:szCs w:val="18"/>
              </w:rPr>
              <w:t>。</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8.5</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臂架由冷弯高强度钢板上下对焊而成，高压喷沙消除应力，涂磷化底漆来完成内外防腐</w:t>
            </w:r>
            <w:r>
              <w:rPr>
                <w:rFonts w:asciiTheme="minorEastAsia" w:eastAsiaTheme="minorEastAsia" w:hAnsiTheme="minorEastAsia" w:cs="宋体" w:hint="eastAsia"/>
                <w:snapToGrid/>
                <w:color w:val="auto"/>
                <w:kern w:val="2"/>
                <w:sz w:val="18"/>
                <w:szCs w:val="18"/>
              </w:rPr>
              <w:t>。</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8.5</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采用双作用油缸加钢丝绳的同步伸缩机构，臂架伸缩平稳。</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8.6</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snapToGrid/>
                <w:color w:val="auto"/>
                <w:kern w:val="2"/>
                <w:sz w:val="18"/>
                <w:szCs w:val="18"/>
              </w:rPr>
              <w:t>★</w:t>
            </w:r>
            <w:r>
              <w:rPr>
                <w:rFonts w:asciiTheme="minorEastAsia" w:eastAsiaTheme="minorEastAsia" w:hAnsiTheme="minorEastAsia" w:cs="Times New Roman" w:hint="eastAsia"/>
                <w:snapToGrid/>
                <w:color w:val="auto"/>
                <w:kern w:val="2"/>
                <w:sz w:val="18"/>
                <w:szCs w:val="18"/>
              </w:rPr>
              <w:t>设有辅助动力源，当发动机动力源失效时，可通过辅助动力源将臂架收回，臂架回收时间≤8min。</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b/>
                <w:bCs/>
                <w:snapToGrid/>
                <w:color w:val="auto"/>
                <w:kern w:val="2"/>
                <w:sz w:val="18"/>
                <w:szCs w:val="18"/>
              </w:rPr>
              <w:t>9、工作平台（工作斗）</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9.1</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snapToGrid/>
                <w:color w:val="auto"/>
                <w:kern w:val="2"/>
                <w:sz w:val="18"/>
                <w:szCs w:val="18"/>
              </w:rPr>
              <w:t>材质：高强钢平台，铝合金门。</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9.2</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Times New Roman" w:hint="eastAsia"/>
                <w:snapToGrid/>
                <w:color w:val="auto"/>
                <w:kern w:val="2"/>
                <w:sz w:val="18"/>
                <w:szCs w:val="18"/>
              </w:rPr>
              <w:t>★工作平台载荷：</w:t>
            </w:r>
            <w:r>
              <w:rPr>
                <w:rFonts w:asciiTheme="minorEastAsia" w:eastAsiaTheme="minorEastAsia" w:hAnsiTheme="minorEastAsia" w:cs="宋体" w:hint="eastAsia"/>
                <w:snapToGrid/>
                <w:color w:val="auto"/>
                <w:kern w:val="2"/>
                <w:sz w:val="18"/>
                <w:szCs w:val="18"/>
              </w:rPr>
              <w:t>≥500kg。</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9.3</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结构形式：型材框架结构，高强度无缝型材焊接而成，开口尺寸≤500mm；</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底板采用防滑花纹板；</w:t>
            </w:r>
          </w:p>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snapToGrid/>
                <w:color w:val="auto"/>
                <w:kern w:val="2"/>
                <w:sz w:val="18"/>
                <w:szCs w:val="18"/>
              </w:rPr>
              <w:t>设置前翻转踏板，便于人员进出工作平台实施救援作业。</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9.4</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★工作平台（工作斗）面积≥1.8㎡。</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9.5</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调平方式：机电液智能自动调平系统。</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9.6</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工作平台设有风速仪；</w:t>
            </w:r>
          </w:p>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工作平台设有称重超载报警装置；</w:t>
            </w:r>
          </w:p>
          <w:p w:rsidR="008010CF" w:rsidRDefault="00AE4290">
            <w:pPr>
              <w:widowControl w:val="0"/>
              <w:kinsoku/>
              <w:autoSpaceDE/>
              <w:autoSpaceDN/>
              <w:adjustRightInd/>
              <w:snapToGrid/>
              <w:jc w:val="both"/>
              <w:textAlignment w:val="auto"/>
              <w:rPr>
                <w:rFonts w:asciiTheme="minorEastAsia" w:eastAsiaTheme="minorEastAsia" w:hAnsiTheme="minorEastAsia" w:cs="仿宋"/>
                <w:snapToGrid/>
                <w:color w:val="auto"/>
                <w:kern w:val="2"/>
                <w:sz w:val="18"/>
                <w:szCs w:val="18"/>
              </w:rPr>
            </w:pPr>
            <w:r>
              <w:rPr>
                <w:rFonts w:asciiTheme="minorEastAsia" w:eastAsiaTheme="minorEastAsia" w:hAnsiTheme="minorEastAsia" w:cs="宋体" w:hint="eastAsia"/>
                <w:snapToGrid/>
                <w:color w:val="auto"/>
                <w:kern w:val="2"/>
                <w:sz w:val="18"/>
                <w:szCs w:val="18"/>
              </w:rPr>
              <w:t>平台前方、下方、左方和右方雷达防碰装置。</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9.7</w:t>
            </w:r>
          </w:p>
        </w:tc>
        <w:tc>
          <w:tcPr>
            <w:tcW w:w="9269" w:type="dxa"/>
            <w:gridSpan w:val="4"/>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spacing w:line="360" w:lineRule="auto"/>
              <w:textAlignment w:val="auto"/>
              <w:rPr>
                <w:rFonts w:asciiTheme="minorEastAsia" w:eastAsiaTheme="minorEastAsia" w:hAnsiTheme="minorEastAsia" w:cs="仿宋"/>
                <w:snapToGrid/>
                <w:color w:val="auto"/>
                <w:kern w:val="2"/>
                <w:sz w:val="18"/>
                <w:szCs w:val="18"/>
              </w:rPr>
            </w:pPr>
            <w:r>
              <w:rPr>
                <w:rFonts w:asciiTheme="minorEastAsia" w:eastAsiaTheme="minorEastAsia" w:hAnsiTheme="minorEastAsia" w:cs="宋体" w:hint="eastAsia"/>
                <w:snapToGrid/>
                <w:color w:val="auto"/>
                <w:kern w:val="2"/>
                <w:sz w:val="18"/>
                <w:szCs w:val="18"/>
              </w:rPr>
              <w:t>平台底部设置吊重点，具有≥500kg吊重能力。</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b/>
                <w:bCs/>
                <w:snapToGrid/>
                <w:color w:val="auto"/>
                <w:kern w:val="2"/>
                <w:sz w:val="18"/>
                <w:szCs w:val="18"/>
              </w:rPr>
              <w:t>10、器材箱</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10.1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器材箱：器材箱顶部设有导流槽，装有密封条，具有良好的防雨、防尘密封性能；采用铝合金卷帘门，配备拉杆式条锁把手、一点式拉带及两点式固定座；安装传感器，并在驾驶室内设有状态指示灯。</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10.2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器材箱布置采取人体工程学原理，器材固定布置紧凑、合理，器材存取方便，器材箱带铝合金合页门。</w:t>
            </w:r>
          </w:p>
        </w:tc>
      </w:tr>
      <w:tr w:rsidR="008010CF">
        <w:trPr>
          <w:trHeight w:val="376"/>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b/>
                <w:bCs/>
                <w:snapToGrid/>
                <w:color w:val="auto"/>
                <w:kern w:val="2"/>
                <w:sz w:val="18"/>
                <w:szCs w:val="18"/>
              </w:rPr>
              <w:t>11、电气及控制设备</w:t>
            </w:r>
          </w:p>
        </w:tc>
      </w:tr>
      <w:tr w:rsidR="008010CF">
        <w:trPr>
          <w:trHeight w:val="314"/>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11.1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电脑显示屏：采用彩色液晶显示屏，可显示臂架变幅、伸缩工作的作业曲线、臂架与驾驶室的方位、臂架的工作高度、变幅角度、工作幅度、工作平台载荷、支腿信息等其他车辆工作姿态信息，并可通过显示屏查询故障。</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11.2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驾驶室顶部前端安装圆形红色频闪警灯。</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11.3</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驾驶室内安装警报器，功率≥100W。</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11.4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车身两侧加装频闪轮廓灯。</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11.5</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车体装有两侧安全侧标志灯、后示廓灯、黄色转向灯。</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11.6</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梯架照明。</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宋体" w:hint="eastAsia"/>
                <w:b/>
                <w:bCs/>
                <w:snapToGrid/>
                <w:color w:val="auto"/>
                <w:kern w:val="2"/>
                <w:sz w:val="18"/>
                <w:szCs w:val="18"/>
              </w:rPr>
              <w:t>12、安全控制系统</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12.1</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工作斗超载保护：当工作斗超过额定载荷时，声光报警并切断向危险方向的动作。</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12.2</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工作斗倾翻保护：当工作斗倾斜超过10°时，切断车辆所有动作。</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12.3</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工作斗防碰保护：当工作斗接近障碍物时，系统报警并停止向危险方向运动。</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12.4</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臂架限幅保护：臂架接近极限幅度时，能自动缓慢停止。</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12.5</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上下车互锁：支腿未展开，臂架不能动作；臂架离开支架，支腿不能动作。</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12.6</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软腿保护：当臂架在动作过程中，支腿出现虚腿，自动切断危险方向的动作。</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snapToGrid/>
                <w:color w:val="auto"/>
                <w:kern w:val="2"/>
                <w:sz w:val="18"/>
                <w:szCs w:val="18"/>
              </w:rPr>
              <w:t>12.7</w:t>
            </w:r>
          </w:p>
        </w:tc>
        <w:tc>
          <w:tcPr>
            <w:tcW w:w="9269" w:type="dxa"/>
            <w:gridSpan w:val="4"/>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支腿未缩提示：如支腿未缩到位，自动报警，防止行车发生事故。</w:t>
            </w:r>
          </w:p>
        </w:tc>
      </w:tr>
      <w:tr w:rsidR="008010CF">
        <w:trPr>
          <w:trHeight w:val="270"/>
        </w:trPr>
        <w:tc>
          <w:tcPr>
            <w:tcW w:w="10060" w:type="dxa"/>
            <w:gridSpan w:val="5"/>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snapToGrid/>
              <w:jc w:val="both"/>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cs="宋体" w:hint="eastAsia"/>
                <w:b/>
                <w:bCs/>
                <w:snapToGrid/>
                <w:color w:val="auto"/>
                <w:kern w:val="2"/>
                <w:sz w:val="18"/>
                <w:szCs w:val="18"/>
              </w:rPr>
              <w:t>13、随车器材</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b/>
                <w:snapToGrid/>
                <w:color w:val="auto"/>
                <w:sz w:val="18"/>
                <w:szCs w:val="18"/>
              </w:rPr>
              <w:t>序号</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b/>
                <w:snapToGrid/>
                <w:color w:val="auto"/>
                <w:sz w:val="18"/>
                <w:szCs w:val="18"/>
              </w:rPr>
              <w:t>随车器材名称</w:t>
            </w:r>
          </w:p>
        </w:tc>
        <w:tc>
          <w:tcPr>
            <w:tcW w:w="1017" w:type="dxa"/>
            <w:tcBorders>
              <w:top w:val="single" w:sz="4" w:space="0" w:color="auto"/>
              <w:left w:val="single" w:sz="4" w:space="0" w:color="auto"/>
              <w:bottom w:val="single" w:sz="4" w:space="0" w:color="auto"/>
              <w:right w:val="single" w:sz="4" w:space="0" w:color="auto"/>
            </w:tcBorders>
          </w:tcPr>
          <w:p w:rsidR="008010CF" w:rsidRDefault="00AE4290">
            <w:pPr>
              <w:widowControl w:val="0"/>
              <w:kinsoku/>
              <w:autoSpaceDE/>
              <w:autoSpaceDN/>
              <w:adjustRightInd/>
              <w:jc w:val="center"/>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b/>
                <w:snapToGrid/>
                <w:color w:val="auto"/>
                <w:sz w:val="18"/>
                <w:szCs w:val="18"/>
              </w:rPr>
              <w:t>规格型号</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宋体"/>
                <w:snapToGrid/>
                <w:color w:val="auto"/>
                <w:kern w:val="2"/>
                <w:sz w:val="18"/>
                <w:szCs w:val="18"/>
              </w:rPr>
            </w:pPr>
            <w:r>
              <w:rPr>
                <w:rFonts w:asciiTheme="minorEastAsia" w:eastAsiaTheme="minorEastAsia" w:hAnsiTheme="minorEastAsia"/>
                <w:b/>
                <w:snapToGrid/>
                <w:color w:val="auto"/>
                <w:sz w:val="18"/>
                <w:szCs w:val="18"/>
              </w:rPr>
              <w:t>数量</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
                <w:snapToGrid/>
                <w:color w:val="auto"/>
                <w:sz w:val="18"/>
                <w:szCs w:val="18"/>
              </w:rPr>
            </w:pPr>
            <w:r>
              <w:rPr>
                <w:rFonts w:asciiTheme="minorEastAsia" w:eastAsiaTheme="minorEastAsia" w:hAnsiTheme="minorEastAsia" w:hint="eastAsia"/>
                <w:b/>
                <w:snapToGrid/>
                <w:color w:val="auto"/>
                <w:sz w:val="18"/>
                <w:szCs w:val="18"/>
              </w:rPr>
              <w:t>备注</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消防水带</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20-80-20</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4</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2</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内六角扳手</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3-17</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3</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活扳手</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6寸</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4</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活扳手</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12寸</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65"/>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5</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一字螺丝刀</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150×6</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6</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十字形螺丝刀</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150×6</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7</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黄油枪</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8</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 xml:space="preserve">双档鲤鱼钳 </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8寸</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9</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地上消防栓扳手</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10</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地下消防栓扳手</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11</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 xml:space="preserve">雄螺环 </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150</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12</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 xml:space="preserve">滤水器接口 </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150</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13</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 xml:space="preserve">滤水器 </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150</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tcPr>
          <w:p w:rsidR="008010CF" w:rsidRDefault="008010CF">
            <w:pPr>
              <w:widowControl w:val="0"/>
              <w:kinsoku/>
              <w:autoSpaceDE/>
              <w:autoSpaceDN/>
              <w:adjustRightInd/>
              <w:jc w:val="center"/>
              <w:textAlignment w:val="auto"/>
              <w:rPr>
                <w:rFonts w:asciiTheme="minorEastAsia" w:eastAsiaTheme="minorEastAsia" w:hAnsiTheme="minorEastAsia"/>
                <w:snapToGrid/>
                <w:color w:val="auto"/>
                <w:kern w:val="2"/>
                <w:sz w:val="18"/>
                <w:szCs w:val="18"/>
              </w:rPr>
            </w:pPr>
          </w:p>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14</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吸水管</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Φ150 L=2000</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4</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15</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勾头扳手</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90-155</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16</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水带包布</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8</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17</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水带护桥</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2</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18</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消防安全腰带组件</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5</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snapToGrid/>
                <w:color w:val="auto"/>
                <w:kern w:val="2"/>
                <w:sz w:val="18"/>
                <w:szCs w:val="18"/>
              </w:rPr>
              <w:t>19</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干粉灭火器</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snapToGrid/>
                <w:color w:val="auto"/>
                <w:kern w:val="2"/>
                <w:sz w:val="18"/>
                <w:szCs w:val="18"/>
              </w:rPr>
              <w:t>20</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水带护桥</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2</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snapToGrid/>
                <w:color w:val="auto"/>
                <w:kern w:val="2"/>
                <w:sz w:val="18"/>
                <w:szCs w:val="18"/>
              </w:rPr>
              <w:t>21</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消防气动阀门手动操作杆</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hint="eastAsia"/>
                <w:bCs/>
                <w:snapToGrid/>
                <w:color w:val="auto"/>
                <w:kern w:val="2"/>
                <w:sz w:val="18"/>
                <w:szCs w:val="18"/>
              </w:rPr>
              <w:t>2</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snapToGrid/>
                <w:color w:val="auto"/>
                <w:kern w:val="2"/>
                <w:sz w:val="18"/>
                <w:szCs w:val="18"/>
              </w:rPr>
            </w:pPr>
            <w:r>
              <w:rPr>
                <w:rFonts w:asciiTheme="minorEastAsia" w:eastAsiaTheme="minorEastAsia" w:hAnsiTheme="minorEastAsia" w:hint="eastAsia"/>
                <w:snapToGrid/>
                <w:color w:val="auto"/>
                <w:kern w:val="2"/>
                <w:sz w:val="18"/>
                <w:szCs w:val="18"/>
              </w:rPr>
              <w:t>22</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消防热成像仪</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消防用红外热像仪能够在黑暗、浓烟环境中人员搜救或火源寻找。</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1、红外探测器分辨率：384×288；采样帧速率≥60帧/秒。</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2、≥3.5英寸显示屏，屏幕亮度自动调节；屏幕分辨率≥640*480，波长范围：8-14μm。</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3、测温范围：-20℃～+1200℃；≤100℃时，测温精度：≤±2℃，＞100℃时，测温精度≤±2%。</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4、噪声等效温差(NETD)：≤25mK。</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5、空间分辨率：≤1.5mrad（水平）×1.5mrad（垂直）。</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6、探测模式：支持红外模式和可见光模式，2种模式可快速切换，可见光分辨率不低于500万像素。</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7、高温环境工作时长： 80℃时，≥30 分钟；120℃时，≥10 分钟；260℃时，≥5分钟，具备高温报警功能。</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8、显示模式：具备白热、黑热、消防、火灾、画中画、融合、可见光等不少于13种显示模式；</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9、存储功能：支持在本机实时查看拍摄保存的图片和视频，支持在本机删除视频图片，无须连接电脑，具备存储功能，可存储＞30000张图片和＞16h视频。</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10、红外热像仪需具有工作指示灯功能、电子罗盘定向、激光指示功能。</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11、具备最高温、最低温和中心点测温功能；具备冷热点追踪功能，全屏最高温及最低温自动指针搜寻功能，可同时显示最高及最低温度。</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12、防护等级：≥IP68（1.1m，40min），2米跌落至硬质地面不影响使用。</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13、主机（含电池）重量：≤900g，尺寸≤260×120×110mm。</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14、供电方式：锂电池供电，主机具备电量显示功能，为保证续航，配备2块电池，单块电池工作时间：≥5h。</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15、工作温度：-20℃~+60℃；储存温度：-40℃~+70℃。</w:t>
            </w:r>
          </w:p>
          <w:p w:rsidR="008010CF" w:rsidRDefault="00CE7B09">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cs="宋体" w:hint="eastAsia"/>
                <w:snapToGrid/>
                <w:color w:val="auto"/>
                <w:kern w:val="2"/>
                <w:sz w:val="18"/>
                <w:szCs w:val="18"/>
              </w:rPr>
              <w:t>★</w:t>
            </w:r>
            <w:r w:rsidR="00AE4290">
              <w:rPr>
                <w:rFonts w:asciiTheme="minorEastAsia" w:eastAsiaTheme="minorEastAsia" w:hAnsiTheme="minorEastAsia" w:hint="eastAsia"/>
                <w:bCs/>
                <w:snapToGrid/>
                <w:color w:val="auto"/>
                <w:kern w:val="2"/>
                <w:sz w:val="18"/>
                <w:szCs w:val="18"/>
              </w:rPr>
              <w:t>16、符合XF/T 635-2023 《消防用红外热像仪》标准要求，提供具备CNAS和CMA认证标识的国家级权威机构出具的检测报告完整版。</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17、本安防爆设计，提供国家防爆检测机构出具的防爆合格证。</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snapToGrid/>
                <w:color w:val="auto"/>
                <w:kern w:val="2"/>
                <w:sz w:val="18"/>
                <w:szCs w:val="18"/>
              </w:rPr>
            </w:pPr>
            <w:r>
              <w:rPr>
                <w:rFonts w:asciiTheme="minorEastAsia" w:eastAsiaTheme="minorEastAsia" w:hAnsiTheme="minorEastAsia" w:hint="eastAsia"/>
                <w:snapToGrid/>
                <w:color w:val="auto"/>
                <w:kern w:val="2"/>
                <w:sz w:val="18"/>
                <w:szCs w:val="18"/>
              </w:rPr>
              <w:t>23</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液压破拆工具组</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1、总体性能符合GB/T17906-2021《液压破拆工具通用技术条件》相关要求，提供国家认证认可机构出具的与所投产品型号一致、完整有效的检测报告。</w:t>
            </w:r>
            <w:r>
              <w:rPr>
                <w:rFonts w:asciiTheme="minorEastAsia" w:eastAsiaTheme="minorEastAsia" w:hAnsiTheme="minorEastAsia" w:hint="eastAsia"/>
                <w:bCs/>
                <w:snapToGrid/>
                <w:color w:val="auto"/>
                <w:kern w:val="2"/>
                <w:sz w:val="18"/>
                <w:szCs w:val="18"/>
              </w:rPr>
              <w:cr/>
              <w:t>2、配置要求：包含且不限于一台双输出液压机动泵、一把液压扩张器、一把液压剪切钳、一把液压双级顶杆、两根液压管、一把多功能手动液压破拆工具。</w:t>
            </w:r>
          </w:p>
          <w:p w:rsidR="008010CF" w:rsidRDefault="00AE4290">
            <w:pPr>
              <w:widowControl w:val="0"/>
              <w:kinsoku/>
              <w:autoSpaceDE/>
              <w:autoSpaceDN/>
              <w:adjustRightInd/>
              <w:textAlignment w:val="auto"/>
              <w:rPr>
                <w:rFonts w:asciiTheme="minorEastAsia" w:eastAsiaTheme="minorEastAsia" w:hAnsiTheme="minorEastAsia"/>
                <w:b/>
                <w:snapToGrid/>
                <w:color w:val="auto"/>
                <w:kern w:val="2"/>
                <w:sz w:val="18"/>
                <w:szCs w:val="18"/>
              </w:rPr>
            </w:pPr>
            <w:r>
              <w:rPr>
                <w:rFonts w:asciiTheme="minorEastAsia" w:eastAsiaTheme="minorEastAsia" w:hAnsiTheme="minorEastAsia" w:hint="eastAsia"/>
                <w:b/>
                <w:snapToGrid/>
                <w:color w:val="auto"/>
                <w:kern w:val="2"/>
                <w:sz w:val="18"/>
                <w:szCs w:val="18"/>
              </w:rPr>
              <w:t>3、液压机动泵*1：</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3.1具备双输出功能，四冲程汽油机，功率≥3.0千瓦；</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3.2燃油油缸容量≥1500毫升，液压油油缸容量≥4200毫升，工作压力≥700巴；</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3.3重量：≤25公斤，可接驳两套工具同时使用，静音设计，工作温度：满足-15度-55度。</w:t>
            </w:r>
          </w:p>
          <w:p w:rsidR="008010CF" w:rsidRDefault="00AE4290">
            <w:pPr>
              <w:widowControl w:val="0"/>
              <w:kinsoku/>
              <w:autoSpaceDE/>
              <w:autoSpaceDN/>
              <w:adjustRightInd/>
              <w:textAlignment w:val="auto"/>
              <w:rPr>
                <w:rFonts w:asciiTheme="minorEastAsia" w:eastAsiaTheme="minorEastAsia" w:hAnsiTheme="minorEastAsia"/>
                <w:b/>
                <w:snapToGrid/>
                <w:color w:val="auto"/>
                <w:kern w:val="2"/>
                <w:sz w:val="18"/>
                <w:szCs w:val="18"/>
              </w:rPr>
            </w:pPr>
            <w:r>
              <w:rPr>
                <w:rFonts w:asciiTheme="minorEastAsia" w:eastAsiaTheme="minorEastAsia" w:hAnsiTheme="minorEastAsia" w:hint="eastAsia"/>
                <w:b/>
                <w:snapToGrid/>
                <w:color w:val="auto"/>
                <w:kern w:val="2"/>
                <w:sz w:val="18"/>
                <w:szCs w:val="18"/>
              </w:rPr>
              <w:t>4、液压扩张器*1：</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4.1单管（接口）工作原理，可带压操作；</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4.2最大扩张距离：≥700毫米、最大扩张力：</w:t>
            </w:r>
            <w:bookmarkStart w:id="1" w:name="OLE_LINK1"/>
            <w:r>
              <w:rPr>
                <w:rFonts w:asciiTheme="minorEastAsia" w:eastAsiaTheme="minorEastAsia" w:hAnsiTheme="minorEastAsia" w:hint="eastAsia"/>
                <w:bCs/>
                <w:snapToGrid/>
                <w:color w:val="auto"/>
                <w:kern w:val="2"/>
                <w:sz w:val="18"/>
                <w:szCs w:val="18"/>
              </w:rPr>
              <w:t>≥</w:t>
            </w:r>
            <w:bookmarkEnd w:id="1"/>
            <w:r>
              <w:rPr>
                <w:rFonts w:asciiTheme="minorEastAsia" w:eastAsiaTheme="minorEastAsia" w:hAnsiTheme="minorEastAsia" w:hint="eastAsia"/>
                <w:bCs/>
                <w:snapToGrid/>
                <w:color w:val="auto"/>
                <w:kern w:val="2"/>
                <w:sz w:val="18"/>
                <w:szCs w:val="18"/>
              </w:rPr>
              <w:t>270KN，最小扩张力：≤50KN，</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4.3挤压力：≥55KN、牵引距离：≥600毫米、牵引力：≥45KN、工作压力：≥700巴、</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4.4重量≤16公斤，设备集成照明功能，便于黑暗环境下使用，工作温度：满足-20-55度</w:t>
            </w:r>
          </w:p>
          <w:p w:rsidR="008010CF" w:rsidRDefault="00AE4290">
            <w:pPr>
              <w:widowControl w:val="0"/>
              <w:kinsoku/>
              <w:autoSpaceDE/>
              <w:autoSpaceDN/>
              <w:adjustRightInd/>
              <w:textAlignment w:val="auto"/>
              <w:rPr>
                <w:rFonts w:asciiTheme="minorEastAsia" w:eastAsiaTheme="minorEastAsia" w:hAnsiTheme="minorEastAsia"/>
                <w:b/>
                <w:snapToGrid/>
                <w:color w:val="auto"/>
                <w:kern w:val="2"/>
                <w:sz w:val="18"/>
                <w:szCs w:val="18"/>
              </w:rPr>
            </w:pPr>
            <w:r>
              <w:rPr>
                <w:rFonts w:asciiTheme="minorEastAsia" w:eastAsiaTheme="minorEastAsia" w:hAnsiTheme="minorEastAsia" w:hint="eastAsia"/>
                <w:b/>
                <w:snapToGrid/>
                <w:color w:val="auto"/>
                <w:kern w:val="2"/>
                <w:sz w:val="18"/>
                <w:szCs w:val="18"/>
              </w:rPr>
              <w:t>5、液压剪切器*1：</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5.1刀口人体工程学设计，便于操作使用。单管工作原理、可带压操作。</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5.2最大开口距离：≥160毫米、剪切力：≥750KN、最大剪切圆钢直径：≥35毫米、工作压力：≥700巴，</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5.3重量≤14公斤，设备集成照明功能，便于黑暗环境下使用，工作温度：满足-15度-55度。</w:t>
            </w:r>
          </w:p>
          <w:p w:rsidR="008010CF" w:rsidRDefault="00AE4290">
            <w:pPr>
              <w:widowControl w:val="0"/>
              <w:kinsoku/>
              <w:autoSpaceDE/>
              <w:autoSpaceDN/>
              <w:adjustRightInd/>
              <w:textAlignment w:val="auto"/>
              <w:rPr>
                <w:rFonts w:asciiTheme="minorEastAsia" w:eastAsiaTheme="minorEastAsia" w:hAnsiTheme="minorEastAsia"/>
                <w:b/>
                <w:snapToGrid/>
                <w:color w:val="auto"/>
                <w:kern w:val="2"/>
                <w:sz w:val="18"/>
                <w:szCs w:val="18"/>
              </w:rPr>
            </w:pPr>
            <w:r>
              <w:rPr>
                <w:rFonts w:asciiTheme="minorEastAsia" w:eastAsiaTheme="minorEastAsia" w:hAnsiTheme="minorEastAsia" w:hint="eastAsia"/>
                <w:b/>
                <w:snapToGrid/>
                <w:color w:val="auto"/>
                <w:kern w:val="2"/>
                <w:sz w:val="18"/>
                <w:szCs w:val="18"/>
              </w:rPr>
              <w:t>6、液压双级顶杆*1：</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6.1中型尺寸多级顶杆，顶杆末端配有防滑齿，为可360°旋转，单管（接口）工作原理；</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6.2工作压力：≥700巴，一级支撑力：≥200KN，二级支撑力：≥100KN；</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6.3原始高度：≤580毫米，一级支撑高度：≥360毫米，二级支撑高度：≥340毫米，总支撑高度：≥700毫米；</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6.4重量≤15kg，设备集成照明或激光定位功能，便于顶杆安装使用，工作温度：满足-15度-55度；</w:t>
            </w:r>
          </w:p>
          <w:p w:rsidR="008010CF" w:rsidRDefault="00AE4290">
            <w:pPr>
              <w:widowControl w:val="0"/>
              <w:kinsoku/>
              <w:autoSpaceDE/>
              <w:autoSpaceDN/>
              <w:adjustRightInd/>
              <w:textAlignment w:val="auto"/>
              <w:rPr>
                <w:rFonts w:asciiTheme="minorEastAsia" w:eastAsiaTheme="minorEastAsia" w:hAnsiTheme="minorEastAsia"/>
                <w:b/>
                <w:snapToGrid/>
                <w:color w:val="auto"/>
                <w:kern w:val="2"/>
                <w:sz w:val="18"/>
                <w:szCs w:val="18"/>
              </w:rPr>
            </w:pPr>
            <w:r>
              <w:rPr>
                <w:rFonts w:asciiTheme="minorEastAsia" w:eastAsiaTheme="minorEastAsia" w:hAnsiTheme="minorEastAsia" w:hint="eastAsia"/>
                <w:b/>
                <w:snapToGrid/>
                <w:color w:val="auto"/>
                <w:kern w:val="2"/>
                <w:sz w:val="18"/>
                <w:szCs w:val="18"/>
              </w:rPr>
              <w:t>7液压管*2：</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7.1 提供2套液压管，每套≥10米软管，单管（接口）设计，重量不大于7公斤；能够配套上述设备使用；</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7.2使用耐压高、抗磨损材料制成，可在工作状态下带压任意快速连接和插拔，可360度自由旋转而不扭曲、不打结、不漏油、在使用过程中随着操作人员拖动自动理直，即使打结也能正常使用；当液压管长度不足时也可将多根液压管进行串联，延长使用长度。</w:t>
            </w:r>
          </w:p>
          <w:p w:rsidR="008010CF" w:rsidRDefault="00AE4290">
            <w:pPr>
              <w:widowControl w:val="0"/>
              <w:kinsoku/>
              <w:autoSpaceDE/>
              <w:autoSpaceDN/>
              <w:adjustRightInd/>
              <w:textAlignment w:val="auto"/>
              <w:rPr>
                <w:rFonts w:asciiTheme="minorEastAsia" w:eastAsiaTheme="minorEastAsia" w:hAnsiTheme="minorEastAsia"/>
                <w:b/>
                <w:snapToGrid/>
                <w:color w:val="auto"/>
                <w:kern w:val="2"/>
                <w:sz w:val="18"/>
                <w:szCs w:val="18"/>
              </w:rPr>
            </w:pPr>
            <w:r>
              <w:rPr>
                <w:rFonts w:asciiTheme="minorEastAsia" w:eastAsiaTheme="minorEastAsia" w:hAnsiTheme="minorEastAsia" w:hint="eastAsia"/>
                <w:b/>
                <w:snapToGrid/>
                <w:color w:val="auto"/>
                <w:kern w:val="2"/>
                <w:sz w:val="18"/>
                <w:szCs w:val="18"/>
              </w:rPr>
              <w:t>8、</w:t>
            </w:r>
            <w:bookmarkStart w:id="2" w:name="OLE_LINK2"/>
            <w:r>
              <w:rPr>
                <w:rFonts w:asciiTheme="minorEastAsia" w:eastAsiaTheme="minorEastAsia" w:hAnsiTheme="minorEastAsia" w:hint="eastAsia"/>
                <w:b/>
                <w:snapToGrid/>
                <w:color w:val="auto"/>
                <w:kern w:val="2"/>
                <w:sz w:val="18"/>
                <w:szCs w:val="18"/>
              </w:rPr>
              <w:t>多功能手动液压破拆工具</w:t>
            </w:r>
            <w:bookmarkEnd w:id="2"/>
            <w:r>
              <w:rPr>
                <w:rFonts w:asciiTheme="minorEastAsia" w:eastAsiaTheme="minorEastAsia" w:hAnsiTheme="minorEastAsia" w:hint="eastAsia"/>
                <w:b/>
                <w:snapToGrid/>
                <w:color w:val="auto"/>
                <w:kern w:val="2"/>
                <w:sz w:val="18"/>
                <w:szCs w:val="18"/>
              </w:rPr>
              <w:t>*1</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8.1、提供国家认证认可机构出具的与所投产品型号一致、完整有效的检测报告。</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★8.2、工具与手动泵合为一体，无需外接动力源，可实现锤击、切割、扩张、顶升、楔入、开缝等功能。</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8.3、最大工作压力 ≥700巴，扩张距离 ≥125mm，最大剪切开口 ≥25mm。</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8.4、最小扩张力≥25KN，最大扩张力≥29KN。理论切割力≥135KN ，最大剪切圆钢直径 ≥16mm。</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8.5、操作人员类型：手动，待用重量 ≤9kg</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8.6、所需上述器材应为同品牌，可配套使用。</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snapToGrid/>
                <w:color w:val="auto"/>
                <w:kern w:val="2"/>
                <w:sz w:val="18"/>
                <w:szCs w:val="18"/>
              </w:rPr>
            </w:pPr>
            <w:r>
              <w:rPr>
                <w:rFonts w:asciiTheme="minorEastAsia" w:eastAsiaTheme="minorEastAsia" w:hAnsiTheme="minorEastAsia" w:hint="eastAsia"/>
                <w:snapToGrid/>
                <w:color w:val="auto"/>
                <w:kern w:val="2"/>
                <w:sz w:val="18"/>
                <w:szCs w:val="18"/>
              </w:rPr>
              <w:t>24</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正压式空气呼吸器</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r>
              <w:rPr>
                <w:rFonts w:asciiTheme="minorEastAsia" w:eastAsiaTheme="minorEastAsia" w:hAnsiTheme="minorEastAsia" w:cs="Times New Roman" w:hint="eastAsia"/>
                <w:snapToGrid/>
                <w:color w:val="auto"/>
                <w:kern w:val="2"/>
                <w:sz w:val="18"/>
                <w:szCs w:val="18"/>
              </w:rPr>
              <w:t>RHZK6.8P</w:t>
            </w: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6</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符合国家 XF124-2013《正压式消防空气呼吸器》标准。具有耐高温、阻燃、绝缘、防腐、防水、重量轻、气密性好等性能。</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1、工作压力：30MPa，供气流量≥500L/min。</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2、背带材料：采用本质阻燃材料制作。</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3、气瓶总成，瓶体内层缠绕环形标识，气瓶阀体配置内置式双面显示压力表，能在任何时候显示气瓶内部压力。气瓶水容积：6.8L，全缠绕式碳纤维复合材料；内胆采用高强度、经防腐处理、重量轻的铝合金材料。水压试验压力：50MPa，爆破压力：102MPa。瓶阀配置橡胶缓冲头，气瓶通过国家相关认证。</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4、面罩、口鼻罩适合亚洲人的脸型特征，口鼻罩透明设计便于战斗员互相识别，头罩采用网状KEVLAR阻燃材料制成。</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5、面罩前侧配传声器，传声效果良好。</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6、供气阀与面罩一体化设计。配有有强制调节供气旋钮，具有紧急供气、面罩强制去雾，排放余气等功能。中压管与供气阀为活动式（360度旋转）连接。配有环境空气旁通装置，旁通开关在关闭时有防误开功能，保证战斗员人身安全；在气瓶阀打开状态下通过旁通开关直接切断供气并切换至环境大气进行呼吸，轻按开关可自动切换至气瓶供气，可根据需要在实战中节约用气增加使用时间。面罩可安装声音放大器、无线对讲等器材。</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7、配备压力平视显示装置，包含侦测模组和压力平视显示器两部分，压力平视显示器与供气阀一体化设计。气瓶阀打开，侦测模组开始工作；气瓶阀关闭，侦测模组进入待机状态。侦测模组与压力平视显示器无线连接并可以一键对码，精度测量气压值，压力平视显示器不妨碍使用者的视线和头部摆动。配有5个指示灯设置，依次为绿、黄、红、黄、蓝布置；3个显示气瓶剩余气压值，1个显示对码功能，1个显示电源电量，该装置取得EX IA II C TE GA防爆认证。</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8、产品配备他救接头，可连接他救面罩。配备中压安全阀，当减压器输出压力超过设定安全压力时，中压安全阀会自动泄压。最大输出流量可达到500L/min，输出压力稳定为0.7MPa。</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9、背板采用增强阻燃材料制作，符合人体工程学设计，大面积镂空，90°折弯不变形。背托外层纺织材料采用本质阻燃材料，抗静电和耐腐蚀；肩带上具有荧光带及面罩固定挂钩。背托内层为特种不吸水阻燃材料，阻水易干燥，触火阻燃无熔滴。</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10、配备高压压力表，表盘荧光显示，便于黑暗中读取数据。报警哨与压力表一体化，报警哨在肩部前方，报警声≥90分贝。</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11、面罩供气阀不使用时可方便固定于呼吸器肩带扣上。</w:t>
            </w:r>
          </w:p>
          <w:p w:rsidR="008010CF" w:rsidRDefault="00AE4290">
            <w:pPr>
              <w:widowControl w:val="0"/>
              <w:kinsoku/>
              <w:autoSpaceDE/>
              <w:autoSpaceDN/>
              <w:adjustRightInd/>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12.产品通过公安部CCCF国家强制性产品认证，具有国家消防检测检验中心出具的检验报告和CCCF证书。</w:t>
            </w:r>
          </w:p>
        </w:tc>
      </w:tr>
      <w:tr w:rsidR="008010CF">
        <w:trPr>
          <w:trHeight w:val="270"/>
        </w:trPr>
        <w:tc>
          <w:tcPr>
            <w:tcW w:w="79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snapToGrid/>
                <w:color w:val="auto"/>
                <w:kern w:val="2"/>
                <w:sz w:val="18"/>
                <w:szCs w:val="18"/>
              </w:rPr>
            </w:pPr>
            <w:r>
              <w:rPr>
                <w:rFonts w:asciiTheme="minorEastAsia" w:eastAsiaTheme="minorEastAsia" w:hAnsiTheme="minorEastAsia" w:hint="eastAsia"/>
                <w:snapToGrid/>
                <w:color w:val="auto"/>
                <w:kern w:val="2"/>
                <w:sz w:val="18"/>
                <w:szCs w:val="18"/>
              </w:rPr>
              <w:t>25</w:t>
            </w:r>
          </w:p>
        </w:tc>
        <w:tc>
          <w:tcPr>
            <w:tcW w:w="20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空气充气泵</w:t>
            </w:r>
          </w:p>
        </w:tc>
        <w:tc>
          <w:tcPr>
            <w:tcW w:w="1017" w:type="dxa"/>
            <w:tcBorders>
              <w:top w:val="single" w:sz="4" w:space="0" w:color="auto"/>
              <w:left w:val="single" w:sz="4" w:space="0" w:color="auto"/>
              <w:bottom w:val="single" w:sz="4" w:space="0" w:color="auto"/>
              <w:right w:val="single" w:sz="4" w:space="0" w:color="auto"/>
            </w:tcBorders>
            <w:vAlign w:val="center"/>
          </w:tcPr>
          <w:p w:rsidR="008010CF" w:rsidRDefault="008010CF">
            <w:pPr>
              <w:widowControl w:val="0"/>
              <w:kinsoku/>
              <w:autoSpaceDE/>
              <w:autoSpaceDN/>
              <w:adjustRightInd/>
              <w:jc w:val="center"/>
              <w:textAlignment w:val="auto"/>
              <w:rPr>
                <w:rFonts w:asciiTheme="minorEastAsia" w:eastAsiaTheme="minorEastAsia" w:hAnsiTheme="minorEastAsia" w:cs="Times New Roman"/>
                <w:snapToGrid/>
                <w:color w:val="auto"/>
                <w:kern w:val="2"/>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jc w:val="center"/>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w:t>
            </w:r>
          </w:p>
        </w:tc>
        <w:tc>
          <w:tcPr>
            <w:tcW w:w="555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numPr>
                <w:ilvl w:val="0"/>
                <w:numId w:val="1"/>
              </w:numPr>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电 动 机：380VAC 50HZ。</w:t>
            </w:r>
          </w:p>
          <w:p w:rsidR="008010CF" w:rsidRDefault="00AE4290">
            <w:pPr>
              <w:widowControl w:val="0"/>
              <w:numPr>
                <w:ilvl w:val="0"/>
                <w:numId w:val="1"/>
              </w:numPr>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空 压 机：3级压缩。</w:t>
            </w:r>
          </w:p>
          <w:p w:rsidR="008010CF" w:rsidRDefault="00AE4290">
            <w:pPr>
              <w:widowControl w:val="0"/>
              <w:numPr>
                <w:ilvl w:val="0"/>
                <w:numId w:val="1"/>
              </w:numPr>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电机功率：≤7.5KW。</w:t>
            </w:r>
          </w:p>
          <w:p w:rsidR="008010CF" w:rsidRDefault="00AE4290">
            <w:pPr>
              <w:widowControl w:val="0"/>
              <w:numPr>
                <w:ilvl w:val="0"/>
                <w:numId w:val="1"/>
              </w:numPr>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供 气 量：≥320L/min。</w:t>
            </w:r>
          </w:p>
          <w:p w:rsidR="008010CF" w:rsidRDefault="00AE4290">
            <w:pPr>
              <w:widowControl w:val="0"/>
              <w:numPr>
                <w:ilvl w:val="0"/>
                <w:numId w:val="1"/>
              </w:numPr>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充气压力：≥320BAR。</w:t>
            </w:r>
          </w:p>
          <w:p w:rsidR="008010CF" w:rsidRDefault="00AE4290">
            <w:pPr>
              <w:widowControl w:val="0"/>
              <w:numPr>
                <w:ilvl w:val="0"/>
                <w:numId w:val="1"/>
              </w:numPr>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三合一设计碳筒具有物理分离压缩空气中的油、水和过滤压缩气体的功能活性炭、分子筛、一氧化碳吸收分子构成三重呼吸空气净化系统，空气质量符合国标GB/T31975-2015</w:t>
            </w:r>
          </w:p>
          <w:p w:rsidR="008010CF" w:rsidRDefault="00AE4290">
            <w:pPr>
              <w:widowControl w:val="0"/>
              <w:numPr>
                <w:ilvl w:val="0"/>
                <w:numId w:val="1"/>
              </w:numPr>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采用PLC控制及触摸屏显示，中文操作界面，软件管理。</w:t>
            </w:r>
          </w:p>
          <w:p w:rsidR="008010CF" w:rsidRDefault="00AE4290">
            <w:pPr>
              <w:widowControl w:val="0"/>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(8)具有五大智能型模块化充气管理软件：人员管理/充气管理/气瓶管理/压缩机管理/输出管理，运行数据化。</w:t>
            </w:r>
          </w:p>
          <w:p w:rsidR="008010CF" w:rsidRDefault="00AE4290">
            <w:pPr>
              <w:widowControl w:val="0"/>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（9）人员管理模块：实现具有资质充气人员的资质管理和充气人员权限管理，登录操作界面可以通过打卡、刷脸、指纹或者密码方式进入，其他人员不能随意登录。</w:t>
            </w:r>
          </w:p>
          <w:p w:rsidR="008010CF" w:rsidRDefault="00AE4290">
            <w:pPr>
              <w:widowControl w:val="0"/>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（10）充气管理模块：应能实现软件判定不合格气瓶及违规充气数据化记录，应能为合规化充气管理提供溯源性数据记录。</w:t>
            </w:r>
          </w:p>
          <w:p w:rsidR="008010CF" w:rsidRDefault="00AE4290">
            <w:pPr>
              <w:widowControl w:val="0"/>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11）气瓶管理模块：实现了气瓶出厂年限、水压检测周期、保管人员、所属站室存放的数字化管理，气瓶电子标签通过RFID自动扫描识别，管理软件自动逻辑判断气瓶充气的合格性，为合规化充气管理提供溯源数据，同时具有气瓶水压检测到期提醒功能。</w:t>
            </w:r>
          </w:p>
          <w:p w:rsidR="008010CF" w:rsidRDefault="00AE4290">
            <w:pPr>
              <w:widowControl w:val="0"/>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（12）压缩机管理模块：采用PLC控制功能，中文操作界面，对压缩机具有Y运行数据显示、设定和保护模块</w:t>
            </w:r>
          </w:p>
          <w:p w:rsidR="008010CF" w:rsidRDefault="00AE4290">
            <w:pPr>
              <w:widowControl w:val="0"/>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13）输出管理模块：应具有报警数据自动打印输出和短信或微信提醒功能，每只气瓶充气完毕后应具有充气人员信息、充气时间和水压试验周期信息标签打印功能，同时具有查询功能。（14）远传功能（手机APP或PC端）：由智能物联网触摸屏通过WIFI远传到APP，通过手机（电脑）操作、显示界面与触控屏操作同步进行远程操控。</w:t>
            </w:r>
          </w:p>
          <w:p w:rsidR="008010CF" w:rsidRDefault="00AE4290">
            <w:pPr>
              <w:widowControl w:val="0"/>
              <w:numPr>
                <w:ilvl w:val="0"/>
                <w:numId w:val="2"/>
              </w:numPr>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hint="eastAsia"/>
                <w:bCs/>
                <w:snapToGrid/>
                <w:color w:val="auto"/>
                <w:kern w:val="2"/>
                <w:sz w:val="18"/>
                <w:szCs w:val="18"/>
              </w:rPr>
              <w:t>两只带有充气接头（充气阀、放空阀、开关集中于一个本体）的充气管上标注MAX W P（最大工作压力）：≥415BAR，充气管为柔性树脂纤维橡胶软管（杜邦凯夫拉材质）弯曲半径:≤15mm，充气管外径：≥9mm，内径:≥4mm, 即使有折弯也不会断裂</w:t>
            </w:r>
          </w:p>
          <w:p w:rsidR="008010CF" w:rsidRDefault="00CE7B09">
            <w:pPr>
              <w:widowControl w:val="0"/>
              <w:kinsoku/>
              <w:autoSpaceDE/>
              <w:autoSpaceDN/>
              <w:adjustRightInd/>
              <w:jc w:val="both"/>
              <w:textAlignment w:val="auto"/>
              <w:rPr>
                <w:rFonts w:asciiTheme="minorEastAsia" w:eastAsiaTheme="minorEastAsia" w:hAnsiTheme="minorEastAsia"/>
                <w:bCs/>
                <w:snapToGrid/>
                <w:color w:val="auto"/>
                <w:kern w:val="2"/>
                <w:sz w:val="18"/>
                <w:szCs w:val="18"/>
              </w:rPr>
            </w:pPr>
            <w:r>
              <w:rPr>
                <w:rFonts w:asciiTheme="minorEastAsia" w:eastAsiaTheme="minorEastAsia" w:hAnsiTheme="minorEastAsia" w:cs="宋体" w:hint="eastAsia"/>
                <w:snapToGrid/>
                <w:color w:val="auto"/>
                <w:kern w:val="2"/>
                <w:sz w:val="18"/>
                <w:szCs w:val="18"/>
              </w:rPr>
              <w:t>★</w:t>
            </w:r>
            <w:r w:rsidR="00AE4290">
              <w:rPr>
                <w:rFonts w:asciiTheme="minorEastAsia" w:eastAsiaTheme="minorEastAsia" w:hAnsiTheme="minorEastAsia" w:hint="eastAsia"/>
                <w:bCs/>
                <w:snapToGrid/>
                <w:color w:val="auto"/>
                <w:kern w:val="2"/>
                <w:sz w:val="18"/>
                <w:szCs w:val="18"/>
              </w:rPr>
              <w:t>（16）提供国家级检测研究机构出具的空气充填泵检测报告和符合国标 GB/T31975-2015压缩空气质量检测报告复印件</w:t>
            </w:r>
          </w:p>
        </w:tc>
      </w:tr>
    </w:tbl>
    <w:p w:rsidR="008010CF" w:rsidRDefault="008010CF">
      <w:pPr>
        <w:widowControl w:val="0"/>
        <w:kinsoku/>
        <w:autoSpaceDE/>
        <w:autoSpaceDN/>
        <w:adjustRightInd/>
        <w:snapToGrid/>
        <w:spacing w:line="360" w:lineRule="auto"/>
        <w:jc w:val="both"/>
        <w:textAlignment w:val="auto"/>
        <w:rPr>
          <w:rFonts w:ascii="Times New Roman" w:eastAsia="宋体" w:hAnsi="Times New Roman" w:cs="Times New Roman"/>
          <w:b/>
          <w:snapToGrid/>
          <w:kern w:val="2"/>
          <w:szCs w:val="20"/>
        </w:rPr>
      </w:pPr>
    </w:p>
    <w:p w:rsidR="008010CF" w:rsidRDefault="00AE4290">
      <w:pPr>
        <w:widowControl w:val="0"/>
        <w:kinsoku/>
        <w:autoSpaceDE/>
        <w:autoSpaceDN/>
        <w:adjustRightInd/>
        <w:snapToGrid/>
        <w:spacing w:line="360" w:lineRule="auto"/>
        <w:ind w:firstLineChars="200" w:firstLine="422"/>
        <w:jc w:val="both"/>
        <w:textAlignment w:val="auto"/>
        <w:rPr>
          <w:rFonts w:ascii="Times New Roman" w:eastAsia="宋体" w:hAnsi="Times New Roman" w:cs="Times New Roman"/>
          <w:b/>
          <w:snapToGrid/>
          <w:kern w:val="2"/>
          <w:szCs w:val="20"/>
        </w:rPr>
      </w:pPr>
      <w:r>
        <w:rPr>
          <w:rFonts w:ascii="Times New Roman" w:eastAsia="宋体" w:hAnsi="Times New Roman" w:cs="Times New Roman" w:hint="eastAsia"/>
          <w:b/>
          <w:snapToGrid/>
          <w:kern w:val="2"/>
          <w:szCs w:val="20"/>
        </w:rPr>
        <w:t>二、其他要求</w:t>
      </w:r>
    </w:p>
    <w:p w:rsidR="008010CF" w:rsidRDefault="00AE4290">
      <w:pPr>
        <w:widowControl w:val="0"/>
        <w:kinsoku/>
        <w:autoSpaceDE/>
        <w:autoSpaceDN/>
        <w:adjustRightInd/>
        <w:spacing w:line="360" w:lineRule="auto"/>
        <w:ind w:firstLineChars="200" w:firstLine="420"/>
        <w:jc w:val="both"/>
        <w:textAlignment w:val="auto"/>
        <w:rPr>
          <w:rFonts w:ascii="宋体" w:eastAsia="宋体" w:hAnsi="宋体" w:cs="宋体"/>
          <w:bCs/>
          <w:kern w:val="2"/>
        </w:rPr>
      </w:pPr>
      <w:r>
        <w:rPr>
          <w:rFonts w:ascii="宋体" w:eastAsia="宋体" w:hAnsi="宋体" w:cs="宋体"/>
          <w:bCs/>
          <w:kern w:val="2"/>
        </w:rPr>
        <w:t>1、中标供应商须免费为使用人</w:t>
      </w:r>
      <w:r>
        <w:rPr>
          <w:rFonts w:ascii="宋体" w:eastAsia="宋体" w:hAnsi="宋体" w:cs="宋体"/>
          <w:kern w:val="2"/>
        </w:rPr>
        <w:t>提供系统操作培训方案。</w:t>
      </w:r>
    </w:p>
    <w:p w:rsidR="008010CF" w:rsidRDefault="00AE4290">
      <w:pPr>
        <w:widowControl w:val="0"/>
        <w:kinsoku/>
        <w:autoSpaceDE/>
        <w:autoSpaceDN/>
        <w:adjustRightInd/>
        <w:spacing w:line="360" w:lineRule="auto"/>
        <w:ind w:firstLineChars="200" w:firstLine="420"/>
        <w:jc w:val="both"/>
        <w:textAlignment w:val="auto"/>
        <w:rPr>
          <w:rFonts w:ascii="宋体" w:eastAsia="宋体" w:hAnsi="宋体" w:cs="宋体"/>
          <w:b/>
          <w:bCs/>
          <w:kern w:val="2"/>
        </w:rPr>
      </w:pPr>
      <w:r>
        <w:rPr>
          <w:rFonts w:ascii="宋体" w:eastAsia="宋体" w:hAnsi="宋体" w:cs="宋体"/>
          <w:bCs/>
          <w:kern w:val="2"/>
        </w:rPr>
        <w:t>2、</w:t>
      </w:r>
      <w:r>
        <w:rPr>
          <w:rFonts w:ascii="宋体" w:eastAsia="宋体" w:hAnsi="宋体" w:cs="宋体"/>
          <w:kern w:val="2"/>
        </w:rPr>
        <w:t>易损件原则上2年更换一次</w:t>
      </w:r>
      <w:r>
        <w:rPr>
          <w:rFonts w:ascii="宋体" w:eastAsia="宋体" w:hAnsi="宋体" w:cs="宋体" w:hint="eastAsia"/>
          <w:kern w:val="2"/>
        </w:rPr>
        <w:t>（质保期内免费更换）</w:t>
      </w:r>
      <w:r>
        <w:rPr>
          <w:rFonts w:ascii="宋体" w:eastAsia="宋体" w:hAnsi="宋体" w:cs="宋体"/>
          <w:kern w:val="2"/>
        </w:rPr>
        <w:t>。</w:t>
      </w:r>
    </w:p>
    <w:p w:rsidR="008010CF" w:rsidRDefault="00AE4290">
      <w:pPr>
        <w:widowControl w:val="0"/>
        <w:kinsoku/>
        <w:autoSpaceDE/>
        <w:autoSpaceDN/>
        <w:adjustRightInd/>
        <w:spacing w:line="360" w:lineRule="auto"/>
        <w:ind w:firstLineChars="200" w:firstLine="420"/>
        <w:jc w:val="both"/>
        <w:textAlignment w:val="auto"/>
        <w:rPr>
          <w:rFonts w:ascii="宋体" w:eastAsia="宋体" w:hAnsi="Courier New"/>
          <w:b/>
          <w:kern w:val="2"/>
        </w:rPr>
      </w:pPr>
      <w:r>
        <w:rPr>
          <w:rFonts w:ascii="宋体" w:eastAsia="宋体" w:hAnsi="宋体" w:cs="宋体"/>
          <w:kern w:val="2"/>
        </w:rPr>
        <w:t>3、</w:t>
      </w:r>
      <w:r>
        <w:rPr>
          <w:rFonts w:ascii="宋体" w:eastAsia="宋体" w:hAnsi="宋体" w:cs="宋体"/>
          <w:bCs/>
          <w:kern w:val="2"/>
        </w:rPr>
        <w:t>所有消防器材在</w:t>
      </w:r>
      <w:r>
        <w:rPr>
          <w:rFonts w:ascii="宋体" w:eastAsia="宋体" w:hAnsi="宋体" w:cs="宋体" w:hint="eastAsia"/>
          <w:bCs/>
          <w:kern w:val="2"/>
        </w:rPr>
        <w:t>供货</w:t>
      </w:r>
      <w:r>
        <w:rPr>
          <w:rFonts w:ascii="宋体" w:eastAsia="宋体" w:hAnsi="宋体" w:cs="宋体"/>
          <w:bCs/>
          <w:kern w:val="2"/>
        </w:rPr>
        <w:t>时提供厂家售后承诺函及产品国家消防装备质量监督检验中心出具的检测报告和消防产品认证证书（按国家和行业有关规定确实无需出具检测报告或认证证书的产品除外）。</w:t>
      </w:r>
    </w:p>
    <w:p w:rsidR="008010CF" w:rsidRDefault="008010CF">
      <w:pPr>
        <w:widowControl w:val="0"/>
        <w:kinsoku/>
        <w:autoSpaceDE/>
        <w:autoSpaceDN/>
        <w:adjustRightInd/>
        <w:snapToGrid/>
        <w:spacing w:line="360" w:lineRule="auto"/>
        <w:ind w:firstLineChars="200" w:firstLine="422"/>
        <w:jc w:val="both"/>
        <w:textAlignment w:val="auto"/>
        <w:rPr>
          <w:rFonts w:ascii="Times New Roman" w:eastAsia="宋体" w:hAnsi="Times New Roman" w:cs="Times New Roman"/>
          <w:b/>
          <w:snapToGrid/>
          <w:kern w:val="2"/>
          <w:szCs w:val="20"/>
        </w:rPr>
      </w:pPr>
    </w:p>
    <w:p w:rsidR="008010CF" w:rsidRDefault="00AE4290">
      <w:pPr>
        <w:widowControl w:val="0"/>
        <w:kinsoku/>
        <w:autoSpaceDE/>
        <w:autoSpaceDN/>
        <w:adjustRightInd/>
        <w:snapToGrid/>
        <w:spacing w:line="360" w:lineRule="auto"/>
        <w:ind w:firstLineChars="200" w:firstLine="422"/>
        <w:jc w:val="both"/>
        <w:textAlignment w:val="auto"/>
        <w:rPr>
          <w:rFonts w:ascii="Times New Roman" w:eastAsia="宋体" w:hAnsi="Times New Roman" w:cs="Times New Roman"/>
          <w:b/>
          <w:snapToGrid/>
          <w:kern w:val="2"/>
          <w:szCs w:val="20"/>
        </w:rPr>
      </w:pPr>
      <w:r>
        <w:rPr>
          <w:rFonts w:ascii="Times New Roman" w:eastAsia="宋体" w:hAnsi="Times New Roman" w:cs="Times New Roman" w:hint="eastAsia"/>
          <w:b/>
          <w:snapToGrid/>
          <w:kern w:val="2"/>
          <w:szCs w:val="20"/>
        </w:rPr>
        <w:t>三、</w:t>
      </w:r>
      <w:r>
        <w:rPr>
          <w:rFonts w:ascii="Times New Roman" w:eastAsia="宋体" w:hAnsi="Times New Roman" w:cs="Times New Roman"/>
          <w:b/>
          <w:snapToGrid/>
          <w:kern w:val="2"/>
          <w:szCs w:val="20"/>
        </w:rPr>
        <w:t>商务要求</w:t>
      </w:r>
      <w:r>
        <w:rPr>
          <w:rFonts w:ascii="Times New Roman" w:eastAsia="宋体" w:hAnsi="Times New Roman" w:cs="Times New Roman" w:hint="eastAsia"/>
          <w:b/>
          <w:snapToGrid/>
          <w:kern w:val="2"/>
          <w:szCs w:val="20"/>
        </w:rPr>
        <w:t>表</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2"/>
        <w:gridCol w:w="7597"/>
      </w:tblGrid>
      <w:tr w:rsidR="008010CF">
        <w:trPr>
          <w:trHeight w:val="775"/>
          <w:jc w:val="center"/>
        </w:trPr>
        <w:tc>
          <w:tcPr>
            <w:tcW w:w="1442"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center"/>
              <w:textAlignment w:val="auto"/>
              <w:rPr>
                <w:rFonts w:ascii="宋体" w:eastAsia="宋体" w:hAnsi="宋体" w:cs="Times New Roman"/>
                <w:snapToGrid/>
                <w:kern w:val="2"/>
              </w:rPr>
            </w:pPr>
            <w:r>
              <w:rPr>
                <w:rFonts w:ascii="宋体" w:eastAsia="宋体" w:hAnsi="宋体" w:cs="Times New Roman" w:hint="eastAsia"/>
                <w:snapToGrid/>
                <w:kern w:val="2"/>
              </w:rPr>
              <w:t>质保期</w:t>
            </w:r>
          </w:p>
        </w:tc>
        <w:tc>
          <w:tcPr>
            <w:tcW w:w="759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自车辆通过验收之日起，消防车底盘质保不少于二年，罐体质保不少于五年，自产上装质保不少于二年，器材质保不少于一年，供货时必须提供消防车质保函原件。</w:t>
            </w:r>
          </w:p>
        </w:tc>
      </w:tr>
      <w:tr w:rsidR="008010CF">
        <w:trPr>
          <w:trHeight w:val="1086"/>
          <w:jc w:val="center"/>
        </w:trPr>
        <w:tc>
          <w:tcPr>
            <w:tcW w:w="1442"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售后（技术）服务要求</w:t>
            </w:r>
          </w:p>
        </w:tc>
        <w:tc>
          <w:tcPr>
            <w:tcW w:w="759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1.保修期内因不能排除的故障而影响工作的情况每发生一次，其保修期相应延长60天，保质期内因设备本身缺陷造成各种故障应由中标人免费技术服务和维修。</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2.在保修期内，所有因服务、设备及零部件更换和维修等原因产生的费用由中标人承担。同时,在整个产品使用期内中标人应确保产品的正常使用，在接到采购人维修要求后应立即作出回应，当系统的软硬件设备出现故障时，中标人也应承诺在接到采购人通知后1小时内响应并提出解决方案，在4小时以内完成甲方提出的维修要求，如需更换设备或送修，必须在5个工作日内负责解决。如无法解决问题，应提供同档次的设备予以代用。为此，中标人应提供相应承诺书。</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3.保修期结束前，须由中标人技术人员和采购人代表进行一次全面检查，任何缺陷必须由供应商负责修理，在修理之后，供应商应将缺陷原因、修理内容、完成修理及恢复正常的时间和日期等报告给采购人，报告一式两份。</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中标人</w:t>
            </w:r>
            <w:r>
              <w:rPr>
                <w:rFonts w:ascii="宋体" w:eastAsia="宋体" w:hAnsi="宋体" w:cs="Times New Roman"/>
                <w:snapToGrid/>
                <w:kern w:val="2"/>
              </w:rPr>
              <w:t>应在投标文件中应详细说明其服务计划及收费标准，提供维修点的分布情况，及配件供应情况。</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4.出现故障后，中标人如未按上述要求进行响应，采购人可以采取必要的补救措施，由此产生的风险和费用将由中标人承担。</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5.中标人应对所供货物实行终身维修，维修只收配件费。</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6.中标人</w:t>
            </w:r>
            <w:r>
              <w:rPr>
                <w:rFonts w:ascii="宋体" w:eastAsia="宋体" w:hAnsi="宋体" w:cs="Times New Roman"/>
                <w:snapToGrid/>
                <w:kern w:val="2"/>
              </w:rPr>
              <w:t>应对</w:t>
            </w:r>
            <w:r>
              <w:rPr>
                <w:rFonts w:ascii="宋体" w:eastAsia="宋体" w:hAnsi="宋体" w:cs="Times New Roman" w:hint="eastAsia"/>
                <w:snapToGrid/>
                <w:kern w:val="2"/>
              </w:rPr>
              <w:t>采购人</w:t>
            </w:r>
            <w:r>
              <w:rPr>
                <w:rFonts w:ascii="宋体" w:eastAsia="宋体" w:hAnsi="宋体" w:cs="Times New Roman"/>
                <w:snapToGrid/>
                <w:kern w:val="2"/>
              </w:rPr>
              <w:t>的维修人员提供培训，使其能对设备进行日常的维护保养及能对一般故障进行维修，并向培训人员提供维修图纸及维修手册、维修密码及软件备份。</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7.中标人</w:t>
            </w:r>
            <w:r>
              <w:rPr>
                <w:rFonts w:ascii="宋体" w:eastAsia="宋体" w:hAnsi="宋体" w:cs="Times New Roman"/>
                <w:snapToGrid/>
                <w:kern w:val="2"/>
              </w:rPr>
              <w:t>应对</w:t>
            </w:r>
            <w:r>
              <w:rPr>
                <w:rFonts w:ascii="宋体" w:eastAsia="宋体" w:hAnsi="宋体" w:cs="Times New Roman" w:hint="eastAsia"/>
                <w:snapToGrid/>
                <w:kern w:val="2"/>
              </w:rPr>
              <w:t>采购人</w:t>
            </w:r>
            <w:r>
              <w:rPr>
                <w:rFonts w:ascii="宋体" w:eastAsia="宋体" w:hAnsi="宋体" w:cs="Times New Roman"/>
                <w:snapToGrid/>
                <w:kern w:val="2"/>
              </w:rPr>
              <w:t>的操作人员进行操作培训，使其能对设备进行熟练的操作。</w:t>
            </w:r>
          </w:p>
        </w:tc>
      </w:tr>
      <w:tr w:rsidR="008010CF">
        <w:trPr>
          <w:trHeight w:val="1307"/>
          <w:jc w:val="center"/>
        </w:trPr>
        <w:tc>
          <w:tcPr>
            <w:tcW w:w="1442"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Times New Roman" w:cs="Times New Roman"/>
                <w:snapToGrid/>
                <w:kern w:val="2"/>
              </w:rPr>
            </w:pPr>
            <w:r>
              <w:rPr>
                <w:rFonts w:ascii="宋体" w:eastAsia="宋体" w:hAnsi="Times New Roman" w:cs="Times New Roman" w:hint="eastAsia"/>
                <w:snapToGrid/>
                <w:kern w:val="2"/>
              </w:rPr>
              <w:t>交货（服务）时间及地点</w:t>
            </w:r>
          </w:p>
        </w:tc>
        <w:tc>
          <w:tcPr>
            <w:tcW w:w="759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 xml:space="preserve">时间: </w:t>
            </w:r>
            <w:r>
              <w:rPr>
                <w:rFonts w:ascii="Times New Roman" w:eastAsia="宋体" w:hAnsi="宋体" w:cs="宋体" w:hint="eastAsia"/>
                <w:snapToGrid/>
                <w:kern w:val="2"/>
                <w:szCs w:val="20"/>
              </w:rPr>
              <w:t>合同签订后</w:t>
            </w:r>
            <w:r>
              <w:rPr>
                <w:rFonts w:ascii="Times New Roman" w:eastAsia="宋体" w:hAnsi="宋体" w:cs="宋体" w:hint="eastAsia"/>
                <w:snapToGrid/>
                <w:kern w:val="2"/>
                <w:szCs w:val="20"/>
              </w:rPr>
              <w:t>90</w:t>
            </w:r>
            <w:r>
              <w:rPr>
                <w:rFonts w:ascii="Times New Roman" w:eastAsia="宋体" w:hAnsi="宋体" w:cs="宋体" w:hint="eastAsia"/>
                <w:snapToGrid/>
                <w:kern w:val="2"/>
                <w:szCs w:val="20"/>
              </w:rPr>
              <w:t>天内送货到采购人指定地点安装调试完毕并通过最终验收。</w:t>
            </w:r>
            <w:r>
              <w:rPr>
                <w:rFonts w:ascii="宋体" w:eastAsia="宋体" w:hAnsi="宋体" w:cs="Times New Roman" w:hint="eastAsia"/>
                <w:snapToGrid/>
                <w:kern w:val="2"/>
              </w:rPr>
              <w:t>中标人应协助采购人做好车辆保险（上牌费、保险费所需费用由采购人负责）、上牌工作。</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地点：采购人指定地点。</w:t>
            </w:r>
          </w:p>
        </w:tc>
      </w:tr>
      <w:tr w:rsidR="008010CF">
        <w:trPr>
          <w:trHeight w:val="3253"/>
          <w:jc w:val="center"/>
        </w:trPr>
        <w:tc>
          <w:tcPr>
            <w:tcW w:w="1442"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center"/>
              <w:textAlignment w:val="auto"/>
              <w:rPr>
                <w:rFonts w:ascii="宋体" w:eastAsia="宋体" w:hAnsi="Times New Roman" w:cs="Times New Roman"/>
                <w:snapToGrid/>
                <w:kern w:val="2"/>
              </w:rPr>
            </w:pPr>
            <w:r>
              <w:rPr>
                <w:rFonts w:ascii="宋体" w:eastAsia="宋体" w:hAnsi="Times New Roman" w:cs="Times New Roman" w:hint="eastAsia"/>
                <w:snapToGrid/>
                <w:kern w:val="2"/>
              </w:rPr>
              <w:t>付款条件</w:t>
            </w:r>
          </w:p>
        </w:tc>
        <w:tc>
          <w:tcPr>
            <w:tcW w:w="759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1.付款手续</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合同签订后预付合同金额的70%，最终验收合格后支付剩余合同金额，中标人向采购人办理货款结算手续，采购人需审核以下结算资料：合法发票、《采购合同》复印件、银行或保险公司等金融机构出具的预付款保函&lt;或其他担保措施&gt;（预付时需提供）、采购人签收的“海宁市政府采购项目验收单”（预付款无须提供）等相关资料；</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2.付款时间</w:t>
            </w:r>
          </w:p>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采购人将审核后的结算资料按《海宁市政府采购资金支付管理暂行办法》提交至国库支付中心（或单位财务部门），经审核无误后，国库支付中心（或单位财务部门）在7个工作日内支付相应合同金额。</w:t>
            </w:r>
          </w:p>
        </w:tc>
      </w:tr>
      <w:tr w:rsidR="008010CF">
        <w:trPr>
          <w:trHeight w:val="699"/>
          <w:jc w:val="center"/>
        </w:trPr>
        <w:tc>
          <w:tcPr>
            <w:tcW w:w="1442"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center"/>
              <w:textAlignment w:val="auto"/>
              <w:rPr>
                <w:rFonts w:ascii="宋体" w:eastAsia="宋体" w:hAnsi="Times New Roman" w:cs="Times New Roman"/>
                <w:snapToGrid/>
                <w:kern w:val="2"/>
              </w:rPr>
            </w:pPr>
            <w:r>
              <w:rPr>
                <w:rFonts w:ascii="宋体" w:eastAsia="宋体" w:hAnsi="Times New Roman" w:cs="Times New Roman" w:hint="eastAsia"/>
                <w:snapToGrid/>
                <w:kern w:val="2"/>
              </w:rPr>
              <w:t>安全</w:t>
            </w:r>
          </w:p>
        </w:tc>
        <w:tc>
          <w:tcPr>
            <w:tcW w:w="7597"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Times New Roman" w:cs="Times New Roman"/>
                <w:snapToGrid/>
              </w:rPr>
            </w:pPr>
            <w:r>
              <w:rPr>
                <w:rFonts w:ascii="宋体" w:eastAsia="宋体" w:hAnsi="Times New Roman" w:cs="Times New Roman" w:hint="eastAsia"/>
                <w:snapToGrid/>
              </w:rPr>
              <w:t>中标人在供货过程中应注意自身安全，加强对职工的安全教育，在供货期间发生的安全事故，均由中标人负全责。</w:t>
            </w:r>
          </w:p>
        </w:tc>
      </w:tr>
    </w:tbl>
    <w:p w:rsidR="008010CF" w:rsidRDefault="008010CF">
      <w:pPr>
        <w:widowControl w:val="0"/>
        <w:kinsoku/>
        <w:autoSpaceDE/>
        <w:autoSpaceDN/>
        <w:adjustRightInd/>
        <w:snapToGrid/>
        <w:spacing w:line="360" w:lineRule="auto"/>
        <w:ind w:firstLineChars="200" w:firstLine="422"/>
        <w:jc w:val="both"/>
        <w:textAlignment w:val="auto"/>
        <w:rPr>
          <w:rFonts w:ascii="宋体" w:eastAsia="宋体" w:hAnsi="宋体" w:cs="Times New Roman" w:hint="eastAsia"/>
          <w:b/>
          <w:snapToGrid/>
          <w:kern w:val="2"/>
        </w:rPr>
      </w:pPr>
    </w:p>
    <w:p w:rsidR="009D3A5E" w:rsidRDefault="009D3A5E" w:rsidP="009D3A5E">
      <w:pPr>
        <w:pStyle w:val="2"/>
        <w:rPr>
          <w:rFonts w:eastAsiaTheme="minorEastAsia" w:hint="eastAsia"/>
        </w:rPr>
      </w:pPr>
    </w:p>
    <w:p w:rsidR="009D3A5E" w:rsidRDefault="009D3A5E" w:rsidP="009D3A5E">
      <w:pPr>
        <w:pStyle w:val="2"/>
        <w:rPr>
          <w:rFonts w:eastAsiaTheme="minorEastAsia" w:hint="eastAsia"/>
        </w:rPr>
      </w:pPr>
    </w:p>
    <w:p w:rsidR="009D3A5E" w:rsidRDefault="009D3A5E" w:rsidP="009D3A5E">
      <w:pPr>
        <w:pStyle w:val="2"/>
        <w:rPr>
          <w:rFonts w:eastAsiaTheme="minorEastAsia" w:hint="eastAsia"/>
        </w:rPr>
      </w:pPr>
    </w:p>
    <w:p w:rsidR="009D3A5E" w:rsidRPr="009D3A5E" w:rsidRDefault="009D3A5E" w:rsidP="009D3A5E">
      <w:pPr>
        <w:pStyle w:val="2"/>
        <w:rPr>
          <w:rFonts w:eastAsiaTheme="minorEastAsia" w:hint="eastAsia"/>
        </w:rPr>
      </w:pPr>
    </w:p>
    <w:p w:rsidR="008010CF" w:rsidRDefault="00AE4290">
      <w:pPr>
        <w:widowControl w:val="0"/>
        <w:kinsoku/>
        <w:autoSpaceDE/>
        <w:autoSpaceDN/>
        <w:adjustRightInd/>
        <w:snapToGrid/>
        <w:spacing w:line="360" w:lineRule="auto"/>
        <w:ind w:firstLineChars="200" w:firstLine="422"/>
        <w:jc w:val="both"/>
        <w:textAlignment w:val="auto"/>
        <w:rPr>
          <w:rFonts w:ascii="宋体" w:eastAsia="宋体" w:hAnsi="宋体" w:cs="Times New Roman"/>
          <w:b/>
          <w:snapToGrid/>
          <w:kern w:val="2"/>
        </w:rPr>
      </w:pPr>
      <w:r>
        <w:rPr>
          <w:rFonts w:ascii="宋体" w:eastAsia="宋体" w:hAnsi="宋体" w:cs="Times New Roman" w:hint="eastAsia"/>
          <w:b/>
          <w:snapToGrid/>
          <w:kern w:val="2"/>
        </w:rPr>
        <w:t>四、资信要求表</w:t>
      </w:r>
    </w:p>
    <w:tbl>
      <w:tblPr>
        <w:tblW w:w="91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8"/>
        <w:gridCol w:w="7671"/>
      </w:tblGrid>
      <w:tr w:rsidR="008010CF">
        <w:trPr>
          <w:trHeight w:val="1362"/>
          <w:jc w:val="center"/>
        </w:trPr>
        <w:tc>
          <w:tcPr>
            <w:tcW w:w="146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政策性加分条件</w:t>
            </w:r>
          </w:p>
        </w:tc>
        <w:tc>
          <w:tcPr>
            <w:tcW w:w="767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Times New Roman" w:cs="Times New Roman"/>
                <w:snapToGrid/>
                <w:kern w:val="2"/>
                <w:sz w:val="24"/>
                <w:szCs w:val="20"/>
                <w:highlight w:val="yellow"/>
              </w:rPr>
            </w:pPr>
            <w:r>
              <w:rPr>
                <w:rFonts w:ascii="宋体" w:eastAsia="宋体" w:hAnsi="宋体" w:cs="Times New Roman" w:hint="eastAsia"/>
                <w:snapToGrid/>
                <w:kern w:val="2"/>
              </w:rPr>
              <w:t>所投产品符合节约能源、保护环境要求；投标人符合扶持不发达地区和少数民族地区、促进中小企业发展等政策。</w:t>
            </w:r>
          </w:p>
        </w:tc>
      </w:tr>
      <w:tr w:rsidR="008010CF">
        <w:trPr>
          <w:trHeight w:val="1389"/>
          <w:jc w:val="center"/>
        </w:trPr>
        <w:tc>
          <w:tcPr>
            <w:tcW w:w="1468"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企业信用要求</w:t>
            </w:r>
          </w:p>
        </w:tc>
        <w:tc>
          <w:tcPr>
            <w:tcW w:w="7671" w:type="dxa"/>
            <w:tcBorders>
              <w:top w:val="single" w:sz="4" w:space="0" w:color="auto"/>
              <w:left w:val="single" w:sz="4" w:space="0" w:color="auto"/>
              <w:bottom w:val="single" w:sz="4" w:space="0" w:color="auto"/>
              <w:right w:val="single" w:sz="4" w:space="0" w:color="auto"/>
            </w:tcBorders>
            <w:vAlign w:val="center"/>
          </w:tcPr>
          <w:p w:rsidR="008010CF" w:rsidRDefault="00AE4290">
            <w:pPr>
              <w:widowControl w:val="0"/>
              <w:kinsoku/>
              <w:autoSpaceDE/>
              <w:autoSpaceDN/>
              <w:adjustRightInd/>
              <w:snapToGrid/>
              <w:jc w:val="both"/>
              <w:textAlignment w:val="auto"/>
              <w:rPr>
                <w:rFonts w:ascii="宋体" w:eastAsia="宋体" w:hAnsi="宋体" w:cs="Times New Roman"/>
                <w:snapToGrid/>
                <w:kern w:val="2"/>
              </w:rPr>
            </w:pPr>
            <w:r>
              <w:rPr>
                <w:rFonts w:ascii="宋体" w:eastAsia="宋体" w:hAnsi="宋体" w:cs="Times New Roman" w:hint="eastAsia"/>
                <w:snapToGrid/>
                <w:kern w:val="2"/>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tc>
      </w:tr>
    </w:tbl>
    <w:p w:rsidR="008010CF" w:rsidRDefault="008010CF">
      <w:pPr>
        <w:pStyle w:val="2"/>
        <w:ind w:left="0" w:firstLine="0"/>
        <w:rPr>
          <w:rFonts w:eastAsiaTheme="minorEastAsia"/>
        </w:rPr>
        <w:sectPr w:rsidR="008010CF">
          <w:headerReference w:type="default" r:id="rId21"/>
          <w:footerReference w:type="default" r:id="rId22"/>
          <w:pgSz w:w="11907" w:h="16840"/>
          <w:pgMar w:top="1117" w:right="1066" w:bottom="1054" w:left="1134" w:header="879" w:footer="845" w:gutter="0"/>
          <w:cols w:space="0"/>
        </w:sectPr>
      </w:pPr>
    </w:p>
    <w:p w:rsidR="008010CF" w:rsidRDefault="00AE4290">
      <w:pPr>
        <w:spacing w:line="360" w:lineRule="auto"/>
        <w:jc w:val="center"/>
        <w:outlineLvl w:val="0"/>
        <w:rPr>
          <w:rFonts w:ascii="楷体" w:eastAsia="楷体" w:hAnsi="楷体" w:cs="楷体"/>
          <w:sz w:val="31"/>
          <w:szCs w:val="31"/>
        </w:rPr>
      </w:pPr>
      <w:r>
        <w:rPr>
          <w:rFonts w:ascii="楷体" w:eastAsia="楷体" w:hAnsi="楷体" w:cs="楷体"/>
          <w:spacing w:val="10"/>
          <w:sz w:val="31"/>
          <w:szCs w:val="31"/>
          <w14:textOutline w14:w="5791" w14:cap="sq" w14:cmpd="sng" w14:algn="ctr">
            <w14:solidFill>
              <w14:srgbClr w14:val="000000"/>
            </w14:solidFill>
            <w14:prstDash w14:val="solid"/>
            <w14:bevel/>
          </w14:textOutline>
        </w:rPr>
        <w:t>第</w:t>
      </w:r>
      <w:r>
        <w:rPr>
          <w:rFonts w:ascii="楷体" w:eastAsia="楷体" w:hAnsi="楷体" w:cs="楷体"/>
          <w:spacing w:val="7"/>
          <w:sz w:val="31"/>
          <w:szCs w:val="31"/>
          <w14:textOutline w14:w="5791" w14:cap="sq" w14:cmpd="sng" w14:algn="ctr">
            <w14:solidFill>
              <w14:srgbClr w14:val="000000"/>
            </w14:solidFill>
            <w14:prstDash w14:val="solid"/>
            <w14:bevel/>
          </w14:textOutline>
        </w:rPr>
        <w:t>三章</w:t>
      </w:r>
      <w:r>
        <w:rPr>
          <w:rFonts w:ascii="楷体" w:eastAsia="楷体" w:hAnsi="楷体" w:cs="楷体"/>
          <w:spacing w:val="7"/>
          <w:sz w:val="31"/>
          <w:szCs w:val="31"/>
        </w:rPr>
        <w:t xml:space="preserve">  </w:t>
      </w:r>
      <w:r>
        <w:rPr>
          <w:rFonts w:ascii="楷体" w:eastAsia="楷体" w:hAnsi="楷体" w:cs="楷体"/>
          <w:spacing w:val="7"/>
          <w:sz w:val="31"/>
          <w:szCs w:val="31"/>
          <w14:textOutline w14:w="5791" w14:cap="sq" w14:cmpd="sng" w14:algn="ctr">
            <w14:solidFill>
              <w14:srgbClr w14:val="000000"/>
            </w14:solidFill>
            <w14:prstDash w14:val="solid"/>
            <w14:bevel/>
          </w14:textOutline>
        </w:rPr>
        <w:t>投标人须知</w:t>
      </w:r>
    </w:p>
    <w:p w:rsidR="008010CF" w:rsidRDefault="00AE4290">
      <w:pPr>
        <w:spacing w:before="75" w:line="221" w:lineRule="auto"/>
        <w:ind w:left="4471"/>
        <w:rPr>
          <w:rFonts w:ascii="宋体" w:eastAsia="宋体" w:hAnsi="宋体" w:cs="宋体"/>
          <w:sz w:val="23"/>
          <w:szCs w:val="23"/>
        </w:rPr>
      </w:pPr>
      <w:r>
        <w:rPr>
          <w:rFonts w:ascii="宋体" w:eastAsia="宋体" w:hAnsi="宋体" w:cs="宋体"/>
          <w:spacing w:val="7"/>
          <w:sz w:val="23"/>
          <w:szCs w:val="23"/>
          <w14:textOutline w14:w="4356" w14:cap="sq" w14:cmpd="sng" w14:algn="ctr">
            <w14:solidFill>
              <w14:srgbClr w14:val="000000"/>
            </w14:solidFill>
            <w14:prstDash w14:val="solid"/>
            <w14:bevel/>
          </w14:textOutline>
        </w:rPr>
        <w:t>前</w:t>
      </w:r>
      <w:r>
        <w:rPr>
          <w:rFonts w:ascii="宋体" w:eastAsia="宋体" w:hAnsi="宋体" w:cs="宋体"/>
          <w:spacing w:val="6"/>
          <w:sz w:val="23"/>
          <w:szCs w:val="23"/>
          <w14:textOutline w14:w="4356" w14:cap="sq" w14:cmpd="sng" w14:algn="ctr">
            <w14:solidFill>
              <w14:srgbClr w14:val="000000"/>
            </w14:solidFill>
            <w14:prstDash w14:val="solid"/>
            <w14:bevel/>
          </w14:textOutline>
        </w:rPr>
        <w:t>附表</w:t>
      </w:r>
    </w:p>
    <w:tbl>
      <w:tblPr>
        <w:tblW w:w="9372"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2332"/>
        <w:gridCol w:w="6361"/>
      </w:tblGrid>
      <w:tr w:rsidR="008010CF">
        <w:trPr>
          <w:trHeight w:val="406"/>
        </w:trPr>
        <w:tc>
          <w:tcPr>
            <w:tcW w:w="679" w:type="dxa"/>
          </w:tcPr>
          <w:p w:rsidR="008010CF" w:rsidRDefault="00AE4290">
            <w:pPr>
              <w:spacing w:before="96" w:line="229" w:lineRule="auto"/>
              <w:rPr>
                <w:rFonts w:ascii="宋体" w:eastAsia="宋体" w:hAnsi="宋体" w:cs="宋体"/>
                <w:sz w:val="20"/>
                <w:szCs w:val="20"/>
              </w:rPr>
            </w:pPr>
            <w:r>
              <w:rPr>
                <w:rFonts w:ascii="宋体" w:eastAsia="宋体" w:hAnsi="宋体" w:cs="宋体"/>
                <w:spacing w:val="5"/>
                <w:sz w:val="20"/>
                <w:szCs w:val="20"/>
              </w:rPr>
              <w:t>序号</w:t>
            </w:r>
          </w:p>
        </w:tc>
        <w:tc>
          <w:tcPr>
            <w:tcW w:w="2332" w:type="dxa"/>
          </w:tcPr>
          <w:p w:rsidR="008010CF" w:rsidRDefault="00AE4290">
            <w:pPr>
              <w:spacing w:before="96" w:line="230" w:lineRule="auto"/>
              <w:ind w:left="663"/>
              <w:rPr>
                <w:rFonts w:ascii="宋体" w:eastAsia="宋体" w:hAnsi="宋体" w:cs="宋体"/>
                <w:sz w:val="20"/>
                <w:szCs w:val="20"/>
              </w:rPr>
            </w:pPr>
            <w:r>
              <w:rPr>
                <w:rFonts w:ascii="宋体" w:eastAsia="宋体" w:hAnsi="宋体" w:cs="宋体"/>
                <w:spacing w:val="5"/>
                <w:sz w:val="20"/>
                <w:szCs w:val="20"/>
              </w:rPr>
              <w:t xml:space="preserve">名    </w:t>
            </w:r>
            <w:r>
              <w:rPr>
                <w:rFonts w:ascii="宋体" w:eastAsia="宋体" w:hAnsi="宋体" w:cs="宋体"/>
                <w:spacing w:val="4"/>
                <w:sz w:val="20"/>
                <w:szCs w:val="20"/>
              </w:rPr>
              <w:t>称</w:t>
            </w:r>
          </w:p>
        </w:tc>
        <w:tc>
          <w:tcPr>
            <w:tcW w:w="6361" w:type="dxa"/>
          </w:tcPr>
          <w:p w:rsidR="008010CF" w:rsidRDefault="00AE4290">
            <w:pPr>
              <w:spacing w:before="95" w:line="228" w:lineRule="auto"/>
              <w:ind w:left="2476"/>
              <w:rPr>
                <w:rFonts w:ascii="宋体" w:eastAsia="宋体" w:hAnsi="宋体" w:cs="宋体"/>
                <w:sz w:val="20"/>
                <w:szCs w:val="20"/>
              </w:rPr>
            </w:pPr>
            <w:r>
              <w:rPr>
                <w:rFonts w:ascii="宋体" w:eastAsia="宋体" w:hAnsi="宋体" w:cs="宋体"/>
                <w:spacing w:val="4"/>
                <w:sz w:val="20"/>
                <w:szCs w:val="20"/>
              </w:rPr>
              <w:t>内</w:t>
            </w:r>
            <w:r>
              <w:rPr>
                <w:rFonts w:ascii="宋体" w:eastAsia="宋体" w:hAnsi="宋体" w:cs="宋体"/>
                <w:spacing w:val="3"/>
                <w:sz w:val="20"/>
                <w:szCs w:val="20"/>
              </w:rPr>
              <w:t xml:space="preserve">          容</w:t>
            </w:r>
          </w:p>
        </w:tc>
      </w:tr>
      <w:tr w:rsidR="008010CF">
        <w:trPr>
          <w:trHeight w:val="1137"/>
        </w:trPr>
        <w:tc>
          <w:tcPr>
            <w:tcW w:w="679" w:type="dxa"/>
          </w:tcPr>
          <w:p w:rsidR="008010CF" w:rsidRDefault="008010CF">
            <w:pPr>
              <w:spacing w:line="269" w:lineRule="auto"/>
            </w:pPr>
          </w:p>
          <w:p w:rsidR="008010CF" w:rsidRDefault="00AE4290">
            <w:pPr>
              <w:spacing w:before="65" w:line="193" w:lineRule="auto"/>
              <w:ind w:left="238"/>
              <w:rPr>
                <w:rFonts w:ascii="宋体" w:eastAsia="宋体" w:hAnsi="宋体" w:cs="宋体"/>
                <w:sz w:val="20"/>
                <w:szCs w:val="20"/>
              </w:rPr>
            </w:pPr>
            <w:r>
              <w:rPr>
                <w:rFonts w:ascii="宋体" w:eastAsia="宋体" w:hAnsi="宋体" w:cs="宋体"/>
                <w:sz w:val="20"/>
                <w:szCs w:val="20"/>
              </w:rPr>
              <w:t>1</w:t>
            </w:r>
          </w:p>
        </w:tc>
        <w:tc>
          <w:tcPr>
            <w:tcW w:w="2332" w:type="dxa"/>
          </w:tcPr>
          <w:p w:rsidR="008010CF" w:rsidRDefault="00AE4290">
            <w:pPr>
              <w:spacing w:before="304" w:line="227" w:lineRule="auto"/>
              <w:ind w:left="765"/>
              <w:rPr>
                <w:rFonts w:ascii="宋体" w:eastAsia="宋体" w:hAnsi="宋体" w:cs="宋体"/>
                <w:sz w:val="20"/>
                <w:szCs w:val="20"/>
              </w:rPr>
            </w:pPr>
            <w:r>
              <w:rPr>
                <w:rFonts w:ascii="宋体" w:eastAsia="宋体" w:hAnsi="宋体" w:cs="宋体"/>
                <w:spacing w:val="7"/>
                <w:sz w:val="20"/>
                <w:szCs w:val="20"/>
              </w:rPr>
              <w:t>采购人</w:t>
            </w:r>
          </w:p>
        </w:tc>
        <w:tc>
          <w:tcPr>
            <w:tcW w:w="6361" w:type="dxa"/>
          </w:tcPr>
          <w:p w:rsidR="008010CF" w:rsidRDefault="00AE4290">
            <w:pPr>
              <w:spacing w:before="32" w:line="230" w:lineRule="auto"/>
              <w:rPr>
                <w:rFonts w:ascii="宋体" w:eastAsia="宋体" w:hAnsi="宋体" w:cs="宋体"/>
                <w:spacing w:val="9"/>
                <w:sz w:val="20"/>
                <w:szCs w:val="20"/>
              </w:rPr>
            </w:pPr>
            <w:r>
              <w:rPr>
                <w:rFonts w:ascii="宋体" w:eastAsia="宋体" w:hAnsi="宋体" w:cs="宋体" w:hint="eastAsia"/>
                <w:spacing w:val="9"/>
                <w:sz w:val="20"/>
                <w:szCs w:val="20"/>
              </w:rPr>
              <w:t xml:space="preserve">名称：海宁市长安镇人民政府 </w:t>
            </w:r>
          </w:p>
          <w:p w:rsidR="008010CF" w:rsidRDefault="00AE4290">
            <w:pPr>
              <w:spacing w:before="32" w:line="230" w:lineRule="auto"/>
              <w:rPr>
                <w:rFonts w:ascii="宋体" w:eastAsia="宋体" w:hAnsi="宋体" w:cs="宋体"/>
                <w:spacing w:val="9"/>
                <w:sz w:val="20"/>
                <w:szCs w:val="20"/>
              </w:rPr>
            </w:pPr>
            <w:r>
              <w:rPr>
                <w:rFonts w:ascii="宋体" w:eastAsia="宋体" w:hAnsi="宋体" w:cs="宋体" w:hint="eastAsia"/>
                <w:spacing w:val="9"/>
                <w:sz w:val="20"/>
                <w:szCs w:val="20"/>
              </w:rPr>
              <w:t>联系人：</w:t>
            </w:r>
            <w:bookmarkStart w:id="3" w:name="_GoBack"/>
            <w:bookmarkEnd w:id="3"/>
            <w:r w:rsidR="003E2591">
              <w:rPr>
                <w:rFonts w:ascii="宋体" w:eastAsia="宋体" w:hAnsi="宋体" w:cs="宋体" w:hint="eastAsia"/>
                <w:spacing w:val="9"/>
                <w:sz w:val="20"/>
                <w:szCs w:val="20"/>
              </w:rPr>
              <w:t>朱先生</w:t>
            </w:r>
          </w:p>
          <w:p w:rsidR="008010CF" w:rsidRDefault="00AE4290">
            <w:pPr>
              <w:spacing w:before="32" w:line="230" w:lineRule="auto"/>
              <w:rPr>
                <w:rFonts w:ascii="宋体" w:eastAsia="宋体" w:hAnsi="宋体" w:cs="宋体"/>
                <w:spacing w:val="9"/>
                <w:sz w:val="20"/>
                <w:szCs w:val="20"/>
              </w:rPr>
            </w:pPr>
            <w:r>
              <w:rPr>
                <w:rFonts w:ascii="宋体" w:eastAsia="宋体" w:hAnsi="宋体" w:cs="宋体" w:hint="eastAsia"/>
                <w:spacing w:val="9"/>
                <w:sz w:val="20"/>
                <w:szCs w:val="20"/>
              </w:rPr>
              <w:t>联系电话：</w:t>
            </w:r>
            <w:r w:rsidR="003E2591" w:rsidRPr="003E2591">
              <w:rPr>
                <w:rFonts w:ascii="宋体" w:eastAsia="宋体" w:hAnsi="宋体" w:cs="宋体"/>
                <w:spacing w:val="9"/>
                <w:sz w:val="20"/>
                <w:szCs w:val="20"/>
              </w:rPr>
              <w:t>0573-87967210</w:t>
            </w:r>
            <w:r>
              <w:rPr>
                <w:rFonts w:ascii="宋体" w:eastAsia="宋体" w:hAnsi="宋体" w:cs="宋体"/>
                <w:spacing w:val="9"/>
                <w:sz w:val="20"/>
                <w:szCs w:val="20"/>
              </w:rPr>
              <w:t>-</w:t>
            </w:r>
          </w:p>
          <w:p w:rsidR="008010CF" w:rsidRDefault="00AE4290">
            <w:pPr>
              <w:spacing w:line="346" w:lineRule="auto"/>
              <w:ind w:right="70"/>
              <w:rPr>
                <w:rFonts w:ascii="宋体" w:eastAsia="宋体" w:hAnsi="宋体" w:cs="宋体"/>
                <w:spacing w:val="7"/>
                <w:sz w:val="20"/>
                <w:szCs w:val="20"/>
              </w:rPr>
            </w:pPr>
            <w:r>
              <w:rPr>
                <w:rFonts w:ascii="宋体" w:eastAsia="宋体" w:hAnsi="宋体" w:cs="宋体" w:hint="eastAsia"/>
                <w:spacing w:val="9"/>
                <w:sz w:val="20"/>
                <w:szCs w:val="20"/>
              </w:rPr>
              <w:t>联系地址：</w:t>
            </w:r>
            <w:r>
              <w:rPr>
                <w:rFonts w:ascii="宋体" w:eastAsia="宋体" w:hAnsi="宋体" w:cs="宋体" w:hint="eastAsia"/>
                <w:spacing w:val="7"/>
                <w:sz w:val="20"/>
                <w:szCs w:val="20"/>
              </w:rPr>
              <w:t>海宁市长安镇朝花路6号</w:t>
            </w:r>
          </w:p>
        </w:tc>
      </w:tr>
      <w:tr w:rsidR="008010CF">
        <w:trPr>
          <w:trHeight w:val="857"/>
        </w:trPr>
        <w:tc>
          <w:tcPr>
            <w:tcW w:w="679" w:type="dxa"/>
          </w:tcPr>
          <w:p w:rsidR="008010CF" w:rsidRDefault="008010CF">
            <w:pPr>
              <w:spacing w:line="289" w:lineRule="auto"/>
            </w:pPr>
          </w:p>
          <w:p w:rsidR="008010CF" w:rsidRDefault="00AE4290">
            <w:pPr>
              <w:spacing w:before="65" w:line="192" w:lineRule="auto"/>
              <w:ind w:left="225"/>
              <w:rPr>
                <w:rFonts w:ascii="宋体" w:eastAsia="宋体" w:hAnsi="宋体" w:cs="宋体"/>
                <w:sz w:val="20"/>
                <w:szCs w:val="20"/>
              </w:rPr>
            </w:pPr>
            <w:r>
              <w:rPr>
                <w:rFonts w:ascii="宋体" w:eastAsia="宋体" w:hAnsi="宋体" w:cs="宋体"/>
                <w:sz w:val="20"/>
                <w:szCs w:val="20"/>
              </w:rPr>
              <w:t>2</w:t>
            </w:r>
          </w:p>
        </w:tc>
        <w:tc>
          <w:tcPr>
            <w:tcW w:w="2332" w:type="dxa"/>
          </w:tcPr>
          <w:p w:rsidR="008010CF" w:rsidRDefault="008010CF">
            <w:pPr>
              <w:spacing w:line="256" w:lineRule="auto"/>
              <w:jc w:val="center"/>
            </w:pPr>
          </w:p>
          <w:p w:rsidR="008010CF" w:rsidRDefault="00AE4290">
            <w:pPr>
              <w:spacing w:before="65" w:line="227" w:lineRule="auto"/>
              <w:ind w:left="451"/>
              <w:rPr>
                <w:rFonts w:ascii="宋体" w:eastAsia="宋体" w:hAnsi="宋体" w:cs="宋体"/>
                <w:sz w:val="20"/>
                <w:szCs w:val="20"/>
              </w:rPr>
            </w:pPr>
            <w:r>
              <w:rPr>
                <w:rFonts w:ascii="宋体" w:eastAsia="宋体" w:hAnsi="宋体" w:cs="宋体"/>
                <w:spacing w:val="10"/>
                <w:sz w:val="20"/>
                <w:szCs w:val="20"/>
              </w:rPr>
              <w:t>采</w:t>
            </w:r>
            <w:r>
              <w:rPr>
                <w:rFonts w:ascii="宋体" w:eastAsia="宋体" w:hAnsi="宋体" w:cs="宋体"/>
                <w:spacing w:val="8"/>
                <w:sz w:val="20"/>
                <w:szCs w:val="20"/>
              </w:rPr>
              <w:t>购代理机构</w:t>
            </w:r>
          </w:p>
        </w:tc>
        <w:tc>
          <w:tcPr>
            <w:tcW w:w="6361" w:type="dxa"/>
          </w:tcPr>
          <w:p w:rsidR="008010CF" w:rsidRDefault="00AE4290">
            <w:pPr>
              <w:spacing w:before="32" w:line="230" w:lineRule="auto"/>
              <w:rPr>
                <w:rFonts w:ascii="宋体" w:eastAsia="宋体" w:hAnsi="宋体" w:cs="宋体"/>
                <w:sz w:val="20"/>
                <w:szCs w:val="20"/>
              </w:rPr>
            </w:pPr>
            <w:r>
              <w:rPr>
                <w:rFonts w:ascii="宋体" w:eastAsia="宋体" w:hAnsi="宋体" w:cs="宋体"/>
                <w:spacing w:val="14"/>
                <w:sz w:val="20"/>
                <w:szCs w:val="20"/>
              </w:rPr>
              <w:t>名</w:t>
            </w:r>
            <w:r>
              <w:rPr>
                <w:rFonts w:ascii="宋体" w:eastAsia="宋体" w:hAnsi="宋体" w:cs="宋体"/>
                <w:spacing w:val="9"/>
                <w:sz w:val="20"/>
                <w:szCs w:val="20"/>
              </w:rPr>
              <w:t>称：</w:t>
            </w:r>
            <w:r>
              <w:rPr>
                <w:rFonts w:ascii="宋体" w:eastAsia="宋体" w:hAnsi="宋体" w:cs="宋体" w:hint="eastAsia"/>
                <w:spacing w:val="9"/>
                <w:sz w:val="20"/>
                <w:szCs w:val="20"/>
              </w:rPr>
              <w:t>浙江圣加工程管理咨询有限公司</w:t>
            </w:r>
          </w:p>
          <w:p w:rsidR="008010CF" w:rsidRDefault="00AE4290">
            <w:pPr>
              <w:spacing w:before="22" w:line="229" w:lineRule="auto"/>
              <w:rPr>
                <w:rFonts w:ascii="宋体" w:eastAsia="宋体" w:hAnsi="宋体" w:cs="宋体"/>
                <w:sz w:val="20"/>
                <w:szCs w:val="20"/>
              </w:rPr>
            </w:pPr>
            <w:r>
              <w:rPr>
                <w:rFonts w:ascii="宋体" w:eastAsia="宋体" w:hAnsi="宋体" w:cs="宋体"/>
                <w:spacing w:val="6"/>
                <w:sz w:val="20"/>
                <w:szCs w:val="20"/>
              </w:rPr>
              <w:t>地</w:t>
            </w:r>
            <w:r>
              <w:rPr>
                <w:rFonts w:ascii="宋体" w:eastAsia="宋体" w:hAnsi="宋体" w:cs="宋体"/>
                <w:spacing w:val="5"/>
                <w:sz w:val="20"/>
                <w:szCs w:val="20"/>
              </w:rPr>
              <w:t>址</w:t>
            </w:r>
            <w:r>
              <w:rPr>
                <w:rFonts w:ascii="宋体" w:eastAsia="宋体" w:hAnsi="宋体" w:cs="宋体"/>
                <w:spacing w:val="3"/>
                <w:sz w:val="20"/>
                <w:szCs w:val="20"/>
              </w:rPr>
              <w:t>：</w:t>
            </w:r>
            <w:r>
              <w:rPr>
                <w:rFonts w:ascii="宋体" w:eastAsia="宋体" w:hAnsi="宋体" w:cs="宋体" w:hint="eastAsia"/>
                <w:spacing w:val="3"/>
                <w:sz w:val="20"/>
                <w:szCs w:val="20"/>
              </w:rPr>
              <w:t>海宁市海洲街道尚都银座1203室</w:t>
            </w:r>
          </w:p>
          <w:p w:rsidR="008010CF" w:rsidRDefault="00AE4290">
            <w:pPr>
              <w:spacing w:before="22" w:line="230" w:lineRule="auto"/>
              <w:rPr>
                <w:rFonts w:ascii="宋体" w:eastAsia="宋体" w:hAnsi="宋体" w:cs="宋体"/>
                <w:spacing w:val="6"/>
                <w:sz w:val="20"/>
                <w:szCs w:val="20"/>
              </w:rPr>
            </w:pPr>
            <w:r>
              <w:rPr>
                <w:rFonts w:ascii="宋体" w:eastAsia="宋体" w:hAnsi="宋体" w:cs="宋体"/>
                <w:spacing w:val="12"/>
                <w:sz w:val="20"/>
                <w:szCs w:val="20"/>
              </w:rPr>
              <w:t>联系人</w:t>
            </w:r>
            <w:r>
              <w:rPr>
                <w:rFonts w:ascii="宋体" w:eastAsia="宋体" w:hAnsi="宋体" w:cs="宋体"/>
                <w:spacing w:val="9"/>
                <w:sz w:val="20"/>
                <w:szCs w:val="20"/>
              </w:rPr>
              <w:t>：</w:t>
            </w:r>
            <w:r>
              <w:rPr>
                <w:rFonts w:ascii="宋体" w:eastAsia="宋体" w:hAnsi="宋体" w:cs="宋体" w:hint="eastAsia"/>
                <w:spacing w:val="6"/>
                <w:sz w:val="20"/>
                <w:szCs w:val="20"/>
              </w:rPr>
              <w:t>陈利虹</w:t>
            </w:r>
            <w:r>
              <w:rPr>
                <w:rFonts w:ascii="宋体" w:eastAsia="宋体" w:hAnsi="宋体" w:cs="宋体"/>
                <w:spacing w:val="6"/>
                <w:sz w:val="20"/>
                <w:szCs w:val="20"/>
              </w:rPr>
              <w:t xml:space="preserve">      </w:t>
            </w:r>
          </w:p>
          <w:p w:rsidR="008010CF" w:rsidRDefault="00AE4290">
            <w:pPr>
              <w:spacing w:before="22" w:line="230" w:lineRule="auto"/>
              <w:rPr>
                <w:rFonts w:ascii="宋体" w:eastAsia="宋体" w:hAnsi="宋体" w:cs="宋体"/>
                <w:sz w:val="20"/>
                <w:szCs w:val="20"/>
              </w:rPr>
            </w:pPr>
            <w:r>
              <w:rPr>
                <w:rFonts w:ascii="宋体" w:eastAsia="宋体" w:hAnsi="宋体" w:cs="宋体"/>
                <w:spacing w:val="6"/>
                <w:sz w:val="20"/>
                <w:szCs w:val="20"/>
              </w:rPr>
              <w:t>联系电话：</w:t>
            </w:r>
            <w:r>
              <w:rPr>
                <w:rFonts w:ascii="宋体" w:eastAsia="宋体" w:hAnsi="宋体" w:cs="宋体" w:hint="eastAsia"/>
                <w:spacing w:val="6"/>
                <w:sz w:val="20"/>
                <w:szCs w:val="20"/>
              </w:rPr>
              <w:t>0573-87239122</w:t>
            </w:r>
          </w:p>
        </w:tc>
      </w:tr>
      <w:tr w:rsidR="008010CF">
        <w:trPr>
          <w:trHeight w:val="591"/>
        </w:trPr>
        <w:tc>
          <w:tcPr>
            <w:tcW w:w="679" w:type="dxa"/>
          </w:tcPr>
          <w:p w:rsidR="008010CF" w:rsidRDefault="00AE4290">
            <w:pPr>
              <w:spacing w:before="221" w:line="190" w:lineRule="auto"/>
              <w:ind w:left="226"/>
              <w:rPr>
                <w:rFonts w:ascii="宋体" w:eastAsia="宋体" w:hAnsi="宋体" w:cs="宋体"/>
                <w:sz w:val="20"/>
                <w:szCs w:val="20"/>
              </w:rPr>
            </w:pPr>
            <w:r>
              <w:rPr>
                <w:rFonts w:ascii="宋体" w:eastAsia="宋体" w:hAnsi="宋体" w:cs="宋体"/>
                <w:sz w:val="20"/>
                <w:szCs w:val="20"/>
              </w:rPr>
              <w:t>3</w:t>
            </w:r>
          </w:p>
        </w:tc>
        <w:tc>
          <w:tcPr>
            <w:tcW w:w="2332" w:type="dxa"/>
          </w:tcPr>
          <w:p w:rsidR="008010CF" w:rsidRDefault="00AE4290" w:rsidP="00161989">
            <w:pPr>
              <w:spacing w:before="188" w:line="228" w:lineRule="auto"/>
              <w:ind w:firstLineChars="100" w:firstLine="209"/>
              <w:rPr>
                <w:rFonts w:ascii="宋体" w:eastAsia="宋体" w:hAnsi="宋体" w:cs="宋体"/>
                <w:sz w:val="20"/>
                <w:szCs w:val="20"/>
              </w:rPr>
            </w:pPr>
            <w:r>
              <w:rPr>
                <w:rFonts w:ascii="宋体" w:eastAsia="宋体" w:hAnsi="宋体" w:cs="宋体"/>
                <w:spacing w:val="9"/>
                <w:sz w:val="20"/>
                <w:szCs w:val="20"/>
              </w:rPr>
              <w:t>项</w:t>
            </w:r>
            <w:r>
              <w:rPr>
                <w:rFonts w:ascii="宋体" w:eastAsia="宋体" w:hAnsi="宋体" w:cs="宋体"/>
                <w:spacing w:val="8"/>
                <w:sz w:val="20"/>
                <w:szCs w:val="20"/>
              </w:rPr>
              <w:t>目名称及编号</w:t>
            </w:r>
          </w:p>
        </w:tc>
        <w:tc>
          <w:tcPr>
            <w:tcW w:w="6361" w:type="dxa"/>
          </w:tcPr>
          <w:p w:rsidR="008010CF" w:rsidRDefault="00AE4290">
            <w:pPr>
              <w:spacing w:before="53" w:line="248" w:lineRule="auto"/>
              <w:ind w:right="109"/>
              <w:rPr>
                <w:rFonts w:ascii="宋体" w:eastAsia="宋体" w:hAnsi="宋体" w:cs="宋体"/>
                <w:color w:val="000000" w:themeColor="text1"/>
                <w:sz w:val="20"/>
                <w:szCs w:val="20"/>
              </w:rPr>
            </w:pPr>
            <w:r>
              <w:rPr>
                <w:rFonts w:ascii="宋体" w:eastAsia="宋体" w:hAnsi="宋体" w:hint="eastAsia"/>
                <w:color w:val="000000" w:themeColor="text1"/>
              </w:rPr>
              <w:t>长安镇消防车采购项目</w:t>
            </w:r>
            <w:r>
              <w:rPr>
                <w:rFonts w:ascii="宋体" w:eastAsia="宋体" w:hAnsi="宋体"/>
                <w:color w:val="000000" w:themeColor="text1"/>
              </w:rPr>
              <w:t xml:space="preserve"> (</w:t>
            </w:r>
            <w:r w:rsidR="009D3A5E">
              <w:rPr>
                <w:rFonts w:ascii="宋体" w:eastAsia="宋体" w:hAnsi="宋体" w:hint="eastAsia"/>
                <w:color w:val="000000" w:themeColor="text1"/>
              </w:rPr>
              <w:t xml:space="preserve">SJCG2025006DZ </w:t>
            </w:r>
            <w:r>
              <w:rPr>
                <w:rFonts w:ascii="宋体" w:eastAsia="宋体" w:hAnsi="宋体"/>
                <w:color w:val="000000" w:themeColor="text1"/>
              </w:rPr>
              <w:t>)</w:t>
            </w:r>
          </w:p>
        </w:tc>
      </w:tr>
      <w:tr w:rsidR="008010CF">
        <w:trPr>
          <w:trHeight w:val="579"/>
        </w:trPr>
        <w:tc>
          <w:tcPr>
            <w:tcW w:w="679" w:type="dxa"/>
          </w:tcPr>
          <w:p w:rsidR="008010CF" w:rsidRDefault="00AE4290">
            <w:pPr>
              <w:spacing w:before="215" w:line="192" w:lineRule="auto"/>
              <w:ind w:left="221"/>
              <w:rPr>
                <w:rFonts w:ascii="宋体" w:eastAsia="宋体" w:hAnsi="宋体" w:cs="宋体"/>
                <w:sz w:val="20"/>
                <w:szCs w:val="20"/>
              </w:rPr>
            </w:pPr>
            <w:r>
              <w:rPr>
                <w:rFonts w:ascii="宋体" w:eastAsia="宋体" w:hAnsi="宋体" w:cs="宋体"/>
                <w:sz w:val="20"/>
                <w:szCs w:val="20"/>
              </w:rPr>
              <w:t>4</w:t>
            </w:r>
          </w:p>
        </w:tc>
        <w:tc>
          <w:tcPr>
            <w:tcW w:w="2332" w:type="dxa"/>
          </w:tcPr>
          <w:p w:rsidR="008010CF" w:rsidRDefault="00AE4290" w:rsidP="00161989">
            <w:pPr>
              <w:spacing w:before="182" w:line="228" w:lineRule="auto"/>
              <w:ind w:firstLineChars="200" w:firstLine="414"/>
              <w:rPr>
                <w:rFonts w:ascii="宋体" w:eastAsia="宋体" w:hAnsi="宋体" w:cs="宋体"/>
                <w:sz w:val="20"/>
                <w:szCs w:val="20"/>
              </w:rPr>
            </w:pPr>
            <w:r>
              <w:rPr>
                <w:rFonts w:ascii="宋体" w:eastAsia="宋体" w:hAnsi="宋体" w:cs="宋体"/>
                <w:spacing w:val="7"/>
                <w:sz w:val="20"/>
                <w:szCs w:val="20"/>
              </w:rPr>
              <w:t>预算金</w:t>
            </w:r>
            <w:r>
              <w:rPr>
                <w:rFonts w:ascii="宋体" w:eastAsia="宋体" w:hAnsi="宋体" w:cs="宋体"/>
                <w:spacing w:val="6"/>
                <w:sz w:val="20"/>
                <w:szCs w:val="20"/>
              </w:rPr>
              <w:t>额</w:t>
            </w:r>
          </w:p>
        </w:tc>
        <w:tc>
          <w:tcPr>
            <w:tcW w:w="6361" w:type="dxa"/>
          </w:tcPr>
          <w:p w:rsidR="008010CF" w:rsidRDefault="00AE4290">
            <w:pPr>
              <w:spacing w:before="183" w:line="228" w:lineRule="auto"/>
              <w:rPr>
                <w:rFonts w:ascii="宋体" w:eastAsia="宋体" w:hAnsi="宋体" w:cs="宋体"/>
                <w:color w:val="000000" w:themeColor="text1"/>
                <w:sz w:val="20"/>
                <w:szCs w:val="20"/>
              </w:rPr>
            </w:pPr>
            <w:r>
              <w:rPr>
                <w:rFonts w:ascii="宋体" w:eastAsia="宋体" w:hAnsi="宋体" w:hint="eastAsia"/>
                <w:color w:val="000000" w:themeColor="text1"/>
              </w:rPr>
              <w:t>450万元</w:t>
            </w:r>
          </w:p>
        </w:tc>
      </w:tr>
      <w:tr w:rsidR="008010CF">
        <w:trPr>
          <w:trHeight w:val="579"/>
        </w:trPr>
        <w:tc>
          <w:tcPr>
            <w:tcW w:w="679" w:type="dxa"/>
          </w:tcPr>
          <w:p w:rsidR="008010CF" w:rsidRDefault="00AE4290">
            <w:pPr>
              <w:spacing w:before="218" w:line="189" w:lineRule="auto"/>
              <w:ind w:left="226"/>
              <w:rPr>
                <w:rFonts w:ascii="宋体" w:eastAsia="宋体" w:hAnsi="宋体" w:cs="宋体"/>
                <w:sz w:val="20"/>
                <w:szCs w:val="20"/>
              </w:rPr>
            </w:pPr>
            <w:r>
              <w:rPr>
                <w:rFonts w:ascii="宋体" w:eastAsia="宋体" w:hAnsi="宋体" w:cs="宋体"/>
                <w:sz w:val="20"/>
                <w:szCs w:val="20"/>
              </w:rPr>
              <w:t>5</w:t>
            </w:r>
          </w:p>
        </w:tc>
        <w:tc>
          <w:tcPr>
            <w:tcW w:w="2332" w:type="dxa"/>
            <w:vAlign w:val="center"/>
          </w:tcPr>
          <w:p w:rsidR="008010CF" w:rsidRDefault="00AE4290">
            <w:pPr>
              <w:spacing w:before="53" w:line="248" w:lineRule="auto"/>
              <w:ind w:right="109"/>
              <w:jc w:val="center"/>
              <w:rPr>
                <w:rFonts w:ascii="宋体" w:eastAsia="宋体" w:hAnsi="宋体" w:cs="宋体"/>
                <w:spacing w:val="22"/>
                <w:sz w:val="20"/>
                <w:szCs w:val="20"/>
              </w:rPr>
            </w:pPr>
            <w:r>
              <w:rPr>
                <w:rFonts w:ascii="宋体" w:eastAsia="宋体" w:hAnsi="宋体" w:cs="宋体" w:hint="eastAsia"/>
                <w:spacing w:val="22"/>
                <w:sz w:val="20"/>
                <w:szCs w:val="20"/>
              </w:rPr>
              <w:t>交货（服务）时间</w:t>
            </w:r>
          </w:p>
        </w:tc>
        <w:tc>
          <w:tcPr>
            <w:tcW w:w="6361" w:type="dxa"/>
            <w:vAlign w:val="center"/>
          </w:tcPr>
          <w:p w:rsidR="008010CF" w:rsidRDefault="00AE4290">
            <w:pPr>
              <w:spacing w:before="53" w:line="248" w:lineRule="auto"/>
              <w:ind w:right="109"/>
              <w:rPr>
                <w:rFonts w:ascii="宋体" w:eastAsia="宋体" w:hAnsi="宋体" w:cs="宋体"/>
                <w:color w:val="000000" w:themeColor="text1"/>
                <w:spacing w:val="22"/>
                <w:sz w:val="20"/>
                <w:szCs w:val="20"/>
              </w:rPr>
            </w:pPr>
            <w:r>
              <w:rPr>
                <w:rFonts w:ascii="宋体" w:eastAsia="宋体" w:hAnsi="宋体" w:hint="eastAsia"/>
                <w:color w:val="000000" w:themeColor="text1"/>
              </w:rPr>
              <w:t>合同签订后90天内送货到采购人指定地点安装调试完毕并通过最终验收</w:t>
            </w:r>
            <w:r>
              <w:rPr>
                <w:rFonts w:ascii="宋体" w:hAnsi="宋体" w:hint="eastAsia"/>
                <w:color w:val="000000" w:themeColor="text1"/>
              </w:rPr>
              <w:t>。</w:t>
            </w:r>
          </w:p>
        </w:tc>
      </w:tr>
      <w:tr w:rsidR="008010CF">
        <w:trPr>
          <w:trHeight w:val="494"/>
        </w:trPr>
        <w:tc>
          <w:tcPr>
            <w:tcW w:w="679" w:type="dxa"/>
          </w:tcPr>
          <w:p w:rsidR="008010CF" w:rsidRDefault="00AE4290">
            <w:pPr>
              <w:spacing w:before="173" w:line="190" w:lineRule="auto"/>
              <w:ind w:left="224"/>
              <w:rPr>
                <w:rFonts w:ascii="宋体" w:eastAsia="宋体" w:hAnsi="宋体" w:cs="宋体"/>
                <w:sz w:val="20"/>
                <w:szCs w:val="20"/>
              </w:rPr>
            </w:pPr>
            <w:r>
              <w:rPr>
                <w:rFonts w:ascii="宋体" w:eastAsia="宋体" w:hAnsi="宋体" w:cs="宋体"/>
                <w:sz w:val="20"/>
                <w:szCs w:val="20"/>
              </w:rPr>
              <w:t>6</w:t>
            </w:r>
          </w:p>
        </w:tc>
        <w:tc>
          <w:tcPr>
            <w:tcW w:w="2332" w:type="dxa"/>
          </w:tcPr>
          <w:p w:rsidR="008010CF" w:rsidRDefault="00AE4290">
            <w:pPr>
              <w:spacing w:before="140" w:line="228" w:lineRule="auto"/>
              <w:jc w:val="center"/>
              <w:rPr>
                <w:rFonts w:ascii="宋体" w:eastAsia="宋体" w:hAnsi="宋体" w:cs="宋体"/>
                <w:sz w:val="20"/>
                <w:szCs w:val="20"/>
              </w:rPr>
            </w:pPr>
            <w:r>
              <w:rPr>
                <w:rFonts w:ascii="宋体" w:eastAsia="宋体" w:hAnsi="宋体" w:cs="宋体"/>
                <w:spacing w:val="9"/>
                <w:sz w:val="20"/>
                <w:szCs w:val="20"/>
              </w:rPr>
              <w:t>是</w:t>
            </w:r>
            <w:r>
              <w:rPr>
                <w:rFonts w:ascii="宋体" w:eastAsia="宋体" w:hAnsi="宋体" w:cs="宋体"/>
                <w:spacing w:val="8"/>
                <w:sz w:val="20"/>
                <w:szCs w:val="20"/>
              </w:rPr>
              <w:t>否接受联合体</w:t>
            </w:r>
          </w:p>
        </w:tc>
        <w:tc>
          <w:tcPr>
            <w:tcW w:w="6361" w:type="dxa"/>
          </w:tcPr>
          <w:p w:rsidR="008010CF" w:rsidRDefault="009D3A5E">
            <w:pPr>
              <w:spacing w:before="275" w:line="102" w:lineRule="exact"/>
              <w:ind w:left="342"/>
              <w:rPr>
                <w:rFonts w:ascii="宋体" w:eastAsia="宋体" w:hAnsi="宋体" w:cs="宋体"/>
                <w:sz w:val="20"/>
                <w:szCs w:val="20"/>
              </w:rPr>
            </w:pPr>
            <w:r>
              <w:pict>
                <v:shapetype id="_x0000_t202" coordsize="21600,21600" o:spt="202" path="m,l,21600r21600,l21600,xe">
                  <v:stroke joinstyle="miter"/>
                  <v:path gradientshapeok="t" o:connecttype="rect"/>
                </v:shapetype>
                <v:shape id="_x0000_s1027" type="#_x0000_t202" style="position:absolute;left:0;text-align:left;margin-left:5pt;margin-top:6.25pt;width:11.9pt;height:14.55pt;z-index:251657728;mso-position-horizontal-relative:page;mso-position-vertical-relative:page;mso-width-relative:page;mso-height-relative:page" filled="f" stroked="f">
                  <v:textbox inset="0,0,0,0">
                    <w:txbxContent>
                      <w:p w:rsidR="009D3A5E" w:rsidRDefault="009D3A5E">
                        <w:pPr>
                          <w:spacing w:before="20" w:line="228" w:lineRule="auto"/>
                          <w:ind w:left="20"/>
                          <w:rPr>
                            <w:rFonts w:ascii="宋体" w:eastAsia="宋体" w:hAnsi="宋体" w:cs="宋体"/>
                            <w:sz w:val="20"/>
                            <w:szCs w:val="20"/>
                          </w:rPr>
                        </w:pPr>
                        <w:r>
                          <w:rPr>
                            <w:rFonts w:ascii="宋体" w:eastAsia="宋体" w:hAnsi="宋体" w:cs="宋体"/>
                            <w:sz w:val="20"/>
                            <w:szCs w:val="20"/>
                          </w:rPr>
                          <w:t>否</w:t>
                        </w:r>
                      </w:p>
                      <w:p w:rsidR="009D3A5E" w:rsidRDefault="009D3A5E">
                        <w:pPr>
                          <w:spacing w:before="20" w:line="231" w:lineRule="auto"/>
                          <w:ind w:left="20"/>
                          <w:rPr>
                            <w:rFonts w:ascii="宋体" w:eastAsia="宋体" w:hAnsi="宋体" w:cs="宋体"/>
                            <w:sz w:val="20"/>
                            <w:szCs w:val="20"/>
                          </w:rPr>
                        </w:pPr>
                      </w:p>
                    </w:txbxContent>
                  </v:textbox>
                  <w10:wrap anchorx="page" anchory="page"/>
                </v:shape>
              </w:pict>
            </w:r>
          </w:p>
        </w:tc>
      </w:tr>
      <w:tr w:rsidR="008010CF">
        <w:trPr>
          <w:trHeight w:val="494"/>
        </w:trPr>
        <w:tc>
          <w:tcPr>
            <w:tcW w:w="679" w:type="dxa"/>
          </w:tcPr>
          <w:p w:rsidR="008010CF" w:rsidRDefault="00AE4290">
            <w:pPr>
              <w:spacing w:before="175" w:line="189" w:lineRule="auto"/>
              <w:ind w:left="227"/>
              <w:rPr>
                <w:rFonts w:ascii="宋体" w:eastAsia="宋体" w:hAnsi="宋体" w:cs="宋体"/>
                <w:sz w:val="20"/>
                <w:szCs w:val="20"/>
              </w:rPr>
            </w:pPr>
            <w:r>
              <w:rPr>
                <w:rFonts w:ascii="宋体" w:eastAsia="宋体" w:hAnsi="宋体" w:cs="宋体"/>
                <w:sz w:val="20"/>
                <w:szCs w:val="20"/>
              </w:rPr>
              <w:t>7</w:t>
            </w:r>
          </w:p>
        </w:tc>
        <w:tc>
          <w:tcPr>
            <w:tcW w:w="2332" w:type="dxa"/>
          </w:tcPr>
          <w:p w:rsidR="008010CF" w:rsidRDefault="00AE4290">
            <w:pPr>
              <w:spacing w:before="140" w:line="228" w:lineRule="auto"/>
              <w:jc w:val="center"/>
              <w:rPr>
                <w:rFonts w:ascii="宋体" w:eastAsia="宋体" w:hAnsi="宋体" w:cs="宋体"/>
                <w:sz w:val="20"/>
                <w:szCs w:val="20"/>
              </w:rPr>
            </w:pPr>
            <w:r>
              <w:rPr>
                <w:rFonts w:ascii="宋体" w:eastAsia="宋体" w:hAnsi="宋体" w:cs="宋体"/>
                <w:spacing w:val="10"/>
                <w:sz w:val="20"/>
                <w:szCs w:val="20"/>
              </w:rPr>
              <w:t>是</w:t>
            </w:r>
            <w:r>
              <w:rPr>
                <w:rFonts w:ascii="宋体" w:eastAsia="宋体" w:hAnsi="宋体" w:cs="宋体"/>
                <w:spacing w:val="8"/>
                <w:sz w:val="20"/>
                <w:szCs w:val="20"/>
              </w:rPr>
              <w:t>否允许进口产品</w:t>
            </w:r>
          </w:p>
        </w:tc>
        <w:tc>
          <w:tcPr>
            <w:tcW w:w="6361" w:type="dxa"/>
          </w:tcPr>
          <w:p w:rsidR="008010CF" w:rsidRDefault="009D3A5E">
            <w:pPr>
              <w:spacing w:before="275" w:line="103" w:lineRule="exact"/>
              <w:ind w:left="342"/>
              <w:rPr>
                <w:rFonts w:ascii="宋体" w:eastAsia="宋体" w:hAnsi="宋体" w:cs="宋体"/>
                <w:sz w:val="20"/>
                <w:szCs w:val="20"/>
              </w:rPr>
            </w:pPr>
            <w:r>
              <w:pict>
                <v:shape id="_x0000_s1028" type="#_x0000_t202" style="position:absolute;left:0;text-align:left;margin-left:5.15pt;margin-top:6.25pt;width:11.75pt;height:14.4pt;z-index:251658752;mso-position-horizontal-relative:page;mso-position-vertical-relative:page;mso-width-relative:page;mso-height-relative:page" filled="f" stroked="f">
                  <v:textbox inset="0,0,0,0">
                    <w:txbxContent>
                      <w:p w:rsidR="009D3A5E" w:rsidRDefault="009D3A5E">
                        <w:pPr>
                          <w:spacing w:before="20" w:line="228" w:lineRule="auto"/>
                          <w:ind w:left="20"/>
                          <w:rPr>
                            <w:rFonts w:ascii="宋体" w:eastAsia="宋体" w:hAnsi="宋体" w:cs="宋体"/>
                            <w:sz w:val="20"/>
                            <w:szCs w:val="20"/>
                          </w:rPr>
                        </w:pPr>
                        <w:r>
                          <w:rPr>
                            <w:rFonts w:ascii="宋体" w:eastAsia="宋体" w:hAnsi="宋体" w:cs="宋体"/>
                            <w:sz w:val="20"/>
                            <w:szCs w:val="20"/>
                          </w:rPr>
                          <w:t>否</w:t>
                        </w:r>
                      </w:p>
                    </w:txbxContent>
                  </v:textbox>
                  <w10:wrap anchorx="page" anchory="page"/>
                </v:shape>
              </w:pict>
            </w:r>
          </w:p>
        </w:tc>
      </w:tr>
      <w:tr w:rsidR="008010CF">
        <w:trPr>
          <w:trHeight w:val="3272"/>
        </w:trPr>
        <w:tc>
          <w:tcPr>
            <w:tcW w:w="679" w:type="dxa"/>
          </w:tcPr>
          <w:p w:rsidR="008010CF" w:rsidRDefault="008010CF">
            <w:pPr>
              <w:spacing w:line="248" w:lineRule="auto"/>
            </w:pPr>
          </w:p>
          <w:p w:rsidR="008010CF" w:rsidRDefault="008010CF">
            <w:pPr>
              <w:spacing w:line="248" w:lineRule="auto"/>
            </w:pPr>
          </w:p>
          <w:p w:rsidR="008010CF" w:rsidRDefault="008010CF">
            <w:pPr>
              <w:spacing w:line="248" w:lineRule="auto"/>
            </w:pPr>
          </w:p>
          <w:p w:rsidR="008010CF" w:rsidRDefault="008010CF">
            <w:pPr>
              <w:spacing w:line="248" w:lineRule="auto"/>
            </w:pPr>
          </w:p>
          <w:p w:rsidR="008010CF" w:rsidRDefault="008010CF">
            <w:pPr>
              <w:spacing w:line="248" w:lineRule="auto"/>
            </w:pPr>
          </w:p>
          <w:p w:rsidR="008010CF" w:rsidRDefault="008010CF">
            <w:pPr>
              <w:spacing w:line="249" w:lineRule="auto"/>
            </w:pPr>
          </w:p>
          <w:p w:rsidR="008010CF" w:rsidRDefault="00AE4290">
            <w:pPr>
              <w:spacing w:before="65" w:line="190" w:lineRule="auto"/>
              <w:ind w:left="223"/>
              <w:rPr>
                <w:rFonts w:ascii="宋体" w:eastAsia="宋体" w:hAnsi="宋体" w:cs="宋体"/>
                <w:sz w:val="20"/>
                <w:szCs w:val="20"/>
              </w:rPr>
            </w:pPr>
            <w:r>
              <w:rPr>
                <w:rFonts w:ascii="宋体" w:eastAsia="宋体" w:hAnsi="宋体" w:cs="宋体"/>
                <w:sz w:val="20"/>
                <w:szCs w:val="20"/>
              </w:rPr>
              <w:t>8</w:t>
            </w:r>
          </w:p>
        </w:tc>
        <w:tc>
          <w:tcPr>
            <w:tcW w:w="2332" w:type="dxa"/>
          </w:tcPr>
          <w:p w:rsidR="008010CF" w:rsidRDefault="008010CF">
            <w:pPr>
              <w:spacing w:line="242" w:lineRule="auto"/>
              <w:jc w:val="center"/>
            </w:pPr>
          </w:p>
          <w:p w:rsidR="008010CF" w:rsidRDefault="008010CF">
            <w:pPr>
              <w:spacing w:line="242" w:lineRule="auto"/>
              <w:jc w:val="center"/>
            </w:pPr>
          </w:p>
          <w:p w:rsidR="008010CF" w:rsidRDefault="008010CF">
            <w:pPr>
              <w:spacing w:line="243" w:lineRule="auto"/>
              <w:jc w:val="center"/>
            </w:pPr>
          </w:p>
          <w:p w:rsidR="008010CF" w:rsidRDefault="008010CF">
            <w:pPr>
              <w:spacing w:line="243" w:lineRule="auto"/>
              <w:jc w:val="center"/>
            </w:pPr>
          </w:p>
          <w:p w:rsidR="008010CF" w:rsidRDefault="008010CF">
            <w:pPr>
              <w:spacing w:line="243" w:lineRule="auto"/>
              <w:jc w:val="center"/>
            </w:pPr>
          </w:p>
          <w:p w:rsidR="008010CF" w:rsidRDefault="008010CF">
            <w:pPr>
              <w:spacing w:line="243" w:lineRule="auto"/>
              <w:jc w:val="center"/>
            </w:pPr>
          </w:p>
          <w:p w:rsidR="008010CF" w:rsidRDefault="00AE4290" w:rsidP="00161989">
            <w:pPr>
              <w:spacing w:before="65" w:line="228" w:lineRule="auto"/>
              <w:ind w:firstLineChars="200" w:firstLine="414"/>
              <w:rPr>
                <w:rFonts w:ascii="宋体" w:eastAsia="宋体" w:hAnsi="宋体" w:cs="宋体"/>
                <w:sz w:val="20"/>
                <w:szCs w:val="20"/>
              </w:rPr>
            </w:pPr>
            <w:r>
              <w:rPr>
                <w:rFonts w:ascii="宋体" w:eastAsia="宋体" w:hAnsi="宋体" w:cs="宋体"/>
                <w:spacing w:val="7"/>
                <w:sz w:val="20"/>
                <w:szCs w:val="20"/>
              </w:rPr>
              <w:t>现场踏</w:t>
            </w:r>
            <w:r>
              <w:rPr>
                <w:rFonts w:ascii="宋体" w:eastAsia="宋体" w:hAnsi="宋体" w:cs="宋体"/>
                <w:spacing w:val="6"/>
                <w:sz w:val="20"/>
                <w:szCs w:val="20"/>
              </w:rPr>
              <w:t>勘</w:t>
            </w:r>
          </w:p>
        </w:tc>
        <w:tc>
          <w:tcPr>
            <w:tcW w:w="6361" w:type="dxa"/>
          </w:tcPr>
          <w:p w:rsidR="008010CF" w:rsidRDefault="00AE4290">
            <w:pPr>
              <w:spacing w:before="32" w:line="252" w:lineRule="auto"/>
              <w:ind w:left="115" w:right="109" w:hanging="2"/>
              <w:rPr>
                <w:rFonts w:ascii="宋体" w:eastAsia="宋体" w:hAnsi="宋体" w:cs="宋体"/>
                <w:sz w:val="20"/>
                <w:szCs w:val="20"/>
              </w:rPr>
            </w:pPr>
            <w:r>
              <w:rPr>
                <w:rFonts w:ascii="宋体" w:eastAsia="宋体" w:hAnsi="宋体" w:cs="宋体"/>
                <w:spacing w:val="22"/>
                <w:sz w:val="20"/>
                <w:szCs w:val="20"/>
              </w:rPr>
              <w:t>本</w:t>
            </w:r>
            <w:r>
              <w:rPr>
                <w:rFonts w:ascii="宋体" w:eastAsia="宋体" w:hAnsi="宋体" w:cs="宋体"/>
                <w:spacing w:val="13"/>
                <w:sz w:val="20"/>
                <w:szCs w:val="20"/>
              </w:rPr>
              <w:t>项</w:t>
            </w:r>
            <w:r>
              <w:rPr>
                <w:rFonts w:ascii="宋体" w:eastAsia="宋体" w:hAnsi="宋体" w:cs="宋体"/>
                <w:spacing w:val="11"/>
                <w:sz w:val="20"/>
                <w:szCs w:val="20"/>
              </w:rPr>
              <w:t>目如需踏勘现场的，投标人需要自行组织对现场及周围环境进</w:t>
            </w:r>
            <w:r>
              <w:rPr>
                <w:rFonts w:ascii="宋体" w:eastAsia="宋体" w:hAnsi="宋体" w:cs="宋体"/>
                <w:spacing w:val="14"/>
                <w:sz w:val="20"/>
                <w:szCs w:val="20"/>
              </w:rPr>
              <w:t>行踏</w:t>
            </w:r>
            <w:r>
              <w:rPr>
                <w:rFonts w:ascii="宋体" w:eastAsia="宋体" w:hAnsi="宋体" w:cs="宋体"/>
                <w:spacing w:val="13"/>
                <w:sz w:val="20"/>
                <w:szCs w:val="20"/>
              </w:rPr>
              <w:t>勘</w:t>
            </w:r>
            <w:r>
              <w:rPr>
                <w:rFonts w:ascii="宋体" w:eastAsia="宋体" w:hAnsi="宋体" w:cs="宋体"/>
                <w:spacing w:val="7"/>
                <w:sz w:val="20"/>
                <w:szCs w:val="20"/>
              </w:rPr>
              <w:t>，以便投标人获取须自己负责的有关编制投标文件和签署合</w:t>
            </w:r>
            <w:r>
              <w:rPr>
                <w:rFonts w:ascii="宋体" w:eastAsia="宋体" w:hAnsi="宋体" w:cs="宋体"/>
                <w:spacing w:val="14"/>
                <w:sz w:val="20"/>
                <w:szCs w:val="20"/>
              </w:rPr>
              <w:t>同</w:t>
            </w:r>
            <w:r>
              <w:rPr>
                <w:rFonts w:ascii="宋体" w:eastAsia="宋体" w:hAnsi="宋体" w:cs="宋体"/>
                <w:spacing w:val="9"/>
                <w:sz w:val="20"/>
                <w:szCs w:val="20"/>
              </w:rPr>
              <w:t>所需的所有资料。踏勘现场所发生的费用由投标人自己承担。</w:t>
            </w:r>
          </w:p>
          <w:p w:rsidR="008010CF" w:rsidRDefault="00AE4290">
            <w:pPr>
              <w:spacing w:before="3" w:line="250" w:lineRule="auto"/>
              <w:ind w:left="114" w:right="109" w:hanging="2"/>
              <w:rPr>
                <w:rFonts w:ascii="宋体" w:eastAsia="宋体" w:hAnsi="宋体" w:cs="宋体"/>
                <w:sz w:val="20"/>
                <w:szCs w:val="20"/>
              </w:rPr>
            </w:pPr>
            <w:r>
              <w:rPr>
                <w:rFonts w:ascii="宋体" w:eastAsia="宋体" w:hAnsi="宋体" w:cs="宋体"/>
                <w:spacing w:val="20"/>
                <w:sz w:val="20"/>
                <w:szCs w:val="20"/>
              </w:rPr>
              <w:t>采购</w:t>
            </w:r>
            <w:r>
              <w:rPr>
                <w:rFonts w:ascii="宋体" w:eastAsia="宋体" w:hAnsi="宋体" w:cs="宋体"/>
                <w:spacing w:val="14"/>
                <w:sz w:val="20"/>
                <w:szCs w:val="20"/>
              </w:rPr>
              <w:t>人</w:t>
            </w:r>
            <w:r>
              <w:rPr>
                <w:rFonts w:ascii="宋体" w:eastAsia="宋体" w:hAnsi="宋体" w:cs="宋体"/>
                <w:spacing w:val="10"/>
                <w:sz w:val="20"/>
                <w:szCs w:val="20"/>
              </w:rPr>
              <w:t>(或采购代理机构)向投标人提供的有关现场的资料数据，</w:t>
            </w:r>
            <w:r>
              <w:rPr>
                <w:rFonts w:ascii="宋体" w:eastAsia="宋体" w:hAnsi="宋体" w:cs="宋体"/>
                <w:spacing w:val="20"/>
                <w:sz w:val="20"/>
                <w:szCs w:val="20"/>
              </w:rPr>
              <w:t>是采</w:t>
            </w:r>
            <w:r>
              <w:rPr>
                <w:rFonts w:ascii="宋体" w:eastAsia="宋体" w:hAnsi="宋体" w:cs="宋体"/>
                <w:spacing w:val="11"/>
                <w:sz w:val="20"/>
                <w:szCs w:val="20"/>
              </w:rPr>
              <w:t>购</w:t>
            </w:r>
            <w:r>
              <w:rPr>
                <w:rFonts w:ascii="宋体" w:eastAsia="宋体" w:hAnsi="宋体" w:cs="宋体"/>
                <w:spacing w:val="10"/>
                <w:sz w:val="20"/>
                <w:szCs w:val="20"/>
              </w:rPr>
              <w:t>人(或采购代理机构)现有的能使投标人利用的资料。采购</w:t>
            </w:r>
            <w:r>
              <w:rPr>
                <w:rFonts w:ascii="宋体" w:eastAsia="宋体" w:hAnsi="宋体" w:cs="宋体"/>
                <w:spacing w:val="20"/>
                <w:sz w:val="20"/>
                <w:szCs w:val="20"/>
              </w:rPr>
              <w:t>人</w:t>
            </w:r>
            <w:r>
              <w:rPr>
                <w:rFonts w:ascii="宋体" w:eastAsia="宋体" w:hAnsi="宋体" w:cs="宋体"/>
                <w:spacing w:val="11"/>
                <w:sz w:val="20"/>
                <w:szCs w:val="20"/>
              </w:rPr>
              <w:t>(</w:t>
            </w:r>
            <w:r>
              <w:rPr>
                <w:rFonts w:ascii="宋体" w:eastAsia="宋体" w:hAnsi="宋体" w:cs="宋体"/>
                <w:spacing w:val="10"/>
                <w:sz w:val="20"/>
                <w:szCs w:val="20"/>
              </w:rPr>
              <w:t>或采购代理机构) 对投标人由此而做出的推论、理解和结论概</w:t>
            </w:r>
            <w:r>
              <w:rPr>
                <w:rFonts w:ascii="宋体" w:eastAsia="宋体" w:hAnsi="宋体" w:cs="宋体"/>
                <w:spacing w:val="7"/>
                <w:sz w:val="20"/>
                <w:szCs w:val="20"/>
              </w:rPr>
              <w:t>不</w:t>
            </w:r>
            <w:r>
              <w:rPr>
                <w:rFonts w:ascii="宋体" w:eastAsia="宋体" w:hAnsi="宋体" w:cs="宋体"/>
                <w:spacing w:val="4"/>
                <w:sz w:val="20"/>
                <w:szCs w:val="20"/>
              </w:rPr>
              <w:t>负责。</w:t>
            </w:r>
          </w:p>
          <w:p w:rsidR="008010CF" w:rsidRDefault="00AE4290">
            <w:pPr>
              <w:spacing w:before="1" w:line="246" w:lineRule="auto"/>
              <w:ind w:left="113" w:right="109" w:firstLine="1"/>
              <w:rPr>
                <w:rFonts w:ascii="宋体" w:eastAsia="宋体" w:hAnsi="宋体" w:cs="宋体"/>
                <w:sz w:val="20"/>
                <w:szCs w:val="20"/>
              </w:rPr>
            </w:pPr>
            <w:r>
              <w:rPr>
                <w:rFonts w:ascii="宋体" w:eastAsia="宋体" w:hAnsi="宋体" w:cs="宋体"/>
                <w:spacing w:val="20"/>
                <w:sz w:val="20"/>
                <w:szCs w:val="20"/>
              </w:rPr>
              <w:t>投标</w:t>
            </w:r>
            <w:r>
              <w:rPr>
                <w:rFonts w:ascii="宋体" w:eastAsia="宋体" w:hAnsi="宋体" w:cs="宋体"/>
                <w:spacing w:val="11"/>
                <w:sz w:val="20"/>
                <w:szCs w:val="20"/>
              </w:rPr>
              <w:t>人</w:t>
            </w:r>
            <w:r>
              <w:rPr>
                <w:rFonts w:ascii="宋体" w:eastAsia="宋体" w:hAnsi="宋体" w:cs="宋体"/>
                <w:spacing w:val="10"/>
                <w:sz w:val="20"/>
                <w:szCs w:val="20"/>
              </w:rPr>
              <w:t>及其人员经过采购人(或采购代理机构)的允许</w:t>
            </w:r>
            <w:r>
              <w:rPr>
                <w:rFonts w:ascii="宋体" w:eastAsia="宋体" w:hAnsi="宋体" w:cs="宋体" w:hint="eastAsia"/>
                <w:spacing w:val="10"/>
                <w:sz w:val="20"/>
                <w:szCs w:val="20"/>
              </w:rPr>
              <w:t>，</w:t>
            </w:r>
            <w:r>
              <w:rPr>
                <w:rFonts w:ascii="宋体" w:eastAsia="宋体" w:hAnsi="宋体" w:cs="宋体"/>
                <w:spacing w:val="10"/>
                <w:sz w:val="20"/>
                <w:szCs w:val="20"/>
              </w:rPr>
              <w:t>可为踏勘</w:t>
            </w:r>
            <w:r>
              <w:rPr>
                <w:rFonts w:ascii="宋体" w:eastAsia="宋体" w:hAnsi="宋体" w:cs="宋体"/>
                <w:spacing w:val="22"/>
                <w:sz w:val="20"/>
                <w:szCs w:val="20"/>
              </w:rPr>
              <w:t>目</w:t>
            </w:r>
            <w:r>
              <w:rPr>
                <w:rFonts w:ascii="宋体" w:eastAsia="宋体" w:hAnsi="宋体" w:cs="宋体"/>
                <w:spacing w:val="13"/>
                <w:sz w:val="20"/>
                <w:szCs w:val="20"/>
              </w:rPr>
              <w:t>的</w:t>
            </w:r>
            <w:r>
              <w:rPr>
                <w:rFonts w:ascii="宋体" w:eastAsia="宋体" w:hAnsi="宋体" w:cs="宋体"/>
                <w:spacing w:val="11"/>
                <w:sz w:val="20"/>
                <w:szCs w:val="20"/>
              </w:rPr>
              <w:t>进入现场，但投标人及其人员不得因此使采购人及其人员承担</w:t>
            </w:r>
            <w:r>
              <w:rPr>
                <w:rFonts w:ascii="宋体" w:eastAsia="宋体" w:hAnsi="宋体" w:cs="宋体"/>
                <w:spacing w:val="22"/>
                <w:sz w:val="20"/>
                <w:szCs w:val="20"/>
              </w:rPr>
              <w:t>有</w:t>
            </w:r>
            <w:r>
              <w:rPr>
                <w:rFonts w:ascii="宋体" w:eastAsia="宋体" w:hAnsi="宋体" w:cs="宋体"/>
                <w:spacing w:val="13"/>
                <w:sz w:val="20"/>
                <w:szCs w:val="20"/>
              </w:rPr>
              <w:t>关</w:t>
            </w:r>
            <w:r>
              <w:rPr>
                <w:rFonts w:ascii="宋体" w:eastAsia="宋体" w:hAnsi="宋体" w:cs="宋体"/>
                <w:spacing w:val="11"/>
                <w:sz w:val="20"/>
                <w:szCs w:val="20"/>
              </w:rPr>
              <w:t>的责任和蒙受损失。投标人应对由此次踏勘现场而造成的包括</w:t>
            </w:r>
            <w:r>
              <w:rPr>
                <w:rFonts w:ascii="宋体" w:eastAsia="宋体" w:hAnsi="宋体" w:cs="宋体"/>
                <w:spacing w:val="22"/>
                <w:sz w:val="20"/>
                <w:szCs w:val="20"/>
              </w:rPr>
              <w:t>人</w:t>
            </w:r>
            <w:r>
              <w:rPr>
                <w:rFonts w:ascii="宋体" w:eastAsia="宋体" w:hAnsi="宋体" w:cs="宋体"/>
                <w:spacing w:val="13"/>
                <w:sz w:val="20"/>
                <w:szCs w:val="20"/>
              </w:rPr>
              <w:t>身</w:t>
            </w:r>
            <w:r>
              <w:rPr>
                <w:rFonts w:ascii="宋体" w:eastAsia="宋体" w:hAnsi="宋体" w:cs="宋体"/>
                <w:spacing w:val="11"/>
                <w:sz w:val="20"/>
                <w:szCs w:val="20"/>
              </w:rPr>
              <w:t>伤害、财产损失、损害以及任何其它损失、损害和引起的费用</w:t>
            </w:r>
            <w:r>
              <w:rPr>
                <w:rFonts w:ascii="宋体" w:eastAsia="宋体" w:hAnsi="宋体" w:cs="宋体"/>
                <w:spacing w:val="10"/>
                <w:sz w:val="20"/>
                <w:szCs w:val="20"/>
              </w:rPr>
              <w:t>和</w:t>
            </w:r>
            <w:r>
              <w:rPr>
                <w:rFonts w:ascii="宋体" w:eastAsia="宋体" w:hAnsi="宋体" w:cs="宋体"/>
                <w:spacing w:val="7"/>
                <w:sz w:val="20"/>
                <w:szCs w:val="20"/>
              </w:rPr>
              <w:t>开支承担责任。</w:t>
            </w:r>
          </w:p>
        </w:tc>
      </w:tr>
      <w:tr w:rsidR="008010CF">
        <w:trPr>
          <w:trHeight w:val="728"/>
        </w:trPr>
        <w:tc>
          <w:tcPr>
            <w:tcW w:w="679" w:type="dxa"/>
          </w:tcPr>
          <w:p w:rsidR="008010CF" w:rsidRDefault="00AE4290">
            <w:pPr>
              <w:spacing w:before="293" w:line="190" w:lineRule="auto"/>
              <w:ind w:left="223"/>
              <w:rPr>
                <w:rFonts w:ascii="宋体" w:eastAsia="宋体" w:hAnsi="宋体" w:cs="宋体"/>
                <w:sz w:val="20"/>
                <w:szCs w:val="20"/>
              </w:rPr>
            </w:pPr>
            <w:r>
              <w:rPr>
                <w:rFonts w:ascii="宋体" w:eastAsia="宋体" w:hAnsi="宋体" w:cs="宋体"/>
                <w:sz w:val="20"/>
                <w:szCs w:val="20"/>
              </w:rPr>
              <w:t>9</w:t>
            </w:r>
          </w:p>
        </w:tc>
        <w:tc>
          <w:tcPr>
            <w:tcW w:w="2332" w:type="dxa"/>
            <w:vAlign w:val="center"/>
          </w:tcPr>
          <w:p w:rsidR="008010CF" w:rsidRDefault="00AE4290">
            <w:pPr>
              <w:spacing w:before="123" w:line="266" w:lineRule="auto"/>
              <w:ind w:left="141" w:right="-44" w:hanging="741"/>
              <w:jc w:val="center"/>
              <w:rPr>
                <w:rFonts w:ascii="宋体" w:eastAsia="宋体" w:hAnsi="宋体" w:cs="宋体"/>
                <w:sz w:val="20"/>
                <w:szCs w:val="20"/>
              </w:rPr>
            </w:pPr>
            <w:r>
              <w:rPr>
                <w:rFonts w:ascii="宋体" w:eastAsia="宋体" w:hAnsi="宋体" w:cs="宋体" w:hint="eastAsia"/>
                <w:spacing w:val="8"/>
                <w:sz w:val="20"/>
                <w:szCs w:val="20"/>
              </w:rPr>
              <w:t xml:space="preserve">    </w:t>
            </w:r>
            <w:r>
              <w:rPr>
                <w:rFonts w:ascii="宋体" w:eastAsia="宋体" w:hAnsi="宋体" w:cs="宋体"/>
                <w:spacing w:val="8"/>
                <w:sz w:val="20"/>
                <w:szCs w:val="20"/>
              </w:rPr>
              <w:t>截止时间和开标</w:t>
            </w:r>
            <w:r>
              <w:rPr>
                <w:rFonts w:ascii="宋体" w:eastAsia="宋体" w:hAnsi="宋体" w:cs="宋体"/>
                <w:spacing w:val="-1"/>
                <w:sz w:val="20"/>
                <w:szCs w:val="20"/>
              </w:rPr>
              <w:t>时</w:t>
            </w:r>
            <w:r>
              <w:rPr>
                <w:rFonts w:ascii="宋体" w:eastAsia="宋体" w:hAnsi="宋体" w:cs="宋体"/>
                <w:sz w:val="20"/>
                <w:szCs w:val="20"/>
              </w:rPr>
              <w:t>间</w:t>
            </w:r>
          </w:p>
        </w:tc>
        <w:tc>
          <w:tcPr>
            <w:tcW w:w="6361" w:type="dxa"/>
            <w:vAlign w:val="center"/>
          </w:tcPr>
          <w:p w:rsidR="008010CF" w:rsidRDefault="00AE4290">
            <w:pPr>
              <w:spacing w:before="1" w:line="246" w:lineRule="auto"/>
              <w:ind w:left="113" w:right="109" w:firstLine="1"/>
              <w:jc w:val="both"/>
              <w:rPr>
                <w:rFonts w:ascii="宋体" w:eastAsia="宋体" w:hAnsi="宋体" w:cs="宋体"/>
                <w:spacing w:val="11"/>
                <w:sz w:val="20"/>
                <w:szCs w:val="20"/>
              </w:rPr>
            </w:pPr>
            <w:r>
              <w:rPr>
                <w:rFonts w:ascii="宋体" w:eastAsia="宋体" w:hAnsi="宋体" w:cs="宋体"/>
                <w:spacing w:val="11"/>
                <w:sz w:val="20"/>
                <w:szCs w:val="20"/>
              </w:rPr>
              <w:t>202</w:t>
            </w:r>
            <w:r>
              <w:rPr>
                <w:rFonts w:ascii="宋体" w:eastAsia="宋体" w:hAnsi="宋体" w:cs="宋体" w:hint="eastAsia"/>
                <w:spacing w:val="11"/>
                <w:sz w:val="20"/>
                <w:szCs w:val="20"/>
              </w:rPr>
              <w:t>5</w:t>
            </w:r>
            <w:r>
              <w:rPr>
                <w:rFonts w:ascii="宋体" w:eastAsia="宋体" w:hAnsi="宋体" w:cs="宋体"/>
                <w:spacing w:val="11"/>
                <w:sz w:val="20"/>
                <w:szCs w:val="20"/>
              </w:rPr>
              <w:t>年</w:t>
            </w:r>
            <w:r w:rsidR="009D3A5E">
              <w:rPr>
                <w:rFonts w:ascii="宋体" w:eastAsia="宋体" w:hAnsi="宋体" w:cs="宋体" w:hint="eastAsia"/>
                <w:spacing w:val="11"/>
                <w:sz w:val="20"/>
                <w:szCs w:val="20"/>
              </w:rPr>
              <w:t>7</w:t>
            </w:r>
            <w:r>
              <w:rPr>
                <w:rFonts w:ascii="宋体" w:eastAsia="宋体" w:hAnsi="宋体" w:cs="宋体"/>
                <w:spacing w:val="11"/>
                <w:sz w:val="20"/>
                <w:szCs w:val="20"/>
              </w:rPr>
              <w:t>月</w:t>
            </w:r>
            <w:r w:rsidR="009D3A5E">
              <w:rPr>
                <w:rFonts w:ascii="宋体" w:eastAsia="宋体" w:hAnsi="宋体" w:cs="宋体" w:hint="eastAsia"/>
                <w:spacing w:val="11"/>
                <w:sz w:val="20"/>
                <w:szCs w:val="20"/>
              </w:rPr>
              <w:t>23</w:t>
            </w:r>
            <w:r>
              <w:rPr>
                <w:rFonts w:ascii="宋体" w:eastAsia="宋体" w:hAnsi="宋体" w:cs="宋体"/>
                <w:spacing w:val="11"/>
                <w:sz w:val="20"/>
                <w:szCs w:val="20"/>
              </w:rPr>
              <w:t>日</w:t>
            </w:r>
            <w:r>
              <w:rPr>
                <w:rFonts w:ascii="宋体" w:eastAsia="宋体" w:hAnsi="宋体" w:cs="宋体" w:hint="eastAsia"/>
                <w:spacing w:val="11"/>
                <w:sz w:val="20"/>
                <w:szCs w:val="20"/>
              </w:rPr>
              <w:t>9</w:t>
            </w:r>
            <w:r>
              <w:rPr>
                <w:rFonts w:ascii="宋体" w:eastAsia="宋体" w:hAnsi="宋体" w:cs="宋体"/>
                <w:spacing w:val="11"/>
                <w:sz w:val="20"/>
                <w:szCs w:val="20"/>
              </w:rPr>
              <w:t>点</w:t>
            </w:r>
            <w:r>
              <w:rPr>
                <w:rFonts w:ascii="宋体" w:eastAsia="宋体" w:hAnsi="宋体" w:cs="宋体" w:hint="eastAsia"/>
                <w:spacing w:val="11"/>
                <w:sz w:val="20"/>
                <w:szCs w:val="20"/>
              </w:rPr>
              <w:t>0</w:t>
            </w:r>
            <w:r>
              <w:rPr>
                <w:rFonts w:ascii="宋体" w:eastAsia="宋体" w:hAnsi="宋体" w:cs="宋体"/>
                <w:spacing w:val="11"/>
                <w:sz w:val="20"/>
                <w:szCs w:val="20"/>
              </w:rPr>
              <w:t>0分</w:t>
            </w:r>
          </w:p>
          <w:p w:rsidR="008010CF" w:rsidRDefault="00AE4290">
            <w:pPr>
              <w:spacing w:before="1" w:line="246" w:lineRule="auto"/>
              <w:ind w:left="113" w:right="109" w:firstLine="1"/>
              <w:jc w:val="both"/>
              <w:rPr>
                <w:rFonts w:ascii="宋体" w:eastAsia="宋体" w:hAnsi="宋体" w:cs="宋体"/>
                <w:sz w:val="20"/>
                <w:szCs w:val="20"/>
              </w:rPr>
            </w:pPr>
            <w:r>
              <w:rPr>
                <w:rFonts w:ascii="宋体" w:eastAsia="宋体" w:hAnsi="宋体" w:cs="宋体"/>
                <w:spacing w:val="11"/>
                <w:sz w:val="20"/>
                <w:szCs w:val="20"/>
              </w:rPr>
              <w:t>本项目有关投标、开标时间以北京时间为准。</w:t>
            </w:r>
          </w:p>
        </w:tc>
      </w:tr>
      <w:tr w:rsidR="008010CF">
        <w:trPr>
          <w:trHeight w:val="591"/>
        </w:trPr>
        <w:tc>
          <w:tcPr>
            <w:tcW w:w="679" w:type="dxa"/>
          </w:tcPr>
          <w:p w:rsidR="008010CF" w:rsidRDefault="00AE4290">
            <w:pPr>
              <w:spacing w:before="221"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0</w:t>
            </w:r>
          </w:p>
        </w:tc>
        <w:tc>
          <w:tcPr>
            <w:tcW w:w="2332" w:type="dxa"/>
            <w:vAlign w:val="center"/>
          </w:tcPr>
          <w:p w:rsidR="008010CF" w:rsidRDefault="00AE4290">
            <w:pPr>
              <w:spacing w:before="55" w:line="239" w:lineRule="auto"/>
              <w:ind w:leftChars="100" w:left="210" w:right="240"/>
              <w:jc w:val="center"/>
              <w:rPr>
                <w:rFonts w:ascii="宋体" w:eastAsia="宋体" w:hAnsi="宋体" w:cs="宋体"/>
                <w:sz w:val="20"/>
                <w:szCs w:val="20"/>
              </w:rPr>
            </w:pPr>
            <w:r>
              <w:rPr>
                <w:rFonts w:ascii="宋体" w:eastAsia="宋体" w:hAnsi="宋体" w:cs="宋体" w:hint="eastAsia"/>
                <w:spacing w:val="12"/>
                <w:sz w:val="20"/>
                <w:szCs w:val="20"/>
              </w:rPr>
              <w:t>递</w:t>
            </w:r>
            <w:r>
              <w:rPr>
                <w:rFonts w:ascii="宋体" w:eastAsia="宋体" w:hAnsi="宋体" w:cs="宋体"/>
                <w:spacing w:val="8"/>
                <w:sz w:val="20"/>
                <w:szCs w:val="20"/>
              </w:rPr>
              <w:t>交投标文件和开</w:t>
            </w:r>
            <w:r>
              <w:rPr>
                <w:rFonts w:ascii="宋体" w:eastAsia="宋体" w:hAnsi="宋体" w:cs="宋体"/>
                <w:spacing w:val="7"/>
                <w:sz w:val="20"/>
                <w:szCs w:val="20"/>
              </w:rPr>
              <w:t>标地</w:t>
            </w:r>
            <w:r>
              <w:rPr>
                <w:rFonts w:ascii="宋体" w:eastAsia="宋体" w:hAnsi="宋体" w:cs="宋体"/>
                <w:spacing w:val="6"/>
                <w:sz w:val="20"/>
                <w:szCs w:val="20"/>
              </w:rPr>
              <w:t>点</w:t>
            </w:r>
          </w:p>
        </w:tc>
        <w:tc>
          <w:tcPr>
            <w:tcW w:w="6361" w:type="dxa"/>
          </w:tcPr>
          <w:p w:rsidR="008010CF" w:rsidRDefault="00AE4290">
            <w:pPr>
              <w:spacing w:before="189" w:line="222" w:lineRule="auto"/>
              <w:ind w:left="112"/>
              <w:rPr>
                <w:rFonts w:ascii="宋体" w:eastAsia="宋体" w:hAnsi="宋体" w:cs="宋体"/>
                <w:sz w:val="20"/>
                <w:szCs w:val="20"/>
              </w:rPr>
            </w:pPr>
            <w:r>
              <w:rPr>
                <w:rFonts w:ascii="宋体" w:eastAsia="宋体" w:hAnsi="宋体" w:cs="宋体"/>
                <w:spacing w:val="20"/>
                <w:sz w:val="20"/>
                <w:szCs w:val="20"/>
              </w:rPr>
              <w:t>政</w:t>
            </w:r>
            <w:r>
              <w:rPr>
                <w:rFonts w:ascii="宋体" w:eastAsia="宋体" w:hAnsi="宋体" w:cs="宋体"/>
                <w:spacing w:val="11"/>
                <w:sz w:val="20"/>
                <w:szCs w:val="20"/>
              </w:rPr>
              <w:t>府</w:t>
            </w:r>
            <w:r>
              <w:rPr>
                <w:rFonts w:ascii="宋体" w:eastAsia="宋体" w:hAnsi="宋体" w:cs="宋体"/>
                <w:spacing w:val="10"/>
                <w:sz w:val="20"/>
                <w:szCs w:val="20"/>
              </w:rPr>
              <w:t>采购云平台 (</w:t>
            </w:r>
            <w:r>
              <w:rPr>
                <w:rFonts w:ascii="宋体" w:eastAsia="宋体" w:hAnsi="宋体" w:cs="宋体"/>
                <w:sz w:val="20"/>
                <w:szCs w:val="20"/>
              </w:rPr>
              <w:t>http</w:t>
            </w:r>
            <w:r>
              <w:rPr>
                <w:rFonts w:ascii="宋体" w:eastAsia="宋体" w:hAnsi="宋体" w:cs="宋体"/>
                <w:spacing w:val="10"/>
                <w:sz w:val="20"/>
                <w:szCs w:val="20"/>
              </w:rPr>
              <w:t>://</w:t>
            </w:r>
            <w:r>
              <w:rPr>
                <w:rFonts w:ascii="宋体" w:eastAsia="宋体" w:hAnsi="宋体" w:cs="宋体"/>
                <w:sz w:val="20"/>
                <w:szCs w:val="20"/>
              </w:rPr>
              <w:t>zfcg</w:t>
            </w:r>
            <w:r>
              <w:rPr>
                <w:rFonts w:ascii="宋体" w:eastAsia="宋体" w:hAnsi="宋体" w:cs="宋体"/>
                <w:spacing w:val="10"/>
                <w:sz w:val="20"/>
                <w:szCs w:val="20"/>
              </w:rPr>
              <w:t>.</w:t>
            </w:r>
            <w:r>
              <w:rPr>
                <w:rFonts w:ascii="宋体" w:eastAsia="宋体" w:hAnsi="宋体" w:cs="宋体"/>
                <w:sz w:val="20"/>
                <w:szCs w:val="20"/>
              </w:rPr>
              <w:t>czt</w:t>
            </w:r>
            <w:r>
              <w:rPr>
                <w:rFonts w:ascii="宋体" w:eastAsia="宋体" w:hAnsi="宋体" w:cs="宋体"/>
                <w:spacing w:val="10"/>
                <w:sz w:val="20"/>
                <w:szCs w:val="20"/>
              </w:rPr>
              <w:t>.</w:t>
            </w:r>
            <w:r>
              <w:rPr>
                <w:rFonts w:ascii="宋体" w:eastAsia="宋体" w:hAnsi="宋体" w:cs="宋体"/>
                <w:sz w:val="20"/>
                <w:szCs w:val="20"/>
              </w:rPr>
              <w:t>zj</w:t>
            </w:r>
            <w:r>
              <w:rPr>
                <w:rFonts w:ascii="宋体" w:eastAsia="宋体" w:hAnsi="宋体" w:cs="宋体"/>
                <w:spacing w:val="10"/>
                <w:sz w:val="20"/>
                <w:szCs w:val="20"/>
              </w:rPr>
              <w:t>.</w:t>
            </w:r>
            <w:r>
              <w:rPr>
                <w:rFonts w:ascii="宋体" w:eastAsia="宋体" w:hAnsi="宋体" w:cs="宋体"/>
                <w:sz w:val="20"/>
                <w:szCs w:val="20"/>
              </w:rPr>
              <w:t>gov</w:t>
            </w:r>
            <w:r>
              <w:rPr>
                <w:rFonts w:ascii="宋体" w:eastAsia="宋体" w:hAnsi="宋体" w:cs="宋体"/>
                <w:spacing w:val="10"/>
                <w:sz w:val="20"/>
                <w:szCs w:val="20"/>
              </w:rPr>
              <w:t>.</w:t>
            </w:r>
            <w:r>
              <w:rPr>
                <w:rFonts w:ascii="宋体" w:eastAsia="宋体" w:hAnsi="宋体" w:cs="宋体"/>
                <w:sz w:val="20"/>
                <w:szCs w:val="20"/>
              </w:rPr>
              <w:t>cn</w:t>
            </w:r>
            <w:r>
              <w:rPr>
                <w:rFonts w:ascii="宋体" w:eastAsia="宋体" w:hAnsi="宋体" w:cs="宋体"/>
                <w:spacing w:val="10"/>
                <w:sz w:val="20"/>
                <w:szCs w:val="20"/>
              </w:rPr>
              <w:t xml:space="preserve">/) </w:t>
            </w:r>
          </w:p>
        </w:tc>
      </w:tr>
      <w:tr w:rsidR="008010CF">
        <w:trPr>
          <w:trHeight w:val="526"/>
        </w:trPr>
        <w:tc>
          <w:tcPr>
            <w:tcW w:w="679" w:type="dxa"/>
          </w:tcPr>
          <w:p w:rsidR="008010CF" w:rsidRDefault="00AE4290">
            <w:pPr>
              <w:spacing w:before="296"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1</w:t>
            </w:r>
          </w:p>
        </w:tc>
        <w:tc>
          <w:tcPr>
            <w:tcW w:w="2332" w:type="dxa"/>
            <w:vAlign w:val="center"/>
          </w:tcPr>
          <w:p w:rsidR="008010CF" w:rsidRDefault="00AE4290">
            <w:pPr>
              <w:spacing w:before="129" w:line="265" w:lineRule="auto"/>
              <w:ind w:left="141" w:right="132" w:hanging="1"/>
              <w:jc w:val="center"/>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标保证金额及交纳</w:t>
            </w:r>
            <w:r>
              <w:rPr>
                <w:rFonts w:ascii="宋体" w:eastAsia="宋体" w:hAnsi="宋体" w:cs="宋体"/>
                <w:spacing w:val="9"/>
                <w:sz w:val="20"/>
                <w:szCs w:val="20"/>
              </w:rPr>
              <w:t>截</w:t>
            </w:r>
            <w:r>
              <w:rPr>
                <w:rFonts w:ascii="宋体" w:eastAsia="宋体" w:hAnsi="宋体" w:cs="宋体"/>
                <w:spacing w:val="7"/>
                <w:sz w:val="20"/>
                <w:szCs w:val="20"/>
              </w:rPr>
              <w:t>止时间</w:t>
            </w:r>
          </w:p>
        </w:tc>
        <w:tc>
          <w:tcPr>
            <w:tcW w:w="6361" w:type="dxa"/>
          </w:tcPr>
          <w:p w:rsidR="008010CF" w:rsidRDefault="00AE4290">
            <w:pPr>
              <w:spacing w:before="265" w:line="228" w:lineRule="auto"/>
              <w:ind w:left="114"/>
              <w:rPr>
                <w:rFonts w:ascii="宋体" w:eastAsia="宋体" w:hAnsi="宋体" w:cs="宋体"/>
                <w:sz w:val="20"/>
                <w:szCs w:val="20"/>
              </w:rPr>
            </w:pPr>
            <w:r>
              <w:rPr>
                <w:rFonts w:ascii="宋体" w:eastAsia="宋体" w:hAnsi="宋体" w:cs="宋体" w:hint="eastAsia"/>
                <w:sz w:val="20"/>
                <w:szCs w:val="20"/>
              </w:rPr>
              <w:t>本项目不作要求</w:t>
            </w:r>
          </w:p>
        </w:tc>
      </w:tr>
      <w:tr w:rsidR="008010CF">
        <w:trPr>
          <w:trHeight w:val="1910"/>
        </w:trPr>
        <w:tc>
          <w:tcPr>
            <w:tcW w:w="679" w:type="dxa"/>
          </w:tcPr>
          <w:p w:rsidR="008010CF" w:rsidRDefault="008010CF">
            <w:pPr>
              <w:spacing w:line="270" w:lineRule="auto"/>
            </w:pPr>
          </w:p>
          <w:p w:rsidR="008010CF" w:rsidRDefault="008010CF">
            <w:pPr>
              <w:spacing w:line="270" w:lineRule="auto"/>
            </w:pPr>
          </w:p>
          <w:p w:rsidR="008010CF" w:rsidRDefault="008010CF">
            <w:pPr>
              <w:spacing w:line="271" w:lineRule="auto"/>
            </w:pPr>
          </w:p>
          <w:p w:rsidR="008010CF" w:rsidRDefault="00AE4290">
            <w:pPr>
              <w:spacing w:before="65"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2</w:t>
            </w:r>
          </w:p>
        </w:tc>
        <w:tc>
          <w:tcPr>
            <w:tcW w:w="2332" w:type="dxa"/>
            <w:vAlign w:val="center"/>
          </w:tcPr>
          <w:p w:rsidR="008010CF" w:rsidRDefault="00AE4290">
            <w:pPr>
              <w:spacing w:before="65" w:line="265" w:lineRule="auto"/>
              <w:ind w:right="132"/>
              <w:rPr>
                <w:rFonts w:ascii="宋体" w:eastAsia="宋体" w:hAnsi="宋体" w:cs="宋体"/>
                <w:sz w:val="20"/>
                <w:szCs w:val="20"/>
              </w:rPr>
            </w:pPr>
            <w:r>
              <w:rPr>
                <w:rFonts w:ascii="宋体" w:eastAsia="宋体" w:hAnsi="宋体" w:cs="宋体"/>
                <w:spacing w:val="10"/>
                <w:sz w:val="20"/>
                <w:szCs w:val="20"/>
              </w:rPr>
              <w:t>电</w:t>
            </w:r>
            <w:r>
              <w:rPr>
                <w:rFonts w:ascii="宋体" w:eastAsia="宋体" w:hAnsi="宋体" w:cs="宋体"/>
                <w:spacing w:val="5"/>
                <w:sz w:val="20"/>
                <w:szCs w:val="20"/>
              </w:rPr>
              <w:t>子投标文件的制</w:t>
            </w:r>
            <w:r>
              <w:rPr>
                <w:rFonts w:ascii="宋体" w:eastAsia="宋体" w:hAnsi="宋体" w:cs="宋体"/>
                <w:spacing w:val="9"/>
                <w:sz w:val="20"/>
                <w:szCs w:val="20"/>
              </w:rPr>
              <w:t>作、加密、传输递</w:t>
            </w:r>
            <w:r>
              <w:rPr>
                <w:rFonts w:ascii="宋体" w:eastAsia="宋体" w:hAnsi="宋体" w:cs="宋体"/>
                <w:spacing w:val="7"/>
                <w:sz w:val="20"/>
                <w:szCs w:val="20"/>
              </w:rPr>
              <w:t>交</w:t>
            </w:r>
          </w:p>
        </w:tc>
        <w:tc>
          <w:tcPr>
            <w:tcW w:w="6361" w:type="dxa"/>
            <w:vAlign w:val="center"/>
          </w:tcPr>
          <w:p w:rsidR="008010CF" w:rsidRDefault="00AE4290">
            <w:pPr>
              <w:spacing w:before="36" w:line="247" w:lineRule="auto"/>
              <w:ind w:left="113" w:right="54" w:firstLine="1"/>
              <w:jc w:val="both"/>
              <w:rPr>
                <w:rFonts w:ascii="宋体" w:eastAsia="宋体" w:hAnsi="宋体" w:cs="宋体"/>
                <w:sz w:val="20"/>
                <w:szCs w:val="20"/>
              </w:rPr>
            </w:pPr>
            <w:r>
              <w:rPr>
                <w:rFonts w:ascii="宋体" w:eastAsia="宋体" w:hAnsi="宋体" w:cs="宋体"/>
                <w:spacing w:val="14"/>
                <w:sz w:val="20"/>
                <w:szCs w:val="20"/>
              </w:rPr>
              <w:t>按</w:t>
            </w:r>
            <w:r>
              <w:rPr>
                <w:rFonts w:ascii="宋体" w:eastAsia="宋体" w:hAnsi="宋体" w:cs="宋体"/>
                <w:spacing w:val="9"/>
                <w:sz w:val="20"/>
                <w:szCs w:val="20"/>
              </w:rPr>
              <w:t>政采云平台供应商项目采购</w:t>
            </w:r>
            <w:r>
              <w:rPr>
                <w:rFonts w:ascii="Times New Roman" w:eastAsia="Times New Roman" w:hAnsi="Times New Roman" w:cs="Times New Roman"/>
                <w:spacing w:val="9"/>
                <w:sz w:val="20"/>
                <w:szCs w:val="20"/>
              </w:rPr>
              <w:t>-</w:t>
            </w:r>
            <w:r>
              <w:rPr>
                <w:rFonts w:ascii="宋体" w:eastAsia="宋体" w:hAnsi="宋体" w:cs="宋体"/>
                <w:spacing w:val="9"/>
                <w:sz w:val="20"/>
                <w:szCs w:val="20"/>
              </w:rPr>
              <w:t>电子招投标操</w:t>
            </w:r>
            <w:r>
              <w:rPr>
                <w:rFonts w:ascii="宋体" w:eastAsia="宋体" w:hAnsi="宋体" w:cs="宋体"/>
                <w:spacing w:val="14"/>
                <w:sz w:val="20"/>
                <w:szCs w:val="20"/>
              </w:rPr>
              <w:t>作</w:t>
            </w:r>
            <w:r>
              <w:rPr>
                <w:rFonts w:ascii="宋体" w:eastAsia="宋体" w:hAnsi="宋体" w:cs="宋体"/>
                <w:spacing w:val="9"/>
                <w:sz w:val="20"/>
                <w:szCs w:val="20"/>
              </w:rPr>
              <w:t>指</w:t>
            </w:r>
            <w:r>
              <w:rPr>
                <w:rFonts w:ascii="宋体" w:eastAsia="宋体" w:hAnsi="宋体" w:cs="宋体"/>
                <w:spacing w:val="7"/>
                <w:sz w:val="20"/>
                <w:szCs w:val="20"/>
              </w:rPr>
              <w:t>南及本招标文件要求制作、加密，电子投标文件中所须加盖</w:t>
            </w:r>
            <w:r>
              <w:rPr>
                <w:rFonts w:ascii="宋体" w:eastAsia="宋体" w:hAnsi="宋体" w:cs="宋体"/>
                <w:spacing w:val="16"/>
                <w:sz w:val="20"/>
                <w:szCs w:val="20"/>
              </w:rPr>
              <w:t>公</w:t>
            </w:r>
            <w:r>
              <w:rPr>
                <w:rFonts w:ascii="宋体" w:eastAsia="宋体" w:hAnsi="宋体" w:cs="宋体"/>
                <w:spacing w:val="15"/>
                <w:sz w:val="20"/>
                <w:szCs w:val="20"/>
              </w:rPr>
              <w:t>章</w:t>
            </w:r>
            <w:r>
              <w:rPr>
                <w:rFonts w:ascii="宋体" w:eastAsia="宋体" w:hAnsi="宋体" w:cs="宋体"/>
                <w:spacing w:val="8"/>
                <w:sz w:val="20"/>
                <w:szCs w:val="20"/>
              </w:rPr>
              <w:t>部分均采用</w:t>
            </w:r>
            <w:r>
              <w:rPr>
                <w:rFonts w:ascii="Times New Roman" w:eastAsia="Times New Roman" w:hAnsi="Times New Roman" w:cs="Times New Roman"/>
                <w:sz w:val="20"/>
                <w:szCs w:val="20"/>
              </w:rPr>
              <w:t>CA</w:t>
            </w:r>
            <w:r>
              <w:rPr>
                <w:rFonts w:ascii="Times New Roman" w:eastAsia="Times New Roman" w:hAnsi="Times New Roman" w:cs="Times New Roman"/>
                <w:spacing w:val="8"/>
                <w:sz w:val="20"/>
                <w:szCs w:val="20"/>
              </w:rPr>
              <w:t xml:space="preserve"> </w:t>
            </w:r>
            <w:r>
              <w:rPr>
                <w:rFonts w:ascii="宋体" w:eastAsia="宋体" w:hAnsi="宋体" w:cs="宋体"/>
                <w:spacing w:val="8"/>
                <w:sz w:val="20"/>
                <w:szCs w:val="20"/>
              </w:rPr>
              <w:t>签章。投标人应当在投标截止时间前完成电子</w:t>
            </w:r>
            <w:r>
              <w:rPr>
                <w:rFonts w:ascii="宋体" w:eastAsia="宋体" w:hAnsi="宋体" w:cs="宋体"/>
                <w:spacing w:val="22"/>
                <w:sz w:val="20"/>
                <w:szCs w:val="20"/>
              </w:rPr>
              <w:t>投</w:t>
            </w:r>
            <w:r>
              <w:rPr>
                <w:rFonts w:ascii="宋体" w:eastAsia="宋体" w:hAnsi="宋体" w:cs="宋体"/>
                <w:spacing w:val="14"/>
                <w:sz w:val="20"/>
                <w:szCs w:val="20"/>
              </w:rPr>
              <w:t>标</w:t>
            </w:r>
            <w:r>
              <w:rPr>
                <w:rFonts w:ascii="宋体" w:eastAsia="宋体" w:hAnsi="宋体" w:cs="宋体"/>
                <w:spacing w:val="11"/>
                <w:sz w:val="20"/>
                <w:szCs w:val="20"/>
              </w:rPr>
              <w:t>文件的传输递交，投标截止时间前可以补充、修改或者撤回电</w:t>
            </w:r>
            <w:r>
              <w:rPr>
                <w:rFonts w:ascii="宋体" w:eastAsia="宋体" w:hAnsi="宋体" w:cs="宋体"/>
                <w:spacing w:val="12"/>
                <w:sz w:val="20"/>
                <w:szCs w:val="20"/>
              </w:rPr>
              <w:t>子</w:t>
            </w:r>
            <w:r>
              <w:rPr>
                <w:rFonts w:ascii="宋体" w:eastAsia="宋体" w:hAnsi="宋体" w:cs="宋体"/>
                <w:spacing w:val="8"/>
                <w:sz w:val="20"/>
                <w:szCs w:val="20"/>
              </w:rPr>
              <w:t>投</w:t>
            </w:r>
            <w:r>
              <w:rPr>
                <w:rFonts w:ascii="宋体" w:eastAsia="宋体" w:hAnsi="宋体" w:cs="宋体"/>
                <w:spacing w:val="6"/>
                <w:sz w:val="20"/>
                <w:szCs w:val="20"/>
              </w:rPr>
              <w:t>标文件。补充或者修改电子投标文件的，应当先行撤回原文件，</w:t>
            </w:r>
            <w:r>
              <w:rPr>
                <w:rFonts w:ascii="宋体" w:eastAsia="宋体" w:hAnsi="宋体" w:cs="宋体"/>
                <w:spacing w:val="22"/>
                <w:sz w:val="20"/>
                <w:szCs w:val="20"/>
              </w:rPr>
              <w:t>补</w:t>
            </w:r>
            <w:r>
              <w:rPr>
                <w:rFonts w:ascii="宋体" w:eastAsia="宋体" w:hAnsi="宋体" w:cs="宋体"/>
                <w:spacing w:val="14"/>
                <w:sz w:val="20"/>
                <w:szCs w:val="20"/>
              </w:rPr>
              <w:t>充、</w:t>
            </w:r>
            <w:r>
              <w:rPr>
                <w:rFonts w:ascii="宋体" w:eastAsia="宋体" w:hAnsi="宋体" w:cs="宋体"/>
                <w:spacing w:val="11"/>
                <w:sz w:val="20"/>
                <w:szCs w:val="20"/>
              </w:rPr>
              <w:t>修改后重新传输递交。投标截止时间前未完成传输的，视为</w:t>
            </w:r>
            <w:r>
              <w:rPr>
                <w:rFonts w:ascii="宋体" w:eastAsia="宋体" w:hAnsi="宋体" w:cs="宋体"/>
                <w:spacing w:val="6"/>
                <w:sz w:val="20"/>
                <w:szCs w:val="20"/>
              </w:rPr>
              <w:t>放弃投标</w:t>
            </w:r>
            <w:r>
              <w:rPr>
                <w:rFonts w:ascii="宋体" w:eastAsia="宋体" w:hAnsi="宋体" w:cs="宋体"/>
                <w:spacing w:val="5"/>
                <w:sz w:val="20"/>
                <w:szCs w:val="20"/>
              </w:rPr>
              <w:t>。</w:t>
            </w:r>
          </w:p>
        </w:tc>
      </w:tr>
      <w:tr w:rsidR="008010CF">
        <w:trPr>
          <w:trHeight w:val="824"/>
        </w:trPr>
        <w:tc>
          <w:tcPr>
            <w:tcW w:w="679" w:type="dxa"/>
          </w:tcPr>
          <w:p w:rsidR="008010CF" w:rsidRDefault="008010CF">
            <w:pPr>
              <w:spacing w:line="272" w:lineRule="auto"/>
            </w:pPr>
          </w:p>
          <w:p w:rsidR="008010CF" w:rsidRDefault="00AE4290">
            <w:pPr>
              <w:spacing w:before="65"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3</w:t>
            </w:r>
          </w:p>
        </w:tc>
        <w:tc>
          <w:tcPr>
            <w:tcW w:w="2332" w:type="dxa"/>
          </w:tcPr>
          <w:p w:rsidR="008010CF" w:rsidRDefault="00AE4290">
            <w:pPr>
              <w:spacing w:before="37" w:line="242" w:lineRule="auto"/>
              <w:ind w:left="112" w:right="108" w:firstLine="1"/>
              <w:rPr>
                <w:rFonts w:ascii="宋体" w:eastAsia="宋体" w:hAnsi="宋体" w:cs="宋体"/>
                <w:sz w:val="20"/>
                <w:szCs w:val="20"/>
              </w:rPr>
            </w:pPr>
            <w:r>
              <w:rPr>
                <w:rFonts w:ascii="宋体" w:eastAsia="宋体" w:hAnsi="宋体" w:cs="宋体"/>
                <w:spacing w:val="-36"/>
                <w:sz w:val="20"/>
                <w:szCs w:val="20"/>
              </w:rPr>
              <w:t>备</w:t>
            </w:r>
            <w:r>
              <w:rPr>
                <w:rFonts w:ascii="宋体" w:eastAsia="宋体" w:hAnsi="宋体" w:cs="宋体"/>
                <w:spacing w:val="-24"/>
                <w:sz w:val="20"/>
                <w:szCs w:val="20"/>
              </w:rPr>
              <w:t xml:space="preserve"> 份 投 标 文 件 的 制</w:t>
            </w:r>
            <w:r>
              <w:rPr>
                <w:rFonts w:ascii="宋体" w:eastAsia="宋体" w:hAnsi="宋体" w:cs="宋体"/>
                <w:sz w:val="20"/>
                <w:szCs w:val="20"/>
              </w:rPr>
              <w:t xml:space="preserve"> </w:t>
            </w:r>
            <w:r>
              <w:rPr>
                <w:rFonts w:ascii="宋体" w:eastAsia="宋体" w:hAnsi="宋体" w:cs="宋体"/>
                <w:spacing w:val="18"/>
                <w:sz w:val="20"/>
                <w:szCs w:val="20"/>
              </w:rPr>
              <w:t>作</w:t>
            </w:r>
            <w:r>
              <w:rPr>
                <w:rFonts w:ascii="宋体" w:eastAsia="宋体" w:hAnsi="宋体" w:cs="宋体"/>
                <w:spacing w:val="14"/>
                <w:sz w:val="20"/>
                <w:szCs w:val="20"/>
              </w:rPr>
              <w:t>、份数、包装和盖</w:t>
            </w:r>
            <w:r>
              <w:rPr>
                <w:rFonts w:ascii="宋体" w:eastAsia="宋体" w:hAnsi="宋体" w:cs="宋体"/>
                <w:sz w:val="20"/>
                <w:szCs w:val="20"/>
              </w:rPr>
              <w:t xml:space="preserve"> </w:t>
            </w:r>
            <w:r>
              <w:rPr>
                <w:rFonts w:ascii="宋体" w:eastAsia="宋体" w:hAnsi="宋体" w:cs="宋体"/>
                <w:spacing w:val="7"/>
                <w:sz w:val="20"/>
                <w:szCs w:val="20"/>
              </w:rPr>
              <w:t>章</w:t>
            </w:r>
            <w:r>
              <w:rPr>
                <w:rFonts w:ascii="宋体" w:eastAsia="宋体" w:hAnsi="宋体" w:cs="宋体"/>
                <w:spacing w:val="6"/>
                <w:sz w:val="20"/>
                <w:szCs w:val="20"/>
              </w:rPr>
              <w:t>签字</w:t>
            </w:r>
          </w:p>
        </w:tc>
        <w:tc>
          <w:tcPr>
            <w:tcW w:w="6361" w:type="dxa"/>
          </w:tcPr>
          <w:p w:rsidR="008010CF" w:rsidRDefault="00AE4290">
            <w:pPr>
              <w:spacing w:before="150" w:line="215" w:lineRule="auto"/>
              <w:ind w:left="115"/>
              <w:rPr>
                <w:rFonts w:ascii="宋体" w:eastAsia="宋体" w:hAnsi="宋体" w:cs="宋体"/>
                <w:sz w:val="20"/>
                <w:szCs w:val="20"/>
              </w:rPr>
            </w:pPr>
            <w:r>
              <w:rPr>
                <w:rFonts w:ascii="宋体" w:eastAsia="宋体" w:hAnsi="宋体" w:cs="宋体"/>
                <w:spacing w:val="4"/>
                <w:sz w:val="20"/>
                <w:szCs w:val="20"/>
              </w:rPr>
              <w:t>备份</w:t>
            </w:r>
            <w:r>
              <w:rPr>
                <w:rFonts w:ascii="宋体" w:eastAsia="宋体" w:hAnsi="宋体" w:cs="宋体"/>
                <w:spacing w:val="2"/>
                <w:sz w:val="20"/>
                <w:szCs w:val="20"/>
              </w:rPr>
              <w:t>投标文件：电子备份投标文件。</w:t>
            </w:r>
          </w:p>
          <w:p w:rsidR="008010CF" w:rsidRDefault="00AE4290">
            <w:pPr>
              <w:spacing w:line="322" w:lineRule="exact"/>
              <w:ind w:left="137"/>
              <w:rPr>
                <w:rFonts w:ascii="宋体" w:eastAsia="宋体" w:hAnsi="宋体" w:cs="宋体"/>
                <w:sz w:val="23"/>
                <w:szCs w:val="23"/>
              </w:rPr>
            </w:pPr>
            <w:r>
              <w:rPr>
                <w:rFonts w:ascii="宋体" w:eastAsia="宋体" w:hAnsi="宋体" w:cs="宋体"/>
                <w:spacing w:val="8"/>
                <w:position w:val="4"/>
                <w:sz w:val="20"/>
                <w:szCs w:val="20"/>
              </w:rPr>
              <w:t>电子</w:t>
            </w:r>
            <w:r>
              <w:rPr>
                <w:rFonts w:ascii="宋体" w:eastAsia="宋体" w:hAnsi="宋体" w:cs="宋体"/>
                <w:spacing w:val="7"/>
                <w:position w:val="4"/>
                <w:sz w:val="20"/>
                <w:szCs w:val="20"/>
              </w:rPr>
              <w:t>备</w:t>
            </w:r>
            <w:r>
              <w:rPr>
                <w:rFonts w:ascii="宋体" w:eastAsia="宋体" w:hAnsi="宋体" w:cs="宋体"/>
                <w:spacing w:val="4"/>
                <w:position w:val="4"/>
                <w:sz w:val="20"/>
                <w:szCs w:val="20"/>
              </w:rPr>
              <w:t>份投标文件在投标截止时间前发送至</w:t>
            </w:r>
            <w:r>
              <w:rPr>
                <w:rFonts w:ascii="宋体" w:eastAsia="宋体" w:hAnsi="宋体" w:cs="宋体" w:hint="eastAsia"/>
                <w:spacing w:val="4"/>
                <w:position w:val="4"/>
                <w:sz w:val="20"/>
                <w:szCs w:val="20"/>
              </w:rPr>
              <w:t>83053894@qq.com</w:t>
            </w:r>
            <w:r>
              <w:rPr>
                <w:rFonts w:ascii="宋体" w:eastAsia="宋体" w:hAnsi="宋体" w:cs="宋体"/>
                <w:spacing w:val="4"/>
                <w:position w:val="4"/>
                <w:sz w:val="20"/>
                <w:szCs w:val="20"/>
              </w:rPr>
              <w:t>。</w:t>
            </w:r>
          </w:p>
        </w:tc>
      </w:tr>
    </w:tbl>
    <w:p w:rsidR="008010CF" w:rsidRDefault="009D3A5E">
      <w:pPr>
        <w:spacing w:line="420" w:lineRule="auto"/>
      </w:pPr>
      <w:r>
        <w:pict>
          <v:rect id="_x0000_s1029" style="position:absolute;margin-left:56.7pt;margin-top:55.2pt;width:481.95pt;height:.75pt;z-index:251659776;mso-position-horizontal-relative:page;mso-position-vertical-relative:page;mso-width-relative:page;mso-height-relative:page" o:allowincell="f" fillcolor="black" stroked="f">
            <v:textbox>
              <w:txbxContent>
                <w:p w:rsidR="009D3A5E" w:rsidRDefault="009D3A5E"/>
              </w:txbxContent>
            </v:textbox>
            <w10:wrap anchorx="page" anchory="page"/>
          </v:rect>
        </w:pict>
      </w:r>
    </w:p>
    <w:tbl>
      <w:tblPr>
        <w:tblW w:w="9325" w:type="dxa"/>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9"/>
        <w:gridCol w:w="2268"/>
        <w:gridCol w:w="6378"/>
      </w:tblGrid>
      <w:tr w:rsidR="008010CF" w:rsidTr="009D3A5E">
        <w:trPr>
          <w:trHeight w:val="436"/>
        </w:trPr>
        <w:tc>
          <w:tcPr>
            <w:tcW w:w="679" w:type="dxa"/>
          </w:tcPr>
          <w:p w:rsidR="008010CF" w:rsidRDefault="00AE4290">
            <w:pPr>
              <w:spacing w:before="144" w:line="193"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4</w:t>
            </w:r>
          </w:p>
        </w:tc>
        <w:tc>
          <w:tcPr>
            <w:tcW w:w="2268" w:type="dxa"/>
          </w:tcPr>
          <w:p w:rsidR="008010CF" w:rsidRDefault="00AE4290" w:rsidP="009D3A5E">
            <w:pPr>
              <w:spacing w:before="113" w:line="228" w:lineRule="auto"/>
              <w:jc w:val="center"/>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标有效期</w:t>
            </w:r>
          </w:p>
        </w:tc>
        <w:tc>
          <w:tcPr>
            <w:tcW w:w="6378" w:type="dxa"/>
          </w:tcPr>
          <w:p w:rsidR="008010CF" w:rsidRDefault="00AE4290">
            <w:pPr>
              <w:spacing w:before="113" w:line="228" w:lineRule="auto"/>
              <w:rPr>
                <w:rFonts w:ascii="宋体" w:eastAsia="宋体" w:hAnsi="宋体" w:cs="宋体"/>
                <w:sz w:val="20"/>
                <w:szCs w:val="20"/>
              </w:rPr>
            </w:pPr>
            <w:r>
              <w:rPr>
                <w:rFonts w:ascii="宋体" w:eastAsia="宋体" w:hAnsi="宋体" w:cs="宋体"/>
                <w:spacing w:val="-3"/>
                <w:sz w:val="20"/>
                <w:szCs w:val="20"/>
              </w:rPr>
              <w:t>自</w:t>
            </w:r>
            <w:r>
              <w:rPr>
                <w:rFonts w:ascii="宋体" w:eastAsia="宋体" w:hAnsi="宋体" w:cs="宋体"/>
                <w:spacing w:val="-2"/>
                <w:sz w:val="20"/>
                <w:szCs w:val="20"/>
              </w:rPr>
              <w:t>投标截止日起 90 日历天。</w:t>
            </w:r>
          </w:p>
        </w:tc>
      </w:tr>
      <w:tr w:rsidR="008010CF" w:rsidTr="009D3A5E">
        <w:trPr>
          <w:trHeight w:val="432"/>
        </w:trPr>
        <w:tc>
          <w:tcPr>
            <w:tcW w:w="679" w:type="dxa"/>
          </w:tcPr>
          <w:p w:rsidR="008010CF" w:rsidRDefault="00AE4290">
            <w:pPr>
              <w:spacing w:before="140"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5</w:t>
            </w:r>
          </w:p>
        </w:tc>
        <w:tc>
          <w:tcPr>
            <w:tcW w:w="2268" w:type="dxa"/>
          </w:tcPr>
          <w:p w:rsidR="008010CF" w:rsidRDefault="00AE4290" w:rsidP="009D3A5E">
            <w:pPr>
              <w:spacing w:before="109" w:line="228" w:lineRule="auto"/>
              <w:jc w:val="center"/>
              <w:rPr>
                <w:rFonts w:ascii="宋体" w:eastAsia="宋体" w:hAnsi="宋体" w:cs="宋体"/>
                <w:sz w:val="20"/>
                <w:szCs w:val="20"/>
              </w:rPr>
            </w:pPr>
            <w:r>
              <w:rPr>
                <w:rFonts w:ascii="宋体" w:eastAsia="宋体" w:hAnsi="宋体" w:cs="宋体"/>
                <w:spacing w:val="8"/>
                <w:sz w:val="20"/>
                <w:szCs w:val="20"/>
              </w:rPr>
              <w:t>参加开标人</w:t>
            </w:r>
            <w:r>
              <w:rPr>
                <w:rFonts w:ascii="宋体" w:eastAsia="宋体" w:hAnsi="宋体" w:cs="宋体"/>
                <w:spacing w:val="7"/>
                <w:sz w:val="20"/>
                <w:szCs w:val="20"/>
              </w:rPr>
              <w:t>员</w:t>
            </w:r>
          </w:p>
        </w:tc>
        <w:tc>
          <w:tcPr>
            <w:tcW w:w="6378" w:type="dxa"/>
          </w:tcPr>
          <w:p w:rsidR="008010CF" w:rsidRDefault="00AE4290">
            <w:pPr>
              <w:spacing w:before="108" w:line="228" w:lineRule="auto"/>
              <w:rPr>
                <w:rFonts w:ascii="宋体" w:eastAsia="宋体" w:hAnsi="宋体" w:cs="宋体"/>
                <w:sz w:val="20"/>
                <w:szCs w:val="20"/>
              </w:rPr>
            </w:pPr>
            <w:r>
              <w:rPr>
                <w:rFonts w:ascii="宋体" w:eastAsia="宋体" w:hAnsi="宋体" w:cs="宋体"/>
                <w:spacing w:val="14"/>
                <w:sz w:val="20"/>
                <w:szCs w:val="20"/>
              </w:rPr>
              <w:t>投</w:t>
            </w:r>
            <w:r>
              <w:rPr>
                <w:rFonts w:ascii="宋体" w:eastAsia="宋体" w:hAnsi="宋体" w:cs="宋体"/>
                <w:spacing w:val="8"/>
                <w:sz w:val="20"/>
                <w:szCs w:val="20"/>
              </w:rPr>
              <w:t>标人代表无须参加现场开标。</w:t>
            </w:r>
          </w:p>
        </w:tc>
      </w:tr>
      <w:tr w:rsidR="008010CF" w:rsidTr="009D3A5E">
        <w:trPr>
          <w:trHeight w:val="549"/>
        </w:trPr>
        <w:tc>
          <w:tcPr>
            <w:tcW w:w="679" w:type="dxa"/>
          </w:tcPr>
          <w:p w:rsidR="008010CF" w:rsidRDefault="00AE4290">
            <w:pPr>
              <w:spacing w:before="200"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6</w:t>
            </w:r>
          </w:p>
        </w:tc>
        <w:tc>
          <w:tcPr>
            <w:tcW w:w="2268" w:type="dxa"/>
          </w:tcPr>
          <w:p w:rsidR="008010CF" w:rsidRDefault="00AE4290" w:rsidP="009D3A5E">
            <w:pPr>
              <w:spacing w:before="168" w:line="228" w:lineRule="auto"/>
              <w:jc w:val="center"/>
              <w:rPr>
                <w:rFonts w:ascii="宋体" w:eastAsia="宋体" w:hAnsi="宋体" w:cs="宋体"/>
                <w:sz w:val="20"/>
                <w:szCs w:val="20"/>
              </w:rPr>
            </w:pPr>
            <w:r>
              <w:rPr>
                <w:rFonts w:ascii="宋体" w:eastAsia="宋体" w:hAnsi="宋体" w:cs="宋体"/>
                <w:spacing w:val="11"/>
                <w:sz w:val="20"/>
                <w:szCs w:val="20"/>
              </w:rPr>
              <w:t>现</w:t>
            </w:r>
            <w:r>
              <w:rPr>
                <w:rFonts w:ascii="宋体" w:eastAsia="宋体" w:hAnsi="宋体" w:cs="宋体"/>
                <w:spacing w:val="8"/>
                <w:sz w:val="20"/>
                <w:szCs w:val="20"/>
              </w:rPr>
              <w:t>场演示和讲解</w:t>
            </w:r>
          </w:p>
        </w:tc>
        <w:tc>
          <w:tcPr>
            <w:tcW w:w="6378" w:type="dxa"/>
          </w:tcPr>
          <w:p w:rsidR="008010CF" w:rsidRDefault="00AE4290">
            <w:pPr>
              <w:spacing w:before="168" w:line="228" w:lineRule="auto"/>
              <w:rPr>
                <w:rFonts w:ascii="宋体" w:eastAsia="宋体" w:hAnsi="宋体" w:cs="宋体"/>
                <w:sz w:val="20"/>
                <w:szCs w:val="20"/>
              </w:rPr>
            </w:pPr>
            <w:r>
              <w:rPr>
                <w:rFonts w:ascii="宋体" w:eastAsia="宋体" w:hAnsi="宋体" w:cs="宋体"/>
                <w:sz w:val="20"/>
                <w:szCs w:val="20"/>
              </w:rPr>
              <w:t>否</w:t>
            </w:r>
          </w:p>
        </w:tc>
      </w:tr>
      <w:tr w:rsidR="008010CF" w:rsidTr="009D3A5E">
        <w:trPr>
          <w:trHeight w:val="549"/>
        </w:trPr>
        <w:tc>
          <w:tcPr>
            <w:tcW w:w="679" w:type="dxa"/>
          </w:tcPr>
          <w:p w:rsidR="008010CF" w:rsidRDefault="00AE4290">
            <w:pPr>
              <w:spacing w:before="198"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7</w:t>
            </w:r>
          </w:p>
        </w:tc>
        <w:tc>
          <w:tcPr>
            <w:tcW w:w="2268" w:type="dxa"/>
          </w:tcPr>
          <w:p w:rsidR="008010CF" w:rsidRDefault="00AE4290" w:rsidP="009D3A5E">
            <w:pPr>
              <w:spacing w:before="166" w:line="228" w:lineRule="auto"/>
              <w:jc w:val="center"/>
              <w:rPr>
                <w:rFonts w:ascii="宋体" w:eastAsia="宋体" w:hAnsi="宋体" w:cs="宋体"/>
                <w:sz w:val="20"/>
                <w:szCs w:val="20"/>
              </w:rPr>
            </w:pPr>
            <w:r>
              <w:rPr>
                <w:rFonts w:ascii="宋体" w:eastAsia="宋体" w:hAnsi="宋体" w:cs="宋体"/>
                <w:spacing w:val="9"/>
                <w:sz w:val="20"/>
                <w:szCs w:val="20"/>
              </w:rPr>
              <w:t>评标办法及评分标准</w:t>
            </w:r>
          </w:p>
        </w:tc>
        <w:tc>
          <w:tcPr>
            <w:tcW w:w="6378" w:type="dxa"/>
          </w:tcPr>
          <w:p w:rsidR="008010CF" w:rsidRDefault="00AE4290">
            <w:pPr>
              <w:spacing w:before="166" w:line="228" w:lineRule="auto"/>
              <w:rPr>
                <w:rFonts w:ascii="宋体" w:eastAsia="宋体" w:hAnsi="宋体" w:cs="宋体"/>
                <w:sz w:val="20"/>
                <w:szCs w:val="20"/>
              </w:rPr>
            </w:pPr>
            <w:r>
              <w:rPr>
                <w:rFonts w:ascii="宋体" w:eastAsia="宋体" w:hAnsi="宋体" w:cs="宋体"/>
                <w:spacing w:val="10"/>
                <w:sz w:val="20"/>
                <w:szCs w:val="20"/>
              </w:rPr>
              <w:t>综</w:t>
            </w:r>
            <w:r>
              <w:rPr>
                <w:rFonts w:ascii="宋体" w:eastAsia="宋体" w:hAnsi="宋体" w:cs="宋体"/>
                <w:spacing w:val="8"/>
                <w:sz w:val="20"/>
                <w:szCs w:val="20"/>
              </w:rPr>
              <w:t>合评分法，详见第四章。</w:t>
            </w:r>
          </w:p>
        </w:tc>
      </w:tr>
      <w:tr w:rsidR="008010CF" w:rsidTr="009D3A5E">
        <w:trPr>
          <w:trHeight w:val="550"/>
        </w:trPr>
        <w:tc>
          <w:tcPr>
            <w:tcW w:w="679" w:type="dxa"/>
          </w:tcPr>
          <w:p w:rsidR="008010CF" w:rsidRDefault="00AE4290">
            <w:pPr>
              <w:spacing w:before="199"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8</w:t>
            </w:r>
          </w:p>
        </w:tc>
        <w:tc>
          <w:tcPr>
            <w:tcW w:w="2268" w:type="dxa"/>
            <w:vAlign w:val="center"/>
          </w:tcPr>
          <w:p w:rsidR="008010CF" w:rsidRDefault="00AE4290" w:rsidP="009D3A5E">
            <w:pPr>
              <w:spacing w:before="32" w:line="239" w:lineRule="auto"/>
              <w:ind w:left="111" w:right="108" w:firstLine="3"/>
              <w:jc w:val="center"/>
              <w:rPr>
                <w:rFonts w:ascii="宋体" w:eastAsia="宋体" w:hAnsi="宋体" w:cs="宋体"/>
                <w:sz w:val="20"/>
                <w:szCs w:val="20"/>
              </w:rPr>
            </w:pPr>
            <w:r>
              <w:rPr>
                <w:rFonts w:ascii="宋体" w:eastAsia="宋体" w:hAnsi="宋体" w:cs="宋体"/>
                <w:spacing w:val="15"/>
                <w:sz w:val="20"/>
                <w:szCs w:val="20"/>
              </w:rPr>
              <w:t>履</w:t>
            </w:r>
            <w:r>
              <w:rPr>
                <w:rFonts w:ascii="宋体" w:eastAsia="宋体" w:hAnsi="宋体" w:cs="宋体"/>
                <w:spacing w:val="14"/>
                <w:sz w:val="20"/>
                <w:szCs w:val="20"/>
              </w:rPr>
              <w:t>约保证金</w:t>
            </w:r>
          </w:p>
        </w:tc>
        <w:tc>
          <w:tcPr>
            <w:tcW w:w="6378" w:type="dxa"/>
          </w:tcPr>
          <w:p w:rsidR="008010CF" w:rsidRDefault="00AE4290">
            <w:pPr>
              <w:spacing w:before="166" w:line="229" w:lineRule="auto"/>
              <w:rPr>
                <w:rFonts w:ascii="宋体" w:eastAsia="宋体" w:hAnsi="宋体" w:cs="宋体"/>
                <w:sz w:val="20"/>
                <w:szCs w:val="20"/>
              </w:rPr>
            </w:pPr>
            <w:r>
              <w:rPr>
                <w:rFonts w:ascii="宋体" w:eastAsia="宋体" w:hAnsi="宋体" w:cs="宋体"/>
                <w:spacing w:val="6"/>
                <w:sz w:val="20"/>
                <w:szCs w:val="20"/>
              </w:rPr>
              <w:t>不设</w:t>
            </w:r>
            <w:r>
              <w:rPr>
                <w:rFonts w:ascii="宋体" w:eastAsia="宋体" w:hAnsi="宋体" w:cs="宋体"/>
                <w:spacing w:val="5"/>
                <w:sz w:val="20"/>
                <w:szCs w:val="20"/>
              </w:rPr>
              <w:t>置</w:t>
            </w:r>
          </w:p>
        </w:tc>
      </w:tr>
      <w:tr w:rsidR="008010CF" w:rsidTr="009D3A5E">
        <w:trPr>
          <w:trHeight w:val="821"/>
        </w:trPr>
        <w:tc>
          <w:tcPr>
            <w:tcW w:w="679" w:type="dxa"/>
          </w:tcPr>
          <w:p w:rsidR="008010CF" w:rsidRDefault="008010CF">
            <w:pPr>
              <w:spacing w:line="268" w:lineRule="auto"/>
            </w:pPr>
          </w:p>
          <w:p w:rsidR="008010CF" w:rsidRDefault="00AE4290">
            <w:pPr>
              <w:spacing w:before="65" w:line="191" w:lineRule="auto"/>
              <w:ind w:left="238"/>
              <w:rPr>
                <w:rFonts w:ascii="宋体" w:eastAsia="宋体" w:hAnsi="宋体" w:cs="宋体"/>
                <w:sz w:val="20"/>
                <w:szCs w:val="20"/>
              </w:rPr>
            </w:pPr>
            <w:r>
              <w:rPr>
                <w:rFonts w:ascii="宋体" w:eastAsia="宋体" w:hAnsi="宋体" w:cs="宋体"/>
                <w:spacing w:val="-8"/>
                <w:sz w:val="20"/>
                <w:szCs w:val="20"/>
              </w:rPr>
              <w:t>1</w:t>
            </w:r>
            <w:r>
              <w:rPr>
                <w:rFonts w:ascii="宋体" w:eastAsia="宋体" w:hAnsi="宋体" w:cs="宋体"/>
                <w:spacing w:val="-6"/>
                <w:sz w:val="20"/>
                <w:szCs w:val="20"/>
              </w:rPr>
              <w:t>9</w:t>
            </w:r>
          </w:p>
        </w:tc>
        <w:tc>
          <w:tcPr>
            <w:tcW w:w="2268" w:type="dxa"/>
          </w:tcPr>
          <w:p w:rsidR="008010CF" w:rsidRDefault="00AE4290" w:rsidP="009D3A5E">
            <w:pPr>
              <w:spacing w:before="302" w:line="227" w:lineRule="auto"/>
              <w:jc w:val="center"/>
              <w:rPr>
                <w:rFonts w:ascii="宋体" w:eastAsia="宋体" w:hAnsi="宋体" w:cs="宋体"/>
                <w:sz w:val="20"/>
                <w:szCs w:val="20"/>
              </w:rPr>
            </w:pPr>
            <w:r>
              <w:rPr>
                <w:rFonts w:ascii="宋体" w:eastAsia="宋体" w:hAnsi="宋体" w:cs="宋体"/>
                <w:spacing w:val="9"/>
                <w:sz w:val="20"/>
                <w:szCs w:val="20"/>
              </w:rPr>
              <w:t>采购信息发布媒</w:t>
            </w:r>
            <w:r>
              <w:rPr>
                <w:rFonts w:ascii="宋体" w:eastAsia="宋体" w:hAnsi="宋体" w:cs="宋体"/>
                <w:spacing w:val="7"/>
                <w:sz w:val="20"/>
                <w:szCs w:val="20"/>
              </w:rPr>
              <w:t>体</w:t>
            </w:r>
          </w:p>
        </w:tc>
        <w:tc>
          <w:tcPr>
            <w:tcW w:w="6378" w:type="dxa"/>
          </w:tcPr>
          <w:p w:rsidR="008010CF" w:rsidRDefault="009D3A5E">
            <w:pPr>
              <w:spacing w:before="31" w:line="222" w:lineRule="auto"/>
              <w:rPr>
                <w:rFonts w:ascii="宋体" w:eastAsia="宋体" w:hAnsi="宋体" w:cs="宋体"/>
                <w:sz w:val="20"/>
                <w:szCs w:val="20"/>
              </w:rPr>
            </w:pPr>
            <w:hyperlink r:id="rId23" w:history="1">
              <w:r w:rsidR="00AE4290">
                <w:rPr>
                  <w:rFonts w:ascii="宋体" w:eastAsia="宋体" w:hAnsi="宋体" w:cs="宋体"/>
                  <w:sz w:val="20"/>
                  <w:szCs w:val="20"/>
                </w:rPr>
                <w:t>zfcg</w:t>
              </w:r>
              <w:r w:rsidR="00AE4290">
                <w:rPr>
                  <w:rFonts w:ascii="宋体" w:eastAsia="宋体" w:hAnsi="宋体" w:cs="宋体"/>
                  <w:spacing w:val="19"/>
                  <w:sz w:val="20"/>
                  <w:szCs w:val="20"/>
                </w:rPr>
                <w:t>.</w:t>
              </w:r>
              <w:r w:rsidR="00AE4290">
                <w:rPr>
                  <w:rFonts w:ascii="宋体" w:eastAsia="宋体" w:hAnsi="宋体" w:cs="宋体"/>
                  <w:sz w:val="20"/>
                  <w:szCs w:val="20"/>
                </w:rPr>
                <w:t>czt</w:t>
              </w:r>
              <w:r w:rsidR="00AE4290">
                <w:rPr>
                  <w:rFonts w:ascii="宋体" w:eastAsia="宋体" w:hAnsi="宋体" w:cs="宋体"/>
                  <w:spacing w:val="19"/>
                  <w:sz w:val="20"/>
                  <w:szCs w:val="20"/>
                </w:rPr>
                <w:t>.</w:t>
              </w:r>
              <w:r w:rsidR="00AE4290">
                <w:rPr>
                  <w:rFonts w:ascii="宋体" w:eastAsia="宋体" w:hAnsi="宋体" w:cs="宋体"/>
                  <w:sz w:val="20"/>
                  <w:szCs w:val="20"/>
                </w:rPr>
                <w:t>zj</w:t>
              </w:r>
              <w:r w:rsidR="00AE4290">
                <w:rPr>
                  <w:rFonts w:ascii="宋体" w:eastAsia="宋体" w:hAnsi="宋体" w:cs="宋体"/>
                  <w:spacing w:val="19"/>
                  <w:sz w:val="20"/>
                  <w:szCs w:val="20"/>
                </w:rPr>
                <w:t>.</w:t>
              </w:r>
              <w:r w:rsidR="00AE4290">
                <w:rPr>
                  <w:rFonts w:ascii="宋体" w:eastAsia="宋体" w:hAnsi="宋体" w:cs="宋体"/>
                  <w:sz w:val="20"/>
                  <w:szCs w:val="20"/>
                </w:rPr>
                <w:t>gov</w:t>
              </w:r>
              <w:r w:rsidR="00AE4290">
                <w:rPr>
                  <w:rFonts w:ascii="宋体" w:eastAsia="宋体" w:hAnsi="宋体" w:cs="宋体"/>
                  <w:spacing w:val="19"/>
                  <w:sz w:val="20"/>
                  <w:szCs w:val="20"/>
                </w:rPr>
                <w:t>.</w:t>
              </w:r>
              <w:r w:rsidR="00AE4290">
                <w:rPr>
                  <w:rFonts w:ascii="宋体" w:eastAsia="宋体" w:hAnsi="宋体" w:cs="宋体"/>
                  <w:sz w:val="20"/>
                  <w:szCs w:val="20"/>
                </w:rPr>
                <w:t>cn</w:t>
              </w:r>
            </w:hyperlink>
          </w:p>
          <w:p w:rsidR="008010CF" w:rsidRDefault="00AE4290">
            <w:pPr>
              <w:spacing w:before="30" w:line="239" w:lineRule="auto"/>
              <w:ind w:right="109"/>
              <w:rPr>
                <w:rFonts w:ascii="宋体" w:eastAsia="宋体" w:hAnsi="宋体" w:cs="宋体"/>
                <w:sz w:val="20"/>
                <w:szCs w:val="20"/>
              </w:rPr>
            </w:pPr>
            <w:r>
              <w:rPr>
                <w:rFonts w:ascii="宋体" w:eastAsia="宋体" w:hAnsi="宋体" w:cs="宋体"/>
                <w:sz w:val="20"/>
                <w:szCs w:val="20"/>
              </w:rPr>
              <w:t>https://jxszwsjb.jiaxing.gov.cn/col/col1229743950/index.html</w:t>
            </w:r>
            <w:r>
              <w:rPr>
                <w:rFonts w:ascii="宋体" w:eastAsia="宋体" w:hAnsi="宋体" w:cs="宋体"/>
                <w:spacing w:val="17"/>
                <w:sz w:val="20"/>
                <w:szCs w:val="20"/>
              </w:rPr>
              <w:t xml:space="preserve"> (如有变更公告，请及时了解和</w:t>
            </w:r>
            <w:r>
              <w:rPr>
                <w:rFonts w:ascii="宋体" w:eastAsia="宋体" w:hAnsi="宋体" w:cs="宋体"/>
                <w:spacing w:val="3"/>
                <w:sz w:val="20"/>
                <w:szCs w:val="20"/>
              </w:rPr>
              <w:t>变更)</w:t>
            </w:r>
          </w:p>
        </w:tc>
      </w:tr>
      <w:tr w:rsidR="008010CF" w:rsidTr="009D3A5E">
        <w:trPr>
          <w:trHeight w:val="457"/>
        </w:trPr>
        <w:tc>
          <w:tcPr>
            <w:tcW w:w="679" w:type="dxa"/>
          </w:tcPr>
          <w:p w:rsidR="008010CF" w:rsidRDefault="00AE4290">
            <w:pPr>
              <w:spacing w:before="153"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0</w:t>
            </w:r>
          </w:p>
        </w:tc>
        <w:tc>
          <w:tcPr>
            <w:tcW w:w="2268" w:type="dxa"/>
          </w:tcPr>
          <w:p w:rsidR="008010CF" w:rsidRDefault="00AE4290" w:rsidP="009D3A5E">
            <w:pPr>
              <w:spacing w:before="120" w:line="227" w:lineRule="auto"/>
              <w:ind w:firstLineChars="100" w:firstLine="211"/>
              <w:jc w:val="center"/>
              <w:rPr>
                <w:rFonts w:ascii="宋体" w:eastAsia="宋体" w:hAnsi="宋体" w:cs="宋体"/>
                <w:sz w:val="20"/>
                <w:szCs w:val="20"/>
              </w:rPr>
            </w:pPr>
            <w:r>
              <w:rPr>
                <w:rFonts w:ascii="宋体" w:eastAsia="宋体" w:hAnsi="宋体" w:cs="宋体"/>
                <w:spacing w:val="11"/>
                <w:sz w:val="20"/>
                <w:szCs w:val="20"/>
              </w:rPr>
              <w:t>是</w:t>
            </w:r>
            <w:r>
              <w:rPr>
                <w:rFonts w:ascii="宋体" w:eastAsia="宋体" w:hAnsi="宋体" w:cs="宋体"/>
                <w:spacing w:val="7"/>
                <w:sz w:val="20"/>
                <w:szCs w:val="20"/>
              </w:rPr>
              <w:t>否提供样品</w:t>
            </w:r>
          </w:p>
        </w:tc>
        <w:tc>
          <w:tcPr>
            <w:tcW w:w="6378" w:type="dxa"/>
          </w:tcPr>
          <w:p w:rsidR="008010CF" w:rsidRDefault="00AE4290">
            <w:pPr>
              <w:spacing w:before="120" w:line="228" w:lineRule="auto"/>
              <w:ind w:left="119"/>
              <w:rPr>
                <w:rFonts w:ascii="宋体" w:eastAsia="宋体" w:hAnsi="宋体" w:cs="宋体"/>
                <w:sz w:val="20"/>
                <w:szCs w:val="20"/>
              </w:rPr>
            </w:pPr>
            <w:r>
              <w:rPr>
                <w:rFonts w:ascii="宋体" w:eastAsia="宋体" w:hAnsi="宋体" w:cs="宋体" w:hint="eastAsia"/>
                <w:sz w:val="20"/>
                <w:szCs w:val="20"/>
              </w:rPr>
              <w:t>否</w:t>
            </w:r>
          </w:p>
        </w:tc>
      </w:tr>
      <w:tr w:rsidR="008010CF" w:rsidTr="009D3A5E">
        <w:trPr>
          <w:trHeight w:val="457"/>
        </w:trPr>
        <w:tc>
          <w:tcPr>
            <w:tcW w:w="679" w:type="dxa"/>
          </w:tcPr>
          <w:p w:rsidR="008010CF" w:rsidRDefault="00AE4290">
            <w:pPr>
              <w:spacing w:before="153" w:line="193"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1</w:t>
            </w:r>
          </w:p>
        </w:tc>
        <w:tc>
          <w:tcPr>
            <w:tcW w:w="2268" w:type="dxa"/>
          </w:tcPr>
          <w:p w:rsidR="008010CF" w:rsidRDefault="00AE4290" w:rsidP="009D3A5E">
            <w:pPr>
              <w:spacing w:before="121" w:line="228" w:lineRule="auto"/>
              <w:jc w:val="center"/>
              <w:rPr>
                <w:rFonts w:ascii="宋体" w:eastAsia="宋体" w:hAnsi="宋体" w:cs="宋体"/>
                <w:sz w:val="20"/>
                <w:szCs w:val="20"/>
              </w:rPr>
            </w:pPr>
            <w:r>
              <w:rPr>
                <w:rFonts w:ascii="宋体" w:eastAsia="宋体" w:hAnsi="宋体" w:cs="宋体"/>
                <w:spacing w:val="9"/>
                <w:sz w:val="20"/>
                <w:szCs w:val="20"/>
              </w:rPr>
              <w:t>付款手续和付款时</w:t>
            </w:r>
            <w:r>
              <w:rPr>
                <w:rFonts w:ascii="宋体" w:eastAsia="宋体" w:hAnsi="宋体" w:cs="宋体"/>
                <w:spacing w:val="8"/>
                <w:sz w:val="20"/>
                <w:szCs w:val="20"/>
              </w:rPr>
              <w:t>间</w:t>
            </w:r>
          </w:p>
        </w:tc>
        <w:tc>
          <w:tcPr>
            <w:tcW w:w="6378" w:type="dxa"/>
          </w:tcPr>
          <w:p w:rsidR="008010CF" w:rsidRDefault="00AE4290">
            <w:pPr>
              <w:spacing w:before="121" w:line="227" w:lineRule="auto"/>
              <w:ind w:left="115"/>
              <w:rPr>
                <w:rFonts w:ascii="宋体" w:eastAsia="宋体" w:hAnsi="宋体" w:cs="宋体"/>
                <w:sz w:val="20"/>
                <w:szCs w:val="20"/>
              </w:rPr>
            </w:pPr>
            <w:r>
              <w:rPr>
                <w:rFonts w:ascii="宋体" w:eastAsia="宋体" w:hAnsi="宋体" w:cs="宋体"/>
                <w:spacing w:val="8"/>
                <w:sz w:val="20"/>
                <w:szCs w:val="20"/>
              </w:rPr>
              <w:t>详</w:t>
            </w:r>
            <w:r>
              <w:rPr>
                <w:rFonts w:ascii="宋体" w:eastAsia="宋体" w:hAnsi="宋体" w:cs="宋体"/>
                <w:spacing w:val="6"/>
                <w:sz w:val="20"/>
                <w:szCs w:val="20"/>
              </w:rPr>
              <w:t>见第五章。</w:t>
            </w:r>
          </w:p>
        </w:tc>
      </w:tr>
      <w:tr w:rsidR="008010CF" w:rsidTr="009D3A5E">
        <w:trPr>
          <w:trHeight w:val="1365"/>
        </w:trPr>
        <w:tc>
          <w:tcPr>
            <w:tcW w:w="679" w:type="dxa"/>
          </w:tcPr>
          <w:p w:rsidR="008010CF" w:rsidRDefault="008010CF">
            <w:pPr>
              <w:spacing w:line="270" w:lineRule="auto"/>
            </w:pPr>
          </w:p>
          <w:p w:rsidR="008010CF" w:rsidRDefault="008010CF">
            <w:pPr>
              <w:spacing w:line="270" w:lineRule="auto"/>
            </w:pPr>
          </w:p>
          <w:p w:rsidR="008010CF" w:rsidRDefault="00AE4290">
            <w:pPr>
              <w:spacing w:before="65" w:line="192"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2</w:t>
            </w:r>
          </w:p>
        </w:tc>
        <w:tc>
          <w:tcPr>
            <w:tcW w:w="2268" w:type="dxa"/>
          </w:tcPr>
          <w:p w:rsidR="008010CF" w:rsidRDefault="008010CF" w:rsidP="009D3A5E">
            <w:pPr>
              <w:spacing w:line="253" w:lineRule="auto"/>
              <w:jc w:val="center"/>
            </w:pPr>
          </w:p>
          <w:p w:rsidR="008010CF" w:rsidRDefault="008010CF" w:rsidP="009D3A5E">
            <w:pPr>
              <w:spacing w:line="254" w:lineRule="auto"/>
              <w:jc w:val="center"/>
            </w:pPr>
          </w:p>
          <w:p w:rsidR="008010CF" w:rsidRDefault="00AE4290" w:rsidP="009D3A5E">
            <w:pPr>
              <w:spacing w:before="65" w:line="228" w:lineRule="auto"/>
              <w:ind w:firstLineChars="200" w:firstLine="416"/>
              <w:jc w:val="center"/>
              <w:rPr>
                <w:rFonts w:ascii="宋体" w:eastAsia="宋体" w:hAnsi="宋体" w:cs="宋体"/>
                <w:sz w:val="20"/>
                <w:szCs w:val="20"/>
              </w:rPr>
            </w:pPr>
            <w:r>
              <w:rPr>
                <w:rFonts w:ascii="宋体" w:eastAsia="宋体" w:hAnsi="宋体" w:cs="宋体"/>
                <w:spacing w:val="8"/>
                <w:sz w:val="20"/>
                <w:szCs w:val="20"/>
              </w:rPr>
              <w:t>信</w:t>
            </w:r>
            <w:r>
              <w:rPr>
                <w:rFonts w:ascii="宋体" w:eastAsia="宋体" w:hAnsi="宋体" w:cs="宋体"/>
                <w:spacing w:val="7"/>
                <w:sz w:val="20"/>
                <w:szCs w:val="20"/>
              </w:rPr>
              <w:t>用记录</w:t>
            </w:r>
          </w:p>
        </w:tc>
        <w:tc>
          <w:tcPr>
            <w:tcW w:w="6378" w:type="dxa"/>
          </w:tcPr>
          <w:p w:rsidR="008010CF" w:rsidRDefault="00AE4290">
            <w:pPr>
              <w:spacing w:before="32" w:line="246" w:lineRule="auto"/>
              <w:ind w:left="113" w:right="54"/>
              <w:rPr>
                <w:rFonts w:ascii="宋体" w:eastAsia="宋体" w:hAnsi="宋体" w:cs="宋体"/>
                <w:sz w:val="20"/>
                <w:szCs w:val="20"/>
              </w:rPr>
            </w:pPr>
            <w:r>
              <w:rPr>
                <w:rFonts w:ascii="宋体" w:eastAsia="宋体" w:hAnsi="宋体" w:cs="宋体"/>
                <w:spacing w:val="1"/>
                <w:sz w:val="20"/>
                <w:szCs w:val="20"/>
              </w:rPr>
              <w:t xml:space="preserve">根据财库[2016]125号文件，通过“ </w:t>
            </w:r>
            <w:r>
              <w:rPr>
                <w:rFonts w:ascii="宋体" w:eastAsia="宋体" w:hAnsi="宋体" w:cs="宋体"/>
                <w:sz w:val="20"/>
                <w:szCs w:val="20"/>
              </w:rPr>
              <w:t>信用中国” 网</w:t>
            </w:r>
            <w:r>
              <w:rPr>
                <w:rFonts w:ascii="宋体" w:eastAsia="宋体" w:hAnsi="宋体" w:cs="宋体"/>
                <w:spacing w:val="-1"/>
                <w:sz w:val="20"/>
                <w:szCs w:val="20"/>
              </w:rPr>
              <w:t>站 (</w:t>
            </w:r>
            <w:r>
              <w:rPr>
                <w:rFonts w:ascii="宋体" w:eastAsia="宋体" w:hAnsi="宋体" w:cs="宋体"/>
                <w:sz w:val="20"/>
                <w:szCs w:val="20"/>
              </w:rPr>
              <w:t>www</w:t>
            </w:r>
            <w:r>
              <w:rPr>
                <w:rFonts w:ascii="宋体" w:eastAsia="宋体" w:hAnsi="宋体" w:cs="宋体"/>
                <w:spacing w:val="-1"/>
                <w:sz w:val="20"/>
                <w:szCs w:val="20"/>
              </w:rPr>
              <w:t>.</w:t>
            </w:r>
            <w:r>
              <w:rPr>
                <w:rFonts w:ascii="宋体" w:eastAsia="宋体" w:hAnsi="宋体" w:cs="宋体"/>
                <w:sz w:val="20"/>
                <w:szCs w:val="20"/>
              </w:rPr>
              <w:t>creditchina</w:t>
            </w:r>
            <w:r>
              <w:rPr>
                <w:rFonts w:ascii="宋体" w:eastAsia="宋体" w:hAnsi="宋体" w:cs="宋体"/>
                <w:spacing w:val="-1"/>
                <w:sz w:val="20"/>
                <w:szCs w:val="20"/>
              </w:rPr>
              <w:t>.</w:t>
            </w:r>
            <w:r>
              <w:rPr>
                <w:rFonts w:ascii="宋体" w:eastAsia="宋体" w:hAnsi="宋体" w:cs="宋体"/>
                <w:sz w:val="20"/>
                <w:szCs w:val="20"/>
              </w:rPr>
              <w:t>gov</w:t>
            </w:r>
            <w:r>
              <w:rPr>
                <w:rFonts w:ascii="宋体" w:eastAsia="宋体" w:hAnsi="宋体" w:cs="宋体"/>
                <w:spacing w:val="-1"/>
                <w:sz w:val="20"/>
                <w:szCs w:val="20"/>
              </w:rPr>
              <w:t>.</w:t>
            </w:r>
            <w:r>
              <w:rPr>
                <w:rFonts w:ascii="宋体" w:eastAsia="宋体" w:hAnsi="宋体" w:cs="宋体"/>
                <w:sz w:val="20"/>
                <w:szCs w:val="20"/>
              </w:rPr>
              <w:t>cn</w:t>
            </w:r>
            <w:r>
              <w:rPr>
                <w:rFonts w:ascii="宋体" w:eastAsia="宋体" w:hAnsi="宋体" w:cs="宋体"/>
                <w:spacing w:val="-1"/>
                <w:sz w:val="20"/>
                <w:szCs w:val="20"/>
              </w:rPr>
              <w:t>) 、中国政府</w:t>
            </w:r>
            <w:r>
              <w:rPr>
                <w:rFonts w:ascii="宋体" w:eastAsia="宋体" w:hAnsi="宋体" w:cs="宋体"/>
                <w:sz w:val="20"/>
                <w:szCs w:val="20"/>
              </w:rPr>
              <w:t xml:space="preserve">采购 (www.ccgp.gov.cn)， </w:t>
            </w:r>
            <w:r>
              <w:rPr>
                <w:rFonts w:ascii="宋体" w:eastAsia="宋体" w:hAnsi="宋体" w:cs="宋体"/>
                <w:spacing w:val="18"/>
                <w:sz w:val="20"/>
                <w:szCs w:val="20"/>
              </w:rPr>
              <w:t>以开</w:t>
            </w:r>
            <w:r>
              <w:rPr>
                <w:rFonts w:ascii="宋体" w:eastAsia="宋体" w:hAnsi="宋体" w:cs="宋体"/>
                <w:spacing w:val="9"/>
                <w:sz w:val="20"/>
                <w:szCs w:val="20"/>
              </w:rPr>
              <w:t>标当日网页查询记录为准。对列入失信被执行人、重大税收违</w:t>
            </w:r>
            <w:r>
              <w:rPr>
                <w:rFonts w:ascii="宋体" w:eastAsia="宋体" w:hAnsi="宋体" w:cs="宋体"/>
                <w:sz w:val="20"/>
                <w:szCs w:val="20"/>
              </w:rPr>
              <w:t xml:space="preserve"> </w:t>
            </w:r>
            <w:r>
              <w:rPr>
                <w:rFonts w:ascii="宋体" w:eastAsia="宋体" w:hAnsi="宋体" w:cs="宋体"/>
                <w:spacing w:val="12"/>
                <w:sz w:val="20"/>
                <w:szCs w:val="20"/>
              </w:rPr>
              <w:t>法</w:t>
            </w:r>
            <w:r>
              <w:rPr>
                <w:rFonts w:ascii="宋体" w:eastAsia="宋体" w:hAnsi="宋体" w:cs="宋体"/>
                <w:spacing w:val="7"/>
                <w:sz w:val="20"/>
                <w:szCs w:val="20"/>
              </w:rPr>
              <w:t>案</w:t>
            </w:r>
            <w:r>
              <w:rPr>
                <w:rFonts w:ascii="宋体" w:eastAsia="宋体" w:hAnsi="宋体" w:cs="宋体"/>
                <w:spacing w:val="6"/>
                <w:sz w:val="20"/>
                <w:szCs w:val="20"/>
              </w:rPr>
              <w:t>件当事人名单、政府采购严重违法失信行为记录名单的供应商，</w:t>
            </w:r>
            <w:r>
              <w:rPr>
                <w:rFonts w:ascii="宋体" w:eastAsia="宋体" w:hAnsi="宋体" w:cs="宋体"/>
                <w:spacing w:val="12"/>
                <w:sz w:val="20"/>
                <w:szCs w:val="20"/>
              </w:rPr>
              <w:t>其</w:t>
            </w:r>
            <w:r>
              <w:rPr>
                <w:rFonts w:ascii="宋体" w:eastAsia="宋体" w:hAnsi="宋体" w:cs="宋体"/>
                <w:spacing w:val="8"/>
                <w:sz w:val="20"/>
                <w:szCs w:val="20"/>
              </w:rPr>
              <w:t>作为资格审查不通过处理。</w:t>
            </w:r>
          </w:p>
        </w:tc>
      </w:tr>
      <w:tr w:rsidR="008010CF" w:rsidTr="009D3A5E">
        <w:trPr>
          <w:trHeight w:val="550"/>
        </w:trPr>
        <w:tc>
          <w:tcPr>
            <w:tcW w:w="679" w:type="dxa"/>
          </w:tcPr>
          <w:p w:rsidR="008010CF" w:rsidRDefault="00AE4290" w:rsidP="009D3A5E">
            <w:pPr>
              <w:spacing w:before="202" w:line="190" w:lineRule="auto"/>
              <w:ind w:firstLineChars="100" w:firstLine="199"/>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3</w:t>
            </w:r>
          </w:p>
        </w:tc>
        <w:tc>
          <w:tcPr>
            <w:tcW w:w="2268" w:type="dxa"/>
          </w:tcPr>
          <w:p w:rsidR="009D3A5E" w:rsidRDefault="009D3A5E" w:rsidP="009D3A5E">
            <w:pPr>
              <w:spacing w:before="34" w:line="238" w:lineRule="auto"/>
              <w:jc w:val="center"/>
              <w:rPr>
                <w:rFonts w:ascii="宋体" w:eastAsia="宋体" w:hAnsi="宋体" w:cs="宋体" w:hint="eastAsia"/>
                <w:spacing w:val="12"/>
                <w:sz w:val="20"/>
                <w:szCs w:val="20"/>
              </w:rPr>
            </w:pPr>
          </w:p>
          <w:p w:rsidR="008010CF" w:rsidRDefault="00AE4290" w:rsidP="009D3A5E">
            <w:pPr>
              <w:spacing w:before="34" w:line="238" w:lineRule="auto"/>
              <w:jc w:val="center"/>
              <w:rPr>
                <w:rFonts w:ascii="宋体" w:eastAsia="宋体" w:hAnsi="宋体" w:cs="宋体"/>
                <w:spacing w:val="6"/>
                <w:sz w:val="20"/>
                <w:szCs w:val="20"/>
              </w:rPr>
            </w:pPr>
            <w:r>
              <w:rPr>
                <w:rFonts w:ascii="宋体" w:eastAsia="宋体" w:hAnsi="宋体" w:cs="宋体"/>
                <w:spacing w:val="12"/>
                <w:sz w:val="20"/>
                <w:szCs w:val="20"/>
              </w:rPr>
              <w:t>中</w:t>
            </w:r>
            <w:r>
              <w:rPr>
                <w:rFonts w:ascii="宋体" w:eastAsia="宋体" w:hAnsi="宋体" w:cs="宋体"/>
                <w:spacing w:val="7"/>
                <w:sz w:val="20"/>
                <w:szCs w:val="20"/>
              </w:rPr>
              <w:t>小</w:t>
            </w:r>
            <w:r>
              <w:rPr>
                <w:rFonts w:ascii="宋体" w:eastAsia="宋体" w:hAnsi="宋体" w:cs="宋体"/>
                <w:spacing w:val="6"/>
                <w:sz w:val="20"/>
                <w:szCs w:val="20"/>
              </w:rPr>
              <w:t>企业预留份额情</w:t>
            </w:r>
            <w:r>
              <w:rPr>
                <w:rFonts w:ascii="宋体" w:eastAsia="宋体" w:hAnsi="宋体" w:cs="宋体"/>
                <w:sz w:val="20"/>
                <w:szCs w:val="20"/>
              </w:rPr>
              <w:t>况</w:t>
            </w:r>
          </w:p>
        </w:tc>
        <w:tc>
          <w:tcPr>
            <w:tcW w:w="6378" w:type="dxa"/>
          </w:tcPr>
          <w:p w:rsidR="008010CF" w:rsidRDefault="00AE4290">
            <w:pPr>
              <w:spacing w:before="168" w:line="227" w:lineRule="auto"/>
              <w:ind w:left="113"/>
              <w:rPr>
                <w:rFonts w:ascii="宋体" w:eastAsia="宋体" w:hAnsi="宋体" w:cs="宋体"/>
                <w:sz w:val="20"/>
                <w:szCs w:val="20"/>
              </w:rPr>
            </w:pPr>
            <w:r>
              <w:rPr>
                <w:rFonts w:ascii="宋体" w:eastAsia="宋体" w:hAnsi="宋体" w:cs="宋体" w:hint="eastAsia"/>
                <w:spacing w:val="9"/>
                <w:sz w:val="20"/>
                <w:szCs w:val="20"/>
              </w:rPr>
              <w:t>根据《政府采购促进中小企业发展管理办法》财库〔</w:t>
            </w:r>
            <w:r>
              <w:rPr>
                <w:rFonts w:ascii="宋体" w:eastAsia="宋体" w:hAnsi="宋体" w:cs="宋体"/>
                <w:spacing w:val="9"/>
                <w:sz w:val="20"/>
                <w:szCs w:val="20"/>
              </w:rPr>
              <w:t>2020</w:t>
            </w:r>
            <w:r>
              <w:rPr>
                <w:rFonts w:ascii="宋体" w:eastAsia="宋体" w:hAnsi="宋体" w:cs="宋体" w:hint="eastAsia"/>
                <w:spacing w:val="9"/>
                <w:sz w:val="20"/>
                <w:szCs w:val="20"/>
              </w:rPr>
              <w:t>〕</w:t>
            </w:r>
            <w:r>
              <w:rPr>
                <w:rFonts w:ascii="宋体" w:eastAsia="宋体" w:hAnsi="宋体" w:cs="宋体"/>
                <w:spacing w:val="9"/>
                <w:sz w:val="20"/>
                <w:szCs w:val="20"/>
              </w:rPr>
              <w:t>46</w:t>
            </w:r>
            <w:r>
              <w:rPr>
                <w:rFonts w:ascii="宋体" w:eastAsia="宋体" w:hAnsi="宋体" w:cs="宋体" w:hint="eastAsia"/>
                <w:spacing w:val="9"/>
                <w:sz w:val="20"/>
                <w:szCs w:val="20"/>
              </w:rPr>
              <w:t>号文件的规定，本项目为</w:t>
            </w:r>
            <w:r>
              <w:rPr>
                <w:rFonts w:ascii="宋体" w:eastAsia="宋体" w:hAnsi="宋体" w:cs="宋体" w:hint="eastAsia"/>
                <w:spacing w:val="9"/>
                <w:sz w:val="20"/>
                <w:szCs w:val="20"/>
                <w:u w:val="single"/>
              </w:rPr>
              <w:t xml:space="preserve"> 否 </w:t>
            </w:r>
            <w:r>
              <w:rPr>
                <w:rFonts w:ascii="宋体" w:eastAsia="宋体" w:hAnsi="宋体" w:cs="宋体" w:hint="eastAsia"/>
                <w:spacing w:val="9"/>
                <w:sz w:val="20"/>
                <w:szCs w:val="20"/>
              </w:rPr>
              <w:t>预留份额专门面向中小企业采购的项目。</w:t>
            </w:r>
          </w:p>
        </w:tc>
      </w:tr>
      <w:tr w:rsidR="008010CF" w:rsidTr="009D3A5E">
        <w:trPr>
          <w:trHeight w:val="706"/>
        </w:trPr>
        <w:tc>
          <w:tcPr>
            <w:tcW w:w="679" w:type="dxa"/>
          </w:tcPr>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60" w:lineRule="auto"/>
            </w:pPr>
          </w:p>
          <w:p w:rsidR="008010CF" w:rsidRDefault="00AE4290" w:rsidP="00161989">
            <w:pPr>
              <w:spacing w:before="65" w:line="192" w:lineRule="auto"/>
              <w:ind w:firstLineChars="100" w:firstLine="199"/>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4</w:t>
            </w:r>
          </w:p>
        </w:tc>
        <w:tc>
          <w:tcPr>
            <w:tcW w:w="2268" w:type="dxa"/>
          </w:tcPr>
          <w:p w:rsidR="008010CF" w:rsidRDefault="008010CF">
            <w:pPr>
              <w:spacing w:line="256" w:lineRule="auto"/>
            </w:pPr>
          </w:p>
          <w:p w:rsidR="008010CF" w:rsidRDefault="008010CF">
            <w:pPr>
              <w:spacing w:line="256" w:lineRule="auto"/>
            </w:pPr>
          </w:p>
          <w:p w:rsidR="008010CF" w:rsidRDefault="008010CF">
            <w:pPr>
              <w:spacing w:line="256" w:lineRule="auto"/>
            </w:pPr>
          </w:p>
          <w:p w:rsidR="008010CF" w:rsidRDefault="008010CF">
            <w:pPr>
              <w:spacing w:line="257" w:lineRule="auto"/>
            </w:pPr>
          </w:p>
          <w:p w:rsidR="008010CF" w:rsidRDefault="008010CF">
            <w:pPr>
              <w:spacing w:line="257" w:lineRule="auto"/>
            </w:pPr>
          </w:p>
          <w:p w:rsidR="008010CF" w:rsidRDefault="008010CF">
            <w:pPr>
              <w:spacing w:line="257" w:lineRule="auto"/>
            </w:pPr>
          </w:p>
          <w:p w:rsidR="008010CF" w:rsidRDefault="008010CF">
            <w:pPr>
              <w:spacing w:line="257" w:lineRule="auto"/>
            </w:pPr>
          </w:p>
          <w:p w:rsidR="008010CF" w:rsidRDefault="00AE4290" w:rsidP="00161989">
            <w:pPr>
              <w:spacing w:before="65" w:line="228" w:lineRule="auto"/>
              <w:ind w:firstLineChars="100" w:firstLine="207"/>
              <w:rPr>
                <w:rFonts w:ascii="宋体" w:eastAsia="宋体" w:hAnsi="宋体" w:cs="宋体"/>
                <w:sz w:val="20"/>
                <w:szCs w:val="20"/>
              </w:rPr>
            </w:pPr>
            <w:r>
              <w:rPr>
                <w:rFonts w:ascii="宋体" w:eastAsia="宋体" w:hAnsi="宋体" w:cs="宋体"/>
                <w:spacing w:val="7"/>
                <w:sz w:val="20"/>
                <w:szCs w:val="20"/>
              </w:rPr>
              <w:t>中</w:t>
            </w:r>
            <w:r>
              <w:rPr>
                <w:rFonts w:ascii="宋体" w:eastAsia="宋体" w:hAnsi="宋体" w:cs="宋体"/>
                <w:spacing w:val="6"/>
                <w:sz w:val="20"/>
                <w:szCs w:val="20"/>
              </w:rPr>
              <w:t>小企业扶持政策</w:t>
            </w:r>
          </w:p>
        </w:tc>
        <w:tc>
          <w:tcPr>
            <w:tcW w:w="6378" w:type="dxa"/>
          </w:tcPr>
          <w:p w:rsidR="008010CF" w:rsidRDefault="00AE4290">
            <w:pPr>
              <w:spacing w:before="34" w:line="227" w:lineRule="auto"/>
              <w:ind w:left="128"/>
              <w:rPr>
                <w:rFonts w:ascii="宋体" w:eastAsia="宋体" w:hAnsi="宋体" w:cs="宋体"/>
                <w:sz w:val="20"/>
                <w:szCs w:val="20"/>
                <w:lang w:eastAsia="en-US"/>
              </w:rPr>
            </w:pPr>
            <w:r>
              <w:rPr>
                <w:rFonts w:ascii="宋体" w:eastAsia="宋体" w:hAnsi="宋体" w:cs="宋体"/>
                <w:spacing w:val="5"/>
                <w:sz w:val="20"/>
                <w:szCs w:val="20"/>
                <w:lang w:eastAsia="en-US"/>
              </w:rPr>
              <w:t>1.项目属性（货物类）</w:t>
            </w:r>
          </w:p>
          <w:p w:rsidR="008010CF" w:rsidRDefault="00AE4290">
            <w:pPr>
              <w:spacing w:before="25" w:line="239" w:lineRule="auto"/>
              <w:ind w:left="113" w:right="16" w:firstLine="2"/>
              <w:rPr>
                <w:rFonts w:ascii="宋体" w:eastAsia="宋体" w:hAnsi="宋体" w:cs="宋体"/>
                <w:sz w:val="20"/>
                <w:szCs w:val="20"/>
                <w:lang w:eastAsia="en-US"/>
              </w:rPr>
            </w:pPr>
            <w:r>
              <w:rPr>
                <w:rFonts w:ascii="宋体" w:eastAsia="宋体" w:hAnsi="宋体" w:cs="宋体"/>
                <w:spacing w:val="8"/>
                <w:sz w:val="20"/>
                <w:szCs w:val="20"/>
                <w:lang w:eastAsia="en-US"/>
              </w:rPr>
              <w:t>2.中小企业划分标准所属行业（具体根据《中小企业划型标准规定》</w:t>
            </w:r>
            <w:r>
              <w:rPr>
                <w:rFonts w:ascii="宋体" w:eastAsia="宋体" w:hAnsi="宋体" w:cs="宋体"/>
                <w:spacing w:val="3"/>
                <w:sz w:val="20"/>
                <w:szCs w:val="20"/>
                <w:lang w:eastAsia="en-US"/>
              </w:rPr>
              <w:t>执行）</w:t>
            </w:r>
          </w:p>
          <w:p w:rsidR="008010CF" w:rsidRDefault="00AE4290">
            <w:pPr>
              <w:spacing w:before="26" w:line="272" w:lineRule="exact"/>
              <w:ind w:left="112"/>
              <w:rPr>
                <w:rFonts w:ascii="宋体" w:eastAsia="宋体" w:hAnsi="宋体" w:cs="宋体"/>
                <w:sz w:val="20"/>
                <w:szCs w:val="20"/>
                <w:lang w:eastAsia="en-US"/>
              </w:rPr>
            </w:pPr>
            <w:r>
              <w:rPr>
                <w:rFonts w:ascii="宋体" w:eastAsia="宋体" w:hAnsi="宋体" w:cs="宋体"/>
                <w:spacing w:val="8"/>
                <w:position w:val="4"/>
                <w:sz w:val="20"/>
                <w:szCs w:val="20"/>
                <w:lang w:eastAsia="en-US"/>
              </w:rPr>
              <w:t>采购标的：消防车</w:t>
            </w:r>
          </w:p>
          <w:p w:rsidR="008010CF" w:rsidRDefault="00AE4290">
            <w:pPr>
              <w:spacing w:line="228" w:lineRule="auto"/>
              <w:ind w:left="113"/>
              <w:rPr>
                <w:rFonts w:ascii="宋体" w:eastAsia="宋体" w:hAnsi="宋体" w:cs="宋体"/>
                <w:sz w:val="20"/>
                <w:szCs w:val="20"/>
                <w:lang w:eastAsia="en-US"/>
              </w:rPr>
            </w:pPr>
            <w:r>
              <w:rPr>
                <w:rFonts w:ascii="宋体" w:eastAsia="宋体" w:hAnsi="宋体" w:cs="宋体"/>
                <w:spacing w:val="8"/>
                <w:sz w:val="20"/>
                <w:szCs w:val="20"/>
                <w:lang w:eastAsia="en-US"/>
              </w:rPr>
              <w:t>所属行业：工业</w:t>
            </w:r>
          </w:p>
          <w:p w:rsidR="008010CF" w:rsidRDefault="00AE4290">
            <w:pPr>
              <w:spacing w:before="26" w:line="245" w:lineRule="auto"/>
              <w:ind w:left="115" w:right="106" w:firstLine="1"/>
              <w:jc w:val="both"/>
              <w:rPr>
                <w:rFonts w:ascii="宋体" w:eastAsia="宋体" w:hAnsi="宋体" w:cs="宋体"/>
                <w:sz w:val="20"/>
                <w:szCs w:val="20"/>
                <w:lang w:eastAsia="en-US"/>
              </w:rPr>
            </w:pPr>
            <w:r>
              <w:rPr>
                <w:rFonts w:ascii="宋体" w:eastAsia="宋体" w:hAnsi="宋体" w:cs="宋体"/>
                <w:spacing w:val="6"/>
                <w:sz w:val="20"/>
                <w:szCs w:val="20"/>
                <w:lang w:eastAsia="en-US"/>
              </w:rPr>
              <w:t>3．根据财库〔2022〕19</w:t>
            </w:r>
            <w:r>
              <w:rPr>
                <w:rFonts w:ascii="宋体" w:eastAsia="宋体" w:hAnsi="宋体" w:cs="宋体"/>
                <w:spacing w:val="-27"/>
                <w:sz w:val="20"/>
                <w:szCs w:val="20"/>
                <w:lang w:eastAsia="en-US"/>
              </w:rPr>
              <w:t xml:space="preserve"> </w:t>
            </w:r>
            <w:r>
              <w:rPr>
                <w:rFonts w:ascii="宋体" w:eastAsia="宋体" w:hAnsi="宋体" w:cs="宋体"/>
                <w:spacing w:val="6"/>
                <w:sz w:val="20"/>
                <w:szCs w:val="20"/>
                <w:lang w:eastAsia="en-US"/>
              </w:rPr>
              <w:t>号的相关规定，在评审时对小型和微型企业</w:t>
            </w:r>
            <w:r>
              <w:rPr>
                <w:rFonts w:ascii="宋体" w:eastAsia="宋体" w:hAnsi="宋体" w:cs="宋体"/>
                <w:spacing w:val="9"/>
                <w:sz w:val="20"/>
                <w:szCs w:val="20"/>
                <w:lang w:eastAsia="en-US"/>
              </w:rPr>
              <w:t>的投标报价给予</w:t>
            </w:r>
            <w:r>
              <w:rPr>
                <w:rFonts w:ascii="宋体" w:eastAsia="宋体" w:hAnsi="宋体" w:cs="宋体"/>
                <w:spacing w:val="9"/>
                <w:sz w:val="20"/>
                <w:szCs w:val="20"/>
                <w:u w:val="single"/>
                <w:lang w:eastAsia="en-US"/>
              </w:rPr>
              <w:t>（10%）</w:t>
            </w:r>
            <w:r>
              <w:rPr>
                <w:rFonts w:ascii="宋体" w:eastAsia="宋体" w:hAnsi="宋体" w:cs="宋体"/>
                <w:spacing w:val="9"/>
                <w:sz w:val="20"/>
                <w:szCs w:val="20"/>
                <w:lang w:eastAsia="en-US"/>
              </w:rPr>
              <w:t>的扣除，取扣除后的价</w:t>
            </w:r>
            <w:r>
              <w:rPr>
                <w:rFonts w:ascii="宋体" w:eastAsia="宋体" w:hAnsi="宋体" w:cs="宋体"/>
                <w:spacing w:val="8"/>
                <w:sz w:val="20"/>
                <w:szCs w:val="20"/>
                <w:lang w:eastAsia="en-US"/>
              </w:rPr>
              <w:t>格作为最终投标报价</w:t>
            </w:r>
            <w:r>
              <w:rPr>
                <w:rFonts w:ascii="宋体" w:eastAsia="宋体" w:hAnsi="宋体" w:cs="宋体"/>
                <w:spacing w:val="11"/>
                <w:sz w:val="20"/>
                <w:szCs w:val="20"/>
                <w:lang w:eastAsia="en-US"/>
              </w:rPr>
              <w:t>（此最终投标报价仅作为价格分计算）。属于小型和微型企业的，</w:t>
            </w:r>
            <w:r>
              <w:rPr>
                <w:rFonts w:ascii="宋体" w:eastAsia="宋体" w:hAnsi="宋体" w:cs="宋体"/>
                <w:spacing w:val="8"/>
                <w:sz w:val="20"/>
                <w:szCs w:val="20"/>
                <w:lang w:eastAsia="en-US"/>
              </w:rPr>
              <w:t>投标文件中投标人必须提供《中小企业声明函》。</w:t>
            </w:r>
          </w:p>
          <w:p w:rsidR="008010CF" w:rsidRDefault="00AE4290" w:rsidP="00161989">
            <w:pPr>
              <w:spacing w:before="26" w:line="247" w:lineRule="auto"/>
              <w:ind w:left="112" w:right="106" w:firstLineChars="100" w:firstLine="213"/>
              <w:jc w:val="both"/>
              <w:rPr>
                <w:rFonts w:ascii="宋体" w:eastAsia="宋体" w:hAnsi="宋体" w:cs="宋体"/>
                <w:sz w:val="20"/>
                <w:szCs w:val="20"/>
                <w:lang w:eastAsia="en-US"/>
              </w:rPr>
            </w:pPr>
            <w:r>
              <w:rPr>
                <w:rFonts w:ascii="宋体" w:eastAsia="宋体" w:hAnsi="宋体" w:cs="宋体"/>
                <w:spacing w:val="13"/>
                <w:sz w:val="20"/>
                <w:szCs w:val="20"/>
                <w:lang w:eastAsia="en-US"/>
              </w:rPr>
              <w:t>接受大中型企业与小微企业组成联合体或者允许大中型企业向一家或者多家小微企业分包的采购项目，对于联合协议或者分包意</w:t>
            </w:r>
            <w:r>
              <w:rPr>
                <w:rFonts w:ascii="宋体" w:eastAsia="宋体" w:hAnsi="宋体" w:cs="宋体"/>
                <w:spacing w:val="12"/>
                <w:sz w:val="20"/>
                <w:szCs w:val="20"/>
                <w:lang w:eastAsia="en-US"/>
              </w:rPr>
              <w:t>向协议约定小微企业的合同份额占到合同总金额30%以上的，对联合体或者大中型企业的报价给予</w:t>
            </w:r>
            <w:r>
              <w:rPr>
                <w:rFonts w:ascii="宋体" w:eastAsia="宋体" w:hAnsi="宋体" w:cs="宋体"/>
                <w:spacing w:val="12"/>
                <w:sz w:val="20"/>
                <w:szCs w:val="20"/>
                <w:u w:val="single"/>
                <w:lang w:eastAsia="en-US"/>
              </w:rPr>
              <w:t>(4%)</w:t>
            </w:r>
            <w:r>
              <w:rPr>
                <w:rFonts w:ascii="宋体" w:eastAsia="宋体" w:hAnsi="宋体" w:cs="宋体"/>
                <w:spacing w:val="12"/>
                <w:sz w:val="20"/>
                <w:szCs w:val="20"/>
                <w:lang w:eastAsia="en-US"/>
              </w:rPr>
              <w:t>的扣除</w:t>
            </w:r>
            <w:r>
              <w:rPr>
                <w:rFonts w:ascii="宋体" w:eastAsia="宋体" w:hAnsi="宋体" w:cs="宋体" w:hint="eastAsia"/>
                <w:spacing w:val="12"/>
                <w:sz w:val="20"/>
                <w:szCs w:val="20"/>
              </w:rPr>
              <w:t>,</w:t>
            </w:r>
            <w:r>
              <w:rPr>
                <w:rFonts w:ascii="宋体" w:eastAsia="宋体" w:hAnsi="宋体" w:cs="宋体"/>
                <w:spacing w:val="12"/>
                <w:sz w:val="20"/>
                <w:szCs w:val="20"/>
                <w:lang w:eastAsia="en-US"/>
              </w:rPr>
              <w:t>用扣除后的价格参加</w:t>
            </w:r>
            <w:r>
              <w:rPr>
                <w:rFonts w:ascii="宋体" w:eastAsia="宋体" w:hAnsi="宋体" w:cs="宋体"/>
                <w:spacing w:val="3"/>
                <w:sz w:val="20"/>
                <w:szCs w:val="20"/>
                <w:lang w:eastAsia="en-US"/>
              </w:rPr>
              <w:t>评审。</w:t>
            </w:r>
          </w:p>
          <w:p w:rsidR="008010CF" w:rsidRDefault="00AE4290" w:rsidP="00161989">
            <w:pPr>
              <w:spacing w:before="26" w:line="248" w:lineRule="auto"/>
              <w:ind w:left="112" w:right="38" w:firstLineChars="100" w:firstLine="207"/>
              <w:jc w:val="both"/>
              <w:rPr>
                <w:rFonts w:ascii="宋体" w:eastAsia="宋体" w:hAnsi="宋体" w:cs="宋体"/>
                <w:spacing w:val="5"/>
                <w:sz w:val="20"/>
                <w:szCs w:val="20"/>
              </w:rPr>
            </w:pPr>
            <w:r>
              <w:rPr>
                <w:rFonts w:ascii="宋体" w:eastAsia="宋体" w:hAnsi="宋体" w:cs="宋体"/>
                <w:spacing w:val="7"/>
                <w:sz w:val="20"/>
                <w:szCs w:val="20"/>
                <w:lang w:eastAsia="en-US"/>
              </w:rPr>
              <w:t>组成联合体或者接受分包的小微企业与联合体内其他企业、分</w:t>
            </w:r>
            <w:r>
              <w:rPr>
                <w:rFonts w:ascii="宋体" w:eastAsia="宋体" w:hAnsi="宋体" w:cs="宋体"/>
                <w:spacing w:val="8"/>
                <w:sz w:val="20"/>
                <w:szCs w:val="20"/>
                <w:lang w:eastAsia="en-US"/>
              </w:rPr>
              <w:t>包企业之间存在直接控股、管理关系的，不享受价格扣除优惠政策。</w:t>
            </w:r>
            <w:r>
              <w:rPr>
                <w:rFonts w:ascii="宋体" w:eastAsia="宋体" w:hAnsi="宋体" w:cs="宋体"/>
                <w:spacing w:val="5"/>
                <w:sz w:val="20"/>
                <w:szCs w:val="20"/>
                <w:lang w:eastAsia="en-US"/>
              </w:rPr>
              <w:t xml:space="preserve"> </w:t>
            </w:r>
          </w:p>
          <w:p w:rsidR="008010CF" w:rsidRDefault="00AE4290">
            <w:pPr>
              <w:spacing w:before="26" w:line="248" w:lineRule="auto"/>
              <w:ind w:left="112" w:right="38"/>
              <w:jc w:val="both"/>
              <w:rPr>
                <w:rFonts w:ascii="宋体" w:eastAsia="宋体" w:hAnsi="宋体" w:cs="宋体"/>
                <w:sz w:val="20"/>
                <w:szCs w:val="20"/>
                <w:lang w:eastAsia="en-US"/>
              </w:rPr>
            </w:pPr>
            <w:r>
              <w:rPr>
                <w:rFonts w:ascii="宋体" w:eastAsia="宋体" w:hAnsi="宋体" w:cs="宋体"/>
                <w:spacing w:val="5"/>
                <w:sz w:val="20"/>
                <w:szCs w:val="20"/>
                <w:lang w:eastAsia="en-US"/>
              </w:rPr>
              <w:t xml:space="preserve">4.根据财库[2017]141号的相关规定，在政府采购活动中，残疾人福 </w:t>
            </w:r>
            <w:r>
              <w:rPr>
                <w:rFonts w:ascii="宋体" w:eastAsia="宋体" w:hAnsi="宋体" w:cs="宋体"/>
                <w:spacing w:val="12"/>
                <w:sz w:val="20"/>
                <w:szCs w:val="20"/>
                <w:lang w:eastAsia="en-US"/>
              </w:rPr>
              <w:t>利性单位视同小型、微型企业，享受评审中价格扣除政策。属于享</w:t>
            </w:r>
            <w:r>
              <w:rPr>
                <w:rFonts w:ascii="宋体" w:eastAsia="宋体" w:hAnsi="宋体" w:cs="宋体"/>
                <w:spacing w:val="6"/>
                <w:sz w:val="20"/>
                <w:szCs w:val="20"/>
                <w:lang w:eastAsia="en-US"/>
              </w:rPr>
              <w:t>受政府采购支持政策的残疾人福利性单位，应满足</w:t>
            </w:r>
            <w:r>
              <w:rPr>
                <w:rFonts w:ascii="宋体" w:eastAsia="宋体" w:hAnsi="宋体" w:cs="宋体"/>
                <w:spacing w:val="5"/>
                <w:sz w:val="20"/>
                <w:szCs w:val="20"/>
                <w:lang w:eastAsia="en-US"/>
              </w:rPr>
              <w:t>财库[2017]141号</w:t>
            </w:r>
            <w:r>
              <w:rPr>
                <w:rFonts w:ascii="宋体" w:eastAsia="宋体" w:hAnsi="宋体" w:cs="宋体"/>
                <w:spacing w:val="12"/>
                <w:sz w:val="20"/>
                <w:szCs w:val="20"/>
                <w:lang w:eastAsia="en-US"/>
              </w:rPr>
              <w:t>文件第一条的规定，并在投标文件中提供《残疾人福利性单位声明</w:t>
            </w:r>
            <w:r>
              <w:rPr>
                <w:rFonts w:ascii="宋体" w:eastAsia="宋体" w:hAnsi="宋体" w:cs="宋体"/>
                <w:sz w:val="20"/>
                <w:szCs w:val="20"/>
                <w:lang w:eastAsia="en-US"/>
              </w:rPr>
              <w:t>函》。</w:t>
            </w:r>
          </w:p>
          <w:p w:rsidR="008010CF" w:rsidRPr="009D3A5E" w:rsidRDefault="00AE4290">
            <w:pPr>
              <w:spacing w:before="24" w:line="243" w:lineRule="auto"/>
              <w:ind w:left="112" w:right="106" w:firstLine="5"/>
              <w:jc w:val="both"/>
              <w:rPr>
                <w:rFonts w:ascii="宋体" w:eastAsia="宋体" w:hAnsi="宋体" w:cs="宋体"/>
                <w:spacing w:val="12"/>
                <w:sz w:val="20"/>
                <w:szCs w:val="20"/>
                <w:lang w:eastAsia="en-US"/>
              </w:rPr>
            </w:pPr>
            <w:r>
              <w:rPr>
                <w:rFonts w:ascii="宋体" w:eastAsia="宋体" w:hAnsi="宋体" w:cs="宋体"/>
                <w:spacing w:val="9"/>
                <w:sz w:val="20"/>
                <w:szCs w:val="20"/>
                <w:lang w:eastAsia="en-US"/>
              </w:rPr>
              <w:t>5.根据财库[2014]68号的相关规定，在政府采购活动中</w:t>
            </w:r>
            <w:r>
              <w:rPr>
                <w:rFonts w:ascii="宋体" w:eastAsia="宋体" w:hAnsi="宋体" w:cs="宋体"/>
                <w:spacing w:val="8"/>
                <w:sz w:val="20"/>
                <w:szCs w:val="20"/>
                <w:lang w:eastAsia="en-US"/>
              </w:rPr>
              <w:t>，监狱企业</w:t>
            </w:r>
            <w:r>
              <w:rPr>
                <w:rFonts w:ascii="宋体" w:eastAsia="宋体" w:hAnsi="宋体" w:cs="宋体"/>
                <w:spacing w:val="13"/>
                <w:sz w:val="20"/>
                <w:szCs w:val="20"/>
                <w:lang w:eastAsia="en-US"/>
              </w:rPr>
              <w:t>视同小型、微型企业，享受评审中价格扣除政策，并在投标文件中</w:t>
            </w:r>
            <w:r>
              <w:rPr>
                <w:rFonts w:ascii="宋体" w:eastAsia="宋体" w:hAnsi="宋体" w:cs="宋体"/>
                <w:spacing w:val="12"/>
                <w:sz w:val="20"/>
                <w:szCs w:val="20"/>
                <w:lang w:eastAsia="en-US"/>
              </w:rPr>
              <w:t>提供由省级以上监狱管理局、戒毒管理局（含新疆生产建设兵团）</w:t>
            </w:r>
            <w:r w:rsidRPr="009D3A5E">
              <w:rPr>
                <w:rFonts w:ascii="宋体" w:eastAsia="宋体" w:hAnsi="宋体" w:cs="宋体"/>
                <w:spacing w:val="12"/>
                <w:sz w:val="20"/>
                <w:szCs w:val="20"/>
                <w:lang w:eastAsia="en-US"/>
              </w:rPr>
              <w:t>出具的属于监狱企业的证明文件（格式自拟）。</w:t>
            </w:r>
          </w:p>
          <w:p w:rsidR="008010CF" w:rsidRDefault="00AE4290">
            <w:pPr>
              <w:spacing w:before="33" w:line="252" w:lineRule="auto"/>
              <w:ind w:left="113" w:right="16" w:firstLine="15"/>
              <w:rPr>
                <w:rFonts w:ascii="宋体" w:eastAsia="宋体" w:hAnsi="宋体" w:cs="宋体"/>
                <w:sz w:val="20"/>
                <w:szCs w:val="20"/>
              </w:rPr>
            </w:pPr>
            <w:r w:rsidRPr="009D3A5E">
              <w:rPr>
                <w:rFonts w:ascii="宋体" w:eastAsia="宋体" w:hAnsi="宋体" w:cs="宋体"/>
                <w:spacing w:val="12"/>
                <w:sz w:val="20"/>
                <w:szCs w:val="20"/>
                <w:lang w:eastAsia="en-US"/>
              </w:rPr>
              <w:t>(注</w:t>
            </w:r>
            <w:r w:rsidRPr="009D3A5E">
              <w:rPr>
                <w:rFonts w:ascii="宋体" w:eastAsia="宋体" w:hAnsi="宋体" w:cs="宋体" w:hint="eastAsia"/>
                <w:spacing w:val="12"/>
                <w:sz w:val="20"/>
                <w:szCs w:val="20"/>
                <w:lang w:eastAsia="en-US"/>
              </w:rPr>
              <w:t>：</w:t>
            </w:r>
            <w:r w:rsidRPr="009D3A5E">
              <w:rPr>
                <w:rFonts w:ascii="宋体" w:eastAsia="宋体" w:hAnsi="宋体" w:cs="宋体"/>
                <w:spacing w:val="12"/>
                <w:sz w:val="20"/>
                <w:szCs w:val="20"/>
                <w:lang w:eastAsia="en-US"/>
              </w:rPr>
              <w:t>未提供以上材料的，均不给予价格扣除）。</w:t>
            </w:r>
          </w:p>
        </w:tc>
      </w:tr>
      <w:tr w:rsidR="008010CF" w:rsidTr="009D3A5E">
        <w:trPr>
          <w:trHeight w:val="550"/>
        </w:trPr>
        <w:tc>
          <w:tcPr>
            <w:tcW w:w="679" w:type="dxa"/>
          </w:tcPr>
          <w:p w:rsidR="008010CF" w:rsidRDefault="00AE4290">
            <w:pPr>
              <w:spacing w:before="204"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5</w:t>
            </w:r>
          </w:p>
        </w:tc>
        <w:tc>
          <w:tcPr>
            <w:tcW w:w="2268" w:type="dxa"/>
          </w:tcPr>
          <w:p w:rsidR="008010CF" w:rsidRDefault="00AE4290">
            <w:pPr>
              <w:spacing w:before="36" w:line="237" w:lineRule="auto"/>
              <w:ind w:left="574" w:right="132" w:hanging="437"/>
              <w:rPr>
                <w:rFonts w:ascii="宋体" w:eastAsia="宋体" w:hAnsi="宋体" w:cs="宋体"/>
                <w:sz w:val="20"/>
                <w:szCs w:val="20"/>
              </w:rPr>
            </w:pPr>
            <w:r>
              <w:rPr>
                <w:rFonts w:ascii="宋体" w:eastAsia="宋体" w:hAnsi="宋体" w:cs="宋体"/>
                <w:spacing w:val="9"/>
                <w:sz w:val="20"/>
                <w:szCs w:val="20"/>
              </w:rPr>
              <w:t>政府采购节能环保、产</w:t>
            </w:r>
            <w:r>
              <w:rPr>
                <w:rFonts w:ascii="宋体" w:eastAsia="宋体" w:hAnsi="宋体" w:cs="宋体"/>
                <w:spacing w:val="2"/>
                <w:sz w:val="20"/>
                <w:szCs w:val="20"/>
              </w:rPr>
              <w:t>品(货物)</w:t>
            </w:r>
          </w:p>
        </w:tc>
        <w:tc>
          <w:tcPr>
            <w:tcW w:w="6378" w:type="dxa"/>
          </w:tcPr>
          <w:p w:rsidR="008010CF" w:rsidRDefault="00AE4290">
            <w:pPr>
              <w:spacing w:before="171" w:line="228" w:lineRule="auto"/>
              <w:ind w:left="119"/>
              <w:rPr>
                <w:rFonts w:ascii="宋体" w:eastAsia="宋体" w:hAnsi="宋体" w:cs="宋体"/>
                <w:sz w:val="20"/>
                <w:szCs w:val="20"/>
              </w:rPr>
            </w:pPr>
            <w:r>
              <w:rPr>
                <w:rFonts w:ascii="宋体" w:eastAsia="宋体" w:hAnsi="宋体" w:cs="宋体"/>
                <w:sz w:val="20"/>
                <w:szCs w:val="20"/>
              </w:rPr>
              <w:t>否</w:t>
            </w:r>
          </w:p>
        </w:tc>
      </w:tr>
      <w:tr w:rsidR="008010CF" w:rsidTr="009D3A5E">
        <w:trPr>
          <w:trHeight w:val="1096"/>
        </w:trPr>
        <w:tc>
          <w:tcPr>
            <w:tcW w:w="679" w:type="dxa"/>
          </w:tcPr>
          <w:p w:rsidR="008010CF" w:rsidRDefault="008010CF">
            <w:pPr>
              <w:spacing w:line="410" w:lineRule="auto"/>
            </w:pPr>
          </w:p>
          <w:p w:rsidR="008010CF" w:rsidRDefault="00AE4290">
            <w:pPr>
              <w:spacing w:before="65"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6</w:t>
            </w:r>
          </w:p>
        </w:tc>
        <w:tc>
          <w:tcPr>
            <w:tcW w:w="2268" w:type="dxa"/>
          </w:tcPr>
          <w:p w:rsidR="008010CF" w:rsidRDefault="008010CF">
            <w:pPr>
              <w:spacing w:line="376" w:lineRule="auto"/>
            </w:pPr>
          </w:p>
          <w:p w:rsidR="008010CF" w:rsidRDefault="00AE4290">
            <w:pPr>
              <w:spacing w:before="65" w:line="227" w:lineRule="auto"/>
              <w:ind w:left="765"/>
              <w:rPr>
                <w:rFonts w:ascii="宋体" w:eastAsia="宋体" w:hAnsi="宋体" w:cs="宋体"/>
                <w:sz w:val="20"/>
                <w:szCs w:val="20"/>
              </w:rPr>
            </w:pPr>
            <w:r>
              <w:rPr>
                <w:rFonts w:ascii="宋体" w:eastAsia="宋体" w:hAnsi="宋体" w:cs="宋体"/>
                <w:spacing w:val="7"/>
                <w:sz w:val="20"/>
                <w:szCs w:val="20"/>
              </w:rPr>
              <w:t>政采贷</w:t>
            </w:r>
          </w:p>
        </w:tc>
        <w:tc>
          <w:tcPr>
            <w:tcW w:w="6378" w:type="dxa"/>
          </w:tcPr>
          <w:p w:rsidR="008010CF" w:rsidRDefault="00AE4290">
            <w:pPr>
              <w:spacing w:before="36" w:line="251" w:lineRule="auto"/>
              <w:ind w:left="103" w:right="109" w:firstLine="10"/>
              <w:rPr>
                <w:rFonts w:ascii="宋体" w:eastAsia="宋体" w:hAnsi="宋体" w:cs="宋体"/>
                <w:sz w:val="20"/>
                <w:szCs w:val="20"/>
              </w:rPr>
            </w:pPr>
            <w:r>
              <w:rPr>
                <w:rFonts w:ascii="宋体" w:eastAsia="宋体" w:hAnsi="宋体" w:cs="宋体"/>
                <w:spacing w:val="22"/>
                <w:sz w:val="20"/>
                <w:szCs w:val="20"/>
              </w:rPr>
              <w:t>本</w:t>
            </w:r>
            <w:r>
              <w:rPr>
                <w:rFonts w:ascii="宋体" w:eastAsia="宋体" w:hAnsi="宋体" w:cs="宋体"/>
                <w:spacing w:val="13"/>
                <w:sz w:val="20"/>
                <w:szCs w:val="20"/>
              </w:rPr>
              <w:t>项</w:t>
            </w:r>
            <w:r>
              <w:rPr>
                <w:rFonts w:ascii="宋体" w:eastAsia="宋体" w:hAnsi="宋体" w:cs="宋体"/>
                <w:spacing w:val="11"/>
                <w:sz w:val="20"/>
                <w:szCs w:val="20"/>
              </w:rPr>
              <w:t>目签订的政府采购合同适用于海宁市政府采购贷款政策，简称“</w:t>
            </w:r>
            <w:r>
              <w:rPr>
                <w:rFonts w:ascii="宋体" w:eastAsia="宋体" w:hAnsi="宋体" w:cs="宋体"/>
                <w:spacing w:val="8"/>
                <w:sz w:val="20"/>
                <w:szCs w:val="20"/>
              </w:rPr>
              <w:t>政采贷”，具体各签约银行融资方案内容可参阅浙江江南要素交</w:t>
            </w:r>
            <w:r>
              <w:rPr>
                <w:rFonts w:ascii="宋体" w:eastAsia="宋体" w:hAnsi="宋体" w:cs="宋体"/>
                <w:spacing w:val="9"/>
                <w:sz w:val="20"/>
                <w:szCs w:val="20"/>
              </w:rPr>
              <w:t>易中心网站--会员专区</w:t>
            </w:r>
          </w:p>
          <w:p w:rsidR="008010CF" w:rsidRDefault="00AE4290">
            <w:pPr>
              <w:spacing w:line="221" w:lineRule="auto"/>
              <w:rPr>
                <w:rFonts w:ascii="宋体" w:eastAsia="宋体" w:hAnsi="宋体" w:cs="宋体"/>
                <w:sz w:val="20"/>
                <w:szCs w:val="20"/>
              </w:rPr>
            </w:pPr>
            <w:r>
              <w:rPr>
                <w:rFonts w:ascii="宋体" w:eastAsia="宋体" w:hAnsi="宋体" w:cs="宋体"/>
                <w:spacing w:val="35"/>
                <w:sz w:val="20"/>
                <w:szCs w:val="20"/>
              </w:rPr>
              <w:t>(</w:t>
            </w:r>
            <w:hyperlink r:id="rId24" w:history="1">
              <w:r>
                <w:rPr>
                  <w:rFonts w:ascii="宋体" w:eastAsia="宋体" w:hAnsi="宋体" w:cs="宋体"/>
                  <w:sz w:val="20"/>
                  <w:szCs w:val="20"/>
                </w:rPr>
                <w:t>http</w:t>
              </w:r>
              <w:r>
                <w:rPr>
                  <w:rFonts w:ascii="宋体" w:eastAsia="宋体" w:hAnsi="宋体" w:cs="宋体"/>
                  <w:spacing w:val="30"/>
                  <w:sz w:val="20"/>
                  <w:szCs w:val="20"/>
                </w:rPr>
                <w:t>://</w:t>
              </w:r>
              <w:r>
                <w:rPr>
                  <w:rFonts w:ascii="宋体" w:eastAsia="宋体" w:hAnsi="宋体" w:cs="宋体"/>
                  <w:sz w:val="20"/>
                  <w:szCs w:val="20"/>
                </w:rPr>
                <w:t>jxszwsjb</w:t>
              </w:r>
              <w:r>
                <w:rPr>
                  <w:rFonts w:ascii="宋体" w:eastAsia="宋体" w:hAnsi="宋体" w:cs="宋体"/>
                  <w:spacing w:val="30"/>
                  <w:sz w:val="20"/>
                  <w:szCs w:val="20"/>
                </w:rPr>
                <w:t>.</w:t>
              </w:r>
              <w:r>
                <w:rPr>
                  <w:rFonts w:ascii="宋体" w:eastAsia="宋体" w:hAnsi="宋体" w:cs="宋体"/>
                  <w:sz w:val="20"/>
                  <w:szCs w:val="20"/>
                </w:rPr>
                <w:t>jiaxing</w:t>
              </w:r>
              <w:r>
                <w:rPr>
                  <w:rFonts w:ascii="宋体" w:eastAsia="宋体" w:hAnsi="宋体" w:cs="宋体"/>
                  <w:spacing w:val="30"/>
                  <w:sz w:val="20"/>
                  <w:szCs w:val="20"/>
                </w:rPr>
                <w:t>.</w:t>
              </w:r>
              <w:r>
                <w:rPr>
                  <w:rFonts w:ascii="宋体" w:eastAsia="宋体" w:hAnsi="宋体" w:cs="宋体"/>
                  <w:sz w:val="20"/>
                  <w:szCs w:val="20"/>
                </w:rPr>
                <w:t>gov</w:t>
              </w:r>
              <w:r>
                <w:rPr>
                  <w:rFonts w:ascii="宋体" w:eastAsia="宋体" w:hAnsi="宋体" w:cs="宋体"/>
                  <w:spacing w:val="30"/>
                  <w:sz w:val="20"/>
                  <w:szCs w:val="20"/>
                </w:rPr>
                <w:t>.</w:t>
              </w:r>
              <w:r>
                <w:rPr>
                  <w:rFonts w:ascii="宋体" w:eastAsia="宋体" w:hAnsi="宋体" w:cs="宋体"/>
                  <w:sz w:val="20"/>
                  <w:szCs w:val="20"/>
                </w:rPr>
                <w:t>cn</w:t>
              </w:r>
              <w:r>
                <w:rPr>
                  <w:rFonts w:ascii="宋体" w:eastAsia="宋体" w:hAnsi="宋体" w:cs="宋体"/>
                  <w:spacing w:val="30"/>
                  <w:sz w:val="20"/>
                  <w:szCs w:val="20"/>
                </w:rPr>
                <w:t>/</w:t>
              </w:r>
              <w:r>
                <w:rPr>
                  <w:rFonts w:ascii="宋体" w:eastAsia="宋体" w:hAnsi="宋体" w:cs="宋体"/>
                  <w:sz w:val="20"/>
                  <w:szCs w:val="20"/>
                </w:rPr>
                <w:t>hnmain</w:t>
              </w:r>
              <w:r>
                <w:rPr>
                  <w:rFonts w:ascii="宋体" w:eastAsia="宋体" w:hAnsi="宋体" w:cs="宋体"/>
                  <w:spacing w:val="30"/>
                  <w:sz w:val="20"/>
                  <w:szCs w:val="20"/>
                </w:rPr>
                <w:t>/</w:t>
              </w:r>
              <w:r>
                <w:rPr>
                  <w:rFonts w:ascii="宋体" w:eastAsia="宋体" w:hAnsi="宋体" w:cs="宋体"/>
                  <w:sz w:val="20"/>
                  <w:szCs w:val="20"/>
                </w:rPr>
                <w:t>hyzq</w:t>
              </w:r>
              <w:r>
                <w:rPr>
                  <w:rFonts w:ascii="宋体" w:eastAsia="宋体" w:hAnsi="宋体" w:cs="宋体"/>
                  <w:spacing w:val="30"/>
                  <w:sz w:val="20"/>
                  <w:szCs w:val="20"/>
                </w:rPr>
                <w:t>/</w:t>
              </w:r>
              <w:r>
                <w:rPr>
                  <w:rFonts w:ascii="宋体" w:eastAsia="宋体" w:hAnsi="宋体" w:cs="宋体"/>
                  <w:sz w:val="20"/>
                  <w:szCs w:val="20"/>
                </w:rPr>
                <w:t>subpage</w:t>
              </w:r>
              <w:r>
                <w:rPr>
                  <w:rFonts w:ascii="宋体" w:eastAsia="宋体" w:hAnsi="宋体" w:cs="宋体"/>
                  <w:spacing w:val="30"/>
                  <w:sz w:val="20"/>
                  <w:szCs w:val="20"/>
                </w:rPr>
                <w:t>.</w:t>
              </w:r>
              <w:r>
                <w:rPr>
                  <w:rFonts w:ascii="宋体" w:eastAsia="宋体" w:hAnsi="宋体" w:cs="宋体"/>
                  <w:sz w:val="20"/>
                  <w:szCs w:val="20"/>
                </w:rPr>
                <w:t>html</w:t>
              </w:r>
            </w:hyperlink>
            <w:r>
              <w:rPr>
                <w:rFonts w:ascii="宋体" w:eastAsia="宋体" w:hAnsi="宋体" w:cs="宋体"/>
                <w:spacing w:val="30"/>
                <w:sz w:val="20"/>
                <w:szCs w:val="20"/>
              </w:rPr>
              <w:t>)</w:t>
            </w:r>
          </w:p>
        </w:tc>
      </w:tr>
      <w:tr w:rsidR="008010CF" w:rsidTr="009D3A5E">
        <w:trPr>
          <w:trHeight w:val="458"/>
        </w:trPr>
        <w:tc>
          <w:tcPr>
            <w:tcW w:w="679" w:type="dxa"/>
          </w:tcPr>
          <w:p w:rsidR="008010CF" w:rsidRDefault="00AE4290">
            <w:pPr>
              <w:spacing w:before="158"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7</w:t>
            </w:r>
          </w:p>
        </w:tc>
        <w:tc>
          <w:tcPr>
            <w:tcW w:w="2268" w:type="dxa"/>
          </w:tcPr>
          <w:p w:rsidR="008010CF" w:rsidRDefault="00AE4290">
            <w:pPr>
              <w:spacing w:before="124" w:line="228" w:lineRule="auto"/>
              <w:ind w:left="660"/>
              <w:rPr>
                <w:rFonts w:ascii="宋体" w:eastAsia="宋体" w:hAnsi="宋体" w:cs="宋体"/>
                <w:sz w:val="20"/>
                <w:szCs w:val="20"/>
              </w:rPr>
            </w:pPr>
            <w:r>
              <w:rPr>
                <w:rFonts w:ascii="宋体" w:eastAsia="宋体" w:hAnsi="宋体" w:cs="宋体"/>
                <w:spacing w:val="9"/>
                <w:sz w:val="20"/>
                <w:szCs w:val="20"/>
              </w:rPr>
              <w:t>代</w:t>
            </w:r>
            <w:r>
              <w:rPr>
                <w:rFonts w:ascii="宋体" w:eastAsia="宋体" w:hAnsi="宋体" w:cs="宋体"/>
                <w:spacing w:val="7"/>
                <w:sz w:val="20"/>
                <w:szCs w:val="20"/>
              </w:rPr>
              <w:t>理费用</w:t>
            </w:r>
          </w:p>
        </w:tc>
        <w:tc>
          <w:tcPr>
            <w:tcW w:w="6378" w:type="dxa"/>
          </w:tcPr>
          <w:p w:rsidR="008010CF" w:rsidRDefault="00AE4290">
            <w:pPr>
              <w:spacing w:before="124" w:line="228" w:lineRule="auto"/>
              <w:ind w:left="138"/>
              <w:rPr>
                <w:rFonts w:ascii="宋体" w:eastAsia="宋体" w:hAnsi="宋体" w:cs="宋体"/>
                <w:sz w:val="20"/>
                <w:szCs w:val="20"/>
              </w:rPr>
            </w:pPr>
            <w:r>
              <w:rPr>
                <w:rFonts w:ascii="宋体" w:eastAsia="宋体" w:hAnsi="宋体" w:cs="宋体"/>
                <w:spacing w:val="14"/>
                <w:sz w:val="20"/>
                <w:szCs w:val="20"/>
              </w:rPr>
              <w:t>由</w:t>
            </w:r>
            <w:r>
              <w:rPr>
                <w:rFonts w:ascii="宋体" w:eastAsia="宋体" w:hAnsi="宋体" w:cs="宋体"/>
                <w:spacing w:val="11"/>
                <w:sz w:val="20"/>
                <w:szCs w:val="20"/>
              </w:rPr>
              <w:t>中</w:t>
            </w:r>
            <w:r>
              <w:rPr>
                <w:rFonts w:ascii="宋体" w:eastAsia="宋体" w:hAnsi="宋体" w:cs="宋体"/>
                <w:spacing w:val="7"/>
                <w:sz w:val="20"/>
                <w:szCs w:val="20"/>
              </w:rPr>
              <w:t>标人支付，详见“</w:t>
            </w:r>
            <w:r>
              <w:rPr>
                <w:rFonts w:ascii="宋体" w:eastAsia="宋体" w:hAnsi="宋体" w:cs="宋体" w:hint="eastAsia"/>
                <w:spacing w:val="7"/>
                <w:sz w:val="20"/>
                <w:szCs w:val="20"/>
              </w:rPr>
              <w:t>八、</w:t>
            </w:r>
            <w:r>
              <w:rPr>
                <w:rFonts w:ascii="宋体" w:eastAsia="宋体" w:hAnsi="宋体" w:cs="宋体"/>
                <w:spacing w:val="7"/>
                <w:sz w:val="20"/>
                <w:szCs w:val="20"/>
              </w:rPr>
              <w:t>招标代理费”。</w:t>
            </w:r>
          </w:p>
        </w:tc>
      </w:tr>
      <w:tr w:rsidR="008010CF" w:rsidTr="009D3A5E">
        <w:trPr>
          <w:trHeight w:val="527"/>
        </w:trPr>
        <w:tc>
          <w:tcPr>
            <w:tcW w:w="679" w:type="dxa"/>
          </w:tcPr>
          <w:p w:rsidR="008010CF" w:rsidRDefault="00AE4290">
            <w:pPr>
              <w:spacing w:before="157" w:line="190" w:lineRule="auto"/>
              <w:ind w:left="225"/>
              <w:rPr>
                <w:rFonts w:ascii="宋体" w:eastAsia="宋体" w:hAnsi="宋体" w:cs="宋体"/>
                <w:sz w:val="20"/>
                <w:szCs w:val="20"/>
              </w:rPr>
            </w:pPr>
            <w:r>
              <w:rPr>
                <w:rFonts w:ascii="宋体" w:eastAsia="宋体" w:hAnsi="宋体" w:cs="宋体"/>
                <w:spacing w:val="-1"/>
                <w:sz w:val="20"/>
                <w:szCs w:val="20"/>
              </w:rPr>
              <w:t>2</w:t>
            </w:r>
            <w:r>
              <w:rPr>
                <w:rFonts w:ascii="宋体" w:eastAsia="宋体" w:hAnsi="宋体" w:cs="宋体"/>
                <w:sz w:val="20"/>
                <w:szCs w:val="20"/>
              </w:rPr>
              <w:t>8</w:t>
            </w:r>
          </w:p>
        </w:tc>
        <w:tc>
          <w:tcPr>
            <w:tcW w:w="2268" w:type="dxa"/>
          </w:tcPr>
          <w:p w:rsidR="008010CF" w:rsidRDefault="00AE4290">
            <w:pPr>
              <w:spacing w:before="123" w:line="228" w:lineRule="auto"/>
              <w:ind w:left="347"/>
              <w:rPr>
                <w:rFonts w:ascii="宋体" w:eastAsia="宋体" w:hAnsi="宋体" w:cs="宋体"/>
                <w:sz w:val="20"/>
                <w:szCs w:val="20"/>
              </w:rPr>
            </w:pPr>
            <w:r>
              <w:rPr>
                <w:rFonts w:ascii="宋体" w:eastAsia="宋体" w:hAnsi="宋体" w:cs="宋体"/>
                <w:spacing w:val="11"/>
                <w:sz w:val="20"/>
                <w:szCs w:val="20"/>
              </w:rPr>
              <w:t>招</w:t>
            </w:r>
            <w:r>
              <w:rPr>
                <w:rFonts w:ascii="宋体" w:eastAsia="宋体" w:hAnsi="宋体" w:cs="宋体"/>
                <w:spacing w:val="8"/>
                <w:sz w:val="20"/>
                <w:szCs w:val="20"/>
              </w:rPr>
              <w:t>标文件解释权</w:t>
            </w:r>
          </w:p>
        </w:tc>
        <w:tc>
          <w:tcPr>
            <w:tcW w:w="6378" w:type="dxa"/>
          </w:tcPr>
          <w:p w:rsidR="008010CF" w:rsidRDefault="00AE4290">
            <w:pPr>
              <w:spacing w:before="123" w:line="227" w:lineRule="auto"/>
              <w:ind w:left="114"/>
              <w:rPr>
                <w:rFonts w:ascii="宋体" w:eastAsia="宋体" w:hAnsi="宋体" w:cs="宋体"/>
                <w:sz w:val="20"/>
                <w:szCs w:val="20"/>
              </w:rPr>
            </w:pPr>
            <w:r>
              <w:rPr>
                <w:rFonts w:ascii="宋体" w:eastAsia="宋体" w:hAnsi="宋体" w:cs="宋体"/>
                <w:spacing w:val="9"/>
                <w:sz w:val="20"/>
                <w:szCs w:val="20"/>
              </w:rPr>
              <w:t>属于采购人和</w:t>
            </w:r>
            <w:r>
              <w:rPr>
                <w:rFonts w:ascii="宋体" w:eastAsia="宋体" w:hAnsi="宋体" w:cs="宋体" w:hint="eastAsia"/>
                <w:spacing w:val="9"/>
                <w:sz w:val="20"/>
                <w:szCs w:val="20"/>
              </w:rPr>
              <w:t>浙江圣加工程管理咨询有限公司</w:t>
            </w:r>
            <w:r>
              <w:rPr>
                <w:rFonts w:ascii="宋体" w:eastAsia="宋体" w:hAnsi="宋体" w:cs="宋体"/>
                <w:spacing w:val="7"/>
                <w:sz w:val="20"/>
                <w:szCs w:val="20"/>
              </w:rPr>
              <w:t>。</w:t>
            </w:r>
          </w:p>
        </w:tc>
      </w:tr>
    </w:tbl>
    <w:p w:rsidR="008010CF" w:rsidRDefault="009D3A5E">
      <w:pPr>
        <w:spacing w:line="420" w:lineRule="auto"/>
        <w:rPr>
          <w:rFonts w:eastAsiaTheme="minorEastAsia"/>
        </w:rPr>
      </w:pPr>
      <w:r>
        <w:pict>
          <v:rect id="_x0000_s1030" style="position:absolute;margin-left:56.7pt;margin-top:55.2pt;width:481.95pt;height:.75pt;z-index:251661824;mso-position-horizontal-relative:page;mso-position-vertical-relative:page;mso-width-relative:page;mso-height-relative:page" o:allowincell="f" fillcolor="black" stroked="f">
            <v:textbox>
              <w:txbxContent>
                <w:p w:rsidR="009D3A5E" w:rsidRDefault="009D3A5E"/>
              </w:txbxContent>
            </v:textbox>
            <w10:wrap anchorx="page" anchory="page"/>
          </v:rect>
        </w:pict>
      </w:r>
    </w:p>
    <w:p w:rsidR="008010CF" w:rsidRDefault="00AE4290">
      <w:pPr>
        <w:spacing w:before="91" w:line="221" w:lineRule="auto"/>
        <w:ind w:left="4132"/>
        <w:rPr>
          <w:rFonts w:ascii="宋体" w:eastAsia="宋体" w:hAnsi="宋体" w:cs="宋体"/>
          <w:sz w:val="28"/>
          <w:szCs w:val="28"/>
        </w:rPr>
      </w:pPr>
      <w:r>
        <w:rPr>
          <w:rFonts w:ascii="宋体" w:eastAsia="宋体" w:hAnsi="宋体" w:cs="宋体"/>
          <w:spacing w:val="-22"/>
          <w:sz w:val="28"/>
          <w:szCs w:val="28"/>
          <w14:textOutline w14:w="5105" w14:cap="sq" w14:cmpd="sng" w14:algn="ctr">
            <w14:solidFill>
              <w14:srgbClr w14:val="000000"/>
            </w14:solidFill>
            <w14:prstDash w14:val="solid"/>
            <w14:bevel/>
          </w14:textOutline>
        </w:rPr>
        <w:t>一</w:t>
      </w:r>
      <w:r>
        <w:rPr>
          <w:rFonts w:ascii="宋体" w:eastAsia="宋体" w:hAnsi="宋体" w:cs="宋体"/>
          <w:spacing w:val="-19"/>
          <w:sz w:val="28"/>
          <w:szCs w:val="28"/>
        </w:rPr>
        <w:t xml:space="preserve"> </w:t>
      </w:r>
      <w:r>
        <w:rPr>
          <w:rFonts w:ascii="宋体" w:eastAsia="宋体" w:hAnsi="宋体" w:cs="宋体"/>
          <w:spacing w:val="-19"/>
          <w:sz w:val="28"/>
          <w:szCs w:val="28"/>
          <w14:textOutline w14:w="5105" w14:cap="sq" w14:cmpd="sng" w14:algn="ctr">
            <w14:solidFill>
              <w14:srgbClr w14:val="000000"/>
            </w14:solidFill>
            <w14:prstDash w14:val="solid"/>
            <w14:bevel/>
          </w14:textOutline>
        </w:rPr>
        <w:t>、总</w:t>
      </w:r>
      <w:r>
        <w:rPr>
          <w:rFonts w:ascii="宋体" w:eastAsia="宋体" w:hAnsi="宋体" w:cs="宋体"/>
          <w:spacing w:val="-19"/>
          <w:sz w:val="28"/>
          <w:szCs w:val="28"/>
        </w:rPr>
        <w:t xml:space="preserve">  </w:t>
      </w:r>
      <w:r>
        <w:rPr>
          <w:rFonts w:ascii="宋体" w:eastAsia="宋体" w:hAnsi="宋体" w:cs="宋体"/>
          <w:spacing w:val="-19"/>
          <w:sz w:val="28"/>
          <w:szCs w:val="28"/>
          <w14:textOutline w14:w="5105" w14:cap="sq" w14:cmpd="sng" w14:algn="ctr">
            <w14:solidFill>
              <w14:srgbClr w14:val="000000"/>
            </w14:solidFill>
            <w14:prstDash w14:val="solid"/>
            <w14:bevel/>
          </w14:textOutline>
        </w:rPr>
        <w:t>则</w:t>
      </w:r>
    </w:p>
    <w:p w:rsidR="008010CF" w:rsidRDefault="00AE4290">
      <w:pPr>
        <w:spacing w:before="65" w:line="228" w:lineRule="auto"/>
        <w:ind w:left="437"/>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适用范围</w:t>
      </w:r>
    </w:p>
    <w:p w:rsidR="008010CF" w:rsidRDefault="00AE4290">
      <w:pPr>
        <w:spacing w:before="160" w:line="378" w:lineRule="auto"/>
        <w:ind w:left="7" w:right="160" w:firstLine="420"/>
        <w:rPr>
          <w:rFonts w:ascii="宋体" w:eastAsia="宋体" w:hAnsi="宋体" w:cs="宋体"/>
          <w:sz w:val="20"/>
          <w:szCs w:val="20"/>
        </w:rPr>
      </w:pPr>
      <w:r>
        <w:rPr>
          <w:rFonts w:ascii="宋体" w:eastAsia="宋体" w:hAnsi="宋体" w:cs="宋体"/>
          <w:spacing w:val="13"/>
          <w:sz w:val="20"/>
          <w:szCs w:val="20"/>
        </w:rPr>
        <w:t>本</w:t>
      </w:r>
      <w:r>
        <w:rPr>
          <w:rFonts w:ascii="宋体" w:eastAsia="宋体" w:hAnsi="宋体" w:cs="宋体"/>
          <w:spacing w:val="9"/>
          <w:sz w:val="20"/>
          <w:szCs w:val="20"/>
        </w:rPr>
        <w:t>招标文件适用于该项目的招标、投标、评标、定标、验收、合同履约、付款等行为 (法律、法规另</w:t>
      </w:r>
      <w:r>
        <w:rPr>
          <w:rFonts w:ascii="宋体" w:eastAsia="宋体" w:hAnsi="宋体" w:cs="宋体"/>
          <w:spacing w:val="14"/>
          <w:sz w:val="20"/>
          <w:szCs w:val="20"/>
        </w:rPr>
        <w:t>有</w:t>
      </w:r>
      <w:r>
        <w:rPr>
          <w:rFonts w:ascii="宋体" w:eastAsia="宋体" w:hAnsi="宋体" w:cs="宋体"/>
          <w:spacing w:val="8"/>
          <w:sz w:val="20"/>
          <w:szCs w:val="20"/>
        </w:rPr>
        <w:t>规</w:t>
      </w:r>
      <w:r>
        <w:rPr>
          <w:rFonts w:ascii="宋体" w:eastAsia="宋体" w:hAnsi="宋体" w:cs="宋体"/>
          <w:spacing w:val="7"/>
          <w:sz w:val="20"/>
          <w:szCs w:val="20"/>
        </w:rPr>
        <w:t>定的，从其规定) 。</w:t>
      </w:r>
    </w:p>
    <w:p w:rsidR="008010CF" w:rsidRDefault="00AE4290">
      <w:pPr>
        <w:spacing w:line="228" w:lineRule="auto"/>
        <w:ind w:left="437"/>
        <w:rPr>
          <w:rFonts w:ascii="宋体" w:eastAsia="宋体" w:hAnsi="宋体" w:cs="宋体"/>
          <w:sz w:val="20"/>
          <w:szCs w:val="20"/>
        </w:rPr>
      </w:pPr>
      <w:r>
        <w:rPr>
          <w:rFonts w:ascii="宋体" w:eastAsia="宋体" w:hAnsi="宋体" w:cs="宋体"/>
          <w:spacing w:val="23"/>
          <w:sz w:val="20"/>
          <w:szCs w:val="20"/>
          <w14:textOutline w14:w="3797" w14:cap="sq" w14:cmpd="sng" w14:algn="ctr">
            <w14:solidFill>
              <w14:srgbClr w14:val="000000"/>
            </w14:solidFill>
            <w14:prstDash w14:val="solid"/>
            <w14:bevel/>
          </w14:textOutline>
        </w:rPr>
        <w:t>(</w:t>
      </w:r>
      <w:r>
        <w:rPr>
          <w:rFonts w:ascii="宋体" w:eastAsia="宋体" w:hAnsi="宋体" w:cs="宋体"/>
          <w:spacing w:val="22"/>
          <w:sz w:val="20"/>
          <w:szCs w:val="20"/>
          <w14:textOutline w14:w="3797" w14:cap="sq" w14:cmpd="sng" w14:algn="ctr">
            <w14:solidFill>
              <w14:srgbClr w14:val="000000"/>
            </w14:solidFill>
            <w14:prstDash w14:val="solid"/>
            <w14:bevel/>
          </w14:textOutline>
        </w:rPr>
        <w:t>二)</w:t>
      </w:r>
      <w:r>
        <w:rPr>
          <w:rFonts w:ascii="宋体" w:eastAsia="宋体" w:hAnsi="宋体" w:cs="宋体"/>
          <w:spacing w:val="22"/>
          <w:sz w:val="20"/>
          <w:szCs w:val="20"/>
        </w:rPr>
        <w:t xml:space="preserve"> </w:t>
      </w:r>
      <w:r>
        <w:rPr>
          <w:rFonts w:ascii="宋体" w:eastAsia="宋体" w:hAnsi="宋体" w:cs="宋体"/>
          <w:spacing w:val="22"/>
          <w:sz w:val="20"/>
          <w:szCs w:val="20"/>
          <w14:textOutline w14:w="3797" w14:cap="sq" w14:cmpd="sng" w14:algn="ctr">
            <w14:solidFill>
              <w14:srgbClr w14:val="000000"/>
            </w14:solidFill>
            <w14:prstDash w14:val="solid"/>
            <w14:bevel/>
          </w14:textOutline>
        </w:rPr>
        <w:t>定义</w:t>
      </w:r>
    </w:p>
    <w:p w:rsidR="008010CF" w:rsidRDefault="00AE4290">
      <w:pPr>
        <w:spacing w:before="160" w:line="408" w:lineRule="exact"/>
        <w:ind w:left="442"/>
        <w:rPr>
          <w:rFonts w:ascii="宋体" w:eastAsia="宋体" w:hAnsi="宋体" w:cs="宋体"/>
          <w:sz w:val="20"/>
          <w:szCs w:val="20"/>
        </w:rPr>
      </w:pPr>
      <w:r>
        <w:rPr>
          <w:rFonts w:ascii="宋体" w:eastAsia="宋体" w:hAnsi="宋体" w:cs="宋体"/>
          <w:spacing w:val="16"/>
          <w:position w:val="15"/>
          <w:sz w:val="20"/>
          <w:szCs w:val="20"/>
        </w:rPr>
        <w:t>1.</w:t>
      </w:r>
      <w:r>
        <w:rPr>
          <w:rFonts w:ascii="宋体" w:eastAsia="宋体" w:hAnsi="宋体" w:cs="宋体"/>
          <w:spacing w:val="10"/>
          <w:position w:val="15"/>
          <w:sz w:val="20"/>
          <w:szCs w:val="20"/>
        </w:rPr>
        <w:t>“</w:t>
      </w:r>
      <w:r>
        <w:rPr>
          <w:rFonts w:ascii="宋体" w:eastAsia="宋体" w:hAnsi="宋体" w:cs="宋体"/>
          <w:spacing w:val="8"/>
          <w:position w:val="15"/>
          <w:sz w:val="20"/>
          <w:szCs w:val="20"/>
        </w:rPr>
        <w:t>招标人”指组织本次招标活动的</w:t>
      </w:r>
      <w:r>
        <w:rPr>
          <w:rFonts w:ascii="宋体" w:eastAsia="宋体" w:hAnsi="宋体" w:cs="宋体" w:hint="eastAsia"/>
          <w:spacing w:val="8"/>
          <w:position w:val="15"/>
          <w:sz w:val="20"/>
          <w:szCs w:val="20"/>
        </w:rPr>
        <w:t>浙江圣加工程管理咨询有限公司</w:t>
      </w:r>
      <w:r>
        <w:rPr>
          <w:rFonts w:ascii="宋体" w:eastAsia="宋体" w:hAnsi="宋体" w:cs="宋体"/>
          <w:spacing w:val="8"/>
          <w:position w:val="15"/>
          <w:sz w:val="20"/>
          <w:szCs w:val="20"/>
        </w:rPr>
        <w:t>。</w:t>
      </w:r>
    </w:p>
    <w:p w:rsidR="008010CF" w:rsidRDefault="00AE4290">
      <w:pPr>
        <w:spacing w:line="270" w:lineRule="exact"/>
        <w:ind w:left="429"/>
        <w:rPr>
          <w:rFonts w:ascii="宋体" w:eastAsia="宋体" w:hAnsi="宋体" w:cs="宋体"/>
          <w:sz w:val="20"/>
          <w:szCs w:val="20"/>
        </w:rPr>
      </w:pPr>
      <w:r>
        <w:rPr>
          <w:rFonts w:ascii="宋体" w:eastAsia="宋体" w:hAnsi="宋体" w:cs="宋体"/>
          <w:spacing w:val="16"/>
          <w:position w:val="1"/>
          <w:sz w:val="20"/>
          <w:szCs w:val="20"/>
        </w:rPr>
        <w:t>2</w:t>
      </w:r>
      <w:r>
        <w:rPr>
          <w:rFonts w:ascii="宋体" w:eastAsia="宋体" w:hAnsi="宋体" w:cs="宋体"/>
          <w:spacing w:val="13"/>
          <w:position w:val="1"/>
          <w:sz w:val="20"/>
          <w:szCs w:val="20"/>
        </w:rPr>
        <w:t>.</w:t>
      </w:r>
      <w:r>
        <w:rPr>
          <w:rFonts w:ascii="宋体" w:eastAsia="宋体" w:hAnsi="宋体" w:cs="宋体"/>
          <w:spacing w:val="8"/>
          <w:position w:val="1"/>
          <w:sz w:val="20"/>
          <w:szCs w:val="20"/>
        </w:rPr>
        <w:t>“采购人”指</w:t>
      </w:r>
      <w:r>
        <w:rPr>
          <w:rFonts w:ascii="宋体" w:eastAsia="宋体" w:hAnsi="宋体" w:cs="宋体" w:hint="eastAsia"/>
          <w:spacing w:val="8"/>
          <w:position w:val="1"/>
          <w:sz w:val="20"/>
          <w:szCs w:val="20"/>
        </w:rPr>
        <w:t xml:space="preserve">海宁市长安镇人民政府 </w:t>
      </w:r>
      <w:r>
        <w:rPr>
          <w:rFonts w:ascii="宋体" w:eastAsia="宋体" w:hAnsi="宋体" w:cs="宋体"/>
          <w:spacing w:val="8"/>
          <w:position w:val="1"/>
          <w:sz w:val="20"/>
          <w:szCs w:val="20"/>
        </w:rPr>
        <w:t>。</w:t>
      </w:r>
    </w:p>
    <w:p w:rsidR="008010CF" w:rsidRDefault="00AE4290">
      <w:pPr>
        <w:spacing w:before="141" w:line="268"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9"/>
          <w:position w:val="1"/>
          <w:sz w:val="20"/>
          <w:szCs w:val="20"/>
        </w:rPr>
        <w:t>“</w:t>
      </w:r>
      <w:r>
        <w:rPr>
          <w:rFonts w:ascii="宋体" w:eastAsia="宋体" w:hAnsi="宋体" w:cs="宋体"/>
          <w:spacing w:val="8"/>
          <w:position w:val="1"/>
          <w:sz w:val="20"/>
          <w:szCs w:val="20"/>
        </w:rPr>
        <w:t>投标人”系指向招标人提交投标文件的单位或个人。</w:t>
      </w:r>
    </w:p>
    <w:p w:rsidR="008010CF" w:rsidRDefault="00AE4290">
      <w:pPr>
        <w:spacing w:before="139" w:line="377" w:lineRule="auto"/>
        <w:ind w:left="11" w:right="160" w:firstLine="414"/>
        <w:rPr>
          <w:rFonts w:ascii="宋体" w:eastAsia="宋体" w:hAnsi="宋体" w:cs="宋体"/>
          <w:sz w:val="20"/>
          <w:szCs w:val="20"/>
        </w:rPr>
      </w:pPr>
      <w:r>
        <w:rPr>
          <w:rFonts w:ascii="宋体" w:eastAsia="宋体" w:hAnsi="宋体" w:cs="宋体"/>
          <w:spacing w:val="15"/>
          <w:sz w:val="20"/>
          <w:szCs w:val="20"/>
        </w:rPr>
        <w:t>4</w:t>
      </w:r>
      <w:r>
        <w:rPr>
          <w:rFonts w:ascii="宋体" w:eastAsia="宋体" w:hAnsi="宋体" w:cs="宋体"/>
          <w:spacing w:val="9"/>
          <w:sz w:val="20"/>
          <w:szCs w:val="20"/>
        </w:rPr>
        <w:t>.“产品”系指招标文件规定投标人须向采购人提供的一切材料、设备、机械、仪器仪表、工具及其它</w:t>
      </w:r>
      <w:r>
        <w:rPr>
          <w:rFonts w:ascii="宋体" w:eastAsia="宋体" w:hAnsi="宋体" w:cs="宋体"/>
          <w:spacing w:val="8"/>
          <w:sz w:val="20"/>
          <w:szCs w:val="20"/>
        </w:rPr>
        <w:t>有关技术资料和文字材料。</w:t>
      </w:r>
    </w:p>
    <w:p w:rsidR="008010CF" w:rsidRDefault="00AE4290">
      <w:pPr>
        <w:spacing w:line="408" w:lineRule="exact"/>
        <w:ind w:left="431"/>
        <w:rPr>
          <w:rFonts w:ascii="宋体" w:eastAsia="宋体" w:hAnsi="宋体" w:cs="宋体"/>
          <w:sz w:val="20"/>
          <w:szCs w:val="20"/>
        </w:rPr>
      </w:pPr>
      <w:r>
        <w:rPr>
          <w:rFonts w:ascii="宋体" w:eastAsia="宋体" w:hAnsi="宋体" w:cs="宋体"/>
          <w:spacing w:val="9"/>
          <w:position w:val="15"/>
          <w:sz w:val="20"/>
          <w:szCs w:val="20"/>
        </w:rPr>
        <w:t>5.“服务”系指招标文件规定投标人须承担的劳务以及其他类似的义务</w:t>
      </w:r>
      <w:r>
        <w:rPr>
          <w:rFonts w:ascii="宋体" w:eastAsia="宋体" w:hAnsi="宋体" w:cs="宋体"/>
          <w:spacing w:val="8"/>
          <w:position w:val="15"/>
          <w:sz w:val="20"/>
          <w:szCs w:val="20"/>
        </w:rPr>
        <w:t>。</w:t>
      </w:r>
    </w:p>
    <w:p w:rsidR="008010CF" w:rsidRDefault="00AE4290">
      <w:pPr>
        <w:spacing w:line="268" w:lineRule="exact"/>
        <w:ind w:left="428"/>
        <w:rPr>
          <w:rFonts w:ascii="宋体" w:eastAsia="宋体" w:hAnsi="宋体" w:cs="宋体"/>
          <w:sz w:val="20"/>
          <w:szCs w:val="20"/>
        </w:rPr>
      </w:pPr>
      <w:r>
        <w:rPr>
          <w:rFonts w:ascii="宋体" w:eastAsia="宋体" w:hAnsi="宋体" w:cs="宋体"/>
          <w:spacing w:val="9"/>
          <w:position w:val="1"/>
          <w:sz w:val="20"/>
          <w:szCs w:val="20"/>
        </w:rPr>
        <w:t>6.“项目”系指投标人按招标文件规定向采购人提供的需求总称。</w:t>
      </w:r>
    </w:p>
    <w:p w:rsidR="008010CF" w:rsidRDefault="00AE4290">
      <w:pPr>
        <w:spacing w:before="140" w:line="228" w:lineRule="auto"/>
        <w:ind w:left="431"/>
        <w:rPr>
          <w:rFonts w:ascii="宋体" w:eastAsia="宋体" w:hAnsi="宋体" w:cs="宋体"/>
          <w:spacing w:val="3"/>
          <w:sz w:val="20"/>
          <w:szCs w:val="20"/>
        </w:rPr>
      </w:pPr>
      <w:r>
        <w:rPr>
          <w:rFonts w:ascii="宋体" w:eastAsia="宋体" w:hAnsi="宋体" w:cs="宋体"/>
          <w:spacing w:val="6"/>
          <w:sz w:val="20"/>
          <w:szCs w:val="20"/>
        </w:rPr>
        <w:t>7</w:t>
      </w:r>
      <w:r>
        <w:rPr>
          <w:rFonts w:ascii="宋体" w:eastAsia="宋体" w:hAnsi="宋体" w:cs="宋体"/>
          <w:spacing w:val="3"/>
          <w:sz w:val="20"/>
          <w:szCs w:val="20"/>
        </w:rPr>
        <w:t>.“书面形式”包括信函、传真、电报等。</w:t>
      </w:r>
    </w:p>
    <w:p w:rsidR="008010CF" w:rsidRDefault="00AE4290">
      <w:pPr>
        <w:spacing w:before="164"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招标方式</w:t>
      </w:r>
    </w:p>
    <w:p w:rsidR="008010CF" w:rsidRDefault="00AE4290">
      <w:pPr>
        <w:spacing w:before="160" w:line="227" w:lineRule="auto"/>
        <w:ind w:left="427"/>
        <w:rPr>
          <w:rFonts w:ascii="宋体" w:eastAsia="宋体" w:hAnsi="宋体" w:cs="宋体"/>
          <w:sz w:val="20"/>
          <w:szCs w:val="20"/>
        </w:rPr>
      </w:pPr>
      <w:r>
        <w:rPr>
          <w:rFonts w:ascii="宋体" w:eastAsia="宋体" w:hAnsi="宋体" w:cs="宋体"/>
          <w:spacing w:val="16"/>
          <w:sz w:val="20"/>
          <w:szCs w:val="20"/>
        </w:rPr>
        <w:t>本</w:t>
      </w:r>
      <w:r>
        <w:rPr>
          <w:rFonts w:ascii="宋体" w:eastAsia="宋体" w:hAnsi="宋体" w:cs="宋体"/>
          <w:spacing w:val="8"/>
          <w:sz w:val="20"/>
          <w:szCs w:val="20"/>
        </w:rPr>
        <w:t>次招标采用公开招标方式进行。</w:t>
      </w:r>
    </w:p>
    <w:p w:rsidR="008010CF" w:rsidRDefault="00AE4290">
      <w:pPr>
        <w:spacing w:before="163"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投标委托</w:t>
      </w:r>
    </w:p>
    <w:p w:rsidR="008010CF" w:rsidRDefault="009D3A5E">
      <w:pPr>
        <w:spacing w:before="295" w:line="103" w:lineRule="exact"/>
        <w:ind w:left="658"/>
        <w:rPr>
          <w:rFonts w:ascii="宋体" w:eastAsia="宋体" w:hAnsi="宋体" w:cs="宋体"/>
          <w:sz w:val="20"/>
          <w:szCs w:val="20"/>
        </w:rPr>
      </w:pPr>
      <w:r>
        <w:pict>
          <v:shape id="_x0000_s1031" type="#_x0000_t202" style="position:absolute;left:0;text-align:left;margin-left:20.4pt;margin-top:7pt;width:12pt;height:14.4pt;z-index:251660800;mso-width-relative:page;mso-height-relative:page" filled="f" stroked="f">
            <v:textbox inset="0,0,0,0">
              <w:txbxContent>
                <w:p w:rsidR="009D3A5E" w:rsidRDefault="009D3A5E">
                  <w:pPr>
                    <w:spacing w:before="20" w:line="228" w:lineRule="auto"/>
                    <w:ind w:left="20"/>
                    <w:rPr>
                      <w:rFonts w:ascii="宋体" w:eastAsia="宋体" w:hAnsi="宋体" w:cs="宋体"/>
                      <w:sz w:val="20"/>
                      <w:szCs w:val="20"/>
                    </w:rPr>
                  </w:pPr>
                  <w:r>
                    <w:rPr>
                      <w:rFonts w:ascii="宋体" w:eastAsia="宋体" w:hAnsi="宋体" w:cs="宋体"/>
                      <w:sz w:val="20"/>
                      <w:szCs w:val="20"/>
                    </w:rPr>
                    <w:t>无</w:t>
                  </w:r>
                </w:p>
              </w:txbxContent>
            </v:textbox>
          </v:shape>
        </w:pict>
      </w:r>
      <w:r w:rsidR="00AE4290">
        <w:rPr>
          <w:rFonts w:ascii="宋体" w:eastAsia="宋体" w:hAnsi="宋体" w:cs="宋体"/>
          <w:position w:val="1"/>
          <w:sz w:val="20"/>
          <w:szCs w:val="20"/>
        </w:rPr>
        <w:t>。</w:t>
      </w:r>
    </w:p>
    <w:p w:rsidR="008010CF" w:rsidRDefault="00AE4290">
      <w:pPr>
        <w:spacing w:before="173"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五)</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投标费用</w:t>
      </w:r>
    </w:p>
    <w:p w:rsidR="008010CF" w:rsidRDefault="00AE4290">
      <w:pPr>
        <w:spacing w:before="160" w:line="228" w:lineRule="auto"/>
        <w:ind w:left="430"/>
        <w:rPr>
          <w:rFonts w:ascii="宋体" w:eastAsia="宋体" w:hAnsi="宋体" w:cs="宋体"/>
          <w:sz w:val="20"/>
          <w:szCs w:val="20"/>
        </w:rPr>
      </w:pPr>
      <w:r>
        <w:rPr>
          <w:rFonts w:ascii="宋体" w:eastAsia="宋体" w:hAnsi="宋体" w:cs="宋体"/>
          <w:spacing w:val="15"/>
          <w:sz w:val="20"/>
          <w:szCs w:val="20"/>
        </w:rPr>
        <w:t>不</w:t>
      </w:r>
      <w:r>
        <w:rPr>
          <w:rFonts w:ascii="宋体" w:eastAsia="宋体" w:hAnsi="宋体" w:cs="宋体"/>
          <w:spacing w:val="9"/>
          <w:sz w:val="20"/>
          <w:szCs w:val="20"/>
        </w:rPr>
        <w:t>论投标结果如何，投标人均应自行承担所有与投标有关的全部费用(招标文件有相反规定除外) 。</w:t>
      </w:r>
    </w:p>
    <w:p w:rsidR="008010CF" w:rsidRDefault="00AE4290">
      <w:pPr>
        <w:spacing w:before="162"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六)</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联合体投标</w:t>
      </w:r>
    </w:p>
    <w:p w:rsidR="008010CF" w:rsidRDefault="00AE4290">
      <w:pPr>
        <w:spacing w:before="161" w:line="227" w:lineRule="auto"/>
        <w:ind w:left="427"/>
        <w:rPr>
          <w:rFonts w:ascii="宋体" w:eastAsia="宋体" w:hAnsi="宋体" w:cs="宋体"/>
          <w:sz w:val="20"/>
          <w:szCs w:val="20"/>
        </w:rPr>
      </w:pPr>
      <w:r>
        <w:rPr>
          <w:rFonts w:ascii="宋体" w:eastAsia="宋体" w:hAnsi="宋体" w:cs="宋体"/>
          <w:spacing w:val="8"/>
          <w:sz w:val="20"/>
          <w:szCs w:val="20"/>
        </w:rPr>
        <w:t>本项目</w:t>
      </w:r>
      <w:r>
        <w:rPr>
          <w:rFonts w:ascii="宋体" w:eastAsia="宋体" w:hAnsi="宋体" w:cs="宋体" w:hint="eastAsia"/>
          <w:spacing w:val="8"/>
          <w:sz w:val="20"/>
          <w:szCs w:val="20"/>
        </w:rPr>
        <w:t>不</w:t>
      </w:r>
      <w:r>
        <w:rPr>
          <w:rFonts w:ascii="宋体" w:eastAsia="宋体" w:hAnsi="宋体" w:cs="宋体"/>
          <w:spacing w:val="8"/>
          <w:sz w:val="20"/>
          <w:szCs w:val="20"/>
        </w:rPr>
        <w:t>接受联合体投标。</w:t>
      </w:r>
    </w:p>
    <w:p w:rsidR="008010CF" w:rsidRDefault="00AE4290">
      <w:pPr>
        <w:spacing w:before="162"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七)</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转让与分包</w:t>
      </w:r>
    </w:p>
    <w:p w:rsidR="008010CF" w:rsidRDefault="00AE4290">
      <w:pPr>
        <w:spacing w:before="161" w:line="410" w:lineRule="exact"/>
        <w:ind w:left="442"/>
        <w:rPr>
          <w:rFonts w:ascii="宋体" w:eastAsia="宋体" w:hAnsi="宋体" w:cs="宋体"/>
          <w:sz w:val="20"/>
          <w:szCs w:val="20"/>
        </w:rPr>
      </w:pPr>
      <w:r>
        <w:rPr>
          <w:rFonts w:ascii="宋体" w:eastAsia="宋体" w:hAnsi="宋体" w:cs="宋体"/>
          <w:spacing w:val="6"/>
          <w:position w:val="15"/>
          <w:sz w:val="20"/>
          <w:szCs w:val="20"/>
        </w:rPr>
        <w:t>1.本项目不允许转让</w:t>
      </w:r>
      <w:r>
        <w:rPr>
          <w:rFonts w:ascii="宋体" w:eastAsia="宋体" w:hAnsi="宋体" w:cs="宋体"/>
          <w:spacing w:val="5"/>
          <w:position w:val="15"/>
          <w:sz w:val="20"/>
          <w:szCs w:val="20"/>
        </w:rPr>
        <w:t>。</w:t>
      </w:r>
    </w:p>
    <w:p w:rsidR="008010CF" w:rsidRDefault="00AE4290">
      <w:pPr>
        <w:spacing w:line="270" w:lineRule="exact"/>
        <w:ind w:left="429"/>
        <w:rPr>
          <w:rFonts w:ascii="宋体" w:eastAsia="宋体" w:hAnsi="宋体" w:cs="宋体"/>
          <w:spacing w:val="6"/>
          <w:position w:val="1"/>
          <w:sz w:val="20"/>
          <w:szCs w:val="20"/>
        </w:rPr>
      </w:pPr>
      <w:r>
        <w:rPr>
          <w:rFonts w:ascii="宋体" w:eastAsia="宋体" w:hAnsi="宋体" w:cs="宋体"/>
          <w:spacing w:val="7"/>
          <w:position w:val="1"/>
          <w:sz w:val="20"/>
          <w:szCs w:val="20"/>
        </w:rPr>
        <w:t>2.本项目可以分包</w:t>
      </w:r>
      <w:r>
        <w:rPr>
          <w:rFonts w:ascii="宋体" w:eastAsia="宋体" w:hAnsi="宋体" w:cs="宋体"/>
          <w:spacing w:val="6"/>
          <w:position w:val="1"/>
          <w:sz w:val="20"/>
          <w:szCs w:val="20"/>
        </w:rPr>
        <w:t>。</w:t>
      </w:r>
    </w:p>
    <w:p w:rsidR="008010CF" w:rsidRDefault="00AE4290">
      <w:pPr>
        <w:spacing w:before="162" w:line="227" w:lineRule="auto"/>
        <w:ind w:left="437"/>
        <w:rPr>
          <w:rFonts w:ascii="宋体" w:eastAsia="宋体" w:hAnsi="宋体" w:cs="宋体"/>
          <w:sz w:val="20"/>
          <w:szCs w:val="20"/>
          <w:lang w:eastAsia="en-US"/>
        </w:rPr>
      </w:pPr>
      <w:r>
        <w:rPr>
          <w:rFonts w:ascii="宋体" w:eastAsia="宋体" w:hAnsi="宋体" w:cs="宋体"/>
          <w:spacing w:val="9"/>
          <w:sz w:val="20"/>
          <w:szCs w:val="20"/>
          <w:lang w:eastAsia="en-US"/>
          <w14:textOutline w14:w="3797" w14:cap="sq" w14:cmpd="sng" w14:algn="ctr">
            <w14:solidFill>
              <w14:srgbClr w14:val="000000"/>
            </w14:solidFill>
            <w14:prstDash w14:val="solid"/>
            <w14:bevel/>
          </w14:textOutline>
        </w:rPr>
        <w:t>八）是否允许采购进口产品</w:t>
      </w:r>
    </w:p>
    <w:p w:rsidR="008010CF" w:rsidRDefault="00AE4290">
      <w:pPr>
        <w:spacing w:before="165" w:line="227" w:lineRule="auto"/>
        <w:ind w:left="427"/>
        <w:rPr>
          <w:rFonts w:ascii="宋体" w:eastAsia="宋体" w:hAnsi="宋体" w:cs="宋体"/>
          <w:sz w:val="20"/>
          <w:szCs w:val="20"/>
        </w:rPr>
      </w:pPr>
      <w:r>
        <w:rPr>
          <w:rFonts w:ascii="宋体" w:eastAsia="宋体" w:hAnsi="宋体" w:cs="宋体"/>
          <w:spacing w:val="8"/>
          <w:sz w:val="20"/>
          <w:szCs w:val="20"/>
          <w:lang w:eastAsia="en-US"/>
        </w:rPr>
        <w:t>本项目不允许采购进口产品。</w:t>
      </w:r>
    </w:p>
    <w:p w:rsidR="008010CF" w:rsidRDefault="00AE4290">
      <w:pPr>
        <w:spacing w:before="138" w:line="228" w:lineRule="auto"/>
        <w:ind w:left="437"/>
        <w:rPr>
          <w:rFonts w:ascii="宋体" w:eastAsia="宋体" w:hAnsi="宋体" w:cs="宋体"/>
          <w:spacing w:val="17"/>
          <w:sz w:val="20"/>
          <w:szCs w:val="20"/>
          <w14:textOutline w14:w="3797" w14:cap="sq" w14:cmpd="sng" w14:algn="ctr">
            <w14:solidFill>
              <w14:srgbClr w14:val="000000"/>
            </w14:solidFill>
            <w14:prstDash w14:val="solid"/>
            <w14:bevel/>
          </w14:textOutline>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hint="eastAsia"/>
          <w:spacing w:val="17"/>
          <w:sz w:val="20"/>
          <w:szCs w:val="20"/>
          <w14:textOutline w14:w="3797" w14:cap="sq" w14:cmpd="sng" w14:algn="ctr">
            <w14:solidFill>
              <w14:srgbClr w14:val="000000"/>
            </w14:solidFill>
            <w14:prstDash w14:val="solid"/>
            <w14:bevel/>
          </w14:textOutline>
        </w:rPr>
        <w:t>九</w:t>
      </w:r>
      <w:r>
        <w:rPr>
          <w:rFonts w:ascii="宋体" w:eastAsia="宋体" w:hAnsi="宋体" w:cs="宋体"/>
          <w:spacing w:val="17"/>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特别说明：</w:t>
      </w:r>
    </w:p>
    <w:p w:rsidR="008010CF" w:rsidRDefault="00AE4290">
      <w:pPr>
        <w:spacing w:before="46" w:line="377" w:lineRule="auto"/>
        <w:ind w:left="26" w:right="2" w:firstLine="415"/>
        <w:rPr>
          <w:rFonts w:ascii="宋体" w:eastAsia="宋体" w:hAnsi="宋体" w:cs="宋体"/>
          <w:sz w:val="20"/>
          <w:szCs w:val="20"/>
          <w:lang w:eastAsia="en-US"/>
        </w:rPr>
      </w:pPr>
      <w:r>
        <w:rPr>
          <w:rFonts w:ascii="宋体" w:eastAsia="宋体" w:hAnsi="宋体" w:cs="宋体"/>
          <w:spacing w:val="10"/>
          <w:sz w:val="20"/>
          <w:szCs w:val="20"/>
          <w:lang w:eastAsia="en-US"/>
        </w:rPr>
        <w:t>1．采用最低评标价法的采购项目，提供相同品牌产品的不同投标人参加同一合同项下投标的，以其</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中通过资格审查、符合性审查且报价最低的参加评标；报价相同的，采取随机抽取方式确定，</w:t>
      </w:r>
      <w:r>
        <w:rPr>
          <w:rFonts w:ascii="宋体" w:eastAsia="宋体" w:hAnsi="宋体" w:cs="宋体"/>
          <w:spacing w:val="8"/>
          <w:sz w:val="20"/>
          <w:szCs w:val="20"/>
          <w:lang w:eastAsia="en-US"/>
        </w:rPr>
        <w:t>其他投标无</w:t>
      </w:r>
    </w:p>
    <w:p w:rsidR="008010CF" w:rsidRDefault="00AE4290">
      <w:pPr>
        <w:spacing w:line="228" w:lineRule="auto"/>
        <w:ind w:left="11"/>
        <w:rPr>
          <w:rFonts w:ascii="宋体" w:eastAsia="宋体" w:hAnsi="宋体" w:cs="宋体"/>
          <w:sz w:val="20"/>
          <w:szCs w:val="20"/>
          <w:lang w:eastAsia="en-US"/>
        </w:rPr>
      </w:pPr>
      <w:r>
        <w:rPr>
          <w:rFonts w:ascii="宋体" w:eastAsia="宋体" w:hAnsi="宋体" w:cs="宋体"/>
          <w:spacing w:val="-3"/>
          <w:sz w:val="20"/>
          <w:szCs w:val="20"/>
          <w:lang w:eastAsia="en-US"/>
        </w:rPr>
        <w:t>效。</w:t>
      </w:r>
    </w:p>
    <w:p w:rsidR="008010CF" w:rsidRDefault="00AE4290">
      <w:pPr>
        <w:spacing w:before="160" w:line="378" w:lineRule="auto"/>
        <w:ind w:left="7" w:right="2" w:firstLine="420"/>
        <w:rPr>
          <w:rFonts w:ascii="宋体" w:eastAsia="宋体" w:hAnsi="宋体" w:cs="宋体"/>
          <w:sz w:val="20"/>
          <w:szCs w:val="20"/>
          <w:lang w:eastAsia="en-US"/>
        </w:rPr>
      </w:pPr>
      <w:r>
        <w:rPr>
          <w:rFonts w:ascii="宋体" w:eastAsia="宋体" w:hAnsi="宋体" w:cs="宋体"/>
          <w:spacing w:val="9"/>
          <w:sz w:val="20"/>
          <w:szCs w:val="20"/>
          <w:lang w:eastAsia="en-US"/>
        </w:rPr>
        <w:t>使用综合评分法的采购项目，提供相同品牌产品且通过资格审查、符合性审查的不同投标人参加同一</w:t>
      </w:r>
      <w:r>
        <w:rPr>
          <w:rFonts w:ascii="宋体" w:eastAsia="宋体" w:hAnsi="宋体" w:cs="宋体"/>
          <w:spacing w:val="12"/>
          <w:sz w:val="20"/>
          <w:szCs w:val="20"/>
          <w:lang w:eastAsia="en-US"/>
        </w:rPr>
        <w:t xml:space="preserve"> </w:t>
      </w:r>
      <w:r>
        <w:rPr>
          <w:rFonts w:ascii="宋体" w:eastAsia="宋体" w:hAnsi="宋体" w:cs="宋体"/>
          <w:spacing w:val="9"/>
          <w:sz w:val="20"/>
          <w:szCs w:val="20"/>
          <w:lang w:eastAsia="en-US"/>
        </w:rPr>
        <w:t>合同项下投标的，按一家投标人计算，评审后得分最高的同品牌投标人获得中标人推荐资格；评审得分相</w:t>
      </w:r>
    </w:p>
    <w:p w:rsidR="008010CF" w:rsidRDefault="00AE4290">
      <w:pPr>
        <w:spacing w:line="226" w:lineRule="auto"/>
        <w:ind w:left="27"/>
        <w:rPr>
          <w:rFonts w:ascii="宋体" w:eastAsia="宋体" w:hAnsi="宋体" w:cs="宋体"/>
          <w:sz w:val="20"/>
          <w:szCs w:val="20"/>
          <w:lang w:eastAsia="en-US"/>
        </w:rPr>
      </w:pPr>
      <w:r>
        <w:rPr>
          <w:rFonts w:ascii="宋体" w:eastAsia="宋体" w:hAnsi="宋体" w:cs="宋体"/>
          <w:spacing w:val="9"/>
          <w:sz w:val="20"/>
          <w:szCs w:val="20"/>
          <w:lang w:eastAsia="en-US"/>
        </w:rPr>
        <w:t>同的，采取随机抽取方式确定，其他同品牌</w:t>
      </w:r>
      <w:r>
        <w:rPr>
          <w:rFonts w:ascii="宋体" w:eastAsia="宋体" w:hAnsi="宋体" w:cs="宋体"/>
          <w:spacing w:val="8"/>
          <w:sz w:val="20"/>
          <w:szCs w:val="20"/>
          <w:lang w:eastAsia="en-US"/>
        </w:rPr>
        <w:t>投标人不作为中标候选人。</w:t>
      </w:r>
    </w:p>
    <w:p w:rsidR="008010CF" w:rsidRDefault="00AE4290">
      <w:pPr>
        <w:spacing w:before="162" w:line="408" w:lineRule="exact"/>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非单一产品采购项目，采购人应当根据采购项目技术构成、产品价格比重等合理确定核心产品，并在</w:t>
      </w:r>
    </w:p>
    <w:p w:rsidR="008010CF" w:rsidRDefault="00AE4290">
      <w:pPr>
        <w:spacing w:line="226" w:lineRule="auto"/>
        <w:ind w:left="7"/>
        <w:rPr>
          <w:rFonts w:ascii="宋体" w:eastAsia="宋体" w:hAnsi="宋体" w:cs="宋体"/>
          <w:sz w:val="20"/>
          <w:szCs w:val="20"/>
          <w:lang w:eastAsia="en-US"/>
        </w:rPr>
      </w:pPr>
      <w:r>
        <w:rPr>
          <w:rFonts w:ascii="宋体" w:eastAsia="宋体" w:hAnsi="宋体" w:cs="宋体"/>
          <w:spacing w:val="9"/>
          <w:sz w:val="20"/>
          <w:szCs w:val="20"/>
          <w:lang w:eastAsia="en-US"/>
        </w:rPr>
        <w:t>招标文件中载明。多家投标人提供的核心产品品牌相同的，按前两款规定处理。</w:t>
      </w:r>
    </w:p>
    <w:p w:rsidR="008010CF" w:rsidRDefault="00AE4290">
      <w:pPr>
        <w:spacing w:before="165" w:line="408" w:lineRule="exact"/>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2.投标人投标所使用的资格、信誉、荣誉、业绩与企业认证必须为本法人所拥有。投标人投标所使用</w:t>
      </w:r>
    </w:p>
    <w:p w:rsidR="008010CF" w:rsidRDefault="00AE4290">
      <w:pPr>
        <w:spacing w:before="1" w:line="226" w:lineRule="auto"/>
        <w:ind w:left="24"/>
        <w:rPr>
          <w:rFonts w:ascii="宋体" w:eastAsia="宋体" w:hAnsi="宋体" w:cs="宋体"/>
          <w:sz w:val="20"/>
          <w:szCs w:val="20"/>
          <w:lang w:eastAsia="en-US"/>
        </w:rPr>
      </w:pPr>
      <w:r>
        <w:rPr>
          <w:rFonts w:ascii="宋体" w:eastAsia="宋体" w:hAnsi="宋体" w:cs="宋体"/>
          <w:spacing w:val="9"/>
          <w:sz w:val="20"/>
          <w:szCs w:val="20"/>
          <w:lang w:eastAsia="en-US"/>
        </w:rPr>
        <w:t>的采购项目实施人员必须为本法人员工（或必须为本</w:t>
      </w:r>
      <w:r>
        <w:rPr>
          <w:rFonts w:ascii="宋体" w:eastAsia="宋体" w:hAnsi="宋体" w:cs="宋体"/>
          <w:spacing w:val="8"/>
          <w:sz w:val="20"/>
          <w:szCs w:val="20"/>
          <w:lang w:eastAsia="en-US"/>
        </w:rPr>
        <w:t>法人或控股公司正式员工）。</w:t>
      </w:r>
    </w:p>
    <w:p w:rsidR="008010CF" w:rsidRDefault="00AE4290">
      <w:pPr>
        <w:spacing w:before="162" w:line="408" w:lineRule="exact"/>
        <w:ind w:right="2"/>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3.以联合体投标形式参加政府采购活动的，联合体各方不得再单独参加或者与其他供应商另外组成联</w:t>
      </w:r>
    </w:p>
    <w:p w:rsidR="008010CF" w:rsidRDefault="00AE4290">
      <w:pPr>
        <w:spacing w:before="1" w:line="226" w:lineRule="auto"/>
        <w:ind w:left="7"/>
        <w:rPr>
          <w:rFonts w:ascii="宋体" w:eastAsia="宋体" w:hAnsi="宋体" w:cs="宋体"/>
          <w:sz w:val="20"/>
          <w:szCs w:val="20"/>
          <w:lang w:eastAsia="en-US"/>
        </w:rPr>
      </w:pPr>
      <w:r>
        <w:rPr>
          <w:rFonts w:ascii="宋体" w:eastAsia="宋体" w:hAnsi="宋体" w:cs="宋体"/>
          <w:spacing w:val="8"/>
          <w:sz w:val="20"/>
          <w:szCs w:val="20"/>
          <w:lang w:eastAsia="en-US"/>
        </w:rPr>
        <w:t>合体参加同一合同项下的政府采购活动。</w:t>
      </w:r>
    </w:p>
    <w:p w:rsidR="008010CF" w:rsidRDefault="00AE4290">
      <w:pPr>
        <w:spacing w:before="162" w:line="408" w:lineRule="exact"/>
        <w:ind w:right="4"/>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4.单位负责人为同一人或者存在直接控股、管理关系的不同供应商，不得参加同一合同项下的政府采</w:t>
      </w:r>
    </w:p>
    <w:p w:rsidR="008010CF" w:rsidRDefault="00AE4290">
      <w:pPr>
        <w:spacing w:before="1" w:line="228" w:lineRule="auto"/>
        <w:ind w:left="5"/>
        <w:rPr>
          <w:rFonts w:ascii="宋体" w:eastAsia="宋体" w:hAnsi="宋体" w:cs="宋体"/>
          <w:sz w:val="20"/>
          <w:szCs w:val="20"/>
          <w:lang w:eastAsia="en-US"/>
        </w:rPr>
      </w:pPr>
      <w:r>
        <w:rPr>
          <w:rFonts w:ascii="宋体" w:eastAsia="宋体" w:hAnsi="宋体" w:cs="宋体"/>
          <w:spacing w:val="5"/>
          <w:sz w:val="20"/>
          <w:szCs w:val="20"/>
          <w:lang w:eastAsia="en-US"/>
        </w:rPr>
        <w:t>购活动。</w:t>
      </w:r>
    </w:p>
    <w:p w:rsidR="008010CF" w:rsidRDefault="00AE4290">
      <w:pPr>
        <w:spacing w:before="163" w:line="408" w:lineRule="exact"/>
        <w:ind w:right="2"/>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5.投标人应仔细阅读招标文件的所有内容，按照招标文件的要求提交投标文件，并对所提供的全部资</w:t>
      </w:r>
    </w:p>
    <w:p w:rsidR="008010CF" w:rsidRDefault="00AE4290">
      <w:pPr>
        <w:spacing w:line="227" w:lineRule="auto"/>
        <w:ind w:left="6"/>
        <w:rPr>
          <w:rFonts w:ascii="宋体" w:eastAsia="宋体" w:hAnsi="宋体" w:cs="宋体"/>
          <w:sz w:val="20"/>
          <w:szCs w:val="20"/>
          <w:lang w:eastAsia="en-US"/>
        </w:rPr>
      </w:pPr>
      <w:r>
        <w:rPr>
          <w:rFonts w:ascii="宋体" w:eastAsia="宋体" w:hAnsi="宋体" w:cs="宋体"/>
          <w:spacing w:val="8"/>
          <w:sz w:val="20"/>
          <w:szCs w:val="20"/>
          <w:lang w:eastAsia="en-US"/>
        </w:rPr>
        <w:t>料的真实性承担法律责任。</w:t>
      </w:r>
    </w:p>
    <w:p w:rsidR="008010CF" w:rsidRDefault="00AE4290">
      <w:pPr>
        <w:spacing w:before="161" w:line="378" w:lineRule="auto"/>
        <w:ind w:left="8" w:right="2" w:firstLine="420"/>
        <w:rPr>
          <w:rFonts w:ascii="宋体" w:eastAsia="宋体" w:hAnsi="宋体" w:cs="宋体"/>
          <w:sz w:val="20"/>
          <w:szCs w:val="20"/>
          <w:lang w:eastAsia="en-US"/>
        </w:rPr>
      </w:pPr>
      <w:r>
        <w:rPr>
          <w:rFonts w:ascii="宋体" w:eastAsia="宋体" w:hAnsi="宋体" w:cs="宋体"/>
          <w:spacing w:val="9"/>
          <w:sz w:val="20"/>
          <w:szCs w:val="20"/>
          <w:lang w:eastAsia="en-US"/>
        </w:rPr>
        <w:t>6.投标人在投标活动中提供任何虚假材料,其投标无效，并报监管部门查处；中标</w:t>
      </w:r>
      <w:r>
        <w:rPr>
          <w:rFonts w:ascii="宋体" w:eastAsia="宋体" w:hAnsi="宋体" w:cs="宋体"/>
          <w:spacing w:val="8"/>
          <w:sz w:val="20"/>
          <w:szCs w:val="20"/>
          <w:lang w:eastAsia="en-US"/>
        </w:rPr>
        <w:t>后发现的,中标人须</w:t>
      </w:r>
      <w:r>
        <w:rPr>
          <w:rFonts w:ascii="宋体" w:eastAsia="宋体" w:hAnsi="宋体" w:cs="宋体"/>
          <w:sz w:val="20"/>
          <w:szCs w:val="20"/>
          <w:lang w:eastAsia="en-US"/>
        </w:rPr>
        <w:t xml:space="preserve"> </w:t>
      </w:r>
      <w:r>
        <w:rPr>
          <w:rFonts w:ascii="宋体" w:eastAsia="宋体" w:hAnsi="宋体" w:cs="宋体"/>
          <w:spacing w:val="11"/>
          <w:sz w:val="20"/>
          <w:szCs w:val="20"/>
          <w:lang w:eastAsia="en-US"/>
        </w:rPr>
        <w:t>依照《中华人民共和国消费者权益保护法》第</w:t>
      </w:r>
      <w:r>
        <w:rPr>
          <w:rFonts w:ascii="宋体" w:eastAsia="宋体" w:hAnsi="宋体" w:cs="宋体"/>
          <w:spacing w:val="-38"/>
          <w:sz w:val="20"/>
          <w:szCs w:val="20"/>
          <w:lang w:eastAsia="en-US"/>
        </w:rPr>
        <w:t xml:space="preserve"> </w:t>
      </w:r>
      <w:r>
        <w:rPr>
          <w:rFonts w:ascii="宋体" w:eastAsia="宋体" w:hAnsi="宋体" w:cs="宋体"/>
          <w:spacing w:val="11"/>
          <w:sz w:val="20"/>
          <w:szCs w:val="20"/>
          <w:lang w:eastAsia="en-US"/>
        </w:rPr>
        <w:t>49</w:t>
      </w:r>
      <w:r>
        <w:rPr>
          <w:rFonts w:ascii="宋体" w:eastAsia="宋体" w:hAnsi="宋体" w:cs="宋体"/>
          <w:spacing w:val="-36"/>
          <w:sz w:val="20"/>
          <w:szCs w:val="20"/>
          <w:lang w:eastAsia="en-US"/>
        </w:rPr>
        <w:t xml:space="preserve"> </w:t>
      </w:r>
      <w:r>
        <w:rPr>
          <w:rFonts w:ascii="宋体" w:eastAsia="宋体" w:hAnsi="宋体" w:cs="宋体"/>
          <w:spacing w:val="11"/>
          <w:sz w:val="20"/>
          <w:szCs w:val="20"/>
          <w:lang w:eastAsia="en-US"/>
        </w:rPr>
        <w:t>条之规定双倍赔偿采购人，且民事赔偿并不</w:t>
      </w:r>
      <w:r>
        <w:rPr>
          <w:rFonts w:ascii="宋体" w:eastAsia="宋体" w:hAnsi="宋体" w:cs="宋体"/>
          <w:spacing w:val="10"/>
          <w:sz w:val="20"/>
          <w:szCs w:val="20"/>
          <w:lang w:eastAsia="en-US"/>
        </w:rPr>
        <w:t>免除违法投</w:t>
      </w:r>
    </w:p>
    <w:p w:rsidR="008010CF" w:rsidRDefault="00AE4290">
      <w:pPr>
        <w:spacing w:before="1" w:line="227" w:lineRule="auto"/>
        <w:ind w:left="7"/>
        <w:rPr>
          <w:rFonts w:ascii="宋体" w:eastAsia="宋体" w:hAnsi="宋体" w:cs="宋体"/>
          <w:sz w:val="20"/>
          <w:szCs w:val="20"/>
        </w:rPr>
      </w:pPr>
      <w:r>
        <w:rPr>
          <w:rFonts w:ascii="宋体" w:eastAsia="宋体" w:hAnsi="宋体" w:cs="宋体"/>
          <w:spacing w:val="8"/>
          <w:sz w:val="20"/>
          <w:szCs w:val="20"/>
          <w:lang w:eastAsia="en-US"/>
        </w:rPr>
        <w:t>标人的行政与刑事责任。</w:t>
      </w:r>
    </w:p>
    <w:p w:rsidR="008010CF" w:rsidRDefault="00AE4290">
      <w:pPr>
        <w:spacing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 xml:space="preserve"> (</w:t>
      </w:r>
      <w:r>
        <w:rPr>
          <w:rFonts w:ascii="宋体" w:eastAsia="宋体" w:hAnsi="宋体" w:cs="宋体" w:hint="eastAsia"/>
          <w:spacing w:val="18"/>
          <w:sz w:val="20"/>
          <w:szCs w:val="20"/>
          <w14:textOutline w14:w="3797" w14:cap="sq" w14:cmpd="sng" w14:algn="ctr">
            <w14:solidFill>
              <w14:srgbClr w14:val="000000"/>
            </w14:solidFill>
            <w14:prstDash w14:val="solid"/>
            <w14:bevel/>
          </w14:textOutline>
        </w:rPr>
        <w:t>十</w:t>
      </w:r>
      <w:r>
        <w:rPr>
          <w:rFonts w:ascii="宋体" w:eastAsia="宋体" w:hAnsi="宋体" w:cs="宋体"/>
          <w:spacing w:val="18"/>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质疑和投诉</w:t>
      </w:r>
    </w:p>
    <w:p w:rsidR="008010CF" w:rsidRDefault="00AE4290">
      <w:pPr>
        <w:spacing w:before="160" w:line="408" w:lineRule="exact"/>
        <w:ind w:right="4"/>
        <w:jc w:val="right"/>
        <w:rPr>
          <w:rFonts w:ascii="宋体" w:eastAsia="宋体" w:hAnsi="宋体" w:cs="宋体"/>
          <w:sz w:val="20"/>
          <w:szCs w:val="20"/>
          <w:lang w:eastAsia="en-US"/>
        </w:rPr>
      </w:pPr>
      <w:r>
        <w:rPr>
          <w:rFonts w:ascii="宋体" w:eastAsia="宋体" w:hAnsi="宋体" w:cs="宋体"/>
          <w:spacing w:val="9"/>
          <w:position w:val="15"/>
          <w:sz w:val="20"/>
          <w:szCs w:val="20"/>
          <w:lang w:eastAsia="en-US"/>
        </w:rPr>
        <w:t>1.供应商认为招标文件、招标过程或中标结果使自己的合法权益受到</w:t>
      </w:r>
      <w:r>
        <w:rPr>
          <w:rFonts w:ascii="宋体" w:eastAsia="宋体" w:hAnsi="宋体" w:cs="宋体"/>
          <w:spacing w:val="8"/>
          <w:position w:val="15"/>
          <w:sz w:val="20"/>
          <w:szCs w:val="20"/>
          <w:lang w:eastAsia="en-US"/>
        </w:rPr>
        <w:t>损害的，应当在知道或者应知其</w:t>
      </w:r>
    </w:p>
    <w:p w:rsidR="008010CF" w:rsidRDefault="00AE4290">
      <w:pPr>
        <w:spacing w:before="1" w:line="226" w:lineRule="auto"/>
        <w:ind w:left="6"/>
        <w:rPr>
          <w:rFonts w:ascii="宋体" w:eastAsia="宋体" w:hAnsi="宋体" w:cs="宋体"/>
          <w:sz w:val="20"/>
          <w:szCs w:val="20"/>
          <w:lang w:eastAsia="en-US"/>
        </w:rPr>
      </w:pPr>
      <w:r>
        <w:rPr>
          <w:rFonts w:ascii="宋体" w:eastAsia="宋体" w:hAnsi="宋体" w:cs="宋体"/>
          <w:spacing w:val="8"/>
          <w:sz w:val="20"/>
          <w:szCs w:val="20"/>
          <w:lang w:eastAsia="en-US"/>
        </w:rPr>
        <w:t>权益受到损害之日起七个工作日内，</w:t>
      </w:r>
      <w:r>
        <w:rPr>
          <w:rFonts w:ascii="宋体" w:eastAsia="宋体" w:hAnsi="宋体" w:cs="宋体"/>
          <w:spacing w:val="-60"/>
          <w:sz w:val="20"/>
          <w:szCs w:val="20"/>
          <w:lang w:eastAsia="en-US"/>
        </w:rPr>
        <w:t xml:space="preserve"> </w:t>
      </w:r>
      <w:r>
        <w:rPr>
          <w:rFonts w:ascii="宋体" w:eastAsia="宋体" w:hAnsi="宋体" w:cs="宋体"/>
          <w:spacing w:val="8"/>
          <w:sz w:val="20"/>
          <w:szCs w:val="20"/>
          <w:lang w:eastAsia="en-US"/>
        </w:rPr>
        <w:t>以书面形式向采购人提出质疑。</w:t>
      </w:r>
    </w:p>
    <w:p w:rsidR="008010CF" w:rsidRDefault="00AE4290">
      <w:pPr>
        <w:spacing w:before="163" w:line="377" w:lineRule="auto"/>
        <w:ind w:left="6" w:right="2" w:firstLine="422"/>
        <w:rPr>
          <w:rFonts w:ascii="宋体" w:eastAsia="宋体" w:hAnsi="宋体" w:cs="宋体"/>
          <w:spacing w:val="9"/>
          <w:sz w:val="20"/>
          <w:szCs w:val="20"/>
        </w:rPr>
      </w:pPr>
      <w:r>
        <w:rPr>
          <w:rFonts w:ascii="宋体" w:eastAsia="宋体" w:hAnsi="宋体" w:cs="宋体"/>
          <w:spacing w:val="10"/>
          <w:sz w:val="20"/>
          <w:szCs w:val="20"/>
          <w:lang w:eastAsia="en-US"/>
        </w:rPr>
        <w:t>2.质疑应当以书面形式提出，格式见《政府采购质疑和投诉办法》</w:t>
      </w:r>
      <w:r>
        <w:rPr>
          <w:rFonts w:ascii="宋体" w:eastAsia="宋体" w:hAnsi="宋体" w:cs="宋体"/>
          <w:spacing w:val="9"/>
          <w:sz w:val="20"/>
          <w:szCs w:val="20"/>
          <w:lang w:eastAsia="en-US"/>
        </w:rPr>
        <w:t>（财政部令第</w:t>
      </w:r>
      <w:r>
        <w:rPr>
          <w:rFonts w:ascii="宋体" w:eastAsia="宋体" w:hAnsi="宋体" w:cs="宋体"/>
          <w:spacing w:val="-36"/>
          <w:sz w:val="20"/>
          <w:szCs w:val="20"/>
          <w:lang w:eastAsia="en-US"/>
        </w:rPr>
        <w:t xml:space="preserve"> </w:t>
      </w:r>
      <w:r>
        <w:rPr>
          <w:rFonts w:ascii="宋体" w:eastAsia="宋体" w:hAnsi="宋体" w:cs="宋体"/>
          <w:spacing w:val="9"/>
          <w:sz w:val="20"/>
          <w:szCs w:val="20"/>
          <w:lang w:eastAsia="en-US"/>
        </w:rPr>
        <w:t>94</w:t>
      </w:r>
      <w:r>
        <w:rPr>
          <w:rFonts w:ascii="宋体" w:eastAsia="宋体" w:hAnsi="宋体" w:cs="宋体"/>
          <w:spacing w:val="-33"/>
          <w:sz w:val="20"/>
          <w:szCs w:val="20"/>
          <w:lang w:eastAsia="en-US"/>
        </w:rPr>
        <w:t xml:space="preserve"> </w:t>
      </w:r>
      <w:r>
        <w:rPr>
          <w:rFonts w:ascii="宋体" w:eastAsia="宋体" w:hAnsi="宋体" w:cs="宋体"/>
          <w:spacing w:val="9"/>
          <w:sz w:val="20"/>
          <w:szCs w:val="20"/>
          <w:lang w:eastAsia="en-US"/>
        </w:rPr>
        <w:t>号）</w:t>
      </w:r>
      <w:r>
        <w:rPr>
          <w:rFonts w:ascii="宋体" w:eastAsia="宋体" w:hAnsi="宋体" w:cs="宋体"/>
          <w:spacing w:val="-60"/>
          <w:sz w:val="20"/>
          <w:szCs w:val="20"/>
          <w:lang w:eastAsia="en-US"/>
        </w:rPr>
        <w:t xml:space="preserve"> </w:t>
      </w:r>
      <w:r>
        <w:rPr>
          <w:rFonts w:ascii="宋体" w:eastAsia="宋体" w:hAnsi="宋体" w:cs="宋体"/>
          <w:spacing w:val="9"/>
          <w:sz w:val="20"/>
          <w:szCs w:val="20"/>
          <w:lang w:eastAsia="en-US"/>
        </w:rPr>
        <w:t>附件范本，</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下载网址：浙江政府采购网(</w:t>
      </w:r>
      <w:r>
        <w:rPr>
          <w:rFonts w:ascii="宋体" w:eastAsia="宋体" w:hAnsi="宋体" w:cs="宋体"/>
          <w:sz w:val="20"/>
          <w:szCs w:val="20"/>
          <w:lang w:eastAsia="en-US"/>
        </w:rPr>
        <w:t>http</w:t>
      </w:r>
      <w:r>
        <w:rPr>
          <w:rFonts w:ascii="宋体" w:eastAsia="宋体" w:hAnsi="宋体" w:cs="宋体"/>
          <w:spacing w:val="9"/>
          <w:sz w:val="20"/>
          <w:szCs w:val="20"/>
          <w:lang w:eastAsia="en-US"/>
        </w:rPr>
        <w:t>://</w:t>
      </w:r>
      <w:r>
        <w:rPr>
          <w:rFonts w:ascii="宋体" w:eastAsia="宋体" w:hAnsi="宋体" w:cs="宋体"/>
          <w:sz w:val="20"/>
          <w:szCs w:val="20"/>
          <w:lang w:eastAsia="en-US"/>
        </w:rPr>
        <w:t>zfcg</w:t>
      </w:r>
      <w:r>
        <w:rPr>
          <w:rFonts w:ascii="宋体" w:eastAsia="宋体" w:hAnsi="宋体" w:cs="宋体"/>
          <w:spacing w:val="9"/>
          <w:sz w:val="20"/>
          <w:szCs w:val="20"/>
          <w:lang w:eastAsia="en-US"/>
        </w:rPr>
        <w:t>.</w:t>
      </w:r>
      <w:r>
        <w:rPr>
          <w:rFonts w:ascii="宋体" w:eastAsia="宋体" w:hAnsi="宋体" w:cs="宋体"/>
          <w:sz w:val="20"/>
          <w:szCs w:val="20"/>
          <w:lang w:eastAsia="en-US"/>
        </w:rPr>
        <w:t>czt</w:t>
      </w:r>
      <w:r>
        <w:rPr>
          <w:rFonts w:ascii="宋体" w:eastAsia="宋体" w:hAnsi="宋体" w:cs="宋体"/>
          <w:spacing w:val="9"/>
          <w:sz w:val="20"/>
          <w:szCs w:val="20"/>
          <w:lang w:eastAsia="en-US"/>
        </w:rPr>
        <w:t>.</w:t>
      </w:r>
      <w:r>
        <w:rPr>
          <w:rFonts w:ascii="宋体" w:eastAsia="宋体" w:hAnsi="宋体" w:cs="宋体"/>
          <w:sz w:val="20"/>
          <w:szCs w:val="20"/>
          <w:lang w:eastAsia="en-US"/>
        </w:rPr>
        <w:t>zj</w:t>
      </w:r>
      <w:r>
        <w:rPr>
          <w:rFonts w:ascii="宋体" w:eastAsia="宋体" w:hAnsi="宋体" w:cs="宋体"/>
          <w:spacing w:val="9"/>
          <w:sz w:val="20"/>
          <w:szCs w:val="20"/>
          <w:lang w:eastAsia="en-US"/>
        </w:rPr>
        <w:t>.</w:t>
      </w:r>
      <w:r>
        <w:rPr>
          <w:rFonts w:ascii="宋体" w:eastAsia="宋体" w:hAnsi="宋体" w:cs="宋体"/>
          <w:sz w:val="20"/>
          <w:szCs w:val="20"/>
          <w:lang w:eastAsia="en-US"/>
        </w:rPr>
        <w:t>gov</w:t>
      </w:r>
      <w:r>
        <w:rPr>
          <w:rFonts w:ascii="宋体" w:eastAsia="宋体" w:hAnsi="宋体" w:cs="宋体"/>
          <w:spacing w:val="9"/>
          <w:sz w:val="20"/>
          <w:szCs w:val="20"/>
          <w:lang w:eastAsia="en-US"/>
        </w:rPr>
        <w:t>.</w:t>
      </w:r>
      <w:r>
        <w:rPr>
          <w:rFonts w:ascii="宋体" w:eastAsia="宋体" w:hAnsi="宋体" w:cs="宋体"/>
          <w:sz w:val="20"/>
          <w:szCs w:val="20"/>
          <w:lang w:eastAsia="en-US"/>
        </w:rPr>
        <w:t>cn</w:t>
      </w:r>
      <w:r>
        <w:rPr>
          <w:rFonts w:ascii="宋体" w:eastAsia="宋体" w:hAnsi="宋体" w:cs="宋体"/>
          <w:spacing w:val="9"/>
          <w:sz w:val="20"/>
          <w:szCs w:val="20"/>
          <w:lang w:eastAsia="en-US"/>
        </w:rPr>
        <w:t>/)，位置：“首页-下载专区-</w:t>
      </w:r>
      <w:r>
        <w:rPr>
          <w:rFonts w:ascii="宋体" w:eastAsia="宋体" w:hAnsi="宋体" w:cs="宋体"/>
          <w:spacing w:val="8"/>
          <w:sz w:val="20"/>
          <w:szCs w:val="20"/>
          <w:lang w:eastAsia="en-US"/>
        </w:rPr>
        <w:t>质疑投诉模板</w:t>
      </w:r>
      <w:r>
        <w:rPr>
          <w:rFonts w:ascii="宋体" w:eastAsia="宋体" w:hAnsi="宋体" w:cs="宋体"/>
          <w:spacing w:val="-70"/>
          <w:sz w:val="20"/>
          <w:szCs w:val="20"/>
          <w:lang w:eastAsia="en-US"/>
        </w:rPr>
        <w:t xml:space="preserve"> </w:t>
      </w:r>
      <w:r>
        <w:rPr>
          <w:rFonts w:ascii="宋体" w:eastAsia="宋体" w:hAnsi="宋体" w:cs="宋体"/>
          <w:spacing w:val="8"/>
          <w:sz w:val="20"/>
          <w:szCs w:val="20"/>
          <w:lang w:eastAsia="en-US"/>
        </w:rPr>
        <w:t>”。</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供应商提出质疑应当提交质疑函和必要的证明材料。供应商应当在法定质疑期内一次性提出针对同一采购</w:t>
      </w:r>
    </w:p>
    <w:p w:rsidR="008010CF" w:rsidRDefault="00AE4290">
      <w:pPr>
        <w:spacing w:before="1" w:line="228" w:lineRule="auto"/>
        <w:ind w:left="6"/>
        <w:rPr>
          <w:rFonts w:ascii="宋体" w:eastAsia="宋体" w:hAnsi="宋体" w:cs="宋体"/>
          <w:sz w:val="20"/>
          <w:szCs w:val="20"/>
          <w:lang w:eastAsia="en-US"/>
        </w:rPr>
      </w:pPr>
      <w:r>
        <w:rPr>
          <w:rFonts w:ascii="宋体" w:eastAsia="宋体" w:hAnsi="宋体" w:cs="宋体"/>
          <w:spacing w:val="7"/>
          <w:sz w:val="20"/>
          <w:szCs w:val="20"/>
          <w:lang w:eastAsia="en-US"/>
        </w:rPr>
        <w:t>程序环节的质疑。</w:t>
      </w:r>
    </w:p>
    <w:p w:rsidR="008010CF" w:rsidRDefault="00AE4290">
      <w:pPr>
        <w:spacing w:before="160" w:line="228" w:lineRule="auto"/>
        <w:ind w:left="427"/>
        <w:rPr>
          <w:rFonts w:ascii="宋体" w:eastAsia="宋体" w:hAnsi="宋体" w:cs="宋体"/>
          <w:sz w:val="20"/>
          <w:szCs w:val="20"/>
          <w:lang w:eastAsia="en-US"/>
        </w:rPr>
      </w:pPr>
      <w:r>
        <w:rPr>
          <w:rFonts w:ascii="宋体" w:eastAsia="宋体" w:hAnsi="宋体" w:cs="宋体"/>
          <w:spacing w:val="8"/>
          <w:sz w:val="20"/>
          <w:szCs w:val="20"/>
          <w:lang w:eastAsia="en-US"/>
        </w:rPr>
        <w:t>质疑函应当包括下列内容：</w:t>
      </w:r>
    </w:p>
    <w:p w:rsidR="008010CF" w:rsidRDefault="00AE4290">
      <w:pPr>
        <w:spacing w:before="161" w:line="411" w:lineRule="exact"/>
        <w:ind w:left="427"/>
        <w:rPr>
          <w:rFonts w:ascii="宋体" w:eastAsia="宋体" w:hAnsi="宋体" w:cs="宋体"/>
          <w:sz w:val="20"/>
          <w:szCs w:val="20"/>
          <w:lang w:eastAsia="en-US"/>
        </w:rPr>
      </w:pPr>
      <w:r>
        <w:rPr>
          <w:rFonts w:ascii="宋体" w:eastAsia="宋体" w:hAnsi="宋体" w:cs="宋体"/>
          <w:spacing w:val="9"/>
          <w:position w:val="15"/>
          <w:sz w:val="20"/>
          <w:szCs w:val="20"/>
          <w:lang w:eastAsia="en-US"/>
        </w:rPr>
        <w:t>a.供应商的姓名或者名称、地址、邮编、联系人及联系电</w:t>
      </w:r>
      <w:r>
        <w:rPr>
          <w:rFonts w:ascii="宋体" w:eastAsia="宋体" w:hAnsi="宋体" w:cs="宋体"/>
          <w:spacing w:val="8"/>
          <w:position w:val="15"/>
          <w:sz w:val="20"/>
          <w:szCs w:val="20"/>
          <w:lang w:eastAsia="en-US"/>
        </w:rPr>
        <w:t>话；</w:t>
      </w:r>
    </w:p>
    <w:p w:rsidR="008010CF" w:rsidRDefault="00AE4290">
      <w:pPr>
        <w:spacing w:before="1" w:line="227" w:lineRule="auto"/>
        <w:ind w:left="423"/>
        <w:rPr>
          <w:rFonts w:ascii="宋体" w:eastAsia="宋体" w:hAnsi="宋体" w:cs="宋体"/>
          <w:sz w:val="20"/>
          <w:szCs w:val="20"/>
          <w:lang w:eastAsia="en-US"/>
        </w:rPr>
      </w:pPr>
      <w:r>
        <w:rPr>
          <w:rFonts w:ascii="宋体" w:eastAsia="宋体" w:hAnsi="宋体" w:cs="宋体"/>
          <w:spacing w:val="8"/>
          <w:sz w:val="20"/>
          <w:szCs w:val="20"/>
          <w:lang w:eastAsia="en-US"/>
        </w:rPr>
        <w:t>b.质疑项目的名称、编号；</w:t>
      </w:r>
    </w:p>
    <w:p w:rsidR="008010CF" w:rsidRDefault="00AE4290">
      <w:pPr>
        <w:spacing w:before="161" w:line="408" w:lineRule="exact"/>
        <w:ind w:left="431"/>
        <w:rPr>
          <w:rFonts w:ascii="宋体" w:eastAsia="宋体" w:hAnsi="宋体" w:cs="宋体"/>
          <w:sz w:val="20"/>
          <w:szCs w:val="20"/>
          <w:lang w:eastAsia="en-US"/>
        </w:rPr>
      </w:pPr>
      <w:r>
        <w:rPr>
          <w:rFonts w:ascii="宋体" w:eastAsia="宋体" w:hAnsi="宋体" w:cs="宋体"/>
          <w:spacing w:val="8"/>
          <w:position w:val="15"/>
          <w:sz w:val="20"/>
          <w:szCs w:val="20"/>
          <w:lang w:eastAsia="en-US"/>
        </w:rPr>
        <w:t>c.具体、明确的质疑事项和与质疑事项相关的请求；</w:t>
      </w:r>
    </w:p>
    <w:p w:rsidR="008010CF" w:rsidRDefault="00AE4290">
      <w:pPr>
        <w:spacing w:before="1" w:line="226" w:lineRule="auto"/>
        <w:ind w:left="431"/>
        <w:rPr>
          <w:rFonts w:ascii="宋体" w:eastAsia="宋体" w:hAnsi="宋体" w:cs="宋体"/>
          <w:sz w:val="20"/>
          <w:szCs w:val="20"/>
          <w:lang w:eastAsia="en-US"/>
        </w:rPr>
      </w:pPr>
      <w:r>
        <w:rPr>
          <w:rFonts w:ascii="宋体" w:eastAsia="宋体" w:hAnsi="宋体" w:cs="宋体"/>
          <w:spacing w:val="5"/>
          <w:sz w:val="20"/>
          <w:szCs w:val="20"/>
          <w:lang w:eastAsia="en-US"/>
        </w:rPr>
        <w:t>d.事实依据；</w:t>
      </w:r>
    </w:p>
    <w:p w:rsidR="008010CF" w:rsidRDefault="00AE4290" w:rsidP="00161989">
      <w:pPr>
        <w:spacing w:before="46" w:line="377" w:lineRule="auto"/>
        <w:ind w:right="1" w:firstLineChars="200" w:firstLine="410"/>
        <w:rPr>
          <w:rFonts w:ascii="宋体" w:eastAsia="宋体" w:hAnsi="宋体" w:cs="宋体"/>
          <w:spacing w:val="5"/>
          <w:sz w:val="20"/>
          <w:szCs w:val="20"/>
        </w:rPr>
      </w:pPr>
      <w:r>
        <w:rPr>
          <w:rFonts w:ascii="宋体" w:eastAsia="宋体" w:hAnsi="宋体" w:cs="宋体"/>
          <w:spacing w:val="5"/>
          <w:sz w:val="20"/>
          <w:szCs w:val="20"/>
        </w:rPr>
        <w:t>e.必要的法律依据；</w:t>
      </w:r>
    </w:p>
    <w:p w:rsidR="008010CF" w:rsidRDefault="00AE4290" w:rsidP="00161989">
      <w:pPr>
        <w:spacing w:before="46" w:line="377" w:lineRule="auto"/>
        <w:ind w:right="1" w:firstLineChars="200" w:firstLine="410"/>
        <w:rPr>
          <w:rFonts w:ascii="宋体" w:eastAsia="宋体" w:hAnsi="宋体" w:cs="宋体"/>
          <w:spacing w:val="5"/>
          <w:sz w:val="20"/>
          <w:szCs w:val="20"/>
        </w:rPr>
      </w:pPr>
      <w:r>
        <w:rPr>
          <w:rFonts w:ascii="宋体" w:eastAsia="宋体" w:hAnsi="宋体" w:cs="宋体"/>
          <w:spacing w:val="5"/>
          <w:sz w:val="20"/>
          <w:szCs w:val="20"/>
        </w:rPr>
        <w:t>f.提出质疑的日期。</w:t>
      </w:r>
    </w:p>
    <w:p w:rsidR="008010CF" w:rsidRDefault="00AE4290" w:rsidP="00161989">
      <w:pPr>
        <w:spacing w:before="46" w:line="377" w:lineRule="auto"/>
        <w:ind w:right="1" w:firstLineChars="200" w:firstLine="410"/>
        <w:rPr>
          <w:rFonts w:ascii="宋体" w:eastAsia="宋体" w:hAnsi="宋体" w:cs="宋体"/>
          <w:spacing w:val="5"/>
          <w:sz w:val="20"/>
          <w:szCs w:val="20"/>
        </w:rPr>
      </w:pPr>
      <w:r>
        <w:rPr>
          <w:rFonts w:ascii="宋体" w:eastAsia="宋体" w:hAnsi="宋体" w:cs="宋体"/>
          <w:spacing w:val="5"/>
          <w:sz w:val="20"/>
          <w:szCs w:val="20"/>
        </w:rPr>
        <w:t>供应商为自然人的，应当由本人签字；供应商为法人或者其他组织的，应当由法定代表人、主要负责</w:t>
      </w:r>
    </w:p>
    <w:p w:rsidR="008010CF" w:rsidRDefault="00AE4290">
      <w:pPr>
        <w:spacing w:before="46" w:line="377" w:lineRule="auto"/>
        <w:ind w:right="1"/>
        <w:rPr>
          <w:rFonts w:ascii="宋体" w:eastAsia="宋体" w:hAnsi="宋体" w:cs="宋体"/>
          <w:spacing w:val="5"/>
          <w:sz w:val="20"/>
          <w:szCs w:val="20"/>
        </w:rPr>
        <w:sectPr w:rsidR="008010CF">
          <w:headerReference w:type="default" r:id="rId25"/>
          <w:footerReference w:type="default" r:id="rId26"/>
          <w:pgSz w:w="11906" w:h="16839"/>
          <w:pgMar w:top="1118" w:right="1132" w:bottom="1197" w:left="1134" w:header="878" w:footer="983" w:gutter="0"/>
          <w:cols w:space="720"/>
        </w:sectPr>
      </w:pPr>
      <w:r>
        <w:rPr>
          <w:rFonts w:ascii="宋体" w:eastAsia="宋体" w:hAnsi="宋体" w:cs="宋体"/>
          <w:spacing w:val="5"/>
          <w:sz w:val="20"/>
          <w:szCs w:val="20"/>
        </w:rPr>
        <w:t>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质疑函不符合《政府采购质疑和投诉办法》相关规定的，应在规定期限内补齐的，招标人自收到补齐材料之日起受理；逾期未补齐的，按自动撤回质疑处理。</w:t>
      </w:r>
    </w:p>
    <w:p w:rsidR="008010CF" w:rsidRDefault="00AE4290">
      <w:pPr>
        <w:spacing w:before="91" w:line="371" w:lineRule="exact"/>
        <w:jc w:val="center"/>
        <w:rPr>
          <w:rFonts w:ascii="宋体" w:eastAsia="宋体" w:hAnsi="宋体" w:cs="宋体"/>
          <w:sz w:val="28"/>
          <w:szCs w:val="28"/>
        </w:rPr>
      </w:pPr>
      <w:r>
        <w:rPr>
          <w:rFonts w:ascii="宋体" w:eastAsia="宋体" w:hAnsi="宋体" w:cs="宋体"/>
          <w:spacing w:val="-2"/>
          <w:position w:val="1"/>
          <w:sz w:val="28"/>
          <w:szCs w:val="28"/>
          <w14:textOutline w14:w="5105" w14:cap="sq" w14:cmpd="sng" w14:algn="ctr">
            <w14:solidFill>
              <w14:srgbClr w14:val="000000"/>
            </w14:solidFill>
            <w14:prstDash w14:val="solid"/>
            <w14:bevel/>
          </w14:textOutline>
        </w:rPr>
        <w:t>二、招标文</w:t>
      </w:r>
      <w:r>
        <w:rPr>
          <w:rFonts w:ascii="宋体" w:eastAsia="宋体" w:hAnsi="宋体" w:cs="宋体"/>
          <w:spacing w:val="-1"/>
          <w:position w:val="1"/>
          <w:sz w:val="28"/>
          <w:szCs w:val="28"/>
          <w14:textOutline w14:w="5105" w14:cap="sq" w14:cmpd="sng" w14:algn="ctr">
            <w14:solidFill>
              <w14:srgbClr w14:val="000000"/>
            </w14:solidFill>
            <w14:prstDash w14:val="solid"/>
            <w14:bevel/>
          </w14:textOutline>
        </w:rPr>
        <w:t>件</w:t>
      </w:r>
    </w:p>
    <w:p w:rsidR="008010CF" w:rsidRDefault="00AE4290">
      <w:pPr>
        <w:spacing w:before="163" w:line="228" w:lineRule="auto"/>
        <w:ind w:left="437"/>
        <w:rPr>
          <w:rFonts w:ascii="宋体" w:eastAsia="宋体" w:hAnsi="宋体" w:cs="宋体"/>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(一)</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招标文件的构成。本招标文件由以下部分组成</w:t>
      </w:r>
      <w:r>
        <w:rPr>
          <w:rFonts w:ascii="宋体" w:eastAsia="宋体" w:hAnsi="宋体" w:cs="宋体"/>
          <w:spacing w:val="4"/>
          <w:sz w:val="20"/>
          <w:szCs w:val="20"/>
          <w14:textOutline w14:w="3797" w14:cap="sq" w14:cmpd="sng" w14:algn="ctr">
            <w14:solidFill>
              <w14:srgbClr w14:val="000000"/>
            </w14:solidFill>
            <w14:prstDash w14:val="solid"/>
            <w14:bevel/>
          </w14:textOutline>
        </w:rPr>
        <w:t>：</w:t>
      </w:r>
    </w:p>
    <w:p w:rsidR="008010CF" w:rsidRDefault="00AE4290">
      <w:pPr>
        <w:spacing w:before="161" w:line="408" w:lineRule="exact"/>
        <w:ind w:left="442"/>
        <w:rPr>
          <w:rFonts w:ascii="宋体" w:eastAsia="宋体" w:hAnsi="宋体" w:cs="宋体"/>
          <w:sz w:val="20"/>
          <w:szCs w:val="20"/>
        </w:rPr>
      </w:pPr>
      <w:r>
        <w:rPr>
          <w:rFonts w:ascii="宋体" w:eastAsia="宋体" w:hAnsi="宋体" w:cs="宋体"/>
          <w:spacing w:val="5"/>
          <w:position w:val="15"/>
          <w:sz w:val="20"/>
          <w:szCs w:val="20"/>
        </w:rPr>
        <w:t>1</w:t>
      </w:r>
      <w:r>
        <w:rPr>
          <w:rFonts w:ascii="宋体" w:eastAsia="宋体" w:hAnsi="宋体" w:cs="宋体"/>
          <w:spacing w:val="4"/>
          <w:position w:val="15"/>
          <w:sz w:val="20"/>
          <w:szCs w:val="20"/>
        </w:rPr>
        <w:t>.招标公告</w:t>
      </w:r>
    </w:p>
    <w:p w:rsidR="008010CF" w:rsidRDefault="00AE4290">
      <w:pPr>
        <w:spacing w:line="270" w:lineRule="exact"/>
        <w:ind w:left="429"/>
        <w:rPr>
          <w:rFonts w:ascii="宋体" w:eastAsia="宋体" w:hAnsi="宋体" w:cs="宋体"/>
          <w:sz w:val="20"/>
          <w:szCs w:val="20"/>
        </w:rPr>
      </w:pPr>
      <w:r>
        <w:rPr>
          <w:rFonts w:ascii="宋体" w:eastAsia="宋体" w:hAnsi="宋体" w:cs="宋体"/>
          <w:spacing w:val="8"/>
          <w:position w:val="1"/>
          <w:sz w:val="20"/>
          <w:szCs w:val="20"/>
        </w:rPr>
        <w:t>2</w:t>
      </w:r>
      <w:r>
        <w:rPr>
          <w:rFonts w:ascii="宋体" w:eastAsia="宋体" w:hAnsi="宋体" w:cs="宋体"/>
          <w:spacing w:val="6"/>
          <w:position w:val="1"/>
          <w:sz w:val="20"/>
          <w:szCs w:val="20"/>
        </w:rPr>
        <w:t>.招标需求</w:t>
      </w:r>
    </w:p>
    <w:p w:rsidR="008010CF" w:rsidRDefault="00AE4290">
      <w:pPr>
        <w:spacing w:before="137" w:line="411" w:lineRule="exact"/>
        <w:ind w:left="431"/>
        <w:rPr>
          <w:rFonts w:ascii="宋体" w:eastAsia="宋体" w:hAnsi="宋体" w:cs="宋体"/>
          <w:sz w:val="20"/>
          <w:szCs w:val="20"/>
        </w:rPr>
      </w:pPr>
      <w:r>
        <w:rPr>
          <w:rFonts w:ascii="宋体" w:eastAsia="宋体" w:hAnsi="宋体" w:cs="宋体"/>
          <w:spacing w:val="7"/>
          <w:position w:val="15"/>
          <w:sz w:val="20"/>
          <w:szCs w:val="20"/>
        </w:rPr>
        <w:t>3.投标人须</w:t>
      </w:r>
      <w:r>
        <w:rPr>
          <w:rFonts w:ascii="宋体" w:eastAsia="宋体" w:hAnsi="宋体" w:cs="宋体"/>
          <w:spacing w:val="5"/>
          <w:position w:val="15"/>
          <w:sz w:val="20"/>
          <w:szCs w:val="20"/>
        </w:rPr>
        <w:t>知</w:t>
      </w:r>
    </w:p>
    <w:p w:rsidR="008010CF" w:rsidRDefault="00AE4290">
      <w:pPr>
        <w:spacing w:line="270" w:lineRule="exact"/>
        <w:ind w:left="426"/>
        <w:rPr>
          <w:rFonts w:ascii="宋体" w:eastAsia="宋体" w:hAnsi="宋体" w:cs="宋体"/>
          <w:sz w:val="20"/>
          <w:szCs w:val="20"/>
        </w:rPr>
      </w:pPr>
      <w:r>
        <w:rPr>
          <w:rFonts w:ascii="宋体" w:eastAsia="宋体" w:hAnsi="宋体" w:cs="宋体"/>
          <w:spacing w:val="8"/>
          <w:position w:val="1"/>
          <w:sz w:val="20"/>
          <w:szCs w:val="20"/>
        </w:rPr>
        <w:t>4.评标办法及标准</w:t>
      </w:r>
    </w:p>
    <w:p w:rsidR="008010CF" w:rsidRDefault="00AE4290">
      <w:pPr>
        <w:spacing w:before="138" w:line="229" w:lineRule="auto"/>
        <w:ind w:left="431"/>
        <w:rPr>
          <w:rFonts w:ascii="宋体" w:eastAsia="宋体" w:hAnsi="宋体" w:cs="宋体"/>
          <w:sz w:val="20"/>
          <w:szCs w:val="20"/>
        </w:rPr>
      </w:pPr>
      <w:r>
        <w:rPr>
          <w:rFonts w:ascii="宋体" w:eastAsia="宋体" w:hAnsi="宋体" w:cs="宋体"/>
          <w:spacing w:val="11"/>
          <w:sz w:val="20"/>
          <w:szCs w:val="20"/>
        </w:rPr>
        <w:t>5</w:t>
      </w:r>
      <w:r>
        <w:rPr>
          <w:rFonts w:ascii="宋体" w:eastAsia="宋体" w:hAnsi="宋体" w:cs="宋体"/>
          <w:spacing w:val="7"/>
          <w:sz w:val="20"/>
          <w:szCs w:val="20"/>
        </w:rPr>
        <w:t>.海宁市政府采购合同 (指引)</w:t>
      </w:r>
    </w:p>
    <w:p w:rsidR="008010CF" w:rsidRDefault="00AE4290">
      <w:pPr>
        <w:spacing w:before="160" w:line="408" w:lineRule="exact"/>
        <w:ind w:left="428"/>
        <w:rPr>
          <w:rFonts w:ascii="宋体" w:eastAsia="宋体" w:hAnsi="宋体" w:cs="宋体"/>
          <w:sz w:val="20"/>
          <w:szCs w:val="20"/>
        </w:rPr>
      </w:pPr>
      <w:r>
        <w:rPr>
          <w:rFonts w:ascii="宋体" w:eastAsia="宋体" w:hAnsi="宋体" w:cs="宋体"/>
          <w:spacing w:val="10"/>
          <w:position w:val="15"/>
          <w:sz w:val="20"/>
          <w:szCs w:val="20"/>
        </w:rPr>
        <w:t>6</w:t>
      </w:r>
      <w:r>
        <w:rPr>
          <w:rFonts w:ascii="宋体" w:eastAsia="宋体" w:hAnsi="宋体" w:cs="宋体"/>
          <w:spacing w:val="7"/>
          <w:position w:val="15"/>
          <w:sz w:val="20"/>
          <w:szCs w:val="20"/>
        </w:rPr>
        <w:t>.投标文件格式</w:t>
      </w:r>
    </w:p>
    <w:p w:rsidR="008010CF" w:rsidRDefault="00AE4290">
      <w:pPr>
        <w:spacing w:line="268" w:lineRule="exact"/>
        <w:ind w:left="431"/>
        <w:rPr>
          <w:rFonts w:ascii="宋体" w:eastAsia="宋体" w:hAnsi="宋体" w:cs="宋体"/>
          <w:sz w:val="20"/>
          <w:szCs w:val="20"/>
        </w:rPr>
      </w:pPr>
      <w:r>
        <w:rPr>
          <w:rFonts w:ascii="宋体" w:eastAsia="宋体" w:hAnsi="宋体" w:cs="宋体"/>
          <w:spacing w:val="9"/>
          <w:position w:val="1"/>
          <w:sz w:val="20"/>
          <w:szCs w:val="20"/>
        </w:rPr>
        <w:t>7.本项目招标文件的澄清、答复、修改、补充的内</w:t>
      </w:r>
      <w:r>
        <w:rPr>
          <w:rFonts w:ascii="宋体" w:eastAsia="宋体" w:hAnsi="宋体" w:cs="宋体"/>
          <w:spacing w:val="8"/>
          <w:position w:val="1"/>
          <w:sz w:val="20"/>
          <w:szCs w:val="20"/>
        </w:rPr>
        <w:t>容</w:t>
      </w:r>
    </w:p>
    <w:p w:rsidR="008010CF" w:rsidRDefault="00AE4290">
      <w:pPr>
        <w:spacing w:before="142" w:line="228" w:lineRule="auto"/>
        <w:ind w:left="437"/>
        <w:rPr>
          <w:rFonts w:ascii="宋体" w:eastAsia="宋体" w:hAnsi="宋体" w:cs="宋体"/>
          <w:sz w:val="20"/>
          <w:szCs w:val="20"/>
        </w:rPr>
      </w:pPr>
      <w:r>
        <w:rPr>
          <w:rFonts w:ascii="宋体" w:eastAsia="宋体" w:hAnsi="宋体" w:cs="宋体"/>
          <w:spacing w:val="24"/>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二)</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投标人的风险</w:t>
      </w:r>
    </w:p>
    <w:p w:rsidR="008010CF" w:rsidRDefault="00AE4290">
      <w:pPr>
        <w:spacing w:before="160" w:line="377" w:lineRule="auto"/>
        <w:ind w:left="9" w:right="1" w:firstLine="420"/>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人没有按照招标文件要求提供全部资料，或者投标人没有对招标文件在各方面作出实质性响应是</w:t>
      </w:r>
      <w:r>
        <w:rPr>
          <w:rFonts w:ascii="宋体" w:eastAsia="宋体" w:hAnsi="宋体" w:cs="宋体"/>
          <w:sz w:val="20"/>
          <w:szCs w:val="20"/>
        </w:rPr>
        <w:t xml:space="preserve"> </w:t>
      </w:r>
      <w:r>
        <w:rPr>
          <w:rFonts w:ascii="宋体" w:eastAsia="宋体" w:hAnsi="宋体" w:cs="宋体"/>
          <w:spacing w:val="9"/>
          <w:sz w:val="20"/>
          <w:szCs w:val="20"/>
        </w:rPr>
        <w:t>投标人的风险，并可能导致其投标为无效标</w:t>
      </w:r>
      <w:r>
        <w:rPr>
          <w:rFonts w:ascii="宋体" w:eastAsia="宋体" w:hAnsi="宋体" w:cs="宋体"/>
          <w:spacing w:val="7"/>
          <w:sz w:val="20"/>
          <w:szCs w:val="20"/>
        </w:rPr>
        <w:t>。</w:t>
      </w:r>
    </w:p>
    <w:p w:rsidR="008010CF" w:rsidRDefault="00AE4290">
      <w:pPr>
        <w:spacing w:before="1" w:line="227" w:lineRule="auto"/>
        <w:ind w:left="437"/>
        <w:rPr>
          <w:rFonts w:ascii="宋体" w:eastAsia="宋体" w:hAnsi="宋体" w:cs="宋体"/>
          <w:sz w:val="20"/>
          <w:szCs w:val="20"/>
        </w:rPr>
      </w:pPr>
      <w:r>
        <w:rPr>
          <w:rFonts w:ascii="宋体" w:eastAsia="宋体" w:hAnsi="宋体" w:cs="宋体"/>
          <w:spacing w:val="25"/>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三)</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招标文件的澄清与修改</w:t>
      </w:r>
    </w:p>
    <w:p w:rsidR="008010CF" w:rsidRDefault="00AE4290">
      <w:pPr>
        <w:spacing w:before="162" w:line="377" w:lineRule="auto"/>
        <w:ind w:left="6" w:right="1" w:firstLine="435"/>
        <w:rPr>
          <w:rFonts w:ascii="宋体" w:eastAsia="宋体" w:hAnsi="宋体" w:cs="宋体"/>
          <w:sz w:val="20"/>
          <w:szCs w:val="20"/>
        </w:rPr>
      </w:pPr>
      <w:r>
        <w:rPr>
          <w:rFonts w:ascii="宋体" w:eastAsia="宋体" w:hAnsi="宋体" w:cs="宋体"/>
          <w:spacing w:val="16"/>
          <w:sz w:val="20"/>
          <w:szCs w:val="20"/>
        </w:rPr>
        <w:t>1.投标</w:t>
      </w:r>
      <w:r>
        <w:rPr>
          <w:rFonts w:ascii="宋体" w:eastAsia="宋体" w:hAnsi="宋体" w:cs="宋体"/>
          <w:spacing w:val="10"/>
          <w:sz w:val="20"/>
          <w:szCs w:val="20"/>
        </w:rPr>
        <w:t>人</w:t>
      </w:r>
      <w:r>
        <w:rPr>
          <w:rFonts w:ascii="宋体" w:eastAsia="宋体" w:hAnsi="宋体" w:cs="宋体"/>
          <w:spacing w:val="8"/>
          <w:sz w:val="20"/>
          <w:szCs w:val="20"/>
        </w:rPr>
        <w:t>应认真阅读本招标文件，发现其中有误或有不合理要求的，可要求采购代理机构或采购人澄</w:t>
      </w:r>
      <w:r>
        <w:rPr>
          <w:rFonts w:ascii="宋体" w:eastAsia="宋体" w:hAnsi="宋体" w:cs="宋体"/>
          <w:sz w:val="20"/>
          <w:szCs w:val="20"/>
        </w:rPr>
        <w:t xml:space="preserve"> </w:t>
      </w:r>
      <w:r>
        <w:rPr>
          <w:rFonts w:ascii="宋体" w:eastAsia="宋体" w:hAnsi="宋体" w:cs="宋体"/>
          <w:spacing w:val="18"/>
          <w:sz w:val="20"/>
          <w:szCs w:val="20"/>
        </w:rPr>
        <w:t>清</w:t>
      </w:r>
      <w:r>
        <w:rPr>
          <w:rFonts w:ascii="宋体" w:eastAsia="宋体" w:hAnsi="宋体" w:cs="宋体"/>
          <w:spacing w:val="16"/>
          <w:sz w:val="20"/>
          <w:szCs w:val="20"/>
        </w:rPr>
        <w:t>。</w:t>
      </w:r>
      <w:r>
        <w:rPr>
          <w:rFonts w:ascii="宋体" w:eastAsia="宋体" w:hAnsi="宋体" w:cs="宋体"/>
          <w:spacing w:val="9"/>
          <w:sz w:val="20"/>
          <w:szCs w:val="20"/>
        </w:rPr>
        <w:t>采购代理机构或采购人对已发出的招标文件进行必要澄清或者修改的，澄清或者修改的内容可能影响</w:t>
      </w:r>
      <w:r>
        <w:rPr>
          <w:rFonts w:ascii="宋体" w:eastAsia="宋体" w:hAnsi="宋体" w:cs="宋体"/>
          <w:sz w:val="20"/>
          <w:szCs w:val="20"/>
        </w:rPr>
        <w:t xml:space="preserve"> </w:t>
      </w:r>
      <w:r>
        <w:rPr>
          <w:rFonts w:ascii="宋体" w:eastAsia="宋体" w:hAnsi="宋体" w:cs="宋体"/>
          <w:spacing w:val="18"/>
          <w:sz w:val="20"/>
          <w:szCs w:val="20"/>
        </w:rPr>
        <w:t>投</w:t>
      </w:r>
      <w:r>
        <w:rPr>
          <w:rFonts w:ascii="宋体" w:eastAsia="宋体" w:hAnsi="宋体" w:cs="宋体"/>
          <w:spacing w:val="16"/>
          <w:sz w:val="20"/>
          <w:szCs w:val="20"/>
        </w:rPr>
        <w:t>标</w:t>
      </w:r>
      <w:r>
        <w:rPr>
          <w:rFonts w:ascii="宋体" w:eastAsia="宋体" w:hAnsi="宋体" w:cs="宋体"/>
          <w:spacing w:val="9"/>
          <w:sz w:val="20"/>
          <w:szCs w:val="20"/>
        </w:rPr>
        <w:t>文件编制的，应当在招标文件要求提交投标文件截止十五日前，在财政部门指定的政府采购信息发布</w:t>
      </w:r>
      <w:r>
        <w:rPr>
          <w:rFonts w:ascii="宋体" w:eastAsia="宋体" w:hAnsi="宋体" w:cs="宋体"/>
          <w:sz w:val="20"/>
          <w:szCs w:val="20"/>
        </w:rPr>
        <w:t xml:space="preserve"> </w:t>
      </w:r>
      <w:r>
        <w:rPr>
          <w:rFonts w:ascii="宋体" w:eastAsia="宋体" w:hAnsi="宋体" w:cs="宋体"/>
          <w:spacing w:val="15"/>
          <w:sz w:val="20"/>
          <w:szCs w:val="20"/>
        </w:rPr>
        <w:t>媒</w:t>
      </w:r>
      <w:r>
        <w:rPr>
          <w:rFonts w:ascii="宋体" w:eastAsia="宋体" w:hAnsi="宋体" w:cs="宋体"/>
          <w:spacing w:val="9"/>
          <w:sz w:val="20"/>
          <w:szCs w:val="20"/>
        </w:rPr>
        <w:t>体上发布更正公告，该公告作为书面形式通知所有投标人。</w:t>
      </w:r>
    </w:p>
    <w:p w:rsidR="008010CF" w:rsidRDefault="00AE4290">
      <w:pPr>
        <w:spacing w:before="1" w:line="377" w:lineRule="auto"/>
        <w:ind w:left="6" w:right="1" w:firstLine="422"/>
        <w:rPr>
          <w:rFonts w:ascii="宋体" w:eastAsia="宋体" w:hAnsi="宋体" w:cs="宋体"/>
          <w:sz w:val="20"/>
          <w:szCs w:val="20"/>
        </w:rPr>
      </w:pPr>
      <w:r>
        <w:rPr>
          <w:rFonts w:ascii="宋体" w:eastAsia="宋体" w:hAnsi="宋体" w:cs="宋体"/>
          <w:spacing w:val="11"/>
          <w:sz w:val="20"/>
          <w:szCs w:val="20"/>
        </w:rPr>
        <w:t>2</w:t>
      </w:r>
      <w:r>
        <w:rPr>
          <w:rFonts w:ascii="宋体" w:eastAsia="宋体" w:hAnsi="宋体" w:cs="宋体"/>
          <w:spacing w:val="9"/>
          <w:sz w:val="20"/>
          <w:szCs w:val="20"/>
        </w:rPr>
        <w:t>.招标文件澄清或者修改的内容为招标文件的组成部分。当招标文件与澄清或者修改就同一内容的表</w:t>
      </w:r>
      <w:r>
        <w:rPr>
          <w:rFonts w:ascii="宋体" w:eastAsia="宋体" w:hAnsi="宋体" w:cs="宋体"/>
          <w:sz w:val="20"/>
          <w:szCs w:val="20"/>
        </w:rPr>
        <w:t xml:space="preserve"> </w:t>
      </w:r>
      <w:r>
        <w:rPr>
          <w:rFonts w:ascii="宋体" w:eastAsia="宋体" w:hAnsi="宋体" w:cs="宋体"/>
          <w:spacing w:val="4"/>
          <w:sz w:val="20"/>
          <w:szCs w:val="20"/>
        </w:rPr>
        <w:t>述不一致时，</w:t>
      </w:r>
      <w:r>
        <w:rPr>
          <w:rFonts w:ascii="宋体" w:eastAsia="宋体" w:hAnsi="宋体" w:cs="宋体"/>
          <w:spacing w:val="2"/>
          <w:sz w:val="20"/>
          <w:szCs w:val="20"/>
        </w:rPr>
        <w:t>以最后发出的公告为准。</w:t>
      </w:r>
    </w:p>
    <w:p w:rsidR="008010CF" w:rsidRDefault="00AE4290">
      <w:pPr>
        <w:spacing w:before="2" w:line="376" w:lineRule="auto"/>
        <w:ind w:left="10" w:right="31" w:firstLine="420"/>
        <w:rPr>
          <w:rFonts w:ascii="宋体" w:eastAsia="宋体" w:hAnsi="宋体" w:cs="宋体"/>
          <w:sz w:val="20"/>
          <w:szCs w:val="20"/>
        </w:rPr>
      </w:pPr>
      <w:r>
        <w:rPr>
          <w:rFonts w:ascii="宋体" w:eastAsia="宋体" w:hAnsi="宋体" w:cs="宋体"/>
          <w:spacing w:val="16"/>
          <w:sz w:val="20"/>
          <w:szCs w:val="20"/>
        </w:rPr>
        <w:t>3.</w:t>
      </w:r>
      <w:r>
        <w:rPr>
          <w:rFonts w:ascii="宋体" w:eastAsia="宋体" w:hAnsi="宋体" w:cs="宋体"/>
          <w:spacing w:val="8"/>
          <w:sz w:val="20"/>
          <w:szCs w:val="20"/>
        </w:rPr>
        <w:t>对招标文件的澄清、答复、修改或补充都应该通过招标人以法定形式发布，采购人非通过招标人，</w:t>
      </w:r>
      <w:r>
        <w:rPr>
          <w:rFonts w:ascii="宋体" w:eastAsia="宋体" w:hAnsi="宋体" w:cs="宋体"/>
          <w:sz w:val="20"/>
          <w:szCs w:val="20"/>
        </w:rPr>
        <w:t xml:space="preserve"> </w:t>
      </w:r>
      <w:r>
        <w:rPr>
          <w:rFonts w:ascii="宋体" w:eastAsia="宋体" w:hAnsi="宋体" w:cs="宋体"/>
          <w:spacing w:val="9"/>
          <w:sz w:val="20"/>
          <w:szCs w:val="20"/>
        </w:rPr>
        <w:t>不得擅自澄清、答复、修改或补充招标文件</w:t>
      </w:r>
      <w:r>
        <w:rPr>
          <w:rFonts w:ascii="宋体" w:eastAsia="宋体" w:hAnsi="宋体" w:cs="宋体"/>
          <w:spacing w:val="6"/>
          <w:sz w:val="20"/>
          <w:szCs w:val="20"/>
        </w:rPr>
        <w:t>。</w:t>
      </w:r>
    </w:p>
    <w:p w:rsidR="008010CF" w:rsidRDefault="00AE4290">
      <w:pPr>
        <w:spacing w:before="1" w:line="227" w:lineRule="auto"/>
        <w:ind w:left="437"/>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现场踏勘</w:t>
      </w:r>
    </w:p>
    <w:p w:rsidR="008010CF" w:rsidRDefault="00AE4290">
      <w:pPr>
        <w:spacing w:before="46" w:line="377" w:lineRule="auto"/>
        <w:ind w:left="6" w:right="70" w:firstLine="422"/>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人可自行组织对现场及周围环境进行踏勘，以便投标人获取须自己负责的有关编制投标文件和签</w:t>
      </w:r>
      <w:r>
        <w:rPr>
          <w:rFonts w:ascii="宋体" w:eastAsia="宋体" w:hAnsi="宋体" w:cs="宋体"/>
          <w:sz w:val="20"/>
          <w:szCs w:val="20"/>
        </w:rPr>
        <w:t xml:space="preserve"> </w:t>
      </w:r>
      <w:r>
        <w:rPr>
          <w:rFonts w:ascii="宋体" w:eastAsia="宋体" w:hAnsi="宋体" w:cs="宋体"/>
          <w:spacing w:val="18"/>
          <w:sz w:val="20"/>
          <w:szCs w:val="20"/>
        </w:rPr>
        <w:t>署</w:t>
      </w:r>
      <w:r>
        <w:rPr>
          <w:rFonts w:ascii="宋体" w:eastAsia="宋体" w:hAnsi="宋体" w:cs="宋体"/>
          <w:spacing w:val="10"/>
          <w:sz w:val="20"/>
          <w:szCs w:val="20"/>
        </w:rPr>
        <w:t>合</w:t>
      </w:r>
      <w:r>
        <w:rPr>
          <w:rFonts w:ascii="宋体" w:eastAsia="宋体" w:hAnsi="宋体" w:cs="宋体"/>
          <w:spacing w:val="9"/>
          <w:sz w:val="20"/>
          <w:szCs w:val="20"/>
        </w:rPr>
        <w:t>同所需的所有资料。踏勘现场所发生的费用由投标人自己承担。</w:t>
      </w:r>
    </w:p>
    <w:p w:rsidR="008010CF" w:rsidRDefault="00AE4290">
      <w:pPr>
        <w:spacing w:before="1" w:line="377" w:lineRule="auto"/>
        <w:ind w:left="24" w:firstLine="402"/>
        <w:rPr>
          <w:rFonts w:ascii="宋体" w:eastAsia="宋体" w:hAnsi="宋体" w:cs="宋体"/>
          <w:sz w:val="20"/>
          <w:szCs w:val="20"/>
        </w:rPr>
      </w:pPr>
      <w:r>
        <w:rPr>
          <w:rFonts w:ascii="宋体" w:eastAsia="宋体" w:hAnsi="宋体" w:cs="宋体"/>
          <w:spacing w:val="16"/>
          <w:sz w:val="20"/>
          <w:szCs w:val="20"/>
        </w:rPr>
        <w:t>采购人</w:t>
      </w:r>
      <w:r>
        <w:rPr>
          <w:rFonts w:ascii="宋体" w:eastAsia="宋体" w:hAnsi="宋体" w:cs="宋体"/>
          <w:spacing w:val="8"/>
          <w:sz w:val="20"/>
          <w:szCs w:val="20"/>
        </w:rPr>
        <w:t>(或采购代理机构)向投标人提供的有关现场的资料数据，是采购人(或采购代理机构)现有</w:t>
      </w:r>
      <w:r>
        <w:rPr>
          <w:rFonts w:ascii="宋体" w:eastAsia="宋体" w:hAnsi="宋体" w:cs="宋体"/>
          <w:spacing w:val="10"/>
          <w:sz w:val="20"/>
          <w:szCs w:val="20"/>
        </w:rPr>
        <w:t>的能使投标人利</w:t>
      </w:r>
      <w:r>
        <w:rPr>
          <w:rFonts w:ascii="宋体" w:eastAsia="宋体" w:hAnsi="宋体" w:cs="宋体"/>
          <w:spacing w:val="9"/>
          <w:sz w:val="20"/>
          <w:szCs w:val="20"/>
        </w:rPr>
        <w:t>用</w:t>
      </w:r>
      <w:r>
        <w:rPr>
          <w:rFonts w:ascii="宋体" w:eastAsia="宋体" w:hAnsi="宋体" w:cs="宋体"/>
          <w:spacing w:val="5"/>
          <w:sz w:val="20"/>
          <w:szCs w:val="20"/>
        </w:rPr>
        <w:t>的资料。采购人(或采购代理机构) 对投标人由此而做出的推论、理解和结论概不负责。</w:t>
      </w:r>
    </w:p>
    <w:p w:rsidR="008010CF" w:rsidRDefault="00AE4290">
      <w:pPr>
        <w:spacing w:before="2" w:line="376" w:lineRule="auto"/>
        <w:ind w:left="10" w:right="70" w:firstLine="419"/>
        <w:rPr>
          <w:rFonts w:ascii="宋体" w:eastAsia="宋体" w:hAnsi="宋体" w:cs="宋体"/>
          <w:sz w:val="20"/>
          <w:szCs w:val="20"/>
        </w:rPr>
      </w:pPr>
      <w:r>
        <w:rPr>
          <w:rFonts w:ascii="宋体" w:eastAsia="宋体" w:hAnsi="宋体" w:cs="宋体"/>
          <w:spacing w:val="9"/>
          <w:sz w:val="20"/>
          <w:szCs w:val="20"/>
        </w:rPr>
        <w:t>投标人及其人员经过采购人(或采购代理机构)的允许，可为踏勘目的进入现场，但投标人及其人</w:t>
      </w:r>
      <w:r>
        <w:rPr>
          <w:rFonts w:ascii="宋体" w:eastAsia="宋体" w:hAnsi="宋体" w:cs="宋体"/>
          <w:spacing w:val="2"/>
          <w:sz w:val="20"/>
          <w:szCs w:val="20"/>
        </w:rPr>
        <w:t>员</w:t>
      </w:r>
      <w:r>
        <w:rPr>
          <w:rFonts w:ascii="宋体" w:eastAsia="宋体" w:hAnsi="宋体" w:cs="宋体"/>
          <w:sz w:val="20"/>
          <w:szCs w:val="20"/>
        </w:rPr>
        <w:t xml:space="preserve"> </w:t>
      </w:r>
      <w:r>
        <w:rPr>
          <w:rFonts w:ascii="宋体" w:eastAsia="宋体" w:hAnsi="宋体" w:cs="宋体"/>
          <w:spacing w:val="18"/>
          <w:sz w:val="20"/>
          <w:szCs w:val="20"/>
        </w:rPr>
        <w:t>不</w:t>
      </w:r>
      <w:r>
        <w:rPr>
          <w:rFonts w:ascii="宋体" w:eastAsia="宋体" w:hAnsi="宋体" w:cs="宋体"/>
          <w:spacing w:val="12"/>
          <w:sz w:val="20"/>
          <w:szCs w:val="20"/>
        </w:rPr>
        <w:t>得</w:t>
      </w:r>
      <w:r>
        <w:rPr>
          <w:rFonts w:ascii="宋体" w:eastAsia="宋体" w:hAnsi="宋体" w:cs="宋体"/>
          <w:spacing w:val="9"/>
          <w:sz w:val="20"/>
          <w:szCs w:val="20"/>
        </w:rPr>
        <w:t>因此使采购人及其人员承担有关的责任和蒙受损失。投标人应对由此次踏勘现场而造成的包括人身伤</w:t>
      </w:r>
      <w:r>
        <w:rPr>
          <w:rFonts w:ascii="宋体" w:eastAsia="宋体" w:hAnsi="宋体" w:cs="宋体"/>
          <w:sz w:val="20"/>
          <w:szCs w:val="20"/>
        </w:rPr>
        <w:t xml:space="preserve"> </w:t>
      </w:r>
      <w:r>
        <w:rPr>
          <w:rFonts w:ascii="宋体" w:eastAsia="宋体" w:hAnsi="宋体" w:cs="宋体"/>
          <w:spacing w:val="18"/>
          <w:sz w:val="20"/>
          <w:szCs w:val="20"/>
        </w:rPr>
        <w:t>害</w:t>
      </w:r>
      <w:r>
        <w:rPr>
          <w:rFonts w:ascii="宋体" w:eastAsia="宋体" w:hAnsi="宋体" w:cs="宋体"/>
          <w:spacing w:val="11"/>
          <w:sz w:val="20"/>
          <w:szCs w:val="20"/>
        </w:rPr>
        <w:t>、</w:t>
      </w:r>
      <w:r>
        <w:rPr>
          <w:rFonts w:ascii="宋体" w:eastAsia="宋体" w:hAnsi="宋体" w:cs="宋体"/>
          <w:spacing w:val="9"/>
          <w:sz w:val="20"/>
          <w:szCs w:val="20"/>
        </w:rPr>
        <w:t>财产损失、损害以及任何其它损失、损害和引起的费用和开支承担责任。</w:t>
      </w:r>
    </w:p>
    <w:p w:rsidR="008010CF" w:rsidRDefault="00AE4290" w:rsidP="00161989">
      <w:pPr>
        <w:spacing w:before="91" w:line="237" w:lineRule="auto"/>
        <w:ind w:firstLineChars="200" w:firstLine="436"/>
      </w:pPr>
      <w:r>
        <w:rPr>
          <w:rFonts w:ascii="宋体" w:eastAsia="宋体" w:hAnsi="宋体" w:cs="宋体"/>
          <w:spacing w:val="18"/>
          <w:sz w:val="20"/>
          <w:szCs w:val="20"/>
        </w:rPr>
        <w:t>如</w:t>
      </w:r>
      <w:r>
        <w:rPr>
          <w:rFonts w:ascii="宋体" w:eastAsia="宋体" w:hAnsi="宋体" w:cs="宋体"/>
          <w:spacing w:val="9"/>
          <w:sz w:val="20"/>
          <w:szCs w:val="20"/>
        </w:rPr>
        <w:t>果投标人认为需要再次进行现场踏勘，招标人将予以支持，费用自理。</w:t>
      </w:r>
    </w:p>
    <w:p w:rsidR="008010CF" w:rsidRDefault="008010CF">
      <w:pPr>
        <w:spacing w:before="91" w:line="237" w:lineRule="auto"/>
        <w:jc w:val="center"/>
        <w:rPr>
          <w:rFonts w:ascii="宋体" w:eastAsia="宋体" w:hAnsi="宋体" w:cs="宋体"/>
          <w:spacing w:val="-1"/>
          <w:sz w:val="28"/>
          <w:szCs w:val="28"/>
          <w14:textOutline w14:w="5105" w14:cap="sq" w14:cmpd="sng" w14:algn="ctr">
            <w14:solidFill>
              <w14:srgbClr w14:val="000000"/>
            </w14:solidFill>
            <w14:prstDash w14:val="solid"/>
            <w14:bevel/>
          </w14:textOutline>
        </w:rPr>
      </w:pPr>
    </w:p>
    <w:p w:rsidR="008010CF" w:rsidRDefault="00AE4290">
      <w:pPr>
        <w:spacing w:before="91" w:line="237" w:lineRule="auto"/>
        <w:jc w:val="center"/>
        <w:rPr>
          <w:rFonts w:ascii="宋体" w:eastAsia="宋体" w:hAnsi="宋体" w:cs="宋体"/>
          <w:sz w:val="28"/>
          <w:szCs w:val="28"/>
        </w:rPr>
      </w:pPr>
      <w:r>
        <w:rPr>
          <w:rFonts w:ascii="宋体" w:eastAsia="宋体" w:hAnsi="宋体" w:cs="宋体"/>
          <w:spacing w:val="-1"/>
          <w:sz w:val="28"/>
          <w:szCs w:val="28"/>
          <w14:textOutline w14:w="5105" w14:cap="sq" w14:cmpd="sng" w14:algn="ctr">
            <w14:solidFill>
              <w14:srgbClr w14:val="000000"/>
            </w14:solidFill>
            <w14:prstDash w14:val="solid"/>
            <w14:bevel/>
          </w14:textOutline>
        </w:rPr>
        <w:t>三、</w:t>
      </w:r>
      <w:r>
        <w:rPr>
          <w:rFonts w:ascii="宋体" w:eastAsia="宋体" w:hAnsi="宋体" w:cs="宋体"/>
          <w:sz w:val="28"/>
          <w:szCs w:val="28"/>
          <w14:textOutline w14:w="5105" w14:cap="sq" w14:cmpd="sng" w14:algn="ctr">
            <w14:solidFill>
              <w14:srgbClr w14:val="000000"/>
            </w14:solidFill>
            <w14:prstDash w14:val="solid"/>
            <w14:bevel/>
          </w14:textOutline>
        </w:rPr>
        <w:t>投标文件的编制</w:t>
      </w:r>
    </w:p>
    <w:p w:rsidR="008010CF" w:rsidRDefault="00AE4290">
      <w:pPr>
        <w:spacing w:before="173" w:line="377" w:lineRule="auto"/>
        <w:ind w:left="9" w:right="70" w:firstLine="418"/>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本</w:t>
      </w:r>
      <w:r>
        <w:rPr>
          <w:rFonts w:ascii="宋体" w:eastAsia="宋体" w:hAnsi="宋体" w:cs="宋体"/>
          <w:spacing w:val="13"/>
          <w:sz w:val="20"/>
          <w:szCs w:val="20"/>
          <w14:textOutline w14:w="3797" w14:cap="sq" w14:cmpd="sng" w14:algn="ctr">
            <w14:solidFill>
              <w14:srgbClr w14:val="000000"/>
            </w14:solidFill>
            <w14:prstDash w14:val="solid"/>
            <w14:bevel/>
          </w14:textOutline>
        </w:rPr>
        <w:t>项</w:t>
      </w:r>
      <w:r>
        <w:rPr>
          <w:rFonts w:ascii="宋体" w:eastAsia="宋体" w:hAnsi="宋体" w:cs="宋体"/>
          <w:spacing w:val="9"/>
          <w:sz w:val="20"/>
          <w:szCs w:val="20"/>
          <w14:textOutline w14:w="3797" w14:cap="sq" w14:cmpd="sng" w14:algn="ctr">
            <w14:solidFill>
              <w14:srgbClr w14:val="000000"/>
            </w14:solidFill>
            <w14:prstDash w14:val="solid"/>
            <w14:bevel/>
          </w14:textOutline>
        </w:rPr>
        <w:t>目所涉投标文件格式请详见第六章，未给出的格式请自拟。商务技术文件中不得出现报价，否则</w:t>
      </w:r>
      <w:r>
        <w:rPr>
          <w:rFonts w:ascii="宋体" w:eastAsia="宋体" w:hAnsi="宋体" w:cs="宋体"/>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投</w:t>
      </w:r>
      <w:r>
        <w:rPr>
          <w:rFonts w:ascii="宋体" w:eastAsia="宋体" w:hAnsi="宋体" w:cs="宋体"/>
          <w:spacing w:val="8"/>
          <w:sz w:val="20"/>
          <w:szCs w:val="20"/>
          <w14:textOutline w14:w="3797" w14:cap="sq" w14:cmpd="sng" w14:algn="ctr">
            <w14:solidFill>
              <w14:srgbClr w14:val="000000"/>
            </w14:solidFill>
            <w14:prstDash w14:val="solid"/>
            <w14:bevel/>
          </w14:textOutline>
        </w:rPr>
        <w:t>标文件将被视为无效。</w:t>
      </w:r>
    </w:p>
    <w:p w:rsidR="008010CF" w:rsidRDefault="00AE4290">
      <w:pPr>
        <w:spacing w:before="1" w:line="227" w:lineRule="auto"/>
        <w:ind w:left="437"/>
        <w:rPr>
          <w:rFonts w:ascii="宋体" w:eastAsia="宋体" w:hAnsi="宋体" w:cs="宋体"/>
          <w:sz w:val="20"/>
          <w:szCs w:val="20"/>
        </w:rPr>
      </w:pPr>
      <w:r>
        <w:rPr>
          <w:rFonts w:ascii="宋体" w:eastAsia="宋体" w:hAnsi="宋体" w:cs="宋体"/>
          <w:spacing w:val="12"/>
          <w:sz w:val="20"/>
          <w:szCs w:val="20"/>
          <w14:textOutline w14:w="3797" w14:cap="sq" w14:cmpd="sng" w14:algn="ctr">
            <w14:solidFill>
              <w14:srgbClr w14:val="000000"/>
            </w14:solidFill>
            <w14:prstDash w14:val="solid"/>
            <w14:bevel/>
          </w14:textOutline>
        </w:rPr>
        <w:t>(</w:t>
      </w:r>
      <w:r>
        <w:rPr>
          <w:rFonts w:ascii="宋体" w:eastAsia="宋体" w:hAnsi="宋体" w:cs="宋体"/>
          <w:spacing w:val="7"/>
          <w:sz w:val="20"/>
          <w:szCs w:val="20"/>
          <w14:textOutline w14:w="3797" w14:cap="sq" w14:cmpd="sng" w14:algn="ctr">
            <w14:solidFill>
              <w14:srgbClr w14:val="000000"/>
            </w14:solidFill>
            <w14:prstDash w14:val="solid"/>
            <w14:bevel/>
          </w14:textOutline>
        </w:rPr>
        <w:t>一)</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投标文件的组成</w:t>
      </w:r>
    </w:p>
    <w:p w:rsidR="008010CF" w:rsidRDefault="00AE4290">
      <w:pPr>
        <w:spacing w:before="161" w:line="228" w:lineRule="auto"/>
        <w:ind w:left="429"/>
        <w:rPr>
          <w:rFonts w:ascii="宋体" w:eastAsia="宋体" w:hAnsi="宋体" w:cs="宋体"/>
          <w:sz w:val="20"/>
          <w:szCs w:val="20"/>
        </w:rPr>
      </w:pPr>
      <w:r>
        <w:rPr>
          <w:rFonts w:ascii="宋体" w:eastAsia="宋体" w:hAnsi="宋体" w:cs="宋体"/>
          <w:spacing w:val="12"/>
          <w:sz w:val="20"/>
          <w:szCs w:val="20"/>
        </w:rPr>
        <w:t>投</w:t>
      </w:r>
      <w:r>
        <w:rPr>
          <w:rFonts w:ascii="宋体" w:eastAsia="宋体" w:hAnsi="宋体" w:cs="宋体"/>
          <w:spacing w:val="9"/>
          <w:sz w:val="20"/>
          <w:szCs w:val="20"/>
        </w:rPr>
        <w:t>标文件由资格文件、商务技术文件和报价文件三部分组成。</w:t>
      </w:r>
    </w:p>
    <w:p w:rsidR="008010CF" w:rsidRDefault="00AE4290">
      <w:pPr>
        <w:spacing w:before="164" w:line="270" w:lineRule="exact"/>
        <w:ind w:left="442"/>
        <w:rPr>
          <w:rFonts w:ascii="宋体" w:eastAsia="宋体" w:hAnsi="宋体" w:cs="宋体"/>
          <w:sz w:val="20"/>
          <w:szCs w:val="20"/>
        </w:rPr>
      </w:pPr>
      <w:r>
        <w:rPr>
          <w:rFonts w:ascii="宋体" w:eastAsia="宋体" w:hAnsi="宋体" w:cs="宋体"/>
          <w:spacing w:val="6"/>
          <w:position w:val="1"/>
          <w:sz w:val="20"/>
          <w:szCs w:val="20"/>
          <w14:textOutline w14:w="3797" w14:cap="sq" w14:cmpd="sng" w14:algn="ctr">
            <w14:solidFill>
              <w14:srgbClr w14:val="000000"/>
            </w14:solidFill>
            <w14:prstDash w14:val="solid"/>
            <w14:bevel/>
          </w14:textOutline>
        </w:rPr>
        <w:t>1</w:t>
      </w:r>
      <w:r>
        <w:rPr>
          <w:rFonts w:ascii="宋体" w:eastAsia="宋体" w:hAnsi="宋体" w:cs="宋体"/>
          <w:spacing w:val="4"/>
          <w:position w:val="1"/>
          <w:sz w:val="20"/>
          <w:szCs w:val="20"/>
          <w14:textOutline w14:w="3797" w14:cap="sq" w14:cmpd="sng" w14:algn="ctr">
            <w14:solidFill>
              <w14:srgbClr w14:val="000000"/>
            </w14:solidFill>
            <w14:prstDash w14:val="solid"/>
            <w14:bevel/>
          </w14:textOutline>
        </w:rPr>
        <w:t>.资格文件：</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1.1 资格文件封面及目录(附件1)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1.2 投标人声明书 (附件2)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1.3 中小企业声明函(附件3) (或残疾人福利性单位声明函 (附件4) ；投标主体为监狱企业的，须 提供由省级以上监狱管理局、戒毒管理局 (含新疆生产建设兵团) 出具的属于监狱企业的证明文件。)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4</w:t>
      </w:r>
      <w:r>
        <w:rPr>
          <w:rFonts w:ascii="宋体" w:eastAsia="宋体" w:hAnsi="宋体" w:cs="宋体"/>
          <w:spacing w:val="9"/>
          <w:sz w:val="20"/>
          <w:szCs w:val="20"/>
        </w:rPr>
        <w:t>营业(经营)执照扫描件或电子营业执照(盖单位公章)(投标主体为事业单位的提供有效的《事业单位法人证书》扫描件或电子版并加盖单位公章；投标主体为民办非企业/社会团体/基金会的提供民办 非企业登记证书扫描件并加盖单位公章；投标主体为符合浙财采监【2013】24号《关于规范政府采购供 应商资格设定及资格审查的通知》第六条规定的投标人(金融、保险、通讯等特定行业的全国性企业所设 立的区域性分支机构，以及个体工商户、个人独资企业、合伙企业)，须提供相关证明材料)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5</w:t>
      </w:r>
      <w:r>
        <w:rPr>
          <w:rFonts w:ascii="宋体" w:eastAsia="宋体" w:hAnsi="宋体" w:cs="宋体"/>
          <w:spacing w:val="9"/>
          <w:sz w:val="20"/>
          <w:szCs w:val="20"/>
        </w:rPr>
        <w:t xml:space="preserve"> 法定代表人、负责人、经营者(以下统称法定代表人)有效身份证件扫描件；</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6</w:t>
      </w:r>
      <w:r>
        <w:rPr>
          <w:rFonts w:ascii="宋体" w:eastAsia="宋体" w:hAnsi="宋体" w:cs="宋体"/>
          <w:spacing w:val="9"/>
          <w:sz w:val="20"/>
          <w:szCs w:val="20"/>
        </w:rPr>
        <w:t xml:space="preserve"> 联合体投标的提供联合体各方上述1.3、1.4条内容及联合体协议书 (附件</w:t>
      </w:r>
      <w:r>
        <w:rPr>
          <w:rFonts w:ascii="宋体" w:eastAsia="宋体" w:hAnsi="宋体" w:cs="宋体" w:hint="eastAsia"/>
          <w:spacing w:val="9"/>
          <w:sz w:val="20"/>
          <w:szCs w:val="20"/>
        </w:rPr>
        <w:t>5</w:t>
      </w:r>
      <w:r>
        <w:rPr>
          <w:rFonts w:ascii="宋体" w:eastAsia="宋体" w:hAnsi="宋体" w:cs="宋体"/>
          <w:spacing w:val="9"/>
          <w:sz w:val="20"/>
          <w:szCs w:val="20"/>
        </w:rPr>
        <w:t>)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1.7 提供采购公告中符合供应商特定资格要求(如有)的有效的证明材料扫描件(盖单位公章)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1.8 按照“信用中国”网站 (www.creditchina.gov.cn) 、中国政府采购网 (www.ccgp.gov.cn) 两个网站信用信息记录查询，投标人未列入失信被执行人、重大税收违法案件当事人名单、政府采购严重违法 失信行为记录名单情况。</w:t>
      </w:r>
    </w:p>
    <w:p w:rsidR="008010CF" w:rsidRDefault="00AE4290">
      <w:pPr>
        <w:numPr>
          <w:ilvl w:val="0"/>
          <w:numId w:val="3"/>
        </w:numPr>
        <w:spacing w:line="240" w:lineRule="exact"/>
        <w:ind w:left="429"/>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pPr>
      <w:r>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t>商务技术文件：</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 技术商务文件封面格式及目录（附件6）；</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2.2 评分对应表 (附件</w:t>
      </w:r>
      <w:r>
        <w:rPr>
          <w:rFonts w:ascii="宋体" w:eastAsia="宋体" w:hAnsi="宋体" w:cs="宋体" w:hint="eastAsia"/>
          <w:spacing w:val="9"/>
          <w:sz w:val="20"/>
          <w:szCs w:val="20"/>
        </w:rPr>
        <w:t>7</w:t>
      </w:r>
      <w:r>
        <w:rPr>
          <w:rFonts w:ascii="宋体" w:eastAsia="宋体" w:hAnsi="宋体" w:cs="宋体"/>
          <w:spacing w:val="9"/>
          <w:sz w:val="20"/>
          <w:szCs w:val="20"/>
        </w:rPr>
        <w:t>)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2.3 投标人基本情况表（附件8）；</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2.4 投标人业绩情况一览表(附件9) ，提供2020年1月1日以来同类项目的合同扫描件、发票及相应项目的验收资料等(盖单位公章）；</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5</w:t>
      </w:r>
      <w:r>
        <w:rPr>
          <w:rFonts w:ascii="宋体" w:eastAsia="宋体" w:hAnsi="宋体" w:cs="宋体"/>
          <w:spacing w:val="9"/>
          <w:sz w:val="20"/>
          <w:szCs w:val="20"/>
        </w:rPr>
        <w:t xml:space="preserve"> 所投车辆、设备的品牌型号、底盘品牌型号、消防泵品牌型号、</w:t>
      </w:r>
      <w:r w:rsidRPr="009D3A5E">
        <w:rPr>
          <w:rFonts w:ascii="宋体" w:eastAsia="宋体" w:hAnsi="宋体" w:cs="宋体" w:hint="eastAsia"/>
          <w:spacing w:val="9"/>
          <w:sz w:val="20"/>
          <w:szCs w:val="20"/>
        </w:rPr>
        <w:t>消防炮</w:t>
      </w:r>
      <w:r>
        <w:rPr>
          <w:rFonts w:ascii="宋体" w:eastAsia="宋体" w:hAnsi="宋体" w:cs="宋体"/>
          <w:spacing w:val="9"/>
          <w:sz w:val="20"/>
          <w:szCs w:val="20"/>
        </w:rPr>
        <w:t>品牌型号</w:t>
      </w:r>
      <w:r>
        <w:rPr>
          <w:rFonts w:ascii="宋体" w:eastAsia="宋体" w:hAnsi="宋体" w:cs="宋体" w:hint="eastAsia"/>
          <w:spacing w:val="9"/>
          <w:sz w:val="20"/>
          <w:szCs w:val="20"/>
        </w:rPr>
        <w:t>、</w:t>
      </w:r>
      <w:r w:rsidRPr="009D3A5E">
        <w:rPr>
          <w:rFonts w:ascii="宋体" w:eastAsia="宋体" w:hAnsi="宋体" w:cs="宋体" w:hint="eastAsia"/>
          <w:spacing w:val="9"/>
          <w:sz w:val="20"/>
          <w:szCs w:val="20"/>
        </w:rPr>
        <w:t>登高平台臂架的</w:t>
      </w:r>
      <w:r w:rsidRPr="009D3A5E">
        <w:rPr>
          <w:rFonts w:ascii="宋体" w:eastAsia="宋体" w:hAnsi="宋体" w:cs="宋体"/>
          <w:spacing w:val="9"/>
          <w:sz w:val="20"/>
          <w:szCs w:val="20"/>
        </w:rPr>
        <w:t>技术性能</w:t>
      </w:r>
      <w:r>
        <w:rPr>
          <w:rFonts w:ascii="宋体" w:eastAsia="宋体" w:hAnsi="宋体" w:cs="宋体"/>
          <w:spacing w:val="9"/>
          <w:sz w:val="20"/>
          <w:szCs w:val="20"/>
        </w:rPr>
        <w:t>及配置、制造工艺、随车装备、备品备件、执行标准等的详细说明并附所投车辆内外部彩图；</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6 34米登高消防车</w:t>
      </w:r>
      <w:r>
        <w:rPr>
          <w:rFonts w:ascii="宋体" w:eastAsia="宋体" w:hAnsi="宋体" w:cs="宋体"/>
          <w:spacing w:val="9"/>
          <w:sz w:val="20"/>
          <w:szCs w:val="20"/>
        </w:rPr>
        <w:t>的国家级认证机构出具的认证证书或检测报告</w:t>
      </w:r>
      <w:r w:rsidRPr="009D3A5E">
        <w:rPr>
          <w:rFonts w:ascii="宋体" w:eastAsia="宋体" w:hAnsi="宋体" w:cs="宋体" w:hint="eastAsia"/>
          <w:spacing w:val="9"/>
          <w:sz w:val="20"/>
          <w:szCs w:val="20"/>
        </w:rPr>
        <w:t>（或承诺交车时提供）</w:t>
      </w:r>
      <w:r>
        <w:rPr>
          <w:rFonts w:ascii="宋体" w:eastAsia="宋体" w:hAnsi="宋体" w:cs="宋体"/>
          <w:spacing w:val="9"/>
          <w:sz w:val="20"/>
          <w:szCs w:val="20"/>
        </w:rPr>
        <w:t>；</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 xml:space="preserve">7 </w:t>
      </w:r>
      <w:r>
        <w:rPr>
          <w:rFonts w:ascii="宋体" w:eastAsia="宋体" w:hAnsi="宋体" w:cs="宋体"/>
          <w:spacing w:val="9"/>
          <w:sz w:val="20"/>
          <w:szCs w:val="20"/>
        </w:rPr>
        <w:t>投标产品属于节能、环保标志政府采购品目清单的，提供市场监管总局确定的认证机构（2019 年第16号）出具的认证证书或证书发布平台的认证证书查询截图（招标需求中要求提供政府强制采购节能</w:t>
      </w:r>
    </w:p>
    <w:p w:rsidR="008010CF" w:rsidRDefault="00AE4290">
      <w:pPr>
        <w:spacing w:before="2" w:line="376" w:lineRule="auto"/>
        <w:ind w:right="70"/>
        <w:rPr>
          <w:rFonts w:ascii="宋体" w:eastAsia="宋体" w:hAnsi="宋体" w:cs="宋体"/>
          <w:spacing w:val="9"/>
          <w:sz w:val="20"/>
          <w:szCs w:val="20"/>
        </w:rPr>
      </w:pPr>
      <w:r>
        <w:rPr>
          <w:rFonts w:ascii="宋体" w:eastAsia="宋体" w:hAnsi="宋体" w:cs="宋体"/>
          <w:spacing w:val="9"/>
          <w:sz w:val="20"/>
          <w:szCs w:val="20"/>
        </w:rPr>
        <w:t>产品的，投标人须提供该产品上述认证证书或截图，否则其投标文件作无效标处理）；</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8</w:t>
      </w:r>
      <w:r>
        <w:rPr>
          <w:rFonts w:ascii="宋体" w:eastAsia="宋体" w:hAnsi="宋体" w:cs="宋体"/>
          <w:spacing w:val="9"/>
          <w:sz w:val="20"/>
          <w:szCs w:val="20"/>
        </w:rPr>
        <w:t>投标人各类认证证书等；</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2.9商务响应表（附件10）；</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2.10技术响应表（附件11）；</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2.11 服务承诺</w:t>
      </w:r>
      <w:r>
        <w:rPr>
          <w:rFonts w:ascii="宋体" w:eastAsia="宋体" w:hAnsi="宋体" w:cs="宋体"/>
          <w:spacing w:val="5"/>
          <w:sz w:val="20"/>
          <w:szCs w:val="20"/>
        </w:rPr>
        <w:t>（服务计划及收费标准、人员培训计划、提供维修点的分布情况、配件供应情况等</w:t>
      </w:r>
      <w:r>
        <w:rPr>
          <w:rFonts w:ascii="宋体" w:eastAsia="宋体" w:hAnsi="宋体" w:cs="宋体"/>
          <w:spacing w:val="-39"/>
          <w:sz w:val="20"/>
          <w:szCs w:val="20"/>
        </w:rPr>
        <w:t>）</w:t>
      </w:r>
      <w:r>
        <w:rPr>
          <w:rFonts w:ascii="宋体" w:eastAsia="宋体" w:hAnsi="宋体" w:cs="宋体" w:hint="eastAsia"/>
          <w:spacing w:val="9"/>
          <w:sz w:val="20"/>
          <w:szCs w:val="20"/>
        </w:rPr>
        <w:t>（附件12）；</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2.12招标文件需要的其他资料及投标人认为需要提供的其他内容。</w:t>
      </w:r>
    </w:p>
    <w:p w:rsidR="008010CF" w:rsidRDefault="00AE4290">
      <w:pPr>
        <w:spacing w:before="162" w:line="240" w:lineRule="exact"/>
        <w:ind w:left="431"/>
        <w:rPr>
          <w:rFonts w:ascii="宋体" w:eastAsia="宋体" w:hAnsi="宋体" w:cs="宋体"/>
          <w:sz w:val="20"/>
          <w:szCs w:val="20"/>
        </w:rPr>
      </w:pP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3</w:t>
      </w:r>
      <w:r>
        <w:rPr>
          <w:rFonts w:ascii="宋体" w:eastAsia="宋体" w:hAnsi="宋体" w:cs="宋体"/>
          <w:spacing w:val="6"/>
          <w:position w:val="1"/>
          <w:sz w:val="20"/>
          <w:szCs w:val="20"/>
          <w14:textOutline w14:w="3797" w14:cap="sq" w14:cmpd="sng" w14:algn="ctr">
            <w14:solidFill>
              <w14:srgbClr w14:val="000000"/>
            </w14:solidFill>
            <w14:prstDash w14:val="solid"/>
            <w14:bevel/>
          </w14:textOutline>
        </w:rPr>
        <w:t>．报价文件：</w:t>
      </w:r>
    </w:p>
    <w:p w:rsidR="008010CF" w:rsidRDefault="00AE4290">
      <w:pPr>
        <w:spacing w:before="139" w:line="240" w:lineRule="exact"/>
        <w:ind w:left="431"/>
        <w:rPr>
          <w:rFonts w:ascii="宋体" w:eastAsia="宋体" w:hAnsi="宋体" w:cs="宋体"/>
          <w:sz w:val="20"/>
          <w:szCs w:val="20"/>
        </w:rPr>
      </w:pPr>
      <w:r>
        <w:rPr>
          <w:rFonts w:ascii="宋体" w:eastAsia="宋体" w:hAnsi="宋体" w:cs="宋体"/>
          <w:spacing w:val="4"/>
          <w:sz w:val="20"/>
          <w:szCs w:val="20"/>
        </w:rPr>
        <w:t>3</w:t>
      </w:r>
      <w:r>
        <w:rPr>
          <w:rFonts w:ascii="宋体" w:eastAsia="宋体" w:hAnsi="宋体" w:cs="宋体"/>
          <w:spacing w:val="2"/>
          <w:sz w:val="20"/>
          <w:szCs w:val="20"/>
        </w:rPr>
        <w:t>.1 报价文件封面及目录 (附件1</w:t>
      </w:r>
      <w:r>
        <w:rPr>
          <w:rFonts w:ascii="宋体" w:eastAsia="宋体" w:hAnsi="宋体" w:cs="宋体" w:hint="eastAsia"/>
          <w:spacing w:val="2"/>
          <w:sz w:val="20"/>
          <w:szCs w:val="20"/>
        </w:rPr>
        <w:t>3</w:t>
      </w:r>
      <w:r>
        <w:rPr>
          <w:rFonts w:ascii="宋体" w:eastAsia="宋体" w:hAnsi="宋体" w:cs="宋体"/>
          <w:spacing w:val="2"/>
          <w:sz w:val="20"/>
          <w:szCs w:val="20"/>
        </w:rPr>
        <w:t>) ；</w:t>
      </w:r>
    </w:p>
    <w:p w:rsidR="008010CF" w:rsidRDefault="00AE4290">
      <w:pPr>
        <w:spacing w:before="163" w:line="240" w:lineRule="exact"/>
        <w:ind w:left="431"/>
        <w:rPr>
          <w:rFonts w:ascii="宋体" w:eastAsia="宋体" w:hAnsi="宋体" w:cs="宋体"/>
          <w:sz w:val="20"/>
          <w:szCs w:val="20"/>
        </w:rPr>
      </w:pPr>
      <w:r>
        <w:rPr>
          <w:rFonts w:ascii="宋体" w:eastAsia="宋体" w:hAnsi="宋体" w:cs="宋体"/>
          <w:spacing w:val="1"/>
          <w:sz w:val="20"/>
          <w:szCs w:val="20"/>
        </w:rPr>
        <w:t>3.2 报价一览</w:t>
      </w:r>
      <w:r>
        <w:rPr>
          <w:rFonts w:ascii="宋体" w:eastAsia="宋体" w:hAnsi="宋体" w:cs="宋体"/>
          <w:sz w:val="20"/>
          <w:szCs w:val="20"/>
        </w:rPr>
        <w:t>表 (附件1</w:t>
      </w:r>
      <w:r>
        <w:rPr>
          <w:rFonts w:ascii="宋体" w:eastAsia="宋体" w:hAnsi="宋体" w:cs="宋体" w:hint="eastAsia"/>
          <w:sz w:val="20"/>
          <w:szCs w:val="20"/>
        </w:rPr>
        <w:t>4</w:t>
      </w:r>
      <w:r>
        <w:rPr>
          <w:rFonts w:ascii="宋体" w:eastAsia="宋体" w:hAnsi="宋体" w:cs="宋体"/>
          <w:sz w:val="20"/>
          <w:szCs w:val="20"/>
        </w:rPr>
        <w:t>) ；</w:t>
      </w:r>
    </w:p>
    <w:p w:rsidR="008010CF" w:rsidRDefault="00AE4290">
      <w:pPr>
        <w:spacing w:before="166" w:line="240" w:lineRule="exact"/>
        <w:ind w:left="431"/>
        <w:rPr>
          <w:rFonts w:ascii="宋体" w:eastAsia="宋体" w:hAnsi="宋体" w:cs="宋体"/>
          <w:sz w:val="20"/>
          <w:szCs w:val="20"/>
        </w:rPr>
      </w:pPr>
      <w:r>
        <w:rPr>
          <w:rFonts w:ascii="宋体" w:eastAsia="宋体" w:hAnsi="宋体" w:cs="宋体"/>
          <w:spacing w:val="1"/>
          <w:sz w:val="20"/>
          <w:szCs w:val="20"/>
        </w:rPr>
        <w:t>3.3 报价明细</w:t>
      </w:r>
      <w:r>
        <w:rPr>
          <w:rFonts w:ascii="宋体" w:eastAsia="宋体" w:hAnsi="宋体" w:cs="宋体"/>
          <w:sz w:val="20"/>
          <w:szCs w:val="20"/>
        </w:rPr>
        <w:t>表 (附件1</w:t>
      </w:r>
      <w:r>
        <w:rPr>
          <w:rFonts w:ascii="宋体" w:eastAsia="宋体" w:hAnsi="宋体" w:cs="宋体" w:hint="eastAsia"/>
          <w:sz w:val="20"/>
          <w:szCs w:val="20"/>
        </w:rPr>
        <w:t>5</w:t>
      </w:r>
      <w:r>
        <w:rPr>
          <w:rFonts w:ascii="宋体" w:eastAsia="宋体" w:hAnsi="宋体" w:cs="宋体"/>
          <w:sz w:val="20"/>
          <w:szCs w:val="20"/>
        </w:rPr>
        <w:t>) ；</w:t>
      </w:r>
    </w:p>
    <w:p w:rsidR="008010CF" w:rsidRDefault="00AE4290">
      <w:pPr>
        <w:spacing w:before="162" w:line="240" w:lineRule="exact"/>
        <w:ind w:left="431"/>
        <w:rPr>
          <w:rFonts w:ascii="宋体" w:eastAsia="宋体" w:hAnsi="宋体" w:cs="宋体"/>
          <w:sz w:val="20"/>
          <w:szCs w:val="20"/>
        </w:rPr>
      </w:pPr>
      <w:r>
        <w:rPr>
          <w:rFonts w:ascii="宋体" w:eastAsia="宋体" w:hAnsi="宋体" w:cs="宋体"/>
          <w:spacing w:val="8"/>
          <w:sz w:val="20"/>
          <w:szCs w:val="20"/>
        </w:rPr>
        <w:t>3.</w:t>
      </w:r>
      <w:r>
        <w:rPr>
          <w:rFonts w:ascii="宋体" w:eastAsia="宋体" w:hAnsi="宋体" w:cs="宋体" w:hint="eastAsia"/>
          <w:spacing w:val="8"/>
          <w:sz w:val="20"/>
          <w:szCs w:val="20"/>
        </w:rPr>
        <w:t>4</w:t>
      </w:r>
      <w:r>
        <w:rPr>
          <w:rFonts w:ascii="宋体" w:eastAsia="宋体" w:hAnsi="宋体" w:cs="宋体"/>
          <w:spacing w:val="8"/>
          <w:sz w:val="20"/>
          <w:szCs w:val="20"/>
        </w:rPr>
        <w:t xml:space="preserve"> </w:t>
      </w:r>
      <w:r>
        <w:rPr>
          <w:rFonts w:ascii="宋体" w:eastAsia="宋体" w:hAnsi="宋体" w:cs="宋体"/>
          <w:spacing w:val="4"/>
          <w:sz w:val="20"/>
          <w:szCs w:val="20"/>
        </w:rPr>
        <w:t>分包意向协议 (如有，格式自拟) 。</w:t>
      </w:r>
    </w:p>
    <w:p w:rsidR="008010CF" w:rsidRDefault="00AE4290">
      <w:pPr>
        <w:spacing w:before="160" w:line="264" w:lineRule="auto"/>
        <w:ind w:left="437"/>
        <w:rPr>
          <w:rFonts w:ascii="宋体" w:eastAsia="宋体" w:hAnsi="宋体" w:cs="宋体"/>
          <w:sz w:val="20"/>
          <w:szCs w:val="20"/>
        </w:rPr>
      </w:pPr>
      <w:r>
        <w:rPr>
          <w:rFonts w:ascii="宋体" w:eastAsia="宋体" w:hAnsi="宋体" w:cs="宋体"/>
          <w:spacing w:val="25"/>
          <w:sz w:val="20"/>
          <w:szCs w:val="20"/>
          <w14:textOutline w14:w="3797" w14:cap="sq" w14:cmpd="sng" w14:algn="ctr">
            <w14:solidFill>
              <w14:srgbClr w14:val="000000"/>
            </w14:solidFill>
            <w14:prstDash w14:val="solid"/>
            <w14:bevel/>
          </w14:textOutline>
        </w:rPr>
        <w:t>(</w:t>
      </w:r>
      <w:r>
        <w:rPr>
          <w:rFonts w:ascii="宋体" w:eastAsia="宋体" w:hAnsi="宋体" w:cs="宋体"/>
          <w:spacing w:val="15"/>
          <w:sz w:val="20"/>
          <w:szCs w:val="20"/>
          <w14:textOutline w14:w="3797" w14:cap="sq" w14:cmpd="sng" w14:algn="ctr">
            <w14:solidFill>
              <w14:srgbClr w14:val="000000"/>
            </w14:solidFill>
            <w14:prstDash w14:val="solid"/>
            <w14:bevel/>
          </w14:textOutline>
        </w:rPr>
        <w:t>二)</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投标文件的语言及计量</w:t>
      </w:r>
    </w:p>
    <w:p w:rsidR="008010CF" w:rsidRDefault="00AE4290">
      <w:pPr>
        <w:spacing w:before="162" w:line="320" w:lineRule="exact"/>
        <w:ind w:left="442"/>
        <w:rPr>
          <w:rFonts w:ascii="宋体" w:eastAsia="宋体" w:hAnsi="宋体" w:cs="宋体"/>
          <w:sz w:val="20"/>
          <w:szCs w:val="20"/>
        </w:rPr>
      </w:pPr>
      <w:r>
        <w:rPr>
          <w:rFonts w:ascii="宋体" w:eastAsia="宋体" w:hAnsi="宋体" w:cs="宋体"/>
          <w:spacing w:val="11"/>
          <w:position w:val="1"/>
          <w:sz w:val="20"/>
          <w:szCs w:val="20"/>
        </w:rPr>
        <w:t>1．投标文件以及投标人与招标人就有关投标事宜的所有来往函电，均应以中文汉语书写。除签名</w:t>
      </w:r>
      <w:r>
        <w:rPr>
          <w:rFonts w:ascii="宋体" w:eastAsia="宋体" w:hAnsi="宋体" w:cs="宋体"/>
          <w:spacing w:val="8"/>
          <w:position w:val="1"/>
          <w:sz w:val="20"/>
          <w:szCs w:val="20"/>
        </w:rPr>
        <w:t>、</w:t>
      </w:r>
    </w:p>
    <w:p w:rsidR="008010CF" w:rsidRDefault="00AE4290">
      <w:pPr>
        <w:spacing w:before="140" w:line="320" w:lineRule="exact"/>
        <w:ind w:left="7"/>
        <w:rPr>
          <w:rFonts w:ascii="宋体" w:eastAsia="宋体" w:hAnsi="宋体" w:cs="宋体"/>
          <w:sz w:val="20"/>
          <w:szCs w:val="20"/>
        </w:rPr>
      </w:pPr>
      <w:r>
        <w:rPr>
          <w:rFonts w:ascii="宋体" w:eastAsia="宋体" w:hAnsi="宋体" w:cs="宋体"/>
          <w:spacing w:val="12"/>
          <w:sz w:val="20"/>
          <w:szCs w:val="20"/>
        </w:rPr>
        <w:t>盖章、</w:t>
      </w:r>
      <w:r>
        <w:rPr>
          <w:rFonts w:ascii="宋体" w:eastAsia="宋体" w:hAnsi="宋体" w:cs="宋体"/>
          <w:spacing w:val="8"/>
          <w:sz w:val="20"/>
          <w:szCs w:val="20"/>
        </w:rPr>
        <w:t>专</w:t>
      </w:r>
      <w:r>
        <w:rPr>
          <w:rFonts w:ascii="宋体" w:eastAsia="宋体" w:hAnsi="宋体" w:cs="宋体"/>
          <w:spacing w:val="6"/>
          <w:sz w:val="20"/>
          <w:szCs w:val="20"/>
        </w:rPr>
        <w:t>用名称等特殊情形外</w:t>
      </w:r>
      <w:r>
        <w:rPr>
          <w:rFonts w:ascii="宋体" w:eastAsia="宋体" w:hAnsi="宋体" w:cs="宋体" w:hint="eastAsia"/>
          <w:spacing w:val="6"/>
          <w:sz w:val="20"/>
          <w:szCs w:val="20"/>
        </w:rPr>
        <w:t>，</w:t>
      </w:r>
      <w:r>
        <w:rPr>
          <w:rFonts w:ascii="宋体" w:eastAsia="宋体" w:hAnsi="宋体" w:cs="宋体"/>
          <w:spacing w:val="6"/>
          <w:sz w:val="20"/>
          <w:szCs w:val="20"/>
        </w:rPr>
        <w:t>以中文汉语以外的文字表述的投标文件视同未提供。</w:t>
      </w:r>
    </w:p>
    <w:p w:rsidR="008010CF" w:rsidRDefault="00AE4290">
      <w:pPr>
        <w:spacing w:before="161" w:line="320" w:lineRule="exact"/>
        <w:ind w:left="6" w:firstLine="422"/>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8"/>
          <w:sz w:val="20"/>
          <w:szCs w:val="20"/>
        </w:rPr>
        <w:t>．投标计量单位，招标文件已有明确规定的，使用招标文件规定的计量单位；招标文件没有规定的，</w:t>
      </w:r>
      <w:r>
        <w:rPr>
          <w:rFonts w:ascii="宋体" w:eastAsia="宋体" w:hAnsi="宋体" w:cs="宋体"/>
          <w:sz w:val="20"/>
          <w:szCs w:val="20"/>
        </w:rPr>
        <w:t xml:space="preserve"> </w:t>
      </w:r>
      <w:r>
        <w:rPr>
          <w:rFonts w:ascii="宋体" w:eastAsia="宋体" w:hAnsi="宋体" w:cs="宋体"/>
          <w:spacing w:val="9"/>
          <w:sz w:val="20"/>
          <w:szCs w:val="20"/>
        </w:rPr>
        <w:t>应采用中华人民共和国法定计量单位 (货币单位：人民币元) ，否则视同未响应</w:t>
      </w:r>
      <w:r>
        <w:rPr>
          <w:rFonts w:ascii="宋体" w:eastAsia="宋体" w:hAnsi="宋体" w:cs="宋体"/>
          <w:spacing w:val="7"/>
          <w:sz w:val="20"/>
          <w:szCs w:val="20"/>
        </w:rPr>
        <w:t>。</w:t>
      </w:r>
    </w:p>
    <w:p w:rsidR="008010CF" w:rsidRDefault="00AE4290">
      <w:pPr>
        <w:spacing w:before="1" w:line="226"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投标报价</w:t>
      </w:r>
    </w:p>
    <w:p w:rsidR="008010CF" w:rsidRDefault="00AE4290">
      <w:pPr>
        <w:spacing w:before="165" w:line="270" w:lineRule="exact"/>
        <w:ind w:left="442"/>
        <w:rPr>
          <w:rFonts w:ascii="宋体" w:eastAsia="宋体" w:hAnsi="宋体" w:cs="宋体"/>
          <w:sz w:val="20"/>
          <w:szCs w:val="20"/>
        </w:rPr>
      </w:pPr>
      <w:r>
        <w:rPr>
          <w:rFonts w:ascii="宋体" w:eastAsia="宋体" w:hAnsi="宋体" w:cs="宋体"/>
          <w:spacing w:val="8"/>
          <w:position w:val="1"/>
          <w:sz w:val="20"/>
          <w:szCs w:val="20"/>
        </w:rPr>
        <w:t>1.投标报价应按招标文件中相关附表格式填写。</w:t>
      </w:r>
    </w:p>
    <w:p w:rsidR="008010CF" w:rsidRDefault="00AE4290">
      <w:pPr>
        <w:spacing w:before="162" w:line="377" w:lineRule="auto"/>
        <w:ind w:left="6" w:right="54" w:firstLine="423"/>
        <w:rPr>
          <w:rFonts w:ascii="宋体" w:eastAsia="宋体" w:hAnsi="宋体" w:cs="宋体"/>
          <w:sz w:val="20"/>
          <w:szCs w:val="20"/>
        </w:rPr>
      </w:pPr>
      <w:r>
        <w:rPr>
          <w:rFonts w:ascii="宋体" w:eastAsia="宋体" w:hAnsi="宋体" w:cs="宋体"/>
          <w:spacing w:val="9"/>
          <w:sz w:val="20"/>
          <w:szCs w:val="20"/>
        </w:rPr>
        <w:t>2.投标人须对标项内的所有内容进行投标，投标报价是履行合同的最终价格，</w:t>
      </w:r>
      <w:r>
        <w:rPr>
          <w:rFonts w:ascii="宋体" w:eastAsia="宋体" w:hAnsi="宋体" w:cs="宋体"/>
          <w:spacing w:val="9"/>
          <w:sz w:val="20"/>
          <w:szCs w:val="20"/>
          <w:lang w:eastAsia="en-US"/>
        </w:rPr>
        <w:t>本项目投标人须对标项内的所有内容报价。投标报价是履行合同的最终价格，应包括货款、标准附件、备品备件、专用工具</w:t>
      </w:r>
      <w:r>
        <w:rPr>
          <w:rFonts w:ascii="宋体" w:eastAsia="宋体" w:hAnsi="宋体" w:cs="宋体" w:hint="eastAsia"/>
          <w:spacing w:val="9"/>
          <w:sz w:val="20"/>
          <w:szCs w:val="20"/>
        </w:rPr>
        <w:t>、</w:t>
      </w:r>
      <w:r>
        <w:rPr>
          <w:rFonts w:ascii="宋体" w:eastAsia="宋体" w:hAnsi="宋体" w:cs="宋体"/>
          <w:spacing w:val="9"/>
          <w:sz w:val="20"/>
          <w:szCs w:val="20"/>
          <w:lang w:eastAsia="en-US"/>
        </w:rPr>
        <w:t>包装、运输、装卸、税金（不含车辆购置税）、货到就位以及安装、调试、培</w:t>
      </w:r>
      <w:r>
        <w:rPr>
          <w:rFonts w:ascii="宋体" w:eastAsia="宋体" w:hAnsi="宋体" w:cs="宋体"/>
          <w:spacing w:val="8"/>
          <w:sz w:val="20"/>
          <w:szCs w:val="20"/>
          <w:lang w:eastAsia="en-US"/>
        </w:rPr>
        <w:t>训、保修等一切税金和费用。</w:t>
      </w:r>
    </w:p>
    <w:p w:rsidR="008010CF" w:rsidRDefault="00AE4290">
      <w:pPr>
        <w:spacing w:line="269" w:lineRule="exact"/>
        <w:ind w:left="431"/>
        <w:rPr>
          <w:rFonts w:ascii="宋体" w:eastAsia="宋体" w:hAnsi="宋体" w:cs="宋体"/>
          <w:sz w:val="20"/>
          <w:szCs w:val="20"/>
        </w:rPr>
      </w:pPr>
      <w:r>
        <w:rPr>
          <w:rFonts w:ascii="宋体" w:eastAsia="宋体" w:hAnsi="宋体" w:cs="宋体"/>
          <w:spacing w:val="9"/>
          <w:position w:val="1"/>
          <w:sz w:val="20"/>
          <w:szCs w:val="20"/>
        </w:rPr>
        <w:t>3.投标文件只允许有一个报价，有选择的或有条件的报价将不予接受</w:t>
      </w:r>
      <w:r>
        <w:rPr>
          <w:rFonts w:ascii="宋体" w:eastAsia="宋体" w:hAnsi="宋体" w:cs="宋体"/>
          <w:spacing w:val="8"/>
          <w:position w:val="1"/>
          <w:sz w:val="20"/>
          <w:szCs w:val="20"/>
        </w:rPr>
        <w:t>。</w:t>
      </w:r>
    </w:p>
    <w:p w:rsidR="008010CF" w:rsidRDefault="00AE4290">
      <w:pPr>
        <w:spacing w:before="139" w:line="228"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6"/>
          <w:sz w:val="20"/>
          <w:szCs w:val="20"/>
          <w14:textOutline w14:w="3797" w14:cap="sq" w14:cmpd="sng" w14:algn="ctr">
            <w14:solidFill>
              <w14:srgbClr w14:val="000000"/>
            </w14:solidFill>
            <w14:prstDash w14:val="solid"/>
            <w14:bevel/>
          </w14:textOutline>
        </w:rPr>
        <w:t>四)</w:t>
      </w:r>
      <w:r>
        <w:rPr>
          <w:rFonts w:ascii="宋体" w:eastAsia="宋体" w:hAnsi="宋体" w:cs="宋体"/>
          <w:spacing w:val="16"/>
          <w:sz w:val="20"/>
          <w:szCs w:val="20"/>
        </w:rPr>
        <w:t xml:space="preserve"> </w:t>
      </w:r>
      <w:r>
        <w:rPr>
          <w:rFonts w:ascii="宋体" w:eastAsia="宋体" w:hAnsi="宋体" w:cs="宋体"/>
          <w:spacing w:val="16"/>
          <w:sz w:val="20"/>
          <w:szCs w:val="20"/>
          <w14:textOutline w14:w="3797" w14:cap="sq" w14:cmpd="sng" w14:algn="ctr">
            <w14:solidFill>
              <w14:srgbClr w14:val="000000"/>
            </w14:solidFill>
            <w14:prstDash w14:val="solid"/>
            <w14:bevel/>
          </w14:textOutline>
        </w:rPr>
        <w:t>投标文件的有效期</w:t>
      </w:r>
    </w:p>
    <w:p w:rsidR="008010CF" w:rsidRDefault="00AE4290">
      <w:pPr>
        <w:spacing w:before="161" w:line="228" w:lineRule="auto"/>
        <w:ind w:left="442"/>
        <w:rPr>
          <w:rFonts w:ascii="宋体" w:eastAsia="宋体" w:hAnsi="宋体" w:cs="宋体"/>
          <w:sz w:val="20"/>
          <w:szCs w:val="20"/>
        </w:rPr>
      </w:pPr>
      <w:r>
        <w:rPr>
          <w:rFonts w:ascii="宋体" w:eastAsia="宋体" w:hAnsi="宋体" w:cs="宋体"/>
          <w:spacing w:val="3"/>
          <w:sz w:val="20"/>
          <w:szCs w:val="20"/>
        </w:rPr>
        <w:t xml:space="preserve">1. 自投标截止日起 </w:t>
      </w:r>
      <w:r>
        <w:rPr>
          <w:rFonts w:ascii="宋体" w:eastAsia="宋体" w:hAnsi="宋体" w:cs="宋体"/>
          <w:spacing w:val="3"/>
          <w:sz w:val="20"/>
          <w:szCs w:val="20"/>
          <w:u w:val="single"/>
        </w:rPr>
        <w:t xml:space="preserve">90 </w:t>
      </w:r>
      <w:r>
        <w:rPr>
          <w:rFonts w:ascii="宋体" w:eastAsia="宋体" w:hAnsi="宋体" w:cs="宋体"/>
          <w:spacing w:val="3"/>
          <w:sz w:val="20"/>
          <w:szCs w:val="20"/>
        </w:rPr>
        <w:t>天投标文件应保持有效。有效期不足的投标文件将被拒绝</w:t>
      </w:r>
      <w:r>
        <w:rPr>
          <w:rFonts w:ascii="宋体" w:eastAsia="宋体" w:hAnsi="宋体" w:cs="宋体"/>
          <w:spacing w:val="2"/>
          <w:sz w:val="20"/>
          <w:szCs w:val="20"/>
        </w:rPr>
        <w:t>。</w:t>
      </w:r>
    </w:p>
    <w:p w:rsidR="008010CF" w:rsidRDefault="00AE4290">
      <w:pPr>
        <w:spacing w:before="160" w:line="377" w:lineRule="auto"/>
        <w:ind w:left="430" w:right="67" w:hanging="1"/>
        <w:rPr>
          <w:rFonts w:ascii="宋体" w:eastAsia="宋体" w:hAnsi="宋体" w:cs="宋体"/>
          <w:sz w:val="20"/>
          <w:szCs w:val="20"/>
        </w:rPr>
      </w:pPr>
      <w:r>
        <w:rPr>
          <w:rFonts w:ascii="宋体" w:eastAsia="宋体" w:hAnsi="宋体" w:cs="宋体"/>
          <w:spacing w:val="16"/>
          <w:sz w:val="20"/>
          <w:szCs w:val="20"/>
        </w:rPr>
        <w:t>2.在特</w:t>
      </w:r>
      <w:r>
        <w:rPr>
          <w:rFonts w:ascii="宋体" w:eastAsia="宋体" w:hAnsi="宋体" w:cs="宋体"/>
          <w:spacing w:val="10"/>
          <w:sz w:val="20"/>
          <w:szCs w:val="20"/>
        </w:rPr>
        <w:t>殊</w:t>
      </w:r>
      <w:r>
        <w:rPr>
          <w:rFonts w:ascii="宋体" w:eastAsia="宋体" w:hAnsi="宋体" w:cs="宋体"/>
          <w:spacing w:val="8"/>
          <w:sz w:val="20"/>
          <w:szCs w:val="20"/>
        </w:rPr>
        <w:t>情况下，招标人可与投标人协商延长投标书的有效期，这种要求和答复均以书面形式进行。</w:t>
      </w:r>
      <w:r>
        <w:rPr>
          <w:rFonts w:ascii="宋体" w:eastAsia="宋体" w:hAnsi="宋体" w:cs="宋体"/>
          <w:sz w:val="20"/>
          <w:szCs w:val="20"/>
        </w:rPr>
        <w:t xml:space="preserve"> </w:t>
      </w:r>
      <w:r>
        <w:rPr>
          <w:rFonts w:ascii="宋体" w:eastAsia="宋体" w:hAnsi="宋体" w:cs="宋体"/>
          <w:spacing w:val="9"/>
          <w:sz w:val="20"/>
          <w:szCs w:val="20"/>
        </w:rPr>
        <w:t>3.中标人的投标文件自开标之日起至合同履行完毕止均应保持有效</w:t>
      </w:r>
      <w:r>
        <w:rPr>
          <w:rFonts w:ascii="宋体" w:eastAsia="宋体" w:hAnsi="宋体" w:cs="宋体"/>
          <w:spacing w:val="6"/>
          <w:sz w:val="20"/>
          <w:szCs w:val="20"/>
        </w:rPr>
        <w:t>。</w:t>
      </w:r>
    </w:p>
    <w:p w:rsidR="008010CF" w:rsidRDefault="00AE4290">
      <w:pPr>
        <w:spacing w:before="1" w:line="227" w:lineRule="auto"/>
        <w:ind w:left="439"/>
        <w:rPr>
          <w:rFonts w:ascii="宋体" w:eastAsia="宋体" w:hAnsi="宋体" w:cs="宋体"/>
          <w:sz w:val="20"/>
          <w:szCs w:val="20"/>
        </w:rPr>
      </w:pPr>
      <w:r>
        <w:rPr>
          <w:rFonts w:ascii="宋体" w:eastAsia="宋体" w:hAnsi="宋体" w:cs="宋体"/>
          <w:spacing w:val="14"/>
          <w:sz w:val="20"/>
          <w:szCs w:val="20"/>
          <w14:textOutline w14:w="3797" w14:cap="sq" w14:cmpd="sng" w14:algn="ctr">
            <w14:solidFill>
              <w14:srgbClr w14:val="000000"/>
            </w14:solidFill>
            <w14:prstDash w14:val="solid"/>
            <w14:bevel/>
          </w14:textOutline>
        </w:rPr>
        <w:t>(五)</w:t>
      </w:r>
      <w:r>
        <w:rPr>
          <w:rFonts w:ascii="宋体" w:eastAsia="宋体" w:hAnsi="宋体" w:cs="宋体"/>
          <w:spacing w:val="14"/>
          <w:sz w:val="20"/>
          <w:szCs w:val="20"/>
        </w:rPr>
        <w:t xml:space="preserve"> </w:t>
      </w:r>
      <w:r>
        <w:rPr>
          <w:rFonts w:ascii="宋体" w:eastAsia="宋体" w:hAnsi="宋体" w:cs="宋体"/>
          <w:spacing w:val="14"/>
          <w:sz w:val="20"/>
          <w:szCs w:val="20"/>
          <w14:textOutline w14:w="3797" w14:cap="sq" w14:cmpd="sng" w14:algn="ctr">
            <w14:solidFill>
              <w14:srgbClr w14:val="000000"/>
            </w14:solidFill>
            <w14:prstDash w14:val="solid"/>
            <w14:bevel/>
          </w14:textOutline>
        </w:rPr>
        <w:t>投标文件的编制及要</w:t>
      </w:r>
      <w:r>
        <w:rPr>
          <w:rFonts w:ascii="宋体" w:eastAsia="宋体" w:hAnsi="宋体" w:cs="宋体"/>
          <w:spacing w:val="13"/>
          <w:sz w:val="20"/>
          <w:szCs w:val="20"/>
          <w14:textOutline w14:w="3797" w14:cap="sq" w14:cmpd="sng" w14:algn="ctr">
            <w14:solidFill>
              <w14:srgbClr w14:val="000000"/>
            </w14:solidFill>
            <w14:prstDash w14:val="solid"/>
            <w14:bevel/>
          </w14:textOutline>
        </w:rPr>
        <w:t>求</w:t>
      </w:r>
    </w:p>
    <w:p w:rsidR="008010CF" w:rsidRDefault="00AE4290">
      <w:pPr>
        <w:spacing w:before="46" w:line="377" w:lineRule="auto"/>
        <w:ind w:left="6" w:right="1" w:firstLine="423"/>
        <w:rPr>
          <w:rFonts w:ascii="宋体" w:eastAsia="宋体" w:hAnsi="宋体" w:cs="宋体"/>
          <w:sz w:val="20"/>
          <w:szCs w:val="20"/>
        </w:rPr>
      </w:pPr>
      <w:r>
        <w:rPr>
          <w:rFonts w:ascii="宋体" w:eastAsia="宋体" w:hAnsi="宋体" w:cs="宋体"/>
          <w:spacing w:val="18"/>
          <w:sz w:val="20"/>
          <w:szCs w:val="20"/>
        </w:rPr>
        <w:t>投</w:t>
      </w:r>
      <w:r>
        <w:rPr>
          <w:rFonts w:ascii="宋体" w:eastAsia="宋体" w:hAnsi="宋体" w:cs="宋体"/>
          <w:spacing w:val="11"/>
          <w:sz w:val="20"/>
          <w:szCs w:val="20"/>
        </w:rPr>
        <w:t>标</w:t>
      </w:r>
      <w:r>
        <w:rPr>
          <w:rFonts w:ascii="宋体" w:eastAsia="宋体" w:hAnsi="宋体" w:cs="宋体"/>
          <w:spacing w:val="9"/>
          <w:sz w:val="20"/>
          <w:szCs w:val="20"/>
        </w:rPr>
        <w:t>人应在认真阅读招标文件所有内容的基础上，按照招标文件的要求编制完整的投标文件，投标文</w:t>
      </w:r>
      <w:r>
        <w:rPr>
          <w:rFonts w:ascii="宋体" w:eastAsia="宋体" w:hAnsi="宋体" w:cs="宋体"/>
          <w:sz w:val="20"/>
          <w:szCs w:val="20"/>
        </w:rPr>
        <w:t xml:space="preserve"> </w:t>
      </w:r>
      <w:r>
        <w:rPr>
          <w:rFonts w:ascii="宋体" w:eastAsia="宋体" w:hAnsi="宋体" w:cs="宋体"/>
          <w:spacing w:val="16"/>
          <w:sz w:val="20"/>
          <w:szCs w:val="20"/>
        </w:rPr>
        <w:t>件</w:t>
      </w:r>
      <w:r>
        <w:rPr>
          <w:rFonts w:ascii="宋体" w:eastAsia="宋体" w:hAnsi="宋体" w:cs="宋体"/>
          <w:spacing w:val="9"/>
          <w:sz w:val="20"/>
          <w:szCs w:val="20"/>
        </w:rPr>
        <w:t>应按照招标文件中规定的统一格式编制。具体要求如下：</w:t>
      </w:r>
    </w:p>
    <w:p w:rsidR="008010CF" w:rsidRDefault="00AE4290">
      <w:pPr>
        <w:spacing w:before="46" w:line="377" w:lineRule="auto"/>
        <w:ind w:left="6" w:right="1" w:firstLine="423"/>
        <w:rPr>
          <w:rFonts w:ascii="宋体" w:eastAsia="宋体" w:hAnsi="宋体" w:cs="宋体"/>
          <w:spacing w:val="9"/>
          <w:sz w:val="20"/>
          <w:szCs w:val="20"/>
        </w:rPr>
      </w:pPr>
      <w:r>
        <w:rPr>
          <w:rFonts w:ascii="宋体" w:eastAsia="宋体" w:hAnsi="宋体" w:cs="宋体"/>
          <w:spacing w:val="12"/>
          <w:sz w:val="20"/>
          <w:szCs w:val="20"/>
        </w:rPr>
        <w:t>1.电子</w:t>
      </w:r>
      <w:r>
        <w:rPr>
          <w:rFonts w:ascii="宋体" w:eastAsia="宋体" w:hAnsi="宋体" w:cs="宋体"/>
          <w:spacing w:val="6"/>
          <w:sz w:val="20"/>
          <w:szCs w:val="20"/>
        </w:rPr>
        <w:t>投标文件：按政采云平台供应商项目采购-电子招投标操作指</w:t>
      </w:r>
      <w:r>
        <w:rPr>
          <w:rFonts w:ascii="宋体" w:eastAsia="宋体" w:hAnsi="宋体" w:cs="宋体"/>
          <w:spacing w:val="18"/>
          <w:sz w:val="20"/>
          <w:szCs w:val="20"/>
        </w:rPr>
        <w:t>南</w:t>
      </w:r>
      <w:r>
        <w:rPr>
          <w:rFonts w:ascii="宋体" w:eastAsia="宋体" w:hAnsi="宋体" w:cs="宋体"/>
          <w:spacing w:val="17"/>
          <w:sz w:val="20"/>
          <w:szCs w:val="20"/>
        </w:rPr>
        <w:t>及</w:t>
      </w:r>
      <w:r>
        <w:rPr>
          <w:rFonts w:ascii="宋体" w:eastAsia="宋体" w:hAnsi="宋体" w:cs="宋体"/>
          <w:spacing w:val="9"/>
          <w:sz w:val="20"/>
          <w:szCs w:val="20"/>
        </w:rPr>
        <w:t>本招标文件要求制作、加密，电子投标文件中所须加盖公章部分均采用CA签章。投标人应当在投标 截止时间前完成电子投标文件的传输递交，投标截止时间前可以补充、修改或者撤回电子投标文件。补充 或者修改电子投标文件的，应当先行撤回原文件，补充、修改后重新传输递交。投标截止时间前未完成传输的，视为放弃投标。</w:t>
      </w:r>
    </w:p>
    <w:p w:rsidR="008010CF" w:rsidRDefault="00AE4290">
      <w:pPr>
        <w:spacing w:before="46" w:line="377" w:lineRule="auto"/>
        <w:ind w:left="6" w:right="1" w:firstLine="423"/>
        <w:rPr>
          <w:rFonts w:ascii="宋体" w:eastAsia="宋体" w:hAnsi="宋体" w:cs="宋体"/>
          <w:spacing w:val="9"/>
          <w:sz w:val="20"/>
          <w:szCs w:val="20"/>
        </w:rPr>
      </w:pPr>
      <w:r>
        <w:rPr>
          <w:rFonts w:ascii="宋体" w:eastAsia="宋体" w:hAnsi="宋体" w:cs="宋体"/>
          <w:spacing w:val="9"/>
          <w:sz w:val="20"/>
          <w:szCs w:val="20"/>
        </w:rPr>
        <w:t>2.电子备份投标文件：</w:t>
      </w:r>
      <w:hyperlink r:id="rId27" w:history="1">
        <w:r>
          <w:rPr>
            <w:rFonts w:ascii="宋体" w:eastAsia="宋体" w:hAnsi="宋体" w:cs="宋体"/>
            <w:spacing w:val="9"/>
            <w:sz w:val="20"/>
            <w:szCs w:val="20"/>
          </w:rPr>
          <w:t>投标人在电子交易平台传输提交投标文件后，将政采云平台上最后生成的具备</w:t>
        </w:r>
      </w:hyperlink>
    </w:p>
    <w:p w:rsidR="008010CF" w:rsidRDefault="00AE4290">
      <w:pPr>
        <w:spacing w:before="46" w:line="377" w:lineRule="auto"/>
        <w:ind w:right="1"/>
        <w:rPr>
          <w:rFonts w:ascii="宋体" w:eastAsia="宋体" w:hAnsi="宋体" w:cs="宋体"/>
          <w:spacing w:val="9"/>
          <w:sz w:val="20"/>
          <w:szCs w:val="20"/>
        </w:rPr>
      </w:pPr>
      <w:r>
        <w:rPr>
          <w:rFonts w:ascii="宋体" w:eastAsia="宋体" w:hAnsi="宋体" w:cs="宋体"/>
          <w:spacing w:val="9"/>
          <w:sz w:val="20"/>
          <w:szCs w:val="20"/>
        </w:rPr>
        <w:t>电子签章的备份电子投标文件1份下载，在投标截止时间前发送至</w:t>
      </w:r>
      <w:r>
        <w:rPr>
          <w:rFonts w:ascii="宋体" w:eastAsia="宋体" w:hAnsi="宋体" w:cs="宋体" w:hint="eastAsia"/>
          <w:spacing w:val="9"/>
          <w:sz w:val="20"/>
          <w:szCs w:val="20"/>
        </w:rPr>
        <w:t>83053894@qq.com</w:t>
      </w:r>
      <w:r>
        <w:rPr>
          <w:rFonts w:ascii="宋体" w:eastAsia="宋体" w:hAnsi="宋体" w:cs="宋体"/>
          <w:spacing w:val="9"/>
          <w:sz w:val="20"/>
          <w:szCs w:val="20"/>
        </w:rPr>
        <w:t>。</w:t>
      </w:r>
    </w:p>
    <w:p w:rsidR="008010CF" w:rsidRDefault="00AE4290">
      <w:pPr>
        <w:spacing w:before="46" w:line="377" w:lineRule="auto"/>
        <w:ind w:left="6" w:right="1" w:firstLine="423"/>
        <w:rPr>
          <w:rFonts w:ascii="宋体" w:eastAsia="宋体" w:hAnsi="宋体" w:cs="宋体"/>
          <w:spacing w:val="9"/>
          <w:sz w:val="20"/>
          <w:szCs w:val="20"/>
        </w:rPr>
      </w:pPr>
      <w:r>
        <w:rPr>
          <w:rFonts w:ascii="宋体" w:eastAsia="宋体" w:hAnsi="宋体" w:cs="宋体"/>
          <w:spacing w:val="9"/>
          <w:sz w:val="20"/>
          <w:szCs w:val="20"/>
        </w:rPr>
        <w:t>3.电子备份投标文件制作为非强制性，但如遇因投标人电子投标文件解密失败等情况造成投标无效， 后果由投标人自负。</w:t>
      </w:r>
    </w:p>
    <w:p w:rsidR="008010CF" w:rsidRDefault="00AE4290">
      <w:pPr>
        <w:spacing w:before="1" w:line="226"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w:t>
      </w:r>
      <w:r>
        <w:rPr>
          <w:rFonts w:ascii="宋体" w:eastAsia="宋体" w:hAnsi="宋体" w:cs="宋体"/>
          <w:spacing w:val="14"/>
          <w:sz w:val="20"/>
          <w:szCs w:val="20"/>
          <w14:textOutline w14:w="3797" w14:cap="sq" w14:cmpd="sng" w14:algn="ctr">
            <w14:solidFill>
              <w14:srgbClr w14:val="000000"/>
            </w14:solidFill>
            <w14:prstDash w14:val="solid"/>
            <w14:bevel/>
          </w14:textOutline>
        </w:rPr>
        <w:t>六)</w:t>
      </w:r>
      <w:r>
        <w:rPr>
          <w:rFonts w:ascii="宋体" w:eastAsia="宋体" w:hAnsi="宋体" w:cs="宋体"/>
          <w:spacing w:val="14"/>
          <w:sz w:val="20"/>
          <w:szCs w:val="20"/>
        </w:rPr>
        <w:t xml:space="preserve"> </w:t>
      </w:r>
      <w:r>
        <w:rPr>
          <w:rFonts w:ascii="宋体" w:eastAsia="宋体" w:hAnsi="宋体" w:cs="宋体"/>
          <w:spacing w:val="14"/>
          <w:sz w:val="20"/>
          <w:szCs w:val="20"/>
          <w14:textOutline w14:w="3797" w14:cap="sq" w14:cmpd="sng" w14:algn="ctr">
            <w14:solidFill>
              <w14:srgbClr w14:val="000000"/>
            </w14:solidFill>
            <w14:prstDash w14:val="solid"/>
            <w14:bevel/>
          </w14:textOutline>
        </w:rPr>
        <w:t>采购过程中的异常情况及处理措施</w:t>
      </w:r>
    </w:p>
    <w:p w:rsidR="008010CF" w:rsidRDefault="00AE4290">
      <w:pPr>
        <w:spacing w:before="161" w:line="378" w:lineRule="auto"/>
        <w:ind w:left="11" w:right="1" w:firstLine="414"/>
        <w:rPr>
          <w:rFonts w:ascii="宋体" w:eastAsia="宋体" w:hAnsi="宋体" w:cs="宋体"/>
          <w:sz w:val="20"/>
          <w:szCs w:val="20"/>
        </w:rPr>
      </w:pPr>
      <w:r>
        <w:rPr>
          <w:rFonts w:ascii="宋体" w:eastAsia="宋体" w:hAnsi="宋体" w:cs="宋体"/>
          <w:spacing w:val="18"/>
          <w:sz w:val="20"/>
          <w:szCs w:val="20"/>
        </w:rPr>
        <w:t>采</w:t>
      </w:r>
      <w:r>
        <w:rPr>
          <w:rFonts w:ascii="宋体" w:eastAsia="宋体" w:hAnsi="宋体" w:cs="宋体"/>
          <w:spacing w:val="15"/>
          <w:sz w:val="20"/>
          <w:szCs w:val="20"/>
        </w:rPr>
        <w:t>购</w:t>
      </w:r>
      <w:r>
        <w:rPr>
          <w:rFonts w:ascii="宋体" w:eastAsia="宋体" w:hAnsi="宋体" w:cs="宋体"/>
          <w:spacing w:val="9"/>
          <w:sz w:val="20"/>
          <w:szCs w:val="20"/>
        </w:rPr>
        <w:t>过程中出现以下情形，导致电子交易平台无法正常运行，或者无法保证电子交易的公平、公正和</w:t>
      </w:r>
      <w:r>
        <w:rPr>
          <w:rFonts w:ascii="宋体" w:eastAsia="宋体" w:hAnsi="宋体" w:cs="宋体"/>
          <w:sz w:val="20"/>
          <w:szCs w:val="20"/>
        </w:rPr>
        <w:t xml:space="preserve"> </w:t>
      </w:r>
      <w:r>
        <w:rPr>
          <w:rFonts w:ascii="宋体" w:eastAsia="宋体" w:hAnsi="宋体" w:cs="宋体"/>
          <w:spacing w:val="16"/>
          <w:sz w:val="20"/>
          <w:szCs w:val="20"/>
        </w:rPr>
        <w:t>安</w:t>
      </w:r>
      <w:r>
        <w:rPr>
          <w:rFonts w:ascii="宋体" w:eastAsia="宋体" w:hAnsi="宋体" w:cs="宋体"/>
          <w:spacing w:val="9"/>
          <w:sz w:val="20"/>
          <w:szCs w:val="20"/>
        </w:rPr>
        <w:t>全</w:t>
      </w:r>
      <w:r>
        <w:rPr>
          <w:rFonts w:ascii="宋体" w:eastAsia="宋体" w:hAnsi="宋体" w:cs="宋体"/>
          <w:spacing w:val="8"/>
          <w:sz w:val="20"/>
          <w:szCs w:val="20"/>
        </w:rPr>
        <w:t>时，招标人可中止电子交易活动：</w:t>
      </w:r>
    </w:p>
    <w:p w:rsidR="008010CF" w:rsidRDefault="00AE4290">
      <w:pPr>
        <w:spacing w:line="408" w:lineRule="exact"/>
        <w:ind w:left="442"/>
        <w:rPr>
          <w:rFonts w:ascii="宋体" w:eastAsia="宋体" w:hAnsi="宋体" w:cs="宋体"/>
          <w:sz w:val="20"/>
          <w:szCs w:val="20"/>
        </w:rPr>
      </w:pPr>
      <w:r>
        <w:rPr>
          <w:rFonts w:ascii="宋体" w:eastAsia="宋体" w:hAnsi="宋体" w:cs="宋体"/>
          <w:spacing w:val="8"/>
          <w:position w:val="15"/>
          <w:sz w:val="20"/>
          <w:szCs w:val="20"/>
        </w:rPr>
        <w:t>1.电子交易平台发生故障而无法登录访问的</w:t>
      </w:r>
      <w:r>
        <w:rPr>
          <w:rFonts w:ascii="宋体" w:eastAsia="宋体" w:hAnsi="宋体" w:cs="宋体"/>
          <w:spacing w:val="5"/>
          <w:position w:val="15"/>
          <w:sz w:val="20"/>
          <w:szCs w:val="20"/>
        </w:rPr>
        <w:t>；</w:t>
      </w:r>
    </w:p>
    <w:p w:rsidR="008010CF" w:rsidRDefault="00AE4290">
      <w:pPr>
        <w:spacing w:line="270" w:lineRule="exact"/>
        <w:ind w:left="429"/>
        <w:rPr>
          <w:rFonts w:ascii="宋体" w:eastAsia="宋体" w:hAnsi="宋体" w:cs="宋体"/>
          <w:sz w:val="20"/>
          <w:szCs w:val="20"/>
        </w:rPr>
      </w:pPr>
      <w:r>
        <w:rPr>
          <w:rFonts w:ascii="宋体" w:eastAsia="宋体" w:hAnsi="宋体" w:cs="宋体"/>
          <w:spacing w:val="9"/>
          <w:position w:val="1"/>
          <w:sz w:val="20"/>
          <w:szCs w:val="20"/>
        </w:rPr>
        <w:t>2.电子交易平台应用或数据库出现错误，不能进行正常操作的</w:t>
      </w:r>
      <w:r>
        <w:rPr>
          <w:rFonts w:ascii="宋体" w:eastAsia="宋体" w:hAnsi="宋体" w:cs="宋体"/>
          <w:spacing w:val="6"/>
          <w:position w:val="1"/>
          <w:sz w:val="20"/>
          <w:szCs w:val="20"/>
        </w:rPr>
        <w:t>；</w:t>
      </w:r>
    </w:p>
    <w:p w:rsidR="008010CF" w:rsidRDefault="00AE4290">
      <w:pPr>
        <w:spacing w:before="138" w:line="269"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11"/>
          <w:position w:val="1"/>
          <w:sz w:val="20"/>
          <w:szCs w:val="20"/>
        </w:rPr>
        <w:t>电</w:t>
      </w:r>
      <w:r>
        <w:rPr>
          <w:rFonts w:ascii="宋体" w:eastAsia="宋体" w:hAnsi="宋体" w:cs="宋体"/>
          <w:spacing w:val="8"/>
          <w:position w:val="1"/>
          <w:sz w:val="20"/>
          <w:szCs w:val="20"/>
        </w:rPr>
        <w:t>子交易平台发现严重安全漏洞，有潜在泄密危险的；</w:t>
      </w:r>
    </w:p>
    <w:p w:rsidR="008010CF" w:rsidRDefault="00AE4290">
      <w:pPr>
        <w:spacing w:before="139" w:line="270" w:lineRule="exact"/>
        <w:ind w:left="426"/>
        <w:rPr>
          <w:rFonts w:ascii="宋体" w:eastAsia="宋体" w:hAnsi="宋体" w:cs="宋体"/>
          <w:sz w:val="20"/>
          <w:szCs w:val="20"/>
        </w:rPr>
      </w:pPr>
      <w:r>
        <w:rPr>
          <w:rFonts w:ascii="宋体" w:eastAsia="宋体" w:hAnsi="宋体" w:cs="宋体"/>
          <w:spacing w:val="9"/>
          <w:position w:val="1"/>
          <w:sz w:val="20"/>
          <w:szCs w:val="20"/>
        </w:rPr>
        <w:t>4.电子交易平台因病毒发作导致不能进行正常操作的</w:t>
      </w:r>
      <w:r>
        <w:rPr>
          <w:rFonts w:ascii="宋体" w:eastAsia="宋体" w:hAnsi="宋体" w:cs="宋体"/>
          <w:spacing w:val="5"/>
          <w:position w:val="1"/>
          <w:sz w:val="20"/>
          <w:szCs w:val="20"/>
        </w:rPr>
        <w:t>；</w:t>
      </w:r>
    </w:p>
    <w:p w:rsidR="008010CF" w:rsidRDefault="00AE4290">
      <w:pPr>
        <w:spacing w:before="141" w:line="268" w:lineRule="exact"/>
        <w:ind w:left="431"/>
        <w:rPr>
          <w:rFonts w:ascii="宋体" w:eastAsia="宋体" w:hAnsi="宋体" w:cs="宋体"/>
          <w:sz w:val="20"/>
          <w:szCs w:val="20"/>
        </w:rPr>
      </w:pPr>
      <w:r>
        <w:rPr>
          <w:rFonts w:ascii="宋体" w:eastAsia="宋体" w:hAnsi="宋体" w:cs="宋体"/>
          <w:spacing w:val="16"/>
          <w:position w:val="1"/>
          <w:sz w:val="20"/>
          <w:szCs w:val="20"/>
        </w:rPr>
        <w:t>5.</w:t>
      </w:r>
      <w:r>
        <w:rPr>
          <w:rFonts w:ascii="宋体" w:eastAsia="宋体" w:hAnsi="宋体" w:cs="宋体"/>
          <w:spacing w:val="8"/>
          <w:position w:val="1"/>
          <w:sz w:val="20"/>
          <w:szCs w:val="20"/>
        </w:rPr>
        <w:t>其他无法保证电子交易的公平、公正和安全的情况。</w:t>
      </w:r>
    </w:p>
    <w:p w:rsidR="008010CF" w:rsidRDefault="00AE4290">
      <w:pPr>
        <w:spacing w:before="140" w:line="228" w:lineRule="auto"/>
        <w:ind w:left="444"/>
        <w:rPr>
          <w:rFonts w:ascii="宋体" w:eastAsia="宋体" w:hAnsi="宋体" w:cs="宋体"/>
          <w:sz w:val="20"/>
          <w:szCs w:val="20"/>
        </w:rPr>
      </w:pPr>
      <w:r>
        <w:rPr>
          <w:rFonts w:ascii="宋体" w:eastAsia="宋体" w:hAnsi="宋体" w:cs="宋体"/>
          <w:spacing w:val="9"/>
          <w:sz w:val="20"/>
          <w:szCs w:val="20"/>
        </w:rPr>
        <w:t>出现前款规定情形，不影响采购公平、公正性的，招标人可以待上述情形消除后继续组织电子交易</w:t>
      </w:r>
      <w:r>
        <w:rPr>
          <w:rFonts w:ascii="宋体" w:eastAsia="宋体" w:hAnsi="宋体" w:cs="宋体"/>
          <w:spacing w:val="5"/>
          <w:sz w:val="20"/>
          <w:szCs w:val="20"/>
        </w:rPr>
        <w:t>活</w:t>
      </w:r>
    </w:p>
    <w:p w:rsidR="008010CF" w:rsidRDefault="00AE4290">
      <w:pPr>
        <w:spacing w:before="161" w:line="228" w:lineRule="auto"/>
        <w:ind w:left="7"/>
        <w:rPr>
          <w:rFonts w:ascii="宋体" w:eastAsia="宋体" w:hAnsi="宋体" w:cs="宋体"/>
          <w:sz w:val="20"/>
          <w:szCs w:val="20"/>
        </w:rPr>
      </w:pPr>
      <w:r>
        <w:rPr>
          <w:rFonts w:ascii="宋体" w:eastAsia="宋体" w:hAnsi="宋体" w:cs="宋体"/>
          <w:spacing w:val="14"/>
          <w:sz w:val="20"/>
          <w:szCs w:val="20"/>
        </w:rPr>
        <w:t>动</w:t>
      </w:r>
      <w:r>
        <w:rPr>
          <w:rFonts w:ascii="宋体" w:eastAsia="宋体" w:hAnsi="宋体" w:cs="宋体"/>
          <w:spacing w:val="9"/>
          <w:sz w:val="20"/>
          <w:szCs w:val="20"/>
        </w:rPr>
        <w:t>；影响或可能影响采购公平、公正性的，应当重新采购。</w:t>
      </w:r>
    </w:p>
    <w:p w:rsidR="008010CF" w:rsidRDefault="00AE4290">
      <w:pPr>
        <w:spacing w:before="161"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七)</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投标无效的情形</w:t>
      </w:r>
    </w:p>
    <w:p w:rsidR="008010CF" w:rsidRDefault="00AE4290">
      <w:pPr>
        <w:spacing w:before="163" w:line="228" w:lineRule="auto"/>
        <w:ind w:left="426"/>
        <w:rPr>
          <w:rFonts w:ascii="宋体" w:eastAsia="宋体" w:hAnsi="宋体" w:cs="宋体"/>
          <w:sz w:val="20"/>
          <w:szCs w:val="20"/>
        </w:rPr>
      </w:pPr>
      <w:r>
        <w:rPr>
          <w:rFonts w:ascii="宋体" w:eastAsia="宋体" w:hAnsi="宋体" w:cs="宋体"/>
          <w:spacing w:val="18"/>
          <w:sz w:val="20"/>
          <w:szCs w:val="20"/>
        </w:rPr>
        <w:t>根据</w:t>
      </w:r>
      <w:r>
        <w:rPr>
          <w:rFonts w:ascii="宋体" w:eastAsia="宋体" w:hAnsi="宋体" w:cs="宋体"/>
          <w:spacing w:val="11"/>
          <w:sz w:val="20"/>
          <w:szCs w:val="20"/>
        </w:rPr>
        <w:t>《</w:t>
      </w:r>
      <w:r>
        <w:rPr>
          <w:rFonts w:ascii="宋体" w:eastAsia="宋体" w:hAnsi="宋体" w:cs="宋体"/>
          <w:spacing w:val="9"/>
          <w:sz w:val="20"/>
          <w:szCs w:val="20"/>
        </w:rPr>
        <w:t>政府采购货物和服务招标投标管理办法》有下列情形之一的，视为投标人串通投标：</w:t>
      </w:r>
    </w:p>
    <w:p w:rsidR="008010CF" w:rsidRDefault="00AE4290">
      <w:pPr>
        <w:spacing w:before="161" w:line="228" w:lineRule="auto"/>
        <w:ind w:left="437"/>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2"/>
          <w:sz w:val="20"/>
          <w:szCs w:val="20"/>
        </w:rPr>
        <w:t>1) 不同投标人的投标文件由同一单位或者个人编制</w:t>
      </w:r>
      <w:r>
        <w:rPr>
          <w:rFonts w:asciiTheme="minorEastAsia" w:hAnsiTheme="minorEastAsia" w:cs="宋体"/>
          <w:spacing w:val="7"/>
          <w:sz w:val="20"/>
          <w:szCs w:val="20"/>
        </w:rPr>
        <w:t>(</w:t>
      </w:r>
      <w:r>
        <w:rPr>
          <w:rFonts w:ascii="宋体" w:eastAsia="宋体" w:hAnsi="宋体" w:cs="宋体" w:hint="eastAsia"/>
          <w:spacing w:val="7"/>
          <w:sz w:val="20"/>
          <w:szCs w:val="20"/>
        </w:rPr>
        <w:t>存在</w:t>
      </w:r>
      <w:r>
        <w:rPr>
          <w:rFonts w:asciiTheme="minorEastAsia" w:hAnsiTheme="minorEastAsia" w:cs="宋体"/>
          <w:spacing w:val="-25"/>
          <w:sz w:val="20"/>
          <w:szCs w:val="20"/>
        </w:rPr>
        <w:t xml:space="preserve"> </w:t>
      </w:r>
      <w:r>
        <w:rPr>
          <w:rFonts w:asciiTheme="minorEastAsia" w:hAnsiTheme="minorEastAsia" w:cs="宋体"/>
          <w:sz w:val="20"/>
          <w:szCs w:val="20"/>
        </w:rPr>
        <w:t>IP</w:t>
      </w:r>
      <w:r>
        <w:rPr>
          <w:rFonts w:asciiTheme="minorEastAsia" w:hAnsiTheme="minorEastAsia" w:cs="宋体"/>
          <w:spacing w:val="-38"/>
          <w:sz w:val="20"/>
          <w:szCs w:val="20"/>
        </w:rPr>
        <w:t xml:space="preserve"> </w:t>
      </w:r>
      <w:r>
        <w:rPr>
          <w:rFonts w:ascii="宋体" w:eastAsia="宋体" w:hAnsi="宋体" w:cs="宋体" w:hint="eastAsia"/>
          <w:spacing w:val="7"/>
          <w:sz w:val="20"/>
          <w:szCs w:val="20"/>
        </w:rPr>
        <w:t>地址或</w:t>
      </w:r>
      <w:r>
        <w:rPr>
          <w:rFonts w:asciiTheme="minorEastAsia" w:hAnsiTheme="minorEastAsia" w:cs="宋体"/>
          <w:spacing w:val="-46"/>
          <w:sz w:val="20"/>
          <w:szCs w:val="20"/>
        </w:rPr>
        <w:t xml:space="preserve"> </w:t>
      </w:r>
      <w:r>
        <w:rPr>
          <w:rFonts w:asciiTheme="minorEastAsia" w:hAnsiTheme="minorEastAsia" w:cs="宋体"/>
          <w:sz w:val="20"/>
          <w:szCs w:val="20"/>
        </w:rPr>
        <w:t>Mac</w:t>
      </w:r>
      <w:r>
        <w:rPr>
          <w:rFonts w:asciiTheme="minorEastAsia" w:hAnsiTheme="minorEastAsia" w:cs="宋体"/>
          <w:spacing w:val="-40"/>
          <w:sz w:val="20"/>
          <w:szCs w:val="20"/>
        </w:rPr>
        <w:t xml:space="preserve"> </w:t>
      </w:r>
      <w:r>
        <w:rPr>
          <w:rFonts w:ascii="宋体" w:eastAsia="宋体" w:hAnsi="宋体" w:cs="宋体" w:hint="eastAsia"/>
          <w:spacing w:val="7"/>
          <w:sz w:val="20"/>
          <w:szCs w:val="20"/>
        </w:rPr>
        <w:t>地址或硬件号相同等情形</w:t>
      </w:r>
      <w:r>
        <w:rPr>
          <w:rFonts w:asciiTheme="minorEastAsia" w:hAnsiTheme="minorEastAsia" w:cs="宋体"/>
          <w:spacing w:val="7"/>
          <w:sz w:val="20"/>
          <w:szCs w:val="20"/>
        </w:rPr>
        <w:t>)</w:t>
      </w:r>
      <w:r>
        <w:rPr>
          <w:rFonts w:ascii="宋体" w:eastAsia="宋体" w:hAnsi="宋体" w:cs="宋体"/>
          <w:spacing w:val="12"/>
          <w:sz w:val="20"/>
          <w:szCs w:val="20"/>
        </w:rPr>
        <w:t>；</w:t>
      </w:r>
    </w:p>
    <w:p w:rsidR="008010CF" w:rsidRDefault="00AE4290">
      <w:pPr>
        <w:spacing w:before="161" w:line="228" w:lineRule="auto"/>
        <w:ind w:left="437"/>
        <w:rPr>
          <w:rFonts w:ascii="宋体" w:eastAsia="宋体" w:hAnsi="宋体" w:cs="宋体"/>
          <w:sz w:val="20"/>
          <w:szCs w:val="20"/>
        </w:rPr>
      </w:pPr>
      <w:r>
        <w:rPr>
          <w:rFonts w:ascii="宋体" w:eastAsia="宋体" w:hAnsi="宋体" w:cs="宋体"/>
          <w:spacing w:val="16"/>
          <w:sz w:val="20"/>
          <w:szCs w:val="20"/>
        </w:rPr>
        <w:t>(</w:t>
      </w:r>
      <w:r>
        <w:rPr>
          <w:rFonts w:ascii="宋体" w:eastAsia="宋体" w:hAnsi="宋体" w:cs="宋体"/>
          <w:spacing w:val="12"/>
          <w:sz w:val="20"/>
          <w:szCs w:val="20"/>
        </w:rPr>
        <w:t>2) 不同投标人委托同一单位或者个人办理投标事宜；</w:t>
      </w:r>
    </w:p>
    <w:p w:rsidR="008010CF" w:rsidRDefault="00AE4290">
      <w:pPr>
        <w:spacing w:before="161" w:line="228" w:lineRule="auto"/>
        <w:ind w:left="437"/>
        <w:rPr>
          <w:rFonts w:ascii="宋体" w:eastAsia="宋体" w:hAnsi="宋体" w:cs="宋体"/>
          <w:sz w:val="20"/>
          <w:szCs w:val="20"/>
        </w:rPr>
      </w:pPr>
      <w:r>
        <w:rPr>
          <w:rFonts w:ascii="宋体" w:eastAsia="宋体" w:hAnsi="宋体" w:cs="宋体"/>
          <w:spacing w:val="22"/>
          <w:sz w:val="20"/>
          <w:szCs w:val="20"/>
        </w:rPr>
        <w:t>(3</w:t>
      </w:r>
      <w:r>
        <w:rPr>
          <w:rFonts w:ascii="宋体" w:eastAsia="宋体" w:hAnsi="宋体" w:cs="宋体"/>
          <w:spacing w:val="11"/>
          <w:sz w:val="20"/>
          <w:szCs w:val="20"/>
        </w:rPr>
        <w:t>) 不同投标人的投标文件载明的项目管理成员或者联系人员为同一人；</w:t>
      </w:r>
    </w:p>
    <w:p w:rsidR="008010CF" w:rsidRDefault="00AE4290">
      <w:pPr>
        <w:spacing w:before="161" w:line="228" w:lineRule="auto"/>
        <w:ind w:left="437"/>
        <w:rPr>
          <w:rFonts w:ascii="宋体" w:eastAsia="宋体" w:hAnsi="宋体" w:cs="宋体"/>
          <w:sz w:val="20"/>
          <w:szCs w:val="20"/>
        </w:rPr>
      </w:pPr>
      <w:r>
        <w:rPr>
          <w:rFonts w:ascii="宋体" w:eastAsia="宋体" w:hAnsi="宋体" w:cs="宋体"/>
          <w:spacing w:val="12"/>
          <w:sz w:val="20"/>
          <w:szCs w:val="20"/>
        </w:rPr>
        <w:t>(4) 不同投标人的投标文件异常一致或者投标报价呈规律性差异</w:t>
      </w:r>
      <w:r>
        <w:rPr>
          <w:rFonts w:ascii="宋体" w:eastAsia="宋体" w:hAnsi="宋体" w:cs="宋体"/>
          <w:spacing w:val="7"/>
          <w:sz w:val="20"/>
          <w:szCs w:val="20"/>
        </w:rPr>
        <w:t>；</w:t>
      </w:r>
    </w:p>
    <w:p w:rsidR="008010CF" w:rsidRDefault="00AE4290">
      <w:pPr>
        <w:spacing w:before="161" w:line="228" w:lineRule="auto"/>
        <w:ind w:left="437"/>
        <w:rPr>
          <w:rFonts w:ascii="宋体" w:eastAsia="宋体" w:hAnsi="宋体" w:cs="宋体"/>
          <w:sz w:val="20"/>
          <w:szCs w:val="20"/>
        </w:rPr>
      </w:pPr>
      <w:r>
        <w:rPr>
          <w:rFonts w:ascii="宋体" w:eastAsia="宋体" w:hAnsi="宋体" w:cs="宋体"/>
          <w:spacing w:val="13"/>
          <w:sz w:val="20"/>
          <w:szCs w:val="20"/>
        </w:rPr>
        <w:t>(5) 不同投标人的投标文件相互混装；</w:t>
      </w:r>
    </w:p>
    <w:p w:rsidR="008010CF" w:rsidRDefault="00AE4290">
      <w:pPr>
        <w:spacing w:before="163" w:line="377" w:lineRule="auto"/>
        <w:ind w:left="10" w:right="1" w:firstLine="432"/>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1.采购</w:t>
      </w:r>
      <w:r>
        <w:rPr>
          <w:rFonts w:ascii="宋体" w:eastAsia="宋体" w:hAnsi="宋体" w:cs="宋体"/>
          <w:spacing w:val="10"/>
          <w:sz w:val="20"/>
          <w:szCs w:val="20"/>
          <w14:textOutline w14:w="3797" w14:cap="sq" w14:cmpd="sng" w14:algn="ctr">
            <w14:solidFill>
              <w14:srgbClr w14:val="000000"/>
            </w14:solidFill>
            <w14:prstDash w14:val="solid"/>
            <w14:bevel/>
          </w14:textOutline>
        </w:rPr>
        <w:t>人</w:t>
      </w:r>
      <w:r>
        <w:rPr>
          <w:rFonts w:ascii="宋体" w:eastAsia="宋体" w:hAnsi="宋体" w:cs="宋体"/>
          <w:spacing w:val="8"/>
          <w:sz w:val="20"/>
          <w:szCs w:val="20"/>
          <w14:textOutline w14:w="3797" w14:cap="sq" w14:cmpd="sng" w14:algn="ctr">
            <w14:solidFill>
              <w14:srgbClr w14:val="000000"/>
            </w14:solidFill>
            <w14:prstDash w14:val="solid"/>
            <w14:bevel/>
          </w14:textOutline>
        </w:rPr>
        <w:t>按照投标人提供的资格文件按以下原则对投标人的资格符合性进行审查，如发现下列情形之</w:t>
      </w:r>
      <w:r>
        <w:rPr>
          <w:rFonts w:ascii="宋体" w:eastAsia="宋体" w:hAnsi="宋体" w:cs="宋体"/>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一的，投标文件将被视为无效：</w:t>
      </w:r>
    </w:p>
    <w:p w:rsidR="008010CF" w:rsidRDefault="00AE4290">
      <w:pPr>
        <w:spacing w:line="227" w:lineRule="auto"/>
        <w:ind w:left="442"/>
        <w:rPr>
          <w:rFonts w:ascii="宋体" w:eastAsia="宋体" w:hAnsi="宋体" w:cs="宋体"/>
          <w:sz w:val="20"/>
          <w:szCs w:val="20"/>
        </w:rPr>
      </w:pPr>
      <w:r>
        <w:rPr>
          <w:rFonts w:ascii="宋体" w:eastAsia="宋体" w:hAnsi="宋体" w:cs="宋体"/>
          <w:spacing w:val="1"/>
          <w:sz w:val="20"/>
          <w:szCs w:val="20"/>
        </w:rPr>
        <w:t>1.1 缺少招标文件中资</w:t>
      </w:r>
      <w:r>
        <w:rPr>
          <w:rFonts w:ascii="宋体" w:eastAsia="宋体" w:hAnsi="宋体" w:cs="宋体"/>
          <w:sz w:val="20"/>
          <w:szCs w:val="20"/>
        </w:rPr>
        <w:t>格文件第 1.2 条至第 1.5 条所列内容之一的；</w:t>
      </w:r>
    </w:p>
    <w:p w:rsidR="008010CF" w:rsidRDefault="00AE4290">
      <w:pPr>
        <w:spacing w:before="162" w:line="227" w:lineRule="auto"/>
        <w:ind w:left="442"/>
        <w:rPr>
          <w:rFonts w:ascii="宋体" w:eastAsia="宋体" w:hAnsi="宋体" w:cs="宋体"/>
          <w:sz w:val="20"/>
          <w:szCs w:val="20"/>
        </w:rPr>
      </w:pPr>
      <w:r>
        <w:rPr>
          <w:rFonts w:ascii="宋体" w:eastAsia="宋体" w:hAnsi="宋体" w:cs="宋体"/>
          <w:spacing w:val="10"/>
          <w:sz w:val="20"/>
          <w:szCs w:val="20"/>
        </w:rPr>
        <w:t>1</w:t>
      </w:r>
      <w:r>
        <w:rPr>
          <w:rFonts w:ascii="宋体" w:eastAsia="宋体" w:hAnsi="宋体" w:cs="宋体"/>
          <w:spacing w:val="6"/>
          <w:sz w:val="20"/>
          <w:szCs w:val="20"/>
        </w:rPr>
        <w:t>.</w:t>
      </w:r>
      <w:r>
        <w:rPr>
          <w:rFonts w:ascii="宋体" w:eastAsia="宋体" w:hAnsi="宋体" w:cs="宋体"/>
          <w:spacing w:val="5"/>
          <w:sz w:val="20"/>
          <w:szCs w:val="20"/>
        </w:rPr>
        <w:t>2 投标人提供的有关资料被确认是不真实的；</w:t>
      </w:r>
    </w:p>
    <w:p w:rsidR="008010CF" w:rsidRDefault="00AE4290">
      <w:pPr>
        <w:spacing w:before="164" w:line="228" w:lineRule="auto"/>
        <w:ind w:left="442"/>
        <w:rPr>
          <w:rFonts w:ascii="宋体" w:eastAsia="宋体" w:hAnsi="宋体" w:cs="宋体"/>
          <w:sz w:val="20"/>
          <w:szCs w:val="20"/>
        </w:rPr>
      </w:pPr>
      <w:r>
        <w:rPr>
          <w:rFonts w:ascii="宋体" w:eastAsia="宋体" w:hAnsi="宋体" w:cs="宋体"/>
          <w:spacing w:val="10"/>
          <w:sz w:val="20"/>
          <w:szCs w:val="20"/>
        </w:rPr>
        <w:t>1</w:t>
      </w:r>
      <w:r>
        <w:rPr>
          <w:rFonts w:ascii="宋体" w:eastAsia="宋体" w:hAnsi="宋体" w:cs="宋体"/>
          <w:spacing w:val="6"/>
          <w:sz w:val="20"/>
          <w:szCs w:val="20"/>
        </w:rPr>
        <w:t>.</w:t>
      </w:r>
      <w:r>
        <w:rPr>
          <w:rFonts w:ascii="宋体" w:eastAsia="宋体" w:hAnsi="宋体" w:cs="宋体"/>
          <w:spacing w:val="5"/>
          <w:sz w:val="20"/>
          <w:szCs w:val="20"/>
        </w:rPr>
        <w:t>3 投标人的资格文件有串通投标情形之一的；</w:t>
      </w:r>
    </w:p>
    <w:p w:rsidR="008010CF" w:rsidRDefault="00AE4290">
      <w:pPr>
        <w:spacing w:before="161" w:line="227" w:lineRule="auto"/>
        <w:ind w:left="442"/>
        <w:rPr>
          <w:rFonts w:ascii="宋体" w:eastAsia="宋体" w:hAnsi="宋体" w:cs="宋体"/>
          <w:sz w:val="20"/>
          <w:szCs w:val="20"/>
        </w:rPr>
      </w:pPr>
      <w:r>
        <w:rPr>
          <w:rFonts w:ascii="宋体" w:eastAsia="宋体" w:hAnsi="宋体" w:cs="宋体"/>
          <w:spacing w:val="6"/>
          <w:sz w:val="20"/>
          <w:szCs w:val="20"/>
        </w:rPr>
        <w:t>1.4 资格文件未按招标文件规定要求进行签字或盖章的</w:t>
      </w:r>
      <w:r>
        <w:rPr>
          <w:rFonts w:ascii="宋体" w:eastAsia="宋体" w:hAnsi="宋体" w:cs="宋体"/>
          <w:spacing w:val="5"/>
          <w:sz w:val="20"/>
          <w:szCs w:val="20"/>
        </w:rPr>
        <w:t>；</w:t>
      </w:r>
    </w:p>
    <w:p w:rsidR="008010CF" w:rsidRDefault="00AE4290">
      <w:pPr>
        <w:spacing w:before="163" w:line="228" w:lineRule="auto"/>
        <w:ind w:left="442"/>
        <w:rPr>
          <w:rFonts w:ascii="宋体" w:eastAsia="宋体" w:hAnsi="宋体" w:cs="宋体"/>
          <w:sz w:val="20"/>
          <w:szCs w:val="20"/>
        </w:rPr>
      </w:pPr>
      <w:r>
        <w:rPr>
          <w:rFonts w:ascii="宋体" w:eastAsia="宋体" w:hAnsi="宋体" w:cs="宋体"/>
          <w:spacing w:val="10"/>
          <w:sz w:val="20"/>
          <w:szCs w:val="20"/>
        </w:rPr>
        <w:t>1</w:t>
      </w:r>
      <w:r>
        <w:rPr>
          <w:rFonts w:ascii="宋体" w:eastAsia="宋体" w:hAnsi="宋体" w:cs="宋体"/>
          <w:spacing w:val="6"/>
          <w:sz w:val="20"/>
          <w:szCs w:val="20"/>
        </w:rPr>
        <w:t>.5 投标人有违法、违规行为影响本次采购公平、公正的；</w:t>
      </w:r>
    </w:p>
    <w:p w:rsidR="008010CF" w:rsidRDefault="00AE4290" w:rsidP="00161989">
      <w:pPr>
        <w:spacing w:before="46" w:line="377" w:lineRule="auto"/>
        <w:ind w:left="6" w:right="54" w:firstLineChars="200" w:firstLine="428"/>
        <w:rPr>
          <w:rFonts w:ascii="宋体" w:eastAsia="宋体" w:hAnsi="宋体" w:cs="宋体"/>
          <w:sz w:val="20"/>
          <w:szCs w:val="20"/>
        </w:rPr>
      </w:pPr>
      <w:r>
        <w:rPr>
          <w:rFonts w:ascii="宋体" w:eastAsia="宋体" w:hAnsi="宋体" w:cs="宋体"/>
          <w:spacing w:val="14"/>
          <w:sz w:val="20"/>
          <w:szCs w:val="20"/>
        </w:rPr>
        <w:t>1.6</w:t>
      </w:r>
      <w:r>
        <w:rPr>
          <w:rFonts w:ascii="宋体" w:eastAsia="宋体" w:hAnsi="宋体" w:cs="宋体"/>
          <w:spacing w:val="7"/>
          <w:sz w:val="20"/>
          <w:szCs w:val="20"/>
        </w:rPr>
        <w:t xml:space="preserve"> 按照“信用中国”网站 (</w:t>
      </w:r>
      <w:hyperlink r:id="rId28" w:history="1">
        <w:r>
          <w:rPr>
            <w:rFonts w:ascii="宋体" w:eastAsia="宋体" w:hAnsi="宋体" w:cs="宋体"/>
            <w:sz w:val="20"/>
            <w:szCs w:val="20"/>
          </w:rPr>
          <w:t>www</w:t>
        </w:r>
        <w:r>
          <w:rPr>
            <w:rFonts w:ascii="宋体" w:eastAsia="宋体" w:hAnsi="宋体" w:cs="宋体"/>
            <w:spacing w:val="7"/>
            <w:sz w:val="20"/>
            <w:szCs w:val="20"/>
          </w:rPr>
          <w:t>.</w:t>
        </w:r>
        <w:r>
          <w:rPr>
            <w:rFonts w:ascii="宋体" w:eastAsia="宋体" w:hAnsi="宋体" w:cs="宋体"/>
            <w:sz w:val="20"/>
            <w:szCs w:val="20"/>
          </w:rPr>
          <w:t>creditchina</w:t>
        </w:r>
        <w:r>
          <w:rPr>
            <w:rFonts w:ascii="宋体" w:eastAsia="宋体" w:hAnsi="宋体" w:cs="宋体"/>
            <w:spacing w:val="7"/>
            <w:sz w:val="20"/>
            <w:szCs w:val="20"/>
          </w:rPr>
          <w:t>.</w:t>
        </w:r>
        <w:r>
          <w:rPr>
            <w:rFonts w:ascii="宋体" w:eastAsia="宋体" w:hAnsi="宋体" w:cs="宋体"/>
            <w:sz w:val="20"/>
            <w:szCs w:val="20"/>
          </w:rPr>
          <w:t>gov</w:t>
        </w:r>
        <w:r>
          <w:rPr>
            <w:rFonts w:ascii="宋体" w:eastAsia="宋体" w:hAnsi="宋体" w:cs="宋体"/>
            <w:spacing w:val="7"/>
            <w:sz w:val="20"/>
            <w:szCs w:val="20"/>
          </w:rPr>
          <w:t>.</w:t>
        </w:r>
        <w:r>
          <w:rPr>
            <w:rFonts w:ascii="宋体" w:eastAsia="宋体" w:hAnsi="宋体" w:cs="宋体"/>
            <w:sz w:val="20"/>
            <w:szCs w:val="20"/>
          </w:rPr>
          <w:t>cn</w:t>
        </w:r>
      </w:hyperlink>
      <w:r>
        <w:rPr>
          <w:rFonts w:ascii="宋体" w:eastAsia="宋体" w:hAnsi="宋体" w:cs="宋体"/>
          <w:spacing w:val="7"/>
          <w:sz w:val="20"/>
          <w:szCs w:val="20"/>
        </w:rPr>
        <w:t>) 、中国政府采购网 (</w:t>
      </w:r>
      <w:hyperlink r:id="rId29" w:history="1">
        <w:r>
          <w:rPr>
            <w:rFonts w:ascii="宋体" w:eastAsia="宋体" w:hAnsi="宋体" w:cs="宋体"/>
            <w:sz w:val="20"/>
            <w:szCs w:val="20"/>
          </w:rPr>
          <w:t>www</w:t>
        </w:r>
        <w:r>
          <w:rPr>
            <w:rFonts w:ascii="宋体" w:eastAsia="宋体" w:hAnsi="宋体" w:cs="宋体"/>
            <w:spacing w:val="7"/>
            <w:sz w:val="20"/>
            <w:szCs w:val="20"/>
          </w:rPr>
          <w:t>.</w:t>
        </w:r>
        <w:r>
          <w:rPr>
            <w:rFonts w:ascii="宋体" w:eastAsia="宋体" w:hAnsi="宋体" w:cs="宋体"/>
            <w:sz w:val="20"/>
            <w:szCs w:val="20"/>
          </w:rPr>
          <w:t>ccgp</w:t>
        </w:r>
        <w:r>
          <w:rPr>
            <w:rFonts w:ascii="宋体" w:eastAsia="宋体" w:hAnsi="宋体" w:cs="宋体"/>
            <w:spacing w:val="7"/>
            <w:sz w:val="20"/>
            <w:szCs w:val="20"/>
          </w:rPr>
          <w:t>.</w:t>
        </w:r>
        <w:r>
          <w:rPr>
            <w:rFonts w:ascii="宋体" w:eastAsia="宋体" w:hAnsi="宋体" w:cs="宋体"/>
            <w:sz w:val="20"/>
            <w:szCs w:val="20"/>
          </w:rPr>
          <w:t>gov</w:t>
        </w:r>
        <w:r>
          <w:rPr>
            <w:rFonts w:ascii="宋体" w:eastAsia="宋体" w:hAnsi="宋体" w:cs="宋体"/>
            <w:spacing w:val="7"/>
            <w:sz w:val="20"/>
            <w:szCs w:val="20"/>
          </w:rPr>
          <w:t>.</w:t>
        </w:r>
        <w:r>
          <w:rPr>
            <w:rFonts w:ascii="宋体" w:eastAsia="宋体" w:hAnsi="宋体" w:cs="宋体"/>
            <w:sz w:val="20"/>
            <w:szCs w:val="20"/>
          </w:rPr>
          <w:t>cn</w:t>
        </w:r>
      </w:hyperlink>
      <w:r>
        <w:rPr>
          <w:rFonts w:ascii="宋体" w:eastAsia="宋体" w:hAnsi="宋体" w:cs="宋体"/>
          <w:spacing w:val="7"/>
          <w:sz w:val="20"/>
          <w:szCs w:val="20"/>
        </w:rPr>
        <w:t>)</w:t>
      </w:r>
      <w:r>
        <w:rPr>
          <w:rFonts w:ascii="宋体" w:eastAsia="宋体" w:hAnsi="宋体" w:cs="宋体"/>
          <w:spacing w:val="18"/>
          <w:sz w:val="20"/>
          <w:szCs w:val="20"/>
        </w:rPr>
        <w:t>个</w:t>
      </w:r>
      <w:r>
        <w:rPr>
          <w:rFonts w:ascii="宋体" w:eastAsia="宋体" w:hAnsi="宋体" w:cs="宋体"/>
          <w:spacing w:val="16"/>
          <w:sz w:val="20"/>
          <w:szCs w:val="20"/>
        </w:rPr>
        <w:t>网</w:t>
      </w:r>
      <w:r>
        <w:rPr>
          <w:rFonts w:ascii="宋体" w:eastAsia="宋体" w:hAnsi="宋体" w:cs="宋体"/>
          <w:spacing w:val="9"/>
          <w:sz w:val="20"/>
          <w:szCs w:val="20"/>
        </w:rPr>
        <w:t>站信用信息记录查询，投标人有列入失信被执行人、重大税收违法案件当事人名单、政府采购严重违</w:t>
      </w:r>
      <w:r>
        <w:rPr>
          <w:rFonts w:ascii="宋体" w:eastAsia="宋体" w:hAnsi="宋体" w:cs="宋体"/>
          <w:spacing w:val="12"/>
          <w:sz w:val="20"/>
          <w:szCs w:val="20"/>
        </w:rPr>
        <w:t>法</w:t>
      </w:r>
      <w:r>
        <w:rPr>
          <w:rFonts w:ascii="宋体" w:eastAsia="宋体" w:hAnsi="宋体" w:cs="宋体"/>
          <w:spacing w:val="8"/>
          <w:sz w:val="20"/>
          <w:szCs w:val="20"/>
        </w:rPr>
        <w:t>失信行为记录名单情况的。</w:t>
      </w:r>
    </w:p>
    <w:p w:rsidR="008010CF" w:rsidRDefault="00AE4290">
      <w:pPr>
        <w:spacing w:line="227" w:lineRule="auto"/>
        <w:ind w:left="429"/>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2.</w:t>
      </w:r>
      <w:r>
        <w:rPr>
          <w:rFonts w:ascii="宋体" w:eastAsia="宋体" w:hAnsi="宋体" w:cs="宋体"/>
          <w:spacing w:val="9"/>
          <w:sz w:val="20"/>
          <w:szCs w:val="20"/>
          <w14:textOutline w14:w="3797" w14:cap="sq" w14:cmpd="sng" w14:algn="ctr">
            <w14:solidFill>
              <w14:srgbClr w14:val="000000"/>
            </w14:solidFill>
            <w14:prstDash w14:val="solid"/>
            <w14:bevel/>
          </w14:textOutline>
        </w:rPr>
        <w:t>在符合性审查和商务技术评审时，如发现下列情形之一的，投标文件将被视为无效：</w:t>
      </w:r>
    </w:p>
    <w:p w:rsidR="008010CF" w:rsidRDefault="00AE4290">
      <w:pPr>
        <w:spacing w:before="161" w:line="226" w:lineRule="auto"/>
        <w:ind w:left="429"/>
        <w:rPr>
          <w:rFonts w:ascii="宋体" w:eastAsia="宋体" w:hAnsi="宋体" w:cs="宋体"/>
          <w:sz w:val="20"/>
          <w:szCs w:val="20"/>
        </w:rPr>
      </w:pPr>
      <w:r>
        <w:rPr>
          <w:rFonts w:ascii="宋体" w:eastAsia="宋体" w:hAnsi="宋体" w:cs="宋体"/>
          <w:spacing w:val="8"/>
          <w:sz w:val="20"/>
          <w:szCs w:val="20"/>
        </w:rPr>
        <w:t>2.1</w:t>
      </w:r>
      <w:r>
        <w:rPr>
          <w:rFonts w:ascii="宋体" w:eastAsia="宋体" w:hAnsi="宋体" w:cs="宋体"/>
          <w:spacing w:val="5"/>
          <w:sz w:val="20"/>
          <w:szCs w:val="20"/>
        </w:rPr>
        <w:t xml:space="preserve"> </w:t>
      </w:r>
      <w:r>
        <w:rPr>
          <w:rFonts w:ascii="宋体" w:eastAsia="宋体" w:hAnsi="宋体" w:cs="宋体"/>
          <w:spacing w:val="4"/>
          <w:sz w:val="20"/>
          <w:szCs w:val="20"/>
        </w:rPr>
        <w:t>在商务技术文件中出现报价的；</w:t>
      </w:r>
    </w:p>
    <w:p w:rsidR="008010CF" w:rsidRDefault="00AE4290">
      <w:pPr>
        <w:spacing w:before="164" w:line="228" w:lineRule="auto"/>
        <w:ind w:left="429"/>
        <w:rPr>
          <w:rFonts w:ascii="宋体" w:eastAsia="宋体" w:hAnsi="宋体" w:cs="宋体"/>
          <w:sz w:val="20"/>
          <w:szCs w:val="20"/>
        </w:rPr>
      </w:pPr>
      <w:r>
        <w:rPr>
          <w:rFonts w:ascii="宋体" w:eastAsia="宋体" w:hAnsi="宋体" w:cs="宋体"/>
          <w:spacing w:val="6"/>
          <w:sz w:val="20"/>
          <w:szCs w:val="20"/>
        </w:rPr>
        <w:t>2.2 投标人未对标项内的所有内容进行投标的</w:t>
      </w:r>
      <w:r>
        <w:rPr>
          <w:rFonts w:ascii="宋体" w:eastAsia="宋体" w:hAnsi="宋体" w:cs="宋体"/>
          <w:spacing w:val="2"/>
          <w:sz w:val="20"/>
          <w:szCs w:val="20"/>
        </w:rPr>
        <w:t>；</w:t>
      </w:r>
    </w:p>
    <w:p w:rsidR="008010CF" w:rsidRDefault="00AE4290">
      <w:pPr>
        <w:spacing w:before="161" w:line="227" w:lineRule="auto"/>
        <w:ind w:left="429"/>
        <w:rPr>
          <w:rFonts w:ascii="宋体" w:eastAsia="宋体" w:hAnsi="宋体" w:cs="宋体"/>
          <w:sz w:val="20"/>
          <w:szCs w:val="20"/>
        </w:rPr>
      </w:pPr>
      <w:r>
        <w:rPr>
          <w:rFonts w:ascii="宋体" w:eastAsia="宋体" w:hAnsi="宋体" w:cs="宋体"/>
          <w:spacing w:val="6"/>
          <w:sz w:val="20"/>
          <w:szCs w:val="20"/>
        </w:rPr>
        <w:t>2.3 投标人提供的有关资料被确认是不真实的</w:t>
      </w:r>
      <w:r>
        <w:rPr>
          <w:rFonts w:ascii="宋体" w:eastAsia="宋体" w:hAnsi="宋体" w:cs="宋体"/>
          <w:spacing w:val="2"/>
          <w:sz w:val="20"/>
          <w:szCs w:val="20"/>
        </w:rPr>
        <w:t>；</w:t>
      </w:r>
    </w:p>
    <w:p w:rsidR="008010CF" w:rsidRDefault="00AE4290">
      <w:pPr>
        <w:spacing w:before="162" w:line="228" w:lineRule="auto"/>
        <w:ind w:left="429"/>
        <w:rPr>
          <w:rFonts w:ascii="宋体" w:eastAsia="宋体" w:hAnsi="宋体" w:cs="宋体"/>
          <w:sz w:val="20"/>
          <w:szCs w:val="20"/>
        </w:rPr>
      </w:pPr>
      <w:r>
        <w:rPr>
          <w:rFonts w:ascii="宋体" w:eastAsia="宋体" w:hAnsi="宋体" w:cs="宋体"/>
          <w:spacing w:val="10"/>
          <w:sz w:val="20"/>
          <w:szCs w:val="20"/>
        </w:rPr>
        <w:t>2</w:t>
      </w:r>
      <w:r>
        <w:rPr>
          <w:rFonts w:ascii="宋体" w:eastAsia="宋体" w:hAnsi="宋体" w:cs="宋体"/>
          <w:spacing w:val="6"/>
          <w:sz w:val="20"/>
          <w:szCs w:val="20"/>
        </w:rPr>
        <w:t>.4 投标人的商务技术文件有串通投标情形之一的；</w:t>
      </w:r>
    </w:p>
    <w:p w:rsidR="008010CF" w:rsidRDefault="00AE4290">
      <w:pPr>
        <w:spacing w:before="161" w:line="227" w:lineRule="auto"/>
        <w:ind w:left="429"/>
        <w:rPr>
          <w:rFonts w:ascii="宋体" w:eastAsia="宋体" w:hAnsi="宋体" w:cs="宋体"/>
          <w:sz w:val="20"/>
          <w:szCs w:val="20"/>
        </w:rPr>
      </w:pPr>
      <w:r>
        <w:rPr>
          <w:rFonts w:ascii="宋体" w:eastAsia="宋体" w:hAnsi="宋体" w:cs="宋体"/>
          <w:spacing w:val="12"/>
          <w:sz w:val="20"/>
          <w:szCs w:val="20"/>
        </w:rPr>
        <w:t>2.5</w:t>
      </w:r>
      <w:r>
        <w:rPr>
          <w:rFonts w:ascii="宋体" w:eastAsia="宋体" w:hAnsi="宋体" w:cs="宋体"/>
          <w:spacing w:val="8"/>
          <w:sz w:val="20"/>
          <w:szCs w:val="20"/>
        </w:rPr>
        <w:t xml:space="preserve"> </w:t>
      </w:r>
      <w:r>
        <w:rPr>
          <w:rFonts w:ascii="宋体" w:eastAsia="宋体" w:hAnsi="宋体" w:cs="宋体"/>
          <w:spacing w:val="6"/>
          <w:sz w:val="20"/>
          <w:szCs w:val="20"/>
        </w:rPr>
        <w:t>商务技术文件未按招标文件规定要求进行签字或盖章的；</w:t>
      </w:r>
    </w:p>
    <w:p w:rsidR="008010CF" w:rsidRDefault="00AE4290">
      <w:pPr>
        <w:spacing w:before="165" w:line="226" w:lineRule="auto"/>
        <w:ind w:left="429"/>
      </w:pPr>
      <w:r>
        <w:rPr>
          <w:rFonts w:ascii="宋体" w:eastAsia="宋体" w:hAnsi="宋体" w:cs="宋体"/>
          <w:spacing w:val="10"/>
          <w:sz w:val="20"/>
          <w:szCs w:val="20"/>
        </w:rPr>
        <w:t>2</w:t>
      </w:r>
      <w:r>
        <w:rPr>
          <w:rFonts w:ascii="宋体" w:eastAsia="宋体" w:hAnsi="宋体" w:cs="宋体"/>
          <w:spacing w:val="6"/>
          <w:sz w:val="20"/>
          <w:szCs w:val="20"/>
        </w:rPr>
        <w:t>.6 投标人未按招标文件更正公告编制投标文件的；</w:t>
      </w:r>
    </w:p>
    <w:p w:rsidR="008010CF" w:rsidRDefault="00AE4290">
      <w:pPr>
        <w:spacing w:before="163" w:line="227" w:lineRule="auto"/>
        <w:ind w:left="429"/>
        <w:rPr>
          <w:rFonts w:ascii="宋体" w:eastAsia="宋体" w:hAnsi="宋体" w:cs="宋体"/>
          <w:sz w:val="20"/>
          <w:szCs w:val="20"/>
        </w:rPr>
      </w:pPr>
      <w:r>
        <w:rPr>
          <w:rFonts w:ascii="宋体" w:eastAsia="宋体" w:hAnsi="宋体" w:cs="宋体"/>
          <w:spacing w:val="8"/>
          <w:sz w:val="20"/>
          <w:szCs w:val="20"/>
        </w:rPr>
        <w:t>2</w:t>
      </w:r>
      <w:r>
        <w:rPr>
          <w:rFonts w:ascii="宋体" w:eastAsia="宋体" w:hAnsi="宋体" w:cs="宋体"/>
          <w:spacing w:val="7"/>
          <w:sz w:val="20"/>
          <w:szCs w:val="20"/>
        </w:rPr>
        <w:t>.7 经评标委员会审核，投标人所投内容不符合实质性采购要求的。</w:t>
      </w:r>
    </w:p>
    <w:p w:rsidR="008010CF" w:rsidRDefault="00AE4290">
      <w:pPr>
        <w:spacing w:before="162" w:line="269" w:lineRule="exact"/>
        <w:ind w:left="431"/>
        <w:rPr>
          <w:rFonts w:ascii="宋体" w:eastAsia="宋体" w:hAnsi="宋体" w:cs="宋体"/>
          <w:sz w:val="20"/>
          <w:szCs w:val="20"/>
        </w:rPr>
      </w:pPr>
      <w:r>
        <w:rPr>
          <w:rFonts w:ascii="宋体" w:eastAsia="宋体" w:hAnsi="宋体" w:cs="宋体"/>
          <w:spacing w:val="18"/>
          <w:position w:val="1"/>
          <w:sz w:val="20"/>
          <w:szCs w:val="20"/>
          <w14:textOutline w14:w="3797" w14:cap="sq" w14:cmpd="sng" w14:algn="ctr">
            <w14:solidFill>
              <w14:srgbClr w14:val="000000"/>
            </w14:solidFill>
            <w14:prstDash w14:val="solid"/>
            <w14:bevel/>
          </w14:textOutline>
        </w:rPr>
        <w:t>3.</w:t>
      </w:r>
      <w:r>
        <w:rPr>
          <w:rFonts w:ascii="宋体" w:eastAsia="宋体" w:hAnsi="宋体" w:cs="宋体"/>
          <w:spacing w:val="12"/>
          <w:position w:val="1"/>
          <w:sz w:val="20"/>
          <w:szCs w:val="20"/>
          <w14:textOutline w14:w="3797" w14:cap="sq" w14:cmpd="sng" w14:algn="ctr">
            <w14:solidFill>
              <w14:srgbClr w14:val="000000"/>
            </w14:solidFill>
            <w14:prstDash w14:val="solid"/>
            <w14:bevel/>
          </w14:textOutline>
        </w:rPr>
        <w:t>在</w:t>
      </w: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报价评审时，如发现下列情形之一的，投标文件将被视为无效：</w:t>
      </w:r>
    </w:p>
    <w:p w:rsidR="008010CF" w:rsidRDefault="00AE4290">
      <w:pPr>
        <w:spacing w:before="139" w:line="226" w:lineRule="auto"/>
        <w:ind w:left="431"/>
        <w:rPr>
          <w:rFonts w:ascii="宋体" w:eastAsia="宋体" w:hAnsi="宋体" w:cs="宋体"/>
          <w:spacing w:val="12"/>
          <w:sz w:val="20"/>
          <w:szCs w:val="20"/>
        </w:rPr>
      </w:pPr>
      <w:r>
        <w:rPr>
          <w:rFonts w:ascii="宋体" w:eastAsia="宋体" w:hAnsi="宋体" w:cs="宋体"/>
          <w:spacing w:val="12"/>
          <w:sz w:val="20"/>
          <w:szCs w:val="20"/>
        </w:rPr>
        <w:t>3.1 未采用人民币报价或者未按照招标文件标明的币种报价的；</w:t>
      </w:r>
    </w:p>
    <w:p w:rsidR="008010CF" w:rsidRDefault="00AE4290">
      <w:pPr>
        <w:spacing w:before="139" w:line="226" w:lineRule="auto"/>
        <w:ind w:left="431"/>
        <w:rPr>
          <w:rFonts w:ascii="宋体" w:eastAsia="宋体" w:hAnsi="宋体" w:cs="宋体"/>
          <w:spacing w:val="12"/>
          <w:sz w:val="20"/>
          <w:szCs w:val="20"/>
        </w:rPr>
      </w:pPr>
      <w:r>
        <w:rPr>
          <w:rFonts w:ascii="宋体" w:eastAsia="宋体" w:hAnsi="宋体" w:cs="宋体"/>
          <w:spacing w:val="12"/>
          <w:sz w:val="20"/>
          <w:szCs w:val="20"/>
        </w:rPr>
        <w:t>3.2 投标人的报价文件有串通投标情形之一的；</w:t>
      </w:r>
    </w:p>
    <w:p w:rsidR="008010CF" w:rsidRDefault="00AE4290">
      <w:pPr>
        <w:spacing w:before="139" w:line="226" w:lineRule="auto"/>
        <w:ind w:left="431"/>
        <w:rPr>
          <w:rFonts w:ascii="宋体" w:eastAsia="宋体" w:hAnsi="宋体" w:cs="宋体"/>
          <w:spacing w:val="12"/>
          <w:sz w:val="20"/>
          <w:szCs w:val="20"/>
        </w:rPr>
      </w:pPr>
      <w:r>
        <w:rPr>
          <w:rFonts w:ascii="宋体" w:eastAsia="宋体" w:hAnsi="宋体" w:cs="宋体"/>
          <w:spacing w:val="12"/>
          <w:sz w:val="20"/>
          <w:szCs w:val="20"/>
        </w:rPr>
        <w:t>3.3 报价文件缺少《报价一览表》、《报价明细表》（如有明确要求的）的；</w:t>
      </w:r>
    </w:p>
    <w:p w:rsidR="008010CF" w:rsidRDefault="00AE4290">
      <w:pPr>
        <w:spacing w:before="139" w:line="226" w:lineRule="auto"/>
        <w:ind w:left="431"/>
        <w:rPr>
          <w:rFonts w:ascii="宋体" w:eastAsia="宋体" w:hAnsi="宋体" w:cs="宋体"/>
          <w:spacing w:val="12"/>
          <w:sz w:val="20"/>
          <w:szCs w:val="20"/>
        </w:rPr>
      </w:pPr>
      <w:r>
        <w:rPr>
          <w:rFonts w:ascii="宋体" w:eastAsia="宋体" w:hAnsi="宋体" w:cs="宋体"/>
          <w:spacing w:val="12"/>
          <w:sz w:val="20"/>
          <w:szCs w:val="20"/>
        </w:rPr>
        <w:t>3.4《报价一览表》填写不完整；</w:t>
      </w:r>
    </w:p>
    <w:p w:rsidR="008010CF" w:rsidRDefault="00AE4290">
      <w:pPr>
        <w:spacing w:before="140" w:line="226" w:lineRule="auto"/>
        <w:ind w:left="431"/>
        <w:rPr>
          <w:rFonts w:ascii="宋体" w:eastAsia="宋体" w:hAnsi="宋体" w:cs="宋体"/>
          <w:sz w:val="20"/>
          <w:szCs w:val="20"/>
        </w:rPr>
      </w:pPr>
      <w:r>
        <w:rPr>
          <w:rFonts w:ascii="宋体" w:eastAsia="宋体" w:hAnsi="宋体" w:cs="宋体"/>
          <w:spacing w:val="12"/>
          <w:sz w:val="20"/>
          <w:szCs w:val="20"/>
        </w:rPr>
        <w:t>3</w:t>
      </w:r>
      <w:r>
        <w:rPr>
          <w:rFonts w:ascii="宋体" w:eastAsia="宋体" w:hAnsi="宋体" w:cs="宋体"/>
          <w:spacing w:val="10"/>
          <w:sz w:val="20"/>
          <w:szCs w:val="20"/>
        </w:rPr>
        <w:t>.</w:t>
      </w:r>
      <w:r>
        <w:rPr>
          <w:rFonts w:ascii="宋体" w:eastAsia="宋体" w:hAnsi="宋体" w:cs="宋体"/>
          <w:spacing w:val="6"/>
          <w:sz w:val="20"/>
          <w:szCs w:val="20"/>
        </w:rPr>
        <w:t>5 报价文件未按招标文件规定要求进行签字或盖章的；</w:t>
      </w:r>
    </w:p>
    <w:p w:rsidR="008010CF" w:rsidRDefault="00AE4290">
      <w:pPr>
        <w:spacing w:before="162" w:line="378" w:lineRule="auto"/>
        <w:ind w:left="6" w:right="54" w:firstLine="424"/>
        <w:rPr>
          <w:rFonts w:ascii="宋体" w:eastAsia="宋体" w:hAnsi="宋体" w:cs="宋体"/>
          <w:sz w:val="20"/>
          <w:szCs w:val="20"/>
        </w:rPr>
      </w:pPr>
      <w:r>
        <w:rPr>
          <w:rFonts w:ascii="宋体" w:eastAsia="宋体" w:hAnsi="宋体" w:cs="宋体"/>
          <w:spacing w:val="9"/>
          <w:sz w:val="20"/>
          <w:szCs w:val="20"/>
        </w:rPr>
        <w:t>3.6 经评标委员会审核，投标人的报价明显低于其他通过符合性审查投标人的报价，且不能提供证</w:t>
      </w:r>
      <w:r>
        <w:rPr>
          <w:rFonts w:ascii="宋体" w:eastAsia="宋体" w:hAnsi="宋体" w:cs="宋体"/>
          <w:sz w:val="20"/>
          <w:szCs w:val="20"/>
        </w:rPr>
        <w:t xml:space="preserve">明 </w:t>
      </w:r>
      <w:r>
        <w:rPr>
          <w:rFonts w:ascii="宋体" w:eastAsia="宋体" w:hAnsi="宋体" w:cs="宋体"/>
          <w:spacing w:val="11"/>
          <w:sz w:val="20"/>
          <w:szCs w:val="20"/>
        </w:rPr>
        <w:t>材</w:t>
      </w:r>
      <w:r>
        <w:rPr>
          <w:rFonts w:ascii="宋体" w:eastAsia="宋体" w:hAnsi="宋体" w:cs="宋体"/>
          <w:spacing w:val="7"/>
          <w:sz w:val="20"/>
          <w:szCs w:val="20"/>
        </w:rPr>
        <w:t>料说明原因的；</w:t>
      </w:r>
    </w:p>
    <w:p w:rsidR="008010CF" w:rsidRDefault="00AE4290">
      <w:pPr>
        <w:spacing w:before="1" w:line="226" w:lineRule="auto"/>
        <w:ind w:left="431"/>
        <w:rPr>
          <w:rFonts w:ascii="宋体" w:eastAsia="宋体" w:hAnsi="宋体" w:cs="宋体"/>
          <w:sz w:val="20"/>
          <w:szCs w:val="20"/>
        </w:rPr>
      </w:pPr>
      <w:r>
        <w:rPr>
          <w:rFonts w:ascii="宋体" w:eastAsia="宋体" w:hAnsi="宋体" w:cs="宋体"/>
          <w:spacing w:val="6"/>
          <w:sz w:val="20"/>
          <w:szCs w:val="20"/>
        </w:rPr>
        <w:t>3.7 投标人报价超过分项预算金额或最高限价的</w:t>
      </w:r>
      <w:r>
        <w:rPr>
          <w:rFonts w:ascii="宋体" w:eastAsia="宋体" w:hAnsi="宋体" w:cs="宋体"/>
          <w:spacing w:val="5"/>
          <w:sz w:val="20"/>
          <w:szCs w:val="20"/>
        </w:rPr>
        <w:t>；</w:t>
      </w:r>
    </w:p>
    <w:p w:rsidR="008010CF" w:rsidRDefault="00AE4290">
      <w:pPr>
        <w:spacing w:before="162" w:line="227" w:lineRule="auto"/>
        <w:ind w:left="431"/>
        <w:rPr>
          <w:rFonts w:ascii="宋体" w:eastAsia="宋体" w:hAnsi="宋体" w:cs="宋体"/>
          <w:sz w:val="20"/>
          <w:szCs w:val="20"/>
        </w:rPr>
      </w:pPr>
      <w:r>
        <w:rPr>
          <w:rFonts w:ascii="宋体" w:eastAsia="宋体" w:hAnsi="宋体" w:cs="宋体"/>
          <w:spacing w:val="7"/>
          <w:sz w:val="20"/>
          <w:szCs w:val="20"/>
        </w:rPr>
        <w:t>3.8 经评标委员会审核，投标人所投内容不符合实质性采购要求的</w:t>
      </w:r>
      <w:r>
        <w:rPr>
          <w:rFonts w:ascii="宋体" w:eastAsia="宋体" w:hAnsi="宋体" w:cs="宋体"/>
          <w:spacing w:val="6"/>
          <w:sz w:val="20"/>
          <w:szCs w:val="20"/>
        </w:rPr>
        <w:t>；</w:t>
      </w:r>
    </w:p>
    <w:p w:rsidR="008010CF" w:rsidRDefault="00AE4290">
      <w:pPr>
        <w:spacing w:before="162" w:line="228" w:lineRule="auto"/>
        <w:ind w:left="431"/>
        <w:rPr>
          <w:rFonts w:ascii="宋体" w:eastAsia="宋体" w:hAnsi="宋体" w:cs="宋体"/>
          <w:sz w:val="20"/>
          <w:szCs w:val="20"/>
        </w:rPr>
      </w:pPr>
      <w:r>
        <w:rPr>
          <w:rFonts w:ascii="宋体" w:eastAsia="宋体" w:hAnsi="宋体" w:cs="宋体"/>
          <w:spacing w:val="7"/>
          <w:sz w:val="20"/>
          <w:szCs w:val="20"/>
        </w:rPr>
        <w:t>3.9 投标人拒绝按招标文件错误修正原则对投标文件进行修改的</w:t>
      </w:r>
      <w:r>
        <w:rPr>
          <w:rFonts w:ascii="宋体" w:eastAsia="宋体" w:hAnsi="宋体" w:cs="宋体"/>
          <w:spacing w:val="2"/>
          <w:sz w:val="20"/>
          <w:szCs w:val="20"/>
        </w:rPr>
        <w:t>。</w:t>
      </w:r>
    </w:p>
    <w:p w:rsidR="008010CF" w:rsidRDefault="00AE4290">
      <w:pPr>
        <w:spacing w:before="162" w:line="270" w:lineRule="exact"/>
        <w:ind w:left="426"/>
      </w:pPr>
      <w:r>
        <w:rPr>
          <w:rFonts w:ascii="宋体" w:eastAsia="宋体" w:hAnsi="宋体" w:cs="宋体"/>
          <w:spacing w:val="15"/>
          <w:position w:val="1"/>
          <w:sz w:val="20"/>
          <w:szCs w:val="20"/>
          <w14:textOutline w14:w="3797" w14:cap="sq" w14:cmpd="sng" w14:algn="ctr">
            <w14:solidFill>
              <w14:srgbClr w14:val="000000"/>
            </w14:solidFill>
            <w14:prstDash w14:val="solid"/>
            <w14:bevel/>
          </w14:textOutline>
        </w:rPr>
        <w:t>4</w:t>
      </w: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.被拒绝的投标文件为无效。</w:t>
      </w:r>
    </w:p>
    <w:p w:rsidR="008010CF" w:rsidRDefault="00AE4290">
      <w:pPr>
        <w:spacing w:before="91" w:line="223" w:lineRule="auto"/>
        <w:ind w:left="4293"/>
        <w:rPr>
          <w:rFonts w:ascii="宋体" w:eastAsia="宋体" w:hAnsi="宋体" w:cs="宋体"/>
          <w:sz w:val="28"/>
          <w:szCs w:val="28"/>
        </w:rPr>
      </w:pPr>
      <w:r>
        <w:rPr>
          <w:rFonts w:ascii="宋体" w:eastAsia="宋体" w:hAnsi="宋体" w:cs="宋体"/>
          <w:spacing w:val="-10"/>
          <w:sz w:val="28"/>
          <w:szCs w:val="28"/>
          <w14:textOutline w14:w="5105" w14:cap="sq" w14:cmpd="sng" w14:algn="ctr">
            <w14:solidFill>
              <w14:srgbClr w14:val="000000"/>
            </w14:solidFill>
            <w14:prstDash w14:val="solid"/>
            <w14:bevel/>
          </w14:textOutline>
        </w:rPr>
        <w:t>四</w:t>
      </w:r>
      <w:r>
        <w:rPr>
          <w:rFonts w:ascii="宋体" w:eastAsia="宋体" w:hAnsi="宋体" w:cs="宋体"/>
          <w:spacing w:val="-8"/>
          <w:sz w:val="28"/>
          <w:szCs w:val="28"/>
          <w14:textOutline w14:w="5105" w14:cap="sq" w14:cmpd="sng" w14:algn="ctr">
            <w14:solidFill>
              <w14:srgbClr w14:val="000000"/>
            </w14:solidFill>
            <w14:prstDash w14:val="solid"/>
            <w14:bevel/>
          </w14:textOutline>
        </w:rPr>
        <w:t>、开标</w:t>
      </w:r>
    </w:p>
    <w:p w:rsidR="008010CF" w:rsidRDefault="00AE4290">
      <w:pPr>
        <w:spacing w:before="197" w:line="228" w:lineRule="auto"/>
        <w:ind w:left="437"/>
        <w:rPr>
          <w:rFonts w:ascii="宋体" w:eastAsia="宋体" w:hAnsi="宋体" w:cs="宋体"/>
          <w:sz w:val="20"/>
          <w:szCs w:val="20"/>
        </w:rPr>
      </w:pPr>
      <w:r>
        <w:rPr>
          <w:rFonts w:ascii="宋体" w:eastAsia="宋体" w:hAnsi="宋体" w:cs="宋体"/>
          <w:spacing w:val="7"/>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开标准备</w:t>
      </w:r>
    </w:p>
    <w:p w:rsidR="008010CF" w:rsidRDefault="00AE4290">
      <w:pPr>
        <w:spacing w:before="161" w:line="228" w:lineRule="auto"/>
        <w:ind w:left="427"/>
        <w:rPr>
          <w:rFonts w:ascii="宋体" w:eastAsia="宋体" w:hAnsi="宋体" w:cs="宋体"/>
          <w:sz w:val="20"/>
          <w:szCs w:val="20"/>
        </w:rPr>
      </w:pPr>
      <w:r>
        <w:rPr>
          <w:rFonts w:ascii="宋体" w:eastAsia="宋体" w:hAnsi="宋体" w:cs="宋体"/>
          <w:spacing w:val="18"/>
          <w:sz w:val="20"/>
          <w:szCs w:val="20"/>
        </w:rPr>
        <w:t>招标</w:t>
      </w:r>
      <w:r>
        <w:rPr>
          <w:rFonts w:ascii="宋体" w:eastAsia="宋体" w:hAnsi="宋体" w:cs="宋体"/>
          <w:spacing w:val="10"/>
          <w:sz w:val="20"/>
          <w:szCs w:val="20"/>
        </w:rPr>
        <w:t>人</w:t>
      </w:r>
      <w:r>
        <w:rPr>
          <w:rFonts w:ascii="宋体" w:eastAsia="宋体" w:hAnsi="宋体" w:cs="宋体"/>
          <w:spacing w:val="9"/>
          <w:sz w:val="20"/>
          <w:szCs w:val="20"/>
        </w:rPr>
        <w:t>将在规定的时间和地点进行开标，同时所有投标人均应当安排技术人员准时在线参加</w:t>
      </w:r>
      <w:r>
        <w:rPr>
          <w:rFonts w:ascii="宋体" w:eastAsia="宋体" w:hAnsi="宋体" w:cs="宋体"/>
          <w:spacing w:val="9"/>
          <w:sz w:val="20"/>
          <w:szCs w:val="20"/>
          <w14:textOutline w14:w="3797" w14:cap="sq" w14:cmpd="sng" w14:algn="ctr">
            <w14:solidFill>
              <w14:srgbClr w14:val="000000"/>
            </w14:solidFill>
            <w14:prstDash w14:val="solid"/>
            <w14:bevel/>
          </w14:textOutline>
        </w:rPr>
        <w:t>。</w:t>
      </w:r>
    </w:p>
    <w:p w:rsidR="008010CF" w:rsidRDefault="00AE4290">
      <w:pPr>
        <w:spacing w:before="164" w:line="228" w:lineRule="auto"/>
        <w:ind w:left="463"/>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w:t>
      </w:r>
      <w:r>
        <w:rPr>
          <w:rFonts w:ascii="宋体" w:eastAsia="宋体" w:hAnsi="宋体" w:cs="宋体"/>
          <w:spacing w:val="4"/>
          <w:sz w:val="20"/>
          <w:szCs w:val="20"/>
          <w14:textOutline w14:w="3797" w14:cap="sq" w14:cmpd="sng" w14:algn="ctr">
            <w14:solidFill>
              <w14:srgbClr w14:val="000000"/>
            </w14:solidFill>
            <w14:prstDash w14:val="solid"/>
            <w14:bevel/>
          </w14:textOutline>
        </w:rPr>
        <w:t>二</w:t>
      </w:r>
      <w:r>
        <w:rPr>
          <w:rFonts w:ascii="宋体" w:eastAsia="宋体" w:hAnsi="宋体" w:cs="宋体"/>
          <w:spacing w:val="3"/>
          <w:sz w:val="20"/>
          <w:szCs w:val="20"/>
          <w14:textOutline w14:w="3797" w14:cap="sq" w14:cmpd="sng" w14:algn="ctr">
            <w14:solidFill>
              <w14:srgbClr w14:val="000000"/>
            </w14:solidFill>
            <w14:prstDash w14:val="solid"/>
            <w14:bevel/>
          </w14:textOutline>
        </w:rPr>
        <w:t>)招标人职责</w:t>
      </w:r>
    </w:p>
    <w:p w:rsidR="008010CF" w:rsidRDefault="00AE4290">
      <w:pPr>
        <w:spacing w:before="160" w:line="228" w:lineRule="auto"/>
        <w:ind w:left="427"/>
        <w:rPr>
          <w:rFonts w:ascii="宋体" w:eastAsia="宋体" w:hAnsi="宋体" w:cs="宋体"/>
          <w:sz w:val="20"/>
          <w:szCs w:val="20"/>
        </w:rPr>
      </w:pPr>
      <w:r>
        <w:rPr>
          <w:rFonts w:ascii="宋体" w:eastAsia="宋体" w:hAnsi="宋体" w:cs="宋体"/>
          <w:spacing w:val="9"/>
          <w:sz w:val="20"/>
          <w:szCs w:val="20"/>
        </w:rPr>
        <w:t>招标人负责组织评标工作，并履行下列职责</w:t>
      </w:r>
      <w:r>
        <w:rPr>
          <w:rFonts w:ascii="宋体" w:eastAsia="宋体" w:hAnsi="宋体" w:cs="宋体"/>
          <w:spacing w:val="8"/>
          <w:sz w:val="20"/>
          <w:szCs w:val="20"/>
        </w:rPr>
        <w:t>：</w:t>
      </w:r>
    </w:p>
    <w:p w:rsidR="008010CF" w:rsidRDefault="00AE4290">
      <w:pPr>
        <w:spacing w:before="161" w:line="378" w:lineRule="auto"/>
        <w:ind w:left="11" w:firstLine="430"/>
        <w:rPr>
          <w:rFonts w:ascii="宋体" w:eastAsia="宋体" w:hAnsi="宋体" w:cs="宋体"/>
          <w:sz w:val="20"/>
          <w:szCs w:val="20"/>
        </w:rPr>
      </w:pPr>
      <w:r>
        <w:rPr>
          <w:rFonts w:ascii="宋体" w:eastAsia="宋体" w:hAnsi="宋体" w:cs="宋体"/>
          <w:spacing w:val="14"/>
          <w:sz w:val="20"/>
          <w:szCs w:val="20"/>
        </w:rPr>
        <w:t>1．核对</w:t>
      </w:r>
      <w:r>
        <w:rPr>
          <w:rFonts w:ascii="宋体" w:eastAsia="宋体" w:hAnsi="宋体" w:cs="宋体"/>
          <w:spacing w:val="13"/>
          <w:sz w:val="20"/>
          <w:szCs w:val="20"/>
        </w:rPr>
        <w:t>评</w:t>
      </w:r>
      <w:r>
        <w:rPr>
          <w:rFonts w:ascii="宋体" w:eastAsia="宋体" w:hAnsi="宋体" w:cs="宋体"/>
          <w:spacing w:val="7"/>
          <w:sz w:val="20"/>
          <w:szCs w:val="20"/>
        </w:rPr>
        <w:t>审专家身份和采购人代表授权函，对评审专家在政府采购活动中的职责履行情况予以记录，</w:t>
      </w:r>
      <w:r>
        <w:rPr>
          <w:rFonts w:ascii="宋体" w:eastAsia="宋体" w:hAnsi="宋体" w:cs="宋体"/>
          <w:sz w:val="20"/>
          <w:szCs w:val="20"/>
        </w:rPr>
        <w:t xml:space="preserve"> </w:t>
      </w:r>
      <w:r>
        <w:rPr>
          <w:rFonts w:ascii="宋体" w:eastAsia="宋体" w:hAnsi="宋体" w:cs="宋体"/>
          <w:spacing w:val="16"/>
          <w:sz w:val="20"/>
          <w:szCs w:val="20"/>
        </w:rPr>
        <w:t>并</w:t>
      </w:r>
      <w:r>
        <w:rPr>
          <w:rFonts w:ascii="宋体" w:eastAsia="宋体" w:hAnsi="宋体" w:cs="宋体"/>
          <w:spacing w:val="15"/>
          <w:sz w:val="20"/>
          <w:szCs w:val="20"/>
        </w:rPr>
        <w:t>及</w:t>
      </w:r>
      <w:r>
        <w:rPr>
          <w:rFonts w:ascii="宋体" w:eastAsia="宋体" w:hAnsi="宋体" w:cs="宋体"/>
          <w:spacing w:val="8"/>
          <w:sz w:val="20"/>
          <w:szCs w:val="20"/>
        </w:rPr>
        <w:t>时将有关违法违规行为向财政部门报告；</w:t>
      </w:r>
    </w:p>
    <w:p w:rsidR="008010CF" w:rsidRDefault="00AE4290">
      <w:pPr>
        <w:spacing w:line="270" w:lineRule="exact"/>
        <w:ind w:left="429"/>
        <w:rPr>
          <w:rFonts w:ascii="宋体" w:eastAsia="宋体" w:hAnsi="宋体" w:cs="宋体"/>
          <w:sz w:val="20"/>
          <w:szCs w:val="20"/>
        </w:rPr>
      </w:pPr>
      <w:r>
        <w:rPr>
          <w:rFonts w:ascii="宋体" w:eastAsia="宋体" w:hAnsi="宋体" w:cs="宋体"/>
          <w:spacing w:val="8"/>
          <w:position w:val="1"/>
          <w:sz w:val="20"/>
          <w:szCs w:val="20"/>
        </w:rPr>
        <w:t>2．宣布评标纪律；</w:t>
      </w:r>
    </w:p>
    <w:p w:rsidR="008010CF" w:rsidRDefault="00AE4290">
      <w:pPr>
        <w:spacing w:before="138" w:line="268" w:lineRule="exact"/>
        <w:ind w:left="431"/>
        <w:rPr>
          <w:rFonts w:ascii="宋体" w:eastAsia="宋体" w:hAnsi="宋体" w:cs="宋体"/>
          <w:sz w:val="20"/>
          <w:szCs w:val="20"/>
        </w:rPr>
      </w:pPr>
      <w:r>
        <w:rPr>
          <w:rFonts w:ascii="宋体" w:eastAsia="宋体" w:hAnsi="宋体" w:cs="宋体"/>
          <w:spacing w:val="16"/>
          <w:position w:val="1"/>
          <w:sz w:val="20"/>
          <w:szCs w:val="20"/>
        </w:rPr>
        <w:t>3．</w:t>
      </w:r>
      <w:r>
        <w:rPr>
          <w:rFonts w:ascii="宋体" w:eastAsia="宋体" w:hAnsi="宋体" w:cs="宋体"/>
          <w:spacing w:val="10"/>
          <w:position w:val="1"/>
          <w:sz w:val="20"/>
          <w:szCs w:val="20"/>
        </w:rPr>
        <w:t>公</w:t>
      </w:r>
      <w:r>
        <w:rPr>
          <w:rFonts w:ascii="宋体" w:eastAsia="宋体" w:hAnsi="宋体" w:cs="宋体"/>
          <w:spacing w:val="8"/>
          <w:position w:val="1"/>
          <w:sz w:val="20"/>
          <w:szCs w:val="20"/>
        </w:rPr>
        <w:t>布投标人名单，告知评审专家应当回避的情形；</w:t>
      </w:r>
    </w:p>
    <w:p w:rsidR="008010CF" w:rsidRDefault="00AE4290">
      <w:pPr>
        <w:spacing w:before="140" w:line="270" w:lineRule="exact"/>
        <w:ind w:left="426"/>
        <w:rPr>
          <w:rFonts w:ascii="宋体" w:eastAsia="宋体" w:hAnsi="宋体" w:cs="宋体"/>
          <w:sz w:val="20"/>
          <w:szCs w:val="20"/>
        </w:rPr>
      </w:pPr>
      <w:r>
        <w:rPr>
          <w:rFonts w:ascii="宋体" w:eastAsia="宋体" w:hAnsi="宋体" w:cs="宋体"/>
          <w:spacing w:val="12"/>
          <w:position w:val="1"/>
          <w:sz w:val="20"/>
          <w:szCs w:val="20"/>
        </w:rPr>
        <w:t>4</w:t>
      </w:r>
      <w:r>
        <w:rPr>
          <w:rFonts w:ascii="宋体" w:eastAsia="宋体" w:hAnsi="宋体" w:cs="宋体"/>
          <w:spacing w:val="9"/>
          <w:position w:val="1"/>
          <w:sz w:val="20"/>
          <w:szCs w:val="20"/>
        </w:rPr>
        <w:t>．组织评标委员会推选评标组长，采购人代表不得担任组长；</w:t>
      </w:r>
    </w:p>
    <w:p w:rsidR="008010CF" w:rsidRDefault="00AE4290">
      <w:pPr>
        <w:spacing w:before="138" w:line="268" w:lineRule="exact"/>
        <w:ind w:left="431"/>
        <w:rPr>
          <w:rFonts w:ascii="宋体" w:eastAsia="宋体" w:hAnsi="宋体" w:cs="宋体"/>
          <w:sz w:val="20"/>
          <w:szCs w:val="20"/>
        </w:rPr>
      </w:pPr>
      <w:r>
        <w:rPr>
          <w:rFonts w:ascii="宋体" w:eastAsia="宋体" w:hAnsi="宋体" w:cs="宋体"/>
          <w:spacing w:val="11"/>
          <w:position w:val="1"/>
          <w:sz w:val="20"/>
          <w:szCs w:val="20"/>
        </w:rPr>
        <w:t>5</w:t>
      </w:r>
      <w:r>
        <w:rPr>
          <w:rFonts w:ascii="宋体" w:eastAsia="宋体" w:hAnsi="宋体" w:cs="宋体"/>
          <w:spacing w:val="9"/>
          <w:position w:val="1"/>
          <w:sz w:val="20"/>
          <w:szCs w:val="20"/>
        </w:rPr>
        <w:t>．在评标期间采取必要的通讯管理措施，保证评标活动不受外界干扰；</w:t>
      </w:r>
    </w:p>
    <w:p w:rsidR="008010CF" w:rsidRDefault="00AE4290">
      <w:pPr>
        <w:spacing w:before="46" w:line="377" w:lineRule="auto"/>
        <w:ind w:left="7" w:right="2" w:firstLine="424"/>
        <w:rPr>
          <w:rFonts w:ascii="宋体" w:eastAsia="宋体" w:hAnsi="宋体" w:cs="宋体"/>
          <w:spacing w:val="7"/>
          <w:sz w:val="20"/>
          <w:szCs w:val="20"/>
        </w:rPr>
      </w:pPr>
      <w:r>
        <w:rPr>
          <w:rFonts w:ascii="宋体" w:eastAsia="宋体" w:hAnsi="宋体" w:cs="宋体"/>
          <w:spacing w:val="12"/>
          <w:position w:val="1"/>
          <w:sz w:val="20"/>
          <w:szCs w:val="20"/>
        </w:rPr>
        <w:t>6</w:t>
      </w:r>
      <w:r>
        <w:rPr>
          <w:rFonts w:ascii="宋体" w:eastAsia="宋体" w:hAnsi="宋体" w:cs="宋体"/>
          <w:spacing w:val="9"/>
          <w:position w:val="1"/>
          <w:sz w:val="20"/>
          <w:szCs w:val="20"/>
        </w:rPr>
        <w:t>．根据评标委员会的要求介绍政府采购相关政策法规、招标文件；</w:t>
      </w:r>
      <w:r>
        <w:rPr>
          <w:rFonts w:ascii="宋体" w:eastAsia="宋体" w:hAnsi="宋体" w:cs="宋体"/>
          <w:spacing w:val="7"/>
          <w:sz w:val="20"/>
          <w:szCs w:val="20"/>
        </w:rPr>
        <w:t xml:space="preserve"> </w:t>
      </w:r>
    </w:p>
    <w:p w:rsidR="008010CF" w:rsidRDefault="00AE4290">
      <w:pPr>
        <w:spacing w:before="46" w:line="377" w:lineRule="auto"/>
        <w:ind w:left="7" w:right="2" w:firstLine="424"/>
        <w:rPr>
          <w:rFonts w:ascii="宋体" w:eastAsia="宋体" w:hAnsi="宋体" w:cs="宋体"/>
          <w:sz w:val="20"/>
          <w:szCs w:val="20"/>
        </w:rPr>
      </w:pPr>
      <w:r>
        <w:rPr>
          <w:rFonts w:ascii="宋体" w:eastAsia="宋体" w:hAnsi="宋体" w:cs="宋体"/>
          <w:spacing w:val="22"/>
          <w:sz w:val="20"/>
          <w:szCs w:val="20"/>
        </w:rPr>
        <w:t>7</w:t>
      </w:r>
      <w:r>
        <w:rPr>
          <w:rFonts w:ascii="宋体" w:eastAsia="宋体" w:hAnsi="宋体" w:cs="宋体"/>
          <w:spacing w:val="21"/>
          <w:sz w:val="20"/>
          <w:szCs w:val="20"/>
        </w:rPr>
        <w:t>．</w:t>
      </w:r>
      <w:r>
        <w:rPr>
          <w:rFonts w:ascii="宋体" w:eastAsia="宋体" w:hAnsi="宋体" w:cs="宋体"/>
          <w:spacing w:val="11"/>
          <w:sz w:val="20"/>
          <w:szCs w:val="20"/>
        </w:rPr>
        <w:t>维护评标秩序，监督评标委员会依照招标文件规定的评标程序、方法和标准进行独立评审，及时</w:t>
      </w:r>
      <w:r>
        <w:rPr>
          <w:rFonts w:ascii="宋体" w:eastAsia="宋体" w:hAnsi="宋体" w:cs="宋体"/>
          <w:sz w:val="20"/>
          <w:szCs w:val="20"/>
        </w:rPr>
        <w:t xml:space="preserve"> </w:t>
      </w:r>
      <w:r>
        <w:rPr>
          <w:rFonts w:ascii="宋体" w:eastAsia="宋体" w:hAnsi="宋体" w:cs="宋体"/>
          <w:spacing w:val="18"/>
          <w:sz w:val="20"/>
          <w:szCs w:val="20"/>
        </w:rPr>
        <w:t>制</w:t>
      </w:r>
      <w:r>
        <w:rPr>
          <w:rFonts w:ascii="宋体" w:eastAsia="宋体" w:hAnsi="宋体" w:cs="宋体"/>
          <w:spacing w:val="9"/>
          <w:sz w:val="20"/>
          <w:szCs w:val="20"/>
        </w:rPr>
        <w:t>止和纠正采购人代表、评审专家的倾向性言论或者违法违规行为；</w:t>
      </w:r>
    </w:p>
    <w:p w:rsidR="008010CF" w:rsidRDefault="00AE4290">
      <w:pPr>
        <w:spacing w:before="1" w:line="377" w:lineRule="auto"/>
        <w:ind w:left="6" w:right="1" w:firstLine="421"/>
        <w:rPr>
          <w:rFonts w:ascii="宋体" w:eastAsia="宋体" w:hAnsi="宋体" w:cs="宋体"/>
          <w:sz w:val="20"/>
          <w:szCs w:val="20"/>
        </w:rPr>
      </w:pPr>
      <w:r>
        <w:rPr>
          <w:rFonts w:ascii="宋体" w:eastAsia="宋体" w:hAnsi="宋体" w:cs="宋体"/>
          <w:spacing w:val="22"/>
          <w:sz w:val="20"/>
          <w:szCs w:val="20"/>
        </w:rPr>
        <w:t>8．</w:t>
      </w:r>
      <w:r>
        <w:rPr>
          <w:rFonts w:ascii="宋体" w:eastAsia="宋体" w:hAnsi="宋体" w:cs="宋体"/>
          <w:spacing w:val="14"/>
          <w:sz w:val="20"/>
          <w:szCs w:val="20"/>
        </w:rPr>
        <w:t>核</w:t>
      </w:r>
      <w:r>
        <w:rPr>
          <w:rFonts w:ascii="宋体" w:eastAsia="宋体" w:hAnsi="宋体" w:cs="宋体"/>
          <w:spacing w:val="11"/>
          <w:sz w:val="20"/>
          <w:szCs w:val="20"/>
        </w:rPr>
        <w:t>对评标结果，有《政府采购货物和服务招标投标管理办法》第六十四条规定情形的，要求评标</w:t>
      </w:r>
      <w:r>
        <w:rPr>
          <w:rFonts w:ascii="宋体" w:eastAsia="宋体" w:hAnsi="宋体" w:cs="宋体"/>
          <w:sz w:val="20"/>
          <w:szCs w:val="20"/>
        </w:rPr>
        <w:t xml:space="preserve"> </w:t>
      </w:r>
      <w:r>
        <w:rPr>
          <w:rFonts w:ascii="宋体" w:eastAsia="宋体" w:hAnsi="宋体" w:cs="宋体"/>
          <w:spacing w:val="18"/>
          <w:sz w:val="20"/>
          <w:szCs w:val="20"/>
        </w:rPr>
        <w:t>委员</w:t>
      </w:r>
      <w:r>
        <w:rPr>
          <w:rFonts w:ascii="宋体" w:eastAsia="宋体" w:hAnsi="宋体" w:cs="宋体"/>
          <w:spacing w:val="10"/>
          <w:sz w:val="20"/>
          <w:szCs w:val="20"/>
        </w:rPr>
        <w:t>会</w:t>
      </w:r>
      <w:r>
        <w:rPr>
          <w:rFonts w:ascii="宋体" w:eastAsia="宋体" w:hAnsi="宋体" w:cs="宋体"/>
          <w:spacing w:val="9"/>
          <w:sz w:val="20"/>
          <w:szCs w:val="20"/>
        </w:rPr>
        <w:t>复核或者书面说明理由，评标委员会拒绝的，应予记录并向本级财政部门报告；</w:t>
      </w:r>
    </w:p>
    <w:p w:rsidR="008010CF" w:rsidRDefault="00AE4290">
      <w:pPr>
        <w:spacing w:before="1" w:line="376" w:lineRule="auto"/>
        <w:ind w:left="7" w:right="2" w:firstLine="420"/>
        <w:rPr>
          <w:rFonts w:ascii="宋体" w:eastAsia="宋体" w:hAnsi="宋体" w:cs="宋体"/>
          <w:sz w:val="20"/>
          <w:szCs w:val="20"/>
        </w:rPr>
      </w:pPr>
      <w:r>
        <w:rPr>
          <w:rFonts w:ascii="宋体" w:eastAsia="宋体" w:hAnsi="宋体" w:cs="宋体"/>
          <w:spacing w:val="22"/>
          <w:sz w:val="20"/>
          <w:szCs w:val="20"/>
        </w:rPr>
        <w:t>9．</w:t>
      </w:r>
      <w:r>
        <w:rPr>
          <w:rFonts w:ascii="宋体" w:eastAsia="宋体" w:hAnsi="宋体" w:cs="宋体"/>
          <w:spacing w:val="14"/>
          <w:sz w:val="20"/>
          <w:szCs w:val="20"/>
        </w:rPr>
        <w:t>评</w:t>
      </w:r>
      <w:r>
        <w:rPr>
          <w:rFonts w:ascii="宋体" w:eastAsia="宋体" w:hAnsi="宋体" w:cs="宋体"/>
          <w:spacing w:val="11"/>
          <w:sz w:val="20"/>
          <w:szCs w:val="20"/>
        </w:rPr>
        <w:t>审工作完成后，按照规定向评审专家支付劳务报酬和异地评审差旅费，不得向评审专家以外的</w:t>
      </w:r>
      <w:r>
        <w:rPr>
          <w:rFonts w:ascii="宋体" w:eastAsia="宋体" w:hAnsi="宋体" w:cs="宋体"/>
          <w:sz w:val="20"/>
          <w:szCs w:val="20"/>
        </w:rPr>
        <w:t xml:space="preserve"> </w:t>
      </w:r>
      <w:r>
        <w:rPr>
          <w:rFonts w:ascii="宋体" w:eastAsia="宋体" w:hAnsi="宋体" w:cs="宋体"/>
          <w:spacing w:val="12"/>
          <w:sz w:val="20"/>
          <w:szCs w:val="20"/>
        </w:rPr>
        <w:t>其</w:t>
      </w:r>
      <w:r>
        <w:rPr>
          <w:rFonts w:ascii="宋体" w:eastAsia="宋体" w:hAnsi="宋体" w:cs="宋体"/>
          <w:spacing w:val="8"/>
          <w:sz w:val="20"/>
          <w:szCs w:val="20"/>
        </w:rPr>
        <w:t>他人员支付评审劳务报酬；</w:t>
      </w:r>
    </w:p>
    <w:p w:rsidR="008010CF" w:rsidRDefault="00AE4290">
      <w:pPr>
        <w:spacing w:line="268" w:lineRule="exact"/>
        <w:ind w:left="442"/>
        <w:rPr>
          <w:rFonts w:ascii="宋体" w:eastAsia="宋体" w:hAnsi="宋体" w:cs="宋体"/>
          <w:sz w:val="20"/>
          <w:szCs w:val="20"/>
        </w:rPr>
      </w:pPr>
      <w:r>
        <w:rPr>
          <w:rFonts w:ascii="宋体" w:eastAsia="宋体" w:hAnsi="宋体" w:cs="宋体"/>
          <w:spacing w:val="11"/>
          <w:position w:val="1"/>
          <w:sz w:val="20"/>
          <w:szCs w:val="20"/>
        </w:rPr>
        <w:t>1</w:t>
      </w:r>
      <w:r>
        <w:rPr>
          <w:rFonts w:ascii="宋体" w:eastAsia="宋体" w:hAnsi="宋体" w:cs="宋体"/>
          <w:spacing w:val="7"/>
          <w:position w:val="1"/>
          <w:sz w:val="20"/>
          <w:szCs w:val="20"/>
        </w:rPr>
        <w:t>0．处理与评标有关的其他事项。</w:t>
      </w:r>
    </w:p>
    <w:p w:rsidR="008010CF" w:rsidRDefault="00AE4290">
      <w:pPr>
        <w:spacing w:before="139"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三)</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开标及评审程序</w:t>
      </w:r>
    </w:p>
    <w:p w:rsidR="008010CF" w:rsidRDefault="00AE4290">
      <w:pPr>
        <w:spacing w:before="162" w:line="377" w:lineRule="auto"/>
        <w:ind w:left="429" w:right="1066" w:firstLine="12"/>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10"/>
          <w:sz w:val="20"/>
          <w:szCs w:val="20"/>
        </w:rPr>
        <w:t>.</w:t>
      </w:r>
      <w:r>
        <w:rPr>
          <w:rFonts w:ascii="宋体" w:eastAsia="宋体" w:hAnsi="宋体" w:cs="宋体"/>
          <w:spacing w:val="8"/>
          <w:sz w:val="20"/>
          <w:szCs w:val="20"/>
        </w:rPr>
        <w:t>本项目实行电子开评标，投标人无需到开标现场，但须准时在线参加，直至评审结束。</w:t>
      </w:r>
      <w:r>
        <w:rPr>
          <w:rFonts w:ascii="宋体" w:eastAsia="宋体" w:hAnsi="宋体" w:cs="宋体"/>
          <w:sz w:val="20"/>
          <w:szCs w:val="20"/>
        </w:rPr>
        <w:t xml:space="preserve"> </w:t>
      </w:r>
      <w:r>
        <w:rPr>
          <w:rFonts w:ascii="宋体" w:eastAsia="宋体" w:hAnsi="宋体" w:cs="宋体"/>
          <w:spacing w:val="10"/>
          <w:sz w:val="20"/>
          <w:szCs w:val="20"/>
        </w:rPr>
        <w:t>2</w:t>
      </w:r>
      <w:r>
        <w:rPr>
          <w:rFonts w:ascii="宋体" w:eastAsia="宋体" w:hAnsi="宋体" w:cs="宋体"/>
          <w:spacing w:val="8"/>
          <w:sz w:val="20"/>
          <w:szCs w:val="20"/>
        </w:rPr>
        <w:t>.电子开评标及评审程序</w:t>
      </w:r>
    </w:p>
    <w:p w:rsidR="008010CF" w:rsidRDefault="00AE4290">
      <w:pPr>
        <w:spacing w:before="2" w:line="376" w:lineRule="auto"/>
        <w:ind w:left="6" w:right="1" w:firstLine="423"/>
        <w:rPr>
          <w:rFonts w:ascii="宋体" w:eastAsia="宋体" w:hAnsi="宋体" w:cs="宋体"/>
          <w:sz w:val="20"/>
          <w:szCs w:val="20"/>
        </w:rPr>
      </w:pPr>
      <w:r>
        <w:rPr>
          <w:rFonts w:ascii="宋体" w:eastAsia="宋体" w:hAnsi="宋体" w:cs="宋体"/>
          <w:spacing w:val="12"/>
          <w:sz w:val="20"/>
          <w:szCs w:val="20"/>
        </w:rPr>
        <w:t>2</w:t>
      </w:r>
      <w:r>
        <w:rPr>
          <w:rFonts w:ascii="宋体" w:eastAsia="宋体" w:hAnsi="宋体" w:cs="宋体"/>
          <w:spacing w:val="11"/>
          <w:sz w:val="20"/>
          <w:szCs w:val="20"/>
        </w:rPr>
        <w:t>.1 投标截止时间后，投标人登录政采云平台，用“项目采购-开标评标”功能对电子投标文件进行</w:t>
      </w:r>
      <w:r>
        <w:rPr>
          <w:rFonts w:ascii="宋体" w:eastAsia="宋体" w:hAnsi="宋体" w:cs="宋体"/>
          <w:sz w:val="20"/>
          <w:szCs w:val="20"/>
        </w:rPr>
        <w:t xml:space="preserve"> </w:t>
      </w:r>
      <w:r>
        <w:rPr>
          <w:rFonts w:ascii="宋体" w:eastAsia="宋体" w:hAnsi="宋体" w:cs="宋体"/>
          <w:spacing w:val="9"/>
          <w:sz w:val="20"/>
          <w:szCs w:val="20"/>
        </w:rPr>
        <w:t>在线解密。在线解密电子投标文件时间为开标时间起30分钟内</w:t>
      </w:r>
      <w:r>
        <w:rPr>
          <w:rFonts w:ascii="宋体" w:eastAsia="宋体" w:hAnsi="宋体" w:cs="宋体"/>
          <w:spacing w:val="2"/>
          <w:sz w:val="20"/>
          <w:szCs w:val="20"/>
        </w:rPr>
        <w:t>。</w:t>
      </w:r>
    </w:p>
    <w:p w:rsidR="008010CF" w:rsidRDefault="00AE4290">
      <w:pPr>
        <w:spacing w:before="1" w:line="226"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8"/>
          <w:sz w:val="20"/>
          <w:szCs w:val="20"/>
        </w:rPr>
        <w:t>.</w:t>
      </w:r>
      <w:r>
        <w:rPr>
          <w:rFonts w:ascii="宋体" w:eastAsia="宋体" w:hAnsi="宋体" w:cs="宋体"/>
          <w:spacing w:val="7"/>
          <w:sz w:val="20"/>
          <w:szCs w:val="20"/>
        </w:rPr>
        <w:t>2 采购人对资格文件进行评审；</w:t>
      </w:r>
    </w:p>
    <w:p w:rsidR="008010CF" w:rsidRDefault="00AE4290">
      <w:pPr>
        <w:spacing w:before="162" w:line="227" w:lineRule="auto"/>
        <w:ind w:left="429"/>
        <w:rPr>
          <w:rFonts w:ascii="宋体" w:eastAsia="宋体" w:hAnsi="宋体" w:cs="宋体"/>
          <w:sz w:val="20"/>
          <w:szCs w:val="20"/>
        </w:rPr>
      </w:pPr>
      <w:r>
        <w:rPr>
          <w:rFonts w:ascii="宋体" w:eastAsia="宋体" w:hAnsi="宋体" w:cs="宋体"/>
          <w:spacing w:val="8"/>
          <w:sz w:val="20"/>
          <w:szCs w:val="20"/>
        </w:rPr>
        <w:t>2.3 评标委员会对商务技术文件进行评审</w:t>
      </w:r>
      <w:r>
        <w:rPr>
          <w:rFonts w:ascii="宋体" w:eastAsia="宋体" w:hAnsi="宋体" w:cs="宋体"/>
          <w:spacing w:val="7"/>
          <w:sz w:val="20"/>
          <w:szCs w:val="20"/>
        </w:rPr>
        <w:t>；</w:t>
      </w:r>
    </w:p>
    <w:p w:rsidR="008010CF" w:rsidRDefault="00AE4290">
      <w:pPr>
        <w:spacing w:before="164" w:line="229"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8"/>
          <w:sz w:val="20"/>
          <w:szCs w:val="20"/>
        </w:rPr>
        <w:t>.</w:t>
      </w:r>
      <w:r>
        <w:rPr>
          <w:rFonts w:ascii="宋体" w:eastAsia="宋体" w:hAnsi="宋体" w:cs="宋体"/>
          <w:spacing w:val="7"/>
          <w:sz w:val="20"/>
          <w:szCs w:val="20"/>
        </w:rPr>
        <w:t>4 在系统上统一开启报价信息；</w:t>
      </w:r>
    </w:p>
    <w:p w:rsidR="008010CF" w:rsidRDefault="00AE4290">
      <w:pPr>
        <w:spacing w:before="160" w:line="226" w:lineRule="auto"/>
        <w:ind w:left="429"/>
        <w:rPr>
          <w:rFonts w:ascii="宋体" w:eastAsia="宋体" w:hAnsi="宋体" w:cs="宋体"/>
          <w:sz w:val="20"/>
          <w:szCs w:val="20"/>
        </w:rPr>
      </w:pPr>
      <w:r>
        <w:rPr>
          <w:rFonts w:ascii="宋体" w:eastAsia="宋体" w:hAnsi="宋体" w:cs="宋体"/>
          <w:spacing w:val="14"/>
          <w:sz w:val="20"/>
          <w:szCs w:val="20"/>
        </w:rPr>
        <w:t>2.</w:t>
      </w:r>
      <w:r>
        <w:rPr>
          <w:rFonts w:ascii="宋体" w:eastAsia="宋体" w:hAnsi="宋体" w:cs="宋体"/>
          <w:spacing w:val="7"/>
          <w:sz w:val="20"/>
          <w:szCs w:val="20"/>
        </w:rPr>
        <w:t>5 评标委员会对报价文件进行评审；</w:t>
      </w:r>
    </w:p>
    <w:p w:rsidR="008010CF" w:rsidRDefault="00AE4290">
      <w:pPr>
        <w:spacing w:before="163" w:line="226" w:lineRule="auto"/>
        <w:ind w:left="429"/>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0"/>
          <w:sz w:val="20"/>
          <w:szCs w:val="20"/>
        </w:rPr>
        <w:t>6</w:t>
      </w:r>
      <w:r>
        <w:rPr>
          <w:rFonts w:ascii="宋体" w:eastAsia="宋体" w:hAnsi="宋体" w:cs="宋体"/>
          <w:spacing w:val="8"/>
          <w:sz w:val="20"/>
          <w:szCs w:val="20"/>
        </w:rPr>
        <w:t xml:space="preserve"> 评标委员会按评标原则推荐中标候选人同时起草评审报告。</w:t>
      </w:r>
    </w:p>
    <w:p w:rsidR="008010CF" w:rsidRDefault="008010CF">
      <w:pPr>
        <w:spacing w:line="312" w:lineRule="auto"/>
        <w:rPr>
          <w:rFonts w:eastAsiaTheme="minorEastAsia"/>
        </w:rPr>
      </w:pPr>
    </w:p>
    <w:p w:rsidR="008010CF" w:rsidRDefault="00AE4290">
      <w:pPr>
        <w:spacing w:before="92" w:line="230" w:lineRule="auto"/>
        <w:ind w:left="4271"/>
        <w:rPr>
          <w:rFonts w:ascii="宋体" w:eastAsia="宋体" w:hAnsi="宋体" w:cs="宋体"/>
          <w:sz w:val="28"/>
          <w:szCs w:val="28"/>
        </w:rPr>
      </w:pPr>
      <w:r>
        <w:rPr>
          <w:rFonts w:ascii="宋体" w:eastAsia="宋体" w:hAnsi="宋体" w:cs="宋体"/>
          <w:spacing w:val="-4"/>
          <w:sz w:val="28"/>
          <w:szCs w:val="28"/>
          <w14:textOutline w14:w="5105" w14:cap="sq" w14:cmpd="sng" w14:algn="ctr">
            <w14:solidFill>
              <w14:srgbClr w14:val="000000"/>
            </w14:solidFill>
            <w14:prstDash w14:val="solid"/>
            <w14:bevel/>
          </w14:textOutline>
        </w:rPr>
        <w:t>五</w:t>
      </w:r>
      <w:r>
        <w:rPr>
          <w:rFonts w:ascii="宋体" w:eastAsia="宋体" w:hAnsi="宋体" w:cs="宋体"/>
          <w:spacing w:val="-3"/>
          <w:sz w:val="28"/>
          <w:szCs w:val="28"/>
          <w14:textOutline w14:w="5105" w14:cap="sq" w14:cmpd="sng" w14:algn="ctr">
            <w14:solidFill>
              <w14:srgbClr w14:val="000000"/>
            </w14:solidFill>
            <w14:prstDash w14:val="solid"/>
            <w14:bevel/>
          </w14:textOutline>
        </w:rPr>
        <w:t>、评标</w:t>
      </w:r>
    </w:p>
    <w:p w:rsidR="008010CF" w:rsidRDefault="00AE4290">
      <w:pPr>
        <w:spacing w:before="185" w:line="227" w:lineRule="auto"/>
        <w:ind w:left="437"/>
        <w:rPr>
          <w:rFonts w:ascii="宋体" w:eastAsia="宋体" w:hAnsi="宋体" w:cs="宋体"/>
          <w:sz w:val="20"/>
          <w:szCs w:val="20"/>
        </w:rPr>
      </w:pPr>
      <w:r>
        <w:rPr>
          <w:rFonts w:ascii="宋体" w:eastAsia="宋体" w:hAnsi="宋体" w:cs="宋体"/>
          <w:spacing w:val="12"/>
          <w:sz w:val="20"/>
          <w:szCs w:val="20"/>
          <w14:textOutline w14:w="3797" w14:cap="sq" w14:cmpd="sng" w14:algn="ctr">
            <w14:solidFill>
              <w14:srgbClr w14:val="000000"/>
            </w14:solidFill>
            <w14:prstDash w14:val="solid"/>
            <w14:bevel/>
          </w14:textOutline>
        </w:rPr>
        <w:t>(</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一)</w:t>
      </w:r>
      <w:r>
        <w:rPr>
          <w:rFonts w:ascii="宋体" w:eastAsia="宋体" w:hAnsi="宋体" w:cs="宋体"/>
          <w:spacing w:val="7"/>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组建评标委员会</w:t>
      </w:r>
    </w:p>
    <w:p w:rsidR="008010CF" w:rsidRDefault="00AE4290">
      <w:pPr>
        <w:spacing w:before="162" w:line="411" w:lineRule="exact"/>
        <w:ind w:left="426"/>
        <w:rPr>
          <w:rFonts w:ascii="宋体" w:eastAsia="宋体" w:hAnsi="宋体" w:cs="宋体"/>
          <w:sz w:val="20"/>
          <w:szCs w:val="20"/>
        </w:rPr>
      </w:pPr>
      <w:r>
        <w:rPr>
          <w:rFonts w:ascii="宋体" w:eastAsia="宋体" w:hAnsi="宋体" w:cs="宋体"/>
          <w:spacing w:val="16"/>
          <w:position w:val="15"/>
          <w:sz w:val="20"/>
          <w:szCs w:val="20"/>
        </w:rPr>
        <w:t>评</w:t>
      </w:r>
      <w:r>
        <w:rPr>
          <w:rFonts w:ascii="宋体" w:eastAsia="宋体" w:hAnsi="宋体" w:cs="宋体"/>
          <w:spacing w:val="9"/>
          <w:position w:val="15"/>
          <w:sz w:val="20"/>
          <w:szCs w:val="20"/>
        </w:rPr>
        <w:t>标委员会由五人及以上单数的采购人代表和评审专家组成。</w:t>
      </w:r>
    </w:p>
    <w:p w:rsidR="008010CF" w:rsidRDefault="00AE4290">
      <w:pPr>
        <w:spacing w:before="1" w:line="226" w:lineRule="auto"/>
        <w:ind w:left="426"/>
        <w:rPr>
          <w:rFonts w:ascii="宋体" w:eastAsia="宋体" w:hAnsi="宋体" w:cs="宋体"/>
          <w:sz w:val="20"/>
          <w:szCs w:val="20"/>
        </w:rPr>
      </w:pPr>
      <w:r>
        <w:rPr>
          <w:rFonts w:ascii="宋体" w:eastAsia="宋体" w:hAnsi="宋体" w:cs="宋体"/>
          <w:spacing w:val="14"/>
          <w:sz w:val="20"/>
          <w:szCs w:val="20"/>
        </w:rPr>
        <w:t>评</w:t>
      </w:r>
      <w:r>
        <w:rPr>
          <w:rFonts w:ascii="宋体" w:eastAsia="宋体" w:hAnsi="宋体" w:cs="宋体"/>
          <w:spacing w:val="9"/>
          <w:sz w:val="20"/>
          <w:szCs w:val="20"/>
        </w:rPr>
        <w:t>标委员会负责具体评标事务，并独立履行下列职责：</w:t>
      </w:r>
    </w:p>
    <w:p w:rsidR="008010CF" w:rsidRDefault="00AE4290">
      <w:pPr>
        <w:spacing w:before="162" w:line="270" w:lineRule="exact"/>
        <w:ind w:left="442"/>
        <w:rPr>
          <w:rFonts w:ascii="宋体" w:eastAsia="宋体" w:hAnsi="宋体" w:cs="宋体"/>
          <w:sz w:val="20"/>
          <w:szCs w:val="20"/>
        </w:rPr>
      </w:pPr>
      <w:r>
        <w:rPr>
          <w:rFonts w:ascii="宋体" w:eastAsia="宋体" w:hAnsi="宋体" w:cs="宋体"/>
          <w:spacing w:val="16"/>
          <w:position w:val="1"/>
          <w:sz w:val="20"/>
          <w:szCs w:val="20"/>
        </w:rPr>
        <w:t>1．</w:t>
      </w:r>
      <w:r>
        <w:rPr>
          <w:rFonts w:ascii="宋体" w:eastAsia="宋体" w:hAnsi="宋体" w:cs="宋体"/>
          <w:spacing w:val="15"/>
          <w:position w:val="1"/>
          <w:sz w:val="20"/>
          <w:szCs w:val="20"/>
        </w:rPr>
        <w:t>审</w:t>
      </w:r>
      <w:r>
        <w:rPr>
          <w:rFonts w:ascii="宋体" w:eastAsia="宋体" w:hAnsi="宋体" w:cs="宋体"/>
          <w:spacing w:val="8"/>
          <w:position w:val="1"/>
          <w:sz w:val="20"/>
          <w:szCs w:val="20"/>
        </w:rPr>
        <w:t>查、评价投标文件是否符合招标文件的技术、商务等实质性要求；</w:t>
      </w:r>
    </w:p>
    <w:p w:rsidR="008010CF" w:rsidRDefault="00AE4290">
      <w:pPr>
        <w:spacing w:before="138" w:line="270" w:lineRule="exact"/>
        <w:ind w:left="429"/>
        <w:rPr>
          <w:rFonts w:ascii="宋体" w:eastAsia="宋体" w:hAnsi="宋体" w:cs="宋体"/>
          <w:sz w:val="20"/>
          <w:szCs w:val="20"/>
        </w:rPr>
      </w:pPr>
      <w:r>
        <w:rPr>
          <w:rFonts w:ascii="宋体" w:eastAsia="宋体" w:hAnsi="宋体" w:cs="宋体"/>
          <w:spacing w:val="9"/>
          <w:position w:val="1"/>
          <w:sz w:val="20"/>
          <w:szCs w:val="20"/>
        </w:rPr>
        <w:t>2．要求投标人对投标文件有关事项作出澄清或者说明</w:t>
      </w:r>
      <w:r>
        <w:rPr>
          <w:rFonts w:ascii="宋体" w:eastAsia="宋体" w:hAnsi="宋体" w:cs="宋体"/>
          <w:spacing w:val="7"/>
          <w:position w:val="1"/>
          <w:sz w:val="20"/>
          <w:szCs w:val="20"/>
        </w:rPr>
        <w:t>；</w:t>
      </w:r>
    </w:p>
    <w:p w:rsidR="008010CF" w:rsidRDefault="00AE4290">
      <w:pPr>
        <w:spacing w:before="138" w:line="268" w:lineRule="exact"/>
        <w:ind w:left="431"/>
        <w:rPr>
          <w:rFonts w:ascii="宋体" w:eastAsia="宋体" w:hAnsi="宋体" w:cs="宋体"/>
          <w:sz w:val="20"/>
          <w:szCs w:val="20"/>
        </w:rPr>
      </w:pPr>
      <w:r>
        <w:rPr>
          <w:rFonts w:ascii="宋体" w:eastAsia="宋体" w:hAnsi="宋体" w:cs="宋体"/>
          <w:spacing w:val="10"/>
          <w:position w:val="1"/>
          <w:sz w:val="20"/>
          <w:szCs w:val="20"/>
        </w:rPr>
        <w:t>3</w:t>
      </w:r>
      <w:r>
        <w:rPr>
          <w:rFonts w:ascii="宋体" w:eastAsia="宋体" w:hAnsi="宋体" w:cs="宋体"/>
          <w:spacing w:val="8"/>
          <w:position w:val="1"/>
          <w:sz w:val="20"/>
          <w:szCs w:val="20"/>
        </w:rPr>
        <w:t>．对投标文件进行比较和评价；</w:t>
      </w:r>
    </w:p>
    <w:p w:rsidR="008010CF" w:rsidRDefault="00AE4290">
      <w:pPr>
        <w:spacing w:before="142" w:line="270" w:lineRule="exact"/>
        <w:ind w:left="426"/>
        <w:rPr>
          <w:rFonts w:ascii="宋体" w:eastAsia="宋体" w:hAnsi="宋体" w:cs="宋体"/>
          <w:sz w:val="20"/>
          <w:szCs w:val="20"/>
        </w:rPr>
      </w:pPr>
      <w:r>
        <w:rPr>
          <w:rFonts w:ascii="宋体" w:eastAsia="宋体" w:hAnsi="宋体" w:cs="宋体"/>
          <w:spacing w:val="15"/>
          <w:position w:val="1"/>
          <w:sz w:val="20"/>
          <w:szCs w:val="20"/>
        </w:rPr>
        <w:t>4</w:t>
      </w:r>
      <w:r>
        <w:rPr>
          <w:rFonts w:ascii="宋体" w:eastAsia="宋体" w:hAnsi="宋体" w:cs="宋体"/>
          <w:spacing w:val="9"/>
          <w:position w:val="1"/>
          <w:sz w:val="20"/>
          <w:szCs w:val="20"/>
        </w:rPr>
        <w:t>．确定中标候选人名单，以及根据采购人委托直接确定中标人；</w:t>
      </w:r>
    </w:p>
    <w:p w:rsidR="008010CF" w:rsidRDefault="00AE4290">
      <w:pPr>
        <w:spacing w:before="138" w:line="269" w:lineRule="exact"/>
        <w:ind w:left="431"/>
        <w:rPr>
          <w:rFonts w:ascii="宋体" w:eastAsia="宋体" w:hAnsi="宋体" w:cs="宋体"/>
          <w:sz w:val="20"/>
          <w:szCs w:val="20"/>
        </w:rPr>
      </w:pPr>
      <w:r>
        <w:rPr>
          <w:rFonts w:ascii="宋体" w:eastAsia="宋体" w:hAnsi="宋体" w:cs="宋体"/>
          <w:spacing w:val="10"/>
          <w:position w:val="1"/>
          <w:sz w:val="20"/>
          <w:szCs w:val="20"/>
        </w:rPr>
        <w:t>5</w:t>
      </w:r>
      <w:r>
        <w:rPr>
          <w:rFonts w:ascii="宋体" w:eastAsia="宋体" w:hAnsi="宋体" w:cs="宋体"/>
          <w:spacing w:val="9"/>
          <w:position w:val="1"/>
          <w:sz w:val="20"/>
          <w:szCs w:val="20"/>
        </w:rPr>
        <w:t>．向采购人、招标人或者有关部门报告评标中发现的违法行为。</w:t>
      </w:r>
    </w:p>
    <w:p w:rsidR="008010CF" w:rsidRDefault="00AE4290">
      <w:pPr>
        <w:spacing w:before="139" w:line="378" w:lineRule="auto"/>
        <w:ind w:left="7" w:right="1" w:firstLine="431"/>
        <w:rPr>
          <w:rFonts w:ascii="宋体" w:eastAsia="宋体" w:hAnsi="宋体" w:cs="宋体"/>
          <w:sz w:val="20"/>
          <w:szCs w:val="20"/>
        </w:rPr>
      </w:pPr>
      <w:r>
        <w:rPr>
          <w:rFonts w:ascii="宋体" w:eastAsia="宋体" w:hAnsi="宋体" w:cs="宋体"/>
          <w:spacing w:val="10"/>
          <w:sz w:val="20"/>
          <w:szCs w:val="20"/>
        </w:rPr>
        <w:t>除</w:t>
      </w:r>
      <w:r>
        <w:rPr>
          <w:rFonts w:ascii="宋体" w:eastAsia="宋体" w:hAnsi="宋体" w:cs="宋体"/>
          <w:spacing w:val="9"/>
          <w:sz w:val="20"/>
          <w:szCs w:val="20"/>
        </w:rPr>
        <w:t>采购人代表、评标现场组织人员外，采购人的其他工作人员以及与评标工作无关的人员不得进入评</w:t>
      </w:r>
      <w:r>
        <w:rPr>
          <w:rFonts w:ascii="宋体" w:eastAsia="宋体" w:hAnsi="宋体" w:cs="宋体"/>
          <w:sz w:val="20"/>
          <w:szCs w:val="20"/>
        </w:rPr>
        <w:t xml:space="preserve"> </w:t>
      </w:r>
      <w:r>
        <w:rPr>
          <w:rFonts w:ascii="宋体" w:eastAsia="宋体" w:hAnsi="宋体" w:cs="宋体"/>
          <w:spacing w:val="5"/>
          <w:sz w:val="20"/>
          <w:szCs w:val="20"/>
        </w:rPr>
        <w:t>标现场</w:t>
      </w:r>
      <w:r>
        <w:rPr>
          <w:rFonts w:ascii="宋体" w:eastAsia="宋体" w:hAnsi="宋体" w:cs="宋体"/>
          <w:spacing w:val="4"/>
          <w:sz w:val="20"/>
          <w:szCs w:val="20"/>
        </w:rPr>
        <w:t>。</w:t>
      </w:r>
    </w:p>
    <w:p w:rsidR="008010CF" w:rsidRDefault="00AE4290">
      <w:pPr>
        <w:spacing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8"/>
          <w:sz w:val="20"/>
          <w:szCs w:val="20"/>
          <w14:textOutline w14:w="3797" w14:cap="sq" w14:cmpd="sng" w14:algn="ctr">
            <w14:solidFill>
              <w14:srgbClr w14:val="000000"/>
            </w14:solidFill>
            <w14:prstDash w14:val="solid"/>
            <w14:bevel/>
          </w14:textOutline>
        </w:rPr>
        <w:t>二)</w:t>
      </w:r>
      <w:r>
        <w:rPr>
          <w:rFonts w:ascii="宋体" w:eastAsia="宋体" w:hAnsi="宋体" w:cs="宋体"/>
          <w:spacing w:val="18"/>
          <w:sz w:val="20"/>
          <w:szCs w:val="20"/>
        </w:rPr>
        <w:t xml:space="preserve"> </w:t>
      </w:r>
      <w:r>
        <w:rPr>
          <w:rFonts w:ascii="宋体" w:eastAsia="宋体" w:hAnsi="宋体" w:cs="宋体"/>
          <w:spacing w:val="18"/>
          <w:sz w:val="20"/>
          <w:szCs w:val="20"/>
          <w14:textOutline w14:w="3797" w14:cap="sq" w14:cmpd="sng" w14:algn="ctr">
            <w14:solidFill>
              <w14:srgbClr w14:val="000000"/>
            </w14:solidFill>
            <w14:prstDash w14:val="solid"/>
            <w14:bevel/>
          </w14:textOutline>
        </w:rPr>
        <w:t>评标的方式</w:t>
      </w:r>
    </w:p>
    <w:p w:rsidR="008010CF" w:rsidRDefault="00AE4290">
      <w:pPr>
        <w:spacing w:before="161" w:line="227" w:lineRule="auto"/>
        <w:ind w:left="427"/>
        <w:rPr>
          <w:rFonts w:ascii="宋体" w:eastAsia="宋体" w:hAnsi="宋体" w:cs="宋体"/>
          <w:sz w:val="20"/>
          <w:szCs w:val="20"/>
        </w:rPr>
      </w:pPr>
      <w:r>
        <w:rPr>
          <w:rFonts w:ascii="宋体" w:eastAsia="宋体" w:hAnsi="宋体" w:cs="宋体"/>
          <w:spacing w:val="16"/>
          <w:sz w:val="20"/>
          <w:szCs w:val="20"/>
        </w:rPr>
        <w:t>本</w:t>
      </w:r>
      <w:r>
        <w:rPr>
          <w:rFonts w:ascii="宋体" w:eastAsia="宋体" w:hAnsi="宋体" w:cs="宋体"/>
          <w:spacing w:val="9"/>
          <w:sz w:val="20"/>
          <w:szCs w:val="20"/>
        </w:rPr>
        <w:t>项目采用不公开方式评标，评标的依据为招标文件和投标文件。</w:t>
      </w:r>
    </w:p>
    <w:p w:rsidR="008010CF" w:rsidRDefault="00AE4290">
      <w:pPr>
        <w:spacing w:before="162" w:line="228" w:lineRule="auto"/>
        <w:ind w:left="437"/>
        <w:rPr>
          <w:rFonts w:ascii="宋体" w:eastAsia="宋体" w:hAnsi="宋体" w:cs="宋体"/>
          <w:sz w:val="20"/>
          <w:szCs w:val="20"/>
        </w:rPr>
      </w:pPr>
      <w:r>
        <w:rPr>
          <w:rFonts w:ascii="宋体" w:eastAsia="宋体" w:hAnsi="宋体" w:cs="宋体"/>
          <w:spacing w:val="24"/>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三)</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评标程序</w:t>
      </w:r>
    </w:p>
    <w:p w:rsidR="008010CF" w:rsidRDefault="00AE4290">
      <w:pPr>
        <w:spacing w:before="160" w:line="377" w:lineRule="auto"/>
        <w:ind w:left="7" w:right="1" w:firstLine="418"/>
        <w:rPr>
          <w:rFonts w:ascii="宋体" w:eastAsia="宋体" w:hAnsi="宋体" w:cs="宋体"/>
          <w:sz w:val="20"/>
          <w:szCs w:val="20"/>
        </w:rPr>
      </w:pPr>
      <w:r>
        <w:rPr>
          <w:rFonts w:ascii="宋体" w:eastAsia="宋体" w:hAnsi="宋体" w:cs="宋体"/>
          <w:spacing w:val="18"/>
          <w:sz w:val="20"/>
          <w:szCs w:val="20"/>
        </w:rPr>
        <w:t>采</w:t>
      </w:r>
      <w:r>
        <w:rPr>
          <w:rFonts w:ascii="宋体" w:eastAsia="宋体" w:hAnsi="宋体" w:cs="宋体"/>
          <w:spacing w:val="15"/>
          <w:sz w:val="20"/>
          <w:szCs w:val="20"/>
        </w:rPr>
        <w:t>购</w:t>
      </w:r>
      <w:r>
        <w:rPr>
          <w:rFonts w:ascii="宋体" w:eastAsia="宋体" w:hAnsi="宋体" w:cs="宋体"/>
          <w:spacing w:val="9"/>
          <w:sz w:val="20"/>
          <w:szCs w:val="20"/>
        </w:rPr>
        <w:t>人可以在评标前说明项目背景和采购需求，说明内容不得含有歧视性、倾向性意见，不得超出招</w:t>
      </w:r>
      <w:r>
        <w:rPr>
          <w:rFonts w:ascii="宋体" w:eastAsia="宋体" w:hAnsi="宋体" w:cs="宋体"/>
          <w:sz w:val="20"/>
          <w:szCs w:val="20"/>
        </w:rPr>
        <w:t xml:space="preserve"> </w:t>
      </w:r>
      <w:r>
        <w:rPr>
          <w:rFonts w:ascii="宋体" w:eastAsia="宋体" w:hAnsi="宋体" w:cs="宋体"/>
          <w:spacing w:val="18"/>
          <w:sz w:val="20"/>
          <w:szCs w:val="20"/>
        </w:rPr>
        <w:t>标</w:t>
      </w:r>
      <w:r>
        <w:rPr>
          <w:rFonts w:ascii="宋体" w:eastAsia="宋体" w:hAnsi="宋体" w:cs="宋体"/>
          <w:spacing w:val="9"/>
          <w:sz w:val="20"/>
          <w:szCs w:val="20"/>
        </w:rPr>
        <w:t>文件所述范围。说明应当提交书面材料，并随采购文件一并存档。</w:t>
      </w:r>
    </w:p>
    <w:p w:rsidR="008010CF" w:rsidRDefault="00AE4290" w:rsidP="00161989">
      <w:pPr>
        <w:spacing w:before="47" w:line="228" w:lineRule="auto"/>
        <w:ind w:firstLineChars="200" w:firstLine="416"/>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pPr>
      <w:r>
        <w:rPr>
          <w:rFonts w:ascii="宋体" w:eastAsia="宋体" w:hAnsi="宋体" w:cs="宋体"/>
          <w:spacing w:val="8"/>
          <w:position w:val="1"/>
          <w:sz w:val="20"/>
          <w:szCs w:val="20"/>
          <w14:textOutline w14:w="3797" w14:cap="sq" w14:cmpd="sng" w14:algn="ctr">
            <w14:solidFill>
              <w14:srgbClr w14:val="000000"/>
            </w14:solidFill>
            <w14:prstDash w14:val="solid"/>
            <w14:bevel/>
          </w14:textOutline>
        </w:rPr>
        <w:t>1</w:t>
      </w:r>
      <w:r>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t>.符合性审查</w:t>
      </w:r>
    </w:p>
    <w:p w:rsidR="008010CF" w:rsidRDefault="00AE4290" w:rsidP="00161989">
      <w:pPr>
        <w:spacing w:before="47" w:line="228" w:lineRule="auto"/>
        <w:ind w:firstLineChars="200" w:firstLine="392"/>
        <w:rPr>
          <w:rFonts w:ascii="宋体" w:eastAsia="宋体" w:hAnsi="宋体" w:cs="宋体"/>
          <w:sz w:val="20"/>
          <w:szCs w:val="20"/>
        </w:rPr>
      </w:pPr>
      <w:r>
        <w:rPr>
          <w:rFonts w:ascii="宋体" w:eastAsia="宋体" w:hAnsi="宋体" w:cs="宋体"/>
          <w:spacing w:val="-4"/>
          <w:sz w:val="20"/>
          <w:szCs w:val="20"/>
        </w:rPr>
        <w:t>1</w:t>
      </w:r>
      <w:r>
        <w:rPr>
          <w:rFonts w:ascii="宋体" w:eastAsia="宋体" w:hAnsi="宋体" w:cs="宋体"/>
          <w:spacing w:val="-3"/>
          <w:sz w:val="20"/>
          <w:szCs w:val="20"/>
        </w:rPr>
        <w:t>.</w:t>
      </w:r>
      <w:r>
        <w:rPr>
          <w:rFonts w:ascii="宋体" w:eastAsia="宋体" w:hAnsi="宋体" w:cs="宋体"/>
          <w:spacing w:val="-2"/>
          <w:sz w:val="20"/>
          <w:szCs w:val="20"/>
        </w:rPr>
        <w:t>1 形式审查</w:t>
      </w:r>
    </w:p>
    <w:p w:rsidR="008010CF" w:rsidRDefault="00AE4290">
      <w:pPr>
        <w:spacing w:before="159" w:line="377" w:lineRule="auto"/>
        <w:ind w:left="7" w:right="31" w:firstLine="421"/>
        <w:rPr>
          <w:rFonts w:ascii="宋体" w:eastAsia="宋体" w:hAnsi="宋体" w:cs="宋体"/>
          <w:sz w:val="20"/>
          <w:szCs w:val="20"/>
        </w:rPr>
      </w:pPr>
      <w:r>
        <w:rPr>
          <w:rFonts w:ascii="宋体" w:eastAsia="宋体" w:hAnsi="宋体" w:cs="宋体"/>
          <w:spacing w:val="16"/>
          <w:sz w:val="20"/>
          <w:szCs w:val="20"/>
        </w:rPr>
        <w:t>形式审</w:t>
      </w:r>
      <w:r>
        <w:rPr>
          <w:rFonts w:ascii="宋体" w:eastAsia="宋体" w:hAnsi="宋体" w:cs="宋体"/>
          <w:spacing w:val="10"/>
          <w:sz w:val="20"/>
          <w:szCs w:val="20"/>
        </w:rPr>
        <w:t>查</w:t>
      </w:r>
      <w:r>
        <w:rPr>
          <w:rFonts w:ascii="宋体" w:eastAsia="宋体" w:hAnsi="宋体" w:cs="宋体"/>
          <w:spacing w:val="8"/>
          <w:sz w:val="20"/>
          <w:szCs w:val="20"/>
        </w:rPr>
        <w:t>指对投标人的投标文件的完整性、合法性等进行审查。投标文件形式审查未通过的投标人，</w:t>
      </w:r>
      <w:r>
        <w:rPr>
          <w:rFonts w:ascii="宋体" w:eastAsia="宋体" w:hAnsi="宋体" w:cs="宋体"/>
          <w:sz w:val="20"/>
          <w:szCs w:val="20"/>
        </w:rPr>
        <w:t xml:space="preserve"> </w:t>
      </w:r>
      <w:r>
        <w:rPr>
          <w:rFonts w:ascii="宋体" w:eastAsia="宋体" w:hAnsi="宋体" w:cs="宋体"/>
          <w:spacing w:val="8"/>
          <w:sz w:val="20"/>
          <w:szCs w:val="20"/>
        </w:rPr>
        <w:t>其投标文件将不再评审。</w:t>
      </w:r>
    </w:p>
    <w:p w:rsidR="008010CF" w:rsidRDefault="00AE4290">
      <w:pPr>
        <w:spacing w:line="228" w:lineRule="auto"/>
        <w:ind w:left="442"/>
        <w:rPr>
          <w:rFonts w:ascii="宋体" w:eastAsia="宋体" w:hAnsi="宋体" w:cs="宋体"/>
          <w:sz w:val="20"/>
          <w:szCs w:val="20"/>
        </w:rPr>
      </w:pPr>
      <w:r>
        <w:rPr>
          <w:rFonts w:ascii="宋体" w:eastAsia="宋体" w:hAnsi="宋体" w:cs="宋体"/>
          <w:spacing w:val="-1"/>
          <w:sz w:val="20"/>
          <w:szCs w:val="20"/>
        </w:rPr>
        <w:t>1.2 实质性审</w:t>
      </w:r>
      <w:r>
        <w:rPr>
          <w:rFonts w:ascii="宋体" w:eastAsia="宋体" w:hAnsi="宋体" w:cs="宋体"/>
          <w:sz w:val="20"/>
          <w:szCs w:val="20"/>
        </w:rPr>
        <w:t>查</w:t>
      </w:r>
    </w:p>
    <w:p w:rsidR="008010CF" w:rsidRDefault="00AE4290">
      <w:pPr>
        <w:spacing w:before="162" w:line="227" w:lineRule="auto"/>
        <w:ind w:left="442"/>
        <w:rPr>
          <w:rFonts w:ascii="宋体" w:eastAsia="宋体" w:hAnsi="宋体" w:cs="宋体"/>
          <w:sz w:val="20"/>
          <w:szCs w:val="20"/>
        </w:rPr>
      </w:pPr>
      <w:r>
        <w:rPr>
          <w:rFonts w:ascii="宋体" w:eastAsia="宋体" w:hAnsi="宋体" w:cs="宋体"/>
          <w:spacing w:val="7"/>
          <w:sz w:val="20"/>
          <w:szCs w:val="20"/>
        </w:rPr>
        <w:t>1.2.1 评标委员会审查投标文件的实质性内容是否符合招标文件的实质性要求</w:t>
      </w:r>
      <w:r>
        <w:rPr>
          <w:rFonts w:ascii="宋体" w:eastAsia="宋体" w:hAnsi="宋体" w:cs="宋体"/>
          <w:spacing w:val="4"/>
          <w:sz w:val="20"/>
          <w:szCs w:val="20"/>
        </w:rPr>
        <w:t>。</w:t>
      </w:r>
    </w:p>
    <w:p w:rsidR="008010CF" w:rsidRDefault="00AE4290">
      <w:pPr>
        <w:spacing w:before="162" w:line="270" w:lineRule="exact"/>
        <w:ind w:left="429"/>
        <w:rPr>
          <w:rFonts w:ascii="宋体" w:eastAsia="宋体" w:hAnsi="宋体" w:cs="宋体"/>
          <w:sz w:val="20"/>
          <w:szCs w:val="20"/>
        </w:rPr>
      </w:pP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2</w:t>
      </w:r>
      <w:r>
        <w:rPr>
          <w:rFonts w:ascii="宋体" w:eastAsia="宋体" w:hAnsi="宋体" w:cs="宋体"/>
          <w:spacing w:val="7"/>
          <w:position w:val="1"/>
          <w:sz w:val="20"/>
          <w:szCs w:val="20"/>
          <w14:textOutline w14:w="3797" w14:cap="sq" w14:cmpd="sng" w14:algn="ctr">
            <w14:solidFill>
              <w14:srgbClr w14:val="000000"/>
            </w14:solidFill>
            <w14:prstDash w14:val="solid"/>
            <w14:bevel/>
          </w14:textOutline>
        </w:rPr>
        <w:t>.比较与评价</w:t>
      </w:r>
    </w:p>
    <w:p w:rsidR="008010CF" w:rsidRDefault="00AE4290">
      <w:pPr>
        <w:spacing w:before="138" w:line="227" w:lineRule="auto"/>
        <w:ind w:left="429"/>
        <w:rPr>
          <w:rFonts w:ascii="宋体" w:eastAsia="宋体" w:hAnsi="宋体" w:cs="宋体"/>
          <w:sz w:val="20"/>
          <w:szCs w:val="20"/>
        </w:rPr>
      </w:pPr>
      <w:r>
        <w:rPr>
          <w:rFonts w:ascii="宋体" w:eastAsia="宋体" w:hAnsi="宋体" w:cs="宋体"/>
          <w:spacing w:val="8"/>
          <w:sz w:val="20"/>
          <w:szCs w:val="20"/>
        </w:rPr>
        <w:t>2.1 评标委员会按评标办法和评分标准，对有效投标文件进行商务技术和报价综合比较与评价</w:t>
      </w:r>
      <w:r>
        <w:rPr>
          <w:rFonts w:ascii="宋体" w:eastAsia="宋体" w:hAnsi="宋体" w:cs="宋体"/>
          <w:spacing w:val="1"/>
          <w:sz w:val="20"/>
          <w:szCs w:val="20"/>
        </w:rPr>
        <w:t>。</w:t>
      </w:r>
    </w:p>
    <w:p w:rsidR="008010CF" w:rsidRDefault="00AE4290">
      <w:pPr>
        <w:spacing w:before="162" w:line="227" w:lineRule="auto"/>
        <w:ind w:left="429"/>
        <w:rPr>
          <w:rFonts w:ascii="宋体" w:eastAsia="宋体" w:hAnsi="宋体" w:cs="宋体"/>
          <w:sz w:val="20"/>
          <w:szCs w:val="20"/>
        </w:rPr>
      </w:pPr>
      <w:r>
        <w:rPr>
          <w:rFonts w:ascii="宋体" w:eastAsia="宋体" w:hAnsi="宋体" w:cs="宋体"/>
          <w:spacing w:val="14"/>
          <w:sz w:val="20"/>
          <w:szCs w:val="20"/>
        </w:rPr>
        <w:t xml:space="preserve">2.2 </w:t>
      </w:r>
      <w:r>
        <w:rPr>
          <w:rFonts w:ascii="宋体" w:eastAsia="宋体" w:hAnsi="宋体" w:cs="宋体"/>
          <w:spacing w:val="10"/>
          <w:sz w:val="20"/>
          <w:szCs w:val="20"/>
        </w:rPr>
        <w:t>各</w:t>
      </w:r>
      <w:r>
        <w:rPr>
          <w:rFonts w:ascii="宋体" w:eastAsia="宋体" w:hAnsi="宋体" w:cs="宋体"/>
          <w:spacing w:val="7"/>
          <w:sz w:val="20"/>
          <w:szCs w:val="20"/>
        </w:rPr>
        <w:t>投标人的商务技术分按照评标委员会成员的独立评分结果汇总后的算术平均分计算。</w:t>
      </w:r>
    </w:p>
    <w:p w:rsidR="008010CF" w:rsidRDefault="00AE4290">
      <w:pPr>
        <w:spacing w:before="164" w:line="377" w:lineRule="auto"/>
        <w:ind w:left="7" w:right="2" w:firstLine="421"/>
        <w:rPr>
          <w:rFonts w:ascii="宋体" w:eastAsia="宋体" w:hAnsi="宋体" w:cs="宋体"/>
          <w:sz w:val="20"/>
          <w:szCs w:val="20"/>
        </w:rPr>
      </w:pPr>
      <w:r>
        <w:rPr>
          <w:rFonts w:ascii="宋体" w:eastAsia="宋体" w:hAnsi="宋体" w:cs="宋体"/>
          <w:spacing w:val="12"/>
          <w:sz w:val="20"/>
          <w:szCs w:val="20"/>
        </w:rPr>
        <w:t xml:space="preserve">2.3 </w:t>
      </w:r>
      <w:r>
        <w:rPr>
          <w:rFonts w:ascii="宋体" w:eastAsia="宋体" w:hAnsi="宋体" w:cs="宋体"/>
          <w:spacing w:val="7"/>
          <w:sz w:val="20"/>
          <w:szCs w:val="20"/>
        </w:rPr>
        <w:t>招</w:t>
      </w:r>
      <w:r>
        <w:rPr>
          <w:rFonts w:ascii="宋体" w:eastAsia="宋体" w:hAnsi="宋体" w:cs="宋体"/>
          <w:spacing w:val="6"/>
          <w:sz w:val="20"/>
          <w:szCs w:val="20"/>
        </w:rPr>
        <w:t>标人协助评标委员会根据本项目的评分标准操作政府采购业务系统，由系统计算各投标人的报</w:t>
      </w:r>
      <w:r>
        <w:rPr>
          <w:rFonts w:ascii="宋体" w:eastAsia="宋体" w:hAnsi="宋体" w:cs="宋体"/>
          <w:sz w:val="20"/>
          <w:szCs w:val="20"/>
        </w:rPr>
        <w:t xml:space="preserve"> </w:t>
      </w:r>
      <w:r>
        <w:rPr>
          <w:rFonts w:ascii="宋体" w:eastAsia="宋体" w:hAnsi="宋体" w:cs="宋体"/>
          <w:spacing w:val="5"/>
          <w:sz w:val="20"/>
          <w:szCs w:val="20"/>
        </w:rPr>
        <w:t>价得分</w:t>
      </w:r>
      <w:r>
        <w:rPr>
          <w:rFonts w:ascii="宋体" w:eastAsia="宋体" w:hAnsi="宋体" w:cs="宋体"/>
          <w:spacing w:val="4"/>
          <w:sz w:val="20"/>
          <w:szCs w:val="20"/>
        </w:rPr>
        <w:t>。</w:t>
      </w:r>
    </w:p>
    <w:p w:rsidR="008010CF" w:rsidRDefault="00AE4290">
      <w:pPr>
        <w:spacing w:before="1" w:line="376" w:lineRule="auto"/>
        <w:ind w:left="11" w:right="2" w:firstLine="418"/>
        <w:rPr>
          <w:rFonts w:ascii="宋体" w:eastAsia="宋体" w:hAnsi="宋体" w:cs="宋体"/>
          <w:sz w:val="20"/>
          <w:szCs w:val="20"/>
        </w:rPr>
      </w:pPr>
      <w:r>
        <w:rPr>
          <w:rFonts w:ascii="宋体" w:eastAsia="宋体" w:hAnsi="宋体" w:cs="宋体"/>
          <w:spacing w:val="9"/>
          <w:sz w:val="20"/>
          <w:szCs w:val="20"/>
        </w:rPr>
        <w:t>2.4 评标委员会完成评标后，评委对各部分得分汇总，计算出本项目综合得分。评标委员会按评标</w:t>
      </w:r>
      <w:r>
        <w:rPr>
          <w:rFonts w:ascii="宋体" w:eastAsia="宋体" w:hAnsi="宋体" w:cs="宋体"/>
          <w:spacing w:val="2"/>
          <w:sz w:val="20"/>
          <w:szCs w:val="20"/>
        </w:rPr>
        <w:t>原</w:t>
      </w:r>
      <w:r>
        <w:rPr>
          <w:rFonts w:ascii="宋体" w:eastAsia="宋体" w:hAnsi="宋体" w:cs="宋体"/>
          <w:sz w:val="20"/>
          <w:szCs w:val="20"/>
        </w:rPr>
        <w:t xml:space="preserve"> </w:t>
      </w:r>
      <w:r>
        <w:rPr>
          <w:rFonts w:ascii="宋体" w:eastAsia="宋体" w:hAnsi="宋体" w:cs="宋体"/>
          <w:spacing w:val="16"/>
          <w:sz w:val="20"/>
          <w:szCs w:val="20"/>
        </w:rPr>
        <w:t>则</w:t>
      </w:r>
      <w:r>
        <w:rPr>
          <w:rFonts w:ascii="宋体" w:eastAsia="宋体" w:hAnsi="宋体" w:cs="宋体"/>
          <w:spacing w:val="9"/>
          <w:sz w:val="20"/>
          <w:szCs w:val="20"/>
        </w:rPr>
        <w:t>推</w:t>
      </w:r>
      <w:r>
        <w:rPr>
          <w:rFonts w:ascii="宋体" w:eastAsia="宋体" w:hAnsi="宋体" w:cs="宋体"/>
          <w:spacing w:val="8"/>
          <w:sz w:val="20"/>
          <w:szCs w:val="20"/>
        </w:rPr>
        <w:t>荐中标候选人同时起草评标报告。</w:t>
      </w:r>
    </w:p>
    <w:p w:rsidR="008010CF" w:rsidRDefault="00AE4290">
      <w:pPr>
        <w:spacing w:before="1"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四)</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澄清问题</w:t>
      </w:r>
    </w:p>
    <w:p w:rsidR="008010CF" w:rsidRDefault="00AE4290">
      <w:pPr>
        <w:spacing w:before="160" w:line="378" w:lineRule="auto"/>
        <w:ind w:left="20" w:right="1" w:firstLine="405"/>
        <w:rPr>
          <w:rFonts w:ascii="宋体" w:eastAsia="宋体" w:hAnsi="宋体" w:cs="宋体"/>
          <w:sz w:val="20"/>
          <w:szCs w:val="20"/>
        </w:rPr>
      </w:pPr>
      <w:r>
        <w:rPr>
          <w:rFonts w:ascii="宋体" w:eastAsia="宋体" w:hAnsi="宋体" w:cs="宋体"/>
          <w:spacing w:val="18"/>
          <w:sz w:val="20"/>
          <w:szCs w:val="20"/>
        </w:rPr>
        <w:t>对</w:t>
      </w:r>
      <w:r>
        <w:rPr>
          <w:rFonts w:ascii="宋体" w:eastAsia="宋体" w:hAnsi="宋体" w:cs="宋体"/>
          <w:spacing w:val="15"/>
          <w:sz w:val="20"/>
          <w:szCs w:val="20"/>
        </w:rPr>
        <w:t>于</w:t>
      </w:r>
      <w:r>
        <w:rPr>
          <w:rFonts w:ascii="宋体" w:eastAsia="宋体" w:hAnsi="宋体" w:cs="宋体"/>
          <w:spacing w:val="9"/>
          <w:sz w:val="20"/>
          <w:szCs w:val="20"/>
        </w:rPr>
        <w:t>投标文件中含义不明确、同类问题表述不一致或者有明显文字和计算错误的内容，评标委员会应</w:t>
      </w:r>
      <w:r>
        <w:rPr>
          <w:rFonts w:ascii="宋体" w:eastAsia="宋体" w:hAnsi="宋体" w:cs="宋体"/>
          <w:sz w:val="20"/>
          <w:szCs w:val="20"/>
        </w:rPr>
        <w:t xml:space="preserve"> </w:t>
      </w:r>
      <w:r>
        <w:rPr>
          <w:rFonts w:ascii="宋体" w:eastAsia="宋体" w:hAnsi="宋体" w:cs="宋体"/>
          <w:spacing w:val="16"/>
          <w:sz w:val="20"/>
          <w:szCs w:val="20"/>
        </w:rPr>
        <w:t>当以</w:t>
      </w:r>
      <w:r>
        <w:rPr>
          <w:rFonts w:ascii="宋体" w:eastAsia="宋体" w:hAnsi="宋体" w:cs="宋体"/>
          <w:spacing w:val="11"/>
          <w:sz w:val="20"/>
          <w:szCs w:val="20"/>
        </w:rPr>
        <w:t>书</w:t>
      </w:r>
      <w:r>
        <w:rPr>
          <w:rFonts w:ascii="宋体" w:eastAsia="宋体" w:hAnsi="宋体" w:cs="宋体"/>
          <w:spacing w:val="8"/>
          <w:sz w:val="20"/>
          <w:szCs w:val="20"/>
        </w:rPr>
        <w:t>面形式要求投标人作出必要的澄清、说明或者补正。</w:t>
      </w:r>
    </w:p>
    <w:p w:rsidR="008010CF" w:rsidRDefault="00AE4290">
      <w:pPr>
        <w:spacing w:line="377" w:lineRule="auto"/>
        <w:ind w:left="6" w:right="1" w:firstLine="435"/>
        <w:rPr>
          <w:rFonts w:ascii="宋体" w:eastAsia="宋体" w:hAnsi="宋体" w:cs="宋体"/>
          <w:sz w:val="20"/>
          <w:szCs w:val="20"/>
        </w:rPr>
      </w:pPr>
      <w:r>
        <w:rPr>
          <w:rFonts w:ascii="宋体" w:eastAsia="宋体" w:hAnsi="宋体" w:cs="宋体"/>
          <w:spacing w:val="16"/>
          <w:sz w:val="20"/>
          <w:szCs w:val="20"/>
        </w:rPr>
        <w:t>1.评标</w:t>
      </w:r>
      <w:r>
        <w:rPr>
          <w:rFonts w:ascii="宋体" w:eastAsia="宋体" w:hAnsi="宋体" w:cs="宋体"/>
          <w:spacing w:val="10"/>
          <w:sz w:val="20"/>
          <w:szCs w:val="20"/>
        </w:rPr>
        <w:t>委</w:t>
      </w:r>
      <w:r>
        <w:rPr>
          <w:rFonts w:ascii="宋体" w:eastAsia="宋体" w:hAnsi="宋体" w:cs="宋体"/>
          <w:spacing w:val="8"/>
          <w:sz w:val="20"/>
          <w:szCs w:val="20"/>
        </w:rPr>
        <w:t>员会可以在“政采云”平台在线询标或其他有效形式要求投标人对同一份投标文件含义不明</w:t>
      </w:r>
      <w:r>
        <w:rPr>
          <w:rFonts w:ascii="宋体" w:eastAsia="宋体" w:hAnsi="宋体" w:cs="宋体"/>
          <w:sz w:val="20"/>
          <w:szCs w:val="20"/>
        </w:rPr>
        <w:t xml:space="preserve"> </w:t>
      </w:r>
      <w:r>
        <w:rPr>
          <w:rFonts w:ascii="宋体" w:eastAsia="宋体" w:hAnsi="宋体" w:cs="宋体"/>
          <w:spacing w:val="9"/>
          <w:sz w:val="20"/>
          <w:szCs w:val="20"/>
        </w:rPr>
        <w:t>确或同类问题表述不一致的内容 (招标文件其它地方有规定处理方法的除外) 作必要的澄清或说明。投</w:t>
      </w:r>
      <w:r>
        <w:rPr>
          <w:rFonts w:ascii="宋体" w:eastAsia="宋体" w:hAnsi="宋体" w:cs="宋体"/>
          <w:spacing w:val="7"/>
          <w:sz w:val="20"/>
          <w:szCs w:val="20"/>
        </w:rPr>
        <w:t>标</w:t>
      </w:r>
      <w:r>
        <w:rPr>
          <w:rFonts w:ascii="宋体" w:eastAsia="宋体" w:hAnsi="宋体" w:cs="宋体"/>
          <w:sz w:val="20"/>
          <w:szCs w:val="20"/>
        </w:rPr>
        <w:t xml:space="preserve"> </w:t>
      </w:r>
      <w:r>
        <w:rPr>
          <w:rFonts w:ascii="宋体" w:eastAsia="宋体" w:hAnsi="宋体" w:cs="宋体"/>
          <w:spacing w:val="18"/>
          <w:sz w:val="20"/>
          <w:szCs w:val="20"/>
        </w:rPr>
        <w:t>人</w:t>
      </w:r>
      <w:r>
        <w:rPr>
          <w:rFonts w:ascii="宋体" w:eastAsia="宋体" w:hAnsi="宋体" w:cs="宋体"/>
          <w:spacing w:val="16"/>
          <w:sz w:val="20"/>
          <w:szCs w:val="20"/>
        </w:rPr>
        <w:t>应</w:t>
      </w:r>
      <w:r>
        <w:rPr>
          <w:rFonts w:ascii="宋体" w:eastAsia="宋体" w:hAnsi="宋体" w:cs="宋体"/>
          <w:spacing w:val="9"/>
          <w:sz w:val="20"/>
          <w:szCs w:val="20"/>
        </w:rPr>
        <w:t>采用在线回复或其他有效形式在询标规定时间内进行澄清或说明，但不得超出投标文件的范围或改变</w:t>
      </w:r>
      <w:r>
        <w:rPr>
          <w:rFonts w:ascii="宋体" w:eastAsia="宋体" w:hAnsi="宋体" w:cs="宋体"/>
          <w:sz w:val="20"/>
          <w:szCs w:val="20"/>
        </w:rPr>
        <w:t xml:space="preserve"> </w:t>
      </w:r>
      <w:r>
        <w:rPr>
          <w:rFonts w:ascii="宋体" w:eastAsia="宋体" w:hAnsi="宋体" w:cs="宋体"/>
          <w:spacing w:val="9"/>
          <w:sz w:val="20"/>
          <w:szCs w:val="20"/>
        </w:rPr>
        <w:t>投</w:t>
      </w:r>
      <w:r>
        <w:rPr>
          <w:rFonts w:ascii="宋体" w:eastAsia="宋体" w:hAnsi="宋体" w:cs="宋体"/>
          <w:spacing w:val="8"/>
          <w:sz w:val="20"/>
          <w:szCs w:val="20"/>
        </w:rPr>
        <w:t>标文件的实质性内容。</w:t>
      </w:r>
    </w:p>
    <w:p w:rsidR="008010CF" w:rsidRDefault="00AE4290">
      <w:pPr>
        <w:spacing w:line="270" w:lineRule="exact"/>
        <w:ind w:left="429"/>
        <w:rPr>
          <w:rFonts w:ascii="宋体" w:eastAsia="宋体" w:hAnsi="宋体" w:cs="宋体"/>
          <w:sz w:val="20"/>
          <w:szCs w:val="20"/>
        </w:rPr>
      </w:pPr>
      <w:r>
        <w:rPr>
          <w:rFonts w:ascii="宋体" w:eastAsia="宋体" w:hAnsi="宋体" w:cs="宋体"/>
          <w:spacing w:val="11"/>
          <w:position w:val="1"/>
          <w:sz w:val="20"/>
          <w:szCs w:val="20"/>
        </w:rPr>
        <w:t>2</w:t>
      </w:r>
      <w:r>
        <w:rPr>
          <w:rFonts w:ascii="宋体" w:eastAsia="宋体" w:hAnsi="宋体" w:cs="宋体"/>
          <w:spacing w:val="9"/>
          <w:position w:val="1"/>
          <w:sz w:val="20"/>
          <w:szCs w:val="20"/>
        </w:rPr>
        <w:t>.如果投标人代表拒绝或未按评标委员会要求在“政采云”平台作出在线回复且无其他有效回复方式</w:t>
      </w:r>
    </w:p>
    <w:p w:rsidR="008010CF" w:rsidRDefault="00AE4290">
      <w:pPr>
        <w:spacing w:before="138" w:line="231" w:lineRule="auto"/>
        <w:ind w:left="24"/>
        <w:rPr>
          <w:rFonts w:ascii="宋体" w:eastAsia="宋体" w:hAnsi="宋体" w:cs="宋体"/>
          <w:sz w:val="20"/>
          <w:szCs w:val="20"/>
        </w:rPr>
      </w:pPr>
      <w:r>
        <w:rPr>
          <w:rFonts w:ascii="宋体" w:eastAsia="宋体" w:hAnsi="宋体" w:cs="宋体"/>
          <w:spacing w:val="16"/>
          <w:sz w:val="20"/>
          <w:szCs w:val="20"/>
        </w:rPr>
        <w:t>的</w:t>
      </w:r>
      <w:r>
        <w:rPr>
          <w:rFonts w:ascii="宋体" w:eastAsia="宋体" w:hAnsi="宋体" w:cs="宋体"/>
          <w:spacing w:val="11"/>
          <w:sz w:val="20"/>
          <w:szCs w:val="20"/>
        </w:rPr>
        <w:t>，</w:t>
      </w:r>
      <w:r>
        <w:rPr>
          <w:rFonts w:ascii="宋体" w:eastAsia="宋体" w:hAnsi="宋体" w:cs="宋体"/>
          <w:spacing w:val="8"/>
          <w:sz w:val="20"/>
          <w:szCs w:val="20"/>
        </w:rPr>
        <w:t>评标委员会有权作出不利于该投标人的评审意见。</w:t>
      </w:r>
    </w:p>
    <w:p w:rsidR="008010CF" w:rsidRDefault="00AE4290">
      <w:pPr>
        <w:spacing w:before="158" w:line="228" w:lineRule="auto"/>
        <w:ind w:left="437"/>
        <w:rPr>
          <w:rFonts w:ascii="宋体" w:eastAsia="宋体" w:hAnsi="宋体" w:cs="宋体"/>
          <w:sz w:val="20"/>
          <w:szCs w:val="20"/>
        </w:rPr>
      </w:pPr>
      <w:r>
        <w:rPr>
          <w:rFonts w:ascii="宋体" w:eastAsia="宋体" w:hAnsi="宋体" w:cs="宋体"/>
          <w:spacing w:val="22"/>
          <w:sz w:val="20"/>
          <w:szCs w:val="20"/>
          <w14:textOutline w14:w="3797" w14:cap="sq" w14:cmpd="sng" w14:algn="ctr">
            <w14:solidFill>
              <w14:srgbClr w14:val="000000"/>
            </w14:solidFill>
            <w14:prstDash w14:val="solid"/>
            <w14:bevel/>
          </w14:textOutline>
        </w:rPr>
        <w:t>(</w:t>
      </w:r>
      <w:r>
        <w:rPr>
          <w:rFonts w:ascii="宋体" w:eastAsia="宋体" w:hAnsi="宋体" w:cs="宋体"/>
          <w:spacing w:val="19"/>
          <w:sz w:val="20"/>
          <w:szCs w:val="20"/>
          <w14:textOutline w14:w="3797" w14:cap="sq" w14:cmpd="sng" w14:algn="ctr">
            <w14:solidFill>
              <w14:srgbClr w14:val="000000"/>
            </w14:solidFill>
            <w14:prstDash w14:val="solid"/>
            <w14:bevel/>
          </w14:textOutline>
        </w:rPr>
        <w:t>五)</w:t>
      </w:r>
      <w:r>
        <w:rPr>
          <w:rFonts w:ascii="宋体" w:eastAsia="宋体" w:hAnsi="宋体" w:cs="宋体"/>
          <w:spacing w:val="19"/>
          <w:sz w:val="20"/>
          <w:szCs w:val="20"/>
        </w:rPr>
        <w:t xml:space="preserve"> </w:t>
      </w:r>
      <w:r>
        <w:rPr>
          <w:rFonts w:ascii="宋体" w:eastAsia="宋体" w:hAnsi="宋体" w:cs="宋体"/>
          <w:spacing w:val="19"/>
          <w:sz w:val="20"/>
          <w:szCs w:val="20"/>
          <w14:textOutline w14:w="3797" w14:cap="sq" w14:cmpd="sng" w14:algn="ctr">
            <w14:solidFill>
              <w14:srgbClr w14:val="000000"/>
            </w14:solidFill>
            <w14:prstDash w14:val="solid"/>
            <w14:bevel/>
          </w14:textOutline>
        </w:rPr>
        <w:t>错误修正</w:t>
      </w:r>
    </w:p>
    <w:p w:rsidR="008010CF" w:rsidRDefault="00AE4290">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1.电子交易平台客户端里开标一览表录入的投标报价信息与扫描上传的报价文件不一致的，以扫描上 传的报价文件为准。</w:t>
      </w:r>
    </w:p>
    <w:p w:rsidR="008010CF" w:rsidRDefault="00AE4290">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2.投标文件报价出现前后不一致的，按照下列规定修正：</w:t>
      </w:r>
    </w:p>
    <w:p w:rsidR="008010CF" w:rsidRDefault="00AE4290">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2.1 投标文件中开标一览表(报价表)内容与投标文件中相应内容不一致的，以开标一览表(报价表)为 准；</w:t>
      </w:r>
    </w:p>
    <w:p w:rsidR="008010CF" w:rsidRDefault="00AE4290">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2.2 大写金额和小写金额不一致的，以大写金额为准；</w:t>
      </w:r>
    </w:p>
    <w:p w:rsidR="008010CF" w:rsidRDefault="00AE4290">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2.3 单价金额小数点或者百分比有明显错位的，以开标一览表的总价为准，并修改单价；</w:t>
      </w:r>
    </w:p>
    <w:p w:rsidR="008010CF" w:rsidRDefault="00AE4290">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2.4 总价金额与按单价汇总金额不一致的，以单价金额计算结果为准。</w:t>
      </w:r>
    </w:p>
    <w:p w:rsidR="008010CF" w:rsidRDefault="00AE4290">
      <w:pPr>
        <w:spacing w:before="160"/>
        <w:ind w:left="23" w:firstLine="403"/>
        <w:rPr>
          <w:rFonts w:ascii="宋体" w:eastAsia="宋体" w:hAnsi="宋体" w:cs="宋体"/>
          <w:spacing w:val="8"/>
          <w:sz w:val="20"/>
          <w:szCs w:val="20"/>
        </w:rPr>
      </w:pPr>
      <w:r>
        <w:rPr>
          <w:rFonts w:ascii="宋体" w:eastAsia="宋体" w:hAnsi="宋体" w:cs="宋体"/>
          <w:spacing w:val="8"/>
          <w:sz w:val="20"/>
          <w:szCs w:val="20"/>
        </w:rPr>
        <w:t>同时出现两种以上不一致的，按照前款规定的顺序修正。修正后的报价按照本招标文件第三章第五 (四)条澄清问题的第二款规定经投标人确认后产生约束力，投标人不确认的，其投标无效。</w:t>
      </w:r>
    </w:p>
    <w:p w:rsidR="008010CF" w:rsidRDefault="00AE4290">
      <w:pPr>
        <w:spacing w:before="160"/>
        <w:ind w:left="23" w:firstLine="403"/>
        <w:rPr>
          <w:rFonts w:ascii="宋体" w:eastAsia="宋体" w:hAnsi="宋体" w:cs="宋体"/>
          <w:spacing w:val="17"/>
          <w:sz w:val="20"/>
          <w:szCs w:val="20"/>
          <w14:textOutline w14:w="3797" w14:cap="sq" w14:cmpd="sng" w14:algn="ctr">
            <w14:solidFill>
              <w14:srgbClr w14:val="000000"/>
            </w14:solidFill>
            <w14:prstDash w14:val="solid"/>
            <w14:bevel/>
          </w14:textOutline>
        </w:rPr>
      </w:pPr>
      <w:r>
        <w:rPr>
          <w:rFonts w:ascii="宋体" w:eastAsia="宋体" w:hAnsi="宋体" w:cs="宋体"/>
          <w:spacing w:val="17"/>
          <w:sz w:val="20"/>
          <w:szCs w:val="20"/>
          <w14:textOutline w14:w="3797" w14:cap="sq" w14:cmpd="sng" w14:algn="ctr">
            <w14:solidFill>
              <w14:srgbClr w14:val="000000"/>
            </w14:solidFill>
            <w14:prstDash w14:val="solid"/>
            <w14:bevel/>
          </w14:textOutline>
        </w:rPr>
        <w:t>(六) 评标原则和评标办法</w:t>
      </w:r>
    </w:p>
    <w:p w:rsidR="008010CF" w:rsidRDefault="00AE4290">
      <w:pPr>
        <w:spacing w:before="160" w:line="378" w:lineRule="auto"/>
        <w:ind w:left="10" w:firstLine="432"/>
        <w:rPr>
          <w:rFonts w:ascii="宋体" w:eastAsia="宋体" w:hAnsi="宋体" w:cs="宋体"/>
          <w:spacing w:val="9"/>
          <w:sz w:val="20"/>
          <w:szCs w:val="20"/>
        </w:rPr>
      </w:pPr>
      <w:r>
        <w:rPr>
          <w:rFonts w:ascii="宋体" w:eastAsia="宋体" w:hAnsi="宋体" w:cs="宋体"/>
          <w:spacing w:val="9"/>
          <w:sz w:val="20"/>
          <w:szCs w:val="2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010CF" w:rsidRDefault="00AE4290">
      <w:pPr>
        <w:spacing w:before="160" w:line="378" w:lineRule="auto"/>
        <w:ind w:left="10" w:firstLine="432"/>
        <w:rPr>
          <w:rFonts w:ascii="宋体" w:eastAsia="宋体" w:hAnsi="宋体" w:cs="宋体"/>
          <w:spacing w:val="9"/>
          <w:sz w:val="20"/>
          <w:szCs w:val="20"/>
        </w:rPr>
      </w:pPr>
      <w:r>
        <w:rPr>
          <w:rFonts w:ascii="宋体" w:eastAsia="宋体" w:hAnsi="宋体" w:cs="宋体"/>
          <w:spacing w:val="9"/>
          <w:sz w:val="20"/>
          <w:szCs w:val="20"/>
        </w:rPr>
        <w:t>2.评标办法。本项目评标办法是综合评分法 ，具体评标内容及评分标准等详见《第四章：评标办法 及评分标准》。</w:t>
      </w:r>
    </w:p>
    <w:p w:rsidR="008010CF" w:rsidRDefault="00AE4290">
      <w:pPr>
        <w:spacing w:line="228" w:lineRule="auto"/>
        <w:ind w:left="437"/>
        <w:rPr>
          <w:rFonts w:ascii="宋体" w:eastAsia="宋体" w:hAnsi="宋体" w:cs="宋体"/>
          <w:sz w:val="20"/>
          <w:szCs w:val="20"/>
        </w:rPr>
      </w:pPr>
      <w:r>
        <w:rPr>
          <w:rFonts w:ascii="宋体" w:eastAsia="宋体" w:hAnsi="宋体" w:cs="宋体"/>
          <w:spacing w:val="19"/>
          <w:sz w:val="20"/>
          <w:szCs w:val="20"/>
          <w14:textOutline w14:w="3797" w14:cap="sq" w14:cmpd="sng" w14:algn="ctr">
            <w14:solidFill>
              <w14:srgbClr w14:val="000000"/>
            </w14:solidFill>
            <w14:prstDash w14:val="solid"/>
            <w14:bevel/>
          </w14:textOutline>
        </w:rPr>
        <w:t>(</w:t>
      </w:r>
      <w:r>
        <w:rPr>
          <w:rFonts w:ascii="宋体" w:eastAsia="宋体" w:hAnsi="宋体" w:cs="宋体"/>
          <w:spacing w:val="17"/>
          <w:sz w:val="20"/>
          <w:szCs w:val="20"/>
          <w14:textOutline w14:w="3797" w14:cap="sq" w14:cmpd="sng" w14:algn="ctr">
            <w14:solidFill>
              <w14:srgbClr w14:val="000000"/>
            </w14:solidFill>
            <w14:prstDash w14:val="solid"/>
            <w14:bevel/>
          </w14:textOutline>
        </w:rPr>
        <w:t>七)</w:t>
      </w:r>
      <w:r>
        <w:rPr>
          <w:rFonts w:ascii="宋体" w:eastAsia="宋体" w:hAnsi="宋体" w:cs="宋体"/>
          <w:spacing w:val="17"/>
          <w:sz w:val="20"/>
          <w:szCs w:val="20"/>
        </w:rPr>
        <w:t xml:space="preserve"> </w:t>
      </w:r>
      <w:r>
        <w:rPr>
          <w:rFonts w:ascii="宋体" w:eastAsia="宋体" w:hAnsi="宋体" w:cs="宋体"/>
          <w:spacing w:val="17"/>
          <w:sz w:val="20"/>
          <w:szCs w:val="20"/>
          <w14:textOutline w14:w="3797" w14:cap="sq" w14:cmpd="sng" w14:algn="ctr">
            <w14:solidFill>
              <w14:srgbClr w14:val="000000"/>
            </w14:solidFill>
            <w14:prstDash w14:val="solid"/>
            <w14:bevel/>
          </w14:textOutline>
        </w:rPr>
        <w:t>评标过程的监控</w:t>
      </w:r>
    </w:p>
    <w:p w:rsidR="008010CF" w:rsidRDefault="00AE4290">
      <w:pPr>
        <w:spacing w:before="161" w:line="387" w:lineRule="auto"/>
        <w:ind w:left="5" w:right="54" w:firstLine="422"/>
        <w:rPr>
          <w:rFonts w:ascii="宋体" w:eastAsia="宋体" w:hAnsi="宋体" w:cs="宋体"/>
          <w:sz w:val="20"/>
          <w:szCs w:val="20"/>
        </w:rPr>
      </w:pPr>
      <w:r>
        <w:rPr>
          <w:rFonts w:ascii="宋体" w:eastAsia="宋体" w:hAnsi="宋体" w:cs="宋体"/>
          <w:spacing w:val="18"/>
          <w:sz w:val="20"/>
          <w:szCs w:val="20"/>
        </w:rPr>
        <w:t>本</w:t>
      </w:r>
      <w:r>
        <w:rPr>
          <w:rFonts w:ascii="宋体" w:eastAsia="宋体" w:hAnsi="宋体" w:cs="宋体"/>
          <w:spacing w:val="13"/>
          <w:sz w:val="20"/>
          <w:szCs w:val="20"/>
        </w:rPr>
        <w:t>项</w:t>
      </w:r>
      <w:r>
        <w:rPr>
          <w:rFonts w:ascii="宋体" w:eastAsia="宋体" w:hAnsi="宋体" w:cs="宋体"/>
          <w:spacing w:val="9"/>
          <w:sz w:val="20"/>
          <w:szCs w:val="20"/>
        </w:rPr>
        <w:t>目评标过程实行全程录音、录像监控，招标人现场监督员进行现场监督。投标人在评标过程中所</w:t>
      </w:r>
      <w:r>
        <w:rPr>
          <w:rFonts w:ascii="宋体" w:eastAsia="宋体" w:hAnsi="宋体" w:cs="宋体"/>
          <w:sz w:val="20"/>
          <w:szCs w:val="20"/>
        </w:rPr>
        <w:t xml:space="preserve"> </w:t>
      </w:r>
      <w:r>
        <w:rPr>
          <w:rFonts w:ascii="宋体" w:eastAsia="宋体" w:hAnsi="宋体" w:cs="宋体"/>
          <w:spacing w:val="18"/>
          <w:sz w:val="20"/>
          <w:szCs w:val="20"/>
        </w:rPr>
        <w:t>进</w:t>
      </w:r>
      <w:r>
        <w:rPr>
          <w:rFonts w:ascii="宋体" w:eastAsia="宋体" w:hAnsi="宋体" w:cs="宋体"/>
          <w:spacing w:val="10"/>
          <w:sz w:val="20"/>
          <w:szCs w:val="20"/>
        </w:rPr>
        <w:t>行</w:t>
      </w:r>
      <w:r>
        <w:rPr>
          <w:rFonts w:ascii="宋体" w:eastAsia="宋体" w:hAnsi="宋体" w:cs="宋体"/>
          <w:spacing w:val="9"/>
          <w:sz w:val="20"/>
          <w:szCs w:val="20"/>
        </w:rPr>
        <w:t>的试图影响评标结果的不公正活动，可能导致其投标被拒绝。</w:t>
      </w:r>
    </w:p>
    <w:p w:rsidR="008010CF" w:rsidRDefault="00AE4290">
      <w:pPr>
        <w:spacing w:before="91" w:line="224" w:lineRule="auto"/>
        <w:ind w:left="4269"/>
        <w:rPr>
          <w:rFonts w:ascii="宋体" w:eastAsia="宋体" w:hAnsi="宋体" w:cs="宋体"/>
          <w:sz w:val="28"/>
          <w:szCs w:val="28"/>
        </w:rPr>
      </w:pPr>
      <w:r>
        <w:rPr>
          <w:rFonts w:ascii="宋体" w:eastAsia="宋体" w:hAnsi="宋体" w:cs="宋体"/>
          <w:spacing w:val="-4"/>
          <w:sz w:val="28"/>
          <w:szCs w:val="28"/>
          <w14:textOutline w14:w="5105" w14:cap="sq" w14:cmpd="sng" w14:algn="ctr">
            <w14:solidFill>
              <w14:srgbClr w14:val="000000"/>
            </w14:solidFill>
            <w14:prstDash w14:val="solid"/>
            <w14:bevel/>
          </w14:textOutline>
        </w:rPr>
        <w:t>六</w:t>
      </w:r>
      <w:r>
        <w:rPr>
          <w:rFonts w:ascii="宋体" w:eastAsia="宋体" w:hAnsi="宋体" w:cs="宋体"/>
          <w:spacing w:val="-2"/>
          <w:sz w:val="28"/>
          <w:szCs w:val="28"/>
          <w14:textOutline w14:w="5105" w14:cap="sq" w14:cmpd="sng" w14:algn="ctr">
            <w14:solidFill>
              <w14:srgbClr w14:val="000000"/>
            </w14:solidFill>
            <w14:prstDash w14:val="solid"/>
            <w14:bevel/>
          </w14:textOutline>
        </w:rPr>
        <w:t>、定标</w:t>
      </w:r>
    </w:p>
    <w:p w:rsidR="008010CF" w:rsidRDefault="00AE4290">
      <w:pPr>
        <w:spacing w:before="194" w:line="228" w:lineRule="auto"/>
        <w:ind w:left="437"/>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确定中标人</w:t>
      </w:r>
    </w:p>
    <w:p w:rsidR="008010CF" w:rsidRDefault="00AE4290">
      <w:pPr>
        <w:spacing w:before="160" w:line="378" w:lineRule="auto"/>
        <w:ind w:left="10" w:firstLine="432"/>
        <w:rPr>
          <w:rFonts w:ascii="宋体" w:eastAsia="宋体" w:hAnsi="宋体" w:cs="宋体"/>
          <w:sz w:val="20"/>
          <w:szCs w:val="20"/>
        </w:rPr>
      </w:pPr>
      <w:r>
        <w:rPr>
          <w:rFonts w:ascii="宋体" w:eastAsia="宋体" w:hAnsi="宋体" w:cs="宋体"/>
          <w:spacing w:val="10"/>
          <w:sz w:val="20"/>
          <w:szCs w:val="20"/>
        </w:rPr>
        <w:t>1.评</w:t>
      </w:r>
      <w:r>
        <w:rPr>
          <w:rFonts w:ascii="宋体" w:eastAsia="宋体" w:hAnsi="宋体" w:cs="宋体"/>
          <w:spacing w:val="9"/>
          <w:sz w:val="20"/>
          <w:szCs w:val="20"/>
        </w:rPr>
        <w:t>审</w:t>
      </w:r>
      <w:r>
        <w:rPr>
          <w:rFonts w:ascii="宋体" w:eastAsia="宋体" w:hAnsi="宋体" w:cs="宋体"/>
          <w:spacing w:val="5"/>
          <w:sz w:val="20"/>
          <w:szCs w:val="20"/>
        </w:rPr>
        <w:t>结果经采购人确认后，招标人向中标人签发《中标通知书》，同时在指定媒体上公告采购结果，</w:t>
      </w:r>
      <w:r>
        <w:rPr>
          <w:rFonts w:ascii="宋体" w:eastAsia="宋体" w:hAnsi="宋体" w:cs="宋体"/>
          <w:sz w:val="20"/>
          <w:szCs w:val="20"/>
        </w:rPr>
        <w:t xml:space="preserve"> </w:t>
      </w:r>
      <w:r>
        <w:rPr>
          <w:rFonts w:ascii="宋体" w:eastAsia="宋体" w:hAnsi="宋体" w:cs="宋体"/>
          <w:spacing w:val="9"/>
          <w:sz w:val="20"/>
          <w:szCs w:val="20"/>
        </w:rPr>
        <w:t>该采购结果公告作为向投标人发出的书面通知</w:t>
      </w:r>
      <w:r>
        <w:rPr>
          <w:rFonts w:ascii="宋体" w:eastAsia="宋体" w:hAnsi="宋体" w:cs="宋体"/>
          <w:spacing w:val="6"/>
          <w:sz w:val="20"/>
          <w:szCs w:val="20"/>
        </w:rPr>
        <w:t>。</w:t>
      </w:r>
    </w:p>
    <w:p w:rsidR="008010CF" w:rsidRDefault="00AE4290">
      <w:pPr>
        <w:spacing w:before="1" w:line="382" w:lineRule="auto"/>
        <w:ind w:left="8" w:right="54" w:firstLine="421"/>
        <w:rPr>
          <w:rFonts w:ascii="宋体" w:eastAsia="宋体" w:hAnsi="宋体" w:cs="宋体"/>
          <w:sz w:val="20"/>
          <w:szCs w:val="20"/>
        </w:rPr>
      </w:pPr>
      <w:r>
        <w:rPr>
          <w:rFonts w:ascii="宋体" w:eastAsia="宋体" w:hAnsi="宋体" w:cs="宋体"/>
          <w:spacing w:val="18"/>
          <w:sz w:val="20"/>
          <w:szCs w:val="20"/>
        </w:rPr>
        <w:t>如</w:t>
      </w:r>
      <w:r>
        <w:rPr>
          <w:rFonts w:ascii="宋体" w:eastAsia="宋体" w:hAnsi="宋体" w:cs="宋体"/>
          <w:spacing w:val="11"/>
          <w:sz w:val="20"/>
          <w:szCs w:val="20"/>
        </w:rPr>
        <w:t>有</w:t>
      </w:r>
      <w:r>
        <w:rPr>
          <w:rFonts w:ascii="宋体" w:eastAsia="宋体" w:hAnsi="宋体" w:cs="宋体"/>
          <w:spacing w:val="9"/>
          <w:sz w:val="20"/>
          <w:szCs w:val="20"/>
        </w:rPr>
        <w:t>投标人对评审结果提出质疑的，采购人可在质疑处理完毕后确定中标人；如在质疑期内查实中标</w:t>
      </w:r>
      <w:r>
        <w:rPr>
          <w:rFonts w:ascii="宋体" w:eastAsia="宋体" w:hAnsi="宋体" w:cs="宋体"/>
          <w:sz w:val="20"/>
          <w:szCs w:val="20"/>
        </w:rPr>
        <w:t xml:space="preserve"> </w:t>
      </w:r>
      <w:r>
        <w:rPr>
          <w:rFonts w:ascii="宋体" w:eastAsia="宋体" w:hAnsi="宋体" w:cs="宋体"/>
          <w:spacing w:val="18"/>
          <w:sz w:val="20"/>
          <w:szCs w:val="20"/>
        </w:rPr>
        <w:t>人</w:t>
      </w:r>
      <w:r>
        <w:rPr>
          <w:rFonts w:ascii="宋体" w:eastAsia="宋体" w:hAnsi="宋体" w:cs="宋体"/>
          <w:spacing w:val="14"/>
          <w:sz w:val="20"/>
          <w:szCs w:val="20"/>
        </w:rPr>
        <w:t>有</w:t>
      </w:r>
      <w:r>
        <w:rPr>
          <w:rFonts w:ascii="宋体" w:eastAsia="宋体" w:hAnsi="宋体" w:cs="宋体"/>
          <w:spacing w:val="9"/>
          <w:sz w:val="20"/>
          <w:szCs w:val="20"/>
        </w:rPr>
        <w:t>违反有关法律法规和本项目招标文件规定和要求的，则取消该投标人的中标资格，中标人改为排名其</w:t>
      </w:r>
      <w:r>
        <w:rPr>
          <w:rFonts w:ascii="宋体" w:eastAsia="宋体" w:hAnsi="宋体" w:cs="宋体"/>
          <w:sz w:val="20"/>
          <w:szCs w:val="20"/>
        </w:rPr>
        <w:t xml:space="preserve"> </w:t>
      </w:r>
      <w:r>
        <w:rPr>
          <w:rFonts w:ascii="宋体" w:eastAsia="宋体" w:hAnsi="宋体" w:cs="宋体"/>
          <w:spacing w:val="16"/>
          <w:sz w:val="20"/>
          <w:szCs w:val="20"/>
        </w:rPr>
        <w:t>后</w:t>
      </w:r>
      <w:r>
        <w:rPr>
          <w:rFonts w:ascii="宋体" w:eastAsia="宋体" w:hAnsi="宋体" w:cs="宋体"/>
          <w:spacing w:val="11"/>
          <w:sz w:val="20"/>
          <w:szCs w:val="20"/>
        </w:rPr>
        <w:t>的</w:t>
      </w:r>
      <w:r>
        <w:rPr>
          <w:rFonts w:ascii="宋体" w:eastAsia="宋体" w:hAnsi="宋体" w:cs="宋体"/>
          <w:spacing w:val="8"/>
          <w:sz w:val="20"/>
          <w:szCs w:val="20"/>
        </w:rPr>
        <w:t>中标候选人，或重新组织采购。</w:t>
      </w:r>
    </w:p>
    <w:p w:rsidR="008010CF" w:rsidRDefault="00AE4290">
      <w:pPr>
        <w:spacing w:before="91" w:line="221" w:lineRule="auto"/>
        <w:ind w:left="3704"/>
        <w:rPr>
          <w:rFonts w:ascii="宋体" w:eastAsia="宋体" w:hAnsi="宋体" w:cs="宋体"/>
          <w:sz w:val="28"/>
          <w:szCs w:val="28"/>
        </w:rPr>
      </w:pPr>
      <w:r>
        <w:rPr>
          <w:rFonts w:ascii="宋体" w:eastAsia="宋体" w:hAnsi="宋体" w:cs="宋体"/>
          <w:sz w:val="28"/>
          <w:szCs w:val="28"/>
          <w14:textOutline w14:w="5105" w14:cap="sq" w14:cmpd="sng" w14:algn="ctr">
            <w14:solidFill>
              <w14:srgbClr w14:val="000000"/>
            </w14:solidFill>
            <w14:prstDash w14:val="solid"/>
            <w14:bevel/>
          </w14:textOutline>
        </w:rPr>
        <w:t>七、合同</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(协议)</w:t>
      </w:r>
      <w:r>
        <w:rPr>
          <w:rFonts w:ascii="宋体" w:eastAsia="宋体" w:hAnsi="宋体" w:cs="宋体"/>
          <w:sz w:val="28"/>
          <w:szCs w:val="28"/>
        </w:rPr>
        <w:t xml:space="preserve"> </w:t>
      </w:r>
      <w:r>
        <w:rPr>
          <w:rFonts w:ascii="宋体" w:eastAsia="宋体" w:hAnsi="宋体" w:cs="宋体"/>
          <w:sz w:val="28"/>
          <w:szCs w:val="28"/>
          <w14:textOutline w14:w="5105" w14:cap="sq" w14:cmpd="sng" w14:algn="ctr">
            <w14:solidFill>
              <w14:srgbClr w14:val="000000"/>
            </w14:solidFill>
            <w14:prstDash w14:val="solid"/>
            <w14:bevel/>
          </w14:textOutline>
        </w:rPr>
        <w:t>授予</w:t>
      </w:r>
    </w:p>
    <w:p w:rsidR="008010CF" w:rsidRDefault="00AE4290">
      <w:pPr>
        <w:spacing w:before="200" w:line="228" w:lineRule="auto"/>
        <w:ind w:left="437"/>
        <w:rPr>
          <w:rFonts w:ascii="宋体" w:eastAsia="宋体" w:hAnsi="宋体" w:cs="宋体"/>
          <w:sz w:val="20"/>
          <w:szCs w:val="20"/>
        </w:rPr>
      </w:pPr>
      <w:r>
        <w:rPr>
          <w:rFonts w:ascii="宋体" w:eastAsia="宋体" w:hAnsi="宋体" w:cs="宋体"/>
          <w:spacing w:val="11"/>
          <w:sz w:val="20"/>
          <w:szCs w:val="20"/>
          <w14:textOutline w14:w="3797" w14:cap="sq" w14:cmpd="sng" w14:algn="ctr">
            <w14:solidFill>
              <w14:srgbClr w14:val="000000"/>
            </w14:solidFill>
            <w14:prstDash w14:val="solid"/>
            <w14:bevel/>
          </w14:textOutline>
        </w:rPr>
        <w:t>(</w:t>
      </w:r>
      <w:r>
        <w:rPr>
          <w:rFonts w:ascii="宋体" w:eastAsia="宋体" w:hAnsi="宋体" w:cs="宋体"/>
          <w:spacing w:val="6"/>
          <w:sz w:val="20"/>
          <w:szCs w:val="20"/>
          <w14:textOutline w14:w="3797" w14:cap="sq" w14:cmpd="sng" w14:algn="ctr">
            <w14:solidFill>
              <w14:srgbClr w14:val="000000"/>
            </w14:solidFill>
            <w14:prstDash w14:val="solid"/>
            <w14:bevel/>
          </w14:textOutline>
        </w:rPr>
        <w:t>一)</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签订合同</w:t>
      </w:r>
      <w:r>
        <w:rPr>
          <w:rFonts w:ascii="宋体" w:eastAsia="宋体" w:hAnsi="宋体" w:cs="宋体"/>
          <w:spacing w:val="6"/>
          <w:sz w:val="20"/>
          <w:szCs w:val="20"/>
        </w:rPr>
        <w:t xml:space="preserve"> </w:t>
      </w:r>
      <w:r>
        <w:rPr>
          <w:rFonts w:ascii="宋体" w:eastAsia="宋体" w:hAnsi="宋体" w:cs="宋体"/>
          <w:spacing w:val="6"/>
          <w:sz w:val="20"/>
          <w:szCs w:val="20"/>
          <w14:textOutline w14:w="3797" w14:cap="sq" w14:cmpd="sng" w14:algn="ctr">
            <w14:solidFill>
              <w14:srgbClr w14:val="000000"/>
            </w14:solidFill>
            <w14:prstDash w14:val="solid"/>
            <w14:bevel/>
          </w14:textOutline>
        </w:rPr>
        <w:t>(协议)</w:t>
      </w:r>
    </w:p>
    <w:p w:rsidR="008010CF" w:rsidRDefault="00AE4290">
      <w:pPr>
        <w:spacing w:before="160" w:line="377" w:lineRule="auto"/>
        <w:ind w:left="27" w:right="54" w:firstLine="414"/>
        <w:rPr>
          <w:rFonts w:ascii="宋体" w:eastAsia="宋体" w:hAnsi="宋体" w:cs="宋体"/>
          <w:sz w:val="20"/>
          <w:szCs w:val="20"/>
        </w:rPr>
      </w:pPr>
      <w:r>
        <w:rPr>
          <w:rFonts w:ascii="宋体" w:eastAsia="宋体" w:hAnsi="宋体" w:cs="宋体"/>
          <w:spacing w:val="16"/>
          <w:sz w:val="20"/>
          <w:szCs w:val="20"/>
        </w:rPr>
        <w:t>1.</w:t>
      </w:r>
      <w:r>
        <w:rPr>
          <w:rFonts w:ascii="宋体" w:eastAsia="宋体" w:hAnsi="宋体" w:cs="宋体"/>
          <w:spacing w:val="10"/>
          <w:sz w:val="20"/>
          <w:szCs w:val="20"/>
        </w:rPr>
        <w:t>采</w:t>
      </w:r>
      <w:r>
        <w:rPr>
          <w:rFonts w:ascii="宋体" w:eastAsia="宋体" w:hAnsi="宋体" w:cs="宋体"/>
          <w:spacing w:val="8"/>
          <w:sz w:val="20"/>
          <w:szCs w:val="20"/>
        </w:rPr>
        <w:t>购人与中标人应当在《中标通知书》发出之日起30日内签订政府采购合同。同时，招标人对合</w:t>
      </w:r>
      <w:r>
        <w:rPr>
          <w:rFonts w:ascii="宋体" w:eastAsia="宋体" w:hAnsi="宋体" w:cs="宋体"/>
          <w:sz w:val="20"/>
          <w:szCs w:val="20"/>
        </w:rPr>
        <w:t xml:space="preserve"> </w:t>
      </w:r>
      <w:r>
        <w:rPr>
          <w:rFonts w:ascii="宋体" w:eastAsia="宋体" w:hAnsi="宋体" w:cs="宋体"/>
          <w:spacing w:val="9"/>
          <w:sz w:val="20"/>
          <w:szCs w:val="20"/>
        </w:rPr>
        <w:t>同内容进行审查，如发现与采购结果和投标承诺内容不一致的，将予以纠正</w:t>
      </w:r>
      <w:r>
        <w:rPr>
          <w:rFonts w:ascii="宋体" w:eastAsia="宋体" w:hAnsi="宋体" w:cs="宋体"/>
          <w:spacing w:val="3"/>
          <w:sz w:val="20"/>
          <w:szCs w:val="20"/>
        </w:rPr>
        <w:t>。</w:t>
      </w:r>
    </w:p>
    <w:p w:rsidR="008010CF" w:rsidRDefault="00AE4290">
      <w:pPr>
        <w:spacing w:before="1" w:line="226" w:lineRule="auto"/>
        <w:ind w:left="429"/>
        <w:rPr>
          <w:rFonts w:ascii="宋体" w:eastAsia="宋体" w:hAnsi="宋体" w:cs="宋体"/>
          <w:sz w:val="20"/>
          <w:szCs w:val="20"/>
        </w:rPr>
      </w:pPr>
      <w:r>
        <w:rPr>
          <w:rFonts w:ascii="宋体" w:eastAsia="宋体" w:hAnsi="宋体" w:cs="宋体"/>
          <w:spacing w:val="16"/>
          <w:sz w:val="20"/>
          <w:szCs w:val="20"/>
        </w:rPr>
        <w:t>2.《</w:t>
      </w:r>
      <w:r>
        <w:rPr>
          <w:rFonts w:ascii="宋体" w:eastAsia="宋体" w:hAnsi="宋体" w:cs="宋体"/>
          <w:spacing w:val="14"/>
          <w:sz w:val="20"/>
          <w:szCs w:val="20"/>
        </w:rPr>
        <w:t>中</w:t>
      </w:r>
      <w:r>
        <w:rPr>
          <w:rFonts w:ascii="宋体" w:eastAsia="宋体" w:hAnsi="宋体" w:cs="宋体"/>
          <w:spacing w:val="8"/>
          <w:sz w:val="20"/>
          <w:szCs w:val="20"/>
        </w:rPr>
        <w:t>标通知书》、招标文件、投标文件等采购文件将作为签订合同(协议)的依据。</w:t>
      </w:r>
    </w:p>
    <w:p w:rsidR="008010CF" w:rsidRDefault="00AE4290">
      <w:pPr>
        <w:spacing w:before="162" w:line="378" w:lineRule="auto"/>
        <w:ind w:left="9" w:right="54" w:firstLine="421"/>
        <w:rPr>
          <w:rFonts w:ascii="宋体" w:eastAsia="宋体" w:hAnsi="宋体" w:cs="宋体"/>
          <w:spacing w:val="7"/>
          <w:sz w:val="20"/>
          <w:szCs w:val="20"/>
        </w:rPr>
      </w:pPr>
      <w:r>
        <w:rPr>
          <w:rFonts w:ascii="宋体" w:eastAsia="宋体" w:hAnsi="宋体" w:cs="宋体"/>
          <w:spacing w:val="10"/>
          <w:sz w:val="20"/>
          <w:szCs w:val="20"/>
        </w:rPr>
        <w:t>3</w:t>
      </w:r>
      <w:r>
        <w:rPr>
          <w:rFonts w:ascii="宋体" w:eastAsia="宋体" w:hAnsi="宋体" w:cs="宋体"/>
          <w:spacing w:val="9"/>
          <w:sz w:val="20"/>
          <w:szCs w:val="20"/>
        </w:rPr>
        <w:t>.中标人拒签合同或放弃中标的，将被取消中标资格并追究其法律责任，中标人改为排名其后的中标候选人，或重新组织采购</w:t>
      </w:r>
      <w:r>
        <w:rPr>
          <w:rFonts w:ascii="宋体" w:eastAsia="宋体" w:hAnsi="宋体" w:cs="宋体"/>
          <w:spacing w:val="7"/>
          <w:sz w:val="20"/>
          <w:szCs w:val="20"/>
        </w:rPr>
        <w:t>。</w:t>
      </w:r>
    </w:p>
    <w:p w:rsidR="008010CF" w:rsidRDefault="00AE4290">
      <w:pPr>
        <w:widowControl w:val="0"/>
        <w:kinsoku/>
        <w:autoSpaceDE/>
        <w:autoSpaceDN/>
        <w:adjustRightInd/>
        <w:snapToGrid/>
        <w:spacing w:line="360" w:lineRule="auto"/>
        <w:ind w:firstLineChars="200" w:firstLine="420"/>
        <w:jc w:val="both"/>
        <w:textAlignment w:val="auto"/>
        <w:rPr>
          <w:rFonts w:ascii="宋体" w:eastAsia="宋体" w:hAnsi="宋体" w:cs="Times New Roman"/>
          <w:snapToGrid/>
          <w:color w:val="auto"/>
          <w:kern w:val="2"/>
        </w:rPr>
      </w:pPr>
      <w:r>
        <w:rPr>
          <w:rFonts w:ascii="宋体" w:eastAsia="宋体" w:hAnsi="宋体" w:cs="Times New Roman" w:hint="eastAsia"/>
          <w:snapToGrid/>
          <w:color w:val="auto"/>
          <w:kern w:val="2"/>
        </w:rPr>
        <w:t>4.依据享受扶持政策获得政府采购合同的，小微企业不得将合同分包给大中型企业，中型企业不得将 合同分包给大型企业。</w:t>
      </w:r>
    </w:p>
    <w:p w:rsidR="008010CF" w:rsidRDefault="00AE4290">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color w:val="auto"/>
          <w:kern w:val="2"/>
          <w:szCs w:val="20"/>
        </w:rPr>
      </w:pPr>
      <w:r>
        <w:rPr>
          <w:rFonts w:ascii="宋体" w:eastAsia="宋体" w:hAnsi="宋体" w:cs="Times New Roman" w:hint="eastAsia"/>
          <w:snapToGrid/>
          <w:color w:val="auto"/>
          <w:kern w:val="2"/>
        </w:rPr>
        <w:t>5.对于通过预留采购项目、预留专门采购包、要求以联合投标形式参加或者合同分包等措施签订的采 购合同，应当明确标注合同为中小企业预留合同。其中，要求以联合投标形式参加采购活动或者合同分包 的，应当将联合协议或者分包意向协议作为采购合同的组成部分。</w:t>
      </w:r>
    </w:p>
    <w:p w:rsidR="008010CF" w:rsidRDefault="00AE4290">
      <w:pPr>
        <w:spacing w:before="138" w:line="228" w:lineRule="auto"/>
        <w:ind w:left="437"/>
        <w:rPr>
          <w:rFonts w:ascii="宋体" w:eastAsia="宋体" w:hAnsi="宋体" w:cs="宋体"/>
          <w:sz w:val="20"/>
          <w:szCs w:val="20"/>
        </w:rPr>
      </w:pPr>
      <w:r>
        <w:rPr>
          <w:rFonts w:ascii="宋体" w:eastAsia="宋体" w:hAnsi="宋体" w:cs="宋体"/>
          <w:spacing w:val="21"/>
          <w:sz w:val="20"/>
          <w:szCs w:val="20"/>
          <w14:textOutline w14:w="3797" w14:cap="sq" w14:cmpd="sng" w14:algn="ctr">
            <w14:solidFill>
              <w14:srgbClr w14:val="000000"/>
            </w14:solidFill>
            <w14:prstDash w14:val="solid"/>
            <w14:bevel/>
          </w14:textOutline>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二)</w:t>
      </w:r>
      <w:r>
        <w:rPr>
          <w:rFonts w:ascii="宋体" w:eastAsia="宋体" w:hAnsi="宋体" w:cs="宋体"/>
          <w:spacing w:val="15"/>
          <w:sz w:val="20"/>
          <w:szCs w:val="20"/>
        </w:rPr>
        <w:t xml:space="preserve"> </w:t>
      </w:r>
      <w:r>
        <w:rPr>
          <w:rFonts w:ascii="宋体" w:eastAsia="宋体" w:hAnsi="宋体" w:cs="宋体"/>
          <w:spacing w:val="15"/>
          <w:sz w:val="20"/>
          <w:szCs w:val="20"/>
          <w14:textOutline w14:w="3797" w14:cap="sq" w14:cmpd="sng" w14:algn="ctr">
            <w14:solidFill>
              <w14:srgbClr w14:val="000000"/>
            </w14:solidFill>
            <w14:prstDash w14:val="solid"/>
            <w14:bevel/>
          </w14:textOutline>
        </w:rPr>
        <w:t>履约保证金</w:t>
      </w:r>
    </w:p>
    <w:p w:rsidR="008010CF" w:rsidRDefault="00AE4290">
      <w:pPr>
        <w:spacing w:before="160" w:line="227" w:lineRule="auto"/>
        <w:ind w:left="847"/>
        <w:rPr>
          <w:rFonts w:ascii="宋体" w:eastAsia="宋体" w:hAnsi="宋体" w:cs="宋体"/>
          <w:spacing w:val="6"/>
          <w:sz w:val="20"/>
          <w:szCs w:val="20"/>
        </w:rPr>
      </w:pPr>
      <w:r>
        <w:rPr>
          <w:rFonts w:ascii="宋体" w:eastAsia="宋体" w:hAnsi="宋体" w:cs="宋体"/>
          <w:spacing w:val="7"/>
          <w:sz w:val="20"/>
          <w:szCs w:val="20"/>
        </w:rPr>
        <w:t>本项目不设置</w:t>
      </w:r>
      <w:r>
        <w:rPr>
          <w:rFonts w:ascii="宋体" w:eastAsia="宋体" w:hAnsi="宋体" w:cs="宋体"/>
          <w:spacing w:val="6"/>
          <w:sz w:val="20"/>
          <w:szCs w:val="20"/>
        </w:rPr>
        <w:t>。</w:t>
      </w:r>
    </w:p>
    <w:p w:rsidR="008010CF" w:rsidRDefault="008010CF">
      <w:pPr>
        <w:pStyle w:val="2"/>
        <w:ind w:left="0" w:firstLine="0"/>
        <w:rPr>
          <w:rFonts w:eastAsiaTheme="minorEastAsia"/>
        </w:rPr>
      </w:pPr>
    </w:p>
    <w:p w:rsidR="008010CF" w:rsidRDefault="00AE4290">
      <w:pPr>
        <w:spacing w:before="158" w:line="221" w:lineRule="auto"/>
        <w:ind w:left="4130"/>
        <w:rPr>
          <w:rFonts w:ascii="宋体" w:eastAsia="宋体" w:hAnsi="宋体" w:cs="宋体"/>
          <w:sz w:val="28"/>
          <w:szCs w:val="28"/>
        </w:rPr>
      </w:pPr>
      <w:r>
        <w:rPr>
          <w:rFonts w:ascii="宋体" w:eastAsia="宋体" w:hAnsi="宋体" w:cs="宋体"/>
          <w:spacing w:val="-2"/>
          <w:sz w:val="28"/>
          <w:szCs w:val="28"/>
          <w14:textOutline w14:w="5105" w14:cap="sq" w14:cmpd="sng" w14:algn="ctr">
            <w14:solidFill>
              <w14:srgbClr w14:val="000000"/>
            </w14:solidFill>
            <w14:prstDash w14:val="solid"/>
            <w14:bevel/>
          </w14:textOutline>
        </w:rPr>
        <w:t>八</w:t>
      </w:r>
      <w:r>
        <w:rPr>
          <w:rFonts w:ascii="宋体" w:eastAsia="宋体" w:hAnsi="宋体" w:cs="宋体"/>
          <w:spacing w:val="-1"/>
          <w:sz w:val="28"/>
          <w:szCs w:val="28"/>
          <w14:textOutline w14:w="5105" w14:cap="sq" w14:cmpd="sng" w14:algn="ctr">
            <w14:solidFill>
              <w14:srgbClr w14:val="000000"/>
            </w14:solidFill>
            <w14:prstDash w14:val="solid"/>
            <w14:bevel/>
          </w14:textOutline>
        </w:rPr>
        <w:t>、招标代理费</w:t>
      </w:r>
    </w:p>
    <w:p w:rsidR="008010CF" w:rsidRDefault="00AE4290">
      <w:pPr>
        <w:spacing w:before="65" w:line="228" w:lineRule="auto"/>
        <w:ind w:firstLineChars="200" w:firstLine="420"/>
        <w:rPr>
          <w:rFonts w:ascii="宋体" w:eastAsia="宋体" w:hAnsi="宋体" w:cs="Times New Roman"/>
          <w:snapToGrid/>
          <w:color w:val="auto"/>
          <w:kern w:val="2"/>
        </w:rPr>
      </w:pPr>
      <w:r>
        <w:rPr>
          <w:rFonts w:ascii="宋体" w:eastAsia="宋体" w:hAnsi="宋体" w:cs="Times New Roman"/>
          <w:snapToGrid/>
          <w:color w:val="auto"/>
          <w:kern w:val="2"/>
        </w:rPr>
        <w:t>(</w:t>
      </w:r>
      <w:r>
        <w:rPr>
          <w:rFonts w:ascii="宋体" w:eastAsia="宋体" w:hAnsi="宋体" w:cs="Times New Roman" w:hint="eastAsia"/>
          <w:snapToGrid/>
          <w:color w:val="auto"/>
          <w:kern w:val="2"/>
        </w:rPr>
        <w:t>一</w:t>
      </w:r>
      <w:r>
        <w:rPr>
          <w:rFonts w:ascii="宋体" w:eastAsia="宋体" w:hAnsi="宋体" w:cs="Times New Roman"/>
          <w:snapToGrid/>
          <w:color w:val="auto"/>
          <w:kern w:val="2"/>
        </w:rPr>
        <w:t xml:space="preserve">) </w:t>
      </w:r>
      <w:r>
        <w:rPr>
          <w:rFonts w:ascii="宋体" w:eastAsia="宋体" w:hAnsi="宋体" w:cs="Times New Roman" w:hint="eastAsia"/>
          <w:snapToGrid/>
          <w:color w:val="auto"/>
          <w:kern w:val="2"/>
        </w:rPr>
        <w:t>招标代理费：中标人在签订合同前，应向招标代理机构一次性支付代理服务费,代理服务收费按下表采用差额定率累进法计算后打8折收费：</w:t>
      </w:r>
    </w:p>
    <w:p w:rsidR="008010CF" w:rsidRDefault="008010CF">
      <w:pPr>
        <w:spacing w:line="133" w:lineRule="auto"/>
        <w:rPr>
          <w:color w:val="auto"/>
          <w:sz w:val="2"/>
        </w:rPr>
      </w:pPr>
    </w:p>
    <w:tbl>
      <w:tblPr>
        <w:tblW w:w="9004" w:type="dxa"/>
        <w:tblInd w:w="3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9"/>
        <w:gridCol w:w="1349"/>
        <w:gridCol w:w="1277"/>
        <w:gridCol w:w="1417"/>
        <w:gridCol w:w="1428"/>
        <w:gridCol w:w="1444"/>
      </w:tblGrid>
      <w:tr w:rsidR="008010CF">
        <w:trPr>
          <w:trHeight w:val="735"/>
        </w:trPr>
        <w:tc>
          <w:tcPr>
            <w:tcW w:w="2089" w:type="dxa"/>
          </w:tcPr>
          <w:p w:rsidR="008010CF" w:rsidRDefault="008010CF">
            <w:pPr>
              <w:spacing w:line="242" w:lineRule="auto"/>
              <w:rPr>
                <w:color w:val="auto"/>
              </w:rPr>
            </w:pPr>
          </w:p>
          <w:p w:rsidR="008010CF" w:rsidRDefault="00AE4290">
            <w:pPr>
              <w:spacing w:before="65" w:line="228" w:lineRule="auto"/>
              <w:ind w:left="316"/>
              <w:rPr>
                <w:rFonts w:ascii="宋体" w:eastAsia="宋体" w:hAnsi="宋体" w:cs="宋体"/>
                <w:color w:val="auto"/>
                <w:sz w:val="20"/>
                <w:szCs w:val="20"/>
              </w:rPr>
            </w:pPr>
            <w:r>
              <w:rPr>
                <w:rFonts w:ascii="宋体" w:eastAsia="宋体" w:hAnsi="宋体" w:cs="宋体"/>
                <w:color w:val="auto"/>
                <w:spacing w:val="8"/>
                <w:sz w:val="20"/>
                <w:szCs w:val="20"/>
              </w:rPr>
              <w:t>中</w:t>
            </w:r>
            <w:r>
              <w:rPr>
                <w:rFonts w:ascii="宋体" w:eastAsia="宋体" w:hAnsi="宋体" w:cs="宋体"/>
                <w:color w:val="auto"/>
                <w:spacing w:val="5"/>
                <w:sz w:val="20"/>
                <w:szCs w:val="20"/>
              </w:rPr>
              <w:t>标</w:t>
            </w:r>
            <w:r>
              <w:rPr>
                <w:rFonts w:ascii="宋体" w:eastAsia="宋体" w:hAnsi="宋体" w:cs="宋体"/>
                <w:color w:val="auto"/>
                <w:spacing w:val="4"/>
                <w:sz w:val="20"/>
                <w:szCs w:val="20"/>
              </w:rPr>
              <w:t>金额 (万元)</w:t>
            </w:r>
          </w:p>
        </w:tc>
        <w:tc>
          <w:tcPr>
            <w:tcW w:w="1349" w:type="dxa"/>
          </w:tcPr>
          <w:p w:rsidR="008010CF" w:rsidRDefault="008010CF">
            <w:pPr>
              <w:spacing w:line="243" w:lineRule="auto"/>
              <w:rPr>
                <w:color w:val="auto"/>
              </w:rPr>
            </w:pPr>
          </w:p>
          <w:p w:rsidR="008010CF" w:rsidRDefault="00AE4290">
            <w:pPr>
              <w:spacing w:before="65" w:line="229" w:lineRule="auto"/>
              <w:ind w:left="300"/>
              <w:rPr>
                <w:rFonts w:ascii="宋体" w:eastAsia="宋体" w:hAnsi="宋体" w:cs="宋体"/>
                <w:color w:val="auto"/>
                <w:sz w:val="20"/>
                <w:szCs w:val="20"/>
              </w:rPr>
            </w:pPr>
            <w:r>
              <w:rPr>
                <w:rFonts w:ascii="Times New Roman" w:eastAsia="Times New Roman" w:hAnsi="Times New Roman" w:cs="Times New Roman"/>
                <w:color w:val="auto"/>
                <w:spacing w:val="2"/>
                <w:sz w:val="20"/>
                <w:szCs w:val="20"/>
              </w:rPr>
              <w:t xml:space="preserve">100 </w:t>
            </w:r>
            <w:r>
              <w:rPr>
                <w:rFonts w:ascii="宋体" w:eastAsia="宋体" w:hAnsi="宋体" w:cs="宋体"/>
                <w:color w:val="auto"/>
                <w:spacing w:val="1"/>
                <w:sz w:val="20"/>
                <w:szCs w:val="20"/>
              </w:rPr>
              <w:t>以下</w:t>
            </w:r>
          </w:p>
        </w:tc>
        <w:tc>
          <w:tcPr>
            <w:tcW w:w="1277" w:type="dxa"/>
          </w:tcPr>
          <w:p w:rsidR="008010CF" w:rsidRDefault="008010CF">
            <w:pPr>
              <w:spacing w:line="286" w:lineRule="auto"/>
              <w:rPr>
                <w:color w:val="auto"/>
              </w:rPr>
            </w:pPr>
          </w:p>
          <w:p w:rsidR="008010CF" w:rsidRDefault="00AE4290">
            <w:pPr>
              <w:spacing w:before="57" w:line="195" w:lineRule="auto"/>
              <w:ind w:left="309"/>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2"/>
                <w:sz w:val="20"/>
                <w:szCs w:val="20"/>
              </w:rPr>
              <w:t>1</w:t>
            </w:r>
            <w:r>
              <w:rPr>
                <w:rFonts w:ascii="Times New Roman" w:eastAsia="Times New Roman" w:hAnsi="Times New Roman" w:cs="Times New Roman"/>
                <w:color w:val="auto"/>
                <w:spacing w:val="1"/>
                <w:sz w:val="20"/>
                <w:szCs w:val="20"/>
              </w:rPr>
              <w:t>00-500</w:t>
            </w:r>
          </w:p>
        </w:tc>
        <w:tc>
          <w:tcPr>
            <w:tcW w:w="1417" w:type="dxa"/>
          </w:tcPr>
          <w:p w:rsidR="008010CF" w:rsidRDefault="008010CF">
            <w:pPr>
              <w:spacing w:line="286" w:lineRule="auto"/>
              <w:rPr>
                <w:color w:val="auto"/>
              </w:rPr>
            </w:pPr>
          </w:p>
          <w:p w:rsidR="008010CF" w:rsidRDefault="00AE4290">
            <w:pPr>
              <w:spacing w:before="57" w:line="195" w:lineRule="auto"/>
              <w:ind w:left="314"/>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4"/>
                <w:sz w:val="20"/>
                <w:szCs w:val="20"/>
              </w:rPr>
              <w:t>50</w:t>
            </w:r>
            <w:r>
              <w:rPr>
                <w:rFonts w:ascii="Times New Roman" w:eastAsia="Times New Roman" w:hAnsi="Times New Roman" w:cs="Times New Roman"/>
                <w:color w:val="auto"/>
                <w:spacing w:val="-2"/>
                <w:sz w:val="20"/>
                <w:szCs w:val="20"/>
              </w:rPr>
              <w:t>0- 1000</w:t>
            </w:r>
          </w:p>
        </w:tc>
        <w:tc>
          <w:tcPr>
            <w:tcW w:w="1428" w:type="dxa"/>
          </w:tcPr>
          <w:p w:rsidR="008010CF" w:rsidRDefault="008010CF">
            <w:pPr>
              <w:spacing w:line="286" w:lineRule="auto"/>
              <w:rPr>
                <w:color w:val="auto"/>
              </w:rPr>
            </w:pPr>
          </w:p>
          <w:p w:rsidR="008010CF" w:rsidRDefault="00AE4290">
            <w:pPr>
              <w:spacing w:before="57" w:line="195" w:lineRule="auto"/>
              <w:ind w:left="282"/>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3"/>
                <w:sz w:val="20"/>
                <w:szCs w:val="20"/>
              </w:rPr>
              <w:t>1</w:t>
            </w:r>
            <w:r>
              <w:rPr>
                <w:rFonts w:ascii="Times New Roman" w:eastAsia="Times New Roman" w:hAnsi="Times New Roman" w:cs="Times New Roman"/>
                <w:color w:val="auto"/>
                <w:spacing w:val="2"/>
                <w:sz w:val="20"/>
                <w:szCs w:val="20"/>
              </w:rPr>
              <w:t>000-5000</w:t>
            </w:r>
          </w:p>
        </w:tc>
        <w:tc>
          <w:tcPr>
            <w:tcW w:w="1444" w:type="dxa"/>
          </w:tcPr>
          <w:p w:rsidR="008010CF" w:rsidRDefault="008010CF">
            <w:pPr>
              <w:spacing w:line="286" w:lineRule="auto"/>
              <w:rPr>
                <w:color w:val="auto"/>
              </w:rPr>
            </w:pPr>
          </w:p>
          <w:p w:rsidR="008010CF" w:rsidRDefault="00AE4290">
            <w:pPr>
              <w:spacing w:before="57" w:line="195" w:lineRule="auto"/>
              <w:ind w:left="222"/>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2"/>
                <w:sz w:val="20"/>
                <w:szCs w:val="20"/>
              </w:rPr>
              <w:t>50</w:t>
            </w:r>
            <w:r>
              <w:rPr>
                <w:rFonts w:ascii="Times New Roman" w:eastAsia="Times New Roman" w:hAnsi="Times New Roman" w:cs="Times New Roman"/>
                <w:color w:val="auto"/>
                <w:spacing w:val="-1"/>
                <w:sz w:val="20"/>
                <w:szCs w:val="20"/>
              </w:rPr>
              <w:t>00- 10000</w:t>
            </w:r>
          </w:p>
        </w:tc>
      </w:tr>
      <w:tr w:rsidR="008010CF">
        <w:trPr>
          <w:trHeight w:val="698"/>
        </w:trPr>
        <w:tc>
          <w:tcPr>
            <w:tcW w:w="2089" w:type="dxa"/>
          </w:tcPr>
          <w:p w:rsidR="008010CF" w:rsidRDefault="00AE4290">
            <w:pPr>
              <w:spacing w:before="289" w:line="228" w:lineRule="auto"/>
              <w:ind w:left="325"/>
              <w:rPr>
                <w:rFonts w:ascii="宋体" w:eastAsia="宋体" w:hAnsi="宋体" w:cs="宋体"/>
                <w:color w:val="auto"/>
                <w:sz w:val="20"/>
                <w:szCs w:val="20"/>
              </w:rPr>
            </w:pPr>
            <w:r>
              <w:rPr>
                <w:rFonts w:ascii="宋体" w:eastAsia="宋体" w:hAnsi="宋体" w:cs="宋体"/>
                <w:color w:val="auto"/>
                <w:spacing w:val="8"/>
                <w:sz w:val="20"/>
                <w:szCs w:val="20"/>
              </w:rPr>
              <w:t>费</w:t>
            </w:r>
            <w:r>
              <w:rPr>
                <w:rFonts w:ascii="宋体" w:eastAsia="宋体" w:hAnsi="宋体" w:cs="宋体"/>
                <w:color w:val="auto"/>
                <w:spacing w:val="6"/>
                <w:sz w:val="20"/>
                <w:szCs w:val="20"/>
              </w:rPr>
              <w:t>率</w:t>
            </w:r>
            <w:r>
              <w:rPr>
                <w:rFonts w:ascii="宋体" w:eastAsia="宋体" w:hAnsi="宋体" w:cs="宋体"/>
                <w:color w:val="auto"/>
                <w:spacing w:val="4"/>
                <w:sz w:val="20"/>
                <w:szCs w:val="20"/>
              </w:rPr>
              <w:t xml:space="preserve"> (</w:t>
            </w:r>
            <w:r>
              <w:rPr>
                <w:rFonts w:ascii="宋体" w:eastAsia="宋体" w:hAnsi="宋体" w:cs="宋体" w:hint="eastAsia"/>
                <w:color w:val="auto"/>
                <w:spacing w:val="4"/>
                <w:sz w:val="20"/>
                <w:szCs w:val="20"/>
              </w:rPr>
              <w:t>货物</w:t>
            </w:r>
            <w:r>
              <w:rPr>
                <w:rFonts w:ascii="宋体" w:eastAsia="宋体" w:hAnsi="宋体" w:cs="宋体"/>
                <w:color w:val="auto"/>
                <w:spacing w:val="4"/>
                <w:sz w:val="20"/>
                <w:szCs w:val="20"/>
              </w:rPr>
              <w:t>类)</w:t>
            </w:r>
          </w:p>
        </w:tc>
        <w:tc>
          <w:tcPr>
            <w:tcW w:w="1349" w:type="dxa"/>
          </w:tcPr>
          <w:p w:rsidR="008010CF" w:rsidRDefault="00AE4290">
            <w:pPr>
              <w:spacing w:before="263" w:line="281" w:lineRule="exact"/>
              <w:ind w:left="475"/>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1"/>
                <w:position w:val="2"/>
                <w:sz w:val="20"/>
                <w:szCs w:val="20"/>
              </w:rPr>
              <w:t>1.5</w:t>
            </w:r>
            <w:r>
              <w:rPr>
                <w:rFonts w:ascii="Times New Roman" w:eastAsia="Times New Roman" w:hAnsi="Times New Roman" w:cs="Times New Roman"/>
                <w:color w:val="auto"/>
                <w:position w:val="2"/>
                <w:sz w:val="20"/>
                <w:szCs w:val="20"/>
              </w:rPr>
              <w:t>%</w:t>
            </w:r>
          </w:p>
        </w:tc>
        <w:tc>
          <w:tcPr>
            <w:tcW w:w="1277" w:type="dxa"/>
          </w:tcPr>
          <w:p w:rsidR="008010CF" w:rsidRDefault="00AE4290">
            <w:pPr>
              <w:spacing w:before="263" w:line="281" w:lineRule="exact"/>
              <w:ind w:left="424"/>
              <w:rPr>
                <w:rFonts w:ascii="Times New Roman" w:eastAsia="Times New Roman" w:hAnsi="Times New Roman" w:cs="Times New Roman"/>
                <w:color w:val="auto"/>
                <w:sz w:val="20"/>
                <w:szCs w:val="20"/>
              </w:rPr>
            </w:pPr>
            <w:r>
              <w:rPr>
                <w:rFonts w:ascii="Times New Roman" w:eastAsia="宋体" w:hAnsi="Times New Roman" w:cs="Times New Roman" w:hint="eastAsia"/>
                <w:color w:val="auto"/>
                <w:spacing w:val="4"/>
                <w:position w:val="2"/>
                <w:sz w:val="20"/>
                <w:szCs w:val="20"/>
              </w:rPr>
              <w:t>1.1</w:t>
            </w:r>
            <w:r>
              <w:rPr>
                <w:rFonts w:ascii="Times New Roman" w:eastAsia="Times New Roman" w:hAnsi="Times New Roman" w:cs="Times New Roman"/>
                <w:color w:val="auto"/>
                <w:spacing w:val="3"/>
                <w:position w:val="2"/>
                <w:sz w:val="20"/>
                <w:szCs w:val="20"/>
              </w:rPr>
              <w:t>%</w:t>
            </w:r>
          </w:p>
        </w:tc>
        <w:tc>
          <w:tcPr>
            <w:tcW w:w="1417" w:type="dxa"/>
          </w:tcPr>
          <w:p w:rsidR="008010CF" w:rsidRDefault="00AE4290">
            <w:pPr>
              <w:spacing w:before="263" w:line="281" w:lineRule="exact"/>
              <w:ind w:left="443"/>
              <w:rPr>
                <w:rFonts w:ascii="Times New Roman" w:eastAsia="Times New Roman" w:hAnsi="Times New Roman" w:cs="Times New Roman"/>
                <w:color w:val="auto"/>
                <w:sz w:val="20"/>
                <w:szCs w:val="20"/>
              </w:rPr>
            </w:pPr>
            <w:r>
              <w:rPr>
                <w:rFonts w:ascii="Times New Roman" w:eastAsia="宋体" w:hAnsi="Times New Roman" w:cs="Times New Roman" w:hint="eastAsia"/>
                <w:color w:val="auto"/>
                <w:spacing w:val="5"/>
                <w:position w:val="2"/>
                <w:sz w:val="20"/>
                <w:szCs w:val="20"/>
              </w:rPr>
              <w:t>0.8</w:t>
            </w:r>
            <w:r>
              <w:rPr>
                <w:rFonts w:ascii="Times New Roman" w:eastAsia="Times New Roman" w:hAnsi="Times New Roman" w:cs="Times New Roman"/>
                <w:color w:val="auto"/>
                <w:spacing w:val="3"/>
                <w:position w:val="2"/>
                <w:sz w:val="20"/>
                <w:szCs w:val="20"/>
              </w:rPr>
              <w:t>%</w:t>
            </w:r>
          </w:p>
        </w:tc>
        <w:tc>
          <w:tcPr>
            <w:tcW w:w="1428" w:type="dxa"/>
          </w:tcPr>
          <w:p w:rsidR="008010CF" w:rsidRDefault="00AE4290">
            <w:pPr>
              <w:spacing w:before="263" w:line="281" w:lineRule="exact"/>
              <w:ind w:left="450"/>
              <w:rPr>
                <w:rFonts w:ascii="Times New Roman" w:eastAsia="Times New Roman" w:hAnsi="Times New Roman" w:cs="Times New Roman"/>
                <w:color w:val="auto"/>
                <w:sz w:val="20"/>
                <w:szCs w:val="20"/>
              </w:rPr>
            </w:pPr>
            <w:r>
              <w:rPr>
                <w:rFonts w:ascii="Times New Roman" w:eastAsia="Times New Roman" w:hAnsi="Times New Roman" w:cs="Times New Roman"/>
                <w:color w:val="auto"/>
                <w:spacing w:val="5"/>
                <w:position w:val="2"/>
                <w:sz w:val="20"/>
                <w:szCs w:val="20"/>
              </w:rPr>
              <w:t>0</w:t>
            </w:r>
            <w:r>
              <w:rPr>
                <w:rFonts w:ascii="Times New Roman" w:eastAsia="Times New Roman" w:hAnsi="Times New Roman" w:cs="Times New Roman"/>
                <w:color w:val="auto"/>
                <w:spacing w:val="3"/>
                <w:position w:val="2"/>
                <w:sz w:val="20"/>
                <w:szCs w:val="20"/>
              </w:rPr>
              <w:t>.</w:t>
            </w:r>
            <w:r>
              <w:rPr>
                <w:rFonts w:ascii="Times New Roman" w:eastAsia="宋体" w:hAnsi="Times New Roman" w:cs="Times New Roman" w:hint="eastAsia"/>
                <w:color w:val="auto"/>
                <w:spacing w:val="3"/>
                <w:position w:val="2"/>
                <w:sz w:val="20"/>
                <w:szCs w:val="20"/>
              </w:rPr>
              <w:t>5</w:t>
            </w:r>
            <w:r>
              <w:rPr>
                <w:rFonts w:ascii="Times New Roman" w:eastAsia="Times New Roman" w:hAnsi="Times New Roman" w:cs="Times New Roman"/>
                <w:color w:val="auto"/>
                <w:spacing w:val="3"/>
                <w:position w:val="2"/>
                <w:sz w:val="20"/>
                <w:szCs w:val="20"/>
              </w:rPr>
              <w:t>%</w:t>
            </w:r>
          </w:p>
        </w:tc>
        <w:tc>
          <w:tcPr>
            <w:tcW w:w="1444" w:type="dxa"/>
          </w:tcPr>
          <w:p w:rsidR="008010CF" w:rsidRDefault="00AE4290">
            <w:pPr>
              <w:spacing w:before="263" w:line="281" w:lineRule="exact"/>
              <w:ind w:left="507"/>
              <w:rPr>
                <w:rFonts w:ascii="Times New Roman" w:eastAsia="Times New Roman" w:hAnsi="Times New Roman" w:cs="Times New Roman"/>
                <w:color w:val="auto"/>
                <w:sz w:val="20"/>
                <w:szCs w:val="20"/>
              </w:rPr>
            </w:pPr>
            <w:r>
              <w:rPr>
                <w:rFonts w:ascii="Times New Roman" w:eastAsia="宋体" w:hAnsi="Times New Roman" w:cs="Times New Roman" w:hint="eastAsia"/>
                <w:color w:val="auto"/>
                <w:spacing w:val="-9"/>
                <w:position w:val="2"/>
                <w:sz w:val="20"/>
                <w:szCs w:val="20"/>
              </w:rPr>
              <w:t>0.25</w:t>
            </w:r>
            <w:r>
              <w:rPr>
                <w:rFonts w:ascii="Times New Roman" w:eastAsia="Times New Roman" w:hAnsi="Times New Roman" w:cs="Times New Roman"/>
                <w:color w:val="auto"/>
                <w:spacing w:val="-7"/>
                <w:position w:val="2"/>
                <w:sz w:val="20"/>
                <w:szCs w:val="20"/>
              </w:rPr>
              <w:t>%</w:t>
            </w:r>
          </w:p>
        </w:tc>
      </w:tr>
    </w:tbl>
    <w:p w:rsidR="008010CF" w:rsidRDefault="00AE4290">
      <w:pPr>
        <w:spacing w:before="139" w:line="228" w:lineRule="auto"/>
        <w:ind w:left="497"/>
        <w:rPr>
          <w:rFonts w:ascii="宋体" w:eastAsia="宋体" w:hAnsi="宋体" w:cs="宋体"/>
          <w:color w:val="auto"/>
          <w:sz w:val="20"/>
          <w:szCs w:val="20"/>
        </w:rPr>
      </w:pPr>
      <w:r>
        <w:rPr>
          <w:rFonts w:ascii="宋体" w:eastAsia="宋体" w:hAnsi="宋体" w:cs="宋体"/>
          <w:color w:val="auto"/>
          <w:spacing w:val="14"/>
          <w:sz w:val="20"/>
          <w:szCs w:val="20"/>
        </w:rPr>
        <w:t>(</w:t>
      </w:r>
      <w:r>
        <w:rPr>
          <w:rFonts w:ascii="宋体" w:eastAsia="宋体" w:hAnsi="宋体" w:cs="宋体" w:hint="eastAsia"/>
          <w:color w:val="auto"/>
          <w:spacing w:val="14"/>
          <w:sz w:val="20"/>
          <w:szCs w:val="20"/>
        </w:rPr>
        <w:t>二</w:t>
      </w:r>
      <w:r>
        <w:rPr>
          <w:rFonts w:ascii="宋体" w:eastAsia="宋体" w:hAnsi="宋体" w:cs="宋体"/>
          <w:color w:val="auto"/>
          <w:spacing w:val="14"/>
          <w:sz w:val="20"/>
          <w:szCs w:val="20"/>
        </w:rPr>
        <w:t>)</w:t>
      </w:r>
      <w:r>
        <w:rPr>
          <w:rFonts w:ascii="宋体" w:eastAsia="宋体" w:hAnsi="宋体" w:cs="宋体"/>
          <w:color w:val="auto"/>
          <w:spacing w:val="9"/>
          <w:sz w:val="20"/>
          <w:szCs w:val="20"/>
        </w:rPr>
        <w:t xml:space="preserve"> </w:t>
      </w:r>
      <w:r>
        <w:rPr>
          <w:rFonts w:ascii="宋体" w:eastAsia="宋体" w:hAnsi="宋体" w:cs="宋体"/>
          <w:color w:val="auto"/>
          <w:spacing w:val="7"/>
          <w:sz w:val="20"/>
          <w:szCs w:val="20"/>
        </w:rPr>
        <w:t xml:space="preserve">若项目中标金额较小，按收费标准计算的代理费小于 </w:t>
      </w:r>
      <w:r>
        <w:rPr>
          <w:rFonts w:ascii="Times New Roman" w:eastAsiaTheme="minorEastAsia" w:hAnsi="Times New Roman" w:cs="Times New Roman" w:hint="eastAsia"/>
          <w:color w:val="auto"/>
          <w:spacing w:val="7"/>
          <w:sz w:val="20"/>
          <w:szCs w:val="20"/>
        </w:rPr>
        <w:t>5</w:t>
      </w:r>
      <w:r>
        <w:rPr>
          <w:rFonts w:ascii="Times New Roman" w:eastAsia="Times New Roman" w:hAnsi="Times New Roman" w:cs="Times New Roman"/>
          <w:color w:val="auto"/>
          <w:spacing w:val="7"/>
          <w:sz w:val="20"/>
          <w:szCs w:val="20"/>
        </w:rPr>
        <w:t xml:space="preserve">000 </w:t>
      </w:r>
      <w:r>
        <w:rPr>
          <w:rFonts w:ascii="宋体" w:eastAsia="宋体" w:hAnsi="宋体" w:cs="宋体"/>
          <w:color w:val="auto"/>
          <w:spacing w:val="7"/>
          <w:sz w:val="20"/>
          <w:szCs w:val="20"/>
        </w:rPr>
        <w:t>元的，按代理服务费</w:t>
      </w:r>
      <w:r>
        <w:rPr>
          <w:rFonts w:ascii="Times New Roman" w:eastAsiaTheme="minorEastAsia" w:hAnsi="Times New Roman" w:cs="Times New Roman" w:hint="eastAsia"/>
          <w:color w:val="auto"/>
          <w:spacing w:val="7"/>
          <w:sz w:val="20"/>
          <w:szCs w:val="20"/>
        </w:rPr>
        <w:t>5</w:t>
      </w:r>
      <w:r>
        <w:rPr>
          <w:rFonts w:ascii="Times New Roman" w:eastAsia="Times New Roman" w:hAnsi="Times New Roman" w:cs="Times New Roman"/>
          <w:color w:val="auto"/>
          <w:spacing w:val="7"/>
          <w:sz w:val="20"/>
          <w:szCs w:val="20"/>
        </w:rPr>
        <w:t xml:space="preserve">000 </w:t>
      </w:r>
      <w:r>
        <w:rPr>
          <w:rFonts w:ascii="宋体" w:eastAsia="宋体" w:hAnsi="宋体" w:cs="宋体"/>
          <w:color w:val="auto"/>
          <w:spacing w:val="7"/>
          <w:sz w:val="20"/>
          <w:szCs w:val="20"/>
        </w:rPr>
        <w:t>元收取。</w:t>
      </w:r>
    </w:p>
    <w:p w:rsidR="008010CF" w:rsidRDefault="00AE4290">
      <w:pPr>
        <w:spacing w:line="270" w:lineRule="exact"/>
        <w:ind w:left="442"/>
        <w:rPr>
          <w:rFonts w:ascii="宋体" w:eastAsia="宋体" w:hAnsi="宋体" w:cs="宋体"/>
          <w:spacing w:val="5"/>
          <w:position w:val="1"/>
          <w:sz w:val="20"/>
          <w:szCs w:val="20"/>
          <w14:textOutline w14:w="3797" w14:cap="sq" w14:cmpd="sng" w14:algn="ctr">
            <w14:solidFill>
              <w14:srgbClr w14:val="000000"/>
            </w14:solidFill>
            <w14:prstDash w14:val="solid"/>
            <w14:bevel/>
          </w14:textOutline>
        </w:rPr>
        <w:sectPr w:rsidR="008010CF">
          <w:headerReference w:type="default" r:id="rId30"/>
          <w:footerReference w:type="default" r:id="rId31"/>
          <w:pgSz w:w="11907" w:h="16840"/>
          <w:pgMar w:top="1117" w:right="1066" w:bottom="1054" w:left="1134" w:header="879" w:footer="845" w:gutter="0"/>
          <w:cols w:space="0"/>
        </w:sectPr>
      </w:pPr>
      <w:r>
        <w:rPr>
          <w:rFonts w:ascii="宋体" w:eastAsia="宋体" w:hAnsi="宋体" w:cs="宋体"/>
          <w:color w:val="auto"/>
          <w:spacing w:val="22"/>
          <w:sz w:val="20"/>
          <w:szCs w:val="20"/>
        </w:rPr>
        <w:t>(</w:t>
      </w:r>
      <w:r>
        <w:rPr>
          <w:rFonts w:ascii="宋体" w:eastAsia="宋体" w:hAnsi="宋体" w:cs="宋体" w:hint="eastAsia"/>
          <w:color w:val="auto"/>
          <w:spacing w:val="13"/>
          <w:sz w:val="20"/>
          <w:szCs w:val="20"/>
        </w:rPr>
        <w:t>三</w:t>
      </w:r>
      <w:r>
        <w:rPr>
          <w:rFonts w:ascii="宋体" w:eastAsia="宋体" w:hAnsi="宋体" w:cs="宋体"/>
          <w:color w:val="auto"/>
          <w:spacing w:val="13"/>
          <w:sz w:val="20"/>
          <w:szCs w:val="20"/>
        </w:rPr>
        <w:t>) 代理费不在投标报价中</w:t>
      </w:r>
      <w:r>
        <w:rPr>
          <w:rFonts w:ascii="宋体" w:eastAsia="宋体" w:hAnsi="宋体" w:cs="宋体" w:hint="eastAsia"/>
          <w:color w:val="auto"/>
          <w:spacing w:val="13"/>
          <w:sz w:val="20"/>
          <w:szCs w:val="20"/>
        </w:rPr>
        <w:t>单独</w:t>
      </w:r>
      <w:r>
        <w:rPr>
          <w:rFonts w:ascii="宋体" w:eastAsia="宋体" w:hAnsi="宋体" w:cs="宋体"/>
          <w:color w:val="auto"/>
          <w:spacing w:val="13"/>
          <w:sz w:val="20"/>
          <w:szCs w:val="20"/>
        </w:rPr>
        <w:t>列项。</w:t>
      </w:r>
    </w:p>
    <w:p w:rsidR="008010CF" w:rsidRDefault="00AE4290">
      <w:pPr>
        <w:spacing w:before="142" w:line="220" w:lineRule="auto"/>
        <w:jc w:val="center"/>
        <w:outlineLvl w:val="0"/>
      </w:pPr>
      <w:bookmarkStart w:id="4" w:name="_bookmark4"/>
      <w:bookmarkEnd w:id="4"/>
      <w:r>
        <w:rPr>
          <w:rFonts w:ascii="楷体" w:eastAsia="楷体" w:hAnsi="楷体" w:cs="楷体"/>
          <w:spacing w:val="9"/>
          <w:sz w:val="31"/>
          <w:szCs w:val="31"/>
          <w14:textOutline w14:w="5791" w14:cap="sq" w14:cmpd="sng" w14:algn="ctr">
            <w14:solidFill>
              <w14:srgbClr w14:val="000000"/>
            </w14:solidFill>
            <w14:prstDash w14:val="solid"/>
            <w14:bevel/>
          </w14:textOutline>
        </w:rPr>
        <w:t>第四章</w:t>
      </w:r>
      <w:r>
        <w:rPr>
          <w:rFonts w:ascii="楷体" w:eastAsia="楷体" w:hAnsi="楷体" w:cs="楷体"/>
          <w:spacing w:val="9"/>
          <w:sz w:val="31"/>
          <w:szCs w:val="31"/>
        </w:rPr>
        <w:t xml:space="preserve"> </w:t>
      </w:r>
      <w:r>
        <w:rPr>
          <w:rFonts w:ascii="楷体" w:eastAsia="楷体" w:hAnsi="楷体" w:cs="楷体"/>
          <w:spacing w:val="9"/>
          <w:sz w:val="31"/>
          <w:szCs w:val="31"/>
          <w14:textOutline w14:w="5791" w14:cap="sq" w14:cmpd="sng" w14:algn="ctr">
            <w14:solidFill>
              <w14:srgbClr w14:val="000000"/>
            </w14:solidFill>
            <w14:prstDash w14:val="solid"/>
            <w14:bevel/>
          </w14:textOutline>
        </w:rPr>
        <w:t>评标办法及评分标</w:t>
      </w:r>
      <w:r>
        <w:rPr>
          <w:rFonts w:ascii="楷体" w:eastAsia="楷体" w:hAnsi="楷体" w:cs="楷体"/>
          <w:spacing w:val="8"/>
          <w:sz w:val="31"/>
          <w:szCs w:val="31"/>
          <w14:textOutline w14:w="5791" w14:cap="sq" w14:cmpd="sng" w14:algn="ctr">
            <w14:solidFill>
              <w14:srgbClr w14:val="000000"/>
            </w14:solidFill>
            <w14:prstDash w14:val="solid"/>
            <w14:bevel/>
          </w14:textOutline>
        </w:rPr>
        <w:t>准</w:t>
      </w:r>
    </w:p>
    <w:p w:rsidR="008010CF" w:rsidRDefault="00AE4290" w:rsidP="00161989">
      <w:pPr>
        <w:tabs>
          <w:tab w:val="left" w:pos="9639"/>
        </w:tabs>
        <w:spacing w:before="65" w:line="360" w:lineRule="auto"/>
        <w:ind w:leftChars="100" w:left="210" w:right="-74" w:firstLineChars="200" w:firstLine="436"/>
        <w:rPr>
          <w:rFonts w:ascii="宋体" w:eastAsia="宋体" w:hAnsi="宋体" w:cs="宋体"/>
          <w:sz w:val="20"/>
          <w:szCs w:val="20"/>
        </w:rPr>
      </w:pPr>
      <w:r>
        <w:rPr>
          <w:rFonts w:ascii="宋体" w:eastAsia="宋体" w:hAnsi="宋体" w:cs="宋体"/>
          <w:spacing w:val="18"/>
          <w:sz w:val="20"/>
          <w:szCs w:val="20"/>
        </w:rPr>
        <w:t>为</w:t>
      </w:r>
      <w:r>
        <w:rPr>
          <w:rFonts w:ascii="宋体" w:eastAsia="宋体" w:hAnsi="宋体" w:cs="宋体"/>
          <w:spacing w:val="11"/>
          <w:sz w:val="20"/>
          <w:szCs w:val="20"/>
        </w:rPr>
        <w:t>公</w:t>
      </w:r>
      <w:r>
        <w:rPr>
          <w:rFonts w:ascii="宋体" w:eastAsia="宋体" w:hAnsi="宋体" w:cs="宋体"/>
          <w:spacing w:val="9"/>
          <w:sz w:val="20"/>
          <w:szCs w:val="20"/>
        </w:rPr>
        <w:t>正、公平、科学地选择中标人，根据《中华人民共和国政府采购法》等有关法律法规的规定，并</w:t>
      </w:r>
      <w:r>
        <w:rPr>
          <w:rFonts w:ascii="宋体" w:eastAsia="宋体" w:hAnsi="宋体" w:cs="宋体"/>
          <w:spacing w:val="12"/>
          <w:sz w:val="20"/>
          <w:szCs w:val="20"/>
        </w:rPr>
        <w:t>结</w:t>
      </w:r>
      <w:r>
        <w:rPr>
          <w:rFonts w:ascii="宋体" w:eastAsia="宋体" w:hAnsi="宋体" w:cs="宋体"/>
          <w:spacing w:val="8"/>
          <w:sz w:val="20"/>
          <w:szCs w:val="20"/>
        </w:rPr>
        <w:t>合本项目的实际，制定本办法。</w:t>
      </w:r>
    </w:p>
    <w:p w:rsidR="008010CF" w:rsidRDefault="00AE4290" w:rsidP="00161989">
      <w:pPr>
        <w:spacing w:line="263" w:lineRule="exact"/>
        <w:ind w:firstLineChars="300" w:firstLine="624"/>
        <w:rPr>
          <w:rFonts w:ascii="宋体" w:eastAsia="宋体" w:hAnsi="宋体" w:cs="宋体"/>
          <w:sz w:val="20"/>
          <w:szCs w:val="20"/>
        </w:rPr>
      </w:pPr>
      <w:r>
        <w:rPr>
          <w:rFonts w:ascii="宋体" w:eastAsia="宋体" w:hAnsi="宋体" w:cs="宋体"/>
          <w:spacing w:val="8"/>
          <w:position w:val="3"/>
          <w:sz w:val="20"/>
          <w:szCs w:val="20"/>
          <w14:textOutline w14:w="3797" w14:cap="sq" w14:cmpd="sng" w14:algn="ctr">
            <w14:solidFill>
              <w14:srgbClr w14:val="000000"/>
            </w14:solidFill>
            <w14:prstDash w14:val="solid"/>
            <w14:bevel/>
          </w14:textOutline>
        </w:rPr>
        <w:t>一</w:t>
      </w:r>
      <w:r>
        <w:rPr>
          <w:rFonts w:ascii="宋体" w:eastAsia="宋体" w:hAnsi="宋体" w:cs="宋体"/>
          <w:spacing w:val="7"/>
          <w:position w:val="3"/>
          <w:sz w:val="20"/>
          <w:szCs w:val="20"/>
        </w:rPr>
        <w:t xml:space="preserve"> </w:t>
      </w:r>
      <w:r>
        <w:rPr>
          <w:rFonts w:ascii="宋体" w:eastAsia="宋体" w:hAnsi="宋体" w:cs="宋体"/>
          <w:spacing w:val="7"/>
          <w:position w:val="3"/>
          <w:sz w:val="20"/>
          <w:szCs w:val="20"/>
          <w14:textOutline w14:w="3797" w14:cap="sq" w14:cmpd="sng" w14:algn="ctr">
            <w14:solidFill>
              <w14:srgbClr w14:val="000000"/>
            </w14:solidFill>
            <w14:prstDash w14:val="solid"/>
            <w14:bevel/>
          </w14:textOutline>
        </w:rPr>
        <w:t>、总则</w:t>
      </w:r>
    </w:p>
    <w:p w:rsidR="008010CF" w:rsidRDefault="00AE4290" w:rsidP="00161989">
      <w:pPr>
        <w:spacing w:before="125" w:line="360" w:lineRule="auto"/>
        <w:ind w:left="142" w:right="209" w:firstLineChars="200" w:firstLine="414"/>
        <w:rPr>
          <w:rFonts w:ascii="宋体" w:eastAsia="宋体" w:hAnsi="宋体" w:cs="宋体"/>
          <w:sz w:val="20"/>
          <w:szCs w:val="20"/>
        </w:rPr>
      </w:pPr>
      <w:r>
        <w:rPr>
          <w:rFonts w:ascii="宋体" w:eastAsia="宋体" w:hAnsi="宋体" w:cs="宋体"/>
          <w:spacing w:val="7"/>
          <w:sz w:val="20"/>
          <w:szCs w:val="20"/>
        </w:rPr>
        <w:t>本次评标采用综合评分法，总分为100分，其中价格分</w:t>
      </w:r>
      <w:r>
        <w:rPr>
          <w:rFonts w:ascii="宋体" w:eastAsia="宋体" w:hAnsi="宋体" w:cs="宋体" w:hint="eastAsia"/>
          <w:spacing w:val="7"/>
          <w:sz w:val="20"/>
          <w:szCs w:val="20"/>
        </w:rPr>
        <w:t>30</w:t>
      </w:r>
      <w:r>
        <w:rPr>
          <w:rFonts w:ascii="宋体" w:eastAsia="宋体" w:hAnsi="宋体" w:cs="宋体"/>
          <w:spacing w:val="7"/>
          <w:sz w:val="20"/>
          <w:szCs w:val="20"/>
        </w:rPr>
        <w:t>分、商务技术分</w:t>
      </w:r>
      <w:r>
        <w:rPr>
          <w:rFonts w:ascii="宋体" w:eastAsia="宋体" w:hAnsi="宋体" w:cs="宋体" w:hint="eastAsia"/>
          <w:spacing w:val="7"/>
          <w:sz w:val="20"/>
          <w:szCs w:val="20"/>
        </w:rPr>
        <w:t>70</w:t>
      </w:r>
      <w:r>
        <w:rPr>
          <w:rFonts w:ascii="宋体" w:eastAsia="宋体" w:hAnsi="宋体" w:cs="宋体"/>
          <w:spacing w:val="7"/>
          <w:sz w:val="20"/>
          <w:szCs w:val="20"/>
        </w:rPr>
        <w:t>分。合格投</w:t>
      </w:r>
      <w:r>
        <w:rPr>
          <w:rFonts w:ascii="宋体" w:eastAsia="宋体" w:hAnsi="宋体" w:cs="宋体"/>
          <w:spacing w:val="2"/>
          <w:sz w:val="20"/>
          <w:szCs w:val="20"/>
        </w:rPr>
        <w:t>标人的评标</w:t>
      </w:r>
      <w:r>
        <w:rPr>
          <w:rFonts w:ascii="宋体" w:eastAsia="宋体" w:hAnsi="宋体" w:cs="宋体"/>
          <w:spacing w:val="18"/>
          <w:sz w:val="20"/>
          <w:szCs w:val="20"/>
        </w:rPr>
        <w:t>综</w:t>
      </w:r>
      <w:r>
        <w:rPr>
          <w:rFonts w:ascii="宋体" w:eastAsia="宋体" w:hAnsi="宋体" w:cs="宋体"/>
          <w:spacing w:val="13"/>
          <w:sz w:val="20"/>
          <w:szCs w:val="20"/>
        </w:rPr>
        <w:t>合</w:t>
      </w:r>
      <w:r>
        <w:rPr>
          <w:rFonts w:ascii="宋体" w:eastAsia="宋体" w:hAnsi="宋体" w:cs="宋体"/>
          <w:spacing w:val="9"/>
          <w:sz w:val="20"/>
          <w:szCs w:val="20"/>
        </w:rPr>
        <w:t>得分为价格分和商务技术的总和，中标候选资格按评标综合得分由高到低顺序排列，得分相同的，按</w:t>
      </w:r>
      <w:r>
        <w:rPr>
          <w:rFonts w:ascii="宋体" w:eastAsia="宋体" w:hAnsi="宋体" w:cs="宋体"/>
          <w:spacing w:val="7"/>
          <w:sz w:val="20"/>
          <w:szCs w:val="20"/>
        </w:rPr>
        <w:t>投标报价由低到高顺序排列；得分且投标报价相同的，按技术分得分由高到低顺序排列，</w:t>
      </w:r>
      <w:r>
        <w:rPr>
          <w:rFonts w:ascii="宋体" w:eastAsia="宋体" w:hAnsi="宋体" w:cs="宋体"/>
          <w:spacing w:val="5"/>
          <w:sz w:val="20"/>
          <w:szCs w:val="20"/>
        </w:rPr>
        <w:t>仍</w:t>
      </w:r>
      <w:r>
        <w:rPr>
          <w:rFonts w:ascii="宋体" w:eastAsia="宋体" w:hAnsi="宋体" w:cs="宋体"/>
          <w:sz w:val="20"/>
          <w:szCs w:val="20"/>
        </w:rPr>
        <w:t>不</w:t>
      </w:r>
      <w:r>
        <w:rPr>
          <w:rFonts w:ascii="宋体" w:eastAsia="宋体" w:hAnsi="宋体" w:cs="宋体"/>
          <w:spacing w:val="12"/>
          <w:sz w:val="20"/>
          <w:szCs w:val="20"/>
        </w:rPr>
        <w:t>能分出前</w:t>
      </w:r>
      <w:r>
        <w:rPr>
          <w:rFonts w:ascii="宋体" w:eastAsia="宋体" w:hAnsi="宋体" w:cs="宋体"/>
          <w:spacing w:val="8"/>
          <w:sz w:val="20"/>
          <w:szCs w:val="20"/>
        </w:rPr>
        <w:t>后</w:t>
      </w:r>
      <w:r>
        <w:rPr>
          <w:rFonts w:ascii="宋体" w:eastAsia="宋体" w:hAnsi="宋体" w:cs="宋体"/>
          <w:spacing w:val="6"/>
          <w:sz w:val="20"/>
          <w:szCs w:val="20"/>
        </w:rPr>
        <w:t>的，以电子投标文件完成解密先后顺序确定。评分过程中采用四舍五入法，并保留小数2位。</w:t>
      </w:r>
    </w:p>
    <w:p w:rsidR="008010CF" w:rsidRDefault="00AE4290" w:rsidP="00161989">
      <w:pPr>
        <w:spacing w:line="227" w:lineRule="auto"/>
        <w:ind w:firstLineChars="300" w:firstLine="627"/>
        <w:rPr>
          <w:rFonts w:ascii="宋体" w:eastAsia="宋体" w:hAnsi="宋体" w:cs="宋体"/>
          <w:sz w:val="20"/>
          <w:szCs w:val="20"/>
        </w:rPr>
      </w:pPr>
      <w:r>
        <w:rPr>
          <w:rFonts w:ascii="宋体" w:eastAsia="宋体" w:hAnsi="宋体" w:cs="宋体"/>
          <w:spacing w:val="9"/>
          <w:sz w:val="20"/>
          <w:szCs w:val="20"/>
        </w:rPr>
        <w:t>投标人评标综合得分=价格分+商务技术</w:t>
      </w:r>
      <w:r>
        <w:rPr>
          <w:rFonts w:ascii="宋体" w:eastAsia="宋体" w:hAnsi="宋体" w:cs="宋体"/>
          <w:spacing w:val="7"/>
          <w:sz w:val="20"/>
          <w:szCs w:val="20"/>
        </w:rPr>
        <w:t>分</w:t>
      </w:r>
    </w:p>
    <w:p w:rsidR="008010CF" w:rsidRDefault="00AE4290" w:rsidP="00161989">
      <w:pPr>
        <w:spacing w:before="164" w:line="528" w:lineRule="exact"/>
        <w:ind w:firstLineChars="200" w:firstLine="418"/>
        <w:rPr>
          <w:rFonts w:ascii="宋体" w:eastAsia="宋体" w:hAnsi="宋体" w:cs="宋体"/>
          <w:sz w:val="20"/>
          <w:szCs w:val="20"/>
        </w:rPr>
      </w:pPr>
      <w:r>
        <w:rPr>
          <w:rFonts w:ascii="宋体" w:eastAsia="宋体" w:hAnsi="宋体" w:cs="宋体"/>
          <w:spacing w:val="9"/>
          <w:position w:val="25"/>
          <w:sz w:val="20"/>
          <w:szCs w:val="20"/>
          <w14:textOutline w14:w="3797" w14:cap="sq" w14:cmpd="sng" w14:algn="ctr">
            <w14:solidFill>
              <w14:srgbClr w14:val="000000"/>
            </w14:solidFill>
            <w14:prstDash w14:val="solid"/>
            <w14:bevel/>
          </w14:textOutline>
        </w:rPr>
        <w:t>二</w:t>
      </w:r>
      <w:r>
        <w:rPr>
          <w:rFonts w:ascii="宋体" w:eastAsia="宋体" w:hAnsi="宋体" w:cs="宋体"/>
          <w:spacing w:val="9"/>
          <w:position w:val="25"/>
          <w:sz w:val="20"/>
          <w:szCs w:val="20"/>
        </w:rPr>
        <w:t xml:space="preserve"> </w:t>
      </w:r>
      <w:r>
        <w:rPr>
          <w:rFonts w:ascii="宋体" w:eastAsia="宋体" w:hAnsi="宋体" w:cs="宋体"/>
          <w:spacing w:val="9"/>
          <w:position w:val="25"/>
          <w:sz w:val="20"/>
          <w:szCs w:val="20"/>
          <w14:textOutline w14:w="3797" w14:cap="sq" w14:cmpd="sng" w14:algn="ctr">
            <w14:solidFill>
              <w14:srgbClr w14:val="000000"/>
            </w14:solidFill>
            <w14:prstDash w14:val="solid"/>
            <w14:bevel/>
          </w14:textOutline>
        </w:rPr>
        <w:t>、评标内容及标准</w:t>
      </w:r>
    </w:p>
    <w:p w:rsidR="008010CF" w:rsidRDefault="00AE4290" w:rsidP="00161989">
      <w:pPr>
        <w:spacing w:before="1" w:line="228" w:lineRule="auto"/>
        <w:ind w:firstLineChars="200" w:firstLine="402"/>
      </w:pPr>
      <w:r>
        <w:rPr>
          <w:rFonts w:ascii="宋体" w:eastAsia="宋体" w:hAnsi="宋体" w:cs="宋体"/>
          <w:spacing w:val="1"/>
          <w:sz w:val="20"/>
          <w:szCs w:val="20"/>
          <w14:textOutline w14:w="3797" w14:cap="sq" w14:cmpd="sng" w14:algn="ctr">
            <w14:solidFill>
              <w14:srgbClr w14:val="000000"/>
            </w14:solidFill>
            <w14:prstDash w14:val="solid"/>
            <w14:bevel/>
          </w14:textOutline>
        </w:rPr>
        <w:t>1.价格分</w:t>
      </w:r>
      <w:r>
        <w:rPr>
          <w:rFonts w:ascii="宋体" w:eastAsia="宋体" w:hAnsi="宋体" w:cs="宋体"/>
          <w:sz w:val="20"/>
          <w:szCs w:val="20"/>
        </w:rPr>
        <w:t xml:space="preserve"> </w:t>
      </w:r>
      <w:r>
        <w:rPr>
          <w:rFonts w:ascii="宋体" w:eastAsia="宋体" w:hAnsi="宋体" w:cs="宋体"/>
          <w:sz w:val="20"/>
          <w:szCs w:val="20"/>
          <w14:textOutline w14:w="3797" w14:cap="sq" w14:cmpd="sng" w14:algn="ctr">
            <w14:solidFill>
              <w14:srgbClr w14:val="000000"/>
            </w14:solidFill>
            <w14:prstDash w14:val="solid"/>
            <w14:bevel/>
          </w14:textOutline>
        </w:rPr>
        <w:t>(</w:t>
      </w:r>
      <w:r>
        <w:rPr>
          <w:rFonts w:ascii="宋体" w:eastAsia="宋体" w:hAnsi="宋体" w:cs="宋体" w:hint="eastAsia"/>
          <w:sz w:val="20"/>
          <w:szCs w:val="20"/>
          <w14:textOutline w14:w="3797" w14:cap="sq" w14:cmpd="sng" w14:algn="ctr">
            <w14:solidFill>
              <w14:srgbClr w14:val="000000"/>
            </w14:solidFill>
            <w14:prstDash w14:val="solid"/>
            <w14:bevel/>
          </w14:textOutline>
        </w:rPr>
        <w:t>3</w:t>
      </w:r>
      <w:r>
        <w:rPr>
          <w:rFonts w:ascii="宋体" w:eastAsia="宋体" w:hAnsi="宋体" w:cs="宋体"/>
          <w:sz w:val="20"/>
          <w:szCs w:val="20"/>
          <w14:textOutline w14:w="3797" w14:cap="sq" w14:cmpd="sng" w14:algn="ctr">
            <w14:solidFill>
              <w14:srgbClr w14:val="000000"/>
            </w14:solidFill>
            <w14:prstDash w14:val="solid"/>
            <w14:bevel/>
          </w14:textOutline>
        </w:rPr>
        <w:t>0分)</w:t>
      </w:r>
    </w:p>
    <w:p w:rsidR="008010CF" w:rsidRDefault="00AE4290" w:rsidP="00161989">
      <w:pPr>
        <w:spacing w:before="65" w:line="360" w:lineRule="auto"/>
        <w:ind w:right="608" w:firstLineChars="200" w:firstLine="432"/>
        <w:rPr>
          <w:rFonts w:ascii="宋体" w:eastAsia="宋体" w:hAnsi="宋体" w:cs="宋体"/>
          <w:sz w:val="20"/>
          <w:szCs w:val="20"/>
        </w:rPr>
      </w:pPr>
      <w:r>
        <w:rPr>
          <w:rFonts w:ascii="宋体" w:eastAsia="宋体" w:hAnsi="宋体" w:cs="宋体"/>
          <w:spacing w:val="16"/>
          <w:sz w:val="20"/>
          <w:szCs w:val="20"/>
        </w:rPr>
        <w:t>1.1</w:t>
      </w:r>
      <w:r>
        <w:rPr>
          <w:rFonts w:ascii="宋体" w:eastAsia="宋体" w:hAnsi="宋体" w:cs="宋体"/>
          <w:spacing w:val="10"/>
          <w:sz w:val="20"/>
          <w:szCs w:val="20"/>
        </w:rPr>
        <w:t xml:space="preserve"> </w:t>
      </w:r>
      <w:r>
        <w:rPr>
          <w:rFonts w:ascii="宋体" w:eastAsia="宋体" w:hAnsi="宋体" w:cs="宋体"/>
          <w:spacing w:val="8"/>
          <w:sz w:val="20"/>
          <w:szCs w:val="20"/>
        </w:rPr>
        <w:t>价格分采用低价优先法计算，即满足招标文件要求且投标价格最低的投标报价为评标基准价，报</w:t>
      </w:r>
      <w:r>
        <w:rPr>
          <w:rFonts w:ascii="宋体" w:eastAsia="宋体" w:hAnsi="宋体" w:cs="宋体"/>
          <w:spacing w:val="11"/>
          <w:sz w:val="20"/>
          <w:szCs w:val="20"/>
        </w:rPr>
        <w:t>价</w:t>
      </w:r>
      <w:r>
        <w:rPr>
          <w:rFonts w:ascii="宋体" w:eastAsia="宋体" w:hAnsi="宋体" w:cs="宋体"/>
          <w:spacing w:val="8"/>
          <w:sz w:val="20"/>
          <w:szCs w:val="20"/>
        </w:rPr>
        <w:t>得分按照下列公式计算：</w:t>
      </w:r>
    </w:p>
    <w:p w:rsidR="008010CF" w:rsidRDefault="00AE4290" w:rsidP="00161989">
      <w:pPr>
        <w:spacing w:line="391" w:lineRule="exact"/>
        <w:ind w:firstLineChars="200" w:firstLine="428"/>
        <w:rPr>
          <w:rFonts w:ascii="宋体" w:eastAsia="宋体" w:hAnsi="宋体" w:cs="宋体"/>
          <w:spacing w:val="7"/>
          <w:position w:val="14"/>
          <w:sz w:val="20"/>
          <w:szCs w:val="20"/>
        </w:rPr>
      </w:pPr>
      <w:r>
        <w:rPr>
          <w:rFonts w:ascii="宋体" w:eastAsia="宋体" w:hAnsi="宋体" w:cs="宋体"/>
          <w:spacing w:val="14"/>
          <w:position w:val="14"/>
          <w:sz w:val="20"/>
          <w:szCs w:val="20"/>
        </w:rPr>
        <w:t>价</w:t>
      </w:r>
      <w:r>
        <w:rPr>
          <w:rFonts w:ascii="宋体" w:eastAsia="宋体" w:hAnsi="宋体" w:cs="宋体"/>
          <w:spacing w:val="10"/>
          <w:position w:val="14"/>
          <w:sz w:val="20"/>
          <w:szCs w:val="20"/>
        </w:rPr>
        <w:t>格</w:t>
      </w:r>
      <w:r>
        <w:rPr>
          <w:rFonts w:ascii="宋体" w:eastAsia="宋体" w:hAnsi="宋体" w:cs="宋体"/>
          <w:spacing w:val="7"/>
          <w:position w:val="14"/>
          <w:sz w:val="20"/>
          <w:szCs w:val="20"/>
        </w:rPr>
        <w:t>分=(评标基准价/投标报价)×</w:t>
      </w:r>
      <w:r>
        <w:rPr>
          <w:rFonts w:ascii="宋体" w:eastAsia="宋体" w:hAnsi="宋体" w:cs="宋体" w:hint="eastAsia"/>
          <w:spacing w:val="7"/>
          <w:position w:val="14"/>
          <w:sz w:val="20"/>
          <w:szCs w:val="20"/>
        </w:rPr>
        <w:t>3</w:t>
      </w:r>
      <w:r>
        <w:rPr>
          <w:rFonts w:ascii="宋体" w:eastAsia="宋体" w:hAnsi="宋体" w:cs="宋体"/>
          <w:spacing w:val="7"/>
          <w:position w:val="14"/>
          <w:sz w:val="20"/>
          <w:szCs w:val="20"/>
        </w:rPr>
        <w:t>0%×100</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snapToGrid/>
          <w:color w:val="auto"/>
          <w:kern w:val="2"/>
        </w:rPr>
        <w:t>特别说明：</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hint="eastAsia"/>
          <w:snapToGrid/>
          <w:color w:val="auto"/>
          <w:kern w:val="2"/>
        </w:rPr>
        <w:t>1.项目属性（货物类）</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hint="eastAsia"/>
          <w:snapToGrid/>
          <w:color w:val="auto"/>
          <w:kern w:val="2"/>
        </w:rPr>
        <w:t>2.中小企业划分标准所属行业（具体根据</w:t>
      </w:r>
      <w:r>
        <w:rPr>
          <w:rFonts w:ascii="宋体" w:eastAsia="宋体" w:hAnsi="宋体" w:cs="宋体"/>
          <w:snapToGrid/>
          <w:color w:val="auto"/>
          <w:kern w:val="2"/>
        </w:rPr>
        <w:t>《中小企业划型标准规定》</w:t>
      </w:r>
      <w:r>
        <w:rPr>
          <w:rFonts w:ascii="宋体" w:eastAsia="宋体" w:hAnsi="宋体" w:cs="宋体" w:hint="eastAsia"/>
          <w:snapToGrid/>
          <w:color w:val="auto"/>
          <w:kern w:val="2"/>
        </w:rPr>
        <w:t>执行）</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hint="eastAsia"/>
          <w:snapToGrid/>
          <w:color w:val="auto"/>
          <w:kern w:val="2"/>
        </w:rPr>
        <w:t>采购标的：消防车</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hint="eastAsia"/>
          <w:snapToGrid/>
          <w:color w:val="auto"/>
          <w:kern w:val="2"/>
        </w:rPr>
        <w:t>所属行业：工业</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hint="eastAsia"/>
          <w:snapToGrid/>
          <w:color w:val="auto"/>
          <w:kern w:val="2"/>
        </w:rPr>
        <w:t>3.根据财库〔2022〕19号的相关规定，在评审时对小型和微型企业的投标报价给予（10%）的扣除，取扣除后的价格作为最终投标报价（此最终投标报价仅作为价格分计算）。属于小型和微型企业的，投标文件中投标人必须提供《中小企业声明函》。</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snapToGrid/>
          <w:color w:val="auto"/>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eastAsia="宋体" w:hAnsi="宋体" w:cs="宋体" w:hint="eastAsia"/>
          <w:snapToGrid/>
          <w:color w:val="auto"/>
          <w:kern w:val="2"/>
        </w:rPr>
        <w:t>(4</w:t>
      </w:r>
      <w:r>
        <w:rPr>
          <w:rFonts w:ascii="宋体" w:eastAsia="宋体" w:hAnsi="宋体" w:cs="宋体"/>
          <w:snapToGrid/>
          <w:color w:val="auto"/>
          <w:kern w:val="2"/>
        </w:rPr>
        <w:t>%</w:t>
      </w:r>
      <w:r>
        <w:rPr>
          <w:rFonts w:ascii="宋体" w:eastAsia="宋体" w:hAnsi="宋体" w:cs="宋体" w:hint="eastAsia"/>
          <w:snapToGrid/>
          <w:color w:val="auto"/>
          <w:kern w:val="2"/>
        </w:rPr>
        <w:t>)</w:t>
      </w:r>
      <w:r>
        <w:rPr>
          <w:rFonts w:ascii="宋体" w:eastAsia="宋体" w:hAnsi="宋体" w:cs="宋体"/>
          <w:snapToGrid/>
          <w:color w:val="auto"/>
          <w:kern w:val="2"/>
        </w:rPr>
        <w:t>的扣除，用扣除后的价格参加评审。</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snapToGrid/>
          <w:color w:val="auto"/>
          <w:kern w:val="2"/>
        </w:rPr>
        <w:t>组成联合体或者接受分包的小微企业与联合体内其他企业、分包企业之间存在直接控股、管理关系的，不享受价格扣除优惠政策。</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hint="eastAsia"/>
          <w:snapToGrid/>
          <w:color w:val="auto"/>
          <w:kern w:val="2"/>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hint="eastAsia"/>
          <w:snapToGrid/>
          <w:color w:val="auto"/>
          <w:kern w:val="2"/>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8010CF" w:rsidRDefault="00AE4290">
      <w:pPr>
        <w:widowControl w:val="0"/>
        <w:kinsoku/>
        <w:autoSpaceDE/>
        <w:autoSpaceDN/>
        <w:adjustRightInd/>
        <w:snapToGrid/>
        <w:spacing w:line="360" w:lineRule="auto"/>
        <w:ind w:left="20" w:right="80" w:firstLine="420"/>
        <w:jc w:val="both"/>
        <w:textAlignment w:val="auto"/>
        <w:rPr>
          <w:rFonts w:ascii="宋体" w:eastAsia="宋体" w:hAnsi="宋体" w:cs="宋体"/>
          <w:snapToGrid/>
          <w:color w:val="auto"/>
          <w:kern w:val="2"/>
        </w:rPr>
      </w:pPr>
      <w:r>
        <w:rPr>
          <w:rFonts w:ascii="宋体" w:eastAsia="宋体" w:hAnsi="宋体" w:cs="宋体" w:hint="eastAsia"/>
          <w:snapToGrid/>
          <w:color w:val="auto"/>
          <w:kern w:val="2"/>
        </w:rPr>
        <w:t>(注：未提供以上材料的，均不给予价格扣除）。</w:t>
      </w:r>
    </w:p>
    <w:p w:rsidR="008010CF" w:rsidRDefault="00AE4290">
      <w:pPr>
        <w:spacing w:before="139" w:line="228" w:lineRule="auto"/>
        <w:ind w:left="429"/>
        <w:rPr>
          <w:rFonts w:ascii="宋体" w:eastAsia="宋体" w:hAnsi="宋体" w:cs="宋体"/>
          <w:spacing w:val="3"/>
          <w:sz w:val="20"/>
          <w:szCs w:val="20"/>
          <w14:textOutline w14:w="3797" w14:cap="sq" w14:cmpd="sng" w14:algn="ctr">
            <w14:solidFill>
              <w14:srgbClr w14:val="000000"/>
            </w14:solidFill>
            <w14:prstDash w14:val="solid"/>
            <w14:bevel/>
          </w14:textOutline>
        </w:rPr>
      </w:pPr>
      <w:r>
        <w:rPr>
          <w:rFonts w:ascii="宋体" w:eastAsia="宋体" w:hAnsi="宋体" w:cs="宋体" w:hint="eastAsia"/>
          <w:spacing w:val="1"/>
          <w:sz w:val="20"/>
          <w:szCs w:val="20"/>
          <w14:textOutline w14:w="3797" w14:cap="sq" w14:cmpd="sng" w14:algn="ctr">
            <w14:solidFill>
              <w14:srgbClr w14:val="000000"/>
            </w14:solidFill>
            <w14:prstDash w14:val="solid"/>
            <w14:bevel/>
          </w14:textOutline>
        </w:rPr>
        <w:t>2.</w:t>
      </w:r>
      <w:r>
        <w:rPr>
          <w:rFonts w:ascii="宋体" w:eastAsia="宋体" w:hAnsi="宋体" w:cs="宋体"/>
          <w:spacing w:val="1"/>
          <w:sz w:val="20"/>
          <w:szCs w:val="20"/>
          <w14:textOutline w14:w="3797" w14:cap="sq" w14:cmpd="sng" w14:algn="ctr">
            <w14:solidFill>
              <w14:srgbClr w14:val="000000"/>
            </w14:solidFill>
            <w14:prstDash w14:val="solid"/>
            <w14:bevel/>
          </w14:textOutline>
        </w:rPr>
        <w:t xml:space="preserve"> 商务</w:t>
      </w:r>
      <w:r>
        <w:rPr>
          <w:rFonts w:ascii="宋体" w:eastAsia="宋体" w:hAnsi="宋体" w:cs="宋体"/>
          <w:spacing w:val="3"/>
          <w:sz w:val="20"/>
          <w:szCs w:val="20"/>
          <w14:textOutline w14:w="3797" w14:cap="sq" w14:cmpd="sng" w14:algn="ctr">
            <w14:solidFill>
              <w14:srgbClr w14:val="000000"/>
            </w14:solidFill>
            <w14:prstDash w14:val="solid"/>
            <w14:bevel/>
          </w14:textOutline>
        </w:rPr>
        <w:t>技术分</w:t>
      </w:r>
      <w:r>
        <w:rPr>
          <w:rFonts w:ascii="宋体" w:eastAsia="宋体" w:hAnsi="宋体" w:cs="宋体"/>
          <w:spacing w:val="3"/>
          <w:sz w:val="20"/>
          <w:szCs w:val="20"/>
        </w:rPr>
        <w:t xml:space="preserve"> </w:t>
      </w:r>
      <w:r>
        <w:rPr>
          <w:rFonts w:ascii="宋体" w:eastAsia="宋体" w:hAnsi="宋体" w:cs="宋体"/>
          <w:spacing w:val="3"/>
          <w:sz w:val="20"/>
          <w:szCs w:val="20"/>
          <w14:textOutline w14:w="3797" w14:cap="sq" w14:cmpd="sng" w14:algn="ctr">
            <w14:solidFill>
              <w14:srgbClr w14:val="000000"/>
            </w14:solidFill>
            <w14:prstDash w14:val="solid"/>
            <w14:bevel/>
          </w14:textOutline>
        </w:rPr>
        <w:t>(</w:t>
      </w:r>
      <w:r>
        <w:rPr>
          <w:rFonts w:ascii="宋体" w:eastAsia="宋体" w:hAnsi="宋体" w:cs="宋体" w:hint="eastAsia"/>
          <w:spacing w:val="3"/>
          <w:sz w:val="20"/>
          <w:szCs w:val="20"/>
          <w14:textOutline w14:w="3797" w14:cap="sq" w14:cmpd="sng" w14:algn="ctr">
            <w14:solidFill>
              <w14:srgbClr w14:val="000000"/>
            </w14:solidFill>
            <w14:prstDash w14:val="solid"/>
            <w14:bevel/>
          </w14:textOutline>
        </w:rPr>
        <w:t>7</w:t>
      </w:r>
      <w:r>
        <w:rPr>
          <w:rFonts w:ascii="宋体" w:eastAsia="宋体" w:hAnsi="宋体" w:cs="宋体"/>
          <w:spacing w:val="3"/>
          <w:sz w:val="20"/>
          <w:szCs w:val="20"/>
          <w14:textOutline w14:w="3797" w14:cap="sq" w14:cmpd="sng" w14:algn="ctr">
            <w14:solidFill>
              <w14:srgbClr w14:val="000000"/>
            </w14:solidFill>
            <w14:prstDash w14:val="solid"/>
            <w14:bevel/>
          </w14:textOutline>
        </w:rPr>
        <w:t>0</w:t>
      </w:r>
      <w:r>
        <w:rPr>
          <w:rFonts w:ascii="宋体" w:eastAsia="宋体" w:hAnsi="宋体" w:cs="宋体"/>
          <w:spacing w:val="3"/>
          <w:sz w:val="20"/>
          <w:szCs w:val="20"/>
        </w:rPr>
        <w:t xml:space="preserve"> </w:t>
      </w:r>
      <w:r>
        <w:rPr>
          <w:rFonts w:ascii="宋体" w:eastAsia="宋体" w:hAnsi="宋体" w:cs="宋体"/>
          <w:spacing w:val="3"/>
          <w:sz w:val="20"/>
          <w:szCs w:val="20"/>
          <w14:textOutline w14:w="3797" w14:cap="sq" w14:cmpd="sng" w14:algn="ctr">
            <w14:solidFill>
              <w14:srgbClr w14:val="000000"/>
            </w14:solidFill>
            <w14:prstDash w14:val="solid"/>
            <w14:bevel/>
          </w14:textOutline>
        </w:rPr>
        <w:t>分)</w:t>
      </w:r>
      <w:r>
        <w:rPr>
          <w:rFonts w:ascii="宋体" w:eastAsia="宋体" w:hAnsi="宋体" w:cs="宋体"/>
          <w:spacing w:val="3"/>
          <w:sz w:val="20"/>
          <w:szCs w:val="20"/>
        </w:rPr>
        <w:t xml:space="preserve"> </w:t>
      </w:r>
      <w:r>
        <w:rPr>
          <w:rFonts w:ascii="宋体" w:eastAsia="宋体" w:hAnsi="宋体" w:cs="宋体"/>
          <w:spacing w:val="3"/>
          <w:sz w:val="20"/>
          <w:szCs w:val="20"/>
          <w14:textOutline w14:w="3797" w14:cap="sq" w14:cmpd="sng" w14:algn="ctr">
            <w14:solidFill>
              <w14:srgbClr w14:val="000000"/>
            </w14:solidFill>
            <w14:prstDash w14:val="solid"/>
            <w14:bevel/>
          </w14:textOutline>
        </w:rPr>
        <w:t>：</w:t>
      </w:r>
    </w:p>
    <w:p w:rsidR="008010CF" w:rsidRDefault="00AE4290" w:rsidP="00161989">
      <w:pPr>
        <w:spacing w:line="400" w:lineRule="exact"/>
        <w:ind w:firstLineChars="200" w:firstLine="424"/>
        <w:rPr>
          <w:rFonts w:ascii="宋体" w:eastAsia="宋体" w:hAnsi="宋体" w:cs="宋体"/>
          <w:spacing w:val="9"/>
          <w:sz w:val="20"/>
          <w:szCs w:val="20"/>
        </w:rPr>
      </w:pPr>
      <w:r>
        <w:rPr>
          <w:rFonts w:ascii="宋体" w:eastAsia="宋体" w:hAnsi="宋体" w:cs="宋体"/>
          <w:spacing w:val="12"/>
          <w:sz w:val="20"/>
          <w:szCs w:val="20"/>
        </w:rPr>
        <w:t>各</w:t>
      </w:r>
      <w:r>
        <w:rPr>
          <w:rFonts w:ascii="宋体" w:eastAsia="宋体" w:hAnsi="宋体" w:cs="宋体"/>
          <w:spacing w:val="9"/>
          <w:sz w:val="20"/>
          <w:szCs w:val="20"/>
        </w:rPr>
        <w:t>投标人的商务技术得分为评标委员会各成员评分的平均值；</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7254"/>
        <w:gridCol w:w="850"/>
      </w:tblGrid>
      <w:tr w:rsidR="008010CF">
        <w:trPr>
          <w:trHeight w:val="528"/>
          <w:jc w:val="center"/>
        </w:trPr>
        <w:tc>
          <w:tcPr>
            <w:tcW w:w="686" w:type="dxa"/>
            <w:vAlign w:val="center"/>
          </w:tcPr>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序号</w:t>
            </w:r>
          </w:p>
        </w:tc>
        <w:tc>
          <w:tcPr>
            <w:tcW w:w="7254"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评分细则</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最高</w:t>
            </w:r>
          </w:p>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得分</w:t>
            </w:r>
          </w:p>
        </w:tc>
      </w:tr>
      <w:tr w:rsidR="008010CF">
        <w:trPr>
          <w:trHeight w:val="435"/>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1</w:t>
            </w:r>
          </w:p>
        </w:tc>
        <w:tc>
          <w:tcPr>
            <w:tcW w:w="7254" w:type="dxa"/>
            <w:vAlign w:val="center"/>
          </w:tcPr>
          <w:p w:rsidR="008010CF" w:rsidRDefault="00AE4290" w:rsidP="003E262E">
            <w:pPr>
              <w:widowControl w:val="0"/>
              <w:kinsoku/>
              <w:autoSpaceDE/>
              <w:autoSpaceDN/>
              <w:spacing w:line="340" w:lineRule="exact"/>
              <w:textAlignment w:val="auto"/>
              <w:rPr>
                <w:rFonts w:ascii="Calibri" w:eastAsia="宋体" w:hAnsi="Calibri" w:cs="Times New Roman"/>
                <w:bCs/>
                <w:snapToGrid/>
                <w:color w:val="auto"/>
                <w:kern w:val="2"/>
              </w:rPr>
            </w:pPr>
            <w:r>
              <w:rPr>
                <w:rFonts w:ascii="宋体" w:eastAsia="宋体" w:hAnsi="宋体" w:cs="Times New Roman" w:hint="eastAsia"/>
                <w:snapToGrid/>
                <w:color w:val="auto"/>
                <w:kern w:val="2"/>
                <w:szCs w:val="24"/>
              </w:rPr>
              <w:t>根据投标人所投主要设备与招标文件第二章招标需求的设备技术规格及配置对比，完全响应招标需求的得 30分；带</w:t>
            </w:r>
            <w:r>
              <w:rPr>
                <w:rFonts w:ascii="Calibri" w:eastAsia="宋体" w:hAnsi="Calibri" w:cs="Times New Roman" w:hint="eastAsia"/>
                <w:bCs/>
                <w:snapToGrid/>
                <w:color w:val="auto"/>
                <w:kern w:val="2"/>
              </w:rPr>
              <w:t>“★”的关键指标（条款、参数）有负偏离的或经评标委员会认定为属于负偏离的，</w:t>
            </w:r>
            <w:r>
              <w:rPr>
                <w:rFonts w:ascii="宋体" w:eastAsia="宋体" w:hAnsi="宋体" w:cs="Times New Roman" w:hint="eastAsia"/>
                <w:snapToGrid/>
                <w:color w:val="auto"/>
                <w:kern w:val="2"/>
                <w:szCs w:val="24"/>
              </w:rPr>
              <w:t>每有一项扣2分，其他参数负偏离的，每一个扣0.3分，最多扣30分</w:t>
            </w:r>
            <w:r w:rsidR="006E3CDD">
              <w:rPr>
                <w:rFonts w:ascii="宋体" w:eastAsia="宋体" w:hAnsi="宋体" w:cs="Times New Roman" w:hint="eastAsia"/>
                <w:snapToGrid/>
                <w:color w:val="auto"/>
                <w:kern w:val="2"/>
                <w:szCs w:val="24"/>
              </w:rPr>
              <w:t>；标“▲”为实质性参数，必须响应，不响应的将作无效处理）</w:t>
            </w:r>
            <w:r>
              <w:rPr>
                <w:rFonts w:ascii="宋体" w:eastAsia="宋体" w:hAnsi="宋体" w:cs="Times New Roman" w:hint="eastAsia"/>
                <w:snapToGrid/>
                <w:color w:val="auto"/>
                <w:kern w:val="2"/>
                <w:szCs w:val="24"/>
              </w:rPr>
              <w:t>。</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30</w:t>
            </w:r>
          </w:p>
        </w:tc>
      </w:tr>
      <w:tr w:rsidR="008010CF">
        <w:trPr>
          <w:trHeight w:val="435"/>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2</w:t>
            </w:r>
          </w:p>
        </w:tc>
        <w:tc>
          <w:tcPr>
            <w:tcW w:w="7254" w:type="dxa"/>
            <w:vAlign w:val="center"/>
          </w:tcPr>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根据投标人提供的项目实施进度计划安排，是否合理、完善、科学等方面综合评审。（评分范围</w:t>
            </w:r>
            <w:r>
              <w:rPr>
                <w:rFonts w:ascii="Calibri" w:eastAsia="宋体" w:hAnsi="Calibri" w:cs="Times New Roman" w:hint="eastAsia"/>
                <w:bCs/>
                <w:snapToGrid/>
                <w:color w:val="auto"/>
                <w:kern w:val="2"/>
              </w:rPr>
              <w:t>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4</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3</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2.5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2</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w:t>
            </w:r>
            <w:r>
              <w:rPr>
                <w:rFonts w:ascii="Calibri" w:eastAsia="宋体" w:hAnsi="Calibri" w:cs="Times New Roman" w:hint="eastAsia"/>
                <w:bCs/>
                <w:snapToGrid/>
                <w:color w:val="auto"/>
                <w:kern w:val="2"/>
              </w:rPr>
              <w:t>分）</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5</w:t>
            </w:r>
          </w:p>
        </w:tc>
      </w:tr>
      <w:tr w:rsidR="008010CF">
        <w:trPr>
          <w:trHeight w:val="515"/>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3</w:t>
            </w:r>
          </w:p>
        </w:tc>
        <w:tc>
          <w:tcPr>
            <w:tcW w:w="7254" w:type="dxa"/>
            <w:vAlign w:val="center"/>
          </w:tcPr>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根据投标人提供的的质量控制措施是否合理、完善、科学等方面综合评分；（评分范围</w:t>
            </w:r>
            <w:r>
              <w:rPr>
                <w:rFonts w:ascii="Calibri" w:eastAsia="宋体" w:hAnsi="Calibri" w:cs="Times New Roman" w:hint="eastAsia"/>
                <w:bCs/>
                <w:snapToGrid/>
                <w:color w:val="auto"/>
                <w:kern w:val="2"/>
              </w:rPr>
              <w:t>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4</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3</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2.5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2</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w:t>
            </w:r>
            <w:r>
              <w:rPr>
                <w:rFonts w:ascii="Calibri" w:eastAsia="宋体" w:hAnsi="Calibri" w:cs="Times New Roman" w:hint="eastAsia"/>
                <w:bCs/>
                <w:snapToGrid/>
                <w:color w:val="auto"/>
                <w:kern w:val="2"/>
              </w:rPr>
              <w:t>分）</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5</w:t>
            </w:r>
          </w:p>
        </w:tc>
      </w:tr>
      <w:tr w:rsidR="008010CF">
        <w:trPr>
          <w:trHeight w:val="666"/>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4</w:t>
            </w:r>
          </w:p>
        </w:tc>
        <w:tc>
          <w:tcPr>
            <w:tcW w:w="7254" w:type="dxa"/>
            <w:vAlign w:val="center"/>
          </w:tcPr>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投标产品生产企业拥有生产、检测设施的情况和现状：</w:t>
            </w:r>
          </w:p>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拥有车辆侧翻试验台（</w:t>
            </w:r>
            <w:r>
              <w:rPr>
                <w:rFonts w:ascii="Calibri" w:eastAsia="宋体" w:hAnsi="Calibri" w:cs="Times New Roman" w:hint="eastAsia"/>
                <w:bCs/>
                <w:snapToGrid/>
                <w:color w:val="auto"/>
                <w:kern w:val="2"/>
              </w:rPr>
              <w:t>1</w:t>
            </w:r>
            <w:r>
              <w:rPr>
                <w:rFonts w:ascii="Calibri" w:eastAsia="宋体" w:hAnsi="Calibri" w:cs="Times New Roman" w:hint="eastAsia"/>
                <w:bCs/>
                <w:snapToGrid/>
                <w:color w:val="auto"/>
                <w:kern w:val="2"/>
              </w:rPr>
              <w:t>分）、车辆密封性淋雨测试试验室（</w:t>
            </w:r>
            <w:r>
              <w:rPr>
                <w:rFonts w:ascii="Calibri" w:eastAsia="宋体" w:hAnsi="Calibri" w:cs="Times New Roman" w:hint="eastAsia"/>
                <w:bCs/>
                <w:snapToGrid/>
                <w:color w:val="auto"/>
                <w:kern w:val="2"/>
              </w:rPr>
              <w:t>1</w:t>
            </w:r>
            <w:r>
              <w:rPr>
                <w:rFonts w:ascii="Calibri" w:eastAsia="宋体" w:hAnsi="Calibri" w:cs="Times New Roman" w:hint="eastAsia"/>
                <w:bCs/>
                <w:snapToGrid/>
                <w:color w:val="auto"/>
                <w:kern w:val="2"/>
              </w:rPr>
              <w:t>分）、车辆水力性能测试试验装置（</w:t>
            </w:r>
            <w:r>
              <w:rPr>
                <w:rFonts w:ascii="Calibri" w:eastAsia="宋体" w:hAnsi="Calibri" w:cs="Times New Roman" w:hint="eastAsia"/>
                <w:bCs/>
                <w:snapToGrid/>
                <w:color w:val="auto"/>
                <w:kern w:val="2"/>
              </w:rPr>
              <w:t>1</w:t>
            </w:r>
            <w:r>
              <w:rPr>
                <w:rFonts w:ascii="Calibri" w:eastAsia="宋体" w:hAnsi="Calibri" w:cs="Times New Roman" w:hint="eastAsia"/>
                <w:bCs/>
                <w:snapToGrid/>
                <w:color w:val="auto"/>
                <w:kern w:val="2"/>
              </w:rPr>
              <w:t>分）</w:t>
            </w:r>
          </w:p>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（投标人提供证明材料做在投标文件中，未提供相关证明材料的不得分）；</w:t>
            </w:r>
          </w:p>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注：合同履行过程中发现本项有虚假者，取消其中标资格，并追究相应的法律责任和进行相应的赔偿。</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3</w:t>
            </w:r>
          </w:p>
        </w:tc>
      </w:tr>
      <w:tr w:rsidR="008010CF">
        <w:trPr>
          <w:trHeight w:val="435"/>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5</w:t>
            </w:r>
          </w:p>
        </w:tc>
        <w:tc>
          <w:tcPr>
            <w:tcW w:w="7254" w:type="dxa"/>
            <w:vAlign w:val="center"/>
          </w:tcPr>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根据投标产品的制作工艺流程及水平情况等方面综合评审；（投标文件中需提供相关证明材料）。（评分范围</w:t>
            </w:r>
            <w:r>
              <w:rPr>
                <w:rFonts w:ascii="Calibri" w:eastAsia="宋体" w:hAnsi="Calibri" w:cs="Times New Roman" w:hint="eastAsia"/>
                <w:bCs/>
                <w:snapToGrid/>
                <w:color w:val="auto"/>
                <w:kern w:val="2"/>
              </w:rPr>
              <w:t>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4</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3</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2</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w:t>
            </w:r>
            <w:r>
              <w:rPr>
                <w:rFonts w:ascii="Calibri" w:eastAsia="宋体" w:hAnsi="Calibri" w:cs="Times New Roman" w:hint="eastAsia"/>
                <w:bCs/>
                <w:snapToGrid/>
                <w:color w:val="auto"/>
                <w:kern w:val="2"/>
              </w:rPr>
              <w:t>分）</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5</w:t>
            </w:r>
          </w:p>
        </w:tc>
      </w:tr>
      <w:tr w:rsidR="008010CF">
        <w:trPr>
          <w:trHeight w:val="435"/>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6</w:t>
            </w:r>
          </w:p>
        </w:tc>
        <w:tc>
          <w:tcPr>
            <w:tcW w:w="7254" w:type="dxa"/>
            <w:vAlign w:val="center"/>
          </w:tcPr>
          <w:p w:rsidR="008010CF" w:rsidRDefault="00AE4290">
            <w:pPr>
              <w:kinsoku/>
              <w:autoSpaceDE/>
              <w:autoSpaceDN/>
              <w:adjustRightInd/>
              <w:snapToGrid/>
              <w:textAlignment w:val="auto"/>
              <w:rPr>
                <w:rFonts w:ascii="宋体" w:eastAsia="宋体" w:hAnsi="宋体" w:cs="宋体"/>
                <w:sz w:val="20"/>
                <w:szCs w:val="20"/>
              </w:rPr>
            </w:pPr>
            <w:r>
              <w:rPr>
                <w:rFonts w:ascii="宋体" w:eastAsia="宋体" w:hAnsi="宋体" w:cs="宋体" w:hint="eastAsia"/>
                <w:sz w:val="20"/>
                <w:szCs w:val="20"/>
              </w:rPr>
              <w:t>同类项目案例</w:t>
            </w:r>
            <w:r>
              <w:rPr>
                <w:rFonts w:ascii="宋体" w:eastAsia="宋体" w:hAnsi="宋体" w:cs="宋体"/>
                <w:sz w:val="20"/>
                <w:szCs w:val="20"/>
              </w:rPr>
              <w:t>：</w:t>
            </w:r>
            <w:r>
              <w:rPr>
                <w:rFonts w:ascii="宋体" w:eastAsia="宋体" w:hAnsi="宋体" w:cs="宋体" w:hint="eastAsia"/>
              </w:rPr>
              <w:t>投标人</w:t>
            </w:r>
            <w:r>
              <w:t xml:space="preserve"> 202</w:t>
            </w:r>
            <w:r>
              <w:rPr>
                <w:rFonts w:hint="eastAsia"/>
              </w:rPr>
              <w:t>0</w:t>
            </w:r>
            <w:r>
              <w:rPr>
                <w:rFonts w:ascii="宋体" w:eastAsia="宋体" w:hAnsi="宋体" w:cs="宋体" w:hint="eastAsia"/>
              </w:rPr>
              <w:t>年</w:t>
            </w:r>
            <w:r>
              <w:t>1</w:t>
            </w:r>
            <w:r>
              <w:rPr>
                <w:rFonts w:ascii="宋体" w:eastAsia="宋体" w:hAnsi="宋体" w:cs="宋体" w:hint="eastAsia"/>
              </w:rPr>
              <w:t>月以来的同类案例，每个案例需提供合同和验收资料，每个案例得</w:t>
            </w:r>
            <w:r>
              <w:t>1</w:t>
            </w:r>
            <w:r>
              <w:rPr>
                <w:rFonts w:ascii="宋体" w:eastAsia="宋体" w:hAnsi="宋体" w:cs="宋体" w:hint="eastAsia"/>
              </w:rPr>
              <w:t>分，最高得</w:t>
            </w:r>
            <w:r>
              <w:t>3</w:t>
            </w:r>
            <w:r>
              <w:rPr>
                <w:rFonts w:ascii="宋体" w:eastAsia="宋体" w:hAnsi="宋体" w:cs="宋体" w:hint="eastAsia"/>
              </w:rPr>
              <w:t>分（同类案例是指与采购标的同品类的产品案例）。</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3</w:t>
            </w:r>
          </w:p>
        </w:tc>
      </w:tr>
      <w:tr w:rsidR="008010CF">
        <w:trPr>
          <w:trHeight w:val="435"/>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7</w:t>
            </w:r>
          </w:p>
        </w:tc>
        <w:tc>
          <w:tcPr>
            <w:tcW w:w="7254" w:type="dxa"/>
          </w:tcPr>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投标人有明确的售后服务方案（包括产品质量保证、回访、技术培训、备品备件、维修收费、售后服务措施等）是否合理、完善、科学等方面综合评审。（评分范围</w:t>
            </w:r>
            <w:r>
              <w:rPr>
                <w:rFonts w:ascii="Calibri" w:eastAsia="宋体" w:hAnsi="Calibri" w:cs="Times New Roman" w:hint="eastAsia"/>
                <w:bCs/>
                <w:snapToGrid/>
                <w:color w:val="auto"/>
                <w:kern w:val="2"/>
              </w:rPr>
              <w:t>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4</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3</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2.5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2</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0.5</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w:t>
            </w:r>
            <w:r>
              <w:rPr>
                <w:rFonts w:ascii="Calibri" w:eastAsia="宋体" w:hAnsi="Calibri" w:cs="Times New Roman" w:hint="eastAsia"/>
                <w:bCs/>
                <w:snapToGrid/>
                <w:color w:val="auto"/>
                <w:kern w:val="2"/>
              </w:rPr>
              <w:t>分）</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5</w:t>
            </w:r>
          </w:p>
        </w:tc>
      </w:tr>
      <w:tr w:rsidR="008010CF">
        <w:trPr>
          <w:trHeight w:val="435"/>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8</w:t>
            </w:r>
          </w:p>
        </w:tc>
        <w:tc>
          <w:tcPr>
            <w:tcW w:w="7254" w:type="dxa"/>
          </w:tcPr>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确保供货的措施与方案：投标人有现货（或现行成熟且有案例的技术解决方案）供应的，得</w:t>
            </w:r>
            <w:r>
              <w:rPr>
                <w:rFonts w:ascii="Calibri" w:eastAsia="宋体" w:hAnsi="Calibri" w:cs="Times New Roman" w:hint="eastAsia"/>
                <w:bCs/>
                <w:snapToGrid/>
                <w:color w:val="auto"/>
                <w:kern w:val="2"/>
              </w:rPr>
              <w:t>4</w:t>
            </w:r>
            <w:r>
              <w:rPr>
                <w:rFonts w:ascii="Calibri" w:eastAsia="宋体" w:hAnsi="Calibri" w:cs="Times New Roman" w:hint="eastAsia"/>
                <w:bCs/>
                <w:snapToGrid/>
                <w:color w:val="auto"/>
                <w:kern w:val="2"/>
              </w:rPr>
              <w:t>分；无现货供应但措施有效、方案严密的，得</w:t>
            </w:r>
            <w:r>
              <w:rPr>
                <w:rFonts w:ascii="Calibri" w:eastAsia="宋体" w:hAnsi="Calibri" w:cs="Times New Roman" w:hint="eastAsia"/>
                <w:bCs/>
                <w:snapToGrid/>
                <w:color w:val="auto"/>
                <w:kern w:val="2"/>
              </w:rPr>
              <w:t>2</w:t>
            </w:r>
            <w:r>
              <w:rPr>
                <w:rFonts w:ascii="Calibri" w:eastAsia="宋体" w:hAnsi="Calibri" w:cs="Times New Roman" w:hint="eastAsia"/>
                <w:bCs/>
                <w:snapToGrid/>
                <w:color w:val="auto"/>
                <w:kern w:val="2"/>
              </w:rPr>
              <w:t>分；措施及方案存在欠缺、影响或者可能影响供货的，该项得</w:t>
            </w:r>
            <w:r>
              <w:rPr>
                <w:rFonts w:ascii="Calibri" w:eastAsia="宋体" w:hAnsi="Calibri" w:cs="Times New Roman" w:hint="eastAsia"/>
                <w:bCs/>
                <w:snapToGrid/>
                <w:color w:val="auto"/>
                <w:kern w:val="2"/>
              </w:rPr>
              <w:t>0</w:t>
            </w:r>
            <w:r>
              <w:rPr>
                <w:rFonts w:ascii="Calibri" w:eastAsia="宋体" w:hAnsi="Calibri" w:cs="Times New Roman" w:hint="eastAsia"/>
                <w:bCs/>
                <w:snapToGrid/>
                <w:color w:val="auto"/>
                <w:kern w:val="2"/>
              </w:rPr>
              <w:t>分。</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4</w:t>
            </w:r>
          </w:p>
        </w:tc>
      </w:tr>
      <w:tr w:rsidR="008010CF">
        <w:trPr>
          <w:trHeight w:val="899"/>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highlight w:val="yellow"/>
              </w:rPr>
            </w:pPr>
            <w:r>
              <w:rPr>
                <w:rFonts w:ascii="Calibri" w:eastAsia="宋体" w:hAnsi="Calibri" w:cs="Times New Roman" w:hint="eastAsia"/>
                <w:bCs/>
                <w:snapToGrid/>
                <w:color w:val="auto"/>
                <w:kern w:val="2"/>
              </w:rPr>
              <w:t>9</w:t>
            </w:r>
          </w:p>
        </w:tc>
        <w:tc>
          <w:tcPr>
            <w:tcW w:w="7254" w:type="dxa"/>
            <w:vAlign w:val="center"/>
          </w:tcPr>
          <w:p w:rsidR="008010CF" w:rsidRPr="009D3A5E" w:rsidRDefault="00AE4290">
            <w:pPr>
              <w:widowControl w:val="0"/>
              <w:kinsoku/>
              <w:autoSpaceDE/>
              <w:autoSpaceDN/>
              <w:spacing w:line="340" w:lineRule="exact"/>
              <w:textAlignment w:val="auto"/>
              <w:rPr>
                <w:rFonts w:ascii="Times New Roman" w:eastAsia="宋体" w:hAnsi="Times New Roman" w:cs="Times New Roman"/>
                <w:snapToGrid/>
                <w:color w:val="auto"/>
                <w:kern w:val="2"/>
                <w:szCs w:val="24"/>
              </w:rPr>
            </w:pPr>
            <w:r>
              <w:rPr>
                <w:rFonts w:ascii="Calibri" w:eastAsia="宋体" w:hAnsi="Calibri" w:cs="Times New Roman" w:hint="eastAsia"/>
                <w:b/>
                <w:bCs/>
                <w:snapToGrid/>
                <w:color w:val="auto"/>
                <w:kern w:val="2"/>
                <w:szCs w:val="24"/>
              </w:rPr>
              <w:t>登高平台消防车</w:t>
            </w:r>
            <w:r>
              <w:rPr>
                <w:rFonts w:ascii="Times New Roman" w:eastAsia="宋体" w:hAnsi="Times New Roman" w:cs="Times New Roman" w:hint="eastAsia"/>
                <w:b/>
                <w:bCs/>
                <w:snapToGrid/>
                <w:color w:val="auto"/>
                <w:kern w:val="2"/>
                <w:szCs w:val="24"/>
              </w:rPr>
              <w:t>投标产品的先进性：</w:t>
            </w:r>
            <w:r>
              <w:rPr>
                <w:rFonts w:ascii="Times New Roman" w:eastAsia="宋体" w:hAnsi="Times New Roman" w:cs="Times New Roman" w:hint="eastAsia"/>
                <w:snapToGrid/>
                <w:color w:val="auto"/>
                <w:kern w:val="2"/>
                <w:szCs w:val="24"/>
              </w:rPr>
              <w:t>投标人所投产品具有登高平台消防车工作平台的定位导航装置的技术文件资料证明；投标人所投产品具有消防炮喷射反冲力检测装置及检测系统的技术文件资料证明；投标人所投产品具有举高消防车应急操纵安全控制系统的技术文件资料证明；</w:t>
            </w:r>
          </w:p>
          <w:p w:rsidR="008010CF" w:rsidRDefault="00AE4290">
            <w:pPr>
              <w:widowControl w:val="0"/>
              <w:kinsoku/>
              <w:autoSpaceDE/>
              <w:autoSpaceDN/>
              <w:spacing w:line="340" w:lineRule="exact"/>
              <w:textAlignment w:val="auto"/>
              <w:rPr>
                <w:rFonts w:ascii="Calibri" w:eastAsia="宋体" w:hAnsi="Calibri" w:cs="Times New Roman"/>
                <w:bCs/>
                <w:snapToGrid/>
                <w:color w:val="auto"/>
                <w:kern w:val="2"/>
              </w:rPr>
            </w:pPr>
            <w:r w:rsidRPr="009D3A5E">
              <w:rPr>
                <w:rFonts w:ascii="Times New Roman" w:eastAsia="宋体" w:hAnsi="Times New Roman" w:cs="Times New Roman" w:hint="eastAsia"/>
                <w:snapToGrid/>
                <w:color w:val="auto"/>
                <w:kern w:val="2"/>
                <w:szCs w:val="24"/>
              </w:rPr>
              <w:t>（投标人须提供相关详尽技术文件或技术证书复印件，所提供材料与要求技术不符或未提供的不得分）每获得一项的得</w:t>
            </w:r>
            <w:r w:rsidRPr="009D3A5E">
              <w:rPr>
                <w:rFonts w:ascii="Times New Roman" w:eastAsia="宋体" w:hAnsi="Times New Roman" w:cs="Times New Roman" w:hint="eastAsia"/>
                <w:snapToGrid/>
                <w:color w:val="auto"/>
                <w:kern w:val="2"/>
                <w:szCs w:val="24"/>
              </w:rPr>
              <w:t>2</w:t>
            </w:r>
            <w:r w:rsidRPr="009D3A5E">
              <w:rPr>
                <w:rFonts w:ascii="Times New Roman" w:eastAsia="宋体" w:hAnsi="Times New Roman" w:cs="Times New Roman" w:hint="eastAsia"/>
                <w:snapToGrid/>
                <w:color w:val="auto"/>
                <w:kern w:val="2"/>
                <w:szCs w:val="24"/>
              </w:rPr>
              <w:t>分，最高得</w:t>
            </w:r>
            <w:r w:rsidRPr="009D3A5E">
              <w:rPr>
                <w:rFonts w:ascii="Times New Roman" w:eastAsia="宋体" w:hAnsi="Times New Roman" w:cs="Times New Roman" w:hint="eastAsia"/>
                <w:snapToGrid/>
                <w:color w:val="auto"/>
                <w:kern w:val="2"/>
                <w:szCs w:val="24"/>
              </w:rPr>
              <w:t>6</w:t>
            </w:r>
            <w:r w:rsidRPr="009D3A5E">
              <w:rPr>
                <w:rFonts w:ascii="Times New Roman" w:eastAsia="宋体" w:hAnsi="Times New Roman" w:cs="Times New Roman" w:hint="eastAsia"/>
                <w:snapToGrid/>
                <w:color w:val="auto"/>
                <w:kern w:val="2"/>
                <w:szCs w:val="24"/>
              </w:rPr>
              <w:t>分。</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6</w:t>
            </w:r>
          </w:p>
        </w:tc>
      </w:tr>
      <w:tr w:rsidR="008010CF">
        <w:trPr>
          <w:trHeight w:val="899"/>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10</w:t>
            </w:r>
          </w:p>
        </w:tc>
        <w:tc>
          <w:tcPr>
            <w:tcW w:w="7254" w:type="dxa"/>
          </w:tcPr>
          <w:p w:rsidR="008010CF" w:rsidRDefault="00AE4290">
            <w:pPr>
              <w:widowControl w:val="0"/>
              <w:kinsoku/>
              <w:autoSpaceDE/>
              <w:autoSpaceDN/>
              <w:spacing w:line="340" w:lineRule="exact"/>
              <w:textAlignment w:val="auto"/>
              <w:rPr>
                <w:rFonts w:eastAsiaTheme="minorEastAsia"/>
              </w:rPr>
            </w:pPr>
            <w:r>
              <w:rPr>
                <w:rFonts w:ascii="Calibri" w:eastAsia="宋体" w:hAnsi="Calibri" w:cs="Times New Roman" w:hint="eastAsia"/>
                <w:bCs/>
                <w:snapToGrid/>
                <w:color w:val="auto"/>
                <w:kern w:val="2"/>
              </w:rPr>
              <w:t>诚信度：</w:t>
            </w:r>
            <w:r>
              <w:t>根据投标人在投标截止时间止前三年是否受到行政处罚、行政处理（含通报）、列入不良行为、经营异常或在政府采购专项检查、合同履约验收过程中的诚信情况</w:t>
            </w:r>
            <w:r>
              <w:rPr>
                <w:rFonts w:asciiTheme="minorEastAsia" w:eastAsiaTheme="minorEastAsia" w:hAnsiTheme="minorEastAsia" w:hint="eastAsia"/>
              </w:rPr>
              <w:t>综合</w:t>
            </w:r>
            <w:r>
              <w:t>评审</w:t>
            </w:r>
            <w:r>
              <w:rPr>
                <w:rFonts w:asciiTheme="minorEastAsia" w:eastAsiaTheme="minorEastAsia" w:hAnsiTheme="minorEastAsia" w:hint="eastAsia"/>
              </w:rPr>
              <w:t>。</w:t>
            </w:r>
            <w:r>
              <w:rPr>
                <w:rFonts w:ascii="Calibri" w:eastAsia="宋体" w:hAnsi="Calibri" w:cs="Times New Roman" w:hint="eastAsia"/>
                <w:bCs/>
                <w:snapToGrid/>
                <w:color w:val="auto"/>
                <w:kern w:val="2"/>
              </w:rPr>
              <w:t>（评分范围</w:t>
            </w:r>
            <w:r>
              <w:rPr>
                <w:rFonts w:ascii="Calibri" w:eastAsia="宋体" w:hAnsi="Calibri" w:cs="Times New Roman" w:hint="eastAsia"/>
                <w:bCs/>
                <w:snapToGrid/>
                <w:color w:val="auto"/>
                <w:kern w:val="2"/>
              </w:rPr>
              <w:t>2</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1</w:t>
            </w:r>
            <w:r>
              <w:rPr>
                <w:rFonts w:ascii="Calibri" w:eastAsia="宋体" w:hAnsi="Calibri" w:cs="Times New Roman" w:hint="eastAsia"/>
                <w:bCs/>
                <w:snapToGrid/>
                <w:color w:val="auto"/>
                <w:kern w:val="2"/>
              </w:rPr>
              <w:t>、</w:t>
            </w:r>
            <w:r>
              <w:rPr>
                <w:rFonts w:ascii="Calibri" w:eastAsia="宋体" w:hAnsi="Calibri" w:cs="Times New Roman" w:hint="eastAsia"/>
                <w:bCs/>
                <w:snapToGrid/>
                <w:color w:val="auto"/>
                <w:kern w:val="2"/>
              </w:rPr>
              <w:t>0</w:t>
            </w:r>
            <w:r>
              <w:rPr>
                <w:rFonts w:ascii="Calibri" w:eastAsia="宋体" w:hAnsi="Calibri" w:cs="Times New Roman" w:hint="eastAsia"/>
                <w:bCs/>
                <w:snapToGrid/>
                <w:color w:val="auto"/>
                <w:kern w:val="2"/>
              </w:rPr>
              <w:t>分）</w:t>
            </w:r>
          </w:p>
          <w:p w:rsidR="008010CF" w:rsidRDefault="00AE4290">
            <w:pPr>
              <w:widowControl w:val="0"/>
              <w:kinsoku/>
              <w:autoSpaceDE/>
              <w:autoSpaceDN/>
              <w:spacing w:line="340" w:lineRule="exact"/>
              <w:textAlignment w:val="auto"/>
              <w:rPr>
                <w:rFonts w:ascii="Calibri" w:eastAsia="宋体" w:hAnsi="Calibri" w:cs="Times New Roman"/>
                <w:b/>
                <w:bCs/>
                <w:snapToGrid/>
                <w:color w:val="auto"/>
                <w:kern w:val="2"/>
              </w:rPr>
            </w:pPr>
            <w:r>
              <w:rPr>
                <w:rFonts w:ascii="Calibri" w:eastAsia="宋体" w:hAnsi="Calibri" w:cs="Times New Roman" w:hint="eastAsia"/>
                <w:b/>
                <w:bCs/>
                <w:snapToGrid/>
                <w:color w:val="auto"/>
                <w:kern w:val="2"/>
              </w:rPr>
              <w:t>注：三年内有重大违法记录的，取消投标资格。</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2</w:t>
            </w:r>
          </w:p>
        </w:tc>
      </w:tr>
      <w:tr w:rsidR="008010CF">
        <w:trPr>
          <w:trHeight w:val="899"/>
          <w:jc w:val="center"/>
        </w:trPr>
        <w:tc>
          <w:tcPr>
            <w:tcW w:w="686"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11</w:t>
            </w:r>
          </w:p>
        </w:tc>
        <w:tc>
          <w:tcPr>
            <w:tcW w:w="7254" w:type="dxa"/>
          </w:tcPr>
          <w:p w:rsidR="008010CF" w:rsidRDefault="00AE4290">
            <w:pPr>
              <w:kinsoku/>
              <w:autoSpaceDE/>
              <w:autoSpaceDN/>
              <w:adjustRightInd/>
              <w:snapToGrid/>
              <w:ind w:rightChars="-113" w:right="-237"/>
              <w:textAlignment w:val="auto"/>
              <w:rPr>
                <w:rFonts w:eastAsiaTheme="minorEastAsia"/>
              </w:rPr>
            </w:pPr>
            <w:r>
              <w:t>售后服务机构及备品备件</w:t>
            </w:r>
            <w:r>
              <w:rPr>
                <w:rFonts w:hint="eastAsia"/>
              </w:rPr>
              <w:t>：投标人在省外设有售后服务机构（含维修机构）、常年备有备品</w:t>
            </w:r>
            <w:r>
              <w:t xml:space="preserve"> </w:t>
            </w:r>
            <w:r>
              <w:rPr>
                <w:rFonts w:hint="eastAsia"/>
              </w:rPr>
              <w:t>备件的，得</w:t>
            </w:r>
            <w:r>
              <w:t xml:space="preserve"> 1</w:t>
            </w:r>
            <w:r>
              <w:rPr>
                <w:rFonts w:hint="eastAsia"/>
              </w:rPr>
              <w:t>分；在省内设立售后服务机构（含维修机构）并</w:t>
            </w:r>
          </w:p>
          <w:p w:rsidR="008010CF" w:rsidRDefault="00AE4290">
            <w:pPr>
              <w:kinsoku/>
              <w:autoSpaceDE/>
              <w:autoSpaceDN/>
              <w:adjustRightInd/>
              <w:snapToGrid/>
              <w:ind w:rightChars="-113" w:right="-237"/>
              <w:textAlignment w:val="auto"/>
              <w:rPr>
                <w:rFonts w:ascii="宋体" w:eastAsia="宋体" w:hAnsi="宋体" w:cs="宋体"/>
                <w:sz w:val="20"/>
                <w:szCs w:val="20"/>
              </w:rPr>
            </w:pPr>
            <w:r>
              <w:rPr>
                <w:rFonts w:hint="eastAsia"/>
              </w:rPr>
              <w:t>备有备品备件的，得</w:t>
            </w:r>
            <w:r>
              <w:t>2</w:t>
            </w:r>
            <w:r>
              <w:rPr>
                <w:rFonts w:hint="eastAsia"/>
              </w:rPr>
              <w:t>分，本项最高2分（需要投标人提供相应证明文</w:t>
            </w:r>
            <w:r>
              <w:t xml:space="preserve"> </w:t>
            </w:r>
            <w:r>
              <w:rPr>
                <w:rFonts w:hint="eastAsia"/>
              </w:rPr>
              <w:t>件）；</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2</w:t>
            </w:r>
          </w:p>
        </w:tc>
      </w:tr>
      <w:tr w:rsidR="008010CF">
        <w:trPr>
          <w:trHeight w:val="435"/>
          <w:jc w:val="center"/>
        </w:trPr>
        <w:tc>
          <w:tcPr>
            <w:tcW w:w="7940" w:type="dxa"/>
            <w:gridSpan w:val="2"/>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小计</w:t>
            </w:r>
          </w:p>
        </w:tc>
        <w:tc>
          <w:tcPr>
            <w:tcW w:w="850" w:type="dxa"/>
            <w:vAlign w:val="center"/>
          </w:tcPr>
          <w:p w:rsidR="008010CF" w:rsidRDefault="00AE4290">
            <w:pPr>
              <w:widowControl w:val="0"/>
              <w:kinsoku/>
              <w:autoSpaceDE/>
              <w:autoSpaceDN/>
              <w:spacing w:line="340" w:lineRule="exact"/>
              <w:jc w:val="center"/>
              <w:textAlignment w:val="auto"/>
              <w:rPr>
                <w:rFonts w:ascii="Calibri" w:eastAsia="宋体" w:hAnsi="Calibri" w:cs="Times New Roman"/>
                <w:bCs/>
                <w:snapToGrid/>
                <w:color w:val="auto"/>
                <w:kern w:val="2"/>
              </w:rPr>
            </w:pPr>
            <w:r>
              <w:rPr>
                <w:rFonts w:ascii="Calibri" w:eastAsia="宋体" w:hAnsi="Calibri" w:cs="Times New Roman" w:hint="eastAsia"/>
                <w:bCs/>
                <w:snapToGrid/>
                <w:color w:val="auto"/>
                <w:kern w:val="2"/>
              </w:rPr>
              <w:t>70</w:t>
            </w:r>
          </w:p>
        </w:tc>
      </w:tr>
    </w:tbl>
    <w:p w:rsidR="008010CF" w:rsidRDefault="008010CF">
      <w:pPr>
        <w:pStyle w:val="2"/>
        <w:ind w:left="0" w:firstLine="0"/>
        <w:rPr>
          <w:rFonts w:eastAsiaTheme="minorEastAsia"/>
        </w:rPr>
      </w:pPr>
    </w:p>
    <w:p w:rsidR="008010CF" w:rsidRDefault="00AE4290">
      <w:pPr>
        <w:spacing w:before="142" w:line="220" w:lineRule="auto"/>
        <w:jc w:val="center"/>
        <w:outlineLvl w:val="0"/>
        <w:rPr>
          <w:rFonts w:ascii="楷体" w:eastAsia="楷体" w:hAnsi="楷体" w:cs="楷体"/>
          <w:sz w:val="31"/>
          <w:szCs w:val="31"/>
        </w:rPr>
      </w:pPr>
      <w:r>
        <w:rPr>
          <w:rFonts w:ascii="楷体" w:eastAsia="楷体" w:hAnsi="楷体" w:cs="楷体"/>
          <w:spacing w:val="16"/>
          <w:sz w:val="31"/>
          <w:szCs w:val="31"/>
          <w14:textOutline w14:w="5791" w14:cap="sq" w14:cmpd="sng" w14:algn="ctr">
            <w14:solidFill>
              <w14:srgbClr w14:val="000000"/>
            </w14:solidFill>
            <w14:prstDash w14:val="solid"/>
            <w14:bevel/>
          </w14:textOutline>
        </w:rPr>
        <w:t>第</w:t>
      </w:r>
      <w:r>
        <w:rPr>
          <w:rFonts w:ascii="楷体" w:eastAsia="楷体" w:hAnsi="楷体" w:cs="楷体"/>
          <w:spacing w:val="9"/>
          <w:sz w:val="31"/>
          <w:szCs w:val="31"/>
          <w14:textOutline w14:w="5791" w14:cap="sq" w14:cmpd="sng" w14:algn="ctr">
            <w14:solidFill>
              <w14:srgbClr w14:val="000000"/>
            </w14:solidFill>
            <w14:prstDash w14:val="solid"/>
            <w14:bevel/>
          </w14:textOutline>
        </w:rPr>
        <w:t>五</w:t>
      </w:r>
      <w:r>
        <w:rPr>
          <w:rFonts w:ascii="楷体" w:eastAsia="楷体" w:hAnsi="楷体" w:cs="楷体"/>
          <w:spacing w:val="8"/>
          <w:sz w:val="31"/>
          <w:szCs w:val="31"/>
          <w14:textOutline w14:w="5791" w14:cap="sq" w14:cmpd="sng" w14:algn="ctr">
            <w14:solidFill>
              <w14:srgbClr w14:val="000000"/>
            </w14:solidFill>
            <w14:prstDash w14:val="solid"/>
            <w14:bevel/>
          </w14:textOutline>
        </w:rPr>
        <w:t>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海宁市政府采购合同</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(指引)</w:t>
      </w:r>
    </w:p>
    <w:p w:rsidR="008010CF" w:rsidRDefault="00AE4290">
      <w:pPr>
        <w:spacing w:before="65" w:line="342" w:lineRule="exact"/>
        <w:ind w:left="3775"/>
        <w:rPr>
          <w:rFonts w:ascii="宋体" w:eastAsia="宋体" w:hAnsi="宋体" w:cs="宋体"/>
          <w:sz w:val="20"/>
          <w:szCs w:val="20"/>
        </w:rPr>
      </w:pPr>
      <w:r>
        <w:rPr>
          <w:rFonts w:ascii="宋体" w:eastAsia="宋体" w:hAnsi="宋体" w:cs="宋体"/>
          <w:spacing w:val="14"/>
          <w:position w:val="2"/>
          <w:sz w:val="20"/>
          <w:szCs w:val="20"/>
          <w14:textOutline w14:w="3797" w14:cap="sq" w14:cmpd="sng" w14:algn="ctr">
            <w14:solidFill>
              <w14:srgbClr w14:val="000000"/>
            </w14:solidFill>
            <w14:prstDash w14:val="solid"/>
            <w14:bevel/>
          </w14:textOutline>
        </w:rPr>
        <w:t>一</w:t>
      </w:r>
      <w:r>
        <w:rPr>
          <w:rFonts w:ascii="宋体" w:eastAsia="宋体" w:hAnsi="宋体" w:cs="宋体"/>
          <w:spacing w:val="9"/>
          <w:position w:val="2"/>
          <w:sz w:val="20"/>
          <w:szCs w:val="20"/>
          <w14:textOutline w14:w="3797" w14:cap="sq" w14:cmpd="sng" w14:algn="ctr">
            <w14:solidFill>
              <w14:srgbClr w14:val="000000"/>
            </w14:solidFill>
            <w14:prstDash w14:val="solid"/>
            <w14:bevel/>
          </w14:textOutline>
        </w:rPr>
        <w:t>、通用必备条款部分</w:t>
      </w:r>
    </w:p>
    <w:p w:rsidR="008010CF" w:rsidRDefault="00AE4290">
      <w:pPr>
        <w:spacing w:before="16" w:line="360" w:lineRule="exact"/>
        <w:ind w:left="7"/>
        <w:rPr>
          <w:rFonts w:ascii="宋体" w:eastAsia="宋体" w:hAnsi="宋体" w:cs="宋体"/>
          <w:spacing w:val="10"/>
          <w:sz w:val="20"/>
          <w:szCs w:val="20"/>
        </w:rPr>
      </w:pPr>
      <w:r>
        <w:rPr>
          <w:rFonts w:ascii="宋体" w:eastAsia="宋体" w:hAnsi="宋体" w:cs="宋体"/>
          <w:spacing w:val="14"/>
          <w:sz w:val="20"/>
          <w:szCs w:val="20"/>
        </w:rPr>
        <w:t>合</w:t>
      </w:r>
      <w:r>
        <w:rPr>
          <w:rFonts w:ascii="宋体" w:eastAsia="宋体" w:hAnsi="宋体" w:cs="宋体"/>
          <w:spacing w:val="10"/>
          <w:sz w:val="20"/>
          <w:szCs w:val="20"/>
        </w:rPr>
        <w:t>同编号：</w:t>
      </w:r>
      <w:r>
        <w:rPr>
          <w:rFonts w:ascii="宋体" w:eastAsia="宋体" w:hAnsi="宋体" w:cs="宋体" w:hint="eastAsia"/>
          <w:spacing w:val="10"/>
          <w:sz w:val="20"/>
          <w:szCs w:val="20"/>
        </w:rPr>
        <w:t xml:space="preserve">SJCG2025006DZ </w:t>
      </w:r>
    </w:p>
    <w:p w:rsidR="008010CF" w:rsidRDefault="00AE4290">
      <w:pPr>
        <w:spacing w:before="16" w:line="360" w:lineRule="exact"/>
        <w:ind w:left="7"/>
        <w:rPr>
          <w:rFonts w:ascii="宋体" w:eastAsia="宋体" w:hAnsi="宋体" w:cs="宋体"/>
          <w:spacing w:val="10"/>
          <w:sz w:val="20"/>
          <w:szCs w:val="20"/>
        </w:rPr>
      </w:pPr>
      <w:r>
        <w:rPr>
          <w:rFonts w:ascii="宋体" w:eastAsia="宋体" w:hAnsi="宋体" w:cs="宋体"/>
          <w:spacing w:val="10"/>
          <w:sz w:val="20"/>
          <w:szCs w:val="20"/>
        </w:rPr>
        <w:t>政府采购计划(预算)确认号：临</w:t>
      </w:r>
      <w:r>
        <w:rPr>
          <w:rFonts w:ascii="宋体" w:eastAsia="宋体" w:hAnsi="宋体" w:cs="宋体" w:hint="eastAsia"/>
          <w:spacing w:val="10"/>
          <w:sz w:val="20"/>
          <w:szCs w:val="20"/>
        </w:rPr>
        <w:t>[2025]2674号</w:t>
      </w:r>
    </w:p>
    <w:p w:rsidR="008010CF" w:rsidRDefault="00AE4290">
      <w:pPr>
        <w:spacing w:before="16" w:line="360" w:lineRule="exact"/>
        <w:ind w:left="7"/>
        <w:rPr>
          <w:rFonts w:ascii="宋体" w:eastAsia="宋体" w:hAnsi="宋体" w:cs="宋体"/>
          <w:spacing w:val="10"/>
          <w:sz w:val="20"/>
          <w:szCs w:val="20"/>
        </w:rPr>
      </w:pPr>
      <w:r>
        <w:rPr>
          <w:rFonts w:ascii="宋体" w:eastAsia="宋体" w:hAnsi="宋体" w:cs="宋体"/>
          <w:spacing w:val="10"/>
          <w:sz w:val="20"/>
          <w:szCs w:val="20"/>
        </w:rPr>
        <w:t>预算金额：</w:t>
      </w:r>
      <w:r>
        <w:rPr>
          <w:rFonts w:ascii="宋体" w:eastAsia="宋体" w:hAnsi="宋体" w:cs="宋体" w:hint="eastAsia"/>
          <w:spacing w:val="10"/>
          <w:sz w:val="20"/>
          <w:szCs w:val="20"/>
        </w:rPr>
        <w:t>450万元</w:t>
      </w:r>
    </w:p>
    <w:p w:rsidR="008010CF" w:rsidRDefault="00AE4290">
      <w:pPr>
        <w:spacing w:before="113" w:line="360" w:lineRule="exact"/>
        <w:ind w:left="6"/>
        <w:rPr>
          <w:rFonts w:ascii="宋体" w:eastAsia="宋体" w:hAnsi="宋体" w:cs="宋体"/>
          <w:sz w:val="20"/>
          <w:szCs w:val="20"/>
        </w:rPr>
      </w:pPr>
      <w:r>
        <w:rPr>
          <w:rFonts w:ascii="宋体" w:eastAsia="宋体" w:hAnsi="宋体" w:cs="宋体"/>
          <w:spacing w:val="9"/>
          <w:position w:val="11"/>
          <w:sz w:val="20"/>
          <w:szCs w:val="20"/>
        </w:rPr>
        <w:t>采购人(以下称甲方) ：</w:t>
      </w:r>
      <w:r>
        <w:rPr>
          <w:rFonts w:ascii="宋体" w:eastAsia="宋体" w:hAnsi="宋体" w:cs="宋体" w:hint="eastAsia"/>
          <w:spacing w:val="9"/>
          <w:position w:val="11"/>
          <w:sz w:val="20"/>
          <w:szCs w:val="20"/>
        </w:rPr>
        <w:t xml:space="preserve">海宁市长安镇人民政府 </w:t>
      </w:r>
    </w:p>
    <w:p w:rsidR="008010CF" w:rsidRDefault="00AE4290">
      <w:pPr>
        <w:spacing w:before="1" w:line="360" w:lineRule="exact"/>
        <w:ind w:left="6"/>
        <w:rPr>
          <w:rFonts w:ascii="宋体" w:eastAsia="宋体" w:hAnsi="宋体" w:cs="宋体"/>
          <w:sz w:val="20"/>
          <w:szCs w:val="20"/>
        </w:rPr>
      </w:pPr>
      <w:r>
        <w:rPr>
          <w:rFonts w:ascii="宋体" w:eastAsia="宋体" w:hAnsi="宋体" w:cs="宋体"/>
          <w:spacing w:val="8"/>
          <w:sz w:val="20"/>
          <w:szCs w:val="20"/>
        </w:rPr>
        <w:t>供</w:t>
      </w:r>
      <w:r>
        <w:rPr>
          <w:rFonts w:ascii="宋体" w:eastAsia="宋体" w:hAnsi="宋体" w:cs="宋体"/>
          <w:spacing w:val="7"/>
          <w:sz w:val="20"/>
          <w:szCs w:val="20"/>
        </w:rPr>
        <w:t>应商(以下称乙方) ：</w:t>
      </w:r>
    </w:p>
    <w:p w:rsidR="008010CF" w:rsidRDefault="00AE4290">
      <w:pPr>
        <w:spacing w:before="115" w:line="360" w:lineRule="exact"/>
        <w:ind w:left="6"/>
        <w:rPr>
          <w:rFonts w:ascii="宋体" w:eastAsia="宋体" w:hAnsi="宋体" w:cs="宋体"/>
          <w:sz w:val="20"/>
          <w:szCs w:val="20"/>
        </w:rPr>
      </w:pPr>
      <w:r>
        <w:rPr>
          <w:rFonts w:ascii="宋体" w:eastAsia="宋体" w:hAnsi="宋体" w:cs="宋体"/>
          <w:spacing w:val="18"/>
          <w:position w:val="11"/>
          <w:sz w:val="20"/>
          <w:szCs w:val="20"/>
        </w:rPr>
        <w:t>采</w:t>
      </w:r>
      <w:r>
        <w:rPr>
          <w:rFonts w:ascii="宋体" w:eastAsia="宋体" w:hAnsi="宋体" w:cs="宋体"/>
          <w:spacing w:val="12"/>
          <w:position w:val="11"/>
          <w:sz w:val="20"/>
          <w:szCs w:val="20"/>
        </w:rPr>
        <w:t>购</w:t>
      </w:r>
      <w:r>
        <w:rPr>
          <w:rFonts w:ascii="宋体" w:eastAsia="宋体" w:hAnsi="宋体" w:cs="宋体"/>
          <w:spacing w:val="9"/>
          <w:position w:val="11"/>
          <w:sz w:val="20"/>
          <w:szCs w:val="20"/>
        </w:rPr>
        <w:t>代理机构：</w:t>
      </w:r>
      <w:r>
        <w:rPr>
          <w:rFonts w:ascii="宋体" w:eastAsia="宋体" w:hAnsi="宋体" w:cs="宋体" w:hint="eastAsia"/>
          <w:spacing w:val="9"/>
          <w:position w:val="11"/>
          <w:sz w:val="20"/>
          <w:szCs w:val="20"/>
        </w:rPr>
        <w:t>浙江圣加工程管理咨询有限公司</w:t>
      </w:r>
    </w:p>
    <w:p w:rsidR="008010CF" w:rsidRDefault="00AE4290">
      <w:pPr>
        <w:spacing w:before="1" w:line="360" w:lineRule="exact"/>
        <w:ind w:left="6"/>
        <w:rPr>
          <w:rFonts w:ascii="宋体" w:eastAsia="宋体" w:hAnsi="宋体" w:cs="宋体"/>
          <w:sz w:val="20"/>
          <w:szCs w:val="20"/>
        </w:rPr>
      </w:pPr>
      <w:r>
        <w:rPr>
          <w:rFonts w:ascii="宋体" w:eastAsia="宋体" w:hAnsi="宋体" w:cs="宋体"/>
          <w:spacing w:val="9"/>
          <w:sz w:val="20"/>
          <w:szCs w:val="20"/>
        </w:rPr>
        <w:t>采购方式：公开招标</w:t>
      </w:r>
    </w:p>
    <w:p w:rsidR="008010CF" w:rsidRDefault="00AE4290">
      <w:pPr>
        <w:spacing w:before="113" w:line="228" w:lineRule="auto"/>
        <w:ind w:left="486"/>
        <w:rPr>
          <w:rFonts w:ascii="宋体" w:eastAsia="宋体" w:hAnsi="宋体" w:cs="宋体"/>
          <w:sz w:val="20"/>
          <w:szCs w:val="20"/>
        </w:rPr>
      </w:pPr>
      <w:r>
        <w:rPr>
          <w:rFonts w:ascii="宋体" w:eastAsia="宋体" w:hAnsi="宋体" w:cs="宋体"/>
          <w:spacing w:val="8"/>
          <w:sz w:val="20"/>
          <w:szCs w:val="20"/>
        </w:rPr>
        <w:t>根据《中华人民共和国政府采购法》、《中华人民共和国民法典》等法律法规的规定，甲乙双方按</w:t>
      </w:r>
      <w:r>
        <w:rPr>
          <w:rFonts w:ascii="宋体" w:eastAsia="宋体" w:hAnsi="宋体" w:cs="宋体"/>
          <w:spacing w:val="6"/>
          <w:sz w:val="20"/>
          <w:szCs w:val="20"/>
        </w:rPr>
        <w:t>照</w:t>
      </w:r>
    </w:p>
    <w:p w:rsidR="008010CF" w:rsidRDefault="00AE4290">
      <w:pPr>
        <w:spacing w:before="114" w:line="227" w:lineRule="auto"/>
        <w:ind w:left="6"/>
        <w:rPr>
          <w:rFonts w:ascii="宋体" w:eastAsia="宋体" w:hAnsi="宋体" w:cs="宋体"/>
          <w:sz w:val="20"/>
          <w:szCs w:val="20"/>
        </w:rPr>
      </w:pPr>
      <w:r>
        <w:rPr>
          <w:rFonts w:ascii="宋体" w:eastAsia="宋体" w:hAnsi="宋体" w:cs="宋体" w:hint="eastAsia"/>
          <w:color w:val="FF0000"/>
          <w:sz w:val="20"/>
          <w:szCs w:val="20"/>
          <w14:textOutline w14:w="3797" w14:cap="sq" w14:cmpd="sng" w14:algn="ctr">
            <w14:solidFill>
              <w14:srgbClr w14:val="000000"/>
            </w14:solidFill>
            <w14:prstDash w14:val="solid"/>
            <w14:bevel/>
          </w14:textOutline>
        </w:rPr>
        <w:t xml:space="preserve">SJCG2025006DZ  </w:t>
      </w:r>
      <w:r>
        <w:rPr>
          <w:rFonts w:ascii="宋体" w:eastAsia="宋体" w:hAnsi="宋体" w:cs="宋体"/>
          <w:spacing w:val="6"/>
          <w:sz w:val="20"/>
          <w:szCs w:val="20"/>
        </w:rPr>
        <w:t xml:space="preserve"> 项目采购结果签订本合同</w:t>
      </w:r>
      <w:r>
        <w:rPr>
          <w:rFonts w:ascii="宋体" w:eastAsia="宋体" w:hAnsi="宋体" w:cs="宋体"/>
          <w:spacing w:val="4"/>
          <w:sz w:val="20"/>
          <w:szCs w:val="20"/>
        </w:rPr>
        <w:t>。</w:t>
      </w:r>
    </w:p>
    <w:p w:rsidR="008010CF" w:rsidRDefault="00AE4290">
      <w:pPr>
        <w:spacing w:before="114" w:line="228"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一条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合同组成</w:t>
      </w:r>
    </w:p>
    <w:p w:rsidR="008010CF" w:rsidRDefault="00AE4290">
      <w:pPr>
        <w:spacing w:before="113" w:line="227" w:lineRule="auto"/>
        <w:ind w:left="487"/>
        <w:rPr>
          <w:rFonts w:ascii="宋体" w:eastAsia="宋体" w:hAnsi="宋体" w:cs="宋体"/>
          <w:sz w:val="20"/>
          <w:szCs w:val="20"/>
        </w:rPr>
      </w:pPr>
      <w:r>
        <w:rPr>
          <w:rFonts w:ascii="宋体" w:eastAsia="宋体" w:hAnsi="宋体" w:cs="宋体"/>
          <w:spacing w:val="18"/>
          <w:sz w:val="20"/>
          <w:szCs w:val="20"/>
        </w:rPr>
        <w:t>本</w:t>
      </w:r>
      <w:r>
        <w:rPr>
          <w:rFonts w:ascii="宋体" w:eastAsia="宋体" w:hAnsi="宋体" w:cs="宋体"/>
          <w:spacing w:val="13"/>
          <w:sz w:val="20"/>
          <w:szCs w:val="20"/>
        </w:rPr>
        <w:t>次</w:t>
      </w:r>
      <w:r>
        <w:rPr>
          <w:rFonts w:ascii="宋体" w:eastAsia="宋体" w:hAnsi="宋体" w:cs="宋体"/>
          <w:spacing w:val="9"/>
          <w:sz w:val="20"/>
          <w:szCs w:val="20"/>
        </w:rPr>
        <w:t>政府采购活动的相关文件为本合同的组成部分，这些文件包括但不限于：</w:t>
      </w:r>
    </w:p>
    <w:p w:rsidR="008010CF" w:rsidRDefault="00AE4290">
      <w:pPr>
        <w:spacing w:before="114" w:line="227" w:lineRule="auto"/>
        <w:ind w:left="502"/>
        <w:rPr>
          <w:rFonts w:ascii="宋体" w:eastAsia="宋体" w:hAnsi="宋体" w:cs="宋体"/>
          <w:sz w:val="20"/>
          <w:szCs w:val="20"/>
        </w:rPr>
      </w:pPr>
      <w:r>
        <w:rPr>
          <w:rFonts w:ascii="宋体" w:eastAsia="宋体" w:hAnsi="宋体" w:cs="宋体"/>
          <w:spacing w:val="-1"/>
          <w:sz w:val="20"/>
          <w:szCs w:val="20"/>
        </w:rPr>
        <w:t>1.1 本合同文</w:t>
      </w:r>
      <w:r>
        <w:rPr>
          <w:rFonts w:ascii="宋体" w:eastAsia="宋体" w:hAnsi="宋体" w:cs="宋体"/>
          <w:sz w:val="20"/>
          <w:szCs w:val="20"/>
        </w:rPr>
        <w:t>本；</w:t>
      </w:r>
    </w:p>
    <w:p w:rsidR="008010CF" w:rsidRDefault="00AE4290">
      <w:pPr>
        <w:spacing w:before="114" w:line="227" w:lineRule="auto"/>
        <w:ind w:left="502"/>
        <w:rPr>
          <w:rFonts w:ascii="宋体" w:eastAsia="宋体" w:hAnsi="宋体" w:cs="宋体"/>
          <w:sz w:val="20"/>
          <w:szCs w:val="20"/>
        </w:rPr>
      </w:pPr>
      <w:r>
        <w:rPr>
          <w:rFonts w:ascii="宋体" w:eastAsia="宋体" w:hAnsi="宋体" w:cs="宋体"/>
          <w:spacing w:val="6"/>
          <w:sz w:val="20"/>
          <w:szCs w:val="20"/>
        </w:rPr>
        <w:t>1</w:t>
      </w:r>
      <w:r>
        <w:rPr>
          <w:rFonts w:ascii="宋体" w:eastAsia="宋体" w:hAnsi="宋体" w:cs="宋体"/>
          <w:spacing w:val="4"/>
          <w:sz w:val="20"/>
          <w:szCs w:val="20"/>
        </w:rPr>
        <w:t>.</w:t>
      </w:r>
      <w:r>
        <w:rPr>
          <w:rFonts w:ascii="宋体" w:eastAsia="宋体" w:hAnsi="宋体" w:cs="宋体"/>
          <w:spacing w:val="3"/>
          <w:sz w:val="20"/>
          <w:szCs w:val="20"/>
        </w:rPr>
        <w:t>2 采购文件与采购响应文件；</w:t>
      </w:r>
    </w:p>
    <w:p w:rsidR="008010CF" w:rsidRDefault="00AE4290">
      <w:pPr>
        <w:spacing w:before="114" w:line="227" w:lineRule="auto"/>
        <w:ind w:left="502"/>
        <w:rPr>
          <w:rFonts w:ascii="宋体" w:eastAsia="宋体" w:hAnsi="宋体" w:cs="宋体"/>
          <w:sz w:val="20"/>
          <w:szCs w:val="20"/>
        </w:rPr>
      </w:pPr>
      <w:r>
        <w:rPr>
          <w:rFonts w:ascii="宋体" w:eastAsia="宋体" w:hAnsi="宋体" w:cs="宋体"/>
          <w:spacing w:val="2"/>
          <w:sz w:val="20"/>
          <w:szCs w:val="20"/>
        </w:rPr>
        <w:t>1.3 中标或成</w:t>
      </w:r>
      <w:r>
        <w:rPr>
          <w:rFonts w:ascii="宋体" w:eastAsia="宋体" w:hAnsi="宋体" w:cs="宋体"/>
          <w:spacing w:val="1"/>
          <w:sz w:val="20"/>
          <w:szCs w:val="20"/>
        </w:rPr>
        <w:t>交通知书；</w:t>
      </w:r>
    </w:p>
    <w:p w:rsidR="008010CF" w:rsidRDefault="00AE4290">
      <w:pPr>
        <w:spacing w:before="114" w:line="227" w:lineRule="auto"/>
        <w:ind w:left="489"/>
        <w:rPr>
          <w:rFonts w:ascii="宋体" w:eastAsia="宋体" w:hAnsi="宋体" w:cs="宋体"/>
          <w:sz w:val="20"/>
          <w:szCs w:val="20"/>
        </w:rPr>
      </w:pPr>
      <w:r>
        <w:rPr>
          <w:rFonts w:ascii="宋体" w:eastAsia="宋体" w:hAnsi="宋体" w:cs="宋体"/>
          <w:spacing w:val="5"/>
          <w:sz w:val="20"/>
          <w:szCs w:val="20"/>
        </w:rPr>
        <w:t>组成本合同的所有文件必须为书面形式。政府采购合同备案时，须提供以上 (1) 、(3) 两项，如</w:t>
      </w:r>
      <w:r>
        <w:rPr>
          <w:rFonts w:ascii="宋体" w:eastAsia="宋体" w:hAnsi="宋体" w:cs="宋体"/>
          <w:spacing w:val="2"/>
          <w:sz w:val="20"/>
          <w:szCs w:val="20"/>
        </w:rPr>
        <w:t>由</w:t>
      </w:r>
    </w:p>
    <w:p w:rsidR="008010CF" w:rsidRDefault="00AE4290">
      <w:pPr>
        <w:spacing w:before="114" w:line="227" w:lineRule="auto"/>
        <w:ind w:left="8"/>
        <w:rPr>
          <w:rFonts w:ascii="宋体" w:eastAsia="宋体" w:hAnsi="宋体" w:cs="宋体"/>
          <w:sz w:val="20"/>
          <w:szCs w:val="20"/>
        </w:rPr>
      </w:pPr>
      <w:r>
        <w:rPr>
          <w:rFonts w:ascii="宋体" w:eastAsia="宋体" w:hAnsi="宋体" w:cs="宋体"/>
          <w:spacing w:val="18"/>
          <w:sz w:val="20"/>
          <w:szCs w:val="20"/>
        </w:rPr>
        <w:t>社</w:t>
      </w:r>
      <w:r>
        <w:rPr>
          <w:rFonts w:ascii="宋体" w:eastAsia="宋体" w:hAnsi="宋体" w:cs="宋体"/>
          <w:spacing w:val="10"/>
          <w:sz w:val="20"/>
          <w:szCs w:val="20"/>
        </w:rPr>
        <w:t>会</w:t>
      </w:r>
      <w:r>
        <w:rPr>
          <w:rFonts w:ascii="宋体" w:eastAsia="宋体" w:hAnsi="宋体" w:cs="宋体"/>
          <w:spacing w:val="9"/>
          <w:sz w:val="20"/>
          <w:szCs w:val="20"/>
        </w:rPr>
        <w:t>中介机构代理，须提供代理协议，合同如有变更的，须提供变更协议。</w:t>
      </w:r>
    </w:p>
    <w:p w:rsidR="008010CF" w:rsidRDefault="00AE4290">
      <w:pPr>
        <w:spacing w:before="114" w:line="228" w:lineRule="auto"/>
        <w:ind w:left="486"/>
        <w:rPr>
          <w:rFonts w:ascii="宋体" w:eastAsia="宋体" w:hAnsi="宋体" w:cs="宋体"/>
          <w:sz w:val="20"/>
          <w:szCs w:val="20"/>
        </w:rPr>
      </w:pPr>
      <w:r>
        <w:rPr>
          <w:rFonts w:ascii="宋体" w:eastAsia="宋体" w:hAnsi="宋体" w:cs="宋体"/>
          <w:spacing w:val="18"/>
          <w:sz w:val="20"/>
          <w:szCs w:val="20"/>
          <w14:textOutline w14:w="3797" w14:cap="sq" w14:cmpd="sng" w14:algn="ctr">
            <w14:solidFill>
              <w14:srgbClr w14:val="000000"/>
            </w14:solidFill>
            <w14:prstDash w14:val="solid"/>
            <w14:bevel/>
          </w14:textOutline>
        </w:rPr>
        <w:t>第</w:t>
      </w:r>
      <w:r>
        <w:rPr>
          <w:rFonts w:ascii="宋体" w:eastAsia="宋体" w:hAnsi="宋体" w:cs="宋体"/>
          <w:spacing w:val="10"/>
          <w:sz w:val="20"/>
          <w:szCs w:val="20"/>
          <w14:textOutline w14:w="3797" w14:cap="sq" w14:cmpd="sng" w14:algn="ctr">
            <w14:solidFill>
              <w14:srgbClr w14:val="000000"/>
            </w14:solidFill>
            <w14:prstDash w14:val="solid"/>
            <w14:bevel/>
          </w14:textOutline>
        </w:rPr>
        <w:t>二</w:t>
      </w:r>
      <w:r>
        <w:rPr>
          <w:rFonts w:ascii="宋体" w:eastAsia="宋体" w:hAnsi="宋体" w:cs="宋体"/>
          <w:spacing w:val="9"/>
          <w:sz w:val="20"/>
          <w:szCs w:val="20"/>
          <w14:textOutline w14:w="3797" w14:cap="sq" w14:cmpd="sng" w14:algn="ctr">
            <w14:solidFill>
              <w14:srgbClr w14:val="000000"/>
            </w14:solidFill>
            <w14:prstDash w14:val="solid"/>
            <w14:bevel/>
          </w14:textOutline>
        </w:rPr>
        <w:t>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合同标的与相关属性</w:t>
      </w:r>
    </w:p>
    <w:p w:rsidR="008010CF" w:rsidRDefault="00AE4290">
      <w:pPr>
        <w:spacing w:before="113" w:line="227" w:lineRule="auto"/>
        <w:ind w:left="489"/>
        <w:rPr>
          <w:rFonts w:ascii="宋体" w:eastAsia="宋体" w:hAnsi="宋体" w:cs="宋体"/>
          <w:sz w:val="20"/>
          <w:szCs w:val="20"/>
        </w:rPr>
      </w:pPr>
      <w:r>
        <w:rPr>
          <w:rFonts w:ascii="宋体" w:eastAsia="宋体" w:hAnsi="宋体" w:cs="宋体"/>
          <w:spacing w:val="6"/>
          <w:sz w:val="20"/>
          <w:szCs w:val="20"/>
        </w:rPr>
        <w:t>2.1 本次采购的是</w:t>
      </w:r>
      <w:r>
        <w:rPr>
          <w:rFonts w:ascii="宋体" w:eastAsia="宋体" w:hAnsi="宋体" w:cs="宋体"/>
          <w:spacing w:val="6"/>
          <w:sz w:val="20"/>
          <w:szCs w:val="20"/>
          <w:u w:val="single"/>
        </w:rPr>
        <w:t xml:space="preserve">        </w:t>
      </w:r>
      <w:r>
        <w:rPr>
          <w:rFonts w:ascii="宋体" w:eastAsia="宋体" w:hAnsi="宋体" w:cs="宋体"/>
          <w:spacing w:val="2"/>
          <w:sz w:val="20"/>
          <w:szCs w:val="20"/>
        </w:rPr>
        <w:t>。</w:t>
      </w:r>
    </w:p>
    <w:p w:rsidR="008010CF" w:rsidRDefault="00AE4290">
      <w:pPr>
        <w:spacing w:before="114" w:line="228" w:lineRule="auto"/>
        <w:ind w:left="489"/>
        <w:rPr>
          <w:rFonts w:ascii="宋体" w:eastAsia="宋体" w:hAnsi="宋体" w:cs="宋体"/>
          <w:sz w:val="20"/>
          <w:szCs w:val="20"/>
        </w:rPr>
      </w:pPr>
      <w:r>
        <w:rPr>
          <w:rFonts w:ascii="宋体" w:eastAsia="宋体" w:hAnsi="宋体" w:cs="宋体"/>
          <w:spacing w:val="3"/>
          <w:sz w:val="20"/>
          <w:szCs w:val="20"/>
        </w:rPr>
        <w:t>2.2 乙方是否属于小微企业：</w:t>
      </w:r>
      <w:r>
        <w:rPr>
          <w:rFonts w:ascii="宋体" w:eastAsia="宋体" w:hAnsi="宋体" w:cs="宋体" w:hint="eastAsia"/>
          <w:spacing w:val="3"/>
          <w:sz w:val="20"/>
          <w:szCs w:val="20"/>
        </w:rPr>
        <w:t>□</w:t>
      </w:r>
      <w:r>
        <w:rPr>
          <w:rFonts w:ascii="宋体" w:eastAsia="宋体" w:hAnsi="宋体" w:cs="宋体"/>
          <w:spacing w:val="3"/>
          <w:sz w:val="20"/>
          <w:szCs w:val="20"/>
        </w:rPr>
        <w:t>是□</w:t>
      </w:r>
      <w:r>
        <w:rPr>
          <w:rFonts w:ascii="宋体" w:eastAsia="宋体" w:hAnsi="宋体" w:cs="宋体"/>
          <w:spacing w:val="1"/>
          <w:sz w:val="20"/>
          <w:szCs w:val="20"/>
        </w:rPr>
        <w:t>否</w:t>
      </w:r>
    </w:p>
    <w:p w:rsidR="008010CF" w:rsidRDefault="00AE4290">
      <w:pPr>
        <w:spacing w:before="113" w:line="227" w:lineRule="auto"/>
        <w:ind w:left="489"/>
        <w:rPr>
          <w:rFonts w:ascii="宋体" w:eastAsia="宋体" w:hAnsi="宋体" w:cs="宋体"/>
          <w:sz w:val="20"/>
          <w:szCs w:val="20"/>
        </w:rPr>
      </w:pPr>
      <w:r>
        <w:rPr>
          <w:rFonts w:ascii="宋体" w:eastAsia="宋体" w:hAnsi="宋体" w:cs="宋体"/>
          <w:spacing w:val="-1"/>
          <w:sz w:val="20"/>
          <w:szCs w:val="20"/>
        </w:rPr>
        <w:t>2.3 本合同项下产品属于(可多选) ：□环保产</w:t>
      </w:r>
      <w:r>
        <w:rPr>
          <w:rFonts w:ascii="宋体" w:eastAsia="宋体" w:hAnsi="宋体" w:cs="宋体"/>
          <w:sz w:val="20"/>
          <w:szCs w:val="20"/>
        </w:rPr>
        <w:t>品；</w:t>
      </w:r>
      <w:r>
        <w:rPr>
          <w:rFonts w:ascii="宋体" w:eastAsia="宋体" w:hAnsi="宋体" w:cs="宋体" w:hint="eastAsia"/>
          <w:sz w:val="20"/>
          <w:szCs w:val="20"/>
        </w:rPr>
        <w:t>□</w:t>
      </w:r>
      <w:r>
        <w:rPr>
          <w:rFonts w:ascii="宋体" w:eastAsia="宋体" w:hAnsi="宋体" w:cs="宋体"/>
          <w:sz w:val="20"/>
          <w:szCs w:val="20"/>
        </w:rPr>
        <w:t>节能产品；</w:t>
      </w:r>
      <w:r>
        <w:rPr>
          <w:rFonts w:ascii="宋体" w:eastAsia="宋体" w:hAnsi="宋体" w:cs="宋体" w:hint="eastAsia"/>
          <w:sz w:val="20"/>
          <w:szCs w:val="20"/>
        </w:rPr>
        <w:t>□</w:t>
      </w:r>
      <w:r>
        <w:rPr>
          <w:rFonts w:ascii="宋体" w:eastAsia="宋体" w:hAnsi="宋体" w:cs="宋体"/>
          <w:sz w:val="20"/>
          <w:szCs w:val="20"/>
        </w:rPr>
        <w:t>进口产品</w:t>
      </w:r>
    </w:p>
    <w:p w:rsidR="008010CF" w:rsidRDefault="00AE4290">
      <w:pPr>
        <w:spacing w:before="115" w:line="223" w:lineRule="auto"/>
        <w:ind w:left="489"/>
        <w:rPr>
          <w:rFonts w:ascii="宋体" w:eastAsia="宋体" w:hAnsi="宋体" w:cs="宋体"/>
          <w:sz w:val="20"/>
          <w:szCs w:val="20"/>
        </w:rPr>
      </w:pPr>
      <w:r>
        <w:rPr>
          <w:rFonts w:ascii="宋体" w:eastAsia="宋体" w:hAnsi="宋体" w:cs="宋体"/>
          <w:spacing w:val="6"/>
          <w:sz w:val="20"/>
          <w:szCs w:val="20"/>
        </w:rPr>
        <w:t>2</w:t>
      </w:r>
      <w:r>
        <w:rPr>
          <w:rFonts w:ascii="宋体" w:eastAsia="宋体" w:hAnsi="宋体" w:cs="宋体"/>
          <w:spacing w:val="3"/>
          <w:sz w:val="20"/>
          <w:szCs w:val="20"/>
        </w:rPr>
        <w:t>.4 本项目是否为中小企业预留合同：□是□否</w:t>
      </w:r>
    </w:p>
    <w:p w:rsidR="008010CF" w:rsidRDefault="00AE4290">
      <w:pPr>
        <w:spacing w:before="118" w:line="226"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三条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合同价款</w:t>
      </w:r>
    </w:p>
    <w:p w:rsidR="008010CF" w:rsidRDefault="00AE4290">
      <w:pPr>
        <w:spacing w:line="360" w:lineRule="auto"/>
        <w:ind w:firstLine="480"/>
        <w:rPr>
          <w:rFonts w:ascii="宋体" w:hAnsi="宋体"/>
        </w:rPr>
      </w:pPr>
      <w:r>
        <w:rPr>
          <w:rFonts w:ascii="宋体" w:hAnsi="宋体" w:hint="eastAsia"/>
        </w:rPr>
        <w:t>3.1</w:t>
      </w:r>
      <w:r>
        <w:rPr>
          <w:rFonts w:ascii="宋体" w:hAnsi="宋体" w:hint="eastAsia"/>
        </w:rPr>
        <w:t>本合同项下总价款为（人民币大写）：</w:t>
      </w:r>
      <w:r>
        <w:rPr>
          <w:rFonts w:ascii="宋体" w:hAnsi="宋体" w:hint="eastAsia"/>
          <w:u w:val="single"/>
        </w:rPr>
        <w:t xml:space="preserve">                </w:t>
      </w:r>
      <w:r>
        <w:rPr>
          <w:rFonts w:ascii="宋体" w:hAnsi="宋体" w:hint="eastAsia"/>
        </w:rPr>
        <w:t>元。</w:t>
      </w:r>
    </w:p>
    <w:p w:rsidR="008010CF" w:rsidRDefault="00AE4290">
      <w:pPr>
        <w:spacing w:before="113" w:line="280" w:lineRule="auto"/>
        <w:ind w:left="8" w:right="52" w:firstLine="482"/>
        <w:rPr>
          <w:rFonts w:ascii="宋体" w:eastAsia="宋体" w:hAnsi="宋体" w:cs="宋体"/>
          <w:sz w:val="20"/>
          <w:szCs w:val="20"/>
          <w:lang w:eastAsia="en-US"/>
        </w:rPr>
      </w:pPr>
      <w:r>
        <w:rPr>
          <w:rFonts w:ascii="宋体" w:hAnsi="宋体" w:hint="eastAsia"/>
        </w:rPr>
        <w:t>3.2</w:t>
      </w:r>
      <w:r>
        <w:rPr>
          <w:rFonts w:ascii="宋体" w:eastAsia="宋体" w:hAnsi="宋体" w:cs="宋体"/>
          <w:spacing w:val="9"/>
          <w:sz w:val="20"/>
          <w:szCs w:val="20"/>
          <w:lang w:eastAsia="en-US"/>
        </w:rPr>
        <w:t>本合同总价款含所有税费【包括货款、标准附件、备品</w:t>
      </w:r>
      <w:r>
        <w:rPr>
          <w:rFonts w:ascii="宋体" w:eastAsia="宋体" w:hAnsi="宋体" w:cs="宋体"/>
          <w:spacing w:val="8"/>
          <w:sz w:val="20"/>
          <w:szCs w:val="20"/>
          <w:lang w:eastAsia="en-US"/>
        </w:rPr>
        <w:t>备件、专用工具、包装、运输、装卸、税</w:t>
      </w:r>
      <w:r>
        <w:rPr>
          <w:rFonts w:ascii="宋体" w:eastAsia="宋体" w:hAnsi="宋体" w:cs="宋体"/>
          <w:sz w:val="20"/>
          <w:szCs w:val="20"/>
          <w:lang w:eastAsia="en-US"/>
        </w:rPr>
        <w:t xml:space="preserve"> </w:t>
      </w:r>
      <w:r>
        <w:rPr>
          <w:rFonts w:ascii="宋体" w:eastAsia="宋体" w:hAnsi="宋体" w:cs="宋体"/>
          <w:spacing w:val="10"/>
          <w:sz w:val="20"/>
          <w:szCs w:val="20"/>
          <w:lang w:eastAsia="en-US"/>
        </w:rPr>
        <w:t>金（不含车辆购置税）、货到就位以及安装、调试、培训、保修等一切税金和费用。】</w:t>
      </w:r>
    </w:p>
    <w:p w:rsidR="008010CF" w:rsidRDefault="00AE4290">
      <w:pPr>
        <w:spacing w:before="113" w:line="228" w:lineRule="auto"/>
        <w:ind w:left="491"/>
        <w:rPr>
          <w:rFonts w:ascii="宋体" w:eastAsia="宋体" w:hAnsi="宋体" w:cs="宋体"/>
          <w:sz w:val="20"/>
          <w:szCs w:val="20"/>
          <w:lang w:eastAsia="en-US"/>
        </w:rPr>
      </w:pPr>
      <w:r>
        <w:rPr>
          <w:rFonts w:ascii="宋体" w:eastAsia="宋体" w:hAnsi="宋体" w:cs="宋体"/>
          <w:spacing w:val="7"/>
          <w:sz w:val="20"/>
          <w:szCs w:val="20"/>
          <w:lang w:eastAsia="en-US"/>
        </w:rPr>
        <w:t>3.3</w:t>
      </w:r>
      <w:r>
        <w:rPr>
          <w:rFonts w:ascii="宋体" w:eastAsia="宋体" w:hAnsi="宋体" w:cs="宋体"/>
          <w:spacing w:val="-41"/>
          <w:sz w:val="20"/>
          <w:szCs w:val="20"/>
          <w:lang w:eastAsia="en-US"/>
        </w:rPr>
        <w:t xml:space="preserve"> </w:t>
      </w:r>
      <w:r>
        <w:rPr>
          <w:rFonts w:ascii="宋体" w:eastAsia="宋体" w:hAnsi="宋体" w:cs="宋体"/>
          <w:spacing w:val="7"/>
          <w:sz w:val="20"/>
          <w:szCs w:val="20"/>
          <w:lang w:eastAsia="en-US"/>
        </w:rPr>
        <w:t>付款手续和付款时间</w:t>
      </w:r>
    </w:p>
    <w:p w:rsidR="008010CF" w:rsidRDefault="00AE4290">
      <w:pPr>
        <w:spacing w:before="113" w:line="228" w:lineRule="auto"/>
        <w:ind w:left="491"/>
        <w:rPr>
          <w:rFonts w:ascii="宋体" w:eastAsia="宋体" w:hAnsi="宋体" w:cs="宋体"/>
          <w:sz w:val="20"/>
          <w:szCs w:val="20"/>
          <w:lang w:eastAsia="en-US"/>
        </w:rPr>
      </w:pPr>
      <w:r>
        <w:rPr>
          <w:rFonts w:ascii="宋体" w:eastAsia="宋体" w:hAnsi="宋体" w:cs="宋体"/>
          <w:spacing w:val="4"/>
          <w:sz w:val="20"/>
          <w:szCs w:val="20"/>
          <w:lang w:eastAsia="en-US"/>
        </w:rPr>
        <w:t>3.3.1</w:t>
      </w:r>
      <w:r>
        <w:rPr>
          <w:rFonts w:ascii="宋体" w:eastAsia="宋体" w:hAnsi="宋体" w:cs="宋体"/>
          <w:spacing w:val="-34"/>
          <w:sz w:val="20"/>
          <w:szCs w:val="20"/>
          <w:lang w:eastAsia="en-US"/>
        </w:rPr>
        <w:t xml:space="preserve"> </w:t>
      </w:r>
      <w:r>
        <w:rPr>
          <w:rFonts w:ascii="宋体" w:eastAsia="宋体" w:hAnsi="宋体" w:cs="宋体"/>
          <w:spacing w:val="4"/>
          <w:sz w:val="20"/>
          <w:szCs w:val="20"/>
          <w:lang w:eastAsia="en-US"/>
        </w:rPr>
        <w:t>付款手续</w:t>
      </w:r>
    </w:p>
    <w:p w:rsidR="008010CF" w:rsidRDefault="00AE4290">
      <w:pPr>
        <w:spacing w:before="114" w:line="227" w:lineRule="auto"/>
        <w:ind w:left="487"/>
        <w:rPr>
          <w:rFonts w:ascii="宋体" w:eastAsia="宋体" w:hAnsi="宋体" w:cs="宋体"/>
          <w:sz w:val="20"/>
          <w:szCs w:val="20"/>
          <w:lang w:eastAsia="en-US"/>
        </w:rPr>
      </w:pPr>
      <w:r>
        <w:rPr>
          <w:rFonts w:ascii="宋体" w:eastAsia="宋体" w:hAnsi="宋体" w:cs="宋体"/>
          <w:spacing w:val="9"/>
          <w:sz w:val="20"/>
          <w:szCs w:val="20"/>
          <w:lang w:eastAsia="en-US"/>
        </w:rPr>
        <w:t>本项目采用分期付款方式</w:t>
      </w:r>
    </w:p>
    <w:p w:rsidR="008010CF" w:rsidRDefault="00AE4290">
      <w:pPr>
        <w:spacing w:before="114" w:line="306" w:lineRule="auto"/>
        <w:ind w:left="8" w:firstLine="479"/>
        <w:rPr>
          <w:rFonts w:ascii="宋体" w:eastAsia="宋体" w:hAnsi="宋体" w:cs="宋体"/>
          <w:sz w:val="20"/>
          <w:szCs w:val="20"/>
          <w:lang w:eastAsia="en-US"/>
        </w:rPr>
      </w:pPr>
      <w:r>
        <w:rPr>
          <w:rFonts w:ascii="宋体" w:eastAsia="宋体" w:hAnsi="宋体" w:cs="宋体"/>
          <w:spacing w:val="5"/>
          <w:sz w:val="20"/>
          <w:szCs w:val="20"/>
          <w:lang w:eastAsia="en-US"/>
        </w:rPr>
        <w:t>合同签订后预付合同金额的70%，最终验收合格后支付剩余合同金额，乙方向甲方办理货款结算手续，</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甲方需审核以下结算资料：合法发票、《采购合同》复印件、银行或保险公司等金融机构出具的预付款保函&lt;或其他担保措施&gt;（预付时需提供）、甲方签收的“海宁市政府采购项目验</w:t>
      </w:r>
      <w:r>
        <w:rPr>
          <w:rFonts w:ascii="宋体" w:eastAsia="宋体" w:hAnsi="宋体" w:cs="宋体"/>
          <w:spacing w:val="7"/>
          <w:sz w:val="20"/>
          <w:szCs w:val="20"/>
          <w:lang w:eastAsia="en-US"/>
        </w:rPr>
        <w:t>收单</w:t>
      </w:r>
      <w:r>
        <w:rPr>
          <w:rFonts w:ascii="宋体" w:eastAsia="宋体" w:hAnsi="宋体" w:cs="宋体"/>
          <w:spacing w:val="-68"/>
          <w:sz w:val="20"/>
          <w:szCs w:val="20"/>
          <w:lang w:eastAsia="en-US"/>
        </w:rPr>
        <w:t xml:space="preserve"> </w:t>
      </w:r>
      <w:r>
        <w:rPr>
          <w:rFonts w:ascii="宋体" w:eastAsia="宋体" w:hAnsi="宋体" w:cs="宋体"/>
          <w:spacing w:val="7"/>
          <w:sz w:val="20"/>
          <w:szCs w:val="20"/>
          <w:lang w:eastAsia="en-US"/>
        </w:rPr>
        <w:t>”（预付款无须提供）等相关资料；</w:t>
      </w:r>
    </w:p>
    <w:p w:rsidR="008010CF" w:rsidRDefault="00AE4290">
      <w:pPr>
        <w:spacing w:line="360" w:lineRule="auto"/>
        <w:ind w:firstLine="480"/>
        <w:rPr>
          <w:rFonts w:ascii="宋体" w:hAnsi="宋体"/>
        </w:rPr>
      </w:pPr>
      <w:r>
        <w:rPr>
          <w:rFonts w:ascii="宋体" w:hAnsi="宋体" w:hint="eastAsia"/>
        </w:rPr>
        <w:t>3.3.2</w:t>
      </w:r>
      <w:r>
        <w:rPr>
          <w:rFonts w:ascii="宋体" w:eastAsia="宋体" w:hAnsi="宋体" w:cs="宋体" w:hint="eastAsia"/>
        </w:rPr>
        <w:t>付款时间</w:t>
      </w:r>
    </w:p>
    <w:p w:rsidR="008010CF" w:rsidRDefault="00AE4290">
      <w:pPr>
        <w:spacing w:line="360" w:lineRule="auto"/>
        <w:ind w:firstLine="480"/>
        <w:rPr>
          <w:rFonts w:ascii="宋体" w:eastAsiaTheme="minorEastAsia" w:hAnsi="宋体"/>
        </w:rPr>
      </w:pPr>
      <w:r>
        <w:rPr>
          <w:rFonts w:ascii="宋体" w:eastAsia="宋体" w:hAnsi="宋体" w:cs="宋体" w:hint="eastAsia"/>
        </w:rPr>
        <w:t>采购人将审核后的结算资料按《海宁市政府采购资金支付管理暂行办法》提交至国库支付中心（或单位财务部门），经审核无误后，国库支付中心（或单位财务部门）在</w:t>
      </w:r>
      <w:r>
        <w:rPr>
          <w:rFonts w:ascii="宋体" w:eastAsia="宋体" w:hAnsi="宋体" w:hint="eastAsia"/>
        </w:rPr>
        <w:t>7</w:t>
      </w:r>
      <w:r>
        <w:rPr>
          <w:rFonts w:ascii="宋体" w:eastAsia="宋体" w:hAnsi="宋体" w:cs="宋体" w:hint="eastAsia"/>
        </w:rPr>
        <w:t>日内支付相应合同金额。</w:t>
      </w:r>
    </w:p>
    <w:p w:rsidR="008010CF" w:rsidRDefault="00AE4290" w:rsidP="00161989">
      <w:pPr>
        <w:spacing w:before="113" w:line="228" w:lineRule="auto"/>
        <w:ind w:firstLineChars="200" w:firstLine="420"/>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第四条</w:t>
      </w:r>
      <w:r>
        <w:rPr>
          <w:rFonts w:ascii="宋体" w:eastAsia="宋体" w:hAnsi="宋体" w:cs="宋体"/>
          <w:spacing w:val="10"/>
          <w:sz w:val="20"/>
          <w:szCs w:val="20"/>
        </w:rPr>
        <w:t xml:space="preserve"> </w:t>
      </w:r>
      <w:r>
        <w:rPr>
          <w:rFonts w:ascii="宋体" w:eastAsia="宋体" w:hAnsi="宋体" w:cs="宋体"/>
          <w:spacing w:val="10"/>
          <w:sz w:val="20"/>
          <w:szCs w:val="20"/>
          <w14:textOutline w14:w="3797" w14:cap="sq" w14:cmpd="sng" w14:algn="ctr">
            <w14:solidFill>
              <w14:srgbClr w14:val="000000"/>
            </w14:solidFill>
            <w14:prstDash w14:val="solid"/>
            <w14:bevel/>
          </w14:textOutline>
        </w:rPr>
        <w:t>履约保证金</w:t>
      </w:r>
    </w:p>
    <w:p w:rsidR="008010CF" w:rsidRDefault="00AE4290">
      <w:pPr>
        <w:spacing w:before="113" w:line="227" w:lineRule="auto"/>
        <w:ind w:left="487"/>
      </w:pPr>
      <w:r>
        <w:rPr>
          <w:rFonts w:ascii="宋体" w:eastAsia="宋体" w:hAnsi="宋体" w:cs="宋体"/>
          <w:spacing w:val="7"/>
          <w:sz w:val="20"/>
          <w:szCs w:val="20"/>
        </w:rPr>
        <w:t>本项目不设置</w:t>
      </w:r>
      <w:r>
        <w:rPr>
          <w:rFonts w:ascii="宋体" w:eastAsia="宋体" w:hAnsi="宋体" w:cs="宋体"/>
          <w:spacing w:val="6"/>
          <w:sz w:val="20"/>
          <w:szCs w:val="20"/>
        </w:rPr>
        <w:t>。</w:t>
      </w:r>
    </w:p>
    <w:p w:rsidR="008010CF" w:rsidRDefault="00AE4290">
      <w:pPr>
        <w:numPr>
          <w:ilvl w:val="0"/>
          <w:numId w:val="4"/>
        </w:numPr>
        <w:spacing w:before="113" w:line="228" w:lineRule="auto"/>
        <w:ind w:left="486"/>
        <w:rPr>
          <w:rFonts w:ascii="宋体" w:eastAsia="宋体" w:hAnsi="宋体" w:cs="宋体"/>
          <w:spacing w:val="4"/>
          <w:sz w:val="20"/>
          <w:szCs w:val="20"/>
        </w:rPr>
      </w:pPr>
      <w:r>
        <w:rPr>
          <w:rFonts w:ascii="宋体" w:eastAsia="宋体" w:hAnsi="宋体" w:cs="宋体"/>
          <w:spacing w:val="9"/>
          <w:sz w:val="20"/>
          <w:szCs w:val="20"/>
          <w14:textOutline w14:w="3797" w14:cap="sq" w14:cmpd="sng" w14:algn="ctr">
            <w14:solidFill>
              <w14:srgbClr w14:val="000000"/>
            </w14:solidFill>
            <w14:prstDash w14:val="solid"/>
            <w14:bevel/>
          </w14:textOutline>
        </w:rPr>
        <w:t>合同的变更和终止</w:t>
      </w:r>
    </w:p>
    <w:p w:rsidR="008010CF" w:rsidRDefault="00AE4290">
      <w:pPr>
        <w:spacing w:before="114" w:line="332" w:lineRule="auto"/>
        <w:ind w:left="7" w:right="73" w:firstLine="491"/>
        <w:rPr>
          <w:rFonts w:ascii="宋体" w:eastAsia="宋体" w:hAnsi="宋体" w:cs="宋体"/>
          <w:sz w:val="20"/>
          <w:szCs w:val="20"/>
        </w:rPr>
      </w:pPr>
      <w:r>
        <w:rPr>
          <w:rFonts w:ascii="宋体" w:eastAsia="宋体" w:hAnsi="宋体" w:cs="宋体"/>
          <w:spacing w:val="4"/>
          <w:sz w:val="20"/>
          <w:szCs w:val="20"/>
        </w:rPr>
        <w:t>除《政府采购法》第49条、第5</w:t>
      </w:r>
      <w:r>
        <w:rPr>
          <w:rFonts w:ascii="宋体" w:eastAsia="宋体" w:hAnsi="宋体" w:cs="宋体"/>
          <w:spacing w:val="3"/>
          <w:sz w:val="20"/>
          <w:szCs w:val="20"/>
        </w:rPr>
        <w:t>0</w:t>
      </w:r>
      <w:r>
        <w:rPr>
          <w:rFonts w:ascii="宋体" w:eastAsia="宋体" w:hAnsi="宋体" w:cs="宋体"/>
          <w:spacing w:val="2"/>
          <w:sz w:val="20"/>
          <w:szCs w:val="20"/>
        </w:rPr>
        <w:t>条第二款规定的情形外，本合同一经签订，甲乙双方不得擅自终止</w:t>
      </w:r>
      <w:r>
        <w:rPr>
          <w:rFonts w:ascii="宋体" w:eastAsia="宋体" w:hAnsi="宋体" w:cs="宋体"/>
          <w:spacing w:val="18"/>
          <w:sz w:val="20"/>
          <w:szCs w:val="20"/>
        </w:rPr>
        <w:t>合</w:t>
      </w:r>
      <w:r>
        <w:rPr>
          <w:rFonts w:ascii="宋体" w:eastAsia="宋体" w:hAnsi="宋体" w:cs="宋体"/>
          <w:spacing w:val="13"/>
          <w:sz w:val="20"/>
          <w:szCs w:val="20"/>
        </w:rPr>
        <w:t>同</w:t>
      </w:r>
      <w:r>
        <w:rPr>
          <w:rFonts w:ascii="宋体" w:eastAsia="宋体" w:hAnsi="宋体" w:cs="宋体"/>
          <w:spacing w:val="9"/>
          <w:sz w:val="20"/>
          <w:szCs w:val="20"/>
        </w:rPr>
        <w:t>或对合同实质性条款进行变更。确有特殊情况的，应报同级财政部门备案。</w:t>
      </w:r>
    </w:p>
    <w:p w:rsidR="008010CF" w:rsidRDefault="00AE4290">
      <w:pPr>
        <w:spacing w:line="227" w:lineRule="auto"/>
        <w:ind w:left="486"/>
        <w:rPr>
          <w:rFonts w:ascii="宋体" w:eastAsia="宋体" w:hAnsi="宋体" w:cs="宋体"/>
          <w:sz w:val="20"/>
          <w:szCs w:val="20"/>
        </w:rPr>
      </w:pPr>
      <w:r>
        <w:rPr>
          <w:rFonts w:ascii="宋体" w:eastAsia="宋体" w:hAnsi="宋体" w:cs="宋体"/>
          <w:spacing w:val="16"/>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六条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合同的转让与分包</w:t>
      </w:r>
    </w:p>
    <w:p w:rsidR="008010CF" w:rsidRDefault="00AE4290">
      <w:pPr>
        <w:spacing w:before="114" w:line="332" w:lineRule="auto"/>
        <w:ind w:left="10" w:right="70" w:firstLine="497"/>
        <w:rPr>
          <w:rFonts w:ascii="宋体" w:eastAsia="宋体" w:hAnsi="宋体" w:cs="宋体"/>
          <w:sz w:val="20"/>
          <w:szCs w:val="20"/>
        </w:rPr>
      </w:pPr>
      <w:r>
        <w:rPr>
          <w:rFonts w:ascii="宋体" w:eastAsia="宋体" w:hAnsi="宋体" w:cs="宋体"/>
          <w:spacing w:val="14"/>
          <w:sz w:val="20"/>
          <w:szCs w:val="20"/>
        </w:rPr>
        <w:t>乙方不</w:t>
      </w:r>
      <w:r>
        <w:rPr>
          <w:rFonts w:ascii="宋体" w:eastAsia="宋体" w:hAnsi="宋体" w:cs="宋体"/>
          <w:spacing w:val="7"/>
          <w:sz w:val="20"/>
          <w:szCs w:val="20"/>
        </w:rPr>
        <w:t>得部分或全部转让其应履行的合同义务。乙方分包的，投标文件中有分包意向协议，依照协议</w:t>
      </w:r>
      <w:r>
        <w:rPr>
          <w:rFonts w:ascii="宋体" w:eastAsia="宋体" w:hAnsi="宋体" w:cs="宋体"/>
          <w:spacing w:val="10"/>
          <w:sz w:val="20"/>
          <w:szCs w:val="20"/>
        </w:rPr>
        <w:t>履</w:t>
      </w:r>
      <w:r>
        <w:rPr>
          <w:rFonts w:ascii="宋体" w:eastAsia="宋体" w:hAnsi="宋体" w:cs="宋体"/>
          <w:spacing w:val="8"/>
          <w:sz w:val="20"/>
          <w:szCs w:val="20"/>
        </w:rPr>
        <w:t>行，或经过甲方书面同意。</w:t>
      </w:r>
    </w:p>
    <w:p w:rsidR="008010CF" w:rsidRDefault="00AE4290">
      <w:pPr>
        <w:spacing w:before="1" w:line="227" w:lineRule="auto"/>
        <w:ind w:left="486"/>
        <w:rPr>
          <w:rFonts w:ascii="宋体" w:eastAsia="宋体" w:hAnsi="宋体" w:cs="宋体"/>
          <w:sz w:val="20"/>
          <w:szCs w:val="20"/>
        </w:rPr>
      </w:pPr>
      <w:r>
        <w:rPr>
          <w:rFonts w:ascii="宋体" w:eastAsia="宋体" w:hAnsi="宋体" w:cs="宋体"/>
          <w:spacing w:val="10"/>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七条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争议的解决</w:t>
      </w:r>
    </w:p>
    <w:p w:rsidR="008010CF" w:rsidRDefault="00AE4290">
      <w:pPr>
        <w:spacing w:before="114" w:line="332" w:lineRule="auto"/>
        <w:ind w:left="13" w:right="70" w:firstLine="489"/>
        <w:rPr>
          <w:rFonts w:ascii="宋体" w:eastAsia="宋体" w:hAnsi="宋体" w:cs="宋体"/>
          <w:sz w:val="20"/>
          <w:szCs w:val="20"/>
        </w:rPr>
      </w:pPr>
      <w:r>
        <w:rPr>
          <w:rFonts w:ascii="宋体" w:eastAsia="宋体" w:hAnsi="宋体" w:cs="宋体"/>
          <w:spacing w:val="14"/>
          <w:sz w:val="20"/>
          <w:szCs w:val="20"/>
        </w:rPr>
        <w:t>因履行</w:t>
      </w:r>
      <w:r>
        <w:rPr>
          <w:rFonts w:ascii="宋体" w:eastAsia="宋体" w:hAnsi="宋体" w:cs="宋体"/>
          <w:spacing w:val="12"/>
          <w:sz w:val="20"/>
          <w:szCs w:val="20"/>
        </w:rPr>
        <w:t>本</w:t>
      </w:r>
      <w:r>
        <w:rPr>
          <w:rFonts w:ascii="宋体" w:eastAsia="宋体" w:hAnsi="宋体" w:cs="宋体"/>
          <w:spacing w:val="7"/>
          <w:sz w:val="20"/>
          <w:szCs w:val="20"/>
        </w:rPr>
        <w:t>合同引起的或与本合同有关的争议，甲、乙双方应首先通过友好协商解决，如果协商不能解</w:t>
      </w:r>
      <w:r>
        <w:rPr>
          <w:rFonts w:ascii="宋体" w:eastAsia="宋体" w:hAnsi="宋体" w:cs="宋体"/>
          <w:spacing w:val="9"/>
          <w:sz w:val="20"/>
          <w:szCs w:val="20"/>
        </w:rPr>
        <w:t>决争议，则向甲方所在地有管辖权的人民法院提起诉讼</w:t>
      </w:r>
      <w:r>
        <w:rPr>
          <w:rFonts w:ascii="宋体" w:eastAsia="宋体" w:hAnsi="宋体" w:cs="宋体"/>
          <w:spacing w:val="7"/>
          <w:sz w:val="20"/>
          <w:szCs w:val="20"/>
        </w:rPr>
        <w:t>。</w:t>
      </w:r>
    </w:p>
    <w:p w:rsidR="008010CF" w:rsidRDefault="00AE4290">
      <w:pPr>
        <w:spacing w:line="227" w:lineRule="auto"/>
        <w:ind w:left="486"/>
        <w:rPr>
          <w:rFonts w:ascii="宋体" w:eastAsia="宋体" w:hAnsi="宋体" w:cs="宋体"/>
          <w:sz w:val="20"/>
          <w:szCs w:val="20"/>
        </w:rPr>
      </w:pPr>
      <w:r>
        <w:rPr>
          <w:rFonts w:ascii="宋体" w:eastAsia="宋体" w:hAnsi="宋体" w:cs="宋体"/>
          <w:spacing w:val="14"/>
          <w:sz w:val="20"/>
          <w:szCs w:val="20"/>
          <w14:textOutline w14:w="3797" w14:cap="sq" w14:cmpd="sng" w14:algn="ctr">
            <w14:solidFill>
              <w14:srgbClr w14:val="000000"/>
            </w14:solidFill>
            <w14:prstDash w14:val="solid"/>
            <w14:bevel/>
          </w14:textOutline>
        </w:rPr>
        <w:t>第</w:t>
      </w:r>
      <w:r>
        <w:rPr>
          <w:rFonts w:ascii="宋体" w:eastAsia="宋体" w:hAnsi="宋体" w:cs="宋体"/>
          <w:spacing w:val="9"/>
          <w:sz w:val="20"/>
          <w:szCs w:val="20"/>
          <w14:textOutline w14:w="3797" w14:cap="sq" w14:cmpd="sng" w14:algn="ctr">
            <w14:solidFill>
              <w14:srgbClr w14:val="000000"/>
            </w14:solidFill>
            <w14:prstDash w14:val="solid"/>
            <w14:bevel/>
          </w14:textOutline>
        </w:rPr>
        <w:t>八条</w:t>
      </w:r>
      <w:r>
        <w:rPr>
          <w:rFonts w:ascii="宋体" w:eastAsia="宋体" w:hAnsi="宋体" w:cs="宋体"/>
          <w:spacing w:val="9"/>
          <w:sz w:val="20"/>
          <w:szCs w:val="20"/>
        </w:rPr>
        <w:t xml:space="preserve"> </w:t>
      </w:r>
      <w:r>
        <w:rPr>
          <w:rFonts w:ascii="宋体" w:eastAsia="宋体" w:hAnsi="宋体" w:cs="宋体"/>
          <w:spacing w:val="9"/>
          <w:sz w:val="20"/>
          <w:szCs w:val="20"/>
          <w14:textOutline w14:w="3797" w14:cap="sq" w14:cmpd="sng" w14:algn="ctr">
            <w14:solidFill>
              <w14:srgbClr w14:val="000000"/>
            </w14:solidFill>
            <w14:prstDash w14:val="solid"/>
            <w14:bevel/>
          </w14:textOutline>
        </w:rPr>
        <w:t>合同备案及其他</w:t>
      </w:r>
    </w:p>
    <w:p w:rsidR="008010CF" w:rsidRDefault="00AE4290">
      <w:pPr>
        <w:spacing w:before="114" w:line="227" w:lineRule="auto"/>
        <w:ind w:left="487"/>
      </w:pPr>
      <w:r>
        <w:rPr>
          <w:rFonts w:ascii="宋体" w:eastAsia="宋体" w:hAnsi="宋体" w:cs="宋体"/>
          <w:spacing w:val="11"/>
          <w:sz w:val="20"/>
          <w:szCs w:val="20"/>
        </w:rPr>
        <w:t>本</w:t>
      </w:r>
      <w:r>
        <w:rPr>
          <w:rFonts w:ascii="宋体" w:eastAsia="宋体" w:hAnsi="宋体" w:cs="宋体"/>
          <w:spacing w:val="7"/>
          <w:sz w:val="20"/>
          <w:szCs w:val="20"/>
        </w:rPr>
        <w:t>合同一式六份，甲方、乙方各执二份、海宁市财政局和招标代理公司各执一份。</w:t>
      </w:r>
    </w:p>
    <w:p w:rsidR="008010CF" w:rsidRDefault="008010CF">
      <w:pPr>
        <w:spacing w:line="263" w:lineRule="auto"/>
      </w:pPr>
    </w:p>
    <w:p w:rsidR="008010CF" w:rsidRDefault="00AE4290">
      <w:pPr>
        <w:spacing w:before="66" w:line="273" w:lineRule="exact"/>
        <w:ind w:left="3775"/>
        <w:rPr>
          <w:rFonts w:ascii="宋体" w:eastAsia="宋体" w:hAnsi="宋体" w:cs="宋体"/>
          <w:sz w:val="20"/>
          <w:szCs w:val="20"/>
        </w:rPr>
      </w:pPr>
      <w:r>
        <w:rPr>
          <w:rFonts w:ascii="宋体" w:eastAsia="宋体" w:hAnsi="宋体" w:cs="宋体"/>
          <w:spacing w:val="14"/>
          <w:position w:val="1"/>
          <w:sz w:val="20"/>
          <w:szCs w:val="20"/>
          <w14:textOutline w14:w="3797" w14:cap="sq" w14:cmpd="sng" w14:algn="ctr">
            <w14:solidFill>
              <w14:srgbClr w14:val="000000"/>
            </w14:solidFill>
            <w14:prstDash w14:val="solid"/>
            <w14:bevel/>
          </w14:textOutline>
        </w:rPr>
        <w:t>二</w:t>
      </w:r>
      <w:r>
        <w:rPr>
          <w:rFonts w:ascii="宋体" w:eastAsia="宋体" w:hAnsi="宋体" w:cs="宋体"/>
          <w:spacing w:val="9"/>
          <w:position w:val="1"/>
          <w:sz w:val="20"/>
          <w:szCs w:val="20"/>
          <w14:textOutline w14:w="3797" w14:cap="sq" w14:cmpd="sng" w14:algn="ctr">
            <w14:solidFill>
              <w14:srgbClr w14:val="000000"/>
            </w14:solidFill>
            <w14:prstDash w14:val="solid"/>
            <w14:bevel/>
          </w14:textOutline>
        </w:rPr>
        <w:t>、特殊专用条款部分</w:t>
      </w:r>
    </w:p>
    <w:p w:rsidR="008010CF" w:rsidRDefault="00AE4290" w:rsidP="00161989">
      <w:pPr>
        <w:spacing w:line="360" w:lineRule="exact"/>
        <w:ind w:firstLineChars="196" w:firstLine="413"/>
        <w:rPr>
          <w:rFonts w:ascii="宋体" w:hAnsi="宋体"/>
          <w:b/>
        </w:rPr>
      </w:pPr>
      <w:r>
        <w:rPr>
          <w:rFonts w:ascii="宋体" w:hAnsi="宋体" w:hint="eastAsia"/>
          <w:b/>
        </w:rPr>
        <w:t>第一条</w:t>
      </w:r>
      <w:r>
        <w:rPr>
          <w:rFonts w:ascii="宋体" w:hAnsi="宋体" w:hint="eastAsia"/>
          <w:b/>
        </w:rPr>
        <w:t xml:space="preserve"> </w:t>
      </w:r>
      <w:r>
        <w:rPr>
          <w:rFonts w:ascii="宋体" w:hAnsi="宋体" w:hint="eastAsia"/>
          <w:b/>
        </w:rPr>
        <w:t>采购货物名称、品牌、型号、数量、金额及供货时间</w:t>
      </w:r>
    </w:p>
    <w:p w:rsidR="008010CF" w:rsidRDefault="00AE4290">
      <w:pPr>
        <w:spacing w:line="400" w:lineRule="exact"/>
        <w:ind w:firstLine="561"/>
        <w:jc w:val="right"/>
        <w:rPr>
          <w:rFonts w:ascii="宋体" w:hAnsi="宋体"/>
        </w:rPr>
      </w:pPr>
      <w:r>
        <w:rPr>
          <w:rFonts w:ascii="宋体" w:hAnsi="宋体" w:hint="eastAsia"/>
        </w:rPr>
        <w:t>单位：人民币元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50"/>
        <w:gridCol w:w="877"/>
        <w:gridCol w:w="1414"/>
        <w:gridCol w:w="1937"/>
        <w:gridCol w:w="993"/>
        <w:gridCol w:w="1167"/>
        <w:gridCol w:w="1353"/>
      </w:tblGrid>
      <w:tr w:rsidR="008010CF">
        <w:trPr>
          <w:trHeight w:val="335"/>
          <w:jc w:val="center"/>
        </w:trPr>
        <w:tc>
          <w:tcPr>
            <w:tcW w:w="638" w:type="dxa"/>
            <w:vAlign w:val="center"/>
          </w:tcPr>
          <w:p w:rsidR="008010CF" w:rsidRDefault="00AE4290">
            <w:pPr>
              <w:spacing w:line="400" w:lineRule="exact"/>
              <w:jc w:val="center"/>
              <w:rPr>
                <w:rFonts w:ascii="宋体" w:hAnsi="宋体"/>
                <w:spacing w:val="-22"/>
              </w:rPr>
            </w:pPr>
            <w:r>
              <w:rPr>
                <w:rFonts w:ascii="宋体" w:hAnsi="宋体" w:hint="eastAsia"/>
                <w:spacing w:val="-22"/>
              </w:rPr>
              <w:t>序号</w:t>
            </w:r>
          </w:p>
        </w:tc>
        <w:tc>
          <w:tcPr>
            <w:tcW w:w="1250" w:type="dxa"/>
            <w:vAlign w:val="center"/>
          </w:tcPr>
          <w:p w:rsidR="008010CF" w:rsidRDefault="00AE4290">
            <w:pPr>
              <w:spacing w:line="400" w:lineRule="exact"/>
              <w:jc w:val="center"/>
              <w:rPr>
                <w:rFonts w:ascii="宋体" w:hAnsi="宋体"/>
              </w:rPr>
            </w:pPr>
            <w:r>
              <w:rPr>
                <w:rFonts w:ascii="宋体" w:hAnsi="宋体" w:hint="eastAsia"/>
              </w:rPr>
              <w:t>货物名称</w:t>
            </w:r>
          </w:p>
        </w:tc>
        <w:tc>
          <w:tcPr>
            <w:tcW w:w="877" w:type="dxa"/>
            <w:vAlign w:val="center"/>
          </w:tcPr>
          <w:p w:rsidR="008010CF" w:rsidRDefault="00AE4290">
            <w:pPr>
              <w:spacing w:line="400" w:lineRule="exact"/>
              <w:jc w:val="center"/>
              <w:rPr>
                <w:rFonts w:ascii="宋体" w:hAnsi="宋体"/>
              </w:rPr>
            </w:pPr>
            <w:r>
              <w:rPr>
                <w:rFonts w:ascii="宋体" w:hAnsi="宋体" w:hint="eastAsia"/>
              </w:rPr>
              <w:t>品牌</w:t>
            </w:r>
          </w:p>
        </w:tc>
        <w:tc>
          <w:tcPr>
            <w:tcW w:w="1414" w:type="dxa"/>
            <w:vAlign w:val="center"/>
          </w:tcPr>
          <w:p w:rsidR="008010CF" w:rsidRDefault="00AE4290">
            <w:pPr>
              <w:spacing w:line="400" w:lineRule="exact"/>
              <w:jc w:val="center"/>
              <w:rPr>
                <w:rFonts w:ascii="宋体" w:hAnsi="宋体"/>
              </w:rPr>
            </w:pPr>
            <w:r>
              <w:rPr>
                <w:rFonts w:ascii="宋体" w:hAnsi="宋体" w:hint="eastAsia"/>
              </w:rPr>
              <w:t>型号</w:t>
            </w:r>
          </w:p>
        </w:tc>
        <w:tc>
          <w:tcPr>
            <w:tcW w:w="1937" w:type="dxa"/>
            <w:vAlign w:val="center"/>
          </w:tcPr>
          <w:p w:rsidR="008010CF" w:rsidRDefault="00AE4290">
            <w:pPr>
              <w:spacing w:line="400" w:lineRule="exact"/>
              <w:jc w:val="center"/>
              <w:rPr>
                <w:rFonts w:ascii="宋体" w:hAnsi="宋体"/>
              </w:rPr>
            </w:pPr>
            <w:r>
              <w:rPr>
                <w:rFonts w:ascii="宋体" w:hAnsi="宋体" w:hint="eastAsia"/>
              </w:rPr>
              <w:t>货物规格</w:t>
            </w:r>
          </w:p>
        </w:tc>
        <w:tc>
          <w:tcPr>
            <w:tcW w:w="993" w:type="dxa"/>
            <w:vAlign w:val="center"/>
          </w:tcPr>
          <w:p w:rsidR="008010CF" w:rsidRDefault="00AE4290">
            <w:pPr>
              <w:spacing w:line="400" w:lineRule="exact"/>
              <w:jc w:val="center"/>
              <w:rPr>
                <w:rFonts w:ascii="宋体" w:hAnsi="宋体"/>
              </w:rPr>
            </w:pPr>
            <w:r>
              <w:rPr>
                <w:rFonts w:ascii="宋体" w:hAnsi="宋体" w:hint="eastAsia"/>
              </w:rPr>
              <w:t>数量</w:t>
            </w:r>
          </w:p>
        </w:tc>
        <w:tc>
          <w:tcPr>
            <w:tcW w:w="1167" w:type="dxa"/>
            <w:vAlign w:val="center"/>
          </w:tcPr>
          <w:p w:rsidR="008010CF" w:rsidRDefault="00AE4290">
            <w:pPr>
              <w:spacing w:line="400" w:lineRule="exact"/>
              <w:jc w:val="center"/>
              <w:rPr>
                <w:rFonts w:ascii="宋体" w:hAnsi="宋体"/>
              </w:rPr>
            </w:pPr>
            <w:r>
              <w:rPr>
                <w:rFonts w:ascii="宋体" w:hAnsi="宋体" w:hint="eastAsia"/>
              </w:rPr>
              <w:t>单价</w:t>
            </w:r>
          </w:p>
        </w:tc>
        <w:tc>
          <w:tcPr>
            <w:tcW w:w="1353" w:type="dxa"/>
            <w:vAlign w:val="center"/>
          </w:tcPr>
          <w:p w:rsidR="008010CF" w:rsidRDefault="00AE4290">
            <w:pPr>
              <w:spacing w:line="400" w:lineRule="exact"/>
              <w:jc w:val="center"/>
              <w:rPr>
                <w:rFonts w:ascii="宋体" w:hAnsi="宋体"/>
              </w:rPr>
            </w:pPr>
            <w:r>
              <w:rPr>
                <w:rFonts w:ascii="宋体" w:hAnsi="宋体" w:hint="eastAsia"/>
              </w:rPr>
              <w:t>金额</w:t>
            </w:r>
          </w:p>
        </w:tc>
      </w:tr>
      <w:tr w:rsidR="008010CF">
        <w:trPr>
          <w:trHeight w:val="335"/>
          <w:jc w:val="center"/>
        </w:trPr>
        <w:tc>
          <w:tcPr>
            <w:tcW w:w="638" w:type="dxa"/>
            <w:vAlign w:val="center"/>
          </w:tcPr>
          <w:p w:rsidR="008010CF" w:rsidRDefault="008010CF">
            <w:pPr>
              <w:spacing w:line="400" w:lineRule="exact"/>
              <w:jc w:val="center"/>
              <w:rPr>
                <w:rFonts w:ascii="宋体" w:hAnsi="宋体"/>
                <w:spacing w:val="-22"/>
              </w:rPr>
            </w:pPr>
          </w:p>
        </w:tc>
        <w:tc>
          <w:tcPr>
            <w:tcW w:w="1250" w:type="dxa"/>
            <w:vAlign w:val="center"/>
          </w:tcPr>
          <w:p w:rsidR="008010CF" w:rsidRDefault="008010CF">
            <w:pPr>
              <w:spacing w:line="400" w:lineRule="exact"/>
              <w:jc w:val="center"/>
              <w:rPr>
                <w:rFonts w:ascii="宋体" w:hAnsi="宋体"/>
              </w:rPr>
            </w:pPr>
          </w:p>
        </w:tc>
        <w:tc>
          <w:tcPr>
            <w:tcW w:w="877" w:type="dxa"/>
            <w:vAlign w:val="center"/>
          </w:tcPr>
          <w:p w:rsidR="008010CF" w:rsidRDefault="008010CF">
            <w:pPr>
              <w:spacing w:line="400" w:lineRule="exact"/>
              <w:jc w:val="center"/>
              <w:rPr>
                <w:rFonts w:ascii="宋体" w:hAnsi="宋体"/>
              </w:rPr>
            </w:pPr>
          </w:p>
        </w:tc>
        <w:tc>
          <w:tcPr>
            <w:tcW w:w="1414" w:type="dxa"/>
            <w:vAlign w:val="center"/>
          </w:tcPr>
          <w:p w:rsidR="008010CF" w:rsidRDefault="008010CF">
            <w:pPr>
              <w:spacing w:line="400" w:lineRule="exact"/>
              <w:jc w:val="center"/>
              <w:rPr>
                <w:rFonts w:ascii="宋体" w:hAnsi="宋体"/>
              </w:rPr>
            </w:pPr>
          </w:p>
        </w:tc>
        <w:tc>
          <w:tcPr>
            <w:tcW w:w="1937" w:type="dxa"/>
            <w:vAlign w:val="center"/>
          </w:tcPr>
          <w:p w:rsidR="008010CF" w:rsidRDefault="008010CF">
            <w:pPr>
              <w:spacing w:line="400" w:lineRule="exact"/>
              <w:jc w:val="center"/>
              <w:rPr>
                <w:rFonts w:ascii="宋体" w:hAnsi="宋体"/>
              </w:rPr>
            </w:pPr>
          </w:p>
        </w:tc>
        <w:tc>
          <w:tcPr>
            <w:tcW w:w="993" w:type="dxa"/>
            <w:vAlign w:val="center"/>
          </w:tcPr>
          <w:p w:rsidR="008010CF" w:rsidRDefault="008010CF">
            <w:pPr>
              <w:spacing w:line="400" w:lineRule="exact"/>
              <w:jc w:val="center"/>
              <w:rPr>
                <w:rFonts w:ascii="宋体" w:hAnsi="宋体"/>
              </w:rPr>
            </w:pPr>
          </w:p>
        </w:tc>
        <w:tc>
          <w:tcPr>
            <w:tcW w:w="1167" w:type="dxa"/>
            <w:vAlign w:val="center"/>
          </w:tcPr>
          <w:p w:rsidR="008010CF" w:rsidRDefault="008010CF">
            <w:pPr>
              <w:spacing w:line="400" w:lineRule="exact"/>
              <w:jc w:val="center"/>
              <w:rPr>
                <w:rFonts w:ascii="宋体" w:hAnsi="宋体"/>
              </w:rPr>
            </w:pPr>
          </w:p>
        </w:tc>
        <w:tc>
          <w:tcPr>
            <w:tcW w:w="1353" w:type="dxa"/>
            <w:vAlign w:val="center"/>
          </w:tcPr>
          <w:p w:rsidR="008010CF" w:rsidRDefault="008010CF">
            <w:pPr>
              <w:spacing w:line="400" w:lineRule="exact"/>
              <w:jc w:val="center"/>
              <w:rPr>
                <w:rFonts w:ascii="宋体" w:hAnsi="宋体"/>
              </w:rPr>
            </w:pPr>
          </w:p>
        </w:tc>
      </w:tr>
      <w:tr w:rsidR="008010CF">
        <w:trPr>
          <w:trHeight w:val="335"/>
          <w:jc w:val="center"/>
        </w:trPr>
        <w:tc>
          <w:tcPr>
            <w:tcW w:w="638" w:type="dxa"/>
            <w:vAlign w:val="center"/>
          </w:tcPr>
          <w:p w:rsidR="008010CF" w:rsidRDefault="008010CF">
            <w:pPr>
              <w:spacing w:line="400" w:lineRule="exact"/>
              <w:jc w:val="center"/>
              <w:rPr>
                <w:rFonts w:ascii="宋体" w:hAnsi="宋体"/>
                <w:spacing w:val="-22"/>
              </w:rPr>
            </w:pPr>
          </w:p>
        </w:tc>
        <w:tc>
          <w:tcPr>
            <w:tcW w:w="1250" w:type="dxa"/>
            <w:vAlign w:val="center"/>
          </w:tcPr>
          <w:p w:rsidR="008010CF" w:rsidRDefault="008010CF">
            <w:pPr>
              <w:spacing w:line="400" w:lineRule="exact"/>
              <w:jc w:val="center"/>
              <w:rPr>
                <w:rFonts w:ascii="宋体" w:hAnsi="宋体"/>
              </w:rPr>
            </w:pPr>
          </w:p>
        </w:tc>
        <w:tc>
          <w:tcPr>
            <w:tcW w:w="877" w:type="dxa"/>
            <w:vAlign w:val="center"/>
          </w:tcPr>
          <w:p w:rsidR="008010CF" w:rsidRDefault="008010CF">
            <w:pPr>
              <w:spacing w:line="400" w:lineRule="exact"/>
              <w:jc w:val="center"/>
              <w:rPr>
                <w:rFonts w:ascii="宋体" w:hAnsi="宋体"/>
              </w:rPr>
            </w:pPr>
          </w:p>
        </w:tc>
        <w:tc>
          <w:tcPr>
            <w:tcW w:w="1414" w:type="dxa"/>
            <w:vAlign w:val="center"/>
          </w:tcPr>
          <w:p w:rsidR="008010CF" w:rsidRDefault="008010CF">
            <w:pPr>
              <w:spacing w:line="400" w:lineRule="exact"/>
              <w:jc w:val="center"/>
              <w:rPr>
                <w:rFonts w:ascii="宋体" w:hAnsi="宋体"/>
              </w:rPr>
            </w:pPr>
          </w:p>
        </w:tc>
        <w:tc>
          <w:tcPr>
            <w:tcW w:w="1937" w:type="dxa"/>
            <w:vAlign w:val="center"/>
          </w:tcPr>
          <w:p w:rsidR="008010CF" w:rsidRDefault="008010CF">
            <w:pPr>
              <w:spacing w:line="400" w:lineRule="exact"/>
              <w:jc w:val="center"/>
              <w:rPr>
                <w:rFonts w:ascii="宋体" w:hAnsi="宋体"/>
              </w:rPr>
            </w:pPr>
          </w:p>
        </w:tc>
        <w:tc>
          <w:tcPr>
            <w:tcW w:w="993" w:type="dxa"/>
            <w:vAlign w:val="center"/>
          </w:tcPr>
          <w:p w:rsidR="008010CF" w:rsidRDefault="008010CF">
            <w:pPr>
              <w:spacing w:line="400" w:lineRule="exact"/>
              <w:jc w:val="center"/>
              <w:rPr>
                <w:rFonts w:ascii="宋体" w:hAnsi="宋体"/>
              </w:rPr>
            </w:pPr>
          </w:p>
        </w:tc>
        <w:tc>
          <w:tcPr>
            <w:tcW w:w="1167" w:type="dxa"/>
            <w:vAlign w:val="center"/>
          </w:tcPr>
          <w:p w:rsidR="008010CF" w:rsidRDefault="008010CF">
            <w:pPr>
              <w:spacing w:line="400" w:lineRule="exact"/>
              <w:jc w:val="center"/>
              <w:rPr>
                <w:rFonts w:ascii="宋体" w:hAnsi="宋体"/>
              </w:rPr>
            </w:pPr>
          </w:p>
        </w:tc>
        <w:tc>
          <w:tcPr>
            <w:tcW w:w="1353" w:type="dxa"/>
            <w:vAlign w:val="center"/>
          </w:tcPr>
          <w:p w:rsidR="008010CF" w:rsidRDefault="008010CF">
            <w:pPr>
              <w:spacing w:line="400" w:lineRule="exact"/>
              <w:jc w:val="center"/>
              <w:rPr>
                <w:rFonts w:ascii="宋体" w:hAnsi="宋体"/>
              </w:rPr>
            </w:pPr>
          </w:p>
        </w:tc>
      </w:tr>
      <w:tr w:rsidR="008010CF">
        <w:trPr>
          <w:trHeight w:val="335"/>
          <w:jc w:val="center"/>
        </w:trPr>
        <w:tc>
          <w:tcPr>
            <w:tcW w:w="638" w:type="dxa"/>
            <w:vAlign w:val="center"/>
          </w:tcPr>
          <w:p w:rsidR="008010CF" w:rsidRDefault="008010CF">
            <w:pPr>
              <w:spacing w:line="400" w:lineRule="exact"/>
              <w:jc w:val="center"/>
              <w:rPr>
                <w:rFonts w:ascii="宋体" w:hAnsi="宋体"/>
                <w:spacing w:val="-22"/>
              </w:rPr>
            </w:pPr>
          </w:p>
        </w:tc>
        <w:tc>
          <w:tcPr>
            <w:tcW w:w="1250" w:type="dxa"/>
            <w:vAlign w:val="center"/>
          </w:tcPr>
          <w:p w:rsidR="008010CF" w:rsidRDefault="008010CF">
            <w:pPr>
              <w:spacing w:line="400" w:lineRule="exact"/>
              <w:jc w:val="center"/>
              <w:rPr>
                <w:rFonts w:ascii="宋体" w:hAnsi="宋体"/>
              </w:rPr>
            </w:pPr>
          </w:p>
        </w:tc>
        <w:tc>
          <w:tcPr>
            <w:tcW w:w="877" w:type="dxa"/>
            <w:vAlign w:val="center"/>
          </w:tcPr>
          <w:p w:rsidR="008010CF" w:rsidRDefault="008010CF">
            <w:pPr>
              <w:spacing w:line="400" w:lineRule="exact"/>
              <w:jc w:val="center"/>
              <w:rPr>
                <w:rFonts w:ascii="宋体" w:hAnsi="宋体"/>
              </w:rPr>
            </w:pPr>
          </w:p>
        </w:tc>
        <w:tc>
          <w:tcPr>
            <w:tcW w:w="1414" w:type="dxa"/>
            <w:vAlign w:val="center"/>
          </w:tcPr>
          <w:p w:rsidR="008010CF" w:rsidRDefault="008010CF">
            <w:pPr>
              <w:spacing w:line="400" w:lineRule="exact"/>
              <w:jc w:val="center"/>
              <w:rPr>
                <w:rFonts w:ascii="宋体" w:hAnsi="宋体"/>
              </w:rPr>
            </w:pPr>
          </w:p>
        </w:tc>
        <w:tc>
          <w:tcPr>
            <w:tcW w:w="1937" w:type="dxa"/>
            <w:vAlign w:val="center"/>
          </w:tcPr>
          <w:p w:rsidR="008010CF" w:rsidRDefault="008010CF">
            <w:pPr>
              <w:spacing w:line="400" w:lineRule="exact"/>
              <w:jc w:val="center"/>
              <w:rPr>
                <w:rFonts w:ascii="宋体" w:hAnsi="宋体"/>
              </w:rPr>
            </w:pPr>
          </w:p>
        </w:tc>
        <w:tc>
          <w:tcPr>
            <w:tcW w:w="993" w:type="dxa"/>
            <w:vAlign w:val="center"/>
          </w:tcPr>
          <w:p w:rsidR="008010CF" w:rsidRDefault="008010CF">
            <w:pPr>
              <w:spacing w:line="400" w:lineRule="exact"/>
              <w:jc w:val="center"/>
              <w:rPr>
                <w:rFonts w:ascii="宋体" w:hAnsi="宋体"/>
              </w:rPr>
            </w:pPr>
          </w:p>
        </w:tc>
        <w:tc>
          <w:tcPr>
            <w:tcW w:w="1167" w:type="dxa"/>
            <w:vAlign w:val="center"/>
          </w:tcPr>
          <w:p w:rsidR="008010CF" w:rsidRDefault="008010CF">
            <w:pPr>
              <w:spacing w:line="400" w:lineRule="exact"/>
              <w:jc w:val="center"/>
              <w:rPr>
                <w:rFonts w:ascii="宋体" w:hAnsi="宋体"/>
              </w:rPr>
            </w:pPr>
          </w:p>
        </w:tc>
        <w:tc>
          <w:tcPr>
            <w:tcW w:w="1353" w:type="dxa"/>
            <w:vAlign w:val="center"/>
          </w:tcPr>
          <w:p w:rsidR="008010CF" w:rsidRDefault="008010CF">
            <w:pPr>
              <w:spacing w:line="400" w:lineRule="exact"/>
              <w:jc w:val="center"/>
              <w:rPr>
                <w:rFonts w:ascii="宋体" w:hAnsi="宋体"/>
              </w:rPr>
            </w:pPr>
          </w:p>
        </w:tc>
      </w:tr>
      <w:tr w:rsidR="008010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30" w:type="dxa"/>
            <w:right w:w="30" w:type="dxa"/>
          </w:tblCellMar>
        </w:tblPrEx>
        <w:trPr>
          <w:cantSplit/>
          <w:trHeight w:val="450"/>
          <w:jc w:val="center"/>
        </w:trPr>
        <w:tc>
          <w:tcPr>
            <w:tcW w:w="9629" w:type="dxa"/>
            <w:gridSpan w:val="8"/>
            <w:tcBorders>
              <w:top w:val="single" w:sz="6" w:space="0" w:color="auto"/>
              <w:left w:val="single" w:sz="6" w:space="0" w:color="auto"/>
              <w:bottom w:val="single" w:sz="6" w:space="0" w:color="auto"/>
              <w:right w:val="single" w:sz="4" w:space="0" w:color="auto"/>
            </w:tcBorders>
            <w:vAlign w:val="center"/>
          </w:tcPr>
          <w:p w:rsidR="008010CF" w:rsidRDefault="00AE4290">
            <w:pPr>
              <w:spacing w:line="400" w:lineRule="exact"/>
              <w:rPr>
                <w:rFonts w:ascii="宋体" w:hAnsi="宋体"/>
                <w:b/>
              </w:rPr>
            </w:pPr>
            <w:r>
              <w:rPr>
                <w:rFonts w:ascii="宋体" w:hAnsi="宋体" w:hint="eastAsia"/>
                <w:b/>
              </w:rPr>
              <w:t>合</w:t>
            </w:r>
            <w:r>
              <w:rPr>
                <w:rFonts w:ascii="宋体" w:hAnsi="宋体" w:hint="eastAsia"/>
                <w:b/>
              </w:rPr>
              <w:t xml:space="preserve">    </w:t>
            </w:r>
            <w:r>
              <w:rPr>
                <w:rFonts w:ascii="宋体" w:hAnsi="宋体" w:hint="eastAsia"/>
                <w:b/>
              </w:rPr>
              <w:t>计（人民币小写）：</w:t>
            </w:r>
            <w:r>
              <w:rPr>
                <w:rFonts w:ascii="宋体" w:hAnsi="宋体" w:hint="eastAsia"/>
                <w:b/>
                <w:u w:val="single"/>
              </w:rPr>
              <w:t xml:space="preserve">              </w:t>
            </w:r>
            <w:r>
              <w:rPr>
                <w:rFonts w:ascii="宋体" w:hAnsi="宋体" w:hint="eastAsia"/>
                <w:b/>
              </w:rPr>
              <w:t>元</w:t>
            </w:r>
          </w:p>
        </w:tc>
      </w:tr>
    </w:tbl>
    <w:p w:rsidR="008010CF" w:rsidRDefault="00AE4290">
      <w:pPr>
        <w:spacing w:before="106" w:line="228" w:lineRule="auto"/>
        <w:ind w:left="430"/>
        <w:rPr>
          <w:rFonts w:ascii="宋体" w:eastAsia="宋体" w:hAnsi="宋体" w:cs="宋体"/>
          <w:sz w:val="20"/>
          <w:szCs w:val="20"/>
          <w:lang w:eastAsia="en-US"/>
        </w:rPr>
      </w:pPr>
      <w:r>
        <w:rPr>
          <w:rFonts w:ascii="宋体" w:eastAsia="宋体" w:hAnsi="宋体" w:cs="宋体"/>
          <w:spacing w:val="7"/>
          <w:sz w:val="20"/>
          <w:szCs w:val="20"/>
          <w:lang w:eastAsia="en-US"/>
          <w14:textOutline w14:w="3797" w14:cap="sq" w14:cmpd="sng" w14:algn="ctr">
            <w14:solidFill>
              <w14:srgbClr w14:val="000000"/>
            </w14:solidFill>
            <w14:prstDash w14:val="solid"/>
            <w14:bevel/>
          </w14:textOutline>
        </w:rPr>
        <w:t>第二条</w:t>
      </w:r>
      <w:r>
        <w:rPr>
          <w:rFonts w:ascii="宋体" w:eastAsia="宋体" w:hAnsi="宋体" w:cs="宋体"/>
          <w:spacing w:val="21"/>
          <w:sz w:val="20"/>
          <w:szCs w:val="20"/>
          <w:lang w:eastAsia="en-US"/>
        </w:rPr>
        <w:t xml:space="preserve"> </w:t>
      </w:r>
      <w:r>
        <w:rPr>
          <w:rFonts w:ascii="宋体" w:eastAsia="宋体" w:hAnsi="宋体" w:cs="宋体"/>
          <w:spacing w:val="7"/>
          <w:sz w:val="20"/>
          <w:szCs w:val="20"/>
          <w:lang w:eastAsia="en-US"/>
          <w14:textOutline w14:w="3797" w14:cap="sq" w14:cmpd="sng" w14:algn="ctr">
            <w14:solidFill>
              <w14:srgbClr w14:val="000000"/>
            </w14:solidFill>
            <w14:prstDash w14:val="solid"/>
            <w14:bevel/>
          </w14:textOutline>
        </w:rPr>
        <w:t>交付时间</w:t>
      </w:r>
    </w:p>
    <w:p w:rsidR="008010CF" w:rsidRDefault="00AE4290">
      <w:pPr>
        <w:spacing w:before="114" w:line="280" w:lineRule="auto"/>
        <w:ind w:left="18" w:right="9" w:firstLine="412"/>
        <w:rPr>
          <w:rFonts w:ascii="宋体" w:eastAsia="宋体" w:hAnsi="宋体" w:cs="宋体"/>
          <w:sz w:val="20"/>
          <w:szCs w:val="20"/>
          <w:lang w:eastAsia="en-US"/>
        </w:rPr>
      </w:pPr>
      <w:r>
        <w:rPr>
          <w:rFonts w:ascii="宋体" w:eastAsia="宋体" w:hAnsi="宋体" w:cs="宋体"/>
          <w:spacing w:val="8"/>
          <w:sz w:val="20"/>
          <w:szCs w:val="20"/>
          <w:lang w:eastAsia="en-US"/>
        </w:rPr>
        <w:t>合同签订后</w:t>
      </w:r>
      <w:r>
        <w:rPr>
          <w:rFonts w:ascii="Times New Roman" w:eastAsiaTheme="minorEastAsia" w:hAnsi="Times New Roman" w:cs="Times New Roman" w:hint="eastAsia"/>
          <w:spacing w:val="8"/>
          <w:sz w:val="20"/>
          <w:szCs w:val="20"/>
        </w:rPr>
        <w:t>90</w:t>
      </w:r>
      <w:r>
        <w:rPr>
          <w:rFonts w:ascii="宋体" w:eastAsia="宋体" w:hAnsi="宋体" w:cs="宋体"/>
          <w:spacing w:val="8"/>
          <w:sz w:val="20"/>
          <w:szCs w:val="20"/>
          <w:lang w:eastAsia="en-US"/>
        </w:rPr>
        <w:t>天内送货到采购人指定地点安装调试完毕并通过最终验收。乙方应协助甲方做好车辆</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保险（上牌费、保险费所需费用由甲方负责）、上牌工作。</w:t>
      </w:r>
    </w:p>
    <w:p w:rsidR="008010CF" w:rsidRDefault="00AE4290">
      <w:pPr>
        <w:spacing w:before="113" w:line="228" w:lineRule="auto"/>
        <w:ind w:left="430"/>
        <w:rPr>
          <w:rFonts w:ascii="宋体" w:eastAsia="宋体" w:hAnsi="宋体" w:cs="宋体"/>
          <w:sz w:val="20"/>
          <w:szCs w:val="20"/>
          <w:lang w:eastAsia="en-US"/>
        </w:rPr>
      </w:pPr>
      <w:r>
        <w:rPr>
          <w:rFonts w:ascii="宋体" w:eastAsia="宋体" w:hAnsi="宋体" w:cs="宋体"/>
          <w:spacing w:val="7"/>
          <w:sz w:val="20"/>
          <w:szCs w:val="20"/>
          <w:lang w:eastAsia="en-US"/>
          <w14:textOutline w14:w="3797" w14:cap="sq" w14:cmpd="sng" w14:algn="ctr">
            <w14:solidFill>
              <w14:srgbClr w14:val="000000"/>
            </w14:solidFill>
            <w14:prstDash w14:val="solid"/>
            <w14:bevel/>
          </w14:textOutline>
        </w:rPr>
        <w:t>第三条</w:t>
      </w:r>
      <w:r>
        <w:rPr>
          <w:rFonts w:ascii="宋体" w:eastAsia="宋体" w:hAnsi="宋体" w:cs="宋体"/>
          <w:spacing w:val="21"/>
          <w:sz w:val="20"/>
          <w:szCs w:val="20"/>
          <w:lang w:eastAsia="en-US"/>
        </w:rPr>
        <w:t xml:space="preserve"> </w:t>
      </w:r>
      <w:r>
        <w:rPr>
          <w:rFonts w:ascii="宋体" w:eastAsia="宋体" w:hAnsi="宋体" w:cs="宋体"/>
          <w:spacing w:val="7"/>
          <w:sz w:val="20"/>
          <w:szCs w:val="20"/>
          <w:lang w:eastAsia="en-US"/>
          <w14:textOutline w14:w="3797" w14:cap="sq" w14:cmpd="sng" w14:algn="ctr">
            <w14:solidFill>
              <w14:srgbClr w14:val="000000"/>
            </w14:solidFill>
            <w14:prstDash w14:val="solid"/>
            <w14:bevel/>
          </w14:textOutline>
        </w:rPr>
        <w:t>交付方式</w:t>
      </w:r>
    </w:p>
    <w:p w:rsidR="008010CF" w:rsidRDefault="00AE4290">
      <w:pPr>
        <w:spacing w:before="99" w:line="227" w:lineRule="auto"/>
        <w:ind w:left="502"/>
        <w:rPr>
          <w:rFonts w:ascii="宋体" w:eastAsia="宋体" w:hAnsi="宋体" w:cs="宋体"/>
          <w:sz w:val="20"/>
          <w:szCs w:val="20"/>
          <w:lang w:eastAsia="en-US"/>
        </w:rPr>
      </w:pPr>
      <w:r>
        <w:rPr>
          <w:rFonts w:ascii="宋体" w:eastAsia="宋体" w:hAnsi="宋体" w:cs="宋体"/>
          <w:spacing w:val="8"/>
          <w:sz w:val="20"/>
          <w:szCs w:val="20"/>
          <w:lang w:eastAsia="en-US"/>
        </w:rPr>
        <w:t>3.1</w:t>
      </w:r>
      <w:r>
        <w:rPr>
          <w:rFonts w:ascii="宋体" w:eastAsia="宋体" w:hAnsi="宋体" w:cs="宋体"/>
          <w:spacing w:val="-18"/>
          <w:sz w:val="20"/>
          <w:szCs w:val="20"/>
          <w:lang w:eastAsia="en-US"/>
        </w:rPr>
        <w:t xml:space="preserve"> </w:t>
      </w:r>
      <w:r>
        <w:rPr>
          <w:rFonts w:ascii="宋体" w:eastAsia="宋体" w:hAnsi="宋体" w:cs="宋体"/>
          <w:spacing w:val="8"/>
          <w:sz w:val="20"/>
          <w:szCs w:val="20"/>
          <w:lang w:eastAsia="en-US"/>
        </w:rPr>
        <w:t>乙方须在本合同规定时间内，将货物送至甲方指定地点并负责安装调试。</w:t>
      </w:r>
    </w:p>
    <w:p w:rsidR="008010CF" w:rsidRDefault="00AE4290">
      <w:pPr>
        <w:spacing w:before="92" w:line="271" w:lineRule="auto"/>
        <w:ind w:left="38" w:right="31" w:firstLine="463"/>
        <w:rPr>
          <w:rFonts w:ascii="宋体" w:eastAsia="宋体" w:hAnsi="宋体" w:cs="宋体"/>
          <w:sz w:val="20"/>
          <w:szCs w:val="20"/>
          <w:lang w:eastAsia="en-US"/>
        </w:rPr>
      </w:pPr>
      <w:r>
        <w:rPr>
          <w:rFonts w:ascii="宋体" w:eastAsia="宋体" w:hAnsi="宋体" w:cs="宋体"/>
          <w:spacing w:val="8"/>
          <w:sz w:val="20"/>
          <w:szCs w:val="20"/>
          <w:lang w:eastAsia="en-US"/>
        </w:rPr>
        <w:t>3.2</w:t>
      </w:r>
      <w:r>
        <w:rPr>
          <w:rFonts w:ascii="宋体" w:eastAsia="宋体" w:hAnsi="宋体" w:cs="宋体"/>
          <w:spacing w:val="-20"/>
          <w:sz w:val="20"/>
          <w:szCs w:val="20"/>
          <w:lang w:eastAsia="en-US"/>
        </w:rPr>
        <w:t xml:space="preserve"> </w:t>
      </w:r>
      <w:r>
        <w:rPr>
          <w:rFonts w:ascii="宋体" w:eastAsia="宋体" w:hAnsi="宋体" w:cs="宋体"/>
          <w:spacing w:val="8"/>
          <w:sz w:val="20"/>
          <w:szCs w:val="20"/>
          <w:lang w:eastAsia="en-US"/>
        </w:rPr>
        <w:t>乙方在交付货物时，向甲方提供货物的使用说明书及相</w:t>
      </w:r>
      <w:r>
        <w:rPr>
          <w:rFonts w:ascii="宋体" w:eastAsia="宋体" w:hAnsi="宋体" w:cs="宋体"/>
          <w:spacing w:val="7"/>
          <w:sz w:val="20"/>
          <w:szCs w:val="20"/>
          <w:lang w:eastAsia="en-US"/>
        </w:rPr>
        <w:t>关资料，如货物属国家强制检验的货物，</w:t>
      </w:r>
      <w:r>
        <w:rPr>
          <w:rFonts w:ascii="宋体" w:eastAsia="宋体" w:hAnsi="宋体" w:cs="宋体"/>
          <w:sz w:val="20"/>
          <w:szCs w:val="20"/>
          <w:lang w:eastAsia="en-US"/>
        </w:rPr>
        <w:t xml:space="preserve"> </w:t>
      </w:r>
      <w:r>
        <w:rPr>
          <w:rFonts w:ascii="宋体" w:eastAsia="宋体" w:hAnsi="宋体" w:cs="宋体"/>
          <w:spacing w:val="7"/>
          <w:sz w:val="20"/>
          <w:szCs w:val="20"/>
          <w:lang w:eastAsia="en-US"/>
        </w:rPr>
        <w:t>乙方须提供国家强制检验合格证书。</w:t>
      </w:r>
    </w:p>
    <w:p w:rsidR="008010CF" w:rsidRDefault="00AE4290">
      <w:pPr>
        <w:spacing w:before="94" w:line="228" w:lineRule="auto"/>
        <w:ind w:left="430"/>
        <w:rPr>
          <w:rFonts w:ascii="宋体" w:eastAsia="宋体" w:hAnsi="宋体" w:cs="宋体"/>
          <w:sz w:val="20"/>
          <w:szCs w:val="20"/>
          <w:lang w:eastAsia="en-US"/>
        </w:rPr>
      </w:pPr>
      <w:r>
        <w:rPr>
          <w:rFonts w:ascii="宋体" w:eastAsia="宋体" w:hAnsi="宋体" w:cs="宋体"/>
          <w:spacing w:val="8"/>
          <w:sz w:val="20"/>
          <w:szCs w:val="20"/>
          <w:lang w:eastAsia="en-US"/>
          <w14:textOutline w14:w="3797" w14:cap="sq" w14:cmpd="sng" w14:algn="ctr">
            <w14:solidFill>
              <w14:srgbClr w14:val="000000"/>
            </w14:solidFill>
            <w14:prstDash w14:val="solid"/>
            <w14:bevel/>
          </w14:textOutline>
        </w:rPr>
        <w:t>第四条</w:t>
      </w:r>
      <w:r>
        <w:rPr>
          <w:rFonts w:ascii="宋体" w:eastAsia="宋体" w:hAnsi="宋体" w:cs="宋体"/>
          <w:spacing w:val="8"/>
          <w:sz w:val="20"/>
          <w:szCs w:val="20"/>
          <w:lang w:eastAsia="en-US"/>
        </w:rPr>
        <w:t xml:space="preserve"> </w:t>
      </w:r>
      <w:r>
        <w:rPr>
          <w:rFonts w:ascii="宋体" w:eastAsia="宋体" w:hAnsi="宋体" w:cs="宋体"/>
          <w:spacing w:val="8"/>
          <w:sz w:val="20"/>
          <w:szCs w:val="20"/>
          <w:lang w:eastAsia="en-US"/>
          <w14:textOutline w14:w="3797" w14:cap="sq" w14:cmpd="sng" w14:algn="ctr">
            <w14:solidFill>
              <w14:srgbClr w14:val="000000"/>
            </w14:solidFill>
            <w14:prstDash w14:val="solid"/>
            <w14:bevel/>
          </w14:textOutline>
        </w:rPr>
        <w:t>质量要求</w:t>
      </w:r>
    </w:p>
    <w:p w:rsidR="008010CF" w:rsidRDefault="00AE4290">
      <w:pPr>
        <w:spacing w:before="91" w:line="271" w:lineRule="auto"/>
        <w:ind w:left="18" w:right="15" w:firstLine="478"/>
        <w:rPr>
          <w:rFonts w:ascii="宋体" w:eastAsia="宋体" w:hAnsi="宋体" w:cs="宋体"/>
          <w:sz w:val="20"/>
          <w:szCs w:val="20"/>
          <w:lang w:eastAsia="en-US"/>
        </w:rPr>
      </w:pPr>
      <w:r>
        <w:rPr>
          <w:rFonts w:ascii="宋体" w:eastAsia="宋体" w:hAnsi="宋体" w:cs="宋体"/>
          <w:spacing w:val="8"/>
          <w:sz w:val="20"/>
          <w:szCs w:val="20"/>
          <w:lang w:eastAsia="en-US"/>
        </w:rPr>
        <w:t>4.1</w:t>
      </w:r>
      <w:r>
        <w:rPr>
          <w:rFonts w:ascii="宋体" w:eastAsia="宋体" w:hAnsi="宋体" w:cs="宋体"/>
          <w:spacing w:val="-16"/>
          <w:sz w:val="20"/>
          <w:szCs w:val="20"/>
          <w:lang w:eastAsia="en-US"/>
        </w:rPr>
        <w:t xml:space="preserve"> </w:t>
      </w:r>
      <w:r>
        <w:rPr>
          <w:rFonts w:ascii="宋体" w:eastAsia="宋体" w:hAnsi="宋体" w:cs="宋体"/>
          <w:spacing w:val="8"/>
          <w:sz w:val="20"/>
          <w:szCs w:val="20"/>
          <w:lang w:eastAsia="en-US"/>
        </w:rPr>
        <w:t>乙方应保证货物是全新、未使用过的原装合格正品，并完全符合招标文件及本合同规定的质量、</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规格和性能的要求。进口货物应提供中华人民共和国海关报关证明。</w:t>
      </w:r>
    </w:p>
    <w:p w:rsidR="008010CF" w:rsidRDefault="00AE4290">
      <w:pPr>
        <w:spacing w:before="96" w:line="285" w:lineRule="auto"/>
        <w:ind w:left="17" w:right="9" w:firstLine="480"/>
        <w:rPr>
          <w:rFonts w:ascii="宋体" w:eastAsia="宋体" w:hAnsi="宋体" w:cs="宋体"/>
          <w:sz w:val="20"/>
          <w:szCs w:val="20"/>
          <w:lang w:eastAsia="en-US"/>
        </w:rPr>
      </w:pPr>
      <w:r>
        <w:rPr>
          <w:rFonts w:ascii="宋体" w:eastAsia="宋体" w:hAnsi="宋体" w:cs="宋体"/>
          <w:spacing w:val="9"/>
          <w:sz w:val="20"/>
          <w:szCs w:val="20"/>
          <w:lang w:eastAsia="en-US"/>
        </w:rPr>
        <w:t>4.2</w:t>
      </w:r>
      <w:r>
        <w:rPr>
          <w:rFonts w:ascii="宋体" w:eastAsia="宋体" w:hAnsi="宋体" w:cs="宋体"/>
          <w:spacing w:val="-36"/>
          <w:sz w:val="20"/>
          <w:szCs w:val="20"/>
          <w:lang w:eastAsia="en-US"/>
        </w:rPr>
        <w:t xml:space="preserve"> </w:t>
      </w:r>
      <w:r>
        <w:rPr>
          <w:rFonts w:ascii="宋体" w:eastAsia="宋体" w:hAnsi="宋体" w:cs="宋体"/>
          <w:spacing w:val="9"/>
          <w:sz w:val="20"/>
          <w:szCs w:val="20"/>
          <w:lang w:eastAsia="en-US"/>
        </w:rPr>
        <w:t>货物的技术标准按国家标准执行，无国家标准</w:t>
      </w:r>
      <w:r>
        <w:rPr>
          <w:rFonts w:ascii="宋体" w:eastAsia="宋体" w:hAnsi="宋体" w:cs="宋体"/>
          <w:spacing w:val="8"/>
          <w:sz w:val="20"/>
          <w:szCs w:val="20"/>
          <w:lang w:eastAsia="en-US"/>
        </w:rPr>
        <w:t>的，按行业标准执行，无国家和行业标准的，按企</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业标准执行；但在招标文件中有特别要求的，按招标文件中规定的要求执行，并且符合相关法律、法规规</w:t>
      </w:r>
      <w:r>
        <w:rPr>
          <w:rFonts w:ascii="宋体" w:eastAsia="宋体" w:hAnsi="宋体" w:cs="宋体"/>
          <w:spacing w:val="16"/>
          <w:sz w:val="20"/>
          <w:szCs w:val="20"/>
          <w:lang w:eastAsia="en-US"/>
        </w:rPr>
        <w:t xml:space="preserve"> </w:t>
      </w:r>
      <w:r>
        <w:rPr>
          <w:rFonts w:ascii="宋体" w:eastAsia="宋体" w:hAnsi="宋体" w:cs="宋体"/>
          <w:spacing w:val="6"/>
          <w:sz w:val="20"/>
          <w:szCs w:val="20"/>
          <w:lang w:eastAsia="en-US"/>
        </w:rPr>
        <w:t>定的要求。</w:t>
      </w:r>
    </w:p>
    <w:p w:rsidR="008010CF" w:rsidRDefault="00AE4290">
      <w:pPr>
        <w:spacing w:before="93" w:line="227" w:lineRule="auto"/>
        <w:ind w:left="497"/>
        <w:rPr>
          <w:rFonts w:ascii="宋体" w:eastAsia="宋体" w:hAnsi="宋体" w:cs="宋体"/>
          <w:spacing w:val="8"/>
          <w:sz w:val="20"/>
          <w:szCs w:val="20"/>
        </w:rPr>
      </w:pPr>
      <w:r>
        <w:rPr>
          <w:rFonts w:ascii="宋体" w:eastAsia="宋体" w:hAnsi="宋体" w:cs="宋体"/>
          <w:spacing w:val="8"/>
          <w:sz w:val="20"/>
          <w:szCs w:val="20"/>
          <w:lang w:eastAsia="en-US"/>
        </w:rPr>
        <w:t>4.3</w:t>
      </w:r>
      <w:r>
        <w:rPr>
          <w:rFonts w:ascii="宋体" w:eastAsia="宋体" w:hAnsi="宋体" w:cs="宋体"/>
          <w:spacing w:val="-25"/>
          <w:sz w:val="20"/>
          <w:szCs w:val="20"/>
          <w:lang w:eastAsia="en-US"/>
        </w:rPr>
        <w:t xml:space="preserve"> </w:t>
      </w:r>
      <w:r>
        <w:rPr>
          <w:rFonts w:ascii="宋体" w:eastAsia="宋体" w:hAnsi="宋体" w:cs="宋体"/>
          <w:spacing w:val="8"/>
          <w:sz w:val="20"/>
          <w:szCs w:val="20"/>
          <w:lang w:eastAsia="en-US"/>
        </w:rPr>
        <w:t>货物的包装，国家或行业主管部门有规定的，按规定执行。</w:t>
      </w:r>
    </w:p>
    <w:p w:rsidR="008010CF" w:rsidRDefault="00AE4290">
      <w:pPr>
        <w:spacing w:before="107" w:line="271" w:lineRule="auto"/>
        <w:ind w:left="6" w:right="73" w:firstLine="479"/>
        <w:rPr>
          <w:rFonts w:ascii="宋体" w:eastAsia="宋体" w:hAnsi="宋体" w:cs="宋体"/>
          <w:sz w:val="20"/>
          <w:szCs w:val="20"/>
          <w:lang w:eastAsia="en-US"/>
        </w:rPr>
      </w:pPr>
      <w:r>
        <w:rPr>
          <w:rFonts w:ascii="宋体" w:eastAsia="宋体" w:hAnsi="宋体" w:cs="宋体"/>
          <w:spacing w:val="8"/>
          <w:sz w:val="20"/>
          <w:szCs w:val="20"/>
          <w:lang w:eastAsia="en-US"/>
        </w:rPr>
        <w:t>4.4</w:t>
      </w:r>
      <w:r>
        <w:rPr>
          <w:rFonts w:ascii="宋体" w:eastAsia="宋体" w:hAnsi="宋体" w:cs="宋体"/>
          <w:spacing w:val="-13"/>
          <w:sz w:val="20"/>
          <w:szCs w:val="20"/>
          <w:lang w:eastAsia="en-US"/>
        </w:rPr>
        <w:t xml:space="preserve"> </w:t>
      </w:r>
      <w:r>
        <w:rPr>
          <w:rFonts w:ascii="宋体" w:eastAsia="宋体" w:hAnsi="宋体" w:cs="宋体"/>
          <w:spacing w:val="8"/>
          <w:sz w:val="20"/>
          <w:szCs w:val="20"/>
          <w:lang w:eastAsia="en-US"/>
        </w:rPr>
        <w:t>乙方应保证提供的货物不得侵犯第三方专利权、商标权和工业设计权、版权等。否则，乙方应负全部责任，并承担由此引起的一切后果。</w:t>
      </w:r>
    </w:p>
    <w:p w:rsidR="008010CF" w:rsidRDefault="00AE4290">
      <w:pPr>
        <w:spacing w:before="94" w:line="227" w:lineRule="auto"/>
        <w:ind w:left="486"/>
        <w:rPr>
          <w:rFonts w:ascii="宋体" w:eastAsia="宋体" w:hAnsi="宋体" w:cs="宋体"/>
          <w:sz w:val="20"/>
          <w:szCs w:val="20"/>
          <w:lang w:eastAsia="en-US"/>
        </w:rPr>
      </w:pPr>
      <w:r>
        <w:rPr>
          <w:rFonts w:ascii="宋体" w:eastAsia="宋体" w:hAnsi="宋体" w:cs="宋体"/>
          <w:spacing w:val="9"/>
          <w:sz w:val="20"/>
          <w:szCs w:val="20"/>
          <w:lang w:eastAsia="en-US"/>
        </w:rPr>
        <w:t>4.5</w:t>
      </w:r>
      <w:r>
        <w:rPr>
          <w:rFonts w:ascii="宋体" w:eastAsia="宋体" w:hAnsi="宋体" w:cs="宋体"/>
          <w:spacing w:val="-20"/>
          <w:sz w:val="20"/>
          <w:szCs w:val="20"/>
          <w:lang w:eastAsia="en-US"/>
        </w:rPr>
        <w:t xml:space="preserve"> </w:t>
      </w:r>
      <w:r>
        <w:rPr>
          <w:rFonts w:ascii="宋体" w:eastAsia="宋体" w:hAnsi="宋体" w:cs="宋体"/>
          <w:spacing w:val="9"/>
          <w:sz w:val="20"/>
          <w:szCs w:val="20"/>
          <w:lang w:eastAsia="en-US"/>
        </w:rPr>
        <w:t>乙方应保证其货物在正确安装、正常使用和保养条件下</w:t>
      </w:r>
      <w:r>
        <w:rPr>
          <w:rFonts w:ascii="宋体" w:eastAsia="宋体" w:hAnsi="宋体" w:cs="宋体"/>
          <w:spacing w:val="8"/>
          <w:sz w:val="20"/>
          <w:szCs w:val="20"/>
          <w:lang w:eastAsia="en-US"/>
        </w:rPr>
        <w:t>，在其使用寿命期内应具有满意的性能。</w:t>
      </w:r>
    </w:p>
    <w:p w:rsidR="008010CF" w:rsidRDefault="00AE4290">
      <w:pPr>
        <w:spacing w:before="93" w:line="271" w:lineRule="auto"/>
        <w:ind w:left="24" w:right="73" w:firstLine="462"/>
        <w:rPr>
          <w:rFonts w:ascii="宋体" w:eastAsia="宋体" w:hAnsi="宋体" w:cs="宋体"/>
          <w:sz w:val="20"/>
          <w:szCs w:val="20"/>
          <w:lang w:eastAsia="en-US"/>
        </w:rPr>
      </w:pPr>
      <w:r>
        <w:rPr>
          <w:rFonts w:ascii="宋体" w:eastAsia="宋体" w:hAnsi="宋体" w:cs="宋体"/>
          <w:spacing w:val="8"/>
          <w:sz w:val="20"/>
          <w:szCs w:val="20"/>
          <w:lang w:eastAsia="en-US"/>
        </w:rPr>
        <w:t>4.6</w:t>
      </w:r>
      <w:r>
        <w:rPr>
          <w:rFonts w:ascii="宋体" w:eastAsia="宋体" w:hAnsi="宋体" w:cs="宋体"/>
          <w:spacing w:val="-13"/>
          <w:sz w:val="20"/>
          <w:szCs w:val="20"/>
          <w:lang w:eastAsia="en-US"/>
        </w:rPr>
        <w:t xml:space="preserve"> </w:t>
      </w:r>
      <w:r>
        <w:rPr>
          <w:rFonts w:ascii="宋体" w:eastAsia="宋体" w:hAnsi="宋体" w:cs="宋体"/>
          <w:spacing w:val="8"/>
          <w:sz w:val="20"/>
          <w:szCs w:val="20"/>
          <w:lang w:eastAsia="en-US"/>
        </w:rPr>
        <w:t>乙方应采取必要的安全措施保证设备的运输及安装的安全，并承担设备的运输及安装过程中产生</w:t>
      </w:r>
      <w:r>
        <w:rPr>
          <w:rFonts w:ascii="宋体" w:eastAsia="宋体" w:hAnsi="宋体" w:cs="宋体"/>
          <w:sz w:val="20"/>
          <w:szCs w:val="20"/>
          <w:lang w:eastAsia="en-US"/>
        </w:rPr>
        <w:t>的风险。</w:t>
      </w:r>
    </w:p>
    <w:p w:rsidR="008010CF" w:rsidRDefault="00AE4290">
      <w:pPr>
        <w:spacing w:before="94" w:line="270" w:lineRule="auto"/>
        <w:ind w:left="32" w:right="70" w:firstLine="453"/>
        <w:rPr>
          <w:rFonts w:ascii="宋体" w:eastAsia="宋体" w:hAnsi="宋体" w:cs="宋体"/>
          <w:sz w:val="20"/>
          <w:szCs w:val="20"/>
          <w:lang w:eastAsia="en-US"/>
        </w:rPr>
      </w:pPr>
      <w:r>
        <w:rPr>
          <w:rFonts w:ascii="宋体" w:eastAsia="宋体" w:hAnsi="宋体" w:cs="宋体"/>
          <w:spacing w:val="9"/>
          <w:sz w:val="20"/>
          <w:szCs w:val="20"/>
          <w:lang w:eastAsia="en-US"/>
        </w:rPr>
        <w:t>4.7</w:t>
      </w:r>
      <w:r>
        <w:rPr>
          <w:rFonts w:ascii="宋体" w:eastAsia="宋体" w:hAnsi="宋体" w:cs="宋体"/>
          <w:spacing w:val="-35"/>
          <w:sz w:val="20"/>
          <w:szCs w:val="20"/>
          <w:lang w:eastAsia="en-US"/>
        </w:rPr>
        <w:t xml:space="preserve"> </w:t>
      </w:r>
      <w:r>
        <w:rPr>
          <w:rFonts w:ascii="宋体" w:eastAsia="宋体" w:hAnsi="宋体" w:cs="宋体"/>
          <w:spacing w:val="9"/>
          <w:sz w:val="20"/>
          <w:szCs w:val="20"/>
          <w:lang w:eastAsia="en-US"/>
        </w:rPr>
        <w:t>货物最终验收后，乙方应对由于设计、工艺或材料</w:t>
      </w:r>
      <w:r>
        <w:rPr>
          <w:rFonts w:ascii="宋体" w:eastAsia="宋体" w:hAnsi="宋体" w:cs="宋体"/>
          <w:spacing w:val="8"/>
          <w:sz w:val="20"/>
          <w:szCs w:val="20"/>
          <w:lang w:eastAsia="en-US"/>
        </w:rPr>
        <w:t>的缺陷而发生的任何不足或故障负责，并承担</w:t>
      </w:r>
      <w:r>
        <w:rPr>
          <w:rFonts w:ascii="宋体" w:eastAsia="宋体" w:hAnsi="宋体" w:cs="宋体"/>
          <w:spacing w:val="5"/>
          <w:sz w:val="20"/>
          <w:szCs w:val="20"/>
          <w:lang w:eastAsia="en-US"/>
        </w:rPr>
        <w:t>由此引起的一切后果。</w:t>
      </w:r>
    </w:p>
    <w:p w:rsidR="008010CF" w:rsidRDefault="00AE4290">
      <w:pPr>
        <w:spacing w:before="93" w:line="228" w:lineRule="auto"/>
        <w:ind w:left="522"/>
        <w:rPr>
          <w:rFonts w:ascii="宋体" w:eastAsia="宋体" w:hAnsi="宋体" w:cs="宋体"/>
          <w:sz w:val="20"/>
          <w:szCs w:val="20"/>
          <w:lang w:eastAsia="en-US"/>
        </w:rPr>
      </w:pPr>
      <w:r>
        <w:rPr>
          <w:rFonts w:ascii="宋体" w:eastAsia="宋体" w:hAnsi="宋体" w:cs="宋体"/>
          <w:spacing w:val="8"/>
          <w:sz w:val="20"/>
          <w:szCs w:val="20"/>
          <w:lang w:eastAsia="en-US"/>
          <w14:textOutline w14:w="3797" w14:cap="sq" w14:cmpd="sng" w14:algn="ctr">
            <w14:solidFill>
              <w14:srgbClr w14:val="000000"/>
            </w14:solidFill>
            <w14:prstDash w14:val="solid"/>
            <w14:bevel/>
          </w14:textOutline>
        </w:rPr>
        <w:t>第五条</w:t>
      </w:r>
      <w:r>
        <w:rPr>
          <w:rFonts w:ascii="宋体" w:eastAsia="宋体" w:hAnsi="宋体" w:cs="宋体"/>
          <w:spacing w:val="8"/>
          <w:sz w:val="20"/>
          <w:szCs w:val="20"/>
          <w:lang w:eastAsia="en-US"/>
        </w:rPr>
        <w:t xml:space="preserve"> </w:t>
      </w:r>
      <w:r>
        <w:rPr>
          <w:rFonts w:ascii="宋体" w:eastAsia="宋体" w:hAnsi="宋体" w:cs="宋体"/>
          <w:spacing w:val="8"/>
          <w:sz w:val="20"/>
          <w:szCs w:val="20"/>
          <w:lang w:eastAsia="en-US"/>
          <w14:textOutline w14:w="3797" w14:cap="sq" w14:cmpd="sng" w14:algn="ctr">
            <w14:solidFill>
              <w14:srgbClr w14:val="000000"/>
            </w14:solidFill>
            <w14:prstDash w14:val="solid"/>
            <w14:bevel/>
          </w14:textOutline>
        </w:rPr>
        <w:t>服务要求</w:t>
      </w:r>
    </w:p>
    <w:p w:rsidR="008010CF" w:rsidRDefault="00AE4290">
      <w:pPr>
        <w:spacing w:before="93" w:line="270" w:lineRule="auto"/>
        <w:ind w:left="6" w:right="93" w:firstLine="484"/>
        <w:rPr>
          <w:rFonts w:ascii="宋体" w:eastAsia="宋体" w:hAnsi="宋体" w:cs="宋体"/>
          <w:sz w:val="20"/>
          <w:szCs w:val="20"/>
          <w:lang w:eastAsia="en-US"/>
        </w:rPr>
      </w:pPr>
      <w:r>
        <w:rPr>
          <w:rFonts w:ascii="宋体" w:eastAsia="宋体" w:hAnsi="宋体" w:cs="宋体"/>
          <w:spacing w:val="5"/>
          <w:sz w:val="20"/>
          <w:szCs w:val="20"/>
          <w:lang w:eastAsia="en-US"/>
        </w:rPr>
        <w:t>5.1</w:t>
      </w:r>
      <w:r>
        <w:rPr>
          <w:rFonts w:ascii="宋体" w:eastAsia="宋体" w:hAnsi="宋体" w:cs="宋体"/>
          <w:spacing w:val="-39"/>
          <w:sz w:val="20"/>
          <w:szCs w:val="20"/>
          <w:lang w:eastAsia="en-US"/>
        </w:rPr>
        <w:t xml:space="preserve"> </w:t>
      </w:r>
      <w:r>
        <w:rPr>
          <w:rFonts w:ascii="宋体" w:eastAsia="宋体" w:hAnsi="宋体" w:cs="宋体"/>
          <w:spacing w:val="5"/>
          <w:sz w:val="20"/>
          <w:szCs w:val="20"/>
          <w:lang w:eastAsia="en-US"/>
        </w:rPr>
        <w:t>质保期：</w:t>
      </w:r>
      <w:r>
        <w:rPr>
          <w:rFonts w:ascii="宋体" w:eastAsia="宋体" w:hAnsi="宋体" w:cs="宋体"/>
          <w:spacing w:val="-47"/>
          <w:sz w:val="20"/>
          <w:szCs w:val="20"/>
          <w:lang w:eastAsia="en-US"/>
        </w:rPr>
        <w:t xml:space="preserve"> </w:t>
      </w:r>
      <w:r>
        <w:rPr>
          <w:rFonts w:ascii="宋体" w:eastAsia="宋体" w:hAnsi="宋体" w:cs="宋体"/>
          <w:spacing w:val="5"/>
          <w:sz w:val="20"/>
          <w:szCs w:val="20"/>
          <w:lang w:eastAsia="en-US"/>
        </w:rPr>
        <w:t>自车辆通过验收之日起，消防车底盘质保</w:t>
      </w:r>
      <w:r>
        <w:rPr>
          <w:rFonts w:ascii="宋体" w:eastAsia="宋体" w:hAnsi="宋体" w:cs="宋体"/>
          <w:spacing w:val="-98"/>
          <w:sz w:val="20"/>
          <w:szCs w:val="20"/>
          <w:lang w:eastAsia="en-US"/>
        </w:rPr>
        <w:t xml:space="preserve"> </w:t>
      </w:r>
      <w:r>
        <w:rPr>
          <w:rFonts w:ascii="宋体" w:eastAsia="宋体" w:hAnsi="宋体" w:cs="宋体"/>
          <w:spacing w:val="4"/>
          <w:sz w:val="20"/>
          <w:szCs w:val="20"/>
          <w:u w:val="single"/>
          <w:lang w:eastAsia="en-US"/>
        </w:rPr>
        <w:t xml:space="preserve">   </w:t>
      </w:r>
      <w:r>
        <w:rPr>
          <w:rFonts w:ascii="宋体" w:eastAsia="宋体" w:hAnsi="宋体" w:cs="宋体"/>
          <w:spacing w:val="-88"/>
          <w:sz w:val="20"/>
          <w:szCs w:val="20"/>
          <w:lang w:eastAsia="en-US"/>
        </w:rPr>
        <w:t xml:space="preserve"> </w:t>
      </w:r>
      <w:r>
        <w:rPr>
          <w:rFonts w:ascii="宋体" w:eastAsia="宋体" w:hAnsi="宋体" w:cs="宋体"/>
          <w:spacing w:val="5"/>
          <w:sz w:val="20"/>
          <w:szCs w:val="20"/>
          <w:lang w:eastAsia="en-US"/>
        </w:rPr>
        <w:t>年，罐体质保</w:t>
      </w:r>
      <w:r>
        <w:rPr>
          <w:rFonts w:ascii="宋体" w:eastAsia="宋体" w:hAnsi="宋体" w:cs="宋体"/>
          <w:spacing w:val="4"/>
          <w:sz w:val="20"/>
          <w:szCs w:val="20"/>
          <w:u w:val="single"/>
          <w:lang w:eastAsia="en-US"/>
        </w:rPr>
        <w:t xml:space="preserve">   </w:t>
      </w:r>
      <w:r>
        <w:rPr>
          <w:rFonts w:ascii="宋体" w:eastAsia="宋体" w:hAnsi="宋体" w:cs="宋体"/>
          <w:spacing w:val="-91"/>
          <w:sz w:val="20"/>
          <w:szCs w:val="20"/>
          <w:lang w:eastAsia="en-US"/>
        </w:rPr>
        <w:t xml:space="preserve"> </w:t>
      </w:r>
      <w:r>
        <w:rPr>
          <w:rFonts w:ascii="宋体" w:eastAsia="宋体" w:hAnsi="宋体" w:cs="宋体"/>
          <w:spacing w:val="4"/>
          <w:sz w:val="20"/>
          <w:szCs w:val="20"/>
          <w:lang w:eastAsia="en-US"/>
        </w:rPr>
        <w:t>年，</w:t>
      </w:r>
      <w:r>
        <w:rPr>
          <w:rFonts w:ascii="宋体" w:eastAsia="宋体" w:hAnsi="宋体" w:cs="宋体"/>
          <w:spacing w:val="-51"/>
          <w:sz w:val="20"/>
          <w:szCs w:val="20"/>
          <w:lang w:eastAsia="en-US"/>
        </w:rPr>
        <w:t xml:space="preserve"> </w:t>
      </w:r>
      <w:r>
        <w:rPr>
          <w:rFonts w:ascii="宋体" w:eastAsia="宋体" w:hAnsi="宋体" w:cs="宋体"/>
          <w:spacing w:val="4"/>
          <w:sz w:val="20"/>
          <w:szCs w:val="20"/>
          <w:lang w:eastAsia="en-US"/>
        </w:rPr>
        <w:t>自产上装质保</w:t>
      </w:r>
      <w:r>
        <w:rPr>
          <w:rFonts w:ascii="宋体" w:eastAsia="宋体" w:hAnsi="宋体" w:cs="宋体"/>
          <w:spacing w:val="4"/>
          <w:sz w:val="20"/>
          <w:szCs w:val="20"/>
          <w:u w:val="single"/>
          <w:lang w:eastAsia="en-US"/>
        </w:rPr>
        <w:t xml:space="preserve">  </w:t>
      </w:r>
      <w:r>
        <w:rPr>
          <w:rFonts w:ascii="宋体" w:eastAsia="宋体" w:hAnsi="宋体" w:cs="宋体"/>
          <w:spacing w:val="-91"/>
          <w:sz w:val="20"/>
          <w:szCs w:val="20"/>
          <w:lang w:eastAsia="en-US"/>
        </w:rPr>
        <w:t xml:space="preserve"> </w:t>
      </w:r>
      <w:r>
        <w:rPr>
          <w:rFonts w:ascii="宋体" w:eastAsia="宋体" w:hAnsi="宋体" w:cs="宋体"/>
          <w:spacing w:val="4"/>
          <w:sz w:val="20"/>
          <w:szCs w:val="20"/>
          <w:lang w:eastAsia="en-US"/>
        </w:rPr>
        <w:t>年，</w:t>
      </w:r>
      <w:r>
        <w:rPr>
          <w:rFonts w:ascii="宋体" w:eastAsia="宋体" w:hAnsi="宋体" w:cs="宋体"/>
          <w:sz w:val="20"/>
          <w:szCs w:val="20"/>
          <w:lang w:eastAsia="en-US"/>
        </w:rPr>
        <w:t xml:space="preserve"> </w:t>
      </w:r>
      <w:r>
        <w:rPr>
          <w:rFonts w:ascii="宋体" w:eastAsia="宋体" w:hAnsi="宋体" w:cs="宋体"/>
          <w:spacing w:val="8"/>
          <w:sz w:val="20"/>
          <w:szCs w:val="20"/>
          <w:lang w:eastAsia="en-US"/>
        </w:rPr>
        <w:t>器材质保</w:t>
      </w:r>
      <w:r>
        <w:rPr>
          <w:rFonts w:ascii="宋体" w:eastAsia="宋体" w:hAnsi="宋体" w:cs="宋体"/>
          <w:spacing w:val="-86"/>
          <w:sz w:val="20"/>
          <w:szCs w:val="20"/>
          <w:lang w:eastAsia="en-US"/>
        </w:rPr>
        <w:t xml:space="preserve"> </w:t>
      </w:r>
      <w:r>
        <w:rPr>
          <w:rFonts w:ascii="宋体" w:eastAsia="宋体" w:hAnsi="宋体" w:cs="宋体"/>
          <w:spacing w:val="5"/>
          <w:sz w:val="20"/>
          <w:szCs w:val="20"/>
          <w:u w:val="single"/>
          <w:lang w:eastAsia="en-US"/>
        </w:rPr>
        <w:t xml:space="preserve">   </w:t>
      </w:r>
      <w:r>
        <w:rPr>
          <w:rFonts w:ascii="宋体" w:eastAsia="宋体" w:hAnsi="宋体" w:cs="宋体"/>
          <w:spacing w:val="-89"/>
          <w:sz w:val="20"/>
          <w:szCs w:val="20"/>
          <w:lang w:eastAsia="en-US"/>
        </w:rPr>
        <w:t xml:space="preserve"> </w:t>
      </w:r>
      <w:r>
        <w:rPr>
          <w:rFonts w:ascii="宋体" w:eastAsia="宋体" w:hAnsi="宋体" w:cs="宋体"/>
          <w:spacing w:val="8"/>
          <w:sz w:val="20"/>
          <w:szCs w:val="20"/>
          <w:lang w:eastAsia="en-US"/>
        </w:rPr>
        <w:t>年，供货时必须提供消防车质保函原件。</w:t>
      </w:r>
    </w:p>
    <w:p w:rsidR="008010CF" w:rsidRDefault="00AE4290">
      <w:pPr>
        <w:spacing w:before="94" w:line="271" w:lineRule="auto"/>
        <w:ind w:left="23" w:right="70" w:firstLine="467"/>
        <w:rPr>
          <w:rFonts w:ascii="宋体" w:eastAsia="宋体" w:hAnsi="宋体" w:cs="宋体"/>
          <w:sz w:val="20"/>
          <w:szCs w:val="20"/>
          <w:lang w:eastAsia="en-US"/>
        </w:rPr>
      </w:pPr>
      <w:r>
        <w:rPr>
          <w:rFonts w:ascii="宋体" w:eastAsia="宋体" w:hAnsi="宋体" w:cs="宋体"/>
          <w:spacing w:val="10"/>
          <w:sz w:val="20"/>
          <w:szCs w:val="20"/>
          <w:lang w:eastAsia="en-US"/>
        </w:rPr>
        <w:t>5.2</w:t>
      </w:r>
      <w:r>
        <w:rPr>
          <w:rFonts w:ascii="宋体" w:eastAsia="宋体" w:hAnsi="宋体" w:cs="宋体"/>
          <w:spacing w:val="-37"/>
          <w:sz w:val="20"/>
          <w:szCs w:val="20"/>
          <w:lang w:eastAsia="en-US"/>
        </w:rPr>
        <w:t xml:space="preserve"> </w:t>
      </w:r>
      <w:r>
        <w:rPr>
          <w:rFonts w:ascii="宋体" w:eastAsia="宋体" w:hAnsi="宋体" w:cs="宋体"/>
          <w:spacing w:val="10"/>
          <w:sz w:val="20"/>
          <w:szCs w:val="20"/>
          <w:lang w:eastAsia="en-US"/>
        </w:rPr>
        <w:t>保修期内因不能排除的故障而影响工作的情况每发生一次，其保修期相应延长</w:t>
      </w:r>
      <w:r>
        <w:rPr>
          <w:rFonts w:ascii="宋体" w:eastAsia="宋体" w:hAnsi="宋体" w:cs="宋体"/>
          <w:spacing w:val="-33"/>
          <w:sz w:val="20"/>
          <w:szCs w:val="20"/>
          <w:lang w:eastAsia="en-US"/>
        </w:rPr>
        <w:t xml:space="preserve"> </w:t>
      </w:r>
      <w:r>
        <w:rPr>
          <w:rFonts w:ascii="宋体" w:eastAsia="宋体" w:hAnsi="宋体" w:cs="宋体"/>
          <w:spacing w:val="10"/>
          <w:sz w:val="20"/>
          <w:szCs w:val="20"/>
          <w:lang w:eastAsia="en-US"/>
        </w:rPr>
        <w:t>60</w:t>
      </w:r>
      <w:r>
        <w:rPr>
          <w:rFonts w:ascii="宋体" w:eastAsia="宋体" w:hAnsi="宋体" w:cs="宋体"/>
          <w:spacing w:val="-33"/>
          <w:sz w:val="20"/>
          <w:szCs w:val="20"/>
          <w:lang w:eastAsia="en-US"/>
        </w:rPr>
        <w:t xml:space="preserve"> </w:t>
      </w:r>
      <w:r>
        <w:rPr>
          <w:rFonts w:ascii="宋体" w:eastAsia="宋体" w:hAnsi="宋体" w:cs="宋体"/>
          <w:spacing w:val="10"/>
          <w:sz w:val="20"/>
          <w:szCs w:val="20"/>
          <w:lang w:eastAsia="en-US"/>
        </w:rPr>
        <w:t>天，保质</w:t>
      </w:r>
      <w:r>
        <w:rPr>
          <w:rFonts w:ascii="宋体" w:eastAsia="宋体" w:hAnsi="宋体" w:cs="宋体"/>
          <w:spacing w:val="9"/>
          <w:sz w:val="20"/>
          <w:szCs w:val="20"/>
          <w:lang w:eastAsia="en-US"/>
        </w:rPr>
        <w:t>期内</w:t>
      </w:r>
      <w:r>
        <w:rPr>
          <w:rFonts w:ascii="宋体" w:eastAsia="宋体" w:hAnsi="宋体" w:cs="宋体"/>
          <w:spacing w:val="8"/>
          <w:sz w:val="20"/>
          <w:szCs w:val="20"/>
          <w:lang w:eastAsia="en-US"/>
        </w:rPr>
        <w:t>因设备本身缺陷造成各种故障应由乙方免费技术服务和维修。</w:t>
      </w:r>
    </w:p>
    <w:p w:rsidR="008010CF" w:rsidRDefault="00AE4290">
      <w:pPr>
        <w:spacing w:before="90" w:line="297" w:lineRule="auto"/>
        <w:ind w:left="6" w:right="68" w:firstLine="484"/>
        <w:rPr>
          <w:rFonts w:ascii="宋体" w:eastAsia="宋体" w:hAnsi="宋体" w:cs="宋体"/>
          <w:sz w:val="20"/>
          <w:szCs w:val="20"/>
          <w:lang w:eastAsia="en-US"/>
        </w:rPr>
      </w:pPr>
      <w:r>
        <w:rPr>
          <w:rFonts w:ascii="宋体" w:eastAsia="宋体" w:hAnsi="宋体" w:cs="宋体"/>
          <w:spacing w:val="11"/>
          <w:sz w:val="20"/>
          <w:szCs w:val="20"/>
          <w:lang w:eastAsia="en-US"/>
        </w:rPr>
        <w:t>5.3</w:t>
      </w:r>
      <w:r>
        <w:rPr>
          <w:rFonts w:ascii="宋体" w:eastAsia="宋体" w:hAnsi="宋体" w:cs="宋体"/>
          <w:spacing w:val="-39"/>
          <w:sz w:val="20"/>
          <w:szCs w:val="20"/>
          <w:lang w:eastAsia="en-US"/>
        </w:rPr>
        <w:t xml:space="preserve"> </w:t>
      </w:r>
      <w:r>
        <w:rPr>
          <w:rFonts w:ascii="宋体" w:eastAsia="宋体" w:hAnsi="宋体" w:cs="宋体"/>
          <w:spacing w:val="11"/>
          <w:sz w:val="20"/>
          <w:szCs w:val="20"/>
          <w:lang w:eastAsia="en-US"/>
        </w:rPr>
        <w:t>在保修期内，所有因服务、设备及零部件更换和维修等原因产生</w:t>
      </w:r>
      <w:r>
        <w:rPr>
          <w:rFonts w:ascii="宋体" w:eastAsia="宋体" w:hAnsi="宋体" w:cs="宋体"/>
          <w:spacing w:val="10"/>
          <w:sz w:val="20"/>
          <w:szCs w:val="20"/>
          <w:lang w:eastAsia="en-US"/>
        </w:rPr>
        <w:t>的费用由乙方承担。同时,在整</w:t>
      </w:r>
      <w:r>
        <w:rPr>
          <w:rFonts w:ascii="宋体" w:eastAsia="宋体" w:hAnsi="宋体" w:cs="宋体"/>
          <w:spacing w:val="9"/>
          <w:sz w:val="20"/>
          <w:szCs w:val="20"/>
          <w:lang w:eastAsia="en-US"/>
        </w:rPr>
        <w:t>个产品使用期内乙方应确保产品的正常使用，在接到甲方维修要求后应立即作出回应，当系统的软硬件设</w:t>
      </w:r>
      <w:r>
        <w:rPr>
          <w:rFonts w:ascii="宋体" w:eastAsia="宋体" w:hAnsi="宋体" w:cs="宋体"/>
          <w:spacing w:val="8"/>
          <w:sz w:val="20"/>
          <w:szCs w:val="20"/>
          <w:lang w:eastAsia="en-US"/>
        </w:rPr>
        <w:t>备出现故障时，乙方也应承诺在接到甲方通知后</w:t>
      </w:r>
      <w:r>
        <w:rPr>
          <w:rFonts w:ascii="宋体" w:eastAsia="宋体" w:hAnsi="宋体" w:cs="宋体"/>
          <w:spacing w:val="-23"/>
          <w:sz w:val="20"/>
          <w:szCs w:val="20"/>
          <w:lang w:eastAsia="en-US"/>
        </w:rPr>
        <w:t xml:space="preserve"> </w:t>
      </w:r>
      <w:r>
        <w:rPr>
          <w:rFonts w:ascii="宋体" w:eastAsia="宋体" w:hAnsi="宋体" w:cs="宋体"/>
          <w:spacing w:val="8"/>
          <w:sz w:val="20"/>
          <w:szCs w:val="20"/>
          <w:lang w:eastAsia="en-US"/>
        </w:rPr>
        <w:t>1</w:t>
      </w:r>
      <w:r>
        <w:rPr>
          <w:rFonts w:ascii="宋体" w:eastAsia="宋体" w:hAnsi="宋体" w:cs="宋体"/>
          <w:spacing w:val="-33"/>
          <w:sz w:val="20"/>
          <w:szCs w:val="20"/>
          <w:lang w:eastAsia="en-US"/>
        </w:rPr>
        <w:t xml:space="preserve"> </w:t>
      </w:r>
      <w:r>
        <w:rPr>
          <w:rFonts w:ascii="宋体" w:eastAsia="宋体" w:hAnsi="宋体" w:cs="宋体"/>
          <w:spacing w:val="8"/>
          <w:sz w:val="20"/>
          <w:szCs w:val="20"/>
          <w:lang w:eastAsia="en-US"/>
        </w:rPr>
        <w:t>小时内响应并提出解决方案，</w:t>
      </w:r>
      <w:r>
        <w:rPr>
          <w:rFonts w:ascii="宋体" w:eastAsia="宋体" w:hAnsi="宋体" w:cs="宋体"/>
          <w:spacing w:val="7"/>
          <w:sz w:val="20"/>
          <w:szCs w:val="20"/>
          <w:lang w:eastAsia="en-US"/>
        </w:rPr>
        <w:t>在</w:t>
      </w:r>
      <w:r>
        <w:rPr>
          <w:rFonts w:ascii="宋体" w:eastAsia="宋体" w:hAnsi="宋体" w:cs="宋体"/>
          <w:spacing w:val="-37"/>
          <w:sz w:val="20"/>
          <w:szCs w:val="20"/>
          <w:lang w:eastAsia="en-US"/>
        </w:rPr>
        <w:t xml:space="preserve"> </w:t>
      </w:r>
      <w:r>
        <w:rPr>
          <w:rFonts w:ascii="宋体" w:eastAsia="宋体" w:hAnsi="宋体" w:cs="宋体"/>
          <w:spacing w:val="7"/>
          <w:sz w:val="20"/>
          <w:szCs w:val="20"/>
          <w:lang w:eastAsia="en-US"/>
        </w:rPr>
        <w:t>4</w:t>
      </w:r>
      <w:r>
        <w:rPr>
          <w:rFonts w:ascii="宋体" w:eastAsia="宋体" w:hAnsi="宋体" w:cs="宋体"/>
          <w:spacing w:val="-35"/>
          <w:sz w:val="20"/>
          <w:szCs w:val="20"/>
          <w:lang w:eastAsia="en-US"/>
        </w:rPr>
        <w:t xml:space="preserve"> </w:t>
      </w:r>
      <w:r>
        <w:rPr>
          <w:rFonts w:ascii="宋体" w:eastAsia="宋体" w:hAnsi="宋体" w:cs="宋体"/>
          <w:spacing w:val="7"/>
          <w:sz w:val="20"/>
          <w:szCs w:val="20"/>
          <w:lang w:eastAsia="en-US"/>
        </w:rPr>
        <w:t>小时以内完成甲方提</w:t>
      </w:r>
      <w:r>
        <w:rPr>
          <w:rFonts w:ascii="宋体" w:eastAsia="宋体" w:hAnsi="宋体" w:cs="宋体"/>
          <w:spacing w:val="9"/>
          <w:sz w:val="20"/>
          <w:szCs w:val="20"/>
          <w:lang w:eastAsia="en-US"/>
        </w:rPr>
        <w:t>出的维修要求，如需更换设备或送修，必须在</w:t>
      </w:r>
      <w:r>
        <w:rPr>
          <w:rFonts w:ascii="宋体" w:eastAsia="宋体" w:hAnsi="宋体" w:cs="宋体"/>
          <w:spacing w:val="-35"/>
          <w:sz w:val="20"/>
          <w:szCs w:val="20"/>
          <w:lang w:eastAsia="en-US"/>
        </w:rPr>
        <w:t xml:space="preserve"> </w:t>
      </w:r>
      <w:r>
        <w:rPr>
          <w:rFonts w:ascii="宋体" w:eastAsia="宋体" w:hAnsi="宋体" w:cs="宋体"/>
          <w:spacing w:val="9"/>
          <w:sz w:val="20"/>
          <w:szCs w:val="20"/>
          <w:lang w:eastAsia="en-US"/>
        </w:rPr>
        <w:t>5</w:t>
      </w:r>
      <w:r>
        <w:rPr>
          <w:rFonts w:ascii="宋体" w:eastAsia="宋体" w:hAnsi="宋体" w:cs="宋体"/>
          <w:spacing w:val="-38"/>
          <w:sz w:val="20"/>
          <w:szCs w:val="20"/>
          <w:lang w:eastAsia="en-US"/>
        </w:rPr>
        <w:t xml:space="preserve"> </w:t>
      </w:r>
      <w:r>
        <w:rPr>
          <w:rFonts w:ascii="宋体" w:eastAsia="宋体" w:hAnsi="宋体" w:cs="宋体"/>
          <w:spacing w:val="9"/>
          <w:sz w:val="20"/>
          <w:szCs w:val="20"/>
          <w:lang w:eastAsia="en-US"/>
        </w:rPr>
        <w:t>个工作日内负责解决。如无法解决</w:t>
      </w:r>
      <w:r>
        <w:rPr>
          <w:rFonts w:ascii="宋体" w:eastAsia="宋体" w:hAnsi="宋体" w:cs="宋体"/>
          <w:spacing w:val="8"/>
          <w:sz w:val="20"/>
          <w:szCs w:val="20"/>
          <w:lang w:eastAsia="en-US"/>
        </w:rPr>
        <w:t>问题，应提供同档次的</w:t>
      </w:r>
      <w:r>
        <w:rPr>
          <w:rFonts w:ascii="宋体" w:eastAsia="宋体" w:hAnsi="宋体" w:cs="宋体"/>
          <w:spacing w:val="9"/>
          <w:sz w:val="20"/>
          <w:szCs w:val="20"/>
          <w:lang w:eastAsia="en-US"/>
        </w:rPr>
        <w:t>设备予以代用。为此，乙方应提供相应承诺书。</w:t>
      </w:r>
    </w:p>
    <w:p w:rsidR="008010CF" w:rsidRDefault="00AE4290">
      <w:pPr>
        <w:spacing w:before="94" w:line="285" w:lineRule="auto"/>
        <w:ind w:left="6" w:firstLine="485"/>
        <w:rPr>
          <w:rFonts w:ascii="宋体" w:eastAsia="宋体" w:hAnsi="宋体" w:cs="宋体"/>
          <w:sz w:val="20"/>
          <w:szCs w:val="20"/>
          <w:lang w:eastAsia="en-US"/>
        </w:rPr>
      </w:pPr>
      <w:r>
        <w:rPr>
          <w:rFonts w:ascii="宋体" w:eastAsia="宋体" w:hAnsi="宋体" w:cs="宋体"/>
          <w:spacing w:val="6"/>
          <w:sz w:val="20"/>
          <w:szCs w:val="20"/>
          <w:lang w:eastAsia="en-US"/>
        </w:rPr>
        <w:t>5.4</w:t>
      </w:r>
      <w:r>
        <w:rPr>
          <w:rFonts w:ascii="宋体" w:eastAsia="宋体" w:hAnsi="宋体" w:cs="宋体"/>
          <w:spacing w:val="-39"/>
          <w:sz w:val="20"/>
          <w:szCs w:val="20"/>
          <w:lang w:eastAsia="en-US"/>
        </w:rPr>
        <w:t xml:space="preserve"> </w:t>
      </w:r>
      <w:r>
        <w:rPr>
          <w:rFonts w:ascii="宋体" w:eastAsia="宋体" w:hAnsi="宋体" w:cs="宋体"/>
          <w:spacing w:val="6"/>
          <w:sz w:val="20"/>
          <w:szCs w:val="20"/>
          <w:lang w:eastAsia="en-US"/>
        </w:rPr>
        <w:t>保修期结束前，须由乙方技术人员和甲方代表进行</w:t>
      </w:r>
      <w:r>
        <w:rPr>
          <w:rFonts w:ascii="宋体" w:eastAsia="宋体" w:hAnsi="宋体" w:cs="宋体"/>
          <w:spacing w:val="5"/>
          <w:sz w:val="20"/>
          <w:szCs w:val="20"/>
          <w:lang w:eastAsia="en-US"/>
        </w:rPr>
        <w:t>一次全面检查，任何缺陷必须由乙方负责修理，</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在修理之后，乙方应将缺陷原因、修理内容、完成修理及恢复正常的时间和日期等报告给甲方，报告一</w:t>
      </w:r>
      <w:r>
        <w:rPr>
          <w:rFonts w:ascii="宋体" w:eastAsia="宋体" w:hAnsi="宋体" w:cs="宋体"/>
          <w:spacing w:val="8"/>
          <w:sz w:val="20"/>
          <w:szCs w:val="20"/>
          <w:lang w:eastAsia="en-US"/>
        </w:rPr>
        <w:t xml:space="preserve">式 </w:t>
      </w:r>
      <w:r>
        <w:rPr>
          <w:rFonts w:ascii="宋体" w:eastAsia="宋体" w:hAnsi="宋体" w:cs="宋体"/>
          <w:spacing w:val="7"/>
          <w:sz w:val="20"/>
          <w:szCs w:val="20"/>
          <w:lang w:eastAsia="en-US"/>
        </w:rPr>
        <w:t>两份。乙方应在投标文件中应详细说明其服</w:t>
      </w:r>
      <w:r>
        <w:rPr>
          <w:rFonts w:ascii="宋体" w:eastAsia="宋体" w:hAnsi="宋体" w:cs="宋体"/>
          <w:spacing w:val="6"/>
          <w:sz w:val="20"/>
          <w:szCs w:val="20"/>
          <w:lang w:eastAsia="en-US"/>
        </w:rPr>
        <w:t>务计划及收费标准，提供维修点的分布情况，及配件供应情况。</w:t>
      </w:r>
    </w:p>
    <w:p w:rsidR="008010CF" w:rsidRDefault="00AE4290">
      <w:pPr>
        <w:spacing w:before="95" w:line="270" w:lineRule="auto"/>
        <w:ind w:left="18" w:right="70" w:firstLine="472"/>
        <w:rPr>
          <w:rFonts w:ascii="宋体" w:eastAsia="宋体" w:hAnsi="宋体" w:cs="宋体"/>
          <w:sz w:val="20"/>
          <w:szCs w:val="20"/>
          <w:lang w:eastAsia="en-US"/>
        </w:rPr>
      </w:pPr>
      <w:r>
        <w:rPr>
          <w:rFonts w:ascii="宋体" w:eastAsia="宋体" w:hAnsi="宋体" w:cs="宋体"/>
          <w:spacing w:val="8"/>
          <w:sz w:val="20"/>
          <w:szCs w:val="20"/>
          <w:lang w:eastAsia="en-US"/>
        </w:rPr>
        <w:t>5.5</w:t>
      </w:r>
      <w:r>
        <w:rPr>
          <w:rFonts w:ascii="宋体" w:eastAsia="宋体" w:hAnsi="宋体" w:cs="宋体"/>
          <w:spacing w:val="-15"/>
          <w:sz w:val="20"/>
          <w:szCs w:val="20"/>
          <w:lang w:eastAsia="en-US"/>
        </w:rPr>
        <w:t xml:space="preserve"> </w:t>
      </w:r>
      <w:r>
        <w:rPr>
          <w:rFonts w:ascii="宋体" w:eastAsia="宋体" w:hAnsi="宋体" w:cs="宋体"/>
          <w:spacing w:val="8"/>
          <w:sz w:val="20"/>
          <w:szCs w:val="20"/>
          <w:lang w:eastAsia="en-US"/>
        </w:rPr>
        <w:t>出现故障后，乙方如未按上述要求进行响应，甲方可以采取必要的补救措施，由此产生的风险和</w:t>
      </w:r>
      <w:r>
        <w:rPr>
          <w:rFonts w:ascii="宋体" w:eastAsia="宋体" w:hAnsi="宋体" w:cs="宋体"/>
          <w:spacing w:val="6"/>
          <w:sz w:val="20"/>
          <w:szCs w:val="20"/>
          <w:lang w:eastAsia="en-US"/>
        </w:rPr>
        <w:t>费用将由乙方承担。</w:t>
      </w:r>
    </w:p>
    <w:p w:rsidR="008010CF" w:rsidRDefault="00AE4290">
      <w:pPr>
        <w:spacing w:before="94" w:line="227" w:lineRule="auto"/>
        <w:ind w:left="491"/>
        <w:rPr>
          <w:rFonts w:ascii="宋体" w:eastAsia="宋体" w:hAnsi="宋体" w:cs="宋体"/>
          <w:sz w:val="20"/>
          <w:szCs w:val="20"/>
          <w:lang w:eastAsia="en-US"/>
        </w:rPr>
      </w:pPr>
      <w:r>
        <w:rPr>
          <w:rFonts w:ascii="宋体" w:eastAsia="宋体" w:hAnsi="宋体" w:cs="宋体"/>
          <w:spacing w:val="7"/>
          <w:sz w:val="20"/>
          <w:szCs w:val="20"/>
          <w:lang w:eastAsia="en-US"/>
        </w:rPr>
        <w:t>5.6</w:t>
      </w:r>
      <w:r>
        <w:rPr>
          <w:rFonts w:ascii="宋体" w:eastAsia="宋体" w:hAnsi="宋体" w:cs="宋体"/>
          <w:spacing w:val="-11"/>
          <w:sz w:val="20"/>
          <w:szCs w:val="20"/>
          <w:lang w:eastAsia="en-US"/>
        </w:rPr>
        <w:t xml:space="preserve"> </w:t>
      </w:r>
      <w:r>
        <w:rPr>
          <w:rFonts w:ascii="宋体" w:eastAsia="宋体" w:hAnsi="宋体" w:cs="宋体"/>
          <w:spacing w:val="7"/>
          <w:sz w:val="20"/>
          <w:szCs w:val="20"/>
          <w:lang w:eastAsia="en-US"/>
        </w:rPr>
        <w:t>乙方应对所供货物实行终身维修，维修只收配件费。</w:t>
      </w:r>
    </w:p>
    <w:p w:rsidR="008010CF" w:rsidRDefault="00AE4290">
      <w:pPr>
        <w:spacing w:before="94" w:line="270" w:lineRule="auto"/>
        <w:ind w:left="6" w:right="70" w:firstLine="484"/>
        <w:rPr>
          <w:rFonts w:ascii="宋体" w:eastAsia="宋体" w:hAnsi="宋体" w:cs="宋体"/>
          <w:sz w:val="20"/>
          <w:szCs w:val="20"/>
          <w:lang w:eastAsia="en-US"/>
        </w:rPr>
      </w:pPr>
      <w:r>
        <w:rPr>
          <w:rFonts w:ascii="宋体" w:eastAsia="宋体" w:hAnsi="宋体" w:cs="宋体"/>
          <w:spacing w:val="13"/>
          <w:sz w:val="20"/>
          <w:szCs w:val="20"/>
          <w:lang w:eastAsia="en-US"/>
        </w:rPr>
        <w:t>5.7</w:t>
      </w:r>
      <w:r>
        <w:rPr>
          <w:rFonts w:ascii="宋体" w:eastAsia="宋体" w:hAnsi="宋体" w:cs="宋体"/>
          <w:spacing w:val="-15"/>
          <w:sz w:val="20"/>
          <w:szCs w:val="20"/>
          <w:lang w:eastAsia="en-US"/>
        </w:rPr>
        <w:t xml:space="preserve"> </w:t>
      </w:r>
      <w:r>
        <w:rPr>
          <w:rFonts w:ascii="宋体" w:eastAsia="宋体" w:hAnsi="宋体" w:cs="宋体"/>
          <w:spacing w:val="13"/>
          <w:sz w:val="20"/>
          <w:szCs w:val="20"/>
          <w:lang w:eastAsia="en-US"/>
        </w:rPr>
        <w:t>乙方应对甲方的维修人员提供培训，使其能对设备进行日常的维护</w:t>
      </w:r>
      <w:r>
        <w:rPr>
          <w:rFonts w:ascii="宋体" w:eastAsia="宋体" w:hAnsi="宋体" w:cs="宋体"/>
          <w:spacing w:val="12"/>
          <w:sz w:val="20"/>
          <w:szCs w:val="20"/>
          <w:lang w:eastAsia="en-US"/>
        </w:rPr>
        <w:t>保养及能对一般故障进行维</w:t>
      </w:r>
      <w:r>
        <w:rPr>
          <w:rFonts w:ascii="宋体" w:eastAsia="宋体" w:hAnsi="宋体" w:cs="宋体"/>
          <w:spacing w:val="9"/>
          <w:sz w:val="20"/>
          <w:szCs w:val="20"/>
          <w:lang w:eastAsia="en-US"/>
        </w:rPr>
        <w:t>修，并向培训人员提供维修图纸及维修手册、维修密码及软件备份。</w:t>
      </w:r>
    </w:p>
    <w:p w:rsidR="008010CF" w:rsidRDefault="00AE4290">
      <w:pPr>
        <w:spacing w:before="95" w:line="228" w:lineRule="auto"/>
        <w:ind w:left="491"/>
        <w:rPr>
          <w:rFonts w:ascii="宋体" w:eastAsia="宋体" w:hAnsi="宋体" w:cs="宋体"/>
          <w:sz w:val="20"/>
          <w:szCs w:val="20"/>
          <w:lang w:eastAsia="en-US"/>
        </w:rPr>
      </w:pPr>
      <w:r>
        <w:rPr>
          <w:rFonts w:ascii="宋体" w:eastAsia="宋体" w:hAnsi="宋体" w:cs="宋体"/>
          <w:spacing w:val="8"/>
          <w:sz w:val="20"/>
          <w:szCs w:val="20"/>
          <w:lang w:eastAsia="en-US"/>
        </w:rPr>
        <w:t>5.8</w:t>
      </w:r>
      <w:r>
        <w:rPr>
          <w:rFonts w:ascii="宋体" w:eastAsia="宋体" w:hAnsi="宋体" w:cs="宋体"/>
          <w:spacing w:val="-18"/>
          <w:sz w:val="20"/>
          <w:szCs w:val="20"/>
          <w:lang w:eastAsia="en-US"/>
        </w:rPr>
        <w:t xml:space="preserve"> </w:t>
      </w:r>
      <w:r>
        <w:rPr>
          <w:rFonts w:ascii="宋体" w:eastAsia="宋体" w:hAnsi="宋体" w:cs="宋体"/>
          <w:spacing w:val="8"/>
          <w:sz w:val="20"/>
          <w:szCs w:val="20"/>
          <w:lang w:eastAsia="en-US"/>
        </w:rPr>
        <w:t>乙方应对甲方的操作人员进行操作培训，使其能对设备进行熟练的操作。</w:t>
      </w:r>
    </w:p>
    <w:p w:rsidR="008010CF" w:rsidRDefault="00AE4290">
      <w:pPr>
        <w:spacing w:before="93" w:line="228" w:lineRule="auto"/>
        <w:ind w:left="486"/>
        <w:rPr>
          <w:rFonts w:ascii="宋体" w:eastAsia="宋体" w:hAnsi="宋体" w:cs="宋体"/>
          <w:sz w:val="20"/>
          <w:szCs w:val="20"/>
          <w:lang w:eastAsia="en-US"/>
        </w:rPr>
      </w:pPr>
      <w:r>
        <w:rPr>
          <w:rFonts w:ascii="宋体" w:eastAsia="宋体" w:hAnsi="宋体" w:cs="宋体"/>
          <w:spacing w:val="7"/>
          <w:sz w:val="20"/>
          <w:szCs w:val="20"/>
          <w:lang w:eastAsia="en-US"/>
          <w14:textOutline w14:w="3797" w14:cap="sq" w14:cmpd="sng" w14:algn="ctr">
            <w14:solidFill>
              <w14:srgbClr w14:val="000000"/>
            </w14:solidFill>
            <w14:prstDash w14:val="solid"/>
            <w14:bevel/>
          </w14:textOutline>
        </w:rPr>
        <w:t>第六条</w:t>
      </w:r>
      <w:r>
        <w:rPr>
          <w:rFonts w:ascii="宋体" w:eastAsia="宋体" w:hAnsi="宋体" w:cs="宋体"/>
          <w:spacing w:val="15"/>
          <w:sz w:val="20"/>
          <w:szCs w:val="20"/>
          <w:lang w:eastAsia="en-US"/>
        </w:rPr>
        <w:t xml:space="preserve"> </w:t>
      </w:r>
      <w:r>
        <w:rPr>
          <w:rFonts w:ascii="宋体" w:eastAsia="宋体" w:hAnsi="宋体" w:cs="宋体"/>
          <w:spacing w:val="7"/>
          <w:sz w:val="20"/>
          <w:szCs w:val="20"/>
          <w:lang w:eastAsia="en-US"/>
          <w14:textOutline w14:w="3797" w14:cap="sq" w14:cmpd="sng" w14:algn="ctr">
            <w14:solidFill>
              <w14:srgbClr w14:val="000000"/>
            </w14:solidFill>
            <w14:prstDash w14:val="solid"/>
            <w14:bevel/>
          </w14:textOutline>
        </w:rPr>
        <w:t>验收</w:t>
      </w:r>
    </w:p>
    <w:p w:rsidR="008010CF" w:rsidRDefault="00AE4290">
      <w:pPr>
        <w:spacing w:before="93" w:line="285" w:lineRule="auto"/>
        <w:ind w:left="13" w:right="68" w:firstLine="475"/>
        <w:jc w:val="both"/>
        <w:rPr>
          <w:rFonts w:ascii="宋体" w:eastAsia="宋体" w:hAnsi="宋体" w:cs="宋体"/>
          <w:sz w:val="20"/>
          <w:szCs w:val="20"/>
          <w:lang w:eastAsia="en-US"/>
        </w:rPr>
      </w:pPr>
      <w:r>
        <w:rPr>
          <w:rFonts w:ascii="宋体" w:eastAsia="宋体" w:hAnsi="宋体" w:cs="宋体"/>
          <w:spacing w:val="9"/>
          <w:sz w:val="20"/>
          <w:szCs w:val="20"/>
          <w:lang w:eastAsia="en-US"/>
        </w:rPr>
        <w:t>6.1甲方须在乙方交付使用后，合同金额在10万元及以上或技术复杂</w:t>
      </w:r>
      <w:r>
        <w:rPr>
          <w:rFonts w:ascii="宋体" w:eastAsia="宋体" w:hAnsi="宋体" w:cs="宋体"/>
          <w:spacing w:val="8"/>
          <w:sz w:val="20"/>
          <w:szCs w:val="20"/>
          <w:lang w:eastAsia="en-US"/>
        </w:rPr>
        <w:t>的项目，组织三人及以上单数</w:t>
      </w:r>
      <w:r>
        <w:rPr>
          <w:rFonts w:ascii="宋体" w:eastAsia="宋体" w:hAnsi="宋体" w:cs="宋体"/>
          <w:sz w:val="20"/>
          <w:szCs w:val="20"/>
          <w:lang w:eastAsia="en-US"/>
        </w:rPr>
        <w:t xml:space="preserve"> </w:t>
      </w:r>
      <w:r>
        <w:rPr>
          <w:rFonts w:ascii="宋体" w:eastAsia="宋体" w:hAnsi="宋体" w:cs="宋体"/>
          <w:spacing w:val="10"/>
          <w:sz w:val="20"/>
          <w:szCs w:val="20"/>
          <w:lang w:eastAsia="en-US"/>
        </w:rPr>
        <w:t>的专业人员或委托检测机构对项目按规定的要求、使用性能及数量进行测试验收；合同金额在10万元以</w:t>
      </w:r>
      <w:r>
        <w:rPr>
          <w:rFonts w:ascii="宋体" w:eastAsia="宋体" w:hAnsi="宋体" w:cs="宋体"/>
          <w:sz w:val="20"/>
          <w:szCs w:val="20"/>
          <w:lang w:eastAsia="en-US"/>
        </w:rPr>
        <w:t xml:space="preserve"> </w:t>
      </w:r>
      <w:r>
        <w:rPr>
          <w:rFonts w:ascii="宋体" w:eastAsia="宋体" w:hAnsi="宋体" w:cs="宋体"/>
          <w:spacing w:val="9"/>
          <w:sz w:val="20"/>
          <w:szCs w:val="20"/>
          <w:lang w:eastAsia="en-US"/>
        </w:rPr>
        <w:t>下或技术简单的项目，组织相关人员对项目按规定的要求、使用性能及数量进行测试验收。</w:t>
      </w:r>
    </w:p>
    <w:p w:rsidR="008010CF" w:rsidRDefault="00AE4290">
      <w:pPr>
        <w:spacing w:before="92" w:line="286" w:lineRule="auto"/>
        <w:ind w:left="6" w:right="68" w:firstLine="481"/>
        <w:jc w:val="both"/>
        <w:rPr>
          <w:rFonts w:ascii="宋体" w:eastAsia="宋体" w:hAnsi="宋体" w:cs="宋体"/>
          <w:sz w:val="20"/>
          <w:szCs w:val="20"/>
          <w:lang w:eastAsia="en-US"/>
        </w:rPr>
      </w:pPr>
      <w:r>
        <w:rPr>
          <w:rFonts w:ascii="宋体" w:eastAsia="宋体" w:hAnsi="宋体" w:cs="宋体"/>
          <w:spacing w:val="8"/>
          <w:sz w:val="20"/>
          <w:szCs w:val="20"/>
          <w:lang w:eastAsia="en-US"/>
        </w:rPr>
        <w:t>6.2</w:t>
      </w:r>
      <w:r>
        <w:rPr>
          <w:rFonts w:ascii="宋体" w:eastAsia="宋体" w:hAnsi="宋体" w:cs="宋体"/>
          <w:spacing w:val="-41"/>
          <w:sz w:val="20"/>
          <w:szCs w:val="20"/>
          <w:lang w:eastAsia="en-US"/>
        </w:rPr>
        <w:t xml:space="preserve"> </w:t>
      </w:r>
      <w:r>
        <w:rPr>
          <w:rFonts w:ascii="宋体" w:eastAsia="宋体" w:hAnsi="宋体" w:cs="宋体"/>
          <w:spacing w:val="8"/>
          <w:sz w:val="20"/>
          <w:szCs w:val="20"/>
          <w:lang w:eastAsia="en-US"/>
        </w:rPr>
        <w:t>验收合格后，甲方应向乙方出具加盖公章的《海宁市政府采购项目</w:t>
      </w:r>
      <w:r>
        <w:rPr>
          <w:rFonts w:ascii="宋体" w:eastAsia="宋体" w:hAnsi="宋体" w:cs="宋体"/>
          <w:spacing w:val="7"/>
          <w:sz w:val="20"/>
          <w:szCs w:val="20"/>
          <w:lang w:eastAsia="en-US"/>
        </w:rPr>
        <w:t>验收单》（一式三份）。验收</w:t>
      </w:r>
      <w:r>
        <w:rPr>
          <w:rFonts w:ascii="宋体" w:eastAsia="宋体" w:hAnsi="宋体" w:cs="宋体"/>
          <w:spacing w:val="9"/>
          <w:sz w:val="20"/>
          <w:szCs w:val="20"/>
          <w:lang w:eastAsia="en-US"/>
        </w:rPr>
        <w:t>不合格的，甲方有权拒收，并书面通知乙方，乙方应在合同规定时间内按约如数更换到位，并保证验收合</w:t>
      </w:r>
      <w:r>
        <w:rPr>
          <w:rFonts w:ascii="宋体" w:eastAsia="宋体" w:hAnsi="宋体" w:cs="宋体"/>
          <w:sz w:val="20"/>
          <w:szCs w:val="20"/>
          <w:lang w:eastAsia="en-US"/>
        </w:rPr>
        <w:t>格。</w:t>
      </w:r>
    </w:p>
    <w:p w:rsidR="008010CF" w:rsidRDefault="00AE4290">
      <w:pPr>
        <w:spacing w:before="91" w:line="228" w:lineRule="auto"/>
        <w:ind w:left="486"/>
        <w:rPr>
          <w:rFonts w:ascii="宋体" w:eastAsia="宋体" w:hAnsi="宋体" w:cs="宋体"/>
          <w:sz w:val="20"/>
          <w:szCs w:val="20"/>
          <w:lang w:eastAsia="en-US"/>
        </w:rPr>
      </w:pPr>
      <w:r>
        <w:rPr>
          <w:rFonts w:ascii="宋体" w:eastAsia="宋体" w:hAnsi="宋体" w:cs="宋体"/>
          <w:spacing w:val="9"/>
          <w:sz w:val="20"/>
          <w:szCs w:val="20"/>
          <w:lang w:eastAsia="en-US"/>
          <w14:textOutline w14:w="3797" w14:cap="sq" w14:cmpd="sng" w14:algn="ctr">
            <w14:solidFill>
              <w14:srgbClr w14:val="000000"/>
            </w14:solidFill>
            <w14:prstDash w14:val="solid"/>
            <w14:bevel/>
          </w14:textOutline>
        </w:rPr>
        <w:t>第七条</w:t>
      </w:r>
      <w:r>
        <w:rPr>
          <w:rFonts w:ascii="宋体" w:eastAsia="宋体" w:hAnsi="宋体" w:cs="宋体"/>
          <w:spacing w:val="9"/>
          <w:sz w:val="20"/>
          <w:szCs w:val="20"/>
          <w:lang w:eastAsia="en-US"/>
        </w:rPr>
        <w:t xml:space="preserve"> </w:t>
      </w:r>
      <w:r>
        <w:rPr>
          <w:rFonts w:ascii="宋体" w:eastAsia="宋体" w:hAnsi="宋体" w:cs="宋体"/>
          <w:spacing w:val="9"/>
          <w:sz w:val="20"/>
          <w:szCs w:val="20"/>
          <w:lang w:eastAsia="en-US"/>
          <w14:textOutline w14:w="3797" w14:cap="sq" w14:cmpd="sng" w14:algn="ctr">
            <w14:solidFill>
              <w14:srgbClr w14:val="000000"/>
            </w14:solidFill>
            <w14:prstDash w14:val="solid"/>
            <w14:bevel/>
          </w14:textOutline>
        </w:rPr>
        <w:t>质量争议</w:t>
      </w:r>
    </w:p>
    <w:p w:rsidR="008010CF" w:rsidRDefault="00AE4290">
      <w:pPr>
        <w:spacing w:before="94" w:line="227" w:lineRule="auto"/>
        <w:ind w:left="491"/>
        <w:rPr>
          <w:rFonts w:ascii="宋体" w:eastAsia="宋体" w:hAnsi="宋体" w:cs="宋体"/>
          <w:sz w:val="20"/>
          <w:szCs w:val="20"/>
          <w:lang w:eastAsia="en-US"/>
        </w:rPr>
      </w:pPr>
      <w:r>
        <w:rPr>
          <w:rFonts w:ascii="宋体" w:eastAsia="宋体" w:hAnsi="宋体" w:cs="宋体"/>
          <w:spacing w:val="8"/>
          <w:sz w:val="20"/>
          <w:szCs w:val="20"/>
          <w:lang w:eastAsia="en-US"/>
        </w:rPr>
        <w:t>7.1</w:t>
      </w:r>
      <w:r>
        <w:rPr>
          <w:rFonts w:ascii="宋体" w:eastAsia="宋体" w:hAnsi="宋体" w:cs="宋体"/>
          <w:spacing w:val="-7"/>
          <w:sz w:val="20"/>
          <w:szCs w:val="20"/>
          <w:lang w:eastAsia="en-US"/>
        </w:rPr>
        <w:t xml:space="preserve"> </w:t>
      </w:r>
      <w:r>
        <w:rPr>
          <w:rFonts w:ascii="宋体" w:eastAsia="宋体" w:hAnsi="宋体" w:cs="宋体"/>
          <w:spacing w:val="8"/>
          <w:sz w:val="20"/>
          <w:szCs w:val="20"/>
          <w:lang w:eastAsia="en-US"/>
        </w:rPr>
        <w:t>因标的质量问题发生争议的，应当邀请国家认可的质量检测机构对货物质量进行鉴定。</w:t>
      </w:r>
    </w:p>
    <w:p w:rsidR="008010CF" w:rsidRDefault="00AE4290">
      <w:pPr>
        <w:spacing w:before="94" w:line="270" w:lineRule="auto"/>
        <w:ind w:left="11" w:right="70" w:firstLine="479"/>
        <w:rPr>
          <w:rFonts w:ascii="宋体" w:eastAsia="宋体" w:hAnsi="宋体" w:cs="宋体"/>
          <w:sz w:val="20"/>
          <w:szCs w:val="20"/>
          <w:lang w:eastAsia="en-US"/>
        </w:rPr>
      </w:pPr>
      <w:r>
        <w:rPr>
          <w:rFonts w:ascii="宋体" w:eastAsia="宋体" w:hAnsi="宋体" w:cs="宋体"/>
          <w:spacing w:val="9"/>
          <w:sz w:val="20"/>
          <w:szCs w:val="20"/>
          <w:lang w:eastAsia="en-US"/>
        </w:rPr>
        <w:t>7.2</w:t>
      </w:r>
      <w:r>
        <w:rPr>
          <w:rFonts w:ascii="宋体" w:eastAsia="宋体" w:hAnsi="宋体" w:cs="宋体"/>
          <w:spacing w:val="-37"/>
          <w:sz w:val="20"/>
          <w:szCs w:val="20"/>
          <w:lang w:eastAsia="en-US"/>
        </w:rPr>
        <w:t xml:space="preserve"> </w:t>
      </w:r>
      <w:r>
        <w:rPr>
          <w:rFonts w:ascii="宋体" w:eastAsia="宋体" w:hAnsi="宋体" w:cs="宋体"/>
          <w:spacing w:val="9"/>
          <w:sz w:val="20"/>
          <w:szCs w:val="20"/>
          <w:lang w:eastAsia="en-US"/>
        </w:rPr>
        <w:t>如果检测结果证明确有质量问题，乙方应</w:t>
      </w:r>
      <w:r>
        <w:rPr>
          <w:rFonts w:ascii="宋体" w:eastAsia="宋体" w:hAnsi="宋体" w:cs="宋体"/>
          <w:spacing w:val="8"/>
          <w:sz w:val="20"/>
          <w:szCs w:val="20"/>
          <w:lang w:eastAsia="en-US"/>
        </w:rPr>
        <w:t>无条件退货，检测费用由乙方承担，并承担因此逾期交</w:t>
      </w:r>
      <w:r>
        <w:rPr>
          <w:rFonts w:ascii="宋体" w:eastAsia="宋体" w:hAnsi="宋体" w:cs="宋体"/>
          <w:spacing w:val="6"/>
          <w:sz w:val="20"/>
          <w:szCs w:val="20"/>
          <w:lang w:eastAsia="en-US"/>
        </w:rPr>
        <w:t>货的违约责任。</w:t>
      </w:r>
    </w:p>
    <w:p w:rsidR="008010CF" w:rsidRDefault="00AE4290">
      <w:pPr>
        <w:spacing w:before="95" w:line="227" w:lineRule="auto"/>
        <w:ind w:left="491"/>
        <w:rPr>
          <w:rFonts w:ascii="宋体" w:eastAsia="宋体" w:hAnsi="宋体" w:cs="宋体"/>
          <w:sz w:val="20"/>
          <w:szCs w:val="20"/>
          <w:lang w:eastAsia="en-US"/>
        </w:rPr>
      </w:pPr>
      <w:r>
        <w:rPr>
          <w:rFonts w:ascii="宋体" w:eastAsia="宋体" w:hAnsi="宋体" w:cs="宋体"/>
          <w:spacing w:val="8"/>
          <w:sz w:val="20"/>
          <w:szCs w:val="20"/>
          <w:lang w:eastAsia="en-US"/>
        </w:rPr>
        <w:t>7.3</w:t>
      </w:r>
      <w:r>
        <w:rPr>
          <w:rFonts w:ascii="宋体" w:eastAsia="宋体" w:hAnsi="宋体" w:cs="宋体"/>
          <w:spacing w:val="-37"/>
          <w:sz w:val="20"/>
          <w:szCs w:val="20"/>
          <w:lang w:eastAsia="en-US"/>
        </w:rPr>
        <w:t xml:space="preserve"> </w:t>
      </w:r>
      <w:r>
        <w:rPr>
          <w:rFonts w:ascii="宋体" w:eastAsia="宋体" w:hAnsi="宋体" w:cs="宋体"/>
          <w:spacing w:val="8"/>
          <w:sz w:val="20"/>
          <w:szCs w:val="20"/>
          <w:lang w:eastAsia="en-US"/>
        </w:rPr>
        <w:t>如果检测结果证明没有质量问题，</w:t>
      </w:r>
      <w:r>
        <w:rPr>
          <w:rFonts w:ascii="宋体" w:eastAsia="宋体" w:hAnsi="宋体" w:cs="宋体"/>
          <w:spacing w:val="-59"/>
          <w:sz w:val="20"/>
          <w:szCs w:val="20"/>
          <w:lang w:eastAsia="en-US"/>
        </w:rPr>
        <w:t xml:space="preserve"> </w:t>
      </w:r>
      <w:r>
        <w:rPr>
          <w:rFonts w:ascii="宋体" w:eastAsia="宋体" w:hAnsi="宋体" w:cs="宋体"/>
          <w:spacing w:val="8"/>
          <w:sz w:val="20"/>
          <w:szCs w:val="20"/>
          <w:lang w:eastAsia="en-US"/>
        </w:rPr>
        <w:t>甲方应无条件</w:t>
      </w:r>
      <w:r>
        <w:rPr>
          <w:rFonts w:ascii="宋体" w:eastAsia="宋体" w:hAnsi="宋体" w:cs="宋体"/>
          <w:spacing w:val="7"/>
          <w:sz w:val="20"/>
          <w:szCs w:val="20"/>
          <w:lang w:eastAsia="en-US"/>
        </w:rPr>
        <w:t>接受货物，检测费用由甲方承担。</w:t>
      </w:r>
    </w:p>
    <w:p w:rsidR="008010CF" w:rsidRDefault="00AE4290">
      <w:pPr>
        <w:spacing w:before="95" w:line="228" w:lineRule="auto"/>
        <w:ind w:left="486"/>
        <w:rPr>
          <w:rFonts w:ascii="宋体" w:eastAsia="宋体" w:hAnsi="宋体" w:cs="宋体"/>
          <w:sz w:val="20"/>
          <w:szCs w:val="20"/>
          <w:lang w:eastAsia="en-US"/>
        </w:rPr>
      </w:pPr>
      <w:r>
        <w:rPr>
          <w:rFonts w:ascii="宋体" w:eastAsia="宋体" w:hAnsi="宋体" w:cs="宋体"/>
          <w:spacing w:val="9"/>
          <w:sz w:val="20"/>
          <w:szCs w:val="20"/>
          <w:lang w:eastAsia="en-US"/>
          <w14:textOutline w14:w="3797" w14:cap="sq" w14:cmpd="sng" w14:algn="ctr">
            <w14:solidFill>
              <w14:srgbClr w14:val="000000"/>
            </w14:solidFill>
            <w14:prstDash w14:val="solid"/>
            <w14:bevel/>
          </w14:textOutline>
        </w:rPr>
        <w:t>第八条</w:t>
      </w:r>
      <w:r>
        <w:rPr>
          <w:rFonts w:ascii="宋体" w:eastAsia="宋体" w:hAnsi="宋体" w:cs="宋体"/>
          <w:spacing w:val="9"/>
          <w:sz w:val="20"/>
          <w:szCs w:val="20"/>
          <w:lang w:eastAsia="en-US"/>
        </w:rPr>
        <w:t xml:space="preserve"> </w:t>
      </w:r>
      <w:r>
        <w:rPr>
          <w:rFonts w:ascii="宋体" w:eastAsia="宋体" w:hAnsi="宋体" w:cs="宋体"/>
          <w:spacing w:val="9"/>
          <w:sz w:val="20"/>
          <w:szCs w:val="20"/>
          <w:lang w:eastAsia="en-US"/>
          <w14:textOutline w14:w="3797" w14:cap="sq" w14:cmpd="sng" w14:algn="ctr">
            <w14:solidFill>
              <w14:srgbClr w14:val="000000"/>
            </w14:solidFill>
            <w14:prstDash w14:val="solid"/>
            <w14:bevel/>
          </w14:textOutline>
        </w:rPr>
        <w:t>违约责任</w:t>
      </w:r>
    </w:p>
    <w:p w:rsidR="008010CF" w:rsidRDefault="00AE4290">
      <w:pPr>
        <w:spacing w:before="92" w:line="226" w:lineRule="auto"/>
        <w:ind w:left="487"/>
        <w:rPr>
          <w:rFonts w:ascii="宋体" w:eastAsia="宋体" w:hAnsi="宋体" w:cs="宋体"/>
          <w:sz w:val="20"/>
          <w:szCs w:val="20"/>
          <w:lang w:eastAsia="en-US"/>
        </w:rPr>
      </w:pPr>
      <w:r>
        <w:rPr>
          <w:rFonts w:ascii="宋体" w:eastAsia="宋体" w:hAnsi="宋体" w:cs="宋体"/>
          <w:spacing w:val="7"/>
          <w:sz w:val="20"/>
          <w:szCs w:val="20"/>
          <w:lang w:eastAsia="en-US"/>
        </w:rPr>
        <w:t>8.1 甲方无正当理由拒收货物的，由甲方向乙方偿付合</w:t>
      </w:r>
      <w:r>
        <w:rPr>
          <w:rFonts w:ascii="宋体" w:eastAsia="宋体" w:hAnsi="宋体" w:cs="宋体"/>
          <w:spacing w:val="6"/>
          <w:sz w:val="20"/>
          <w:szCs w:val="20"/>
          <w:lang w:eastAsia="en-US"/>
        </w:rPr>
        <w:t>同总价的</w:t>
      </w:r>
      <w:r>
        <w:rPr>
          <w:rFonts w:ascii="宋体" w:eastAsia="宋体" w:hAnsi="宋体" w:cs="宋体"/>
          <w:spacing w:val="-32"/>
          <w:sz w:val="20"/>
          <w:szCs w:val="20"/>
          <w:lang w:eastAsia="en-US"/>
        </w:rPr>
        <w:t xml:space="preserve"> </w:t>
      </w:r>
      <w:r>
        <w:rPr>
          <w:rFonts w:ascii="宋体" w:eastAsia="宋体" w:hAnsi="宋体" w:cs="宋体"/>
          <w:spacing w:val="6"/>
          <w:sz w:val="20"/>
          <w:szCs w:val="20"/>
          <w:lang w:eastAsia="en-US"/>
        </w:rPr>
        <w:t>5%违约金。</w:t>
      </w:r>
    </w:p>
    <w:p w:rsidR="008010CF" w:rsidRDefault="00AE4290">
      <w:pPr>
        <w:spacing w:before="96" w:line="271" w:lineRule="auto"/>
        <w:ind w:left="6" w:right="68" w:firstLine="480"/>
        <w:rPr>
          <w:rFonts w:ascii="宋体" w:eastAsia="宋体" w:hAnsi="宋体" w:cs="宋体"/>
          <w:sz w:val="20"/>
          <w:szCs w:val="20"/>
        </w:rPr>
      </w:pPr>
      <w:r>
        <w:rPr>
          <w:rFonts w:ascii="宋体" w:eastAsia="宋体" w:hAnsi="宋体" w:cs="宋体"/>
          <w:spacing w:val="7"/>
          <w:sz w:val="20"/>
          <w:szCs w:val="20"/>
          <w:lang w:eastAsia="en-US"/>
        </w:rPr>
        <w:t>8.2 甲方未按合同约定向乙方支付货款的，每逾期</w:t>
      </w:r>
      <w:r>
        <w:rPr>
          <w:rFonts w:ascii="宋体" w:eastAsia="宋体" w:hAnsi="宋体" w:cs="宋体"/>
          <w:spacing w:val="-5"/>
          <w:sz w:val="20"/>
          <w:szCs w:val="20"/>
          <w:lang w:eastAsia="en-US"/>
        </w:rPr>
        <w:t xml:space="preserve"> </w:t>
      </w:r>
      <w:r>
        <w:rPr>
          <w:rFonts w:ascii="宋体" w:eastAsia="宋体" w:hAnsi="宋体" w:cs="宋体"/>
          <w:spacing w:val="7"/>
          <w:sz w:val="20"/>
          <w:szCs w:val="20"/>
          <w:lang w:eastAsia="en-US"/>
        </w:rPr>
        <w:t>1</w:t>
      </w:r>
      <w:r>
        <w:rPr>
          <w:rFonts w:ascii="宋体" w:eastAsia="宋体" w:hAnsi="宋体" w:cs="宋体"/>
          <w:spacing w:val="-34"/>
          <w:sz w:val="20"/>
          <w:szCs w:val="20"/>
          <w:lang w:eastAsia="en-US"/>
        </w:rPr>
        <w:t xml:space="preserve"> </w:t>
      </w:r>
      <w:r>
        <w:rPr>
          <w:rFonts w:ascii="宋体" w:eastAsia="宋体" w:hAnsi="宋体" w:cs="宋体"/>
          <w:spacing w:val="7"/>
          <w:sz w:val="20"/>
          <w:szCs w:val="20"/>
          <w:lang w:eastAsia="en-US"/>
        </w:rPr>
        <w:t>天甲方向乙方支付欠款总额的</w:t>
      </w:r>
      <w:r>
        <w:rPr>
          <w:rFonts w:ascii="宋体" w:eastAsia="宋体" w:hAnsi="宋体" w:cs="宋体"/>
          <w:spacing w:val="-33"/>
          <w:sz w:val="20"/>
          <w:szCs w:val="20"/>
          <w:lang w:eastAsia="en-US"/>
        </w:rPr>
        <w:t xml:space="preserve"> </w:t>
      </w:r>
      <w:r>
        <w:rPr>
          <w:rFonts w:ascii="宋体" w:eastAsia="宋体" w:hAnsi="宋体" w:cs="宋体"/>
          <w:spacing w:val="7"/>
          <w:sz w:val="20"/>
          <w:szCs w:val="20"/>
          <w:lang w:eastAsia="en-US"/>
        </w:rPr>
        <w:t>5‰滞纳金，但累计滞纳金总额不超过欠款总额的</w:t>
      </w:r>
      <w:r>
        <w:rPr>
          <w:rFonts w:ascii="宋体" w:eastAsia="宋体" w:hAnsi="宋体" w:cs="宋体"/>
          <w:spacing w:val="-27"/>
          <w:sz w:val="20"/>
          <w:szCs w:val="20"/>
          <w:lang w:eastAsia="en-US"/>
        </w:rPr>
        <w:t xml:space="preserve"> </w:t>
      </w:r>
      <w:r>
        <w:rPr>
          <w:rFonts w:ascii="宋体" w:eastAsia="宋体" w:hAnsi="宋体" w:cs="宋体"/>
          <w:spacing w:val="7"/>
          <w:sz w:val="20"/>
          <w:szCs w:val="20"/>
          <w:lang w:eastAsia="en-US"/>
        </w:rPr>
        <w:t>5%。</w:t>
      </w:r>
    </w:p>
    <w:p w:rsidR="008010CF" w:rsidRDefault="00AE4290">
      <w:pPr>
        <w:spacing w:before="106" w:line="271" w:lineRule="auto"/>
        <w:ind w:left="6" w:right="18" w:firstLine="481"/>
        <w:rPr>
          <w:rFonts w:ascii="宋体" w:eastAsia="宋体" w:hAnsi="宋体" w:cs="宋体"/>
          <w:sz w:val="20"/>
          <w:szCs w:val="20"/>
          <w:lang w:eastAsia="en-US"/>
        </w:rPr>
      </w:pPr>
      <w:r>
        <w:rPr>
          <w:rFonts w:ascii="宋体" w:eastAsia="宋体" w:hAnsi="宋体" w:cs="宋体"/>
          <w:spacing w:val="3"/>
          <w:sz w:val="20"/>
          <w:szCs w:val="20"/>
          <w:lang w:eastAsia="en-US"/>
        </w:rPr>
        <w:t>8.3</w:t>
      </w:r>
      <w:r>
        <w:rPr>
          <w:rFonts w:ascii="宋体" w:eastAsia="宋体" w:hAnsi="宋体" w:cs="宋体"/>
          <w:spacing w:val="-3"/>
          <w:sz w:val="20"/>
          <w:szCs w:val="20"/>
          <w:lang w:eastAsia="en-US"/>
        </w:rPr>
        <w:t xml:space="preserve"> </w:t>
      </w:r>
      <w:r>
        <w:rPr>
          <w:rFonts w:ascii="宋体" w:eastAsia="宋体" w:hAnsi="宋体" w:cs="宋体"/>
          <w:spacing w:val="3"/>
          <w:sz w:val="20"/>
          <w:szCs w:val="20"/>
          <w:lang w:eastAsia="en-US"/>
        </w:rPr>
        <w:t>乙方不能交付货物，需书面向甲方提出，经甲方同意后，乙方应向甲方支付合同总价</w:t>
      </w:r>
      <w:r>
        <w:rPr>
          <w:rFonts w:ascii="宋体" w:eastAsia="宋体" w:hAnsi="宋体" w:cs="宋体"/>
          <w:spacing w:val="-35"/>
          <w:sz w:val="20"/>
          <w:szCs w:val="20"/>
          <w:lang w:eastAsia="en-US"/>
        </w:rPr>
        <w:t xml:space="preserve"> </w:t>
      </w:r>
      <w:r>
        <w:rPr>
          <w:rFonts w:ascii="宋体" w:eastAsia="宋体" w:hAnsi="宋体" w:cs="宋体"/>
          <w:spacing w:val="3"/>
          <w:sz w:val="20"/>
          <w:szCs w:val="20"/>
          <w:lang w:eastAsia="en-US"/>
        </w:rPr>
        <w:t>5%的违约金，</w:t>
      </w:r>
      <w:r>
        <w:rPr>
          <w:rFonts w:ascii="宋体" w:eastAsia="宋体" w:hAnsi="宋体" w:cs="宋体"/>
          <w:sz w:val="20"/>
          <w:szCs w:val="20"/>
          <w:lang w:eastAsia="en-US"/>
        </w:rPr>
        <w:t xml:space="preserve"> </w:t>
      </w:r>
      <w:bookmarkStart w:id="5" w:name="bookmark6"/>
      <w:bookmarkStart w:id="6" w:name="bookmark7"/>
      <w:bookmarkEnd w:id="5"/>
      <w:bookmarkEnd w:id="6"/>
      <w:r>
        <w:rPr>
          <w:rFonts w:ascii="宋体" w:eastAsia="宋体" w:hAnsi="宋体" w:cs="宋体"/>
          <w:spacing w:val="6"/>
          <w:sz w:val="20"/>
          <w:szCs w:val="20"/>
          <w:lang w:eastAsia="en-US"/>
        </w:rPr>
        <w:t>解除本合同。</w:t>
      </w:r>
    </w:p>
    <w:p w:rsidR="008010CF" w:rsidRDefault="00AE4290">
      <w:pPr>
        <w:spacing w:before="96" w:line="284" w:lineRule="auto"/>
        <w:ind w:left="12" w:right="70" w:firstLine="475"/>
        <w:rPr>
          <w:rFonts w:ascii="宋体" w:eastAsia="宋体" w:hAnsi="宋体" w:cs="宋体"/>
          <w:sz w:val="20"/>
          <w:szCs w:val="20"/>
          <w:lang w:eastAsia="en-US"/>
        </w:rPr>
      </w:pPr>
      <w:r>
        <w:rPr>
          <w:rFonts w:ascii="宋体" w:eastAsia="宋体" w:hAnsi="宋体" w:cs="宋体"/>
          <w:spacing w:val="9"/>
          <w:sz w:val="20"/>
          <w:szCs w:val="20"/>
          <w:lang w:eastAsia="en-US"/>
        </w:rPr>
        <w:t>8.4</w:t>
      </w:r>
      <w:r>
        <w:rPr>
          <w:rFonts w:ascii="宋体" w:eastAsia="宋体" w:hAnsi="宋体" w:cs="宋体"/>
          <w:spacing w:val="-18"/>
          <w:sz w:val="20"/>
          <w:szCs w:val="20"/>
          <w:lang w:eastAsia="en-US"/>
        </w:rPr>
        <w:t xml:space="preserve"> </w:t>
      </w:r>
      <w:r>
        <w:rPr>
          <w:rFonts w:ascii="宋体" w:eastAsia="宋体" w:hAnsi="宋体" w:cs="宋体"/>
          <w:spacing w:val="9"/>
          <w:sz w:val="20"/>
          <w:szCs w:val="20"/>
          <w:lang w:eastAsia="en-US"/>
        </w:rPr>
        <w:t>乙方逾期交付货物的，每逾期</w:t>
      </w:r>
      <w:r>
        <w:rPr>
          <w:rFonts w:ascii="宋体" w:eastAsia="宋体" w:hAnsi="宋体" w:cs="宋体"/>
          <w:spacing w:val="-21"/>
          <w:sz w:val="20"/>
          <w:szCs w:val="20"/>
          <w:lang w:eastAsia="en-US"/>
        </w:rPr>
        <w:t xml:space="preserve"> </w:t>
      </w:r>
      <w:r>
        <w:rPr>
          <w:rFonts w:ascii="宋体" w:eastAsia="宋体" w:hAnsi="宋体" w:cs="宋体"/>
          <w:spacing w:val="9"/>
          <w:sz w:val="20"/>
          <w:szCs w:val="20"/>
          <w:lang w:eastAsia="en-US"/>
        </w:rPr>
        <w:t>1天，乙方向甲方</w:t>
      </w:r>
      <w:r>
        <w:rPr>
          <w:rFonts w:ascii="宋体" w:eastAsia="宋体" w:hAnsi="宋体" w:cs="宋体"/>
          <w:spacing w:val="8"/>
          <w:sz w:val="20"/>
          <w:szCs w:val="20"/>
          <w:lang w:eastAsia="en-US"/>
        </w:rPr>
        <w:t>偿付合同总额的</w:t>
      </w:r>
      <w:r>
        <w:rPr>
          <w:rFonts w:ascii="宋体" w:eastAsia="宋体" w:hAnsi="宋体" w:cs="宋体"/>
          <w:spacing w:val="-32"/>
          <w:sz w:val="20"/>
          <w:szCs w:val="20"/>
          <w:lang w:eastAsia="en-US"/>
        </w:rPr>
        <w:t xml:space="preserve"> </w:t>
      </w:r>
      <w:r>
        <w:rPr>
          <w:rFonts w:ascii="宋体" w:eastAsia="宋体" w:hAnsi="宋体" w:cs="宋体"/>
          <w:spacing w:val="8"/>
          <w:sz w:val="20"/>
          <w:szCs w:val="20"/>
          <w:lang w:eastAsia="en-US"/>
        </w:rPr>
        <w:t>5‰的滞纳金。乙方逾期超过</w:t>
      </w:r>
      <w:r>
        <w:rPr>
          <w:rFonts w:ascii="宋体" w:eastAsia="宋体" w:hAnsi="宋体" w:cs="宋体"/>
          <w:spacing w:val="-32"/>
          <w:sz w:val="20"/>
          <w:szCs w:val="20"/>
          <w:lang w:eastAsia="en-US"/>
        </w:rPr>
        <w:t xml:space="preserve"> </w:t>
      </w:r>
      <w:r>
        <w:rPr>
          <w:rFonts w:ascii="宋体" w:eastAsia="宋体" w:hAnsi="宋体" w:cs="宋体"/>
          <w:spacing w:val="8"/>
          <w:sz w:val="20"/>
          <w:szCs w:val="20"/>
          <w:lang w:eastAsia="en-US"/>
        </w:rPr>
        <w:t>7</w:t>
      </w:r>
      <w:r>
        <w:rPr>
          <w:rFonts w:ascii="宋体" w:eastAsia="宋体" w:hAnsi="宋体" w:cs="宋体"/>
          <w:spacing w:val="9"/>
          <w:sz w:val="20"/>
          <w:szCs w:val="20"/>
          <w:lang w:eastAsia="en-US"/>
        </w:rPr>
        <w:t>日未能交付货物的，甲方有权解除合同，解除合同的通知自到达乙方时生效，同时乙方应向甲方支付合同</w:t>
      </w:r>
      <w:r>
        <w:rPr>
          <w:rFonts w:ascii="宋体" w:eastAsia="宋体" w:hAnsi="宋体" w:cs="宋体"/>
          <w:spacing w:val="4"/>
          <w:sz w:val="20"/>
          <w:szCs w:val="20"/>
          <w:lang w:eastAsia="en-US"/>
        </w:rPr>
        <w:t>总价5%的违约金。</w:t>
      </w:r>
    </w:p>
    <w:p w:rsidR="008010CF" w:rsidRDefault="00AE4290">
      <w:pPr>
        <w:spacing w:before="95" w:line="285" w:lineRule="auto"/>
        <w:ind w:left="33" w:right="73" w:firstLine="453"/>
        <w:rPr>
          <w:rFonts w:ascii="宋体" w:eastAsia="宋体" w:hAnsi="宋体" w:cs="宋体"/>
          <w:sz w:val="20"/>
          <w:szCs w:val="20"/>
          <w:lang w:eastAsia="en-US"/>
        </w:rPr>
      </w:pPr>
      <w:r>
        <w:rPr>
          <w:rFonts w:ascii="宋体" w:eastAsia="宋体" w:hAnsi="宋体" w:cs="宋体"/>
          <w:spacing w:val="8"/>
          <w:sz w:val="20"/>
          <w:szCs w:val="20"/>
          <w:lang w:eastAsia="en-US"/>
        </w:rPr>
        <w:t>8.5</w:t>
      </w:r>
      <w:r>
        <w:rPr>
          <w:rFonts w:ascii="宋体" w:eastAsia="宋体" w:hAnsi="宋体" w:cs="宋体"/>
          <w:spacing w:val="-12"/>
          <w:sz w:val="20"/>
          <w:szCs w:val="20"/>
          <w:lang w:eastAsia="en-US"/>
        </w:rPr>
        <w:t xml:space="preserve"> </w:t>
      </w:r>
      <w:r>
        <w:rPr>
          <w:rFonts w:ascii="宋体" w:eastAsia="宋体" w:hAnsi="宋体" w:cs="宋体"/>
          <w:spacing w:val="8"/>
          <w:sz w:val="20"/>
          <w:szCs w:val="20"/>
          <w:lang w:eastAsia="en-US"/>
        </w:rPr>
        <w:t>乙方所交付的货物品种、型号、规格不符合合同规定的，甲方有权拒收。甲方拒收的，乙方应向</w:t>
      </w:r>
      <w:r>
        <w:rPr>
          <w:rFonts w:ascii="宋体" w:eastAsia="宋体" w:hAnsi="宋体" w:cs="宋体"/>
          <w:spacing w:val="7"/>
          <w:sz w:val="20"/>
          <w:szCs w:val="20"/>
          <w:lang w:eastAsia="en-US"/>
        </w:rPr>
        <w:t>甲方支付货款总额5%的违约金。乙方所供的货物违反国家法律、法规规定的，甲方有权拒收，并由乙方向</w:t>
      </w:r>
      <w:r>
        <w:rPr>
          <w:rFonts w:ascii="宋体" w:eastAsia="宋体" w:hAnsi="宋体" w:cs="宋体"/>
          <w:spacing w:val="8"/>
          <w:sz w:val="20"/>
          <w:szCs w:val="20"/>
          <w:lang w:eastAsia="en-US"/>
        </w:rPr>
        <w:t>甲方支付合同金额</w:t>
      </w:r>
      <w:r>
        <w:rPr>
          <w:rFonts w:ascii="宋体" w:eastAsia="宋体" w:hAnsi="宋体" w:cs="宋体"/>
          <w:spacing w:val="-31"/>
          <w:sz w:val="20"/>
          <w:szCs w:val="20"/>
          <w:lang w:eastAsia="en-US"/>
        </w:rPr>
        <w:t xml:space="preserve"> </w:t>
      </w:r>
      <w:r>
        <w:rPr>
          <w:rFonts w:ascii="宋体" w:eastAsia="宋体" w:hAnsi="宋体" w:cs="宋体"/>
          <w:spacing w:val="8"/>
          <w:sz w:val="20"/>
          <w:szCs w:val="20"/>
          <w:lang w:eastAsia="en-US"/>
        </w:rPr>
        <w:t>50％的违约金。给甲方造成经济损失的，乙方应承担赔偿责任。</w:t>
      </w:r>
    </w:p>
    <w:p w:rsidR="008010CF" w:rsidRDefault="00AE4290">
      <w:pPr>
        <w:spacing w:before="93" w:line="285" w:lineRule="auto"/>
        <w:ind w:left="11" w:right="18" w:firstLine="475"/>
        <w:rPr>
          <w:rFonts w:ascii="宋体" w:eastAsia="宋体" w:hAnsi="宋体" w:cs="宋体"/>
          <w:sz w:val="20"/>
          <w:szCs w:val="20"/>
          <w:lang w:eastAsia="en-US"/>
        </w:rPr>
      </w:pPr>
      <w:r>
        <w:rPr>
          <w:rFonts w:ascii="宋体" w:eastAsia="宋体" w:hAnsi="宋体" w:cs="宋体"/>
          <w:spacing w:val="9"/>
          <w:sz w:val="20"/>
          <w:szCs w:val="20"/>
          <w:lang w:eastAsia="en-US"/>
        </w:rPr>
        <w:t>8.6</w:t>
      </w:r>
      <w:r>
        <w:rPr>
          <w:rFonts w:ascii="宋体" w:eastAsia="宋体" w:hAnsi="宋体" w:cs="宋体"/>
          <w:spacing w:val="-40"/>
          <w:sz w:val="20"/>
          <w:szCs w:val="20"/>
          <w:lang w:eastAsia="en-US"/>
        </w:rPr>
        <w:t xml:space="preserve"> </w:t>
      </w:r>
      <w:r>
        <w:rPr>
          <w:rFonts w:ascii="宋体" w:eastAsia="宋体" w:hAnsi="宋体" w:cs="宋体"/>
          <w:spacing w:val="9"/>
          <w:sz w:val="20"/>
          <w:szCs w:val="20"/>
          <w:lang w:eastAsia="en-US"/>
        </w:rPr>
        <w:t>在乙方承诺的或国家规定的质量保证期内（取两者中最长的期限</w:t>
      </w:r>
      <w:r>
        <w:rPr>
          <w:rFonts w:ascii="宋体" w:eastAsia="宋体" w:hAnsi="宋体" w:cs="宋体"/>
          <w:spacing w:val="23"/>
          <w:sz w:val="20"/>
          <w:szCs w:val="20"/>
          <w:lang w:eastAsia="en-US"/>
        </w:rPr>
        <w:t>），</w:t>
      </w:r>
      <w:r>
        <w:rPr>
          <w:rFonts w:ascii="宋体" w:eastAsia="宋体" w:hAnsi="宋体" w:cs="宋体"/>
          <w:spacing w:val="9"/>
          <w:sz w:val="20"/>
          <w:szCs w:val="20"/>
          <w:lang w:eastAsia="en-US"/>
        </w:rPr>
        <w:t>如经乙方两次维修或更换，</w:t>
      </w:r>
      <w:r>
        <w:rPr>
          <w:rFonts w:ascii="宋体" w:eastAsia="宋体" w:hAnsi="宋体" w:cs="宋体"/>
          <w:sz w:val="20"/>
          <w:szCs w:val="20"/>
          <w:lang w:eastAsia="en-US"/>
        </w:rPr>
        <w:t xml:space="preserve"> </w:t>
      </w:r>
      <w:r>
        <w:rPr>
          <w:rFonts w:ascii="宋体" w:eastAsia="宋体" w:hAnsi="宋体" w:cs="宋体"/>
          <w:spacing w:val="5"/>
          <w:sz w:val="20"/>
          <w:szCs w:val="20"/>
          <w:lang w:eastAsia="en-US"/>
        </w:rPr>
        <w:t>货物仍不能达到合同约定的质量标准，甲方有权退货，乙方应退回全部货款，并按本条第3款处理，同时，</w:t>
      </w:r>
      <w:r>
        <w:rPr>
          <w:rFonts w:ascii="宋体" w:eastAsia="宋体" w:hAnsi="宋体" w:cs="宋体"/>
          <w:sz w:val="20"/>
          <w:szCs w:val="20"/>
          <w:lang w:eastAsia="en-US"/>
        </w:rPr>
        <w:t xml:space="preserve"> </w:t>
      </w:r>
      <w:r>
        <w:rPr>
          <w:rFonts w:ascii="宋体" w:eastAsia="宋体" w:hAnsi="宋体" w:cs="宋体"/>
          <w:spacing w:val="8"/>
          <w:sz w:val="20"/>
          <w:szCs w:val="20"/>
          <w:lang w:eastAsia="en-US"/>
        </w:rPr>
        <w:t>乙方还须赔偿甲方因此遭受的损失。</w:t>
      </w:r>
    </w:p>
    <w:p w:rsidR="008010CF" w:rsidRDefault="00AE4290">
      <w:pPr>
        <w:spacing w:before="94" w:line="270" w:lineRule="auto"/>
        <w:ind w:left="7" w:right="75" w:firstLine="480"/>
        <w:rPr>
          <w:rFonts w:ascii="宋体" w:eastAsia="宋体" w:hAnsi="宋体" w:cs="宋体"/>
          <w:sz w:val="20"/>
          <w:szCs w:val="20"/>
          <w:lang w:eastAsia="en-US"/>
        </w:rPr>
      </w:pPr>
      <w:r>
        <w:rPr>
          <w:rFonts w:ascii="宋体" w:eastAsia="宋体" w:hAnsi="宋体" w:cs="宋体"/>
          <w:spacing w:val="9"/>
          <w:sz w:val="20"/>
          <w:szCs w:val="20"/>
          <w:lang w:eastAsia="en-US"/>
        </w:rPr>
        <w:t>8.7</w:t>
      </w:r>
      <w:r>
        <w:rPr>
          <w:rFonts w:ascii="宋体" w:eastAsia="宋体" w:hAnsi="宋体" w:cs="宋体"/>
          <w:spacing w:val="-7"/>
          <w:sz w:val="20"/>
          <w:szCs w:val="20"/>
          <w:lang w:eastAsia="en-US"/>
        </w:rPr>
        <w:t xml:space="preserve"> </w:t>
      </w:r>
      <w:r>
        <w:rPr>
          <w:rFonts w:ascii="宋体" w:eastAsia="宋体" w:hAnsi="宋体" w:cs="宋体"/>
          <w:spacing w:val="9"/>
          <w:sz w:val="20"/>
          <w:szCs w:val="20"/>
          <w:lang w:eastAsia="en-US"/>
        </w:rPr>
        <w:t>乙方未按本合同的规定和“服务承诺</w:t>
      </w:r>
      <w:r>
        <w:rPr>
          <w:rFonts w:ascii="宋体" w:eastAsia="宋体" w:hAnsi="宋体" w:cs="宋体"/>
          <w:spacing w:val="-70"/>
          <w:sz w:val="20"/>
          <w:szCs w:val="20"/>
          <w:lang w:eastAsia="en-US"/>
        </w:rPr>
        <w:t xml:space="preserve"> </w:t>
      </w:r>
      <w:r>
        <w:rPr>
          <w:rFonts w:ascii="宋体" w:eastAsia="宋体" w:hAnsi="宋体" w:cs="宋体"/>
          <w:spacing w:val="9"/>
          <w:sz w:val="20"/>
          <w:szCs w:val="20"/>
          <w:lang w:eastAsia="en-US"/>
        </w:rPr>
        <w:t>”提供伴随服务/售后服务的，应按合同总价款的5%向甲方承担违约责任。给甲方造成损失的，乙方应承担赔偿责任。</w:t>
      </w:r>
    </w:p>
    <w:p w:rsidR="008010CF" w:rsidRDefault="00AE4290">
      <w:pPr>
        <w:spacing w:before="93" w:line="228" w:lineRule="auto"/>
        <w:ind w:left="486"/>
        <w:rPr>
          <w:rFonts w:ascii="宋体" w:eastAsia="宋体" w:hAnsi="宋体" w:cs="宋体"/>
          <w:sz w:val="20"/>
          <w:szCs w:val="20"/>
          <w:lang w:eastAsia="en-US"/>
        </w:rPr>
      </w:pPr>
      <w:r>
        <w:rPr>
          <w:rFonts w:ascii="宋体" w:eastAsia="宋体" w:hAnsi="宋体" w:cs="宋体"/>
          <w:spacing w:val="7"/>
          <w:sz w:val="20"/>
          <w:szCs w:val="20"/>
          <w:lang w:eastAsia="en-US"/>
          <w14:textOutline w14:w="3797" w14:cap="sq" w14:cmpd="sng" w14:algn="ctr">
            <w14:solidFill>
              <w14:srgbClr w14:val="000000"/>
            </w14:solidFill>
            <w14:prstDash w14:val="solid"/>
            <w14:bevel/>
          </w14:textOutline>
        </w:rPr>
        <w:t>第九条</w:t>
      </w:r>
      <w:r>
        <w:rPr>
          <w:rFonts w:ascii="宋体" w:eastAsia="宋体" w:hAnsi="宋体" w:cs="宋体"/>
          <w:spacing w:val="23"/>
          <w:sz w:val="20"/>
          <w:szCs w:val="20"/>
          <w:lang w:eastAsia="en-US"/>
        </w:rPr>
        <w:t xml:space="preserve"> </w:t>
      </w:r>
      <w:r>
        <w:rPr>
          <w:rFonts w:ascii="宋体" w:eastAsia="宋体" w:hAnsi="宋体" w:cs="宋体"/>
          <w:spacing w:val="7"/>
          <w:sz w:val="20"/>
          <w:szCs w:val="20"/>
          <w:lang w:eastAsia="en-US"/>
          <w14:textOutline w14:w="3797" w14:cap="sq" w14:cmpd="sng" w14:algn="ctr">
            <w14:solidFill>
              <w14:srgbClr w14:val="000000"/>
            </w14:solidFill>
            <w14:prstDash w14:val="solid"/>
            <w14:bevel/>
          </w14:textOutline>
        </w:rPr>
        <w:t>不可抗力</w:t>
      </w:r>
    </w:p>
    <w:p w:rsidR="008010CF" w:rsidRDefault="00AE4290">
      <w:pPr>
        <w:spacing w:before="94" w:line="285" w:lineRule="auto"/>
        <w:ind w:left="10" w:right="73" w:firstLine="477"/>
        <w:jc w:val="both"/>
        <w:rPr>
          <w:rFonts w:ascii="宋体" w:eastAsia="宋体" w:hAnsi="宋体" w:cs="宋体"/>
          <w:sz w:val="20"/>
          <w:szCs w:val="20"/>
          <w:lang w:eastAsia="en-US"/>
        </w:rPr>
      </w:pPr>
      <w:r>
        <w:rPr>
          <w:rFonts w:ascii="宋体" w:eastAsia="宋体" w:hAnsi="宋体" w:cs="宋体"/>
          <w:spacing w:val="9"/>
          <w:sz w:val="20"/>
          <w:szCs w:val="20"/>
          <w:lang w:eastAsia="en-US"/>
        </w:rPr>
        <w:t>9.1</w:t>
      </w:r>
      <w:r>
        <w:rPr>
          <w:rFonts w:ascii="宋体" w:eastAsia="宋体" w:hAnsi="宋体" w:cs="宋体"/>
          <w:spacing w:val="-41"/>
          <w:sz w:val="20"/>
          <w:szCs w:val="20"/>
          <w:lang w:eastAsia="en-US"/>
        </w:rPr>
        <w:t xml:space="preserve"> </w:t>
      </w:r>
      <w:r>
        <w:rPr>
          <w:rFonts w:ascii="宋体" w:eastAsia="宋体" w:hAnsi="宋体" w:cs="宋体"/>
          <w:spacing w:val="9"/>
          <w:sz w:val="20"/>
          <w:szCs w:val="20"/>
          <w:lang w:eastAsia="en-US"/>
        </w:rPr>
        <w:t>在执行合同期限内，任何一方因不可抗力事件造成不能履行</w:t>
      </w:r>
      <w:r>
        <w:rPr>
          <w:rFonts w:ascii="宋体" w:eastAsia="宋体" w:hAnsi="宋体" w:cs="宋体"/>
          <w:spacing w:val="8"/>
          <w:sz w:val="20"/>
          <w:szCs w:val="20"/>
          <w:lang w:eastAsia="en-US"/>
        </w:rPr>
        <w:t>合同时，应立即通知对方，并寄送有</w:t>
      </w:r>
      <w:r>
        <w:rPr>
          <w:rFonts w:ascii="宋体" w:eastAsia="宋体" w:hAnsi="宋体" w:cs="宋体"/>
          <w:spacing w:val="9"/>
          <w:sz w:val="20"/>
          <w:szCs w:val="20"/>
          <w:lang w:eastAsia="en-US"/>
        </w:rPr>
        <w:t>关权威机构出具的证明，则合同履行期可相应延长，延长期与不可抗力影响期相同。出现上述情况不受合</w:t>
      </w:r>
      <w:r>
        <w:rPr>
          <w:rFonts w:ascii="宋体" w:eastAsia="宋体" w:hAnsi="宋体" w:cs="宋体"/>
          <w:spacing w:val="7"/>
          <w:sz w:val="20"/>
          <w:szCs w:val="20"/>
          <w:lang w:eastAsia="en-US"/>
        </w:rPr>
        <w:t>同有关逾期责任制约。</w:t>
      </w:r>
    </w:p>
    <w:p w:rsidR="008010CF" w:rsidRDefault="00AE4290">
      <w:pPr>
        <w:spacing w:before="94" w:line="228" w:lineRule="auto"/>
        <w:ind w:left="487"/>
        <w:rPr>
          <w:rFonts w:ascii="宋体" w:eastAsia="宋体" w:hAnsi="宋体" w:cs="宋体"/>
          <w:sz w:val="20"/>
          <w:szCs w:val="20"/>
          <w:lang w:eastAsia="en-US"/>
        </w:rPr>
      </w:pPr>
      <w:r>
        <w:rPr>
          <w:rFonts w:ascii="宋体" w:eastAsia="宋体" w:hAnsi="宋体" w:cs="宋体"/>
          <w:spacing w:val="5"/>
          <w:sz w:val="20"/>
          <w:szCs w:val="20"/>
          <w:lang w:eastAsia="en-US"/>
        </w:rPr>
        <w:t>9.2</w:t>
      </w:r>
      <w:r>
        <w:rPr>
          <w:rFonts w:ascii="宋体" w:eastAsia="宋体" w:hAnsi="宋体" w:cs="宋体"/>
          <w:spacing w:val="-37"/>
          <w:sz w:val="20"/>
          <w:szCs w:val="20"/>
          <w:lang w:eastAsia="en-US"/>
        </w:rPr>
        <w:t xml:space="preserve"> </w:t>
      </w:r>
      <w:r>
        <w:rPr>
          <w:rFonts w:ascii="宋体" w:eastAsia="宋体" w:hAnsi="宋体" w:cs="宋体"/>
          <w:spacing w:val="5"/>
          <w:sz w:val="20"/>
          <w:szCs w:val="20"/>
          <w:lang w:eastAsia="en-US"/>
        </w:rPr>
        <w:t>不可抗力影响时间持续</w:t>
      </w:r>
      <w:r>
        <w:rPr>
          <w:rFonts w:ascii="宋体" w:eastAsia="宋体" w:hAnsi="宋体" w:cs="宋体"/>
          <w:spacing w:val="-32"/>
          <w:sz w:val="20"/>
          <w:szCs w:val="20"/>
          <w:lang w:eastAsia="en-US"/>
        </w:rPr>
        <w:t xml:space="preserve"> </w:t>
      </w:r>
      <w:r>
        <w:rPr>
          <w:rFonts w:ascii="宋体" w:eastAsia="宋体" w:hAnsi="宋体" w:cs="宋体"/>
          <w:spacing w:val="5"/>
          <w:sz w:val="20"/>
          <w:szCs w:val="20"/>
          <w:lang w:eastAsia="en-US"/>
        </w:rPr>
        <w:t>30 日以上时，</w:t>
      </w:r>
      <w:r>
        <w:rPr>
          <w:rFonts w:ascii="宋体" w:eastAsia="宋体" w:hAnsi="宋体" w:cs="宋体"/>
          <w:spacing w:val="-59"/>
          <w:sz w:val="20"/>
          <w:szCs w:val="20"/>
          <w:lang w:eastAsia="en-US"/>
        </w:rPr>
        <w:t xml:space="preserve"> </w:t>
      </w:r>
      <w:r>
        <w:rPr>
          <w:rFonts w:ascii="宋体" w:eastAsia="宋体" w:hAnsi="宋体" w:cs="宋体"/>
          <w:spacing w:val="5"/>
          <w:sz w:val="20"/>
          <w:szCs w:val="20"/>
          <w:lang w:eastAsia="en-US"/>
        </w:rPr>
        <w:t>甲乙双方应及</w:t>
      </w:r>
      <w:r>
        <w:rPr>
          <w:rFonts w:ascii="宋体" w:eastAsia="宋体" w:hAnsi="宋体" w:cs="宋体"/>
          <w:spacing w:val="4"/>
          <w:sz w:val="20"/>
          <w:szCs w:val="20"/>
          <w:lang w:eastAsia="en-US"/>
        </w:rPr>
        <w:t>时解除合同。</w:t>
      </w:r>
    </w:p>
    <w:p w:rsidR="008010CF" w:rsidRDefault="00AE4290">
      <w:pPr>
        <w:spacing w:before="92" w:line="271" w:lineRule="auto"/>
        <w:ind w:left="6" w:firstLine="480"/>
        <w:rPr>
          <w:rFonts w:ascii="宋体" w:eastAsia="宋体" w:hAnsi="宋体" w:cs="宋体"/>
          <w:sz w:val="20"/>
          <w:szCs w:val="20"/>
          <w:lang w:eastAsia="en-US"/>
        </w:rPr>
      </w:pPr>
      <w:r>
        <w:rPr>
          <w:rFonts w:ascii="宋体" w:eastAsia="宋体" w:hAnsi="宋体" w:cs="宋体"/>
          <w:spacing w:val="5"/>
          <w:sz w:val="20"/>
          <w:szCs w:val="20"/>
          <w:lang w:eastAsia="en-US"/>
        </w:rPr>
        <w:t>9.3</w:t>
      </w:r>
      <w:r>
        <w:rPr>
          <w:rFonts w:ascii="宋体" w:eastAsia="宋体" w:hAnsi="宋体" w:cs="宋体"/>
          <w:spacing w:val="-36"/>
          <w:sz w:val="20"/>
          <w:szCs w:val="20"/>
          <w:lang w:eastAsia="en-US"/>
        </w:rPr>
        <w:t xml:space="preserve"> </w:t>
      </w:r>
      <w:r>
        <w:rPr>
          <w:rFonts w:ascii="宋体" w:eastAsia="宋体" w:hAnsi="宋体" w:cs="宋体"/>
          <w:spacing w:val="5"/>
          <w:sz w:val="20"/>
          <w:szCs w:val="20"/>
          <w:lang w:eastAsia="en-US"/>
        </w:rPr>
        <w:t>本条所述“不可抗力</w:t>
      </w:r>
      <w:r>
        <w:rPr>
          <w:rFonts w:ascii="宋体" w:eastAsia="宋体" w:hAnsi="宋体" w:cs="宋体"/>
          <w:spacing w:val="-73"/>
          <w:sz w:val="20"/>
          <w:szCs w:val="20"/>
          <w:lang w:eastAsia="en-US"/>
        </w:rPr>
        <w:t xml:space="preserve"> </w:t>
      </w:r>
      <w:r>
        <w:rPr>
          <w:rFonts w:ascii="宋体" w:eastAsia="宋体" w:hAnsi="宋体" w:cs="宋体"/>
          <w:spacing w:val="5"/>
          <w:sz w:val="20"/>
          <w:szCs w:val="20"/>
          <w:lang w:eastAsia="en-US"/>
        </w:rPr>
        <w:t>”是指不可预见、不能克服及不能避免的事件，包括战争、严重火灾、洪水、</w:t>
      </w:r>
      <w:r>
        <w:rPr>
          <w:rFonts w:ascii="宋体" w:eastAsia="宋体" w:hAnsi="宋体" w:cs="宋体"/>
          <w:sz w:val="20"/>
          <w:szCs w:val="20"/>
          <w:lang w:eastAsia="en-US"/>
        </w:rPr>
        <w:t xml:space="preserve"> </w:t>
      </w:r>
      <w:r>
        <w:rPr>
          <w:rFonts w:ascii="宋体" w:eastAsia="宋体" w:hAnsi="宋体" w:cs="宋体"/>
          <w:spacing w:val="5"/>
          <w:sz w:val="20"/>
          <w:szCs w:val="20"/>
          <w:lang w:eastAsia="en-US"/>
        </w:rPr>
        <w:t>地震等。</w:t>
      </w:r>
    </w:p>
    <w:p w:rsidR="008010CF" w:rsidRDefault="008010CF">
      <w:pPr>
        <w:spacing w:before="19" w:line="600" w:lineRule="exact"/>
        <w:ind w:firstLineChars="98" w:firstLine="207"/>
        <w:rPr>
          <w:rFonts w:ascii="宋体" w:eastAsiaTheme="minorEastAsia" w:hAnsi="宋体"/>
          <w:b/>
        </w:rPr>
      </w:pPr>
    </w:p>
    <w:p w:rsidR="008010CF" w:rsidRDefault="00AE4290">
      <w:pPr>
        <w:spacing w:before="19" w:line="600" w:lineRule="exact"/>
        <w:ind w:firstLineChars="98" w:firstLine="207"/>
        <w:rPr>
          <w:rFonts w:ascii="宋体" w:hAnsi="宋体"/>
          <w:b/>
          <w:u w:val="single"/>
        </w:rPr>
      </w:pPr>
      <w:r>
        <w:rPr>
          <w:rFonts w:ascii="宋体" w:eastAsia="宋体" w:hAnsi="宋体" w:cs="宋体" w:hint="eastAsia"/>
          <w:b/>
        </w:rPr>
        <w:t>甲方：</w:t>
      </w:r>
      <w:r>
        <w:rPr>
          <w:rFonts w:ascii="宋体" w:hAnsi="宋体" w:hint="eastAsia"/>
          <w:b/>
          <w:u w:val="single"/>
        </w:rPr>
        <w:t xml:space="preserve">                             </w:t>
      </w:r>
      <w:r>
        <w:rPr>
          <w:rFonts w:ascii="宋体" w:hAnsi="宋体" w:hint="eastAsia"/>
          <w:b/>
        </w:rPr>
        <w:t xml:space="preserve">            </w:t>
      </w:r>
      <w:r>
        <w:rPr>
          <w:rFonts w:ascii="宋体" w:eastAsia="宋体" w:hAnsi="宋体" w:cs="宋体" w:hint="eastAsia"/>
          <w:b/>
        </w:rPr>
        <w:t>乙方：</w:t>
      </w:r>
      <w:r>
        <w:rPr>
          <w:rFonts w:ascii="宋体" w:hAnsi="宋体" w:hint="eastAsia"/>
          <w:b/>
          <w:u w:val="single"/>
        </w:rPr>
        <w:t xml:space="preserve">                               </w:t>
      </w:r>
    </w:p>
    <w:p w:rsidR="008010CF" w:rsidRDefault="00AE4290">
      <w:pPr>
        <w:spacing w:before="19" w:line="600" w:lineRule="exact"/>
        <w:ind w:firstLineChars="100" w:firstLine="210"/>
        <w:rPr>
          <w:rFonts w:ascii="宋体" w:hAnsi="宋体"/>
          <w:u w:val="single"/>
        </w:rPr>
      </w:pPr>
      <w:r>
        <w:rPr>
          <w:rFonts w:ascii="宋体" w:hAnsi="宋体" w:hint="eastAsia"/>
        </w:rPr>
        <w:t>地址：</w:t>
      </w:r>
      <w:r>
        <w:rPr>
          <w:rFonts w:ascii="宋体" w:hAnsi="宋体" w:hint="eastAsia"/>
          <w:u w:val="single"/>
        </w:rPr>
        <w:t xml:space="preserve">                              </w:t>
      </w:r>
      <w:r>
        <w:rPr>
          <w:rFonts w:ascii="宋体" w:hAnsi="宋体" w:hint="eastAsia"/>
        </w:rPr>
        <w:t xml:space="preserve">           </w:t>
      </w:r>
      <w:r>
        <w:rPr>
          <w:rFonts w:ascii="宋体" w:hAnsi="宋体" w:hint="eastAsia"/>
        </w:rPr>
        <w:t>地址：</w:t>
      </w:r>
      <w:r>
        <w:rPr>
          <w:rFonts w:ascii="宋体" w:hAnsi="宋体" w:hint="eastAsia"/>
          <w:u w:val="single"/>
        </w:rPr>
        <w:t xml:space="preserve">                                </w:t>
      </w:r>
    </w:p>
    <w:p w:rsidR="008010CF" w:rsidRDefault="00AE4290">
      <w:pPr>
        <w:spacing w:before="19" w:line="600" w:lineRule="exact"/>
        <w:ind w:firstLineChars="100" w:firstLine="210"/>
        <w:rPr>
          <w:rFonts w:ascii="宋体" w:hAnsi="宋体"/>
        </w:rPr>
      </w:pPr>
      <w:r>
        <w:rPr>
          <w:rFonts w:ascii="宋体" w:hAnsi="宋体" w:hint="eastAsia"/>
        </w:rPr>
        <w:t>法定代表人（授权代表）：</w:t>
      </w:r>
      <w:r>
        <w:rPr>
          <w:rFonts w:ascii="宋体" w:hAnsi="宋体" w:hint="eastAsia"/>
          <w:u w:val="single"/>
        </w:rPr>
        <w:t xml:space="preserve">             </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法定代表人（授权代表）</w:t>
      </w:r>
      <w:r>
        <w:rPr>
          <w:rFonts w:ascii="宋体" w:hAnsi="宋体" w:hint="eastAsia"/>
          <w:u w:val="single"/>
        </w:rPr>
        <w:t>：</w:t>
      </w:r>
      <w:r>
        <w:rPr>
          <w:rFonts w:ascii="宋体" w:hAnsi="宋体" w:hint="eastAsia"/>
          <w:u w:val="single"/>
        </w:rPr>
        <w:t xml:space="preserve">               </w:t>
      </w:r>
    </w:p>
    <w:p w:rsidR="008010CF" w:rsidRDefault="00AE4290">
      <w:pPr>
        <w:spacing w:before="19" w:line="600" w:lineRule="exact"/>
        <w:ind w:firstLineChars="100" w:firstLine="210"/>
        <w:rPr>
          <w:rFonts w:ascii="宋体" w:hAnsi="宋体"/>
        </w:rPr>
      </w:pPr>
      <w:r>
        <w:rPr>
          <w:rFonts w:ascii="宋体" w:hAnsi="宋体" w:hint="eastAsia"/>
        </w:rPr>
        <w:t>联系人：</w:t>
      </w:r>
      <w:r>
        <w:rPr>
          <w:rFonts w:ascii="宋体" w:hAnsi="宋体" w:hint="eastAsia"/>
          <w:u w:val="single"/>
        </w:rPr>
        <w:t xml:space="preserve">                            </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联系人：</w:t>
      </w:r>
      <w:r>
        <w:rPr>
          <w:rFonts w:ascii="宋体" w:hAnsi="宋体" w:hint="eastAsia"/>
          <w:u w:val="single"/>
        </w:rPr>
        <w:t xml:space="preserve">                              </w:t>
      </w:r>
    </w:p>
    <w:p w:rsidR="008010CF" w:rsidRDefault="00AE4290">
      <w:pPr>
        <w:spacing w:before="19" w:line="600" w:lineRule="exact"/>
        <w:ind w:firstLineChars="100" w:firstLine="210"/>
        <w:rPr>
          <w:rFonts w:ascii="宋体" w:hAnsi="宋体"/>
        </w:rPr>
      </w:pPr>
      <w:r>
        <w:rPr>
          <w:rFonts w:ascii="宋体" w:hAnsi="宋体" w:hint="eastAsia"/>
        </w:rPr>
        <w:t>联系电话：</w:t>
      </w:r>
      <w:r>
        <w:rPr>
          <w:rFonts w:ascii="宋体" w:hAnsi="宋体" w:hint="eastAsia"/>
          <w:u w:val="single"/>
        </w:rPr>
        <w:t xml:space="preserve">                          </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联系电话：</w:t>
      </w:r>
      <w:r>
        <w:rPr>
          <w:rFonts w:ascii="宋体" w:hAnsi="宋体" w:hint="eastAsia"/>
          <w:u w:val="single"/>
        </w:rPr>
        <w:t xml:space="preserve">                            </w:t>
      </w:r>
    </w:p>
    <w:p w:rsidR="008010CF" w:rsidRDefault="00AE4290">
      <w:pPr>
        <w:spacing w:before="19" w:line="600" w:lineRule="exact"/>
        <w:ind w:firstLineChars="100" w:firstLine="210"/>
        <w:rPr>
          <w:rFonts w:ascii="宋体" w:hAnsi="宋体"/>
        </w:rPr>
      </w:pPr>
      <w:r>
        <w:rPr>
          <w:rFonts w:ascii="宋体" w:hAnsi="宋体" w:hint="eastAsia"/>
        </w:rPr>
        <w:t xml:space="preserve">                                                </w:t>
      </w:r>
      <w:r>
        <w:rPr>
          <w:rFonts w:ascii="宋体" w:hAnsi="宋体" w:hint="eastAsia"/>
        </w:rPr>
        <w:t>开户银行：</w:t>
      </w:r>
      <w:r>
        <w:rPr>
          <w:rFonts w:ascii="宋体" w:hAnsi="宋体" w:hint="eastAsia"/>
          <w:u w:val="single"/>
        </w:rPr>
        <w:t xml:space="preserve">                            </w:t>
      </w:r>
    </w:p>
    <w:p w:rsidR="008010CF" w:rsidRDefault="00AE4290">
      <w:pPr>
        <w:spacing w:before="19" w:line="600" w:lineRule="exact"/>
        <w:ind w:firstLineChars="2500" w:firstLine="5250"/>
        <w:rPr>
          <w:rFonts w:ascii="宋体" w:eastAsiaTheme="minorEastAsia" w:hAnsi="宋体"/>
          <w:u w:val="single"/>
        </w:rPr>
      </w:pPr>
      <w:r>
        <w:rPr>
          <w:rFonts w:ascii="宋体" w:hAnsi="宋体" w:hint="eastAsia"/>
        </w:rPr>
        <w:t>账号：</w:t>
      </w:r>
      <w:r>
        <w:rPr>
          <w:rFonts w:ascii="宋体" w:hAnsi="宋体" w:hint="eastAsia"/>
          <w:u w:val="single"/>
        </w:rPr>
        <w:t xml:space="preserve">                                </w:t>
      </w:r>
    </w:p>
    <w:p w:rsidR="008010CF" w:rsidRDefault="008010CF">
      <w:pPr>
        <w:pStyle w:val="2"/>
        <w:rPr>
          <w:rFonts w:eastAsiaTheme="minorEastAsia"/>
        </w:rPr>
      </w:pPr>
    </w:p>
    <w:p w:rsidR="008010CF" w:rsidRDefault="00AE4290">
      <w:pPr>
        <w:pStyle w:val="2"/>
        <w:ind w:left="0" w:firstLine="0"/>
        <w:rPr>
          <w:rFonts w:eastAsiaTheme="minorEastAsia"/>
        </w:rPr>
        <w:sectPr w:rsidR="008010CF">
          <w:headerReference w:type="default" r:id="rId32"/>
          <w:footerReference w:type="default" r:id="rId33"/>
          <w:pgSz w:w="11906" w:h="16839"/>
          <w:pgMar w:top="1118" w:right="1125" w:bottom="1197" w:left="1122" w:header="878" w:footer="983" w:gutter="0"/>
          <w:cols w:space="720"/>
        </w:sectPr>
      </w:pPr>
      <w:r>
        <w:rPr>
          <w:rFonts w:ascii="宋体" w:hAnsi="宋体" w:hint="eastAsia"/>
        </w:rPr>
        <w:t>日期：二○二</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日期：二○二</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010CF" w:rsidRDefault="00AE4290">
      <w:pPr>
        <w:spacing w:before="256" w:line="221" w:lineRule="auto"/>
        <w:jc w:val="center"/>
        <w:outlineLvl w:val="0"/>
        <w:rPr>
          <w:rFonts w:ascii="楷体" w:eastAsia="楷体" w:hAnsi="楷体" w:cs="楷体"/>
          <w:sz w:val="31"/>
          <w:szCs w:val="31"/>
        </w:rPr>
      </w:pPr>
      <w:r>
        <w:rPr>
          <w:noProof/>
        </w:rPr>
        <mc:AlternateContent>
          <mc:Choice Requires="wps">
            <w:drawing>
              <wp:anchor distT="0" distB="0" distL="114300" distR="114300" simplePos="0" relativeHeight="251654656" behindDoc="0" locked="0" layoutInCell="0" allowOverlap="1">
                <wp:simplePos x="0" y="0"/>
                <wp:positionH relativeFrom="page">
                  <wp:posOffset>1125855</wp:posOffset>
                </wp:positionH>
                <wp:positionV relativeFrom="page">
                  <wp:posOffset>8865235</wp:posOffset>
                </wp:positionV>
                <wp:extent cx="292100" cy="57086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rsidR="009D3A5E" w:rsidRDefault="009D3A5E">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wps:txbx>
                      <wps:bodyPr vert="eaVert" lIns="0" tIns="0" rIns="0" bIns="0" upright="1"/>
                    </wps:wsp>
                  </a:graphicData>
                </a:graphic>
              </wp:anchor>
            </w:drawing>
          </mc:Choice>
          <mc:Fallback>
            <w:pict>
              <v:shape id="文本框 54" o:spid="_x0000_s1026" type="#_x0000_t202" style="position:absolute;left:0;text-align:left;margin-left:88.65pt;margin-top:698.05pt;width:23pt;height:44.95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" o:allowincell="f" filled="f" stroked="f">
                <v:textbox style="layout-flow:vertical-ideographic" inset="0,0,0,0">
                  <w:txbxContent>
                    <w:p w:rsidR="009D3A5E" w:rsidRDefault="009D3A5E">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1859280</wp:posOffset>
                </wp:positionH>
                <wp:positionV relativeFrom="page">
                  <wp:posOffset>8865235</wp:posOffset>
                </wp:positionV>
                <wp:extent cx="417195" cy="61658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rsidR="009D3A5E" w:rsidRDefault="009D3A5E">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wps:txbx>
                      <wps:bodyPr lIns="0" tIns="0" rIns="0" bIns="0" upright="1"/>
                    </wps:wsp>
                  </a:graphicData>
                </a:graphic>
              </wp:anchor>
            </w:drawing>
          </mc:Choice>
          <mc:Fallback>
            <w:pict>
              <v:shape id="文本框 49" o:spid="_x0000_s1027" type="#_x0000_t202" style="position:absolute;left:0;text-align:left;margin-left:146.4pt;margin-top:698.05pt;width:32.85pt;height:48.5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" o:allowincell="f" filled="f" stroked="f">
                <v:textbox inset="0,0,0,0">
                  <w:txbxContent>
                    <w:p w:rsidR="009D3A5E" w:rsidRDefault="009D3A5E">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v:textbox>
                <w10:wrap anchorx="page" anchory="page"/>
              </v:shape>
            </w:pict>
          </mc:Fallback>
        </mc:AlternateContent>
      </w:r>
      <w:bookmarkStart w:id="7" w:name="_bookmark6"/>
      <w:bookmarkEnd w:id="7"/>
      <w:r>
        <w:rPr>
          <w:rFonts w:ascii="楷体" w:eastAsia="楷体" w:hAnsi="楷体" w:cs="楷体"/>
          <w:spacing w:val="8"/>
          <w:sz w:val="31"/>
          <w:szCs w:val="31"/>
          <w14:textOutline w14:w="5791" w14:cap="sq" w14:cmpd="sng" w14:algn="ctr">
            <w14:solidFill>
              <w14:srgbClr w14:val="000000"/>
            </w14:solidFill>
            <w14:prstDash w14:val="solid"/>
            <w14:bevel/>
          </w14:textOutline>
        </w:rPr>
        <w:t>第六章</w:t>
      </w:r>
      <w:r>
        <w:rPr>
          <w:rFonts w:ascii="楷体" w:eastAsia="楷体" w:hAnsi="楷体" w:cs="楷体"/>
          <w:spacing w:val="8"/>
          <w:sz w:val="31"/>
          <w:szCs w:val="31"/>
        </w:rPr>
        <w:t xml:space="preserve">  </w:t>
      </w:r>
      <w:r>
        <w:rPr>
          <w:rFonts w:ascii="楷体" w:eastAsia="楷体" w:hAnsi="楷体" w:cs="楷体"/>
          <w:spacing w:val="8"/>
          <w:sz w:val="31"/>
          <w:szCs w:val="31"/>
          <w14:textOutline w14:w="5791" w14:cap="sq" w14:cmpd="sng" w14:algn="ctr">
            <w14:solidFill>
              <w14:srgbClr w14:val="000000"/>
            </w14:solidFill>
            <w14:prstDash w14:val="solid"/>
            <w14:bevel/>
          </w14:textOutline>
        </w:rPr>
        <w:t>投标格式及要求</w:t>
      </w:r>
    </w:p>
    <w:p w:rsidR="008010CF" w:rsidRDefault="00AE4290">
      <w:pPr>
        <w:spacing w:before="278" w:line="231" w:lineRule="auto"/>
        <w:ind w:left="24"/>
        <w:outlineLvl w:val="1"/>
        <w:rPr>
          <w:rFonts w:ascii="仿宋" w:eastAsia="仿宋" w:hAnsi="仿宋" w:cs="仿宋"/>
          <w:sz w:val="23"/>
          <w:szCs w:val="23"/>
        </w:rPr>
      </w:pPr>
      <w:bookmarkStart w:id="8" w:name="_bookmark7"/>
      <w:bookmarkEnd w:id="8"/>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1：资格文件封面格</w:t>
      </w:r>
      <w:r>
        <w:rPr>
          <w:rFonts w:ascii="仿宋" w:eastAsia="仿宋" w:hAnsi="仿宋" w:cs="仿宋"/>
          <w:spacing w:val="-1"/>
          <w:sz w:val="23"/>
          <w:szCs w:val="23"/>
          <w14:textOutline w14:w="4356" w14:cap="sq" w14:cmpd="sng" w14:algn="ctr">
            <w14:solidFill>
              <w14:srgbClr w14:val="000000"/>
            </w14:solidFill>
            <w14:prstDash w14:val="solid"/>
            <w14:bevel/>
          </w14:textOutline>
        </w:rPr>
        <w:t>式及目录</w:t>
      </w:r>
    </w:p>
    <w:p w:rsidR="008010CF" w:rsidRDefault="008010CF">
      <w:pPr>
        <w:spacing w:line="288" w:lineRule="auto"/>
      </w:pPr>
    </w:p>
    <w:p w:rsidR="008010CF" w:rsidRDefault="008010CF">
      <w:pPr>
        <w:spacing w:line="289" w:lineRule="auto"/>
        <w:rPr>
          <w:rFonts w:eastAsia="宋体"/>
        </w:rPr>
      </w:pPr>
    </w:p>
    <w:p w:rsidR="008010CF" w:rsidRDefault="00AE4290">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名称：  × × ×</w:t>
      </w:r>
    </w:p>
    <w:p w:rsidR="008010CF" w:rsidRDefault="00AE4290">
      <w:pPr>
        <w:spacing w:before="267" w:line="225" w:lineRule="auto"/>
        <w:ind w:left="2641"/>
        <w:rPr>
          <w:rFonts w:ascii="宋体" w:eastAsia="宋体" w:hAnsi="宋体" w:cs="宋体"/>
          <w:sz w:val="35"/>
          <w:szCs w:val="35"/>
        </w:rPr>
      </w:pPr>
      <w:r>
        <w:rPr>
          <w:rFonts w:ascii="宋体" w:eastAsia="宋体" w:hAnsi="宋体" w:cs="宋体"/>
          <w:spacing w:val="-20"/>
          <w:sz w:val="35"/>
          <w:szCs w:val="35"/>
        </w:rPr>
        <w:t>项</w:t>
      </w:r>
      <w:r>
        <w:rPr>
          <w:rFonts w:ascii="宋体" w:eastAsia="宋体" w:hAnsi="宋体" w:cs="宋体"/>
          <w:spacing w:val="-11"/>
          <w:sz w:val="35"/>
          <w:szCs w:val="35"/>
        </w:rPr>
        <w:t>目</w:t>
      </w:r>
      <w:r>
        <w:rPr>
          <w:rFonts w:ascii="宋体" w:eastAsia="宋体" w:hAnsi="宋体" w:cs="宋体"/>
          <w:spacing w:val="-10"/>
          <w:sz w:val="35"/>
          <w:szCs w:val="35"/>
        </w:rPr>
        <w:t>编号：×× × ×</w:t>
      </w:r>
    </w:p>
    <w:p w:rsidR="008010CF" w:rsidRDefault="008010CF">
      <w:pPr>
        <w:spacing w:line="306" w:lineRule="auto"/>
      </w:pPr>
    </w:p>
    <w:p w:rsidR="008010CF" w:rsidRDefault="008010CF">
      <w:pPr>
        <w:spacing w:line="306" w:lineRule="auto"/>
      </w:pPr>
    </w:p>
    <w:p w:rsidR="008010CF" w:rsidRDefault="008010CF">
      <w:pPr>
        <w:spacing w:line="307" w:lineRule="auto"/>
      </w:pPr>
    </w:p>
    <w:p w:rsidR="008010CF" w:rsidRDefault="00AE4290">
      <w:pPr>
        <w:spacing w:before="270" w:line="1912" w:lineRule="exact"/>
        <w:ind w:left="4481"/>
        <w:rPr>
          <w:rFonts w:ascii="宋体" w:eastAsia="宋体" w:hAnsi="宋体" w:cs="宋体"/>
          <w:sz w:val="83"/>
          <w:szCs w:val="83"/>
        </w:rPr>
      </w:pPr>
      <w:r>
        <w:rPr>
          <w:rFonts w:ascii="宋体" w:eastAsia="宋体" w:hAnsi="宋体" w:cs="宋体"/>
          <w:position w:val="81"/>
          <w:sz w:val="83"/>
          <w:szCs w:val="83"/>
          <w14:textOutline w14:w="15252" w14:cap="sq" w14:cmpd="sng" w14:algn="ctr">
            <w14:solidFill>
              <w14:srgbClr w14:val="000000"/>
            </w14:solidFill>
            <w14:prstDash w14:val="solid"/>
            <w14:bevel/>
          </w14:textOutline>
        </w:rPr>
        <w:t>资</w:t>
      </w:r>
    </w:p>
    <w:p w:rsidR="008010CF" w:rsidRDefault="00AE4290">
      <w:pPr>
        <w:spacing w:before="3" w:line="221" w:lineRule="auto"/>
        <w:ind w:left="4445"/>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格</w:t>
      </w:r>
    </w:p>
    <w:p w:rsidR="008010CF" w:rsidRDefault="008010CF">
      <w:pPr>
        <w:spacing w:line="322" w:lineRule="auto"/>
      </w:pPr>
    </w:p>
    <w:p w:rsidR="008010CF" w:rsidRDefault="008010CF">
      <w:pPr>
        <w:spacing w:line="322" w:lineRule="auto"/>
      </w:pPr>
    </w:p>
    <w:p w:rsidR="008010CF" w:rsidRDefault="00AE4290">
      <w:pPr>
        <w:spacing w:before="269" w:line="224" w:lineRule="auto"/>
        <w:ind w:left="445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文</w:t>
      </w:r>
    </w:p>
    <w:p w:rsidR="008010CF" w:rsidRDefault="008010CF">
      <w:pPr>
        <w:spacing w:line="315" w:lineRule="auto"/>
      </w:pPr>
    </w:p>
    <w:p w:rsidR="008010CF" w:rsidRDefault="008010CF">
      <w:pPr>
        <w:spacing w:line="316" w:lineRule="auto"/>
      </w:pPr>
    </w:p>
    <w:p w:rsidR="008010CF" w:rsidRDefault="00AE4290">
      <w:pPr>
        <w:spacing w:before="271" w:line="222" w:lineRule="auto"/>
        <w:ind w:left="444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件</w:t>
      </w:r>
    </w:p>
    <w:p w:rsidR="008010CF" w:rsidRDefault="008010CF">
      <w:pPr>
        <w:spacing w:line="254" w:lineRule="auto"/>
      </w:pPr>
    </w:p>
    <w:p w:rsidR="008010CF" w:rsidRDefault="008010CF">
      <w:pPr>
        <w:spacing w:line="254" w:lineRule="auto"/>
      </w:pPr>
    </w:p>
    <w:p w:rsidR="008010CF" w:rsidRDefault="008010CF">
      <w:pPr>
        <w:spacing w:line="255" w:lineRule="auto"/>
      </w:pPr>
    </w:p>
    <w:p w:rsidR="008010CF" w:rsidRDefault="00AE4290">
      <w:pPr>
        <w:spacing w:before="114" w:line="224" w:lineRule="auto"/>
        <w:ind w:left="737"/>
        <w:sectPr w:rsidR="008010CF">
          <w:headerReference w:type="default" r:id="rId34"/>
          <w:footerReference w:type="default" r:id="rId35"/>
          <w:pgSz w:w="11907" w:h="16840"/>
          <w:pgMar w:top="1117" w:right="1066" w:bottom="1054" w:left="1134" w:header="879" w:footer="845" w:gutter="0"/>
          <w:cols w:space="0"/>
        </w:sectPr>
      </w:pPr>
      <w:r>
        <w:rPr>
          <w:rFonts w:ascii="宋体" w:eastAsia="宋体" w:hAnsi="宋体" w:cs="宋体"/>
          <w:spacing w:val="6"/>
          <w:sz w:val="35"/>
          <w:szCs w:val="35"/>
        </w:rPr>
        <w:t>投标人全称 (公章) ：</w:t>
      </w:r>
    </w:p>
    <w:p w:rsidR="008010CF" w:rsidRDefault="008010CF">
      <w:pPr>
        <w:spacing w:line="14" w:lineRule="auto"/>
        <w:rPr>
          <w:rFonts w:eastAsiaTheme="minorEastAsia"/>
        </w:rPr>
        <w:sectPr w:rsidR="008010CF">
          <w:type w:val="continuous"/>
          <w:pgSz w:w="11907" w:h="16840"/>
          <w:pgMar w:top="1117" w:right="1066" w:bottom="1054" w:left="1134" w:header="879" w:footer="845" w:gutter="0"/>
          <w:cols w:space="0"/>
        </w:sectPr>
      </w:pPr>
    </w:p>
    <w:p w:rsidR="008010CF" w:rsidRDefault="008010CF">
      <w:pPr>
        <w:spacing w:line="417" w:lineRule="auto"/>
        <w:rPr>
          <w:rFonts w:eastAsiaTheme="minorEastAsia"/>
        </w:rPr>
      </w:pPr>
    </w:p>
    <w:p w:rsidR="008010CF" w:rsidRDefault="00AE4290">
      <w:pPr>
        <w:spacing w:before="114" w:line="228" w:lineRule="auto"/>
        <w:ind w:left="4046"/>
        <w:rPr>
          <w:rFonts w:ascii="仿宋" w:eastAsia="仿宋" w:hAnsi="仿宋" w:cs="仿宋"/>
          <w:sz w:val="35"/>
          <w:szCs w:val="35"/>
        </w:rPr>
      </w:pPr>
      <w:r>
        <w:rPr>
          <w:rFonts w:ascii="仿宋" w:eastAsia="仿宋" w:hAnsi="仿宋" w:cs="仿宋"/>
          <w:spacing w:val="5"/>
          <w:sz w:val="35"/>
          <w:szCs w:val="35"/>
          <w14:textOutline w14:w="6540" w14:cap="sq" w14:cmpd="sng" w14:algn="ctr">
            <w14:solidFill>
              <w14:srgbClr w14:val="000000"/>
            </w14:solidFill>
            <w14:prstDash w14:val="solid"/>
            <w14:bevel/>
          </w14:textOutline>
        </w:rPr>
        <w:t>资</w:t>
      </w:r>
      <w:r>
        <w:rPr>
          <w:rFonts w:ascii="仿宋" w:eastAsia="仿宋" w:hAnsi="仿宋" w:cs="仿宋"/>
          <w:spacing w:val="4"/>
          <w:sz w:val="35"/>
          <w:szCs w:val="35"/>
          <w14:textOutline w14:w="6540" w14:cap="sq" w14:cmpd="sng" w14:algn="ctr">
            <w14:solidFill>
              <w14:srgbClr w14:val="000000"/>
            </w14:solidFill>
            <w14:prstDash w14:val="solid"/>
            <w14:bevel/>
          </w14:textOutline>
        </w:rPr>
        <w:t>格文件目录</w:t>
      </w:r>
    </w:p>
    <w:p w:rsidR="008010CF" w:rsidRDefault="008010CF">
      <w:pPr>
        <w:spacing w:line="345" w:lineRule="auto"/>
      </w:pPr>
    </w:p>
    <w:p w:rsidR="008010CF" w:rsidRDefault="00AE4290">
      <w:pPr>
        <w:spacing w:before="2" w:line="376" w:lineRule="auto"/>
        <w:ind w:left="10" w:right="70" w:firstLine="419"/>
        <w:rPr>
          <w:rFonts w:ascii="宋体" w:eastAsia="宋体" w:hAnsi="宋体" w:cs="宋体"/>
          <w:spacing w:val="9"/>
          <w:sz w:val="20"/>
          <w:szCs w:val="20"/>
        </w:rPr>
      </w:pPr>
      <w:bookmarkStart w:id="9" w:name="_bookmark8"/>
      <w:bookmarkEnd w:id="9"/>
      <w:r>
        <w:rPr>
          <w:rFonts w:ascii="宋体" w:eastAsia="宋体" w:hAnsi="宋体" w:cs="宋体"/>
          <w:spacing w:val="9"/>
          <w:sz w:val="20"/>
          <w:szCs w:val="20"/>
        </w:rPr>
        <w:t>1.1 资格文件封面及目录(附件1)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1.2 投标人声明书(附件 </w:t>
      </w:r>
      <w:r>
        <w:rPr>
          <w:rFonts w:ascii="宋体" w:eastAsia="宋体" w:hAnsi="宋体" w:cs="宋体" w:hint="eastAsia"/>
          <w:spacing w:val="9"/>
          <w:sz w:val="20"/>
          <w:szCs w:val="20"/>
        </w:rPr>
        <w:t>2</w:t>
      </w:r>
      <w:r>
        <w:rPr>
          <w:rFonts w:ascii="宋体" w:eastAsia="宋体" w:hAnsi="宋体" w:cs="宋体"/>
          <w:spacing w:val="9"/>
          <w:sz w:val="20"/>
          <w:szCs w:val="20"/>
        </w:rPr>
        <w:t>)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 xml:space="preserve">1.3 中小企业声明函(附件3) (或残疾人福利性单位声明函 (附件4) ；投标主体为监狱企业的，须 提供由省级以上监狱管理局、戒毒管理局 (含新疆生产建设兵团) 出具的属于监狱企业的证明文件。)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 xml:space="preserve">4 </w:t>
      </w:r>
      <w:r>
        <w:rPr>
          <w:rFonts w:ascii="宋体" w:eastAsia="宋体" w:hAnsi="宋体" w:cs="宋体"/>
          <w:spacing w:val="9"/>
          <w:sz w:val="20"/>
          <w:szCs w:val="20"/>
        </w:rPr>
        <w:t>营业(经营)执照扫描件或电子营业执照(盖单位公章)(投标主体为事业单位的提供有效的《事业单位法人证书》扫描件或电子版并加盖单位公章；投标主体为民办非企业/社会团体/基金会的提供民办 非企业登记证书扫描件并加盖单位公章；投标主体为符合浙财采监【2013】24号《关于规范政府采购供 应商资格设定及资格审查的通知》第六条规定的投标人(金融、保险、通讯等特定行业的全国性企业所设 立的区域性分支机构，以及个体工商户、个人独资企业、合伙企业)，须提供相关证明材料)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5</w:t>
      </w:r>
      <w:r>
        <w:rPr>
          <w:rFonts w:ascii="宋体" w:eastAsia="宋体" w:hAnsi="宋体" w:cs="宋体"/>
          <w:spacing w:val="9"/>
          <w:sz w:val="20"/>
          <w:szCs w:val="20"/>
        </w:rPr>
        <w:t xml:space="preserve"> 法定代表人、负责人、经营者 (以下统称法定代表人) 有效身份证件扫描件；</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w:t>
      </w:r>
      <w:r>
        <w:rPr>
          <w:rFonts w:ascii="宋体" w:eastAsia="宋体" w:hAnsi="宋体" w:cs="宋体" w:hint="eastAsia"/>
          <w:spacing w:val="9"/>
          <w:sz w:val="20"/>
          <w:szCs w:val="20"/>
        </w:rPr>
        <w:t>6</w:t>
      </w:r>
      <w:r>
        <w:rPr>
          <w:rFonts w:ascii="宋体" w:eastAsia="宋体" w:hAnsi="宋体" w:cs="宋体"/>
          <w:spacing w:val="9"/>
          <w:sz w:val="20"/>
          <w:szCs w:val="20"/>
        </w:rPr>
        <w:t xml:space="preserve"> 联合体投标的提供联合体各方上述1.3、1.4条内容及联合体协议书 (附件</w:t>
      </w:r>
      <w:r>
        <w:rPr>
          <w:rFonts w:ascii="宋体" w:eastAsia="宋体" w:hAnsi="宋体" w:cs="宋体" w:hint="eastAsia"/>
          <w:spacing w:val="9"/>
          <w:sz w:val="20"/>
          <w:szCs w:val="20"/>
        </w:rPr>
        <w:t>5</w:t>
      </w:r>
      <w:r>
        <w:rPr>
          <w:rFonts w:ascii="宋体" w:eastAsia="宋体" w:hAnsi="宋体" w:cs="宋体"/>
          <w:spacing w:val="9"/>
          <w:sz w:val="20"/>
          <w:szCs w:val="20"/>
        </w:rPr>
        <w:t>) ；</w:t>
      </w:r>
    </w:p>
    <w:p w:rsidR="008010CF" w:rsidRDefault="00AE4290">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1.7 提供采购公告中符合供应商特定资格要求(如有)的有效的证明材料扫描件(盖单位公章) ；</w:t>
      </w:r>
    </w:p>
    <w:p w:rsidR="008010CF" w:rsidRDefault="00AE4290">
      <w:pPr>
        <w:spacing w:before="2" w:line="240" w:lineRule="exact"/>
        <w:ind w:left="10" w:right="70" w:firstLine="419"/>
        <w:rPr>
          <w:rFonts w:ascii="宋体" w:eastAsia="宋体" w:hAnsi="宋体" w:cs="宋体"/>
          <w:spacing w:val="9"/>
          <w:sz w:val="20"/>
          <w:szCs w:val="20"/>
        </w:rPr>
      </w:pPr>
      <w:r>
        <w:rPr>
          <w:rFonts w:ascii="宋体" w:eastAsia="宋体" w:hAnsi="宋体" w:cs="宋体"/>
          <w:spacing w:val="9"/>
          <w:sz w:val="20"/>
          <w:szCs w:val="20"/>
        </w:rPr>
        <w:t>1.8 按照“信用中国”网站 (www.creditchina.gov.cn) 、中国政府采购网 (www.ccgp.gov.cn) 两个网站信用信息记录查询，投标人未列入失信被执行人、重大税收违法案件当事人名单、政府采购严重违法失信行为记录名单情况。</w:t>
      </w: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8010CF">
      <w:pPr>
        <w:pStyle w:val="2"/>
        <w:rPr>
          <w:rFonts w:ascii="宋体" w:eastAsia="宋体" w:hAnsi="宋体" w:cs="宋体"/>
          <w:spacing w:val="9"/>
          <w:sz w:val="20"/>
        </w:rPr>
      </w:pPr>
    </w:p>
    <w:p w:rsidR="008010CF" w:rsidRDefault="00AE4290">
      <w:pPr>
        <w:spacing w:before="65" w:line="231" w:lineRule="auto"/>
        <w:ind w:left="24"/>
        <w:outlineLvl w:val="1"/>
        <w:rPr>
          <w:rFonts w:ascii="仿宋" w:eastAsia="仿宋" w:hAnsi="仿宋" w:cs="仿宋"/>
          <w:sz w:val="23"/>
          <w:szCs w:val="23"/>
        </w:rPr>
      </w:pPr>
      <w:r>
        <w:rPr>
          <w:rFonts w:ascii="仿宋" w:eastAsia="仿宋" w:hAnsi="仿宋" w:cs="仿宋"/>
          <w:spacing w:val="-12"/>
          <w:sz w:val="23"/>
          <w:szCs w:val="23"/>
          <w14:textOutline w14:w="4356" w14:cap="sq" w14:cmpd="sng" w14:algn="ctr">
            <w14:solidFill>
              <w14:srgbClr w14:val="000000"/>
            </w14:solidFill>
            <w14:prstDash w14:val="solid"/>
            <w14:bevel/>
          </w14:textOutline>
        </w:rPr>
        <w:t>附</w:t>
      </w:r>
      <w:r>
        <w:rPr>
          <w:rFonts w:ascii="仿宋" w:eastAsia="仿宋" w:hAnsi="仿宋" w:cs="仿宋"/>
          <w:spacing w:val="-9"/>
          <w:sz w:val="23"/>
          <w:szCs w:val="23"/>
          <w14:textOutline w14:w="4356" w14:cap="sq" w14:cmpd="sng" w14:algn="ctr">
            <w14:solidFill>
              <w14:srgbClr w14:val="000000"/>
            </w14:solidFill>
            <w14:prstDash w14:val="solid"/>
            <w14:bevel/>
          </w14:textOutline>
        </w:rPr>
        <w:t>件</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2：</w:t>
      </w:r>
      <w:r>
        <w:rPr>
          <w:rFonts w:ascii="仿宋" w:eastAsia="仿宋" w:hAnsi="仿宋" w:cs="仿宋"/>
          <w:spacing w:val="-6"/>
          <w:sz w:val="23"/>
          <w:szCs w:val="23"/>
        </w:rPr>
        <w:t xml:space="preserve">  </w:t>
      </w:r>
      <w:r>
        <w:rPr>
          <w:rFonts w:ascii="仿宋" w:eastAsia="仿宋" w:hAnsi="仿宋" w:cs="仿宋"/>
          <w:spacing w:val="-6"/>
          <w:sz w:val="23"/>
          <w:szCs w:val="23"/>
          <w14:textOutline w14:w="4356" w14:cap="sq" w14:cmpd="sng" w14:algn="ctr">
            <w14:solidFill>
              <w14:srgbClr w14:val="000000"/>
            </w14:solidFill>
            <w14:prstDash w14:val="solid"/>
            <w14:bevel/>
          </w14:textOutline>
        </w:rPr>
        <w:t>投标人声明书</w:t>
      </w:r>
    </w:p>
    <w:p w:rsidR="008010CF" w:rsidRDefault="008010CF">
      <w:pPr>
        <w:spacing w:line="267" w:lineRule="auto"/>
        <w:rPr>
          <w:rFonts w:eastAsiaTheme="minorEastAsia"/>
        </w:rPr>
      </w:pPr>
    </w:p>
    <w:p w:rsidR="008010CF" w:rsidRDefault="00AE4290">
      <w:pPr>
        <w:spacing w:before="114" w:line="224" w:lineRule="auto"/>
        <w:ind w:left="3735"/>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投</w:t>
      </w:r>
      <w:r>
        <w:rPr>
          <w:rFonts w:ascii="楷体" w:eastAsia="楷体" w:hAnsi="楷体" w:cs="楷体"/>
          <w:spacing w:val="11"/>
          <w:sz w:val="35"/>
          <w:szCs w:val="35"/>
          <w14:textOutline w14:w="6540" w14:cap="sq" w14:cmpd="sng" w14:algn="ctr">
            <w14:solidFill>
              <w14:srgbClr w14:val="000000"/>
            </w14:solidFill>
            <w14:prstDash w14:val="solid"/>
            <w14:bevel/>
          </w14:textOutline>
        </w:rPr>
        <w:t>标人声明书</w:t>
      </w:r>
    </w:p>
    <w:p w:rsidR="008010CF" w:rsidRDefault="00AE4290">
      <w:pPr>
        <w:spacing w:before="284" w:line="227" w:lineRule="auto"/>
        <w:ind w:left="8"/>
        <w:rPr>
          <w:rFonts w:ascii="宋体" w:eastAsia="宋体" w:hAnsi="宋体" w:cs="宋体"/>
          <w:sz w:val="23"/>
          <w:szCs w:val="23"/>
        </w:rPr>
      </w:pPr>
      <w:r>
        <w:rPr>
          <w:rFonts w:ascii="宋体" w:eastAsia="宋体" w:hAnsi="宋体" w:cs="宋体"/>
          <w:spacing w:val="16"/>
          <w:sz w:val="23"/>
          <w:szCs w:val="23"/>
        </w:rPr>
        <w:t>致</w:t>
      </w:r>
      <w:r>
        <w:rPr>
          <w:rFonts w:ascii="宋体" w:eastAsia="宋体" w:hAnsi="宋体" w:cs="宋体" w:hint="eastAsia"/>
          <w:spacing w:val="12"/>
          <w:sz w:val="23"/>
          <w:szCs w:val="23"/>
        </w:rPr>
        <w:t>浙江圣加工程管理咨询有限公司</w:t>
      </w:r>
      <w:r>
        <w:rPr>
          <w:rFonts w:ascii="宋体" w:eastAsia="宋体" w:hAnsi="宋体" w:cs="宋体"/>
          <w:spacing w:val="8"/>
          <w:sz w:val="23"/>
          <w:szCs w:val="23"/>
        </w:rPr>
        <w:t>：</w:t>
      </w:r>
    </w:p>
    <w:p w:rsidR="008010CF" w:rsidRDefault="00AE4290">
      <w:pPr>
        <w:tabs>
          <w:tab w:val="left" w:pos="4317"/>
        </w:tabs>
        <w:spacing w:before="75" w:line="380" w:lineRule="auto"/>
        <w:ind w:left="7" w:right="101" w:firstLine="470"/>
        <w:rPr>
          <w:rFonts w:ascii="宋体" w:eastAsia="宋体" w:hAnsi="宋体" w:cs="宋体"/>
          <w:sz w:val="23"/>
          <w:szCs w:val="23"/>
        </w:rPr>
      </w:pPr>
      <w:r>
        <w:rPr>
          <w:rFonts w:ascii="宋体" w:eastAsia="宋体" w:hAnsi="宋体" w:cs="宋体"/>
          <w:sz w:val="23"/>
          <w:szCs w:val="23"/>
          <w:u w:val="single"/>
        </w:rPr>
        <w:tab/>
      </w:r>
      <w:r>
        <w:rPr>
          <w:rFonts w:ascii="宋体" w:eastAsia="宋体" w:hAnsi="宋体" w:cs="宋体"/>
          <w:spacing w:val="20"/>
          <w:sz w:val="23"/>
          <w:szCs w:val="23"/>
        </w:rPr>
        <w:t xml:space="preserve"> </w:t>
      </w:r>
      <w:r>
        <w:rPr>
          <w:rFonts w:ascii="宋体" w:eastAsia="宋体" w:hAnsi="宋体" w:cs="宋体"/>
          <w:spacing w:val="19"/>
          <w:sz w:val="23"/>
          <w:szCs w:val="23"/>
        </w:rPr>
        <w:t>(</w:t>
      </w:r>
      <w:r>
        <w:rPr>
          <w:rFonts w:ascii="宋体" w:eastAsia="宋体" w:hAnsi="宋体" w:cs="宋体"/>
          <w:spacing w:val="10"/>
          <w:sz w:val="23"/>
          <w:szCs w:val="23"/>
        </w:rPr>
        <w:t>投标人名称)系中华人民共和国合法企业，经营</w:t>
      </w:r>
      <w:r>
        <w:rPr>
          <w:rFonts w:ascii="宋体" w:eastAsia="宋体" w:hAnsi="宋体" w:cs="宋体"/>
          <w:spacing w:val="2"/>
          <w:sz w:val="23"/>
          <w:szCs w:val="23"/>
        </w:rPr>
        <w:t>地址</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r>
        <w:rPr>
          <w:rFonts w:ascii="宋体" w:eastAsia="宋体" w:hAnsi="宋体" w:cs="宋体"/>
          <w:spacing w:val="1"/>
          <w:sz w:val="23"/>
          <w:szCs w:val="23"/>
        </w:rPr>
        <w:t>，(姓名)</w:t>
      </w:r>
      <w:r>
        <w:rPr>
          <w:rFonts w:ascii="宋体" w:eastAsia="宋体" w:hAnsi="宋体" w:cs="宋体"/>
          <w:spacing w:val="1"/>
          <w:sz w:val="23"/>
          <w:szCs w:val="23"/>
          <w:u w:val="single"/>
        </w:rPr>
        <w:t xml:space="preserve">       </w:t>
      </w:r>
      <w:r>
        <w:rPr>
          <w:rFonts w:ascii="宋体" w:eastAsia="宋体" w:hAnsi="宋体" w:cs="宋体"/>
          <w:spacing w:val="1"/>
          <w:sz w:val="23"/>
          <w:szCs w:val="23"/>
        </w:rPr>
        <w:t>系</w:t>
      </w:r>
      <w:r>
        <w:rPr>
          <w:rFonts w:ascii="宋体" w:eastAsia="宋体" w:hAnsi="宋体" w:cs="宋体"/>
          <w:spacing w:val="1"/>
          <w:sz w:val="23"/>
          <w:szCs w:val="23"/>
          <w:u w:val="single"/>
        </w:rPr>
        <w:t xml:space="preserve">                    </w:t>
      </w:r>
      <w:r>
        <w:rPr>
          <w:rFonts w:ascii="宋体" w:eastAsia="宋体" w:hAnsi="宋体" w:cs="宋体"/>
          <w:spacing w:val="1"/>
          <w:sz w:val="23"/>
          <w:szCs w:val="23"/>
        </w:rPr>
        <w:t>(投标人名称)的法定</w:t>
      </w:r>
      <w:r>
        <w:rPr>
          <w:rFonts w:ascii="宋体" w:eastAsia="宋体" w:hAnsi="宋体" w:cs="宋体"/>
          <w:spacing w:val="6"/>
          <w:sz w:val="23"/>
          <w:szCs w:val="23"/>
        </w:rPr>
        <w:t>代</w:t>
      </w:r>
      <w:r>
        <w:rPr>
          <w:rFonts w:ascii="宋体" w:eastAsia="宋体" w:hAnsi="宋体" w:cs="宋体"/>
          <w:spacing w:val="5"/>
          <w:sz w:val="23"/>
          <w:szCs w:val="23"/>
        </w:rPr>
        <w:t>表人。</w:t>
      </w:r>
    </w:p>
    <w:p w:rsidR="008010CF" w:rsidRDefault="00AE4290">
      <w:pPr>
        <w:spacing w:before="135" w:line="402" w:lineRule="auto"/>
        <w:ind w:left="27" w:firstLine="462"/>
        <w:rPr>
          <w:rFonts w:ascii="宋体" w:eastAsia="宋体" w:hAnsi="宋体" w:cs="宋体"/>
          <w:sz w:val="23"/>
          <w:szCs w:val="23"/>
        </w:rPr>
      </w:pPr>
      <w:r>
        <w:rPr>
          <w:rFonts w:ascii="宋体" w:eastAsia="宋体" w:hAnsi="宋体" w:cs="宋体"/>
          <w:spacing w:val="3"/>
          <w:sz w:val="23"/>
          <w:szCs w:val="23"/>
        </w:rPr>
        <w:t>我方愿意参加贵方组织的</w:t>
      </w:r>
      <w:r>
        <w:rPr>
          <w:rFonts w:ascii="宋体" w:eastAsia="宋体" w:hAnsi="宋体" w:cs="宋体"/>
          <w:spacing w:val="3"/>
          <w:sz w:val="23"/>
          <w:szCs w:val="23"/>
          <w:u w:val="single"/>
        </w:rPr>
        <w:t xml:space="preserve">                           </w:t>
      </w:r>
      <w:r>
        <w:rPr>
          <w:rFonts w:ascii="宋体" w:eastAsia="宋体" w:hAnsi="宋体" w:cs="宋体"/>
          <w:spacing w:val="3"/>
          <w:sz w:val="23"/>
          <w:szCs w:val="23"/>
        </w:rPr>
        <w:t>(项目名称)(编号</w:t>
      </w:r>
      <w:r>
        <w:rPr>
          <w:rFonts w:ascii="宋体" w:eastAsia="宋体" w:hAnsi="宋体" w:cs="宋体"/>
          <w:color w:val="auto"/>
          <w:spacing w:val="3"/>
          <w:sz w:val="23"/>
          <w:szCs w:val="23"/>
        </w:rPr>
        <w:t>：</w:t>
      </w:r>
      <w:r w:rsidR="009D3A5E">
        <w:rPr>
          <w:rFonts w:ascii="宋体" w:eastAsia="宋体" w:hAnsi="宋体" w:cs="宋体" w:hint="eastAsia"/>
          <w:color w:val="auto"/>
          <w:sz w:val="23"/>
          <w:szCs w:val="23"/>
        </w:rPr>
        <w:t xml:space="preserve">SJCG2025006DZ </w:t>
      </w:r>
      <w:r>
        <w:rPr>
          <w:rFonts w:ascii="宋体" w:eastAsia="宋体" w:hAnsi="宋体" w:cs="宋体"/>
          <w:color w:val="auto"/>
          <w:sz w:val="23"/>
          <w:szCs w:val="23"/>
        </w:rPr>
        <w:t>)</w:t>
      </w:r>
      <w:r>
        <w:rPr>
          <w:rFonts w:ascii="宋体" w:eastAsia="宋体" w:hAnsi="宋体" w:cs="宋体"/>
          <w:spacing w:val="16"/>
          <w:sz w:val="23"/>
          <w:szCs w:val="23"/>
        </w:rPr>
        <w:t>的</w:t>
      </w:r>
      <w:r>
        <w:rPr>
          <w:rFonts w:ascii="宋体" w:eastAsia="宋体" w:hAnsi="宋体" w:cs="宋体"/>
          <w:spacing w:val="10"/>
          <w:sz w:val="23"/>
          <w:szCs w:val="23"/>
        </w:rPr>
        <w:t>投</w:t>
      </w:r>
      <w:r>
        <w:rPr>
          <w:rFonts w:ascii="宋体" w:eastAsia="宋体" w:hAnsi="宋体" w:cs="宋体"/>
          <w:spacing w:val="8"/>
          <w:sz w:val="23"/>
          <w:szCs w:val="23"/>
        </w:rPr>
        <w:t>标，为此，我方就本次投标有关事项郑重声明如下：</w:t>
      </w:r>
    </w:p>
    <w:p w:rsidR="008010CF" w:rsidRDefault="00AE4290">
      <w:pPr>
        <w:spacing w:line="310" w:lineRule="exact"/>
        <w:ind w:left="505"/>
        <w:rPr>
          <w:rFonts w:ascii="宋体" w:eastAsia="宋体" w:hAnsi="宋体" w:cs="宋体"/>
          <w:sz w:val="23"/>
          <w:szCs w:val="23"/>
        </w:rPr>
      </w:pPr>
      <w:r>
        <w:rPr>
          <w:rFonts w:ascii="宋体" w:eastAsia="宋体" w:hAnsi="宋体" w:cs="宋体"/>
          <w:spacing w:val="16"/>
          <w:position w:val="1"/>
          <w:sz w:val="23"/>
          <w:szCs w:val="23"/>
        </w:rPr>
        <w:t>1</w:t>
      </w:r>
      <w:r>
        <w:rPr>
          <w:rFonts w:ascii="宋体" w:eastAsia="宋体" w:hAnsi="宋体" w:cs="宋体"/>
          <w:spacing w:val="13"/>
          <w:position w:val="1"/>
          <w:sz w:val="23"/>
          <w:szCs w:val="23"/>
        </w:rPr>
        <w:t>、</w:t>
      </w:r>
      <w:r>
        <w:rPr>
          <w:rFonts w:ascii="宋体" w:eastAsia="宋体" w:hAnsi="宋体" w:cs="宋体"/>
          <w:spacing w:val="8"/>
          <w:position w:val="1"/>
          <w:sz w:val="23"/>
          <w:szCs w:val="23"/>
        </w:rPr>
        <w:t>我方已详细审查全部招标文件，同意招标文件的各项要求。</w:t>
      </w:r>
    </w:p>
    <w:p w:rsidR="008010CF" w:rsidRDefault="00AE4290">
      <w:pPr>
        <w:spacing w:before="189" w:line="310" w:lineRule="exact"/>
        <w:ind w:left="491"/>
        <w:rPr>
          <w:rFonts w:ascii="宋体" w:eastAsia="宋体" w:hAnsi="宋体" w:cs="宋体"/>
          <w:sz w:val="23"/>
          <w:szCs w:val="23"/>
        </w:rPr>
      </w:pPr>
      <w:r>
        <w:rPr>
          <w:rFonts w:ascii="宋体" w:eastAsia="宋体" w:hAnsi="宋体" w:cs="宋体"/>
          <w:spacing w:val="10"/>
          <w:position w:val="1"/>
          <w:sz w:val="23"/>
          <w:szCs w:val="23"/>
        </w:rPr>
        <w:t>2</w:t>
      </w:r>
      <w:r>
        <w:rPr>
          <w:rFonts w:ascii="宋体" w:eastAsia="宋体" w:hAnsi="宋体" w:cs="宋体"/>
          <w:spacing w:val="9"/>
          <w:position w:val="1"/>
          <w:sz w:val="23"/>
          <w:szCs w:val="23"/>
        </w:rPr>
        <w:t>、我方向贵方提交的所有投标文件、资料都是准确的和真实的。</w:t>
      </w:r>
    </w:p>
    <w:p w:rsidR="008010CF" w:rsidRDefault="00AE4290">
      <w:pPr>
        <w:spacing w:before="189" w:line="309" w:lineRule="exact"/>
        <w:ind w:left="492"/>
        <w:rPr>
          <w:rFonts w:ascii="宋体" w:eastAsia="宋体" w:hAnsi="宋体" w:cs="宋体"/>
          <w:sz w:val="23"/>
          <w:szCs w:val="23"/>
        </w:rPr>
      </w:pPr>
      <w:r>
        <w:rPr>
          <w:rFonts w:ascii="宋体" w:eastAsia="宋体" w:hAnsi="宋体" w:cs="宋体"/>
          <w:spacing w:val="9"/>
          <w:position w:val="1"/>
          <w:sz w:val="23"/>
          <w:szCs w:val="23"/>
        </w:rPr>
        <w:t>3、若中标，我方将按招标文件规定履行合同责任和义务</w:t>
      </w:r>
      <w:r>
        <w:rPr>
          <w:rFonts w:ascii="宋体" w:eastAsia="宋体" w:hAnsi="宋体" w:cs="宋体"/>
          <w:spacing w:val="5"/>
          <w:position w:val="1"/>
          <w:sz w:val="23"/>
          <w:szCs w:val="23"/>
        </w:rPr>
        <w:t>。</w:t>
      </w:r>
    </w:p>
    <w:p w:rsidR="008010CF" w:rsidRDefault="00AE4290">
      <w:pPr>
        <w:spacing w:before="189" w:line="310" w:lineRule="exact"/>
        <w:ind w:left="491"/>
        <w:rPr>
          <w:rFonts w:ascii="宋体" w:eastAsia="宋体" w:hAnsi="宋体" w:cs="宋体"/>
          <w:spacing w:val="9"/>
          <w:position w:val="1"/>
          <w:sz w:val="23"/>
          <w:szCs w:val="23"/>
        </w:rPr>
      </w:pPr>
      <w:r>
        <w:rPr>
          <w:rFonts w:ascii="宋体" w:eastAsia="宋体" w:hAnsi="宋体" w:cs="宋体"/>
          <w:spacing w:val="9"/>
          <w:position w:val="1"/>
          <w:sz w:val="23"/>
          <w:szCs w:val="23"/>
        </w:rPr>
        <w:t>4、我方不是采购人的附属机构；在获知本项目采购信息后，与采购人聘请的为此项目提 供咨询服务的公司及其附属机构没有任何联系。</w:t>
      </w:r>
    </w:p>
    <w:p w:rsidR="008010CF" w:rsidRDefault="00AE4290">
      <w:pPr>
        <w:spacing w:before="217" w:line="228" w:lineRule="auto"/>
        <w:ind w:left="492"/>
        <w:rPr>
          <w:rFonts w:ascii="宋体" w:eastAsia="宋体" w:hAnsi="宋体" w:cs="宋体"/>
          <w:sz w:val="23"/>
          <w:szCs w:val="23"/>
        </w:rPr>
      </w:pPr>
      <w:r>
        <w:rPr>
          <w:rFonts w:ascii="宋体" w:eastAsia="宋体" w:hAnsi="宋体" w:cs="宋体"/>
          <w:spacing w:val="2"/>
          <w:sz w:val="23"/>
          <w:szCs w:val="23"/>
        </w:rPr>
        <w:t>5、投标文件自开标日起有效期为 90天</w:t>
      </w:r>
      <w:r>
        <w:rPr>
          <w:rFonts w:ascii="宋体" w:eastAsia="宋体" w:hAnsi="宋体" w:cs="宋体"/>
          <w:sz w:val="23"/>
          <w:szCs w:val="23"/>
        </w:rPr>
        <w:t>。</w:t>
      </w:r>
    </w:p>
    <w:p w:rsidR="008010CF" w:rsidRDefault="00AE4290">
      <w:pPr>
        <w:spacing w:before="217" w:line="401" w:lineRule="auto"/>
        <w:ind w:left="9" w:right="101" w:firstLine="480"/>
        <w:rPr>
          <w:rFonts w:ascii="宋体" w:eastAsia="宋体" w:hAnsi="宋体" w:cs="宋体"/>
          <w:sz w:val="23"/>
          <w:szCs w:val="23"/>
        </w:rPr>
      </w:pPr>
      <w:r>
        <w:rPr>
          <w:rFonts w:ascii="宋体" w:eastAsia="宋体" w:hAnsi="宋体" w:cs="宋体"/>
          <w:spacing w:val="14"/>
          <w:sz w:val="23"/>
          <w:szCs w:val="23"/>
          <w14:textOutline w14:w="4356" w14:cap="sq" w14:cmpd="sng" w14:algn="ctr">
            <w14:solidFill>
              <w14:srgbClr w14:val="000000"/>
            </w14:solidFill>
            <w14:prstDash w14:val="solid"/>
            <w14:bevel/>
          </w14:textOutline>
        </w:rPr>
        <w:t>6</w:t>
      </w:r>
      <w:r>
        <w:rPr>
          <w:rFonts w:ascii="宋体" w:eastAsia="宋体" w:hAnsi="宋体" w:cs="宋体"/>
          <w:spacing w:val="11"/>
          <w:sz w:val="23"/>
          <w:szCs w:val="23"/>
          <w14:textOutline w14:w="4356" w14:cap="sq" w14:cmpd="sng" w14:algn="ctr">
            <w14:solidFill>
              <w14:srgbClr w14:val="000000"/>
            </w14:solidFill>
            <w14:prstDash w14:val="solid"/>
            <w14:bevel/>
          </w14:textOutline>
        </w:rPr>
        <w:t>、</w:t>
      </w:r>
      <w:r>
        <w:rPr>
          <w:rFonts w:ascii="宋体" w:eastAsia="宋体" w:hAnsi="宋体" w:cs="宋体"/>
          <w:spacing w:val="7"/>
          <w:sz w:val="23"/>
          <w:szCs w:val="23"/>
          <w14:textOutline w14:w="4356" w14:cap="sq" w14:cmpd="sng" w14:algn="ctr">
            <w14:solidFill>
              <w14:srgbClr w14:val="000000"/>
            </w14:solidFill>
            <w14:prstDash w14:val="solid"/>
            <w14:bevel/>
          </w14:textOutline>
        </w:rPr>
        <w:t>我方承诺已经具备参与政府采购活动的资格条件并且没有税收缴纳、社会保障等方</w:t>
      </w:r>
      <w:r>
        <w:rPr>
          <w:rFonts w:ascii="宋体" w:eastAsia="宋体" w:hAnsi="宋体" w:cs="宋体"/>
          <w:sz w:val="23"/>
          <w:szCs w:val="23"/>
        </w:rPr>
        <w:t xml:space="preserve"> </w:t>
      </w:r>
      <w:r>
        <w:rPr>
          <w:rFonts w:ascii="宋体" w:eastAsia="宋体" w:hAnsi="宋体" w:cs="宋体"/>
          <w:spacing w:val="12"/>
          <w:sz w:val="23"/>
          <w:szCs w:val="23"/>
          <w14:textOutline w14:w="4356" w14:cap="sq" w14:cmpd="sng" w14:algn="ctr">
            <w14:solidFill>
              <w14:srgbClr w14:val="000000"/>
            </w14:solidFill>
            <w14:prstDash w14:val="solid"/>
            <w14:bevel/>
          </w14:textOutline>
        </w:rPr>
        <w:t>面</w:t>
      </w:r>
      <w:r>
        <w:rPr>
          <w:rFonts w:ascii="宋体" w:eastAsia="宋体" w:hAnsi="宋体" w:cs="宋体"/>
          <w:spacing w:val="7"/>
          <w:sz w:val="23"/>
          <w:szCs w:val="23"/>
          <w14:textOutline w14:w="4356" w14:cap="sq" w14:cmpd="sng" w14:algn="ctr">
            <w14:solidFill>
              <w14:srgbClr w14:val="000000"/>
            </w14:solidFill>
            <w14:prstDash w14:val="solid"/>
            <w14:bevel/>
          </w14:textOutline>
        </w:rPr>
        <w:t>的失信记录。</w:t>
      </w:r>
    </w:p>
    <w:p w:rsidR="008010CF" w:rsidRDefault="00AE4290">
      <w:pPr>
        <w:tabs>
          <w:tab w:val="left" w:pos="133"/>
        </w:tabs>
        <w:spacing w:before="1" w:line="401" w:lineRule="auto"/>
        <w:ind w:left="6" w:right="99" w:firstLine="487"/>
        <w:rPr>
          <w:rFonts w:ascii="宋体" w:eastAsia="宋体" w:hAnsi="宋体" w:cs="宋体"/>
          <w:sz w:val="23"/>
          <w:szCs w:val="23"/>
        </w:rPr>
      </w:pPr>
      <w:r>
        <w:rPr>
          <w:rFonts w:ascii="宋体" w:eastAsia="宋体" w:hAnsi="宋体" w:cs="宋体"/>
          <w:spacing w:val="-15"/>
          <w:sz w:val="23"/>
          <w:szCs w:val="23"/>
        </w:rPr>
        <w:t>7</w:t>
      </w:r>
      <w:r>
        <w:rPr>
          <w:rFonts w:ascii="宋体" w:eastAsia="宋体" w:hAnsi="宋体" w:cs="宋体"/>
          <w:spacing w:val="-13"/>
          <w:sz w:val="23"/>
          <w:szCs w:val="23"/>
        </w:rPr>
        <w:t xml:space="preserve"> 、我方通过“ 信用中国 ”网站 ( www.creditchina.gov.cn )、中国政府采购网</w:t>
      </w:r>
      <w:r>
        <w:rPr>
          <w:rFonts w:ascii="宋体" w:eastAsia="宋体" w:hAnsi="宋体" w:cs="宋体"/>
          <w:spacing w:val="16"/>
          <w:sz w:val="23"/>
          <w:szCs w:val="23"/>
        </w:rPr>
        <w:t>(</w:t>
      </w:r>
      <w:r>
        <w:rPr>
          <w:rFonts w:ascii="宋体" w:eastAsia="宋体" w:hAnsi="宋体" w:cs="宋体"/>
          <w:sz w:val="23"/>
          <w:szCs w:val="23"/>
        </w:rPr>
        <w:t>www</w:t>
      </w:r>
      <w:r>
        <w:rPr>
          <w:rFonts w:ascii="宋体" w:eastAsia="宋体" w:hAnsi="宋体" w:cs="宋体"/>
          <w:spacing w:val="9"/>
          <w:sz w:val="23"/>
          <w:szCs w:val="23"/>
        </w:rPr>
        <w:t>.</w:t>
      </w:r>
      <w:r>
        <w:rPr>
          <w:rFonts w:ascii="宋体" w:eastAsia="宋体" w:hAnsi="宋体" w:cs="宋体"/>
          <w:sz w:val="23"/>
          <w:szCs w:val="23"/>
        </w:rPr>
        <w:t>ccgp</w:t>
      </w:r>
      <w:r>
        <w:rPr>
          <w:rFonts w:ascii="宋体" w:eastAsia="宋体" w:hAnsi="宋体" w:cs="宋体"/>
          <w:spacing w:val="8"/>
          <w:sz w:val="23"/>
          <w:szCs w:val="23"/>
        </w:rPr>
        <w:t>.</w:t>
      </w:r>
      <w:r>
        <w:rPr>
          <w:rFonts w:ascii="宋体" w:eastAsia="宋体" w:hAnsi="宋体" w:cs="宋体"/>
          <w:sz w:val="23"/>
          <w:szCs w:val="23"/>
        </w:rPr>
        <w:t>gov</w:t>
      </w:r>
      <w:r>
        <w:rPr>
          <w:rFonts w:ascii="宋体" w:eastAsia="宋体" w:hAnsi="宋体" w:cs="宋体"/>
          <w:spacing w:val="8"/>
          <w:sz w:val="23"/>
          <w:szCs w:val="23"/>
        </w:rPr>
        <w:t>.</w:t>
      </w:r>
      <w:r>
        <w:rPr>
          <w:rFonts w:ascii="宋体" w:eastAsia="宋体" w:hAnsi="宋体" w:cs="宋体"/>
          <w:sz w:val="23"/>
          <w:szCs w:val="23"/>
        </w:rPr>
        <w:t>cn</w:t>
      </w:r>
      <w:r>
        <w:rPr>
          <w:rFonts w:ascii="宋体" w:eastAsia="宋体" w:hAnsi="宋体" w:cs="宋体"/>
          <w:spacing w:val="8"/>
          <w:sz w:val="23"/>
          <w:szCs w:val="23"/>
        </w:rPr>
        <w:t>) 查询，未被列入失信被执行人、重大税收违法案件当事人名单、政府采</w:t>
      </w:r>
      <w:r>
        <w:rPr>
          <w:rFonts w:ascii="宋体" w:eastAsia="宋体" w:hAnsi="宋体" w:cs="宋体"/>
          <w:sz w:val="23"/>
          <w:szCs w:val="23"/>
        </w:rPr>
        <w:t xml:space="preserve"> </w:t>
      </w:r>
      <w:r>
        <w:rPr>
          <w:rFonts w:ascii="宋体" w:eastAsia="宋体" w:hAnsi="宋体" w:cs="宋体"/>
          <w:spacing w:val="16"/>
          <w:sz w:val="23"/>
          <w:szCs w:val="23"/>
        </w:rPr>
        <w:t>购</w:t>
      </w:r>
      <w:r>
        <w:rPr>
          <w:rFonts w:ascii="宋体" w:eastAsia="宋体" w:hAnsi="宋体" w:cs="宋体"/>
          <w:spacing w:val="10"/>
          <w:sz w:val="23"/>
          <w:szCs w:val="23"/>
        </w:rPr>
        <w:t>严</w:t>
      </w:r>
      <w:r>
        <w:rPr>
          <w:rFonts w:ascii="宋体" w:eastAsia="宋体" w:hAnsi="宋体" w:cs="宋体"/>
          <w:spacing w:val="8"/>
          <w:sz w:val="23"/>
          <w:szCs w:val="23"/>
        </w:rPr>
        <w:t>重违法失信行为记录名单。</w:t>
      </w:r>
    </w:p>
    <w:p w:rsidR="008010CF" w:rsidRDefault="00AE4290">
      <w:pPr>
        <w:spacing w:before="1" w:line="409" w:lineRule="auto"/>
        <w:ind w:left="9" w:right="99" w:firstLine="480"/>
        <w:rPr>
          <w:rFonts w:ascii="宋体" w:eastAsia="宋体" w:hAnsi="宋体" w:cs="宋体"/>
          <w:sz w:val="23"/>
          <w:szCs w:val="23"/>
        </w:rPr>
      </w:pPr>
      <w:r>
        <w:rPr>
          <w:rFonts w:ascii="宋体" w:eastAsia="宋体" w:hAnsi="宋体" w:cs="宋体"/>
          <w:spacing w:val="14"/>
          <w:sz w:val="23"/>
          <w:szCs w:val="23"/>
        </w:rPr>
        <w:t>8、以</w:t>
      </w:r>
      <w:r>
        <w:rPr>
          <w:rFonts w:ascii="宋体" w:eastAsia="宋体" w:hAnsi="宋体" w:cs="宋体"/>
          <w:spacing w:val="8"/>
          <w:sz w:val="23"/>
          <w:szCs w:val="23"/>
        </w:rPr>
        <w:t>上</w:t>
      </w:r>
      <w:r>
        <w:rPr>
          <w:rFonts w:ascii="宋体" w:eastAsia="宋体" w:hAnsi="宋体" w:cs="宋体"/>
          <w:spacing w:val="7"/>
          <w:sz w:val="23"/>
          <w:szCs w:val="23"/>
        </w:rPr>
        <w:t>事项如有虚假或隐瞒，我方愿意承担一切后果，并不再寻求任何旨在减轻或免除</w:t>
      </w:r>
      <w:r>
        <w:rPr>
          <w:rFonts w:ascii="宋体" w:eastAsia="宋体" w:hAnsi="宋体" w:cs="宋体"/>
          <w:spacing w:val="10"/>
          <w:sz w:val="23"/>
          <w:szCs w:val="23"/>
        </w:rPr>
        <w:t>法</w:t>
      </w:r>
      <w:r>
        <w:rPr>
          <w:rFonts w:ascii="宋体" w:eastAsia="宋体" w:hAnsi="宋体" w:cs="宋体"/>
          <w:spacing w:val="7"/>
          <w:sz w:val="23"/>
          <w:szCs w:val="23"/>
        </w:rPr>
        <w:t>律责任的辩解。</w:t>
      </w:r>
    </w:p>
    <w:p w:rsidR="008010CF" w:rsidRDefault="008010CF">
      <w:pPr>
        <w:spacing w:line="399" w:lineRule="auto"/>
      </w:pPr>
    </w:p>
    <w:p w:rsidR="008010CF" w:rsidRDefault="00AE4290">
      <w:pPr>
        <w:spacing w:before="76"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010CF" w:rsidRDefault="008010CF">
      <w:pPr>
        <w:spacing w:line="292" w:lineRule="auto"/>
      </w:pPr>
    </w:p>
    <w:p w:rsidR="008010CF" w:rsidRDefault="008010CF">
      <w:pPr>
        <w:spacing w:line="293" w:lineRule="auto"/>
      </w:pPr>
    </w:p>
    <w:p w:rsidR="008010CF" w:rsidRDefault="00AE4290">
      <w:pPr>
        <w:spacing w:before="75" w:line="227" w:lineRule="auto"/>
        <w:ind w:left="4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hint="eastAsia"/>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8010CF" w:rsidRDefault="008010CF">
      <w:pPr>
        <w:sectPr w:rsidR="008010CF">
          <w:headerReference w:type="default" r:id="rId36"/>
          <w:footerReference w:type="default" r:id="rId37"/>
          <w:pgSz w:w="11907" w:h="16840"/>
          <w:pgMar w:top="1117" w:right="1066" w:bottom="1054" w:left="1134" w:header="879" w:footer="845" w:gutter="0"/>
          <w:cols w:space="0"/>
        </w:sectPr>
      </w:pPr>
    </w:p>
    <w:p w:rsidR="008010CF" w:rsidRDefault="00AE4290">
      <w:pPr>
        <w:spacing w:before="65" w:line="231" w:lineRule="auto"/>
        <w:ind w:left="24"/>
        <w:outlineLvl w:val="1"/>
        <w:rPr>
          <w:rFonts w:ascii="仿宋" w:eastAsia="仿宋" w:hAnsi="仿宋" w:cs="仿宋"/>
          <w:sz w:val="23"/>
          <w:szCs w:val="23"/>
        </w:rPr>
      </w:pPr>
      <w:bookmarkStart w:id="10" w:name="_bookmark9"/>
      <w:bookmarkEnd w:id="10"/>
      <w:r>
        <w:rPr>
          <w:rFonts w:ascii="仿宋" w:eastAsia="仿宋" w:hAnsi="仿宋" w:cs="仿宋"/>
          <w:spacing w:val="-10"/>
          <w:sz w:val="23"/>
          <w:szCs w:val="23"/>
        </w:rPr>
        <w:t>附</w:t>
      </w:r>
      <w:r>
        <w:rPr>
          <w:rFonts w:ascii="仿宋" w:eastAsia="仿宋" w:hAnsi="仿宋" w:cs="仿宋"/>
          <w:spacing w:val="-7"/>
          <w:sz w:val="23"/>
          <w:szCs w:val="23"/>
        </w:rPr>
        <w:t>件</w:t>
      </w:r>
      <w:r>
        <w:rPr>
          <w:rFonts w:ascii="仿宋" w:eastAsia="仿宋" w:hAnsi="仿宋" w:cs="仿宋"/>
          <w:spacing w:val="-5"/>
          <w:sz w:val="23"/>
          <w:szCs w:val="23"/>
        </w:rPr>
        <w:t xml:space="preserve"> 3：中小企业声明函</w:t>
      </w:r>
    </w:p>
    <w:p w:rsidR="008010CF" w:rsidRDefault="00AE4290">
      <w:pPr>
        <w:spacing w:before="113" w:line="231" w:lineRule="auto"/>
        <w:ind w:left="2961"/>
        <w:rPr>
          <w:rFonts w:ascii="楷体" w:eastAsia="楷体" w:hAnsi="楷体" w:cs="楷体"/>
          <w:sz w:val="35"/>
          <w:szCs w:val="35"/>
          <w:lang w:eastAsia="en-US"/>
        </w:rPr>
      </w:pPr>
      <w:r>
        <w:rPr>
          <w:rFonts w:ascii="宋体" w:eastAsia="宋体" w:hAnsi="宋体" w:cs="宋体" w:hint="eastAsia"/>
          <w:spacing w:val="5"/>
          <w:sz w:val="35"/>
          <w:szCs w:val="35"/>
          <w:lang w:eastAsia="en-US"/>
          <w14:textOutline w14:w="6540" w14:cap="sq" w14:cmpd="sng" w14:algn="ctr">
            <w14:solidFill>
              <w14:srgbClr w14:val="000000"/>
            </w14:solidFill>
            <w14:prstDash w14:val="solid"/>
            <w14:bevel/>
          </w14:textOutline>
        </w:rPr>
        <w:t>中小企业声明函（货物）</w:t>
      </w:r>
    </w:p>
    <w:p w:rsidR="008010CF" w:rsidRDefault="008010CF">
      <w:pPr>
        <w:spacing w:line="451" w:lineRule="auto"/>
        <w:rPr>
          <w:lang w:eastAsia="en-US"/>
        </w:rPr>
      </w:pPr>
    </w:p>
    <w:p w:rsidR="008010CF" w:rsidRDefault="00AE4290">
      <w:pPr>
        <w:spacing w:before="78" w:line="360" w:lineRule="auto"/>
        <w:ind w:left="7" w:right="61" w:firstLine="481"/>
        <w:rPr>
          <w:rFonts w:ascii="宋体" w:eastAsia="宋体" w:hAnsi="宋体" w:cs="宋体"/>
          <w:sz w:val="24"/>
          <w:szCs w:val="24"/>
          <w:lang w:eastAsia="en-US"/>
        </w:rPr>
      </w:pPr>
      <w:r>
        <w:rPr>
          <w:rFonts w:ascii="宋体" w:eastAsia="宋体" w:hAnsi="宋体" w:cs="宋体"/>
          <w:spacing w:val="-7"/>
          <w:sz w:val="24"/>
          <w:szCs w:val="24"/>
          <w:lang w:eastAsia="en-US"/>
        </w:rPr>
        <w:t>本公司（联合体）郑重声明，根据《政府采购促进中小企业发</w:t>
      </w:r>
      <w:r>
        <w:rPr>
          <w:rFonts w:ascii="宋体" w:eastAsia="宋体" w:hAnsi="宋体" w:cs="宋体"/>
          <w:spacing w:val="-8"/>
          <w:sz w:val="24"/>
          <w:szCs w:val="24"/>
          <w:lang w:eastAsia="en-US"/>
        </w:rPr>
        <w:t>展管理办法》（财库﹝2020﹞</w:t>
      </w:r>
      <w:r>
        <w:rPr>
          <w:rFonts w:ascii="宋体" w:eastAsia="宋体" w:hAnsi="宋体" w:cs="宋体"/>
          <w:sz w:val="24"/>
          <w:szCs w:val="24"/>
          <w:lang w:eastAsia="en-US"/>
        </w:rPr>
        <w:t xml:space="preserve"> </w:t>
      </w:r>
      <w:r>
        <w:rPr>
          <w:rFonts w:ascii="宋体" w:eastAsia="宋体" w:hAnsi="宋体" w:cs="宋体"/>
          <w:spacing w:val="-2"/>
          <w:sz w:val="24"/>
          <w:szCs w:val="24"/>
          <w:lang w:eastAsia="en-US"/>
        </w:rPr>
        <w:t>46 号）的规定，本公司 （联合体）参加</w:t>
      </w:r>
      <w:r>
        <w:rPr>
          <w:rFonts w:ascii="宋体" w:eastAsia="宋体" w:hAnsi="宋体" w:cs="宋体"/>
          <w:spacing w:val="-2"/>
          <w:sz w:val="24"/>
          <w:szCs w:val="24"/>
          <w:u w:val="single"/>
          <w:lang w:eastAsia="en-US"/>
        </w:rPr>
        <w:t xml:space="preserve">   （单位名称）     </w:t>
      </w:r>
      <w:r>
        <w:rPr>
          <w:rFonts w:ascii="宋体" w:eastAsia="宋体" w:hAnsi="宋体" w:cs="宋体"/>
          <w:spacing w:val="-91"/>
          <w:sz w:val="24"/>
          <w:szCs w:val="24"/>
          <w:lang w:eastAsia="en-US"/>
        </w:rPr>
        <w:t xml:space="preserve"> </w:t>
      </w:r>
      <w:r>
        <w:rPr>
          <w:rFonts w:ascii="宋体" w:eastAsia="宋体" w:hAnsi="宋体" w:cs="宋体"/>
          <w:spacing w:val="-2"/>
          <w:sz w:val="24"/>
          <w:szCs w:val="24"/>
          <w:lang w:eastAsia="en-US"/>
        </w:rPr>
        <w:t>的</w:t>
      </w:r>
      <w:r>
        <w:rPr>
          <w:rFonts w:ascii="宋体" w:eastAsia="宋体" w:hAnsi="宋体" w:cs="宋体"/>
          <w:spacing w:val="-2"/>
          <w:sz w:val="24"/>
          <w:szCs w:val="24"/>
          <w:u w:val="single"/>
          <w:lang w:eastAsia="en-US"/>
        </w:rPr>
        <w:t xml:space="preserve">   （项目名称</w:t>
      </w:r>
      <w:r>
        <w:rPr>
          <w:rFonts w:ascii="宋体" w:eastAsia="宋体" w:hAnsi="宋体" w:cs="宋体"/>
          <w:spacing w:val="-3"/>
          <w:sz w:val="24"/>
          <w:szCs w:val="24"/>
          <w:u w:val="single"/>
          <w:lang w:eastAsia="en-US"/>
        </w:rPr>
        <w:t>）</w:t>
      </w:r>
      <w:r>
        <w:rPr>
          <w:rFonts w:ascii="宋体" w:eastAsia="宋体" w:hAnsi="宋体" w:cs="宋体"/>
          <w:spacing w:val="56"/>
          <w:sz w:val="24"/>
          <w:szCs w:val="24"/>
          <w:u w:val="single"/>
          <w:lang w:eastAsia="en-US"/>
        </w:rPr>
        <w:t xml:space="preserve">  </w:t>
      </w:r>
      <w:r>
        <w:rPr>
          <w:rFonts w:ascii="宋体" w:eastAsia="宋体" w:hAnsi="宋体" w:cs="宋体"/>
          <w:spacing w:val="-111"/>
          <w:sz w:val="24"/>
          <w:szCs w:val="24"/>
          <w:lang w:eastAsia="en-US"/>
        </w:rPr>
        <w:t xml:space="preserve"> </w:t>
      </w:r>
      <w:r>
        <w:rPr>
          <w:rFonts w:ascii="宋体" w:eastAsia="宋体" w:hAnsi="宋体" w:cs="宋体"/>
          <w:spacing w:val="-3"/>
          <w:sz w:val="24"/>
          <w:szCs w:val="24"/>
          <w:lang w:eastAsia="en-US"/>
        </w:rPr>
        <w:t>采购活</w:t>
      </w:r>
      <w:r>
        <w:rPr>
          <w:rFonts w:ascii="宋体" w:eastAsia="宋体" w:hAnsi="宋体" w:cs="宋体"/>
          <w:sz w:val="24"/>
          <w:szCs w:val="24"/>
          <w:lang w:eastAsia="en-US"/>
        </w:rPr>
        <w:t xml:space="preserve">动，提供的货物全部由符合政策要求的中小企业制造。相关企业 </w:t>
      </w:r>
      <w:r>
        <w:rPr>
          <w:rFonts w:ascii="宋体" w:eastAsia="宋体" w:hAnsi="宋体" w:cs="宋体"/>
          <w:spacing w:val="-1"/>
          <w:sz w:val="24"/>
          <w:szCs w:val="24"/>
          <w:lang w:eastAsia="en-US"/>
        </w:rPr>
        <w:t>（含联合体中的中小企业、签订分包意向协议的中小企业） 的具体情况如下：</w:t>
      </w:r>
    </w:p>
    <w:p w:rsidR="008010CF" w:rsidRDefault="00AE4290">
      <w:pPr>
        <w:spacing w:before="183" w:line="359" w:lineRule="auto"/>
        <w:ind w:left="11" w:firstLine="494"/>
        <w:rPr>
          <w:rFonts w:ascii="宋体" w:eastAsia="宋体" w:hAnsi="宋体" w:cs="宋体"/>
          <w:sz w:val="24"/>
          <w:szCs w:val="24"/>
          <w:lang w:eastAsia="en-US"/>
        </w:rPr>
      </w:pPr>
      <w:r>
        <w:rPr>
          <w:rFonts w:ascii="宋体" w:eastAsia="宋体" w:hAnsi="宋体" w:cs="宋体"/>
          <w:spacing w:val="-2"/>
          <w:sz w:val="24"/>
          <w:szCs w:val="24"/>
          <w:lang w:eastAsia="en-US"/>
        </w:rPr>
        <w:t xml:space="preserve">1. </w:t>
      </w:r>
      <w:r>
        <w:rPr>
          <w:rFonts w:ascii="宋体" w:eastAsia="宋体" w:hAnsi="宋体" w:cs="宋体"/>
          <w:spacing w:val="-2"/>
          <w:sz w:val="24"/>
          <w:szCs w:val="24"/>
          <w:u w:val="single"/>
          <w:lang w:eastAsia="en-US"/>
        </w:rPr>
        <w:t>（标的名称</w:t>
      </w:r>
      <w:r>
        <w:rPr>
          <w:rFonts w:ascii="宋体" w:eastAsia="宋体" w:hAnsi="宋体" w:cs="宋体"/>
          <w:spacing w:val="-25"/>
          <w:sz w:val="24"/>
          <w:szCs w:val="24"/>
          <w:u w:val="single"/>
          <w:lang w:eastAsia="en-US"/>
        </w:rPr>
        <w:t>）</w:t>
      </w:r>
      <w:r>
        <w:rPr>
          <w:rFonts w:ascii="宋体" w:eastAsia="宋体" w:hAnsi="宋体" w:cs="宋体"/>
          <w:spacing w:val="31"/>
          <w:sz w:val="24"/>
          <w:szCs w:val="24"/>
          <w:lang w:eastAsia="en-US"/>
        </w:rPr>
        <w:t xml:space="preserve"> </w:t>
      </w:r>
      <w:r>
        <w:rPr>
          <w:rFonts w:ascii="宋体" w:eastAsia="宋体" w:hAnsi="宋体" w:cs="宋体"/>
          <w:spacing w:val="-25"/>
          <w:sz w:val="24"/>
          <w:szCs w:val="24"/>
          <w:lang w:eastAsia="en-US"/>
        </w:rPr>
        <w:t>，</w:t>
      </w:r>
      <w:r>
        <w:rPr>
          <w:rFonts w:ascii="宋体" w:eastAsia="宋体" w:hAnsi="宋体" w:cs="宋体"/>
          <w:spacing w:val="-2"/>
          <w:sz w:val="24"/>
          <w:szCs w:val="24"/>
          <w:lang w:eastAsia="en-US"/>
        </w:rPr>
        <w:t>属于</w:t>
      </w:r>
      <w:r>
        <w:rPr>
          <w:rFonts w:ascii="宋体" w:eastAsia="宋体" w:hAnsi="宋体" w:cs="宋体"/>
          <w:spacing w:val="-2"/>
          <w:sz w:val="24"/>
          <w:szCs w:val="24"/>
          <w:u w:val="single"/>
          <w:lang w:eastAsia="en-US"/>
        </w:rPr>
        <w:t>（采购文件中明确的所属行业） 行业</w:t>
      </w:r>
      <w:r>
        <w:rPr>
          <w:rFonts w:ascii="宋体" w:eastAsia="宋体" w:hAnsi="宋体" w:cs="宋体"/>
          <w:spacing w:val="-2"/>
          <w:sz w:val="24"/>
          <w:szCs w:val="24"/>
          <w:lang w:eastAsia="en-US"/>
        </w:rPr>
        <w:t>；制造商为</w:t>
      </w:r>
      <w:r>
        <w:rPr>
          <w:rFonts w:ascii="宋体" w:eastAsia="宋体" w:hAnsi="宋体" w:cs="宋体"/>
          <w:spacing w:val="-2"/>
          <w:sz w:val="24"/>
          <w:szCs w:val="24"/>
          <w:u w:val="single"/>
          <w:lang w:eastAsia="en-US"/>
        </w:rPr>
        <w:t>（企业</w:t>
      </w:r>
      <w:r>
        <w:rPr>
          <w:rFonts w:ascii="宋体" w:eastAsia="宋体" w:hAnsi="宋体" w:cs="宋体"/>
          <w:spacing w:val="-3"/>
          <w:sz w:val="24"/>
          <w:szCs w:val="24"/>
          <w:u w:val="single"/>
          <w:lang w:eastAsia="en-US"/>
        </w:rPr>
        <w:t>名称</w:t>
      </w:r>
      <w:r>
        <w:rPr>
          <w:rFonts w:ascii="宋体" w:eastAsia="宋体" w:hAnsi="宋体" w:cs="宋体"/>
          <w:spacing w:val="-25"/>
          <w:sz w:val="24"/>
          <w:szCs w:val="24"/>
          <w:u w:val="single"/>
          <w:lang w:eastAsia="en-US"/>
        </w:rPr>
        <w:t>）</w:t>
      </w:r>
      <w:r>
        <w:rPr>
          <w:rFonts w:ascii="宋体" w:eastAsia="宋体" w:hAnsi="宋体" w:cs="宋体"/>
          <w:spacing w:val="-25"/>
          <w:sz w:val="24"/>
          <w:szCs w:val="24"/>
          <w:lang w:eastAsia="en-US"/>
        </w:rPr>
        <w:t>，</w:t>
      </w:r>
      <w:r>
        <w:rPr>
          <w:rFonts w:ascii="宋体" w:eastAsia="宋体" w:hAnsi="宋体" w:cs="宋体"/>
          <w:sz w:val="24"/>
          <w:szCs w:val="24"/>
          <w:lang w:eastAsia="en-US"/>
        </w:rPr>
        <w:t xml:space="preserve"> </w:t>
      </w:r>
      <w:r>
        <w:rPr>
          <w:rFonts w:ascii="宋体" w:eastAsia="宋体" w:hAnsi="宋体" w:cs="宋体"/>
          <w:spacing w:val="-4"/>
          <w:sz w:val="24"/>
          <w:szCs w:val="24"/>
          <w:lang w:eastAsia="en-US"/>
        </w:rPr>
        <w:t>从业人员</w:t>
      </w:r>
      <w:r>
        <w:rPr>
          <w:rFonts w:ascii="宋体" w:eastAsia="宋体" w:hAnsi="宋体" w:cs="宋体"/>
          <w:spacing w:val="-4"/>
          <w:sz w:val="24"/>
          <w:szCs w:val="24"/>
          <w:u w:val="single"/>
          <w:lang w:eastAsia="en-US"/>
        </w:rPr>
        <w:t xml:space="preserve">    </w:t>
      </w:r>
      <w:r>
        <w:rPr>
          <w:rFonts w:ascii="宋体" w:eastAsia="宋体" w:hAnsi="宋体" w:cs="宋体"/>
          <w:spacing w:val="-108"/>
          <w:sz w:val="24"/>
          <w:szCs w:val="24"/>
          <w:lang w:eastAsia="en-US"/>
        </w:rPr>
        <w:t xml:space="preserve"> </w:t>
      </w:r>
      <w:r>
        <w:rPr>
          <w:rFonts w:ascii="宋体" w:eastAsia="宋体" w:hAnsi="宋体" w:cs="宋体"/>
          <w:spacing w:val="-4"/>
          <w:sz w:val="24"/>
          <w:szCs w:val="24"/>
          <w:lang w:eastAsia="en-US"/>
        </w:rPr>
        <w:t>人，营业收入为</w:t>
      </w:r>
      <w:r>
        <w:rPr>
          <w:rFonts w:ascii="宋体" w:eastAsia="宋体" w:hAnsi="宋体" w:cs="宋体"/>
          <w:spacing w:val="-4"/>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4"/>
          <w:sz w:val="24"/>
          <w:szCs w:val="24"/>
          <w:lang w:eastAsia="en-US"/>
        </w:rPr>
        <w:t>万</w:t>
      </w:r>
      <w:r>
        <w:rPr>
          <w:rFonts w:ascii="宋体" w:eastAsia="宋体" w:hAnsi="宋体" w:cs="宋体"/>
          <w:spacing w:val="-5"/>
          <w:sz w:val="24"/>
          <w:szCs w:val="24"/>
          <w:lang w:eastAsia="en-US"/>
        </w:rPr>
        <w:t>元，资产总额为</w:t>
      </w:r>
      <w:r>
        <w:rPr>
          <w:rFonts w:ascii="宋体" w:eastAsia="宋体" w:hAnsi="宋体" w:cs="宋体"/>
          <w:spacing w:val="-5"/>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5"/>
          <w:sz w:val="24"/>
          <w:szCs w:val="24"/>
          <w:lang w:eastAsia="en-US"/>
        </w:rPr>
        <w:t>万元</w:t>
      </w:r>
      <w:r>
        <w:rPr>
          <w:rFonts w:ascii="宋体" w:eastAsia="宋体" w:hAnsi="宋体" w:cs="宋体"/>
          <w:spacing w:val="-47"/>
          <w:sz w:val="24"/>
          <w:szCs w:val="24"/>
          <w:lang w:eastAsia="en-US"/>
        </w:rPr>
        <w:t xml:space="preserve"> </w:t>
      </w:r>
      <w:r>
        <w:rPr>
          <w:rFonts w:ascii="宋体" w:eastAsia="宋体" w:hAnsi="宋体" w:cs="宋体"/>
          <w:spacing w:val="-5"/>
          <w:position w:val="11"/>
          <w:sz w:val="12"/>
          <w:szCs w:val="12"/>
          <w:lang w:eastAsia="en-US"/>
        </w:rPr>
        <w:t>1</w:t>
      </w:r>
      <w:r>
        <w:rPr>
          <w:rFonts w:ascii="宋体" w:eastAsia="宋体" w:hAnsi="宋体" w:cs="宋体"/>
          <w:spacing w:val="-5"/>
          <w:sz w:val="24"/>
          <w:szCs w:val="24"/>
          <w:lang w:eastAsia="en-US"/>
        </w:rPr>
        <w:t>，属于</w:t>
      </w:r>
      <w:r>
        <w:rPr>
          <w:rFonts w:ascii="宋体" w:eastAsia="宋体" w:hAnsi="宋体" w:cs="宋体"/>
          <w:spacing w:val="-5"/>
          <w:sz w:val="24"/>
          <w:szCs w:val="24"/>
          <w:u w:val="single"/>
          <w:lang w:eastAsia="en-US"/>
        </w:rPr>
        <w:t>（中型企业、小 型</w:t>
      </w:r>
      <w:r>
        <w:rPr>
          <w:rFonts w:ascii="宋体" w:eastAsia="宋体" w:hAnsi="宋体" w:cs="宋体"/>
          <w:spacing w:val="-2"/>
          <w:sz w:val="24"/>
          <w:szCs w:val="24"/>
          <w:u w:val="single"/>
          <w:lang w:eastAsia="en-US"/>
        </w:rPr>
        <w:t>企业、微型企业</w:t>
      </w:r>
      <w:r>
        <w:rPr>
          <w:rFonts w:ascii="宋体" w:eastAsia="宋体" w:hAnsi="宋体" w:cs="宋体"/>
          <w:sz w:val="24"/>
          <w:szCs w:val="24"/>
          <w:u w:val="single"/>
          <w:lang w:eastAsia="en-US"/>
        </w:rPr>
        <w:t>）</w:t>
      </w:r>
      <w:r>
        <w:rPr>
          <w:rFonts w:ascii="宋体" w:eastAsia="宋体" w:hAnsi="宋体" w:cs="宋体"/>
          <w:sz w:val="24"/>
          <w:szCs w:val="24"/>
          <w:lang w:eastAsia="en-US"/>
        </w:rPr>
        <w:t>；</w:t>
      </w:r>
    </w:p>
    <w:p w:rsidR="008010CF" w:rsidRDefault="00AE4290">
      <w:pPr>
        <w:spacing w:before="181" w:line="359" w:lineRule="auto"/>
        <w:ind w:left="11" w:firstLine="480"/>
        <w:rPr>
          <w:rFonts w:ascii="宋体" w:eastAsia="宋体" w:hAnsi="宋体" w:cs="宋体"/>
          <w:sz w:val="24"/>
          <w:szCs w:val="24"/>
          <w:lang w:eastAsia="en-US"/>
        </w:rPr>
      </w:pPr>
      <w:r>
        <w:rPr>
          <w:rFonts w:ascii="宋体" w:eastAsia="宋体" w:hAnsi="宋体" w:cs="宋体"/>
          <w:spacing w:val="-2"/>
          <w:sz w:val="24"/>
          <w:szCs w:val="24"/>
          <w:lang w:eastAsia="en-US"/>
        </w:rPr>
        <w:t xml:space="preserve">2. </w:t>
      </w:r>
      <w:r>
        <w:rPr>
          <w:rFonts w:ascii="宋体" w:eastAsia="宋体" w:hAnsi="宋体" w:cs="宋体"/>
          <w:spacing w:val="-2"/>
          <w:sz w:val="24"/>
          <w:szCs w:val="24"/>
          <w:u w:val="single"/>
          <w:lang w:eastAsia="en-US"/>
        </w:rPr>
        <w:t>（标的名称</w:t>
      </w:r>
      <w:r>
        <w:rPr>
          <w:rFonts w:ascii="宋体" w:eastAsia="宋体" w:hAnsi="宋体" w:cs="宋体"/>
          <w:spacing w:val="-22"/>
          <w:sz w:val="24"/>
          <w:szCs w:val="24"/>
          <w:u w:val="single"/>
          <w:lang w:eastAsia="en-US"/>
        </w:rPr>
        <w:t>）</w:t>
      </w:r>
      <w:r>
        <w:rPr>
          <w:rFonts w:ascii="宋体" w:eastAsia="宋体" w:hAnsi="宋体" w:cs="宋体"/>
          <w:spacing w:val="32"/>
          <w:sz w:val="24"/>
          <w:szCs w:val="24"/>
          <w:lang w:eastAsia="en-US"/>
        </w:rPr>
        <w:t xml:space="preserve"> </w:t>
      </w:r>
      <w:r>
        <w:rPr>
          <w:rFonts w:ascii="宋体" w:eastAsia="宋体" w:hAnsi="宋体" w:cs="宋体"/>
          <w:spacing w:val="-22"/>
          <w:sz w:val="24"/>
          <w:szCs w:val="24"/>
          <w:lang w:eastAsia="en-US"/>
        </w:rPr>
        <w:t>，</w:t>
      </w:r>
      <w:r>
        <w:rPr>
          <w:rFonts w:ascii="宋体" w:eastAsia="宋体" w:hAnsi="宋体" w:cs="宋体"/>
          <w:spacing w:val="-2"/>
          <w:sz w:val="24"/>
          <w:szCs w:val="24"/>
          <w:lang w:eastAsia="en-US"/>
        </w:rPr>
        <w:t>属于（</w:t>
      </w:r>
      <w:r>
        <w:rPr>
          <w:rFonts w:ascii="宋体" w:eastAsia="宋体" w:hAnsi="宋体" w:cs="宋体"/>
          <w:spacing w:val="-2"/>
          <w:sz w:val="24"/>
          <w:szCs w:val="24"/>
          <w:u w:val="single"/>
          <w:lang w:eastAsia="en-US"/>
        </w:rPr>
        <w:t>采购文件中明确的所属行业） 行业</w:t>
      </w:r>
      <w:r>
        <w:rPr>
          <w:rFonts w:ascii="宋体" w:eastAsia="宋体" w:hAnsi="宋体" w:cs="宋体"/>
          <w:spacing w:val="-2"/>
          <w:sz w:val="24"/>
          <w:szCs w:val="24"/>
          <w:lang w:eastAsia="en-US"/>
        </w:rPr>
        <w:t>；制造商为</w:t>
      </w:r>
      <w:r>
        <w:rPr>
          <w:rFonts w:ascii="宋体" w:eastAsia="宋体" w:hAnsi="宋体" w:cs="宋体"/>
          <w:spacing w:val="-2"/>
          <w:sz w:val="24"/>
          <w:szCs w:val="24"/>
          <w:u w:val="single"/>
          <w:lang w:eastAsia="en-US"/>
        </w:rPr>
        <w:t>（企业名称</w:t>
      </w:r>
      <w:r>
        <w:rPr>
          <w:rFonts w:ascii="宋体" w:eastAsia="宋体" w:hAnsi="宋体" w:cs="宋体"/>
          <w:spacing w:val="-22"/>
          <w:sz w:val="24"/>
          <w:szCs w:val="24"/>
          <w:u w:val="single"/>
          <w:lang w:eastAsia="en-US"/>
        </w:rPr>
        <w:t>）</w:t>
      </w:r>
      <w:r>
        <w:rPr>
          <w:rFonts w:ascii="宋体" w:eastAsia="宋体" w:hAnsi="宋体" w:cs="宋体"/>
          <w:spacing w:val="-22"/>
          <w:sz w:val="24"/>
          <w:szCs w:val="24"/>
          <w:lang w:eastAsia="en-US"/>
        </w:rPr>
        <w:t>，</w:t>
      </w:r>
      <w:r>
        <w:rPr>
          <w:rFonts w:ascii="宋体" w:eastAsia="宋体" w:hAnsi="宋体" w:cs="宋体"/>
          <w:sz w:val="24"/>
          <w:szCs w:val="24"/>
          <w:lang w:eastAsia="en-US"/>
        </w:rPr>
        <w:t xml:space="preserve"> 从业人员</w:t>
      </w:r>
      <w:r>
        <w:rPr>
          <w:rFonts w:ascii="宋体" w:eastAsia="宋体" w:hAnsi="宋体" w:cs="宋体"/>
          <w:sz w:val="24"/>
          <w:szCs w:val="24"/>
          <w:u w:val="single"/>
          <w:lang w:eastAsia="en-US"/>
        </w:rPr>
        <w:t xml:space="preserve">      </w:t>
      </w:r>
      <w:r>
        <w:rPr>
          <w:rFonts w:ascii="宋体" w:eastAsia="宋体" w:hAnsi="宋体" w:cs="宋体"/>
          <w:spacing w:val="-108"/>
          <w:sz w:val="24"/>
          <w:szCs w:val="24"/>
          <w:lang w:eastAsia="en-US"/>
        </w:rPr>
        <w:t xml:space="preserve"> </w:t>
      </w:r>
      <w:r>
        <w:rPr>
          <w:rFonts w:ascii="宋体" w:eastAsia="宋体" w:hAnsi="宋体" w:cs="宋体"/>
          <w:sz w:val="24"/>
          <w:szCs w:val="24"/>
          <w:lang w:eastAsia="en-US"/>
        </w:rPr>
        <w:t>人，营业收入为</w:t>
      </w:r>
      <w:r>
        <w:rPr>
          <w:rFonts w:ascii="宋体" w:eastAsia="宋体" w:hAnsi="宋体" w:cs="宋体"/>
          <w:sz w:val="24"/>
          <w:szCs w:val="24"/>
          <w:u w:val="single"/>
          <w:lang w:eastAsia="en-US"/>
        </w:rPr>
        <w:t xml:space="preserve">   </w:t>
      </w:r>
      <w:r>
        <w:rPr>
          <w:rFonts w:ascii="宋体" w:eastAsia="宋体" w:hAnsi="宋体" w:cs="宋体"/>
          <w:spacing w:val="-1"/>
          <w:sz w:val="24"/>
          <w:szCs w:val="24"/>
          <w:u w:val="single"/>
          <w:lang w:eastAsia="en-US"/>
        </w:rPr>
        <w:t xml:space="preserve">    </w:t>
      </w:r>
      <w:r>
        <w:rPr>
          <w:rFonts w:ascii="宋体" w:eastAsia="宋体" w:hAnsi="宋体" w:cs="宋体"/>
          <w:spacing w:val="-104"/>
          <w:sz w:val="24"/>
          <w:szCs w:val="24"/>
          <w:lang w:eastAsia="en-US"/>
        </w:rPr>
        <w:t xml:space="preserve"> </w:t>
      </w:r>
      <w:r>
        <w:rPr>
          <w:rFonts w:ascii="宋体" w:eastAsia="宋体" w:hAnsi="宋体" w:cs="宋体"/>
          <w:spacing w:val="-1"/>
          <w:sz w:val="24"/>
          <w:szCs w:val="24"/>
          <w:lang w:eastAsia="en-US"/>
        </w:rPr>
        <w:t>万元，资产总额为</w:t>
      </w:r>
      <w:r>
        <w:rPr>
          <w:rFonts w:ascii="宋体" w:eastAsia="宋体" w:hAnsi="宋体" w:cs="宋体"/>
          <w:spacing w:val="-1"/>
          <w:sz w:val="24"/>
          <w:szCs w:val="24"/>
          <w:u w:val="single"/>
          <w:lang w:eastAsia="en-US"/>
        </w:rPr>
        <w:t xml:space="preserve">        </w:t>
      </w:r>
      <w:r>
        <w:rPr>
          <w:rFonts w:ascii="宋体" w:eastAsia="宋体" w:hAnsi="宋体" w:cs="宋体"/>
          <w:spacing w:val="-105"/>
          <w:sz w:val="24"/>
          <w:szCs w:val="24"/>
          <w:lang w:eastAsia="en-US"/>
        </w:rPr>
        <w:t xml:space="preserve"> </w:t>
      </w:r>
      <w:r>
        <w:rPr>
          <w:rFonts w:ascii="宋体" w:eastAsia="宋体" w:hAnsi="宋体" w:cs="宋体"/>
          <w:spacing w:val="-1"/>
          <w:sz w:val="24"/>
          <w:szCs w:val="24"/>
          <w:lang w:eastAsia="en-US"/>
        </w:rPr>
        <w:t>万元，属于</w:t>
      </w:r>
      <w:r>
        <w:rPr>
          <w:rFonts w:ascii="宋体" w:eastAsia="宋体" w:hAnsi="宋体" w:cs="宋体"/>
          <w:spacing w:val="-1"/>
          <w:sz w:val="24"/>
          <w:szCs w:val="24"/>
          <w:u w:val="single"/>
          <w:lang w:eastAsia="en-US"/>
        </w:rPr>
        <w:t>（中型企业、</w:t>
      </w:r>
    </w:p>
    <w:p w:rsidR="008010CF" w:rsidRDefault="00AE4290">
      <w:pPr>
        <w:spacing w:line="219" w:lineRule="auto"/>
        <w:ind w:left="14"/>
        <w:rPr>
          <w:rFonts w:ascii="宋体" w:eastAsia="宋体" w:hAnsi="宋体" w:cs="宋体"/>
          <w:sz w:val="24"/>
          <w:szCs w:val="24"/>
          <w:lang w:eastAsia="en-US"/>
        </w:rPr>
      </w:pPr>
      <w:r>
        <w:rPr>
          <w:rFonts w:ascii="宋体" w:eastAsia="宋体" w:hAnsi="宋体" w:cs="宋体"/>
          <w:spacing w:val="-2"/>
          <w:sz w:val="24"/>
          <w:szCs w:val="24"/>
          <w:u w:val="single"/>
          <w:lang w:eastAsia="en-US"/>
        </w:rPr>
        <w:t>小型企业、微型企业</w:t>
      </w:r>
      <w:r>
        <w:rPr>
          <w:rFonts w:ascii="宋体" w:eastAsia="宋体" w:hAnsi="宋体" w:cs="宋体"/>
          <w:sz w:val="24"/>
          <w:szCs w:val="24"/>
          <w:u w:val="single"/>
          <w:lang w:eastAsia="en-US"/>
        </w:rPr>
        <w:t>）</w:t>
      </w:r>
      <w:r>
        <w:rPr>
          <w:rFonts w:ascii="宋体" w:eastAsia="宋体" w:hAnsi="宋体" w:cs="宋体"/>
          <w:sz w:val="24"/>
          <w:szCs w:val="24"/>
          <w:lang w:eastAsia="en-US"/>
        </w:rPr>
        <w:t>；</w:t>
      </w:r>
    </w:p>
    <w:p w:rsidR="008010CF" w:rsidRDefault="00AE4290">
      <w:pPr>
        <w:spacing w:before="183" w:line="378" w:lineRule="exact"/>
        <w:ind w:left="623"/>
        <w:rPr>
          <w:rFonts w:ascii="宋体" w:eastAsia="宋体" w:hAnsi="宋体" w:cs="宋体"/>
          <w:sz w:val="24"/>
          <w:szCs w:val="24"/>
          <w:lang w:eastAsia="en-US"/>
        </w:rPr>
      </w:pPr>
      <w:r>
        <w:rPr>
          <w:rFonts w:ascii="宋体" w:eastAsia="宋体" w:hAnsi="宋体" w:cs="宋体"/>
          <w:spacing w:val="-13"/>
          <w:position w:val="3"/>
          <w:sz w:val="24"/>
          <w:szCs w:val="24"/>
          <w:lang w:eastAsia="en-US"/>
        </w:rPr>
        <w:t>……</w:t>
      </w:r>
    </w:p>
    <w:p w:rsidR="008010CF" w:rsidRDefault="00AE4290">
      <w:pPr>
        <w:spacing w:before="88" w:line="468" w:lineRule="exact"/>
        <w:ind w:right="63"/>
        <w:jc w:val="right"/>
        <w:rPr>
          <w:rFonts w:ascii="宋体" w:eastAsia="宋体" w:hAnsi="宋体" w:cs="宋体"/>
          <w:sz w:val="24"/>
          <w:szCs w:val="24"/>
          <w:lang w:eastAsia="en-US"/>
        </w:rPr>
      </w:pPr>
      <w:r>
        <w:rPr>
          <w:rFonts w:ascii="宋体" w:eastAsia="宋体" w:hAnsi="宋体" w:cs="宋体"/>
          <w:spacing w:val="-2"/>
          <w:position w:val="17"/>
          <w:sz w:val="24"/>
          <w:szCs w:val="24"/>
          <w:lang w:eastAsia="en-US"/>
        </w:rPr>
        <w:t>以上企业，不属于大企业的分支机构，不存</w:t>
      </w:r>
      <w:r>
        <w:rPr>
          <w:rFonts w:ascii="宋体" w:eastAsia="宋体" w:hAnsi="宋体" w:cs="宋体"/>
          <w:spacing w:val="-3"/>
          <w:position w:val="17"/>
          <w:sz w:val="24"/>
          <w:szCs w:val="24"/>
          <w:lang w:eastAsia="en-US"/>
        </w:rPr>
        <w:t>在控股股东为大企业的情形，也不存在与大企</w:t>
      </w:r>
    </w:p>
    <w:p w:rsidR="008010CF" w:rsidRDefault="00AE4290">
      <w:pPr>
        <w:spacing w:line="219" w:lineRule="auto"/>
        <w:ind w:left="7"/>
        <w:rPr>
          <w:rFonts w:ascii="宋体" w:eastAsia="宋体" w:hAnsi="宋体" w:cs="宋体"/>
          <w:sz w:val="24"/>
          <w:szCs w:val="24"/>
          <w:lang w:eastAsia="en-US"/>
        </w:rPr>
      </w:pPr>
      <w:r>
        <w:rPr>
          <w:rFonts w:ascii="宋体" w:eastAsia="宋体" w:hAnsi="宋体" w:cs="宋体"/>
          <w:spacing w:val="-1"/>
          <w:sz w:val="24"/>
          <w:szCs w:val="24"/>
          <w:lang w:eastAsia="en-US"/>
        </w:rPr>
        <w:t>业的负责人为同一人的情形。</w:t>
      </w:r>
    </w:p>
    <w:p w:rsidR="008010CF" w:rsidRDefault="00AE4290">
      <w:pPr>
        <w:spacing w:before="182" w:line="219" w:lineRule="auto"/>
        <w:ind w:left="489"/>
        <w:rPr>
          <w:rFonts w:ascii="宋体" w:eastAsia="宋体" w:hAnsi="宋体" w:cs="宋体"/>
          <w:sz w:val="24"/>
          <w:szCs w:val="24"/>
          <w:lang w:eastAsia="en-US"/>
        </w:rPr>
      </w:pPr>
      <w:r>
        <w:rPr>
          <w:rFonts w:ascii="宋体" w:eastAsia="宋体" w:hAnsi="宋体" w:cs="宋体"/>
          <w:sz w:val="24"/>
          <w:szCs w:val="24"/>
          <w:lang w:eastAsia="en-US"/>
        </w:rPr>
        <w:t>本企业对上述声明内容的真实性负责。如有虚</w:t>
      </w:r>
      <w:r>
        <w:rPr>
          <w:rFonts w:ascii="宋体" w:eastAsia="宋体" w:hAnsi="宋体" w:cs="宋体"/>
          <w:spacing w:val="-1"/>
          <w:sz w:val="24"/>
          <w:szCs w:val="24"/>
          <w:lang w:eastAsia="en-US"/>
        </w:rPr>
        <w:t>假，将依法承担相应责任。</w:t>
      </w:r>
    </w:p>
    <w:p w:rsidR="008010CF" w:rsidRDefault="008010CF">
      <w:pPr>
        <w:spacing w:line="270" w:lineRule="auto"/>
        <w:rPr>
          <w:lang w:eastAsia="en-US"/>
        </w:rPr>
      </w:pPr>
    </w:p>
    <w:p w:rsidR="008010CF" w:rsidRDefault="008010CF">
      <w:pPr>
        <w:spacing w:line="270" w:lineRule="auto"/>
        <w:rPr>
          <w:lang w:eastAsia="en-US"/>
        </w:rPr>
      </w:pPr>
    </w:p>
    <w:p w:rsidR="008010CF" w:rsidRDefault="008010CF">
      <w:pPr>
        <w:spacing w:line="270" w:lineRule="auto"/>
        <w:rPr>
          <w:lang w:eastAsia="en-US"/>
        </w:rPr>
      </w:pPr>
    </w:p>
    <w:p w:rsidR="008010CF" w:rsidRDefault="008010CF">
      <w:pPr>
        <w:spacing w:line="270" w:lineRule="auto"/>
        <w:rPr>
          <w:lang w:eastAsia="en-US"/>
        </w:rPr>
      </w:pPr>
    </w:p>
    <w:p w:rsidR="008010CF" w:rsidRDefault="008010CF">
      <w:pPr>
        <w:spacing w:line="270" w:lineRule="auto"/>
        <w:rPr>
          <w:lang w:eastAsia="en-US"/>
        </w:rPr>
      </w:pPr>
    </w:p>
    <w:p w:rsidR="008010CF" w:rsidRDefault="008010CF">
      <w:pPr>
        <w:spacing w:line="270" w:lineRule="auto"/>
        <w:rPr>
          <w:lang w:eastAsia="en-US"/>
        </w:rPr>
      </w:pPr>
    </w:p>
    <w:p w:rsidR="008010CF" w:rsidRDefault="008010CF">
      <w:pPr>
        <w:spacing w:line="271" w:lineRule="auto"/>
        <w:rPr>
          <w:lang w:eastAsia="en-US"/>
        </w:rPr>
      </w:pPr>
    </w:p>
    <w:p w:rsidR="008010CF" w:rsidRDefault="00AE4290">
      <w:pPr>
        <w:spacing w:before="79" w:line="219" w:lineRule="auto"/>
        <w:ind w:left="11"/>
        <w:rPr>
          <w:rFonts w:ascii="宋体" w:eastAsia="宋体" w:hAnsi="宋体" w:cs="宋体"/>
          <w:sz w:val="24"/>
          <w:szCs w:val="24"/>
          <w:lang w:eastAsia="en-US"/>
        </w:rPr>
      </w:pPr>
      <w:r>
        <w:rPr>
          <w:rFonts w:ascii="宋体" w:eastAsia="宋体" w:hAnsi="宋体" w:cs="宋体"/>
          <w:spacing w:val="-2"/>
          <w:sz w:val="24"/>
          <w:szCs w:val="24"/>
          <w:lang w:eastAsia="en-US"/>
          <w14:textOutline w14:w="4356" w14:cap="sq" w14:cmpd="sng" w14:algn="ctr">
            <w14:solidFill>
              <w14:srgbClr w14:val="000000"/>
            </w14:solidFill>
            <w14:prstDash w14:val="solid"/>
            <w14:bevel/>
          </w14:textOutline>
        </w:rPr>
        <w:t>投标人（公章</w:t>
      </w:r>
      <w:r>
        <w:rPr>
          <w:rFonts w:ascii="宋体" w:eastAsia="宋体" w:hAnsi="宋体" w:cs="宋体"/>
          <w:spacing w:val="1"/>
          <w:sz w:val="24"/>
          <w:szCs w:val="24"/>
          <w:lang w:eastAsia="en-US"/>
          <w14:textOutline w14:w="4356" w14:cap="sq" w14:cmpd="sng" w14:algn="ctr">
            <w14:solidFill>
              <w14:srgbClr w14:val="000000"/>
            </w14:solidFill>
            <w14:prstDash w14:val="solid"/>
            <w14:bevel/>
          </w14:textOutline>
        </w:rPr>
        <w:t>）：</w:t>
      </w:r>
    </w:p>
    <w:p w:rsidR="008010CF" w:rsidRDefault="008010CF">
      <w:pPr>
        <w:spacing w:line="292" w:lineRule="auto"/>
        <w:rPr>
          <w:lang w:eastAsia="en-US"/>
        </w:rPr>
      </w:pPr>
    </w:p>
    <w:p w:rsidR="008010CF" w:rsidRDefault="008010CF">
      <w:pPr>
        <w:spacing w:line="293" w:lineRule="auto"/>
        <w:rPr>
          <w:lang w:eastAsia="en-US"/>
        </w:rPr>
      </w:pPr>
    </w:p>
    <w:p w:rsidR="008010CF" w:rsidRDefault="008010CF">
      <w:pPr>
        <w:spacing w:line="293" w:lineRule="auto"/>
        <w:rPr>
          <w:lang w:eastAsia="en-US"/>
        </w:rPr>
      </w:pPr>
    </w:p>
    <w:p w:rsidR="008010CF" w:rsidRDefault="00AE4290">
      <w:pPr>
        <w:spacing w:before="78" w:line="219" w:lineRule="auto"/>
        <w:ind w:left="49"/>
        <w:rPr>
          <w:rFonts w:ascii="宋体" w:eastAsia="宋体" w:hAnsi="宋体" w:cs="宋体"/>
          <w:sz w:val="24"/>
          <w:szCs w:val="24"/>
          <w:lang w:eastAsia="en-US"/>
        </w:rPr>
      </w:pP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日期：</w:t>
      </w:r>
      <w:r>
        <w:rPr>
          <w:rFonts w:ascii="宋体" w:eastAsia="宋体" w:hAnsi="宋体" w:cs="宋体"/>
          <w:spacing w:val="4"/>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年</w:t>
      </w:r>
      <w:r>
        <w:rPr>
          <w:rFonts w:ascii="宋体" w:eastAsia="宋体" w:hAnsi="宋体" w:cs="宋体"/>
          <w:spacing w:val="8"/>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月</w:t>
      </w:r>
      <w:r>
        <w:rPr>
          <w:rFonts w:ascii="宋体" w:eastAsia="宋体" w:hAnsi="宋体" w:cs="宋体"/>
          <w:spacing w:val="27"/>
          <w:sz w:val="24"/>
          <w:szCs w:val="24"/>
          <w:lang w:eastAsia="en-US"/>
        </w:rPr>
        <w:t xml:space="preserve">  </w:t>
      </w:r>
      <w:r>
        <w:rPr>
          <w:rFonts w:ascii="宋体" w:eastAsia="宋体" w:hAnsi="宋体" w:cs="宋体"/>
          <w:spacing w:val="-13"/>
          <w:sz w:val="24"/>
          <w:szCs w:val="24"/>
          <w:lang w:eastAsia="en-US"/>
          <w14:textOutline w14:w="4356" w14:cap="sq" w14:cmpd="sng" w14:algn="ctr">
            <w14:solidFill>
              <w14:srgbClr w14:val="000000"/>
            </w14:solidFill>
            <w14:prstDash w14:val="solid"/>
            <w14:bevel/>
          </w14:textOutline>
        </w:rPr>
        <w:t>日</w:t>
      </w:r>
    </w:p>
    <w:p w:rsidR="008010CF" w:rsidRDefault="008010CF">
      <w:pPr>
        <w:spacing w:line="295" w:lineRule="auto"/>
        <w:rPr>
          <w:lang w:eastAsia="en-US"/>
        </w:rPr>
      </w:pPr>
    </w:p>
    <w:p w:rsidR="008010CF" w:rsidRDefault="008010CF">
      <w:pPr>
        <w:spacing w:line="295" w:lineRule="auto"/>
        <w:rPr>
          <w:lang w:eastAsia="en-US"/>
        </w:rPr>
      </w:pPr>
    </w:p>
    <w:p w:rsidR="008010CF" w:rsidRDefault="008010CF">
      <w:pPr>
        <w:spacing w:line="295" w:lineRule="auto"/>
        <w:rPr>
          <w:lang w:eastAsia="en-US"/>
        </w:rPr>
      </w:pPr>
    </w:p>
    <w:p w:rsidR="008010CF" w:rsidRDefault="00AE4290">
      <w:pPr>
        <w:spacing w:before="59" w:line="230" w:lineRule="auto"/>
        <w:ind w:left="367" w:right="1863" w:hanging="362"/>
        <w:rPr>
          <w:rFonts w:ascii="宋体" w:eastAsia="宋体" w:hAnsi="宋体" w:cs="宋体"/>
          <w:sz w:val="18"/>
          <w:szCs w:val="18"/>
          <w:lang w:eastAsia="en-US"/>
        </w:rPr>
      </w:pPr>
      <w:r>
        <w:rPr>
          <w:rFonts w:ascii="宋体" w:eastAsia="宋体" w:hAnsi="宋体" w:cs="宋体"/>
          <w:spacing w:val="-1"/>
          <w:sz w:val="18"/>
          <w:szCs w:val="18"/>
          <w:lang w:eastAsia="en-US"/>
        </w:rPr>
        <w:t>注：1、从业人员、营业收入、资产总额填报上一年度数据，无上一年度数据的新成立企业可不填报。</w:t>
      </w:r>
      <w:r>
        <w:rPr>
          <w:rFonts w:ascii="宋体" w:eastAsia="宋体" w:hAnsi="宋体" w:cs="宋体"/>
          <w:spacing w:val="7"/>
          <w:sz w:val="18"/>
          <w:szCs w:val="18"/>
          <w:lang w:eastAsia="en-US"/>
        </w:rPr>
        <w:t xml:space="preserve"> </w:t>
      </w:r>
      <w:r>
        <w:rPr>
          <w:rFonts w:ascii="宋体" w:eastAsia="宋体" w:hAnsi="宋体" w:cs="宋体"/>
          <w:spacing w:val="-1"/>
          <w:sz w:val="18"/>
          <w:szCs w:val="18"/>
          <w:lang w:eastAsia="en-US"/>
        </w:rPr>
        <w:t>2、采购标的：消防车</w:t>
      </w:r>
    </w:p>
    <w:p w:rsidR="008010CF" w:rsidRDefault="00AE4290" w:rsidP="00161989">
      <w:pPr>
        <w:spacing w:before="20" w:line="220" w:lineRule="auto"/>
        <w:ind w:firstLineChars="400" w:firstLine="712"/>
        <w:rPr>
          <w:rFonts w:ascii="宋体" w:eastAsia="宋体" w:hAnsi="宋体" w:cs="宋体"/>
          <w:sz w:val="18"/>
          <w:szCs w:val="18"/>
          <w:lang w:eastAsia="en-US"/>
        </w:rPr>
      </w:pPr>
      <w:r>
        <w:rPr>
          <w:rFonts w:ascii="宋体" w:eastAsia="宋体" w:hAnsi="宋体" w:cs="宋体"/>
          <w:spacing w:val="-2"/>
          <w:sz w:val="18"/>
          <w:szCs w:val="18"/>
          <w:lang w:eastAsia="en-US"/>
        </w:rPr>
        <w:t>所属行业：工业</w:t>
      </w:r>
    </w:p>
    <w:p w:rsidR="008010CF" w:rsidRDefault="00AE4290" w:rsidP="00161989">
      <w:pPr>
        <w:spacing w:before="18" w:line="233" w:lineRule="auto"/>
        <w:ind w:left="7" w:right="61" w:firstLineChars="200" w:firstLine="358"/>
        <w:rPr>
          <w:rFonts w:ascii="宋体" w:eastAsia="宋体" w:hAnsi="宋体" w:cs="宋体"/>
          <w:sz w:val="18"/>
          <w:szCs w:val="18"/>
          <w:lang w:eastAsia="en-US"/>
        </w:rPr>
      </w:pPr>
      <w:r>
        <w:rPr>
          <w:rFonts w:ascii="宋体" w:eastAsia="宋体" w:hAnsi="宋体" w:cs="宋体"/>
          <w:spacing w:val="-1"/>
          <w:sz w:val="18"/>
          <w:szCs w:val="18"/>
          <w:lang w:eastAsia="en-US"/>
        </w:rPr>
        <w:t>根据《中小企业划型标准规定》（十六）工业。从业人员</w:t>
      </w:r>
      <w:r>
        <w:rPr>
          <w:rFonts w:ascii="宋体" w:eastAsia="宋体" w:hAnsi="宋体" w:cs="宋体"/>
          <w:spacing w:val="-24"/>
          <w:sz w:val="18"/>
          <w:szCs w:val="18"/>
          <w:lang w:eastAsia="en-US"/>
        </w:rPr>
        <w:t xml:space="preserve"> </w:t>
      </w:r>
      <w:r>
        <w:rPr>
          <w:rFonts w:ascii="宋体" w:eastAsia="宋体" w:hAnsi="宋体" w:cs="宋体"/>
          <w:spacing w:val="-1"/>
          <w:sz w:val="18"/>
          <w:szCs w:val="18"/>
          <w:lang w:eastAsia="en-US"/>
        </w:rPr>
        <w:t>1000</w:t>
      </w:r>
      <w:r>
        <w:rPr>
          <w:rFonts w:ascii="宋体" w:eastAsia="宋体" w:hAnsi="宋体" w:cs="宋体"/>
          <w:spacing w:val="-37"/>
          <w:sz w:val="18"/>
          <w:szCs w:val="18"/>
          <w:lang w:eastAsia="en-US"/>
        </w:rPr>
        <w:t xml:space="preserve"> </w:t>
      </w:r>
      <w:r>
        <w:rPr>
          <w:rFonts w:ascii="宋体" w:eastAsia="宋体" w:hAnsi="宋体" w:cs="宋体"/>
          <w:spacing w:val="-1"/>
          <w:sz w:val="18"/>
          <w:szCs w:val="18"/>
          <w:lang w:eastAsia="en-US"/>
        </w:rPr>
        <w:t>人以下或</w:t>
      </w:r>
      <w:r>
        <w:rPr>
          <w:rFonts w:ascii="宋体" w:eastAsia="宋体" w:hAnsi="宋体" w:cs="宋体"/>
          <w:spacing w:val="-2"/>
          <w:sz w:val="18"/>
          <w:szCs w:val="18"/>
          <w:lang w:eastAsia="en-US"/>
        </w:rPr>
        <w:t>营业收入</w:t>
      </w:r>
      <w:r>
        <w:rPr>
          <w:rFonts w:ascii="宋体" w:eastAsia="宋体" w:hAnsi="宋体" w:cs="宋体"/>
          <w:spacing w:val="-38"/>
          <w:sz w:val="18"/>
          <w:szCs w:val="18"/>
          <w:lang w:eastAsia="en-US"/>
        </w:rPr>
        <w:t xml:space="preserve"> </w:t>
      </w:r>
      <w:r>
        <w:rPr>
          <w:rFonts w:ascii="宋体" w:eastAsia="宋体" w:hAnsi="宋体" w:cs="宋体"/>
          <w:spacing w:val="-2"/>
          <w:sz w:val="18"/>
          <w:szCs w:val="18"/>
          <w:lang w:eastAsia="en-US"/>
        </w:rPr>
        <w:t>40000</w:t>
      </w:r>
      <w:r>
        <w:rPr>
          <w:rFonts w:ascii="宋体" w:eastAsia="宋体" w:hAnsi="宋体" w:cs="宋体"/>
          <w:spacing w:val="-34"/>
          <w:sz w:val="18"/>
          <w:szCs w:val="18"/>
          <w:lang w:eastAsia="en-US"/>
        </w:rPr>
        <w:t xml:space="preserve"> </w:t>
      </w:r>
      <w:r>
        <w:rPr>
          <w:rFonts w:ascii="宋体" w:eastAsia="宋体" w:hAnsi="宋体" w:cs="宋体"/>
          <w:spacing w:val="-2"/>
          <w:sz w:val="18"/>
          <w:szCs w:val="18"/>
          <w:lang w:eastAsia="en-US"/>
        </w:rPr>
        <w:t>万元以下的为中小微型企业。其中，</w:t>
      </w:r>
      <w:r>
        <w:rPr>
          <w:rFonts w:ascii="宋体" w:eastAsia="宋体" w:hAnsi="宋体" w:cs="宋体"/>
          <w:sz w:val="18"/>
          <w:szCs w:val="18"/>
          <w:lang w:eastAsia="en-US"/>
        </w:rPr>
        <w:t xml:space="preserve"> 从业人员</w:t>
      </w:r>
      <w:r>
        <w:rPr>
          <w:rFonts w:ascii="宋体" w:eastAsia="宋体" w:hAnsi="宋体" w:cs="宋体"/>
          <w:spacing w:val="-33"/>
          <w:sz w:val="18"/>
          <w:szCs w:val="18"/>
          <w:lang w:eastAsia="en-US"/>
        </w:rPr>
        <w:t xml:space="preserve"> </w:t>
      </w:r>
      <w:r>
        <w:rPr>
          <w:rFonts w:ascii="宋体" w:eastAsia="宋体" w:hAnsi="宋体" w:cs="宋体"/>
          <w:sz w:val="18"/>
          <w:szCs w:val="18"/>
          <w:lang w:eastAsia="en-US"/>
        </w:rPr>
        <w:t>300</w:t>
      </w:r>
      <w:r>
        <w:rPr>
          <w:rFonts w:ascii="宋体" w:eastAsia="宋体" w:hAnsi="宋体" w:cs="宋体"/>
          <w:spacing w:val="-35"/>
          <w:sz w:val="18"/>
          <w:szCs w:val="18"/>
          <w:lang w:eastAsia="en-US"/>
        </w:rPr>
        <w:t xml:space="preserve"> </w:t>
      </w:r>
      <w:r>
        <w:rPr>
          <w:rFonts w:ascii="宋体" w:eastAsia="宋体" w:hAnsi="宋体" w:cs="宋体"/>
          <w:sz w:val="18"/>
          <w:szCs w:val="18"/>
          <w:lang w:eastAsia="en-US"/>
        </w:rPr>
        <w:t>人及以上，且营业收入</w:t>
      </w:r>
      <w:r>
        <w:rPr>
          <w:rFonts w:ascii="宋体" w:eastAsia="宋体" w:hAnsi="宋体" w:cs="宋体"/>
          <w:spacing w:val="-35"/>
          <w:sz w:val="18"/>
          <w:szCs w:val="18"/>
          <w:lang w:eastAsia="en-US"/>
        </w:rPr>
        <w:t xml:space="preserve"> </w:t>
      </w:r>
      <w:r>
        <w:rPr>
          <w:rFonts w:ascii="宋体" w:eastAsia="宋体" w:hAnsi="宋体" w:cs="宋体"/>
          <w:sz w:val="18"/>
          <w:szCs w:val="18"/>
          <w:lang w:eastAsia="en-US"/>
        </w:rPr>
        <w:t>2000</w:t>
      </w:r>
      <w:r>
        <w:rPr>
          <w:rFonts w:ascii="宋体" w:eastAsia="宋体" w:hAnsi="宋体" w:cs="宋体"/>
          <w:spacing w:val="-34"/>
          <w:sz w:val="18"/>
          <w:szCs w:val="18"/>
          <w:lang w:eastAsia="en-US"/>
        </w:rPr>
        <w:t xml:space="preserve"> </w:t>
      </w:r>
      <w:r>
        <w:rPr>
          <w:rFonts w:ascii="宋体" w:eastAsia="宋体" w:hAnsi="宋体" w:cs="宋体"/>
          <w:sz w:val="18"/>
          <w:szCs w:val="18"/>
          <w:lang w:eastAsia="en-US"/>
        </w:rPr>
        <w:t>万元及以</w:t>
      </w:r>
      <w:r>
        <w:rPr>
          <w:rFonts w:ascii="宋体" w:eastAsia="宋体" w:hAnsi="宋体" w:cs="宋体"/>
          <w:spacing w:val="-1"/>
          <w:sz w:val="18"/>
          <w:szCs w:val="18"/>
          <w:lang w:eastAsia="en-US"/>
        </w:rPr>
        <w:t>上的为中型企业；从业人员</w:t>
      </w:r>
      <w:r>
        <w:rPr>
          <w:rFonts w:ascii="宋体" w:eastAsia="宋体" w:hAnsi="宋体" w:cs="宋体"/>
          <w:spacing w:val="-36"/>
          <w:sz w:val="18"/>
          <w:szCs w:val="18"/>
          <w:lang w:eastAsia="en-US"/>
        </w:rPr>
        <w:t xml:space="preserve"> </w:t>
      </w:r>
      <w:r>
        <w:rPr>
          <w:rFonts w:ascii="宋体" w:eastAsia="宋体" w:hAnsi="宋体" w:cs="宋体"/>
          <w:spacing w:val="-1"/>
          <w:sz w:val="18"/>
          <w:szCs w:val="18"/>
          <w:lang w:eastAsia="en-US"/>
        </w:rPr>
        <w:t>20</w:t>
      </w:r>
      <w:r>
        <w:rPr>
          <w:rFonts w:ascii="宋体" w:eastAsia="宋体" w:hAnsi="宋体" w:cs="宋体"/>
          <w:spacing w:val="-34"/>
          <w:sz w:val="18"/>
          <w:szCs w:val="18"/>
          <w:lang w:eastAsia="en-US"/>
        </w:rPr>
        <w:t xml:space="preserve"> </w:t>
      </w:r>
      <w:r>
        <w:rPr>
          <w:rFonts w:ascii="宋体" w:eastAsia="宋体" w:hAnsi="宋体" w:cs="宋体"/>
          <w:spacing w:val="-1"/>
          <w:sz w:val="18"/>
          <w:szCs w:val="18"/>
          <w:lang w:eastAsia="en-US"/>
        </w:rPr>
        <w:t>人及以上，且营业收入</w:t>
      </w:r>
      <w:r>
        <w:rPr>
          <w:rFonts w:ascii="宋体" w:eastAsia="宋体" w:hAnsi="宋体" w:cs="宋体"/>
          <w:spacing w:val="-36"/>
          <w:sz w:val="18"/>
          <w:szCs w:val="18"/>
          <w:lang w:eastAsia="en-US"/>
        </w:rPr>
        <w:t xml:space="preserve"> </w:t>
      </w:r>
      <w:r>
        <w:rPr>
          <w:rFonts w:ascii="宋体" w:eastAsia="宋体" w:hAnsi="宋体" w:cs="宋体"/>
          <w:spacing w:val="-1"/>
          <w:sz w:val="18"/>
          <w:szCs w:val="18"/>
          <w:lang w:eastAsia="en-US"/>
        </w:rPr>
        <w:t>300</w:t>
      </w:r>
      <w:r>
        <w:rPr>
          <w:rFonts w:ascii="宋体" w:eastAsia="宋体" w:hAnsi="宋体" w:cs="宋体"/>
          <w:spacing w:val="-32"/>
          <w:sz w:val="18"/>
          <w:szCs w:val="18"/>
          <w:lang w:eastAsia="en-US"/>
        </w:rPr>
        <w:t xml:space="preserve"> </w:t>
      </w:r>
      <w:r>
        <w:rPr>
          <w:rFonts w:ascii="宋体" w:eastAsia="宋体" w:hAnsi="宋体" w:cs="宋体"/>
          <w:spacing w:val="-1"/>
          <w:sz w:val="18"/>
          <w:szCs w:val="18"/>
          <w:lang w:eastAsia="en-US"/>
        </w:rPr>
        <w:t>万元及以上的</w:t>
      </w:r>
      <w:r>
        <w:rPr>
          <w:rFonts w:ascii="宋体" w:eastAsia="宋体" w:hAnsi="宋体" w:cs="宋体"/>
          <w:sz w:val="18"/>
          <w:szCs w:val="18"/>
          <w:lang w:eastAsia="en-US"/>
        </w:rPr>
        <w:t xml:space="preserve"> </w:t>
      </w:r>
      <w:r>
        <w:rPr>
          <w:rFonts w:ascii="宋体" w:eastAsia="宋体" w:hAnsi="宋体" w:cs="宋体"/>
          <w:spacing w:val="-1"/>
          <w:sz w:val="18"/>
          <w:szCs w:val="18"/>
          <w:lang w:eastAsia="en-US"/>
        </w:rPr>
        <w:t>为小型企业；从业人员</w:t>
      </w:r>
      <w:r>
        <w:rPr>
          <w:rFonts w:ascii="宋体" w:eastAsia="宋体" w:hAnsi="宋体" w:cs="宋体"/>
          <w:spacing w:val="-35"/>
          <w:sz w:val="18"/>
          <w:szCs w:val="18"/>
          <w:lang w:eastAsia="en-US"/>
        </w:rPr>
        <w:t xml:space="preserve"> </w:t>
      </w:r>
      <w:r>
        <w:rPr>
          <w:rFonts w:ascii="宋体" w:eastAsia="宋体" w:hAnsi="宋体" w:cs="宋体"/>
          <w:spacing w:val="-1"/>
          <w:sz w:val="18"/>
          <w:szCs w:val="18"/>
          <w:lang w:eastAsia="en-US"/>
        </w:rPr>
        <w:t>20</w:t>
      </w:r>
      <w:r>
        <w:rPr>
          <w:rFonts w:ascii="宋体" w:eastAsia="宋体" w:hAnsi="宋体" w:cs="宋体"/>
          <w:spacing w:val="-37"/>
          <w:sz w:val="18"/>
          <w:szCs w:val="18"/>
          <w:lang w:eastAsia="en-US"/>
        </w:rPr>
        <w:t xml:space="preserve"> </w:t>
      </w:r>
      <w:r>
        <w:rPr>
          <w:rFonts w:ascii="宋体" w:eastAsia="宋体" w:hAnsi="宋体" w:cs="宋体"/>
          <w:spacing w:val="-1"/>
          <w:sz w:val="18"/>
          <w:szCs w:val="18"/>
          <w:lang w:eastAsia="en-US"/>
        </w:rPr>
        <w:t>人以下或营业收</w:t>
      </w:r>
      <w:r>
        <w:rPr>
          <w:rFonts w:ascii="宋体" w:eastAsia="宋体" w:hAnsi="宋体" w:cs="宋体"/>
          <w:spacing w:val="-2"/>
          <w:sz w:val="18"/>
          <w:szCs w:val="18"/>
          <w:lang w:eastAsia="en-US"/>
        </w:rPr>
        <w:t>入</w:t>
      </w:r>
      <w:r>
        <w:rPr>
          <w:rFonts w:ascii="宋体" w:eastAsia="宋体" w:hAnsi="宋体" w:cs="宋体"/>
          <w:spacing w:val="-34"/>
          <w:sz w:val="18"/>
          <w:szCs w:val="18"/>
          <w:lang w:eastAsia="en-US"/>
        </w:rPr>
        <w:t xml:space="preserve"> </w:t>
      </w:r>
      <w:r>
        <w:rPr>
          <w:rFonts w:ascii="宋体" w:eastAsia="宋体" w:hAnsi="宋体" w:cs="宋体"/>
          <w:spacing w:val="-2"/>
          <w:sz w:val="18"/>
          <w:szCs w:val="18"/>
          <w:lang w:eastAsia="en-US"/>
        </w:rPr>
        <w:t>300</w:t>
      </w:r>
      <w:r>
        <w:rPr>
          <w:rFonts w:ascii="宋体" w:eastAsia="宋体" w:hAnsi="宋体" w:cs="宋体"/>
          <w:spacing w:val="-34"/>
          <w:sz w:val="18"/>
          <w:szCs w:val="18"/>
          <w:lang w:eastAsia="en-US"/>
        </w:rPr>
        <w:t xml:space="preserve"> </w:t>
      </w:r>
      <w:r>
        <w:rPr>
          <w:rFonts w:ascii="宋体" w:eastAsia="宋体" w:hAnsi="宋体" w:cs="宋体"/>
          <w:spacing w:val="-2"/>
          <w:sz w:val="18"/>
          <w:szCs w:val="18"/>
          <w:lang w:eastAsia="en-US"/>
        </w:rPr>
        <w:t>万元以下的为微型企业。</w:t>
      </w:r>
    </w:p>
    <w:p w:rsidR="008010CF" w:rsidRDefault="008010CF">
      <w:pPr>
        <w:sectPr w:rsidR="008010CF">
          <w:headerReference w:type="default" r:id="rId38"/>
          <w:footerReference w:type="default" r:id="rId39"/>
          <w:pgSz w:w="11907" w:h="16840"/>
          <w:pgMar w:top="1117" w:right="1066" w:bottom="1054" w:left="1134" w:header="879" w:footer="845" w:gutter="0"/>
          <w:cols w:space="0"/>
        </w:sectPr>
      </w:pPr>
    </w:p>
    <w:p w:rsidR="008010CF" w:rsidRDefault="00AE4290">
      <w:pPr>
        <w:spacing w:before="65" w:line="231" w:lineRule="auto"/>
        <w:outlineLvl w:val="1"/>
        <w:rPr>
          <w:rFonts w:ascii="仿宋" w:eastAsia="仿宋" w:hAnsi="仿宋" w:cs="仿宋"/>
          <w:sz w:val="23"/>
          <w:szCs w:val="23"/>
        </w:rPr>
      </w:pPr>
      <w:r>
        <w:rPr>
          <w:rFonts w:ascii="仿宋" w:eastAsia="仿宋" w:hAnsi="仿宋" w:cs="仿宋"/>
          <w:spacing w:val="8"/>
          <w:sz w:val="23"/>
          <w:szCs w:val="23"/>
        </w:rPr>
        <w:t>附件</w:t>
      </w:r>
      <w:r>
        <w:rPr>
          <w:rFonts w:ascii="仿宋" w:eastAsia="仿宋" w:hAnsi="仿宋" w:cs="仿宋"/>
          <w:spacing w:val="7"/>
          <w:sz w:val="23"/>
          <w:szCs w:val="23"/>
        </w:rPr>
        <w:t xml:space="preserve"> </w:t>
      </w:r>
      <w:r>
        <w:rPr>
          <w:rFonts w:ascii="仿宋" w:eastAsia="仿宋" w:hAnsi="仿宋" w:cs="仿宋"/>
          <w:spacing w:val="4"/>
          <w:sz w:val="23"/>
          <w:szCs w:val="23"/>
        </w:rPr>
        <w:t>4：残疾人福利性单位声明函</w:t>
      </w:r>
    </w:p>
    <w:p w:rsidR="008010CF" w:rsidRDefault="008010CF">
      <w:pPr>
        <w:spacing w:line="266" w:lineRule="auto"/>
      </w:pPr>
    </w:p>
    <w:p w:rsidR="008010CF" w:rsidRDefault="008010CF">
      <w:pPr>
        <w:spacing w:line="267" w:lineRule="auto"/>
      </w:pPr>
    </w:p>
    <w:p w:rsidR="008010CF" w:rsidRDefault="00AE4290">
      <w:pPr>
        <w:spacing w:before="114" w:line="224" w:lineRule="auto"/>
        <w:ind w:left="2914"/>
        <w:rPr>
          <w:rFonts w:ascii="楷体" w:eastAsia="楷体" w:hAnsi="楷体" w:cs="楷体"/>
          <w:sz w:val="35"/>
          <w:szCs w:val="35"/>
        </w:rPr>
      </w:pPr>
      <w:r>
        <w:rPr>
          <w:rFonts w:ascii="楷体" w:eastAsia="楷体" w:hAnsi="楷体" w:cs="楷体"/>
          <w:spacing w:val="10"/>
          <w:sz w:val="35"/>
          <w:szCs w:val="35"/>
        </w:rPr>
        <w:t>残</w:t>
      </w:r>
      <w:r>
        <w:rPr>
          <w:rFonts w:ascii="楷体" w:eastAsia="楷体" w:hAnsi="楷体" w:cs="楷体"/>
          <w:spacing w:val="9"/>
          <w:sz w:val="35"/>
          <w:szCs w:val="35"/>
        </w:rPr>
        <w:t>疾人福利性单位声明函</w:t>
      </w:r>
    </w:p>
    <w:p w:rsidR="008010CF" w:rsidRDefault="008010CF">
      <w:pPr>
        <w:spacing w:line="475" w:lineRule="auto"/>
      </w:pPr>
    </w:p>
    <w:p w:rsidR="008010CF" w:rsidRDefault="00AE4290">
      <w:pPr>
        <w:spacing w:before="75" w:line="483" w:lineRule="auto"/>
        <w:ind w:left="6" w:firstLine="482"/>
        <w:rPr>
          <w:rFonts w:ascii="宋体" w:hAnsi="宋体" w:cs="宋体"/>
          <w:sz w:val="23"/>
          <w:szCs w:val="23"/>
        </w:rPr>
      </w:pPr>
      <w:r>
        <w:rPr>
          <w:rFonts w:ascii="宋体" w:hAnsi="宋体" w:cs="宋体"/>
          <w:spacing w:val="20"/>
          <w:sz w:val="23"/>
          <w:szCs w:val="23"/>
        </w:rPr>
        <w:t>本</w:t>
      </w:r>
      <w:r>
        <w:rPr>
          <w:rFonts w:ascii="宋体" w:hAnsi="宋体" w:cs="宋体"/>
          <w:spacing w:val="18"/>
          <w:sz w:val="23"/>
          <w:szCs w:val="23"/>
        </w:rPr>
        <w:t>单</w:t>
      </w:r>
      <w:r>
        <w:rPr>
          <w:rFonts w:ascii="宋体" w:hAnsi="宋体" w:cs="宋体"/>
          <w:spacing w:val="10"/>
          <w:sz w:val="23"/>
          <w:szCs w:val="23"/>
        </w:rPr>
        <w:t>位郑重声明，根据《财政部民政部中国残疾人联合会关于促进残疾人就业政府采</w:t>
      </w:r>
      <w:r>
        <w:rPr>
          <w:rFonts w:ascii="宋体" w:hAnsi="宋体" w:cs="宋体"/>
          <w:spacing w:val="-1"/>
          <w:sz w:val="23"/>
          <w:szCs w:val="23"/>
        </w:rPr>
        <w:t>购政策的通知》</w:t>
      </w:r>
      <w:r>
        <w:rPr>
          <w:rFonts w:ascii="宋体" w:hAnsi="宋体" w:cs="宋体"/>
          <w:spacing w:val="-1"/>
          <w:sz w:val="23"/>
          <w:szCs w:val="23"/>
        </w:rPr>
        <w:t>(</w:t>
      </w:r>
      <w:r>
        <w:rPr>
          <w:rFonts w:ascii="宋体" w:hAnsi="宋体" w:cs="宋体"/>
          <w:spacing w:val="-1"/>
          <w:sz w:val="23"/>
          <w:szCs w:val="23"/>
        </w:rPr>
        <w:t>财库</w:t>
      </w:r>
      <w:r>
        <w:rPr>
          <w:rFonts w:ascii="宋体" w:hAnsi="宋体" w:cs="宋体"/>
          <w:spacing w:val="-1"/>
          <w:sz w:val="23"/>
          <w:szCs w:val="23"/>
        </w:rPr>
        <w:t xml:space="preserve">[2017]141 </w:t>
      </w:r>
      <w:r>
        <w:rPr>
          <w:rFonts w:ascii="宋体" w:hAnsi="宋体" w:cs="宋体"/>
          <w:spacing w:val="-1"/>
          <w:sz w:val="23"/>
          <w:szCs w:val="23"/>
        </w:rPr>
        <w:t>号</w:t>
      </w:r>
      <w:r>
        <w:rPr>
          <w:rFonts w:ascii="宋体" w:hAnsi="宋体" w:cs="宋体"/>
          <w:spacing w:val="-1"/>
          <w:sz w:val="23"/>
          <w:szCs w:val="23"/>
        </w:rPr>
        <w:t xml:space="preserve">) </w:t>
      </w:r>
      <w:r>
        <w:rPr>
          <w:rFonts w:ascii="宋体" w:hAnsi="宋体" w:cs="宋体"/>
          <w:spacing w:val="-1"/>
          <w:sz w:val="23"/>
          <w:szCs w:val="23"/>
        </w:rPr>
        <w:t>的规</w:t>
      </w:r>
      <w:r>
        <w:rPr>
          <w:rFonts w:ascii="宋体" w:hAnsi="宋体" w:cs="宋体"/>
          <w:sz w:val="23"/>
          <w:szCs w:val="23"/>
        </w:rPr>
        <w:t>定，本单位参加</w:t>
      </w:r>
      <w:r>
        <w:rPr>
          <w:rFonts w:ascii="宋体" w:hAnsi="宋体" w:cs="宋体"/>
          <w:sz w:val="23"/>
          <w:szCs w:val="23"/>
          <w:u w:val="single"/>
        </w:rPr>
        <w:t xml:space="preserve">                 </w:t>
      </w:r>
      <w:r>
        <w:rPr>
          <w:rFonts w:ascii="宋体" w:hAnsi="宋体" w:cs="宋体"/>
          <w:sz w:val="23"/>
          <w:szCs w:val="23"/>
        </w:rPr>
        <w:t>单位</w:t>
      </w:r>
      <w:r>
        <w:rPr>
          <w:rFonts w:ascii="宋体" w:hAnsi="宋体" w:cs="宋体"/>
          <w:spacing w:val="12"/>
          <w:sz w:val="23"/>
          <w:szCs w:val="23"/>
        </w:rPr>
        <w:t>的</w:t>
      </w:r>
      <w:r>
        <w:rPr>
          <w:rFonts w:ascii="宋体" w:hAnsi="宋体" w:cs="宋体"/>
          <w:spacing w:val="12"/>
          <w:sz w:val="23"/>
          <w:szCs w:val="23"/>
          <w:u w:val="single"/>
        </w:rPr>
        <w:t xml:space="preserve">  </w:t>
      </w:r>
      <w:r>
        <w:rPr>
          <w:rFonts w:ascii="宋体" w:hAnsi="宋体" w:cs="宋体"/>
          <w:spacing w:val="6"/>
          <w:sz w:val="23"/>
          <w:szCs w:val="23"/>
          <w:u w:val="single"/>
        </w:rPr>
        <w:t xml:space="preserve">                </w:t>
      </w:r>
      <w:r>
        <w:rPr>
          <w:rFonts w:ascii="宋体" w:hAnsi="宋体" w:cs="宋体"/>
          <w:spacing w:val="6"/>
          <w:sz w:val="23"/>
          <w:szCs w:val="23"/>
        </w:rPr>
        <w:t xml:space="preserve"> </w:t>
      </w:r>
      <w:r>
        <w:rPr>
          <w:rFonts w:ascii="宋体" w:hAnsi="宋体" w:cs="宋体"/>
          <w:spacing w:val="6"/>
          <w:sz w:val="23"/>
          <w:szCs w:val="23"/>
        </w:rPr>
        <w:t>项目，本单位为符合条件的残疾人福利性单位。本单位对上述声明的</w:t>
      </w:r>
      <w:r>
        <w:rPr>
          <w:rFonts w:ascii="宋体" w:hAnsi="宋体" w:cs="宋体"/>
          <w:spacing w:val="12"/>
          <w:sz w:val="23"/>
          <w:szCs w:val="23"/>
        </w:rPr>
        <w:t>真</w:t>
      </w:r>
      <w:r>
        <w:rPr>
          <w:rFonts w:ascii="宋体" w:hAnsi="宋体" w:cs="宋体"/>
          <w:spacing w:val="9"/>
          <w:sz w:val="23"/>
          <w:szCs w:val="23"/>
        </w:rPr>
        <w:t>实性负责。如有虚假，将依法承担相应责任。</w:t>
      </w: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60" w:lineRule="auto"/>
      </w:pPr>
    </w:p>
    <w:p w:rsidR="008010CF" w:rsidRDefault="008010CF">
      <w:pPr>
        <w:spacing w:line="260" w:lineRule="auto"/>
      </w:pPr>
    </w:p>
    <w:p w:rsidR="008010CF" w:rsidRDefault="008010CF">
      <w:pPr>
        <w:spacing w:line="260" w:lineRule="auto"/>
      </w:pPr>
    </w:p>
    <w:p w:rsidR="008010CF" w:rsidRDefault="008010CF">
      <w:pPr>
        <w:spacing w:line="260" w:lineRule="auto"/>
      </w:pPr>
    </w:p>
    <w:p w:rsidR="008010CF" w:rsidRDefault="008010CF">
      <w:pPr>
        <w:spacing w:line="260" w:lineRule="auto"/>
      </w:pPr>
    </w:p>
    <w:p w:rsidR="008010CF" w:rsidRDefault="008010CF">
      <w:pPr>
        <w:spacing w:line="260" w:lineRule="auto"/>
      </w:pPr>
    </w:p>
    <w:p w:rsidR="008010CF" w:rsidRDefault="00AE4290">
      <w:pPr>
        <w:spacing w:before="75" w:line="227" w:lineRule="auto"/>
        <w:ind w:left="11"/>
        <w:rPr>
          <w:rFonts w:ascii="宋体" w:hAnsi="宋体" w:cs="宋体"/>
          <w:sz w:val="23"/>
          <w:szCs w:val="23"/>
        </w:rPr>
      </w:pPr>
      <w:r>
        <w:rPr>
          <w:rFonts w:ascii="宋体" w:hAnsi="宋体" w:cs="宋体"/>
          <w:spacing w:val="12"/>
          <w:sz w:val="23"/>
          <w:szCs w:val="23"/>
        </w:rPr>
        <w:t>投</w:t>
      </w:r>
      <w:r>
        <w:rPr>
          <w:rFonts w:ascii="宋体" w:hAnsi="宋体" w:cs="宋体"/>
          <w:spacing w:val="6"/>
          <w:sz w:val="23"/>
          <w:szCs w:val="23"/>
        </w:rPr>
        <w:t>标人</w:t>
      </w:r>
      <w:r>
        <w:rPr>
          <w:rFonts w:ascii="宋体" w:hAnsi="宋体" w:cs="宋体"/>
          <w:spacing w:val="6"/>
          <w:sz w:val="23"/>
          <w:szCs w:val="23"/>
        </w:rPr>
        <w:t xml:space="preserve"> (</w:t>
      </w:r>
      <w:r>
        <w:rPr>
          <w:rFonts w:ascii="宋体" w:hAnsi="宋体" w:cs="宋体"/>
          <w:spacing w:val="6"/>
          <w:sz w:val="23"/>
          <w:szCs w:val="23"/>
        </w:rPr>
        <w:t>公章</w:t>
      </w:r>
      <w:r>
        <w:rPr>
          <w:rFonts w:ascii="宋体" w:hAnsi="宋体" w:cs="宋体"/>
          <w:spacing w:val="6"/>
          <w:sz w:val="23"/>
          <w:szCs w:val="23"/>
        </w:rPr>
        <w:t xml:space="preserve">) </w:t>
      </w:r>
      <w:r>
        <w:rPr>
          <w:rFonts w:ascii="宋体" w:hAnsi="宋体" w:cs="宋体"/>
          <w:spacing w:val="6"/>
          <w:sz w:val="23"/>
          <w:szCs w:val="23"/>
        </w:rPr>
        <w:t>：</w:t>
      </w:r>
    </w:p>
    <w:p w:rsidR="008010CF" w:rsidRDefault="008010CF"/>
    <w:p w:rsidR="008010CF" w:rsidRDefault="008010CF"/>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AE4290">
      <w:pPr>
        <w:spacing w:before="74" w:line="227" w:lineRule="auto"/>
        <w:ind w:left="49"/>
        <w:rPr>
          <w:rFonts w:ascii="宋体" w:hAnsi="宋体" w:cs="宋体"/>
          <w:sz w:val="23"/>
          <w:szCs w:val="23"/>
        </w:rPr>
      </w:pPr>
      <w:r>
        <w:rPr>
          <w:rFonts w:ascii="宋体" w:hAnsi="宋体" w:cs="宋体"/>
          <w:spacing w:val="-1"/>
          <w:sz w:val="23"/>
          <w:szCs w:val="23"/>
        </w:rPr>
        <w:t>日</w:t>
      </w:r>
      <w:r>
        <w:rPr>
          <w:rFonts w:ascii="宋体" w:hAnsi="宋体" w:cs="宋体"/>
          <w:spacing w:val="-1"/>
          <w:sz w:val="23"/>
          <w:szCs w:val="23"/>
        </w:rPr>
        <w:t xml:space="preserve"> </w:t>
      </w:r>
      <w:r>
        <w:rPr>
          <w:rFonts w:ascii="宋体" w:hAnsi="宋体" w:cs="宋体"/>
          <w:spacing w:val="-1"/>
          <w:sz w:val="23"/>
          <w:szCs w:val="23"/>
        </w:rPr>
        <w:t>期：</w:t>
      </w:r>
      <w:r>
        <w:rPr>
          <w:rFonts w:ascii="宋体" w:hAnsi="宋体" w:cs="宋体"/>
          <w:spacing w:val="-1"/>
          <w:sz w:val="23"/>
          <w:szCs w:val="23"/>
        </w:rPr>
        <w:t xml:space="preserve">     </w:t>
      </w:r>
      <w:r>
        <w:rPr>
          <w:rFonts w:ascii="宋体" w:hAnsi="宋体" w:cs="宋体"/>
          <w:spacing w:val="-1"/>
          <w:sz w:val="23"/>
          <w:szCs w:val="23"/>
        </w:rPr>
        <w:t>年</w:t>
      </w:r>
      <w:r>
        <w:rPr>
          <w:rFonts w:ascii="宋体" w:hAnsi="宋体" w:cs="宋体"/>
          <w:spacing w:val="-1"/>
          <w:sz w:val="23"/>
          <w:szCs w:val="23"/>
        </w:rPr>
        <w:t xml:space="preserve"> </w:t>
      </w:r>
      <w:r>
        <w:rPr>
          <w:rFonts w:ascii="宋体" w:hAnsi="宋体" w:cs="宋体"/>
          <w:sz w:val="23"/>
          <w:szCs w:val="23"/>
        </w:rPr>
        <w:t xml:space="preserve"> </w:t>
      </w:r>
      <w:r>
        <w:rPr>
          <w:rFonts w:ascii="宋体" w:hAnsi="宋体" w:cs="宋体"/>
          <w:sz w:val="23"/>
          <w:szCs w:val="23"/>
        </w:rPr>
        <w:t>月</w:t>
      </w:r>
      <w:r>
        <w:rPr>
          <w:rFonts w:ascii="宋体" w:hAnsi="宋体" w:cs="宋体"/>
          <w:sz w:val="23"/>
          <w:szCs w:val="23"/>
        </w:rPr>
        <w:t xml:space="preserve">  </w:t>
      </w:r>
      <w:r>
        <w:rPr>
          <w:rFonts w:ascii="宋体" w:hAnsi="宋体" w:cs="宋体"/>
          <w:sz w:val="23"/>
          <w:szCs w:val="23"/>
        </w:rPr>
        <w:t>日</w:t>
      </w:r>
    </w:p>
    <w:p w:rsidR="008010CF" w:rsidRDefault="008010CF">
      <w:pPr>
        <w:sectPr w:rsidR="008010CF">
          <w:headerReference w:type="default" r:id="rId40"/>
          <w:footerReference w:type="default" r:id="rId41"/>
          <w:pgSz w:w="11907" w:h="16840"/>
          <w:pgMar w:top="1117" w:right="1275" w:bottom="1054" w:left="1134" w:header="879" w:footer="845" w:gutter="0"/>
          <w:cols w:space="0"/>
        </w:sectPr>
      </w:pPr>
    </w:p>
    <w:p w:rsidR="008010CF" w:rsidRDefault="00AE4290">
      <w:pPr>
        <w:spacing w:before="65" w:line="231" w:lineRule="auto"/>
        <w:ind w:left="24"/>
        <w:outlineLvl w:val="1"/>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5</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联合体协议</w:t>
      </w:r>
      <w:r>
        <w:rPr>
          <w:rFonts w:ascii="仿宋" w:eastAsia="仿宋" w:hAnsi="仿宋" w:cs="仿宋"/>
          <w:spacing w:val="1"/>
          <w:sz w:val="23"/>
          <w:szCs w:val="23"/>
          <w14:textOutline w14:w="4356" w14:cap="sq" w14:cmpd="sng" w14:algn="ctr">
            <w14:solidFill>
              <w14:srgbClr w14:val="000000"/>
            </w14:solidFill>
            <w14:prstDash w14:val="solid"/>
            <w14:bevel/>
          </w14:textOutline>
        </w:rPr>
        <w:t>书</w:t>
      </w:r>
    </w:p>
    <w:p w:rsidR="008010CF" w:rsidRDefault="00AE4290">
      <w:pPr>
        <w:spacing w:before="297" w:line="226" w:lineRule="auto"/>
        <w:ind w:left="3742"/>
        <w:rPr>
          <w:rFonts w:ascii="楷体" w:eastAsia="楷体" w:hAnsi="楷体" w:cs="楷体"/>
          <w:sz w:val="35"/>
          <w:szCs w:val="35"/>
        </w:rPr>
      </w:pPr>
      <w:r>
        <w:rPr>
          <w:rFonts w:ascii="楷体" w:eastAsia="楷体" w:hAnsi="楷体" w:cs="楷体"/>
          <w:spacing w:val="10"/>
          <w:sz w:val="35"/>
          <w:szCs w:val="35"/>
          <w14:textOutline w14:w="6540" w14:cap="sq" w14:cmpd="sng" w14:algn="ctr">
            <w14:solidFill>
              <w14:srgbClr w14:val="000000"/>
            </w14:solidFill>
            <w14:prstDash w14:val="solid"/>
            <w14:bevel/>
          </w14:textOutline>
        </w:rPr>
        <w:t>联合体协议</w:t>
      </w:r>
      <w:r>
        <w:rPr>
          <w:rFonts w:ascii="楷体" w:eastAsia="楷体" w:hAnsi="楷体" w:cs="楷体"/>
          <w:spacing w:val="9"/>
          <w:sz w:val="35"/>
          <w:szCs w:val="35"/>
          <w14:textOutline w14:w="6540" w14:cap="sq" w14:cmpd="sng" w14:algn="ctr">
            <w14:solidFill>
              <w14:srgbClr w14:val="000000"/>
            </w14:solidFill>
            <w14:prstDash w14:val="solid"/>
            <w14:bevel/>
          </w14:textOutline>
        </w:rPr>
        <w:t>书</w:t>
      </w:r>
    </w:p>
    <w:p w:rsidR="008010CF" w:rsidRDefault="00AE4290">
      <w:pPr>
        <w:spacing w:before="177" w:line="499" w:lineRule="exact"/>
        <w:ind w:left="39"/>
        <w:rPr>
          <w:rFonts w:ascii="宋体" w:eastAsia="宋体" w:hAnsi="宋体" w:cs="宋体"/>
          <w:sz w:val="23"/>
          <w:szCs w:val="23"/>
        </w:rPr>
      </w:pPr>
      <w:r>
        <w:rPr>
          <w:rFonts w:ascii="宋体" w:eastAsia="宋体" w:hAnsi="宋体" w:cs="宋体"/>
          <w:spacing w:val="-9"/>
          <w:position w:val="20"/>
          <w:sz w:val="23"/>
          <w:szCs w:val="23"/>
        </w:rPr>
        <w:t>甲</w:t>
      </w:r>
      <w:r>
        <w:rPr>
          <w:rFonts w:ascii="宋体" w:eastAsia="宋体" w:hAnsi="宋体" w:cs="宋体"/>
          <w:spacing w:val="-6"/>
          <w:position w:val="20"/>
          <w:sz w:val="23"/>
          <w:szCs w:val="23"/>
        </w:rPr>
        <w:t>方：</w:t>
      </w:r>
    </w:p>
    <w:p w:rsidR="008010CF" w:rsidRDefault="00AE4290">
      <w:pPr>
        <w:spacing w:line="228" w:lineRule="auto"/>
        <w:ind w:left="31"/>
        <w:rPr>
          <w:rFonts w:ascii="宋体" w:eastAsia="宋体" w:hAnsi="宋体" w:cs="宋体"/>
          <w:sz w:val="23"/>
          <w:szCs w:val="23"/>
        </w:rPr>
      </w:pPr>
      <w:r>
        <w:rPr>
          <w:rFonts w:ascii="宋体" w:eastAsia="宋体" w:hAnsi="宋体" w:cs="宋体"/>
          <w:spacing w:val="-5"/>
          <w:sz w:val="23"/>
          <w:szCs w:val="23"/>
        </w:rPr>
        <w:t>乙</w:t>
      </w:r>
      <w:r>
        <w:rPr>
          <w:rFonts w:ascii="宋体" w:eastAsia="宋体" w:hAnsi="宋体" w:cs="宋体"/>
          <w:spacing w:val="-4"/>
          <w:sz w:val="23"/>
          <w:szCs w:val="23"/>
        </w:rPr>
        <w:t>方：</w:t>
      </w:r>
    </w:p>
    <w:p w:rsidR="008010CF" w:rsidRDefault="00AE4290">
      <w:pPr>
        <w:spacing w:before="217" w:line="228" w:lineRule="auto"/>
        <w:ind w:left="19"/>
        <w:rPr>
          <w:rFonts w:ascii="宋体" w:eastAsia="宋体" w:hAnsi="宋体" w:cs="宋体"/>
          <w:sz w:val="23"/>
          <w:szCs w:val="23"/>
        </w:rPr>
      </w:pPr>
      <w:r>
        <w:rPr>
          <w:rFonts w:ascii="宋体" w:eastAsia="宋体" w:hAnsi="宋体" w:cs="宋体"/>
          <w:spacing w:val="26"/>
          <w:sz w:val="23"/>
          <w:szCs w:val="23"/>
        </w:rPr>
        <w:t>(</w:t>
      </w:r>
      <w:r>
        <w:rPr>
          <w:rFonts w:ascii="宋体" w:eastAsia="宋体" w:hAnsi="宋体" w:cs="宋体"/>
          <w:spacing w:val="15"/>
          <w:sz w:val="23"/>
          <w:szCs w:val="23"/>
        </w:rPr>
        <w:t>如</w:t>
      </w:r>
      <w:r>
        <w:rPr>
          <w:rFonts w:ascii="宋体" w:eastAsia="宋体" w:hAnsi="宋体" w:cs="宋体"/>
          <w:spacing w:val="13"/>
          <w:sz w:val="23"/>
          <w:szCs w:val="23"/>
        </w:rPr>
        <w:t>果有的话，可按甲、乙、丙、丁……序列增加)</w:t>
      </w:r>
    </w:p>
    <w:p w:rsidR="008010CF" w:rsidRDefault="00AE4290">
      <w:pPr>
        <w:spacing w:before="214" w:line="402" w:lineRule="auto"/>
        <w:ind w:left="50" w:firstLine="380"/>
        <w:rPr>
          <w:rFonts w:ascii="宋体" w:eastAsia="宋体" w:hAnsi="宋体" w:cs="宋体"/>
          <w:sz w:val="23"/>
          <w:szCs w:val="23"/>
        </w:rPr>
      </w:pPr>
      <w:r>
        <w:rPr>
          <w:rFonts w:ascii="宋体" w:eastAsia="宋体" w:hAnsi="宋体" w:cs="宋体"/>
          <w:spacing w:val="14"/>
          <w:sz w:val="23"/>
          <w:szCs w:val="23"/>
        </w:rPr>
        <w:t>各</w:t>
      </w:r>
      <w:r>
        <w:rPr>
          <w:rFonts w:ascii="宋体" w:eastAsia="宋体" w:hAnsi="宋体" w:cs="宋体"/>
          <w:spacing w:val="9"/>
          <w:sz w:val="23"/>
          <w:szCs w:val="23"/>
        </w:rPr>
        <w:t>方</w:t>
      </w:r>
      <w:r>
        <w:rPr>
          <w:rFonts w:ascii="宋体" w:eastAsia="宋体" w:hAnsi="宋体" w:cs="宋体"/>
          <w:spacing w:val="7"/>
          <w:sz w:val="23"/>
          <w:szCs w:val="23"/>
        </w:rPr>
        <w:t>经协商，就响应</w:t>
      </w:r>
      <w:r>
        <w:rPr>
          <w:rFonts w:ascii="宋体" w:eastAsia="宋体" w:hAnsi="宋体" w:cs="宋体" w:hint="eastAsia"/>
          <w:spacing w:val="7"/>
          <w:sz w:val="23"/>
          <w:szCs w:val="23"/>
        </w:rPr>
        <w:t>浙江圣加工程管理咨询有限公司</w:t>
      </w:r>
      <w:r>
        <w:rPr>
          <w:rFonts w:ascii="宋体" w:eastAsia="宋体" w:hAnsi="宋体" w:cs="宋体"/>
          <w:spacing w:val="7"/>
          <w:sz w:val="23"/>
          <w:szCs w:val="23"/>
        </w:rPr>
        <w:t>组织实施的</w:t>
      </w:r>
      <w:r>
        <w:rPr>
          <w:rFonts w:ascii="宋体" w:eastAsia="宋体" w:hAnsi="宋体" w:cs="宋体"/>
          <w:spacing w:val="7"/>
          <w:sz w:val="23"/>
          <w:szCs w:val="23"/>
          <w:u w:val="single"/>
        </w:rPr>
        <w:t xml:space="preserve">                     </w:t>
      </w:r>
      <w:r>
        <w:rPr>
          <w:rFonts w:ascii="宋体" w:eastAsia="宋体" w:hAnsi="宋体" w:cs="宋体"/>
          <w:sz w:val="23"/>
          <w:szCs w:val="23"/>
        </w:rPr>
        <w:t xml:space="preserve"> </w:t>
      </w:r>
      <w:r>
        <w:rPr>
          <w:rFonts w:ascii="宋体" w:eastAsia="宋体" w:hAnsi="宋体" w:cs="宋体"/>
          <w:spacing w:val="14"/>
          <w:sz w:val="23"/>
          <w:szCs w:val="23"/>
        </w:rPr>
        <w:t>(项</w:t>
      </w:r>
      <w:r>
        <w:rPr>
          <w:rFonts w:ascii="宋体" w:eastAsia="宋体" w:hAnsi="宋体" w:cs="宋体"/>
          <w:spacing w:val="11"/>
          <w:sz w:val="23"/>
          <w:szCs w:val="23"/>
        </w:rPr>
        <w:t>目</w:t>
      </w:r>
      <w:r>
        <w:rPr>
          <w:rFonts w:ascii="宋体" w:eastAsia="宋体" w:hAnsi="宋体" w:cs="宋体"/>
          <w:spacing w:val="7"/>
          <w:sz w:val="23"/>
          <w:szCs w:val="23"/>
        </w:rPr>
        <w:t>名称及编号)招标活动联合进行投标之事宜，达成如下协议：</w:t>
      </w:r>
    </w:p>
    <w:p w:rsidR="008010CF" w:rsidRDefault="00AE4290">
      <w:pPr>
        <w:spacing w:before="1" w:line="400" w:lineRule="auto"/>
        <w:ind w:left="10" w:firstLine="481"/>
        <w:rPr>
          <w:rFonts w:ascii="宋体" w:eastAsia="宋体" w:hAnsi="宋体" w:cs="宋体"/>
          <w:sz w:val="23"/>
          <w:szCs w:val="23"/>
        </w:rPr>
      </w:pPr>
      <w:r>
        <w:rPr>
          <w:rFonts w:ascii="宋体" w:eastAsia="宋体" w:hAnsi="宋体" w:cs="宋体"/>
          <w:spacing w:val="6"/>
          <w:sz w:val="23"/>
          <w:szCs w:val="23"/>
        </w:rPr>
        <w:t>一、各方一</w:t>
      </w:r>
      <w:r>
        <w:rPr>
          <w:rFonts w:ascii="宋体" w:eastAsia="宋体" w:hAnsi="宋体" w:cs="宋体"/>
          <w:spacing w:val="3"/>
          <w:sz w:val="23"/>
          <w:szCs w:val="23"/>
        </w:rPr>
        <w:t>致决定，以</w:t>
      </w:r>
      <w:r>
        <w:rPr>
          <w:rFonts w:ascii="宋体" w:eastAsia="宋体" w:hAnsi="宋体" w:cs="宋体"/>
          <w:spacing w:val="3"/>
          <w:sz w:val="23"/>
          <w:szCs w:val="23"/>
          <w:u w:val="single"/>
        </w:rPr>
        <w:t xml:space="preserve">                              </w:t>
      </w:r>
      <w:r>
        <w:rPr>
          <w:rFonts w:ascii="宋体" w:eastAsia="宋体" w:hAnsi="宋体" w:cs="宋体"/>
          <w:spacing w:val="3"/>
          <w:sz w:val="23"/>
          <w:szCs w:val="23"/>
        </w:rPr>
        <w:t>为主办人进行投标，并按照招标</w:t>
      </w:r>
      <w:r>
        <w:rPr>
          <w:rFonts w:ascii="宋体" w:eastAsia="宋体" w:hAnsi="宋体" w:cs="宋体"/>
          <w:sz w:val="23"/>
          <w:szCs w:val="23"/>
        </w:rPr>
        <w:t xml:space="preserve"> </w:t>
      </w:r>
      <w:r>
        <w:rPr>
          <w:rFonts w:ascii="宋体" w:eastAsia="宋体" w:hAnsi="宋体" w:cs="宋体"/>
          <w:spacing w:val="14"/>
          <w:sz w:val="23"/>
          <w:szCs w:val="23"/>
        </w:rPr>
        <w:t>文</w:t>
      </w:r>
      <w:r>
        <w:rPr>
          <w:rFonts w:ascii="宋体" w:eastAsia="宋体" w:hAnsi="宋体" w:cs="宋体"/>
          <w:spacing w:val="8"/>
          <w:sz w:val="23"/>
          <w:szCs w:val="23"/>
        </w:rPr>
        <w:t>件的规定分别提交资格文件。</w:t>
      </w:r>
    </w:p>
    <w:p w:rsidR="008010CF" w:rsidRDefault="00AE4290">
      <w:pPr>
        <w:spacing w:before="4" w:line="401" w:lineRule="auto"/>
        <w:ind w:left="8" w:right="2" w:firstLine="483"/>
        <w:rPr>
          <w:rFonts w:ascii="宋体" w:eastAsia="宋体" w:hAnsi="宋体" w:cs="宋体"/>
          <w:sz w:val="23"/>
          <w:szCs w:val="23"/>
        </w:rPr>
      </w:pPr>
      <w:r>
        <w:rPr>
          <w:rFonts w:ascii="宋体" w:eastAsia="宋体" w:hAnsi="宋体" w:cs="宋体"/>
          <w:spacing w:val="20"/>
          <w:sz w:val="23"/>
          <w:szCs w:val="23"/>
        </w:rPr>
        <w:t>二、</w:t>
      </w:r>
      <w:r>
        <w:rPr>
          <w:rFonts w:ascii="宋体" w:eastAsia="宋体" w:hAnsi="宋体" w:cs="宋体"/>
          <w:spacing w:val="15"/>
          <w:sz w:val="23"/>
          <w:szCs w:val="23"/>
        </w:rPr>
        <w:t>在</w:t>
      </w:r>
      <w:r>
        <w:rPr>
          <w:rFonts w:ascii="宋体" w:eastAsia="宋体" w:hAnsi="宋体" w:cs="宋体"/>
          <w:spacing w:val="10"/>
          <w:sz w:val="23"/>
          <w:szCs w:val="23"/>
        </w:rPr>
        <w:t>本次投标过程中，主办人的法定代表人或授权代理人根据招标文件规定及投标内</w:t>
      </w:r>
      <w:r>
        <w:rPr>
          <w:rFonts w:ascii="宋体" w:eastAsia="宋体" w:hAnsi="宋体" w:cs="宋体"/>
          <w:sz w:val="23"/>
          <w:szCs w:val="23"/>
        </w:rPr>
        <w:t xml:space="preserve"> </w:t>
      </w:r>
      <w:r>
        <w:rPr>
          <w:rFonts w:ascii="宋体" w:eastAsia="宋体" w:hAnsi="宋体" w:cs="宋体"/>
          <w:spacing w:val="20"/>
          <w:sz w:val="23"/>
          <w:szCs w:val="23"/>
        </w:rPr>
        <w:t>容而</w:t>
      </w:r>
      <w:r>
        <w:rPr>
          <w:rFonts w:ascii="宋体" w:eastAsia="宋体" w:hAnsi="宋体" w:cs="宋体"/>
          <w:spacing w:val="18"/>
          <w:sz w:val="23"/>
          <w:szCs w:val="23"/>
        </w:rPr>
        <w:t>对</w:t>
      </w:r>
      <w:r>
        <w:rPr>
          <w:rFonts w:ascii="宋体" w:eastAsia="宋体" w:hAnsi="宋体" w:cs="宋体"/>
          <w:spacing w:val="10"/>
          <w:sz w:val="23"/>
          <w:szCs w:val="23"/>
        </w:rPr>
        <w:t>采购代理机构和采购人所作的任何合法承诺，包括书面澄清及响应等均对联合投标各</w:t>
      </w:r>
      <w:r>
        <w:rPr>
          <w:rFonts w:ascii="宋体" w:eastAsia="宋体" w:hAnsi="宋体" w:cs="宋体"/>
          <w:sz w:val="23"/>
          <w:szCs w:val="23"/>
        </w:rPr>
        <w:t xml:space="preserve"> </w:t>
      </w:r>
      <w:r>
        <w:rPr>
          <w:rFonts w:ascii="宋体" w:eastAsia="宋体" w:hAnsi="宋体" w:cs="宋体"/>
          <w:spacing w:val="20"/>
          <w:sz w:val="23"/>
          <w:szCs w:val="23"/>
        </w:rPr>
        <w:t>方产</w:t>
      </w:r>
      <w:r>
        <w:rPr>
          <w:rFonts w:ascii="宋体" w:eastAsia="宋体" w:hAnsi="宋体" w:cs="宋体"/>
          <w:spacing w:val="18"/>
          <w:sz w:val="23"/>
          <w:szCs w:val="23"/>
        </w:rPr>
        <w:t>生</w:t>
      </w:r>
      <w:r>
        <w:rPr>
          <w:rFonts w:ascii="宋体" w:eastAsia="宋体" w:hAnsi="宋体" w:cs="宋体"/>
          <w:spacing w:val="10"/>
          <w:sz w:val="23"/>
          <w:szCs w:val="23"/>
        </w:rPr>
        <w:t>约束力。如果中标并签订合同，则联合投标各方将共同履行对采购代理机构和采购人</w:t>
      </w:r>
      <w:r>
        <w:rPr>
          <w:rFonts w:ascii="宋体" w:eastAsia="宋体" w:hAnsi="宋体" w:cs="宋体"/>
          <w:sz w:val="23"/>
          <w:szCs w:val="23"/>
        </w:rPr>
        <w:t xml:space="preserve"> </w:t>
      </w:r>
      <w:r>
        <w:rPr>
          <w:rFonts w:ascii="宋体" w:eastAsia="宋体" w:hAnsi="宋体" w:cs="宋体"/>
          <w:spacing w:val="18"/>
          <w:sz w:val="23"/>
          <w:szCs w:val="23"/>
        </w:rPr>
        <w:t>所</w:t>
      </w:r>
      <w:r>
        <w:rPr>
          <w:rFonts w:ascii="宋体" w:eastAsia="宋体" w:hAnsi="宋体" w:cs="宋体"/>
          <w:spacing w:val="10"/>
          <w:sz w:val="23"/>
          <w:szCs w:val="23"/>
        </w:rPr>
        <w:t>负</w:t>
      </w:r>
      <w:r>
        <w:rPr>
          <w:rFonts w:ascii="宋体" w:eastAsia="宋体" w:hAnsi="宋体" w:cs="宋体"/>
          <w:spacing w:val="9"/>
          <w:sz w:val="23"/>
          <w:szCs w:val="23"/>
        </w:rPr>
        <w:t>有的全部义务并就采购合同约定的事项对采购人承担连带责任。</w:t>
      </w:r>
    </w:p>
    <w:p w:rsidR="008010CF" w:rsidRDefault="00AE4290">
      <w:pPr>
        <w:spacing w:line="499" w:lineRule="exact"/>
        <w:ind w:left="488"/>
        <w:rPr>
          <w:rFonts w:ascii="宋体" w:eastAsia="宋体" w:hAnsi="宋体" w:cs="宋体"/>
          <w:sz w:val="23"/>
          <w:szCs w:val="23"/>
        </w:rPr>
      </w:pPr>
      <w:r>
        <w:rPr>
          <w:rFonts w:ascii="宋体" w:eastAsia="宋体" w:hAnsi="宋体" w:cs="宋体"/>
          <w:spacing w:val="20"/>
          <w:position w:val="20"/>
          <w:sz w:val="23"/>
          <w:szCs w:val="23"/>
        </w:rPr>
        <w:t>三、</w:t>
      </w:r>
      <w:r>
        <w:rPr>
          <w:rFonts w:ascii="宋体" w:eastAsia="宋体" w:hAnsi="宋体" w:cs="宋体"/>
          <w:spacing w:val="18"/>
          <w:position w:val="20"/>
          <w:sz w:val="23"/>
          <w:szCs w:val="23"/>
        </w:rPr>
        <w:t>联</w:t>
      </w:r>
      <w:r>
        <w:rPr>
          <w:rFonts w:ascii="宋体" w:eastAsia="宋体" w:hAnsi="宋体" w:cs="宋体"/>
          <w:spacing w:val="10"/>
          <w:position w:val="20"/>
          <w:sz w:val="23"/>
          <w:szCs w:val="23"/>
        </w:rPr>
        <w:t>合投标其余各方保证对主办人为响应本次招标而提供的货物和服务提供全部质量</w:t>
      </w:r>
    </w:p>
    <w:p w:rsidR="008010CF" w:rsidRDefault="00AE4290">
      <w:pPr>
        <w:spacing w:line="227" w:lineRule="auto"/>
        <w:ind w:left="9"/>
        <w:rPr>
          <w:rFonts w:ascii="宋体" w:eastAsia="宋体" w:hAnsi="宋体" w:cs="宋体"/>
          <w:sz w:val="23"/>
          <w:szCs w:val="23"/>
        </w:rPr>
      </w:pPr>
      <w:r>
        <w:rPr>
          <w:rFonts w:ascii="宋体" w:eastAsia="宋体" w:hAnsi="宋体" w:cs="宋体"/>
          <w:spacing w:val="8"/>
          <w:sz w:val="23"/>
          <w:szCs w:val="23"/>
        </w:rPr>
        <w:t>保证及售后服务支持</w:t>
      </w:r>
      <w:r>
        <w:rPr>
          <w:rFonts w:ascii="宋体" w:eastAsia="宋体" w:hAnsi="宋体" w:cs="宋体"/>
          <w:spacing w:val="7"/>
          <w:sz w:val="23"/>
          <w:szCs w:val="23"/>
        </w:rPr>
        <w:t>。</w:t>
      </w:r>
    </w:p>
    <w:p w:rsidR="008010CF" w:rsidRDefault="00AE4290">
      <w:pPr>
        <w:spacing w:before="166" w:line="354" w:lineRule="auto"/>
        <w:ind w:left="11" w:firstLine="499"/>
        <w:rPr>
          <w:rFonts w:ascii="宋体" w:eastAsia="宋体" w:hAnsi="宋体" w:cs="宋体"/>
          <w:sz w:val="23"/>
          <w:szCs w:val="23"/>
        </w:rPr>
      </w:pPr>
      <w:r>
        <w:rPr>
          <w:rFonts w:ascii="宋体" w:eastAsia="宋体" w:hAnsi="宋体" w:cs="宋体"/>
          <w:spacing w:val="3"/>
          <w:sz w:val="23"/>
          <w:szCs w:val="23"/>
        </w:rPr>
        <w:t>四、本次联合投标中，甲方承担的工作和义务为:</w:t>
      </w:r>
      <w:r>
        <w:rPr>
          <w:rFonts w:ascii="宋体" w:eastAsia="宋体" w:hAnsi="宋体" w:cs="宋体"/>
          <w:spacing w:val="3"/>
          <w:sz w:val="23"/>
          <w:szCs w:val="23"/>
          <w:u w:val="single"/>
        </w:rPr>
        <w:t xml:space="preserve">                        </w:t>
      </w:r>
      <w:r>
        <w:rPr>
          <w:rFonts w:ascii="宋体" w:eastAsia="宋体" w:hAnsi="宋体" w:cs="宋体"/>
          <w:spacing w:val="3"/>
          <w:sz w:val="23"/>
          <w:szCs w:val="23"/>
        </w:rPr>
        <w:t>，报价份额</w:t>
      </w:r>
      <w:r>
        <w:rPr>
          <w:rFonts w:ascii="宋体" w:eastAsia="宋体" w:hAnsi="宋体" w:cs="宋体"/>
          <w:sz w:val="23"/>
          <w:szCs w:val="23"/>
        </w:rPr>
        <w:t xml:space="preserve"> </w:t>
      </w:r>
      <w:r>
        <w:rPr>
          <w:rFonts w:ascii="宋体" w:eastAsia="宋体" w:hAnsi="宋体" w:cs="宋体"/>
          <w:spacing w:val="22"/>
          <w:sz w:val="23"/>
          <w:szCs w:val="23"/>
        </w:rPr>
        <w:t>占到</w:t>
      </w:r>
      <w:r>
        <w:rPr>
          <w:rFonts w:ascii="宋体" w:eastAsia="宋体" w:hAnsi="宋体" w:cs="宋体"/>
          <w:spacing w:val="13"/>
          <w:sz w:val="23"/>
          <w:szCs w:val="23"/>
        </w:rPr>
        <w:t>报</w:t>
      </w:r>
      <w:r>
        <w:rPr>
          <w:rFonts w:ascii="宋体" w:eastAsia="宋体" w:hAnsi="宋体" w:cs="宋体"/>
          <w:spacing w:val="11"/>
          <w:sz w:val="23"/>
          <w:szCs w:val="23"/>
        </w:rPr>
        <w:t>价总金额</w:t>
      </w:r>
      <w:r>
        <w:rPr>
          <w:rFonts w:ascii="宋体" w:eastAsia="宋体" w:hAnsi="宋体" w:cs="宋体"/>
          <w:spacing w:val="11"/>
          <w:sz w:val="23"/>
          <w:szCs w:val="23"/>
          <w:u w:val="single"/>
        </w:rPr>
        <w:t xml:space="preserve">       </w:t>
      </w:r>
      <w:r>
        <w:rPr>
          <w:rFonts w:ascii="宋体" w:eastAsia="宋体" w:hAnsi="宋体" w:cs="宋体"/>
          <w:spacing w:val="11"/>
          <w:sz w:val="23"/>
          <w:szCs w:val="23"/>
        </w:rPr>
        <w:t>%；是否属于小微企业</w:t>
      </w:r>
      <w:r>
        <w:rPr>
          <w:rFonts w:ascii="宋体" w:eastAsia="宋体" w:hAnsi="宋体" w:cs="宋体" w:hint="eastAsia"/>
          <w:spacing w:val="11"/>
          <w:sz w:val="23"/>
          <w:szCs w:val="23"/>
        </w:rPr>
        <w:t>：</w:t>
      </w:r>
      <w:r>
        <w:rPr>
          <w:rFonts w:ascii="宋体" w:eastAsia="宋体" w:hAnsi="宋体" w:cs="宋体"/>
          <w:spacing w:val="11"/>
          <w:sz w:val="23"/>
          <w:szCs w:val="23"/>
        </w:rPr>
        <w:t>□是 □否；乙方承担的工作和义务</w:t>
      </w:r>
      <w:r>
        <w:rPr>
          <w:rFonts w:ascii="宋体" w:eastAsia="宋体" w:hAnsi="宋体" w:cs="宋体"/>
          <w:spacing w:val="2"/>
          <w:sz w:val="23"/>
          <w:szCs w:val="23"/>
        </w:rPr>
        <w:t>为：</w:t>
      </w:r>
      <w:r>
        <w:rPr>
          <w:rFonts w:ascii="宋体" w:eastAsia="宋体" w:hAnsi="宋体" w:cs="宋体"/>
          <w:spacing w:val="2"/>
          <w:sz w:val="23"/>
          <w:szCs w:val="23"/>
          <w:u w:val="single"/>
        </w:rPr>
        <w:t xml:space="preserve">                       </w:t>
      </w:r>
      <w:r>
        <w:rPr>
          <w:rFonts w:ascii="宋体" w:eastAsia="宋体" w:hAnsi="宋体" w:cs="宋体"/>
          <w:spacing w:val="1"/>
          <w:sz w:val="23"/>
          <w:szCs w:val="23"/>
          <w:u w:val="single"/>
        </w:rPr>
        <w:t xml:space="preserve">  </w:t>
      </w:r>
      <w:r>
        <w:rPr>
          <w:rFonts w:ascii="宋体" w:eastAsia="宋体" w:hAnsi="宋体" w:cs="宋体"/>
          <w:spacing w:val="1"/>
          <w:sz w:val="23"/>
          <w:szCs w:val="23"/>
        </w:rPr>
        <w:t>，报价份额占到报价总金额</w:t>
      </w:r>
      <w:r>
        <w:rPr>
          <w:rFonts w:ascii="宋体" w:eastAsia="宋体" w:hAnsi="宋体" w:cs="宋体"/>
          <w:spacing w:val="1"/>
          <w:sz w:val="23"/>
          <w:szCs w:val="23"/>
          <w:u w:val="single"/>
        </w:rPr>
        <w:t xml:space="preserve">      </w:t>
      </w:r>
      <w:r>
        <w:rPr>
          <w:rFonts w:ascii="宋体" w:eastAsia="宋体" w:hAnsi="宋体" w:cs="宋体"/>
          <w:spacing w:val="1"/>
          <w:sz w:val="23"/>
          <w:szCs w:val="23"/>
        </w:rPr>
        <w:t>%；是否属于小微企业：□</w:t>
      </w:r>
      <w:r>
        <w:rPr>
          <w:rFonts w:ascii="宋体" w:eastAsia="宋体" w:hAnsi="宋体" w:cs="宋体"/>
          <w:spacing w:val="6"/>
          <w:sz w:val="23"/>
          <w:szCs w:val="23"/>
        </w:rPr>
        <w:t>是</w:t>
      </w:r>
      <w:r>
        <w:rPr>
          <w:rFonts w:ascii="宋体" w:eastAsia="宋体" w:hAnsi="宋体" w:cs="宋体"/>
          <w:spacing w:val="4"/>
          <w:sz w:val="23"/>
          <w:szCs w:val="23"/>
        </w:rPr>
        <w:t>□否。</w:t>
      </w:r>
    </w:p>
    <w:p w:rsidR="008010CF" w:rsidRDefault="00AE4290">
      <w:pPr>
        <w:spacing w:line="237" w:lineRule="auto"/>
        <w:ind w:left="492"/>
        <w:rPr>
          <w:rFonts w:ascii="宋体" w:eastAsia="宋体" w:hAnsi="宋体" w:cs="宋体"/>
          <w:sz w:val="23"/>
          <w:szCs w:val="23"/>
        </w:rPr>
      </w:pPr>
      <w:r>
        <w:rPr>
          <w:rFonts w:ascii="宋体" w:eastAsia="宋体" w:hAnsi="宋体" w:cs="宋体"/>
          <w:spacing w:val="16"/>
          <w:sz w:val="23"/>
          <w:szCs w:val="23"/>
        </w:rPr>
        <w:t>五</w:t>
      </w:r>
      <w:r>
        <w:rPr>
          <w:rFonts w:ascii="宋体" w:eastAsia="宋体" w:hAnsi="宋体" w:cs="宋体"/>
          <w:spacing w:val="8"/>
          <w:sz w:val="23"/>
          <w:szCs w:val="23"/>
        </w:rPr>
        <w:t>、有关本次联合投标的其他事宜：</w:t>
      </w:r>
    </w:p>
    <w:p w:rsidR="008010CF" w:rsidRDefault="00AE4290">
      <w:pPr>
        <w:spacing w:before="145" w:line="353" w:lineRule="auto"/>
        <w:ind w:left="16" w:firstLine="473"/>
        <w:rPr>
          <w:rFonts w:ascii="宋体" w:eastAsia="宋体" w:hAnsi="宋体" w:cs="宋体"/>
          <w:sz w:val="23"/>
          <w:szCs w:val="23"/>
        </w:rPr>
      </w:pPr>
      <w:r>
        <w:rPr>
          <w:rFonts w:ascii="宋体" w:eastAsia="宋体" w:hAnsi="宋体" w:cs="宋体"/>
          <w:spacing w:val="20"/>
          <w:sz w:val="23"/>
          <w:szCs w:val="23"/>
        </w:rPr>
        <w:t>六、</w:t>
      </w:r>
      <w:r>
        <w:rPr>
          <w:rFonts w:ascii="宋体" w:eastAsia="宋体" w:hAnsi="宋体" w:cs="宋体"/>
          <w:spacing w:val="19"/>
          <w:sz w:val="23"/>
          <w:szCs w:val="23"/>
        </w:rPr>
        <w:t>本</w:t>
      </w:r>
      <w:r>
        <w:rPr>
          <w:rFonts w:ascii="宋体" w:eastAsia="宋体" w:hAnsi="宋体" w:cs="宋体"/>
          <w:spacing w:val="10"/>
          <w:sz w:val="23"/>
          <w:szCs w:val="23"/>
        </w:rPr>
        <w:t>协议提交采购代理机构后，联合投标各方不得以任何形式对上述实质内容进行修</w:t>
      </w:r>
      <w:r>
        <w:rPr>
          <w:rFonts w:ascii="宋体" w:eastAsia="宋体" w:hAnsi="宋体" w:cs="宋体"/>
          <w:sz w:val="23"/>
          <w:szCs w:val="23"/>
        </w:rPr>
        <w:t xml:space="preserve"> </w:t>
      </w:r>
      <w:r>
        <w:rPr>
          <w:rFonts w:ascii="宋体" w:eastAsia="宋体" w:hAnsi="宋体" w:cs="宋体"/>
          <w:spacing w:val="6"/>
          <w:sz w:val="23"/>
          <w:szCs w:val="23"/>
        </w:rPr>
        <w:t>改</w:t>
      </w:r>
      <w:r>
        <w:rPr>
          <w:rFonts w:ascii="宋体" w:eastAsia="宋体" w:hAnsi="宋体" w:cs="宋体"/>
          <w:spacing w:val="4"/>
          <w:sz w:val="23"/>
          <w:szCs w:val="23"/>
        </w:rPr>
        <w:t>或撤销。</w:t>
      </w:r>
    </w:p>
    <w:p w:rsidR="008010CF" w:rsidRDefault="00AE4290">
      <w:pPr>
        <w:spacing w:before="1" w:line="238" w:lineRule="auto"/>
        <w:ind w:left="487"/>
        <w:rPr>
          <w:rFonts w:ascii="宋体" w:eastAsia="宋体" w:hAnsi="宋体" w:cs="宋体"/>
          <w:spacing w:val="9"/>
          <w:sz w:val="23"/>
          <w:szCs w:val="23"/>
        </w:rPr>
      </w:pPr>
      <w:r>
        <w:rPr>
          <w:rFonts w:ascii="宋体" w:eastAsia="宋体" w:hAnsi="宋体" w:cs="宋体"/>
          <w:spacing w:val="18"/>
          <w:sz w:val="23"/>
          <w:szCs w:val="23"/>
        </w:rPr>
        <w:t>七、</w:t>
      </w:r>
      <w:r>
        <w:rPr>
          <w:rFonts w:ascii="宋体" w:eastAsia="宋体" w:hAnsi="宋体" w:cs="宋体"/>
          <w:spacing w:val="9"/>
          <w:sz w:val="23"/>
          <w:szCs w:val="23"/>
        </w:rPr>
        <w:t>本协议一式叁份，签约各方各持一份，</w:t>
      </w:r>
      <w:r>
        <w:rPr>
          <w:rFonts w:ascii="宋体" w:eastAsia="宋体" w:hAnsi="宋体" w:cs="宋体" w:hint="eastAsia"/>
          <w:spacing w:val="9"/>
          <w:sz w:val="23"/>
          <w:szCs w:val="23"/>
        </w:rPr>
        <w:t>浙江圣加工程管理咨询有限公司</w:t>
      </w:r>
      <w:r>
        <w:rPr>
          <w:rFonts w:ascii="宋体" w:eastAsia="宋体" w:hAnsi="宋体" w:cs="宋体"/>
          <w:spacing w:val="9"/>
          <w:sz w:val="23"/>
          <w:szCs w:val="23"/>
        </w:rPr>
        <w:t>持一份。</w:t>
      </w:r>
    </w:p>
    <w:p w:rsidR="008010CF" w:rsidRDefault="008010CF">
      <w:pPr>
        <w:pStyle w:val="2"/>
        <w:rPr>
          <w:rFonts w:eastAsiaTheme="minorEastAsia"/>
        </w:rPr>
      </w:pPr>
    </w:p>
    <w:p w:rsidR="008010CF" w:rsidRDefault="008010CF">
      <w:pPr>
        <w:pStyle w:val="2"/>
        <w:rPr>
          <w:rFonts w:eastAsiaTheme="minorEastAsia"/>
        </w:rPr>
      </w:pPr>
    </w:p>
    <w:p w:rsidR="008010CF" w:rsidRDefault="00AE4290">
      <w:pPr>
        <w:spacing w:before="141" w:line="227" w:lineRule="auto"/>
        <w:ind w:left="3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甲方单位</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(公章)</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乙方单位</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(公章)</w:t>
      </w:r>
      <w:r>
        <w:rPr>
          <w:rFonts w:ascii="宋体" w:eastAsia="宋体" w:hAnsi="宋体" w:cs="宋体"/>
          <w:spacing w:val="-1"/>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w:t>
      </w:r>
    </w:p>
    <w:p w:rsidR="008010CF" w:rsidRDefault="008010CF">
      <w:pPr>
        <w:spacing w:line="260" w:lineRule="auto"/>
      </w:pPr>
    </w:p>
    <w:p w:rsidR="008010CF" w:rsidRDefault="008010CF">
      <w:pPr>
        <w:spacing w:line="260" w:lineRule="auto"/>
      </w:pPr>
    </w:p>
    <w:p w:rsidR="008010CF" w:rsidRDefault="00AE4290">
      <w:pPr>
        <w:spacing w:before="75" w:line="227" w:lineRule="auto"/>
        <w:ind w:left="9"/>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法定代表人</w:t>
      </w:r>
      <w:r>
        <w:rPr>
          <w:rFonts w:ascii="宋体" w:eastAsia="宋体" w:hAnsi="宋体" w:cs="宋体"/>
          <w:spacing w:val="4"/>
          <w:sz w:val="23"/>
          <w:szCs w:val="23"/>
        </w:rPr>
        <w:t xml:space="preserve"> </w:t>
      </w:r>
      <w:r>
        <w:rPr>
          <w:rFonts w:ascii="宋体" w:eastAsia="宋体" w:hAnsi="宋体" w:cs="宋体"/>
          <w:spacing w:val="4"/>
          <w:sz w:val="23"/>
          <w:szCs w:val="23"/>
          <w14:textOutline w14:w="4356" w14:cap="sq" w14:cmpd="sng" w14:algn="ctr">
            <w14:solidFill>
              <w14:srgbClr w14:val="000000"/>
            </w14:solidFill>
            <w14:prstDash w14:val="solid"/>
            <w14:bevel/>
          </w14:textOutline>
        </w:rPr>
        <w:t>(签字或盖章)</w:t>
      </w:r>
      <w:r>
        <w:rPr>
          <w:rFonts w:ascii="宋体" w:eastAsia="宋体" w:hAnsi="宋体" w:cs="宋体"/>
          <w:spacing w:val="4"/>
          <w:sz w:val="23"/>
          <w:szCs w:val="23"/>
        </w:rPr>
        <w:t xml:space="preserve"> </w:t>
      </w:r>
      <w:r>
        <w:rPr>
          <w:rFonts w:ascii="宋体" w:eastAsia="宋体" w:hAnsi="宋体" w:cs="宋体"/>
          <w:spacing w:val="4"/>
          <w:sz w:val="23"/>
          <w:szCs w:val="23"/>
          <w14:textOutline w14:w="4356" w14:cap="sq" w14:cmpd="sng" w14:algn="ctr">
            <w14:solidFill>
              <w14:srgbClr w14:val="000000"/>
            </w14:solidFill>
            <w14:prstDash w14:val="solid"/>
            <w14:bevel/>
          </w14:textOutline>
        </w:rPr>
        <w:t>：</w:t>
      </w:r>
      <w:r>
        <w:rPr>
          <w:rFonts w:ascii="宋体" w:eastAsia="宋体" w:hAnsi="宋体" w:cs="宋体"/>
          <w:spacing w:val="4"/>
          <w:sz w:val="23"/>
          <w:szCs w:val="23"/>
        </w:rPr>
        <w:t xml:space="preserve">  </w:t>
      </w:r>
      <w:r>
        <w:rPr>
          <w:rFonts w:ascii="宋体" w:eastAsia="宋体" w:hAnsi="宋体" w:cs="宋体"/>
          <w:spacing w:val="3"/>
          <w:sz w:val="23"/>
          <w:szCs w:val="23"/>
        </w:rPr>
        <w:t xml:space="preserve"> </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法定代表人</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(签字或盖章)</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w:t>
      </w:r>
    </w:p>
    <w:p w:rsidR="008010CF" w:rsidRDefault="008010CF">
      <w:pPr>
        <w:spacing w:before="49" w:line="192" w:lineRule="auto"/>
        <w:rPr>
          <w:rFonts w:ascii="宋体" w:eastAsia="宋体" w:hAnsi="宋体" w:cs="宋体"/>
          <w:spacing w:val="-1"/>
          <w:sz w:val="23"/>
          <w:szCs w:val="23"/>
          <w14:textOutline w14:w="4356" w14:cap="sq" w14:cmpd="sng" w14:algn="ctr">
            <w14:solidFill>
              <w14:srgbClr w14:val="000000"/>
            </w14:solidFill>
            <w14:prstDash w14:val="solid"/>
            <w14:bevel/>
          </w14:textOutline>
        </w:rPr>
      </w:pPr>
    </w:p>
    <w:p w:rsidR="008010CF" w:rsidRDefault="008010CF">
      <w:pPr>
        <w:spacing w:before="49" w:line="192" w:lineRule="auto"/>
        <w:rPr>
          <w:rFonts w:ascii="宋体" w:eastAsia="宋体" w:hAnsi="宋体" w:cs="宋体"/>
          <w:spacing w:val="-1"/>
          <w:sz w:val="23"/>
          <w:szCs w:val="23"/>
          <w14:textOutline w14:w="4356" w14:cap="sq" w14:cmpd="sng" w14:algn="ctr">
            <w14:solidFill>
              <w14:srgbClr w14:val="000000"/>
            </w14:solidFill>
            <w14:prstDash w14:val="solid"/>
            <w14:bevel/>
          </w14:textOutline>
        </w:rPr>
      </w:pPr>
    </w:p>
    <w:p w:rsidR="008010CF" w:rsidRDefault="00AE4290">
      <w:pPr>
        <w:spacing w:before="49" w:line="192" w:lineRule="auto"/>
        <w:rPr>
          <w:rFonts w:eastAsia="宋体"/>
        </w:rPr>
        <w:sectPr w:rsidR="008010CF">
          <w:headerReference w:type="default" r:id="rId42"/>
          <w:footerReference w:type="default" r:id="rId43"/>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日期：</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eastAsia="宋体"/>
        </w:rPr>
        <w:t xml:space="preserve"> </w:t>
      </w:r>
      <w:r>
        <w:rPr>
          <w:rFonts w:ascii="宋体" w:eastAsia="宋体" w:hAnsi="宋体" w:cs="宋体" w:hint="eastAsia"/>
          <w:sz w:val="23"/>
          <w:szCs w:val="23"/>
        </w:rPr>
        <w:t>日</w:t>
      </w:r>
    </w:p>
    <w:p w:rsidR="008010CF" w:rsidRDefault="00AE4290">
      <w:pPr>
        <w:spacing w:before="278" w:line="231" w:lineRule="auto"/>
        <w:outlineLvl w:val="1"/>
        <w:rPr>
          <w:rFonts w:ascii="仿宋" w:eastAsia="仿宋" w:hAnsi="仿宋" w:cs="仿宋"/>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6</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 xml:space="preserve">  </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商务技术文件</w:t>
      </w:r>
      <w:r>
        <w:rPr>
          <w:rFonts w:ascii="仿宋" w:eastAsia="仿宋" w:hAnsi="仿宋" w:cs="仿宋"/>
          <w:spacing w:val="-2"/>
          <w:sz w:val="23"/>
          <w:szCs w:val="23"/>
          <w14:textOutline w14:w="4356" w14:cap="sq" w14:cmpd="sng" w14:algn="ctr">
            <w14:solidFill>
              <w14:srgbClr w14:val="000000"/>
            </w14:solidFill>
            <w14:prstDash w14:val="solid"/>
            <w14:bevel/>
          </w14:textOutline>
        </w:rPr>
        <w:t>封面格</w:t>
      </w:r>
      <w:r>
        <w:rPr>
          <w:rFonts w:ascii="仿宋" w:eastAsia="仿宋" w:hAnsi="仿宋" w:cs="仿宋"/>
          <w:spacing w:val="-1"/>
          <w:sz w:val="23"/>
          <w:szCs w:val="23"/>
          <w14:textOutline w14:w="4356" w14:cap="sq" w14:cmpd="sng" w14:algn="ctr">
            <w14:solidFill>
              <w14:srgbClr w14:val="000000"/>
            </w14:solidFill>
            <w14:prstDash w14:val="solid"/>
            <w14:bevel/>
          </w14:textOutline>
        </w:rPr>
        <w:t>式及目录</w:t>
      </w:r>
    </w:p>
    <w:p w:rsidR="008010CF" w:rsidRDefault="008010CF">
      <w:pPr>
        <w:spacing w:line="260" w:lineRule="auto"/>
      </w:pPr>
    </w:p>
    <w:p w:rsidR="008010CF" w:rsidRDefault="008010CF">
      <w:pPr>
        <w:spacing w:line="261" w:lineRule="auto"/>
        <w:rPr>
          <w:rFonts w:eastAsiaTheme="minorEastAsia"/>
        </w:rPr>
      </w:pPr>
    </w:p>
    <w:p w:rsidR="008010CF" w:rsidRDefault="00AE4290">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w:t>
      </w:r>
      <w:r>
        <w:rPr>
          <w:rFonts w:ascii="宋体" w:eastAsia="宋体" w:hAnsi="宋体" w:cs="宋体" w:hint="eastAsia"/>
          <w:spacing w:val="-66"/>
          <w:sz w:val="52"/>
          <w:szCs w:val="52"/>
        </w:rPr>
        <w:t xml:space="preserve"> </w:t>
      </w:r>
      <w:r>
        <w:rPr>
          <w:rFonts w:ascii="宋体" w:eastAsia="宋体" w:hAnsi="宋体" w:cs="宋体"/>
          <w:spacing w:val="-66"/>
          <w:sz w:val="52"/>
          <w:szCs w:val="52"/>
        </w:rPr>
        <w:t>称：  × × ×</w:t>
      </w:r>
    </w:p>
    <w:p w:rsidR="008010CF" w:rsidRDefault="00AE4290">
      <w:pPr>
        <w:spacing w:before="267" w:line="225" w:lineRule="auto"/>
        <w:ind w:left="2641"/>
        <w:rPr>
          <w:rFonts w:ascii="宋体" w:eastAsia="宋体" w:hAnsi="宋体" w:cs="宋体"/>
          <w:sz w:val="35"/>
          <w:szCs w:val="35"/>
        </w:rPr>
      </w:pPr>
      <w:r>
        <w:rPr>
          <w:rFonts w:ascii="宋体" w:eastAsia="宋体" w:hAnsi="宋体" w:cs="宋体"/>
          <w:spacing w:val="-20"/>
          <w:sz w:val="35"/>
          <w:szCs w:val="35"/>
        </w:rPr>
        <w:t>项</w:t>
      </w:r>
      <w:r>
        <w:rPr>
          <w:rFonts w:ascii="宋体" w:eastAsia="宋体" w:hAnsi="宋体" w:cs="宋体"/>
          <w:spacing w:val="-11"/>
          <w:sz w:val="35"/>
          <w:szCs w:val="35"/>
        </w:rPr>
        <w:t>目</w:t>
      </w:r>
      <w:r>
        <w:rPr>
          <w:rFonts w:ascii="宋体" w:eastAsia="宋体" w:hAnsi="宋体" w:cs="宋体"/>
          <w:spacing w:val="-10"/>
          <w:sz w:val="35"/>
          <w:szCs w:val="35"/>
        </w:rPr>
        <w:t>编号：×× × ×</w:t>
      </w:r>
    </w:p>
    <w:p w:rsidR="008010CF" w:rsidRDefault="008010CF">
      <w:pPr>
        <w:spacing w:line="242" w:lineRule="auto"/>
      </w:pPr>
    </w:p>
    <w:p w:rsidR="008010CF" w:rsidRDefault="008010CF">
      <w:pPr>
        <w:spacing w:line="242" w:lineRule="auto"/>
      </w:pPr>
    </w:p>
    <w:p w:rsidR="008010CF" w:rsidRDefault="00AE429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技</w:t>
      </w:r>
    </w:p>
    <w:p w:rsidR="008010CF" w:rsidRDefault="00AE429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术</w:t>
      </w:r>
    </w:p>
    <w:p w:rsidR="008010CF" w:rsidRDefault="00AE429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商</w:t>
      </w:r>
    </w:p>
    <w:p w:rsidR="008010CF" w:rsidRDefault="00AE429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务</w:t>
      </w:r>
    </w:p>
    <w:p w:rsidR="008010CF" w:rsidRDefault="00AE429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文</w:t>
      </w:r>
    </w:p>
    <w:p w:rsidR="008010CF" w:rsidRDefault="00AE4290">
      <w:pPr>
        <w:spacing w:after="100" w:afterAutospacing="1" w:line="700" w:lineRule="exact"/>
        <w:ind w:right="-108"/>
        <w:jc w:val="center"/>
        <w:rPr>
          <w:rFonts w:ascii="宋体" w:hAnsi="宋体"/>
          <w:b/>
          <w:spacing w:val="40"/>
          <w:sz w:val="72"/>
          <w:szCs w:val="72"/>
        </w:rPr>
      </w:pPr>
      <w:r>
        <w:rPr>
          <w:rFonts w:ascii="宋体" w:hAnsi="宋体" w:hint="eastAsia"/>
          <w:b/>
          <w:spacing w:val="40"/>
          <w:sz w:val="72"/>
          <w:szCs w:val="72"/>
        </w:rPr>
        <w:t>件</w:t>
      </w:r>
    </w:p>
    <w:p w:rsidR="008010CF" w:rsidRDefault="008010CF">
      <w:pPr>
        <w:spacing w:line="600" w:lineRule="exact"/>
        <w:ind w:right="532" w:firstLineChars="200" w:firstLine="720"/>
        <w:rPr>
          <w:rFonts w:ascii="宋体" w:hAnsi="宋体"/>
          <w:sz w:val="36"/>
          <w:szCs w:val="36"/>
        </w:rPr>
      </w:pPr>
    </w:p>
    <w:p w:rsidR="008010CF" w:rsidRDefault="008010CF">
      <w:pPr>
        <w:spacing w:line="600" w:lineRule="exact"/>
        <w:ind w:right="532" w:firstLineChars="200" w:firstLine="720"/>
        <w:rPr>
          <w:rFonts w:ascii="宋体" w:hAnsi="宋体"/>
          <w:sz w:val="36"/>
          <w:szCs w:val="36"/>
        </w:rPr>
      </w:pPr>
    </w:p>
    <w:p w:rsidR="008010CF" w:rsidRDefault="00AE4290">
      <w:pPr>
        <w:spacing w:line="600" w:lineRule="exact"/>
        <w:ind w:right="532" w:firstLineChars="200" w:firstLine="720"/>
        <w:rPr>
          <w:rFonts w:ascii="宋体" w:hAnsi="宋体"/>
          <w:sz w:val="36"/>
          <w:szCs w:val="36"/>
        </w:rPr>
      </w:pPr>
      <w:r>
        <w:rPr>
          <w:rFonts w:ascii="宋体" w:hAnsi="宋体" w:hint="eastAsia"/>
          <w:sz w:val="36"/>
          <w:szCs w:val="36"/>
        </w:rPr>
        <w:t>供应商全称（公章）：</w:t>
      </w:r>
    </w:p>
    <w:p w:rsidR="008010CF" w:rsidRDefault="00AE4290">
      <w:pPr>
        <w:spacing w:line="600" w:lineRule="exact"/>
        <w:ind w:right="532" w:firstLineChars="200" w:firstLine="720"/>
        <w:rPr>
          <w:rFonts w:ascii="宋体" w:hAnsi="宋体"/>
          <w:sz w:val="36"/>
          <w:szCs w:val="36"/>
        </w:rPr>
      </w:pP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p>
    <w:p w:rsidR="008010CF" w:rsidRDefault="00AE4290">
      <w:pPr>
        <w:spacing w:line="600" w:lineRule="exact"/>
        <w:ind w:right="532" w:firstLineChars="200" w:firstLine="720"/>
        <w:rPr>
          <w:rFonts w:ascii="宋体" w:hAnsi="宋体"/>
          <w:sz w:val="36"/>
          <w:szCs w:val="36"/>
        </w:rPr>
      </w:pPr>
      <w:r>
        <w:rPr>
          <w:rFonts w:ascii="宋体" w:hAnsi="宋体" w:hint="eastAsia"/>
          <w:sz w:val="36"/>
          <w:szCs w:val="36"/>
        </w:rPr>
        <w:t>时</w:t>
      </w:r>
      <w:r>
        <w:rPr>
          <w:rFonts w:ascii="宋体" w:hAnsi="宋体" w:hint="eastAsia"/>
          <w:sz w:val="36"/>
          <w:szCs w:val="36"/>
        </w:rPr>
        <w:t xml:space="preserve">    </w:t>
      </w:r>
      <w:r>
        <w:rPr>
          <w:rFonts w:ascii="宋体" w:hAnsi="宋体" w:hint="eastAsia"/>
          <w:sz w:val="36"/>
          <w:szCs w:val="36"/>
        </w:rPr>
        <w:t>间：</w:t>
      </w:r>
    </w:p>
    <w:p w:rsidR="008010CF" w:rsidRDefault="008010CF">
      <w:pPr>
        <w:spacing w:line="300" w:lineRule="auto"/>
      </w:pPr>
    </w:p>
    <w:p w:rsidR="008010CF" w:rsidRDefault="008010CF">
      <w:pPr>
        <w:pStyle w:val="2"/>
        <w:rPr>
          <w:rFonts w:ascii="Arial"/>
        </w:rPr>
      </w:pPr>
    </w:p>
    <w:p w:rsidR="008010CF" w:rsidRDefault="008010CF">
      <w:pPr>
        <w:spacing w:line="242" w:lineRule="auto"/>
      </w:pPr>
    </w:p>
    <w:p w:rsidR="008010CF" w:rsidRDefault="008010CF">
      <w:pPr>
        <w:spacing w:line="175" w:lineRule="exact"/>
      </w:pPr>
    </w:p>
    <w:p w:rsidR="008010CF" w:rsidRDefault="008010CF">
      <w:pPr>
        <w:sectPr w:rsidR="008010CF">
          <w:footerReference w:type="default" r:id="rId44"/>
          <w:pgSz w:w="11907" w:h="16840"/>
          <w:pgMar w:top="1117" w:right="1066" w:bottom="1054" w:left="1134" w:header="879" w:footer="845" w:gutter="0"/>
          <w:cols w:space="0"/>
        </w:sectPr>
      </w:pPr>
    </w:p>
    <w:p w:rsidR="008010CF" w:rsidRDefault="008010CF">
      <w:pPr>
        <w:spacing w:line="14" w:lineRule="auto"/>
        <w:sectPr w:rsidR="008010CF">
          <w:type w:val="continuous"/>
          <w:pgSz w:w="11907" w:h="16840"/>
          <w:pgMar w:top="1117" w:right="1066" w:bottom="1054" w:left="1134" w:header="879" w:footer="845" w:gutter="0"/>
          <w:cols w:space="0"/>
        </w:sectPr>
      </w:pPr>
    </w:p>
    <w:p w:rsidR="008010CF" w:rsidRDefault="008010CF">
      <w:pPr>
        <w:spacing w:line="300" w:lineRule="auto"/>
        <w:rPr>
          <w:rFonts w:eastAsiaTheme="minorEastAsia"/>
        </w:rPr>
      </w:pPr>
    </w:p>
    <w:p w:rsidR="008010CF" w:rsidRDefault="00AE4290">
      <w:pPr>
        <w:spacing w:before="114" w:line="225" w:lineRule="auto"/>
        <w:ind w:left="3394"/>
        <w:rPr>
          <w:rFonts w:ascii="宋体" w:eastAsia="宋体" w:hAnsi="宋体" w:cs="宋体"/>
          <w:sz w:val="35"/>
          <w:szCs w:val="35"/>
        </w:rPr>
      </w:pPr>
      <w:r>
        <w:rPr>
          <w:rFonts w:ascii="宋体" w:eastAsia="宋体" w:hAnsi="宋体" w:cs="宋体"/>
          <w:spacing w:val="12"/>
          <w:sz w:val="35"/>
          <w:szCs w:val="35"/>
          <w14:textOutline w14:w="6540" w14:cap="sq" w14:cmpd="sng" w14:algn="ctr">
            <w14:solidFill>
              <w14:srgbClr w14:val="000000"/>
            </w14:solidFill>
            <w14:prstDash w14:val="solid"/>
            <w14:bevel/>
          </w14:textOutline>
        </w:rPr>
        <w:t>商</w:t>
      </w:r>
      <w:r>
        <w:rPr>
          <w:rFonts w:ascii="宋体" w:eastAsia="宋体" w:hAnsi="宋体" w:cs="宋体"/>
          <w:spacing w:val="8"/>
          <w:sz w:val="35"/>
          <w:szCs w:val="35"/>
          <w14:textOutline w14:w="6540" w14:cap="sq" w14:cmpd="sng" w14:algn="ctr">
            <w14:solidFill>
              <w14:srgbClr w14:val="000000"/>
            </w14:solidFill>
            <w14:prstDash w14:val="solid"/>
            <w14:bevel/>
          </w14:textOutline>
        </w:rPr>
        <w:t>务技术文件目录</w:t>
      </w:r>
    </w:p>
    <w:p w:rsidR="008010CF" w:rsidRDefault="008010CF">
      <w:pPr>
        <w:pStyle w:val="2"/>
        <w:rPr>
          <w:rFonts w:eastAsiaTheme="minorEastAsia"/>
        </w:rPr>
      </w:pPr>
    </w:p>
    <w:p w:rsidR="009D3A5E" w:rsidRDefault="009D3A5E" w:rsidP="009D3A5E">
      <w:pPr>
        <w:spacing w:before="2" w:line="376" w:lineRule="auto"/>
        <w:ind w:left="10" w:right="70" w:firstLine="419"/>
        <w:rPr>
          <w:rFonts w:ascii="宋体" w:eastAsia="宋体" w:hAnsi="宋体" w:cs="宋体"/>
          <w:spacing w:val="9"/>
          <w:sz w:val="20"/>
          <w:szCs w:val="20"/>
        </w:rPr>
      </w:pPr>
      <w:bookmarkStart w:id="11" w:name="_bookmark11"/>
      <w:bookmarkEnd w:id="11"/>
      <w:r>
        <w:rPr>
          <w:rFonts w:ascii="宋体" w:eastAsia="宋体" w:hAnsi="宋体" w:cs="宋体" w:hint="eastAsia"/>
          <w:spacing w:val="9"/>
          <w:sz w:val="20"/>
          <w:szCs w:val="20"/>
        </w:rPr>
        <w:t>2.1 技术商务文件封面格式及目录（附件6）；</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2.2 评分对应表 (附件</w:t>
      </w:r>
      <w:r>
        <w:rPr>
          <w:rFonts w:ascii="宋体" w:eastAsia="宋体" w:hAnsi="宋体" w:cs="宋体" w:hint="eastAsia"/>
          <w:spacing w:val="9"/>
          <w:sz w:val="20"/>
          <w:szCs w:val="20"/>
        </w:rPr>
        <w:t>7</w:t>
      </w:r>
      <w:r>
        <w:rPr>
          <w:rFonts w:ascii="宋体" w:eastAsia="宋体" w:hAnsi="宋体" w:cs="宋体"/>
          <w:spacing w:val="9"/>
          <w:sz w:val="20"/>
          <w:szCs w:val="20"/>
        </w:rPr>
        <w:t>) ；</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2.3 投标人基本情况表（附件8）；</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2.4 投标人业绩情况一览表(附件9) ，提供2020年1月1日以来同类项目的合同扫描件、发票及相应项目的验收资料等(盖单位公章）；</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5</w:t>
      </w:r>
      <w:r>
        <w:rPr>
          <w:rFonts w:ascii="宋体" w:eastAsia="宋体" w:hAnsi="宋体" w:cs="宋体"/>
          <w:spacing w:val="9"/>
          <w:sz w:val="20"/>
          <w:szCs w:val="20"/>
        </w:rPr>
        <w:t xml:space="preserve"> 所投车辆、设备的品牌型号、底盘品牌型号、消防泵品牌型号、</w:t>
      </w:r>
      <w:r w:rsidRPr="009D3A5E">
        <w:rPr>
          <w:rFonts w:ascii="宋体" w:eastAsia="宋体" w:hAnsi="宋体" w:cs="宋体" w:hint="eastAsia"/>
          <w:spacing w:val="9"/>
          <w:sz w:val="20"/>
          <w:szCs w:val="20"/>
        </w:rPr>
        <w:t>消防炮</w:t>
      </w:r>
      <w:r>
        <w:rPr>
          <w:rFonts w:ascii="宋体" w:eastAsia="宋体" w:hAnsi="宋体" w:cs="宋体"/>
          <w:spacing w:val="9"/>
          <w:sz w:val="20"/>
          <w:szCs w:val="20"/>
        </w:rPr>
        <w:t>品牌型号</w:t>
      </w:r>
      <w:r>
        <w:rPr>
          <w:rFonts w:ascii="宋体" w:eastAsia="宋体" w:hAnsi="宋体" w:cs="宋体" w:hint="eastAsia"/>
          <w:spacing w:val="9"/>
          <w:sz w:val="20"/>
          <w:szCs w:val="20"/>
        </w:rPr>
        <w:t>、</w:t>
      </w:r>
      <w:r w:rsidRPr="009D3A5E">
        <w:rPr>
          <w:rFonts w:ascii="宋体" w:eastAsia="宋体" w:hAnsi="宋体" w:cs="宋体" w:hint="eastAsia"/>
          <w:spacing w:val="9"/>
          <w:sz w:val="20"/>
          <w:szCs w:val="20"/>
        </w:rPr>
        <w:t>登高平台臂架的</w:t>
      </w:r>
      <w:r w:rsidRPr="009D3A5E">
        <w:rPr>
          <w:rFonts w:ascii="宋体" w:eastAsia="宋体" w:hAnsi="宋体" w:cs="宋体"/>
          <w:spacing w:val="9"/>
          <w:sz w:val="20"/>
          <w:szCs w:val="20"/>
        </w:rPr>
        <w:t>技术性能</w:t>
      </w:r>
      <w:r>
        <w:rPr>
          <w:rFonts w:ascii="宋体" w:eastAsia="宋体" w:hAnsi="宋体" w:cs="宋体"/>
          <w:spacing w:val="9"/>
          <w:sz w:val="20"/>
          <w:szCs w:val="20"/>
        </w:rPr>
        <w:t>及配置、制造工艺、随车装备、备品备件、执行标准等的详细说明并附所投车辆内外部彩图；</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6 34米登高消防车</w:t>
      </w:r>
      <w:r>
        <w:rPr>
          <w:rFonts w:ascii="宋体" w:eastAsia="宋体" w:hAnsi="宋体" w:cs="宋体"/>
          <w:spacing w:val="9"/>
          <w:sz w:val="20"/>
          <w:szCs w:val="20"/>
        </w:rPr>
        <w:t>的国家级认证机构出具的认证证书或检测报告</w:t>
      </w:r>
      <w:r w:rsidRPr="009D3A5E">
        <w:rPr>
          <w:rFonts w:ascii="宋体" w:eastAsia="宋体" w:hAnsi="宋体" w:cs="宋体" w:hint="eastAsia"/>
          <w:spacing w:val="9"/>
          <w:sz w:val="20"/>
          <w:szCs w:val="20"/>
        </w:rPr>
        <w:t>（或承诺交车时提供）</w:t>
      </w:r>
      <w:r>
        <w:rPr>
          <w:rFonts w:ascii="宋体" w:eastAsia="宋体" w:hAnsi="宋体" w:cs="宋体"/>
          <w:spacing w:val="9"/>
          <w:sz w:val="20"/>
          <w:szCs w:val="20"/>
        </w:rPr>
        <w:t>；</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 xml:space="preserve">7 </w:t>
      </w:r>
      <w:r>
        <w:rPr>
          <w:rFonts w:ascii="宋体" w:eastAsia="宋体" w:hAnsi="宋体" w:cs="宋体"/>
          <w:spacing w:val="9"/>
          <w:sz w:val="20"/>
          <w:szCs w:val="20"/>
        </w:rPr>
        <w:t>投标产品属于节能、环保标志政府采购品目清单的，提供市场监管总局确定的认证机构（2019 年第16号）出具的认证证书或证书发布平台的认证证书查询截图（招标需求中要求提供政府强制采购节能</w:t>
      </w:r>
    </w:p>
    <w:p w:rsidR="009D3A5E" w:rsidRDefault="009D3A5E" w:rsidP="009D3A5E">
      <w:pPr>
        <w:spacing w:before="2" w:line="376" w:lineRule="auto"/>
        <w:ind w:right="70"/>
        <w:rPr>
          <w:rFonts w:ascii="宋体" w:eastAsia="宋体" w:hAnsi="宋体" w:cs="宋体"/>
          <w:spacing w:val="9"/>
          <w:sz w:val="20"/>
          <w:szCs w:val="20"/>
        </w:rPr>
      </w:pPr>
      <w:r>
        <w:rPr>
          <w:rFonts w:ascii="宋体" w:eastAsia="宋体" w:hAnsi="宋体" w:cs="宋体"/>
          <w:spacing w:val="9"/>
          <w:sz w:val="20"/>
          <w:szCs w:val="20"/>
        </w:rPr>
        <w:t>产品的，投标人须提供该产品上述认证证书或截图，否则其投标文件作无效标处理）；</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spacing w:val="9"/>
          <w:sz w:val="20"/>
          <w:szCs w:val="20"/>
        </w:rPr>
        <w:t>2.</w:t>
      </w:r>
      <w:r>
        <w:rPr>
          <w:rFonts w:ascii="宋体" w:eastAsia="宋体" w:hAnsi="宋体" w:cs="宋体" w:hint="eastAsia"/>
          <w:spacing w:val="9"/>
          <w:sz w:val="20"/>
          <w:szCs w:val="20"/>
        </w:rPr>
        <w:t>8</w:t>
      </w:r>
      <w:r>
        <w:rPr>
          <w:rFonts w:ascii="宋体" w:eastAsia="宋体" w:hAnsi="宋体" w:cs="宋体"/>
          <w:spacing w:val="9"/>
          <w:sz w:val="20"/>
          <w:szCs w:val="20"/>
        </w:rPr>
        <w:t>投标人各类认证证书等；</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2.9商务响应表（附件10）；</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2.10技术响应表（附件11）；</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2.11 服务承诺</w:t>
      </w:r>
      <w:r>
        <w:rPr>
          <w:rFonts w:ascii="宋体" w:eastAsia="宋体" w:hAnsi="宋体" w:cs="宋体"/>
          <w:spacing w:val="5"/>
          <w:sz w:val="20"/>
          <w:szCs w:val="20"/>
        </w:rPr>
        <w:t>（服务计划及收费标准、人员培训计划、提供维修点的分布情况、配件供应情况等</w:t>
      </w:r>
      <w:r>
        <w:rPr>
          <w:rFonts w:ascii="宋体" w:eastAsia="宋体" w:hAnsi="宋体" w:cs="宋体"/>
          <w:spacing w:val="-39"/>
          <w:sz w:val="20"/>
          <w:szCs w:val="20"/>
        </w:rPr>
        <w:t>）</w:t>
      </w:r>
      <w:r>
        <w:rPr>
          <w:rFonts w:ascii="宋体" w:eastAsia="宋体" w:hAnsi="宋体" w:cs="宋体" w:hint="eastAsia"/>
          <w:spacing w:val="9"/>
          <w:sz w:val="20"/>
          <w:szCs w:val="20"/>
        </w:rPr>
        <w:t>（附件12）；</w:t>
      </w:r>
    </w:p>
    <w:p w:rsidR="009D3A5E" w:rsidRDefault="009D3A5E" w:rsidP="009D3A5E">
      <w:pPr>
        <w:spacing w:before="2" w:line="376" w:lineRule="auto"/>
        <w:ind w:left="10" w:right="70" w:firstLine="419"/>
        <w:rPr>
          <w:rFonts w:ascii="宋体" w:eastAsia="宋体" w:hAnsi="宋体" w:cs="宋体"/>
          <w:spacing w:val="9"/>
          <w:sz w:val="20"/>
          <w:szCs w:val="20"/>
        </w:rPr>
      </w:pPr>
      <w:r>
        <w:rPr>
          <w:rFonts w:ascii="宋体" w:eastAsia="宋体" w:hAnsi="宋体" w:cs="宋体" w:hint="eastAsia"/>
          <w:spacing w:val="9"/>
          <w:sz w:val="20"/>
          <w:szCs w:val="20"/>
        </w:rPr>
        <w:t>2.12招标文件需要的其他资料及投标人认为需要提供的其他内容。</w:t>
      </w:r>
    </w:p>
    <w:p w:rsidR="008010CF" w:rsidRDefault="008010CF">
      <w:pPr>
        <w:spacing w:line="360" w:lineRule="auto"/>
        <w:rPr>
          <w:rFonts w:ascii="宋体" w:eastAsia="宋体" w:hAnsi="宋体" w:cs="宋体"/>
          <w:spacing w:val="6"/>
          <w:sz w:val="20"/>
          <w:szCs w:val="20"/>
        </w:rPr>
      </w:pPr>
    </w:p>
    <w:p w:rsidR="008010CF" w:rsidRDefault="008010CF">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hint="eastAsia"/>
        </w:rPr>
      </w:pPr>
    </w:p>
    <w:p w:rsidR="009D3A5E" w:rsidRDefault="009D3A5E">
      <w:pPr>
        <w:pStyle w:val="2"/>
        <w:rPr>
          <w:rFonts w:eastAsiaTheme="minorEastAsia"/>
        </w:rPr>
      </w:pPr>
    </w:p>
    <w:p w:rsidR="008010CF" w:rsidRDefault="008010CF">
      <w:pPr>
        <w:pStyle w:val="2"/>
        <w:rPr>
          <w:rFonts w:eastAsiaTheme="minorEastAsia"/>
        </w:rPr>
      </w:pPr>
    </w:p>
    <w:p w:rsidR="008010CF" w:rsidRDefault="008010CF">
      <w:pPr>
        <w:spacing w:before="65" w:line="231" w:lineRule="auto"/>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p>
    <w:p w:rsidR="009D3A5E" w:rsidRDefault="009D3A5E">
      <w:pPr>
        <w:spacing w:before="65" w:line="231" w:lineRule="auto"/>
        <w:outlineLvl w:val="1"/>
        <w:rPr>
          <w:rFonts w:ascii="仿宋" w:eastAsia="仿宋" w:hAnsi="仿宋" w:cs="仿宋" w:hint="eastAsia"/>
          <w:spacing w:val="-9"/>
          <w:sz w:val="23"/>
          <w:szCs w:val="23"/>
          <w14:textOutline w14:w="4356" w14:cap="sq" w14:cmpd="sng" w14:algn="ctr">
            <w14:solidFill>
              <w14:srgbClr w14:val="000000"/>
            </w14:solidFill>
            <w14:prstDash w14:val="solid"/>
            <w14:bevel/>
          </w14:textOutline>
        </w:rPr>
      </w:pPr>
    </w:p>
    <w:p w:rsidR="008010CF" w:rsidRDefault="00AE4290">
      <w:pPr>
        <w:spacing w:before="65" w:line="231" w:lineRule="auto"/>
        <w:outlineLvl w:val="1"/>
        <w:rPr>
          <w:rFonts w:ascii="仿宋" w:eastAsia="仿宋" w:hAnsi="仿宋" w:cs="仿宋"/>
          <w:sz w:val="23"/>
          <w:szCs w:val="23"/>
        </w:rPr>
      </w:pPr>
      <w:r>
        <w:rPr>
          <w:rFonts w:ascii="仿宋" w:eastAsia="仿宋" w:hAnsi="仿宋" w:cs="仿宋"/>
          <w:spacing w:val="-9"/>
          <w:sz w:val="23"/>
          <w:szCs w:val="23"/>
          <w14:textOutline w14:w="4356" w14:cap="sq" w14:cmpd="sng" w14:algn="ctr">
            <w14:solidFill>
              <w14:srgbClr w14:val="000000"/>
            </w14:solidFill>
            <w14:prstDash w14:val="solid"/>
            <w14:bevel/>
          </w14:textOutline>
        </w:rPr>
        <w:t>附</w:t>
      </w:r>
      <w:r>
        <w:rPr>
          <w:rFonts w:ascii="仿宋" w:eastAsia="仿宋" w:hAnsi="仿宋" w:cs="仿宋"/>
          <w:spacing w:val="-8"/>
          <w:sz w:val="23"/>
          <w:szCs w:val="23"/>
          <w14:textOutline w14:w="4356" w14:cap="sq" w14:cmpd="sng" w14:algn="ctr">
            <w14:solidFill>
              <w14:srgbClr w14:val="000000"/>
            </w14:solidFill>
            <w14:prstDash w14:val="solid"/>
            <w14:bevel/>
          </w14:textOutline>
        </w:rPr>
        <w:t>件</w:t>
      </w:r>
      <w:r>
        <w:rPr>
          <w:rFonts w:ascii="仿宋" w:eastAsia="仿宋" w:hAnsi="仿宋" w:cs="仿宋"/>
          <w:spacing w:val="-8"/>
          <w:sz w:val="23"/>
          <w:szCs w:val="23"/>
        </w:rPr>
        <w:t xml:space="preserve"> </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7</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评分对应表</w:t>
      </w:r>
    </w:p>
    <w:p w:rsidR="008010CF" w:rsidRPr="003E2591" w:rsidRDefault="008010CF">
      <w:pPr>
        <w:spacing w:line="269" w:lineRule="auto"/>
        <w:rPr>
          <w:rFonts w:eastAsiaTheme="minorEastAsia" w:hint="eastAsia"/>
        </w:rPr>
      </w:pPr>
    </w:p>
    <w:p w:rsidR="008010CF" w:rsidRDefault="00AE4290">
      <w:pPr>
        <w:spacing w:before="114" w:line="204" w:lineRule="auto"/>
        <w:ind w:left="3921"/>
        <w:rPr>
          <w:rFonts w:ascii="楷体" w:eastAsia="楷体" w:hAnsi="楷体" w:cs="楷体"/>
          <w:sz w:val="35"/>
          <w:szCs w:val="35"/>
        </w:rPr>
      </w:pPr>
      <w:r>
        <w:rPr>
          <w:rFonts w:ascii="楷体" w:eastAsia="楷体" w:hAnsi="楷体" w:cs="楷体"/>
          <w:spacing w:val="10"/>
          <w:sz w:val="35"/>
          <w:szCs w:val="35"/>
          <w14:textOutline w14:w="6540" w14:cap="sq" w14:cmpd="sng" w14:algn="ctr">
            <w14:solidFill>
              <w14:srgbClr w14:val="000000"/>
            </w14:solidFill>
            <w14:prstDash w14:val="solid"/>
            <w14:bevel/>
          </w14:textOutline>
        </w:rPr>
        <w:t>评分对应</w:t>
      </w:r>
      <w:r>
        <w:rPr>
          <w:rFonts w:ascii="楷体" w:eastAsia="楷体" w:hAnsi="楷体" w:cs="楷体"/>
          <w:spacing w:val="9"/>
          <w:sz w:val="35"/>
          <w:szCs w:val="35"/>
          <w14:textOutline w14:w="6540" w14:cap="sq" w14:cmpd="sng" w14:algn="ctr">
            <w14:solidFill>
              <w14:srgbClr w14:val="000000"/>
            </w14:solidFill>
            <w14:prstDash w14:val="solid"/>
            <w14:bevel/>
          </w14:textOutline>
        </w:rPr>
        <w:t>表</w:t>
      </w:r>
    </w:p>
    <w:tbl>
      <w:tblPr>
        <w:tblW w:w="9332"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388"/>
        <w:gridCol w:w="3208"/>
        <w:gridCol w:w="1733"/>
      </w:tblGrid>
      <w:tr w:rsidR="008010CF">
        <w:trPr>
          <w:trHeight w:val="1398"/>
        </w:trPr>
        <w:tc>
          <w:tcPr>
            <w:tcW w:w="1003" w:type="dxa"/>
          </w:tcPr>
          <w:p w:rsidR="008010CF" w:rsidRDefault="00AE4290">
            <w:pPr>
              <w:spacing w:before="276" w:line="229" w:lineRule="auto"/>
              <w:ind w:left="294"/>
              <w:rPr>
                <w:rFonts w:ascii="宋体" w:eastAsia="宋体" w:hAnsi="宋体" w:cs="宋体"/>
                <w:sz w:val="20"/>
                <w:szCs w:val="20"/>
              </w:rPr>
            </w:pPr>
            <w:r>
              <w:rPr>
                <w:rFonts w:ascii="宋体" w:eastAsia="宋体" w:hAnsi="宋体" w:cs="宋体"/>
                <w:spacing w:val="5"/>
                <w:sz w:val="20"/>
                <w:szCs w:val="20"/>
              </w:rPr>
              <w:t>序号</w:t>
            </w:r>
          </w:p>
        </w:tc>
        <w:tc>
          <w:tcPr>
            <w:tcW w:w="3388" w:type="dxa"/>
          </w:tcPr>
          <w:p w:rsidR="008010CF" w:rsidRDefault="00AE4290">
            <w:pPr>
              <w:spacing w:before="276" w:line="228" w:lineRule="auto"/>
              <w:ind w:left="1279"/>
              <w:rPr>
                <w:rFonts w:ascii="宋体" w:eastAsia="宋体" w:hAnsi="宋体" w:cs="宋体"/>
                <w:sz w:val="20"/>
                <w:szCs w:val="20"/>
              </w:rPr>
            </w:pPr>
            <w:r>
              <w:rPr>
                <w:rFonts w:ascii="宋体" w:eastAsia="宋体" w:hAnsi="宋体" w:cs="宋体"/>
                <w:spacing w:val="9"/>
                <w:sz w:val="20"/>
                <w:szCs w:val="20"/>
              </w:rPr>
              <w:t>评</w:t>
            </w:r>
            <w:r>
              <w:rPr>
                <w:rFonts w:ascii="宋体" w:eastAsia="宋体" w:hAnsi="宋体" w:cs="宋体"/>
                <w:spacing w:val="7"/>
                <w:sz w:val="20"/>
                <w:szCs w:val="20"/>
              </w:rPr>
              <w:t>分项目</w:t>
            </w:r>
          </w:p>
        </w:tc>
        <w:tc>
          <w:tcPr>
            <w:tcW w:w="3208" w:type="dxa"/>
          </w:tcPr>
          <w:p w:rsidR="008010CF" w:rsidRDefault="00AE4290">
            <w:pPr>
              <w:spacing w:before="275" w:line="228" w:lineRule="auto"/>
              <w:ind w:left="863"/>
              <w:rPr>
                <w:rFonts w:ascii="宋体" w:eastAsia="宋体" w:hAnsi="宋体" w:cs="宋体"/>
                <w:sz w:val="20"/>
                <w:szCs w:val="20"/>
              </w:rPr>
            </w:pPr>
            <w:r>
              <w:rPr>
                <w:rFonts w:ascii="宋体" w:eastAsia="宋体" w:hAnsi="宋体" w:cs="宋体"/>
                <w:spacing w:val="11"/>
                <w:sz w:val="20"/>
                <w:szCs w:val="20"/>
              </w:rPr>
              <w:t>投</w:t>
            </w:r>
            <w:r>
              <w:rPr>
                <w:rFonts w:ascii="宋体" w:eastAsia="宋体" w:hAnsi="宋体" w:cs="宋体"/>
                <w:spacing w:val="8"/>
                <w:sz w:val="20"/>
                <w:szCs w:val="20"/>
              </w:rPr>
              <w:t>标文件对应资源</w:t>
            </w:r>
          </w:p>
        </w:tc>
        <w:tc>
          <w:tcPr>
            <w:tcW w:w="1733" w:type="dxa"/>
          </w:tcPr>
          <w:p w:rsidR="008010CF" w:rsidRDefault="00AE4290">
            <w:pPr>
              <w:spacing w:before="275" w:line="228" w:lineRule="auto"/>
              <w:ind w:left="153"/>
              <w:rPr>
                <w:rFonts w:ascii="宋体" w:eastAsia="宋体" w:hAnsi="宋体" w:cs="宋体"/>
                <w:sz w:val="20"/>
                <w:szCs w:val="20"/>
              </w:rPr>
            </w:pPr>
            <w:r>
              <w:rPr>
                <w:rFonts w:ascii="宋体" w:eastAsia="宋体" w:hAnsi="宋体" w:cs="宋体"/>
                <w:spacing w:val="8"/>
                <w:sz w:val="20"/>
                <w:szCs w:val="20"/>
              </w:rPr>
              <w:t>投标文件页</w:t>
            </w:r>
            <w:r>
              <w:rPr>
                <w:rFonts w:ascii="宋体" w:eastAsia="宋体" w:hAnsi="宋体" w:cs="宋体"/>
                <w:spacing w:val="7"/>
                <w:sz w:val="20"/>
                <w:szCs w:val="20"/>
              </w:rPr>
              <w:t>码</w:t>
            </w:r>
          </w:p>
        </w:tc>
      </w:tr>
      <w:tr w:rsidR="008010CF">
        <w:trPr>
          <w:trHeight w:val="1393"/>
        </w:trPr>
        <w:tc>
          <w:tcPr>
            <w:tcW w:w="1003" w:type="dxa"/>
          </w:tcPr>
          <w:p w:rsidR="008010CF" w:rsidRDefault="008010CF">
            <w:pPr>
              <w:spacing w:line="277" w:lineRule="auto"/>
            </w:pPr>
          </w:p>
          <w:p w:rsidR="008010CF" w:rsidRDefault="008010CF">
            <w:pPr>
              <w:spacing w:line="277" w:lineRule="auto"/>
            </w:pPr>
          </w:p>
          <w:p w:rsidR="008010CF" w:rsidRDefault="00AE4290">
            <w:pPr>
              <w:spacing w:before="65" w:line="193" w:lineRule="auto"/>
              <w:ind w:left="469"/>
              <w:rPr>
                <w:rFonts w:ascii="宋体" w:eastAsia="宋体" w:hAnsi="宋体" w:cs="宋体"/>
                <w:sz w:val="20"/>
                <w:szCs w:val="20"/>
              </w:rPr>
            </w:pPr>
            <w:r>
              <w:rPr>
                <w:rFonts w:ascii="宋体" w:eastAsia="宋体" w:hAnsi="宋体" w:cs="宋体"/>
                <w:sz w:val="20"/>
                <w:szCs w:val="20"/>
              </w:rPr>
              <w:t>1</w:t>
            </w:r>
          </w:p>
        </w:tc>
        <w:tc>
          <w:tcPr>
            <w:tcW w:w="3388" w:type="dxa"/>
          </w:tcPr>
          <w:p w:rsidR="008010CF" w:rsidRDefault="008010CF">
            <w:pPr>
              <w:spacing w:line="267" w:lineRule="auto"/>
            </w:pPr>
          </w:p>
          <w:p w:rsidR="008010CF" w:rsidRDefault="00AE4290">
            <w:pPr>
              <w:spacing w:before="65" w:line="227" w:lineRule="auto"/>
              <w:ind w:left="227"/>
              <w:rPr>
                <w:rFonts w:ascii="宋体" w:eastAsia="宋体" w:hAnsi="宋体" w:cs="宋体"/>
                <w:sz w:val="20"/>
                <w:szCs w:val="20"/>
              </w:rPr>
            </w:pPr>
            <w:r>
              <w:rPr>
                <w:rFonts w:ascii="宋体" w:eastAsia="宋体" w:hAnsi="宋体" w:cs="宋体"/>
                <w:spacing w:val="13"/>
                <w:sz w:val="20"/>
                <w:szCs w:val="20"/>
              </w:rPr>
              <w:t>对</w:t>
            </w:r>
            <w:r>
              <w:rPr>
                <w:rFonts w:ascii="宋体" w:eastAsia="宋体" w:hAnsi="宋体" w:cs="宋体"/>
                <w:spacing w:val="9"/>
                <w:sz w:val="20"/>
                <w:szCs w:val="20"/>
              </w:rPr>
              <w:t>应评标办法及评分标准</w:t>
            </w:r>
          </w:p>
          <w:p w:rsidR="008010CF" w:rsidRDefault="00AE4290">
            <w:pPr>
              <w:spacing w:before="265" w:line="226" w:lineRule="auto"/>
              <w:ind w:left="1078"/>
              <w:rPr>
                <w:rFonts w:ascii="宋体" w:eastAsia="宋体" w:hAnsi="宋体" w:cs="宋体"/>
                <w:sz w:val="20"/>
                <w:szCs w:val="20"/>
              </w:rPr>
            </w:pPr>
            <w:r>
              <w:rPr>
                <w:rFonts w:ascii="宋体" w:eastAsia="宋体" w:hAnsi="宋体" w:cs="宋体"/>
                <w:spacing w:val="25"/>
                <w:sz w:val="20"/>
                <w:szCs w:val="20"/>
              </w:rPr>
              <w:t>(</w:t>
            </w:r>
            <w:r>
              <w:rPr>
                <w:rFonts w:ascii="宋体" w:eastAsia="宋体" w:hAnsi="宋体" w:cs="宋体"/>
                <w:spacing w:val="21"/>
                <w:sz w:val="20"/>
                <w:szCs w:val="20"/>
              </w:rPr>
              <w:t>报价除外)</w:t>
            </w:r>
          </w:p>
        </w:tc>
        <w:tc>
          <w:tcPr>
            <w:tcW w:w="3208" w:type="dxa"/>
          </w:tcPr>
          <w:p w:rsidR="008010CF" w:rsidRDefault="008010CF"/>
        </w:tc>
        <w:tc>
          <w:tcPr>
            <w:tcW w:w="1733" w:type="dxa"/>
          </w:tcPr>
          <w:p w:rsidR="008010CF" w:rsidRDefault="008010CF"/>
        </w:tc>
      </w:tr>
      <w:tr w:rsidR="008010CF">
        <w:trPr>
          <w:trHeight w:val="1393"/>
        </w:trPr>
        <w:tc>
          <w:tcPr>
            <w:tcW w:w="1003" w:type="dxa"/>
          </w:tcPr>
          <w:p w:rsidR="008010CF" w:rsidRDefault="008010CF">
            <w:pPr>
              <w:spacing w:line="277" w:lineRule="auto"/>
            </w:pPr>
          </w:p>
          <w:p w:rsidR="008010CF" w:rsidRDefault="008010CF">
            <w:pPr>
              <w:spacing w:line="277" w:lineRule="auto"/>
            </w:pPr>
          </w:p>
          <w:p w:rsidR="008010CF" w:rsidRDefault="00AE4290">
            <w:pPr>
              <w:spacing w:before="65" w:line="192" w:lineRule="auto"/>
              <w:ind w:left="456"/>
              <w:rPr>
                <w:rFonts w:ascii="宋体" w:eastAsia="宋体" w:hAnsi="宋体" w:cs="宋体"/>
                <w:sz w:val="20"/>
                <w:szCs w:val="20"/>
              </w:rPr>
            </w:pPr>
            <w:r>
              <w:rPr>
                <w:rFonts w:ascii="宋体" w:eastAsia="宋体" w:hAnsi="宋体" w:cs="宋体"/>
                <w:sz w:val="20"/>
                <w:szCs w:val="20"/>
              </w:rPr>
              <w:t>2</w:t>
            </w:r>
          </w:p>
        </w:tc>
        <w:tc>
          <w:tcPr>
            <w:tcW w:w="3388" w:type="dxa"/>
          </w:tcPr>
          <w:p w:rsidR="008010CF" w:rsidRDefault="008010CF">
            <w:pPr>
              <w:spacing w:line="261" w:lineRule="auto"/>
            </w:pPr>
          </w:p>
          <w:p w:rsidR="008010CF" w:rsidRDefault="008010CF">
            <w:pPr>
              <w:spacing w:line="261" w:lineRule="auto"/>
            </w:pPr>
          </w:p>
          <w:p w:rsidR="008010CF" w:rsidRDefault="00AE4290">
            <w:pPr>
              <w:spacing w:before="65" w:line="323" w:lineRule="exact"/>
              <w:ind w:left="1501"/>
              <w:rPr>
                <w:rFonts w:ascii="宋体" w:eastAsia="宋体" w:hAnsi="宋体" w:cs="宋体"/>
                <w:sz w:val="20"/>
                <w:szCs w:val="20"/>
              </w:rPr>
            </w:pPr>
            <w:r>
              <w:rPr>
                <w:rFonts w:ascii="宋体" w:eastAsia="宋体" w:hAnsi="宋体" w:cs="宋体"/>
                <w:spacing w:val="4"/>
                <w:position w:val="2"/>
                <w:sz w:val="20"/>
                <w:szCs w:val="20"/>
              </w:rPr>
              <w:t>……</w:t>
            </w:r>
          </w:p>
        </w:tc>
        <w:tc>
          <w:tcPr>
            <w:tcW w:w="3208" w:type="dxa"/>
          </w:tcPr>
          <w:p w:rsidR="008010CF" w:rsidRDefault="008010CF"/>
        </w:tc>
        <w:tc>
          <w:tcPr>
            <w:tcW w:w="1733" w:type="dxa"/>
          </w:tcPr>
          <w:p w:rsidR="008010CF" w:rsidRDefault="008010CF"/>
        </w:tc>
      </w:tr>
      <w:tr w:rsidR="008010CF">
        <w:trPr>
          <w:trHeight w:val="1393"/>
        </w:trPr>
        <w:tc>
          <w:tcPr>
            <w:tcW w:w="1003" w:type="dxa"/>
          </w:tcPr>
          <w:p w:rsidR="008010CF" w:rsidRDefault="008010CF"/>
        </w:tc>
        <w:tc>
          <w:tcPr>
            <w:tcW w:w="3388" w:type="dxa"/>
          </w:tcPr>
          <w:p w:rsidR="008010CF" w:rsidRDefault="008010CF"/>
        </w:tc>
        <w:tc>
          <w:tcPr>
            <w:tcW w:w="3208" w:type="dxa"/>
          </w:tcPr>
          <w:p w:rsidR="008010CF" w:rsidRDefault="008010CF"/>
        </w:tc>
        <w:tc>
          <w:tcPr>
            <w:tcW w:w="1733" w:type="dxa"/>
          </w:tcPr>
          <w:p w:rsidR="008010CF" w:rsidRDefault="008010CF"/>
        </w:tc>
      </w:tr>
      <w:tr w:rsidR="008010CF">
        <w:trPr>
          <w:trHeight w:val="1393"/>
        </w:trPr>
        <w:tc>
          <w:tcPr>
            <w:tcW w:w="1003" w:type="dxa"/>
          </w:tcPr>
          <w:p w:rsidR="008010CF" w:rsidRDefault="008010CF"/>
        </w:tc>
        <w:tc>
          <w:tcPr>
            <w:tcW w:w="3388" w:type="dxa"/>
          </w:tcPr>
          <w:p w:rsidR="008010CF" w:rsidRDefault="008010CF"/>
        </w:tc>
        <w:tc>
          <w:tcPr>
            <w:tcW w:w="3208" w:type="dxa"/>
          </w:tcPr>
          <w:p w:rsidR="008010CF" w:rsidRDefault="008010CF"/>
        </w:tc>
        <w:tc>
          <w:tcPr>
            <w:tcW w:w="1733" w:type="dxa"/>
          </w:tcPr>
          <w:p w:rsidR="008010CF" w:rsidRDefault="008010CF"/>
        </w:tc>
      </w:tr>
      <w:tr w:rsidR="008010CF">
        <w:trPr>
          <w:trHeight w:val="1398"/>
        </w:trPr>
        <w:tc>
          <w:tcPr>
            <w:tcW w:w="1003" w:type="dxa"/>
          </w:tcPr>
          <w:p w:rsidR="008010CF" w:rsidRDefault="008010CF"/>
        </w:tc>
        <w:tc>
          <w:tcPr>
            <w:tcW w:w="3388" w:type="dxa"/>
          </w:tcPr>
          <w:p w:rsidR="008010CF" w:rsidRDefault="008010CF"/>
        </w:tc>
        <w:tc>
          <w:tcPr>
            <w:tcW w:w="3208" w:type="dxa"/>
          </w:tcPr>
          <w:p w:rsidR="008010CF" w:rsidRDefault="008010CF"/>
        </w:tc>
        <w:tc>
          <w:tcPr>
            <w:tcW w:w="1733" w:type="dxa"/>
          </w:tcPr>
          <w:p w:rsidR="008010CF" w:rsidRDefault="008010CF"/>
        </w:tc>
      </w:tr>
    </w:tbl>
    <w:p w:rsidR="008010CF" w:rsidRDefault="00AE4290">
      <w:pPr>
        <w:spacing w:before="102" w:line="235" w:lineRule="auto"/>
        <w:ind w:left="97"/>
        <w:rPr>
          <w:rFonts w:ascii="宋体" w:eastAsia="宋体" w:hAnsi="宋体" w:cs="宋体"/>
          <w:sz w:val="17"/>
          <w:szCs w:val="17"/>
        </w:rPr>
      </w:pPr>
      <w:r>
        <w:rPr>
          <w:rFonts w:ascii="宋体" w:eastAsia="宋体" w:hAnsi="宋体" w:cs="宋体"/>
          <w:spacing w:val="13"/>
          <w:sz w:val="17"/>
          <w:szCs w:val="17"/>
        </w:rPr>
        <w:t>注</w:t>
      </w:r>
      <w:r>
        <w:rPr>
          <w:rFonts w:ascii="宋体" w:eastAsia="宋体" w:hAnsi="宋体" w:cs="宋体"/>
          <w:spacing w:val="9"/>
          <w:sz w:val="17"/>
          <w:szCs w:val="17"/>
        </w:rPr>
        <w:t>：表格不够，可按同样格式扩展，并分别填写。</w:t>
      </w:r>
    </w:p>
    <w:p w:rsidR="008010CF" w:rsidRDefault="008010CF">
      <w:pPr>
        <w:spacing w:line="258" w:lineRule="auto"/>
      </w:pPr>
    </w:p>
    <w:p w:rsidR="008010CF" w:rsidRDefault="008010CF">
      <w:pPr>
        <w:spacing w:line="258" w:lineRule="auto"/>
      </w:pPr>
    </w:p>
    <w:p w:rsidR="008010CF" w:rsidRDefault="008010CF">
      <w:pPr>
        <w:spacing w:line="258" w:lineRule="auto"/>
      </w:pPr>
    </w:p>
    <w:p w:rsidR="008010CF" w:rsidRDefault="008010CF">
      <w:pPr>
        <w:spacing w:line="258" w:lineRule="auto"/>
      </w:pPr>
    </w:p>
    <w:p w:rsidR="008010CF" w:rsidRDefault="008010CF">
      <w:pPr>
        <w:spacing w:line="258" w:lineRule="auto"/>
      </w:pPr>
    </w:p>
    <w:p w:rsidR="008010CF" w:rsidRDefault="00AE4290">
      <w:pPr>
        <w:spacing w:before="75" w:line="227" w:lineRule="auto"/>
        <w:ind w:left="49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010CF" w:rsidRDefault="008010CF">
      <w:pPr>
        <w:spacing w:line="299" w:lineRule="auto"/>
      </w:pPr>
    </w:p>
    <w:p w:rsidR="008010CF" w:rsidRDefault="008010CF">
      <w:pPr>
        <w:spacing w:line="300" w:lineRule="auto"/>
      </w:pPr>
    </w:p>
    <w:p w:rsidR="008010CF" w:rsidRDefault="00AE4290">
      <w:pPr>
        <w:spacing w:before="75" w:line="227" w:lineRule="auto"/>
        <w:ind w:left="52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8010CF" w:rsidRDefault="008010CF">
      <w:pPr>
        <w:sectPr w:rsidR="008010CF">
          <w:headerReference w:type="default" r:id="rId45"/>
          <w:footerReference w:type="default" r:id="rId46"/>
          <w:pgSz w:w="11907" w:h="16840"/>
          <w:pgMar w:top="1117" w:right="1066" w:bottom="1054" w:left="1134" w:header="879" w:footer="845" w:gutter="0"/>
          <w:cols w:space="0"/>
        </w:sectPr>
      </w:pPr>
    </w:p>
    <w:p w:rsidR="008010CF" w:rsidRDefault="00AE4290">
      <w:pPr>
        <w:spacing w:before="65" w:line="231" w:lineRule="auto"/>
        <w:ind w:left="24"/>
        <w:outlineLvl w:val="1"/>
        <w:rPr>
          <w:rFonts w:ascii="仿宋" w:eastAsia="仿宋" w:hAnsi="仿宋" w:cs="仿宋"/>
          <w:sz w:val="23"/>
          <w:szCs w:val="23"/>
        </w:rPr>
      </w:pPr>
      <w:bookmarkStart w:id="12" w:name="_bookmark12"/>
      <w:bookmarkEnd w:id="12"/>
      <w:r>
        <w:rPr>
          <w:rFonts w:ascii="仿宋" w:eastAsia="仿宋" w:hAnsi="仿宋" w:cs="仿宋"/>
          <w:spacing w:val="-8"/>
          <w:sz w:val="23"/>
          <w:szCs w:val="23"/>
          <w14:textOutline w14:w="4356" w14:cap="sq" w14:cmpd="sng" w14:algn="ctr">
            <w14:solidFill>
              <w14:srgbClr w14:val="000000"/>
            </w14:solidFill>
            <w14:prstDash w14:val="solid"/>
            <w14:bevel/>
          </w14:textOutline>
        </w:rPr>
        <w:t>附</w:t>
      </w:r>
      <w:r>
        <w:rPr>
          <w:rFonts w:ascii="仿宋" w:eastAsia="仿宋" w:hAnsi="仿宋" w:cs="仿宋"/>
          <w:spacing w:val="-5"/>
          <w:sz w:val="23"/>
          <w:szCs w:val="23"/>
          <w14:textOutline w14:w="4356" w14:cap="sq" w14:cmpd="sng" w14:algn="ctr">
            <w14:solidFill>
              <w14:srgbClr w14:val="000000"/>
            </w14:solidFill>
            <w14:prstDash w14:val="solid"/>
            <w14:bevel/>
          </w14:textOutline>
        </w:rPr>
        <w:t>件</w:t>
      </w:r>
      <w:r>
        <w:rPr>
          <w:rFonts w:ascii="仿宋" w:eastAsia="仿宋" w:hAnsi="仿宋" w:cs="仿宋"/>
          <w:spacing w:val="-4"/>
          <w:sz w:val="23"/>
          <w:szCs w:val="23"/>
        </w:rPr>
        <w:t xml:space="preserve"> </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8</w:t>
      </w:r>
      <w:r>
        <w:rPr>
          <w:rFonts w:ascii="仿宋" w:eastAsia="仿宋" w:hAnsi="仿宋" w:cs="仿宋"/>
          <w:spacing w:val="-4"/>
          <w:sz w:val="23"/>
          <w:szCs w:val="23"/>
          <w14:textOutline w14:w="4356" w14:cap="sq" w14:cmpd="sng" w14:algn="ctr">
            <w14:solidFill>
              <w14:srgbClr w14:val="000000"/>
            </w14:solidFill>
            <w14:prstDash w14:val="solid"/>
            <w14:bevel/>
          </w14:textOutline>
        </w:rPr>
        <w:t>：投标人基本情况表</w:t>
      </w:r>
    </w:p>
    <w:p w:rsidR="008010CF" w:rsidRDefault="00AE4290">
      <w:pPr>
        <w:spacing w:before="253" w:line="205" w:lineRule="auto"/>
        <w:ind w:left="3373"/>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投</w:t>
      </w:r>
      <w:r>
        <w:rPr>
          <w:rFonts w:ascii="楷体" w:eastAsia="楷体" w:hAnsi="楷体" w:cs="楷体"/>
          <w:spacing w:val="11"/>
          <w:sz w:val="35"/>
          <w:szCs w:val="35"/>
          <w14:textOutline w14:w="6540" w14:cap="sq" w14:cmpd="sng" w14:algn="ctr">
            <w14:solidFill>
              <w14:srgbClr w14:val="000000"/>
            </w14:solidFill>
            <w14:prstDash w14:val="solid"/>
            <w14:bevel/>
          </w14:textOutline>
        </w:rPr>
        <w:t>标人基本情况表</w:t>
      </w:r>
    </w:p>
    <w:tbl>
      <w:tblPr>
        <w:tblW w:w="9247"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7"/>
        <w:gridCol w:w="1433"/>
        <w:gridCol w:w="1422"/>
        <w:gridCol w:w="1430"/>
        <w:gridCol w:w="1532"/>
        <w:gridCol w:w="308"/>
        <w:gridCol w:w="1575"/>
      </w:tblGrid>
      <w:tr w:rsidR="008010CF">
        <w:trPr>
          <w:trHeight w:val="553"/>
        </w:trPr>
        <w:tc>
          <w:tcPr>
            <w:tcW w:w="1547" w:type="dxa"/>
          </w:tcPr>
          <w:p w:rsidR="008010CF" w:rsidRDefault="00AE4290">
            <w:pPr>
              <w:spacing w:before="194" w:line="228" w:lineRule="auto"/>
              <w:ind w:left="255"/>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7"/>
                <w:sz w:val="20"/>
                <w:szCs w:val="20"/>
              </w:rPr>
              <w:t>标人名称</w:t>
            </w:r>
          </w:p>
        </w:tc>
        <w:tc>
          <w:tcPr>
            <w:tcW w:w="7700" w:type="dxa"/>
            <w:gridSpan w:val="6"/>
          </w:tcPr>
          <w:p w:rsidR="008010CF" w:rsidRDefault="008010CF"/>
        </w:tc>
      </w:tr>
      <w:tr w:rsidR="008010CF">
        <w:trPr>
          <w:trHeight w:val="644"/>
        </w:trPr>
        <w:tc>
          <w:tcPr>
            <w:tcW w:w="1547" w:type="dxa"/>
          </w:tcPr>
          <w:p w:rsidR="008010CF" w:rsidRDefault="00AE4290">
            <w:pPr>
              <w:spacing w:before="237" w:line="228" w:lineRule="auto"/>
              <w:ind w:left="253"/>
              <w:rPr>
                <w:rFonts w:ascii="宋体" w:eastAsia="宋体" w:hAnsi="宋体" w:cs="宋体"/>
                <w:sz w:val="20"/>
                <w:szCs w:val="20"/>
              </w:rPr>
            </w:pPr>
            <w:r>
              <w:rPr>
                <w:rFonts w:ascii="宋体" w:eastAsia="宋体" w:hAnsi="宋体" w:cs="宋体"/>
                <w:spacing w:val="8"/>
                <w:sz w:val="20"/>
                <w:szCs w:val="20"/>
              </w:rPr>
              <w:t>法定代表</w:t>
            </w:r>
            <w:r>
              <w:rPr>
                <w:rFonts w:ascii="宋体" w:eastAsia="宋体" w:hAnsi="宋体" w:cs="宋体"/>
                <w:spacing w:val="7"/>
                <w:sz w:val="20"/>
                <w:szCs w:val="20"/>
              </w:rPr>
              <w:t>人</w:t>
            </w:r>
          </w:p>
        </w:tc>
        <w:tc>
          <w:tcPr>
            <w:tcW w:w="1433" w:type="dxa"/>
          </w:tcPr>
          <w:p w:rsidR="008010CF" w:rsidRDefault="008010CF"/>
        </w:tc>
        <w:tc>
          <w:tcPr>
            <w:tcW w:w="1422" w:type="dxa"/>
          </w:tcPr>
          <w:p w:rsidR="008010CF" w:rsidRDefault="00AE4290">
            <w:pPr>
              <w:spacing w:before="237" w:line="228" w:lineRule="auto"/>
              <w:rPr>
                <w:rFonts w:ascii="宋体" w:eastAsia="宋体" w:hAnsi="宋体" w:cs="宋体"/>
                <w:sz w:val="20"/>
                <w:szCs w:val="20"/>
              </w:rPr>
            </w:pPr>
            <w:r>
              <w:rPr>
                <w:rFonts w:ascii="宋体" w:eastAsia="宋体" w:hAnsi="宋体" w:cs="宋体"/>
                <w:spacing w:val="9"/>
                <w:sz w:val="20"/>
                <w:szCs w:val="20"/>
              </w:rPr>
              <w:t>授</w:t>
            </w:r>
            <w:r>
              <w:rPr>
                <w:rFonts w:ascii="宋体" w:eastAsia="宋体" w:hAnsi="宋体" w:cs="宋体"/>
                <w:spacing w:val="8"/>
                <w:sz w:val="20"/>
                <w:szCs w:val="20"/>
              </w:rPr>
              <w:t>权代表人</w:t>
            </w:r>
          </w:p>
        </w:tc>
        <w:tc>
          <w:tcPr>
            <w:tcW w:w="1430" w:type="dxa"/>
          </w:tcPr>
          <w:p w:rsidR="008010CF" w:rsidRDefault="008010CF">
            <w:pPr>
              <w:spacing w:line="284" w:lineRule="auto"/>
            </w:pPr>
          </w:p>
          <w:p w:rsidR="008010CF" w:rsidRDefault="008010CF">
            <w:pPr>
              <w:spacing w:before="26" w:line="132" w:lineRule="exact"/>
              <w:ind w:left="509"/>
              <w:rPr>
                <w:rFonts w:ascii="宋体" w:eastAsia="宋体" w:hAnsi="宋体" w:cs="宋体"/>
                <w:sz w:val="8"/>
                <w:szCs w:val="8"/>
              </w:rPr>
            </w:pPr>
          </w:p>
        </w:tc>
        <w:tc>
          <w:tcPr>
            <w:tcW w:w="1532" w:type="dxa"/>
          </w:tcPr>
          <w:p w:rsidR="008010CF" w:rsidRDefault="00AE4290">
            <w:pPr>
              <w:spacing w:before="77" w:line="261" w:lineRule="auto"/>
              <w:ind w:left="352" w:right="153" w:hanging="204"/>
              <w:rPr>
                <w:rFonts w:ascii="宋体" w:eastAsia="宋体" w:hAnsi="宋体" w:cs="宋体"/>
                <w:sz w:val="20"/>
                <w:szCs w:val="20"/>
              </w:rPr>
            </w:pPr>
            <w:r>
              <w:rPr>
                <w:rFonts w:ascii="宋体" w:eastAsia="宋体" w:hAnsi="宋体" w:cs="宋体"/>
                <w:spacing w:val="6"/>
                <w:sz w:val="20"/>
                <w:szCs w:val="20"/>
              </w:rPr>
              <w:t>营</w:t>
            </w:r>
            <w:r>
              <w:rPr>
                <w:rFonts w:ascii="宋体" w:eastAsia="宋体" w:hAnsi="宋体" w:cs="宋体"/>
                <w:spacing w:val="3"/>
                <w:sz w:val="20"/>
                <w:szCs w:val="20"/>
              </w:rPr>
              <w:t>业 (经营)</w:t>
            </w:r>
            <w:r>
              <w:rPr>
                <w:rFonts w:ascii="宋体" w:eastAsia="宋体" w:hAnsi="宋体" w:cs="宋体"/>
                <w:sz w:val="20"/>
                <w:szCs w:val="20"/>
              </w:rPr>
              <w:t xml:space="preserve"> </w:t>
            </w:r>
            <w:r>
              <w:rPr>
                <w:rFonts w:ascii="宋体" w:eastAsia="宋体" w:hAnsi="宋体" w:cs="宋体"/>
                <w:spacing w:val="8"/>
                <w:sz w:val="20"/>
                <w:szCs w:val="20"/>
              </w:rPr>
              <w:t>执</w:t>
            </w:r>
            <w:r>
              <w:rPr>
                <w:rFonts w:ascii="宋体" w:eastAsia="宋体" w:hAnsi="宋体" w:cs="宋体"/>
                <w:spacing w:val="7"/>
                <w:sz w:val="20"/>
                <w:szCs w:val="20"/>
              </w:rPr>
              <w:t>照号码</w:t>
            </w:r>
          </w:p>
        </w:tc>
        <w:tc>
          <w:tcPr>
            <w:tcW w:w="1883" w:type="dxa"/>
            <w:gridSpan w:val="2"/>
          </w:tcPr>
          <w:p w:rsidR="008010CF" w:rsidRDefault="008010CF"/>
        </w:tc>
      </w:tr>
      <w:tr w:rsidR="008010CF">
        <w:trPr>
          <w:trHeight w:val="548"/>
        </w:trPr>
        <w:tc>
          <w:tcPr>
            <w:tcW w:w="1547" w:type="dxa"/>
          </w:tcPr>
          <w:p w:rsidR="008010CF" w:rsidRDefault="00AE4290">
            <w:pPr>
              <w:spacing w:before="191" w:line="228" w:lineRule="auto"/>
              <w:ind w:left="359"/>
              <w:rPr>
                <w:rFonts w:ascii="宋体" w:eastAsia="宋体" w:hAnsi="宋体" w:cs="宋体"/>
                <w:sz w:val="20"/>
                <w:szCs w:val="20"/>
              </w:rPr>
            </w:pPr>
            <w:r>
              <w:rPr>
                <w:rFonts w:ascii="宋体" w:eastAsia="宋体" w:hAnsi="宋体" w:cs="宋体"/>
                <w:spacing w:val="7"/>
                <w:sz w:val="20"/>
                <w:szCs w:val="20"/>
              </w:rPr>
              <w:t>职工人数</w:t>
            </w:r>
          </w:p>
        </w:tc>
        <w:tc>
          <w:tcPr>
            <w:tcW w:w="1433" w:type="dxa"/>
          </w:tcPr>
          <w:p w:rsidR="008010CF" w:rsidRDefault="008010CF"/>
        </w:tc>
        <w:tc>
          <w:tcPr>
            <w:tcW w:w="1422" w:type="dxa"/>
          </w:tcPr>
          <w:p w:rsidR="008010CF" w:rsidRDefault="00AE4290">
            <w:pPr>
              <w:spacing w:before="191" w:line="229" w:lineRule="auto"/>
              <w:ind w:left="296"/>
              <w:rPr>
                <w:rFonts w:ascii="宋体" w:eastAsia="宋体" w:hAnsi="宋体" w:cs="宋体"/>
                <w:sz w:val="20"/>
                <w:szCs w:val="20"/>
              </w:rPr>
            </w:pPr>
            <w:r>
              <w:rPr>
                <w:rFonts w:ascii="宋体" w:eastAsia="宋体" w:hAnsi="宋体" w:cs="宋体"/>
                <w:spacing w:val="8"/>
                <w:sz w:val="20"/>
                <w:szCs w:val="20"/>
              </w:rPr>
              <w:t>注</w:t>
            </w:r>
            <w:r>
              <w:rPr>
                <w:rFonts w:ascii="宋体" w:eastAsia="宋体" w:hAnsi="宋体" w:cs="宋体"/>
                <w:spacing w:val="7"/>
                <w:sz w:val="20"/>
                <w:szCs w:val="20"/>
              </w:rPr>
              <w:t>册时间</w:t>
            </w:r>
          </w:p>
        </w:tc>
        <w:tc>
          <w:tcPr>
            <w:tcW w:w="1430" w:type="dxa"/>
          </w:tcPr>
          <w:p w:rsidR="008010CF" w:rsidRDefault="008010CF"/>
        </w:tc>
        <w:tc>
          <w:tcPr>
            <w:tcW w:w="1532" w:type="dxa"/>
          </w:tcPr>
          <w:p w:rsidR="008010CF" w:rsidRDefault="00AE4290">
            <w:pPr>
              <w:spacing w:before="191" w:line="229" w:lineRule="auto"/>
              <w:ind w:left="300"/>
              <w:rPr>
                <w:rFonts w:ascii="宋体" w:eastAsia="宋体" w:hAnsi="宋体" w:cs="宋体"/>
                <w:sz w:val="20"/>
                <w:szCs w:val="20"/>
              </w:rPr>
            </w:pPr>
            <w:r>
              <w:rPr>
                <w:rFonts w:ascii="宋体" w:eastAsia="宋体" w:hAnsi="宋体" w:cs="宋体"/>
                <w:spacing w:val="8"/>
                <w:sz w:val="20"/>
                <w:szCs w:val="20"/>
              </w:rPr>
              <w:t>注</w:t>
            </w:r>
            <w:r>
              <w:rPr>
                <w:rFonts w:ascii="宋体" w:eastAsia="宋体" w:hAnsi="宋体" w:cs="宋体"/>
                <w:spacing w:val="7"/>
                <w:sz w:val="20"/>
                <w:szCs w:val="20"/>
              </w:rPr>
              <w:t>册资金</w:t>
            </w:r>
          </w:p>
        </w:tc>
        <w:tc>
          <w:tcPr>
            <w:tcW w:w="1883" w:type="dxa"/>
            <w:gridSpan w:val="2"/>
          </w:tcPr>
          <w:p w:rsidR="008010CF" w:rsidRDefault="00AE4290">
            <w:pPr>
              <w:spacing w:before="191" w:line="228" w:lineRule="auto"/>
              <w:ind w:left="751"/>
              <w:rPr>
                <w:rFonts w:ascii="宋体" w:eastAsia="宋体" w:hAnsi="宋体" w:cs="宋体"/>
                <w:sz w:val="20"/>
                <w:szCs w:val="20"/>
              </w:rPr>
            </w:pPr>
            <w:r>
              <w:rPr>
                <w:rFonts w:ascii="宋体" w:eastAsia="宋体" w:hAnsi="宋体" w:cs="宋体"/>
                <w:spacing w:val="2"/>
                <w:sz w:val="20"/>
                <w:szCs w:val="20"/>
              </w:rPr>
              <w:t>万元</w:t>
            </w:r>
          </w:p>
        </w:tc>
      </w:tr>
      <w:tr w:rsidR="008010CF">
        <w:trPr>
          <w:trHeight w:val="549"/>
        </w:trPr>
        <w:tc>
          <w:tcPr>
            <w:tcW w:w="1547" w:type="dxa"/>
          </w:tcPr>
          <w:p w:rsidR="008010CF" w:rsidRDefault="00AE4290">
            <w:pPr>
              <w:spacing w:before="190" w:line="237" w:lineRule="auto"/>
              <w:ind w:left="411"/>
              <w:rPr>
                <w:rFonts w:ascii="宋体" w:eastAsia="宋体" w:hAnsi="宋体" w:cs="宋体"/>
                <w:sz w:val="20"/>
                <w:szCs w:val="20"/>
              </w:rPr>
            </w:pPr>
            <w:r>
              <w:rPr>
                <w:rFonts w:ascii="宋体" w:eastAsia="宋体" w:hAnsi="宋体" w:cs="宋体"/>
                <w:spacing w:val="6"/>
                <w:sz w:val="20"/>
                <w:szCs w:val="20"/>
              </w:rPr>
              <w:t>地</w:t>
            </w:r>
            <w:r>
              <w:rPr>
                <w:rFonts w:ascii="宋体" w:eastAsia="宋体" w:hAnsi="宋体" w:cs="宋体"/>
                <w:spacing w:val="5"/>
                <w:sz w:val="20"/>
                <w:szCs w:val="20"/>
              </w:rPr>
              <w:t xml:space="preserve">   址</w:t>
            </w:r>
          </w:p>
        </w:tc>
        <w:tc>
          <w:tcPr>
            <w:tcW w:w="7700" w:type="dxa"/>
            <w:gridSpan w:val="6"/>
          </w:tcPr>
          <w:p w:rsidR="008010CF" w:rsidRDefault="008010CF"/>
        </w:tc>
      </w:tr>
      <w:tr w:rsidR="008010CF">
        <w:trPr>
          <w:trHeight w:val="644"/>
        </w:trPr>
        <w:tc>
          <w:tcPr>
            <w:tcW w:w="1547" w:type="dxa"/>
            <w:vMerge w:val="restart"/>
            <w:tcBorders>
              <w:bottom w:val="nil"/>
            </w:tcBorders>
          </w:tcPr>
          <w:p w:rsidR="008010CF" w:rsidRDefault="008010CF">
            <w:pPr>
              <w:spacing w:line="278" w:lineRule="auto"/>
            </w:pPr>
          </w:p>
          <w:p w:rsidR="008010CF" w:rsidRDefault="008010CF">
            <w:pPr>
              <w:spacing w:line="278" w:lineRule="auto"/>
            </w:pPr>
          </w:p>
          <w:p w:rsidR="008010CF" w:rsidRDefault="008010CF">
            <w:pPr>
              <w:spacing w:line="279" w:lineRule="auto"/>
            </w:pPr>
          </w:p>
          <w:p w:rsidR="008010CF" w:rsidRDefault="008010CF">
            <w:pPr>
              <w:spacing w:line="279" w:lineRule="auto"/>
            </w:pPr>
          </w:p>
          <w:p w:rsidR="008010CF" w:rsidRDefault="00AE4290">
            <w:pPr>
              <w:spacing w:before="65" w:line="322" w:lineRule="exact"/>
              <w:ind w:left="358"/>
              <w:rPr>
                <w:rFonts w:ascii="宋体" w:eastAsia="宋体" w:hAnsi="宋体" w:cs="宋体"/>
                <w:sz w:val="20"/>
                <w:szCs w:val="20"/>
              </w:rPr>
            </w:pPr>
            <w:r>
              <w:rPr>
                <w:rFonts w:ascii="宋体" w:eastAsia="宋体" w:hAnsi="宋体" w:cs="宋体"/>
                <w:spacing w:val="8"/>
                <w:position w:val="8"/>
                <w:sz w:val="20"/>
                <w:szCs w:val="20"/>
              </w:rPr>
              <w:t>所</w:t>
            </w:r>
            <w:r>
              <w:rPr>
                <w:rFonts w:ascii="宋体" w:eastAsia="宋体" w:hAnsi="宋体" w:cs="宋体"/>
                <w:spacing w:val="7"/>
                <w:position w:val="8"/>
                <w:sz w:val="20"/>
                <w:szCs w:val="20"/>
              </w:rPr>
              <w:t>获资质</w:t>
            </w:r>
          </w:p>
          <w:p w:rsidR="008010CF" w:rsidRDefault="00AE4290">
            <w:pPr>
              <w:spacing w:line="229" w:lineRule="auto"/>
              <w:ind w:left="466"/>
              <w:rPr>
                <w:rFonts w:ascii="宋体" w:eastAsia="宋体" w:hAnsi="宋体" w:cs="宋体"/>
                <w:sz w:val="20"/>
                <w:szCs w:val="20"/>
              </w:rPr>
            </w:pPr>
            <w:r>
              <w:rPr>
                <w:rFonts w:ascii="宋体" w:eastAsia="宋体" w:hAnsi="宋体" w:cs="宋体"/>
                <w:spacing w:val="6"/>
                <w:sz w:val="20"/>
                <w:szCs w:val="20"/>
              </w:rPr>
              <w:t>或认证</w:t>
            </w:r>
          </w:p>
        </w:tc>
        <w:tc>
          <w:tcPr>
            <w:tcW w:w="1433" w:type="dxa"/>
          </w:tcPr>
          <w:p w:rsidR="008010CF" w:rsidRDefault="00AE4290">
            <w:pPr>
              <w:spacing w:before="80" w:line="260" w:lineRule="auto"/>
              <w:ind w:left="198" w:right="191" w:hanging="2"/>
              <w:rPr>
                <w:rFonts w:ascii="宋体" w:eastAsia="宋体" w:hAnsi="宋体" w:cs="宋体"/>
                <w:sz w:val="20"/>
                <w:szCs w:val="20"/>
              </w:rPr>
            </w:pPr>
            <w:r>
              <w:rPr>
                <w:rFonts w:ascii="宋体" w:eastAsia="宋体" w:hAnsi="宋体" w:cs="宋体"/>
                <w:spacing w:val="8"/>
                <w:sz w:val="20"/>
                <w:szCs w:val="20"/>
              </w:rPr>
              <w:t>证书或证件</w:t>
            </w:r>
            <w:r>
              <w:rPr>
                <w:rFonts w:ascii="宋体" w:eastAsia="宋体" w:hAnsi="宋体" w:cs="宋体"/>
                <w:spacing w:val="10"/>
                <w:sz w:val="20"/>
                <w:szCs w:val="20"/>
              </w:rPr>
              <w:t>名</w:t>
            </w:r>
            <w:r>
              <w:rPr>
                <w:rFonts w:ascii="宋体" w:eastAsia="宋体" w:hAnsi="宋体" w:cs="宋体"/>
                <w:spacing w:val="7"/>
                <w:sz w:val="20"/>
                <w:szCs w:val="20"/>
              </w:rPr>
              <w:t>称及等级</w:t>
            </w:r>
          </w:p>
        </w:tc>
        <w:tc>
          <w:tcPr>
            <w:tcW w:w="2852" w:type="dxa"/>
            <w:gridSpan w:val="2"/>
          </w:tcPr>
          <w:p w:rsidR="008010CF" w:rsidRDefault="00AE4290">
            <w:pPr>
              <w:spacing w:before="238" w:line="228" w:lineRule="auto"/>
              <w:ind w:left="1011"/>
              <w:rPr>
                <w:rFonts w:ascii="宋体" w:eastAsia="宋体" w:hAnsi="宋体" w:cs="宋体"/>
                <w:sz w:val="20"/>
                <w:szCs w:val="20"/>
              </w:rPr>
            </w:pPr>
            <w:r>
              <w:rPr>
                <w:rFonts w:ascii="宋体" w:eastAsia="宋体" w:hAnsi="宋体" w:cs="宋体"/>
                <w:spacing w:val="8"/>
                <w:sz w:val="20"/>
                <w:szCs w:val="20"/>
              </w:rPr>
              <w:t>颁</w:t>
            </w:r>
            <w:r>
              <w:rPr>
                <w:rFonts w:ascii="宋体" w:eastAsia="宋体" w:hAnsi="宋体" w:cs="宋体"/>
                <w:spacing w:val="7"/>
                <w:sz w:val="20"/>
                <w:szCs w:val="20"/>
              </w:rPr>
              <w:t>发部门</w:t>
            </w:r>
          </w:p>
        </w:tc>
        <w:tc>
          <w:tcPr>
            <w:tcW w:w="1840" w:type="dxa"/>
            <w:gridSpan w:val="2"/>
          </w:tcPr>
          <w:p w:rsidR="008010CF" w:rsidRDefault="00AE4290">
            <w:pPr>
              <w:spacing w:before="239" w:line="228" w:lineRule="auto"/>
              <w:ind w:left="507"/>
              <w:rPr>
                <w:rFonts w:ascii="宋体" w:eastAsia="宋体" w:hAnsi="宋体" w:cs="宋体"/>
                <w:sz w:val="20"/>
                <w:szCs w:val="20"/>
              </w:rPr>
            </w:pPr>
            <w:r>
              <w:rPr>
                <w:rFonts w:ascii="宋体" w:eastAsia="宋体" w:hAnsi="宋体" w:cs="宋体"/>
                <w:spacing w:val="8"/>
                <w:sz w:val="20"/>
                <w:szCs w:val="20"/>
              </w:rPr>
              <w:t>颁</w:t>
            </w:r>
            <w:r>
              <w:rPr>
                <w:rFonts w:ascii="宋体" w:eastAsia="宋体" w:hAnsi="宋体" w:cs="宋体"/>
                <w:spacing w:val="7"/>
                <w:sz w:val="20"/>
                <w:szCs w:val="20"/>
              </w:rPr>
              <w:t>发时间</w:t>
            </w:r>
          </w:p>
        </w:tc>
        <w:tc>
          <w:tcPr>
            <w:tcW w:w="1575" w:type="dxa"/>
          </w:tcPr>
          <w:p w:rsidR="008010CF" w:rsidRDefault="00AE4290">
            <w:pPr>
              <w:spacing w:before="239" w:line="228" w:lineRule="auto"/>
              <w:ind w:left="477"/>
              <w:rPr>
                <w:rFonts w:ascii="宋体" w:eastAsia="宋体" w:hAnsi="宋体" w:cs="宋体"/>
                <w:sz w:val="20"/>
                <w:szCs w:val="20"/>
              </w:rPr>
            </w:pPr>
            <w:r>
              <w:rPr>
                <w:rFonts w:ascii="宋体" w:eastAsia="宋体" w:hAnsi="宋体" w:cs="宋体"/>
                <w:spacing w:val="7"/>
                <w:sz w:val="20"/>
                <w:szCs w:val="20"/>
              </w:rPr>
              <w:t>有</w:t>
            </w:r>
            <w:r>
              <w:rPr>
                <w:rFonts w:ascii="宋体" w:eastAsia="宋体" w:hAnsi="宋体" w:cs="宋体"/>
                <w:spacing w:val="6"/>
                <w:sz w:val="20"/>
                <w:szCs w:val="20"/>
              </w:rPr>
              <w:t>效期</w:t>
            </w:r>
          </w:p>
        </w:tc>
      </w:tr>
      <w:tr w:rsidR="008010CF">
        <w:trPr>
          <w:trHeight w:val="549"/>
        </w:trPr>
        <w:tc>
          <w:tcPr>
            <w:tcW w:w="1547" w:type="dxa"/>
            <w:vMerge/>
            <w:tcBorders>
              <w:top w:val="nil"/>
              <w:bottom w:val="nil"/>
            </w:tcBorders>
          </w:tcPr>
          <w:p w:rsidR="008010CF" w:rsidRDefault="008010CF"/>
        </w:tc>
        <w:tc>
          <w:tcPr>
            <w:tcW w:w="1433" w:type="dxa"/>
          </w:tcPr>
          <w:p w:rsidR="008010CF" w:rsidRDefault="008010CF"/>
        </w:tc>
        <w:tc>
          <w:tcPr>
            <w:tcW w:w="2852" w:type="dxa"/>
            <w:gridSpan w:val="2"/>
          </w:tcPr>
          <w:p w:rsidR="008010CF" w:rsidRDefault="008010CF"/>
        </w:tc>
        <w:tc>
          <w:tcPr>
            <w:tcW w:w="1840" w:type="dxa"/>
            <w:gridSpan w:val="2"/>
          </w:tcPr>
          <w:p w:rsidR="008010CF" w:rsidRDefault="008010CF"/>
        </w:tc>
        <w:tc>
          <w:tcPr>
            <w:tcW w:w="1575" w:type="dxa"/>
          </w:tcPr>
          <w:p w:rsidR="008010CF" w:rsidRDefault="008010CF"/>
        </w:tc>
      </w:tr>
      <w:tr w:rsidR="008010CF">
        <w:trPr>
          <w:trHeight w:val="549"/>
        </w:trPr>
        <w:tc>
          <w:tcPr>
            <w:tcW w:w="1547" w:type="dxa"/>
            <w:vMerge/>
            <w:tcBorders>
              <w:top w:val="nil"/>
              <w:bottom w:val="nil"/>
            </w:tcBorders>
          </w:tcPr>
          <w:p w:rsidR="008010CF" w:rsidRDefault="008010CF"/>
        </w:tc>
        <w:tc>
          <w:tcPr>
            <w:tcW w:w="1433" w:type="dxa"/>
          </w:tcPr>
          <w:p w:rsidR="008010CF" w:rsidRDefault="008010CF"/>
        </w:tc>
        <w:tc>
          <w:tcPr>
            <w:tcW w:w="2852" w:type="dxa"/>
            <w:gridSpan w:val="2"/>
          </w:tcPr>
          <w:p w:rsidR="008010CF" w:rsidRDefault="008010CF"/>
        </w:tc>
        <w:tc>
          <w:tcPr>
            <w:tcW w:w="1840" w:type="dxa"/>
            <w:gridSpan w:val="2"/>
          </w:tcPr>
          <w:p w:rsidR="008010CF" w:rsidRDefault="008010CF"/>
        </w:tc>
        <w:tc>
          <w:tcPr>
            <w:tcW w:w="1575" w:type="dxa"/>
          </w:tcPr>
          <w:p w:rsidR="008010CF" w:rsidRDefault="008010CF"/>
        </w:tc>
      </w:tr>
      <w:tr w:rsidR="008010CF">
        <w:trPr>
          <w:trHeight w:val="549"/>
        </w:trPr>
        <w:tc>
          <w:tcPr>
            <w:tcW w:w="1547" w:type="dxa"/>
            <w:vMerge/>
            <w:tcBorders>
              <w:top w:val="nil"/>
              <w:bottom w:val="nil"/>
            </w:tcBorders>
          </w:tcPr>
          <w:p w:rsidR="008010CF" w:rsidRDefault="008010CF"/>
        </w:tc>
        <w:tc>
          <w:tcPr>
            <w:tcW w:w="1433" w:type="dxa"/>
          </w:tcPr>
          <w:p w:rsidR="008010CF" w:rsidRDefault="008010CF"/>
        </w:tc>
        <w:tc>
          <w:tcPr>
            <w:tcW w:w="2852" w:type="dxa"/>
            <w:gridSpan w:val="2"/>
          </w:tcPr>
          <w:p w:rsidR="008010CF" w:rsidRDefault="008010CF"/>
        </w:tc>
        <w:tc>
          <w:tcPr>
            <w:tcW w:w="1840" w:type="dxa"/>
            <w:gridSpan w:val="2"/>
          </w:tcPr>
          <w:p w:rsidR="008010CF" w:rsidRDefault="008010CF"/>
        </w:tc>
        <w:tc>
          <w:tcPr>
            <w:tcW w:w="1575" w:type="dxa"/>
          </w:tcPr>
          <w:p w:rsidR="008010CF" w:rsidRDefault="008010CF"/>
        </w:tc>
      </w:tr>
      <w:tr w:rsidR="008010CF">
        <w:trPr>
          <w:trHeight w:val="549"/>
        </w:trPr>
        <w:tc>
          <w:tcPr>
            <w:tcW w:w="1547" w:type="dxa"/>
            <w:vMerge/>
            <w:tcBorders>
              <w:top w:val="nil"/>
            </w:tcBorders>
          </w:tcPr>
          <w:p w:rsidR="008010CF" w:rsidRDefault="008010CF"/>
        </w:tc>
        <w:tc>
          <w:tcPr>
            <w:tcW w:w="1433" w:type="dxa"/>
          </w:tcPr>
          <w:p w:rsidR="008010CF" w:rsidRDefault="008010CF"/>
        </w:tc>
        <w:tc>
          <w:tcPr>
            <w:tcW w:w="2852" w:type="dxa"/>
            <w:gridSpan w:val="2"/>
          </w:tcPr>
          <w:p w:rsidR="008010CF" w:rsidRDefault="008010CF"/>
        </w:tc>
        <w:tc>
          <w:tcPr>
            <w:tcW w:w="1840" w:type="dxa"/>
            <w:gridSpan w:val="2"/>
          </w:tcPr>
          <w:p w:rsidR="008010CF" w:rsidRDefault="008010CF"/>
        </w:tc>
        <w:tc>
          <w:tcPr>
            <w:tcW w:w="1575" w:type="dxa"/>
          </w:tcPr>
          <w:p w:rsidR="008010CF" w:rsidRDefault="008010CF"/>
        </w:tc>
      </w:tr>
      <w:tr w:rsidR="008010CF">
        <w:trPr>
          <w:trHeight w:val="549"/>
        </w:trPr>
        <w:tc>
          <w:tcPr>
            <w:tcW w:w="1547" w:type="dxa"/>
            <w:vMerge w:val="restart"/>
            <w:tcBorders>
              <w:bottom w:val="nil"/>
            </w:tcBorders>
          </w:tcPr>
          <w:p w:rsidR="008010CF" w:rsidRDefault="008010CF">
            <w:pPr>
              <w:spacing w:line="317" w:lineRule="auto"/>
            </w:pPr>
          </w:p>
          <w:p w:rsidR="008010CF" w:rsidRDefault="008010CF">
            <w:pPr>
              <w:spacing w:line="318" w:lineRule="auto"/>
            </w:pPr>
          </w:p>
          <w:p w:rsidR="008010CF" w:rsidRDefault="008010CF">
            <w:pPr>
              <w:spacing w:line="318" w:lineRule="auto"/>
            </w:pPr>
          </w:p>
          <w:p w:rsidR="008010CF" w:rsidRDefault="00AE4290">
            <w:pPr>
              <w:spacing w:before="65" w:line="227" w:lineRule="auto"/>
              <w:ind w:left="358"/>
              <w:rPr>
                <w:rFonts w:ascii="宋体" w:eastAsia="宋体" w:hAnsi="宋体" w:cs="宋体"/>
                <w:sz w:val="20"/>
                <w:szCs w:val="20"/>
              </w:rPr>
            </w:pPr>
            <w:r>
              <w:rPr>
                <w:rFonts w:ascii="宋体" w:eastAsia="宋体" w:hAnsi="宋体" w:cs="宋体"/>
                <w:spacing w:val="8"/>
                <w:sz w:val="20"/>
                <w:szCs w:val="20"/>
              </w:rPr>
              <w:t>所</w:t>
            </w:r>
            <w:r>
              <w:rPr>
                <w:rFonts w:ascii="宋体" w:eastAsia="宋体" w:hAnsi="宋体" w:cs="宋体"/>
                <w:spacing w:val="7"/>
                <w:sz w:val="20"/>
                <w:szCs w:val="20"/>
              </w:rPr>
              <w:t>获荣誉</w:t>
            </w:r>
          </w:p>
        </w:tc>
        <w:tc>
          <w:tcPr>
            <w:tcW w:w="1433" w:type="dxa"/>
          </w:tcPr>
          <w:p w:rsidR="008010CF" w:rsidRDefault="00AE4290">
            <w:pPr>
              <w:spacing w:before="191" w:line="227" w:lineRule="auto"/>
              <w:ind w:left="306"/>
              <w:rPr>
                <w:rFonts w:ascii="宋体" w:eastAsia="宋体" w:hAnsi="宋体" w:cs="宋体"/>
                <w:sz w:val="20"/>
                <w:szCs w:val="20"/>
              </w:rPr>
            </w:pPr>
            <w:r>
              <w:rPr>
                <w:rFonts w:ascii="宋体" w:eastAsia="宋体" w:hAnsi="宋体" w:cs="宋体"/>
                <w:spacing w:val="6"/>
                <w:sz w:val="20"/>
                <w:szCs w:val="20"/>
              </w:rPr>
              <w:t>荣誉名称</w:t>
            </w:r>
          </w:p>
        </w:tc>
        <w:tc>
          <w:tcPr>
            <w:tcW w:w="2852" w:type="dxa"/>
            <w:gridSpan w:val="2"/>
          </w:tcPr>
          <w:p w:rsidR="008010CF" w:rsidRDefault="00AE4290">
            <w:pPr>
              <w:spacing w:before="191" w:line="228" w:lineRule="auto"/>
              <w:ind w:left="1011"/>
              <w:rPr>
                <w:rFonts w:ascii="宋体" w:eastAsia="宋体" w:hAnsi="宋体" w:cs="宋体"/>
                <w:sz w:val="20"/>
                <w:szCs w:val="20"/>
              </w:rPr>
            </w:pPr>
            <w:r>
              <w:rPr>
                <w:rFonts w:ascii="宋体" w:eastAsia="宋体" w:hAnsi="宋体" w:cs="宋体"/>
                <w:spacing w:val="8"/>
                <w:sz w:val="20"/>
                <w:szCs w:val="20"/>
              </w:rPr>
              <w:t>颁</w:t>
            </w:r>
            <w:r>
              <w:rPr>
                <w:rFonts w:ascii="宋体" w:eastAsia="宋体" w:hAnsi="宋体" w:cs="宋体"/>
                <w:spacing w:val="7"/>
                <w:sz w:val="20"/>
                <w:szCs w:val="20"/>
              </w:rPr>
              <w:t>发部门</w:t>
            </w:r>
          </w:p>
        </w:tc>
        <w:tc>
          <w:tcPr>
            <w:tcW w:w="1840" w:type="dxa"/>
            <w:gridSpan w:val="2"/>
          </w:tcPr>
          <w:p w:rsidR="008010CF" w:rsidRDefault="00AE4290">
            <w:pPr>
              <w:spacing w:before="191" w:line="228" w:lineRule="auto"/>
              <w:ind w:left="507"/>
              <w:rPr>
                <w:rFonts w:ascii="宋体" w:eastAsia="宋体" w:hAnsi="宋体" w:cs="宋体"/>
                <w:sz w:val="20"/>
                <w:szCs w:val="20"/>
              </w:rPr>
            </w:pPr>
            <w:r>
              <w:rPr>
                <w:rFonts w:ascii="宋体" w:eastAsia="宋体" w:hAnsi="宋体" w:cs="宋体"/>
                <w:spacing w:val="8"/>
                <w:sz w:val="20"/>
                <w:szCs w:val="20"/>
              </w:rPr>
              <w:t>颁</w:t>
            </w:r>
            <w:r>
              <w:rPr>
                <w:rFonts w:ascii="宋体" w:eastAsia="宋体" w:hAnsi="宋体" w:cs="宋体"/>
                <w:spacing w:val="7"/>
                <w:sz w:val="20"/>
                <w:szCs w:val="20"/>
              </w:rPr>
              <w:t>发时间</w:t>
            </w:r>
          </w:p>
        </w:tc>
        <w:tc>
          <w:tcPr>
            <w:tcW w:w="1575" w:type="dxa"/>
          </w:tcPr>
          <w:p w:rsidR="008010CF" w:rsidRDefault="00AE4290">
            <w:pPr>
              <w:spacing w:before="191" w:line="228" w:lineRule="auto"/>
              <w:ind w:left="477"/>
              <w:rPr>
                <w:rFonts w:ascii="宋体" w:eastAsia="宋体" w:hAnsi="宋体" w:cs="宋体"/>
                <w:sz w:val="20"/>
                <w:szCs w:val="20"/>
              </w:rPr>
            </w:pPr>
            <w:r>
              <w:rPr>
                <w:rFonts w:ascii="宋体" w:eastAsia="宋体" w:hAnsi="宋体" w:cs="宋体"/>
                <w:spacing w:val="7"/>
                <w:sz w:val="20"/>
                <w:szCs w:val="20"/>
              </w:rPr>
              <w:t>有</w:t>
            </w:r>
            <w:r>
              <w:rPr>
                <w:rFonts w:ascii="宋体" w:eastAsia="宋体" w:hAnsi="宋体" w:cs="宋体"/>
                <w:spacing w:val="6"/>
                <w:sz w:val="20"/>
                <w:szCs w:val="20"/>
              </w:rPr>
              <w:t>效期</w:t>
            </w:r>
          </w:p>
        </w:tc>
      </w:tr>
      <w:tr w:rsidR="008010CF">
        <w:trPr>
          <w:trHeight w:val="549"/>
        </w:trPr>
        <w:tc>
          <w:tcPr>
            <w:tcW w:w="1547" w:type="dxa"/>
            <w:vMerge/>
            <w:tcBorders>
              <w:top w:val="nil"/>
              <w:bottom w:val="nil"/>
            </w:tcBorders>
          </w:tcPr>
          <w:p w:rsidR="008010CF" w:rsidRDefault="008010CF"/>
        </w:tc>
        <w:tc>
          <w:tcPr>
            <w:tcW w:w="1433" w:type="dxa"/>
          </w:tcPr>
          <w:p w:rsidR="008010CF" w:rsidRDefault="008010CF"/>
        </w:tc>
        <w:tc>
          <w:tcPr>
            <w:tcW w:w="2852" w:type="dxa"/>
            <w:gridSpan w:val="2"/>
          </w:tcPr>
          <w:p w:rsidR="008010CF" w:rsidRDefault="008010CF"/>
        </w:tc>
        <w:tc>
          <w:tcPr>
            <w:tcW w:w="1840" w:type="dxa"/>
            <w:gridSpan w:val="2"/>
          </w:tcPr>
          <w:p w:rsidR="008010CF" w:rsidRDefault="008010CF"/>
        </w:tc>
        <w:tc>
          <w:tcPr>
            <w:tcW w:w="1575" w:type="dxa"/>
          </w:tcPr>
          <w:p w:rsidR="008010CF" w:rsidRDefault="008010CF"/>
        </w:tc>
      </w:tr>
      <w:tr w:rsidR="008010CF">
        <w:trPr>
          <w:trHeight w:val="549"/>
        </w:trPr>
        <w:tc>
          <w:tcPr>
            <w:tcW w:w="1547" w:type="dxa"/>
            <w:vMerge/>
            <w:tcBorders>
              <w:top w:val="nil"/>
              <w:bottom w:val="nil"/>
            </w:tcBorders>
          </w:tcPr>
          <w:p w:rsidR="008010CF" w:rsidRDefault="008010CF"/>
        </w:tc>
        <w:tc>
          <w:tcPr>
            <w:tcW w:w="1433" w:type="dxa"/>
          </w:tcPr>
          <w:p w:rsidR="008010CF" w:rsidRDefault="008010CF"/>
        </w:tc>
        <w:tc>
          <w:tcPr>
            <w:tcW w:w="2852" w:type="dxa"/>
            <w:gridSpan w:val="2"/>
          </w:tcPr>
          <w:p w:rsidR="008010CF" w:rsidRDefault="008010CF"/>
        </w:tc>
        <w:tc>
          <w:tcPr>
            <w:tcW w:w="1840" w:type="dxa"/>
            <w:gridSpan w:val="2"/>
          </w:tcPr>
          <w:p w:rsidR="008010CF" w:rsidRDefault="008010CF"/>
        </w:tc>
        <w:tc>
          <w:tcPr>
            <w:tcW w:w="1575" w:type="dxa"/>
          </w:tcPr>
          <w:p w:rsidR="008010CF" w:rsidRDefault="008010CF"/>
        </w:tc>
      </w:tr>
      <w:tr w:rsidR="008010CF">
        <w:trPr>
          <w:trHeight w:val="549"/>
        </w:trPr>
        <w:tc>
          <w:tcPr>
            <w:tcW w:w="1547" w:type="dxa"/>
            <w:vMerge/>
            <w:tcBorders>
              <w:top w:val="nil"/>
            </w:tcBorders>
          </w:tcPr>
          <w:p w:rsidR="008010CF" w:rsidRDefault="008010CF"/>
        </w:tc>
        <w:tc>
          <w:tcPr>
            <w:tcW w:w="1433" w:type="dxa"/>
          </w:tcPr>
          <w:p w:rsidR="008010CF" w:rsidRDefault="008010CF"/>
        </w:tc>
        <w:tc>
          <w:tcPr>
            <w:tcW w:w="2852" w:type="dxa"/>
            <w:gridSpan w:val="2"/>
          </w:tcPr>
          <w:p w:rsidR="008010CF" w:rsidRDefault="008010CF"/>
        </w:tc>
        <w:tc>
          <w:tcPr>
            <w:tcW w:w="1840" w:type="dxa"/>
            <w:gridSpan w:val="2"/>
          </w:tcPr>
          <w:p w:rsidR="008010CF" w:rsidRDefault="008010CF"/>
        </w:tc>
        <w:tc>
          <w:tcPr>
            <w:tcW w:w="1575" w:type="dxa"/>
          </w:tcPr>
          <w:p w:rsidR="008010CF" w:rsidRDefault="008010CF"/>
        </w:tc>
      </w:tr>
      <w:tr w:rsidR="008010CF">
        <w:trPr>
          <w:trHeight w:val="1030"/>
        </w:trPr>
        <w:tc>
          <w:tcPr>
            <w:tcW w:w="1547" w:type="dxa"/>
          </w:tcPr>
          <w:p w:rsidR="008010CF" w:rsidRDefault="008010CF">
            <w:pPr>
              <w:spacing w:line="366" w:lineRule="auto"/>
            </w:pPr>
          </w:p>
          <w:p w:rsidR="008010CF" w:rsidRDefault="00AE4290">
            <w:pPr>
              <w:spacing w:before="65" w:line="228" w:lineRule="auto"/>
              <w:ind w:left="360"/>
              <w:rPr>
                <w:rFonts w:ascii="宋体" w:eastAsia="宋体" w:hAnsi="宋体" w:cs="宋体"/>
                <w:sz w:val="20"/>
                <w:szCs w:val="20"/>
              </w:rPr>
            </w:pPr>
            <w:r>
              <w:rPr>
                <w:rFonts w:ascii="宋体" w:eastAsia="宋体" w:hAnsi="宋体" w:cs="宋体"/>
                <w:spacing w:val="7"/>
                <w:sz w:val="20"/>
                <w:szCs w:val="20"/>
              </w:rPr>
              <w:t>经营范</w:t>
            </w:r>
            <w:r>
              <w:rPr>
                <w:rFonts w:ascii="宋体" w:eastAsia="宋体" w:hAnsi="宋体" w:cs="宋体"/>
                <w:spacing w:val="6"/>
                <w:sz w:val="20"/>
                <w:szCs w:val="20"/>
              </w:rPr>
              <w:t>围</w:t>
            </w:r>
          </w:p>
        </w:tc>
        <w:tc>
          <w:tcPr>
            <w:tcW w:w="7700" w:type="dxa"/>
            <w:gridSpan w:val="6"/>
          </w:tcPr>
          <w:p w:rsidR="008010CF" w:rsidRDefault="008010CF"/>
        </w:tc>
      </w:tr>
      <w:tr w:rsidR="008010CF">
        <w:trPr>
          <w:trHeight w:val="988"/>
        </w:trPr>
        <w:tc>
          <w:tcPr>
            <w:tcW w:w="1547" w:type="dxa"/>
          </w:tcPr>
          <w:p w:rsidR="008010CF" w:rsidRDefault="008010CF">
            <w:pPr>
              <w:spacing w:line="344" w:lineRule="auto"/>
            </w:pPr>
          </w:p>
          <w:p w:rsidR="008010CF" w:rsidRDefault="00AE4290">
            <w:pPr>
              <w:spacing w:before="65" w:line="228" w:lineRule="auto"/>
              <w:ind w:left="570"/>
              <w:rPr>
                <w:rFonts w:ascii="宋体" w:eastAsia="宋体" w:hAnsi="宋体" w:cs="宋体"/>
                <w:sz w:val="20"/>
                <w:szCs w:val="20"/>
              </w:rPr>
            </w:pPr>
            <w:r>
              <w:rPr>
                <w:rFonts w:ascii="宋体" w:eastAsia="宋体" w:hAnsi="宋体" w:cs="宋体"/>
                <w:spacing w:val="4"/>
                <w:sz w:val="20"/>
                <w:szCs w:val="20"/>
              </w:rPr>
              <w:t>其他</w:t>
            </w:r>
          </w:p>
        </w:tc>
        <w:tc>
          <w:tcPr>
            <w:tcW w:w="7700" w:type="dxa"/>
            <w:gridSpan w:val="6"/>
          </w:tcPr>
          <w:p w:rsidR="008010CF" w:rsidRDefault="008010CF"/>
        </w:tc>
      </w:tr>
    </w:tbl>
    <w:p w:rsidR="008010CF" w:rsidRDefault="00AE4290">
      <w:pPr>
        <w:spacing w:before="102" w:line="223" w:lineRule="auto"/>
        <w:ind w:leftChars="197" w:left="414" w:firstLine="5"/>
        <w:rPr>
          <w:rFonts w:ascii="宋体" w:eastAsia="宋体" w:hAnsi="宋体" w:cs="宋体"/>
          <w:sz w:val="17"/>
          <w:szCs w:val="17"/>
        </w:rPr>
      </w:pPr>
      <w:r>
        <w:rPr>
          <w:rFonts w:ascii="宋体" w:eastAsia="宋体" w:hAnsi="宋体" w:cs="宋体"/>
          <w:spacing w:val="7"/>
          <w:sz w:val="17"/>
          <w:szCs w:val="17"/>
        </w:rPr>
        <w:t>注</w:t>
      </w:r>
      <w:r>
        <w:rPr>
          <w:rFonts w:ascii="宋体" w:eastAsia="宋体" w:hAnsi="宋体" w:cs="宋体"/>
          <w:spacing w:val="5"/>
          <w:sz w:val="17"/>
          <w:szCs w:val="17"/>
        </w:rPr>
        <w:t>：</w:t>
      </w:r>
      <w:r>
        <w:rPr>
          <w:rFonts w:ascii="Times New Roman" w:eastAsia="Times New Roman" w:hAnsi="Times New Roman" w:cs="Times New Roman"/>
          <w:spacing w:val="5"/>
          <w:sz w:val="17"/>
          <w:szCs w:val="17"/>
        </w:rPr>
        <w:t xml:space="preserve">1 </w:t>
      </w:r>
      <w:r>
        <w:rPr>
          <w:rFonts w:ascii="宋体" w:eastAsia="宋体" w:hAnsi="宋体" w:cs="宋体"/>
          <w:spacing w:val="5"/>
          <w:sz w:val="17"/>
          <w:szCs w:val="17"/>
        </w:rPr>
        <w:t>、表格内容不够</w:t>
      </w:r>
      <w:r>
        <w:rPr>
          <w:rFonts w:ascii="Times New Roman" w:eastAsia="Times New Roman" w:hAnsi="Times New Roman" w:cs="Times New Roman"/>
          <w:spacing w:val="5"/>
          <w:sz w:val="17"/>
          <w:szCs w:val="17"/>
        </w:rPr>
        <w:t>,</w:t>
      </w:r>
      <w:r>
        <w:rPr>
          <w:rFonts w:ascii="宋体" w:eastAsia="宋体" w:hAnsi="宋体" w:cs="宋体"/>
          <w:spacing w:val="5"/>
          <w:sz w:val="17"/>
          <w:szCs w:val="17"/>
        </w:rPr>
        <w:t>可另附页。</w:t>
      </w:r>
    </w:p>
    <w:p w:rsidR="008010CF" w:rsidRDefault="00AE4290" w:rsidP="00161989">
      <w:pPr>
        <w:spacing w:before="116" w:line="226" w:lineRule="exact"/>
        <w:ind w:leftChars="197" w:left="414" w:firstLineChars="201" w:firstLine="366"/>
        <w:rPr>
          <w:rFonts w:ascii="宋体" w:eastAsia="宋体" w:hAnsi="宋体" w:cs="宋体"/>
          <w:sz w:val="17"/>
          <w:szCs w:val="17"/>
        </w:rPr>
      </w:pPr>
      <w:r>
        <w:rPr>
          <w:rFonts w:ascii="Times New Roman" w:eastAsia="Times New Roman" w:hAnsi="Times New Roman" w:cs="Times New Roman"/>
          <w:spacing w:val="12"/>
          <w:position w:val="1"/>
          <w:sz w:val="17"/>
          <w:szCs w:val="17"/>
        </w:rPr>
        <w:t>2</w:t>
      </w:r>
      <w:r>
        <w:rPr>
          <w:rFonts w:ascii="Times New Roman" w:eastAsia="Times New Roman" w:hAnsi="Times New Roman" w:cs="Times New Roman"/>
          <w:spacing w:val="11"/>
          <w:position w:val="1"/>
          <w:sz w:val="17"/>
          <w:szCs w:val="17"/>
        </w:rPr>
        <w:t xml:space="preserve"> </w:t>
      </w:r>
      <w:r>
        <w:rPr>
          <w:rFonts w:ascii="宋体" w:eastAsia="宋体" w:hAnsi="宋体" w:cs="宋体"/>
          <w:spacing w:val="6"/>
          <w:position w:val="1"/>
          <w:sz w:val="17"/>
          <w:szCs w:val="17"/>
        </w:rPr>
        <w:t>、所获认证证书、荣誉资料的扫描件附后。</w:t>
      </w:r>
    </w:p>
    <w:p w:rsidR="008010CF" w:rsidRDefault="008010CF">
      <w:pPr>
        <w:spacing w:line="306" w:lineRule="auto"/>
      </w:pPr>
    </w:p>
    <w:p w:rsidR="008010CF" w:rsidRDefault="008010CF">
      <w:pPr>
        <w:spacing w:line="307" w:lineRule="auto"/>
      </w:pPr>
    </w:p>
    <w:p w:rsidR="008010CF" w:rsidRDefault="008010CF">
      <w:pPr>
        <w:spacing w:line="307" w:lineRule="auto"/>
      </w:pPr>
    </w:p>
    <w:p w:rsidR="008010CF" w:rsidRDefault="00AE4290">
      <w:pPr>
        <w:spacing w:before="75" w:line="227" w:lineRule="auto"/>
        <w:ind w:left="49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010CF" w:rsidRDefault="008010CF">
      <w:pPr>
        <w:spacing w:line="299" w:lineRule="auto"/>
      </w:pPr>
    </w:p>
    <w:p w:rsidR="008010CF" w:rsidRDefault="008010CF">
      <w:pPr>
        <w:spacing w:line="300" w:lineRule="auto"/>
      </w:pPr>
    </w:p>
    <w:p w:rsidR="008010CF" w:rsidRDefault="00AE4290">
      <w:pPr>
        <w:spacing w:before="75" w:line="227" w:lineRule="auto"/>
        <w:ind w:left="52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8010CF" w:rsidRDefault="008010CF">
      <w:pPr>
        <w:sectPr w:rsidR="008010CF">
          <w:footerReference w:type="default" r:id="rId47"/>
          <w:pgSz w:w="11907" w:h="16840"/>
          <w:pgMar w:top="1117" w:right="1066" w:bottom="1054" w:left="1134" w:header="879" w:footer="845" w:gutter="0"/>
          <w:cols w:space="0"/>
        </w:sectPr>
      </w:pPr>
    </w:p>
    <w:p w:rsidR="008010CF" w:rsidRDefault="00AE4290">
      <w:pPr>
        <w:spacing w:before="204" w:line="231" w:lineRule="auto"/>
        <w:outlineLvl w:val="1"/>
        <w:rPr>
          <w:rFonts w:ascii="仿宋" w:eastAsia="仿宋" w:hAnsi="仿宋" w:cs="仿宋"/>
          <w:sz w:val="23"/>
          <w:szCs w:val="23"/>
        </w:rPr>
      </w:pPr>
      <w:bookmarkStart w:id="13" w:name="_bookmark13"/>
      <w:bookmarkEnd w:id="13"/>
      <w:r>
        <w:rPr>
          <w:rFonts w:ascii="仿宋" w:eastAsia="仿宋" w:hAnsi="仿宋" w:cs="仿宋"/>
          <w:spacing w:val="-4"/>
          <w:sz w:val="23"/>
          <w:szCs w:val="23"/>
          <w14:textOutline w14:w="4356" w14:cap="sq" w14:cmpd="sng" w14:algn="ctr">
            <w14:solidFill>
              <w14:srgbClr w14:val="000000"/>
            </w14:solidFill>
            <w14:prstDash w14:val="solid"/>
            <w14:bevel/>
          </w14:textOutline>
        </w:rPr>
        <w:t>附件</w:t>
      </w:r>
      <w:r>
        <w:rPr>
          <w:rFonts w:ascii="仿宋" w:eastAsia="仿宋" w:hAnsi="仿宋" w:cs="仿宋"/>
          <w:spacing w:val="-4"/>
          <w:sz w:val="23"/>
          <w:szCs w:val="23"/>
        </w:rPr>
        <w:t xml:space="preserve"> </w:t>
      </w:r>
      <w:r>
        <w:rPr>
          <w:rFonts w:ascii="仿宋" w:eastAsia="仿宋" w:hAnsi="仿宋" w:cs="仿宋" w:hint="eastAsia"/>
          <w:spacing w:val="-4"/>
          <w:sz w:val="23"/>
          <w:szCs w:val="23"/>
          <w14:textOutline w14:w="4356" w14:cap="sq" w14:cmpd="sng" w14:algn="ctr">
            <w14:solidFill>
              <w14:srgbClr w14:val="000000"/>
            </w14:solidFill>
            <w14:prstDash w14:val="solid"/>
            <w14:bevel/>
          </w14:textOutline>
        </w:rPr>
        <w:t>9</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投标人业绩情况一览表</w:t>
      </w:r>
    </w:p>
    <w:p w:rsidR="008010CF" w:rsidRDefault="008010CF">
      <w:pPr>
        <w:spacing w:line="269" w:lineRule="auto"/>
        <w:rPr>
          <w:rFonts w:eastAsiaTheme="minorEastAsia"/>
        </w:rPr>
      </w:pPr>
    </w:p>
    <w:p w:rsidR="008010CF" w:rsidRDefault="00AE4290">
      <w:pPr>
        <w:spacing w:before="114" w:line="205" w:lineRule="auto"/>
        <w:ind w:left="3520"/>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投</w:t>
      </w:r>
      <w:r>
        <w:rPr>
          <w:rFonts w:ascii="楷体" w:eastAsia="楷体" w:hAnsi="楷体" w:cs="楷体"/>
          <w:spacing w:val="11"/>
          <w:sz w:val="35"/>
          <w:szCs w:val="35"/>
          <w14:textOutline w14:w="6540" w14:cap="sq" w14:cmpd="sng" w14:algn="ctr">
            <w14:solidFill>
              <w14:srgbClr w14:val="000000"/>
            </w14:solidFill>
            <w14:prstDash w14:val="solid"/>
            <w14:bevel/>
          </w14:textOutline>
        </w:rPr>
        <w:t>标人业绩情况一览表</w:t>
      </w:r>
    </w:p>
    <w:tbl>
      <w:tblPr>
        <w:tblW w:w="101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4"/>
        <w:gridCol w:w="1625"/>
        <w:gridCol w:w="1789"/>
        <w:gridCol w:w="1511"/>
        <w:gridCol w:w="1259"/>
        <w:gridCol w:w="820"/>
        <w:gridCol w:w="1283"/>
        <w:gridCol w:w="1158"/>
      </w:tblGrid>
      <w:tr w:rsidR="008010CF">
        <w:trPr>
          <w:trHeight w:val="761"/>
        </w:trPr>
        <w:tc>
          <w:tcPr>
            <w:tcW w:w="684" w:type="dxa"/>
            <w:vMerge w:val="restart"/>
            <w:tcBorders>
              <w:bottom w:val="nil"/>
            </w:tcBorders>
          </w:tcPr>
          <w:p w:rsidR="008010CF" w:rsidRDefault="00AE4290">
            <w:pPr>
              <w:spacing w:before="275" w:line="229" w:lineRule="auto"/>
              <w:ind w:left="294"/>
              <w:rPr>
                <w:rFonts w:ascii="宋体" w:eastAsia="宋体" w:hAnsi="宋体" w:cs="宋体"/>
                <w:sz w:val="20"/>
                <w:szCs w:val="20"/>
              </w:rPr>
            </w:pPr>
            <w:r>
              <w:rPr>
                <w:rFonts w:ascii="宋体" w:eastAsia="宋体" w:hAnsi="宋体" w:cs="宋体"/>
                <w:spacing w:val="5"/>
                <w:sz w:val="20"/>
                <w:szCs w:val="20"/>
              </w:rPr>
              <w:t>序号</w:t>
            </w:r>
          </w:p>
        </w:tc>
        <w:tc>
          <w:tcPr>
            <w:tcW w:w="1625" w:type="dxa"/>
            <w:vMerge w:val="restart"/>
            <w:tcBorders>
              <w:bottom w:val="nil"/>
            </w:tcBorders>
          </w:tcPr>
          <w:p w:rsidR="008010CF" w:rsidRDefault="00AE4290">
            <w:pPr>
              <w:spacing w:before="275" w:line="227" w:lineRule="auto"/>
              <w:ind w:left="206"/>
              <w:rPr>
                <w:rFonts w:ascii="宋体" w:eastAsia="宋体" w:hAnsi="宋体" w:cs="宋体"/>
                <w:sz w:val="20"/>
                <w:szCs w:val="20"/>
              </w:rPr>
            </w:pPr>
            <w:r>
              <w:rPr>
                <w:rFonts w:ascii="宋体" w:eastAsia="宋体" w:hAnsi="宋体" w:cs="宋体"/>
                <w:spacing w:val="10"/>
                <w:sz w:val="20"/>
                <w:szCs w:val="20"/>
              </w:rPr>
              <w:t>采</w:t>
            </w:r>
            <w:r>
              <w:rPr>
                <w:rFonts w:ascii="宋体" w:eastAsia="宋体" w:hAnsi="宋体" w:cs="宋体"/>
                <w:spacing w:val="8"/>
                <w:sz w:val="20"/>
                <w:szCs w:val="20"/>
              </w:rPr>
              <w:t>购单位名称</w:t>
            </w:r>
          </w:p>
        </w:tc>
        <w:tc>
          <w:tcPr>
            <w:tcW w:w="1789" w:type="dxa"/>
            <w:vMerge w:val="restart"/>
            <w:tcBorders>
              <w:bottom w:val="nil"/>
            </w:tcBorders>
          </w:tcPr>
          <w:p w:rsidR="008010CF" w:rsidRDefault="00AE4290">
            <w:pPr>
              <w:spacing w:before="275" w:line="268" w:lineRule="auto"/>
              <w:ind w:left="738" w:right="210" w:hanging="521"/>
              <w:rPr>
                <w:rFonts w:ascii="宋体" w:eastAsia="宋体" w:hAnsi="宋体" w:cs="宋体"/>
                <w:spacing w:val="7"/>
                <w:sz w:val="20"/>
                <w:szCs w:val="20"/>
              </w:rPr>
            </w:pPr>
            <w:r>
              <w:rPr>
                <w:rFonts w:ascii="宋体" w:eastAsia="宋体" w:hAnsi="宋体" w:cs="宋体"/>
                <w:spacing w:val="11"/>
                <w:sz w:val="20"/>
                <w:szCs w:val="20"/>
              </w:rPr>
              <w:t>设</w:t>
            </w:r>
            <w:r>
              <w:rPr>
                <w:rFonts w:ascii="宋体" w:eastAsia="宋体" w:hAnsi="宋体" w:cs="宋体"/>
                <w:spacing w:val="7"/>
                <w:sz w:val="20"/>
                <w:szCs w:val="20"/>
              </w:rPr>
              <w:t>备或项目</w:t>
            </w:r>
          </w:p>
          <w:p w:rsidR="008010CF" w:rsidRDefault="00AE4290">
            <w:pPr>
              <w:spacing w:before="275" w:line="268" w:lineRule="auto"/>
              <w:ind w:left="738" w:right="210" w:hanging="521"/>
              <w:rPr>
                <w:rFonts w:ascii="宋体" w:eastAsia="宋体" w:hAnsi="宋体" w:cs="宋体"/>
                <w:sz w:val="20"/>
                <w:szCs w:val="20"/>
              </w:rPr>
            </w:pPr>
            <w:r>
              <w:rPr>
                <w:rFonts w:ascii="宋体" w:eastAsia="宋体" w:hAnsi="宋体" w:cs="宋体"/>
                <w:spacing w:val="7"/>
                <w:sz w:val="20"/>
                <w:szCs w:val="20"/>
              </w:rPr>
              <w:t>名</w:t>
            </w:r>
            <w:r>
              <w:rPr>
                <w:rFonts w:ascii="宋体" w:eastAsia="宋体" w:hAnsi="宋体" w:cs="宋体"/>
                <w:sz w:val="20"/>
                <w:szCs w:val="20"/>
              </w:rPr>
              <w:t xml:space="preserve"> </w:t>
            </w:r>
            <w:r>
              <w:rPr>
                <w:rFonts w:ascii="宋体" w:eastAsia="宋体" w:hAnsi="宋体" w:cs="宋体"/>
                <w:spacing w:val="1"/>
                <w:sz w:val="20"/>
                <w:szCs w:val="20"/>
              </w:rPr>
              <w:t>称</w:t>
            </w:r>
          </w:p>
        </w:tc>
        <w:tc>
          <w:tcPr>
            <w:tcW w:w="1511" w:type="dxa"/>
            <w:vMerge w:val="restart"/>
            <w:tcBorders>
              <w:bottom w:val="nil"/>
            </w:tcBorders>
          </w:tcPr>
          <w:p w:rsidR="008010CF" w:rsidRDefault="00AE4290">
            <w:pPr>
              <w:spacing w:before="274" w:line="478" w:lineRule="auto"/>
              <w:ind w:left="225" w:right="209" w:hanging="9"/>
              <w:rPr>
                <w:rFonts w:ascii="宋体" w:eastAsia="宋体" w:hAnsi="宋体" w:cs="宋体"/>
                <w:sz w:val="20"/>
                <w:szCs w:val="20"/>
              </w:rPr>
            </w:pPr>
            <w:r>
              <w:rPr>
                <w:rFonts w:ascii="宋体" w:eastAsia="宋体" w:hAnsi="宋体" w:cs="宋体"/>
                <w:spacing w:val="7"/>
                <w:sz w:val="20"/>
                <w:szCs w:val="20"/>
              </w:rPr>
              <w:t>合同金额</w:t>
            </w:r>
            <w:r>
              <w:rPr>
                <w:rFonts w:ascii="宋体" w:eastAsia="宋体" w:hAnsi="宋体" w:cs="宋体"/>
                <w:sz w:val="20"/>
                <w:szCs w:val="20"/>
              </w:rPr>
              <w:t xml:space="preserve"> </w:t>
            </w:r>
          </w:p>
          <w:p w:rsidR="008010CF" w:rsidRDefault="00AE4290">
            <w:pPr>
              <w:spacing w:before="274" w:line="478" w:lineRule="auto"/>
              <w:ind w:left="225" w:right="209" w:hanging="9"/>
              <w:rPr>
                <w:rFonts w:ascii="宋体" w:eastAsia="宋体" w:hAnsi="宋体" w:cs="宋体"/>
                <w:sz w:val="20"/>
                <w:szCs w:val="20"/>
              </w:rPr>
            </w:pPr>
            <w:r>
              <w:rPr>
                <w:rFonts w:ascii="宋体" w:eastAsia="宋体" w:hAnsi="宋体" w:cs="宋体"/>
                <w:spacing w:val="29"/>
                <w:sz w:val="20"/>
                <w:szCs w:val="20"/>
              </w:rPr>
              <w:t>(</w:t>
            </w:r>
            <w:r>
              <w:rPr>
                <w:rFonts w:ascii="宋体" w:eastAsia="宋体" w:hAnsi="宋体" w:cs="宋体"/>
                <w:spacing w:val="27"/>
                <w:sz w:val="20"/>
                <w:szCs w:val="20"/>
              </w:rPr>
              <w:t>万元)</w:t>
            </w:r>
          </w:p>
        </w:tc>
        <w:tc>
          <w:tcPr>
            <w:tcW w:w="1259" w:type="dxa"/>
            <w:vMerge w:val="restart"/>
            <w:tcBorders>
              <w:bottom w:val="nil"/>
            </w:tcBorders>
          </w:tcPr>
          <w:p w:rsidR="008010CF" w:rsidRDefault="00AE4290">
            <w:pPr>
              <w:spacing w:before="276" w:line="267" w:lineRule="auto"/>
              <w:ind w:left="463" w:right="208" w:hanging="246"/>
              <w:rPr>
                <w:rFonts w:ascii="宋体" w:eastAsia="宋体" w:hAnsi="宋体" w:cs="宋体"/>
                <w:sz w:val="20"/>
                <w:szCs w:val="20"/>
              </w:rPr>
            </w:pPr>
            <w:r>
              <w:rPr>
                <w:rFonts w:ascii="宋体" w:eastAsia="宋体" w:hAnsi="宋体" w:cs="宋体"/>
                <w:spacing w:val="7"/>
                <w:sz w:val="20"/>
                <w:szCs w:val="20"/>
              </w:rPr>
              <w:t>合同签订 日期</w:t>
            </w:r>
          </w:p>
        </w:tc>
        <w:tc>
          <w:tcPr>
            <w:tcW w:w="2103" w:type="dxa"/>
            <w:gridSpan w:val="2"/>
          </w:tcPr>
          <w:p w:rsidR="008010CF" w:rsidRDefault="00AE4290">
            <w:pPr>
              <w:spacing w:before="275" w:line="227" w:lineRule="auto"/>
              <w:ind w:left="424" w:hanging="4"/>
              <w:rPr>
                <w:rFonts w:ascii="宋体" w:eastAsia="宋体" w:hAnsi="宋体" w:cs="宋体"/>
                <w:sz w:val="20"/>
                <w:szCs w:val="20"/>
              </w:rPr>
            </w:pPr>
            <w:r>
              <w:rPr>
                <w:rFonts w:ascii="宋体" w:eastAsia="宋体" w:hAnsi="宋体" w:cs="宋体"/>
                <w:spacing w:val="4"/>
                <w:sz w:val="20"/>
                <w:szCs w:val="20"/>
              </w:rPr>
              <w:t>附</w:t>
            </w:r>
            <w:r>
              <w:rPr>
                <w:rFonts w:ascii="宋体" w:eastAsia="宋体" w:hAnsi="宋体" w:cs="宋体"/>
                <w:spacing w:val="3"/>
                <w:sz w:val="20"/>
                <w:szCs w:val="20"/>
              </w:rPr>
              <w:t>件页码</w:t>
            </w:r>
          </w:p>
        </w:tc>
        <w:tc>
          <w:tcPr>
            <w:tcW w:w="1158" w:type="dxa"/>
            <w:vMerge w:val="restart"/>
            <w:tcBorders>
              <w:bottom w:val="nil"/>
            </w:tcBorders>
          </w:tcPr>
          <w:p w:rsidR="008010CF" w:rsidRDefault="00AE4290">
            <w:pPr>
              <w:spacing w:before="274" w:line="262" w:lineRule="auto"/>
              <w:ind w:left="217" w:right="212" w:hanging="1"/>
              <w:rPr>
                <w:rFonts w:ascii="宋体" w:eastAsia="宋体" w:hAnsi="宋体" w:cs="宋体"/>
                <w:sz w:val="20"/>
                <w:szCs w:val="20"/>
              </w:rPr>
            </w:pPr>
            <w:r>
              <w:rPr>
                <w:rFonts w:ascii="宋体" w:eastAsia="宋体" w:hAnsi="宋体" w:cs="宋体"/>
                <w:spacing w:val="9"/>
                <w:sz w:val="20"/>
                <w:szCs w:val="20"/>
              </w:rPr>
              <w:t>采</w:t>
            </w:r>
            <w:r>
              <w:rPr>
                <w:rFonts w:ascii="宋体" w:eastAsia="宋体" w:hAnsi="宋体" w:cs="宋体"/>
                <w:spacing w:val="7"/>
                <w:sz w:val="20"/>
                <w:szCs w:val="20"/>
              </w:rPr>
              <w:t>购单位</w:t>
            </w:r>
            <w:r>
              <w:rPr>
                <w:rFonts w:ascii="宋体" w:eastAsia="宋体" w:hAnsi="宋体" w:cs="宋体"/>
                <w:sz w:val="20"/>
                <w:szCs w:val="20"/>
              </w:rPr>
              <w:t xml:space="preserve"> </w:t>
            </w:r>
            <w:r>
              <w:rPr>
                <w:rFonts w:ascii="宋体" w:eastAsia="宋体" w:hAnsi="宋体" w:cs="宋体"/>
                <w:spacing w:val="7"/>
                <w:sz w:val="20"/>
                <w:szCs w:val="20"/>
              </w:rPr>
              <w:t>联系人及</w:t>
            </w:r>
            <w:r>
              <w:rPr>
                <w:rFonts w:ascii="宋体" w:eastAsia="宋体" w:hAnsi="宋体" w:cs="宋体"/>
                <w:sz w:val="20"/>
                <w:szCs w:val="20"/>
              </w:rPr>
              <w:t xml:space="preserve"> </w:t>
            </w:r>
            <w:r>
              <w:rPr>
                <w:rFonts w:ascii="宋体" w:eastAsia="宋体" w:hAnsi="宋体" w:cs="宋体"/>
                <w:spacing w:val="7"/>
                <w:sz w:val="20"/>
                <w:szCs w:val="20"/>
              </w:rPr>
              <w:t>联系电话</w:t>
            </w:r>
          </w:p>
        </w:tc>
      </w:tr>
      <w:tr w:rsidR="008010CF">
        <w:trPr>
          <w:trHeight w:val="757"/>
        </w:trPr>
        <w:tc>
          <w:tcPr>
            <w:tcW w:w="684" w:type="dxa"/>
            <w:vMerge/>
            <w:tcBorders>
              <w:top w:val="nil"/>
            </w:tcBorders>
          </w:tcPr>
          <w:p w:rsidR="008010CF" w:rsidRDefault="008010CF"/>
        </w:tc>
        <w:tc>
          <w:tcPr>
            <w:tcW w:w="1625" w:type="dxa"/>
            <w:vMerge/>
            <w:tcBorders>
              <w:top w:val="nil"/>
            </w:tcBorders>
          </w:tcPr>
          <w:p w:rsidR="008010CF" w:rsidRDefault="008010CF"/>
        </w:tc>
        <w:tc>
          <w:tcPr>
            <w:tcW w:w="1789" w:type="dxa"/>
            <w:vMerge/>
            <w:tcBorders>
              <w:top w:val="nil"/>
            </w:tcBorders>
          </w:tcPr>
          <w:p w:rsidR="008010CF" w:rsidRDefault="008010CF"/>
        </w:tc>
        <w:tc>
          <w:tcPr>
            <w:tcW w:w="1511" w:type="dxa"/>
            <w:vMerge/>
            <w:tcBorders>
              <w:top w:val="nil"/>
            </w:tcBorders>
          </w:tcPr>
          <w:p w:rsidR="008010CF" w:rsidRDefault="008010CF"/>
        </w:tc>
        <w:tc>
          <w:tcPr>
            <w:tcW w:w="1259" w:type="dxa"/>
            <w:vMerge/>
            <w:tcBorders>
              <w:top w:val="nil"/>
            </w:tcBorders>
          </w:tcPr>
          <w:p w:rsidR="008010CF" w:rsidRDefault="008010CF"/>
        </w:tc>
        <w:tc>
          <w:tcPr>
            <w:tcW w:w="820" w:type="dxa"/>
          </w:tcPr>
          <w:p w:rsidR="008010CF" w:rsidRDefault="00AE4290">
            <w:pPr>
              <w:spacing w:before="272" w:line="230" w:lineRule="auto"/>
              <w:rPr>
                <w:rFonts w:ascii="宋体" w:eastAsia="宋体" w:hAnsi="宋体" w:cs="宋体"/>
                <w:sz w:val="20"/>
                <w:szCs w:val="20"/>
              </w:rPr>
            </w:pPr>
            <w:r>
              <w:rPr>
                <w:rFonts w:ascii="宋体" w:eastAsia="宋体" w:hAnsi="宋体" w:cs="宋体"/>
                <w:spacing w:val="4"/>
                <w:sz w:val="20"/>
                <w:szCs w:val="20"/>
              </w:rPr>
              <w:t>合同</w:t>
            </w:r>
          </w:p>
        </w:tc>
        <w:tc>
          <w:tcPr>
            <w:tcW w:w="1283" w:type="dxa"/>
          </w:tcPr>
          <w:p w:rsidR="008010CF" w:rsidRDefault="00AE4290">
            <w:pPr>
              <w:spacing w:before="272" w:line="226" w:lineRule="auto"/>
              <w:ind w:left="216"/>
              <w:rPr>
                <w:rFonts w:ascii="宋体" w:eastAsia="宋体" w:hAnsi="宋体" w:cs="宋体"/>
                <w:sz w:val="20"/>
                <w:szCs w:val="20"/>
              </w:rPr>
            </w:pPr>
            <w:r>
              <w:rPr>
                <w:rFonts w:ascii="宋体" w:eastAsia="宋体" w:hAnsi="宋体" w:cs="宋体"/>
                <w:spacing w:val="9"/>
                <w:sz w:val="20"/>
                <w:szCs w:val="20"/>
              </w:rPr>
              <w:t>验</w:t>
            </w:r>
            <w:r>
              <w:rPr>
                <w:rFonts w:ascii="宋体" w:eastAsia="宋体" w:hAnsi="宋体" w:cs="宋体"/>
                <w:spacing w:val="7"/>
                <w:sz w:val="20"/>
                <w:szCs w:val="20"/>
              </w:rPr>
              <w:t>收报告</w:t>
            </w:r>
          </w:p>
        </w:tc>
        <w:tc>
          <w:tcPr>
            <w:tcW w:w="1158" w:type="dxa"/>
            <w:vMerge/>
            <w:tcBorders>
              <w:top w:val="nil"/>
            </w:tcBorders>
          </w:tcPr>
          <w:p w:rsidR="008010CF" w:rsidRDefault="008010CF"/>
        </w:tc>
      </w:tr>
      <w:tr w:rsidR="008010CF">
        <w:trPr>
          <w:trHeight w:val="1393"/>
        </w:trPr>
        <w:tc>
          <w:tcPr>
            <w:tcW w:w="684" w:type="dxa"/>
          </w:tcPr>
          <w:p w:rsidR="008010CF" w:rsidRPr="003E2591" w:rsidRDefault="008010CF">
            <w:pPr>
              <w:spacing w:line="277" w:lineRule="auto"/>
              <w:rPr>
                <w:rFonts w:eastAsiaTheme="minorEastAsia" w:hint="eastAsia"/>
              </w:rPr>
            </w:pPr>
          </w:p>
          <w:p w:rsidR="003E2591" w:rsidRDefault="003E2591">
            <w:pPr>
              <w:spacing w:before="65" w:line="193" w:lineRule="auto"/>
              <w:ind w:left="469"/>
              <w:rPr>
                <w:rFonts w:ascii="宋体" w:eastAsia="宋体" w:hAnsi="宋体" w:cs="宋体" w:hint="eastAsia"/>
                <w:sz w:val="20"/>
                <w:szCs w:val="20"/>
              </w:rPr>
            </w:pPr>
          </w:p>
          <w:p w:rsidR="008010CF" w:rsidRDefault="00AE4290">
            <w:pPr>
              <w:spacing w:before="65" w:line="193" w:lineRule="auto"/>
              <w:ind w:left="469"/>
              <w:rPr>
                <w:rFonts w:ascii="宋体" w:eastAsia="宋体" w:hAnsi="宋体" w:cs="宋体"/>
                <w:sz w:val="20"/>
                <w:szCs w:val="20"/>
              </w:rPr>
            </w:pPr>
            <w:r>
              <w:rPr>
                <w:rFonts w:ascii="宋体" w:eastAsia="宋体" w:hAnsi="宋体" w:cs="宋体"/>
                <w:sz w:val="20"/>
                <w:szCs w:val="20"/>
              </w:rPr>
              <w:t>1</w:t>
            </w:r>
          </w:p>
        </w:tc>
        <w:tc>
          <w:tcPr>
            <w:tcW w:w="1625" w:type="dxa"/>
          </w:tcPr>
          <w:p w:rsidR="008010CF" w:rsidRDefault="008010CF"/>
        </w:tc>
        <w:tc>
          <w:tcPr>
            <w:tcW w:w="1789" w:type="dxa"/>
          </w:tcPr>
          <w:p w:rsidR="008010CF" w:rsidRDefault="008010CF"/>
        </w:tc>
        <w:tc>
          <w:tcPr>
            <w:tcW w:w="1511" w:type="dxa"/>
          </w:tcPr>
          <w:p w:rsidR="008010CF" w:rsidRDefault="008010CF"/>
        </w:tc>
        <w:tc>
          <w:tcPr>
            <w:tcW w:w="1259" w:type="dxa"/>
          </w:tcPr>
          <w:p w:rsidR="008010CF" w:rsidRDefault="008010CF"/>
        </w:tc>
        <w:tc>
          <w:tcPr>
            <w:tcW w:w="820" w:type="dxa"/>
          </w:tcPr>
          <w:p w:rsidR="008010CF" w:rsidRDefault="008010CF"/>
        </w:tc>
        <w:tc>
          <w:tcPr>
            <w:tcW w:w="1283" w:type="dxa"/>
          </w:tcPr>
          <w:p w:rsidR="008010CF" w:rsidRDefault="008010CF"/>
        </w:tc>
        <w:tc>
          <w:tcPr>
            <w:tcW w:w="1158" w:type="dxa"/>
          </w:tcPr>
          <w:p w:rsidR="008010CF" w:rsidRDefault="008010CF"/>
        </w:tc>
      </w:tr>
      <w:tr w:rsidR="008010CF">
        <w:trPr>
          <w:trHeight w:val="1393"/>
        </w:trPr>
        <w:tc>
          <w:tcPr>
            <w:tcW w:w="684" w:type="dxa"/>
          </w:tcPr>
          <w:p w:rsidR="008010CF" w:rsidRDefault="008010CF">
            <w:pPr>
              <w:spacing w:line="278" w:lineRule="auto"/>
            </w:pPr>
          </w:p>
          <w:p w:rsidR="008010CF" w:rsidRDefault="008010CF">
            <w:pPr>
              <w:spacing w:line="278" w:lineRule="auto"/>
            </w:pPr>
          </w:p>
          <w:p w:rsidR="008010CF" w:rsidRDefault="00AE4290">
            <w:pPr>
              <w:spacing w:before="65" w:line="192" w:lineRule="auto"/>
              <w:ind w:left="456"/>
              <w:rPr>
                <w:rFonts w:ascii="宋体" w:eastAsia="宋体" w:hAnsi="宋体" w:cs="宋体"/>
                <w:sz w:val="20"/>
                <w:szCs w:val="20"/>
              </w:rPr>
            </w:pPr>
            <w:r>
              <w:rPr>
                <w:rFonts w:ascii="宋体" w:eastAsia="宋体" w:hAnsi="宋体" w:cs="宋体"/>
                <w:sz w:val="20"/>
                <w:szCs w:val="20"/>
              </w:rPr>
              <w:t>2</w:t>
            </w:r>
          </w:p>
        </w:tc>
        <w:tc>
          <w:tcPr>
            <w:tcW w:w="1625" w:type="dxa"/>
          </w:tcPr>
          <w:p w:rsidR="008010CF" w:rsidRDefault="008010CF"/>
        </w:tc>
        <w:tc>
          <w:tcPr>
            <w:tcW w:w="1789" w:type="dxa"/>
          </w:tcPr>
          <w:p w:rsidR="008010CF" w:rsidRDefault="008010CF"/>
        </w:tc>
        <w:tc>
          <w:tcPr>
            <w:tcW w:w="1511" w:type="dxa"/>
          </w:tcPr>
          <w:p w:rsidR="008010CF" w:rsidRDefault="008010CF"/>
        </w:tc>
        <w:tc>
          <w:tcPr>
            <w:tcW w:w="1259" w:type="dxa"/>
          </w:tcPr>
          <w:p w:rsidR="008010CF" w:rsidRDefault="008010CF"/>
        </w:tc>
        <w:tc>
          <w:tcPr>
            <w:tcW w:w="820" w:type="dxa"/>
          </w:tcPr>
          <w:p w:rsidR="008010CF" w:rsidRDefault="008010CF"/>
        </w:tc>
        <w:tc>
          <w:tcPr>
            <w:tcW w:w="1283" w:type="dxa"/>
          </w:tcPr>
          <w:p w:rsidR="008010CF" w:rsidRDefault="008010CF"/>
        </w:tc>
        <w:tc>
          <w:tcPr>
            <w:tcW w:w="1158" w:type="dxa"/>
          </w:tcPr>
          <w:p w:rsidR="008010CF" w:rsidRDefault="008010CF"/>
        </w:tc>
      </w:tr>
      <w:tr w:rsidR="008010CF">
        <w:trPr>
          <w:trHeight w:val="1397"/>
        </w:trPr>
        <w:tc>
          <w:tcPr>
            <w:tcW w:w="684" w:type="dxa"/>
          </w:tcPr>
          <w:p w:rsidR="008010CF" w:rsidRDefault="008010CF">
            <w:pPr>
              <w:spacing w:line="262" w:lineRule="auto"/>
            </w:pPr>
          </w:p>
          <w:p w:rsidR="008010CF" w:rsidRDefault="008010CF">
            <w:pPr>
              <w:spacing w:line="262" w:lineRule="auto"/>
            </w:pPr>
          </w:p>
          <w:p w:rsidR="008010CF" w:rsidRDefault="00AE4290">
            <w:pPr>
              <w:spacing w:before="65" w:line="324" w:lineRule="exact"/>
              <w:ind w:left="308"/>
              <w:rPr>
                <w:rFonts w:ascii="宋体" w:eastAsia="宋体" w:hAnsi="宋体" w:cs="宋体"/>
                <w:sz w:val="20"/>
                <w:szCs w:val="20"/>
              </w:rPr>
            </w:pPr>
            <w:r>
              <w:rPr>
                <w:rFonts w:ascii="宋体" w:eastAsia="宋体" w:hAnsi="宋体" w:cs="宋体"/>
                <w:spacing w:val="4"/>
                <w:position w:val="2"/>
                <w:sz w:val="20"/>
                <w:szCs w:val="20"/>
              </w:rPr>
              <w:t>……</w:t>
            </w:r>
          </w:p>
        </w:tc>
        <w:tc>
          <w:tcPr>
            <w:tcW w:w="1625" w:type="dxa"/>
          </w:tcPr>
          <w:p w:rsidR="008010CF" w:rsidRDefault="008010CF"/>
        </w:tc>
        <w:tc>
          <w:tcPr>
            <w:tcW w:w="1789" w:type="dxa"/>
          </w:tcPr>
          <w:p w:rsidR="008010CF" w:rsidRDefault="008010CF"/>
        </w:tc>
        <w:tc>
          <w:tcPr>
            <w:tcW w:w="1511" w:type="dxa"/>
          </w:tcPr>
          <w:p w:rsidR="008010CF" w:rsidRDefault="008010CF"/>
        </w:tc>
        <w:tc>
          <w:tcPr>
            <w:tcW w:w="1259" w:type="dxa"/>
          </w:tcPr>
          <w:p w:rsidR="008010CF" w:rsidRDefault="008010CF"/>
        </w:tc>
        <w:tc>
          <w:tcPr>
            <w:tcW w:w="820" w:type="dxa"/>
          </w:tcPr>
          <w:p w:rsidR="008010CF" w:rsidRDefault="008010CF"/>
        </w:tc>
        <w:tc>
          <w:tcPr>
            <w:tcW w:w="1283" w:type="dxa"/>
          </w:tcPr>
          <w:p w:rsidR="008010CF" w:rsidRDefault="008010CF"/>
        </w:tc>
        <w:tc>
          <w:tcPr>
            <w:tcW w:w="1158" w:type="dxa"/>
          </w:tcPr>
          <w:p w:rsidR="008010CF" w:rsidRDefault="008010CF"/>
        </w:tc>
      </w:tr>
    </w:tbl>
    <w:p w:rsidR="008010CF" w:rsidRDefault="00AE4290">
      <w:pPr>
        <w:spacing w:before="29" w:line="232" w:lineRule="auto"/>
        <w:ind w:left="516"/>
        <w:rPr>
          <w:rFonts w:ascii="宋体" w:eastAsia="宋体" w:hAnsi="宋体" w:cs="宋体"/>
          <w:sz w:val="19"/>
          <w:szCs w:val="19"/>
        </w:rPr>
      </w:pPr>
      <w:r>
        <w:rPr>
          <w:rFonts w:ascii="宋体" w:eastAsia="宋体" w:hAnsi="宋体" w:cs="宋体"/>
          <w:spacing w:val="9"/>
          <w:sz w:val="19"/>
          <w:szCs w:val="19"/>
        </w:rPr>
        <w:t>注：1、表格不够，可按同样格式扩展，并分别填写；</w:t>
      </w:r>
    </w:p>
    <w:p w:rsidR="008010CF" w:rsidRDefault="00AE4290">
      <w:pPr>
        <w:spacing w:before="22" w:line="227" w:lineRule="auto"/>
        <w:ind w:left="518"/>
        <w:rPr>
          <w:rFonts w:ascii="宋体" w:eastAsia="宋体" w:hAnsi="宋体" w:cs="宋体"/>
          <w:sz w:val="19"/>
          <w:szCs w:val="19"/>
        </w:rPr>
      </w:pPr>
      <w:r>
        <w:rPr>
          <w:rFonts w:ascii="宋体" w:eastAsia="宋体" w:hAnsi="宋体" w:cs="宋体"/>
          <w:spacing w:val="2"/>
          <w:sz w:val="19"/>
          <w:szCs w:val="19"/>
        </w:rPr>
        <w:t>2、提供的自20</w:t>
      </w:r>
      <w:r>
        <w:rPr>
          <w:rFonts w:ascii="宋体" w:eastAsia="宋体" w:hAnsi="宋体" w:cs="宋体" w:hint="eastAsia"/>
          <w:spacing w:val="2"/>
          <w:sz w:val="19"/>
          <w:szCs w:val="19"/>
        </w:rPr>
        <w:t>20</w:t>
      </w:r>
      <w:r>
        <w:rPr>
          <w:rFonts w:ascii="宋体" w:eastAsia="宋体" w:hAnsi="宋体" w:cs="宋体"/>
          <w:spacing w:val="2"/>
          <w:sz w:val="19"/>
          <w:szCs w:val="19"/>
        </w:rPr>
        <w:t>年1</w:t>
      </w:r>
      <w:r>
        <w:rPr>
          <w:rFonts w:ascii="宋体" w:eastAsia="宋体" w:hAnsi="宋体" w:cs="宋体"/>
          <w:spacing w:val="1"/>
          <w:sz w:val="19"/>
          <w:szCs w:val="19"/>
        </w:rPr>
        <w:t>月1日以来同类项目的合同扫描件</w:t>
      </w:r>
      <w:r>
        <w:rPr>
          <w:rFonts w:ascii="宋体" w:eastAsia="宋体" w:hAnsi="宋体" w:cs="宋体" w:hint="eastAsia"/>
          <w:spacing w:val="1"/>
          <w:sz w:val="19"/>
          <w:szCs w:val="19"/>
        </w:rPr>
        <w:t>及验收</w:t>
      </w:r>
      <w:r>
        <w:rPr>
          <w:rFonts w:ascii="宋体" w:eastAsia="宋体" w:hAnsi="宋体" w:cs="宋体"/>
          <w:spacing w:val="1"/>
          <w:sz w:val="19"/>
          <w:szCs w:val="19"/>
        </w:rPr>
        <w:t>等资料附后。</w:t>
      </w:r>
    </w:p>
    <w:p w:rsidR="008010CF" w:rsidRDefault="008010CF">
      <w:pPr>
        <w:spacing w:line="258" w:lineRule="auto"/>
      </w:pPr>
    </w:p>
    <w:p w:rsidR="008010CF" w:rsidRDefault="008010CF">
      <w:pPr>
        <w:spacing w:line="258"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8010CF">
      <w:pPr>
        <w:spacing w:line="259" w:lineRule="auto"/>
      </w:pPr>
    </w:p>
    <w:p w:rsidR="008010CF" w:rsidRDefault="00AE4290">
      <w:pPr>
        <w:spacing w:before="75" w:line="227" w:lineRule="auto"/>
        <w:ind w:left="1000"/>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010CF" w:rsidRDefault="008010CF">
      <w:pPr>
        <w:spacing w:line="299" w:lineRule="auto"/>
      </w:pPr>
    </w:p>
    <w:p w:rsidR="008010CF" w:rsidRDefault="008010CF">
      <w:pPr>
        <w:spacing w:line="300" w:lineRule="auto"/>
      </w:pPr>
    </w:p>
    <w:p w:rsidR="008010CF" w:rsidRDefault="00AE4290">
      <w:pPr>
        <w:spacing w:before="76" w:line="227" w:lineRule="auto"/>
        <w:ind w:left="103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z w:val="23"/>
          <w:szCs w:val="23"/>
          <w14:textOutline w14:w="4356" w14:cap="sq" w14:cmpd="sng" w14:algn="ctr">
            <w14:solidFill>
              <w14:srgbClr w14:val="000000"/>
            </w14:solidFill>
            <w14:prstDash w14:val="solid"/>
            <w14:bevel/>
          </w14:textOutline>
        </w:rPr>
        <w:t>期：</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年</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8010CF" w:rsidRDefault="008010CF">
      <w:pPr>
        <w:sectPr w:rsidR="008010CF">
          <w:headerReference w:type="default" r:id="rId48"/>
          <w:footerReference w:type="default" r:id="rId49"/>
          <w:pgSz w:w="11907" w:h="16840"/>
          <w:pgMar w:top="1117" w:right="1066" w:bottom="1054" w:left="1134" w:header="879" w:footer="845" w:gutter="0"/>
          <w:cols w:space="0"/>
        </w:sectPr>
      </w:pPr>
    </w:p>
    <w:p w:rsidR="008010CF" w:rsidRDefault="00AE4290">
      <w:pPr>
        <w:spacing w:before="65" w:line="231" w:lineRule="auto"/>
        <w:ind w:left="24"/>
        <w:outlineLvl w:val="1"/>
        <w:rPr>
          <w:rFonts w:ascii="仿宋" w:eastAsia="仿宋" w:hAnsi="仿宋" w:cs="仿宋"/>
          <w:sz w:val="23"/>
          <w:szCs w:val="23"/>
        </w:rPr>
      </w:pPr>
      <w:bookmarkStart w:id="14" w:name="_bookmark14"/>
      <w:bookmarkEnd w:id="14"/>
      <w:r>
        <w:rPr>
          <w:rFonts w:ascii="仿宋" w:eastAsia="仿宋" w:hAnsi="仿宋" w:cs="仿宋"/>
          <w:spacing w:val="-9"/>
          <w:sz w:val="23"/>
          <w:szCs w:val="23"/>
          <w14:textOutline w14:w="4356" w14:cap="sq" w14:cmpd="sng" w14:algn="ctr">
            <w14:solidFill>
              <w14:srgbClr w14:val="000000"/>
            </w14:solidFill>
            <w14:prstDash w14:val="solid"/>
            <w14:bevel/>
          </w14:textOutline>
        </w:rPr>
        <w:t>附</w:t>
      </w:r>
      <w:r>
        <w:rPr>
          <w:rFonts w:ascii="仿宋" w:eastAsia="仿宋" w:hAnsi="仿宋" w:cs="仿宋"/>
          <w:spacing w:val="-8"/>
          <w:sz w:val="23"/>
          <w:szCs w:val="23"/>
          <w14:textOutline w14:w="4356" w14:cap="sq" w14:cmpd="sng" w14:algn="ctr">
            <w14:solidFill>
              <w14:srgbClr w14:val="000000"/>
            </w14:solidFill>
            <w14:prstDash w14:val="solid"/>
            <w14:bevel/>
          </w14:textOutline>
        </w:rPr>
        <w:t>件</w:t>
      </w:r>
      <w:r>
        <w:rPr>
          <w:rFonts w:ascii="仿宋" w:eastAsia="仿宋" w:hAnsi="仿宋" w:cs="仿宋" w:hint="eastAsia"/>
          <w:spacing w:val="-8"/>
          <w:sz w:val="23"/>
          <w:szCs w:val="23"/>
          <w14:textOutline w14:w="4356" w14:cap="sq" w14:cmpd="sng" w14:algn="ctr">
            <w14:solidFill>
              <w14:srgbClr w14:val="000000"/>
            </w14:solidFill>
            <w14:prstDash w14:val="solid"/>
            <w14:bevel/>
          </w14:textOutline>
        </w:rPr>
        <w:t>10</w:t>
      </w:r>
      <w:r>
        <w:rPr>
          <w:rFonts w:ascii="仿宋" w:eastAsia="仿宋" w:hAnsi="仿宋" w:cs="仿宋"/>
          <w:spacing w:val="-8"/>
          <w:sz w:val="23"/>
          <w:szCs w:val="23"/>
          <w14:textOutline w14:w="4356" w14:cap="sq" w14:cmpd="sng" w14:algn="ctr">
            <w14:solidFill>
              <w14:srgbClr w14:val="000000"/>
            </w14:solidFill>
            <w14:prstDash w14:val="solid"/>
            <w14:bevel/>
          </w14:textOutline>
        </w:rPr>
        <w:t>：</w:t>
      </w:r>
      <w:r>
        <w:rPr>
          <w:rFonts w:ascii="仿宋" w:eastAsia="仿宋" w:hAnsi="仿宋" w:cs="仿宋"/>
          <w:spacing w:val="-8"/>
          <w:sz w:val="23"/>
          <w:szCs w:val="23"/>
        </w:rPr>
        <w:t xml:space="preserve"> </w:t>
      </w:r>
      <w:r>
        <w:rPr>
          <w:rFonts w:ascii="仿宋" w:eastAsia="仿宋" w:hAnsi="仿宋" w:cs="仿宋"/>
          <w:spacing w:val="-8"/>
          <w:sz w:val="23"/>
          <w:szCs w:val="23"/>
          <w14:textOutline w14:w="4356" w14:cap="sq" w14:cmpd="sng" w14:algn="ctr">
            <w14:solidFill>
              <w14:srgbClr w14:val="000000"/>
            </w14:solidFill>
            <w14:prstDash w14:val="solid"/>
            <w14:bevel/>
          </w14:textOutline>
        </w:rPr>
        <w:t>商务响应表</w:t>
      </w:r>
    </w:p>
    <w:p w:rsidR="008010CF" w:rsidRDefault="00AE4290">
      <w:pPr>
        <w:spacing w:before="289" w:line="225" w:lineRule="auto"/>
        <w:ind w:left="4035"/>
        <w:rPr>
          <w:rFonts w:ascii="宋体" w:eastAsia="宋体" w:hAnsi="宋体" w:cs="宋体"/>
          <w:sz w:val="31"/>
          <w:szCs w:val="31"/>
        </w:rPr>
      </w:pPr>
      <w:r>
        <w:rPr>
          <w:rFonts w:ascii="宋体" w:eastAsia="宋体" w:hAnsi="宋体" w:cs="宋体"/>
          <w:spacing w:val="7"/>
          <w:sz w:val="31"/>
          <w:szCs w:val="31"/>
          <w14:textOutline w14:w="5791" w14:cap="sq" w14:cmpd="sng" w14:algn="ctr">
            <w14:solidFill>
              <w14:srgbClr w14:val="000000"/>
            </w14:solidFill>
            <w14:prstDash w14:val="solid"/>
            <w14:bevel/>
          </w14:textOutline>
        </w:rPr>
        <w:t>商务响应</w:t>
      </w:r>
      <w:r>
        <w:rPr>
          <w:rFonts w:ascii="宋体" w:eastAsia="宋体" w:hAnsi="宋体" w:cs="宋体"/>
          <w:spacing w:val="6"/>
          <w:sz w:val="31"/>
          <w:szCs w:val="31"/>
          <w14:textOutline w14:w="5791" w14:cap="sq" w14:cmpd="sng" w14:algn="ctr">
            <w14:solidFill>
              <w14:srgbClr w14:val="000000"/>
            </w14:solidFill>
            <w14:prstDash w14:val="solid"/>
            <w14:bevel/>
          </w14:textOutline>
        </w:rPr>
        <w:t>表</w:t>
      </w:r>
    </w:p>
    <w:p w:rsidR="008010CF" w:rsidRDefault="008010CF">
      <w:pPr>
        <w:spacing w:line="197" w:lineRule="exact"/>
      </w:pPr>
    </w:p>
    <w:tbl>
      <w:tblPr>
        <w:tblW w:w="9332"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3388"/>
        <w:gridCol w:w="3388"/>
        <w:gridCol w:w="1553"/>
      </w:tblGrid>
      <w:tr w:rsidR="008010CF">
        <w:trPr>
          <w:trHeight w:val="1397"/>
        </w:trPr>
        <w:tc>
          <w:tcPr>
            <w:tcW w:w="1003" w:type="dxa"/>
          </w:tcPr>
          <w:p w:rsidR="008010CF" w:rsidRDefault="00AE4290">
            <w:pPr>
              <w:spacing w:before="275" w:line="229" w:lineRule="auto"/>
              <w:ind w:left="294"/>
              <w:rPr>
                <w:rFonts w:ascii="宋体" w:eastAsia="宋体" w:hAnsi="宋体" w:cs="宋体"/>
                <w:sz w:val="20"/>
                <w:szCs w:val="20"/>
              </w:rPr>
            </w:pPr>
            <w:r>
              <w:rPr>
                <w:rFonts w:ascii="宋体" w:eastAsia="宋体" w:hAnsi="宋体" w:cs="宋体"/>
                <w:spacing w:val="5"/>
                <w:sz w:val="20"/>
                <w:szCs w:val="20"/>
              </w:rPr>
              <w:t>序号</w:t>
            </w:r>
          </w:p>
        </w:tc>
        <w:tc>
          <w:tcPr>
            <w:tcW w:w="3388" w:type="dxa"/>
          </w:tcPr>
          <w:p w:rsidR="008010CF" w:rsidRDefault="00AE4290">
            <w:pPr>
              <w:spacing w:before="275" w:line="228" w:lineRule="auto"/>
              <w:ind w:left="963"/>
              <w:rPr>
                <w:rFonts w:ascii="宋体" w:eastAsia="宋体" w:hAnsi="宋体" w:cs="宋体"/>
                <w:sz w:val="20"/>
                <w:szCs w:val="20"/>
              </w:rPr>
            </w:pPr>
            <w:r>
              <w:rPr>
                <w:rFonts w:ascii="宋体" w:eastAsia="宋体" w:hAnsi="宋体" w:cs="宋体"/>
                <w:spacing w:val="11"/>
                <w:sz w:val="20"/>
                <w:szCs w:val="20"/>
              </w:rPr>
              <w:t>招</w:t>
            </w:r>
            <w:r>
              <w:rPr>
                <w:rFonts w:ascii="宋体" w:eastAsia="宋体" w:hAnsi="宋体" w:cs="宋体"/>
                <w:spacing w:val="8"/>
                <w:sz w:val="20"/>
                <w:szCs w:val="20"/>
              </w:rPr>
              <w:t>标文件的规定</w:t>
            </w:r>
          </w:p>
        </w:tc>
        <w:tc>
          <w:tcPr>
            <w:tcW w:w="3388" w:type="dxa"/>
          </w:tcPr>
          <w:p w:rsidR="008010CF" w:rsidRDefault="00AE4290">
            <w:pPr>
              <w:spacing w:before="275" w:line="228" w:lineRule="auto"/>
              <w:ind w:left="968"/>
              <w:rPr>
                <w:rFonts w:ascii="宋体" w:eastAsia="宋体" w:hAnsi="宋体" w:cs="宋体"/>
                <w:sz w:val="20"/>
                <w:szCs w:val="20"/>
              </w:rPr>
            </w:pPr>
            <w:r>
              <w:rPr>
                <w:rFonts w:ascii="宋体" w:eastAsia="宋体" w:hAnsi="宋体" w:cs="宋体"/>
                <w:spacing w:val="10"/>
                <w:sz w:val="20"/>
                <w:szCs w:val="20"/>
              </w:rPr>
              <w:t>投</w:t>
            </w:r>
            <w:r>
              <w:rPr>
                <w:rFonts w:ascii="宋体" w:eastAsia="宋体" w:hAnsi="宋体" w:cs="宋体"/>
                <w:spacing w:val="8"/>
                <w:sz w:val="20"/>
                <w:szCs w:val="20"/>
              </w:rPr>
              <w:t>标文件的响应</w:t>
            </w:r>
          </w:p>
        </w:tc>
        <w:tc>
          <w:tcPr>
            <w:tcW w:w="1553" w:type="dxa"/>
          </w:tcPr>
          <w:p w:rsidR="008010CF" w:rsidRDefault="00AE4290">
            <w:pPr>
              <w:spacing w:before="275" w:line="228" w:lineRule="auto"/>
              <w:ind w:left="362"/>
              <w:rPr>
                <w:rFonts w:ascii="宋体" w:eastAsia="宋体" w:hAnsi="宋体" w:cs="宋体"/>
                <w:sz w:val="20"/>
                <w:szCs w:val="20"/>
              </w:rPr>
            </w:pPr>
            <w:r>
              <w:rPr>
                <w:rFonts w:ascii="宋体" w:eastAsia="宋体" w:hAnsi="宋体" w:cs="宋体"/>
                <w:spacing w:val="8"/>
                <w:sz w:val="20"/>
                <w:szCs w:val="20"/>
              </w:rPr>
              <w:t>偏</w:t>
            </w:r>
            <w:r>
              <w:rPr>
                <w:rFonts w:ascii="宋体" w:eastAsia="宋体" w:hAnsi="宋体" w:cs="宋体"/>
                <w:spacing w:val="7"/>
                <w:sz w:val="20"/>
                <w:szCs w:val="20"/>
              </w:rPr>
              <w:t>离说明</w:t>
            </w:r>
          </w:p>
        </w:tc>
      </w:tr>
      <w:tr w:rsidR="008010CF">
        <w:trPr>
          <w:trHeight w:val="1393"/>
        </w:trPr>
        <w:tc>
          <w:tcPr>
            <w:tcW w:w="1003" w:type="dxa"/>
          </w:tcPr>
          <w:p w:rsidR="008010CF" w:rsidRDefault="008010CF"/>
        </w:tc>
        <w:tc>
          <w:tcPr>
            <w:tcW w:w="3388" w:type="dxa"/>
          </w:tcPr>
          <w:p w:rsidR="008010CF" w:rsidRDefault="008010CF"/>
        </w:tc>
        <w:tc>
          <w:tcPr>
            <w:tcW w:w="3388" w:type="dxa"/>
          </w:tcPr>
          <w:p w:rsidR="008010CF" w:rsidRDefault="008010CF"/>
        </w:tc>
        <w:tc>
          <w:tcPr>
            <w:tcW w:w="1553" w:type="dxa"/>
          </w:tcPr>
          <w:p w:rsidR="008010CF" w:rsidRDefault="008010CF"/>
        </w:tc>
      </w:tr>
      <w:tr w:rsidR="008010CF">
        <w:trPr>
          <w:trHeight w:val="1393"/>
        </w:trPr>
        <w:tc>
          <w:tcPr>
            <w:tcW w:w="1003" w:type="dxa"/>
          </w:tcPr>
          <w:p w:rsidR="008010CF" w:rsidRDefault="008010CF"/>
        </w:tc>
        <w:tc>
          <w:tcPr>
            <w:tcW w:w="3388" w:type="dxa"/>
          </w:tcPr>
          <w:p w:rsidR="008010CF" w:rsidRDefault="008010CF"/>
        </w:tc>
        <w:tc>
          <w:tcPr>
            <w:tcW w:w="3388" w:type="dxa"/>
          </w:tcPr>
          <w:p w:rsidR="008010CF" w:rsidRDefault="008010CF"/>
        </w:tc>
        <w:tc>
          <w:tcPr>
            <w:tcW w:w="1553" w:type="dxa"/>
          </w:tcPr>
          <w:p w:rsidR="008010CF" w:rsidRDefault="008010CF"/>
        </w:tc>
      </w:tr>
      <w:tr w:rsidR="008010CF">
        <w:trPr>
          <w:trHeight w:val="1397"/>
        </w:trPr>
        <w:tc>
          <w:tcPr>
            <w:tcW w:w="1003" w:type="dxa"/>
          </w:tcPr>
          <w:p w:rsidR="008010CF" w:rsidRDefault="008010CF"/>
        </w:tc>
        <w:tc>
          <w:tcPr>
            <w:tcW w:w="3388" w:type="dxa"/>
          </w:tcPr>
          <w:p w:rsidR="008010CF" w:rsidRDefault="008010CF"/>
        </w:tc>
        <w:tc>
          <w:tcPr>
            <w:tcW w:w="3388" w:type="dxa"/>
          </w:tcPr>
          <w:p w:rsidR="008010CF" w:rsidRDefault="008010CF"/>
        </w:tc>
        <w:tc>
          <w:tcPr>
            <w:tcW w:w="1553" w:type="dxa"/>
          </w:tcPr>
          <w:p w:rsidR="008010CF" w:rsidRDefault="008010CF"/>
        </w:tc>
      </w:tr>
    </w:tbl>
    <w:p w:rsidR="008010CF" w:rsidRDefault="00AE4290">
      <w:pPr>
        <w:spacing w:before="30" w:line="252" w:lineRule="auto"/>
        <w:ind w:left="24" w:right="2" w:hanging="18"/>
        <w:rPr>
          <w:rFonts w:ascii="宋体" w:eastAsia="宋体" w:hAnsi="宋体" w:cs="宋体"/>
          <w:sz w:val="19"/>
          <w:szCs w:val="19"/>
        </w:rPr>
      </w:pPr>
      <w:r>
        <w:rPr>
          <w:rFonts w:ascii="宋体" w:eastAsia="宋体" w:hAnsi="宋体" w:cs="宋体"/>
          <w:spacing w:val="10"/>
          <w:sz w:val="19"/>
          <w:szCs w:val="19"/>
        </w:rPr>
        <w:t>注：投标人的投标文件(除技术部分)与招标文件之规定存在偏离的，应在此表中如实说明。未在上表中说</w:t>
      </w:r>
      <w:r>
        <w:rPr>
          <w:rFonts w:ascii="宋体" w:eastAsia="宋体" w:hAnsi="宋体" w:cs="宋体"/>
          <w:sz w:val="19"/>
          <w:szCs w:val="19"/>
        </w:rPr>
        <w:t xml:space="preserve"> </w:t>
      </w:r>
      <w:r>
        <w:rPr>
          <w:rFonts w:ascii="宋体" w:eastAsia="宋体" w:hAnsi="宋体" w:cs="宋体"/>
          <w:spacing w:val="9"/>
          <w:sz w:val="19"/>
          <w:szCs w:val="19"/>
        </w:rPr>
        <w:t>明</w:t>
      </w:r>
      <w:r>
        <w:rPr>
          <w:rFonts w:ascii="宋体" w:eastAsia="宋体" w:hAnsi="宋体" w:cs="宋体"/>
          <w:spacing w:val="8"/>
          <w:sz w:val="19"/>
          <w:szCs w:val="19"/>
        </w:rPr>
        <w:t>的，将被认为完全响应招标文件的规定。</w:t>
      </w:r>
    </w:p>
    <w:p w:rsidR="008010CF" w:rsidRDefault="008010CF">
      <w:pPr>
        <w:spacing w:line="257" w:lineRule="exact"/>
        <w:ind w:left="409"/>
        <w:rPr>
          <w:rFonts w:ascii="宋体" w:eastAsia="宋体" w:hAnsi="宋体" w:cs="宋体"/>
          <w:sz w:val="19"/>
          <w:szCs w:val="19"/>
        </w:rPr>
      </w:pPr>
    </w:p>
    <w:p w:rsidR="008010CF" w:rsidRDefault="008010CF">
      <w:pPr>
        <w:spacing w:line="270" w:lineRule="auto"/>
      </w:pPr>
    </w:p>
    <w:p w:rsidR="008010CF" w:rsidRDefault="008010CF">
      <w:pPr>
        <w:spacing w:line="270" w:lineRule="auto"/>
      </w:pPr>
    </w:p>
    <w:p w:rsidR="008010CF" w:rsidRDefault="008010CF">
      <w:pPr>
        <w:spacing w:line="270" w:lineRule="auto"/>
      </w:pPr>
    </w:p>
    <w:p w:rsidR="008010CF" w:rsidRDefault="008010CF">
      <w:pPr>
        <w:spacing w:line="270" w:lineRule="auto"/>
      </w:pPr>
    </w:p>
    <w:p w:rsidR="008010CF" w:rsidRDefault="008010CF">
      <w:pPr>
        <w:spacing w:line="270" w:lineRule="auto"/>
      </w:pPr>
    </w:p>
    <w:p w:rsidR="008010CF" w:rsidRDefault="008010CF">
      <w:pPr>
        <w:spacing w:line="271" w:lineRule="auto"/>
      </w:pPr>
    </w:p>
    <w:p w:rsidR="008010CF" w:rsidRDefault="00AE4290">
      <w:pPr>
        <w:spacing w:before="75"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010CF" w:rsidRDefault="008010CF">
      <w:pPr>
        <w:spacing w:line="288" w:lineRule="auto"/>
      </w:pPr>
    </w:p>
    <w:p w:rsidR="008010CF" w:rsidRDefault="008010CF">
      <w:pPr>
        <w:spacing w:line="289" w:lineRule="auto"/>
      </w:pPr>
    </w:p>
    <w:p w:rsidR="008010CF" w:rsidRDefault="00AE4290">
      <w:pPr>
        <w:spacing w:before="66" w:line="228" w:lineRule="auto"/>
        <w:ind w:left="42"/>
        <w:rPr>
          <w:rFonts w:ascii="宋体" w:eastAsia="宋体" w:hAnsi="宋体" w:cs="宋体"/>
          <w:sz w:val="20"/>
          <w:szCs w:val="20"/>
        </w:rPr>
      </w:pPr>
      <w:r>
        <w:rPr>
          <w:rFonts w:ascii="宋体" w:eastAsia="宋体" w:hAnsi="宋体" w:cs="宋体"/>
          <w:spacing w:val="1"/>
          <w:sz w:val="20"/>
          <w:szCs w:val="20"/>
          <w14:textOutline w14:w="3797" w14:cap="sq" w14:cmpd="sng" w14:algn="ctr">
            <w14:solidFill>
              <w14:srgbClr w14:val="000000"/>
            </w14:solidFill>
            <w14:prstDash w14:val="solid"/>
            <w14:bevel/>
          </w14:textOutline>
        </w:rPr>
        <w:t>日期：</w:t>
      </w:r>
      <w:r>
        <w:rPr>
          <w:rFonts w:ascii="宋体" w:eastAsia="宋体" w:hAnsi="宋体" w:cs="宋体"/>
          <w:spacing w:val="1"/>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年</w:t>
      </w:r>
      <w:r>
        <w:rPr>
          <w:rFonts w:ascii="宋体" w:eastAsia="宋体" w:hAnsi="宋体" w:cs="宋体"/>
          <w:spacing w:val="1"/>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月</w:t>
      </w:r>
      <w:r>
        <w:rPr>
          <w:rFonts w:ascii="宋体" w:eastAsia="宋体" w:hAnsi="宋体" w:cs="宋体"/>
          <w:spacing w:val="1"/>
          <w:sz w:val="20"/>
          <w:szCs w:val="20"/>
        </w:rPr>
        <w:t xml:space="preserve">  </w:t>
      </w:r>
      <w:r>
        <w:rPr>
          <w:rFonts w:ascii="宋体" w:eastAsia="宋体" w:hAnsi="宋体" w:cs="宋体"/>
          <w:sz w:val="20"/>
          <w:szCs w:val="20"/>
        </w:rPr>
        <w:t xml:space="preserve">  </w:t>
      </w:r>
      <w:r>
        <w:rPr>
          <w:rFonts w:ascii="宋体" w:eastAsia="宋体" w:hAnsi="宋体" w:cs="宋体"/>
          <w:sz w:val="20"/>
          <w:szCs w:val="20"/>
          <w14:textOutline w14:w="3797" w14:cap="sq" w14:cmpd="sng" w14:algn="ctr">
            <w14:solidFill>
              <w14:srgbClr w14:val="000000"/>
            </w14:solidFill>
            <w14:prstDash w14:val="solid"/>
            <w14:bevel/>
          </w14:textOutline>
        </w:rPr>
        <w:t>日</w:t>
      </w:r>
    </w:p>
    <w:p w:rsidR="008010CF" w:rsidRDefault="008010CF">
      <w:pPr>
        <w:sectPr w:rsidR="008010CF">
          <w:headerReference w:type="default" r:id="rId50"/>
          <w:footerReference w:type="default" r:id="rId51"/>
          <w:pgSz w:w="11907" w:h="16840"/>
          <w:pgMar w:top="1117" w:right="1066" w:bottom="1054" w:left="1134" w:header="879" w:footer="845" w:gutter="0"/>
          <w:cols w:space="0"/>
        </w:sectPr>
      </w:pPr>
    </w:p>
    <w:p w:rsidR="008010CF" w:rsidRDefault="00AE4290">
      <w:pPr>
        <w:spacing w:before="65" w:line="231" w:lineRule="auto"/>
        <w:ind w:left="24"/>
        <w:outlineLvl w:val="1"/>
        <w:rPr>
          <w:rFonts w:ascii="仿宋" w:eastAsia="仿宋" w:hAnsi="仿宋" w:cs="仿宋"/>
          <w:spacing w:val="-9"/>
          <w:sz w:val="23"/>
          <w:szCs w:val="23"/>
          <w14:textOutline w14:w="4356" w14:cap="sq" w14:cmpd="sng" w14:algn="ctr">
            <w14:solidFill>
              <w14:srgbClr w14:val="000000"/>
            </w14:solidFill>
            <w14:prstDash w14:val="solid"/>
            <w14:bevel/>
          </w14:textOutline>
        </w:rPr>
      </w:pPr>
      <w:bookmarkStart w:id="15" w:name="_bookmark15"/>
      <w:bookmarkEnd w:id="15"/>
      <w:r>
        <w:rPr>
          <w:rFonts w:ascii="仿宋" w:eastAsia="仿宋" w:hAnsi="仿宋" w:cs="仿宋" w:hint="eastAsia"/>
          <w:spacing w:val="-9"/>
          <w:sz w:val="23"/>
          <w:szCs w:val="23"/>
          <w14:textOutline w14:w="4356" w14:cap="sq" w14:cmpd="sng" w14:algn="ctr">
            <w14:solidFill>
              <w14:srgbClr w14:val="000000"/>
            </w14:solidFill>
            <w14:prstDash w14:val="solid"/>
            <w14:bevel/>
          </w14:textOutline>
        </w:rPr>
        <w:t>附件 11： 技术响应表</w:t>
      </w:r>
    </w:p>
    <w:p w:rsidR="008010CF" w:rsidRDefault="008010CF">
      <w:pPr>
        <w:jc w:val="center"/>
        <w:rPr>
          <w:rFonts w:eastAsia="楷体_GB2312"/>
          <w:b/>
          <w:bCs/>
          <w:sz w:val="36"/>
          <w:szCs w:val="36"/>
        </w:rPr>
      </w:pPr>
    </w:p>
    <w:p w:rsidR="008010CF" w:rsidRDefault="00AE4290">
      <w:pPr>
        <w:jc w:val="center"/>
        <w:rPr>
          <w:rFonts w:eastAsia="楷体_GB2312"/>
          <w:b/>
          <w:bCs/>
          <w:sz w:val="36"/>
          <w:szCs w:val="36"/>
        </w:rPr>
      </w:pPr>
      <w:r>
        <w:rPr>
          <w:rFonts w:eastAsia="楷体_GB2312" w:hint="eastAsia"/>
          <w:b/>
          <w:bCs/>
          <w:sz w:val="36"/>
          <w:szCs w:val="36"/>
        </w:rPr>
        <w:t>技术响应表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0"/>
        <w:gridCol w:w="1616"/>
        <w:gridCol w:w="2341"/>
        <w:gridCol w:w="1804"/>
        <w:gridCol w:w="2107"/>
        <w:gridCol w:w="1189"/>
      </w:tblGrid>
      <w:tr w:rsidR="008010CF">
        <w:trPr>
          <w:cantSplit/>
          <w:trHeight w:val="690"/>
          <w:jc w:val="center"/>
        </w:trPr>
        <w:tc>
          <w:tcPr>
            <w:tcW w:w="4617" w:type="dxa"/>
            <w:gridSpan w:val="3"/>
            <w:tcBorders>
              <w:top w:val="single" w:sz="4" w:space="0" w:color="auto"/>
              <w:left w:val="single" w:sz="4" w:space="0" w:color="auto"/>
              <w:bottom w:val="single" w:sz="4" w:space="0" w:color="auto"/>
              <w:right w:val="single" w:sz="4" w:space="0" w:color="auto"/>
            </w:tcBorders>
            <w:vAlign w:val="center"/>
          </w:tcPr>
          <w:p w:rsidR="008010CF" w:rsidRDefault="00AE4290">
            <w:pPr>
              <w:jc w:val="center"/>
              <w:rPr>
                <w:rFonts w:hAnsi="宋体"/>
              </w:rPr>
            </w:pPr>
            <w:bookmarkStart w:id="16" w:name="_Toc401570290"/>
            <w:bookmarkStart w:id="17" w:name="_Toc401570314"/>
            <w:bookmarkStart w:id="18" w:name="_Toc377653976"/>
            <w:bookmarkStart w:id="19" w:name="_Toc406403001"/>
            <w:bookmarkStart w:id="20" w:name="_Toc385854110"/>
            <w:bookmarkStart w:id="21" w:name="_Toc385854156"/>
            <w:bookmarkStart w:id="22" w:name="_Toc377028119"/>
            <w:bookmarkStart w:id="23" w:name="_Toc406402957"/>
            <w:bookmarkStart w:id="24" w:name="_Toc381081903"/>
            <w:bookmarkStart w:id="25" w:name="_Toc382928118"/>
            <w:bookmarkStart w:id="26" w:name="_Toc382928236"/>
            <w:bookmarkStart w:id="27" w:name="_Toc402963095"/>
            <w:bookmarkStart w:id="28" w:name="_Toc402963128"/>
            <w:bookmarkStart w:id="29" w:name="_Toc377028057"/>
            <w:r>
              <w:rPr>
                <w:rFonts w:hAnsi="宋体" w:hint="eastAsia"/>
              </w:rPr>
              <w:t>招标文件要求</w:t>
            </w:r>
            <w:bookmarkEnd w:id="16"/>
            <w:bookmarkEnd w:id="17"/>
            <w:bookmarkEnd w:id="18"/>
            <w:bookmarkEnd w:id="19"/>
            <w:bookmarkEnd w:id="20"/>
            <w:bookmarkEnd w:id="21"/>
            <w:bookmarkEnd w:id="22"/>
            <w:bookmarkEnd w:id="23"/>
            <w:bookmarkEnd w:id="24"/>
            <w:bookmarkEnd w:id="25"/>
            <w:bookmarkEnd w:id="26"/>
            <w:bookmarkEnd w:id="27"/>
            <w:bookmarkEnd w:id="28"/>
            <w:bookmarkEnd w:id="29"/>
          </w:p>
        </w:tc>
        <w:tc>
          <w:tcPr>
            <w:tcW w:w="3911" w:type="dxa"/>
            <w:gridSpan w:val="2"/>
            <w:tcBorders>
              <w:top w:val="single" w:sz="4" w:space="0" w:color="auto"/>
              <w:left w:val="single" w:sz="4" w:space="0" w:color="auto"/>
              <w:bottom w:val="single" w:sz="4" w:space="0" w:color="auto"/>
              <w:right w:val="single" w:sz="4" w:space="0" w:color="auto"/>
            </w:tcBorders>
            <w:vAlign w:val="center"/>
          </w:tcPr>
          <w:p w:rsidR="008010CF" w:rsidRDefault="00AE4290">
            <w:pPr>
              <w:jc w:val="center"/>
              <w:rPr>
                <w:rFonts w:hAnsi="宋体"/>
              </w:rPr>
            </w:pPr>
            <w:bookmarkStart w:id="30" w:name="_Toc402963096"/>
            <w:bookmarkStart w:id="31" w:name="_Toc406402958"/>
            <w:bookmarkStart w:id="32" w:name="_Toc402963129"/>
            <w:bookmarkStart w:id="33" w:name="_Toc406403002"/>
            <w:bookmarkStart w:id="34" w:name="_Toc401570315"/>
            <w:bookmarkStart w:id="35" w:name="_Toc377028058"/>
            <w:bookmarkStart w:id="36" w:name="_Toc385854111"/>
            <w:bookmarkStart w:id="37" w:name="_Toc385854157"/>
            <w:bookmarkStart w:id="38" w:name="_Toc382928237"/>
            <w:bookmarkStart w:id="39" w:name="_Toc401570291"/>
            <w:bookmarkStart w:id="40" w:name="_Toc377653977"/>
            <w:bookmarkStart w:id="41" w:name="_Toc382928119"/>
            <w:bookmarkStart w:id="42" w:name="_Toc381081904"/>
            <w:bookmarkStart w:id="43" w:name="_Toc377028120"/>
            <w:r>
              <w:rPr>
                <w:rFonts w:hAnsi="宋体" w:hint="eastAsia"/>
              </w:rPr>
              <w:t>投标文件响应</w:t>
            </w:r>
            <w:bookmarkEnd w:id="30"/>
            <w:bookmarkEnd w:id="31"/>
            <w:bookmarkEnd w:id="32"/>
            <w:bookmarkEnd w:id="33"/>
            <w:bookmarkEnd w:id="34"/>
            <w:bookmarkEnd w:id="35"/>
            <w:bookmarkEnd w:id="36"/>
            <w:bookmarkEnd w:id="37"/>
            <w:bookmarkEnd w:id="38"/>
            <w:bookmarkEnd w:id="39"/>
            <w:bookmarkEnd w:id="40"/>
            <w:bookmarkEnd w:id="41"/>
            <w:bookmarkEnd w:id="42"/>
            <w:bookmarkEnd w:id="43"/>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8010CF" w:rsidRDefault="00AE4290">
            <w:pPr>
              <w:jc w:val="center"/>
              <w:rPr>
                <w:rFonts w:eastAsia="宋体" w:hAnsi="宋体"/>
              </w:rPr>
            </w:pPr>
            <w:bookmarkStart w:id="44" w:name="_Toc401570316"/>
            <w:bookmarkStart w:id="45" w:name="_Toc406403003"/>
            <w:bookmarkStart w:id="46" w:name="_Toc377028059"/>
            <w:bookmarkStart w:id="47" w:name="_Toc385854158"/>
            <w:bookmarkStart w:id="48" w:name="_Toc406402959"/>
            <w:bookmarkStart w:id="49" w:name="_Toc381081905"/>
            <w:bookmarkStart w:id="50" w:name="_Toc377028121"/>
            <w:bookmarkStart w:id="51" w:name="_Toc382928238"/>
            <w:bookmarkStart w:id="52" w:name="_Toc385854112"/>
            <w:bookmarkStart w:id="53" w:name="_Toc382928120"/>
            <w:bookmarkStart w:id="54" w:name="_Toc402963097"/>
            <w:bookmarkStart w:id="55" w:name="_Toc402963130"/>
            <w:bookmarkStart w:id="56" w:name="_Toc401570292"/>
            <w:bookmarkStart w:id="57" w:name="_Toc377653978"/>
            <w:r>
              <w:rPr>
                <w:rFonts w:hAnsi="宋体" w:hint="eastAsia"/>
              </w:rPr>
              <w:t>偏离</w:t>
            </w:r>
          </w:p>
          <w:p w:rsidR="008010CF" w:rsidRDefault="00AE4290">
            <w:pPr>
              <w:jc w:val="center"/>
              <w:rPr>
                <w:rFonts w:hAnsi="宋体"/>
              </w:rPr>
            </w:pPr>
            <w:r>
              <w:rPr>
                <w:rFonts w:hAnsi="宋体" w:hint="eastAsia"/>
              </w:rPr>
              <w:t>情况</w:t>
            </w:r>
            <w:bookmarkEnd w:id="44"/>
            <w:bookmarkEnd w:id="45"/>
            <w:bookmarkEnd w:id="46"/>
            <w:bookmarkEnd w:id="47"/>
            <w:bookmarkEnd w:id="48"/>
            <w:bookmarkEnd w:id="49"/>
            <w:bookmarkEnd w:id="50"/>
            <w:bookmarkEnd w:id="51"/>
            <w:bookmarkEnd w:id="52"/>
            <w:bookmarkEnd w:id="53"/>
            <w:bookmarkEnd w:id="54"/>
            <w:bookmarkEnd w:id="55"/>
            <w:bookmarkEnd w:id="56"/>
            <w:bookmarkEnd w:id="57"/>
          </w:p>
        </w:tc>
      </w:tr>
      <w:tr w:rsidR="008010CF">
        <w:trPr>
          <w:cantSplit/>
          <w:trHeight w:val="526"/>
          <w:jc w:val="center"/>
        </w:trPr>
        <w:tc>
          <w:tcPr>
            <w:tcW w:w="660" w:type="dxa"/>
            <w:tcBorders>
              <w:top w:val="single" w:sz="4" w:space="0" w:color="auto"/>
              <w:left w:val="single" w:sz="4" w:space="0" w:color="auto"/>
              <w:bottom w:val="single" w:sz="4" w:space="0" w:color="auto"/>
              <w:right w:val="single" w:sz="4" w:space="0" w:color="auto"/>
            </w:tcBorders>
            <w:vAlign w:val="center"/>
          </w:tcPr>
          <w:p w:rsidR="008010CF" w:rsidRDefault="00AE4290">
            <w:pPr>
              <w:jc w:val="center"/>
              <w:rPr>
                <w:rFonts w:hAnsi="宋体"/>
              </w:rPr>
            </w:pPr>
            <w:r>
              <w:rPr>
                <w:rFonts w:hAnsi="宋体" w:hint="eastAsia"/>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8010CF" w:rsidRDefault="00AE4290">
            <w:pPr>
              <w:jc w:val="center"/>
              <w:rPr>
                <w:rFonts w:hAnsi="宋体"/>
              </w:rPr>
            </w:pPr>
            <w:r>
              <w:rPr>
                <w:rFonts w:hAnsi="宋体" w:hint="eastAsia"/>
              </w:rPr>
              <w:t>设备名称</w:t>
            </w:r>
          </w:p>
        </w:tc>
        <w:tc>
          <w:tcPr>
            <w:tcW w:w="2341" w:type="dxa"/>
            <w:tcBorders>
              <w:top w:val="single" w:sz="4" w:space="0" w:color="auto"/>
              <w:left w:val="single" w:sz="4" w:space="0" w:color="auto"/>
              <w:bottom w:val="single" w:sz="4" w:space="0" w:color="auto"/>
              <w:right w:val="single" w:sz="4" w:space="0" w:color="auto"/>
            </w:tcBorders>
            <w:vAlign w:val="center"/>
          </w:tcPr>
          <w:p w:rsidR="008010CF" w:rsidRDefault="00AE4290">
            <w:pPr>
              <w:jc w:val="center"/>
              <w:rPr>
                <w:rFonts w:hAnsi="宋体"/>
              </w:rPr>
            </w:pPr>
            <w:bookmarkStart w:id="58" w:name="_Toc401570294"/>
            <w:bookmarkStart w:id="59" w:name="_Toc377028123"/>
            <w:bookmarkStart w:id="60" w:name="_Toc402963099"/>
            <w:bookmarkStart w:id="61" w:name="_Toc385854160"/>
            <w:bookmarkStart w:id="62" w:name="_Toc401570318"/>
            <w:bookmarkStart w:id="63" w:name="_Toc377028061"/>
            <w:bookmarkStart w:id="64" w:name="_Toc402963132"/>
            <w:bookmarkStart w:id="65" w:name="_Toc382928240"/>
            <w:bookmarkStart w:id="66" w:name="_Toc406402961"/>
            <w:bookmarkStart w:id="67" w:name="_Toc381081907"/>
            <w:bookmarkStart w:id="68" w:name="_Toc382928122"/>
            <w:bookmarkStart w:id="69" w:name="_Toc377653980"/>
            <w:bookmarkStart w:id="70" w:name="_Toc406403005"/>
            <w:bookmarkStart w:id="71" w:name="_Toc385854114"/>
            <w:r>
              <w:rPr>
                <w:rFonts w:hAnsi="宋体" w:hint="eastAsia"/>
              </w:rPr>
              <w:t>要求</w:t>
            </w:r>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1804" w:type="dxa"/>
            <w:tcBorders>
              <w:top w:val="single" w:sz="4" w:space="0" w:color="auto"/>
              <w:left w:val="single" w:sz="4" w:space="0" w:color="auto"/>
              <w:bottom w:val="single" w:sz="4" w:space="0" w:color="auto"/>
              <w:right w:val="single" w:sz="4" w:space="0" w:color="auto"/>
            </w:tcBorders>
            <w:vAlign w:val="center"/>
          </w:tcPr>
          <w:p w:rsidR="008010CF" w:rsidRDefault="00AE4290">
            <w:pPr>
              <w:jc w:val="center"/>
              <w:rPr>
                <w:rFonts w:hAnsi="宋体"/>
              </w:rPr>
            </w:pPr>
            <w:r>
              <w:rPr>
                <w:rFonts w:hAnsi="宋体" w:hint="eastAsia"/>
              </w:rPr>
              <w:t>品牌及规格型号</w:t>
            </w:r>
          </w:p>
        </w:tc>
        <w:tc>
          <w:tcPr>
            <w:tcW w:w="2107" w:type="dxa"/>
            <w:tcBorders>
              <w:top w:val="single" w:sz="4" w:space="0" w:color="auto"/>
              <w:left w:val="single" w:sz="4" w:space="0" w:color="auto"/>
              <w:bottom w:val="single" w:sz="4" w:space="0" w:color="auto"/>
              <w:right w:val="single" w:sz="4" w:space="0" w:color="auto"/>
            </w:tcBorders>
            <w:vAlign w:val="center"/>
          </w:tcPr>
          <w:p w:rsidR="008010CF" w:rsidRDefault="00AE4290">
            <w:pPr>
              <w:jc w:val="center"/>
              <w:rPr>
                <w:rFonts w:hAnsi="宋体"/>
              </w:rPr>
            </w:pPr>
            <w:bookmarkStart w:id="72" w:name="_Toc381081909"/>
            <w:bookmarkStart w:id="73" w:name="_Toc377028125"/>
            <w:bookmarkStart w:id="74" w:name="_Toc406402963"/>
            <w:bookmarkStart w:id="75" w:name="_Toc377028063"/>
            <w:bookmarkStart w:id="76" w:name="_Toc401570320"/>
            <w:bookmarkStart w:id="77" w:name="_Toc402963134"/>
            <w:bookmarkStart w:id="78" w:name="_Toc377653982"/>
            <w:bookmarkStart w:id="79" w:name="_Toc385854116"/>
            <w:bookmarkStart w:id="80" w:name="_Toc402963101"/>
            <w:bookmarkStart w:id="81" w:name="_Toc382928124"/>
            <w:bookmarkStart w:id="82" w:name="_Toc401570296"/>
            <w:bookmarkStart w:id="83" w:name="_Toc385854162"/>
            <w:bookmarkStart w:id="84" w:name="_Toc382928242"/>
            <w:bookmarkStart w:id="85" w:name="_Toc406403007"/>
            <w:r>
              <w:rPr>
                <w:rFonts w:hAnsi="宋体" w:hint="eastAsia"/>
              </w:rPr>
              <w:t>性能及指标</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c>
          <w:tcPr>
            <w:tcW w:w="1189" w:type="dxa"/>
            <w:vMerge/>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ascii="宋体" w:hAnsi="宋体"/>
              </w:rPr>
            </w:pPr>
          </w:p>
        </w:tc>
      </w:tr>
      <w:tr w:rsidR="008010CF">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r>
      <w:tr w:rsidR="008010CF">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ascii="宋体"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r>
      <w:tr w:rsidR="008010CF">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r>
      <w:tr w:rsidR="008010CF">
        <w:trPr>
          <w:cantSplit/>
          <w:trHeight w:val="922"/>
          <w:jc w:val="center"/>
        </w:trPr>
        <w:tc>
          <w:tcPr>
            <w:tcW w:w="660"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616"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2341"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804"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2107"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c>
          <w:tcPr>
            <w:tcW w:w="1189" w:type="dxa"/>
            <w:tcBorders>
              <w:top w:val="single" w:sz="4" w:space="0" w:color="auto"/>
              <w:left w:val="single" w:sz="4" w:space="0" w:color="auto"/>
              <w:bottom w:val="single" w:sz="4" w:space="0" w:color="auto"/>
              <w:right w:val="single" w:sz="4" w:space="0" w:color="auto"/>
            </w:tcBorders>
            <w:vAlign w:val="center"/>
          </w:tcPr>
          <w:p w:rsidR="008010CF" w:rsidRDefault="008010CF">
            <w:pPr>
              <w:jc w:val="center"/>
              <w:rPr>
                <w:rFonts w:hAnsi="宋体"/>
              </w:rPr>
            </w:pPr>
          </w:p>
        </w:tc>
      </w:tr>
    </w:tbl>
    <w:p w:rsidR="008010CF" w:rsidRDefault="00AE4290">
      <w:pPr>
        <w:rPr>
          <w:rFonts w:ascii="宋体" w:eastAsiaTheme="minorEastAsia" w:hAnsi="宋体" w:cs="宋体"/>
          <w:sz w:val="20"/>
        </w:rPr>
      </w:pPr>
      <w:r>
        <w:rPr>
          <w:rFonts w:ascii="宋体" w:hAnsi="宋体" w:cs="宋体" w:hint="eastAsia"/>
          <w:sz w:val="20"/>
        </w:rPr>
        <w:t>注：</w:t>
      </w:r>
      <w:r>
        <w:rPr>
          <w:rFonts w:ascii="宋体" w:eastAsia="宋体" w:hAnsi="宋体" w:cs="宋体" w:hint="eastAsia"/>
          <w:spacing w:val="8"/>
          <w:sz w:val="19"/>
          <w:szCs w:val="19"/>
        </w:rPr>
        <w:t>1.详细技术参数要求详见“招标需求”，请按照“招标需求”中的技术要求逐条填写投标文件响应情况，“偏离”一栏中填写所投设备的配置与“型号、配置及技术要求”有偏离的部分，如无偏离则不填；</w:t>
      </w:r>
    </w:p>
    <w:p w:rsidR="008010CF" w:rsidRDefault="00AE4290" w:rsidP="003E2591">
      <w:pPr>
        <w:spacing w:before="30" w:line="252" w:lineRule="auto"/>
        <w:ind w:left="24" w:right="2" w:firstLineChars="200" w:firstLine="396"/>
        <w:rPr>
          <w:rFonts w:ascii="宋体" w:eastAsia="宋体" w:hAnsi="宋体" w:cs="宋体"/>
          <w:spacing w:val="8"/>
          <w:sz w:val="19"/>
          <w:szCs w:val="19"/>
        </w:rPr>
      </w:pPr>
      <w:r>
        <w:rPr>
          <w:rFonts w:ascii="宋体" w:eastAsia="宋体" w:hAnsi="宋体" w:cs="宋体" w:hint="eastAsia"/>
          <w:spacing w:val="8"/>
          <w:sz w:val="19"/>
          <w:szCs w:val="19"/>
        </w:rPr>
        <w:t>2.</w:t>
      </w:r>
      <w:r>
        <w:rPr>
          <w:rFonts w:ascii="宋体" w:eastAsia="宋体" w:hAnsi="宋体" w:cs="宋体"/>
          <w:spacing w:val="8"/>
          <w:sz w:val="19"/>
          <w:szCs w:val="19"/>
        </w:rPr>
        <w:t>标</w:t>
      </w:r>
      <w:r w:rsidR="003E2591">
        <w:rPr>
          <w:rFonts w:ascii="宋体" w:eastAsia="宋体" w:hAnsi="宋体" w:cs="宋体"/>
          <w:spacing w:val="8"/>
          <w:sz w:val="19"/>
          <w:szCs w:val="19"/>
        </w:rPr>
        <w:t>“▲</w:t>
      </w:r>
      <w:r>
        <w:rPr>
          <w:rFonts w:ascii="宋体" w:eastAsia="宋体" w:hAnsi="宋体" w:cs="宋体"/>
          <w:spacing w:val="8"/>
          <w:sz w:val="19"/>
          <w:szCs w:val="19"/>
        </w:rPr>
        <w:t>”为实质性参数，必须实质性响应，不实质性响应的将作无效处理。</w:t>
      </w:r>
    </w:p>
    <w:p w:rsidR="008010CF" w:rsidRDefault="008010CF">
      <w:pPr>
        <w:rPr>
          <w:rFonts w:ascii="宋体" w:hAnsi="宋体"/>
          <w:b/>
          <w:sz w:val="24"/>
        </w:rPr>
      </w:pPr>
    </w:p>
    <w:p w:rsidR="008010CF" w:rsidRDefault="008010CF">
      <w:pPr>
        <w:rPr>
          <w:rFonts w:ascii="宋体" w:hAnsi="宋体"/>
          <w:b/>
          <w:sz w:val="24"/>
        </w:rPr>
      </w:pPr>
    </w:p>
    <w:p w:rsidR="008010CF" w:rsidRDefault="008010CF">
      <w:pPr>
        <w:rPr>
          <w:rFonts w:ascii="宋体" w:hAnsi="宋体"/>
          <w:b/>
          <w:sz w:val="24"/>
        </w:rPr>
      </w:pPr>
    </w:p>
    <w:p w:rsidR="008010CF" w:rsidRDefault="00AE4290">
      <w:pPr>
        <w:spacing w:line="720" w:lineRule="auto"/>
        <w:rPr>
          <w:rFonts w:ascii="宋体" w:hAnsi="宋体"/>
          <w:b/>
          <w:bCs/>
          <w:sz w:val="24"/>
          <w:szCs w:val="24"/>
        </w:rPr>
      </w:pPr>
      <w:r>
        <w:rPr>
          <w:rFonts w:ascii="宋体" w:hAnsi="宋体" w:hint="eastAsia"/>
          <w:b/>
          <w:bCs/>
          <w:sz w:val="24"/>
          <w:szCs w:val="24"/>
        </w:rPr>
        <w:t>投标人（公章）：</w:t>
      </w:r>
      <w:r>
        <w:rPr>
          <w:rFonts w:ascii="宋体" w:hAnsi="宋体"/>
          <w:b/>
          <w:bCs/>
          <w:sz w:val="24"/>
          <w:szCs w:val="24"/>
        </w:rPr>
        <w:t xml:space="preserve">                   </w:t>
      </w:r>
    </w:p>
    <w:p w:rsidR="008010CF" w:rsidRDefault="00AE4290">
      <w:pPr>
        <w:spacing w:line="720" w:lineRule="auto"/>
        <w:rPr>
          <w:rFonts w:ascii="宋体" w:hAnsi="宋体"/>
          <w:b/>
          <w:bCs/>
          <w:sz w:val="24"/>
          <w:szCs w:val="24"/>
        </w:rPr>
      </w:pPr>
      <w:r>
        <w:rPr>
          <w:rFonts w:ascii="宋体" w:hAnsi="宋体" w:hint="eastAsia"/>
          <w:b/>
          <w:bCs/>
          <w:sz w:val="24"/>
          <w:szCs w:val="24"/>
        </w:rPr>
        <w:t>日期：</w:t>
      </w:r>
      <w:r>
        <w:rPr>
          <w:rFonts w:ascii="宋体" w:hAnsi="宋体" w:hint="eastAsia"/>
          <w:b/>
          <w:bCs/>
          <w:sz w:val="24"/>
          <w:szCs w:val="24"/>
        </w:rPr>
        <w:t xml:space="preserve">  </w:t>
      </w:r>
      <w:r>
        <w:rPr>
          <w:rFonts w:ascii="宋体" w:hAnsi="宋体" w:hint="eastAsia"/>
          <w:b/>
          <w:bCs/>
          <w:sz w:val="24"/>
          <w:szCs w:val="24"/>
        </w:rPr>
        <w:t xml:space="preserve">　年　</w:t>
      </w:r>
      <w:r>
        <w:rPr>
          <w:rFonts w:ascii="宋体" w:hAnsi="宋体"/>
          <w:b/>
          <w:bCs/>
          <w:sz w:val="24"/>
          <w:szCs w:val="24"/>
        </w:rPr>
        <w:t xml:space="preserve"> </w:t>
      </w:r>
      <w:r>
        <w:rPr>
          <w:rFonts w:ascii="宋体" w:hAnsi="宋体" w:hint="eastAsia"/>
          <w:b/>
          <w:bCs/>
          <w:sz w:val="24"/>
          <w:szCs w:val="24"/>
        </w:rPr>
        <w:t xml:space="preserve">月　</w:t>
      </w:r>
      <w:r>
        <w:rPr>
          <w:rFonts w:ascii="宋体" w:hAnsi="宋体"/>
          <w:b/>
          <w:bCs/>
          <w:sz w:val="24"/>
          <w:szCs w:val="24"/>
        </w:rPr>
        <w:t xml:space="preserve">  </w:t>
      </w:r>
      <w:r>
        <w:rPr>
          <w:rFonts w:ascii="宋体" w:hAnsi="宋体" w:hint="eastAsia"/>
          <w:b/>
          <w:bCs/>
          <w:sz w:val="24"/>
          <w:szCs w:val="24"/>
        </w:rPr>
        <w:t>日</w:t>
      </w:r>
    </w:p>
    <w:p w:rsidR="008010CF" w:rsidRDefault="008010CF">
      <w:pPr>
        <w:spacing w:before="65" w:line="231" w:lineRule="auto"/>
        <w:ind w:left="24"/>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spacing w:before="65" w:line="231" w:lineRule="auto"/>
        <w:ind w:left="24"/>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spacing w:before="65" w:line="231" w:lineRule="auto"/>
        <w:ind w:left="24"/>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spacing w:before="65" w:line="231" w:lineRule="auto"/>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spacing w:before="65" w:line="231" w:lineRule="auto"/>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spacing w:before="65" w:line="231" w:lineRule="auto"/>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8010CF">
      <w:pPr>
        <w:spacing w:before="65" w:line="231" w:lineRule="auto"/>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AE4290">
      <w:pPr>
        <w:rPr>
          <w:rFonts w:ascii="仿宋" w:eastAsia="仿宋" w:hAnsi="仿宋" w:cs="仿宋"/>
          <w:spacing w:val="-10"/>
          <w:sz w:val="23"/>
          <w:szCs w:val="23"/>
          <w14:textOutline w14:w="4356" w14:cap="sq" w14:cmpd="sng" w14:algn="ctr">
            <w14:solidFill>
              <w14:srgbClr w14:val="000000"/>
            </w14:solidFill>
            <w14:prstDash w14:val="solid"/>
            <w14:bevel/>
          </w14:textOutline>
        </w:rPr>
      </w:pPr>
      <w:r>
        <w:rPr>
          <w:rFonts w:ascii="仿宋" w:eastAsia="仿宋" w:hAnsi="仿宋" w:cs="仿宋"/>
          <w:spacing w:val="-10"/>
          <w:sz w:val="23"/>
          <w:szCs w:val="23"/>
          <w14:textOutline w14:w="4356" w14:cap="sq" w14:cmpd="sng" w14:algn="ctr">
            <w14:solidFill>
              <w14:srgbClr w14:val="000000"/>
            </w14:solidFill>
            <w14:prstDash w14:val="solid"/>
            <w14:bevel/>
          </w14:textOutline>
        </w:rPr>
        <w:br w:type="page"/>
      </w:r>
    </w:p>
    <w:p w:rsidR="008010CF" w:rsidRDefault="008010CF">
      <w:pPr>
        <w:spacing w:before="65" w:line="231" w:lineRule="auto"/>
        <w:outlineLvl w:val="1"/>
        <w:rPr>
          <w:rFonts w:ascii="仿宋" w:eastAsia="仿宋" w:hAnsi="仿宋" w:cs="仿宋"/>
          <w:spacing w:val="-10"/>
          <w:sz w:val="23"/>
          <w:szCs w:val="23"/>
          <w14:textOutline w14:w="4356" w14:cap="sq" w14:cmpd="sng" w14:algn="ctr">
            <w14:solidFill>
              <w14:srgbClr w14:val="000000"/>
            </w14:solidFill>
            <w14:prstDash w14:val="solid"/>
            <w14:bevel/>
          </w14:textOutline>
        </w:rPr>
      </w:pPr>
    </w:p>
    <w:p w:rsidR="008010CF" w:rsidRDefault="00AE4290">
      <w:pPr>
        <w:spacing w:before="65" w:line="231" w:lineRule="auto"/>
        <w:outlineLvl w:val="1"/>
        <w:rPr>
          <w:rFonts w:ascii="仿宋" w:eastAsia="仿宋" w:hAnsi="仿宋" w:cs="仿宋"/>
          <w:sz w:val="23"/>
          <w:szCs w:val="23"/>
        </w:rPr>
      </w:pPr>
      <w:r>
        <w:rPr>
          <w:rFonts w:ascii="仿宋" w:eastAsia="仿宋" w:hAnsi="仿宋" w:cs="仿宋"/>
          <w:spacing w:val="-10"/>
          <w:sz w:val="23"/>
          <w:szCs w:val="23"/>
          <w14:textOutline w14:w="4356" w14:cap="sq" w14:cmpd="sng" w14:algn="ctr">
            <w14:solidFill>
              <w14:srgbClr w14:val="000000"/>
            </w14:solidFill>
            <w14:prstDash w14:val="solid"/>
            <w14:bevel/>
          </w14:textOutline>
        </w:rPr>
        <w:t>附件</w:t>
      </w:r>
      <w:r>
        <w:rPr>
          <w:rFonts w:ascii="仿宋" w:eastAsia="仿宋" w:hAnsi="仿宋" w:cs="仿宋" w:hint="eastAsia"/>
          <w:spacing w:val="-10"/>
          <w:sz w:val="23"/>
          <w:szCs w:val="23"/>
          <w14:textOutline w14:w="4356" w14:cap="sq" w14:cmpd="sng" w14:algn="ctr">
            <w14:solidFill>
              <w14:srgbClr w14:val="000000"/>
            </w14:solidFill>
            <w14:prstDash w14:val="solid"/>
            <w14:bevel/>
          </w14:textOutline>
        </w:rPr>
        <w:t>12</w:t>
      </w:r>
      <w:r>
        <w:rPr>
          <w:rFonts w:ascii="仿宋" w:eastAsia="仿宋" w:hAnsi="仿宋" w:cs="仿宋"/>
          <w:spacing w:val="-10"/>
          <w:sz w:val="23"/>
          <w:szCs w:val="23"/>
          <w14:textOutline w14:w="4356" w14:cap="sq" w14:cmpd="sng" w14:algn="ctr">
            <w14:solidFill>
              <w14:srgbClr w14:val="000000"/>
            </w14:solidFill>
            <w14:prstDash w14:val="solid"/>
            <w14:bevel/>
          </w14:textOutline>
        </w:rPr>
        <w:t>：</w:t>
      </w:r>
      <w:r>
        <w:rPr>
          <w:rFonts w:ascii="仿宋" w:eastAsia="仿宋" w:hAnsi="仿宋" w:cs="仿宋"/>
          <w:spacing w:val="-10"/>
          <w:sz w:val="23"/>
          <w:szCs w:val="23"/>
        </w:rPr>
        <w:t xml:space="preserve"> </w:t>
      </w:r>
      <w:r>
        <w:rPr>
          <w:rFonts w:ascii="仿宋" w:eastAsia="仿宋" w:hAnsi="仿宋" w:cs="仿宋"/>
          <w:spacing w:val="-10"/>
          <w:sz w:val="23"/>
          <w:szCs w:val="23"/>
          <w14:textOutline w14:w="4356" w14:cap="sq" w14:cmpd="sng" w14:algn="ctr">
            <w14:solidFill>
              <w14:srgbClr w14:val="000000"/>
            </w14:solidFill>
            <w14:prstDash w14:val="solid"/>
            <w14:bevel/>
          </w14:textOutline>
        </w:rPr>
        <w:t>服务承</w:t>
      </w:r>
      <w:r>
        <w:rPr>
          <w:rFonts w:ascii="仿宋" w:eastAsia="仿宋" w:hAnsi="仿宋" w:cs="仿宋"/>
          <w:spacing w:val="-9"/>
          <w:sz w:val="23"/>
          <w:szCs w:val="23"/>
          <w14:textOutline w14:w="4356" w14:cap="sq" w14:cmpd="sng" w14:algn="ctr">
            <w14:solidFill>
              <w14:srgbClr w14:val="000000"/>
            </w14:solidFill>
            <w14:prstDash w14:val="solid"/>
            <w14:bevel/>
          </w14:textOutline>
        </w:rPr>
        <w:t>诺</w:t>
      </w:r>
    </w:p>
    <w:p w:rsidR="008010CF" w:rsidRDefault="00AE4290">
      <w:pPr>
        <w:spacing w:before="296" w:line="222" w:lineRule="auto"/>
        <w:ind w:left="4101"/>
        <w:rPr>
          <w:rFonts w:ascii="楷体" w:eastAsia="楷体" w:hAnsi="楷体" w:cs="楷体"/>
          <w:sz w:val="35"/>
          <w:szCs w:val="35"/>
        </w:rPr>
      </w:pPr>
      <w:r>
        <w:rPr>
          <w:rFonts w:ascii="楷体" w:eastAsia="楷体" w:hAnsi="楷体" w:cs="楷体"/>
          <w:spacing w:val="12"/>
          <w:sz w:val="35"/>
          <w:szCs w:val="35"/>
          <w14:textOutline w14:w="6540" w14:cap="sq" w14:cmpd="sng" w14:algn="ctr">
            <w14:solidFill>
              <w14:srgbClr w14:val="000000"/>
            </w14:solidFill>
            <w14:prstDash w14:val="solid"/>
            <w14:bevel/>
          </w14:textOutline>
        </w:rPr>
        <w:t>服</w:t>
      </w:r>
      <w:r>
        <w:rPr>
          <w:rFonts w:ascii="楷体" w:eastAsia="楷体" w:hAnsi="楷体" w:cs="楷体"/>
          <w:spacing w:val="9"/>
          <w:sz w:val="35"/>
          <w:szCs w:val="35"/>
          <w14:textOutline w14:w="6540" w14:cap="sq" w14:cmpd="sng" w14:algn="ctr">
            <w14:solidFill>
              <w14:srgbClr w14:val="000000"/>
            </w14:solidFill>
            <w14:prstDash w14:val="solid"/>
            <w14:bevel/>
          </w14:textOutline>
        </w:rPr>
        <w:t>务承诺</w:t>
      </w:r>
    </w:p>
    <w:p w:rsidR="008010CF" w:rsidRDefault="00AE4290">
      <w:pPr>
        <w:spacing w:before="116" w:line="350" w:lineRule="auto"/>
        <w:ind w:left="10" w:right="2" w:firstLine="432"/>
        <w:rPr>
          <w:rFonts w:ascii="宋体" w:eastAsia="宋体" w:hAnsi="宋体" w:cs="宋体"/>
          <w:sz w:val="20"/>
          <w:szCs w:val="20"/>
        </w:rPr>
      </w:pPr>
      <w:r>
        <w:rPr>
          <w:rFonts w:ascii="Times New Roman" w:eastAsia="Times New Roman" w:hAnsi="Times New Roman" w:cs="Times New Roman"/>
          <w:spacing w:val="10"/>
          <w:sz w:val="20"/>
          <w:szCs w:val="20"/>
        </w:rPr>
        <w:t xml:space="preserve">1 </w:t>
      </w:r>
      <w:r>
        <w:rPr>
          <w:rFonts w:ascii="宋体" w:eastAsia="宋体" w:hAnsi="宋体" w:cs="宋体"/>
          <w:spacing w:val="10"/>
          <w:sz w:val="20"/>
          <w:szCs w:val="20"/>
        </w:rPr>
        <w:t>、我单位承诺，一旦我方中标，我们将根据招标文件的规定，提供不低于招标文件要求的服务和</w:t>
      </w:r>
      <w:r>
        <w:rPr>
          <w:rFonts w:ascii="宋体" w:eastAsia="宋体" w:hAnsi="宋体" w:cs="宋体"/>
          <w:spacing w:val="3"/>
          <w:sz w:val="20"/>
          <w:szCs w:val="20"/>
        </w:rPr>
        <w:t>相</w:t>
      </w:r>
      <w:r>
        <w:rPr>
          <w:rFonts w:ascii="宋体" w:eastAsia="宋体" w:hAnsi="宋体" w:cs="宋体"/>
          <w:sz w:val="20"/>
          <w:szCs w:val="20"/>
        </w:rPr>
        <w:t xml:space="preserve"> </w:t>
      </w:r>
      <w:r>
        <w:rPr>
          <w:rFonts w:ascii="宋体" w:eastAsia="宋体" w:hAnsi="宋体" w:cs="宋体"/>
          <w:spacing w:val="5"/>
          <w:sz w:val="20"/>
          <w:szCs w:val="20"/>
        </w:rPr>
        <w:t>关</w:t>
      </w:r>
      <w:r>
        <w:rPr>
          <w:rFonts w:ascii="宋体" w:eastAsia="宋体" w:hAnsi="宋体" w:cs="宋体"/>
          <w:spacing w:val="4"/>
          <w:sz w:val="20"/>
          <w:szCs w:val="20"/>
        </w:rPr>
        <w:t>规定。</w:t>
      </w:r>
    </w:p>
    <w:p w:rsidR="008010CF" w:rsidRDefault="00AE4290">
      <w:pPr>
        <w:spacing w:line="263" w:lineRule="exact"/>
        <w:ind w:left="423"/>
        <w:rPr>
          <w:rFonts w:ascii="宋体" w:eastAsia="宋体" w:hAnsi="宋体" w:cs="宋体"/>
          <w:sz w:val="20"/>
          <w:szCs w:val="20"/>
        </w:rPr>
      </w:pPr>
      <w:r>
        <w:rPr>
          <w:rFonts w:ascii="Times New Roman" w:eastAsia="Times New Roman" w:hAnsi="Times New Roman" w:cs="Times New Roman"/>
          <w:spacing w:val="2"/>
          <w:position w:val="1"/>
          <w:sz w:val="20"/>
          <w:szCs w:val="20"/>
        </w:rPr>
        <w:t xml:space="preserve">2 </w:t>
      </w:r>
      <w:r>
        <w:rPr>
          <w:rFonts w:ascii="宋体" w:eastAsia="宋体" w:hAnsi="宋体" w:cs="宋体"/>
          <w:spacing w:val="2"/>
          <w:position w:val="1"/>
          <w:sz w:val="20"/>
          <w:szCs w:val="20"/>
        </w:rPr>
        <w:t>、其他服务承诺：</w:t>
      </w:r>
    </w:p>
    <w:p w:rsidR="008010CF" w:rsidRDefault="008010CF"/>
    <w:p w:rsidR="008010CF" w:rsidRDefault="008010CF"/>
    <w:p w:rsidR="008010CF" w:rsidRDefault="008010CF"/>
    <w:p w:rsidR="008010CF" w:rsidRDefault="008010CF"/>
    <w:p w:rsidR="008010CF" w:rsidRDefault="008010CF"/>
    <w:p w:rsidR="008010CF" w:rsidRDefault="008010CF"/>
    <w:p w:rsidR="008010CF" w:rsidRDefault="008010CF"/>
    <w:p w:rsidR="008010CF" w:rsidRDefault="008010CF"/>
    <w:p w:rsidR="008010CF" w:rsidRDefault="008010CF"/>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8010CF">
      <w:pPr>
        <w:spacing w:line="241" w:lineRule="auto"/>
      </w:pPr>
    </w:p>
    <w:p w:rsidR="008010CF" w:rsidRDefault="00AE4290">
      <w:pPr>
        <w:spacing w:before="75"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010CF" w:rsidRDefault="008010CF">
      <w:pPr>
        <w:spacing w:line="278" w:lineRule="auto"/>
      </w:pPr>
    </w:p>
    <w:p w:rsidR="008010CF" w:rsidRDefault="008010CF">
      <w:pPr>
        <w:spacing w:line="278" w:lineRule="auto"/>
      </w:pPr>
    </w:p>
    <w:p w:rsidR="008010CF" w:rsidRDefault="008010CF">
      <w:pPr>
        <w:spacing w:line="279" w:lineRule="auto"/>
      </w:pPr>
    </w:p>
    <w:p w:rsidR="008010CF" w:rsidRDefault="008010CF">
      <w:pPr>
        <w:spacing w:line="279" w:lineRule="auto"/>
      </w:pPr>
    </w:p>
    <w:p w:rsidR="008010CF" w:rsidRDefault="008010CF">
      <w:pPr>
        <w:spacing w:line="279" w:lineRule="auto"/>
      </w:pPr>
    </w:p>
    <w:p w:rsidR="008010CF" w:rsidRDefault="00AE4290">
      <w:pPr>
        <w:spacing w:before="76" w:line="227" w:lineRule="auto"/>
        <w:ind w:left="49"/>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日</w:t>
      </w:r>
      <w:r>
        <w:rPr>
          <w:rFonts w:ascii="宋体" w:eastAsia="宋体" w:hAnsi="宋体" w:cs="宋体"/>
          <w:spacing w:val="-12"/>
          <w:sz w:val="23"/>
          <w:szCs w:val="23"/>
        </w:rPr>
        <w:t xml:space="preserve"> </w:t>
      </w:r>
      <w:r>
        <w:rPr>
          <w:rFonts w:ascii="宋体" w:eastAsia="宋体" w:hAnsi="宋体" w:cs="宋体"/>
          <w:spacing w:val="-7"/>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期</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年</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月</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日</w:t>
      </w:r>
    </w:p>
    <w:p w:rsidR="008010CF" w:rsidRDefault="008010CF">
      <w:pPr>
        <w:sectPr w:rsidR="008010CF">
          <w:footerReference w:type="default" r:id="rId52"/>
          <w:pgSz w:w="11907" w:h="16840"/>
          <w:pgMar w:top="1117" w:right="1066" w:bottom="1054" w:left="1134" w:header="879" w:footer="845" w:gutter="0"/>
          <w:cols w:space="0"/>
        </w:sectPr>
      </w:pPr>
    </w:p>
    <w:p w:rsidR="008010CF" w:rsidRDefault="00AE4290">
      <w:pPr>
        <w:spacing w:before="65" w:line="231" w:lineRule="auto"/>
        <w:ind w:left="24"/>
        <w:outlineLvl w:val="1"/>
        <w:rPr>
          <w:rFonts w:ascii="仿宋" w:eastAsia="仿宋" w:hAnsi="仿宋" w:cs="仿宋"/>
          <w:sz w:val="23"/>
          <w:szCs w:val="23"/>
        </w:rPr>
      </w:pPr>
      <w:bookmarkStart w:id="86" w:name="_bookmark16"/>
      <w:bookmarkEnd w:id="86"/>
      <w:r>
        <w:rPr>
          <w:noProof/>
        </w:rPr>
        <mc:AlternateContent>
          <mc:Choice Requires="wps">
            <w:drawing>
              <wp:anchor distT="0" distB="0" distL="114300" distR="114300" simplePos="0" relativeHeight="251656704" behindDoc="0" locked="0" layoutInCell="0" allowOverlap="1">
                <wp:simplePos x="0" y="0"/>
                <wp:positionH relativeFrom="page">
                  <wp:posOffset>1125855</wp:posOffset>
                </wp:positionH>
                <wp:positionV relativeFrom="page">
                  <wp:posOffset>8331835</wp:posOffset>
                </wp:positionV>
                <wp:extent cx="292100" cy="57086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92100" cy="570865"/>
                        </a:xfrm>
                        <a:prstGeom prst="rect">
                          <a:avLst/>
                        </a:prstGeom>
                        <a:noFill/>
                        <a:ln>
                          <a:noFill/>
                        </a:ln>
                      </wps:spPr>
                      <wps:txbx>
                        <w:txbxContent>
                          <w:p w:rsidR="009D3A5E" w:rsidRDefault="009D3A5E">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wps:txbx>
                      <wps:bodyPr vert="eaVert" lIns="0" tIns="0" rIns="0" bIns="0" upright="1"/>
                    </wps:wsp>
                  </a:graphicData>
                </a:graphic>
              </wp:anchor>
            </w:drawing>
          </mc:Choice>
          <mc:Fallback>
            <w:pict>
              <v:shape id="文本框 67" o:spid="_x0000_s1028" type="#_x0000_t202" style="position:absolute;left:0;text-align:left;margin-left:88.65pt;margin-top:656.05pt;width:23pt;height:44.9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" o:allowincell="f" filled="f" stroked="f">
                <v:textbox style="layout-flow:vertical-ideographic" inset="0,0,0,0">
                  <w:txbxContent>
                    <w:p w:rsidR="009D3A5E" w:rsidRDefault="009D3A5E">
                      <w:pPr>
                        <w:spacing w:before="19" w:line="215" w:lineRule="auto"/>
                        <w:ind w:left="20"/>
                        <w:rPr>
                          <w:rFonts w:ascii="宋体" w:eastAsia="宋体" w:hAnsi="宋体" w:cs="宋体"/>
                          <w:sz w:val="35"/>
                          <w:szCs w:val="35"/>
                        </w:rPr>
                      </w:pPr>
                      <w:r>
                        <w:rPr>
                          <w:rFonts w:ascii="宋体" w:eastAsia="宋体" w:hAnsi="宋体" w:cs="宋体"/>
                          <w:spacing w:val="-7"/>
                          <w:sz w:val="35"/>
                          <w:szCs w:val="35"/>
                        </w:rPr>
                        <w:t>地</w:t>
                      </w:r>
                      <w:r>
                        <w:rPr>
                          <w:rFonts w:ascii="宋体" w:eastAsia="宋体" w:hAnsi="宋体" w:cs="宋体"/>
                          <w:spacing w:val="-5"/>
                          <w:sz w:val="35"/>
                          <w:szCs w:val="35"/>
                        </w:rPr>
                        <w:t xml:space="preserve"> 时</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page">
                  <wp:posOffset>1859280</wp:posOffset>
                </wp:positionH>
                <wp:positionV relativeFrom="page">
                  <wp:posOffset>8331835</wp:posOffset>
                </wp:positionV>
                <wp:extent cx="417195" cy="61658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417195" cy="616585"/>
                        </a:xfrm>
                        <a:prstGeom prst="rect">
                          <a:avLst/>
                        </a:prstGeom>
                        <a:noFill/>
                        <a:ln>
                          <a:noFill/>
                        </a:ln>
                      </wps:spPr>
                      <wps:txbx>
                        <w:txbxContent>
                          <w:p w:rsidR="009D3A5E" w:rsidRDefault="009D3A5E">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wps:txbx>
                      <wps:bodyPr lIns="0" tIns="0" rIns="0" bIns="0" upright="1"/>
                    </wps:wsp>
                  </a:graphicData>
                </a:graphic>
              </wp:anchor>
            </w:drawing>
          </mc:Choice>
          <mc:Fallback>
            <w:pict>
              <v:shape id="文本框 61" o:spid="_x0000_s1029" type="#_x0000_t202" style="position:absolute;left:0;text-align:left;margin-left:146.4pt;margin-top:656.05pt;width:32.85pt;height:48.55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" o:allowincell="f" filled="f" stroked="f">
                <v:textbox inset="0,0,0,0">
                  <w:txbxContent>
                    <w:p w:rsidR="009D3A5E" w:rsidRDefault="009D3A5E">
                      <w:pPr>
                        <w:spacing w:before="21" w:line="245" w:lineRule="auto"/>
                        <w:ind w:left="45" w:right="20" w:hanging="26"/>
                        <w:rPr>
                          <w:rFonts w:ascii="宋体" w:eastAsia="宋体" w:hAnsi="宋体" w:cs="宋体"/>
                          <w:sz w:val="35"/>
                          <w:szCs w:val="35"/>
                        </w:rPr>
                      </w:pPr>
                      <w:r>
                        <w:rPr>
                          <w:rFonts w:ascii="宋体" w:eastAsia="宋体" w:hAnsi="宋体" w:cs="宋体"/>
                          <w:spacing w:val="-43"/>
                          <w:sz w:val="35"/>
                          <w:szCs w:val="35"/>
                        </w:rPr>
                        <w:t>址</w:t>
                      </w:r>
                      <w:r>
                        <w:rPr>
                          <w:rFonts w:ascii="宋体" w:eastAsia="宋体" w:hAnsi="宋体" w:cs="宋体"/>
                          <w:spacing w:val="-41"/>
                          <w:sz w:val="35"/>
                          <w:szCs w:val="35"/>
                        </w:rPr>
                        <w:t>：</w:t>
                      </w:r>
                      <w:r>
                        <w:rPr>
                          <w:rFonts w:ascii="宋体" w:eastAsia="宋体" w:hAnsi="宋体" w:cs="宋体"/>
                          <w:sz w:val="35"/>
                          <w:szCs w:val="35"/>
                        </w:rPr>
                        <w:t xml:space="preserve"> </w:t>
                      </w:r>
                      <w:r>
                        <w:rPr>
                          <w:rFonts w:ascii="宋体" w:eastAsia="宋体" w:hAnsi="宋体" w:cs="宋体"/>
                          <w:spacing w:val="-55"/>
                          <w:sz w:val="35"/>
                          <w:szCs w:val="35"/>
                        </w:rPr>
                        <w:t>间：</w:t>
                      </w:r>
                    </w:p>
                  </w:txbxContent>
                </v:textbox>
                <w10:wrap anchorx="page" anchory="page"/>
              </v:shape>
            </w:pict>
          </mc:Fallback>
        </mc:AlternateContent>
      </w:r>
      <w:bookmarkStart w:id="87" w:name="_bookmark19"/>
      <w:bookmarkEnd w:id="87"/>
      <w:r>
        <w:rPr>
          <w:rFonts w:ascii="仿宋" w:eastAsia="仿宋" w:hAnsi="仿宋" w:cs="仿宋"/>
          <w:spacing w:val="-2"/>
          <w:sz w:val="23"/>
          <w:szCs w:val="23"/>
          <w14:textOutline w14:w="4356" w14:cap="sq" w14:cmpd="sng" w14:algn="ctr">
            <w14:solidFill>
              <w14:srgbClr w14:val="000000"/>
            </w14:solidFill>
            <w14:prstDash w14:val="solid"/>
            <w14:bevel/>
          </w14:textOutline>
        </w:rPr>
        <w:t>附件</w:t>
      </w:r>
      <w:r>
        <w:rPr>
          <w:rFonts w:ascii="仿宋" w:eastAsia="仿宋" w:hAnsi="仿宋" w:cs="仿宋"/>
          <w:spacing w:val="-2"/>
          <w:sz w:val="23"/>
          <w:szCs w:val="23"/>
        </w:rPr>
        <w:t xml:space="preserve"> </w:t>
      </w:r>
      <w:r>
        <w:rPr>
          <w:rFonts w:ascii="仿宋" w:eastAsia="仿宋" w:hAnsi="仿宋" w:cs="仿宋"/>
          <w:spacing w:val="-2"/>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2"/>
          <w:sz w:val="23"/>
          <w:szCs w:val="23"/>
          <w14:textOutline w14:w="4356" w14:cap="sq" w14:cmpd="sng" w14:algn="ctr">
            <w14:solidFill>
              <w14:srgbClr w14:val="000000"/>
            </w14:solidFill>
            <w14:prstDash w14:val="solid"/>
            <w14:bevel/>
          </w14:textOutline>
        </w:rPr>
        <w:t>3</w:t>
      </w:r>
      <w:r>
        <w:rPr>
          <w:rFonts w:ascii="仿宋" w:eastAsia="仿宋" w:hAnsi="仿宋" w:cs="仿宋"/>
          <w:spacing w:val="-2"/>
          <w:sz w:val="23"/>
          <w:szCs w:val="23"/>
          <w14:textOutline w14:w="4356" w14:cap="sq" w14:cmpd="sng" w14:algn="ctr">
            <w14:solidFill>
              <w14:srgbClr w14:val="000000"/>
            </w14:solidFill>
            <w14:prstDash w14:val="solid"/>
            <w14:bevel/>
          </w14:textOutline>
        </w:rPr>
        <w:t>：</w:t>
      </w:r>
      <w:r>
        <w:rPr>
          <w:rFonts w:ascii="仿宋" w:eastAsia="仿宋" w:hAnsi="仿宋" w:cs="仿宋"/>
          <w:spacing w:val="-1"/>
          <w:sz w:val="23"/>
          <w:szCs w:val="23"/>
        </w:rPr>
        <w:t xml:space="preserve">  </w:t>
      </w:r>
      <w:r>
        <w:rPr>
          <w:rFonts w:ascii="仿宋" w:eastAsia="仿宋" w:hAnsi="仿宋" w:cs="仿宋"/>
          <w:spacing w:val="-1"/>
          <w:sz w:val="23"/>
          <w:szCs w:val="23"/>
          <w14:textOutline w14:w="4356" w14:cap="sq" w14:cmpd="sng" w14:algn="ctr">
            <w14:solidFill>
              <w14:srgbClr w14:val="000000"/>
            </w14:solidFill>
            <w14:prstDash w14:val="solid"/>
            <w14:bevel/>
          </w14:textOutline>
        </w:rPr>
        <w:t>报价文件封面格式及目录</w:t>
      </w:r>
    </w:p>
    <w:p w:rsidR="008010CF" w:rsidRDefault="008010CF">
      <w:pPr>
        <w:spacing w:line="288" w:lineRule="auto"/>
      </w:pPr>
    </w:p>
    <w:p w:rsidR="008010CF" w:rsidRDefault="008010CF">
      <w:pPr>
        <w:spacing w:line="288" w:lineRule="auto"/>
      </w:pPr>
    </w:p>
    <w:p w:rsidR="008010CF" w:rsidRDefault="008010CF">
      <w:pPr>
        <w:spacing w:line="289" w:lineRule="auto"/>
      </w:pPr>
    </w:p>
    <w:p w:rsidR="008010CF" w:rsidRDefault="00AE4290">
      <w:pPr>
        <w:spacing w:before="169" w:line="220" w:lineRule="auto"/>
        <w:ind w:left="2501"/>
        <w:rPr>
          <w:rFonts w:ascii="宋体" w:eastAsia="宋体" w:hAnsi="宋体" w:cs="宋体"/>
          <w:sz w:val="52"/>
          <w:szCs w:val="52"/>
        </w:rPr>
      </w:pPr>
      <w:r>
        <w:rPr>
          <w:rFonts w:ascii="宋体" w:eastAsia="宋体" w:hAnsi="宋体" w:cs="宋体"/>
          <w:spacing w:val="-77"/>
          <w:sz w:val="52"/>
          <w:szCs w:val="52"/>
        </w:rPr>
        <w:t>项</w:t>
      </w:r>
      <w:r>
        <w:rPr>
          <w:rFonts w:ascii="宋体" w:eastAsia="宋体" w:hAnsi="宋体" w:cs="宋体"/>
          <w:spacing w:val="-66"/>
          <w:sz w:val="52"/>
          <w:szCs w:val="52"/>
        </w:rPr>
        <w:t xml:space="preserve"> 目 名称：  × × ×</w:t>
      </w:r>
    </w:p>
    <w:p w:rsidR="008010CF" w:rsidRDefault="00AE4290">
      <w:pPr>
        <w:spacing w:before="267" w:line="225" w:lineRule="auto"/>
        <w:ind w:left="2552"/>
        <w:rPr>
          <w:rFonts w:ascii="宋体" w:eastAsia="宋体" w:hAnsi="宋体" w:cs="宋体"/>
          <w:sz w:val="35"/>
          <w:szCs w:val="35"/>
        </w:rPr>
      </w:pPr>
      <w:r>
        <w:rPr>
          <w:rFonts w:ascii="宋体" w:eastAsia="宋体" w:hAnsi="宋体" w:cs="宋体"/>
          <w:spacing w:val="-19"/>
          <w:sz w:val="35"/>
          <w:szCs w:val="35"/>
        </w:rPr>
        <w:t>项</w:t>
      </w:r>
      <w:r>
        <w:rPr>
          <w:rFonts w:ascii="宋体" w:eastAsia="宋体" w:hAnsi="宋体" w:cs="宋体"/>
          <w:spacing w:val="-18"/>
          <w:sz w:val="35"/>
          <w:szCs w:val="35"/>
        </w:rPr>
        <w:t>目编号： × × × ×</w:t>
      </w:r>
    </w:p>
    <w:p w:rsidR="008010CF" w:rsidRDefault="008010CF">
      <w:pPr>
        <w:spacing w:line="306" w:lineRule="auto"/>
      </w:pPr>
    </w:p>
    <w:p w:rsidR="008010CF" w:rsidRDefault="008010CF">
      <w:pPr>
        <w:spacing w:line="306" w:lineRule="auto"/>
      </w:pPr>
    </w:p>
    <w:p w:rsidR="008010CF" w:rsidRDefault="008010CF">
      <w:pPr>
        <w:spacing w:line="307" w:lineRule="auto"/>
      </w:pPr>
    </w:p>
    <w:p w:rsidR="008010CF" w:rsidRDefault="00AE4290">
      <w:pPr>
        <w:spacing w:before="270" w:line="1912" w:lineRule="exact"/>
        <w:ind w:left="4438"/>
        <w:rPr>
          <w:rFonts w:ascii="宋体" w:eastAsia="宋体" w:hAnsi="宋体" w:cs="宋体"/>
          <w:sz w:val="83"/>
          <w:szCs w:val="83"/>
        </w:rPr>
      </w:pPr>
      <w:r>
        <w:rPr>
          <w:rFonts w:ascii="宋体" w:eastAsia="宋体" w:hAnsi="宋体" w:cs="宋体"/>
          <w:position w:val="82"/>
          <w:sz w:val="83"/>
          <w:szCs w:val="83"/>
          <w14:textOutline w14:w="15252" w14:cap="sq" w14:cmpd="sng" w14:algn="ctr">
            <w14:solidFill>
              <w14:srgbClr w14:val="000000"/>
            </w14:solidFill>
            <w14:prstDash w14:val="solid"/>
            <w14:bevel/>
          </w14:textOutline>
        </w:rPr>
        <w:t>报</w:t>
      </w:r>
    </w:p>
    <w:p w:rsidR="008010CF" w:rsidRDefault="00AE4290">
      <w:pPr>
        <w:spacing w:before="1" w:line="220" w:lineRule="auto"/>
        <w:ind w:left="4448"/>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价</w:t>
      </w:r>
    </w:p>
    <w:p w:rsidR="008010CF" w:rsidRDefault="008010CF">
      <w:pPr>
        <w:spacing w:line="325" w:lineRule="auto"/>
      </w:pPr>
    </w:p>
    <w:p w:rsidR="008010CF" w:rsidRDefault="008010CF">
      <w:pPr>
        <w:spacing w:line="325" w:lineRule="auto"/>
      </w:pPr>
    </w:p>
    <w:p w:rsidR="008010CF" w:rsidRDefault="00AE4290">
      <w:pPr>
        <w:spacing w:before="270" w:line="224" w:lineRule="auto"/>
        <w:ind w:left="445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文</w:t>
      </w:r>
    </w:p>
    <w:p w:rsidR="008010CF" w:rsidRDefault="008010CF">
      <w:pPr>
        <w:spacing w:line="315" w:lineRule="auto"/>
      </w:pPr>
    </w:p>
    <w:p w:rsidR="008010CF" w:rsidRDefault="008010CF">
      <w:pPr>
        <w:spacing w:line="316" w:lineRule="auto"/>
      </w:pPr>
    </w:p>
    <w:p w:rsidR="008010CF" w:rsidRDefault="00AE4290">
      <w:pPr>
        <w:spacing w:before="270" w:line="222" w:lineRule="auto"/>
        <w:ind w:left="4441"/>
        <w:rPr>
          <w:rFonts w:ascii="宋体" w:eastAsia="宋体" w:hAnsi="宋体" w:cs="宋体"/>
          <w:sz w:val="83"/>
          <w:szCs w:val="83"/>
        </w:rPr>
      </w:pPr>
      <w:r>
        <w:rPr>
          <w:rFonts w:ascii="宋体" w:eastAsia="宋体" w:hAnsi="宋体" w:cs="宋体"/>
          <w:sz w:val="83"/>
          <w:szCs w:val="83"/>
          <w14:textOutline w14:w="15252" w14:cap="sq" w14:cmpd="sng" w14:algn="ctr">
            <w14:solidFill>
              <w14:srgbClr w14:val="000000"/>
            </w14:solidFill>
            <w14:prstDash w14:val="solid"/>
            <w14:bevel/>
          </w14:textOutline>
        </w:rPr>
        <w:t>件</w:t>
      </w:r>
    </w:p>
    <w:p w:rsidR="008010CF" w:rsidRDefault="008010CF">
      <w:pPr>
        <w:spacing w:line="254" w:lineRule="auto"/>
      </w:pPr>
    </w:p>
    <w:p w:rsidR="008010CF" w:rsidRDefault="008010CF">
      <w:pPr>
        <w:spacing w:line="254" w:lineRule="auto"/>
      </w:pPr>
    </w:p>
    <w:p w:rsidR="008010CF" w:rsidRDefault="008010CF">
      <w:pPr>
        <w:spacing w:line="255" w:lineRule="auto"/>
      </w:pPr>
    </w:p>
    <w:p w:rsidR="008010CF" w:rsidRDefault="00AE4290">
      <w:pPr>
        <w:spacing w:before="115" w:line="224" w:lineRule="auto"/>
        <w:ind w:left="737"/>
        <w:rPr>
          <w:rFonts w:ascii="宋体" w:eastAsia="宋体" w:hAnsi="宋体" w:cs="宋体"/>
          <w:sz w:val="35"/>
          <w:szCs w:val="35"/>
        </w:rPr>
      </w:pPr>
      <w:r>
        <w:rPr>
          <w:rFonts w:ascii="宋体" w:eastAsia="宋体" w:hAnsi="宋体" w:cs="宋体"/>
          <w:spacing w:val="6"/>
          <w:sz w:val="35"/>
          <w:szCs w:val="35"/>
        </w:rPr>
        <w:t>投标人全称 (公章) ：</w:t>
      </w:r>
    </w:p>
    <w:p w:rsidR="008010CF" w:rsidRDefault="008010CF">
      <w:pPr>
        <w:spacing w:line="77" w:lineRule="exact"/>
      </w:pPr>
    </w:p>
    <w:p w:rsidR="008010CF" w:rsidRDefault="008010CF">
      <w:pPr>
        <w:sectPr w:rsidR="008010CF">
          <w:headerReference w:type="default" r:id="rId53"/>
          <w:footerReference w:type="default" r:id="rId54"/>
          <w:pgSz w:w="11907" w:h="16840"/>
          <w:pgMar w:top="1117" w:right="1066" w:bottom="1054" w:left="1134" w:header="879" w:footer="845" w:gutter="0"/>
          <w:cols w:space="0"/>
        </w:sectPr>
      </w:pPr>
    </w:p>
    <w:p w:rsidR="008010CF" w:rsidRDefault="008010CF"/>
    <w:p w:rsidR="008010CF" w:rsidRDefault="008010CF">
      <w:pPr>
        <w:spacing w:line="14" w:lineRule="auto"/>
        <w:sectPr w:rsidR="008010CF">
          <w:type w:val="continuous"/>
          <w:pgSz w:w="11907" w:h="16840"/>
          <w:pgMar w:top="1117" w:right="1066" w:bottom="1054" w:left="1134" w:header="879" w:footer="845" w:gutter="0"/>
          <w:cols w:space="0"/>
        </w:sectPr>
      </w:pPr>
    </w:p>
    <w:p w:rsidR="008010CF" w:rsidRDefault="008010CF">
      <w:pPr>
        <w:spacing w:before="68" w:line="228" w:lineRule="auto"/>
        <w:ind w:left="4028"/>
        <w:rPr>
          <w:rFonts w:ascii="仿宋" w:eastAsia="仿宋" w:hAnsi="仿宋" w:cs="仿宋"/>
          <w:spacing w:val="8"/>
          <w:sz w:val="35"/>
          <w:szCs w:val="35"/>
          <w14:textOutline w14:w="6540" w14:cap="sq" w14:cmpd="sng" w14:algn="ctr">
            <w14:solidFill>
              <w14:srgbClr w14:val="000000"/>
            </w14:solidFill>
            <w14:prstDash w14:val="solid"/>
            <w14:bevel/>
          </w14:textOutline>
        </w:rPr>
      </w:pPr>
    </w:p>
    <w:p w:rsidR="008010CF" w:rsidRDefault="00AE4290">
      <w:pPr>
        <w:spacing w:before="68" w:line="228" w:lineRule="auto"/>
        <w:ind w:left="4028"/>
        <w:rPr>
          <w:rFonts w:ascii="仿宋" w:eastAsia="仿宋" w:hAnsi="仿宋" w:cs="仿宋"/>
          <w:sz w:val="35"/>
          <w:szCs w:val="35"/>
        </w:rPr>
      </w:pPr>
      <w:r>
        <w:rPr>
          <w:rFonts w:ascii="仿宋" w:eastAsia="仿宋" w:hAnsi="仿宋" w:cs="仿宋"/>
          <w:spacing w:val="8"/>
          <w:sz w:val="35"/>
          <w:szCs w:val="35"/>
          <w14:textOutline w14:w="6540" w14:cap="sq" w14:cmpd="sng" w14:algn="ctr">
            <w14:solidFill>
              <w14:srgbClr w14:val="000000"/>
            </w14:solidFill>
            <w14:prstDash w14:val="solid"/>
            <w14:bevel/>
          </w14:textOutline>
        </w:rPr>
        <w:t>报</w:t>
      </w:r>
      <w:r>
        <w:rPr>
          <w:rFonts w:ascii="仿宋" w:eastAsia="仿宋" w:hAnsi="仿宋" w:cs="仿宋"/>
          <w:spacing w:val="7"/>
          <w:sz w:val="35"/>
          <w:szCs w:val="35"/>
          <w14:textOutline w14:w="6540" w14:cap="sq" w14:cmpd="sng" w14:algn="ctr">
            <w14:solidFill>
              <w14:srgbClr w14:val="000000"/>
            </w14:solidFill>
            <w14:prstDash w14:val="solid"/>
            <w14:bevel/>
          </w14:textOutline>
        </w:rPr>
        <w:t>价文件目录</w:t>
      </w:r>
    </w:p>
    <w:p w:rsidR="008010CF" w:rsidRDefault="008010CF">
      <w:pPr>
        <w:spacing w:line="309" w:lineRule="auto"/>
      </w:pPr>
    </w:p>
    <w:p w:rsidR="008010CF" w:rsidRDefault="008010CF">
      <w:pPr>
        <w:spacing w:line="309" w:lineRule="auto"/>
      </w:pPr>
    </w:p>
    <w:p w:rsidR="008010CF" w:rsidRDefault="00AE4290">
      <w:pPr>
        <w:spacing w:before="139" w:line="240" w:lineRule="exact"/>
        <w:ind w:left="431"/>
        <w:rPr>
          <w:rFonts w:ascii="宋体" w:eastAsia="宋体" w:hAnsi="宋体" w:cs="宋体"/>
          <w:sz w:val="20"/>
          <w:szCs w:val="20"/>
        </w:rPr>
      </w:pPr>
      <w:bookmarkStart w:id="88" w:name="_bookmark20"/>
      <w:bookmarkEnd w:id="88"/>
      <w:r>
        <w:rPr>
          <w:rFonts w:ascii="宋体" w:eastAsia="宋体" w:hAnsi="宋体" w:cs="宋体"/>
          <w:spacing w:val="4"/>
          <w:sz w:val="20"/>
          <w:szCs w:val="20"/>
        </w:rPr>
        <w:t>3</w:t>
      </w:r>
      <w:r>
        <w:rPr>
          <w:rFonts w:ascii="宋体" w:eastAsia="宋体" w:hAnsi="宋体" w:cs="宋体"/>
          <w:spacing w:val="2"/>
          <w:sz w:val="20"/>
          <w:szCs w:val="20"/>
        </w:rPr>
        <w:t>.1 报价文件封面及目录 (附件1</w:t>
      </w:r>
      <w:r>
        <w:rPr>
          <w:rFonts w:ascii="宋体" w:eastAsia="宋体" w:hAnsi="宋体" w:cs="宋体" w:hint="eastAsia"/>
          <w:spacing w:val="2"/>
          <w:sz w:val="20"/>
          <w:szCs w:val="20"/>
        </w:rPr>
        <w:t>3</w:t>
      </w:r>
      <w:r>
        <w:rPr>
          <w:rFonts w:ascii="宋体" w:eastAsia="宋体" w:hAnsi="宋体" w:cs="宋体"/>
          <w:spacing w:val="2"/>
          <w:sz w:val="20"/>
          <w:szCs w:val="20"/>
        </w:rPr>
        <w:t>) ；</w:t>
      </w:r>
    </w:p>
    <w:p w:rsidR="008010CF" w:rsidRDefault="00AE4290">
      <w:pPr>
        <w:spacing w:before="163" w:line="240" w:lineRule="exact"/>
        <w:ind w:left="431"/>
        <w:rPr>
          <w:rFonts w:ascii="宋体" w:eastAsia="宋体" w:hAnsi="宋体" w:cs="宋体"/>
          <w:sz w:val="20"/>
          <w:szCs w:val="20"/>
        </w:rPr>
      </w:pPr>
      <w:r>
        <w:rPr>
          <w:rFonts w:ascii="宋体" w:eastAsia="宋体" w:hAnsi="宋体" w:cs="宋体"/>
          <w:spacing w:val="1"/>
          <w:sz w:val="20"/>
          <w:szCs w:val="20"/>
        </w:rPr>
        <w:t>3.2 报价一览</w:t>
      </w:r>
      <w:r>
        <w:rPr>
          <w:rFonts w:ascii="宋体" w:eastAsia="宋体" w:hAnsi="宋体" w:cs="宋体"/>
          <w:sz w:val="20"/>
          <w:szCs w:val="20"/>
        </w:rPr>
        <w:t>表 (附件1</w:t>
      </w:r>
      <w:r>
        <w:rPr>
          <w:rFonts w:ascii="宋体" w:eastAsia="宋体" w:hAnsi="宋体" w:cs="宋体" w:hint="eastAsia"/>
          <w:sz w:val="20"/>
          <w:szCs w:val="20"/>
        </w:rPr>
        <w:t>4</w:t>
      </w:r>
      <w:r>
        <w:rPr>
          <w:rFonts w:ascii="宋体" w:eastAsia="宋体" w:hAnsi="宋体" w:cs="宋体"/>
          <w:sz w:val="20"/>
          <w:szCs w:val="20"/>
        </w:rPr>
        <w:t>) ；</w:t>
      </w:r>
    </w:p>
    <w:p w:rsidR="008010CF" w:rsidRDefault="00AE4290">
      <w:pPr>
        <w:spacing w:before="166" w:line="240" w:lineRule="exact"/>
        <w:ind w:left="431"/>
        <w:rPr>
          <w:rFonts w:ascii="宋体" w:eastAsia="宋体" w:hAnsi="宋体" w:cs="宋体"/>
          <w:sz w:val="20"/>
          <w:szCs w:val="20"/>
        </w:rPr>
      </w:pPr>
      <w:r>
        <w:rPr>
          <w:rFonts w:ascii="宋体" w:eastAsia="宋体" w:hAnsi="宋体" w:cs="宋体"/>
          <w:spacing w:val="1"/>
          <w:sz w:val="20"/>
          <w:szCs w:val="20"/>
        </w:rPr>
        <w:t>3.3 报价明细</w:t>
      </w:r>
      <w:r>
        <w:rPr>
          <w:rFonts w:ascii="宋体" w:eastAsia="宋体" w:hAnsi="宋体" w:cs="宋体"/>
          <w:sz w:val="20"/>
          <w:szCs w:val="20"/>
        </w:rPr>
        <w:t>表 (附件1</w:t>
      </w:r>
      <w:r>
        <w:rPr>
          <w:rFonts w:ascii="宋体" w:eastAsia="宋体" w:hAnsi="宋体" w:cs="宋体" w:hint="eastAsia"/>
          <w:sz w:val="20"/>
          <w:szCs w:val="20"/>
        </w:rPr>
        <w:t>5</w:t>
      </w:r>
      <w:r>
        <w:rPr>
          <w:rFonts w:ascii="宋体" w:eastAsia="宋体" w:hAnsi="宋体" w:cs="宋体"/>
          <w:sz w:val="20"/>
          <w:szCs w:val="20"/>
        </w:rPr>
        <w:t>) ；</w:t>
      </w:r>
    </w:p>
    <w:p w:rsidR="008010CF" w:rsidRDefault="00AE4290">
      <w:pPr>
        <w:spacing w:before="162" w:line="240" w:lineRule="exact"/>
        <w:ind w:left="431"/>
        <w:rPr>
          <w:rFonts w:ascii="宋体" w:eastAsia="宋体" w:hAnsi="宋体" w:cs="宋体"/>
          <w:spacing w:val="4"/>
          <w:sz w:val="20"/>
          <w:szCs w:val="20"/>
        </w:rPr>
      </w:pPr>
      <w:r>
        <w:rPr>
          <w:rFonts w:ascii="宋体" w:eastAsia="宋体" w:hAnsi="宋体" w:cs="宋体"/>
          <w:spacing w:val="8"/>
          <w:sz w:val="20"/>
          <w:szCs w:val="20"/>
        </w:rPr>
        <w:t>3.</w:t>
      </w:r>
      <w:r>
        <w:rPr>
          <w:rFonts w:ascii="宋体" w:eastAsia="宋体" w:hAnsi="宋体" w:cs="宋体" w:hint="eastAsia"/>
          <w:spacing w:val="8"/>
          <w:sz w:val="20"/>
          <w:szCs w:val="20"/>
        </w:rPr>
        <w:t>4</w:t>
      </w:r>
      <w:r>
        <w:rPr>
          <w:rFonts w:ascii="宋体" w:eastAsia="宋体" w:hAnsi="宋体" w:cs="宋体"/>
          <w:spacing w:val="8"/>
          <w:sz w:val="20"/>
          <w:szCs w:val="20"/>
        </w:rPr>
        <w:t xml:space="preserve"> </w:t>
      </w:r>
      <w:r>
        <w:rPr>
          <w:rFonts w:ascii="宋体" w:eastAsia="宋体" w:hAnsi="宋体" w:cs="宋体"/>
          <w:spacing w:val="4"/>
          <w:sz w:val="20"/>
          <w:szCs w:val="20"/>
        </w:rPr>
        <w:t>分包意向协议 (如有，格式自拟) 。</w:t>
      </w: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8010CF">
      <w:pPr>
        <w:pStyle w:val="2"/>
        <w:rPr>
          <w:rFonts w:ascii="宋体" w:eastAsia="宋体" w:hAnsi="宋体" w:cs="宋体"/>
          <w:spacing w:val="4"/>
          <w:sz w:val="20"/>
        </w:rPr>
      </w:pPr>
    </w:p>
    <w:p w:rsidR="008010CF" w:rsidRDefault="00AE4290">
      <w:pPr>
        <w:spacing w:before="65" w:line="231" w:lineRule="auto"/>
        <w:ind w:left="24"/>
        <w:outlineLvl w:val="1"/>
        <w:rPr>
          <w:rFonts w:ascii="仿宋" w:eastAsia="仿宋" w:hAnsi="仿宋" w:cs="仿宋"/>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附件</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7"/>
          <w:sz w:val="23"/>
          <w:szCs w:val="23"/>
          <w14:textOutline w14:w="4356" w14:cap="sq" w14:cmpd="sng" w14:algn="ctr">
            <w14:solidFill>
              <w14:srgbClr w14:val="000000"/>
            </w14:solidFill>
            <w14:prstDash w14:val="solid"/>
            <w14:bevel/>
          </w14:textOutline>
        </w:rPr>
        <w:t>4</w:t>
      </w:r>
      <w:r>
        <w:rPr>
          <w:rFonts w:ascii="仿宋" w:eastAsia="仿宋" w:hAnsi="仿宋" w:cs="仿宋"/>
          <w:spacing w:val="-7"/>
          <w:sz w:val="23"/>
          <w:szCs w:val="23"/>
          <w14:textOutline w14:w="4356" w14:cap="sq" w14:cmpd="sng" w14:algn="ctr">
            <w14:solidFill>
              <w14:srgbClr w14:val="000000"/>
            </w14:solidFill>
            <w14:prstDash w14:val="solid"/>
            <w14:bevel/>
          </w14:textOutline>
        </w:rPr>
        <w:t>：</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报价一览</w:t>
      </w:r>
      <w:r>
        <w:rPr>
          <w:rFonts w:ascii="仿宋" w:eastAsia="仿宋" w:hAnsi="仿宋" w:cs="仿宋"/>
          <w:spacing w:val="-6"/>
          <w:sz w:val="23"/>
          <w:szCs w:val="23"/>
          <w14:textOutline w14:w="4356" w14:cap="sq" w14:cmpd="sng" w14:algn="ctr">
            <w14:solidFill>
              <w14:srgbClr w14:val="000000"/>
            </w14:solidFill>
            <w14:prstDash w14:val="solid"/>
            <w14:bevel/>
          </w14:textOutline>
        </w:rPr>
        <w:t>表</w:t>
      </w:r>
    </w:p>
    <w:p w:rsidR="008010CF" w:rsidRDefault="008010CF">
      <w:pPr>
        <w:spacing w:line="277" w:lineRule="auto"/>
      </w:pPr>
    </w:p>
    <w:p w:rsidR="008010CF" w:rsidRDefault="008010CF">
      <w:pPr>
        <w:spacing w:line="277" w:lineRule="auto"/>
        <w:rPr>
          <w:rFonts w:eastAsiaTheme="minorEastAsia"/>
        </w:rPr>
      </w:pPr>
    </w:p>
    <w:p w:rsidR="008010CF" w:rsidRDefault="00AE4290">
      <w:pPr>
        <w:spacing w:before="114" w:line="227" w:lineRule="auto"/>
        <w:ind w:left="3917"/>
        <w:rPr>
          <w:rFonts w:ascii="楷体" w:eastAsia="楷体" w:hAnsi="楷体" w:cs="楷体"/>
          <w:sz w:val="35"/>
          <w:szCs w:val="35"/>
        </w:rPr>
      </w:pPr>
      <w:r>
        <w:rPr>
          <w:rFonts w:ascii="楷体" w:eastAsia="楷体" w:hAnsi="楷体" w:cs="楷体"/>
          <w:spacing w:val="13"/>
          <w:sz w:val="35"/>
          <w:szCs w:val="35"/>
          <w14:textOutline w14:w="6540" w14:cap="sq" w14:cmpd="sng" w14:algn="ctr">
            <w14:solidFill>
              <w14:srgbClr w14:val="000000"/>
            </w14:solidFill>
            <w14:prstDash w14:val="solid"/>
            <w14:bevel/>
          </w14:textOutline>
        </w:rPr>
        <w:t>报</w:t>
      </w:r>
      <w:r>
        <w:rPr>
          <w:rFonts w:ascii="楷体" w:eastAsia="楷体" w:hAnsi="楷体" w:cs="楷体"/>
          <w:spacing w:val="10"/>
          <w:sz w:val="35"/>
          <w:szCs w:val="35"/>
          <w14:textOutline w14:w="6540" w14:cap="sq" w14:cmpd="sng" w14:algn="ctr">
            <w14:solidFill>
              <w14:srgbClr w14:val="000000"/>
            </w14:solidFill>
            <w14:prstDash w14:val="solid"/>
            <w14:bevel/>
          </w14:textOutline>
        </w:rPr>
        <w:t>价一览表</w:t>
      </w:r>
    </w:p>
    <w:p w:rsidR="008010CF" w:rsidRDefault="008010CF">
      <w:pPr>
        <w:spacing w:line="429" w:lineRule="auto"/>
      </w:pPr>
    </w:p>
    <w:p w:rsidR="008010CF" w:rsidRDefault="00AE4290">
      <w:pPr>
        <w:spacing w:before="56" w:line="220" w:lineRule="auto"/>
        <w:ind w:right="427"/>
        <w:jc w:val="center"/>
        <w:rPr>
          <w:rFonts w:ascii="宋体" w:eastAsia="宋体" w:hAnsi="宋体" w:cs="宋体"/>
          <w:sz w:val="17"/>
          <w:szCs w:val="17"/>
        </w:rPr>
      </w:pPr>
      <w:r>
        <w:rPr>
          <w:rFonts w:ascii="宋体" w:eastAsia="宋体" w:hAnsi="宋体" w:cs="宋体" w:hint="eastAsia"/>
          <w:spacing w:val="13"/>
          <w:sz w:val="17"/>
          <w:szCs w:val="17"/>
        </w:rPr>
        <w:t xml:space="preserve">                                                                  </w:t>
      </w:r>
      <w:r>
        <w:rPr>
          <w:rFonts w:ascii="宋体" w:eastAsia="宋体" w:hAnsi="宋体" w:cs="宋体"/>
          <w:spacing w:val="13"/>
          <w:sz w:val="17"/>
          <w:szCs w:val="17"/>
        </w:rPr>
        <w:t>单</w:t>
      </w:r>
      <w:r>
        <w:rPr>
          <w:rFonts w:ascii="宋体" w:eastAsia="宋体" w:hAnsi="宋体" w:cs="宋体"/>
          <w:spacing w:val="8"/>
          <w:sz w:val="17"/>
          <w:szCs w:val="17"/>
        </w:rPr>
        <w:t>位：人民币元</w:t>
      </w:r>
    </w:p>
    <w:tbl>
      <w:tblPr>
        <w:tblW w:w="9232" w:type="dxa"/>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4"/>
        <w:gridCol w:w="4309"/>
        <w:gridCol w:w="902"/>
        <w:gridCol w:w="974"/>
        <w:gridCol w:w="2203"/>
      </w:tblGrid>
      <w:tr w:rsidR="008010CF">
        <w:trPr>
          <w:trHeight w:val="761"/>
        </w:trPr>
        <w:tc>
          <w:tcPr>
            <w:tcW w:w="844" w:type="dxa"/>
          </w:tcPr>
          <w:p w:rsidR="008010CF" w:rsidRDefault="008010CF">
            <w:pPr>
              <w:spacing w:line="278" w:lineRule="auto"/>
              <w:jc w:val="center"/>
            </w:pPr>
          </w:p>
          <w:p w:rsidR="008010CF" w:rsidRDefault="00AE4290">
            <w:pPr>
              <w:spacing w:before="65" w:line="229" w:lineRule="auto"/>
              <w:rPr>
                <w:rFonts w:ascii="宋体" w:eastAsia="宋体" w:hAnsi="宋体" w:cs="宋体"/>
                <w:sz w:val="20"/>
                <w:szCs w:val="20"/>
              </w:rPr>
            </w:pPr>
            <w:r>
              <w:rPr>
                <w:rFonts w:ascii="宋体" w:eastAsia="宋体" w:hAnsi="宋体" w:cs="宋体"/>
                <w:spacing w:val="5"/>
                <w:sz w:val="20"/>
                <w:szCs w:val="20"/>
              </w:rPr>
              <w:t>序号</w:t>
            </w:r>
          </w:p>
        </w:tc>
        <w:tc>
          <w:tcPr>
            <w:tcW w:w="4309" w:type="dxa"/>
          </w:tcPr>
          <w:p w:rsidR="008010CF" w:rsidRDefault="008010CF">
            <w:pPr>
              <w:spacing w:line="277" w:lineRule="auto"/>
              <w:jc w:val="center"/>
            </w:pPr>
          </w:p>
          <w:p w:rsidR="008010CF" w:rsidRDefault="00AE4290">
            <w:pPr>
              <w:spacing w:before="65" w:line="230" w:lineRule="auto"/>
              <w:jc w:val="center"/>
              <w:rPr>
                <w:rFonts w:ascii="宋体" w:eastAsia="宋体" w:hAnsi="宋体" w:cs="宋体"/>
                <w:sz w:val="20"/>
                <w:szCs w:val="20"/>
              </w:rPr>
            </w:pPr>
            <w:r>
              <w:rPr>
                <w:rFonts w:ascii="宋体" w:eastAsia="宋体" w:hAnsi="宋体" w:cs="宋体"/>
                <w:spacing w:val="6"/>
                <w:sz w:val="20"/>
                <w:szCs w:val="20"/>
              </w:rPr>
              <w:t>名</w:t>
            </w:r>
            <w:r>
              <w:rPr>
                <w:rFonts w:ascii="宋体" w:eastAsia="宋体" w:hAnsi="宋体" w:cs="宋体"/>
                <w:spacing w:val="4"/>
                <w:sz w:val="20"/>
                <w:szCs w:val="20"/>
              </w:rPr>
              <w:t xml:space="preserve">  称</w:t>
            </w:r>
          </w:p>
        </w:tc>
        <w:tc>
          <w:tcPr>
            <w:tcW w:w="902" w:type="dxa"/>
          </w:tcPr>
          <w:p w:rsidR="008010CF" w:rsidRDefault="008010CF">
            <w:pPr>
              <w:spacing w:line="278" w:lineRule="auto"/>
              <w:jc w:val="center"/>
            </w:pPr>
          </w:p>
          <w:p w:rsidR="008010CF" w:rsidRDefault="00AE4290">
            <w:pPr>
              <w:spacing w:before="65" w:line="228" w:lineRule="auto"/>
              <w:jc w:val="center"/>
              <w:rPr>
                <w:rFonts w:ascii="宋体" w:eastAsia="宋体" w:hAnsi="宋体" w:cs="宋体"/>
                <w:sz w:val="20"/>
                <w:szCs w:val="20"/>
              </w:rPr>
            </w:pPr>
            <w:r>
              <w:rPr>
                <w:rFonts w:ascii="宋体" w:eastAsia="宋体" w:hAnsi="宋体" w:cs="宋体"/>
                <w:spacing w:val="4"/>
                <w:sz w:val="20"/>
                <w:szCs w:val="20"/>
              </w:rPr>
              <w:t>单</w:t>
            </w:r>
            <w:r>
              <w:rPr>
                <w:rFonts w:ascii="宋体" w:eastAsia="宋体" w:hAnsi="宋体" w:cs="宋体"/>
                <w:spacing w:val="3"/>
                <w:sz w:val="20"/>
                <w:szCs w:val="20"/>
              </w:rPr>
              <w:t>位</w:t>
            </w:r>
          </w:p>
        </w:tc>
        <w:tc>
          <w:tcPr>
            <w:tcW w:w="974" w:type="dxa"/>
          </w:tcPr>
          <w:p w:rsidR="008010CF" w:rsidRDefault="008010CF">
            <w:pPr>
              <w:spacing w:line="277" w:lineRule="auto"/>
              <w:jc w:val="center"/>
            </w:pPr>
          </w:p>
          <w:p w:rsidR="008010CF" w:rsidRDefault="00AE4290">
            <w:pPr>
              <w:spacing w:before="65" w:line="228" w:lineRule="auto"/>
              <w:jc w:val="center"/>
              <w:rPr>
                <w:rFonts w:ascii="宋体" w:eastAsia="宋体" w:hAnsi="宋体" w:cs="宋体"/>
                <w:sz w:val="20"/>
                <w:szCs w:val="20"/>
              </w:rPr>
            </w:pPr>
            <w:r>
              <w:rPr>
                <w:rFonts w:ascii="宋体" w:eastAsia="宋体" w:hAnsi="宋体" w:cs="宋体"/>
                <w:spacing w:val="4"/>
                <w:sz w:val="20"/>
                <w:szCs w:val="20"/>
              </w:rPr>
              <w:t>数</w:t>
            </w:r>
            <w:r>
              <w:rPr>
                <w:rFonts w:ascii="宋体" w:eastAsia="宋体" w:hAnsi="宋体" w:cs="宋体"/>
                <w:spacing w:val="3"/>
                <w:sz w:val="20"/>
                <w:szCs w:val="20"/>
              </w:rPr>
              <w:t>量</w:t>
            </w:r>
          </w:p>
        </w:tc>
        <w:tc>
          <w:tcPr>
            <w:tcW w:w="2203" w:type="dxa"/>
          </w:tcPr>
          <w:p w:rsidR="008010CF" w:rsidRDefault="008010CF">
            <w:pPr>
              <w:spacing w:line="277" w:lineRule="auto"/>
              <w:jc w:val="center"/>
            </w:pPr>
          </w:p>
          <w:p w:rsidR="008010CF" w:rsidRDefault="00AE4290">
            <w:pPr>
              <w:spacing w:before="65" w:line="228" w:lineRule="auto"/>
              <w:jc w:val="center"/>
              <w:rPr>
                <w:rFonts w:ascii="宋体" w:eastAsia="宋体" w:hAnsi="宋体" w:cs="宋体"/>
                <w:sz w:val="20"/>
                <w:szCs w:val="20"/>
              </w:rPr>
            </w:pPr>
            <w:r>
              <w:rPr>
                <w:rFonts w:ascii="宋体" w:eastAsia="宋体" w:hAnsi="宋体" w:cs="宋体"/>
                <w:spacing w:val="4"/>
                <w:sz w:val="20"/>
                <w:szCs w:val="20"/>
              </w:rPr>
              <w:t>金</w:t>
            </w:r>
            <w:r>
              <w:rPr>
                <w:rFonts w:ascii="宋体" w:eastAsia="宋体" w:hAnsi="宋体" w:cs="宋体"/>
                <w:spacing w:val="3"/>
                <w:sz w:val="20"/>
                <w:szCs w:val="20"/>
              </w:rPr>
              <w:t>额</w:t>
            </w:r>
          </w:p>
        </w:tc>
      </w:tr>
      <w:tr w:rsidR="008010CF">
        <w:trPr>
          <w:trHeight w:val="1022"/>
        </w:trPr>
        <w:tc>
          <w:tcPr>
            <w:tcW w:w="844" w:type="dxa"/>
            <w:vAlign w:val="center"/>
          </w:tcPr>
          <w:p w:rsidR="008010CF" w:rsidRDefault="00AE4290">
            <w:pPr>
              <w:spacing w:before="65" w:line="193" w:lineRule="auto"/>
              <w:jc w:val="center"/>
              <w:rPr>
                <w:rFonts w:ascii="宋体" w:eastAsia="宋体" w:hAnsi="宋体" w:cs="宋体"/>
                <w:sz w:val="20"/>
                <w:szCs w:val="20"/>
              </w:rPr>
            </w:pPr>
            <w:r>
              <w:rPr>
                <w:rFonts w:ascii="宋体" w:eastAsia="宋体" w:hAnsi="宋体" w:cs="宋体"/>
                <w:sz w:val="20"/>
                <w:szCs w:val="20"/>
              </w:rPr>
              <w:t>1</w:t>
            </w:r>
          </w:p>
        </w:tc>
        <w:tc>
          <w:tcPr>
            <w:tcW w:w="4309" w:type="dxa"/>
            <w:vAlign w:val="center"/>
          </w:tcPr>
          <w:p w:rsidR="008010CF" w:rsidRDefault="00AE4290">
            <w:pPr>
              <w:spacing w:before="65" w:line="267" w:lineRule="auto"/>
              <w:ind w:right="166"/>
              <w:jc w:val="center"/>
              <w:rPr>
                <w:rFonts w:ascii="宋体" w:eastAsia="宋体" w:hAnsi="宋体" w:cs="宋体"/>
                <w:sz w:val="20"/>
                <w:szCs w:val="20"/>
              </w:rPr>
            </w:pPr>
            <w:r>
              <w:rPr>
                <w:rFonts w:ascii="宋体" w:eastAsia="宋体" w:hAnsi="宋体" w:cs="宋体" w:hint="eastAsia"/>
                <w:spacing w:val="6"/>
                <w:sz w:val="20"/>
                <w:szCs w:val="20"/>
              </w:rPr>
              <w:t>长安镇消防车采购项目</w:t>
            </w:r>
          </w:p>
        </w:tc>
        <w:tc>
          <w:tcPr>
            <w:tcW w:w="902" w:type="dxa"/>
            <w:vAlign w:val="center"/>
          </w:tcPr>
          <w:p w:rsidR="008010CF" w:rsidRDefault="00AE4290">
            <w:pPr>
              <w:spacing w:before="65" w:line="228" w:lineRule="auto"/>
              <w:jc w:val="center"/>
              <w:rPr>
                <w:rFonts w:ascii="宋体" w:eastAsia="宋体" w:hAnsi="宋体" w:cs="宋体"/>
                <w:sz w:val="20"/>
                <w:szCs w:val="20"/>
              </w:rPr>
            </w:pPr>
            <w:r>
              <w:rPr>
                <w:rFonts w:ascii="宋体" w:eastAsia="宋体" w:hAnsi="宋体" w:cs="宋体" w:hint="eastAsia"/>
                <w:sz w:val="20"/>
                <w:szCs w:val="20"/>
              </w:rPr>
              <w:t>项</w:t>
            </w:r>
          </w:p>
        </w:tc>
        <w:tc>
          <w:tcPr>
            <w:tcW w:w="974" w:type="dxa"/>
            <w:vAlign w:val="center"/>
          </w:tcPr>
          <w:p w:rsidR="008010CF" w:rsidRDefault="00AE4290">
            <w:pPr>
              <w:spacing w:before="65" w:line="193" w:lineRule="auto"/>
              <w:jc w:val="center"/>
              <w:rPr>
                <w:rFonts w:ascii="宋体" w:eastAsia="宋体" w:hAnsi="宋体" w:cs="宋体"/>
                <w:sz w:val="20"/>
                <w:szCs w:val="20"/>
              </w:rPr>
            </w:pPr>
            <w:r>
              <w:rPr>
                <w:rFonts w:ascii="宋体" w:eastAsia="宋体" w:hAnsi="宋体" w:cs="宋体"/>
                <w:sz w:val="20"/>
                <w:szCs w:val="20"/>
              </w:rPr>
              <w:t>1</w:t>
            </w:r>
          </w:p>
        </w:tc>
        <w:tc>
          <w:tcPr>
            <w:tcW w:w="2203" w:type="dxa"/>
            <w:vAlign w:val="center"/>
          </w:tcPr>
          <w:p w:rsidR="008010CF" w:rsidRDefault="008010CF">
            <w:pPr>
              <w:jc w:val="center"/>
            </w:pPr>
          </w:p>
        </w:tc>
      </w:tr>
      <w:tr w:rsidR="008010CF">
        <w:trPr>
          <w:trHeight w:val="901"/>
        </w:trPr>
        <w:tc>
          <w:tcPr>
            <w:tcW w:w="9232" w:type="dxa"/>
            <w:gridSpan w:val="5"/>
          </w:tcPr>
          <w:p w:rsidR="008010CF" w:rsidRDefault="008010CF">
            <w:pPr>
              <w:spacing w:line="295" w:lineRule="auto"/>
            </w:pPr>
          </w:p>
          <w:p w:rsidR="008010CF" w:rsidRDefault="00AE4290" w:rsidP="00161989">
            <w:pPr>
              <w:spacing w:before="75" w:line="227" w:lineRule="auto"/>
              <w:ind w:firstLineChars="100" w:firstLine="234"/>
              <w:rPr>
                <w:rFonts w:ascii="宋体" w:eastAsia="宋体" w:hAnsi="宋体" w:cs="宋体"/>
                <w:sz w:val="23"/>
                <w:szCs w:val="23"/>
              </w:rPr>
            </w:pPr>
            <w:r>
              <w:rPr>
                <w:rFonts w:ascii="宋体" w:eastAsia="宋体" w:hAnsi="宋体" w:cs="宋体"/>
                <w:spacing w:val="4"/>
                <w:sz w:val="23"/>
                <w:szCs w:val="23"/>
                <w14:textOutline w14:w="4356" w14:cap="sq" w14:cmpd="sng" w14:algn="ctr">
                  <w14:solidFill>
                    <w14:srgbClr w14:val="000000"/>
                  </w14:solidFill>
                  <w14:prstDash w14:val="solid"/>
                  <w14:bevel/>
                </w14:textOutline>
              </w:rPr>
              <w:t>合</w:t>
            </w:r>
            <w:r>
              <w:rPr>
                <w:rFonts w:ascii="宋体" w:eastAsia="宋体" w:hAnsi="宋体" w:cs="宋体"/>
                <w:spacing w:val="3"/>
                <w:sz w:val="23"/>
                <w:szCs w:val="23"/>
                <w14:textOutline w14:w="4356" w14:cap="sq" w14:cmpd="sng" w14:algn="ctr">
                  <w14:solidFill>
                    <w14:srgbClr w14:val="000000"/>
                  </w14:solidFill>
                  <w14:prstDash w14:val="solid"/>
                  <w14:bevel/>
                </w14:textOutline>
              </w:rPr>
              <w:t>计</w:t>
            </w:r>
            <w:r>
              <w:rPr>
                <w:rFonts w:ascii="宋体" w:eastAsia="宋体" w:hAnsi="宋体" w:cs="宋体"/>
                <w:spacing w:val="2"/>
                <w:sz w:val="23"/>
                <w:szCs w:val="23"/>
                <w14:textOutline w14:w="4356" w14:cap="sq" w14:cmpd="sng" w14:algn="ctr">
                  <w14:solidFill>
                    <w14:srgbClr w14:val="000000"/>
                  </w14:solidFill>
                  <w14:prstDash w14:val="solid"/>
                  <w14:bevel/>
                </w14:textOutline>
              </w:rPr>
              <w:t>人民币</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(大写)</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w:t>
            </w:r>
            <w:r>
              <w:rPr>
                <w:rFonts w:ascii="宋体" w:eastAsia="宋体" w:hAnsi="宋体" w:cs="宋体"/>
                <w:spacing w:val="2"/>
                <w:sz w:val="23"/>
                <w:szCs w:val="23"/>
                <w:u w:val="single"/>
              </w:rPr>
              <w:t xml:space="preserve">   </w:t>
            </w:r>
            <w:r>
              <w:rPr>
                <w:rFonts w:ascii="宋体" w:eastAsia="宋体" w:hAnsi="宋体" w:cs="宋体" w:hint="eastAsia"/>
                <w:spacing w:val="2"/>
                <w:sz w:val="23"/>
                <w:szCs w:val="23"/>
                <w:u w:val="single"/>
              </w:rPr>
              <w:t xml:space="preserve">    </w:t>
            </w:r>
            <w:r>
              <w:rPr>
                <w:rFonts w:ascii="宋体" w:eastAsia="宋体" w:hAnsi="宋体" w:cs="宋体"/>
                <w:spacing w:val="2"/>
                <w:sz w:val="23"/>
                <w:szCs w:val="23"/>
                <w:u w:val="single"/>
              </w:rPr>
              <w:t xml:space="preserve">         </w:t>
            </w:r>
            <w:r>
              <w:rPr>
                <w:rFonts w:ascii="宋体" w:eastAsia="宋体" w:hAnsi="宋体" w:cs="宋体" w:hint="eastAsia"/>
                <w:spacing w:val="2"/>
                <w:sz w:val="23"/>
                <w:szCs w:val="23"/>
                <w:u w:val="single"/>
              </w:rPr>
              <w:t xml:space="preserve">   </w:t>
            </w:r>
            <w:r>
              <w:rPr>
                <w:rFonts w:ascii="宋体" w:eastAsia="宋体" w:hAnsi="宋体" w:cs="宋体"/>
                <w:spacing w:val="2"/>
                <w:sz w:val="23"/>
                <w:szCs w:val="23"/>
                <w:u w:val="single"/>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元整</w:t>
            </w:r>
            <w:r>
              <w:rPr>
                <w:rFonts w:ascii="宋体" w:eastAsia="宋体" w:hAnsi="宋体" w:cs="宋体"/>
                <w:spacing w:val="2"/>
                <w:sz w:val="23"/>
                <w:szCs w:val="23"/>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(小写)</w:t>
            </w:r>
            <w:r>
              <w:rPr>
                <w:rFonts w:ascii="宋体" w:eastAsia="宋体" w:hAnsi="宋体" w:cs="宋体"/>
                <w:spacing w:val="2"/>
                <w:sz w:val="23"/>
                <w:szCs w:val="23"/>
                <w:u w:val="single"/>
              </w:rPr>
              <w:t xml:space="preserve">              </w:t>
            </w:r>
            <w:r>
              <w:rPr>
                <w:rFonts w:ascii="宋体" w:eastAsia="宋体" w:hAnsi="宋体" w:cs="宋体"/>
                <w:spacing w:val="2"/>
                <w:sz w:val="23"/>
                <w:szCs w:val="23"/>
                <w14:textOutline w14:w="4356" w14:cap="sq" w14:cmpd="sng" w14:algn="ctr">
                  <w14:solidFill>
                    <w14:srgbClr w14:val="000000"/>
                  </w14:solidFill>
                  <w14:prstDash w14:val="solid"/>
                  <w14:bevel/>
                </w14:textOutline>
              </w:rPr>
              <w:t>元</w:t>
            </w:r>
          </w:p>
        </w:tc>
      </w:tr>
    </w:tbl>
    <w:p w:rsidR="008010CF" w:rsidRDefault="00AE4290">
      <w:pPr>
        <w:spacing w:before="26" w:line="253" w:lineRule="auto"/>
        <w:ind w:left="8" w:firstLine="357"/>
        <w:rPr>
          <w:rFonts w:ascii="宋体" w:eastAsia="宋体" w:hAnsi="宋体" w:cs="宋体"/>
          <w:sz w:val="17"/>
          <w:szCs w:val="17"/>
        </w:rPr>
      </w:pPr>
      <w:r>
        <w:rPr>
          <w:rFonts w:ascii="宋体" w:eastAsia="宋体" w:hAnsi="宋体" w:cs="宋体"/>
          <w:spacing w:val="10"/>
          <w:sz w:val="17"/>
          <w:szCs w:val="17"/>
        </w:rPr>
        <w:t>注：</w:t>
      </w:r>
      <w:r>
        <w:rPr>
          <w:rFonts w:ascii="宋体" w:eastAsia="宋体" w:hAnsi="宋体" w:cs="宋体"/>
          <w:spacing w:val="7"/>
          <w:position w:val="1"/>
          <w:sz w:val="17"/>
          <w:szCs w:val="17"/>
        </w:rPr>
        <w:t>报价明细详见《报价明细表》。</w:t>
      </w: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2" w:lineRule="auto"/>
      </w:pPr>
    </w:p>
    <w:p w:rsidR="008010CF" w:rsidRDefault="008010CF">
      <w:pPr>
        <w:spacing w:line="243" w:lineRule="auto"/>
      </w:pPr>
    </w:p>
    <w:p w:rsidR="008010CF" w:rsidRDefault="008010CF">
      <w:pPr>
        <w:spacing w:line="243" w:lineRule="auto"/>
      </w:pPr>
    </w:p>
    <w:p w:rsidR="008010CF" w:rsidRDefault="008010CF">
      <w:pPr>
        <w:spacing w:line="243" w:lineRule="auto"/>
      </w:pPr>
    </w:p>
    <w:p w:rsidR="008010CF" w:rsidRDefault="008010CF">
      <w:pPr>
        <w:spacing w:line="243" w:lineRule="auto"/>
      </w:pPr>
    </w:p>
    <w:p w:rsidR="008010CF" w:rsidRDefault="00AE4290">
      <w:pPr>
        <w:spacing w:before="76" w:line="227" w:lineRule="auto"/>
        <w:ind w:left="11"/>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010CF" w:rsidRDefault="008010CF">
      <w:pPr>
        <w:spacing w:line="293" w:lineRule="auto"/>
      </w:pPr>
    </w:p>
    <w:p w:rsidR="008010CF" w:rsidRDefault="008010CF">
      <w:pPr>
        <w:spacing w:line="294" w:lineRule="auto"/>
      </w:pPr>
    </w:p>
    <w:p w:rsidR="008010CF" w:rsidRDefault="008010CF">
      <w:pPr>
        <w:spacing w:line="294" w:lineRule="auto"/>
      </w:pPr>
    </w:p>
    <w:p w:rsidR="008010CF" w:rsidRDefault="00AE4290">
      <w:pPr>
        <w:spacing w:before="75" w:line="227" w:lineRule="auto"/>
        <w:ind w:left="49"/>
        <w:rPr>
          <w:rFonts w:ascii="宋体" w:eastAsia="宋体" w:hAnsi="宋体" w:cs="宋体"/>
          <w:sz w:val="23"/>
          <w:szCs w:val="23"/>
        </w:r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期：</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年</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月</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日</w:t>
      </w:r>
    </w:p>
    <w:p w:rsidR="008010CF" w:rsidRDefault="008010CF">
      <w:pPr>
        <w:sectPr w:rsidR="008010CF">
          <w:headerReference w:type="default" r:id="rId55"/>
          <w:footerReference w:type="default" r:id="rId56"/>
          <w:pgSz w:w="11907" w:h="16840"/>
          <w:pgMar w:top="1117" w:right="1066" w:bottom="1054" w:left="1134" w:header="879" w:footer="845" w:gutter="0"/>
          <w:cols w:space="0"/>
        </w:sectPr>
      </w:pPr>
    </w:p>
    <w:p w:rsidR="008010CF" w:rsidRDefault="00AE4290">
      <w:pPr>
        <w:spacing w:before="65" w:line="231" w:lineRule="auto"/>
        <w:ind w:left="86"/>
        <w:outlineLvl w:val="1"/>
        <w:rPr>
          <w:rFonts w:ascii="仿宋" w:eastAsia="仿宋" w:hAnsi="仿宋" w:cs="仿宋"/>
          <w:sz w:val="23"/>
          <w:szCs w:val="23"/>
        </w:rPr>
      </w:pPr>
      <w:bookmarkStart w:id="89" w:name="_bookmark21"/>
      <w:bookmarkEnd w:id="89"/>
      <w:r>
        <w:rPr>
          <w:rFonts w:ascii="仿宋" w:eastAsia="仿宋" w:hAnsi="仿宋" w:cs="仿宋"/>
          <w:spacing w:val="-7"/>
          <w:sz w:val="23"/>
          <w:szCs w:val="23"/>
          <w14:textOutline w14:w="4356" w14:cap="sq" w14:cmpd="sng" w14:algn="ctr">
            <w14:solidFill>
              <w14:srgbClr w14:val="000000"/>
            </w14:solidFill>
            <w14:prstDash w14:val="solid"/>
            <w14:bevel/>
          </w14:textOutline>
        </w:rPr>
        <w:t>附件</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1</w:t>
      </w:r>
      <w:r>
        <w:rPr>
          <w:rFonts w:ascii="仿宋" w:eastAsia="仿宋" w:hAnsi="仿宋" w:cs="仿宋" w:hint="eastAsia"/>
          <w:spacing w:val="-7"/>
          <w:sz w:val="23"/>
          <w:szCs w:val="23"/>
          <w14:textOutline w14:w="4356" w14:cap="sq" w14:cmpd="sng" w14:algn="ctr">
            <w14:solidFill>
              <w14:srgbClr w14:val="000000"/>
            </w14:solidFill>
            <w14:prstDash w14:val="solid"/>
            <w14:bevel/>
          </w14:textOutline>
        </w:rPr>
        <w:t>5</w:t>
      </w:r>
      <w:r>
        <w:rPr>
          <w:rFonts w:ascii="仿宋" w:eastAsia="仿宋" w:hAnsi="仿宋" w:cs="仿宋"/>
          <w:spacing w:val="-7"/>
          <w:sz w:val="23"/>
          <w:szCs w:val="23"/>
          <w14:textOutline w14:w="4356" w14:cap="sq" w14:cmpd="sng" w14:algn="ctr">
            <w14:solidFill>
              <w14:srgbClr w14:val="000000"/>
            </w14:solidFill>
            <w14:prstDash w14:val="solid"/>
            <w14:bevel/>
          </w14:textOutline>
        </w:rPr>
        <w:t>：</w:t>
      </w:r>
      <w:r>
        <w:rPr>
          <w:rFonts w:ascii="仿宋" w:eastAsia="仿宋" w:hAnsi="仿宋" w:cs="仿宋"/>
          <w:spacing w:val="-7"/>
          <w:sz w:val="23"/>
          <w:szCs w:val="23"/>
        </w:rPr>
        <w:t xml:space="preserve">  </w:t>
      </w:r>
      <w:r>
        <w:rPr>
          <w:rFonts w:ascii="仿宋" w:eastAsia="仿宋" w:hAnsi="仿宋" w:cs="仿宋"/>
          <w:spacing w:val="-7"/>
          <w:sz w:val="23"/>
          <w:szCs w:val="23"/>
          <w14:textOutline w14:w="4356" w14:cap="sq" w14:cmpd="sng" w14:algn="ctr">
            <w14:solidFill>
              <w14:srgbClr w14:val="000000"/>
            </w14:solidFill>
            <w14:prstDash w14:val="solid"/>
            <w14:bevel/>
          </w14:textOutline>
        </w:rPr>
        <w:t>报价明细</w:t>
      </w:r>
      <w:r>
        <w:rPr>
          <w:rFonts w:ascii="仿宋" w:eastAsia="仿宋" w:hAnsi="仿宋" w:cs="仿宋"/>
          <w:spacing w:val="-6"/>
          <w:sz w:val="23"/>
          <w:szCs w:val="23"/>
          <w14:textOutline w14:w="4356" w14:cap="sq" w14:cmpd="sng" w14:algn="ctr">
            <w14:solidFill>
              <w14:srgbClr w14:val="000000"/>
            </w14:solidFill>
            <w14:prstDash w14:val="solid"/>
            <w14:bevel/>
          </w14:textOutline>
        </w:rPr>
        <w:t>表</w:t>
      </w:r>
    </w:p>
    <w:p w:rsidR="008010CF" w:rsidRDefault="00AE4290">
      <w:pPr>
        <w:spacing w:before="298" w:line="227" w:lineRule="auto"/>
        <w:ind w:left="3978"/>
        <w:rPr>
          <w:rFonts w:ascii="楷体" w:eastAsia="楷体" w:hAnsi="楷体" w:cs="楷体"/>
          <w:sz w:val="35"/>
          <w:szCs w:val="35"/>
        </w:rPr>
      </w:pPr>
      <w:r>
        <w:rPr>
          <w:rFonts w:ascii="楷体" w:eastAsia="楷体" w:hAnsi="楷体" w:cs="楷体"/>
          <w:spacing w:val="13"/>
          <w:sz w:val="35"/>
          <w:szCs w:val="35"/>
          <w14:textOutline w14:w="6540" w14:cap="sq" w14:cmpd="sng" w14:algn="ctr">
            <w14:solidFill>
              <w14:srgbClr w14:val="000000"/>
            </w14:solidFill>
            <w14:prstDash w14:val="solid"/>
            <w14:bevel/>
          </w14:textOutline>
        </w:rPr>
        <w:t>报</w:t>
      </w:r>
      <w:r>
        <w:rPr>
          <w:rFonts w:ascii="楷体" w:eastAsia="楷体" w:hAnsi="楷体" w:cs="楷体"/>
          <w:spacing w:val="10"/>
          <w:sz w:val="35"/>
          <w:szCs w:val="35"/>
          <w14:textOutline w14:w="6540" w14:cap="sq" w14:cmpd="sng" w14:algn="ctr">
            <w14:solidFill>
              <w14:srgbClr w14:val="000000"/>
            </w14:solidFill>
            <w14:prstDash w14:val="solid"/>
            <w14:bevel/>
          </w14:textOutline>
        </w:rPr>
        <w:t>价明细表</w:t>
      </w:r>
    </w:p>
    <w:p w:rsidR="008010CF" w:rsidRDefault="00AE4290">
      <w:pPr>
        <w:spacing w:before="240" w:line="225" w:lineRule="auto"/>
        <w:ind w:right="61"/>
        <w:jc w:val="center"/>
        <w:rPr>
          <w:rFonts w:ascii="宋体" w:eastAsia="宋体" w:hAnsi="宋体" w:cs="宋体"/>
          <w:spacing w:val="8"/>
          <w:sz w:val="17"/>
          <w:szCs w:val="17"/>
        </w:rPr>
      </w:pPr>
      <w:r>
        <w:rPr>
          <w:rFonts w:ascii="宋体" w:eastAsia="宋体" w:hAnsi="宋体" w:cs="宋体" w:hint="eastAsia"/>
          <w:spacing w:val="13"/>
          <w:sz w:val="17"/>
          <w:szCs w:val="17"/>
        </w:rPr>
        <w:t xml:space="preserve">                                                                     </w:t>
      </w:r>
      <w:r>
        <w:rPr>
          <w:rFonts w:ascii="宋体" w:eastAsia="宋体" w:hAnsi="宋体" w:cs="宋体"/>
          <w:spacing w:val="13"/>
          <w:sz w:val="17"/>
          <w:szCs w:val="17"/>
        </w:rPr>
        <w:t>单</w:t>
      </w:r>
      <w:r>
        <w:rPr>
          <w:rFonts w:ascii="宋体" w:eastAsia="宋体" w:hAnsi="宋体" w:cs="宋体"/>
          <w:spacing w:val="8"/>
          <w:sz w:val="17"/>
          <w:szCs w:val="17"/>
        </w:rPr>
        <w:t>位：人民币元</w:t>
      </w:r>
    </w:p>
    <w:tbl>
      <w:tblPr>
        <w:tblStyle w:val="TableNormal2"/>
        <w:tblW w:w="100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5"/>
        <w:gridCol w:w="837"/>
        <w:gridCol w:w="2108"/>
        <w:gridCol w:w="1038"/>
        <w:gridCol w:w="851"/>
        <w:gridCol w:w="851"/>
        <w:gridCol w:w="852"/>
        <w:gridCol w:w="710"/>
        <w:gridCol w:w="852"/>
        <w:gridCol w:w="1245"/>
      </w:tblGrid>
      <w:tr w:rsidR="008010CF">
        <w:trPr>
          <w:trHeight w:val="428"/>
        </w:trPr>
        <w:tc>
          <w:tcPr>
            <w:tcW w:w="755" w:type="dxa"/>
            <w:vMerge w:val="restart"/>
            <w:tcBorders>
              <w:bottom w:val="nil"/>
            </w:tcBorders>
          </w:tcPr>
          <w:p w:rsidR="008010CF" w:rsidRDefault="008010CF">
            <w:pPr>
              <w:spacing w:line="289" w:lineRule="auto"/>
              <w:rPr>
                <w:rFonts w:eastAsia="宋体"/>
              </w:rPr>
            </w:pPr>
          </w:p>
          <w:p w:rsidR="008010CF" w:rsidRDefault="008010CF">
            <w:pPr>
              <w:spacing w:line="289" w:lineRule="auto"/>
              <w:rPr>
                <w:rFonts w:eastAsia="宋体"/>
              </w:rPr>
            </w:pPr>
          </w:p>
          <w:p w:rsidR="008010CF" w:rsidRDefault="00AE4290">
            <w:pPr>
              <w:spacing w:before="65" w:line="229" w:lineRule="auto"/>
              <w:ind w:left="172"/>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序号</w:t>
            </w:r>
          </w:p>
        </w:tc>
        <w:tc>
          <w:tcPr>
            <w:tcW w:w="2945" w:type="dxa"/>
            <w:gridSpan w:val="2"/>
            <w:vMerge w:val="restart"/>
            <w:tcBorders>
              <w:bottom w:val="nil"/>
            </w:tcBorders>
          </w:tcPr>
          <w:p w:rsidR="008010CF" w:rsidRDefault="008010CF">
            <w:pPr>
              <w:spacing w:line="281" w:lineRule="auto"/>
              <w:rPr>
                <w:rFonts w:eastAsia="宋体"/>
              </w:rPr>
            </w:pPr>
          </w:p>
          <w:p w:rsidR="008010CF" w:rsidRDefault="008010CF">
            <w:pPr>
              <w:spacing w:line="282" w:lineRule="auto"/>
              <w:rPr>
                <w:rFonts w:eastAsia="宋体"/>
              </w:rPr>
            </w:pPr>
          </w:p>
          <w:p w:rsidR="008010CF" w:rsidRDefault="00AE4290">
            <w:pPr>
              <w:spacing w:before="65" w:line="230" w:lineRule="auto"/>
              <w:ind w:left="1268"/>
              <w:rPr>
                <w:rFonts w:ascii="宋体" w:eastAsia="宋体" w:hAnsi="宋体" w:cs="宋体"/>
                <w:sz w:val="20"/>
                <w:szCs w:val="20"/>
              </w:rPr>
            </w:pPr>
            <w:r>
              <w:rPr>
                <w:rFonts w:ascii="宋体" w:eastAsia="宋体" w:hAnsi="宋体" w:cs="宋体"/>
                <w:spacing w:val="4"/>
                <w:sz w:val="20"/>
                <w:szCs w:val="20"/>
                <w14:textOutline w14:w="3797" w14:cap="sq" w14:cmpd="sng" w14:algn="ctr">
                  <w14:solidFill>
                    <w14:srgbClr w14:val="000000"/>
                  </w14:solidFill>
                  <w14:prstDash w14:val="solid"/>
                  <w14:bevel/>
                </w14:textOutline>
              </w:rPr>
              <w:t>名称</w:t>
            </w:r>
          </w:p>
        </w:tc>
        <w:tc>
          <w:tcPr>
            <w:tcW w:w="1038" w:type="dxa"/>
            <w:vMerge w:val="restart"/>
            <w:tcBorders>
              <w:bottom w:val="nil"/>
            </w:tcBorders>
          </w:tcPr>
          <w:p w:rsidR="008010CF" w:rsidRDefault="008010CF">
            <w:pPr>
              <w:spacing w:line="282" w:lineRule="auto"/>
              <w:rPr>
                <w:rFonts w:eastAsia="宋体"/>
              </w:rPr>
            </w:pPr>
          </w:p>
          <w:p w:rsidR="008010CF" w:rsidRDefault="008010CF">
            <w:pPr>
              <w:spacing w:line="282" w:lineRule="auto"/>
              <w:rPr>
                <w:rFonts w:eastAsia="宋体"/>
              </w:rPr>
            </w:pPr>
          </w:p>
          <w:p w:rsidR="008010CF" w:rsidRDefault="00AE4290">
            <w:pPr>
              <w:spacing w:before="65" w:line="228" w:lineRule="auto"/>
              <w:ind w:left="315"/>
              <w:rPr>
                <w:rFonts w:ascii="宋体" w:eastAsia="宋体" w:hAnsi="宋体" w:cs="宋体"/>
                <w:sz w:val="20"/>
                <w:szCs w:val="20"/>
              </w:rPr>
            </w:pPr>
            <w:r>
              <w:rPr>
                <w:rFonts w:ascii="宋体" w:eastAsia="宋体" w:hAnsi="宋体" w:cs="宋体"/>
                <w:spacing w:val="5"/>
                <w:sz w:val="20"/>
                <w:szCs w:val="20"/>
                <w14:textOutline w14:w="3797" w14:cap="sq" w14:cmpd="sng" w14:algn="ctr">
                  <w14:solidFill>
                    <w14:srgbClr w14:val="000000"/>
                  </w14:solidFill>
                  <w14:prstDash w14:val="solid"/>
                  <w14:bevel/>
                </w14:textOutline>
              </w:rPr>
              <w:t>单位</w:t>
            </w:r>
          </w:p>
        </w:tc>
        <w:tc>
          <w:tcPr>
            <w:tcW w:w="851" w:type="dxa"/>
            <w:vMerge w:val="restart"/>
            <w:tcBorders>
              <w:bottom w:val="nil"/>
            </w:tcBorders>
          </w:tcPr>
          <w:p w:rsidR="008010CF" w:rsidRDefault="008010CF">
            <w:pPr>
              <w:spacing w:line="281" w:lineRule="auto"/>
              <w:rPr>
                <w:rFonts w:eastAsia="宋体"/>
              </w:rPr>
            </w:pPr>
          </w:p>
          <w:p w:rsidR="008010CF" w:rsidRDefault="008010CF">
            <w:pPr>
              <w:spacing w:line="282" w:lineRule="auto"/>
              <w:rPr>
                <w:rFonts w:eastAsia="宋体"/>
              </w:rPr>
            </w:pPr>
          </w:p>
          <w:p w:rsidR="008010CF" w:rsidRDefault="00AE4290">
            <w:pPr>
              <w:spacing w:before="65" w:line="228" w:lineRule="auto"/>
              <w:ind w:left="222"/>
              <w:rPr>
                <w:rFonts w:ascii="宋体" w:eastAsia="宋体" w:hAnsi="宋体" w:cs="宋体"/>
                <w:sz w:val="20"/>
                <w:szCs w:val="20"/>
              </w:rPr>
            </w:pPr>
            <w:r>
              <w:rPr>
                <w:rFonts w:ascii="宋体" w:eastAsia="宋体" w:hAnsi="宋体" w:cs="宋体"/>
                <w:spacing w:val="5"/>
                <w:sz w:val="20"/>
                <w:szCs w:val="20"/>
                <w14:textOutline w14:w="3797" w14:cap="sq" w14:cmpd="sng" w14:algn="ctr">
                  <w14:solidFill>
                    <w14:srgbClr w14:val="000000"/>
                  </w14:solidFill>
                  <w14:prstDash w14:val="solid"/>
                  <w14:bevel/>
                </w14:textOutline>
              </w:rPr>
              <w:t>数量</w:t>
            </w:r>
          </w:p>
        </w:tc>
        <w:tc>
          <w:tcPr>
            <w:tcW w:w="851" w:type="dxa"/>
            <w:vMerge w:val="restart"/>
            <w:tcBorders>
              <w:bottom w:val="nil"/>
            </w:tcBorders>
          </w:tcPr>
          <w:p w:rsidR="008010CF" w:rsidRDefault="008010CF">
            <w:pPr>
              <w:spacing w:line="282" w:lineRule="auto"/>
              <w:rPr>
                <w:rFonts w:eastAsia="宋体"/>
              </w:rPr>
            </w:pPr>
          </w:p>
          <w:p w:rsidR="008010CF" w:rsidRDefault="008010CF">
            <w:pPr>
              <w:spacing w:line="282" w:lineRule="auto"/>
              <w:rPr>
                <w:rFonts w:eastAsia="宋体"/>
              </w:rPr>
            </w:pPr>
          </w:p>
          <w:p w:rsidR="008010CF" w:rsidRDefault="00AE4290">
            <w:pPr>
              <w:spacing w:before="65" w:line="226" w:lineRule="auto"/>
              <w:ind w:left="223"/>
              <w:rPr>
                <w:rFonts w:ascii="宋体" w:eastAsia="宋体" w:hAnsi="宋体" w:cs="宋体"/>
                <w:sz w:val="20"/>
                <w:szCs w:val="20"/>
              </w:rPr>
            </w:pPr>
            <w:r>
              <w:rPr>
                <w:rFonts w:ascii="宋体" w:eastAsia="宋体" w:hAnsi="宋体" w:cs="宋体"/>
                <w:spacing w:val="5"/>
                <w:sz w:val="20"/>
                <w:szCs w:val="20"/>
                <w14:textOutline w14:w="3797" w14:cap="sq" w14:cmpd="sng" w14:algn="ctr">
                  <w14:solidFill>
                    <w14:srgbClr w14:val="000000"/>
                  </w14:solidFill>
                  <w14:prstDash w14:val="solid"/>
                  <w14:bevel/>
                </w14:textOutline>
              </w:rPr>
              <w:t>单价</w:t>
            </w:r>
          </w:p>
        </w:tc>
        <w:tc>
          <w:tcPr>
            <w:tcW w:w="852" w:type="dxa"/>
            <w:vMerge w:val="restart"/>
            <w:tcBorders>
              <w:bottom w:val="nil"/>
            </w:tcBorders>
          </w:tcPr>
          <w:p w:rsidR="008010CF" w:rsidRDefault="008010CF">
            <w:pPr>
              <w:spacing w:line="281" w:lineRule="auto"/>
              <w:rPr>
                <w:rFonts w:eastAsia="宋体"/>
              </w:rPr>
            </w:pPr>
          </w:p>
          <w:p w:rsidR="008010CF" w:rsidRDefault="008010CF">
            <w:pPr>
              <w:spacing w:line="282" w:lineRule="auto"/>
              <w:rPr>
                <w:rFonts w:eastAsia="宋体"/>
              </w:rPr>
            </w:pPr>
          </w:p>
          <w:p w:rsidR="008010CF" w:rsidRDefault="00AE4290">
            <w:pPr>
              <w:spacing w:before="65" w:line="228" w:lineRule="auto"/>
              <w:ind w:left="224"/>
              <w:rPr>
                <w:rFonts w:ascii="宋体" w:eastAsia="宋体" w:hAnsi="宋体" w:cs="宋体"/>
                <w:sz w:val="20"/>
                <w:szCs w:val="20"/>
              </w:rPr>
            </w:pPr>
            <w:r>
              <w:rPr>
                <w:rFonts w:ascii="宋体" w:eastAsia="宋体" w:hAnsi="宋体" w:cs="宋体"/>
                <w:spacing w:val="5"/>
                <w:sz w:val="20"/>
                <w:szCs w:val="20"/>
                <w14:textOutline w14:w="3797" w14:cap="sq" w14:cmpd="sng" w14:algn="ctr">
                  <w14:solidFill>
                    <w14:srgbClr w14:val="000000"/>
                  </w14:solidFill>
                  <w14:prstDash w14:val="solid"/>
                  <w14:bevel/>
                </w14:textOutline>
              </w:rPr>
              <w:t>金额</w:t>
            </w:r>
          </w:p>
        </w:tc>
        <w:tc>
          <w:tcPr>
            <w:tcW w:w="2807" w:type="dxa"/>
            <w:gridSpan w:val="3"/>
          </w:tcPr>
          <w:p w:rsidR="008010CF" w:rsidRDefault="00AE4290">
            <w:pPr>
              <w:spacing w:before="95" w:line="228" w:lineRule="auto"/>
              <w:ind w:left="883"/>
              <w:rPr>
                <w:rFonts w:ascii="宋体" w:eastAsia="宋体" w:hAnsi="宋体" w:cs="宋体"/>
                <w:sz w:val="20"/>
                <w:szCs w:val="20"/>
              </w:rPr>
            </w:pPr>
            <w:r>
              <w:rPr>
                <w:rFonts w:ascii="宋体" w:eastAsia="宋体" w:hAnsi="宋体" w:cs="宋体"/>
                <w:spacing w:val="8"/>
                <w:sz w:val="20"/>
                <w:szCs w:val="20"/>
                <w14:textOutline w14:w="3797" w14:cap="sq" w14:cmpd="sng" w14:algn="ctr">
                  <w14:solidFill>
                    <w14:srgbClr w14:val="000000"/>
                  </w14:solidFill>
                  <w14:prstDash w14:val="solid"/>
                  <w14:bevel/>
                </w14:textOutline>
              </w:rPr>
              <w:t>制造商情况</w:t>
            </w:r>
          </w:p>
        </w:tc>
      </w:tr>
      <w:tr w:rsidR="008010CF">
        <w:trPr>
          <w:trHeight w:val="875"/>
        </w:trPr>
        <w:tc>
          <w:tcPr>
            <w:tcW w:w="755" w:type="dxa"/>
            <w:vMerge/>
            <w:tcBorders>
              <w:top w:val="nil"/>
            </w:tcBorders>
          </w:tcPr>
          <w:p w:rsidR="008010CF" w:rsidRDefault="008010CF">
            <w:pPr>
              <w:rPr>
                <w:rFonts w:eastAsia="宋体"/>
              </w:rPr>
            </w:pPr>
          </w:p>
        </w:tc>
        <w:tc>
          <w:tcPr>
            <w:tcW w:w="2945" w:type="dxa"/>
            <w:gridSpan w:val="2"/>
            <w:vMerge/>
            <w:tcBorders>
              <w:top w:val="nil"/>
            </w:tcBorders>
          </w:tcPr>
          <w:p w:rsidR="008010CF" w:rsidRDefault="008010CF">
            <w:pPr>
              <w:rPr>
                <w:rFonts w:eastAsia="宋体"/>
              </w:rPr>
            </w:pPr>
          </w:p>
        </w:tc>
        <w:tc>
          <w:tcPr>
            <w:tcW w:w="1038" w:type="dxa"/>
            <w:vMerge/>
            <w:tcBorders>
              <w:top w:val="nil"/>
            </w:tcBorders>
          </w:tcPr>
          <w:p w:rsidR="008010CF" w:rsidRDefault="008010CF">
            <w:pPr>
              <w:rPr>
                <w:rFonts w:eastAsia="宋体"/>
              </w:rPr>
            </w:pPr>
          </w:p>
        </w:tc>
        <w:tc>
          <w:tcPr>
            <w:tcW w:w="851" w:type="dxa"/>
            <w:vMerge/>
            <w:tcBorders>
              <w:top w:val="nil"/>
            </w:tcBorders>
          </w:tcPr>
          <w:p w:rsidR="008010CF" w:rsidRDefault="008010CF">
            <w:pPr>
              <w:rPr>
                <w:rFonts w:eastAsia="宋体"/>
              </w:rPr>
            </w:pPr>
          </w:p>
        </w:tc>
        <w:tc>
          <w:tcPr>
            <w:tcW w:w="851" w:type="dxa"/>
            <w:vMerge/>
            <w:tcBorders>
              <w:top w:val="nil"/>
            </w:tcBorders>
          </w:tcPr>
          <w:p w:rsidR="008010CF" w:rsidRDefault="008010CF">
            <w:pPr>
              <w:rPr>
                <w:rFonts w:eastAsia="宋体"/>
              </w:rPr>
            </w:pPr>
          </w:p>
        </w:tc>
        <w:tc>
          <w:tcPr>
            <w:tcW w:w="852" w:type="dxa"/>
            <w:vMerge/>
            <w:tcBorders>
              <w:top w:val="nil"/>
            </w:tcBorders>
          </w:tcPr>
          <w:p w:rsidR="008010CF" w:rsidRDefault="008010CF">
            <w:pPr>
              <w:rPr>
                <w:rFonts w:eastAsia="宋体"/>
              </w:rPr>
            </w:pPr>
          </w:p>
        </w:tc>
        <w:tc>
          <w:tcPr>
            <w:tcW w:w="710" w:type="dxa"/>
          </w:tcPr>
          <w:p w:rsidR="008010CF" w:rsidRDefault="00AE4290">
            <w:pPr>
              <w:spacing w:before="114" w:line="264" w:lineRule="auto"/>
              <w:ind w:left="156" w:right="139"/>
              <w:jc w:val="both"/>
              <w:rPr>
                <w:rFonts w:ascii="宋体" w:eastAsia="宋体" w:hAnsi="宋体" w:cs="宋体"/>
                <w:sz w:val="20"/>
                <w:szCs w:val="20"/>
              </w:rPr>
            </w:pPr>
            <w:r>
              <w:rPr>
                <w:rFonts w:ascii="宋体" w:eastAsia="宋体" w:hAnsi="宋体" w:cs="宋体"/>
                <w:spacing w:val="4"/>
                <w:sz w:val="20"/>
                <w:szCs w:val="20"/>
                <w14:textOutline w14:w="3797" w14:cap="sq" w14:cmpd="sng" w14:algn="ctr">
                  <w14:solidFill>
                    <w14:srgbClr w14:val="000000"/>
                  </w14:solidFill>
                  <w14:prstDash w14:val="solid"/>
                  <w14:bevel/>
                </w14:textOutline>
              </w:rPr>
              <w:t>是否</w:t>
            </w:r>
            <w:r>
              <w:rPr>
                <w:rFonts w:ascii="宋体" w:eastAsia="宋体" w:hAnsi="宋体" w:cs="宋体"/>
                <w:sz w:val="20"/>
                <w:szCs w:val="20"/>
              </w:rPr>
              <w:t xml:space="preserve"> </w:t>
            </w:r>
            <w:r>
              <w:rPr>
                <w:rFonts w:ascii="宋体" w:eastAsia="宋体" w:hAnsi="宋体" w:cs="宋体"/>
                <w:spacing w:val="4"/>
                <w:sz w:val="20"/>
                <w:szCs w:val="20"/>
                <w14:textOutline w14:w="3797" w14:cap="sq" w14:cmpd="sng" w14:algn="ctr">
                  <w14:solidFill>
                    <w14:srgbClr w14:val="000000"/>
                  </w14:solidFill>
                  <w14:prstDash w14:val="solid"/>
                  <w14:bevel/>
                </w14:textOutline>
              </w:rPr>
              <w:t>中小</w:t>
            </w:r>
            <w:r>
              <w:rPr>
                <w:rFonts w:ascii="宋体" w:eastAsia="宋体" w:hAnsi="宋体" w:cs="宋体"/>
                <w:sz w:val="20"/>
                <w:szCs w:val="20"/>
              </w:rPr>
              <w:t xml:space="preserve"> </w:t>
            </w:r>
            <w:r>
              <w:rPr>
                <w:rFonts w:ascii="宋体" w:eastAsia="宋体" w:hAnsi="宋体" w:cs="宋体"/>
                <w:spacing w:val="4"/>
                <w:sz w:val="20"/>
                <w:szCs w:val="20"/>
                <w14:textOutline w14:w="3797" w14:cap="sq" w14:cmpd="sng" w14:algn="ctr">
                  <w14:solidFill>
                    <w14:srgbClr w14:val="000000"/>
                  </w14:solidFill>
                  <w14:prstDash w14:val="solid"/>
                  <w14:bevel/>
                </w14:textOutline>
              </w:rPr>
              <w:t>企业</w:t>
            </w:r>
          </w:p>
        </w:tc>
        <w:tc>
          <w:tcPr>
            <w:tcW w:w="852" w:type="dxa"/>
          </w:tcPr>
          <w:p w:rsidR="008010CF" w:rsidRDefault="00AE4290">
            <w:pPr>
              <w:spacing w:before="264" w:line="253" w:lineRule="auto"/>
              <w:ind w:left="328" w:right="106" w:hanging="207"/>
              <w:rPr>
                <w:rFonts w:ascii="宋体" w:eastAsia="宋体" w:hAnsi="宋体" w:cs="宋体"/>
                <w:sz w:val="20"/>
                <w:szCs w:val="20"/>
              </w:rPr>
            </w:pPr>
            <w:r>
              <w:rPr>
                <w:rFonts w:ascii="宋体" w:eastAsia="宋体" w:hAnsi="宋体" w:cs="宋体"/>
                <w:spacing w:val="6"/>
                <w:sz w:val="20"/>
                <w:szCs w:val="20"/>
                <w14:textOutline w14:w="3797" w14:cap="sq" w14:cmpd="sng" w14:algn="ctr">
                  <w14:solidFill>
                    <w14:srgbClr w14:val="000000"/>
                  </w14:solidFill>
                  <w14:prstDash w14:val="solid"/>
                  <w14:bevel/>
                </w14:textOutline>
              </w:rPr>
              <w:t>企业全</w:t>
            </w:r>
            <w:r>
              <w:rPr>
                <w:rFonts w:ascii="宋体" w:eastAsia="宋体" w:hAnsi="宋体" w:cs="宋体"/>
                <w:sz w:val="20"/>
                <w:szCs w:val="20"/>
              </w:rPr>
              <w:t xml:space="preserve"> </w:t>
            </w:r>
            <w:r>
              <w:rPr>
                <w:rFonts w:ascii="宋体" w:eastAsia="宋体" w:hAnsi="宋体" w:cs="宋体"/>
                <w:spacing w:val="1"/>
                <w:sz w:val="20"/>
                <w:szCs w:val="20"/>
                <w14:textOutline w14:w="3797" w14:cap="sq" w14:cmpd="sng" w14:algn="ctr">
                  <w14:solidFill>
                    <w14:srgbClr w14:val="000000"/>
                  </w14:solidFill>
                  <w14:prstDash w14:val="solid"/>
                  <w14:bevel/>
                </w14:textOutline>
              </w:rPr>
              <w:t>称</w:t>
            </w:r>
          </w:p>
        </w:tc>
        <w:tc>
          <w:tcPr>
            <w:tcW w:w="1245" w:type="dxa"/>
          </w:tcPr>
          <w:p w:rsidR="008010CF" w:rsidRDefault="00AE4290">
            <w:pPr>
              <w:spacing w:before="114" w:line="261" w:lineRule="auto"/>
              <w:ind w:left="213" w:right="196" w:firstLine="15"/>
              <w:jc w:val="both"/>
              <w:rPr>
                <w:rFonts w:ascii="宋体" w:eastAsia="宋体" w:hAnsi="宋体" w:cs="宋体"/>
                <w:sz w:val="20"/>
                <w:szCs w:val="20"/>
              </w:rPr>
            </w:pPr>
            <w:r>
              <w:rPr>
                <w:rFonts w:ascii="宋体" w:eastAsia="宋体" w:hAnsi="宋体" w:cs="宋体"/>
                <w:spacing w:val="3"/>
                <w:sz w:val="20"/>
                <w:szCs w:val="20"/>
                <w14:textOutline w14:w="3797" w14:cap="sq" w14:cmpd="sng" w14:algn="ctr">
                  <w14:solidFill>
                    <w14:srgbClr w14:val="000000"/>
                  </w14:solidFill>
                  <w14:prstDash w14:val="solid"/>
                  <w14:bevel/>
                </w14:textOutline>
              </w:rPr>
              <w:t>中小企业</w:t>
            </w:r>
            <w:r>
              <w:rPr>
                <w:rFonts w:ascii="宋体" w:eastAsia="宋体" w:hAnsi="宋体" w:cs="宋体"/>
                <w:spacing w:val="1"/>
                <w:sz w:val="20"/>
                <w:szCs w:val="20"/>
              </w:rPr>
              <w:t xml:space="preserve"> </w:t>
            </w:r>
            <w:r>
              <w:rPr>
                <w:rFonts w:ascii="宋体" w:eastAsia="宋体" w:hAnsi="宋体" w:cs="宋体"/>
                <w:spacing w:val="7"/>
                <w:sz w:val="20"/>
                <w:szCs w:val="20"/>
                <w14:textOutline w14:w="3797" w14:cap="sq" w14:cmpd="sng" w14:algn="ctr">
                  <w14:solidFill>
                    <w14:srgbClr w14:val="000000"/>
                  </w14:solidFill>
                  <w14:prstDash w14:val="solid"/>
                  <w14:bevel/>
                </w14:textOutline>
              </w:rPr>
              <w:t>商号或注</w:t>
            </w:r>
            <w:r>
              <w:rPr>
                <w:rFonts w:ascii="宋体" w:eastAsia="宋体" w:hAnsi="宋体" w:cs="宋体"/>
                <w:spacing w:val="1"/>
                <w:sz w:val="20"/>
                <w:szCs w:val="20"/>
              </w:rPr>
              <w:t xml:space="preserve"> </w:t>
            </w:r>
            <w:r>
              <w:rPr>
                <w:rFonts w:ascii="宋体" w:eastAsia="宋体" w:hAnsi="宋体" w:cs="宋体"/>
                <w:spacing w:val="40"/>
                <w:sz w:val="20"/>
                <w:szCs w:val="20"/>
                <w14:textOutline w14:w="3797" w14:cap="sq" w14:cmpd="sng" w14:algn="ctr">
                  <w14:solidFill>
                    <w14:srgbClr w14:val="000000"/>
                  </w14:solidFill>
                  <w14:prstDash w14:val="solid"/>
                  <w14:bevel/>
                </w14:textOutline>
              </w:rPr>
              <w:t>册商标</w:t>
            </w:r>
          </w:p>
        </w:tc>
      </w:tr>
      <w:tr w:rsidR="008010CF">
        <w:trPr>
          <w:trHeight w:val="464"/>
        </w:trPr>
        <w:tc>
          <w:tcPr>
            <w:tcW w:w="755" w:type="dxa"/>
          </w:tcPr>
          <w:p w:rsidR="008010CF" w:rsidRDefault="00AE4290">
            <w:pPr>
              <w:spacing w:before="245" w:line="189" w:lineRule="auto"/>
              <w:ind w:left="347"/>
              <w:rPr>
                <w:rFonts w:asciiTheme="minorEastAsia" w:eastAsiaTheme="minorEastAsia" w:hAnsiTheme="minorEastAsia" w:cs="宋体"/>
                <w:sz w:val="18"/>
                <w:szCs w:val="18"/>
              </w:rPr>
            </w:pPr>
            <w:r>
              <w:rPr>
                <w:rFonts w:asciiTheme="minorEastAsia" w:eastAsiaTheme="minorEastAsia" w:hAnsiTheme="minorEastAsia" w:cs="宋体"/>
                <w:sz w:val="18"/>
                <w:szCs w:val="18"/>
              </w:rPr>
              <w:t>1</w:t>
            </w:r>
          </w:p>
        </w:tc>
        <w:tc>
          <w:tcPr>
            <w:tcW w:w="2945" w:type="dxa"/>
            <w:gridSpan w:val="2"/>
          </w:tcPr>
          <w:p w:rsidR="008010CF" w:rsidRDefault="00AE4290">
            <w:pPr>
              <w:spacing w:before="212" w:line="228" w:lineRule="auto"/>
              <w:ind w:left="647"/>
              <w:rPr>
                <w:rFonts w:asciiTheme="minorEastAsia" w:eastAsiaTheme="minorEastAsia" w:hAnsiTheme="minorEastAsia" w:cs="宋体"/>
                <w:sz w:val="18"/>
                <w:szCs w:val="18"/>
              </w:rPr>
            </w:pPr>
            <w:r>
              <w:rPr>
                <w:rFonts w:asciiTheme="minorEastAsia" w:eastAsiaTheme="minorEastAsia" w:hAnsiTheme="minorEastAsia" w:cs="宋体" w:hint="eastAsia"/>
                <w:spacing w:val="7"/>
                <w:sz w:val="18"/>
                <w:szCs w:val="18"/>
              </w:rPr>
              <w:t>34米登高平台消防车</w:t>
            </w:r>
          </w:p>
        </w:tc>
        <w:tc>
          <w:tcPr>
            <w:tcW w:w="1038" w:type="dxa"/>
          </w:tcPr>
          <w:p w:rsidR="008010CF" w:rsidRDefault="00AE4290">
            <w:pPr>
              <w:spacing w:before="212" w:line="228" w:lineRule="auto"/>
              <w:ind w:left="418"/>
              <w:rPr>
                <w:rFonts w:ascii="宋体" w:eastAsia="宋体" w:hAnsi="宋体" w:cs="宋体"/>
                <w:sz w:val="18"/>
                <w:szCs w:val="18"/>
              </w:rPr>
            </w:pPr>
            <w:r>
              <w:rPr>
                <w:rFonts w:ascii="宋体" w:eastAsia="宋体" w:hAnsi="宋体" w:cs="宋体"/>
                <w:spacing w:val="1"/>
                <w:sz w:val="18"/>
                <w:szCs w:val="18"/>
              </w:rPr>
              <w:t>辆</w:t>
            </w:r>
          </w:p>
        </w:tc>
        <w:tc>
          <w:tcPr>
            <w:tcW w:w="851" w:type="dxa"/>
          </w:tcPr>
          <w:p w:rsidR="008010CF" w:rsidRDefault="00AE4290">
            <w:pPr>
              <w:spacing w:before="245" w:line="189" w:lineRule="auto"/>
              <w:ind w:left="394"/>
              <w:rPr>
                <w:rFonts w:ascii="宋体" w:eastAsia="宋体" w:hAnsi="宋体" w:cs="宋体"/>
                <w:sz w:val="18"/>
                <w:szCs w:val="18"/>
              </w:rPr>
            </w:pPr>
            <w:r>
              <w:rPr>
                <w:rFonts w:ascii="宋体" w:eastAsia="宋体" w:hAnsi="宋体" w:cs="宋体"/>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01"/>
        </w:trPr>
        <w:tc>
          <w:tcPr>
            <w:tcW w:w="755" w:type="dxa"/>
          </w:tcPr>
          <w:p w:rsidR="008010CF" w:rsidRDefault="00AE4290">
            <w:pPr>
              <w:spacing w:before="257" w:line="189" w:lineRule="auto"/>
              <w:ind w:left="33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837" w:type="dxa"/>
            <w:vMerge w:val="restart"/>
            <w:vAlign w:val="center"/>
          </w:tcPr>
          <w:p w:rsidR="008010CF" w:rsidRDefault="008010CF">
            <w:pPr>
              <w:spacing w:line="268" w:lineRule="auto"/>
              <w:rPr>
                <w:rFonts w:asciiTheme="minorEastAsia" w:eastAsiaTheme="minorEastAsia" w:hAnsiTheme="minorEastAsia"/>
                <w:sz w:val="18"/>
                <w:szCs w:val="18"/>
              </w:rPr>
            </w:pPr>
          </w:p>
          <w:p w:rsidR="008010CF" w:rsidRDefault="00AE4290">
            <w:pPr>
              <w:spacing w:before="65" w:line="239" w:lineRule="auto"/>
              <w:ind w:left="111" w:right="108"/>
              <w:jc w:val="center"/>
              <w:rPr>
                <w:rFonts w:asciiTheme="minorEastAsia" w:eastAsiaTheme="minorEastAsia" w:hAnsiTheme="minorEastAsia" w:cs="宋体"/>
                <w:sz w:val="18"/>
                <w:szCs w:val="18"/>
              </w:rPr>
            </w:pPr>
            <w:r>
              <w:rPr>
                <w:rFonts w:asciiTheme="minorEastAsia" w:eastAsiaTheme="minorEastAsia" w:hAnsiTheme="minorEastAsia" w:cs="宋体"/>
                <w:sz w:val="18"/>
                <w:szCs w:val="18"/>
              </w:rPr>
              <w:t xml:space="preserve">器材 </w:t>
            </w:r>
            <w:r>
              <w:rPr>
                <w:rFonts w:asciiTheme="minorEastAsia" w:eastAsiaTheme="minorEastAsia" w:hAnsiTheme="minorEastAsia" w:cs="宋体"/>
                <w:spacing w:val="4"/>
                <w:sz w:val="18"/>
                <w:szCs w:val="18"/>
              </w:rPr>
              <w:t>装备</w:t>
            </w: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消防水带</w:t>
            </w:r>
          </w:p>
        </w:tc>
        <w:tc>
          <w:tcPr>
            <w:tcW w:w="1038" w:type="dxa"/>
          </w:tcPr>
          <w:p w:rsidR="008010CF" w:rsidRDefault="00AE4290">
            <w:pPr>
              <w:spacing w:before="224" w:line="228" w:lineRule="auto"/>
              <w:ind w:left="419"/>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4</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391"/>
        </w:trPr>
        <w:tc>
          <w:tcPr>
            <w:tcW w:w="755" w:type="dxa"/>
          </w:tcPr>
          <w:p w:rsidR="008010CF" w:rsidRDefault="00AE4290">
            <w:pPr>
              <w:spacing w:before="193" w:line="187" w:lineRule="auto"/>
              <w:ind w:left="335"/>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内六角扳手</w:t>
            </w:r>
          </w:p>
        </w:tc>
        <w:tc>
          <w:tcPr>
            <w:tcW w:w="1038" w:type="dxa"/>
          </w:tcPr>
          <w:p w:rsidR="008010CF" w:rsidRDefault="00AE4290">
            <w:pPr>
              <w:spacing w:before="158" w:line="229" w:lineRule="auto"/>
              <w:ind w:left="423"/>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25"/>
        </w:trPr>
        <w:tc>
          <w:tcPr>
            <w:tcW w:w="755" w:type="dxa"/>
          </w:tcPr>
          <w:p w:rsidR="008010CF" w:rsidRDefault="00AE4290">
            <w:pPr>
              <w:spacing w:before="192" w:line="189" w:lineRule="auto"/>
              <w:ind w:left="333"/>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活扳手</w:t>
            </w:r>
          </w:p>
        </w:tc>
        <w:tc>
          <w:tcPr>
            <w:tcW w:w="1038" w:type="dxa"/>
          </w:tcPr>
          <w:p w:rsidR="008010CF" w:rsidRDefault="00AE4290">
            <w:pPr>
              <w:spacing w:before="159" w:line="228" w:lineRule="auto"/>
              <w:ind w:left="419"/>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276"/>
        </w:trPr>
        <w:tc>
          <w:tcPr>
            <w:tcW w:w="755" w:type="dxa"/>
          </w:tcPr>
          <w:p w:rsidR="008010CF" w:rsidRDefault="00AE4290">
            <w:pPr>
              <w:spacing w:before="192" w:line="187" w:lineRule="auto"/>
              <w:ind w:left="336"/>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活扳手</w:t>
            </w:r>
          </w:p>
        </w:tc>
        <w:tc>
          <w:tcPr>
            <w:tcW w:w="1038" w:type="dxa"/>
          </w:tcPr>
          <w:p w:rsidR="008010CF" w:rsidRDefault="00AE4290">
            <w:pPr>
              <w:spacing w:before="157"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51"/>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一字螺丝刀</w:t>
            </w:r>
          </w:p>
        </w:tc>
        <w:tc>
          <w:tcPr>
            <w:tcW w:w="1038" w:type="dxa"/>
          </w:tcPr>
          <w:p w:rsidR="008010CF" w:rsidRDefault="00AE4290">
            <w:pPr>
              <w:spacing w:before="158"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29"/>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十字形螺丝刀</w:t>
            </w:r>
          </w:p>
        </w:tc>
        <w:tc>
          <w:tcPr>
            <w:tcW w:w="1038" w:type="dxa"/>
          </w:tcPr>
          <w:p w:rsidR="008010CF" w:rsidRDefault="00AE4290">
            <w:pPr>
              <w:spacing w:before="224" w:line="228" w:lineRule="auto"/>
              <w:ind w:left="419"/>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07"/>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黄油枪</w:t>
            </w:r>
          </w:p>
        </w:tc>
        <w:tc>
          <w:tcPr>
            <w:tcW w:w="1038" w:type="dxa"/>
          </w:tcPr>
          <w:p w:rsidR="008010CF" w:rsidRDefault="00AE4290">
            <w:pPr>
              <w:spacing w:before="158" w:line="229" w:lineRule="auto"/>
              <w:ind w:left="423"/>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14"/>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 xml:space="preserve">双档鲤鱼钳 </w:t>
            </w:r>
          </w:p>
        </w:tc>
        <w:tc>
          <w:tcPr>
            <w:tcW w:w="1038" w:type="dxa"/>
          </w:tcPr>
          <w:p w:rsidR="008010CF" w:rsidRDefault="00AE4290">
            <w:pPr>
              <w:spacing w:before="159" w:line="228" w:lineRule="auto"/>
              <w:ind w:left="419"/>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308"/>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地上消防栓扳手</w:t>
            </w:r>
          </w:p>
        </w:tc>
        <w:tc>
          <w:tcPr>
            <w:tcW w:w="1038" w:type="dxa"/>
          </w:tcPr>
          <w:p w:rsidR="008010CF" w:rsidRDefault="00AE4290">
            <w:pPr>
              <w:spacing w:before="157"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86"/>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11</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地下消防栓扳手</w:t>
            </w:r>
          </w:p>
        </w:tc>
        <w:tc>
          <w:tcPr>
            <w:tcW w:w="1038" w:type="dxa"/>
          </w:tcPr>
          <w:p w:rsidR="008010CF" w:rsidRDefault="00AE4290">
            <w:pPr>
              <w:spacing w:before="158"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03"/>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p w:rsidR="008010CF" w:rsidRDefault="008010CF">
            <w:pPr>
              <w:pStyle w:val="2"/>
              <w:rPr>
                <w:rFonts w:asciiTheme="minorEastAsia" w:eastAsiaTheme="minorEastAsia" w:hAnsiTheme="minorEastAsia"/>
                <w:sz w:val="18"/>
                <w:szCs w:val="18"/>
              </w:rPr>
            </w:pP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 xml:space="preserve">雄螺环 </w:t>
            </w:r>
          </w:p>
        </w:tc>
        <w:tc>
          <w:tcPr>
            <w:tcW w:w="1038" w:type="dxa"/>
          </w:tcPr>
          <w:p w:rsidR="008010CF" w:rsidRDefault="00AE4290">
            <w:pPr>
              <w:spacing w:before="224" w:line="228" w:lineRule="auto"/>
              <w:ind w:left="419"/>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04"/>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13</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 xml:space="preserve">滤水器接口 </w:t>
            </w:r>
          </w:p>
        </w:tc>
        <w:tc>
          <w:tcPr>
            <w:tcW w:w="1038" w:type="dxa"/>
          </w:tcPr>
          <w:p w:rsidR="008010CF" w:rsidRDefault="00AE4290">
            <w:pPr>
              <w:spacing w:before="158" w:line="229" w:lineRule="auto"/>
              <w:ind w:left="423"/>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312"/>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 xml:space="preserve">滤水器 </w:t>
            </w:r>
          </w:p>
        </w:tc>
        <w:tc>
          <w:tcPr>
            <w:tcW w:w="1038" w:type="dxa"/>
          </w:tcPr>
          <w:p w:rsidR="008010CF" w:rsidRDefault="00AE4290">
            <w:pPr>
              <w:spacing w:before="159" w:line="228" w:lineRule="auto"/>
              <w:ind w:left="419"/>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348"/>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吸水管</w:t>
            </w:r>
          </w:p>
        </w:tc>
        <w:tc>
          <w:tcPr>
            <w:tcW w:w="1038" w:type="dxa"/>
          </w:tcPr>
          <w:p w:rsidR="008010CF" w:rsidRDefault="00AE4290">
            <w:pPr>
              <w:spacing w:before="157"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4</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381"/>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勾头扳手</w:t>
            </w:r>
          </w:p>
        </w:tc>
        <w:tc>
          <w:tcPr>
            <w:tcW w:w="1038" w:type="dxa"/>
          </w:tcPr>
          <w:p w:rsidR="008010CF" w:rsidRDefault="00AE4290">
            <w:pPr>
              <w:spacing w:before="158"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29"/>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17</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水带护桥</w:t>
            </w:r>
          </w:p>
        </w:tc>
        <w:tc>
          <w:tcPr>
            <w:tcW w:w="1038" w:type="dxa"/>
          </w:tcPr>
          <w:p w:rsidR="008010CF" w:rsidRDefault="00AE4290">
            <w:pPr>
              <w:spacing w:before="224" w:line="228" w:lineRule="auto"/>
              <w:ind w:left="419"/>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2</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394"/>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18</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消防安全腰带组件</w:t>
            </w:r>
          </w:p>
        </w:tc>
        <w:tc>
          <w:tcPr>
            <w:tcW w:w="1038" w:type="dxa"/>
          </w:tcPr>
          <w:p w:rsidR="008010CF" w:rsidRDefault="00AE4290">
            <w:pPr>
              <w:spacing w:before="158" w:line="229" w:lineRule="auto"/>
              <w:ind w:left="423"/>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5</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286"/>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19</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干粉灭火器</w:t>
            </w:r>
          </w:p>
        </w:tc>
        <w:tc>
          <w:tcPr>
            <w:tcW w:w="1038" w:type="dxa"/>
          </w:tcPr>
          <w:p w:rsidR="008010CF" w:rsidRDefault="00AE4290">
            <w:pPr>
              <w:spacing w:before="159" w:line="228" w:lineRule="auto"/>
              <w:ind w:left="419"/>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319"/>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水带护桥</w:t>
            </w:r>
          </w:p>
        </w:tc>
        <w:tc>
          <w:tcPr>
            <w:tcW w:w="1038" w:type="dxa"/>
          </w:tcPr>
          <w:p w:rsidR="008010CF" w:rsidRDefault="00AE4290">
            <w:pPr>
              <w:spacing w:before="157"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2</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522"/>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21</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消防气动阀门手动操作杆</w:t>
            </w:r>
          </w:p>
        </w:tc>
        <w:tc>
          <w:tcPr>
            <w:tcW w:w="1038" w:type="dxa"/>
          </w:tcPr>
          <w:p w:rsidR="008010CF" w:rsidRDefault="00AE4290">
            <w:pPr>
              <w:spacing w:before="158"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color w:val="auto"/>
                <w:sz w:val="18"/>
                <w:szCs w:val="18"/>
              </w:rPr>
            </w:pPr>
            <w:r>
              <w:rPr>
                <w:rFonts w:asciiTheme="minorEastAsia" w:eastAsiaTheme="minorEastAsia" w:hAnsiTheme="minorEastAsia" w:hint="eastAsia"/>
                <w:bCs/>
                <w:sz w:val="18"/>
                <w:szCs w:val="18"/>
              </w:rPr>
              <w:t>2</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522"/>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22</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bCs/>
                <w:sz w:val="18"/>
                <w:szCs w:val="18"/>
              </w:rPr>
            </w:pPr>
            <w:r>
              <w:rPr>
                <w:rFonts w:asciiTheme="minorEastAsia" w:eastAsiaTheme="minorEastAsia" w:hAnsiTheme="minorEastAsia" w:hint="eastAsia"/>
                <w:bCs/>
                <w:color w:val="auto"/>
                <w:kern w:val="2"/>
                <w:sz w:val="18"/>
                <w:szCs w:val="18"/>
              </w:rPr>
              <w:t>消防热成像仪</w:t>
            </w:r>
          </w:p>
        </w:tc>
        <w:tc>
          <w:tcPr>
            <w:tcW w:w="1038" w:type="dxa"/>
          </w:tcPr>
          <w:p w:rsidR="008010CF" w:rsidRDefault="00AE4290">
            <w:pPr>
              <w:spacing w:before="158"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522"/>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bookmarkStart w:id="90" w:name="_Hlk201823533"/>
            <w:r>
              <w:rPr>
                <w:rFonts w:asciiTheme="minorEastAsia" w:eastAsiaTheme="minorEastAsia" w:hAnsiTheme="minorEastAsia" w:cs="宋体" w:hint="eastAsia"/>
                <w:sz w:val="18"/>
                <w:szCs w:val="18"/>
              </w:rPr>
              <w:t>23</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bCs/>
                <w:sz w:val="18"/>
                <w:szCs w:val="18"/>
              </w:rPr>
            </w:pPr>
            <w:r>
              <w:rPr>
                <w:rFonts w:asciiTheme="minorEastAsia" w:eastAsiaTheme="minorEastAsia" w:hAnsiTheme="minorEastAsia" w:hint="eastAsia"/>
                <w:bCs/>
                <w:color w:val="auto"/>
                <w:kern w:val="2"/>
                <w:sz w:val="18"/>
                <w:szCs w:val="18"/>
              </w:rPr>
              <w:t>液压破拆工具组</w:t>
            </w:r>
          </w:p>
        </w:tc>
        <w:tc>
          <w:tcPr>
            <w:tcW w:w="1038" w:type="dxa"/>
          </w:tcPr>
          <w:p w:rsidR="008010CF" w:rsidRDefault="00AE4290">
            <w:pPr>
              <w:spacing w:before="158"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bookmarkEnd w:id="90"/>
      <w:tr w:rsidR="008010CF">
        <w:trPr>
          <w:trHeight w:val="522"/>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24</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bCs/>
                <w:sz w:val="18"/>
                <w:szCs w:val="18"/>
              </w:rPr>
            </w:pPr>
            <w:r>
              <w:rPr>
                <w:rFonts w:asciiTheme="minorEastAsia" w:eastAsiaTheme="minorEastAsia" w:hAnsiTheme="minorEastAsia" w:hint="eastAsia"/>
                <w:bCs/>
                <w:color w:val="auto"/>
                <w:kern w:val="2"/>
                <w:sz w:val="18"/>
                <w:szCs w:val="18"/>
              </w:rPr>
              <w:t>正压式空气呼吸器</w:t>
            </w:r>
          </w:p>
        </w:tc>
        <w:tc>
          <w:tcPr>
            <w:tcW w:w="1038" w:type="dxa"/>
          </w:tcPr>
          <w:p w:rsidR="008010CF" w:rsidRDefault="00AE4290">
            <w:pPr>
              <w:spacing w:before="158"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522"/>
        </w:trPr>
        <w:tc>
          <w:tcPr>
            <w:tcW w:w="755" w:type="dxa"/>
          </w:tcPr>
          <w:p w:rsidR="008010CF" w:rsidRDefault="00AE4290">
            <w:pPr>
              <w:spacing w:before="191" w:line="189" w:lineRule="auto"/>
              <w:ind w:left="332"/>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25</w:t>
            </w:r>
          </w:p>
        </w:tc>
        <w:tc>
          <w:tcPr>
            <w:tcW w:w="837" w:type="dxa"/>
            <w:vMerge/>
          </w:tcPr>
          <w:p w:rsidR="008010CF" w:rsidRDefault="008010CF">
            <w:pPr>
              <w:rPr>
                <w:rFonts w:asciiTheme="minorEastAsia" w:eastAsiaTheme="minorEastAsia" w:hAnsiTheme="minorEastAsia"/>
                <w:sz w:val="18"/>
                <w:szCs w:val="18"/>
              </w:rPr>
            </w:pPr>
          </w:p>
        </w:tc>
        <w:tc>
          <w:tcPr>
            <w:tcW w:w="2108" w:type="dxa"/>
            <w:vAlign w:val="center"/>
          </w:tcPr>
          <w:p w:rsidR="008010CF" w:rsidRDefault="00AE4290">
            <w:pPr>
              <w:jc w:val="center"/>
              <w:rPr>
                <w:rFonts w:asciiTheme="minorEastAsia" w:eastAsiaTheme="minorEastAsia" w:hAnsiTheme="minorEastAsia"/>
                <w:bCs/>
                <w:sz w:val="18"/>
                <w:szCs w:val="18"/>
              </w:rPr>
            </w:pPr>
            <w:r>
              <w:rPr>
                <w:rFonts w:asciiTheme="minorEastAsia" w:eastAsiaTheme="minorEastAsia" w:hAnsiTheme="minorEastAsia" w:hint="eastAsia"/>
                <w:bCs/>
                <w:color w:val="auto"/>
                <w:kern w:val="2"/>
                <w:sz w:val="18"/>
                <w:szCs w:val="18"/>
              </w:rPr>
              <w:t>空气充气泵</w:t>
            </w:r>
          </w:p>
        </w:tc>
        <w:tc>
          <w:tcPr>
            <w:tcW w:w="1038" w:type="dxa"/>
          </w:tcPr>
          <w:p w:rsidR="008010CF" w:rsidRDefault="00AE4290">
            <w:pPr>
              <w:spacing w:before="158" w:line="230" w:lineRule="auto"/>
              <w:ind w:left="418"/>
              <w:rPr>
                <w:rFonts w:ascii="宋体" w:eastAsia="宋体" w:hAnsi="宋体" w:cs="宋体"/>
                <w:sz w:val="18"/>
                <w:szCs w:val="18"/>
              </w:rPr>
            </w:pPr>
            <w:r>
              <w:rPr>
                <w:rFonts w:ascii="宋体" w:eastAsia="宋体" w:hAnsi="宋体" w:cs="宋体"/>
                <w:sz w:val="18"/>
                <w:szCs w:val="18"/>
              </w:rPr>
              <w:t>套</w:t>
            </w:r>
          </w:p>
        </w:tc>
        <w:tc>
          <w:tcPr>
            <w:tcW w:w="851" w:type="dxa"/>
            <w:vAlign w:val="center"/>
          </w:tcPr>
          <w:p w:rsidR="008010CF" w:rsidRDefault="00AE4290">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p>
        </w:tc>
        <w:tc>
          <w:tcPr>
            <w:tcW w:w="851" w:type="dxa"/>
          </w:tcPr>
          <w:p w:rsidR="008010CF" w:rsidRDefault="008010CF">
            <w:pPr>
              <w:rPr>
                <w:rFonts w:eastAsia="宋体"/>
              </w:rPr>
            </w:pPr>
          </w:p>
        </w:tc>
        <w:tc>
          <w:tcPr>
            <w:tcW w:w="852" w:type="dxa"/>
          </w:tcPr>
          <w:p w:rsidR="008010CF" w:rsidRDefault="008010CF">
            <w:pPr>
              <w:rPr>
                <w:rFonts w:eastAsia="宋体"/>
              </w:rPr>
            </w:pPr>
          </w:p>
        </w:tc>
        <w:tc>
          <w:tcPr>
            <w:tcW w:w="710" w:type="dxa"/>
          </w:tcPr>
          <w:p w:rsidR="008010CF" w:rsidRDefault="008010CF">
            <w:pPr>
              <w:rPr>
                <w:rFonts w:eastAsia="宋体"/>
              </w:rPr>
            </w:pPr>
          </w:p>
        </w:tc>
        <w:tc>
          <w:tcPr>
            <w:tcW w:w="852" w:type="dxa"/>
          </w:tcPr>
          <w:p w:rsidR="008010CF" w:rsidRDefault="008010CF">
            <w:pPr>
              <w:rPr>
                <w:rFonts w:eastAsia="宋体"/>
              </w:rPr>
            </w:pPr>
          </w:p>
        </w:tc>
        <w:tc>
          <w:tcPr>
            <w:tcW w:w="1245" w:type="dxa"/>
          </w:tcPr>
          <w:p w:rsidR="008010CF" w:rsidRDefault="008010CF">
            <w:pPr>
              <w:rPr>
                <w:rFonts w:eastAsia="宋体"/>
              </w:rPr>
            </w:pPr>
          </w:p>
        </w:tc>
      </w:tr>
      <w:tr w:rsidR="008010CF">
        <w:trPr>
          <w:trHeight w:val="481"/>
        </w:trPr>
        <w:tc>
          <w:tcPr>
            <w:tcW w:w="10099" w:type="dxa"/>
            <w:gridSpan w:val="10"/>
          </w:tcPr>
          <w:p w:rsidR="008010CF" w:rsidRDefault="00AE4290">
            <w:pPr>
              <w:spacing w:before="288" w:line="219" w:lineRule="auto"/>
              <w:ind w:firstLineChars="100" w:firstLine="240"/>
              <w:rPr>
                <w:rFonts w:ascii="宋体" w:eastAsia="宋体" w:hAnsi="宋体" w:cs="宋体"/>
                <w:sz w:val="24"/>
                <w:szCs w:val="24"/>
              </w:rPr>
            </w:pPr>
            <w:r>
              <w:rPr>
                <w:rFonts w:ascii="宋体" w:eastAsia="宋体" w:hAnsi="宋体" w:cs="宋体"/>
                <w:sz w:val="24"/>
                <w:szCs w:val="24"/>
                <w14:textOutline w14:w="4356" w14:cap="sq" w14:cmpd="sng" w14:algn="ctr">
                  <w14:solidFill>
                    <w14:srgbClr w14:val="000000"/>
                  </w14:solidFill>
                  <w14:prstDash w14:val="solid"/>
                  <w14:bevel/>
                </w14:textOutline>
              </w:rPr>
              <w:t>合计人民币（大写</w:t>
            </w:r>
            <w:r>
              <w:rPr>
                <w:rFonts w:ascii="宋体" w:eastAsia="宋体" w:hAnsi="宋体" w:cs="宋体"/>
                <w:spacing w:val="1"/>
                <w:sz w:val="24"/>
                <w:szCs w:val="24"/>
                <w14:textOutline w14:w="4356" w14:cap="sq" w14:cmpd="sng" w14:algn="ctr">
                  <w14:solidFill>
                    <w14:srgbClr w14:val="000000"/>
                  </w14:solidFill>
                  <w14:prstDash w14:val="solid"/>
                  <w14:bevel/>
                </w14:textOutline>
              </w:rPr>
              <w:t>）：</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pacing w:val="-101"/>
                <w:sz w:val="24"/>
                <w:szCs w:val="24"/>
              </w:rPr>
              <w:t xml:space="preserve"> </w:t>
            </w:r>
            <w:r>
              <w:rPr>
                <w:rFonts w:ascii="宋体" w:eastAsia="宋体" w:hAnsi="宋体" w:cs="宋体"/>
                <w:sz w:val="24"/>
                <w:szCs w:val="24"/>
                <w14:textOutline w14:w="4356" w14:cap="sq" w14:cmpd="sng" w14:algn="ctr">
                  <w14:solidFill>
                    <w14:srgbClr w14:val="000000"/>
                  </w14:solidFill>
                  <w14:prstDash w14:val="solid"/>
                  <w14:bevel/>
                </w14:textOutline>
              </w:rPr>
              <w:t>元整</w:t>
            </w:r>
            <w:r>
              <w:rPr>
                <w:rFonts w:ascii="宋体" w:eastAsia="宋体" w:hAnsi="宋体" w:cs="宋体"/>
                <w:sz w:val="24"/>
                <w:szCs w:val="24"/>
              </w:rPr>
              <w:t xml:space="preserve">  </w:t>
            </w:r>
            <w:r>
              <w:rPr>
                <w:rFonts w:ascii="宋体" w:eastAsia="宋体" w:hAnsi="宋体" w:cs="宋体"/>
                <w:sz w:val="24"/>
                <w:szCs w:val="24"/>
                <w14:textOutline w14:w="4356" w14:cap="sq" w14:cmpd="sng" w14:algn="ctr">
                  <w14:solidFill>
                    <w14:srgbClr w14:val="000000"/>
                  </w14:solidFill>
                  <w14:prstDash w14:val="solid"/>
                  <w14:bevel/>
                </w14:textOutline>
              </w:rPr>
              <w:t>（小写）</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spacing w:val="-1"/>
                <w:sz w:val="24"/>
                <w:szCs w:val="24"/>
                <w:u w:val="single"/>
              </w:rPr>
              <w:t xml:space="preserve">      </w:t>
            </w:r>
            <w:r>
              <w:rPr>
                <w:rFonts w:ascii="宋体" w:eastAsia="宋体" w:hAnsi="宋体" w:cs="宋体"/>
                <w:spacing w:val="-108"/>
                <w:sz w:val="24"/>
                <w:szCs w:val="24"/>
              </w:rPr>
              <w:t xml:space="preserve"> </w:t>
            </w:r>
            <w:r>
              <w:rPr>
                <w:rFonts w:ascii="宋体" w:eastAsia="宋体" w:hAnsi="宋体" w:cs="宋体"/>
                <w:spacing w:val="-1"/>
                <w:sz w:val="24"/>
                <w:szCs w:val="24"/>
                <w14:textOutline w14:w="4356" w14:cap="sq" w14:cmpd="sng" w14:algn="ctr">
                  <w14:solidFill>
                    <w14:srgbClr w14:val="000000"/>
                  </w14:solidFill>
                  <w14:prstDash w14:val="solid"/>
                  <w14:bevel/>
                </w14:textOutline>
              </w:rPr>
              <w:t>元</w:t>
            </w:r>
          </w:p>
        </w:tc>
      </w:tr>
    </w:tbl>
    <w:p w:rsidR="008010CF" w:rsidRDefault="00AE4290">
      <w:pPr>
        <w:spacing w:before="28" w:line="219" w:lineRule="auto"/>
        <w:ind w:left="167"/>
        <w:rPr>
          <w:rFonts w:ascii="宋体" w:eastAsia="宋体" w:hAnsi="宋体" w:cs="宋体"/>
          <w:sz w:val="18"/>
          <w:szCs w:val="18"/>
          <w:lang w:eastAsia="en-US"/>
        </w:rPr>
      </w:pPr>
      <w:r>
        <w:rPr>
          <w:rFonts w:ascii="宋体" w:eastAsia="宋体" w:hAnsi="宋体" w:cs="宋体"/>
          <w:spacing w:val="-1"/>
          <w:sz w:val="18"/>
          <w:szCs w:val="18"/>
          <w:lang w:eastAsia="en-US"/>
        </w:rPr>
        <w:t>注：1、配置要求详见第二章招标需求。</w:t>
      </w:r>
    </w:p>
    <w:p w:rsidR="008010CF" w:rsidRDefault="00AE4290">
      <w:pPr>
        <w:spacing w:before="19" w:line="218" w:lineRule="auto"/>
        <w:ind w:left="529"/>
        <w:rPr>
          <w:rFonts w:ascii="宋体" w:eastAsia="宋体" w:hAnsi="宋体" w:cs="宋体"/>
          <w:sz w:val="18"/>
          <w:szCs w:val="18"/>
          <w:lang w:eastAsia="en-US"/>
        </w:rPr>
      </w:pPr>
      <w:r>
        <w:rPr>
          <w:rFonts w:ascii="宋体" w:eastAsia="宋体" w:hAnsi="宋体" w:cs="宋体"/>
          <w:spacing w:val="-1"/>
          <w:sz w:val="18"/>
          <w:szCs w:val="18"/>
          <w:lang w:eastAsia="en-US"/>
        </w:rPr>
        <w:t>2、本表合计金额应与《报价一览表》合计金额一致。</w:t>
      </w:r>
    </w:p>
    <w:p w:rsidR="008010CF" w:rsidRDefault="00AE4290">
      <w:pPr>
        <w:spacing w:before="19" w:line="219" w:lineRule="auto"/>
        <w:ind w:left="531"/>
        <w:rPr>
          <w:rFonts w:ascii="宋体" w:eastAsia="宋体" w:hAnsi="宋体" w:cs="宋体"/>
          <w:sz w:val="18"/>
          <w:szCs w:val="18"/>
        </w:rPr>
      </w:pPr>
      <w:r>
        <w:rPr>
          <w:rFonts w:ascii="宋体" w:eastAsia="宋体" w:hAnsi="宋体" w:cs="宋体"/>
          <w:spacing w:val="-1"/>
          <w:sz w:val="18"/>
          <w:szCs w:val="18"/>
          <w:lang w:eastAsia="en-US"/>
        </w:rPr>
        <w:t>3、投标人未提供《中小企业声明函》的，“制造商情况</w:t>
      </w:r>
      <w:r>
        <w:rPr>
          <w:rFonts w:ascii="宋体" w:eastAsia="宋体" w:hAnsi="宋体" w:cs="宋体"/>
          <w:spacing w:val="-66"/>
          <w:sz w:val="18"/>
          <w:szCs w:val="18"/>
          <w:lang w:eastAsia="en-US"/>
        </w:rPr>
        <w:t xml:space="preserve"> </w:t>
      </w:r>
      <w:r>
        <w:rPr>
          <w:rFonts w:ascii="宋体" w:eastAsia="宋体" w:hAnsi="宋体" w:cs="宋体"/>
          <w:spacing w:val="-1"/>
          <w:sz w:val="18"/>
          <w:szCs w:val="18"/>
          <w:lang w:eastAsia="en-US"/>
        </w:rPr>
        <w:t>”三列可</w:t>
      </w:r>
      <w:r>
        <w:rPr>
          <w:rFonts w:ascii="宋体" w:eastAsia="宋体" w:hAnsi="宋体" w:cs="宋体"/>
          <w:spacing w:val="-2"/>
          <w:sz w:val="18"/>
          <w:szCs w:val="18"/>
          <w:lang w:eastAsia="en-US"/>
        </w:rPr>
        <w:t>不填。</w:t>
      </w:r>
    </w:p>
    <w:p w:rsidR="008010CF" w:rsidRDefault="008010CF">
      <w:pPr>
        <w:spacing w:before="245" w:line="227" w:lineRule="auto"/>
        <w:ind w:left="72"/>
        <w:rPr>
          <w:rFonts w:ascii="宋体" w:eastAsia="宋体" w:hAnsi="宋体" w:cs="宋体"/>
          <w:spacing w:val="12"/>
          <w:sz w:val="23"/>
          <w:szCs w:val="23"/>
          <w14:textOutline w14:w="4356" w14:cap="sq" w14:cmpd="sng" w14:algn="ctr">
            <w14:solidFill>
              <w14:srgbClr w14:val="000000"/>
            </w14:solidFill>
            <w14:prstDash w14:val="solid"/>
            <w14:bevel/>
          </w14:textOutline>
        </w:rPr>
      </w:pPr>
    </w:p>
    <w:p w:rsidR="008010CF" w:rsidRDefault="00AE4290">
      <w:pPr>
        <w:spacing w:before="245" w:line="227" w:lineRule="auto"/>
        <w:ind w:left="72"/>
        <w:rPr>
          <w:rFonts w:ascii="宋体" w:eastAsia="宋体" w:hAnsi="宋体" w:cs="宋体"/>
          <w:spacing w:val="6"/>
          <w:sz w:val="23"/>
          <w:szCs w:val="23"/>
          <w14:textOutline w14:w="4356" w14:cap="sq" w14:cmpd="sng" w14:algn="ctr">
            <w14:solidFill>
              <w14:srgbClr w14:val="000000"/>
            </w14:solidFill>
            <w14:prstDash w14:val="solid"/>
            <w14:bevel/>
          </w14:textOutline>
        </w:rPr>
      </w:pPr>
      <w:r>
        <w:rPr>
          <w:rFonts w:ascii="宋体" w:eastAsia="宋体" w:hAnsi="宋体" w:cs="宋体"/>
          <w:spacing w:val="12"/>
          <w:sz w:val="23"/>
          <w:szCs w:val="23"/>
          <w14:textOutline w14:w="4356" w14:cap="sq" w14:cmpd="sng" w14:algn="ctr">
            <w14:solidFill>
              <w14:srgbClr w14:val="000000"/>
            </w14:solidFill>
            <w14:prstDash w14:val="solid"/>
            <w14:bevel/>
          </w14:textOutline>
        </w:rPr>
        <w:t>投</w:t>
      </w:r>
      <w:r>
        <w:rPr>
          <w:rFonts w:ascii="宋体" w:eastAsia="宋体" w:hAnsi="宋体" w:cs="宋体"/>
          <w:spacing w:val="6"/>
          <w:sz w:val="23"/>
          <w:szCs w:val="23"/>
          <w14:textOutline w14:w="4356" w14:cap="sq" w14:cmpd="sng" w14:algn="ctr">
            <w14:solidFill>
              <w14:srgbClr w14:val="000000"/>
            </w14:solidFill>
            <w14:prstDash w14:val="solid"/>
            <w14:bevel/>
          </w14:textOutline>
        </w:rPr>
        <w:t>标人</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(公章)</w:t>
      </w:r>
      <w:r>
        <w:rPr>
          <w:rFonts w:ascii="宋体" w:eastAsia="宋体" w:hAnsi="宋体" w:cs="宋体"/>
          <w:spacing w:val="6"/>
          <w:sz w:val="23"/>
          <w:szCs w:val="23"/>
        </w:rPr>
        <w:t xml:space="preserve"> </w:t>
      </w:r>
      <w:r>
        <w:rPr>
          <w:rFonts w:ascii="宋体" w:eastAsia="宋体" w:hAnsi="宋体" w:cs="宋体"/>
          <w:spacing w:val="6"/>
          <w:sz w:val="23"/>
          <w:szCs w:val="23"/>
          <w14:textOutline w14:w="4356" w14:cap="sq" w14:cmpd="sng" w14:algn="ctr">
            <w14:solidFill>
              <w14:srgbClr w14:val="000000"/>
            </w14:solidFill>
            <w14:prstDash w14:val="solid"/>
            <w14:bevel/>
          </w14:textOutline>
        </w:rPr>
        <w:t>：</w:t>
      </w:r>
    </w:p>
    <w:p w:rsidR="008010CF" w:rsidRDefault="008010CF">
      <w:pPr>
        <w:pStyle w:val="2"/>
        <w:rPr>
          <w:rFonts w:eastAsiaTheme="minorEastAsia"/>
        </w:rPr>
      </w:pPr>
    </w:p>
    <w:p w:rsidR="008010CF" w:rsidRDefault="00AE4290">
      <w:pPr>
        <w:spacing w:before="75" w:line="227" w:lineRule="auto"/>
        <w:ind w:left="111"/>
        <w:rPr>
          <w:rFonts w:eastAsia="宋体"/>
        </w:rPr>
        <w:sectPr w:rsidR="008010CF">
          <w:headerReference w:type="default" r:id="rId57"/>
          <w:footerReference w:type="default" r:id="rId58"/>
          <w:pgSz w:w="11907" w:h="16840"/>
          <w:pgMar w:top="1117" w:right="1066" w:bottom="1054" w:left="1134" w:header="879" w:footer="845" w:gutter="0"/>
          <w:cols w:space="0"/>
        </w:sectPr>
      </w:pPr>
      <w:r>
        <w:rPr>
          <w:rFonts w:ascii="宋体" w:eastAsia="宋体" w:hAnsi="宋体" w:cs="宋体"/>
          <w:spacing w:val="1"/>
          <w:sz w:val="23"/>
          <w:szCs w:val="23"/>
          <w14:textOutline w14:w="4356" w14:cap="sq" w14:cmpd="sng" w14:algn="ctr">
            <w14:solidFill>
              <w14:srgbClr w14:val="000000"/>
            </w14:solidFill>
            <w14:prstDash w14:val="solid"/>
            <w14:bevel/>
          </w14:textOutline>
        </w:rPr>
        <w:t>日</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期：</w:t>
      </w:r>
      <w:r>
        <w:rPr>
          <w:rFonts w:ascii="宋体" w:eastAsia="宋体" w:hAnsi="宋体" w:cs="宋体"/>
          <w:spacing w:val="1"/>
          <w:sz w:val="23"/>
          <w:szCs w:val="23"/>
        </w:rPr>
        <w:t xml:space="preserve">  </w:t>
      </w:r>
      <w:r>
        <w:rPr>
          <w:rFonts w:ascii="宋体" w:eastAsia="宋体" w:hAnsi="宋体" w:cs="宋体"/>
          <w:sz w:val="23"/>
          <w:szCs w:val="23"/>
        </w:rPr>
        <w:t xml:space="preserve">   </w:t>
      </w:r>
      <w:r>
        <w:rPr>
          <w:rFonts w:ascii="宋体" w:eastAsia="宋体" w:hAnsi="宋体" w:cs="宋体"/>
          <w:spacing w:val="12"/>
          <w:sz w:val="23"/>
          <w:szCs w:val="23"/>
          <w14:textOutline w14:w="4356" w14:cap="sq" w14:cmpd="sng" w14:algn="ctr">
            <w14:solidFill>
              <w14:srgbClr w14:val="000000"/>
            </w14:solidFill>
            <w14:prstDash w14:val="solid"/>
            <w14:bevel/>
          </w14:textOutline>
        </w:rPr>
        <w:t xml:space="preserve"> 年   月</w:t>
      </w:r>
      <w:r>
        <w:rPr>
          <w:rFonts w:ascii="宋体" w:eastAsia="宋体" w:hAnsi="宋体" w:cs="宋体" w:hint="eastAsia"/>
          <w:spacing w:val="12"/>
          <w:sz w:val="23"/>
          <w:szCs w:val="23"/>
          <w14:textOutline w14:w="4356" w14:cap="sq" w14:cmpd="sng" w14:algn="ctr">
            <w14:solidFill>
              <w14:srgbClr w14:val="000000"/>
            </w14:solidFill>
            <w14:prstDash w14:val="solid"/>
            <w14:bevel/>
          </w14:textOutline>
        </w:rPr>
        <w:t xml:space="preserve">  日</w:t>
      </w:r>
    </w:p>
    <w:p w:rsidR="008010CF" w:rsidRDefault="008010CF">
      <w:pPr>
        <w:rPr>
          <w:rFonts w:eastAsiaTheme="minorEastAsia"/>
        </w:rPr>
      </w:pPr>
      <w:bookmarkStart w:id="91" w:name="_bookmark24"/>
      <w:bookmarkStart w:id="92" w:name="_bookmark22"/>
      <w:bookmarkEnd w:id="91"/>
      <w:bookmarkEnd w:id="92"/>
    </w:p>
    <w:sectPr w:rsidR="008010CF">
      <w:headerReference w:type="default" r:id="rId59"/>
      <w:footerReference w:type="default" r:id="rId60"/>
      <w:pgSz w:w="11907" w:h="16840"/>
      <w:pgMar w:top="1117" w:right="1066" w:bottom="1054" w:left="1134" w:header="879" w:footer="845"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0D" w:rsidRDefault="004E500D">
      <w:r>
        <w:separator/>
      </w:r>
    </w:p>
  </w:endnote>
  <w:endnote w:type="continuationSeparator" w:id="0">
    <w:p w:rsidR="004E500D" w:rsidRDefault="004E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pStyle w:val="a7"/>
    </w:pPr>
    <w:r>
      <w:rPr>
        <w:noProof/>
      </w:rPr>
      <mc:AlternateContent>
        <mc:Choice Requires="wps">
          <w:drawing>
            <wp:anchor distT="0" distB="0" distL="114300" distR="114300" simplePos="0" relativeHeight="251663872" behindDoc="0" locked="0" layoutInCell="1" allowOverlap="1">
              <wp:simplePos x="0" y="0"/>
              <wp:positionH relativeFrom="margin">
                <wp:posOffset>3247390</wp:posOffset>
              </wp:positionH>
              <wp:positionV relativeFrom="paragraph">
                <wp:posOffset>-110490</wp:posOffset>
              </wp:positionV>
              <wp:extent cx="102235" cy="2482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235"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4E500D">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255.7pt;margin-top:-8.7pt;width:8.05pt;height:19.55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" filled="f" stroked="f" strokeweight=".5pt">
              <v:textbox inset="0,0,0,0">
                <w:txbxContent>
                  <w:p w:rsidR="009D3A5E" w:rsidRDefault="009D3A5E">
                    <w:pPr>
                      <w:pStyle w:val="a7"/>
                    </w:pPr>
                    <w:r>
                      <w:fldChar w:fldCharType="begin"/>
                    </w:r>
                    <w:r>
                      <w:instrText xml:space="preserve"> PAGE  \* MERGEFORMAT </w:instrText>
                    </w:r>
                    <w:r>
                      <w:fldChar w:fldCharType="separate"/>
                    </w:r>
                    <w:r w:rsidR="004E500D">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31" type="#_x0000_t202" style="position:absolute;margin-left:0;margin-top:0;width:2in;height:2in;z-index:2516413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9D3A5E" w:rsidRDefault="009D3A5E">
                    <w:pPr>
                      <w:pStyle w:val="a7"/>
                    </w:pP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8" type="#_x0000_t202" style="position:absolute;left:0;text-align:left;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XdZQIAABMFAAAOAAAAZHJzL2Uyb0RvYy54bWysVE1uEzEU3iNxB8t7OmlQqx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zhzwqJH91+/3H/7cf/9MwMPAHU+zqF346GZ+pfUo9EjP4KZ6+51sPmLihjkgHq7h1f1&#10;iclsNJvOZhOIJGTjD/xXD+Y+xPRKkWWZqHlA/wqsYnMZ06A6quRoji5aY0oPjWNdzY+fH02KwV4C&#10;58YhRi5iSLZQaWtU9mDcW6VRf8k5M8rkqTMT2EZgZoSUyqVSbvEE7aylEfZvDHf62VSVqfwb471F&#10;iUwu7Y1t6yiUeh+l3XwcU9aD/ojAUHeGIPWrvjT+x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UtXdZQIAABMFAAAOAAAAAAAAAAAAAAAAAC4CAABkcnMvZTJvRG9j&#10;LnhtbFBLAQItABQABgAIAAAAIQBxqtG51wAAAAUBAAAPAAAAAAAAAAAAAAAAAL8EAABkcnMvZG93&#10;bnJldi54bWxQSwUGAAAAAAQABADzAAAAwwU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34</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hAnsi="宋体" w:cs="宋体"/>
        <w:sz w:val="17"/>
        <w:szCs w:val="17"/>
      </w:rPr>
    </w:pPr>
    <w:r>
      <w:rPr>
        <w:noProof/>
        <w:sz w:val="17"/>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D3A5E" w:rsidRDefault="009D3A5E">
                          <w:pPr>
                            <w:pStyle w:val="a7"/>
                          </w:pPr>
                          <w:r>
                            <w:fldChar w:fldCharType="begin"/>
                          </w:r>
                          <w:r>
                            <w:instrText xml:space="preserve"> PAGE  \* MERGEFORMAT </w:instrText>
                          </w:r>
                          <w:r>
                            <w:fldChar w:fldCharType="separate"/>
                          </w:r>
                          <w:r w:rsidR="003E2591">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9" type="#_x0000_t202" style="position:absolute;left:0;text-align:left;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NjvozHQIAAB8EAAAOAAAAAAAAAAAAAAAAAC4CAABkcnMvZTJvRG9jLnhtbFBLAQItABQABgAI&#10;AAAAIQBxqtG51wAAAAUBAAAPAAAAAAAAAAAAAAAAAHcEAABkcnMvZG93bnJldi54bWxQSwUGAAAA&#10;AAQABADzAAAAewU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35</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hAnsi="宋体" w:cs="宋体"/>
        <w:sz w:val="17"/>
        <w:szCs w:val="17"/>
      </w:rPr>
    </w:pPr>
    <w:r>
      <w:rPr>
        <w:noProof/>
        <w:sz w:val="17"/>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D3A5E" w:rsidRDefault="009D3A5E">
                          <w:pPr>
                            <w:pStyle w:val="a7"/>
                          </w:pPr>
                          <w:r>
                            <w:fldChar w:fldCharType="begin"/>
                          </w:r>
                          <w:r>
                            <w:instrText xml:space="preserve"> PAGE  \* MERGEFORMAT </w:instrText>
                          </w:r>
                          <w:r>
                            <w:fldChar w:fldCharType="separate"/>
                          </w:r>
                          <w:r w:rsidR="003E2591">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40" type="#_x0000_t202" style="position:absolute;left:0;text-align:left;margin-left:0;margin-top:0;width:2in;height:2in;z-index:251666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PdHAIAAB8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2Iw9Ls35RntOtMzxlu+aVDSlvnwyBwogjZA+/CAo5IGqc0gUVIb9+lv&#10;+uiPycFKSQvKFVRjJyiRbzUmGtk5Cm4U9qOgj+rOgMMYEmpJIj64IEexckZ9xC6sYw6YmObIVNAw&#10;inehpz12iYv1OjmBg5aFrd5ZHkNHmLxdHwNgTWhHcHokMKX4AAvTvIaNiTT/9Z28nv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HKVo90cAgAAHwQAAA4AAAAAAAAAAAAAAAAALgIAAGRycy9lMm9Eb2MueG1sUEsBAi0AFAAGAAgA&#10;AAAhAHGq0bnXAAAABQEAAA8AAAAAAAAAAAAAAAAAdgQAAGRycy9kb3ducmV2LnhtbFBLBQYAAAAA&#10;BAAEAPMAAAB6BQ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36</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1"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WgZgIAABQ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UjR1oGYCAAAUBQAADgAAAAAAAAAAAAAAAAAuAgAAZHJzL2Uyb0Rv&#10;Yy54bWxQSwECLQAUAAYACAAAACEAcarRudcAAAAFAQAADwAAAAAAAAAAAAAAAADABAAAZHJzL2Rv&#10;d25yZXYueG1sUEsFBgAAAAAEAAQA8wAAAMQ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37</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2"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XmZgIAABQFAAAOAAAAZHJzL2Uyb0RvYy54bWysVMtuEzEU3SPxD5b3dJJUlC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HrygxTKNHh+/fDvc/Dz++EvAAUOPCBHorB83YvrYtGt3zA5ip7lZ6nb6oiEAOqPcneEUb&#10;CU9G49F4PICIQ9b/wH/xYO58iG+E1SQRJfXoX4aV7a5D7FR7lRTN2GWtVO6hMqQp6cX5y0E2OEng&#10;XBnESEV0yWYq7pVIHpR5LyTqzzknRp48sVCe7BhmhnEuTMzlZk/QTloSYZ9ieNRPpiJP5VOMTxY5&#10;sjXxZKxrY32u91Ha1ec+Zdnp9wh0dScIYrtuc+OH5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bM0F5mYCAAAUBQAADgAAAAAAAAAAAAAAAAAuAgAAZHJzL2Uyb0Rv&#10;Yy54bWxQSwECLQAUAAYACAAAACEAcarRudcAAAAFAQAADwAAAAAAAAAAAAAAAADABAAAZHJzL2Rv&#10;d25yZXYueG1sUEsFBgAAAAAEAAQA8wAAAMQ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38</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43"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3rp9vmYCAAAUBQAADgAAAAAAAAAAAAAAAAAuAgAAZHJzL2Uyb0Rv&#10;Yy54bWxQSwECLQAUAAYACAAAACEAcarRudcAAAAFAQAADwAAAAAAAAAAAAAAAADABAAAZHJzL2Rv&#10;d25yZXYueG1sUEsFBgAAAAAEAAQA8wAAAMQ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40</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44"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SOGiZQIAABQFAAAOAAAAAAAAAAAAAAAAAC4CAABkcnMvZTJvRG9j&#10;LnhtbFBLAQItABQABgAIAAAAIQBxqtG51wAAAAUBAAAPAAAAAAAAAAAAAAAAAL8EAABkcnMvZG93&#10;bnJldi54bWxQSwUGAAAAAAQABADzAAAAwwU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41</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660"/>
      <w:rPr>
        <w:rFonts w:ascii="宋体" w:eastAsia="宋体" w:hAnsi="宋体" w:cs="宋体"/>
        <w:sz w:val="17"/>
        <w:szCs w:val="17"/>
      </w:rPr>
    </w:pPr>
    <w:r>
      <w:rPr>
        <w:noProof/>
        <w:sz w:val="17"/>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5"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ZQIAABQFAAAOAAAAZHJzL2Uyb0RvYy54bWysVE1uEzEU3iNxB8t7Okkrqi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uW/IZQIAABQFAAAOAAAAAAAAAAAAAAAAAC4CAABkcnMvZTJvRG9j&#10;LnhtbFBLAQItABQABgAIAAAAIQBxqtG51wAAAAUBAAAPAAAAAAAAAAAAAAAAAL8EAABkcnMvZG93&#10;bnJldi54bWxQSwUGAAAAAAQABADzAAAAwwU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42</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4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uZgIAABQFAAAOAAAAZHJzL2Uyb0RvYy54bWysVMtuEzEU3SPxD5b3dJJUlC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nPR5QYptGjw/dvh/ufhx9fCXgAqHFhAr2Vg2ZsX9sWje75AcxUdyu9Tl9URCAH1PsTvKKN&#10;hCej8Wg8HkDEIet/4L94MHc+xDfCapKIknr0L8PKdtchdqq9Sopm7LJWKvdQGdKU9OL85SAbnCRw&#10;rgxipCK6ZDMV90okD8q8FxL155wTI0+eWChPdgwzwzgXJuZysydoJy2JsE8xPOonU5Gn8inGJ4sc&#10;2Zp4Mta1sT7X+yjt6nOfsuz0ewS6uhMEsV23ufHDV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7roALmYCAAAUBQAADgAAAAAAAAAAAAAAAAAuAgAAZHJzL2Uyb0Rv&#10;Yy54bWxQSwECLQAUAAYACAAAACEAcarRudcAAAAFAQAADwAAAAAAAAAAAAAAAADABAAAZHJzL2Rv&#10;d25yZXYueG1sUEsFBgAAAAAEAAQA8wAAAMQ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43</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47"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quZgIAABQFAAAOAAAAZHJzL2Uyb0RvYy54bWysVE1uEzEU3iNxB8t7Okkrqi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l3mKrmYCAAAUBQAADgAAAAAAAAAAAAAAAAAuAgAAZHJzL2Uyb0Rv&#10;Yy54bWxQSwECLQAUAAYACAAAACEAcarRudcAAAAFAQAADwAAAAAAAAAAAAAAAADABAAAZHJzL2Rv&#10;d25yZXYueG1sUEsFBgAAAAAEAAQA8wAAAMQ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45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433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2</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48" type="#_x0000_t202" style="position:absolute;left:0;text-align:left;margin-left:0;margin-top:0;width:2in;height:2in;z-index:251665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7A0DzmYCAAAUBQAADgAAAAAAAAAAAAAAAAAuAgAAZHJzL2Uyb0Rv&#10;Yy54bWxQSwECLQAUAAYACAAAACEAcarRudcAAAAFAQAADwAAAAAAAAAAAAAAAADABAAAZHJzL2Rv&#10;d25yZXYueG1sUEsFBgAAAAAEAAQA8wAAAMQ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46</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49" type="#_x0000_t202" style="position:absolute;left:0;text-align:left;margin-left:0;margin-top:0;width:2in;height:2in;z-index:2516679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gyunKZQIAABQFAAAOAAAAAAAAAAAAAAAAAC4CAABkcnMvZTJvRG9j&#10;LnhtbFBLAQItABQABgAIAAAAIQBxqtG51wAAAAUBAAAPAAAAAAAAAAAAAAAAAL8EAABkcnMvZG93&#10;bnJldi54bWxQSwUGAAAAAAQABADzAAAAwwU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48</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212"/>
      <w:rPr>
        <w:rFonts w:ascii="宋体" w:eastAsia="宋体" w:hAnsi="宋体" w:cs="宋体"/>
        <w:sz w:val="17"/>
        <w:szCs w:val="17"/>
      </w:rPr>
    </w:pPr>
    <w:r>
      <w:rPr>
        <w:noProof/>
        <w:sz w:val="17"/>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50" type="#_x0000_t202" style="position:absolute;left:0;text-align:left;margin-left:0;margin-top:0;width:2in;height:2in;z-index:2516689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BPldJkAgAAFAUAAA4AAAAAAAAAAAAAAAAALgIAAGRycy9lMm9Eb2Mu&#10;eG1sUEsBAi0AFAAGAAgAAAAhAHGq0bnXAAAABQEAAA8AAAAAAAAAAAAAAAAAvgQAAGRycy9kb3du&#10;cmV2LnhtbFBLBQYAAAAABAAEAPMAAADCBQ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50</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240"/>
      <w:rPr>
        <w:rFonts w:ascii="宋体" w:eastAsia="宋体" w:hAnsi="宋体" w:cs="宋体"/>
        <w:sz w:val="17"/>
        <w:szCs w:val="17"/>
      </w:rPr>
    </w:pPr>
    <w:r>
      <w:rPr>
        <w:noProof/>
        <w:sz w:val="17"/>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51"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QYZgIAABQ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kQEGGYCAAAUBQAADgAAAAAAAAAAAAAAAAAuAgAAZHJzL2Uyb0Rv&#10;Yy54bWxQSwECLQAUAAYACAAAACEAcarRudcAAAAFAQAADwAAAAAAAAAAAAAAAADABAAAZHJzL2Rv&#10;d25yZXYueG1sUEsFBgAAAAAEAAQA8wAAAMQ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51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286"/>
      <w:rPr>
        <w:rFonts w:ascii="宋体" w:eastAsia="宋体" w:hAnsi="宋体" w:cs="宋体"/>
        <w:sz w:val="17"/>
        <w:szCs w:val="17"/>
      </w:rPr>
    </w:pPr>
    <w:r>
      <w:rPr>
        <w:noProof/>
        <w:sz w:val="17"/>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3" type="#_x0000_t202" style="position:absolute;left:0;text-align:left;margin-left:0;margin-top:0;width:2in;height:2in;z-index:2516444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4" type="#_x0000_t202" style="position:absolute;left:0;text-align:left;margin-left:0;margin-top:0;width:2in;height:2in;z-index:2516464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7fzgWMCAAARBQAADgAAAAAAAAAAAAAAAAAuAgAAZHJzL2Uyb0RvYy54&#10;bWxQSwECLQAUAAYACAAAACEAcarRudcAAAAFAQAADwAAAAAAAAAAAAAAAAC9BAAAZHJzL2Rvd25y&#10;ZXYueG1sUEsFBgAAAAAEAAQA8wAAAME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96"/>
      <w:rPr>
        <w:rFonts w:ascii="宋体" w:eastAsia="宋体" w:hAnsi="宋体" w:cs="宋体"/>
        <w:sz w:val="17"/>
        <w:szCs w:val="17"/>
      </w:rPr>
    </w:pPr>
    <w:r>
      <w:rPr>
        <w:noProof/>
        <w:sz w:val="17"/>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5" type="#_x0000_t202" style="position:absolute;left:0;text-align:left;margin-left:0;margin-top:0;width:2in;height:2in;z-index:2516474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3l5K2MCAAARBQAADgAAAAAAAAAAAAAAAAAuAgAAZHJzL2Uyb0RvYy54&#10;bWxQSwECLQAUAAYACAAAACEAcarRudcAAAAFAQAADwAAAAAAAAAAAAAAAAC9BAAAZHJzL2Rvd25y&#10;ZXYueG1sUEsFBgAAAAAEAAQA8wAAAMEFA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12</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8568"/>
    </w:sdtPr>
    <w:sdtContent>
      <w:p w:rsidR="009D3A5E" w:rsidRDefault="009D3A5E">
        <w:pPr>
          <w:pStyle w:val="a7"/>
          <w:jc w:val="center"/>
        </w:pPr>
        <w:r>
          <w:fldChar w:fldCharType="begin"/>
        </w:r>
        <w:r>
          <w:instrText>PAGE   \* MERGEFORMAT</w:instrText>
        </w:r>
        <w:r>
          <w:fldChar w:fldCharType="separate"/>
        </w:r>
        <w:r w:rsidR="003E2591" w:rsidRPr="003E2591">
          <w:rPr>
            <w:noProof/>
            <w:lang w:val="zh-CN"/>
          </w:rPr>
          <w:t>14</w:t>
        </w:r>
        <w:r>
          <w:fldChar w:fldCharType="end"/>
        </w:r>
      </w:p>
    </w:sdtContent>
  </w:sdt>
  <w:p w:rsidR="009D3A5E" w:rsidRDefault="009D3A5E">
    <w:pPr>
      <w:spacing w:line="209" w:lineRule="auto"/>
      <w:ind w:left="4150"/>
      <w:rPr>
        <w:rFonts w:ascii="宋体" w:eastAsia="宋体" w:hAnsi="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6" type="#_x0000_t202" style="position:absolute;left:0;text-align:left;margin-left:0;margin-top:0;width:2in;height:2in;z-index:2516700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4gZQIAABMFAAAOAAAAZHJzL2Uyb0RvYy54bWysVE1uEzEU3iNxB8t7OmmhJYo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4pAzJyx6dPft6933n3c/vjDwAFDn4wx61x6aqX9FPRo98iOYue5eB5u/qIhBDqg3O3hV&#10;n5jMRtOD6XQCkYRs/IH/6t7ch5heK7IsEzUP6F+BVawvYhpUR5UczdF5a0zpoXGsq/nR88NJMdhJ&#10;4Nw4xMhFDMkWKm2Myh6Me6c06i85Z0aZPHVqAlsLzIyQUrlUyi2eoJ21NMI+xnCrn01VmcrHGO8s&#10;SmRyaWdsW0eh1Psg7ebTmLIe9EcEhrozBKlf9qXxL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YX4gZQIAABMFAAAOAAAAAAAAAAAAAAAAAC4CAABkcnMvZTJvRG9j&#10;LnhtbFBLAQItABQABgAIAAAAIQBxqtG51wAAAAUBAAAPAAAAAAAAAAAAAAAAAL8EAABkcnMvZG93&#10;bnJldi54bWxQSwUGAAAAAAQABADzAAAAwwU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25</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178829"/>
    </w:sdtPr>
    <w:sdtContent>
      <w:p w:rsidR="009D3A5E" w:rsidRDefault="009D3A5E">
        <w:pPr>
          <w:pStyle w:val="a7"/>
          <w:jc w:val="center"/>
        </w:pPr>
        <w:r>
          <w:fldChar w:fldCharType="begin"/>
        </w:r>
        <w:r>
          <w:instrText>PAGE   \* MERGEFORMAT</w:instrText>
        </w:r>
        <w:r>
          <w:fldChar w:fldCharType="separate"/>
        </w:r>
        <w:r w:rsidR="003E2591" w:rsidRPr="003E2591">
          <w:rPr>
            <w:noProof/>
            <w:lang w:val="zh-CN"/>
          </w:rPr>
          <w:t>31</w:t>
        </w:r>
        <w:r>
          <w:fldChar w:fldCharType="end"/>
        </w:r>
      </w:p>
    </w:sdtContent>
  </w:sdt>
  <w:p w:rsidR="009D3A5E" w:rsidRDefault="009D3A5E">
    <w:pPr>
      <w:spacing w:line="209" w:lineRule="auto"/>
      <w:ind w:left="4161"/>
      <w:rPr>
        <w:rFonts w:ascii="宋体" w:eastAsia="宋体" w:hAnsi="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30" w:lineRule="auto"/>
      <w:ind w:left="4150"/>
      <w:rPr>
        <w:rFonts w:ascii="宋体" w:eastAsia="宋体" w:hAnsi="宋体" w:cs="宋体"/>
        <w:sz w:val="17"/>
        <w:szCs w:val="17"/>
      </w:rPr>
    </w:pPr>
    <w:r>
      <w:rPr>
        <w:noProof/>
        <w:sz w:val="17"/>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A5E" w:rsidRDefault="009D3A5E">
                          <w:pPr>
                            <w:pStyle w:val="a7"/>
                          </w:pPr>
                          <w:r>
                            <w:fldChar w:fldCharType="begin"/>
                          </w:r>
                          <w:r>
                            <w:instrText xml:space="preserve"> PAGE  \* MERGEFORMAT </w:instrText>
                          </w:r>
                          <w:r>
                            <w:fldChar w:fldCharType="separate"/>
                          </w:r>
                          <w:r w:rsidR="003E2591">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7" type="#_x0000_t202" style="position:absolute;left:0;text-align:left;margin-left:0;margin-top:0;width:2in;height:2in;z-index:251650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sZ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vjR+Nv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NmzsZZQIAABMFAAAOAAAAAAAAAAAAAAAAAC4CAABkcnMvZTJvRG9j&#10;LnhtbFBLAQItABQABgAIAAAAIQBxqtG51wAAAAUBAAAPAAAAAAAAAAAAAAAAAL8EAABkcnMvZG93&#10;bnJldi54bWxQSwUGAAAAAAQABADzAAAAwwUAAAAA&#10;" filled="f" stroked="f" strokeweight=".5pt">
              <v:textbox style="mso-fit-shape-to-text:t" inset="0,0,0,0">
                <w:txbxContent>
                  <w:p w:rsidR="009D3A5E" w:rsidRDefault="009D3A5E">
                    <w:pPr>
                      <w:pStyle w:val="a7"/>
                    </w:pPr>
                    <w:r>
                      <w:fldChar w:fldCharType="begin"/>
                    </w:r>
                    <w:r>
                      <w:instrText xml:space="preserve"> PAGE  \* MERGEFORMAT </w:instrText>
                    </w:r>
                    <w:r>
                      <w:fldChar w:fldCharType="separate"/>
                    </w:r>
                    <w:r w:rsidR="003E2591">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0D" w:rsidRDefault="004E500D">
      <w:r>
        <w:separator/>
      </w:r>
    </w:p>
  </w:footnote>
  <w:footnote w:type="continuationSeparator" w:id="0">
    <w:p w:rsidR="004E500D" w:rsidRDefault="004E5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56.75pt;margin-top:58.05pt;width:287.6pt;height:46.7pt;z-index:-251644416;mso-position-horizontal-relative:page;mso-position-vertical-relative:page;mso-width-relative:page;mso-height-relative:page" o:allowincell="f" filled="f" stroked="f">
          <v:textbox inset="0,0,0,0">
            <w:txbxContent>
              <w:p w:rsidR="009D3A5E" w:rsidRDefault="009D3A5E">
                <w:pPr>
                  <w:spacing w:before="20" w:line="312" w:lineRule="exact"/>
                  <w:ind w:left="39"/>
                  <w:rPr>
                    <w:rFonts w:ascii="宋体" w:eastAsia="宋体" w:hAnsi="宋体" w:cs="宋体"/>
                    <w:sz w:val="20"/>
                    <w:szCs w:val="20"/>
                  </w:rPr>
                </w:pPr>
                <w:r>
                  <w:rPr>
                    <w:rFonts w:ascii="宋体" w:eastAsia="宋体" w:hAnsi="宋体" w:cs="宋体"/>
                    <w:spacing w:val="38"/>
                    <w:position w:val="-3"/>
                    <w:sz w:val="20"/>
                    <w:szCs w:val="20"/>
                  </w:rPr>
                  <w:t>‘</w:t>
                </w:r>
                <w:r>
                  <w:rPr>
                    <w:rFonts w:ascii="宋体" w:eastAsia="宋体" w:hAnsi="宋体" w:cs="宋体"/>
                    <w:spacing w:val="37"/>
                    <w:position w:val="-3"/>
                    <w:sz w:val="20"/>
                    <w:szCs w:val="20"/>
                  </w:rPr>
                  <w:t>’</w:t>
                </w:r>
              </w:p>
              <w:p w:rsidR="009D3A5E" w:rsidRDefault="009D3A5E">
                <w:pPr>
                  <w:spacing w:before="201" w:line="226" w:lineRule="auto"/>
                  <w:ind w:left="20"/>
                  <w:rPr>
                    <w:rFonts w:ascii="仿宋" w:eastAsia="仿宋" w:hAnsi="仿宋" w:cs="仿宋"/>
                    <w:sz w:val="31"/>
                    <w:szCs w:val="31"/>
                  </w:rPr>
                </w:pPr>
                <w:r>
                  <w:rPr>
                    <w:rFonts w:ascii="仿宋" w:eastAsia="仿宋" w:hAnsi="仿宋" w:cs="仿宋"/>
                    <w:spacing w:val="14"/>
                    <w:sz w:val="31"/>
                    <w:szCs w:val="31"/>
                  </w:rPr>
                  <w:t>政</w:t>
                </w:r>
                <w:r>
                  <w:rPr>
                    <w:rFonts w:ascii="仿宋" w:eastAsia="仿宋" w:hAnsi="仿宋" w:cs="仿宋"/>
                    <w:spacing w:val="12"/>
                    <w:sz w:val="31"/>
                    <w:szCs w:val="31"/>
                  </w:rPr>
                  <w:t>府</w:t>
                </w:r>
                <w:r>
                  <w:rPr>
                    <w:rFonts w:ascii="仿宋" w:eastAsia="仿宋" w:hAnsi="仿宋" w:cs="仿宋"/>
                    <w:spacing w:val="7"/>
                    <w:sz w:val="31"/>
                    <w:szCs w:val="31"/>
                  </w:rPr>
                  <w:t>采购普通项目招标文件范本 (试行)</w:t>
                </w:r>
              </w:p>
            </w:txbxContent>
          </v:textbox>
          <w10:wrap anchorx="page" anchory="page"/>
        </v:shape>
      </w:pict>
    </w:r>
    <w:r>
      <w:pict>
        <v:shape id="_x0000_s2050" style="position:absolute;margin-left:47.75pt;margin-top:56.75pt;width:522pt;height:717.45pt;z-index:-251643392;mso-position-horizontal-relative:page;mso-position-vertical-relative:page;mso-width-relative:page;mso-height-relative:page" coordsize="10440,14350" o:allowincell="f" path="m,l,14350r10440,l10440,,,e" stroked="f">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100"/>
      <w:jc w:val="right"/>
      <w:rPr>
        <w:rFonts w:ascii="宋体" w:eastAsia="宋体" w:hAnsi="宋体" w:cs="宋体"/>
        <w:sz w:val="17"/>
        <w:szCs w:val="17"/>
      </w:rPr>
    </w:pPr>
    <w:r>
      <w:rPr>
        <w:noProof/>
      </w:rPr>
      <mc:AlternateContent>
        <mc:Choice Requires="wps">
          <w:drawing>
            <wp:anchor distT="0" distB="0" distL="114300" distR="114300" simplePos="0" relativeHeight="25164032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0" name="任意多边形 50"/>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336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XfuArh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采购文件                      项目编号：</w:t>
    </w:r>
    <w:r>
      <w:rPr>
        <w:rFonts w:ascii="宋体" w:eastAsia="宋体" w:hAnsi="宋体" w:cs="宋体" w:hint="eastAsia"/>
        <w:color w:val="000000" w:themeColor="text1"/>
        <w:spacing w:val="5"/>
        <w:sz w:val="17"/>
        <w:szCs w:val="17"/>
      </w:rPr>
      <w:t>SJCG2025006DZ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84"/>
      <w:jc w:val="right"/>
      <w:rPr>
        <w:rFonts w:ascii="宋体" w:hAnsi="宋体" w:cs="宋体"/>
        <w:sz w:val="17"/>
        <w:szCs w:val="17"/>
      </w:rPr>
    </w:pPr>
    <w:r>
      <w:rPr>
        <w:noProof/>
      </w:rPr>
      <mc:AlternateContent>
        <mc:Choice Requires="wps">
          <w:drawing>
            <wp:anchor distT="0" distB="0" distL="114300" distR="114300" simplePos="0" relativeHeight="25165670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a:effectLst/>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7974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mr4sdcA&#10;AAAMAQAADwAAAAAAAAABACAAAAAiAAAAZHJzL2Rvd25yZXYueG1sUEsBAhQAFAAAAAgAh07iQDZ6&#10;VNogAgAAqgQAAA4AAAAAAAAAAQAgAAAAJgEAAGRycy9lMm9Eb2MueG1sUEsFBgAAAAAGAAYAWQEA&#10;ALgFAAAAAA==&#10;" path="m0,0l9638,0,9638,14,0,14,0,0xe">
              <v:fill on="t" focussize="0,0"/>
              <v:stroke on="f"/>
              <v:imagedata o:title=""/>
              <o:lock v:ext="edit" aspectratio="f"/>
            </v:shape>
          </w:pict>
        </mc:Fallback>
      </mc:AlternateContent>
    </w:r>
    <w:r>
      <w:rPr>
        <w:rFonts w:ascii="宋体" w:hAnsi="宋体" w:cs="宋体" w:hint="eastAsia"/>
        <w:spacing w:val="10"/>
        <w:sz w:val="17"/>
        <w:szCs w:val="17"/>
      </w:rPr>
      <w:t>浙江圣加工程管理咨询有限公司</w:t>
    </w:r>
    <w:r>
      <w:rPr>
        <w:rFonts w:ascii="宋体" w:hAnsi="宋体" w:cs="宋体"/>
        <w:spacing w:val="5"/>
        <w:sz w:val="17"/>
        <w:szCs w:val="17"/>
      </w:rPr>
      <w:t>采购文件</w:t>
    </w:r>
    <w:r>
      <w:rPr>
        <w:rFonts w:ascii="宋体" w:hAnsi="宋体" w:cs="宋体"/>
        <w:spacing w:val="5"/>
        <w:sz w:val="17"/>
        <w:szCs w:val="17"/>
      </w:rPr>
      <w:t xml:space="preserve">                      </w:t>
    </w:r>
    <w:r>
      <w:rPr>
        <w:rFonts w:ascii="宋体" w:hAnsi="宋体" w:cs="宋体"/>
        <w:spacing w:val="5"/>
        <w:sz w:val="17"/>
        <w:szCs w:val="17"/>
      </w:rPr>
      <w:t>项目编号：</w:t>
    </w:r>
    <w:r>
      <w:rPr>
        <w:rFonts w:ascii="宋体" w:hAnsi="宋体" w:cs="宋体" w:hint="eastAsia"/>
        <w:sz w:val="17"/>
        <w:szCs w:val="17"/>
      </w:rPr>
      <w:t>SJCG20</w:t>
    </w:r>
    <w:r>
      <w:rPr>
        <w:rFonts w:ascii="宋体" w:eastAsiaTheme="minorEastAsia" w:hAnsi="宋体" w:cs="宋体" w:hint="eastAsia"/>
        <w:sz w:val="17"/>
        <w:szCs w:val="17"/>
      </w:rPr>
      <w:t>25006</w:t>
    </w:r>
    <w:r>
      <w:rPr>
        <w:rFonts w:ascii="宋体" w:hAnsi="宋体" w:cs="宋体" w:hint="eastAsia"/>
        <w:sz w:val="17"/>
        <w:szCs w:val="17"/>
      </w:rPr>
      <w:t>DZ</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1"/>
      <w:jc w:val="right"/>
      <w:rPr>
        <w:rFonts w:ascii="宋体" w:eastAsia="宋体" w:hAnsi="宋体" w:cs="宋体"/>
        <w:sz w:val="17"/>
        <w:szCs w:val="17"/>
      </w:rPr>
    </w:pPr>
    <w:r>
      <w:rPr>
        <w:noProof/>
      </w:rPr>
      <mc:AlternateContent>
        <mc:Choice Requires="wps">
          <w:drawing>
            <wp:anchor distT="0" distB="0" distL="114300" distR="114300" simplePos="0" relativeHeight="25166080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8" name="任意多边形 68"/>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a:effectLst/>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8281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mr4sdcA&#10;AAAMAQAADwAAAAAAAAABACAAAAAiAAAAZHJzL2Rvd25yZXYueG1sUEsBAhQAFAAAAAgAh07iQDXR&#10;QwcgAgAArAQAAA4AAAAAAAAAAQAgAAAAJgEAAGRycy9lMm9Eb2MueG1sUEsFBgAAAAAGAAYAWQEA&#10;ALgFAAAAAA==&#10;" path="m0,0l9638,0,9638,14,0,14,0,0xe">
              <v:fill on="t" focussize="0,0"/>
              <v:stroke on="f"/>
              <v:imagedata o:title=""/>
              <o:lock v:ext="edit" aspectratio="f"/>
            </v:shape>
          </w:pict>
        </mc:Fallback>
      </mc:AlternateContent>
    </w:r>
    <w:r>
      <w:rPr>
        <w:rFonts w:ascii="宋体" w:hAnsi="宋体" w:cs="宋体" w:hint="eastAsia"/>
        <w:spacing w:val="10"/>
        <w:sz w:val="17"/>
        <w:szCs w:val="17"/>
      </w:rPr>
      <w:t>浙江圣加工程管理咨询有限公司</w:t>
    </w:r>
    <w:r>
      <w:rPr>
        <w:rFonts w:ascii="宋体" w:hAnsi="宋体" w:cs="宋体"/>
        <w:spacing w:val="5"/>
        <w:sz w:val="17"/>
        <w:szCs w:val="17"/>
      </w:rPr>
      <w:t>采购文件</w:t>
    </w:r>
    <w:r>
      <w:rPr>
        <w:rFonts w:ascii="宋体" w:hAnsi="宋体" w:cs="宋体"/>
        <w:spacing w:val="5"/>
        <w:sz w:val="17"/>
        <w:szCs w:val="17"/>
      </w:rPr>
      <w:t xml:space="preserve">                      </w:t>
    </w:r>
    <w:r>
      <w:rPr>
        <w:rFonts w:ascii="宋体" w:hAnsi="宋体" w:cs="宋体"/>
        <w:spacing w:val="5"/>
        <w:sz w:val="17"/>
        <w:szCs w:val="17"/>
      </w:rPr>
      <w:t>项目编号：</w:t>
    </w:r>
    <w:r>
      <w:rPr>
        <w:rFonts w:ascii="宋体" w:eastAsia="宋体" w:hAnsi="宋体" w:cs="宋体" w:hint="eastAsia"/>
        <w:sz w:val="17"/>
        <w:szCs w:val="17"/>
      </w:rPr>
      <w:t>SJCG2025006DZ</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1"/>
      <w:jc w:val="right"/>
      <w:rPr>
        <w:rFonts w:ascii="宋体" w:eastAsia="宋体" w:hAnsi="宋体" w:cs="宋体"/>
        <w:sz w:val="17"/>
        <w:szCs w:val="17"/>
      </w:rPr>
    </w:pPr>
    <w:r>
      <w:rPr>
        <w:noProof/>
      </w:rPr>
      <mc:AlternateContent>
        <mc:Choice Requires="wps">
          <w:drawing>
            <wp:anchor distT="0" distB="0" distL="114300" distR="114300" simplePos="0" relativeHeight="25164236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7" name="任意多边形 5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540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SuT+CR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采购文件                      项目编</w:t>
    </w:r>
    <w:r>
      <w:rPr>
        <w:rFonts w:ascii="宋体" w:eastAsia="宋体" w:hAnsi="宋体" w:cs="宋体"/>
        <w:color w:val="auto"/>
        <w:spacing w:val="5"/>
        <w:sz w:val="17"/>
        <w:szCs w:val="17"/>
      </w:rPr>
      <w:t>号：</w:t>
    </w:r>
    <w:r>
      <w:rPr>
        <w:rFonts w:ascii="宋体" w:eastAsia="宋体" w:hAnsi="宋体" w:cs="宋体" w:hint="eastAsia"/>
        <w:color w:val="auto"/>
        <w:sz w:val="17"/>
        <w:szCs w:val="17"/>
      </w:rPr>
      <w:t>SJCG2025006DZ</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jc w:val="right"/>
      <w:rPr>
        <w:rFonts w:ascii="宋体" w:eastAsia="宋体" w:hAnsi="宋体" w:cs="宋体"/>
        <w:color w:val="auto"/>
        <w:sz w:val="17"/>
        <w:szCs w:val="17"/>
      </w:rPr>
    </w:pPr>
    <w:r>
      <w:rPr>
        <w:noProof/>
      </w:rPr>
      <mc:AlternateContent>
        <mc:Choice Requires="wps">
          <w:drawing>
            <wp:anchor distT="0" distB="0" distL="114300" distR="114300" simplePos="0" relativeHeight="251637248"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5" name="任意多边形 55"/>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0288;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Hlkh9xYCAACeBAAA&#10;DgAAAAAAAAABACAAAAAmAQAAZHJzL2Uyb0RvYy54bWxQSwUGAAAAAAYABgBZAQAArgU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采购文件                      项目编号：</w:t>
    </w:r>
    <w:r>
      <w:rPr>
        <w:rFonts w:ascii="宋体" w:eastAsia="宋体" w:hAnsi="宋体" w:cs="宋体" w:hint="eastAsia"/>
        <w:color w:val="auto"/>
        <w:sz w:val="17"/>
        <w:szCs w:val="17"/>
      </w:rPr>
      <w:t>SJCG2025006DZ</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509"/>
      <w:jc w:val="right"/>
      <w:rPr>
        <w:rFonts w:ascii="宋体" w:eastAsia="宋体" w:hAnsi="宋体" w:cs="宋体"/>
        <w:color w:val="auto"/>
        <w:sz w:val="17"/>
        <w:szCs w:val="17"/>
      </w:rPr>
    </w:pPr>
    <w:r>
      <w:rPr>
        <w:noProof/>
      </w:rPr>
      <mc:AlternateContent>
        <mc:Choice Requires="wps">
          <w:drawing>
            <wp:anchor distT="0" distB="0" distL="114300" distR="114300" simplePos="0" relativeHeight="25164544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6" name="任意多边形 5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8480;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4DqRdh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采购文件                      项目编号</w:t>
    </w:r>
    <w:r>
      <w:rPr>
        <w:rFonts w:ascii="宋体" w:eastAsia="宋体" w:hAnsi="宋体" w:cs="宋体"/>
        <w:color w:val="auto"/>
        <w:spacing w:val="5"/>
        <w:sz w:val="17"/>
        <w:szCs w:val="17"/>
      </w:rPr>
      <w:t>：</w:t>
    </w:r>
    <w:r>
      <w:rPr>
        <w:rFonts w:ascii="宋体" w:eastAsia="宋体" w:hAnsi="宋体" w:cs="宋体" w:hint="eastAsia"/>
        <w:color w:val="auto"/>
        <w:sz w:val="17"/>
        <w:szCs w:val="17"/>
      </w:rPr>
      <w:t>SJCG2025006DZ</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jc w:val="center"/>
      <w:rPr>
        <w:rFonts w:ascii="宋体" w:eastAsia="宋体" w:hAnsi="宋体" w:cs="宋体"/>
        <w:color w:val="auto"/>
        <w:sz w:val="17"/>
        <w:szCs w:val="17"/>
      </w:rPr>
    </w:pPr>
    <w:r>
      <w:rPr>
        <w:noProof/>
      </w:rPr>
      <mc:AlternateContent>
        <mc:Choice Requires="wps">
          <w:drawing>
            <wp:anchor distT="0" distB="0" distL="114300" distR="114300" simplePos="0" relativeHeight="25163827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9" name="任意多边形 59"/>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131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JdxznB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 xml:space="preserve">              浙江圣加工程管理咨询有限公司</w:t>
    </w:r>
    <w:r>
      <w:rPr>
        <w:rFonts w:ascii="宋体" w:eastAsia="宋体" w:hAnsi="宋体" w:cs="宋体"/>
        <w:spacing w:val="5"/>
        <w:sz w:val="17"/>
        <w:szCs w:val="17"/>
      </w:rPr>
      <w:t>采购文件                 项目编号</w:t>
    </w:r>
    <w:r>
      <w:rPr>
        <w:rFonts w:ascii="宋体" w:eastAsia="宋体" w:hAnsi="宋体" w:cs="宋体"/>
        <w:color w:val="auto"/>
        <w:spacing w:val="5"/>
        <w:sz w:val="17"/>
        <w:szCs w:val="17"/>
      </w:rPr>
      <w:t>：</w:t>
    </w:r>
    <w:r>
      <w:rPr>
        <w:rFonts w:ascii="宋体" w:eastAsia="宋体" w:hAnsi="宋体" w:cs="宋体" w:hint="eastAsia"/>
        <w:color w:val="auto"/>
        <w:sz w:val="17"/>
        <w:szCs w:val="17"/>
      </w:rPr>
      <w:t>SJCG2025006DZ</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jc w:val="right"/>
      <w:rPr>
        <w:rFonts w:ascii="宋体" w:eastAsia="宋体" w:hAnsi="宋体" w:cs="宋体"/>
        <w:color w:val="auto"/>
        <w:sz w:val="17"/>
        <w:szCs w:val="17"/>
      </w:rPr>
    </w:pPr>
    <w:r>
      <w:rPr>
        <w:noProof/>
      </w:rPr>
      <mc:AlternateContent>
        <mc:Choice Requires="wps">
          <w:drawing>
            <wp:anchor distT="0" distB="0" distL="114300" distR="114300" simplePos="0" relativeHeight="25163929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6233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avix1wAAAAwBAAAPAAAA&#10;AAAAAAEAIAAAACIAAABkcnMvZG93bnJldi54bWxQSwECFAAUAAAACACHTuJAZjalrRYCAACeBAAA&#10;DgAAAAAAAAABACAAAAAmAQAAZHJzL2Uyb0RvYy54bWxQSwUGAAAAAAYABgBZAQAArgU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采购文件                     项目编号：</w:t>
    </w:r>
    <w:r>
      <w:rPr>
        <w:rFonts w:ascii="宋体" w:eastAsia="宋体" w:hAnsi="宋体" w:cs="宋体" w:hint="eastAsia"/>
        <w:color w:val="auto"/>
        <w:sz w:val="17"/>
        <w:szCs w:val="17"/>
      </w:rPr>
      <w:t>SJCG2025006DZ</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58"/>
      <w:jc w:val="right"/>
      <w:rPr>
        <w:rFonts w:ascii="宋体" w:eastAsia="宋体" w:hAnsi="宋体" w:cs="宋体"/>
        <w:color w:val="000000" w:themeColor="text1"/>
        <w:sz w:val="17"/>
        <w:szCs w:val="17"/>
      </w:rPr>
    </w:pPr>
    <w:r>
      <w:rPr>
        <w:noProof/>
      </w:rPr>
      <mc:AlternateContent>
        <mc:Choice Requires="wps">
          <w:drawing>
            <wp:anchor distT="0" distB="0" distL="114300" distR="114300" simplePos="0" relativeHeight="251648512"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58" name="任意多边形 58"/>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7155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jwIc4x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采购文件                      项目编号：</w:t>
    </w:r>
    <w:r>
      <w:rPr>
        <w:rFonts w:ascii="宋体" w:eastAsia="宋体" w:hAnsi="宋体" w:cs="宋体" w:hint="eastAsia"/>
        <w:color w:val="000000" w:themeColor="text1"/>
        <w:sz w:val="17"/>
        <w:szCs w:val="17"/>
      </w:rPr>
      <w:t>SJCG2025006DZ</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62"/>
      <w:jc w:val="center"/>
      <w:rPr>
        <w:rFonts w:ascii="宋体" w:eastAsia="宋体" w:hAnsi="宋体" w:cs="宋体"/>
        <w:sz w:val="17"/>
        <w:szCs w:val="17"/>
      </w:rPr>
    </w:pPr>
    <w:r>
      <w:rPr>
        <w:noProof/>
      </w:rPr>
      <mc:AlternateContent>
        <mc:Choice Requires="wps">
          <w:drawing>
            <wp:anchor distT="0" distB="0" distL="114300" distR="114300" simplePos="0" relativeHeight="25164953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6" name="任意多边形 66"/>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7257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mFUVLB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 xml:space="preserve">               浙江圣加工程管理咨询有限公司</w:t>
    </w:r>
    <w:r>
      <w:rPr>
        <w:rFonts w:ascii="宋体" w:eastAsia="宋体" w:hAnsi="宋体" w:cs="宋体"/>
        <w:spacing w:val="5"/>
        <w:sz w:val="17"/>
        <w:szCs w:val="17"/>
      </w:rPr>
      <w:t>采购文件                    项目编号：</w:t>
    </w:r>
    <w:r>
      <w:rPr>
        <w:rFonts w:ascii="宋体" w:eastAsia="宋体" w:hAnsi="宋体" w:cs="宋体" w:hint="eastAsia"/>
        <w:color w:val="auto"/>
        <w:sz w:val="17"/>
        <w:szCs w:val="17"/>
      </w:rPr>
      <w:t>SJCG2025006DZ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jc w:val="right"/>
      <w:rPr>
        <w:rFonts w:ascii="宋体" w:eastAsia="宋体" w:hAnsi="宋体" w:cs="宋体"/>
        <w:sz w:val="17"/>
        <w:szCs w:val="17"/>
      </w:rPr>
    </w:pPr>
    <w:r>
      <w:rPr>
        <w:sz w:val="18"/>
        <w:szCs w:val="18"/>
      </w:rPr>
      <w:pict>
        <v:shape id="_x0000_s2051" style="position:absolute;left:0;text-align:left;margin-left:56.7pt;margin-top:55.2pt;width:481.95pt;height:.75pt;z-index:251674112;mso-position-horizontal-relative:page;mso-position-vertical-relative:page;mso-width-relative:page;mso-height-relative:page" coordsize="9639,15" o:allowincell="f" path="m,l9638,r,14l,14,,xe" fillcolor="black" stroked="f">
          <w10:wrap anchorx="page" anchory="page"/>
        </v:shape>
      </w:pict>
    </w:r>
    <w:r>
      <w:rPr>
        <w:rFonts w:eastAsia="宋体" w:hint="eastAsia"/>
        <w:sz w:val="18"/>
        <w:szCs w:val="18"/>
      </w:rPr>
      <w:t>浙江圣加工程管理咨询有限公司</w:t>
    </w:r>
    <w:r>
      <w:rPr>
        <w:rFonts w:ascii="宋体" w:eastAsia="宋体" w:hAnsi="宋体" w:cs="宋体"/>
        <w:spacing w:val="5"/>
        <w:sz w:val="17"/>
        <w:szCs w:val="17"/>
      </w:rPr>
      <w:t>采购文件                      项目编号</w:t>
    </w:r>
    <w:r>
      <w:rPr>
        <w:rFonts w:ascii="宋体" w:eastAsia="宋体" w:hAnsi="宋体" w:cs="宋体"/>
        <w:color w:val="auto"/>
        <w:spacing w:val="5"/>
        <w:sz w:val="17"/>
        <w:szCs w:val="17"/>
      </w:rPr>
      <w:t>：</w:t>
    </w:r>
    <w:r>
      <w:rPr>
        <w:rFonts w:ascii="宋体" w:eastAsia="宋体" w:hAnsi="宋体" w:cs="宋体" w:hint="eastAsia"/>
        <w:color w:val="auto"/>
        <w:sz w:val="17"/>
        <w:szCs w:val="17"/>
      </w:rPr>
      <w:t>SJCG2025006DZ</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90"/>
      <w:jc w:val="right"/>
      <w:rPr>
        <w:rFonts w:ascii="宋体" w:eastAsia="宋体" w:hAnsi="宋体" w:cs="宋体"/>
        <w:color w:val="auto"/>
        <w:sz w:val="17"/>
        <w:szCs w:val="17"/>
      </w:rPr>
    </w:pPr>
    <w:r>
      <w:pict>
        <v:shape id="_x0000_s2086" style="position:absolute;left:0;text-align:left;margin-left:56.7pt;margin-top:55.2pt;width:481.95pt;height:.75pt;z-index:251678208;mso-position-horizontal-relative:page;mso-position-vertical-relative:page;mso-width-relative:page;mso-height-relative:page" coordsize="9639,15" o:allowincell="f" path="m,l9638,r,14l,14,,xe" fillcolor="black" stroked="f">
          <w10:wrap anchorx="page" anchory="page"/>
        </v:shape>
      </w:pic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采购文件                      项目编号：</w:t>
    </w:r>
    <w:r>
      <w:rPr>
        <w:rFonts w:ascii="宋体" w:eastAsia="宋体" w:hAnsi="宋体" w:cs="宋体" w:hint="eastAsia"/>
        <w:color w:val="auto"/>
        <w:sz w:val="17"/>
        <w:szCs w:val="17"/>
      </w:rPr>
      <w:t>SJCG2025006DZ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89"/>
      <w:jc w:val="right"/>
      <w:rPr>
        <w:rFonts w:ascii="宋体" w:eastAsia="宋体" w:hAnsi="宋体" w:cs="宋体"/>
        <w:color w:val="auto"/>
        <w:sz w:val="17"/>
        <w:szCs w:val="17"/>
      </w:rPr>
    </w:pPr>
    <w:r>
      <w:pict>
        <v:shape id="_x0000_s2052" style="position:absolute;left:0;text-align:left;margin-left:56.7pt;margin-top:55.2pt;width:481.95pt;height:.75pt;z-index:251675136;mso-position-horizontal-relative:page;mso-position-vertical-relative:page;mso-width-relative:page;mso-height-relative:page" coordsize="9639,15" o:allowincell="f" path="m,l9638,r,14l,14,,xe" fillcolor="black" stroked="f">
          <w10:wrap anchorx="page" anchory="page"/>
        </v:shape>
      </w:pic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z w:val="17"/>
        <w:szCs w:val="17"/>
      </w:rPr>
      <w:t>SJCG2025006DZ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right="86"/>
      <w:jc w:val="right"/>
      <w:rPr>
        <w:rFonts w:ascii="宋体" w:eastAsia="宋体" w:hAnsi="宋体" w:cs="宋体"/>
        <w:color w:val="auto"/>
        <w:sz w:val="17"/>
        <w:szCs w:val="17"/>
      </w:rPr>
    </w:pPr>
    <w:r>
      <w:pict>
        <v:shape id="_x0000_s2053" style="position:absolute;left:0;text-align:left;margin-left:56.7pt;margin-top:55.2pt;width:481.95pt;height:.75pt;z-index:251676160;mso-position-horizontal-relative:page;mso-position-vertical-relative:page;mso-width-relative:page;mso-height-relative:page" coordsize="9639,15" o:allowincell="f" path="m,l9638,r,14l,14,,xe" fillcolor="black" stroked="f">
          <w10:wrap anchorx="page" anchory="page"/>
        </v:shape>
      </w:pic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 xml:space="preserve">采购文件                      </w:t>
    </w:r>
    <w:r>
      <w:rPr>
        <w:rFonts w:ascii="宋体" w:eastAsia="宋体" w:hAnsi="宋体" w:cs="宋体"/>
        <w:color w:val="auto"/>
        <w:spacing w:val="5"/>
        <w:sz w:val="17"/>
        <w:szCs w:val="17"/>
      </w:rPr>
      <w:t>项目编号：</w:t>
    </w:r>
    <w:r>
      <w:rPr>
        <w:rFonts w:ascii="宋体" w:eastAsia="宋体" w:hAnsi="宋体" w:cs="宋体" w:hint="eastAsia"/>
        <w:color w:val="auto"/>
        <w:sz w:val="17"/>
        <w:szCs w:val="17"/>
      </w:rPr>
      <w:t>SJCG2025006DZ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rsidP="00161989">
    <w:pPr>
      <w:spacing w:line="229" w:lineRule="auto"/>
      <w:ind w:right="86" w:firstLineChars="1600" w:firstLine="2880"/>
      <w:jc w:val="both"/>
      <w:rPr>
        <w:rFonts w:ascii="宋体" w:eastAsia="宋体" w:hAnsi="宋体" w:cs="宋体"/>
        <w:color w:val="auto"/>
        <w:sz w:val="17"/>
        <w:szCs w:val="17"/>
      </w:rPr>
    </w:pP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5"/>
        <w:sz w:val="17"/>
        <w:szCs w:val="17"/>
      </w:rPr>
      <w:t xml:space="preserve">  </w:t>
    </w:r>
    <w:r>
      <w:rPr>
        <w:rFonts w:ascii="宋体" w:eastAsia="宋体" w:hAnsi="宋体" w:cs="宋体"/>
        <w:spacing w:val="5"/>
        <w:sz w:val="17"/>
        <w:szCs w:val="17"/>
      </w:rPr>
      <w:t xml:space="preserve"> </w:t>
    </w:r>
    <w:r>
      <w:rPr>
        <w:rFonts w:ascii="宋体" w:eastAsia="宋体" w:hAnsi="宋体" w:cs="宋体"/>
        <w:color w:val="auto"/>
        <w:spacing w:val="5"/>
        <w:sz w:val="17"/>
        <w:szCs w:val="17"/>
      </w:rPr>
      <w:t>项目编号：</w:t>
    </w:r>
    <w:r>
      <w:rPr>
        <w:rFonts w:ascii="宋体" w:eastAsia="宋体" w:hAnsi="宋体" w:cs="宋体" w:hint="eastAsia"/>
        <w:color w:val="auto"/>
        <w:sz w:val="17"/>
        <w:szCs w:val="17"/>
      </w:rPr>
      <w:t>SJCG2025006DZ</w:t>
    </w:r>
    <w:r>
      <w:pict>
        <v:shape id="_x0000_s2054" style="position:absolute;left:0;text-align:left;margin-left:56.7pt;margin-top:55.2pt;width:481.95pt;height:.75pt;z-index:251677184;mso-position-horizontal-relative:page;mso-position-vertical-relative:page;mso-width-relative:page;mso-height-relative:page" coordsize="9639,15" o:allowincell="f" path="m,l9638,r,14l,14,,xe" fillcolor="black" stroked="f">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18" w:lineRule="auto"/>
      <w:jc w:val="right"/>
      <w:rPr>
        <w:rFonts w:ascii="宋体" w:eastAsia="宋体" w:hAnsi="宋体" w:cs="宋体"/>
        <w:sz w:val="18"/>
        <w:szCs w:val="18"/>
      </w:rPr>
    </w:pPr>
    <w:r>
      <w:rPr>
        <w:lang w:eastAsia="en-US"/>
      </w:rPr>
      <w:pict>
        <v:shape id="_x0000_s2089" style="position:absolute;left:0;text-align:left;margin-left:56.7pt;margin-top:55.2pt;width:481.9pt;height:.75pt;z-index:251679232;mso-position-horizontal-relative:page;mso-position-vertical-relative:page;mso-width-relative:page;mso-height-relative:page" coordsize="9637,15" o:allowincell="f" path="m,l9637,r,14l,14,,xe" fillcolor="black" stroked="f">
          <w10:wrap anchorx="page" anchory="page"/>
        </v:shape>
      </w:pict>
    </w:r>
    <w:r>
      <w:rPr>
        <w:rFonts w:ascii="宋体" w:eastAsia="宋体" w:hAnsi="宋体" w:cs="宋体" w:hint="eastAsia"/>
        <w:sz w:val="18"/>
        <w:szCs w:val="18"/>
      </w:rPr>
      <w:t>浙江</w:t>
    </w:r>
    <w:r>
      <w:rPr>
        <w:rFonts w:ascii="宋体" w:eastAsia="宋体" w:hAnsi="宋体" w:cs="宋体"/>
        <w:sz w:val="18"/>
        <w:szCs w:val="18"/>
      </w:rPr>
      <w:t xml:space="preserve">圣加工程管理咨询有限公司采购文件                     </w:t>
    </w:r>
    <w:r>
      <w:rPr>
        <w:rFonts w:ascii="宋体" w:eastAsia="宋体" w:hAnsi="宋体" w:cs="宋体"/>
        <w:color w:val="auto"/>
        <w:spacing w:val="5"/>
        <w:sz w:val="17"/>
        <w:szCs w:val="17"/>
      </w:rPr>
      <w:t>项目编号：</w:t>
    </w:r>
    <w:r>
      <w:rPr>
        <w:rFonts w:ascii="宋体" w:eastAsia="宋体" w:hAnsi="宋体" w:cs="宋体" w:hint="eastAsia"/>
        <w:color w:val="auto"/>
        <w:sz w:val="17"/>
        <w:szCs w:val="17"/>
      </w:rPr>
      <w:t>SJCG2025006DZ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firstLineChars="1400" w:firstLine="2940"/>
      <w:jc w:val="both"/>
      <w:rPr>
        <w:rFonts w:ascii="宋体" w:eastAsia="宋体" w:hAnsi="宋体" w:cs="宋体"/>
        <w:spacing w:val="10"/>
        <w:sz w:val="17"/>
        <w:szCs w:val="17"/>
      </w:rPr>
    </w:pPr>
    <w:r>
      <w:rPr>
        <w:noProof/>
      </w:rPr>
      <mc:AlternateContent>
        <mc:Choice Requires="wps">
          <w:drawing>
            <wp:anchor distT="0" distB="0" distL="114300" distR="114300" simplePos="0" relativeHeight="251659776"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81792;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avix1wAAAAwB&#10;AAAPAAAAAAAAAAEAIAAAACIAAABkcnMvZG93bnJldi54bWxQSwECFAAUAAAACACHTuJA2/e0dRwC&#10;AACeBAAADgAAAAAAAAABACAAAAAmAQAAZHJzL2Uyb0RvYy54bWxQSwUGAAAAAAYABgBZAQAAtAUA&#10;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10"/>
        <w:sz w:val="17"/>
        <w:szCs w:val="17"/>
      </w:rPr>
      <w:t>项目编号：SJCG2025006DZ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ind w:firstLineChars="1300" w:firstLine="2730"/>
      <w:jc w:val="both"/>
      <w:rPr>
        <w:rFonts w:ascii="宋体" w:eastAsia="宋体" w:hAnsi="宋体" w:cs="宋体"/>
        <w:spacing w:val="10"/>
        <w:sz w:val="17"/>
        <w:szCs w:val="17"/>
      </w:rPr>
    </w:pPr>
    <w:r>
      <w:rPr>
        <w:noProof/>
      </w:rPr>
      <mc:AlternateContent>
        <mc:Choice Requires="wps">
          <w:drawing>
            <wp:anchor distT="0" distB="0" distL="114300" distR="114300" simplePos="0" relativeHeight="251671040"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93056;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avix1wAAAAwBAAAP&#10;AAAAAAAAAAEAIAAAACIAAABkcnMvZG93bnJldi54bWxQSwECFAAUAAAACACHTuJAbHw6CxkCAACe&#10;BAAADgAAAAAAAAABACAAAAAmAQAAZHJzL2Uyb0RvYy54bWxQSwUGAAAAAAYABgBZAQAAsQUAAAAA&#10;" path="m0,0l9638,0,9638,14,0,14,0,0xe">
              <v:fill on="t" focussize="0,0"/>
              <v:stroke on="f"/>
              <v:imagedata o:title=""/>
              <o:lock v:ext="edit" aspectratio="f"/>
            </v:shape>
          </w:pict>
        </mc:Fallback>
      </mc:AlternateContent>
    </w:r>
    <w:r>
      <w:rPr>
        <w:rFonts w:ascii="宋体" w:eastAsia="宋体" w:hAnsi="宋体" w:cs="宋体" w:hint="eastAsia"/>
        <w:spacing w:val="10"/>
        <w:sz w:val="17"/>
        <w:szCs w:val="17"/>
      </w:rPr>
      <w:t>浙江圣加工程管理咨询有限公司</w:t>
    </w:r>
    <w:r>
      <w:rPr>
        <w:rFonts w:ascii="宋体" w:eastAsia="宋体" w:hAnsi="宋体" w:cs="宋体"/>
        <w:spacing w:val="5"/>
        <w:sz w:val="17"/>
        <w:szCs w:val="17"/>
      </w:rPr>
      <w:t xml:space="preserve">采购文件             </w:t>
    </w:r>
    <w:r>
      <w:rPr>
        <w:rFonts w:ascii="宋体" w:eastAsia="宋体" w:hAnsi="宋体" w:cs="宋体" w:hint="eastAsia"/>
        <w:spacing w:val="10"/>
        <w:sz w:val="17"/>
        <w:szCs w:val="17"/>
      </w:rPr>
      <w:t>项目编号：SJCG2025006DZ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5E" w:rsidRDefault="009D3A5E">
    <w:pPr>
      <w:spacing w:line="229" w:lineRule="auto"/>
      <w:jc w:val="center"/>
      <w:rPr>
        <w:rFonts w:ascii="宋体" w:eastAsia="宋体" w:hAnsi="宋体" w:cs="宋体"/>
        <w:sz w:val="17"/>
        <w:szCs w:val="17"/>
      </w:rPr>
    </w:pPr>
    <w:r>
      <w:rPr>
        <w:rFonts w:ascii="宋体" w:eastAsia="宋体" w:hAnsi="宋体" w:cs="宋体" w:hint="eastAsia"/>
        <w:spacing w:val="10"/>
        <w:sz w:val="17"/>
        <w:szCs w:val="17"/>
      </w:rPr>
      <w:t xml:space="preserve">             浙江圣加工程管理咨询有限公司</w:t>
    </w:r>
    <w:r>
      <w:rPr>
        <w:rFonts w:ascii="宋体" w:eastAsia="宋体" w:hAnsi="宋体" w:cs="宋体"/>
        <w:spacing w:val="5"/>
        <w:sz w:val="17"/>
        <w:szCs w:val="17"/>
      </w:rPr>
      <w:t>采购文件                      项目编号：</w:t>
    </w:r>
    <w:r>
      <w:rPr>
        <w:rFonts w:ascii="宋体" w:eastAsia="宋体" w:hAnsi="宋体" w:cs="宋体" w:hint="eastAsia"/>
        <w:color w:val="auto"/>
        <w:sz w:val="17"/>
        <w:szCs w:val="17"/>
      </w:rPr>
      <w:t>SJCG2025006DZ</w:t>
    </w:r>
    <w:r>
      <w:rPr>
        <w:noProof/>
      </w:rPr>
      <mc:AlternateContent>
        <mc:Choice Requires="wps">
          <w:drawing>
            <wp:anchor distT="0" distB="0" distL="114300" distR="114300" simplePos="0" relativeHeight="251636224" behindDoc="0" locked="0" layoutInCell="0" allowOverlap="1">
              <wp:simplePos x="0" y="0"/>
              <wp:positionH relativeFrom="page">
                <wp:posOffset>720090</wp:posOffset>
              </wp:positionH>
              <wp:positionV relativeFrom="page">
                <wp:posOffset>701040</wp:posOffset>
              </wp:positionV>
              <wp:extent cx="6120765" cy="9525"/>
              <wp:effectExtent l="0" t="0" r="0" b="0"/>
              <wp:wrapNone/>
              <wp:docPr id="47" name="任意多边形 47"/>
              <wp:cNvGraphicFramePr/>
              <a:graphic xmlns:a="http://schemas.openxmlformats.org/drawingml/2006/main">
                <a:graphicData uri="http://schemas.microsoft.com/office/word/2010/wordprocessingShape">
                  <wps:wsp>
                    <wps:cNvSpPr/>
                    <wps:spPr>
                      <a:xfrm>
                        <a:off x="0" y="0"/>
                        <a:ext cx="6120765" cy="9525"/>
                      </a:xfrm>
                      <a:custGeom>
                        <a:avLst/>
                        <a:gdLst/>
                        <a:ahLst/>
                        <a:cxnLst/>
                        <a:rect l="0" t="0" r="0" b="0"/>
                        <a:pathLst>
                          <a:path w="9639" h="15">
                            <a:moveTo>
                              <a:pt x="0" y="0"/>
                            </a:moveTo>
                            <a:lnTo>
                              <a:pt x="9638" y="0"/>
                            </a:lnTo>
                            <a:lnTo>
                              <a:pt x="9638"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56.7pt;margin-top:55.2pt;height:0.75pt;width:481.95pt;mso-position-horizontal-relative:page;mso-position-vertical-relative:page;z-index:251659264;mso-width-relative:page;mso-height-relative:page;" fillcolor="#000000" filled="t" stroked="f" coordsize="9639,15" o:allowincell="f" o:gfxdata="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mr4sdcAAAAM&#10;AQAADwAAAAAAAAABACAAAAAiAAAAZHJzL2Rvd25yZXYueG1sUEsBAhQAFAAAAAgAh07iQGLBgj8d&#10;AgAAngQAAA4AAAAAAAAAAQAgAAAAJgEAAGRycy9lMm9Eb2MueG1sUEsFBgAAAAAGAAYAWQEAALUF&#10;AAAAAA==&#10;" path="m0,0l9638,0,9638,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DFD92"/>
    <w:multiLevelType w:val="singleLevel"/>
    <w:tmpl w:val="EDDDFD92"/>
    <w:lvl w:ilvl="0">
      <w:start w:val="15"/>
      <w:numFmt w:val="decimal"/>
      <w:suff w:val="nothing"/>
      <w:lvlText w:val="（%1）"/>
      <w:lvlJc w:val="left"/>
    </w:lvl>
  </w:abstractNum>
  <w:abstractNum w:abstractNumId="1">
    <w:nsid w:val="3DF4A9F5"/>
    <w:multiLevelType w:val="singleLevel"/>
    <w:tmpl w:val="3DF4A9F5"/>
    <w:lvl w:ilvl="0">
      <w:start w:val="2"/>
      <w:numFmt w:val="decimal"/>
      <w:suff w:val="nothing"/>
      <w:lvlText w:val="%1．"/>
      <w:lvlJc w:val="left"/>
    </w:lvl>
  </w:abstractNum>
  <w:abstractNum w:abstractNumId="2">
    <w:nsid w:val="57BED7AC"/>
    <w:multiLevelType w:val="singleLevel"/>
    <w:tmpl w:val="57BED7AC"/>
    <w:lvl w:ilvl="0">
      <w:start w:val="1"/>
      <w:numFmt w:val="decimal"/>
      <w:suff w:val="nothing"/>
      <w:lvlText w:val="（%1）"/>
      <w:lvlJc w:val="left"/>
    </w:lvl>
  </w:abstractNum>
  <w:abstractNum w:abstractNumId="3">
    <w:nsid w:val="6CC69C17"/>
    <w:multiLevelType w:val="singleLevel"/>
    <w:tmpl w:val="6CC69C17"/>
    <w:lvl w:ilvl="0">
      <w:start w:val="5"/>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noPunctuationKerning/>
  <w:characterSpacingControl w:val="doNotCompress"/>
  <w:savePreviewPicture/>
  <w:hdrShapeDefaults>
    <o:shapedefaults v:ext="edit" spidmax="2090" fillcolor="white">
      <v:fill color="white"/>
    </o:shapedefaults>
    <o:shapelayout v:ext="edit">
      <o:idmap v:ext="edit" data="2"/>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iNGYzNTdkZTJiNWUwM2Y2MTQwODdiMWQxZjA3N2QifQ=="/>
  </w:docVars>
  <w:rsids>
    <w:rsidRoot w:val="00210ED0"/>
    <w:rsid w:val="00014925"/>
    <w:rsid w:val="0002754C"/>
    <w:rsid w:val="000467DB"/>
    <w:rsid w:val="00053FCF"/>
    <w:rsid w:val="00096510"/>
    <w:rsid w:val="000A1B7E"/>
    <w:rsid w:val="000D3E01"/>
    <w:rsid w:val="0011552F"/>
    <w:rsid w:val="0011706C"/>
    <w:rsid w:val="00120349"/>
    <w:rsid w:val="00161989"/>
    <w:rsid w:val="00185F03"/>
    <w:rsid w:val="001A194A"/>
    <w:rsid w:val="001A1EF5"/>
    <w:rsid w:val="001A646E"/>
    <w:rsid w:val="001B429A"/>
    <w:rsid w:val="001D6A6A"/>
    <w:rsid w:val="00210ED0"/>
    <w:rsid w:val="00254A1D"/>
    <w:rsid w:val="0028314C"/>
    <w:rsid w:val="00300D9F"/>
    <w:rsid w:val="00307192"/>
    <w:rsid w:val="00315CBD"/>
    <w:rsid w:val="00365798"/>
    <w:rsid w:val="00366E10"/>
    <w:rsid w:val="003E23C3"/>
    <w:rsid w:val="003E2591"/>
    <w:rsid w:val="003E262E"/>
    <w:rsid w:val="003F1AE5"/>
    <w:rsid w:val="003F3748"/>
    <w:rsid w:val="004270E9"/>
    <w:rsid w:val="00431AA7"/>
    <w:rsid w:val="00454464"/>
    <w:rsid w:val="00482DBC"/>
    <w:rsid w:val="004A37C7"/>
    <w:rsid w:val="004D58F0"/>
    <w:rsid w:val="004E500D"/>
    <w:rsid w:val="004F1FF9"/>
    <w:rsid w:val="004F3044"/>
    <w:rsid w:val="00517DF5"/>
    <w:rsid w:val="0053044F"/>
    <w:rsid w:val="0054555E"/>
    <w:rsid w:val="0057637D"/>
    <w:rsid w:val="00583B56"/>
    <w:rsid w:val="006014A9"/>
    <w:rsid w:val="006022EA"/>
    <w:rsid w:val="00655EDB"/>
    <w:rsid w:val="0069667A"/>
    <w:rsid w:val="006A6DC2"/>
    <w:rsid w:val="006E3CDD"/>
    <w:rsid w:val="006F5D72"/>
    <w:rsid w:val="0071554D"/>
    <w:rsid w:val="007159BF"/>
    <w:rsid w:val="00750D65"/>
    <w:rsid w:val="007B6A1E"/>
    <w:rsid w:val="007C7B2A"/>
    <w:rsid w:val="007D3302"/>
    <w:rsid w:val="008010CF"/>
    <w:rsid w:val="00813BDB"/>
    <w:rsid w:val="00821657"/>
    <w:rsid w:val="008441B0"/>
    <w:rsid w:val="0085708E"/>
    <w:rsid w:val="008767A4"/>
    <w:rsid w:val="00927B08"/>
    <w:rsid w:val="0093197A"/>
    <w:rsid w:val="00935A9E"/>
    <w:rsid w:val="00971840"/>
    <w:rsid w:val="00984DCC"/>
    <w:rsid w:val="009854B7"/>
    <w:rsid w:val="00986CD1"/>
    <w:rsid w:val="00990998"/>
    <w:rsid w:val="009A753D"/>
    <w:rsid w:val="009D3A5E"/>
    <w:rsid w:val="009D499D"/>
    <w:rsid w:val="00A00C36"/>
    <w:rsid w:val="00A06362"/>
    <w:rsid w:val="00A107E6"/>
    <w:rsid w:val="00A12894"/>
    <w:rsid w:val="00A13AA1"/>
    <w:rsid w:val="00A26220"/>
    <w:rsid w:val="00A3788D"/>
    <w:rsid w:val="00A82C13"/>
    <w:rsid w:val="00AB77C3"/>
    <w:rsid w:val="00AC008C"/>
    <w:rsid w:val="00AD3A8D"/>
    <w:rsid w:val="00AE1AD4"/>
    <w:rsid w:val="00AE4290"/>
    <w:rsid w:val="00B06399"/>
    <w:rsid w:val="00B2585C"/>
    <w:rsid w:val="00B357D1"/>
    <w:rsid w:val="00B50624"/>
    <w:rsid w:val="00B771A9"/>
    <w:rsid w:val="00BB2D19"/>
    <w:rsid w:val="00C4666C"/>
    <w:rsid w:val="00CE7B09"/>
    <w:rsid w:val="00D83323"/>
    <w:rsid w:val="00DA1BAD"/>
    <w:rsid w:val="00DD266E"/>
    <w:rsid w:val="00DE368B"/>
    <w:rsid w:val="00E6741F"/>
    <w:rsid w:val="00E715A8"/>
    <w:rsid w:val="00E7217A"/>
    <w:rsid w:val="00EE40B7"/>
    <w:rsid w:val="00EF6B06"/>
    <w:rsid w:val="00F71BFE"/>
    <w:rsid w:val="00FC2667"/>
    <w:rsid w:val="00FD0A90"/>
    <w:rsid w:val="0112077C"/>
    <w:rsid w:val="0309054B"/>
    <w:rsid w:val="031A67DB"/>
    <w:rsid w:val="033F5D8F"/>
    <w:rsid w:val="042635EF"/>
    <w:rsid w:val="047C590F"/>
    <w:rsid w:val="06855B30"/>
    <w:rsid w:val="07185D69"/>
    <w:rsid w:val="07B70A9C"/>
    <w:rsid w:val="08F37E28"/>
    <w:rsid w:val="0A0B0D2C"/>
    <w:rsid w:val="0AB9278C"/>
    <w:rsid w:val="0B823DE5"/>
    <w:rsid w:val="0C841636"/>
    <w:rsid w:val="0D091909"/>
    <w:rsid w:val="0E123F91"/>
    <w:rsid w:val="0E1D6EA1"/>
    <w:rsid w:val="0F4C59CD"/>
    <w:rsid w:val="0FBC7598"/>
    <w:rsid w:val="102313C5"/>
    <w:rsid w:val="10AD4658"/>
    <w:rsid w:val="12EF5538"/>
    <w:rsid w:val="14050C31"/>
    <w:rsid w:val="152E7781"/>
    <w:rsid w:val="15652D41"/>
    <w:rsid w:val="16225763"/>
    <w:rsid w:val="16701863"/>
    <w:rsid w:val="16E5203A"/>
    <w:rsid w:val="18C47C43"/>
    <w:rsid w:val="18F21AF8"/>
    <w:rsid w:val="191420C1"/>
    <w:rsid w:val="19D53AF5"/>
    <w:rsid w:val="1AAB597B"/>
    <w:rsid w:val="1CA44DED"/>
    <w:rsid w:val="1CA81521"/>
    <w:rsid w:val="1D3F420F"/>
    <w:rsid w:val="1DAD0520"/>
    <w:rsid w:val="1E4002B9"/>
    <w:rsid w:val="1EC91910"/>
    <w:rsid w:val="1EF058F7"/>
    <w:rsid w:val="1F9574BD"/>
    <w:rsid w:val="200F54C2"/>
    <w:rsid w:val="20335234"/>
    <w:rsid w:val="20597FA7"/>
    <w:rsid w:val="20E9302F"/>
    <w:rsid w:val="21400605"/>
    <w:rsid w:val="229C3523"/>
    <w:rsid w:val="233C7894"/>
    <w:rsid w:val="2350076A"/>
    <w:rsid w:val="23892344"/>
    <w:rsid w:val="258A122E"/>
    <w:rsid w:val="266100F9"/>
    <w:rsid w:val="26851904"/>
    <w:rsid w:val="268A4FE4"/>
    <w:rsid w:val="26AB7ADC"/>
    <w:rsid w:val="26F77424"/>
    <w:rsid w:val="2706559D"/>
    <w:rsid w:val="28116773"/>
    <w:rsid w:val="2A7C467C"/>
    <w:rsid w:val="2A9E03FF"/>
    <w:rsid w:val="2E1F12B4"/>
    <w:rsid w:val="2E205717"/>
    <w:rsid w:val="2EA13D51"/>
    <w:rsid w:val="2EE20F9A"/>
    <w:rsid w:val="30343223"/>
    <w:rsid w:val="309B7144"/>
    <w:rsid w:val="30CB71E3"/>
    <w:rsid w:val="312F0525"/>
    <w:rsid w:val="31C33DDF"/>
    <w:rsid w:val="34FE1D97"/>
    <w:rsid w:val="35345C3B"/>
    <w:rsid w:val="3538296D"/>
    <w:rsid w:val="374E484B"/>
    <w:rsid w:val="391D46F8"/>
    <w:rsid w:val="39D23390"/>
    <w:rsid w:val="39F72DF7"/>
    <w:rsid w:val="3B3D09B5"/>
    <w:rsid w:val="3B42292E"/>
    <w:rsid w:val="3C383869"/>
    <w:rsid w:val="3C5262FA"/>
    <w:rsid w:val="3C5B5804"/>
    <w:rsid w:val="3DD32175"/>
    <w:rsid w:val="3EC504D6"/>
    <w:rsid w:val="3F696948"/>
    <w:rsid w:val="408378A4"/>
    <w:rsid w:val="42114C71"/>
    <w:rsid w:val="429075F0"/>
    <w:rsid w:val="444175E7"/>
    <w:rsid w:val="45131FE4"/>
    <w:rsid w:val="45393D1B"/>
    <w:rsid w:val="45F674BC"/>
    <w:rsid w:val="47CF0D17"/>
    <w:rsid w:val="4A0D425F"/>
    <w:rsid w:val="4B92319D"/>
    <w:rsid w:val="4C4E4F2D"/>
    <w:rsid w:val="4CCD22B4"/>
    <w:rsid w:val="4CD34FFD"/>
    <w:rsid w:val="4E274F55"/>
    <w:rsid w:val="4EB43980"/>
    <w:rsid w:val="4F782148"/>
    <w:rsid w:val="4FAB1C62"/>
    <w:rsid w:val="5084465F"/>
    <w:rsid w:val="528D6749"/>
    <w:rsid w:val="52CD639A"/>
    <w:rsid w:val="536F41ED"/>
    <w:rsid w:val="54042E73"/>
    <w:rsid w:val="54C30F33"/>
    <w:rsid w:val="57E16C86"/>
    <w:rsid w:val="57E64511"/>
    <w:rsid w:val="58C04F09"/>
    <w:rsid w:val="5918482C"/>
    <w:rsid w:val="59641F5D"/>
    <w:rsid w:val="5A672244"/>
    <w:rsid w:val="5A9425BC"/>
    <w:rsid w:val="5A9C26C9"/>
    <w:rsid w:val="5B5D6DA4"/>
    <w:rsid w:val="5DD706C5"/>
    <w:rsid w:val="5E6C5D18"/>
    <w:rsid w:val="5ED83C0F"/>
    <w:rsid w:val="5F7729C1"/>
    <w:rsid w:val="5F785928"/>
    <w:rsid w:val="5F9A7BFD"/>
    <w:rsid w:val="658C2C53"/>
    <w:rsid w:val="67C05CDD"/>
    <w:rsid w:val="680B78E9"/>
    <w:rsid w:val="682A02BB"/>
    <w:rsid w:val="69102A99"/>
    <w:rsid w:val="69C314DD"/>
    <w:rsid w:val="6AC44B70"/>
    <w:rsid w:val="6B076A38"/>
    <w:rsid w:val="6CB06CB1"/>
    <w:rsid w:val="6D5766AD"/>
    <w:rsid w:val="71692531"/>
    <w:rsid w:val="72411A4B"/>
    <w:rsid w:val="7377163C"/>
    <w:rsid w:val="748E5D7E"/>
    <w:rsid w:val="75E03382"/>
    <w:rsid w:val="768E04D9"/>
    <w:rsid w:val="76F06F47"/>
    <w:rsid w:val="77DB49CB"/>
    <w:rsid w:val="79DB6E80"/>
    <w:rsid w:val="7A8E0ECE"/>
    <w:rsid w:val="7D552054"/>
    <w:rsid w:val="7D9249B4"/>
    <w:rsid w:val="7E6F3B0D"/>
    <w:rsid w:val="7FD0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w:uiPriority="99" w:qFormat="1"/>
    <w:lsdException w:name="Body Text First Indent 2" w:uiPriority="99"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D3A5E"/>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pPr>
      <w:spacing w:after="120"/>
      <w:ind w:left="420" w:firstLine="420"/>
    </w:pPr>
    <w:rPr>
      <w:rFonts w:ascii="Times New Roman"/>
      <w:sz w:val="21"/>
    </w:rPr>
  </w:style>
  <w:style w:type="paragraph" w:styleId="a3">
    <w:name w:val="Body Text Indent"/>
    <w:basedOn w:val="a"/>
    <w:next w:val="a4"/>
    <w:link w:val="Char"/>
    <w:uiPriority w:val="99"/>
    <w:qFormat/>
    <w:pPr>
      <w:ind w:firstLine="540"/>
    </w:pPr>
    <w:rPr>
      <w:rFonts w:ascii="宋体"/>
      <w:sz w:val="28"/>
      <w:szCs w:val="20"/>
    </w:rPr>
  </w:style>
  <w:style w:type="paragraph" w:styleId="a4">
    <w:name w:val="Normal Indent"/>
    <w:basedOn w:val="a"/>
    <w:qFormat/>
    <w:pPr>
      <w:ind w:firstLine="420"/>
    </w:pPr>
  </w:style>
  <w:style w:type="paragraph" w:styleId="a5">
    <w:name w:val="Body Text"/>
    <w:basedOn w:val="a"/>
    <w:qFormat/>
    <w:pPr>
      <w:jc w:val="center"/>
    </w:pPr>
    <w:rPr>
      <w:sz w:val="28"/>
      <w:szCs w:val="20"/>
    </w:r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pPr>
    <w:rPr>
      <w:sz w:val="18"/>
    </w:rPr>
  </w:style>
  <w:style w:type="paragraph" w:styleId="a8">
    <w:name w:val="header"/>
    <w:basedOn w:val="a"/>
    <w:link w:val="Char2"/>
    <w:qFormat/>
    <w:pPr>
      <w:pBdr>
        <w:bottom w:val="single" w:sz="6" w:space="1" w:color="auto"/>
      </w:pBdr>
      <w:tabs>
        <w:tab w:val="center" w:pos="4153"/>
        <w:tab w:val="right" w:pos="8306"/>
      </w:tabs>
      <w:jc w:val="center"/>
    </w:pPr>
    <w:rPr>
      <w:sz w:val="18"/>
      <w:szCs w:val="18"/>
    </w:rPr>
  </w:style>
  <w:style w:type="paragraph" w:styleId="a9">
    <w:name w:val="Normal (Web)"/>
    <w:basedOn w:val="a"/>
    <w:uiPriority w:val="99"/>
    <w:qFormat/>
    <w:pPr>
      <w:spacing w:before="100" w:beforeAutospacing="1" w:after="100" w:afterAutospacing="1"/>
    </w:pPr>
    <w:rPr>
      <w:rFonts w:ascii="宋体" w:hAnsi="宋体" w:cs="宋体"/>
      <w:sz w:val="24"/>
    </w:rPr>
  </w:style>
  <w:style w:type="paragraph" w:styleId="aa">
    <w:name w:val="Body Text First Indent"/>
    <w:basedOn w:val="a5"/>
    <w:uiPriority w:val="99"/>
    <w:qFormat/>
    <w:pPr>
      <w:adjustRightInd/>
      <w:spacing w:after="120"/>
      <w:ind w:firstLineChars="100" w:firstLine="420"/>
      <w:jc w:val="both"/>
    </w:pPr>
    <w:rPr>
      <w:rFonts w:ascii="Times New Roman" w:cs="Times New Roman"/>
      <w:kern w:val="2"/>
      <w:sz w:val="21"/>
      <w:szCs w:val="21"/>
    </w:rPr>
  </w:style>
  <w:style w:type="character" w:styleId="ab">
    <w:name w:val="Strong"/>
    <w:basedOn w:val="a0"/>
    <w:qFormat/>
  </w:style>
  <w:style w:type="character" w:styleId="ac">
    <w:name w:val="FollowedHyperlink"/>
    <w:basedOn w:val="a0"/>
    <w:uiPriority w:val="99"/>
    <w:qFormat/>
    <w:rPr>
      <w:color w:val="0088CC"/>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uiPriority w:val="99"/>
    <w:qFormat/>
    <w:rPr>
      <w:color w:val="0088CC"/>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character" w:customStyle="1" w:styleId="Char">
    <w:name w:val="正文文本缩进 Char"/>
    <w:basedOn w:val="a0"/>
    <w:link w:val="a3"/>
    <w:uiPriority w:val="99"/>
    <w:qFormat/>
    <w:rPr>
      <w:rFonts w:ascii="宋体" w:eastAsia="Arial" w:hAnsi="Arial" w:cs="Arial"/>
      <w:snapToGrid w:val="0"/>
      <w:color w:val="000000"/>
      <w:sz w:val="28"/>
    </w:rPr>
  </w:style>
  <w:style w:type="character" w:customStyle="1" w:styleId="2Char">
    <w:name w:val="正文首行缩进 2 Char"/>
    <w:basedOn w:val="Char"/>
    <w:link w:val="2"/>
    <w:uiPriority w:val="99"/>
    <w:qFormat/>
    <w:rPr>
      <w:rFonts w:ascii="宋体" w:eastAsia="Arial" w:hAnsi="Arial" w:cs="Arial"/>
      <w:snapToGrid w:val="0"/>
      <w:color w:val="000000"/>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
    <w:name w:val="正文段"/>
    <w:basedOn w:val="a"/>
    <w:qFormat/>
    <w:pPr>
      <w:spacing w:afterLines="50" w:after="50"/>
      <w:ind w:firstLineChars="200" w:firstLine="200"/>
    </w:pPr>
    <w:rPr>
      <w:sz w:val="24"/>
      <w:szCs w:val="20"/>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宋体" w:eastAsia="宋体" w:hAnsi="宋体" w:cs="宋体" w:hint="eastAsia"/>
      <w:color w:val="000000"/>
      <w:sz w:val="22"/>
      <w:szCs w:val="22"/>
      <w:u w:val="none"/>
      <w:vertAlign w:val="superscript"/>
    </w:rPr>
  </w:style>
  <w:style w:type="character" w:customStyle="1" w:styleId="font151">
    <w:name w:val="font151"/>
    <w:basedOn w:val="a0"/>
    <w:qFormat/>
    <w:rPr>
      <w:rFonts w:ascii="宋体" w:eastAsia="宋体" w:hAnsi="宋体" w:cs="宋体" w:hint="eastAsia"/>
      <w:color w:val="000000"/>
      <w:sz w:val="22"/>
      <w:szCs w:val="22"/>
      <w:u w:val="none"/>
      <w:vertAlign w:val="superscript"/>
    </w:rPr>
  </w:style>
  <w:style w:type="character" w:customStyle="1" w:styleId="font132">
    <w:name w:val="font132"/>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Char0">
    <w:name w:val="批注框文本 Char"/>
    <w:basedOn w:val="a0"/>
    <w:link w:val="a6"/>
    <w:qFormat/>
    <w:rPr>
      <w:rFonts w:ascii="Arial" w:eastAsia="Arial" w:hAnsi="Arial" w:cs="Arial"/>
      <w:snapToGrid w:val="0"/>
      <w:color w:val="000000"/>
      <w:sz w:val="18"/>
      <w:szCs w:val="18"/>
    </w:rPr>
  </w:style>
  <w:style w:type="character" w:customStyle="1" w:styleId="Char2">
    <w:name w:val="页眉 Char"/>
    <w:basedOn w:val="a0"/>
    <w:link w:val="a8"/>
    <w:qFormat/>
    <w:rPr>
      <w:rFonts w:ascii="Arial" w:eastAsia="Arial" w:hAnsi="Arial" w:cs="Arial"/>
      <w:snapToGrid w:val="0"/>
      <w:color w:val="000000"/>
      <w:sz w:val="18"/>
      <w:szCs w:val="18"/>
    </w:rPr>
  </w:style>
  <w:style w:type="paragraph" w:customStyle="1" w:styleId="font5">
    <w:name w:val="font5"/>
    <w:basedOn w:val="a"/>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72">
    <w:name w:val="xl72"/>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3">
    <w:name w:val="xl73"/>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4">
    <w:name w:val="xl74"/>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5">
    <w:name w:val="xl75"/>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6">
    <w:name w:val="xl76"/>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7">
    <w:name w:val="xl77"/>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b/>
      <w:bCs/>
      <w:snapToGrid/>
      <w:color w:val="auto"/>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18"/>
      <w:szCs w:val="18"/>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3">
    <w:name w:val="xl103"/>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4">
    <w:name w:val="xl104"/>
    <w:basedOn w:val="a"/>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5">
    <w:name w:val="xl105"/>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6">
    <w:name w:val="xl106"/>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7">
    <w:name w:val="xl107"/>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9">
    <w:name w:val="xl109"/>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0">
    <w:name w:val="xl110"/>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121">
    <w:name w:val="font121"/>
    <w:basedOn w:val="a0"/>
    <w:qFormat/>
    <w:rPr>
      <w:rFonts w:ascii="微软雅黑" w:eastAsia="微软雅黑" w:hAnsi="微软雅黑" w:cs="微软雅黑"/>
      <w:color w:val="000000"/>
      <w:sz w:val="22"/>
      <w:szCs w:val="22"/>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styleId="af0">
    <w:name w:val="List Paragraph"/>
    <w:basedOn w:val="a"/>
    <w:uiPriority w:val="99"/>
    <w:unhideWhenUsed/>
    <w:qFormat/>
    <w:pPr>
      <w:ind w:firstLineChars="200" w:firstLine="420"/>
    </w:pPr>
  </w:style>
  <w:style w:type="character" w:customStyle="1" w:styleId="Char1">
    <w:name w:val="页脚 Char"/>
    <w:basedOn w:val="a0"/>
    <w:link w:val="a7"/>
    <w:uiPriority w:val="99"/>
    <w:qFormat/>
    <w:rPr>
      <w:rFonts w:ascii="Arial" w:eastAsia="Arial" w:hAnsi="Arial" w:cs="Arial"/>
      <w:snapToGrid w:val="0"/>
      <w:color w:val="000000"/>
      <w:sz w:val="18"/>
      <w:szCs w:val="21"/>
    </w:rPr>
  </w:style>
  <w:style w:type="table" w:customStyle="1" w:styleId="TableNormal1">
    <w:name w:val="Table Normal1"/>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2">
    <w:name w:val="Table Normal2"/>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w:uiPriority="99" w:qFormat="1"/>
    <w:lsdException w:name="Body Text First Indent 2" w:uiPriority="99"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D3A5E"/>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qFormat/>
    <w:pPr>
      <w:spacing w:after="120"/>
      <w:ind w:left="420" w:firstLine="420"/>
    </w:pPr>
    <w:rPr>
      <w:rFonts w:ascii="Times New Roman"/>
      <w:sz w:val="21"/>
    </w:rPr>
  </w:style>
  <w:style w:type="paragraph" w:styleId="a3">
    <w:name w:val="Body Text Indent"/>
    <w:basedOn w:val="a"/>
    <w:next w:val="a4"/>
    <w:link w:val="Char"/>
    <w:uiPriority w:val="99"/>
    <w:qFormat/>
    <w:pPr>
      <w:ind w:firstLine="540"/>
    </w:pPr>
    <w:rPr>
      <w:rFonts w:ascii="宋体"/>
      <w:sz w:val="28"/>
      <w:szCs w:val="20"/>
    </w:rPr>
  </w:style>
  <w:style w:type="paragraph" w:styleId="a4">
    <w:name w:val="Normal Indent"/>
    <w:basedOn w:val="a"/>
    <w:qFormat/>
    <w:pPr>
      <w:ind w:firstLine="420"/>
    </w:pPr>
  </w:style>
  <w:style w:type="paragraph" w:styleId="a5">
    <w:name w:val="Body Text"/>
    <w:basedOn w:val="a"/>
    <w:qFormat/>
    <w:pPr>
      <w:jc w:val="center"/>
    </w:pPr>
    <w:rPr>
      <w:sz w:val="28"/>
      <w:szCs w:val="20"/>
    </w:r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pPr>
    <w:rPr>
      <w:sz w:val="18"/>
    </w:rPr>
  </w:style>
  <w:style w:type="paragraph" w:styleId="a8">
    <w:name w:val="header"/>
    <w:basedOn w:val="a"/>
    <w:link w:val="Char2"/>
    <w:qFormat/>
    <w:pPr>
      <w:pBdr>
        <w:bottom w:val="single" w:sz="6" w:space="1" w:color="auto"/>
      </w:pBdr>
      <w:tabs>
        <w:tab w:val="center" w:pos="4153"/>
        <w:tab w:val="right" w:pos="8306"/>
      </w:tabs>
      <w:jc w:val="center"/>
    </w:pPr>
    <w:rPr>
      <w:sz w:val="18"/>
      <w:szCs w:val="18"/>
    </w:rPr>
  </w:style>
  <w:style w:type="paragraph" w:styleId="a9">
    <w:name w:val="Normal (Web)"/>
    <w:basedOn w:val="a"/>
    <w:uiPriority w:val="99"/>
    <w:qFormat/>
    <w:pPr>
      <w:spacing w:before="100" w:beforeAutospacing="1" w:after="100" w:afterAutospacing="1"/>
    </w:pPr>
    <w:rPr>
      <w:rFonts w:ascii="宋体" w:hAnsi="宋体" w:cs="宋体"/>
      <w:sz w:val="24"/>
    </w:rPr>
  </w:style>
  <w:style w:type="paragraph" w:styleId="aa">
    <w:name w:val="Body Text First Indent"/>
    <w:basedOn w:val="a5"/>
    <w:uiPriority w:val="99"/>
    <w:qFormat/>
    <w:pPr>
      <w:adjustRightInd/>
      <w:spacing w:after="120"/>
      <w:ind w:firstLineChars="100" w:firstLine="420"/>
      <w:jc w:val="both"/>
    </w:pPr>
    <w:rPr>
      <w:rFonts w:ascii="Times New Roman" w:cs="Times New Roman"/>
      <w:kern w:val="2"/>
      <w:sz w:val="21"/>
      <w:szCs w:val="21"/>
    </w:rPr>
  </w:style>
  <w:style w:type="character" w:styleId="ab">
    <w:name w:val="Strong"/>
    <w:basedOn w:val="a0"/>
    <w:qFormat/>
  </w:style>
  <w:style w:type="character" w:styleId="ac">
    <w:name w:val="FollowedHyperlink"/>
    <w:basedOn w:val="a0"/>
    <w:uiPriority w:val="99"/>
    <w:qFormat/>
    <w:rPr>
      <w:color w:val="0088CC"/>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uiPriority w:val="99"/>
    <w:qFormat/>
    <w:rPr>
      <w:color w:val="0088CC"/>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character" w:customStyle="1" w:styleId="Char">
    <w:name w:val="正文文本缩进 Char"/>
    <w:basedOn w:val="a0"/>
    <w:link w:val="a3"/>
    <w:uiPriority w:val="99"/>
    <w:qFormat/>
    <w:rPr>
      <w:rFonts w:ascii="宋体" w:eastAsia="Arial" w:hAnsi="Arial" w:cs="Arial"/>
      <w:snapToGrid w:val="0"/>
      <w:color w:val="000000"/>
      <w:sz w:val="28"/>
    </w:rPr>
  </w:style>
  <w:style w:type="character" w:customStyle="1" w:styleId="2Char">
    <w:name w:val="正文首行缩进 2 Char"/>
    <w:basedOn w:val="Char"/>
    <w:link w:val="2"/>
    <w:uiPriority w:val="99"/>
    <w:qFormat/>
    <w:rPr>
      <w:rFonts w:ascii="宋体" w:eastAsia="Arial" w:hAnsi="Arial" w:cs="Arial"/>
      <w:snapToGrid w:val="0"/>
      <w:color w:val="000000"/>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
    <w:name w:val="正文段"/>
    <w:basedOn w:val="a"/>
    <w:qFormat/>
    <w:pPr>
      <w:spacing w:afterLines="50" w:after="50"/>
      <w:ind w:firstLineChars="200" w:firstLine="200"/>
    </w:pPr>
    <w:rPr>
      <w:sz w:val="24"/>
      <w:szCs w:val="20"/>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31">
    <w:name w:val="font131"/>
    <w:basedOn w:val="a0"/>
    <w:qFormat/>
    <w:rPr>
      <w:rFonts w:ascii="宋体" w:eastAsia="宋体" w:hAnsi="宋体" w:cs="宋体" w:hint="eastAsia"/>
      <w:color w:val="000000"/>
      <w:sz w:val="22"/>
      <w:szCs w:val="22"/>
      <w:u w:val="none"/>
      <w:vertAlign w:val="superscript"/>
    </w:rPr>
  </w:style>
  <w:style w:type="character" w:customStyle="1" w:styleId="font151">
    <w:name w:val="font151"/>
    <w:basedOn w:val="a0"/>
    <w:qFormat/>
    <w:rPr>
      <w:rFonts w:ascii="宋体" w:eastAsia="宋体" w:hAnsi="宋体" w:cs="宋体" w:hint="eastAsia"/>
      <w:color w:val="000000"/>
      <w:sz w:val="22"/>
      <w:szCs w:val="22"/>
      <w:u w:val="none"/>
      <w:vertAlign w:val="superscript"/>
    </w:rPr>
  </w:style>
  <w:style w:type="character" w:customStyle="1" w:styleId="font132">
    <w:name w:val="font132"/>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Char0">
    <w:name w:val="批注框文本 Char"/>
    <w:basedOn w:val="a0"/>
    <w:link w:val="a6"/>
    <w:qFormat/>
    <w:rPr>
      <w:rFonts w:ascii="Arial" w:eastAsia="Arial" w:hAnsi="Arial" w:cs="Arial"/>
      <w:snapToGrid w:val="0"/>
      <w:color w:val="000000"/>
      <w:sz w:val="18"/>
      <w:szCs w:val="18"/>
    </w:rPr>
  </w:style>
  <w:style w:type="character" w:customStyle="1" w:styleId="Char2">
    <w:name w:val="页眉 Char"/>
    <w:basedOn w:val="a0"/>
    <w:link w:val="a8"/>
    <w:qFormat/>
    <w:rPr>
      <w:rFonts w:ascii="Arial" w:eastAsia="Arial" w:hAnsi="Arial" w:cs="Arial"/>
      <w:snapToGrid w:val="0"/>
      <w:color w:val="000000"/>
      <w:sz w:val="18"/>
      <w:szCs w:val="18"/>
    </w:rPr>
  </w:style>
  <w:style w:type="paragraph" w:customStyle="1" w:styleId="font5">
    <w:name w:val="font5"/>
    <w:basedOn w:val="a"/>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rPr>
  </w:style>
  <w:style w:type="paragraph" w:customStyle="1" w:styleId="xl72">
    <w:name w:val="xl72"/>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3">
    <w:name w:val="xl73"/>
    <w:basedOn w:val="a"/>
    <w:qFormat/>
    <w:pPr>
      <w:shd w:val="clear" w:color="000000" w:fill="FFFFFF"/>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4">
    <w:name w:val="xl74"/>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5">
    <w:name w:val="xl75"/>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6">
    <w:name w:val="xl76"/>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77">
    <w:name w:val="xl77"/>
    <w:basedOn w:val="a"/>
    <w:qFormat/>
    <w:pP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b/>
      <w:bCs/>
      <w:snapToGrid/>
      <w:color w:val="auto"/>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b/>
      <w:bCs/>
      <w:snapToGrid/>
      <w:color w:val="auto"/>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FF0000"/>
      <w:sz w:val="24"/>
      <w:szCs w:val="24"/>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FF0000"/>
      <w:sz w:val="18"/>
      <w:szCs w:val="18"/>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宋体" w:eastAsia="宋体" w:hAnsi="宋体" w:cs="宋体"/>
      <w:snapToGrid/>
      <w:color w:val="auto"/>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24"/>
      <w:szCs w:val="24"/>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3">
    <w:name w:val="xl103"/>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4">
    <w:name w:val="xl104"/>
    <w:basedOn w:val="a"/>
    <w:qFormat/>
    <w:pPr>
      <w:pBdr>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5">
    <w:name w:val="xl105"/>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6">
    <w:name w:val="xl106"/>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7">
    <w:name w:val="xl107"/>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FF0000"/>
      <w:sz w:val="24"/>
      <w:szCs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09">
    <w:name w:val="xl109"/>
    <w:basedOn w:val="a"/>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0">
    <w:name w:val="xl110"/>
    <w:basedOn w:val="a"/>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FFFF00"/>
      <w:kinsoku/>
      <w:autoSpaceDE/>
      <w:autoSpaceDN/>
      <w:adjustRightInd/>
      <w:snapToGrid/>
      <w:spacing w:before="100" w:beforeAutospacing="1" w:after="100" w:afterAutospacing="1"/>
      <w:jc w:val="center"/>
      <w:textAlignment w:val="auto"/>
    </w:pPr>
    <w:rPr>
      <w:rFonts w:ascii="微软雅黑" w:eastAsia="微软雅黑" w:hAnsi="微软雅黑" w:cs="宋体"/>
      <w:snapToGrid/>
      <w:color w:val="auto"/>
      <w:sz w:val="24"/>
      <w:szCs w:val="24"/>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微软雅黑" w:eastAsia="微软雅黑" w:hAnsi="微软雅黑" w:cs="宋体"/>
      <w:snapToGrid/>
      <w:sz w:val="24"/>
      <w:szCs w:val="24"/>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121">
    <w:name w:val="font121"/>
    <w:basedOn w:val="a0"/>
    <w:qFormat/>
    <w:rPr>
      <w:rFonts w:ascii="微软雅黑" w:eastAsia="微软雅黑" w:hAnsi="微软雅黑" w:cs="微软雅黑"/>
      <w:color w:val="000000"/>
      <w:sz w:val="22"/>
      <w:szCs w:val="22"/>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paragraph" w:styleId="af0">
    <w:name w:val="List Paragraph"/>
    <w:basedOn w:val="a"/>
    <w:uiPriority w:val="99"/>
    <w:unhideWhenUsed/>
    <w:qFormat/>
    <w:pPr>
      <w:ind w:firstLineChars="200" w:firstLine="420"/>
    </w:pPr>
  </w:style>
  <w:style w:type="character" w:customStyle="1" w:styleId="Char1">
    <w:name w:val="页脚 Char"/>
    <w:basedOn w:val="a0"/>
    <w:link w:val="a7"/>
    <w:uiPriority w:val="99"/>
    <w:qFormat/>
    <w:rPr>
      <w:rFonts w:ascii="Arial" w:eastAsia="Arial" w:hAnsi="Arial" w:cs="Arial"/>
      <w:snapToGrid w:val="0"/>
      <w:color w:val="000000"/>
      <w:sz w:val="18"/>
      <w:szCs w:val="21"/>
    </w:rPr>
  </w:style>
  <w:style w:type="table" w:customStyle="1" w:styleId="TableNormal1">
    <w:name w:val="Table Normal1"/>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2">
    <w:name w:val="Table Normal2"/>
    <w:semiHidden/>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zcygov.cn/" TargetMode="External"/><Relationship Id="rId18" Type="http://schemas.openxmlformats.org/officeDocument/2006/relationships/hyperlink" Target="https://edu.zcygov.cn/luban/e-biding" TargetMode="External"/><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6.xml"/><Relationship Id="rId55" Type="http://schemas.openxmlformats.org/officeDocument/2006/relationships/header" Target="header1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zfcg.czt.zj.gov.cn/bidClientTemplate/2019-05-27/12945.html?utm=web-government-front" TargetMode="External"/><Relationship Id="rId20" Type="http://schemas.openxmlformats.org/officeDocument/2006/relationships/footer" Target="footer4.xml"/><Relationship Id="rId29" Type="http://schemas.openxmlformats.org/officeDocument/2006/relationships/hyperlink" Target="http://www.ccgp.gov.cn/" TargetMode="External"/><Relationship Id="rId41" Type="http://schemas.openxmlformats.org/officeDocument/2006/relationships/footer" Target="footer12.xml"/><Relationship Id="rId54" Type="http://schemas.openxmlformats.org/officeDocument/2006/relationships/footer" Target="footer2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jxszwsjb.jiaxing.gov.cn/hnmain/hyzq/subpage.html" TargetMode="Externa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header" Target="header17.xml"/><Relationship Id="rId58"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zfcg.czt.zj.gov.cn/" TargetMode="External"/><Relationship Id="rId28" Type="http://schemas.openxmlformats.org/officeDocument/2006/relationships/hyperlink" Target="http://www.creditchina.gov.cn/" TargetMode="Externa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header" Target="header19.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footer" Target="footer19.xml"/><Relationship Id="rId60"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mailto:&#20379;&#24212;&#21830;&#22312;&#30005;&#23376;&#20132;&#26131;&#24179;&#21488;&#20256;&#36755;&#25552;&#20132;&#25237;&#26631;&#25991;&#20214;&#21518;&#65292;&#23558;&#25919;&#37319;&#20113;&#24179;&#21488;&#19978;&#26368;&#21518;&#29983;&#25104;&#30340;&#20855;&#22791;&#30005;&#23376;&#31614;&#31456;&#30340;&#22791;&#20221;&#30005;&#23376;&#25237;&#26631;&#25991;&#20214;1&#20221;&#19979;&#36733;&#65292;&#22312;&#25237;&#26631;&#25130;&#27490;&#26102;&#38388;&#21069;&#21457;&#36865;&#33267;zdzfcg@126.com&#12290;"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5.xml"/><Relationship Id="rId56"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du.zcygov.cn/luban/ca?utm=web-government-front.43891ecc.0.0.2a5e13a0dfe711eb8393c7667c4c5b60" TargetMode="Externa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oter" Target="footer15.xml"/><Relationship Id="rId59" Type="http://schemas.openxmlformats.org/officeDocument/2006/relationships/header" Target="header2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1"/>
    <customShpInfo spid="_x0000_s2052"/>
    <customShpInfo spid="_x0000_s2053"/>
    <customShpInfo spid="_x0000_s2054"/>
    <customShpInfo spid="_x0000_s2089"/>
    <customShpInfo spid="_x0000_s208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5689</Words>
  <Characters>32433</Characters>
  <Application>Microsoft Office Word</Application>
  <DocSecurity>0</DocSecurity>
  <Lines>270</Lines>
  <Paragraphs>76</Paragraphs>
  <ScaleCrop>false</ScaleCrop>
  <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附件1：海宁市政府采购普通项目招标文件范本（试行）</dc:title>
  <dc:creator>Microsoft</dc:creator>
  <cp:lastModifiedBy>xb21cn</cp:lastModifiedBy>
  <cp:revision>3</cp:revision>
  <cp:lastPrinted>2025-06-26T08:44:00Z</cp:lastPrinted>
  <dcterms:created xsi:type="dcterms:W3CDTF">2025-07-01T09:51:00Z</dcterms:created>
  <dcterms:modified xsi:type="dcterms:W3CDTF">2025-07-01T10:06:00Z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2022-06-17T21:05:40Z</vt:filetime>
  </property>
  <property fmtid="{D5CDD505-2E9C-101B-9397-08002B2CF9AE}" pid="4" name="KSOProductBuildVer">
    <vt:lpwstr>2052-11.1.0.12165</vt:lpwstr>
  </property>
  <property fmtid="{D5CDD505-2E9C-101B-9397-08002B2CF9AE}" pid="5" name="ICV">
    <vt:lpwstr>921D67BCDE934769A8EF908E53D3801A</vt:lpwstr>
  </property>
  <property fmtid="{D5CDD505-2E9C-101B-9397-08002B2CF9AE}" pid="6" name="KSOTemplateDocerSaveRecord">
    <vt:lpwstr>eyJoZGlkIjoiNjYzODNjMGI2OGMwMmM2YzkyODdiNmY1OTY5ZGEzZmEiLCJ1c2VySWQiOiI0MzIzODA4MzgifQ==</vt:lpwstr>
  </property>
</Properties>
</file>