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0" w:firstLineChars="0"/>
        <w:jc w:val="center"/>
        <w:rPr>
          <w:rFonts w:ascii="楷体" w:hAnsi="楷体" w:eastAsia="楷体" w:cs="楷体"/>
          <w:b/>
          <w:bCs/>
          <w:color w:val="000000"/>
          <w:szCs w:val="24"/>
        </w:rPr>
      </w:pPr>
    </w:p>
    <w:p>
      <w:pPr>
        <w:spacing w:before="100" w:beforeAutospacing="1" w:after="100" w:afterAutospacing="1"/>
        <w:ind w:firstLine="0" w:firstLineChars="0"/>
        <w:jc w:val="center"/>
        <w:rPr>
          <w:rFonts w:ascii="楷体" w:hAnsi="楷体" w:eastAsia="楷体" w:cs="楷体"/>
          <w:b/>
          <w:bCs/>
          <w:color w:val="000000"/>
          <w:szCs w:val="24"/>
        </w:rPr>
      </w:pPr>
      <w:r>
        <w:rPr>
          <w:rFonts w:hint="eastAsia" w:ascii="楷体" w:hAnsi="楷体" w:eastAsia="楷体" w:cs="楷体"/>
          <w:b/>
          <w:bCs/>
          <w:color w:val="000000"/>
          <w:sz w:val="52"/>
          <w:szCs w:val="52"/>
        </w:rPr>
        <w:t>“十四五”装备建设项目（四轴飞行器）</w:t>
      </w:r>
    </w:p>
    <w:p>
      <w:pPr>
        <w:pStyle w:val="4"/>
        <w:ind w:firstLine="883"/>
      </w:pPr>
    </w:p>
    <w:p>
      <w:pPr>
        <w:ind w:firstLine="480"/>
      </w:pPr>
    </w:p>
    <w:p>
      <w:pPr>
        <w:spacing w:before="100" w:beforeAutospacing="1" w:after="100" w:afterAutospacing="1" w:line="276" w:lineRule="auto"/>
        <w:ind w:firstLine="241" w:firstLineChars="100"/>
        <w:jc w:val="center"/>
        <w:rPr>
          <w:rFonts w:ascii="楷体" w:hAnsi="楷体" w:eastAsia="楷体" w:cs="楷体"/>
          <w:b/>
          <w:bCs/>
          <w:color w:val="000000"/>
          <w:szCs w:val="24"/>
        </w:rPr>
      </w:pPr>
    </w:p>
    <w:p>
      <w:pPr>
        <w:snapToGrid w:val="0"/>
        <w:spacing w:before="100" w:beforeAutospacing="1" w:after="100" w:afterAutospacing="1" w:line="276" w:lineRule="auto"/>
        <w:ind w:firstLine="480"/>
        <w:rPr>
          <w:rFonts w:ascii="楷体" w:hAnsi="楷体" w:eastAsia="楷体" w:cs="楷体"/>
          <w:color w:val="000000"/>
          <w:szCs w:val="24"/>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00"/>
        <w:rPr>
          <w:rFonts w:ascii="楷体" w:hAnsi="楷体" w:eastAsia="楷体" w:cs="楷体"/>
          <w:color w:val="000000"/>
          <w:sz w:val="30"/>
          <w:szCs w:val="30"/>
        </w:rPr>
      </w:pPr>
    </w:p>
    <w:p>
      <w:pPr>
        <w:snapToGrid w:val="0"/>
        <w:spacing w:before="100" w:beforeAutospacing="1" w:after="100" w:afterAutospacing="1" w:line="276" w:lineRule="auto"/>
        <w:ind w:firstLine="600"/>
        <w:rPr>
          <w:rFonts w:ascii="楷体" w:hAnsi="楷体" w:eastAsia="楷体" w:cs="楷体"/>
          <w:color w:val="000000"/>
          <w:sz w:val="30"/>
          <w:szCs w:val="30"/>
        </w:rPr>
      </w:pPr>
    </w:p>
    <w:p>
      <w:pPr>
        <w:spacing w:before="100" w:beforeAutospacing="1" w:after="100" w:afterAutospacing="1" w:line="276" w:lineRule="auto"/>
        <w:ind w:firstLine="301" w:firstLineChars="100"/>
        <w:jc w:val="center"/>
        <w:rPr>
          <w:rFonts w:ascii="楷体" w:hAnsi="楷体" w:eastAsia="楷体" w:cs="楷体"/>
          <w:b/>
          <w:bCs/>
          <w:color w:val="000000"/>
          <w:sz w:val="30"/>
          <w:szCs w:val="30"/>
        </w:rPr>
      </w:pPr>
    </w:p>
    <w:p>
      <w:pPr>
        <w:snapToGrid w:val="0"/>
        <w:spacing w:before="100" w:beforeAutospacing="1" w:after="100" w:afterAutospacing="1" w:line="276" w:lineRule="auto"/>
        <w:ind w:firstLine="480"/>
      </w:pPr>
    </w:p>
    <w:p>
      <w:pPr>
        <w:snapToGrid w:val="0"/>
        <w:spacing w:before="100" w:beforeAutospacing="1" w:after="100" w:afterAutospacing="1" w:line="276" w:lineRule="auto"/>
        <w:ind w:firstLine="600"/>
        <w:rPr>
          <w:rFonts w:ascii="楷体" w:hAnsi="楷体" w:eastAsia="楷体" w:cs="楷体"/>
          <w:color w:val="000000"/>
          <w:sz w:val="30"/>
          <w:szCs w:val="30"/>
        </w:rPr>
      </w:pP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项目编号：HZZX-2022-G46</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项目名称：“十四五”装备建设项目（四轴飞行器）</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采购单位：嘉善县公安局</w:t>
      </w:r>
    </w:p>
    <w:p>
      <w:pPr>
        <w:pStyle w:val="20"/>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2022年9月</w:t>
      </w:r>
    </w:p>
    <w:p>
      <w:pPr>
        <w:pStyle w:val="20"/>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88"/>
        <w:ind w:firstLine="723"/>
        <w:jc w:val="center"/>
        <w:rPr>
          <w:color w:val="000000"/>
          <w:sz w:val="36"/>
          <w:lang w:val="zh-CN"/>
        </w:rPr>
      </w:pPr>
      <w:bookmarkStart w:id="0" w:name="_Toc18407"/>
      <w:r>
        <w:rPr>
          <w:color w:val="000000"/>
          <w:sz w:val="36"/>
          <w:lang w:val="zh-CN"/>
        </w:rPr>
        <w:t>目</w:t>
      </w:r>
      <w:r>
        <w:rPr>
          <w:rFonts w:hint="eastAsia"/>
          <w:color w:val="000000"/>
          <w:sz w:val="36"/>
          <w:lang w:val="zh-CN"/>
        </w:rPr>
        <w:t xml:space="preserve">  </w:t>
      </w:r>
      <w:r>
        <w:rPr>
          <w:color w:val="000000"/>
          <w:sz w:val="36"/>
          <w:lang w:val="zh-CN"/>
        </w:rPr>
        <w:t>录</w:t>
      </w:r>
      <w:bookmarkEnd w:id="0"/>
    </w:p>
    <w:p>
      <w:pPr>
        <w:ind w:firstLine="480"/>
      </w:pPr>
    </w:p>
    <w:p>
      <w:pPr>
        <w:pStyle w:val="27"/>
        <w:tabs>
          <w:tab w:val="right" w:leader="dot" w:pos="9412"/>
        </w:tabs>
        <w:ind w:firstLine="48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"_Toc2795"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_Toc2795 </w:instrText>
      </w:r>
      <w:r>
        <w:rPr>
          <w:rFonts w:hint="eastAsia"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"_Toc3327" </w:instrText>
      </w:r>
      <w:r>
        <w:fldChar w:fldCharType="separate"/>
      </w:r>
      <w:r>
        <w:rPr>
          <w:rFonts w:hint="eastAsia" w:ascii="宋体" w:hAnsi="宋体" w:cs="宋体"/>
          <w:sz w:val="24"/>
          <w:szCs w:val="24"/>
        </w:rPr>
        <w:t>第二章  采购需</w:t>
      </w:r>
      <w:bookmarkStart w:id="1" w:name="_Hlt43468559"/>
      <w:bookmarkStart w:id="2" w:name="_Hlt43468558"/>
      <w:r>
        <w:rPr>
          <w:rFonts w:hint="eastAsia" w:ascii="宋体" w:hAnsi="宋体" w:cs="宋体"/>
          <w:sz w:val="24"/>
          <w:szCs w:val="24"/>
        </w:rPr>
        <w:t>求</w:t>
      </w:r>
      <w:bookmarkEnd w:id="1"/>
      <w:bookmarkEnd w:id="2"/>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_Toc3327 </w:instrText>
      </w:r>
      <w:r>
        <w:rPr>
          <w:rFonts w:hint="eastAsia" w:ascii="宋体" w:hAnsi="宋体" w:cs="宋体"/>
          <w:sz w:val="24"/>
          <w:szCs w:val="24"/>
        </w:rPr>
        <w:fldChar w:fldCharType="separate"/>
      </w:r>
      <w:r>
        <w:rPr>
          <w:rFonts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"_Toc13254"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_Toc13254 </w:instrText>
      </w:r>
      <w:r>
        <w:rPr>
          <w:rFonts w:hint="eastAsia" w:ascii="宋体" w:hAnsi="宋体" w:cs="宋体"/>
          <w:sz w:val="24"/>
          <w:szCs w:val="24"/>
        </w:rPr>
        <w:fldChar w:fldCharType="separate"/>
      </w:r>
      <w:r>
        <w:rPr>
          <w:rFonts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"_Toc16637"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_Toc16637 </w:instrText>
      </w:r>
      <w:r>
        <w:rPr>
          <w:rFonts w:hint="eastAsia" w:ascii="宋体" w:hAnsi="宋体" w:cs="宋体"/>
          <w:szCs w:val="24"/>
        </w:rPr>
        <w:fldChar w:fldCharType="separate"/>
      </w:r>
      <w:r>
        <w:rPr>
          <w:rFonts w:ascii="宋体" w:hAnsi="宋体" w:cs="宋体"/>
          <w:szCs w:val="24"/>
        </w:rPr>
        <w:t>14</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"_Toc17106"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_Toc17106 </w:instrText>
      </w:r>
      <w:r>
        <w:rPr>
          <w:rFonts w:hint="eastAsia" w:ascii="宋体" w:hAnsi="宋体" w:cs="宋体"/>
          <w:szCs w:val="24"/>
        </w:rPr>
        <w:fldChar w:fldCharType="separate"/>
      </w:r>
      <w:r>
        <w:rPr>
          <w:rFonts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"_Toc31835"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_Toc31835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"_Toc8281"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_Toc8281 </w:instrText>
      </w:r>
      <w:r>
        <w:rPr>
          <w:rFonts w:hint="eastAsia" w:ascii="宋体" w:hAnsi="宋体" w:cs="宋体"/>
          <w:szCs w:val="24"/>
        </w:rPr>
        <w:fldChar w:fldCharType="separate"/>
      </w:r>
      <w:r>
        <w:rPr>
          <w:rFonts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jc w:val="center"/>
        <w:rPr>
          <w:rFonts w:ascii="宋体" w:hAnsi="宋体" w:cs="宋体"/>
          <w:szCs w:val="24"/>
        </w:rPr>
      </w:pPr>
      <w:r>
        <w:fldChar w:fldCharType="begin"/>
      </w:r>
      <w:r>
        <w:instrText xml:space="preserve"> HYPERLINK \l "_Toc22916"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_Toc22916 </w:instrText>
      </w:r>
      <w:r>
        <w:rPr>
          <w:rFonts w:hint="eastAsia" w:ascii="宋体" w:hAnsi="宋体" w:cs="宋体"/>
          <w:szCs w:val="24"/>
        </w:rPr>
        <w:fldChar w:fldCharType="separate"/>
      </w:r>
      <w:r>
        <w:rPr>
          <w:rFonts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"_Toc14788"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_Toc14788 </w:instrText>
      </w:r>
      <w:r>
        <w:rPr>
          <w:rFonts w:hint="eastAsia" w:ascii="宋体" w:hAnsi="宋体" w:cs="宋体"/>
          <w:szCs w:val="24"/>
        </w:rPr>
        <w:fldChar w:fldCharType="separate"/>
      </w:r>
      <w:r>
        <w:rPr>
          <w:rFonts w:ascii="宋体" w:hAnsi="宋体" w:cs="宋体"/>
          <w:szCs w:val="24"/>
        </w:rPr>
        <w:t>23</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"_Toc17457"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_Toc17457 </w:instrText>
      </w:r>
      <w:r>
        <w:rPr>
          <w:rFonts w:hint="eastAsia" w:ascii="宋体" w:hAnsi="宋体" w:cs="宋体"/>
          <w:szCs w:val="24"/>
        </w:rPr>
        <w:fldChar w:fldCharType="separate"/>
      </w:r>
      <w:r>
        <w:rPr>
          <w:rFonts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19"/>
        <w:tabs>
          <w:tab w:val="right" w:leader="dot" w:pos="9412"/>
        </w:tabs>
        <w:ind w:left="0" w:leftChars="0" w:firstLine="480"/>
        <w:rPr>
          <w:rFonts w:ascii="宋体" w:hAnsi="宋体" w:cs="宋体"/>
          <w:szCs w:val="24"/>
        </w:rPr>
      </w:pPr>
      <w:r>
        <w:fldChar w:fldCharType="begin"/>
      </w:r>
      <w:r>
        <w:instrText xml:space="preserve"> HYPERLINK \l "_Toc30738"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_Toc30738 </w:instrText>
      </w:r>
      <w:r>
        <w:rPr>
          <w:rFonts w:hint="eastAsia" w:ascii="宋体" w:hAnsi="宋体" w:cs="宋体"/>
          <w:szCs w:val="24"/>
        </w:rPr>
        <w:fldChar w:fldCharType="separate"/>
      </w:r>
      <w:r>
        <w:rPr>
          <w:rFonts w:ascii="宋体" w:hAnsi="宋体" w:cs="宋体"/>
          <w:szCs w:val="24"/>
        </w:rPr>
        <w:t>25</w:t>
      </w:r>
      <w:r>
        <w:rPr>
          <w:rFonts w:hint="eastAsia" w:ascii="宋体" w:hAnsi="宋体" w:cs="宋体"/>
          <w:szCs w:val="24"/>
        </w:rPr>
        <w:fldChar w:fldCharType="end"/>
      </w:r>
      <w:r>
        <w:rPr>
          <w:rFonts w:hint="eastAsia" w:ascii="宋体" w:hAnsi="宋体" w:cs="宋体"/>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"_Toc9447" </w:instrText>
      </w:r>
      <w:r>
        <w:fldChar w:fldCharType="separate"/>
      </w:r>
      <w:r>
        <w:rPr>
          <w:rFonts w:hint="eastAsia" w:ascii="宋体" w:hAnsi="宋体" w:cs="宋体"/>
          <w:sz w:val="24"/>
          <w:szCs w:val="24"/>
        </w:rPr>
        <w:t>第四章  评标办</w:t>
      </w:r>
      <w:bookmarkStart w:id="3" w:name="_Hlt42851648"/>
      <w:bookmarkStart w:id="4" w:name="_Hlt42851647"/>
      <w:bookmarkStart w:id="5" w:name="_Hlt42864710"/>
      <w:r>
        <w:rPr>
          <w:rFonts w:hint="eastAsia" w:ascii="宋体" w:hAnsi="宋体" w:cs="宋体"/>
          <w:sz w:val="24"/>
          <w:szCs w:val="24"/>
        </w:rPr>
        <w:t>法</w:t>
      </w:r>
      <w:bookmarkEnd w:id="3"/>
      <w:bookmarkEnd w:id="4"/>
      <w:bookmarkEnd w:id="5"/>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_Toc9447 </w:instrText>
      </w:r>
      <w:r>
        <w:rPr>
          <w:rFonts w:hint="eastAsia" w:ascii="宋体" w:hAnsi="宋体" w:cs="宋体"/>
          <w:sz w:val="24"/>
          <w:szCs w:val="24"/>
        </w:rPr>
        <w:fldChar w:fldCharType="separate"/>
      </w:r>
      <w:r>
        <w:rPr>
          <w:rFonts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"_Toc16174"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_Toc16174 </w:instrText>
      </w:r>
      <w:r>
        <w:rPr>
          <w:rFonts w:hint="eastAsia" w:ascii="宋体" w:hAnsi="宋体" w:cs="宋体"/>
          <w:sz w:val="24"/>
          <w:szCs w:val="24"/>
        </w:rPr>
        <w:fldChar w:fldCharType="separate"/>
      </w:r>
      <w:r>
        <w:rPr>
          <w:rFonts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27"/>
        <w:tabs>
          <w:tab w:val="right" w:leader="dot" w:pos="9412"/>
        </w:tabs>
        <w:ind w:firstLine="420"/>
        <w:rPr>
          <w:rFonts w:ascii="宋体" w:hAnsi="宋体" w:cs="宋体"/>
          <w:sz w:val="24"/>
          <w:szCs w:val="24"/>
        </w:rPr>
      </w:pPr>
      <w:r>
        <w:fldChar w:fldCharType="begin"/>
      </w:r>
      <w:r>
        <w:instrText xml:space="preserve"> HYPERLINK \l "_Toc1672"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_Toc1672 </w:instrText>
      </w:r>
      <w:r>
        <w:rPr>
          <w:rFonts w:hint="eastAsia" w:ascii="宋体" w:hAnsi="宋体" w:cs="宋体"/>
          <w:sz w:val="24"/>
          <w:szCs w:val="24"/>
        </w:rPr>
        <w:fldChar w:fldCharType="separate"/>
      </w:r>
      <w:r>
        <w:rPr>
          <w:rFonts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pP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5"/>
        <w:spacing w:line="300" w:lineRule="auto"/>
        <w:ind w:firstLine="643"/>
      </w:pPr>
      <w:bookmarkStart w:id="6" w:name="_Toc2795"/>
      <w:r>
        <w:rPr>
          <w:rFonts w:hint="eastAsia"/>
        </w:rPr>
        <w:t>第一章  公开招标采购公告</w:t>
      </w:r>
      <w:bookmarkEnd w:id="6"/>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“十四五”装备建设项目（四轴飞行器）</w:t>
      </w:r>
      <w:r>
        <w:rPr>
          <w:rFonts w:hint="eastAsia" w:ascii="宋体" w:hAnsi="宋体" w:cs="宋体"/>
          <w:szCs w:val="24"/>
        </w:rPr>
        <w:t>招标项目的潜在投标人应在</w:t>
      </w:r>
      <w:r>
        <w:rPr>
          <w:rFonts w:hint="eastAsia" w:ascii="宋体" w:hAnsi="宋体" w:cs="宋体"/>
          <w:szCs w:val="24"/>
          <w:u w:val="single"/>
        </w:rPr>
        <w:t>政采云平台（</w:t>
      </w:r>
      <w:r>
        <w:rPr>
          <w:rStyle w:val="43"/>
          <w:rFonts w:hint="eastAsia" w:ascii="宋体" w:hAnsi="宋体" w:cs="宋体"/>
          <w:color w:val="000000"/>
          <w:szCs w:val="24"/>
        </w:rPr>
        <w:t>https://www.zcygov.cn/</w:t>
      </w:r>
      <w:r>
        <w:rPr>
          <w:rFonts w:hint="eastAsia" w:ascii="宋体" w:hAnsi="宋体" w:cs="宋体"/>
          <w:szCs w:val="24"/>
          <w:u w:val="single"/>
        </w:rPr>
        <w:t>）</w:t>
      </w:r>
      <w:r>
        <w:rPr>
          <w:rFonts w:hint="eastAsia" w:ascii="微软雅黑" w:hAnsi="微软雅黑" w:eastAsia="微软雅黑" w:cs="微软雅黑"/>
          <w:color w:val="000000"/>
          <w:sz w:val="31"/>
          <w:szCs w:val="31"/>
          <w:u w:val="single"/>
        </w:rPr>
        <w:t> </w:t>
      </w:r>
      <w:r>
        <w:rPr>
          <w:rFonts w:hint="eastAsia" w:ascii="宋体" w:hAnsi="宋体" w:cs="宋体"/>
          <w:szCs w:val="24"/>
        </w:rPr>
        <w:t>获取（下载）招标文件，并于</w:t>
      </w:r>
      <w:r>
        <w:rPr>
          <w:rFonts w:hint="eastAsia" w:ascii="宋体" w:hAnsi="宋体" w:cs="宋体"/>
          <w:szCs w:val="24"/>
          <w:u w:val="single"/>
        </w:rPr>
        <w:t>2022年</w:t>
      </w:r>
      <w:r>
        <w:rPr>
          <w:rFonts w:ascii="宋体" w:hAnsi="宋体" w:cs="宋体"/>
          <w:szCs w:val="24"/>
          <w:u w:val="single"/>
        </w:rPr>
        <w:t>9</w:t>
      </w:r>
      <w:r>
        <w:rPr>
          <w:rFonts w:hint="eastAsia" w:ascii="宋体" w:hAnsi="宋体" w:cs="宋体"/>
          <w:szCs w:val="24"/>
          <w:u w:val="single"/>
        </w:rPr>
        <w:t>月</w:t>
      </w:r>
      <w:r>
        <w:rPr>
          <w:rFonts w:ascii="宋体" w:hAnsi="宋体" w:cs="宋体"/>
          <w:szCs w:val="24"/>
          <w:u w:val="single"/>
        </w:rPr>
        <w:t>27</w:t>
      </w:r>
      <w:r>
        <w:rPr>
          <w:rFonts w:hint="eastAsia" w:ascii="宋体" w:hAnsi="宋体" w:cs="宋体"/>
          <w:szCs w:val="24"/>
          <w:u w:val="single"/>
        </w:rPr>
        <w:t>日</w:t>
      </w:r>
      <w:r>
        <w:rPr>
          <w:rFonts w:hint="eastAsia" w:ascii="宋体" w:hAnsi="宋体" w:cs="宋体"/>
          <w:bCs/>
          <w:szCs w:val="24"/>
          <w:u w:val="single"/>
        </w:rPr>
        <w:t>14点00分</w:t>
      </w:r>
      <w:r>
        <w:rPr>
          <w:rFonts w:hint="eastAsia" w:ascii="宋体" w:hAnsi="宋体" w:cs="宋体"/>
          <w:bCs/>
          <w:szCs w:val="24"/>
        </w:rPr>
        <w:t>（北京时间）前递交（上传）投标文件</w:t>
      </w:r>
      <w:r>
        <w:rPr>
          <w:rFonts w:hint="eastAsia" w:ascii="宋体" w:hAnsi="宋体" w:cs="宋体"/>
          <w:szCs w:val="24"/>
        </w:rPr>
        <w:t>。</w:t>
      </w:r>
    </w:p>
    <w:p>
      <w:pPr>
        <w:ind w:firstLine="480"/>
        <w:rPr>
          <w:rFonts w:ascii="宋体" w:hAnsi="宋体" w:cs="宋体"/>
          <w:color w:val="000000"/>
          <w:szCs w:val="24"/>
        </w:rPr>
      </w:pPr>
    </w:p>
    <w:p>
      <w:pPr>
        <w:spacing w:line="300" w:lineRule="auto"/>
        <w:ind w:firstLine="482"/>
        <w:rPr>
          <w:b/>
          <w:bCs/>
          <w:szCs w:val="24"/>
        </w:rPr>
      </w:pPr>
      <w:bookmarkStart w:id="7" w:name="_Toc35393790"/>
      <w:bookmarkStart w:id="8" w:name="_Toc28359002"/>
      <w:bookmarkStart w:id="9" w:name="_Toc35393621"/>
      <w:bookmarkStart w:id="10" w:name="_Toc28359079"/>
      <w:bookmarkStart w:id="11" w:name="_Hlk24379207"/>
      <w:r>
        <w:rPr>
          <w:rFonts w:hint="eastAsia"/>
          <w:b/>
          <w:bCs/>
          <w:szCs w:val="24"/>
        </w:rPr>
        <w:t>一、项目基本情况</w:t>
      </w:r>
      <w:bookmarkEnd w:id="7"/>
      <w:bookmarkEnd w:id="8"/>
      <w:bookmarkEnd w:id="9"/>
      <w:bookmarkEnd w:id="10"/>
    </w:p>
    <w:p>
      <w:pPr>
        <w:spacing w:line="300" w:lineRule="auto"/>
        <w:ind w:firstLine="480"/>
        <w:rPr>
          <w:rFonts w:ascii="宋体" w:hAnsi="宋体" w:cs="宋体"/>
          <w:szCs w:val="24"/>
        </w:rPr>
      </w:pPr>
      <w:r>
        <w:rPr>
          <w:rFonts w:hint="eastAsia" w:ascii="宋体" w:hAnsi="宋体" w:cs="宋体"/>
          <w:szCs w:val="24"/>
        </w:rPr>
        <w:t>项目编号：HZZX-2022-G46</w:t>
      </w:r>
    </w:p>
    <w:p>
      <w:pPr>
        <w:spacing w:line="300" w:lineRule="auto"/>
        <w:ind w:firstLine="480"/>
        <w:rPr>
          <w:rFonts w:ascii="宋体" w:hAnsi="宋体" w:cs="宋体"/>
          <w:szCs w:val="24"/>
        </w:rPr>
      </w:pPr>
      <w:r>
        <w:rPr>
          <w:rFonts w:hint="eastAsia" w:ascii="宋体" w:hAnsi="宋体" w:cs="宋体"/>
          <w:szCs w:val="24"/>
        </w:rPr>
        <w:t>项目名称：</w:t>
      </w:r>
      <w:bookmarkEnd w:id="11"/>
      <w:r>
        <w:rPr>
          <w:rFonts w:hint="eastAsia" w:ascii="宋体" w:hAnsi="宋体" w:cs="宋体"/>
          <w:szCs w:val="24"/>
        </w:rPr>
        <w:t>“十四五”装备建设项目（四轴飞行器）</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szCs w:val="24"/>
        </w:rPr>
        <w:t>预算金额：</w:t>
      </w:r>
      <w:r>
        <w:rPr>
          <w:rFonts w:hint="eastAsia" w:ascii="宋体" w:hAnsi="宋体" w:cs="宋体"/>
          <w:color w:val="000000" w:themeColor="text1"/>
          <w:szCs w:val="24"/>
          <w14:textFill>
            <w14:solidFill>
              <w14:schemeClr w14:val="tx1"/>
            </w14:solidFill>
          </w14:textFill>
        </w:rPr>
        <w:t>173.00万元</w:t>
      </w:r>
    </w:p>
    <w:p>
      <w:pPr>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最高限价（如有）：173.00万元</w:t>
      </w:r>
    </w:p>
    <w:p>
      <w:pPr>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7"/>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ascii="宋体" w:hAnsi="宋体" w:eastAsia="宋体" w:cs="宋体"/>
                <w:szCs w:val="24"/>
              </w:rPr>
            </w:pPr>
            <w:r>
              <w:rPr>
                <w:rFonts w:hint="eastAsia" w:ascii="宋体" w:hAnsi="宋体" w:eastAsia="宋体" w:cs="宋体"/>
                <w:szCs w:val="24"/>
              </w:rPr>
              <w:t>四轴飞行器1</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2</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ascii="宋体" w:hAnsi="宋体" w:eastAsia="宋体" w:cs="宋体"/>
                <w:szCs w:val="24"/>
              </w:rPr>
            </w:pPr>
            <w:r>
              <w:rPr>
                <w:rFonts w:hint="eastAsia" w:ascii="宋体" w:hAnsi="宋体" w:eastAsia="宋体" w:cs="宋体"/>
                <w:szCs w:val="24"/>
              </w:rPr>
              <w:t>喊话器</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3</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负载云台1</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4</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负载云台2</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5</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lang w:eastAsia="zh-Hans"/>
              </w:rPr>
            </w:pPr>
            <w:r>
              <w:rPr>
                <w:rFonts w:hint="eastAsia" w:ascii="宋体" w:hAnsi="宋体" w:cs="宋体"/>
                <w:szCs w:val="24"/>
              </w:rPr>
              <w:t>抛投器</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双云台套件</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7</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飞行电池</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20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组</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8</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遥控电池</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9</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爆闪灯</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10</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照明灯</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11</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绞盘挂钩</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12</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催泪发射器</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13</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机身保障</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14</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负载云台保障</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15</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三者险</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视频图传设备</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3</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17</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四轴飞行器2</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3</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套</w:t>
            </w:r>
          </w:p>
        </w:tc>
      </w:tr>
    </w:tbl>
    <w:p>
      <w:pPr>
        <w:spacing w:line="300" w:lineRule="auto"/>
        <w:ind w:firstLine="482"/>
        <w:rPr>
          <w:rFonts w:ascii="宋体" w:hAnsi="宋体" w:cs="宋体"/>
          <w:b/>
          <w:bCs/>
          <w:szCs w:val="24"/>
        </w:rPr>
      </w:pPr>
      <w:r>
        <w:rPr>
          <w:rFonts w:hint="eastAsia" w:ascii="宋体" w:hAnsi="宋体" w:cs="宋体"/>
          <w:b/>
          <w:kern w:val="44"/>
          <w:szCs w:val="24"/>
          <w:lang w:val="zh-CN"/>
        </w:rPr>
        <w:t>备注：</w:t>
      </w:r>
      <w:r>
        <w:rPr>
          <w:rFonts w:hint="eastAsia" w:ascii="宋体" w:hAnsi="宋体" w:cs="宋体"/>
          <w:szCs w:val="24"/>
        </w:rPr>
        <w:t>政府采购计划编号：善财采确临[2022]</w:t>
      </w:r>
      <w:r>
        <w:rPr>
          <w:rFonts w:ascii="宋体" w:hAnsi="宋体" w:cs="宋体"/>
          <w:szCs w:val="24"/>
        </w:rPr>
        <w:t>4168</w:t>
      </w:r>
      <w:r>
        <w:rPr>
          <w:rFonts w:hint="eastAsia" w:ascii="宋体" w:hAnsi="宋体" w:cs="宋体"/>
          <w:szCs w:val="24"/>
        </w:rPr>
        <w:t>号</w:t>
      </w:r>
    </w:p>
    <w:p>
      <w:pPr>
        <w:spacing w:line="300" w:lineRule="auto"/>
        <w:ind w:firstLine="482"/>
        <w:rPr>
          <w:rFonts w:ascii="宋体" w:hAnsi="宋体" w:cs="宋体"/>
          <w:b/>
          <w:bCs/>
          <w:szCs w:val="24"/>
          <w:u w:val="single"/>
        </w:rPr>
      </w:pPr>
      <w:r>
        <w:rPr>
          <w:rFonts w:hint="eastAsia" w:ascii="宋体" w:hAnsi="宋体" w:cs="宋体"/>
          <w:b/>
          <w:bCs/>
          <w:szCs w:val="24"/>
        </w:rPr>
        <w:t>合同履行期限：</w:t>
      </w:r>
    </w:p>
    <w:p>
      <w:pPr>
        <w:pStyle w:val="5"/>
        <w:spacing w:before="0" w:after="0" w:line="300" w:lineRule="auto"/>
        <w:ind w:firstLine="480"/>
        <w:contextualSpacing/>
        <w:rPr>
          <w:rFonts w:ascii="宋体" w:hAnsi="宋体" w:eastAsia="宋体" w:cs="宋体"/>
          <w:b w:val="0"/>
          <w:bCs w:val="0"/>
          <w:sz w:val="24"/>
          <w:szCs w:val="24"/>
        </w:rPr>
      </w:pPr>
      <w:r>
        <w:rPr>
          <w:rFonts w:hint="eastAsia" w:ascii="宋体" w:hAnsi="宋体" w:eastAsia="宋体" w:cs="宋体"/>
          <w:b w:val="0"/>
          <w:bCs w:val="0"/>
          <w:sz w:val="24"/>
          <w:szCs w:val="24"/>
        </w:rPr>
        <w:t>交货期：</w:t>
      </w:r>
      <w:r>
        <w:rPr>
          <w:rFonts w:hint="eastAsia" w:ascii="宋体" w:hAnsi="宋体" w:eastAsia="宋体" w:cs="宋体"/>
          <w:b w:val="0"/>
          <w:bCs w:val="0"/>
          <w:kern w:val="0"/>
          <w:sz w:val="24"/>
          <w:szCs w:val="24"/>
        </w:rPr>
        <w:t>合同签订后15日内送货到采购人指定地点并完成安装调试。</w:t>
      </w:r>
    </w:p>
    <w:p>
      <w:pPr>
        <w:autoSpaceDE w:val="0"/>
        <w:autoSpaceDN w:val="0"/>
        <w:adjustRightInd w:val="0"/>
        <w:spacing w:line="300" w:lineRule="auto"/>
        <w:ind w:firstLine="482"/>
        <w:rPr>
          <w:rFonts w:ascii="宋体" w:hAnsi="宋体" w:cs="宋体"/>
          <w:b/>
          <w:bCs/>
          <w:szCs w:val="24"/>
        </w:rPr>
      </w:pPr>
      <w:r>
        <w:rPr>
          <w:rFonts w:hint="eastAsia" w:ascii="宋体" w:hAnsi="宋体" w:cs="宋体"/>
          <w:b/>
          <w:bCs/>
          <w:szCs w:val="24"/>
        </w:rPr>
        <w:t>质保期及售后服务要求：</w:t>
      </w:r>
    </w:p>
    <w:p>
      <w:pPr>
        <w:autoSpaceDE w:val="0"/>
        <w:autoSpaceDN w:val="0"/>
        <w:adjustRightInd w:val="0"/>
        <w:spacing w:line="300" w:lineRule="auto"/>
        <w:ind w:firstLine="480"/>
        <w:rPr>
          <w:rFonts w:ascii="宋体" w:hAnsi="宋体"/>
          <w:kern w:val="0"/>
          <w:szCs w:val="24"/>
        </w:rPr>
      </w:pPr>
      <w:r>
        <w:rPr>
          <w:rFonts w:hint="eastAsia" w:ascii="宋体" w:hAnsi="宋体"/>
          <w:kern w:val="0"/>
          <w:szCs w:val="24"/>
        </w:rPr>
        <w:t>本项目质保期至少为1年，质保期自项目验收合格之日起计算。</w:t>
      </w:r>
    </w:p>
    <w:p>
      <w:pPr>
        <w:autoSpaceDE w:val="0"/>
        <w:autoSpaceDN w:val="0"/>
        <w:adjustRightInd w:val="0"/>
        <w:spacing w:line="300" w:lineRule="auto"/>
        <w:ind w:firstLine="480"/>
        <w:rPr>
          <w:rFonts w:ascii="宋体" w:hAnsi="宋体"/>
          <w:color w:val="000000" w:themeColor="text1"/>
          <w:kern w:val="0"/>
          <w:szCs w:val="24"/>
          <w14:textFill>
            <w14:solidFill>
              <w14:schemeClr w14:val="tx1"/>
            </w14:solidFill>
          </w14:textFill>
        </w:rPr>
      </w:pPr>
      <w:r>
        <w:rPr>
          <w:rFonts w:hint="eastAsia" w:ascii="宋体" w:hAnsi="宋体"/>
          <w:kern w:val="0"/>
          <w:szCs w:val="24"/>
        </w:rPr>
        <w:t>在质保期内，中标单位应确保设备的</w:t>
      </w:r>
      <w:r>
        <w:rPr>
          <w:rFonts w:hint="eastAsia" w:ascii="宋体" w:hAnsi="宋体"/>
          <w:color w:val="000000" w:themeColor="text1"/>
          <w:kern w:val="0"/>
          <w:szCs w:val="24"/>
          <w14:textFill>
            <w14:solidFill>
              <w14:schemeClr w14:val="tx1"/>
            </w14:solidFill>
          </w14:textFill>
        </w:rPr>
        <w:t>正常使用，在接到用户维修要求后应立即作出回应，当系统的软硬件设备出现故障时，中标单位电话10分钟内响应，1小时内提出解决方案，或3小时之内到现场对故障进行处理，若短期无法修复的，应及时提供相应的备用设备并负责安装调试，以保证采购人的正常使用不受影响。</w:t>
      </w:r>
    </w:p>
    <w:p>
      <w:pPr>
        <w:spacing w:line="300" w:lineRule="auto"/>
        <w:ind w:firstLine="482"/>
        <w:rPr>
          <w:rFonts w:ascii="宋体" w:hAnsi="宋体" w:cs="宋体"/>
          <w:b/>
          <w:bCs/>
          <w:color w:val="000000" w:themeColor="text1"/>
          <w:szCs w:val="24"/>
          <w14:textFill>
            <w14:solidFill>
              <w14:schemeClr w14:val="tx1"/>
            </w14:solidFill>
          </w14:textFill>
        </w:rPr>
      </w:pPr>
      <w:r>
        <w:rPr>
          <w:rFonts w:hint="eastAsia" w:ascii="宋体" w:hAnsi="宋体" w:cs="宋体"/>
          <w:b/>
          <w:bCs/>
          <w:color w:val="000000" w:themeColor="text1"/>
          <w:szCs w:val="24"/>
          <w14:textFill>
            <w14:solidFill>
              <w14:schemeClr w14:val="tx1"/>
            </w14:solidFill>
          </w14:textFill>
        </w:rPr>
        <w:t>本项目不接受联合体投标。</w:t>
      </w:r>
    </w:p>
    <w:p>
      <w:pPr>
        <w:spacing w:line="300" w:lineRule="auto"/>
        <w:ind w:firstLine="482"/>
        <w:rPr>
          <w:b/>
          <w:bCs/>
          <w:szCs w:val="24"/>
        </w:rPr>
      </w:pPr>
      <w:bookmarkStart w:id="12" w:name="_Toc35393622"/>
      <w:bookmarkStart w:id="13" w:name="_Toc28359080"/>
      <w:bookmarkStart w:id="14" w:name="_Toc35393791"/>
      <w:bookmarkStart w:id="15" w:name="_Toc28359003"/>
      <w:r>
        <w:rPr>
          <w:rFonts w:hint="eastAsia"/>
          <w:b/>
          <w:bCs/>
          <w:szCs w:val="24"/>
        </w:rPr>
        <w:t>二、申请人的资格要求：</w:t>
      </w:r>
      <w:bookmarkEnd w:id="12"/>
      <w:bookmarkEnd w:id="13"/>
      <w:bookmarkEnd w:id="14"/>
      <w:bookmarkEnd w:id="15"/>
    </w:p>
    <w:p>
      <w:pPr>
        <w:snapToGrid w:val="0"/>
        <w:spacing w:line="300" w:lineRule="auto"/>
        <w:ind w:firstLine="480"/>
        <w:contextualSpacing/>
        <w:rPr>
          <w:rFonts w:ascii="宋体" w:hAnsi="宋体" w:cs="宋体"/>
          <w:szCs w:val="24"/>
        </w:rPr>
      </w:pPr>
      <w:r>
        <w:rPr>
          <w:rFonts w:hint="eastAsia" w:ascii="宋体" w:hAnsi="宋体" w:cs="宋体"/>
          <w:szCs w:val="24"/>
        </w:rPr>
        <w:t>（一）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规定的供应商资格条件；</w:t>
      </w:r>
    </w:p>
    <w:p>
      <w:pPr>
        <w:snapToGrid w:val="0"/>
        <w:spacing w:line="300" w:lineRule="auto"/>
        <w:ind w:firstLine="480"/>
        <w:contextualSpacing/>
        <w:rPr>
          <w:rFonts w:ascii="宋体" w:hAnsi="宋体" w:cs="宋体"/>
          <w:szCs w:val="24"/>
        </w:rPr>
      </w:pPr>
      <w:r>
        <w:rPr>
          <w:rFonts w:hint="eastAsia" w:ascii="宋体" w:hAnsi="宋体" w:cs="宋体"/>
          <w:szCs w:val="24"/>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000000" w:themeColor="text1"/>
          <w:szCs w:val="24"/>
          <w14:textFill>
            <w14:solidFill>
              <w14:schemeClr w14:val="tx1"/>
            </w14:solidFill>
          </w14:textFill>
        </w:rPr>
      </w:pPr>
      <w:bookmarkStart w:id="16" w:name="_Toc28359004"/>
      <w:bookmarkStart w:id="17" w:name="_Toc28359081"/>
      <w:r>
        <w:rPr>
          <w:rFonts w:hint="eastAsia" w:ascii="宋体" w:hAnsi="宋体" w:cs="宋体"/>
          <w:color w:val="000000" w:themeColor="text1"/>
          <w:szCs w:val="24"/>
          <w14:textFill>
            <w14:solidFill>
              <w14:schemeClr w14:val="tx1"/>
            </w14:solidFill>
          </w14:textFill>
        </w:rPr>
        <w:t>（三）落实政府采购政策需满足的资格要求：</w:t>
      </w:r>
      <w:r>
        <w:rPr>
          <w:rFonts w:hint="eastAsia" w:ascii="宋体" w:hAnsi="宋体" w:cs="宋体"/>
          <w:b/>
          <w:bCs/>
          <w:color w:val="000000" w:themeColor="text1"/>
          <w:kern w:val="0"/>
          <w14:textFill>
            <w14:solidFill>
              <w14:schemeClr w14:val="tx1"/>
            </w14:solidFill>
          </w14:textFill>
        </w:rPr>
        <w:t>无</w:t>
      </w:r>
      <w:r>
        <w:rPr>
          <w:rFonts w:hint="eastAsia" w:ascii="宋体" w:hAnsi="宋体" w:cs="宋体"/>
          <w:b/>
          <w:bCs/>
          <w:color w:val="000000" w:themeColor="text1"/>
          <w14:textFill>
            <w14:solidFill>
              <w14:schemeClr w14:val="tx1"/>
            </w14:solidFill>
          </w14:textFill>
        </w:rPr>
        <w:t>。</w:t>
      </w:r>
    </w:p>
    <w:p>
      <w:pPr>
        <w:snapToGrid w:val="0"/>
        <w:spacing w:line="300" w:lineRule="auto"/>
        <w:ind w:firstLine="480"/>
        <w:contextualSpacing/>
        <w:rPr>
          <w:rFonts w:ascii="宋体" w:hAnsi="宋体" w:cs="宋体"/>
          <w:b/>
          <w:bCs/>
          <w:strike/>
          <w:color w:val="FF0000"/>
          <w:szCs w:val="24"/>
        </w:rPr>
      </w:pPr>
      <w:r>
        <w:rPr>
          <w:rFonts w:hint="eastAsia" w:ascii="宋体" w:hAnsi="宋体" w:cs="宋体"/>
          <w:szCs w:val="24"/>
        </w:rPr>
        <w:t>（四）本项目的特定资格要求：无</w:t>
      </w:r>
    </w:p>
    <w:bookmarkEnd w:id="16"/>
    <w:bookmarkEnd w:id="17"/>
    <w:p>
      <w:pPr>
        <w:spacing w:line="300" w:lineRule="auto"/>
        <w:ind w:firstLine="482"/>
        <w:rPr>
          <w:b/>
          <w:bCs/>
          <w:szCs w:val="24"/>
        </w:rPr>
      </w:pPr>
      <w:bookmarkStart w:id="18" w:name="_Toc28359008"/>
      <w:bookmarkStart w:id="19" w:name="_Toc35393796"/>
      <w:bookmarkStart w:id="20" w:name="_Toc35393627"/>
      <w:bookmarkStart w:id="21" w:name="_Toc28359085"/>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时间：/至2022年</w:t>
      </w:r>
      <w:r>
        <w:rPr>
          <w:rFonts w:ascii="宋体" w:hAnsi="宋体" w:cs="宋体"/>
        </w:rPr>
        <w:t>9</w:t>
      </w:r>
      <w:r>
        <w:rPr>
          <w:rFonts w:hint="eastAsia" w:ascii="宋体" w:hAnsi="宋体" w:cs="宋体"/>
        </w:rPr>
        <w:t>月</w:t>
      </w:r>
      <w:r>
        <w:rPr>
          <w:rFonts w:ascii="宋体" w:hAnsi="宋体" w:cs="宋体"/>
        </w:rPr>
        <w:t>27</w:t>
      </w:r>
      <w:r>
        <w:rPr>
          <w:rFonts w:hint="eastAsia" w:ascii="宋体" w:hAnsi="宋体" w:cs="宋体"/>
        </w:rPr>
        <w:t>日，每天上午00:00至12:00，下午12:00至23:59（北京时间，线上获取法定节假日均可，线下获取文件法定节假日除外）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提交投标文件截止时间：2022年</w:t>
      </w:r>
      <w:r>
        <w:rPr>
          <w:rFonts w:ascii="宋体" w:hAnsi="宋体" w:cs="宋体"/>
          <w:szCs w:val="24"/>
        </w:rPr>
        <w:t>9</w:t>
      </w:r>
      <w:r>
        <w:rPr>
          <w:rFonts w:hint="eastAsia" w:ascii="宋体" w:hAnsi="宋体" w:cs="宋体"/>
          <w:szCs w:val="24"/>
        </w:rPr>
        <w:t>月</w:t>
      </w:r>
      <w:r>
        <w:rPr>
          <w:rFonts w:ascii="宋体" w:hAnsi="宋体" w:cs="宋体"/>
          <w:szCs w:val="24"/>
        </w:rPr>
        <w:t>27</w:t>
      </w:r>
      <w:r>
        <w:rPr>
          <w:rFonts w:hint="eastAsia" w:ascii="宋体" w:hAnsi="宋体" w:cs="宋体"/>
          <w:szCs w:val="24"/>
        </w:rPr>
        <w:t>日14:00（北京时间）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开标时间：2022年</w:t>
      </w:r>
      <w:r>
        <w:rPr>
          <w:rFonts w:ascii="宋体" w:hAnsi="宋体" w:cs="宋体"/>
          <w:szCs w:val="24"/>
        </w:rPr>
        <w:t>9</w:t>
      </w:r>
      <w:r>
        <w:rPr>
          <w:rFonts w:hint="eastAsia" w:ascii="宋体" w:hAnsi="宋体" w:cs="宋体"/>
          <w:szCs w:val="24"/>
        </w:rPr>
        <w:t>月</w:t>
      </w:r>
      <w:r>
        <w:rPr>
          <w:rFonts w:ascii="宋体" w:hAnsi="宋体" w:cs="宋体"/>
          <w:szCs w:val="24"/>
        </w:rPr>
        <w:t>27</w:t>
      </w:r>
      <w:r>
        <w:rPr>
          <w:rFonts w:hint="eastAsia" w:ascii="宋体" w:hAnsi="宋体" w:cs="宋体"/>
          <w:szCs w:val="24"/>
        </w:rPr>
        <w:t>日14:00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00" w:lineRule="auto"/>
        <w:ind w:firstLine="480"/>
        <w:rPr>
          <w:rFonts w:ascii="宋体" w:hAnsi="宋体" w:cs="宋体"/>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r>
        <w:rPr>
          <w:rFonts w:hint="eastAsia" w:ascii="宋体" w:hAnsi="宋体" w:cs="宋体"/>
        </w:rPr>
        <w:t>。</w:t>
      </w:r>
    </w:p>
    <w:p>
      <w:pPr>
        <w:spacing w:line="300" w:lineRule="auto"/>
        <w:ind w:firstLine="482"/>
        <w:rPr>
          <w:b/>
          <w:bCs/>
          <w:szCs w:val="24"/>
        </w:rPr>
      </w:pPr>
      <w:r>
        <w:rPr>
          <w:rFonts w:hint="eastAsia"/>
          <w:b/>
          <w:bCs/>
          <w:szCs w:val="24"/>
        </w:rPr>
        <w:t>七、对本次招标提出询问，请按以下方式联系。</w:t>
      </w:r>
      <w:bookmarkEnd w:id="18"/>
      <w:bookmarkEnd w:id="19"/>
      <w:bookmarkEnd w:id="20"/>
      <w:bookmarkEnd w:id="21"/>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1.采购人名称：嘉善县公安局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项目联系人：邹建军</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联系电话：0573-84232273</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地址：嘉善县人民大道1118号</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质疑答复联系人：张巧林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联系电话：13957308753</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szCs w:val="24"/>
        </w:rPr>
        <w:t>2.采购代理机</w:t>
      </w:r>
      <w:r>
        <w:rPr>
          <w:rFonts w:hint="eastAsia" w:ascii="宋体" w:hAnsi="宋体" w:cs="宋体"/>
          <w:color w:val="000000"/>
          <w:szCs w:val="24"/>
        </w:rPr>
        <w:t>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color w:val="000000"/>
          <w:szCs w:val="24"/>
        </w:rPr>
        <w:t>项目联系人：</w:t>
      </w:r>
      <w:r>
        <w:rPr>
          <w:rFonts w:hint="eastAsia" w:ascii="宋体" w:hAnsi="宋体" w:cs="宋体"/>
          <w:szCs w:val="24"/>
        </w:rPr>
        <w:t>金晓筠</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传真：0573-84020980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质疑答复联系人：金丽姗</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联系电话：15726929685</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地址：嘉善县罗星街道乔克国贸中心2-1407室</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3.同级政府采购监督管理部门名称：嘉善县财政局</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联系人：刘先生</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监督投诉电话：0573-84122310</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传真：0573-84122528</w:t>
      </w:r>
    </w:p>
    <w:p>
      <w:pPr>
        <w:widowControl/>
        <w:shd w:val="clear" w:color="auto" w:fill="FFFFFF"/>
        <w:spacing w:line="300" w:lineRule="auto"/>
        <w:ind w:firstLine="480"/>
        <w:jc w:val="left"/>
        <w:rPr>
          <w:rFonts w:ascii="宋体" w:hAnsi="宋体" w:cs="宋体"/>
          <w:color w:val="000000"/>
          <w:szCs w:val="24"/>
        </w:rPr>
        <w:sectPr>
          <w:footerReference r:id="rId11" w:type="default"/>
          <w:pgSz w:w="11906" w:h="16838"/>
          <w:pgMar w:top="1418" w:right="1077" w:bottom="1418" w:left="1077" w:header="851" w:footer="851" w:gutter="340"/>
          <w:pgNumType w:start="1"/>
          <w:cols w:space="720" w:num="1"/>
          <w:docGrid w:linePitch="381" w:charSpace="0"/>
        </w:sectPr>
      </w:pPr>
      <w:r>
        <w:rPr>
          <w:rFonts w:hint="eastAsia" w:ascii="宋体" w:hAnsi="宋体" w:cs="宋体"/>
          <w:color w:val="000000"/>
          <w:szCs w:val="24"/>
        </w:rPr>
        <w:t>地址：嘉善县解放东路318号</w:t>
      </w:r>
    </w:p>
    <w:p>
      <w:pPr>
        <w:pStyle w:val="35"/>
        <w:spacing w:before="0" w:after="0"/>
        <w:ind w:firstLine="643"/>
      </w:pPr>
      <w:bookmarkStart w:id="22" w:name="_Toc3327"/>
      <w:r>
        <w:rPr>
          <w:rFonts w:hint="eastAsia"/>
        </w:rPr>
        <w:t>第二章  采购需求</w:t>
      </w:r>
      <w:bookmarkEnd w:id="22"/>
    </w:p>
    <w:p>
      <w:pPr>
        <w:pStyle w:val="2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编号：HZZX-2022-G46</w:t>
      </w:r>
    </w:p>
    <w:p>
      <w:pPr>
        <w:pStyle w:val="2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采购单位名称：</w:t>
      </w:r>
      <w:r>
        <w:rPr>
          <w:rFonts w:hint="eastAsia" w:hAnsi="宋体" w:cs="宋体"/>
          <w:sz w:val="24"/>
        </w:rPr>
        <w:t>嘉善县公安局</w:t>
      </w:r>
    </w:p>
    <w:p>
      <w:pPr>
        <w:pStyle w:val="20"/>
        <w:snapToGrid w:val="0"/>
        <w:spacing w:beforeLines="0" w:afterLines="0" w:line="300" w:lineRule="auto"/>
        <w:ind w:firstLine="480"/>
        <w:rPr>
          <w:rFonts w:hAnsi="宋体" w:cs="宋体"/>
          <w:sz w:val="24"/>
        </w:rPr>
      </w:pPr>
      <w:r>
        <w:rPr>
          <w:rFonts w:hint="eastAsia" w:hAnsi="宋体" w:cs="宋体"/>
          <w:sz w:val="24"/>
          <w:szCs w:val="24"/>
        </w:rPr>
        <w:t>项目名</w:t>
      </w:r>
      <w:r>
        <w:rPr>
          <w:rFonts w:hint="eastAsia" w:hAnsi="宋体" w:cs="宋体"/>
          <w:sz w:val="24"/>
        </w:rPr>
        <w:t>称：</w:t>
      </w:r>
      <w:bookmarkStart w:id="23" w:name="_Toc13254"/>
      <w:r>
        <w:rPr>
          <w:rFonts w:hint="eastAsia" w:hAnsi="宋体" w:cs="宋体"/>
          <w:sz w:val="24"/>
        </w:rPr>
        <w:t>“十四五”装备建设项目（四轴飞行器）</w:t>
      </w:r>
    </w:p>
    <w:p>
      <w:pPr>
        <w:spacing w:line="300" w:lineRule="auto"/>
        <w:ind w:firstLine="0" w:firstLineChars="0"/>
        <w:rPr>
          <w:rFonts w:ascii="宋体" w:hAnsi="宋体" w:cs="宋体"/>
          <w:b/>
          <w:bCs/>
          <w:szCs w:val="24"/>
        </w:rPr>
      </w:pPr>
    </w:p>
    <w:p>
      <w:pPr>
        <w:pStyle w:val="20"/>
        <w:numPr>
          <w:ilvl w:val="0"/>
          <w:numId w:val="1"/>
        </w:numPr>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采购清单</w:t>
      </w:r>
    </w:p>
    <w:tbl>
      <w:tblPr>
        <w:tblStyle w:val="37"/>
        <w:tblW w:w="8263" w:type="dxa"/>
        <w:jc w:val="center"/>
        <w:tblLayout w:type="fixed"/>
        <w:tblCellMar>
          <w:top w:w="0" w:type="dxa"/>
          <w:left w:w="0" w:type="dxa"/>
          <w:bottom w:w="0" w:type="dxa"/>
          <w:right w:w="0" w:type="dxa"/>
        </w:tblCellMar>
      </w:tblPr>
      <w:tblGrid>
        <w:gridCol w:w="816"/>
        <w:gridCol w:w="4299"/>
        <w:gridCol w:w="1440"/>
        <w:gridCol w:w="1708"/>
      </w:tblGrid>
      <w:tr>
        <w:tblPrEx>
          <w:tblCellMar>
            <w:top w:w="0" w:type="dxa"/>
            <w:left w:w="0" w:type="dxa"/>
            <w:bottom w:w="0" w:type="dxa"/>
            <w:right w:w="0" w:type="dxa"/>
          </w:tblCellMar>
        </w:tblPrEx>
        <w:trPr>
          <w:tblHeader/>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序号</w:t>
            </w:r>
          </w:p>
        </w:tc>
        <w:tc>
          <w:tcPr>
            <w:tcW w:w="42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采购内容</w:t>
            </w:r>
          </w:p>
        </w:tc>
        <w:tc>
          <w:tcPr>
            <w:tcW w:w="144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数量</w:t>
            </w:r>
          </w:p>
        </w:tc>
        <w:tc>
          <w:tcPr>
            <w:tcW w:w="1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ind w:firstLine="0" w:firstLineChars="0"/>
              <w:jc w:val="center"/>
              <w:rPr>
                <w:rFonts w:ascii="宋体" w:hAnsi="宋体" w:cs="宋体"/>
                <w:b/>
                <w:szCs w:val="24"/>
              </w:rPr>
            </w:pPr>
            <w:r>
              <w:rPr>
                <w:rFonts w:hint="eastAsia" w:ascii="宋体" w:hAnsi="宋体" w:cs="宋体"/>
                <w:b/>
                <w:szCs w:val="24"/>
              </w:rPr>
              <w:t>单位</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ascii="宋体" w:hAnsi="宋体" w:eastAsia="宋体" w:cs="宋体"/>
                <w:szCs w:val="24"/>
              </w:rPr>
            </w:pPr>
            <w:r>
              <w:rPr>
                <w:rFonts w:hint="eastAsia" w:ascii="宋体" w:hAnsi="宋体" w:eastAsia="宋体" w:cs="宋体"/>
                <w:szCs w:val="24"/>
              </w:rPr>
              <w:t>四轴飞行器1</w:t>
            </w:r>
          </w:p>
        </w:tc>
        <w:tc>
          <w:tcPr>
            <w:tcW w:w="1440" w:type="dxa"/>
            <w:tcBorders>
              <w:top w:val="single" w:color="000000" w:sz="4" w:space="0"/>
              <w:left w:val="single" w:color="auto"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套</w:t>
            </w:r>
          </w:p>
        </w:tc>
      </w:tr>
      <w:tr>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2</w:t>
            </w:r>
          </w:p>
        </w:tc>
        <w:tc>
          <w:tcPr>
            <w:tcW w:w="4299" w:type="dxa"/>
            <w:tcBorders>
              <w:top w:val="single" w:color="000000" w:sz="4" w:space="0"/>
              <w:left w:val="single" w:color="000000" w:sz="4" w:space="0"/>
              <w:bottom w:val="single" w:color="000000" w:sz="4" w:space="0"/>
              <w:right w:val="single" w:color="000000" w:sz="4" w:space="0"/>
            </w:tcBorders>
            <w:vAlign w:val="center"/>
          </w:tcPr>
          <w:p>
            <w:pPr>
              <w:pStyle w:val="109"/>
              <w:adjustRightInd w:val="0"/>
              <w:snapToGrid w:val="0"/>
              <w:spacing w:line="300" w:lineRule="auto"/>
              <w:jc w:val="center"/>
              <w:rPr>
                <w:rFonts w:ascii="宋体" w:hAnsi="宋体" w:eastAsia="宋体" w:cs="宋体"/>
                <w:szCs w:val="24"/>
              </w:rPr>
            </w:pPr>
            <w:r>
              <w:rPr>
                <w:rFonts w:hint="eastAsia" w:ascii="宋体" w:hAnsi="宋体" w:eastAsia="宋体" w:cs="宋体"/>
                <w:szCs w:val="24"/>
              </w:rPr>
              <w:t>喊话器</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3</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负载云台1</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4</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负载云台2</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5</w:t>
            </w:r>
          </w:p>
        </w:tc>
        <w:tc>
          <w:tcPr>
            <w:tcW w:w="4299" w:type="dxa"/>
            <w:tcBorders>
              <w:top w:val="single" w:color="000000"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lang w:eastAsia="zh-Hans"/>
              </w:rPr>
            </w:pPr>
            <w:r>
              <w:rPr>
                <w:rFonts w:hint="eastAsia" w:ascii="宋体" w:hAnsi="宋体" w:cs="宋体"/>
                <w:szCs w:val="24"/>
              </w:rPr>
              <w:t>抛投器</w:t>
            </w:r>
          </w:p>
        </w:tc>
        <w:tc>
          <w:tcPr>
            <w:tcW w:w="1440" w:type="dxa"/>
            <w:tcBorders>
              <w:top w:val="single" w:color="000000" w:sz="4" w:space="0"/>
              <w:left w:val="single" w:color="auto"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双云台套件</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7</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飞行电池</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20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组</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8</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遥控电池</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9</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爆闪灯</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10</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照明灯</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套</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11</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绞盘挂钩</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12</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催泪发射器</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13</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机身保障</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14</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负载云台保障</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15</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三者险</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10</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16</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视频图传设备</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3</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CellMar>
            <w:top w:w="0" w:type="dxa"/>
            <w:left w:w="0" w:type="dxa"/>
            <w:bottom w:w="0" w:type="dxa"/>
            <w:right w:w="0" w:type="dxa"/>
          </w:tblCellMar>
        </w:tblPrEx>
        <w:trPr>
          <w:trHeight w:val="454" w:hRule="atLeast"/>
          <w:jc w:val="center"/>
        </w:trPr>
        <w:tc>
          <w:tcPr>
            <w:tcW w:w="816" w:type="dxa"/>
            <w:tcBorders>
              <w:top w:val="single" w:color="000000" w:sz="4" w:space="0"/>
              <w:left w:val="single" w:color="000000" w:sz="4" w:space="0"/>
              <w:bottom w:val="single" w:color="000000" w:sz="4" w:space="0"/>
              <w:right w:val="single" w:color="000000" w:sz="4" w:space="0"/>
            </w:tcBorders>
            <w:vAlign w:val="center"/>
          </w:tcPr>
          <w:p>
            <w:pPr>
              <w:pStyle w:val="108"/>
              <w:adjustRightInd w:val="0"/>
              <w:snapToGrid w:val="0"/>
              <w:spacing w:line="300" w:lineRule="auto"/>
              <w:rPr>
                <w:rFonts w:ascii="宋体" w:hAnsi="宋体" w:cs="宋体"/>
                <w:szCs w:val="24"/>
              </w:rPr>
            </w:pPr>
            <w:r>
              <w:rPr>
                <w:rFonts w:hint="eastAsia" w:ascii="宋体" w:hAnsi="宋体" w:cs="宋体"/>
                <w:szCs w:val="24"/>
              </w:rPr>
              <w:t>17</w:t>
            </w:r>
          </w:p>
        </w:tc>
        <w:tc>
          <w:tcPr>
            <w:tcW w:w="4299" w:type="dxa"/>
            <w:tcBorders>
              <w:top w:val="single" w:color="auto" w:sz="4" w:space="0"/>
              <w:left w:val="single" w:color="000000" w:sz="4" w:space="0"/>
              <w:bottom w:val="single" w:color="auto" w:sz="4" w:space="0"/>
              <w:right w:val="single" w:color="000000" w:sz="4" w:space="0"/>
            </w:tcBorders>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四轴飞行器2</w:t>
            </w:r>
          </w:p>
        </w:tc>
        <w:tc>
          <w:tcPr>
            <w:tcW w:w="1440"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3</w:t>
            </w:r>
          </w:p>
        </w:tc>
        <w:tc>
          <w:tcPr>
            <w:tcW w:w="170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套</w:t>
            </w:r>
          </w:p>
        </w:tc>
      </w:tr>
    </w:tbl>
    <w:p>
      <w:pPr>
        <w:pStyle w:val="20"/>
        <w:snapToGrid w:val="0"/>
        <w:spacing w:beforeLines="0" w:afterLines="0" w:line="300" w:lineRule="auto"/>
        <w:ind w:firstLine="0" w:firstLineChars="0"/>
        <w:rPr>
          <w:rFonts w:hAnsi="宋体" w:cs="宋体"/>
          <w:b/>
          <w:bCs/>
          <w:sz w:val="24"/>
          <w:szCs w:val="24"/>
        </w:rPr>
      </w:pPr>
    </w:p>
    <w:p>
      <w:pPr>
        <w:pStyle w:val="20"/>
        <w:snapToGrid w:val="0"/>
        <w:spacing w:beforeLines="0" w:afterLines="0" w:line="300" w:lineRule="auto"/>
        <w:ind w:left="480" w:leftChars="200" w:firstLine="0" w:firstLineChars="0"/>
        <w:rPr>
          <w:rFonts w:hAnsi="宋体" w:cs="宋体"/>
          <w:b/>
          <w:bCs/>
          <w:sz w:val="24"/>
          <w:szCs w:val="24"/>
        </w:rPr>
      </w:pPr>
      <w:r>
        <w:rPr>
          <w:rFonts w:hint="eastAsia" w:hAnsi="宋体" w:cs="宋体"/>
          <w:b/>
          <w:bCs/>
          <w:sz w:val="24"/>
          <w:szCs w:val="24"/>
        </w:rPr>
        <w:t>二、技术参数要求</w:t>
      </w:r>
    </w:p>
    <w:tbl>
      <w:tblPr>
        <w:tblStyle w:val="3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417"/>
        <w:gridCol w:w="6218"/>
        <w:gridCol w:w="501"/>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509" w:type="dxa"/>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b/>
                <w:bCs/>
                <w:szCs w:val="24"/>
              </w:rPr>
              <w:t>序号</w:t>
            </w:r>
          </w:p>
        </w:tc>
        <w:tc>
          <w:tcPr>
            <w:tcW w:w="1417" w:type="dxa"/>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b/>
                <w:bCs/>
                <w:szCs w:val="24"/>
              </w:rPr>
              <w:t>产品名称</w:t>
            </w:r>
          </w:p>
        </w:tc>
        <w:tc>
          <w:tcPr>
            <w:tcW w:w="6218" w:type="dxa"/>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b/>
                <w:bCs/>
                <w:szCs w:val="24"/>
              </w:rPr>
              <w:t>技术参数与要求</w:t>
            </w:r>
          </w:p>
        </w:tc>
        <w:tc>
          <w:tcPr>
            <w:tcW w:w="501" w:type="dxa"/>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b/>
                <w:bCs/>
                <w:szCs w:val="24"/>
              </w:rPr>
              <w:t>数量</w:t>
            </w:r>
          </w:p>
        </w:tc>
        <w:tc>
          <w:tcPr>
            <w:tcW w:w="594" w:type="dxa"/>
            <w:vAlign w:val="center"/>
          </w:tcPr>
          <w:p>
            <w:pPr>
              <w:snapToGrid w:val="0"/>
              <w:spacing w:line="300" w:lineRule="auto"/>
              <w:ind w:firstLine="0" w:firstLineChars="0"/>
              <w:jc w:val="center"/>
              <w:rPr>
                <w:rFonts w:ascii="宋体" w:hAnsi="宋体" w:cs="宋体"/>
                <w:b/>
                <w:bCs/>
                <w:szCs w:val="24"/>
              </w:rPr>
            </w:pPr>
            <w:r>
              <w:rPr>
                <w:rFonts w:hint="eastAsia" w:ascii="宋体" w:hAnsi="宋体" w:cs="宋体"/>
                <w:b/>
                <w:bCs/>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四轴飞行器1</w:t>
            </w:r>
          </w:p>
        </w:tc>
        <w:tc>
          <w:tcPr>
            <w:tcW w:w="6218" w:type="dxa"/>
            <w:vAlign w:val="center"/>
          </w:tcPr>
          <w:p>
            <w:pPr>
              <w:spacing w:line="300" w:lineRule="auto"/>
              <w:ind w:firstLine="0" w:firstLineChars="0"/>
              <w:rPr>
                <w:rFonts w:ascii="宋体" w:hAnsi="宋体" w:cs="宋体"/>
                <w:szCs w:val="24"/>
              </w:rPr>
            </w:pPr>
            <w:r>
              <w:rPr>
                <w:rFonts w:hint="eastAsia" w:ascii="宋体" w:hAnsi="宋体" w:cs="宋体"/>
                <w:szCs w:val="24"/>
              </w:rPr>
              <w:t>1.</w:t>
            </w:r>
            <w:r>
              <w:rPr>
                <w:rFonts w:hint="eastAsia"/>
                <w:b/>
                <w:bCs/>
                <w:szCs w:val="24"/>
              </w:rPr>
              <w:t>▲旋翼数量</w:t>
            </w:r>
            <w:r>
              <w:rPr>
                <w:rFonts w:hint="eastAsia" w:ascii="宋体" w:hAnsi="宋体" w:cs="宋体"/>
                <w:b/>
                <w:bCs/>
                <w:szCs w:val="24"/>
              </w:rPr>
              <w:t>：4；</w:t>
            </w:r>
          </w:p>
          <w:p>
            <w:pPr>
              <w:spacing w:line="300" w:lineRule="auto"/>
              <w:ind w:firstLine="0" w:firstLineChars="0"/>
              <w:rPr>
                <w:rFonts w:ascii="宋体" w:hAnsi="宋体" w:cs="宋体"/>
                <w:szCs w:val="24"/>
              </w:rPr>
            </w:pPr>
            <w:r>
              <w:rPr>
                <w:rFonts w:hint="eastAsia" w:ascii="宋体" w:hAnsi="宋体" w:cs="宋体"/>
                <w:szCs w:val="24"/>
              </w:rPr>
              <w:t>2.★对称电机轴距：≤900mm；</w:t>
            </w:r>
          </w:p>
          <w:p>
            <w:pPr>
              <w:spacing w:line="300" w:lineRule="auto"/>
              <w:ind w:firstLine="0" w:firstLineChars="0"/>
              <w:rPr>
                <w:rFonts w:ascii="宋体" w:hAnsi="宋体" w:cs="宋体"/>
                <w:szCs w:val="24"/>
              </w:rPr>
            </w:pPr>
            <w:r>
              <w:rPr>
                <w:rFonts w:hint="eastAsia" w:ascii="宋体" w:hAnsi="宋体" w:cs="宋体"/>
                <w:szCs w:val="24"/>
              </w:rPr>
              <w:t>3.最大额外负载：≥2.5kg；</w:t>
            </w:r>
          </w:p>
          <w:p>
            <w:pPr>
              <w:spacing w:line="300" w:lineRule="auto"/>
              <w:ind w:firstLine="0" w:firstLineChars="0"/>
              <w:rPr>
                <w:rFonts w:ascii="宋体" w:hAnsi="宋体" w:cs="宋体"/>
                <w:szCs w:val="24"/>
              </w:rPr>
            </w:pPr>
            <w:r>
              <w:rPr>
                <w:rFonts w:hint="eastAsia" w:ascii="宋体" w:hAnsi="宋体" w:cs="宋体"/>
                <w:szCs w:val="24"/>
              </w:rPr>
              <w:t>4.具有GPS定位系统，悬停精度绝对值：垂直≤0.5m，水平≤1.5m；</w:t>
            </w:r>
          </w:p>
          <w:p>
            <w:pPr>
              <w:spacing w:line="300" w:lineRule="auto"/>
              <w:ind w:firstLine="0" w:firstLineChars="0"/>
              <w:rPr>
                <w:rFonts w:ascii="宋体" w:hAnsi="宋体" w:cs="宋体"/>
                <w:szCs w:val="24"/>
              </w:rPr>
            </w:pPr>
            <w:r>
              <w:rPr>
                <w:rFonts w:hint="eastAsia" w:ascii="宋体" w:hAnsi="宋体" w:cs="宋体"/>
                <w:szCs w:val="24"/>
              </w:rPr>
              <w:t>5.具有视觉定位系统，悬停精度绝对值：垂直≤0.1m，水平≤0.3m；</w:t>
            </w:r>
          </w:p>
          <w:p>
            <w:pPr>
              <w:spacing w:line="300" w:lineRule="auto"/>
              <w:ind w:firstLine="0" w:firstLineChars="0"/>
              <w:rPr>
                <w:rFonts w:ascii="宋体" w:hAnsi="宋体" w:cs="宋体"/>
                <w:szCs w:val="24"/>
              </w:rPr>
            </w:pPr>
            <w:r>
              <w:rPr>
                <w:rFonts w:hint="eastAsia" w:ascii="宋体" w:hAnsi="宋体" w:cs="宋体"/>
                <w:szCs w:val="24"/>
              </w:rPr>
              <w:t>6.RTK：飞行器具备RTK定位和定向能力，能够在指南针受到干扰的环境下利用RTK定向安全飞行；</w:t>
            </w:r>
          </w:p>
          <w:p>
            <w:pPr>
              <w:spacing w:line="300" w:lineRule="auto"/>
              <w:ind w:firstLine="0" w:firstLineChars="0"/>
              <w:rPr>
                <w:rFonts w:ascii="宋体" w:hAnsi="宋体" w:cs="宋体"/>
                <w:szCs w:val="24"/>
              </w:rPr>
            </w:pPr>
            <w:r>
              <w:rPr>
                <w:rFonts w:hint="eastAsia" w:ascii="宋体" w:hAnsi="宋体" w:cs="宋体"/>
                <w:szCs w:val="24"/>
              </w:rPr>
              <w:t>7.★RTK模式下飞行器悬停精度满足：</w:t>
            </w:r>
          </w:p>
          <w:p>
            <w:pPr>
              <w:spacing w:line="300" w:lineRule="auto"/>
              <w:ind w:firstLine="0" w:firstLineChars="0"/>
              <w:rPr>
                <w:rFonts w:ascii="宋体" w:hAnsi="宋体" w:cs="宋体"/>
                <w:szCs w:val="24"/>
              </w:rPr>
            </w:pPr>
            <w:r>
              <w:rPr>
                <w:rFonts w:hint="eastAsia" w:ascii="宋体" w:hAnsi="宋体" w:cs="宋体"/>
                <w:szCs w:val="24"/>
              </w:rPr>
              <w:t>垂直≤±0.1m；</w:t>
            </w:r>
          </w:p>
          <w:p>
            <w:pPr>
              <w:spacing w:line="300" w:lineRule="auto"/>
              <w:ind w:firstLine="0" w:firstLineChars="0"/>
              <w:rPr>
                <w:rFonts w:ascii="宋体" w:hAnsi="宋体" w:cs="宋体"/>
                <w:szCs w:val="24"/>
              </w:rPr>
            </w:pPr>
            <w:r>
              <w:rPr>
                <w:rFonts w:hint="eastAsia" w:ascii="宋体" w:hAnsi="宋体" w:cs="宋体"/>
                <w:szCs w:val="24"/>
              </w:rPr>
              <w:t>水平≤±0.2m；</w:t>
            </w:r>
          </w:p>
          <w:p>
            <w:pPr>
              <w:spacing w:line="300" w:lineRule="auto"/>
              <w:ind w:firstLine="0" w:firstLineChars="0"/>
              <w:rPr>
                <w:rFonts w:ascii="宋体" w:hAnsi="宋体" w:cs="宋体"/>
                <w:szCs w:val="24"/>
              </w:rPr>
            </w:pPr>
            <w:r>
              <w:rPr>
                <w:rFonts w:hint="eastAsia" w:ascii="宋体" w:hAnsi="宋体" w:cs="宋体"/>
                <w:szCs w:val="24"/>
              </w:rPr>
              <w:t>8.最大水平飞行速度：≥20m/s；</w:t>
            </w:r>
          </w:p>
          <w:p>
            <w:pPr>
              <w:spacing w:line="300" w:lineRule="auto"/>
              <w:ind w:firstLine="0" w:firstLineChars="0"/>
              <w:rPr>
                <w:rFonts w:ascii="宋体" w:hAnsi="宋体" w:cs="宋体"/>
                <w:szCs w:val="24"/>
              </w:rPr>
            </w:pPr>
            <w:r>
              <w:rPr>
                <w:rFonts w:hint="eastAsia" w:ascii="宋体" w:hAnsi="宋体" w:cs="宋体"/>
                <w:szCs w:val="24"/>
              </w:rPr>
              <w:t>9.最大飞行海拔高度：≥7000m；</w:t>
            </w:r>
          </w:p>
          <w:p>
            <w:pPr>
              <w:spacing w:line="300" w:lineRule="auto"/>
              <w:ind w:firstLine="0" w:firstLineChars="0"/>
              <w:rPr>
                <w:rFonts w:ascii="宋体" w:hAnsi="宋体" w:cs="宋体"/>
                <w:szCs w:val="24"/>
              </w:rPr>
            </w:pPr>
            <w:r>
              <w:rPr>
                <w:rFonts w:hint="eastAsia" w:ascii="宋体" w:hAnsi="宋体" w:cs="宋体"/>
                <w:szCs w:val="24"/>
              </w:rPr>
              <w:t>10.最大可承受风速：7级风；</w:t>
            </w:r>
          </w:p>
          <w:p>
            <w:pPr>
              <w:spacing w:line="300" w:lineRule="auto"/>
              <w:ind w:firstLine="0" w:firstLineChars="0"/>
              <w:rPr>
                <w:rFonts w:ascii="宋体" w:hAnsi="宋体" w:cs="宋体"/>
                <w:szCs w:val="24"/>
              </w:rPr>
            </w:pPr>
            <w:r>
              <w:rPr>
                <w:rFonts w:hint="eastAsia" w:ascii="宋体" w:hAnsi="宋体" w:cs="宋体"/>
                <w:szCs w:val="24"/>
              </w:rPr>
              <w:t>11.★最大飞行时间（空载）：≥50分钟；</w:t>
            </w:r>
          </w:p>
          <w:p>
            <w:pPr>
              <w:spacing w:line="300" w:lineRule="auto"/>
              <w:ind w:firstLine="0" w:firstLineChars="0"/>
              <w:rPr>
                <w:rFonts w:ascii="宋体" w:hAnsi="宋体" w:cs="宋体"/>
                <w:szCs w:val="24"/>
              </w:rPr>
            </w:pPr>
            <w:r>
              <w:rPr>
                <w:rFonts w:hint="eastAsia" w:ascii="宋体" w:hAnsi="宋体" w:cs="宋体"/>
                <w:szCs w:val="24"/>
              </w:rPr>
              <w:t>12.展开时间：从携行状态到起飞状态的展开时间≤3min；</w:t>
            </w:r>
          </w:p>
          <w:p>
            <w:pPr>
              <w:spacing w:line="300" w:lineRule="auto"/>
              <w:ind w:firstLine="0" w:firstLineChars="0"/>
              <w:rPr>
                <w:rFonts w:ascii="宋体" w:hAnsi="宋体" w:cs="宋体"/>
                <w:szCs w:val="24"/>
              </w:rPr>
            </w:pPr>
            <w:r>
              <w:rPr>
                <w:rFonts w:hint="eastAsia" w:ascii="宋体" w:hAnsi="宋体" w:cs="宋体"/>
                <w:szCs w:val="24"/>
              </w:rPr>
              <w:t>13.★视觉系统：飞行器的前、后、上、下、左、右均具目视觉系统。探测到附近障碍物时，飞行器能通过地面站软件发出警示信息；距离障碍物距离较近时，飞行器能主动刹停；</w:t>
            </w:r>
          </w:p>
          <w:p>
            <w:pPr>
              <w:spacing w:line="300" w:lineRule="auto"/>
              <w:ind w:firstLine="0" w:firstLineChars="0"/>
              <w:rPr>
                <w:rFonts w:ascii="宋体" w:hAnsi="宋体" w:cs="宋体"/>
                <w:szCs w:val="24"/>
              </w:rPr>
            </w:pPr>
            <w:r>
              <w:rPr>
                <w:rFonts w:hint="eastAsia" w:ascii="宋体" w:hAnsi="宋体" w:cs="宋体"/>
                <w:szCs w:val="24"/>
              </w:rPr>
              <w:t>14.红外障碍感知：飞行器具备红外TOF传感器；</w:t>
            </w:r>
          </w:p>
          <w:p>
            <w:pPr>
              <w:spacing w:line="300" w:lineRule="auto"/>
              <w:ind w:firstLine="0" w:firstLineChars="0"/>
              <w:rPr>
                <w:rFonts w:ascii="宋体" w:hAnsi="宋体" w:cs="宋体"/>
                <w:szCs w:val="24"/>
              </w:rPr>
            </w:pPr>
            <w:r>
              <w:rPr>
                <w:rFonts w:hint="eastAsia" w:ascii="宋体" w:hAnsi="宋体" w:cs="宋体"/>
                <w:szCs w:val="24"/>
              </w:rPr>
              <w:t>15.★下置双云台：飞行器支持配置并同时使用两个下置挂载；</w:t>
            </w:r>
          </w:p>
          <w:p>
            <w:pPr>
              <w:spacing w:line="300" w:lineRule="auto"/>
              <w:ind w:firstLine="0" w:firstLineChars="0"/>
              <w:rPr>
                <w:rFonts w:ascii="宋体" w:hAnsi="宋体" w:cs="宋体"/>
                <w:szCs w:val="24"/>
              </w:rPr>
            </w:pPr>
            <w:r>
              <w:rPr>
                <w:rFonts w:hint="eastAsia" w:ascii="宋体" w:hAnsi="宋体" w:cs="宋体"/>
                <w:szCs w:val="24"/>
              </w:rPr>
              <w:t>16.无人机防护等级：飞行器至少具备IP45防护等级；</w:t>
            </w:r>
          </w:p>
          <w:p>
            <w:pPr>
              <w:spacing w:line="300" w:lineRule="auto"/>
              <w:ind w:firstLine="0" w:firstLineChars="0"/>
              <w:rPr>
                <w:rFonts w:ascii="宋体" w:hAnsi="宋体" w:cs="宋体"/>
                <w:szCs w:val="24"/>
              </w:rPr>
            </w:pPr>
            <w:r>
              <w:rPr>
                <w:rFonts w:hint="eastAsia" w:ascii="宋体" w:hAnsi="宋体" w:cs="宋体"/>
                <w:szCs w:val="24"/>
              </w:rPr>
              <w:t>17.最大信号有效距离（无干扰、无遮挡）：不小于8km（SRRC)；</w:t>
            </w:r>
          </w:p>
          <w:p>
            <w:pPr>
              <w:spacing w:line="300" w:lineRule="auto"/>
              <w:ind w:firstLine="0" w:firstLineChars="0"/>
              <w:rPr>
                <w:rFonts w:ascii="宋体" w:hAnsi="宋体" w:cs="宋体"/>
                <w:szCs w:val="24"/>
              </w:rPr>
            </w:pPr>
            <w:r>
              <w:rPr>
                <w:rFonts w:hint="eastAsia" w:ascii="宋体" w:hAnsi="宋体" w:cs="宋体"/>
                <w:szCs w:val="24"/>
              </w:rPr>
              <w:t>18.双信号控制传输：支持2.4GHz和5.8GHz双频通信，当其中一个信道阻塞时，飞行器应能切换到另一个信道通信；</w:t>
            </w:r>
          </w:p>
          <w:p>
            <w:pPr>
              <w:spacing w:line="300" w:lineRule="auto"/>
              <w:ind w:firstLine="0" w:firstLineChars="0"/>
              <w:rPr>
                <w:rFonts w:ascii="宋体" w:hAnsi="宋体" w:cs="宋体"/>
                <w:szCs w:val="24"/>
              </w:rPr>
            </w:pPr>
            <w:r>
              <w:rPr>
                <w:rFonts w:hint="eastAsia" w:ascii="宋体" w:hAnsi="宋体" w:cs="宋体"/>
                <w:szCs w:val="24"/>
              </w:rPr>
              <w:t>19.4G图传：支持遥控器和飞机之间的控制及图传链路通过4G进行备份，在自有图传链路信号质量较差时可以自动切换到4G图传；</w:t>
            </w:r>
          </w:p>
          <w:p>
            <w:pPr>
              <w:spacing w:line="300" w:lineRule="auto"/>
              <w:ind w:firstLine="0" w:firstLineChars="0"/>
              <w:rPr>
                <w:rFonts w:ascii="宋体" w:hAnsi="宋体" w:cs="宋体"/>
                <w:szCs w:val="24"/>
              </w:rPr>
            </w:pPr>
            <w:r>
              <w:rPr>
                <w:rFonts w:hint="eastAsia" w:ascii="宋体" w:hAnsi="宋体" w:cs="宋体"/>
                <w:szCs w:val="24"/>
              </w:rPr>
              <w:t>20.电池热替换：飞行器支持电池热替换，更换电池过程中飞行器无需重启；</w:t>
            </w:r>
          </w:p>
          <w:p>
            <w:pPr>
              <w:spacing w:line="300" w:lineRule="auto"/>
              <w:ind w:firstLine="0" w:firstLineChars="0"/>
              <w:rPr>
                <w:rFonts w:ascii="宋体" w:hAnsi="宋体" w:cs="宋体"/>
                <w:szCs w:val="24"/>
              </w:rPr>
            </w:pPr>
            <w:r>
              <w:rPr>
                <w:rFonts w:hint="eastAsia" w:ascii="宋体" w:hAnsi="宋体" w:cs="宋体"/>
                <w:szCs w:val="24"/>
              </w:rPr>
              <w:t>21.★遥控器：至少需具备5.5英寸，1080p及以上分辨率的显示屏，屏幕最高亮度至少达到 1000 cd/m2，具备内置电池和外置可更换电池；</w:t>
            </w:r>
          </w:p>
          <w:p>
            <w:pPr>
              <w:spacing w:line="300" w:lineRule="auto"/>
              <w:ind w:firstLine="0" w:firstLineChars="0"/>
              <w:rPr>
                <w:rFonts w:ascii="宋体" w:hAnsi="宋体" w:cs="宋体"/>
                <w:szCs w:val="24"/>
              </w:rPr>
            </w:pPr>
            <w:r>
              <w:rPr>
                <w:rFonts w:hint="eastAsia" w:ascii="宋体" w:hAnsi="宋体" w:cs="宋体"/>
                <w:szCs w:val="24"/>
              </w:rPr>
              <w:t>22.操控软件系统：能够记录从出厂开始的累计飞行时长、起降次数、飞行里程，并能够通过软件系统进行查看，以便进行维护保养；可显示飞行器各模块的健康状态，并保存异常记录；</w:t>
            </w:r>
          </w:p>
          <w:p>
            <w:pPr>
              <w:spacing w:line="300" w:lineRule="auto"/>
              <w:ind w:firstLine="0" w:firstLineChars="0"/>
              <w:rPr>
                <w:rFonts w:ascii="宋体" w:hAnsi="宋体" w:cs="宋体"/>
                <w:szCs w:val="24"/>
              </w:rPr>
            </w:pPr>
            <w:r>
              <w:rPr>
                <w:rFonts w:hint="eastAsia" w:ascii="宋体" w:hAnsi="宋体" w:cs="宋体"/>
                <w:szCs w:val="24"/>
              </w:rPr>
              <w:t>23.飞行器配置FPV摄像头，画面分辨率不低于720p；</w:t>
            </w:r>
          </w:p>
          <w:p>
            <w:pPr>
              <w:spacing w:line="300" w:lineRule="auto"/>
              <w:ind w:firstLine="0" w:firstLineChars="0"/>
              <w:rPr>
                <w:rFonts w:ascii="宋体" w:hAnsi="宋体" w:cs="宋体"/>
                <w:szCs w:val="24"/>
              </w:rPr>
            </w:pPr>
            <w:r>
              <w:rPr>
                <w:rFonts w:hint="eastAsia" w:ascii="宋体" w:hAnsi="宋体" w:cs="宋体"/>
                <w:szCs w:val="24"/>
              </w:rPr>
              <w:t>24.支持GPS、GLONASS、BEIDOU、GALILEO四种导航系统；</w:t>
            </w:r>
          </w:p>
          <w:p>
            <w:pPr>
              <w:spacing w:line="300" w:lineRule="auto"/>
              <w:ind w:firstLine="0" w:firstLineChars="0"/>
              <w:rPr>
                <w:rFonts w:ascii="宋体" w:hAnsi="宋体" w:cs="宋体"/>
                <w:szCs w:val="24"/>
              </w:rPr>
            </w:pPr>
            <w:r>
              <w:rPr>
                <w:rFonts w:hint="eastAsia" w:ascii="宋体" w:hAnsi="宋体" w:cs="宋体"/>
                <w:szCs w:val="24"/>
              </w:rPr>
              <w:t>25.★采用的无线电发射设备通过国家无线电管理委员会SRRC认证（须在资信商务及技术文件中提供证明材料）。</w:t>
            </w:r>
          </w:p>
        </w:tc>
        <w:tc>
          <w:tcPr>
            <w:tcW w:w="501"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594"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2</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喊话器</w:t>
            </w:r>
          </w:p>
        </w:tc>
        <w:tc>
          <w:tcPr>
            <w:tcW w:w="6218" w:type="dxa"/>
            <w:vAlign w:val="center"/>
          </w:tcPr>
          <w:p>
            <w:pPr>
              <w:spacing w:line="300" w:lineRule="auto"/>
              <w:ind w:firstLine="0" w:firstLineChars="0"/>
              <w:rPr>
                <w:rFonts w:ascii="宋体" w:hAnsi="宋体" w:cs="宋体"/>
                <w:szCs w:val="24"/>
              </w:rPr>
            </w:pPr>
            <w:r>
              <w:rPr>
                <w:rFonts w:hint="eastAsia" w:ascii="宋体" w:hAnsi="宋体" w:cs="宋体"/>
                <w:szCs w:val="24"/>
              </w:rPr>
              <w:t>1.尺寸：≤150×150×130mm；</w:t>
            </w:r>
          </w:p>
          <w:p>
            <w:pPr>
              <w:spacing w:line="300" w:lineRule="auto"/>
              <w:ind w:firstLine="0" w:firstLineChars="0"/>
              <w:rPr>
                <w:rFonts w:ascii="宋体" w:hAnsi="宋体" w:cs="宋体"/>
                <w:szCs w:val="24"/>
              </w:rPr>
            </w:pPr>
            <w:r>
              <w:rPr>
                <w:rFonts w:hint="eastAsia" w:ascii="宋体" w:hAnsi="宋体" w:cs="宋体"/>
                <w:szCs w:val="24"/>
              </w:rPr>
              <w:t>2.重量：≤560g；</w:t>
            </w:r>
          </w:p>
          <w:p>
            <w:pPr>
              <w:spacing w:line="300" w:lineRule="auto"/>
              <w:ind w:firstLine="0" w:firstLineChars="0"/>
              <w:rPr>
                <w:rFonts w:ascii="宋体" w:hAnsi="宋体" w:cs="宋体"/>
                <w:szCs w:val="24"/>
              </w:rPr>
            </w:pPr>
            <w:r>
              <w:rPr>
                <w:rFonts w:hint="eastAsia" w:ascii="宋体" w:hAnsi="宋体" w:cs="宋体"/>
                <w:szCs w:val="24"/>
              </w:rPr>
              <w:t>3.功率：≥20W；</w:t>
            </w:r>
          </w:p>
          <w:p>
            <w:pPr>
              <w:spacing w:line="300" w:lineRule="auto"/>
              <w:ind w:firstLine="0" w:firstLineChars="0"/>
              <w:rPr>
                <w:rFonts w:ascii="宋体" w:hAnsi="宋体" w:cs="宋体"/>
                <w:szCs w:val="24"/>
              </w:rPr>
            </w:pPr>
            <w:r>
              <w:rPr>
                <w:rFonts w:hint="eastAsia" w:ascii="宋体" w:hAnsi="宋体" w:cs="宋体"/>
                <w:szCs w:val="24"/>
              </w:rPr>
              <w:t>4.★音量：20cm处声压级≥120dB；</w:t>
            </w:r>
          </w:p>
          <w:p>
            <w:pPr>
              <w:spacing w:line="300" w:lineRule="auto"/>
              <w:ind w:firstLine="0" w:firstLineChars="0"/>
              <w:rPr>
                <w:rFonts w:ascii="宋体" w:hAnsi="宋体" w:cs="宋体"/>
                <w:szCs w:val="24"/>
              </w:rPr>
            </w:pPr>
            <w:r>
              <w:rPr>
                <w:rFonts w:hint="eastAsia" w:ascii="宋体" w:hAnsi="宋体" w:cs="宋体"/>
                <w:szCs w:val="24"/>
              </w:rPr>
              <w:t>5.有效广播距离：≥500m；</w:t>
            </w:r>
          </w:p>
          <w:p>
            <w:pPr>
              <w:spacing w:line="300" w:lineRule="auto"/>
              <w:ind w:firstLine="0" w:firstLineChars="0"/>
              <w:rPr>
                <w:rFonts w:ascii="宋体" w:hAnsi="宋体" w:cs="宋体"/>
                <w:szCs w:val="24"/>
              </w:rPr>
            </w:pPr>
            <w:r>
              <w:rPr>
                <w:rFonts w:hint="eastAsia" w:ascii="宋体" w:hAnsi="宋体" w:cs="宋体"/>
                <w:szCs w:val="24"/>
              </w:rPr>
              <w:t>6.俯仰角度：0～65度；</w:t>
            </w:r>
          </w:p>
          <w:p>
            <w:pPr>
              <w:spacing w:line="300" w:lineRule="auto"/>
              <w:ind w:firstLine="0" w:firstLineChars="0"/>
              <w:rPr>
                <w:rFonts w:ascii="宋体" w:hAnsi="宋体" w:cs="宋体"/>
                <w:szCs w:val="24"/>
              </w:rPr>
            </w:pPr>
            <w:r>
              <w:rPr>
                <w:rFonts w:hint="eastAsia" w:ascii="宋体" w:hAnsi="宋体" w:cs="宋体"/>
                <w:szCs w:val="24"/>
              </w:rPr>
              <w:t>7.喊话方式：支持实时喊话，录音上传，音频文件播放，文字转语音；</w:t>
            </w:r>
          </w:p>
          <w:p>
            <w:pPr>
              <w:spacing w:line="300" w:lineRule="auto"/>
              <w:ind w:firstLine="0" w:firstLineChars="0"/>
              <w:rPr>
                <w:rFonts w:ascii="宋体" w:hAnsi="宋体" w:cs="宋体"/>
                <w:szCs w:val="24"/>
              </w:rPr>
            </w:pPr>
            <w:r>
              <w:rPr>
                <w:rFonts w:hint="eastAsia" w:ascii="宋体" w:hAnsi="宋体" w:cs="宋体"/>
                <w:szCs w:val="24"/>
              </w:rPr>
              <w:t>8.音频格式支持：mp3/wav/m4a/flac/aac；</w:t>
            </w:r>
          </w:p>
          <w:p>
            <w:pPr>
              <w:spacing w:line="300" w:lineRule="auto"/>
              <w:ind w:firstLine="0" w:firstLineChars="0"/>
              <w:rPr>
                <w:rFonts w:ascii="宋体" w:hAnsi="宋体" w:cs="宋体"/>
                <w:szCs w:val="24"/>
              </w:rPr>
            </w:pPr>
            <w:r>
              <w:rPr>
                <w:rFonts w:hint="eastAsia" w:ascii="宋体" w:hAnsi="宋体" w:cs="宋体"/>
                <w:szCs w:val="24"/>
              </w:rPr>
              <w:t>9.通信链路：PSD和LTE网络链路；</w:t>
            </w:r>
          </w:p>
          <w:p>
            <w:pPr>
              <w:spacing w:line="300" w:lineRule="auto"/>
              <w:ind w:firstLine="0" w:firstLineChars="0"/>
              <w:rPr>
                <w:rFonts w:ascii="宋体" w:hAnsi="宋体" w:cs="宋体"/>
                <w:szCs w:val="24"/>
              </w:rPr>
            </w:pPr>
            <w:r>
              <w:rPr>
                <w:rFonts w:hint="eastAsia" w:ascii="宋体" w:hAnsi="宋体" w:cs="宋体"/>
                <w:szCs w:val="24"/>
              </w:rPr>
              <w:t>10.配备手持麦。</w:t>
            </w:r>
          </w:p>
        </w:tc>
        <w:tc>
          <w:tcPr>
            <w:tcW w:w="501"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594"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3</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负载云台1</w:t>
            </w:r>
          </w:p>
        </w:tc>
        <w:tc>
          <w:tcPr>
            <w:tcW w:w="6218" w:type="dxa"/>
            <w:vAlign w:val="center"/>
          </w:tcPr>
          <w:p>
            <w:pPr>
              <w:spacing w:line="300" w:lineRule="auto"/>
              <w:ind w:firstLine="0" w:firstLineChars="0"/>
              <w:rPr>
                <w:rFonts w:ascii="宋体" w:hAnsi="宋体" w:cs="宋体"/>
                <w:szCs w:val="24"/>
              </w:rPr>
            </w:pPr>
            <w:r>
              <w:rPr>
                <w:rFonts w:hint="eastAsia" w:ascii="宋体" w:hAnsi="宋体" w:cs="宋体"/>
                <w:szCs w:val="24"/>
              </w:rPr>
              <w:t>1.防护等级不低于IP44；</w:t>
            </w:r>
          </w:p>
          <w:p>
            <w:pPr>
              <w:spacing w:line="300" w:lineRule="auto"/>
              <w:ind w:firstLine="0" w:firstLineChars="0"/>
              <w:rPr>
                <w:rFonts w:ascii="宋体" w:hAnsi="宋体" w:cs="宋体"/>
                <w:szCs w:val="24"/>
              </w:rPr>
            </w:pPr>
            <w:r>
              <w:rPr>
                <w:rFonts w:hint="eastAsia" w:ascii="宋体" w:hAnsi="宋体" w:cs="宋体"/>
                <w:szCs w:val="24"/>
              </w:rPr>
              <w:t>2.★混合光学变焦≥20倍；</w:t>
            </w:r>
          </w:p>
          <w:p>
            <w:pPr>
              <w:spacing w:line="300" w:lineRule="auto"/>
              <w:ind w:firstLine="0" w:firstLineChars="0"/>
              <w:rPr>
                <w:rFonts w:ascii="宋体" w:hAnsi="宋体" w:cs="宋体"/>
                <w:szCs w:val="24"/>
              </w:rPr>
            </w:pPr>
            <w:r>
              <w:rPr>
                <w:rFonts w:hint="eastAsia" w:ascii="宋体" w:hAnsi="宋体" w:cs="宋体"/>
                <w:szCs w:val="24"/>
              </w:rPr>
              <w:t>3.★支持一键各镜头模块同时拍照或录像；</w:t>
            </w:r>
          </w:p>
          <w:p>
            <w:pPr>
              <w:spacing w:line="300" w:lineRule="auto"/>
              <w:ind w:firstLine="0" w:firstLineChars="0"/>
              <w:rPr>
                <w:rFonts w:ascii="宋体" w:hAnsi="宋体" w:cs="宋体"/>
                <w:szCs w:val="24"/>
              </w:rPr>
            </w:pPr>
            <w:r>
              <w:rPr>
                <w:rFonts w:hint="eastAsia" w:ascii="宋体" w:hAnsi="宋体" w:cs="宋体"/>
                <w:szCs w:val="24"/>
              </w:rPr>
              <w:t>4.支持快速拍摄大面积的兴趣目标的高清图像；</w:t>
            </w:r>
          </w:p>
          <w:p>
            <w:pPr>
              <w:spacing w:line="300" w:lineRule="auto"/>
              <w:ind w:firstLine="0" w:firstLineChars="0"/>
              <w:rPr>
                <w:rFonts w:ascii="宋体" w:hAnsi="宋体" w:cs="宋体"/>
                <w:szCs w:val="24"/>
              </w:rPr>
            </w:pPr>
            <w:r>
              <w:rPr>
                <w:rFonts w:hint="eastAsia" w:ascii="宋体" w:hAnsi="宋体" w:cs="宋体"/>
                <w:szCs w:val="24"/>
              </w:rPr>
              <w:t>5.照片属性信息包含高度、经纬度、相对高度、云台三轴角度、飞机三轴角度、RTK标志、激光测距信息；</w:t>
            </w:r>
          </w:p>
          <w:p>
            <w:pPr>
              <w:spacing w:line="300" w:lineRule="auto"/>
              <w:ind w:firstLine="0" w:firstLineChars="0"/>
              <w:rPr>
                <w:rFonts w:ascii="宋体" w:hAnsi="宋体" w:cs="宋体"/>
                <w:szCs w:val="24"/>
              </w:rPr>
            </w:pPr>
            <w:r>
              <w:rPr>
                <w:rFonts w:hint="eastAsia" w:ascii="宋体" w:hAnsi="宋体" w:cs="宋体"/>
                <w:szCs w:val="24"/>
              </w:rPr>
              <w:t>6.★变焦相机：最大变焦倍数≥200倍，视频分辨率≥3840×2160@30fps，照片尺寸≥5184×3888；</w:t>
            </w:r>
          </w:p>
          <w:p>
            <w:pPr>
              <w:spacing w:line="300" w:lineRule="auto"/>
              <w:ind w:firstLine="0" w:firstLineChars="0"/>
              <w:rPr>
                <w:rFonts w:ascii="宋体" w:hAnsi="宋体" w:cs="宋体"/>
                <w:szCs w:val="24"/>
              </w:rPr>
            </w:pPr>
            <w:r>
              <w:rPr>
                <w:rFonts w:hint="eastAsia" w:ascii="宋体" w:hAnsi="宋体" w:cs="宋体"/>
                <w:szCs w:val="24"/>
              </w:rPr>
              <w:t>7.广角相机：有效像素≥1200万，照片尺寸≥4056×3040，视频分辨率≥1920×1080@30fps；</w:t>
            </w:r>
          </w:p>
          <w:p>
            <w:pPr>
              <w:spacing w:line="300" w:lineRule="auto"/>
              <w:ind w:firstLine="0" w:firstLineChars="0"/>
              <w:rPr>
                <w:rFonts w:ascii="宋体" w:hAnsi="宋体" w:cs="宋体"/>
                <w:szCs w:val="24"/>
              </w:rPr>
            </w:pPr>
            <w:r>
              <w:rPr>
                <w:rFonts w:hint="eastAsia" w:ascii="宋体" w:hAnsi="宋体" w:cs="宋体"/>
                <w:szCs w:val="24"/>
              </w:rPr>
              <w:t>8.激光测距仪，测量范围≥1km，测量精度1公里内偏差＜2m。</w:t>
            </w:r>
          </w:p>
        </w:tc>
        <w:tc>
          <w:tcPr>
            <w:tcW w:w="501"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594"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4</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负载云台2</w:t>
            </w:r>
          </w:p>
        </w:tc>
        <w:tc>
          <w:tcPr>
            <w:tcW w:w="6218" w:type="dxa"/>
            <w:vAlign w:val="center"/>
          </w:tcPr>
          <w:p>
            <w:pPr>
              <w:spacing w:line="300" w:lineRule="auto"/>
              <w:ind w:firstLine="0" w:firstLineChars="0"/>
              <w:rPr>
                <w:rFonts w:ascii="宋体" w:hAnsi="宋体" w:cs="宋体"/>
                <w:szCs w:val="24"/>
              </w:rPr>
            </w:pPr>
            <w:r>
              <w:rPr>
                <w:rFonts w:hint="eastAsia" w:ascii="宋体" w:hAnsi="宋体" w:cs="宋体"/>
                <w:szCs w:val="24"/>
              </w:rPr>
              <w:t>1.尺寸：≤200×150×200mm；</w:t>
            </w:r>
          </w:p>
          <w:p>
            <w:pPr>
              <w:spacing w:line="300" w:lineRule="auto"/>
              <w:ind w:firstLine="0" w:firstLineChars="0"/>
              <w:rPr>
                <w:rFonts w:ascii="宋体" w:hAnsi="宋体" w:cs="宋体"/>
                <w:szCs w:val="24"/>
              </w:rPr>
            </w:pPr>
            <w:r>
              <w:rPr>
                <w:rFonts w:hint="eastAsia" w:ascii="宋体" w:hAnsi="宋体" w:cs="宋体"/>
                <w:szCs w:val="24"/>
              </w:rPr>
              <w:t>2.变焦相机有效像素≥400万，最大变焦倍数大于等于128倍；</w:t>
            </w:r>
          </w:p>
          <w:p>
            <w:pPr>
              <w:spacing w:line="300" w:lineRule="auto"/>
              <w:ind w:firstLine="0" w:firstLineChars="0"/>
              <w:rPr>
                <w:rFonts w:ascii="宋体" w:hAnsi="宋体" w:cs="宋体"/>
                <w:szCs w:val="24"/>
              </w:rPr>
            </w:pPr>
            <w:r>
              <w:rPr>
                <w:rFonts w:hint="eastAsia" w:ascii="宋体" w:hAnsi="宋体" w:cs="宋体"/>
                <w:szCs w:val="24"/>
              </w:rPr>
              <w:t>3.广角相机有效像素≥200万；</w:t>
            </w:r>
          </w:p>
          <w:p>
            <w:pPr>
              <w:spacing w:line="300" w:lineRule="auto"/>
              <w:ind w:firstLine="0" w:firstLineChars="0"/>
              <w:rPr>
                <w:rFonts w:ascii="宋体" w:hAnsi="宋体" w:cs="宋体"/>
                <w:szCs w:val="24"/>
              </w:rPr>
            </w:pPr>
            <w:r>
              <w:rPr>
                <w:rFonts w:hint="eastAsia" w:ascii="宋体" w:hAnsi="宋体" w:cs="宋体"/>
                <w:szCs w:val="24"/>
              </w:rPr>
              <w:t>4.长焦红外相机</w:t>
            </w:r>
          </w:p>
          <w:p>
            <w:pPr>
              <w:spacing w:line="300" w:lineRule="auto"/>
              <w:ind w:firstLine="0" w:firstLineChars="0"/>
              <w:rPr>
                <w:rFonts w:ascii="宋体" w:hAnsi="宋体" w:cs="宋体"/>
                <w:szCs w:val="24"/>
              </w:rPr>
            </w:pPr>
            <w:r>
              <w:rPr>
                <w:rFonts w:hint="eastAsia" w:ascii="宋体" w:hAnsi="宋体" w:cs="宋体"/>
                <w:szCs w:val="24"/>
              </w:rPr>
              <w:t>热成像传感器:非制冷氧化钒(VOx)微测辐射热计</w:t>
            </w:r>
          </w:p>
          <w:p>
            <w:pPr>
              <w:spacing w:line="300" w:lineRule="auto"/>
              <w:ind w:firstLine="0" w:firstLineChars="0"/>
              <w:rPr>
                <w:rFonts w:ascii="宋体" w:hAnsi="宋体" w:cs="宋体"/>
                <w:szCs w:val="24"/>
              </w:rPr>
            </w:pPr>
            <w:r>
              <w:rPr>
                <w:rFonts w:hint="eastAsia" w:ascii="宋体" w:hAnsi="宋体" w:cs="宋体"/>
                <w:szCs w:val="24"/>
              </w:rPr>
              <w:t xml:space="preserve">焦距:≥190mm </w:t>
            </w:r>
          </w:p>
          <w:p>
            <w:pPr>
              <w:spacing w:line="300" w:lineRule="auto"/>
              <w:ind w:firstLine="0" w:firstLineChars="0"/>
              <w:rPr>
                <w:rFonts w:ascii="宋体" w:hAnsi="宋体" w:cs="宋体"/>
                <w:szCs w:val="24"/>
              </w:rPr>
            </w:pPr>
            <w:r>
              <w:rPr>
                <w:rFonts w:hint="eastAsia" w:ascii="宋体" w:hAnsi="宋体" w:cs="宋体"/>
                <w:szCs w:val="24"/>
              </w:rPr>
              <w:t>分辨率：≥640×512；</w:t>
            </w:r>
          </w:p>
          <w:p>
            <w:pPr>
              <w:spacing w:line="300" w:lineRule="auto"/>
              <w:ind w:firstLine="0" w:firstLineChars="0"/>
              <w:rPr>
                <w:rFonts w:ascii="宋体" w:hAnsi="宋体" w:cs="宋体"/>
                <w:szCs w:val="24"/>
              </w:rPr>
            </w:pPr>
            <w:r>
              <w:rPr>
                <w:rFonts w:hint="eastAsia" w:ascii="宋体" w:hAnsi="宋体" w:cs="宋体"/>
                <w:szCs w:val="24"/>
              </w:rPr>
              <w:t>5.广角红外相机</w:t>
            </w:r>
          </w:p>
          <w:p>
            <w:pPr>
              <w:spacing w:line="300" w:lineRule="auto"/>
              <w:ind w:firstLine="0" w:firstLineChars="0"/>
              <w:rPr>
                <w:rFonts w:ascii="宋体" w:hAnsi="宋体" w:cs="宋体"/>
                <w:szCs w:val="24"/>
              </w:rPr>
            </w:pPr>
            <w:r>
              <w:rPr>
                <w:rFonts w:hint="eastAsia" w:ascii="宋体" w:hAnsi="宋体" w:cs="宋体"/>
                <w:szCs w:val="24"/>
              </w:rPr>
              <w:t>热成像传感器：非制冷氧化钒(VOx)微测辐射热计</w:t>
            </w:r>
          </w:p>
          <w:p>
            <w:pPr>
              <w:spacing w:line="300" w:lineRule="auto"/>
              <w:ind w:firstLine="0" w:firstLineChars="0"/>
              <w:rPr>
                <w:rFonts w:ascii="宋体" w:hAnsi="宋体" w:cs="宋体"/>
                <w:szCs w:val="24"/>
              </w:rPr>
            </w:pPr>
            <w:r>
              <w:rPr>
                <w:rFonts w:hint="eastAsia" w:ascii="宋体" w:hAnsi="宋体" w:cs="宋体"/>
                <w:szCs w:val="24"/>
              </w:rPr>
              <w:t>焦距:≥50 mm</w:t>
            </w:r>
          </w:p>
          <w:p>
            <w:pPr>
              <w:spacing w:line="300" w:lineRule="auto"/>
              <w:ind w:firstLine="0" w:firstLineChars="0"/>
              <w:rPr>
                <w:rFonts w:ascii="宋体" w:hAnsi="宋体" w:cs="宋体"/>
                <w:szCs w:val="24"/>
              </w:rPr>
            </w:pPr>
            <w:r>
              <w:rPr>
                <w:rFonts w:hint="eastAsia" w:ascii="宋体" w:hAnsi="宋体" w:cs="宋体"/>
                <w:szCs w:val="24"/>
              </w:rPr>
              <w:t>分辨率：≥640×512；</w:t>
            </w:r>
          </w:p>
          <w:p>
            <w:pPr>
              <w:spacing w:line="300" w:lineRule="auto"/>
              <w:ind w:firstLine="0" w:firstLineChars="0"/>
            </w:pPr>
            <w:r>
              <w:rPr>
                <w:rFonts w:hint="eastAsia" w:ascii="宋体" w:hAnsi="宋体" w:cs="宋体"/>
                <w:szCs w:val="24"/>
              </w:rPr>
              <w:t>6.录像过程中若异常断电，可自动保存已录制的视频</w:t>
            </w:r>
          </w:p>
        </w:tc>
        <w:tc>
          <w:tcPr>
            <w:tcW w:w="501"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w:t>
            </w:r>
          </w:p>
        </w:tc>
        <w:tc>
          <w:tcPr>
            <w:tcW w:w="594"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5</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抛投器</w:t>
            </w:r>
          </w:p>
        </w:tc>
        <w:tc>
          <w:tcPr>
            <w:tcW w:w="6218" w:type="dxa"/>
            <w:vAlign w:val="center"/>
          </w:tcPr>
          <w:p>
            <w:pPr>
              <w:spacing w:line="300" w:lineRule="auto"/>
              <w:ind w:firstLine="0" w:firstLineChars="0"/>
              <w:rPr>
                <w:rFonts w:ascii="宋体" w:hAnsi="宋体" w:cs="宋体"/>
                <w:szCs w:val="24"/>
              </w:rPr>
            </w:pPr>
            <w:r>
              <w:rPr>
                <w:rFonts w:hint="eastAsia" w:ascii="宋体" w:hAnsi="宋体" w:cs="宋体"/>
                <w:szCs w:val="24"/>
              </w:rPr>
              <w:t>1.重量：≤330g；</w:t>
            </w:r>
          </w:p>
          <w:p>
            <w:pPr>
              <w:spacing w:line="300" w:lineRule="auto"/>
              <w:ind w:firstLine="0" w:firstLineChars="0"/>
              <w:rPr>
                <w:rFonts w:ascii="宋体" w:hAnsi="宋体" w:cs="宋体"/>
                <w:szCs w:val="24"/>
              </w:rPr>
            </w:pPr>
            <w:r>
              <w:rPr>
                <w:rFonts w:hint="eastAsia" w:ascii="宋体" w:hAnsi="宋体" w:cs="宋体"/>
                <w:szCs w:val="24"/>
              </w:rPr>
              <w:t>2.★方式：可同时挂载4个抛投物；</w:t>
            </w:r>
          </w:p>
          <w:p>
            <w:pPr>
              <w:spacing w:line="300" w:lineRule="auto"/>
              <w:ind w:firstLine="0" w:firstLineChars="0"/>
              <w:rPr>
                <w:rFonts w:ascii="宋体" w:hAnsi="宋体" w:cs="宋体"/>
                <w:szCs w:val="24"/>
              </w:rPr>
            </w:pPr>
            <w:r>
              <w:rPr>
                <w:rFonts w:hint="eastAsia" w:ascii="宋体" w:hAnsi="宋体" w:cs="宋体"/>
                <w:szCs w:val="24"/>
              </w:rPr>
              <w:t>3.工作温度区间：至少-10～40度；</w:t>
            </w:r>
          </w:p>
          <w:p>
            <w:pPr>
              <w:spacing w:line="300" w:lineRule="auto"/>
              <w:ind w:firstLine="0" w:firstLineChars="0"/>
              <w:rPr>
                <w:rFonts w:ascii="宋体" w:hAnsi="宋体" w:cs="宋体"/>
                <w:szCs w:val="24"/>
              </w:rPr>
            </w:pPr>
            <w:r>
              <w:rPr>
                <w:rFonts w:hint="eastAsia" w:ascii="宋体" w:hAnsi="宋体" w:cs="宋体"/>
                <w:szCs w:val="24"/>
              </w:rPr>
              <w:t>4.外壳防护等级：≥43。</w:t>
            </w:r>
          </w:p>
        </w:tc>
        <w:tc>
          <w:tcPr>
            <w:tcW w:w="501"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10</w:t>
            </w:r>
          </w:p>
        </w:tc>
        <w:tc>
          <w:tcPr>
            <w:tcW w:w="594"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color w:val="000000"/>
                <w:szCs w:val="24"/>
              </w:rPr>
              <w:t>双云台套件</w:t>
            </w:r>
          </w:p>
        </w:tc>
        <w:tc>
          <w:tcPr>
            <w:tcW w:w="6218" w:type="dxa"/>
            <w:vAlign w:val="center"/>
          </w:tcPr>
          <w:p>
            <w:pPr>
              <w:snapToGrid w:val="0"/>
              <w:spacing w:line="300" w:lineRule="auto"/>
              <w:ind w:firstLine="0" w:firstLineChars="0"/>
              <w:rPr>
                <w:rFonts w:ascii="宋体" w:hAnsi="宋体" w:cs="宋体"/>
                <w:szCs w:val="24"/>
              </w:rPr>
            </w:pPr>
            <w:r>
              <w:rPr>
                <w:rFonts w:hint="eastAsia" w:ascii="宋体" w:hAnsi="宋体" w:cs="宋体"/>
                <w:szCs w:val="24"/>
              </w:rPr>
              <w:t>下置双云台，可以同时接两个负载。</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飞行电池</w:t>
            </w:r>
          </w:p>
        </w:tc>
        <w:tc>
          <w:tcPr>
            <w:tcW w:w="6218" w:type="dxa"/>
            <w:vAlign w:val="center"/>
          </w:tcPr>
          <w:p>
            <w:pPr>
              <w:pStyle w:val="105"/>
              <w:spacing w:line="300" w:lineRule="auto"/>
              <w:ind w:firstLine="0" w:firstLineChars="0"/>
              <w:rPr>
                <w:rFonts w:ascii="宋体" w:hAnsi="宋体" w:cs="宋体"/>
                <w:szCs w:val="24"/>
                <w:lang w:val="en-US"/>
              </w:rPr>
            </w:pPr>
            <w:r>
              <w:rPr>
                <w:rFonts w:hint="eastAsia" w:ascii="宋体" w:hAnsi="宋体" w:cs="宋体"/>
                <w:szCs w:val="24"/>
                <w:lang w:val="en-US"/>
              </w:rPr>
              <w:t>2块为一组</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1.容量：≥5800mAh；</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2.工作环境温度：至少-20℃ 至 50℃；</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3.支持双电池并联供电，当一块电池出现故障时，飞行器应仍能正常工作；</w:t>
            </w:r>
          </w:p>
          <w:p>
            <w:pPr>
              <w:pStyle w:val="105"/>
              <w:spacing w:line="300" w:lineRule="auto"/>
              <w:ind w:firstLine="0" w:firstLineChars="0"/>
              <w:rPr>
                <w:rFonts w:ascii="宋体" w:hAnsi="宋体" w:cs="宋体"/>
                <w:kern w:val="0"/>
                <w:szCs w:val="24"/>
                <w:lang w:val="en-US"/>
              </w:rPr>
            </w:pPr>
            <w:r>
              <w:rPr>
                <w:rFonts w:hint="eastAsia" w:ascii="宋体" w:hAnsi="宋体" w:cs="宋体"/>
                <w:szCs w:val="24"/>
                <w:lang w:val="en-US"/>
              </w:rPr>
              <w:t>4.</w:t>
            </w:r>
            <w:r>
              <w:rPr>
                <w:rFonts w:hint="eastAsia" w:ascii="宋体" w:hAnsi="宋体" w:cs="宋体"/>
                <w:szCs w:val="24"/>
              </w:rPr>
              <w:t>★</w:t>
            </w:r>
            <w:r>
              <w:rPr>
                <w:rFonts w:hint="eastAsia" w:ascii="宋体" w:hAnsi="宋体" w:cs="宋体"/>
                <w:szCs w:val="24"/>
                <w:lang w:val="en-US"/>
              </w:rPr>
              <w:t>电池安装到飞行器且开启电源之后，当环境温度较低时能自动加热，使电池能够支持-20℃到50℃的工作温度。</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20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遥控电池</w:t>
            </w:r>
          </w:p>
        </w:tc>
        <w:tc>
          <w:tcPr>
            <w:tcW w:w="6218" w:type="dxa"/>
            <w:vAlign w:val="center"/>
          </w:tcPr>
          <w:p>
            <w:pPr>
              <w:pStyle w:val="105"/>
              <w:spacing w:line="300" w:lineRule="auto"/>
              <w:ind w:firstLine="0" w:firstLineChars="0"/>
              <w:rPr>
                <w:rFonts w:ascii="宋体" w:hAnsi="宋体" w:cs="宋体"/>
                <w:szCs w:val="24"/>
                <w:lang w:val="en-US"/>
              </w:rPr>
            </w:pPr>
            <w:r>
              <w:rPr>
                <w:rFonts w:hint="eastAsia" w:ascii="宋体" w:hAnsi="宋体" w:cs="宋体"/>
                <w:szCs w:val="24"/>
                <w:lang w:val="en-US"/>
              </w:rPr>
              <w:t>1.容量：≥4900 毫安时；</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2.电池类型：LiPo。</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爆闪灯</w:t>
            </w:r>
          </w:p>
        </w:tc>
        <w:tc>
          <w:tcPr>
            <w:tcW w:w="6218" w:type="dxa"/>
            <w:vAlign w:val="center"/>
          </w:tcPr>
          <w:p>
            <w:pPr>
              <w:pStyle w:val="105"/>
              <w:spacing w:line="300" w:lineRule="auto"/>
              <w:ind w:firstLine="0" w:firstLineChars="0"/>
              <w:rPr>
                <w:rFonts w:ascii="宋体" w:hAnsi="宋体" w:cs="宋体"/>
                <w:szCs w:val="24"/>
                <w:lang w:val="en-US"/>
              </w:rPr>
            </w:pPr>
            <w:r>
              <w:rPr>
                <w:rFonts w:hint="eastAsia" w:ascii="宋体" w:hAnsi="宋体" w:cs="宋体"/>
                <w:szCs w:val="24"/>
                <w:lang w:val="en-US"/>
              </w:rPr>
              <w:t>1.重量：≤150g；</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2.尺寸：≤150×40×25mm；</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3.★高温保护功能，灯光开启时，温度超过阈值，灯光自动关闭，当稳度下降恢复后，灯光能自动恢复开启；</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4.控制方式：四轴飞行器链路；</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5.工作温度：-20℃-+50℃；</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6.三防等级不低于IP55；</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7.闪烁频率不低于120次/分钟。</w:t>
            </w:r>
          </w:p>
        </w:tc>
        <w:tc>
          <w:tcPr>
            <w:tcW w:w="501" w:type="dxa"/>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11</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照明灯</w:t>
            </w:r>
          </w:p>
        </w:tc>
        <w:tc>
          <w:tcPr>
            <w:tcW w:w="6218" w:type="dxa"/>
            <w:vAlign w:val="center"/>
          </w:tcPr>
          <w:p>
            <w:pPr>
              <w:pStyle w:val="105"/>
              <w:spacing w:line="300" w:lineRule="auto"/>
              <w:ind w:firstLine="0" w:firstLineChars="0"/>
              <w:rPr>
                <w:rFonts w:ascii="宋体" w:hAnsi="宋体" w:cs="宋体"/>
                <w:szCs w:val="24"/>
                <w:lang w:val="en-US"/>
              </w:rPr>
            </w:pPr>
            <w:r>
              <w:rPr>
                <w:rFonts w:hint="eastAsia" w:ascii="宋体" w:hAnsi="宋体" w:cs="宋体"/>
                <w:szCs w:val="24"/>
                <w:lang w:val="en-US"/>
              </w:rPr>
              <w:t>1.重量：≤205g；</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2.尺寸：≤230×40×25mm；</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3.工作温度：-20℃-+50℃；</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4.三防等级不低于IP55；</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5.★光通量≥17000 lm；</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6.高温保护功能，灯光开启时，温度超过阈值，灯光自动关闭，当稳度下降恢复后，灯光能自动恢复开启。</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绞盘挂钩</w:t>
            </w:r>
          </w:p>
        </w:tc>
        <w:tc>
          <w:tcPr>
            <w:tcW w:w="6218" w:type="dxa"/>
            <w:vAlign w:val="center"/>
          </w:tcPr>
          <w:p>
            <w:pPr>
              <w:pStyle w:val="105"/>
              <w:spacing w:line="300" w:lineRule="auto"/>
              <w:ind w:firstLine="0" w:firstLineChars="0"/>
              <w:rPr>
                <w:rFonts w:ascii="宋体" w:hAnsi="宋体" w:cs="宋体"/>
                <w:szCs w:val="24"/>
                <w:lang w:val="en-US"/>
              </w:rPr>
            </w:pPr>
            <w:r>
              <w:rPr>
                <w:rFonts w:hint="eastAsia" w:ascii="宋体" w:hAnsi="宋体" w:cs="宋体"/>
                <w:szCs w:val="24"/>
                <w:lang w:val="en-US"/>
              </w:rPr>
              <w:t>重量：≤1100g；</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安装方式：快拆式；</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最快转数：120转/分；</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最快放线速度：≥15cm/s；</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投放线长：≥25M；</w:t>
            </w:r>
          </w:p>
          <w:p>
            <w:pPr>
              <w:pStyle w:val="105"/>
              <w:spacing w:line="300" w:lineRule="auto"/>
              <w:ind w:firstLine="0" w:firstLineChars="0"/>
              <w:rPr>
                <w:rFonts w:ascii="宋体" w:hAnsi="宋体" w:cs="宋体"/>
                <w:szCs w:val="24"/>
                <w:lang w:val="en-US"/>
              </w:rPr>
            </w:pPr>
            <w:r>
              <w:rPr>
                <w:rFonts w:hint="eastAsia" w:ascii="宋体" w:hAnsi="宋体" w:cs="宋体"/>
                <w:szCs w:val="24"/>
                <w:lang w:val="en-US"/>
              </w:rPr>
              <w:t>控制方式：独立遥控。</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417" w:type="dxa"/>
            <w:vAlign w:val="center"/>
          </w:tcPr>
          <w:p>
            <w:pPr>
              <w:snapToGrid w:val="0"/>
              <w:spacing w:line="300" w:lineRule="auto"/>
              <w:ind w:firstLine="0" w:firstLineChars="0"/>
              <w:jc w:val="left"/>
              <w:rPr>
                <w:rFonts w:ascii="宋体" w:hAnsi="宋体" w:cs="宋体"/>
                <w:szCs w:val="24"/>
              </w:rPr>
            </w:pPr>
            <w:r>
              <w:rPr>
                <w:rFonts w:hint="eastAsia" w:ascii="宋体" w:hAnsi="宋体" w:cs="宋体"/>
                <w:szCs w:val="24"/>
              </w:rPr>
              <w:t>催泪发射器</w:t>
            </w:r>
          </w:p>
        </w:tc>
        <w:tc>
          <w:tcPr>
            <w:tcW w:w="6218" w:type="dxa"/>
            <w:vAlign w:val="center"/>
          </w:tcPr>
          <w:p>
            <w:pPr>
              <w:ind w:firstLine="0" w:firstLineChars="0"/>
              <w:jc w:val="left"/>
              <w:rPr>
                <w:rFonts w:ascii="宋体" w:hAnsi="宋体" w:cs="宋体"/>
              </w:rPr>
            </w:pPr>
            <w:r>
              <w:rPr>
                <w:rFonts w:hint="eastAsia" w:ascii="宋体" w:hAnsi="宋体" w:cs="宋体"/>
              </w:rPr>
              <w:t>外形尺寸：≤150 ×160×180mm</w:t>
            </w:r>
          </w:p>
          <w:p>
            <w:pPr>
              <w:ind w:firstLine="0" w:firstLineChars="0"/>
              <w:jc w:val="left"/>
              <w:rPr>
                <w:rFonts w:ascii="宋体" w:hAnsi="宋体" w:cs="宋体"/>
              </w:rPr>
            </w:pPr>
            <w:r>
              <w:rPr>
                <w:rFonts w:hint="eastAsia" w:ascii="宋体" w:hAnsi="宋体" w:cs="宋体"/>
              </w:rPr>
              <w:t>净重≤：1.1kg</w:t>
            </w:r>
          </w:p>
          <w:p>
            <w:pPr>
              <w:ind w:firstLine="0" w:firstLineChars="0"/>
              <w:jc w:val="left"/>
              <w:rPr>
                <w:rFonts w:ascii="宋体" w:hAnsi="宋体" w:cs="宋体"/>
              </w:rPr>
            </w:pPr>
            <w:r>
              <w:rPr>
                <w:rFonts w:hint="eastAsia" w:ascii="宋体" w:hAnsi="宋体" w:cs="宋体"/>
              </w:rPr>
              <w:t>安装方式：快拆式</w:t>
            </w:r>
          </w:p>
          <w:p>
            <w:pPr>
              <w:ind w:firstLine="0" w:firstLineChars="0"/>
              <w:jc w:val="left"/>
              <w:rPr>
                <w:rFonts w:ascii="宋体" w:hAnsi="宋体" w:cs="宋体"/>
              </w:rPr>
            </w:pPr>
            <w:r>
              <w:rPr>
                <w:rFonts w:hint="eastAsia" w:ascii="宋体" w:hAnsi="宋体" w:cs="宋体"/>
              </w:rPr>
              <w:t>发射方式：电击发</w:t>
            </w:r>
          </w:p>
          <w:p>
            <w:pPr>
              <w:ind w:firstLine="0" w:firstLineChars="0"/>
              <w:jc w:val="left"/>
              <w:rPr>
                <w:rFonts w:ascii="宋体" w:hAnsi="宋体" w:cs="宋体"/>
              </w:rPr>
            </w:pPr>
            <w:r>
              <w:rPr>
                <w:rFonts w:hint="eastAsia" w:ascii="宋体" w:hAnsi="宋体" w:cs="宋体"/>
              </w:rPr>
              <w:t>口径尺寸：通用38mm</w:t>
            </w:r>
          </w:p>
          <w:p>
            <w:pPr>
              <w:pStyle w:val="105"/>
              <w:spacing w:line="300" w:lineRule="auto"/>
              <w:ind w:firstLine="0" w:firstLineChars="0"/>
              <w:jc w:val="left"/>
              <w:rPr>
                <w:rFonts w:ascii="宋体" w:hAnsi="宋体" w:cs="宋体"/>
                <w:szCs w:val="24"/>
                <w:lang w:val="en-US"/>
              </w:rPr>
            </w:pPr>
            <w:r>
              <w:rPr>
                <w:rFonts w:hint="eastAsia" w:ascii="宋体" w:hAnsi="宋体" w:cs="宋体"/>
              </w:rPr>
              <w:t>装弹容量：</w:t>
            </w:r>
            <w:r>
              <w:rPr>
                <w:rFonts w:hint="eastAsia" w:ascii="宋体" w:hAnsi="宋体" w:cs="宋体"/>
              </w:rPr>
              <w:tab/>
            </w:r>
            <w:r>
              <w:rPr>
                <w:rFonts w:hint="eastAsia" w:ascii="宋体" w:hAnsi="宋体" w:cs="宋体"/>
                <w:szCs w:val="24"/>
                <w:lang w:val="en-US"/>
              </w:rPr>
              <w:t>≥</w:t>
            </w:r>
            <w:r>
              <w:rPr>
                <w:rFonts w:hint="eastAsia" w:ascii="宋体" w:hAnsi="宋体" w:cs="宋体"/>
                <w:lang w:val="en-US"/>
              </w:rPr>
              <w:t>6</w:t>
            </w:r>
            <w:r>
              <w:rPr>
                <w:rFonts w:hint="eastAsia" w:ascii="宋体" w:hAnsi="宋体" w:cs="宋体"/>
              </w:rPr>
              <w:t>发</w:t>
            </w:r>
          </w:p>
        </w:tc>
        <w:tc>
          <w:tcPr>
            <w:tcW w:w="501" w:type="dxa"/>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1</w:t>
            </w:r>
          </w:p>
        </w:tc>
        <w:tc>
          <w:tcPr>
            <w:tcW w:w="594" w:type="dxa"/>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color w:val="000000"/>
                <w:szCs w:val="24"/>
              </w:rPr>
              <w:t>机身保障</w:t>
            </w:r>
          </w:p>
        </w:tc>
        <w:tc>
          <w:tcPr>
            <w:tcW w:w="6218" w:type="dxa"/>
            <w:vAlign w:val="center"/>
          </w:tcPr>
          <w:p>
            <w:pPr>
              <w:pStyle w:val="18"/>
              <w:spacing w:line="300" w:lineRule="auto"/>
              <w:ind w:left="0" w:firstLine="0" w:firstLineChars="0"/>
              <w:jc w:val="both"/>
              <w:rPr>
                <w:rFonts w:ascii="宋体" w:hAnsi="宋体" w:cs="宋体"/>
                <w:szCs w:val="24"/>
              </w:rPr>
            </w:pPr>
            <w:r>
              <w:rPr>
                <w:rFonts w:hint="eastAsia" w:ascii="宋体" w:hAnsi="宋体" w:cs="宋体"/>
                <w:szCs w:val="24"/>
              </w:rPr>
              <w:t>提供1年机身保障。</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负载云台保障</w:t>
            </w:r>
          </w:p>
        </w:tc>
        <w:tc>
          <w:tcPr>
            <w:tcW w:w="6218" w:type="dxa"/>
            <w:vAlign w:val="center"/>
          </w:tcPr>
          <w:p>
            <w:pPr>
              <w:pStyle w:val="18"/>
              <w:spacing w:line="300" w:lineRule="auto"/>
              <w:ind w:left="0" w:firstLine="0" w:firstLineChars="0"/>
              <w:jc w:val="both"/>
              <w:rPr>
                <w:rFonts w:ascii="宋体" w:hAnsi="宋体" w:cs="宋体"/>
                <w:szCs w:val="24"/>
              </w:rPr>
            </w:pPr>
            <w:r>
              <w:rPr>
                <w:rFonts w:hint="eastAsia" w:ascii="宋体" w:hAnsi="宋体" w:cs="宋体"/>
                <w:szCs w:val="24"/>
              </w:rPr>
              <w:t>提供1年负载云台保障。</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417"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三者险</w:t>
            </w:r>
          </w:p>
        </w:tc>
        <w:tc>
          <w:tcPr>
            <w:tcW w:w="6218" w:type="dxa"/>
            <w:vAlign w:val="center"/>
          </w:tcPr>
          <w:p>
            <w:pPr>
              <w:pStyle w:val="18"/>
              <w:spacing w:line="300" w:lineRule="auto"/>
              <w:ind w:left="0" w:firstLine="0" w:firstLineChars="0"/>
              <w:jc w:val="both"/>
              <w:rPr>
                <w:rFonts w:ascii="宋体" w:hAnsi="宋体" w:cs="宋体"/>
                <w:szCs w:val="24"/>
              </w:rPr>
            </w:pPr>
            <w:r>
              <w:rPr>
                <w:rFonts w:hint="eastAsia" w:ascii="宋体" w:hAnsi="宋体" w:cs="宋体"/>
                <w:szCs w:val="24"/>
              </w:rPr>
              <w:t>三者险人身加财产共100万元。</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10</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dxa"/>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视频图传设备</w:t>
            </w:r>
          </w:p>
        </w:tc>
        <w:tc>
          <w:tcPr>
            <w:tcW w:w="6218" w:type="dxa"/>
            <w:vAlign w:val="center"/>
          </w:tcPr>
          <w:p>
            <w:pPr>
              <w:pStyle w:val="103"/>
              <w:spacing w:line="300" w:lineRule="auto"/>
              <w:ind w:firstLine="0" w:firstLineChars="0"/>
              <w:rPr>
                <w:rFonts w:ascii="宋体" w:hAnsi="宋体" w:cs="宋体"/>
                <w:sz w:val="24"/>
                <w:szCs w:val="24"/>
              </w:rPr>
            </w:pPr>
            <w:r>
              <w:rPr>
                <w:rFonts w:hint="eastAsia" w:ascii="宋体" w:hAnsi="宋体" w:cs="宋体"/>
                <w:sz w:val="24"/>
                <w:szCs w:val="24"/>
              </w:rPr>
              <w:t>1.重量≤500克；</w:t>
            </w:r>
          </w:p>
          <w:p>
            <w:pPr>
              <w:pStyle w:val="103"/>
              <w:spacing w:line="300" w:lineRule="auto"/>
              <w:ind w:firstLine="0" w:firstLineChars="0"/>
              <w:rPr>
                <w:rFonts w:ascii="宋体" w:hAnsi="宋体" w:cs="宋体"/>
                <w:sz w:val="24"/>
                <w:szCs w:val="24"/>
              </w:rPr>
            </w:pPr>
            <w:r>
              <w:rPr>
                <w:rFonts w:hint="eastAsia" w:ascii="宋体" w:hAnsi="宋体" w:cs="宋体"/>
                <w:sz w:val="24"/>
                <w:szCs w:val="24"/>
              </w:rPr>
              <w:t>2.★要求支持双摄像头采集、双MIC输入、双TF卡存储、双SIM卡传输、双外接天线；</w:t>
            </w:r>
          </w:p>
          <w:p>
            <w:pPr>
              <w:pStyle w:val="103"/>
              <w:spacing w:line="300" w:lineRule="auto"/>
              <w:ind w:firstLine="0" w:firstLineChars="0"/>
              <w:rPr>
                <w:rFonts w:ascii="宋体" w:hAnsi="宋体" w:cs="宋体"/>
                <w:sz w:val="24"/>
                <w:szCs w:val="24"/>
              </w:rPr>
            </w:pPr>
            <w:r>
              <w:rPr>
                <w:rFonts w:hint="eastAsia" w:ascii="宋体" w:hAnsi="宋体" w:cs="宋体"/>
                <w:sz w:val="24"/>
                <w:szCs w:val="24"/>
              </w:rPr>
              <w:t>3.★视频压缩支持H.264或H.265，在两种压缩格式下，主副摄像头分辨率要求支持1920×1080、1280×720、640×480，主摄像头水平中心分辨力要求≥1300TVL、副摄像头水平中心分辨力要求≥600TVL，帧率1-30帧可调；</w:t>
            </w:r>
          </w:p>
          <w:p>
            <w:pPr>
              <w:pStyle w:val="103"/>
              <w:spacing w:line="300" w:lineRule="auto"/>
              <w:ind w:firstLine="0" w:firstLineChars="0"/>
              <w:rPr>
                <w:rFonts w:ascii="宋体" w:hAnsi="宋体" w:cs="宋体"/>
                <w:sz w:val="24"/>
                <w:szCs w:val="24"/>
              </w:rPr>
            </w:pPr>
            <w:r>
              <w:rPr>
                <w:rFonts w:hint="eastAsia" w:ascii="宋体" w:hAnsi="宋体" w:cs="宋体"/>
                <w:sz w:val="24"/>
                <w:szCs w:val="24"/>
              </w:rPr>
              <w:t>4.支持HDMI外接视频输入，分辨率支持1920×1080、1280×720；</w:t>
            </w:r>
          </w:p>
          <w:p>
            <w:pPr>
              <w:pStyle w:val="103"/>
              <w:spacing w:line="300" w:lineRule="auto"/>
              <w:ind w:firstLine="0" w:firstLineChars="0"/>
              <w:rPr>
                <w:rFonts w:ascii="宋体" w:hAnsi="宋体" w:cs="宋体"/>
                <w:sz w:val="24"/>
                <w:szCs w:val="24"/>
              </w:rPr>
            </w:pPr>
            <w:r>
              <w:rPr>
                <w:rFonts w:hint="eastAsia" w:ascii="宋体" w:hAnsi="宋体" w:cs="宋体"/>
                <w:sz w:val="24"/>
                <w:szCs w:val="24"/>
              </w:rPr>
              <w:t>5.屏幕尺寸≥4.5</w:t>
            </w:r>
            <w:r>
              <w:rPr>
                <w:rFonts w:hint="eastAsia" w:ascii="宋体" w:hAnsi="宋体" w:cs="宋体"/>
                <w:strike/>
                <w:sz w:val="24"/>
                <w:szCs w:val="24"/>
              </w:rPr>
              <w:t>吋</w:t>
            </w:r>
            <w:r>
              <w:rPr>
                <w:rFonts w:hint="eastAsia" w:ascii="宋体" w:hAnsi="宋体" w:cs="宋体"/>
                <w:sz w:val="24"/>
                <w:szCs w:val="24"/>
              </w:rPr>
              <w:t>英寸，分辨率不低于1334×750；</w:t>
            </w:r>
          </w:p>
          <w:p>
            <w:pPr>
              <w:pStyle w:val="103"/>
              <w:spacing w:line="300" w:lineRule="auto"/>
              <w:ind w:firstLine="0" w:firstLineChars="0"/>
              <w:rPr>
                <w:rFonts w:ascii="宋体" w:hAnsi="宋体" w:cs="宋体"/>
                <w:sz w:val="24"/>
                <w:szCs w:val="24"/>
              </w:rPr>
            </w:pPr>
            <w:r>
              <w:rPr>
                <w:rFonts w:hint="eastAsia" w:ascii="宋体" w:hAnsi="宋体" w:cs="宋体"/>
                <w:sz w:val="24"/>
                <w:szCs w:val="24"/>
              </w:rPr>
              <w:t>6.外壳防护等级支持IP68；</w:t>
            </w:r>
          </w:p>
          <w:p>
            <w:pPr>
              <w:pStyle w:val="103"/>
              <w:spacing w:line="300" w:lineRule="auto"/>
              <w:ind w:firstLine="0" w:firstLineChars="0"/>
              <w:rPr>
                <w:rFonts w:ascii="宋体" w:hAnsi="宋体" w:cs="宋体"/>
                <w:sz w:val="24"/>
                <w:szCs w:val="24"/>
              </w:rPr>
            </w:pPr>
            <w:r>
              <w:rPr>
                <w:rFonts w:hint="eastAsia" w:ascii="宋体" w:hAnsi="宋体" w:cs="宋体"/>
                <w:sz w:val="24"/>
                <w:szCs w:val="24"/>
              </w:rPr>
              <w:t>7.持续工作时间不低于6h；</w:t>
            </w:r>
          </w:p>
          <w:p>
            <w:pPr>
              <w:pStyle w:val="103"/>
              <w:spacing w:line="300" w:lineRule="auto"/>
              <w:ind w:firstLine="0" w:firstLineChars="0"/>
              <w:rPr>
                <w:rFonts w:ascii="宋体" w:hAnsi="宋体" w:cs="宋体"/>
                <w:sz w:val="24"/>
                <w:szCs w:val="24"/>
              </w:rPr>
            </w:pPr>
            <w:r>
              <w:rPr>
                <w:rFonts w:hint="eastAsia" w:ascii="宋体" w:hAnsi="宋体" w:cs="宋体"/>
                <w:sz w:val="24"/>
                <w:szCs w:val="24"/>
              </w:rPr>
              <w:t>8.支持在联网状态下与平台、其他设备进行群组对讲，支持非联网状态下PPT语音对讲；</w:t>
            </w:r>
          </w:p>
          <w:p>
            <w:pPr>
              <w:pStyle w:val="103"/>
              <w:spacing w:line="300" w:lineRule="auto"/>
              <w:ind w:firstLine="0" w:firstLineChars="0"/>
              <w:rPr>
                <w:rFonts w:ascii="宋体" w:hAnsi="宋体" w:cs="宋体"/>
                <w:sz w:val="24"/>
                <w:szCs w:val="24"/>
              </w:rPr>
            </w:pPr>
            <w:r>
              <w:rPr>
                <w:rFonts w:hint="eastAsia" w:ascii="宋体" w:hAnsi="宋体" w:cs="宋体"/>
                <w:sz w:val="24"/>
                <w:szCs w:val="24"/>
              </w:rPr>
              <w:t>9.支持远程发送文字、图片、语音、视频短片，支持接收远程平台下发的定位及警情信息；</w:t>
            </w:r>
          </w:p>
          <w:p>
            <w:pPr>
              <w:pStyle w:val="103"/>
              <w:spacing w:line="300" w:lineRule="auto"/>
              <w:ind w:firstLine="0" w:firstLineChars="0"/>
              <w:rPr>
                <w:rFonts w:ascii="宋体" w:hAnsi="宋体" w:cs="宋体"/>
                <w:sz w:val="24"/>
                <w:szCs w:val="24"/>
              </w:rPr>
            </w:pPr>
            <w:r>
              <w:rPr>
                <w:rFonts w:hint="eastAsia" w:ascii="宋体" w:hAnsi="宋体" w:cs="宋体"/>
                <w:sz w:val="24"/>
                <w:szCs w:val="24"/>
              </w:rPr>
              <w:t>10.4G全网通传输，支持WIFI并可将WIFI设置为热点，支持通过蓝牙连接外部输入输出设备；</w:t>
            </w:r>
          </w:p>
          <w:p>
            <w:pPr>
              <w:pStyle w:val="103"/>
              <w:spacing w:line="300" w:lineRule="auto"/>
              <w:ind w:firstLine="0" w:firstLineChars="0"/>
              <w:rPr>
                <w:rFonts w:ascii="宋体" w:hAnsi="宋体" w:cs="宋体"/>
                <w:sz w:val="24"/>
                <w:szCs w:val="24"/>
              </w:rPr>
            </w:pPr>
            <w:r>
              <w:rPr>
                <w:rFonts w:hint="eastAsia" w:ascii="宋体" w:hAnsi="宋体" w:cs="宋体"/>
                <w:sz w:val="24"/>
                <w:szCs w:val="24"/>
              </w:rPr>
              <w:t>11.在开机状态下，6min内更换电池设备原工作状态不变，且数据不丢失；</w:t>
            </w:r>
          </w:p>
          <w:p>
            <w:pPr>
              <w:pStyle w:val="103"/>
              <w:spacing w:line="300" w:lineRule="auto"/>
              <w:ind w:firstLine="0" w:firstLineChars="0"/>
              <w:rPr>
                <w:rFonts w:ascii="宋体" w:hAnsi="宋体" w:cs="宋体"/>
                <w:sz w:val="24"/>
                <w:szCs w:val="24"/>
              </w:rPr>
            </w:pPr>
            <w:r>
              <w:rPr>
                <w:rFonts w:hint="eastAsia" w:ascii="宋体" w:hAnsi="宋体" w:cs="宋体"/>
                <w:sz w:val="24"/>
                <w:szCs w:val="24"/>
              </w:rPr>
              <w:t>12.设备工作温度-20℃至60℃；</w:t>
            </w:r>
          </w:p>
          <w:p>
            <w:pPr>
              <w:pStyle w:val="103"/>
              <w:spacing w:line="300" w:lineRule="auto"/>
              <w:ind w:firstLine="0" w:firstLineChars="0"/>
              <w:rPr>
                <w:rFonts w:ascii="宋体" w:hAnsi="宋体" w:cs="宋体"/>
                <w:sz w:val="24"/>
                <w:szCs w:val="24"/>
              </w:rPr>
            </w:pPr>
            <w:r>
              <w:rPr>
                <w:rFonts w:hint="eastAsia" w:ascii="宋体" w:hAnsi="宋体" w:cs="宋体"/>
                <w:sz w:val="24"/>
                <w:szCs w:val="24"/>
              </w:rPr>
              <w:t>13.★支持裸机跌落，设备开机状态下，在垂直2000mm水泥地面6个面各跌落2次，设备能正常工作；</w:t>
            </w:r>
          </w:p>
          <w:p>
            <w:pPr>
              <w:pStyle w:val="103"/>
              <w:spacing w:line="300" w:lineRule="auto"/>
              <w:ind w:firstLine="0" w:firstLineChars="0"/>
              <w:rPr>
                <w:rFonts w:ascii="宋体" w:hAnsi="宋体" w:cs="宋体"/>
                <w:sz w:val="24"/>
                <w:szCs w:val="24"/>
              </w:rPr>
            </w:pPr>
            <w:r>
              <w:rPr>
                <w:rFonts w:hint="eastAsia" w:ascii="宋体" w:hAnsi="宋体" w:cs="宋体"/>
                <w:sz w:val="24"/>
                <w:szCs w:val="24"/>
              </w:rPr>
              <w:t>14.具有防爆合格证（须在资信商务及技术文件中提供证明）。</w:t>
            </w:r>
          </w:p>
        </w:tc>
        <w:tc>
          <w:tcPr>
            <w:tcW w:w="501" w:type="dxa"/>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3</w:t>
            </w:r>
          </w:p>
        </w:tc>
        <w:tc>
          <w:tcPr>
            <w:tcW w:w="594" w:type="dxa"/>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17</w:t>
            </w:r>
          </w:p>
        </w:tc>
        <w:tc>
          <w:tcPr>
            <w:tcW w:w="1417" w:type="dxa"/>
            <w:vAlign w:val="center"/>
          </w:tcPr>
          <w:p>
            <w:pPr>
              <w:snapToGrid w:val="0"/>
              <w:spacing w:line="300" w:lineRule="auto"/>
              <w:ind w:firstLine="0" w:firstLineChars="0"/>
              <w:jc w:val="center"/>
              <w:rPr>
                <w:rFonts w:ascii="宋体" w:hAnsi="宋体" w:cs="宋体"/>
                <w:szCs w:val="24"/>
              </w:rPr>
            </w:pPr>
            <w:r>
              <w:rPr>
                <w:rFonts w:hint="eastAsia" w:ascii="宋体" w:hAnsi="宋体" w:cs="宋体"/>
                <w:szCs w:val="24"/>
              </w:rPr>
              <w:t>四轴飞行器2</w:t>
            </w:r>
          </w:p>
        </w:tc>
        <w:tc>
          <w:tcPr>
            <w:tcW w:w="6218" w:type="dxa"/>
            <w:vAlign w:val="center"/>
          </w:tcPr>
          <w:p>
            <w:pPr>
              <w:pStyle w:val="18"/>
              <w:spacing w:line="300" w:lineRule="auto"/>
              <w:ind w:left="0" w:firstLine="0" w:firstLineChars="0"/>
              <w:jc w:val="both"/>
              <w:rPr>
                <w:rFonts w:ascii="宋体" w:hAnsi="宋体" w:cs="宋体"/>
                <w:szCs w:val="24"/>
              </w:rPr>
            </w:pPr>
            <w:r>
              <w:rPr>
                <w:rFonts w:hint="eastAsia" w:ascii="宋体" w:hAnsi="宋体" w:cs="宋体"/>
                <w:szCs w:val="24"/>
              </w:rPr>
              <w:t>包含：飞行平台×1、遥控器×1、飞行眼镜×1、充电器×1，电池×4，桨叶×8</w:t>
            </w:r>
          </w:p>
          <w:p>
            <w:pPr>
              <w:pStyle w:val="18"/>
              <w:spacing w:line="300" w:lineRule="auto"/>
              <w:ind w:left="0" w:firstLine="0" w:firstLineChars="0"/>
              <w:jc w:val="both"/>
              <w:rPr>
                <w:rFonts w:ascii="宋体" w:hAnsi="宋体" w:cs="宋体"/>
                <w:szCs w:val="24"/>
              </w:rPr>
            </w:pPr>
            <w:r>
              <w:rPr>
                <w:rFonts w:hint="eastAsia" w:ascii="宋体" w:hAnsi="宋体" w:cs="宋体"/>
                <w:szCs w:val="24"/>
              </w:rPr>
              <w:t>飞行平台：</w:t>
            </w:r>
          </w:p>
          <w:p>
            <w:pPr>
              <w:pStyle w:val="18"/>
              <w:spacing w:line="300" w:lineRule="auto"/>
              <w:ind w:left="0" w:firstLine="0" w:firstLineChars="0"/>
              <w:jc w:val="both"/>
              <w:rPr>
                <w:rFonts w:ascii="宋体" w:hAnsi="宋体" w:cs="宋体"/>
                <w:szCs w:val="24"/>
              </w:rPr>
            </w:pPr>
            <w:r>
              <w:rPr>
                <w:rFonts w:hint="eastAsia" w:ascii="宋体" w:hAnsi="宋体" w:cs="宋体"/>
                <w:szCs w:val="24"/>
              </w:rPr>
              <w:t>1.轴距:≤230mm；</w:t>
            </w:r>
          </w:p>
          <w:p>
            <w:pPr>
              <w:pStyle w:val="18"/>
              <w:spacing w:line="300" w:lineRule="auto"/>
              <w:ind w:left="0" w:firstLine="0" w:firstLineChars="0"/>
              <w:jc w:val="both"/>
              <w:rPr>
                <w:rFonts w:ascii="宋体" w:hAnsi="宋体" w:cs="宋体"/>
                <w:szCs w:val="24"/>
              </w:rPr>
            </w:pPr>
            <w:r>
              <w:rPr>
                <w:rFonts w:hint="eastAsia" w:ascii="宋体" w:hAnsi="宋体" w:cs="宋体"/>
                <w:szCs w:val="24"/>
              </w:rPr>
              <w:t>2.集成LED控制器，可通过按键快速编程LED；</w:t>
            </w:r>
          </w:p>
          <w:p>
            <w:pPr>
              <w:pStyle w:val="18"/>
              <w:spacing w:line="300" w:lineRule="auto"/>
              <w:ind w:left="0" w:firstLine="0" w:firstLineChars="0"/>
              <w:jc w:val="both"/>
              <w:rPr>
                <w:rFonts w:ascii="宋体" w:hAnsi="宋体" w:cs="宋体"/>
                <w:szCs w:val="24"/>
              </w:rPr>
            </w:pPr>
            <w:r>
              <w:rPr>
                <w:rFonts w:hint="eastAsia" w:ascii="宋体" w:hAnsi="宋体" w:cs="宋体"/>
                <w:szCs w:val="24"/>
              </w:rPr>
              <w:t>3.最大支持BEC 9V/1.5A或5V/2A；</w:t>
            </w:r>
          </w:p>
          <w:p>
            <w:pPr>
              <w:pStyle w:val="18"/>
              <w:spacing w:line="300" w:lineRule="auto"/>
              <w:ind w:left="0" w:firstLine="0" w:firstLineChars="0"/>
              <w:jc w:val="both"/>
              <w:rPr>
                <w:rFonts w:ascii="宋体" w:hAnsi="宋体" w:cs="宋体"/>
                <w:szCs w:val="24"/>
              </w:rPr>
            </w:pPr>
            <w:r>
              <w:rPr>
                <w:rFonts w:hint="eastAsia" w:ascii="宋体" w:hAnsi="宋体" w:cs="宋体"/>
                <w:szCs w:val="24"/>
              </w:rPr>
              <w:t>4.黑匣子容量≥16M；</w:t>
            </w:r>
          </w:p>
          <w:p>
            <w:pPr>
              <w:pStyle w:val="18"/>
              <w:spacing w:line="300" w:lineRule="auto"/>
              <w:ind w:left="0" w:firstLine="0" w:firstLineChars="0"/>
              <w:jc w:val="both"/>
              <w:rPr>
                <w:rFonts w:ascii="宋体" w:hAnsi="宋体" w:cs="宋体"/>
                <w:szCs w:val="24"/>
              </w:rPr>
            </w:pPr>
            <w:r>
              <w:rPr>
                <w:rFonts w:hint="eastAsia" w:ascii="宋体" w:hAnsi="宋体" w:cs="宋体"/>
                <w:szCs w:val="24"/>
              </w:rPr>
              <w:t>5.支持OSD。</w:t>
            </w:r>
          </w:p>
          <w:p>
            <w:pPr>
              <w:pStyle w:val="18"/>
              <w:spacing w:line="300" w:lineRule="auto"/>
              <w:ind w:left="0" w:firstLine="0" w:firstLineChars="0"/>
              <w:jc w:val="both"/>
              <w:rPr>
                <w:rFonts w:ascii="宋体" w:hAnsi="宋体" w:cs="宋体"/>
                <w:szCs w:val="24"/>
              </w:rPr>
            </w:pPr>
            <w:r>
              <w:rPr>
                <w:rFonts w:hint="eastAsia" w:ascii="宋体" w:hAnsi="宋体" w:cs="宋体"/>
                <w:szCs w:val="24"/>
              </w:rPr>
              <w:t>遥控器：</w:t>
            </w:r>
          </w:p>
          <w:p>
            <w:pPr>
              <w:snapToGrid w:val="0"/>
              <w:spacing w:line="300" w:lineRule="auto"/>
              <w:ind w:firstLine="0" w:firstLineChars="0"/>
              <w:rPr>
                <w:rFonts w:ascii="宋体" w:hAnsi="宋体" w:cs="宋体"/>
                <w:szCs w:val="24"/>
              </w:rPr>
            </w:pPr>
            <w:r>
              <w:rPr>
                <w:rFonts w:hint="eastAsia" w:ascii="宋体" w:hAnsi="宋体" w:cs="宋体"/>
                <w:szCs w:val="24"/>
              </w:rPr>
              <w:t>1.大小:≤200×250×80mm；</w:t>
            </w:r>
          </w:p>
          <w:p>
            <w:pPr>
              <w:snapToGrid w:val="0"/>
              <w:spacing w:line="300" w:lineRule="auto"/>
              <w:ind w:firstLine="0" w:firstLineChars="0"/>
              <w:rPr>
                <w:rFonts w:ascii="宋体" w:hAnsi="宋体" w:cs="宋体"/>
                <w:szCs w:val="24"/>
              </w:rPr>
            </w:pPr>
            <w:r>
              <w:rPr>
                <w:rFonts w:hint="eastAsia" w:ascii="宋体" w:hAnsi="宋体" w:cs="宋体"/>
                <w:szCs w:val="24"/>
              </w:rPr>
              <w:t>2.重量:≤ 750g(无电池)；</w:t>
            </w:r>
          </w:p>
          <w:p>
            <w:pPr>
              <w:snapToGrid w:val="0"/>
              <w:spacing w:line="300" w:lineRule="auto"/>
              <w:ind w:firstLine="0" w:firstLineChars="0"/>
              <w:rPr>
                <w:rFonts w:ascii="宋体" w:hAnsi="宋体" w:cs="宋体"/>
                <w:szCs w:val="24"/>
              </w:rPr>
            </w:pPr>
            <w:r>
              <w:rPr>
                <w:rFonts w:hint="eastAsia" w:ascii="宋体" w:hAnsi="宋体" w:cs="宋体"/>
                <w:szCs w:val="24"/>
              </w:rPr>
              <w:t>3.电流: ≤400mah(不含外接模块)；</w:t>
            </w:r>
          </w:p>
          <w:p>
            <w:pPr>
              <w:pStyle w:val="18"/>
              <w:spacing w:line="300" w:lineRule="auto"/>
              <w:ind w:left="0" w:firstLine="0" w:firstLineChars="0"/>
              <w:jc w:val="both"/>
              <w:rPr>
                <w:rFonts w:ascii="宋体" w:hAnsi="宋体" w:cs="宋体"/>
                <w:szCs w:val="24"/>
              </w:rPr>
            </w:pPr>
            <w:r>
              <w:rPr>
                <w:rFonts w:hint="eastAsia" w:ascii="宋体" w:hAnsi="宋体" w:cs="宋体"/>
                <w:szCs w:val="24"/>
              </w:rPr>
              <w:t>4.通道:≥ 16 通道；</w:t>
            </w:r>
          </w:p>
          <w:p>
            <w:pPr>
              <w:pStyle w:val="18"/>
              <w:spacing w:line="300" w:lineRule="auto"/>
              <w:ind w:left="0" w:firstLine="0" w:firstLineChars="0"/>
              <w:jc w:val="both"/>
              <w:rPr>
                <w:rFonts w:ascii="宋体" w:hAnsi="宋体" w:cs="宋体"/>
                <w:szCs w:val="24"/>
              </w:rPr>
            </w:pPr>
            <w:r>
              <w:rPr>
                <w:rFonts w:hint="eastAsia" w:ascii="宋体" w:hAnsi="宋体" w:cs="宋体"/>
                <w:szCs w:val="24"/>
              </w:rPr>
              <w:t>飞行眼镜：</w:t>
            </w:r>
          </w:p>
          <w:p>
            <w:pPr>
              <w:pStyle w:val="18"/>
              <w:spacing w:line="300" w:lineRule="auto"/>
              <w:ind w:left="0" w:firstLine="0" w:firstLineChars="0"/>
              <w:jc w:val="both"/>
              <w:rPr>
                <w:rFonts w:ascii="宋体" w:hAnsi="宋体" w:cs="宋体"/>
                <w:szCs w:val="24"/>
              </w:rPr>
            </w:pPr>
            <w:r>
              <w:rPr>
                <w:rFonts w:hint="eastAsia" w:ascii="宋体" w:hAnsi="宋体" w:cs="宋体"/>
                <w:szCs w:val="24"/>
              </w:rPr>
              <w:t>1.分辨率:≥64O×400</w:t>
            </w:r>
          </w:p>
          <w:p>
            <w:pPr>
              <w:pStyle w:val="18"/>
              <w:spacing w:line="300" w:lineRule="auto"/>
              <w:ind w:left="0" w:firstLine="0" w:firstLineChars="0"/>
              <w:jc w:val="both"/>
              <w:rPr>
                <w:rFonts w:ascii="宋体" w:hAnsi="宋体" w:cs="宋体"/>
                <w:szCs w:val="24"/>
              </w:rPr>
            </w:pPr>
            <w:r>
              <w:rPr>
                <w:rFonts w:hint="eastAsia" w:ascii="宋体" w:hAnsi="宋体" w:cs="宋体"/>
                <w:szCs w:val="24"/>
              </w:rPr>
              <w:t>2.视场角:≥25°</w:t>
            </w:r>
          </w:p>
          <w:p>
            <w:pPr>
              <w:pStyle w:val="18"/>
              <w:spacing w:line="300" w:lineRule="auto"/>
              <w:ind w:left="0" w:firstLine="0" w:firstLineChars="0"/>
              <w:jc w:val="both"/>
              <w:rPr>
                <w:rFonts w:ascii="宋体" w:hAnsi="宋体" w:cs="宋体"/>
                <w:szCs w:val="24"/>
              </w:rPr>
            </w:pPr>
            <w:r>
              <w:rPr>
                <w:rFonts w:hint="eastAsia" w:ascii="宋体" w:hAnsi="宋体" w:cs="宋体"/>
                <w:szCs w:val="24"/>
              </w:rPr>
              <w:t>3.接收机:内置5.8Ghz SteadyView融合接收机</w:t>
            </w:r>
          </w:p>
          <w:p>
            <w:pPr>
              <w:pStyle w:val="18"/>
              <w:spacing w:line="300" w:lineRule="auto"/>
              <w:ind w:left="0" w:firstLine="0" w:firstLineChars="0"/>
              <w:jc w:val="both"/>
              <w:rPr>
                <w:rFonts w:ascii="宋体" w:hAnsi="宋体" w:cs="宋体"/>
                <w:szCs w:val="24"/>
              </w:rPr>
            </w:pPr>
            <w:r>
              <w:rPr>
                <w:rFonts w:hint="eastAsia" w:ascii="宋体" w:hAnsi="宋体" w:cs="宋体"/>
                <w:szCs w:val="24"/>
              </w:rPr>
              <w:t>4.头部追踪:≥3轴加速度计，3轴陀螺仪</w:t>
            </w:r>
          </w:p>
          <w:p>
            <w:pPr>
              <w:pStyle w:val="18"/>
              <w:spacing w:line="300" w:lineRule="auto"/>
              <w:ind w:left="0" w:firstLine="0" w:firstLineChars="0"/>
              <w:jc w:val="both"/>
              <w:rPr>
                <w:rFonts w:ascii="宋体" w:hAnsi="宋体" w:cs="宋体"/>
                <w:szCs w:val="24"/>
              </w:rPr>
            </w:pPr>
            <w:r>
              <w:rPr>
                <w:rFonts w:hint="eastAsia" w:ascii="宋体" w:hAnsi="宋体" w:cs="宋体"/>
                <w:szCs w:val="24"/>
              </w:rPr>
              <w:t>5.重量≤230克</w:t>
            </w:r>
          </w:p>
          <w:p>
            <w:pPr>
              <w:pStyle w:val="18"/>
              <w:spacing w:line="300" w:lineRule="auto"/>
              <w:ind w:left="0" w:firstLine="0" w:firstLineChars="0"/>
              <w:jc w:val="both"/>
              <w:rPr>
                <w:rFonts w:ascii="宋体" w:hAnsi="宋体" w:cs="宋体"/>
                <w:szCs w:val="24"/>
              </w:rPr>
            </w:pPr>
            <w:r>
              <w:rPr>
                <w:rFonts w:hint="eastAsia" w:ascii="宋体" w:hAnsi="宋体" w:cs="宋体"/>
                <w:szCs w:val="24"/>
              </w:rPr>
              <w:t>充电器:</w:t>
            </w:r>
          </w:p>
          <w:p>
            <w:pPr>
              <w:pStyle w:val="18"/>
              <w:spacing w:line="300" w:lineRule="auto"/>
              <w:ind w:left="0" w:firstLine="0" w:firstLineChars="0"/>
              <w:jc w:val="both"/>
              <w:rPr>
                <w:rFonts w:ascii="宋体" w:hAnsi="宋体" w:cs="宋体"/>
                <w:szCs w:val="24"/>
              </w:rPr>
            </w:pPr>
            <w:r>
              <w:rPr>
                <w:rFonts w:hint="eastAsia" w:ascii="宋体" w:hAnsi="宋体" w:cs="宋体"/>
                <w:szCs w:val="24"/>
              </w:rPr>
              <w:t>1.输入电压AC 100-240V/ DC 65-30V；</w:t>
            </w:r>
          </w:p>
          <w:p>
            <w:pPr>
              <w:pStyle w:val="18"/>
              <w:spacing w:line="300" w:lineRule="auto"/>
              <w:ind w:left="0" w:firstLine="0" w:firstLineChars="0"/>
              <w:jc w:val="both"/>
              <w:rPr>
                <w:rFonts w:ascii="宋体" w:hAnsi="宋体" w:cs="宋体"/>
                <w:szCs w:val="24"/>
              </w:rPr>
            </w:pPr>
            <w:r>
              <w:rPr>
                <w:rFonts w:hint="eastAsia" w:ascii="宋体" w:hAnsi="宋体" w:cs="宋体"/>
                <w:szCs w:val="24"/>
              </w:rPr>
              <w:t>2.充电电流0.1-15A×2；</w:t>
            </w:r>
          </w:p>
          <w:p>
            <w:pPr>
              <w:pStyle w:val="18"/>
              <w:spacing w:line="300" w:lineRule="auto"/>
              <w:ind w:left="0" w:firstLine="0" w:firstLineChars="0"/>
              <w:jc w:val="both"/>
              <w:rPr>
                <w:rFonts w:ascii="宋体" w:hAnsi="宋体" w:cs="宋体"/>
                <w:szCs w:val="24"/>
              </w:rPr>
            </w:pPr>
            <w:r>
              <w:rPr>
                <w:rFonts w:hint="eastAsia" w:ascii="宋体" w:hAnsi="宋体" w:cs="宋体"/>
                <w:szCs w:val="24"/>
              </w:rPr>
              <w:t>3.充电功率DC 325W×2@ input voltage &gt; 24V</w:t>
            </w:r>
          </w:p>
          <w:p>
            <w:pPr>
              <w:pStyle w:val="18"/>
              <w:spacing w:line="300" w:lineRule="auto"/>
              <w:ind w:left="0" w:firstLine="0" w:firstLineChars="0"/>
              <w:jc w:val="both"/>
              <w:rPr>
                <w:rFonts w:ascii="宋体" w:hAnsi="宋体" w:cs="宋体"/>
                <w:szCs w:val="24"/>
              </w:rPr>
            </w:pPr>
            <w:r>
              <w:rPr>
                <w:rFonts w:hint="eastAsia" w:ascii="宋体" w:hAnsi="宋体" w:cs="宋体"/>
                <w:szCs w:val="24"/>
              </w:rPr>
              <w:t>AC 200W (自动分配）；</w:t>
            </w:r>
          </w:p>
          <w:p>
            <w:pPr>
              <w:pStyle w:val="18"/>
              <w:spacing w:line="300" w:lineRule="auto"/>
              <w:ind w:left="0" w:firstLine="0" w:firstLineChars="0"/>
              <w:jc w:val="both"/>
              <w:rPr>
                <w:rFonts w:ascii="宋体" w:hAnsi="宋体" w:cs="宋体"/>
                <w:szCs w:val="24"/>
              </w:rPr>
            </w:pPr>
            <w:r>
              <w:rPr>
                <w:rFonts w:hint="eastAsia" w:ascii="宋体" w:hAnsi="宋体" w:cs="宋体"/>
                <w:szCs w:val="24"/>
              </w:rPr>
              <w:t>4.放电功率内部放电: 15W×2 (平衡口10W×2)；</w:t>
            </w:r>
          </w:p>
          <w:p>
            <w:pPr>
              <w:pStyle w:val="18"/>
              <w:spacing w:line="300" w:lineRule="auto"/>
              <w:ind w:left="0" w:firstLine="0" w:firstLineChars="0"/>
              <w:jc w:val="both"/>
              <w:rPr>
                <w:rFonts w:ascii="宋体" w:hAnsi="宋体" w:cs="宋体"/>
                <w:szCs w:val="24"/>
              </w:rPr>
            </w:pPr>
            <w:r>
              <w:rPr>
                <w:rFonts w:hint="eastAsia" w:ascii="宋体" w:hAnsi="宋体" w:cs="宋体"/>
                <w:szCs w:val="24"/>
              </w:rPr>
              <w:t>5.外部放电: 325W×2(650W)；</w:t>
            </w:r>
          </w:p>
          <w:p>
            <w:pPr>
              <w:pStyle w:val="18"/>
              <w:spacing w:line="300" w:lineRule="auto"/>
              <w:ind w:left="0" w:firstLine="0" w:firstLineChars="0"/>
              <w:jc w:val="both"/>
              <w:rPr>
                <w:rFonts w:ascii="宋体" w:hAnsi="宋体" w:cs="宋体"/>
                <w:szCs w:val="24"/>
              </w:rPr>
            </w:pPr>
            <w:r>
              <w:rPr>
                <w:rFonts w:hint="eastAsia" w:ascii="宋体" w:hAnsi="宋体" w:cs="宋体"/>
                <w:szCs w:val="24"/>
              </w:rPr>
              <w:t>电池:</w:t>
            </w:r>
          </w:p>
          <w:p>
            <w:pPr>
              <w:pStyle w:val="18"/>
              <w:spacing w:line="300" w:lineRule="auto"/>
              <w:ind w:left="0" w:firstLine="0" w:firstLineChars="0"/>
              <w:jc w:val="both"/>
              <w:rPr>
                <w:rFonts w:ascii="宋体" w:hAnsi="宋体" w:cs="宋体"/>
                <w:szCs w:val="24"/>
              </w:rPr>
            </w:pPr>
            <w:r>
              <w:rPr>
                <w:rFonts w:hint="eastAsia" w:ascii="宋体" w:hAnsi="宋体" w:cs="宋体"/>
                <w:szCs w:val="24"/>
              </w:rPr>
              <w:t>电池容量：≥1500MAH；</w:t>
            </w:r>
          </w:p>
          <w:p>
            <w:pPr>
              <w:pStyle w:val="18"/>
              <w:spacing w:line="300" w:lineRule="auto"/>
              <w:ind w:left="0" w:firstLine="0" w:firstLineChars="0"/>
              <w:jc w:val="both"/>
              <w:rPr>
                <w:rFonts w:ascii="宋体" w:hAnsi="宋体" w:cs="宋体"/>
                <w:szCs w:val="24"/>
              </w:rPr>
            </w:pPr>
            <w:r>
              <w:rPr>
                <w:rFonts w:hint="eastAsia" w:ascii="宋体" w:hAnsi="宋体" w:cs="宋体"/>
                <w:szCs w:val="24"/>
              </w:rPr>
              <w:t>电池片数： ≥4；</w:t>
            </w:r>
          </w:p>
          <w:p>
            <w:pPr>
              <w:pStyle w:val="18"/>
              <w:spacing w:line="300" w:lineRule="auto"/>
              <w:ind w:left="0" w:firstLine="0" w:firstLineChars="0"/>
              <w:jc w:val="both"/>
              <w:rPr>
                <w:rFonts w:ascii="宋体" w:hAnsi="宋体" w:cs="宋体"/>
                <w:szCs w:val="24"/>
              </w:rPr>
            </w:pPr>
            <w:r>
              <w:rPr>
                <w:rFonts w:hint="eastAsia" w:ascii="宋体" w:hAnsi="宋体" w:cs="宋体"/>
                <w:szCs w:val="24"/>
              </w:rPr>
              <w:t>桨叶:</w:t>
            </w:r>
          </w:p>
          <w:p>
            <w:pPr>
              <w:pStyle w:val="18"/>
              <w:spacing w:line="300" w:lineRule="auto"/>
              <w:ind w:left="0" w:firstLine="0" w:firstLineChars="0"/>
              <w:jc w:val="both"/>
              <w:rPr>
                <w:rFonts w:ascii="宋体" w:hAnsi="宋体" w:cs="宋体"/>
                <w:szCs w:val="24"/>
              </w:rPr>
            </w:pPr>
            <w:r>
              <w:rPr>
                <w:rFonts w:hint="eastAsia" w:ascii="宋体" w:hAnsi="宋体" w:cs="宋体"/>
                <w:szCs w:val="24"/>
              </w:rPr>
              <w:t>尺寸：≥5寸。</w:t>
            </w:r>
          </w:p>
        </w:tc>
        <w:tc>
          <w:tcPr>
            <w:tcW w:w="501"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3</w:t>
            </w:r>
          </w:p>
        </w:tc>
        <w:tc>
          <w:tcPr>
            <w:tcW w:w="594" w:type="dxa"/>
            <w:vAlign w:val="center"/>
          </w:tcPr>
          <w:p>
            <w:pPr>
              <w:widowControl/>
              <w:spacing w:line="300" w:lineRule="auto"/>
              <w:ind w:firstLine="0" w:firstLineChars="0"/>
              <w:jc w:val="center"/>
              <w:textAlignment w:val="center"/>
              <w:rPr>
                <w:rFonts w:ascii="宋体" w:hAnsi="宋体" w:cs="宋体"/>
                <w:color w:val="000000"/>
                <w:szCs w:val="24"/>
              </w:rPr>
            </w:pPr>
            <w:r>
              <w:rPr>
                <w:rFonts w:hint="eastAsia" w:ascii="宋体" w:hAnsi="宋体" w:cs="宋体"/>
                <w:color w:val="000000"/>
                <w:szCs w:val="24"/>
              </w:rPr>
              <w:t>套</w:t>
            </w:r>
          </w:p>
        </w:tc>
      </w:tr>
    </w:tbl>
    <w:p>
      <w:pPr>
        <w:ind w:firstLine="482"/>
        <w:rPr>
          <w:rFonts w:ascii="宋体"/>
          <w:kern w:val="0"/>
        </w:rPr>
      </w:pPr>
      <w:r>
        <w:rPr>
          <w:rFonts w:hint="eastAsia"/>
          <w:b/>
          <w:bCs/>
          <w:szCs w:val="24"/>
        </w:rPr>
        <w:t>注：▲四轴飞行器操作须接入嘉兴市公安局无人机大数据管理平台。</w:t>
      </w:r>
      <w:r>
        <w:br w:type="page"/>
      </w:r>
    </w:p>
    <w:p>
      <w:pPr>
        <w:pStyle w:val="20"/>
        <w:snapToGrid w:val="0"/>
        <w:spacing w:beforeLines="0" w:afterLines="0" w:line="300" w:lineRule="auto"/>
        <w:ind w:firstLine="482"/>
        <w:rPr>
          <w:rFonts w:hAnsi="宋体" w:cs="宋体"/>
          <w:b/>
          <w:bCs/>
          <w:color w:val="000000" w:themeColor="text1"/>
          <w:sz w:val="24"/>
          <w:szCs w:val="24"/>
          <w14:textFill>
            <w14:solidFill>
              <w14:schemeClr w14:val="tx1"/>
            </w14:solidFill>
          </w14:textFill>
        </w:rPr>
      </w:pP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三、商务要求表</w:t>
      </w:r>
    </w:p>
    <w:tbl>
      <w:tblPr>
        <w:tblStyle w:val="37"/>
        <w:tblW w:w="9370"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45"/>
        <w:gridCol w:w="74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530" w:hRule="atLeast"/>
        </w:trPr>
        <w:tc>
          <w:tcPr>
            <w:tcW w:w="1945" w:type="dxa"/>
            <w:tcBorders>
              <w:bottom w:val="single" w:color="auto" w:sz="4" w:space="0"/>
              <w:right w:val="single" w:color="auto" w:sz="4" w:space="0"/>
            </w:tcBorders>
            <w:vAlign w:val="center"/>
          </w:tcPr>
          <w:p>
            <w:pPr>
              <w:snapToGrid w:val="0"/>
              <w:spacing w:before="100" w:beforeAutospacing="1" w:after="100" w:afterAutospacing="1" w:line="300" w:lineRule="auto"/>
              <w:ind w:firstLine="0" w:firstLineChars="0"/>
              <w:rPr>
                <w:rFonts w:ascii="宋体" w:hAnsi="宋体" w:cs="宋体"/>
                <w:kern w:val="0"/>
                <w:szCs w:val="24"/>
              </w:rPr>
            </w:pPr>
            <w:r>
              <w:rPr>
                <w:rFonts w:hint="eastAsia" w:ascii="宋体" w:hAnsi="宋体" w:cs="宋体"/>
                <w:szCs w:val="24"/>
              </w:rPr>
              <w:t>质保期及售后服务要求</w:t>
            </w:r>
          </w:p>
        </w:tc>
        <w:tc>
          <w:tcPr>
            <w:tcW w:w="7425" w:type="dxa"/>
            <w:tcBorders>
              <w:left w:val="nil"/>
              <w:bottom w:val="single" w:color="auto" w:sz="4" w:space="0"/>
            </w:tcBorders>
            <w:vAlign w:val="center"/>
          </w:tcPr>
          <w:p>
            <w:pPr>
              <w:autoSpaceDE w:val="0"/>
              <w:autoSpaceDN w:val="0"/>
              <w:adjustRightInd w:val="0"/>
              <w:spacing w:line="300" w:lineRule="auto"/>
              <w:ind w:firstLine="0" w:firstLineChars="0"/>
              <w:rPr>
                <w:rFonts w:ascii="宋体" w:hAnsi="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本项目质保期至少为1年，质保期自项目验收合格之日起计算。</w:t>
            </w:r>
          </w:p>
          <w:p>
            <w:pPr>
              <w:autoSpaceDE w:val="0"/>
              <w:autoSpaceDN w:val="0"/>
              <w:adjustRightInd w:val="0"/>
              <w:spacing w:line="300" w:lineRule="auto"/>
              <w:ind w:firstLine="0" w:firstLineChars="0"/>
              <w:rPr>
                <w:rFonts w:ascii="宋体" w:hAnsi="宋体" w:cs="宋体"/>
                <w:color w:val="000000" w:themeColor="text1"/>
                <w:kern w:val="0"/>
                <w:szCs w:val="24"/>
                <w14:textFill>
                  <w14:solidFill>
                    <w14:schemeClr w14:val="tx1"/>
                  </w14:solidFill>
                </w14:textFill>
              </w:rPr>
            </w:pPr>
            <w:r>
              <w:rPr>
                <w:rFonts w:hint="eastAsia" w:ascii="宋体" w:hAnsi="宋体"/>
                <w:color w:val="000000" w:themeColor="text1"/>
                <w:kern w:val="0"/>
                <w:szCs w:val="24"/>
                <w14:textFill>
                  <w14:solidFill>
                    <w14:schemeClr w14:val="tx1"/>
                  </w14:solidFill>
                </w14:textFill>
              </w:rPr>
              <w:t>在质保期内，中标单位应确保设备的正常使用，在接到用户维修要求后应立即作出回应，当系统的软硬件设备出现故障时，中标单位电话10分钟内响应， 1小时内提出解决方案，或3小时之内到现场对故障进行处理，若短期无法修复的，应及时提供相应的备用设备并负责安装调试，以保证采购人的正常使用不受影响。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45" w:type="dxa"/>
            <w:tcBorders>
              <w:top w:val="single" w:color="auto" w:sz="4" w:space="0"/>
              <w:bottom w:val="single" w:color="auto" w:sz="4" w:space="0"/>
              <w:right w:val="single" w:color="auto" w:sz="4" w:space="0"/>
            </w:tcBorders>
            <w:vAlign w:val="center"/>
          </w:tcPr>
          <w:p>
            <w:pPr>
              <w:snapToGrid w:val="0"/>
              <w:spacing w:before="100" w:beforeAutospacing="1" w:after="100" w:afterAutospacing="1" w:line="300" w:lineRule="auto"/>
              <w:ind w:firstLine="0" w:firstLineChars="0"/>
              <w:jc w:val="center"/>
              <w:rPr>
                <w:rFonts w:ascii="宋体" w:hAnsi="宋体" w:cs="宋体"/>
                <w:kern w:val="0"/>
                <w:szCs w:val="24"/>
              </w:rPr>
            </w:pPr>
            <w:r>
              <w:rPr>
                <w:rFonts w:hint="eastAsia" w:ascii="宋体" w:hAnsi="宋体" w:cs="宋体"/>
                <w:szCs w:val="24"/>
              </w:rPr>
              <w:t>交货时间及地点</w:t>
            </w:r>
          </w:p>
        </w:tc>
        <w:tc>
          <w:tcPr>
            <w:tcW w:w="7425" w:type="dxa"/>
            <w:tcBorders>
              <w:top w:val="single" w:color="auto" w:sz="4" w:space="0"/>
              <w:left w:val="single" w:color="auto" w:sz="4" w:space="0"/>
              <w:bottom w:val="single" w:color="auto" w:sz="4" w:space="0"/>
            </w:tcBorders>
            <w:vAlign w:val="center"/>
          </w:tcPr>
          <w:p>
            <w:pPr>
              <w:pStyle w:val="5"/>
              <w:spacing w:before="0" w:after="0" w:line="300" w:lineRule="auto"/>
              <w:ind w:firstLine="0" w:firstLineChars="0"/>
              <w:contextualSpacing/>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合同签订后15日内送货到采购人指定地点并完成安装调试。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1945" w:type="dxa"/>
            <w:tcBorders>
              <w:top w:val="single" w:color="auto" w:sz="4" w:space="0"/>
              <w:bottom w:val="single" w:color="auto" w:sz="4" w:space="0"/>
              <w:right w:val="single" w:color="auto" w:sz="4" w:space="0"/>
            </w:tcBorders>
            <w:vAlign w:val="center"/>
          </w:tcPr>
          <w:p>
            <w:pPr>
              <w:widowControl/>
              <w:spacing w:line="320" w:lineRule="exact"/>
              <w:ind w:firstLine="0" w:firstLineChars="0"/>
              <w:rPr>
                <w:rFonts w:ascii="宋体" w:hAnsi="宋体" w:cs="宋体"/>
                <w:kern w:val="0"/>
                <w:szCs w:val="24"/>
              </w:rPr>
            </w:pPr>
            <w:r>
              <w:rPr>
                <w:rFonts w:hint="eastAsia" w:ascii="宋体" w:hAnsi="宋体" w:cs="宋体"/>
                <w:kern w:val="0"/>
                <w:szCs w:val="24"/>
              </w:rPr>
              <w:t>驻场及培训服务</w:t>
            </w:r>
          </w:p>
        </w:tc>
        <w:tc>
          <w:tcPr>
            <w:tcW w:w="7425" w:type="dxa"/>
            <w:tcBorders>
              <w:top w:val="single" w:color="auto" w:sz="4" w:space="0"/>
              <w:left w:val="single" w:color="auto" w:sz="4" w:space="0"/>
              <w:bottom w:val="single" w:color="auto" w:sz="4" w:space="0"/>
            </w:tcBorders>
            <w:vAlign w:val="center"/>
          </w:tcPr>
          <w:p>
            <w:pPr>
              <w:pStyle w:val="45"/>
              <w:jc w:val="both"/>
              <w:rPr>
                <w:rFonts w:hAnsi="宋体"/>
              </w:rPr>
            </w:pPr>
            <w:r>
              <w:rPr>
                <w:rFonts w:hint="eastAsia" w:hAnsi="宋体"/>
              </w:rPr>
              <w:t>中标单位应在嘉兴市设立有售后服务点或提供1个月的免费驻场服务，同时为采购人培训飞手。</w:t>
            </w:r>
          </w:p>
        </w:tc>
      </w:tr>
    </w:tbl>
    <w:p>
      <w:pPr>
        <w:pStyle w:val="35"/>
        <w:ind w:firstLine="643"/>
      </w:pPr>
      <w:r>
        <w:rPr>
          <w:rFonts w:hint="eastAsia"/>
        </w:rPr>
        <w:br w:type="page"/>
      </w:r>
      <w:r>
        <w:rPr>
          <w:rFonts w:hint="eastAsia"/>
        </w:rPr>
        <w:t>第三章  投标人须知</w:t>
      </w:r>
      <w:bookmarkEnd w:id="23"/>
    </w:p>
    <w:p>
      <w:pPr>
        <w:pStyle w:val="6"/>
        <w:spacing w:before="0" w:after="0" w:line="240" w:lineRule="auto"/>
        <w:ind w:firstLine="755" w:firstLineChars="235"/>
        <w:jc w:val="center"/>
        <w:rPr>
          <w:rFonts w:ascii="宋体" w:hAnsi="宋体" w:cs="宋体"/>
        </w:rPr>
      </w:pPr>
      <w:bookmarkStart w:id="24" w:name="_Toc16637"/>
      <w:r>
        <w:rPr>
          <w:rFonts w:hint="eastAsia" w:ascii="宋体" w:hAnsi="宋体" w:cs="宋体"/>
        </w:rPr>
        <w:t>一、前附表</w:t>
      </w:r>
      <w:bookmarkEnd w:id="24"/>
    </w:p>
    <w:tbl>
      <w:tblPr>
        <w:tblStyle w:val="37"/>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8"/>
        <w:gridCol w:w="1936"/>
        <w:gridCol w:w="7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060" w:type="dxa"/>
            <w:tcBorders>
              <w:top w:val="single" w:color="auto" w:sz="4" w:space="0"/>
              <w:left w:val="single" w:color="auto" w:sz="4" w:space="0"/>
              <w:bottom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“十四五”装备建设项目（四轴飞行器）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3</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投标报价及费用</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1.本项目投标应以人民币报价；</w:t>
            </w:r>
          </w:p>
          <w:p>
            <w:pPr>
              <w:spacing w:line="300" w:lineRule="auto"/>
              <w:ind w:firstLine="0" w:firstLineChars="0"/>
              <w:rPr>
                <w:rFonts w:ascii="宋体" w:hAnsi="宋体" w:cs="宋体"/>
                <w:szCs w:val="24"/>
              </w:rPr>
            </w:pPr>
            <w:r>
              <w:rPr>
                <w:rFonts w:hint="eastAsia" w:ascii="宋体" w:hAnsi="宋体" w:cs="宋体"/>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4</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现场踏勘</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投标文件组成</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6</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2022年</w:t>
            </w:r>
            <w:r>
              <w:rPr>
                <w:rFonts w:ascii="宋体" w:hAnsi="宋体" w:cs="宋体"/>
                <w:szCs w:val="24"/>
              </w:rPr>
              <w:t>9</w:t>
            </w:r>
            <w:r>
              <w:rPr>
                <w:rFonts w:hint="eastAsia" w:ascii="宋体" w:hAnsi="宋体" w:cs="宋体"/>
                <w:szCs w:val="24"/>
              </w:rPr>
              <w:t>月</w:t>
            </w:r>
            <w:r>
              <w:rPr>
                <w:rFonts w:ascii="宋体" w:hAnsi="宋体" w:cs="宋体"/>
                <w:szCs w:val="24"/>
              </w:rPr>
              <w:t>27</w:t>
            </w:r>
            <w:r>
              <w:rPr>
                <w:rFonts w:hint="eastAsia" w:ascii="宋体" w:hAnsi="宋体" w:cs="宋体"/>
                <w:szCs w:val="24"/>
              </w:rPr>
              <w:t>日14：00前在“政采云”上自行加密上传电子投标文件，逾期上传或未按要求上传的投标文件将予以拒收。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嘉善县罗星街道乔克国贸中心2-1408开标室开标。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ascii="宋体" w:hAnsi="宋体" w:cs="宋体"/>
                <w:b/>
                <w:szCs w:val="24"/>
              </w:rPr>
              <w:t>9</w:t>
            </w:r>
            <w:r>
              <w:rPr>
                <w:rFonts w:hint="eastAsia" w:ascii="宋体" w:hAnsi="宋体" w:cs="宋体"/>
                <w:b/>
                <w:szCs w:val="24"/>
              </w:rPr>
              <w:t>月</w:t>
            </w:r>
            <w:r>
              <w:rPr>
                <w:rFonts w:ascii="宋体" w:hAnsi="宋体" w:cs="宋体"/>
                <w:b/>
                <w:szCs w:val="24"/>
              </w:rPr>
              <w:t>27</w:t>
            </w:r>
            <w:r>
              <w:rPr>
                <w:rFonts w:hint="eastAsia" w:ascii="宋体" w:hAnsi="宋体" w:cs="宋体"/>
                <w:b/>
                <w:szCs w:val="24"/>
              </w:rPr>
              <w:t>日14：30前）投标可以登录“政采云”平台，用“项目采购-开标评标”功能进行解密投标文件。若投标人在规定时间内无法解密或解密失败，将导致投标无效或失败。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8</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9</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060"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10</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11</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合同公告</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rPr>
              <w:t>本项目政府采购合同将于签订之日起2个工作日内发布于</w:t>
            </w:r>
            <w:r>
              <w:rPr>
                <w:rFonts w:hint="eastAsia" w:ascii="宋体" w:hAnsi="宋体" w:cs="宋体"/>
                <w:szCs w:val="24"/>
              </w:rPr>
              <w:t>浙江政府采购网(</w:t>
            </w:r>
            <w:r>
              <w:fldChar w:fldCharType="begin"/>
            </w:r>
            <w:r>
              <w:instrText xml:space="preserve"> HYPERLINK "http://zfcg.czt.zj.gov.cn/" </w:instrText>
            </w:r>
            <w:r>
              <w:fldChar w:fldCharType="separate"/>
            </w:r>
            <w:r>
              <w:rPr>
                <w:rStyle w:val="43"/>
                <w:rFonts w:ascii="宋体" w:hAnsi="宋体" w:cs="宋体"/>
                <w:color w:val="auto"/>
                <w:szCs w:val="24"/>
              </w:rPr>
              <w:t>http://zfcg.czt.zj.gov.cn/</w:t>
            </w:r>
            <w:r>
              <w:rPr>
                <w:rStyle w:val="43"/>
                <w:rFonts w:ascii="宋体" w:hAnsi="宋体" w:cs="宋体"/>
                <w:color w:val="auto"/>
                <w:szCs w:val="24"/>
              </w:rPr>
              <w:fldChar w:fldCharType="end"/>
            </w:r>
            <w:r>
              <w:rPr>
                <w:rFonts w:hint="eastAsia" w:ascii="宋体" w:hAnsi="宋体" w:cs="宋体"/>
                <w:szCs w:val="24"/>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12</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本项目预算价为人民币173.00万元，采购上限价为人民币173.00万元，超采购上限价的投标文件无效。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13</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rPr>
              <w:t>项目实施前中标人向采购人交纳合同金额的1</w:t>
            </w:r>
            <w:r>
              <w:rPr>
                <w:rFonts w:hint="eastAsia" w:ascii="宋体" w:hAnsi="宋体" w:cs="宋体"/>
                <w:szCs w:val="24"/>
              </w:rPr>
              <w:t>%</w:t>
            </w:r>
            <w:r>
              <w:rPr>
                <w:rFonts w:hint="eastAsia" w:ascii="宋体" w:hAnsi="宋体" w:cs="宋体"/>
              </w:rPr>
              <w:t>作为履约保证金，</w:t>
            </w:r>
            <w:r>
              <w:rPr>
                <w:rFonts w:hint="eastAsia" w:ascii="宋体" w:hAnsi="宋体" w:cs="宋体"/>
                <w:szCs w:val="24"/>
              </w:rPr>
              <w:t>合同履行完毕后一个月内无息退还</w:t>
            </w:r>
            <w:r>
              <w:rPr>
                <w:rFonts w:hint="eastAsia" w:ascii="宋体" w:hAnsi="宋体" w:cs="宋体"/>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14</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060"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15</w:t>
            </w:r>
          </w:p>
        </w:tc>
        <w:tc>
          <w:tcPr>
            <w:tcW w:w="193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szCs w:val="24"/>
              </w:rPr>
              <w:t>合同生效以及具备实施条件后7个工作日内支付项目合同总金额的40%作为预付款，</w:t>
            </w:r>
            <w:r>
              <w:rPr>
                <w:rFonts w:hint="eastAsia" w:hAnsi="宋体"/>
              </w:rPr>
              <w:t>货到安装调试完毕并经验收合格后一个月内付清余款。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 w:type="dxa"/>
            <w:vMerge w:val="restart"/>
            <w:tcBorders>
              <w:top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16</w:t>
            </w:r>
          </w:p>
        </w:tc>
        <w:tc>
          <w:tcPr>
            <w:tcW w:w="1936"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480"/>
              <w:contextualSpacing/>
              <w:rPr>
                <w:rFonts w:ascii="宋体" w:hAnsi="宋体" w:cs="宋体"/>
              </w:rPr>
            </w:pPr>
            <w:r>
              <w:rPr>
                <w:rFonts w:hint="eastAsia" w:ascii="宋体" w:hAnsi="宋体" w:cs="宋体"/>
              </w:rPr>
              <w:t>本项目招标代理服务费由中标单位支付。</w:t>
            </w:r>
          </w:p>
          <w:p>
            <w:pPr>
              <w:snapToGrid w:val="0"/>
              <w:spacing w:line="300" w:lineRule="auto"/>
              <w:ind w:firstLine="482"/>
              <w:contextualSpacing/>
              <w:rPr>
                <w:rFonts w:ascii="宋体" w:hAnsi="宋体" w:cs="宋体"/>
              </w:rPr>
            </w:pPr>
            <w:r>
              <w:rPr>
                <w:rFonts w:hint="eastAsia" w:ascii="宋体" w:hAnsi="宋体" w:cs="宋体"/>
                <w:b/>
              </w:rPr>
              <w:t>本项目为货物招标，招标代理服务费按国家收费标准下浮25%收取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480"/>
              <w:contextualSpacing/>
              <w:rPr>
                <w:rFonts w:ascii="宋体" w:hAnsi="宋体" w:cs="宋体"/>
              </w:rPr>
            </w:pPr>
            <w:r>
              <w:rPr>
                <w:rFonts w:hint="eastAsia" w:ascii="宋体" w:hAnsi="宋体" w:cs="宋体"/>
              </w:rPr>
              <w:t>招标代理服务费收费标准参照</w:t>
            </w:r>
            <w:r>
              <w:rPr>
                <w:rFonts w:hint="eastAsia" w:ascii="宋体" w:hAnsi="宋体" w:cs="宋体"/>
                <w:szCs w:val="24"/>
              </w:rPr>
              <w:t>《关于降低部分建设项目收费标准规范收费行为等有关问题的通知》（发改价格[2011]534号）</w:t>
            </w:r>
            <w:r>
              <w:rPr>
                <w:rFonts w:hint="eastAsia" w:ascii="宋体" w:hAnsi="宋体" w:cs="宋体"/>
              </w:rPr>
              <w:t>，服务类型为货物招标，具体如下：</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100-500</w:t>
                  </w:r>
                </w:p>
              </w:tc>
              <w:tc>
                <w:tcPr>
                  <w:tcW w:w="2293"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500-1000</w:t>
                  </w:r>
                </w:p>
              </w:tc>
              <w:tc>
                <w:tcPr>
                  <w:tcW w:w="2293" w:type="dxa"/>
                </w:tcPr>
                <w:p>
                  <w:pPr>
                    <w:snapToGrid w:val="0"/>
                    <w:spacing w:before="100" w:beforeAutospacing="1" w:after="100" w:afterAutospacing="1" w:line="300" w:lineRule="auto"/>
                    <w:ind w:firstLine="480"/>
                    <w:jc w:val="center"/>
                    <w:rPr>
                      <w:rFonts w:ascii="宋体" w:hAnsi="宋体"/>
                    </w:rPr>
                  </w:pPr>
                  <w:r>
                    <w:rPr>
                      <w:rFonts w:hint="eastAsia" w:ascii="宋体" w:hAnsi="宋体"/>
                    </w:rPr>
                    <w:t>0.8%</w:t>
                  </w:r>
                </w:p>
              </w:tc>
            </w:tr>
          </w:tbl>
          <w:p>
            <w:pPr>
              <w:snapToGrid w:val="0"/>
              <w:spacing w:line="300" w:lineRule="auto"/>
              <w:ind w:firstLine="48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808" w:type="dxa"/>
            <w:vMerge w:val="continue"/>
            <w:tcBorders>
              <w:bottom w:val="single" w:color="auto" w:sz="4" w:space="0"/>
              <w:right w:val="single" w:color="auto" w:sz="4" w:space="0"/>
            </w:tcBorders>
            <w:vAlign w:val="center"/>
          </w:tcPr>
          <w:p>
            <w:pPr>
              <w:snapToGrid w:val="0"/>
              <w:ind w:firstLine="480"/>
              <w:jc w:val="center"/>
              <w:rPr>
                <w:rFonts w:ascii="宋体" w:hAnsi="宋体" w:cs="宋体"/>
                <w:color w:val="000000"/>
                <w:szCs w:val="24"/>
              </w:rPr>
            </w:pPr>
          </w:p>
        </w:tc>
        <w:tc>
          <w:tcPr>
            <w:tcW w:w="1936" w:type="dxa"/>
            <w:vMerge w:val="continue"/>
            <w:tcBorders>
              <w:left w:val="single" w:color="auto" w:sz="4" w:space="0"/>
              <w:bottom w:val="single" w:color="auto" w:sz="4" w:space="0"/>
              <w:right w:val="single" w:color="auto" w:sz="4" w:space="0"/>
            </w:tcBorders>
            <w:vAlign w:val="center"/>
          </w:tcPr>
          <w:p>
            <w:pPr>
              <w:snapToGrid w:val="0"/>
              <w:spacing w:line="300" w:lineRule="auto"/>
              <w:ind w:firstLine="480"/>
              <w:rPr>
                <w:rFonts w:ascii="宋体" w:hAnsi="宋体" w:cs="宋体"/>
                <w:color w:val="000000"/>
                <w:szCs w:val="24"/>
              </w:rPr>
            </w:pPr>
          </w:p>
        </w:tc>
        <w:tc>
          <w:tcPr>
            <w:tcW w:w="7060"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pacing w:line="300" w:lineRule="auto"/>
              <w:ind w:firstLine="0" w:firstLineChars="0"/>
              <w:contextualSpacing/>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17</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18</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注册及招标文件的获取</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19</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信用记录</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8" w:type="dxa"/>
            <w:tcBorders>
              <w:top w:val="single" w:color="auto" w:sz="4" w:space="0"/>
              <w:bottom w:val="single" w:color="auto" w:sz="4" w:space="0"/>
              <w:right w:val="single" w:color="auto" w:sz="4" w:space="0"/>
            </w:tcBorders>
            <w:vAlign w:val="center"/>
          </w:tcPr>
          <w:p>
            <w:pPr>
              <w:snapToGrid w:val="0"/>
              <w:ind w:firstLine="0" w:firstLineChars="0"/>
              <w:jc w:val="center"/>
              <w:rPr>
                <w:rFonts w:ascii="宋体" w:hAnsi="宋体" w:cs="宋体"/>
                <w:color w:val="000000"/>
                <w:szCs w:val="24"/>
              </w:rPr>
            </w:pPr>
            <w:r>
              <w:rPr>
                <w:rFonts w:hint="eastAsia" w:ascii="宋体" w:hAnsi="宋体" w:cs="宋体"/>
                <w:color w:val="000000"/>
                <w:szCs w:val="24"/>
              </w:rPr>
              <w:t>20</w:t>
            </w:r>
          </w:p>
        </w:tc>
        <w:tc>
          <w:tcPr>
            <w:tcW w:w="19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060"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5" w:name="_Toc17106"/>
      <w:r>
        <w:rPr>
          <w:rFonts w:hint="eastAsia" w:ascii="宋体" w:hAnsi="宋体" w:cs="宋体"/>
        </w:rPr>
        <w:t>二、总  则</w:t>
      </w:r>
      <w:bookmarkEnd w:id="25"/>
      <w:r>
        <w:rPr>
          <w:rFonts w:hint="eastAsia" w:ascii="宋体" w:hAnsi="宋体" w:cs="宋体"/>
        </w:rPr>
        <w:t xml:space="preserve"> </w:t>
      </w:r>
    </w:p>
    <w:p>
      <w:pPr>
        <w:snapToGrid w:val="0"/>
        <w:spacing w:line="300" w:lineRule="auto"/>
        <w:ind w:firstLine="482"/>
        <w:rPr>
          <w:rFonts w:ascii="宋体" w:hAnsi="宋体" w:cs="宋体"/>
          <w:b/>
          <w:bCs/>
          <w:color w:val="000000"/>
        </w:rPr>
      </w:pPr>
      <w:r>
        <w:rPr>
          <w:rFonts w:hint="eastAsia" w:ascii="宋体" w:hAnsi="宋体" w:cs="宋体"/>
          <w:b/>
          <w:bCs/>
          <w:color w:val="000000"/>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“十四五”装备建设项目（四轴飞行器）</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rPr>
      </w:pPr>
      <w:r>
        <w:rPr>
          <w:rFonts w:hint="eastAsia" w:ascii="宋体" w:hAnsi="宋体" w:cs="宋体"/>
          <w:b/>
          <w:bCs/>
          <w:color w:val="000000"/>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rPr>
        <w:t>嘉善县公安局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rPr>
      </w:pPr>
      <w:r>
        <w:rPr>
          <w:rFonts w:hint="eastAsia" w:ascii="宋体" w:hAnsi="宋体" w:cs="宋体"/>
        </w:rPr>
        <w:t>4.“产品”系指供方按招标文件规定，</w:t>
      </w:r>
      <w:r>
        <w:rPr>
          <w:rFonts w:hint="eastAsia" w:ascii="宋体" w:hAnsi="宋体" w:cs="宋体"/>
          <w:color w:val="000000"/>
        </w:rPr>
        <w:t>须向采购人提供的一切设备、保险、税金、备品备件、工具、手册及其它有关技术资料和材料。</w:t>
      </w:r>
    </w:p>
    <w:p>
      <w:pPr>
        <w:snapToGrid w:val="0"/>
        <w:spacing w:line="300" w:lineRule="auto"/>
        <w:ind w:firstLine="480"/>
        <w:rPr>
          <w:rFonts w:ascii="宋体" w:hAnsi="宋体" w:cs="宋体"/>
          <w:szCs w:val="20"/>
        </w:rPr>
      </w:pPr>
      <w:r>
        <w:rPr>
          <w:rFonts w:hint="eastAsia" w:ascii="宋体" w:hAnsi="宋体" w:cs="宋体"/>
        </w:rPr>
        <w:t>5.“服务”系指招标文件规定投标人须承担的</w:t>
      </w:r>
      <w:r>
        <w:rPr>
          <w:rFonts w:hint="eastAsia" w:ascii="宋体" w:hAnsi="宋体" w:cs="宋体"/>
          <w:color w:val="000000"/>
        </w:rPr>
        <w:t>安装、调试、技术协助、校准、培训、技术指导以及其他类似的义务。</w:t>
      </w:r>
    </w:p>
    <w:p>
      <w:pPr>
        <w:snapToGrid w:val="0"/>
        <w:spacing w:line="300" w:lineRule="auto"/>
        <w:ind w:firstLine="480"/>
        <w:rPr>
          <w:rFonts w:ascii="宋体" w:hAnsi="宋体" w:cs="宋体"/>
          <w:color w:val="000000"/>
          <w:szCs w:val="20"/>
        </w:rPr>
      </w:pPr>
      <w:r>
        <w:rPr>
          <w:rFonts w:hint="eastAsia" w:ascii="宋体" w:hAnsi="宋体" w:cs="宋体"/>
          <w:color w:val="000000"/>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rPr>
      </w:pPr>
      <w:r>
        <w:rPr>
          <w:rFonts w:hint="eastAsia" w:ascii="宋体" w:hAnsi="宋体" w:cs="宋体"/>
          <w:b/>
          <w:bCs/>
          <w:color w:val="000000"/>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rPr>
      </w:pPr>
      <w:r>
        <w:rPr>
          <w:rFonts w:hint="eastAsia" w:ascii="宋体" w:hAnsi="宋体" w:cs="宋体"/>
          <w:b/>
          <w:bCs/>
          <w:color w:val="000000"/>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rPr>
      </w:pPr>
      <w:r>
        <w:rPr>
          <w:rFonts w:hint="eastAsia" w:ascii="宋体" w:hAnsi="宋体" w:cs="宋体"/>
          <w:b/>
          <w:bCs/>
          <w:color w:val="000000"/>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rPr>
      </w:pPr>
      <w:r>
        <w:rPr>
          <w:rFonts w:hint="eastAsia" w:ascii="宋体" w:hAnsi="宋体" w:cs="宋体"/>
          <w:b/>
          <w:bCs/>
          <w:color w:val="000000"/>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ind w:firstLine="472" w:firstLineChars="196"/>
        <w:rPr>
          <w:rFonts w:ascii="宋体" w:hAnsi="宋体" w:cs="宋体"/>
          <w:b/>
          <w:kern w:val="0"/>
          <w:szCs w:val="20"/>
        </w:rPr>
      </w:pPr>
      <w:r>
        <w:rPr>
          <w:rFonts w:hint="eastAsia" w:ascii="宋体" w:hAnsi="宋体" w:cs="宋体"/>
          <w:b/>
          <w:bCs/>
          <w:color w:val="000000"/>
        </w:rPr>
        <w:t>（七）</w:t>
      </w:r>
      <w:r>
        <w:rPr>
          <w:rFonts w:hint="eastAsia" w:ascii="宋体" w:hAnsi="宋体" w:cs="宋体"/>
          <w:b/>
          <w:kern w:val="0"/>
        </w:rPr>
        <w:t>转包与分包</w:t>
      </w:r>
    </w:p>
    <w:p>
      <w:pPr>
        <w:snapToGrid w:val="0"/>
        <w:ind w:firstLine="480"/>
        <w:rPr>
          <w:rFonts w:ascii="宋体" w:hAnsi="宋体" w:cs="宋体"/>
          <w:color w:val="000000" w:themeColor="text1"/>
          <w:kern w:val="0"/>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1.本项目不允许转包。</w:t>
      </w:r>
    </w:p>
    <w:p>
      <w:pPr>
        <w:snapToGrid w:val="0"/>
        <w:ind w:firstLine="480"/>
        <w:rPr>
          <w:rFonts w:ascii="宋体" w:hAnsi="宋体" w:cs="宋体"/>
          <w:color w:val="000000" w:themeColor="text1"/>
          <w:szCs w:val="2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ascii="宋体" w:hAnsi="宋体" w:cs="宋体"/>
          <w:color w:val="000000" w:themeColor="text1"/>
          <w:kern w:val="0"/>
          <w:szCs w:val="24"/>
          <w14:textFill>
            <w14:solidFill>
              <w14:schemeClr w14:val="tx1"/>
            </w14:solidFill>
          </w14:textFill>
        </w:rPr>
        <w:t>本项目</w:t>
      </w:r>
      <w:r>
        <w:rPr>
          <w:rFonts w:hint="eastAsia" w:ascii="宋体" w:hAnsi="宋体" w:cs="宋体"/>
          <w:color w:val="000000" w:themeColor="text1"/>
          <w:kern w:val="0"/>
          <w:szCs w:val="24"/>
          <w14:textFill>
            <w14:solidFill>
              <w14:schemeClr w14:val="tx1"/>
            </w14:solidFill>
          </w14:textFill>
        </w:rPr>
        <w:t>若要分包须征得采购人书面同意</w:t>
      </w:r>
      <w:r>
        <w:rPr>
          <w:rFonts w:hint="eastAsia" w:ascii="宋体" w:hAnsi="宋体" w:cs="宋体"/>
          <w:color w:val="000000" w:themeColor="text1"/>
          <w:kern w:val="0"/>
          <w14:textFill>
            <w14:solidFill>
              <w14:schemeClr w14:val="tx1"/>
            </w14:solidFill>
          </w14:textFill>
        </w:rPr>
        <w:t>。</w:t>
      </w:r>
    </w:p>
    <w:p>
      <w:pPr>
        <w:snapToGrid w:val="0"/>
        <w:spacing w:line="300" w:lineRule="auto"/>
        <w:ind w:firstLine="482"/>
        <w:rPr>
          <w:rFonts w:ascii="宋体" w:hAnsi="宋体" w:cs="宋体"/>
          <w:b/>
          <w:bCs/>
          <w:color w:val="000000"/>
        </w:rPr>
      </w:pPr>
      <w:r>
        <w:rPr>
          <w:rFonts w:hint="eastAsia" w:ascii="宋体" w:hAnsi="宋体" w:cs="宋体"/>
          <w:b/>
          <w:bCs/>
          <w:color w:val="000000"/>
        </w:rPr>
        <w:t>（八）特别说明：</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napToGrid w:val="0"/>
        <w:spacing w:beforeLines="0" w:afterLines="0" w:line="36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napToGrid w:val="0"/>
        <w:spacing w:beforeLines="0" w:afterLines="0" w:line="36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第55条之规定赔偿采购人，且民事赔偿并不免除违法投标人的行政与刑事责任。</w:t>
      </w:r>
    </w:p>
    <w:p>
      <w:pPr>
        <w:pStyle w:val="20"/>
        <w:snapToGrid w:val="0"/>
        <w:spacing w:beforeLines="0" w:afterLines="0" w:line="300" w:lineRule="auto"/>
        <w:ind w:firstLine="562"/>
        <w:rPr>
          <w:rFonts w:hAnsi="宋体" w:cs="宋体"/>
          <w:b/>
          <w:bCs/>
          <w:color w:val="000000"/>
          <w:sz w:val="28"/>
          <w:szCs w:val="28"/>
        </w:rPr>
      </w:pPr>
      <w:r>
        <w:rPr>
          <w:rFonts w:hint="eastAsia" w:hAnsi="宋体" w:cs="宋体"/>
          <w:b/>
          <w:bCs/>
          <w:color w:val="000000"/>
          <w:sz w:val="28"/>
          <w:szCs w:val="28"/>
        </w:rPr>
        <w:t>（九）质疑和投诉</w:t>
      </w:r>
    </w:p>
    <w:p>
      <w:pPr>
        <w:pStyle w:val="20"/>
        <w:adjustRightInd w:val="0"/>
        <w:snapToGrid w:val="0"/>
        <w:spacing w:beforeLines="0" w:afterLines="0" w:line="300" w:lineRule="auto"/>
        <w:ind w:firstLine="480"/>
        <w:rPr>
          <w:rFonts w:hAnsi="宋体" w:cs="宋体"/>
          <w:sz w:val="24"/>
        </w:rPr>
      </w:pPr>
      <w:r>
        <w:rPr>
          <w:rFonts w:hint="eastAsia" w:hAnsi="宋体" w:cs="宋体"/>
          <w:color w:val="000000"/>
          <w:sz w:val="24"/>
        </w:rPr>
        <w:t>1.投标人认为招标文件、招标过程或中标结果使自己的合法权益受到损害的，应当在知道或者应知其权益受到损害之日起七个工作日内，以书面形式向招</w:t>
      </w:r>
      <w:r>
        <w:rPr>
          <w:rFonts w:hint="eastAsia" w:hAnsi="宋体" w:cs="宋体"/>
          <w:sz w:val="24"/>
        </w:rPr>
        <w:t>标采购单位提出质疑，并提供相应的资料，且需对质疑内容的真实性承担责任，否则，被质疑人可不予接受。</w:t>
      </w:r>
      <w:r>
        <w:rPr>
          <w:rFonts w:hAnsi="宋体" w:cs="宋体"/>
          <w:sz w:val="24"/>
        </w:rPr>
        <w:t>供应商</w:t>
      </w:r>
      <w:r>
        <w:rPr>
          <w:rFonts w:hint="eastAsia" w:hAnsi="宋体" w:cs="宋体"/>
          <w:sz w:val="24"/>
        </w:rPr>
        <w:t>应</w:t>
      </w:r>
      <w:r>
        <w:rPr>
          <w:rFonts w:hAnsi="宋体" w:cs="宋体"/>
          <w:sz w:val="24"/>
        </w:rPr>
        <w:t>在法定质疑期内一次性提出针对同一采购程序环节的质疑</w:t>
      </w:r>
      <w:r>
        <w:rPr>
          <w:rFonts w:hint="eastAsia" w:hAnsi="宋体" w:cs="宋体"/>
          <w:sz w:val="24"/>
        </w:rPr>
        <w:t>。</w:t>
      </w:r>
    </w:p>
    <w:p>
      <w:pPr>
        <w:pStyle w:val="20"/>
        <w:adjustRightInd w:val="0"/>
        <w:snapToGrid w:val="0"/>
        <w:spacing w:beforeLines="0" w:afterLines="0" w:line="300" w:lineRule="auto"/>
        <w:ind w:firstLine="480"/>
        <w:rPr>
          <w:rFonts w:hAnsi="宋体" w:cs="宋体"/>
          <w:sz w:val="24"/>
        </w:rPr>
      </w:pPr>
      <w:r>
        <w:rPr>
          <w:rFonts w:hint="eastAsia" w:hAnsi="宋体" w:cs="宋体"/>
          <w:sz w:val="24"/>
        </w:rPr>
        <w:t>对质疑期限的计算，按下列规定：</w:t>
      </w:r>
    </w:p>
    <w:p>
      <w:pPr>
        <w:pStyle w:val="20"/>
        <w:adjustRightInd w:val="0"/>
        <w:snapToGrid w:val="0"/>
        <w:spacing w:beforeLines="0" w:afterLines="0" w:line="300" w:lineRule="auto"/>
        <w:ind w:firstLine="480"/>
        <w:rPr>
          <w:rFonts w:hAnsi="宋体" w:cs="宋体"/>
          <w:color w:val="000000"/>
          <w:sz w:val="24"/>
        </w:rPr>
      </w:pPr>
      <w:r>
        <w:rPr>
          <w:rFonts w:hint="eastAsia" w:hAnsi="宋体" w:cs="宋体"/>
          <w:sz w:val="24"/>
        </w:rPr>
        <w:t>（1）投标人如认为招标公告信息使自身的合法权益受到损害的，应于自招标</w:t>
      </w:r>
      <w:r>
        <w:rPr>
          <w:rFonts w:hint="eastAsia" w:hAnsi="宋体" w:cs="宋体"/>
          <w:color w:val="000000"/>
          <w:sz w:val="24"/>
        </w:rPr>
        <w:t>公告发布之日起七个工作日内以书面形式向招标采购单位提出质疑；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（3）投标人如认为采购过程使自身的合法权益受到损害的，应于各采购程序环节结束之日起七个工作日内以书面形式向招标采购单位提出质疑；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sz w:val="24"/>
        </w:rPr>
      </w:pPr>
      <w:r>
        <w:rPr>
          <w:rFonts w:hint="eastAsia" w:hAnsi="宋体" w:cs="宋体"/>
          <w:color w:val="000000"/>
          <w:sz w:val="24"/>
        </w:rPr>
        <w:t>（4）投标人如认为中标结果使自身的合法权益受到损害的，应于自中标结果公告期限届满之日起七个工作日内以书面形式向招标采购单位提出质疑。</w:t>
      </w:r>
    </w:p>
    <w:p>
      <w:pPr>
        <w:pStyle w:val="20"/>
        <w:adjustRightInd w:val="0"/>
        <w:snapToGrid w:val="0"/>
        <w:spacing w:beforeLines="0" w:afterLines="0" w:line="300" w:lineRule="auto"/>
        <w:ind w:firstLine="480"/>
        <w:rPr>
          <w:rFonts w:hAnsi="宋体" w:cs="宋体"/>
          <w:color w:val="000000"/>
        </w:rPr>
      </w:pPr>
      <w:r>
        <w:rPr>
          <w:rFonts w:hint="eastAsia" w:hAnsi="宋体" w:cs="宋体"/>
          <w:color w:val="000000"/>
          <w:sz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rPr>
      </w:pPr>
      <w:r>
        <w:rPr>
          <w:rFonts w:hint="eastAsia" w:ascii="宋体" w:hAnsi="宋体" w:cs="宋体"/>
          <w:kern w:val="0"/>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20"/>
        <w:snapToGrid w:val="0"/>
        <w:spacing w:beforeLines="0" w:afterLines="0" w:line="300" w:lineRule="auto"/>
        <w:ind w:firstLine="602"/>
        <w:jc w:val="center"/>
        <w:rPr>
          <w:rFonts w:hAnsi="宋体" w:cs="宋体"/>
          <w:b/>
          <w:bCs/>
          <w:color w:val="000000"/>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6" w:name="_Toc31835"/>
      <w:r>
        <w:rPr>
          <w:rFonts w:hint="eastAsia" w:ascii="宋体" w:hAnsi="宋体" w:cs="宋体"/>
        </w:rPr>
        <w:t>三、采购文件</w:t>
      </w:r>
      <w:bookmarkEnd w:id="26"/>
    </w:p>
    <w:p>
      <w:pPr>
        <w:snapToGrid w:val="0"/>
        <w:spacing w:line="300" w:lineRule="auto"/>
        <w:ind w:firstLine="482"/>
        <w:rPr>
          <w:rFonts w:ascii="宋体" w:hAnsi="宋体" w:cs="宋体"/>
          <w:b/>
          <w:bCs/>
          <w:color w:val="000000"/>
        </w:rPr>
      </w:pPr>
      <w:r>
        <w:rPr>
          <w:rFonts w:hint="eastAsia" w:ascii="宋体" w:hAnsi="宋体" w:cs="宋体"/>
          <w:b/>
          <w:bCs/>
          <w:color w:val="000000"/>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3"/>
          <w:rFonts w:ascii="宋体" w:hAnsi="宋体" w:cs="宋体"/>
          <w:szCs w:val="24"/>
        </w:rPr>
        <w:t>http://zfcg.czt.zj.gov.cn/</w:t>
      </w:r>
      <w:r>
        <w:rPr>
          <w:rStyle w:val="43"/>
          <w:rFonts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rPr>
      </w:pPr>
      <w:r>
        <w:rPr>
          <w:rFonts w:hint="eastAsia" w:ascii="宋体" w:hAnsi="宋体" w:cs="宋体"/>
          <w:b/>
          <w:bCs/>
          <w:color w:val="000000"/>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rPr>
      </w:pPr>
      <w:r>
        <w:rPr>
          <w:rFonts w:hint="eastAsia" w:ascii="宋体" w:hAnsi="宋体" w:cs="宋体"/>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rPr>
      </w:pPr>
      <w:r>
        <w:rPr>
          <w:rFonts w:hint="eastAsia" w:ascii="宋体" w:hAnsi="宋体" w:cs="宋体"/>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rPr>
      </w:pPr>
      <w:r>
        <w:rPr>
          <w:rFonts w:hint="eastAsia" w:ascii="宋体" w:hAnsi="宋体" w:cs="宋体"/>
        </w:rPr>
        <w:t>4.采购文件的澄清、答复、修改或补充都应该通过本代理机构以法定形式发布，采购人未通过本机构，不得擅自澄清、答复、修改或补充采购文件。</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7" w:name="_Toc8281"/>
      <w:r>
        <w:rPr>
          <w:rFonts w:hint="eastAsia" w:ascii="宋体" w:hAnsi="宋体" w:cs="宋体"/>
        </w:rPr>
        <w:t>四、投标文件的编制</w:t>
      </w:r>
      <w:bookmarkEnd w:id="27"/>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rPr>
      </w:pPr>
      <w:r>
        <w:rPr>
          <w:rFonts w:hint="eastAsia"/>
          <w:b/>
        </w:rPr>
        <w:t>在电子投标文件中所有需要加盖公章的均采用CA签章。</w:t>
      </w:r>
    </w:p>
    <w:p>
      <w:pPr>
        <w:snapToGrid w:val="0"/>
        <w:spacing w:line="300" w:lineRule="auto"/>
        <w:ind w:firstLine="482"/>
        <w:rPr>
          <w:rFonts w:ascii="宋体" w:hAnsi="宋体" w:cs="宋体"/>
          <w:b/>
          <w:bCs/>
          <w:color w:val="000000"/>
        </w:rPr>
      </w:pPr>
      <w:r>
        <w:rPr>
          <w:rFonts w:hint="eastAsia" w:ascii="宋体" w:hAnsi="宋体" w:cs="宋体"/>
          <w:b/>
          <w:bCs/>
          <w:color w:val="000000"/>
        </w:rPr>
        <w:t>（一）投标文件的组成</w:t>
      </w:r>
    </w:p>
    <w:p>
      <w:pPr>
        <w:snapToGrid w:val="0"/>
        <w:ind w:firstLine="480"/>
        <w:jc w:val="left"/>
        <w:rPr>
          <w:rFonts w:ascii="宋体" w:hAnsi="宋体"/>
        </w:rPr>
      </w:pPr>
      <w:r>
        <w:rPr>
          <w:rFonts w:hint="eastAsia" w:ascii="宋体" w:hAnsi="宋体"/>
        </w:rPr>
        <w:t>投标文件由资信商务及技术文件及投标报价文件两部份组成。</w:t>
      </w:r>
    </w:p>
    <w:p>
      <w:pPr>
        <w:snapToGrid w:val="0"/>
        <w:spacing w:line="307"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7"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（1）资格文件：符合合格投标人资格要求的证明材料（格式见第六章）；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7" w:lineRule="auto"/>
        <w:ind w:firstLine="480"/>
        <w:contextualSpacing/>
        <w:jc w:val="left"/>
        <w:rPr>
          <w:rFonts w:ascii="宋体" w:hAnsi="宋体" w:cs="宋体"/>
          <w:color w:val="000000"/>
        </w:rPr>
      </w:pPr>
      <w:r>
        <w:rPr>
          <w:rFonts w:hint="eastAsia" w:ascii="宋体" w:hAnsi="宋体" w:cs="宋体"/>
          <w:szCs w:val="24"/>
        </w:rPr>
        <w:t>（3）诚信承诺书（格式见第六章）；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（6）商务偏离表（格式见第六章）；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（7）质保期；</w:t>
      </w:r>
    </w:p>
    <w:p>
      <w:pPr>
        <w:snapToGrid w:val="0"/>
        <w:spacing w:line="307" w:lineRule="auto"/>
        <w:ind w:firstLine="480"/>
        <w:contextualSpacing/>
        <w:jc w:val="left"/>
        <w:rPr>
          <w:rFonts w:ascii="宋体" w:hAnsi="宋体" w:cs="宋体"/>
          <w:szCs w:val="24"/>
        </w:rPr>
      </w:pPr>
      <w:r>
        <w:rPr>
          <w:rFonts w:hint="eastAsia" w:ascii="宋体" w:hAnsi="宋体" w:cs="宋体"/>
          <w:szCs w:val="24"/>
        </w:rPr>
        <w:t>（8）同类项目业绩表（格式见第六章）；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（9）业绩证明材料（如有）；</w:t>
      </w:r>
    </w:p>
    <w:p>
      <w:pPr>
        <w:snapToGrid w:val="0"/>
        <w:spacing w:line="307" w:lineRule="auto"/>
        <w:ind w:firstLine="480"/>
        <w:contextualSpacing/>
        <w:jc w:val="left"/>
        <w:rPr>
          <w:rFonts w:ascii="宋体" w:hAnsi="宋体" w:cs="宋体"/>
          <w:spacing w:val="-6"/>
        </w:rPr>
      </w:pPr>
      <w:r>
        <w:rPr>
          <w:rFonts w:hint="eastAsia" w:ascii="宋体" w:hAnsi="宋体" w:cs="宋体"/>
          <w:szCs w:val="24"/>
        </w:rPr>
        <w:t>（</w:t>
      </w:r>
      <w:r>
        <w:rPr>
          <w:rFonts w:ascii="宋体" w:hAnsi="宋体" w:cs="宋体"/>
          <w:szCs w:val="24"/>
        </w:rPr>
        <w:t>10</w:t>
      </w:r>
      <w:r>
        <w:rPr>
          <w:rFonts w:hint="eastAsia" w:ascii="宋体" w:hAnsi="宋体" w:cs="宋体"/>
          <w:szCs w:val="24"/>
        </w:rPr>
        <w:t>）投标人需要说明的其他内容（未尽事宜可按评分细则部分制作）。</w:t>
      </w:r>
    </w:p>
    <w:p>
      <w:pPr>
        <w:snapToGrid w:val="0"/>
        <w:spacing w:line="307"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（1）</w:t>
      </w:r>
      <w:r>
        <w:rPr>
          <w:rFonts w:hint="eastAsia" w:ascii="宋体" w:hAnsi="宋体" w:cs="宋体"/>
          <w:b/>
          <w:bCs/>
          <w:szCs w:val="24"/>
        </w:rPr>
        <w:t>投标产品性能水平、品牌、功能、技术参数的详细介绍（不含报价）</w:t>
      </w:r>
      <w:r>
        <w:rPr>
          <w:rFonts w:hint="eastAsia" w:ascii="宋体" w:hAnsi="宋体" w:cs="宋体"/>
          <w:color w:val="0C0C0C"/>
          <w:szCs w:val="24"/>
        </w:rPr>
        <w:t>；</w:t>
      </w:r>
    </w:p>
    <w:p>
      <w:pPr>
        <w:snapToGrid w:val="0"/>
        <w:spacing w:line="308" w:lineRule="auto"/>
        <w:ind w:firstLine="480"/>
        <w:contextualSpacing/>
        <w:jc w:val="left"/>
        <w:rPr>
          <w:rFonts w:ascii="宋体" w:hAnsi="宋体" w:cs="宋体"/>
          <w:szCs w:val="24"/>
        </w:rPr>
      </w:pPr>
      <w:r>
        <w:rPr>
          <w:rFonts w:hint="eastAsia" w:ascii="宋体" w:hAnsi="宋体" w:cs="宋体"/>
          <w:szCs w:val="24"/>
        </w:rPr>
        <w:t>（2）技术偏离表（格式见第六章）；</w:t>
      </w:r>
    </w:p>
    <w:p>
      <w:pPr>
        <w:snapToGrid w:val="0"/>
        <w:spacing w:line="308" w:lineRule="auto"/>
        <w:ind w:firstLine="480"/>
        <w:contextualSpacing/>
        <w:jc w:val="left"/>
        <w:rPr>
          <w:rFonts w:ascii="宋体" w:hAnsi="宋体" w:cs="宋体"/>
          <w:szCs w:val="24"/>
        </w:rPr>
      </w:pP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）项目</w:t>
      </w:r>
      <w:r>
        <w:rPr>
          <w:rFonts w:hint="eastAsia" w:ascii="宋体" w:hAnsi="宋体"/>
          <w:szCs w:val="21"/>
        </w:rPr>
        <w:t>实施方案；</w:t>
      </w:r>
    </w:p>
    <w:p>
      <w:pPr>
        <w:snapToGrid w:val="0"/>
        <w:spacing w:line="308" w:lineRule="auto"/>
        <w:ind w:firstLine="480"/>
        <w:contextualSpacing/>
        <w:jc w:val="left"/>
        <w:rPr>
          <w:rFonts w:ascii="宋体" w:hAnsi="宋体" w:cs="宋体"/>
          <w:szCs w:val="24"/>
          <w:highlight w:val="yellow"/>
        </w:rPr>
      </w:pPr>
      <w:r>
        <w:rPr>
          <w:rFonts w:hint="eastAsia" w:ascii="宋体" w:hAnsi="宋体" w:cs="宋体"/>
          <w:szCs w:val="24"/>
        </w:rPr>
        <w:t>（</w:t>
      </w:r>
      <w:r>
        <w:rPr>
          <w:rFonts w:ascii="宋体" w:hAnsi="宋体" w:cs="宋体"/>
          <w:szCs w:val="24"/>
        </w:rPr>
        <w:t>4</w:t>
      </w:r>
      <w:r>
        <w:rPr>
          <w:rFonts w:hint="eastAsia" w:ascii="宋体" w:hAnsi="宋体" w:cs="宋体"/>
          <w:szCs w:val="24"/>
        </w:rPr>
        <w:t>）拟投入本项目人员一览表（格式见第六章）；</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ascii="宋体" w:hAnsi="宋体" w:cs="宋体"/>
          <w:color w:val="0C0C0C"/>
          <w:szCs w:val="24"/>
        </w:rPr>
        <w:t>5</w:t>
      </w:r>
      <w:r>
        <w:rPr>
          <w:rFonts w:hint="eastAsia" w:ascii="宋体" w:hAnsi="宋体" w:cs="宋体"/>
          <w:color w:val="0C0C0C"/>
          <w:szCs w:val="24"/>
        </w:rPr>
        <w:t>）</w:t>
      </w:r>
      <w:r>
        <w:rPr>
          <w:rFonts w:hint="eastAsia" w:ascii="宋体" w:hAnsi="宋体"/>
          <w:szCs w:val="21"/>
        </w:rPr>
        <w:t>售后服务承诺</w:t>
      </w:r>
      <w:r>
        <w:rPr>
          <w:rFonts w:hint="eastAsia" w:ascii="宋体" w:hAnsi="宋体" w:cs="宋体"/>
          <w:color w:val="0C0C0C"/>
          <w:szCs w:val="24"/>
        </w:rPr>
        <w:t>；</w:t>
      </w:r>
    </w:p>
    <w:p>
      <w:pPr>
        <w:snapToGrid w:val="0"/>
        <w:spacing w:line="308" w:lineRule="auto"/>
        <w:ind w:firstLine="480"/>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C0C0C"/>
          <w:szCs w:val="24"/>
        </w:rPr>
        <w:t>（</w:t>
      </w:r>
      <w:r>
        <w:rPr>
          <w:rFonts w:ascii="宋体" w:hAnsi="宋体" w:cs="宋体"/>
          <w:color w:val="0C0C0C"/>
          <w:szCs w:val="24"/>
        </w:rPr>
        <w:t>6</w:t>
      </w:r>
      <w:r>
        <w:rPr>
          <w:rFonts w:hint="eastAsia" w:ascii="宋体" w:hAnsi="宋体" w:cs="宋体"/>
          <w:color w:val="0C0C0C"/>
          <w:szCs w:val="24"/>
        </w:rPr>
        <w:t>）</w:t>
      </w:r>
      <w:r>
        <w:rPr>
          <w:rFonts w:hint="eastAsia" w:ascii="宋体" w:hAnsi="宋体" w:cs="宋体"/>
          <w:szCs w:val="24"/>
        </w:rPr>
        <w:t>培训方案</w:t>
      </w:r>
      <w:r>
        <w:rPr>
          <w:rFonts w:hint="eastAsia" w:ascii="宋体" w:hAnsi="宋体" w:cs="宋体"/>
          <w:color w:val="000000" w:themeColor="text1"/>
          <w:szCs w:val="21"/>
          <w14:textFill>
            <w14:solidFill>
              <w14:schemeClr w14:val="tx1"/>
            </w14:solidFill>
          </w14:textFill>
        </w:rPr>
        <w:t>；</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ascii="宋体" w:hAnsi="宋体" w:cs="宋体"/>
          <w:color w:val="0C0C0C"/>
          <w:szCs w:val="24"/>
        </w:rPr>
        <w:t>7</w:t>
      </w:r>
      <w:r>
        <w:rPr>
          <w:rFonts w:hint="eastAsia" w:ascii="宋体" w:hAnsi="宋体" w:cs="宋体"/>
          <w:color w:val="0C0C0C"/>
          <w:szCs w:val="24"/>
        </w:rPr>
        <w:t>）</w:t>
      </w:r>
      <w:r>
        <w:rPr>
          <w:rFonts w:hint="eastAsia" w:ascii="宋体" w:hAnsi="宋体"/>
          <w:szCs w:val="21"/>
        </w:rPr>
        <w:t>合理化建议及优惠措施；</w:t>
      </w:r>
    </w:p>
    <w:p>
      <w:pPr>
        <w:snapToGrid w:val="0"/>
        <w:spacing w:line="308" w:lineRule="auto"/>
        <w:ind w:firstLine="480"/>
        <w:contextualSpacing/>
        <w:jc w:val="left"/>
        <w:rPr>
          <w:rFonts w:ascii="宋体" w:hAnsi="宋体" w:cs="宋体"/>
          <w:color w:val="0C0C0C"/>
          <w:szCs w:val="24"/>
        </w:rPr>
      </w:pPr>
      <w:r>
        <w:rPr>
          <w:rFonts w:hint="eastAsia" w:ascii="宋体" w:hAnsi="宋体" w:cs="宋体"/>
          <w:color w:val="0C0C0C"/>
          <w:szCs w:val="24"/>
        </w:rPr>
        <w:t>（</w:t>
      </w:r>
      <w:r>
        <w:rPr>
          <w:rFonts w:ascii="宋体" w:hAnsi="宋体" w:cs="宋体"/>
          <w:color w:val="0C0C0C"/>
          <w:szCs w:val="24"/>
        </w:rPr>
        <w:t>8</w:t>
      </w:r>
      <w:r>
        <w:rPr>
          <w:rFonts w:hint="eastAsia" w:ascii="宋体" w:hAnsi="宋体" w:cs="宋体"/>
          <w:color w:val="0C0C0C"/>
          <w:szCs w:val="24"/>
        </w:rPr>
        <w:t>）投标人根据评标办法及采购需求需要提供的其他资料。</w:t>
      </w:r>
    </w:p>
    <w:p>
      <w:pPr>
        <w:snapToGrid w:val="0"/>
        <w:spacing w:line="307"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7"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7" w:lineRule="auto"/>
        <w:ind w:firstLine="480"/>
        <w:contextualSpacing/>
        <w:rPr>
          <w:rFonts w:ascii="宋体" w:hAnsi="宋体" w:cs="宋体"/>
          <w:szCs w:val="24"/>
        </w:rPr>
      </w:pPr>
      <w:r>
        <w:rPr>
          <w:rFonts w:hint="eastAsia" w:ascii="宋体" w:hAnsi="宋体" w:cs="宋体"/>
          <w:szCs w:val="24"/>
        </w:rPr>
        <w:t>（2）开标一览表（格式见第六章）；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（3）投标报价明细表（格式见第六章）；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（4）中小企业声明函(格式见第六章)；</w:t>
      </w:r>
    </w:p>
    <w:p>
      <w:pPr>
        <w:snapToGrid w:val="0"/>
        <w:spacing w:line="307" w:lineRule="auto"/>
        <w:ind w:firstLine="480"/>
        <w:contextualSpacing/>
        <w:rPr>
          <w:rFonts w:ascii="宋体" w:hAnsi="宋体" w:cs="宋体"/>
          <w:szCs w:val="24"/>
        </w:rPr>
      </w:pPr>
      <w:r>
        <w:rPr>
          <w:rFonts w:hint="eastAsia" w:ascii="宋体" w:hAnsi="宋体" w:cs="宋体"/>
          <w:szCs w:val="24"/>
        </w:rPr>
        <w:t>（5）残疾人福利性单位声明函(格式见第六章)及其他符合政策性价格扣除条件的承诺函或证明材料；</w:t>
      </w:r>
    </w:p>
    <w:p>
      <w:pPr>
        <w:snapToGrid w:val="0"/>
        <w:spacing w:line="307" w:lineRule="auto"/>
        <w:ind w:firstLine="480"/>
        <w:contextualSpacing/>
        <w:rPr>
          <w:rFonts w:ascii="宋体" w:hAnsi="宋体" w:cs="宋体"/>
          <w:szCs w:val="24"/>
        </w:rPr>
      </w:pPr>
      <w:r>
        <w:rPr>
          <w:rFonts w:hint="eastAsia" w:ascii="宋体" w:hAnsi="宋体" w:cs="宋体"/>
          <w:szCs w:val="24"/>
        </w:rPr>
        <w:t>（6）投标人需要说明的其他事项。</w:t>
      </w:r>
    </w:p>
    <w:p>
      <w:pPr>
        <w:pStyle w:val="33"/>
        <w:widowControl w:val="0"/>
        <w:spacing w:before="0" w:afterLines="0" w:line="307"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投标人CA公章；诚信承诺书、投标函、开标一览表、投标报价明细表、投标人基本情况表、商务偏离表、技术偏离表、拟投入本项目的人员一览表</w:t>
      </w:r>
      <w:r>
        <w:rPr>
          <w:rFonts w:hint="eastAsia" w:ascii="宋体" w:hAnsi="宋体"/>
          <w:b/>
          <w:bCs/>
          <w:color w:val="0C0C0C"/>
        </w:rPr>
        <w:t>、</w:t>
      </w:r>
      <w:r>
        <w:rPr>
          <w:rFonts w:hint="eastAsia" w:ascii="宋体" w:hAnsi="宋体" w:cs="宋体"/>
          <w:b/>
          <w:bCs/>
        </w:rPr>
        <w:t>残疾人福利性单位声明函、同类项目业绩表必须由法定代表人或授权代表签名（或盖章）并加盖投标人CA公章；中小企业声明函须加盖投标人CA公章；签章不齐的视同未提供。</w:t>
      </w:r>
    </w:p>
    <w:p>
      <w:pPr>
        <w:snapToGrid w:val="0"/>
        <w:spacing w:line="317" w:lineRule="auto"/>
        <w:ind w:firstLine="482"/>
        <w:rPr>
          <w:rFonts w:ascii="宋体" w:hAnsi="宋体" w:cs="宋体"/>
          <w:b/>
          <w:bCs/>
        </w:rPr>
      </w:pPr>
      <w:r>
        <w:rPr>
          <w:rFonts w:hint="eastAsia" w:ascii="宋体" w:hAnsi="宋体" w:cs="宋体"/>
          <w:b/>
          <w:bCs/>
        </w:rPr>
        <w:t>（二）投标文件的语言及计量</w:t>
      </w:r>
    </w:p>
    <w:p>
      <w:pPr>
        <w:snapToGrid w:val="0"/>
        <w:spacing w:line="317"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17" w:lineRule="auto"/>
        <w:ind w:firstLine="482"/>
        <w:rPr>
          <w:rFonts w:ascii="宋体" w:hAnsi="宋体" w:cs="宋体"/>
          <w:b/>
          <w:bCs/>
        </w:rPr>
      </w:pPr>
      <w:r>
        <w:rPr>
          <w:rFonts w:hint="eastAsia" w:ascii="宋体" w:hAnsi="宋体" w:cs="宋体"/>
          <w:b/>
          <w:bCs/>
        </w:rPr>
        <w:t>（三）投标报价</w:t>
      </w:r>
    </w:p>
    <w:p>
      <w:pPr>
        <w:adjustRightInd w:val="0"/>
        <w:snapToGrid w:val="0"/>
        <w:spacing w:line="317" w:lineRule="auto"/>
        <w:ind w:firstLine="480"/>
        <w:rPr>
          <w:rFonts w:ascii="宋体" w:hAnsi="宋体" w:cs="宋体"/>
        </w:rPr>
      </w:pPr>
      <w:r>
        <w:rPr>
          <w:rFonts w:hint="eastAsia" w:ascii="宋体" w:hAnsi="宋体" w:cs="宋体"/>
        </w:rPr>
        <w:t>1</w:t>
      </w:r>
      <w:r>
        <w:rPr>
          <w:rFonts w:hint="eastAsia" w:ascii="宋体" w:hAnsi="宋体" w:cs="宋体"/>
          <w:kern w:val="0"/>
          <w:szCs w:val="24"/>
        </w:rPr>
        <w:t>．</w:t>
      </w:r>
      <w:r>
        <w:rPr>
          <w:rFonts w:hint="eastAsia" w:ascii="宋体" w:hAnsi="宋体" w:cs="宋体"/>
        </w:rPr>
        <w:t>投标报价应按采购文件中相关附表格式填写。</w:t>
      </w:r>
    </w:p>
    <w:p>
      <w:pPr>
        <w:adjustRightInd w:val="0"/>
        <w:snapToGrid w:val="0"/>
        <w:spacing w:line="317" w:lineRule="auto"/>
        <w:ind w:firstLine="480"/>
        <w:rPr>
          <w:rFonts w:ascii="宋体" w:hAnsi="宋体" w:cs="宋体"/>
        </w:rPr>
      </w:pPr>
      <w:r>
        <w:rPr>
          <w:rFonts w:hint="eastAsia" w:ascii="宋体" w:hAnsi="宋体" w:cs="宋体"/>
        </w:rPr>
        <w:t>2</w:t>
      </w:r>
      <w:r>
        <w:rPr>
          <w:rFonts w:hint="eastAsia" w:ascii="宋体" w:hAnsi="宋体" w:cs="宋体"/>
          <w:kern w:val="0"/>
          <w:szCs w:val="24"/>
        </w:rPr>
        <w:t>．</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adjustRightInd w:val="0"/>
        <w:snapToGrid w:val="0"/>
        <w:spacing w:line="317" w:lineRule="auto"/>
        <w:ind w:firstLine="480"/>
        <w:rPr>
          <w:rFonts w:ascii="宋体" w:hAnsi="宋体" w:cs="宋体"/>
        </w:rPr>
      </w:pPr>
      <w:r>
        <w:rPr>
          <w:rFonts w:hint="eastAsia" w:ascii="宋体" w:hAnsi="宋体" w:cs="宋体"/>
        </w:rPr>
        <w:t>▲3</w:t>
      </w:r>
      <w:r>
        <w:rPr>
          <w:rFonts w:hint="eastAsia" w:ascii="宋体" w:hAnsi="宋体" w:cs="宋体"/>
          <w:kern w:val="0"/>
          <w:szCs w:val="24"/>
        </w:rPr>
        <w:t>．</w:t>
      </w:r>
      <w:r>
        <w:rPr>
          <w:rFonts w:hint="eastAsia" w:ascii="宋体" w:hAnsi="宋体" w:cs="宋体"/>
        </w:rPr>
        <w:t>投标文件只允许有一个报价，有选择的或有条件的报价将不予接受。</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（四）投标文件的有效期</w:t>
      </w:r>
    </w:p>
    <w:p>
      <w:pPr>
        <w:snapToGrid w:val="0"/>
        <w:spacing w:line="317" w:lineRule="auto"/>
        <w:ind w:firstLine="480"/>
        <w:rPr>
          <w:rFonts w:ascii="宋体" w:hAnsi="宋体" w:cs="宋体"/>
          <w:szCs w:val="24"/>
        </w:rPr>
      </w:pPr>
      <w:r>
        <w:rPr>
          <w:rFonts w:hint="eastAsia" w:ascii="宋体" w:hAnsi="宋体" w:cs="宋体"/>
        </w:rPr>
        <w:t>▲</w:t>
      </w: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17"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17"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17"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17"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17" w:lineRule="auto"/>
        <w:ind w:firstLine="472" w:firstLineChars="196"/>
        <w:jc w:val="left"/>
        <w:outlineLvl w:val="0"/>
        <w:rPr>
          <w:rFonts w:ascii="宋体" w:hAnsi="宋体"/>
          <w:b/>
        </w:rPr>
      </w:pPr>
      <w:r>
        <w:rPr>
          <w:rFonts w:hint="eastAsia" w:ascii="宋体" w:hAnsi="宋体"/>
          <w:b/>
        </w:rPr>
        <w:t>电子投标</w:t>
      </w:r>
      <w:r>
        <w:rPr>
          <w:rFonts w:ascii="宋体" w:hAnsi="宋体"/>
          <w:b/>
        </w:rPr>
        <w:t>文件</w:t>
      </w:r>
    </w:p>
    <w:p>
      <w:pPr>
        <w:snapToGrid w:val="0"/>
        <w:spacing w:line="317" w:lineRule="auto"/>
        <w:ind w:firstLine="470" w:firstLineChars="196"/>
        <w:jc w:val="left"/>
        <w:outlineLvl w:val="0"/>
        <w:rPr>
          <w:rFonts w:ascii="宋体" w:hAnsi="宋体"/>
          <w:kern w:val="0"/>
        </w:rPr>
      </w:pPr>
      <w:r>
        <w:rPr>
          <w:rFonts w:hint="eastAsia" w:ascii="宋体" w:hAnsi="宋体"/>
          <w:kern w:val="0"/>
        </w:rPr>
        <w:t>电子投标文件按政采云平台供应商电子招投标操作指南</w:t>
      </w:r>
      <w:r>
        <w:rPr>
          <w:rFonts w:hint="eastAsia" w:ascii="宋体" w:hAnsi="宋体" w:cs="宋体"/>
          <w:kern w:val="0"/>
        </w:rPr>
        <w:t>（网址：</w:t>
      </w:r>
      <w:r>
        <w:fldChar w:fldCharType="begin"/>
      </w:r>
      <w:r>
        <w:instrText xml:space="preserve"> HYPERLINK "https://help.zcygov.cn/web/site_2/2018/12-28/2573.html）及本招标文件规定的格式和顺序编制电子投标文件并进行关联定位。" </w:instrText>
      </w:r>
      <w:r>
        <w:fldChar w:fldCharType="separate"/>
      </w:r>
      <w:r>
        <w:rPr>
          <w:rStyle w:val="43"/>
          <w:rFonts w:hint="eastAsia" w:ascii="宋体" w:hAnsi="宋体" w:cs="宋体"/>
          <w:color w:val="auto"/>
          <w:kern w:val="0"/>
        </w:rPr>
        <w:t>）及本磋商文件规定的格式和顺序编制电子响应文件并进行关联定位。</w:t>
      </w:r>
      <w:r>
        <w:rPr>
          <w:rStyle w:val="43"/>
          <w:rFonts w:hint="eastAsia" w:ascii="宋体" w:hAnsi="宋体" w:cs="宋体"/>
          <w:color w:val="auto"/>
          <w:kern w:val="0"/>
        </w:rPr>
        <w:fldChar w:fldCharType="end"/>
      </w:r>
    </w:p>
    <w:p>
      <w:pPr>
        <w:tabs>
          <w:tab w:val="left" w:pos="2212"/>
        </w:tabs>
        <w:adjustRightInd w:val="0"/>
        <w:snapToGrid w:val="0"/>
        <w:spacing w:line="317" w:lineRule="auto"/>
        <w:ind w:firstLine="480"/>
        <w:rPr>
          <w:rFonts w:ascii="新宋体" w:hAnsi="新宋体" w:eastAsia="新宋体" w:cs="Courier New"/>
          <w:szCs w:val="21"/>
        </w:rPr>
      </w:pPr>
      <w:r>
        <w:rPr>
          <w:rFonts w:hint="eastAsia" w:ascii="宋体" w:hAnsi="宋体" w:eastAsia="新宋体"/>
          <w:bCs/>
        </w:rPr>
        <w:t>1.</w:t>
      </w:r>
      <w:r>
        <w:rPr>
          <w:rFonts w:hint="eastAsia" w:ascii="新宋体" w:hAnsi="新宋体" w:eastAsia="新宋体" w:cs="Courier New"/>
          <w:bCs/>
          <w:szCs w:val="21"/>
        </w:rPr>
        <w:t>投</w:t>
      </w:r>
      <w:r>
        <w:rPr>
          <w:rFonts w:hint="eastAsia" w:ascii="新宋体" w:hAnsi="新宋体" w:eastAsia="新宋体" w:cs="Courier New"/>
          <w:szCs w:val="21"/>
        </w:rPr>
        <w:t>标人应于2022年</w:t>
      </w:r>
      <w:r>
        <w:rPr>
          <w:rFonts w:ascii="新宋体" w:hAnsi="新宋体" w:eastAsia="新宋体" w:cs="Courier New"/>
          <w:szCs w:val="21"/>
        </w:rPr>
        <w:t>9</w:t>
      </w:r>
      <w:r>
        <w:rPr>
          <w:rFonts w:hint="eastAsia" w:ascii="新宋体" w:hAnsi="新宋体" w:eastAsia="新宋体" w:cs="Courier New"/>
          <w:szCs w:val="21"/>
        </w:rPr>
        <w:t>月</w:t>
      </w:r>
      <w:r>
        <w:rPr>
          <w:rFonts w:ascii="新宋体" w:hAnsi="新宋体" w:eastAsia="新宋体" w:cs="Courier New"/>
          <w:szCs w:val="21"/>
        </w:rPr>
        <w:t>27</w:t>
      </w:r>
      <w:r>
        <w:rPr>
          <w:rFonts w:hint="eastAsia" w:ascii="新宋体" w:hAnsi="新宋体" w:eastAsia="新宋体" w:cs="Courier New"/>
          <w:szCs w:val="21"/>
        </w:rPr>
        <w:t>日14</w:t>
      </w:r>
      <w:r>
        <w:rPr>
          <w:rFonts w:ascii="新宋体" w:hAnsi="新宋体" w:eastAsia="新宋体" w:cs="Courier New"/>
          <w:szCs w:val="21"/>
        </w:rPr>
        <w:t>：</w:t>
      </w:r>
      <w:r>
        <w:rPr>
          <w:rFonts w:hint="eastAsia" w:ascii="新宋体" w:hAnsi="新宋体" w:eastAsia="新宋体" w:cs="Courier New"/>
          <w:szCs w:val="21"/>
        </w:rPr>
        <w:t>0</w:t>
      </w:r>
      <w:r>
        <w:rPr>
          <w:rFonts w:ascii="新宋体" w:hAnsi="新宋体" w:eastAsia="新宋体" w:cs="Courier New"/>
          <w:szCs w:val="21"/>
        </w:rPr>
        <w:t>0</w:t>
      </w:r>
      <w:r>
        <w:rPr>
          <w:rFonts w:hint="eastAsia" w:ascii="新宋体" w:hAnsi="新宋体" w:eastAsia="新宋体" w:cs="Courier New"/>
          <w:szCs w:val="21"/>
        </w:rPr>
        <w:t>前在“政采云”上自行加密上传电子投标文件，</w:t>
      </w:r>
      <w:r>
        <w:rPr>
          <w:rFonts w:ascii="新宋体" w:hAnsi="新宋体" w:eastAsia="新宋体" w:cs="Courier New"/>
          <w:szCs w:val="21"/>
        </w:rPr>
        <w:t>逾期</w:t>
      </w:r>
      <w:r>
        <w:rPr>
          <w:rFonts w:hint="eastAsia" w:ascii="新宋体" w:hAnsi="新宋体" w:eastAsia="新宋体" w:cs="Courier New"/>
          <w:szCs w:val="21"/>
        </w:rPr>
        <w:t>上传</w:t>
      </w:r>
      <w:r>
        <w:rPr>
          <w:rFonts w:ascii="新宋体" w:hAnsi="新宋体" w:eastAsia="新宋体" w:cs="Courier New"/>
          <w:szCs w:val="21"/>
        </w:rPr>
        <w:t>或未按要求</w:t>
      </w:r>
      <w:r>
        <w:rPr>
          <w:rFonts w:hint="eastAsia" w:ascii="新宋体" w:hAnsi="新宋体" w:eastAsia="新宋体" w:cs="Courier New"/>
          <w:szCs w:val="21"/>
        </w:rPr>
        <w:t>上传</w:t>
      </w:r>
      <w:r>
        <w:rPr>
          <w:rFonts w:ascii="新宋体" w:hAnsi="新宋体" w:eastAsia="新宋体" w:cs="Courier New"/>
          <w:szCs w:val="21"/>
        </w:rPr>
        <w:t>的投标文件将予以拒收。</w:t>
      </w:r>
    </w:p>
    <w:p>
      <w:pPr>
        <w:tabs>
          <w:tab w:val="left" w:pos="2212"/>
        </w:tabs>
        <w:adjustRightInd w:val="0"/>
        <w:snapToGrid w:val="0"/>
        <w:spacing w:line="317" w:lineRule="auto"/>
        <w:ind w:firstLine="480"/>
        <w:rPr>
          <w:rFonts w:ascii="新宋体" w:hAnsi="新宋体" w:eastAsia="新宋体" w:cs="Courier New"/>
          <w:szCs w:val="21"/>
        </w:rPr>
      </w:pPr>
      <w:r>
        <w:rPr>
          <w:rFonts w:hint="eastAsia" w:ascii="新宋体" w:hAnsi="新宋体" w:eastAsia="新宋体" w:cs="Courier New"/>
          <w:szCs w:val="21"/>
        </w:rPr>
        <w:t>2.代理机构在规定的投标截止时间以后“政采云平台”将不接收投标文件。</w:t>
      </w:r>
    </w:p>
    <w:p>
      <w:pPr>
        <w:pStyle w:val="20"/>
        <w:spacing w:beforeLines="0" w:afterLines="0" w:line="317"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17" w:lineRule="auto"/>
        <w:ind w:firstLine="480"/>
        <w:rPr>
          <w:rFonts w:ascii="宋体" w:hAnsi="宋体" w:cs="宋体"/>
          <w:szCs w:val="24"/>
        </w:rPr>
      </w:pPr>
      <w:r>
        <w:rPr>
          <w:rFonts w:hint="eastAsia" w:ascii="宋体" w:hAnsi="宋体" w:cs="宋体"/>
          <w:szCs w:val="24"/>
        </w:rPr>
        <w:t>开标时间后半小时内（2022年</w:t>
      </w:r>
      <w:r>
        <w:rPr>
          <w:rFonts w:ascii="宋体" w:hAnsi="宋体" w:cs="宋体"/>
          <w:szCs w:val="24"/>
        </w:rPr>
        <w:t>9</w:t>
      </w:r>
      <w:r>
        <w:rPr>
          <w:rFonts w:hint="eastAsia" w:ascii="宋体" w:hAnsi="宋体" w:cs="宋体"/>
          <w:szCs w:val="24"/>
        </w:rPr>
        <w:t>月</w:t>
      </w:r>
      <w:r>
        <w:rPr>
          <w:rFonts w:ascii="宋体" w:hAnsi="宋体" w:cs="宋体"/>
          <w:szCs w:val="24"/>
        </w:rPr>
        <w:t>27</w:t>
      </w:r>
      <w:r>
        <w:rPr>
          <w:rFonts w:hint="eastAsia" w:ascii="宋体" w:hAnsi="宋体" w:cs="宋体"/>
          <w:szCs w:val="24"/>
        </w:rPr>
        <w:t>日14:30前）供应商可以登录“政采云”平台，用“项目采购-开标评标”功能进行解密投标文件。若供应商在规定时间内（2022年</w:t>
      </w:r>
      <w:r>
        <w:rPr>
          <w:rFonts w:ascii="宋体" w:hAnsi="宋体" w:cs="宋体"/>
          <w:szCs w:val="24"/>
        </w:rPr>
        <w:t>9</w:t>
      </w:r>
      <w:r>
        <w:rPr>
          <w:rFonts w:hint="eastAsia" w:ascii="宋体" w:hAnsi="宋体" w:cs="宋体"/>
          <w:szCs w:val="24"/>
        </w:rPr>
        <w:t>月</w:t>
      </w:r>
      <w:r>
        <w:rPr>
          <w:rFonts w:ascii="宋体" w:hAnsi="宋体" w:cs="宋体"/>
          <w:szCs w:val="24"/>
        </w:rPr>
        <w:t>27</w:t>
      </w:r>
      <w:r>
        <w:rPr>
          <w:rFonts w:hint="eastAsia" w:ascii="宋体" w:hAnsi="宋体" w:cs="宋体"/>
          <w:szCs w:val="24"/>
        </w:rPr>
        <w:t>日14:30前）无法解密或解密失败，将导致投标无效或失败。</w:t>
      </w:r>
    </w:p>
    <w:p>
      <w:pPr>
        <w:pStyle w:val="20"/>
        <w:adjustRightInd w:val="0"/>
        <w:snapToGrid w:val="0"/>
        <w:spacing w:beforeLines="0" w:afterLines="0" w:line="317"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Ansi="宋体"/>
          <w:b/>
          <w:sz w:val="24"/>
          <w:szCs w:val="24"/>
        </w:rPr>
        <w:t>9</w:t>
      </w:r>
      <w:r>
        <w:rPr>
          <w:rFonts w:hint="eastAsia" w:hAnsi="宋体"/>
          <w:b/>
          <w:sz w:val="24"/>
          <w:szCs w:val="24"/>
        </w:rPr>
        <w:t>月</w:t>
      </w:r>
      <w:r>
        <w:rPr>
          <w:rFonts w:hAnsi="宋体"/>
          <w:b/>
          <w:sz w:val="24"/>
          <w:szCs w:val="24"/>
        </w:rPr>
        <w:t>27</w:t>
      </w:r>
      <w:r>
        <w:rPr>
          <w:rFonts w:hint="eastAsia" w:hAnsi="宋体"/>
          <w:b/>
          <w:sz w:val="24"/>
          <w:szCs w:val="24"/>
        </w:rPr>
        <w:t>日 14</w:t>
      </w:r>
      <w:r>
        <w:rPr>
          <w:rFonts w:hAnsi="宋体"/>
          <w:b/>
          <w:sz w:val="24"/>
          <w:szCs w:val="24"/>
        </w:rPr>
        <w:t>:</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w:t>
      </w:r>
      <w:r>
        <w:rPr>
          <w:rFonts w:hint="eastAsia" w:hAnsi="宋体" w:cs="宋体"/>
          <w:sz w:val="24"/>
        </w:rPr>
        <w:t>嘉兴市宏泽招标咨询有限公司</w:t>
      </w:r>
      <w:r>
        <w:rPr>
          <w:rFonts w:hint="eastAsia" w:hAnsi="宋体" w:cs="宋体"/>
          <w:sz w:val="24"/>
          <w:szCs w:val="24"/>
        </w:rPr>
        <w:t>，密封袋上有接缝处均需加盖单位公章和法定代表人印章（送达地址：嘉善县罗星街道乔克国贸中心2-1407室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480" w:lineRule="exact"/>
        <w:ind w:firstLine="482"/>
        <w:jc w:val="left"/>
        <w:rPr>
          <w:rFonts w:ascii="新宋体" w:hAnsi="新宋体" w:eastAsia="新宋体" w:cs="Courier New"/>
          <w:szCs w:val="21"/>
        </w:rPr>
      </w:pPr>
      <w:r>
        <w:rPr>
          <w:rFonts w:hint="eastAsia" w:ascii="宋体" w:hAnsi="宋体"/>
          <w:b/>
          <w:bCs/>
        </w:rPr>
        <w:t>3.</w:t>
      </w:r>
      <w:r>
        <w:rPr>
          <w:rFonts w:hint="eastAsia" w:ascii="新宋体" w:hAnsi="新宋体" w:eastAsia="新宋体" w:cs="Courier New"/>
          <w:szCs w:val="21"/>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在投标截止时间之后，投标人不得对其投标做任何修改。</w:t>
      </w:r>
    </w:p>
    <w:p>
      <w:pPr>
        <w:tabs>
          <w:tab w:val="left" w:pos="2212"/>
        </w:tabs>
        <w:adjustRightInd w:val="0"/>
        <w:snapToGrid w:val="0"/>
        <w:spacing w:line="400" w:lineRule="exact"/>
        <w:ind w:firstLine="720" w:firstLineChars="300"/>
        <w:rPr>
          <w:rFonts w:ascii="新宋体" w:hAnsi="新宋体" w:eastAsia="新宋体" w:cs="Courier New"/>
          <w:szCs w:val="21"/>
        </w:rPr>
      </w:pPr>
      <w:r>
        <w:rPr>
          <w:rFonts w:hint="eastAsia" w:ascii="新宋体" w:hAnsi="新宋体" w:eastAsia="新宋体" w:cs="Courier New"/>
          <w:szCs w:val="21"/>
        </w:rPr>
        <w:t>从投标截止时间至投标人在投标书格式中确定的投标有效期期满这段时间内，投标人不得撤回其投标。</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ind w:firstLine="480"/>
        <w:jc w:val="left"/>
        <w:rPr>
          <w:rFonts w:ascii="宋体" w:hAnsi="宋体" w:cs="宋体"/>
          <w:bCs/>
        </w:rPr>
      </w:pPr>
      <w:r>
        <w:rPr>
          <w:rFonts w:hint="eastAsia" w:ascii="宋体" w:hAnsi="宋体" w:cs="宋体"/>
          <w:bCs/>
        </w:rPr>
        <w:t>根据《政府采购货物和服务招标投标管理办法》有下列情形之一的，视为投标人串通投标，其投标无效：</w:t>
      </w:r>
    </w:p>
    <w:p>
      <w:pPr>
        <w:snapToGrid w:val="0"/>
        <w:ind w:firstLine="480"/>
        <w:jc w:val="left"/>
        <w:rPr>
          <w:rFonts w:ascii="宋体" w:hAnsi="宋体" w:cs="宋体"/>
          <w:bCs/>
        </w:rPr>
      </w:pPr>
      <w:r>
        <w:rPr>
          <w:rFonts w:hint="eastAsia" w:ascii="宋体" w:hAnsi="宋体" w:cs="宋体"/>
          <w:bCs/>
        </w:rPr>
        <w:t>(一)不同投标人的投标文件由同一单位或者个人编制；</w:t>
      </w:r>
    </w:p>
    <w:p>
      <w:pPr>
        <w:snapToGrid w:val="0"/>
        <w:ind w:firstLine="480"/>
        <w:jc w:val="left"/>
        <w:rPr>
          <w:rFonts w:ascii="宋体" w:hAnsi="宋体" w:cs="宋体"/>
          <w:bCs/>
        </w:rPr>
      </w:pPr>
      <w:r>
        <w:rPr>
          <w:rFonts w:hint="eastAsia" w:ascii="宋体" w:hAnsi="宋体" w:cs="宋体"/>
          <w:bCs/>
        </w:rPr>
        <w:t>(二)不同投标人委托同一单位或者个人办理投标事宜；</w:t>
      </w:r>
    </w:p>
    <w:p>
      <w:pPr>
        <w:snapToGrid w:val="0"/>
        <w:ind w:firstLine="480"/>
        <w:jc w:val="left"/>
        <w:rPr>
          <w:rFonts w:ascii="宋体" w:hAnsi="宋体" w:cs="宋体"/>
          <w:bCs/>
        </w:rPr>
      </w:pPr>
      <w:r>
        <w:rPr>
          <w:rFonts w:hint="eastAsia" w:ascii="宋体" w:hAnsi="宋体" w:cs="宋体"/>
          <w:bCs/>
        </w:rPr>
        <w:t>(三)不同投标人的投标文件载明的项目管理成员或者联系人员为同一人；</w:t>
      </w:r>
    </w:p>
    <w:p>
      <w:pPr>
        <w:snapToGrid w:val="0"/>
        <w:ind w:firstLine="480"/>
        <w:jc w:val="left"/>
        <w:rPr>
          <w:rFonts w:ascii="宋体" w:hAnsi="宋体" w:cs="宋体"/>
          <w:bCs/>
        </w:rPr>
      </w:pPr>
      <w:r>
        <w:rPr>
          <w:rFonts w:hint="eastAsia" w:ascii="宋体" w:hAnsi="宋体" w:cs="宋体"/>
          <w:bCs/>
        </w:rPr>
        <w:t>(四)不同投标人的投标文件异常一致或者投标报价呈规律性差异；</w:t>
      </w:r>
    </w:p>
    <w:p>
      <w:pPr>
        <w:snapToGrid w:val="0"/>
        <w:ind w:firstLine="480"/>
        <w:jc w:val="left"/>
        <w:rPr>
          <w:rFonts w:ascii="宋体" w:hAnsi="宋体" w:cs="宋体"/>
          <w:bCs/>
        </w:rPr>
      </w:pPr>
      <w:r>
        <w:rPr>
          <w:rFonts w:hint="eastAsia" w:ascii="宋体" w:hAnsi="宋体" w:cs="宋体"/>
          <w:bCs/>
        </w:rPr>
        <w:t>(五)不同投标人的投标文件相互混装；</w:t>
      </w:r>
    </w:p>
    <w:p>
      <w:pPr>
        <w:pStyle w:val="9"/>
        <w:widowControl w:val="0"/>
        <w:snapToGrid w:val="0"/>
        <w:spacing w:afterLines="0" w:line="300" w:lineRule="auto"/>
        <w:ind w:left="0" w:firstLine="480"/>
        <w:jc w:val="both"/>
        <w:rPr>
          <w:rFonts w:ascii="宋体" w:hAnsi="宋体" w:cs="宋体"/>
          <w:b/>
          <w:bCs/>
          <w:sz w:val="28"/>
          <w:szCs w:val="28"/>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ind w:firstLine="472" w:firstLineChars="196"/>
        <w:rPr>
          <w:rFonts w:ascii="宋体" w:hAnsi="宋体"/>
          <w:b/>
          <w:bCs/>
        </w:rPr>
      </w:pPr>
      <w:r>
        <w:rPr>
          <w:rFonts w:hint="eastAsia" w:ascii="宋体" w:hAnsi="宋体"/>
          <w:b/>
          <w:bCs/>
        </w:rPr>
        <w:t>1.</w:t>
      </w:r>
      <w:r>
        <w:rPr>
          <w:rFonts w:ascii="宋体" w:hAnsi="宋体"/>
          <w:b/>
          <w:bCs/>
        </w:rPr>
        <w:t>电子投标文件解密失败的，且未在规定时间内提交备份投标文件的</w:t>
      </w:r>
      <w:r>
        <w:rPr>
          <w:rFonts w:hint="eastAsia" w:ascii="宋体" w:hAnsi="宋体"/>
          <w:b/>
          <w:bCs/>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15"/>
        <w:snapToGrid w:val="0"/>
        <w:spacing w:line="300" w:lineRule="auto"/>
        <w:ind w:firstLine="472" w:firstLineChars="196"/>
        <w:rPr>
          <w:rFonts w:ascii="宋体" w:hAnsi="宋体" w:cs="宋体"/>
          <w:b/>
          <w:bCs/>
          <w:color w:val="000000"/>
        </w:rPr>
      </w:pPr>
    </w:p>
    <w:p>
      <w:pPr>
        <w:pStyle w:val="6"/>
        <w:spacing w:before="0" w:after="0" w:line="300" w:lineRule="auto"/>
        <w:ind w:firstLine="643"/>
        <w:jc w:val="center"/>
        <w:rPr>
          <w:rFonts w:ascii="宋体" w:hAnsi="宋体" w:cs="宋体"/>
        </w:rPr>
      </w:pPr>
      <w:bookmarkStart w:id="28" w:name="_五、开标"/>
      <w:bookmarkEnd w:id="28"/>
      <w:bookmarkStart w:id="29" w:name="_Toc22916"/>
      <w:r>
        <w:rPr>
          <w:rFonts w:hint="eastAsia" w:ascii="宋体" w:hAnsi="宋体" w:cs="宋体"/>
        </w:rPr>
        <w:t>五、开标</w:t>
      </w:r>
      <w:bookmarkEnd w:id="29"/>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5"/>
        <w:snapToGrid w:val="0"/>
        <w:spacing w:line="300" w:lineRule="auto"/>
        <w:ind w:firstLine="480"/>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rPr>
          <w:rFonts w:ascii="宋体" w:hAnsi="宋体" w:cs="宋体"/>
        </w:rPr>
      </w:pPr>
      <w:r>
        <w:rPr>
          <w:rFonts w:hint="eastAsia" w:ascii="宋体" w:hAnsi="宋体" w:cs="宋体"/>
        </w:rPr>
        <w:t>2.宣布评标纪律；</w:t>
      </w:r>
    </w:p>
    <w:p>
      <w:pPr>
        <w:pStyle w:val="15"/>
        <w:snapToGrid w:val="0"/>
        <w:spacing w:line="300" w:lineRule="auto"/>
        <w:ind w:firstLine="480"/>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rPr>
          <w:rFonts w:ascii="宋体" w:hAnsi="宋体" w:cs="宋体"/>
        </w:rPr>
      </w:pPr>
      <w:r>
        <w:rPr>
          <w:rFonts w:hint="eastAsia" w:ascii="宋体" w:hAnsi="宋体" w:cs="宋体"/>
        </w:rPr>
        <w:t>9.处理与评标有关的其他事项。</w:t>
      </w:r>
    </w:p>
    <w:p>
      <w:pPr>
        <w:pStyle w:val="15"/>
        <w:snapToGrid w:val="0"/>
        <w:spacing w:line="480" w:lineRule="exact"/>
        <w:ind w:firstLine="472" w:firstLineChars="196"/>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480" w:lineRule="exact"/>
        <w:ind w:firstLine="472" w:firstLineChars="196"/>
        <w:rPr>
          <w:rFonts w:hAnsi="宋体"/>
          <w:b/>
          <w:bCs/>
        </w:rPr>
      </w:pPr>
      <w:r>
        <w:rPr>
          <w:rFonts w:hint="eastAsia" w:hAnsi="宋体"/>
          <w:b/>
          <w:bCs/>
        </w:rPr>
        <w:t>（三）电子开评标及评审程序</w:t>
      </w:r>
    </w:p>
    <w:p>
      <w:pPr>
        <w:pStyle w:val="15"/>
        <w:snapToGrid w:val="0"/>
        <w:spacing w:line="480" w:lineRule="exact"/>
        <w:ind w:firstLine="470" w:firstLineChars="196"/>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480" w:lineRule="exact"/>
        <w:ind w:firstLine="470" w:firstLineChars="196"/>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480" w:lineRule="exact"/>
        <w:ind w:firstLine="470" w:firstLineChars="196"/>
        <w:rPr>
          <w:rFonts w:ascii="宋体" w:hAnsi="宋体" w:cs="宋体"/>
        </w:rPr>
      </w:pPr>
      <w:r>
        <w:rPr>
          <w:rFonts w:hint="eastAsia" w:ascii="宋体" w:hAnsi="宋体" w:cs="宋体"/>
        </w:rPr>
        <w:t>3.评标委员会对报价文件进行评审；</w:t>
      </w:r>
    </w:p>
    <w:p>
      <w:pPr>
        <w:pStyle w:val="15"/>
        <w:snapToGrid w:val="0"/>
        <w:spacing w:line="480" w:lineRule="exact"/>
        <w:ind w:firstLine="470" w:firstLineChars="196"/>
        <w:rPr>
          <w:rFonts w:ascii="宋体" w:hAnsi="宋体" w:cs="宋体"/>
        </w:rPr>
      </w:pPr>
      <w:r>
        <w:rPr>
          <w:rFonts w:hint="eastAsia" w:ascii="宋体" w:hAnsi="宋体" w:cs="宋体"/>
        </w:rPr>
        <w:t>4.在系统上公布评审结果。</w:t>
      </w:r>
    </w:p>
    <w:p>
      <w:pPr>
        <w:pStyle w:val="20"/>
        <w:snapToGrid w:val="0"/>
        <w:spacing w:beforeLines="0" w:afterLines="0" w:line="300" w:lineRule="auto"/>
        <w:ind w:firstLine="602"/>
        <w:jc w:val="center"/>
        <w:rPr>
          <w:rFonts w:hAnsi="宋体" w:cs="宋体"/>
          <w:b/>
          <w:bCs/>
          <w:sz w:val="30"/>
          <w:szCs w:val="30"/>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0" w:name="_Toc14788"/>
      <w:r>
        <w:rPr>
          <w:rFonts w:hint="eastAsia" w:ascii="宋体" w:hAnsi="宋体" w:cs="宋体"/>
        </w:rPr>
        <w:t>六、评标</w:t>
      </w:r>
      <w:bookmarkEnd w:id="30"/>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3.对投标文件进行比较和评价；</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4.确定中标候选人名单；</w:t>
      </w:r>
    </w:p>
    <w:p>
      <w:pPr>
        <w:widowControl/>
        <w:shd w:val="clear" w:color="auto" w:fill="FFFFFF"/>
        <w:spacing w:line="300" w:lineRule="auto"/>
        <w:ind w:firstLine="480"/>
        <w:jc w:val="left"/>
        <w:rPr>
          <w:rFonts w:ascii="宋体" w:hAnsi="宋体" w:cs="宋体"/>
          <w:color w:val="000000"/>
          <w:kern w:val="0"/>
        </w:rPr>
      </w:pPr>
      <w:r>
        <w:rPr>
          <w:rFonts w:hint="eastAsia" w:ascii="宋体" w:hAnsi="宋体" w:cs="宋体"/>
          <w:color w:val="000000"/>
          <w:kern w:val="0"/>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u w:val="single"/>
        </w:rPr>
        <w:t>除采购人代表、评标现场组织人员外，采购人的其他工作人员以及与评标工作无关的人员不得进入评标现场。</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（二）评标的方式</w:t>
      </w:r>
    </w:p>
    <w:p>
      <w:pPr>
        <w:snapToGrid w:val="0"/>
        <w:spacing w:line="300" w:lineRule="auto"/>
        <w:ind w:firstLine="480"/>
        <w:rPr>
          <w:rFonts w:ascii="宋体" w:hAnsi="宋体" w:cs="宋体"/>
          <w:szCs w:val="24"/>
        </w:rPr>
      </w:pPr>
      <w:r>
        <w:rPr>
          <w:rFonts w:hint="eastAsia" w:ascii="宋体" w:hAnsi="宋体" w:cs="宋体"/>
          <w:szCs w:val="24"/>
        </w:rPr>
        <w:t>本项目采用不公开方式评标，评标的依据为采购文件和投标文件。</w:t>
      </w:r>
    </w:p>
    <w:p>
      <w:pPr>
        <w:pStyle w:val="20"/>
        <w:snapToGrid w:val="0"/>
        <w:spacing w:beforeLines="0" w:afterLines="0" w:line="300" w:lineRule="auto"/>
        <w:ind w:firstLine="482"/>
        <w:rPr>
          <w:rFonts w:hAnsi="宋体" w:cs="宋体"/>
          <w:b/>
          <w:bCs/>
          <w:sz w:val="24"/>
          <w:szCs w:val="24"/>
        </w:rPr>
      </w:pPr>
      <w:r>
        <w:rPr>
          <w:rFonts w:hint="eastAsia" w:hAnsi="宋体" w:cs="宋体"/>
          <w:b/>
          <w:bCs/>
          <w:sz w:val="24"/>
          <w:szCs w:val="24"/>
        </w:rPr>
        <w:t>（三）评标程序</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采购人可以在评标前说明项目背景和采购需求，说明内容不得含有歧视性、倾向性意见，不得超出招标文件所述范围。说明应当提交书面材料，并随采购文件一并存档。</w:t>
      </w:r>
    </w:p>
    <w:p>
      <w:pPr>
        <w:pStyle w:val="20"/>
        <w:snapToGrid w:val="0"/>
        <w:spacing w:beforeLines="0" w:afterLines="0" w:line="300" w:lineRule="auto"/>
        <w:ind w:firstLine="480"/>
        <w:rPr>
          <w:rFonts w:hAnsi="宋体" w:cs="宋体"/>
          <w:bCs/>
          <w:sz w:val="24"/>
          <w:szCs w:val="24"/>
        </w:rPr>
      </w:pPr>
      <w:r>
        <w:rPr>
          <w:rFonts w:hint="eastAsia" w:hAnsi="宋体" w:cs="宋体"/>
          <w:bCs/>
          <w:sz w:val="24"/>
          <w:szCs w:val="24"/>
        </w:rPr>
        <w:t>具体评标程序详见第四章评标办法。</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ind w:firstLine="480"/>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ind w:firstLine="480"/>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ind w:firstLine="482"/>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ind w:firstLine="480"/>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480" w:lineRule="exact"/>
        <w:ind w:firstLine="482"/>
        <w:rPr>
          <w:rFonts w:ascii="宋体" w:hAnsi="宋体"/>
          <w:b/>
          <w:szCs w:val="24"/>
        </w:rPr>
      </w:pPr>
      <w:r>
        <w:rPr>
          <w:rFonts w:hint="eastAsia" w:ascii="宋体" w:hAnsi="宋体"/>
          <w:b/>
          <w:szCs w:val="24"/>
        </w:rPr>
        <w:t>（五）澄清问题的形式</w:t>
      </w:r>
    </w:p>
    <w:p>
      <w:pPr>
        <w:spacing w:line="480" w:lineRule="exact"/>
        <w:ind w:firstLine="480"/>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20"/>
        <w:tabs>
          <w:tab w:val="left" w:pos="0"/>
        </w:tabs>
        <w:spacing w:beforeLines="0" w:afterLines="0" w:line="480" w:lineRule="exact"/>
        <w:ind w:firstLine="480"/>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1" w:name="_Toc17457"/>
      <w:r>
        <w:rPr>
          <w:rFonts w:hint="eastAsia" w:ascii="宋体" w:hAnsi="宋体" w:cs="宋体"/>
        </w:rPr>
        <w:t>七、定标</w:t>
      </w:r>
      <w:bookmarkEnd w:id="31"/>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snapToGrid w:val="0"/>
        <w:spacing w:line="300" w:lineRule="auto"/>
        <w:ind w:firstLine="480"/>
        <w:rPr>
          <w:rFonts w:ascii="宋体" w:hAnsi="宋体" w:cs="宋体"/>
          <w:szCs w:val="24"/>
        </w:rPr>
      </w:pP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2" w:name="_Toc30738"/>
      <w:r>
        <w:rPr>
          <w:rFonts w:hint="eastAsia" w:ascii="宋体" w:hAnsi="宋体" w:cs="宋体"/>
        </w:rPr>
        <w:t>八、合同授予</w:t>
      </w:r>
      <w:bookmarkEnd w:id="32"/>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20"/>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rPr>
        <w:t>项目实施前中标人向采购人交纳合同金额的1</w:t>
      </w:r>
      <w:r>
        <w:rPr>
          <w:rFonts w:hint="eastAsia" w:ascii="宋体" w:hAnsi="宋体" w:cs="宋体"/>
          <w:szCs w:val="24"/>
        </w:rPr>
        <w:t>%</w:t>
      </w:r>
      <w:r>
        <w:rPr>
          <w:rFonts w:hint="eastAsia" w:ascii="宋体" w:hAnsi="宋体" w:cs="宋体"/>
        </w:rPr>
        <w:t>作为履约保证金，</w:t>
      </w:r>
      <w:r>
        <w:rPr>
          <w:rFonts w:hint="eastAsia" w:ascii="宋体" w:hAnsi="宋体" w:cs="宋体"/>
          <w:szCs w:val="24"/>
        </w:rPr>
        <w:t>合同履行完毕后一个月内无息退还</w:t>
      </w:r>
      <w:r>
        <w:rPr>
          <w:rFonts w:hint="eastAsia" w:ascii="宋体" w:hAnsi="宋体" w:cs="宋体"/>
        </w:rPr>
        <w:t>。供应商应当以支票、汇票、本票或者金融机构、担保机构出具的保函等非现金形式提交</w:t>
      </w:r>
      <w:r>
        <w:rPr>
          <w:rFonts w:hint="eastAsia" w:ascii="宋体" w:hAnsi="宋体" w:cs="宋体"/>
          <w:szCs w:val="24"/>
        </w:rPr>
        <w:t>。</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2．签订合同后，如中标人不按双方签订合同约定履约，则没收其全部履约保证金，履约保证金不足以赔偿损失的，按实际损失赔偿</w:t>
      </w:r>
      <w:r>
        <w:rPr>
          <w:rFonts w:hint="eastAsia" w:ascii="宋体" w:hAnsi="宋体" w:cs="宋体"/>
        </w:rPr>
        <w:t>。</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5"/>
        <w:ind w:firstLine="723"/>
        <w:rPr>
          <w:sz w:val="36"/>
          <w:szCs w:val="36"/>
        </w:rPr>
      </w:pPr>
      <w:bookmarkStart w:id="33" w:name="_Toc9447"/>
      <w:r>
        <w:rPr>
          <w:rFonts w:hint="eastAsia"/>
          <w:sz w:val="36"/>
          <w:szCs w:val="36"/>
        </w:rPr>
        <w:t>第四章  评标办法</w:t>
      </w:r>
      <w:bookmarkEnd w:id="33"/>
    </w:p>
    <w:p>
      <w:pPr>
        <w:pStyle w:val="20"/>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“十四五”装备建设项目（四轴飞行器）评标办法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“十四五”装备建设项目（四轴飞行器）</w:t>
      </w:r>
      <w:r>
        <w:rPr>
          <w:rFonts w:hint="eastAsia" w:ascii="宋体" w:hAnsi="宋体" w:cs="宋体"/>
          <w:color w:val="000000"/>
          <w:szCs w:val="24"/>
        </w:rPr>
        <w:t>政府采购项目的评标。</w:t>
      </w:r>
    </w:p>
    <w:p>
      <w:pPr>
        <w:pStyle w:val="22"/>
        <w:spacing w:line="300" w:lineRule="auto"/>
        <w:ind w:firstLine="562" w:firstLineChars="200"/>
        <w:jc w:val="left"/>
        <w:rPr>
          <w:rFonts w:ascii="宋体" w:cs="宋体"/>
          <w:sz w:val="28"/>
          <w:szCs w:val="28"/>
        </w:rPr>
      </w:pPr>
      <w:r>
        <w:rPr>
          <w:rFonts w:hint="eastAsia" w:ascii="宋体" w:cs="宋体"/>
          <w:sz w:val="28"/>
          <w:szCs w:val="28"/>
        </w:rPr>
        <w:t>一、总则</w:t>
      </w:r>
    </w:p>
    <w:p>
      <w:pPr>
        <w:spacing w:line="300" w:lineRule="auto"/>
        <w:ind w:firstLine="480"/>
        <w:rPr>
          <w:rFonts w:ascii="宋体" w:hAnsi="宋体" w:cs="宋体"/>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w:t>
      </w:r>
      <w:r>
        <w:rPr>
          <w:rFonts w:hint="eastAsia" w:ascii="宋体" w:hAnsi="宋体" w:cs="宋体"/>
          <w:b/>
          <w:color w:val="000000"/>
        </w:rPr>
        <w:t>中标人拒绝与采购人签订合同的，采购人可以按照评审报告推荐的中标候选人名单顺序，确定下一候选人为中标人，也可以重新开展政府采购活动。</w:t>
      </w:r>
      <w:r>
        <w:rPr>
          <w:rFonts w:hint="eastAsia" w:ascii="宋体" w:hAnsi="宋体" w:cs="宋体"/>
          <w:color w:val="000000"/>
          <w:szCs w:val="24"/>
        </w:rPr>
        <w:t>评分过程中采用四舍五入法，并保留小数2位。</w:t>
      </w:r>
    </w:p>
    <w:p>
      <w:pPr>
        <w:spacing w:line="300" w:lineRule="auto"/>
        <w:ind w:firstLine="480"/>
        <w:rPr>
          <w:rFonts w:ascii="宋体" w:hAnsi="宋体" w:cs="宋体"/>
          <w:color w:val="000000"/>
          <w:szCs w:val="24"/>
        </w:rPr>
      </w:pPr>
      <w:r>
        <w:rPr>
          <w:rFonts w:hint="eastAsia" w:ascii="宋体" w:hAnsi="宋体"/>
          <w:color w:val="000000"/>
        </w:rPr>
        <w:t>投标人评标综合得分=价格分+技术分+</w:t>
      </w:r>
      <w:r>
        <w:rPr>
          <w:rFonts w:hint="eastAsia" w:ascii="宋体" w:hAnsi="宋体" w:cs="宋体"/>
          <w:szCs w:val="24"/>
        </w:rPr>
        <w:t>商务资信分</w:t>
      </w:r>
    </w:p>
    <w:p>
      <w:pPr>
        <w:pStyle w:val="22"/>
        <w:spacing w:line="300" w:lineRule="auto"/>
        <w:ind w:firstLine="562" w:firstLineChars="200"/>
        <w:jc w:val="left"/>
        <w:rPr>
          <w:rFonts w:ascii="宋体" w:cs="宋体"/>
          <w:color w:val="auto"/>
          <w:sz w:val="28"/>
          <w:szCs w:val="28"/>
        </w:rPr>
      </w:pPr>
      <w:r>
        <w:rPr>
          <w:rFonts w:hint="eastAsia" w:ascii="宋体" w:cs="宋体"/>
          <w:color w:val="auto"/>
          <w:sz w:val="28"/>
          <w:szCs w:val="28"/>
        </w:rPr>
        <w:t>二、评标程序</w:t>
      </w:r>
    </w:p>
    <w:p>
      <w:pPr>
        <w:snapToGrid w:val="0"/>
        <w:spacing w:line="300" w:lineRule="auto"/>
        <w:ind w:firstLine="482"/>
        <w:rPr>
          <w:rFonts w:ascii="宋体" w:hAnsi="宋体" w:cs="宋体"/>
          <w:b/>
        </w:rPr>
      </w:pPr>
      <w:r>
        <w:rPr>
          <w:rFonts w:hint="eastAsia" w:ascii="宋体" w:hAnsi="宋体" w:cs="宋体"/>
          <w:b/>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rPr>
      </w:pPr>
      <w:r>
        <w:rPr>
          <w:rFonts w:hint="eastAsia" w:ascii="宋体" w:hAnsi="宋体" w:cs="宋体"/>
          <w:b/>
        </w:rPr>
        <w:t>（二）评标委员会对</w:t>
      </w:r>
      <w:r>
        <w:rPr>
          <w:rFonts w:hint="eastAsia" w:ascii="宋体" w:hAnsi="宋体" w:cs="宋体"/>
          <w:b/>
          <w:bCs/>
          <w:szCs w:val="24"/>
        </w:rPr>
        <w:t>资信商务及</w:t>
      </w:r>
      <w:r>
        <w:rPr>
          <w:rFonts w:hint="eastAsia" w:ascii="宋体" w:hAnsi="宋体" w:cs="宋体"/>
          <w:b/>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rPr>
      </w:pPr>
      <w:r>
        <w:rPr>
          <w:rFonts w:hint="eastAsia" w:ascii="宋体" w:hAnsi="宋体" w:cs="宋体"/>
          <w:bCs/>
        </w:rPr>
        <w:t>（1）</w:t>
      </w:r>
      <w:r>
        <w:rPr>
          <w:rFonts w:ascii="宋体" w:hAnsi="宋体"/>
        </w:rPr>
        <w:t>电子投标文件未按规定要求提供电子签章的</w:t>
      </w:r>
      <w:r>
        <w:rPr>
          <w:rFonts w:hint="eastAsia" w:ascii="宋体" w:hAnsi="宋体"/>
        </w:rPr>
        <w:t>；</w:t>
      </w:r>
    </w:p>
    <w:p>
      <w:pPr>
        <w:snapToGrid w:val="0"/>
        <w:spacing w:line="440" w:lineRule="exact"/>
        <w:ind w:firstLine="470" w:firstLineChars="196"/>
        <w:rPr>
          <w:rFonts w:ascii="宋体" w:hAnsi="宋体" w:cs="宋体"/>
          <w:bCs/>
        </w:rPr>
      </w:pPr>
      <w:r>
        <w:rPr>
          <w:rFonts w:hint="eastAsia" w:ascii="宋体" w:hAnsi="宋体" w:cs="宋体"/>
        </w:rPr>
        <w:t>（2）</w:t>
      </w:r>
      <w:r>
        <w:rPr>
          <w:rFonts w:hint="eastAsia" w:ascii="宋体" w:hAnsi="宋体" w:cs="宋体"/>
          <w:bCs/>
        </w:rPr>
        <w:t>在资信商务及技术文件中出现报价的；</w:t>
      </w:r>
    </w:p>
    <w:p>
      <w:pPr>
        <w:snapToGrid w:val="0"/>
        <w:spacing w:line="440" w:lineRule="exact"/>
        <w:ind w:firstLine="470" w:firstLineChars="196"/>
        <w:rPr>
          <w:rFonts w:ascii="宋体" w:hAnsi="宋体" w:cs="宋体"/>
          <w:bCs/>
          <w:kern w:val="0"/>
        </w:rPr>
      </w:pPr>
      <w:r>
        <w:rPr>
          <w:rFonts w:hint="eastAsia" w:ascii="宋体" w:hAnsi="宋体" w:cs="宋体"/>
        </w:rPr>
        <w:t>（3）</w:t>
      </w:r>
      <w:r>
        <w:rPr>
          <w:rFonts w:hint="eastAsia" w:ascii="宋体" w:hAnsi="宋体" w:cs="宋体"/>
          <w:bCs/>
        </w:rPr>
        <w:t>资信商务及技术文件</w:t>
      </w:r>
      <w:r>
        <w:rPr>
          <w:rFonts w:hint="eastAsia" w:ascii="宋体" w:hAnsi="宋体" w:cs="宋体"/>
        </w:rPr>
        <w:t>无法定代表人或授权代表签字</w:t>
      </w:r>
      <w:r>
        <w:rPr>
          <w:rFonts w:hint="eastAsia" w:ascii="宋体" w:hAnsi="宋体" w:cs="宋体"/>
          <w:color w:val="000000"/>
          <w:szCs w:val="24"/>
        </w:rPr>
        <w:t>（或盖章）</w:t>
      </w:r>
      <w:r>
        <w:rPr>
          <w:rFonts w:hint="eastAsia" w:ascii="宋体" w:hAnsi="宋体" w:cs="宋体"/>
        </w:rPr>
        <w:t>，或未</w:t>
      </w:r>
      <w:r>
        <w:rPr>
          <w:rFonts w:hint="eastAsia" w:ascii="宋体" w:hAnsi="宋体" w:cs="宋体"/>
          <w:bCs/>
          <w:kern w:val="0"/>
        </w:rPr>
        <w:t>提供法定代表人授权委托书、投标声明书或者填写项目不齐全的；</w:t>
      </w:r>
    </w:p>
    <w:p>
      <w:pPr>
        <w:snapToGrid w:val="0"/>
        <w:spacing w:line="440" w:lineRule="exact"/>
        <w:ind w:firstLine="470" w:firstLineChars="196"/>
        <w:rPr>
          <w:rFonts w:ascii="宋体" w:hAnsi="宋体" w:cs="宋体"/>
        </w:rPr>
      </w:pPr>
      <w:r>
        <w:rPr>
          <w:rFonts w:hint="eastAsia" w:ascii="宋体" w:hAnsi="宋体" w:cs="宋体"/>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（5）</w:t>
      </w:r>
      <w:r>
        <w:rPr>
          <w:rFonts w:hint="eastAsia" w:ascii="宋体" w:hAnsi="宋体" w:cs="宋体"/>
          <w:bCs/>
        </w:rPr>
        <w:t>资信商务及技术文件</w:t>
      </w:r>
      <w:r>
        <w:rPr>
          <w:rFonts w:hint="eastAsia" w:ascii="宋体" w:hAnsi="宋体" w:cs="宋体"/>
          <w:kern w:val="2"/>
          <w:szCs w:val="28"/>
        </w:rPr>
        <w:t>格式不规范、项目不齐全或者内容虚假的；</w:t>
      </w:r>
    </w:p>
    <w:p>
      <w:pPr>
        <w:pStyle w:val="15"/>
        <w:snapToGrid w:val="0"/>
        <w:spacing w:line="440" w:lineRule="exact"/>
        <w:ind w:firstLine="470" w:firstLineChars="196"/>
        <w:rPr>
          <w:rFonts w:ascii="宋体" w:hAnsi="宋体" w:cs="宋体"/>
          <w:kern w:val="2"/>
          <w:szCs w:val="28"/>
        </w:rPr>
      </w:pPr>
      <w:r>
        <w:rPr>
          <w:rFonts w:hint="eastAsia" w:ascii="宋体" w:hAnsi="宋体" w:cs="宋体"/>
          <w:kern w:val="2"/>
          <w:szCs w:val="28"/>
        </w:rPr>
        <w:t>（6）</w:t>
      </w:r>
      <w:r>
        <w:rPr>
          <w:rFonts w:hint="eastAsia" w:ascii="宋体" w:hAnsi="宋体" w:cs="宋体"/>
          <w:bCs/>
        </w:rPr>
        <w:t>资信商务及技术文件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rPr>
      </w:pPr>
      <w:r>
        <w:rPr>
          <w:rFonts w:hint="eastAsia" w:ascii="宋体" w:hAnsi="宋体" w:cs="宋体"/>
          <w:bCs/>
          <w:kern w:val="0"/>
        </w:rPr>
        <w:t>（7）未实质性响应采购文件要求或者投标文件有采购方不能接受的附加条件的；</w:t>
      </w:r>
    </w:p>
    <w:p>
      <w:pPr>
        <w:snapToGrid w:val="0"/>
        <w:spacing w:line="440" w:lineRule="exact"/>
        <w:ind w:firstLine="470" w:firstLineChars="196"/>
        <w:rPr>
          <w:rFonts w:ascii="宋体" w:hAnsi="宋体" w:cs="宋体"/>
          <w:bCs/>
          <w:kern w:val="0"/>
        </w:rPr>
      </w:pPr>
      <w:r>
        <w:rPr>
          <w:rFonts w:hint="eastAsia" w:ascii="宋体" w:hAnsi="宋体" w:cs="宋体"/>
          <w:bCs/>
          <w:kern w:val="0"/>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（5）投标有效期、交货期、质保期等条款不能满足招标文件要求的；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szCs w:val="28"/>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2"/>
        <w:spacing w:line="300" w:lineRule="auto"/>
        <w:ind w:firstLine="562" w:firstLineChars="200"/>
        <w:jc w:val="left"/>
        <w:rPr>
          <w:rFonts w:ascii="宋体" w:cs="宋体"/>
          <w:sz w:val="28"/>
          <w:szCs w:val="28"/>
        </w:rPr>
      </w:pPr>
      <w:r>
        <w:rPr>
          <w:rFonts w:hint="eastAsia" w:ascii="宋体" w:cs="宋体"/>
          <w:sz w:val="28"/>
          <w:szCs w:val="28"/>
        </w:rPr>
        <w:t>三、评标内容及标准</w:t>
      </w:r>
    </w:p>
    <w:p>
      <w:pPr>
        <w:spacing w:line="300" w:lineRule="auto"/>
        <w:ind w:firstLine="569" w:firstLineChars="236"/>
        <w:rPr>
          <w:rFonts w:ascii="宋体" w:hAnsi="宋体" w:cs="宋体"/>
          <w:b/>
          <w:szCs w:val="24"/>
        </w:rPr>
      </w:pPr>
      <w:r>
        <w:rPr>
          <w:rFonts w:hint="eastAsia" w:ascii="宋体" w:hAnsi="宋体" w:cs="宋体"/>
          <w:b/>
          <w:color w:val="000000"/>
          <w:szCs w:val="24"/>
        </w:rPr>
        <w:t>（一）价格</w:t>
      </w:r>
      <w:r>
        <w:rPr>
          <w:rFonts w:hint="eastAsia" w:ascii="宋体" w:hAnsi="宋体" w:cs="宋体"/>
          <w:b/>
          <w:szCs w:val="24"/>
        </w:rPr>
        <w:t>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b/>
          <w:bCs/>
          <w:szCs w:val="24"/>
        </w:rPr>
      </w:pPr>
      <w:r>
        <w:rPr>
          <w:rFonts w:hint="eastAsia" w:ascii="宋体" w:hAnsi="宋体" w:cs="宋体"/>
          <w:szCs w:val="24"/>
        </w:rPr>
        <w:t>2.根据浙财采监（2022）8号、财库〔2020〕46号的相关规定</w:t>
      </w:r>
      <w:r>
        <w:rPr>
          <w:rFonts w:hint="eastAsia" w:ascii="宋体" w:hAnsi="宋体" w:cs="宋体"/>
          <w:szCs w:val="24"/>
          <w:lang w:val="zh-CN"/>
        </w:rPr>
        <w:t>，</w:t>
      </w:r>
      <w:r>
        <w:rPr>
          <w:rFonts w:hint="eastAsia" w:ascii="宋体" w:hAnsi="宋体" w:cs="宋体"/>
          <w:szCs w:val="24"/>
        </w:rPr>
        <w:t>本项目评</w:t>
      </w:r>
      <w:r>
        <w:rPr>
          <w:rFonts w:hint="eastAsia" w:ascii="宋体" w:hAnsi="宋体" w:cs="宋体"/>
          <w:szCs w:val="21"/>
        </w:rPr>
        <w:t>审时</w:t>
      </w:r>
      <w:r>
        <w:rPr>
          <w:rFonts w:hint="eastAsia" w:ascii="宋体" w:hAnsi="宋体" w:cs="宋体"/>
          <w:szCs w:val="21"/>
          <w:lang w:val="zh-CN"/>
        </w:rPr>
        <w:t>对小微企业（</w:t>
      </w:r>
      <w:r>
        <w:rPr>
          <w:rFonts w:hint="eastAsia" w:ascii="宋体" w:hAnsi="宋体" w:cs="宋体"/>
          <w:b/>
          <w:bCs/>
          <w:szCs w:val="21"/>
        </w:rPr>
        <w:t>提供的所有货物的制造商均为小微企业</w:t>
      </w:r>
      <w:r>
        <w:rPr>
          <w:rFonts w:hint="eastAsia" w:ascii="宋体" w:hAnsi="宋体" w:cs="宋体"/>
          <w:szCs w:val="21"/>
          <w:lang w:val="zh-CN"/>
        </w:rPr>
        <w:t>）报价给予</w:t>
      </w:r>
      <w:r>
        <w:rPr>
          <w:rFonts w:hint="eastAsia"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szCs w:val="21"/>
          <w:lang w:val="zh-CN"/>
        </w:rPr>
        <w:t>的扣除，用扣除后的价格参加评审</w:t>
      </w:r>
      <w:r>
        <w:rPr>
          <w:rFonts w:hint="eastAsia" w:ascii="宋体" w:hAnsi="宋体" w:cs="宋体"/>
          <w:szCs w:val="24"/>
        </w:rPr>
        <w:t>（此扣除后的价格仅作为价格分计算）</w:t>
      </w:r>
      <w:r>
        <w:rPr>
          <w:rFonts w:hint="eastAsia" w:ascii="宋体" w:hAnsi="宋体" w:cs="宋体"/>
          <w:szCs w:val="21"/>
          <w:lang w:val="zh-CN"/>
        </w:rPr>
        <w:t>投标文件中须出具《政府采购促进中小企业发展管理办法》【财库（2020）46号】规定的《中小企业声明函》（</w:t>
      </w:r>
      <w:r>
        <w:rPr>
          <w:rFonts w:hint="eastAsia" w:ascii="宋体" w:hAnsi="宋体" w:cs="宋体"/>
          <w:szCs w:val="21"/>
        </w:rPr>
        <w:t>格式见第六章</w:t>
      </w:r>
      <w:r>
        <w:rPr>
          <w:rFonts w:hint="eastAsia" w:ascii="宋体" w:hAnsi="宋体" w:cs="宋体"/>
          <w:szCs w:val="21"/>
          <w:lang w:val="zh-CN"/>
        </w:rPr>
        <w:t>），否则不得享受价格扣除。</w:t>
      </w:r>
      <w:r>
        <w:rPr>
          <w:rFonts w:hint="eastAsia" w:ascii="宋体" w:hAnsi="宋体" w:cs="宋体"/>
          <w:b/>
          <w:bCs/>
          <w:szCs w:val="24"/>
        </w:rPr>
        <w:t>小型、微型企业提供中型企业制造的货物的，视同为中型企业，不给予价格扣除。</w:t>
      </w:r>
    </w:p>
    <w:p>
      <w:pPr>
        <w:adjustRightInd w:val="0"/>
        <w:snapToGrid w:val="0"/>
        <w:ind w:firstLine="480"/>
        <w:rPr>
          <w:rFonts w:ascii="宋体" w:hAnsi="宋体" w:cs="宋体"/>
          <w:szCs w:val="24"/>
        </w:rPr>
      </w:pPr>
      <w:r>
        <w:rPr>
          <w:rFonts w:hint="eastAsia" w:ascii="宋体" w:hAnsi="宋体" w:cs="宋体"/>
          <w:szCs w:val="24"/>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见第六章）。</w:t>
      </w:r>
    </w:p>
    <w:p>
      <w:pPr>
        <w:spacing w:line="303" w:lineRule="auto"/>
        <w:ind w:firstLine="566" w:firstLineChars="236"/>
        <w:rPr>
          <w:rFonts w:ascii="宋体" w:hAnsi="宋体" w:cs="宋体"/>
          <w:color w:val="000000"/>
          <w:szCs w:val="24"/>
        </w:rPr>
      </w:pPr>
      <w:r>
        <w:rPr>
          <w:rFonts w:hint="eastAsia" w:ascii="宋体" w:hAnsi="宋体" w:cs="宋体"/>
          <w:szCs w:val="24"/>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00" w:lineRule="auto"/>
        <w:ind w:firstLine="566" w:firstLineChars="236"/>
        <w:rPr>
          <w:rFonts w:ascii="宋体" w:hAnsi="宋体" w:cs="宋体"/>
          <w:szCs w:val="24"/>
        </w:rPr>
      </w:pPr>
      <w:r>
        <w:rPr>
          <w:rFonts w:hint="eastAsia" w:ascii="宋体" w:hAnsi="宋体" w:cs="宋体"/>
          <w:szCs w:val="24"/>
        </w:rPr>
        <w:t>5.</w:t>
      </w:r>
      <w:r>
        <w:rPr>
          <w:rFonts w:hint="eastAsia" w:ascii="宋体" w:hAnsi="宋体" w:cs="宋体"/>
          <w:color w:val="000000"/>
          <w:szCs w:val="24"/>
        </w:rPr>
        <w:t>投标人的投标报价超过采购上限价的</w:t>
      </w:r>
      <w:r>
        <w:rPr>
          <w:rFonts w:hint="eastAsia" w:ascii="宋体" w:hAnsi="宋体" w:cs="宋体"/>
          <w:szCs w:val="24"/>
        </w:rPr>
        <w:t>，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color w:val="000000"/>
          <w:szCs w:val="24"/>
        </w:rPr>
        <w:t>6.本项目采购上限价为</w:t>
      </w:r>
      <w:r>
        <w:rPr>
          <w:rFonts w:hint="eastAsia" w:ascii="宋体" w:hAnsi="宋体" w:cs="宋体"/>
          <w:b/>
          <w:szCs w:val="24"/>
        </w:rPr>
        <w:t>人民币壹佰柒拾叁万元整（¥1730000.00元）。</w:t>
      </w:r>
    </w:p>
    <w:p>
      <w:pPr>
        <w:spacing w:line="300" w:lineRule="auto"/>
        <w:ind w:firstLine="566" w:firstLineChars="236"/>
      </w:pPr>
    </w:p>
    <w:p>
      <w:pPr>
        <w:spacing w:line="300" w:lineRule="auto"/>
        <w:ind w:firstLine="569" w:firstLineChars="236"/>
        <w:rPr>
          <w:rFonts w:ascii="宋体" w:hAnsi="宋体" w:cs="宋体"/>
          <w:b/>
          <w:szCs w:val="24"/>
        </w:rPr>
      </w:pPr>
      <w:r>
        <w:rPr>
          <w:rFonts w:hint="eastAsia" w:ascii="宋体" w:hAnsi="宋体" w:cs="宋体"/>
          <w:b/>
          <w:color w:val="000000"/>
          <w:szCs w:val="24"/>
        </w:rPr>
        <w:t>（二）技术商务资信</w:t>
      </w:r>
      <w:r>
        <w:rPr>
          <w:rFonts w:hint="eastAsia" w:ascii="宋体" w:hAnsi="宋体" w:cs="宋体"/>
          <w:b/>
          <w:szCs w:val="24"/>
        </w:rPr>
        <w:t>分（70分）</w:t>
      </w:r>
    </w:p>
    <w:tbl>
      <w:tblPr>
        <w:tblStyle w:val="37"/>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9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33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b/>
                <w:color w:val="000000"/>
                <w:kern w:val="0"/>
                <w:szCs w:val="24"/>
              </w:rPr>
            </w:pPr>
            <w:r>
              <w:rPr>
                <w:rFonts w:hint="eastAsia" w:ascii="宋体" w:hAnsi="宋体" w:cs="宋体"/>
                <w:b/>
                <w:color w:val="000000"/>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93"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技术分</w:t>
            </w:r>
          </w:p>
          <w:p>
            <w:pPr>
              <w:spacing w:line="300" w:lineRule="auto"/>
              <w:ind w:firstLine="0" w:firstLineChars="0"/>
              <w:rPr>
                <w:rFonts w:ascii="宋体" w:hAnsi="宋体" w:cs="宋体"/>
                <w:szCs w:val="24"/>
              </w:rPr>
            </w:pPr>
            <w:r>
              <w:rPr>
                <w:rFonts w:hint="eastAsia" w:ascii="宋体" w:hAnsi="宋体" w:cs="宋体"/>
                <w:szCs w:val="24"/>
              </w:rPr>
              <w:t>（</w:t>
            </w:r>
            <w:r>
              <w:rPr>
                <w:rFonts w:ascii="宋体" w:hAnsi="宋体" w:cs="宋体"/>
                <w:szCs w:val="24"/>
              </w:rPr>
              <w:t>61</w:t>
            </w:r>
            <w:r>
              <w:rPr>
                <w:rFonts w:hint="eastAsia" w:ascii="宋体" w:hAnsi="宋体" w:cs="宋体"/>
                <w:szCs w:val="24"/>
              </w:rPr>
              <w:t>分）</w:t>
            </w: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szCs w:val="21"/>
              </w:rPr>
              <w:t>技术指标</w:t>
            </w:r>
            <w:r>
              <w:rPr>
                <w:rFonts w:hint="eastAsia" w:ascii="宋体" w:hAnsi="宋体" w:cs="宋体"/>
                <w:color w:val="000000" w:themeColor="text1"/>
                <w:szCs w:val="21"/>
                <w14:textFill>
                  <w14:solidFill>
                    <w14:schemeClr w14:val="tx1"/>
                  </w14:solidFill>
                </w14:textFill>
              </w:rPr>
              <w:t>（20分）</w:t>
            </w:r>
          </w:p>
        </w:tc>
        <w:tc>
          <w:tcPr>
            <w:tcW w:w="6945" w:type="dxa"/>
            <w:tcBorders>
              <w:top w:val="single" w:color="auto" w:sz="4" w:space="0"/>
              <w:left w:val="single" w:color="auto" w:sz="4" w:space="0"/>
              <w:bottom w:val="single" w:color="auto" w:sz="4" w:space="0"/>
              <w:right w:val="single" w:color="auto" w:sz="4" w:space="0"/>
            </w:tcBorders>
            <w:vAlign w:val="center"/>
          </w:tcPr>
          <w:p>
            <w:pPr>
              <w:pStyle w:val="110"/>
              <w:spacing w:after="60" w:afterLines="25" w:line="300" w:lineRule="auto"/>
              <w:jc w:val="left"/>
              <w:rPr>
                <w:rFonts w:ascii="宋体" w:hAnsi="宋体" w:cs="宋体"/>
                <w:sz w:val="24"/>
                <w:szCs w:val="24"/>
              </w:rPr>
            </w:pPr>
            <w:r>
              <w:rPr>
                <w:rFonts w:hint="eastAsia" w:ascii="宋体" w:hAnsi="宋体" w:cs="宋体"/>
                <w:sz w:val="24"/>
                <w:szCs w:val="24"/>
              </w:rPr>
              <w:t>投标产品完全符合采购文件技术参数要求的得</w:t>
            </w:r>
            <w:r>
              <w:rPr>
                <w:rFonts w:ascii="宋体" w:hAnsi="宋体" w:cs="宋体"/>
                <w:sz w:val="24"/>
                <w:szCs w:val="24"/>
              </w:rPr>
              <w:t>18</w:t>
            </w:r>
            <w:r>
              <w:rPr>
                <w:rFonts w:hint="eastAsia" w:ascii="宋体" w:hAnsi="宋体" w:cs="宋体"/>
                <w:sz w:val="24"/>
                <w:szCs w:val="24"/>
              </w:rPr>
              <w:t>分，带“★”的主要技术参数负偏离或缺漏项的每项扣2分，其他技术参数负偏离或缺漏项的每项扣1分，扣完为止。投标产品技术参数优于采购文件技术参数要求的每项加1分，最高加2分。</w:t>
            </w:r>
          </w:p>
          <w:p>
            <w:pPr>
              <w:pStyle w:val="110"/>
              <w:spacing w:after="60" w:afterLines="25" w:line="300" w:lineRule="auto"/>
              <w:jc w:val="left"/>
              <w:rPr>
                <w:rFonts w:ascii="宋体" w:hAnsi="宋体"/>
                <w:sz w:val="24"/>
                <w:szCs w:val="24"/>
              </w:rPr>
            </w:pPr>
            <w:r>
              <w:rPr>
                <w:rFonts w:hint="eastAsia" w:ascii="宋体" w:hAnsi="宋体" w:cs="宋体"/>
                <w:sz w:val="24"/>
                <w:szCs w:val="24"/>
              </w:rPr>
              <w:t>注：采购需求中带“▲”的为实质性要求条款，不允许负偏离，否则作无效标处理。</w:t>
            </w:r>
            <w:r>
              <w:rPr>
                <w:rFonts w:hint="eastAsia" w:ascii="宋体" w:hAnsi="宋体" w:cs="宋体"/>
                <w:color w:val="000000" w:themeColor="text1"/>
                <w:sz w:val="24"/>
                <w:szCs w:val="24"/>
                <w14:textFill>
                  <w14:solidFill>
                    <w14:schemeClr w14:val="tx1"/>
                  </w14:solidFill>
                </w14:textFill>
              </w:rPr>
              <w:t>带“★”的主要技术参数，供应商中标后7天内须提供具有检测资质的检测机构出具的检测报告。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cs="宋体"/>
                <w:szCs w:val="24"/>
                <w:lang w:val="zh-CN"/>
              </w:rPr>
            </w:pPr>
            <w:r>
              <w:rPr>
                <w:rFonts w:hint="eastAsia" w:ascii="宋体" w:hAnsi="宋体" w:cs="宋体"/>
                <w:szCs w:val="24"/>
                <w:lang w:val="zh-CN"/>
              </w:rPr>
              <w:t>投标货物品牌选型情况（</w:t>
            </w:r>
            <w:r>
              <w:rPr>
                <w:rFonts w:ascii="宋体" w:hAnsi="宋体" w:cs="宋体"/>
                <w:szCs w:val="24"/>
              </w:rPr>
              <w:t>4</w:t>
            </w:r>
            <w:r>
              <w:rPr>
                <w:rFonts w:hint="eastAsia" w:ascii="宋体" w:hAnsi="宋体" w:cs="宋体"/>
                <w:szCs w:val="24"/>
              </w:rPr>
              <w:t>分</w:t>
            </w:r>
            <w:r>
              <w:rPr>
                <w:rFonts w:hint="eastAsia" w:ascii="宋体" w:hAnsi="宋体" w:cs="宋体"/>
                <w:szCs w:val="24"/>
                <w:lang w:val="zh-CN"/>
              </w:rPr>
              <w:t>）</w:t>
            </w:r>
          </w:p>
        </w:tc>
        <w:tc>
          <w:tcPr>
            <w:tcW w:w="69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auto"/>
              <w:ind w:firstLine="0" w:firstLineChars="0"/>
              <w:jc w:val="left"/>
              <w:rPr>
                <w:rFonts w:ascii="宋体" w:hAnsi="宋体" w:cs="宋体"/>
                <w:szCs w:val="24"/>
              </w:rPr>
            </w:pPr>
            <w:r>
              <w:rPr>
                <w:rFonts w:hint="eastAsia" w:ascii="宋体" w:hAnsi="宋体" w:cs="宋体"/>
                <w:szCs w:val="24"/>
              </w:rPr>
              <w:t>根据投标人提供的</w:t>
            </w:r>
            <w:r>
              <w:rPr>
                <w:rFonts w:hint="eastAsia" w:ascii="宋体" w:hAnsi="宋体" w:cs="宋体"/>
                <w:szCs w:val="24"/>
                <w:lang w:val="zh-CN"/>
              </w:rPr>
              <w:t>投标货物</w:t>
            </w:r>
            <w:r>
              <w:rPr>
                <w:rFonts w:hint="eastAsia" w:ascii="宋体" w:hAnsi="宋体" w:cs="宋体"/>
                <w:szCs w:val="24"/>
              </w:rPr>
              <w:t>品牌选型整体情况，设备先进性，</w:t>
            </w:r>
            <w:r>
              <w:rPr>
                <w:rFonts w:hint="eastAsia" w:ascii="宋体" w:hAnsi="宋体" w:cs="宋体"/>
                <w:szCs w:val="24"/>
                <w:lang w:val="zh-CN"/>
              </w:rPr>
              <w:t>市场信誉度，公众认可度等</w:t>
            </w:r>
            <w:r>
              <w:rPr>
                <w:rFonts w:hint="eastAsia" w:ascii="宋体" w:hAnsi="宋体" w:cs="宋体"/>
                <w:szCs w:val="24"/>
              </w:rPr>
              <w:t>进行打分，2</w:t>
            </w:r>
            <w:r>
              <w:rPr>
                <w:rFonts w:ascii="宋体" w:hAnsi="宋体" w:cs="宋体"/>
                <w:szCs w:val="24"/>
              </w:rPr>
              <w:t>-4</w:t>
            </w:r>
            <w:r>
              <w:rPr>
                <w:rFonts w:hint="eastAsia" w:ascii="宋体" w:hAnsi="宋体" w:cs="宋体"/>
                <w:szCs w:val="24"/>
              </w:rPr>
              <w:t>分，未表述不得分</w:t>
            </w:r>
            <w:r>
              <w:rPr>
                <w:rFonts w:hint="eastAsia" w:ascii="宋体" w:hAnsi="宋体" w:cs="宋体"/>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restart"/>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szCs w:val="21"/>
              </w:rPr>
            </w:pPr>
            <w:r>
              <w:rPr>
                <w:rFonts w:hint="eastAsia" w:ascii="宋体" w:hAnsi="宋体"/>
                <w:szCs w:val="21"/>
              </w:rPr>
              <w:t>项目实施方案</w:t>
            </w:r>
          </w:p>
          <w:p>
            <w:pPr>
              <w:spacing w:after="60" w:afterLines="25" w:line="300" w:lineRule="auto"/>
              <w:ind w:firstLine="0" w:firstLineChars="0"/>
              <w:jc w:val="center"/>
              <w:rPr>
                <w:rFonts w:ascii="宋体" w:hAnsi="宋体"/>
                <w:szCs w:val="21"/>
              </w:rPr>
            </w:pPr>
            <w:r>
              <w:rPr>
                <w:rFonts w:hint="eastAsia" w:ascii="宋体" w:hAnsi="宋体"/>
                <w:szCs w:val="21"/>
              </w:rPr>
              <w:t>（20分）</w:t>
            </w:r>
          </w:p>
          <w:p>
            <w:pPr>
              <w:autoSpaceDE w:val="0"/>
              <w:autoSpaceDN w:val="0"/>
              <w:adjustRightInd w:val="0"/>
              <w:snapToGrid w:val="0"/>
              <w:spacing w:line="300" w:lineRule="auto"/>
              <w:ind w:firstLine="0" w:firstLineChars="0"/>
              <w:jc w:val="center"/>
              <w:rPr>
                <w:rFonts w:ascii="宋体" w:hAnsi="宋体" w:cs="宋体"/>
                <w:szCs w:val="24"/>
                <w:lang w:val="zh-CN"/>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color w:val="000000"/>
              </w:rPr>
            </w:pPr>
            <w:r>
              <w:rPr>
                <w:rFonts w:hint="eastAsia" w:ascii="宋体" w:hAnsi="宋体" w:cs="宋体"/>
                <w:szCs w:val="24"/>
                <w:shd w:val="clear" w:color="auto" w:fill="FFFFFF"/>
                <w:lang w:eastAsia="zh-Hans"/>
              </w:rPr>
              <w:t>1</w:t>
            </w:r>
            <w:r>
              <w:rPr>
                <w:rFonts w:hint="eastAsia" w:ascii="宋体" w:hAnsi="宋体" w:cs="宋体"/>
                <w:szCs w:val="24"/>
                <w:shd w:val="clear" w:color="auto" w:fill="FFFFFF"/>
              </w:rPr>
              <w:t>.根据投标人提供的</w:t>
            </w:r>
            <w:r>
              <w:rPr>
                <w:rFonts w:hint="eastAsia" w:ascii="宋体" w:hAnsi="宋体" w:cs="宋体"/>
                <w:szCs w:val="24"/>
                <w:shd w:val="clear" w:color="auto" w:fill="FFFFFF"/>
                <w:lang w:eastAsia="zh-Hans"/>
              </w:rPr>
              <w:t>具体实施方案</w:t>
            </w:r>
            <w:r>
              <w:rPr>
                <w:rFonts w:hint="eastAsia" w:ascii="宋体" w:hAnsi="宋体" w:cs="宋体"/>
                <w:szCs w:val="24"/>
                <w:shd w:val="clear" w:color="auto" w:fill="FFFFFF"/>
              </w:rPr>
              <w:t>打分，内容齐全、完整，操作性强且科学、合理的得</w:t>
            </w:r>
            <w:r>
              <w:rPr>
                <w:rFonts w:ascii="宋体" w:hAnsi="宋体" w:cs="宋体"/>
                <w:szCs w:val="24"/>
                <w:shd w:val="clear" w:color="auto" w:fill="FFFFFF"/>
              </w:rPr>
              <w:t>4</w:t>
            </w:r>
            <w:r>
              <w:rPr>
                <w:rFonts w:hint="eastAsia" w:ascii="宋体" w:hAnsi="宋体" w:cs="宋体"/>
                <w:szCs w:val="24"/>
                <w:shd w:val="clear" w:color="auto" w:fill="FFFFFF"/>
              </w:rPr>
              <w:t>-5分，内容基本完整、操作性略有欠缺但基本合理的得</w:t>
            </w:r>
            <w:r>
              <w:rPr>
                <w:rFonts w:ascii="宋体" w:hAnsi="宋体" w:cs="宋体"/>
                <w:szCs w:val="24"/>
                <w:shd w:val="clear" w:color="auto" w:fill="FFFFFF"/>
              </w:rPr>
              <w:t>2</w:t>
            </w:r>
            <w:r>
              <w:rPr>
                <w:rFonts w:hint="eastAsia" w:ascii="宋体" w:hAnsi="宋体" w:cs="宋体"/>
                <w:szCs w:val="24"/>
                <w:shd w:val="clear" w:color="auto" w:fill="FFFFFF"/>
              </w:rPr>
              <w:t>-</w:t>
            </w:r>
            <w:r>
              <w:rPr>
                <w:rFonts w:ascii="宋体" w:hAnsi="宋体" w:cs="宋体"/>
                <w:szCs w:val="24"/>
                <w:shd w:val="clear" w:color="auto" w:fill="FFFFFF"/>
              </w:rPr>
              <w:t>3</w:t>
            </w:r>
            <w:r>
              <w:rPr>
                <w:rFonts w:hint="eastAsia" w:ascii="宋体" w:hAnsi="宋体" w:cs="宋体"/>
                <w:szCs w:val="24"/>
                <w:shd w:val="clear" w:color="auto" w:fill="FFFFFF"/>
              </w:rPr>
              <w:t>.9分，</w:t>
            </w:r>
            <w:r>
              <w:rPr>
                <w:rFonts w:hint="eastAsia" w:ascii="宋体" w:hAnsi="宋体" w:cs="宋体"/>
                <w:kern w:val="0"/>
                <w:szCs w:val="24"/>
              </w:rPr>
              <w:t>不合理或者未表述不得分。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continue"/>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cs="宋体"/>
                <w:szCs w:val="24"/>
                <w:lang w:val="zh-CN"/>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cs="宋体"/>
                <w:szCs w:val="21"/>
              </w:rPr>
            </w:pPr>
            <w:r>
              <w:rPr>
                <w:rFonts w:hint="eastAsia" w:ascii="宋体" w:hAnsi="宋体" w:cs="宋体"/>
                <w:color w:val="000000"/>
                <w:szCs w:val="24"/>
              </w:rPr>
              <w:t>2.根据投标人提供的</w:t>
            </w:r>
            <w:r>
              <w:rPr>
                <w:rFonts w:hint="eastAsia" w:ascii="宋体" w:hAnsi="宋体" w:cs="宋体"/>
                <w:szCs w:val="24"/>
                <w:shd w:val="clear" w:color="auto" w:fill="FFFFFF"/>
              </w:rPr>
              <w:t>质量目标及质量保证措施</w:t>
            </w:r>
            <w:r>
              <w:rPr>
                <w:rFonts w:hint="eastAsia" w:ascii="宋体" w:hAnsi="宋体" w:cs="宋体"/>
                <w:color w:val="000000"/>
                <w:szCs w:val="24"/>
              </w:rPr>
              <w:t>等进行打分，目标明确、措施合理可行的得</w:t>
            </w:r>
            <w:r>
              <w:rPr>
                <w:rFonts w:ascii="宋体" w:hAnsi="宋体" w:cs="宋体"/>
                <w:color w:val="000000"/>
                <w:szCs w:val="24"/>
              </w:rPr>
              <w:t>4</w:t>
            </w:r>
            <w:r>
              <w:rPr>
                <w:rFonts w:hint="eastAsia" w:ascii="宋体" w:hAnsi="宋体" w:cs="宋体"/>
                <w:color w:val="000000"/>
                <w:szCs w:val="24"/>
              </w:rPr>
              <w:t>-5分；基本合理可行的得</w:t>
            </w:r>
            <w:r>
              <w:rPr>
                <w:rFonts w:ascii="宋体" w:hAnsi="宋体" w:cs="宋体"/>
                <w:color w:val="000000"/>
                <w:szCs w:val="24"/>
              </w:rPr>
              <w:t>2</w:t>
            </w:r>
            <w:r>
              <w:rPr>
                <w:rFonts w:hint="eastAsia" w:ascii="宋体" w:hAnsi="宋体" w:cs="宋体"/>
                <w:color w:val="000000"/>
                <w:szCs w:val="24"/>
              </w:rPr>
              <w:t>-</w:t>
            </w:r>
            <w:r>
              <w:rPr>
                <w:rFonts w:ascii="宋体" w:hAnsi="宋体" w:cs="宋体"/>
                <w:color w:val="000000"/>
                <w:szCs w:val="24"/>
              </w:rPr>
              <w:t>3</w:t>
            </w:r>
            <w:r>
              <w:rPr>
                <w:rFonts w:hint="eastAsia" w:ascii="宋体" w:hAnsi="宋体" w:cs="宋体"/>
                <w:color w:val="000000"/>
                <w:szCs w:val="24"/>
              </w:rPr>
              <w:t>.9分，</w:t>
            </w:r>
            <w:r>
              <w:rPr>
                <w:rFonts w:hint="eastAsia" w:ascii="宋体" w:hAnsi="宋体" w:cs="宋体"/>
                <w:kern w:val="0"/>
                <w:szCs w:val="24"/>
              </w:rPr>
              <w:t>不可行或者未表述不得分。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continue"/>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cs="宋体"/>
                <w:szCs w:val="24"/>
                <w:lang w:val="zh-CN"/>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kern w:val="0"/>
                <w:szCs w:val="21"/>
              </w:rPr>
            </w:pPr>
            <w:r>
              <w:rPr>
                <w:rFonts w:hint="eastAsia" w:ascii="宋体" w:hAnsi="宋体" w:cs="宋体"/>
                <w:szCs w:val="24"/>
                <w:shd w:val="clear" w:color="auto" w:fill="FFFFFF"/>
              </w:rPr>
              <w:t>3.根据投标人提供的</w:t>
            </w:r>
            <w:r>
              <w:rPr>
                <w:rFonts w:hint="eastAsia" w:ascii="宋体" w:hAnsi="宋体" w:cs="宋体"/>
                <w:szCs w:val="24"/>
                <w:shd w:val="clear" w:color="auto" w:fill="FFFFFF"/>
                <w:lang w:eastAsia="zh-Hans"/>
              </w:rPr>
              <w:t>供货时间及方案</w:t>
            </w:r>
            <w:r>
              <w:rPr>
                <w:rFonts w:hint="eastAsia" w:ascii="宋体" w:hAnsi="宋体" w:cs="宋体"/>
                <w:szCs w:val="24"/>
                <w:shd w:val="clear" w:color="auto" w:fill="FFFFFF"/>
              </w:rPr>
              <w:t>进行打分，内容齐全、完整，可行的得</w:t>
            </w:r>
            <w:r>
              <w:rPr>
                <w:rFonts w:ascii="宋体" w:hAnsi="宋体" w:cs="宋体"/>
                <w:szCs w:val="24"/>
                <w:shd w:val="clear" w:color="auto" w:fill="FFFFFF"/>
              </w:rPr>
              <w:t>4</w:t>
            </w:r>
            <w:r>
              <w:rPr>
                <w:rFonts w:hint="eastAsia" w:ascii="宋体" w:hAnsi="宋体" w:cs="宋体"/>
                <w:szCs w:val="24"/>
                <w:shd w:val="clear" w:color="auto" w:fill="FFFFFF"/>
              </w:rPr>
              <w:t>-5分，内容基本完整、可行的得</w:t>
            </w:r>
            <w:r>
              <w:rPr>
                <w:rFonts w:ascii="宋体" w:hAnsi="宋体" w:cs="宋体"/>
                <w:szCs w:val="24"/>
                <w:shd w:val="clear" w:color="auto" w:fill="FFFFFF"/>
              </w:rPr>
              <w:t>2</w:t>
            </w:r>
            <w:r>
              <w:rPr>
                <w:rFonts w:hint="eastAsia" w:ascii="宋体" w:hAnsi="宋体" w:cs="宋体"/>
                <w:szCs w:val="24"/>
                <w:shd w:val="clear" w:color="auto" w:fill="FFFFFF"/>
              </w:rPr>
              <w:t>-</w:t>
            </w:r>
            <w:r>
              <w:rPr>
                <w:rFonts w:ascii="宋体" w:hAnsi="宋体" w:cs="宋体"/>
                <w:szCs w:val="24"/>
                <w:shd w:val="clear" w:color="auto" w:fill="FFFFFF"/>
              </w:rPr>
              <w:t>3</w:t>
            </w:r>
            <w:r>
              <w:rPr>
                <w:rFonts w:hint="eastAsia" w:ascii="宋体" w:hAnsi="宋体" w:cs="宋体"/>
                <w:szCs w:val="24"/>
                <w:shd w:val="clear" w:color="auto" w:fill="FFFFFF"/>
              </w:rPr>
              <w:t>.9分，</w:t>
            </w:r>
            <w:r>
              <w:rPr>
                <w:rFonts w:hint="eastAsia" w:ascii="宋体" w:hAnsi="宋体" w:cs="宋体"/>
                <w:kern w:val="0"/>
                <w:szCs w:val="24"/>
              </w:rPr>
              <w:t>不可行或者未表述不得分。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continue"/>
            <w:tcBorders>
              <w:left w:val="single" w:color="auto" w:sz="4" w:space="0"/>
              <w:right w:val="single" w:color="auto" w:sz="4" w:space="0"/>
            </w:tcBorders>
            <w:vAlign w:val="center"/>
          </w:tcPr>
          <w:p>
            <w:pPr>
              <w:autoSpaceDE w:val="0"/>
              <w:autoSpaceDN w:val="0"/>
              <w:adjustRightInd w:val="0"/>
              <w:snapToGrid w:val="0"/>
              <w:spacing w:line="300" w:lineRule="auto"/>
              <w:ind w:firstLine="0" w:firstLineChars="0"/>
              <w:jc w:val="center"/>
              <w:rPr>
                <w:rFonts w:ascii="宋体" w:hAnsi="宋体" w:cs="宋体"/>
                <w:szCs w:val="24"/>
                <w:lang w:val="zh-CN"/>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color w:val="000000"/>
              </w:rPr>
            </w:pPr>
            <w:r>
              <w:rPr>
                <w:rFonts w:hint="eastAsia" w:ascii="宋体" w:hAnsi="宋体" w:cs="宋体"/>
                <w:kern w:val="0"/>
                <w:szCs w:val="21"/>
              </w:rPr>
              <w:t>4.根据投标人针对本项目提供的验收方案、安装调试方案打分，方案科学、合理、可操作性强的得</w:t>
            </w:r>
            <w:r>
              <w:rPr>
                <w:rFonts w:ascii="宋体" w:hAnsi="宋体" w:cs="宋体"/>
                <w:kern w:val="0"/>
                <w:szCs w:val="21"/>
              </w:rPr>
              <w:t>4</w:t>
            </w:r>
            <w:r>
              <w:rPr>
                <w:rFonts w:hint="eastAsia" w:ascii="宋体" w:hAnsi="宋体" w:cs="宋体"/>
                <w:kern w:val="0"/>
                <w:szCs w:val="21"/>
              </w:rPr>
              <w:t>-5分；基本合理得</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.9分，</w:t>
            </w:r>
            <w:r>
              <w:rPr>
                <w:rFonts w:hint="eastAsia" w:ascii="宋体" w:hAnsi="宋体" w:cs="宋体"/>
                <w:kern w:val="0"/>
                <w:szCs w:val="24"/>
              </w:rPr>
              <w:t>不可行或者未表述不得分。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cs="宋体"/>
                <w:szCs w:val="24"/>
              </w:rPr>
              <w:t>拟投入本项目人员（4分）</w:t>
            </w: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cs="宋体"/>
                <w:szCs w:val="24"/>
              </w:rPr>
            </w:pPr>
            <w:r>
              <w:rPr>
                <w:rFonts w:hint="eastAsia" w:ascii="宋体" w:hAnsi="宋体" w:cs="宋体"/>
                <w:szCs w:val="24"/>
              </w:rPr>
              <w:t>根据投标人拟投入本项目人员素质、技术能力、专业分布、工作经验等情况打分，人员配备合理的得3-4分，略有欠佳的得1-2.9分，人员配备</w:t>
            </w:r>
            <w:r>
              <w:rPr>
                <w:rFonts w:hint="eastAsia" w:ascii="宋体" w:hAnsi="宋体" w:cs="宋体"/>
                <w:kern w:val="0"/>
                <w:szCs w:val="24"/>
              </w:rPr>
              <w:t>不合理的不得分。须在资信商务及技术文件中提供人员的相关证书和投标截止前半年内任意一个月的社保证明，未提供不得分。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restart"/>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szCs w:val="21"/>
              </w:rPr>
              <w:t>售后服务（6分）</w:t>
            </w:r>
          </w:p>
        </w:tc>
        <w:tc>
          <w:tcPr>
            <w:tcW w:w="6945"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left"/>
              <w:rPr>
                <w:rFonts w:ascii="宋体" w:hAnsi="宋体"/>
                <w:szCs w:val="21"/>
              </w:rPr>
            </w:pPr>
            <w:r>
              <w:rPr>
                <w:rFonts w:hint="eastAsia" w:ascii="宋体" w:hAnsi="宋体"/>
                <w:szCs w:val="21"/>
              </w:rPr>
              <w:t>根据投标人提供的售后服务承诺打分，明确</w:t>
            </w:r>
            <w:r>
              <w:rPr>
                <w:rFonts w:hint="eastAsia" w:ascii="宋体" w:hAnsi="宋体" w:cs="宋体"/>
                <w:szCs w:val="21"/>
              </w:rPr>
              <w:t>售后服务范围和具体内容</w:t>
            </w:r>
            <w:r>
              <w:rPr>
                <w:rFonts w:hint="eastAsia" w:ascii="宋体" w:hAnsi="宋体"/>
                <w:szCs w:val="21"/>
              </w:rPr>
              <w:t>（包括但不限于</w:t>
            </w:r>
            <w:r>
              <w:rPr>
                <w:rFonts w:hint="eastAsia" w:ascii="宋体" w:hAnsi="宋体" w:cs="宋体"/>
                <w:szCs w:val="21"/>
              </w:rPr>
              <w:t>保修年限、保修范围，保修服务标准、故障解决方案等</w:t>
            </w:r>
            <w:r>
              <w:rPr>
                <w:rFonts w:hint="eastAsia" w:ascii="宋体" w:hAnsi="宋体"/>
                <w:szCs w:val="21"/>
              </w:rPr>
              <w:t>）的得3-4分，售后</w:t>
            </w:r>
            <w:r>
              <w:rPr>
                <w:rFonts w:hint="eastAsia" w:ascii="宋体" w:hAnsi="宋体" w:cs="宋体"/>
                <w:szCs w:val="21"/>
              </w:rPr>
              <w:t>服务略有缺陷</w:t>
            </w:r>
            <w:r>
              <w:rPr>
                <w:rFonts w:hint="eastAsia" w:ascii="宋体" w:hAnsi="宋体"/>
                <w:szCs w:val="21"/>
              </w:rPr>
              <w:t>的得1-2.9分，内容</w:t>
            </w:r>
            <w:r>
              <w:rPr>
                <w:rFonts w:hint="eastAsia" w:ascii="宋体" w:hAnsi="宋体" w:cs="宋体"/>
                <w:kern w:val="0"/>
                <w:szCs w:val="24"/>
              </w:rPr>
              <w:t>不可行或者未表述不得分。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6945" w:type="dxa"/>
            <w:tcBorders>
              <w:top w:val="single" w:color="auto" w:sz="4" w:space="0"/>
              <w:left w:val="single" w:color="auto" w:sz="4" w:space="0"/>
              <w:bottom w:val="single" w:color="auto" w:sz="4" w:space="0"/>
              <w:right w:val="single" w:color="auto" w:sz="4" w:space="0"/>
            </w:tcBorders>
            <w:vAlign w:val="center"/>
          </w:tcPr>
          <w:p>
            <w:pPr>
              <w:spacing w:after="60" w:afterLines="25" w:line="300" w:lineRule="auto"/>
              <w:ind w:firstLine="0" w:firstLineChars="0"/>
              <w:jc w:val="left"/>
              <w:rPr>
                <w:rFonts w:ascii="宋体" w:hAnsi="宋体"/>
                <w:szCs w:val="21"/>
              </w:rPr>
            </w:pPr>
            <w:r>
              <w:rPr>
                <w:rFonts w:hint="eastAsia" w:ascii="宋体" w:hAnsi="宋体" w:cs="宋体"/>
                <w:szCs w:val="21"/>
              </w:rPr>
              <w:t>投标人须对设备故障快速响应，承诺在项目所在地（嘉兴）派驻驻场人员至少1名或设置售后服务点的得</w:t>
            </w:r>
            <w:r>
              <w:rPr>
                <w:rFonts w:ascii="宋体" w:hAnsi="宋体" w:cs="宋体"/>
                <w:szCs w:val="21"/>
              </w:rPr>
              <w:t>2</w:t>
            </w:r>
            <w:r>
              <w:rPr>
                <w:rFonts w:hint="eastAsia" w:ascii="宋体" w:hAnsi="宋体" w:cs="宋体"/>
                <w:szCs w:val="21"/>
              </w:rPr>
              <w:t>分。（须在投标文件中提供相关证明材料或承诺书并加盖投标人公章，否则不得分。）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cs="宋体"/>
                <w:szCs w:val="24"/>
              </w:rPr>
              <w:t>培训方案（4分）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Cs w:val="24"/>
              </w:rPr>
            </w:pPr>
            <w:r>
              <w:rPr>
                <w:rFonts w:hint="eastAsia" w:ascii="宋体" w:hAnsi="宋体" w:cs="宋体"/>
                <w:szCs w:val="24"/>
              </w:rPr>
              <w:t>根据投标人</w:t>
            </w:r>
            <w:r>
              <w:rPr>
                <w:rFonts w:hint="eastAsia" w:ascii="宋体" w:hAnsi="宋体" w:cs="宋体"/>
                <w:szCs w:val="24"/>
                <w:shd w:val="clear" w:color="auto" w:fill="FFFFFF"/>
                <w:lang w:eastAsia="zh-Hans"/>
              </w:rPr>
              <w:t>针对本项目</w:t>
            </w:r>
            <w:r>
              <w:rPr>
                <w:rFonts w:hint="eastAsia" w:ascii="宋体" w:hAnsi="宋体" w:cs="宋体"/>
                <w:szCs w:val="24"/>
                <w:shd w:val="clear" w:color="auto" w:fill="FFFFFF"/>
              </w:rPr>
              <w:t>提供</w:t>
            </w:r>
            <w:r>
              <w:rPr>
                <w:rFonts w:hint="eastAsia" w:ascii="宋体" w:hAnsi="宋体" w:cs="宋体"/>
                <w:szCs w:val="24"/>
                <w:shd w:val="clear" w:color="auto" w:fill="FFFFFF"/>
                <w:lang w:eastAsia="zh-Hans"/>
              </w:rPr>
              <w:t>的技术培训</w:t>
            </w:r>
            <w:r>
              <w:rPr>
                <w:rFonts w:hint="eastAsia" w:ascii="宋体" w:hAnsi="宋体" w:cs="宋体"/>
                <w:szCs w:val="24"/>
                <w:shd w:val="clear" w:color="auto" w:fill="FFFFFF"/>
              </w:rPr>
              <w:t>方案</w:t>
            </w:r>
            <w:r>
              <w:rPr>
                <w:rFonts w:hint="eastAsia" w:ascii="宋体" w:hAnsi="宋体" w:cs="宋体"/>
                <w:szCs w:val="24"/>
                <w:shd w:val="clear" w:color="auto" w:fill="FFFFFF"/>
                <w:lang w:eastAsia="zh-Hans"/>
              </w:rPr>
              <w:t>，</w:t>
            </w:r>
            <w:r>
              <w:rPr>
                <w:rFonts w:hint="eastAsia" w:ascii="宋体" w:hAnsi="宋体" w:cs="宋体"/>
                <w:szCs w:val="24"/>
                <w:shd w:val="clear" w:color="auto" w:fill="FFFFFF"/>
              </w:rPr>
              <w:t>包括</w:t>
            </w:r>
            <w:r>
              <w:rPr>
                <w:rFonts w:hint="eastAsia" w:ascii="宋体" w:hAnsi="宋体" w:cs="宋体"/>
                <w:szCs w:val="24"/>
                <w:shd w:val="clear" w:color="auto" w:fill="FFFFFF"/>
                <w:lang w:eastAsia="zh-Hans"/>
              </w:rPr>
              <w:t>培训内容、培训</w:t>
            </w:r>
            <w:r>
              <w:rPr>
                <w:rFonts w:hint="eastAsia" w:ascii="宋体" w:hAnsi="宋体" w:cs="宋体"/>
                <w:szCs w:val="24"/>
                <w:shd w:val="clear" w:color="auto" w:fill="FFFFFF"/>
              </w:rPr>
              <w:t>次数、培训目标、师资力量等进行打分</w:t>
            </w:r>
            <w:r>
              <w:rPr>
                <w:rFonts w:hint="eastAsia" w:ascii="宋体" w:hAnsi="宋体" w:cs="宋体"/>
                <w:szCs w:val="24"/>
              </w:rPr>
              <w:t>，2</w:t>
            </w:r>
            <w:r>
              <w:rPr>
                <w:rFonts w:ascii="宋体" w:hAnsi="宋体" w:cs="宋体"/>
                <w:szCs w:val="24"/>
              </w:rPr>
              <w:t>-4</w:t>
            </w:r>
            <w:r>
              <w:rPr>
                <w:rFonts w:hint="eastAsia" w:ascii="宋体" w:hAnsi="宋体" w:cs="宋体"/>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after="60" w:afterLines="25" w:line="300" w:lineRule="auto"/>
              <w:ind w:firstLine="0" w:firstLineChars="0"/>
              <w:jc w:val="center"/>
              <w:rPr>
                <w:rFonts w:ascii="宋体" w:hAnsi="宋体" w:cs="宋体"/>
                <w:szCs w:val="24"/>
              </w:rPr>
            </w:pPr>
            <w:r>
              <w:rPr>
                <w:rFonts w:hint="eastAsia" w:ascii="宋体" w:hAnsi="宋体"/>
                <w:szCs w:val="21"/>
              </w:rPr>
              <w:t>合理化建议及优惠措施</w:t>
            </w:r>
            <w:r>
              <w:rPr>
                <w:rFonts w:hint="eastAsia" w:ascii="宋体" w:hAnsi="宋体" w:cs="宋体"/>
              </w:rPr>
              <w:t>（3分）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cs="宋体"/>
                <w:szCs w:val="24"/>
              </w:rPr>
            </w:pPr>
            <w:r>
              <w:rPr>
                <w:rFonts w:hint="eastAsia" w:ascii="宋体" w:hAnsi="宋体"/>
              </w:rPr>
              <w:t>根据投标人针对本项目提供的合理化建议或优惠措施（不得涉及报价）进行打分，</w:t>
            </w:r>
            <w:r>
              <w:rPr>
                <w:rFonts w:hint="eastAsia" w:ascii="宋体" w:hAnsi="宋体" w:cs="宋体"/>
              </w:rPr>
              <w:t>经评标委员会一致认定为可采纳的</w:t>
            </w:r>
            <w:r>
              <w:rPr>
                <w:rFonts w:hint="eastAsia" w:ascii="宋体" w:hAnsi="宋体"/>
              </w:rPr>
              <w:t>合理化建议或实质性优惠措施</w:t>
            </w:r>
            <w:r>
              <w:rPr>
                <w:rFonts w:hint="eastAsia" w:ascii="宋体" w:hAnsi="宋体" w:cs="宋体"/>
              </w:rPr>
              <w:t>的，每有1条得1分，本项满分3分。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93" w:type="dxa"/>
            <w:vMerge w:val="restart"/>
            <w:tcBorders>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商务资信分</w:t>
            </w:r>
          </w:p>
          <w:p>
            <w:pPr>
              <w:spacing w:line="300" w:lineRule="auto"/>
              <w:ind w:firstLine="0" w:firstLineChars="0"/>
              <w:rPr>
                <w:rFonts w:ascii="宋体" w:hAnsi="宋体" w:cs="宋体"/>
                <w:szCs w:val="24"/>
              </w:rPr>
            </w:pPr>
            <w:r>
              <w:rPr>
                <w:rFonts w:hint="eastAsia" w:ascii="宋体" w:hAnsi="宋体" w:cs="宋体"/>
                <w:szCs w:val="24"/>
              </w:rPr>
              <w:t>（</w:t>
            </w:r>
            <w:r>
              <w:rPr>
                <w:rFonts w:ascii="宋体" w:hAnsi="宋体" w:cs="宋体"/>
                <w:szCs w:val="24"/>
              </w:rPr>
              <w:t>9</w:t>
            </w:r>
            <w:r>
              <w:rPr>
                <w:rFonts w:hint="eastAsia" w:ascii="宋体" w:hAnsi="宋体" w:cs="宋体"/>
                <w:szCs w:val="24"/>
              </w:rPr>
              <w:t>分）</w:t>
            </w:r>
          </w:p>
        </w:tc>
        <w:tc>
          <w:tcPr>
            <w:tcW w:w="1398"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诚信分</w:t>
            </w:r>
          </w:p>
          <w:p>
            <w:pPr>
              <w:spacing w:line="300" w:lineRule="auto"/>
              <w:ind w:firstLine="0" w:firstLineChars="0"/>
              <w:jc w:val="center"/>
              <w:rPr>
                <w:rFonts w:ascii="宋体" w:hAnsi="宋体" w:cs="宋体"/>
                <w:szCs w:val="24"/>
              </w:rPr>
            </w:pPr>
            <w:r>
              <w:rPr>
                <w:rFonts w:hint="eastAsia" w:ascii="宋体" w:hAnsi="宋体" w:cs="宋体"/>
                <w:szCs w:val="24"/>
              </w:rPr>
              <w:t>（3分）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textAlignment w:val="center"/>
              <w:rPr>
                <w:rFonts w:ascii="宋体" w:hAnsi="宋体" w:cs="宋体"/>
                <w:szCs w:val="24"/>
              </w:rPr>
            </w:pPr>
            <w:r>
              <w:rPr>
                <w:rFonts w:hint="eastAsia" w:ascii="宋体" w:hAnsi="宋体" w:cs="宋体"/>
                <w:szCs w:val="24"/>
              </w:rPr>
              <w:t>质保期</w:t>
            </w:r>
          </w:p>
          <w:p>
            <w:pPr>
              <w:widowControl/>
              <w:spacing w:line="300" w:lineRule="auto"/>
              <w:ind w:firstLine="0" w:firstLineChars="0"/>
              <w:jc w:val="center"/>
              <w:textAlignment w:val="center"/>
              <w:rPr>
                <w:rFonts w:ascii="宋体" w:hAnsi="宋体" w:cs="宋体"/>
                <w:color w:val="000000"/>
                <w:kern w:val="0"/>
                <w:szCs w:val="24"/>
                <w:lang w:bidi="ar"/>
              </w:rPr>
            </w:pPr>
            <w:r>
              <w:rPr>
                <w:rFonts w:hint="eastAsia" w:ascii="宋体" w:hAnsi="宋体" w:cs="宋体"/>
                <w:szCs w:val="24"/>
              </w:rPr>
              <w:t>（</w:t>
            </w:r>
            <w:r>
              <w:rPr>
                <w:rFonts w:ascii="宋体" w:hAnsi="宋体" w:cs="宋体"/>
                <w:szCs w:val="24"/>
              </w:rPr>
              <w:t>3</w:t>
            </w:r>
            <w:r>
              <w:rPr>
                <w:rFonts w:hint="eastAsia" w:ascii="宋体" w:hAnsi="宋体" w:cs="宋体"/>
                <w:szCs w:val="24"/>
              </w:rPr>
              <w:t>分）</w:t>
            </w:r>
          </w:p>
        </w:tc>
        <w:tc>
          <w:tcPr>
            <w:tcW w:w="6945"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本项目质保期至少为1年，根据投标文件中承诺的质保期每延长一年加1</w:t>
            </w:r>
            <w:r>
              <w:rPr>
                <w:rFonts w:ascii="宋体" w:hAnsi="宋体" w:cs="宋体"/>
                <w:szCs w:val="24"/>
              </w:rPr>
              <w:t>.5</w:t>
            </w:r>
            <w:r>
              <w:rPr>
                <w:rFonts w:hint="eastAsia" w:ascii="宋体" w:hAnsi="宋体" w:cs="宋体"/>
                <w:szCs w:val="24"/>
              </w:rPr>
              <w:t>分，本项满分</w:t>
            </w:r>
            <w:r>
              <w:rPr>
                <w:rFonts w:ascii="宋体" w:hAnsi="宋体" w:cs="宋体"/>
                <w:szCs w:val="24"/>
              </w:rPr>
              <w:t>3</w:t>
            </w:r>
            <w:r>
              <w:rPr>
                <w:rFonts w:hint="eastAsia" w:ascii="宋体" w:hAnsi="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93" w:type="dxa"/>
            <w:vMerge w:val="continue"/>
            <w:tcBorders>
              <w:left w:val="single" w:color="auto" w:sz="4" w:space="0"/>
              <w:right w:val="single" w:color="auto" w:sz="4" w:space="0"/>
            </w:tcBorders>
            <w:vAlign w:val="center"/>
          </w:tcPr>
          <w:p>
            <w:pPr>
              <w:spacing w:line="300" w:lineRule="auto"/>
              <w:ind w:firstLine="0" w:firstLineChars="0"/>
              <w:rPr>
                <w:rFonts w:ascii="宋体" w:hAnsi="宋体" w:cs="宋体"/>
                <w:szCs w:val="24"/>
              </w:rPr>
            </w:pPr>
          </w:p>
        </w:tc>
        <w:tc>
          <w:tcPr>
            <w:tcW w:w="1398" w:type="dxa"/>
            <w:tcBorders>
              <w:top w:val="single" w:color="auto" w:sz="4" w:space="0"/>
              <w:left w:val="single" w:color="auto" w:sz="4" w:space="0"/>
              <w:right w:val="single" w:color="auto" w:sz="4" w:space="0"/>
            </w:tcBorders>
            <w:vAlign w:val="center"/>
          </w:tcPr>
          <w:p>
            <w:pPr>
              <w:spacing w:line="300" w:lineRule="auto"/>
              <w:ind w:firstLine="0" w:firstLineChars="0"/>
              <w:jc w:val="center"/>
              <w:rPr>
                <w:rFonts w:ascii="宋体" w:hAnsi="宋体" w:cs="宋体"/>
                <w:szCs w:val="24"/>
              </w:rPr>
            </w:pPr>
            <w:r>
              <w:rPr>
                <w:rFonts w:hint="eastAsia" w:ascii="宋体" w:hAnsi="宋体" w:cs="宋体"/>
                <w:szCs w:val="24"/>
              </w:rPr>
              <w:t>业绩（3分）</w:t>
            </w:r>
          </w:p>
        </w:tc>
        <w:tc>
          <w:tcPr>
            <w:tcW w:w="6945" w:type="dxa"/>
            <w:tcBorders>
              <w:top w:val="single" w:color="auto" w:sz="4" w:space="0"/>
              <w:left w:val="single" w:color="auto" w:sz="4" w:space="0"/>
              <w:right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color w:val="000000" w:themeColor="text1"/>
                <w14:textFill>
                  <w14:solidFill>
                    <w14:schemeClr w14:val="tx1"/>
                  </w14:solidFill>
                </w14:textFill>
              </w:rPr>
              <w:t>投标人自2019年1月1日</w:t>
            </w:r>
            <w:r>
              <w:rPr>
                <w:rFonts w:hint="eastAsia" w:ascii="宋体" w:hAnsi="宋体" w:cs="宋体"/>
                <w:bCs/>
                <w:color w:val="000000" w:themeColor="text1"/>
                <w14:textFill>
                  <w14:solidFill>
                    <w14:schemeClr w14:val="tx1"/>
                  </w14:solidFill>
                </w14:textFill>
              </w:rPr>
              <w:t>（</w:t>
            </w:r>
            <w:r>
              <w:rPr>
                <w:rFonts w:hint="eastAsia" w:ascii="宋体" w:hAnsi="宋体" w:cs="宋体"/>
                <w:bCs/>
                <w:szCs w:val="21"/>
              </w:rPr>
              <w:t>以合同签订时间为准</w:t>
            </w:r>
            <w:r>
              <w:rPr>
                <w:rFonts w:hint="eastAsia" w:ascii="宋体" w:hAnsi="宋体" w:cs="宋体"/>
                <w:bCs/>
                <w:color w:val="000000" w:themeColor="text1"/>
                <w14:textFill>
                  <w14:solidFill>
                    <w14:schemeClr w14:val="tx1"/>
                  </w14:solidFill>
                </w14:textFill>
              </w:rPr>
              <w:t>）以来，承担过的类似项目业绩</w:t>
            </w:r>
            <w:r>
              <w:rPr>
                <w:rFonts w:hint="eastAsia" w:ascii="宋体" w:hAnsi="宋体" w:cs="宋体"/>
              </w:rPr>
              <w:t>，每个得1分，最多得3分。</w:t>
            </w:r>
            <w:r>
              <w:rPr>
                <w:rFonts w:hint="eastAsia" w:ascii="宋体" w:hAnsi="宋体" w:cs="宋体"/>
                <w:b/>
                <w:szCs w:val="21"/>
              </w:rPr>
              <w:t>（</w:t>
            </w:r>
            <w:r>
              <w:rPr>
                <w:rFonts w:hint="eastAsia" w:ascii="宋体" w:hAnsi="宋体" w:cs="宋体"/>
                <w:b/>
                <w:szCs w:val="24"/>
              </w:rPr>
              <w:t>需在资信商务及技术文件中同时提供项目</w:t>
            </w:r>
            <w:r>
              <w:rPr>
                <w:rFonts w:hint="eastAsia" w:ascii="宋体" w:hAnsi="宋体" w:cs="宋体"/>
                <w:b/>
                <w:szCs w:val="21"/>
              </w:rPr>
              <w:t>合同及验收合格证明扫描件并加盖投标人公章，否则不得分。）</w:t>
            </w:r>
          </w:p>
        </w:tc>
      </w:tr>
    </w:tbl>
    <w:p>
      <w:pPr>
        <w:pStyle w:val="95"/>
        <w:snapToGrid w:val="0"/>
        <w:spacing w:line="300" w:lineRule="auto"/>
        <w:ind w:firstLine="422"/>
        <w:jc w:val="left"/>
        <w:rPr>
          <w:rFonts w:ascii="宋体" w:hAnsi="宋体" w:cs="宋体"/>
          <w:b/>
        </w:rPr>
      </w:pPr>
      <w:r>
        <w:rPr>
          <w:rFonts w:hint="eastAsia" w:ascii="宋体" w:hAnsi="宋体" w:cs="宋体"/>
          <w:b/>
        </w:rPr>
        <w:t>注：1.如在投标文件中未涉及上述技术商务资信评分内容的，按0分计。</w:t>
      </w:r>
    </w:p>
    <w:p>
      <w:pPr>
        <w:pStyle w:val="95"/>
        <w:snapToGrid w:val="0"/>
        <w:spacing w:line="300" w:lineRule="auto"/>
        <w:ind w:firstLine="413" w:firstLineChars="196"/>
        <w:rPr>
          <w:rFonts w:ascii="宋体" w:hAnsi="宋体" w:cs="宋体"/>
          <w:b/>
        </w:rPr>
      </w:pPr>
      <w:r>
        <w:rPr>
          <w:rFonts w:hint="eastAsia" w:ascii="宋体" w:hAnsi="宋体" w:cs="宋体"/>
          <w:b/>
        </w:rPr>
        <w:t>2.投标文件中应提供有关证明材料扫描件并加盖公章。</w:t>
      </w:r>
    </w:p>
    <w:p>
      <w:pPr>
        <w:pStyle w:val="95"/>
        <w:snapToGrid w:val="0"/>
        <w:spacing w:line="300" w:lineRule="auto"/>
        <w:ind w:firstLine="413" w:firstLineChars="196"/>
        <w:rPr>
          <w:rFonts w:ascii="宋体" w:hAnsi="宋体" w:cs="宋体"/>
          <w:b/>
        </w:rPr>
      </w:pPr>
      <w:r>
        <w:rPr>
          <w:rFonts w:hint="eastAsia" w:ascii="宋体" w:hAnsi="宋体" w:cs="宋体"/>
          <w:b/>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footerReference r:id="rId12" w:type="default"/>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5"/>
        <w:ind w:firstLine="723"/>
        <w:rPr>
          <w:color w:val="000000"/>
          <w:sz w:val="36"/>
          <w:szCs w:val="36"/>
        </w:rPr>
      </w:pPr>
      <w:bookmarkStart w:id="34" w:name="_Toc16174"/>
      <w:r>
        <w:rPr>
          <w:rFonts w:hint="eastAsia"/>
          <w:color w:val="000000"/>
          <w:sz w:val="36"/>
          <w:szCs w:val="36"/>
        </w:rPr>
        <w:t xml:space="preserve">第五章  </w:t>
      </w:r>
      <w:r>
        <w:rPr>
          <w:rFonts w:hint="eastAsia"/>
          <w:sz w:val="36"/>
          <w:szCs w:val="36"/>
        </w:rPr>
        <w:t>嘉善县政府采购合同</w:t>
      </w:r>
      <w:bookmarkEnd w:id="34"/>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2"/>
          <w:szCs w:val="32"/>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善财采确临[2022]</w:t>
      </w:r>
      <w:r>
        <w:rPr>
          <w:rFonts w:ascii="宋体" w:hAnsi="宋体" w:cs="宋体"/>
          <w:szCs w:val="24"/>
        </w:rPr>
        <w:t>4168</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额：173.00万元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采购人（以下称甲方）：嘉善县公安局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HZZX-2022-G46</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bCs/>
          <w:szCs w:val="24"/>
          <w:u w:val="single"/>
        </w:rPr>
        <w:t>“十四五”装备建设项目（四轴飞行器）</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szCs w:val="24"/>
          <w:u w:val="single"/>
        </w:rPr>
        <w:t>“十四五”装备建设项目（四轴飞行器）</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2.本合同总价款包括</w:t>
      </w:r>
      <w:r>
        <w:rPr>
          <w:rFonts w:hint="eastAsia" w:ascii="宋体" w:hAnsi="宋体" w:cs="宋体"/>
        </w:rPr>
        <w:t>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（3）其他方式：授权支付。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b/>
          <w:color w:val="000000" w:themeColor="text1"/>
          <w:kern w:val="0"/>
          <w:u w:val="single"/>
          <w14:textFill>
            <w14:solidFill>
              <w14:schemeClr w14:val="tx1"/>
            </w14:solidFill>
          </w14:textFill>
        </w:rPr>
      </w:pPr>
      <w:r>
        <w:rPr>
          <w:rFonts w:hint="eastAsia" w:ascii="宋体" w:hAnsi="宋体" w:cs="宋体"/>
          <w:kern w:val="0"/>
        </w:rPr>
        <w:t>（2）分期付款：</w:t>
      </w:r>
      <w:r>
        <w:rPr>
          <w:rFonts w:hint="eastAsia" w:ascii="宋体" w:hAnsi="宋体" w:cs="宋体"/>
          <w:color w:val="000000" w:themeColor="text1"/>
          <w:szCs w:val="24"/>
          <w14:textFill>
            <w14:solidFill>
              <w14:schemeClr w14:val="tx1"/>
            </w14:solidFill>
          </w14:textFill>
        </w:rPr>
        <w:t>合同生效以及具备实施条件后7个工作日内支付项目合同总金额的40%作为预付款，</w:t>
      </w:r>
      <w:r>
        <w:rPr>
          <w:rFonts w:hint="eastAsia" w:hAnsi="宋体"/>
          <w:color w:val="000000" w:themeColor="text1"/>
          <w14:textFill>
            <w14:solidFill>
              <w14:schemeClr w14:val="tx1"/>
            </w14:solidFill>
          </w14:textFill>
        </w:rPr>
        <w:t>货到安装调试完毕并经验收合格后一个月内付清余款。</w:t>
      </w:r>
    </w:p>
    <w:p>
      <w:pPr>
        <w:ind w:firstLine="482"/>
        <w:rPr>
          <w:rFonts w:ascii="宋体" w:hAnsi="宋体" w:cs="宋体"/>
          <w:b/>
          <w:kern w:val="0"/>
        </w:rPr>
      </w:pPr>
      <w:r>
        <w:rPr>
          <w:rFonts w:hint="eastAsia" w:ascii="宋体" w:hAnsi="宋体" w:cs="宋体"/>
          <w:b/>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按以下第</w:t>
      </w:r>
      <w:r>
        <w:rPr>
          <w:rFonts w:hint="eastAsia" w:ascii="宋体" w:hAnsi="宋体" w:cs="宋体"/>
          <w:color w:val="000000"/>
          <w:kern w:val="0"/>
          <w:u w:val="single"/>
        </w:rPr>
        <w:t xml:space="preserve">   1   </w:t>
      </w:r>
      <w:r>
        <w:rPr>
          <w:rFonts w:hint="eastAsia" w:ascii="宋体" w:hAnsi="宋体" w:cs="宋体"/>
          <w:color w:val="000000"/>
          <w:kern w:val="0"/>
        </w:rPr>
        <w:t>项处理：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w:t>
      </w:r>
      <w:r>
        <w:rPr>
          <w:rFonts w:hint="eastAsia" w:ascii="宋体" w:hAnsi="宋体" w:cs="宋体"/>
          <w:color w:val="000000"/>
          <w:kern w:val="0"/>
        </w:rPr>
        <w:t>本项目设置履约保证金，乙方应于</w:t>
      </w:r>
      <w:r>
        <w:rPr>
          <w:rFonts w:hint="eastAsia" w:ascii="宋体" w:hAnsi="宋体" w:cs="宋体"/>
          <w:szCs w:val="24"/>
          <w:u w:val="single"/>
        </w:rPr>
        <w:t>项目实施前</w:t>
      </w:r>
      <w:r>
        <w:rPr>
          <w:rFonts w:hint="eastAsia" w:ascii="宋体" w:hAnsi="宋体" w:cs="宋体"/>
        </w:rPr>
        <w:t>以支票、汇票、本票或者金融机构、担保机构出具的保函等非现金形式</w:t>
      </w:r>
      <w:r>
        <w:rPr>
          <w:rFonts w:hint="eastAsia" w:ascii="宋体" w:hAnsi="宋体" w:cs="宋体"/>
          <w:kern w:val="0"/>
        </w:rPr>
        <w:t>向甲方提交履约保证</w:t>
      </w:r>
      <w:r>
        <w:rPr>
          <w:rFonts w:hint="eastAsia" w:ascii="宋体" w:hAnsi="宋体" w:cs="宋体"/>
          <w:color w:val="000000"/>
          <w:kern w:val="0"/>
        </w:rPr>
        <w:t>金</w:t>
      </w:r>
      <w:r>
        <w:rPr>
          <w:rFonts w:hint="eastAsia" w:ascii="宋体" w:hAnsi="宋体" w:cs="宋体"/>
          <w:color w:val="000000"/>
          <w:kern w:val="0"/>
          <w:u w:val="single"/>
        </w:rPr>
        <w:t xml:space="preserve">      </w:t>
      </w:r>
      <w:r>
        <w:rPr>
          <w:rFonts w:hint="eastAsia" w:ascii="宋体" w:hAnsi="宋体" w:cs="宋体"/>
          <w:color w:val="000000"/>
          <w:kern w:val="0"/>
        </w:rPr>
        <w:t>元（本合同金额的1%）。履约保证金在</w:t>
      </w:r>
      <w:r>
        <w:rPr>
          <w:rFonts w:hint="eastAsia" w:ascii="宋体" w:hAnsi="宋体" w:cs="宋体"/>
          <w:szCs w:val="24"/>
        </w:rPr>
        <w:t>合同履行完毕后一个月内无息退还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kern w:val="0"/>
        </w:rPr>
      </w:pPr>
      <w:r>
        <w:rPr>
          <w:rFonts w:hint="eastAsia" w:ascii="宋体" w:hAnsi="宋体" w:cs="宋体"/>
          <w:bCs/>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rPr>
      </w:pPr>
      <w:r>
        <w:rPr>
          <w:rFonts w:hint="eastAsia" w:ascii="宋体" w:hAnsi="宋体" w:cs="宋体"/>
          <w:b/>
          <w:bCs/>
          <w:kern w:val="0"/>
        </w:rPr>
        <w:t xml:space="preserve">第五条 </w:t>
      </w:r>
      <w:r>
        <w:rPr>
          <w:rFonts w:hint="eastAsia" w:ascii="宋体" w:hAnsi="宋体" w:cs="宋体"/>
          <w:b/>
          <w:color w:val="000000"/>
        </w:rPr>
        <w:t>交货期及质保期</w:t>
      </w:r>
    </w:p>
    <w:p>
      <w:pPr>
        <w:pStyle w:val="5"/>
        <w:spacing w:before="0" w:after="0" w:line="300" w:lineRule="auto"/>
        <w:ind w:firstLine="480"/>
        <w:contextualSpacing/>
        <w:rPr>
          <w:rFonts w:ascii="宋体" w:hAnsi="宋体" w:eastAsia="宋体" w:cs="宋体"/>
          <w:b w:val="0"/>
          <w:bCs w:val="0"/>
          <w:sz w:val="24"/>
          <w:szCs w:val="24"/>
        </w:rPr>
      </w:pPr>
      <w:r>
        <w:rPr>
          <w:rFonts w:hint="eastAsia" w:ascii="宋体" w:hAnsi="宋体" w:eastAsia="宋体" w:cs="宋体"/>
          <w:b w:val="0"/>
          <w:bCs w:val="0"/>
          <w:kern w:val="0"/>
          <w:sz w:val="24"/>
          <w:szCs w:val="24"/>
        </w:rPr>
        <w:t>交货期：合同签订后</w:t>
      </w:r>
      <w:r>
        <w:rPr>
          <w:rFonts w:hint="eastAsia" w:ascii="宋体" w:hAnsi="宋体" w:eastAsia="宋体" w:cs="宋体"/>
          <w:b w:val="0"/>
          <w:bCs w:val="0"/>
          <w:color w:val="000000" w:themeColor="text1"/>
          <w:kern w:val="0"/>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kern w:val="0"/>
          <w:sz w:val="24"/>
          <w:szCs w:val="24"/>
          <w14:textFill>
            <w14:solidFill>
              <w14:schemeClr w14:val="tx1"/>
            </w14:solidFill>
          </w14:textFill>
        </w:rPr>
        <w:t>日</w:t>
      </w:r>
      <w:r>
        <w:rPr>
          <w:rFonts w:hint="eastAsia" w:ascii="宋体" w:hAnsi="宋体" w:eastAsia="宋体" w:cs="宋体"/>
          <w:b w:val="0"/>
          <w:bCs w:val="0"/>
          <w:kern w:val="0"/>
          <w:sz w:val="24"/>
          <w:szCs w:val="24"/>
        </w:rPr>
        <w:t>内送货到采购人指定地点并完成安装调试。</w:t>
      </w:r>
    </w:p>
    <w:p>
      <w:pPr>
        <w:autoSpaceDE w:val="0"/>
        <w:autoSpaceDN w:val="0"/>
        <w:adjustRightInd w:val="0"/>
        <w:spacing w:line="300" w:lineRule="auto"/>
        <w:ind w:firstLine="480"/>
        <w:rPr>
          <w:rFonts w:ascii="宋体" w:hAnsi="宋体"/>
          <w:color w:val="000000" w:themeColor="text1"/>
          <w:kern w:val="0"/>
          <w:szCs w:val="24"/>
          <w14:textFill>
            <w14:solidFill>
              <w14:schemeClr w14:val="tx1"/>
            </w14:solidFill>
          </w14:textFill>
        </w:rPr>
      </w:pPr>
      <w:r>
        <w:rPr>
          <w:rFonts w:hint="eastAsia" w:ascii="宋体" w:hAnsi="宋体" w:cs="宋体"/>
        </w:rPr>
        <w:t>质保期：</w:t>
      </w:r>
      <w:r>
        <w:rPr>
          <w:rFonts w:hint="eastAsia" w:ascii="宋体" w:hAnsi="宋体"/>
          <w:kern w:val="0"/>
          <w:szCs w:val="24"/>
          <w:u w:val="single"/>
        </w:rPr>
        <w:t xml:space="preserve">      </w:t>
      </w:r>
      <w:r>
        <w:rPr>
          <w:rFonts w:hint="eastAsia" w:ascii="宋体" w:hAnsi="宋体"/>
          <w:kern w:val="0"/>
          <w:szCs w:val="24"/>
        </w:rPr>
        <w:t>年，质保期自项目验收合格之日起计算。在</w:t>
      </w:r>
      <w:r>
        <w:rPr>
          <w:rFonts w:hint="eastAsia" w:ascii="宋体" w:hAnsi="宋体"/>
          <w:color w:val="000000" w:themeColor="text1"/>
          <w:kern w:val="0"/>
          <w:szCs w:val="24"/>
          <w14:textFill>
            <w14:solidFill>
              <w14:schemeClr w14:val="tx1"/>
            </w14:solidFill>
          </w14:textFill>
        </w:rPr>
        <w:t>质保期内，乙方应确保设备的正常使用，在接到用户维修要求后应立即作出回应，当系统的软硬件设备出现故障时，乙方电话10分钟内响应，1小时内提出解决方案，或3小时之内到现场对故障进行处理，若短期无法修复的，应及时提供相应的备用设备并负责安装调试，以保证甲方的正常使用不受影响。</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color w:val="000000"/>
          <w:kern w:val="0"/>
        </w:rPr>
        <w:t>乙方按照在“</w:t>
      </w:r>
      <w:r>
        <w:rPr>
          <w:rFonts w:hint="eastAsia" w:ascii="宋体" w:hAnsi="宋体" w:cs="宋体"/>
          <w:szCs w:val="24"/>
        </w:rPr>
        <w:t>“十四五”装备建设项目（四轴飞行器）</w:t>
      </w:r>
      <w:r>
        <w:rPr>
          <w:rFonts w:hint="eastAsia" w:ascii="宋体" w:hAnsi="宋体" w:cs="宋体"/>
          <w:bCs/>
        </w:rPr>
        <w:t>”投标文件中承诺的服务计划实施。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1.本项目不允许转包。</w:t>
      </w:r>
    </w:p>
    <w:p>
      <w:pPr>
        <w:snapToGrid w:val="0"/>
        <w:spacing w:line="300" w:lineRule="auto"/>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2.</w:t>
      </w:r>
      <w:r>
        <w:rPr>
          <w:rFonts w:ascii="宋体" w:hAnsi="宋体" w:cs="宋体"/>
          <w:color w:val="000000" w:themeColor="text1"/>
          <w:szCs w:val="24"/>
          <w14:textFill>
            <w14:solidFill>
              <w14:schemeClr w14:val="tx1"/>
            </w14:solidFill>
          </w14:textFill>
        </w:rPr>
        <w:t>本项目</w:t>
      </w:r>
      <w:r>
        <w:rPr>
          <w:rFonts w:hint="eastAsia" w:ascii="宋体" w:hAnsi="宋体" w:cs="宋体"/>
          <w:color w:val="000000" w:themeColor="text1"/>
          <w:szCs w:val="24"/>
          <w14:textFill>
            <w14:solidFill>
              <w14:schemeClr w14:val="tx1"/>
            </w14:solidFill>
          </w14:textFill>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 xml:space="preserve"> / </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166" w:leftChars="486" w:firstLine="1446" w:firstLineChars="450"/>
        <w:rPr>
          <w:rFonts w:ascii="宋体" w:hAnsi="宋体" w:cs="宋体"/>
          <w:b/>
          <w:bCs/>
          <w:kern w:val="0"/>
          <w:sz w:val="32"/>
          <w:szCs w:val="32"/>
        </w:rPr>
      </w:pPr>
      <w:r>
        <w:rPr>
          <w:rFonts w:hint="eastAsia" w:ascii="宋体" w:hAnsi="宋体" w:cs="宋体"/>
          <w:b/>
          <w:bCs/>
          <w:kern w:val="0"/>
          <w:sz w:val="32"/>
          <w:szCs w:val="32"/>
        </w:rPr>
        <w:t>二、特殊专用条款部分</w:t>
      </w:r>
    </w:p>
    <w:p>
      <w:pPr>
        <w:ind w:firstLine="482"/>
        <w:rPr>
          <w:rFonts w:ascii="宋体" w:hAnsi="宋体" w:cs="宋体"/>
          <w:b/>
          <w:bCs/>
          <w:kern w:val="0"/>
        </w:rPr>
      </w:pPr>
      <w:r>
        <w:rPr>
          <w:rFonts w:hint="eastAsia" w:ascii="宋体" w:hAnsi="宋体" w:cs="宋体"/>
          <w:b/>
          <w:bCs/>
          <w:kern w:val="0"/>
        </w:rPr>
        <w:t>第一条 违约责任</w:t>
      </w:r>
    </w:p>
    <w:p>
      <w:pPr>
        <w:ind w:firstLine="480"/>
        <w:rPr>
          <w:rFonts w:ascii="宋体" w:hAnsi="宋体"/>
        </w:rPr>
      </w:pPr>
      <w:r>
        <w:rPr>
          <w:rFonts w:hint="eastAsia" w:ascii="宋体" w:hAnsi="宋体" w:cs="宋体"/>
        </w:rPr>
        <w:t>如因乙方原因导致逾期完成设备安装调试的，每逾期一日，甲方有权扣除履约保证金的</w:t>
      </w:r>
      <w:r>
        <w:rPr>
          <w:rFonts w:ascii="宋体" w:hAnsi="宋体" w:cs="宋体"/>
        </w:rPr>
        <w:t>10</w:t>
      </w:r>
      <w:r>
        <w:rPr>
          <w:rFonts w:hint="eastAsia" w:ascii="宋体" w:hAnsi="宋体" w:cs="宋体"/>
        </w:rPr>
        <w:t>%，逾期</w:t>
      </w:r>
      <w:r>
        <w:rPr>
          <w:rFonts w:ascii="宋体" w:hAnsi="宋体" w:cs="宋体"/>
        </w:rPr>
        <w:t>10</w:t>
      </w:r>
      <w:r>
        <w:rPr>
          <w:rFonts w:hint="eastAsia" w:ascii="宋体" w:hAnsi="宋体" w:cs="宋体"/>
        </w:rPr>
        <w:t>日以上无法完成设备安装调试的，甲方有权终止合同并没收全部履约保证金，不支付任何款项</w:t>
      </w:r>
      <w:r>
        <w:rPr>
          <w:rFonts w:hint="eastAsia" w:ascii="宋体" w:hAnsi="宋体"/>
        </w:rPr>
        <w:t>。</w:t>
      </w:r>
    </w:p>
    <w:p>
      <w:pPr>
        <w:ind w:firstLine="482"/>
        <w:rPr>
          <w:rFonts w:ascii="宋体" w:hAnsi="宋体"/>
          <w:b/>
        </w:rPr>
      </w:pPr>
      <w:r>
        <w:rPr>
          <w:rFonts w:hint="eastAsia" w:ascii="宋体" w:hAnsi="宋体"/>
          <w:b/>
        </w:rPr>
        <w:t>第二条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第三条 合同有效期</w:t>
      </w:r>
    </w:p>
    <w:p>
      <w:pPr>
        <w:ind w:firstLine="480"/>
        <w:rPr>
          <w:rFonts w:ascii="宋体" w:hAnsi="宋体" w:cs="宋体"/>
        </w:rPr>
      </w:pPr>
      <w:r>
        <w:rPr>
          <w:rFonts w:hint="eastAsia" w:ascii="宋体" w:hAnsi="宋体" w:cs="宋体"/>
          <w:szCs w:val="24"/>
        </w:rPr>
        <w:t>自合同签订之日起至本项目合同履行完毕（承诺的质保期满）之日止</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rPr>
          <w:rFonts w:ascii="宋体" w:hAnsi="宋体" w:cs="宋体"/>
          <w:color w:val="000000"/>
          <w:kern w:val="0"/>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20"/>
        <w:wordWrap w:val="0"/>
        <w:snapToGrid w:val="0"/>
        <w:spacing w:before="120" w:after="120" w:line="300" w:lineRule="auto"/>
        <w:ind w:right="480" w:firstLine="3240" w:firstLineChars="1350"/>
        <w:rPr>
          <w:rFonts w:hAnsi="宋体" w:cs="宋体"/>
          <w:sz w:val="24"/>
          <w:szCs w:val="24"/>
        </w:rPr>
      </w:pPr>
      <w:r>
        <w:rPr>
          <w:rFonts w:hint="eastAsia" w:hAnsi="宋体" w:cs="宋体"/>
          <w:sz w:val="24"/>
          <w:szCs w:val="24"/>
        </w:rPr>
        <w:t>签约地点：</w:t>
      </w:r>
    </w:p>
    <w:p>
      <w:pPr>
        <w:pStyle w:val="20"/>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p>
    <w:tbl>
      <w:tblPr>
        <w:tblStyle w:val="37"/>
        <w:tblW w:w="0" w:type="auto"/>
        <w:tblInd w:w="93" w:type="dxa"/>
        <w:tblLayout w:type="fixed"/>
        <w:tblCellMar>
          <w:top w:w="0" w:type="dxa"/>
          <w:left w:w="108" w:type="dxa"/>
          <w:bottom w:w="0" w:type="dxa"/>
          <w:right w:w="108" w:type="dxa"/>
        </w:tblCellMar>
      </w:tblPr>
      <w:tblGrid>
        <w:gridCol w:w="3654"/>
        <w:gridCol w:w="3021"/>
        <w:gridCol w:w="1855"/>
        <w:gridCol w:w="1745"/>
        <w:gridCol w:w="2080"/>
        <w:gridCol w:w="2081"/>
      </w:tblGrid>
      <w:tr>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pPr>
              <w:widowControl/>
              <w:spacing w:line="300" w:lineRule="auto"/>
              <w:ind w:firstLine="0" w:firstLineChars="0"/>
              <w:jc w:val="center"/>
              <w:rPr>
                <w:rFonts w:ascii="宋体" w:hAnsi="宋体" w:cs="宋体"/>
                <w:b/>
                <w:bCs/>
                <w:kern w:val="0"/>
                <w:sz w:val="36"/>
                <w:szCs w:val="36"/>
              </w:rPr>
            </w:pPr>
            <w:r>
              <w:rPr>
                <w:rFonts w:hint="eastAsia" w:ascii="宋体" w:hAnsi="宋体" w:cs="宋体"/>
                <w:b/>
                <w:bCs/>
                <w:kern w:val="0"/>
                <w:sz w:val="36"/>
                <w:szCs w:val="36"/>
              </w:rPr>
              <w:t>嘉 善 县 政 府 采 购 商 品 验 收 单</w:t>
            </w:r>
          </w:p>
        </w:tc>
      </w:tr>
      <w:tr>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r>
      <w:tr>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采购申请编号:</w:t>
            </w:r>
          </w:p>
        </w:tc>
        <w:tc>
          <w:tcPr>
            <w:tcW w:w="3021"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85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p>
        </w:tc>
        <w:tc>
          <w:tcPr>
            <w:tcW w:w="2080"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合同编号:</w:t>
            </w:r>
          </w:p>
        </w:tc>
        <w:tc>
          <w:tcPr>
            <w:tcW w:w="2081"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号</w:t>
            </w:r>
          </w:p>
        </w:tc>
      </w:tr>
      <w:tr>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采购单位（需方）</w:t>
            </w:r>
          </w:p>
        </w:tc>
        <w:tc>
          <w:tcPr>
            <w:tcW w:w="302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供应商（供方）</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联系人</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联系电话</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商品名称</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规格型号及要求</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计量单位</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数     量</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单价(元)</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金额 (元)</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合   计</w:t>
            </w:r>
          </w:p>
        </w:tc>
        <w:tc>
          <w:tcPr>
            <w:tcW w:w="302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85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1745"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0"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2081" w:type="dxa"/>
            <w:tcBorders>
              <w:top w:val="nil"/>
              <w:left w:val="nil"/>
              <w:bottom w:val="single" w:color="auto" w:sz="4" w:space="0"/>
              <w:right w:val="single" w:color="auto" w:sz="4" w:space="0"/>
            </w:tcBorders>
            <w:vAlign w:val="center"/>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合计人民币(大写):</w:t>
            </w:r>
          </w:p>
        </w:tc>
      </w:tr>
      <w:tr>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详细设备清单见装箱单</w:t>
            </w:r>
          </w:p>
        </w:tc>
      </w:tr>
      <w:tr>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采购单位付款意见:</w:t>
            </w:r>
          </w:p>
        </w:tc>
      </w:tr>
      <w:tr>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3021" w:type="dxa"/>
            <w:tcBorders>
              <w:top w:val="nil"/>
              <w:left w:val="nil"/>
              <w:bottom w:val="single" w:color="auto" w:sz="4" w:space="0"/>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验收人（签字）:</w:t>
            </w:r>
          </w:p>
        </w:tc>
        <w:tc>
          <w:tcPr>
            <w:tcW w:w="1855" w:type="dxa"/>
            <w:tcBorders>
              <w:top w:val="nil"/>
              <w:left w:val="nil"/>
              <w:bottom w:val="single" w:color="auto" w:sz="4" w:space="0"/>
              <w:right w:val="nil"/>
            </w:tcBorders>
            <w:vAlign w:val="bottom"/>
          </w:tcPr>
          <w:p>
            <w:pPr>
              <w:widowControl/>
              <w:spacing w:line="300" w:lineRule="auto"/>
              <w:ind w:firstLine="0" w:firstLineChars="0"/>
              <w:jc w:val="center"/>
              <w:rPr>
                <w:rFonts w:ascii="宋体" w:hAnsi="宋体" w:cs="宋体"/>
                <w:kern w:val="0"/>
              </w:rPr>
            </w:pPr>
            <w:r>
              <w:rPr>
                <w:rFonts w:hint="eastAsia" w:ascii="宋体" w:hAnsi="宋体" w:cs="宋体"/>
                <w:kern w:val="0"/>
              </w:rPr>
              <w:t>　</w:t>
            </w:r>
          </w:p>
        </w:tc>
        <w:tc>
          <w:tcPr>
            <w:tcW w:w="5906"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供应商(盖章)</w:t>
            </w:r>
          </w:p>
        </w:tc>
        <w:tc>
          <w:tcPr>
            <w:tcW w:w="5906" w:type="dxa"/>
            <w:gridSpan w:val="3"/>
            <w:tcBorders>
              <w:top w:val="single" w:color="auto" w:sz="4" w:space="0"/>
              <w:left w:val="nil"/>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县公共资源交易中心意见:</w:t>
            </w:r>
          </w:p>
        </w:tc>
      </w:tr>
      <w:tr>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经办人（签字）:</w:t>
            </w:r>
          </w:p>
        </w:tc>
        <w:tc>
          <w:tcPr>
            <w:tcW w:w="1745" w:type="dxa"/>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c>
          <w:tcPr>
            <w:tcW w:w="2080" w:type="dxa"/>
            <w:tcBorders>
              <w:top w:val="nil"/>
              <w:left w:val="nil"/>
              <w:bottom w:val="nil"/>
              <w:right w:val="nil"/>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(盖章)</w:t>
            </w:r>
          </w:p>
        </w:tc>
        <w:tc>
          <w:tcPr>
            <w:tcW w:w="2081" w:type="dxa"/>
            <w:tcBorders>
              <w:top w:val="nil"/>
              <w:left w:val="nil"/>
              <w:bottom w:val="nil"/>
              <w:right w:val="single" w:color="auto" w:sz="4" w:space="0"/>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验收日期:20     年    月    日</w:t>
            </w:r>
          </w:p>
        </w:tc>
        <w:tc>
          <w:tcPr>
            <w:tcW w:w="5906" w:type="dxa"/>
            <w:gridSpan w:val="3"/>
            <w:tcBorders>
              <w:top w:val="nil"/>
              <w:left w:val="nil"/>
              <w:bottom w:val="single" w:color="auto" w:sz="4" w:space="0"/>
              <w:right w:val="single" w:color="000000" w:sz="4" w:space="0"/>
            </w:tcBorders>
            <w:vAlign w:val="bottom"/>
          </w:tcPr>
          <w:p>
            <w:pPr>
              <w:widowControl/>
              <w:spacing w:line="300" w:lineRule="auto"/>
              <w:ind w:firstLine="0" w:firstLineChars="0"/>
              <w:jc w:val="right"/>
              <w:rPr>
                <w:rFonts w:ascii="宋体" w:hAnsi="宋体" w:cs="宋体"/>
                <w:kern w:val="0"/>
              </w:rPr>
            </w:pPr>
            <w:r>
              <w:rPr>
                <w:rFonts w:hint="eastAsia" w:ascii="宋体" w:hAnsi="宋体" w:cs="宋体"/>
                <w:kern w:val="0"/>
              </w:rPr>
              <w:t>20    年    月    日</w:t>
            </w:r>
          </w:p>
        </w:tc>
      </w:tr>
      <w:tr>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注：1、表内各项必须填写完整，根据实际需求可增加或删除行，不得改动格式；</w:t>
            </w:r>
          </w:p>
        </w:tc>
      </w:tr>
      <w:tr>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pPr>
              <w:widowControl/>
              <w:spacing w:line="300" w:lineRule="auto"/>
              <w:ind w:firstLine="0" w:firstLineChars="0"/>
              <w:jc w:val="left"/>
              <w:rPr>
                <w:rFonts w:ascii="宋体" w:hAnsi="宋体" w:cs="宋体"/>
                <w:kern w:val="0"/>
              </w:rPr>
            </w:pPr>
            <w:r>
              <w:rPr>
                <w:rFonts w:hint="eastAsia" w:ascii="宋体" w:hAnsi="宋体" w:cs="宋体"/>
                <w:kern w:val="0"/>
              </w:rPr>
              <w:t xml:space="preserve">    2、本表一式五份，经供需双方签字盖章后由采购单位、供应商、财政支付（核算）中心、财政局、公共资源交易中心各自留存。</w:t>
            </w:r>
          </w:p>
        </w:tc>
      </w:tr>
    </w:tbl>
    <w:p>
      <w:pPr>
        <w:pStyle w:val="20"/>
        <w:wordWrap w:val="0"/>
        <w:snapToGrid w:val="0"/>
        <w:spacing w:before="120" w:after="120" w:line="300" w:lineRule="auto"/>
        <w:ind w:right="480" w:firstLine="3240" w:firstLineChars="1350"/>
        <w:rPr>
          <w:rFonts w:hAnsi="宋体" w:cs="宋体"/>
          <w:sz w:val="24"/>
          <w:szCs w:val="24"/>
        </w:rPr>
        <w:sectPr>
          <w:pgSz w:w="16838" w:h="11906" w:orient="landscape"/>
          <w:pgMar w:top="1077" w:right="1418" w:bottom="1077" w:left="1418" w:header="851" w:footer="851" w:gutter="340"/>
          <w:cols w:space="720" w:num="1"/>
          <w:docGrid w:linePitch="381" w:charSpace="0"/>
        </w:sectPr>
      </w:pPr>
    </w:p>
    <w:p>
      <w:pPr>
        <w:pStyle w:val="20"/>
        <w:tabs>
          <w:tab w:val="left" w:pos="2472"/>
        </w:tabs>
        <w:snapToGrid w:val="0"/>
        <w:spacing w:beforeLines="0" w:afterLines="0" w:line="240" w:lineRule="auto"/>
        <w:ind w:firstLine="600"/>
        <w:jc w:val="center"/>
        <w:rPr>
          <w:rFonts w:hAnsi="宋体" w:cs="宋体"/>
          <w:color w:val="000000"/>
          <w:sz w:val="30"/>
          <w:szCs w:val="30"/>
        </w:rPr>
      </w:pPr>
    </w:p>
    <w:p>
      <w:pPr>
        <w:ind w:firstLine="482"/>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20"/>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20"/>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20"/>
        <w:wordWrap w:val="0"/>
        <w:snapToGrid w:val="0"/>
        <w:spacing w:before="120" w:after="120" w:line="300" w:lineRule="auto"/>
        <w:ind w:right="480" w:firstLine="420"/>
        <w:rPr>
          <w:rFonts w:hAnsi="宋体" w:cs="宋体"/>
          <w:color w:val="000000"/>
        </w:rPr>
      </w:pPr>
    </w:p>
    <w:p>
      <w:pPr>
        <w:pStyle w:val="35"/>
        <w:ind w:firstLine="643"/>
      </w:pPr>
      <w:bookmarkStart w:id="35" w:name="_Toc1672"/>
      <w:r>
        <w:rPr>
          <w:rFonts w:hint="eastAsia"/>
        </w:rPr>
        <w:t>第六章  投标文件格式</w:t>
      </w:r>
      <w:bookmarkEnd w:id="35"/>
    </w:p>
    <w:p>
      <w:pPr>
        <w:pStyle w:val="20"/>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项目名称：“十四五”装备建设项目（四轴飞行器）</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项目编号：HZZX-2022-G46</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项目名称：“十四五”装备建设项目（四轴飞行器）</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项目编号：HZZX-2022-G46</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595"/>
        <w:gridCol w:w="1886"/>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95"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86"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2021年度财务审计报告或投标截止时间前半年内任意一个月的资产负债表及利润表或提供“承诺具有良好的商业信誉和健全的财务会计制度”的承诺函</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86"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95"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86"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95"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86"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ind w:firstLine="0" w:firstLineChars="0"/>
        <w:rPr>
          <w:rFonts w:ascii="宋体" w:hAnsi="宋体" w:cs="宋体"/>
          <w:color w:val="000000"/>
          <w:szCs w:val="24"/>
        </w:rPr>
      </w:pPr>
      <w:r>
        <w:rPr>
          <w:rFonts w:hint="eastAsia" w:ascii="宋体" w:hAnsi="宋体" w:cs="宋体"/>
          <w:color w:val="000000"/>
          <w:szCs w:val="24"/>
        </w:rPr>
        <w:t>注：1.以上所有资料均需加盖供应商公章。</w:t>
      </w:r>
    </w:p>
    <w:p>
      <w:pPr>
        <w:widowControl/>
        <w:ind w:firstLine="480"/>
        <w:jc w:val="left"/>
        <w:rPr>
          <w:rFonts w:ascii="宋体" w:hAnsi="宋体"/>
          <w:b/>
          <w:color w:val="FF0000"/>
          <w:szCs w:val="24"/>
        </w:rPr>
      </w:pPr>
      <w:r>
        <w:rPr>
          <w:rFonts w:hint="eastAsia" w:ascii="宋体" w:hAnsi="宋体" w:cs="宋体"/>
          <w:color w:val="000000"/>
          <w:szCs w:val="24"/>
        </w:rPr>
        <w:t>2.上表序号2至5如提供承诺函的格式自拟，</w:t>
      </w:r>
      <w:r>
        <w:rPr>
          <w:rFonts w:hint="eastAsia" w:ascii="宋体" w:hAnsi="宋体" w:cs="宋体"/>
          <w:b/>
          <w:color w:val="000000"/>
          <w:szCs w:val="24"/>
        </w:rPr>
        <w:t>但须在承诺函的结尾处表述“本单位对上述承诺的真实性负责。如有虚假，将依法承担相应责任</w:t>
      </w:r>
      <w:r>
        <w:rPr>
          <w:rFonts w:ascii="宋体" w:hAnsi="宋体" w:cs="宋体"/>
          <w:b/>
          <w:color w:val="000000"/>
          <w:szCs w:val="24"/>
        </w:rPr>
        <w:t>”</w:t>
      </w:r>
      <w:r>
        <w:rPr>
          <w:rFonts w:hint="eastAsia" w:ascii="宋体" w:hAnsi="宋体" w:cs="宋体"/>
          <w:b/>
          <w:color w:val="000000"/>
          <w:szCs w:val="24"/>
        </w:rPr>
        <w:t>，未表述上述内容的视为未提供。</w:t>
      </w:r>
    </w:p>
    <w:p>
      <w:pPr>
        <w:snapToGrid w:val="0"/>
        <w:spacing w:before="100" w:beforeAutospacing="1" w:after="100" w:afterAutospacing="1" w:line="276" w:lineRule="auto"/>
        <w:ind w:firstLine="480"/>
        <w:jc w:val="center"/>
        <w:rPr>
          <w:rFonts w:ascii="宋体" w:hAnsi="宋体" w:cs="宋体"/>
          <w:color w:val="000000"/>
        </w:rPr>
      </w:pPr>
      <w:r>
        <w:rPr>
          <w:rFonts w:hint="eastAsia" w:ascii="宋体" w:hAnsi="宋体" w:cs="宋体"/>
          <w:color w:val="000000"/>
        </w:rPr>
        <w:br w:type="page"/>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三、中小企业声明函（货物）格式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中小企业声明函（货物）</w:t>
      </w:r>
    </w:p>
    <w:p>
      <w:pPr>
        <w:widowControl/>
        <w:ind w:firstLine="482"/>
        <w:jc w:val="center"/>
        <w:rPr>
          <w:rFonts w:ascii="宋体" w:hAnsi="宋体" w:cs="宋体"/>
          <w:color w:val="000000"/>
          <w:szCs w:val="24"/>
        </w:rPr>
      </w:pPr>
      <w:r>
        <w:rPr>
          <w:b/>
          <w:color w:val="FF0000"/>
        </w:rPr>
        <w:t>【</w:t>
      </w:r>
      <w:r>
        <w:rPr>
          <w:rFonts w:hint="eastAsia"/>
          <w:b/>
          <w:color w:val="FF0000"/>
        </w:rPr>
        <w:t>货物的制造商为大型企业的</w:t>
      </w:r>
      <w:r>
        <w:rPr>
          <w:b/>
          <w:color w:val="FF0000"/>
        </w:rPr>
        <w:t>不用提供】</w:t>
      </w:r>
    </w:p>
    <w:p>
      <w:pPr>
        <w:widowControl/>
        <w:ind w:firstLine="480"/>
        <w:jc w:val="left"/>
        <w:rPr>
          <w:rFonts w:ascii="宋体" w:hAnsi="宋体" w:cs="宋体"/>
          <w:color w:val="000000"/>
          <w:szCs w:val="24"/>
        </w:rPr>
      </w:pPr>
      <w:r>
        <w:rPr>
          <w:rFonts w:hint="eastAsia" w:ascii="宋体" w:hAnsi="宋体" w:cs="宋体"/>
          <w:color w:val="000000"/>
          <w:szCs w:val="24"/>
        </w:rPr>
        <w:t>本公司郑重声明，根据《政府采购促进中小企业发展管理办法》（财库﹝2020﹞46 号）的规定，本公司参加</w:t>
      </w:r>
      <w:r>
        <w:rPr>
          <w:rFonts w:hint="eastAsia" w:ascii="宋体" w:hAnsi="宋体" w:cs="宋体"/>
          <w:szCs w:val="24"/>
          <w:u w:val="single"/>
        </w:rPr>
        <w:t>（嘉善县公安局）</w:t>
      </w:r>
      <w:r>
        <w:rPr>
          <w:rFonts w:hint="eastAsia" w:ascii="宋体" w:hAnsi="宋体" w:cs="宋体"/>
          <w:szCs w:val="24"/>
        </w:rPr>
        <w:t>的</w:t>
      </w:r>
      <w:r>
        <w:rPr>
          <w:rFonts w:hint="eastAsia" w:ascii="宋体" w:hAnsi="宋体" w:cs="宋体"/>
          <w:szCs w:val="24"/>
          <w:u w:val="single"/>
        </w:rPr>
        <w:t>（“十四五”装备建设项目（四轴飞行器））</w:t>
      </w:r>
      <w:r>
        <w:rPr>
          <w:rFonts w:hint="eastAsia" w:ascii="宋体" w:hAnsi="宋体" w:cs="宋体"/>
          <w:color w:val="000000"/>
          <w:szCs w:val="24"/>
        </w:rPr>
        <w:t>采购活动，</w:t>
      </w:r>
      <w:r>
        <w:rPr>
          <w:rFonts w:hint="eastAsia" w:ascii="宋体" w:hAnsi="宋体" w:cs="宋体"/>
          <w:color w:val="000000"/>
          <w:kern w:val="0"/>
          <w:szCs w:val="24"/>
          <w:lang w:bidi="ar"/>
        </w:rPr>
        <w:t>提供的货物全部由符合政策要求的中小企业制造</w:t>
      </w:r>
      <w:r>
        <w:rPr>
          <w:rFonts w:hint="eastAsia" w:ascii="宋体" w:hAnsi="宋体" w:cs="宋体"/>
          <w:b/>
          <w:bCs/>
          <w:color w:val="000000"/>
          <w:w w:val="95"/>
          <w:szCs w:val="24"/>
        </w:rPr>
        <w:t>。</w:t>
      </w:r>
      <w:r>
        <w:rPr>
          <w:rFonts w:hint="eastAsia" w:ascii="宋体" w:hAnsi="宋体" w:cs="宋体"/>
          <w:color w:val="000000"/>
          <w:w w:val="95"/>
          <w:szCs w:val="24"/>
        </w:rPr>
        <w:t>企业</w:t>
      </w:r>
      <w:r>
        <w:rPr>
          <w:rFonts w:hint="eastAsia" w:ascii="宋体" w:hAnsi="宋体" w:cs="宋体"/>
          <w:color w:val="000000"/>
          <w:szCs w:val="24"/>
        </w:rPr>
        <w:t>的具体情况如下：</w:t>
      </w:r>
    </w:p>
    <w:p>
      <w:pPr>
        <w:pStyle w:val="103"/>
        <w:tabs>
          <w:tab w:val="left" w:pos="1243"/>
        </w:tabs>
        <w:autoSpaceDE w:val="0"/>
        <w:autoSpaceDN w:val="0"/>
        <w:ind w:left="19" w:firstLine="573" w:firstLineChars="239"/>
        <w:rPr>
          <w:rFonts w:ascii="宋体" w:hAnsi="宋体" w:cs="宋体"/>
          <w:color w:val="000000"/>
          <w:sz w:val="24"/>
          <w:szCs w:val="24"/>
        </w:rPr>
      </w:pPr>
      <w:r>
        <w:rPr>
          <w:rFonts w:hint="eastAsia" w:ascii="宋体" w:hAnsi="宋体" w:cs="宋体"/>
          <w:sz w:val="24"/>
          <w:szCs w:val="24"/>
          <w:u w:val="single"/>
        </w:rPr>
        <w:t>（标的名称）</w:t>
      </w:r>
      <w:r>
        <w:rPr>
          <w:rFonts w:hint="eastAsia" w:ascii="宋体" w:hAnsi="宋体" w:cs="宋体"/>
          <w:color w:val="000000"/>
          <w:w w:val="99"/>
          <w:sz w:val="24"/>
          <w:szCs w:val="24"/>
        </w:rPr>
        <w:t>，</w:t>
      </w:r>
      <w:r>
        <w:rPr>
          <w:rFonts w:hint="eastAsia" w:ascii="宋体" w:hAnsi="宋体" w:cs="宋体"/>
          <w:sz w:val="24"/>
          <w:szCs w:val="24"/>
        </w:rPr>
        <w:t>属于（</w:t>
      </w:r>
      <w:r>
        <w:rPr>
          <w:rFonts w:hint="eastAsia" w:ascii="宋体" w:hAnsi="宋体" w:cs="宋体"/>
          <w:sz w:val="24"/>
          <w:szCs w:val="24"/>
          <w:u w:val="single"/>
          <w:shd w:val="clear" w:color="auto" w:fill="FFFFFF"/>
        </w:rPr>
        <w:t>制造业</w:t>
      </w:r>
      <w:r>
        <w:rPr>
          <w:rFonts w:hint="eastAsia" w:ascii="宋体" w:hAnsi="宋体" w:cs="宋体"/>
          <w:sz w:val="24"/>
          <w:szCs w:val="24"/>
          <w:u w:val="single"/>
        </w:rPr>
        <w:t>）</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fldChar w:fldCharType="begin"/>
      </w:r>
      <w:r>
        <w:instrText xml:space="preserve"> HYPERLINK \l "_bookmark1" </w:instrText>
      </w:r>
      <w: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t>，属于</w:t>
      </w:r>
      <w:r>
        <w:rPr>
          <w:rFonts w:hint="eastAsia" w:ascii="宋体" w:hAnsi="宋体" w:cs="宋体"/>
          <w:sz w:val="24"/>
          <w:szCs w:val="24"/>
          <w:u w:val="single"/>
        </w:rPr>
        <w:t xml:space="preserve">   （中型企业/小型企业/微型企业</w:t>
      </w:r>
      <w:r>
        <w:rPr>
          <w:rFonts w:hint="eastAsia" w:ascii="宋体" w:hAnsi="宋体" w:cs="宋体"/>
          <w:sz w:val="24"/>
          <w:szCs w:val="24"/>
        </w:rPr>
        <w:t>）。</w:t>
      </w:r>
    </w:p>
    <w:p>
      <w:pPr>
        <w:pStyle w:val="3"/>
        <w:autoSpaceDE w:val="0"/>
        <w:autoSpaceDN w:val="0"/>
        <w:spacing w:before="108"/>
        <w:ind w:right="-54" w:firstLine="480"/>
        <w:rPr>
          <w:rFonts w:ascii="宋体" w:hAnsi="宋体" w:cs="宋体"/>
          <w:color w:val="000000"/>
        </w:rPr>
      </w:pPr>
      <w:r>
        <w:rPr>
          <w:rFonts w:hint="eastAsia" w:ascii="宋体" w:hAnsi="宋体" w:cs="宋体"/>
          <w:color w:val="000000"/>
        </w:rPr>
        <w:t>.......</w:t>
      </w:r>
    </w:p>
    <w:p>
      <w:pPr>
        <w:pStyle w:val="3"/>
        <w:autoSpaceDE w:val="0"/>
        <w:autoSpaceDN w:val="0"/>
        <w:spacing w:before="108"/>
        <w:ind w:right="-54" w:firstLine="480"/>
        <w:rPr>
          <w:rFonts w:ascii="宋体" w:hAnsi="宋体" w:cs="宋体"/>
          <w:color w:val="000000"/>
        </w:rPr>
      </w:pPr>
      <w:r>
        <w:rPr>
          <w:rFonts w:hint="eastAsia" w:ascii="宋体" w:hAnsi="宋体" w:cs="宋体"/>
          <w:color w:val="000000"/>
        </w:rPr>
        <w:t>以上企业，不属于大企业的分支机构，不存在控股股东为大企业的情形，也不存在与大企业的负责人为同一人的情形。</w:t>
      </w:r>
    </w:p>
    <w:p>
      <w:pPr>
        <w:pStyle w:val="3"/>
        <w:autoSpaceDE w:val="0"/>
        <w:autoSpaceDN w:val="0"/>
        <w:ind w:right="-54" w:firstLine="480"/>
        <w:rPr>
          <w:rFonts w:ascii="宋体" w:hAnsi="宋体" w:cs="宋体"/>
          <w:color w:val="000000"/>
        </w:rPr>
      </w:pPr>
      <w:r>
        <w:rPr>
          <w:rFonts w:hint="eastAsia" w:ascii="宋体" w:hAnsi="宋体" w:cs="宋体"/>
          <w:color w:val="000000"/>
        </w:rPr>
        <w:t>本企业对上述声明内容的真实性负责。如有虚假，将依法承担相应责任。</w:t>
      </w:r>
    </w:p>
    <w:p>
      <w:pPr>
        <w:pStyle w:val="3"/>
        <w:autoSpaceDE w:val="0"/>
        <w:autoSpaceDN w:val="0"/>
        <w:spacing w:before="29"/>
        <w:ind w:left="4060" w:right="-54" w:firstLine="473"/>
        <w:rPr>
          <w:rFonts w:ascii="宋体" w:hAnsi="宋体" w:cs="宋体"/>
          <w:color w:val="000000"/>
          <w:w w:val="99"/>
        </w:rPr>
      </w:pPr>
    </w:p>
    <w:p>
      <w:pPr>
        <w:pStyle w:val="3"/>
        <w:autoSpaceDE w:val="0"/>
        <w:autoSpaceDN w:val="0"/>
        <w:spacing w:before="29"/>
        <w:ind w:left="4060" w:right="-54" w:firstLine="480"/>
        <w:rPr>
          <w:rFonts w:ascii="宋体" w:hAnsi="宋体" w:cs="宋体"/>
          <w:color w:val="000000"/>
          <w:w w:val="99"/>
        </w:rPr>
      </w:pPr>
      <w:r>
        <w:rPr>
          <w:rFonts w:hint="eastAsia"/>
        </w:rPr>
        <w:t>企业名称（盖章）：</w:t>
      </w:r>
      <w:r>
        <w:rPr>
          <w:rFonts w:hint="eastAsia" w:ascii="宋体" w:hAnsi="宋体" w:cs="宋体"/>
          <w:color w:val="000000"/>
        </w:rPr>
        <w:t>___________</w:t>
      </w:r>
    </w:p>
    <w:p>
      <w:pPr>
        <w:pStyle w:val="3"/>
        <w:autoSpaceDE w:val="0"/>
        <w:autoSpaceDN w:val="0"/>
        <w:spacing w:before="29"/>
        <w:ind w:left="4060" w:right="-54" w:firstLine="480"/>
        <w:rPr>
          <w:rFonts w:ascii="宋体" w:hAnsi="宋体" w:cs="宋体"/>
          <w:color w:val="000000"/>
        </w:rPr>
      </w:pPr>
      <w:r>
        <w:rPr>
          <w:rFonts w:hint="eastAsia" w:ascii="宋体" w:hAnsi="宋体" w:cs="宋体"/>
          <w:color w:val="000000"/>
        </w:rPr>
        <w:t>日期：___________</w:t>
      </w:r>
    </w:p>
    <w:p>
      <w:pPr>
        <w:spacing w:line="300" w:lineRule="auto"/>
        <w:ind w:firstLine="480"/>
        <w:rPr>
          <w:rFonts w:ascii="宋体" w:hAnsi="宋体" w:cs="宋体"/>
          <w:color w:val="000000"/>
          <w:szCs w:val="24"/>
        </w:rPr>
      </w:pPr>
    </w:p>
    <w:p>
      <w:pPr>
        <w:spacing w:line="300" w:lineRule="auto"/>
        <w:ind w:firstLine="236" w:firstLineChars="98"/>
        <w:jc w:val="center"/>
        <w:rPr>
          <w:rFonts w:ascii="宋体" w:hAnsi="宋体" w:cs="宋体"/>
          <w:b/>
          <w:bCs/>
          <w:szCs w:val="24"/>
        </w:rPr>
      </w:pPr>
    </w:p>
    <w:p>
      <w:pPr>
        <w:spacing w:line="300" w:lineRule="auto"/>
        <w:ind w:firstLine="480"/>
        <w:jc w:val="left"/>
        <w:rPr>
          <w:rFonts w:ascii="宋体" w:hAnsi="宋体" w:cs="宋体"/>
          <w:szCs w:val="24"/>
        </w:rPr>
      </w:pPr>
      <w:r>
        <w:rPr>
          <w:rFonts w:hint="eastAsia" w:ascii="宋体" w:hAnsi="宋体" w:cs="宋体"/>
          <w:szCs w:val="24"/>
        </w:rPr>
        <w:t>注：1.从业人员、营业收入、资产总额填报上一年度数据，无上一年度数据的新成立企业可不填报。</w:t>
      </w:r>
    </w:p>
    <w:p>
      <w:pPr>
        <w:spacing w:line="300" w:lineRule="auto"/>
        <w:ind w:firstLine="482"/>
        <w:jc w:val="left"/>
        <w:rPr>
          <w:rFonts w:ascii="宋体" w:hAnsi="宋体" w:cs="宋体"/>
          <w:b/>
          <w:bCs/>
          <w:szCs w:val="24"/>
        </w:rPr>
      </w:pPr>
      <w:r>
        <w:rPr>
          <w:rFonts w:hint="eastAsia" w:ascii="宋体" w:hAnsi="宋体" w:cs="宋体"/>
          <w:b/>
          <w:bCs/>
          <w:szCs w:val="24"/>
        </w:rPr>
        <w:t>2.本采购标的对应的所属行业：制造业</w:t>
      </w:r>
    </w:p>
    <w:p>
      <w:pPr>
        <w:spacing w:line="300" w:lineRule="auto"/>
        <w:ind w:firstLine="482"/>
        <w:jc w:val="left"/>
        <w:rPr>
          <w:rFonts w:ascii="宋体" w:hAnsi="宋体" w:cs="宋体"/>
          <w:b/>
          <w:bCs/>
          <w:szCs w:val="24"/>
        </w:rPr>
      </w:pPr>
      <w:r>
        <w:rPr>
          <w:rFonts w:hint="eastAsia" w:ascii="宋体" w:hAnsi="宋体" w:cs="宋体"/>
          <w:b/>
          <w:bCs/>
          <w:szCs w:val="24"/>
        </w:rPr>
        <w:t>3.符合《关于促进残疾人就业政府采购政策的通知》（财库〔2017〕141号）规定的条件并提供《残疾人福利性单位声明函》的残疾人福利性单位视同小型、微型企业；</w:t>
      </w:r>
    </w:p>
    <w:p>
      <w:pPr>
        <w:spacing w:line="300" w:lineRule="auto"/>
        <w:ind w:firstLine="482"/>
        <w:jc w:val="left"/>
        <w:rPr>
          <w:rFonts w:ascii="宋体" w:hAnsi="宋体" w:cs="宋体"/>
          <w:b/>
          <w:bCs/>
          <w:szCs w:val="24"/>
        </w:rPr>
      </w:pPr>
      <w:r>
        <w:rPr>
          <w:rFonts w:hint="eastAsia" w:ascii="宋体" w:hAnsi="宋体" w:cs="宋体"/>
          <w:b/>
          <w:bCs/>
          <w:szCs w:val="24"/>
        </w:rPr>
        <w:t>4.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00" w:lineRule="auto"/>
        <w:ind w:firstLine="236" w:firstLineChars="98"/>
        <w:jc w:val="center"/>
        <w:rPr>
          <w:rFonts w:ascii="宋体" w:hAnsi="宋体" w:cs="宋体"/>
          <w:b/>
          <w:bCs/>
          <w:szCs w:val="24"/>
        </w:rPr>
      </w:pPr>
    </w:p>
    <w:p>
      <w:pPr>
        <w:spacing w:line="300" w:lineRule="auto"/>
        <w:ind w:firstLine="480"/>
        <w:rPr>
          <w:rFonts w:ascii="宋体" w:hAnsi="宋体" w:cs="宋体"/>
          <w:color w:val="000000"/>
          <w:szCs w:val="24"/>
        </w:rPr>
        <w:sectPr>
          <w:headerReference r:id="rId13" w:type="default"/>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四、残疾人福利性单位声明函格式</w:t>
      </w:r>
    </w:p>
    <w:p>
      <w:pPr>
        <w:spacing w:line="300" w:lineRule="auto"/>
        <w:ind w:firstLine="315" w:firstLineChars="98"/>
        <w:jc w:val="center"/>
        <w:rPr>
          <w:rFonts w:ascii="宋体" w:hAnsi="宋体" w:cs="宋体"/>
          <w:b/>
          <w:bCs/>
          <w:color w:val="000000"/>
          <w:sz w:val="32"/>
          <w:szCs w:val="32"/>
        </w:rPr>
      </w:pPr>
    </w:p>
    <w:p>
      <w:pPr>
        <w:spacing w:line="300" w:lineRule="auto"/>
        <w:ind w:firstLine="315" w:firstLineChars="98"/>
        <w:jc w:val="center"/>
        <w:rPr>
          <w:rFonts w:ascii="宋体" w:hAnsi="宋体" w:cs="宋体"/>
          <w:b/>
          <w:bCs/>
          <w:color w:val="000000"/>
          <w:sz w:val="32"/>
          <w:szCs w:val="32"/>
        </w:rPr>
      </w:pPr>
      <w:r>
        <w:rPr>
          <w:rFonts w:hint="eastAsia" w:ascii="宋体" w:hAnsi="宋体" w:cs="宋体"/>
          <w:b/>
          <w:bCs/>
          <w:color w:val="000000"/>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color w:val="000000"/>
          <w:szCs w:val="24"/>
        </w:rPr>
      </w:pPr>
    </w:p>
    <w:p>
      <w:pPr>
        <w:spacing w:line="300" w:lineRule="auto"/>
        <w:ind w:firstLine="480"/>
        <w:rPr>
          <w:rFonts w:ascii="宋体" w:hAnsi="宋体" w:cs="宋体"/>
          <w:color w:val="000000"/>
          <w:szCs w:val="24"/>
        </w:rPr>
      </w:pPr>
      <w:r>
        <w:rPr>
          <w:rFonts w:hint="eastAsia" w:ascii="宋体" w:hAnsi="宋体" w:cs="宋体"/>
          <w:color w:val="000000"/>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color w:val="000000"/>
          <w:szCs w:val="24"/>
        </w:rPr>
      </w:pPr>
      <w:r>
        <w:rPr>
          <w:rFonts w:hint="eastAsia" w:ascii="宋体" w:hAnsi="宋体" w:cs="宋体"/>
          <w:color w:val="000000"/>
          <w:szCs w:val="24"/>
        </w:rPr>
        <w:t>本单位对上述声明的真实性负责。如有虚假，将依法承担相应责任。</w:t>
      </w: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pStyle w:val="20"/>
        <w:snapToGrid w:val="0"/>
        <w:spacing w:before="24" w:beforeLines="10" w:after="24" w:afterLines="10"/>
        <w:ind w:right="480" w:firstLine="480"/>
        <w:jc w:val="right"/>
        <w:rPr>
          <w:rFonts w:hAnsi="宋体" w:cs="宋体"/>
          <w:color w:val="000000"/>
          <w:sz w:val="24"/>
          <w:szCs w:val="24"/>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 xml:space="preserve">   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szCs w:val="24"/>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ind w:firstLine="480"/>
        <w:rPr>
          <w:rFonts w:ascii="宋体" w:hAnsi="宋体"/>
        </w:rPr>
      </w:pPr>
      <w:r>
        <w:rPr>
          <w:rFonts w:hint="eastAsia" w:ascii="宋体" w:hAnsi="宋体"/>
        </w:rPr>
        <w:br w:type="page"/>
      </w:r>
    </w:p>
    <w:p>
      <w:pPr>
        <w:pStyle w:val="2"/>
        <w:ind w:firstLine="643"/>
      </w:pP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u w:val="single"/>
        </w:rPr>
      </w:pPr>
      <w:r>
        <w:rPr>
          <w:rFonts w:hint="eastAsia" w:ascii="宋体" w:hAnsi="宋体" w:cs="宋体"/>
          <w:szCs w:val="24"/>
          <w:u w:val="single"/>
        </w:rPr>
        <w:t>_</w:t>
      </w:r>
      <w:r>
        <w:rPr>
          <w:rFonts w:ascii="宋体" w:hAnsi="宋体" w:cs="宋体"/>
          <w:szCs w:val="24"/>
          <w:u w:val="single"/>
        </w:rPr>
        <w:t>_________________________________________________________________________</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rPr>
      </w:pPr>
      <w:r>
        <w:rPr>
          <w:rFonts w:hint="eastAsia" w:ascii="宋体" w:hAnsi="宋体" w:cs="宋体"/>
          <w:b/>
          <w:color w:val="00000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7.若我方中标，将严格按照招标文件要求及投标文件承诺的报价、质量、交货期、质保期、投标方案、项目负责人等内容组织实施；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01"/>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“十四五”装备建设项目（四轴飞行器）</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hint="eastAsia" w:ascii="宋体" w:hAnsi="宋体" w:cs="宋体"/>
          <w:szCs w:val="24"/>
          <w:u w:val="single"/>
        </w:rPr>
        <w:t>_</w:t>
      </w:r>
      <w:r>
        <w:rPr>
          <w:rFonts w:ascii="宋体" w:hAnsi="宋体" w:cs="宋体"/>
          <w:szCs w:val="24"/>
          <w:u w:val="single"/>
        </w:rPr>
        <w:t>________  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color w:val="000000"/>
          <w:szCs w:val="24"/>
          <w:u w:val="single"/>
        </w:rPr>
        <w:t>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hint="eastAsia" w:ascii="宋体" w:hAnsi="宋体" w:cs="宋体"/>
          <w:szCs w:val="24"/>
          <w:u w:val="single"/>
        </w:rPr>
        <w:t>_</w:t>
      </w:r>
      <w:r>
        <w:rPr>
          <w:rFonts w:ascii="宋体" w:hAnsi="宋体" w:cs="宋体"/>
          <w:szCs w:val="24"/>
          <w:u w:val="single"/>
        </w:rPr>
        <w:t>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7"/>
        <w:tblpPr w:leftFromText="180" w:rightFromText="180" w:vertAnchor="text" w:tblpX="199"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02"/>
        <w:jc w:val="center"/>
        <w:rPr>
          <w:rFonts w:ascii="宋体" w:hAnsi="宋体" w:cs="宋体"/>
          <w:b/>
          <w:color w:val="000000"/>
          <w:sz w:val="32"/>
          <w:szCs w:val="32"/>
        </w:rPr>
      </w:pPr>
      <w:r>
        <w:rPr>
          <w:rFonts w:hint="eastAsia" w:ascii="宋体" w:hAnsi="宋体" w:cs="宋体"/>
          <w:b/>
          <w:bCs/>
          <w:color w:val="000000"/>
          <w:sz w:val="30"/>
          <w:szCs w:val="30"/>
        </w:rPr>
        <w:br w:type="page"/>
      </w: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sz w:val="32"/>
          <w:szCs w:val="32"/>
        </w:rPr>
        <w:sectPr>
          <w:headerReference r:id="rId14" w:type="default"/>
          <w:pgSz w:w="11906" w:h="16838"/>
          <w:pgMar w:top="1418" w:right="1077" w:bottom="1418" w:left="1077" w:header="851" w:footer="992" w:gutter="340"/>
          <w:cols w:space="720" w:num="1"/>
          <w:docGrid w:linePitch="381" w:charSpace="0"/>
        </w:sect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ind w:firstLine="0" w:firstLineChars="0"/>
        <w:jc w:val="center"/>
        <w:rPr>
          <w:rFonts w:ascii="宋体" w:hAnsi="宋体" w:cs="宋体"/>
          <w:b/>
          <w:sz w:val="32"/>
          <w:szCs w:val="32"/>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十、商务偏离表格式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商务偏离表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050"/>
        <w:gridCol w:w="2167"/>
        <w:gridCol w:w="1363"/>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4" w:type="dxa"/>
            <w:vAlign w:val="center"/>
          </w:tcPr>
          <w:p>
            <w:pPr>
              <w:ind w:firstLine="0" w:firstLineChars="0"/>
              <w:rPr>
                <w:rFonts w:ascii="宋体" w:hAnsi="宋体" w:cs="宋体"/>
              </w:rPr>
            </w:pPr>
            <w:r>
              <w:rPr>
                <w:rFonts w:hint="eastAsia" w:ascii="宋体" w:hAnsi="宋体" w:cs="宋体"/>
              </w:rPr>
              <w:t>序号</w:t>
            </w:r>
          </w:p>
        </w:tc>
        <w:tc>
          <w:tcPr>
            <w:tcW w:w="1050" w:type="dxa"/>
            <w:vAlign w:val="center"/>
          </w:tcPr>
          <w:p>
            <w:pPr>
              <w:ind w:firstLine="0" w:firstLineChars="0"/>
              <w:rPr>
                <w:rFonts w:ascii="宋体" w:hAnsi="宋体" w:cs="宋体"/>
              </w:rPr>
            </w:pPr>
            <w:r>
              <w:rPr>
                <w:rFonts w:hint="eastAsia" w:ascii="宋体" w:hAnsi="宋体" w:cs="宋体"/>
              </w:rPr>
              <w:t>内容</w:t>
            </w:r>
          </w:p>
        </w:tc>
        <w:tc>
          <w:tcPr>
            <w:tcW w:w="2167" w:type="dxa"/>
            <w:vAlign w:val="center"/>
          </w:tcPr>
          <w:p>
            <w:pPr>
              <w:ind w:firstLine="0" w:firstLineChars="0"/>
              <w:rPr>
                <w:rFonts w:ascii="宋体" w:hAnsi="宋体" w:cs="宋体"/>
              </w:rPr>
            </w:pPr>
            <w:r>
              <w:rPr>
                <w:rFonts w:hint="eastAsia" w:ascii="宋体" w:hAnsi="宋体" w:cs="宋体"/>
              </w:rPr>
              <w:t>采购文件商务要求</w:t>
            </w:r>
          </w:p>
        </w:tc>
        <w:tc>
          <w:tcPr>
            <w:tcW w:w="1363" w:type="dxa"/>
            <w:vAlign w:val="center"/>
          </w:tcPr>
          <w:p>
            <w:pPr>
              <w:ind w:firstLine="0" w:firstLineChars="0"/>
              <w:rPr>
                <w:rFonts w:ascii="宋体" w:hAnsi="宋体" w:cs="宋体"/>
              </w:rPr>
            </w:pPr>
            <w:r>
              <w:rPr>
                <w:rFonts w:hint="eastAsia" w:ascii="宋体" w:hAnsi="宋体" w:cs="宋体"/>
              </w:rPr>
              <w:t>投标文件</w:t>
            </w:r>
          </w:p>
          <w:p>
            <w:pPr>
              <w:ind w:firstLine="0" w:firstLineChars="0"/>
              <w:rPr>
                <w:rFonts w:ascii="宋体" w:hAnsi="宋体" w:cs="宋体"/>
              </w:rPr>
            </w:pPr>
            <w:r>
              <w:rPr>
                <w:rFonts w:hint="eastAsia" w:ascii="宋体" w:hAnsi="宋体" w:cs="宋体"/>
              </w:rPr>
              <w:t>商务资料</w:t>
            </w:r>
          </w:p>
        </w:tc>
        <w:tc>
          <w:tcPr>
            <w:tcW w:w="3719"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4" w:type="dxa"/>
            <w:vAlign w:val="center"/>
          </w:tcPr>
          <w:p>
            <w:pPr>
              <w:ind w:firstLine="0" w:firstLineChars="0"/>
              <w:rPr>
                <w:rFonts w:ascii="宋体" w:hAnsi="宋体" w:cs="宋体"/>
              </w:rPr>
            </w:pPr>
            <w:r>
              <w:rPr>
                <w:rFonts w:hint="eastAsia" w:ascii="宋体" w:hAnsi="宋体" w:cs="宋体"/>
              </w:rPr>
              <w:t>..</w:t>
            </w:r>
          </w:p>
        </w:tc>
        <w:tc>
          <w:tcPr>
            <w:tcW w:w="1050" w:type="dxa"/>
            <w:vAlign w:val="center"/>
          </w:tcPr>
          <w:p>
            <w:pPr>
              <w:ind w:firstLine="0" w:firstLineChars="0"/>
              <w:rPr>
                <w:rFonts w:ascii="宋体" w:hAnsi="宋体" w:cs="宋体"/>
              </w:rPr>
            </w:pPr>
          </w:p>
        </w:tc>
        <w:tc>
          <w:tcPr>
            <w:tcW w:w="2167" w:type="dxa"/>
            <w:vAlign w:val="center"/>
          </w:tcPr>
          <w:p>
            <w:pPr>
              <w:ind w:firstLine="0" w:firstLineChars="0"/>
              <w:rPr>
                <w:rFonts w:ascii="宋体" w:hAnsi="宋体" w:cs="宋体"/>
              </w:rPr>
            </w:pPr>
          </w:p>
        </w:tc>
        <w:tc>
          <w:tcPr>
            <w:tcW w:w="1363" w:type="dxa"/>
            <w:vAlign w:val="center"/>
          </w:tcPr>
          <w:p>
            <w:pPr>
              <w:ind w:firstLine="0" w:firstLineChars="0"/>
              <w:rPr>
                <w:rFonts w:ascii="宋体" w:hAnsi="宋体" w:cs="宋体"/>
              </w:rPr>
            </w:pPr>
          </w:p>
        </w:tc>
        <w:tc>
          <w:tcPr>
            <w:tcW w:w="3719" w:type="dxa"/>
            <w:vAlign w:val="center"/>
          </w:tcPr>
          <w:p>
            <w:pPr>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注：对于采购文件中提出的全部商务要求，应在商务偏离表中逐条列出，未列出的视同无偏离。</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b/>
          <w:bCs/>
          <w:color w:val="000000"/>
          <w:sz w:val="32"/>
          <w:szCs w:val="32"/>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snapToGrid w:val="0"/>
        <w:spacing w:before="100" w:beforeAutospacing="1" w:after="100" w:afterAutospacing="1" w:line="360" w:lineRule="exact"/>
        <w:ind w:firstLine="643"/>
        <w:jc w:val="center"/>
        <w:rPr>
          <w:rFonts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十一、同类项目业绩表格式</w:t>
      </w:r>
    </w:p>
    <w:p>
      <w:pPr>
        <w:ind w:firstLine="480"/>
      </w:pPr>
    </w:p>
    <w:p>
      <w:pPr>
        <w:spacing w:line="380" w:lineRule="exact"/>
        <w:ind w:firstLine="602"/>
        <w:jc w:val="center"/>
        <w:rPr>
          <w:rFonts w:ascii="宋体" w:hAnsi="宋体" w:cs="宋体"/>
          <w:b/>
          <w:sz w:val="30"/>
          <w:szCs w:val="30"/>
        </w:rPr>
      </w:pPr>
      <w:r>
        <w:rPr>
          <w:rFonts w:hint="eastAsia" w:ascii="宋体" w:hAnsi="宋体" w:cs="宋体"/>
          <w:b/>
          <w:sz w:val="30"/>
          <w:szCs w:val="30"/>
        </w:rPr>
        <w:t>同类项目业绩表</w:t>
      </w:r>
    </w:p>
    <w:p>
      <w:pPr>
        <w:spacing w:line="380" w:lineRule="exact"/>
        <w:ind w:firstLine="480"/>
        <w:rPr>
          <w:rFonts w:ascii="宋体" w:hAnsi="宋体" w:cs="宋体"/>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jc w:val="center"/>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jc w:val="center"/>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jc w:val="center"/>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合同总金额</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480"/>
              <w:rPr>
                <w:rFonts w:ascii="宋体" w:hAnsi="宋体" w:cs="宋体"/>
              </w:rPr>
            </w:pPr>
          </w:p>
        </w:tc>
        <w:tc>
          <w:tcPr>
            <w:tcW w:w="1559" w:type="dxa"/>
            <w:vAlign w:val="center"/>
          </w:tcPr>
          <w:p>
            <w:pPr>
              <w:spacing w:line="380" w:lineRule="exact"/>
              <w:ind w:firstLine="480"/>
              <w:rPr>
                <w:rFonts w:ascii="宋体" w:hAnsi="宋体" w:cs="宋体"/>
              </w:rPr>
            </w:pPr>
          </w:p>
        </w:tc>
        <w:tc>
          <w:tcPr>
            <w:tcW w:w="1560"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701" w:type="dxa"/>
            <w:vAlign w:val="center"/>
          </w:tcPr>
          <w:p>
            <w:pPr>
              <w:spacing w:line="380" w:lineRule="exact"/>
              <w:ind w:firstLine="480"/>
              <w:rPr>
                <w:rFonts w:ascii="宋体" w:hAnsi="宋体" w:cs="宋体"/>
              </w:rPr>
            </w:pPr>
          </w:p>
        </w:tc>
        <w:tc>
          <w:tcPr>
            <w:tcW w:w="1134" w:type="dxa"/>
            <w:vAlign w:val="center"/>
          </w:tcPr>
          <w:p>
            <w:pPr>
              <w:spacing w:line="380" w:lineRule="exact"/>
              <w:ind w:firstLine="480"/>
              <w:rPr>
                <w:rFonts w:ascii="宋体" w:hAnsi="宋体" w:cs="宋体"/>
              </w:rPr>
            </w:pPr>
          </w:p>
        </w:tc>
      </w:tr>
    </w:tbl>
    <w:p>
      <w:pPr>
        <w:spacing w:line="420" w:lineRule="exact"/>
        <w:ind w:firstLine="235" w:firstLineChars="98"/>
        <w:rPr>
          <w:rFonts w:ascii="宋体" w:hAnsi="宋体" w:cs="宋体"/>
          <w:b/>
          <w:bCs/>
          <w:sz w:val="32"/>
          <w:szCs w:val="32"/>
        </w:rPr>
      </w:pPr>
      <w:r>
        <w:rPr>
          <w:rFonts w:hint="eastAsia" w:ascii="宋体" w:hAnsi="宋体" w:cs="宋体"/>
          <w:szCs w:val="24"/>
        </w:rPr>
        <w:t>注：应附</w:t>
      </w:r>
      <w:r>
        <w:rPr>
          <w:rFonts w:hint="eastAsia" w:ascii="宋体" w:hAnsi="宋体" w:cs="宋体"/>
          <w:bCs/>
          <w:szCs w:val="21"/>
        </w:rPr>
        <w:t>项目合同及验收合格证明扫描件</w:t>
      </w:r>
      <w:r>
        <w:rPr>
          <w:rFonts w:hint="eastAsia" w:ascii="宋体" w:hAnsi="宋体" w:cs="宋体"/>
          <w:szCs w:val="24"/>
        </w:rPr>
        <w:t>并加盖投标人</w:t>
      </w:r>
      <w:r>
        <w:rPr>
          <w:rFonts w:hint="eastAsia" w:ascii="宋体" w:hAnsi="宋体" w:cs="宋体"/>
          <w:szCs w:val="24"/>
          <w:lang w:val="en-US" w:eastAsia="zh-CN"/>
        </w:rPr>
        <w:t>CA</w:t>
      </w:r>
      <w:bookmarkStart w:id="36" w:name="_GoBack"/>
      <w:bookmarkEnd w:id="36"/>
      <w:r>
        <w:rPr>
          <w:rFonts w:hint="eastAsia" w:ascii="宋体" w:hAnsi="宋体" w:cs="宋体"/>
          <w:szCs w:val="24"/>
        </w:rPr>
        <w:t>公章。</w:t>
      </w:r>
    </w:p>
    <w:p>
      <w:pPr>
        <w:spacing w:line="420" w:lineRule="exact"/>
        <w:ind w:firstLine="315" w:firstLineChars="98"/>
        <w:jc w:val="center"/>
        <w:rPr>
          <w:rFonts w:ascii="宋体" w:hAnsi="宋体" w:cs="宋体"/>
          <w:b/>
          <w:bCs/>
          <w:sz w:val="32"/>
          <w:szCs w:val="32"/>
        </w:rPr>
      </w:pP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420" w:lineRule="exact"/>
        <w:ind w:firstLine="274" w:firstLineChars="98"/>
        <w:jc w:val="center"/>
        <w:rPr>
          <w:rFonts w:ascii="宋体" w:hAnsi="宋体" w:cs="宋体"/>
          <w:b/>
          <w:bCs/>
          <w:sz w:val="32"/>
          <w:szCs w:val="32"/>
        </w:rPr>
      </w:pPr>
      <w:r>
        <w:rPr>
          <w:rFonts w:hint="eastAsia" w:ascii="宋体" w:hAnsi="宋体" w:cs="宋体"/>
          <w:spacing w:val="20"/>
          <w:szCs w:val="24"/>
          <w:u w:val="single"/>
        </w:rPr>
        <w:t xml:space="preserve">           </w:t>
      </w:r>
    </w:p>
    <w:p>
      <w:pPr>
        <w:snapToGrid w:val="0"/>
        <w:spacing w:before="100" w:beforeAutospacing="1" w:after="100" w:afterAutospacing="1" w:line="276" w:lineRule="auto"/>
        <w:ind w:firstLine="602"/>
        <w:jc w:val="center"/>
        <w:rPr>
          <w:rFonts w:ascii="宋体" w:hAnsi="宋体" w:cs="宋体"/>
          <w:b/>
          <w:bCs/>
          <w:color w:val="000000"/>
          <w:sz w:val="30"/>
          <w:szCs w:val="30"/>
        </w:rPr>
      </w:pPr>
    </w:p>
    <w:p>
      <w:pPr>
        <w:snapToGrid w:val="0"/>
        <w:spacing w:before="100" w:beforeAutospacing="1" w:after="100" w:afterAutospacing="1" w:line="276" w:lineRule="auto"/>
        <w:ind w:firstLine="602"/>
        <w:jc w:val="center"/>
        <w:rPr>
          <w:b/>
          <w:sz w:val="30"/>
          <w:szCs w:val="30"/>
        </w:rPr>
      </w:pPr>
      <w:r>
        <w:rPr>
          <w:rFonts w:hint="eastAsia"/>
          <w:b/>
          <w:sz w:val="30"/>
          <w:szCs w:val="30"/>
        </w:rPr>
        <w:br w:type="page"/>
      </w:r>
    </w:p>
    <w:p>
      <w:pPr>
        <w:snapToGrid w:val="0"/>
        <w:spacing w:before="100" w:beforeAutospacing="1" w:after="100" w:afterAutospacing="1" w:line="276" w:lineRule="auto"/>
        <w:ind w:firstLine="602"/>
        <w:jc w:val="center"/>
        <w:rPr>
          <w:rFonts w:ascii="宋体" w:hAnsi="宋体" w:cs="宋体"/>
          <w:b/>
          <w:bCs/>
          <w:sz w:val="32"/>
          <w:szCs w:val="32"/>
        </w:rPr>
      </w:pPr>
      <w:r>
        <w:rPr>
          <w:rFonts w:hint="eastAsia"/>
          <w:b/>
          <w:sz w:val="30"/>
          <w:szCs w:val="30"/>
        </w:rPr>
        <w:t>十二、技术偏离表格式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技术偏离表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09"/>
        <w:gridCol w:w="1559"/>
        <w:gridCol w:w="1855"/>
        <w:gridCol w:w="2109"/>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84" w:type="dxa"/>
            <w:vAlign w:val="center"/>
          </w:tcPr>
          <w:p>
            <w:pPr>
              <w:spacing w:line="276" w:lineRule="auto"/>
              <w:ind w:firstLine="0" w:firstLineChars="0"/>
              <w:rPr>
                <w:rFonts w:ascii="宋体" w:hAnsi="宋体" w:cs="宋体"/>
              </w:rPr>
            </w:pPr>
            <w:r>
              <w:rPr>
                <w:rFonts w:hint="eastAsia" w:ascii="宋体" w:hAnsi="宋体" w:cs="宋体"/>
              </w:rPr>
              <w:t>序号</w:t>
            </w:r>
          </w:p>
        </w:tc>
        <w:tc>
          <w:tcPr>
            <w:tcW w:w="1309" w:type="dxa"/>
            <w:vAlign w:val="center"/>
          </w:tcPr>
          <w:p>
            <w:pPr>
              <w:spacing w:line="276" w:lineRule="auto"/>
              <w:ind w:firstLine="0" w:firstLineChars="0"/>
              <w:rPr>
                <w:rFonts w:ascii="宋体" w:hAnsi="宋体" w:cs="宋体"/>
              </w:rPr>
            </w:pPr>
            <w:r>
              <w:rPr>
                <w:rFonts w:hint="eastAsia" w:ascii="宋体" w:hAnsi="宋体" w:cs="宋体"/>
              </w:rPr>
              <w:t>货物名称</w:t>
            </w:r>
          </w:p>
        </w:tc>
        <w:tc>
          <w:tcPr>
            <w:tcW w:w="1559" w:type="dxa"/>
            <w:vAlign w:val="center"/>
          </w:tcPr>
          <w:p>
            <w:pPr>
              <w:spacing w:line="276" w:lineRule="auto"/>
              <w:ind w:firstLine="0" w:firstLineChars="0"/>
              <w:rPr>
                <w:rFonts w:ascii="宋体" w:hAnsi="宋体" w:cs="宋体"/>
              </w:rPr>
            </w:pPr>
            <w:r>
              <w:rPr>
                <w:rFonts w:hint="eastAsia" w:ascii="宋体" w:hAnsi="宋体" w:cs="宋体"/>
              </w:rPr>
              <w:t>单位及数量</w:t>
            </w:r>
          </w:p>
        </w:tc>
        <w:tc>
          <w:tcPr>
            <w:tcW w:w="1855" w:type="dxa"/>
            <w:vAlign w:val="center"/>
          </w:tcPr>
          <w:p>
            <w:pPr>
              <w:spacing w:line="276" w:lineRule="auto"/>
              <w:ind w:firstLine="0" w:firstLineChars="0"/>
              <w:rPr>
                <w:rFonts w:ascii="宋体" w:hAnsi="宋体" w:cs="宋体"/>
              </w:rPr>
            </w:pPr>
            <w:r>
              <w:rPr>
                <w:rFonts w:hint="eastAsia" w:ascii="宋体" w:hAnsi="宋体" w:cs="宋体"/>
              </w:rPr>
              <w:t>采购文件技术参数要求</w:t>
            </w:r>
          </w:p>
        </w:tc>
        <w:tc>
          <w:tcPr>
            <w:tcW w:w="2109" w:type="dxa"/>
            <w:vAlign w:val="center"/>
          </w:tcPr>
          <w:p>
            <w:pPr>
              <w:spacing w:line="276" w:lineRule="auto"/>
              <w:ind w:firstLine="0" w:firstLineChars="0"/>
              <w:rPr>
                <w:rFonts w:ascii="宋体" w:hAnsi="宋体" w:cs="宋体"/>
              </w:rPr>
            </w:pPr>
            <w:r>
              <w:rPr>
                <w:rFonts w:hint="eastAsia" w:ascii="宋体" w:hAnsi="宋体" w:cs="宋体"/>
              </w:rPr>
              <w:t>投标文件</w:t>
            </w:r>
          </w:p>
          <w:p>
            <w:pPr>
              <w:spacing w:line="276" w:lineRule="auto"/>
              <w:ind w:firstLine="0" w:firstLineChars="0"/>
              <w:rPr>
                <w:rFonts w:ascii="宋体" w:hAnsi="宋体" w:cs="宋体"/>
              </w:rPr>
            </w:pPr>
            <w:r>
              <w:rPr>
                <w:rFonts w:hint="eastAsia" w:ascii="宋体" w:hAnsi="宋体" w:cs="宋体"/>
              </w:rPr>
              <w:t>技术参数</w:t>
            </w:r>
          </w:p>
        </w:tc>
        <w:tc>
          <w:tcPr>
            <w:tcW w:w="1670" w:type="dxa"/>
            <w:vAlign w:val="center"/>
          </w:tcPr>
          <w:p>
            <w:pPr>
              <w:ind w:firstLine="0" w:firstLineChars="0"/>
              <w:jc w:val="center"/>
              <w:rPr>
                <w:rFonts w:ascii="宋体" w:hAnsi="宋体" w:cs="宋体"/>
                <w:szCs w:val="24"/>
              </w:rPr>
            </w:pPr>
            <w:r>
              <w:rPr>
                <w:rFonts w:hint="eastAsia" w:ascii="宋体" w:hAnsi="宋体" w:cs="宋体"/>
                <w:szCs w:val="24"/>
              </w:rPr>
              <w:t>是否偏离</w:t>
            </w:r>
          </w:p>
          <w:p>
            <w:pPr>
              <w:ind w:firstLine="0" w:firstLineChars="0"/>
              <w:jc w:val="center"/>
              <w:rPr>
                <w:rFonts w:ascii="宋体" w:hAnsi="宋体" w:cs="宋体"/>
              </w:rPr>
            </w:pPr>
            <w:r>
              <w:rPr>
                <w:rFonts w:hint="eastAsia" w:ascii="宋体" w:hAnsi="宋体" w:cs="宋体"/>
                <w:szCs w:val="24"/>
              </w:rPr>
              <w:t>（如偏离请注明正偏离或负偏离）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4" w:type="dxa"/>
          </w:tcPr>
          <w:p>
            <w:pPr>
              <w:spacing w:line="276" w:lineRule="auto"/>
              <w:ind w:firstLine="0" w:firstLineChars="0"/>
              <w:rPr>
                <w:rFonts w:ascii="宋体" w:hAnsi="宋体" w:cs="宋体"/>
              </w:rPr>
            </w:pPr>
          </w:p>
        </w:tc>
        <w:tc>
          <w:tcPr>
            <w:tcW w:w="1309" w:type="dxa"/>
          </w:tcPr>
          <w:p>
            <w:pPr>
              <w:spacing w:line="276" w:lineRule="auto"/>
              <w:ind w:firstLine="0" w:firstLineChars="0"/>
              <w:rPr>
                <w:rFonts w:ascii="宋体" w:hAnsi="宋体" w:cs="宋体"/>
              </w:rPr>
            </w:pPr>
          </w:p>
        </w:tc>
        <w:tc>
          <w:tcPr>
            <w:tcW w:w="1559" w:type="dxa"/>
          </w:tcPr>
          <w:p>
            <w:pPr>
              <w:spacing w:line="276" w:lineRule="auto"/>
              <w:ind w:firstLine="0" w:firstLineChars="0"/>
              <w:rPr>
                <w:rFonts w:ascii="宋体" w:hAnsi="宋体" w:cs="宋体"/>
              </w:rPr>
            </w:pPr>
          </w:p>
        </w:tc>
        <w:tc>
          <w:tcPr>
            <w:tcW w:w="1855" w:type="dxa"/>
          </w:tcPr>
          <w:p>
            <w:pPr>
              <w:spacing w:line="276" w:lineRule="auto"/>
              <w:ind w:firstLine="0" w:firstLineChars="0"/>
              <w:rPr>
                <w:rFonts w:ascii="宋体" w:hAnsi="宋体" w:cs="宋体"/>
              </w:rPr>
            </w:pPr>
          </w:p>
        </w:tc>
        <w:tc>
          <w:tcPr>
            <w:tcW w:w="2109" w:type="dxa"/>
          </w:tcPr>
          <w:p>
            <w:pPr>
              <w:spacing w:line="276" w:lineRule="auto"/>
              <w:ind w:firstLine="0" w:firstLineChars="0"/>
              <w:rPr>
                <w:rFonts w:ascii="宋体" w:hAnsi="宋体" w:cs="宋体"/>
              </w:rPr>
            </w:pPr>
          </w:p>
        </w:tc>
        <w:tc>
          <w:tcPr>
            <w:tcW w:w="1670" w:type="dxa"/>
          </w:tcPr>
          <w:p>
            <w:pPr>
              <w:spacing w:line="276" w:lineRule="auto"/>
              <w:ind w:firstLine="0" w:firstLineChars="0"/>
              <w:rPr>
                <w:rFonts w:ascii="宋体" w:hAnsi="宋体" w:cs="宋体"/>
              </w:rPr>
            </w:pPr>
          </w:p>
        </w:tc>
      </w:tr>
    </w:tbl>
    <w:p>
      <w:pPr>
        <w:ind w:firstLine="0" w:firstLineChars="0"/>
        <w:rPr>
          <w:rFonts w:ascii="宋体" w:hAnsi="宋体" w:cs="宋体"/>
        </w:rPr>
      </w:pPr>
      <w:r>
        <w:rPr>
          <w:rFonts w:hint="eastAsia" w:ascii="宋体" w:hAnsi="宋体" w:cs="宋体"/>
        </w:rPr>
        <w:t>注：对于采购文件中提出的全部技术参数要求，应在技术偏离表中逐条列出，未列出的视同无偏离。</w:t>
      </w:r>
    </w:p>
    <w:p>
      <w:pPr>
        <w:ind w:firstLine="3120" w:firstLineChars="1300"/>
        <w:contextualSpacing/>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color w:val="000000"/>
          <w:szCs w:val="24"/>
        </w:rPr>
        <w:t>___________</w:t>
      </w:r>
      <w:r>
        <w:rPr>
          <w:rFonts w:hint="eastAsia" w:ascii="宋体" w:hAnsi="宋体" w:cs="宋体"/>
          <w:spacing w:val="20"/>
          <w:szCs w:val="24"/>
          <w:u w:val="single"/>
        </w:rPr>
        <w:t xml:space="preserve">            </w:t>
      </w:r>
    </w:p>
    <w:p>
      <w:pPr>
        <w:spacing w:line="300" w:lineRule="auto"/>
        <w:ind w:firstLine="560"/>
        <w:rPr>
          <w:rFonts w:ascii="宋体" w:hAnsi="宋体" w:cs="宋体"/>
          <w:color w:val="000000"/>
          <w:szCs w:val="24"/>
        </w:rPr>
      </w:pPr>
      <w:r>
        <w:rPr>
          <w:rFonts w:hint="eastAsia" w:ascii="宋体" w:hAnsi="宋体" w:cs="宋体"/>
          <w:spacing w:val="20"/>
          <w:szCs w:val="24"/>
        </w:rPr>
        <w:t xml:space="preserve">                              </w:t>
      </w: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80" w:lineRule="exact"/>
        <w:ind w:firstLine="602"/>
        <w:jc w:val="center"/>
        <w:rPr>
          <w:rFonts w:ascii="宋体" w:hAnsi="宋体" w:cs="宋体"/>
          <w:b/>
          <w:sz w:val="30"/>
          <w:szCs w:val="30"/>
        </w:rPr>
      </w:pPr>
      <w:r>
        <w:rPr>
          <w:rFonts w:hint="eastAsia"/>
          <w:b/>
          <w:sz w:val="30"/>
          <w:szCs w:val="30"/>
        </w:rPr>
        <w:br w:type="page"/>
      </w:r>
      <w:r>
        <w:rPr>
          <w:rFonts w:hint="eastAsia" w:ascii="宋体" w:hAnsi="宋体" w:cs="宋体"/>
          <w:b/>
          <w:sz w:val="32"/>
          <w:szCs w:val="32"/>
        </w:rPr>
        <w:t>十三、</w:t>
      </w:r>
      <w:r>
        <w:rPr>
          <w:rFonts w:hint="eastAsia" w:ascii="宋体" w:hAnsi="宋体" w:cs="宋体"/>
          <w:b/>
          <w:sz w:val="30"/>
          <w:szCs w:val="30"/>
        </w:rPr>
        <w:t>拟投入本项目人员一览表格式</w:t>
      </w:r>
    </w:p>
    <w:p>
      <w:pPr>
        <w:pStyle w:val="2"/>
        <w:ind w:firstLine="643"/>
      </w:pPr>
    </w:p>
    <w:p>
      <w:pPr>
        <w:spacing w:line="380" w:lineRule="exact"/>
        <w:ind w:firstLine="602"/>
        <w:jc w:val="center"/>
        <w:rPr>
          <w:rFonts w:ascii="宋体" w:hAnsi="宋体" w:cs="宋体"/>
          <w:b/>
          <w:sz w:val="30"/>
          <w:szCs w:val="30"/>
        </w:rPr>
      </w:pPr>
      <w:r>
        <w:rPr>
          <w:rFonts w:hint="eastAsia" w:ascii="宋体" w:hAnsi="宋体" w:cs="宋体"/>
          <w:b/>
          <w:sz w:val="30"/>
          <w:szCs w:val="30"/>
        </w:rPr>
        <w:t>拟投入本项目人员一览表</w:t>
      </w:r>
    </w:p>
    <w:p>
      <w:pPr>
        <w:pStyle w:val="2"/>
        <w:ind w:firstLine="643"/>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88"/>
        <w:gridCol w:w="1076"/>
        <w:gridCol w:w="1076"/>
        <w:gridCol w:w="1333"/>
        <w:gridCol w:w="170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序号</w:t>
            </w:r>
          </w:p>
        </w:tc>
        <w:tc>
          <w:tcPr>
            <w:tcW w:w="1488"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姓名</w:t>
            </w:r>
          </w:p>
        </w:tc>
        <w:tc>
          <w:tcPr>
            <w:tcW w:w="1076"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职称</w:t>
            </w:r>
          </w:p>
        </w:tc>
        <w:tc>
          <w:tcPr>
            <w:tcW w:w="1076"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专业</w:t>
            </w:r>
          </w:p>
        </w:tc>
        <w:tc>
          <w:tcPr>
            <w:tcW w:w="1333" w:type="dxa"/>
            <w:vAlign w:val="center"/>
          </w:tcPr>
          <w:p>
            <w:pPr>
              <w:adjustRightInd w:val="0"/>
              <w:spacing w:before="120" w:beforeLines="50"/>
              <w:ind w:firstLine="0" w:firstLineChars="0"/>
              <w:jc w:val="center"/>
              <w:textAlignment w:val="baseline"/>
              <w:rPr>
                <w:rFonts w:ascii="宋体" w:hAnsi="宋体" w:cs="宋体"/>
              </w:rPr>
            </w:pPr>
            <w:r>
              <w:rPr>
                <w:rFonts w:hint="eastAsia" w:ascii="宋体" w:hAnsi="宋体" w:cs="宋体"/>
              </w:rPr>
              <w:t>学历、证书</w:t>
            </w:r>
          </w:p>
        </w:tc>
        <w:tc>
          <w:tcPr>
            <w:tcW w:w="1701" w:type="dxa"/>
            <w:vAlign w:val="center"/>
          </w:tcPr>
          <w:p>
            <w:pPr>
              <w:adjustRightInd w:val="0"/>
              <w:spacing w:before="120" w:beforeLines="50"/>
              <w:ind w:firstLine="0" w:firstLineChars="0"/>
              <w:jc w:val="center"/>
              <w:textAlignment w:val="baseline"/>
              <w:rPr>
                <w:rFonts w:ascii="宋体" w:hAnsi="宋体" w:cs="宋体"/>
                <w:bCs/>
              </w:rPr>
            </w:pPr>
            <w:r>
              <w:rPr>
                <w:rFonts w:hint="eastAsia" w:ascii="宋体" w:hAnsi="宋体" w:cs="宋体"/>
                <w:bCs/>
              </w:rPr>
              <w:t>工作经历</w:t>
            </w:r>
          </w:p>
        </w:tc>
        <w:tc>
          <w:tcPr>
            <w:tcW w:w="1899" w:type="dxa"/>
            <w:vAlign w:val="center"/>
          </w:tcPr>
          <w:p>
            <w:pPr>
              <w:adjustRightInd w:val="0"/>
              <w:spacing w:before="120" w:beforeLines="50"/>
              <w:ind w:firstLine="0" w:firstLineChars="0"/>
              <w:jc w:val="center"/>
              <w:textAlignment w:val="baseline"/>
              <w:rPr>
                <w:rFonts w:ascii="宋体" w:hAnsi="宋体" w:cs="宋体"/>
                <w:bCs/>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jc w:val="center"/>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pStyle w:val="21"/>
              <w:adjustRightInd w:val="0"/>
              <w:spacing w:before="120" w:beforeLines="50"/>
              <w:ind w:left="5250" w:leftChars="0" w:firstLine="0" w:firstLineChars="0"/>
              <w:textAlignment w:val="baseline"/>
              <w:rPr>
                <w:rFonts w:ascii="宋体" w:hAnsi="宋体" w:cs="宋体"/>
                <w:kern w:val="2"/>
              </w:rPr>
            </w:pPr>
          </w:p>
        </w:tc>
        <w:tc>
          <w:tcPr>
            <w:tcW w:w="1076" w:type="dxa"/>
          </w:tcPr>
          <w:p>
            <w:pPr>
              <w:pStyle w:val="21"/>
              <w:adjustRightInd w:val="0"/>
              <w:spacing w:before="120" w:beforeLines="50"/>
              <w:ind w:left="5250" w:leftChars="0" w:firstLine="0" w:firstLineChars="0"/>
              <w:textAlignment w:val="baseline"/>
              <w:rPr>
                <w:rFonts w:ascii="宋体" w:hAnsi="宋体" w:cs="宋体"/>
                <w:kern w:val="2"/>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jc w:val="center"/>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59" w:type="dxa"/>
          </w:tcPr>
          <w:p>
            <w:pPr>
              <w:adjustRightInd w:val="0"/>
              <w:spacing w:before="120" w:beforeLines="50"/>
              <w:ind w:firstLine="0" w:firstLineChars="0"/>
              <w:textAlignment w:val="baseline"/>
              <w:rPr>
                <w:rFonts w:ascii="宋体" w:hAnsi="宋体" w:cs="宋体"/>
              </w:rPr>
            </w:pPr>
          </w:p>
        </w:tc>
        <w:tc>
          <w:tcPr>
            <w:tcW w:w="1488"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076" w:type="dxa"/>
          </w:tcPr>
          <w:p>
            <w:pPr>
              <w:adjustRightInd w:val="0"/>
              <w:spacing w:before="120" w:beforeLines="50"/>
              <w:ind w:firstLine="0" w:firstLineChars="0"/>
              <w:textAlignment w:val="baseline"/>
              <w:rPr>
                <w:rFonts w:ascii="宋体" w:hAnsi="宋体" w:cs="宋体"/>
              </w:rPr>
            </w:pPr>
          </w:p>
        </w:tc>
        <w:tc>
          <w:tcPr>
            <w:tcW w:w="1333" w:type="dxa"/>
          </w:tcPr>
          <w:p>
            <w:pPr>
              <w:adjustRightInd w:val="0"/>
              <w:spacing w:before="120" w:beforeLines="50"/>
              <w:ind w:firstLine="0" w:firstLineChars="0"/>
              <w:textAlignment w:val="baseline"/>
              <w:rPr>
                <w:rFonts w:ascii="宋体" w:hAnsi="宋体" w:cs="宋体"/>
              </w:rPr>
            </w:pPr>
          </w:p>
        </w:tc>
        <w:tc>
          <w:tcPr>
            <w:tcW w:w="1701" w:type="dxa"/>
          </w:tcPr>
          <w:p>
            <w:pPr>
              <w:adjustRightInd w:val="0"/>
              <w:spacing w:before="120" w:beforeLines="50"/>
              <w:ind w:firstLine="0" w:firstLineChars="0"/>
              <w:textAlignment w:val="baseline"/>
              <w:rPr>
                <w:rFonts w:ascii="宋体" w:hAnsi="宋体" w:cs="宋体"/>
              </w:rPr>
            </w:pPr>
          </w:p>
        </w:tc>
        <w:tc>
          <w:tcPr>
            <w:tcW w:w="1899" w:type="dxa"/>
          </w:tcPr>
          <w:p>
            <w:pPr>
              <w:adjustRightInd w:val="0"/>
              <w:spacing w:before="120" w:beforeLines="50"/>
              <w:ind w:firstLine="0" w:firstLineChars="0"/>
              <w:textAlignment w:val="baseline"/>
              <w:rPr>
                <w:rFonts w:ascii="宋体" w:hAnsi="宋体" w:cs="宋体"/>
              </w:rPr>
            </w:pPr>
          </w:p>
        </w:tc>
      </w:tr>
    </w:tbl>
    <w:p>
      <w:pPr>
        <w:spacing w:line="300" w:lineRule="auto"/>
        <w:ind w:firstLine="480"/>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各投标人必须如实填写此表格，并</w:t>
      </w:r>
      <w:r>
        <w:rPr>
          <w:rFonts w:hint="eastAsia" w:ascii="宋体" w:hAnsi="宋体" w:cs="宋体"/>
          <w:szCs w:val="24"/>
        </w:rPr>
        <w:t>提供人员相关证书及</w:t>
      </w:r>
      <w:r>
        <w:rPr>
          <w:rFonts w:hint="eastAsia" w:ascii="宋体" w:hAnsi="宋体" w:cs="宋体"/>
          <w:color w:val="000000"/>
          <w:szCs w:val="24"/>
        </w:rPr>
        <w:t>近半</w:t>
      </w:r>
      <w:r>
        <w:rPr>
          <w:rFonts w:hint="eastAsia" w:ascii="宋体" w:hAnsi="宋体" w:cs="宋体"/>
          <w:szCs w:val="24"/>
        </w:rPr>
        <w:t>年</w:t>
      </w:r>
      <w:r>
        <w:rPr>
          <w:rFonts w:hint="eastAsia" w:ascii="宋体" w:hAnsi="宋体" w:cs="宋体"/>
          <w:color w:val="000000"/>
          <w:szCs w:val="24"/>
        </w:rPr>
        <w:t>内任意一个月的</w:t>
      </w:r>
      <w:r>
        <w:rPr>
          <w:rFonts w:hint="eastAsia" w:ascii="宋体" w:hAnsi="宋体" w:cs="宋体"/>
          <w:szCs w:val="24"/>
        </w:rPr>
        <w:t>社保证明扫描件并加盖投标人</w:t>
      </w:r>
      <w:r>
        <w:rPr>
          <w:rFonts w:hint="eastAsia" w:ascii="宋体" w:hAnsi="宋体" w:cs="宋体"/>
          <w:szCs w:val="24"/>
          <w:lang w:val="en-US" w:eastAsia="zh-CN"/>
        </w:rPr>
        <w:t>CA</w:t>
      </w:r>
      <w:r>
        <w:rPr>
          <w:rFonts w:hint="eastAsia" w:ascii="宋体" w:hAnsi="宋体" w:cs="宋体"/>
          <w:szCs w:val="24"/>
        </w:rPr>
        <w:t>公章</w:t>
      </w:r>
      <w:r>
        <w:rPr>
          <w:rFonts w:hint="eastAsia" w:ascii="宋体" w:hAnsi="宋体" w:cs="宋体"/>
          <w:color w:val="000000"/>
          <w:szCs w:val="24"/>
        </w:rPr>
        <w:t>。</w:t>
      </w:r>
    </w:p>
    <w:p>
      <w:pPr>
        <w:ind w:firstLine="2040" w:firstLineChars="850"/>
        <w:contextualSpacing/>
        <w:rPr>
          <w:rFonts w:ascii="宋体" w:hAnsi="宋体" w:cs="宋体"/>
          <w:szCs w:val="24"/>
        </w:rPr>
      </w:pPr>
    </w:p>
    <w:p>
      <w:pPr>
        <w:ind w:firstLine="2040" w:firstLineChars="850"/>
        <w:contextualSpacing/>
        <w:rPr>
          <w:rFonts w:ascii="宋体" w:hAnsi="宋体" w:cs="宋体"/>
        </w:rPr>
      </w:pPr>
      <w:r>
        <w:rPr>
          <w:rFonts w:hint="eastAsia" w:ascii="宋体" w:hAnsi="宋体" w:cs="宋体"/>
          <w:szCs w:val="24"/>
        </w:rPr>
        <w:t>法定代表人或授权代表</w:t>
      </w:r>
      <w:r>
        <w:rPr>
          <w:rFonts w:hint="eastAsia" w:ascii="宋体" w:hAnsi="宋体" w:cs="宋体"/>
          <w:spacing w:val="20"/>
          <w:szCs w:val="24"/>
        </w:rPr>
        <w:t>签名（或盖章）：</w:t>
      </w:r>
      <w:r>
        <w:rPr>
          <w:rFonts w:hint="eastAsia" w:ascii="宋体" w:hAnsi="宋体" w:cs="宋体"/>
          <w:szCs w:val="24"/>
        </w:rPr>
        <w:t>_________________</w:t>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r>
        <w:rPr>
          <w:rFonts w:hint="eastAsia" w:ascii="宋体" w:hAnsi="宋体" w:cs="宋体"/>
          <w:spacing w:val="20"/>
          <w:szCs w:val="24"/>
        </w:rPr>
        <w:softHyphen/>
      </w:r>
    </w:p>
    <w:p>
      <w:pPr>
        <w:ind w:firstLine="2040" w:firstLineChars="850"/>
        <w:contextualSpacing/>
        <w:rPr>
          <w:rFonts w:ascii="宋体" w:hAnsi="宋体" w:cs="宋体"/>
          <w:szCs w:val="24"/>
        </w:rPr>
      </w:pPr>
      <w:r>
        <w:rPr>
          <w:rFonts w:hint="eastAsia" w:ascii="宋体" w:hAnsi="宋体" w:cs="宋体"/>
        </w:rPr>
        <w:t xml:space="preserve">                </w:t>
      </w:r>
      <w:r>
        <w:rPr>
          <w:rFonts w:hint="eastAsia" w:ascii="宋体" w:hAnsi="宋体" w:cs="宋体"/>
          <w:szCs w:val="24"/>
        </w:rPr>
        <w:t xml:space="preserve"> 投标人（公章）：_________________</w:t>
      </w:r>
    </w:p>
    <w:p>
      <w:pPr>
        <w:ind w:firstLine="2040" w:firstLineChars="850"/>
        <w:contextualSpacing/>
        <w:rPr>
          <w:rFonts w:ascii="宋体" w:hAnsi="宋体" w:cs="宋体"/>
          <w:szCs w:val="24"/>
        </w:rPr>
        <w:sectPr>
          <w:pgSz w:w="11906" w:h="16838"/>
          <w:pgMar w:top="1418" w:right="1077" w:bottom="1418" w:left="1077" w:header="851" w:footer="992" w:gutter="340"/>
          <w:cols w:space="720" w:num="1"/>
          <w:docGrid w:linePitch="381" w:charSpace="0"/>
        </w:sectPr>
      </w:pPr>
      <w:r>
        <w:rPr>
          <w:rFonts w:hint="eastAsia" w:ascii="宋体" w:hAnsi="宋体" w:cs="宋体"/>
          <w:szCs w:val="24"/>
        </w:rPr>
        <w:t xml:space="preserve">                  日期：____年____月____日</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十四、投标函格式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color w:val="000000"/>
          <w:sz w:val="30"/>
          <w:szCs w:val="30"/>
        </w:rPr>
        <w:t>投 标 函</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（代理机构名称）：</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根据贵方为</w:t>
      </w:r>
      <w:r>
        <w:rPr>
          <w:rFonts w:hint="eastAsia" w:ascii="宋体" w:hAnsi="宋体" w:cs="宋体"/>
          <w:color w:val="000000"/>
          <w:szCs w:val="24"/>
          <w:u w:val="single"/>
        </w:rPr>
        <w:t xml:space="preserve">                             </w:t>
      </w:r>
      <w:r>
        <w:rPr>
          <w:rFonts w:hint="eastAsia" w:ascii="宋体" w:hAnsi="宋体" w:cs="宋体"/>
          <w:color w:val="000000"/>
          <w:szCs w:val="24"/>
        </w:rPr>
        <w:t>项目的招标公告/投标邀请书</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（项目编号：</w:t>
      </w:r>
      <w:r>
        <w:rPr>
          <w:rFonts w:hint="eastAsia" w:ascii="宋体" w:hAnsi="宋体" w:cs="宋体"/>
          <w:color w:val="000000"/>
          <w:szCs w:val="24"/>
          <w:u w:val="single"/>
        </w:rPr>
        <w:t xml:space="preserve">              </w:t>
      </w:r>
      <w:r>
        <w:rPr>
          <w:rFonts w:hint="eastAsia" w:ascii="宋体" w:hAnsi="宋体" w:cs="宋体"/>
          <w:color w:val="000000"/>
          <w:szCs w:val="24"/>
        </w:rPr>
        <w:t>），签字代表</w:t>
      </w:r>
      <w:r>
        <w:rPr>
          <w:rFonts w:hint="eastAsia" w:ascii="宋体" w:hAnsi="宋体" w:cs="宋体"/>
          <w:color w:val="000000"/>
          <w:szCs w:val="24"/>
          <w:u w:val="single"/>
        </w:rPr>
        <w:t xml:space="preserve">            </w:t>
      </w:r>
      <w:r>
        <w:rPr>
          <w:rFonts w:hint="eastAsia" w:ascii="宋体" w:hAnsi="宋体" w:cs="宋体"/>
          <w:color w:val="000000"/>
          <w:szCs w:val="24"/>
        </w:rPr>
        <w:t>（全名）经正式授权并代表投标人</w:t>
      </w:r>
      <w:r>
        <w:rPr>
          <w:rFonts w:hint="eastAsia" w:ascii="宋体" w:hAnsi="宋体" w:cs="宋体"/>
          <w:color w:val="000000"/>
          <w:szCs w:val="24"/>
          <w:u w:val="single"/>
        </w:rPr>
        <w:t xml:space="preserve">                           </w:t>
      </w:r>
      <w:r>
        <w:rPr>
          <w:rFonts w:hint="eastAsia" w:ascii="宋体" w:hAnsi="宋体" w:cs="宋体"/>
          <w:color w:val="000000"/>
          <w:szCs w:val="24"/>
        </w:rPr>
        <w:t>（投标人名称）提交投标文件。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据此函，签字代表宣布同意如下：</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3.本投标有效期自开标日起</w:t>
      </w:r>
      <w:r>
        <w:rPr>
          <w:rFonts w:hint="eastAsia" w:ascii="宋体" w:hAnsi="宋体" w:cs="宋体"/>
          <w:color w:val="000000"/>
          <w:szCs w:val="24"/>
          <w:u w:val="single"/>
        </w:rPr>
        <w:t xml:space="preserve"> 90</w:t>
      </w:r>
      <w:r>
        <w:rPr>
          <w:rFonts w:hint="eastAsia" w:ascii="宋体" w:hAnsi="宋体" w:cs="宋体"/>
          <w:color w:val="000000"/>
          <w:szCs w:val="24"/>
        </w:rPr>
        <w:t>个日历日。</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5.投标人同意按照贵方要求提供与投标有关的一切数据或资料。</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6.与本投标有关的一切正式往来信函请寄：</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地址：</w:t>
      </w:r>
      <w:r>
        <w:rPr>
          <w:rFonts w:hint="eastAsia" w:ascii="宋体" w:hAnsi="宋体" w:cs="宋体"/>
          <w:color w:val="000000"/>
          <w:szCs w:val="24"/>
          <w:u w:val="single"/>
        </w:rPr>
        <w:t xml:space="preserve">                     </w:t>
      </w:r>
      <w:r>
        <w:rPr>
          <w:rFonts w:hint="eastAsia" w:ascii="宋体" w:hAnsi="宋体" w:cs="宋体"/>
          <w:color w:val="000000"/>
          <w:szCs w:val="24"/>
        </w:rPr>
        <w:t xml:space="preserve"> 邮编：__________   电话：______________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传真：______________投标人代表姓名 ___________  职务：</w:t>
      </w:r>
      <w:r>
        <w:rPr>
          <w:rFonts w:ascii="宋体" w:hAnsi="宋体" w:cs="宋体"/>
          <w:szCs w:val="24"/>
          <w:u w:val="single"/>
        </w:rPr>
        <w:t>______________</w:t>
      </w:r>
      <w:r>
        <w:rPr>
          <w:rFonts w:hint="eastAsia" w:ascii="宋体" w:hAnsi="宋体" w:cs="宋体"/>
          <w:color w:val="000000"/>
          <w:szCs w:val="24"/>
          <w:u w:val="single"/>
        </w:rPr>
        <w:t xml:space="preserve"> </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投标人名称(公章):___________________</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开户银行：</w:t>
      </w:r>
      <w:r>
        <w:rPr>
          <w:rFonts w:hint="eastAsia" w:ascii="宋体" w:hAnsi="宋体" w:cs="宋体"/>
          <w:color w:val="000000"/>
          <w:szCs w:val="24"/>
          <w:u w:val="single"/>
        </w:rPr>
        <w:t xml:space="preserve">                      </w:t>
      </w:r>
      <w:r>
        <w:rPr>
          <w:rFonts w:hint="eastAsia" w:ascii="宋体" w:hAnsi="宋体" w:cs="宋体"/>
          <w:color w:val="000000"/>
          <w:szCs w:val="24"/>
        </w:rPr>
        <w:t xml:space="preserve">   银行帐号：</w:t>
      </w:r>
      <w:r>
        <w:rPr>
          <w:rFonts w:hint="eastAsia" w:ascii="宋体" w:hAnsi="宋体" w:cs="宋体"/>
          <w:szCs w:val="24"/>
          <w:u w:val="single"/>
        </w:rPr>
        <w:t>_</w:t>
      </w:r>
      <w:r>
        <w:rPr>
          <w:rFonts w:ascii="宋体" w:hAnsi="宋体" w:cs="宋体"/>
          <w:szCs w:val="24"/>
          <w:u w:val="single"/>
        </w:rPr>
        <w:t>______________________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开标一览表</w:t>
      </w:r>
    </w:p>
    <w:p>
      <w:pPr>
        <w:spacing w:before="120" w:beforeLines="50"/>
        <w:ind w:firstLine="480"/>
        <w:rPr>
          <w:rFonts w:ascii="宋体" w:hAnsi="宋体" w:cs="宋体"/>
          <w:color w:val="000000"/>
          <w:szCs w:val="24"/>
          <w:u w:val="single"/>
        </w:rPr>
      </w:pPr>
      <w:r>
        <w:rPr>
          <w:rFonts w:hint="eastAsia" w:ascii="宋体" w:hAnsi="宋体" w:cs="宋体"/>
          <w:color w:val="000000"/>
          <w:szCs w:val="24"/>
        </w:rPr>
        <w:t>投标单位名称（盖章）：__________________</w:t>
      </w:r>
    </w:p>
    <w:p>
      <w:pPr>
        <w:spacing w:before="120" w:beforeLines="50"/>
        <w:ind w:firstLine="480"/>
        <w:rPr>
          <w:rFonts w:ascii="宋体" w:hAnsi="宋体" w:cs="宋体"/>
          <w:color w:val="000000"/>
          <w:szCs w:val="24"/>
          <w:u w:val="single"/>
        </w:rPr>
      </w:pPr>
      <w:r>
        <w:rPr>
          <w:rFonts w:hint="eastAsia" w:ascii="宋体" w:hAnsi="宋体" w:cs="宋体"/>
          <w:color w:val="000000"/>
          <w:szCs w:val="24"/>
        </w:rPr>
        <w:t>项目编号：__________________</w:t>
      </w:r>
    </w:p>
    <w:p>
      <w:pPr>
        <w:adjustRightInd w:val="0"/>
        <w:spacing w:before="120" w:beforeLines="50"/>
        <w:ind w:firstLine="1440" w:firstLineChars="600"/>
        <w:rPr>
          <w:rFonts w:ascii="宋体" w:hAnsi="宋体" w:cs="宋体"/>
          <w:color w:val="000000"/>
          <w:szCs w:val="24"/>
        </w:rPr>
      </w:pPr>
      <w:r>
        <w:rPr>
          <w:rFonts w:hint="eastAsia" w:ascii="宋体" w:hAnsi="宋体" w:cs="宋体"/>
          <w:color w:val="000000"/>
          <w:szCs w:val="24"/>
        </w:rPr>
        <w:t xml:space="preserve">                                          报价单位：元人民币</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rPr>
                <w:rFonts w:ascii="宋体" w:hAnsi="宋体" w:cs="宋体"/>
                <w:b/>
                <w:color w:val="000000"/>
                <w:szCs w:val="24"/>
              </w:rPr>
            </w:pPr>
            <w:r>
              <w:rPr>
                <w:rFonts w:hint="eastAsia" w:ascii="宋体" w:hAnsi="宋体"/>
                <w:b/>
                <w:szCs w:val="24"/>
              </w:rPr>
              <w:t>“十四五”装备建设项目（四轴飞行器）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1" w:firstLineChars="100"/>
              <w:jc w:val="left"/>
              <w:rPr>
                <w:rFonts w:ascii="宋体" w:hAnsi="宋体"/>
                <w:b/>
                <w:szCs w:val="24"/>
              </w:rPr>
            </w:pPr>
            <w:r>
              <w:rPr>
                <w:rFonts w:hint="eastAsia" w:ascii="宋体" w:hAnsi="宋体"/>
                <w:b/>
                <w:szCs w:val="24"/>
              </w:rPr>
              <w:t>大写：人民币</w:t>
            </w:r>
          </w:p>
          <w:p>
            <w:pPr>
              <w:spacing w:line="380" w:lineRule="exact"/>
              <w:ind w:firstLine="241" w:firstLineChars="100"/>
              <w:jc w:val="left"/>
              <w:rPr>
                <w:rFonts w:ascii="宋体" w:hAnsi="宋体"/>
                <w:b/>
                <w:szCs w:val="24"/>
              </w:rPr>
            </w:pPr>
          </w:p>
          <w:p>
            <w:pPr>
              <w:spacing w:line="380" w:lineRule="exact"/>
              <w:ind w:firstLine="241" w:firstLineChars="100"/>
              <w:jc w:val="left"/>
              <w:rPr>
                <w:rFonts w:ascii="宋体" w:hAnsi="宋体"/>
                <w:b/>
                <w:szCs w:val="24"/>
              </w:rPr>
            </w:pPr>
            <w:r>
              <w:rPr>
                <w:rFonts w:hint="eastAsia" w:ascii="宋体" w:hAnsi="宋体"/>
                <w:b/>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交货期</w:t>
            </w:r>
          </w:p>
        </w:tc>
        <w:tc>
          <w:tcPr>
            <w:tcW w:w="6852" w:type="dxa"/>
            <w:vAlign w:val="center"/>
          </w:tcPr>
          <w:p>
            <w:pPr>
              <w:spacing w:line="520" w:lineRule="exact"/>
              <w:ind w:firstLine="0" w:firstLineChars="0"/>
              <w:rPr>
                <w:rFonts w:ascii="宋体" w:hAnsi="宋体"/>
                <w:b/>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质保期</w:t>
            </w:r>
          </w:p>
        </w:tc>
        <w:tc>
          <w:tcPr>
            <w:tcW w:w="6852" w:type="dxa"/>
            <w:vAlign w:val="center"/>
          </w:tcPr>
          <w:p>
            <w:pPr>
              <w:spacing w:line="520" w:lineRule="exact"/>
              <w:ind w:firstLine="0" w:firstLineChars="0"/>
              <w:rPr>
                <w:rFonts w:ascii="宋体" w:hAnsi="宋体" w:cs="宋体"/>
                <w:b/>
                <w:bCs/>
                <w:szCs w:val="24"/>
              </w:rPr>
            </w:pPr>
          </w:p>
        </w:tc>
      </w:tr>
    </w:tbl>
    <w:p>
      <w:pPr>
        <w:adjustRightInd w:val="0"/>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：报价一经涂改，应在涂改处加盖单位公章或者由法定代表人或被授权人签字或盖章，否则其投标作无效标处理。</w:t>
      </w:r>
    </w:p>
    <w:p>
      <w:pPr>
        <w:spacing w:line="300" w:lineRule="auto"/>
        <w:ind w:firstLine="480"/>
        <w:rPr>
          <w:rFonts w:ascii="宋体" w:hAnsi="宋体" w:cs="宋体"/>
          <w:szCs w:val="24"/>
        </w:rPr>
      </w:pPr>
    </w:p>
    <w:p>
      <w:pPr>
        <w:tabs>
          <w:tab w:val="left" w:pos="1418"/>
        </w:tabs>
        <w:ind w:firstLine="3360" w:firstLineChars="1400"/>
        <w:rPr>
          <w:rFonts w:ascii="宋体" w:hAnsi="宋体" w:cs="宋体"/>
          <w:color w:val="000000"/>
          <w:szCs w:val="24"/>
        </w:rPr>
      </w:pPr>
    </w:p>
    <w:p>
      <w:pPr>
        <w:ind w:firstLine="2880" w:firstLineChars="1200"/>
        <w:contextualSpacing/>
        <w:rPr>
          <w:rFonts w:ascii="宋体" w:hAnsi="宋体" w:cs="宋体"/>
          <w:color w:val="000000"/>
          <w:spacing w:val="20"/>
          <w:szCs w:val="24"/>
          <w:u w:val="single"/>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spacing w:val="20"/>
          <w:szCs w:val="24"/>
        </w:rPr>
        <w:t>：</w:t>
      </w:r>
      <w:r>
        <w:rPr>
          <w:rFonts w:hint="eastAsia" w:ascii="宋体" w:hAnsi="宋体" w:cs="宋体"/>
          <w:szCs w:val="24"/>
        </w:rPr>
        <w:t>_________________</w:t>
      </w:r>
      <w:r>
        <w:rPr>
          <w:rFonts w:hint="eastAsia" w:ascii="宋体" w:hAnsi="宋体" w:cs="宋体"/>
          <w:spacing w:val="20"/>
          <w:szCs w:val="24"/>
          <w:u w:val="single"/>
        </w:rPr>
        <w:t xml:space="preserve">    </w:t>
      </w:r>
      <w:r>
        <w:rPr>
          <w:rFonts w:hint="eastAsia" w:ascii="宋体" w:hAnsi="宋体" w:cs="宋体"/>
          <w:spacing w:val="20"/>
          <w:szCs w:val="24"/>
        </w:rPr>
        <w:t xml:space="preserve">        </w:t>
      </w:r>
      <w:r>
        <w:rPr>
          <w:rFonts w:hint="eastAsia" w:ascii="宋体" w:hAnsi="宋体" w:cs="宋体"/>
          <w:color w:val="000000"/>
          <w:spacing w:val="20"/>
          <w:szCs w:val="24"/>
          <w:u w:val="single"/>
        </w:rPr>
        <w:t xml:space="preserve">                </w:t>
      </w:r>
    </w:p>
    <w:p>
      <w:pPr>
        <w:snapToGrid w:val="0"/>
        <w:spacing w:before="100" w:beforeAutospacing="1" w:after="100" w:afterAutospacing="1" w:line="276" w:lineRule="auto"/>
        <w:ind w:firstLine="6160" w:firstLineChars="2200"/>
        <w:rPr>
          <w:rFonts w:ascii="宋体" w:hAnsi="宋体" w:cs="宋体"/>
          <w:color w:val="000000"/>
          <w:spacing w:val="20"/>
          <w:szCs w:val="24"/>
          <w:u w:val="single"/>
        </w:rPr>
        <w:sectPr>
          <w:headerReference r:id="rId15" w:type="default"/>
          <w:pgSz w:w="11906" w:h="16838"/>
          <w:pgMar w:top="1418" w:right="1077" w:bottom="1418" w:left="1077" w:header="851" w:footer="851" w:gutter="340"/>
          <w:cols w:space="720" w:num="1"/>
          <w:docGrid w:linePitch="381" w:charSpace="0"/>
        </w:sectPr>
      </w:pPr>
      <w:r>
        <w:rPr>
          <w:rFonts w:hint="eastAsia" w:ascii="宋体" w:hAnsi="宋体" w:cs="宋体"/>
          <w:color w:val="000000"/>
          <w:spacing w:val="20"/>
          <w:szCs w:val="24"/>
        </w:rPr>
        <w:t>日  期：</w:t>
      </w:r>
      <w:r>
        <w:rPr>
          <w:rFonts w:hint="eastAsia" w:ascii="宋体" w:hAnsi="宋体" w:cs="宋体"/>
          <w:szCs w:val="24"/>
        </w:rPr>
        <w:t>_________________</w:t>
      </w:r>
    </w:p>
    <w:p>
      <w:pPr>
        <w:snapToGrid w:val="0"/>
        <w:spacing w:before="100" w:beforeAutospacing="1" w:after="100" w:afterAutospacing="1" w:line="300" w:lineRule="auto"/>
        <w:ind w:firstLine="0" w:firstLineChars="0"/>
        <w:contextualSpacing/>
        <w:jc w:val="center"/>
        <w:rPr>
          <w:rFonts w:ascii="宋体" w:hAnsi="宋体" w:cs="宋体"/>
          <w:b/>
          <w:bCs/>
          <w:sz w:val="32"/>
          <w:szCs w:val="32"/>
        </w:rPr>
      </w:pPr>
      <w:r>
        <w:rPr>
          <w:rFonts w:hint="eastAsia" w:ascii="宋体" w:hAnsi="宋体" w:cs="宋体"/>
          <w:b/>
          <w:bCs/>
          <w:sz w:val="32"/>
          <w:szCs w:val="32"/>
        </w:rPr>
        <w:t>十六、投标报价明细表格式</w:t>
      </w:r>
    </w:p>
    <w:p>
      <w:pPr>
        <w:pStyle w:val="20"/>
        <w:snapToGrid w:val="0"/>
        <w:spacing w:beforeLines="0" w:afterLines="0" w:line="300" w:lineRule="auto"/>
        <w:ind w:firstLine="0" w:firstLineChars="0"/>
        <w:contextualSpacing/>
        <w:jc w:val="center"/>
        <w:rPr>
          <w:rFonts w:hAnsi="宋体" w:cs="宋体"/>
          <w:b/>
          <w:bCs/>
          <w:sz w:val="32"/>
          <w:szCs w:val="32"/>
        </w:rPr>
      </w:pPr>
      <w:r>
        <w:rPr>
          <w:rFonts w:hint="eastAsia" w:hAnsi="宋体" w:cs="宋体"/>
          <w:b/>
          <w:bCs/>
          <w:sz w:val="32"/>
          <w:szCs w:val="32"/>
        </w:rPr>
        <w:t>投标报价明细表</w:t>
      </w:r>
    </w:p>
    <w:p>
      <w:pPr>
        <w:pStyle w:val="20"/>
        <w:snapToGrid w:val="0"/>
        <w:spacing w:before="100" w:beforeLines="0" w:beforeAutospacing="1" w:after="100" w:afterLines="0" w:afterAutospacing="1" w:line="300" w:lineRule="auto"/>
        <w:ind w:firstLine="0" w:firstLineChars="0"/>
        <w:rPr>
          <w:rFonts w:hAnsi="宋体" w:cs="宋体"/>
          <w:sz w:val="24"/>
          <w:szCs w:val="24"/>
        </w:rPr>
      </w:pPr>
      <w:r>
        <w:rPr>
          <w:rFonts w:hint="eastAsia" w:hAnsi="宋体" w:cs="宋体"/>
          <w:sz w:val="24"/>
          <w:szCs w:val="24"/>
        </w:rPr>
        <w:t xml:space="preserve">                                                   金额单位：人民币（元）</w:t>
      </w:r>
    </w:p>
    <w:tbl>
      <w:tblPr>
        <w:tblStyle w:val="37"/>
        <w:tblW w:w="0" w:type="auto"/>
        <w:tblInd w:w="38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1"/>
        <w:gridCol w:w="1295"/>
        <w:gridCol w:w="912"/>
        <w:gridCol w:w="1604"/>
        <w:gridCol w:w="1337"/>
        <w:gridCol w:w="1203"/>
        <w:gridCol w:w="1069"/>
        <w:gridCol w:w="1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序号</w:t>
            </w:r>
          </w:p>
        </w:tc>
        <w:tc>
          <w:tcPr>
            <w:tcW w:w="129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产品名称</w:t>
            </w:r>
          </w:p>
        </w:tc>
        <w:tc>
          <w:tcPr>
            <w:tcW w:w="912" w:type="dxa"/>
            <w:tcBorders>
              <w:top w:val="single" w:color="auto" w:sz="4" w:space="0"/>
              <w:left w:val="single" w:color="auto" w:sz="4" w:space="0"/>
              <w:bottom w:val="single" w:color="auto" w:sz="4" w:space="0"/>
              <w:right w:val="single" w:color="auto" w:sz="4" w:space="0"/>
            </w:tcBorders>
            <w:vAlign w:val="center"/>
          </w:tcPr>
          <w:p>
            <w:pPr>
              <w:pStyle w:val="86"/>
              <w:ind w:firstLine="0" w:firstLineChars="0"/>
              <w:rPr>
                <w:rFonts w:cs="宋体"/>
              </w:rPr>
            </w:pPr>
            <w:r>
              <w:rPr>
                <w:rFonts w:hint="eastAsia" w:cs="宋体"/>
              </w:rPr>
              <w:t>品牌</w:t>
            </w:r>
          </w:p>
        </w:tc>
        <w:tc>
          <w:tcPr>
            <w:tcW w:w="160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rPr>
            </w:pPr>
            <w:r>
              <w:rPr>
                <w:rFonts w:hint="eastAsia" w:ascii="宋体" w:hAnsi="宋体" w:cs="宋体"/>
              </w:rPr>
              <w:t>规格型号（技术性能）</w:t>
            </w:r>
          </w:p>
        </w:tc>
        <w:tc>
          <w:tcPr>
            <w:tcW w:w="133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r>
              <w:rPr>
                <w:rFonts w:hint="eastAsia" w:ascii="宋体" w:hAnsi="宋体" w:cs="宋体"/>
              </w:rPr>
              <w:t>单位及数量</w:t>
            </w: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rPr>
              <w:t>单价</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rPr>
              <w:t>金额</w:t>
            </w: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95"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912"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604"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33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203"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69"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100" w:beforeAutospacing="1" w:after="100" w:afterAutospacing="1" w:line="276" w:lineRule="auto"/>
              <w:ind w:firstLine="0" w:firstLineChars="0"/>
              <w:rPr>
                <w:rFonts w:ascii="宋体" w:hAnsi="宋体" w:cs="宋体"/>
                <w:spacing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2"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r>
              <w:rPr>
                <w:rFonts w:hint="eastAsia" w:ascii="宋体" w:hAnsi="宋体" w:cs="宋体"/>
                <w:spacing w:val="20"/>
              </w:rPr>
              <w:t>投  标 总  价</w:t>
            </w:r>
          </w:p>
        </w:tc>
        <w:tc>
          <w:tcPr>
            <w:tcW w:w="10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p>
        </w:tc>
        <w:tc>
          <w:tcPr>
            <w:tcW w:w="105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00" w:beforeAutospacing="1" w:after="100" w:afterAutospacing="1" w:line="276" w:lineRule="auto"/>
              <w:ind w:firstLine="0" w:firstLineChars="0"/>
              <w:jc w:val="center"/>
              <w:rPr>
                <w:rFonts w:ascii="宋体" w:hAnsi="宋体" w:cs="宋体"/>
                <w:spacing w:val="20"/>
                <w:szCs w:val="20"/>
              </w:rPr>
            </w:pPr>
          </w:p>
        </w:tc>
      </w:tr>
    </w:tbl>
    <w:p>
      <w:pPr>
        <w:spacing w:line="276" w:lineRule="auto"/>
        <w:ind w:firstLine="480"/>
        <w:rPr>
          <w:rFonts w:ascii="宋体" w:hAnsi="宋体" w:cs="宋体"/>
          <w:color w:val="FF0000"/>
        </w:rPr>
      </w:pPr>
      <w:r>
        <w:rPr>
          <w:rFonts w:hint="eastAsia" w:ascii="宋体" w:hAnsi="宋体" w:cs="宋体"/>
          <w:color w:val="000000"/>
        </w:rPr>
        <w:t>注：1.</w:t>
      </w:r>
      <w:r>
        <w:rPr>
          <w:rFonts w:hint="eastAsia" w:ascii="宋体" w:hAnsi="宋体" w:cs="宋体"/>
        </w:rPr>
        <w:t>投标报价是履行合同的最终价格，应包括完成项目所需货款、标准附件、</w:t>
      </w:r>
      <w:r>
        <w:rPr>
          <w:rFonts w:hint="eastAsia" w:ascii="宋体" w:hAnsi="宋体" w:cs="宋体"/>
          <w:lang w:val="zh-CN"/>
        </w:rPr>
        <w:t>备品备件、人员费用、专用工具、包装、运输、装卸、保险、</w:t>
      </w:r>
      <w:r>
        <w:rPr>
          <w:rFonts w:hint="eastAsia" w:ascii="宋体" w:hAnsi="宋体" w:cs="宋体"/>
        </w:rPr>
        <w:t>货到就位以及安装、调试、验收、培训、保修、税金、利润、招标代理服务费等一切费用。</w:t>
      </w:r>
    </w:p>
    <w:p>
      <w:pPr>
        <w:tabs>
          <w:tab w:val="left" w:pos="1418"/>
        </w:tabs>
        <w:snapToGrid w:val="0"/>
        <w:spacing w:line="276" w:lineRule="auto"/>
        <w:ind w:firstLine="560"/>
        <w:rPr>
          <w:rFonts w:ascii="宋体" w:hAnsi="宋体" w:cs="宋体"/>
          <w:color w:val="000000"/>
        </w:rPr>
      </w:pPr>
      <w:r>
        <w:rPr>
          <w:rFonts w:hint="eastAsia" w:ascii="宋体" w:hAnsi="宋体" w:cs="宋体"/>
          <w:spacing w:val="20"/>
          <w:szCs w:val="20"/>
        </w:rPr>
        <w:t>2.</w:t>
      </w:r>
      <w:r>
        <w:rPr>
          <w:rFonts w:hint="eastAsia" w:ascii="宋体" w:hAnsi="宋体" w:cs="宋体"/>
          <w:color w:val="000000"/>
        </w:rPr>
        <w:t>“投标报价明细表”为多页的，每页均需加盖投标人公章。</w:t>
      </w:r>
    </w:p>
    <w:p>
      <w:pPr>
        <w:spacing w:line="276" w:lineRule="auto"/>
        <w:ind w:firstLine="560"/>
        <w:rPr>
          <w:rFonts w:ascii="宋体" w:hAnsi="宋体" w:cs="宋体"/>
          <w:color w:val="000000"/>
        </w:rPr>
      </w:pPr>
      <w:r>
        <w:rPr>
          <w:rFonts w:hint="eastAsia" w:ascii="宋体" w:hAnsi="宋体" w:cs="宋体"/>
          <w:spacing w:val="20"/>
        </w:rPr>
        <w:t>3.</w:t>
      </w:r>
      <w:r>
        <w:rPr>
          <w:rFonts w:hint="eastAsia" w:ascii="宋体" w:hAnsi="宋体" w:cs="宋体"/>
          <w:color w:val="000000"/>
        </w:rPr>
        <w:t>投标报价明细表所填内容按采购需求为准。漏报的视同已包含在投标总价内。有重大缺项的将作无效标处理。</w:t>
      </w:r>
    </w:p>
    <w:p>
      <w:pPr>
        <w:spacing w:line="276" w:lineRule="auto"/>
        <w:ind w:firstLine="480"/>
      </w:pPr>
      <w:r>
        <w:rPr>
          <w:rFonts w:hint="eastAsia"/>
        </w:rPr>
        <w:t>4</w:t>
      </w:r>
      <w:r>
        <w:t>.</w:t>
      </w:r>
      <w:r>
        <w:rPr>
          <w:rFonts w:hint="eastAsia"/>
        </w:rPr>
        <w:t>本表中“投标总价”应与“开标一览表”中的投标总价一致。</w:t>
      </w:r>
    </w:p>
    <w:p>
      <w:pPr>
        <w:spacing w:line="276" w:lineRule="auto"/>
        <w:ind w:firstLine="3600" w:firstLineChars="1500"/>
        <w:rPr>
          <w:rFonts w:ascii="宋体" w:hAnsi="宋体" w:cs="宋体"/>
          <w:color w:val="000000"/>
          <w:szCs w:val="24"/>
        </w:rPr>
      </w:pPr>
    </w:p>
    <w:p>
      <w:pPr>
        <w:spacing w:line="276"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276"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276" w:lineRule="auto"/>
        <w:ind w:firstLine="480"/>
      </w:pPr>
      <w:r>
        <w:rPr>
          <w:rFonts w:hint="eastAsia" w:ascii="宋体" w:hAnsi="宋体" w:cs="宋体"/>
          <w:color w:val="000000"/>
          <w:szCs w:val="24"/>
        </w:rPr>
        <w:t xml:space="preserve">                                        日    期：_____年____月____日</w:t>
      </w:r>
      <w:r>
        <w:rPr>
          <w:rFonts w:hint="eastAsia" w:hAnsi="宋体" w:cs="宋体"/>
        </w:rPr>
        <w:br w:type="page"/>
      </w:r>
    </w:p>
    <w:p>
      <w:pPr>
        <w:pStyle w:val="101"/>
        <w:snapToGrid w:val="0"/>
        <w:spacing w:line="500" w:lineRule="exact"/>
        <w:jc w:val="center"/>
        <w:rPr>
          <w:rFonts w:hint="default" w:hAnsi="宋体" w:eastAsia="宋体" w:cs="宋体"/>
          <w:b/>
          <w:bCs/>
          <w:color w:val="000000"/>
          <w:sz w:val="28"/>
          <w:szCs w:val="28"/>
        </w:rPr>
      </w:pPr>
      <w:r>
        <w:rPr>
          <w:rFonts w:hAnsi="宋体" w:eastAsia="宋体" w:cs="宋体"/>
          <w:b/>
          <w:bCs/>
          <w:color w:val="000000"/>
          <w:sz w:val="28"/>
          <w:szCs w:val="28"/>
        </w:rPr>
        <w:t>十七、政府采购活动现场确认声明书</w:t>
      </w:r>
    </w:p>
    <w:p>
      <w:pPr>
        <w:pStyle w:val="101"/>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default" w:hAnsi="宋体" w:eastAsia="宋体" w:cs="宋体"/>
          <w:sz w:val="24"/>
          <w:szCs w:val="24"/>
        </w:rPr>
        <w:t>9</w:t>
      </w:r>
      <w:r>
        <w:rPr>
          <w:rFonts w:hAnsi="宋体" w:eastAsia="宋体" w:cs="宋体"/>
          <w:sz w:val="24"/>
          <w:szCs w:val="24"/>
        </w:rPr>
        <w:t>月</w:t>
      </w:r>
      <w:r>
        <w:rPr>
          <w:rFonts w:hint="default" w:hAnsi="宋体" w:eastAsia="宋体" w:cs="宋体"/>
          <w:sz w:val="24"/>
          <w:szCs w:val="24"/>
        </w:rPr>
        <w:t>27</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01"/>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20"/>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“十四五”装备建设项目（四轴飞行器）</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HZZX-2022-G46</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91"/>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91"/>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01"/>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01"/>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01"/>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01"/>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91"/>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01"/>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01"/>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6"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5</w:t>
                          </w:r>
                          <w:r>
                            <w:fldChar w:fldCharType="end"/>
                          </w:r>
                        </w:p>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ZC5LvNAQAAmgMAAA4AAABkcnMvZTJvRG9jLnhtbK1TzY7TMBC+&#10;I/EOlu80abW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29ocQygwO//Ph++fn7&#10;8usbWS9XN0mh3kONifceU+Pwzg24N/M94GUiPshg0hcpEYyjvuervmKIhKdH1aqqSgxxjM0O4heP&#10;z32A+F44Q5LR0IADzLqy00eIY+qckqpZd6e0zkPUlvSIuq7erPOLawjRtcUiicXYbbLisB8manvX&#10;npFZj1vQUItLT4n+YFHktDCzEWZjPxmpPPi3x4gt5M4S6gg1FcORZW7TeqWd+NvPWY+/1P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MZC5Lv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cs="宋体"/>
                      </w:rPr>
                      <w:t>嘉兴市宏泽招标咨询有限公司</w:t>
                    </w:r>
                    <w:r>
                      <w:t xml:space="preserve">                    </w:t>
                    </w:r>
                    <w:r>
                      <w:rPr>
                        <w:rFonts w:hint="eastAsia" w:cs="宋体"/>
                      </w:rPr>
                      <w:t>联系电话：</w:t>
                    </w:r>
                    <w:r>
                      <w:t xml:space="preserve">0573-84020980    </w:t>
                    </w:r>
                    <w:r>
                      <w:rPr>
                        <w:rFonts w:hint="eastAsia"/>
                      </w:rPr>
                      <w:t xml:space="preserve">       </w:t>
                    </w:r>
                    <w:r>
                      <w:t xml:space="preserve">        </w:t>
                    </w: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5A5A5" w:sz="4" w:space="1"/>
      </w:pBdr>
      <w:ind w:firstLine="360"/>
      <w:rPr>
        <w:rFonts w:ascii="宋体" w:hAnsi="宋体" w:cs="宋体"/>
        <w:color w:val="7F7F7F"/>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asOzNAQAAm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6yWRREV6h1UmHjvMDUMn+yAezPfA15G4kPrdfwiJYJx1Pd00VcMgfD4qCzKMscQx9jsIH72&#10;+Nx5CJ+F1SQaNfU4wKQrO36FMKbOKbGasbdSqTREZUiPqKvyapVeXEKIrgwWiSzGbqMVht0wUdvZ&#10;5oTMetyCmhpcekrUF4Mix4WZDT8bu8mI5cHdHAK2kDqLqCPUVAxHlrhN6xV34qmfsh5/qc1/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NvasOzNAQAAmgMAAA4AAAAAAAAAAQAgAAAAIgEAAGRy&#10;cy9lMm9Eb2MueG1sUEsFBgAAAAAGAAYAWQEAAGEFAAAAAA==&#10;">
              <v:fill on="f" focussize="0,0"/>
              <v:stroke on="f" weight="1.25pt"/>
              <v:imagedata o:title=""/>
              <o:lock v:ext="edit" aspectratio="f"/>
              <v:textbox inset="0mm,0mm,0mm,0mm" style="mso-fit-shape-to-text:t;">
                <w:txbxContent>
                  <w:p>
                    <w:pPr>
                      <w:pStyle w:val="25"/>
                      <w:pBdr>
                        <w:top w:val="none" w:color="A5A5A5" w:sz="0" w:space="1"/>
                      </w:pBdr>
                      <w:ind w:firstLine="360"/>
                    </w:pPr>
                    <w:r>
                      <w:rPr>
                        <w:rFonts w:hint="eastAsia" w:ascii="宋体" w:hAnsi="宋体" w:cs="宋体"/>
                      </w:rPr>
                      <w:t xml:space="preserve">嘉兴市宏泽招标咨询有限公司                    联系电话：0573-84020980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lang w:val="zh-CN"/>
                      </w:rPr>
                      <w:t>29</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contextualSpacing/>
      <w:jc w:val="left"/>
    </w:pPr>
    <w:r>
      <w:rPr>
        <w:rFonts w:hint="eastAsia" w:ascii="宋体" w:hAnsi="宋体" w:cs="宋体"/>
      </w:rPr>
      <w:t>“十四五”装备建设项目（四轴飞行器）公开招标采购文件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rPr>
      <w:t>“十四五”装备建设项目（四轴飞行器）公开招标采购文件</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rPr>
      <w:t>“十四五”装备建设项目（四轴飞行器）公开招标采购文件</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rPr>
      <w:t>“十四五”装备建设项目（四轴飞行器）公开招标采购文件</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6885"/>
        <w:tab w:val="clear" w:pos="4153"/>
        <w:tab w:val="clear" w:pos="8306"/>
      </w:tabs>
      <w:spacing w:line="240" w:lineRule="auto"/>
      <w:ind w:firstLine="0" w:firstLineChars="0"/>
      <w:jc w:val="left"/>
    </w:pPr>
    <w:r>
      <w:rPr>
        <w:rFonts w:hint="eastAsia" w:ascii="宋体" w:hAnsi="宋体" w:cs="宋体"/>
      </w:rPr>
      <w:t>“十四五”装备建设项目（四轴飞行器）公开招标采购文件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A4206"/>
    <w:multiLevelType w:val="singleLevel"/>
    <w:tmpl w:val="854A4206"/>
    <w:lvl w:ilvl="0" w:tentative="0">
      <w:start w:val="1"/>
      <w:numFmt w:val="chineseCounting"/>
      <w:suff w:val="nothing"/>
      <w:lvlText w:val="%1、"/>
      <w:lvlJc w:val="left"/>
      <w:rPr>
        <w:rFonts w:hint="eastAsia"/>
      </w:r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YTkxZjAyYmIzYTI1YWM2MTU2YWJhMTVmNDYwZDc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514E"/>
    <w:rsid w:val="000051F0"/>
    <w:rsid w:val="00005A88"/>
    <w:rsid w:val="00005CDF"/>
    <w:rsid w:val="00005E38"/>
    <w:rsid w:val="000062BD"/>
    <w:rsid w:val="000063FE"/>
    <w:rsid w:val="0000656D"/>
    <w:rsid w:val="0000662F"/>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591"/>
    <w:rsid w:val="000145AC"/>
    <w:rsid w:val="00015644"/>
    <w:rsid w:val="000158F1"/>
    <w:rsid w:val="00015915"/>
    <w:rsid w:val="00016194"/>
    <w:rsid w:val="0001770A"/>
    <w:rsid w:val="0002126C"/>
    <w:rsid w:val="000214F7"/>
    <w:rsid w:val="00021794"/>
    <w:rsid w:val="00021BE0"/>
    <w:rsid w:val="00021D5C"/>
    <w:rsid w:val="00021DC7"/>
    <w:rsid w:val="000222A9"/>
    <w:rsid w:val="0002338A"/>
    <w:rsid w:val="0002349B"/>
    <w:rsid w:val="0002382C"/>
    <w:rsid w:val="00023FA6"/>
    <w:rsid w:val="00025298"/>
    <w:rsid w:val="00025331"/>
    <w:rsid w:val="00025A05"/>
    <w:rsid w:val="00026033"/>
    <w:rsid w:val="0002604E"/>
    <w:rsid w:val="00026175"/>
    <w:rsid w:val="000262DB"/>
    <w:rsid w:val="00026982"/>
    <w:rsid w:val="000272A4"/>
    <w:rsid w:val="00027390"/>
    <w:rsid w:val="000275DA"/>
    <w:rsid w:val="000276DE"/>
    <w:rsid w:val="00027E12"/>
    <w:rsid w:val="0003054F"/>
    <w:rsid w:val="00030D24"/>
    <w:rsid w:val="00030D57"/>
    <w:rsid w:val="00030FB1"/>
    <w:rsid w:val="00031383"/>
    <w:rsid w:val="00031525"/>
    <w:rsid w:val="000316BD"/>
    <w:rsid w:val="00031743"/>
    <w:rsid w:val="0003191D"/>
    <w:rsid w:val="000338E2"/>
    <w:rsid w:val="00034034"/>
    <w:rsid w:val="00034476"/>
    <w:rsid w:val="00034599"/>
    <w:rsid w:val="00034707"/>
    <w:rsid w:val="00034F25"/>
    <w:rsid w:val="000356E5"/>
    <w:rsid w:val="00035C86"/>
    <w:rsid w:val="00035C8C"/>
    <w:rsid w:val="00035CBE"/>
    <w:rsid w:val="00036397"/>
    <w:rsid w:val="00036C78"/>
    <w:rsid w:val="00036E5A"/>
    <w:rsid w:val="0003732E"/>
    <w:rsid w:val="000373C9"/>
    <w:rsid w:val="000376F9"/>
    <w:rsid w:val="00037700"/>
    <w:rsid w:val="0003779C"/>
    <w:rsid w:val="00037B4B"/>
    <w:rsid w:val="00037E78"/>
    <w:rsid w:val="00040B62"/>
    <w:rsid w:val="00040D37"/>
    <w:rsid w:val="000410EA"/>
    <w:rsid w:val="0004121C"/>
    <w:rsid w:val="00041CE7"/>
    <w:rsid w:val="00041D35"/>
    <w:rsid w:val="00042130"/>
    <w:rsid w:val="000422E5"/>
    <w:rsid w:val="00042ED0"/>
    <w:rsid w:val="000434AA"/>
    <w:rsid w:val="00043812"/>
    <w:rsid w:val="00043BF1"/>
    <w:rsid w:val="00044501"/>
    <w:rsid w:val="00044516"/>
    <w:rsid w:val="00044CB0"/>
    <w:rsid w:val="00044D9A"/>
    <w:rsid w:val="000459BA"/>
    <w:rsid w:val="0004685E"/>
    <w:rsid w:val="0004705E"/>
    <w:rsid w:val="00047B22"/>
    <w:rsid w:val="00047B44"/>
    <w:rsid w:val="00047FD3"/>
    <w:rsid w:val="00050C6E"/>
    <w:rsid w:val="000513F0"/>
    <w:rsid w:val="0005237E"/>
    <w:rsid w:val="0005283A"/>
    <w:rsid w:val="000529CA"/>
    <w:rsid w:val="00052A2B"/>
    <w:rsid w:val="00052B15"/>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4A2"/>
    <w:rsid w:val="0006074A"/>
    <w:rsid w:val="00060A13"/>
    <w:rsid w:val="00060E2B"/>
    <w:rsid w:val="000611E0"/>
    <w:rsid w:val="00061BD1"/>
    <w:rsid w:val="00061F02"/>
    <w:rsid w:val="00062443"/>
    <w:rsid w:val="000625D9"/>
    <w:rsid w:val="00062EFE"/>
    <w:rsid w:val="000636DC"/>
    <w:rsid w:val="000641F9"/>
    <w:rsid w:val="000648FF"/>
    <w:rsid w:val="0006532E"/>
    <w:rsid w:val="00065577"/>
    <w:rsid w:val="000659EF"/>
    <w:rsid w:val="0006634B"/>
    <w:rsid w:val="000663E7"/>
    <w:rsid w:val="00066562"/>
    <w:rsid w:val="00066D6B"/>
    <w:rsid w:val="00066DD5"/>
    <w:rsid w:val="00067641"/>
    <w:rsid w:val="0007013F"/>
    <w:rsid w:val="000701F4"/>
    <w:rsid w:val="0007087F"/>
    <w:rsid w:val="00070EFB"/>
    <w:rsid w:val="0007146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08F"/>
    <w:rsid w:val="0007739B"/>
    <w:rsid w:val="000776D0"/>
    <w:rsid w:val="000779B3"/>
    <w:rsid w:val="00077E84"/>
    <w:rsid w:val="00080150"/>
    <w:rsid w:val="0008084F"/>
    <w:rsid w:val="00081050"/>
    <w:rsid w:val="00081242"/>
    <w:rsid w:val="000828E1"/>
    <w:rsid w:val="00082EA5"/>
    <w:rsid w:val="00082FBB"/>
    <w:rsid w:val="00083D5E"/>
    <w:rsid w:val="00084396"/>
    <w:rsid w:val="000843AB"/>
    <w:rsid w:val="000846C3"/>
    <w:rsid w:val="0008502D"/>
    <w:rsid w:val="00085501"/>
    <w:rsid w:val="000855C7"/>
    <w:rsid w:val="00085640"/>
    <w:rsid w:val="00086614"/>
    <w:rsid w:val="00086B15"/>
    <w:rsid w:val="00087342"/>
    <w:rsid w:val="00087684"/>
    <w:rsid w:val="0008769B"/>
    <w:rsid w:val="000876BA"/>
    <w:rsid w:val="0008785E"/>
    <w:rsid w:val="0009022F"/>
    <w:rsid w:val="00090422"/>
    <w:rsid w:val="0009046D"/>
    <w:rsid w:val="00090D95"/>
    <w:rsid w:val="000910B4"/>
    <w:rsid w:val="000912FB"/>
    <w:rsid w:val="00092672"/>
    <w:rsid w:val="00092D33"/>
    <w:rsid w:val="00093D3D"/>
    <w:rsid w:val="00093E99"/>
    <w:rsid w:val="000946EC"/>
    <w:rsid w:val="00094BAD"/>
    <w:rsid w:val="00094D76"/>
    <w:rsid w:val="00094DAD"/>
    <w:rsid w:val="0009524E"/>
    <w:rsid w:val="000956A8"/>
    <w:rsid w:val="0009587D"/>
    <w:rsid w:val="00095FAB"/>
    <w:rsid w:val="00096086"/>
    <w:rsid w:val="00096197"/>
    <w:rsid w:val="0009651E"/>
    <w:rsid w:val="00096667"/>
    <w:rsid w:val="00097713"/>
    <w:rsid w:val="000A11DE"/>
    <w:rsid w:val="000A1A7F"/>
    <w:rsid w:val="000A1B17"/>
    <w:rsid w:val="000A2135"/>
    <w:rsid w:val="000A24AD"/>
    <w:rsid w:val="000A2E6D"/>
    <w:rsid w:val="000A3255"/>
    <w:rsid w:val="000A3887"/>
    <w:rsid w:val="000A41B2"/>
    <w:rsid w:val="000A44E0"/>
    <w:rsid w:val="000A44F0"/>
    <w:rsid w:val="000A4572"/>
    <w:rsid w:val="000A4FDB"/>
    <w:rsid w:val="000A6758"/>
    <w:rsid w:val="000A6DFA"/>
    <w:rsid w:val="000A6FB9"/>
    <w:rsid w:val="000A74A9"/>
    <w:rsid w:val="000A7A05"/>
    <w:rsid w:val="000A7CBC"/>
    <w:rsid w:val="000B0CBA"/>
    <w:rsid w:val="000B0FFC"/>
    <w:rsid w:val="000B11D7"/>
    <w:rsid w:val="000B129E"/>
    <w:rsid w:val="000B1AAA"/>
    <w:rsid w:val="000B1B1E"/>
    <w:rsid w:val="000B290D"/>
    <w:rsid w:val="000B2DF0"/>
    <w:rsid w:val="000B3092"/>
    <w:rsid w:val="000B31A4"/>
    <w:rsid w:val="000B3A28"/>
    <w:rsid w:val="000B3F9F"/>
    <w:rsid w:val="000B40C6"/>
    <w:rsid w:val="000B4D6C"/>
    <w:rsid w:val="000B519C"/>
    <w:rsid w:val="000B5361"/>
    <w:rsid w:val="000B5671"/>
    <w:rsid w:val="000B573C"/>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7025"/>
    <w:rsid w:val="000D71C9"/>
    <w:rsid w:val="000D75DD"/>
    <w:rsid w:val="000D77E4"/>
    <w:rsid w:val="000D7B51"/>
    <w:rsid w:val="000D7FC4"/>
    <w:rsid w:val="000E015A"/>
    <w:rsid w:val="000E080D"/>
    <w:rsid w:val="000E0D30"/>
    <w:rsid w:val="000E0D41"/>
    <w:rsid w:val="000E1009"/>
    <w:rsid w:val="000E12DC"/>
    <w:rsid w:val="000E18C0"/>
    <w:rsid w:val="000E1979"/>
    <w:rsid w:val="000E1FE4"/>
    <w:rsid w:val="000E211B"/>
    <w:rsid w:val="000E26FD"/>
    <w:rsid w:val="000E3730"/>
    <w:rsid w:val="000E3D43"/>
    <w:rsid w:val="000E3DE8"/>
    <w:rsid w:val="000E3E38"/>
    <w:rsid w:val="000E4D1D"/>
    <w:rsid w:val="000E508A"/>
    <w:rsid w:val="000E53FC"/>
    <w:rsid w:val="000E634E"/>
    <w:rsid w:val="000E644F"/>
    <w:rsid w:val="000E65B8"/>
    <w:rsid w:val="000E7A18"/>
    <w:rsid w:val="000E7FAB"/>
    <w:rsid w:val="000F08A8"/>
    <w:rsid w:val="000F13E6"/>
    <w:rsid w:val="000F1575"/>
    <w:rsid w:val="000F15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BB"/>
    <w:rsid w:val="00103C61"/>
    <w:rsid w:val="00103EDC"/>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BC0"/>
    <w:rsid w:val="00115D15"/>
    <w:rsid w:val="00115D17"/>
    <w:rsid w:val="001168B4"/>
    <w:rsid w:val="00117537"/>
    <w:rsid w:val="00117D12"/>
    <w:rsid w:val="00117F6C"/>
    <w:rsid w:val="00120230"/>
    <w:rsid w:val="001205EB"/>
    <w:rsid w:val="00120C8D"/>
    <w:rsid w:val="001210E4"/>
    <w:rsid w:val="00121474"/>
    <w:rsid w:val="001217F4"/>
    <w:rsid w:val="0012182D"/>
    <w:rsid w:val="00121C20"/>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983"/>
    <w:rsid w:val="00126C16"/>
    <w:rsid w:val="00126C57"/>
    <w:rsid w:val="00126DEA"/>
    <w:rsid w:val="00126F55"/>
    <w:rsid w:val="00127A4B"/>
    <w:rsid w:val="00127AA2"/>
    <w:rsid w:val="00127F7E"/>
    <w:rsid w:val="00130006"/>
    <w:rsid w:val="001307B2"/>
    <w:rsid w:val="00130BFC"/>
    <w:rsid w:val="00130C25"/>
    <w:rsid w:val="001311A6"/>
    <w:rsid w:val="00131593"/>
    <w:rsid w:val="001317DB"/>
    <w:rsid w:val="00131C33"/>
    <w:rsid w:val="00131F99"/>
    <w:rsid w:val="00132084"/>
    <w:rsid w:val="001323A6"/>
    <w:rsid w:val="001334FC"/>
    <w:rsid w:val="001347A7"/>
    <w:rsid w:val="0013497C"/>
    <w:rsid w:val="001349C6"/>
    <w:rsid w:val="00134F60"/>
    <w:rsid w:val="001357C6"/>
    <w:rsid w:val="00135A99"/>
    <w:rsid w:val="00135FDE"/>
    <w:rsid w:val="00136AC1"/>
    <w:rsid w:val="00137728"/>
    <w:rsid w:val="0013790C"/>
    <w:rsid w:val="00140981"/>
    <w:rsid w:val="00140CB3"/>
    <w:rsid w:val="00140FBF"/>
    <w:rsid w:val="00141970"/>
    <w:rsid w:val="00141C4A"/>
    <w:rsid w:val="00142511"/>
    <w:rsid w:val="001427ED"/>
    <w:rsid w:val="00142A67"/>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6F6"/>
    <w:rsid w:val="0014780D"/>
    <w:rsid w:val="001478DD"/>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CA0"/>
    <w:rsid w:val="00153E41"/>
    <w:rsid w:val="001545D7"/>
    <w:rsid w:val="00155A35"/>
    <w:rsid w:val="00155CFA"/>
    <w:rsid w:val="001561C1"/>
    <w:rsid w:val="00156FC1"/>
    <w:rsid w:val="001571B1"/>
    <w:rsid w:val="001572E4"/>
    <w:rsid w:val="00157718"/>
    <w:rsid w:val="001579F8"/>
    <w:rsid w:val="00157C21"/>
    <w:rsid w:val="00157E7A"/>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8F"/>
    <w:rsid w:val="001659B7"/>
    <w:rsid w:val="00165D4C"/>
    <w:rsid w:val="0016618E"/>
    <w:rsid w:val="0016625E"/>
    <w:rsid w:val="00166B90"/>
    <w:rsid w:val="00166F5E"/>
    <w:rsid w:val="0016717B"/>
    <w:rsid w:val="0016741B"/>
    <w:rsid w:val="00167A06"/>
    <w:rsid w:val="00167BAF"/>
    <w:rsid w:val="0017058A"/>
    <w:rsid w:val="001706EB"/>
    <w:rsid w:val="00171199"/>
    <w:rsid w:val="001728DC"/>
    <w:rsid w:val="0017300E"/>
    <w:rsid w:val="00174338"/>
    <w:rsid w:val="00174B84"/>
    <w:rsid w:val="001750A8"/>
    <w:rsid w:val="00175263"/>
    <w:rsid w:val="00175296"/>
    <w:rsid w:val="00175741"/>
    <w:rsid w:val="00175D01"/>
    <w:rsid w:val="00176C29"/>
    <w:rsid w:val="0017779B"/>
    <w:rsid w:val="00177E0D"/>
    <w:rsid w:val="00177E52"/>
    <w:rsid w:val="001802B7"/>
    <w:rsid w:val="0018054D"/>
    <w:rsid w:val="00180804"/>
    <w:rsid w:val="001816D5"/>
    <w:rsid w:val="00182FE5"/>
    <w:rsid w:val="001835EB"/>
    <w:rsid w:val="00183F50"/>
    <w:rsid w:val="00184281"/>
    <w:rsid w:val="001845C9"/>
    <w:rsid w:val="001845F3"/>
    <w:rsid w:val="00184DD6"/>
    <w:rsid w:val="0018511F"/>
    <w:rsid w:val="00185727"/>
    <w:rsid w:val="001860AF"/>
    <w:rsid w:val="001872A8"/>
    <w:rsid w:val="00187C6F"/>
    <w:rsid w:val="00187FBA"/>
    <w:rsid w:val="00190E42"/>
    <w:rsid w:val="001910B2"/>
    <w:rsid w:val="001911C3"/>
    <w:rsid w:val="00191832"/>
    <w:rsid w:val="001919C9"/>
    <w:rsid w:val="00191C0D"/>
    <w:rsid w:val="00191C66"/>
    <w:rsid w:val="00192364"/>
    <w:rsid w:val="00192A08"/>
    <w:rsid w:val="00193144"/>
    <w:rsid w:val="00193154"/>
    <w:rsid w:val="00193340"/>
    <w:rsid w:val="00193D0A"/>
    <w:rsid w:val="00193D60"/>
    <w:rsid w:val="00194229"/>
    <w:rsid w:val="00194D80"/>
    <w:rsid w:val="00194F94"/>
    <w:rsid w:val="00194FFE"/>
    <w:rsid w:val="00195474"/>
    <w:rsid w:val="0019573E"/>
    <w:rsid w:val="00195740"/>
    <w:rsid w:val="00195A26"/>
    <w:rsid w:val="00195F37"/>
    <w:rsid w:val="00195F5A"/>
    <w:rsid w:val="00195F6E"/>
    <w:rsid w:val="00196ACF"/>
    <w:rsid w:val="001A0266"/>
    <w:rsid w:val="001A071F"/>
    <w:rsid w:val="001A0A96"/>
    <w:rsid w:val="001A0D45"/>
    <w:rsid w:val="001A0F46"/>
    <w:rsid w:val="001A0F83"/>
    <w:rsid w:val="001A15C2"/>
    <w:rsid w:val="001A19EE"/>
    <w:rsid w:val="001A1B0A"/>
    <w:rsid w:val="001A1E5C"/>
    <w:rsid w:val="001A29DE"/>
    <w:rsid w:val="001A3443"/>
    <w:rsid w:val="001A473A"/>
    <w:rsid w:val="001A5BE3"/>
    <w:rsid w:val="001A60B1"/>
    <w:rsid w:val="001A6AED"/>
    <w:rsid w:val="001A6FCA"/>
    <w:rsid w:val="001A705C"/>
    <w:rsid w:val="001A7205"/>
    <w:rsid w:val="001A72CE"/>
    <w:rsid w:val="001A7328"/>
    <w:rsid w:val="001A74E7"/>
    <w:rsid w:val="001A7780"/>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4AED"/>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F65"/>
    <w:rsid w:val="001D2FA7"/>
    <w:rsid w:val="001D3145"/>
    <w:rsid w:val="001D31CB"/>
    <w:rsid w:val="001D407D"/>
    <w:rsid w:val="001D450B"/>
    <w:rsid w:val="001D4E1D"/>
    <w:rsid w:val="001D5C77"/>
    <w:rsid w:val="001D6A3E"/>
    <w:rsid w:val="001D71C9"/>
    <w:rsid w:val="001D748B"/>
    <w:rsid w:val="001D7529"/>
    <w:rsid w:val="001D7BE2"/>
    <w:rsid w:val="001E0309"/>
    <w:rsid w:val="001E0329"/>
    <w:rsid w:val="001E03AF"/>
    <w:rsid w:val="001E0CEE"/>
    <w:rsid w:val="001E0FEB"/>
    <w:rsid w:val="001E1C98"/>
    <w:rsid w:val="001E23AE"/>
    <w:rsid w:val="001E256E"/>
    <w:rsid w:val="001E2C9F"/>
    <w:rsid w:val="001E2CBF"/>
    <w:rsid w:val="001E2F04"/>
    <w:rsid w:val="001E30EB"/>
    <w:rsid w:val="001E3BEF"/>
    <w:rsid w:val="001E4013"/>
    <w:rsid w:val="001E41A0"/>
    <w:rsid w:val="001E5B4F"/>
    <w:rsid w:val="001E5DB9"/>
    <w:rsid w:val="001E60BA"/>
    <w:rsid w:val="001E6782"/>
    <w:rsid w:val="001E799B"/>
    <w:rsid w:val="001E7DCC"/>
    <w:rsid w:val="001F0028"/>
    <w:rsid w:val="001F038F"/>
    <w:rsid w:val="001F06CA"/>
    <w:rsid w:val="001F09F4"/>
    <w:rsid w:val="001F1062"/>
    <w:rsid w:val="001F16A4"/>
    <w:rsid w:val="001F1841"/>
    <w:rsid w:val="001F1FF6"/>
    <w:rsid w:val="001F28B4"/>
    <w:rsid w:val="001F2FE9"/>
    <w:rsid w:val="001F310C"/>
    <w:rsid w:val="001F4FC6"/>
    <w:rsid w:val="001F552C"/>
    <w:rsid w:val="001F5C9D"/>
    <w:rsid w:val="001F5CF5"/>
    <w:rsid w:val="001F6967"/>
    <w:rsid w:val="001F6AB4"/>
    <w:rsid w:val="001F6BBD"/>
    <w:rsid w:val="001F7611"/>
    <w:rsid w:val="001F7AA5"/>
    <w:rsid w:val="002003ED"/>
    <w:rsid w:val="002006A3"/>
    <w:rsid w:val="0020084B"/>
    <w:rsid w:val="00201D5C"/>
    <w:rsid w:val="00201FCC"/>
    <w:rsid w:val="0020287F"/>
    <w:rsid w:val="002031F6"/>
    <w:rsid w:val="0020378C"/>
    <w:rsid w:val="00203AA1"/>
    <w:rsid w:val="00203CAF"/>
    <w:rsid w:val="00203E3A"/>
    <w:rsid w:val="00204355"/>
    <w:rsid w:val="002043C7"/>
    <w:rsid w:val="00204D55"/>
    <w:rsid w:val="00205AD4"/>
    <w:rsid w:val="00205F9E"/>
    <w:rsid w:val="00206C14"/>
    <w:rsid w:val="00206D72"/>
    <w:rsid w:val="0020736A"/>
    <w:rsid w:val="00207A27"/>
    <w:rsid w:val="00210629"/>
    <w:rsid w:val="002106F6"/>
    <w:rsid w:val="00210797"/>
    <w:rsid w:val="00211157"/>
    <w:rsid w:val="00211485"/>
    <w:rsid w:val="00211BF6"/>
    <w:rsid w:val="00211FA8"/>
    <w:rsid w:val="0021358A"/>
    <w:rsid w:val="00213EDF"/>
    <w:rsid w:val="002140B6"/>
    <w:rsid w:val="0021417F"/>
    <w:rsid w:val="00215244"/>
    <w:rsid w:val="00215513"/>
    <w:rsid w:val="00215B0C"/>
    <w:rsid w:val="00215E6A"/>
    <w:rsid w:val="00215FD6"/>
    <w:rsid w:val="002169DC"/>
    <w:rsid w:val="00216BC4"/>
    <w:rsid w:val="00217632"/>
    <w:rsid w:val="00217708"/>
    <w:rsid w:val="002178A4"/>
    <w:rsid w:val="00217EF5"/>
    <w:rsid w:val="0022012C"/>
    <w:rsid w:val="0022071A"/>
    <w:rsid w:val="0022092D"/>
    <w:rsid w:val="00220A10"/>
    <w:rsid w:val="00220A92"/>
    <w:rsid w:val="00220C03"/>
    <w:rsid w:val="00220C7A"/>
    <w:rsid w:val="0022238A"/>
    <w:rsid w:val="00222653"/>
    <w:rsid w:val="00222BF0"/>
    <w:rsid w:val="00222D42"/>
    <w:rsid w:val="00223343"/>
    <w:rsid w:val="00223694"/>
    <w:rsid w:val="0022657A"/>
    <w:rsid w:val="002265D8"/>
    <w:rsid w:val="0022698C"/>
    <w:rsid w:val="002273B2"/>
    <w:rsid w:val="0022740B"/>
    <w:rsid w:val="002279D8"/>
    <w:rsid w:val="00230F1A"/>
    <w:rsid w:val="00231290"/>
    <w:rsid w:val="00231318"/>
    <w:rsid w:val="00231444"/>
    <w:rsid w:val="00231A3A"/>
    <w:rsid w:val="002322C0"/>
    <w:rsid w:val="00232F73"/>
    <w:rsid w:val="002338B7"/>
    <w:rsid w:val="002340AD"/>
    <w:rsid w:val="0023493C"/>
    <w:rsid w:val="00234DF2"/>
    <w:rsid w:val="00234E35"/>
    <w:rsid w:val="00235236"/>
    <w:rsid w:val="0023538B"/>
    <w:rsid w:val="00235D3B"/>
    <w:rsid w:val="00236108"/>
    <w:rsid w:val="0023699A"/>
    <w:rsid w:val="002374A7"/>
    <w:rsid w:val="002374D0"/>
    <w:rsid w:val="00237675"/>
    <w:rsid w:val="00237791"/>
    <w:rsid w:val="00237FF8"/>
    <w:rsid w:val="00241BF1"/>
    <w:rsid w:val="00242734"/>
    <w:rsid w:val="00242903"/>
    <w:rsid w:val="00243147"/>
    <w:rsid w:val="00243585"/>
    <w:rsid w:val="002435B8"/>
    <w:rsid w:val="0024478F"/>
    <w:rsid w:val="00244F32"/>
    <w:rsid w:val="00245256"/>
    <w:rsid w:val="00245589"/>
    <w:rsid w:val="00245A58"/>
    <w:rsid w:val="00245D73"/>
    <w:rsid w:val="00245FC2"/>
    <w:rsid w:val="002461B3"/>
    <w:rsid w:val="0024641B"/>
    <w:rsid w:val="002468CB"/>
    <w:rsid w:val="002476E1"/>
    <w:rsid w:val="00247A5D"/>
    <w:rsid w:val="00247DCE"/>
    <w:rsid w:val="00247E92"/>
    <w:rsid w:val="002501A3"/>
    <w:rsid w:val="002512AF"/>
    <w:rsid w:val="0025199C"/>
    <w:rsid w:val="002524A7"/>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57F1E"/>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5FD"/>
    <w:rsid w:val="00266651"/>
    <w:rsid w:val="0026692F"/>
    <w:rsid w:val="0026708F"/>
    <w:rsid w:val="00267564"/>
    <w:rsid w:val="0026792E"/>
    <w:rsid w:val="00267A01"/>
    <w:rsid w:val="00267FB8"/>
    <w:rsid w:val="00270570"/>
    <w:rsid w:val="00270981"/>
    <w:rsid w:val="00270F98"/>
    <w:rsid w:val="002714BB"/>
    <w:rsid w:val="002717B6"/>
    <w:rsid w:val="00272082"/>
    <w:rsid w:val="00272A59"/>
    <w:rsid w:val="00272F9B"/>
    <w:rsid w:val="002737A3"/>
    <w:rsid w:val="00273E6E"/>
    <w:rsid w:val="00274685"/>
    <w:rsid w:val="00274948"/>
    <w:rsid w:val="00274D84"/>
    <w:rsid w:val="0027588E"/>
    <w:rsid w:val="00275A81"/>
    <w:rsid w:val="002760B1"/>
    <w:rsid w:val="00276843"/>
    <w:rsid w:val="00276C82"/>
    <w:rsid w:val="00276D9E"/>
    <w:rsid w:val="00276DDB"/>
    <w:rsid w:val="00277471"/>
    <w:rsid w:val="00280703"/>
    <w:rsid w:val="00280BC4"/>
    <w:rsid w:val="00280D58"/>
    <w:rsid w:val="0028126F"/>
    <w:rsid w:val="00281517"/>
    <w:rsid w:val="00281811"/>
    <w:rsid w:val="0028288A"/>
    <w:rsid w:val="00282F77"/>
    <w:rsid w:val="002836ED"/>
    <w:rsid w:val="00283A50"/>
    <w:rsid w:val="00283B2B"/>
    <w:rsid w:val="002844D7"/>
    <w:rsid w:val="00284A6B"/>
    <w:rsid w:val="002850BD"/>
    <w:rsid w:val="002855F5"/>
    <w:rsid w:val="002856CB"/>
    <w:rsid w:val="002857DD"/>
    <w:rsid w:val="00286C47"/>
    <w:rsid w:val="002870BE"/>
    <w:rsid w:val="00287349"/>
    <w:rsid w:val="00287572"/>
    <w:rsid w:val="00290093"/>
    <w:rsid w:val="00290240"/>
    <w:rsid w:val="00290ABD"/>
    <w:rsid w:val="00291980"/>
    <w:rsid w:val="00292E7E"/>
    <w:rsid w:val="00293E4D"/>
    <w:rsid w:val="002941D9"/>
    <w:rsid w:val="00294DB6"/>
    <w:rsid w:val="00295333"/>
    <w:rsid w:val="0029679A"/>
    <w:rsid w:val="00297052"/>
    <w:rsid w:val="002975A9"/>
    <w:rsid w:val="002A0BE5"/>
    <w:rsid w:val="002A0E41"/>
    <w:rsid w:val="002A1454"/>
    <w:rsid w:val="002A1639"/>
    <w:rsid w:val="002A2157"/>
    <w:rsid w:val="002A223F"/>
    <w:rsid w:val="002A2301"/>
    <w:rsid w:val="002A26B4"/>
    <w:rsid w:val="002A2BA9"/>
    <w:rsid w:val="002A3D31"/>
    <w:rsid w:val="002A40F6"/>
    <w:rsid w:val="002A4A59"/>
    <w:rsid w:val="002A4EBC"/>
    <w:rsid w:val="002A51B0"/>
    <w:rsid w:val="002A52EA"/>
    <w:rsid w:val="002A550D"/>
    <w:rsid w:val="002A58B1"/>
    <w:rsid w:val="002A7159"/>
    <w:rsid w:val="002A724A"/>
    <w:rsid w:val="002A7B98"/>
    <w:rsid w:val="002B0007"/>
    <w:rsid w:val="002B02AA"/>
    <w:rsid w:val="002B0A25"/>
    <w:rsid w:val="002B117F"/>
    <w:rsid w:val="002B144A"/>
    <w:rsid w:val="002B1E26"/>
    <w:rsid w:val="002B2479"/>
    <w:rsid w:val="002B26F8"/>
    <w:rsid w:val="002B2891"/>
    <w:rsid w:val="002B2A35"/>
    <w:rsid w:val="002B2C35"/>
    <w:rsid w:val="002B31C2"/>
    <w:rsid w:val="002B398A"/>
    <w:rsid w:val="002B3CA5"/>
    <w:rsid w:val="002B402C"/>
    <w:rsid w:val="002B47B7"/>
    <w:rsid w:val="002B48CB"/>
    <w:rsid w:val="002B4B74"/>
    <w:rsid w:val="002B4C67"/>
    <w:rsid w:val="002B5A27"/>
    <w:rsid w:val="002B5B2C"/>
    <w:rsid w:val="002B62C8"/>
    <w:rsid w:val="002B6925"/>
    <w:rsid w:val="002B6EAB"/>
    <w:rsid w:val="002B7934"/>
    <w:rsid w:val="002B7F6A"/>
    <w:rsid w:val="002C0CFA"/>
    <w:rsid w:val="002C1549"/>
    <w:rsid w:val="002C1A56"/>
    <w:rsid w:val="002C1D77"/>
    <w:rsid w:val="002C20D4"/>
    <w:rsid w:val="002C2647"/>
    <w:rsid w:val="002C27DD"/>
    <w:rsid w:val="002C27FF"/>
    <w:rsid w:val="002C2A83"/>
    <w:rsid w:val="002C3314"/>
    <w:rsid w:val="002C379B"/>
    <w:rsid w:val="002C3ED6"/>
    <w:rsid w:val="002C40BD"/>
    <w:rsid w:val="002C4C82"/>
    <w:rsid w:val="002C4EC2"/>
    <w:rsid w:val="002C51C0"/>
    <w:rsid w:val="002C5560"/>
    <w:rsid w:val="002C6614"/>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103"/>
    <w:rsid w:val="002D2D3B"/>
    <w:rsid w:val="002D3176"/>
    <w:rsid w:val="002D32A2"/>
    <w:rsid w:val="002D37F6"/>
    <w:rsid w:val="002D3C23"/>
    <w:rsid w:val="002D4139"/>
    <w:rsid w:val="002D4A72"/>
    <w:rsid w:val="002D508B"/>
    <w:rsid w:val="002D57A1"/>
    <w:rsid w:val="002D5EC8"/>
    <w:rsid w:val="002D6608"/>
    <w:rsid w:val="002D6916"/>
    <w:rsid w:val="002D693D"/>
    <w:rsid w:val="002D6A37"/>
    <w:rsid w:val="002D6A67"/>
    <w:rsid w:val="002D6AF7"/>
    <w:rsid w:val="002D7C36"/>
    <w:rsid w:val="002D7EB6"/>
    <w:rsid w:val="002E107A"/>
    <w:rsid w:val="002E1278"/>
    <w:rsid w:val="002E1440"/>
    <w:rsid w:val="002E2C94"/>
    <w:rsid w:val="002E345F"/>
    <w:rsid w:val="002E4037"/>
    <w:rsid w:val="002E4669"/>
    <w:rsid w:val="002E4D47"/>
    <w:rsid w:val="002E4DE5"/>
    <w:rsid w:val="002E581D"/>
    <w:rsid w:val="002E5DBD"/>
    <w:rsid w:val="002E65D3"/>
    <w:rsid w:val="002E66B6"/>
    <w:rsid w:val="002E723A"/>
    <w:rsid w:val="002E7307"/>
    <w:rsid w:val="002E7541"/>
    <w:rsid w:val="002F01DC"/>
    <w:rsid w:val="002F0619"/>
    <w:rsid w:val="002F071B"/>
    <w:rsid w:val="002F0734"/>
    <w:rsid w:val="002F171B"/>
    <w:rsid w:val="002F19F3"/>
    <w:rsid w:val="002F1CB5"/>
    <w:rsid w:val="002F21C8"/>
    <w:rsid w:val="002F2648"/>
    <w:rsid w:val="002F34FB"/>
    <w:rsid w:val="002F3CCC"/>
    <w:rsid w:val="002F3D0E"/>
    <w:rsid w:val="002F40E0"/>
    <w:rsid w:val="002F4490"/>
    <w:rsid w:val="002F46AB"/>
    <w:rsid w:val="002F493A"/>
    <w:rsid w:val="002F4F3E"/>
    <w:rsid w:val="002F5275"/>
    <w:rsid w:val="002F54FC"/>
    <w:rsid w:val="002F5573"/>
    <w:rsid w:val="002F5C1D"/>
    <w:rsid w:val="002F6AA0"/>
    <w:rsid w:val="002F731B"/>
    <w:rsid w:val="002F7675"/>
    <w:rsid w:val="002F7A92"/>
    <w:rsid w:val="002F7D30"/>
    <w:rsid w:val="002F7DA5"/>
    <w:rsid w:val="002F7FE9"/>
    <w:rsid w:val="00300AB1"/>
    <w:rsid w:val="00300D5E"/>
    <w:rsid w:val="003013F6"/>
    <w:rsid w:val="00301631"/>
    <w:rsid w:val="0030265F"/>
    <w:rsid w:val="003028AD"/>
    <w:rsid w:val="00302CFC"/>
    <w:rsid w:val="00303713"/>
    <w:rsid w:val="003039BC"/>
    <w:rsid w:val="00303F7C"/>
    <w:rsid w:val="00304292"/>
    <w:rsid w:val="00304437"/>
    <w:rsid w:val="0030444D"/>
    <w:rsid w:val="00304543"/>
    <w:rsid w:val="00304613"/>
    <w:rsid w:val="00304CED"/>
    <w:rsid w:val="0030516B"/>
    <w:rsid w:val="003061D2"/>
    <w:rsid w:val="003065AF"/>
    <w:rsid w:val="00306790"/>
    <w:rsid w:val="00307011"/>
    <w:rsid w:val="00310B64"/>
    <w:rsid w:val="00310E01"/>
    <w:rsid w:val="00311038"/>
    <w:rsid w:val="0031104B"/>
    <w:rsid w:val="00311117"/>
    <w:rsid w:val="003113A8"/>
    <w:rsid w:val="003113C7"/>
    <w:rsid w:val="00311987"/>
    <w:rsid w:val="00311C06"/>
    <w:rsid w:val="003123C2"/>
    <w:rsid w:val="003123C4"/>
    <w:rsid w:val="0031251F"/>
    <w:rsid w:val="003129EB"/>
    <w:rsid w:val="00312D3A"/>
    <w:rsid w:val="00312DB4"/>
    <w:rsid w:val="00313135"/>
    <w:rsid w:val="003131A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929"/>
    <w:rsid w:val="00327C9B"/>
    <w:rsid w:val="00327EEE"/>
    <w:rsid w:val="003300B6"/>
    <w:rsid w:val="0033071E"/>
    <w:rsid w:val="00330BA1"/>
    <w:rsid w:val="003315AD"/>
    <w:rsid w:val="003323A1"/>
    <w:rsid w:val="00332425"/>
    <w:rsid w:val="00332D90"/>
    <w:rsid w:val="003331FE"/>
    <w:rsid w:val="003334B7"/>
    <w:rsid w:val="00333595"/>
    <w:rsid w:val="0033396E"/>
    <w:rsid w:val="0033495A"/>
    <w:rsid w:val="00334B00"/>
    <w:rsid w:val="00334C3F"/>
    <w:rsid w:val="00334E33"/>
    <w:rsid w:val="00335183"/>
    <w:rsid w:val="00335587"/>
    <w:rsid w:val="00335767"/>
    <w:rsid w:val="0033594F"/>
    <w:rsid w:val="00335CC5"/>
    <w:rsid w:val="00336C37"/>
    <w:rsid w:val="0033730F"/>
    <w:rsid w:val="0033733B"/>
    <w:rsid w:val="003374BD"/>
    <w:rsid w:val="003376D1"/>
    <w:rsid w:val="00337F65"/>
    <w:rsid w:val="0034015A"/>
    <w:rsid w:val="0034040F"/>
    <w:rsid w:val="00340A93"/>
    <w:rsid w:val="00340B7F"/>
    <w:rsid w:val="00341865"/>
    <w:rsid w:val="00341B4D"/>
    <w:rsid w:val="00342271"/>
    <w:rsid w:val="003425DE"/>
    <w:rsid w:val="0034283B"/>
    <w:rsid w:val="00342D41"/>
    <w:rsid w:val="00343317"/>
    <w:rsid w:val="00343754"/>
    <w:rsid w:val="0034375B"/>
    <w:rsid w:val="003437B2"/>
    <w:rsid w:val="003438AD"/>
    <w:rsid w:val="00343C75"/>
    <w:rsid w:val="00343E9B"/>
    <w:rsid w:val="00344094"/>
    <w:rsid w:val="00344430"/>
    <w:rsid w:val="003447F0"/>
    <w:rsid w:val="00345229"/>
    <w:rsid w:val="0034709B"/>
    <w:rsid w:val="0034792E"/>
    <w:rsid w:val="00347989"/>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7D6"/>
    <w:rsid w:val="00355875"/>
    <w:rsid w:val="003559E6"/>
    <w:rsid w:val="00355AA6"/>
    <w:rsid w:val="00355D35"/>
    <w:rsid w:val="00356980"/>
    <w:rsid w:val="003570F9"/>
    <w:rsid w:val="00357204"/>
    <w:rsid w:val="003576EF"/>
    <w:rsid w:val="00357A04"/>
    <w:rsid w:val="00360BF3"/>
    <w:rsid w:val="00360EB5"/>
    <w:rsid w:val="0036103C"/>
    <w:rsid w:val="00361864"/>
    <w:rsid w:val="003619A1"/>
    <w:rsid w:val="00361A08"/>
    <w:rsid w:val="00361E78"/>
    <w:rsid w:val="003620AD"/>
    <w:rsid w:val="003621BC"/>
    <w:rsid w:val="00362630"/>
    <w:rsid w:val="003629E4"/>
    <w:rsid w:val="00362AA1"/>
    <w:rsid w:val="0036312C"/>
    <w:rsid w:val="0036390F"/>
    <w:rsid w:val="003641AC"/>
    <w:rsid w:val="003645B8"/>
    <w:rsid w:val="00364A7D"/>
    <w:rsid w:val="003655EA"/>
    <w:rsid w:val="003656F4"/>
    <w:rsid w:val="003658EE"/>
    <w:rsid w:val="00365DE0"/>
    <w:rsid w:val="003662D9"/>
    <w:rsid w:val="00366734"/>
    <w:rsid w:val="00366901"/>
    <w:rsid w:val="0036705E"/>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E61"/>
    <w:rsid w:val="00375F46"/>
    <w:rsid w:val="00376100"/>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E74"/>
    <w:rsid w:val="003871FA"/>
    <w:rsid w:val="00387201"/>
    <w:rsid w:val="00387476"/>
    <w:rsid w:val="00387715"/>
    <w:rsid w:val="00387724"/>
    <w:rsid w:val="00387769"/>
    <w:rsid w:val="003877A5"/>
    <w:rsid w:val="00387966"/>
    <w:rsid w:val="003879F8"/>
    <w:rsid w:val="00390104"/>
    <w:rsid w:val="00390695"/>
    <w:rsid w:val="00390870"/>
    <w:rsid w:val="003908BF"/>
    <w:rsid w:val="00390AE4"/>
    <w:rsid w:val="00390C6B"/>
    <w:rsid w:val="00391462"/>
    <w:rsid w:val="0039158B"/>
    <w:rsid w:val="00391927"/>
    <w:rsid w:val="00391C23"/>
    <w:rsid w:val="00391F48"/>
    <w:rsid w:val="003920EC"/>
    <w:rsid w:val="00392249"/>
    <w:rsid w:val="00392DCD"/>
    <w:rsid w:val="0039301B"/>
    <w:rsid w:val="00393448"/>
    <w:rsid w:val="0039366E"/>
    <w:rsid w:val="00393878"/>
    <w:rsid w:val="003938E5"/>
    <w:rsid w:val="003948A2"/>
    <w:rsid w:val="003948AA"/>
    <w:rsid w:val="0039495E"/>
    <w:rsid w:val="00395284"/>
    <w:rsid w:val="003953AE"/>
    <w:rsid w:val="003955A6"/>
    <w:rsid w:val="00395B42"/>
    <w:rsid w:val="00395D93"/>
    <w:rsid w:val="00396353"/>
    <w:rsid w:val="00396BC6"/>
    <w:rsid w:val="00397055"/>
    <w:rsid w:val="003976D7"/>
    <w:rsid w:val="003978DB"/>
    <w:rsid w:val="00397C2B"/>
    <w:rsid w:val="00397DB3"/>
    <w:rsid w:val="003A0599"/>
    <w:rsid w:val="003A079C"/>
    <w:rsid w:val="003A0EBF"/>
    <w:rsid w:val="003A1657"/>
    <w:rsid w:val="003A1EC8"/>
    <w:rsid w:val="003A2501"/>
    <w:rsid w:val="003A262B"/>
    <w:rsid w:val="003A3A0A"/>
    <w:rsid w:val="003A3F15"/>
    <w:rsid w:val="003A414F"/>
    <w:rsid w:val="003A4B05"/>
    <w:rsid w:val="003A4BB9"/>
    <w:rsid w:val="003A5235"/>
    <w:rsid w:val="003A54D2"/>
    <w:rsid w:val="003A5A51"/>
    <w:rsid w:val="003A6240"/>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DE8"/>
    <w:rsid w:val="003C560B"/>
    <w:rsid w:val="003C5845"/>
    <w:rsid w:val="003C5AE4"/>
    <w:rsid w:val="003C5FC3"/>
    <w:rsid w:val="003C60A8"/>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527"/>
    <w:rsid w:val="003D4B07"/>
    <w:rsid w:val="003D4BDF"/>
    <w:rsid w:val="003D5E3F"/>
    <w:rsid w:val="003D68EF"/>
    <w:rsid w:val="003D7E8B"/>
    <w:rsid w:val="003E075F"/>
    <w:rsid w:val="003E1D4A"/>
    <w:rsid w:val="003E2444"/>
    <w:rsid w:val="003E3423"/>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9F"/>
    <w:rsid w:val="003E7C00"/>
    <w:rsid w:val="003F005B"/>
    <w:rsid w:val="003F11DF"/>
    <w:rsid w:val="003F194B"/>
    <w:rsid w:val="003F2247"/>
    <w:rsid w:val="003F288D"/>
    <w:rsid w:val="003F3273"/>
    <w:rsid w:val="003F3329"/>
    <w:rsid w:val="003F3647"/>
    <w:rsid w:val="003F4632"/>
    <w:rsid w:val="003F4AFA"/>
    <w:rsid w:val="003F578F"/>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459B"/>
    <w:rsid w:val="00404809"/>
    <w:rsid w:val="00404DDB"/>
    <w:rsid w:val="00405340"/>
    <w:rsid w:val="004054BF"/>
    <w:rsid w:val="00405E04"/>
    <w:rsid w:val="00406CCE"/>
    <w:rsid w:val="00406FC1"/>
    <w:rsid w:val="00407AB4"/>
    <w:rsid w:val="00407D6C"/>
    <w:rsid w:val="00410CEF"/>
    <w:rsid w:val="004116A8"/>
    <w:rsid w:val="00411C1F"/>
    <w:rsid w:val="00413DC0"/>
    <w:rsid w:val="00414042"/>
    <w:rsid w:val="00414376"/>
    <w:rsid w:val="00414B11"/>
    <w:rsid w:val="0041538B"/>
    <w:rsid w:val="00415C22"/>
    <w:rsid w:val="004161DF"/>
    <w:rsid w:val="0041674F"/>
    <w:rsid w:val="00417308"/>
    <w:rsid w:val="0042045B"/>
    <w:rsid w:val="00420471"/>
    <w:rsid w:val="004209EC"/>
    <w:rsid w:val="00420C88"/>
    <w:rsid w:val="00421877"/>
    <w:rsid w:val="004218E7"/>
    <w:rsid w:val="00421E64"/>
    <w:rsid w:val="0042226C"/>
    <w:rsid w:val="004222CA"/>
    <w:rsid w:val="004223DE"/>
    <w:rsid w:val="00422596"/>
    <w:rsid w:val="004226C2"/>
    <w:rsid w:val="00423503"/>
    <w:rsid w:val="004235F1"/>
    <w:rsid w:val="004236FE"/>
    <w:rsid w:val="004247FA"/>
    <w:rsid w:val="00425345"/>
    <w:rsid w:val="004264AA"/>
    <w:rsid w:val="00427136"/>
    <w:rsid w:val="004273C9"/>
    <w:rsid w:val="00427A21"/>
    <w:rsid w:val="004307AC"/>
    <w:rsid w:val="00430C70"/>
    <w:rsid w:val="0043112C"/>
    <w:rsid w:val="00431849"/>
    <w:rsid w:val="00431E0E"/>
    <w:rsid w:val="004325FA"/>
    <w:rsid w:val="0043276E"/>
    <w:rsid w:val="00432A56"/>
    <w:rsid w:val="00432AE4"/>
    <w:rsid w:val="0043343B"/>
    <w:rsid w:val="00433480"/>
    <w:rsid w:val="00433A59"/>
    <w:rsid w:val="00433DB8"/>
    <w:rsid w:val="00434378"/>
    <w:rsid w:val="00434623"/>
    <w:rsid w:val="004348A5"/>
    <w:rsid w:val="00435352"/>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2381"/>
    <w:rsid w:val="0045253F"/>
    <w:rsid w:val="00452E6F"/>
    <w:rsid w:val="00453242"/>
    <w:rsid w:val="00453CFD"/>
    <w:rsid w:val="00453E54"/>
    <w:rsid w:val="00455450"/>
    <w:rsid w:val="004557A5"/>
    <w:rsid w:val="00455B8C"/>
    <w:rsid w:val="00455C42"/>
    <w:rsid w:val="00455DC3"/>
    <w:rsid w:val="0045622E"/>
    <w:rsid w:val="00456EEA"/>
    <w:rsid w:val="0045717B"/>
    <w:rsid w:val="00457257"/>
    <w:rsid w:val="0045786A"/>
    <w:rsid w:val="00460284"/>
    <w:rsid w:val="00460B0D"/>
    <w:rsid w:val="00460B1A"/>
    <w:rsid w:val="00460E9F"/>
    <w:rsid w:val="00460EF4"/>
    <w:rsid w:val="0046111E"/>
    <w:rsid w:val="0046121F"/>
    <w:rsid w:val="004620E7"/>
    <w:rsid w:val="004621A5"/>
    <w:rsid w:val="00462755"/>
    <w:rsid w:val="004628A9"/>
    <w:rsid w:val="0046451F"/>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368E"/>
    <w:rsid w:val="00474346"/>
    <w:rsid w:val="00474717"/>
    <w:rsid w:val="0047478F"/>
    <w:rsid w:val="00474C66"/>
    <w:rsid w:val="00475213"/>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D8C"/>
    <w:rsid w:val="00481F7F"/>
    <w:rsid w:val="00482C92"/>
    <w:rsid w:val="0048323A"/>
    <w:rsid w:val="00483D66"/>
    <w:rsid w:val="00484C14"/>
    <w:rsid w:val="00484C9F"/>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938"/>
    <w:rsid w:val="004955A2"/>
    <w:rsid w:val="0049570C"/>
    <w:rsid w:val="00495714"/>
    <w:rsid w:val="00495CC9"/>
    <w:rsid w:val="00495F9C"/>
    <w:rsid w:val="00496828"/>
    <w:rsid w:val="00497EF0"/>
    <w:rsid w:val="004A0024"/>
    <w:rsid w:val="004A00A0"/>
    <w:rsid w:val="004A1876"/>
    <w:rsid w:val="004A26B6"/>
    <w:rsid w:val="004A2B5C"/>
    <w:rsid w:val="004A37D3"/>
    <w:rsid w:val="004A3902"/>
    <w:rsid w:val="004A4672"/>
    <w:rsid w:val="004A4767"/>
    <w:rsid w:val="004A4B0E"/>
    <w:rsid w:val="004A4B79"/>
    <w:rsid w:val="004A543E"/>
    <w:rsid w:val="004A5453"/>
    <w:rsid w:val="004A55B3"/>
    <w:rsid w:val="004A5F25"/>
    <w:rsid w:val="004A6FDD"/>
    <w:rsid w:val="004A706A"/>
    <w:rsid w:val="004A70CD"/>
    <w:rsid w:val="004A73E8"/>
    <w:rsid w:val="004B03EC"/>
    <w:rsid w:val="004B104A"/>
    <w:rsid w:val="004B15CF"/>
    <w:rsid w:val="004B1700"/>
    <w:rsid w:val="004B17FD"/>
    <w:rsid w:val="004B18A4"/>
    <w:rsid w:val="004B217B"/>
    <w:rsid w:val="004B2528"/>
    <w:rsid w:val="004B26D0"/>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94"/>
    <w:rsid w:val="004B6A2C"/>
    <w:rsid w:val="004B6EC5"/>
    <w:rsid w:val="004C0370"/>
    <w:rsid w:val="004C052B"/>
    <w:rsid w:val="004C0BC8"/>
    <w:rsid w:val="004C0DFB"/>
    <w:rsid w:val="004C1AE7"/>
    <w:rsid w:val="004C1B32"/>
    <w:rsid w:val="004C1F51"/>
    <w:rsid w:val="004C201F"/>
    <w:rsid w:val="004C2820"/>
    <w:rsid w:val="004C2E2E"/>
    <w:rsid w:val="004C2EB9"/>
    <w:rsid w:val="004C2FC2"/>
    <w:rsid w:val="004C3364"/>
    <w:rsid w:val="004C3583"/>
    <w:rsid w:val="004C38C4"/>
    <w:rsid w:val="004C496A"/>
    <w:rsid w:val="004C5C08"/>
    <w:rsid w:val="004C5E85"/>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66D9"/>
    <w:rsid w:val="004D7301"/>
    <w:rsid w:val="004D7493"/>
    <w:rsid w:val="004D75BD"/>
    <w:rsid w:val="004D7C62"/>
    <w:rsid w:val="004D7DBA"/>
    <w:rsid w:val="004D7F92"/>
    <w:rsid w:val="004E0086"/>
    <w:rsid w:val="004E05C8"/>
    <w:rsid w:val="004E0930"/>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0CE"/>
    <w:rsid w:val="0050173E"/>
    <w:rsid w:val="0050216D"/>
    <w:rsid w:val="00502D8F"/>
    <w:rsid w:val="00502E7C"/>
    <w:rsid w:val="00502F34"/>
    <w:rsid w:val="005037A0"/>
    <w:rsid w:val="005043C9"/>
    <w:rsid w:val="00504D00"/>
    <w:rsid w:val="00504F8B"/>
    <w:rsid w:val="00505401"/>
    <w:rsid w:val="00505F4E"/>
    <w:rsid w:val="00505FF2"/>
    <w:rsid w:val="00506110"/>
    <w:rsid w:val="005063B7"/>
    <w:rsid w:val="0050642C"/>
    <w:rsid w:val="005068B3"/>
    <w:rsid w:val="00506C05"/>
    <w:rsid w:val="00506DEB"/>
    <w:rsid w:val="0050753D"/>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09BD"/>
    <w:rsid w:val="005210B8"/>
    <w:rsid w:val="00521C6C"/>
    <w:rsid w:val="00521E65"/>
    <w:rsid w:val="005222ED"/>
    <w:rsid w:val="005225E8"/>
    <w:rsid w:val="00522A36"/>
    <w:rsid w:val="00522C6F"/>
    <w:rsid w:val="0052308F"/>
    <w:rsid w:val="00523375"/>
    <w:rsid w:val="00523F45"/>
    <w:rsid w:val="00523FDD"/>
    <w:rsid w:val="00524126"/>
    <w:rsid w:val="005241F8"/>
    <w:rsid w:val="00524E3B"/>
    <w:rsid w:val="00524F0D"/>
    <w:rsid w:val="005258C4"/>
    <w:rsid w:val="00525F49"/>
    <w:rsid w:val="00526875"/>
    <w:rsid w:val="005274A3"/>
    <w:rsid w:val="00527665"/>
    <w:rsid w:val="00527B28"/>
    <w:rsid w:val="00530005"/>
    <w:rsid w:val="0053080D"/>
    <w:rsid w:val="00530F54"/>
    <w:rsid w:val="00531465"/>
    <w:rsid w:val="005315EF"/>
    <w:rsid w:val="00531870"/>
    <w:rsid w:val="00531C8D"/>
    <w:rsid w:val="005321A2"/>
    <w:rsid w:val="00532760"/>
    <w:rsid w:val="005328C8"/>
    <w:rsid w:val="00532D12"/>
    <w:rsid w:val="005337AD"/>
    <w:rsid w:val="0053478D"/>
    <w:rsid w:val="00534979"/>
    <w:rsid w:val="0053572E"/>
    <w:rsid w:val="005359E7"/>
    <w:rsid w:val="00535E25"/>
    <w:rsid w:val="00535F0E"/>
    <w:rsid w:val="005360DD"/>
    <w:rsid w:val="0053629B"/>
    <w:rsid w:val="005363B1"/>
    <w:rsid w:val="00536B14"/>
    <w:rsid w:val="0053706E"/>
    <w:rsid w:val="00537C7F"/>
    <w:rsid w:val="00537CBA"/>
    <w:rsid w:val="00540B53"/>
    <w:rsid w:val="00540E96"/>
    <w:rsid w:val="0054119B"/>
    <w:rsid w:val="0054169C"/>
    <w:rsid w:val="00541ACA"/>
    <w:rsid w:val="00542507"/>
    <w:rsid w:val="005429E2"/>
    <w:rsid w:val="00542F80"/>
    <w:rsid w:val="00543613"/>
    <w:rsid w:val="005441ED"/>
    <w:rsid w:val="005452D8"/>
    <w:rsid w:val="00545520"/>
    <w:rsid w:val="005457CA"/>
    <w:rsid w:val="00545962"/>
    <w:rsid w:val="005461A9"/>
    <w:rsid w:val="005462FF"/>
    <w:rsid w:val="0054689E"/>
    <w:rsid w:val="00546DF1"/>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588"/>
    <w:rsid w:val="00562639"/>
    <w:rsid w:val="00562A61"/>
    <w:rsid w:val="00563166"/>
    <w:rsid w:val="00563D1A"/>
    <w:rsid w:val="00564212"/>
    <w:rsid w:val="00564340"/>
    <w:rsid w:val="00564762"/>
    <w:rsid w:val="005648C9"/>
    <w:rsid w:val="0056498D"/>
    <w:rsid w:val="005649DB"/>
    <w:rsid w:val="00564A73"/>
    <w:rsid w:val="00564B13"/>
    <w:rsid w:val="00564B31"/>
    <w:rsid w:val="00564F33"/>
    <w:rsid w:val="0056586D"/>
    <w:rsid w:val="00565BEC"/>
    <w:rsid w:val="00565DD8"/>
    <w:rsid w:val="00566839"/>
    <w:rsid w:val="00567A3B"/>
    <w:rsid w:val="00567DD5"/>
    <w:rsid w:val="00567EAF"/>
    <w:rsid w:val="00567F3E"/>
    <w:rsid w:val="005702A7"/>
    <w:rsid w:val="00570593"/>
    <w:rsid w:val="005715AF"/>
    <w:rsid w:val="00572D3A"/>
    <w:rsid w:val="00573419"/>
    <w:rsid w:val="005737AD"/>
    <w:rsid w:val="00574C92"/>
    <w:rsid w:val="00574ED8"/>
    <w:rsid w:val="005750C1"/>
    <w:rsid w:val="005753BB"/>
    <w:rsid w:val="0057571D"/>
    <w:rsid w:val="005758AC"/>
    <w:rsid w:val="00576472"/>
    <w:rsid w:val="00577C15"/>
    <w:rsid w:val="00577F18"/>
    <w:rsid w:val="005805D3"/>
    <w:rsid w:val="00580858"/>
    <w:rsid w:val="00581216"/>
    <w:rsid w:val="00581485"/>
    <w:rsid w:val="00581725"/>
    <w:rsid w:val="005834A9"/>
    <w:rsid w:val="0058355E"/>
    <w:rsid w:val="005835FA"/>
    <w:rsid w:val="00584258"/>
    <w:rsid w:val="00584677"/>
    <w:rsid w:val="005848C9"/>
    <w:rsid w:val="00585121"/>
    <w:rsid w:val="0058587F"/>
    <w:rsid w:val="005859B2"/>
    <w:rsid w:val="00590606"/>
    <w:rsid w:val="005913B5"/>
    <w:rsid w:val="0059154D"/>
    <w:rsid w:val="00592443"/>
    <w:rsid w:val="00592B70"/>
    <w:rsid w:val="00592E00"/>
    <w:rsid w:val="0059380E"/>
    <w:rsid w:val="00593B47"/>
    <w:rsid w:val="00593BAB"/>
    <w:rsid w:val="00594204"/>
    <w:rsid w:val="00594E65"/>
    <w:rsid w:val="005950E6"/>
    <w:rsid w:val="00595A25"/>
    <w:rsid w:val="005960C1"/>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3F36"/>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93A"/>
    <w:rsid w:val="005B3AA1"/>
    <w:rsid w:val="005B3B21"/>
    <w:rsid w:val="005B4089"/>
    <w:rsid w:val="005B414D"/>
    <w:rsid w:val="005B431B"/>
    <w:rsid w:val="005B4DF5"/>
    <w:rsid w:val="005B6067"/>
    <w:rsid w:val="005B6458"/>
    <w:rsid w:val="005B6B19"/>
    <w:rsid w:val="005B6B4E"/>
    <w:rsid w:val="005B6E02"/>
    <w:rsid w:val="005B6F01"/>
    <w:rsid w:val="005B756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11C8"/>
    <w:rsid w:val="005D26C6"/>
    <w:rsid w:val="005D296D"/>
    <w:rsid w:val="005D2A07"/>
    <w:rsid w:val="005D2C4A"/>
    <w:rsid w:val="005D3745"/>
    <w:rsid w:val="005D3C6B"/>
    <w:rsid w:val="005D46D8"/>
    <w:rsid w:val="005D486B"/>
    <w:rsid w:val="005D4D32"/>
    <w:rsid w:val="005D563B"/>
    <w:rsid w:val="005D5A91"/>
    <w:rsid w:val="005D5B31"/>
    <w:rsid w:val="005D5D16"/>
    <w:rsid w:val="005D5FAB"/>
    <w:rsid w:val="005D60AC"/>
    <w:rsid w:val="005D62A0"/>
    <w:rsid w:val="005D634D"/>
    <w:rsid w:val="005D68AA"/>
    <w:rsid w:val="005D6C8C"/>
    <w:rsid w:val="005D6F54"/>
    <w:rsid w:val="005D7D3E"/>
    <w:rsid w:val="005E0114"/>
    <w:rsid w:val="005E09D0"/>
    <w:rsid w:val="005E197E"/>
    <w:rsid w:val="005E25D4"/>
    <w:rsid w:val="005E3C04"/>
    <w:rsid w:val="005E3D27"/>
    <w:rsid w:val="005E3F25"/>
    <w:rsid w:val="005E4008"/>
    <w:rsid w:val="005E50B4"/>
    <w:rsid w:val="005E50E1"/>
    <w:rsid w:val="005E552F"/>
    <w:rsid w:val="005E56E6"/>
    <w:rsid w:val="005E5AF0"/>
    <w:rsid w:val="005E61DD"/>
    <w:rsid w:val="005E63EA"/>
    <w:rsid w:val="005E6FD7"/>
    <w:rsid w:val="005E78F5"/>
    <w:rsid w:val="005F087D"/>
    <w:rsid w:val="005F0944"/>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60001D"/>
    <w:rsid w:val="00600057"/>
    <w:rsid w:val="00600C86"/>
    <w:rsid w:val="00600D3B"/>
    <w:rsid w:val="00600E7F"/>
    <w:rsid w:val="006010F3"/>
    <w:rsid w:val="00601C03"/>
    <w:rsid w:val="00601D71"/>
    <w:rsid w:val="00602A8B"/>
    <w:rsid w:val="00603739"/>
    <w:rsid w:val="0060392D"/>
    <w:rsid w:val="006045D9"/>
    <w:rsid w:val="0060479C"/>
    <w:rsid w:val="006048D6"/>
    <w:rsid w:val="00604A08"/>
    <w:rsid w:val="0060577F"/>
    <w:rsid w:val="0060624E"/>
    <w:rsid w:val="00606571"/>
    <w:rsid w:val="0060707E"/>
    <w:rsid w:val="00607B8E"/>
    <w:rsid w:val="00610BEA"/>
    <w:rsid w:val="0061129C"/>
    <w:rsid w:val="0061131C"/>
    <w:rsid w:val="00611679"/>
    <w:rsid w:val="00611968"/>
    <w:rsid w:val="0061197C"/>
    <w:rsid w:val="006123AC"/>
    <w:rsid w:val="006125C6"/>
    <w:rsid w:val="00612CDA"/>
    <w:rsid w:val="00612F4D"/>
    <w:rsid w:val="006133D3"/>
    <w:rsid w:val="00613425"/>
    <w:rsid w:val="00614659"/>
    <w:rsid w:val="00614675"/>
    <w:rsid w:val="0061473C"/>
    <w:rsid w:val="00614D42"/>
    <w:rsid w:val="00615B9B"/>
    <w:rsid w:val="00616805"/>
    <w:rsid w:val="00617029"/>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D19"/>
    <w:rsid w:val="00624F0B"/>
    <w:rsid w:val="0062533B"/>
    <w:rsid w:val="00625CA1"/>
    <w:rsid w:val="00626269"/>
    <w:rsid w:val="00626590"/>
    <w:rsid w:val="006268BA"/>
    <w:rsid w:val="0062797C"/>
    <w:rsid w:val="0063058C"/>
    <w:rsid w:val="006309FE"/>
    <w:rsid w:val="00630B2F"/>
    <w:rsid w:val="0063128A"/>
    <w:rsid w:val="00631C6A"/>
    <w:rsid w:val="0063226D"/>
    <w:rsid w:val="0063318C"/>
    <w:rsid w:val="006337B0"/>
    <w:rsid w:val="0063415E"/>
    <w:rsid w:val="00634226"/>
    <w:rsid w:val="00634849"/>
    <w:rsid w:val="00635416"/>
    <w:rsid w:val="006354CB"/>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3EA7"/>
    <w:rsid w:val="00644D4B"/>
    <w:rsid w:val="00644E05"/>
    <w:rsid w:val="00645586"/>
    <w:rsid w:val="00645C68"/>
    <w:rsid w:val="0064601D"/>
    <w:rsid w:val="00646B0E"/>
    <w:rsid w:val="00647349"/>
    <w:rsid w:val="00647825"/>
    <w:rsid w:val="00647B76"/>
    <w:rsid w:val="00647C8F"/>
    <w:rsid w:val="00647E89"/>
    <w:rsid w:val="006513B8"/>
    <w:rsid w:val="006515FB"/>
    <w:rsid w:val="006519DA"/>
    <w:rsid w:val="00651D48"/>
    <w:rsid w:val="00652352"/>
    <w:rsid w:val="00652467"/>
    <w:rsid w:val="00652601"/>
    <w:rsid w:val="00652613"/>
    <w:rsid w:val="00652614"/>
    <w:rsid w:val="00652B22"/>
    <w:rsid w:val="00652DA6"/>
    <w:rsid w:val="00653323"/>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353"/>
    <w:rsid w:val="00660447"/>
    <w:rsid w:val="0066106B"/>
    <w:rsid w:val="00662741"/>
    <w:rsid w:val="006630AE"/>
    <w:rsid w:val="006636E0"/>
    <w:rsid w:val="00663802"/>
    <w:rsid w:val="00663B06"/>
    <w:rsid w:val="00664EBA"/>
    <w:rsid w:val="00664F75"/>
    <w:rsid w:val="0066526A"/>
    <w:rsid w:val="00665D1D"/>
    <w:rsid w:val="0066622C"/>
    <w:rsid w:val="006669AF"/>
    <w:rsid w:val="00666A6C"/>
    <w:rsid w:val="00666AF3"/>
    <w:rsid w:val="00667392"/>
    <w:rsid w:val="00667A5F"/>
    <w:rsid w:val="00670033"/>
    <w:rsid w:val="00671AA9"/>
    <w:rsid w:val="00671FF9"/>
    <w:rsid w:val="006726B7"/>
    <w:rsid w:val="00672D3E"/>
    <w:rsid w:val="00673863"/>
    <w:rsid w:val="00674C28"/>
    <w:rsid w:val="0067593A"/>
    <w:rsid w:val="00675A2B"/>
    <w:rsid w:val="00676192"/>
    <w:rsid w:val="0067639A"/>
    <w:rsid w:val="00676529"/>
    <w:rsid w:val="0067686A"/>
    <w:rsid w:val="00676A9D"/>
    <w:rsid w:val="0067715E"/>
    <w:rsid w:val="006771D7"/>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727"/>
    <w:rsid w:val="00686BAB"/>
    <w:rsid w:val="00686ED4"/>
    <w:rsid w:val="0068755D"/>
    <w:rsid w:val="00687882"/>
    <w:rsid w:val="0068799F"/>
    <w:rsid w:val="0069026E"/>
    <w:rsid w:val="00690D93"/>
    <w:rsid w:val="00690F7C"/>
    <w:rsid w:val="00691AD0"/>
    <w:rsid w:val="00691F4A"/>
    <w:rsid w:val="00692092"/>
    <w:rsid w:val="006921E4"/>
    <w:rsid w:val="006928EC"/>
    <w:rsid w:val="00692A2E"/>
    <w:rsid w:val="00693440"/>
    <w:rsid w:val="0069381F"/>
    <w:rsid w:val="00693B1D"/>
    <w:rsid w:val="00693D37"/>
    <w:rsid w:val="006945C2"/>
    <w:rsid w:val="00694655"/>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97C1E"/>
    <w:rsid w:val="006A0085"/>
    <w:rsid w:val="006A051A"/>
    <w:rsid w:val="006A0647"/>
    <w:rsid w:val="006A0738"/>
    <w:rsid w:val="006A0BFC"/>
    <w:rsid w:val="006A1634"/>
    <w:rsid w:val="006A28FF"/>
    <w:rsid w:val="006A3ECD"/>
    <w:rsid w:val="006A475F"/>
    <w:rsid w:val="006A5193"/>
    <w:rsid w:val="006A541E"/>
    <w:rsid w:val="006A564C"/>
    <w:rsid w:val="006A5820"/>
    <w:rsid w:val="006A6730"/>
    <w:rsid w:val="006A6F0D"/>
    <w:rsid w:val="006A710C"/>
    <w:rsid w:val="006A7665"/>
    <w:rsid w:val="006A7C1D"/>
    <w:rsid w:val="006B0426"/>
    <w:rsid w:val="006B0D89"/>
    <w:rsid w:val="006B0F3C"/>
    <w:rsid w:val="006B1D8E"/>
    <w:rsid w:val="006B2292"/>
    <w:rsid w:val="006B29DB"/>
    <w:rsid w:val="006B2C08"/>
    <w:rsid w:val="006B2C56"/>
    <w:rsid w:val="006B380F"/>
    <w:rsid w:val="006B47C3"/>
    <w:rsid w:val="006B4905"/>
    <w:rsid w:val="006B4C04"/>
    <w:rsid w:val="006B4F0A"/>
    <w:rsid w:val="006B509E"/>
    <w:rsid w:val="006B5799"/>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50F"/>
    <w:rsid w:val="006C7792"/>
    <w:rsid w:val="006C7CDE"/>
    <w:rsid w:val="006C7DB3"/>
    <w:rsid w:val="006D0D92"/>
    <w:rsid w:val="006D1077"/>
    <w:rsid w:val="006D11BE"/>
    <w:rsid w:val="006D153A"/>
    <w:rsid w:val="006D1710"/>
    <w:rsid w:val="006D199B"/>
    <w:rsid w:val="006D19B5"/>
    <w:rsid w:val="006D1AD6"/>
    <w:rsid w:val="006D32D6"/>
    <w:rsid w:val="006D3A04"/>
    <w:rsid w:val="006D4694"/>
    <w:rsid w:val="006D498E"/>
    <w:rsid w:val="006D55A4"/>
    <w:rsid w:val="006D55F6"/>
    <w:rsid w:val="006D6671"/>
    <w:rsid w:val="006D68AA"/>
    <w:rsid w:val="006D6B90"/>
    <w:rsid w:val="006D6EBC"/>
    <w:rsid w:val="006D6F5B"/>
    <w:rsid w:val="006D6FB6"/>
    <w:rsid w:val="006D746E"/>
    <w:rsid w:val="006D7EAA"/>
    <w:rsid w:val="006E02BF"/>
    <w:rsid w:val="006E0862"/>
    <w:rsid w:val="006E0AD0"/>
    <w:rsid w:val="006E0F81"/>
    <w:rsid w:val="006E0FDA"/>
    <w:rsid w:val="006E18F1"/>
    <w:rsid w:val="006E191D"/>
    <w:rsid w:val="006E1D07"/>
    <w:rsid w:val="006E1D14"/>
    <w:rsid w:val="006E1F7B"/>
    <w:rsid w:val="006E1F86"/>
    <w:rsid w:val="006E27D2"/>
    <w:rsid w:val="006E2B24"/>
    <w:rsid w:val="006E36CD"/>
    <w:rsid w:val="006E3A54"/>
    <w:rsid w:val="006E3FA6"/>
    <w:rsid w:val="006E4C10"/>
    <w:rsid w:val="006E5589"/>
    <w:rsid w:val="006E5AEB"/>
    <w:rsid w:val="006E6C3F"/>
    <w:rsid w:val="006E6CDE"/>
    <w:rsid w:val="006E71A2"/>
    <w:rsid w:val="006E757E"/>
    <w:rsid w:val="006E75CD"/>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504D"/>
    <w:rsid w:val="006F511F"/>
    <w:rsid w:val="006F54A8"/>
    <w:rsid w:val="006F5C56"/>
    <w:rsid w:val="006F5DB8"/>
    <w:rsid w:val="006F5E83"/>
    <w:rsid w:val="006F5FAA"/>
    <w:rsid w:val="006F64E7"/>
    <w:rsid w:val="006F67FF"/>
    <w:rsid w:val="006F7B34"/>
    <w:rsid w:val="0070093F"/>
    <w:rsid w:val="00700C03"/>
    <w:rsid w:val="00701EA5"/>
    <w:rsid w:val="00701F53"/>
    <w:rsid w:val="00702160"/>
    <w:rsid w:val="0070264F"/>
    <w:rsid w:val="00702D17"/>
    <w:rsid w:val="00703194"/>
    <w:rsid w:val="00703B9C"/>
    <w:rsid w:val="007040BA"/>
    <w:rsid w:val="00704B3A"/>
    <w:rsid w:val="00704DF8"/>
    <w:rsid w:val="00705133"/>
    <w:rsid w:val="007051E7"/>
    <w:rsid w:val="007053E2"/>
    <w:rsid w:val="00705A26"/>
    <w:rsid w:val="00705D9C"/>
    <w:rsid w:val="00705DEE"/>
    <w:rsid w:val="007069C6"/>
    <w:rsid w:val="00706F76"/>
    <w:rsid w:val="00707013"/>
    <w:rsid w:val="0070730B"/>
    <w:rsid w:val="0070786A"/>
    <w:rsid w:val="007113B1"/>
    <w:rsid w:val="00711560"/>
    <w:rsid w:val="00711645"/>
    <w:rsid w:val="00711C02"/>
    <w:rsid w:val="0071280D"/>
    <w:rsid w:val="00713142"/>
    <w:rsid w:val="0071334A"/>
    <w:rsid w:val="00713701"/>
    <w:rsid w:val="00713AAD"/>
    <w:rsid w:val="007143C5"/>
    <w:rsid w:val="007146A2"/>
    <w:rsid w:val="007146C0"/>
    <w:rsid w:val="007148D2"/>
    <w:rsid w:val="00714A3B"/>
    <w:rsid w:val="00714DD5"/>
    <w:rsid w:val="007153CC"/>
    <w:rsid w:val="0071573A"/>
    <w:rsid w:val="00715BC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31B8"/>
    <w:rsid w:val="00733461"/>
    <w:rsid w:val="00734624"/>
    <w:rsid w:val="00734B0B"/>
    <w:rsid w:val="00734CBB"/>
    <w:rsid w:val="00734CF1"/>
    <w:rsid w:val="00734EE1"/>
    <w:rsid w:val="007352D9"/>
    <w:rsid w:val="00735503"/>
    <w:rsid w:val="00735B97"/>
    <w:rsid w:val="00735DE7"/>
    <w:rsid w:val="00737B74"/>
    <w:rsid w:val="00737F0F"/>
    <w:rsid w:val="00740777"/>
    <w:rsid w:val="0074087A"/>
    <w:rsid w:val="007415EE"/>
    <w:rsid w:val="00741A00"/>
    <w:rsid w:val="00741D36"/>
    <w:rsid w:val="0074215D"/>
    <w:rsid w:val="007426F2"/>
    <w:rsid w:val="00743339"/>
    <w:rsid w:val="00744535"/>
    <w:rsid w:val="00744577"/>
    <w:rsid w:val="007453AF"/>
    <w:rsid w:val="0074581B"/>
    <w:rsid w:val="00745AB7"/>
    <w:rsid w:val="007476C0"/>
    <w:rsid w:val="0074797A"/>
    <w:rsid w:val="00750186"/>
    <w:rsid w:val="00750794"/>
    <w:rsid w:val="00750BFF"/>
    <w:rsid w:val="00750E65"/>
    <w:rsid w:val="00750FDE"/>
    <w:rsid w:val="00751176"/>
    <w:rsid w:val="0075199F"/>
    <w:rsid w:val="007519EB"/>
    <w:rsid w:val="00751C6A"/>
    <w:rsid w:val="00752849"/>
    <w:rsid w:val="00752C73"/>
    <w:rsid w:val="00752EE7"/>
    <w:rsid w:val="00753198"/>
    <w:rsid w:val="00753473"/>
    <w:rsid w:val="00753EBB"/>
    <w:rsid w:val="00754ABA"/>
    <w:rsid w:val="00754CAB"/>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64B"/>
    <w:rsid w:val="00762BC6"/>
    <w:rsid w:val="007639A5"/>
    <w:rsid w:val="00763E65"/>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573"/>
    <w:rsid w:val="00773B44"/>
    <w:rsid w:val="0077491E"/>
    <w:rsid w:val="007749E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2081"/>
    <w:rsid w:val="0078253C"/>
    <w:rsid w:val="00783DB2"/>
    <w:rsid w:val="00784DFE"/>
    <w:rsid w:val="00784FC8"/>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22ED"/>
    <w:rsid w:val="007A2456"/>
    <w:rsid w:val="007A2737"/>
    <w:rsid w:val="007A2C71"/>
    <w:rsid w:val="007A3287"/>
    <w:rsid w:val="007A3601"/>
    <w:rsid w:val="007A452A"/>
    <w:rsid w:val="007A45BF"/>
    <w:rsid w:val="007A4D0C"/>
    <w:rsid w:val="007A507B"/>
    <w:rsid w:val="007A50E5"/>
    <w:rsid w:val="007A51B2"/>
    <w:rsid w:val="007A5397"/>
    <w:rsid w:val="007A556E"/>
    <w:rsid w:val="007A55F6"/>
    <w:rsid w:val="007A5DBB"/>
    <w:rsid w:val="007B0972"/>
    <w:rsid w:val="007B1AEE"/>
    <w:rsid w:val="007B1C37"/>
    <w:rsid w:val="007B21D6"/>
    <w:rsid w:val="007B2657"/>
    <w:rsid w:val="007B3454"/>
    <w:rsid w:val="007B4C88"/>
    <w:rsid w:val="007B5576"/>
    <w:rsid w:val="007B5BBE"/>
    <w:rsid w:val="007B5D50"/>
    <w:rsid w:val="007B64C0"/>
    <w:rsid w:val="007B6712"/>
    <w:rsid w:val="007B6814"/>
    <w:rsid w:val="007B6BCE"/>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60F4"/>
    <w:rsid w:val="007D6181"/>
    <w:rsid w:val="007D69DF"/>
    <w:rsid w:val="007D6AB1"/>
    <w:rsid w:val="007D6DEA"/>
    <w:rsid w:val="007E06A7"/>
    <w:rsid w:val="007E0F97"/>
    <w:rsid w:val="007E10F4"/>
    <w:rsid w:val="007E1294"/>
    <w:rsid w:val="007E1590"/>
    <w:rsid w:val="007E1F56"/>
    <w:rsid w:val="007E1F5C"/>
    <w:rsid w:val="007E2FF1"/>
    <w:rsid w:val="007E39FB"/>
    <w:rsid w:val="007E3E0F"/>
    <w:rsid w:val="007E4425"/>
    <w:rsid w:val="007E44B6"/>
    <w:rsid w:val="007E45ED"/>
    <w:rsid w:val="007E4804"/>
    <w:rsid w:val="007E48C6"/>
    <w:rsid w:val="007E4D3E"/>
    <w:rsid w:val="007E5DCB"/>
    <w:rsid w:val="007E5E08"/>
    <w:rsid w:val="007E61DF"/>
    <w:rsid w:val="007E61E6"/>
    <w:rsid w:val="007E63F0"/>
    <w:rsid w:val="007E6EE2"/>
    <w:rsid w:val="007E6F9E"/>
    <w:rsid w:val="007E7199"/>
    <w:rsid w:val="007E75B6"/>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96C"/>
    <w:rsid w:val="007F5D2C"/>
    <w:rsid w:val="007F5FC4"/>
    <w:rsid w:val="007F601A"/>
    <w:rsid w:val="007F630F"/>
    <w:rsid w:val="007F6E02"/>
    <w:rsid w:val="007F74C4"/>
    <w:rsid w:val="007F7EF6"/>
    <w:rsid w:val="007F7F6F"/>
    <w:rsid w:val="0080047A"/>
    <w:rsid w:val="00800D17"/>
    <w:rsid w:val="00800DA4"/>
    <w:rsid w:val="00800EA2"/>
    <w:rsid w:val="00800F7F"/>
    <w:rsid w:val="00801B4D"/>
    <w:rsid w:val="00801F50"/>
    <w:rsid w:val="00802B32"/>
    <w:rsid w:val="00802D2B"/>
    <w:rsid w:val="0080338E"/>
    <w:rsid w:val="00803550"/>
    <w:rsid w:val="00803809"/>
    <w:rsid w:val="00803D67"/>
    <w:rsid w:val="00805064"/>
    <w:rsid w:val="00805246"/>
    <w:rsid w:val="008056BC"/>
    <w:rsid w:val="008059FD"/>
    <w:rsid w:val="00805C73"/>
    <w:rsid w:val="00805E8F"/>
    <w:rsid w:val="0080693F"/>
    <w:rsid w:val="00806F16"/>
    <w:rsid w:val="00807170"/>
    <w:rsid w:val="00807559"/>
    <w:rsid w:val="0080783F"/>
    <w:rsid w:val="00807B88"/>
    <w:rsid w:val="00807E50"/>
    <w:rsid w:val="00810335"/>
    <w:rsid w:val="0081071D"/>
    <w:rsid w:val="00810B18"/>
    <w:rsid w:val="00811024"/>
    <w:rsid w:val="00811150"/>
    <w:rsid w:val="00811942"/>
    <w:rsid w:val="00811C0F"/>
    <w:rsid w:val="00811EA8"/>
    <w:rsid w:val="00812877"/>
    <w:rsid w:val="00813D6F"/>
    <w:rsid w:val="008140C7"/>
    <w:rsid w:val="0081463D"/>
    <w:rsid w:val="00814B70"/>
    <w:rsid w:val="00814C6E"/>
    <w:rsid w:val="00814CFE"/>
    <w:rsid w:val="00815230"/>
    <w:rsid w:val="00815255"/>
    <w:rsid w:val="0081528C"/>
    <w:rsid w:val="00815594"/>
    <w:rsid w:val="00815632"/>
    <w:rsid w:val="00815775"/>
    <w:rsid w:val="00815D58"/>
    <w:rsid w:val="008165DF"/>
    <w:rsid w:val="00816789"/>
    <w:rsid w:val="00816839"/>
    <w:rsid w:val="00816A22"/>
    <w:rsid w:val="00816BFE"/>
    <w:rsid w:val="00816F9E"/>
    <w:rsid w:val="00817006"/>
    <w:rsid w:val="00817569"/>
    <w:rsid w:val="008178E0"/>
    <w:rsid w:val="00820315"/>
    <w:rsid w:val="0082048E"/>
    <w:rsid w:val="0082059C"/>
    <w:rsid w:val="0082079B"/>
    <w:rsid w:val="00820B09"/>
    <w:rsid w:val="00821792"/>
    <w:rsid w:val="00821A7A"/>
    <w:rsid w:val="00821E47"/>
    <w:rsid w:val="00822109"/>
    <w:rsid w:val="00822CEA"/>
    <w:rsid w:val="00822D8D"/>
    <w:rsid w:val="008230D7"/>
    <w:rsid w:val="00823106"/>
    <w:rsid w:val="0082310D"/>
    <w:rsid w:val="0082326E"/>
    <w:rsid w:val="00823481"/>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1DF9"/>
    <w:rsid w:val="008323AC"/>
    <w:rsid w:val="00832579"/>
    <w:rsid w:val="008327E5"/>
    <w:rsid w:val="0083369F"/>
    <w:rsid w:val="008337A3"/>
    <w:rsid w:val="00833CE0"/>
    <w:rsid w:val="008340A4"/>
    <w:rsid w:val="008347FF"/>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CCD"/>
    <w:rsid w:val="00852CFE"/>
    <w:rsid w:val="00852D52"/>
    <w:rsid w:val="008532B6"/>
    <w:rsid w:val="0085437F"/>
    <w:rsid w:val="00854438"/>
    <w:rsid w:val="00854642"/>
    <w:rsid w:val="00854BCB"/>
    <w:rsid w:val="00855523"/>
    <w:rsid w:val="008555DD"/>
    <w:rsid w:val="00855DCE"/>
    <w:rsid w:val="00855E45"/>
    <w:rsid w:val="00856DDD"/>
    <w:rsid w:val="00856E52"/>
    <w:rsid w:val="008572F5"/>
    <w:rsid w:val="00857812"/>
    <w:rsid w:val="0085790E"/>
    <w:rsid w:val="00857C98"/>
    <w:rsid w:val="00860295"/>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A3A"/>
    <w:rsid w:val="00867C77"/>
    <w:rsid w:val="00867CEA"/>
    <w:rsid w:val="008702E4"/>
    <w:rsid w:val="008707A9"/>
    <w:rsid w:val="00870A59"/>
    <w:rsid w:val="008710A1"/>
    <w:rsid w:val="00871D1E"/>
    <w:rsid w:val="00872768"/>
    <w:rsid w:val="00872C74"/>
    <w:rsid w:val="0087312E"/>
    <w:rsid w:val="00873331"/>
    <w:rsid w:val="008738BA"/>
    <w:rsid w:val="00873B2D"/>
    <w:rsid w:val="00873D75"/>
    <w:rsid w:val="00873DDA"/>
    <w:rsid w:val="008747C0"/>
    <w:rsid w:val="00874E39"/>
    <w:rsid w:val="00874F9B"/>
    <w:rsid w:val="008751E3"/>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7ED"/>
    <w:rsid w:val="0089237B"/>
    <w:rsid w:val="008925CA"/>
    <w:rsid w:val="00892FF8"/>
    <w:rsid w:val="00893A52"/>
    <w:rsid w:val="00893ACE"/>
    <w:rsid w:val="0089576C"/>
    <w:rsid w:val="00897179"/>
    <w:rsid w:val="008973AC"/>
    <w:rsid w:val="008A015A"/>
    <w:rsid w:val="008A05A2"/>
    <w:rsid w:val="008A0CB7"/>
    <w:rsid w:val="008A1198"/>
    <w:rsid w:val="008A1259"/>
    <w:rsid w:val="008A1630"/>
    <w:rsid w:val="008A1764"/>
    <w:rsid w:val="008A1A6D"/>
    <w:rsid w:val="008A1EC9"/>
    <w:rsid w:val="008A35C4"/>
    <w:rsid w:val="008A3B8E"/>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BBE"/>
    <w:rsid w:val="008D073B"/>
    <w:rsid w:val="008D14F1"/>
    <w:rsid w:val="008D1966"/>
    <w:rsid w:val="008D1981"/>
    <w:rsid w:val="008D1A2F"/>
    <w:rsid w:val="008D2118"/>
    <w:rsid w:val="008D221F"/>
    <w:rsid w:val="008D2229"/>
    <w:rsid w:val="008D331F"/>
    <w:rsid w:val="008D384C"/>
    <w:rsid w:val="008D3E49"/>
    <w:rsid w:val="008D4262"/>
    <w:rsid w:val="008D42DC"/>
    <w:rsid w:val="008D4795"/>
    <w:rsid w:val="008D47C7"/>
    <w:rsid w:val="008D4AA9"/>
    <w:rsid w:val="008D542E"/>
    <w:rsid w:val="008D6238"/>
    <w:rsid w:val="008D6C20"/>
    <w:rsid w:val="008D6D23"/>
    <w:rsid w:val="008D742F"/>
    <w:rsid w:val="008D7ECD"/>
    <w:rsid w:val="008E02B4"/>
    <w:rsid w:val="008E143E"/>
    <w:rsid w:val="008E22AD"/>
    <w:rsid w:val="008E383B"/>
    <w:rsid w:val="008E3EF1"/>
    <w:rsid w:val="008E40FE"/>
    <w:rsid w:val="008E5369"/>
    <w:rsid w:val="008E69A8"/>
    <w:rsid w:val="008E6DE0"/>
    <w:rsid w:val="008E6F5A"/>
    <w:rsid w:val="008E71B2"/>
    <w:rsid w:val="008F09C2"/>
    <w:rsid w:val="008F0D51"/>
    <w:rsid w:val="008F0E8E"/>
    <w:rsid w:val="008F253E"/>
    <w:rsid w:val="008F2BE9"/>
    <w:rsid w:val="008F2E29"/>
    <w:rsid w:val="008F2E8F"/>
    <w:rsid w:val="008F3160"/>
    <w:rsid w:val="008F3614"/>
    <w:rsid w:val="008F37CA"/>
    <w:rsid w:val="008F3D2E"/>
    <w:rsid w:val="008F3DA3"/>
    <w:rsid w:val="008F3F24"/>
    <w:rsid w:val="008F4C37"/>
    <w:rsid w:val="008F5006"/>
    <w:rsid w:val="008F51A7"/>
    <w:rsid w:val="008F5529"/>
    <w:rsid w:val="008F593A"/>
    <w:rsid w:val="008F5ACF"/>
    <w:rsid w:val="008F5B18"/>
    <w:rsid w:val="008F5C1F"/>
    <w:rsid w:val="008F691D"/>
    <w:rsid w:val="008F78F8"/>
    <w:rsid w:val="00900AA2"/>
    <w:rsid w:val="00900B20"/>
    <w:rsid w:val="00900C24"/>
    <w:rsid w:val="009010BA"/>
    <w:rsid w:val="009011CA"/>
    <w:rsid w:val="00901285"/>
    <w:rsid w:val="00901760"/>
    <w:rsid w:val="00901BE3"/>
    <w:rsid w:val="00902414"/>
    <w:rsid w:val="00902E93"/>
    <w:rsid w:val="009030CF"/>
    <w:rsid w:val="0090316D"/>
    <w:rsid w:val="0090373A"/>
    <w:rsid w:val="0090393E"/>
    <w:rsid w:val="00903B54"/>
    <w:rsid w:val="00903FCA"/>
    <w:rsid w:val="009042AD"/>
    <w:rsid w:val="009047C8"/>
    <w:rsid w:val="00904DE5"/>
    <w:rsid w:val="00904DF8"/>
    <w:rsid w:val="00905013"/>
    <w:rsid w:val="00905159"/>
    <w:rsid w:val="00905963"/>
    <w:rsid w:val="00905CF5"/>
    <w:rsid w:val="00905EA4"/>
    <w:rsid w:val="00906145"/>
    <w:rsid w:val="009061A8"/>
    <w:rsid w:val="0090698D"/>
    <w:rsid w:val="00906995"/>
    <w:rsid w:val="00907693"/>
    <w:rsid w:val="0090779D"/>
    <w:rsid w:val="00910057"/>
    <w:rsid w:val="00910157"/>
    <w:rsid w:val="00910D2C"/>
    <w:rsid w:val="009118BA"/>
    <w:rsid w:val="009119CF"/>
    <w:rsid w:val="009125C0"/>
    <w:rsid w:val="009132A7"/>
    <w:rsid w:val="00913600"/>
    <w:rsid w:val="009142DF"/>
    <w:rsid w:val="00914CD8"/>
    <w:rsid w:val="009154DD"/>
    <w:rsid w:val="00915EE4"/>
    <w:rsid w:val="00916170"/>
    <w:rsid w:val="0091667C"/>
    <w:rsid w:val="00916D7A"/>
    <w:rsid w:val="00916FF6"/>
    <w:rsid w:val="0091717A"/>
    <w:rsid w:val="00917387"/>
    <w:rsid w:val="009201E1"/>
    <w:rsid w:val="00920270"/>
    <w:rsid w:val="00920B65"/>
    <w:rsid w:val="00921B66"/>
    <w:rsid w:val="0092242B"/>
    <w:rsid w:val="00922AD1"/>
    <w:rsid w:val="0092488C"/>
    <w:rsid w:val="00925403"/>
    <w:rsid w:val="00925725"/>
    <w:rsid w:val="00926589"/>
    <w:rsid w:val="009265D3"/>
    <w:rsid w:val="00926817"/>
    <w:rsid w:val="00926CF7"/>
    <w:rsid w:val="00926FF7"/>
    <w:rsid w:val="0092751D"/>
    <w:rsid w:val="00930379"/>
    <w:rsid w:val="00930388"/>
    <w:rsid w:val="00930599"/>
    <w:rsid w:val="009308A0"/>
    <w:rsid w:val="00930FF6"/>
    <w:rsid w:val="009318B6"/>
    <w:rsid w:val="009323CC"/>
    <w:rsid w:val="00932819"/>
    <w:rsid w:val="009331B4"/>
    <w:rsid w:val="00933782"/>
    <w:rsid w:val="00933CBB"/>
    <w:rsid w:val="00933E9D"/>
    <w:rsid w:val="0093434B"/>
    <w:rsid w:val="00935AC0"/>
    <w:rsid w:val="00935B43"/>
    <w:rsid w:val="00935BA7"/>
    <w:rsid w:val="00936280"/>
    <w:rsid w:val="00936DB2"/>
    <w:rsid w:val="00936EC5"/>
    <w:rsid w:val="009371DF"/>
    <w:rsid w:val="00937956"/>
    <w:rsid w:val="00937EB6"/>
    <w:rsid w:val="0094060D"/>
    <w:rsid w:val="0094088C"/>
    <w:rsid w:val="00940EC8"/>
    <w:rsid w:val="00940F9E"/>
    <w:rsid w:val="00941972"/>
    <w:rsid w:val="00941B2E"/>
    <w:rsid w:val="00942740"/>
    <w:rsid w:val="009430CA"/>
    <w:rsid w:val="0094394B"/>
    <w:rsid w:val="009439E8"/>
    <w:rsid w:val="0094447F"/>
    <w:rsid w:val="00944954"/>
    <w:rsid w:val="00944BA6"/>
    <w:rsid w:val="00945764"/>
    <w:rsid w:val="00945CDF"/>
    <w:rsid w:val="00947143"/>
    <w:rsid w:val="009472B2"/>
    <w:rsid w:val="00947EA2"/>
    <w:rsid w:val="00947FCA"/>
    <w:rsid w:val="009505E7"/>
    <w:rsid w:val="00950F50"/>
    <w:rsid w:val="00951A58"/>
    <w:rsid w:val="00951AAB"/>
    <w:rsid w:val="00951C45"/>
    <w:rsid w:val="00952EA8"/>
    <w:rsid w:val="00952EDF"/>
    <w:rsid w:val="00952F36"/>
    <w:rsid w:val="0095435B"/>
    <w:rsid w:val="0095474D"/>
    <w:rsid w:val="009547A9"/>
    <w:rsid w:val="00955619"/>
    <w:rsid w:val="009559D7"/>
    <w:rsid w:val="00955D45"/>
    <w:rsid w:val="00957224"/>
    <w:rsid w:val="009578A0"/>
    <w:rsid w:val="00957D9B"/>
    <w:rsid w:val="009603F0"/>
    <w:rsid w:val="0096048A"/>
    <w:rsid w:val="0096049B"/>
    <w:rsid w:val="0096060F"/>
    <w:rsid w:val="0096079B"/>
    <w:rsid w:val="00960B95"/>
    <w:rsid w:val="00960D61"/>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118B"/>
    <w:rsid w:val="009711FC"/>
    <w:rsid w:val="00971224"/>
    <w:rsid w:val="009721E9"/>
    <w:rsid w:val="00972762"/>
    <w:rsid w:val="00972B79"/>
    <w:rsid w:val="009733CA"/>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543"/>
    <w:rsid w:val="009839BF"/>
    <w:rsid w:val="00983F59"/>
    <w:rsid w:val="00983FFB"/>
    <w:rsid w:val="009843B0"/>
    <w:rsid w:val="009843C2"/>
    <w:rsid w:val="00984B5F"/>
    <w:rsid w:val="00984BA7"/>
    <w:rsid w:val="00984CD9"/>
    <w:rsid w:val="00984F42"/>
    <w:rsid w:val="00985A9D"/>
    <w:rsid w:val="009868D7"/>
    <w:rsid w:val="00986D0A"/>
    <w:rsid w:val="00986EAD"/>
    <w:rsid w:val="009872AF"/>
    <w:rsid w:val="00987497"/>
    <w:rsid w:val="0099017C"/>
    <w:rsid w:val="009907D8"/>
    <w:rsid w:val="0099120D"/>
    <w:rsid w:val="0099169B"/>
    <w:rsid w:val="00991C38"/>
    <w:rsid w:val="00991C5B"/>
    <w:rsid w:val="00991C5C"/>
    <w:rsid w:val="0099211D"/>
    <w:rsid w:val="009935B2"/>
    <w:rsid w:val="00993A6D"/>
    <w:rsid w:val="00993D6D"/>
    <w:rsid w:val="00993F1E"/>
    <w:rsid w:val="00993F2E"/>
    <w:rsid w:val="00994CBF"/>
    <w:rsid w:val="00994DF2"/>
    <w:rsid w:val="00994E95"/>
    <w:rsid w:val="00995212"/>
    <w:rsid w:val="00995DB6"/>
    <w:rsid w:val="0099618C"/>
    <w:rsid w:val="009961F3"/>
    <w:rsid w:val="009962CB"/>
    <w:rsid w:val="009967D0"/>
    <w:rsid w:val="00996A08"/>
    <w:rsid w:val="00996B12"/>
    <w:rsid w:val="009975E7"/>
    <w:rsid w:val="00997A6F"/>
    <w:rsid w:val="00997D81"/>
    <w:rsid w:val="009A01E8"/>
    <w:rsid w:val="009A0331"/>
    <w:rsid w:val="009A0629"/>
    <w:rsid w:val="009A0A1F"/>
    <w:rsid w:val="009A0E82"/>
    <w:rsid w:val="009A1762"/>
    <w:rsid w:val="009A1A72"/>
    <w:rsid w:val="009A255B"/>
    <w:rsid w:val="009A2855"/>
    <w:rsid w:val="009A3AF2"/>
    <w:rsid w:val="009A3E75"/>
    <w:rsid w:val="009A3EFE"/>
    <w:rsid w:val="009A4798"/>
    <w:rsid w:val="009A4A06"/>
    <w:rsid w:val="009A4E2F"/>
    <w:rsid w:val="009A651E"/>
    <w:rsid w:val="009A6E13"/>
    <w:rsid w:val="009A7688"/>
    <w:rsid w:val="009B0400"/>
    <w:rsid w:val="009B0526"/>
    <w:rsid w:val="009B07D0"/>
    <w:rsid w:val="009B07F6"/>
    <w:rsid w:val="009B0EE0"/>
    <w:rsid w:val="009B1204"/>
    <w:rsid w:val="009B126C"/>
    <w:rsid w:val="009B1315"/>
    <w:rsid w:val="009B20B5"/>
    <w:rsid w:val="009B22EE"/>
    <w:rsid w:val="009B238E"/>
    <w:rsid w:val="009B2589"/>
    <w:rsid w:val="009B29F5"/>
    <w:rsid w:val="009B2A03"/>
    <w:rsid w:val="009B306E"/>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8D"/>
    <w:rsid w:val="009C08FA"/>
    <w:rsid w:val="009C096E"/>
    <w:rsid w:val="009C0BD0"/>
    <w:rsid w:val="009C1854"/>
    <w:rsid w:val="009C1BD3"/>
    <w:rsid w:val="009C1DC9"/>
    <w:rsid w:val="009C308E"/>
    <w:rsid w:val="009C3CCD"/>
    <w:rsid w:val="009C3E09"/>
    <w:rsid w:val="009C3F2C"/>
    <w:rsid w:val="009C4FDC"/>
    <w:rsid w:val="009C5088"/>
    <w:rsid w:val="009C5CCB"/>
    <w:rsid w:val="009C654F"/>
    <w:rsid w:val="009C68B5"/>
    <w:rsid w:val="009C69F1"/>
    <w:rsid w:val="009C7082"/>
    <w:rsid w:val="009C7D17"/>
    <w:rsid w:val="009C7DBB"/>
    <w:rsid w:val="009C7FF6"/>
    <w:rsid w:val="009D0247"/>
    <w:rsid w:val="009D0D56"/>
    <w:rsid w:val="009D0E10"/>
    <w:rsid w:val="009D11F2"/>
    <w:rsid w:val="009D163F"/>
    <w:rsid w:val="009D1AF6"/>
    <w:rsid w:val="009D1D2C"/>
    <w:rsid w:val="009D1F0F"/>
    <w:rsid w:val="009D302E"/>
    <w:rsid w:val="009D3A0F"/>
    <w:rsid w:val="009D503E"/>
    <w:rsid w:val="009D5150"/>
    <w:rsid w:val="009D52E1"/>
    <w:rsid w:val="009D5BA9"/>
    <w:rsid w:val="009D72BA"/>
    <w:rsid w:val="009D748F"/>
    <w:rsid w:val="009D777F"/>
    <w:rsid w:val="009D7D71"/>
    <w:rsid w:val="009D7E5B"/>
    <w:rsid w:val="009E0002"/>
    <w:rsid w:val="009E0357"/>
    <w:rsid w:val="009E12FF"/>
    <w:rsid w:val="009E17D8"/>
    <w:rsid w:val="009E1B38"/>
    <w:rsid w:val="009E1D22"/>
    <w:rsid w:val="009E1D27"/>
    <w:rsid w:val="009E26C8"/>
    <w:rsid w:val="009E2A90"/>
    <w:rsid w:val="009E2EFE"/>
    <w:rsid w:val="009E32E2"/>
    <w:rsid w:val="009E38FB"/>
    <w:rsid w:val="009E3909"/>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1F8"/>
    <w:rsid w:val="009F26E1"/>
    <w:rsid w:val="009F2957"/>
    <w:rsid w:val="009F29DF"/>
    <w:rsid w:val="009F2B91"/>
    <w:rsid w:val="009F2CCC"/>
    <w:rsid w:val="009F3A27"/>
    <w:rsid w:val="009F4767"/>
    <w:rsid w:val="009F5A23"/>
    <w:rsid w:val="009F60F3"/>
    <w:rsid w:val="009F643A"/>
    <w:rsid w:val="009F69E6"/>
    <w:rsid w:val="009F6C9F"/>
    <w:rsid w:val="009F73D8"/>
    <w:rsid w:val="009F7617"/>
    <w:rsid w:val="00A00152"/>
    <w:rsid w:val="00A00C9D"/>
    <w:rsid w:val="00A00FF0"/>
    <w:rsid w:val="00A016D5"/>
    <w:rsid w:val="00A0211D"/>
    <w:rsid w:val="00A02124"/>
    <w:rsid w:val="00A02231"/>
    <w:rsid w:val="00A02281"/>
    <w:rsid w:val="00A02FB3"/>
    <w:rsid w:val="00A03125"/>
    <w:rsid w:val="00A03353"/>
    <w:rsid w:val="00A03CF6"/>
    <w:rsid w:val="00A03D41"/>
    <w:rsid w:val="00A04784"/>
    <w:rsid w:val="00A04A14"/>
    <w:rsid w:val="00A04A87"/>
    <w:rsid w:val="00A04B03"/>
    <w:rsid w:val="00A059A6"/>
    <w:rsid w:val="00A05B12"/>
    <w:rsid w:val="00A05EEB"/>
    <w:rsid w:val="00A0634D"/>
    <w:rsid w:val="00A0684F"/>
    <w:rsid w:val="00A0685F"/>
    <w:rsid w:val="00A06D88"/>
    <w:rsid w:val="00A06E10"/>
    <w:rsid w:val="00A0785D"/>
    <w:rsid w:val="00A109A6"/>
    <w:rsid w:val="00A10AA4"/>
    <w:rsid w:val="00A10EC7"/>
    <w:rsid w:val="00A1136C"/>
    <w:rsid w:val="00A11945"/>
    <w:rsid w:val="00A120C4"/>
    <w:rsid w:val="00A1281F"/>
    <w:rsid w:val="00A13F9F"/>
    <w:rsid w:val="00A14091"/>
    <w:rsid w:val="00A143A0"/>
    <w:rsid w:val="00A1497C"/>
    <w:rsid w:val="00A14BA7"/>
    <w:rsid w:val="00A1537D"/>
    <w:rsid w:val="00A15B36"/>
    <w:rsid w:val="00A15C05"/>
    <w:rsid w:val="00A15E0C"/>
    <w:rsid w:val="00A16659"/>
    <w:rsid w:val="00A16E34"/>
    <w:rsid w:val="00A17366"/>
    <w:rsid w:val="00A17BBD"/>
    <w:rsid w:val="00A20019"/>
    <w:rsid w:val="00A20097"/>
    <w:rsid w:val="00A21208"/>
    <w:rsid w:val="00A2153D"/>
    <w:rsid w:val="00A21C0D"/>
    <w:rsid w:val="00A21CF4"/>
    <w:rsid w:val="00A21E99"/>
    <w:rsid w:val="00A2212E"/>
    <w:rsid w:val="00A22336"/>
    <w:rsid w:val="00A2250A"/>
    <w:rsid w:val="00A22FB4"/>
    <w:rsid w:val="00A24839"/>
    <w:rsid w:val="00A24AE0"/>
    <w:rsid w:val="00A24AE7"/>
    <w:rsid w:val="00A24B64"/>
    <w:rsid w:val="00A24DE4"/>
    <w:rsid w:val="00A2601D"/>
    <w:rsid w:val="00A266F0"/>
    <w:rsid w:val="00A268E0"/>
    <w:rsid w:val="00A27AD4"/>
    <w:rsid w:val="00A27D26"/>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8D7"/>
    <w:rsid w:val="00A36DFC"/>
    <w:rsid w:val="00A37742"/>
    <w:rsid w:val="00A37743"/>
    <w:rsid w:val="00A37A6B"/>
    <w:rsid w:val="00A40036"/>
    <w:rsid w:val="00A402AF"/>
    <w:rsid w:val="00A4084F"/>
    <w:rsid w:val="00A412A5"/>
    <w:rsid w:val="00A41F90"/>
    <w:rsid w:val="00A42122"/>
    <w:rsid w:val="00A42FD8"/>
    <w:rsid w:val="00A43BD2"/>
    <w:rsid w:val="00A440DC"/>
    <w:rsid w:val="00A44266"/>
    <w:rsid w:val="00A4441E"/>
    <w:rsid w:val="00A446BE"/>
    <w:rsid w:val="00A447C5"/>
    <w:rsid w:val="00A4589C"/>
    <w:rsid w:val="00A45912"/>
    <w:rsid w:val="00A459FF"/>
    <w:rsid w:val="00A45AA4"/>
    <w:rsid w:val="00A45D19"/>
    <w:rsid w:val="00A45E5C"/>
    <w:rsid w:val="00A465F5"/>
    <w:rsid w:val="00A466D2"/>
    <w:rsid w:val="00A4686D"/>
    <w:rsid w:val="00A4703D"/>
    <w:rsid w:val="00A47304"/>
    <w:rsid w:val="00A47712"/>
    <w:rsid w:val="00A50282"/>
    <w:rsid w:val="00A5181B"/>
    <w:rsid w:val="00A519E7"/>
    <w:rsid w:val="00A520C3"/>
    <w:rsid w:val="00A52815"/>
    <w:rsid w:val="00A5290F"/>
    <w:rsid w:val="00A52BFD"/>
    <w:rsid w:val="00A52C4C"/>
    <w:rsid w:val="00A52FC1"/>
    <w:rsid w:val="00A53736"/>
    <w:rsid w:val="00A5411B"/>
    <w:rsid w:val="00A54168"/>
    <w:rsid w:val="00A54981"/>
    <w:rsid w:val="00A556C4"/>
    <w:rsid w:val="00A557A7"/>
    <w:rsid w:val="00A5616B"/>
    <w:rsid w:val="00A5697F"/>
    <w:rsid w:val="00A5702A"/>
    <w:rsid w:val="00A570AC"/>
    <w:rsid w:val="00A5712A"/>
    <w:rsid w:val="00A5729A"/>
    <w:rsid w:val="00A57304"/>
    <w:rsid w:val="00A578D7"/>
    <w:rsid w:val="00A5796B"/>
    <w:rsid w:val="00A60D80"/>
    <w:rsid w:val="00A615E5"/>
    <w:rsid w:val="00A61689"/>
    <w:rsid w:val="00A622E2"/>
    <w:rsid w:val="00A6335B"/>
    <w:rsid w:val="00A6344C"/>
    <w:rsid w:val="00A6481E"/>
    <w:rsid w:val="00A64A37"/>
    <w:rsid w:val="00A6589B"/>
    <w:rsid w:val="00A664A1"/>
    <w:rsid w:val="00A700E8"/>
    <w:rsid w:val="00A701AE"/>
    <w:rsid w:val="00A708B9"/>
    <w:rsid w:val="00A70B45"/>
    <w:rsid w:val="00A70C49"/>
    <w:rsid w:val="00A71096"/>
    <w:rsid w:val="00A71290"/>
    <w:rsid w:val="00A713D8"/>
    <w:rsid w:val="00A71662"/>
    <w:rsid w:val="00A71A59"/>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4AB"/>
    <w:rsid w:val="00A806FE"/>
    <w:rsid w:val="00A8095E"/>
    <w:rsid w:val="00A80C0B"/>
    <w:rsid w:val="00A80DFE"/>
    <w:rsid w:val="00A81238"/>
    <w:rsid w:val="00A8231D"/>
    <w:rsid w:val="00A82601"/>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3529"/>
    <w:rsid w:val="00AA365B"/>
    <w:rsid w:val="00AA3B8E"/>
    <w:rsid w:val="00AA3F2F"/>
    <w:rsid w:val="00AA487E"/>
    <w:rsid w:val="00AA5261"/>
    <w:rsid w:val="00AA55BB"/>
    <w:rsid w:val="00AA5D20"/>
    <w:rsid w:val="00AA5E95"/>
    <w:rsid w:val="00AA5F06"/>
    <w:rsid w:val="00AA624D"/>
    <w:rsid w:val="00AA66D8"/>
    <w:rsid w:val="00AA6FCA"/>
    <w:rsid w:val="00AA77B6"/>
    <w:rsid w:val="00AA7D2C"/>
    <w:rsid w:val="00AB0F77"/>
    <w:rsid w:val="00AB1166"/>
    <w:rsid w:val="00AB1502"/>
    <w:rsid w:val="00AB19C1"/>
    <w:rsid w:val="00AB1FBA"/>
    <w:rsid w:val="00AB2206"/>
    <w:rsid w:val="00AB27B5"/>
    <w:rsid w:val="00AB2D42"/>
    <w:rsid w:val="00AB3873"/>
    <w:rsid w:val="00AB3A73"/>
    <w:rsid w:val="00AB3EA1"/>
    <w:rsid w:val="00AB4231"/>
    <w:rsid w:val="00AB4422"/>
    <w:rsid w:val="00AB44A3"/>
    <w:rsid w:val="00AB4896"/>
    <w:rsid w:val="00AB4FE0"/>
    <w:rsid w:val="00AB56D8"/>
    <w:rsid w:val="00AB5ABE"/>
    <w:rsid w:val="00AB61F8"/>
    <w:rsid w:val="00AB64F3"/>
    <w:rsid w:val="00AB650F"/>
    <w:rsid w:val="00AB7378"/>
    <w:rsid w:val="00AB78C9"/>
    <w:rsid w:val="00AB7AEA"/>
    <w:rsid w:val="00AB7B69"/>
    <w:rsid w:val="00AB7F34"/>
    <w:rsid w:val="00AC064D"/>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5D3"/>
    <w:rsid w:val="00AC6C4F"/>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C52"/>
    <w:rsid w:val="00AE641C"/>
    <w:rsid w:val="00AE6646"/>
    <w:rsid w:val="00AE681F"/>
    <w:rsid w:val="00AE69E3"/>
    <w:rsid w:val="00AE6DEE"/>
    <w:rsid w:val="00AE6ED4"/>
    <w:rsid w:val="00AE7040"/>
    <w:rsid w:val="00AE755A"/>
    <w:rsid w:val="00AE759A"/>
    <w:rsid w:val="00AE7B53"/>
    <w:rsid w:val="00AE7BEB"/>
    <w:rsid w:val="00AF0160"/>
    <w:rsid w:val="00AF075A"/>
    <w:rsid w:val="00AF0F24"/>
    <w:rsid w:val="00AF1295"/>
    <w:rsid w:val="00AF136F"/>
    <w:rsid w:val="00AF15A8"/>
    <w:rsid w:val="00AF1B99"/>
    <w:rsid w:val="00AF4910"/>
    <w:rsid w:val="00AF592E"/>
    <w:rsid w:val="00AF5FAC"/>
    <w:rsid w:val="00AF65EA"/>
    <w:rsid w:val="00AF6728"/>
    <w:rsid w:val="00AF6FF0"/>
    <w:rsid w:val="00AF7861"/>
    <w:rsid w:val="00B00302"/>
    <w:rsid w:val="00B00E8C"/>
    <w:rsid w:val="00B012BC"/>
    <w:rsid w:val="00B012CC"/>
    <w:rsid w:val="00B015CA"/>
    <w:rsid w:val="00B02AA9"/>
    <w:rsid w:val="00B02CD9"/>
    <w:rsid w:val="00B03218"/>
    <w:rsid w:val="00B033E0"/>
    <w:rsid w:val="00B04A15"/>
    <w:rsid w:val="00B04C4F"/>
    <w:rsid w:val="00B04D27"/>
    <w:rsid w:val="00B04F32"/>
    <w:rsid w:val="00B0559B"/>
    <w:rsid w:val="00B05AD4"/>
    <w:rsid w:val="00B05F51"/>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A77"/>
    <w:rsid w:val="00B13321"/>
    <w:rsid w:val="00B141E6"/>
    <w:rsid w:val="00B14321"/>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73C"/>
    <w:rsid w:val="00B257D6"/>
    <w:rsid w:val="00B25ABC"/>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345"/>
    <w:rsid w:val="00B3378E"/>
    <w:rsid w:val="00B33E5B"/>
    <w:rsid w:val="00B347D9"/>
    <w:rsid w:val="00B3485D"/>
    <w:rsid w:val="00B34B9E"/>
    <w:rsid w:val="00B3518F"/>
    <w:rsid w:val="00B361AA"/>
    <w:rsid w:val="00B36295"/>
    <w:rsid w:val="00B36303"/>
    <w:rsid w:val="00B365BA"/>
    <w:rsid w:val="00B36FD9"/>
    <w:rsid w:val="00B372D0"/>
    <w:rsid w:val="00B376D4"/>
    <w:rsid w:val="00B37AA0"/>
    <w:rsid w:val="00B37DA1"/>
    <w:rsid w:val="00B37F89"/>
    <w:rsid w:val="00B408E1"/>
    <w:rsid w:val="00B410DA"/>
    <w:rsid w:val="00B4131B"/>
    <w:rsid w:val="00B42876"/>
    <w:rsid w:val="00B428F3"/>
    <w:rsid w:val="00B42FFA"/>
    <w:rsid w:val="00B430BF"/>
    <w:rsid w:val="00B43CF2"/>
    <w:rsid w:val="00B44872"/>
    <w:rsid w:val="00B44CF5"/>
    <w:rsid w:val="00B45035"/>
    <w:rsid w:val="00B45148"/>
    <w:rsid w:val="00B452FF"/>
    <w:rsid w:val="00B45444"/>
    <w:rsid w:val="00B455B5"/>
    <w:rsid w:val="00B45DC5"/>
    <w:rsid w:val="00B45EE5"/>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068"/>
    <w:rsid w:val="00B544E0"/>
    <w:rsid w:val="00B5465A"/>
    <w:rsid w:val="00B54A69"/>
    <w:rsid w:val="00B54E27"/>
    <w:rsid w:val="00B55280"/>
    <w:rsid w:val="00B553CE"/>
    <w:rsid w:val="00B55433"/>
    <w:rsid w:val="00B56905"/>
    <w:rsid w:val="00B56D1E"/>
    <w:rsid w:val="00B56EBE"/>
    <w:rsid w:val="00B60130"/>
    <w:rsid w:val="00B60C07"/>
    <w:rsid w:val="00B6129F"/>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1261"/>
    <w:rsid w:val="00B71305"/>
    <w:rsid w:val="00B72A61"/>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780A"/>
    <w:rsid w:val="00B779AC"/>
    <w:rsid w:val="00B8046E"/>
    <w:rsid w:val="00B80477"/>
    <w:rsid w:val="00B807B9"/>
    <w:rsid w:val="00B808C1"/>
    <w:rsid w:val="00B809F1"/>
    <w:rsid w:val="00B80CBE"/>
    <w:rsid w:val="00B80E8E"/>
    <w:rsid w:val="00B813AE"/>
    <w:rsid w:val="00B81471"/>
    <w:rsid w:val="00B81898"/>
    <w:rsid w:val="00B81941"/>
    <w:rsid w:val="00B81D68"/>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00A"/>
    <w:rsid w:val="00B9155A"/>
    <w:rsid w:val="00B919FD"/>
    <w:rsid w:val="00B92632"/>
    <w:rsid w:val="00B93957"/>
    <w:rsid w:val="00B940F3"/>
    <w:rsid w:val="00B9547D"/>
    <w:rsid w:val="00B95635"/>
    <w:rsid w:val="00B95778"/>
    <w:rsid w:val="00B95AD1"/>
    <w:rsid w:val="00B95D3A"/>
    <w:rsid w:val="00B95DD2"/>
    <w:rsid w:val="00B964CD"/>
    <w:rsid w:val="00B966DD"/>
    <w:rsid w:val="00B96732"/>
    <w:rsid w:val="00B96A6A"/>
    <w:rsid w:val="00B96AE8"/>
    <w:rsid w:val="00B97691"/>
    <w:rsid w:val="00B97923"/>
    <w:rsid w:val="00BA071E"/>
    <w:rsid w:val="00BA07A7"/>
    <w:rsid w:val="00BA08DB"/>
    <w:rsid w:val="00BA0B9F"/>
    <w:rsid w:val="00BA0DAA"/>
    <w:rsid w:val="00BA0DCC"/>
    <w:rsid w:val="00BA162C"/>
    <w:rsid w:val="00BA1BB2"/>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3A8"/>
    <w:rsid w:val="00BC4AF3"/>
    <w:rsid w:val="00BC510B"/>
    <w:rsid w:val="00BC69DC"/>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4B81"/>
    <w:rsid w:val="00BE573D"/>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33FC"/>
    <w:rsid w:val="00BF3732"/>
    <w:rsid w:val="00BF4B7C"/>
    <w:rsid w:val="00BF54CC"/>
    <w:rsid w:val="00BF5ABF"/>
    <w:rsid w:val="00BF5ACC"/>
    <w:rsid w:val="00BF6117"/>
    <w:rsid w:val="00BF63C5"/>
    <w:rsid w:val="00BF6597"/>
    <w:rsid w:val="00BF665C"/>
    <w:rsid w:val="00BF6F6D"/>
    <w:rsid w:val="00BF749F"/>
    <w:rsid w:val="00BF7927"/>
    <w:rsid w:val="00BF799F"/>
    <w:rsid w:val="00BF7B3A"/>
    <w:rsid w:val="00BF7C31"/>
    <w:rsid w:val="00BF7DD7"/>
    <w:rsid w:val="00C00584"/>
    <w:rsid w:val="00C00E2C"/>
    <w:rsid w:val="00C02F87"/>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2554"/>
    <w:rsid w:val="00C1293A"/>
    <w:rsid w:val="00C12ACF"/>
    <w:rsid w:val="00C13355"/>
    <w:rsid w:val="00C1353F"/>
    <w:rsid w:val="00C135A5"/>
    <w:rsid w:val="00C13803"/>
    <w:rsid w:val="00C14359"/>
    <w:rsid w:val="00C1498D"/>
    <w:rsid w:val="00C15C0D"/>
    <w:rsid w:val="00C164C7"/>
    <w:rsid w:val="00C167D9"/>
    <w:rsid w:val="00C16A81"/>
    <w:rsid w:val="00C16C35"/>
    <w:rsid w:val="00C1742F"/>
    <w:rsid w:val="00C1797F"/>
    <w:rsid w:val="00C17A6F"/>
    <w:rsid w:val="00C17C7E"/>
    <w:rsid w:val="00C17F17"/>
    <w:rsid w:val="00C202A0"/>
    <w:rsid w:val="00C20972"/>
    <w:rsid w:val="00C20AA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CA6"/>
    <w:rsid w:val="00C25E83"/>
    <w:rsid w:val="00C26634"/>
    <w:rsid w:val="00C26C3A"/>
    <w:rsid w:val="00C26C9F"/>
    <w:rsid w:val="00C26D49"/>
    <w:rsid w:val="00C27006"/>
    <w:rsid w:val="00C271EF"/>
    <w:rsid w:val="00C2757C"/>
    <w:rsid w:val="00C30F5F"/>
    <w:rsid w:val="00C31025"/>
    <w:rsid w:val="00C31289"/>
    <w:rsid w:val="00C318A5"/>
    <w:rsid w:val="00C320AE"/>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C25"/>
    <w:rsid w:val="00C41236"/>
    <w:rsid w:val="00C41A16"/>
    <w:rsid w:val="00C42712"/>
    <w:rsid w:val="00C4278A"/>
    <w:rsid w:val="00C42A77"/>
    <w:rsid w:val="00C42D7B"/>
    <w:rsid w:val="00C43031"/>
    <w:rsid w:val="00C43061"/>
    <w:rsid w:val="00C432ED"/>
    <w:rsid w:val="00C43434"/>
    <w:rsid w:val="00C43514"/>
    <w:rsid w:val="00C4447B"/>
    <w:rsid w:val="00C44B78"/>
    <w:rsid w:val="00C46236"/>
    <w:rsid w:val="00C46368"/>
    <w:rsid w:val="00C4674D"/>
    <w:rsid w:val="00C46889"/>
    <w:rsid w:val="00C4704E"/>
    <w:rsid w:val="00C470CF"/>
    <w:rsid w:val="00C473E5"/>
    <w:rsid w:val="00C47470"/>
    <w:rsid w:val="00C50272"/>
    <w:rsid w:val="00C50552"/>
    <w:rsid w:val="00C50DF0"/>
    <w:rsid w:val="00C50FA1"/>
    <w:rsid w:val="00C5128B"/>
    <w:rsid w:val="00C51706"/>
    <w:rsid w:val="00C51DD2"/>
    <w:rsid w:val="00C53049"/>
    <w:rsid w:val="00C532AF"/>
    <w:rsid w:val="00C5362A"/>
    <w:rsid w:val="00C53716"/>
    <w:rsid w:val="00C540A6"/>
    <w:rsid w:val="00C542CD"/>
    <w:rsid w:val="00C54A08"/>
    <w:rsid w:val="00C54D70"/>
    <w:rsid w:val="00C55B13"/>
    <w:rsid w:val="00C55E27"/>
    <w:rsid w:val="00C561FC"/>
    <w:rsid w:val="00C562D9"/>
    <w:rsid w:val="00C56C9A"/>
    <w:rsid w:val="00C56CBF"/>
    <w:rsid w:val="00C56D9A"/>
    <w:rsid w:val="00C56DE8"/>
    <w:rsid w:val="00C576D6"/>
    <w:rsid w:val="00C57E33"/>
    <w:rsid w:val="00C6030C"/>
    <w:rsid w:val="00C608AD"/>
    <w:rsid w:val="00C61163"/>
    <w:rsid w:val="00C6182F"/>
    <w:rsid w:val="00C62A49"/>
    <w:rsid w:val="00C62B34"/>
    <w:rsid w:val="00C62CB8"/>
    <w:rsid w:val="00C62E06"/>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70759"/>
    <w:rsid w:val="00C70889"/>
    <w:rsid w:val="00C70AB2"/>
    <w:rsid w:val="00C70CE5"/>
    <w:rsid w:val="00C72893"/>
    <w:rsid w:val="00C72FC5"/>
    <w:rsid w:val="00C73045"/>
    <w:rsid w:val="00C73675"/>
    <w:rsid w:val="00C73D64"/>
    <w:rsid w:val="00C73DBC"/>
    <w:rsid w:val="00C73FBF"/>
    <w:rsid w:val="00C741DB"/>
    <w:rsid w:val="00C74DC3"/>
    <w:rsid w:val="00C750B2"/>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D28"/>
    <w:rsid w:val="00C81E48"/>
    <w:rsid w:val="00C830AD"/>
    <w:rsid w:val="00C8402F"/>
    <w:rsid w:val="00C8506B"/>
    <w:rsid w:val="00C85A49"/>
    <w:rsid w:val="00C864E3"/>
    <w:rsid w:val="00C8658D"/>
    <w:rsid w:val="00C86B9E"/>
    <w:rsid w:val="00C86EB8"/>
    <w:rsid w:val="00C873A2"/>
    <w:rsid w:val="00C87ED3"/>
    <w:rsid w:val="00C9002A"/>
    <w:rsid w:val="00C90EE0"/>
    <w:rsid w:val="00C916DF"/>
    <w:rsid w:val="00C91979"/>
    <w:rsid w:val="00C91B58"/>
    <w:rsid w:val="00C91CEC"/>
    <w:rsid w:val="00C928BB"/>
    <w:rsid w:val="00C92CBB"/>
    <w:rsid w:val="00C93112"/>
    <w:rsid w:val="00C94194"/>
    <w:rsid w:val="00C94252"/>
    <w:rsid w:val="00C9445B"/>
    <w:rsid w:val="00C944ED"/>
    <w:rsid w:val="00C945E6"/>
    <w:rsid w:val="00C94B04"/>
    <w:rsid w:val="00C95164"/>
    <w:rsid w:val="00C95ED7"/>
    <w:rsid w:val="00C969BB"/>
    <w:rsid w:val="00C96A31"/>
    <w:rsid w:val="00C96B21"/>
    <w:rsid w:val="00C9767F"/>
    <w:rsid w:val="00C97874"/>
    <w:rsid w:val="00C97AFF"/>
    <w:rsid w:val="00C97D97"/>
    <w:rsid w:val="00CA07EC"/>
    <w:rsid w:val="00CA0973"/>
    <w:rsid w:val="00CA0AE7"/>
    <w:rsid w:val="00CA0B91"/>
    <w:rsid w:val="00CA135E"/>
    <w:rsid w:val="00CA142B"/>
    <w:rsid w:val="00CA1599"/>
    <w:rsid w:val="00CA2015"/>
    <w:rsid w:val="00CA30AB"/>
    <w:rsid w:val="00CA36BC"/>
    <w:rsid w:val="00CA3A8A"/>
    <w:rsid w:val="00CA3CC7"/>
    <w:rsid w:val="00CA3FD8"/>
    <w:rsid w:val="00CA3FFC"/>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2898"/>
    <w:rsid w:val="00CB3DD1"/>
    <w:rsid w:val="00CB48DE"/>
    <w:rsid w:val="00CB4A1F"/>
    <w:rsid w:val="00CB4A50"/>
    <w:rsid w:val="00CB68D3"/>
    <w:rsid w:val="00CB7B67"/>
    <w:rsid w:val="00CB7D21"/>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3E18"/>
    <w:rsid w:val="00CC4065"/>
    <w:rsid w:val="00CC4241"/>
    <w:rsid w:val="00CC4C33"/>
    <w:rsid w:val="00CC514B"/>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568"/>
    <w:rsid w:val="00CE1C0E"/>
    <w:rsid w:val="00CE1D0E"/>
    <w:rsid w:val="00CE32AF"/>
    <w:rsid w:val="00CE393D"/>
    <w:rsid w:val="00CE3B77"/>
    <w:rsid w:val="00CE45CD"/>
    <w:rsid w:val="00CE4E16"/>
    <w:rsid w:val="00CE52C8"/>
    <w:rsid w:val="00CE5F54"/>
    <w:rsid w:val="00CE6381"/>
    <w:rsid w:val="00CE6690"/>
    <w:rsid w:val="00CE6FBC"/>
    <w:rsid w:val="00CE7383"/>
    <w:rsid w:val="00CE743D"/>
    <w:rsid w:val="00CE7FB2"/>
    <w:rsid w:val="00CF009C"/>
    <w:rsid w:val="00CF0A3A"/>
    <w:rsid w:val="00CF0D10"/>
    <w:rsid w:val="00CF0E18"/>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01"/>
    <w:rsid w:val="00CF7C7C"/>
    <w:rsid w:val="00CF7EFC"/>
    <w:rsid w:val="00D005DA"/>
    <w:rsid w:val="00D00E23"/>
    <w:rsid w:val="00D01167"/>
    <w:rsid w:val="00D01176"/>
    <w:rsid w:val="00D018E5"/>
    <w:rsid w:val="00D02803"/>
    <w:rsid w:val="00D03C34"/>
    <w:rsid w:val="00D042FD"/>
    <w:rsid w:val="00D04E61"/>
    <w:rsid w:val="00D054CD"/>
    <w:rsid w:val="00D05548"/>
    <w:rsid w:val="00D06F2F"/>
    <w:rsid w:val="00D076B2"/>
    <w:rsid w:val="00D0779B"/>
    <w:rsid w:val="00D07ED9"/>
    <w:rsid w:val="00D1036B"/>
    <w:rsid w:val="00D10882"/>
    <w:rsid w:val="00D10925"/>
    <w:rsid w:val="00D10926"/>
    <w:rsid w:val="00D10A72"/>
    <w:rsid w:val="00D10E49"/>
    <w:rsid w:val="00D11A84"/>
    <w:rsid w:val="00D11C31"/>
    <w:rsid w:val="00D11ED5"/>
    <w:rsid w:val="00D13CF6"/>
    <w:rsid w:val="00D13F9F"/>
    <w:rsid w:val="00D14547"/>
    <w:rsid w:val="00D14618"/>
    <w:rsid w:val="00D14788"/>
    <w:rsid w:val="00D15091"/>
    <w:rsid w:val="00D1545E"/>
    <w:rsid w:val="00D16064"/>
    <w:rsid w:val="00D1634F"/>
    <w:rsid w:val="00D16BCE"/>
    <w:rsid w:val="00D16DF8"/>
    <w:rsid w:val="00D17B66"/>
    <w:rsid w:val="00D20949"/>
    <w:rsid w:val="00D21030"/>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36B3E"/>
    <w:rsid w:val="00D3778F"/>
    <w:rsid w:val="00D40819"/>
    <w:rsid w:val="00D40A7B"/>
    <w:rsid w:val="00D40CA9"/>
    <w:rsid w:val="00D40FD6"/>
    <w:rsid w:val="00D41013"/>
    <w:rsid w:val="00D414A4"/>
    <w:rsid w:val="00D427A0"/>
    <w:rsid w:val="00D42932"/>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96F"/>
    <w:rsid w:val="00D50F15"/>
    <w:rsid w:val="00D512F4"/>
    <w:rsid w:val="00D51365"/>
    <w:rsid w:val="00D5147E"/>
    <w:rsid w:val="00D51995"/>
    <w:rsid w:val="00D52DE3"/>
    <w:rsid w:val="00D53B1A"/>
    <w:rsid w:val="00D56059"/>
    <w:rsid w:val="00D560FE"/>
    <w:rsid w:val="00D56850"/>
    <w:rsid w:val="00D5698A"/>
    <w:rsid w:val="00D5730F"/>
    <w:rsid w:val="00D57AC1"/>
    <w:rsid w:val="00D57D56"/>
    <w:rsid w:val="00D57EE0"/>
    <w:rsid w:val="00D60EBA"/>
    <w:rsid w:val="00D62142"/>
    <w:rsid w:val="00D62495"/>
    <w:rsid w:val="00D62F8C"/>
    <w:rsid w:val="00D632F8"/>
    <w:rsid w:val="00D63D81"/>
    <w:rsid w:val="00D6419F"/>
    <w:rsid w:val="00D652CD"/>
    <w:rsid w:val="00D65467"/>
    <w:rsid w:val="00D658B9"/>
    <w:rsid w:val="00D65CA9"/>
    <w:rsid w:val="00D66499"/>
    <w:rsid w:val="00D665A4"/>
    <w:rsid w:val="00D66BA4"/>
    <w:rsid w:val="00D66C00"/>
    <w:rsid w:val="00D66DEB"/>
    <w:rsid w:val="00D66FA2"/>
    <w:rsid w:val="00D66FEB"/>
    <w:rsid w:val="00D67115"/>
    <w:rsid w:val="00D679F0"/>
    <w:rsid w:val="00D67BE0"/>
    <w:rsid w:val="00D70652"/>
    <w:rsid w:val="00D70BF0"/>
    <w:rsid w:val="00D7151B"/>
    <w:rsid w:val="00D71B62"/>
    <w:rsid w:val="00D72664"/>
    <w:rsid w:val="00D72BA3"/>
    <w:rsid w:val="00D731DA"/>
    <w:rsid w:val="00D7407E"/>
    <w:rsid w:val="00D74116"/>
    <w:rsid w:val="00D74585"/>
    <w:rsid w:val="00D748EC"/>
    <w:rsid w:val="00D74BE4"/>
    <w:rsid w:val="00D74F91"/>
    <w:rsid w:val="00D754B9"/>
    <w:rsid w:val="00D75DC7"/>
    <w:rsid w:val="00D7607E"/>
    <w:rsid w:val="00D764DB"/>
    <w:rsid w:val="00D7669B"/>
    <w:rsid w:val="00D76C29"/>
    <w:rsid w:val="00D77FE3"/>
    <w:rsid w:val="00D80B9C"/>
    <w:rsid w:val="00D8120C"/>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2418"/>
    <w:rsid w:val="00DA2510"/>
    <w:rsid w:val="00DA2972"/>
    <w:rsid w:val="00DA3AE6"/>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605F"/>
    <w:rsid w:val="00DB6D94"/>
    <w:rsid w:val="00DB7105"/>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7427"/>
    <w:rsid w:val="00DC781C"/>
    <w:rsid w:val="00DC786C"/>
    <w:rsid w:val="00DC7A09"/>
    <w:rsid w:val="00DC7DF6"/>
    <w:rsid w:val="00DD03C4"/>
    <w:rsid w:val="00DD2620"/>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D7FF9"/>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95C"/>
    <w:rsid w:val="00DE64A2"/>
    <w:rsid w:val="00DE64F4"/>
    <w:rsid w:val="00DE6A27"/>
    <w:rsid w:val="00DF0AE0"/>
    <w:rsid w:val="00DF0C1B"/>
    <w:rsid w:val="00DF1965"/>
    <w:rsid w:val="00DF231C"/>
    <w:rsid w:val="00DF26B9"/>
    <w:rsid w:val="00DF2904"/>
    <w:rsid w:val="00DF2BC2"/>
    <w:rsid w:val="00DF2D56"/>
    <w:rsid w:val="00DF2F63"/>
    <w:rsid w:val="00DF2FED"/>
    <w:rsid w:val="00DF3BBB"/>
    <w:rsid w:val="00DF446E"/>
    <w:rsid w:val="00DF4B9F"/>
    <w:rsid w:val="00DF4C20"/>
    <w:rsid w:val="00DF4C6F"/>
    <w:rsid w:val="00DF4E4C"/>
    <w:rsid w:val="00DF5946"/>
    <w:rsid w:val="00DF5CB8"/>
    <w:rsid w:val="00DF62CF"/>
    <w:rsid w:val="00DF6336"/>
    <w:rsid w:val="00DF64ED"/>
    <w:rsid w:val="00DF6B0F"/>
    <w:rsid w:val="00DF6B5E"/>
    <w:rsid w:val="00DF7A0C"/>
    <w:rsid w:val="00DF7DE1"/>
    <w:rsid w:val="00E000D2"/>
    <w:rsid w:val="00E004EA"/>
    <w:rsid w:val="00E00D89"/>
    <w:rsid w:val="00E01061"/>
    <w:rsid w:val="00E0111B"/>
    <w:rsid w:val="00E01164"/>
    <w:rsid w:val="00E01E48"/>
    <w:rsid w:val="00E0215F"/>
    <w:rsid w:val="00E02398"/>
    <w:rsid w:val="00E02DDA"/>
    <w:rsid w:val="00E035F2"/>
    <w:rsid w:val="00E0384D"/>
    <w:rsid w:val="00E0388C"/>
    <w:rsid w:val="00E04148"/>
    <w:rsid w:val="00E04560"/>
    <w:rsid w:val="00E04602"/>
    <w:rsid w:val="00E0493E"/>
    <w:rsid w:val="00E05131"/>
    <w:rsid w:val="00E05427"/>
    <w:rsid w:val="00E0586F"/>
    <w:rsid w:val="00E05C08"/>
    <w:rsid w:val="00E067B7"/>
    <w:rsid w:val="00E0688E"/>
    <w:rsid w:val="00E06BD0"/>
    <w:rsid w:val="00E07277"/>
    <w:rsid w:val="00E07311"/>
    <w:rsid w:val="00E07663"/>
    <w:rsid w:val="00E10137"/>
    <w:rsid w:val="00E11705"/>
    <w:rsid w:val="00E118CC"/>
    <w:rsid w:val="00E119C9"/>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4DA9"/>
    <w:rsid w:val="00E2519C"/>
    <w:rsid w:val="00E2528D"/>
    <w:rsid w:val="00E25558"/>
    <w:rsid w:val="00E25653"/>
    <w:rsid w:val="00E2683E"/>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B18"/>
    <w:rsid w:val="00E42BFF"/>
    <w:rsid w:val="00E42E5F"/>
    <w:rsid w:val="00E440F1"/>
    <w:rsid w:val="00E44184"/>
    <w:rsid w:val="00E44CE1"/>
    <w:rsid w:val="00E452A3"/>
    <w:rsid w:val="00E455F6"/>
    <w:rsid w:val="00E45ED3"/>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7655"/>
    <w:rsid w:val="00E578AF"/>
    <w:rsid w:val="00E57EF2"/>
    <w:rsid w:val="00E60065"/>
    <w:rsid w:val="00E60182"/>
    <w:rsid w:val="00E604FE"/>
    <w:rsid w:val="00E60E61"/>
    <w:rsid w:val="00E6100B"/>
    <w:rsid w:val="00E61341"/>
    <w:rsid w:val="00E6182F"/>
    <w:rsid w:val="00E61C74"/>
    <w:rsid w:val="00E62069"/>
    <w:rsid w:val="00E62307"/>
    <w:rsid w:val="00E6238E"/>
    <w:rsid w:val="00E625D8"/>
    <w:rsid w:val="00E63300"/>
    <w:rsid w:val="00E63AA5"/>
    <w:rsid w:val="00E63B2F"/>
    <w:rsid w:val="00E63DDD"/>
    <w:rsid w:val="00E64699"/>
    <w:rsid w:val="00E65A60"/>
    <w:rsid w:val="00E6621A"/>
    <w:rsid w:val="00E663C0"/>
    <w:rsid w:val="00E66824"/>
    <w:rsid w:val="00E66DA0"/>
    <w:rsid w:val="00E66F58"/>
    <w:rsid w:val="00E679CB"/>
    <w:rsid w:val="00E67CDB"/>
    <w:rsid w:val="00E704B5"/>
    <w:rsid w:val="00E709BB"/>
    <w:rsid w:val="00E70BF3"/>
    <w:rsid w:val="00E71F65"/>
    <w:rsid w:val="00E72774"/>
    <w:rsid w:val="00E72C68"/>
    <w:rsid w:val="00E72CEE"/>
    <w:rsid w:val="00E72DEB"/>
    <w:rsid w:val="00E72E42"/>
    <w:rsid w:val="00E72E4B"/>
    <w:rsid w:val="00E734E0"/>
    <w:rsid w:val="00E73929"/>
    <w:rsid w:val="00E73E9B"/>
    <w:rsid w:val="00E74ED4"/>
    <w:rsid w:val="00E75774"/>
    <w:rsid w:val="00E760C2"/>
    <w:rsid w:val="00E766F7"/>
    <w:rsid w:val="00E7673F"/>
    <w:rsid w:val="00E768E7"/>
    <w:rsid w:val="00E76E34"/>
    <w:rsid w:val="00E76E73"/>
    <w:rsid w:val="00E77316"/>
    <w:rsid w:val="00E77578"/>
    <w:rsid w:val="00E80B53"/>
    <w:rsid w:val="00E80E23"/>
    <w:rsid w:val="00E811B2"/>
    <w:rsid w:val="00E81726"/>
    <w:rsid w:val="00E83770"/>
    <w:rsid w:val="00E83B69"/>
    <w:rsid w:val="00E83EF0"/>
    <w:rsid w:val="00E83F9F"/>
    <w:rsid w:val="00E84644"/>
    <w:rsid w:val="00E84792"/>
    <w:rsid w:val="00E84FFD"/>
    <w:rsid w:val="00E851C1"/>
    <w:rsid w:val="00E8544C"/>
    <w:rsid w:val="00E85995"/>
    <w:rsid w:val="00E8599D"/>
    <w:rsid w:val="00E8625E"/>
    <w:rsid w:val="00E86561"/>
    <w:rsid w:val="00E86601"/>
    <w:rsid w:val="00E87263"/>
    <w:rsid w:val="00E87A33"/>
    <w:rsid w:val="00E908AC"/>
    <w:rsid w:val="00E90C78"/>
    <w:rsid w:val="00E91047"/>
    <w:rsid w:val="00E91D5C"/>
    <w:rsid w:val="00E92424"/>
    <w:rsid w:val="00E927ED"/>
    <w:rsid w:val="00E92CE5"/>
    <w:rsid w:val="00E9352B"/>
    <w:rsid w:val="00E93C07"/>
    <w:rsid w:val="00E946C4"/>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3BB5"/>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B7E"/>
    <w:rsid w:val="00EB5C8C"/>
    <w:rsid w:val="00EB63AA"/>
    <w:rsid w:val="00EB6928"/>
    <w:rsid w:val="00EB6A68"/>
    <w:rsid w:val="00EB6B7D"/>
    <w:rsid w:val="00EB6BE3"/>
    <w:rsid w:val="00EB797F"/>
    <w:rsid w:val="00EB7BFB"/>
    <w:rsid w:val="00EC05E3"/>
    <w:rsid w:val="00EC06D7"/>
    <w:rsid w:val="00EC1137"/>
    <w:rsid w:val="00EC14F6"/>
    <w:rsid w:val="00EC1A40"/>
    <w:rsid w:val="00EC1A9D"/>
    <w:rsid w:val="00EC1FE3"/>
    <w:rsid w:val="00EC26C2"/>
    <w:rsid w:val="00EC2959"/>
    <w:rsid w:val="00EC2C34"/>
    <w:rsid w:val="00EC3678"/>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8DF"/>
    <w:rsid w:val="00ED5D20"/>
    <w:rsid w:val="00ED6208"/>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611"/>
    <w:rsid w:val="00EE7AF4"/>
    <w:rsid w:val="00EE7F13"/>
    <w:rsid w:val="00EF0548"/>
    <w:rsid w:val="00EF0796"/>
    <w:rsid w:val="00EF175A"/>
    <w:rsid w:val="00EF241F"/>
    <w:rsid w:val="00EF35EB"/>
    <w:rsid w:val="00EF36F3"/>
    <w:rsid w:val="00EF3B00"/>
    <w:rsid w:val="00EF3F0F"/>
    <w:rsid w:val="00EF491D"/>
    <w:rsid w:val="00EF5F51"/>
    <w:rsid w:val="00EF6004"/>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9B7"/>
    <w:rsid w:val="00F05B4B"/>
    <w:rsid w:val="00F062C9"/>
    <w:rsid w:val="00F066BE"/>
    <w:rsid w:val="00F06794"/>
    <w:rsid w:val="00F069F2"/>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AFC"/>
    <w:rsid w:val="00F1609A"/>
    <w:rsid w:val="00F1780C"/>
    <w:rsid w:val="00F17CCD"/>
    <w:rsid w:val="00F203DF"/>
    <w:rsid w:val="00F20917"/>
    <w:rsid w:val="00F20E0B"/>
    <w:rsid w:val="00F20E5F"/>
    <w:rsid w:val="00F2102E"/>
    <w:rsid w:val="00F2123D"/>
    <w:rsid w:val="00F21467"/>
    <w:rsid w:val="00F21991"/>
    <w:rsid w:val="00F23084"/>
    <w:rsid w:val="00F2315F"/>
    <w:rsid w:val="00F233EF"/>
    <w:rsid w:val="00F23479"/>
    <w:rsid w:val="00F23C8D"/>
    <w:rsid w:val="00F241DD"/>
    <w:rsid w:val="00F244BA"/>
    <w:rsid w:val="00F24F71"/>
    <w:rsid w:val="00F25B5D"/>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251F"/>
    <w:rsid w:val="00F4359F"/>
    <w:rsid w:val="00F43CA9"/>
    <w:rsid w:val="00F43CEC"/>
    <w:rsid w:val="00F440CA"/>
    <w:rsid w:val="00F4434E"/>
    <w:rsid w:val="00F44624"/>
    <w:rsid w:val="00F44930"/>
    <w:rsid w:val="00F449CC"/>
    <w:rsid w:val="00F44DDB"/>
    <w:rsid w:val="00F45419"/>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1CD"/>
    <w:rsid w:val="00F5369E"/>
    <w:rsid w:val="00F53A2D"/>
    <w:rsid w:val="00F53C16"/>
    <w:rsid w:val="00F545D7"/>
    <w:rsid w:val="00F5471C"/>
    <w:rsid w:val="00F54AA5"/>
    <w:rsid w:val="00F54DBD"/>
    <w:rsid w:val="00F553F9"/>
    <w:rsid w:val="00F5555C"/>
    <w:rsid w:val="00F5568B"/>
    <w:rsid w:val="00F55720"/>
    <w:rsid w:val="00F55CEB"/>
    <w:rsid w:val="00F55FEA"/>
    <w:rsid w:val="00F56DA4"/>
    <w:rsid w:val="00F5781C"/>
    <w:rsid w:val="00F57EC7"/>
    <w:rsid w:val="00F60BB2"/>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97A"/>
    <w:rsid w:val="00F7198D"/>
    <w:rsid w:val="00F7246C"/>
    <w:rsid w:val="00F72801"/>
    <w:rsid w:val="00F74261"/>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F3E"/>
    <w:rsid w:val="00F857D7"/>
    <w:rsid w:val="00F859C5"/>
    <w:rsid w:val="00F85B15"/>
    <w:rsid w:val="00F86D9B"/>
    <w:rsid w:val="00F86EA0"/>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599E"/>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F2"/>
    <w:rsid w:val="00FA4774"/>
    <w:rsid w:val="00FA4C20"/>
    <w:rsid w:val="00FA5410"/>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225"/>
    <w:rsid w:val="00FD0C5C"/>
    <w:rsid w:val="00FD206B"/>
    <w:rsid w:val="00FD218E"/>
    <w:rsid w:val="00FD2881"/>
    <w:rsid w:val="00FD3360"/>
    <w:rsid w:val="00FD3505"/>
    <w:rsid w:val="00FD38C6"/>
    <w:rsid w:val="00FD4708"/>
    <w:rsid w:val="00FD4B85"/>
    <w:rsid w:val="00FD4D23"/>
    <w:rsid w:val="00FD5089"/>
    <w:rsid w:val="00FD50F2"/>
    <w:rsid w:val="00FD5231"/>
    <w:rsid w:val="00FD5652"/>
    <w:rsid w:val="00FD5CD4"/>
    <w:rsid w:val="00FD77E1"/>
    <w:rsid w:val="00FD7B08"/>
    <w:rsid w:val="00FD7CAA"/>
    <w:rsid w:val="00FE04B7"/>
    <w:rsid w:val="00FE06EC"/>
    <w:rsid w:val="00FE1D69"/>
    <w:rsid w:val="00FE1EB0"/>
    <w:rsid w:val="00FE26F3"/>
    <w:rsid w:val="00FE299D"/>
    <w:rsid w:val="00FE36E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1C3"/>
    <w:rsid w:val="00FF1488"/>
    <w:rsid w:val="00FF14B5"/>
    <w:rsid w:val="00FF152B"/>
    <w:rsid w:val="00FF15B9"/>
    <w:rsid w:val="00FF1746"/>
    <w:rsid w:val="00FF1A15"/>
    <w:rsid w:val="00FF1AE0"/>
    <w:rsid w:val="00FF1B36"/>
    <w:rsid w:val="00FF1FD5"/>
    <w:rsid w:val="00FF219C"/>
    <w:rsid w:val="00FF21E6"/>
    <w:rsid w:val="00FF2663"/>
    <w:rsid w:val="00FF270E"/>
    <w:rsid w:val="00FF2C5C"/>
    <w:rsid w:val="00FF2FAF"/>
    <w:rsid w:val="00FF4487"/>
    <w:rsid w:val="00FF4FBA"/>
    <w:rsid w:val="00FF5178"/>
    <w:rsid w:val="00FF5B6C"/>
    <w:rsid w:val="00FF5BA7"/>
    <w:rsid w:val="00FF5FF4"/>
    <w:rsid w:val="00FF6007"/>
    <w:rsid w:val="00FF6010"/>
    <w:rsid w:val="00FF6343"/>
    <w:rsid w:val="00FF6989"/>
    <w:rsid w:val="00FF6B71"/>
    <w:rsid w:val="00FF7508"/>
    <w:rsid w:val="00FF75FA"/>
    <w:rsid w:val="00FF770F"/>
    <w:rsid w:val="00FF7CA5"/>
    <w:rsid w:val="0134228D"/>
    <w:rsid w:val="016D3329"/>
    <w:rsid w:val="01700DB5"/>
    <w:rsid w:val="01890DEC"/>
    <w:rsid w:val="01AC6C80"/>
    <w:rsid w:val="01C359E0"/>
    <w:rsid w:val="01D17056"/>
    <w:rsid w:val="01D45093"/>
    <w:rsid w:val="01D867AF"/>
    <w:rsid w:val="01E22C9F"/>
    <w:rsid w:val="01E51D28"/>
    <w:rsid w:val="01FA0C29"/>
    <w:rsid w:val="025074AA"/>
    <w:rsid w:val="02D358B6"/>
    <w:rsid w:val="02E87294"/>
    <w:rsid w:val="02EA3D4F"/>
    <w:rsid w:val="032F66E9"/>
    <w:rsid w:val="03360276"/>
    <w:rsid w:val="038A0A36"/>
    <w:rsid w:val="038B4C21"/>
    <w:rsid w:val="038D7DAA"/>
    <w:rsid w:val="03A530EE"/>
    <w:rsid w:val="03AB0E87"/>
    <w:rsid w:val="03C51274"/>
    <w:rsid w:val="03D30C30"/>
    <w:rsid w:val="03DC00D0"/>
    <w:rsid w:val="03F337FC"/>
    <w:rsid w:val="04057262"/>
    <w:rsid w:val="043D2FE0"/>
    <w:rsid w:val="043D31F3"/>
    <w:rsid w:val="04454D61"/>
    <w:rsid w:val="044E6290"/>
    <w:rsid w:val="044E6464"/>
    <w:rsid w:val="04633518"/>
    <w:rsid w:val="04713745"/>
    <w:rsid w:val="04975E6F"/>
    <w:rsid w:val="04AC3BEF"/>
    <w:rsid w:val="04B661D1"/>
    <w:rsid w:val="04C95EC8"/>
    <w:rsid w:val="04D53A1E"/>
    <w:rsid w:val="051214CD"/>
    <w:rsid w:val="051E426E"/>
    <w:rsid w:val="05226002"/>
    <w:rsid w:val="052F6128"/>
    <w:rsid w:val="056C2F6B"/>
    <w:rsid w:val="05780245"/>
    <w:rsid w:val="057D3FDA"/>
    <w:rsid w:val="05B46917"/>
    <w:rsid w:val="05C52E2E"/>
    <w:rsid w:val="05D11DD1"/>
    <w:rsid w:val="05D12069"/>
    <w:rsid w:val="05D843C4"/>
    <w:rsid w:val="05F17AD2"/>
    <w:rsid w:val="05F50713"/>
    <w:rsid w:val="05F7184A"/>
    <w:rsid w:val="05FF330F"/>
    <w:rsid w:val="06055537"/>
    <w:rsid w:val="06146BE2"/>
    <w:rsid w:val="061C13DD"/>
    <w:rsid w:val="064F2805"/>
    <w:rsid w:val="06607C0F"/>
    <w:rsid w:val="06935D11"/>
    <w:rsid w:val="06AE5E70"/>
    <w:rsid w:val="06D73364"/>
    <w:rsid w:val="06E0388A"/>
    <w:rsid w:val="07516E99"/>
    <w:rsid w:val="077D762E"/>
    <w:rsid w:val="0784238D"/>
    <w:rsid w:val="078D1E52"/>
    <w:rsid w:val="07AB1CDC"/>
    <w:rsid w:val="07AC1AA3"/>
    <w:rsid w:val="07C808C8"/>
    <w:rsid w:val="07CC4C58"/>
    <w:rsid w:val="07E24397"/>
    <w:rsid w:val="08007B64"/>
    <w:rsid w:val="0816261C"/>
    <w:rsid w:val="086F06C6"/>
    <w:rsid w:val="087679C6"/>
    <w:rsid w:val="08BE5661"/>
    <w:rsid w:val="08CB697C"/>
    <w:rsid w:val="08E67B94"/>
    <w:rsid w:val="08EB5F92"/>
    <w:rsid w:val="090F0736"/>
    <w:rsid w:val="092C3DD0"/>
    <w:rsid w:val="09345980"/>
    <w:rsid w:val="093B3D23"/>
    <w:rsid w:val="09476E41"/>
    <w:rsid w:val="094F5AEA"/>
    <w:rsid w:val="098B6E4F"/>
    <w:rsid w:val="09BE6273"/>
    <w:rsid w:val="09DE3EF3"/>
    <w:rsid w:val="09EF19D3"/>
    <w:rsid w:val="09FA094E"/>
    <w:rsid w:val="0A155AE0"/>
    <w:rsid w:val="0A1C03B9"/>
    <w:rsid w:val="0A1D5803"/>
    <w:rsid w:val="0A6D0068"/>
    <w:rsid w:val="0A862810"/>
    <w:rsid w:val="0AAD12F9"/>
    <w:rsid w:val="0ACB4992"/>
    <w:rsid w:val="0AD11383"/>
    <w:rsid w:val="0AD610C1"/>
    <w:rsid w:val="0AE72ED3"/>
    <w:rsid w:val="0AE85C74"/>
    <w:rsid w:val="0AEA7028"/>
    <w:rsid w:val="0AF60880"/>
    <w:rsid w:val="0AFD4060"/>
    <w:rsid w:val="0B3722EB"/>
    <w:rsid w:val="0B4130E5"/>
    <w:rsid w:val="0B435C0D"/>
    <w:rsid w:val="0B4E1B4B"/>
    <w:rsid w:val="0B536C61"/>
    <w:rsid w:val="0B5A2550"/>
    <w:rsid w:val="0B5E59BF"/>
    <w:rsid w:val="0B9628E2"/>
    <w:rsid w:val="0B9A4CCF"/>
    <w:rsid w:val="0BAF1F99"/>
    <w:rsid w:val="0BB4329D"/>
    <w:rsid w:val="0BD8492C"/>
    <w:rsid w:val="0C116A04"/>
    <w:rsid w:val="0C163DE3"/>
    <w:rsid w:val="0C3F2AAA"/>
    <w:rsid w:val="0C480C6B"/>
    <w:rsid w:val="0C4851C9"/>
    <w:rsid w:val="0C733348"/>
    <w:rsid w:val="0C7A5F19"/>
    <w:rsid w:val="0CB570E1"/>
    <w:rsid w:val="0CBB2456"/>
    <w:rsid w:val="0CBC0D44"/>
    <w:rsid w:val="0CD53B6E"/>
    <w:rsid w:val="0CDC153A"/>
    <w:rsid w:val="0CDF7504"/>
    <w:rsid w:val="0CE114E8"/>
    <w:rsid w:val="0CE55771"/>
    <w:rsid w:val="0D0A2610"/>
    <w:rsid w:val="0D165B07"/>
    <w:rsid w:val="0D24669F"/>
    <w:rsid w:val="0D351E64"/>
    <w:rsid w:val="0D4B0440"/>
    <w:rsid w:val="0D4F03DA"/>
    <w:rsid w:val="0D6A6DAE"/>
    <w:rsid w:val="0D985744"/>
    <w:rsid w:val="0D997A8E"/>
    <w:rsid w:val="0D9B555D"/>
    <w:rsid w:val="0DAA3522"/>
    <w:rsid w:val="0DD21C91"/>
    <w:rsid w:val="0E001988"/>
    <w:rsid w:val="0E0A0581"/>
    <w:rsid w:val="0E2A3DC1"/>
    <w:rsid w:val="0E432964"/>
    <w:rsid w:val="0E6902AD"/>
    <w:rsid w:val="0E7C2AEA"/>
    <w:rsid w:val="0EB1019F"/>
    <w:rsid w:val="0EE63683"/>
    <w:rsid w:val="0F0174BB"/>
    <w:rsid w:val="0F050418"/>
    <w:rsid w:val="0F110C78"/>
    <w:rsid w:val="0F5349A7"/>
    <w:rsid w:val="0F644451"/>
    <w:rsid w:val="0F8A5245"/>
    <w:rsid w:val="0F9105DC"/>
    <w:rsid w:val="0FD218A9"/>
    <w:rsid w:val="0FDF75FB"/>
    <w:rsid w:val="0FEE45C3"/>
    <w:rsid w:val="0FFC054C"/>
    <w:rsid w:val="0FFC76CD"/>
    <w:rsid w:val="100A0165"/>
    <w:rsid w:val="10164A08"/>
    <w:rsid w:val="103403E8"/>
    <w:rsid w:val="104A3065"/>
    <w:rsid w:val="10790AA3"/>
    <w:rsid w:val="10964EF8"/>
    <w:rsid w:val="10B0393A"/>
    <w:rsid w:val="10C46432"/>
    <w:rsid w:val="10D86C00"/>
    <w:rsid w:val="10DF695A"/>
    <w:rsid w:val="112355EC"/>
    <w:rsid w:val="113147B9"/>
    <w:rsid w:val="11885720"/>
    <w:rsid w:val="119A267F"/>
    <w:rsid w:val="11AD2466"/>
    <w:rsid w:val="11B30F31"/>
    <w:rsid w:val="11B33EF7"/>
    <w:rsid w:val="11BF41A1"/>
    <w:rsid w:val="11C85CC6"/>
    <w:rsid w:val="11E11036"/>
    <w:rsid w:val="11EA2C7E"/>
    <w:rsid w:val="11F70D4B"/>
    <w:rsid w:val="123352C9"/>
    <w:rsid w:val="12484B4C"/>
    <w:rsid w:val="124A2B01"/>
    <w:rsid w:val="124F564F"/>
    <w:rsid w:val="12697B12"/>
    <w:rsid w:val="12783D31"/>
    <w:rsid w:val="12805C0D"/>
    <w:rsid w:val="129C35A2"/>
    <w:rsid w:val="12AC235B"/>
    <w:rsid w:val="12BA18A3"/>
    <w:rsid w:val="12E82BBB"/>
    <w:rsid w:val="12F4218D"/>
    <w:rsid w:val="131813B5"/>
    <w:rsid w:val="13374289"/>
    <w:rsid w:val="13413E8C"/>
    <w:rsid w:val="13427B1B"/>
    <w:rsid w:val="134879D8"/>
    <w:rsid w:val="137D070B"/>
    <w:rsid w:val="138B0DA5"/>
    <w:rsid w:val="13990BE8"/>
    <w:rsid w:val="139F1540"/>
    <w:rsid w:val="13A9216C"/>
    <w:rsid w:val="13B02513"/>
    <w:rsid w:val="13CD1D23"/>
    <w:rsid w:val="13CF716E"/>
    <w:rsid w:val="13D369E3"/>
    <w:rsid w:val="13D50411"/>
    <w:rsid w:val="140A1D14"/>
    <w:rsid w:val="146870E8"/>
    <w:rsid w:val="147A7419"/>
    <w:rsid w:val="148D2D4C"/>
    <w:rsid w:val="14C55FF0"/>
    <w:rsid w:val="152B60A2"/>
    <w:rsid w:val="152E5EA1"/>
    <w:rsid w:val="15342CB2"/>
    <w:rsid w:val="153704C4"/>
    <w:rsid w:val="15677C9D"/>
    <w:rsid w:val="157C74D9"/>
    <w:rsid w:val="15A64FE6"/>
    <w:rsid w:val="15FD388C"/>
    <w:rsid w:val="1638282C"/>
    <w:rsid w:val="16393F3A"/>
    <w:rsid w:val="166B702A"/>
    <w:rsid w:val="16B742C5"/>
    <w:rsid w:val="16BA20C3"/>
    <w:rsid w:val="16C53A03"/>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70A63"/>
    <w:rsid w:val="183414F1"/>
    <w:rsid w:val="184C0855"/>
    <w:rsid w:val="186F473B"/>
    <w:rsid w:val="18D26527"/>
    <w:rsid w:val="19211619"/>
    <w:rsid w:val="19264A04"/>
    <w:rsid w:val="19326A25"/>
    <w:rsid w:val="193A691F"/>
    <w:rsid w:val="19572B4C"/>
    <w:rsid w:val="195D3688"/>
    <w:rsid w:val="198527A8"/>
    <w:rsid w:val="19AB5A4D"/>
    <w:rsid w:val="19B2076C"/>
    <w:rsid w:val="19C35AB3"/>
    <w:rsid w:val="19FF7081"/>
    <w:rsid w:val="1A0E48E2"/>
    <w:rsid w:val="1A217672"/>
    <w:rsid w:val="1A2E248C"/>
    <w:rsid w:val="1A427322"/>
    <w:rsid w:val="1A476C0F"/>
    <w:rsid w:val="1A5C03A0"/>
    <w:rsid w:val="1A72093E"/>
    <w:rsid w:val="1A7672D6"/>
    <w:rsid w:val="1A792CB9"/>
    <w:rsid w:val="1ABD556D"/>
    <w:rsid w:val="1ABE4616"/>
    <w:rsid w:val="1AD746F8"/>
    <w:rsid w:val="1AE244B8"/>
    <w:rsid w:val="1AEB42E1"/>
    <w:rsid w:val="1B081E0B"/>
    <w:rsid w:val="1B0F77D8"/>
    <w:rsid w:val="1B133819"/>
    <w:rsid w:val="1B146B8F"/>
    <w:rsid w:val="1B175D03"/>
    <w:rsid w:val="1B326C4D"/>
    <w:rsid w:val="1B3D21AB"/>
    <w:rsid w:val="1B3F4FCE"/>
    <w:rsid w:val="1B4A33FE"/>
    <w:rsid w:val="1B4B22F1"/>
    <w:rsid w:val="1B6B159E"/>
    <w:rsid w:val="1B702498"/>
    <w:rsid w:val="1B7244F2"/>
    <w:rsid w:val="1B9D12F4"/>
    <w:rsid w:val="1BAE4D2B"/>
    <w:rsid w:val="1BBF7504"/>
    <w:rsid w:val="1BCF0653"/>
    <w:rsid w:val="1C0C2CEF"/>
    <w:rsid w:val="1C5448D1"/>
    <w:rsid w:val="1C5F0EEF"/>
    <w:rsid w:val="1C635093"/>
    <w:rsid w:val="1C6A626C"/>
    <w:rsid w:val="1C732978"/>
    <w:rsid w:val="1C76198C"/>
    <w:rsid w:val="1C9B2B55"/>
    <w:rsid w:val="1CA02563"/>
    <w:rsid w:val="1CA814B4"/>
    <w:rsid w:val="1CEE56E4"/>
    <w:rsid w:val="1D0A51CC"/>
    <w:rsid w:val="1D1F6E65"/>
    <w:rsid w:val="1D4E76BA"/>
    <w:rsid w:val="1D52159B"/>
    <w:rsid w:val="1D72118C"/>
    <w:rsid w:val="1D8C71A4"/>
    <w:rsid w:val="1DB04E78"/>
    <w:rsid w:val="1DCA09DC"/>
    <w:rsid w:val="1DE5260B"/>
    <w:rsid w:val="1DF84F0F"/>
    <w:rsid w:val="1E156B3F"/>
    <w:rsid w:val="1E426463"/>
    <w:rsid w:val="1E4271AA"/>
    <w:rsid w:val="1E4D738F"/>
    <w:rsid w:val="1E694D8D"/>
    <w:rsid w:val="1E713DF6"/>
    <w:rsid w:val="1E812E67"/>
    <w:rsid w:val="1E835238"/>
    <w:rsid w:val="1E8A1C67"/>
    <w:rsid w:val="1EBA0BD2"/>
    <w:rsid w:val="1ECA3890"/>
    <w:rsid w:val="1EF84EEB"/>
    <w:rsid w:val="1F042DEE"/>
    <w:rsid w:val="1F217946"/>
    <w:rsid w:val="1F6577E7"/>
    <w:rsid w:val="1F7472AE"/>
    <w:rsid w:val="1FC65F5C"/>
    <w:rsid w:val="1FD026C3"/>
    <w:rsid w:val="1FEC6832"/>
    <w:rsid w:val="1FF03786"/>
    <w:rsid w:val="203C12D0"/>
    <w:rsid w:val="20436B38"/>
    <w:rsid w:val="2066127D"/>
    <w:rsid w:val="20676B1C"/>
    <w:rsid w:val="208820D8"/>
    <w:rsid w:val="20B679DB"/>
    <w:rsid w:val="20BE31A2"/>
    <w:rsid w:val="20EB452E"/>
    <w:rsid w:val="20FC03B3"/>
    <w:rsid w:val="21017637"/>
    <w:rsid w:val="210B5C07"/>
    <w:rsid w:val="212E630D"/>
    <w:rsid w:val="218A5930"/>
    <w:rsid w:val="21941472"/>
    <w:rsid w:val="21C94DFE"/>
    <w:rsid w:val="22061E72"/>
    <w:rsid w:val="2220223C"/>
    <w:rsid w:val="22506882"/>
    <w:rsid w:val="225B2FB1"/>
    <w:rsid w:val="22607728"/>
    <w:rsid w:val="2296450F"/>
    <w:rsid w:val="22A376ED"/>
    <w:rsid w:val="22CB0D30"/>
    <w:rsid w:val="22DD1922"/>
    <w:rsid w:val="2305498F"/>
    <w:rsid w:val="23124414"/>
    <w:rsid w:val="232B5226"/>
    <w:rsid w:val="237D50F5"/>
    <w:rsid w:val="23830BB0"/>
    <w:rsid w:val="24390D52"/>
    <w:rsid w:val="24512C0A"/>
    <w:rsid w:val="249D393C"/>
    <w:rsid w:val="24AF57DE"/>
    <w:rsid w:val="24B36C3D"/>
    <w:rsid w:val="24C26DBE"/>
    <w:rsid w:val="24E664E2"/>
    <w:rsid w:val="24E92140"/>
    <w:rsid w:val="24FF6673"/>
    <w:rsid w:val="25253588"/>
    <w:rsid w:val="25333F20"/>
    <w:rsid w:val="25455AC6"/>
    <w:rsid w:val="25486AFC"/>
    <w:rsid w:val="25836B10"/>
    <w:rsid w:val="2591501C"/>
    <w:rsid w:val="25B05F47"/>
    <w:rsid w:val="25B51205"/>
    <w:rsid w:val="25E02651"/>
    <w:rsid w:val="25E17B67"/>
    <w:rsid w:val="25EC3DE7"/>
    <w:rsid w:val="2642495F"/>
    <w:rsid w:val="26967BCA"/>
    <w:rsid w:val="26A70543"/>
    <w:rsid w:val="26B422CD"/>
    <w:rsid w:val="26D43F07"/>
    <w:rsid w:val="26ED7CAC"/>
    <w:rsid w:val="26F42018"/>
    <w:rsid w:val="271514CB"/>
    <w:rsid w:val="27157B02"/>
    <w:rsid w:val="271A3471"/>
    <w:rsid w:val="272D5744"/>
    <w:rsid w:val="272F7A19"/>
    <w:rsid w:val="27426FB7"/>
    <w:rsid w:val="277631B9"/>
    <w:rsid w:val="279E773F"/>
    <w:rsid w:val="27BD648A"/>
    <w:rsid w:val="27CF7BC1"/>
    <w:rsid w:val="27D21953"/>
    <w:rsid w:val="27DD4219"/>
    <w:rsid w:val="27ED2E35"/>
    <w:rsid w:val="27F379B4"/>
    <w:rsid w:val="280855FA"/>
    <w:rsid w:val="281A3FEF"/>
    <w:rsid w:val="282F0269"/>
    <w:rsid w:val="2837711A"/>
    <w:rsid w:val="28733F45"/>
    <w:rsid w:val="28883B3E"/>
    <w:rsid w:val="288D3E4E"/>
    <w:rsid w:val="28B655A4"/>
    <w:rsid w:val="28DA31DD"/>
    <w:rsid w:val="290A2815"/>
    <w:rsid w:val="291D0FC6"/>
    <w:rsid w:val="292444AB"/>
    <w:rsid w:val="292D49D8"/>
    <w:rsid w:val="293E0BFC"/>
    <w:rsid w:val="297325D4"/>
    <w:rsid w:val="29787A45"/>
    <w:rsid w:val="297F3939"/>
    <w:rsid w:val="2988434F"/>
    <w:rsid w:val="29B200F9"/>
    <w:rsid w:val="29C3792D"/>
    <w:rsid w:val="29C40E68"/>
    <w:rsid w:val="29D24E8A"/>
    <w:rsid w:val="2A0442B7"/>
    <w:rsid w:val="2A1F0193"/>
    <w:rsid w:val="2A30157C"/>
    <w:rsid w:val="2A3D5428"/>
    <w:rsid w:val="2A3E4665"/>
    <w:rsid w:val="2A423BE6"/>
    <w:rsid w:val="2A444FA7"/>
    <w:rsid w:val="2A8D0B59"/>
    <w:rsid w:val="2AB148A4"/>
    <w:rsid w:val="2AB87CB7"/>
    <w:rsid w:val="2AC059AD"/>
    <w:rsid w:val="2AD411AD"/>
    <w:rsid w:val="2B1B4747"/>
    <w:rsid w:val="2B2C3C1C"/>
    <w:rsid w:val="2BA26207"/>
    <w:rsid w:val="2BB86B45"/>
    <w:rsid w:val="2BC27E49"/>
    <w:rsid w:val="2BC27FDB"/>
    <w:rsid w:val="2BDA73BA"/>
    <w:rsid w:val="2BDE4F3E"/>
    <w:rsid w:val="2BDE5DDC"/>
    <w:rsid w:val="2BE55FA7"/>
    <w:rsid w:val="2BEB30D7"/>
    <w:rsid w:val="2BF104A7"/>
    <w:rsid w:val="2BF82335"/>
    <w:rsid w:val="2C303803"/>
    <w:rsid w:val="2C423E46"/>
    <w:rsid w:val="2C523EA6"/>
    <w:rsid w:val="2C6B1434"/>
    <w:rsid w:val="2C6C31F6"/>
    <w:rsid w:val="2C6E5C2B"/>
    <w:rsid w:val="2C756248"/>
    <w:rsid w:val="2C7B5D55"/>
    <w:rsid w:val="2C8349FD"/>
    <w:rsid w:val="2C8621FE"/>
    <w:rsid w:val="2C9B36E8"/>
    <w:rsid w:val="2CB978D7"/>
    <w:rsid w:val="2CE91F2F"/>
    <w:rsid w:val="2CF55A62"/>
    <w:rsid w:val="2CFB7713"/>
    <w:rsid w:val="2D102BB9"/>
    <w:rsid w:val="2D113EE6"/>
    <w:rsid w:val="2D144117"/>
    <w:rsid w:val="2D265909"/>
    <w:rsid w:val="2D6B6D78"/>
    <w:rsid w:val="2D9F55ED"/>
    <w:rsid w:val="2DC546BE"/>
    <w:rsid w:val="2DD336EC"/>
    <w:rsid w:val="2DDC305C"/>
    <w:rsid w:val="2DDD2AEF"/>
    <w:rsid w:val="2DDD2F9D"/>
    <w:rsid w:val="2DFF47C9"/>
    <w:rsid w:val="2E087536"/>
    <w:rsid w:val="2E0A19D1"/>
    <w:rsid w:val="2E404529"/>
    <w:rsid w:val="2E5262DE"/>
    <w:rsid w:val="2E5A10A9"/>
    <w:rsid w:val="2E8A2E34"/>
    <w:rsid w:val="2EA026D0"/>
    <w:rsid w:val="2EA12AD6"/>
    <w:rsid w:val="2EA817F3"/>
    <w:rsid w:val="2EC05711"/>
    <w:rsid w:val="2EDA2698"/>
    <w:rsid w:val="2F016D4D"/>
    <w:rsid w:val="2F0B500D"/>
    <w:rsid w:val="2F1334F7"/>
    <w:rsid w:val="2F150591"/>
    <w:rsid w:val="2F4B4CFE"/>
    <w:rsid w:val="2F7827A0"/>
    <w:rsid w:val="2F8B6AC3"/>
    <w:rsid w:val="2F8D3501"/>
    <w:rsid w:val="2F906ACD"/>
    <w:rsid w:val="2F9F64AB"/>
    <w:rsid w:val="2FDE2016"/>
    <w:rsid w:val="30022B09"/>
    <w:rsid w:val="302973B8"/>
    <w:rsid w:val="302C3166"/>
    <w:rsid w:val="308264F5"/>
    <w:rsid w:val="3087356E"/>
    <w:rsid w:val="308A506E"/>
    <w:rsid w:val="30DA427D"/>
    <w:rsid w:val="30FB13FB"/>
    <w:rsid w:val="310F24B7"/>
    <w:rsid w:val="31107923"/>
    <w:rsid w:val="31260E58"/>
    <w:rsid w:val="31601805"/>
    <w:rsid w:val="316B4DCB"/>
    <w:rsid w:val="317348EE"/>
    <w:rsid w:val="31927E60"/>
    <w:rsid w:val="319A3263"/>
    <w:rsid w:val="31A8144E"/>
    <w:rsid w:val="31A94B75"/>
    <w:rsid w:val="31DA58A8"/>
    <w:rsid w:val="31F008FB"/>
    <w:rsid w:val="323158B1"/>
    <w:rsid w:val="324F3411"/>
    <w:rsid w:val="32552F74"/>
    <w:rsid w:val="327A27D0"/>
    <w:rsid w:val="32840341"/>
    <w:rsid w:val="3297595C"/>
    <w:rsid w:val="329B0615"/>
    <w:rsid w:val="32BD07AC"/>
    <w:rsid w:val="32BD5557"/>
    <w:rsid w:val="33004825"/>
    <w:rsid w:val="332F0B57"/>
    <w:rsid w:val="333577A1"/>
    <w:rsid w:val="33555178"/>
    <w:rsid w:val="336828E9"/>
    <w:rsid w:val="336F0DF4"/>
    <w:rsid w:val="339B3875"/>
    <w:rsid w:val="33BC3FE1"/>
    <w:rsid w:val="33D001EE"/>
    <w:rsid w:val="33D81ABB"/>
    <w:rsid w:val="33EF30E5"/>
    <w:rsid w:val="34254555"/>
    <w:rsid w:val="34360AC1"/>
    <w:rsid w:val="34422E23"/>
    <w:rsid w:val="344F3D37"/>
    <w:rsid w:val="345B56A2"/>
    <w:rsid w:val="346B5D5F"/>
    <w:rsid w:val="34780B7D"/>
    <w:rsid w:val="348107B8"/>
    <w:rsid w:val="348B253B"/>
    <w:rsid w:val="34A10390"/>
    <w:rsid w:val="34D91F08"/>
    <w:rsid w:val="34E04D28"/>
    <w:rsid w:val="34FA3790"/>
    <w:rsid w:val="350644E0"/>
    <w:rsid w:val="351548C5"/>
    <w:rsid w:val="35266EC4"/>
    <w:rsid w:val="35366B03"/>
    <w:rsid w:val="35382B67"/>
    <w:rsid w:val="35413A65"/>
    <w:rsid w:val="35453DC9"/>
    <w:rsid w:val="35502F57"/>
    <w:rsid w:val="355F239F"/>
    <w:rsid w:val="35841669"/>
    <w:rsid w:val="35942138"/>
    <w:rsid w:val="35C3613B"/>
    <w:rsid w:val="35C65168"/>
    <w:rsid w:val="36105B3F"/>
    <w:rsid w:val="36282054"/>
    <w:rsid w:val="362A09BD"/>
    <w:rsid w:val="363300F0"/>
    <w:rsid w:val="3633690D"/>
    <w:rsid w:val="36381C4C"/>
    <w:rsid w:val="36626B8E"/>
    <w:rsid w:val="366E41AD"/>
    <w:rsid w:val="367C6A04"/>
    <w:rsid w:val="369A0FD2"/>
    <w:rsid w:val="36B052BF"/>
    <w:rsid w:val="36B93EB7"/>
    <w:rsid w:val="36E1045F"/>
    <w:rsid w:val="370D3758"/>
    <w:rsid w:val="37172031"/>
    <w:rsid w:val="372201F5"/>
    <w:rsid w:val="37526FE9"/>
    <w:rsid w:val="376045B0"/>
    <w:rsid w:val="3789014E"/>
    <w:rsid w:val="379310C3"/>
    <w:rsid w:val="37C21647"/>
    <w:rsid w:val="37FE466F"/>
    <w:rsid w:val="38491B3C"/>
    <w:rsid w:val="387C1BDE"/>
    <w:rsid w:val="3881572F"/>
    <w:rsid w:val="38A55F51"/>
    <w:rsid w:val="38C71B6D"/>
    <w:rsid w:val="38EA6549"/>
    <w:rsid w:val="390B450A"/>
    <w:rsid w:val="39154E19"/>
    <w:rsid w:val="394634C4"/>
    <w:rsid w:val="394B0481"/>
    <w:rsid w:val="39561F96"/>
    <w:rsid w:val="39622DAE"/>
    <w:rsid w:val="39804D6A"/>
    <w:rsid w:val="3985224C"/>
    <w:rsid w:val="39925970"/>
    <w:rsid w:val="399E5CC2"/>
    <w:rsid w:val="39A52A9C"/>
    <w:rsid w:val="39CB0C32"/>
    <w:rsid w:val="3A4F7703"/>
    <w:rsid w:val="3A5D31CE"/>
    <w:rsid w:val="3A963F52"/>
    <w:rsid w:val="3A9D28F7"/>
    <w:rsid w:val="3AB431AA"/>
    <w:rsid w:val="3ABB1BB9"/>
    <w:rsid w:val="3AC7454D"/>
    <w:rsid w:val="3ADA1BAD"/>
    <w:rsid w:val="3AF44B4C"/>
    <w:rsid w:val="3B1D0171"/>
    <w:rsid w:val="3B2163D1"/>
    <w:rsid w:val="3B241DA1"/>
    <w:rsid w:val="3B8F6A4B"/>
    <w:rsid w:val="3B922359"/>
    <w:rsid w:val="3B92431B"/>
    <w:rsid w:val="3BAC1BCF"/>
    <w:rsid w:val="3BDB3FC9"/>
    <w:rsid w:val="3BE40231"/>
    <w:rsid w:val="3C153334"/>
    <w:rsid w:val="3C454C24"/>
    <w:rsid w:val="3C4F04BB"/>
    <w:rsid w:val="3C536DC3"/>
    <w:rsid w:val="3C5B0AFA"/>
    <w:rsid w:val="3C6D4F97"/>
    <w:rsid w:val="3C76498D"/>
    <w:rsid w:val="3C7D0B51"/>
    <w:rsid w:val="3C98759B"/>
    <w:rsid w:val="3C9D608F"/>
    <w:rsid w:val="3CE80C8F"/>
    <w:rsid w:val="3D272CEA"/>
    <w:rsid w:val="3D33545A"/>
    <w:rsid w:val="3D421A62"/>
    <w:rsid w:val="3D522F6E"/>
    <w:rsid w:val="3D7879BE"/>
    <w:rsid w:val="3D7B6706"/>
    <w:rsid w:val="3D7C0FDD"/>
    <w:rsid w:val="3D86169D"/>
    <w:rsid w:val="3D9D7BE1"/>
    <w:rsid w:val="3DA32133"/>
    <w:rsid w:val="3DCB445C"/>
    <w:rsid w:val="3DCE1A8F"/>
    <w:rsid w:val="3E091F77"/>
    <w:rsid w:val="3E22016C"/>
    <w:rsid w:val="3E3B3B1B"/>
    <w:rsid w:val="3E463FB8"/>
    <w:rsid w:val="3E4A5376"/>
    <w:rsid w:val="3E5A2326"/>
    <w:rsid w:val="3E5E5F05"/>
    <w:rsid w:val="3E6B48FC"/>
    <w:rsid w:val="3E8037EE"/>
    <w:rsid w:val="3E8F44E4"/>
    <w:rsid w:val="3EB525DF"/>
    <w:rsid w:val="3EB834E4"/>
    <w:rsid w:val="3EBE6B05"/>
    <w:rsid w:val="3ED97F08"/>
    <w:rsid w:val="3EDE672E"/>
    <w:rsid w:val="3EE7560E"/>
    <w:rsid w:val="3EF3621C"/>
    <w:rsid w:val="3EFF24F6"/>
    <w:rsid w:val="3F1A40D3"/>
    <w:rsid w:val="3F27216B"/>
    <w:rsid w:val="3F3C376F"/>
    <w:rsid w:val="3F5162D0"/>
    <w:rsid w:val="3F6430E7"/>
    <w:rsid w:val="3FAC2C4B"/>
    <w:rsid w:val="3FC11171"/>
    <w:rsid w:val="3FC6798A"/>
    <w:rsid w:val="3FCF2079"/>
    <w:rsid w:val="3FD51A42"/>
    <w:rsid w:val="3FE82B80"/>
    <w:rsid w:val="3FEA4181"/>
    <w:rsid w:val="3FEB0EF5"/>
    <w:rsid w:val="40132525"/>
    <w:rsid w:val="4029142E"/>
    <w:rsid w:val="403A3AEF"/>
    <w:rsid w:val="407409AE"/>
    <w:rsid w:val="40AF3630"/>
    <w:rsid w:val="40CD28F9"/>
    <w:rsid w:val="40D1511F"/>
    <w:rsid w:val="40DB3267"/>
    <w:rsid w:val="40E220E1"/>
    <w:rsid w:val="40F044EB"/>
    <w:rsid w:val="41036469"/>
    <w:rsid w:val="412E36B4"/>
    <w:rsid w:val="414A3ABE"/>
    <w:rsid w:val="416D78B4"/>
    <w:rsid w:val="417117E7"/>
    <w:rsid w:val="41A61CDB"/>
    <w:rsid w:val="41A66539"/>
    <w:rsid w:val="41BC0672"/>
    <w:rsid w:val="41C81D6A"/>
    <w:rsid w:val="41F0145A"/>
    <w:rsid w:val="41F71F92"/>
    <w:rsid w:val="422369D2"/>
    <w:rsid w:val="426A7ED0"/>
    <w:rsid w:val="4285159C"/>
    <w:rsid w:val="4285755C"/>
    <w:rsid w:val="429217D3"/>
    <w:rsid w:val="42A24789"/>
    <w:rsid w:val="42C30F55"/>
    <w:rsid w:val="42CE286D"/>
    <w:rsid w:val="42E672C9"/>
    <w:rsid w:val="42F35F03"/>
    <w:rsid w:val="430538E7"/>
    <w:rsid w:val="43287DD0"/>
    <w:rsid w:val="432F6282"/>
    <w:rsid w:val="435247BD"/>
    <w:rsid w:val="436B215F"/>
    <w:rsid w:val="437F1B4B"/>
    <w:rsid w:val="43810DB0"/>
    <w:rsid w:val="43CF1632"/>
    <w:rsid w:val="43D14A7A"/>
    <w:rsid w:val="43D456A0"/>
    <w:rsid w:val="43D8251B"/>
    <w:rsid w:val="43DA29B1"/>
    <w:rsid w:val="43EE213F"/>
    <w:rsid w:val="43F323CE"/>
    <w:rsid w:val="440B249A"/>
    <w:rsid w:val="44281D9A"/>
    <w:rsid w:val="44502957"/>
    <w:rsid w:val="447875A3"/>
    <w:rsid w:val="448F2CD7"/>
    <w:rsid w:val="44A668B8"/>
    <w:rsid w:val="44B3389B"/>
    <w:rsid w:val="44B9640E"/>
    <w:rsid w:val="44E51ABD"/>
    <w:rsid w:val="44FB10C8"/>
    <w:rsid w:val="45042613"/>
    <w:rsid w:val="45164373"/>
    <w:rsid w:val="45413196"/>
    <w:rsid w:val="45413869"/>
    <w:rsid w:val="457B63BA"/>
    <w:rsid w:val="459950F8"/>
    <w:rsid w:val="459B0CE9"/>
    <w:rsid w:val="45C35E78"/>
    <w:rsid w:val="45EE0CEB"/>
    <w:rsid w:val="45F64B7F"/>
    <w:rsid w:val="45FF6070"/>
    <w:rsid w:val="462130F8"/>
    <w:rsid w:val="462946BC"/>
    <w:rsid w:val="462C487D"/>
    <w:rsid w:val="463740A9"/>
    <w:rsid w:val="46473997"/>
    <w:rsid w:val="46503D2B"/>
    <w:rsid w:val="46644AC6"/>
    <w:rsid w:val="467950D1"/>
    <w:rsid w:val="4689676F"/>
    <w:rsid w:val="46A15423"/>
    <w:rsid w:val="46AA555C"/>
    <w:rsid w:val="46F952EF"/>
    <w:rsid w:val="471D7B5D"/>
    <w:rsid w:val="471F637D"/>
    <w:rsid w:val="472455AE"/>
    <w:rsid w:val="4730080C"/>
    <w:rsid w:val="473C2076"/>
    <w:rsid w:val="474833BA"/>
    <w:rsid w:val="475734F9"/>
    <w:rsid w:val="47712A1C"/>
    <w:rsid w:val="47824940"/>
    <w:rsid w:val="47A602C9"/>
    <w:rsid w:val="47C12A39"/>
    <w:rsid w:val="47E83F78"/>
    <w:rsid w:val="47F20E02"/>
    <w:rsid w:val="480E15E3"/>
    <w:rsid w:val="48244FBC"/>
    <w:rsid w:val="48344057"/>
    <w:rsid w:val="483C20D3"/>
    <w:rsid w:val="484A42F6"/>
    <w:rsid w:val="484B0320"/>
    <w:rsid w:val="484E5CBC"/>
    <w:rsid w:val="486368FF"/>
    <w:rsid w:val="48743010"/>
    <w:rsid w:val="489D706D"/>
    <w:rsid w:val="48A2602D"/>
    <w:rsid w:val="48AB73B6"/>
    <w:rsid w:val="48C626B1"/>
    <w:rsid w:val="48D306A1"/>
    <w:rsid w:val="494653E2"/>
    <w:rsid w:val="4968395A"/>
    <w:rsid w:val="497A0F95"/>
    <w:rsid w:val="498003A3"/>
    <w:rsid w:val="49865916"/>
    <w:rsid w:val="498B1443"/>
    <w:rsid w:val="4997589C"/>
    <w:rsid w:val="49AF226E"/>
    <w:rsid w:val="4A1445C4"/>
    <w:rsid w:val="4A3B7E6E"/>
    <w:rsid w:val="4A566E6F"/>
    <w:rsid w:val="4A63446D"/>
    <w:rsid w:val="4A742776"/>
    <w:rsid w:val="4A8018B7"/>
    <w:rsid w:val="4A8665BE"/>
    <w:rsid w:val="4A8E78F6"/>
    <w:rsid w:val="4A932334"/>
    <w:rsid w:val="4AA272E0"/>
    <w:rsid w:val="4AA344D5"/>
    <w:rsid w:val="4AFE38DE"/>
    <w:rsid w:val="4B293BB2"/>
    <w:rsid w:val="4B333C02"/>
    <w:rsid w:val="4B482E15"/>
    <w:rsid w:val="4B495E06"/>
    <w:rsid w:val="4B886A9D"/>
    <w:rsid w:val="4BA0548E"/>
    <w:rsid w:val="4BCA3058"/>
    <w:rsid w:val="4BD300C3"/>
    <w:rsid w:val="4BEA15F4"/>
    <w:rsid w:val="4C08150D"/>
    <w:rsid w:val="4C1B025C"/>
    <w:rsid w:val="4C252FA3"/>
    <w:rsid w:val="4C2E1662"/>
    <w:rsid w:val="4C5E3264"/>
    <w:rsid w:val="4C637FE0"/>
    <w:rsid w:val="4C762BA5"/>
    <w:rsid w:val="4CA27465"/>
    <w:rsid w:val="4CAF4C0C"/>
    <w:rsid w:val="4CC415B6"/>
    <w:rsid w:val="4CCE366C"/>
    <w:rsid w:val="4CEE666D"/>
    <w:rsid w:val="4CF626C6"/>
    <w:rsid w:val="4D046DD3"/>
    <w:rsid w:val="4D3B79B5"/>
    <w:rsid w:val="4D4306C8"/>
    <w:rsid w:val="4D464ADC"/>
    <w:rsid w:val="4D477B55"/>
    <w:rsid w:val="4D485C7F"/>
    <w:rsid w:val="4DA712FA"/>
    <w:rsid w:val="4DA77604"/>
    <w:rsid w:val="4DB64C5C"/>
    <w:rsid w:val="4DB86720"/>
    <w:rsid w:val="4DF35CFB"/>
    <w:rsid w:val="4E167C21"/>
    <w:rsid w:val="4E660D6D"/>
    <w:rsid w:val="4E7F3F8C"/>
    <w:rsid w:val="4EA61152"/>
    <w:rsid w:val="4EB451CD"/>
    <w:rsid w:val="4F2A5C04"/>
    <w:rsid w:val="4F425A9E"/>
    <w:rsid w:val="4F563276"/>
    <w:rsid w:val="4F6F01EF"/>
    <w:rsid w:val="4FC84D09"/>
    <w:rsid w:val="4FC85AA4"/>
    <w:rsid w:val="4FD444A3"/>
    <w:rsid w:val="4FD8345A"/>
    <w:rsid w:val="4FE94FD4"/>
    <w:rsid w:val="4FEE15B4"/>
    <w:rsid w:val="50037723"/>
    <w:rsid w:val="501A7051"/>
    <w:rsid w:val="50570BD8"/>
    <w:rsid w:val="505E61FB"/>
    <w:rsid w:val="50651E52"/>
    <w:rsid w:val="506C4EAE"/>
    <w:rsid w:val="50744682"/>
    <w:rsid w:val="50753CC1"/>
    <w:rsid w:val="509D5F8C"/>
    <w:rsid w:val="50AA2604"/>
    <w:rsid w:val="50AC2A18"/>
    <w:rsid w:val="50C77B6A"/>
    <w:rsid w:val="50D10993"/>
    <w:rsid w:val="50E1514F"/>
    <w:rsid w:val="510A4025"/>
    <w:rsid w:val="513A6667"/>
    <w:rsid w:val="5153698B"/>
    <w:rsid w:val="516010A7"/>
    <w:rsid w:val="516109FB"/>
    <w:rsid w:val="516E5DCE"/>
    <w:rsid w:val="51A55368"/>
    <w:rsid w:val="51AB787F"/>
    <w:rsid w:val="51AE28CC"/>
    <w:rsid w:val="51BE5771"/>
    <w:rsid w:val="51F9528D"/>
    <w:rsid w:val="52012FFE"/>
    <w:rsid w:val="52267B59"/>
    <w:rsid w:val="5229652A"/>
    <w:rsid w:val="526409A7"/>
    <w:rsid w:val="526B7B49"/>
    <w:rsid w:val="52725A08"/>
    <w:rsid w:val="527A302F"/>
    <w:rsid w:val="527E1B3C"/>
    <w:rsid w:val="528672BE"/>
    <w:rsid w:val="528D18A0"/>
    <w:rsid w:val="52C55B5C"/>
    <w:rsid w:val="52D23681"/>
    <w:rsid w:val="52F93B9B"/>
    <w:rsid w:val="530243FB"/>
    <w:rsid w:val="530D2C13"/>
    <w:rsid w:val="53656C55"/>
    <w:rsid w:val="537C7E04"/>
    <w:rsid w:val="53F342B2"/>
    <w:rsid w:val="54032253"/>
    <w:rsid w:val="54102C67"/>
    <w:rsid w:val="54231EC5"/>
    <w:rsid w:val="542B395A"/>
    <w:rsid w:val="542B552C"/>
    <w:rsid w:val="544E7F31"/>
    <w:rsid w:val="549444D8"/>
    <w:rsid w:val="54E12461"/>
    <w:rsid w:val="54E63DB5"/>
    <w:rsid w:val="54FA1B14"/>
    <w:rsid w:val="55284E03"/>
    <w:rsid w:val="554927D3"/>
    <w:rsid w:val="55657192"/>
    <w:rsid w:val="558A5361"/>
    <w:rsid w:val="558D5599"/>
    <w:rsid w:val="55A85294"/>
    <w:rsid w:val="55D51417"/>
    <w:rsid w:val="5610122D"/>
    <w:rsid w:val="56160288"/>
    <w:rsid w:val="5628664A"/>
    <w:rsid w:val="562B67B1"/>
    <w:rsid w:val="563C5040"/>
    <w:rsid w:val="5654125A"/>
    <w:rsid w:val="566C5A93"/>
    <w:rsid w:val="566E2566"/>
    <w:rsid w:val="56822CF4"/>
    <w:rsid w:val="568E5E60"/>
    <w:rsid w:val="569A67BA"/>
    <w:rsid w:val="56AF3844"/>
    <w:rsid w:val="56B874D0"/>
    <w:rsid w:val="56C45121"/>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F5F9E"/>
    <w:rsid w:val="57F97E5F"/>
    <w:rsid w:val="57FF0A89"/>
    <w:rsid w:val="58276F3B"/>
    <w:rsid w:val="58356142"/>
    <w:rsid w:val="583A75B5"/>
    <w:rsid w:val="583B2948"/>
    <w:rsid w:val="583D735C"/>
    <w:rsid w:val="584138AE"/>
    <w:rsid w:val="584938F8"/>
    <w:rsid w:val="584B0036"/>
    <w:rsid w:val="5876698B"/>
    <w:rsid w:val="58960D98"/>
    <w:rsid w:val="589D6A03"/>
    <w:rsid w:val="58A41922"/>
    <w:rsid w:val="58B60DFB"/>
    <w:rsid w:val="59526646"/>
    <w:rsid w:val="595F0DAA"/>
    <w:rsid w:val="59683016"/>
    <w:rsid w:val="59D112FE"/>
    <w:rsid w:val="59F6399F"/>
    <w:rsid w:val="5A2D6EF5"/>
    <w:rsid w:val="5A6B568E"/>
    <w:rsid w:val="5A934734"/>
    <w:rsid w:val="5A952392"/>
    <w:rsid w:val="5AB91B43"/>
    <w:rsid w:val="5AC271F7"/>
    <w:rsid w:val="5AC638AA"/>
    <w:rsid w:val="5ACB747D"/>
    <w:rsid w:val="5AEB217F"/>
    <w:rsid w:val="5B0000F2"/>
    <w:rsid w:val="5B0D0CCA"/>
    <w:rsid w:val="5B2034EA"/>
    <w:rsid w:val="5B9779A7"/>
    <w:rsid w:val="5BB34F83"/>
    <w:rsid w:val="5BB90117"/>
    <w:rsid w:val="5C1A5FEB"/>
    <w:rsid w:val="5C4715C5"/>
    <w:rsid w:val="5C57044F"/>
    <w:rsid w:val="5C73411C"/>
    <w:rsid w:val="5C9C1F8A"/>
    <w:rsid w:val="5CC31912"/>
    <w:rsid w:val="5CD87FCE"/>
    <w:rsid w:val="5CE21CAF"/>
    <w:rsid w:val="5CE450FE"/>
    <w:rsid w:val="5CE8554B"/>
    <w:rsid w:val="5CEE3424"/>
    <w:rsid w:val="5CFE752C"/>
    <w:rsid w:val="5D34581D"/>
    <w:rsid w:val="5D3503EA"/>
    <w:rsid w:val="5D442CD9"/>
    <w:rsid w:val="5D6F347F"/>
    <w:rsid w:val="5D715265"/>
    <w:rsid w:val="5D85579C"/>
    <w:rsid w:val="5D97555B"/>
    <w:rsid w:val="5D9B549E"/>
    <w:rsid w:val="5DA07512"/>
    <w:rsid w:val="5DB55EA6"/>
    <w:rsid w:val="5DDE158C"/>
    <w:rsid w:val="5DE2034D"/>
    <w:rsid w:val="5DE2243A"/>
    <w:rsid w:val="5DF16612"/>
    <w:rsid w:val="5E01163E"/>
    <w:rsid w:val="5E0C16C2"/>
    <w:rsid w:val="5E2362AB"/>
    <w:rsid w:val="5E460C00"/>
    <w:rsid w:val="5E6462ED"/>
    <w:rsid w:val="5EB053AB"/>
    <w:rsid w:val="5EB77BF4"/>
    <w:rsid w:val="5EF70725"/>
    <w:rsid w:val="5F116334"/>
    <w:rsid w:val="5F167628"/>
    <w:rsid w:val="5F187367"/>
    <w:rsid w:val="5F460512"/>
    <w:rsid w:val="5F4D40ED"/>
    <w:rsid w:val="5F5B6097"/>
    <w:rsid w:val="5F672E5B"/>
    <w:rsid w:val="5F704C52"/>
    <w:rsid w:val="5F8435C6"/>
    <w:rsid w:val="5FBB3692"/>
    <w:rsid w:val="5FBD1A76"/>
    <w:rsid w:val="5FCC4A9B"/>
    <w:rsid w:val="5FCF0476"/>
    <w:rsid w:val="5FDD542D"/>
    <w:rsid w:val="5FE343FF"/>
    <w:rsid w:val="603E133A"/>
    <w:rsid w:val="60440EA7"/>
    <w:rsid w:val="609D2B3A"/>
    <w:rsid w:val="60A63145"/>
    <w:rsid w:val="60B13425"/>
    <w:rsid w:val="60BA7212"/>
    <w:rsid w:val="60C80A52"/>
    <w:rsid w:val="60E370E1"/>
    <w:rsid w:val="6115743B"/>
    <w:rsid w:val="6181590D"/>
    <w:rsid w:val="61882537"/>
    <w:rsid w:val="619854B0"/>
    <w:rsid w:val="61C10180"/>
    <w:rsid w:val="61DF65A1"/>
    <w:rsid w:val="620879B6"/>
    <w:rsid w:val="62165B70"/>
    <w:rsid w:val="624A6D69"/>
    <w:rsid w:val="62511E62"/>
    <w:rsid w:val="625D6EB4"/>
    <w:rsid w:val="62A60AF3"/>
    <w:rsid w:val="62F404E6"/>
    <w:rsid w:val="6300329D"/>
    <w:rsid w:val="631A0AF4"/>
    <w:rsid w:val="63357CF9"/>
    <w:rsid w:val="633C3E81"/>
    <w:rsid w:val="63417443"/>
    <w:rsid w:val="634718F8"/>
    <w:rsid w:val="6351493F"/>
    <w:rsid w:val="63CA5038"/>
    <w:rsid w:val="63DF412E"/>
    <w:rsid w:val="63F611BE"/>
    <w:rsid w:val="63F9320D"/>
    <w:rsid w:val="6411441D"/>
    <w:rsid w:val="643E4803"/>
    <w:rsid w:val="64404CE4"/>
    <w:rsid w:val="644305A9"/>
    <w:rsid w:val="646A5C3F"/>
    <w:rsid w:val="64925E0B"/>
    <w:rsid w:val="64A44582"/>
    <w:rsid w:val="64AE177E"/>
    <w:rsid w:val="64D02D32"/>
    <w:rsid w:val="64D21B54"/>
    <w:rsid w:val="64D60666"/>
    <w:rsid w:val="64E77431"/>
    <w:rsid w:val="64F60F67"/>
    <w:rsid w:val="65036FA9"/>
    <w:rsid w:val="6512148E"/>
    <w:rsid w:val="6532064B"/>
    <w:rsid w:val="65400C77"/>
    <w:rsid w:val="657D6AE7"/>
    <w:rsid w:val="65935C2B"/>
    <w:rsid w:val="65A643DB"/>
    <w:rsid w:val="65AB0FF3"/>
    <w:rsid w:val="65AD4FE1"/>
    <w:rsid w:val="65B64924"/>
    <w:rsid w:val="65CD72D9"/>
    <w:rsid w:val="66154489"/>
    <w:rsid w:val="66234A68"/>
    <w:rsid w:val="662B4B5B"/>
    <w:rsid w:val="66524C20"/>
    <w:rsid w:val="666B40AB"/>
    <w:rsid w:val="66AF05D0"/>
    <w:rsid w:val="66CC4B63"/>
    <w:rsid w:val="66DD782D"/>
    <w:rsid w:val="66E71594"/>
    <w:rsid w:val="671C19A2"/>
    <w:rsid w:val="67361909"/>
    <w:rsid w:val="673D11D9"/>
    <w:rsid w:val="6761151E"/>
    <w:rsid w:val="67777A7E"/>
    <w:rsid w:val="6779514F"/>
    <w:rsid w:val="67915CC9"/>
    <w:rsid w:val="67937A78"/>
    <w:rsid w:val="67AC67D9"/>
    <w:rsid w:val="67B505D6"/>
    <w:rsid w:val="67C646E4"/>
    <w:rsid w:val="67CE19EE"/>
    <w:rsid w:val="67CF78E2"/>
    <w:rsid w:val="67D65FBA"/>
    <w:rsid w:val="67FF38D2"/>
    <w:rsid w:val="68061691"/>
    <w:rsid w:val="68203D10"/>
    <w:rsid w:val="683728A9"/>
    <w:rsid w:val="68407CCF"/>
    <w:rsid w:val="68454692"/>
    <w:rsid w:val="68492CF6"/>
    <w:rsid w:val="68C046B7"/>
    <w:rsid w:val="68E424F2"/>
    <w:rsid w:val="68EB0259"/>
    <w:rsid w:val="691E73F0"/>
    <w:rsid w:val="69283B12"/>
    <w:rsid w:val="694170DA"/>
    <w:rsid w:val="69431305"/>
    <w:rsid w:val="69451A1A"/>
    <w:rsid w:val="69B66B69"/>
    <w:rsid w:val="69D5604B"/>
    <w:rsid w:val="69F02990"/>
    <w:rsid w:val="69FE44F1"/>
    <w:rsid w:val="69FF65C7"/>
    <w:rsid w:val="6A400F60"/>
    <w:rsid w:val="6A576D32"/>
    <w:rsid w:val="6AB37558"/>
    <w:rsid w:val="6AB8557D"/>
    <w:rsid w:val="6ABD2874"/>
    <w:rsid w:val="6AD631B3"/>
    <w:rsid w:val="6ADF3C04"/>
    <w:rsid w:val="6AE85714"/>
    <w:rsid w:val="6AF13EB3"/>
    <w:rsid w:val="6AF9354E"/>
    <w:rsid w:val="6B161C09"/>
    <w:rsid w:val="6B1718A3"/>
    <w:rsid w:val="6B2527AA"/>
    <w:rsid w:val="6B3E0AFB"/>
    <w:rsid w:val="6B5E68AE"/>
    <w:rsid w:val="6B88227B"/>
    <w:rsid w:val="6B89230B"/>
    <w:rsid w:val="6B8F3DAE"/>
    <w:rsid w:val="6B9F3DD3"/>
    <w:rsid w:val="6BB9397F"/>
    <w:rsid w:val="6BB97F4C"/>
    <w:rsid w:val="6BCD0996"/>
    <w:rsid w:val="6C095FFD"/>
    <w:rsid w:val="6C3C26F7"/>
    <w:rsid w:val="6C4F292A"/>
    <w:rsid w:val="6C784968"/>
    <w:rsid w:val="6C9F70F4"/>
    <w:rsid w:val="6CC36FD4"/>
    <w:rsid w:val="6CD67939"/>
    <w:rsid w:val="6CE16A99"/>
    <w:rsid w:val="6D077A1E"/>
    <w:rsid w:val="6D132BAE"/>
    <w:rsid w:val="6D1B154C"/>
    <w:rsid w:val="6D4C39E0"/>
    <w:rsid w:val="6DBA30A2"/>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232CE3"/>
    <w:rsid w:val="703C239F"/>
    <w:rsid w:val="704A0E9A"/>
    <w:rsid w:val="704F2F30"/>
    <w:rsid w:val="706D1456"/>
    <w:rsid w:val="70777DE6"/>
    <w:rsid w:val="707E6971"/>
    <w:rsid w:val="708C2304"/>
    <w:rsid w:val="70A53478"/>
    <w:rsid w:val="70B22275"/>
    <w:rsid w:val="70B23373"/>
    <w:rsid w:val="70DB1BC1"/>
    <w:rsid w:val="70E41B98"/>
    <w:rsid w:val="71397F1F"/>
    <w:rsid w:val="713F2AFD"/>
    <w:rsid w:val="71952910"/>
    <w:rsid w:val="71981217"/>
    <w:rsid w:val="71AB1B77"/>
    <w:rsid w:val="71B84ACA"/>
    <w:rsid w:val="71BC32BD"/>
    <w:rsid w:val="71D17C92"/>
    <w:rsid w:val="71DC6DEC"/>
    <w:rsid w:val="71FE0FF4"/>
    <w:rsid w:val="720D62FA"/>
    <w:rsid w:val="722B7F7E"/>
    <w:rsid w:val="72326B0E"/>
    <w:rsid w:val="7242693D"/>
    <w:rsid w:val="72472E01"/>
    <w:rsid w:val="7268775B"/>
    <w:rsid w:val="72B35F16"/>
    <w:rsid w:val="72D93FE7"/>
    <w:rsid w:val="73093CE5"/>
    <w:rsid w:val="730E7F44"/>
    <w:rsid w:val="732832DD"/>
    <w:rsid w:val="73410FF4"/>
    <w:rsid w:val="734C1047"/>
    <w:rsid w:val="735A1499"/>
    <w:rsid w:val="73666ABD"/>
    <w:rsid w:val="738810BD"/>
    <w:rsid w:val="738A5D60"/>
    <w:rsid w:val="738B3F56"/>
    <w:rsid w:val="73916994"/>
    <w:rsid w:val="73AF5200"/>
    <w:rsid w:val="73B1192F"/>
    <w:rsid w:val="73CE2E29"/>
    <w:rsid w:val="73D971D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A130CB"/>
    <w:rsid w:val="74A847D8"/>
    <w:rsid w:val="74BF79E8"/>
    <w:rsid w:val="74CD7D3E"/>
    <w:rsid w:val="74E46DE7"/>
    <w:rsid w:val="74EC5BC2"/>
    <w:rsid w:val="74FF1F41"/>
    <w:rsid w:val="75186034"/>
    <w:rsid w:val="7546513A"/>
    <w:rsid w:val="75642786"/>
    <w:rsid w:val="756E76CB"/>
    <w:rsid w:val="757D1402"/>
    <w:rsid w:val="75C625B2"/>
    <w:rsid w:val="75F760D0"/>
    <w:rsid w:val="75FF1C9D"/>
    <w:rsid w:val="761651E1"/>
    <w:rsid w:val="76193CFE"/>
    <w:rsid w:val="762761CC"/>
    <w:rsid w:val="764B5B94"/>
    <w:rsid w:val="765D278B"/>
    <w:rsid w:val="765D642D"/>
    <w:rsid w:val="766E1673"/>
    <w:rsid w:val="76796A38"/>
    <w:rsid w:val="76814719"/>
    <w:rsid w:val="76C43B6A"/>
    <w:rsid w:val="76C84BB4"/>
    <w:rsid w:val="76DC70E2"/>
    <w:rsid w:val="770F655C"/>
    <w:rsid w:val="77387F4E"/>
    <w:rsid w:val="77420C0F"/>
    <w:rsid w:val="774775C9"/>
    <w:rsid w:val="77944A0C"/>
    <w:rsid w:val="77D07F79"/>
    <w:rsid w:val="77DC410A"/>
    <w:rsid w:val="77EF1EFC"/>
    <w:rsid w:val="78082EA5"/>
    <w:rsid w:val="78191973"/>
    <w:rsid w:val="783A2570"/>
    <w:rsid w:val="785C0E4F"/>
    <w:rsid w:val="785D0C51"/>
    <w:rsid w:val="787A2FA2"/>
    <w:rsid w:val="789F729D"/>
    <w:rsid w:val="78A332F6"/>
    <w:rsid w:val="78AC2C1A"/>
    <w:rsid w:val="78BA77AD"/>
    <w:rsid w:val="78D76289"/>
    <w:rsid w:val="78FA6091"/>
    <w:rsid w:val="78FE02F9"/>
    <w:rsid w:val="7918120A"/>
    <w:rsid w:val="791D484E"/>
    <w:rsid w:val="792B7ADB"/>
    <w:rsid w:val="79673907"/>
    <w:rsid w:val="7972455A"/>
    <w:rsid w:val="79843AB5"/>
    <w:rsid w:val="79F556E7"/>
    <w:rsid w:val="79FA5EC6"/>
    <w:rsid w:val="79FD3647"/>
    <w:rsid w:val="7A1B6439"/>
    <w:rsid w:val="7A3D4FF8"/>
    <w:rsid w:val="7A62009D"/>
    <w:rsid w:val="7A6816FC"/>
    <w:rsid w:val="7A707A0C"/>
    <w:rsid w:val="7A7F1012"/>
    <w:rsid w:val="7A991F5F"/>
    <w:rsid w:val="7AA95331"/>
    <w:rsid w:val="7AD41BFE"/>
    <w:rsid w:val="7AE101C7"/>
    <w:rsid w:val="7AE57976"/>
    <w:rsid w:val="7B244E36"/>
    <w:rsid w:val="7B274214"/>
    <w:rsid w:val="7B333296"/>
    <w:rsid w:val="7B5529ED"/>
    <w:rsid w:val="7B716015"/>
    <w:rsid w:val="7B83131D"/>
    <w:rsid w:val="7B856539"/>
    <w:rsid w:val="7BA557B9"/>
    <w:rsid w:val="7BA7367B"/>
    <w:rsid w:val="7BB10658"/>
    <w:rsid w:val="7BDD4B02"/>
    <w:rsid w:val="7C1E1019"/>
    <w:rsid w:val="7C5B1B71"/>
    <w:rsid w:val="7C916D05"/>
    <w:rsid w:val="7CC952AA"/>
    <w:rsid w:val="7CD62495"/>
    <w:rsid w:val="7CE64F77"/>
    <w:rsid w:val="7CF02947"/>
    <w:rsid w:val="7D032647"/>
    <w:rsid w:val="7D312C84"/>
    <w:rsid w:val="7D553317"/>
    <w:rsid w:val="7D5D566D"/>
    <w:rsid w:val="7D8A7BB3"/>
    <w:rsid w:val="7DBD1C4E"/>
    <w:rsid w:val="7DE33872"/>
    <w:rsid w:val="7E024E93"/>
    <w:rsid w:val="7E025E1B"/>
    <w:rsid w:val="7E351709"/>
    <w:rsid w:val="7E4A2CB2"/>
    <w:rsid w:val="7E653615"/>
    <w:rsid w:val="7E7D50EC"/>
    <w:rsid w:val="7E8B43F6"/>
    <w:rsid w:val="7EB77ECD"/>
    <w:rsid w:val="7EDC3C5E"/>
    <w:rsid w:val="7F0B6E9D"/>
    <w:rsid w:val="7F271E86"/>
    <w:rsid w:val="7F745F2F"/>
    <w:rsid w:val="7F7B15F0"/>
    <w:rsid w:val="7F8C2962"/>
    <w:rsid w:val="7FA919BF"/>
    <w:rsid w:val="7FB606F2"/>
    <w:rsid w:val="7FCA13CF"/>
    <w:rsid w:val="7FD42C52"/>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6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7"/>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49"/>
    <w:qFormat/>
    <w:uiPriority w:val="99"/>
    <w:pPr>
      <w:keepNext/>
      <w:keepLines/>
      <w:spacing w:before="260" w:after="260" w:line="416" w:lineRule="auto"/>
      <w:outlineLvl w:val="2"/>
    </w:pPr>
    <w:rPr>
      <w:b/>
      <w:bCs/>
      <w:sz w:val="32"/>
      <w:szCs w:val="32"/>
    </w:rPr>
  </w:style>
  <w:style w:type="paragraph" w:styleId="7">
    <w:name w:val="heading 4"/>
    <w:basedOn w:val="1"/>
    <w:next w:val="1"/>
    <w:link w:val="46"/>
    <w:qFormat/>
    <w:uiPriority w:val="0"/>
    <w:pPr>
      <w:keepNext/>
      <w:keepLines/>
      <w:spacing w:before="280" w:after="290" w:line="376" w:lineRule="auto"/>
      <w:outlineLvl w:val="3"/>
    </w:pPr>
    <w:rPr>
      <w:rFonts w:ascii="Cambria" w:hAnsi="Cambria"/>
      <w:b/>
      <w:bCs/>
      <w:sz w:val="28"/>
    </w:rPr>
  </w:style>
  <w:style w:type="paragraph" w:styleId="8">
    <w:name w:val="heading 6"/>
    <w:basedOn w:val="1"/>
    <w:next w:val="1"/>
    <w:qFormat/>
    <w:uiPriority w:val="0"/>
    <w:pPr>
      <w:keepNext/>
      <w:jc w:val="center"/>
      <w:outlineLvl w:val="5"/>
    </w:pPr>
    <w:rPr>
      <w:color w:val="000000"/>
      <w:sz w:val="32"/>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ind w:firstLine="420"/>
    </w:pPr>
    <w:rPr>
      <w:rFonts w:eastAsia="楷体_GB2312"/>
      <w:b/>
      <w:bCs/>
      <w:sz w:val="32"/>
      <w:szCs w:val="20"/>
    </w:rPr>
  </w:style>
  <w:style w:type="paragraph" w:styleId="3">
    <w:name w:val="Body Text"/>
    <w:basedOn w:val="1"/>
    <w:next w:val="1"/>
    <w:link w:val="58"/>
    <w:semiHidden/>
    <w:qFormat/>
    <w:uiPriority w:val="99"/>
    <w:pPr>
      <w:spacing w:after="120"/>
    </w:pPr>
    <w:rPr>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65"/>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2"/>
    <w:semiHidden/>
    <w:qFormat/>
    <w:uiPriority w:val="99"/>
    <w:rPr>
      <w:rFonts w:ascii="宋体"/>
      <w:sz w:val="18"/>
      <w:szCs w:val="18"/>
    </w:rPr>
  </w:style>
  <w:style w:type="paragraph" w:styleId="13">
    <w:name w:val="annotation text"/>
    <w:basedOn w:val="1"/>
    <w:link w:val="48"/>
    <w:semiHidden/>
    <w:qFormat/>
    <w:locked/>
    <w:uiPriority w:val="0"/>
    <w:pPr>
      <w:jc w:val="left"/>
    </w:pPr>
    <w:rPr>
      <w:sz w:val="21"/>
      <w:szCs w:val="22"/>
    </w:rPr>
  </w:style>
  <w:style w:type="paragraph" w:styleId="14">
    <w:name w:val="Body Text 3"/>
    <w:basedOn w:val="1"/>
    <w:link w:val="61"/>
    <w:semiHidden/>
    <w:qFormat/>
    <w:uiPriority w:val="99"/>
    <w:pPr>
      <w:snapToGrid w:val="0"/>
      <w:spacing w:before="50" w:after="50"/>
    </w:pPr>
    <w:rPr>
      <w:kern w:val="0"/>
      <w:sz w:val="16"/>
      <w:szCs w:val="16"/>
    </w:rPr>
  </w:style>
  <w:style w:type="paragraph" w:styleId="15">
    <w:name w:val="Body Text Indent"/>
    <w:basedOn w:val="1"/>
    <w:link w:val="70"/>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Block Text"/>
    <w:basedOn w:val="1"/>
    <w:qFormat/>
    <w:locked/>
    <w:uiPriority w:val="0"/>
    <w:pPr>
      <w:adjustRightInd w:val="0"/>
      <w:ind w:left="420" w:right="33"/>
      <w:jc w:val="left"/>
      <w:textAlignment w:val="baseline"/>
    </w:pPr>
    <w:rPr>
      <w:kern w:val="0"/>
      <w:szCs w:val="20"/>
    </w:rPr>
  </w:style>
  <w:style w:type="paragraph" w:styleId="19">
    <w:name w:val="toc 3"/>
    <w:basedOn w:val="1"/>
    <w:next w:val="1"/>
    <w:qFormat/>
    <w:uiPriority w:val="39"/>
    <w:pPr>
      <w:ind w:left="840" w:leftChars="400"/>
    </w:pPr>
  </w:style>
  <w:style w:type="paragraph" w:styleId="20">
    <w:name w:val="Plain Text"/>
    <w:basedOn w:val="1"/>
    <w:next w:val="1"/>
    <w:link w:val="63"/>
    <w:qFormat/>
    <w:uiPriority w:val="0"/>
    <w:pPr>
      <w:spacing w:beforeLines="50" w:afterLines="50" w:line="400" w:lineRule="atLeast"/>
    </w:pPr>
    <w:rPr>
      <w:rFonts w:ascii="宋体" w:hAnsi="Courier New"/>
      <w:kern w:val="0"/>
      <w:sz w:val="21"/>
      <w:szCs w:val="21"/>
    </w:rPr>
  </w:style>
  <w:style w:type="paragraph" w:styleId="21">
    <w:name w:val="Date"/>
    <w:basedOn w:val="1"/>
    <w:next w:val="1"/>
    <w:link w:val="69"/>
    <w:qFormat/>
    <w:uiPriority w:val="99"/>
    <w:pPr>
      <w:ind w:left="2500" w:leftChars="2500"/>
    </w:pPr>
    <w:rPr>
      <w:kern w:val="0"/>
      <w:szCs w:val="24"/>
    </w:rPr>
  </w:style>
  <w:style w:type="paragraph" w:styleId="22">
    <w:name w:val="Body Text Indent 2"/>
    <w:basedOn w:val="1"/>
    <w:next w:val="23"/>
    <w:link w:val="47"/>
    <w:semiHidden/>
    <w:qFormat/>
    <w:uiPriority w:val="99"/>
    <w:pPr>
      <w:snapToGrid w:val="0"/>
      <w:ind w:firstLine="542" w:firstLineChars="225"/>
    </w:pPr>
    <w:rPr>
      <w:rFonts w:ascii="仿宋_GB2312" w:hAnsi="宋体"/>
      <w:b/>
      <w:bCs/>
      <w:color w:val="000000"/>
      <w:szCs w:val="24"/>
    </w:rPr>
  </w:style>
  <w:style w:type="paragraph" w:styleId="23">
    <w:name w:val="Body Text First Indent 2"/>
    <w:basedOn w:val="15"/>
    <w:link w:val="54"/>
    <w:unhideWhenUsed/>
    <w:qFormat/>
    <w:locked/>
    <w:uiPriority w:val="99"/>
    <w:pPr>
      <w:spacing w:after="120" w:line="360" w:lineRule="auto"/>
      <w:ind w:left="420" w:leftChars="200" w:firstLine="420"/>
    </w:pPr>
    <w:rPr>
      <w:kern w:val="2"/>
      <w:szCs w:val="28"/>
    </w:rPr>
  </w:style>
  <w:style w:type="paragraph" w:styleId="24">
    <w:name w:val="Balloon Text"/>
    <w:basedOn w:val="1"/>
    <w:link w:val="66"/>
    <w:qFormat/>
    <w:uiPriority w:val="0"/>
    <w:rPr>
      <w:sz w:val="18"/>
      <w:szCs w:val="18"/>
    </w:rPr>
  </w:style>
  <w:style w:type="paragraph" w:styleId="25">
    <w:name w:val="footer"/>
    <w:basedOn w:val="1"/>
    <w:link w:val="50"/>
    <w:qFormat/>
    <w:uiPriority w:val="99"/>
    <w:pPr>
      <w:tabs>
        <w:tab w:val="center" w:pos="4153"/>
        <w:tab w:val="right" w:pos="8306"/>
      </w:tabs>
      <w:snapToGrid w:val="0"/>
      <w:jc w:val="left"/>
    </w:pPr>
    <w:rPr>
      <w:sz w:val="18"/>
      <w:szCs w:val="18"/>
    </w:rPr>
  </w:style>
  <w:style w:type="paragraph" w:styleId="26">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rPr>
      <w:sz w:val="21"/>
      <w:szCs w:val="21"/>
    </w:rPr>
  </w:style>
  <w:style w:type="paragraph" w:styleId="28">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9">
    <w:name w:val="List"/>
    <w:basedOn w:val="1"/>
    <w:semiHidden/>
    <w:qFormat/>
    <w:uiPriority w:val="99"/>
    <w:pPr>
      <w:ind w:left="200" w:hanging="200" w:hangingChars="200"/>
    </w:pPr>
  </w:style>
  <w:style w:type="paragraph" w:styleId="30">
    <w:name w:val="toc 6"/>
    <w:basedOn w:val="1"/>
    <w:next w:val="1"/>
    <w:unhideWhenUsed/>
    <w:qFormat/>
    <w:uiPriority w:val="39"/>
    <w:pPr>
      <w:ind w:left="1049"/>
      <w:jc w:val="left"/>
    </w:pPr>
    <w:rPr>
      <w:rFonts w:ascii="Calibri" w:hAnsi="Calibri" w:cs="Calibri"/>
      <w:szCs w:val="18"/>
    </w:rPr>
  </w:style>
  <w:style w:type="paragraph" w:styleId="31">
    <w:name w:val="Body Text Indent 3"/>
    <w:basedOn w:val="1"/>
    <w:link w:val="73"/>
    <w:qFormat/>
    <w:uiPriority w:val="99"/>
    <w:pPr>
      <w:spacing w:after="120"/>
      <w:ind w:left="420" w:leftChars="200"/>
    </w:pPr>
    <w:rPr>
      <w:sz w:val="16"/>
      <w:szCs w:val="16"/>
    </w:rPr>
  </w:style>
  <w:style w:type="paragraph" w:styleId="32">
    <w:name w:val="toc 2"/>
    <w:basedOn w:val="1"/>
    <w:next w:val="1"/>
    <w:qFormat/>
    <w:uiPriority w:val="39"/>
    <w:pPr>
      <w:ind w:left="420" w:leftChars="200"/>
    </w:pPr>
  </w:style>
  <w:style w:type="paragraph" w:styleId="33">
    <w:name w:val="Body Text 2"/>
    <w:basedOn w:val="1"/>
    <w:link w:val="62"/>
    <w:semiHidden/>
    <w:qFormat/>
    <w:uiPriority w:val="99"/>
    <w:pPr>
      <w:widowControl/>
      <w:snapToGrid w:val="0"/>
      <w:spacing w:before="50" w:afterLines="50" w:line="400" w:lineRule="atLeast"/>
      <w:jc w:val="left"/>
    </w:pPr>
    <w:rPr>
      <w:kern w:val="0"/>
      <w:szCs w:val="24"/>
    </w:rPr>
  </w:style>
  <w:style w:type="paragraph" w:styleId="34">
    <w:name w:val="Normal (Web)"/>
    <w:basedOn w:val="1"/>
    <w:unhideWhenUsed/>
    <w:qFormat/>
    <w:locked/>
    <w:uiPriority w:val="0"/>
  </w:style>
  <w:style w:type="paragraph" w:styleId="35">
    <w:name w:val="Title"/>
    <w:basedOn w:val="1"/>
    <w:next w:val="1"/>
    <w:link w:val="59"/>
    <w:qFormat/>
    <w:uiPriority w:val="0"/>
    <w:pPr>
      <w:spacing w:before="240" w:after="60"/>
      <w:jc w:val="center"/>
      <w:outlineLvl w:val="0"/>
    </w:pPr>
    <w:rPr>
      <w:rFonts w:ascii="Cambria" w:hAnsi="Cambria"/>
      <w:b/>
      <w:bCs/>
      <w:sz w:val="32"/>
      <w:szCs w:val="32"/>
    </w:rPr>
  </w:style>
  <w:style w:type="paragraph" w:styleId="36">
    <w:name w:val="annotation subject"/>
    <w:basedOn w:val="13"/>
    <w:next w:val="13"/>
    <w:semiHidden/>
    <w:qFormat/>
    <w:locked/>
    <w:uiPriority w:val="0"/>
    <w:rPr>
      <w:b/>
      <w:bCs/>
      <w:sz w:val="28"/>
      <w:szCs w:val="28"/>
    </w:rPr>
  </w:style>
  <w:style w:type="table" w:styleId="38">
    <w:name w:val="Table Grid"/>
    <w:basedOn w:val="3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qFormat/>
    <w:uiPriority w:val="0"/>
    <w:rPr>
      <w:b/>
    </w:rPr>
  </w:style>
  <w:style w:type="character" w:styleId="41">
    <w:name w:val="page number"/>
    <w:basedOn w:val="39"/>
    <w:qFormat/>
    <w:locked/>
    <w:uiPriority w:val="0"/>
  </w:style>
  <w:style w:type="character" w:styleId="42">
    <w:name w:val="line number"/>
    <w:semiHidden/>
    <w:qFormat/>
    <w:uiPriority w:val="99"/>
    <w:rPr>
      <w:rFonts w:cs="Times New Roman"/>
    </w:rPr>
  </w:style>
  <w:style w:type="character" w:styleId="43">
    <w:name w:val="Hyperlink"/>
    <w:qFormat/>
    <w:uiPriority w:val="99"/>
    <w:rPr>
      <w:rFonts w:cs="Times New Roman"/>
      <w:color w:val="0000FF"/>
      <w:u w:val="single"/>
    </w:rPr>
  </w:style>
  <w:style w:type="character" w:styleId="44">
    <w:name w:val="annotation reference"/>
    <w:semiHidden/>
    <w:qFormat/>
    <w:locked/>
    <w:uiPriority w:val="0"/>
    <w:rPr>
      <w:sz w:val="21"/>
      <w:szCs w:val="21"/>
    </w:rPr>
  </w:style>
  <w:style w:type="paragraph" w:customStyle="1" w:styleId="45">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character" w:customStyle="1" w:styleId="46">
    <w:name w:val="标题 4 字符"/>
    <w:link w:val="7"/>
    <w:semiHidden/>
    <w:qFormat/>
    <w:uiPriority w:val="0"/>
    <w:rPr>
      <w:rFonts w:ascii="Cambria" w:hAnsi="Cambria" w:eastAsia="宋体" w:cs="Times New Roman"/>
      <w:b/>
      <w:bCs/>
      <w:kern w:val="2"/>
      <w:sz w:val="28"/>
      <w:szCs w:val="28"/>
    </w:rPr>
  </w:style>
  <w:style w:type="character" w:customStyle="1" w:styleId="47">
    <w:name w:val="正文文本缩进 2 字符"/>
    <w:link w:val="22"/>
    <w:semiHidden/>
    <w:qFormat/>
    <w:locked/>
    <w:uiPriority w:val="99"/>
    <w:rPr>
      <w:rFonts w:ascii="仿宋_GB2312" w:hAnsi="宋体" w:cs="仿宋_GB2312"/>
      <w:b/>
      <w:bCs/>
      <w:color w:val="000000"/>
      <w:kern w:val="2"/>
      <w:sz w:val="24"/>
      <w:szCs w:val="24"/>
    </w:rPr>
  </w:style>
  <w:style w:type="character" w:customStyle="1" w:styleId="48">
    <w:name w:val="批注文字 字符"/>
    <w:link w:val="13"/>
    <w:semiHidden/>
    <w:qFormat/>
    <w:uiPriority w:val="0"/>
    <w:rPr>
      <w:kern w:val="2"/>
      <w:sz w:val="21"/>
      <w:szCs w:val="22"/>
    </w:rPr>
  </w:style>
  <w:style w:type="character" w:customStyle="1" w:styleId="49">
    <w:name w:val="标题 3 字符"/>
    <w:link w:val="6"/>
    <w:semiHidden/>
    <w:qFormat/>
    <w:locked/>
    <w:uiPriority w:val="99"/>
    <w:rPr>
      <w:rFonts w:cs="Times New Roman"/>
      <w:b/>
      <w:bCs/>
      <w:kern w:val="2"/>
      <w:sz w:val="32"/>
      <w:szCs w:val="32"/>
    </w:rPr>
  </w:style>
  <w:style w:type="character" w:customStyle="1" w:styleId="50">
    <w:name w:val="页脚 字符"/>
    <w:link w:val="25"/>
    <w:qFormat/>
    <w:locked/>
    <w:uiPriority w:val="99"/>
    <w:rPr>
      <w:rFonts w:cs="Times New Roman"/>
      <w:kern w:val="2"/>
      <w:sz w:val="18"/>
      <w:szCs w:val="18"/>
    </w:rPr>
  </w:style>
  <w:style w:type="character" w:customStyle="1" w:styleId="51">
    <w:name w:val="font01"/>
    <w:qFormat/>
    <w:uiPriority w:val="0"/>
    <w:rPr>
      <w:rFonts w:hint="eastAsia" w:ascii="宋体" w:hAnsi="宋体" w:eastAsia="宋体" w:cs="宋体"/>
      <w:color w:val="000000"/>
      <w:sz w:val="24"/>
      <w:szCs w:val="24"/>
      <w:u w:val="none"/>
    </w:rPr>
  </w:style>
  <w:style w:type="character" w:customStyle="1" w:styleId="52">
    <w:name w:val="正文2 Char Char"/>
    <w:link w:val="53"/>
    <w:qFormat/>
    <w:uiPriority w:val="0"/>
    <w:rPr>
      <w:kern w:val="2"/>
      <w:sz w:val="24"/>
    </w:rPr>
  </w:style>
  <w:style w:type="paragraph" w:customStyle="1" w:styleId="53">
    <w:name w:val="正文2"/>
    <w:basedOn w:val="1"/>
    <w:link w:val="52"/>
    <w:qFormat/>
    <w:uiPriority w:val="0"/>
    <w:pPr>
      <w:spacing w:before="156"/>
      <w:ind w:firstLine="510"/>
    </w:pPr>
    <w:rPr>
      <w:szCs w:val="20"/>
    </w:rPr>
  </w:style>
  <w:style w:type="character" w:customStyle="1" w:styleId="54">
    <w:name w:val="正文首行缩进 2 字符"/>
    <w:link w:val="23"/>
    <w:qFormat/>
    <w:uiPriority w:val="99"/>
    <w:rPr>
      <w:rFonts w:cs="Times New Roman"/>
      <w:kern w:val="2"/>
      <w:sz w:val="24"/>
      <w:szCs w:val="28"/>
    </w:rPr>
  </w:style>
  <w:style w:type="character" w:customStyle="1" w:styleId="55">
    <w:name w:val="纯文本 Char2"/>
    <w:qFormat/>
    <w:uiPriority w:val="0"/>
    <w:rPr>
      <w:rFonts w:ascii="宋体" w:hAnsi="Courier New"/>
      <w:kern w:val="2"/>
      <w:sz w:val="24"/>
      <w:szCs w:val="24"/>
    </w:rPr>
  </w:style>
  <w:style w:type="character" w:customStyle="1" w:styleId="56">
    <w:name w:val="页眉 字符"/>
    <w:link w:val="26"/>
    <w:qFormat/>
    <w:locked/>
    <w:uiPriority w:val="99"/>
    <w:rPr>
      <w:rFonts w:cs="Times New Roman"/>
      <w:kern w:val="2"/>
      <w:sz w:val="18"/>
      <w:szCs w:val="18"/>
    </w:rPr>
  </w:style>
  <w:style w:type="character" w:customStyle="1" w:styleId="57">
    <w:name w:val="副标题 字符"/>
    <w:link w:val="28"/>
    <w:qFormat/>
    <w:uiPriority w:val="0"/>
    <w:rPr>
      <w:rFonts w:ascii="Cambria" w:hAnsi="Cambria" w:cs="Times New Roman"/>
      <w:b/>
      <w:bCs/>
      <w:kern w:val="28"/>
      <w:sz w:val="32"/>
      <w:szCs w:val="32"/>
    </w:rPr>
  </w:style>
  <w:style w:type="character" w:customStyle="1" w:styleId="58">
    <w:name w:val="正文文本 字符"/>
    <w:link w:val="3"/>
    <w:semiHidden/>
    <w:qFormat/>
    <w:locked/>
    <w:uiPriority w:val="99"/>
    <w:rPr>
      <w:rFonts w:cs="Times New Roman"/>
      <w:sz w:val="24"/>
      <w:szCs w:val="24"/>
    </w:rPr>
  </w:style>
  <w:style w:type="character" w:customStyle="1" w:styleId="59">
    <w:name w:val="标题 字符"/>
    <w:link w:val="35"/>
    <w:qFormat/>
    <w:uiPriority w:val="0"/>
    <w:rPr>
      <w:rFonts w:ascii="Cambria" w:hAnsi="Cambria" w:cs="Times New Roman"/>
      <w:b/>
      <w:bCs/>
      <w:kern w:val="2"/>
      <w:sz w:val="32"/>
      <w:szCs w:val="32"/>
    </w:rPr>
  </w:style>
  <w:style w:type="character" w:customStyle="1" w:styleId="60">
    <w:name w:val="标题 1 字符"/>
    <w:link w:val="4"/>
    <w:qFormat/>
    <w:locked/>
    <w:uiPriority w:val="9"/>
    <w:rPr>
      <w:rFonts w:cs="Times New Roman"/>
      <w:b/>
      <w:bCs/>
      <w:kern w:val="44"/>
      <w:sz w:val="44"/>
      <w:szCs w:val="44"/>
    </w:rPr>
  </w:style>
  <w:style w:type="character" w:customStyle="1" w:styleId="61">
    <w:name w:val="正文文本 3 字符"/>
    <w:link w:val="14"/>
    <w:semiHidden/>
    <w:qFormat/>
    <w:locked/>
    <w:uiPriority w:val="99"/>
    <w:rPr>
      <w:rFonts w:cs="Times New Roman"/>
      <w:sz w:val="16"/>
      <w:szCs w:val="16"/>
    </w:rPr>
  </w:style>
  <w:style w:type="character" w:customStyle="1" w:styleId="62">
    <w:name w:val="正文文本 2 字符"/>
    <w:link w:val="33"/>
    <w:semiHidden/>
    <w:qFormat/>
    <w:locked/>
    <w:uiPriority w:val="99"/>
    <w:rPr>
      <w:rFonts w:cs="Times New Roman"/>
      <w:sz w:val="24"/>
      <w:szCs w:val="24"/>
    </w:rPr>
  </w:style>
  <w:style w:type="character" w:customStyle="1" w:styleId="63">
    <w:name w:val="纯文本 字符"/>
    <w:link w:val="20"/>
    <w:qFormat/>
    <w:locked/>
    <w:uiPriority w:val="0"/>
    <w:rPr>
      <w:rFonts w:ascii="宋体" w:hAnsi="Courier New" w:cs="宋体"/>
      <w:sz w:val="21"/>
      <w:szCs w:val="21"/>
    </w:rPr>
  </w:style>
  <w:style w:type="character" w:customStyle="1" w:styleId="64">
    <w:name w:val="so-ask-best"/>
    <w:basedOn w:val="39"/>
    <w:qFormat/>
    <w:uiPriority w:val="0"/>
  </w:style>
  <w:style w:type="character" w:customStyle="1" w:styleId="65">
    <w:name w:val="正文缩进 字符"/>
    <w:link w:val="10"/>
    <w:qFormat/>
    <w:uiPriority w:val="0"/>
    <w:rPr>
      <w:kern w:val="2"/>
      <w:sz w:val="21"/>
      <w:szCs w:val="21"/>
    </w:rPr>
  </w:style>
  <w:style w:type="character" w:customStyle="1" w:styleId="66">
    <w:name w:val="批注框文本 字符"/>
    <w:link w:val="24"/>
    <w:qFormat/>
    <w:locked/>
    <w:uiPriority w:val="0"/>
    <w:rPr>
      <w:rFonts w:cs="Times New Roman"/>
      <w:kern w:val="2"/>
      <w:sz w:val="18"/>
      <w:szCs w:val="18"/>
    </w:rPr>
  </w:style>
  <w:style w:type="character" w:customStyle="1" w:styleId="67">
    <w:name w:val="标题 2 字符"/>
    <w:link w:val="5"/>
    <w:qFormat/>
    <w:locked/>
    <w:uiPriority w:val="99"/>
    <w:rPr>
      <w:rFonts w:ascii="Arial" w:hAnsi="Arial" w:eastAsia="黑体" w:cs="Arial"/>
      <w:b/>
      <w:bCs/>
      <w:kern w:val="2"/>
      <w:sz w:val="32"/>
      <w:szCs w:val="32"/>
    </w:rPr>
  </w:style>
  <w:style w:type="character" w:customStyle="1" w:styleId="68">
    <w:name w:val="纯文本 Char1"/>
    <w:qFormat/>
    <w:uiPriority w:val="0"/>
    <w:rPr>
      <w:rFonts w:ascii="宋体" w:hAnsi="Courier New"/>
      <w:sz w:val="24"/>
      <w:szCs w:val="24"/>
    </w:rPr>
  </w:style>
  <w:style w:type="character" w:customStyle="1" w:styleId="69">
    <w:name w:val="日期 字符"/>
    <w:link w:val="21"/>
    <w:semiHidden/>
    <w:qFormat/>
    <w:locked/>
    <w:uiPriority w:val="99"/>
    <w:rPr>
      <w:rFonts w:cs="Times New Roman"/>
      <w:sz w:val="24"/>
      <w:szCs w:val="24"/>
    </w:rPr>
  </w:style>
  <w:style w:type="character" w:customStyle="1" w:styleId="70">
    <w:name w:val="正文文本缩进 字符"/>
    <w:link w:val="15"/>
    <w:semiHidden/>
    <w:qFormat/>
    <w:locked/>
    <w:uiPriority w:val="99"/>
    <w:rPr>
      <w:rFonts w:cs="Times New Roman"/>
      <w:sz w:val="24"/>
      <w:szCs w:val="24"/>
    </w:rPr>
  </w:style>
  <w:style w:type="character" w:customStyle="1" w:styleId="71">
    <w:name w:val="op-map-singlepoint-info-right1"/>
    <w:basedOn w:val="39"/>
    <w:qFormat/>
    <w:uiPriority w:val="0"/>
  </w:style>
  <w:style w:type="character" w:customStyle="1" w:styleId="72">
    <w:name w:val="文档结构图 字符"/>
    <w:link w:val="12"/>
    <w:semiHidden/>
    <w:qFormat/>
    <w:locked/>
    <w:uiPriority w:val="99"/>
    <w:rPr>
      <w:rFonts w:ascii="宋体" w:cs="宋体"/>
      <w:kern w:val="2"/>
      <w:sz w:val="18"/>
      <w:szCs w:val="18"/>
    </w:rPr>
  </w:style>
  <w:style w:type="character" w:customStyle="1" w:styleId="73">
    <w:name w:val="正文文本缩进 3 字符"/>
    <w:link w:val="31"/>
    <w:qFormat/>
    <w:locked/>
    <w:uiPriority w:val="99"/>
    <w:rPr>
      <w:rFonts w:cs="Times New Roman"/>
      <w:kern w:val="2"/>
      <w:sz w:val="16"/>
      <w:szCs w:val="16"/>
    </w:rPr>
  </w:style>
  <w:style w:type="character" w:customStyle="1" w:styleId="74">
    <w:name w:val="font21"/>
    <w:qFormat/>
    <w:uiPriority w:val="0"/>
    <w:rPr>
      <w:rFonts w:hint="eastAsia" w:ascii="宋体" w:hAnsi="宋体" w:eastAsia="宋体" w:cs="宋体"/>
      <w:color w:val="FF0000"/>
      <w:sz w:val="24"/>
      <w:szCs w:val="24"/>
      <w:u w:val="none"/>
    </w:rPr>
  </w:style>
  <w:style w:type="paragraph" w:customStyle="1" w:styleId="75">
    <w:name w:val="BZ_正文"/>
    <w:basedOn w:val="1"/>
    <w:qFormat/>
    <w:uiPriority w:val="0"/>
    <w:rPr>
      <w:szCs w:val="24"/>
    </w:rPr>
  </w:style>
  <w:style w:type="paragraph" w:customStyle="1" w:styleId="76">
    <w:name w:val="列出段落1"/>
    <w:basedOn w:val="1"/>
    <w:qFormat/>
    <w:uiPriority w:val="99"/>
    <w:pPr>
      <w:ind w:firstLine="420"/>
    </w:pPr>
  </w:style>
  <w:style w:type="paragraph" w:customStyle="1" w:styleId="77">
    <w:name w:val="正文段"/>
    <w:basedOn w:val="1"/>
    <w:qFormat/>
    <w:uiPriority w:val="99"/>
    <w:pPr>
      <w:widowControl/>
      <w:snapToGrid w:val="0"/>
      <w:spacing w:afterLines="50"/>
    </w:pPr>
    <w:rPr>
      <w:kern w:val="0"/>
      <w:szCs w:val="24"/>
    </w:rPr>
  </w:style>
  <w:style w:type="paragraph" w:customStyle="1" w:styleId="78">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9">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80">
    <w:name w:val="_Style 76"/>
    <w:unhideWhenUsed/>
    <w:qFormat/>
    <w:uiPriority w:val="99"/>
    <w:rPr>
      <w:rFonts w:ascii="Times New Roman" w:hAnsi="Times New Roman" w:eastAsia="宋体" w:cs="Times New Roman"/>
      <w:kern w:val="2"/>
      <w:sz w:val="28"/>
      <w:szCs w:val="28"/>
      <w:lang w:val="en-US" w:eastAsia="zh-CN" w:bidi="ar-SA"/>
    </w:rPr>
  </w:style>
  <w:style w:type="paragraph" w:customStyle="1" w:styleId="81">
    <w:name w:val="表格正文"/>
    <w:basedOn w:val="1"/>
    <w:qFormat/>
    <w:uiPriority w:val="0"/>
    <w:rPr>
      <w:rFonts w:ascii="宋体" w:hAnsi="宋体"/>
      <w:kern w:val="0"/>
      <w:sz w:val="21"/>
      <w:szCs w:val="20"/>
    </w:rPr>
  </w:style>
  <w:style w:type="paragraph" w:customStyle="1" w:styleId="82">
    <w:name w:val="Char Char4 Char Char Char Char Char Char Char Char"/>
    <w:basedOn w:val="1"/>
    <w:qFormat/>
    <w:uiPriority w:val="0"/>
    <w:rPr>
      <w:sz w:val="21"/>
      <w:szCs w:val="20"/>
    </w:rPr>
  </w:style>
  <w:style w:type="paragraph" w:customStyle="1" w:styleId="8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84">
    <w:name w:val="Char Char Char Char Char Char Char Char Char Char Char Char Char Char Char Char"/>
    <w:basedOn w:val="1"/>
    <w:qFormat/>
    <w:uiPriority w:val="99"/>
    <w:rPr>
      <w:sz w:val="21"/>
      <w:szCs w:val="21"/>
    </w:rPr>
  </w:style>
  <w:style w:type="paragraph" w:customStyle="1" w:styleId="85">
    <w:name w:val="正文1"/>
    <w:basedOn w:val="1"/>
    <w:qFormat/>
    <w:uiPriority w:val="0"/>
    <w:pPr>
      <w:tabs>
        <w:tab w:val="left" w:pos="0"/>
      </w:tabs>
    </w:pPr>
    <w:rPr>
      <w:rFonts w:ascii="Arial" w:hAnsi="Arial" w:eastAsia="仿宋_GB2312" w:cs="Arial"/>
      <w:b/>
      <w:szCs w:val="24"/>
    </w:rPr>
  </w:style>
  <w:style w:type="paragraph" w:customStyle="1" w:styleId="8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87">
    <w:name w:val="Char Char3 Char Char"/>
    <w:basedOn w:val="1"/>
    <w:qFormat/>
    <w:uiPriority w:val="0"/>
    <w:rPr>
      <w:sz w:val="21"/>
      <w:szCs w:val="22"/>
    </w:rPr>
  </w:style>
  <w:style w:type="paragraph" w:customStyle="1" w:styleId="88">
    <w:name w:val="_Style 84"/>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89">
    <w:name w:val="Char2"/>
    <w:basedOn w:val="1"/>
    <w:qFormat/>
    <w:uiPriority w:val="99"/>
    <w:rPr>
      <w:rFonts w:ascii="仿宋_GB2312" w:eastAsia="仿宋_GB2312" w:cs="仿宋_GB2312"/>
      <w:b/>
      <w:bCs/>
      <w:sz w:val="32"/>
      <w:szCs w:val="32"/>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_Style 2"/>
    <w:basedOn w:val="1"/>
    <w:qFormat/>
    <w:uiPriority w:val="0"/>
    <w:pPr>
      <w:ind w:firstLine="420"/>
    </w:pPr>
    <w:rPr>
      <w:rFonts w:ascii="Calibri" w:hAnsi="Calibri"/>
      <w:szCs w:val="22"/>
    </w:rPr>
  </w:style>
  <w:style w:type="paragraph" w:customStyle="1" w:styleId="93">
    <w:name w:val="Char1"/>
    <w:basedOn w:val="1"/>
    <w:qFormat/>
    <w:uiPriority w:val="0"/>
    <w:pPr>
      <w:spacing w:line="380" w:lineRule="exact"/>
      <w:jc w:val="center"/>
      <w:outlineLvl w:val="1"/>
    </w:pPr>
    <w:rPr>
      <w:rFonts w:ascii="宋体" w:hAnsi="宋体"/>
      <w:b/>
      <w:bCs/>
      <w:sz w:val="30"/>
      <w:szCs w:val="30"/>
    </w:rPr>
  </w:style>
  <w:style w:type="paragraph" w:customStyle="1" w:styleId="94">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5">
    <w:name w:val="p0"/>
    <w:basedOn w:val="1"/>
    <w:qFormat/>
    <w:uiPriority w:val="99"/>
    <w:pPr>
      <w:widowControl/>
    </w:pPr>
    <w:rPr>
      <w:kern w:val="0"/>
      <w:sz w:val="21"/>
      <w:szCs w:val="21"/>
    </w:rPr>
  </w:style>
  <w:style w:type="paragraph" w:customStyle="1" w:styleId="96">
    <w:name w:val="列出段落11"/>
    <w:basedOn w:val="1"/>
    <w:qFormat/>
    <w:uiPriority w:val="34"/>
    <w:pPr>
      <w:ind w:firstLine="420"/>
    </w:pPr>
    <w:rPr>
      <w:rFonts w:ascii="Calibri" w:hAnsi="Calibri"/>
      <w:sz w:val="21"/>
      <w:szCs w:val="22"/>
    </w:rPr>
  </w:style>
  <w:style w:type="paragraph" w:customStyle="1" w:styleId="97">
    <w:name w:val="Char Char Char Char Char Char Char Char Char"/>
    <w:basedOn w:val="1"/>
    <w:qFormat/>
    <w:uiPriority w:val="0"/>
    <w:pPr>
      <w:widowControl/>
      <w:spacing w:after="160" w:line="240" w:lineRule="exact"/>
      <w:jc w:val="left"/>
    </w:pPr>
    <w:rPr>
      <w:sz w:val="21"/>
      <w:szCs w:val="20"/>
    </w:rPr>
  </w:style>
  <w:style w:type="paragraph" w:customStyle="1" w:styleId="98">
    <w:name w:val="标书正文"/>
    <w:basedOn w:val="1"/>
    <w:qFormat/>
    <w:uiPriority w:val="0"/>
    <w:pPr>
      <w:widowControl/>
    </w:pPr>
    <w:rPr>
      <w:rFonts w:ascii="宋体" w:hAnsi="宋体"/>
      <w:color w:val="000000"/>
      <w:kern w:val="0"/>
      <w:szCs w:val="24"/>
    </w:rPr>
  </w:style>
  <w:style w:type="paragraph" w:customStyle="1" w:styleId="99">
    <w:name w:val="Char Char Char Char Char Char"/>
    <w:basedOn w:val="1"/>
    <w:qFormat/>
    <w:uiPriority w:val="99"/>
    <w:rPr>
      <w:rFonts w:ascii="Tahoma" w:hAnsi="Tahoma" w:cs="Tahoma"/>
      <w:szCs w:val="24"/>
    </w:rPr>
  </w:style>
  <w:style w:type="paragraph" w:customStyle="1" w:styleId="100">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1">
    <w:name w:val="纯文本1"/>
    <w:basedOn w:val="91"/>
    <w:qFormat/>
    <w:uiPriority w:val="0"/>
    <w:pPr>
      <w:adjustRightInd w:val="0"/>
      <w:textAlignment w:val="baseline"/>
    </w:pPr>
    <w:rPr>
      <w:rFonts w:ascii="宋体" w:hAnsi="Courier New" w:eastAsia="楷体_GB2312"/>
      <w:sz w:val="26"/>
      <w:szCs w:val="20"/>
    </w:rPr>
  </w:style>
  <w:style w:type="paragraph" w:customStyle="1" w:styleId="102">
    <w:name w:val="Char"/>
    <w:basedOn w:val="1"/>
    <w:qFormat/>
    <w:uiPriority w:val="99"/>
    <w:rPr>
      <w:rFonts w:ascii="仿宋_GB2312" w:eastAsia="仿宋_GB2312" w:cs="仿宋_GB2312"/>
      <w:b/>
      <w:bCs/>
      <w:sz w:val="32"/>
      <w:szCs w:val="32"/>
    </w:rPr>
  </w:style>
  <w:style w:type="paragraph" w:styleId="103">
    <w:name w:val="List Paragraph"/>
    <w:basedOn w:val="1"/>
    <w:qFormat/>
    <w:uiPriority w:val="34"/>
    <w:pPr>
      <w:ind w:firstLine="420"/>
    </w:pPr>
    <w:rPr>
      <w:sz w:val="21"/>
      <w:szCs w:val="21"/>
    </w:rPr>
  </w:style>
  <w:style w:type="paragraph" w:customStyle="1" w:styleId="104">
    <w:name w:val="Char Char Char Char Char Char Char1 Char"/>
    <w:basedOn w:val="1"/>
    <w:qFormat/>
    <w:uiPriority w:val="0"/>
    <w:rPr>
      <w:rFonts w:ascii="Tahoma" w:hAnsi="Tahoma"/>
      <w:szCs w:val="20"/>
    </w:rPr>
  </w:style>
  <w:style w:type="paragraph" w:customStyle="1" w:styleId="105">
    <w:name w:val="首行缩进"/>
    <w:basedOn w:val="1"/>
    <w:qFormat/>
    <w:uiPriority w:val="0"/>
    <w:rPr>
      <w:lang w:val="zh-CN"/>
    </w:rPr>
  </w:style>
  <w:style w:type="paragraph" w:customStyle="1" w:styleId="106">
    <w:name w:val="Table Paragraph"/>
    <w:basedOn w:val="1"/>
    <w:qFormat/>
    <w:uiPriority w:val="1"/>
  </w:style>
  <w:style w:type="table" w:customStyle="1" w:styleId="10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8">
    <w:name w:val="表"/>
    <w:basedOn w:val="1"/>
    <w:next w:val="1"/>
    <w:qFormat/>
    <w:uiPriority w:val="0"/>
    <w:pPr>
      <w:spacing w:line="240" w:lineRule="auto"/>
      <w:ind w:firstLine="0" w:firstLineChars="0"/>
      <w:jc w:val="center"/>
    </w:pPr>
  </w:style>
  <w:style w:type="paragraph" w:customStyle="1" w:styleId="109">
    <w:name w:val="表 靠左"/>
    <w:basedOn w:val="1"/>
    <w:qFormat/>
    <w:uiPriority w:val="0"/>
    <w:pPr>
      <w:spacing w:line="240" w:lineRule="auto"/>
      <w:ind w:firstLine="0" w:firstLineChars="0"/>
    </w:pPr>
    <w:rPr>
      <w:rFonts w:asciiTheme="minorEastAsia" w:hAnsiTheme="minorEastAsia" w:eastAsiaTheme="minorEastAsia"/>
    </w:rPr>
  </w:style>
  <w:style w:type="paragraph" w:customStyle="1" w:styleId="110">
    <w:name w:val="_Style 3"/>
    <w:qFormat/>
    <w:uiPriority w:val="1"/>
    <w:pPr>
      <w:widowControl w:val="0"/>
      <w:jc w:val="both"/>
    </w:pPr>
    <w:rPr>
      <w:rFonts w:ascii="Calibri" w:hAnsi="Calibri" w:eastAsia="宋体" w:cs="Times New Roman"/>
      <w:kern w:val="2"/>
      <w:sz w:val="21"/>
      <w:szCs w:val="21"/>
      <w:lang w:val="en-US" w:eastAsia="zh-CN" w:bidi="ar-SA"/>
    </w:rPr>
  </w:style>
  <w:style w:type="paragraph" w:customStyle="1" w:styleId="1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5578</Words>
  <Characters>31796</Characters>
  <Lines>264</Lines>
  <Paragraphs>74</Paragraphs>
  <TotalTime>35</TotalTime>
  <ScaleCrop>false</ScaleCrop>
  <LinksUpToDate>false</LinksUpToDate>
  <CharactersWithSpaces>37300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2020-11-24T06:33:00Z</dcterms:created>
  <dc:creator>Administrator</dc:creator>
  <cp:lastModifiedBy>招标代理</cp:lastModifiedBy>
  <cp:lastPrinted>2022-09-07T06:43:00Z</cp:lastPrinted>
  <dcterms:modified xsi:type="dcterms:W3CDTF">2022-09-07T08:56:26Z</dcterms:modified>
  <dc:title>浙江省政府采购招标文件</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6CC7BF66268C45308E8019032542D195</vt:lpwstr>
  </property>
</Properties>
</file>