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C6F552">
      <w:pPr>
        <w:snapToGrid w:val="0"/>
        <w:ind w:firstLine="1024"/>
        <w:jc w:val="center"/>
        <w:rPr>
          <w:rFonts w:ascii="宋体" w:hAnsi="宋体"/>
          <w:b/>
          <w:sz w:val="52"/>
          <w:szCs w:val="52"/>
        </w:rPr>
      </w:pPr>
    </w:p>
    <w:p w14:paraId="2559EAB2">
      <w:pPr>
        <w:snapToGrid w:val="0"/>
        <w:ind w:firstLine="948"/>
        <w:jc w:val="center"/>
        <w:rPr>
          <w:rFonts w:ascii="宋体" w:hAnsi="宋体"/>
          <w:b/>
          <w:w w:val="110"/>
          <w:sz w:val="44"/>
          <w:szCs w:val="40"/>
        </w:rPr>
      </w:pPr>
      <w:r>
        <w:rPr>
          <w:rFonts w:hint="eastAsia" w:ascii="宋体" w:hAnsi="宋体"/>
          <w:b/>
          <w:w w:val="110"/>
          <w:sz w:val="44"/>
          <w:szCs w:val="40"/>
        </w:rPr>
        <w:t>桐乡市人民政府高桥街道办事处</w:t>
      </w:r>
    </w:p>
    <w:p w14:paraId="6FFE03EF">
      <w:pPr>
        <w:snapToGrid w:val="0"/>
        <w:ind w:firstLine="1207"/>
        <w:jc w:val="center"/>
        <w:rPr>
          <w:rFonts w:ascii="宋体" w:hAnsi="宋体"/>
          <w:b/>
          <w:w w:val="110"/>
          <w:sz w:val="56"/>
          <w:szCs w:val="52"/>
        </w:rPr>
      </w:pPr>
    </w:p>
    <w:p w14:paraId="5B4D4D41">
      <w:pPr>
        <w:snapToGrid w:val="0"/>
        <w:ind w:firstLine="468"/>
        <w:jc w:val="center"/>
        <w:rPr>
          <w:rFonts w:ascii="宋体" w:hAnsi="宋体"/>
          <w:b/>
          <w:w w:val="60"/>
          <w:sz w:val="40"/>
          <w:szCs w:val="48"/>
        </w:rPr>
      </w:pPr>
      <w:r>
        <w:rPr>
          <w:rFonts w:hint="eastAsia" w:ascii="宋体" w:hAnsi="宋体"/>
          <w:b/>
          <w:w w:val="60"/>
          <w:sz w:val="40"/>
          <w:szCs w:val="48"/>
        </w:rPr>
        <w:t>2025年度开发区（高桥街道）市级河道保洁项目</w:t>
      </w:r>
    </w:p>
    <w:p w14:paraId="4A87B5C2">
      <w:pPr>
        <w:snapToGrid w:val="0"/>
        <w:ind w:firstLine="468"/>
        <w:jc w:val="center"/>
        <w:rPr>
          <w:rFonts w:ascii="宋体" w:hAnsi="宋体"/>
          <w:b/>
          <w:w w:val="60"/>
          <w:sz w:val="40"/>
          <w:szCs w:val="48"/>
        </w:rPr>
      </w:pPr>
    </w:p>
    <w:p w14:paraId="78915F91">
      <w:pPr>
        <w:snapToGrid w:val="0"/>
        <w:ind w:firstLine="1024"/>
        <w:jc w:val="center"/>
        <w:rPr>
          <w:rFonts w:ascii="宋体" w:hAnsi="宋体"/>
          <w:b/>
          <w:sz w:val="52"/>
          <w:szCs w:val="52"/>
        </w:rPr>
      </w:pPr>
    </w:p>
    <w:p w14:paraId="3F32517C">
      <w:pPr>
        <w:snapToGrid w:val="0"/>
        <w:ind w:firstLine="1024"/>
        <w:jc w:val="center"/>
        <w:rPr>
          <w:rFonts w:ascii="宋体" w:hAnsi="宋体"/>
          <w:b/>
          <w:sz w:val="52"/>
          <w:szCs w:val="52"/>
        </w:rPr>
      </w:pPr>
    </w:p>
    <w:p w14:paraId="2BC5AF59">
      <w:pPr>
        <w:snapToGrid w:val="0"/>
        <w:ind w:firstLine="1024"/>
        <w:jc w:val="center"/>
        <w:rPr>
          <w:rFonts w:ascii="宋体" w:hAnsi="宋体"/>
          <w:b/>
          <w:sz w:val="52"/>
          <w:szCs w:val="52"/>
        </w:rPr>
      </w:pPr>
    </w:p>
    <w:p w14:paraId="2E08936C">
      <w:pPr>
        <w:snapToGrid w:val="0"/>
        <w:ind w:firstLine="1024"/>
        <w:jc w:val="center"/>
        <w:rPr>
          <w:rFonts w:ascii="宋体" w:hAnsi="宋体"/>
          <w:b/>
          <w:sz w:val="52"/>
          <w:szCs w:val="52"/>
        </w:rPr>
      </w:pPr>
      <w:r>
        <w:rPr>
          <w:rFonts w:hint="eastAsia" w:ascii="宋体" w:hAnsi="宋体"/>
          <w:b/>
          <w:sz w:val="52"/>
          <w:szCs w:val="52"/>
        </w:rPr>
        <w:t>公开招标文件</w:t>
      </w:r>
    </w:p>
    <w:p w14:paraId="103FE2B8">
      <w:pPr>
        <w:snapToGrid w:val="0"/>
        <w:ind w:firstLine="1024"/>
        <w:jc w:val="center"/>
        <w:rPr>
          <w:rFonts w:ascii="宋体" w:hAnsi="宋体"/>
          <w:b/>
          <w:sz w:val="52"/>
          <w:szCs w:val="52"/>
        </w:rPr>
      </w:pPr>
    </w:p>
    <w:p w14:paraId="71CE7331">
      <w:pPr>
        <w:snapToGrid w:val="0"/>
        <w:ind w:firstLine="1024"/>
        <w:jc w:val="center"/>
        <w:rPr>
          <w:rFonts w:ascii="宋体" w:hAnsi="宋体"/>
          <w:b/>
          <w:sz w:val="52"/>
          <w:szCs w:val="52"/>
        </w:rPr>
      </w:pPr>
    </w:p>
    <w:p w14:paraId="177438EB">
      <w:pPr>
        <w:snapToGrid w:val="0"/>
        <w:ind w:firstLine="1024"/>
        <w:jc w:val="center"/>
        <w:rPr>
          <w:rFonts w:ascii="宋体" w:hAnsi="宋体"/>
          <w:b/>
          <w:sz w:val="52"/>
          <w:szCs w:val="52"/>
        </w:rPr>
      </w:pPr>
    </w:p>
    <w:p w14:paraId="51252285">
      <w:pPr>
        <w:ind w:firstLine="633"/>
        <w:jc w:val="center"/>
        <w:rPr>
          <w:rFonts w:hint="default" w:ascii="宋体" w:hAnsi="宋体" w:eastAsia="宋体"/>
          <w:sz w:val="32"/>
          <w:szCs w:val="32"/>
          <w:lang w:val="en-US" w:eastAsia="zh-CN"/>
        </w:rPr>
      </w:pPr>
      <w:r>
        <w:rPr>
          <w:rFonts w:hint="eastAsia" w:ascii="宋体" w:hAnsi="宋体"/>
          <w:sz w:val="32"/>
          <w:szCs w:val="32"/>
        </w:rPr>
        <w:t>项目编</w:t>
      </w:r>
      <w:r>
        <w:rPr>
          <w:rFonts w:hint="eastAsia" w:ascii="宋体" w:hAnsi="宋体"/>
          <w:color w:val="auto"/>
          <w:sz w:val="32"/>
          <w:szCs w:val="32"/>
        </w:rPr>
        <w:t>号：桐开高采2025-</w:t>
      </w:r>
      <w:r>
        <w:rPr>
          <w:rFonts w:hint="eastAsia" w:ascii="宋体" w:hAnsi="宋体"/>
          <w:color w:val="auto"/>
          <w:sz w:val="32"/>
          <w:szCs w:val="32"/>
          <w:lang w:val="en-US" w:eastAsia="zh-CN"/>
        </w:rPr>
        <w:t>033</w:t>
      </w:r>
    </w:p>
    <w:p w14:paraId="34DF5F2C">
      <w:pPr>
        <w:ind w:firstLine="633"/>
        <w:jc w:val="center"/>
        <w:rPr>
          <w:rFonts w:ascii="宋体" w:hAnsi="宋体"/>
          <w:sz w:val="32"/>
          <w:szCs w:val="32"/>
        </w:rPr>
      </w:pPr>
    </w:p>
    <w:p w14:paraId="183DF368">
      <w:pPr>
        <w:ind w:firstLine="633"/>
        <w:jc w:val="center"/>
        <w:rPr>
          <w:rFonts w:ascii="宋体" w:hAnsi="宋体"/>
          <w:sz w:val="32"/>
          <w:szCs w:val="32"/>
        </w:rPr>
      </w:pPr>
    </w:p>
    <w:p w14:paraId="332322AA">
      <w:pPr>
        <w:ind w:firstLine="633"/>
        <w:jc w:val="center"/>
        <w:rPr>
          <w:rFonts w:ascii="宋体" w:hAnsi="宋体"/>
          <w:sz w:val="32"/>
          <w:szCs w:val="32"/>
        </w:rPr>
      </w:pPr>
    </w:p>
    <w:p w14:paraId="1A3097EA">
      <w:pPr>
        <w:ind w:firstLine="633"/>
        <w:jc w:val="center"/>
        <w:rPr>
          <w:rFonts w:ascii="宋体" w:hAnsi="宋体"/>
          <w:sz w:val="32"/>
          <w:szCs w:val="32"/>
        </w:rPr>
      </w:pPr>
    </w:p>
    <w:p w14:paraId="02261655">
      <w:pPr>
        <w:ind w:firstLine="633"/>
        <w:jc w:val="center"/>
        <w:rPr>
          <w:rFonts w:ascii="宋体" w:hAnsi="宋体"/>
          <w:sz w:val="32"/>
          <w:szCs w:val="32"/>
        </w:rPr>
      </w:pPr>
    </w:p>
    <w:p w14:paraId="66D593D0">
      <w:pPr>
        <w:ind w:firstLine="633"/>
        <w:jc w:val="both"/>
        <w:rPr>
          <w:rFonts w:ascii="宋体" w:hAnsi="宋体"/>
          <w:sz w:val="32"/>
          <w:szCs w:val="32"/>
        </w:rPr>
      </w:pPr>
    </w:p>
    <w:p w14:paraId="568CB74C">
      <w:pPr>
        <w:snapToGrid w:val="0"/>
        <w:spacing w:line="360" w:lineRule="auto"/>
        <w:ind w:firstLine="1280" w:firstLineChars="400"/>
        <w:outlineLvl w:val="0"/>
        <w:rPr>
          <w:rFonts w:ascii="宋体" w:hAnsi="宋体"/>
          <w:sz w:val="32"/>
          <w:szCs w:val="32"/>
        </w:rPr>
      </w:pPr>
      <w:bookmarkStart w:id="0" w:name="_Toc62053900"/>
      <w:bookmarkStart w:id="1" w:name="_Toc322352981"/>
      <w:bookmarkStart w:id="2" w:name="_Toc354401488"/>
      <w:bookmarkStart w:id="3" w:name="_Toc350256312"/>
      <w:r>
        <w:rPr>
          <w:rFonts w:hint="eastAsia" w:ascii="宋体" w:hAnsi="宋体"/>
          <w:sz w:val="32"/>
          <w:szCs w:val="32"/>
        </w:rPr>
        <w:t>采购组织形式：分散委托中介</w:t>
      </w:r>
      <w:bookmarkEnd w:id="0"/>
    </w:p>
    <w:p w14:paraId="65C861D6">
      <w:pPr>
        <w:snapToGrid w:val="0"/>
        <w:spacing w:line="360" w:lineRule="auto"/>
        <w:ind w:firstLine="1280" w:firstLineChars="400"/>
        <w:outlineLvl w:val="0"/>
        <w:rPr>
          <w:rFonts w:ascii="宋体" w:hAnsi="宋体"/>
          <w:sz w:val="32"/>
          <w:szCs w:val="32"/>
        </w:rPr>
      </w:pPr>
      <w:bookmarkStart w:id="4" w:name="_Toc62053901"/>
      <w:r>
        <w:rPr>
          <w:rFonts w:hint="eastAsia" w:ascii="宋体" w:hAnsi="宋体"/>
          <w:sz w:val="32"/>
          <w:szCs w:val="32"/>
        </w:rPr>
        <w:t>采 购 单 位：</w:t>
      </w:r>
      <w:bookmarkEnd w:id="4"/>
      <w:r>
        <w:rPr>
          <w:rFonts w:hint="eastAsia" w:ascii="宋体" w:hAnsi="宋体"/>
          <w:sz w:val="32"/>
          <w:szCs w:val="32"/>
        </w:rPr>
        <w:t>桐乡市人民政府高桥街道办事处</w:t>
      </w:r>
    </w:p>
    <w:p w14:paraId="6BF4AE88">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51CF283A">
      <w:pPr>
        <w:snapToGrid w:val="0"/>
        <w:spacing w:line="360" w:lineRule="auto"/>
        <w:ind w:firstLine="633"/>
        <w:jc w:val="center"/>
        <w:rPr>
          <w:rFonts w:ascii="宋体" w:hAnsi="宋体"/>
          <w:sz w:val="32"/>
          <w:szCs w:val="32"/>
        </w:rPr>
      </w:pPr>
      <w:r>
        <w:rPr>
          <w:rFonts w:hint="eastAsia" w:ascii="宋体" w:hAnsi="宋体"/>
          <w:sz w:val="32"/>
          <w:szCs w:val="32"/>
        </w:rPr>
        <w:t>2025年6月</w:t>
      </w:r>
    </w:p>
    <w:p w14:paraId="6DF5B96A">
      <w:pPr>
        <w:snapToGrid w:val="0"/>
        <w:ind w:firstLine="630"/>
        <w:jc w:val="center"/>
        <w:rPr>
          <w:rFonts w:ascii="宋体" w:hAnsi="宋体" w:cs="宋体"/>
          <w:b/>
          <w:sz w:val="32"/>
          <w:szCs w:val="32"/>
        </w:rPr>
      </w:pPr>
    </w:p>
    <w:p w14:paraId="12339C3C">
      <w:pPr>
        <w:tabs>
          <w:tab w:val="center" w:pos="4564"/>
        </w:tabs>
        <w:snapToGrid w:val="0"/>
        <w:ind w:firstLine="630"/>
        <w:rPr>
          <w:rFonts w:ascii="宋体" w:hAnsi="宋体" w:cs="宋体"/>
          <w:b/>
          <w:sz w:val="32"/>
          <w:szCs w:val="32"/>
        </w:rPr>
      </w:pPr>
      <w:r>
        <w:rPr>
          <w:rFonts w:ascii="宋体" w:hAnsi="宋体" w:cs="宋体"/>
          <w:b/>
          <w:sz w:val="32"/>
          <w:szCs w:val="32"/>
        </w:rPr>
        <w:tab/>
      </w:r>
    </w:p>
    <w:p w14:paraId="1424E2D9">
      <w:pPr>
        <w:tabs>
          <w:tab w:val="center" w:pos="4564"/>
        </w:tabs>
        <w:snapToGrid w:val="0"/>
        <w:ind w:firstLine="946"/>
        <w:rPr>
          <w:rFonts w:ascii="宋体" w:hAnsi="宋体" w:cs="宋体"/>
          <w:b/>
          <w:sz w:val="48"/>
          <w:szCs w:val="48"/>
        </w:rPr>
      </w:pPr>
      <w:r>
        <w:rPr>
          <w:rFonts w:hint="eastAsia" w:ascii="宋体" w:hAnsi="宋体" w:cs="宋体"/>
          <w:b/>
          <w:sz w:val="48"/>
          <w:szCs w:val="48"/>
        </w:rPr>
        <w:t>目  录</w:t>
      </w:r>
    </w:p>
    <w:bookmarkEnd w:id="1"/>
    <w:bookmarkEnd w:id="2"/>
    <w:bookmarkEnd w:id="3"/>
    <w:p w14:paraId="6A371C9C">
      <w:pPr>
        <w:pStyle w:val="43"/>
        <w:tabs>
          <w:tab w:val="right" w:leader="dot" w:pos="9118"/>
        </w:tabs>
        <w:overflowPunct w:val="0"/>
        <w:snapToGrid w:val="0"/>
        <w:spacing w:line="240" w:lineRule="auto"/>
        <w:ind w:firstLine="554"/>
        <w:rPr>
          <w:rFonts w:ascii="宋体" w:hAnsi="宋体" w:eastAsia="宋体"/>
          <w:sz w:val="28"/>
          <w:szCs w:val="28"/>
        </w:rPr>
      </w:pPr>
      <w:bookmarkStart w:id="5" w:name="_Toc354491895"/>
      <w:bookmarkStart w:id="6" w:name="_Toc62053902"/>
      <w:bookmarkStart w:id="7" w:name="_Toc356371429"/>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7"/>
          <w:rFonts w:hint="eastAsia" w:ascii="宋体" w:hAnsi="宋体" w:eastAsia="宋体" w:cs="宋体"/>
          <w:sz w:val="28"/>
          <w:szCs w:val="28"/>
        </w:rPr>
        <w:t>第一章  招标公告</w:t>
      </w:r>
      <w:r>
        <w:rPr>
          <w:rStyle w:val="77"/>
          <w:rFonts w:hint="eastAsia" w:ascii="宋体" w:hAnsi="宋体" w:eastAsia="宋体" w:cs="宋体"/>
          <w:sz w:val="28"/>
          <w:szCs w:val="28"/>
        </w:rPr>
        <w:fldChar w:fldCharType="end"/>
      </w:r>
    </w:p>
    <w:p w14:paraId="54C70243">
      <w:pPr>
        <w:pStyle w:val="43"/>
        <w:tabs>
          <w:tab w:val="right" w:leader="dot" w:pos="9118"/>
        </w:tabs>
        <w:overflowPunct w:val="0"/>
        <w:snapToGrid w:val="0"/>
        <w:spacing w:line="240" w:lineRule="auto"/>
        <w:ind w:firstLine="633"/>
        <w:rPr>
          <w:rFonts w:ascii="宋体" w:hAnsi="宋体" w:eastAsia="宋体"/>
          <w:sz w:val="28"/>
          <w:szCs w:val="28"/>
        </w:rPr>
      </w:pPr>
      <w:r>
        <w:fldChar w:fldCharType="begin"/>
      </w:r>
      <w:r>
        <w:instrText xml:space="preserve"> HYPERLINK \l "_Toc359856796" </w:instrText>
      </w:r>
      <w:r>
        <w:fldChar w:fldCharType="separate"/>
      </w:r>
      <w:r>
        <w:rPr>
          <w:rStyle w:val="77"/>
          <w:rFonts w:hint="eastAsia" w:ascii="宋体" w:hAnsi="宋体" w:eastAsia="宋体" w:cs="宋体"/>
          <w:sz w:val="28"/>
          <w:szCs w:val="28"/>
        </w:rPr>
        <w:t>第二章  投标须知及说明</w:t>
      </w:r>
      <w:r>
        <w:rPr>
          <w:rStyle w:val="77"/>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035D9D10">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"_Toc359856798" </w:instrText>
      </w:r>
      <w:r>
        <w:fldChar w:fldCharType="separate"/>
      </w:r>
      <w:r>
        <w:rPr>
          <w:rStyle w:val="77"/>
          <w:rFonts w:hint="eastAsia" w:ascii="宋体" w:hAnsi="宋体" w:eastAsia="宋体"/>
          <w:sz w:val="28"/>
          <w:szCs w:val="28"/>
        </w:rPr>
        <w:t>一、 投标</w:t>
      </w:r>
      <w:bookmarkStart w:id="8" w:name="_Hlt40715619"/>
      <w:r>
        <w:rPr>
          <w:rStyle w:val="77"/>
          <w:rFonts w:hint="eastAsia" w:ascii="宋体" w:hAnsi="宋体" w:eastAsia="宋体"/>
          <w:sz w:val="28"/>
          <w:szCs w:val="28"/>
        </w:rPr>
        <w:t>须</w:t>
      </w:r>
      <w:bookmarkEnd w:id="8"/>
      <w:r>
        <w:rPr>
          <w:rStyle w:val="77"/>
          <w:rFonts w:hint="eastAsia" w:ascii="宋体" w:hAnsi="宋体" w:eastAsia="宋体"/>
          <w:sz w:val="28"/>
          <w:szCs w:val="28"/>
        </w:rPr>
        <w:t>知</w:t>
      </w:r>
      <w:r>
        <w:rPr>
          <w:rStyle w:val="77"/>
          <w:rFonts w:hint="eastAsia" w:ascii="宋体" w:hAnsi="宋体" w:eastAsia="宋体"/>
          <w:sz w:val="28"/>
          <w:szCs w:val="28"/>
        </w:rPr>
        <w:fldChar w:fldCharType="end"/>
      </w:r>
    </w:p>
    <w:p w14:paraId="51F46413">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"_Toc359856799" </w:instrText>
      </w:r>
      <w:r>
        <w:fldChar w:fldCharType="separate"/>
      </w:r>
      <w:r>
        <w:rPr>
          <w:rStyle w:val="77"/>
          <w:rFonts w:hint="eastAsia" w:ascii="宋体" w:hAnsi="宋体" w:eastAsia="宋体"/>
          <w:sz w:val="28"/>
          <w:szCs w:val="28"/>
        </w:rPr>
        <w:t>二、 招标文</w:t>
      </w:r>
      <w:bookmarkStart w:id="9" w:name="_Hlt18920486"/>
      <w:r>
        <w:rPr>
          <w:rStyle w:val="77"/>
          <w:rFonts w:hint="eastAsia" w:ascii="宋体" w:hAnsi="宋体" w:eastAsia="宋体"/>
          <w:sz w:val="28"/>
          <w:szCs w:val="28"/>
        </w:rPr>
        <w:t>件</w:t>
      </w:r>
      <w:bookmarkEnd w:id="9"/>
      <w:r>
        <w:rPr>
          <w:rStyle w:val="77"/>
          <w:rFonts w:hint="eastAsia" w:ascii="宋体" w:hAnsi="宋体" w:eastAsia="宋体"/>
          <w:sz w:val="28"/>
          <w:szCs w:val="28"/>
        </w:rPr>
        <w:t>说明</w:t>
      </w:r>
      <w:r>
        <w:rPr>
          <w:rStyle w:val="77"/>
          <w:rFonts w:hint="eastAsia" w:ascii="宋体" w:hAnsi="宋体" w:eastAsia="宋体"/>
          <w:sz w:val="28"/>
          <w:szCs w:val="28"/>
        </w:rPr>
        <w:fldChar w:fldCharType="end"/>
      </w:r>
    </w:p>
    <w:p w14:paraId="284123E0">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"_Toc359856800" </w:instrText>
      </w:r>
      <w:r>
        <w:fldChar w:fldCharType="separate"/>
      </w:r>
      <w:r>
        <w:rPr>
          <w:rStyle w:val="77"/>
          <w:rFonts w:hint="eastAsia" w:ascii="宋体" w:hAnsi="宋体" w:eastAsia="宋体"/>
          <w:sz w:val="28"/>
          <w:szCs w:val="28"/>
        </w:rPr>
        <w:t>三、 投标文件的编制</w:t>
      </w:r>
      <w:r>
        <w:rPr>
          <w:rStyle w:val="77"/>
          <w:rFonts w:hint="eastAsia" w:ascii="宋体" w:hAnsi="宋体" w:eastAsia="宋体"/>
          <w:sz w:val="28"/>
          <w:szCs w:val="28"/>
        </w:rPr>
        <w:fldChar w:fldCharType="end"/>
      </w:r>
    </w:p>
    <w:p w14:paraId="262D011F">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"_Toc359856801" </w:instrText>
      </w:r>
      <w:r>
        <w:fldChar w:fldCharType="separate"/>
      </w:r>
      <w:r>
        <w:rPr>
          <w:rStyle w:val="77"/>
          <w:rFonts w:hint="eastAsia" w:ascii="宋体" w:hAnsi="宋体" w:eastAsia="宋体"/>
          <w:sz w:val="28"/>
          <w:szCs w:val="28"/>
        </w:rPr>
        <w:t>四、 投标保证金</w:t>
      </w:r>
      <w:r>
        <w:rPr>
          <w:rStyle w:val="77"/>
          <w:rFonts w:hint="eastAsia" w:ascii="宋体" w:hAnsi="宋体" w:eastAsia="宋体"/>
          <w:sz w:val="28"/>
          <w:szCs w:val="28"/>
        </w:rPr>
        <w:fldChar w:fldCharType="end"/>
      </w:r>
    </w:p>
    <w:p w14:paraId="606F54B0">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"_Toc359856802" </w:instrText>
      </w:r>
      <w:r>
        <w:fldChar w:fldCharType="separate"/>
      </w:r>
      <w:r>
        <w:rPr>
          <w:rStyle w:val="77"/>
          <w:rFonts w:hint="eastAsia" w:ascii="宋体" w:hAnsi="宋体" w:eastAsia="宋体"/>
          <w:sz w:val="28"/>
          <w:szCs w:val="28"/>
        </w:rPr>
        <w:t>五、 投标文件的签署及规定</w:t>
      </w:r>
      <w:r>
        <w:rPr>
          <w:rStyle w:val="77"/>
          <w:rFonts w:hint="eastAsia" w:ascii="宋体" w:hAnsi="宋体" w:eastAsia="宋体"/>
          <w:sz w:val="28"/>
          <w:szCs w:val="28"/>
        </w:rPr>
        <w:fldChar w:fldCharType="end"/>
      </w:r>
    </w:p>
    <w:p w14:paraId="7C340143">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"_Toc359856803" </w:instrText>
      </w:r>
      <w:r>
        <w:fldChar w:fldCharType="separate"/>
      </w:r>
      <w:r>
        <w:rPr>
          <w:rStyle w:val="77"/>
          <w:rFonts w:hint="eastAsia" w:ascii="宋体" w:hAnsi="宋体" w:eastAsia="宋体"/>
          <w:sz w:val="28"/>
          <w:szCs w:val="28"/>
        </w:rPr>
        <w:t>六、 投标文件的递交</w:t>
      </w:r>
      <w:r>
        <w:rPr>
          <w:rStyle w:val="77"/>
          <w:rFonts w:hint="eastAsia" w:ascii="宋体" w:hAnsi="宋体" w:eastAsia="宋体"/>
          <w:sz w:val="28"/>
          <w:szCs w:val="28"/>
        </w:rPr>
        <w:fldChar w:fldCharType="end"/>
      </w:r>
    </w:p>
    <w:p w14:paraId="1E7D4278">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"_Toc359856804" </w:instrText>
      </w:r>
      <w:r>
        <w:fldChar w:fldCharType="separate"/>
      </w:r>
      <w:r>
        <w:rPr>
          <w:rStyle w:val="77"/>
          <w:rFonts w:hint="eastAsia" w:ascii="宋体" w:hAnsi="宋体" w:eastAsia="宋体"/>
          <w:sz w:val="28"/>
          <w:szCs w:val="28"/>
        </w:rPr>
        <w:t>七、 投标无效的情形</w:t>
      </w:r>
      <w:r>
        <w:rPr>
          <w:rStyle w:val="77"/>
          <w:rFonts w:hint="eastAsia" w:ascii="宋体" w:hAnsi="宋体" w:eastAsia="宋体"/>
          <w:sz w:val="28"/>
          <w:szCs w:val="28"/>
        </w:rPr>
        <w:fldChar w:fldCharType="end"/>
      </w:r>
    </w:p>
    <w:p w14:paraId="04727731">
      <w:pPr>
        <w:pStyle w:val="54"/>
        <w:tabs>
          <w:tab w:val="right" w:leader="dot" w:pos="9118"/>
        </w:tabs>
        <w:overflowPunct w:val="0"/>
        <w:snapToGrid w:val="0"/>
        <w:ind w:firstLine="396"/>
        <w:rPr>
          <w:rStyle w:val="77"/>
          <w:rFonts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7"/>
          <w:rFonts w:hint="eastAsia" w:ascii="宋体" w:hAnsi="宋体" w:eastAsia="宋体"/>
          <w:sz w:val="28"/>
          <w:szCs w:val="28"/>
        </w:rPr>
        <w:t>八、 废标</w:t>
      </w:r>
      <w:bookmarkStart w:id="10" w:name="_Hlt40713956"/>
      <w:r>
        <w:rPr>
          <w:rStyle w:val="77"/>
          <w:rFonts w:hint="eastAsia" w:ascii="宋体" w:hAnsi="宋体" w:eastAsia="宋体"/>
          <w:sz w:val="28"/>
          <w:szCs w:val="28"/>
        </w:rPr>
        <w:t>的</w:t>
      </w:r>
      <w:bookmarkEnd w:id="10"/>
      <w:r>
        <w:rPr>
          <w:rStyle w:val="77"/>
          <w:rFonts w:hint="eastAsia" w:ascii="宋体" w:hAnsi="宋体" w:eastAsia="宋体"/>
          <w:sz w:val="28"/>
          <w:szCs w:val="28"/>
        </w:rPr>
        <w:t>情形</w:t>
      </w:r>
      <w:r>
        <w:rPr>
          <w:rStyle w:val="77"/>
          <w:rFonts w:hint="eastAsia" w:ascii="宋体" w:hAnsi="宋体" w:eastAsia="宋体"/>
          <w:sz w:val="28"/>
          <w:szCs w:val="28"/>
        </w:rPr>
        <w:fldChar w:fldCharType="end"/>
      </w:r>
    </w:p>
    <w:p w14:paraId="197F98D3">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"_Toc359856806" </w:instrText>
      </w:r>
      <w:r>
        <w:fldChar w:fldCharType="separate"/>
      </w:r>
      <w:r>
        <w:rPr>
          <w:rStyle w:val="77"/>
          <w:rFonts w:hint="eastAsia" w:ascii="宋体" w:hAnsi="宋体" w:eastAsia="宋体"/>
          <w:sz w:val="28"/>
          <w:szCs w:val="28"/>
        </w:rPr>
        <w:t>九、 开标和评标</w:t>
      </w:r>
      <w:r>
        <w:rPr>
          <w:rStyle w:val="77"/>
          <w:rFonts w:hint="eastAsia" w:ascii="宋体" w:hAnsi="宋体" w:eastAsia="宋体"/>
          <w:sz w:val="28"/>
          <w:szCs w:val="28"/>
        </w:rPr>
        <w:fldChar w:fldCharType="end"/>
      </w:r>
    </w:p>
    <w:p w14:paraId="46FA882F">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"_Toc359856807" </w:instrText>
      </w:r>
      <w:r>
        <w:fldChar w:fldCharType="separate"/>
      </w:r>
      <w:r>
        <w:rPr>
          <w:rStyle w:val="77"/>
          <w:rFonts w:hint="eastAsia" w:ascii="宋体" w:hAnsi="宋体" w:eastAsia="宋体"/>
          <w:sz w:val="28"/>
          <w:szCs w:val="28"/>
        </w:rPr>
        <w:t>十、 授予合同</w:t>
      </w:r>
      <w:r>
        <w:rPr>
          <w:rStyle w:val="77"/>
          <w:rFonts w:hint="eastAsia" w:ascii="宋体" w:hAnsi="宋体" w:eastAsia="宋体"/>
          <w:sz w:val="28"/>
          <w:szCs w:val="28"/>
        </w:rPr>
        <w:fldChar w:fldCharType="end"/>
      </w:r>
    </w:p>
    <w:p w14:paraId="2996E9DD">
      <w:pPr>
        <w:pStyle w:val="54"/>
        <w:tabs>
          <w:tab w:val="right" w:leader="dot" w:pos="9118"/>
        </w:tabs>
        <w:overflowPunct w:val="0"/>
        <w:snapToGrid w:val="0"/>
        <w:ind w:firstLine="554"/>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"质疑与投诉"</w:instrText>
      </w:r>
      <w:r>
        <w:rPr>
          <w:rFonts w:hint="eastAsia" w:ascii="宋体" w:hAnsi="宋体" w:eastAsia="宋体"/>
          <w:sz w:val="28"/>
          <w:szCs w:val="28"/>
        </w:rPr>
        <w:fldChar w:fldCharType="separate"/>
      </w:r>
      <w:r>
        <w:rPr>
          <w:rStyle w:val="77"/>
          <w:rFonts w:hint="eastAsia" w:ascii="宋体" w:hAnsi="宋体" w:eastAsia="宋体"/>
          <w:sz w:val="28"/>
          <w:szCs w:val="28"/>
        </w:rPr>
        <w:t>十一、 质疑与投诉</w:t>
      </w:r>
    </w:p>
    <w:p w14:paraId="032CBDCC">
      <w:pPr>
        <w:pStyle w:val="54"/>
        <w:tabs>
          <w:tab w:val="right" w:leader="dot" w:pos="9118"/>
        </w:tabs>
        <w:overflowPunct w:val="0"/>
        <w:snapToGrid w:val="0"/>
        <w:ind w:firstLine="554"/>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7"/>
          <w:rFonts w:hint="eastAsia" w:ascii="宋体" w:hAnsi="宋体" w:eastAsia="宋体"/>
          <w:sz w:val="28"/>
          <w:szCs w:val="28"/>
        </w:rPr>
        <w:t>十二、 其</w:t>
      </w:r>
      <w:bookmarkStart w:id="11" w:name="_Hlt40081043"/>
      <w:r>
        <w:rPr>
          <w:rStyle w:val="77"/>
          <w:rFonts w:hint="eastAsia" w:ascii="宋体" w:hAnsi="宋体" w:eastAsia="宋体"/>
          <w:sz w:val="28"/>
          <w:szCs w:val="28"/>
        </w:rPr>
        <w:t>他</w:t>
      </w:r>
      <w:bookmarkEnd w:id="11"/>
      <w:r>
        <w:rPr>
          <w:rStyle w:val="77"/>
          <w:rFonts w:hint="eastAsia" w:ascii="宋体" w:hAnsi="宋体" w:eastAsia="宋体"/>
          <w:sz w:val="28"/>
          <w:szCs w:val="28"/>
        </w:rPr>
        <w:fldChar w:fldCharType="end"/>
      </w:r>
    </w:p>
    <w:p w14:paraId="4B3E1607">
      <w:pPr>
        <w:pStyle w:val="43"/>
        <w:tabs>
          <w:tab w:val="right" w:leader="dot" w:pos="9118"/>
        </w:tabs>
        <w:overflowPunct w:val="0"/>
        <w:snapToGrid w:val="0"/>
        <w:spacing w:line="240" w:lineRule="auto"/>
        <w:ind w:firstLine="633"/>
        <w:rPr>
          <w:rStyle w:val="77"/>
          <w:rFonts w:ascii="宋体" w:hAnsi="宋体" w:eastAsia="宋体" w:cs="宋体"/>
          <w:sz w:val="28"/>
          <w:szCs w:val="28"/>
        </w:rPr>
      </w:pPr>
      <w:r>
        <w:fldChar w:fldCharType="begin"/>
      </w:r>
      <w:r>
        <w:instrText xml:space="preserve"> HYPERLINK \l "_Toc359856810" </w:instrText>
      </w:r>
      <w:r>
        <w:fldChar w:fldCharType="separate"/>
      </w:r>
      <w:r>
        <w:rPr>
          <w:rStyle w:val="77"/>
          <w:rFonts w:hint="eastAsia" w:ascii="宋体" w:hAnsi="宋体" w:eastAsia="宋体" w:cs="宋体"/>
          <w:sz w:val="28"/>
          <w:szCs w:val="28"/>
        </w:rPr>
        <w:t>第三章  采购</w:t>
      </w:r>
      <w:bookmarkStart w:id="12" w:name="_Hlt40081097"/>
      <w:r>
        <w:rPr>
          <w:rStyle w:val="77"/>
          <w:rFonts w:hint="eastAsia" w:ascii="宋体" w:hAnsi="宋体" w:eastAsia="宋体" w:cs="宋体"/>
          <w:sz w:val="28"/>
          <w:szCs w:val="28"/>
        </w:rPr>
        <w:t>内</w:t>
      </w:r>
      <w:bookmarkEnd w:id="12"/>
      <w:r>
        <w:rPr>
          <w:rStyle w:val="77"/>
          <w:rFonts w:hint="eastAsia" w:ascii="宋体" w:hAnsi="宋体" w:eastAsia="宋体" w:cs="宋体"/>
          <w:sz w:val="28"/>
          <w:szCs w:val="28"/>
        </w:rPr>
        <w:t>容及要求</w:t>
      </w:r>
      <w:r>
        <w:rPr>
          <w:rStyle w:val="77"/>
          <w:rFonts w:hint="eastAsia" w:ascii="宋体" w:hAnsi="宋体" w:eastAsia="宋体" w:cs="宋体"/>
          <w:sz w:val="28"/>
          <w:szCs w:val="28"/>
        </w:rPr>
        <w:fldChar w:fldCharType="end"/>
      </w:r>
    </w:p>
    <w:p w14:paraId="495AC8B2">
      <w:pPr>
        <w:pStyle w:val="54"/>
        <w:tabs>
          <w:tab w:val="right" w:leader="dot" w:pos="9118"/>
        </w:tabs>
        <w:overflowPunct w:val="0"/>
        <w:snapToGrid w:val="0"/>
        <w:ind w:left="0" w:firstLine="396"/>
        <w:rPr>
          <w:rStyle w:val="77"/>
          <w:rFonts w:ascii="宋体" w:hAnsi="宋体" w:eastAsia="宋体" w:cs="宋体"/>
          <w:sz w:val="28"/>
          <w:szCs w:val="28"/>
        </w:rPr>
      </w:pPr>
      <w:r>
        <w:fldChar w:fldCharType="begin"/>
      </w:r>
      <w:r>
        <w:instrText xml:space="preserve"> HYPERLINK \l "_Toc359856819" </w:instrText>
      </w:r>
      <w:r>
        <w:fldChar w:fldCharType="separate"/>
      </w:r>
      <w:r>
        <w:rPr>
          <w:rStyle w:val="77"/>
          <w:rFonts w:hint="eastAsia" w:ascii="宋体" w:hAnsi="宋体" w:eastAsia="宋体" w:cs="宋体"/>
          <w:sz w:val="28"/>
          <w:szCs w:val="28"/>
        </w:rPr>
        <w:t>第四章  有关格式参考范例</w:t>
      </w:r>
      <w:r>
        <w:rPr>
          <w:rStyle w:val="77"/>
          <w:rFonts w:hint="eastAsia" w:ascii="宋体" w:hAnsi="宋体" w:eastAsia="宋体" w:cs="宋体"/>
          <w:sz w:val="28"/>
          <w:szCs w:val="28"/>
        </w:rPr>
        <w:fldChar w:fldCharType="end"/>
      </w:r>
    </w:p>
    <w:p w14:paraId="13DBE671">
      <w:pPr>
        <w:pStyle w:val="54"/>
        <w:tabs>
          <w:tab w:val="right" w:leader="dot" w:pos="9118"/>
        </w:tabs>
        <w:overflowPunct w:val="0"/>
        <w:snapToGrid w:val="0"/>
        <w:ind w:firstLine="396"/>
        <w:rPr>
          <w:rStyle w:val="77"/>
          <w:rFonts w:ascii="宋体" w:hAnsi="宋体" w:eastAsia="宋体"/>
          <w:sz w:val="28"/>
          <w:szCs w:val="28"/>
        </w:rPr>
      </w:pPr>
      <w:r>
        <w:fldChar w:fldCharType="begin"/>
      </w:r>
      <w:r>
        <w:instrText xml:space="preserve"> HYPERLINK \l "_Toc359856820" </w:instrText>
      </w:r>
      <w:r>
        <w:fldChar w:fldCharType="separate"/>
      </w:r>
      <w:r>
        <w:rPr>
          <w:rStyle w:val="77"/>
          <w:rFonts w:hint="eastAsia" w:ascii="宋体" w:hAnsi="宋体" w:eastAsia="宋体"/>
          <w:sz w:val="28"/>
          <w:szCs w:val="28"/>
        </w:rPr>
        <w:t>一、投标文件</w:t>
      </w:r>
      <w:bookmarkStart w:id="13" w:name="_Hlt40081086"/>
      <w:r>
        <w:rPr>
          <w:rStyle w:val="77"/>
          <w:rFonts w:hint="eastAsia" w:ascii="宋体" w:hAnsi="宋体" w:eastAsia="宋体"/>
          <w:sz w:val="28"/>
          <w:szCs w:val="28"/>
        </w:rPr>
        <w:t>封</w:t>
      </w:r>
      <w:bookmarkEnd w:id="13"/>
      <w:r>
        <w:rPr>
          <w:rStyle w:val="77"/>
          <w:rFonts w:hint="eastAsia" w:ascii="宋体" w:hAnsi="宋体" w:eastAsia="宋体"/>
          <w:sz w:val="28"/>
          <w:szCs w:val="28"/>
        </w:rPr>
        <w:t>面</w:t>
      </w:r>
      <w:r>
        <w:rPr>
          <w:rStyle w:val="77"/>
          <w:rFonts w:hint="eastAsia" w:ascii="宋体" w:hAnsi="宋体" w:eastAsia="宋体"/>
          <w:sz w:val="28"/>
          <w:szCs w:val="28"/>
        </w:rPr>
        <w:fldChar w:fldCharType="end"/>
      </w:r>
    </w:p>
    <w:p w14:paraId="7EA96CE9">
      <w:pPr>
        <w:pStyle w:val="54"/>
        <w:tabs>
          <w:tab w:val="right" w:leader="dot" w:pos="9118"/>
        </w:tabs>
        <w:overflowPunct w:val="0"/>
        <w:snapToGrid w:val="0"/>
        <w:ind w:firstLine="554"/>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"资格审查文件"</w:instrText>
      </w:r>
      <w:r>
        <w:rPr>
          <w:rFonts w:hint="eastAsia" w:ascii="宋体" w:hAnsi="宋体" w:eastAsia="宋体"/>
          <w:sz w:val="28"/>
          <w:szCs w:val="28"/>
        </w:rPr>
        <w:fldChar w:fldCharType="separate"/>
      </w:r>
      <w:r>
        <w:rPr>
          <w:rStyle w:val="77"/>
          <w:rFonts w:hint="eastAsia" w:ascii="宋体" w:hAnsi="宋体" w:eastAsia="宋体"/>
          <w:sz w:val="28"/>
          <w:szCs w:val="28"/>
        </w:rPr>
        <w:t>二、资格文件</w:t>
      </w:r>
    </w:p>
    <w:p w14:paraId="12120AF5">
      <w:pPr>
        <w:pStyle w:val="54"/>
        <w:tabs>
          <w:tab w:val="right" w:leader="dot" w:pos="9118"/>
        </w:tabs>
        <w:overflowPunct w:val="0"/>
        <w:snapToGrid w:val="0"/>
        <w:ind w:firstLine="554"/>
        <w:rPr>
          <w:rStyle w:val="77"/>
          <w:rFonts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"技术资信文件格式"</w:instrText>
      </w:r>
      <w:r>
        <w:rPr>
          <w:rFonts w:hint="eastAsia" w:ascii="宋体" w:hAnsi="宋体" w:eastAsia="宋体"/>
          <w:sz w:val="28"/>
          <w:szCs w:val="28"/>
        </w:rPr>
        <w:fldChar w:fldCharType="separate"/>
      </w:r>
      <w:r>
        <w:rPr>
          <w:rStyle w:val="77"/>
          <w:rFonts w:hint="eastAsia" w:ascii="宋体" w:hAnsi="宋体" w:eastAsia="宋体"/>
          <w:sz w:val="28"/>
          <w:szCs w:val="28"/>
        </w:rPr>
        <w:t>三、技术商务文件</w:t>
      </w:r>
    </w:p>
    <w:p w14:paraId="181AB7D3">
      <w:pPr>
        <w:pStyle w:val="54"/>
        <w:tabs>
          <w:tab w:val="right" w:leader="dot" w:pos="9118"/>
        </w:tabs>
        <w:overflowPunct w:val="0"/>
        <w:snapToGrid w:val="0"/>
        <w:ind w:firstLine="554"/>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7"/>
          <w:rFonts w:hint="eastAsia" w:ascii="宋体" w:hAnsi="宋体" w:eastAsia="宋体"/>
          <w:sz w:val="28"/>
          <w:szCs w:val="28"/>
        </w:rPr>
        <w:t>四、报价文件</w:t>
      </w:r>
      <w:r>
        <w:rPr>
          <w:rStyle w:val="77"/>
          <w:rFonts w:hint="eastAsia" w:ascii="宋体" w:hAnsi="宋体" w:eastAsia="宋体"/>
          <w:sz w:val="28"/>
          <w:szCs w:val="28"/>
        </w:rPr>
        <w:fldChar w:fldCharType="end"/>
      </w:r>
    </w:p>
    <w:p w14:paraId="304B3D0A">
      <w:pPr>
        <w:pStyle w:val="54"/>
        <w:tabs>
          <w:tab w:val="right" w:leader="dot" w:pos="9118"/>
        </w:tabs>
        <w:overflowPunct w:val="0"/>
        <w:snapToGrid w:val="0"/>
        <w:ind w:firstLine="554"/>
        <w:rPr>
          <w:rStyle w:val="77"/>
          <w:rFonts w:ascii="宋体" w:hAnsi="宋体" w:eastAsia="宋体"/>
          <w:sz w:val="28"/>
          <w:szCs w:val="28"/>
        </w:rPr>
      </w:pPr>
      <w:r>
        <w:rPr>
          <w:rFonts w:hint="eastAsia" w:ascii="宋体" w:hAnsi="宋体" w:eastAsia="宋体"/>
          <w:sz w:val="28"/>
          <w:szCs w:val="28"/>
        </w:rPr>
        <w:t>五、合同文本</w:t>
      </w:r>
      <w:r>
        <w:rPr>
          <w:rFonts w:hint="eastAsia" w:ascii="宋体" w:hAnsi="宋体" w:eastAsia="宋体"/>
          <w:sz w:val="28"/>
          <w:szCs w:val="28"/>
        </w:rPr>
        <w:fldChar w:fldCharType="begin"/>
      </w:r>
      <w:r>
        <w:rPr>
          <w:rStyle w:val="77"/>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772FA4B8">
      <w:pPr>
        <w:pStyle w:val="43"/>
        <w:tabs>
          <w:tab w:val="right" w:leader="dot" w:pos="9118"/>
        </w:tabs>
        <w:overflowPunct w:val="0"/>
        <w:snapToGrid w:val="0"/>
        <w:spacing w:line="240" w:lineRule="auto"/>
        <w:ind w:firstLine="554"/>
        <w:rPr>
          <w:rStyle w:val="77"/>
          <w:rFonts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7"/>
          <w:rFonts w:hint="eastAsia" w:ascii="宋体" w:hAnsi="宋体" w:eastAsia="宋体" w:cs="宋体"/>
          <w:sz w:val="28"/>
          <w:szCs w:val="28"/>
        </w:rPr>
        <w:instrText xml:space="preserve"> HYPERLINK  \l "评标办法及开标程序"</w:instrText>
      </w:r>
      <w:r>
        <w:rPr>
          <w:rFonts w:hint="eastAsia" w:ascii="宋体" w:hAnsi="宋体" w:eastAsia="宋体" w:cs="宋体"/>
          <w:sz w:val="28"/>
          <w:szCs w:val="28"/>
        </w:rPr>
        <w:fldChar w:fldCharType="separate"/>
      </w:r>
      <w:r>
        <w:rPr>
          <w:rStyle w:val="77"/>
          <w:rFonts w:hint="eastAsia" w:ascii="宋体" w:hAnsi="宋体" w:eastAsia="宋体" w:cs="宋体"/>
          <w:sz w:val="28"/>
          <w:szCs w:val="28"/>
        </w:rPr>
        <w:t>第五章  评标办法及开标程序</w:t>
      </w:r>
    </w:p>
    <w:p w14:paraId="76C6FB74">
      <w:pPr>
        <w:pStyle w:val="54"/>
        <w:tabs>
          <w:tab w:val="right" w:leader="dot" w:pos="9118"/>
        </w:tabs>
        <w:overflowPunct w:val="0"/>
        <w:snapToGrid w:val="0"/>
        <w:ind w:firstLine="554"/>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7"/>
          <w:rFonts w:hint="eastAsia" w:ascii="宋体" w:hAnsi="宋体" w:eastAsia="宋体" w:cs="宋体"/>
          <w:bCs/>
          <w:sz w:val="28"/>
          <w:szCs w:val="28"/>
          <w:lang w:val="zh-CN"/>
        </w:rPr>
        <w:t>一、评标委</w:t>
      </w:r>
      <w:bookmarkStart w:id="14" w:name="_Hlt40714037"/>
      <w:r>
        <w:rPr>
          <w:rStyle w:val="77"/>
          <w:rFonts w:hint="eastAsia" w:ascii="宋体" w:hAnsi="宋体" w:eastAsia="宋体" w:cs="宋体"/>
          <w:bCs/>
          <w:sz w:val="28"/>
          <w:szCs w:val="28"/>
          <w:lang w:val="zh-CN"/>
        </w:rPr>
        <w:t>员</w:t>
      </w:r>
      <w:bookmarkEnd w:id="14"/>
      <w:bookmarkStart w:id="15" w:name="_Hlt40714029"/>
      <w:r>
        <w:rPr>
          <w:rStyle w:val="77"/>
          <w:rFonts w:hint="eastAsia" w:ascii="宋体" w:hAnsi="宋体" w:eastAsia="宋体" w:cs="宋体"/>
          <w:bCs/>
          <w:sz w:val="28"/>
          <w:szCs w:val="28"/>
          <w:lang w:val="zh-CN"/>
        </w:rPr>
        <w:t>会</w:t>
      </w:r>
      <w:bookmarkEnd w:id="15"/>
      <w:r>
        <w:rPr>
          <w:rStyle w:val="77"/>
          <w:rFonts w:hint="eastAsia" w:ascii="宋体" w:hAnsi="宋体" w:eastAsia="宋体" w:cs="宋体"/>
          <w:bCs/>
          <w:sz w:val="28"/>
          <w:szCs w:val="28"/>
          <w:lang w:val="zh-CN"/>
        </w:rPr>
        <w:t>的组成</w:t>
      </w:r>
      <w:r>
        <w:rPr>
          <w:rStyle w:val="77"/>
          <w:rFonts w:hint="eastAsia" w:ascii="宋体" w:hAnsi="宋体" w:eastAsia="宋体" w:cs="宋体"/>
          <w:bCs/>
          <w:sz w:val="28"/>
          <w:szCs w:val="28"/>
          <w:lang w:val="zh-CN"/>
        </w:rPr>
        <w:fldChar w:fldCharType="end"/>
      </w:r>
    </w:p>
    <w:p w14:paraId="74B4B85D">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"_Toc359856826" </w:instrText>
      </w:r>
      <w:r>
        <w:fldChar w:fldCharType="separate"/>
      </w:r>
      <w:r>
        <w:rPr>
          <w:rStyle w:val="77"/>
          <w:rFonts w:hint="eastAsia" w:ascii="宋体" w:hAnsi="宋体" w:eastAsia="宋体" w:cs="宋体"/>
          <w:bCs/>
          <w:sz w:val="28"/>
          <w:szCs w:val="28"/>
          <w:lang w:val="zh-CN"/>
        </w:rPr>
        <w:t>二、评标原则</w:t>
      </w:r>
      <w:r>
        <w:rPr>
          <w:rStyle w:val="77"/>
          <w:rFonts w:hint="eastAsia" w:ascii="宋体" w:hAnsi="宋体" w:eastAsia="宋体" w:cs="宋体"/>
          <w:bCs/>
          <w:sz w:val="28"/>
          <w:szCs w:val="28"/>
          <w:lang w:val="zh-CN"/>
        </w:rPr>
        <w:fldChar w:fldCharType="end"/>
      </w:r>
    </w:p>
    <w:p w14:paraId="420B0998">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"_Toc359856827" </w:instrText>
      </w:r>
      <w:r>
        <w:fldChar w:fldCharType="separate"/>
      </w:r>
      <w:r>
        <w:rPr>
          <w:rStyle w:val="77"/>
          <w:rFonts w:hint="eastAsia" w:ascii="宋体" w:hAnsi="宋体" w:eastAsia="宋体" w:cs="宋体"/>
          <w:bCs/>
          <w:sz w:val="28"/>
          <w:szCs w:val="28"/>
          <w:lang w:val="zh-CN"/>
        </w:rPr>
        <w:t>三、注意事项</w:t>
      </w:r>
      <w:r>
        <w:rPr>
          <w:rStyle w:val="77"/>
          <w:rFonts w:hint="eastAsia" w:ascii="宋体" w:hAnsi="宋体" w:eastAsia="宋体" w:cs="宋体"/>
          <w:bCs/>
          <w:sz w:val="28"/>
          <w:szCs w:val="28"/>
          <w:lang w:val="zh-CN"/>
        </w:rPr>
        <w:fldChar w:fldCharType="end"/>
      </w:r>
    </w:p>
    <w:p w14:paraId="0873D31E">
      <w:pPr>
        <w:pStyle w:val="54"/>
        <w:tabs>
          <w:tab w:val="right" w:leader="dot" w:pos="9118"/>
        </w:tabs>
        <w:overflowPunct w:val="0"/>
        <w:snapToGrid w:val="0"/>
        <w:ind w:firstLine="396"/>
        <w:rPr>
          <w:rFonts w:ascii="宋体" w:hAnsi="宋体" w:eastAsia="宋体"/>
          <w:smallCaps w:val="0"/>
          <w:sz w:val="28"/>
          <w:szCs w:val="28"/>
        </w:rPr>
      </w:pPr>
      <w:r>
        <w:fldChar w:fldCharType="begin"/>
      </w:r>
      <w:r>
        <w:instrText xml:space="preserve"> HYPERLINK \l "_Toc359856828" </w:instrText>
      </w:r>
      <w:r>
        <w:fldChar w:fldCharType="separate"/>
      </w:r>
      <w:r>
        <w:rPr>
          <w:rStyle w:val="77"/>
          <w:rFonts w:hint="eastAsia" w:ascii="宋体" w:hAnsi="宋体" w:eastAsia="宋体" w:cs="宋体"/>
          <w:bCs/>
          <w:sz w:val="28"/>
          <w:szCs w:val="28"/>
          <w:lang w:val="zh-CN"/>
        </w:rPr>
        <w:t>四、评分标准</w:t>
      </w:r>
      <w:r>
        <w:rPr>
          <w:rStyle w:val="77"/>
          <w:rFonts w:hint="eastAsia" w:ascii="宋体" w:hAnsi="宋体" w:eastAsia="宋体" w:cs="宋体"/>
          <w:bCs/>
          <w:sz w:val="28"/>
          <w:szCs w:val="28"/>
          <w:lang w:val="zh-CN"/>
        </w:rPr>
        <w:fldChar w:fldCharType="end"/>
      </w:r>
    </w:p>
    <w:p w14:paraId="6D39E1DD">
      <w:pPr>
        <w:pStyle w:val="54"/>
        <w:tabs>
          <w:tab w:val="right" w:leader="dot" w:pos="9118"/>
        </w:tabs>
        <w:overflowPunct w:val="0"/>
        <w:snapToGrid w:val="0"/>
        <w:ind w:firstLine="554"/>
        <w:rPr>
          <w:rStyle w:val="77"/>
          <w:rFonts w:ascii="宋体" w:hAnsi="宋体" w:eastAsia="宋体"/>
          <w:smallCaps w:val="0"/>
          <w:sz w:val="28"/>
          <w:szCs w:val="28"/>
        </w:rPr>
      </w:pPr>
      <w:r>
        <w:rPr>
          <w:rFonts w:hint="eastAsia" w:ascii="宋体" w:hAnsi="宋体" w:eastAsia="宋体" w:cs="宋体"/>
          <w:bCs/>
          <w:sz w:val="28"/>
          <w:szCs w:val="28"/>
          <w:lang w:val="zh-CN"/>
        </w:rPr>
        <w:fldChar w:fldCharType="begin"/>
      </w:r>
      <w:r>
        <w:rPr>
          <w:rStyle w:val="77"/>
          <w:rFonts w:hint="eastAsia" w:ascii="宋体" w:hAnsi="宋体" w:eastAsia="宋体" w:cs="宋体"/>
          <w:bCs/>
          <w:sz w:val="28"/>
          <w:szCs w:val="28"/>
          <w:lang w:val="zh-CN"/>
        </w:rPr>
        <w:instrText xml:space="preserve"> HYPERLINK  \l "开评标程序"</w:instrText>
      </w:r>
      <w:r>
        <w:rPr>
          <w:rFonts w:hint="eastAsia" w:ascii="宋体" w:hAnsi="宋体" w:eastAsia="宋体" w:cs="宋体"/>
          <w:bCs/>
          <w:sz w:val="28"/>
          <w:szCs w:val="28"/>
          <w:lang w:val="zh-CN"/>
        </w:rPr>
        <w:fldChar w:fldCharType="separate"/>
      </w:r>
      <w:r>
        <w:rPr>
          <w:rStyle w:val="77"/>
          <w:rFonts w:hint="eastAsia" w:ascii="宋体" w:hAnsi="宋体" w:eastAsia="宋体" w:cs="宋体"/>
          <w:bCs/>
          <w:sz w:val="28"/>
          <w:szCs w:val="28"/>
          <w:lang w:val="zh-CN"/>
        </w:rPr>
        <w:t>五、开评标程序</w:t>
      </w:r>
    </w:p>
    <w:p w14:paraId="66F9DD9D">
      <w:pPr>
        <w:overflowPunct w:val="0"/>
        <w:snapToGrid w:val="0"/>
        <w:spacing w:beforeLines="100" w:afterLines="100" w:line="400" w:lineRule="exact"/>
        <w:ind w:right="-240" w:rightChars="-100" w:firstLine="554"/>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66F181C9">
      <w:pPr>
        <w:overflowPunct w:val="0"/>
        <w:snapToGrid w:val="0"/>
        <w:spacing w:beforeLines="100" w:afterLines="100" w:line="400" w:lineRule="exact"/>
        <w:ind w:right="-240" w:rightChars="-100" w:firstLine="633"/>
        <w:jc w:val="center"/>
        <w:outlineLvl w:val="0"/>
        <w:rPr>
          <w:rFonts w:ascii="宋体" w:hAnsi="宋体" w:cs="宋体"/>
          <w:sz w:val="32"/>
          <w:szCs w:val="32"/>
        </w:rPr>
      </w:pPr>
    </w:p>
    <w:p w14:paraId="5D9B08D8">
      <w:pPr>
        <w:overflowPunct w:val="0"/>
        <w:snapToGrid w:val="0"/>
        <w:spacing w:beforeLines="100" w:afterLines="100" w:line="400" w:lineRule="exact"/>
        <w:ind w:right="-240" w:rightChars="-100" w:firstLine="633"/>
        <w:jc w:val="center"/>
        <w:outlineLvl w:val="0"/>
        <w:rPr>
          <w:rFonts w:ascii="宋体" w:hAnsi="宋体" w:cs="宋体"/>
          <w:sz w:val="32"/>
          <w:szCs w:val="32"/>
        </w:rPr>
      </w:pPr>
    </w:p>
    <w:p w14:paraId="3251180B">
      <w:pPr>
        <w:overflowPunct w:val="0"/>
        <w:snapToGrid w:val="0"/>
        <w:spacing w:beforeLines="100" w:afterLines="100" w:line="400" w:lineRule="exact"/>
        <w:ind w:right="-240" w:rightChars="-100" w:firstLine="633"/>
        <w:jc w:val="center"/>
        <w:outlineLvl w:val="0"/>
        <w:rPr>
          <w:rFonts w:ascii="宋体" w:hAnsi="宋体" w:cs="宋体"/>
          <w:sz w:val="32"/>
          <w:szCs w:val="32"/>
        </w:rPr>
      </w:pPr>
    </w:p>
    <w:p w14:paraId="68873CC7">
      <w:pPr>
        <w:overflowPunct w:val="0"/>
        <w:snapToGrid w:val="0"/>
        <w:spacing w:beforeLines="100" w:afterLines="100" w:line="400" w:lineRule="exact"/>
        <w:ind w:right="-240" w:rightChars="-100" w:firstLine="633"/>
        <w:jc w:val="center"/>
        <w:outlineLvl w:val="0"/>
        <w:rPr>
          <w:rFonts w:ascii="宋体" w:hAnsi="宋体" w:cs="宋体"/>
          <w:sz w:val="32"/>
          <w:szCs w:val="32"/>
        </w:rPr>
      </w:pPr>
    </w:p>
    <w:p w14:paraId="3EB7D00D">
      <w:pPr>
        <w:overflowPunct w:val="0"/>
        <w:snapToGrid w:val="0"/>
        <w:spacing w:beforeLines="100" w:afterLines="100" w:line="400" w:lineRule="exact"/>
        <w:ind w:right="-240" w:rightChars="-100" w:firstLine="63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3981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5E7BDE61">
            <w:pPr>
              <w:widowControl w:val="0"/>
              <w:snapToGrid w:val="0"/>
              <w:spacing w:line="38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1A20A471">
            <w:pPr>
              <w:widowControl w:val="0"/>
              <w:snapToGrid w:val="0"/>
              <w:spacing w:line="380" w:lineRule="exact"/>
              <w:ind w:firstLine="415"/>
              <w:jc w:val="both"/>
              <w:rPr>
                <w:rFonts w:asciiTheme="minorEastAsia" w:hAnsiTheme="minorEastAsia" w:eastAsiaTheme="minorEastAsia"/>
                <w:sz w:val="21"/>
                <w:szCs w:val="21"/>
              </w:rPr>
            </w:pPr>
            <w:r>
              <w:rPr>
                <w:rFonts w:hint="eastAsia" w:asciiTheme="minorEastAsia" w:hAnsiTheme="minorEastAsia" w:eastAsiaTheme="minorEastAsia"/>
                <w:sz w:val="21"/>
                <w:szCs w:val="21"/>
              </w:rPr>
              <w:t>2025年度开发区（高桥街道）市级河道保洁项目招标项目的潜在投标人应在政采云平台线上获取获取（下载）招标文件，并于</w:t>
            </w:r>
            <w:r>
              <w:rPr>
                <w:rFonts w:hint="eastAsia" w:asciiTheme="minorEastAsia" w:hAnsiTheme="minorEastAsia" w:eastAsiaTheme="minorEastAsia"/>
                <w:color w:val="auto"/>
                <w:sz w:val="21"/>
                <w:szCs w:val="21"/>
              </w:rPr>
              <w:t>2025年</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29</w:t>
            </w:r>
            <w:r>
              <w:rPr>
                <w:rFonts w:hint="eastAsia" w:asciiTheme="minorEastAsia" w:hAnsiTheme="minorEastAsia" w:eastAsiaTheme="minorEastAsia"/>
                <w:color w:val="auto"/>
                <w:sz w:val="21"/>
                <w:szCs w:val="21"/>
              </w:rPr>
              <w:t>日</w:t>
            </w:r>
            <w:r>
              <w:rPr>
                <w:rFonts w:hint="eastAsia" w:asciiTheme="minorEastAsia" w:hAnsiTheme="minorEastAsia" w:eastAsiaTheme="minorEastAsia"/>
                <w:color w:val="auto"/>
                <w:sz w:val="21"/>
                <w:szCs w:val="21"/>
                <w:lang w:val="en-US" w:eastAsia="zh-CN"/>
              </w:rPr>
              <w:t>14</w:t>
            </w:r>
            <w:r>
              <w:rPr>
                <w:rFonts w:hint="eastAsia" w:asciiTheme="minorEastAsia" w:hAnsiTheme="minorEastAsia" w:eastAsiaTheme="minorEastAsia"/>
                <w:color w:val="auto"/>
                <w:sz w:val="21"/>
                <w:szCs w:val="21"/>
              </w:rPr>
              <w:t>:00（</w:t>
            </w:r>
            <w:r>
              <w:rPr>
                <w:rFonts w:hint="eastAsia" w:asciiTheme="minorEastAsia" w:hAnsiTheme="minorEastAsia" w:eastAsiaTheme="minorEastAsia"/>
                <w:sz w:val="21"/>
                <w:szCs w:val="21"/>
              </w:rPr>
              <w:t>北京时间）前递交（上传）投标文件。</w:t>
            </w:r>
          </w:p>
        </w:tc>
      </w:tr>
    </w:tbl>
    <w:p w14:paraId="58D1A96D">
      <w:pPr>
        <w:snapToGrid w:val="0"/>
        <w:spacing w:line="380" w:lineRule="exact"/>
        <w:ind w:firstLine="415"/>
        <w:rPr>
          <w:rFonts w:asciiTheme="minorEastAsia" w:hAnsiTheme="minorEastAsia" w:eastAsiaTheme="minorEastAsia"/>
          <w:sz w:val="21"/>
          <w:szCs w:val="21"/>
        </w:rPr>
      </w:pPr>
    </w:p>
    <w:p w14:paraId="04EF0EA0">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 xml:space="preserve">一、项目基本情况 </w:t>
      </w:r>
      <w:r>
        <w:rPr>
          <w:rFonts w:hint="eastAsia" w:asciiTheme="minorEastAsia" w:hAnsiTheme="minorEastAsia" w:eastAsiaTheme="minorEastAsia"/>
          <w:sz w:val="21"/>
          <w:szCs w:val="21"/>
        </w:rPr>
        <w:t xml:space="preserve">    </w:t>
      </w:r>
    </w:p>
    <w:p w14:paraId="79386105">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项目编号：</w:t>
      </w:r>
      <w:r>
        <w:rPr>
          <w:rFonts w:hint="eastAsia" w:asciiTheme="minorEastAsia" w:hAnsiTheme="minorEastAsia" w:eastAsiaTheme="minorEastAsia"/>
          <w:color w:val="auto"/>
          <w:sz w:val="21"/>
          <w:szCs w:val="21"/>
        </w:rPr>
        <w:t>桐开高采2025-</w:t>
      </w:r>
      <w:r>
        <w:rPr>
          <w:rFonts w:hint="eastAsia" w:asciiTheme="minorEastAsia" w:hAnsiTheme="minorEastAsia" w:eastAsiaTheme="minorEastAsia"/>
          <w:color w:val="auto"/>
          <w:sz w:val="21"/>
          <w:szCs w:val="21"/>
          <w:lang w:val="en-US" w:eastAsia="zh-CN"/>
        </w:rPr>
        <w:t>033</w:t>
      </w:r>
    </w:p>
    <w:p w14:paraId="6D5B098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项目名称：2025年度开发区（高桥街道）市级河道保洁项目</w:t>
      </w:r>
    </w:p>
    <w:p w14:paraId="42B228E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预算金额（元）：1000000</w:t>
      </w:r>
    </w:p>
    <w:p w14:paraId="6135D51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最高限价（元）：1000000</w:t>
      </w:r>
    </w:p>
    <w:p w14:paraId="3B27B49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采购需求：本项目共分一个标段。详见采购文件第三章</w:t>
      </w:r>
    </w:p>
    <w:p w14:paraId="2FAAB9FE">
      <w:pPr>
        <w:snapToGrid w:val="0"/>
        <w:spacing w:line="380" w:lineRule="exact"/>
        <w:ind w:firstLine="420" w:firstLineChars="200"/>
        <w:rPr>
          <w:rFonts w:asciiTheme="minorEastAsia" w:hAnsiTheme="minorEastAsia" w:eastAsiaTheme="minorEastAsia"/>
          <w:sz w:val="21"/>
          <w:szCs w:val="21"/>
        </w:rPr>
      </w:pPr>
    </w:p>
    <w:p w14:paraId="690CA73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标项一</w:t>
      </w:r>
    </w:p>
    <w:p w14:paraId="4EEFD29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标项名称: 2025年度开发区（高桥街道）市级河道保洁项目</w:t>
      </w:r>
    </w:p>
    <w:p w14:paraId="1EB6A6B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数量: 1  </w:t>
      </w:r>
    </w:p>
    <w:p w14:paraId="6C8F9C2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预算金额（元）：1000000</w:t>
      </w:r>
    </w:p>
    <w:p w14:paraId="297CD85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简要规格描述或项目基本概况介绍、用途：河道保洁服务采购（详见采购文件第三章）。 </w:t>
      </w:r>
    </w:p>
    <w:p w14:paraId="5850547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备注： /</w:t>
      </w:r>
    </w:p>
    <w:p w14:paraId="7FBEAAF1">
      <w:pPr>
        <w:ind w:firstLine="415"/>
        <w:rPr>
          <w:rFonts w:asciiTheme="minorEastAsia" w:hAnsiTheme="minorEastAsia" w:eastAsiaTheme="minorEastAsia"/>
          <w:sz w:val="21"/>
          <w:szCs w:val="21"/>
        </w:rPr>
      </w:pPr>
    </w:p>
    <w:p w14:paraId="41CB553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合同履约期限：一年。</w:t>
      </w:r>
    </w:p>
    <w:p w14:paraId="38C84A8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4CA9DF49">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5C2BA8BF">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C9844A0">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2.落实政府采购政策需满足的资格要求：标项1：供应商为中小企业/小微企业。 </w:t>
      </w:r>
    </w:p>
    <w:p w14:paraId="61A6AE23">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p>
    <w:p w14:paraId="159920DB">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4E8A6AA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时间：/至</w:t>
      </w:r>
      <w:r>
        <w:rPr>
          <w:rFonts w:hint="eastAsia" w:asciiTheme="minorEastAsia" w:hAnsiTheme="minorEastAsia" w:eastAsiaTheme="minorEastAsia"/>
          <w:color w:val="auto"/>
          <w:sz w:val="21"/>
          <w:szCs w:val="21"/>
        </w:rPr>
        <w:t>2025年</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29</w:t>
      </w:r>
      <w:r>
        <w:rPr>
          <w:rFonts w:hint="eastAsia" w:asciiTheme="minorEastAsia" w:hAnsiTheme="minorEastAsia" w:eastAsiaTheme="minorEastAsia"/>
          <w:color w:val="auto"/>
          <w:sz w:val="21"/>
          <w:szCs w:val="21"/>
        </w:rPr>
        <w:t>日</w:t>
      </w:r>
      <w:r>
        <w:rPr>
          <w:rFonts w:hint="eastAsia" w:asciiTheme="minorEastAsia" w:hAnsiTheme="minorEastAsia" w:eastAsiaTheme="minorEastAsia"/>
          <w:sz w:val="21"/>
          <w:szCs w:val="21"/>
        </w:rPr>
        <w:t>，每天上午00:00至12:00，下午12:00至23:59（北京时间，线上获取法定节假日均可，线下获取文件法定节假日除外）</w:t>
      </w:r>
    </w:p>
    <w:p w14:paraId="6B708F8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01BA101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034899C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0B1A1A2A">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6E8FA6D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提交投标文件截止时</w:t>
      </w:r>
      <w:r>
        <w:rPr>
          <w:rFonts w:hint="eastAsia" w:asciiTheme="minorEastAsia" w:hAnsiTheme="minorEastAsia" w:eastAsiaTheme="minorEastAsia"/>
          <w:color w:val="auto"/>
          <w:sz w:val="21"/>
          <w:szCs w:val="21"/>
        </w:rPr>
        <w:t>间：2025年</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29</w:t>
      </w:r>
      <w:r>
        <w:rPr>
          <w:rFonts w:hint="eastAsia" w:asciiTheme="minorEastAsia" w:hAnsiTheme="minorEastAsia" w:eastAsiaTheme="minorEastAsia"/>
          <w:color w:val="auto"/>
          <w:sz w:val="21"/>
          <w:szCs w:val="21"/>
        </w:rPr>
        <w:t>日</w:t>
      </w:r>
      <w:r>
        <w:rPr>
          <w:rFonts w:hint="eastAsia" w:asciiTheme="minorEastAsia" w:hAnsiTheme="minorEastAsia" w:eastAsiaTheme="minorEastAsia"/>
          <w:color w:val="auto"/>
          <w:sz w:val="21"/>
          <w:szCs w:val="21"/>
          <w:lang w:val="en-US" w:eastAsia="zh-CN"/>
        </w:rPr>
        <w:t>14</w:t>
      </w:r>
      <w:r>
        <w:rPr>
          <w:rFonts w:hint="eastAsia" w:asciiTheme="minorEastAsia" w:hAnsiTheme="minorEastAsia" w:eastAsiaTheme="minorEastAsia"/>
          <w:color w:val="auto"/>
          <w:sz w:val="21"/>
          <w:szCs w:val="21"/>
        </w:rPr>
        <w:t>:00（北京时间）</w:t>
      </w:r>
    </w:p>
    <w:p w14:paraId="2DB6506A">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16CF030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开标时间：</w:t>
      </w:r>
      <w:r>
        <w:rPr>
          <w:rFonts w:hint="eastAsia" w:asciiTheme="minorEastAsia" w:hAnsiTheme="minorEastAsia" w:eastAsiaTheme="minorEastAsia"/>
          <w:color w:val="auto"/>
          <w:sz w:val="21"/>
          <w:szCs w:val="21"/>
        </w:rPr>
        <w:t>2025年</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29</w:t>
      </w:r>
      <w:r>
        <w:rPr>
          <w:rFonts w:hint="eastAsia" w:asciiTheme="minorEastAsia" w:hAnsiTheme="minorEastAsia" w:eastAsiaTheme="minorEastAsia"/>
          <w:color w:val="auto"/>
          <w:sz w:val="21"/>
          <w:szCs w:val="21"/>
        </w:rPr>
        <w:t>日</w:t>
      </w:r>
      <w:r>
        <w:rPr>
          <w:rFonts w:hint="eastAsia" w:asciiTheme="minorEastAsia" w:hAnsiTheme="minorEastAsia" w:eastAsiaTheme="minorEastAsia"/>
          <w:color w:val="auto"/>
          <w:sz w:val="21"/>
          <w:szCs w:val="21"/>
          <w:lang w:val="en-US" w:eastAsia="zh-CN"/>
        </w:rPr>
        <w:t>14</w:t>
      </w:r>
      <w:r>
        <w:rPr>
          <w:rFonts w:hint="eastAsia" w:asciiTheme="minorEastAsia" w:hAnsiTheme="minorEastAsia" w:eastAsiaTheme="minorEastAsia"/>
          <w:color w:val="auto"/>
          <w:sz w:val="21"/>
          <w:szCs w:val="21"/>
        </w:rPr>
        <w:t>:00（北京时间）</w:t>
      </w:r>
    </w:p>
    <w:p w14:paraId="37681D3F">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47FC5250">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0D91CD5C">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1520B974">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349D95B2">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790C2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5315A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4.其他事项：投标人无需在开标当天到达开标现场，但投标人须在本项目开标时间后半小时内登录“政采云”平台完成电子投标文件的解密工作（路径：项目采购-开标评标）。</w:t>
      </w:r>
    </w:p>
    <w:p w14:paraId="764B9A8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730D9286">
      <w:pPr>
        <w:snapToGrid w:val="0"/>
        <w:spacing w:line="38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33785D30">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37EFC303">
      <w:pPr>
        <w:snapToGrid w:val="0"/>
        <w:spacing w:line="380" w:lineRule="exact"/>
        <w:ind w:firstLine="420" w:firstLineChars="200"/>
        <w:rPr>
          <w:rFonts w:eastAsiaTheme="minorEastAsia"/>
          <w:sz w:val="21"/>
          <w:szCs w:val="21"/>
        </w:rPr>
      </w:pPr>
      <w:r>
        <w:rPr>
          <w:rFonts w:hint="eastAsia" w:asciiTheme="minorEastAsia" w:hAnsiTheme="minorEastAsia" w:eastAsiaTheme="minorEastAsia"/>
          <w:sz w:val="21"/>
          <w:szCs w:val="21"/>
        </w:rPr>
        <w:t>名称：</w:t>
      </w:r>
      <w:r>
        <w:rPr>
          <w:rFonts w:hint="eastAsia" w:eastAsiaTheme="minorEastAsia"/>
          <w:sz w:val="21"/>
          <w:szCs w:val="21"/>
        </w:rPr>
        <w:t>桐乡市人民政府高桥街道办事处</w:t>
      </w:r>
    </w:p>
    <w:p w14:paraId="0A8F6A0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桐乡市高架路68号</w:t>
      </w:r>
    </w:p>
    <w:p w14:paraId="3994EA5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53D27B18">
      <w:pPr>
        <w:snapToGrid w:val="0"/>
        <w:spacing w:line="38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项目联系人（询问）：徐先生</w:t>
      </w:r>
    </w:p>
    <w:p w14:paraId="20733F9F">
      <w:pPr>
        <w:snapToGrid w:val="0"/>
        <w:spacing w:line="380" w:lineRule="exact"/>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项目联系方式（询问）：0573-88111203</w:t>
      </w:r>
    </w:p>
    <w:p w14:paraId="23DF002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质疑联系人：施女士   </w:t>
      </w:r>
    </w:p>
    <w:p w14:paraId="7CFB45F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 </w:t>
      </w:r>
      <w:r>
        <w:rPr>
          <w:rFonts w:asciiTheme="minorEastAsia" w:hAnsiTheme="minorEastAsia" w:eastAsiaTheme="minorEastAsia"/>
          <w:sz w:val="21"/>
          <w:szCs w:val="21"/>
        </w:rPr>
        <w:t>0573-88586583</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2.采购代理机构信息            </w:t>
      </w:r>
    </w:p>
    <w:p w14:paraId="0B225C3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4B0480C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51EDA96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17786C1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0D2ADE8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3801510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398D3E3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3.同级政府采购监督管理部门            </w:t>
      </w:r>
    </w:p>
    <w:p w14:paraId="10A0C07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630E7BB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78EB202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00C46340">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184A5150">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3FAC568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2050CDA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66A9B113">
      <w:pPr>
        <w:snapToGrid w:val="0"/>
        <w:spacing w:beforeLines="50" w:afterLines="50"/>
        <w:ind w:left="120" w:leftChars="50" w:right="-240" w:rightChars="-100" w:firstLine="554"/>
        <w:jc w:val="center"/>
        <w:rPr>
          <w:rFonts w:ascii="宋体" w:hAnsi="宋体" w:cs="宋体"/>
          <w:b/>
          <w:sz w:val="32"/>
          <w:szCs w:val="32"/>
        </w:rPr>
      </w:pPr>
      <w:r>
        <w:rPr>
          <w:rFonts w:hint="eastAsia" w:ascii="宋体" w:hAnsi="宋体"/>
          <w:sz w:val="28"/>
          <w:szCs w:val="28"/>
        </w:rPr>
        <w:br w:type="page"/>
      </w:r>
      <w:bookmarkStart w:id="16" w:name="_Toc322352982"/>
      <w:bookmarkStart w:id="17" w:name="_Toc354491896"/>
      <w:bookmarkStart w:id="18" w:name="_Toc356371430"/>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7B37F06A">
      <w:pPr>
        <w:snapToGrid w:val="0"/>
        <w:spacing w:line="500" w:lineRule="exact"/>
        <w:ind w:left="120" w:leftChars="50" w:right="-240" w:rightChars="-100" w:firstLine="414"/>
        <w:outlineLvl w:val="1"/>
        <w:rPr>
          <w:rFonts w:ascii="宋体" w:hAnsi="宋体"/>
          <w:b/>
          <w:sz w:val="21"/>
          <w:szCs w:val="21"/>
        </w:rPr>
      </w:pPr>
      <w:bookmarkStart w:id="19" w:name="_Toc356371433"/>
      <w:bookmarkStart w:id="20" w:name="_Toc62053903"/>
      <w:r>
        <w:rPr>
          <w:rFonts w:hint="eastAsia" w:ascii="宋体" w:hAnsi="宋体"/>
          <w:b/>
          <w:sz w:val="21"/>
          <w:szCs w:val="21"/>
        </w:rPr>
        <w:t>一、投标须知</w:t>
      </w:r>
      <w:bookmarkEnd w:id="19"/>
      <w:bookmarkEnd w:id="20"/>
    </w:p>
    <w:p w14:paraId="614E6212">
      <w:pPr>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5E7E5738">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638BCFA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2.定义</w:t>
      </w:r>
    </w:p>
    <w:p w14:paraId="2693758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58A4FBD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453A530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2.3“投标方”系指向招标方提交投标文件的供应商。</w:t>
      </w:r>
    </w:p>
    <w:p w14:paraId="79B4043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2.4“货物”系指投标方按招标文件规定向采购人提供的各类设备、软件、技术资料及使用手册等。</w:t>
      </w:r>
    </w:p>
    <w:p w14:paraId="37D6ECD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2.5“服务”系指投标方按招标文件规定向采购人提供的安装、调试、技术协助、培训以及其他类似的义务。</w:t>
      </w:r>
    </w:p>
    <w:p w14:paraId="5DF10AF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1715A302">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不论投标结果如何，投标方均应自行承担所有与投标有关的全部费用。</w:t>
      </w:r>
    </w:p>
    <w:p w14:paraId="13FF5991">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0F38174E">
      <w:pPr>
        <w:widowControl w:val="0"/>
        <w:snapToGrid w:val="0"/>
        <w:spacing w:line="480" w:lineRule="exact"/>
        <w:ind w:firstLine="525" w:firstLineChars="250"/>
        <w:jc w:val="both"/>
        <w:rPr>
          <w:rFonts w:ascii="宋体" w:hAnsi="宋体" w:cs="Arial"/>
          <w:color w:val="000000"/>
          <w:sz w:val="21"/>
          <w:szCs w:val="21"/>
        </w:rPr>
      </w:pPr>
      <w:r>
        <w:rPr>
          <w:rFonts w:hint="eastAsia" w:ascii="宋体" w:hAnsi="宋体" w:cs="Arial"/>
          <w:color w:val="000000"/>
          <w:sz w:val="21"/>
          <w:szCs w:val="21"/>
        </w:rPr>
        <w:t>本项目不允许转包，分包需经采购人书面同意。</w:t>
      </w:r>
    </w:p>
    <w:p w14:paraId="0FFCC5D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4ACEF338">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5.1提供相同品牌产品且通过资格审查、符合性审查的不同投标方参加同一合同项下投标的，</w:t>
      </w:r>
    </w:p>
    <w:p w14:paraId="701987C2">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按一家投标方计算，评审后得分最高的同品牌投标方获得中标人推荐资格；评审得分相同时，以报价低者获得中标人推荐资格。</w:t>
      </w:r>
    </w:p>
    <w:p w14:paraId="72C491B8">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非单一产品采购项目中，招标文件中将标注“核心产品”，多家投标方提供的核心产品品牌均相同的，按一家投标方认定（依照上款）。</w:t>
      </w:r>
    </w:p>
    <w:p w14:paraId="647BFC2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5.2投标方投标所使用的资格、信誉、荣誉、业绩与企业认证必须该投标方自身所拥有。</w:t>
      </w:r>
    </w:p>
    <w:p w14:paraId="2693472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5.3投标方应仔细阅读招标文件的所有内容，按照招标文件的要求提交投标文件，并对所提供的全部资料的真实性承担法律责任。</w:t>
      </w:r>
    </w:p>
    <w:p w14:paraId="03817755">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p>
    <w:p w14:paraId="029908E5">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6.1涉及中小企业的，根据财库〔2020〕46号的规定执行。本项目中小企业政策所属行业为其他未列明行业。</w:t>
      </w:r>
    </w:p>
    <w:p w14:paraId="525A41A5">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6.2投标方属监狱和戒毒企业的，根据财库〔2014〕68号）的相关规定执行。</w:t>
      </w:r>
    </w:p>
    <w:p w14:paraId="210EBC09">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6.3投标方属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0D430868">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406CBC34">
      <w:pPr>
        <w:snapToGrid w:val="0"/>
        <w:spacing w:line="500" w:lineRule="exact"/>
        <w:ind w:left="120" w:leftChars="50" w:right="-240" w:rightChars="-100" w:firstLine="414"/>
        <w:outlineLvl w:val="1"/>
        <w:rPr>
          <w:rFonts w:ascii="宋体" w:hAnsi="宋体"/>
          <w:b/>
          <w:sz w:val="21"/>
          <w:szCs w:val="21"/>
        </w:rPr>
      </w:pPr>
      <w:bookmarkStart w:id="21" w:name="_Toc356371434"/>
      <w:bookmarkStart w:id="22" w:name="_Toc62053904"/>
      <w:r>
        <w:rPr>
          <w:rFonts w:hint="eastAsia" w:ascii="宋体" w:hAnsi="宋体"/>
          <w:b/>
          <w:sz w:val="21"/>
          <w:szCs w:val="21"/>
        </w:rPr>
        <w:t>二、招标文件说明</w:t>
      </w:r>
      <w:bookmarkEnd w:id="21"/>
      <w:bookmarkEnd w:id="22"/>
    </w:p>
    <w:p w14:paraId="5B418F5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323305C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59724C0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2A3EEEA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6A898A0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7886B3E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7A56168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02412BA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2.招标文件的澄清及修改：采购代理机构可按照相关程序对已发出的招标文件进行必要的澄清或修改，投标方应按照澄清及修改后的招标文件要求投标。</w:t>
      </w:r>
    </w:p>
    <w:p w14:paraId="5B6472A8">
      <w:pPr>
        <w:snapToGrid w:val="0"/>
        <w:spacing w:line="500" w:lineRule="exact"/>
        <w:ind w:left="120" w:leftChars="50" w:right="-240" w:rightChars="-100" w:firstLine="414"/>
        <w:outlineLvl w:val="1"/>
        <w:rPr>
          <w:rFonts w:ascii="宋体" w:hAnsi="宋体"/>
          <w:b/>
          <w:sz w:val="21"/>
          <w:szCs w:val="21"/>
        </w:rPr>
      </w:pPr>
      <w:bookmarkStart w:id="23" w:name="_Toc356371435"/>
      <w:bookmarkStart w:id="24" w:name="_Toc62053905"/>
      <w:r>
        <w:rPr>
          <w:rFonts w:hint="eastAsia" w:ascii="宋体" w:hAnsi="宋体"/>
          <w:b/>
          <w:sz w:val="21"/>
          <w:szCs w:val="21"/>
        </w:rPr>
        <w:t>三、投标文件的编制</w:t>
      </w:r>
      <w:bookmarkEnd w:id="23"/>
      <w:bookmarkEnd w:id="24"/>
    </w:p>
    <w:p w14:paraId="4AF6858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66E7397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1.1投标方应仔细阅读招标文件的所有内容，按本文件的要求提供投标文件，并保证所提供的全部资料的真实性，以使其投标文件对招标文件作出实质性响应，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52C239B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1.2投标文件及投标方与采购有关的来往通知，函件和文件均应使用中文。</w:t>
      </w:r>
    </w:p>
    <w:p w14:paraId="15126F8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1.3投标方请按本文件中提供的文件格式、内容和要求制作投标文件。</w:t>
      </w:r>
    </w:p>
    <w:p w14:paraId="2AE18EC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5D964E26">
      <w:pPr>
        <w:snapToGrid w:val="0"/>
        <w:spacing w:line="500" w:lineRule="exact"/>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3914630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5874AC10">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233B6F02">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03C3882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2.1.1投标函；</w:t>
      </w:r>
    </w:p>
    <w:p w14:paraId="77E3739C">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50C7EDA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2.1.3分支机构参与投标的，须提供总公司（总机构）的《营业执照》复印件及总公司（总机构）的授权书（格式自拟）；</w:t>
      </w:r>
    </w:p>
    <w:p w14:paraId="0EA990A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2.1.4法定代表人（负责人）授权委托书；</w:t>
      </w:r>
    </w:p>
    <w:p w14:paraId="789D7245">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2.1.5中小企业声明函（格式见附件）；</w:t>
      </w:r>
    </w:p>
    <w:p w14:paraId="648CE69E">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2.1.6残疾人福利性单位声明函（如有，格式见附件）；</w:t>
      </w:r>
    </w:p>
    <w:p w14:paraId="5B240059">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2.1.7监狱企业提供省级以上监狱管理局、戒毒管理局（含新疆生产建设兵团）出具的属于监狱企业的证明文件（如有，格式自拟）；</w:t>
      </w:r>
    </w:p>
    <w:p w14:paraId="4FC7E0A0">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71D2C31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3F09512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2.2.2上一月（以招标文件发出时间为准）财务报表复印件； </w:t>
      </w:r>
    </w:p>
    <w:p w14:paraId="25E51F4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2.2.3相关部门出具的上一月（以招标文件发出时间为准）企业纳税情况和社保基金缴纳情况证明材料；</w:t>
      </w:r>
    </w:p>
    <w:p w14:paraId="3A7D2E7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2.2.4针对本项目的服务方案；</w:t>
      </w:r>
    </w:p>
    <w:p w14:paraId="6A470BBD">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5F492684">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2.2.6履行合同所需的设备、专业技术能力的证明材料和案例；</w:t>
      </w:r>
    </w:p>
    <w:p w14:paraId="604C9EF7">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773B2BA6">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2.2.8投标方认为需要的其他技术商务资料</w:t>
      </w:r>
      <w:r>
        <w:rPr>
          <w:rFonts w:hint="eastAsia" w:ascii="宋体" w:hAnsi="宋体"/>
          <w:bCs/>
          <w:sz w:val="21"/>
          <w:szCs w:val="21"/>
        </w:rPr>
        <w:t>（请参考评标办法中条款）。</w:t>
      </w:r>
    </w:p>
    <w:p w14:paraId="68D3866C">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4088D6A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2.3.1开标一览表；</w:t>
      </w:r>
    </w:p>
    <w:p w14:paraId="7931E19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796A1ED2">
      <w:pPr>
        <w:wordWrap w:val="0"/>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3.1投标方应按照招标文件的要求编制完整的投标文件。投标文件请按照招标文件中的统一格式填写，电子投标文件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6E02811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050803F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0DA8FBD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3.4投标方应当在投标文件中予以特别说明，告知采购人可能影响采购项目实施或损害采购人利益的信息，否则，采购人可以拒绝其投标文件。</w:t>
      </w:r>
    </w:p>
    <w:p w14:paraId="1A6581B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3.5投标文件不得涂改和增删，由于字迹模糊或表达不清引起的后果由投标方负责。</w:t>
      </w:r>
    </w:p>
    <w:p w14:paraId="77D0344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0D66095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0A8F5F0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4.2本项目投标报价应</w:t>
      </w:r>
      <w:r>
        <w:rPr>
          <w:rFonts w:hint="eastAsia" w:ascii="宋体" w:hAnsi="宋体" w:cs="Arial"/>
          <w:bCs/>
          <w:kern w:val="2"/>
          <w:sz w:val="21"/>
          <w:szCs w:val="21"/>
        </w:rPr>
        <w:t>包括人工费、材料费、工器具使用费（含船舶保养维修费、船舶油耗（柴油费）、拦污设施维修、拦污栅、吊装转运设施维修保养费、垃圾场地及吊机租用费等）、交通费、招标代理费、管理费、利润、保险（包括人员保险、船舶保险等）、规费、税费、利润及合同期内风险与国家政策性风险等完成该项目所需的一切相关税费，不存在漏报的项目费用。</w:t>
      </w:r>
    </w:p>
    <w:p w14:paraId="2577D36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37D17AC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604455C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1B1447F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方同意延长投标文件有效期。这种要求与答复均应以书面形式提交。投标方可拒绝采购代理机构的这种要求。接受延长投标文件有效期的投标方将不会被要求和允许修正投标文件。</w:t>
      </w:r>
    </w:p>
    <w:p w14:paraId="0D6232CF">
      <w:pPr>
        <w:snapToGrid w:val="0"/>
        <w:spacing w:line="500" w:lineRule="exact"/>
        <w:ind w:left="120" w:leftChars="50" w:right="-240" w:rightChars="-100" w:firstLine="414"/>
        <w:outlineLvl w:val="1"/>
        <w:rPr>
          <w:rFonts w:ascii="宋体" w:hAnsi="宋体"/>
          <w:b/>
          <w:sz w:val="21"/>
          <w:szCs w:val="21"/>
        </w:rPr>
      </w:pPr>
      <w:bookmarkStart w:id="25" w:name="_Toc62053906"/>
      <w:bookmarkStart w:id="26" w:name="_Toc356371436"/>
      <w:r>
        <w:rPr>
          <w:rFonts w:hint="eastAsia" w:ascii="宋体" w:hAnsi="宋体"/>
          <w:b/>
          <w:sz w:val="21"/>
          <w:szCs w:val="21"/>
        </w:rPr>
        <w:t>四、投标保证金</w:t>
      </w:r>
      <w:bookmarkEnd w:id="25"/>
      <w:bookmarkEnd w:id="26"/>
    </w:p>
    <w:p w14:paraId="2FC9C568">
      <w:pPr>
        <w:snapToGrid w:val="0"/>
        <w:spacing w:line="500" w:lineRule="exact"/>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69F11E93">
      <w:pPr>
        <w:snapToGrid w:val="0"/>
        <w:spacing w:line="500" w:lineRule="exact"/>
        <w:ind w:left="120" w:leftChars="50" w:right="-240" w:rightChars="-100" w:firstLine="414"/>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732DC6FD">
      <w:pPr>
        <w:wordWrap w:val="0"/>
        <w:snapToGrid w:val="0"/>
        <w:spacing w:line="500" w:lineRule="exact"/>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4802FBFB">
      <w:pPr>
        <w:numPr>
          <w:ilvl w:val="0"/>
          <w:numId w:val="1"/>
        </w:numPr>
        <w:snapToGrid w:val="0"/>
        <w:spacing w:line="500" w:lineRule="exact"/>
        <w:ind w:left="120" w:leftChars="50" w:right="-240" w:rightChars="-100" w:firstLine="414"/>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04A9932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1.投标文件的递交：投标方应当在投标截止时间前完成电子投标文件的传输递交，投标截止时间前未完成传输的，视为撤回投标文件。投标截止时间后送达的投标、响应文件，将被拒收。</w:t>
      </w:r>
    </w:p>
    <w:p w14:paraId="42BD2D8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4B99BB1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2.1投标方在递交投标文件后，可以修改或撤回其投标文件：递交投标文件截止时间之前补充或者修改电子投标文件的，应当先行撤回原文件，补充、修改后重新传输递交。</w:t>
      </w:r>
    </w:p>
    <w:p w14:paraId="080CF41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2.2在递交投标文件截止期之后，投标方不得对其投标文件做任何修改。</w:t>
      </w:r>
    </w:p>
    <w:p w14:paraId="2ABC2C6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2.3递交投标文件截止期后，投标方不得撤回其投标文件。</w:t>
      </w:r>
    </w:p>
    <w:p w14:paraId="6F46BBF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2.4实质上没有响应本文件要求的投标文件将被拒绝。投标方不得通过修正或撤销不合要求的偏离或保留从而使其投标文件成为实质上响应的文件。</w:t>
      </w:r>
    </w:p>
    <w:p w14:paraId="67060206">
      <w:pPr>
        <w:snapToGrid w:val="0"/>
        <w:spacing w:line="500" w:lineRule="exact"/>
        <w:ind w:left="120" w:leftChars="50" w:right="-240" w:rightChars="-100" w:firstLine="414"/>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441E171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1.开标</w:t>
      </w:r>
    </w:p>
    <w:p w14:paraId="1CA48FF1">
      <w:pPr>
        <w:snapToGrid w:val="0"/>
        <w:spacing w:line="500" w:lineRule="exact"/>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4FC5995F">
      <w:pPr>
        <w:snapToGrid w:val="0"/>
        <w:spacing w:line="500" w:lineRule="exact"/>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14FB7B26">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5C95C1D8">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5DEC079F">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1）采购人或采购代理机构将对本项目投标方的信用记录进行查询。查询渠道为信用中国网站</w:t>
      </w:r>
    </w:p>
    <w:p w14:paraId="75167AFE">
      <w:pPr>
        <w:snapToGrid w:val="0"/>
        <w:spacing w:line="500" w:lineRule="exact"/>
        <w:ind w:right="-240" w:rightChars="-100" w:firstLine="415"/>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 HYPERLINK "http://www.ccgp.gov.cn" </w:instrText>
      </w:r>
      <w:r>
        <w:fldChar w:fldCharType="separate"/>
      </w:r>
      <w:r>
        <w:rPr>
          <w:rFonts w:hint="eastAsia" w:ascii="宋体"/>
          <w:bCs/>
          <w:sz w:val="21"/>
          <w:szCs w:val="21"/>
        </w:rPr>
        <w:t>http://www.ccgp.gov.cn</w:t>
      </w:r>
      <w:r>
        <w:rPr>
          <w:rFonts w:hint="eastAsia" w:ascii="宋体"/>
          <w:bCs/>
          <w:sz w:val="21"/>
          <w:szCs w:val="21"/>
        </w:rPr>
        <w:fldChar w:fldCharType="end"/>
      </w:r>
      <w:r>
        <w:rPr>
          <w:rFonts w:hint="eastAsia" w:ascii="宋体" w:hAnsi="宋体"/>
          <w:bCs/>
          <w:sz w:val="21"/>
          <w:szCs w:val="21"/>
        </w:rPr>
        <w:t>）；</w:t>
      </w:r>
    </w:p>
    <w:p w14:paraId="5308873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2574E8BF">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663FFAFB">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630DDB97">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7FD7A2D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11B4D1B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2A9353A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2.2在评标期间,投标方应安排代表值守，以便参加电子询标。</w:t>
      </w:r>
    </w:p>
    <w:p w14:paraId="2D620E0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0BD6761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12C3918B">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p>
    <w:p w14:paraId="7547CF6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方应书面确认，投标方不予确认的，其投标无效。</w:t>
      </w:r>
    </w:p>
    <w:p w14:paraId="6C7FB390">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31360056">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4.评标</w:t>
      </w:r>
    </w:p>
    <w:p w14:paraId="098AD6E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7A61A6F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方对同一份投标文件含义不明确或同类问题表述不一致的内容（招标文件其它地方有规定处理方法的除外）作必要的澄清或说明，投标方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方代表未按评标委员会要求在“政采云”平台作出回复且无其他有效回复方式的，评标委员会可以视情处理。</w:t>
      </w:r>
    </w:p>
    <w:p w14:paraId="24A4CC5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569D8C3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5.保密</w:t>
      </w:r>
    </w:p>
    <w:p w14:paraId="43141E71">
      <w:pPr>
        <w:snapToGrid w:val="0"/>
        <w:spacing w:line="500" w:lineRule="exact"/>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5.1开标后直到宣布授予中标人合同为止,凡属于审查、澄清、评估和比较投标的有关资料且与授予合同有关的信息都不得向任何投标方或与上述评标过程无关的人员透露。</w:t>
      </w:r>
    </w:p>
    <w:p w14:paraId="0AAF737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5.2投标方对评标、比较或授予合同决定的过程施加影响的企图和行为,都可能导致其投标被拒绝。</w:t>
      </w:r>
    </w:p>
    <w:p w14:paraId="2684243A">
      <w:pPr>
        <w:snapToGrid w:val="0"/>
        <w:spacing w:line="500" w:lineRule="exact"/>
        <w:ind w:left="120" w:leftChars="50" w:right="-240" w:rightChars="-100" w:firstLine="414"/>
        <w:outlineLvl w:val="1"/>
        <w:rPr>
          <w:rFonts w:ascii="宋体" w:hAnsi="宋体"/>
          <w:b/>
          <w:sz w:val="21"/>
          <w:szCs w:val="21"/>
        </w:rPr>
      </w:pPr>
      <w:bookmarkStart w:id="34" w:name="_Toc62053911"/>
      <w:bookmarkStart w:id="35" w:name="_Toc356371438"/>
      <w:r>
        <w:rPr>
          <w:rFonts w:hint="eastAsia" w:ascii="宋体" w:hAnsi="宋体"/>
          <w:b/>
          <w:sz w:val="21"/>
          <w:szCs w:val="21"/>
        </w:rPr>
        <w:t>八、投标无效的情形</w:t>
      </w:r>
      <w:bookmarkEnd w:id="34"/>
      <w:bookmarkEnd w:id="35"/>
    </w:p>
    <w:p w14:paraId="74C27FC9">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19BDBDCB">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1.1投标方不具备招标文件中规定的资格要求的；</w:t>
      </w:r>
    </w:p>
    <w:p w14:paraId="28EE3E4A">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1.2《法定代表人授权书》上无投标方盖章或无法定代表人签字的；</w:t>
      </w:r>
    </w:p>
    <w:p w14:paraId="0EAB4DD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1A158C1F">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2779E802">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2D89D4A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23F06E1A">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方的报价明显低于其他通过符合性审查投标方的报价，有可能影响产品质量或者不能诚信履约的，要求其通过“政采云”平台在规定的时间内提供CA签章的材料，投标方不能证明其报价合理性的；</w:t>
      </w:r>
    </w:p>
    <w:p w14:paraId="2466E04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1.8报价超过招标文件中规定的最高投标限价的；</w:t>
      </w:r>
    </w:p>
    <w:p w14:paraId="28A8CE2E">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378984AF">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1.10投标方提供虚假材料投标的（包括但不限于以下情节）；</w:t>
      </w:r>
    </w:p>
    <w:p w14:paraId="6758EC93">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1.11投标方串通投标的；</w:t>
      </w:r>
    </w:p>
    <w:p w14:paraId="5A944A6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739BEA66">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1C885D24">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2F6CDBDA">
      <w:pPr>
        <w:snapToGrid w:val="0"/>
        <w:spacing w:line="500" w:lineRule="exact"/>
        <w:ind w:left="120" w:leftChars="50" w:right="-240" w:rightChars="-100" w:firstLine="414"/>
        <w:outlineLvl w:val="1"/>
        <w:rPr>
          <w:rFonts w:ascii="宋体" w:hAnsi="宋体"/>
          <w:b/>
          <w:sz w:val="21"/>
          <w:szCs w:val="21"/>
        </w:rPr>
      </w:pPr>
      <w:bookmarkStart w:id="36" w:name="_Toc359592368"/>
      <w:bookmarkStart w:id="37" w:name="_Toc359856805"/>
      <w:bookmarkStart w:id="38" w:name="_Toc62053912"/>
      <w:r>
        <w:rPr>
          <w:rFonts w:hint="eastAsia" w:ascii="宋体" w:hAnsi="宋体"/>
          <w:b/>
          <w:sz w:val="21"/>
          <w:szCs w:val="21"/>
        </w:rPr>
        <w:t>九、废标的情形</w:t>
      </w:r>
      <w:bookmarkEnd w:id="36"/>
      <w:bookmarkEnd w:id="37"/>
      <w:bookmarkEnd w:id="38"/>
    </w:p>
    <w:p w14:paraId="31BECBDA">
      <w:pPr>
        <w:snapToGrid w:val="0"/>
        <w:spacing w:line="500" w:lineRule="exact"/>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1采购中，出现下列情形之一的，应予废标，废标后，采购代理机构将废标理由通知所有投标方：</w:t>
      </w:r>
      <w:bookmarkEnd w:id="39"/>
    </w:p>
    <w:p w14:paraId="4785DCB7">
      <w:pPr>
        <w:snapToGrid w:val="0"/>
        <w:spacing w:line="500" w:lineRule="exact"/>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1.1符合专业条件的投标方或对招标文件作实质性响应的投标方不足三家的；</w:t>
      </w:r>
      <w:bookmarkEnd w:id="40"/>
    </w:p>
    <w:p w14:paraId="2AEB3D8B">
      <w:pPr>
        <w:snapToGrid w:val="0"/>
        <w:spacing w:line="500" w:lineRule="exact"/>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214DA0C1">
      <w:pPr>
        <w:snapToGrid w:val="0"/>
        <w:spacing w:line="500" w:lineRule="exact"/>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1.3投标方的报价超过了最高投标限价，采购人不能支付的；</w:t>
      </w:r>
      <w:bookmarkEnd w:id="42"/>
    </w:p>
    <w:p w14:paraId="75B0BBD1">
      <w:pPr>
        <w:snapToGrid w:val="0"/>
        <w:spacing w:line="500" w:lineRule="exact"/>
        <w:ind w:left="120" w:leftChars="50" w:right="-240" w:rightChars="-100" w:firstLine="420" w:firstLineChars="200"/>
        <w:outlineLvl w:val="1"/>
        <w:rPr>
          <w:rFonts w:ascii="宋体" w:hAnsi="宋体"/>
          <w:b/>
          <w:sz w:val="21"/>
          <w:szCs w:val="21"/>
        </w:rPr>
      </w:pPr>
      <w:bookmarkStart w:id="43" w:name="_Toc62053917"/>
      <w:r>
        <w:rPr>
          <w:rFonts w:hint="eastAsia" w:ascii="宋体" w:hAnsi="宋体"/>
          <w:sz w:val="21"/>
          <w:szCs w:val="21"/>
        </w:rPr>
        <w:t>1.4因重大变故，采购任务取消的。</w:t>
      </w:r>
      <w:bookmarkEnd w:id="43"/>
    </w:p>
    <w:p w14:paraId="11CC5A00">
      <w:pPr>
        <w:snapToGrid w:val="0"/>
        <w:spacing w:line="500" w:lineRule="exact"/>
        <w:ind w:left="120" w:leftChars="50" w:right="-240" w:rightChars="-100" w:firstLine="414"/>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264C28D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53EC9A4A">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11DD454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1BDCB96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二副，邮寄公司统一采用EMS或顺丰，快递费用由投标供应商承担。</w:t>
      </w:r>
    </w:p>
    <w:p w14:paraId="4FE9976D">
      <w:pPr>
        <w:snapToGrid w:val="0"/>
        <w:spacing w:line="500" w:lineRule="exact"/>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312C3763">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2.履约保证金：本项目不作要求。</w:t>
      </w:r>
    </w:p>
    <w:p w14:paraId="1F5884B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3854F48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0CEEFAD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2.3中标人不遵守投标文件的要约、承诺，擅自修改投标文件的内容或在接到中标通知书规定的时间内，借故拖延、拒签合同者，采购人将取消该投标方的中标资格。</w:t>
      </w:r>
    </w:p>
    <w:p w14:paraId="600CA71F">
      <w:pPr>
        <w:snapToGrid w:val="0"/>
        <w:spacing w:line="500" w:lineRule="exact"/>
        <w:ind w:left="120" w:leftChars="50" w:right="-240" w:rightChars="-100" w:firstLine="414"/>
        <w:outlineLvl w:val="1"/>
        <w:rPr>
          <w:rFonts w:ascii="宋体" w:hAnsi="宋体"/>
          <w:b/>
          <w:sz w:val="21"/>
          <w:szCs w:val="21"/>
        </w:rPr>
      </w:pPr>
      <w:bookmarkStart w:id="45" w:name="_Toc62053919"/>
      <w:bookmarkStart w:id="46" w:name="_Toc356371441"/>
      <w:bookmarkStart w:id="47" w:name="_Toc359856808"/>
      <w:r>
        <w:rPr>
          <w:rFonts w:hint="eastAsia" w:ascii="宋体" w:hAnsi="宋体"/>
          <w:b/>
          <w:sz w:val="21"/>
          <w:szCs w:val="21"/>
        </w:rPr>
        <w:t>十一、质疑与投诉</w:t>
      </w:r>
      <w:bookmarkEnd w:id="45"/>
    </w:p>
    <w:p w14:paraId="7D11BEB7">
      <w:pPr>
        <w:snapToGrid w:val="0"/>
        <w:spacing w:line="500" w:lineRule="exact"/>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3A43D8A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29DCB94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18BE84A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41A9DC0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58C7BD3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5E9FE53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1125DF03">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4A64771C">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7BFD4D6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73EFA4CE">
      <w:pPr>
        <w:snapToGrid w:val="0"/>
        <w:spacing w:line="500" w:lineRule="exact"/>
        <w:ind w:left="120" w:leftChars="50" w:right="-240" w:rightChars="-100" w:firstLine="414"/>
        <w:outlineLvl w:val="1"/>
        <w:rPr>
          <w:rFonts w:ascii="宋体" w:hAnsi="宋体"/>
          <w:b/>
          <w:sz w:val="21"/>
          <w:szCs w:val="21"/>
        </w:rPr>
      </w:pPr>
      <w:bookmarkStart w:id="49" w:name="_Toc62053921"/>
      <w:bookmarkStart w:id="50" w:name="_Toc356371442"/>
      <w:r>
        <w:rPr>
          <w:rFonts w:hint="eastAsia" w:ascii="宋体" w:hAnsi="宋体"/>
          <w:b/>
          <w:sz w:val="21"/>
          <w:szCs w:val="21"/>
        </w:rPr>
        <w:t>十二、其他</w:t>
      </w:r>
      <w:bookmarkEnd w:id="49"/>
      <w:bookmarkEnd w:id="50"/>
    </w:p>
    <w:p w14:paraId="2F6B32B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3DA86444">
      <w:pPr>
        <w:snapToGrid w:val="0"/>
        <w:ind w:left="120" w:leftChars="50" w:right="-240" w:rightChars="-100" w:firstLine="630"/>
        <w:jc w:val="center"/>
        <w:rPr>
          <w:rFonts w:ascii="宋体" w:hAnsi="宋体" w:cs="宋体"/>
          <w:b/>
          <w:sz w:val="32"/>
          <w:szCs w:val="32"/>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bookmarkStart w:id="51" w:name="_Toc354401531"/>
      <w:bookmarkStart w:id="52" w:name="_Toc322352983"/>
      <w:bookmarkStart w:id="53" w:name="_Toc350256314"/>
    </w:p>
    <w:p w14:paraId="72265F86">
      <w:pPr>
        <w:snapToGrid w:val="0"/>
        <w:ind w:left="120" w:leftChars="50" w:right="-240" w:rightChars="-100" w:firstLine="630"/>
        <w:jc w:val="center"/>
        <w:rPr>
          <w:rFonts w:ascii="宋体" w:hAnsi="宋体" w:cs="宋体"/>
          <w:b/>
          <w:sz w:val="32"/>
          <w:szCs w:val="32"/>
        </w:rPr>
      </w:pPr>
      <w:r>
        <w:rPr>
          <w:rFonts w:hint="eastAsia" w:ascii="宋体" w:hAnsi="宋体" w:cs="宋体"/>
          <w:b/>
          <w:sz w:val="32"/>
          <w:szCs w:val="32"/>
        </w:rPr>
        <w:t>第三章  采购内容及要求</w:t>
      </w:r>
    </w:p>
    <w:p w14:paraId="3E352FA5">
      <w:pPr>
        <w:spacing w:beforeLines="50" w:afterLines="50" w:line="400" w:lineRule="exact"/>
        <w:ind w:firstLine="473"/>
        <w:rPr>
          <w:rFonts w:hint="eastAsia" w:ascii="宋体" w:hAnsi="Courier New"/>
          <w:b/>
          <w:kern w:val="2"/>
          <w:sz w:val="21"/>
          <w:szCs w:val="21"/>
        </w:rPr>
      </w:pPr>
      <w:bookmarkStart w:id="54" w:name="_Toc5039"/>
      <w:r>
        <w:rPr>
          <w:rFonts w:hint="eastAsia" w:ascii="宋体" w:hAnsi="Courier New"/>
          <w:b/>
          <w:kern w:val="2"/>
          <w:sz w:val="21"/>
          <w:szCs w:val="21"/>
        </w:rPr>
        <w:t>一、招标项目内容</w:t>
      </w:r>
      <w:bookmarkStart w:id="55" w:name="_Toc170792776"/>
    </w:p>
    <w:p w14:paraId="533A352D">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1、项目名称：2025年度开发区（高桥街道）市级河道保洁项目</w:t>
      </w:r>
    </w:p>
    <w:p w14:paraId="511C74AD">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2、招标内容为：河道保洁长度为</w:t>
      </w:r>
      <w:r>
        <w:rPr>
          <w:rFonts w:hint="eastAsia" w:ascii="宋体" w:hAnsi="宋体" w:cs="宋体"/>
          <w:sz w:val="21"/>
          <w:szCs w:val="21"/>
          <w:lang w:val="en-US" w:eastAsia="zh-CN"/>
        </w:rPr>
        <w:t>50.142</w:t>
      </w:r>
      <w:r>
        <w:rPr>
          <w:rFonts w:hint="eastAsia" w:ascii="宋体" w:hAnsi="宋体" w:cs="宋体"/>
          <w:sz w:val="21"/>
          <w:szCs w:val="21"/>
        </w:rPr>
        <w:t>km。投标人根据招标文件的要求负责该区域河道保洁工作。预算100万元。</w:t>
      </w:r>
    </w:p>
    <w:bookmarkEnd w:id="55"/>
    <w:p w14:paraId="3B22852B">
      <w:pPr>
        <w:spacing w:line="400" w:lineRule="exact"/>
        <w:ind w:firstLine="473"/>
        <w:rPr>
          <w:rFonts w:hint="eastAsia" w:ascii="宋体" w:hAnsi="宋体"/>
          <w:b/>
          <w:kern w:val="2"/>
          <w:sz w:val="21"/>
          <w:szCs w:val="21"/>
        </w:rPr>
      </w:pPr>
      <w:r>
        <w:rPr>
          <w:rFonts w:hint="eastAsia" w:ascii="宋体" w:hAnsi="Courier New"/>
          <w:b/>
          <w:kern w:val="2"/>
          <w:sz w:val="21"/>
          <w:szCs w:val="21"/>
        </w:rPr>
        <w:t>二、</w:t>
      </w:r>
      <w:r>
        <w:rPr>
          <w:rFonts w:hint="eastAsia" w:ascii="宋体" w:hAnsi="宋体"/>
          <w:b/>
          <w:kern w:val="2"/>
          <w:sz w:val="21"/>
          <w:szCs w:val="21"/>
        </w:rPr>
        <w:t>保洁范围</w:t>
      </w:r>
    </w:p>
    <w:tbl>
      <w:tblPr>
        <w:tblStyle w:val="63"/>
        <w:tblpPr w:leftFromText="180" w:rightFromText="180" w:vertAnchor="text" w:horzAnchor="page" w:tblpX="1665" w:tblpY="412"/>
        <w:tblOverlap w:val="never"/>
        <w:tblW w:w="4998" w:type="pct"/>
        <w:tblInd w:w="0" w:type="dxa"/>
        <w:tblLayout w:type="autofit"/>
        <w:tblCellMar>
          <w:top w:w="0" w:type="dxa"/>
          <w:left w:w="108" w:type="dxa"/>
          <w:bottom w:w="0" w:type="dxa"/>
          <w:right w:w="108" w:type="dxa"/>
        </w:tblCellMar>
      </w:tblPr>
      <w:tblGrid>
        <w:gridCol w:w="1402"/>
        <w:gridCol w:w="1536"/>
        <w:gridCol w:w="2422"/>
        <w:gridCol w:w="2697"/>
        <w:gridCol w:w="1567"/>
      </w:tblGrid>
      <w:tr w14:paraId="2C97175D">
        <w:tblPrEx>
          <w:tblCellMar>
            <w:top w:w="0" w:type="dxa"/>
            <w:left w:w="108" w:type="dxa"/>
            <w:bottom w:w="0" w:type="dxa"/>
            <w:right w:w="108" w:type="dxa"/>
          </w:tblCellMar>
        </w:tblPrEx>
        <w:trPr>
          <w:trHeight w:val="740" w:hRule="atLeast"/>
        </w:trPr>
        <w:tc>
          <w:tcPr>
            <w:tcW w:w="728" w:type="pct"/>
            <w:tcBorders>
              <w:top w:val="single" w:color="auto" w:sz="4" w:space="0"/>
              <w:left w:val="single" w:color="auto" w:sz="4" w:space="0"/>
              <w:bottom w:val="single" w:color="auto" w:sz="4" w:space="0"/>
              <w:right w:val="single" w:color="auto" w:sz="4" w:space="0"/>
            </w:tcBorders>
            <w:noWrap/>
            <w:vAlign w:val="center"/>
          </w:tcPr>
          <w:p w14:paraId="0D6F596A">
            <w:pPr>
              <w:spacing w:line="380" w:lineRule="exact"/>
              <w:ind w:firstLine="142"/>
              <w:jc w:val="center"/>
              <w:rPr>
                <w:rFonts w:ascii="宋体" w:hAnsi="宋体" w:cs="宋体"/>
                <w:b/>
                <w:bCs/>
                <w:sz w:val="21"/>
                <w:szCs w:val="21"/>
              </w:rPr>
            </w:pPr>
            <w:r>
              <w:rPr>
                <w:rFonts w:hint="eastAsia" w:ascii="宋体" w:hAnsi="宋体" w:cs="宋体"/>
                <w:b/>
                <w:bCs/>
                <w:sz w:val="21"/>
                <w:szCs w:val="21"/>
              </w:rPr>
              <w:t>河道名称</w:t>
            </w:r>
          </w:p>
        </w:tc>
        <w:tc>
          <w:tcPr>
            <w:tcW w:w="798" w:type="pct"/>
            <w:tcBorders>
              <w:top w:val="single" w:color="auto" w:sz="4" w:space="0"/>
              <w:left w:val="single" w:color="auto" w:sz="4" w:space="0"/>
              <w:bottom w:val="single" w:color="auto" w:sz="4" w:space="0"/>
              <w:right w:val="single" w:color="auto" w:sz="4" w:space="0"/>
            </w:tcBorders>
            <w:noWrap/>
            <w:vAlign w:val="center"/>
          </w:tcPr>
          <w:p w14:paraId="2A0E7289">
            <w:pPr>
              <w:spacing w:line="380" w:lineRule="exact"/>
              <w:ind w:firstLine="142"/>
              <w:jc w:val="center"/>
              <w:rPr>
                <w:rFonts w:ascii="宋体" w:hAnsi="宋体" w:cs="宋体"/>
                <w:b/>
                <w:bCs/>
                <w:sz w:val="21"/>
                <w:szCs w:val="21"/>
              </w:rPr>
            </w:pPr>
            <w:r>
              <w:rPr>
                <w:rFonts w:hint="eastAsia" w:ascii="宋体" w:hAnsi="宋体" w:cs="宋体"/>
                <w:b/>
                <w:bCs/>
                <w:sz w:val="21"/>
                <w:szCs w:val="21"/>
              </w:rPr>
              <w:t>河道级别</w:t>
            </w:r>
          </w:p>
        </w:tc>
        <w:tc>
          <w:tcPr>
            <w:tcW w:w="1258" w:type="pct"/>
            <w:tcBorders>
              <w:top w:val="single" w:color="auto" w:sz="4" w:space="0"/>
              <w:left w:val="single" w:color="auto" w:sz="4" w:space="0"/>
              <w:bottom w:val="single" w:color="auto" w:sz="4" w:space="0"/>
              <w:right w:val="single" w:color="auto" w:sz="4" w:space="0"/>
            </w:tcBorders>
            <w:noWrap/>
            <w:vAlign w:val="center"/>
          </w:tcPr>
          <w:p w14:paraId="4AEB03BC">
            <w:pPr>
              <w:spacing w:line="380" w:lineRule="exact"/>
              <w:ind w:firstLine="142"/>
              <w:jc w:val="center"/>
              <w:rPr>
                <w:rFonts w:ascii="宋体" w:hAnsi="宋体" w:cs="宋体"/>
                <w:b/>
                <w:bCs/>
                <w:sz w:val="21"/>
                <w:szCs w:val="21"/>
              </w:rPr>
            </w:pPr>
            <w:r>
              <w:rPr>
                <w:rFonts w:hint="eastAsia" w:ascii="宋体" w:hAnsi="宋体" w:cs="宋体"/>
                <w:b/>
                <w:bCs/>
                <w:sz w:val="21"/>
                <w:szCs w:val="21"/>
              </w:rPr>
              <w:t>起点</w:t>
            </w:r>
          </w:p>
        </w:tc>
        <w:tc>
          <w:tcPr>
            <w:tcW w:w="1400" w:type="pct"/>
            <w:tcBorders>
              <w:top w:val="single" w:color="auto" w:sz="4" w:space="0"/>
              <w:left w:val="single" w:color="auto" w:sz="4" w:space="0"/>
              <w:bottom w:val="single" w:color="auto" w:sz="4" w:space="0"/>
              <w:right w:val="single" w:color="auto" w:sz="4" w:space="0"/>
            </w:tcBorders>
            <w:noWrap/>
            <w:vAlign w:val="center"/>
          </w:tcPr>
          <w:p w14:paraId="2CB41E51">
            <w:pPr>
              <w:spacing w:line="380" w:lineRule="exact"/>
              <w:ind w:firstLine="142"/>
              <w:jc w:val="center"/>
              <w:rPr>
                <w:rFonts w:ascii="宋体" w:hAnsi="宋体" w:cs="宋体"/>
                <w:b/>
                <w:bCs/>
                <w:sz w:val="21"/>
                <w:szCs w:val="21"/>
              </w:rPr>
            </w:pPr>
            <w:r>
              <w:rPr>
                <w:rFonts w:hint="eastAsia" w:ascii="宋体" w:hAnsi="宋体" w:cs="宋体"/>
                <w:b/>
                <w:bCs/>
                <w:sz w:val="21"/>
                <w:szCs w:val="21"/>
              </w:rPr>
              <w:t>终点</w:t>
            </w:r>
          </w:p>
        </w:tc>
        <w:tc>
          <w:tcPr>
            <w:tcW w:w="814" w:type="pct"/>
            <w:tcBorders>
              <w:top w:val="single" w:color="auto" w:sz="4" w:space="0"/>
              <w:left w:val="single" w:color="auto" w:sz="4" w:space="0"/>
              <w:bottom w:val="single" w:color="auto" w:sz="4" w:space="0"/>
              <w:right w:val="single" w:color="auto" w:sz="4" w:space="0"/>
            </w:tcBorders>
            <w:noWrap/>
            <w:vAlign w:val="center"/>
          </w:tcPr>
          <w:p w14:paraId="09C06C63">
            <w:pPr>
              <w:spacing w:line="380" w:lineRule="exact"/>
              <w:ind w:firstLine="142"/>
              <w:jc w:val="center"/>
              <w:rPr>
                <w:rFonts w:ascii="宋体" w:hAnsi="宋体" w:cs="宋体"/>
                <w:b/>
                <w:bCs/>
                <w:sz w:val="21"/>
                <w:szCs w:val="21"/>
              </w:rPr>
            </w:pPr>
            <w:r>
              <w:rPr>
                <w:rFonts w:hint="eastAsia" w:ascii="宋体" w:hAnsi="宋体" w:cs="宋体"/>
                <w:b/>
                <w:bCs/>
                <w:sz w:val="21"/>
                <w:szCs w:val="21"/>
              </w:rPr>
              <w:t>长度(km)</w:t>
            </w:r>
          </w:p>
        </w:tc>
      </w:tr>
      <w:tr w14:paraId="3FAA0094">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134A2CE6">
            <w:pPr>
              <w:ind w:firstLine="142"/>
              <w:jc w:val="center"/>
              <w:textAlignment w:val="center"/>
              <w:rPr>
                <w:rFonts w:hint="eastAsia" w:ascii="宋体" w:hAnsi="宋体" w:cs="宋体"/>
                <w:sz w:val="21"/>
                <w:szCs w:val="21"/>
              </w:rPr>
            </w:pPr>
            <w:r>
              <w:rPr>
                <w:rFonts w:hint="eastAsia" w:ascii="宋体" w:hAnsi="宋体" w:cs="宋体"/>
                <w:b/>
                <w:bCs/>
                <w:color w:val="000000"/>
                <w:sz w:val="21"/>
                <w:szCs w:val="21"/>
              </w:rPr>
              <w:t>中沙渚塘</w:t>
            </w:r>
          </w:p>
        </w:tc>
        <w:tc>
          <w:tcPr>
            <w:tcW w:w="798" w:type="pct"/>
            <w:tcBorders>
              <w:top w:val="nil"/>
              <w:left w:val="nil"/>
              <w:bottom w:val="single" w:color="auto" w:sz="4" w:space="0"/>
              <w:right w:val="single" w:color="auto" w:sz="4" w:space="0"/>
            </w:tcBorders>
            <w:noWrap/>
            <w:vAlign w:val="center"/>
          </w:tcPr>
          <w:p w14:paraId="10C00149">
            <w:pPr>
              <w:ind w:firstLine="142"/>
              <w:jc w:val="center"/>
              <w:textAlignment w:val="center"/>
              <w:rPr>
                <w:rFonts w:hint="eastAsia" w:ascii="宋体" w:hAnsi="宋体" w:cs="宋体"/>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5F669B7F">
            <w:pPr>
              <w:ind w:firstLine="142"/>
              <w:jc w:val="center"/>
              <w:textAlignment w:val="center"/>
              <w:rPr>
                <w:rFonts w:hint="eastAsia" w:ascii="宋体" w:hAnsi="宋体" w:cs="宋体"/>
                <w:sz w:val="21"/>
                <w:szCs w:val="21"/>
              </w:rPr>
            </w:pPr>
            <w:r>
              <w:rPr>
                <w:rFonts w:hint="eastAsia" w:ascii="宋体" w:hAnsi="宋体" w:cs="宋体"/>
                <w:b/>
                <w:bCs/>
                <w:color w:val="000000"/>
                <w:sz w:val="21"/>
                <w:szCs w:val="21"/>
              </w:rPr>
              <w:t>龙南村朱家浜口东</w:t>
            </w:r>
          </w:p>
        </w:tc>
        <w:tc>
          <w:tcPr>
            <w:tcW w:w="1400" w:type="pct"/>
            <w:tcBorders>
              <w:top w:val="nil"/>
              <w:left w:val="nil"/>
              <w:bottom w:val="single" w:color="auto" w:sz="4" w:space="0"/>
              <w:right w:val="single" w:color="auto" w:sz="4" w:space="0"/>
            </w:tcBorders>
            <w:noWrap/>
            <w:vAlign w:val="center"/>
          </w:tcPr>
          <w:p w14:paraId="2BC86F1D">
            <w:pPr>
              <w:ind w:firstLine="142"/>
              <w:jc w:val="center"/>
              <w:textAlignment w:val="center"/>
              <w:rPr>
                <w:rFonts w:hint="eastAsia" w:ascii="宋体" w:hAnsi="宋体" w:cs="宋体"/>
                <w:sz w:val="21"/>
                <w:szCs w:val="21"/>
              </w:rPr>
            </w:pPr>
            <w:r>
              <w:rPr>
                <w:rFonts w:hint="eastAsia" w:ascii="宋体" w:hAnsi="宋体" w:cs="宋体"/>
                <w:b/>
                <w:bCs/>
                <w:color w:val="000000"/>
                <w:sz w:val="21"/>
                <w:szCs w:val="21"/>
              </w:rPr>
              <w:t>越丰村墙门头浜口北</w:t>
            </w:r>
          </w:p>
        </w:tc>
        <w:tc>
          <w:tcPr>
            <w:tcW w:w="814" w:type="pct"/>
            <w:tcBorders>
              <w:top w:val="nil"/>
              <w:left w:val="nil"/>
              <w:bottom w:val="single" w:color="auto" w:sz="4" w:space="0"/>
              <w:right w:val="single" w:color="auto" w:sz="4" w:space="0"/>
            </w:tcBorders>
            <w:noWrap/>
            <w:vAlign w:val="center"/>
          </w:tcPr>
          <w:p w14:paraId="69852E0A">
            <w:pPr>
              <w:ind w:firstLine="142"/>
              <w:jc w:val="center"/>
              <w:textAlignment w:val="center"/>
              <w:rPr>
                <w:rFonts w:hint="eastAsia" w:ascii="宋体" w:hAnsi="宋体" w:cs="宋体"/>
                <w:sz w:val="21"/>
                <w:szCs w:val="21"/>
              </w:rPr>
            </w:pPr>
            <w:r>
              <w:rPr>
                <w:rFonts w:hint="eastAsia" w:ascii="宋体" w:hAnsi="宋体" w:cs="宋体"/>
                <w:b/>
                <w:bCs/>
                <w:color w:val="000000"/>
                <w:sz w:val="21"/>
                <w:szCs w:val="21"/>
              </w:rPr>
              <w:t xml:space="preserve">6.84 </w:t>
            </w:r>
          </w:p>
        </w:tc>
      </w:tr>
      <w:tr w14:paraId="57568B2E">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53B96920">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北沙渚塘</w:t>
            </w:r>
          </w:p>
        </w:tc>
        <w:tc>
          <w:tcPr>
            <w:tcW w:w="798" w:type="pct"/>
            <w:tcBorders>
              <w:top w:val="nil"/>
              <w:left w:val="nil"/>
              <w:bottom w:val="single" w:color="auto" w:sz="4" w:space="0"/>
              <w:right w:val="single" w:color="auto" w:sz="4" w:space="0"/>
            </w:tcBorders>
            <w:noWrap/>
            <w:vAlign w:val="center"/>
          </w:tcPr>
          <w:p w14:paraId="263851B2">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5F019441">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亭桥村秀才桥</w:t>
            </w:r>
          </w:p>
        </w:tc>
        <w:tc>
          <w:tcPr>
            <w:tcW w:w="1400" w:type="pct"/>
            <w:tcBorders>
              <w:top w:val="nil"/>
              <w:left w:val="nil"/>
              <w:bottom w:val="single" w:color="auto" w:sz="4" w:space="0"/>
              <w:right w:val="single" w:color="auto" w:sz="4" w:space="0"/>
            </w:tcBorders>
            <w:noWrap/>
            <w:vAlign w:val="center"/>
          </w:tcPr>
          <w:p w14:paraId="239FD716">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南日港</w:t>
            </w:r>
          </w:p>
        </w:tc>
        <w:tc>
          <w:tcPr>
            <w:tcW w:w="814" w:type="pct"/>
            <w:tcBorders>
              <w:top w:val="nil"/>
              <w:left w:val="nil"/>
              <w:bottom w:val="single" w:color="auto" w:sz="4" w:space="0"/>
              <w:right w:val="single" w:color="auto" w:sz="4" w:space="0"/>
            </w:tcBorders>
            <w:noWrap/>
            <w:vAlign w:val="center"/>
          </w:tcPr>
          <w:p w14:paraId="33A78685">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 xml:space="preserve">5.15 </w:t>
            </w:r>
          </w:p>
        </w:tc>
      </w:tr>
      <w:tr w14:paraId="6F4F4260">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000AAE45">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晏城港</w:t>
            </w:r>
          </w:p>
        </w:tc>
        <w:tc>
          <w:tcPr>
            <w:tcW w:w="798" w:type="pct"/>
            <w:tcBorders>
              <w:top w:val="nil"/>
              <w:left w:val="nil"/>
              <w:bottom w:val="single" w:color="auto" w:sz="4" w:space="0"/>
              <w:right w:val="single" w:color="auto" w:sz="4" w:space="0"/>
            </w:tcBorders>
            <w:noWrap/>
            <w:vAlign w:val="center"/>
          </w:tcPr>
          <w:p w14:paraId="5BD2156B">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47F97802">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南日港</w:t>
            </w:r>
          </w:p>
        </w:tc>
        <w:tc>
          <w:tcPr>
            <w:tcW w:w="1400" w:type="pct"/>
            <w:tcBorders>
              <w:top w:val="nil"/>
              <w:left w:val="nil"/>
              <w:bottom w:val="single" w:color="auto" w:sz="4" w:space="0"/>
              <w:right w:val="single" w:color="auto" w:sz="4" w:space="0"/>
            </w:tcBorders>
            <w:noWrap/>
            <w:vAlign w:val="center"/>
          </w:tcPr>
          <w:p w14:paraId="7D2500ED">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屠甸界</w:t>
            </w:r>
          </w:p>
        </w:tc>
        <w:tc>
          <w:tcPr>
            <w:tcW w:w="814" w:type="pct"/>
            <w:tcBorders>
              <w:top w:val="nil"/>
              <w:left w:val="nil"/>
              <w:bottom w:val="single" w:color="auto" w:sz="4" w:space="0"/>
              <w:right w:val="single" w:color="auto" w:sz="4" w:space="0"/>
            </w:tcBorders>
            <w:noWrap/>
            <w:vAlign w:val="center"/>
          </w:tcPr>
          <w:p w14:paraId="413C98E4">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 xml:space="preserve">2.00 </w:t>
            </w:r>
          </w:p>
        </w:tc>
      </w:tr>
      <w:tr w14:paraId="5F92EBCC">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2A79D4EC">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南日港</w:t>
            </w:r>
          </w:p>
        </w:tc>
        <w:tc>
          <w:tcPr>
            <w:tcW w:w="798" w:type="pct"/>
            <w:tcBorders>
              <w:top w:val="nil"/>
              <w:left w:val="nil"/>
              <w:bottom w:val="single" w:color="auto" w:sz="4" w:space="0"/>
              <w:right w:val="single" w:color="auto" w:sz="4" w:space="0"/>
            </w:tcBorders>
            <w:noWrap/>
            <w:vAlign w:val="center"/>
          </w:tcPr>
          <w:p w14:paraId="4B497C69">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5B83F0DA">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长山河</w:t>
            </w:r>
          </w:p>
        </w:tc>
        <w:tc>
          <w:tcPr>
            <w:tcW w:w="1400" w:type="pct"/>
            <w:tcBorders>
              <w:top w:val="nil"/>
              <w:left w:val="nil"/>
              <w:bottom w:val="single" w:color="auto" w:sz="4" w:space="0"/>
              <w:right w:val="single" w:color="auto" w:sz="4" w:space="0"/>
            </w:tcBorders>
            <w:noWrap/>
            <w:vAlign w:val="center"/>
          </w:tcPr>
          <w:p w14:paraId="5ED8A7F5">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中沙渚塘</w:t>
            </w:r>
          </w:p>
        </w:tc>
        <w:tc>
          <w:tcPr>
            <w:tcW w:w="814" w:type="pct"/>
            <w:tcBorders>
              <w:top w:val="nil"/>
              <w:left w:val="nil"/>
              <w:bottom w:val="single" w:color="auto" w:sz="4" w:space="0"/>
              <w:right w:val="single" w:color="auto" w:sz="4" w:space="0"/>
            </w:tcBorders>
            <w:noWrap/>
            <w:vAlign w:val="center"/>
          </w:tcPr>
          <w:p w14:paraId="3CE65B92">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 xml:space="preserve">6.23 </w:t>
            </w:r>
          </w:p>
        </w:tc>
      </w:tr>
      <w:tr w14:paraId="4765AE18">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218955D6">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湘庄港</w:t>
            </w:r>
          </w:p>
        </w:tc>
        <w:tc>
          <w:tcPr>
            <w:tcW w:w="798" w:type="pct"/>
            <w:tcBorders>
              <w:top w:val="nil"/>
              <w:left w:val="nil"/>
              <w:bottom w:val="single" w:color="auto" w:sz="4" w:space="0"/>
              <w:right w:val="single" w:color="auto" w:sz="4" w:space="0"/>
            </w:tcBorders>
            <w:noWrap/>
            <w:vAlign w:val="center"/>
          </w:tcPr>
          <w:p w14:paraId="6A3CE673">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6D5A77B1">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洛塘河</w:t>
            </w:r>
          </w:p>
        </w:tc>
        <w:tc>
          <w:tcPr>
            <w:tcW w:w="1400" w:type="pct"/>
            <w:tcBorders>
              <w:top w:val="nil"/>
              <w:left w:val="nil"/>
              <w:bottom w:val="single" w:color="auto" w:sz="4" w:space="0"/>
              <w:right w:val="single" w:color="auto" w:sz="4" w:space="0"/>
            </w:tcBorders>
            <w:noWrap/>
            <w:vAlign w:val="center"/>
          </w:tcPr>
          <w:p w14:paraId="7365AC6F">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南沙渚塘</w:t>
            </w:r>
          </w:p>
        </w:tc>
        <w:tc>
          <w:tcPr>
            <w:tcW w:w="814" w:type="pct"/>
            <w:tcBorders>
              <w:top w:val="nil"/>
              <w:left w:val="nil"/>
              <w:bottom w:val="single" w:color="auto" w:sz="4" w:space="0"/>
              <w:right w:val="single" w:color="auto" w:sz="4" w:space="0"/>
            </w:tcBorders>
            <w:noWrap/>
            <w:vAlign w:val="center"/>
          </w:tcPr>
          <w:p w14:paraId="4962175F">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 xml:space="preserve">2.42 </w:t>
            </w:r>
          </w:p>
        </w:tc>
      </w:tr>
      <w:tr w14:paraId="5218C3B2">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337DFE55">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南沙渚塘</w:t>
            </w:r>
          </w:p>
        </w:tc>
        <w:tc>
          <w:tcPr>
            <w:tcW w:w="798" w:type="pct"/>
            <w:tcBorders>
              <w:top w:val="nil"/>
              <w:left w:val="nil"/>
              <w:bottom w:val="single" w:color="auto" w:sz="4" w:space="0"/>
              <w:right w:val="single" w:color="auto" w:sz="4" w:space="0"/>
            </w:tcBorders>
            <w:noWrap/>
            <w:vAlign w:val="center"/>
          </w:tcPr>
          <w:p w14:paraId="124F57E4">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74CC5579">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崇福界</w:t>
            </w:r>
          </w:p>
        </w:tc>
        <w:tc>
          <w:tcPr>
            <w:tcW w:w="1400" w:type="pct"/>
            <w:tcBorders>
              <w:top w:val="nil"/>
              <w:left w:val="nil"/>
              <w:bottom w:val="single" w:color="auto" w:sz="4" w:space="0"/>
              <w:right w:val="single" w:color="auto" w:sz="4" w:space="0"/>
            </w:tcBorders>
            <w:noWrap/>
            <w:vAlign w:val="center"/>
          </w:tcPr>
          <w:p w14:paraId="1917C452">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海宁界</w:t>
            </w:r>
          </w:p>
        </w:tc>
        <w:tc>
          <w:tcPr>
            <w:tcW w:w="814" w:type="pct"/>
            <w:tcBorders>
              <w:top w:val="nil"/>
              <w:left w:val="nil"/>
              <w:bottom w:val="single" w:color="auto" w:sz="4" w:space="0"/>
              <w:right w:val="single" w:color="auto" w:sz="4" w:space="0"/>
            </w:tcBorders>
            <w:noWrap/>
            <w:vAlign w:val="center"/>
          </w:tcPr>
          <w:p w14:paraId="4950B507">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 xml:space="preserve">6.20 </w:t>
            </w:r>
          </w:p>
        </w:tc>
      </w:tr>
      <w:tr w14:paraId="549AED87">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0670FBEF">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店家塘</w:t>
            </w:r>
          </w:p>
        </w:tc>
        <w:tc>
          <w:tcPr>
            <w:tcW w:w="798" w:type="pct"/>
            <w:tcBorders>
              <w:top w:val="nil"/>
              <w:left w:val="nil"/>
              <w:bottom w:val="single" w:color="auto" w:sz="4" w:space="0"/>
              <w:right w:val="single" w:color="auto" w:sz="4" w:space="0"/>
            </w:tcBorders>
            <w:noWrap/>
            <w:vAlign w:val="center"/>
          </w:tcPr>
          <w:p w14:paraId="0606F554">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7623DDA0">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崇福界</w:t>
            </w:r>
          </w:p>
        </w:tc>
        <w:tc>
          <w:tcPr>
            <w:tcW w:w="1400" w:type="pct"/>
            <w:tcBorders>
              <w:top w:val="nil"/>
              <w:left w:val="nil"/>
              <w:bottom w:val="single" w:color="auto" w:sz="4" w:space="0"/>
              <w:right w:val="single" w:color="auto" w:sz="4" w:space="0"/>
            </w:tcBorders>
            <w:noWrap/>
            <w:vAlign w:val="center"/>
          </w:tcPr>
          <w:p w14:paraId="2226A8FB">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屠甸界</w:t>
            </w:r>
          </w:p>
        </w:tc>
        <w:tc>
          <w:tcPr>
            <w:tcW w:w="814" w:type="pct"/>
            <w:tcBorders>
              <w:top w:val="nil"/>
              <w:left w:val="nil"/>
              <w:bottom w:val="single" w:color="auto" w:sz="4" w:space="0"/>
              <w:right w:val="single" w:color="auto" w:sz="4" w:space="0"/>
            </w:tcBorders>
            <w:noWrap/>
            <w:vAlign w:val="center"/>
          </w:tcPr>
          <w:p w14:paraId="647DF8D7">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 xml:space="preserve">7.40 </w:t>
            </w:r>
          </w:p>
        </w:tc>
      </w:tr>
      <w:tr w14:paraId="0E597F44">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4B3A1576">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灵安港</w:t>
            </w:r>
          </w:p>
        </w:tc>
        <w:tc>
          <w:tcPr>
            <w:tcW w:w="798" w:type="pct"/>
            <w:tcBorders>
              <w:top w:val="nil"/>
              <w:left w:val="nil"/>
              <w:bottom w:val="single" w:color="auto" w:sz="4" w:space="0"/>
              <w:right w:val="single" w:color="auto" w:sz="4" w:space="0"/>
            </w:tcBorders>
            <w:noWrap/>
            <w:vAlign w:val="center"/>
          </w:tcPr>
          <w:p w14:paraId="5FDDFED9">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67CBD9E4">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灵安人民桥</w:t>
            </w:r>
          </w:p>
        </w:tc>
        <w:tc>
          <w:tcPr>
            <w:tcW w:w="1400" w:type="pct"/>
            <w:tcBorders>
              <w:top w:val="nil"/>
              <w:left w:val="nil"/>
              <w:bottom w:val="single" w:color="auto" w:sz="4" w:space="0"/>
              <w:right w:val="single" w:color="auto" w:sz="4" w:space="0"/>
            </w:tcBorders>
            <w:noWrap/>
            <w:vAlign w:val="center"/>
          </w:tcPr>
          <w:p w14:paraId="646522D3">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长山河</w:t>
            </w:r>
          </w:p>
        </w:tc>
        <w:tc>
          <w:tcPr>
            <w:tcW w:w="814" w:type="pct"/>
            <w:tcBorders>
              <w:top w:val="nil"/>
              <w:left w:val="nil"/>
              <w:bottom w:val="single" w:color="auto" w:sz="4" w:space="0"/>
              <w:right w:val="single" w:color="auto" w:sz="4" w:space="0"/>
            </w:tcBorders>
            <w:noWrap/>
            <w:vAlign w:val="center"/>
          </w:tcPr>
          <w:p w14:paraId="50555E48">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7.8</w:t>
            </w:r>
          </w:p>
        </w:tc>
      </w:tr>
      <w:tr w14:paraId="731BF616">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057BBC51">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康泾塘</w:t>
            </w:r>
          </w:p>
        </w:tc>
        <w:tc>
          <w:tcPr>
            <w:tcW w:w="798" w:type="pct"/>
            <w:tcBorders>
              <w:top w:val="nil"/>
              <w:left w:val="nil"/>
              <w:bottom w:val="single" w:color="auto" w:sz="4" w:space="0"/>
              <w:right w:val="single" w:color="auto" w:sz="4" w:space="0"/>
            </w:tcBorders>
            <w:noWrap/>
            <w:vAlign w:val="center"/>
          </w:tcPr>
          <w:p w14:paraId="47AC95C9">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市级</w:t>
            </w:r>
          </w:p>
        </w:tc>
        <w:tc>
          <w:tcPr>
            <w:tcW w:w="1258" w:type="pct"/>
            <w:tcBorders>
              <w:top w:val="nil"/>
              <w:left w:val="nil"/>
              <w:bottom w:val="single" w:color="auto" w:sz="4" w:space="0"/>
              <w:right w:val="single" w:color="auto" w:sz="4" w:space="0"/>
            </w:tcBorders>
            <w:noWrap/>
            <w:vAlign w:val="center"/>
          </w:tcPr>
          <w:p w14:paraId="45E862E7">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环南大桥</w:t>
            </w:r>
          </w:p>
        </w:tc>
        <w:tc>
          <w:tcPr>
            <w:tcW w:w="1400" w:type="pct"/>
            <w:tcBorders>
              <w:top w:val="nil"/>
              <w:left w:val="nil"/>
              <w:bottom w:val="single" w:color="auto" w:sz="4" w:space="0"/>
              <w:right w:val="single" w:color="auto" w:sz="4" w:space="0"/>
            </w:tcBorders>
            <w:noWrap/>
            <w:vAlign w:val="center"/>
          </w:tcPr>
          <w:p w14:paraId="6AEFCFC0">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长山河</w:t>
            </w:r>
          </w:p>
        </w:tc>
        <w:tc>
          <w:tcPr>
            <w:tcW w:w="814" w:type="pct"/>
            <w:tcBorders>
              <w:top w:val="nil"/>
              <w:left w:val="nil"/>
              <w:bottom w:val="single" w:color="auto" w:sz="4" w:space="0"/>
              <w:right w:val="single" w:color="auto" w:sz="4" w:space="0"/>
            </w:tcBorders>
            <w:noWrap/>
            <w:vAlign w:val="center"/>
          </w:tcPr>
          <w:p w14:paraId="016E30FD">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3.8</w:t>
            </w:r>
          </w:p>
        </w:tc>
      </w:tr>
      <w:tr w14:paraId="258924EB">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18DEAC9C">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新秀才港</w:t>
            </w:r>
          </w:p>
        </w:tc>
        <w:tc>
          <w:tcPr>
            <w:tcW w:w="798" w:type="pct"/>
            <w:tcBorders>
              <w:top w:val="nil"/>
              <w:left w:val="nil"/>
              <w:bottom w:val="single" w:color="auto" w:sz="4" w:space="0"/>
              <w:right w:val="single" w:color="auto" w:sz="4" w:space="0"/>
            </w:tcBorders>
            <w:noWrap/>
            <w:vAlign w:val="center"/>
          </w:tcPr>
          <w:p w14:paraId="1476477A">
            <w:pPr>
              <w:ind w:firstLine="142"/>
              <w:jc w:val="center"/>
              <w:rPr>
                <w:rFonts w:hint="eastAsia" w:ascii="宋体" w:hAnsi="宋体" w:cs="宋体"/>
                <w:color w:val="000000"/>
                <w:sz w:val="21"/>
                <w:szCs w:val="21"/>
              </w:rPr>
            </w:pPr>
          </w:p>
        </w:tc>
        <w:tc>
          <w:tcPr>
            <w:tcW w:w="1258" w:type="pct"/>
            <w:tcBorders>
              <w:top w:val="nil"/>
              <w:left w:val="nil"/>
              <w:bottom w:val="single" w:color="auto" w:sz="4" w:space="0"/>
              <w:right w:val="single" w:color="auto" w:sz="4" w:space="0"/>
            </w:tcBorders>
            <w:noWrap/>
            <w:vAlign w:val="center"/>
          </w:tcPr>
          <w:p w14:paraId="7DB54633">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康泾塘</w:t>
            </w:r>
          </w:p>
        </w:tc>
        <w:tc>
          <w:tcPr>
            <w:tcW w:w="1400" w:type="pct"/>
            <w:tcBorders>
              <w:top w:val="nil"/>
              <w:left w:val="nil"/>
              <w:bottom w:val="single" w:color="auto" w:sz="4" w:space="0"/>
              <w:right w:val="single" w:color="auto" w:sz="4" w:space="0"/>
            </w:tcBorders>
            <w:noWrap/>
            <w:vAlign w:val="center"/>
          </w:tcPr>
          <w:p w14:paraId="7DFE1F8A">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新板桥港</w:t>
            </w:r>
          </w:p>
        </w:tc>
        <w:tc>
          <w:tcPr>
            <w:tcW w:w="814" w:type="pct"/>
            <w:tcBorders>
              <w:top w:val="nil"/>
              <w:left w:val="nil"/>
              <w:bottom w:val="single" w:color="auto" w:sz="4" w:space="0"/>
              <w:right w:val="single" w:color="auto" w:sz="4" w:space="0"/>
            </w:tcBorders>
            <w:noWrap/>
            <w:vAlign w:val="center"/>
          </w:tcPr>
          <w:p w14:paraId="78519F19">
            <w:pPr>
              <w:ind w:firstLine="142"/>
              <w:jc w:val="center"/>
              <w:textAlignment w:val="center"/>
              <w:rPr>
                <w:rFonts w:hint="eastAsia" w:ascii="宋体" w:hAnsi="宋体" w:cs="宋体"/>
                <w:color w:val="000000"/>
                <w:sz w:val="21"/>
                <w:szCs w:val="21"/>
              </w:rPr>
            </w:pPr>
            <w:r>
              <w:rPr>
                <w:rFonts w:hint="eastAsia" w:ascii="宋体" w:hAnsi="宋体" w:cs="宋体"/>
                <w:b/>
                <w:bCs/>
                <w:color w:val="000000"/>
                <w:sz w:val="21"/>
                <w:szCs w:val="21"/>
              </w:rPr>
              <w:t>2.002</w:t>
            </w:r>
          </w:p>
        </w:tc>
      </w:tr>
      <w:tr w14:paraId="7216A8AB">
        <w:tblPrEx>
          <w:tblCellMar>
            <w:top w:w="0" w:type="dxa"/>
            <w:left w:w="108" w:type="dxa"/>
            <w:bottom w:w="0" w:type="dxa"/>
            <w:right w:w="108" w:type="dxa"/>
          </w:tblCellMar>
        </w:tblPrEx>
        <w:trPr>
          <w:trHeight w:val="680" w:hRule="exact"/>
        </w:trPr>
        <w:tc>
          <w:tcPr>
            <w:tcW w:w="728" w:type="pct"/>
            <w:tcBorders>
              <w:top w:val="nil"/>
              <w:left w:val="single" w:color="auto" w:sz="4" w:space="0"/>
              <w:bottom w:val="single" w:color="auto" w:sz="4" w:space="0"/>
              <w:right w:val="single" w:color="auto" w:sz="4" w:space="0"/>
            </w:tcBorders>
            <w:noWrap/>
            <w:vAlign w:val="center"/>
          </w:tcPr>
          <w:p w14:paraId="242F8C74">
            <w:pPr>
              <w:ind w:firstLine="142"/>
              <w:jc w:val="center"/>
              <w:textAlignment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马家浜</w:t>
            </w:r>
          </w:p>
        </w:tc>
        <w:tc>
          <w:tcPr>
            <w:tcW w:w="798" w:type="pct"/>
            <w:tcBorders>
              <w:top w:val="nil"/>
              <w:left w:val="nil"/>
              <w:bottom w:val="single" w:color="auto" w:sz="4" w:space="0"/>
              <w:right w:val="single" w:color="auto" w:sz="4" w:space="0"/>
            </w:tcBorders>
            <w:noWrap/>
            <w:vAlign w:val="center"/>
          </w:tcPr>
          <w:p w14:paraId="64311E2D">
            <w:pPr>
              <w:ind w:firstLine="142"/>
              <w:jc w:val="center"/>
              <w:rPr>
                <w:rFonts w:hint="eastAsia" w:ascii="宋体" w:hAnsi="宋体" w:cs="宋体"/>
                <w:color w:val="000000"/>
                <w:sz w:val="21"/>
                <w:szCs w:val="21"/>
              </w:rPr>
            </w:pPr>
          </w:p>
        </w:tc>
        <w:tc>
          <w:tcPr>
            <w:tcW w:w="1258" w:type="pct"/>
            <w:tcBorders>
              <w:top w:val="nil"/>
              <w:left w:val="nil"/>
              <w:bottom w:val="single" w:color="auto" w:sz="4" w:space="0"/>
              <w:right w:val="single" w:color="auto" w:sz="4" w:space="0"/>
            </w:tcBorders>
            <w:noWrap/>
            <w:vAlign w:val="center"/>
          </w:tcPr>
          <w:p w14:paraId="639E4D9E">
            <w:pPr>
              <w:ind w:firstLine="142"/>
              <w:jc w:val="center"/>
              <w:textAlignment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乌镇大道</w:t>
            </w:r>
          </w:p>
        </w:tc>
        <w:tc>
          <w:tcPr>
            <w:tcW w:w="1400" w:type="pct"/>
            <w:tcBorders>
              <w:top w:val="nil"/>
              <w:left w:val="nil"/>
              <w:bottom w:val="single" w:color="auto" w:sz="4" w:space="0"/>
              <w:right w:val="single" w:color="auto" w:sz="4" w:space="0"/>
            </w:tcBorders>
            <w:noWrap/>
            <w:vAlign w:val="center"/>
          </w:tcPr>
          <w:p w14:paraId="17CF8CAB">
            <w:pPr>
              <w:ind w:firstLine="142"/>
              <w:jc w:val="center"/>
              <w:textAlignment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马家浜</w:t>
            </w:r>
          </w:p>
        </w:tc>
        <w:tc>
          <w:tcPr>
            <w:tcW w:w="814" w:type="pct"/>
            <w:tcBorders>
              <w:top w:val="nil"/>
              <w:left w:val="nil"/>
              <w:bottom w:val="single" w:color="auto" w:sz="4" w:space="0"/>
              <w:right w:val="single" w:color="auto" w:sz="4" w:space="0"/>
            </w:tcBorders>
            <w:noWrap/>
            <w:vAlign w:val="center"/>
          </w:tcPr>
          <w:p w14:paraId="2A545555">
            <w:pPr>
              <w:ind w:firstLine="142"/>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0.3</w:t>
            </w:r>
          </w:p>
        </w:tc>
      </w:tr>
      <w:tr w14:paraId="74F1EF59">
        <w:tblPrEx>
          <w:tblCellMar>
            <w:top w:w="0" w:type="dxa"/>
            <w:left w:w="108" w:type="dxa"/>
            <w:bottom w:w="0" w:type="dxa"/>
            <w:right w:w="108" w:type="dxa"/>
          </w:tblCellMar>
        </w:tblPrEx>
        <w:trPr>
          <w:trHeight w:val="645" w:hRule="exact"/>
        </w:trPr>
        <w:tc>
          <w:tcPr>
            <w:tcW w:w="4185" w:type="pct"/>
            <w:gridSpan w:val="4"/>
            <w:tcBorders>
              <w:top w:val="single" w:color="auto" w:sz="4" w:space="0"/>
              <w:left w:val="single" w:color="auto" w:sz="4" w:space="0"/>
              <w:bottom w:val="single" w:color="auto" w:sz="4" w:space="0"/>
              <w:right w:val="single" w:color="auto" w:sz="4" w:space="0"/>
            </w:tcBorders>
            <w:noWrap/>
            <w:vAlign w:val="center"/>
          </w:tcPr>
          <w:p w14:paraId="1D7D00D0">
            <w:pPr>
              <w:spacing w:line="380" w:lineRule="exact"/>
              <w:ind w:firstLine="475"/>
              <w:jc w:val="center"/>
              <w:textAlignment w:val="center"/>
              <w:rPr>
                <w:rFonts w:ascii="宋体" w:hAnsi="宋体" w:cs="宋体"/>
                <w:bCs/>
                <w:sz w:val="21"/>
                <w:szCs w:val="21"/>
              </w:rPr>
            </w:pPr>
            <w:r>
              <w:rPr>
                <w:rFonts w:hint="eastAsia" w:ascii="宋体" w:hAnsi="宋体" w:cs="宋体"/>
                <w:bCs/>
                <w:sz w:val="21"/>
                <w:szCs w:val="21"/>
              </w:rPr>
              <w:t>小计</w:t>
            </w:r>
          </w:p>
        </w:tc>
        <w:tc>
          <w:tcPr>
            <w:tcW w:w="814" w:type="pct"/>
            <w:tcBorders>
              <w:top w:val="nil"/>
              <w:left w:val="nil"/>
              <w:bottom w:val="single" w:color="auto" w:sz="4" w:space="0"/>
              <w:right w:val="single" w:color="auto" w:sz="4" w:space="0"/>
            </w:tcBorders>
            <w:noWrap/>
            <w:vAlign w:val="center"/>
          </w:tcPr>
          <w:p w14:paraId="6DD2E902">
            <w:pPr>
              <w:ind w:firstLine="142"/>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50.142</w:t>
            </w:r>
          </w:p>
        </w:tc>
      </w:tr>
    </w:tbl>
    <w:p w14:paraId="2E2C79C7">
      <w:pPr>
        <w:snapToGrid w:val="0"/>
        <w:spacing w:line="480" w:lineRule="exact"/>
        <w:ind w:firstLine="413" w:firstLineChars="197"/>
        <w:rPr>
          <w:rFonts w:hint="eastAsia" w:ascii="宋体" w:hAnsi="宋体" w:cs="宋体"/>
          <w:b w:val="0"/>
          <w:bCs w:val="0"/>
          <w:color w:val="auto"/>
          <w:sz w:val="21"/>
          <w:szCs w:val="21"/>
        </w:rPr>
      </w:pPr>
      <w:r>
        <w:rPr>
          <w:rFonts w:hint="eastAsia" w:ascii="宋体" w:hAnsi="宋体" w:cs="宋体"/>
          <w:b w:val="0"/>
          <w:bCs w:val="0"/>
          <w:color w:val="auto"/>
          <w:sz w:val="21"/>
          <w:szCs w:val="21"/>
        </w:rPr>
        <w:t>注明：</w:t>
      </w:r>
      <w:r>
        <w:rPr>
          <w:rFonts w:hint="eastAsia" w:ascii="宋体" w:hAnsi="宋体" w:cs="宋体"/>
          <w:b w:val="0"/>
          <w:bCs w:val="0"/>
          <w:color w:val="auto"/>
          <w:sz w:val="21"/>
          <w:szCs w:val="21"/>
          <w:lang w:eastAsia="zh-CN"/>
        </w:rPr>
        <w:t>如</w:t>
      </w:r>
      <w:r>
        <w:rPr>
          <w:rFonts w:hint="eastAsia" w:ascii="宋体" w:hAnsi="宋体" w:cs="宋体"/>
          <w:b w:val="0"/>
          <w:bCs w:val="0"/>
          <w:color w:val="auto"/>
          <w:sz w:val="21"/>
          <w:szCs w:val="21"/>
        </w:rPr>
        <w:t>涉及到河道综合治理，在综合治理期间无需保洁，到时候扣除相应时间内的保洁费用，费用按照中标价分摊到每月进行测算。</w:t>
      </w:r>
    </w:p>
    <w:p w14:paraId="594FA601">
      <w:pPr>
        <w:spacing w:line="380" w:lineRule="exact"/>
        <w:ind w:left="-2" w:leftChars="-1" w:firstLine="473"/>
        <w:outlineLvl w:val="1"/>
        <w:rPr>
          <w:rFonts w:hint="eastAsia" w:ascii="宋体" w:hAnsi="宋体"/>
          <w:b/>
          <w:sz w:val="21"/>
          <w:szCs w:val="21"/>
        </w:rPr>
      </w:pPr>
      <w:bookmarkStart w:id="56" w:name="_Toc23824"/>
      <w:r>
        <w:rPr>
          <w:rFonts w:hint="eastAsia" w:ascii="宋体" w:hAnsi="宋体"/>
          <w:b/>
          <w:sz w:val="21"/>
          <w:szCs w:val="21"/>
        </w:rPr>
        <w:t>三、服务期：</w:t>
      </w:r>
      <w:bookmarkEnd w:id="56"/>
    </w:p>
    <w:p w14:paraId="291E92A3">
      <w:pPr>
        <w:snapToGrid w:val="0"/>
        <w:spacing w:line="480" w:lineRule="exact"/>
        <w:ind w:firstLine="413" w:firstLineChars="197"/>
        <w:rPr>
          <w:rFonts w:ascii="宋体" w:hAnsi="宋体" w:cs="宋体"/>
          <w:sz w:val="21"/>
          <w:szCs w:val="21"/>
        </w:rPr>
      </w:pPr>
      <w:r>
        <w:rPr>
          <w:rFonts w:hint="eastAsia" w:ascii="宋体" w:hAnsi="宋体" w:cs="宋体"/>
          <w:sz w:val="21"/>
          <w:szCs w:val="21"/>
        </w:rPr>
        <w:t xml:space="preserve"> 一年（具体以合同签订的时间为准）</w:t>
      </w:r>
    </w:p>
    <w:p w14:paraId="4A712680">
      <w:pPr>
        <w:spacing w:line="380" w:lineRule="exact"/>
        <w:ind w:left="-2" w:leftChars="-1" w:firstLine="473"/>
        <w:outlineLvl w:val="1"/>
        <w:rPr>
          <w:rFonts w:hint="eastAsia" w:ascii="宋体" w:hAnsi="宋体"/>
          <w:b/>
          <w:sz w:val="21"/>
          <w:szCs w:val="21"/>
        </w:rPr>
      </w:pPr>
      <w:bookmarkStart w:id="57" w:name="_Toc1927"/>
      <w:bookmarkStart w:id="58" w:name="_Toc6841"/>
      <w:bookmarkStart w:id="59" w:name="_Toc24146"/>
      <w:r>
        <w:rPr>
          <w:rFonts w:hint="eastAsia" w:ascii="宋体" w:hAnsi="宋体"/>
          <w:b/>
          <w:sz w:val="21"/>
          <w:szCs w:val="21"/>
        </w:rPr>
        <w:t>四、</w:t>
      </w:r>
      <w:bookmarkStart w:id="60" w:name="_Toc511808210"/>
      <w:r>
        <w:rPr>
          <w:rFonts w:hint="eastAsia" w:ascii="宋体" w:hAnsi="宋体"/>
          <w:b/>
          <w:sz w:val="21"/>
          <w:szCs w:val="21"/>
        </w:rPr>
        <w:t>作业时间：</w:t>
      </w:r>
      <w:bookmarkEnd w:id="57"/>
      <w:bookmarkEnd w:id="58"/>
      <w:bookmarkEnd w:id="59"/>
      <w:bookmarkEnd w:id="60"/>
    </w:p>
    <w:p w14:paraId="6A85D646">
      <w:pPr>
        <w:snapToGrid w:val="0"/>
        <w:spacing w:line="480" w:lineRule="exact"/>
        <w:ind w:firstLine="413" w:firstLineChars="197"/>
        <w:rPr>
          <w:rFonts w:hint="eastAsia" w:ascii="宋体" w:hAnsi="宋体" w:cs="宋体"/>
          <w:sz w:val="21"/>
          <w:szCs w:val="21"/>
        </w:rPr>
      </w:pPr>
      <w:bookmarkStart w:id="61" w:name="_Toc511808211"/>
      <w:r>
        <w:rPr>
          <w:rFonts w:hint="eastAsia" w:ascii="宋体" w:hAnsi="宋体" w:cs="宋体"/>
          <w:sz w:val="21"/>
          <w:szCs w:val="21"/>
        </w:rPr>
        <w:t>按实际工作需要，5月--10月每天工作时间上午7:00—11点，下午13:00-17:00（夏季7-8月，早上提早半小时，下午时间14:00-17:30）；11月--4月每天工作时间上午7:30--11点，下午12:30--17:00（冬季12-1月，下午下班时间为16:30左右）。上午10:30左右、下午16:30左右垃圾站倾倒垃圾。</w:t>
      </w:r>
      <w:bookmarkEnd w:id="61"/>
    </w:p>
    <w:p w14:paraId="675989F3">
      <w:pPr>
        <w:spacing w:line="380" w:lineRule="exact"/>
        <w:ind w:left="-2" w:leftChars="-1" w:firstLine="473"/>
        <w:outlineLvl w:val="1"/>
        <w:rPr>
          <w:rFonts w:hint="eastAsia" w:ascii="宋体" w:hAnsi="宋体"/>
          <w:b/>
          <w:sz w:val="21"/>
          <w:szCs w:val="21"/>
          <w:highlight w:val="none"/>
        </w:rPr>
      </w:pPr>
      <w:bookmarkStart w:id="62" w:name="_Toc511808212"/>
      <w:bookmarkStart w:id="63" w:name="_Toc21242"/>
      <w:bookmarkStart w:id="64" w:name="_Toc9711"/>
      <w:bookmarkStart w:id="65" w:name="_Toc1088"/>
      <w:r>
        <w:rPr>
          <w:rFonts w:hint="eastAsia" w:ascii="宋体" w:hAnsi="宋体"/>
          <w:b/>
          <w:sz w:val="21"/>
          <w:szCs w:val="21"/>
        </w:rPr>
        <w:t>五</w:t>
      </w:r>
      <w:r>
        <w:rPr>
          <w:rFonts w:hint="eastAsia" w:ascii="宋体" w:hAnsi="宋体"/>
          <w:b/>
          <w:sz w:val="21"/>
          <w:szCs w:val="21"/>
          <w:highlight w:val="none"/>
        </w:rPr>
        <w:t>、人员、船只配置要求：</w:t>
      </w:r>
      <w:bookmarkEnd w:id="62"/>
      <w:bookmarkEnd w:id="63"/>
      <w:bookmarkEnd w:id="64"/>
      <w:bookmarkEnd w:id="65"/>
    </w:p>
    <w:p w14:paraId="1A7E0A19">
      <w:pPr>
        <w:snapToGrid w:val="0"/>
        <w:spacing w:line="480" w:lineRule="exact"/>
        <w:ind w:firstLine="413" w:firstLineChars="197"/>
        <w:rPr>
          <w:rFonts w:hint="eastAsia" w:ascii="宋体" w:hAnsi="宋体" w:eastAsia="宋体" w:cs="宋体"/>
          <w:sz w:val="21"/>
          <w:szCs w:val="21"/>
          <w:highlight w:val="none"/>
          <w:lang w:eastAsia="zh-CN"/>
        </w:rPr>
      </w:pPr>
      <w:r>
        <w:rPr>
          <w:rFonts w:hint="eastAsia" w:ascii="宋体" w:hAnsi="宋体" w:cs="宋体"/>
          <w:sz w:val="21"/>
          <w:szCs w:val="21"/>
          <w:highlight w:val="none"/>
        </w:rPr>
        <w:t>1、人员、船只配备：本项目须配备项目负责人1名（负责项目的整体协调，主持本项目的服务技术、服务质量、安全管理工作，</w:t>
      </w:r>
      <w:r>
        <w:rPr>
          <w:rFonts w:ascii="宋体" w:hAnsi="宋体" w:cs="宋体"/>
          <w:sz w:val="21"/>
          <w:szCs w:val="21"/>
          <w:highlight w:val="none"/>
        </w:rPr>
        <w:t>对</w:t>
      </w:r>
      <w:r>
        <w:rPr>
          <w:rFonts w:hint="eastAsia" w:ascii="宋体" w:hAnsi="宋体" w:cs="宋体"/>
          <w:sz w:val="21"/>
          <w:szCs w:val="21"/>
          <w:highlight w:val="none"/>
        </w:rPr>
        <w:t>项目整体服务情况</w:t>
      </w:r>
      <w:r>
        <w:rPr>
          <w:rFonts w:ascii="宋体" w:hAnsi="宋体" w:cs="宋体"/>
          <w:sz w:val="21"/>
          <w:szCs w:val="21"/>
          <w:highlight w:val="none"/>
        </w:rPr>
        <w:t>负责</w:t>
      </w:r>
      <w:r>
        <w:rPr>
          <w:rFonts w:hint="eastAsia" w:ascii="宋体" w:hAnsi="宋体" w:cs="宋体"/>
          <w:sz w:val="21"/>
          <w:szCs w:val="21"/>
          <w:highlight w:val="none"/>
        </w:rPr>
        <w:t>。项目负责人须为本单位人员，具有承担本项目实施的能力。</w:t>
      </w:r>
      <w:r>
        <w:rPr>
          <w:rFonts w:hint="eastAsia" w:ascii="宋体" w:hAnsi="宋体" w:cs="宋体"/>
          <w:sz w:val="21"/>
          <w:szCs w:val="21"/>
          <w:highlight w:val="none"/>
          <w:lang w:eastAsia="zh-CN"/>
        </w:rPr>
        <w:t>需提供开标前近三个月（</w:t>
      </w:r>
      <w:r>
        <w:rPr>
          <w:rFonts w:hint="eastAsia" w:ascii="宋体" w:hAnsi="宋体" w:cs="宋体"/>
          <w:sz w:val="21"/>
          <w:szCs w:val="21"/>
          <w:highlight w:val="none"/>
          <w:lang w:val="en-US" w:eastAsia="zh-CN"/>
        </w:rPr>
        <w:t>2025年3月、4月、5月</w:t>
      </w:r>
      <w:r>
        <w:rPr>
          <w:rFonts w:hint="eastAsia" w:ascii="宋体" w:hAnsi="宋体" w:cs="宋体"/>
          <w:sz w:val="21"/>
          <w:szCs w:val="21"/>
          <w:highlight w:val="none"/>
          <w:lang w:eastAsia="zh-CN"/>
        </w:rPr>
        <w:t>）投标人为其缴纳的社保证明材料</w:t>
      </w:r>
      <w:r>
        <w:rPr>
          <w:rFonts w:hint="eastAsia" w:ascii="宋体" w:hAnsi="宋体" w:cs="宋体"/>
          <w:sz w:val="21"/>
          <w:szCs w:val="21"/>
          <w:highlight w:val="none"/>
        </w:rPr>
        <w:t>），至少配置</w:t>
      </w:r>
      <w:r>
        <w:rPr>
          <w:rFonts w:hint="eastAsia" w:ascii="宋体" w:hAnsi="宋体" w:cs="宋体"/>
          <w:sz w:val="21"/>
          <w:szCs w:val="21"/>
          <w:highlight w:val="none"/>
          <w:lang w:val="en-US" w:eastAsia="zh-CN"/>
        </w:rPr>
        <w:t>3</w:t>
      </w:r>
      <w:r>
        <w:rPr>
          <w:rFonts w:hint="eastAsia" w:ascii="宋体" w:hAnsi="宋体" w:cs="宋体"/>
          <w:sz w:val="21"/>
          <w:szCs w:val="21"/>
          <w:highlight w:val="none"/>
        </w:rPr>
        <w:t>只挂机船（铁皮船），至少配备</w:t>
      </w:r>
      <w:r>
        <w:rPr>
          <w:rFonts w:hint="eastAsia" w:ascii="宋体" w:hAnsi="宋体" w:cs="宋体"/>
          <w:sz w:val="21"/>
          <w:szCs w:val="21"/>
          <w:highlight w:val="none"/>
          <w:lang w:val="en-US" w:eastAsia="zh-CN"/>
        </w:rPr>
        <w:t>9</w:t>
      </w:r>
      <w:r>
        <w:rPr>
          <w:rFonts w:hint="eastAsia" w:ascii="宋体" w:hAnsi="宋体" w:cs="宋体"/>
          <w:sz w:val="21"/>
          <w:szCs w:val="21"/>
          <w:highlight w:val="none"/>
        </w:rPr>
        <w:t>名保洁人员（可以与项目负责人为同一人</w:t>
      </w:r>
      <w:r>
        <w:rPr>
          <w:rFonts w:hint="eastAsia" w:ascii="宋体" w:hAnsi="宋体" w:cs="宋体"/>
          <w:sz w:val="21"/>
          <w:szCs w:val="21"/>
          <w:highlight w:val="none"/>
          <w:lang w:eastAsia="zh-CN"/>
        </w:rPr>
        <w:t>，其中</w:t>
      </w:r>
      <w:r>
        <w:rPr>
          <w:rFonts w:hint="eastAsia" w:ascii="宋体" w:hAnsi="宋体" w:cs="宋体"/>
          <w:sz w:val="21"/>
          <w:szCs w:val="21"/>
          <w:highlight w:val="none"/>
          <w:lang w:val="en-US" w:eastAsia="zh-CN"/>
        </w:rPr>
        <w:t>3名须具备中华人民共和国内河船舶船员适任证书及投标人为其缴纳的开标前近三个月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2025年3月、4月、5月</w:t>
      </w:r>
      <w:r>
        <w:rPr>
          <w:rFonts w:hint="eastAsia" w:ascii="宋体" w:hAnsi="宋体" w:cs="宋体"/>
          <w:sz w:val="21"/>
          <w:szCs w:val="21"/>
          <w:highlight w:val="none"/>
          <w:lang w:eastAsia="zh-CN"/>
        </w:rPr>
        <w:t>）的社保证明材料</w:t>
      </w:r>
      <w:r>
        <w:rPr>
          <w:rFonts w:hint="eastAsia" w:ascii="宋体" w:hAnsi="宋体" w:cs="宋体"/>
          <w:sz w:val="21"/>
          <w:szCs w:val="21"/>
          <w:highlight w:val="none"/>
        </w:rPr>
        <w:t>）进行日常打捞作业，在特殊情况下，保洁单位要根据属地管理单位的要求，适当增加人员，确保河道内1平方米以上无的水葫芦、浮萍等水生植物、生活垃圾和枯枝断树。中标供应商须落实</w:t>
      </w:r>
      <w:r>
        <w:rPr>
          <w:rFonts w:hint="eastAsia" w:ascii="宋体" w:hAnsi="宋体" w:cs="宋体"/>
          <w:kern w:val="2"/>
          <w:sz w:val="21"/>
          <w:szCs w:val="21"/>
          <w:highlight w:val="none"/>
        </w:rPr>
        <w:t>企业管理制度、岗位人员培训制度、安全服务责任制度的实施。</w:t>
      </w:r>
      <w:r>
        <w:rPr>
          <w:rFonts w:hint="eastAsia" w:ascii="宋体" w:hAnsi="宋体" w:cs="宋体"/>
          <w:kern w:val="2"/>
          <w:sz w:val="21"/>
          <w:szCs w:val="21"/>
          <w:highlight w:val="none"/>
          <w:lang w:eastAsia="zh-CN"/>
        </w:rPr>
        <w:t>上述人员上岗前均需向采购人提供健康证。</w:t>
      </w:r>
    </w:p>
    <w:p w14:paraId="73556348">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highlight w:val="none"/>
        </w:rPr>
        <w:t>2、中标供应商</w:t>
      </w:r>
      <w:r>
        <w:rPr>
          <w:rFonts w:hint="eastAsia" w:ascii="宋体" w:hAnsi="宋体" w:cs="宋体"/>
          <w:sz w:val="21"/>
          <w:szCs w:val="21"/>
        </w:rPr>
        <w:t>因特殊原因需要调整人员配置的，须经采购人书面同意。且调整的人员资历、数量不得降低。</w:t>
      </w:r>
    </w:p>
    <w:p w14:paraId="687B7EB4">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3、保洁船由供应商自行配置，为加强船只管理，中标供应商须在船身醒目位置标志船只所属单位和联系人联系电话。</w:t>
      </w:r>
    </w:p>
    <w:p w14:paraId="16BA1ED1">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4、船舶操作员必须全部持证到位，保洁员必须按规定在上船作业前完成船员培训。</w:t>
      </w:r>
    </w:p>
    <w:p w14:paraId="0E735F74">
      <w:pPr>
        <w:spacing w:line="380" w:lineRule="exact"/>
        <w:ind w:left="-2" w:leftChars="-1" w:firstLine="473"/>
        <w:outlineLvl w:val="1"/>
        <w:rPr>
          <w:rFonts w:hint="eastAsia" w:ascii="宋体" w:hAnsi="宋体"/>
          <w:b/>
          <w:sz w:val="21"/>
          <w:szCs w:val="21"/>
        </w:rPr>
      </w:pPr>
      <w:bookmarkStart w:id="66" w:name="_Toc29950"/>
      <w:bookmarkStart w:id="67" w:name="_Toc511808213"/>
      <w:bookmarkStart w:id="68" w:name="_Toc28919"/>
      <w:bookmarkStart w:id="69" w:name="_Toc445"/>
      <w:r>
        <w:rPr>
          <w:rFonts w:hint="eastAsia" w:ascii="宋体" w:hAnsi="宋体"/>
          <w:b/>
          <w:sz w:val="21"/>
          <w:szCs w:val="21"/>
        </w:rPr>
        <w:t>六、作业服装配置：</w:t>
      </w:r>
      <w:bookmarkEnd w:id="66"/>
      <w:bookmarkEnd w:id="67"/>
      <w:bookmarkEnd w:id="68"/>
      <w:bookmarkEnd w:id="69"/>
    </w:p>
    <w:p w14:paraId="21549220">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供应商须自行配备服装，相关费用已包含在投标报价中，采购人不再另行支付。供应商须至少配备：保洁服装1套/人/年、救生衣1件/人/年、救生圈1只/船/年，雨衣1套/人/年。</w:t>
      </w:r>
    </w:p>
    <w:p w14:paraId="050FB6AB">
      <w:pPr>
        <w:spacing w:line="380" w:lineRule="exact"/>
        <w:ind w:left="-2" w:leftChars="-1" w:firstLine="473"/>
        <w:outlineLvl w:val="1"/>
        <w:rPr>
          <w:rFonts w:hint="eastAsia" w:ascii="宋体" w:hAnsi="宋体"/>
          <w:b/>
          <w:sz w:val="21"/>
          <w:szCs w:val="21"/>
        </w:rPr>
      </w:pPr>
      <w:bookmarkStart w:id="70" w:name="_Toc511808214"/>
      <w:bookmarkStart w:id="71" w:name="_Toc26973"/>
      <w:bookmarkStart w:id="72" w:name="_Toc15849"/>
      <w:bookmarkStart w:id="73" w:name="_Toc25525"/>
      <w:r>
        <w:rPr>
          <w:rFonts w:hint="eastAsia" w:ascii="宋体" w:hAnsi="宋体"/>
          <w:b/>
          <w:sz w:val="21"/>
          <w:szCs w:val="21"/>
        </w:rPr>
        <w:t>七、作业工具配置：</w:t>
      </w:r>
      <w:bookmarkEnd w:id="70"/>
      <w:bookmarkEnd w:id="71"/>
      <w:bookmarkEnd w:id="72"/>
      <w:bookmarkEnd w:id="73"/>
    </w:p>
    <w:p w14:paraId="17B9C2EF">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根据正常作业自行配置。</w:t>
      </w:r>
    </w:p>
    <w:p w14:paraId="212B706C">
      <w:pPr>
        <w:spacing w:line="380" w:lineRule="exact"/>
        <w:ind w:firstLine="473"/>
        <w:rPr>
          <w:rFonts w:hint="eastAsia" w:ascii="宋体" w:hAnsi="宋体"/>
          <w:b/>
          <w:sz w:val="21"/>
          <w:szCs w:val="21"/>
        </w:rPr>
      </w:pPr>
      <w:r>
        <w:rPr>
          <w:rFonts w:hint="eastAsia" w:ascii="宋体" w:hAnsi="宋体"/>
          <w:b/>
          <w:sz w:val="21"/>
          <w:szCs w:val="21"/>
        </w:rPr>
        <w:t>八、河道水域保洁作业基本操作方式：</w:t>
      </w:r>
    </w:p>
    <w:p w14:paraId="3C5EFF88">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1、出发前应按各自职责做好各项工作准备与检查，包括：船舶行驶性能是否良好，作业工具与容器是否带齐，保洁员必须穿戴安全防护设备，文明上岗。</w:t>
      </w:r>
      <w:r>
        <w:rPr>
          <w:rFonts w:hint="eastAsia" w:ascii="宋体" w:hAnsi="宋体" w:cs="宋体"/>
          <w:sz w:val="21"/>
          <w:szCs w:val="21"/>
        </w:rPr>
        <w:br w:type="textWrapping"/>
      </w:r>
      <w:r>
        <w:rPr>
          <w:rFonts w:hint="eastAsia" w:ascii="宋体" w:hAnsi="宋体" w:cs="宋体"/>
          <w:sz w:val="21"/>
          <w:szCs w:val="21"/>
        </w:rPr>
        <w:t xml:space="preserve">    2、进入作业区域后，保洁人员手持打捞工具，认真巡视四周水面，发现漂浮物后立即告知驾驶员减速行驶，并打捞漂浮物。捞起的垃圾应随时送入船舱。河道内不经相关部门的批准不得擅自设置拦污装置。</w:t>
      </w:r>
      <w:r>
        <w:rPr>
          <w:rFonts w:hint="eastAsia" w:ascii="宋体" w:hAnsi="宋体" w:cs="宋体"/>
          <w:sz w:val="21"/>
          <w:szCs w:val="21"/>
        </w:rPr>
        <w:br w:type="textWrapping"/>
      </w:r>
      <w:r>
        <w:rPr>
          <w:rFonts w:hint="eastAsia" w:ascii="宋体" w:hAnsi="宋体" w:cs="宋体"/>
          <w:sz w:val="21"/>
          <w:szCs w:val="21"/>
        </w:rPr>
        <w:t xml:space="preserve">    3、保持船舶甲板洁净，防止发生船舶行驶过程中垃圾散落河中。</w:t>
      </w:r>
      <w:r>
        <w:rPr>
          <w:rFonts w:hint="eastAsia" w:ascii="宋体" w:hAnsi="宋体" w:cs="宋体"/>
          <w:sz w:val="21"/>
          <w:szCs w:val="21"/>
        </w:rPr>
        <w:br w:type="textWrapping"/>
      </w:r>
      <w:r>
        <w:rPr>
          <w:rFonts w:hint="eastAsia" w:ascii="宋体" w:hAnsi="宋体" w:cs="宋体"/>
          <w:sz w:val="21"/>
          <w:szCs w:val="21"/>
        </w:rPr>
        <w:t xml:space="preserve">    4、对防汛墙与驳岸立面上的污垢，应用竹扫帚、刷子等沾水清洗干净。</w:t>
      </w:r>
      <w:r>
        <w:rPr>
          <w:rFonts w:hint="eastAsia" w:ascii="宋体" w:hAnsi="宋体" w:cs="宋体"/>
          <w:sz w:val="21"/>
          <w:szCs w:val="21"/>
        </w:rPr>
        <w:br w:type="textWrapping"/>
      </w:r>
      <w:r>
        <w:rPr>
          <w:rFonts w:hint="eastAsia" w:ascii="宋体" w:hAnsi="宋体" w:cs="宋体"/>
          <w:sz w:val="21"/>
          <w:szCs w:val="21"/>
        </w:rPr>
        <w:t xml:space="preserve">    5、应在指定地点停靠船舶、上下人员与装卸垃圾。装卸作业时须防止垃圾散落造成二次污染。</w:t>
      </w:r>
      <w:r>
        <w:rPr>
          <w:rFonts w:hint="eastAsia" w:ascii="宋体" w:hAnsi="宋体" w:cs="宋体"/>
          <w:sz w:val="21"/>
          <w:szCs w:val="21"/>
        </w:rPr>
        <w:br w:type="textWrapping"/>
      </w:r>
      <w:r>
        <w:rPr>
          <w:rFonts w:hint="eastAsia" w:ascii="宋体" w:hAnsi="宋体" w:cs="宋体"/>
          <w:sz w:val="21"/>
          <w:szCs w:val="21"/>
        </w:rPr>
        <w:t xml:space="preserve">    6、每次作业结束，中标供应商须将收集的全部垃圾送至指定的存放处，并按要求分类存放，做到日收日清。装运垃圾的船舱应加盖舱布并四周扎牢。</w:t>
      </w:r>
    </w:p>
    <w:p w14:paraId="078F0BB7">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7、发现河道内有病、淹死动物时，对河道内的病死动物进行打捞，并进行无害化处理。</w:t>
      </w:r>
    </w:p>
    <w:p w14:paraId="4200E654">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8、天气越热河道垃圾越多，针对持续高温的恶劣天气，绿萍与水葫芦的大爆发，保洁员应避开高温，调节好作业时间。</w:t>
      </w:r>
    </w:p>
    <w:p w14:paraId="5D2A5B0F">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9、遇暴雨等恶劣天气应停止水上作业，并将船只停靠在安全指定地点。台风、暴雨过后，应在三天内清理完河道中的垃圾、废弃漂浮物、杂草、障碍物等，确保河道畅通与河面、河岸干净整洁。</w:t>
      </w:r>
    </w:p>
    <w:p w14:paraId="145563EF">
      <w:pPr>
        <w:snapToGrid w:val="0"/>
        <w:spacing w:line="480" w:lineRule="exact"/>
        <w:ind w:firstLine="413" w:firstLineChars="197"/>
        <w:rPr>
          <w:rFonts w:hint="eastAsia" w:ascii="宋体" w:hAnsi="宋体" w:cs="宋体"/>
          <w:sz w:val="21"/>
          <w:szCs w:val="21"/>
          <w:highlight w:val="none"/>
        </w:rPr>
      </w:pPr>
      <w:r>
        <w:rPr>
          <w:rFonts w:hint="eastAsia" w:ascii="宋体" w:hAnsi="宋体" w:cs="宋体"/>
          <w:sz w:val="21"/>
          <w:szCs w:val="21"/>
        </w:rPr>
        <w:t>10、发生诸如藻类、水葫芦暴发、油类等污染物污染河道等突发性水污染事件时，应及时向管理员报告，并积极配合有关</w:t>
      </w:r>
      <w:r>
        <w:rPr>
          <w:rFonts w:hint="eastAsia" w:ascii="宋体" w:hAnsi="宋体" w:cs="宋体"/>
          <w:sz w:val="21"/>
          <w:szCs w:val="21"/>
          <w:highlight w:val="none"/>
        </w:rPr>
        <w:t>部门采取相应措施妥善处理。</w:t>
      </w:r>
    </w:p>
    <w:p w14:paraId="6AAC3258">
      <w:pPr>
        <w:spacing w:line="380" w:lineRule="exact"/>
        <w:ind w:firstLine="473"/>
        <w:rPr>
          <w:rFonts w:hint="eastAsia" w:ascii="宋体" w:hAnsi="宋体"/>
          <w:b/>
          <w:bCs/>
          <w:sz w:val="21"/>
          <w:szCs w:val="21"/>
          <w:highlight w:val="none"/>
        </w:rPr>
      </w:pPr>
      <w:r>
        <w:rPr>
          <w:rFonts w:hint="eastAsia" w:ascii="宋体" w:hAnsi="宋体"/>
          <w:b/>
          <w:bCs/>
          <w:sz w:val="21"/>
          <w:szCs w:val="21"/>
          <w:highlight w:val="none"/>
        </w:rPr>
        <w:t>九、服务要求:</w:t>
      </w:r>
    </w:p>
    <w:p w14:paraId="559B49AF">
      <w:pPr>
        <w:snapToGrid w:val="0"/>
        <w:spacing w:line="480" w:lineRule="exact"/>
        <w:ind w:firstLine="413" w:firstLineChars="197"/>
        <w:rPr>
          <w:rFonts w:hint="eastAsia" w:ascii="宋体" w:hAnsi="宋体"/>
          <w:sz w:val="21"/>
          <w:szCs w:val="21"/>
          <w:highlight w:val="none"/>
        </w:rPr>
      </w:pPr>
      <w:r>
        <w:rPr>
          <w:rFonts w:hint="eastAsia" w:ascii="宋体" w:hAnsi="宋体" w:cs="宋体"/>
          <w:sz w:val="21"/>
          <w:szCs w:val="21"/>
          <w:highlight w:val="none"/>
        </w:rPr>
        <w:t>保洁质量应符合《国家城市环境卫生标准》。</w:t>
      </w:r>
    </w:p>
    <w:p w14:paraId="1E23E5CF">
      <w:pPr>
        <w:spacing w:line="380" w:lineRule="exact"/>
        <w:ind w:firstLine="473"/>
        <w:rPr>
          <w:rFonts w:hint="eastAsia" w:ascii="宋体" w:hAnsi="宋体"/>
          <w:b/>
          <w:bCs/>
          <w:sz w:val="21"/>
          <w:szCs w:val="21"/>
          <w:highlight w:val="none"/>
          <w:lang w:eastAsia="zh-CN"/>
        </w:rPr>
      </w:pPr>
      <w:r>
        <w:rPr>
          <w:rFonts w:hint="eastAsia" w:ascii="宋体" w:hAnsi="宋体"/>
          <w:b/>
          <w:bCs/>
          <w:sz w:val="21"/>
          <w:szCs w:val="21"/>
          <w:highlight w:val="none"/>
          <w:lang w:eastAsia="zh-CN"/>
        </w:rPr>
        <w:t>十、其他要求：</w:t>
      </w:r>
    </w:p>
    <w:p w14:paraId="2A0B494D">
      <w:pPr>
        <w:snapToGrid w:val="0"/>
        <w:spacing w:line="480" w:lineRule="exact"/>
        <w:ind w:firstLine="413" w:firstLineChars="197"/>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投标人需配备小程序软件，主要功能包括日常保洁人员签到打卡功能、船舶实时定位功能、日常任务下派功能及中标人在线回复功能等。小程序软件需在中标后一个月内交付使用，相应费用投标人自行考虑在本次投标报价中。</w:t>
      </w:r>
    </w:p>
    <w:p w14:paraId="7BD736CF">
      <w:pPr>
        <w:spacing w:line="380" w:lineRule="exact"/>
        <w:ind w:firstLine="473"/>
        <w:rPr>
          <w:rFonts w:hint="eastAsia" w:ascii="宋体" w:hAnsi="宋体"/>
          <w:b/>
          <w:bCs/>
          <w:sz w:val="21"/>
          <w:szCs w:val="21"/>
          <w:highlight w:val="none"/>
        </w:rPr>
      </w:pPr>
      <w:r>
        <w:rPr>
          <w:rFonts w:hint="eastAsia" w:ascii="宋体" w:hAnsi="宋体"/>
          <w:b/>
          <w:bCs/>
          <w:sz w:val="21"/>
          <w:szCs w:val="21"/>
          <w:highlight w:val="none"/>
        </w:rPr>
        <w:t>十</w:t>
      </w:r>
      <w:r>
        <w:rPr>
          <w:rFonts w:hint="eastAsia" w:ascii="宋体" w:hAnsi="宋体"/>
          <w:b/>
          <w:bCs/>
          <w:sz w:val="21"/>
          <w:szCs w:val="21"/>
          <w:highlight w:val="none"/>
          <w:lang w:eastAsia="zh-CN"/>
        </w:rPr>
        <w:t>一</w:t>
      </w:r>
      <w:r>
        <w:rPr>
          <w:rFonts w:hint="eastAsia" w:ascii="宋体" w:hAnsi="宋体"/>
          <w:b/>
          <w:bCs/>
          <w:sz w:val="21"/>
          <w:szCs w:val="21"/>
          <w:highlight w:val="none"/>
        </w:rPr>
        <w:t>、作业标准:</w:t>
      </w:r>
    </w:p>
    <w:p w14:paraId="5F8D82F5">
      <w:pPr>
        <w:snapToGrid w:val="0"/>
        <w:spacing w:line="480" w:lineRule="exact"/>
        <w:ind w:firstLine="413" w:firstLineChars="197"/>
        <w:rPr>
          <w:rFonts w:hint="eastAsia" w:ascii="宋体" w:hAnsi="宋体" w:cs="宋体"/>
          <w:sz w:val="21"/>
          <w:szCs w:val="21"/>
          <w:highlight w:val="none"/>
        </w:rPr>
      </w:pPr>
      <w:r>
        <w:rPr>
          <w:rFonts w:hint="eastAsia" w:ascii="宋体" w:hAnsi="宋体" w:cs="宋体"/>
          <w:sz w:val="21"/>
          <w:szCs w:val="21"/>
          <w:highlight w:val="none"/>
        </w:rPr>
        <w:t>1、打捞水葫芦、水生植物、打捞生活垃圾，打捞死猪等动物尸体等。</w:t>
      </w:r>
    </w:p>
    <w:p w14:paraId="5A6C9524">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highlight w:val="none"/>
        </w:rPr>
        <w:t>2、生活垃圾必须运到各乡镇垃</w:t>
      </w:r>
      <w:r>
        <w:rPr>
          <w:rFonts w:hint="eastAsia" w:ascii="宋体" w:hAnsi="宋体" w:cs="宋体"/>
          <w:sz w:val="21"/>
          <w:szCs w:val="21"/>
        </w:rPr>
        <w:t>圾中转站，死牲畜送到街道或镇集中处理点。</w:t>
      </w:r>
    </w:p>
    <w:p w14:paraId="7B47B3FD">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3、要求桥梁近水桥堍无水生植物、无白色垃圾。</w:t>
      </w:r>
    </w:p>
    <w:p w14:paraId="448B5B89">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4、清除河岸（石驳岸）垂直面的</w:t>
      </w:r>
      <w:r>
        <w:rPr>
          <w:rFonts w:hint="eastAsia" w:ascii="宋体" w:hAnsi="宋体" w:cs="宋体"/>
          <w:sz w:val="21"/>
          <w:szCs w:val="21"/>
          <w:lang w:eastAsia="zh-CN"/>
        </w:rPr>
        <w:t>白色垃圾</w:t>
      </w:r>
      <w:r>
        <w:rPr>
          <w:rFonts w:hint="eastAsia" w:ascii="宋体" w:hAnsi="宋体" w:cs="宋体"/>
          <w:sz w:val="21"/>
          <w:szCs w:val="21"/>
        </w:rPr>
        <w:t>，河岸（石驳岸）坡面、台阶垃圾、杂草、漂浮滞留物</w:t>
      </w:r>
      <w:r>
        <w:rPr>
          <w:rFonts w:hint="eastAsia" w:ascii="宋体" w:hAnsi="宋体" w:cs="宋体"/>
          <w:b/>
          <w:bCs/>
          <w:sz w:val="21"/>
          <w:szCs w:val="21"/>
        </w:rPr>
        <w:t>以及清理可见的福寿螺卵等</w:t>
      </w:r>
      <w:r>
        <w:rPr>
          <w:rFonts w:hint="eastAsia" w:ascii="宋体" w:hAnsi="宋体" w:cs="宋体"/>
          <w:sz w:val="21"/>
          <w:szCs w:val="21"/>
        </w:rPr>
        <w:t>。</w:t>
      </w:r>
    </w:p>
    <w:p w14:paraId="147DE13C">
      <w:pPr>
        <w:snapToGrid w:val="0"/>
        <w:spacing w:line="480" w:lineRule="exact"/>
        <w:ind w:firstLine="413" w:firstLineChars="197"/>
        <w:rPr>
          <w:rFonts w:hint="default" w:ascii="宋体" w:hAnsi="宋体" w:eastAsia="宋体" w:cs="宋体"/>
          <w:sz w:val="21"/>
          <w:szCs w:val="21"/>
          <w:lang w:val="en-US" w:eastAsia="zh-CN"/>
        </w:rPr>
      </w:pPr>
      <w:r>
        <w:rPr>
          <w:rFonts w:hint="eastAsia" w:ascii="宋体" w:hAnsi="宋体" w:cs="宋体"/>
          <w:sz w:val="21"/>
          <w:szCs w:val="21"/>
          <w:lang w:val="en-US" w:eastAsia="zh-CN"/>
        </w:rPr>
        <w:t>5、河堤或绿化带处不能堆放垃圾。</w:t>
      </w:r>
    </w:p>
    <w:p w14:paraId="799D84FA">
      <w:pPr>
        <w:snapToGrid w:val="0"/>
        <w:spacing w:line="480" w:lineRule="exact"/>
        <w:ind w:firstLine="413" w:firstLineChars="197"/>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cs="宋体"/>
          <w:sz w:val="21"/>
          <w:szCs w:val="21"/>
        </w:rPr>
        <w:t>、打捞保洁船做到垃圾、杂物及时清除，船舱内无大量积存垃圾</w:t>
      </w:r>
      <w:r>
        <w:rPr>
          <w:rFonts w:hint="eastAsia" w:ascii="宋体" w:hAnsi="宋体" w:cs="宋体"/>
          <w:sz w:val="21"/>
          <w:szCs w:val="21"/>
          <w:lang w:eastAsia="zh-CN"/>
        </w:rPr>
        <w:t>，不能把垃圾堆到村级河道。</w:t>
      </w:r>
    </w:p>
    <w:p w14:paraId="5F834101">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、保持河道畅通，河中无</w:t>
      </w:r>
      <w:r>
        <w:rPr>
          <w:rFonts w:hint="eastAsia" w:ascii="宋体" w:hAnsi="宋体" w:cs="宋体"/>
          <w:sz w:val="21"/>
          <w:szCs w:val="21"/>
          <w:lang w:eastAsia="zh-CN"/>
        </w:rPr>
        <w:t>沉船和枯萎的树木</w:t>
      </w:r>
      <w:r>
        <w:rPr>
          <w:rFonts w:hint="eastAsia" w:ascii="宋体" w:hAnsi="宋体" w:cs="宋体"/>
          <w:sz w:val="21"/>
          <w:szCs w:val="21"/>
        </w:rPr>
        <w:t>。</w:t>
      </w:r>
    </w:p>
    <w:p w14:paraId="622B7149">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、河面无影响水生态的杂草；水面无漂浮废弃物。</w:t>
      </w:r>
    </w:p>
    <w:p w14:paraId="4F427538">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、水环境保持良好，水质感官好（水清、无异味）。</w:t>
      </w:r>
    </w:p>
    <w:p w14:paraId="023D81F4">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、对河道内前期种植的景观水生植物进行适当的修剪，不得超过河面宽的三分之一。</w:t>
      </w:r>
    </w:p>
    <w:p w14:paraId="00D0F817">
      <w:pPr>
        <w:snapToGrid w:val="0"/>
        <w:spacing w:line="48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11、配合采购方收地笼工作。</w:t>
      </w:r>
    </w:p>
    <w:p w14:paraId="3354DF08">
      <w:pPr>
        <w:snapToGrid w:val="0"/>
        <w:spacing w:line="480" w:lineRule="exact"/>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、其他相关服务。</w:t>
      </w:r>
    </w:p>
    <w:p w14:paraId="16CD7E86">
      <w:pPr>
        <w:spacing w:line="380" w:lineRule="exact"/>
        <w:ind w:firstLine="473"/>
        <w:rPr>
          <w:rFonts w:hint="eastAsia" w:ascii="宋体" w:hAnsi="宋体"/>
          <w:b/>
          <w:bCs/>
          <w:sz w:val="21"/>
          <w:szCs w:val="21"/>
        </w:rPr>
      </w:pPr>
      <w:r>
        <w:rPr>
          <w:rFonts w:hint="eastAsia" w:ascii="宋体" w:hAnsi="宋体"/>
          <w:b/>
          <w:bCs/>
          <w:sz w:val="21"/>
          <w:szCs w:val="21"/>
        </w:rPr>
        <w:t>十</w:t>
      </w:r>
      <w:r>
        <w:rPr>
          <w:rFonts w:hint="eastAsia" w:ascii="宋体" w:hAnsi="宋体"/>
          <w:b/>
          <w:bCs/>
          <w:sz w:val="21"/>
          <w:szCs w:val="21"/>
          <w:lang w:eastAsia="zh-CN"/>
        </w:rPr>
        <w:t>二</w:t>
      </w:r>
      <w:r>
        <w:rPr>
          <w:rFonts w:hint="eastAsia" w:ascii="宋体" w:hAnsi="宋体"/>
          <w:b/>
          <w:bCs/>
          <w:sz w:val="21"/>
          <w:szCs w:val="21"/>
        </w:rPr>
        <w:t>、考核管理办法：</w:t>
      </w:r>
    </w:p>
    <w:p w14:paraId="2FF65BB8">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1、人员考核：河道保洁实行8小时工作制，对缺勤脱岗情况，查到一次扣200元。</w:t>
      </w:r>
    </w:p>
    <w:p w14:paraId="49B2AB85">
      <w:pPr>
        <w:snapToGrid w:val="0"/>
        <w:spacing w:line="480" w:lineRule="exact"/>
        <w:ind w:firstLine="420" w:firstLineChars="200"/>
        <w:rPr>
          <w:rFonts w:hint="eastAsia" w:ascii="宋体" w:hAnsi="宋体" w:cs="宋体"/>
          <w:sz w:val="21"/>
          <w:szCs w:val="21"/>
        </w:rPr>
      </w:pPr>
      <w:r>
        <w:rPr>
          <w:rFonts w:hint="eastAsia" w:ascii="宋体" w:hAnsi="宋体" w:cs="宋体"/>
          <w:sz w:val="21"/>
          <w:szCs w:val="21"/>
        </w:rPr>
        <w:t>2、镇级考核：每月进行一次考核，每扣1分相应扣罚100元。扣分情况按照镇级河道检查扣分标准：（1）发现漂浮废弃物的零星每处扣0.2分，成片扣1分；（2）发现病死动物及病死动物产品每处扣1分；（3）圈养的水草宽度不大于河面宽度的1/3，水葫芦、浮萍等浮水植物不超过1平方米，发现水草、水葫芦、浮萍等浮生植物未得到有效控制每处扣1分；（4）枯萎的水生植物应全部清除，未及时清理每处扣1分；（5）河岸、桥边、桥下整洁，无垃圾和杂物堆放，发现成堆成片垃圾每处扣1分，发现零星垃圾和其他杂物堆放每处扣0.2分；（6）河中无沉船、树木等阻水障碍物，发现每处扣1分。</w:t>
      </w:r>
    </w:p>
    <w:p w14:paraId="71CCB09D">
      <w:pPr>
        <w:snapToGrid w:val="0"/>
        <w:spacing w:line="480" w:lineRule="exact"/>
        <w:ind w:firstLine="420" w:firstLineChars="200"/>
        <w:rPr>
          <w:rFonts w:hint="eastAsia" w:ascii="宋体" w:hAnsi="宋体" w:cs="宋体"/>
          <w:sz w:val="21"/>
          <w:szCs w:val="21"/>
        </w:rPr>
      </w:pPr>
      <w:r>
        <w:rPr>
          <w:rFonts w:hint="eastAsia" w:ascii="宋体" w:hAnsi="宋体" w:cs="宋体"/>
          <w:sz w:val="21"/>
          <w:szCs w:val="21"/>
        </w:rPr>
        <w:t>3、上级部门考核：接到举报电话的每次扣200元；市长电话的每次扣300元；对上级部门的督查暗访中出现督办单的每次扣400元；上级部门进行媒体曝光的每次扣500元。</w:t>
      </w:r>
    </w:p>
    <w:p w14:paraId="1E527DBC">
      <w:pPr>
        <w:snapToGrid w:val="0"/>
        <w:spacing w:line="380" w:lineRule="exact"/>
        <w:ind w:firstLine="473"/>
        <w:outlineLvl w:val="2"/>
        <w:rPr>
          <w:rFonts w:hint="eastAsia"/>
          <w:b/>
          <w:sz w:val="21"/>
          <w:szCs w:val="21"/>
        </w:rPr>
      </w:pPr>
      <w:bookmarkStart w:id="74" w:name="_Toc327773700"/>
      <w:bookmarkStart w:id="75" w:name="_Toc25109"/>
      <w:bookmarkStart w:id="76" w:name="_Toc511808215"/>
      <w:r>
        <w:rPr>
          <w:rFonts w:hint="eastAsia"/>
          <w:b/>
          <w:sz w:val="21"/>
          <w:szCs w:val="21"/>
        </w:rPr>
        <w:t>十</w:t>
      </w:r>
      <w:r>
        <w:rPr>
          <w:rFonts w:hint="eastAsia"/>
          <w:b/>
          <w:sz w:val="21"/>
          <w:szCs w:val="21"/>
          <w:lang w:eastAsia="zh-CN"/>
        </w:rPr>
        <w:t>三</w:t>
      </w:r>
      <w:r>
        <w:rPr>
          <w:rFonts w:hint="eastAsia"/>
          <w:b/>
          <w:sz w:val="21"/>
          <w:szCs w:val="21"/>
        </w:rPr>
        <w:t>、保险：</w:t>
      </w:r>
      <w:bookmarkEnd w:id="74"/>
      <w:bookmarkEnd w:id="75"/>
      <w:bookmarkEnd w:id="76"/>
    </w:p>
    <w:p w14:paraId="4078AF37">
      <w:pPr>
        <w:snapToGrid w:val="0"/>
        <w:spacing w:line="480" w:lineRule="exact"/>
        <w:ind w:firstLine="413" w:firstLineChars="197"/>
        <w:rPr>
          <w:rFonts w:ascii="宋体" w:hAnsi="宋体" w:cs="宋体"/>
          <w:sz w:val="21"/>
          <w:szCs w:val="21"/>
        </w:rPr>
      </w:pPr>
      <w:r>
        <w:rPr>
          <w:rFonts w:hint="eastAsia" w:ascii="宋体" w:hAnsi="宋体" w:cs="宋体"/>
          <w:sz w:val="21"/>
          <w:szCs w:val="21"/>
        </w:rPr>
        <w:t>包括人身意外保险、船舶保险等涉及本项目的相关保险，保险费用由中标供应商承担。</w:t>
      </w:r>
    </w:p>
    <w:p w14:paraId="2AD6BE48">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职工人员在上下班及作业中应注意自身安全，中标供应商须加强对职工人员的安全教育，在上下班及作业中发生的一切意外事故、工伤，均由中标供应商负全责。</w:t>
      </w:r>
    </w:p>
    <w:p w14:paraId="1E276607">
      <w:pPr>
        <w:snapToGrid w:val="0"/>
        <w:spacing w:line="480" w:lineRule="exact"/>
        <w:ind w:firstLine="413" w:firstLineChars="197"/>
        <w:rPr>
          <w:rFonts w:hint="eastAsia" w:ascii="宋体" w:hAnsi="宋体" w:cs="宋体"/>
          <w:sz w:val="21"/>
          <w:szCs w:val="21"/>
        </w:rPr>
      </w:pPr>
      <w:r>
        <w:rPr>
          <w:rFonts w:hint="eastAsia" w:ascii="宋体" w:hAnsi="宋体" w:cs="宋体"/>
          <w:sz w:val="21"/>
          <w:szCs w:val="21"/>
        </w:rPr>
        <w:t>为保障职工人身安全，中标供应商必须为所有职工投保团体人身意外伤害保险，投保人数（列明实际投保人员名单、作业地点）在合同签订后1周内报采购人，保单原件在合同签订后1个月内报采购人（复印件备案）。</w:t>
      </w:r>
    </w:p>
    <w:p w14:paraId="019AF1A0">
      <w:pPr>
        <w:snapToGrid w:val="0"/>
        <w:spacing w:line="380" w:lineRule="exact"/>
        <w:ind w:firstLine="473"/>
        <w:outlineLvl w:val="2"/>
        <w:rPr>
          <w:rFonts w:hint="eastAsia"/>
          <w:b/>
          <w:sz w:val="21"/>
          <w:szCs w:val="21"/>
        </w:rPr>
      </w:pPr>
      <w:r>
        <w:rPr>
          <w:rFonts w:hint="eastAsia"/>
          <w:b/>
          <w:sz w:val="21"/>
          <w:szCs w:val="21"/>
        </w:rPr>
        <w:t>十</w:t>
      </w:r>
      <w:r>
        <w:rPr>
          <w:rFonts w:hint="eastAsia"/>
          <w:b/>
          <w:sz w:val="21"/>
          <w:szCs w:val="21"/>
          <w:lang w:eastAsia="zh-CN"/>
        </w:rPr>
        <w:t>四</w:t>
      </w:r>
      <w:r>
        <w:rPr>
          <w:rFonts w:hint="eastAsia"/>
          <w:b/>
          <w:sz w:val="21"/>
          <w:szCs w:val="21"/>
        </w:rPr>
        <w:t>、商务要求</w:t>
      </w:r>
    </w:p>
    <w:tbl>
      <w:tblPr>
        <w:tblStyle w:val="63"/>
        <w:tblW w:w="9465" w:type="dxa"/>
        <w:tblInd w:w="116"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40"/>
        <w:gridCol w:w="1695"/>
        <w:gridCol w:w="6930"/>
      </w:tblGrid>
      <w:tr w14:paraId="3BD8EB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29E3E23">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序号</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2C0F572">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内容</w:t>
            </w:r>
          </w:p>
        </w:tc>
        <w:tc>
          <w:tcPr>
            <w:tcW w:w="6930" w:type="dxa"/>
            <w:tcBorders>
              <w:top w:val="single" w:color="auto" w:sz="4" w:space="0"/>
              <w:left w:val="single" w:color="auto" w:sz="4" w:space="0"/>
              <w:bottom w:val="single" w:color="auto" w:sz="4" w:space="0"/>
              <w:right w:val="single" w:color="auto" w:sz="4" w:space="0"/>
            </w:tcBorders>
            <w:shd w:val="clear" w:color="auto" w:fill="FFFFFF"/>
            <w:vAlign w:val="center"/>
          </w:tcPr>
          <w:p w14:paraId="06447976">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要求</w:t>
            </w:r>
          </w:p>
        </w:tc>
      </w:tr>
      <w:tr w14:paraId="162F41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840" w:type="dxa"/>
            <w:tcBorders>
              <w:top w:val="single" w:color="auto" w:sz="4" w:space="0"/>
              <w:left w:val="single" w:color="auto" w:sz="4" w:space="0"/>
              <w:bottom w:val="single" w:color="auto" w:sz="4" w:space="0"/>
              <w:right w:val="single" w:color="auto" w:sz="4" w:space="0"/>
            </w:tcBorders>
            <w:vAlign w:val="center"/>
          </w:tcPr>
          <w:p w14:paraId="1FE24E06">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1</w:t>
            </w:r>
          </w:p>
        </w:tc>
        <w:tc>
          <w:tcPr>
            <w:tcW w:w="1695" w:type="dxa"/>
            <w:tcBorders>
              <w:top w:val="single" w:color="auto" w:sz="4" w:space="0"/>
              <w:left w:val="single" w:color="auto" w:sz="4" w:space="0"/>
              <w:bottom w:val="single" w:color="auto" w:sz="4" w:space="0"/>
              <w:right w:val="single" w:color="auto" w:sz="4" w:space="0"/>
            </w:tcBorders>
            <w:vAlign w:val="center"/>
          </w:tcPr>
          <w:p w14:paraId="0BDC0383">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现场勘探</w:t>
            </w:r>
          </w:p>
        </w:tc>
        <w:tc>
          <w:tcPr>
            <w:tcW w:w="6930" w:type="dxa"/>
            <w:tcBorders>
              <w:top w:val="single" w:color="auto" w:sz="4" w:space="0"/>
              <w:left w:val="single" w:color="auto" w:sz="4" w:space="0"/>
              <w:bottom w:val="single" w:color="auto" w:sz="4" w:space="0"/>
              <w:right w:val="single" w:color="auto" w:sz="4" w:space="0"/>
            </w:tcBorders>
            <w:vAlign w:val="center"/>
          </w:tcPr>
          <w:p w14:paraId="411E730D">
            <w:pPr>
              <w:widowControl w:val="0"/>
              <w:snapToGrid w:val="0"/>
              <w:spacing w:line="320" w:lineRule="exact"/>
              <w:jc w:val="both"/>
              <w:rPr>
                <w:rFonts w:hint="eastAsia" w:ascii="宋体" w:hAnsi="宋体" w:cs="宋体"/>
                <w:kern w:val="2"/>
                <w:sz w:val="21"/>
                <w:szCs w:val="21"/>
              </w:rPr>
            </w:pPr>
            <w:r>
              <w:rPr>
                <w:rFonts w:hint="eastAsia" w:ascii="宋体" w:hAnsi="宋体" w:cs="宋体"/>
                <w:kern w:val="2"/>
                <w:sz w:val="21"/>
                <w:szCs w:val="21"/>
              </w:rPr>
              <w:t>不组织，供应商可自行进行现场勘探。</w:t>
            </w:r>
          </w:p>
        </w:tc>
      </w:tr>
      <w:tr w14:paraId="11F9F0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840" w:type="dxa"/>
            <w:tcBorders>
              <w:top w:val="single" w:color="auto" w:sz="4" w:space="0"/>
              <w:left w:val="single" w:color="auto" w:sz="4" w:space="0"/>
              <w:bottom w:val="single" w:color="auto" w:sz="4" w:space="0"/>
              <w:right w:val="single" w:color="auto" w:sz="4" w:space="0"/>
            </w:tcBorders>
            <w:vAlign w:val="center"/>
          </w:tcPr>
          <w:p w14:paraId="6A5C0167">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3</w:t>
            </w:r>
          </w:p>
        </w:tc>
        <w:tc>
          <w:tcPr>
            <w:tcW w:w="1695" w:type="dxa"/>
            <w:tcBorders>
              <w:top w:val="single" w:color="auto" w:sz="4" w:space="0"/>
              <w:left w:val="single" w:color="auto" w:sz="4" w:space="0"/>
              <w:bottom w:val="single" w:color="auto" w:sz="4" w:space="0"/>
              <w:right w:val="single" w:color="auto" w:sz="4" w:space="0"/>
            </w:tcBorders>
            <w:vAlign w:val="center"/>
          </w:tcPr>
          <w:p w14:paraId="4D453A8C">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服务地点</w:t>
            </w:r>
          </w:p>
        </w:tc>
        <w:tc>
          <w:tcPr>
            <w:tcW w:w="6930" w:type="dxa"/>
            <w:tcBorders>
              <w:top w:val="single" w:color="auto" w:sz="4" w:space="0"/>
              <w:left w:val="single" w:color="auto" w:sz="4" w:space="0"/>
              <w:bottom w:val="single" w:color="auto" w:sz="4" w:space="0"/>
              <w:right w:val="single" w:color="auto" w:sz="4" w:space="0"/>
            </w:tcBorders>
            <w:vAlign w:val="center"/>
          </w:tcPr>
          <w:p w14:paraId="563EBBE8">
            <w:pPr>
              <w:widowControl w:val="0"/>
              <w:snapToGrid w:val="0"/>
              <w:spacing w:line="320" w:lineRule="exact"/>
              <w:jc w:val="both"/>
              <w:rPr>
                <w:rFonts w:hint="eastAsia" w:ascii="宋体" w:hAnsi="宋体" w:cs="宋体"/>
                <w:kern w:val="2"/>
                <w:sz w:val="21"/>
                <w:szCs w:val="21"/>
              </w:rPr>
            </w:pPr>
            <w:r>
              <w:rPr>
                <w:rFonts w:hint="eastAsia" w:ascii="宋体" w:hAnsi="宋体" w:cs="宋体"/>
                <w:kern w:val="2"/>
                <w:sz w:val="21"/>
                <w:szCs w:val="21"/>
              </w:rPr>
              <w:t>桐乡市，采购人指定地点。</w:t>
            </w:r>
          </w:p>
        </w:tc>
      </w:tr>
      <w:tr w14:paraId="092041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40" w:type="dxa"/>
            <w:tcBorders>
              <w:top w:val="single" w:color="auto" w:sz="4" w:space="0"/>
              <w:left w:val="single" w:color="auto" w:sz="4" w:space="0"/>
              <w:bottom w:val="single" w:color="auto" w:sz="4" w:space="0"/>
              <w:right w:val="single" w:color="auto" w:sz="4" w:space="0"/>
            </w:tcBorders>
            <w:vAlign w:val="center"/>
          </w:tcPr>
          <w:p w14:paraId="360DF232">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4</w:t>
            </w:r>
          </w:p>
        </w:tc>
        <w:tc>
          <w:tcPr>
            <w:tcW w:w="1695" w:type="dxa"/>
            <w:tcBorders>
              <w:top w:val="single" w:color="auto" w:sz="4" w:space="0"/>
              <w:left w:val="single" w:color="auto" w:sz="4" w:space="0"/>
              <w:bottom w:val="single" w:color="auto" w:sz="4" w:space="0"/>
              <w:right w:val="single" w:color="auto" w:sz="4" w:space="0"/>
            </w:tcBorders>
            <w:vAlign w:val="center"/>
          </w:tcPr>
          <w:p w14:paraId="3556F869">
            <w:pPr>
              <w:widowControl w:val="0"/>
              <w:snapToGrid w:val="0"/>
              <w:spacing w:line="320" w:lineRule="exact"/>
              <w:jc w:val="center"/>
              <w:rPr>
                <w:rFonts w:ascii="宋体" w:hAnsi="宋体" w:cs="宋体"/>
                <w:kern w:val="2"/>
                <w:sz w:val="21"/>
                <w:szCs w:val="21"/>
                <w:highlight w:val="yellow"/>
              </w:rPr>
            </w:pPr>
            <w:r>
              <w:rPr>
                <w:rFonts w:hint="eastAsia" w:ascii="宋体" w:hAnsi="宋体" w:cs="宋体"/>
                <w:kern w:val="2"/>
                <w:sz w:val="21"/>
                <w:szCs w:val="21"/>
              </w:rPr>
              <w:t>履约期限</w:t>
            </w:r>
          </w:p>
        </w:tc>
        <w:tc>
          <w:tcPr>
            <w:tcW w:w="6930" w:type="dxa"/>
            <w:tcBorders>
              <w:top w:val="single" w:color="auto" w:sz="4" w:space="0"/>
              <w:left w:val="single" w:color="auto" w:sz="4" w:space="0"/>
              <w:bottom w:val="single" w:color="auto" w:sz="4" w:space="0"/>
              <w:right w:val="single" w:color="auto" w:sz="4" w:space="0"/>
            </w:tcBorders>
            <w:vAlign w:val="center"/>
          </w:tcPr>
          <w:p w14:paraId="1C9F1FB8">
            <w:pPr>
              <w:rPr>
                <w:rFonts w:hint="eastAsia" w:ascii="宋体" w:hAnsi="宋体" w:cs="宋体"/>
                <w:sz w:val="21"/>
                <w:szCs w:val="21"/>
              </w:rPr>
            </w:pPr>
            <w:r>
              <w:rPr>
                <w:rFonts w:hint="eastAsia" w:ascii="宋体" w:hAnsi="宋体" w:cs="宋体"/>
                <w:sz w:val="21"/>
                <w:szCs w:val="21"/>
              </w:rPr>
              <w:t>一年（具体以合同签订的时间为准）</w:t>
            </w:r>
          </w:p>
        </w:tc>
      </w:tr>
      <w:tr w14:paraId="5E17A3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6" w:hRule="atLeast"/>
        </w:trPr>
        <w:tc>
          <w:tcPr>
            <w:tcW w:w="840" w:type="dxa"/>
            <w:tcBorders>
              <w:top w:val="single" w:color="auto" w:sz="4" w:space="0"/>
              <w:left w:val="single" w:color="auto" w:sz="4" w:space="0"/>
              <w:bottom w:val="single" w:color="auto" w:sz="4" w:space="0"/>
              <w:right w:val="single" w:color="auto" w:sz="4" w:space="0"/>
            </w:tcBorders>
            <w:vAlign w:val="center"/>
          </w:tcPr>
          <w:p w14:paraId="1C077AE2">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5</w:t>
            </w:r>
          </w:p>
        </w:tc>
        <w:tc>
          <w:tcPr>
            <w:tcW w:w="1695" w:type="dxa"/>
            <w:tcBorders>
              <w:top w:val="single" w:color="auto" w:sz="4" w:space="0"/>
              <w:left w:val="single" w:color="auto" w:sz="4" w:space="0"/>
              <w:bottom w:val="single" w:color="auto" w:sz="4" w:space="0"/>
              <w:right w:val="single" w:color="auto" w:sz="4" w:space="0"/>
            </w:tcBorders>
            <w:vAlign w:val="center"/>
          </w:tcPr>
          <w:p w14:paraId="6A618B3F">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履约保证金</w:t>
            </w:r>
          </w:p>
        </w:tc>
        <w:tc>
          <w:tcPr>
            <w:tcW w:w="6930" w:type="dxa"/>
            <w:tcBorders>
              <w:top w:val="single" w:color="auto" w:sz="4" w:space="0"/>
              <w:left w:val="single" w:color="auto" w:sz="4" w:space="0"/>
              <w:bottom w:val="single" w:color="auto" w:sz="4" w:space="0"/>
              <w:right w:val="single" w:color="auto" w:sz="4" w:space="0"/>
            </w:tcBorders>
            <w:vAlign w:val="center"/>
          </w:tcPr>
          <w:p w14:paraId="55DC7C70">
            <w:pPr>
              <w:spacing w:before="50" w:after="50"/>
              <w:ind w:right="29" w:rightChars="12"/>
              <w:rPr>
                <w:rFonts w:ascii="宋体" w:hAnsi="宋体" w:cs="宋体"/>
                <w:kern w:val="2"/>
                <w:sz w:val="21"/>
                <w:szCs w:val="21"/>
              </w:rPr>
            </w:pPr>
            <w:r>
              <w:rPr>
                <w:rFonts w:hint="eastAsia" w:ascii="宋体" w:hAnsi="宋体" w:cs="宋体"/>
                <w:kern w:val="2"/>
                <w:sz w:val="21"/>
                <w:szCs w:val="21"/>
              </w:rPr>
              <w:t>不要求</w:t>
            </w:r>
          </w:p>
        </w:tc>
      </w:tr>
      <w:tr w14:paraId="1AB646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840" w:type="dxa"/>
            <w:tcBorders>
              <w:top w:val="single" w:color="auto" w:sz="4" w:space="0"/>
              <w:left w:val="single" w:color="auto" w:sz="4" w:space="0"/>
              <w:bottom w:val="single" w:color="auto" w:sz="4" w:space="0"/>
              <w:right w:val="single" w:color="auto" w:sz="4" w:space="0"/>
            </w:tcBorders>
            <w:vAlign w:val="center"/>
          </w:tcPr>
          <w:p w14:paraId="71BE5FB7">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6</w:t>
            </w:r>
          </w:p>
        </w:tc>
        <w:tc>
          <w:tcPr>
            <w:tcW w:w="1695" w:type="dxa"/>
            <w:tcBorders>
              <w:top w:val="single" w:color="auto" w:sz="4" w:space="0"/>
              <w:left w:val="single" w:color="auto" w:sz="4" w:space="0"/>
              <w:bottom w:val="single" w:color="auto" w:sz="4" w:space="0"/>
              <w:right w:val="single" w:color="auto" w:sz="4" w:space="0"/>
            </w:tcBorders>
            <w:vAlign w:val="center"/>
          </w:tcPr>
          <w:p w14:paraId="00E4B9A6">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付款方式</w:t>
            </w:r>
          </w:p>
        </w:tc>
        <w:tc>
          <w:tcPr>
            <w:tcW w:w="6930" w:type="dxa"/>
            <w:tcBorders>
              <w:top w:val="single" w:color="auto" w:sz="4" w:space="0"/>
              <w:left w:val="single" w:color="auto" w:sz="4" w:space="0"/>
              <w:bottom w:val="single" w:color="auto" w:sz="4" w:space="0"/>
              <w:right w:val="single" w:color="auto" w:sz="4" w:space="0"/>
            </w:tcBorders>
            <w:vAlign w:val="center"/>
          </w:tcPr>
          <w:p w14:paraId="5CB112CD">
            <w:pPr>
              <w:spacing w:before="50" w:after="50"/>
              <w:ind w:right="29" w:rightChars="12"/>
              <w:rPr>
                <w:rFonts w:hint="eastAsia" w:ascii="宋体" w:hAnsi="宋体" w:cs="宋体"/>
                <w:sz w:val="21"/>
                <w:szCs w:val="21"/>
              </w:rPr>
            </w:pPr>
            <w:r>
              <w:rPr>
                <w:rFonts w:hint="eastAsia" w:ascii="宋体" w:hAnsi="宋体" w:cs="宋体"/>
                <w:sz w:val="21"/>
                <w:szCs w:val="21"/>
              </w:rPr>
              <w:t>（1）签订合同生效并具备实施条件后7个工作日内支付项目年度计划支付金额的40%作为预付款</w:t>
            </w:r>
            <w:r>
              <w:rPr>
                <w:rFonts w:hint="eastAsia" w:ascii="宋体" w:hAnsi="宋体" w:cs="宋体"/>
                <w:kern w:val="2"/>
                <w:sz w:val="21"/>
                <w:szCs w:val="21"/>
              </w:rPr>
              <w:t>；</w:t>
            </w:r>
          </w:p>
          <w:p w14:paraId="50A62F89">
            <w:pPr>
              <w:spacing w:before="50" w:after="50"/>
              <w:ind w:right="29" w:rightChars="12"/>
              <w:rPr>
                <w:rFonts w:hint="eastAsia" w:ascii="宋体" w:hAnsi="宋体" w:cs="宋体"/>
                <w:kern w:val="2"/>
                <w:sz w:val="21"/>
                <w:szCs w:val="21"/>
              </w:rPr>
            </w:pPr>
            <w:r>
              <w:rPr>
                <w:rFonts w:hint="eastAsia" w:ascii="宋体" w:hAnsi="宋体" w:cs="宋体"/>
                <w:sz w:val="21"/>
                <w:szCs w:val="21"/>
              </w:rPr>
              <w:t>（2）剩余签约合同价款按季度分四次平均支付，当季的费用（即经考核后调整的费用）在下一季度开始后5日内上报采购人，经采购人核准后支付上季度的最终费用。</w:t>
            </w:r>
          </w:p>
        </w:tc>
      </w:tr>
      <w:tr w14:paraId="0AE786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trPr>
        <w:tc>
          <w:tcPr>
            <w:tcW w:w="840" w:type="dxa"/>
            <w:tcBorders>
              <w:top w:val="single" w:color="auto" w:sz="4" w:space="0"/>
              <w:left w:val="single" w:color="auto" w:sz="4" w:space="0"/>
              <w:bottom w:val="single" w:color="auto" w:sz="4" w:space="0"/>
              <w:right w:val="single" w:color="auto" w:sz="4" w:space="0"/>
            </w:tcBorders>
            <w:vAlign w:val="center"/>
          </w:tcPr>
          <w:p w14:paraId="464FBE2C">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7</w:t>
            </w:r>
          </w:p>
        </w:tc>
        <w:tc>
          <w:tcPr>
            <w:tcW w:w="1695" w:type="dxa"/>
            <w:tcBorders>
              <w:top w:val="single" w:color="auto" w:sz="4" w:space="0"/>
              <w:left w:val="single" w:color="auto" w:sz="4" w:space="0"/>
              <w:bottom w:val="single" w:color="auto" w:sz="4" w:space="0"/>
              <w:right w:val="single" w:color="auto" w:sz="4" w:space="0"/>
            </w:tcBorders>
            <w:vAlign w:val="center"/>
          </w:tcPr>
          <w:p w14:paraId="70F47B24">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服务质量要求</w:t>
            </w:r>
          </w:p>
        </w:tc>
        <w:tc>
          <w:tcPr>
            <w:tcW w:w="6930" w:type="dxa"/>
            <w:tcBorders>
              <w:top w:val="single" w:color="auto" w:sz="4" w:space="0"/>
              <w:left w:val="single" w:color="auto" w:sz="4" w:space="0"/>
              <w:bottom w:val="single" w:color="auto" w:sz="4" w:space="0"/>
              <w:right w:val="single" w:color="auto" w:sz="4" w:space="0"/>
            </w:tcBorders>
            <w:vAlign w:val="center"/>
          </w:tcPr>
          <w:p w14:paraId="33B80D1D">
            <w:pPr>
              <w:widowControl w:val="0"/>
              <w:spacing w:line="400" w:lineRule="exact"/>
              <w:jc w:val="both"/>
              <w:rPr>
                <w:rFonts w:ascii="宋体" w:hAnsi="宋体" w:cs="宋体"/>
                <w:kern w:val="2"/>
                <w:sz w:val="21"/>
                <w:szCs w:val="21"/>
              </w:rPr>
            </w:pPr>
            <w:r>
              <w:rPr>
                <w:rFonts w:hint="eastAsia" w:ascii="宋体" w:hAnsi="宋体" w:cs="宋体"/>
                <w:sz w:val="21"/>
                <w:szCs w:val="21"/>
              </w:rPr>
              <w:t>保洁质量应符合《国家城市环境卫生标准》及其他相关法律法规要求</w:t>
            </w:r>
          </w:p>
        </w:tc>
      </w:tr>
      <w:tr w14:paraId="3B093C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trPr>
        <w:tc>
          <w:tcPr>
            <w:tcW w:w="840" w:type="dxa"/>
            <w:tcBorders>
              <w:top w:val="single" w:color="auto" w:sz="4" w:space="0"/>
              <w:left w:val="single" w:color="auto" w:sz="4" w:space="0"/>
              <w:bottom w:val="single" w:color="auto" w:sz="4" w:space="0"/>
              <w:right w:val="single" w:color="auto" w:sz="4" w:space="0"/>
            </w:tcBorders>
            <w:vAlign w:val="center"/>
          </w:tcPr>
          <w:p w14:paraId="7E755D0B">
            <w:pPr>
              <w:widowControl w:val="0"/>
              <w:snapToGrid w:val="0"/>
              <w:spacing w:line="320" w:lineRule="exact"/>
              <w:jc w:val="center"/>
              <w:rPr>
                <w:rFonts w:hint="eastAsia" w:ascii="宋体" w:hAnsi="宋体" w:cs="宋体"/>
                <w:kern w:val="2"/>
                <w:sz w:val="21"/>
                <w:szCs w:val="21"/>
              </w:rPr>
            </w:pPr>
            <w:r>
              <w:rPr>
                <w:rFonts w:hint="eastAsia" w:ascii="宋体" w:hAnsi="宋体" w:cs="宋体"/>
                <w:kern w:val="2"/>
                <w:sz w:val="21"/>
                <w:szCs w:val="21"/>
              </w:rPr>
              <w:t>8</w:t>
            </w:r>
          </w:p>
        </w:tc>
        <w:tc>
          <w:tcPr>
            <w:tcW w:w="1695" w:type="dxa"/>
            <w:tcBorders>
              <w:top w:val="single" w:color="auto" w:sz="4" w:space="0"/>
              <w:left w:val="single" w:color="auto" w:sz="4" w:space="0"/>
              <w:bottom w:val="single" w:color="auto" w:sz="4" w:space="0"/>
              <w:right w:val="single" w:color="auto" w:sz="4" w:space="0"/>
            </w:tcBorders>
            <w:vAlign w:val="center"/>
          </w:tcPr>
          <w:p w14:paraId="7EEB3E35">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结算办法</w:t>
            </w:r>
          </w:p>
        </w:tc>
        <w:tc>
          <w:tcPr>
            <w:tcW w:w="6930" w:type="dxa"/>
            <w:tcBorders>
              <w:top w:val="single" w:color="auto" w:sz="4" w:space="0"/>
              <w:left w:val="single" w:color="auto" w:sz="4" w:space="0"/>
              <w:bottom w:val="single" w:color="auto" w:sz="4" w:space="0"/>
              <w:right w:val="single" w:color="auto" w:sz="4" w:space="0"/>
            </w:tcBorders>
            <w:vAlign w:val="center"/>
          </w:tcPr>
          <w:p w14:paraId="6C9D2AE3">
            <w:pPr>
              <w:spacing w:before="50" w:after="50"/>
              <w:ind w:right="29" w:rightChars="12"/>
              <w:rPr>
                <w:rFonts w:hint="eastAsia" w:ascii="宋体" w:hAnsi="宋体" w:cs="宋体"/>
                <w:kern w:val="2"/>
                <w:sz w:val="21"/>
                <w:szCs w:val="21"/>
              </w:rPr>
            </w:pPr>
            <w:r>
              <w:rPr>
                <w:rFonts w:hint="eastAsia" w:ascii="宋体" w:hAnsi="宋体" w:cs="宋体"/>
                <w:sz w:val="21"/>
                <w:szCs w:val="21"/>
              </w:rPr>
              <w:t>本项目采购需求《保洁范围清单》中的长度仅供参考，供应商应自行进行现场踏勘，充分考虑现场实际情况后进行报价，结算时实际长度与招标长度不一致时，按招标长度结算不作调整。</w:t>
            </w:r>
          </w:p>
        </w:tc>
      </w:tr>
      <w:tr w14:paraId="6A1924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46" w:hRule="atLeast"/>
        </w:trPr>
        <w:tc>
          <w:tcPr>
            <w:tcW w:w="840" w:type="dxa"/>
            <w:tcBorders>
              <w:top w:val="single" w:color="auto" w:sz="4" w:space="0"/>
              <w:left w:val="single" w:color="auto" w:sz="4" w:space="0"/>
              <w:bottom w:val="single" w:color="auto" w:sz="4" w:space="0"/>
              <w:right w:val="single" w:color="auto" w:sz="4" w:space="0"/>
            </w:tcBorders>
            <w:vAlign w:val="center"/>
          </w:tcPr>
          <w:p w14:paraId="603B624A">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9</w:t>
            </w:r>
          </w:p>
        </w:tc>
        <w:tc>
          <w:tcPr>
            <w:tcW w:w="1695" w:type="dxa"/>
            <w:tcBorders>
              <w:top w:val="single" w:color="auto" w:sz="4" w:space="0"/>
              <w:left w:val="single" w:color="auto" w:sz="4" w:space="0"/>
              <w:bottom w:val="single" w:color="auto" w:sz="4" w:space="0"/>
              <w:right w:val="single" w:color="auto" w:sz="4" w:space="0"/>
            </w:tcBorders>
            <w:vAlign w:val="center"/>
          </w:tcPr>
          <w:p w14:paraId="6CC44555">
            <w:pPr>
              <w:snapToGrid w:val="0"/>
              <w:jc w:val="center"/>
              <w:rPr>
                <w:rFonts w:hint="eastAsia" w:ascii="宋体" w:hAnsi="宋体" w:cs="宋体"/>
                <w:color w:val="auto"/>
                <w:kern w:val="2"/>
                <w:sz w:val="21"/>
                <w:szCs w:val="21"/>
              </w:rPr>
            </w:pPr>
            <w:r>
              <w:rPr>
                <w:rFonts w:hint="eastAsia" w:ascii="宋体" w:hAnsi="宋体" w:cs="宋体"/>
                <w:color w:val="auto"/>
                <w:sz w:val="21"/>
                <w:szCs w:val="21"/>
              </w:rPr>
              <w:t>招标代理费</w:t>
            </w:r>
          </w:p>
        </w:tc>
        <w:tc>
          <w:tcPr>
            <w:tcW w:w="6930" w:type="dxa"/>
            <w:tcBorders>
              <w:top w:val="single" w:color="auto" w:sz="4" w:space="0"/>
              <w:left w:val="single" w:color="auto" w:sz="4" w:space="0"/>
              <w:bottom w:val="single" w:color="auto" w:sz="4" w:space="0"/>
              <w:right w:val="single" w:color="auto" w:sz="4" w:space="0"/>
            </w:tcBorders>
            <w:vAlign w:val="center"/>
          </w:tcPr>
          <w:p w14:paraId="40535256">
            <w:pPr>
              <w:rPr>
                <w:rFonts w:hint="eastAsia" w:ascii="宋体" w:hAnsi="宋体"/>
                <w:bCs/>
                <w:color w:val="auto"/>
                <w:sz w:val="21"/>
                <w:szCs w:val="21"/>
              </w:rPr>
            </w:pPr>
            <w:r>
              <w:rPr>
                <w:rFonts w:hint="eastAsia" w:ascii="宋体" w:hAnsi="宋体"/>
                <w:bCs/>
                <w:color w:val="auto"/>
                <w:sz w:val="21"/>
                <w:szCs w:val="21"/>
              </w:rPr>
              <w:t>本项目招标代理费为10000元，中标人在领取中标通知书时以电汇或转账方式汇入代理公司账户，各供应商在报价中自行考虑（收款单位: 浙江博宏工程管理咨询有限公司桐乡分公司； 开户银行：中国建设银行股份有限公司桐乡支行；银行账号：33001637227053005286）</w:t>
            </w:r>
          </w:p>
        </w:tc>
      </w:tr>
      <w:tr w14:paraId="0168E9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93" w:hRule="atLeast"/>
        </w:trPr>
        <w:tc>
          <w:tcPr>
            <w:tcW w:w="840" w:type="dxa"/>
            <w:tcBorders>
              <w:top w:val="single" w:color="auto" w:sz="4" w:space="0"/>
              <w:left w:val="single" w:color="auto" w:sz="4" w:space="0"/>
              <w:bottom w:val="single" w:color="auto" w:sz="4" w:space="0"/>
              <w:right w:val="single" w:color="auto" w:sz="4" w:space="0"/>
            </w:tcBorders>
            <w:vAlign w:val="center"/>
          </w:tcPr>
          <w:p w14:paraId="4B8101EF">
            <w:pPr>
              <w:widowControl w:val="0"/>
              <w:snapToGrid w:val="0"/>
              <w:spacing w:line="320" w:lineRule="exact"/>
              <w:jc w:val="center"/>
              <w:rPr>
                <w:rFonts w:ascii="宋体" w:hAnsi="宋体" w:cs="宋体"/>
                <w:kern w:val="2"/>
                <w:sz w:val="21"/>
                <w:szCs w:val="21"/>
              </w:rPr>
            </w:pPr>
            <w:r>
              <w:rPr>
                <w:rFonts w:hint="eastAsia" w:ascii="宋体" w:hAnsi="宋体" w:cs="宋体"/>
                <w:kern w:val="2"/>
                <w:sz w:val="21"/>
                <w:szCs w:val="21"/>
              </w:rPr>
              <w:t>10</w:t>
            </w:r>
          </w:p>
        </w:tc>
        <w:tc>
          <w:tcPr>
            <w:tcW w:w="1695" w:type="dxa"/>
            <w:tcBorders>
              <w:top w:val="single" w:color="auto" w:sz="4" w:space="0"/>
              <w:left w:val="single" w:color="auto" w:sz="4" w:space="0"/>
              <w:bottom w:val="single" w:color="auto" w:sz="4" w:space="0"/>
              <w:right w:val="single" w:color="auto" w:sz="4" w:space="0"/>
            </w:tcBorders>
            <w:vAlign w:val="center"/>
          </w:tcPr>
          <w:p w14:paraId="304854D1">
            <w:pPr>
              <w:snapToGrid w:val="0"/>
              <w:jc w:val="center"/>
              <w:rPr>
                <w:rFonts w:hint="eastAsia" w:ascii="宋体" w:hAnsi="宋体" w:cs="宋体"/>
                <w:sz w:val="21"/>
                <w:szCs w:val="21"/>
              </w:rPr>
            </w:pPr>
            <w:r>
              <w:rPr>
                <w:rFonts w:hint="eastAsia" w:ascii="宋体" w:hAnsi="宋体" w:cs="宋体"/>
                <w:sz w:val="21"/>
                <w:szCs w:val="21"/>
              </w:rPr>
              <w:t>其他</w:t>
            </w:r>
          </w:p>
        </w:tc>
        <w:tc>
          <w:tcPr>
            <w:tcW w:w="6930" w:type="dxa"/>
            <w:tcBorders>
              <w:top w:val="single" w:color="auto" w:sz="4" w:space="0"/>
              <w:left w:val="single" w:color="auto" w:sz="4" w:space="0"/>
              <w:bottom w:val="single" w:color="auto" w:sz="4" w:space="0"/>
              <w:right w:val="single" w:color="auto" w:sz="4" w:space="0"/>
            </w:tcBorders>
            <w:vAlign w:val="center"/>
          </w:tcPr>
          <w:p w14:paraId="41D42C8C">
            <w:pPr>
              <w:rPr>
                <w:rFonts w:ascii="宋体" w:hAnsi="宋体"/>
                <w:sz w:val="21"/>
                <w:szCs w:val="21"/>
              </w:rPr>
            </w:pPr>
            <w:r>
              <w:rPr>
                <w:rFonts w:hint="eastAsia" w:ascii="宋体" w:hAnsi="宋体"/>
                <w:bCs/>
                <w:sz w:val="21"/>
                <w:szCs w:val="21"/>
              </w:rPr>
              <w:t>投标报价应包括人工费、材料费、工器具使用费（含船舶保养维修费、船舶油耗（柴油费）、拦污设施维修、拦污栅、吊装转运设施维修保养费、垃圾场地及吊机租用费等）、交通费、招标代理费、管理费、利润、保险（包括人员保险、船舶保险等）、规费、税费、利润及合同期内风险与国家政策性风险等完成该项目所需的一切相关税费，不存在漏报的项目费用。</w:t>
            </w:r>
          </w:p>
        </w:tc>
      </w:tr>
    </w:tbl>
    <w:p w14:paraId="1958573B">
      <w:pPr>
        <w:spacing w:line="360" w:lineRule="auto"/>
        <w:rPr>
          <w:rFonts w:hint="eastAsia"/>
          <w:b/>
          <w:bCs/>
        </w:rPr>
      </w:pPr>
    </w:p>
    <w:p w14:paraId="2595053A">
      <w:pPr>
        <w:rPr>
          <w:rFonts w:hint="eastAsia"/>
          <w:b/>
          <w:bCs/>
        </w:rPr>
      </w:pPr>
    </w:p>
    <w:p w14:paraId="7E516324">
      <w:pPr>
        <w:spacing w:beforeLines="100" w:line="480" w:lineRule="exact"/>
        <w:ind w:firstLine="414"/>
        <w:rPr>
          <w:rFonts w:cs="宋体" w:asciiTheme="minorEastAsia" w:hAnsiTheme="minorEastAsia" w:eastAsiaTheme="minorEastAsia"/>
          <w:b/>
          <w:sz w:val="21"/>
          <w:szCs w:val="21"/>
        </w:rPr>
      </w:pPr>
    </w:p>
    <w:p w14:paraId="3365228C">
      <w:pPr>
        <w:pStyle w:val="2"/>
        <w:ind w:firstLine="422"/>
        <w:rPr>
          <w:rFonts w:cs="宋体" w:asciiTheme="minorEastAsia" w:hAnsiTheme="minorEastAsia" w:eastAsiaTheme="minorEastAsia"/>
          <w:b/>
          <w:sz w:val="21"/>
          <w:szCs w:val="21"/>
        </w:rPr>
      </w:pPr>
    </w:p>
    <w:p w14:paraId="04730B45">
      <w:pPr>
        <w:ind w:firstLine="414"/>
        <w:rPr>
          <w:rFonts w:cs="宋体" w:asciiTheme="minorEastAsia" w:hAnsiTheme="minorEastAsia" w:eastAsiaTheme="minorEastAsia"/>
          <w:b/>
          <w:sz w:val="21"/>
          <w:szCs w:val="21"/>
        </w:rPr>
      </w:pPr>
    </w:p>
    <w:p w14:paraId="0EA9B5D8">
      <w:pPr>
        <w:pStyle w:val="2"/>
        <w:ind w:firstLine="422"/>
        <w:rPr>
          <w:rFonts w:cs="宋体" w:asciiTheme="minorEastAsia" w:hAnsiTheme="minorEastAsia" w:eastAsiaTheme="minorEastAsia"/>
          <w:b/>
          <w:sz w:val="21"/>
          <w:szCs w:val="21"/>
        </w:rPr>
      </w:pPr>
    </w:p>
    <w:p w14:paraId="24FBBEE3">
      <w:pPr>
        <w:ind w:firstLine="414"/>
        <w:rPr>
          <w:rFonts w:cs="宋体" w:asciiTheme="minorEastAsia" w:hAnsiTheme="minorEastAsia" w:eastAsiaTheme="minorEastAsia"/>
          <w:b/>
          <w:sz w:val="21"/>
          <w:szCs w:val="21"/>
        </w:rPr>
      </w:pPr>
    </w:p>
    <w:p w14:paraId="27C5F773">
      <w:pPr>
        <w:pStyle w:val="2"/>
        <w:ind w:firstLine="422"/>
        <w:rPr>
          <w:rFonts w:cs="宋体" w:asciiTheme="minorEastAsia" w:hAnsiTheme="minorEastAsia" w:eastAsiaTheme="minorEastAsia"/>
          <w:b/>
          <w:sz w:val="21"/>
          <w:szCs w:val="21"/>
        </w:rPr>
      </w:pPr>
    </w:p>
    <w:p w14:paraId="31F468B6">
      <w:pPr>
        <w:ind w:firstLine="414"/>
        <w:rPr>
          <w:rFonts w:cs="宋体" w:asciiTheme="minorEastAsia" w:hAnsiTheme="minorEastAsia" w:eastAsiaTheme="minorEastAsia"/>
          <w:b/>
          <w:sz w:val="21"/>
          <w:szCs w:val="21"/>
        </w:rPr>
      </w:pPr>
    </w:p>
    <w:p w14:paraId="63079A53">
      <w:pPr>
        <w:pStyle w:val="2"/>
        <w:ind w:firstLine="560"/>
      </w:pPr>
    </w:p>
    <w:p w14:paraId="0D14C9D6">
      <w:pPr>
        <w:rPr>
          <w:rFonts w:cs="宋体" w:asciiTheme="minorEastAsia" w:hAnsiTheme="minorEastAsia" w:eastAsiaTheme="minorEastAsia"/>
          <w:b/>
          <w:sz w:val="21"/>
          <w:szCs w:val="21"/>
        </w:rPr>
      </w:pPr>
      <w:r>
        <w:rPr>
          <w:rFonts w:cs="宋体" w:asciiTheme="minorEastAsia" w:hAnsiTheme="minorEastAsia" w:eastAsiaTheme="minorEastAsia"/>
          <w:b/>
          <w:sz w:val="21"/>
          <w:szCs w:val="21"/>
        </w:rPr>
        <w:br w:type="page"/>
      </w:r>
    </w:p>
    <w:p w14:paraId="174CC34A">
      <w:pPr>
        <w:spacing w:beforeLines="100" w:line="480" w:lineRule="exact"/>
        <w:ind w:firstLine="414"/>
        <w:rPr>
          <w:rFonts w:cs="宋体" w:asciiTheme="minorEastAsia" w:hAnsiTheme="minorEastAsia" w:eastAsiaTheme="minorEastAsia"/>
          <w:b/>
          <w:sz w:val="21"/>
          <w:szCs w:val="21"/>
        </w:rPr>
      </w:pPr>
    </w:p>
    <w:bookmarkEnd w:id="51"/>
    <w:bookmarkEnd w:id="52"/>
    <w:bookmarkEnd w:id="53"/>
    <w:bookmarkEnd w:id="54"/>
    <w:p w14:paraId="3AE68983">
      <w:pPr>
        <w:snapToGrid w:val="0"/>
        <w:ind w:left="120" w:leftChars="50" w:right="-240" w:rightChars="-100" w:firstLine="630"/>
        <w:jc w:val="center"/>
        <w:rPr>
          <w:rFonts w:ascii="宋体" w:hAnsi="宋体" w:cs="宋体"/>
          <w:b/>
          <w:sz w:val="32"/>
          <w:szCs w:val="32"/>
        </w:rPr>
      </w:pPr>
      <w:bookmarkStart w:id="77" w:name="_Toc350256315"/>
      <w:bookmarkStart w:id="78" w:name="_Toc322352984"/>
      <w:bookmarkStart w:id="79" w:name="_Toc359856816"/>
      <w:bookmarkStart w:id="80" w:name="_Toc354401534"/>
      <w:r>
        <w:rPr>
          <w:rFonts w:hint="eastAsia" w:ascii="宋体" w:hAnsi="宋体" w:cs="宋体"/>
          <w:b/>
          <w:sz w:val="32"/>
          <w:szCs w:val="32"/>
        </w:rPr>
        <w:t xml:space="preserve">第四章  </w:t>
      </w:r>
      <w:bookmarkEnd w:id="77"/>
      <w:bookmarkEnd w:id="78"/>
      <w:bookmarkEnd w:id="79"/>
      <w:bookmarkEnd w:id="80"/>
      <w:bookmarkStart w:id="81" w:name="_Toc322352985"/>
      <w:bookmarkStart w:id="82" w:name="_Toc356371458"/>
      <w:bookmarkStart w:id="83" w:name="_Toc354491899"/>
      <w:r>
        <w:rPr>
          <w:rFonts w:hint="eastAsia" w:ascii="宋体" w:hAnsi="宋体" w:cs="宋体"/>
          <w:b/>
          <w:sz w:val="32"/>
          <w:szCs w:val="32"/>
        </w:rPr>
        <w:t>有关格式参考范例</w:t>
      </w:r>
      <w:bookmarkEnd w:id="81"/>
      <w:bookmarkEnd w:id="82"/>
      <w:bookmarkEnd w:id="83"/>
    </w:p>
    <w:p w14:paraId="4F1A8A80">
      <w:pPr>
        <w:snapToGrid w:val="0"/>
        <w:ind w:left="120" w:leftChars="50" w:right="-240" w:rightChars="-100" w:firstLine="630"/>
        <w:outlineLvl w:val="0"/>
        <w:rPr>
          <w:rFonts w:ascii="宋体" w:hAnsi="宋体" w:cs="宋体"/>
          <w:b/>
          <w:sz w:val="32"/>
          <w:szCs w:val="32"/>
        </w:rPr>
      </w:pPr>
    </w:p>
    <w:p w14:paraId="70CDFF56">
      <w:pPr>
        <w:snapToGrid w:val="0"/>
        <w:ind w:left="120" w:leftChars="50" w:right="-240" w:rightChars="-100" w:firstLine="2783" w:firstLineChars="990"/>
        <w:outlineLvl w:val="0"/>
        <w:rPr>
          <w:rStyle w:val="85"/>
          <w:rFonts w:ascii="宋体" w:hAnsi="宋体"/>
          <w:i w:val="0"/>
        </w:rPr>
      </w:pPr>
    </w:p>
    <w:p w14:paraId="78B2EEC7">
      <w:pPr>
        <w:snapToGrid w:val="0"/>
        <w:ind w:left="120" w:leftChars="50" w:right="-240" w:rightChars="-100" w:firstLine="2783" w:firstLineChars="990"/>
        <w:outlineLvl w:val="0"/>
        <w:rPr>
          <w:rFonts w:ascii="宋体" w:hAnsi="宋体" w:cs="宋体"/>
          <w:b/>
          <w:sz w:val="32"/>
          <w:szCs w:val="32"/>
        </w:rPr>
      </w:pPr>
      <w:bookmarkStart w:id="84" w:name="_Toc62053923"/>
      <w:r>
        <w:rPr>
          <w:rStyle w:val="85"/>
          <w:rFonts w:hint="eastAsia" w:ascii="宋体" w:hAnsi="宋体"/>
          <w:i w:val="0"/>
        </w:rPr>
        <w:t>一、 投标文件封面</w:t>
      </w:r>
      <w:bookmarkEnd w:id="84"/>
    </w:p>
    <w:p w14:paraId="16483F8B">
      <w:pPr>
        <w:snapToGrid w:val="0"/>
        <w:ind w:left="120" w:leftChars="50" w:right="-240" w:rightChars="-100" w:firstLine="633"/>
        <w:jc w:val="right"/>
        <w:rPr>
          <w:rFonts w:ascii="宋体" w:hAnsi="宋体"/>
          <w:sz w:val="32"/>
          <w:szCs w:val="32"/>
        </w:rPr>
      </w:pPr>
    </w:p>
    <w:p w14:paraId="6F8F849D">
      <w:pPr>
        <w:snapToGrid w:val="0"/>
        <w:ind w:left="120" w:leftChars="50" w:right="-240" w:rightChars="-100" w:firstLine="554"/>
        <w:rPr>
          <w:rFonts w:ascii="宋体" w:hAnsi="宋体"/>
          <w:sz w:val="28"/>
          <w:szCs w:val="28"/>
        </w:rPr>
      </w:pPr>
      <w:r>
        <w:rPr>
          <w:rFonts w:hint="eastAsia" w:ascii="宋体" w:hAnsi="宋体"/>
          <w:sz w:val="28"/>
          <w:szCs w:val="28"/>
        </w:rPr>
        <w:t xml:space="preserve">                                                   正本（副本）</w:t>
      </w:r>
    </w:p>
    <w:p w14:paraId="29F33FE9">
      <w:pPr>
        <w:snapToGrid w:val="0"/>
        <w:ind w:left="120" w:leftChars="50" w:right="-240" w:rightChars="-100" w:firstLine="554"/>
        <w:rPr>
          <w:rFonts w:ascii="宋体" w:hAnsi="宋体"/>
          <w:sz w:val="28"/>
          <w:szCs w:val="28"/>
        </w:rPr>
      </w:pPr>
    </w:p>
    <w:p w14:paraId="60BCC4EE">
      <w:pPr>
        <w:snapToGrid w:val="0"/>
        <w:ind w:left="120" w:leftChars="50" w:right="-240" w:rightChars="-100" w:firstLine="554"/>
        <w:rPr>
          <w:rFonts w:ascii="宋体" w:hAnsi="宋体"/>
          <w:sz w:val="28"/>
          <w:szCs w:val="28"/>
        </w:rPr>
      </w:pPr>
    </w:p>
    <w:p w14:paraId="06560862">
      <w:pPr>
        <w:snapToGrid w:val="0"/>
        <w:ind w:left="120" w:leftChars="50" w:right="-240" w:rightChars="-100" w:firstLine="554"/>
        <w:rPr>
          <w:rFonts w:ascii="宋体" w:hAnsi="宋体"/>
          <w:sz w:val="28"/>
          <w:szCs w:val="28"/>
        </w:rPr>
      </w:pPr>
    </w:p>
    <w:p w14:paraId="7E76B641">
      <w:pPr>
        <w:snapToGrid w:val="0"/>
        <w:ind w:left="120" w:leftChars="50" w:right="-240" w:rightChars="-100" w:firstLine="554"/>
        <w:rPr>
          <w:rFonts w:ascii="宋体" w:hAnsi="宋体"/>
          <w:sz w:val="28"/>
          <w:szCs w:val="28"/>
        </w:rPr>
      </w:pPr>
    </w:p>
    <w:p w14:paraId="2D3DCC3E">
      <w:pPr>
        <w:snapToGrid w:val="0"/>
        <w:ind w:left="120" w:leftChars="50" w:right="-240" w:rightChars="-100" w:firstLine="554"/>
        <w:rPr>
          <w:rFonts w:ascii="宋体" w:hAnsi="宋体"/>
          <w:sz w:val="28"/>
          <w:szCs w:val="28"/>
        </w:rPr>
      </w:pPr>
    </w:p>
    <w:p w14:paraId="5E4A012E">
      <w:pPr>
        <w:snapToGrid w:val="0"/>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2BEAEB89">
      <w:pPr>
        <w:snapToGrid w:val="0"/>
        <w:ind w:left="120" w:leftChars="50" w:right="-240" w:rightChars="-100" w:firstLine="870"/>
        <w:jc w:val="center"/>
        <w:rPr>
          <w:rFonts w:ascii="宋体" w:hAnsi="宋体"/>
          <w:sz w:val="44"/>
          <w:szCs w:val="44"/>
        </w:rPr>
      </w:pPr>
      <w:bookmarkStart w:id="85" w:name="_Toc357410801"/>
      <w:r>
        <w:rPr>
          <w:rFonts w:hint="eastAsia" w:ascii="宋体" w:hAnsi="宋体"/>
          <w:sz w:val="44"/>
          <w:szCs w:val="44"/>
        </w:rPr>
        <w:t>（技术商务文件、报价文件）</w:t>
      </w:r>
      <w:bookmarkEnd w:id="85"/>
    </w:p>
    <w:p w14:paraId="77BC6655">
      <w:pPr>
        <w:snapToGrid w:val="0"/>
        <w:ind w:left="120" w:leftChars="50" w:right="-240" w:rightChars="-100" w:firstLine="1962" w:firstLineChars="698"/>
        <w:rPr>
          <w:rFonts w:ascii="宋体" w:hAnsi="宋体"/>
          <w:b/>
          <w:sz w:val="28"/>
          <w:szCs w:val="28"/>
        </w:rPr>
      </w:pPr>
    </w:p>
    <w:p w14:paraId="6E624748">
      <w:pPr>
        <w:snapToGrid w:val="0"/>
        <w:ind w:left="120" w:leftChars="50" w:right="-240" w:rightChars="-100" w:firstLine="1962" w:firstLineChars="698"/>
        <w:rPr>
          <w:rFonts w:ascii="宋体" w:hAnsi="宋体"/>
          <w:b/>
          <w:sz w:val="28"/>
          <w:szCs w:val="28"/>
        </w:rPr>
      </w:pPr>
    </w:p>
    <w:p w14:paraId="003C5803">
      <w:pPr>
        <w:snapToGrid w:val="0"/>
        <w:ind w:left="120" w:leftChars="50" w:right="-240" w:rightChars="-100" w:firstLine="1962" w:firstLineChars="698"/>
        <w:rPr>
          <w:rFonts w:ascii="宋体" w:hAnsi="宋体"/>
          <w:b/>
          <w:sz w:val="28"/>
          <w:szCs w:val="28"/>
        </w:rPr>
      </w:pPr>
    </w:p>
    <w:p w14:paraId="20E71A4D">
      <w:pPr>
        <w:snapToGrid w:val="0"/>
        <w:ind w:left="120" w:leftChars="50" w:right="-240" w:rightChars="-100" w:firstLine="1962" w:firstLineChars="698"/>
        <w:rPr>
          <w:rFonts w:ascii="宋体" w:hAnsi="宋体"/>
          <w:b/>
          <w:sz w:val="28"/>
          <w:szCs w:val="28"/>
        </w:rPr>
      </w:pPr>
    </w:p>
    <w:p w14:paraId="43734CFA">
      <w:pPr>
        <w:snapToGrid w:val="0"/>
        <w:ind w:left="120" w:leftChars="50" w:right="-240" w:rightChars="-100" w:firstLine="1962" w:firstLineChars="698"/>
        <w:rPr>
          <w:rFonts w:ascii="宋体" w:hAnsi="宋体"/>
          <w:b/>
          <w:sz w:val="28"/>
          <w:szCs w:val="28"/>
        </w:rPr>
      </w:pPr>
    </w:p>
    <w:p w14:paraId="6FC98DC6">
      <w:pPr>
        <w:snapToGrid w:val="0"/>
        <w:ind w:left="120" w:leftChars="50" w:right="-240" w:rightChars="-100" w:firstLine="1962" w:firstLineChars="698"/>
        <w:rPr>
          <w:rFonts w:ascii="宋体" w:hAnsi="宋体"/>
          <w:b/>
          <w:sz w:val="28"/>
          <w:szCs w:val="28"/>
        </w:rPr>
      </w:pPr>
    </w:p>
    <w:p w14:paraId="455FB3AB">
      <w:pPr>
        <w:snapToGrid w:val="0"/>
        <w:ind w:left="120" w:leftChars="50" w:right="-240" w:rightChars="-100" w:firstLine="1962" w:firstLineChars="698"/>
        <w:rPr>
          <w:rFonts w:ascii="宋体" w:hAnsi="宋体"/>
          <w:b/>
          <w:sz w:val="28"/>
          <w:szCs w:val="28"/>
        </w:rPr>
      </w:pPr>
    </w:p>
    <w:p w14:paraId="6B506A4D">
      <w:pPr>
        <w:snapToGrid w:val="0"/>
        <w:ind w:left="120" w:leftChars="50" w:right="-240" w:rightChars="-100" w:firstLine="1962" w:firstLineChars="698"/>
        <w:rPr>
          <w:rFonts w:ascii="宋体" w:hAnsi="宋体"/>
          <w:b/>
          <w:sz w:val="28"/>
          <w:szCs w:val="28"/>
        </w:rPr>
      </w:pPr>
    </w:p>
    <w:p w14:paraId="6D731E16">
      <w:pPr>
        <w:snapToGrid w:val="0"/>
        <w:ind w:left="120" w:leftChars="50" w:right="-240" w:rightChars="-100" w:firstLine="1962" w:firstLineChars="698"/>
        <w:rPr>
          <w:rFonts w:ascii="宋体" w:hAnsi="宋体"/>
          <w:b/>
          <w:sz w:val="28"/>
          <w:szCs w:val="28"/>
        </w:rPr>
      </w:pPr>
    </w:p>
    <w:p w14:paraId="30E2793B">
      <w:pPr>
        <w:snapToGrid w:val="0"/>
        <w:spacing w:line="600" w:lineRule="exact"/>
        <w:ind w:left="120" w:leftChars="50" w:right="-240" w:rightChars="-100" w:firstLine="554"/>
        <w:rPr>
          <w:rFonts w:ascii="宋体" w:hAnsi="宋体"/>
          <w:sz w:val="28"/>
          <w:szCs w:val="28"/>
          <w:u w:val="single"/>
        </w:rPr>
      </w:pPr>
      <w:bookmarkStart w:id="86" w:name="_Toc357410802"/>
      <w:r>
        <w:rPr>
          <w:rFonts w:hint="eastAsia" w:ascii="宋体" w:hAnsi="宋体"/>
          <w:sz w:val="28"/>
          <w:szCs w:val="28"/>
        </w:rPr>
        <w:t>标项名称：</w:t>
      </w:r>
      <w:bookmarkEnd w:id="86"/>
      <w:r>
        <w:rPr>
          <w:rFonts w:hint="eastAsia" w:ascii="宋体" w:hAnsi="宋体"/>
          <w:sz w:val="28"/>
          <w:szCs w:val="28"/>
          <w:u w:val="single"/>
        </w:rPr>
        <w:t xml:space="preserve">                             </w:t>
      </w:r>
    </w:p>
    <w:p w14:paraId="4A635311">
      <w:pPr>
        <w:snapToGrid w:val="0"/>
        <w:spacing w:line="600" w:lineRule="exact"/>
        <w:ind w:left="120" w:leftChars="50" w:right="-240" w:rightChars="-100" w:firstLine="554"/>
        <w:rPr>
          <w:rFonts w:ascii="宋体" w:hAnsi="宋体"/>
          <w:sz w:val="28"/>
          <w:szCs w:val="28"/>
          <w:u w:val="single"/>
        </w:rPr>
      </w:pPr>
      <w:bookmarkStart w:id="87" w:name="_Toc357410803"/>
      <w:r>
        <w:rPr>
          <w:rFonts w:hint="eastAsia" w:ascii="宋体" w:hAnsi="宋体"/>
          <w:sz w:val="28"/>
          <w:szCs w:val="28"/>
        </w:rPr>
        <w:t>项目编号：</w:t>
      </w:r>
      <w:bookmarkEnd w:id="87"/>
      <w:r>
        <w:rPr>
          <w:rFonts w:hint="eastAsia" w:ascii="宋体" w:hAnsi="宋体"/>
          <w:sz w:val="28"/>
          <w:szCs w:val="28"/>
          <w:u w:val="single"/>
        </w:rPr>
        <w:t xml:space="preserve">                               </w:t>
      </w:r>
    </w:p>
    <w:p w14:paraId="77AB1F42">
      <w:pPr>
        <w:snapToGrid w:val="0"/>
        <w:spacing w:line="600" w:lineRule="exact"/>
        <w:ind w:left="120" w:leftChars="50" w:right="-240" w:rightChars="-100" w:firstLine="554"/>
        <w:rPr>
          <w:rFonts w:ascii="宋体" w:hAnsi="宋体"/>
          <w:sz w:val="28"/>
          <w:szCs w:val="28"/>
        </w:rPr>
      </w:pPr>
      <w:bookmarkStart w:id="88" w:name="_Toc357410804"/>
      <w:r>
        <w:rPr>
          <w:rFonts w:hint="eastAsia" w:ascii="宋体" w:hAnsi="宋体"/>
          <w:sz w:val="28"/>
          <w:szCs w:val="28"/>
        </w:rPr>
        <w:t>投标方：</w:t>
      </w:r>
      <w:r>
        <w:rPr>
          <w:rFonts w:hint="eastAsia" w:ascii="宋体" w:hAnsi="宋体"/>
          <w:sz w:val="28"/>
          <w:szCs w:val="28"/>
          <w:u w:val="single"/>
        </w:rPr>
        <w:t xml:space="preserve">                       （盖单位公章）</w:t>
      </w:r>
      <w:bookmarkEnd w:id="88"/>
    </w:p>
    <w:p w14:paraId="2F15CEE0">
      <w:pPr>
        <w:snapToGrid w:val="0"/>
        <w:spacing w:line="600" w:lineRule="exact"/>
        <w:ind w:left="120" w:leftChars="50" w:right="-240" w:rightChars="-100" w:firstLine="554"/>
        <w:rPr>
          <w:rFonts w:ascii="宋体" w:hAnsi="宋体"/>
          <w:sz w:val="28"/>
          <w:szCs w:val="28"/>
        </w:rPr>
      </w:pPr>
      <w:bookmarkStart w:id="89" w:name="_Toc357410805"/>
      <w:r>
        <w:rPr>
          <w:rFonts w:hint="eastAsia" w:ascii="宋体" w:hAnsi="宋体"/>
          <w:sz w:val="28"/>
          <w:szCs w:val="28"/>
        </w:rPr>
        <w:t>日  期：</w:t>
      </w:r>
      <w:bookmarkEnd w:id="89"/>
      <w:r>
        <w:rPr>
          <w:rFonts w:hint="eastAsia" w:ascii="宋体" w:hAnsi="宋体"/>
          <w:sz w:val="28"/>
          <w:szCs w:val="28"/>
        </w:rPr>
        <w:t xml:space="preserve">年月日        </w:t>
      </w:r>
    </w:p>
    <w:p w14:paraId="17A075D0">
      <w:pPr>
        <w:snapToGrid w:val="0"/>
        <w:ind w:left="120" w:leftChars="50" w:right="-240" w:rightChars="-100" w:firstLine="554"/>
        <w:jc w:val="center"/>
        <w:outlineLvl w:val="0"/>
        <w:rPr>
          <w:rStyle w:val="85"/>
          <w:rFonts w:ascii="宋体" w:hAnsi="宋体"/>
          <w:i w:val="0"/>
        </w:rPr>
      </w:pPr>
      <w:bookmarkStart w:id="90" w:name="_Toc359856821"/>
      <w:r>
        <w:rPr>
          <w:rFonts w:hint="eastAsia" w:ascii="宋体" w:hAnsi="宋体"/>
          <w:sz w:val="28"/>
          <w:szCs w:val="28"/>
        </w:rPr>
        <w:br w:type="page"/>
      </w:r>
      <w:bookmarkStart w:id="91" w:name="_Toc62053924"/>
      <w:r>
        <w:rPr>
          <w:rStyle w:val="85"/>
          <w:rFonts w:hint="eastAsia" w:ascii="宋体" w:hAnsi="宋体"/>
          <w:i w:val="0"/>
        </w:rPr>
        <w:t>二、资格文件</w:t>
      </w:r>
      <w:bookmarkEnd w:id="90"/>
      <w:r>
        <w:rPr>
          <w:rStyle w:val="85"/>
          <w:rFonts w:hint="eastAsia" w:ascii="宋体" w:hAnsi="宋体"/>
          <w:i w:val="0"/>
        </w:rPr>
        <w:t>参考格式</w:t>
      </w:r>
      <w:bookmarkEnd w:id="91"/>
    </w:p>
    <w:p w14:paraId="1A1F0D0C">
      <w:pPr>
        <w:snapToGrid w:val="0"/>
        <w:ind w:left="120" w:leftChars="50" w:right="-240" w:rightChars="-100" w:firstLine="552"/>
        <w:jc w:val="center"/>
        <w:outlineLvl w:val="0"/>
        <w:rPr>
          <w:rStyle w:val="85"/>
          <w:rFonts w:ascii="宋体" w:hAnsi="宋体"/>
          <w:i w:val="0"/>
        </w:rPr>
      </w:pPr>
    </w:p>
    <w:p w14:paraId="34E3AD31">
      <w:pPr>
        <w:snapToGrid w:val="0"/>
        <w:ind w:left="120" w:leftChars="50" w:right="-240" w:rightChars="-100" w:firstLine="552"/>
        <w:jc w:val="center"/>
        <w:rPr>
          <w:rStyle w:val="85"/>
          <w:rFonts w:ascii="宋体" w:hAnsi="宋体"/>
          <w:i w:val="0"/>
        </w:rPr>
      </w:pPr>
      <w:bookmarkStart w:id="92" w:name="_Toc62053925"/>
      <w:r>
        <w:rPr>
          <w:rStyle w:val="85"/>
          <w:rFonts w:hint="eastAsia" w:ascii="宋体" w:hAnsi="宋体"/>
          <w:i w:val="0"/>
        </w:rPr>
        <w:t>1. 投标函</w:t>
      </w:r>
      <w:bookmarkEnd w:id="92"/>
    </w:p>
    <w:p w14:paraId="296815A8">
      <w:pPr>
        <w:snapToGrid w:val="0"/>
        <w:ind w:left="120" w:leftChars="50" w:right="-240" w:rightChars="-100" w:firstLine="415"/>
        <w:rPr>
          <w:rFonts w:ascii="宋体" w:hAnsi="宋体"/>
          <w:sz w:val="21"/>
          <w:szCs w:val="21"/>
        </w:rPr>
      </w:pPr>
    </w:p>
    <w:p w14:paraId="7D1FF396">
      <w:pPr>
        <w:snapToGrid w:val="0"/>
        <w:spacing w:line="360" w:lineRule="auto"/>
        <w:ind w:left="120" w:leftChars="50" w:right="-240" w:rightChars="-100" w:firstLine="415"/>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p>
    <w:p w14:paraId="71662654">
      <w:pPr>
        <w:snapToGrid w:val="0"/>
        <w:spacing w:line="360" w:lineRule="auto"/>
        <w:ind w:left="120" w:leftChars="50" w:right="-240" w:rightChars="-100" w:firstLine="415"/>
        <w:rPr>
          <w:rFonts w:ascii="宋体" w:hAnsi="宋体"/>
          <w:sz w:val="21"/>
          <w:szCs w:val="21"/>
        </w:rPr>
      </w:pPr>
      <w:r>
        <w:rPr>
          <w:rFonts w:hint="eastAsia" w:ascii="宋体" w:hAnsi="宋体"/>
          <w:sz w:val="21"/>
          <w:szCs w:val="21"/>
        </w:rPr>
        <w:t>根据贵方项目的招标公告（项目编号：），本人经正式授权并代表投标人 （投标人名称）提交资格文件、技术商务文件、报价文件。</w:t>
      </w:r>
    </w:p>
    <w:p w14:paraId="2F36F30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6A30C885">
      <w:pPr>
        <w:pStyle w:val="34"/>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76F233A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5306FA4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12E9C08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5A25EEB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3315B26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6437261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3CBBB8D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8.与本项目投标有关的一切正式往来信函请寄：</w:t>
      </w:r>
    </w:p>
    <w:p w14:paraId="26892415">
      <w:pPr>
        <w:snapToGrid w:val="0"/>
        <w:spacing w:line="360" w:lineRule="auto"/>
        <w:ind w:left="120" w:leftChars="50" w:right="-240" w:rightChars="-100" w:firstLine="420" w:firstLineChars="200"/>
        <w:rPr>
          <w:rFonts w:ascii="宋体" w:hAnsi="宋体"/>
          <w:sz w:val="21"/>
          <w:szCs w:val="21"/>
        </w:rPr>
      </w:pPr>
    </w:p>
    <w:p w14:paraId="26423678">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p>
    <w:p w14:paraId="28065CC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p>
    <w:p w14:paraId="45A30F90">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p>
    <w:p w14:paraId="5D15C2B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p>
    <w:p w14:paraId="545B968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p>
    <w:p w14:paraId="72A5A67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p>
    <w:p w14:paraId="5C275EBB">
      <w:pPr>
        <w:snapToGrid w:val="0"/>
        <w:ind w:left="120" w:leftChars="50" w:right="-240" w:rightChars="-100" w:firstLine="420" w:firstLineChars="200"/>
        <w:rPr>
          <w:rFonts w:ascii="宋体" w:hAnsi="宋体"/>
          <w:sz w:val="21"/>
          <w:szCs w:val="21"/>
        </w:rPr>
      </w:pPr>
    </w:p>
    <w:p w14:paraId="4DD8945C">
      <w:pPr>
        <w:snapToGrid w:val="0"/>
        <w:ind w:left="120" w:leftChars="50" w:right="-240" w:rightChars="-100" w:firstLine="420" w:firstLineChars="200"/>
        <w:rPr>
          <w:rFonts w:ascii="宋体" w:hAnsi="宋体"/>
          <w:sz w:val="21"/>
          <w:szCs w:val="21"/>
        </w:rPr>
      </w:pPr>
    </w:p>
    <w:p w14:paraId="7A6ABBC9">
      <w:pPr>
        <w:snapToGrid w:val="0"/>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5147FEF9">
      <w:pPr>
        <w:snapToGrid w:val="0"/>
        <w:ind w:left="120" w:leftChars="50" w:right="-240" w:rightChars="-100" w:firstLine="415"/>
        <w:rPr>
          <w:rFonts w:ascii="宋体" w:hAnsi="宋体"/>
          <w:sz w:val="21"/>
          <w:szCs w:val="21"/>
        </w:rPr>
      </w:pPr>
    </w:p>
    <w:p w14:paraId="3667C4DD">
      <w:pPr>
        <w:snapToGrid w:val="0"/>
        <w:ind w:left="120" w:leftChars="50" w:right="-240" w:rightChars="-100" w:firstLine="415"/>
        <w:rPr>
          <w:rFonts w:ascii="宋体" w:hAnsi="宋体"/>
          <w:sz w:val="21"/>
          <w:szCs w:val="21"/>
        </w:rPr>
      </w:pPr>
    </w:p>
    <w:p w14:paraId="7FDAE9BE">
      <w:pPr>
        <w:snapToGrid w:val="0"/>
        <w:ind w:left="120" w:leftChars="50" w:right="-240" w:rightChars="-100" w:firstLine="420" w:firstLineChars="200"/>
        <w:rPr>
          <w:rFonts w:ascii="宋体" w:hAnsi="宋体"/>
          <w:sz w:val="21"/>
          <w:szCs w:val="21"/>
        </w:rPr>
      </w:pPr>
      <w:r>
        <w:rPr>
          <w:rFonts w:hint="eastAsia" w:ascii="宋体" w:hAnsi="宋体"/>
          <w:sz w:val="21"/>
          <w:szCs w:val="21"/>
        </w:rPr>
        <w:t>日   期：年月日</w:t>
      </w:r>
    </w:p>
    <w:p w14:paraId="06BB8AA6">
      <w:pPr>
        <w:snapToGrid w:val="0"/>
        <w:ind w:left="120" w:leftChars="50" w:right="-240" w:rightChars="-100" w:firstLine="554"/>
        <w:jc w:val="center"/>
        <w:rPr>
          <w:rFonts w:ascii="宋体" w:hAnsi="宋体"/>
          <w:bCs/>
          <w:sz w:val="28"/>
          <w:szCs w:val="28"/>
        </w:rPr>
      </w:pPr>
    </w:p>
    <w:p w14:paraId="082A935D">
      <w:pPr>
        <w:snapToGrid w:val="0"/>
        <w:ind w:left="120" w:leftChars="50" w:right="-240" w:rightChars="-100" w:firstLine="554"/>
        <w:jc w:val="center"/>
        <w:rPr>
          <w:rFonts w:ascii="宋体" w:hAnsi="宋体"/>
          <w:bCs/>
          <w:sz w:val="28"/>
          <w:szCs w:val="28"/>
        </w:rPr>
      </w:pPr>
    </w:p>
    <w:p w14:paraId="39C73F22">
      <w:pPr>
        <w:snapToGrid w:val="0"/>
        <w:ind w:left="120" w:leftChars="50" w:right="-240" w:rightChars="-100" w:firstLine="554"/>
        <w:jc w:val="center"/>
        <w:rPr>
          <w:rFonts w:ascii="宋体" w:hAnsi="宋体"/>
          <w:bCs/>
          <w:sz w:val="28"/>
          <w:szCs w:val="28"/>
        </w:rPr>
      </w:pPr>
    </w:p>
    <w:p w14:paraId="0B75DD1F">
      <w:pPr>
        <w:snapToGrid w:val="0"/>
        <w:ind w:left="120" w:leftChars="50" w:right="-240" w:rightChars="-100" w:firstLine="554"/>
        <w:jc w:val="center"/>
        <w:rPr>
          <w:rFonts w:ascii="宋体" w:hAnsi="宋体"/>
          <w:bCs/>
          <w:sz w:val="28"/>
          <w:szCs w:val="28"/>
        </w:rPr>
      </w:pPr>
    </w:p>
    <w:p w14:paraId="0445A0EF">
      <w:pPr>
        <w:snapToGrid w:val="0"/>
        <w:ind w:left="120" w:leftChars="50" w:right="-240" w:rightChars="-100" w:firstLine="554"/>
        <w:jc w:val="center"/>
        <w:rPr>
          <w:rFonts w:ascii="宋体" w:hAnsi="宋体"/>
          <w:bCs/>
          <w:sz w:val="28"/>
          <w:szCs w:val="28"/>
        </w:rPr>
      </w:pPr>
    </w:p>
    <w:p w14:paraId="760A3D34">
      <w:pPr>
        <w:snapToGrid w:val="0"/>
        <w:ind w:left="120" w:leftChars="50" w:right="-240" w:rightChars="-100" w:firstLine="554"/>
        <w:jc w:val="center"/>
        <w:rPr>
          <w:rFonts w:ascii="宋体" w:hAnsi="宋体"/>
          <w:bCs/>
          <w:sz w:val="28"/>
          <w:szCs w:val="28"/>
        </w:rPr>
      </w:pPr>
    </w:p>
    <w:p w14:paraId="3EDAF33E">
      <w:pPr>
        <w:snapToGrid w:val="0"/>
        <w:ind w:left="120" w:leftChars="50" w:right="-240" w:rightChars="-100" w:firstLine="554"/>
        <w:jc w:val="center"/>
        <w:rPr>
          <w:rFonts w:ascii="宋体" w:hAnsi="宋体"/>
          <w:bCs/>
          <w:sz w:val="28"/>
          <w:szCs w:val="28"/>
        </w:rPr>
      </w:pPr>
    </w:p>
    <w:p w14:paraId="0450BFA4">
      <w:pPr>
        <w:snapToGrid w:val="0"/>
        <w:ind w:left="120" w:leftChars="50" w:right="-240" w:rightChars="-100" w:firstLine="552"/>
        <w:jc w:val="center"/>
        <w:rPr>
          <w:rStyle w:val="85"/>
          <w:rFonts w:ascii="宋体" w:hAnsi="宋体"/>
          <w:bCs w:val="0"/>
          <w:i w:val="0"/>
        </w:rPr>
      </w:pPr>
      <w:bookmarkStart w:id="93" w:name="_Toc62053926"/>
      <w:r>
        <w:rPr>
          <w:rStyle w:val="85"/>
          <w:rFonts w:hint="eastAsia" w:ascii="宋体" w:hAnsi="宋体"/>
          <w:bCs w:val="0"/>
          <w:i w:val="0"/>
        </w:rPr>
        <w:t>2.法定代表人（负责人）授权书</w:t>
      </w:r>
      <w:bookmarkEnd w:id="93"/>
    </w:p>
    <w:p w14:paraId="078CA267">
      <w:pPr>
        <w:snapToGrid w:val="0"/>
        <w:spacing w:line="360" w:lineRule="auto"/>
        <w:ind w:left="120" w:leftChars="50" w:right="-240" w:rightChars="-100" w:firstLine="415"/>
        <w:jc w:val="center"/>
        <w:rPr>
          <w:rFonts w:ascii="宋体" w:hAnsi="宋体"/>
          <w:sz w:val="21"/>
          <w:szCs w:val="21"/>
        </w:rPr>
      </w:pPr>
    </w:p>
    <w:p w14:paraId="1E3A3F3C">
      <w:pPr>
        <w:snapToGrid w:val="0"/>
        <w:spacing w:line="440" w:lineRule="exact"/>
        <w:ind w:left="120" w:leftChars="50" w:right="-240" w:rightChars="-100" w:firstLine="415"/>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3B02BEFA">
      <w:pPr>
        <w:snapToGrid w:val="0"/>
        <w:spacing w:line="440" w:lineRule="exact"/>
        <w:ind w:left="120" w:leftChars="50" w:right="-240" w:rightChars="-100" w:firstLine="630" w:firstLineChars="300"/>
        <w:rPr>
          <w:rFonts w:ascii="宋体" w:hAnsi="宋体"/>
          <w:sz w:val="21"/>
          <w:szCs w:val="21"/>
        </w:rPr>
      </w:pPr>
      <w:r>
        <w:rPr>
          <w:rFonts w:hint="eastAsia" w:ascii="宋体" w:hAnsi="宋体"/>
          <w:sz w:val="21"/>
          <w:szCs w:val="21"/>
        </w:rPr>
        <w:t>我（姓名）系（供应商名称）的法定代表人（负责人），现授权委托（姓名）以我方的名义参加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0FC9B089">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 xml:space="preserve">    我方对被授权人的签字事项负全部责任。</w:t>
      </w:r>
    </w:p>
    <w:p w14:paraId="4CB91628">
      <w:pPr>
        <w:snapToGrid w:val="0"/>
        <w:spacing w:line="440" w:lineRule="exact"/>
        <w:ind w:left="120" w:leftChars="50" w:right="-240" w:rightChars="-100" w:firstLine="415"/>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563C4459">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被授权人无转委托权，特此委托。</w:t>
      </w:r>
    </w:p>
    <w:p w14:paraId="40CFD801">
      <w:pPr>
        <w:snapToGrid w:val="0"/>
        <w:spacing w:line="440" w:lineRule="exact"/>
        <w:ind w:left="120" w:leftChars="50" w:right="-240" w:rightChars="-100" w:firstLine="415"/>
        <w:rPr>
          <w:rFonts w:ascii="宋体" w:hAnsi="宋体"/>
          <w:sz w:val="21"/>
          <w:szCs w:val="21"/>
        </w:rPr>
      </w:pPr>
    </w:p>
    <w:p w14:paraId="7669F503">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投标方公章：</w:t>
      </w:r>
    </w:p>
    <w:p w14:paraId="307524A9">
      <w:pPr>
        <w:snapToGrid w:val="0"/>
        <w:spacing w:line="440" w:lineRule="exact"/>
        <w:ind w:left="120" w:leftChars="50" w:right="-240" w:rightChars="-100" w:firstLine="415"/>
        <w:rPr>
          <w:rFonts w:ascii="宋体" w:hAnsi="宋体"/>
          <w:sz w:val="21"/>
          <w:szCs w:val="21"/>
        </w:rPr>
      </w:pPr>
    </w:p>
    <w:p w14:paraId="74370276">
      <w:pPr>
        <w:snapToGrid w:val="0"/>
        <w:spacing w:line="440" w:lineRule="exact"/>
        <w:ind w:left="120" w:leftChars="50" w:right="-240" w:rightChars="-100" w:firstLine="415"/>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p>
    <w:p w14:paraId="4E5E547A">
      <w:pPr>
        <w:snapToGrid w:val="0"/>
        <w:spacing w:line="440" w:lineRule="exact"/>
        <w:ind w:left="120" w:leftChars="50" w:right="-240" w:rightChars="-100" w:firstLine="415"/>
        <w:rPr>
          <w:rFonts w:ascii="宋体" w:hAnsi="宋体"/>
          <w:sz w:val="21"/>
          <w:szCs w:val="21"/>
          <w:u w:val="single"/>
        </w:rPr>
      </w:pPr>
    </w:p>
    <w:p w14:paraId="1B9DCFA7">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 xml:space="preserve">附：法定代表人身份证（正反面）      </w:t>
      </w:r>
    </w:p>
    <w:p w14:paraId="5734F4E6">
      <w:pPr>
        <w:snapToGrid w:val="0"/>
        <w:spacing w:line="440" w:lineRule="exact"/>
        <w:ind w:left="120" w:leftChars="50" w:right="-240" w:rightChars="-100" w:firstLine="415"/>
        <w:rPr>
          <w:rFonts w:ascii="宋体" w:hAnsi="宋体"/>
          <w:sz w:val="21"/>
          <w:szCs w:val="21"/>
        </w:rPr>
      </w:pPr>
    </w:p>
    <w:p w14:paraId="1DE00BBA">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被授权人(代表)姓名：</w:t>
      </w:r>
    </w:p>
    <w:p w14:paraId="74B995FB">
      <w:pPr>
        <w:snapToGrid w:val="0"/>
        <w:spacing w:line="440" w:lineRule="exact"/>
        <w:ind w:left="120" w:leftChars="50" w:right="-240" w:rightChars="-100" w:firstLine="415"/>
        <w:rPr>
          <w:rFonts w:ascii="宋体" w:hAnsi="宋体"/>
          <w:sz w:val="21"/>
          <w:szCs w:val="21"/>
        </w:rPr>
      </w:pPr>
    </w:p>
    <w:p w14:paraId="42E74F6B">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职务：</w:t>
      </w:r>
    </w:p>
    <w:p w14:paraId="614FE23E">
      <w:pPr>
        <w:snapToGrid w:val="0"/>
        <w:spacing w:line="440" w:lineRule="exact"/>
        <w:ind w:left="120" w:leftChars="50" w:right="-240" w:rightChars="-100" w:firstLine="415"/>
        <w:rPr>
          <w:rFonts w:ascii="宋体" w:hAnsi="宋体"/>
          <w:sz w:val="21"/>
          <w:szCs w:val="21"/>
        </w:rPr>
      </w:pPr>
    </w:p>
    <w:p w14:paraId="0F2EB088">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联系电话：</w:t>
      </w:r>
    </w:p>
    <w:p w14:paraId="3C7ADD0B">
      <w:pPr>
        <w:snapToGrid w:val="0"/>
        <w:spacing w:line="440" w:lineRule="exact"/>
        <w:ind w:left="120" w:leftChars="50" w:right="-240" w:rightChars="-100" w:firstLine="415"/>
        <w:rPr>
          <w:rFonts w:ascii="宋体" w:hAnsi="宋体"/>
          <w:sz w:val="21"/>
          <w:szCs w:val="21"/>
        </w:rPr>
      </w:pPr>
    </w:p>
    <w:p w14:paraId="331AC9F8">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附：被授权人身份证（正反面）</w:t>
      </w:r>
    </w:p>
    <w:p w14:paraId="5849F8EC">
      <w:pPr>
        <w:snapToGrid w:val="0"/>
        <w:spacing w:line="440" w:lineRule="exact"/>
        <w:ind w:left="120" w:leftChars="50" w:right="-240" w:rightChars="-100" w:firstLine="415"/>
        <w:rPr>
          <w:rFonts w:ascii="宋体" w:hAnsi="宋体"/>
          <w:sz w:val="21"/>
          <w:szCs w:val="21"/>
        </w:rPr>
      </w:pPr>
    </w:p>
    <w:p w14:paraId="237758E3">
      <w:pPr>
        <w:snapToGrid w:val="0"/>
        <w:spacing w:line="440" w:lineRule="exact"/>
        <w:ind w:left="120" w:leftChars="50" w:right="-240" w:rightChars="-100" w:firstLine="415"/>
        <w:rPr>
          <w:rFonts w:ascii="宋体" w:hAnsi="宋体"/>
          <w:sz w:val="21"/>
          <w:szCs w:val="21"/>
        </w:rPr>
      </w:pPr>
    </w:p>
    <w:p w14:paraId="222EF874">
      <w:pPr>
        <w:snapToGrid w:val="0"/>
        <w:spacing w:line="440" w:lineRule="exact"/>
        <w:ind w:left="120" w:leftChars="50" w:right="-240" w:rightChars="-100" w:firstLine="415"/>
        <w:rPr>
          <w:rFonts w:ascii="宋体" w:hAnsi="宋体"/>
          <w:sz w:val="21"/>
          <w:szCs w:val="21"/>
        </w:rPr>
      </w:pPr>
      <w:r>
        <w:rPr>
          <w:rFonts w:hint="eastAsia" w:ascii="宋体" w:hAnsi="宋体"/>
          <w:sz w:val="21"/>
          <w:szCs w:val="21"/>
        </w:rPr>
        <w:t xml:space="preserve">                                                                   年    月    日</w:t>
      </w:r>
    </w:p>
    <w:p w14:paraId="7058FB10">
      <w:pPr>
        <w:snapToGrid w:val="0"/>
        <w:spacing w:line="440" w:lineRule="exact"/>
        <w:ind w:left="120" w:leftChars="50" w:right="-240" w:rightChars="-100" w:firstLine="415"/>
        <w:rPr>
          <w:rFonts w:ascii="宋体" w:hAnsi="宋体"/>
          <w:sz w:val="21"/>
          <w:szCs w:val="21"/>
        </w:rPr>
      </w:pPr>
    </w:p>
    <w:p w14:paraId="7EBCD077">
      <w:pPr>
        <w:snapToGrid w:val="0"/>
        <w:spacing w:line="440" w:lineRule="exact"/>
        <w:ind w:left="120" w:leftChars="50" w:right="-240" w:rightChars="-100" w:firstLine="415"/>
        <w:rPr>
          <w:rFonts w:ascii="宋体" w:hAnsi="宋体"/>
          <w:sz w:val="21"/>
          <w:szCs w:val="21"/>
        </w:rPr>
      </w:pPr>
    </w:p>
    <w:p w14:paraId="57FC810E">
      <w:pPr>
        <w:snapToGrid w:val="0"/>
        <w:spacing w:line="440" w:lineRule="exact"/>
        <w:ind w:left="120" w:leftChars="50" w:right="-240" w:rightChars="-100" w:firstLine="415"/>
        <w:rPr>
          <w:rFonts w:ascii="宋体" w:hAnsi="宋体"/>
          <w:sz w:val="21"/>
          <w:szCs w:val="21"/>
        </w:rPr>
      </w:pPr>
    </w:p>
    <w:p w14:paraId="1C8002B2">
      <w:pPr>
        <w:rPr>
          <w:rFonts w:ascii="宋体" w:hAnsi="宋体"/>
          <w:sz w:val="21"/>
          <w:szCs w:val="21"/>
        </w:rPr>
      </w:pPr>
      <w:r>
        <w:rPr>
          <w:rFonts w:ascii="宋体" w:hAnsi="宋体"/>
          <w:sz w:val="21"/>
          <w:szCs w:val="21"/>
        </w:rPr>
        <w:br w:type="page"/>
      </w:r>
    </w:p>
    <w:p w14:paraId="3BB5B705">
      <w:pPr>
        <w:snapToGrid w:val="0"/>
        <w:spacing w:line="440" w:lineRule="exact"/>
        <w:ind w:left="120" w:leftChars="50" w:right="-240" w:rightChars="-100" w:firstLine="415"/>
        <w:rPr>
          <w:rFonts w:ascii="宋体" w:hAnsi="宋体"/>
          <w:sz w:val="21"/>
          <w:szCs w:val="21"/>
        </w:rPr>
      </w:pPr>
    </w:p>
    <w:p w14:paraId="6229FC0B">
      <w:pPr>
        <w:snapToGrid w:val="0"/>
        <w:spacing w:beforeLines="50" w:afterLines="50" w:line="360" w:lineRule="auto"/>
        <w:ind w:left="120" w:leftChars="50" w:right="-240" w:rightChars="-100" w:firstLine="552"/>
        <w:jc w:val="center"/>
        <w:rPr>
          <w:rFonts w:ascii="宋体" w:hAnsi="Cambria"/>
          <w:b/>
          <w:bCs/>
          <w:iCs/>
          <w:sz w:val="28"/>
          <w:szCs w:val="28"/>
        </w:rPr>
      </w:pPr>
      <w:r>
        <w:rPr>
          <w:rFonts w:hint="eastAsia" w:ascii="宋体" w:hAnsi="Cambria"/>
          <w:b/>
          <w:bCs/>
          <w:iCs/>
          <w:sz w:val="28"/>
          <w:szCs w:val="28"/>
        </w:rPr>
        <w:t>3、中小企业声明函（服务）</w:t>
      </w:r>
    </w:p>
    <w:p w14:paraId="70020576">
      <w:pPr>
        <w:snapToGrid w:val="0"/>
        <w:spacing w:line="360" w:lineRule="auto"/>
        <w:ind w:firstLine="420" w:firstLineChars="200"/>
        <w:rPr>
          <w:rFonts w:ascii="宋体"/>
          <w:kern w:val="2"/>
          <w:sz w:val="21"/>
          <w:szCs w:val="21"/>
        </w:rPr>
      </w:pPr>
      <w:r>
        <w:rPr>
          <w:rFonts w:hint="eastAsia" w:ascii="宋体"/>
          <w:kern w:val="2"/>
          <w:sz w:val="21"/>
          <w:szCs w:val="21"/>
        </w:rPr>
        <w:t>本公司郑重声明，根据《政府采购促进中小企业发展管理办法》（财库（2020 ) 46 号）的规定， 本公司参加的</w:t>
      </w:r>
      <w:r>
        <w:rPr>
          <w:rFonts w:hint="eastAsia" w:ascii="宋体"/>
          <w:kern w:val="2"/>
          <w:sz w:val="21"/>
          <w:szCs w:val="21"/>
          <w:u w:val="single"/>
        </w:rPr>
        <w:t>（采购项目名称）、（项目编号）</w:t>
      </w:r>
      <w:r>
        <w:rPr>
          <w:rFonts w:hint="eastAsia" w:ascii="宋体"/>
          <w:kern w:val="2"/>
          <w:sz w:val="21"/>
          <w:szCs w:val="21"/>
        </w:rPr>
        <w:t>采购活动，提供的服务全部由符合政策要求的中小企业承接。相关企业（含签订分包意向协议的中小企业）的具体情况如下：</w:t>
      </w:r>
    </w:p>
    <w:p w14:paraId="33A03837">
      <w:pPr>
        <w:snapToGrid w:val="0"/>
        <w:spacing w:line="360" w:lineRule="auto"/>
        <w:ind w:firstLine="420" w:firstLineChars="200"/>
        <w:rPr>
          <w:rFonts w:ascii="宋体"/>
          <w:kern w:val="2"/>
          <w:sz w:val="21"/>
          <w:szCs w:val="21"/>
        </w:rPr>
      </w:pPr>
      <w:r>
        <w:rPr>
          <w:rFonts w:hint="eastAsia" w:ascii="宋体"/>
          <w:kern w:val="2"/>
          <w:sz w:val="21"/>
          <w:szCs w:val="21"/>
        </w:rPr>
        <w:t xml:space="preserve">1. </w:t>
      </w:r>
      <w:r>
        <w:rPr>
          <w:rFonts w:hint="eastAsia" w:ascii="宋体"/>
          <w:kern w:val="2"/>
          <w:sz w:val="21"/>
          <w:szCs w:val="21"/>
          <w:u w:val="single"/>
        </w:rPr>
        <w:t xml:space="preserve">（标的名称） </w:t>
      </w:r>
      <w:r>
        <w:rPr>
          <w:rFonts w:hint="eastAsia" w:ascii="宋体"/>
          <w:kern w:val="2"/>
          <w:sz w:val="21"/>
          <w:szCs w:val="21"/>
        </w:rPr>
        <w:t>，属于</w:t>
      </w:r>
      <w:r>
        <w:rPr>
          <w:rFonts w:hint="eastAsia" w:ascii="宋体"/>
          <w:kern w:val="2"/>
          <w:sz w:val="21"/>
          <w:szCs w:val="21"/>
          <w:u w:val="single"/>
        </w:rPr>
        <w:t xml:space="preserve"> （采购文件中明确的所属行业）</w:t>
      </w:r>
      <w:r>
        <w:rPr>
          <w:rFonts w:hint="eastAsia" w:ascii="宋体"/>
          <w:kern w:val="2"/>
          <w:sz w:val="21"/>
          <w:szCs w:val="21"/>
        </w:rPr>
        <w:t>行业 ；承接企业为</w:t>
      </w:r>
      <w:r>
        <w:rPr>
          <w:rFonts w:hint="eastAsia" w:ascii="宋体"/>
          <w:kern w:val="2"/>
          <w:sz w:val="21"/>
          <w:szCs w:val="21"/>
          <w:u w:val="single"/>
        </w:rPr>
        <w:t xml:space="preserve"> （企业名称）</w:t>
      </w:r>
      <w:r>
        <w:rPr>
          <w:rFonts w:hint="eastAsia" w:ascii="宋体"/>
          <w:kern w:val="2"/>
          <w:sz w:val="21"/>
          <w:szCs w:val="21"/>
        </w:rPr>
        <w:t xml:space="preserve"> ，从业人员人，营业收入为万元，资产总额为万元，属于</w:t>
      </w:r>
      <w:r>
        <w:rPr>
          <w:rFonts w:hint="eastAsia" w:ascii="宋体"/>
          <w:kern w:val="2"/>
          <w:sz w:val="21"/>
          <w:szCs w:val="21"/>
          <w:u w:val="single"/>
        </w:rPr>
        <w:t xml:space="preserve"> （中型企业、小型企业、微型企业）</w:t>
      </w:r>
      <w:r>
        <w:rPr>
          <w:rFonts w:hint="eastAsia" w:ascii="宋体"/>
          <w:kern w:val="2"/>
          <w:sz w:val="21"/>
          <w:szCs w:val="21"/>
        </w:rPr>
        <w:t xml:space="preserve"> ；</w:t>
      </w:r>
    </w:p>
    <w:p w14:paraId="32C85555">
      <w:pPr>
        <w:snapToGrid w:val="0"/>
        <w:spacing w:line="360" w:lineRule="auto"/>
        <w:ind w:firstLine="420" w:firstLineChars="200"/>
        <w:rPr>
          <w:rFonts w:ascii="宋体"/>
          <w:kern w:val="2"/>
          <w:sz w:val="21"/>
          <w:szCs w:val="21"/>
        </w:rPr>
      </w:pPr>
      <w:r>
        <w:rPr>
          <w:rFonts w:hint="eastAsia" w:ascii="宋体"/>
          <w:kern w:val="2"/>
          <w:sz w:val="21"/>
          <w:szCs w:val="21"/>
        </w:rPr>
        <w:t xml:space="preserve">2. </w:t>
      </w:r>
      <w:r>
        <w:rPr>
          <w:rFonts w:hint="eastAsia" w:ascii="宋体"/>
          <w:kern w:val="2"/>
          <w:sz w:val="21"/>
          <w:szCs w:val="21"/>
          <w:u w:val="single"/>
        </w:rPr>
        <w:t xml:space="preserve">（标的名称） </w:t>
      </w:r>
      <w:r>
        <w:rPr>
          <w:rFonts w:hint="eastAsia" w:ascii="宋体"/>
          <w:kern w:val="2"/>
          <w:sz w:val="21"/>
          <w:szCs w:val="21"/>
        </w:rPr>
        <w:t>，属于</w:t>
      </w:r>
      <w:r>
        <w:rPr>
          <w:rFonts w:hint="eastAsia" w:ascii="宋体"/>
          <w:kern w:val="2"/>
          <w:sz w:val="21"/>
          <w:szCs w:val="21"/>
          <w:u w:val="single"/>
        </w:rPr>
        <w:t xml:space="preserve"> （采购文件中明确的所属行业）</w:t>
      </w:r>
      <w:r>
        <w:rPr>
          <w:rFonts w:hint="eastAsia" w:ascii="宋体"/>
          <w:kern w:val="2"/>
          <w:sz w:val="21"/>
          <w:szCs w:val="21"/>
        </w:rPr>
        <w:t>行业 ；承接企业为</w:t>
      </w:r>
      <w:r>
        <w:rPr>
          <w:rFonts w:hint="eastAsia" w:ascii="宋体"/>
          <w:kern w:val="2"/>
          <w:sz w:val="21"/>
          <w:szCs w:val="21"/>
          <w:u w:val="single"/>
        </w:rPr>
        <w:t xml:space="preserve"> （企业名称）</w:t>
      </w:r>
      <w:r>
        <w:rPr>
          <w:rFonts w:hint="eastAsia" w:ascii="宋体"/>
          <w:kern w:val="2"/>
          <w:sz w:val="21"/>
          <w:szCs w:val="21"/>
        </w:rPr>
        <w:t xml:space="preserve"> ，从业人员人，营业收入为万元，资产总额为万元，属于</w:t>
      </w:r>
      <w:r>
        <w:rPr>
          <w:rFonts w:hint="eastAsia" w:ascii="宋体"/>
          <w:kern w:val="2"/>
          <w:sz w:val="21"/>
          <w:szCs w:val="21"/>
          <w:u w:val="single"/>
        </w:rPr>
        <w:t xml:space="preserve"> （中型企业、小型企业、微型企业）</w:t>
      </w:r>
      <w:r>
        <w:rPr>
          <w:rFonts w:hint="eastAsia" w:ascii="宋体"/>
          <w:kern w:val="2"/>
          <w:sz w:val="21"/>
          <w:szCs w:val="21"/>
        </w:rPr>
        <w:t xml:space="preserve"> ；</w:t>
      </w:r>
    </w:p>
    <w:p w14:paraId="5365E5E6">
      <w:pPr>
        <w:snapToGrid w:val="0"/>
        <w:spacing w:line="360" w:lineRule="auto"/>
        <w:ind w:firstLine="420" w:firstLineChars="200"/>
        <w:rPr>
          <w:rFonts w:ascii="宋体"/>
          <w:kern w:val="2"/>
          <w:sz w:val="21"/>
          <w:szCs w:val="21"/>
        </w:rPr>
      </w:pPr>
      <w:r>
        <w:rPr>
          <w:rFonts w:hint="eastAsia" w:ascii="宋体"/>
          <w:kern w:val="2"/>
          <w:sz w:val="21"/>
          <w:szCs w:val="21"/>
        </w:rPr>
        <w:t>……</w:t>
      </w:r>
    </w:p>
    <w:p w14:paraId="35290279">
      <w:pPr>
        <w:snapToGrid w:val="0"/>
        <w:spacing w:line="360" w:lineRule="auto"/>
        <w:ind w:firstLine="420" w:firstLineChars="200"/>
        <w:rPr>
          <w:rFonts w:ascii="宋体"/>
          <w:kern w:val="2"/>
          <w:sz w:val="21"/>
          <w:szCs w:val="21"/>
        </w:rPr>
      </w:pPr>
      <w:r>
        <w:rPr>
          <w:rFonts w:hint="eastAsia" w:ascii="宋体"/>
          <w:kern w:val="2"/>
          <w:sz w:val="21"/>
          <w:szCs w:val="21"/>
        </w:rPr>
        <w:t>以上企业，不属于大企业的分支机构，不存在控股股东为大企业的情形， 也不存在与大企业的负责人为同 一人的情形。</w:t>
      </w:r>
    </w:p>
    <w:p w14:paraId="44129C99">
      <w:pPr>
        <w:snapToGrid w:val="0"/>
        <w:spacing w:line="360" w:lineRule="auto"/>
        <w:ind w:firstLine="420" w:firstLineChars="200"/>
        <w:rPr>
          <w:rFonts w:ascii="宋体"/>
          <w:kern w:val="2"/>
          <w:sz w:val="21"/>
          <w:szCs w:val="21"/>
        </w:rPr>
      </w:pPr>
      <w:r>
        <w:rPr>
          <w:rFonts w:hint="eastAsia" w:ascii="宋体"/>
          <w:kern w:val="2"/>
          <w:sz w:val="21"/>
          <w:szCs w:val="21"/>
        </w:rPr>
        <w:t>本企业对上述声明内容的真实性负责。如有虚假，将依法承担相应责任。</w:t>
      </w:r>
    </w:p>
    <w:p w14:paraId="1BB923B2">
      <w:pPr>
        <w:snapToGrid w:val="0"/>
        <w:ind w:firstLine="415"/>
        <w:jc w:val="center"/>
        <w:rPr>
          <w:rFonts w:ascii="宋体"/>
          <w:kern w:val="2"/>
          <w:sz w:val="21"/>
          <w:szCs w:val="21"/>
        </w:rPr>
      </w:pPr>
    </w:p>
    <w:p w14:paraId="5E6F0177">
      <w:pPr>
        <w:snapToGrid w:val="0"/>
        <w:ind w:firstLine="415"/>
        <w:jc w:val="center"/>
        <w:rPr>
          <w:rFonts w:ascii="宋体"/>
          <w:kern w:val="2"/>
          <w:sz w:val="21"/>
          <w:szCs w:val="21"/>
        </w:rPr>
      </w:pPr>
      <w:r>
        <w:rPr>
          <w:rFonts w:hint="eastAsia" w:ascii="宋体"/>
          <w:kern w:val="2"/>
          <w:sz w:val="21"/>
          <w:szCs w:val="21"/>
        </w:rPr>
        <w:t xml:space="preserve">                        投标人（盖章）：</w:t>
      </w:r>
    </w:p>
    <w:p w14:paraId="1A0C4353">
      <w:pPr>
        <w:snapToGrid w:val="0"/>
        <w:ind w:firstLine="415"/>
        <w:jc w:val="center"/>
        <w:rPr>
          <w:rFonts w:ascii="宋体"/>
          <w:kern w:val="2"/>
          <w:sz w:val="21"/>
          <w:szCs w:val="21"/>
        </w:rPr>
      </w:pPr>
      <w:r>
        <w:rPr>
          <w:rFonts w:hint="eastAsia" w:ascii="宋体"/>
          <w:kern w:val="2"/>
          <w:sz w:val="21"/>
          <w:szCs w:val="21"/>
        </w:rPr>
        <w:t xml:space="preserve">                                日期：年月日</w:t>
      </w:r>
    </w:p>
    <w:p w14:paraId="6EE23E27">
      <w:pPr>
        <w:snapToGrid w:val="0"/>
        <w:ind w:firstLine="415"/>
        <w:jc w:val="center"/>
        <w:rPr>
          <w:rFonts w:ascii="宋体"/>
          <w:kern w:val="2"/>
          <w:sz w:val="21"/>
          <w:szCs w:val="21"/>
        </w:rPr>
      </w:pPr>
    </w:p>
    <w:p w14:paraId="5F462666">
      <w:pPr>
        <w:snapToGrid w:val="0"/>
        <w:spacing w:line="360" w:lineRule="auto"/>
        <w:ind w:firstLine="414"/>
        <w:rPr>
          <w:rFonts w:ascii="宋体"/>
          <w:b/>
          <w:bCs/>
          <w:sz w:val="21"/>
          <w:szCs w:val="21"/>
          <w:u w:val="single"/>
        </w:rPr>
      </w:pPr>
      <w:r>
        <w:rPr>
          <w:rFonts w:hint="eastAsia" w:ascii="宋体"/>
          <w:b/>
          <w:bCs/>
          <w:sz w:val="21"/>
          <w:szCs w:val="21"/>
        </w:rPr>
        <w:t>注：1、本项目中小企业政策所属行业为其他未列明行业；</w:t>
      </w:r>
    </w:p>
    <w:p w14:paraId="4C2B9DA5">
      <w:pPr>
        <w:numPr>
          <w:ilvl w:val="0"/>
          <w:numId w:val="2"/>
        </w:numPr>
        <w:snapToGrid w:val="0"/>
        <w:spacing w:line="360" w:lineRule="auto"/>
        <w:ind w:firstLine="414"/>
        <w:rPr>
          <w:rFonts w:ascii="宋体"/>
          <w:b/>
          <w:bCs/>
          <w:sz w:val="21"/>
          <w:szCs w:val="21"/>
        </w:rPr>
      </w:pPr>
      <w:r>
        <w:rPr>
          <w:rFonts w:hint="eastAsia" w:ascii="宋体"/>
          <w:b/>
          <w:bCs/>
          <w:sz w:val="21"/>
          <w:szCs w:val="21"/>
        </w:rPr>
        <w:t>从业人员、营业收入、资产总额</w:t>
      </w:r>
      <w:r>
        <w:rPr>
          <w:rFonts w:hint="eastAsia" w:ascii="宋体"/>
          <w:b/>
          <w:bCs/>
          <w:sz w:val="21"/>
          <w:szCs w:val="21"/>
        </w:rPr>
        <w:tab/>
      </w:r>
      <w:r>
        <w:rPr>
          <w:rFonts w:hint="eastAsia" w:ascii="宋体"/>
          <w:b/>
          <w:bCs/>
          <w:sz w:val="21"/>
          <w:szCs w:val="21"/>
        </w:rPr>
        <w:t>填报上一年度数据，无上一年度数据的新成立企业可不填报；</w:t>
      </w:r>
    </w:p>
    <w:p w14:paraId="11420E93">
      <w:pPr>
        <w:snapToGrid w:val="0"/>
        <w:ind w:left="120" w:leftChars="50" w:right="-240" w:rightChars="-100" w:firstLine="414"/>
        <w:rPr>
          <w:rFonts w:ascii="宋体"/>
          <w:b/>
          <w:bCs/>
          <w:sz w:val="21"/>
          <w:szCs w:val="21"/>
        </w:rPr>
      </w:pPr>
    </w:p>
    <w:p w14:paraId="62BE9BCB">
      <w:pPr>
        <w:snapToGrid w:val="0"/>
        <w:ind w:left="120" w:leftChars="50" w:right="-240" w:rightChars="-100" w:firstLine="554"/>
        <w:jc w:val="center"/>
        <w:rPr>
          <w:rFonts w:ascii="宋体"/>
          <w:sz w:val="28"/>
          <w:szCs w:val="21"/>
        </w:rPr>
      </w:pPr>
      <w:r>
        <w:rPr>
          <w:rFonts w:hint="eastAsia" w:ascii="宋体"/>
          <w:sz w:val="28"/>
          <w:szCs w:val="21"/>
        </w:rPr>
        <w:t>4、监狱和戒毒企业证明材料</w:t>
      </w:r>
    </w:p>
    <w:p w14:paraId="71E2A8FB">
      <w:pPr>
        <w:widowControl w:val="0"/>
        <w:snapToGrid w:val="0"/>
        <w:ind w:left="120" w:leftChars="50" w:right="-240" w:rightChars="-100" w:firstLine="414"/>
        <w:jc w:val="center"/>
        <w:rPr>
          <w:rFonts w:ascii="宋体"/>
          <w:b/>
          <w:kern w:val="2"/>
          <w:sz w:val="21"/>
          <w:szCs w:val="21"/>
          <w:lang w:val="en-GB"/>
        </w:rPr>
      </w:pPr>
    </w:p>
    <w:p w14:paraId="6483E1B8">
      <w:pPr>
        <w:snapToGrid w:val="0"/>
        <w:spacing w:line="360" w:lineRule="auto"/>
        <w:ind w:left="120" w:leftChars="50" w:right="-240" w:rightChars="-100" w:firstLine="420" w:firstLineChars="200"/>
        <w:rPr>
          <w:rFonts w:ascii="宋体"/>
          <w:sz w:val="21"/>
          <w:szCs w:val="21"/>
        </w:rPr>
      </w:pPr>
      <w:r>
        <w:rPr>
          <w:rFonts w:hint="eastAsia" w:ascii="宋体"/>
          <w:sz w:val="21"/>
          <w:szCs w:val="21"/>
        </w:rPr>
        <w:t>监狱和戒毒企业参加投标时应提供由省级以上监狱管理局、戒毒管理局（含新疆生产建设兵团）出具的属于监狱企业的证明文件。</w:t>
      </w:r>
    </w:p>
    <w:p w14:paraId="3ACD4FC6">
      <w:pPr>
        <w:snapToGrid w:val="0"/>
        <w:ind w:left="120" w:leftChars="50" w:right="-240" w:rightChars="-100" w:firstLine="420" w:firstLineChars="200"/>
        <w:rPr>
          <w:rFonts w:ascii="宋体"/>
          <w:sz w:val="21"/>
          <w:szCs w:val="21"/>
        </w:rPr>
      </w:pPr>
    </w:p>
    <w:p w14:paraId="5605C3A1">
      <w:pPr>
        <w:snapToGrid w:val="0"/>
        <w:ind w:left="120" w:leftChars="50" w:right="-240" w:rightChars="-100" w:firstLine="575"/>
        <w:jc w:val="center"/>
        <w:rPr>
          <w:rFonts w:ascii="宋体"/>
          <w:b/>
          <w:spacing w:val="6"/>
          <w:sz w:val="28"/>
          <w:szCs w:val="21"/>
        </w:rPr>
      </w:pPr>
    </w:p>
    <w:p w14:paraId="238C7590">
      <w:pPr>
        <w:snapToGrid w:val="0"/>
        <w:ind w:left="120" w:leftChars="50" w:right="-240" w:rightChars="-100" w:firstLine="554"/>
        <w:jc w:val="center"/>
        <w:rPr>
          <w:rFonts w:ascii="宋体"/>
          <w:sz w:val="28"/>
          <w:szCs w:val="21"/>
        </w:rPr>
      </w:pPr>
      <w:r>
        <w:rPr>
          <w:rFonts w:hint="eastAsia" w:ascii="宋体"/>
          <w:sz w:val="28"/>
          <w:szCs w:val="21"/>
        </w:rPr>
        <w:t>5、残疾人福利性单位声明函</w:t>
      </w:r>
    </w:p>
    <w:p w14:paraId="62DF9C78">
      <w:pPr>
        <w:snapToGrid w:val="0"/>
        <w:ind w:left="120" w:leftChars="50" w:right="-240" w:rightChars="-100" w:firstLine="437"/>
        <w:rPr>
          <w:rFonts w:ascii="宋体"/>
          <w:b/>
          <w:spacing w:val="6"/>
          <w:sz w:val="21"/>
          <w:szCs w:val="21"/>
        </w:rPr>
      </w:pPr>
    </w:p>
    <w:p w14:paraId="794A1C43">
      <w:pPr>
        <w:snapToGrid w:val="0"/>
        <w:spacing w:line="360" w:lineRule="auto"/>
        <w:ind w:left="120" w:leftChars="50" w:right="-240" w:rightChars="-100" w:firstLine="420" w:firstLineChars="200"/>
        <w:rPr>
          <w:rFonts w:ascii="宋体"/>
          <w:sz w:val="21"/>
          <w:szCs w:val="21"/>
        </w:rPr>
      </w:pPr>
      <w:r>
        <w:rPr>
          <w:rFonts w:hint="eastAsia" w:asci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25C847">
      <w:pPr>
        <w:snapToGrid w:val="0"/>
        <w:spacing w:line="360" w:lineRule="auto"/>
        <w:ind w:left="120" w:leftChars="50" w:right="-240" w:rightChars="-100" w:firstLine="420" w:firstLineChars="200"/>
        <w:rPr>
          <w:rFonts w:ascii="宋体"/>
          <w:sz w:val="21"/>
          <w:szCs w:val="21"/>
        </w:rPr>
      </w:pPr>
      <w:r>
        <w:rPr>
          <w:rFonts w:hint="eastAsia" w:ascii="宋体"/>
          <w:sz w:val="21"/>
          <w:szCs w:val="21"/>
        </w:rPr>
        <w:t>本单位对上述声明的真实性负责。如有虚假，将依法承担相应责任。</w:t>
      </w:r>
    </w:p>
    <w:p w14:paraId="1E71C1F7">
      <w:pPr>
        <w:snapToGrid w:val="0"/>
        <w:ind w:left="120" w:leftChars="50" w:right="-240" w:rightChars="-100" w:firstLine="415"/>
        <w:rPr>
          <w:rFonts w:ascii="宋体"/>
          <w:sz w:val="21"/>
          <w:szCs w:val="21"/>
        </w:rPr>
      </w:pPr>
    </w:p>
    <w:p w14:paraId="2969E4A5">
      <w:pPr>
        <w:snapToGrid w:val="0"/>
        <w:ind w:left="120" w:leftChars="50" w:right="-240" w:rightChars="-100" w:firstLine="415"/>
        <w:rPr>
          <w:rFonts w:ascii="宋体"/>
          <w:sz w:val="21"/>
          <w:szCs w:val="21"/>
        </w:rPr>
      </w:pPr>
      <w:r>
        <w:rPr>
          <w:rFonts w:hint="eastAsia" w:ascii="宋体"/>
          <w:sz w:val="21"/>
          <w:szCs w:val="21"/>
        </w:rPr>
        <w:t>企业名称（盖章）：</w:t>
      </w:r>
    </w:p>
    <w:p w14:paraId="35FBD1D2">
      <w:pPr>
        <w:snapToGrid w:val="0"/>
        <w:ind w:left="120" w:leftChars="50" w:right="-240" w:rightChars="-100" w:firstLine="415"/>
        <w:rPr>
          <w:rFonts w:ascii="宋体"/>
          <w:sz w:val="21"/>
          <w:szCs w:val="21"/>
        </w:rPr>
      </w:pPr>
    </w:p>
    <w:p w14:paraId="059A7C3E">
      <w:pPr>
        <w:snapToGrid w:val="0"/>
        <w:ind w:left="120" w:leftChars="50" w:right="-240" w:rightChars="-100" w:firstLine="415"/>
        <w:rPr>
          <w:rFonts w:ascii="宋体"/>
          <w:sz w:val="21"/>
          <w:szCs w:val="21"/>
        </w:rPr>
      </w:pPr>
      <w:r>
        <w:rPr>
          <w:rFonts w:hint="eastAsia" w:ascii="宋体"/>
          <w:sz w:val="21"/>
          <w:szCs w:val="21"/>
        </w:rPr>
        <w:t>日   期：年月日</w:t>
      </w:r>
    </w:p>
    <w:p w14:paraId="020BD5EB">
      <w:pPr>
        <w:snapToGrid w:val="0"/>
        <w:ind w:left="120" w:leftChars="50" w:right="-240" w:rightChars="-100" w:firstLine="554"/>
        <w:jc w:val="center"/>
        <w:rPr>
          <w:rFonts w:ascii="宋体" w:hAnsi="宋体"/>
          <w:b/>
          <w:bCs/>
          <w:iCs/>
          <w:sz w:val="28"/>
          <w:szCs w:val="28"/>
        </w:rPr>
      </w:pPr>
      <w:r>
        <w:rPr>
          <w:rFonts w:hint="eastAsia" w:ascii="宋体" w:hAnsi="宋体"/>
          <w:sz w:val="28"/>
          <w:szCs w:val="28"/>
        </w:rPr>
        <w:br w:type="page"/>
      </w:r>
      <w:bookmarkStart w:id="94" w:name="_Toc62053927"/>
      <w:bookmarkStart w:id="95" w:name="_Toc322352986"/>
      <w:bookmarkStart w:id="96" w:name="_Toc316887628"/>
      <w:bookmarkStart w:id="97" w:name="_Toc354401539"/>
      <w:bookmarkStart w:id="98" w:name="_Toc359856824"/>
      <w:bookmarkStart w:id="99" w:name="_Toc350256317"/>
      <w:r>
        <w:rPr>
          <w:rStyle w:val="85"/>
          <w:rFonts w:hint="eastAsia" w:ascii="宋体" w:hAnsi="宋体"/>
          <w:i w:val="0"/>
        </w:rPr>
        <w:t>三、技术商务文件参考格式</w:t>
      </w:r>
      <w:bookmarkEnd w:id="94"/>
    </w:p>
    <w:p w14:paraId="57B52C64">
      <w:pPr>
        <w:pStyle w:val="501"/>
        <w:snapToGrid w:val="0"/>
        <w:spacing w:line="240" w:lineRule="auto"/>
        <w:ind w:left="120" w:leftChars="50" w:right="-240" w:rightChars="-100" w:firstLine="0" w:firstLineChars="0"/>
        <w:jc w:val="center"/>
        <w:rPr>
          <w:rFonts w:ascii="宋体" w:eastAsia="宋体" w:cs="宋体"/>
          <w:sz w:val="21"/>
          <w:szCs w:val="21"/>
        </w:rPr>
      </w:pPr>
    </w:p>
    <w:p w14:paraId="71106217">
      <w:pPr>
        <w:pStyle w:val="501"/>
        <w:snapToGrid w:val="0"/>
        <w:spacing w:line="240" w:lineRule="auto"/>
        <w:ind w:left="120" w:leftChars="50" w:right="-240" w:rightChars="-100" w:firstLine="0" w:firstLineChars="0"/>
        <w:jc w:val="center"/>
        <w:rPr>
          <w:rStyle w:val="85"/>
          <w:rFonts w:ascii="宋体" w:hAnsi="宋体"/>
          <w:i w:val="0"/>
        </w:rPr>
      </w:pPr>
      <w:bookmarkStart w:id="100" w:name="_Toc62053929"/>
      <w:bookmarkStart w:id="101" w:name="_Toc62053931"/>
      <w:r>
        <w:rPr>
          <w:rStyle w:val="85"/>
          <w:rFonts w:hint="eastAsia" w:ascii="宋体" w:hAnsi="宋体"/>
          <w:i w:val="0"/>
        </w:rPr>
        <w:t>1.项目人员配备表</w:t>
      </w:r>
      <w:bookmarkEnd w:id="100"/>
    </w:p>
    <w:p w14:paraId="11980C8B">
      <w:pPr>
        <w:pStyle w:val="501"/>
        <w:snapToGrid w:val="0"/>
        <w:spacing w:line="240" w:lineRule="auto"/>
        <w:ind w:left="120" w:leftChars="50" w:right="-240" w:rightChars="-100" w:firstLine="0" w:firstLineChars="0"/>
        <w:rPr>
          <w:rFonts w:ascii="宋体" w:eastAsia="宋体"/>
          <w:sz w:val="21"/>
          <w:szCs w:val="21"/>
        </w:rPr>
      </w:pPr>
    </w:p>
    <w:tbl>
      <w:tblPr>
        <w:tblStyle w:val="63"/>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8"/>
        <w:gridCol w:w="1571"/>
        <w:gridCol w:w="1205"/>
        <w:gridCol w:w="774"/>
        <w:gridCol w:w="1560"/>
        <w:gridCol w:w="1167"/>
        <w:gridCol w:w="1691"/>
      </w:tblGrid>
      <w:tr w14:paraId="5814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75" w:type="dxa"/>
            <w:vAlign w:val="center"/>
          </w:tcPr>
          <w:p w14:paraId="0F21E13E">
            <w:pPr>
              <w:snapToGrid w:val="0"/>
              <w:jc w:val="center"/>
              <w:rPr>
                <w:rFonts w:ascii="宋体" w:hAnsi="宋体"/>
                <w:sz w:val="21"/>
                <w:szCs w:val="21"/>
              </w:rPr>
            </w:pPr>
            <w:r>
              <w:rPr>
                <w:rFonts w:hint="eastAsia" w:ascii="宋体" w:hAnsi="宋体"/>
                <w:sz w:val="21"/>
                <w:szCs w:val="21"/>
              </w:rPr>
              <w:t>序号</w:t>
            </w:r>
          </w:p>
        </w:tc>
        <w:tc>
          <w:tcPr>
            <w:tcW w:w="1088" w:type="dxa"/>
            <w:vAlign w:val="center"/>
          </w:tcPr>
          <w:p w14:paraId="77EA679E">
            <w:pPr>
              <w:snapToGrid w:val="0"/>
              <w:jc w:val="center"/>
              <w:rPr>
                <w:rFonts w:ascii="宋体" w:hAnsi="宋体"/>
                <w:sz w:val="21"/>
                <w:szCs w:val="21"/>
              </w:rPr>
            </w:pPr>
            <w:r>
              <w:rPr>
                <w:rFonts w:hint="eastAsia" w:ascii="宋体" w:hAnsi="宋体"/>
                <w:sz w:val="21"/>
                <w:szCs w:val="21"/>
              </w:rPr>
              <w:t>姓名</w:t>
            </w:r>
          </w:p>
        </w:tc>
        <w:tc>
          <w:tcPr>
            <w:tcW w:w="1571" w:type="dxa"/>
            <w:vAlign w:val="center"/>
          </w:tcPr>
          <w:p w14:paraId="229B75BD">
            <w:pPr>
              <w:snapToGrid w:val="0"/>
              <w:jc w:val="center"/>
              <w:rPr>
                <w:rFonts w:ascii="宋体" w:hAnsi="宋体"/>
                <w:sz w:val="21"/>
                <w:szCs w:val="21"/>
              </w:rPr>
            </w:pPr>
            <w:r>
              <w:rPr>
                <w:rFonts w:hint="eastAsia" w:ascii="宋体" w:hAnsi="宋体"/>
                <w:sz w:val="21"/>
                <w:szCs w:val="21"/>
              </w:rPr>
              <w:t>本项目拟任岗位</w:t>
            </w:r>
          </w:p>
        </w:tc>
        <w:tc>
          <w:tcPr>
            <w:tcW w:w="1205" w:type="dxa"/>
            <w:vAlign w:val="center"/>
          </w:tcPr>
          <w:p w14:paraId="55204262">
            <w:pPr>
              <w:snapToGrid w:val="0"/>
              <w:jc w:val="center"/>
              <w:rPr>
                <w:rFonts w:ascii="宋体" w:hAnsi="宋体"/>
                <w:sz w:val="21"/>
                <w:szCs w:val="21"/>
              </w:rPr>
            </w:pPr>
            <w:r>
              <w:rPr>
                <w:rFonts w:hint="eastAsia" w:ascii="宋体" w:hAnsi="宋体"/>
                <w:sz w:val="21"/>
                <w:szCs w:val="21"/>
              </w:rPr>
              <w:t>出生年月</w:t>
            </w:r>
          </w:p>
        </w:tc>
        <w:tc>
          <w:tcPr>
            <w:tcW w:w="774" w:type="dxa"/>
            <w:vAlign w:val="center"/>
          </w:tcPr>
          <w:p w14:paraId="39E55471">
            <w:pPr>
              <w:snapToGrid w:val="0"/>
              <w:jc w:val="center"/>
              <w:rPr>
                <w:rFonts w:ascii="宋体" w:hAnsi="宋体"/>
                <w:sz w:val="21"/>
                <w:szCs w:val="21"/>
              </w:rPr>
            </w:pPr>
            <w:r>
              <w:rPr>
                <w:rFonts w:hint="eastAsia" w:ascii="宋体" w:hAnsi="宋体"/>
                <w:sz w:val="21"/>
                <w:szCs w:val="21"/>
              </w:rPr>
              <w:t>性别</w:t>
            </w:r>
          </w:p>
        </w:tc>
        <w:tc>
          <w:tcPr>
            <w:tcW w:w="1560" w:type="dxa"/>
            <w:vAlign w:val="center"/>
          </w:tcPr>
          <w:p w14:paraId="5B380155">
            <w:pPr>
              <w:snapToGrid w:val="0"/>
              <w:jc w:val="center"/>
              <w:rPr>
                <w:rFonts w:ascii="宋体" w:hAnsi="宋体"/>
                <w:sz w:val="21"/>
                <w:szCs w:val="21"/>
              </w:rPr>
            </w:pPr>
            <w:r>
              <w:rPr>
                <w:rFonts w:hint="eastAsia" w:ascii="宋体" w:hAnsi="宋体"/>
                <w:sz w:val="21"/>
                <w:szCs w:val="21"/>
              </w:rPr>
              <w:t>专业技术资格</w:t>
            </w:r>
          </w:p>
        </w:tc>
        <w:tc>
          <w:tcPr>
            <w:tcW w:w="1167" w:type="dxa"/>
            <w:vAlign w:val="center"/>
          </w:tcPr>
          <w:p w14:paraId="28668894">
            <w:pPr>
              <w:snapToGrid w:val="0"/>
              <w:jc w:val="center"/>
              <w:rPr>
                <w:rFonts w:ascii="宋体" w:hAnsi="宋体"/>
                <w:sz w:val="21"/>
                <w:szCs w:val="21"/>
              </w:rPr>
            </w:pPr>
            <w:r>
              <w:rPr>
                <w:rFonts w:hint="eastAsia" w:ascii="宋体" w:hAnsi="宋体"/>
                <w:sz w:val="21"/>
                <w:szCs w:val="21"/>
              </w:rPr>
              <w:t>职称</w:t>
            </w:r>
          </w:p>
        </w:tc>
        <w:tc>
          <w:tcPr>
            <w:tcW w:w="1691" w:type="dxa"/>
            <w:vAlign w:val="center"/>
          </w:tcPr>
          <w:p w14:paraId="4426B55E">
            <w:pPr>
              <w:pStyle w:val="34"/>
              <w:snapToGrid w:val="0"/>
              <w:jc w:val="center"/>
              <w:rPr>
                <w:rFonts w:hAnsi="宋体"/>
                <w:kern w:val="0"/>
                <w:szCs w:val="21"/>
              </w:rPr>
            </w:pPr>
            <w:r>
              <w:rPr>
                <w:rFonts w:hint="eastAsia" w:hAnsi="宋体"/>
                <w:kern w:val="0"/>
                <w:szCs w:val="21"/>
              </w:rPr>
              <w:t>相关工作经验</w:t>
            </w:r>
          </w:p>
        </w:tc>
      </w:tr>
      <w:tr w14:paraId="59AC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38115342">
            <w:pPr>
              <w:snapToGrid w:val="0"/>
              <w:ind w:left="120" w:leftChars="50" w:right="-240" w:rightChars="-100"/>
              <w:jc w:val="both"/>
              <w:rPr>
                <w:rFonts w:ascii="宋体" w:hAnsi="宋体"/>
                <w:sz w:val="21"/>
                <w:szCs w:val="21"/>
              </w:rPr>
            </w:pPr>
          </w:p>
        </w:tc>
        <w:tc>
          <w:tcPr>
            <w:tcW w:w="1088" w:type="dxa"/>
            <w:vAlign w:val="center"/>
          </w:tcPr>
          <w:p w14:paraId="5786905F">
            <w:pPr>
              <w:snapToGrid w:val="0"/>
              <w:ind w:left="120" w:leftChars="50" w:right="-240" w:rightChars="-100"/>
              <w:jc w:val="both"/>
              <w:rPr>
                <w:rFonts w:ascii="宋体" w:hAnsi="宋体"/>
                <w:sz w:val="21"/>
                <w:szCs w:val="21"/>
              </w:rPr>
            </w:pPr>
          </w:p>
        </w:tc>
        <w:tc>
          <w:tcPr>
            <w:tcW w:w="1571" w:type="dxa"/>
            <w:vAlign w:val="center"/>
          </w:tcPr>
          <w:p w14:paraId="48C50610">
            <w:pPr>
              <w:snapToGrid w:val="0"/>
              <w:ind w:left="120" w:leftChars="50" w:right="-240" w:rightChars="-100"/>
              <w:jc w:val="both"/>
              <w:rPr>
                <w:rFonts w:ascii="宋体" w:hAnsi="宋体"/>
                <w:sz w:val="21"/>
                <w:szCs w:val="21"/>
              </w:rPr>
            </w:pPr>
          </w:p>
        </w:tc>
        <w:tc>
          <w:tcPr>
            <w:tcW w:w="1205" w:type="dxa"/>
            <w:vAlign w:val="center"/>
          </w:tcPr>
          <w:p w14:paraId="16D0648F">
            <w:pPr>
              <w:snapToGrid w:val="0"/>
              <w:ind w:left="120" w:leftChars="50" w:right="-240" w:rightChars="-100"/>
              <w:jc w:val="both"/>
              <w:rPr>
                <w:rFonts w:ascii="宋体" w:hAnsi="宋体"/>
                <w:sz w:val="21"/>
                <w:szCs w:val="21"/>
              </w:rPr>
            </w:pPr>
          </w:p>
        </w:tc>
        <w:tc>
          <w:tcPr>
            <w:tcW w:w="774" w:type="dxa"/>
            <w:vAlign w:val="center"/>
          </w:tcPr>
          <w:p w14:paraId="55591DF4">
            <w:pPr>
              <w:snapToGrid w:val="0"/>
              <w:ind w:left="120" w:leftChars="50" w:right="-240" w:rightChars="-100"/>
              <w:jc w:val="both"/>
              <w:rPr>
                <w:rFonts w:ascii="宋体" w:hAnsi="宋体"/>
                <w:sz w:val="21"/>
                <w:szCs w:val="21"/>
              </w:rPr>
            </w:pPr>
          </w:p>
        </w:tc>
        <w:tc>
          <w:tcPr>
            <w:tcW w:w="1560" w:type="dxa"/>
            <w:vAlign w:val="center"/>
          </w:tcPr>
          <w:p w14:paraId="3534F87C">
            <w:pPr>
              <w:snapToGrid w:val="0"/>
              <w:ind w:left="120" w:leftChars="50" w:right="-240" w:rightChars="-100"/>
              <w:jc w:val="center"/>
              <w:rPr>
                <w:rFonts w:ascii="宋体" w:hAnsi="宋体"/>
                <w:sz w:val="21"/>
                <w:szCs w:val="21"/>
              </w:rPr>
            </w:pPr>
          </w:p>
        </w:tc>
        <w:tc>
          <w:tcPr>
            <w:tcW w:w="1167" w:type="dxa"/>
            <w:vAlign w:val="center"/>
          </w:tcPr>
          <w:p w14:paraId="6F55F577">
            <w:pPr>
              <w:snapToGrid w:val="0"/>
              <w:ind w:left="120" w:leftChars="50" w:right="-240" w:rightChars="-100"/>
              <w:jc w:val="both"/>
              <w:rPr>
                <w:rFonts w:ascii="宋体" w:hAnsi="宋体"/>
                <w:sz w:val="21"/>
                <w:szCs w:val="21"/>
              </w:rPr>
            </w:pPr>
          </w:p>
        </w:tc>
        <w:tc>
          <w:tcPr>
            <w:tcW w:w="1691" w:type="dxa"/>
          </w:tcPr>
          <w:p w14:paraId="0BCAED66">
            <w:pPr>
              <w:pStyle w:val="34"/>
              <w:snapToGrid w:val="0"/>
              <w:ind w:left="120" w:leftChars="50" w:right="-240" w:rightChars="-100"/>
              <w:jc w:val="center"/>
              <w:rPr>
                <w:rFonts w:hAnsi="宋体"/>
                <w:szCs w:val="21"/>
              </w:rPr>
            </w:pPr>
          </w:p>
        </w:tc>
      </w:tr>
      <w:tr w14:paraId="6BAB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02CAF802">
            <w:pPr>
              <w:snapToGrid w:val="0"/>
              <w:ind w:left="120" w:leftChars="50" w:right="-240" w:rightChars="-100"/>
              <w:jc w:val="both"/>
              <w:rPr>
                <w:rFonts w:ascii="宋体" w:hAnsi="宋体"/>
                <w:sz w:val="21"/>
                <w:szCs w:val="21"/>
              </w:rPr>
            </w:pPr>
          </w:p>
        </w:tc>
        <w:tc>
          <w:tcPr>
            <w:tcW w:w="1088" w:type="dxa"/>
            <w:vAlign w:val="center"/>
          </w:tcPr>
          <w:p w14:paraId="43BDC902">
            <w:pPr>
              <w:snapToGrid w:val="0"/>
              <w:ind w:left="120" w:leftChars="50" w:right="-240" w:rightChars="-100"/>
              <w:jc w:val="both"/>
              <w:rPr>
                <w:rFonts w:ascii="宋体" w:hAnsi="宋体"/>
                <w:sz w:val="21"/>
                <w:szCs w:val="21"/>
              </w:rPr>
            </w:pPr>
          </w:p>
        </w:tc>
        <w:tc>
          <w:tcPr>
            <w:tcW w:w="1571" w:type="dxa"/>
            <w:vAlign w:val="center"/>
          </w:tcPr>
          <w:p w14:paraId="5554418D">
            <w:pPr>
              <w:snapToGrid w:val="0"/>
              <w:ind w:left="120" w:leftChars="50" w:right="-240" w:rightChars="-100"/>
              <w:jc w:val="both"/>
              <w:rPr>
                <w:rFonts w:ascii="宋体" w:hAnsi="宋体"/>
                <w:sz w:val="21"/>
                <w:szCs w:val="21"/>
              </w:rPr>
            </w:pPr>
          </w:p>
        </w:tc>
        <w:tc>
          <w:tcPr>
            <w:tcW w:w="1205" w:type="dxa"/>
            <w:vAlign w:val="center"/>
          </w:tcPr>
          <w:p w14:paraId="73C0E80F">
            <w:pPr>
              <w:snapToGrid w:val="0"/>
              <w:ind w:left="120" w:leftChars="50" w:right="-240" w:rightChars="-100"/>
              <w:jc w:val="both"/>
              <w:rPr>
                <w:rFonts w:ascii="宋体" w:hAnsi="宋体"/>
                <w:sz w:val="21"/>
                <w:szCs w:val="21"/>
              </w:rPr>
            </w:pPr>
          </w:p>
        </w:tc>
        <w:tc>
          <w:tcPr>
            <w:tcW w:w="774" w:type="dxa"/>
            <w:vAlign w:val="center"/>
          </w:tcPr>
          <w:p w14:paraId="1A065FF3">
            <w:pPr>
              <w:snapToGrid w:val="0"/>
              <w:ind w:left="120" w:leftChars="50" w:right="-240" w:rightChars="-100"/>
              <w:jc w:val="both"/>
              <w:rPr>
                <w:rFonts w:ascii="宋体" w:hAnsi="宋体"/>
                <w:sz w:val="21"/>
                <w:szCs w:val="21"/>
              </w:rPr>
            </w:pPr>
          </w:p>
        </w:tc>
        <w:tc>
          <w:tcPr>
            <w:tcW w:w="1560" w:type="dxa"/>
            <w:vAlign w:val="center"/>
          </w:tcPr>
          <w:p w14:paraId="2E4258E2">
            <w:pPr>
              <w:snapToGrid w:val="0"/>
              <w:ind w:left="120" w:leftChars="50" w:right="-240" w:rightChars="-100"/>
              <w:jc w:val="center"/>
              <w:rPr>
                <w:rFonts w:ascii="宋体" w:hAnsi="宋体"/>
                <w:sz w:val="21"/>
                <w:szCs w:val="21"/>
              </w:rPr>
            </w:pPr>
          </w:p>
        </w:tc>
        <w:tc>
          <w:tcPr>
            <w:tcW w:w="1167" w:type="dxa"/>
            <w:vAlign w:val="center"/>
          </w:tcPr>
          <w:p w14:paraId="4BE35C0F">
            <w:pPr>
              <w:snapToGrid w:val="0"/>
              <w:ind w:left="120" w:leftChars="50" w:right="-240" w:rightChars="-100"/>
              <w:jc w:val="both"/>
              <w:rPr>
                <w:rFonts w:ascii="宋体" w:hAnsi="宋体"/>
                <w:sz w:val="21"/>
                <w:szCs w:val="21"/>
              </w:rPr>
            </w:pPr>
          </w:p>
        </w:tc>
        <w:tc>
          <w:tcPr>
            <w:tcW w:w="1691" w:type="dxa"/>
          </w:tcPr>
          <w:p w14:paraId="3D76D5A3">
            <w:pPr>
              <w:pStyle w:val="34"/>
              <w:snapToGrid w:val="0"/>
              <w:ind w:left="120" w:leftChars="50" w:right="-240" w:rightChars="-100"/>
              <w:jc w:val="center"/>
              <w:rPr>
                <w:rFonts w:hAnsi="宋体"/>
                <w:szCs w:val="21"/>
              </w:rPr>
            </w:pPr>
          </w:p>
        </w:tc>
      </w:tr>
      <w:tr w14:paraId="19D6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176DDBCB">
            <w:pPr>
              <w:snapToGrid w:val="0"/>
              <w:ind w:left="120" w:leftChars="50" w:right="-240" w:rightChars="-100"/>
              <w:jc w:val="both"/>
              <w:rPr>
                <w:rFonts w:ascii="宋体" w:hAnsi="宋体"/>
                <w:sz w:val="21"/>
                <w:szCs w:val="21"/>
              </w:rPr>
            </w:pPr>
          </w:p>
        </w:tc>
        <w:tc>
          <w:tcPr>
            <w:tcW w:w="1088" w:type="dxa"/>
            <w:vAlign w:val="center"/>
          </w:tcPr>
          <w:p w14:paraId="3A12C9C8">
            <w:pPr>
              <w:snapToGrid w:val="0"/>
              <w:ind w:left="120" w:leftChars="50" w:right="-240" w:rightChars="-100"/>
              <w:jc w:val="both"/>
              <w:rPr>
                <w:rFonts w:ascii="宋体" w:hAnsi="宋体"/>
                <w:sz w:val="21"/>
                <w:szCs w:val="21"/>
              </w:rPr>
            </w:pPr>
          </w:p>
        </w:tc>
        <w:tc>
          <w:tcPr>
            <w:tcW w:w="1571" w:type="dxa"/>
            <w:vAlign w:val="center"/>
          </w:tcPr>
          <w:p w14:paraId="36A60800">
            <w:pPr>
              <w:snapToGrid w:val="0"/>
              <w:ind w:left="120" w:leftChars="50" w:right="-240" w:rightChars="-100"/>
              <w:jc w:val="both"/>
              <w:rPr>
                <w:rFonts w:ascii="宋体" w:hAnsi="宋体"/>
                <w:sz w:val="21"/>
                <w:szCs w:val="21"/>
              </w:rPr>
            </w:pPr>
          </w:p>
        </w:tc>
        <w:tc>
          <w:tcPr>
            <w:tcW w:w="1205" w:type="dxa"/>
            <w:vAlign w:val="center"/>
          </w:tcPr>
          <w:p w14:paraId="69755763">
            <w:pPr>
              <w:snapToGrid w:val="0"/>
              <w:ind w:left="120" w:leftChars="50" w:right="-240" w:rightChars="-100"/>
              <w:jc w:val="both"/>
              <w:rPr>
                <w:rFonts w:ascii="宋体" w:hAnsi="宋体"/>
                <w:sz w:val="21"/>
                <w:szCs w:val="21"/>
              </w:rPr>
            </w:pPr>
          </w:p>
        </w:tc>
        <w:tc>
          <w:tcPr>
            <w:tcW w:w="774" w:type="dxa"/>
            <w:vAlign w:val="center"/>
          </w:tcPr>
          <w:p w14:paraId="58CF6ABC">
            <w:pPr>
              <w:snapToGrid w:val="0"/>
              <w:ind w:left="120" w:leftChars="50" w:right="-240" w:rightChars="-100"/>
              <w:jc w:val="both"/>
              <w:rPr>
                <w:rFonts w:ascii="宋体" w:hAnsi="宋体"/>
                <w:sz w:val="21"/>
                <w:szCs w:val="21"/>
              </w:rPr>
            </w:pPr>
          </w:p>
        </w:tc>
        <w:tc>
          <w:tcPr>
            <w:tcW w:w="1560" w:type="dxa"/>
            <w:vAlign w:val="center"/>
          </w:tcPr>
          <w:p w14:paraId="42AC2034">
            <w:pPr>
              <w:snapToGrid w:val="0"/>
              <w:ind w:left="120" w:leftChars="50" w:right="-240" w:rightChars="-100"/>
              <w:jc w:val="center"/>
              <w:rPr>
                <w:rFonts w:ascii="宋体" w:hAnsi="宋体"/>
                <w:sz w:val="21"/>
                <w:szCs w:val="21"/>
              </w:rPr>
            </w:pPr>
          </w:p>
        </w:tc>
        <w:tc>
          <w:tcPr>
            <w:tcW w:w="1167" w:type="dxa"/>
            <w:vAlign w:val="center"/>
          </w:tcPr>
          <w:p w14:paraId="376D4E2B">
            <w:pPr>
              <w:snapToGrid w:val="0"/>
              <w:ind w:left="120" w:leftChars="50" w:right="-240" w:rightChars="-100"/>
              <w:jc w:val="both"/>
              <w:rPr>
                <w:rFonts w:ascii="宋体" w:hAnsi="宋体"/>
                <w:sz w:val="21"/>
                <w:szCs w:val="21"/>
              </w:rPr>
            </w:pPr>
          </w:p>
        </w:tc>
        <w:tc>
          <w:tcPr>
            <w:tcW w:w="1691" w:type="dxa"/>
          </w:tcPr>
          <w:p w14:paraId="6408EAA9">
            <w:pPr>
              <w:pStyle w:val="34"/>
              <w:snapToGrid w:val="0"/>
              <w:ind w:left="120" w:leftChars="50" w:right="-240" w:rightChars="-100"/>
              <w:jc w:val="center"/>
              <w:rPr>
                <w:rFonts w:hAnsi="宋体"/>
                <w:szCs w:val="21"/>
              </w:rPr>
            </w:pPr>
          </w:p>
        </w:tc>
      </w:tr>
      <w:tr w14:paraId="131A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48104D2B">
            <w:pPr>
              <w:snapToGrid w:val="0"/>
              <w:ind w:left="120" w:leftChars="50" w:right="-240" w:rightChars="-100"/>
              <w:jc w:val="both"/>
              <w:rPr>
                <w:rFonts w:ascii="宋体" w:hAnsi="宋体"/>
                <w:sz w:val="21"/>
                <w:szCs w:val="21"/>
              </w:rPr>
            </w:pPr>
          </w:p>
        </w:tc>
        <w:tc>
          <w:tcPr>
            <w:tcW w:w="1088" w:type="dxa"/>
            <w:vAlign w:val="center"/>
          </w:tcPr>
          <w:p w14:paraId="1BC3FF04">
            <w:pPr>
              <w:snapToGrid w:val="0"/>
              <w:ind w:left="120" w:leftChars="50" w:right="-240" w:rightChars="-100"/>
              <w:jc w:val="both"/>
              <w:rPr>
                <w:rFonts w:ascii="宋体" w:hAnsi="宋体"/>
                <w:sz w:val="21"/>
                <w:szCs w:val="21"/>
              </w:rPr>
            </w:pPr>
          </w:p>
        </w:tc>
        <w:tc>
          <w:tcPr>
            <w:tcW w:w="1571" w:type="dxa"/>
            <w:vAlign w:val="center"/>
          </w:tcPr>
          <w:p w14:paraId="191682D2">
            <w:pPr>
              <w:snapToGrid w:val="0"/>
              <w:ind w:left="120" w:leftChars="50" w:right="-240" w:rightChars="-100"/>
              <w:jc w:val="both"/>
              <w:rPr>
                <w:rFonts w:ascii="宋体" w:hAnsi="宋体"/>
                <w:sz w:val="21"/>
                <w:szCs w:val="21"/>
              </w:rPr>
            </w:pPr>
          </w:p>
        </w:tc>
        <w:tc>
          <w:tcPr>
            <w:tcW w:w="1205" w:type="dxa"/>
            <w:vAlign w:val="center"/>
          </w:tcPr>
          <w:p w14:paraId="7F078F34">
            <w:pPr>
              <w:snapToGrid w:val="0"/>
              <w:ind w:left="120" w:leftChars="50" w:right="-240" w:rightChars="-100"/>
              <w:jc w:val="both"/>
              <w:rPr>
                <w:rFonts w:ascii="宋体" w:hAnsi="宋体"/>
                <w:sz w:val="21"/>
                <w:szCs w:val="21"/>
              </w:rPr>
            </w:pPr>
          </w:p>
        </w:tc>
        <w:tc>
          <w:tcPr>
            <w:tcW w:w="774" w:type="dxa"/>
            <w:vAlign w:val="center"/>
          </w:tcPr>
          <w:p w14:paraId="5C41D23C">
            <w:pPr>
              <w:snapToGrid w:val="0"/>
              <w:ind w:left="120" w:leftChars="50" w:right="-240" w:rightChars="-100"/>
              <w:jc w:val="both"/>
              <w:rPr>
                <w:rFonts w:ascii="宋体" w:hAnsi="宋体"/>
                <w:sz w:val="21"/>
                <w:szCs w:val="21"/>
              </w:rPr>
            </w:pPr>
          </w:p>
        </w:tc>
        <w:tc>
          <w:tcPr>
            <w:tcW w:w="1560" w:type="dxa"/>
            <w:vAlign w:val="center"/>
          </w:tcPr>
          <w:p w14:paraId="21586BE4">
            <w:pPr>
              <w:snapToGrid w:val="0"/>
              <w:ind w:left="120" w:leftChars="50" w:right="-240" w:rightChars="-100"/>
              <w:jc w:val="center"/>
              <w:rPr>
                <w:rFonts w:ascii="宋体" w:hAnsi="宋体"/>
                <w:sz w:val="21"/>
                <w:szCs w:val="21"/>
              </w:rPr>
            </w:pPr>
          </w:p>
        </w:tc>
        <w:tc>
          <w:tcPr>
            <w:tcW w:w="1167" w:type="dxa"/>
            <w:vAlign w:val="center"/>
          </w:tcPr>
          <w:p w14:paraId="5D071DCC">
            <w:pPr>
              <w:snapToGrid w:val="0"/>
              <w:ind w:left="120" w:leftChars="50" w:right="-240" w:rightChars="-100"/>
              <w:jc w:val="both"/>
              <w:rPr>
                <w:rFonts w:ascii="宋体" w:hAnsi="宋体"/>
                <w:sz w:val="21"/>
                <w:szCs w:val="21"/>
              </w:rPr>
            </w:pPr>
          </w:p>
        </w:tc>
        <w:tc>
          <w:tcPr>
            <w:tcW w:w="1691" w:type="dxa"/>
          </w:tcPr>
          <w:p w14:paraId="663DB917">
            <w:pPr>
              <w:pStyle w:val="34"/>
              <w:snapToGrid w:val="0"/>
              <w:ind w:left="120" w:leftChars="50" w:right="-240" w:rightChars="-100"/>
              <w:jc w:val="center"/>
              <w:rPr>
                <w:rFonts w:hAnsi="宋体"/>
                <w:szCs w:val="21"/>
              </w:rPr>
            </w:pPr>
          </w:p>
        </w:tc>
      </w:tr>
      <w:tr w14:paraId="0E2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7B8D7FC2">
            <w:pPr>
              <w:snapToGrid w:val="0"/>
              <w:ind w:left="120" w:leftChars="50" w:right="-240" w:rightChars="-100"/>
              <w:jc w:val="both"/>
              <w:rPr>
                <w:rFonts w:ascii="宋体" w:hAnsi="宋体"/>
                <w:sz w:val="21"/>
                <w:szCs w:val="21"/>
              </w:rPr>
            </w:pPr>
          </w:p>
        </w:tc>
        <w:tc>
          <w:tcPr>
            <w:tcW w:w="1088" w:type="dxa"/>
            <w:vAlign w:val="center"/>
          </w:tcPr>
          <w:p w14:paraId="4CACB64F">
            <w:pPr>
              <w:snapToGrid w:val="0"/>
              <w:ind w:left="120" w:leftChars="50" w:right="-240" w:rightChars="-100"/>
              <w:jc w:val="both"/>
              <w:rPr>
                <w:rFonts w:ascii="宋体" w:hAnsi="宋体"/>
                <w:sz w:val="21"/>
                <w:szCs w:val="21"/>
              </w:rPr>
            </w:pPr>
          </w:p>
        </w:tc>
        <w:tc>
          <w:tcPr>
            <w:tcW w:w="1571" w:type="dxa"/>
            <w:vAlign w:val="center"/>
          </w:tcPr>
          <w:p w14:paraId="4B31AB34">
            <w:pPr>
              <w:snapToGrid w:val="0"/>
              <w:ind w:left="120" w:leftChars="50" w:right="-240" w:rightChars="-100"/>
              <w:jc w:val="both"/>
              <w:rPr>
                <w:rFonts w:ascii="宋体" w:hAnsi="宋体"/>
                <w:sz w:val="21"/>
                <w:szCs w:val="21"/>
              </w:rPr>
            </w:pPr>
          </w:p>
        </w:tc>
        <w:tc>
          <w:tcPr>
            <w:tcW w:w="1205" w:type="dxa"/>
            <w:vAlign w:val="center"/>
          </w:tcPr>
          <w:p w14:paraId="5F41A95C">
            <w:pPr>
              <w:snapToGrid w:val="0"/>
              <w:ind w:left="120" w:leftChars="50" w:right="-240" w:rightChars="-100"/>
              <w:jc w:val="both"/>
              <w:rPr>
                <w:rFonts w:ascii="宋体" w:hAnsi="宋体"/>
                <w:sz w:val="21"/>
                <w:szCs w:val="21"/>
              </w:rPr>
            </w:pPr>
          </w:p>
        </w:tc>
        <w:tc>
          <w:tcPr>
            <w:tcW w:w="774" w:type="dxa"/>
            <w:vAlign w:val="center"/>
          </w:tcPr>
          <w:p w14:paraId="403907E8">
            <w:pPr>
              <w:snapToGrid w:val="0"/>
              <w:ind w:left="120" w:leftChars="50" w:right="-240" w:rightChars="-100"/>
              <w:jc w:val="both"/>
              <w:rPr>
                <w:rFonts w:ascii="宋体" w:hAnsi="宋体"/>
                <w:sz w:val="21"/>
                <w:szCs w:val="21"/>
              </w:rPr>
            </w:pPr>
          </w:p>
        </w:tc>
        <w:tc>
          <w:tcPr>
            <w:tcW w:w="1560" w:type="dxa"/>
            <w:vAlign w:val="center"/>
          </w:tcPr>
          <w:p w14:paraId="426BCC3B">
            <w:pPr>
              <w:snapToGrid w:val="0"/>
              <w:ind w:left="120" w:leftChars="50" w:right="-240" w:rightChars="-100"/>
              <w:jc w:val="center"/>
              <w:rPr>
                <w:rFonts w:ascii="宋体" w:hAnsi="宋体"/>
                <w:sz w:val="21"/>
                <w:szCs w:val="21"/>
              </w:rPr>
            </w:pPr>
          </w:p>
        </w:tc>
        <w:tc>
          <w:tcPr>
            <w:tcW w:w="1167" w:type="dxa"/>
            <w:vAlign w:val="center"/>
          </w:tcPr>
          <w:p w14:paraId="5316FBCD">
            <w:pPr>
              <w:snapToGrid w:val="0"/>
              <w:ind w:left="120" w:leftChars="50" w:right="-240" w:rightChars="-100"/>
              <w:jc w:val="both"/>
              <w:rPr>
                <w:rFonts w:ascii="宋体" w:hAnsi="宋体"/>
                <w:sz w:val="21"/>
                <w:szCs w:val="21"/>
              </w:rPr>
            </w:pPr>
          </w:p>
        </w:tc>
        <w:tc>
          <w:tcPr>
            <w:tcW w:w="1691" w:type="dxa"/>
          </w:tcPr>
          <w:p w14:paraId="3B849137">
            <w:pPr>
              <w:pStyle w:val="34"/>
              <w:snapToGrid w:val="0"/>
              <w:ind w:left="120" w:leftChars="50" w:right="-240" w:rightChars="-100"/>
              <w:jc w:val="center"/>
              <w:rPr>
                <w:rFonts w:hAnsi="宋体"/>
                <w:szCs w:val="21"/>
              </w:rPr>
            </w:pPr>
          </w:p>
        </w:tc>
      </w:tr>
      <w:tr w14:paraId="7302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2FB83EC4">
            <w:pPr>
              <w:snapToGrid w:val="0"/>
              <w:ind w:left="120" w:leftChars="50" w:right="-240" w:rightChars="-100"/>
              <w:jc w:val="both"/>
              <w:rPr>
                <w:rFonts w:ascii="宋体" w:hAnsi="宋体"/>
                <w:sz w:val="21"/>
                <w:szCs w:val="21"/>
              </w:rPr>
            </w:pPr>
          </w:p>
        </w:tc>
        <w:tc>
          <w:tcPr>
            <w:tcW w:w="1088" w:type="dxa"/>
            <w:vAlign w:val="center"/>
          </w:tcPr>
          <w:p w14:paraId="5DD49610">
            <w:pPr>
              <w:snapToGrid w:val="0"/>
              <w:ind w:left="120" w:leftChars="50" w:right="-240" w:rightChars="-100"/>
              <w:jc w:val="both"/>
              <w:rPr>
                <w:rFonts w:ascii="宋体" w:hAnsi="宋体"/>
                <w:sz w:val="21"/>
                <w:szCs w:val="21"/>
              </w:rPr>
            </w:pPr>
          </w:p>
        </w:tc>
        <w:tc>
          <w:tcPr>
            <w:tcW w:w="1571" w:type="dxa"/>
            <w:vAlign w:val="center"/>
          </w:tcPr>
          <w:p w14:paraId="6E4B8D0C">
            <w:pPr>
              <w:snapToGrid w:val="0"/>
              <w:ind w:left="120" w:leftChars="50" w:right="-240" w:rightChars="-100"/>
              <w:jc w:val="both"/>
              <w:rPr>
                <w:rFonts w:ascii="宋体" w:hAnsi="宋体"/>
                <w:sz w:val="21"/>
                <w:szCs w:val="21"/>
              </w:rPr>
            </w:pPr>
          </w:p>
        </w:tc>
        <w:tc>
          <w:tcPr>
            <w:tcW w:w="1205" w:type="dxa"/>
            <w:vAlign w:val="center"/>
          </w:tcPr>
          <w:p w14:paraId="10C672DA">
            <w:pPr>
              <w:snapToGrid w:val="0"/>
              <w:ind w:left="120" w:leftChars="50" w:right="-240" w:rightChars="-100"/>
              <w:jc w:val="both"/>
              <w:rPr>
                <w:rFonts w:ascii="宋体" w:hAnsi="宋体"/>
                <w:sz w:val="21"/>
                <w:szCs w:val="21"/>
              </w:rPr>
            </w:pPr>
          </w:p>
        </w:tc>
        <w:tc>
          <w:tcPr>
            <w:tcW w:w="774" w:type="dxa"/>
            <w:vAlign w:val="center"/>
          </w:tcPr>
          <w:p w14:paraId="196E2C4F">
            <w:pPr>
              <w:snapToGrid w:val="0"/>
              <w:ind w:left="120" w:leftChars="50" w:right="-240" w:rightChars="-100"/>
              <w:jc w:val="both"/>
              <w:rPr>
                <w:rFonts w:ascii="宋体" w:hAnsi="宋体"/>
                <w:sz w:val="21"/>
                <w:szCs w:val="21"/>
              </w:rPr>
            </w:pPr>
          </w:p>
        </w:tc>
        <w:tc>
          <w:tcPr>
            <w:tcW w:w="1560" w:type="dxa"/>
            <w:vAlign w:val="center"/>
          </w:tcPr>
          <w:p w14:paraId="345BFFEC">
            <w:pPr>
              <w:snapToGrid w:val="0"/>
              <w:ind w:left="120" w:leftChars="50" w:right="-240" w:rightChars="-100"/>
              <w:jc w:val="center"/>
              <w:rPr>
                <w:rFonts w:ascii="宋体" w:hAnsi="宋体"/>
                <w:sz w:val="21"/>
                <w:szCs w:val="21"/>
              </w:rPr>
            </w:pPr>
          </w:p>
        </w:tc>
        <w:tc>
          <w:tcPr>
            <w:tcW w:w="1167" w:type="dxa"/>
            <w:vAlign w:val="center"/>
          </w:tcPr>
          <w:p w14:paraId="0DEC208D">
            <w:pPr>
              <w:snapToGrid w:val="0"/>
              <w:ind w:left="120" w:leftChars="50" w:right="-240" w:rightChars="-100"/>
              <w:jc w:val="both"/>
              <w:rPr>
                <w:rFonts w:ascii="宋体" w:hAnsi="宋体"/>
                <w:sz w:val="21"/>
                <w:szCs w:val="21"/>
              </w:rPr>
            </w:pPr>
          </w:p>
        </w:tc>
        <w:tc>
          <w:tcPr>
            <w:tcW w:w="1691" w:type="dxa"/>
          </w:tcPr>
          <w:p w14:paraId="42A78105">
            <w:pPr>
              <w:pStyle w:val="34"/>
              <w:snapToGrid w:val="0"/>
              <w:ind w:left="120" w:leftChars="50" w:right="-240" w:rightChars="-100"/>
              <w:jc w:val="center"/>
              <w:rPr>
                <w:rFonts w:hAnsi="宋体"/>
                <w:szCs w:val="21"/>
              </w:rPr>
            </w:pPr>
          </w:p>
        </w:tc>
      </w:tr>
      <w:tr w14:paraId="1F74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5CC514BE">
            <w:pPr>
              <w:snapToGrid w:val="0"/>
              <w:ind w:left="120" w:leftChars="50" w:right="-240" w:rightChars="-100"/>
              <w:jc w:val="both"/>
              <w:rPr>
                <w:rFonts w:ascii="宋体" w:hAnsi="宋体"/>
                <w:sz w:val="21"/>
                <w:szCs w:val="21"/>
              </w:rPr>
            </w:pPr>
          </w:p>
        </w:tc>
        <w:tc>
          <w:tcPr>
            <w:tcW w:w="1088" w:type="dxa"/>
            <w:vAlign w:val="center"/>
          </w:tcPr>
          <w:p w14:paraId="3F55C2E5">
            <w:pPr>
              <w:snapToGrid w:val="0"/>
              <w:ind w:left="120" w:leftChars="50" w:right="-240" w:rightChars="-100"/>
              <w:jc w:val="both"/>
              <w:rPr>
                <w:rFonts w:ascii="宋体" w:hAnsi="宋体"/>
                <w:sz w:val="21"/>
                <w:szCs w:val="21"/>
              </w:rPr>
            </w:pPr>
          </w:p>
        </w:tc>
        <w:tc>
          <w:tcPr>
            <w:tcW w:w="1571" w:type="dxa"/>
            <w:vAlign w:val="center"/>
          </w:tcPr>
          <w:p w14:paraId="66926E4A">
            <w:pPr>
              <w:snapToGrid w:val="0"/>
              <w:ind w:left="120" w:leftChars="50" w:right="-240" w:rightChars="-100"/>
              <w:jc w:val="both"/>
              <w:rPr>
                <w:rFonts w:ascii="宋体" w:hAnsi="宋体"/>
                <w:sz w:val="21"/>
                <w:szCs w:val="21"/>
              </w:rPr>
            </w:pPr>
          </w:p>
        </w:tc>
        <w:tc>
          <w:tcPr>
            <w:tcW w:w="1205" w:type="dxa"/>
            <w:vAlign w:val="center"/>
          </w:tcPr>
          <w:p w14:paraId="4A538DB2">
            <w:pPr>
              <w:snapToGrid w:val="0"/>
              <w:ind w:left="120" w:leftChars="50" w:right="-240" w:rightChars="-100"/>
              <w:jc w:val="both"/>
              <w:rPr>
                <w:rFonts w:ascii="宋体" w:hAnsi="宋体"/>
                <w:sz w:val="21"/>
                <w:szCs w:val="21"/>
              </w:rPr>
            </w:pPr>
          </w:p>
        </w:tc>
        <w:tc>
          <w:tcPr>
            <w:tcW w:w="774" w:type="dxa"/>
            <w:vAlign w:val="center"/>
          </w:tcPr>
          <w:p w14:paraId="3B8718A1">
            <w:pPr>
              <w:snapToGrid w:val="0"/>
              <w:ind w:left="120" w:leftChars="50" w:right="-240" w:rightChars="-100"/>
              <w:jc w:val="both"/>
              <w:rPr>
                <w:rFonts w:ascii="宋体" w:hAnsi="宋体"/>
                <w:sz w:val="21"/>
                <w:szCs w:val="21"/>
              </w:rPr>
            </w:pPr>
          </w:p>
        </w:tc>
        <w:tc>
          <w:tcPr>
            <w:tcW w:w="1560" w:type="dxa"/>
            <w:vAlign w:val="center"/>
          </w:tcPr>
          <w:p w14:paraId="40758913">
            <w:pPr>
              <w:snapToGrid w:val="0"/>
              <w:ind w:left="120" w:leftChars="50" w:right="-240" w:rightChars="-100"/>
              <w:jc w:val="center"/>
              <w:rPr>
                <w:rFonts w:ascii="宋体" w:hAnsi="宋体"/>
                <w:sz w:val="21"/>
                <w:szCs w:val="21"/>
              </w:rPr>
            </w:pPr>
          </w:p>
        </w:tc>
        <w:tc>
          <w:tcPr>
            <w:tcW w:w="1167" w:type="dxa"/>
            <w:vAlign w:val="center"/>
          </w:tcPr>
          <w:p w14:paraId="506B6B8C">
            <w:pPr>
              <w:snapToGrid w:val="0"/>
              <w:ind w:left="120" w:leftChars="50" w:right="-240" w:rightChars="-100"/>
              <w:jc w:val="both"/>
              <w:rPr>
                <w:rFonts w:ascii="宋体" w:hAnsi="宋体"/>
                <w:sz w:val="21"/>
                <w:szCs w:val="21"/>
              </w:rPr>
            </w:pPr>
          </w:p>
        </w:tc>
        <w:tc>
          <w:tcPr>
            <w:tcW w:w="1691" w:type="dxa"/>
          </w:tcPr>
          <w:p w14:paraId="06BBFDC7">
            <w:pPr>
              <w:pStyle w:val="34"/>
              <w:snapToGrid w:val="0"/>
              <w:ind w:left="120" w:leftChars="50" w:right="-240" w:rightChars="-100"/>
              <w:jc w:val="center"/>
              <w:rPr>
                <w:rFonts w:hAnsi="宋体"/>
                <w:szCs w:val="21"/>
              </w:rPr>
            </w:pPr>
          </w:p>
        </w:tc>
      </w:tr>
      <w:tr w14:paraId="4B1F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0D3D8657">
            <w:pPr>
              <w:snapToGrid w:val="0"/>
              <w:ind w:left="120" w:leftChars="50" w:right="-240" w:rightChars="-100"/>
              <w:jc w:val="both"/>
              <w:rPr>
                <w:rFonts w:ascii="宋体" w:hAnsi="宋体"/>
                <w:sz w:val="21"/>
                <w:szCs w:val="21"/>
              </w:rPr>
            </w:pPr>
          </w:p>
        </w:tc>
        <w:tc>
          <w:tcPr>
            <w:tcW w:w="1088" w:type="dxa"/>
            <w:vAlign w:val="center"/>
          </w:tcPr>
          <w:p w14:paraId="5ACDAFDF">
            <w:pPr>
              <w:snapToGrid w:val="0"/>
              <w:ind w:left="120" w:leftChars="50" w:right="-240" w:rightChars="-100"/>
              <w:jc w:val="both"/>
              <w:rPr>
                <w:rFonts w:ascii="宋体" w:hAnsi="宋体"/>
                <w:sz w:val="21"/>
                <w:szCs w:val="21"/>
              </w:rPr>
            </w:pPr>
          </w:p>
        </w:tc>
        <w:tc>
          <w:tcPr>
            <w:tcW w:w="1571" w:type="dxa"/>
            <w:vAlign w:val="center"/>
          </w:tcPr>
          <w:p w14:paraId="0CDA6403">
            <w:pPr>
              <w:snapToGrid w:val="0"/>
              <w:ind w:left="120" w:leftChars="50" w:right="-240" w:rightChars="-100"/>
              <w:jc w:val="both"/>
              <w:rPr>
                <w:rFonts w:ascii="宋体" w:hAnsi="宋体"/>
                <w:sz w:val="21"/>
                <w:szCs w:val="21"/>
              </w:rPr>
            </w:pPr>
          </w:p>
        </w:tc>
        <w:tc>
          <w:tcPr>
            <w:tcW w:w="1205" w:type="dxa"/>
            <w:vAlign w:val="center"/>
          </w:tcPr>
          <w:p w14:paraId="2202EBF2">
            <w:pPr>
              <w:snapToGrid w:val="0"/>
              <w:ind w:left="120" w:leftChars="50" w:right="-240" w:rightChars="-100"/>
              <w:jc w:val="both"/>
              <w:rPr>
                <w:rFonts w:ascii="宋体" w:hAnsi="宋体"/>
                <w:sz w:val="21"/>
                <w:szCs w:val="21"/>
              </w:rPr>
            </w:pPr>
          </w:p>
        </w:tc>
        <w:tc>
          <w:tcPr>
            <w:tcW w:w="774" w:type="dxa"/>
            <w:vAlign w:val="center"/>
          </w:tcPr>
          <w:p w14:paraId="7EE98AF3">
            <w:pPr>
              <w:snapToGrid w:val="0"/>
              <w:ind w:left="120" w:leftChars="50" w:right="-240" w:rightChars="-100"/>
              <w:jc w:val="both"/>
              <w:rPr>
                <w:rFonts w:ascii="宋体" w:hAnsi="宋体"/>
                <w:sz w:val="21"/>
                <w:szCs w:val="21"/>
              </w:rPr>
            </w:pPr>
          </w:p>
        </w:tc>
        <w:tc>
          <w:tcPr>
            <w:tcW w:w="1560" w:type="dxa"/>
            <w:vAlign w:val="center"/>
          </w:tcPr>
          <w:p w14:paraId="2F42429C">
            <w:pPr>
              <w:snapToGrid w:val="0"/>
              <w:ind w:left="120" w:leftChars="50" w:right="-240" w:rightChars="-100"/>
              <w:jc w:val="center"/>
              <w:rPr>
                <w:rFonts w:ascii="宋体" w:hAnsi="宋体"/>
                <w:sz w:val="21"/>
                <w:szCs w:val="21"/>
              </w:rPr>
            </w:pPr>
          </w:p>
        </w:tc>
        <w:tc>
          <w:tcPr>
            <w:tcW w:w="1167" w:type="dxa"/>
            <w:vAlign w:val="center"/>
          </w:tcPr>
          <w:p w14:paraId="5934AD67">
            <w:pPr>
              <w:snapToGrid w:val="0"/>
              <w:ind w:left="120" w:leftChars="50" w:right="-240" w:rightChars="-100"/>
              <w:jc w:val="both"/>
              <w:rPr>
                <w:rFonts w:ascii="宋体" w:hAnsi="宋体"/>
                <w:sz w:val="21"/>
                <w:szCs w:val="21"/>
              </w:rPr>
            </w:pPr>
          </w:p>
        </w:tc>
        <w:tc>
          <w:tcPr>
            <w:tcW w:w="1691" w:type="dxa"/>
          </w:tcPr>
          <w:p w14:paraId="0D08F78D">
            <w:pPr>
              <w:pStyle w:val="34"/>
              <w:snapToGrid w:val="0"/>
              <w:ind w:left="120" w:leftChars="50" w:right="-240" w:rightChars="-100"/>
              <w:jc w:val="center"/>
              <w:rPr>
                <w:rFonts w:hAnsi="宋体"/>
                <w:szCs w:val="21"/>
              </w:rPr>
            </w:pPr>
          </w:p>
        </w:tc>
      </w:tr>
      <w:tr w14:paraId="7DB8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6CD3D51E">
            <w:pPr>
              <w:snapToGrid w:val="0"/>
              <w:ind w:left="120" w:leftChars="50" w:right="-240" w:rightChars="-100"/>
              <w:jc w:val="both"/>
              <w:rPr>
                <w:rFonts w:ascii="宋体" w:hAnsi="宋体"/>
                <w:sz w:val="21"/>
                <w:szCs w:val="21"/>
              </w:rPr>
            </w:pPr>
          </w:p>
        </w:tc>
        <w:tc>
          <w:tcPr>
            <w:tcW w:w="1088" w:type="dxa"/>
            <w:vAlign w:val="center"/>
          </w:tcPr>
          <w:p w14:paraId="631ACA34">
            <w:pPr>
              <w:snapToGrid w:val="0"/>
              <w:ind w:left="120" w:leftChars="50" w:right="-240" w:rightChars="-100"/>
              <w:jc w:val="both"/>
              <w:rPr>
                <w:rFonts w:ascii="宋体" w:hAnsi="宋体"/>
                <w:sz w:val="21"/>
                <w:szCs w:val="21"/>
              </w:rPr>
            </w:pPr>
          </w:p>
        </w:tc>
        <w:tc>
          <w:tcPr>
            <w:tcW w:w="1571" w:type="dxa"/>
            <w:vAlign w:val="center"/>
          </w:tcPr>
          <w:p w14:paraId="42B39285">
            <w:pPr>
              <w:snapToGrid w:val="0"/>
              <w:ind w:left="120" w:leftChars="50" w:right="-240" w:rightChars="-100"/>
              <w:jc w:val="both"/>
              <w:rPr>
                <w:rFonts w:ascii="宋体" w:hAnsi="宋体"/>
                <w:sz w:val="21"/>
                <w:szCs w:val="21"/>
              </w:rPr>
            </w:pPr>
          </w:p>
        </w:tc>
        <w:tc>
          <w:tcPr>
            <w:tcW w:w="1205" w:type="dxa"/>
            <w:vAlign w:val="center"/>
          </w:tcPr>
          <w:p w14:paraId="56B4A9D0">
            <w:pPr>
              <w:snapToGrid w:val="0"/>
              <w:ind w:left="120" w:leftChars="50" w:right="-240" w:rightChars="-100"/>
              <w:jc w:val="both"/>
              <w:rPr>
                <w:rFonts w:ascii="宋体" w:hAnsi="宋体"/>
                <w:sz w:val="21"/>
                <w:szCs w:val="21"/>
              </w:rPr>
            </w:pPr>
          </w:p>
        </w:tc>
        <w:tc>
          <w:tcPr>
            <w:tcW w:w="774" w:type="dxa"/>
            <w:vAlign w:val="center"/>
          </w:tcPr>
          <w:p w14:paraId="7BB91166">
            <w:pPr>
              <w:snapToGrid w:val="0"/>
              <w:ind w:left="120" w:leftChars="50" w:right="-240" w:rightChars="-100"/>
              <w:jc w:val="both"/>
              <w:rPr>
                <w:rFonts w:ascii="宋体" w:hAnsi="宋体"/>
                <w:sz w:val="21"/>
                <w:szCs w:val="21"/>
              </w:rPr>
            </w:pPr>
          </w:p>
        </w:tc>
        <w:tc>
          <w:tcPr>
            <w:tcW w:w="1560" w:type="dxa"/>
            <w:vAlign w:val="center"/>
          </w:tcPr>
          <w:p w14:paraId="11ED5F08">
            <w:pPr>
              <w:snapToGrid w:val="0"/>
              <w:ind w:left="120" w:leftChars="50" w:right="-240" w:rightChars="-100"/>
              <w:jc w:val="center"/>
              <w:rPr>
                <w:rFonts w:ascii="宋体" w:hAnsi="宋体"/>
                <w:sz w:val="21"/>
                <w:szCs w:val="21"/>
              </w:rPr>
            </w:pPr>
          </w:p>
        </w:tc>
        <w:tc>
          <w:tcPr>
            <w:tcW w:w="1167" w:type="dxa"/>
            <w:vAlign w:val="center"/>
          </w:tcPr>
          <w:p w14:paraId="69C7B629">
            <w:pPr>
              <w:snapToGrid w:val="0"/>
              <w:ind w:left="120" w:leftChars="50" w:right="-240" w:rightChars="-100"/>
              <w:jc w:val="both"/>
              <w:rPr>
                <w:rFonts w:ascii="宋体" w:hAnsi="宋体"/>
                <w:sz w:val="21"/>
                <w:szCs w:val="21"/>
              </w:rPr>
            </w:pPr>
          </w:p>
        </w:tc>
        <w:tc>
          <w:tcPr>
            <w:tcW w:w="1691" w:type="dxa"/>
          </w:tcPr>
          <w:p w14:paraId="53A6ED72">
            <w:pPr>
              <w:pStyle w:val="34"/>
              <w:snapToGrid w:val="0"/>
              <w:ind w:left="120" w:leftChars="50" w:right="-240" w:rightChars="-100"/>
              <w:jc w:val="center"/>
              <w:rPr>
                <w:rFonts w:hAnsi="宋体"/>
                <w:szCs w:val="21"/>
              </w:rPr>
            </w:pPr>
          </w:p>
        </w:tc>
      </w:tr>
      <w:tr w14:paraId="4E48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5" w:type="dxa"/>
            <w:vAlign w:val="center"/>
          </w:tcPr>
          <w:p w14:paraId="5FFD9B00">
            <w:pPr>
              <w:snapToGrid w:val="0"/>
              <w:ind w:left="120" w:leftChars="50" w:right="-240" w:rightChars="-100"/>
              <w:jc w:val="both"/>
              <w:rPr>
                <w:rFonts w:ascii="宋体" w:hAnsi="宋体"/>
                <w:sz w:val="21"/>
                <w:szCs w:val="21"/>
              </w:rPr>
            </w:pPr>
          </w:p>
        </w:tc>
        <w:tc>
          <w:tcPr>
            <w:tcW w:w="1088" w:type="dxa"/>
            <w:vAlign w:val="center"/>
          </w:tcPr>
          <w:p w14:paraId="20557DE6">
            <w:pPr>
              <w:snapToGrid w:val="0"/>
              <w:ind w:left="120" w:leftChars="50" w:right="-240" w:rightChars="-100"/>
              <w:jc w:val="both"/>
              <w:rPr>
                <w:rFonts w:ascii="宋体" w:hAnsi="宋体"/>
                <w:sz w:val="21"/>
                <w:szCs w:val="21"/>
              </w:rPr>
            </w:pPr>
          </w:p>
        </w:tc>
        <w:tc>
          <w:tcPr>
            <w:tcW w:w="1571" w:type="dxa"/>
            <w:vAlign w:val="center"/>
          </w:tcPr>
          <w:p w14:paraId="427C9458">
            <w:pPr>
              <w:snapToGrid w:val="0"/>
              <w:ind w:left="120" w:leftChars="50" w:right="-240" w:rightChars="-100"/>
              <w:jc w:val="both"/>
              <w:rPr>
                <w:rFonts w:ascii="宋体" w:hAnsi="宋体"/>
                <w:sz w:val="21"/>
                <w:szCs w:val="21"/>
              </w:rPr>
            </w:pPr>
          </w:p>
        </w:tc>
        <w:tc>
          <w:tcPr>
            <w:tcW w:w="1205" w:type="dxa"/>
            <w:vAlign w:val="center"/>
          </w:tcPr>
          <w:p w14:paraId="06AFEB2D">
            <w:pPr>
              <w:snapToGrid w:val="0"/>
              <w:ind w:left="120" w:leftChars="50" w:right="-240" w:rightChars="-100"/>
              <w:jc w:val="both"/>
              <w:rPr>
                <w:rFonts w:ascii="宋体" w:hAnsi="宋体"/>
                <w:sz w:val="21"/>
                <w:szCs w:val="21"/>
              </w:rPr>
            </w:pPr>
          </w:p>
        </w:tc>
        <w:tc>
          <w:tcPr>
            <w:tcW w:w="774" w:type="dxa"/>
            <w:vAlign w:val="center"/>
          </w:tcPr>
          <w:p w14:paraId="0C8B51E8">
            <w:pPr>
              <w:snapToGrid w:val="0"/>
              <w:ind w:left="120" w:leftChars="50" w:right="-240" w:rightChars="-100"/>
              <w:jc w:val="both"/>
              <w:rPr>
                <w:rFonts w:ascii="宋体" w:hAnsi="宋体"/>
                <w:sz w:val="21"/>
                <w:szCs w:val="21"/>
              </w:rPr>
            </w:pPr>
          </w:p>
        </w:tc>
        <w:tc>
          <w:tcPr>
            <w:tcW w:w="1560" w:type="dxa"/>
            <w:vAlign w:val="center"/>
          </w:tcPr>
          <w:p w14:paraId="00C16FC9">
            <w:pPr>
              <w:snapToGrid w:val="0"/>
              <w:ind w:left="120" w:leftChars="50" w:right="-240" w:rightChars="-100"/>
              <w:jc w:val="center"/>
              <w:rPr>
                <w:rFonts w:ascii="宋体" w:hAnsi="宋体"/>
                <w:sz w:val="21"/>
                <w:szCs w:val="21"/>
              </w:rPr>
            </w:pPr>
          </w:p>
        </w:tc>
        <w:tc>
          <w:tcPr>
            <w:tcW w:w="1167" w:type="dxa"/>
            <w:vAlign w:val="center"/>
          </w:tcPr>
          <w:p w14:paraId="7054C1BE">
            <w:pPr>
              <w:snapToGrid w:val="0"/>
              <w:ind w:left="120" w:leftChars="50" w:right="-240" w:rightChars="-100"/>
              <w:jc w:val="both"/>
              <w:rPr>
                <w:rFonts w:ascii="宋体" w:hAnsi="宋体"/>
                <w:sz w:val="21"/>
                <w:szCs w:val="21"/>
              </w:rPr>
            </w:pPr>
          </w:p>
        </w:tc>
        <w:tc>
          <w:tcPr>
            <w:tcW w:w="1691" w:type="dxa"/>
          </w:tcPr>
          <w:p w14:paraId="234200B9">
            <w:pPr>
              <w:pStyle w:val="34"/>
              <w:snapToGrid w:val="0"/>
              <w:ind w:left="120" w:leftChars="50" w:right="-240" w:rightChars="-100"/>
              <w:jc w:val="center"/>
              <w:rPr>
                <w:rFonts w:hAnsi="宋体"/>
                <w:szCs w:val="21"/>
              </w:rPr>
            </w:pPr>
          </w:p>
        </w:tc>
      </w:tr>
      <w:tr w14:paraId="6BAC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7AB5A35">
            <w:pPr>
              <w:snapToGrid w:val="0"/>
              <w:ind w:left="120" w:leftChars="50" w:right="-240" w:rightChars="-100"/>
              <w:jc w:val="both"/>
              <w:rPr>
                <w:rFonts w:ascii="宋体" w:hAnsi="宋体"/>
                <w:sz w:val="21"/>
                <w:szCs w:val="21"/>
              </w:rPr>
            </w:pPr>
          </w:p>
        </w:tc>
        <w:tc>
          <w:tcPr>
            <w:tcW w:w="1088" w:type="dxa"/>
            <w:vAlign w:val="center"/>
          </w:tcPr>
          <w:p w14:paraId="11E1066D">
            <w:pPr>
              <w:snapToGrid w:val="0"/>
              <w:ind w:left="120" w:leftChars="50" w:right="-240" w:rightChars="-100"/>
              <w:jc w:val="both"/>
              <w:rPr>
                <w:rFonts w:ascii="宋体" w:hAnsi="宋体"/>
                <w:sz w:val="21"/>
                <w:szCs w:val="21"/>
              </w:rPr>
            </w:pPr>
          </w:p>
        </w:tc>
        <w:tc>
          <w:tcPr>
            <w:tcW w:w="1571" w:type="dxa"/>
            <w:vAlign w:val="center"/>
          </w:tcPr>
          <w:p w14:paraId="1B3B44E7">
            <w:pPr>
              <w:snapToGrid w:val="0"/>
              <w:ind w:left="120" w:leftChars="50" w:right="-240" w:rightChars="-100"/>
              <w:jc w:val="both"/>
              <w:rPr>
                <w:rFonts w:ascii="宋体" w:hAnsi="宋体"/>
                <w:sz w:val="21"/>
                <w:szCs w:val="21"/>
              </w:rPr>
            </w:pPr>
          </w:p>
        </w:tc>
        <w:tc>
          <w:tcPr>
            <w:tcW w:w="1205" w:type="dxa"/>
            <w:vAlign w:val="center"/>
          </w:tcPr>
          <w:p w14:paraId="7147F378">
            <w:pPr>
              <w:snapToGrid w:val="0"/>
              <w:ind w:left="120" w:leftChars="50" w:right="-240" w:rightChars="-100"/>
              <w:jc w:val="both"/>
              <w:rPr>
                <w:rFonts w:ascii="宋体" w:hAnsi="宋体"/>
                <w:sz w:val="21"/>
                <w:szCs w:val="21"/>
              </w:rPr>
            </w:pPr>
          </w:p>
        </w:tc>
        <w:tc>
          <w:tcPr>
            <w:tcW w:w="774" w:type="dxa"/>
            <w:vAlign w:val="center"/>
          </w:tcPr>
          <w:p w14:paraId="79CF678F">
            <w:pPr>
              <w:snapToGrid w:val="0"/>
              <w:ind w:left="120" w:leftChars="50" w:right="-240" w:rightChars="-100"/>
              <w:jc w:val="both"/>
              <w:rPr>
                <w:rFonts w:ascii="宋体" w:hAnsi="宋体"/>
                <w:sz w:val="21"/>
                <w:szCs w:val="21"/>
              </w:rPr>
            </w:pPr>
          </w:p>
        </w:tc>
        <w:tc>
          <w:tcPr>
            <w:tcW w:w="1560" w:type="dxa"/>
            <w:vAlign w:val="center"/>
          </w:tcPr>
          <w:p w14:paraId="421B6BF8">
            <w:pPr>
              <w:snapToGrid w:val="0"/>
              <w:ind w:left="120" w:leftChars="50" w:right="-240" w:rightChars="-100"/>
              <w:jc w:val="center"/>
              <w:rPr>
                <w:rFonts w:ascii="宋体" w:hAnsi="宋体"/>
                <w:sz w:val="21"/>
                <w:szCs w:val="21"/>
              </w:rPr>
            </w:pPr>
          </w:p>
        </w:tc>
        <w:tc>
          <w:tcPr>
            <w:tcW w:w="1167" w:type="dxa"/>
            <w:vAlign w:val="center"/>
          </w:tcPr>
          <w:p w14:paraId="100C4C67">
            <w:pPr>
              <w:snapToGrid w:val="0"/>
              <w:ind w:left="120" w:leftChars="50" w:right="-240" w:rightChars="-100"/>
              <w:jc w:val="both"/>
              <w:rPr>
                <w:rFonts w:ascii="宋体" w:hAnsi="宋体"/>
                <w:sz w:val="21"/>
                <w:szCs w:val="21"/>
              </w:rPr>
            </w:pPr>
          </w:p>
        </w:tc>
        <w:tc>
          <w:tcPr>
            <w:tcW w:w="1691" w:type="dxa"/>
          </w:tcPr>
          <w:p w14:paraId="349DA349">
            <w:pPr>
              <w:pStyle w:val="34"/>
              <w:snapToGrid w:val="0"/>
              <w:ind w:left="120" w:leftChars="50" w:right="-240" w:rightChars="-100"/>
              <w:jc w:val="center"/>
              <w:rPr>
                <w:rFonts w:hAnsi="宋体"/>
                <w:szCs w:val="21"/>
              </w:rPr>
            </w:pPr>
          </w:p>
        </w:tc>
      </w:tr>
    </w:tbl>
    <w:p w14:paraId="228C3BC3">
      <w:pPr>
        <w:pStyle w:val="501"/>
        <w:snapToGrid w:val="0"/>
        <w:spacing w:line="240" w:lineRule="auto"/>
        <w:ind w:left="120" w:leftChars="50" w:right="-240" w:rightChars="-100" w:firstLine="0" w:firstLineChars="0"/>
        <w:rPr>
          <w:rFonts w:ascii="宋体" w:eastAsia="宋体"/>
          <w:sz w:val="21"/>
          <w:szCs w:val="21"/>
        </w:rPr>
      </w:pPr>
    </w:p>
    <w:p w14:paraId="67C8FE14">
      <w:pPr>
        <w:pStyle w:val="501"/>
        <w:snapToGrid w:val="0"/>
        <w:spacing w:line="440" w:lineRule="exact"/>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6CDAFF1F">
      <w:pPr>
        <w:pStyle w:val="501"/>
        <w:snapToGrid w:val="0"/>
        <w:spacing w:line="440" w:lineRule="exact"/>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406725A5">
      <w:pPr>
        <w:pStyle w:val="501"/>
        <w:snapToGrid w:val="0"/>
        <w:spacing w:line="240" w:lineRule="auto"/>
        <w:ind w:left="120" w:leftChars="50" w:right="-240" w:rightChars="-100" w:firstLine="0" w:firstLineChars="0"/>
        <w:rPr>
          <w:rFonts w:ascii="宋体" w:eastAsia="宋体" w:cs="宋体"/>
          <w:sz w:val="21"/>
          <w:szCs w:val="21"/>
        </w:rPr>
      </w:pPr>
    </w:p>
    <w:p w14:paraId="1E192F28">
      <w:pPr>
        <w:pStyle w:val="501"/>
        <w:snapToGrid w:val="0"/>
        <w:spacing w:line="240" w:lineRule="auto"/>
        <w:ind w:left="120" w:leftChars="50" w:right="-240" w:rightChars="-100" w:firstLine="0" w:firstLineChars="0"/>
        <w:rPr>
          <w:rFonts w:ascii="宋体" w:eastAsia="宋体" w:cs="宋体"/>
          <w:sz w:val="21"/>
          <w:szCs w:val="21"/>
        </w:rPr>
      </w:pPr>
    </w:p>
    <w:p w14:paraId="43C4E906">
      <w:pPr>
        <w:pStyle w:val="501"/>
        <w:snapToGrid w:val="0"/>
        <w:spacing w:line="240" w:lineRule="auto"/>
        <w:ind w:left="120" w:leftChars="50" w:right="-240" w:rightChars="-100" w:firstLine="0" w:firstLineChars="0"/>
        <w:rPr>
          <w:rFonts w:ascii="宋体" w:eastAsia="宋体" w:cs="宋体"/>
          <w:sz w:val="21"/>
          <w:szCs w:val="21"/>
        </w:rPr>
      </w:pPr>
    </w:p>
    <w:p w14:paraId="42DCAF9A">
      <w:pPr>
        <w:snapToGrid w:val="0"/>
        <w:ind w:left="120" w:leftChars="50" w:right="-240" w:rightChars="-100" w:firstLine="415"/>
        <w:rPr>
          <w:rFonts w:ascii="宋体" w:hAnsi="宋体"/>
          <w:sz w:val="21"/>
          <w:szCs w:val="21"/>
        </w:rPr>
      </w:pPr>
      <w:r>
        <w:rPr>
          <w:rFonts w:hint="eastAsia" w:ascii="宋体" w:hAnsi="宋体"/>
          <w:sz w:val="21"/>
          <w:szCs w:val="21"/>
        </w:rPr>
        <w:t>投  标  人（盖章）：</w:t>
      </w:r>
    </w:p>
    <w:p w14:paraId="5165B51C">
      <w:pPr>
        <w:snapToGrid w:val="0"/>
        <w:ind w:left="120" w:leftChars="50" w:right="-240" w:rightChars="-100" w:firstLine="415"/>
        <w:rPr>
          <w:rFonts w:ascii="宋体" w:hAnsi="宋体"/>
          <w:sz w:val="21"/>
          <w:szCs w:val="21"/>
        </w:rPr>
      </w:pPr>
    </w:p>
    <w:p w14:paraId="69656FC9">
      <w:pPr>
        <w:snapToGrid w:val="0"/>
        <w:ind w:left="120" w:leftChars="50" w:right="-240" w:rightChars="-100" w:firstLine="415"/>
        <w:rPr>
          <w:rFonts w:ascii="宋体" w:hAnsi="宋体"/>
          <w:sz w:val="21"/>
          <w:szCs w:val="21"/>
        </w:rPr>
      </w:pPr>
    </w:p>
    <w:p w14:paraId="001E4218">
      <w:pPr>
        <w:snapToGrid w:val="0"/>
        <w:ind w:left="120" w:leftChars="50" w:right="-240" w:rightChars="-100" w:firstLine="415"/>
        <w:rPr>
          <w:rFonts w:ascii="宋体" w:hAnsi="宋体"/>
          <w:sz w:val="21"/>
          <w:szCs w:val="21"/>
        </w:rPr>
      </w:pPr>
    </w:p>
    <w:p w14:paraId="5E2D9501">
      <w:pPr>
        <w:snapToGrid w:val="0"/>
        <w:ind w:left="120" w:leftChars="50" w:right="-240" w:rightChars="-100" w:firstLine="415"/>
        <w:rPr>
          <w:rFonts w:ascii="宋体" w:hAnsi="宋体"/>
          <w:sz w:val="21"/>
          <w:szCs w:val="21"/>
        </w:rPr>
      </w:pPr>
      <w:r>
        <w:rPr>
          <w:rFonts w:hint="eastAsia" w:ascii="宋体" w:hAnsi="宋体"/>
          <w:sz w:val="21"/>
          <w:szCs w:val="21"/>
        </w:rPr>
        <w:t>日   期：年月日</w:t>
      </w:r>
    </w:p>
    <w:p w14:paraId="3D7D960A">
      <w:pPr>
        <w:pStyle w:val="501"/>
        <w:snapToGrid w:val="0"/>
        <w:spacing w:line="240" w:lineRule="auto"/>
        <w:ind w:left="120" w:leftChars="50" w:right="-240" w:rightChars="-100" w:firstLine="0" w:firstLineChars="0"/>
        <w:rPr>
          <w:rFonts w:ascii="宋体" w:eastAsia="宋体"/>
          <w:sz w:val="21"/>
          <w:szCs w:val="21"/>
        </w:rPr>
      </w:pPr>
    </w:p>
    <w:p w14:paraId="6EB911F1">
      <w:pPr>
        <w:pStyle w:val="501"/>
        <w:snapToGrid w:val="0"/>
        <w:spacing w:line="240" w:lineRule="auto"/>
        <w:ind w:left="120" w:leftChars="50" w:right="-240" w:rightChars="-100" w:firstLine="0" w:firstLineChars="0"/>
        <w:rPr>
          <w:rFonts w:ascii="宋体" w:eastAsia="宋体"/>
          <w:sz w:val="28"/>
        </w:rPr>
      </w:pPr>
    </w:p>
    <w:p w14:paraId="4EC9B62E">
      <w:pPr>
        <w:pStyle w:val="501"/>
        <w:snapToGrid w:val="0"/>
        <w:spacing w:line="240" w:lineRule="auto"/>
        <w:ind w:left="120" w:leftChars="50" w:right="-240" w:rightChars="-100" w:firstLine="0" w:firstLineChars="0"/>
        <w:rPr>
          <w:rFonts w:ascii="宋体" w:eastAsia="宋体"/>
          <w:sz w:val="28"/>
        </w:rPr>
      </w:pPr>
    </w:p>
    <w:p w14:paraId="0F2A445D">
      <w:pPr>
        <w:pStyle w:val="501"/>
        <w:snapToGrid w:val="0"/>
        <w:spacing w:line="240" w:lineRule="auto"/>
        <w:ind w:left="120" w:leftChars="50" w:right="-240" w:rightChars="-100" w:firstLine="0" w:firstLineChars="0"/>
        <w:rPr>
          <w:rFonts w:ascii="宋体" w:eastAsia="宋体"/>
          <w:sz w:val="28"/>
        </w:rPr>
        <w:sectPr>
          <w:pgSz w:w="11906" w:h="16838"/>
          <w:pgMar w:top="1276" w:right="1247" w:bottom="1389" w:left="1247" w:header="851" w:footer="992" w:gutter="0"/>
          <w:cols w:space="720" w:num="1"/>
          <w:docGrid w:linePitch="326" w:charSpace="0"/>
        </w:sectPr>
      </w:pPr>
    </w:p>
    <w:p w14:paraId="61FD576A">
      <w:pPr>
        <w:pStyle w:val="501"/>
        <w:snapToGrid w:val="0"/>
        <w:spacing w:line="240" w:lineRule="auto"/>
        <w:ind w:left="120" w:leftChars="50" w:right="-240" w:rightChars="-100" w:firstLine="0" w:firstLineChars="0"/>
        <w:jc w:val="center"/>
        <w:rPr>
          <w:rStyle w:val="85"/>
          <w:rFonts w:ascii="宋体" w:hAnsi="宋体"/>
          <w:i w:val="0"/>
        </w:rPr>
      </w:pPr>
      <w:bookmarkStart w:id="102" w:name="_Toc62053930"/>
      <w:r>
        <w:rPr>
          <w:rStyle w:val="85"/>
          <w:rFonts w:hint="eastAsia" w:ascii="宋体" w:hAnsi="宋体"/>
          <w:i w:val="0"/>
        </w:rPr>
        <w:t>2.</w:t>
      </w:r>
      <w:bookmarkEnd w:id="102"/>
      <w:r>
        <w:rPr>
          <w:rStyle w:val="85"/>
          <w:rFonts w:hint="eastAsia" w:ascii="宋体"/>
          <w:i w:val="0"/>
        </w:rPr>
        <w:t>服务承诺（投标方可自行编写）</w:t>
      </w:r>
    </w:p>
    <w:p w14:paraId="71008532">
      <w:pPr>
        <w:pStyle w:val="501"/>
        <w:snapToGrid w:val="0"/>
        <w:spacing w:line="240" w:lineRule="auto"/>
        <w:ind w:left="120" w:leftChars="50" w:right="-240" w:rightChars="-100" w:firstLine="0" w:firstLineChars="0"/>
        <w:jc w:val="center"/>
        <w:rPr>
          <w:rFonts w:ascii="宋体" w:eastAsia="宋体" w:cs="宋体"/>
          <w:sz w:val="21"/>
          <w:szCs w:val="21"/>
        </w:rPr>
      </w:pPr>
    </w:p>
    <w:tbl>
      <w:tblPr>
        <w:tblStyle w:val="63"/>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1800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95EB7E6">
            <w:pPr>
              <w:jc w:val="center"/>
              <w:rPr>
                <w:rFonts w:ascii="宋体"/>
                <w:sz w:val="21"/>
                <w:szCs w:val="21"/>
              </w:rPr>
            </w:pPr>
            <w:r>
              <w:rPr>
                <w:rFonts w:hint="eastAsia" w:ascii="宋体"/>
                <w:sz w:val="21"/>
                <w:szCs w:val="21"/>
              </w:rPr>
              <w:t>序号</w:t>
            </w:r>
          </w:p>
        </w:tc>
        <w:tc>
          <w:tcPr>
            <w:tcW w:w="4961" w:type="dxa"/>
            <w:vAlign w:val="center"/>
          </w:tcPr>
          <w:p w14:paraId="79125F1B">
            <w:pPr>
              <w:jc w:val="center"/>
              <w:rPr>
                <w:rFonts w:ascii="宋体"/>
                <w:sz w:val="21"/>
                <w:szCs w:val="21"/>
              </w:rPr>
            </w:pPr>
            <w:r>
              <w:rPr>
                <w:rFonts w:hint="eastAsia" w:ascii="宋体"/>
                <w:sz w:val="21"/>
                <w:szCs w:val="21"/>
              </w:rPr>
              <w:t>服务内容</w:t>
            </w:r>
          </w:p>
        </w:tc>
        <w:tc>
          <w:tcPr>
            <w:tcW w:w="2210" w:type="dxa"/>
            <w:vAlign w:val="center"/>
          </w:tcPr>
          <w:p w14:paraId="2CECD700">
            <w:pPr>
              <w:autoSpaceDE w:val="0"/>
              <w:autoSpaceDN w:val="0"/>
              <w:adjustRightInd w:val="0"/>
              <w:snapToGrid w:val="0"/>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6F688083">
            <w:pPr>
              <w:jc w:val="center"/>
              <w:rPr>
                <w:rFonts w:ascii="宋体"/>
                <w:sz w:val="21"/>
                <w:szCs w:val="21"/>
              </w:rPr>
            </w:pPr>
            <w:r>
              <w:rPr>
                <w:rFonts w:hint="eastAsia" w:ascii="宋体"/>
                <w:sz w:val="21"/>
                <w:szCs w:val="21"/>
              </w:rPr>
              <w:t>备注</w:t>
            </w:r>
          </w:p>
        </w:tc>
      </w:tr>
      <w:tr w14:paraId="6415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1B177E0">
            <w:pPr>
              <w:jc w:val="center"/>
              <w:rPr>
                <w:rFonts w:ascii="宋体"/>
                <w:sz w:val="21"/>
                <w:szCs w:val="21"/>
              </w:rPr>
            </w:pPr>
            <w:r>
              <w:rPr>
                <w:rFonts w:hint="eastAsia" w:ascii="宋体"/>
                <w:sz w:val="21"/>
                <w:szCs w:val="21"/>
              </w:rPr>
              <w:t>1</w:t>
            </w:r>
          </w:p>
        </w:tc>
        <w:tc>
          <w:tcPr>
            <w:tcW w:w="4961" w:type="dxa"/>
            <w:vAlign w:val="center"/>
          </w:tcPr>
          <w:p w14:paraId="776417A0">
            <w:pPr>
              <w:ind w:left="120" w:leftChars="50" w:right="-240" w:rightChars="-100" w:firstLine="525" w:firstLineChars="250"/>
              <w:rPr>
                <w:rFonts w:ascii="宋体"/>
                <w:sz w:val="21"/>
                <w:szCs w:val="21"/>
              </w:rPr>
            </w:pPr>
          </w:p>
        </w:tc>
        <w:tc>
          <w:tcPr>
            <w:tcW w:w="2210" w:type="dxa"/>
            <w:vAlign w:val="center"/>
          </w:tcPr>
          <w:p w14:paraId="4E53A120">
            <w:pPr>
              <w:ind w:left="120" w:leftChars="50" w:right="-240" w:rightChars="-100" w:firstLine="525" w:firstLineChars="250"/>
              <w:rPr>
                <w:rFonts w:ascii="宋体"/>
                <w:sz w:val="21"/>
                <w:szCs w:val="21"/>
              </w:rPr>
            </w:pPr>
          </w:p>
        </w:tc>
        <w:tc>
          <w:tcPr>
            <w:tcW w:w="1134" w:type="dxa"/>
            <w:vAlign w:val="center"/>
          </w:tcPr>
          <w:p w14:paraId="6402D314">
            <w:pPr>
              <w:ind w:left="120" w:leftChars="50" w:right="-240" w:rightChars="-100" w:firstLine="525" w:firstLineChars="250"/>
              <w:rPr>
                <w:rFonts w:ascii="宋体"/>
                <w:sz w:val="21"/>
                <w:szCs w:val="21"/>
              </w:rPr>
            </w:pPr>
          </w:p>
        </w:tc>
      </w:tr>
      <w:tr w14:paraId="7CFE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B517076">
            <w:pPr>
              <w:jc w:val="center"/>
              <w:rPr>
                <w:rFonts w:ascii="宋体"/>
                <w:sz w:val="21"/>
                <w:szCs w:val="21"/>
              </w:rPr>
            </w:pPr>
            <w:r>
              <w:rPr>
                <w:rFonts w:hint="eastAsia" w:ascii="宋体"/>
                <w:sz w:val="21"/>
                <w:szCs w:val="21"/>
              </w:rPr>
              <w:t>2</w:t>
            </w:r>
          </w:p>
        </w:tc>
        <w:tc>
          <w:tcPr>
            <w:tcW w:w="4961" w:type="dxa"/>
            <w:vAlign w:val="center"/>
          </w:tcPr>
          <w:p w14:paraId="4295229F">
            <w:pPr>
              <w:ind w:left="120" w:leftChars="50" w:right="-240" w:rightChars="-100" w:firstLine="525" w:firstLineChars="250"/>
              <w:rPr>
                <w:rFonts w:ascii="宋体"/>
                <w:sz w:val="21"/>
                <w:szCs w:val="21"/>
              </w:rPr>
            </w:pPr>
          </w:p>
        </w:tc>
        <w:tc>
          <w:tcPr>
            <w:tcW w:w="2210" w:type="dxa"/>
            <w:vAlign w:val="center"/>
          </w:tcPr>
          <w:p w14:paraId="6A124C18">
            <w:pPr>
              <w:ind w:left="120" w:leftChars="50" w:right="-240" w:rightChars="-100" w:firstLine="525" w:firstLineChars="250"/>
              <w:rPr>
                <w:rFonts w:ascii="宋体"/>
                <w:sz w:val="21"/>
                <w:szCs w:val="21"/>
              </w:rPr>
            </w:pPr>
          </w:p>
        </w:tc>
        <w:tc>
          <w:tcPr>
            <w:tcW w:w="1134" w:type="dxa"/>
            <w:vAlign w:val="center"/>
          </w:tcPr>
          <w:p w14:paraId="5B854A23">
            <w:pPr>
              <w:ind w:left="120" w:leftChars="50" w:right="-240" w:rightChars="-100" w:firstLine="525" w:firstLineChars="250"/>
              <w:rPr>
                <w:rFonts w:ascii="宋体"/>
                <w:sz w:val="21"/>
                <w:szCs w:val="21"/>
              </w:rPr>
            </w:pPr>
          </w:p>
        </w:tc>
      </w:tr>
      <w:tr w14:paraId="755F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3795736">
            <w:pPr>
              <w:jc w:val="center"/>
              <w:rPr>
                <w:rFonts w:ascii="宋体"/>
                <w:sz w:val="21"/>
                <w:szCs w:val="21"/>
              </w:rPr>
            </w:pPr>
            <w:r>
              <w:rPr>
                <w:rFonts w:hint="eastAsia" w:ascii="宋体"/>
                <w:sz w:val="21"/>
                <w:szCs w:val="21"/>
              </w:rPr>
              <w:t>3</w:t>
            </w:r>
          </w:p>
        </w:tc>
        <w:tc>
          <w:tcPr>
            <w:tcW w:w="4961" w:type="dxa"/>
            <w:vAlign w:val="center"/>
          </w:tcPr>
          <w:p w14:paraId="32F222A1">
            <w:pPr>
              <w:ind w:left="120" w:leftChars="50" w:right="-240" w:rightChars="-100" w:firstLine="525" w:firstLineChars="250"/>
              <w:rPr>
                <w:rFonts w:ascii="宋体"/>
                <w:sz w:val="21"/>
                <w:szCs w:val="21"/>
              </w:rPr>
            </w:pPr>
          </w:p>
        </w:tc>
        <w:tc>
          <w:tcPr>
            <w:tcW w:w="2210" w:type="dxa"/>
            <w:vAlign w:val="center"/>
          </w:tcPr>
          <w:p w14:paraId="3F8712B0">
            <w:pPr>
              <w:ind w:left="120" w:leftChars="50" w:right="-240" w:rightChars="-100" w:firstLine="525" w:firstLineChars="250"/>
              <w:rPr>
                <w:rFonts w:ascii="宋体"/>
                <w:sz w:val="21"/>
                <w:szCs w:val="21"/>
              </w:rPr>
            </w:pPr>
          </w:p>
        </w:tc>
        <w:tc>
          <w:tcPr>
            <w:tcW w:w="1134" w:type="dxa"/>
            <w:vAlign w:val="center"/>
          </w:tcPr>
          <w:p w14:paraId="314B0DE8">
            <w:pPr>
              <w:ind w:left="120" w:leftChars="50" w:right="-240" w:rightChars="-100" w:firstLine="525" w:firstLineChars="250"/>
              <w:rPr>
                <w:rFonts w:ascii="宋体"/>
                <w:sz w:val="21"/>
                <w:szCs w:val="21"/>
              </w:rPr>
            </w:pPr>
          </w:p>
        </w:tc>
      </w:tr>
      <w:tr w14:paraId="6CEE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2A016E1">
            <w:pPr>
              <w:jc w:val="center"/>
              <w:rPr>
                <w:rFonts w:ascii="宋体"/>
                <w:sz w:val="21"/>
                <w:szCs w:val="21"/>
              </w:rPr>
            </w:pPr>
            <w:r>
              <w:rPr>
                <w:rFonts w:hint="eastAsia" w:ascii="宋体"/>
                <w:sz w:val="21"/>
                <w:szCs w:val="21"/>
              </w:rPr>
              <w:t>4</w:t>
            </w:r>
          </w:p>
        </w:tc>
        <w:tc>
          <w:tcPr>
            <w:tcW w:w="4961" w:type="dxa"/>
            <w:vAlign w:val="center"/>
          </w:tcPr>
          <w:p w14:paraId="4842A8B1">
            <w:pPr>
              <w:ind w:left="120" w:leftChars="50" w:right="-240" w:rightChars="-100" w:firstLine="525" w:firstLineChars="250"/>
              <w:rPr>
                <w:rFonts w:ascii="宋体"/>
                <w:sz w:val="21"/>
                <w:szCs w:val="21"/>
              </w:rPr>
            </w:pPr>
          </w:p>
        </w:tc>
        <w:tc>
          <w:tcPr>
            <w:tcW w:w="2210" w:type="dxa"/>
            <w:vAlign w:val="center"/>
          </w:tcPr>
          <w:p w14:paraId="3DCA4046">
            <w:pPr>
              <w:ind w:left="120" w:leftChars="50" w:right="-240" w:rightChars="-100" w:firstLine="525" w:firstLineChars="250"/>
              <w:rPr>
                <w:rFonts w:ascii="宋体"/>
                <w:sz w:val="21"/>
                <w:szCs w:val="21"/>
              </w:rPr>
            </w:pPr>
          </w:p>
        </w:tc>
        <w:tc>
          <w:tcPr>
            <w:tcW w:w="1134" w:type="dxa"/>
            <w:vAlign w:val="center"/>
          </w:tcPr>
          <w:p w14:paraId="5EF11C8D">
            <w:pPr>
              <w:ind w:left="120" w:leftChars="50" w:right="-240" w:rightChars="-100" w:firstLine="525" w:firstLineChars="250"/>
              <w:rPr>
                <w:rFonts w:ascii="宋体"/>
                <w:sz w:val="21"/>
                <w:szCs w:val="21"/>
              </w:rPr>
            </w:pPr>
          </w:p>
        </w:tc>
      </w:tr>
      <w:tr w14:paraId="40B2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49FF989">
            <w:pPr>
              <w:jc w:val="center"/>
              <w:rPr>
                <w:rFonts w:ascii="宋体"/>
                <w:sz w:val="21"/>
                <w:szCs w:val="21"/>
              </w:rPr>
            </w:pPr>
            <w:r>
              <w:rPr>
                <w:rFonts w:hint="eastAsia" w:ascii="宋体"/>
                <w:sz w:val="21"/>
                <w:szCs w:val="21"/>
              </w:rPr>
              <w:t>5</w:t>
            </w:r>
          </w:p>
        </w:tc>
        <w:tc>
          <w:tcPr>
            <w:tcW w:w="4961" w:type="dxa"/>
            <w:vAlign w:val="center"/>
          </w:tcPr>
          <w:p w14:paraId="7CC9B55D">
            <w:pPr>
              <w:ind w:left="120" w:leftChars="50" w:right="-240" w:rightChars="-100" w:firstLine="525" w:firstLineChars="250"/>
              <w:rPr>
                <w:rFonts w:ascii="宋体"/>
                <w:sz w:val="21"/>
                <w:szCs w:val="21"/>
              </w:rPr>
            </w:pPr>
          </w:p>
        </w:tc>
        <w:tc>
          <w:tcPr>
            <w:tcW w:w="2210" w:type="dxa"/>
            <w:vAlign w:val="center"/>
          </w:tcPr>
          <w:p w14:paraId="187048E2">
            <w:pPr>
              <w:ind w:left="120" w:leftChars="50" w:right="-240" w:rightChars="-100" w:firstLine="525" w:firstLineChars="250"/>
              <w:rPr>
                <w:rFonts w:ascii="宋体"/>
                <w:sz w:val="21"/>
                <w:szCs w:val="21"/>
              </w:rPr>
            </w:pPr>
          </w:p>
        </w:tc>
        <w:tc>
          <w:tcPr>
            <w:tcW w:w="1134" w:type="dxa"/>
            <w:vAlign w:val="center"/>
          </w:tcPr>
          <w:p w14:paraId="22FDE065">
            <w:pPr>
              <w:ind w:left="120" w:leftChars="50" w:right="-240" w:rightChars="-100" w:firstLine="525" w:firstLineChars="250"/>
              <w:rPr>
                <w:rFonts w:ascii="宋体"/>
                <w:sz w:val="21"/>
                <w:szCs w:val="21"/>
              </w:rPr>
            </w:pPr>
          </w:p>
        </w:tc>
      </w:tr>
      <w:tr w14:paraId="2A60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3D29C8F8">
            <w:pPr>
              <w:jc w:val="center"/>
              <w:rPr>
                <w:rFonts w:ascii="宋体"/>
                <w:sz w:val="21"/>
                <w:szCs w:val="21"/>
              </w:rPr>
            </w:pPr>
            <w:r>
              <w:rPr>
                <w:rFonts w:hint="eastAsia" w:ascii="宋体"/>
                <w:sz w:val="21"/>
                <w:szCs w:val="21"/>
              </w:rPr>
              <w:t>6</w:t>
            </w:r>
          </w:p>
        </w:tc>
        <w:tc>
          <w:tcPr>
            <w:tcW w:w="4961" w:type="dxa"/>
            <w:vAlign w:val="center"/>
          </w:tcPr>
          <w:p w14:paraId="29BF4C3E">
            <w:pPr>
              <w:ind w:left="120" w:leftChars="50" w:right="-240" w:rightChars="-100" w:firstLine="525" w:firstLineChars="250"/>
              <w:rPr>
                <w:rFonts w:ascii="宋体"/>
                <w:sz w:val="21"/>
                <w:szCs w:val="21"/>
              </w:rPr>
            </w:pPr>
          </w:p>
        </w:tc>
        <w:tc>
          <w:tcPr>
            <w:tcW w:w="2210" w:type="dxa"/>
            <w:vAlign w:val="center"/>
          </w:tcPr>
          <w:p w14:paraId="7717DED2">
            <w:pPr>
              <w:ind w:left="120" w:leftChars="50" w:right="-240" w:rightChars="-100" w:firstLine="525" w:firstLineChars="250"/>
              <w:rPr>
                <w:rFonts w:ascii="宋体"/>
                <w:sz w:val="21"/>
                <w:szCs w:val="21"/>
              </w:rPr>
            </w:pPr>
          </w:p>
        </w:tc>
        <w:tc>
          <w:tcPr>
            <w:tcW w:w="1134" w:type="dxa"/>
            <w:vAlign w:val="center"/>
          </w:tcPr>
          <w:p w14:paraId="72DEDC18">
            <w:pPr>
              <w:ind w:left="120" w:leftChars="50" w:right="-240" w:rightChars="-100" w:firstLine="525" w:firstLineChars="250"/>
              <w:rPr>
                <w:rFonts w:ascii="宋体"/>
                <w:sz w:val="21"/>
                <w:szCs w:val="21"/>
              </w:rPr>
            </w:pPr>
          </w:p>
        </w:tc>
      </w:tr>
      <w:tr w14:paraId="5CA6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C353732">
            <w:pPr>
              <w:jc w:val="center"/>
              <w:rPr>
                <w:rFonts w:ascii="宋体"/>
                <w:sz w:val="21"/>
                <w:szCs w:val="21"/>
              </w:rPr>
            </w:pPr>
            <w:r>
              <w:rPr>
                <w:rFonts w:hint="eastAsia" w:ascii="宋体"/>
                <w:sz w:val="21"/>
                <w:szCs w:val="21"/>
              </w:rPr>
              <w:t>7</w:t>
            </w:r>
          </w:p>
        </w:tc>
        <w:tc>
          <w:tcPr>
            <w:tcW w:w="4961" w:type="dxa"/>
            <w:vAlign w:val="center"/>
          </w:tcPr>
          <w:p w14:paraId="41367F1E">
            <w:pPr>
              <w:ind w:left="120" w:leftChars="50" w:right="-240" w:rightChars="-100" w:firstLine="525" w:firstLineChars="250"/>
              <w:rPr>
                <w:rFonts w:ascii="宋体"/>
                <w:sz w:val="21"/>
                <w:szCs w:val="21"/>
              </w:rPr>
            </w:pPr>
          </w:p>
        </w:tc>
        <w:tc>
          <w:tcPr>
            <w:tcW w:w="2210" w:type="dxa"/>
            <w:vAlign w:val="center"/>
          </w:tcPr>
          <w:p w14:paraId="548F4E4F">
            <w:pPr>
              <w:ind w:left="120" w:leftChars="50" w:right="-240" w:rightChars="-100" w:firstLine="525" w:firstLineChars="250"/>
              <w:rPr>
                <w:rFonts w:ascii="宋体"/>
                <w:sz w:val="21"/>
                <w:szCs w:val="21"/>
              </w:rPr>
            </w:pPr>
          </w:p>
        </w:tc>
        <w:tc>
          <w:tcPr>
            <w:tcW w:w="1134" w:type="dxa"/>
            <w:vAlign w:val="center"/>
          </w:tcPr>
          <w:p w14:paraId="71E77A0F">
            <w:pPr>
              <w:ind w:left="120" w:leftChars="50" w:right="-240" w:rightChars="-100" w:firstLine="525" w:firstLineChars="250"/>
              <w:rPr>
                <w:rFonts w:ascii="宋体"/>
                <w:sz w:val="21"/>
                <w:szCs w:val="21"/>
              </w:rPr>
            </w:pPr>
          </w:p>
        </w:tc>
      </w:tr>
      <w:tr w14:paraId="3336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87EBB51">
            <w:pPr>
              <w:jc w:val="center"/>
              <w:rPr>
                <w:rFonts w:ascii="宋体"/>
                <w:sz w:val="21"/>
                <w:szCs w:val="21"/>
              </w:rPr>
            </w:pPr>
            <w:r>
              <w:rPr>
                <w:rFonts w:hint="eastAsia" w:ascii="宋体"/>
                <w:sz w:val="21"/>
                <w:szCs w:val="21"/>
              </w:rPr>
              <w:t>8</w:t>
            </w:r>
          </w:p>
        </w:tc>
        <w:tc>
          <w:tcPr>
            <w:tcW w:w="4961" w:type="dxa"/>
            <w:vAlign w:val="center"/>
          </w:tcPr>
          <w:p w14:paraId="55F2CB5E">
            <w:pPr>
              <w:ind w:left="120" w:leftChars="50" w:right="-240" w:rightChars="-100" w:firstLine="525" w:firstLineChars="250"/>
              <w:rPr>
                <w:rFonts w:ascii="宋体"/>
                <w:sz w:val="21"/>
                <w:szCs w:val="21"/>
              </w:rPr>
            </w:pPr>
          </w:p>
        </w:tc>
        <w:tc>
          <w:tcPr>
            <w:tcW w:w="2210" w:type="dxa"/>
            <w:vAlign w:val="center"/>
          </w:tcPr>
          <w:p w14:paraId="48E941FB">
            <w:pPr>
              <w:ind w:left="120" w:leftChars="50" w:right="-240" w:rightChars="-100" w:firstLine="525" w:firstLineChars="250"/>
              <w:rPr>
                <w:rFonts w:ascii="宋体"/>
                <w:sz w:val="21"/>
                <w:szCs w:val="21"/>
              </w:rPr>
            </w:pPr>
          </w:p>
        </w:tc>
        <w:tc>
          <w:tcPr>
            <w:tcW w:w="1134" w:type="dxa"/>
            <w:vAlign w:val="center"/>
          </w:tcPr>
          <w:p w14:paraId="18D84F00">
            <w:pPr>
              <w:ind w:left="120" w:leftChars="50" w:right="-240" w:rightChars="-100" w:firstLine="525" w:firstLineChars="250"/>
              <w:rPr>
                <w:rFonts w:ascii="宋体"/>
                <w:sz w:val="21"/>
                <w:szCs w:val="21"/>
              </w:rPr>
            </w:pPr>
          </w:p>
        </w:tc>
      </w:tr>
      <w:tr w14:paraId="1FB2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B9BDB00">
            <w:pPr>
              <w:jc w:val="center"/>
              <w:rPr>
                <w:rFonts w:ascii="宋体"/>
                <w:sz w:val="21"/>
                <w:szCs w:val="21"/>
              </w:rPr>
            </w:pPr>
            <w:r>
              <w:rPr>
                <w:rFonts w:hint="eastAsia" w:ascii="宋体"/>
                <w:sz w:val="21"/>
                <w:szCs w:val="21"/>
              </w:rPr>
              <w:t>9</w:t>
            </w:r>
          </w:p>
        </w:tc>
        <w:tc>
          <w:tcPr>
            <w:tcW w:w="4961" w:type="dxa"/>
            <w:vAlign w:val="center"/>
          </w:tcPr>
          <w:p w14:paraId="64360596">
            <w:pPr>
              <w:ind w:left="120" w:leftChars="50" w:right="-240" w:rightChars="-100" w:firstLine="525" w:firstLineChars="250"/>
              <w:rPr>
                <w:rFonts w:ascii="宋体"/>
                <w:sz w:val="21"/>
                <w:szCs w:val="21"/>
              </w:rPr>
            </w:pPr>
          </w:p>
        </w:tc>
        <w:tc>
          <w:tcPr>
            <w:tcW w:w="2210" w:type="dxa"/>
            <w:vAlign w:val="center"/>
          </w:tcPr>
          <w:p w14:paraId="38C98605">
            <w:pPr>
              <w:ind w:left="120" w:leftChars="50" w:right="-240" w:rightChars="-100" w:firstLine="525" w:firstLineChars="250"/>
              <w:rPr>
                <w:rFonts w:ascii="宋体"/>
                <w:sz w:val="21"/>
                <w:szCs w:val="21"/>
              </w:rPr>
            </w:pPr>
          </w:p>
        </w:tc>
        <w:tc>
          <w:tcPr>
            <w:tcW w:w="1134" w:type="dxa"/>
            <w:vAlign w:val="center"/>
          </w:tcPr>
          <w:p w14:paraId="6FFCB079">
            <w:pPr>
              <w:ind w:left="120" w:leftChars="50" w:right="-240" w:rightChars="-100" w:firstLine="525" w:firstLineChars="250"/>
              <w:rPr>
                <w:rFonts w:ascii="宋体"/>
                <w:sz w:val="21"/>
                <w:szCs w:val="21"/>
              </w:rPr>
            </w:pPr>
          </w:p>
        </w:tc>
      </w:tr>
      <w:tr w14:paraId="7F5B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F62C640">
            <w:pPr>
              <w:jc w:val="center"/>
              <w:rPr>
                <w:rFonts w:ascii="宋体"/>
                <w:sz w:val="21"/>
                <w:szCs w:val="21"/>
              </w:rPr>
            </w:pPr>
            <w:r>
              <w:rPr>
                <w:rFonts w:hint="eastAsia" w:ascii="宋体"/>
                <w:sz w:val="21"/>
                <w:szCs w:val="21"/>
              </w:rPr>
              <w:t>10</w:t>
            </w:r>
          </w:p>
        </w:tc>
        <w:tc>
          <w:tcPr>
            <w:tcW w:w="4961" w:type="dxa"/>
            <w:vAlign w:val="center"/>
          </w:tcPr>
          <w:p w14:paraId="278C96D1">
            <w:pPr>
              <w:ind w:left="120" w:leftChars="50" w:right="-240" w:rightChars="-100" w:firstLine="525" w:firstLineChars="250"/>
              <w:rPr>
                <w:rFonts w:ascii="宋体"/>
                <w:sz w:val="21"/>
                <w:szCs w:val="21"/>
              </w:rPr>
            </w:pPr>
          </w:p>
        </w:tc>
        <w:tc>
          <w:tcPr>
            <w:tcW w:w="2210" w:type="dxa"/>
            <w:vAlign w:val="center"/>
          </w:tcPr>
          <w:p w14:paraId="414ADE8B">
            <w:pPr>
              <w:ind w:left="120" w:leftChars="50" w:right="-240" w:rightChars="-100" w:firstLine="525" w:firstLineChars="250"/>
              <w:rPr>
                <w:rFonts w:ascii="宋体"/>
                <w:sz w:val="21"/>
                <w:szCs w:val="21"/>
              </w:rPr>
            </w:pPr>
          </w:p>
        </w:tc>
        <w:tc>
          <w:tcPr>
            <w:tcW w:w="1134" w:type="dxa"/>
            <w:vAlign w:val="center"/>
          </w:tcPr>
          <w:p w14:paraId="1BA96D2A">
            <w:pPr>
              <w:ind w:left="120" w:leftChars="50" w:right="-240" w:rightChars="-100" w:firstLine="525" w:firstLineChars="250"/>
              <w:rPr>
                <w:rFonts w:ascii="宋体"/>
                <w:sz w:val="21"/>
                <w:szCs w:val="21"/>
              </w:rPr>
            </w:pPr>
          </w:p>
        </w:tc>
      </w:tr>
      <w:tr w14:paraId="779F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BC4C1E4">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61804290">
            <w:pPr>
              <w:ind w:left="120" w:leftChars="50" w:right="-240" w:rightChars="-100" w:firstLine="525" w:firstLineChars="250"/>
              <w:rPr>
                <w:rFonts w:ascii="宋体"/>
                <w:sz w:val="21"/>
                <w:szCs w:val="21"/>
              </w:rPr>
            </w:pPr>
          </w:p>
        </w:tc>
        <w:tc>
          <w:tcPr>
            <w:tcW w:w="2210" w:type="dxa"/>
            <w:vAlign w:val="center"/>
          </w:tcPr>
          <w:p w14:paraId="2ABABCBA">
            <w:pPr>
              <w:ind w:left="120" w:leftChars="50" w:right="-240" w:rightChars="-100" w:firstLine="525" w:firstLineChars="250"/>
              <w:rPr>
                <w:rFonts w:ascii="宋体"/>
                <w:sz w:val="21"/>
                <w:szCs w:val="21"/>
              </w:rPr>
            </w:pPr>
          </w:p>
        </w:tc>
        <w:tc>
          <w:tcPr>
            <w:tcW w:w="1134" w:type="dxa"/>
            <w:vAlign w:val="center"/>
          </w:tcPr>
          <w:p w14:paraId="0B774573">
            <w:pPr>
              <w:ind w:left="120" w:leftChars="50" w:right="-240" w:rightChars="-100" w:firstLine="525" w:firstLineChars="250"/>
              <w:rPr>
                <w:rFonts w:ascii="宋体"/>
                <w:sz w:val="21"/>
                <w:szCs w:val="21"/>
              </w:rPr>
            </w:pPr>
          </w:p>
        </w:tc>
      </w:tr>
    </w:tbl>
    <w:p w14:paraId="3E61FD3C">
      <w:pPr>
        <w:snapToGrid w:val="0"/>
        <w:ind w:left="120" w:leftChars="50" w:right="-240" w:rightChars="-100" w:firstLine="414"/>
        <w:jc w:val="center"/>
        <w:outlineLvl w:val="0"/>
        <w:rPr>
          <w:rStyle w:val="85"/>
          <w:rFonts w:ascii="宋体" w:hAnsi="宋体"/>
          <w:i w:val="0"/>
          <w:sz w:val="21"/>
          <w:szCs w:val="21"/>
        </w:rPr>
      </w:pPr>
    </w:p>
    <w:p w14:paraId="50D78A11">
      <w:pPr>
        <w:snapToGrid w:val="0"/>
        <w:spacing w:line="440" w:lineRule="exact"/>
        <w:ind w:left="120" w:leftChars="50" w:right="-240" w:rightChars="-100" w:firstLine="420" w:firstLineChars="200"/>
        <w:rPr>
          <w:rFonts w:ascii="宋体" w:hAnsi="宋体"/>
          <w:sz w:val="21"/>
          <w:szCs w:val="21"/>
        </w:rPr>
      </w:pPr>
    </w:p>
    <w:p w14:paraId="39CEA5B9">
      <w:pPr>
        <w:snapToGrid w:val="0"/>
        <w:ind w:left="120" w:leftChars="50" w:right="-240" w:rightChars="-100" w:firstLine="415"/>
        <w:rPr>
          <w:rFonts w:ascii="宋体" w:hAnsi="宋体"/>
          <w:sz w:val="21"/>
          <w:szCs w:val="21"/>
        </w:rPr>
      </w:pPr>
      <w:r>
        <w:rPr>
          <w:rFonts w:hint="eastAsia" w:ascii="宋体" w:hAnsi="宋体"/>
          <w:sz w:val="21"/>
          <w:szCs w:val="21"/>
        </w:rPr>
        <w:t>投  标  人（盖章）：</w:t>
      </w:r>
    </w:p>
    <w:p w14:paraId="070560CC">
      <w:pPr>
        <w:snapToGrid w:val="0"/>
        <w:ind w:left="120" w:leftChars="50" w:right="-240" w:rightChars="-100" w:firstLine="415"/>
        <w:rPr>
          <w:rFonts w:ascii="宋体" w:hAnsi="宋体"/>
          <w:sz w:val="21"/>
          <w:szCs w:val="21"/>
        </w:rPr>
      </w:pPr>
    </w:p>
    <w:p w14:paraId="3D55A43F">
      <w:pPr>
        <w:snapToGrid w:val="0"/>
        <w:ind w:left="120" w:leftChars="50" w:right="-240" w:rightChars="-100" w:firstLine="415"/>
        <w:rPr>
          <w:rFonts w:ascii="宋体" w:hAnsi="宋体"/>
          <w:sz w:val="21"/>
          <w:szCs w:val="21"/>
        </w:rPr>
      </w:pPr>
    </w:p>
    <w:p w14:paraId="1FAFFADE">
      <w:pPr>
        <w:snapToGrid w:val="0"/>
        <w:ind w:left="120" w:leftChars="50" w:right="-240" w:rightChars="-100" w:firstLine="415"/>
        <w:rPr>
          <w:rFonts w:ascii="宋体" w:hAnsi="宋体"/>
          <w:sz w:val="21"/>
          <w:szCs w:val="21"/>
        </w:rPr>
      </w:pPr>
    </w:p>
    <w:p w14:paraId="0754E1B7">
      <w:pPr>
        <w:snapToGrid w:val="0"/>
        <w:ind w:left="120" w:leftChars="50" w:right="-240" w:rightChars="-100" w:firstLine="415"/>
        <w:rPr>
          <w:rFonts w:ascii="宋体" w:hAnsi="宋体"/>
          <w:sz w:val="21"/>
          <w:szCs w:val="21"/>
        </w:rPr>
      </w:pPr>
      <w:r>
        <w:rPr>
          <w:rFonts w:hint="eastAsia" w:ascii="宋体" w:hAnsi="宋体"/>
          <w:sz w:val="21"/>
          <w:szCs w:val="21"/>
        </w:rPr>
        <w:t>日   期：年月日</w:t>
      </w:r>
    </w:p>
    <w:p w14:paraId="20C23BEC">
      <w:pPr>
        <w:snapToGrid w:val="0"/>
        <w:ind w:left="120" w:leftChars="50" w:right="-240" w:rightChars="-100" w:firstLine="414"/>
        <w:jc w:val="center"/>
        <w:outlineLvl w:val="0"/>
        <w:rPr>
          <w:rStyle w:val="85"/>
          <w:rFonts w:ascii="宋体" w:hAnsi="宋体"/>
          <w:i w:val="0"/>
          <w:sz w:val="21"/>
          <w:szCs w:val="21"/>
        </w:rPr>
      </w:pPr>
    </w:p>
    <w:p w14:paraId="6E65E5AB">
      <w:pPr>
        <w:snapToGrid w:val="0"/>
        <w:ind w:left="120" w:leftChars="50" w:right="-240" w:rightChars="-100" w:firstLine="552"/>
        <w:jc w:val="center"/>
        <w:outlineLvl w:val="0"/>
        <w:rPr>
          <w:rStyle w:val="85"/>
          <w:rFonts w:ascii="宋体" w:hAnsi="宋体"/>
          <w:i w:val="0"/>
        </w:rPr>
      </w:pPr>
    </w:p>
    <w:p w14:paraId="284EBD8E">
      <w:pPr>
        <w:snapToGrid w:val="0"/>
        <w:ind w:left="120" w:leftChars="50" w:right="-240" w:rightChars="-100" w:firstLine="552"/>
        <w:jc w:val="center"/>
        <w:outlineLvl w:val="0"/>
        <w:rPr>
          <w:rStyle w:val="85"/>
          <w:rFonts w:ascii="宋体" w:hAnsi="宋体"/>
          <w:i w:val="0"/>
        </w:rPr>
      </w:pPr>
    </w:p>
    <w:p w14:paraId="716B9350">
      <w:pPr>
        <w:snapToGrid w:val="0"/>
        <w:ind w:left="120" w:leftChars="50" w:right="-240" w:rightChars="-100" w:firstLine="552"/>
        <w:jc w:val="center"/>
        <w:outlineLvl w:val="0"/>
        <w:rPr>
          <w:rStyle w:val="85"/>
          <w:rFonts w:ascii="宋体" w:hAnsi="宋体"/>
          <w:i w:val="0"/>
        </w:rPr>
      </w:pPr>
    </w:p>
    <w:p w14:paraId="454FE34C">
      <w:pPr>
        <w:snapToGrid w:val="0"/>
        <w:ind w:left="120" w:leftChars="50" w:right="-240" w:rightChars="-100" w:firstLine="552"/>
        <w:jc w:val="center"/>
        <w:outlineLvl w:val="0"/>
        <w:rPr>
          <w:rStyle w:val="85"/>
          <w:rFonts w:ascii="宋体" w:hAnsi="宋体"/>
          <w:i w:val="0"/>
        </w:rPr>
      </w:pPr>
    </w:p>
    <w:p w14:paraId="52868499">
      <w:pPr>
        <w:snapToGrid w:val="0"/>
        <w:ind w:left="120" w:leftChars="50" w:right="-240" w:rightChars="-100" w:firstLine="552"/>
        <w:jc w:val="center"/>
        <w:outlineLvl w:val="0"/>
        <w:rPr>
          <w:rStyle w:val="85"/>
          <w:rFonts w:ascii="宋体" w:hAnsi="宋体"/>
          <w:i w:val="0"/>
        </w:rPr>
      </w:pPr>
    </w:p>
    <w:p w14:paraId="2F4B66A0">
      <w:pPr>
        <w:snapToGrid w:val="0"/>
        <w:ind w:left="120" w:leftChars="50" w:right="-240" w:rightChars="-100" w:firstLine="552"/>
        <w:jc w:val="center"/>
        <w:outlineLvl w:val="0"/>
        <w:rPr>
          <w:rStyle w:val="85"/>
          <w:rFonts w:ascii="宋体" w:hAnsi="宋体"/>
          <w:i w:val="0"/>
        </w:rPr>
      </w:pPr>
    </w:p>
    <w:p w14:paraId="539F4820">
      <w:pPr>
        <w:snapToGrid w:val="0"/>
        <w:ind w:left="120" w:leftChars="50" w:right="-240" w:rightChars="-100" w:firstLine="552"/>
        <w:jc w:val="center"/>
        <w:outlineLvl w:val="0"/>
        <w:rPr>
          <w:rStyle w:val="85"/>
          <w:rFonts w:ascii="宋体" w:hAnsi="宋体"/>
          <w:i w:val="0"/>
        </w:rPr>
      </w:pPr>
    </w:p>
    <w:p w14:paraId="13F2AE75">
      <w:pPr>
        <w:snapToGrid w:val="0"/>
        <w:ind w:left="120" w:leftChars="50" w:right="-240" w:rightChars="-100" w:firstLine="552"/>
        <w:jc w:val="center"/>
        <w:outlineLvl w:val="0"/>
        <w:rPr>
          <w:rStyle w:val="85"/>
          <w:rFonts w:ascii="宋体" w:hAnsi="宋体"/>
          <w:i w:val="0"/>
        </w:rPr>
      </w:pPr>
    </w:p>
    <w:p w14:paraId="0DEFBE6B">
      <w:pPr>
        <w:snapToGrid w:val="0"/>
        <w:ind w:left="120" w:leftChars="50" w:right="-240" w:rightChars="-100" w:firstLine="552"/>
        <w:jc w:val="center"/>
        <w:outlineLvl w:val="0"/>
        <w:rPr>
          <w:rStyle w:val="85"/>
          <w:rFonts w:ascii="宋体" w:hAnsi="宋体"/>
          <w:i w:val="0"/>
        </w:rPr>
      </w:pPr>
    </w:p>
    <w:p w14:paraId="00A77759">
      <w:pPr>
        <w:snapToGrid w:val="0"/>
        <w:ind w:left="120" w:leftChars="50" w:right="-240" w:rightChars="-100" w:firstLine="552"/>
        <w:jc w:val="center"/>
        <w:outlineLvl w:val="0"/>
        <w:rPr>
          <w:rStyle w:val="85"/>
          <w:rFonts w:ascii="宋体" w:hAnsi="宋体"/>
          <w:i w:val="0"/>
        </w:rPr>
      </w:pPr>
    </w:p>
    <w:p w14:paraId="13FA38C1">
      <w:pPr>
        <w:snapToGrid w:val="0"/>
        <w:ind w:left="120" w:leftChars="50" w:right="-240" w:rightChars="-100" w:firstLine="552"/>
        <w:jc w:val="center"/>
        <w:outlineLvl w:val="0"/>
        <w:rPr>
          <w:rStyle w:val="85"/>
          <w:rFonts w:ascii="宋体" w:hAnsi="宋体"/>
          <w:i w:val="0"/>
        </w:rPr>
      </w:pPr>
    </w:p>
    <w:p w14:paraId="4CC7C9B8">
      <w:pPr>
        <w:snapToGrid w:val="0"/>
        <w:ind w:left="120" w:leftChars="50" w:right="-240" w:rightChars="-100" w:firstLine="552"/>
        <w:jc w:val="center"/>
        <w:outlineLvl w:val="0"/>
        <w:rPr>
          <w:rStyle w:val="85"/>
          <w:rFonts w:ascii="宋体" w:hAnsi="宋体"/>
          <w:i w:val="0"/>
        </w:rPr>
      </w:pPr>
      <w:r>
        <w:rPr>
          <w:rStyle w:val="85"/>
          <w:rFonts w:hint="eastAsia" w:ascii="宋体" w:hAnsi="宋体"/>
          <w:i w:val="0"/>
        </w:rPr>
        <w:t>四、报价文件参考格式</w:t>
      </w:r>
      <w:bookmarkEnd w:id="101"/>
    </w:p>
    <w:p w14:paraId="3202AABD">
      <w:pPr>
        <w:snapToGrid w:val="0"/>
        <w:ind w:left="120" w:leftChars="50" w:right="-240" w:rightChars="-100" w:firstLine="552"/>
        <w:jc w:val="center"/>
        <w:outlineLvl w:val="0"/>
        <w:rPr>
          <w:rFonts w:ascii="宋体" w:hAnsi="宋体"/>
          <w:b/>
          <w:bCs/>
          <w:iCs/>
          <w:sz w:val="28"/>
          <w:szCs w:val="28"/>
        </w:rPr>
      </w:pPr>
    </w:p>
    <w:p w14:paraId="4B903344">
      <w:pPr>
        <w:snapToGrid w:val="0"/>
        <w:ind w:left="120" w:leftChars="50" w:right="-240" w:rightChars="-100" w:firstLine="552"/>
        <w:jc w:val="center"/>
        <w:rPr>
          <w:rStyle w:val="85"/>
          <w:rFonts w:ascii="宋体" w:hAnsi="宋体"/>
          <w:i w:val="0"/>
        </w:rPr>
      </w:pPr>
      <w:bookmarkStart w:id="103" w:name="_Toc62053932"/>
      <w:r>
        <w:rPr>
          <w:rStyle w:val="85"/>
          <w:rFonts w:hint="eastAsia" w:ascii="宋体" w:hAnsi="宋体"/>
          <w:i w:val="0"/>
        </w:rPr>
        <w:t>1、开标一览表</w:t>
      </w:r>
      <w:bookmarkEnd w:id="103"/>
    </w:p>
    <w:p w14:paraId="676F7AC0">
      <w:pPr>
        <w:widowControl w:val="0"/>
        <w:spacing w:after="120"/>
        <w:ind w:firstLine="415"/>
        <w:jc w:val="both"/>
        <w:rPr>
          <w:kern w:val="2"/>
          <w:sz w:val="21"/>
        </w:rPr>
      </w:pPr>
    </w:p>
    <w:p w14:paraId="0144444A">
      <w:pPr>
        <w:ind w:firstLine="415"/>
        <w:rPr>
          <w:sz w:val="21"/>
        </w:rPr>
      </w:pPr>
      <w:r>
        <w:rPr>
          <w:rFonts w:hint="eastAsia"/>
          <w:sz w:val="21"/>
        </w:rPr>
        <w:t>项目编号：</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834"/>
        <w:gridCol w:w="709"/>
        <w:gridCol w:w="992"/>
        <w:gridCol w:w="4417"/>
      </w:tblGrid>
      <w:tr w14:paraId="0FA9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blHeader/>
        </w:trPr>
        <w:tc>
          <w:tcPr>
            <w:tcW w:w="351" w:type="pct"/>
            <w:tcBorders>
              <w:top w:val="single" w:color="auto" w:sz="4" w:space="0"/>
              <w:left w:val="single" w:color="auto" w:sz="4" w:space="0"/>
              <w:bottom w:val="single" w:color="auto" w:sz="4" w:space="0"/>
              <w:right w:val="single" w:color="auto" w:sz="4" w:space="0"/>
            </w:tcBorders>
            <w:vAlign w:val="center"/>
          </w:tcPr>
          <w:p w14:paraId="7600B1BD">
            <w:pPr>
              <w:jc w:val="center"/>
              <w:rPr>
                <w:sz w:val="21"/>
                <w:szCs w:val="21"/>
              </w:rPr>
            </w:pPr>
            <w:r>
              <w:rPr>
                <w:rFonts w:hint="eastAsia"/>
                <w:sz w:val="21"/>
                <w:szCs w:val="21"/>
              </w:rPr>
              <w:t>序号</w:t>
            </w:r>
          </w:p>
        </w:tc>
        <w:tc>
          <w:tcPr>
            <w:tcW w:w="1472" w:type="pct"/>
            <w:tcBorders>
              <w:top w:val="single" w:color="auto" w:sz="4" w:space="0"/>
              <w:left w:val="single" w:color="auto" w:sz="4" w:space="0"/>
              <w:bottom w:val="single" w:color="auto" w:sz="4" w:space="0"/>
              <w:right w:val="single" w:color="auto" w:sz="4" w:space="0"/>
            </w:tcBorders>
            <w:vAlign w:val="center"/>
          </w:tcPr>
          <w:p w14:paraId="363985A6">
            <w:pPr>
              <w:ind w:firstLine="415"/>
              <w:jc w:val="center"/>
              <w:rPr>
                <w:sz w:val="21"/>
                <w:szCs w:val="21"/>
              </w:rPr>
            </w:pPr>
            <w:r>
              <w:rPr>
                <w:rFonts w:hint="eastAsia"/>
                <w:sz w:val="21"/>
                <w:szCs w:val="21"/>
              </w:rPr>
              <w:t>项目名称</w:t>
            </w:r>
          </w:p>
        </w:tc>
        <w:tc>
          <w:tcPr>
            <w:tcW w:w="368" w:type="pct"/>
            <w:tcBorders>
              <w:top w:val="single" w:color="auto" w:sz="4" w:space="0"/>
              <w:left w:val="single" w:color="auto" w:sz="4" w:space="0"/>
              <w:bottom w:val="single" w:color="auto" w:sz="4" w:space="0"/>
              <w:right w:val="single" w:color="auto" w:sz="4" w:space="0"/>
            </w:tcBorders>
            <w:vAlign w:val="center"/>
          </w:tcPr>
          <w:p w14:paraId="0DE7B47C">
            <w:pPr>
              <w:jc w:val="center"/>
              <w:rPr>
                <w:sz w:val="21"/>
                <w:szCs w:val="21"/>
              </w:rPr>
            </w:pPr>
            <w:r>
              <w:rPr>
                <w:rFonts w:hint="eastAsia" w:ascii="宋体" w:hAnsi="宋体"/>
              </w:rPr>
              <w:t>数量</w:t>
            </w:r>
          </w:p>
        </w:tc>
        <w:tc>
          <w:tcPr>
            <w:tcW w:w="515" w:type="pct"/>
            <w:tcBorders>
              <w:top w:val="single" w:color="auto" w:sz="4" w:space="0"/>
              <w:left w:val="single" w:color="auto" w:sz="4" w:space="0"/>
              <w:bottom w:val="single" w:color="auto" w:sz="4" w:space="0"/>
              <w:right w:val="single" w:color="auto" w:sz="4" w:space="0"/>
            </w:tcBorders>
            <w:vAlign w:val="center"/>
          </w:tcPr>
          <w:p w14:paraId="7506C9FA">
            <w:pPr>
              <w:jc w:val="center"/>
              <w:rPr>
                <w:sz w:val="21"/>
                <w:szCs w:val="21"/>
              </w:rPr>
            </w:pPr>
            <w:r>
              <w:rPr>
                <w:rFonts w:hint="eastAsia"/>
                <w:sz w:val="21"/>
                <w:szCs w:val="21"/>
              </w:rPr>
              <w:t>单位</w:t>
            </w:r>
          </w:p>
        </w:tc>
        <w:tc>
          <w:tcPr>
            <w:tcW w:w="2294" w:type="pct"/>
            <w:tcBorders>
              <w:top w:val="single" w:color="auto" w:sz="4" w:space="0"/>
              <w:left w:val="single" w:color="auto" w:sz="4" w:space="0"/>
              <w:bottom w:val="single" w:color="auto" w:sz="4" w:space="0"/>
              <w:right w:val="single" w:color="auto" w:sz="4" w:space="0"/>
            </w:tcBorders>
            <w:vAlign w:val="center"/>
          </w:tcPr>
          <w:p w14:paraId="66A966C0">
            <w:pPr>
              <w:jc w:val="center"/>
              <w:rPr>
                <w:sz w:val="21"/>
                <w:szCs w:val="21"/>
              </w:rPr>
            </w:pPr>
            <w:r>
              <w:rPr>
                <w:rFonts w:hint="eastAsia"/>
                <w:sz w:val="21"/>
                <w:szCs w:val="21"/>
              </w:rPr>
              <w:t>投标报价</w:t>
            </w:r>
          </w:p>
        </w:tc>
      </w:tr>
      <w:tr w14:paraId="18D3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blHeader/>
        </w:trPr>
        <w:tc>
          <w:tcPr>
            <w:tcW w:w="351" w:type="pct"/>
            <w:tcBorders>
              <w:top w:val="single" w:color="auto" w:sz="4" w:space="0"/>
              <w:left w:val="single" w:color="auto" w:sz="4" w:space="0"/>
              <w:bottom w:val="single" w:color="auto" w:sz="4" w:space="0"/>
              <w:right w:val="single" w:color="auto" w:sz="4" w:space="0"/>
            </w:tcBorders>
            <w:vAlign w:val="center"/>
          </w:tcPr>
          <w:p w14:paraId="34E9C9F2">
            <w:pPr>
              <w:jc w:val="center"/>
              <w:rPr>
                <w:sz w:val="21"/>
                <w:szCs w:val="21"/>
              </w:rPr>
            </w:pPr>
            <w:r>
              <w:rPr>
                <w:rFonts w:hint="eastAsia"/>
                <w:sz w:val="21"/>
                <w:szCs w:val="21"/>
              </w:rPr>
              <w:t>1</w:t>
            </w:r>
          </w:p>
        </w:tc>
        <w:tc>
          <w:tcPr>
            <w:tcW w:w="1472" w:type="pct"/>
            <w:tcBorders>
              <w:top w:val="single" w:color="auto" w:sz="4" w:space="0"/>
              <w:left w:val="single" w:color="auto" w:sz="4" w:space="0"/>
              <w:right w:val="single" w:color="auto" w:sz="4" w:space="0"/>
            </w:tcBorders>
            <w:vAlign w:val="center"/>
          </w:tcPr>
          <w:p w14:paraId="795D8D79">
            <w:pPr>
              <w:rPr>
                <w:sz w:val="21"/>
                <w:szCs w:val="21"/>
              </w:rPr>
            </w:pPr>
            <w:r>
              <w:rPr>
                <w:rFonts w:hint="eastAsia" w:asciiTheme="minorEastAsia" w:hAnsiTheme="minorEastAsia" w:eastAsiaTheme="minorEastAsia"/>
                <w:sz w:val="21"/>
                <w:szCs w:val="21"/>
              </w:rPr>
              <w:t>2025年度开发区（高桥街道）市级河道保洁项目</w:t>
            </w:r>
          </w:p>
        </w:tc>
        <w:tc>
          <w:tcPr>
            <w:tcW w:w="368" w:type="pct"/>
            <w:tcBorders>
              <w:top w:val="single" w:color="auto" w:sz="4" w:space="0"/>
              <w:left w:val="single" w:color="auto" w:sz="4" w:space="0"/>
              <w:right w:val="single" w:color="auto" w:sz="4" w:space="0"/>
            </w:tcBorders>
            <w:vAlign w:val="center"/>
          </w:tcPr>
          <w:p w14:paraId="449DA756">
            <w:pPr>
              <w:jc w:val="center"/>
              <w:rPr>
                <w:sz w:val="21"/>
                <w:szCs w:val="21"/>
              </w:rPr>
            </w:pPr>
            <w:r>
              <w:rPr>
                <w:rFonts w:hint="eastAsia"/>
                <w:sz w:val="21"/>
                <w:szCs w:val="21"/>
              </w:rPr>
              <w:t>1</w:t>
            </w:r>
          </w:p>
        </w:tc>
        <w:tc>
          <w:tcPr>
            <w:tcW w:w="515" w:type="pct"/>
            <w:tcBorders>
              <w:top w:val="single" w:color="auto" w:sz="4" w:space="0"/>
              <w:left w:val="single" w:color="auto" w:sz="4" w:space="0"/>
              <w:bottom w:val="single" w:color="auto" w:sz="4" w:space="0"/>
              <w:right w:val="single" w:color="auto" w:sz="4" w:space="0"/>
            </w:tcBorders>
            <w:vAlign w:val="center"/>
          </w:tcPr>
          <w:p w14:paraId="7D7C1BC3">
            <w:pPr>
              <w:jc w:val="center"/>
              <w:rPr>
                <w:sz w:val="21"/>
                <w:szCs w:val="21"/>
              </w:rPr>
            </w:pPr>
            <w:r>
              <w:rPr>
                <w:rFonts w:hint="eastAsia"/>
                <w:sz w:val="21"/>
                <w:szCs w:val="21"/>
              </w:rPr>
              <w:t>项</w:t>
            </w:r>
          </w:p>
        </w:tc>
        <w:tc>
          <w:tcPr>
            <w:tcW w:w="2294" w:type="pct"/>
            <w:tcBorders>
              <w:top w:val="single" w:color="auto" w:sz="4" w:space="0"/>
              <w:left w:val="single" w:color="auto" w:sz="4" w:space="0"/>
              <w:bottom w:val="single" w:color="auto" w:sz="4" w:space="0"/>
              <w:right w:val="single" w:color="auto" w:sz="4" w:space="0"/>
            </w:tcBorders>
            <w:vAlign w:val="center"/>
          </w:tcPr>
          <w:p w14:paraId="024E0975">
            <w:pPr>
              <w:rPr>
                <w:rFonts w:hint="eastAsia" w:ascii="宋体" w:hAnsi="宋体"/>
                <w:sz w:val="22"/>
              </w:rPr>
            </w:pPr>
            <w:r>
              <w:rPr>
                <w:rFonts w:hint="eastAsia" w:ascii="宋体" w:hAnsi="宋体"/>
                <w:sz w:val="22"/>
              </w:rPr>
              <w:t>（大写）人民币</w:t>
            </w:r>
            <w:r>
              <w:rPr>
                <w:rFonts w:hint="eastAsia" w:ascii="宋体" w:hAnsi="宋体"/>
                <w:sz w:val="22"/>
                <w:u w:val="single"/>
              </w:rPr>
              <w:t xml:space="preserve">                    </w:t>
            </w:r>
            <w:r>
              <w:rPr>
                <w:rFonts w:hint="eastAsia" w:ascii="宋体" w:hAnsi="宋体"/>
                <w:sz w:val="22"/>
              </w:rPr>
              <w:t xml:space="preserve">元整  </w:t>
            </w:r>
          </w:p>
          <w:p w14:paraId="2567AB65">
            <w:pPr>
              <w:rPr>
                <w:rFonts w:ascii="宋体" w:hAnsi="宋体"/>
                <w:sz w:val="22"/>
              </w:rPr>
            </w:pPr>
            <w:r>
              <w:rPr>
                <w:rFonts w:hint="eastAsia" w:ascii="宋体" w:hAnsi="宋体"/>
                <w:sz w:val="22"/>
              </w:rPr>
              <w:t>（小写）¥：</w:t>
            </w:r>
            <w:r>
              <w:rPr>
                <w:rFonts w:hint="eastAsia" w:ascii="宋体" w:hAnsi="宋体"/>
                <w:sz w:val="22"/>
                <w:u w:val="single"/>
              </w:rPr>
              <w:t xml:space="preserve">                   </w:t>
            </w:r>
            <w:r>
              <w:rPr>
                <w:rFonts w:hint="eastAsia" w:ascii="宋体" w:hAnsi="宋体"/>
                <w:sz w:val="22"/>
              </w:rPr>
              <w:t>元</w:t>
            </w:r>
          </w:p>
        </w:tc>
      </w:tr>
    </w:tbl>
    <w:p w14:paraId="66A14AA6">
      <w:pPr>
        <w:widowControl w:val="0"/>
        <w:snapToGrid w:val="0"/>
        <w:ind w:left="120" w:leftChars="50" w:right="-240" w:rightChars="-100"/>
        <w:jc w:val="both"/>
        <w:rPr>
          <w:rFonts w:hint="eastAsia" w:ascii="宋体" w:hAnsi="宋体" w:cs="Arial"/>
          <w:b/>
          <w:bCs/>
          <w:kern w:val="2"/>
          <w:sz w:val="21"/>
          <w:szCs w:val="21"/>
        </w:rPr>
      </w:pPr>
      <w:r>
        <w:rPr>
          <w:rFonts w:hint="eastAsia" w:ascii="宋体" w:hAnsi="宋体" w:cs="Arial"/>
          <w:b/>
          <w:bCs/>
          <w:kern w:val="2"/>
          <w:sz w:val="21"/>
          <w:szCs w:val="21"/>
        </w:rPr>
        <w:t>注</w:t>
      </w:r>
      <w:r>
        <w:rPr>
          <w:rFonts w:ascii="宋体" w:hAnsi="宋体" w:cs="Arial"/>
          <w:b/>
          <w:bCs/>
          <w:kern w:val="2"/>
          <w:sz w:val="21"/>
          <w:szCs w:val="21"/>
        </w:rPr>
        <w:t>: 1</w:t>
      </w:r>
      <w:r>
        <w:rPr>
          <w:rFonts w:hint="eastAsia" w:ascii="宋体" w:hAnsi="宋体" w:cs="Arial"/>
          <w:b/>
          <w:bCs/>
          <w:kern w:val="2"/>
          <w:sz w:val="21"/>
          <w:szCs w:val="21"/>
        </w:rPr>
        <w:t>、报价一经涂改，应在涂改处加盖单位公章或者由法定代表人或被授权人签字（或盖章），否则其投标作无效标处理；</w:t>
      </w:r>
    </w:p>
    <w:p w14:paraId="73879414">
      <w:pPr>
        <w:widowControl w:val="0"/>
        <w:snapToGrid w:val="0"/>
        <w:ind w:left="120" w:leftChars="50" w:right="-240" w:rightChars="-100"/>
        <w:jc w:val="both"/>
        <w:rPr>
          <w:rFonts w:ascii="宋体" w:hAnsi="宋体" w:cs="Arial"/>
          <w:b/>
          <w:bCs/>
          <w:kern w:val="2"/>
          <w:sz w:val="21"/>
          <w:szCs w:val="21"/>
        </w:rPr>
      </w:pPr>
      <w:r>
        <w:rPr>
          <w:rFonts w:hint="eastAsia" w:ascii="宋体" w:hAnsi="宋体" w:cs="Arial"/>
          <w:b/>
          <w:bCs/>
          <w:kern w:val="2"/>
          <w:sz w:val="21"/>
          <w:szCs w:val="21"/>
        </w:rPr>
        <w:t xml:space="preserve">   </w:t>
      </w:r>
      <w:r>
        <w:rPr>
          <w:rFonts w:hint="eastAsia" w:ascii="宋体" w:hAnsi="宋体" w:cs="Arial"/>
          <w:bCs/>
          <w:kern w:val="2"/>
          <w:sz w:val="21"/>
          <w:szCs w:val="21"/>
        </w:rPr>
        <w:t>2、投标报价应包括人工费、材料费、工器具使用费（含船舶保养维修费、船舶油耗（柴油费）、拦污设施维修、拦污栅、吊装转运设施维修保养费、垃圾场地及吊机租用费等）、交通费、招标代理费、管理费、利润、保险（包括人员保险、船舶保险等）、规费、税费、利润及合同期内风险与国家政策性风险等完成该项目所需的一切相关税费，不存在漏报的项目费用。</w:t>
      </w:r>
    </w:p>
    <w:p w14:paraId="1DDAA3E6">
      <w:pPr>
        <w:widowControl w:val="0"/>
        <w:snapToGrid w:val="0"/>
        <w:ind w:left="120" w:leftChars="50" w:right="-240" w:rightChars="-100" w:firstLine="1155" w:firstLineChars="550"/>
        <w:jc w:val="both"/>
        <w:rPr>
          <w:rFonts w:ascii="宋体" w:hAnsi="宋体"/>
          <w:bCs/>
          <w:kern w:val="2"/>
          <w:sz w:val="21"/>
          <w:szCs w:val="21"/>
        </w:rPr>
      </w:pPr>
      <w:r>
        <w:rPr>
          <w:rFonts w:hint="eastAsia" w:ascii="宋体" w:hAnsi="宋体"/>
          <w:bCs/>
          <w:kern w:val="2"/>
          <w:sz w:val="21"/>
          <w:szCs w:val="21"/>
        </w:rPr>
        <w:tab/>
      </w:r>
    </w:p>
    <w:p w14:paraId="1E1270B3">
      <w:pPr>
        <w:widowControl w:val="0"/>
        <w:spacing w:after="120"/>
        <w:ind w:firstLine="415"/>
        <w:jc w:val="both"/>
        <w:rPr>
          <w:kern w:val="2"/>
          <w:sz w:val="21"/>
        </w:rPr>
      </w:pPr>
    </w:p>
    <w:p w14:paraId="0123DA20">
      <w:pPr>
        <w:widowControl w:val="0"/>
        <w:spacing w:after="120"/>
        <w:ind w:firstLine="415"/>
        <w:jc w:val="both"/>
        <w:rPr>
          <w:kern w:val="2"/>
          <w:sz w:val="21"/>
        </w:rPr>
      </w:pPr>
    </w:p>
    <w:p w14:paraId="060880EB">
      <w:pPr>
        <w:widowControl w:val="0"/>
        <w:spacing w:after="120"/>
        <w:ind w:firstLine="415"/>
        <w:jc w:val="both"/>
        <w:rPr>
          <w:kern w:val="2"/>
          <w:sz w:val="21"/>
        </w:rPr>
      </w:pPr>
    </w:p>
    <w:p w14:paraId="06ACC520">
      <w:pPr>
        <w:widowControl w:val="0"/>
        <w:spacing w:after="120"/>
        <w:ind w:firstLine="415"/>
        <w:jc w:val="both"/>
        <w:rPr>
          <w:kern w:val="2"/>
          <w:sz w:val="21"/>
        </w:rPr>
      </w:pPr>
    </w:p>
    <w:p w14:paraId="74A8DE78">
      <w:pPr>
        <w:widowControl w:val="0"/>
        <w:snapToGrid w:val="0"/>
        <w:ind w:left="120" w:leftChars="50" w:right="-240" w:rightChars="-100" w:firstLine="415"/>
        <w:jc w:val="both"/>
        <w:rPr>
          <w:rFonts w:ascii="宋体" w:hAnsi="宋体"/>
          <w:kern w:val="2"/>
          <w:sz w:val="21"/>
          <w:szCs w:val="21"/>
        </w:rPr>
      </w:pPr>
      <w:r>
        <w:rPr>
          <w:rFonts w:hint="eastAsia" w:ascii="宋体" w:hAnsi="宋体"/>
          <w:kern w:val="2"/>
          <w:sz w:val="21"/>
          <w:szCs w:val="21"/>
        </w:rPr>
        <w:t>投  标  人（盖章）：</w:t>
      </w:r>
    </w:p>
    <w:p w14:paraId="13335774">
      <w:pPr>
        <w:widowControl w:val="0"/>
        <w:snapToGrid w:val="0"/>
        <w:ind w:left="120" w:leftChars="50" w:right="-240" w:rightChars="-100" w:firstLine="415"/>
        <w:jc w:val="both"/>
        <w:rPr>
          <w:rFonts w:ascii="宋体" w:hAnsi="宋体"/>
          <w:kern w:val="2"/>
          <w:sz w:val="21"/>
          <w:szCs w:val="21"/>
        </w:rPr>
      </w:pPr>
    </w:p>
    <w:p w14:paraId="5FBC8FDC">
      <w:pPr>
        <w:widowControl w:val="0"/>
        <w:snapToGrid w:val="0"/>
        <w:ind w:left="120" w:leftChars="50" w:right="-240" w:rightChars="-100" w:firstLine="415"/>
        <w:jc w:val="both"/>
        <w:rPr>
          <w:rFonts w:ascii="宋体" w:hAnsi="宋体"/>
          <w:kern w:val="2"/>
          <w:sz w:val="21"/>
          <w:szCs w:val="21"/>
        </w:rPr>
      </w:pPr>
    </w:p>
    <w:p w14:paraId="4E64C56D">
      <w:pPr>
        <w:widowControl w:val="0"/>
        <w:snapToGrid w:val="0"/>
        <w:ind w:left="120" w:leftChars="50" w:right="-240" w:rightChars="-100" w:firstLine="415"/>
        <w:jc w:val="both"/>
        <w:rPr>
          <w:rFonts w:ascii="宋体" w:hAnsi="宋体"/>
          <w:kern w:val="2"/>
          <w:sz w:val="21"/>
          <w:szCs w:val="21"/>
        </w:rPr>
      </w:pPr>
      <w:r>
        <w:rPr>
          <w:rFonts w:hint="eastAsia" w:ascii="宋体" w:hAnsi="宋体"/>
          <w:kern w:val="2"/>
          <w:sz w:val="21"/>
          <w:szCs w:val="21"/>
        </w:rPr>
        <w:t>日   期：年月日</w:t>
      </w:r>
    </w:p>
    <w:p w14:paraId="2D748099">
      <w:pPr>
        <w:snapToGrid w:val="0"/>
        <w:ind w:left="120" w:leftChars="50" w:right="-240" w:rightChars="-100" w:firstLine="552"/>
        <w:rPr>
          <w:rFonts w:ascii="宋体" w:hAnsi="宋体"/>
          <w:b/>
          <w:sz w:val="28"/>
          <w:szCs w:val="28"/>
        </w:rPr>
      </w:pPr>
    </w:p>
    <w:p w14:paraId="038E5EDC">
      <w:pPr>
        <w:snapToGrid w:val="0"/>
        <w:ind w:left="120" w:leftChars="50" w:right="-240" w:rightChars="-100" w:firstLine="552"/>
        <w:rPr>
          <w:rFonts w:ascii="宋体" w:hAnsi="宋体"/>
          <w:b/>
          <w:sz w:val="28"/>
          <w:szCs w:val="28"/>
        </w:rPr>
      </w:pPr>
    </w:p>
    <w:p w14:paraId="5B00F923">
      <w:pPr>
        <w:snapToGrid w:val="0"/>
        <w:ind w:left="120" w:leftChars="50" w:right="-240" w:rightChars="-100" w:firstLine="552"/>
        <w:rPr>
          <w:rFonts w:ascii="宋体" w:hAnsi="宋体"/>
          <w:b/>
          <w:sz w:val="28"/>
          <w:szCs w:val="28"/>
        </w:rPr>
      </w:pPr>
    </w:p>
    <w:p w14:paraId="7698F810">
      <w:pPr>
        <w:snapToGrid w:val="0"/>
        <w:ind w:left="120" w:leftChars="50" w:right="-240" w:rightChars="-100" w:firstLine="552"/>
        <w:rPr>
          <w:rFonts w:ascii="宋体" w:hAnsi="宋体"/>
          <w:b/>
          <w:sz w:val="28"/>
          <w:szCs w:val="28"/>
        </w:rPr>
      </w:pPr>
    </w:p>
    <w:p w14:paraId="700E15CE">
      <w:pPr>
        <w:snapToGrid w:val="0"/>
        <w:ind w:left="120" w:leftChars="50" w:right="-240" w:rightChars="-100" w:firstLine="552"/>
        <w:rPr>
          <w:rFonts w:ascii="宋体" w:hAnsi="宋体"/>
          <w:b/>
          <w:sz w:val="28"/>
          <w:szCs w:val="28"/>
        </w:rPr>
      </w:pPr>
    </w:p>
    <w:p w14:paraId="0C2BF68C">
      <w:pPr>
        <w:snapToGrid w:val="0"/>
        <w:ind w:left="120" w:leftChars="50" w:right="-240" w:rightChars="-100" w:firstLine="552"/>
        <w:rPr>
          <w:rFonts w:ascii="宋体" w:hAnsi="宋体"/>
          <w:b/>
          <w:sz w:val="28"/>
          <w:szCs w:val="28"/>
        </w:rPr>
      </w:pPr>
    </w:p>
    <w:p w14:paraId="79BD90FC">
      <w:pPr>
        <w:snapToGrid w:val="0"/>
        <w:ind w:left="120" w:leftChars="50" w:right="-240" w:rightChars="-100" w:firstLine="552"/>
        <w:rPr>
          <w:rFonts w:ascii="宋体" w:hAnsi="宋体"/>
          <w:b/>
          <w:sz w:val="28"/>
          <w:szCs w:val="28"/>
        </w:rPr>
      </w:pPr>
    </w:p>
    <w:p w14:paraId="73B91169">
      <w:pPr>
        <w:snapToGrid w:val="0"/>
        <w:ind w:left="120" w:leftChars="50" w:right="-240" w:rightChars="-100" w:firstLine="552"/>
        <w:rPr>
          <w:rFonts w:ascii="宋体" w:hAnsi="宋体"/>
          <w:b/>
          <w:sz w:val="28"/>
          <w:szCs w:val="28"/>
        </w:rPr>
      </w:pPr>
    </w:p>
    <w:p w14:paraId="616988C8">
      <w:pPr>
        <w:snapToGrid w:val="0"/>
        <w:ind w:left="120" w:leftChars="50" w:right="-240" w:rightChars="-100" w:firstLine="552"/>
        <w:rPr>
          <w:rFonts w:ascii="宋体" w:hAnsi="宋体"/>
          <w:b/>
          <w:sz w:val="28"/>
          <w:szCs w:val="28"/>
        </w:rPr>
      </w:pPr>
    </w:p>
    <w:p w14:paraId="106D53FE">
      <w:pPr>
        <w:rPr>
          <w:rFonts w:ascii="宋体" w:hAnsi="宋体"/>
          <w:b/>
          <w:sz w:val="28"/>
          <w:szCs w:val="28"/>
        </w:rPr>
      </w:pPr>
      <w:r>
        <w:rPr>
          <w:rFonts w:ascii="宋体" w:hAnsi="宋体"/>
          <w:b/>
          <w:sz w:val="28"/>
          <w:szCs w:val="28"/>
        </w:rPr>
        <w:br w:type="page"/>
      </w:r>
    </w:p>
    <w:p w14:paraId="318CEDC4">
      <w:pPr>
        <w:snapToGrid w:val="0"/>
        <w:ind w:left="120" w:leftChars="50" w:right="-240" w:rightChars="-100" w:firstLine="552"/>
        <w:rPr>
          <w:rFonts w:ascii="宋体" w:hAnsi="宋体"/>
          <w:b/>
          <w:sz w:val="28"/>
          <w:szCs w:val="28"/>
        </w:rPr>
      </w:pPr>
    </w:p>
    <w:p w14:paraId="784C287E">
      <w:pPr>
        <w:snapToGrid w:val="0"/>
        <w:ind w:firstLine="552"/>
        <w:jc w:val="center"/>
        <w:outlineLvl w:val="0"/>
        <w:rPr>
          <w:rStyle w:val="85"/>
          <w:rFonts w:ascii="宋体" w:hAnsi="宋体"/>
          <w:i w:val="0"/>
        </w:rPr>
      </w:pPr>
      <w:bookmarkStart w:id="104" w:name="合同文本"/>
      <w:r>
        <w:rPr>
          <w:rStyle w:val="85"/>
          <w:rFonts w:hint="eastAsia" w:ascii="宋体" w:hAnsi="宋体"/>
          <w:i w:val="0"/>
        </w:rPr>
        <w:t>五、合同文本</w:t>
      </w:r>
      <w:bookmarkEnd w:id="104"/>
    </w:p>
    <w:p w14:paraId="73B602D8">
      <w:pPr>
        <w:snapToGrid w:val="0"/>
        <w:ind w:left="120" w:leftChars="50" w:right="-240" w:rightChars="-100" w:firstLine="415"/>
        <w:jc w:val="center"/>
        <w:rPr>
          <w:rFonts w:ascii="宋体" w:hAnsi="宋体"/>
          <w:sz w:val="21"/>
          <w:szCs w:val="21"/>
        </w:rPr>
      </w:pPr>
    </w:p>
    <w:p w14:paraId="3F846AF8">
      <w:pPr>
        <w:ind w:left="120" w:leftChars="50" w:right="-240" w:rightChars="-100" w:firstLine="552"/>
        <w:jc w:val="center"/>
        <w:rPr>
          <w:rFonts w:ascii="宋体" w:hAnsi="宋体" w:cs="Arial"/>
          <w:b/>
          <w:bCs/>
          <w:sz w:val="28"/>
          <w:szCs w:val="28"/>
        </w:rPr>
      </w:pPr>
      <w:bookmarkStart w:id="105" w:name="_Toc62053935"/>
      <w:r>
        <w:rPr>
          <w:rFonts w:hint="eastAsia" w:ascii="宋体" w:hAnsi="宋体" w:cs="Arial"/>
          <w:b/>
          <w:bCs/>
          <w:sz w:val="28"/>
          <w:szCs w:val="28"/>
        </w:rPr>
        <w:t>桐 乡 市 政 府 采 购 合 同</w:t>
      </w:r>
    </w:p>
    <w:p w14:paraId="689C50B3">
      <w:pPr>
        <w:ind w:left="120" w:leftChars="50" w:right="-240" w:rightChars="-100" w:firstLine="552"/>
        <w:jc w:val="center"/>
        <w:rPr>
          <w:rFonts w:ascii="宋体" w:hAnsi="宋体" w:cs="Arial"/>
          <w:b/>
          <w:bCs/>
          <w:sz w:val="28"/>
          <w:szCs w:val="28"/>
        </w:rPr>
      </w:pPr>
    </w:p>
    <w:p w14:paraId="1193F205">
      <w:pPr>
        <w:ind w:left="120" w:leftChars="50" w:right="-240" w:rightChars="-100" w:firstLine="414"/>
        <w:rPr>
          <w:rFonts w:ascii="宋体" w:hAnsi="宋体" w:cs="Arial"/>
          <w:b/>
          <w:sz w:val="21"/>
          <w:szCs w:val="21"/>
        </w:rPr>
      </w:pPr>
      <w:r>
        <w:rPr>
          <w:rFonts w:hint="eastAsia" w:ascii="宋体" w:hAnsi="宋体" w:cs="Arial"/>
          <w:b/>
          <w:sz w:val="21"/>
          <w:szCs w:val="21"/>
        </w:rPr>
        <w:t>一、通用必备条款部分</w:t>
      </w:r>
    </w:p>
    <w:p w14:paraId="2BF1151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33093C1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2ED19A4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p>
    <w:p w14:paraId="76C0C8D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359461B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22FA072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754CCBB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根据《中华人民共和国政府采购法》、《中华人民共和国民法典》等法律法规的规定，甲乙双方按照采购结果签订本合同。</w:t>
      </w:r>
    </w:p>
    <w:p w14:paraId="25E0DCDC">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第一条 合同组成</w:t>
      </w:r>
    </w:p>
    <w:p w14:paraId="5D661042">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56CFD7E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21563EA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3D60A29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70FD46C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0E8501F2">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第二条 合同标的</w:t>
      </w:r>
    </w:p>
    <w:p w14:paraId="11D104BD">
      <w:pPr>
        <w:spacing w:line="360" w:lineRule="exact"/>
        <w:ind w:left="120" w:leftChars="50" w:right="-240" w:rightChars="-100" w:firstLine="420" w:firstLineChars="200"/>
        <w:rPr>
          <w:rFonts w:hint="eastAsia" w:ascii="宋体" w:hAnsi="宋体" w:cs="Arial"/>
          <w:sz w:val="21"/>
          <w:szCs w:val="21"/>
          <w:u w:val="single"/>
        </w:rPr>
      </w:pPr>
      <w:r>
        <w:rPr>
          <w:rFonts w:hint="eastAsia" w:ascii="宋体" w:hAnsi="宋体" w:cs="Arial"/>
          <w:sz w:val="21"/>
          <w:szCs w:val="21"/>
        </w:rPr>
        <w:t>本次采购内容：</w:t>
      </w:r>
      <w:r>
        <w:rPr>
          <w:rFonts w:hint="eastAsia" w:ascii="宋体" w:hAnsi="宋体" w:cs="Arial"/>
          <w:sz w:val="21"/>
          <w:szCs w:val="21"/>
          <w:u w:val="single"/>
        </w:rPr>
        <w:t xml:space="preserve">                </w:t>
      </w:r>
    </w:p>
    <w:p w14:paraId="40B30645">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第三条 合同价款</w:t>
      </w:r>
    </w:p>
    <w:p w14:paraId="6D3114D5">
      <w:pPr>
        <w:spacing w:line="360" w:lineRule="exact"/>
        <w:ind w:left="120" w:leftChars="50" w:right="-240" w:rightChars="-100" w:firstLine="420" w:firstLineChars="200"/>
        <w:rPr>
          <w:rFonts w:hint="eastAsia" w:ascii="宋体" w:hAnsi="宋体" w:cs="Arial"/>
          <w:b/>
          <w:sz w:val="21"/>
          <w:szCs w:val="21"/>
        </w:rPr>
      </w:pPr>
      <w:r>
        <w:rPr>
          <w:rFonts w:hint="eastAsia" w:ascii="宋体" w:hAnsi="宋体" w:cs="Arial"/>
          <w:sz w:val="21"/>
          <w:szCs w:val="21"/>
        </w:rPr>
        <w:t>1、本合同项下服务价款为：人民币</w:t>
      </w:r>
      <w:r>
        <w:rPr>
          <w:rFonts w:hint="eastAsia" w:ascii="宋体" w:hAnsi="宋体" w:cs="Arial"/>
          <w:sz w:val="21"/>
          <w:szCs w:val="21"/>
          <w:u w:val="single"/>
        </w:rPr>
        <w:t>大写     元整（¥：   元）</w:t>
      </w:r>
      <w:r>
        <w:rPr>
          <w:rFonts w:hint="eastAsia" w:ascii="宋体" w:hAnsi="宋体" w:cs="Arial"/>
          <w:b/>
          <w:sz w:val="21"/>
          <w:szCs w:val="21"/>
        </w:rPr>
        <w:t>。</w:t>
      </w:r>
    </w:p>
    <w:p w14:paraId="1C749645">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2、本合同总价款含所有税费。</w:t>
      </w:r>
    </w:p>
    <w:p w14:paraId="24CB10B3">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3、本合同付款方式为以下第</w:t>
      </w:r>
      <w:r>
        <w:rPr>
          <w:rFonts w:hint="eastAsia" w:ascii="宋体" w:hAnsi="宋体" w:cs="Arial"/>
          <w:sz w:val="21"/>
          <w:szCs w:val="21"/>
          <w:u w:val="single"/>
          <w:lang w:val="en-US" w:eastAsia="zh-CN"/>
        </w:rPr>
        <w:t xml:space="preserve">     </w:t>
      </w:r>
      <w:r>
        <w:rPr>
          <w:rFonts w:hint="eastAsia" w:ascii="宋体" w:hAnsi="宋体" w:cs="Arial"/>
          <w:sz w:val="21"/>
          <w:szCs w:val="21"/>
        </w:rPr>
        <w:t>项：</w:t>
      </w:r>
    </w:p>
    <w:p w14:paraId="36083395">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（1）本合同项下的采购资金系甲方自行支付，付款程序为</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w:t>
      </w:r>
    </w:p>
    <w:p w14:paraId="37FBF3DA">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（2）本合同项下的采购资金须财政直接支付，付款程序为</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w:t>
      </w:r>
    </w:p>
    <w:p w14:paraId="60555BB7">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（3）其他方式：</w:t>
      </w:r>
    </w:p>
    <w:p w14:paraId="60E89FEB">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4、本合同项下的采购资金付款进度按招投标文件规定，未规定时按以下第</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项支付：</w:t>
      </w:r>
    </w:p>
    <w:p w14:paraId="35DA730D">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（1）一次性付款：乙方合同履行达到</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（条件）时，一次性付款；</w:t>
      </w:r>
    </w:p>
    <w:p w14:paraId="5268CEF7">
      <w:pPr>
        <w:spacing w:line="360" w:lineRule="exact"/>
        <w:ind w:left="120" w:leftChars="50" w:right="-240" w:rightChars="-100" w:firstLine="420" w:firstLineChars="200"/>
        <w:rPr>
          <w:rFonts w:hint="eastAsia" w:ascii="宋体" w:hAnsi="宋体" w:cs="Arial"/>
          <w:sz w:val="21"/>
          <w:szCs w:val="21"/>
        </w:rPr>
      </w:pPr>
      <w:r>
        <w:rPr>
          <w:rFonts w:hint="eastAsia" w:ascii="宋体" w:hAnsi="宋体" w:cs="Arial"/>
          <w:sz w:val="21"/>
          <w:szCs w:val="21"/>
        </w:rPr>
        <w:t>（2）分期付款：</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时支付</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时支付</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_时支付</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rPr>
        <w:t>；</w:t>
      </w:r>
    </w:p>
    <w:p w14:paraId="0213BA5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039E4F23">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第四条 履约保证金</w:t>
      </w:r>
    </w:p>
    <w:p w14:paraId="4C70FE92">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w:t>
      </w:r>
      <w:r>
        <w:rPr>
          <w:rFonts w:hint="eastAsia" w:ascii="宋体" w:hAnsi="宋体" w:cs="Arial"/>
          <w:sz w:val="21"/>
          <w:szCs w:val="21"/>
          <w:u w:val="single"/>
        </w:rPr>
        <w:t>_</w:t>
      </w:r>
      <w:r>
        <w:rPr>
          <w:rFonts w:hint="eastAsia" w:ascii="宋体" w:hAnsi="宋体" w:cs="Arial"/>
          <w:sz w:val="21"/>
          <w:szCs w:val="21"/>
          <w:u w:val="single"/>
          <w:lang w:val="en-US" w:eastAsia="zh-CN"/>
        </w:rPr>
        <w:t xml:space="preserve"> </w:t>
      </w:r>
      <w:r>
        <w:rPr>
          <w:rFonts w:hint="eastAsia" w:ascii="宋体" w:hAnsi="宋体" w:cs="Arial"/>
          <w:sz w:val="21"/>
          <w:szCs w:val="21"/>
        </w:rPr>
        <w:t>__项处理：</w:t>
      </w:r>
    </w:p>
    <w:p w14:paraId="7039092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06758C59">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1CE71235">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第五条 合同的变更和终止</w:t>
      </w:r>
    </w:p>
    <w:p w14:paraId="43DAF88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0FE899B2">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第六条 合同的转让与分包</w:t>
      </w:r>
    </w:p>
    <w:p w14:paraId="12DB3CB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0B0CB892">
      <w:pPr>
        <w:spacing w:line="360" w:lineRule="exact"/>
        <w:ind w:left="120" w:leftChars="50" w:right="-240" w:rightChars="-100" w:firstLine="414"/>
        <w:rPr>
          <w:rFonts w:ascii="宋体" w:hAnsi="宋体" w:cs="Arial"/>
          <w:b/>
          <w:sz w:val="21"/>
          <w:szCs w:val="21"/>
        </w:rPr>
      </w:pPr>
      <w:r>
        <w:rPr>
          <w:rFonts w:hint="eastAsia" w:ascii="宋体" w:hAnsi="宋体" w:cs="Arial"/>
          <w:b/>
          <w:sz w:val="21"/>
          <w:szCs w:val="21"/>
        </w:rPr>
        <w:t>第七条 争议的解决</w:t>
      </w:r>
    </w:p>
    <w:p w14:paraId="59961E6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42F341A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7B4FAB5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5501B5FC">
      <w:pPr>
        <w:spacing w:line="360" w:lineRule="exact"/>
        <w:ind w:left="120" w:leftChars="50" w:right="-240" w:rightChars="-100" w:firstLine="414"/>
        <w:rPr>
          <w:rFonts w:ascii="宋体" w:hAnsi="宋体" w:cs="Arial"/>
          <w:color w:val="000000" w:themeColor="text1"/>
          <w:sz w:val="21"/>
          <w:szCs w:val="21"/>
          <w14:textFill>
            <w14:solidFill>
              <w14:schemeClr w14:val="tx1"/>
            </w14:solidFill>
          </w14:textFill>
        </w:rPr>
      </w:pPr>
      <w:r>
        <w:rPr>
          <w:rFonts w:hint="eastAsia" w:ascii="宋体" w:hAnsi="宋体" w:cs="Arial"/>
          <w:b/>
          <w:sz w:val="21"/>
          <w:szCs w:val="21"/>
        </w:rPr>
        <w:t>第八条</w:t>
      </w:r>
      <w:r>
        <w:fldChar w:fldCharType="begin"/>
      </w:r>
      <w:r>
        <w:instrText xml:space="preserve"> HYPERLINK "http://www.86exp.com/hetong/" </w:instrText>
      </w:r>
      <w:r>
        <w:fldChar w:fldCharType="separate"/>
      </w:r>
      <w:r>
        <w:rPr>
          <w:rFonts w:hint="eastAsia" w:ascii="宋体" w:hAnsi="宋体" w:cs="Arial"/>
          <w:b/>
          <w:color w:val="000000" w:themeColor="text1"/>
          <w:sz w:val="21"/>
          <w:u w:val="single"/>
          <w14:textFill>
            <w14:solidFill>
              <w14:schemeClr w14:val="tx1"/>
            </w14:solidFill>
          </w14:textFill>
        </w:rPr>
        <w:t>合同</w:t>
      </w:r>
      <w:r>
        <w:rPr>
          <w:rFonts w:hint="eastAsia" w:ascii="宋体" w:hAnsi="宋体" w:cs="Arial"/>
          <w:b/>
          <w:color w:val="000000" w:themeColor="text1"/>
          <w:sz w:val="21"/>
          <w:u w:val="single"/>
          <w14:textFill>
            <w14:solidFill>
              <w14:schemeClr w14:val="tx1"/>
            </w14:solidFill>
          </w14:textFill>
        </w:rPr>
        <w:fldChar w:fldCharType="end"/>
      </w:r>
      <w:r>
        <w:rPr>
          <w:rFonts w:hint="eastAsia" w:ascii="宋体" w:hAnsi="宋体" w:cs="Arial"/>
          <w:b/>
          <w:color w:val="000000" w:themeColor="text1"/>
          <w:sz w:val="21"/>
          <w:szCs w:val="21"/>
          <w14:textFill>
            <w14:solidFill>
              <w14:schemeClr w14:val="tx1"/>
            </w14:solidFill>
          </w14:textFill>
        </w:rPr>
        <w:t>生效及其他</w:t>
      </w:r>
    </w:p>
    <w:p w14:paraId="01025689">
      <w:pPr>
        <w:spacing w:line="360" w:lineRule="exact"/>
        <w:ind w:left="120" w:leftChars="50" w:right="-240" w:rightChars="-100"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1、合同经甲、乙双方代表签章并经浙江博宏工程管理咨询有限公司鉴证后即行生效。</w:t>
      </w:r>
    </w:p>
    <w:p w14:paraId="5D962BEF">
      <w:pPr>
        <w:spacing w:line="360" w:lineRule="exact"/>
        <w:ind w:left="120" w:leftChars="50" w:right="-240" w:rightChars="-100"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2、本</w:t>
      </w:r>
      <w:r>
        <w:fldChar w:fldCharType="begin"/>
      </w:r>
      <w:r>
        <w:instrText xml:space="preserve"> HYPERLINK "http://www.86exp.com/hetong/" </w:instrText>
      </w:r>
      <w:r>
        <w:fldChar w:fldCharType="separate"/>
      </w:r>
      <w:r>
        <w:rPr>
          <w:rFonts w:hint="eastAsia" w:ascii="宋体" w:hAnsi="宋体" w:cs="Arial"/>
          <w:color w:val="000000" w:themeColor="text1"/>
          <w:sz w:val="21"/>
          <w:u w:val="single"/>
          <w14:textFill>
            <w14:solidFill>
              <w14:schemeClr w14:val="tx1"/>
            </w14:solidFill>
          </w14:textFill>
        </w:rPr>
        <w:t>合同</w:t>
      </w:r>
      <w:r>
        <w:rPr>
          <w:rFonts w:hint="eastAsia" w:ascii="宋体" w:hAnsi="宋体" w:cs="Arial"/>
          <w:color w:val="000000" w:themeColor="text1"/>
          <w:sz w:val="21"/>
          <w:u w:val="single"/>
          <w14:textFill>
            <w14:solidFill>
              <w14:schemeClr w14:val="tx1"/>
            </w14:solidFill>
          </w14:textFill>
        </w:rPr>
        <w:fldChar w:fldCharType="end"/>
      </w:r>
      <w:r>
        <w:rPr>
          <w:rFonts w:hint="eastAsia" w:ascii="宋体" w:hAnsi="宋体" w:cs="Arial"/>
          <w:color w:val="000000" w:themeColor="text1"/>
          <w:sz w:val="21"/>
          <w:szCs w:val="21"/>
          <w14:textFill>
            <w14:solidFill>
              <w14:schemeClr w14:val="tx1"/>
            </w14:solidFill>
          </w14:textFill>
        </w:rPr>
        <w:t>一式三份，甲乙双方各执一份，一份交浙江博宏工程管理咨询有限公司存档。</w:t>
      </w:r>
    </w:p>
    <w:p w14:paraId="1777617B">
      <w:pPr>
        <w:spacing w:line="360" w:lineRule="exact"/>
        <w:ind w:left="120" w:leftChars="50" w:right="-240" w:rightChars="-100"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3、本</w:t>
      </w:r>
      <w:r>
        <w:fldChar w:fldCharType="begin"/>
      </w:r>
      <w:r>
        <w:instrText xml:space="preserve"> HYPERLINK "http://www.86exp.com/hetong/" </w:instrText>
      </w:r>
      <w:r>
        <w:fldChar w:fldCharType="separate"/>
      </w:r>
      <w:r>
        <w:rPr>
          <w:rFonts w:hint="eastAsia" w:ascii="宋体" w:hAnsi="宋体" w:cs="Arial"/>
          <w:color w:val="000000" w:themeColor="text1"/>
          <w:sz w:val="21"/>
          <w:u w:val="single"/>
          <w14:textFill>
            <w14:solidFill>
              <w14:schemeClr w14:val="tx1"/>
            </w14:solidFill>
          </w14:textFill>
        </w:rPr>
        <w:t>合同</w:t>
      </w:r>
      <w:r>
        <w:rPr>
          <w:rFonts w:hint="eastAsia" w:ascii="宋体" w:hAnsi="宋体" w:cs="Arial"/>
          <w:color w:val="000000" w:themeColor="text1"/>
          <w:sz w:val="21"/>
          <w:u w:val="single"/>
          <w14:textFill>
            <w14:solidFill>
              <w14:schemeClr w14:val="tx1"/>
            </w14:solidFill>
          </w14:textFill>
        </w:rPr>
        <w:fldChar w:fldCharType="end"/>
      </w:r>
      <w:r>
        <w:rPr>
          <w:rFonts w:hint="eastAsia" w:ascii="宋体" w:hAnsi="宋体" w:cs="Arial"/>
          <w:color w:val="000000" w:themeColor="text1"/>
          <w:sz w:val="21"/>
          <w:szCs w:val="21"/>
          <w14:textFill>
            <w14:solidFill>
              <w14:schemeClr w14:val="tx1"/>
            </w14:solidFill>
          </w14:textFill>
        </w:rPr>
        <w:t>应按照中华人民共和国的现行法律进行解释。</w:t>
      </w:r>
    </w:p>
    <w:p w14:paraId="35144053">
      <w:pPr>
        <w:spacing w:line="360" w:lineRule="exact"/>
        <w:ind w:left="120" w:leftChars="50" w:right="-240" w:rightChars="-100" w:firstLine="414"/>
        <w:rPr>
          <w:rFonts w:ascii="宋体" w:hAnsi="宋体" w:cs="Arial"/>
          <w:b/>
          <w:color w:val="000000" w:themeColor="text1"/>
          <w:sz w:val="21"/>
          <w:szCs w:val="21"/>
          <w14:textFill>
            <w14:solidFill>
              <w14:schemeClr w14:val="tx1"/>
            </w14:solidFill>
          </w14:textFill>
        </w:rPr>
      </w:pPr>
      <w:r>
        <w:rPr>
          <w:rFonts w:hint="eastAsia" w:ascii="宋体" w:hAnsi="宋体" w:cs="Arial"/>
          <w:b/>
          <w:color w:val="000000" w:themeColor="text1"/>
          <w:sz w:val="21"/>
          <w:szCs w:val="21"/>
          <w14:textFill>
            <w14:solidFill>
              <w14:schemeClr w14:val="tx1"/>
            </w14:solidFill>
          </w14:textFill>
        </w:rPr>
        <w:t>二、特殊专用条款部分</w:t>
      </w:r>
    </w:p>
    <w:p w14:paraId="2F59EBBB">
      <w:pPr>
        <w:spacing w:line="360" w:lineRule="exact"/>
        <w:ind w:right="-240" w:rightChars="-100" w:firstLine="525" w:firstLineChars="250"/>
        <w:rPr>
          <w:rFonts w:ascii="宋体" w:hAnsi="宋体" w:cs="Arial"/>
          <w:color w:val="000000" w:themeColor="text1"/>
          <w:sz w:val="21"/>
          <w:szCs w:val="21"/>
          <w:u w:val="single"/>
          <w14:textFill>
            <w14:solidFill>
              <w14:schemeClr w14:val="tx1"/>
            </w14:solidFill>
          </w14:textFill>
        </w:rPr>
      </w:pPr>
      <w:r>
        <w:rPr>
          <w:rFonts w:hint="eastAsia" w:ascii="宋体" w:hAnsi="宋体" w:cs="Arial"/>
          <w:color w:val="000000" w:themeColor="text1"/>
          <w:sz w:val="21"/>
          <w:szCs w:val="21"/>
          <w:u w:val="single"/>
          <w14:textFill>
            <w14:solidFill>
              <w14:schemeClr w14:val="tx1"/>
            </w14:solidFill>
          </w14:textFill>
        </w:rPr>
        <w:t>1、              。</w:t>
      </w:r>
    </w:p>
    <w:p w14:paraId="11D4F4F1">
      <w:pPr>
        <w:spacing w:line="360" w:lineRule="exact"/>
        <w:ind w:right="-240" w:rightChars="-100" w:firstLine="600" w:firstLineChars="250"/>
        <w:rPr>
          <w:color w:val="000000" w:themeColor="text1"/>
          <w14:textFill>
            <w14:solidFill>
              <w14:schemeClr w14:val="tx1"/>
            </w14:solidFill>
          </w14:textFill>
        </w:rPr>
      </w:pPr>
    </w:p>
    <w:p w14:paraId="12B5C2FB">
      <w:pPr>
        <w:spacing w:line="360" w:lineRule="exact"/>
        <w:ind w:left="557" w:leftChars="232" w:right="-240" w:rightChars="-100" w:firstLine="475"/>
        <w:rPr>
          <w:rFonts w:ascii="宋体" w:hAnsi="宋体" w:cs="Arial"/>
          <w:bCs/>
          <w:color w:val="000000" w:themeColor="text1"/>
          <w:sz w:val="21"/>
          <w:szCs w:val="21"/>
          <w14:textFill>
            <w14:solidFill>
              <w14:schemeClr w14:val="tx1"/>
            </w14:solidFill>
          </w14:textFill>
        </w:rPr>
      </w:pPr>
      <w:r>
        <w:fldChar w:fldCharType="begin"/>
      </w:r>
      <w:r>
        <w:instrText xml:space="preserve"> HYPERLINK "http://www.86exp.com/hetong/" </w:instrText>
      </w:r>
      <w:r>
        <w:fldChar w:fldCharType="separate"/>
      </w:r>
      <w:r>
        <w:rPr>
          <w:rFonts w:hint="eastAsia" w:ascii="宋体" w:hAnsi="宋体" w:cs="Arial"/>
          <w:bCs/>
          <w:color w:val="000000" w:themeColor="text1"/>
          <w:sz w:val="21"/>
          <w:u w:val="single"/>
          <w14:textFill>
            <w14:solidFill>
              <w14:schemeClr w14:val="tx1"/>
            </w14:solidFill>
          </w14:textFill>
        </w:rPr>
        <w:t>甲方</w:t>
      </w:r>
      <w:r>
        <w:rPr>
          <w:rFonts w:hint="eastAsia" w:ascii="宋体" w:hAnsi="宋体" w:cs="Arial"/>
          <w:bCs/>
          <w:color w:val="000000" w:themeColor="text1"/>
          <w:sz w:val="21"/>
          <w:u w:val="single"/>
          <w14:textFill>
            <w14:solidFill>
              <w14:schemeClr w14:val="tx1"/>
            </w14:solidFill>
          </w14:textFill>
        </w:rPr>
        <w:fldChar w:fldCharType="end"/>
      </w:r>
      <w:r>
        <w:rPr>
          <w:rFonts w:hint="eastAsia" w:ascii="宋体" w:hAnsi="宋体" w:cs="Arial"/>
          <w:bCs/>
          <w:color w:val="000000" w:themeColor="text1"/>
          <w:sz w:val="21"/>
          <w:szCs w:val="21"/>
          <w14:textFill>
            <w14:solidFill>
              <w14:schemeClr w14:val="tx1"/>
            </w14:solidFill>
          </w14:textFill>
        </w:rPr>
        <w:t xml:space="preserve">（采购人）：（盖章）              </w:t>
      </w:r>
      <w:r>
        <w:rPr>
          <w:rFonts w:hint="eastAsia" w:ascii="宋体" w:hAnsi="宋体" w:cs="Arial"/>
          <w:bCs/>
          <w:color w:val="000000" w:themeColor="text1"/>
          <w:sz w:val="21"/>
          <w:szCs w:val="21"/>
          <w14:textFill>
            <w14:solidFill>
              <w14:schemeClr w14:val="tx1"/>
            </w14:solidFill>
          </w14:textFill>
        </w:rPr>
        <w:br w:type="textWrapping"/>
      </w:r>
      <w:r>
        <w:rPr>
          <w:rFonts w:hint="eastAsia" w:ascii="宋体" w:hAnsi="宋体" w:cs="Arial"/>
          <w:bCs/>
          <w:color w:val="000000" w:themeColor="text1"/>
          <w:sz w:val="21"/>
          <w:szCs w:val="21"/>
          <w14:textFill>
            <w14:solidFill>
              <w14:schemeClr w14:val="tx1"/>
            </w14:solidFill>
          </w14:textFill>
        </w:rPr>
        <w:t xml:space="preserve">法定（授权）代表：            </w:t>
      </w:r>
      <w:r>
        <w:rPr>
          <w:rFonts w:hint="eastAsia" w:ascii="宋体" w:hAnsi="宋体" w:cs="Arial"/>
          <w:bCs/>
          <w:color w:val="000000" w:themeColor="text1"/>
          <w:sz w:val="21"/>
          <w:szCs w:val="21"/>
          <w14:textFill>
            <w14:solidFill>
              <w14:schemeClr w14:val="tx1"/>
            </w14:solidFill>
          </w14:textFill>
        </w:rPr>
        <w:br w:type="textWrapping"/>
      </w:r>
      <w:r>
        <w:rPr>
          <w:rFonts w:hint="eastAsia" w:ascii="宋体" w:hAnsi="宋体" w:cs="Arial"/>
          <w:bCs/>
          <w:color w:val="000000" w:themeColor="text1"/>
          <w:sz w:val="21"/>
          <w:szCs w:val="21"/>
          <w14:textFill>
            <w14:solidFill>
              <w14:schemeClr w14:val="tx1"/>
            </w14:solidFill>
          </w14:textFill>
        </w:rPr>
        <w:t xml:space="preserve">电话：                  </w:t>
      </w:r>
    </w:p>
    <w:p w14:paraId="492D7B7A">
      <w:pPr>
        <w:spacing w:line="360" w:lineRule="exact"/>
        <w:ind w:left="120" w:leftChars="50" w:right="-240" w:rightChars="-100" w:firstLine="420" w:firstLineChars="200"/>
        <w:rPr>
          <w:rFonts w:ascii="宋体" w:hAnsi="宋体" w:cs="Arial"/>
          <w:bCs/>
          <w:color w:val="000000" w:themeColor="text1"/>
          <w:sz w:val="21"/>
          <w:szCs w:val="21"/>
          <w14:textFill>
            <w14:solidFill>
              <w14:schemeClr w14:val="tx1"/>
            </w14:solidFill>
          </w14:textFill>
        </w:rPr>
      </w:pPr>
      <w:r>
        <w:rPr>
          <w:rFonts w:hint="eastAsia" w:ascii="宋体" w:hAnsi="宋体" w:cs="Arial"/>
          <w:bCs/>
          <w:color w:val="000000" w:themeColor="text1"/>
          <w:sz w:val="21"/>
          <w:szCs w:val="21"/>
          <w14:textFill>
            <w14:solidFill>
              <w14:schemeClr w14:val="tx1"/>
            </w14:solidFill>
          </w14:textFill>
        </w:rPr>
        <w:t xml:space="preserve">单位地址：  </w:t>
      </w:r>
    </w:p>
    <w:p w14:paraId="239AC6C6">
      <w:pPr>
        <w:spacing w:line="360" w:lineRule="exact"/>
        <w:ind w:left="120" w:leftChars="50" w:right="-240" w:rightChars="-100" w:firstLine="480" w:firstLineChars="200"/>
        <w:rPr>
          <w:rFonts w:ascii="宋体" w:hAnsi="宋体" w:cs="Arial"/>
          <w:bCs/>
          <w:color w:val="000000" w:themeColor="text1"/>
          <w:sz w:val="21"/>
          <w:szCs w:val="21"/>
          <w14:textFill>
            <w14:solidFill>
              <w14:schemeClr w14:val="tx1"/>
            </w14:solidFill>
          </w14:textFill>
        </w:rPr>
      </w:pPr>
      <w:r>
        <w:fldChar w:fldCharType="begin"/>
      </w:r>
      <w:r>
        <w:instrText xml:space="preserve"> HYPERLINK "http://www.86exp.com/hetong/" </w:instrText>
      </w:r>
      <w:r>
        <w:fldChar w:fldCharType="separate"/>
      </w:r>
      <w:r>
        <w:rPr>
          <w:rFonts w:hint="eastAsia" w:ascii="宋体" w:hAnsi="宋体" w:cs="Arial"/>
          <w:bCs/>
          <w:color w:val="000000" w:themeColor="text1"/>
          <w:sz w:val="21"/>
          <w:u w:val="single"/>
          <w14:textFill>
            <w14:solidFill>
              <w14:schemeClr w14:val="tx1"/>
            </w14:solidFill>
          </w14:textFill>
        </w:rPr>
        <w:t>乙方</w:t>
      </w:r>
      <w:r>
        <w:rPr>
          <w:rFonts w:hint="eastAsia" w:ascii="宋体" w:hAnsi="宋体" w:cs="Arial"/>
          <w:bCs/>
          <w:color w:val="000000" w:themeColor="text1"/>
          <w:sz w:val="21"/>
          <w:u w:val="single"/>
          <w14:textFill>
            <w14:solidFill>
              <w14:schemeClr w14:val="tx1"/>
            </w14:solidFill>
          </w14:textFill>
        </w:rPr>
        <w:fldChar w:fldCharType="end"/>
      </w:r>
      <w:r>
        <w:rPr>
          <w:rFonts w:hint="eastAsia" w:ascii="宋体" w:hAnsi="宋体" w:cs="Arial"/>
          <w:bCs/>
          <w:color w:val="000000" w:themeColor="text1"/>
          <w:sz w:val="21"/>
          <w:szCs w:val="21"/>
          <w14:textFill>
            <w14:solidFill>
              <w14:schemeClr w14:val="tx1"/>
            </w14:solidFill>
          </w14:textFill>
        </w:rPr>
        <w:t>（供应商）：（盖章）</w:t>
      </w:r>
    </w:p>
    <w:p w14:paraId="0CF3AA9D">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color w:val="000000" w:themeColor="text1"/>
          <w:sz w:val="21"/>
          <w:szCs w:val="21"/>
          <w14:textFill>
            <w14:solidFill>
              <w14:schemeClr w14:val="tx1"/>
            </w14:solidFill>
          </w14:textFill>
        </w:rPr>
        <w:t>法定（授权</w:t>
      </w:r>
      <w:r>
        <w:rPr>
          <w:rFonts w:hint="eastAsia" w:ascii="宋体" w:hAnsi="宋体" w:cs="Arial"/>
          <w:bCs/>
          <w:sz w:val="21"/>
          <w:szCs w:val="21"/>
        </w:rPr>
        <w:t>）代表：</w:t>
      </w:r>
    </w:p>
    <w:p w14:paraId="44F0A328">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73C9F19D">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0721F56E">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2A3FED12">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17F0FB59">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45AA1117">
      <w:pPr>
        <w:spacing w:line="360" w:lineRule="exact"/>
        <w:ind w:left="120" w:leftChars="50" w:right="-240" w:rightChars="-100" w:firstLine="415"/>
        <w:rPr>
          <w:rFonts w:ascii="宋体" w:hAnsi="宋体" w:cs="Arial"/>
          <w:bCs/>
          <w:sz w:val="21"/>
          <w:szCs w:val="21"/>
        </w:rPr>
      </w:pPr>
    </w:p>
    <w:p w14:paraId="500B47E6">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2A6347F1">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5228818E">
      <w:pPr>
        <w:snapToGrid w:val="0"/>
        <w:ind w:firstLine="552"/>
        <w:jc w:val="center"/>
        <w:rPr>
          <w:rFonts w:ascii="宋体" w:hAnsi="宋体" w:cs="Tahoma"/>
          <w:b/>
          <w:bCs/>
          <w:sz w:val="28"/>
          <w:szCs w:val="28"/>
        </w:rPr>
      </w:pPr>
    </w:p>
    <w:p w14:paraId="453D12F6">
      <w:pPr>
        <w:snapToGrid w:val="0"/>
        <w:ind w:firstLine="552"/>
        <w:jc w:val="center"/>
        <w:rPr>
          <w:rFonts w:ascii="宋体" w:hAnsi="宋体" w:cs="Tahoma"/>
          <w:b/>
          <w:bCs/>
          <w:sz w:val="28"/>
          <w:szCs w:val="28"/>
        </w:rPr>
      </w:pPr>
    </w:p>
    <w:p w14:paraId="77F20C3E">
      <w:pPr>
        <w:snapToGrid w:val="0"/>
        <w:ind w:firstLine="552"/>
        <w:jc w:val="center"/>
        <w:rPr>
          <w:rFonts w:ascii="宋体" w:hAnsi="宋体" w:cs="Tahoma"/>
          <w:b/>
          <w:bCs/>
          <w:sz w:val="28"/>
          <w:szCs w:val="28"/>
        </w:rPr>
      </w:pPr>
    </w:p>
    <w:p w14:paraId="4F4D6574">
      <w:pPr>
        <w:rPr>
          <w:rFonts w:ascii="宋体" w:hAnsi="宋体" w:cs="Tahoma"/>
          <w:b/>
          <w:bCs/>
          <w:sz w:val="28"/>
          <w:szCs w:val="28"/>
        </w:rPr>
      </w:pPr>
      <w:r>
        <w:rPr>
          <w:rFonts w:ascii="宋体" w:hAnsi="宋体" w:cs="Tahoma"/>
          <w:b/>
          <w:bCs/>
          <w:sz w:val="28"/>
          <w:szCs w:val="28"/>
        </w:rPr>
        <w:br w:type="page"/>
      </w:r>
    </w:p>
    <w:p w14:paraId="1FEF8E27">
      <w:pPr>
        <w:snapToGrid w:val="0"/>
        <w:ind w:firstLine="552"/>
        <w:jc w:val="center"/>
        <w:rPr>
          <w:rFonts w:ascii="宋体" w:hAnsi="宋体" w:cs="Tahoma"/>
          <w:b/>
          <w:bCs/>
          <w:sz w:val="28"/>
          <w:szCs w:val="28"/>
        </w:rPr>
      </w:pPr>
    </w:p>
    <w:bookmarkEnd w:id="105"/>
    <w:p w14:paraId="07551E58">
      <w:pPr>
        <w:snapToGrid w:val="0"/>
        <w:ind w:left="120" w:leftChars="50" w:right="-240" w:rightChars="-100" w:firstLine="552"/>
        <w:jc w:val="center"/>
        <w:outlineLvl w:val="0"/>
        <w:rPr>
          <w:rStyle w:val="85"/>
          <w:rFonts w:ascii="宋体" w:hAnsi="宋体"/>
          <w:i w:val="0"/>
        </w:rPr>
      </w:pPr>
      <w:bookmarkStart w:id="106" w:name="_Toc62053936"/>
      <w:r>
        <w:rPr>
          <w:rStyle w:val="85"/>
          <w:rFonts w:hint="eastAsia" w:ascii="宋体" w:hAnsi="宋体"/>
          <w:i w:val="0"/>
        </w:rPr>
        <w:t>第五章  评标办法及开标程序</w:t>
      </w:r>
      <w:bookmarkEnd w:id="95"/>
      <w:bookmarkEnd w:id="96"/>
      <w:bookmarkEnd w:id="97"/>
      <w:bookmarkEnd w:id="98"/>
      <w:bookmarkEnd w:id="99"/>
      <w:bookmarkEnd w:id="106"/>
    </w:p>
    <w:p w14:paraId="12930073">
      <w:pPr>
        <w:autoSpaceDE w:val="0"/>
        <w:autoSpaceDN w:val="0"/>
        <w:adjustRightInd w:val="0"/>
        <w:snapToGrid w:val="0"/>
        <w:ind w:left="120" w:leftChars="50" w:right="-240" w:rightChars="-100" w:firstLine="414"/>
        <w:jc w:val="center"/>
        <w:outlineLvl w:val="0"/>
        <w:rPr>
          <w:rFonts w:ascii="宋体" w:hAnsi="宋体"/>
          <w:b/>
          <w:bCs/>
          <w:sz w:val="21"/>
          <w:szCs w:val="21"/>
        </w:rPr>
      </w:pPr>
    </w:p>
    <w:p w14:paraId="00D5AE23">
      <w:pPr>
        <w:autoSpaceDE w:val="0"/>
        <w:autoSpaceDN w:val="0"/>
        <w:adjustRightInd w:val="0"/>
        <w:snapToGrid w:val="0"/>
        <w:spacing w:line="380" w:lineRule="exact"/>
        <w:ind w:left="120" w:leftChars="50" w:right="-240" w:rightChars="-100" w:firstLine="414"/>
        <w:outlineLvl w:val="1"/>
        <w:rPr>
          <w:rFonts w:ascii="宋体" w:hAnsi="宋体" w:cs="宋体"/>
          <w:b/>
          <w:bCs/>
          <w:sz w:val="21"/>
          <w:szCs w:val="21"/>
          <w:lang w:val="zh-CN"/>
        </w:rPr>
      </w:pPr>
      <w:bookmarkStart w:id="107" w:name="_Toc62053937"/>
      <w:r>
        <w:rPr>
          <w:rFonts w:hint="eastAsia" w:ascii="宋体" w:hAnsi="宋体" w:cs="宋体"/>
          <w:b/>
          <w:bCs/>
          <w:sz w:val="21"/>
          <w:szCs w:val="21"/>
          <w:lang w:val="zh-CN"/>
        </w:rPr>
        <w:t>一、评标委员会的组成</w:t>
      </w:r>
      <w:bookmarkEnd w:id="107"/>
    </w:p>
    <w:p w14:paraId="54D6A16D">
      <w:pPr>
        <w:autoSpaceDE w:val="0"/>
        <w:autoSpaceDN w:val="0"/>
        <w:adjustRightInd w:val="0"/>
        <w:snapToGrid w:val="0"/>
        <w:spacing w:line="380" w:lineRule="exact"/>
        <w:ind w:left="120" w:leftChars="50" w:right="-240" w:rightChars="-100" w:firstLine="420" w:firstLineChars="200"/>
        <w:rPr>
          <w:rFonts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7FDC8930">
      <w:pPr>
        <w:autoSpaceDE w:val="0"/>
        <w:autoSpaceDN w:val="0"/>
        <w:adjustRightInd w:val="0"/>
        <w:snapToGrid w:val="0"/>
        <w:spacing w:line="380" w:lineRule="exact"/>
        <w:ind w:left="120" w:leftChars="50" w:right="-240" w:rightChars="-100" w:firstLine="414"/>
        <w:outlineLvl w:val="1"/>
        <w:rPr>
          <w:rFonts w:ascii="宋体" w:hAnsi="宋体" w:cs="宋体"/>
          <w:b/>
          <w:bCs/>
          <w:sz w:val="21"/>
          <w:szCs w:val="21"/>
          <w:lang w:val="zh-CN"/>
        </w:rPr>
      </w:pPr>
      <w:bookmarkStart w:id="108" w:name="_Toc62053938"/>
      <w:r>
        <w:rPr>
          <w:rFonts w:hint="eastAsia" w:ascii="宋体" w:hAnsi="宋体" w:cs="宋体"/>
          <w:b/>
          <w:bCs/>
          <w:sz w:val="21"/>
          <w:szCs w:val="21"/>
          <w:lang w:val="zh-CN"/>
        </w:rPr>
        <w:t>二、评标原则</w:t>
      </w:r>
      <w:bookmarkEnd w:id="108"/>
    </w:p>
    <w:p w14:paraId="170117F9">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 投标方得分由技术商务分（70分）和报价分（30分）合计组成,满分为100分。</w:t>
      </w:r>
    </w:p>
    <w:p w14:paraId="09C145DA">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宋体" w:hAnsi="宋体"/>
          <w:sz w:val="21"/>
          <w:szCs w:val="21"/>
        </w:rPr>
        <w:t>得分且投标报价相同的，按</w:t>
      </w:r>
      <w:r>
        <w:rPr>
          <w:rFonts w:hint="eastAsia" w:ascii="宋体" w:hAnsi="宋体"/>
          <w:sz w:val="21"/>
          <w:szCs w:val="21"/>
        </w:rPr>
        <w:t>服务方案</w:t>
      </w:r>
      <w:r>
        <w:rPr>
          <w:rFonts w:ascii="宋体" w:hAnsi="宋体"/>
          <w:sz w:val="21"/>
          <w:szCs w:val="21"/>
        </w:rPr>
        <w:t>分得分由高到低顺序排列，仍不能分出前后的，以现场抽签确定。</w:t>
      </w:r>
    </w:p>
    <w:p w14:paraId="08CABEDC">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方的技术商务部分进行评审，产生技术商务分。评标委员会各成员所评分值的算术平均值即为各投标方的技术商务分值（计算时四舍五入保留二位小数）。</w:t>
      </w:r>
    </w:p>
    <w:p w14:paraId="09193C38">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4030A795">
      <w:pPr>
        <w:numPr>
          <w:ilvl w:val="0"/>
          <w:numId w:val="3"/>
        </w:numPr>
        <w:autoSpaceDE w:val="0"/>
        <w:autoSpaceDN w:val="0"/>
        <w:adjustRightInd w:val="0"/>
        <w:snapToGrid w:val="0"/>
        <w:spacing w:line="380" w:lineRule="exact"/>
        <w:ind w:left="120" w:leftChars="50" w:right="-240" w:rightChars="-100" w:firstLine="414"/>
        <w:outlineLvl w:val="1"/>
        <w:rPr>
          <w:rFonts w:ascii="宋体" w:hAnsi="宋体" w:cs="宋体"/>
          <w:b/>
          <w:bCs/>
          <w:sz w:val="21"/>
          <w:szCs w:val="21"/>
          <w:lang w:val="zh-CN"/>
        </w:rPr>
      </w:pPr>
      <w:bookmarkStart w:id="109" w:name="_Toc62053939"/>
      <w:r>
        <w:rPr>
          <w:rFonts w:hint="eastAsia" w:ascii="宋体" w:hAnsi="宋体" w:cs="宋体"/>
          <w:b/>
          <w:bCs/>
          <w:sz w:val="21"/>
          <w:szCs w:val="21"/>
          <w:lang w:val="zh-CN"/>
        </w:rPr>
        <w:t>注意事项</w:t>
      </w:r>
      <w:bookmarkEnd w:id="109"/>
    </w:p>
    <w:p w14:paraId="33EF45B0">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评标委员会在评审过程中提出的询标内容将通过“政采云”平台在线询标系统发至相关投标方，投标方需通过“政采云”平台在线询标系统在询标规定的时间内作出澄清、说明或者补正，投标方未按询标规定的时间内在“政采云”平台在线询标系统作出回复且无其他有效回复方式的，评标委员会可以视情处理。</w:t>
      </w:r>
    </w:p>
    <w:p w14:paraId="430AF0C7">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方的报价明显低于其他通过符合性审查投标方的报价，有可能影响产品质量或者不能诚信履约的，要求其通过“政采云”平台在规定的时间内提供CA签章的材料，投标方不能证明其报价合理性的，评标委员会应当将其作为无效投标处理。</w:t>
      </w:r>
    </w:p>
    <w:p w14:paraId="79FCB9CB">
      <w:pPr>
        <w:autoSpaceDE w:val="0"/>
        <w:autoSpaceDN w:val="0"/>
        <w:adjustRightInd w:val="0"/>
        <w:snapToGrid w:val="0"/>
        <w:spacing w:line="380" w:lineRule="exact"/>
        <w:ind w:left="120" w:leftChars="50" w:right="-240" w:rightChars="-100" w:firstLine="414"/>
        <w:outlineLvl w:val="1"/>
        <w:rPr>
          <w:rFonts w:hint="eastAsia"/>
          <w:lang w:val="zh-CN"/>
        </w:rPr>
      </w:pPr>
      <w:bookmarkStart w:id="110" w:name="_Toc62053940"/>
      <w:r>
        <w:rPr>
          <w:rFonts w:hint="eastAsia" w:ascii="宋体" w:hAnsi="宋体" w:cs="宋体"/>
          <w:b/>
          <w:bCs/>
          <w:sz w:val="21"/>
          <w:szCs w:val="21"/>
          <w:lang w:val="zh-CN"/>
        </w:rPr>
        <w:t>四、评分标准</w:t>
      </w:r>
      <w:bookmarkEnd w:id="110"/>
    </w:p>
    <w:tbl>
      <w:tblPr>
        <w:tblStyle w:val="63"/>
        <w:tblpPr w:leftFromText="180" w:rightFromText="180" w:vertAnchor="text" w:horzAnchor="page" w:tblpXSpec="center" w:tblpY="486"/>
        <w:tblOverlap w:val="never"/>
        <w:tblW w:w="10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65"/>
        <w:gridCol w:w="1484"/>
        <w:gridCol w:w="6046"/>
        <w:gridCol w:w="1159"/>
      </w:tblGrid>
      <w:tr w14:paraId="70B70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69" w:type="dxa"/>
            <w:tcBorders>
              <w:top w:val="single" w:color="auto" w:sz="4" w:space="0"/>
              <w:bottom w:val="single" w:color="auto" w:sz="4" w:space="0"/>
              <w:right w:val="single" w:color="auto" w:sz="4" w:space="0"/>
            </w:tcBorders>
            <w:vAlign w:val="center"/>
          </w:tcPr>
          <w:p w14:paraId="49484A85">
            <w:pPr>
              <w:autoSpaceDE w:val="0"/>
              <w:autoSpaceDN w:val="0"/>
              <w:adjustRightInd w:val="0"/>
              <w:jc w:val="center"/>
              <w:rPr>
                <w:rFonts w:hint="eastAsia" w:ascii="宋体" w:hAnsi="宋体" w:cs="宋体"/>
                <w:sz w:val="21"/>
                <w:szCs w:val="21"/>
              </w:rPr>
            </w:pPr>
            <w:r>
              <w:rPr>
                <w:rFonts w:hint="eastAsia" w:ascii="宋体" w:hAnsi="宋体" w:cs="宋体"/>
                <w:sz w:val="21"/>
                <w:szCs w:val="21"/>
              </w:rPr>
              <w:t>评分内容</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146EFBD4">
            <w:pPr>
              <w:autoSpaceDE w:val="0"/>
              <w:autoSpaceDN w:val="0"/>
              <w:adjustRightInd w:val="0"/>
              <w:ind w:firstLine="105" w:firstLineChars="50"/>
              <w:jc w:val="center"/>
              <w:rPr>
                <w:rFonts w:hint="eastAsia" w:ascii="宋体" w:hAnsi="宋体" w:cs="宋体"/>
                <w:sz w:val="21"/>
                <w:szCs w:val="21"/>
              </w:rPr>
            </w:pPr>
            <w:r>
              <w:rPr>
                <w:rFonts w:hint="eastAsia" w:ascii="宋体" w:hAnsi="宋体" w:cs="宋体"/>
                <w:sz w:val="21"/>
                <w:szCs w:val="21"/>
              </w:rPr>
              <w:t>细则</w:t>
            </w:r>
          </w:p>
        </w:tc>
        <w:tc>
          <w:tcPr>
            <w:tcW w:w="6046" w:type="dxa"/>
            <w:tcBorders>
              <w:top w:val="single" w:color="auto" w:sz="4" w:space="0"/>
              <w:left w:val="single" w:color="auto" w:sz="4" w:space="0"/>
              <w:bottom w:val="single" w:color="auto" w:sz="4" w:space="0"/>
              <w:right w:val="single" w:color="auto" w:sz="4" w:space="0"/>
            </w:tcBorders>
            <w:vAlign w:val="center"/>
          </w:tcPr>
          <w:p w14:paraId="27F24BBC">
            <w:pPr>
              <w:snapToGrid w:val="0"/>
              <w:jc w:val="center"/>
              <w:rPr>
                <w:rFonts w:hint="eastAsia" w:ascii="宋体" w:hAnsi="宋体" w:cs="宋体"/>
                <w:sz w:val="21"/>
                <w:szCs w:val="21"/>
              </w:rPr>
            </w:pPr>
            <w:r>
              <w:rPr>
                <w:rFonts w:hint="eastAsia" w:ascii="宋体" w:hAnsi="宋体" w:cs="宋体"/>
                <w:sz w:val="21"/>
                <w:szCs w:val="21"/>
              </w:rPr>
              <w:t>细则内容</w:t>
            </w:r>
          </w:p>
        </w:tc>
        <w:tc>
          <w:tcPr>
            <w:tcW w:w="1159" w:type="dxa"/>
            <w:tcBorders>
              <w:top w:val="single" w:color="auto" w:sz="4" w:space="0"/>
              <w:left w:val="single" w:color="auto" w:sz="4" w:space="0"/>
              <w:bottom w:val="single" w:color="auto" w:sz="4" w:space="0"/>
            </w:tcBorders>
            <w:vAlign w:val="center"/>
          </w:tcPr>
          <w:p w14:paraId="1E1EBB26">
            <w:pPr>
              <w:autoSpaceDE w:val="0"/>
              <w:autoSpaceDN w:val="0"/>
              <w:adjustRightInd w:val="0"/>
              <w:snapToGrid w:val="0"/>
              <w:ind w:left="-108" w:leftChars="-45" w:right="-139" w:rightChars="-58"/>
              <w:jc w:val="center"/>
              <w:rPr>
                <w:rFonts w:hint="eastAsia" w:ascii="宋体" w:hAnsi="宋体" w:cs="宋体"/>
                <w:sz w:val="21"/>
                <w:szCs w:val="21"/>
              </w:rPr>
            </w:pPr>
            <w:r>
              <w:rPr>
                <w:rFonts w:hint="eastAsia" w:ascii="宋体" w:hAnsi="宋体" w:cs="宋体"/>
                <w:sz w:val="21"/>
                <w:szCs w:val="21"/>
              </w:rPr>
              <w:t>分值</w:t>
            </w:r>
          </w:p>
        </w:tc>
      </w:tr>
      <w:tr w14:paraId="50786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869" w:type="dxa"/>
            <w:tcBorders>
              <w:top w:val="single" w:color="auto" w:sz="4" w:space="0"/>
              <w:bottom w:val="single" w:color="auto" w:sz="4" w:space="0"/>
              <w:right w:val="single" w:color="auto" w:sz="4" w:space="0"/>
            </w:tcBorders>
            <w:vAlign w:val="center"/>
          </w:tcPr>
          <w:p w14:paraId="797E36E4">
            <w:pPr>
              <w:autoSpaceDE w:val="0"/>
              <w:autoSpaceDN w:val="0"/>
              <w:adjustRightInd w:val="0"/>
              <w:jc w:val="center"/>
              <w:rPr>
                <w:rFonts w:ascii="宋体" w:hAnsi="宋体" w:cs="宋体"/>
                <w:sz w:val="21"/>
                <w:szCs w:val="21"/>
              </w:rPr>
            </w:pPr>
            <w:r>
              <w:rPr>
                <w:rFonts w:hint="eastAsia" w:ascii="宋体" w:hAnsi="宋体" w:cs="宋体"/>
                <w:sz w:val="21"/>
                <w:szCs w:val="21"/>
              </w:rPr>
              <w:t>投标</w:t>
            </w:r>
          </w:p>
          <w:p w14:paraId="20B872AF">
            <w:pPr>
              <w:autoSpaceDE w:val="0"/>
              <w:autoSpaceDN w:val="0"/>
              <w:adjustRightInd w:val="0"/>
              <w:jc w:val="center"/>
              <w:rPr>
                <w:rFonts w:ascii="宋体" w:hAnsi="宋体" w:cs="宋体"/>
                <w:sz w:val="21"/>
                <w:szCs w:val="21"/>
              </w:rPr>
            </w:pPr>
            <w:r>
              <w:rPr>
                <w:rFonts w:hint="eastAsia" w:ascii="宋体" w:hAnsi="宋体" w:cs="宋体"/>
                <w:sz w:val="21"/>
                <w:szCs w:val="21"/>
              </w:rPr>
              <w:t>报价</w:t>
            </w:r>
          </w:p>
          <w:p w14:paraId="2C23C8F9">
            <w:pPr>
              <w:autoSpaceDE w:val="0"/>
              <w:autoSpaceDN w:val="0"/>
              <w:adjustRightInd w:val="0"/>
              <w:jc w:val="center"/>
              <w:rPr>
                <w:rFonts w:hint="eastAsia" w:ascii="宋体" w:hAnsi="宋体" w:cs="宋体"/>
                <w:sz w:val="21"/>
                <w:szCs w:val="21"/>
              </w:rPr>
            </w:pPr>
            <w:r>
              <w:rPr>
                <w:rFonts w:hint="eastAsia" w:ascii="宋体" w:hAnsi="宋体" w:cs="宋体"/>
                <w:sz w:val="21"/>
                <w:szCs w:val="21"/>
              </w:rPr>
              <w:t>30分</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409C5570">
            <w:pPr>
              <w:autoSpaceDE w:val="0"/>
              <w:autoSpaceDN w:val="0"/>
              <w:adjustRightInd w:val="0"/>
              <w:ind w:firstLine="105" w:firstLineChars="50"/>
              <w:jc w:val="center"/>
              <w:rPr>
                <w:rFonts w:hint="eastAsia" w:ascii="宋体" w:hAnsi="宋体" w:cs="宋体"/>
                <w:sz w:val="21"/>
                <w:szCs w:val="21"/>
              </w:rPr>
            </w:pPr>
            <w:r>
              <w:rPr>
                <w:rFonts w:hint="eastAsia" w:ascii="宋体" w:hAnsi="宋体" w:cs="宋体"/>
                <w:sz w:val="21"/>
                <w:szCs w:val="21"/>
              </w:rPr>
              <w:t>报价</w:t>
            </w:r>
          </w:p>
        </w:tc>
        <w:tc>
          <w:tcPr>
            <w:tcW w:w="6046" w:type="dxa"/>
            <w:tcBorders>
              <w:top w:val="single" w:color="auto" w:sz="4" w:space="0"/>
              <w:left w:val="single" w:color="auto" w:sz="4" w:space="0"/>
              <w:bottom w:val="single" w:color="auto" w:sz="4" w:space="0"/>
              <w:right w:val="single" w:color="auto" w:sz="4" w:space="0"/>
            </w:tcBorders>
            <w:vAlign w:val="center"/>
          </w:tcPr>
          <w:p w14:paraId="0E503031">
            <w:pPr>
              <w:snapToGrid w:val="0"/>
              <w:rPr>
                <w:rFonts w:hint="eastAsia" w:ascii="宋体" w:hAnsi="宋体" w:cs="宋体"/>
                <w:sz w:val="21"/>
                <w:szCs w:val="21"/>
              </w:rPr>
            </w:pPr>
            <w:r>
              <w:rPr>
                <w:rFonts w:hint="eastAsia" w:ascii="宋体" w:hAnsi="宋体" w:cs="宋体"/>
                <w:sz w:val="21"/>
                <w:szCs w:val="21"/>
              </w:rPr>
              <w:t>基准价为满足评标要求且投标价格最低的投标报价，投标报价得分=(基准价／投标报价)×30，四舍五入，保留两位小数。报价高于预算价（最高限价）的，为无效投标文件。</w:t>
            </w:r>
          </w:p>
        </w:tc>
        <w:tc>
          <w:tcPr>
            <w:tcW w:w="1159" w:type="dxa"/>
            <w:tcBorders>
              <w:top w:val="single" w:color="auto" w:sz="4" w:space="0"/>
              <w:left w:val="single" w:color="auto" w:sz="4" w:space="0"/>
              <w:bottom w:val="single" w:color="auto" w:sz="4" w:space="0"/>
            </w:tcBorders>
            <w:vAlign w:val="center"/>
          </w:tcPr>
          <w:p w14:paraId="1F9B90EC">
            <w:pPr>
              <w:autoSpaceDE w:val="0"/>
              <w:autoSpaceDN w:val="0"/>
              <w:adjustRightInd w:val="0"/>
              <w:snapToGrid w:val="0"/>
              <w:ind w:left="-108" w:leftChars="-45" w:right="-139" w:rightChars="-58"/>
              <w:jc w:val="center"/>
              <w:rPr>
                <w:rFonts w:hint="eastAsia" w:ascii="宋体" w:hAnsi="宋体" w:cs="宋体"/>
                <w:sz w:val="21"/>
                <w:szCs w:val="21"/>
              </w:rPr>
            </w:pPr>
            <w:r>
              <w:rPr>
                <w:rFonts w:hint="eastAsia" w:ascii="宋体" w:hAnsi="宋体" w:cs="宋体"/>
                <w:sz w:val="21"/>
                <w:szCs w:val="21"/>
              </w:rPr>
              <w:t>0-30分</w:t>
            </w:r>
          </w:p>
        </w:tc>
      </w:tr>
      <w:tr w14:paraId="0D73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69" w:type="dxa"/>
            <w:vMerge w:val="restart"/>
            <w:tcBorders>
              <w:right w:val="single" w:color="auto" w:sz="4" w:space="0"/>
            </w:tcBorders>
            <w:vAlign w:val="center"/>
          </w:tcPr>
          <w:p w14:paraId="773980F2">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技术商务得分（70分）</w:t>
            </w:r>
          </w:p>
        </w:tc>
        <w:tc>
          <w:tcPr>
            <w:tcW w:w="765" w:type="dxa"/>
            <w:vMerge w:val="restart"/>
            <w:tcBorders>
              <w:top w:val="single" w:color="auto" w:sz="4" w:space="0"/>
              <w:left w:val="single" w:color="auto" w:sz="4" w:space="0"/>
              <w:right w:val="single" w:color="auto" w:sz="4" w:space="0"/>
            </w:tcBorders>
            <w:vAlign w:val="center"/>
          </w:tcPr>
          <w:p w14:paraId="45FB4E03">
            <w:pPr>
              <w:snapToGrid w:val="0"/>
              <w:rPr>
                <w:rFonts w:hint="eastAsia" w:ascii="宋体" w:hAnsi="宋体" w:cs="宋体"/>
                <w:kern w:val="2"/>
                <w:sz w:val="21"/>
                <w:szCs w:val="21"/>
              </w:rPr>
            </w:pPr>
            <w:r>
              <w:rPr>
                <w:rFonts w:hint="eastAsia" w:ascii="宋体" w:hAnsi="宋体" w:cs="宋体"/>
                <w:kern w:val="2"/>
                <w:sz w:val="21"/>
                <w:szCs w:val="21"/>
              </w:rPr>
              <w:t>商务得分（30分）</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14:paraId="100472B0">
            <w:pPr>
              <w:snapToGrid w:val="0"/>
              <w:rPr>
                <w:rFonts w:ascii="宋体" w:hAnsi="宋体" w:cs="宋体"/>
                <w:kern w:val="2"/>
                <w:sz w:val="21"/>
                <w:szCs w:val="21"/>
              </w:rPr>
            </w:pPr>
            <w:r>
              <w:rPr>
                <w:rFonts w:hint="eastAsia" w:ascii="宋体" w:hAnsi="宋体" w:cs="宋体"/>
                <w:kern w:val="2"/>
                <w:sz w:val="21"/>
                <w:szCs w:val="21"/>
              </w:rPr>
              <w:t>1、企业综合实力（</w:t>
            </w:r>
            <w:r>
              <w:rPr>
                <w:rFonts w:hint="eastAsia" w:ascii="宋体" w:hAnsi="宋体" w:cs="宋体"/>
                <w:kern w:val="2"/>
                <w:sz w:val="21"/>
                <w:szCs w:val="21"/>
                <w:lang w:val="en-US" w:eastAsia="zh-CN"/>
              </w:rPr>
              <w:t>8</w:t>
            </w:r>
            <w:r>
              <w:rPr>
                <w:rFonts w:hint="eastAsia" w:ascii="宋体" w:hAnsi="宋体" w:cs="宋体"/>
                <w:kern w:val="2"/>
                <w:sz w:val="21"/>
                <w:szCs w:val="21"/>
              </w:rPr>
              <w:t>分）</w:t>
            </w:r>
          </w:p>
        </w:tc>
        <w:tc>
          <w:tcPr>
            <w:tcW w:w="6046" w:type="dxa"/>
            <w:tcBorders>
              <w:top w:val="single" w:color="auto" w:sz="4" w:space="0"/>
              <w:left w:val="single" w:color="auto" w:sz="4" w:space="0"/>
              <w:right w:val="single" w:color="auto" w:sz="4" w:space="0"/>
            </w:tcBorders>
            <w:vAlign w:val="center"/>
          </w:tcPr>
          <w:p w14:paraId="498BD676">
            <w:pPr>
              <w:snapToGrid w:val="0"/>
              <w:rPr>
                <w:rFonts w:ascii="宋体" w:hAnsi="宋体" w:cs="宋体"/>
                <w:kern w:val="2"/>
                <w:sz w:val="21"/>
                <w:szCs w:val="21"/>
                <w:u w:val="single"/>
              </w:rPr>
            </w:pPr>
            <w:r>
              <w:rPr>
                <w:rFonts w:hint="eastAsia" w:ascii="宋体" w:hAnsi="宋体" w:cs="宋体"/>
                <w:sz w:val="21"/>
                <w:szCs w:val="21"/>
              </w:rPr>
              <w:t>根据供应商提供的社会荣誉、企业信誉等内容综合打分。（以供应商提供的有效证明材为准）</w:t>
            </w:r>
          </w:p>
        </w:tc>
        <w:tc>
          <w:tcPr>
            <w:tcW w:w="1159" w:type="dxa"/>
            <w:tcBorders>
              <w:top w:val="single" w:color="auto" w:sz="4" w:space="0"/>
              <w:left w:val="single" w:color="auto" w:sz="4" w:space="0"/>
              <w:bottom w:val="single" w:color="auto" w:sz="4" w:space="0"/>
            </w:tcBorders>
            <w:vAlign w:val="center"/>
          </w:tcPr>
          <w:p w14:paraId="2C9CE9A9">
            <w:pPr>
              <w:snapToGrid w:val="0"/>
              <w:jc w:val="center"/>
              <w:rPr>
                <w:rFonts w:ascii="宋体" w:hAnsi="宋体" w:cs="宋体"/>
                <w:kern w:val="2"/>
                <w:sz w:val="21"/>
                <w:szCs w:val="21"/>
              </w:rPr>
            </w:pPr>
            <w:r>
              <w:rPr>
                <w:rFonts w:hint="eastAsia" w:ascii="宋体" w:hAnsi="宋体" w:cs="宋体"/>
                <w:kern w:val="2"/>
                <w:sz w:val="21"/>
                <w:szCs w:val="21"/>
              </w:rPr>
              <w:t>0-5分</w:t>
            </w:r>
          </w:p>
        </w:tc>
      </w:tr>
      <w:tr w14:paraId="3B5A8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869" w:type="dxa"/>
            <w:vMerge w:val="continue"/>
            <w:tcBorders>
              <w:right w:val="single" w:color="auto" w:sz="4" w:space="0"/>
            </w:tcBorders>
            <w:vAlign w:val="center"/>
          </w:tcPr>
          <w:p w14:paraId="4797C499">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7C8F2F49">
            <w:pPr>
              <w:snapToGrid w:val="0"/>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6ABB144C">
            <w:pPr>
              <w:snapToGrid w:val="0"/>
              <w:rPr>
                <w:rFonts w:hint="eastAsia" w:ascii="宋体" w:hAnsi="宋体" w:cs="宋体"/>
                <w:kern w:val="2"/>
                <w:sz w:val="21"/>
                <w:szCs w:val="21"/>
              </w:rPr>
            </w:pPr>
          </w:p>
        </w:tc>
        <w:tc>
          <w:tcPr>
            <w:tcW w:w="6046" w:type="dxa"/>
            <w:tcBorders>
              <w:top w:val="single" w:color="auto" w:sz="4" w:space="0"/>
              <w:left w:val="single" w:color="auto" w:sz="4" w:space="0"/>
              <w:right w:val="single" w:color="auto" w:sz="4" w:space="0"/>
            </w:tcBorders>
            <w:vAlign w:val="center"/>
          </w:tcPr>
          <w:p w14:paraId="2B101A71">
            <w:pPr>
              <w:snapToGrid w:val="0"/>
              <w:rPr>
                <w:rFonts w:hint="eastAsia" w:ascii="宋体" w:hAnsi="宋体" w:cs="宋体"/>
                <w:sz w:val="21"/>
                <w:szCs w:val="21"/>
                <w:highlight w:val="none"/>
              </w:rPr>
            </w:pPr>
            <w:r>
              <w:rPr>
                <w:rFonts w:hint="eastAsia" w:asciiTheme="minorEastAsia" w:hAnsiTheme="minorEastAsia" w:eastAsiaTheme="minorEastAsia"/>
                <w:sz w:val="21"/>
                <w:szCs w:val="21"/>
                <w:highlight w:val="none"/>
              </w:rPr>
              <w:t>投标人具有质量管理体系、环境管理体系、职业健康安全管理体系认证证书且在有效期内的，每提供一个证书扫描件得1分，最高得分为3分。（注：需提供清晰的证书原件扫描件及在国家认证认可监督管理委员会网站（https://www.cnca.gov.cn/）查询到的证书信息截图，否则不予得分。）</w:t>
            </w:r>
          </w:p>
        </w:tc>
        <w:tc>
          <w:tcPr>
            <w:tcW w:w="1159" w:type="dxa"/>
            <w:tcBorders>
              <w:top w:val="single" w:color="auto" w:sz="4" w:space="0"/>
              <w:left w:val="single" w:color="auto" w:sz="4" w:space="0"/>
              <w:bottom w:val="single" w:color="auto" w:sz="4" w:space="0"/>
            </w:tcBorders>
            <w:vAlign w:val="center"/>
          </w:tcPr>
          <w:p w14:paraId="26D2DA16">
            <w:pPr>
              <w:snapToGrid w:val="0"/>
              <w:jc w:val="center"/>
              <w:rPr>
                <w:rFonts w:hint="eastAsia" w:ascii="宋体" w:hAnsi="宋体" w:cs="宋体"/>
                <w:kern w:val="2"/>
                <w:sz w:val="21"/>
                <w:szCs w:val="21"/>
                <w:highlight w:val="none"/>
              </w:rPr>
            </w:pPr>
            <w:r>
              <w:rPr>
                <w:rFonts w:hint="eastAsia" w:ascii="宋体" w:hAnsi="宋体" w:cs="宋体"/>
                <w:kern w:val="2"/>
                <w:sz w:val="21"/>
                <w:szCs w:val="21"/>
                <w:highlight w:val="none"/>
              </w:rPr>
              <w:t>0-</w:t>
            </w:r>
            <w:r>
              <w:rPr>
                <w:rFonts w:hint="eastAsia" w:ascii="宋体" w:hAnsi="宋体" w:cs="宋体"/>
                <w:kern w:val="2"/>
                <w:sz w:val="21"/>
                <w:szCs w:val="21"/>
                <w:highlight w:val="none"/>
                <w:lang w:val="en-US" w:eastAsia="zh-CN"/>
              </w:rPr>
              <w:t>3</w:t>
            </w:r>
            <w:r>
              <w:rPr>
                <w:rFonts w:hint="eastAsia" w:ascii="宋体" w:hAnsi="宋体" w:cs="宋体"/>
                <w:kern w:val="2"/>
                <w:sz w:val="21"/>
                <w:szCs w:val="21"/>
                <w:highlight w:val="none"/>
              </w:rPr>
              <w:t>分</w:t>
            </w:r>
          </w:p>
        </w:tc>
      </w:tr>
      <w:tr w14:paraId="27C06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869" w:type="dxa"/>
            <w:vMerge w:val="continue"/>
            <w:tcBorders>
              <w:right w:val="single" w:color="auto" w:sz="4" w:space="0"/>
            </w:tcBorders>
            <w:vAlign w:val="center"/>
          </w:tcPr>
          <w:p w14:paraId="12002807">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138A2014">
            <w:pPr>
              <w:snapToGrid w:val="0"/>
              <w:rPr>
                <w:rFonts w:hint="eastAsia" w:ascii="宋体" w:hAnsi="宋体" w:cs="宋体"/>
                <w:kern w:val="2"/>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129A2AB4">
            <w:pPr>
              <w:snapToGrid w:val="0"/>
              <w:rPr>
                <w:rFonts w:hint="eastAsia" w:ascii="宋体" w:hAnsi="宋体" w:cs="宋体"/>
                <w:kern w:val="2"/>
                <w:sz w:val="21"/>
                <w:szCs w:val="21"/>
              </w:rPr>
            </w:pPr>
            <w:r>
              <w:rPr>
                <w:rFonts w:hint="eastAsia" w:ascii="宋体" w:hAnsi="宋体" w:cs="宋体"/>
                <w:kern w:val="2"/>
                <w:sz w:val="21"/>
                <w:szCs w:val="21"/>
              </w:rPr>
              <w:t>2、承担本项目的能力（3分）</w:t>
            </w:r>
          </w:p>
        </w:tc>
        <w:tc>
          <w:tcPr>
            <w:tcW w:w="6046" w:type="dxa"/>
            <w:tcBorders>
              <w:top w:val="single" w:color="auto" w:sz="4" w:space="0"/>
              <w:left w:val="single" w:color="auto" w:sz="4" w:space="0"/>
              <w:right w:val="single" w:color="auto" w:sz="4" w:space="0"/>
            </w:tcBorders>
            <w:vAlign w:val="center"/>
          </w:tcPr>
          <w:p w14:paraId="1B713B06">
            <w:pPr>
              <w:snapToGrid w:val="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zh-CN"/>
              </w:rPr>
              <w:t>投标人自</w:t>
            </w:r>
            <w:r>
              <w:rPr>
                <w:rFonts w:hint="eastAsia" w:ascii="宋体" w:hAnsi="宋体" w:cs="宋体"/>
                <w:kern w:val="2"/>
                <w:sz w:val="21"/>
                <w:szCs w:val="21"/>
                <w:highlight w:val="none"/>
                <w:lang w:val="en-US" w:eastAsia="zh-CN"/>
              </w:rPr>
              <w:t>2022年1月1日以来承接过的河道保洁项目业绩，一个业绩得1分，最高得3分</w:t>
            </w:r>
          </w:p>
          <w:p w14:paraId="2F8B0A1B">
            <w:pPr>
              <w:snapToGrid w:val="0"/>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注：需提供业绩合同复印件，不提供不得分</w:t>
            </w:r>
          </w:p>
        </w:tc>
        <w:tc>
          <w:tcPr>
            <w:tcW w:w="1159" w:type="dxa"/>
            <w:tcBorders>
              <w:top w:val="single" w:color="auto" w:sz="4" w:space="0"/>
              <w:left w:val="single" w:color="auto" w:sz="4" w:space="0"/>
              <w:bottom w:val="single" w:color="auto" w:sz="4" w:space="0"/>
            </w:tcBorders>
            <w:vAlign w:val="center"/>
          </w:tcPr>
          <w:p w14:paraId="64DAB258">
            <w:pPr>
              <w:snapToGrid w:val="0"/>
              <w:jc w:val="center"/>
              <w:rPr>
                <w:rFonts w:hint="eastAsia" w:ascii="宋体" w:hAnsi="宋体" w:cs="宋体"/>
                <w:kern w:val="2"/>
                <w:sz w:val="21"/>
                <w:szCs w:val="21"/>
                <w:highlight w:val="none"/>
              </w:rPr>
            </w:pPr>
            <w:r>
              <w:rPr>
                <w:rFonts w:hint="eastAsia" w:ascii="宋体" w:hAnsi="宋体" w:cs="宋体"/>
                <w:kern w:val="2"/>
                <w:sz w:val="21"/>
                <w:szCs w:val="21"/>
                <w:highlight w:val="none"/>
              </w:rPr>
              <w:t>0-3分</w:t>
            </w:r>
          </w:p>
        </w:tc>
      </w:tr>
      <w:tr w14:paraId="7151E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869" w:type="dxa"/>
            <w:vMerge w:val="continue"/>
            <w:tcBorders>
              <w:right w:val="single" w:color="auto" w:sz="4" w:space="0"/>
            </w:tcBorders>
            <w:vAlign w:val="center"/>
          </w:tcPr>
          <w:p w14:paraId="082B9F17">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46482D71">
            <w:pPr>
              <w:snapToGrid w:val="0"/>
              <w:rPr>
                <w:rFonts w:hint="eastAsia" w:ascii="宋体" w:hAnsi="宋体" w:cs="宋体"/>
                <w:kern w:val="2"/>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14:paraId="1A6EE90E">
            <w:pPr>
              <w:snapToGrid w:val="0"/>
              <w:rPr>
                <w:rFonts w:hint="eastAsia" w:ascii="宋体" w:hAnsi="宋体" w:cs="宋体"/>
                <w:kern w:val="2"/>
                <w:sz w:val="21"/>
                <w:szCs w:val="21"/>
              </w:rPr>
            </w:pPr>
            <w:r>
              <w:rPr>
                <w:rFonts w:hint="eastAsia" w:ascii="宋体" w:hAnsi="宋体" w:cs="宋体"/>
                <w:kern w:val="2"/>
                <w:sz w:val="21"/>
                <w:szCs w:val="21"/>
              </w:rPr>
              <w:t>3、拟投入本项目人员及船只设备情况（9分）</w:t>
            </w:r>
          </w:p>
        </w:tc>
        <w:tc>
          <w:tcPr>
            <w:tcW w:w="6046" w:type="dxa"/>
            <w:tcBorders>
              <w:top w:val="single" w:color="auto" w:sz="4" w:space="0"/>
              <w:left w:val="single" w:color="auto" w:sz="4" w:space="0"/>
              <w:right w:val="single" w:color="auto" w:sz="4" w:space="0"/>
            </w:tcBorders>
            <w:vAlign w:val="center"/>
          </w:tcPr>
          <w:p w14:paraId="32C30805">
            <w:pPr>
              <w:rPr>
                <w:rFonts w:hint="eastAsia" w:ascii="宋体" w:hAnsi="宋体" w:cs="宋体"/>
                <w:kern w:val="2"/>
                <w:sz w:val="21"/>
                <w:szCs w:val="21"/>
                <w:lang w:val="zh-CN"/>
              </w:rPr>
            </w:pPr>
            <w:r>
              <w:rPr>
                <w:rFonts w:hint="eastAsia" w:ascii="宋体" w:hAnsi="宋体"/>
                <w:sz w:val="21"/>
                <w:szCs w:val="21"/>
              </w:rPr>
              <w:t>根据拟派项目组人员的数量、工作年限、任务安排、执业能力、获奖情况、荣誉、职称等内容综合打分</w:t>
            </w:r>
          </w:p>
        </w:tc>
        <w:tc>
          <w:tcPr>
            <w:tcW w:w="1159" w:type="dxa"/>
            <w:tcBorders>
              <w:top w:val="single" w:color="auto" w:sz="4" w:space="0"/>
              <w:left w:val="single" w:color="auto" w:sz="4" w:space="0"/>
              <w:bottom w:val="single" w:color="auto" w:sz="4" w:space="0"/>
            </w:tcBorders>
            <w:vAlign w:val="center"/>
          </w:tcPr>
          <w:p w14:paraId="5C7222D3">
            <w:pPr>
              <w:jc w:val="center"/>
              <w:rPr>
                <w:rFonts w:hint="eastAsia" w:ascii="宋体" w:hAnsi="宋体" w:cs="宋体"/>
                <w:kern w:val="2"/>
                <w:sz w:val="21"/>
                <w:szCs w:val="21"/>
              </w:rPr>
            </w:pPr>
            <w:r>
              <w:rPr>
                <w:rFonts w:hint="eastAsia" w:ascii="宋体" w:hAnsi="宋体" w:cs="宋体"/>
                <w:kern w:val="2"/>
                <w:sz w:val="21"/>
                <w:szCs w:val="21"/>
              </w:rPr>
              <w:t>0-5分</w:t>
            </w:r>
          </w:p>
        </w:tc>
      </w:tr>
      <w:tr w14:paraId="0D60A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69" w:type="dxa"/>
            <w:vMerge w:val="continue"/>
            <w:tcBorders>
              <w:right w:val="single" w:color="auto" w:sz="4" w:space="0"/>
            </w:tcBorders>
            <w:vAlign w:val="center"/>
          </w:tcPr>
          <w:p w14:paraId="47395173">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5826AE0D">
            <w:pPr>
              <w:snapToGrid w:val="0"/>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6F550CCF">
            <w:pPr>
              <w:snapToGrid w:val="0"/>
              <w:rPr>
                <w:rFonts w:hint="eastAsia" w:ascii="宋体" w:hAnsi="宋体" w:cs="宋体"/>
                <w:kern w:val="2"/>
                <w:sz w:val="21"/>
                <w:szCs w:val="21"/>
              </w:rPr>
            </w:pPr>
          </w:p>
        </w:tc>
        <w:tc>
          <w:tcPr>
            <w:tcW w:w="6046" w:type="dxa"/>
            <w:tcBorders>
              <w:top w:val="single" w:color="auto" w:sz="4" w:space="0"/>
              <w:left w:val="single" w:color="auto" w:sz="4" w:space="0"/>
              <w:right w:val="single" w:color="auto" w:sz="4" w:space="0"/>
            </w:tcBorders>
            <w:vAlign w:val="center"/>
          </w:tcPr>
          <w:p w14:paraId="61CD7062">
            <w:pPr>
              <w:rPr>
                <w:rFonts w:hint="eastAsia" w:ascii="宋体" w:hAnsi="宋体" w:cs="宋体"/>
                <w:kern w:val="2"/>
                <w:sz w:val="21"/>
                <w:szCs w:val="21"/>
              </w:rPr>
            </w:pPr>
            <w:r>
              <w:rPr>
                <w:rFonts w:hint="eastAsia" w:ascii="宋体" w:hAnsi="宋体"/>
                <w:sz w:val="21"/>
                <w:szCs w:val="21"/>
              </w:rPr>
              <w:t>根据拟投入项目的船只的数量、作业工具配备情况等内容综合打分</w:t>
            </w:r>
          </w:p>
        </w:tc>
        <w:tc>
          <w:tcPr>
            <w:tcW w:w="1159" w:type="dxa"/>
            <w:tcBorders>
              <w:top w:val="single" w:color="auto" w:sz="4" w:space="0"/>
              <w:left w:val="single" w:color="auto" w:sz="4" w:space="0"/>
              <w:bottom w:val="single" w:color="auto" w:sz="4" w:space="0"/>
            </w:tcBorders>
            <w:vAlign w:val="center"/>
          </w:tcPr>
          <w:p w14:paraId="07A201DF">
            <w:pPr>
              <w:autoSpaceDE w:val="0"/>
              <w:autoSpaceDN w:val="0"/>
              <w:adjustRightInd w:val="0"/>
              <w:snapToGrid w:val="0"/>
              <w:ind w:left="-96" w:leftChars="-40" w:right="-139" w:rightChars="-58"/>
              <w:jc w:val="center"/>
              <w:rPr>
                <w:rFonts w:ascii="宋体" w:hAnsi="宋体" w:cs="宋体"/>
                <w:kern w:val="2"/>
                <w:sz w:val="21"/>
                <w:szCs w:val="21"/>
              </w:rPr>
            </w:pPr>
            <w:r>
              <w:rPr>
                <w:rFonts w:hint="eastAsia" w:ascii="宋体" w:hAnsi="宋体" w:cs="宋体"/>
                <w:kern w:val="2"/>
                <w:sz w:val="21"/>
                <w:szCs w:val="21"/>
              </w:rPr>
              <w:t>0-4分</w:t>
            </w:r>
          </w:p>
        </w:tc>
      </w:tr>
      <w:tr w14:paraId="5C42E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9" w:type="dxa"/>
            <w:vMerge w:val="continue"/>
            <w:tcBorders>
              <w:right w:val="single" w:color="auto" w:sz="4" w:space="0"/>
            </w:tcBorders>
            <w:vAlign w:val="center"/>
          </w:tcPr>
          <w:p w14:paraId="2025963B">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47D075AC">
            <w:pPr>
              <w:snapToGrid w:val="0"/>
              <w:rPr>
                <w:rFonts w:hint="eastAsia" w:ascii="宋体" w:hAnsi="宋体" w:cs="宋体"/>
                <w:kern w:val="2"/>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14:paraId="47D25BEE">
            <w:pPr>
              <w:snapToGrid w:val="0"/>
              <w:rPr>
                <w:rFonts w:hint="eastAsia" w:ascii="宋体" w:hAnsi="宋体" w:cs="宋体"/>
                <w:kern w:val="2"/>
                <w:sz w:val="21"/>
                <w:szCs w:val="21"/>
              </w:rPr>
            </w:pPr>
            <w:r>
              <w:rPr>
                <w:rFonts w:hint="eastAsia" w:ascii="宋体" w:hAnsi="宋体" w:cs="宋体"/>
                <w:kern w:val="2"/>
                <w:sz w:val="21"/>
                <w:szCs w:val="21"/>
              </w:rPr>
              <w:t>4、服务响应及承诺（</w:t>
            </w:r>
            <w:r>
              <w:rPr>
                <w:rFonts w:hint="eastAsia" w:ascii="宋体" w:hAnsi="宋体" w:cs="宋体"/>
                <w:kern w:val="2"/>
                <w:sz w:val="21"/>
                <w:szCs w:val="21"/>
                <w:lang w:val="en-US" w:eastAsia="zh-CN"/>
              </w:rPr>
              <w:t>10</w:t>
            </w:r>
            <w:r>
              <w:rPr>
                <w:rFonts w:hint="eastAsia" w:ascii="宋体" w:hAnsi="宋体" w:cs="宋体"/>
                <w:kern w:val="2"/>
                <w:sz w:val="21"/>
                <w:szCs w:val="21"/>
              </w:rPr>
              <w:t>分）</w:t>
            </w:r>
          </w:p>
        </w:tc>
        <w:tc>
          <w:tcPr>
            <w:tcW w:w="6046" w:type="dxa"/>
            <w:tcBorders>
              <w:top w:val="single" w:color="auto" w:sz="4" w:space="0"/>
              <w:left w:val="single" w:color="auto" w:sz="4" w:space="0"/>
              <w:right w:val="single" w:color="auto" w:sz="4" w:space="0"/>
            </w:tcBorders>
            <w:vAlign w:val="center"/>
          </w:tcPr>
          <w:p w14:paraId="444B91A5">
            <w:pPr>
              <w:snapToGrid w:val="0"/>
              <w:rPr>
                <w:rFonts w:hint="eastAsia" w:ascii="宋体" w:hAnsi="宋体" w:cs="宋体"/>
                <w:kern w:val="2"/>
                <w:sz w:val="21"/>
                <w:szCs w:val="21"/>
              </w:rPr>
            </w:pPr>
            <w:r>
              <w:rPr>
                <w:rFonts w:hint="eastAsia" w:ascii="宋体" w:hAnsi="宋体" w:cs="宋体"/>
                <w:kern w:val="2"/>
                <w:sz w:val="21"/>
                <w:szCs w:val="21"/>
              </w:rPr>
              <w:t>根据供应商提供的详细完整的响应服务方案，包括：接到采购人通知后的响应时间及采取措施等内容综合打分</w:t>
            </w:r>
          </w:p>
        </w:tc>
        <w:tc>
          <w:tcPr>
            <w:tcW w:w="1159" w:type="dxa"/>
            <w:tcBorders>
              <w:top w:val="single" w:color="auto" w:sz="4" w:space="0"/>
              <w:left w:val="single" w:color="auto" w:sz="4" w:space="0"/>
              <w:bottom w:val="single" w:color="auto" w:sz="4" w:space="0"/>
            </w:tcBorders>
            <w:vAlign w:val="center"/>
          </w:tcPr>
          <w:p w14:paraId="6B800EB5">
            <w:pPr>
              <w:autoSpaceDE w:val="0"/>
              <w:autoSpaceDN w:val="0"/>
              <w:adjustRightInd w:val="0"/>
              <w:jc w:val="center"/>
              <w:rPr>
                <w:rFonts w:hint="eastAsia" w:ascii="宋体" w:hAnsi="宋体" w:cs="宋体"/>
                <w:kern w:val="2"/>
                <w:sz w:val="21"/>
                <w:szCs w:val="21"/>
              </w:rPr>
            </w:pPr>
            <w:r>
              <w:rPr>
                <w:rFonts w:hint="eastAsia" w:ascii="宋体" w:hAnsi="宋体" w:cs="宋体"/>
                <w:kern w:val="2"/>
                <w:sz w:val="21"/>
                <w:szCs w:val="21"/>
              </w:rPr>
              <w:t>0-5分</w:t>
            </w:r>
          </w:p>
        </w:tc>
      </w:tr>
      <w:tr w14:paraId="4B229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869" w:type="dxa"/>
            <w:vMerge w:val="continue"/>
            <w:tcBorders>
              <w:right w:val="single" w:color="auto" w:sz="4" w:space="0"/>
            </w:tcBorders>
            <w:vAlign w:val="center"/>
          </w:tcPr>
          <w:p w14:paraId="4AC9532C">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25604814">
            <w:pPr>
              <w:snapToGrid w:val="0"/>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6F88E709">
            <w:pPr>
              <w:snapToGrid w:val="0"/>
              <w:rPr>
                <w:rFonts w:hint="eastAsia" w:ascii="宋体" w:hAnsi="宋体" w:cs="宋体"/>
                <w:kern w:val="2"/>
                <w:sz w:val="21"/>
                <w:szCs w:val="21"/>
              </w:rPr>
            </w:pPr>
          </w:p>
        </w:tc>
        <w:tc>
          <w:tcPr>
            <w:tcW w:w="6046" w:type="dxa"/>
            <w:tcBorders>
              <w:top w:val="single" w:color="auto" w:sz="4" w:space="0"/>
              <w:left w:val="single" w:color="auto" w:sz="4" w:space="0"/>
              <w:right w:val="single" w:color="auto" w:sz="4" w:space="0"/>
            </w:tcBorders>
            <w:vAlign w:val="center"/>
          </w:tcPr>
          <w:p w14:paraId="4BC22CDC">
            <w:pPr>
              <w:snapToGrid w:val="0"/>
              <w:rPr>
                <w:rFonts w:hint="eastAsia" w:ascii="宋体" w:hAnsi="宋体" w:cs="宋体"/>
                <w:kern w:val="2"/>
                <w:sz w:val="21"/>
                <w:szCs w:val="21"/>
              </w:rPr>
            </w:pPr>
            <w:r>
              <w:rPr>
                <w:rFonts w:hint="eastAsia" w:ascii="宋体" w:hAnsi="宋体" w:cs="宋体"/>
                <w:kern w:val="2"/>
                <w:sz w:val="21"/>
                <w:szCs w:val="21"/>
              </w:rPr>
              <w:t>根据供应商针对本项目提出的合理化建议是否具有针对性、可操作性等内容综合打分</w:t>
            </w:r>
          </w:p>
        </w:tc>
        <w:tc>
          <w:tcPr>
            <w:tcW w:w="1159" w:type="dxa"/>
            <w:tcBorders>
              <w:top w:val="single" w:color="auto" w:sz="4" w:space="0"/>
              <w:left w:val="single" w:color="auto" w:sz="4" w:space="0"/>
              <w:bottom w:val="single" w:color="auto" w:sz="4" w:space="0"/>
            </w:tcBorders>
            <w:vAlign w:val="center"/>
          </w:tcPr>
          <w:p w14:paraId="0D6F127A">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0-3分</w:t>
            </w:r>
          </w:p>
        </w:tc>
      </w:tr>
      <w:tr w14:paraId="5F23C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vMerge w:val="continue"/>
            <w:tcBorders>
              <w:right w:val="single" w:color="auto" w:sz="4" w:space="0"/>
            </w:tcBorders>
            <w:vAlign w:val="center"/>
          </w:tcPr>
          <w:p w14:paraId="62229994">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bottom w:val="single" w:color="auto" w:sz="4" w:space="0"/>
              <w:right w:val="single" w:color="auto" w:sz="4" w:space="0"/>
            </w:tcBorders>
            <w:vAlign w:val="center"/>
          </w:tcPr>
          <w:p w14:paraId="7C3308E6">
            <w:pPr>
              <w:tabs>
                <w:tab w:val="left" w:pos="1080"/>
              </w:tabs>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55E7DF26">
            <w:pPr>
              <w:tabs>
                <w:tab w:val="left" w:pos="1080"/>
              </w:tabs>
              <w:jc w:val="center"/>
              <w:rPr>
                <w:rFonts w:hint="eastAsia" w:ascii="宋体" w:hAnsi="宋体" w:cs="宋体"/>
                <w:kern w:val="2"/>
                <w:sz w:val="21"/>
                <w:szCs w:val="21"/>
              </w:rPr>
            </w:pPr>
          </w:p>
        </w:tc>
        <w:tc>
          <w:tcPr>
            <w:tcW w:w="6046" w:type="dxa"/>
            <w:tcBorders>
              <w:top w:val="single" w:color="auto" w:sz="4" w:space="0"/>
              <w:left w:val="single" w:color="auto" w:sz="4" w:space="0"/>
              <w:right w:val="single" w:color="auto" w:sz="4" w:space="0"/>
            </w:tcBorders>
            <w:vAlign w:val="center"/>
          </w:tcPr>
          <w:p w14:paraId="41FAB4B8">
            <w:pPr>
              <w:snapToGrid w:val="0"/>
              <w:rPr>
                <w:rFonts w:hint="eastAsia" w:ascii="宋体" w:hAnsi="宋体"/>
                <w:sz w:val="21"/>
                <w:szCs w:val="21"/>
              </w:rPr>
            </w:pPr>
            <w:r>
              <w:rPr>
                <w:rFonts w:hint="eastAsia" w:ascii="宋体" w:hAnsi="宋体"/>
                <w:sz w:val="21"/>
                <w:szCs w:val="21"/>
              </w:rPr>
              <w:t>根据供应商提的其他特殊（增值）服务优惠承诺（不得涉及报价）打分</w:t>
            </w:r>
          </w:p>
        </w:tc>
        <w:tc>
          <w:tcPr>
            <w:tcW w:w="1159" w:type="dxa"/>
            <w:tcBorders>
              <w:top w:val="single" w:color="auto" w:sz="4" w:space="0"/>
              <w:left w:val="single" w:color="auto" w:sz="4" w:space="0"/>
              <w:bottom w:val="single" w:color="auto" w:sz="4" w:space="0"/>
            </w:tcBorders>
            <w:vAlign w:val="center"/>
          </w:tcPr>
          <w:p w14:paraId="30D5CF32">
            <w:pPr>
              <w:autoSpaceDE w:val="0"/>
              <w:autoSpaceDN w:val="0"/>
              <w:adjustRightInd w:val="0"/>
              <w:jc w:val="center"/>
              <w:rPr>
                <w:rFonts w:hint="eastAsia" w:ascii="宋体" w:hAnsi="宋体" w:cs="宋体"/>
                <w:kern w:val="2"/>
                <w:sz w:val="21"/>
                <w:szCs w:val="21"/>
              </w:rPr>
            </w:pPr>
            <w:r>
              <w:rPr>
                <w:rFonts w:hint="eastAsia" w:ascii="宋体" w:hAnsi="宋体" w:cs="宋体"/>
                <w:kern w:val="2"/>
                <w:sz w:val="21"/>
                <w:szCs w:val="21"/>
              </w:rPr>
              <w:t>0-</w:t>
            </w:r>
            <w:r>
              <w:rPr>
                <w:rFonts w:hint="eastAsia" w:ascii="宋体" w:hAnsi="宋体" w:cs="宋体"/>
                <w:kern w:val="2"/>
                <w:sz w:val="21"/>
                <w:szCs w:val="21"/>
                <w:lang w:val="en-US" w:eastAsia="zh-CN"/>
              </w:rPr>
              <w:t>2</w:t>
            </w:r>
            <w:r>
              <w:rPr>
                <w:rFonts w:hint="eastAsia" w:ascii="宋体" w:hAnsi="宋体" w:cs="宋体"/>
                <w:kern w:val="2"/>
                <w:sz w:val="21"/>
                <w:szCs w:val="21"/>
              </w:rPr>
              <w:t>分</w:t>
            </w:r>
          </w:p>
        </w:tc>
      </w:tr>
      <w:tr w14:paraId="4FBB6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69" w:type="dxa"/>
            <w:vMerge w:val="continue"/>
            <w:tcBorders>
              <w:right w:val="single" w:color="auto" w:sz="4" w:space="0"/>
            </w:tcBorders>
            <w:vAlign w:val="center"/>
          </w:tcPr>
          <w:p w14:paraId="2AF373A3">
            <w:pPr>
              <w:autoSpaceDE w:val="0"/>
              <w:autoSpaceDN w:val="0"/>
              <w:adjustRightInd w:val="0"/>
              <w:jc w:val="center"/>
              <w:rPr>
                <w:rFonts w:hint="eastAsia" w:ascii="宋体" w:hAnsi="宋体" w:cs="宋体"/>
                <w:kern w:val="2"/>
                <w:sz w:val="21"/>
                <w:szCs w:val="21"/>
              </w:rPr>
            </w:pPr>
          </w:p>
        </w:tc>
        <w:tc>
          <w:tcPr>
            <w:tcW w:w="765" w:type="dxa"/>
            <w:vMerge w:val="restart"/>
            <w:tcBorders>
              <w:top w:val="single" w:color="auto" w:sz="4" w:space="0"/>
              <w:left w:val="single" w:color="auto" w:sz="4" w:space="0"/>
              <w:right w:val="single" w:color="auto" w:sz="4" w:space="0"/>
            </w:tcBorders>
            <w:vAlign w:val="center"/>
          </w:tcPr>
          <w:p w14:paraId="3389AAAD">
            <w:pPr>
              <w:autoSpaceDE w:val="0"/>
              <w:autoSpaceDN w:val="0"/>
              <w:adjustRightInd w:val="0"/>
              <w:snapToGrid w:val="0"/>
              <w:jc w:val="center"/>
              <w:rPr>
                <w:rFonts w:ascii="宋体" w:hAnsi="宋体" w:cs="宋体"/>
                <w:kern w:val="2"/>
                <w:sz w:val="21"/>
                <w:szCs w:val="21"/>
              </w:rPr>
            </w:pPr>
            <w:r>
              <w:rPr>
                <w:rFonts w:hint="eastAsia" w:ascii="宋体" w:hAnsi="宋体" w:cs="宋体"/>
                <w:kern w:val="2"/>
                <w:sz w:val="21"/>
                <w:szCs w:val="21"/>
              </w:rPr>
              <w:t>技术得分（40分）</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14:paraId="1657F5A0">
            <w:pPr>
              <w:snapToGrid w:val="0"/>
              <w:jc w:val="center"/>
              <w:rPr>
                <w:rFonts w:ascii="宋体" w:hAnsi="宋体" w:cs="宋体"/>
                <w:kern w:val="2"/>
                <w:sz w:val="21"/>
                <w:szCs w:val="21"/>
              </w:rPr>
            </w:pPr>
            <w:r>
              <w:rPr>
                <w:rFonts w:hint="eastAsia" w:ascii="宋体" w:hAnsi="宋体" w:cs="宋体"/>
                <w:kern w:val="2"/>
                <w:sz w:val="21"/>
                <w:szCs w:val="21"/>
              </w:rPr>
              <w:t>5、实施方案（40分）</w:t>
            </w:r>
          </w:p>
        </w:tc>
        <w:tc>
          <w:tcPr>
            <w:tcW w:w="6046" w:type="dxa"/>
            <w:tcBorders>
              <w:top w:val="single" w:color="auto" w:sz="4" w:space="0"/>
              <w:left w:val="single" w:color="auto" w:sz="4" w:space="0"/>
              <w:bottom w:val="single" w:color="auto" w:sz="4" w:space="0"/>
              <w:right w:val="single" w:color="auto" w:sz="4" w:space="0"/>
            </w:tcBorders>
            <w:vAlign w:val="center"/>
          </w:tcPr>
          <w:p w14:paraId="41D13970">
            <w:pPr>
              <w:snapToGrid w:val="0"/>
              <w:rPr>
                <w:rFonts w:hint="eastAsia" w:ascii="宋体" w:hAnsi="宋体"/>
                <w:sz w:val="21"/>
                <w:szCs w:val="21"/>
              </w:rPr>
            </w:pPr>
            <w:r>
              <w:rPr>
                <w:rFonts w:hint="eastAsia" w:ascii="宋体" w:hAnsi="宋体"/>
                <w:sz w:val="21"/>
                <w:szCs w:val="21"/>
              </w:rPr>
              <w:t>对本项目采购需求的理解情况，相关政策法规、行业规范的了解情况综合打分</w:t>
            </w:r>
          </w:p>
        </w:tc>
        <w:tc>
          <w:tcPr>
            <w:tcW w:w="1159" w:type="dxa"/>
            <w:tcBorders>
              <w:top w:val="single" w:color="auto" w:sz="4" w:space="0"/>
              <w:left w:val="single" w:color="auto" w:sz="4" w:space="0"/>
              <w:bottom w:val="single" w:color="auto" w:sz="4" w:space="0"/>
            </w:tcBorders>
            <w:vAlign w:val="center"/>
          </w:tcPr>
          <w:p w14:paraId="33D3F6D1">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0-5分</w:t>
            </w:r>
          </w:p>
        </w:tc>
      </w:tr>
      <w:tr w14:paraId="1CC1F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69" w:type="dxa"/>
            <w:vMerge w:val="continue"/>
            <w:tcBorders>
              <w:right w:val="single" w:color="auto" w:sz="4" w:space="0"/>
            </w:tcBorders>
            <w:vAlign w:val="center"/>
          </w:tcPr>
          <w:p w14:paraId="32CE539E">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09B4B763">
            <w:pPr>
              <w:autoSpaceDE w:val="0"/>
              <w:autoSpaceDN w:val="0"/>
              <w:adjustRightInd w:val="0"/>
              <w:snapToGrid w:val="0"/>
              <w:jc w:val="center"/>
              <w:rPr>
                <w:rFonts w:hint="eastAsia" w:ascii="宋体" w:hAnsi="宋体" w:cs="宋体"/>
                <w:kern w:val="2"/>
                <w:sz w:val="21"/>
                <w:szCs w:val="21"/>
              </w:rPr>
            </w:pPr>
          </w:p>
        </w:tc>
        <w:tc>
          <w:tcPr>
            <w:tcW w:w="1484" w:type="dxa"/>
            <w:vMerge w:val="continue"/>
            <w:tcBorders>
              <w:left w:val="single" w:color="auto" w:sz="4" w:space="0"/>
              <w:right w:val="single" w:color="auto" w:sz="4" w:space="0"/>
            </w:tcBorders>
            <w:vAlign w:val="center"/>
          </w:tcPr>
          <w:p w14:paraId="366E6302">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137A1BC4">
            <w:pPr>
              <w:snapToGrid w:val="0"/>
              <w:rPr>
                <w:rFonts w:hint="eastAsia" w:ascii="宋体" w:hAnsi="宋体"/>
                <w:sz w:val="21"/>
                <w:szCs w:val="21"/>
              </w:rPr>
            </w:pPr>
            <w:r>
              <w:rPr>
                <w:rFonts w:hint="eastAsia" w:ascii="宋体" w:hAnsi="宋体"/>
                <w:sz w:val="21"/>
                <w:szCs w:val="21"/>
              </w:rPr>
              <w:t>针对不同河道的保洁方案的重点、难点分析的准确性、合理性综合打分</w:t>
            </w:r>
          </w:p>
        </w:tc>
        <w:tc>
          <w:tcPr>
            <w:tcW w:w="1159" w:type="dxa"/>
            <w:tcBorders>
              <w:top w:val="single" w:color="auto" w:sz="4" w:space="0"/>
              <w:left w:val="single" w:color="auto" w:sz="4" w:space="0"/>
              <w:bottom w:val="single" w:color="auto" w:sz="4" w:space="0"/>
            </w:tcBorders>
            <w:vAlign w:val="center"/>
          </w:tcPr>
          <w:p w14:paraId="72BFEA77">
            <w:pPr>
              <w:autoSpaceDE w:val="0"/>
              <w:autoSpaceDN w:val="0"/>
              <w:adjustRightInd w:val="0"/>
              <w:jc w:val="center"/>
              <w:rPr>
                <w:rFonts w:hint="eastAsia" w:ascii="宋体" w:hAnsi="宋体" w:cs="宋体"/>
                <w:kern w:val="2"/>
                <w:sz w:val="21"/>
                <w:szCs w:val="21"/>
              </w:rPr>
            </w:pPr>
            <w:r>
              <w:rPr>
                <w:rFonts w:hint="eastAsia" w:ascii="宋体" w:hAnsi="宋体" w:cs="宋体"/>
                <w:kern w:val="2"/>
                <w:sz w:val="21"/>
                <w:szCs w:val="21"/>
              </w:rPr>
              <w:t>0-5分</w:t>
            </w:r>
          </w:p>
        </w:tc>
      </w:tr>
      <w:tr w14:paraId="6D3FF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869" w:type="dxa"/>
            <w:vMerge w:val="continue"/>
            <w:tcBorders>
              <w:right w:val="single" w:color="auto" w:sz="4" w:space="0"/>
            </w:tcBorders>
            <w:vAlign w:val="center"/>
          </w:tcPr>
          <w:p w14:paraId="1ACAEF31">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27A41185">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0717D5B1">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7EC10ED0">
            <w:pPr>
              <w:snapToGrid w:val="0"/>
              <w:rPr>
                <w:rFonts w:ascii="宋体" w:hAnsi="宋体"/>
                <w:sz w:val="21"/>
                <w:szCs w:val="21"/>
              </w:rPr>
            </w:pPr>
            <w:r>
              <w:rPr>
                <w:rFonts w:hint="eastAsia" w:ascii="宋体" w:hAnsi="宋体"/>
                <w:sz w:val="21"/>
                <w:szCs w:val="21"/>
              </w:rPr>
              <w:t>根据河道水域保洁作业详细的操作方案制定的科学性、合理性等内容综合打分</w:t>
            </w:r>
          </w:p>
        </w:tc>
        <w:tc>
          <w:tcPr>
            <w:tcW w:w="1159" w:type="dxa"/>
            <w:tcBorders>
              <w:top w:val="single" w:color="auto" w:sz="4" w:space="0"/>
              <w:left w:val="single" w:color="auto" w:sz="4" w:space="0"/>
              <w:bottom w:val="single" w:color="auto" w:sz="4" w:space="0"/>
            </w:tcBorders>
            <w:vAlign w:val="center"/>
          </w:tcPr>
          <w:p w14:paraId="2FDF75DB">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0-5分</w:t>
            </w:r>
          </w:p>
        </w:tc>
      </w:tr>
      <w:tr w14:paraId="0EEEF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69" w:type="dxa"/>
            <w:vMerge w:val="continue"/>
            <w:tcBorders>
              <w:right w:val="single" w:color="auto" w:sz="4" w:space="0"/>
            </w:tcBorders>
            <w:vAlign w:val="center"/>
          </w:tcPr>
          <w:p w14:paraId="5CED6DAF">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106AF13D">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2A6855E3">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17043701">
            <w:pPr>
              <w:snapToGrid w:val="0"/>
              <w:rPr>
                <w:rFonts w:ascii="宋体" w:hAnsi="宋体"/>
                <w:sz w:val="21"/>
                <w:szCs w:val="21"/>
              </w:rPr>
            </w:pPr>
            <w:r>
              <w:rPr>
                <w:rFonts w:hint="eastAsia" w:ascii="宋体" w:hAnsi="宋体"/>
                <w:sz w:val="21"/>
                <w:szCs w:val="21"/>
              </w:rPr>
              <w:t>根据本项目考核管理办法制定的相关应对方案的科学性、可实施性、合理性等内容综合打分</w:t>
            </w:r>
          </w:p>
        </w:tc>
        <w:tc>
          <w:tcPr>
            <w:tcW w:w="1159" w:type="dxa"/>
            <w:tcBorders>
              <w:top w:val="single" w:color="auto" w:sz="4" w:space="0"/>
              <w:left w:val="single" w:color="auto" w:sz="4" w:space="0"/>
              <w:bottom w:val="single" w:color="auto" w:sz="4" w:space="0"/>
            </w:tcBorders>
            <w:vAlign w:val="center"/>
          </w:tcPr>
          <w:p w14:paraId="2A25C023">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0-5分</w:t>
            </w:r>
          </w:p>
        </w:tc>
      </w:tr>
      <w:tr w14:paraId="6C470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vMerge w:val="continue"/>
            <w:tcBorders>
              <w:right w:val="single" w:color="auto" w:sz="4" w:space="0"/>
            </w:tcBorders>
            <w:vAlign w:val="center"/>
          </w:tcPr>
          <w:p w14:paraId="694CFD04">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21D87C59">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592AE87F">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7224AFBC">
            <w:pPr>
              <w:snapToGrid w:val="0"/>
              <w:rPr>
                <w:rFonts w:hint="eastAsia" w:ascii="宋体" w:hAnsi="宋体"/>
                <w:sz w:val="21"/>
                <w:szCs w:val="21"/>
                <w:highlight w:val="none"/>
              </w:rPr>
            </w:pPr>
            <w:r>
              <w:rPr>
                <w:rFonts w:hint="eastAsia" w:ascii="宋体" w:hAnsi="宋体"/>
                <w:sz w:val="21"/>
                <w:szCs w:val="21"/>
                <w:highlight w:val="none"/>
              </w:rPr>
              <w:t>根据供应商提供的应急预案(</w:t>
            </w:r>
            <w:r>
              <w:rPr>
                <w:rFonts w:hint="eastAsia" w:ascii="宋体" w:hAnsi="宋体"/>
                <w:sz w:val="21"/>
                <w:szCs w:val="21"/>
                <w:highlight w:val="none"/>
                <w:lang w:eastAsia="zh-CN"/>
              </w:rPr>
              <w:t>如遇到河道内水葫芦或其他水生植物爆发及本项目</w:t>
            </w:r>
            <w:r>
              <w:rPr>
                <w:rFonts w:hint="eastAsia" w:ascii="宋体" w:hAnsi="宋体"/>
                <w:sz w:val="21"/>
                <w:szCs w:val="21"/>
                <w:highlight w:val="none"/>
              </w:rPr>
              <w:t>服务期间的</w:t>
            </w:r>
            <w:r>
              <w:rPr>
                <w:rFonts w:hint="eastAsia" w:ascii="宋体" w:hAnsi="宋体"/>
                <w:sz w:val="21"/>
                <w:szCs w:val="21"/>
                <w:highlight w:val="none"/>
                <w:lang w:eastAsia="zh-CN"/>
              </w:rPr>
              <w:t>其他</w:t>
            </w:r>
            <w:r>
              <w:rPr>
                <w:rFonts w:hint="eastAsia" w:ascii="宋体" w:hAnsi="宋体"/>
                <w:sz w:val="21"/>
                <w:szCs w:val="21"/>
                <w:highlight w:val="none"/>
              </w:rPr>
              <w:t>突发事件作出合理预判及处理方式)全面性、准确性、合理性、针对性等内容打分</w:t>
            </w:r>
          </w:p>
        </w:tc>
        <w:tc>
          <w:tcPr>
            <w:tcW w:w="1159" w:type="dxa"/>
            <w:tcBorders>
              <w:top w:val="single" w:color="auto" w:sz="4" w:space="0"/>
              <w:left w:val="single" w:color="auto" w:sz="4" w:space="0"/>
              <w:bottom w:val="single" w:color="auto" w:sz="4" w:space="0"/>
            </w:tcBorders>
            <w:vAlign w:val="center"/>
          </w:tcPr>
          <w:p w14:paraId="7B0A0D76">
            <w:pPr>
              <w:autoSpaceDE w:val="0"/>
              <w:autoSpaceDN w:val="0"/>
              <w:adjustRightInd w:val="0"/>
              <w:jc w:val="center"/>
              <w:rPr>
                <w:rFonts w:ascii="宋体" w:hAnsi="宋体" w:cs="宋体"/>
                <w:kern w:val="2"/>
                <w:sz w:val="21"/>
                <w:szCs w:val="21"/>
                <w:highlight w:val="none"/>
              </w:rPr>
            </w:pPr>
            <w:r>
              <w:rPr>
                <w:rFonts w:hint="eastAsia" w:ascii="宋体" w:hAnsi="宋体" w:cs="宋体"/>
                <w:kern w:val="2"/>
                <w:sz w:val="21"/>
                <w:szCs w:val="21"/>
                <w:highlight w:val="none"/>
              </w:rPr>
              <w:t>0-5分</w:t>
            </w:r>
          </w:p>
        </w:tc>
      </w:tr>
      <w:tr w14:paraId="352C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vMerge w:val="continue"/>
            <w:tcBorders>
              <w:right w:val="single" w:color="auto" w:sz="4" w:space="0"/>
            </w:tcBorders>
            <w:vAlign w:val="center"/>
          </w:tcPr>
          <w:p w14:paraId="02B6F4A2">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7EDA939F">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611E7D5A">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3ACE0632">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项目整体实施方案可行得1分；</w:t>
            </w:r>
          </w:p>
          <w:p w14:paraId="7B99E5FC">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项目整体实施方案较合理得2分；</w:t>
            </w:r>
          </w:p>
          <w:p w14:paraId="7DE9954F">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项目整体实施方案合理、结合实际得3分。</w:t>
            </w:r>
          </w:p>
          <w:p w14:paraId="22D5BA7E">
            <w:pPr>
              <w:snapToGrid w:val="0"/>
              <w:rPr>
                <w:rFonts w:ascii="宋体" w:hAnsi="宋体"/>
                <w:sz w:val="21"/>
                <w:szCs w:val="21"/>
              </w:rPr>
            </w:pPr>
            <w:r>
              <w:rPr>
                <w:rFonts w:hint="eastAsia" w:ascii="宋体" w:hAnsi="宋体" w:cs="宋体"/>
                <w:kern w:val="2"/>
                <w:sz w:val="21"/>
                <w:szCs w:val="21"/>
              </w:rPr>
              <w:t>不提供的或者不可行得0分</w:t>
            </w:r>
          </w:p>
        </w:tc>
        <w:tc>
          <w:tcPr>
            <w:tcW w:w="1159" w:type="dxa"/>
            <w:tcBorders>
              <w:top w:val="single" w:color="auto" w:sz="4" w:space="0"/>
              <w:left w:val="single" w:color="auto" w:sz="4" w:space="0"/>
              <w:bottom w:val="single" w:color="auto" w:sz="4" w:space="0"/>
            </w:tcBorders>
            <w:vAlign w:val="center"/>
          </w:tcPr>
          <w:p w14:paraId="5724B735">
            <w:pPr>
              <w:autoSpaceDE w:val="0"/>
              <w:autoSpaceDN w:val="0"/>
              <w:adjustRightInd w:val="0"/>
              <w:jc w:val="center"/>
              <w:rPr>
                <w:rFonts w:hint="eastAsia" w:ascii="宋体" w:hAnsi="宋体" w:cs="宋体"/>
                <w:kern w:val="2"/>
                <w:sz w:val="21"/>
                <w:szCs w:val="21"/>
              </w:rPr>
            </w:pPr>
            <w:r>
              <w:rPr>
                <w:rFonts w:hint="eastAsia" w:ascii="宋体" w:hAnsi="宋体" w:cs="宋体"/>
                <w:kern w:val="2"/>
                <w:sz w:val="21"/>
                <w:szCs w:val="21"/>
              </w:rPr>
              <w:t>0-3分</w:t>
            </w:r>
          </w:p>
        </w:tc>
      </w:tr>
      <w:tr w14:paraId="2F120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vMerge w:val="continue"/>
            <w:tcBorders>
              <w:right w:val="single" w:color="auto" w:sz="4" w:space="0"/>
            </w:tcBorders>
            <w:vAlign w:val="center"/>
          </w:tcPr>
          <w:p w14:paraId="4B517CA8">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319FBC7C">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25BE05C6">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0E21A851">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保洁人员工资保障措施可行得1分；</w:t>
            </w:r>
          </w:p>
          <w:p w14:paraId="506E5F77">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保洁人员工资保障措施较合理得2分；</w:t>
            </w:r>
          </w:p>
          <w:p w14:paraId="1A2EAC30">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保洁人员工资保障措施合理、结合实际得3分。</w:t>
            </w:r>
          </w:p>
          <w:p w14:paraId="6C50A4A3">
            <w:pPr>
              <w:snapToGrid w:val="0"/>
              <w:rPr>
                <w:rFonts w:hint="eastAsia" w:ascii="宋体" w:hAnsi="宋体"/>
                <w:sz w:val="21"/>
                <w:szCs w:val="21"/>
              </w:rPr>
            </w:pPr>
            <w:r>
              <w:rPr>
                <w:rFonts w:hint="eastAsia" w:ascii="宋体" w:hAnsi="宋体" w:cs="宋体"/>
                <w:kern w:val="2"/>
                <w:sz w:val="21"/>
                <w:szCs w:val="21"/>
              </w:rPr>
              <w:t>不提供的或者不可行得0分</w:t>
            </w:r>
          </w:p>
        </w:tc>
        <w:tc>
          <w:tcPr>
            <w:tcW w:w="1159" w:type="dxa"/>
            <w:tcBorders>
              <w:top w:val="single" w:color="auto" w:sz="4" w:space="0"/>
              <w:left w:val="single" w:color="auto" w:sz="4" w:space="0"/>
              <w:bottom w:val="single" w:color="auto" w:sz="4" w:space="0"/>
            </w:tcBorders>
            <w:vAlign w:val="center"/>
          </w:tcPr>
          <w:p w14:paraId="66F9B3C7">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0-3分</w:t>
            </w:r>
          </w:p>
        </w:tc>
      </w:tr>
      <w:tr w14:paraId="64B7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vMerge w:val="continue"/>
            <w:tcBorders>
              <w:right w:val="single" w:color="auto" w:sz="4" w:space="0"/>
            </w:tcBorders>
            <w:vAlign w:val="center"/>
          </w:tcPr>
          <w:p w14:paraId="438CB6F8">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2563D8F3">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7ECF9DB9">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7AD13449">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服务质量保障措施可行得1分；</w:t>
            </w:r>
          </w:p>
          <w:p w14:paraId="1AD4A5A3">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服务质量保障措施较合理得2分；</w:t>
            </w:r>
          </w:p>
          <w:p w14:paraId="393E71C8">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服务质量保障措施合理、结合实际得3分。</w:t>
            </w:r>
          </w:p>
          <w:p w14:paraId="1FCD4539">
            <w:pPr>
              <w:snapToGrid w:val="0"/>
              <w:rPr>
                <w:rFonts w:hint="eastAsia" w:ascii="宋体" w:hAnsi="宋体"/>
                <w:sz w:val="21"/>
                <w:szCs w:val="21"/>
              </w:rPr>
            </w:pPr>
            <w:r>
              <w:rPr>
                <w:rFonts w:hint="eastAsia" w:ascii="宋体" w:hAnsi="宋体" w:cs="宋体"/>
                <w:kern w:val="2"/>
                <w:sz w:val="21"/>
                <w:szCs w:val="21"/>
              </w:rPr>
              <w:t>不提供的或者不可行得0分</w:t>
            </w:r>
          </w:p>
        </w:tc>
        <w:tc>
          <w:tcPr>
            <w:tcW w:w="1159" w:type="dxa"/>
            <w:tcBorders>
              <w:top w:val="single" w:color="auto" w:sz="4" w:space="0"/>
              <w:left w:val="single" w:color="auto" w:sz="4" w:space="0"/>
              <w:bottom w:val="single" w:color="auto" w:sz="4" w:space="0"/>
            </w:tcBorders>
            <w:vAlign w:val="center"/>
          </w:tcPr>
          <w:p w14:paraId="7912C646">
            <w:pPr>
              <w:autoSpaceDE w:val="0"/>
              <w:autoSpaceDN w:val="0"/>
              <w:adjustRightInd w:val="0"/>
              <w:jc w:val="center"/>
              <w:rPr>
                <w:rFonts w:hint="eastAsia" w:ascii="宋体" w:hAnsi="宋体" w:cs="宋体"/>
                <w:kern w:val="2"/>
                <w:sz w:val="21"/>
                <w:szCs w:val="21"/>
              </w:rPr>
            </w:pPr>
            <w:r>
              <w:rPr>
                <w:rFonts w:hint="eastAsia" w:ascii="宋体" w:hAnsi="宋体" w:cs="宋体"/>
                <w:kern w:val="2"/>
                <w:sz w:val="21"/>
                <w:szCs w:val="21"/>
              </w:rPr>
              <w:t>0-3分</w:t>
            </w:r>
          </w:p>
        </w:tc>
      </w:tr>
      <w:tr w14:paraId="4B29E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869" w:type="dxa"/>
            <w:vMerge w:val="continue"/>
            <w:tcBorders>
              <w:right w:val="single" w:color="auto" w:sz="4" w:space="0"/>
            </w:tcBorders>
            <w:vAlign w:val="center"/>
          </w:tcPr>
          <w:p w14:paraId="296F392E">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71343FEA">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72FD9A6A">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21038068">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安全保障措施可行得1分；</w:t>
            </w:r>
          </w:p>
          <w:p w14:paraId="76C0250B">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安全保障措施较合理得2分；</w:t>
            </w:r>
          </w:p>
          <w:p w14:paraId="13BACB86">
            <w:pPr>
              <w:autoSpaceDE w:val="0"/>
              <w:autoSpaceDN w:val="0"/>
              <w:adjustRightInd w:val="0"/>
              <w:jc w:val="both"/>
              <w:rPr>
                <w:rFonts w:hint="eastAsia" w:ascii="宋体" w:hAnsi="宋体" w:cs="宋体"/>
                <w:kern w:val="2"/>
                <w:sz w:val="21"/>
                <w:szCs w:val="21"/>
              </w:rPr>
            </w:pPr>
            <w:r>
              <w:rPr>
                <w:rFonts w:hint="eastAsia" w:ascii="宋体" w:hAnsi="宋体" w:cs="宋体"/>
                <w:kern w:val="2"/>
                <w:sz w:val="21"/>
                <w:szCs w:val="21"/>
              </w:rPr>
              <w:t>安全保障措施合理、结合实际得3分。</w:t>
            </w:r>
          </w:p>
          <w:p w14:paraId="0E9ECAF4">
            <w:pPr>
              <w:snapToGrid w:val="0"/>
              <w:rPr>
                <w:rFonts w:hint="eastAsia" w:ascii="宋体" w:hAnsi="宋体" w:cs="宋体"/>
                <w:kern w:val="2"/>
                <w:sz w:val="21"/>
                <w:szCs w:val="21"/>
              </w:rPr>
            </w:pPr>
            <w:r>
              <w:rPr>
                <w:rFonts w:hint="eastAsia" w:ascii="宋体" w:hAnsi="宋体" w:cs="宋体"/>
                <w:kern w:val="2"/>
                <w:sz w:val="21"/>
                <w:szCs w:val="21"/>
              </w:rPr>
              <w:t>不提供的或者不可行得0分</w:t>
            </w:r>
          </w:p>
        </w:tc>
        <w:tc>
          <w:tcPr>
            <w:tcW w:w="1159" w:type="dxa"/>
            <w:tcBorders>
              <w:top w:val="single" w:color="auto" w:sz="4" w:space="0"/>
              <w:left w:val="single" w:color="auto" w:sz="4" w:space="0"/>
              <w:bottom w:val="single" w:color="auto" w:sz="4" w:space="0"/>
            </w:tcBorders>
            <w:vAlign w:val="center"/>
          </w:tcPr>
          <w:p w14:paraId="1CF1B8B4">
            <w:pPr>
              <w:autoSpaceDE w:val="0"/>
              <w:autoSpaceDN w:val="0"/>
              <w:adjustRightInd w:val="0"/>
              <w:jc w:val="center"/>
              <w:rPr>
                <w:rFonts w:hint="eastAsia" w:ascii="宋体" w:hAnsi="宋体" w:cs="宋体"/>
                <w:kern w:val="2"/>
                <w:sz w:val="21"/>
                <w:szCs w:val="21"/>
              </w:rPr>
            </w:pPr>
            <w:r>
              <w:rPr>
                <w:rFonts w:hint="eastAsia" w:ascii="宋体" w:hAnsi="宋体" w:cs="宋体"/>
                <w:kern w:val="2"/>
                <w:sz w:val="21"/>
                <w:szCs w:val="21"/>
              </w:rPr>
              <w:t>0-3分</w:t>
            </w:r>
          </w:p>
        </w:tc>
      </w:tr>
      <w:tr w14:paraId="541F4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69" w:type="dxa"/>
            <w:vMerge w:val="continue"/>
            <w:tcBorders>
              <w:right w:val="single" w:color="auto" w:sz="4" w:space="0"/>
            </w:tcBorders>
            <w:vAlign w:val="center"/>
          </w:tcPr>
          <w:p w14:paraId="390E1A59">
            <w:pPr>
              <w:autoSpaceDE w:val="0"/>
              <w:autoSpaceDN w:val="0"/>
              <w:adjustRightInd w:val="0"/>
              <w:jc w:val="center"/>
              <w:rPr>
                <w:rFonts w:hint="eastAsia" w:ascii="宋体" w:hAnsi="宋体" w:cs="宋体"/>
                <w:kern w:val="2"/>
                <w:sz w:val="21"/>
                <w:szCs w:val="21"/>
              </w:rPr>
            </w:pPr>
          </w:p>
        </w:tc>
        <w:tc>
          <w:tcPr>
            <w:tcW w:w="765" w:type="dxa"/>
            <w:vMerge w:val="continue"/>
            <w:tcBorders>
              <w:left w:val="single" w:color="auto" w:sz="4" w:space="0"/>
              <w:right w:val="single" w:color="auto" w:sz="4" w:space="0"/>
            </w:tcBorders>
            <w:vAlign w:val="center"/>
          </w:tcPr>
          <w:p w14:paraId="480492E3">
            <w:pPr>
              <w:autoSpaceDE w:val="0"/>
              <w:autoSpaceDN w:val="0"/>
              <w:adjustRightInd w:val="0"/>
              <w:snapToGrid w:val="0"/>
              <w:jc w:val="center"/>
              <w:rPr>
                <w:rFonts w:hint="eastAsia" w:ascii="宋体" w:hAnsi="宋体" w:cs="宋体"/>
                <w:kern w:val="2"/>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14:paraId="013DE19D">
            <w:pPr>
              <w:snapToGrid w:val="0"/>
              <w:rPr>
                <w:rFonts w:hint="eastAsia" w:ascii="宋体" w:hAnsi="宋体" w:cs="宋体"/>
                <w:kern w:val="2"/>
                <w:sz w:val="21"/>
                <w:szCs w:val="21"/>
              </w:rPr>
            </w:pPr>
          </w:p>
        </w:tc>
        <w:tc>
          <w:tcPr>
            <w:tcW w:w="6046" w:type="dxa"/>
            <w:tcBorders>
              <w:top w:val="single" w:color="auto" w:sz="4" w:space="0"/>
              <w:left w:val="single" w:color="auto" w:sz="4" w:space="0"/>
              <w:bottom w:val="single" w:color="auto" w:sz="4" w:space="0"/>
              <w:right w:val="single" w:color="auto" w:sz="4" w:space="0"/>
            </w:tcBorders>
            <w:vAlign w:val="center"/>
          </w:tcPr>
          <w:p w14:paraId="4FBAB544">
            <w:pPr>
              <w:snapToGrid w:val="0"/>
              <w:spacing w:line="360" w:lineRule="exact"/>
              <w:rPr>
                <w:rFonts w:ascii="宋体" w:hAnsi="宋体" w:cs="宋体"/>
                <w:sz w:val="21"/>
                <w:szCs w:val="21"/>
              </w:rPr>
            </w:pPr>
            <w:bookmarkStart w:id="111" w:name="_GoBack"/>
            <w:r>
              <w:rPr>
                <w:rFonts w:hint="eastAsia" w:ascii="宋体" w:hAnsi="宋体" w:cs="宋体"/>
                <w:sz w:val="21"/>
                <w:szCs w:val="21"/>
              </w:rPr>
              <w:t>河道保洁作业的时间安排</w:t>
            </w:r>
            <w:r>
              <w:rPr>
                <w:rFonts w:hint="eastAsia" w:ascii="宋体" w:hAnsi="宋体" w:cs="宋体"/>
                <w:sz w:val="21"/>
                <w:szCs w:val="21"/>
                <w:lang w:val="zh-CN"/>
              </w:rPr>
              <w:t>可行</w:t>
            </w:r>
            <w:r>
              <w:rPr>
                <w:rFonts w:hint="eastAsia" w:ascii="宋体" w:hAnsi="宋体" w:cs="宋体"/>
                <w:sz w:val="21"/>
                <w:szCs w:val="21"/>
              </w:rPr>
              <w:t>得1分；</w:t>
            </w:r>
          </w:p>
          <w:p w14:paraId="1E086AC9">
            <w:pPr>
              <w:snapToGrid w:val="0"/>
              <w:spacing w:line="360" w:lineRule="exact"/>
              <w:rPr>
                <w:rFonts w:ascii="宋体" w:hAnsi="宋体" w:cs="宋体"/>
                <w:sz w:val="21"/>
                <w:szCs w:val="21"/>
              </w:rPr>
            </w:pPr>
            <w:r>
              <w:rPr>
                <w:rFonts w:hint="eastAsia" w:ascii="宋体" w:hAnsi="宋体" w:cs="宋体"/>
                <w:sz w:val="21"/>
                <w:szCs w:val="21"/>
              </w:rPr>
              <w:t>河道保洁作业的时间安排</w:t>
            </w:r>
            <w:r>
              <w:rPr>
                <w:rFonts w:hint="eastAsia" w:ascii="宋体" w:hAnsi="宋体" w:cs="宋体"/>
                <w:sz w:val="21"/>
                <w:szCs w:val="21"/>
                <w:lang w:val="zh-CN"/>
              </w:rPr>
              <w:t>较合理</w:t>
            </w:r>
            <w:r>
              <w:rPr>
                <w:rFonts w:hint="eastAsia" w:ascii="宋体" w:hAnsi="宋体" w:cs="宋体"/>
                <w:sz w:val="21"/>
                <w:szCs w:val="21"/>
              </w:rPr>
              <w:t>得2分；</w:t>
            </w:r>
          </w:p>
          <w:p w14:paraId="306AD42A">
            <w:pPr>
              <w:snapToGrid w:val="0"/>
              <w:spacing w:line="360" w:lineRule="exact"/>
              <w:rPr>
                <w:rFonts w:ascii="宋体" w:hAnsi="宋体" w:cs="宋体"/>
                <w:sz w:val="21"/>
                <w:szCs w:val="21"/>
              </w:rPr>
            </w:pPr>
            <w:r>
              <w:rPr>
                <w:rFonts w:hint="eastAsia" w:ascii="宋体" w:hAnsi="宋体" w:cs="宋体"/>
                <w:sz w:val="21"/>
                <w:szCs w:val="21"/>
              </w:rPr>
              <w:t>河道保洁作业的时间安排科学</w:t>
            </w:r>
            <w:r>
              <w:rPr>
                <w:rFonts w:hint="eastAsia" w:ascii="宋体" w:hAnsi="宋体" w:cs="宋体"/>
                <w:sz w:val="21"/>
                <w:szCs w:val="21"/>
                <w:lang w:val="zh-CN"/>
              </w:rPr>
              <w:t>合理，结合实际</w:t>
            </w:r>
            <w:r>
              <w:rPr>
                <w:rFonts w:hint="eastAsia" w:ascii="宋体" w:hAnsi="宋体" w:cs="宋体"/>
                <w:sz w:val="21"/>
                <w:szCs w:val="21"/>
              </w:rPr>
              <w:t>得3分；</w:t>
            </w:r>
          </w:p>
          <w:p w14:paraId="6146AECE">
            <w:pPr>
              <w:snapToGrid w:val="0"/>
              <w:rPr>
                <w:rFonts w:ascii="宋体" w:hAnsi="宋体" w:cs="宋体"/>
                <w:kern w:val="2"/>
                <w:sz w:val="21"/>
                <w:szCs w:val="21"/>
              </w:rPr>
            </w:pPr>
            <w:r>
              <w:rPr>
                <w:rFonts w:hint="eastAsia" w:ascii="宋体" w:hAnsi="宋体" w:cs="宋体"/>
                <w:sz w:val="21"/>
                <w:szCs w:val="21"/>
              </w:rPr>
              <w:t>不提供的或者不可行得0分</w:t>
            </w:r>
            <w:bookmarkEnd w:id="111"/>
          </w:p>
        </w:tc>
        <w:tc>
          <w:tcPr>
            <w:tcW w:w="1159" w:type="dxa"/>
            <w:tcBorders>
              <w:top w:val="single" w:color="auto" w:sz="4" w:space="0"/>
              <w:left w:val="single" w:color="auto" w:sz="4" w:space="0"/>
              <w:bottom w:val="single" w:color="auto" w:sz="4" w:space="0"/>
            </w:tcBorders>
            <w:vAlign w:val="center"/>
          </w:tcPr>
          <w:p w14:paraId="75EE8B66">
            <w:pPr>
              <w:autoSpaceDE w:val="0"/>
              <w:autoSpaceDN w:val="0"/>
              <w:adjustRightInd w:val="0"/>
              <w:jc w:val="center"/>
              <w:rPr>
                <w:rFonts w:ascii="宋体" w:hAnsi="宋体" w:cs="宋体"/>
                <w:kern w:val="2"/>
                <w:sz w:val="21"/>
                <w:szCs w:val="21"/>
              </w:rPr>
            </w:pPr>
            <w:r>
              <w:rPr>
                <w:rFonts w:hint="eastAsia" w:ascii="宋体" w:hAnsi="宋体" w:cs="宋体"/>
                <w:kern w:val="2"/>
                <w:sz w:val="21"/>
                <w:szCs w:val="21"/>
              </w:rPr>
              <w:t>0-3分</w:t>
            </w:r>
          </w:p>
        </w:tc>
      </w:tr>
    </w:tbl>
    <w:p w14:paraId="44C642B1">
      <w:pPr>
        <w:autoSpaceDE w:val="0"/>
        <w:autoSpaceDN w:val="0"/>
        <w:adjustRightInd w:val="0"/>
        <w:snapToGrid w:val="0"/>
        <w:ind w:right="-240" w:rightChars="-100" w:firstLine="211" w:firstLineChars="100"/>
        <w:outlineLvl w:val="1"/>
        <w:rPr>
          <w:rFonts w:ascii="宋体" w:hAnsi="宋体" w:cs="宋体"/>
          <w:b/>
          <w:bCs/>
          <w:sz w:val="21"/>
          <w:szCs w:val="21"/>
          <w:lang w:val="zh-CN"/>
        </w:rPr>
      </w:pPr>
      <w:r>
        <w:rPr>
          <w:rFonts w:hint="eastAsia" w:ascii="宋体" w:hAnsi="宋体" w:cs="宋体"/>
          <w:b/>
          <w:bCs/>
          <w:sz w:val="21"/>
          <w:szCs w:val="21"/>
          <w:lang w:val="zh-CN"/>
        </w:rPr>
        <w:t>五、开评标程序</w:t>
      </w:r>
    </w:p>
    <w:p w14:paraId="222DCE94">
      <w:pPr>
        <w:pStyle w:val="34"/>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1177D53A">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方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w:t>
      </w:r>
    </w:p>
    <w:p w14:paraId="78447BEB">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（2）由采购人代表或代理机构对资格文件进行审核，评标委员会对技术商务文件进行评审；</w:t>
      </w:r>
    </w:p>
    <w:p w14:paraId="35A98F5A">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7B6CE04D">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（4）在系统上公开各投标方的投标报价；</w:t>
      </w:r>
    </w:p>
    <w:p w14:paraId="3C1B48FA">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64413628">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592D03A9">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7" w:type="first"/>
      <w:footerReference r:id="rId9" w:type="first"/>
      <w:headerReference r:id="rId6" w:type="even"/>
      <w:footerReference r:id="rId8"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7952">
    <w:pPr>
      <w:pStyle w:val="41"/>
    </w:pPr>
    <w:r>
      <w:rPr>
        <w:rFonts w:hint="eastAsia"/>
      </w:rPr>
      <w:t xml:space="preserve">浙江博宏工程管理咨询有限公司                        </w:t>
    </w:r>
    <w:r>
      <w:fldChar w:fldCharType="begin"/>
    </w:r>
    <w:r>
      <w:instrText xml:space="preserve"> PAGE   \* MERGEFORMAT </w:instrText>
    </w:r>
    <w:r>
      <w:fldChar w:fldCharType="separate"/>
    </w:r>
    <w:r>
      <w:rPr>
        <w:lang w:val="zh-CN"/>
      </w:rPr>
      <w:t>22</w:t>
    </w:r>
    <w:r>
      <w:rPr>
        <w:lang w:val="zh-CN"/>
      </w:rPr>
      <w:fldChar w:fldCharType="end"/>
    </w:r>
    <w:r>
      <w:rPr>
        <w:rFonts w:hint="eastAsia"/>
      </w:rPr>
      <w:t xml:space="preserve">                         联系电话：0573-88039898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AE1E">
    <w:pPr>
      <w:pStyle w:val="41"/>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5B3FAD94">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6CB4">
    <w:pPr>
      <w:pStyle w:val="41"/>
      <w:ind w:firstLine="3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71C5">
    <w:pPr>
      <w:pStyle w:val="41"/>
      <w:ind w:firstLine="3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55AD">
    <w:pPr>
      <w:pStyle w:val="42"/>
      <w:pBdr>
        <w:right w:val="none" w:color="auto" w:sz="0" w:space="6"/>
      </w:pBdr>
      <w:rPr>
        <w:rFonts w:hint="default" w:eastAsia="宋体"/>
        <w:color w:val="FF0000"/>
        <w:u w:val="single"/>
        <w:lang w:val="en-US" w:eastAsia="zh-CN"/>
      </w:rPr>
    </w:pPr>
    <w:r>
      <w:rPr>
        <w:rFonts w:hint="eastAsia"/>
        <w:u w:val="single"/>
      </w:rPr>
      <w:t>桐乡市政府采购文件                                                            项目编号：</w:t>
    </w:r>
    <w:r>
      <w:rPr>
        <w:rFonts w:hint="eastAsia"/>
        <w:color w:val="auto"/>
        <w:u w:val="single"/>
      </w:rPr>
      <w:t>桐开高采2025-</w:t>
    </w:r>
    <w:r>
      <w:rPr>
        <w:rFonts w:hint="eastAsia"/>
        <w:color w:val="auto"/>
        <w:u w:val="single"/>
        <w:lang w:val="en-US" w:eastAsia="zh-CN"/>
      </w:rPr>
      <w:t>033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F0DD">
    <w:pPr>
      <w:pStyle w:val="42"/>
      <w:ind w:firstLine="3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24C3">
    <w:pPr>
      <w:pStyle w:val="42"/>
      <w:ind w:firstLine="3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FD5CE"/>
    <w:multiLevelType w:val="singleLevel"/>
    <w:tmpl w:val="141FD5CE"/>
    <w:lvl w:ilvl="0" w:tentative="0">
      <w:start w:val="2"/>
      <w:numFmt w:val="decimal"/>
      <w:suff w:val="nothing"/>
      <w:lvlText w:val="%1、"/>
      <w:lvlJc w:val="left"/>
    </w:lvl>
  </w:abstractNum>
  <w:abstractNum w:abstractNumId="1">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B5F"/>
    <w:rsid w:val="00003DCF"/>
    <w:rsid w:val="00004A1C"/>
    <w:rsid w:val="00004B72"/>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35E5"/>
    <w:rsid w:val="000141D1"/>
    <w:rsid w:val="000144DC"/>
    <w:rsid w:val="000150FF"/>
    <w:rsid w:val="00015171"/>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38F"/>
    <w:rsid w:val="00031D7C"/>
    <w:rsid w:val="0003300E"/>
    <w:rsid w:val="0003452C"/>
    <w:rsid w:val="00034868"/>
    <w:rsid w:val="00035C08"/>
    <w:rsid w:val="00035C9C"/>
    <w:rsid w:val="000365A2"/>
    <w:rsid w:val="00036B7E"/>
    <w:rsid w:val="0003776A"/>
    <w:rsid w:val="00037782"/>
    <w:rsid w:val="00040A06"/>
    <w:rsid w:val="00040E34"/>
    <w:rsid w:val="00041481"/>
    <w:rsid w:val="00041ABD"/>
    <w:rsid w:val="000420D9"/>
    <w:rsid w:val="00042BDC"/>
    <w:rsid w:val="00044EFC"/>
    <w:rsid w:val="00045E9D"/>
    <w:rsid w:val="0004606F"/>
    <w:rsid w:val="00046646"/>
    <w:rsid w:val="00046CC7"/>
    <w:rsid w:val="0004706F"/>
    <w:rsid w:val="00051168"/>
    <w:rsid w:val="00051872"/>
    <w:rsid w:val="00051C63"/>
    <w:rsid w:val="000523C3"/>
    <w:rsid w:val="0005274F"/>
    <w:rsid w:val="00052825"/>
    <w:rsid w:val="00052B8D"/>
    <w:rsid w:val="00052ED3"/>
    <w:rsid w:val="00053101"/>
    <w:rsid w:val="000533EF"/>
    <w:rsid w:val="00053570"/>
    <w:rsid w:val="000552F1"/>
    <w:rsid w:val="00055B1C"/>
    <w:rsid w:val="000564E5"/>
    <w:rsid w:val="0005682D"/>
    <w:rsid w:val="0005708D"/>
    <w:rsid w:val="00060105"/>
    <w:rsid w:val="0006021D"/>
    <w:rsid w:val="00060C3E"/>
    <w:rsid w:val="000611BF"/>
    <w:rsid w:val="0006128F"/>
    <w:rsid w:val="00061329"/>
    <w:rsid w:val="00062465"/>
    <w:rsid w:val="000629CB"/>
    <w:rsid w:val="000633DD"/>
    <w:rsid w:val="00063CA0"/>
    <w:rsid w:val="00063E57"/>
    <w:rsid w:val="000643EB"/>
    <w:rsid w:val="00064C8C"/>
    <w:rsid w:val="0006566F"/>
    <w:rsid w:val="00065F5F"/>
    <w:rsid w:val="000662D5"/>
    <w:rsid w:val="0006676C"/>
    <w:rsid w:val="00066E0F"/>
    <w:rsid w:val="00066F33"/>
    <w:rsid w:val="00071707"/>
    <w:rsid w:val="00071829"/>
    <w:rsid w:val="000720A2"/>
    <w:rsid w:val="00072B22"/>
    <w:rsid w:val="00073011"/>
    <w:rsid w:val="00073189"/>
    <w:rsid w:val="00073511"/>
    <w:rsid w:val="00073C1B"/>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11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5C39"/>
    <w:rsid w:val="000C65ED"/>
    <w:rsid w:val="000C68CB"/>
    <w:rsid w:val="000C69BF"/>
    <w:rsid w:val="000C6C82"/>
    <w:rsid w:val="000C6E4A"/>
    <w:rsid w:val="000C7F0D"/>
    <w:rsid w:val="000D03A1"/>
    <w:rsid w:val="000D0627"/>
    <w:rsid w:val="000D07C3"/>
    <w:rsid w:val="000D28D5"/>
    <w:rsid w:val="000D3366"/>
    <w:rsid w:val="000D44BB"/>
    <w:rsid w:val="000D4B1F"/>
    <w:rsid w:val="000D4DA7"/>
    <w:rsid w:val="000D55DC"/>
    <w:rsid w:val="000D57E2"/>
    <w:rsid w:val="000D6953"/>
    <w:rsid w:val="000D6D60"/>
    <w:rsid w:val="000D702D"/>
    <w:rsid w:val="000D72E2"/>
    <w:rsid w:val="000E12CA"/>
    <w:rsid w:val="000E1CFF"/>
    <w:rsid w:val="000E2FC9"/>
    <w:rsid w:val="000E33A8"/>
    <w:rsid w:val="000E4B45"/>
    <w:rsid w:val="000E61C3"/>
    <w:rsid w:val="000E64F3"/>
    <w:rsid w:val="000E7870"/>
    <w:rsid w:val="000E7E59"/>
    <w:rsid w:val="000E7EF6"/>
    <w:rsid w:val="000F038E"/>
    <w:rsid w:val="000F0EE7"/>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6A9F"/>
    <w:rsid w:val="001071E6"/>
    <w:rsid w:val="0010728C"/>
    <w:rsid w:val="001076D4"/>
    <w:rsid w:val="00107FF8"/>
    <w:rsid w:val="001101E2"/>
    <w:rsid w:val="00110345"/>
    <w:rsid w:val="00110D74"/>
    <w:rsid w:val="001128A5"/>
    <w:rsid w:val="0011354F"/>
    <w:rsid w:val="001135A6"/>
    <w:rsid w:val="001148E5"/>
    <w:rsid w:val="00114D60"/>
    <w:rsid w:val="00116AF1"/>
    <w:rsid w:val="00117166"/>
    <w:rsid w:val="001178C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1BCF"/>
    <w:rsid w:val="00132201"/>
    <w:rsid w:val="00132831"/>
    <w:rsid w:val="001329BD"/>
    <w:rsid w:val="00133229"/>
    <w:rsid w:val="001334BC"/>
    <w:rsid w:val="00133614"/>
    <w:rsid w:val="0013516A"/>
    <w:rsid w:val="00136B06"/>
    <w:rsid w:val="00136BBD"/>
    <w:rsid w:val="00137BCB"/>
    <w:rsid w:val="001400CA"/>
    <w:rsid w:val="00140178"/>
    <w:rsid w:val="00140974"/>
    <w:rsid w:val="00140995"/>
    <w:rsid w:val="001410D2"/>
    <w:rsid w:val="00141659"/>
    <w:rsid w:val="00142883"/>
    <w:rsid w:val="001439A4"/>
    <w:rsid w:val="00143BA9"/>
    <w:rsid w:val="00143D8A"/>
    <w:rsid w:val="0014405C"/>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27A"/>
    <w:rsid w:val="00170980"/>
    <w:rsid w:val="00170F02"/>
    <w:rsid w:val="001712BD"/>
    <w:rsid w:val="00171CB5"/>
    <w:rsid w:val="00171F11"/>
    <w:rsid w:val="001722EF"/>
    <w:rsid w:val="00172572"/>
    <w:rsid w:val="001725B8"/>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754"/>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73D"/>
    <w:rsid w:val="001C39A6"/>
    <w:rsid w:val="001C4DDD"/>
    <w:rsid w:val="001C5365"/>
    <w:rsid w:val="001C6217"/>
    <w:rsid w:val="001C6405"/>
    <w:rsid w:val="001C6CE5"/>
    <w:rsid w:val="001C74D0"/>
    <w:rsid w:val="001C7931"/>
    <w:rsid w:val="001C7A36"/>
    <w:rsid w:val="001D1340"/>
    <w:rsid w:val="001D2438"/>
    <w:rsid w:val="001D24B6"/>
    <w:rsid w:val="001D24DC"/>
    <w:rsid w:val="001D25A2"/>
    <w:rsid w:val="001D2AF5"/>
    <w:rsid w:val="001D3557"/>
    <w:rsid w:val="001D3C84"/>
    <w:rsid w:val="001D3EA5"/>
    <w:rsid w:val="001D420C"/>
    <w:rsid w:val="001D4215"/>
    <w:rsid w:val="001D423A"/>
    <w:rsid w:val="001D4C1E"/>
    <w:rsid w:val="001D4F84"/>
    <w:rsid w:val="001D678F"/>
    <w:rsid w:val="001D78BD"/>
    <w:rsid w:val="001E03CA"/>
    <w:rsid w:val="001E104C"/>
    <w:rsid w:val="001E192B"/>
    <w:rsid w:val="001E2AC8"/>
    <w:rsid w:val="001E3F2C"/>
    <w:rsid w:val="001E413D"/>
    <w:rsid w:val="001E45CF"/>
    <w:rsid w:val="001E671D"/>
    <w:rsid w:val="001E6AAB"/>
    <w:rsid w:val="001E6DEA"/>
    <w:rsid w:val="001E6FAA"/>
    <w:rsid w:val="001E7257"/>
    <w:rsid w:val="001F2338"/>
    <w:rsid w:val="001F28CB"/>
    <w:rsid w:val="001F2B7D"/>
    <w:rsid w:val="001F31EE"/>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4637"/>
    <w:rsid w:val="0022563D"/>
    <w:rsid w:val="00226AE7"/>
    <w:rsid w:val="002272D2"/>
    <w:rsid w:val="002276AE"/>
    <w:rsid w:val="00227A3B"/>
    <w:rsid w:val="00227FBD"/>
    <w:rsid w:val="00230697"/>
    <w:rsid w:val="00230C9D"/>
    <w:rsid w:val="00231E10"/>
    <w:rsid w:val="00233A18"/>
    <w:rsid w:val="00234160"/>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5C0"/>
    <w:rsid w:val="00244DA9"/>
    <w:rsid w:val="002456F9"/>
    <w:rsid w:val="00245ECC"/>
    <w:rsid w:val="00247559"/>
    <w:rsid w:val="00250176"/>
    <w:rsid w:val="0025036F"/>
    <w:rsid w:val="00250A73"/>
    <w:rsid w:val="00250C76"/>
    <w:rsid w:val="00250DCC"/>
    <w:rsid w:val="00251637"/>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3C53"/>
    <w:rsid w:val="002641DB"/>
    <w:rsid w:val="0026443F"/>
    <w:rsid w:val="0026458E"/>
    <w:rsid w:val="0026459A"/>
    <w:rsid w:val="002648E7"/>
    <w:rsid w:val="00264CF3"/>
    <w:rsid w:val="00265C1B"/>
    <w:rsid w:val="00265DD9"/>
    <w:rsid w:val="00265E0D"/>
    <w:rsid w:val="00266441"/>
    <w:rsid w:val="0027001B"/>
    <w:rsid w:val="00270061"/>
    <w:rsid w:val="0027018D"/>
    <w:rsid w:val="00271BEF"/>
    <w:rsid w:val="00272387"/>
    <w:rsid w:val="00272644"/>
    <w:rsid w:val="0027275F"/>
    <w:rsid w:val="002736F3"/>
    <w:rsid w:val="00273D8B"/>
    <w:rsid w:val="002749CC"/>
    <w:rsid w:val="00274DD7"/>
    <w:rsid w:val="0027588C"/>
    <w:rsid w:val="00275B8F"/>
    <w:rsid w:val="00276865"/>
    <w:rsid w:val="00276E0D"/>
    <w:rsid w:val="0027734B"/>
    <w:rsid w:val="00277845"/>
    <w:rsid w:val="00277A29"/>
    <w:rsid w:val="002821F0"/>
    <w:rsid w:val="002822CE"/>
    <w:rsid w:val="0028290C"/>
    <w:rsid w:val="0028336D"/>
    <w:rsid w:val="00284069"/>
    <w:rsid w:val="00284A17"/>
    <w:rsid w:val="00286199"/>
    <w:rsid w:val="00286F22"/>
    <w:rsid w:val="002904EA"/>
    <w:rsid w:val="002907EF"/>
    <w:rsid w:val="0029097C"/>
    <w:rsid w:val="00290EFF"/>
    <w:rsid w:val="0029199D"/>
    <w:rsid w:val="00292283"/>
    <w:rsid w:val="00293F4F"/>
    <w:rsid w:val="00294A0E"/>
    <w:rsid w:val="00294AE2"/>
    <w:rsid w:val="00296EC7"/>
    <w:rsid w:val="00296F06"/>
    <w:rsid w:val="00297364"/>
    <w:rsid w:val="002A0415"/>
    <w:rsid w:val="002A053B"/>
    <w:rsid w:val="002A06FB"/>
    <w:rsid w:val="002A2565"/>
    <w:rsid w:val="002A2AD4"/>
    <w:rsid w:val="002A34F4"/>
    <w:rsid w:val="002A3D3F"/>
    <w:rsid w:val="002A52D2"/>
    <w:rsid w:val="002A5D19"/>
    <w:rsid w:val="002B08DA"/>
    <w:rsid w:val="002B14D4"/>
    <w:rsid w:val="002B19B9"/>
    <w:rsid w:val="002B1B2F"/>
    <w:rsid w:val="002B2419"/>
    <w:rsid w:val="002B2730"/>
    <w:rsid w:val="002B2818"/>
    <w:rsid w:val="002B318B"/>
    <w:rsid w:val="002B3450"/>
    <w:rsid w:val="002B4036"/>
    <w:rsid w:val="002B5AFB"/>
    <w:rsid w:val="002B5B4F"/>
    <w:rsid w:val="002B5EC4"/>
    <w:rsid w:val="002B690C"/>
    <w:rsid w:val="002C0A86"/>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6D1"/>
    <w:rsid w:val="002C5AC3"/>
    <w:rsid w:val="002C76EA"/>
    <w:rsid w:val="002C772E"/>
    <w:rsid w:val="002C7ACC"/>
    <w:rsid w:val="002C7EE0"/>
    <w:rsid w:val="002D0794"/>
    <w:rsid w:val="002D0D06"/>
    <w:rsid w:val="002D0D26"/>
    <w:rsid w:val="002D1A52"/>
    <w:rsid w:val="002D1D6A"/>
    <w:rsid w:val="002D2097"/>
    <w:rsid w:val="002D2407"/>
    <w:rsid w:val="002D3CBC"/>
    <w:rsid w:val="002D4199"/>
    <w:rsid w:val="002D50CE"/>
    <w:rsid w:val="002D5774"/>
    <w:rsid w:val="002D606E"/>
    <w:rsid w:val="002D6492"/>
    <w:rsid w:val="002D64AB"/>
    <w:rsid w:val="002D690D"/>
    <w:rsid w:val="002D6CE4"/>
    <w:rsid w:val="002E0665"/>
    <w:rsid w:val="002E1BB3"/>
    <w:rsid w:val="002E1F66"/>
    <w:rsid w:val="002E27B4"/>
    <w:rsid w:val="002E2A8C"/>
    <w:rsid w:val="002E334D"/>
    <w:rsid w:val="002E553C"/>
    <w:rsid w:val="002E5BBB"/>
    <w:rsid w:val="002E6418"/>
    <w:rsid w:val="002E650E"/>
    <w:rsid w:val="002E6F83"/>
    <w:rsid w:val="002E76CA"/>
    <w:rsid w:val="002F0489"/>
    <w:rsid w:val="002F093C"/>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1B1"/>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285"/>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4F8C"/>
    <w:rsid w:val="0034597A"/>
    <w:rsid w:val="0034637F"/>
    <w:rsid w:val="00346614"/>
    <w:rsid w:val="00346A1F"/>
    <w:rsid w:val="00346CE9"/>
    <w:rsid w:val="00347986"/>
    <w:rsid w:val="00347BF9"/>
    <w:rsid w:val="00347C43"/>
    <w:rsid w:val="003505CF"/>
    <w:rsid w:val="0035188E"/>
    <w:rsid w:val="003518D9"/>
    <w:rsid w:val="00351B64"/>
    <w:rsid w:val="0035305A"/>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7E4"/>
    <w:rsid w:val="00364B87"/>
    <w:rsid w:val="003655FC"/>
    <w:rsid w:val="00366A37"/>
    <w:rsid w:val="00366EFE"/>
    <w:rsid w:val="00370EE3"/>
    <w:rsid w:val="00371B75"/>
    <w:rsid w:val="0037468D"/>
    <w:rsid w:val="003751D8"/>
    <w:rsid w:val="00375582"/>
    <w:rsid w:val="003760A6"/>
    <w:rsid w:val="00376283"/>
    <w:rsid w:val="00377384"/>
    <w:rsid w:val="00380052"/>
    <w:rsid w:val="003803E1"/>
    <w:rsid w:val="00380B0D"/>
    <w:rsid w:val="00380C99"/>
    <w:rsid w:val="00380DC5"/>
    <w:rsid w:val="00382178"/>
    <w:rsid w:val="00382293"/>
    <w:rsid w:val="00382776"/>
    <w:rsid w:val="00384798"/>
    <w:rsid w:val="00385247"/>
    <w:rsid w:val="003854BA"/>
    <w:rsid w:val="00385574"/>
    <w:rsid w:val="00387397"/>
    <w:rsid w:val="00387602"/>
    <w:rsid w:val="00387BCA"/>
    <w:rsid w:val="003906D2"/>
    <w:rsid w:val="00390810"/>
    <w:rsid w:val="00391294"/>
    <w:rsid w:val="00391420"/>
    <w:rsid w:val="00391716"/>
    <w:rsid w:val="00392968"/>
    <w:rsid w:val="00392D12"/>
    <w:rsid w:val="00393017"/>
    <w:rsid w:val="003939F6"/>
    <w:rsid w:val="00394131"/>
    <w:rsid w:val="003944CE"/>
    <w:rsid w:val="00394E81"/>
    <w:rsid w:val="003960A0"/>
    <w:rsid w:val="00396626"/>
    <w:rsid w:val="00396AE9"/>
    <w:rsid w:val="00396CD1"/>
    <w:rsid w:val="00396F26"/>
    <w:rsid w:val="0039726C"/>
    <w:rsid w:val="0039761D"/>
    <w:rsid w:val="003A06CC"/>
    <w:rsid w:val="003A09F4"/>
    <w:rsid w:val="003A0E97"/>
    <w:rsid w:val="003A1063"/>
    <w:rsid w:val="003A168F"/>
    <w:rsid w:val="003A1F42"/>
    <w:rsid w:val="003A209C"/>
    <w:rsid w:val="003A2DBD"/>
    <w:rsid w:val="003A34C2"/>
    <w:rsid w:val="003A3CAA"/>
    <w:rsid w:val="003A4115"/>
    <w:rsid w:val="003A4AB1"/>
    <w:rsid w:val="003A6996"/>
    <w:rsid w:val="003A6CE6"/>
    <w:rsid w:val="003A70BD"/>
    <w:rsid w:val="003A7585"/>
    <w:rsid w:val="003B09FA"/>
    <w:rsid w:val="003B0AEA"/>
    <w:rsid w:val="003B0F79"/>
    <w:rsid w:val="003B149B"/>
    <w:rsid w:val="003B1846"/>
    <w:rsid w:val="003B1B30"/>
    <w:rsid w:val="003B20EA"/>
    <w:rsid w:val="003B2458"/>
    <w:rsid w:val="003B2A1D"/>
    <w:rsid w:val="003B2FE1"/>
    <w:rsid w:val="003B36BC"/>
    <w:rsid w:val="003B3B75"/>
    <w:rsid w:val="003B4027"/>
    <w:rsid w:val="003B44BF"/>
    <w:rsid w:val="003B4973"/>
    <w:rsid w:val="003B4FE1"/>
    <w:rsid w:val="003B6688"/>
    <w:rsid w:val="003B66C3"/>
    <w:rsid w:val="003B6BE9"/>
    <w:rsid w:val="003C09E3"/>
    <w:rsid w:val="003C0B48"/>
    <w:rsid w:val="003C0BBB"/>
    <w:rsid w:val="003C1398"/>
    <w:rsid w:val="003C173F"/>
    <w:rsid w:val="003C3CF5"/>
    <w:rsid w:val="003C5E55"/>
    <w:rsid w:val="003C5F2A"/>
    <w:rsid w:val="003C629F"/>
    <w:rsid w:val="003C642D"/>
    <w:rsid w:val="003C682E"/>
    <w:rsid w:val="003C69E2"/>
    <w:rsid w:val="003C6E56"/>
    <w:rsid w:val="003C73E6"/>
    <w:rsid w:val="003C74F0"/>
    <w:rsid w:val="003C75EA"/>
    <w:rsid w:val="003C7CB7"/>
    <w:rsid w:val="003D01D3"/>
    <w:rsid w:val="003D12FB"/>
    <w:rsid w:val="003D1A43"/>
    <w:rsid w:val="003D1DDC"/>
    <w:rsid w:val="003D2104"/>
    <w:rsid w:val="003D2D9E"/>
    <w:rsid w:val="003D3558"/>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AF"/>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3CE"/>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4AD"/>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9AB"/>
    <w:rsid w:val="00437AA3"/>
    <w:rsid w:val="00440502"/>
    <w:rsid w:val="00440916"/>
    <w:rsid w:val="00440FE1"/>
    <w:rsid w:val="00441134"/>
    <w:rsid w:val="00444723"/>
    <w:rsid w:val="0044483F"/>
    <w:rsid w:val="0044497B"/>
    <w:rsid w:val="00444AC8"/>
    <w:rsid w:val="00444FC0"/>
    <w:rsid w:val="004450C6"/>
    <w:rsid w:val="00445205"/>
    <w:rsid w:val="00445252"/>
    <w:rsid w:val="0044583D"/>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934"/>
    <w:rsid w:val="00470F85"/>
    <w:rsid w:val="00471D94"/>
    <w:rsid w:val="00471E40"/>
    <w:rsid w:val="00472410"/>
    <w:rsid w:val="00472F89"/>
    <w:rsid w:val="004736E6"/>
    <w:rsid w:val="0047431C"/>
    <w:rsid w:val="004743CD"/>
    <w:rsid w:val="0047489C"/>
    <w:rsid w:val="00474A45"/>
    <w:rsid w:val="00474E03"/>
    <w:rsid w:val="004763D1"/>
    <w:rsid w:val="0047658A"/>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7D0"/>
    <w:rsid w:val="00487E2A"/>
    <w:rsid w:val="004918AF"/>
    <w:rsid w:val="00491AF4"/>
    <w:rsid w:val="004920FE"/>
    <w:rsid w:val="004926E0"/>
    <w:rsid w:val="00492D1F"/>
    <w:rsid w:val="00492F6C"/>
    <w:rsid w:val="0049455E"/>
    <w:rsid w:val="0049490A"/>
    <w:rsid w:val="00494C23"/>
    <w:rsid w:val="00495104"/>
    <w:rsid w:val="004956E0"/>
    <w:rsid w:val="0049624A"/>
    <w:rsid w:val="004A1047"/>
    <w:rsid w:val="004A1079"/>
    <w:rsid w:val="004A122F"/>
    <w:rsid w:val="004A289B"/>
    <w:rsid w:val="004A31D3"/>
    <w:rsid w:val="004A4060"/>
    <w:rsid w:val="004A4462"/>
    <w:rsid w:val="004A4650"/>
    <w:rsid w:val="004A471E"/>
    <w:rsid w:val="004A4877"/>
    <w:rsid w:val="004A4AC6"/>
    <w:rsid w:val="004A523A"/>
    <w:rsid w:val="004A5505"/>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470"/>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704"/>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6C9"/>
    <w:rsid w:val="004E2997"/>
    <w:rsid w:val="004E3797"/>
    <w:rsid w:val="004E43C0"/>
    <w:rsid w:val="004E4448"/>
    <w:rsid w:val="004E4C97"/>
    <w:rsid w:val="004E4E02"/>
    <w:rsid w:val="004E5863"/>
    <w:rsid w:val="004E59BC"/>
    <w:rsid w:val="004E6214"/>
    <w:rsid w:val="004E626F"/>
    <w:rsid w:val="004E6CE4"/>
    <w:rsid w:val="004E6F38"/>
    <w:rsid w:val="004E7E48"/>
    <w:rsid w:val="004F0318"/>
    <w:rsid w:val="004F04DE"/>
    <w:rsid w:val="004F06EF"/>
    <w:rsid w:val="004F0844"/>
    <w:rsid w:val="004F2355"/>
    <w:rsid w:val="004F2CBF"/>
    <w:rsid w:val="004F36C4"/>
    <w:rsid w:val="004F5021"/>
    <w:rsid w:val="004F53E8"/>
    <w:rsid w:val="004F5AEF"/>
    <w:rsid w:val="004F65E3"/>
    <w:rsid w:val="004F7346"/>
    <w:rsid w:val="004F7B14"/>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1401"/>
    <w:rsid w:val="00512204"/>
    <w:rsid w:val="00512269"/>
    <w:rsid w:val="005156E3"/>
    <w:rsid w:val="0051648D"/>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83D"/>
    <w:rsid w:val="00525AF5"/>
    <w:rsid w:val="00530B23"/>
    <w:rsid w:val="00530D02"/>
    <w:rsid w:val="00531868"/>
    <w:rsid w:val="00531D78"/>
    <w:rsid w:val="0053208C"/>
    <w:rsid w:val="00532298"/>
    <w:rsid w:val="00533480"/>
    <w:rsid w:val="00534504"/>
    <w:rsid w:val="00534A7A"/>
    <w:rsid w:val="00534C54"/>
    <w:rsid w:val="00534EA1"/>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5F37"/>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1F28"/>
    <w:rsid w:val="005620A4"/>
    <w:rsid w:val="00562433"/>
    <w:rsid w:val="0056255F"/>
    <w:rsid w:val="00562BEF"/>
    <w:rsid w:val="00564340"/>
    <w:rsid w:val="00564AF7"/>
    <w:rsid w:val="005657B4"/>
    <w:rsid w:val="005657C0"/>
    <w:rsid w:val="00565D39"/>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726"/>
    <w:rsid w:val="0057376D"/>
    <w:rsid w:val="00574A95"/>
    <w:rsid w:val="00574D45"/>
    <w:rsid w:val="00574E5F"/>
    <w:rsid w:val="00575A72"/>
    <w:rsid w:val="00576092"/>
    <w:rsid w:val="00576F88"/>
    <w:rsid w:val="00580861"/>
    <w:rsid w:val="00580C77"/>
    <w:rsid w:val="00580E94"/>
    <w:rsid w:val="00580F24"/>
    <w:rsid w:val="00581B52"/>
    <w:rsid w:val="00581D39"/>
    <w:rsid w:val="00582B1B"/>
    <w:rsid w:val="00582BA8"/>
    <w:rsid w:val="005840BF"/>
    <w:rsid w:val="00584D63"/>
    <w:rsid w:val="00585685"/>
    <w:rsid w:val="0058699C"/>
    <w:rsid w:val="00586B30"/>
    <w:rsid w:val="00586C0D"/>
    <w:rsid w:val="00586F55"/>
    <w:rsid w:val="00587C08"/>
    <w:rsid w:val="005901FB"/>
    <w:rsid w:val="0059188A"/>
    <w:rsid w:val="005918C1"/>
    <w:rsid w:val="00592508"/>
    <w:rsid w:val="00592A93"/>
    <w:rsid w:val="00592E74"/>
    <w:rsid w:val="005937B9"/>
    <w:rsid w:val="0059540B"/>
    <w:rsid w:val="00595427"/>
    <w:rsid w:val="005955C0"/>
    <w:rsid w:val="00596023"/>
    <w:rsid w:val="0059632D"/>
    <w:rsid w:val="0059694E"/>
    <w:rsid w:val="005972FB"/>
    <w:rsid w:val="005A0C9C"/>
    <w:rsid w:val="005A1127"/>
    <w:rsid w:val="005A1986"/>
    <w:rsid w:val="005A1B45"/>
    <w:rsid w:val="005A206E"/>
    <w:rsid w:val="005A2C4C"/>
    <w:rsid w:val="005A3A5B"/>
    <w:rsid w:val="005A3E0B"/>
    <w:rsid w:val="005A59F3"/>
    <w:rsid w:val="005A60CE"/>
    <w:rsid w:val="005A6357"/>
    <w:rsid w:val="005A6E8A"/>
    <w:rsid w:val="005A7116"/>
    <w:rsid w:val="005A71F6"/>
    <w:rsid w:val="005A74A5"/>
    <w:rsid w:val="005A7F95"/>
    <w:rsid w:val="005B1300"/>
    <w:rsid w:val="005B134D"/>
    <w:rsid w:val="005B1665"/>
    <w:rsid w:val="005B2769"/>
    <w:rsid w:val="005B2AE2"/>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5FCE"/>
    <w:rsid w:val="005C6B18"/>
    <w:rsid w:val="005D0329"/>
    <w:rsid w:val="005D0659"/>
    <w:rsid w:val="005D0839"/>
    <w:rsid w:val="005D133B"/>
    <w:rsid w:val="005D16A6"/>
    <w:rsid w:val="005D1E14"/>
    <w:rsid w:val="005D263B"/>
    <w:rsid w:val="005D26C5"/>
    <w:rsid w:val="005D2B5A"/>
    <w:rsid w:val="005D354F"/>
    <w:rsid w:val="005D3CE5"/>
    <w:rsid w:val="005D5B3E"/>
    <w:rsid w:val="005D6275"/>
    <w:rsid w:val="005D6A7D"/>
    <w:rsid w:val="005D7961"/>
    <w:rsid w:val="005D7993"/>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2EDB"/>
    <w:rsid w:val="005F320C"/>
    <w:rsid w:val="005F3288"/>
    <w:rsid w:val="005F3380"/>
    <w:rsid w:val="005F3BF5"/>
    <w:rsid w:val="005F3D8C"/>
    <w:rsid w:val="005F3DA1"/>
    <w:rsid w:val="005F5850"/>
    <w:rsid w:val="005F5DBE"/>
    <w:rsid w:val="005F66A1"/>
    <w:rsid w:val="005F6C00"/>
    <w:rsid w:val="005F6D8B"/>
    <w:rsid w:val="005F6E63"/>
    <w:rsid w:val="005F75B4"/>
    <w:rsid w:val="005F7A95"/>
    <w:rsid w:val="005F7F56"/>
    <w:rsid w:val="00600031"/>
    <w:rsid w:val="006004FE"/>
    <w:rsid w:val="006014A3"/>
    <w:rsid w:val="00601F53"/>
    <w:rsid w:val="0060260B"/>
    <w:rsid w:val="00603A92"/>
    <w:rsid w:val="006045CD"/>
    <w:rsid w:val="00604B8C"/>
    <w:rsid w:val="00604DED"/>
    <w:rsid w:val="00605925"/>
    <w:rsid w:val="00605C49"/>
    <w:rsid w:val="0060603A"/>
    <w:rsid w:val="00606179"/>
    <w:rsid w:val="00611164"/>
    <w:rsid w:val="006114E8"/>
    <w:rsid w:val="00611D5F"/>
    <w:rsid w:val="00612AD4"/>
    <w:rsid w:val="00613A79"/>
    <w:rsid w:val="00615756"/>
    <w:rsid w:val="0061593E"/>
    <w:rsid w:val="00615C17"/>
    <w:rsid w:val="00617473"/>
    <w:rsid w:val="006174DF"/>
    <w:rsid w:val="00617AAC"/>
    <w:rsid w:val="00620D28"/>
    <w:rsid w:val="006210D3"/>
    <w:rsid w:val="0062116A"/>
    <w:rsid w:val="00621A04"/>
    <w:rsid w:val="00622083"/>
    <w:rsid w:val="0062341C"/>
    <w:rsid w:val="00624190"/>
    <w:rsid w:val="0062485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318"/>
    <w:rsid w:val="006407B1"/>
    <w:rsid w:val="00640943"/>
    <w:rsid w:val="0064210C"/>
    <w:rsid w:val="00642AE9"/>
    <w:rsid w:val="00642BCE"/>
    <w:rsid w:val="00643AED"/>
    <w:rsid w:val="00644168"/>
    <w:rsid w:val="00644773"/>
    <w:rsid w:val="00644F4A"/>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37E"/>
    <w:rsid w:val="00662666"/>
    <w:rsid w:val="00662D0A"/>
    <w:rsid w:val="006633DD"/>
    <w:rsid w:val="0066358D"/>
    <w:rsid w:val="0066475D"/>
    <w:rsid w:val="00664DA8"/>
    <w:rsid w:val="006651AE"/>
    <w:rsid w:val="00665D69"/>
    <w:rsid w:val="0066625C"/>
    <w:rsid w:val="006665A3"/>
    <w:rsid w:val="00666B3F"/>
    <w:rsid w:val="00667EA6"/>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423A"/>
    <w:rsid w:val="0069562A"/>
    <w:rsid w:val="00695D5C"/>
    <w:rsid w:val="00696700"/>
    <w:rsid w:val="006968D1"/>
    <w:rsid w:val="00696F89"/>
    <w:rsid w:val="00697A36"/>
    <w:rsid w:val="00697D9E"/>
    <w:rsid w:val="00697EC8"/>
    <w:rsid w:val="006A0AFE"/>
    <w:rsid w:val="006A119A"/>
    <w:rsid w:val="006A1850"/>
    <w:rsid w:val="006A194E"/>
    <w:rsid w:val="006A1C41"/>
    <w:rsid w:val="006A1D7D"/>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0E2"/>
    <w:rsid w:val="006B436F"/>
    <w:rsid w:val="006B457E"/>
    <w:rsid w:val="006B5301"/>
    <w:rsid w:val="006B5AFC"/>
    <w:rsid w:val="006B72D7"/>
    <w:rsid w:val="006B782C"/>
    <w:rsid w:val="006B7D23"/>
    <w:rsid w:val="006C05C6"/>
    <w:rsid w:val="006C06EA"/>
    <w:rsid w:val="006C0A30"/>
    <w:rsid w:val="006C0E31"/>
    <w:rsid w:val="006C11FF"/>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57"/>
    <w:rsid w:val="006D5FE1"/>
    <w:rsid w:val="006D642A"/>
    <w:rsid w:val="006D7229"/>
    <w:rsid w:val="006D795F"/>
    <w:rsid w:val="006D7BBD"/>
    <w:rsid w:val="006E0DA5"/>
    <w:rsid w:val="006E184C"/>
    <w:rsid w:val="006E1860"/>
    <w:rsid w:val="006E2849"/>
    <w:rsid w:val="006E2A7D"/>
    <w:rsid w:val="006E391F"/>
    <w:rsid w:val="006E4663"/>
    <w:rsid w:val="006E4EA2"/>
    <w:rsid w:val="006E5217"/>
    <w:rsid w:val="006E524C"/>
    <w:rsid w:val="006E53D0"/>
    <w:rsid w:val="006E5BA2"/>
    <w:rsid w:val="006E693E"/>
    <w:rsid w:val="006F04D4"/>
    <w:rsid w:val="006F10D9"/>
    <w:rsid w:val="006F1ABA"/>
    <w:rsid w:val="006F240C"/>
    <w:rsid w:val="006F2649"/>
    <w:rsid w:val="006F26D1"/>
    <w:rsid w:val="006F2959"/>
    <w:rsid w:val="006F2B32"/>
    <w:rsid w:val="006F2CB0"/>
    <w:rsid w:val="006F2F4B"/>
    <w:rsid w:val="006F3630"/>
    <w:rsid w:val="006F38AC"/>
    <w:rsid w:val="006F498A"/>
    <w:rsid w:val="006F4CCA"/>
    <w:rsid w:val="006F5024"/>
    <w:rsid w:val="006F5448"/>
    <w:rsid w:val="006F5C8F"/>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4FA6"/>
    <w:rsid w:val="007168B6"/>
    <w:rsid w:val="007168ED"/>
    <w:rsid w:val="007179D0"/>
    <w:rsid w:val="00717A6C"/>
    <w:rsid w:val="00720354"/>
    <w:rsid w:val="007204A5"/>
    <w:rsid w:val="00720A42"/>
    <w:rsid w:val="00721007"/>
    <w:rsid w:val="0072119F"/>
    <w:rsid w:val="0072255B"/>
    <w:rsid w:val="0072279C"/>
    <w:rsid w:val="00722AEA"/>
    <w:rsid w:val="00723F4B"/>
    <w:rsid w:val="00723F4F"/>
    <w:rsid w:val="007251C2"/>
    <w:rsid w:val="00731B84"/>
    <w:rsid w:val="00731D1D"/>
    <w:rsid w:val="0073237A"/>
    <w:rsid w:val="00732480"/>
    <w:rsid w:val="00732BA8"/>
    <w:rsid w:val="00733943"/>
    <w:rsid w:val="00733DB0"/>
    <w:rsid w:val="0073464E"/>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5D"/>
    <w:rsid w:val="00747B72"/>
    <w:rsid w:val="00750134"/>
    <w:rsid w:val="0075088B"/>
    <w:rsid w:val="00752149"/>
    <w:rsid w:val="00752661"/>
    <w:rsid w:val="00752A77"/>
    <w:rsid w:val="00753958"/>
    <w:rsid w:val="007559EA"/>
    <w:rsid w:val="00755B17"/>
    <w:rsid w:val="00755D2B"/>
    <w:rsid w:val="00756427"/>
    <w:rsid w:val="00756AD7"/>
    <w:rsid w:val="00757A8C"/>
    <w:rsid w:val="00761222"/>
    <w:rsid w:val="00761978"/>
    <w:rsid w:val="00763BF5"/>
    <w:rsid w:val="007641F4"/>
    <w:rsid w:val="0076426D"/>
    <w:rsid w:val="007645F0"/>
    <w:rsid w:val="00764C0F"/>
    <w:rsid w:val="00764C62"/>
    <w:rsid w:val="00765022"/>
    <w:rsid w:val="007657AC"/>
    <w:rsid w:val="00765C3C"/>
    <w:rsid w:val="00765CF0"/>
    <w:rsid w:val="0076696B"/>
    <w:rsid w:val="00766C25"/>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4FF7"/>
    <w:rsid w:val="0078588D"/>
    <w:rsid w:val="00785C95"/>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651"/>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69AD"/>
    <w:rsid w:val="007B71EE"/>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4709"/>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37BDD"/>
    <w:rsid w:val="00840AFB"/>
    <w:rsid w:val="00840F5C"/>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471F8"/>
    <w:rsid w:val="0085018C"/>
    <w:rsid w:val="008508EC"/>
    <w:rsid w:val="00850DF4"/>
    <w:rsid w:val="008516EA"/>
    <w:rsid w:val="00851E1B"/>
    <w:rsid w:val="00852292"/>
    <w:rsid w:val="00852432"/>
    <w:rsid w:val="008526D1"/>
    <w:rsid w:val="00852ABE"/>
    <w:rsid w:val="00853085"/>
    <w:rsid w:val="00853568"/>
    <w:rsid w:val="00854A74"/>
    <w:rsid w:val="00855012"/>
    <w:rsid w:val="00855302"/>
    <w:rsid w:val="00856F02"/>
    <w:rsid w:val="00860373"/>
    <w:rsid w:val="008606E6"/>
    <w:rsid w:val="008624FA"/>
    <w:rsid w:val="0086389E"/>
    <w:rsid w:val="008638C2"/>
    <w:rsid w:val="0086426A"/>
    <w:rsid w:val="00864993"/>
    <w:rsid w:val="00865A4F"/>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02CE"/>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67"/>
    <w:rsid w:val="008A287C"/>
    <w:rsid w:val="008A3B11"/>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0BE"/>
    <w:rsid w:val="008B64CC"/>
    <w:rsid w:val="008B68A6"/>
    <w:rsid w:val="008B7564"/>
    <w:rsid w:val="008B7F95"/>
    <w:rsid w:val="008C1325"/>
    <w:rsid w:val="008C1791"/>
    <w:rsid w:val="008C3B02"/>
    <w:rsid w:val="008C3C1B"/>
    <w:rsid w:val="008C51A6"/>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5CB3"/>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5458"/>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74D7"/>
    <w:rsid w:val="009204BD"/>
    <w:rsid w:val="00920BDD"/>
    <w:rsid w:val="00920C1F"/>
    <w:rsid w:val="00921609"/>
    <w:rsid w:val="00922960"/>
    <w:rsid w:val="00922BC5"/>
    <w:rsid w:val="00922E2C"/>
    <w:rsid w:val="009234FD"/>
    <w:rsid w:val="00923992"/>
    <w:rsid w:val="00923E8A"/>
    <w:rsid w:val="00923FB2"/>
    <w:rsid w:val="009250B0"/>
    <w:rsid w:val="009250C3"/>
    <w:rsid w:val="0092607D"/>
    <w:rsid w:val="00926D14"/>
    <w:rsid w:val="00927A89"/>
    <w:rsid w:val="0093284C"/>
    <w:rsid w:val="00934005"/>
    <w:rsid w:val="00934718"/>
    <w:rsid w:val="00935E0E"/>
    <w:rsid w:val="009360B3"/>
    <w:rsid w:val="0093670A"/>
    <w:rsid w:val="009403BA"/>
    <w:rsid w:val="009415AF"/>
    <w:rsid w:val="009421BB"/>
    <w:rsid w:val="00942263"/>
    <w:rsid w:val="009427C7"/>
    <w:rsid w:val="00943076"/>
    <w:rsid w:val="00945649"/>
    <w:rsid w:val="0094584F"/>
    <w:rsid w:val="00945979"/>
    <w:rsid w:val="00945B65"/>
    <w:rsid w:val="00946128"/>
    <w:rsid w:val="00946A1B"/>
    <w:rsid w:val="00946FA0"/>
    <w:rsid w:val="009479A2"/>
    <w:rsid w:val="00947AA4"/>
    <w:rsid w:val="00947F6C"/>
    <w:rsid w:val="00950802"/>
    <w:rsid w:val="00950857"/>
    <w:rsid w:val="00950DC6"/>
    <w:rsid w:val="00951856"/>
    <w:rsid w:val="0095186C"/>
    <w:rsid w:val="00951ABA"/>
    <w:rsid w:val="00951F8A"/>
    <w:rsid w:val="009520F7"/>
    <w:rsid w:val="0095228E"/>
    <w:rsid w:val="0095281D"/>
    <w:rsid w:val="00954861"/>
    <w:rsid w:val="0095489B"/>
    <w:rsid w:val="00954923"/>
    <w:rsid w:val="00954947"/>
    <w:rsid w:val="00954D82"/>
    <w:rsid w:val="00955062"/>
    <w:rsid w:val="009555A6"/>
    <w:rsid w:val="009555DD"/>
    <w:rsid w:val="00955816"/>
    <w:rsid w:val="00955818"/>
    <w:rsid w:val="00956422"/>
    <w:rsid w:val="00957245"/>
    <w:rsid w:val="00957A7D"/>
    <w:rsid w:val="00957DC1"/>
    <w:rsid w:val="00957E1E"/>
    <w:rsid w:val="009601AD"/>
    <w:rsid w:val="0096023B"/>
    <w:rsid w:val="0096025F"/>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9D2"/>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13C9"/>
    <w:rsid w:val="0098179D"/>
    <w:rsid w:val="0098243B"/>
    <w:rsid w:val="00982536"/>
    <w:rsid w:val="00982EF8"/>
    <w:rsid w:val="00985506"/>
    <w:rsid w:val="00985626"/>
    <w:rsid w:val="0098618C"/>
    <w:rsid w:val="009861A1"/>
    <w:rsid w:val="009861AB"/>
    <w:rsid w:val="00986E67"/>
    <w:rsid w:val="00986F03"/>
    <w:rsid w:val="00987A03"/>
    <w:rsid w:val="0099028C"/>
    <w:rsid w:val="0099067D"/>
    <w:rsid w:val="00990D5F"/>
    <w:rsid w:val="009913CD"/>
    <w:rsid w:val="00992AD0"/>
    <w:rsid w:val="00992C70"/>
    <w:rsid w:val="00993121"/>
    <w:rsid w:val="0099352B"/>
    <w:rsid w:val="00994E63"/>
    <w:rsid w:val="00995685"/>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C90"/>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797"/>
    <w:rsid w:val="009E5DF3"/>
    <w:rsid w:val="009E66BB"/>
    <w:rsid w:val="009E6B1C"/>
    <w:rsid w:val="009F02B6"/>
    <w:rsid w:val="009F064F"/>
    <w:rsid w:val="009F1D19"/>
    <w:rsid w:val="009F294A"/>
    <w:rsid w:val="009F327C"/>
    <w:rsid w:val="009F3B1B"/>
    <w:rsid w:val="009F3F49"/>
    <w:rsid w:val="009F4FDC"/>
    <w:rsid w:val="009F5A47"/>
    <w:rsid w:val="009F5F5F"/>
    <w:rsid w:val="009F601B"/>
    <w:rsid w:val="009F60F0"/>
    <w:rsid w:val="009F6614"/>
    <w:rsid w:val="009F75F9"/>
    <w:rsid w:val="009F7FB4"/>
    <w:rsid w:val="00A0000A"/>
    <w:rsid w:val="00A00E82"/>
    <w:rsid w:val="00A011DF"/>
    <w:rsid w:val="00A01394"/>
    <w:rsid w:val="00A0149C"/>
    <w:rsid w:val="00A0167C"/>
    <w:rsid w:val="00A0249B"/>
    <w:rsid w:val="00A025F9"/>
    <w:rsid w:val="00A02B3F"/>
    <w:rsid w:val="00A02C63"/>
    <w:rsid w:val="00A03003"/>
    <w:rsid w:val="00A03570"/>
    <w:rsid w:val="00A03580"/>
    <w:rsid w:val="00A03EFB"/>
    <w:rsid w:val="00A045CD"/>
    <w:rsid w:val="00A05272"/>
    <w:rsid w:val="00A06010"/>
    <w:rsid w:val="00A06784"/>
    <w:rsid w:val="00A105B4"/>
    <w:rsid w:val="00A10944"/>
    <w:rsid w:val="00A11123"/>
    <w:rsid w:val="00A111A8"/>
    <w:rsid w:val="00A114C8"/>
    <w:rsid w:val="00A11546"/>
    <w:rsid w:val="00A11BB5"/>
    <w:rsid w:val="00A11C68"/>
    <w:rsid w:val="00A1272B"/>
    <w:rsid w:val="00A128B5"/>
    <w:rsid w:val="00A1322E"/>
    <w:rsid w:val="00A13BAB"/>
    <w:rsid w:val="00A140D0"/>
    <w:rsid w:val="00A14942"/>
    <w:rsid w:val="00A150C2"/>
    <w:rsid w:val="00A15196"/>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4D1C"/>
    <w:rsid w:val="00A35498"/>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2E59"/>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AC7"/>
    <w:rsid w:val="00A63B0B"/>
    <w:rsid w:val="00A64362"/>
    <w:rsid w:val="00A65F56"/>
    <w:rsid w:val="00A65F81"/>
    <w:rsid w:val="00A668C9"/>
    <w:rsid w:val="00A675E1"/>
    <w:rsid w:val="00A67BFF"/>
    <w:rsid w:val="00A70ED2"/>
    <w:rsid w:val="00A711FF"/>
    <w:rsid w:val="00A71A71"/>
    <w:rsid w:val="00A71E64"/>
    <w:rsid w:val="00A72552"/>
    <w:rsid w:val="00A72675"/>
    <w:rsid w:val="00A72A35"/>
    <w:rsid w:val="00A73B34"/>
    <w:rsid w:val="00A74956"/>
    <w:rsid w:val="00A74A0D"/>
    <w:rsid w:val="00A74E36"/>
    <w:rsid w:val="00A7512A"/>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8787E"/>
    <w:rsid w:val="00A90125"/>
    <w:rsid w:val="00A901BC"/>
    <w:rsid w:val="00A902D2"/>
    <w:rsid w:val="00A90E30"/>
    <w:rsid w:val="00A92490"/>
    <w:rsid w:val="00A92896"/>
    <w:rsid w:val="00A9309A"/>
    <w:rsid w:val="00A93BF8"/>
    <w:rsid w:val="00A93C61"/>
    <w:rsid w:val="00A941B8"/>
    <w:rsid w:val="00A945FD"/>
    <w:rsid w:val="00A94D46"/>
    <w:rsid w:val="00A95399"/>
    <w:rsid w:val="00A95890"/>
    <w:rsid w:val="00A965A1"/>
    <w:rsid w:val="00A97B05"/>
    <w:rsid w:val="00A97BB8"/>
    <w:rsid w:val="00A97F6D"/>
    <w:rsid w:val="00AA04A4"/>
    <w:rsid w:val="00AA08FD"/>
    <w:rsid w:val="00AA2BF9"/>
    <w:rsid w:val="00AA3479"/>
    <w:rsid w:val="00AA3638"/>
    <w:rsid w:val="00AA3893"/>
    <w:rsid w:val="00AA39A9"/>
    <w:rsid w:val="00AA45FB"/>
    <w:rsid w:val="00AA54A4"/>
    <w:rsid w:val="00AA570B"/>
    <w:rsid w:val="00AA5F7D"/>
    <w:rsid w:val="00AA622A"/>
    <w:rsid w:val="00AA6AA1"/>
    <w:rsid w:val="00AA7A22"/>
    <w:rsid w:val="00AB01FD"/>
    <w:rsid w:val="00AB0A42"/>
    <w:rsid w:val="00AB0AD5"/>
    <w:rsid w:val="00AB0EBD"/>
    <w:rsid w:val="00AB1A93"/>
    <w:rsid w:val="00AB3AE9"/>
    <w:rsid w:val="00AB3B72"/>
    <w:rsid w:val="00AB44CA"/>
    <w:rsid w:val="00AB4F10"/>
    <w:rsid w:val="00AB51D5"/>
    <w:rsid w:val="00AB53E6"/>
    <w:rsid w:val="00AB54FA"/>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41AA"/>
    <w:rsid w:val="00AD4F5B"/>
    <w:rsid w:val="00AD555C"/>
    <w:rsid w:val="00AD58FF"/>
    <w:rsid w:val="00AD5F4C"/>
    <w:rsid w:val="00AD7298"/>
    <w:rsid w:val="00AD76BB"/>
    <w:rsid w:val="00AE0888"/>
    <w:rsid w:val="00AE0D39"/>
    <w:rsid w:val="00AE0D90"/>
    <w:rsid w:val="00AE20DC"/>
    <w:rsid w:val="00AE21E7"/>
    <w:rsid w:val="00AE2DC9"/>
    <w:rsid w:val="00AE40F9"/>
    <w:rsid w:val="00AE4DBA"/>
    <w:rsid w:val="00AE5A35"/>
    <w:rsid w:val="00AE5C76"/>
    <w:rsid w:val="00AE791F"/>
    <w:rsid w:val="00AF01D8"/>
    <w:rsid w:val="00AF0CAA"/>
    <w:rsid w:val="00AF1453"/>
    <w:rsid w:val="00AF1858"/>
    <w:rsid w:val="00AF1C88"/>
    <w:rsid w:val="00AF20F9"/>
    <w:rsid w:val="00AF226E"/>
    <w:rsid w:val="00AF3185"/>
    <w:rsid w:val="00AF3439"/>
    <w:rsid w:val="00AF3F19"/>
    <w:rsid w:val="00AF40B7"/>
    <w:rsid w:val="00AF43E5"/>
    <w:rsid w:val="00AF5029"/>
    <w:rsid w:val="00AF6522"/>
    <w:rsid w:val="00AF65D1"/>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20C"/>
    <w:rsid w:val="00B07539"/>
    <w:rsid w:val="00B07B82"/>
    <w:rsid w:val="00B105EE"/>
    <w:rsid w:val="00B10C7B"/>
    <w:rsid w:val="00B10F85"/>
    <w:rsid w:val="00B11B33"/>
    <w:rsid w:val="00B12DE7"/>
    <w:rsid w:val="00B13671"/>
    <w:rsid w:val="00B137ED"/>
    <w:rsid w:val="00B14025"/>
    <w:rsid w:val="00B14441"/>
    <w:rsid w:val="00B1461B"/>
    <w:rsid w:val="00B147D8"/>
    <w:rsid w:val="00B156EE"/>
    <w:rsid w:val="00B15946"/>
    <w:rsid w:val="00B2036B"/>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27ABF"/>
    <w:rsid w:val="00B30E91"/>
    <w:rsid w:val="00B31794"/>
    <w:rsid w:val="00B31BCE"/>
    <w:rsid w:val="00B3269F"/>
    <w:rsid w:val="00B33164"/>
    <w:rsid w:val="00B33244"/>
    <w:rsid w:val="00B33639"/>
    <w:rsid w:val="00B3385F"/>
    <w:rsid w:val="00B34B9C"/>
    <w:rsid w:val="00B34E34"/>
    <w:rsid w:val="00B35A27"/>
    <w:rsid w:val="00B35CA8"/>
    <w:rsid w:val="00B35D95"/>
    <w:rsid w:val="00B35E2D"/>
    <w:rsid w:val="00B3603D"/>
    <w:rsid w:val="00B36290"/>
    <w:rsid w:val="00B37A8C"/>
    <w:rsid w:val="00B40387"/>
    <w:rsid w:val="00B40FFD"/>
    <w:rsid w:val="00B41623"/>
    <w:rsid w:val="00B41AD8"/>
    <w:rsid w:val="00B41AF7"/>
    <w:rsid w:val="00B41FD3"/>
    <w:rsid w:val="00B423F0"/>
    <w:rsid w:val="00B42877"/>
    <w:rsid w:val="00B429A3"/>
    <w:rsid w:val="00B43516"/>
    <w:rsid w:val="00B43731"/>
    <w:rsid w:val="00B43CD9"/>
    <w:rsid w:val="00B442C0"/>
    <w:rsid w:val="00B44567"/>
    <w:rsid w:val="00B44AFA"/>
    <w:rsid w:val="00B45322"/>
    <w:rsid w:val="00B45401"/>
    <w:rsid w:val="00B47F51"/>
    <w:rsid w:val="00B50117"/>
    <w:rsid w:val="00B508D2"/>
    <w:rsid w:val="00B50A7D"/>
    <w:rsid w:val="00B5138F"/>
    <w:rsid w:val="00B514A7"/>
    <w:rsid w:val="00B516C2"/>
    <w:rsid w:val="00B5184A"/>
    <w:rsid w:val="00B51941"/>
    <w:rsid w:val="00B520D3"/>
    <w:rsid w:val="00B52F88"/>
    <w:rsid w:val="00B53282"/>
    <w:rsid w:val="00B532AA"/>
    <w:rsid w:val="00B53A62"/>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AC7"/>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6D81"/>
    <w:rsid w:val="00B77857"/>
    <w:rsid w:val="00B77F03"/>
    <w:rsid w:val="00B80433"/>
    <w:rsid w:val="00B809D3"/>
    <w:rsid w:val="00B80A1B"/>
    <w:rsid w:val="00B80C7E"/>
    <w:rsid w:val="00B816D1"/>
    <w:rsid w:val="00B81C1A"/>
    <w:rsid w:val="00B83302"/>
    <w:rsid w:val="00B83B63"/>
    <w:rsid w:val="00B83C2E"/>
    <w:rsid w:val="00B840D6"/>
    <w:rsid w:val="00B84A96"/>
    <w:rsid w:val="00B84BE9"/>
    <w:rsid w:val="00B85677"/>
    <w:rsid w:val="00B85C3D"/>
    <w:rsid w:val="00B85DD3"/>
    <w:rsid w:val="00B85E22"/>
    <w:rsid w:val="00B86B12"/>
    <w:rsid w:val="00B87126"/>
    <w:rsid w:val="00B878CC"/>
    <w:rsid w:val="00B909E4"/>
    <w:rsid w:val="00B90C92"/>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DC0"/>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690F"/>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18F9"/>
    <w:rsid w:val="00BF29A1"/>
    <w:rsid w:val="00BF29EC"/>
    <w:rsid w:val="00BF33B2"/>
    <w:rsid w:val="00BF4333"/>
    <w:rsid w:val="00BF4DF6"/>
    <w:rsid w:val="00BF599F"/>
    <w:rsid w:val="00BF5DCD"/>
    <w:rsid w:val="00BF63CB"/>
    <w:rsid w:val="00BF6C09"/>
    <w:rsid w:val="00C00136"/>
    <w:rsid w:val="00C004C0"/>
    <w:rsid w:val="00C01162"/>
    <w:rsid w:val="00C0151B"/>
    <w:rsid w:val="00C0167F"/>
    <w:rsid w:val="00C023C9"/>
    <w:rsid w:val="00C024E0"/>
    <w:rsid w:val="00C03430"/>
    <w:rsid w:val="00C036E7"/>
    <w:rsid w:val="00C0541E"/>
    <w:rsid w:val="00C0645F"/>
    <w:rsid w:val="00C10595"/>
    <w:rsid w:val="00C110BD"/>
    <w:rsid w:val="00C1152B"/>
    <w:rsid w:val="00C11C0E"/>
    <w:rsid w:val="00C12DB9"/>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3B3D"/>
    <w:rsid w:val="00C24829"/>
    <w:rsid w:val="00C2555C"/>
    <w:rsid w:val="00C25660"/>
    <w:rsid w:val="00C26098"/>
    <w:rsid w:val="00C27975"/>
    <w:rsid w:val="00C3007E"/>
    <w:rsid w:val="00C30C81"/>
    <w:rsid w:val="00C30DA3"/>
    <w:rsid w:val="00C30E90"/>
    <w:rsid w:val="00C31931"/>
    <w:rsid w:val="00C31E3D"/>
    <w:rsid w:val="00C3205A"/>
    <w:rsid w:val="00C32DEB"/>
    <w:rsid w:val="00C3548E"/>
    <w:rsid w:val="00C361D1"/>
    <w:rsid w:val="00C37A4A"/>
    <w:rsid w:val="00C37CB3"/>
    <w:rsid w:val="00C37ECE"/>
    <w:rsid w:val="00C408F4"/>
    <w:rsid w:val="00C40995"/>
    <w:rsid w:val="00C417C1"/>
    <w:rsid w:val="00C41BBB"/>
    <w:rsid w:val="00C424C2"/>
    <w:rsid w:val="00C42899"/>
    <w:rsid w:val="00C42B14"/>
    <w:rsid w:val="00C44433"/>
    <w:rsid w:val="00C450FF"/>
    <w:rsid w:val="00C4557A"/>
    <w:rsid w:val="00C45682"/>
    <w:rsid w:val="00C456D6"/>
    <w:rsid w:val="00C45A81"/>
    <w:rsid w:val="00C4735F"/>
    <w:rsid w:val="00C50349"/>
    <w:rsid w:val="00C50E1B"/>
    <w:rsid w:val="00C51077"/>
    <w:rsid w:val="00C510E2"/>
    <w:rsid w:val="00C51CDE"/>
    <w:rsid w:val="00C52B1D"/>
    <w:rsid w:val="00C5313B"/>
    <w:rsid w:val="00C5376A"/>
    <w:rsid w:val="00C53F0C"/>
    <w:rsid w:val="00C553C4"/>
    <w:rsid w:val="00C5600F"/>
    <w:rsid w:val="00C56B44"/>
    <w:rsid w:val="00C57847"/>
    <w:rsid w:val="00C57C36"/>
    <w:rsid w:val="00C60085"/>
    <w:rsid w:val="00C606D3"/>
    <w:rsid w:val="00C60B53"/>
    <w:rsid w:val="00C60F42"/>
    <w:rsid w:val="00C610E5"/>
    <w:rsid w:val="00C61840"/>
    <w:rsid w:val="00C621D8"/>
    <w:rsid w:val="00C62CE8"/>
    <w:rsid w:val="00C62D41"/>
    <w:rsid w:val="00C64233"/>
    <w:rsid w:val="00C6591C"/>
    <w:rsid w:val="00C665FE"/>
    <w:rsid w:val="00C66939"/>
    <w:rsid w:val="00C66FA5"/>
    <w:rsid w:val="00C67982"/>
    <w:rsid w:val="00C67CF1"/>
    <w:rsid w:val="00C67F66"/>
    <w:rsid w:val="00C71530"/>
    <w:rsid w:val="00C716DC"/>
    <w:rsid w:val="00C7275E"/>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4590"/>
    <w:rsid w:val="00C94BC5"/>
    <w:rsid w:val="00C9623C"/>
    <w:rsid w:val="00C96E4C"/>
    <w:rsid w:val="00CA1932"/>
    <w:rsid w:val="00CA1C6C"/>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0635"/>
    <w:rsid w:val="00CC0EE1"/>
    <w:rsid w:val="00CC12C4"/>
    <w:rsid w:val="00CC150D"/>
    <w:rsid w:val="00CC18F8"/>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685C"/>
    <w:rsid w:val="00CC7830"/>
    <w:rsid w:val="00CD11E7"/>
    <w:rsid w:val="00CD1452"/>
    <w:rsid w:val="00CD1672"/>
    <w:rsid w:val="00CD18B2"/>
    <w:rsid w:val="00CD1C21"/>
    <w:rsid w:val="00CD3300"/>
    <w:rsid w:val="00CD33BA"/>
    <w:rsid w:val="00CD56E1"/>
    <w:rsid w:val="00CD5C64"/>
    <w:rsid w:val="00CD6727"/>
    <w:rsid w:val="00CD6AE7"/>
    <w:rsid w:val="00CD7084"/>
    <w:rsid w:val="00CD78A6"/>
    <w:rsid w:val="00CE069C"/>
    <w:rsid w:val="00CE16CA"/>
    <w:rsid w:val="00CE2729"/>
    <w:rsid w:val="00CE2B18"/>
    <w:rsid w:val="00CE366C"/>
    <w:rsid w:val="00CE3AB7"/>
    <w:rsid w:val="00CE43E3"/>
    <w:rsid w:val="00CE4E73"/>
    <w:rsid w:val="00CE56ED"/>
    <w:rsid w:val="00CE5704"/>
    <w:rsid w:val="00CE5868"/>
    <w:rsid w:val="00CE5D2C"/>
    <w:rsid w:val="00CE64F7"/>
    <w:rsid w:val="00CE695C"/>
    <w:rsid w:val="00CE7098"/>
    <w:rsid w:val="00CF007C"/>
    <w:rsid w:val="00CF1174"/>
    <w:rsid w:val="00CF1649"/>
    <w:rsid w:val="00CF1D09"/>
    <w:rsid w:val="00CF1F0F"/>
    <w:rsid w:val="00CF205D"/>
    <w:rsid w:val="00CF2A31"/>
    <w:rsid w:val="00CF2CD9"/>
    <w:rsid w:val="00CF333D"/>
    <w:rsid w:val="00CF3A32"/>
    <w:rsid w:val="00CF3D18"/>
    <w:rsid w:val="00CF45E8"/>
    <w:rsid w:val="00CF47FB"/>
    <w:rsid w:val="00CF50F7"/>
    <w:rsid w:val="00CF54D5"/>
    <w:rsid w:val="00CF570D"/>
    <w:rsid w:val="00CF5B14"/>
    <w:rsid w:val="00CF706C"/>
    <w:rsid w:val="00CF7AE8"/>
    <w:rsid w:val="00D001BC"/>
    <w:rsid w:val="00D00E65"/>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0CE"/>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D"/>
    <w:rsid w:val="00D25F6E"/>
    <w:rsid w:val="00D25FAA"/>
    <w:rsid w:val="00D27053"/>
    <w:rsid w:val="00D278D5"/>
    <w:rsid w:val="00D27F5D"/>
    <w:rsid w:val="00D27FF9"/>
    <w:rsid w:val="00D311C1"/>
    <w:rsid w:val="00D31910"/>
    <w:rsid w:val="00D31C0F"/>
    <w:rsid w:val="00D32821"/>
    <w:rsid w:val="00D3371D"/>
    <w:rsid w:val="00D339EF"/>
    <w:rsid w:val="00D33AE5"/>
    <w:rsid w:val="00D33BA5"/>
    <w:rsid w:val="00D33EC9"/>
    <w:rsid w:val="00D341C2"/>
    <w:rsid w:val="00D35E5C"/>
    <w:rsid w:val="00D3620F"/>
    <w:rsid w:val="00D406FA"/>
    <w:rsid w:val="00D41DEE"/>
    <w:rsid w:val="00D42639"/>
    <w:rsid w:val="00D42D3C"/>
    <w:rsid w:val="00D4392F"/>
    <w:rsid w:val="00D43C6F"/>
    <w:rsid w:val="00D44C17"/>
    <w:rsid w:val="00D45287"/>
    <w:rsid w:val="00D45380"/>
    <w:rsid w:val="00D453F8"/>
    <w:rsid w:val="00D45639"/>
    <w:rsid w:val="00D4641D"/>
    <w:rsid w:val="00D46967"/>
    <w:rsid w:val="00D46AC9"/>
    <w:rsid w:val="00D51C7F"/>
    <w:rsid w:val="00D52B44"/>
    <w:rsid w:val="00D52B87"/>
    <w:rsid w:val="00D52F16"/>
    <w:rsid w:val="00D53706"/>
    <w:rsid w:val="00D54650"/>
    <w:rsid w:val="00D549C1"/>
    <w:rsid w:val="00D55991"/>
    <w:rsid w:val="00D575A4"/>
    <w:rsid w:val="00D57CD2"/>
    <w:rsid w:val="00D600F2"/>
    <w:rsid w:val="00D6075C"/>
    <w:rsid w:val="00D60868"/>
    <w:rsid w:val="00D608A5"/>
    <w:rsid w:val="00D61EF2"/>
    <w:rsid w:val="00D63832"/>
    <w:rsid w:val="00D63AF4"/>
    <w:rsid w:val="00D63E10"/>
    <w:rsid w:val="00D64ACF"/>
    <w:rsid w:val="00D651BD"/>
    <w:rsid w:val="00D6539E"/>
    <w:rsid w:val="00D65746"/>
    <w:rsid w:val="00D65B82"/>
    <w:rsid w:val="00D65FE8"/>
    <w:rsid w:val="00D66A23"/>
    <w:rsid w:val="00D66DC6"/>
    <w:rsid w:val="00D66F70"/>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601"/>
    <w:rsid w:val="00D75823"/>
    <w:rsid w:val="00D75A49"/>
    <w:rsid w:val="00D75CAD"/>
    <w:rsid w:val="00D76180"/>
    <w:rsid w:val="00D7619D"/>
    <w:rsid w:val="00D764A5"/>
    <w:rsid w:val="00D76759"/>
    <w:rsid w:val="00D770A2"/>
    <w:rsid w:val="00D8011A"/>
    <w:rsid w:val="00D80153"/>
    <w:rsid w:val="00D81086"/>
    <w:rsid w:val="00D817DA"/>
    <w:rsid w:val="00D82442"/>
    <w:rsid w:val="00D82A29"/>
    <w:rsid w:val="00D835E3"/>
    <w:rsid w:val="00D83B5A"/>
    <w:rsid w:val="00D84587"/>
    <w:rsid w:val="00D85F37"/>
    <w:rsid w:val="00D86179"/>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20C4"/>
    <w:rsid w:val="00DA38C3"/>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82F"/>
    <w:rsid w:val="00DB6BE7"/>
    <w:rsid w:val="00DB6E15"/>
    <w:rsid w:val="00DB6F55"/>
    <w:rsid w:val="00DB6FA9"/>
    <w:rsid w:val="00DB7091"/>
    <w:rsid w:val="00DB7DC3"/>
    <w:rsid w:val="00DC0C1A"/>
    <w:rsid w:val="00DC1177"/>
    <w:rsid w:val="00DC12C3"/>
    <w:rsid w:val="00DC1F23"/>
    <w:rsid w:val="00DC2106"/>
    <w:rsid w:val="00DC3990"/>
    <w:rsid w:val="00DC3D8C"/>
    <w:rsid w:val="00DC3EEB"/>
    <w:rsid w:val="00DC4B86"/>
    <w:rsid w:val="00DC4D44"/>
    <w:rsid w:val="00DC5F8A"/>
    <w:rsid w:val="00DC6699"/>
    <w:rsid w:val="00DC6A8E"/>
    <w:rsid w:val="00DC7F94"/>
    <w:rsid w:val="00DD019C"/>
    <w:rsid w:val="00DD02A6"/>
    <w:rsid w:val="00DD0337"/>
    <w:rsid w:val="00DD0514"/>
    <w:rsid w:val="00DD1C87"/>
    <w:rsid w:val="00DD2483"/>
    <w:rsid w:val="00DD29A8"/>
    <w:rsid w:val="00DD34F8"/>
    <w:rsid w:val="00DD3FCE"/>
    <w:rsid w:val="00DD4135"/>
    <w:rsid w:val="00DD512C"/>
    <w:rsid w:val="00DD5491"/>
    <w:rsid w:val="00DD615D"/>
    <w:rsid w:val="00DD65D6"/>
    <w:rsid w:val="00DD6B8A"/>
    <w:rsid w:val="00DD7399"/>
    <w:rsid w:val="00DD73BD"/>
    <w:rsid w:val="00DD7AC5"/>
    <w:rsid w:val="00DD7C18"/>
    <w:rsid w:val="00DE00E8"/>
    <w:rsid w:val="00DE1534"/>
    <w:rsid w:val="00DE191E"/>
    <w:rsid w:val="00DE2DED"/>
    <w:rsid w:val="00DE3C58"/>
    <w:rsid w:val="00DE3DA5"/>
    <w:rsid w:val="00DE3E17"/>
    <w:rsid w:val="00DE4AD2"/>
    <w:rsid w:val="00DE5F0C"/>
    <w:rsid w:val="00DE600A"/>
    <w:rsid w:val="00DE6207"/>
    <w:rsid w:val="00DE6230"/>
    <w:rsid w:val="00DE675A"/>
    <w:rsid w:val="00DE7299"/>
    <w:rsid w:val="00DE7937"/>
    <w:rsid w:val="00DE7D0E"/>
    <w:rsid w:val="00DF0055"/>
    <w:rsid w:val="00DF0B05"/>
    <w:rsid w:val="00DF0BF6"/>
    <w:rsid w:val="00DF1B80"/>
    <w:rsid w:val="00DF1F11"/>
    <w:rsid w:val="00DF216C"/>
    <w:rsid w:val="00DF21BC"/>
    <w:rsid w:val="00DF29E2"/>
    <w:rsid w:val="00DF2B71"/>
    <w:rsid w:val="00DF37CB"/>
    <w:rsid w:val="00DF45EA"/>
    <w:rsid w:val="00DF4C15"/>
    <w:rsid w:val="00DF636E"/>
    <w:rsid w:val="00E004CC"/>
    <w:rsid w:val="00E00598"/>
    <w:rsid w:val="00E01D06"/>
    <w:rsid w:val="00E01FB7"/>
    <w:rsid w:val="00E0238E"/>
    <w:rsid w:val="00E0272D"/>
    <w:rsid w:val="00E03604"/>
    <w:rsid w:val="00E041E6"/>
    <w:rsid w:val="00E04254"/>
    <w:rsid w:val="00E04DB3"/>
    <w:rsid w:val="00E05A48"/>
    <w:rsid w:val="00E06E80"/>
    <w:rsid w:val="00E073D6"/>
    <w:rsid w:val="00E074EF"/>
    <w:rsid w:val="00E079AF"/>
    <w:rsid w:val="00E10902"/>
    <w:rsid w:val="00E1174E"/>
    <w:rsid w:val="00E12825"/>
    <w:rsid w:val="00E13834"/>
    <w:rsid w:val="00E13BC4"/>
    <w:rsid w:val="00E13E8E"/>
    <w:rsid w:val="00E1446C"/>
    <w:rsid w:val="00E14820"/>
    <w:rsid w:val="00E14F6D"/>
    <w:rsid w:val="00E15E80"/>
    <w:rsid w:val="00E16538"/>
    <w:rsid w:val="00E165E4"/>
    <w:rsid w:val="00E171BA"/>
    <w:rsid w:val="00E171EA"/>
    <w:rsid w:val="00E17623"/>
    <w:rsid w:val="00E179A4"/>
    <w:rsid w:val="00E207BE"/>
    <w:rsid w:val="00E20BB3"/>
    <w:rsid w:val="00E20FA8"/>
    <w:rsid w:val="00E211D2"/>
    <w:rsid w:val="00E21E10"/>
    <w:rsid w:val="00E23437"/>
    <w:rsid w:val="00E246ED"/>
    <w:rsid w:val="00E249F5"/>
    <w:rsid w:val="00E24FE2"/>
    <w:rsid w:val="00E26A23"/>
    <w:rsid w:val="00E26A6D"/>
    <w:rsid w:val="00E26B0E"/>
    <w:rsid w:val="00E27098"/>
    <w:rsid w:val="00E30021"/>
    <w:rsid w:val="00E319AD"/>
    <w:rsid w:val="00E31B38"/>
    <w:rsid w:val="00E322C1"/>
    <w:rsid w:val="00E337B8"/>
    <w:rsid w:val="00E33C66"/>
    <w:rsid w:val="00E34228"/>
    <w:rsid w:val="00E34791"/>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1D2"/>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CF2"/>
    <w:rsid w:val="00E56E4C"/>
    <w:rsid w:val="00E5770F"/>
    <w:rsid w:val="00E5777F"/>
    <w:rsid w:val="00E578E0"/>
    <w:rsid w:val="00E57AFD"/>
    <w:rsid w:val="00E601D8"/>
    <w:rsid w:val="00E6022B"/>
    <w:rsid w:val="00E6078B"/>
    <w:rsid w:val="00E612EF"/>
    <w:rsid w:val="00E61B27"/>
    <w:rsid w:val="00E62133"/>
    <w:rsid w:val="00E62839"/>
    <w:rsid w:val="00E62C57"/>
    <w:rsid w:val="00E630EE"/>
    <w:rsid w:val="00E637FD"/>
    <w:rsid w:val="00E63968"/>
    <w:rsid w:val="00E63B2D"/>
    <w:rsid w:val="00E63E90"/>
    <w:rsid w:val="00E64021"/>
    <w:rsid w:val="00E640AC"/>
    <w:rsid w:val="00E64B68"/>
    <w:rsid w:val="00E64D1A"/>
    <w:rsid w:val="00E64FFE"/>
    <w:rsid w:val="00E6568C"/>
    <w:rsid w:val="00E67214"/>
    <w:rsid w:val="00E67E7E"/>
    <w:rsid w:val="00E67EE6"/>
    <w:rsid w:val="00E67EF4"/>
    <w:rsid w:val="00E7046A"/>
    <w:rsid w:val="00E70758"/>
    <w:rsid w:val="00E70F57"/>
    <w:rsid w:val="00E715A0"/>
    <w:rsid w:val="00E71A8D"/>
    <w:rsid w:val="00E7203B"/>
    <w:rsid w:val="00E724A3"/>
    <w:rsid w:val="00E73BCA"/>
    <w:rsid w:val="00E744F2"/>
    <w:rsid w:val="00E747E0"/>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0C85"/>
    <w:rsid w:val="00E81273"/>
    <w:rsid w:val="00E813AD"/>
    <w:rsid w:val="00E81F09"/>
    <w:rsid w:val="00E81F1A"/>
    <w:rsid w:val="00E82BF9"/>
    <w:rsid w:val="00E83F1F"/>
    <w:rsid w:val="00E845C4"/>
    <w:rsid w:val="00E846E1"/>
    <w:rsid w:val="00E86409"/>
    <w:rsid w:val="00E86432"/>
    <w:rsid w:val="00E865CF"/>
    <w:rsid w:val="00E8691E"/>
    <w:rsid w:val="00E87C6F"/>
    <w:rsid w:val="00E90D8A"/>
    <w:rsid w:val="00E92D80"/>
    <w:rsid w:val="00E92F4A"/>
    <w:rsid w:val="00E93BB2"/>
    <w:rsid w:val="00E94F31"/>
    <w:rsid w:val="00E9579E"/>
    <w:rsid w:val="00E95D57"/>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A14"/>
    <w:rsid w:val="00EC0EDF"/>
    <w:rsid w:val="00EC1423"/>
    <w:rsid w:val="00EC17DF"/>
    <w:rsid w:val="00EC1F24"/>
    <w:rsid w:val="00EC228A"/>
    <w:rsid w:val="00EC2624"/>
    <w:rsid w:val="00EC3979"/>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1005"/>
    <w:rsid w:val="00EE1845"/>
    <w:rsid w:val="00EE301D"/>
    <w:rsid w:val="00EE37E5"/>
    <w:rsid w:val="00EE47AA"/>
    <w:rsid w:val="00EE4D89"/>
    <w:rsid w:val="00EE513C"/>
    <w:rsid w:val="00EE5763"/>
    <w:rsid w:val="00EE5B61"/>
    <w:rsid w:val="00EE5CFC"/>
    <w:rsid w:val="00EE684E"/>
    <w:rsid w:val="00EE717F"/>
    <w:rsid w:val="00EE7888"/>
    <w:rsid w:val="00EE7C40"/>
    <w:rsid w:val="00EF0399"/>
    <w:rsid w:val="00EF165C"/>
    <w:rsid w:val="00EF1CC5"/>
    <w:rsid w:val="00EF1D41"/>
    <w:rsid w:val="00EF241C"/>
    <w:rsid w:val="00EF2ACC"/>
    <w:rsid w:val="00EF332C"/>
    <w:rsid w:val="00EF3DAA"/>
    <w:rsid w:val="00EF3DD6"/>
    <w:rsid w:val="00EF42D8"/>
    <w:rsid w:val="00EF52D7"/>
    <w:rsid w:val="00EF68E3"/>
    <w:rsid w:val="00EF741C"/>
    <w:rsid w:val="00F00D0E"/>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07E01"/>
    <w:rsid w:val="00F10040"/>
    <w:rsid w:val="00F1056A"/>
    <w:rsid w:val="00F108FD"/>
    <w:rsid w:val="00F116D4"/>
    <w:rsid w:val="00F12B20"/>
    <w:rsid w:val="00F13139"/>
    <w:rsid w:val="00F14BD7"/>
    <w:rsid w:val="00F154AA"/>
    <w:rsid w:val="00F15C79"/>
    <w:rsid w:val="00F15D1B"/>
    <w:rsid w:val="00F15F77"/>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5492"/>
    <w:rsid w:val="00F270EE"/>
    <w:rsid w:val="00F2733B"/>
    <w:rsid w:val="00F274A6"/>
    <w:rsid w:val="00F27B74"/>
    <w:rsid w:val="00F30014"/>
    <w:rsid w:val="00F300C7"/>
    <w:rsid w:val="00F301F6"/>
    <w:rsid w:val="00F30BD6"/>
    <w:rsid w:val="00F31AB7"/>
    <w:rsid w:val="00F31F17"/>
    <w:rsid w:val="00F32B22"/>
    <w:rsid w:val="00F32B40"/>
    <w:rsid w:val="00F32BBF"/>
    <w:rsid w:val="00F3385F"/>
    <w:rsid w:val="00F3386F"/>
    <w:rsid w:val="00F344D5"/>
    <w:rsid w:val="00F347CA"/>
    <w:rsid w:val="00F35C34"/>
    <w:rsid w:val="00F35CD1"/>
    <w:rsid w:val="00F360B2"/>
    <w:rsid w:val="00F36B75"/>
    <w:rsid w:val="00F36C4F"/>
    <w:rsid w:val="00F37361"/>
    <w:rsid w:val="00F376F3"/>
    <w:rsid w:val="00F3785F"/>
    <w:rsid w:val="00F37FBC"/>
    <w:rsid w:val="00F402E9"/>
    <w:rsid w:val="00F4072A"/>
    <w:rsid w:val="00F40F2D"/>
    <w:rsid w:val="00F41A96"/>
    <w:rsid w:val="00F41D0E"/>
    <w:rsid w:val="00F4224D"/>
    <w:rsid w:val="00F4279A"/>
    <w:rsid w:val="00F42EF8"/>
    <w:rsid w:val="00F43E88"/>
    <w:rsid w:val="00F44C8E"/>
    <w:rsid w:val="00F44DCB"/>
    <w:rsid w:val="00F44DDB"/>
    <w:rsid w:val="00F45B98"/>
    <w:rsid w:val="00F4625F"/>
    <w:rsid w:val="00F464F8"/>
    <w:rsid w:val="00F47530"/>
    <w:rsid w:val="00F47DB5"/>
    <w:rsid w:val="00F47FA4"/>
    <w:rsid w:val="00F52B1C"/>
    <w:rsid w:val="00F53E0A"/>
    <w:rsid w:val="00F5416B"/>
    <w:rsid w:val="00F54D34"/>
    <w:rsid w:val="00F54E8B"/>
    <w:rsid w:val="00F55586"/>
    <w:rsid w:val="00F55800"/>
    <w:rsid w:val="00F55F73"/>
    <w:rsid w:val="00F565CA"/>
    <w:rsid w:val="00F56987"/>
    <w:rsid w:val="00F5789B"/>
    <w:rsid w:val="00F61F6B"/>
    <w:rsid w:val="00F6327A"/>
    <w:rsid w:val="00F64929"/>
    <w:rsid w:val="00F64EC9"/>
    <w:rsid w:val="00F658AD"/>
    <w:rsid w:val="00F6594A"/>
    <w:rsid w:val="00F65BC0"/>
    <w:rsid w:val="00F66C6B"/>
    <w:rsid w:val="00F66DA1"/>
    <w:rsid w:val="00F67B9F"/>
    <w:rsid w:val="00F67E12"/>
    <w:rsid w:val="00F67E7A"/>
    <w:rsid w:val="00F7103B"/>
    <w:rsid w:val="00F72BC9"/>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3717"/>
    <w:rsid w:val="00F84343"/>
    <w:rsid w:val="00F84D48"/>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292"/>
    <w:rsid w:val="00F96592"/>
    <w:rsid w:val="00F96768"/>
    <w:rsid w:val="00F967B0"/>
    <w:rsid w:val="00F96C0A"/>
    <w:rsid w:val="00F96C0F"/>
    <w:rsid w:val="00F96CA8"/>
    <w:rsid w:val="00F97075"/>
    <w:rsid w:val="00F97EB0"/>
    <w:rsid w:val="00FA07FF"/>
    <w:rsid w:val="00FA0999"/>
    <w:rsid w:val="00FA1E95"/>
    <w:rsid w:val="00FA286A"/>
    <w:rsid w:val="00FA37B9"/>
    <w:rsid w:val="00FA37E4"/>
    <w:rsid w:val="00FA381D"/>
    <w:rsid w:val="00FA3D59"/>
    <w:rsid w:val="00FA4707"/>
    <w:rsid w:val="00FA4F10"/>
    <w:rsid w:val="00FA582C"/>
    <w:rsid w:val="00FA5B89"/>
    <w:rsid w:val="00FA5CEA"/>
    <w:rsid w:val="00FA5DFD"/>
    <w:rsid w:val="00FA61DF"/>
    <w:rsid w:val="00FA6C63"/>
    <w:rsid w:val="00FA7DDA"/>
    <w:rsid w:val="00FA7F9E"/>
    <w:rsid w:val="00FB012C"/>
    <w:rsid w:val="00FB143C"/>
    <w:rsid w:val="00FB16D8"/>
    <w:rsid w:val="00FB17CB"/>
    <w:rsid w:val="00FB1D55"/>
    <w:rsid w:val="00FB2326"/>
    <w:rsid w:val="00FB2E16"/>
    <w:rsid w:val="00FB2E73"/>
    <w:rsid w:val="00FB313C"/>
    <w:rsid w:val="00FB324B"/>
    <w:rsid w:val="00FB373A"/>
    <w:rsid w:val="00FB3988"/>
    <w:rsid w:val="00FB491A"/>
    <w:rsid w:val="00FB50D0"/>
    <w:rsid w:val="00FB5F5E"/>
    <w:rsid w:val="00FB5FF4"/>
    <w:rsid w:val="00FB720D"/>
    <w:rsid w:val="00FB75CB"/>
    <w:rsid w:val="00FC03B4"/>
    <w:rsid w:val="00FC26F7"/>
    <w:rsid w:val="00FC3388"/>
    <w:rsid w:val="00FC4598"/>
    <w:rsid w:val="00FC4BFB"/>
    <w:rsid w:val="00FC4F5C"/>
    <w:rsid w:val="00FC631A"/>
    <w:rsid w:val="00FC6DD6"/>
    <w:rsid w:val="00FC6ED4"/>
    <w:rsid w:val="00FC71DD"/>
    <w:rsid w:val="00FC7635"/>
    <w:rsid w:val="00FC7C97"/>
    <w:rsid w:val="00FD0B59"/>
    <w:rsid w:val="00FD1947"/>
    <w:rsid w:val="00FD1C54"/>
    <w:rsid w:val="00FD2CD4"/>
    <w:rsid w:val="00FD3602"/>
    <w:rsid w:val="00FD4043"/>
    <w:rsid w:val="00FD47D4"/>
    <w:rsid w:val="00FD4D82"/>
    <w:rsid w:val="00FD633C"/>
    <w:rsid w:val="00FD757B"/>
    <w:rsid w:val="00FE0B0D"/>
    <w:rsid w:val="00FE24DC"/>
    <w:rsid w:val="00FE2615"/>
    <w:rsid w:val="00FE33A6"/>
    <w:rsid w:val="00FE3929"/>
    <w:rsid w:val="00FE399F"/>
    <w:rsid w:val="00FE3A25"/>
    <w:rsid w:val="00FE3B46"/>
    <w:rsid w:val="00FE3DE3"/>
    <w:rsid w:val="00FE3FD0"/>
    <w:rsid w:val="00FE43E7"/>
    <w:rsid w:val="00FE48C5"/>
    <w:rsid w:val="00FE4B74"/>
    <w:rsid w:val="00FE583E"/>
    <w:rsid w:val="00FE58C2"/>
    <w:rsid w:val="00FE5A29"/>
    <w:rsid w:val="00FE5CC1"/>
    <w:rsid w:val="00FE5D9D"/>
    <w:rsid w:val="00FE6880"/>
    <w:rsid w:val="00FE7FE0"/>
    <w:rsid w:val="00FE7FFE"/>
    <w:rsid w:val="00FF08D7"/>
    <w:rsid w:val="00FF0D46"/>
    <w:rsid w:val="00FF0F36"/>
    <w:rsid w:val="00FF1436"/>
    <w:rsid w:val="00FF14BC"/>
    <w:rsid w:val="00FF43A7"/>
    <w:rsid w:val="00FF485B"/>
    <w:rsid w:val="00FF5C54"/>
    <w:rsid w:val="00FF5F3B"/>
    <w:rsid w:val="00FF618F"/>
    <w:rsid w:val="00FF6229"/>
    <w:rsid w:val="00FF6DC8"/>
    <w:rsid w:val="00FF75B6"/>
    <w:rsid w:val="0114313D"/>
    <w:rsid w:val="014F7E3C"/>
    <w:rsid w:val="016F12AE"/>
    <w:rsid w:val="01CD0BEB"/>
    <w:rsid w:val="022002AC"/>
    <w:rsid w:val="0305146D"/>
    <w:rsid w:val="03360FED"/>
    <w:rsid w:val="035D7E14"/>
    <w:rsid w:val="037B1552"/>
    <w:rsid w:val="037F6156"/>
    <w:rsid w:val="038E116F"/>
    <w:rsid w:val="03CB4927"/>
    <w:rsid w:val="0436754D"/>
    <w:rsid w:val="043B3DDE"/>
    <w:rsid w:val="04A9762F"/>
    <w:rsid w:val="04AA7D50"/>
    <w:rsid w:val="04B560A6"/>
    <w:rsid w:val="056A0135"/>
    <w:rsid w:val="05733C2C"/>
    <w:rsid w:val="059C5273"/>
    <w:rsid w:val="05C168F8"/>
    <w:rsid w:val="06127BDB"/>
    <w:rsid w:val="063E33CB"/>
    <w:rsid w:val="06606D6E"/>
    <w:rsid w:val="067F0936"/>
    <w:rsid w:val="06F4149D"/>
    <w:rsid w:val="0881527A"/>
    <w:rsid w:val="088E2AAB"/>
    <w:rsid w:val="08F904F6"/>
    <w:rsid w:val="09346123"/>
    <w:rsid w:val="09370DC5"/>
    <w:rsid w:val="096A48FD"/>
    <w:rsid w:val="09865CB8"/>
    <w:rsid w:val="0A6D78EB"/>
    <w:rsid w:val="0A8C5C43"/>
    <w:rsid w:val="0AA415AE"/>
    <w:rsid w:val="0B103C3C"/>
    <w:rsid w:val="0BF24E2B"/>
    <w:rsid w:val="0C0B6DDD"/>
    <w:rsid w:val="0C8046CC"/>
    <w:rsid w:val="0CF00A77"/>
    <w:rsid w:val="0D0930C0"/>
    <w:rsid w:val="0D605732"/>
    <w:rsid w:val="0D8C0601"/>
    <w:rsid w:val="0D95509F"/>
    <w:rsid w:val="0DD04E37"/>
    <w:rsid w:val="0DD40B84"/>
    <w:rsid w:val="0E5C4AEC"/>
    <w:rsid w:val="0EC657B8"/>
    <w:rsid w:val="0F331D75"/>
    <w:rsid w:val="0FAD37BD"/>
    <w:rsid w:val="0FE110E4"/>
    <w:rsid w:val="0FF17F33"/>
    <w:rsid w:val="10066C8A"/>
    <w:rsid w:val="10750C8A"/>
    <w:rsid w:val="108B39B5"/>
    <w:rsid w:val="10913D19"/>
    <w:rsid w:val="113D418F"/>
    <w:rsid w:val="12040384"/>
    <w:rsid w:val="12E96AFF"/>
    <w:rsid w:val="134816B3"/>
    <w:rsid w:val="13BA5D6B"/>
    <w:rsid w:val="13E23222"/>
    <w:rsid w:val="146C4E02"/>
    <w:rsid w:val="15406E6B"/>
    <w:rsid w:val="15A85596"/>
    <w:rsid w:val="15BC67B5"/>
    <w:rsid w:val="167D6310"/>
    <w:rsid w:val="169638BC"/>
    <w:rsid w:val="170321FC"/>
    <w:rsid w:val="17127177"/>
    <w:rsid w:val="17793838"/>
    <w:rsid w:val="17A35814"/>
    <w:rsid w:val="17AB0B5C"/>
    <w:rsid w:val="17B548C7"/>
    <w:rsid w:val="18332099"/>
    <w:rsid w:val="193C2656"/>
    <w:rsid w:val="19DB6E3E"/>
    <w:rsid w:val="1B193701"/>
    <w:rsid w:val="1B504768"/>
    <w:rsid w:val="1BC0107C"/>
    <w:rsid w:val="1BCE186C"/>
    <w:rsid w:val="1C234AE6"/>
    <w:rsid w:val="1C4F2300"/>
    <w:rsid w:val="1D0F1AB9"/>
    <w:rsid w:val="1D2D4AE8"/>
    <w:rsid w:val="1D6F51E9"/>
    <w:rsid w:val="1DC73404"/>
    <w:rsid w:val="1DD26631"/>
    <w:rsid w:val="1DF276AF"/>
    <w:rsid w:val="1E566D84"/>
    <w:rsid w:val="1ED744A9"/>
    <w:rsid w:val="1F7877B3"/>
    <w:rsid w:val="1F9C0CFA"/>
    <w:rsid w:val="1FC5677D"/>
    <w:rsid w:val="1FC738D0"/>
    <w:rsid w:val="1FE40AE3"/>
    <w:rsid w:val="20024E90"/>
    <w:rsid w:val="201E13E3"/>
    <w:rsid w:val="20324D0E"/>
    <w:rsid w:val="20351E72"/>
    <w:rsid w:val="207C2D01"/>
    <w:rsid w:val="209304E4"/>
    <w:rsid w:val="20E25510"/>
    <w:rsid w:val="215F74EC"/>
    <w:rsid w:val="21A0634E"/>
    <w:rsid w:val="21C828A9"/>
    <w:rsid w:val="21DE0CE2"/>
    <w:rsid w:val="22017DE6"/>
    <w:rsid w:val="221F4DEF"/>
    <w:rsid w:val="224D4D0E"/>
    <w:rsid w:val="23755907"/>
    <w:rsid w:val="23A624CB"/>
    <w:rsid w:val="23C704EF"/>
    <w:rsid w:val="24753DE9"/>
    <w:rsid w:val="24880CCC"/>
    <w:rsid w:val="257264FC"/>
    <w:rsid w:val="257503B1"/>
    <w:rsid w:val="25F552F4"/>
    <w:rsid w:val="2620239A"/>
    <w:rsid w:val="269037DD"/>
    <w:rsid w:val="26973FCC"/>
    <w:rsid w:val="269B3FCB"/>
    <w:rsid w:val="26BD2221"/>
    <w:rsid w:val="26C1676C"/>
    <w:rsid w:val="26C2128C"/>
    <w:rsid w:val="27713FCB"/>
    <w:rsid w:val="28E561D9"/>
    <w:rsid w:val="292A73B6"/>
    <w:rsid w:val="29E2515E"/>
    <w:rsid w:val="2C044D54"/>
    <w:rsid w:val="2C0525C8"/>
    <w:rsid w:val="2C7D1EA4"/>
    <w:rsid w:val="2CB97A40"/>
    <w:rsid w:val="2D652C63"/>
    <w:rsid w:val="2DF846C7"/>
    <w:rsid w:val="2E6D0438"/>
    <w:rsid w:val="2FB06075"/>
    <w:rsid w:val="2FB417B9"/>
    <w:rsid w:val="3024022B"/>
    <w:rsid w:val="3031461E"/>
    <w:rsid w:val="3065447F"/>
    <w:rsid w:val="31680961"/>
    <w:rsid w:val="330C1BC4"/>
    <w:rsid w:val="33BF618B"/>
    <w:rsid w:val="341457C5"/>
    <w:rsid w:val="34710119"/>
    <w:rsid w:val="34E86768"/>
    <w:rsid w:val="35073398"/>
    <w:rsid w:val="35164705"/>
    <w:rsid w:val="35B54F2D"/>
    <w:rsid w:val="364629AE"/>
    <w:rsid w:val="37757A05"/>
    <w:rsid w:val="382E78CF"/>
    <w:rsid w:val="388C4126"/>
    <w:rsid w:val="38917487"/>
    <w:rsid w:val="38D90A5B"/>
    <w:rsid w:val="38E61DB0"/>
    <w:rsid w:val="39090CED"/>
    <w:rsid w:val="3949030C"/>
    <w:rsid w:val="3974403E"/>
    <w:rsid w:val="397B79D7"/>
    <w:rsid w:val="3A6366DE"/>
    <w:rsid w:val="3AA2053D"/>
    <w:rsid w:val="3AAF7200"/>
    <w:rsid w:val="3B810404"/>
    <w:rsid w:val="3BBC0C0F"/>
    <w:rsid w:val="3CCF6954"/>
    <w:rsid w:val="3CFF749F"/>
    <w:rsid w:val="3D173EEC"/>
    <w:rsid w:val="3D5701D5"/>
    <w:rsid w:val="3E306B73"/>
    <w:rsid w:val="3E6B2A67"/>
    <w:rsid w:val="3E736F0B"/>
    <w:rsid w:val="3F0F5268"/>
    <w:rsid w:val="3F180A9E"/>
    <w:rsid w:val="3F8254DB"/>
    <w:rsid w:val="3FD014BF"/>
    <w:rsid w:val="40865784"/>
    <w:rsid w:val="409178E6"/>
    <w:rsid w:val="413B7B30"/>
    <w:rsid w:val="414B5F3A"/>
    <w:rsid w:val="418C7C5C"/>
    <w:rsid w:val="41FC774A"/>
    <w:rsid w:val="42276AA6"/>
    <w:rsid w:val="42313356"/>
    <w:rsid w:val="43185DAE"/>
    <w:rsid w:val="43581BCC"/>
    <w:rsid w:val="43841839"/>
    <w:rsid w:val="43CE16ED"/>
    <w:rsid w:val="44046DC4"/>
    <w:rsid w:val="44683D55"/>
    <w:rsid w:val="44BF7AF9"/>
    <w:rsid w:val="44C02704"/>
    <w:rsid w:val="4576681B"/>
    <w:rsid w:val="45A060B3"/>
    <w:rsid w:val="45DB142E"/>
    <w:rsid w:val="47440458"/>
    <w:rsid w:val="48CA4F8B"/>
    <w:rsid w:val="49E50BF2"/>
    <w:rsid w:val="4A18309E"/>
    <w:rsid w:val="4A1E2D0E"/>
    <w:rsid w:val="4AE97B73"/>
    <w:rsid w:val="4B0A6360"/>
    <w:rsid w:val="4B224F27"/>
    <w:rsid w:val="4B307A5A"/>
    <w:rsid w:val="4B994494"/>
    <w:rsid w:val="4CCA720C"/>
    <w:rsid w:val="4D754E06"/>
    <w:rsid w:val="4DA07A9C"/>
    <w:rsid w:val="4DBF3E19"/>
    <w:rsid w:val="4EE43E76"/>
    <w:rsid w:val="4EFC122A"/>
    <w:rsid w:val="4F5B7B9C"/>
    <w:rsid w:val="4FAD44DF"/>
    <w:rsid w:val="50055CE0"/>
    <w:rsid w:val="50817A65"/>
    <w:rsid w:val="50CD7C12"/>
    <w:rsid w:val="51E60AEB"/>
    <w:rsid w:val="51FE436D"/>
    <w:rsid w:val="520E10AE"/>
    <w:rsid w:val="52233879"/>
    <w:rsid w:val="52455661"/>
    <w:rsid w:val="52AE5479"/>
    <w:rsid w:val="52BF1BCA"/>
    <w:rsid w:val="534A2BA8"/>
    <w:rsid w:val="544E1661"/>
    <w:rsid w:val="546F5648"/>
    <w:rsid w:val="552D5339"/>
    <w:rsid w:val="56F169D2"/>
    <w:rsid w:val="575B2224"/>
    <w:rsid w:val="577D62BA"/>
    <w:rsid w:val="57900986"/>
    <w:rsid w:val="586E1F24"/>
    <w:rsid w:val="597D37CC"/>
    <w:rsid w:val="59D2604C"/>
    <w:rsid w:val="59EC648F"/>
    <w:rsid w:val="5A1030D4"/>
    <w:rsid w:val="5A507BD2"/>
    <w:rsid w:val="5A9A2AAE"/>
    <w:rsid w:val="5AE81C53"/>
    <w:rsid w:val="5AFF0F58"/>
    <w:rsid w:val="5B940F85"/>
    <w:rsid w:val="5C124691"/>
    <w:rsid w:val="5D6A2F0E"/>
    <w:rsid w:val="5D6C5469"/>
    <w:rsid w:val="5DAC3351"/>
    <w:rsid w:val="5DFE418D"/>
    <w:rsid w:val="5E1739F1"/>
    <w:rsid w:val="5EAF7F41"/>
    <w:rsid w:val="5F045C06"/>
    <w:rsid w:val="5F5F534D"/>
    <w:rsid w:val="5F7A51CA"/>
    <w:rsid w:val="5F9E3624"/>
    <w:rsid w:val="5FA850AE"/>
    <w:rsid w:val="5FBE563B"/>
    <w:rsid w:val="603A2568"/>
    <w:rsid w:val="60844AE7"/>
    <w:rsid w:val="61B63FF4"/>
    <w:rsid w:val="61D73A5F"/>
    <w:rsid w:val="61F14806"/>
    <w:rsid w:val="62182E4B"/>
    <w:rsid w:val="631577AB"/>
    <w:rsid w:val="63E94BEE"/>
    <w:rsid w:val="651B1C39"/>
    <w:rsid w:val="6563042E"/>
    <w:rsid w:val="65D777A5"/>
    <w:rsid w:val="65FC2874"/>
    <w:rsid w:val="664948F8"/>
    <w:rsid w:val="667011F9"/>
    <w:rsid w:val="66D0702B"/>
    <w:rsid w:val="6726415B"/>
    <w:rsid w:val="675D7CA3"/>
    <w:rsid w:val="678F2BFA"/>
    <w:rsid w:val="68724581"/>
    <w:rsid w:val="68F37713"/>
    <w:rsid w:val="690A0EE1"/>
    <w:rsid w:val="691E165D"/>
    <w:rsid w:val="6931358E"/>
    <w:rsid w:val="695732E1"/>
    <w:rsid w:val="6A974060"/>
    <w:rsid w:val="6B0D1837"/>
    <w:rsid w:val="6B193407"/>
    <w:rsid w:val="6B367C2F"/>
    <w:rsid w:val="6BAB1D14"/>
    <w:rsid w:val="6C7D5A61"/>
    <w:rsid w:val="6C842DC1"/>
    <w:rsid w:val="6CA530BA"/>
    <w:rsid w:val="6CBF3C69"/>
    <w:rsid w:val="6CE14DC4"/>
    <w:rsid w:val="6D153041"/>
    <w:rsid w:val="6D5621DA"/>
    <w:rsid w:val="6D621F92"/>
    <w:rsid w:val="6D8605BC"/>
    <w:rsid w:val="6DF96987"/>
    <w:rsid w:val="6E005C2F"/>
    <w:rsid w:val="6FA67A79"/>
    <w:rsid w:val="6FB23771"/>
    <w:rsid w:val="6FBA2D75"/>
    <w:rsid w:val="71465B9C"/>
    <w:rsid w:val="72292E1A"/>
    <w:rsid w:val="72A22E0A"/>
    <w:rsid w:val="72C845AE"/>
    <w:rsid w:val="72CB22E9"/>
    <w:rsid w:val="72F5310A"/>
    <w:rsid w:val="73237099"/>
    <w:rsid w:val="738843AC"/>
    <w:rsid w:val="745B7048"/>
    <w:rsid w:val="752B3C4F"/>
    <w:rsid w:val="75540554"/>
    <w:rsid w:val="75E434A7"/>
    <w:rsid w:val="75E618D7"/>
    <w:rsid w:val="763E6B8F"/>
    <w:rsid w:val="76D27E56"/>
    <w:rsid w:val="77052FC1"/>
    <w:rsid w:val="77100FE4"/>
    <w:rsid w:val="77210010"/>
    <w:rsid w:val="775766EA"/>
    <w:rsid w:val="77A22AD1"/>
    <w:rsid w:val="77B94FEF"/>
    <w:rsid w:val="79B370E4"/>
    <w:rsid w:val="79B65310"/>
    <w:rsid w:val="7A963C92"/>
    <w:rsid w:val="7AD66EE0"/>
    <w:rsid w:val="7AFE2DCA"/>
    <w:rsid w:val="7B677B2F"/>
    <w:rsid w:val="7B8E13BB"/>
    <w:rsid w:val="7BA81600"/>
    <w:rsid w:val="7C610C91"/>
    <w:rsid w:val="7C7D26C8"/>
    <w:rsid w:val="7CC140A9"/>
    <w:rsid w:val="7D2C1B56"/>
    <w:rsid w:val="7E036272"/>
    <w:rsid w:val="7E060D94"/>
    <w:rsid w:val="7E2779CF"/>
    <w:rsid w:val="7EB62133"/>
    <w:rsid w:val="7FA609BF"/>
    <w:rsid w:val="7FC73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84"/>
    <w:autoRedefine/>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85"/>
    <w:autoRedefine/>
    <w:qFormat/>
    <w:uiPriority w:val="0"/>
    <w:pPr>
      <w:keepNext/>
      <w:spacing w:before="240" w:after="60"/>
      <w:outlineLvl w:val="1"/>
    </w:pPr>
    <w:rPr>
      <w:rFonts w:ascii="Cambria" w:hAnsi="Cambria"/>
      <w:b/>
      <w:bCs/>
      <w:i/>
      <w:iCs/>
      <w:sz w:val="28"/>
      <w:szCs w:val="28"/>
    </w:rPr>
  </w:style>
  <w:style w:type="paragraph" w:styleId="6">
    <w:name w:val="heading 3"/>
    <w:basedOn w:val="1"/>
    <w:next w:val="1"/>
    <w:link w:val="86"/>
    <w:qFormat/>
    <w:uiPriority w:val="0"/>
    <w:pPr>
      <w:keepNext/>
      <w:spacing w:before="240" w:after="60"/>
      <w:outlineLvl w:val="2"/>
    </w:pPr>
    <w:rPr>
      <w:rFonts w:ascii="Cambria" w:hAnsi="Cambria"/>
      <w:b/>
      <w:bCs/>
      <w:sz w:val="26"/>
      <w:szCs w:val="26"/>
    </w:rPr>
  </w:style>
  <w:style w:type="paragraph" w:styleId="7">
    <w:name w:val="heading 4"/>
    <w:basedOn w:val="1"/>
    <w:next w:val="1"/>
    <w:link w:val="87"/>
    <w:autoRedefine/>
    <w:qFormat/>
    <w:uiPriority w:val="0"/>
    <w:pPr>
      <w:keepNext/>
      <w:spacing w:before="240" w:after="60"/>
      <w:outlineLvl w:val="3"/>
    </w:pPr>
    <w:rPr>
      <w:b/>
      <w:bCs/>
      <w:sz w:val="28"/>
      <w:szCs w:val="28"/>
    </w:rPr>
  </w:style>
  <w:style w:type="paragraph" w:styleId="8">
    <w:name w:val="heading 5"/>
    <w:basedOn w:val="1"/>
    <w:next w:val="1"/>
    <w:link w:val="88"/>
    <w:autoRedefine/>
    <w:qFormat/>
    <w:uiPriority w:val="0"/>
    <w:pPr>
      <w:spacing w:before="240" w:after="60"/>
      <w:outlineLvl w:val="4"/>
    </w:pPr>
    <w:rPr>
      <w:b/>
      <w:bCs/>
      <w:i/>
      <w:iCs/>
      <w:sz w:val="26"/>
      <w:szCs w:val="26"/>
    </w:rPr>
  </w:style>
  <w:style w:type="paragraph" w:styleId="9">
    <w:name w:val="heading 6"/>
    <w:basedOn w:val="1"/>
    <w:next w:val="1"/>
    <w:link w:val="89"/>
    <w:qFormat/>
    <w:uiPriority w:val="0"/>
    <w:pPr>
      <w:spacing w:before="240" w:after="60"/>
      <w:outlineLvl w:val="5"/>
    </w:pPr>
    <w:rPr>
      <w:b/>
      <w:bCs/>
      <w:sz w:val="20"/>
      <w:szCs w:val="20"/>
    </w:rPr>
  </w:style>
  <w:style w:type="paragraph" w:styleId="10">
    <w:name w:val="heading 7"/>
    <w:basedOn w:val="1"/>
    <w:next w:val="1"/>
    <w:link w:val="90"/>
    <w:autoRedefine/>
    <w:qFormat/>
    <w:uiPriority w:val="0"/>
    <w:pPr>
      <w:spacing w:before="240" w:after="60"/>
      <w:outlineLvl w:val="6"/>
    </w:pPr>
  </w:style>
  <w:style w:type="paragraph" w:styleId="11">
    <w:name w:val="heading 8"/>
    <w:basedOn w:val="1"/>
    <w:next w:val="1"/>
    <w:link w:val="91"/>
    <w:autoRedefine/>
    <w:qFormat/>
    <w:uiPriority w:val="0"/>
    <w:pPr>
      <w:spacing w:before="240" w:after="60"/>
      <w:outlineLvl w:val="7"/>
    </w:pPr>
    <w:rPr>
      <w:i/>
      <w:iCs/>
    </w:rPr>
  </w:style>
  <w:style w:type="paragraph" w:styleId="12">
    <w:name w:val="heading 9"/>
    <w:basedOn w:val="1"/>
    <w:next w:val="1"/>
    <w:link w:val="92"/>
    <w:qFormat/>
    <w:uiPriority w:val="0"/>
    <w:pPr>
      <w:spacing w:before="240" w:after="60"/>
      <w:outlineLvl w:val="8"/>
    </w:pPr>
    <w:rPr>
      <w:rFonts w:ascii="Cambria" w:hAnsi="Cambria"/>
      <w:sz w:val="20"/>
      <w:szCs w:val="20"/>
    </w:rPr>
  </w:style>
  <w:style w:type="character" w:default="1" w:styleId="67">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1"/>
    <w:link w:val="98"/>
    <w:autoRedefine/>
    <w:qFormat/>
    <w:uiPriority w:val="0"/>
    <w:pPr>
      <w:spacing w:line="360" w:lineRule="auto"/>
      <w:ind w:firstLine="435"/>
    </w:pPr>
    <w:rPr>
      <w:kern w:val="2"/>
      <w:sz w:val="28"/>
    </w:rPr>
  </w:style>
  <w:style w:type="paragraph" w:styleId="13">
    <w:name w:val="List 3"/>
    <w:basedOn w:val="1"/>
    <w:autoRedefine/>
    <w:unhideWhenUsed/>
    <w:qFormat/>
    <w:uiPriority w:val="0"/>
    <w:pPr>
      <w:ind w:left="100" w:leftChars="400" w:hanging="200" w:hangingChars="200"/>
    </w:pPr>
  </w:style>
  <w:style w:type="paragraph" w:styleId="14">
    <w:name w:val="toc 7"/>
    <w:basedOn w:val="1"/>
    <w:next w:val="1"/>
    <w:autoRedefine/>
    <w:qFormat/>
    <w:uiPriority w:val="0"/>
    <w:pPr>
      <w:ind w:left="1260"/>
    </w:pPr>
    <w:rPr>
      <w:rFonts w:ascii="仿宋_GB2312" w:eastAsia="仿宋_GB2312"/>
      <w:sz w:val="18"/>
      <w:szCs w:val="18"/>
    </w:rPr>
  </w:style>
  <w:style w:type="paragraph" w:styleId="15">
    <w:name w:val="index 8"/>
    <w:basedOn w:val="1"/>
    <w:next w:val="1"/>
    <w:autoRedefine/>
    <w:qFormat/>
    <w:uiPriority w:val="0"/>
    <w:pPr>
      <w:ind w:left="1920" w:hanging="240"/>
    </w:pPr>
    <w:rPr>
      <w:rFonts w:ascii="仿宋_GB2312" w:eastAsia="仿宋_GB2312"/>
      <w:szCs w:val="28"/>
    </w:rPr>
  </w:style>
  <w:style w:type="paragraph" w:styleId="16">
    <w:name w:val="List Number"/>
    <w:basedOn w:val="1"/>
    <w:autoRedefine/>
    <w:qFormat/>
    <w:uiPriority w:val="0"/>
    <w:pPr>
      <w:tabs>
        <w:tab w:val="left" w:pos="454"/>
        <w:tab w:val="left" w:pos="720"/>
      </w:tabs>
      <w:spacing w:afterLines="50"/>
      <w:ind w:left="454" w:hanging="284"/>
    </w:pPr>
    <w:rPr>
      <w:szCs w:val="20"/>
    </w:rPr>
  </w:style>
  <w:style w:type="paragraph" w:styleId="17">
    <w:name w:val="Normal Indent"/>
    <w:basedOn w:val="1"/>
    <w:link w:val="93"/>
    <w:autoRedefine/>
    <w:qFormat/>
    <w:uiPriority w:val="0"/>
    <w:pPr>
      <w:adjustRightInd w:val="0"/>
      <w:snapToGrid w:val="0"/>
      <w:spacing w:line="480" w:lineRule="exact"/>
      <w:ind w:firstLine="567"/>
    </w:pPr>
    <w:rPr>
      <w:rFonts w:ascii="宋体"/>
      <w:color w:val="000000"/>
      <w:kern w:val="28"/>
      <w:sz w:val="28"/>
      <w:szCs w:val="20"/>
    </w:rPr>
  </w:style>
  <w:style w:type="paragraph" w:styleId="18">
    <w:name w:val="caption"/>
    <w:basedOn w:val="1"/>
    <w:next w:val="1"/>
    <w:autoRedefine/>
    <w:qFormat/>
    <w:uiPriority w:val="0"/>
    <w:pPr>
      <w:spacing w:after="480"/>
    </w:pPr>
    <w:rPr>
      <w:b/>
      <w:bCs/>
      <w:color w:val="4F81BD"/>
      <w:sz w:val="18"/>
      <w:szCs w:val="18"/>
      <w:lang w:eastAsia="en-US" w:bidi="en-US"/>
    </w:rPr>
  </w:style>
  <w:style w:type="paragraph" w:styleId="19">
    <w:name w:val="index 5"/>
    <w:basedOn w:val="1"/>
    <w:next w:val="1"/>
    <w:autoRedefine/>
    <w:qFormat/>
    <w:uiPriority w:val="0"/>
    <w:pPr>
      <w:ind w:left="1200" w:hanging="240"/>
    </w:pPr>
    <w:rPr>
      <w:rFonts w:ascii="仿宋_GB2312" w:eastAsia="仿宋_GB2312"/>
      <w:szCs w:val="28"/>
    </w:rPr>
  </w:style>
  <w:style w:type="paragraph" w:styleId="20">
    <w:name w:val="List Bullet"/>
    <w:basedOn w:val="21"/>
    <w:autoRedefine/>
    <w:qFormat/>
    <w:uiPriority w:val="0"/>
    <w:pPr>
      <w:tabs>
        <w:tab w:val="left" w:pos="420"/>
        <w:tab w:val="left" w:pos="840"/>
      </w:tabs>
      <w:spacing w:line="360" w:lineRule="auto"/>
      <w:ind w:left="420" w:right="720" w:firstLine="0" w:firstLineChars="0"/>
    </w:pPr>
    <w:rPr>
      <w:sz w:val="24"/>
      <w:szCs w:val="20"/>
    </w:rPr>
  </w:style>
  <w:style w:type="paragraph" w:styleId="21">
    <w:name w:val="List"/>
    <w:basedOn w:val="1"/>
    <w:autoRedefine/>
    <w:qFormat/>
    <w:uiPriority w:val="0"/>
    <w:pPr>
      <w:ind w:left="200" w:hanging="200" w:hangingChars="200"/>
    </w:pPr>
    <w:rPr>
      <w:rFonts w:ascii="仿宋_GB2312" w:eastAsia="仿宋_GB2312"/>
      <w:sz w:val="28"/>
      <w:szCs w:val="28"/>
    </w:rPr>
  </w:style>
  <w:style w:type="paragraph" w:styleId="22">
    <w:name w:val="Document Map"/>
    <w:basedOn w:val="1"/>
    <w:link w:val="94"/>
    <w:autoRedefine/>
    <w:qFormat/>
    <w:uiPriority w:val="0"/>
    <w:pPr>
      <w:shd w:val="clear" w:color="auto" w:fill="000080"/>
    </w:pPr>
    <w:rPr>
      <w:sz w:val="20"/>
      <w:shd w:val="clear" w:color="auto" w:fill="000080"/>
    </w:rPr>
  </w:style>
  <w:style w:type="paragraph" w:styleId="23">
    <w:name w:val="annotation text"/>
    <w:basedOn w:val="1"/>
    <w:link w:val="95"/>
    <w:autoRedefine/>
    <w:unhideWhenUsed/>
    <w:qFormat/>
    <w:uiPriority w:val="0"/>
    <w:rPr>
      <w:rFonts w:ascii="仿宋_GB2312" w:eastAsia="仿宋_GB2312"/>
      <w:kern w:val="2"/>
      <w:sz w:val="28"/>
      <w:szCs w:val="28"/>
    </w:rPr>
  </w:style>
  <w:style w:type="paragraph" w:styleId="24">
    <w:name w:val="index 6"/>
    <w:basedOn w:val="1"/>
    <w:next w:val="1"/>
    <w:autoRedefine/>
    <w:qFormat/>
    <w:uiPriority w:val="0"/>
    <w:pPr>
      <w:ind w:left="1440" w:hanging="240"/>
    </w:pPr>
    <w:rPr>
      <w:rFonts w:ascii="仿宋_GB2312" w:eastAsia="仿宋_GB2312"/>
      <w:szCs w:val="28"/>
    </w:rPr>
  </w:style>
  <w:style w:type="paragraph" w:styleId="25">
    <w:name w:val="Body Text 3"/>
    <w:basedOn w:val="1"/>
    <w:link w:val="96"/>
    <w:autoRedefine/>
    <w:qFormat/>
    <w:uiPriority w:val="0"/>
    <w:rPr>
      <w:rFonts w:ascii="宋体" w:hAnsi="宋体"/>
      <w:b/>
      <w:bCs/>
      <w:kern w:val="2"/>
    </w:rPr>
  </w:style>
  <w:style w:type="paragraph" w:styleId="26">
    <w:name w:val="Body Text"/>
    <w:basedOn w:val="1"/>
    <w:link w:val="97"/>
    <w:autoRedefine/>
    <w:qFormat/>
    <w:uiPriority w:val="0"/>
    <w:rPr>
      <w:rFonts w:eastAsia="黑体"/>
      <w:b/>
      <w:bCs/>
      <w:spacing w:val="20"/>
      <w:kern w:val="52"/>
      <w:sz w:val="56"/>
    </w:rPr>
  </w:style>
  <w:style w:type="paragraph" w:styleId="27">
    <w:name w:val="List Number 3"/>
    <w:basedOn w:val="1"/>
    <w:autoRedefine/>
    <w:qFormat/>
    <w:uiPriority w:val="0"/>
    <w:pPr>
      <w:tabs>
        <w:tab w:val="left" w:pos="1200"/>
      </w:tabs>
      <w:ind w:left="1200" w:hanging="360"/>
      <w:contextualSpacing/>
    </w:pPr>
    <w:rPr>
      <w:rFonts w:ascii="仿宋_GB2312" w:eastAsia="仿宋_GB2312"/>
      <w:sz w:val="28"/>
      <w:szCs w:val="28"/>
    </w:rPr>
  </w:style>
  <w:style w:type="paragraph" w:styleId="28">
    <w:name w:val="List 2"/>
    <w:basedOn w:val="21"/>
    <w:autoRedefine/>
    <w:qFormat/>
    <w:uiPriority w:val="0"/>
    <w:pPr>
      <w:spacing w:after="120" w:line="400" w:lineRule="exact"/>
      <w:ind w:left="0" w:firstLine="0" w:firstLineChars="0"/>
    </w:pPr>
    <w:rPr>
      <w:sz w:val="24"/>
      <w:szCs w:val="20"/>
    </w:rPr>
  </w:style>
  <w:style w:type="paragraph" w:styleId="29">
    <w:name w:val="Block Text"/>
    <w:basedOn w:val="1"/>
    <w:autoRedefine/>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30">
    <w:name w:val="List Bullet 2"/>
    <w:basedOn w:val="1"/>
    <w:autoRedefine/>
    <w:qFormat/>
    <w:uiPriority w:val="0"/>
    <w:pPr>
      <w:tabs>
        <w:tab w:val="left" w:pos="1440"/>
      </w:tabs>
      <w:ind w:left="1440" w:hanging="720"/>
    </w:pPr>
    <w:rPr>
      <w:rFonts w:ascii="Tahoma" w:hAnsi="Tahoma" w:eastAsia="仿宋_GB2312" w:cs="Tahoma"/>
      <w:szCs w:val="28"/>
      <w:lang w:eastAsia="en-US"/>
    </w:rPr>
  </w:style>
  <w:style w:type="paragraph" w:styleId="31">
    <w:name w:val="index 4"/>
    <w:basedOn w:val="1"/>
    <w:next w:val="1"/>
    <w:autoRedefine/>
    <w:qFormat/>
    <w:uiPriority w:val="0"/>
    <w:pPr>
      <w:ind w:left="960" w:hanging="240"/>
    </w:pPr>
    <w:rPr>
      <w:rFonts w:ascii="仿宋_GB2312" w:eastAsia="仿宋_GB2312"/>
      <w:szCs w:val="28"/>
    </w:rPr>
  </w:style>
  <w:style w:type="paragraph" w:styleId="32">
    <w:name w:val="toc 5"/>
    <w:basedOn w:val="1"/>
    <w:next w:val="1"/>
    <w:autoRedefine/>
    <w:qFormat/>
    <w:uiPriority w:val="0"/>
    <w:pPr>
      <w:ind w:left="840"/>
    </w:pPr>
    <w:rPr>
      <w:rFonts w:ascii="仿宋_GB2312" w:eastAsia="仿宋_GB2312"/>
      <w:sz w:val="18"/>
      <w:szCs w:val="18"/>
    </w:rPr>
  </w:style>
  <w:style w:type="paragraph" w:styleId="33">
    <w:name w:val="toc 3"/>
    <w:basedOn w:val="1"/>
    <w:next w:val="1"/>
    <w:autoRedefine/>
    <w:qFormat/>
    <w:uiPriority w:val="0"/>
    <w:pPr>
      <w:ind w:left="420"/>
    </w:pPr>
    <w:rPr>
      <w:rFonts w:ascii="仿宋_GB2312" w:eastAsia="仿宋_GB2312"/>
      <w:i/>
      <w:iCs/>
      <w:sz w:val="20"/>
    </w:rPr>
  </w:style>
  <w:style w:type="paragraph" w:styleId="34">
    <w:name w:val="Plain Text"/>
    <w:basedOn w:val="1"/>
    <w:link w:val="99"/>
    <w:autoRedefine/>
    <w:qFormat/>
    <w:uiPriority w:val="0"/>
    <w:rPr>
      <w:rFonts w:ascii="宋体" w:hAnsi="Courier New"/>
      <w:kern w:val="2"/>
      <w:sz w:val="21"/>
      <w:szCs w:val="20"/>
    </w:rPr>
  </w:style>
  <w:style w:type="paragraph" w:styleId="35">
    <w:name w:val="toc 8"/>
    <w:basedOn w:val="1"/>
    <w:next w:val="1"/>
    <w:autoRedefine/>
    <w:qFormat/>
    <w:uiPriority w:val="0"/>
    <w:pPr>
      <w:ind w:left="1470"/>
    </w:pPr>
    <w:rPr>
      <w:rFonts w:ascii="仿宋_GB2312" w:eastAsia="仿宋_GB2312"/>
      <w:sz w:val="18"/>
      <w:szCs w:val="18"/>
    </w:rPr>
  </w:style>
  <w:style w:type="paragraph" w:styleId="36">
    <w:name w:val="index 3"/>
    <w:basedOn w:val="1"/>
    <w:next w:val="1"/>
    <w:autoRedefine/>
    <w:qFormat/>
    <w:uiPriority w:val="0"/>
    <w:pPr>
      <w:ind w:left="720" w:hanging="240"/>
    </w:pPr>
    <w:rPr>
      <w:rFonts w:ascii="仿宋_GB2312" w:eastAsia="仿宋_GB2312"/>
      <w:szCs w:val="28"/>
    </w:rPr>
  </w:style>
  <w:style w:type="paragraph" w:styleId="37">
    <w:name w:val="Date"/>
    <w:basedOn w:val="1"/>
    <w:next w:val="1"/>
    <w:link w:val="100"/>
    <w:autoRedefine/>
    <w:qFormat/>
    <w:uiPriority w:val="99"/>
    <w:pPr>
      <w:ind w:left="100" w:leftChars="2500"/>
    </w:pPr>
    <w:rPr>
      <w:kern w:val="2"/>
      <w:sz w:val="21"/>
      <w:szCs w:val="20"/>
    </w:rPr>
  </w:style>
  <w:style w:type="paragraph" w:styleId="38">
    <w:name w:val="Body Text Indent 2"/>
    <w:basedOn w:val="1"/>
    <w:link w:val="101"/>
    <w:autoRedefine/>
    <w:qFormat/>
    <w:uiPriority w:val="0"/>
    <w:pPr>
      <w:spacing w:line="432" w:lineRule="auto"/>
      <w:ind w:firstLine="480" w:firstLineChars="200"/>
    </w:pPr>
    <w:rPr>
      <w:kern w:val="2"/>
      <w:szCs w:val="21"/>
    </w:rPr>
  </w:style>
  <w:style w:type="paragraph" w:styleId="39">
    <w:name w:val="endnote text"/>
    <w:basedOn w:val="1"/>
    <w:link w:val="102"/>
    <w:autoRedefine/>
    <w:qFormat/>
    <w:uiPriority w:val="0"/>
    <w:pPr>
      <w:snapToGrid w:val="0"/>
    </w:pPr>
    <w:rPr>
      <w:rFonts w:ascii="仿宋_GB2312" w:eastAsia="仿宋_GB2312"/>
      <w:kern w:val="2"/>
      <w:sz w:val="28"/>
      <w:szCs w:val="28"/>
    </w:rPr>
  </w:style>
  <w:style w:type="paragraph" w:styleId="40">
    <w:name w:val="Balloon Text"/>
    <w:basedOn w:val="1"/>
    <w:link w:val="103"/>
    <w:autoRedefine/>
    <w:qFormat/>
    <w:uiPriority w:val="0"/>
    <w:rPr>
      <w:kern w:val="2"/>
      <w:sz w:val="18"/>
      <w:szCs w:val="18"/>
    </w:rPr>
  </w:style>
  <w:style w:type="paragraph" w:styleId="41">
    <w:name w:val="footer"/>
    <w:basedOn w:val="1"/>
    <w:link w:val="104"/>
    <w:autoRedefine/>
    <w:qFormat/>
    <w:uiPriority w:val="99"/>
    <w:pPr>
      <w:tabs>
        <w:tab w:val="center" w:pos="4153"/>
        <w:tab w:val="right" w:pos="8306"/>
      </w:tabs>
      <w:snapToGrid w:val="0"/>
    </w:pPr>
    <w:rPr>
      <w:kern w:val="2"/>
      <w:sz w:val="18"/>
      <w:szCs w:val="18"/>
    </w:rPr>
  </w:style>
  <w:style w:type="paragraph" w:styleId="42">
    <w:name w:val="header"/>
    <w:basedOn w:val="1"/>
    <w:link w:val="10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3">
    <w:name w:val="toc 1"/>
    <w:basedOn w:val="1"/>
    <w:next w:val="1"/>
    <w:link w:val="106"/>
    <w:autoRedefine/>
    <w:qFormat/>
    <w:uiPriority w:val="0"/>
    <w:pPr>
      <w:spacing w:line="360" w:lineRule="auto"/>
    </w:pPr>
    <w:rPr>
      <w:rFonts w:eastAsia="仿宋_GB2312"/>
      <w:sz w:val="32"/>
    </w:rPr>
  </w:style>
  <w:style w:type="paragraph" w:styleId="44">
    <w:name w:val="toc 4"/>
    <w:basedOn w:val="1"/>
    <w:next w:val="1"/>
    <w:autoRedefine/>
    <w:qFormat/>
    <w:uiPriority w:val="0"/>
    <w:pPr>
      <w:ind w:left="630"/>
    </w:pPr>
    <w:rPr>
      <w:rFonts w:ascii="仿宋_GB2312" w:eastAsia="仿宋_GB2312"/>
      <w:sz w:val="18"/>
      <w:szCs w:val="18"/>
    </w:rPr>
  </w:style>
  <w:style w:type="paragraph" w:styleId="45">
    <w:name w:val="index heading"/>
    <w:basedOn w:val="1"/>
    <w:next w:val="46"/>
    <w:autoRedefine/>
    <w:qFormat/>
    <w:uiPriority w:val="0"/>
    <w:rPr>
      <w:rFonts w:ascii="仿宋_GB2312" w:eastAsia="仿宋_GB2312"/>
      <w:szCs w:val="28"/>
    </w:rPr>
  </w:style>
  <w:style w:type="paragraph" w:styleId="46">
    <w:name w:val="index 1"/>
    <w:basedOn w:val="1"/>
    <w:next w:val="1"/>
    <w:autoRedefine/>
    <w:qFormat/>
    <w:uiPriority w:val="0"/>
    <w:pPr>
      <w:spacing w:line="360" w:lineRule="auto"/>
      <w:ind w:left="240" w:hanging="240"/>
    </w:pPr>
    <w:rPr>
      <w:rFonts w:ascii="Arial" w:hAnsi="Arial" w:eastAsia="仿宋_GB2312" w:cs="Arial"/>
      <w:sz w:val="28"/>
      <w:szCs w:val="21"/>
    </w:rPr>
  </w:style>
  <w:style w:type="paragraph" w:styleId="47">
    <w:name w:val="Subtitle"/>
    <w:basedOn w:val="1"/>
    <w:next w:val="1"/>
    <w:link w:val="107"/>
    <w:autoRedefine/>
    <w:qFormat/>
    <w:uiPriority w:val="0"/>
    <w:pPr>
      <w:spacing w:after="60"/>
      <w:jc w:val="center"/>
      <w:outlineLvl w:val="1"/>
    </w:pPr>
    <w:rPr>
      <w:rFonts w:ascii="Cambria" w:hAnsi="Cambria"/>
    </w:rPr>
  </w:style>
  <w:style w:type="paragraph" w:styleId="48">
    <w:name w:val="footnote text"/>
    <w:basedOn w:val="1"/>
    <w:link w:val="108"/>
    <w:autoRedefine/>
    <w:qFormat/>
    <w:uiPriority w:val="0"/>
    <w:pPr>
      <w:snapToGrid w:val="0"/>
    </w:pPr>
    <w:rPr>
      <w:rFonts w:ascii="仿宋_GB2312" w:eastAsia="仿宋_GB2312"/>
      <w:kern w:val="2"/>
      <w:sz w:val="18"/>
      <w:szCs w:val="18"/>
    </w:rPr>
  </w:style>
  <w:style w:type="paragraph" w:styleId="49">
    <w:name w:val="toc 6"/>
    <w:basedOn w:val="1"/>
    <w:next w:val="1"/>
    <w:autoRedefine/>
    <w:qFormat/>
    <w:uiPriority w:val="0"/>
    <w:pPr>
      <w:ind w:left="1050"/>
    </w:pPr>
    <w:rPr>
      <w:rFonts w:ascii="仿宋_GB2312" w:eastAsia="仿宋_GB2312"/>
      <w:sz w:val="18"/>
      <w:szCs w:val="18"/>
    </w:rPr>
  </w:style>
  <w:style w:type="paragraph" w:styleId="50">
    <w:name w:val="Body Text Indent 3"/>
    <w:basedOn w:val="1"/>
    <w:link w:val="109"/>
    <w:autoRedefine/>
    <w:qFormat/>
    <w:uiPriority w:val="0"/>
    <w:pPr>
      <w:spacing w:line="540" w:lineRule="exact"/>
      <w:ind w:left="479" w:leftChars="228"/>
    </w:pPr>
    <w:rPr>
      <w:rFonts w:ascii="隶书" w:hAnsi="宋体" w:eastAsia="隶书"/>
      <w:kern w:val="2"/>
      <w:sz w:val="21"/>
    </w:rPr>
  </w:style>
  <w:style w:type="paragraph" w:styleId="51">
    <w:name w:val="index 7"/>
    <w:basedOn w:val="1"/>
    <w:next w:val="1"/>
    <w:autoRedefine/>
    <w:qFormat/>
    <w:uiPriority w:val="0"/>
    <w:pPr>
      <w:ind w:left="1680" w:hanging="240"/>
    </w:pPr>
    <w:rPr>
      <w:rFonts w:ascii="仿宋_GB2312" w:eastAsia="仿宋_GB2312"/>
      <w:szCs w:val="28"/>
    </w:rPr>
  </w:style>
  <w:style w:type="paragraph" w:styleId="52">
    <w:name w:val="index 9"/>
    <w:basedOn w:val="1"/>
    <w:next w:val="1"/>
    <w:autoRedefine/>
    <w:qFormat/>
    <w:uiPriority w:val="0"/>
    <w:pPr>
      <w:ind w:left="2160" w:hanging="240"/>
    </w:pPr>
    <w:rPr>
      <w:rFonts w:ascii="仿宋_GB2312" w:eastAsia="仿宋_GB2312"/>
      <w:szCs w:val="28"/>
    </w:rPr>
  </w:style>
  <w:style w:type="paragraph" w:styleId="53">
    <w:name w:val="table of figures"/>
    <w:basedOn w:val="1"/>
    <w:next w:val="1"/>
    <w:autoRedefine/>
    <w:qFormat/>
    <w:uiPriority w:val="0"/>
    <w:pPr>
      <w:ind w:left="480" w:hanging="480"/>
    </w:pPr>
    <w:rPr>
      <w:rFonts w:ascii="仿宋_GB2312" w:eastAsia="仿宋_GB2312"/>
      <w:szCs w:val="28"/>
    </w:rPr>
  </w:style>
  <w:style w:type="paragraph" w:styleId="54">
    <w:name w:val="toc 2"/>
    <w:basedOn w:val="1"/>
    <w:next w:val="1"/>
    <w:link w:val="110"/>
    <w:autoRedefine/>
    <w:qFormat/>
    <w:uiPriority w:val="0"/>
    <w:pPr>
      <w:ind w:left="210"/>
    </w:pPr>
    <w:rPr>
      <w:rFonts w:ascii="仿宋_GB2312" w:eastAsia="仿宋_GB2312"/>
      <w:smallCaps/>
      <w:sz w:val="20"/>
    </w:rPr>
  </w:style>
  <w:style w:type="paragraph" w:styleId="55">
    <w:name w:val="toc 9"/>
    <w:basedOn w:val="1"/>
    <w:next w:val="1"/>
    <w:autoRedefine/>
    <w:qFormat/>
    <w:uiPriority w:val="0"/>
    <w:pPr>
      <w:ind w:left="1680"/>
    </w:pPr>
    <w:rPr>
      <w:rFonts w:ascii="仿宋_GB2312" w:eastAsia="仿宋_GB2312"/>
      <w:sz w:val="18"/>
      <w:szCs w:val="18"/>
    </w:rPr>
  </w:style>
  <w:style w:type="paragraph" w:styleId="56">
    <w:name w:val="Body Text 2"/>
    <w:basedOn w:val="1"/>
    <w:link w:val="111"/>
    <w:autoRedefine/>
    <w:qFormat/>
    <w:uiPriority w:val="0"/>
    <w:pPr>
      <w:spacing w:line="360" w:lineRule="auto"/>
    </w:pPr>
    <w:rPr>
      <w:kern w:val="2"/>
    </w:rPr>
  </w:style>
  <w:style w:type="paragraph" w:styleId="57">
    <w:name w:val="HTML Preformatted"/>
    <w:basedOn w:val="1"/>
    <w:link w:val="112"/>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8">
    <w:name w:val="Normal (Web)"/>
    <w:basedOn w:val="1"/>
    <w:autoRedefine/>
    <w:qFormat/>
    <w:uiPriority w:val="0"/>
    <w:pPr>
      <w:spacing w:before="100" w:beforeAutospacing="1" w:after="100" w:afterAutospacing="1"/>
    </w:pPr>
    <w:rPr>
      <w:rFonts w:ascii="宋体" w:hAnsi="宋体"/>
    </w:rPr>
  </w:style>
  <w:style w:type="paragraph" w:styleId="59">
    <w:name w:val="index 2"/>
    <w:basedOn w:val="1"/>
    <w:next w:val="1"/>
    <w:autoRedefine/>
    <w:qFormat/>
    <w:uiPriority w:val="0"/>
    <w:pPr>
      <w:ind w:left="480" w:hanging="240"/>
    </w:pPr>
    <w:rPr>
      <w:rFonts w:ascii="仿宋_GB2312" w:eastAsia="仿宋_GB2312"/>
      <w:szCs w:val="28"/>
    </w:rPr>
  </w:style>
  <w:style w:type="paragraph" w:styleId="60">
    <w:name w:val="Title"/>
    <w:basedOn w:val="1"/>
    <w:next w:val="1"/>
    <w:link w:val="113"/>
    <w:autoRedefine/>
    <w:qFormat/>
    <w:uiPriority w:val="0"/>
    <w:pPr>
      <w:spacing w:before="240" w:after="60"/>
      <w:jc w:val="center"/>
      <w:outlineLvl w:val="0"/>
    </w:pPr>
    <w:rPr>
      <w:rFonts w:ascii="Cambria" w:hAnsi="Cambria"/>
      <w:b/>
      <w:bCs/>
      <w:kern w:val="28"/>
      <w:sz w:val="32"/>
      <w:szCs w:val="32"/>
    </w:rPr>
  </w:style>
  <w:style w:type="paragraph" w:styleId="61">
    <w:name w:val="annotation subject"/>
    <w:basedOn w:val="23"/>
    <w:next w:val="23"/>
    <w:link w:val="114"/>
    <w:autoRedefine/>
    <w:qFormat/>
    <w:uiPriority w:val="0"/>
    <w:rPr>
      <w:rFonts w:ascii="Times New Roman" w:eastAsia="宋体"/>
      <w:b/>
      <w:bCs/>
      <w:sz w:val="21"/>
      <w:szCs w:val="24"/>
    </w:rPr>
  </w:style>
  <w:style w:type="paragraph" w:styleId="62">
    <w:name w:val="Body Text First Indent"/>
    <w:basedOn w:val="26"/>
    <w:link w:val="115"/>
    <w:autoRedefine/>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autoRedefine/>
    <w:qFormat/>
    <w:uiPriority w:val="22"/>
    <w:rPr>
      <w:b/>
      <w:bCs/>
    </w:rPr>
  </w:style>
  <w:style w:type="character" w:styleId="69">
    <w:name w:val="endnote reference"/>
    <w:autoRedefine/>
    <w:qFormat/>
    <w:uiPriority w:val="0"/>
    <w:rPr>
      <w:vertAlign w:val="superscript"/>
    </w:rPr>
  </w:style>
  <w:style w:type="character" w:styleId="70">
    <w:name w:val="page number"/>
    <w:autoRedefine/>
    <w:qFormat/>
    <w:uiPriority w:val="0"/>
  </w:style>
  <w:style w:type="character" w:styleId="71">
    <w:name w:val="FollowedHyperlink"/>
    <w:autoRedefine/>
    <w:qFormat/>
    <w:uiPriority w:val="0"/>
    <w:rPr>
      <w:color w:val="16377C"/>
      <w:u w:val="none"/>
    </w:rPr>
  </w:style>
  <w:style w:type="character" w:styleId="72">
    <w:name w:val="Emphasis"/>
    <w:autoRedefine/>
    <w:qFormat/>
    <w:uiPriority w:val="0"/>
    <w:rPr>
      <w:rFonts w:ascii="Calibri" w:hAnsi="Calibri"/>
      <w:b/>
      <w:i/>
      <w:iCs/>
    </w:rPr>
  </w:style>
  <w:style w:type="character" w:styleId="73">
    <w:name w:val="HTML Definition"/>
    <w:autoRedefine/>
    <w:qFormat/>
    <w:uiPriority w:val="0"/>
  </w:style>
  <w:style w:type="character" w:styleId="74">
    <w:name w:val="HTML Typewriter"/>
    <w:autoRedefine/>
    <w:qFormat/>
    <w:uiPriority w:val="0"/>
    <w:rPr>
      <w:rFonts w:ascii="monospace" w:hAnsi="monospace" w:eastAsia="monospace" w:cs="monospace"/>
      <w:sz w:val="20"/>
    </w:rPr>
  </w:style>
  <w:style w:type="character" w:styleId="75">
    <w:name w:val="HTML Acronym"/>
    <w:autoRedefine/>
    <w:qFormat/>
    <w:uiPriority w:val="0"/>
  </w:style>
  <w:style w:type="character" w:styleId="76">
    <w:name w:val="HTML Variable"/>
    <w:autoRedefine/>
    <w:qFormat/>
    <w:uiPriority w:val="0"/>
  </w:style>
  <w:style w:type="character" w:styleId="77">
    <w:name w:val="Hyperlink"/>
    <w:autoRedefine/>
    <w:qFormat/>
    <w:uiPriority w:val="99"/>
    <w:rPr>
      <w:color w:val="16377C"/>
      <w:u w:val="none"/>
    </w:rPr>
  </w:style>
  <w:style w:type="character" w:styleId="78">
    <w:name w:val="HTML Code"/>
    <w:autoRedefine/>
    <w:qFormat/>
    <w:uiPriority w:val="0"/>
    <w:rPr>
      <w:rFonts w:hint="default" w:ascii="monospace" w:hAnsi="monospace" w:eastAsia="monospace" w:cs="monospace"/>
      <w:sz w:val="20"/>
    </w:rPr>
  </w:style>
  <w:style w:type="character" w:styleId="79">
    <w:name w:val="annotation reference"/>
    <w:autoRedefine/>
    <w:qFormat/>
    <w:uiPriority w:val="0"/>
    <w:rPr>
      <w:sz w:val="21"/>
      <w:szCs w:val="21"/>
    </w:rPr>
  </w:style>
  <w:style w:type="character" w:styleId="80">
    <w:name w:val="HTML Cite"/>
    <w:autoRedefine/>
    <w:qFormat/>
    <w:uiPriority w:val="0"/>
  </w:style>
  <w:style w:type="character" w:styleId="81">
    <w:name w:val="footnote reference"/>
    <w:autoRedefine/>
    <w:qFormat/>
    <w:uiPriority w:val="0"/>
    <w:rPr>
      <w:vertAlign w:val="superscript"/>
    </w:rPr>
  </w:style>
  <w:style w:type="character" w:styleId="82">
    <w:name w:val="HTML Keyboard"/>
    <w:autoRedefine/>
    <w:qFormat/>
    <w:uiPriority w:val="0"/>
    <w:rPr>
      <w:rFonts w:hint="default" w:ascii="monospace" w:hAnsi="monospace" w:eastAsia="monospace" w:cs="monospace"/>
      <w:sz w:val="20"/>
    </w:rPr>
  </w:style>
  <w:style w:type="character" w:styleId="83">
    <w:name w:val="HTML Sample"/>
    <w:autoRedefine/>
    <w:qFormat/>
    <w:uiPriority w:val="0"/>
    <w:rPr>
      <w:rFonts w:hint="default" w:ascii="monospace" w:hAnsi="monospace" w:eastAsia="monospace" w:cs="monospace"/>
    </w:rPr>
  </w:style>
  <w:style w:type="character" w:customStyle="1" w:styleId="84">
    <w:name w:val="标题 1 Char"/>
    <w:link w:val="4"/>
    <w:autoRedefine/>
    <w:qFormat/>
    <w:uiPriority w:val="0"/>
    <w:rPr>
      <w:rFonts w:ascii="Cambria" w:hAnsi="Cambria" w:eastAsia="宋体"/>
      <w:b/>
      <w:bCs/>
      <w:kern w:val="32"/>
      <w:sz w:val="32"/>
      <w:szCs w:val="32"/>
    </w:rPr>
  </w:style>
  <w:style w:type="character" w:customStyle="1" w:styleId="85">
    <w:name w:val="标题 2 Char"/>
    <w:link w:val="5"/>
    <w:autoRedefine/>
    <w:qFormat/>
    <w:uiPriority w:val="0"/>
    <w:rPr>
      <w:rFonts w:ascii="Cambria" w:hAnsi="Cambria" w:eastAsia="宋体"/>
      <w:b/>
      <w:bCs/>
      <w:i/>
      <w:iCs/>
      <w:sz w:val="28"/>
      <w:szCs w:val="28"/>
    </w:rPr>
  </w:style>
  <w:style w:type="character" w:customStyle="1" w:styleId="86">
    <w:name w:val="标题 3 Char"/>
    <w:link w:val="6"/>
    <w:autoRedefine/>
    <w:qFormat/>
    <w:uiPriority w:val="0"/>
    <w:rPr>
      <w:rFonts w:ascii="Cambria" w:hAnsi="Cambria" w:eastAsia="宋体"/>
      <w:b/>
      <w:bCs/>
      <w:sz w:val="26"/>
      <w:szCs w:val="26"/>
    </w:rPr>
  </w:style>
  <w:style w:type="character" w:customStyle="1" w:styleId="87">
    <w:name w:val="标题 4 Char"/>
    <w:link w:val="7"/>
    <w:autoRedefine/>
    <w:qFormat/>
    <w:uiPriority w:val="0"/>
    <w:rPr>
      <w:b/>
      <w:bCs/>
      <w:sz w:val="28"/>
      <w:szCs w:val="28"/>
    </w:rPr>
  </w:style>
  <w:style w:type="character" w:customStyle="1" w:styleId="88">
    <w:name w:val="标题 5 Char"/>
    <w:link w:val="8"/>
    <w:autoRedefine/>
    <w:qFormat/>
    <w:uiPriority w:val="0"/>
    <w:rPr>
      <w:b/>
      <w:bCs/>
      <w:i/>
      <w:iCs/>
      <w:sz w:val="26"/>
      <w:szCs w:val="26"/>
    </w:rPr>
  </w:style>
  <w:style w:type="character" w:customStyle="1" w:styleId="89">
    <w:name w:val="标题 6 Char"/>
    <w:link w:val="9"/>
    <w:autoRedefine/>
    <w:qFormat/>
    <w:uiPriority w:val="0"/>
    <w:rPr>
      <w:b/>
      <w:bCs/>
    </w:rPr>
  </w:style>
  <w:style w:type="character" w:customStyle="1" w:styleId="90">
    <w:name w:val="标题 7 Char"/>
    <w:link w:val="10"/>
    <w:autoRedefine/>
    <w:qFormat/>
    <w:uiPriority w:val="0"/>
    <w:rPr>
      <w:sz w:val="24"/>
      <w:szCs w:val="24"/>
    </w:rPr>
  </w:style>
  <w:style w:type="character" w:customStyle="1" w:styleId="91">
    <w:name w:val="标题 8 Char"/>
    <w:link w:val="11"/>
    <w:autoRedefine/>
    <w:qFormat/>
    <w:uiPriority w:val="0"/>
    <w:rPr>
      <w:i/>
      <w:iCs/>
      <w:sz w:val="24"/>
      <w:szCs w:val="24"/>
    </w:rPr>
  </w:style>
  <w:style w:type="character" w:customStyle="1" w:styleId="92">
    <w:name w:val="标题 9 Char"/>
    <w:link w:val="12"/>
    <w:autoRedefine/>
    <w:qFormat/>
    <w:uiPriority w:val="0"/>
    <w:rPr>
      <w:rFonts w:ascii="Cambria" w:hAnsi="Cambria" w:eastAsia="宋体"/>
    </w:rPr>
  </w:style>
  <w:style w:type="character" w:customStyle="1" w:styleId="93">
    <w:name w:val="正文缩进 Char"/>
    <w:link w:val="17"/>
    <w:autoRedefine/>
    <w:qFormat/>
    <w:uiPriority w:val="0"/>
    <w:rPr>
      <w:rFonts w:ascii="宋体" w:eastAsia="宋体"/>
      <w:snapToGrid/>
      <w:color w:val="000000"/>
      <w:kern w:val="28"/>
      <w:sz w:val="28"/>
      <w:lang w:val="en-US" w:eastAsia="zh-CN" w:bidi="ar-SA"/>
    </w:rPr>
  </w:style>
  <w:style w:type="character" w:customStyle="1" w:styleId="94">
    <w:name w:val="文档结构图 Char"/>
    <w:link w:val="22"/>
    <w:autoRedefine/>
    <w:qFormat/>
    <w:uiPriority w:val="0"/>
    <w:rPr>
      <w:rFonts w:eastAsia="宋体"/>
      <w:szCs w:val="24"/>
      <w:shd w:val="clear" w:color="auto" w:fill="000080"/>
      <w:lang w:bidi="ar-SA"/>
    </w:rPr>
  </w:style>
  <w:style w:type="character" w:customStyle="1" w:styleId="95">
    <w:name w:val="批注文字 Char1"/>
    <w:link w:val="23"/>
    <w:autoRedefine/>
    <w:qFormat/>
    <w:uiPriority w:val="0"/>
    <w:rPr>
      <w:rFonts w:ascii="仿宋_GB2312" w:eastAsia="仿宋_GB2312"/>
      <w:kern w:val="2"/>
      <w:sz w:val="28"/>
      <w:szCs w:val="28"/>
      <w:lang w:val="en-US" w:eastAsia="zh-CN" w:bidi="ar-SA"/>
    </w:rPr>
  </w:style>
  <w:style w:type="character" w:customStyle="1" w:styleId="96">
    <w:name w:val="正文文本 3 Char"/>
    <w:link w:val="25"/>
    <w:autoRedefine/>
    <w:qFormat/>
    <w:uiPriority w:val="0"/>
    <w:rPr>
      <w:rFonts w:ascii="宋体" w:hAnsi="宋体" w:eastAsia="宋体"/>
      <w:b/>
      <w:bCs/>
      <w:kern w:val="2"/>
      <w:sz w:val="24"/>
      <w:szCs w:val="24"/>
      <w:lang w:val="en-US" w:eastAsia="zh-CN" w:bidi="ar-SA"/>
    </w:rPr>
  </w:style>
  <w:style w:type="character" w:customStyle="1" w:styleId="97">
    <w:name w:val="正文文本 Char2"/>
    <w:link w:val="26"/>
    <w:autoRedefine/>
    <w:qFormat/>
    <w:uiPriority w:val="0"/>
    <w:rPr>
      <w:rFonts w:eastAsia="黑体"/>
      <w:b/>
      <w:bCs/>
      <w:spacing w:val="20"/>
      <w:kern w:val="52"/>
      <w:sz w:val="56"/>
      <w:szCs w:val="24"/>
      <w:lang w:val="en-US" w:eastAsia="zh-CN" w:bidi="ar-SA"/>
    </w:rPr>
  </w:style>
  <w:style w:type="character" w:customStyle="1" w:styleId="98">
    <w:name w:val="正文文本缩进 Char2"/>
    <w:link w:val="3"/>
    <w:autoRedefine/>
    <w:qFormat/>
    <w:uiPriority w:val="0"/>
    <w:rPr>
      <w:rFonts w:eastAsia="宋体"/>
      <w:kern w:val="2"/>
      <w:sz w:val="28"/>
      <w:szCs w:val="24"/>
      <w:lang w:val="en-US" w:eastAsia="zh-CN" w:bidi="ar-SA"/>
    </w:rPr>
  </w:style>
  <w:style w:type="character" w:customStyle="1" w:styleId="99">
    <w:name w:val="纯文本 Char"/>
    <w:link w:val="34"/>
    <w:autoRedefine/>
    <w:qFormat/>
    <w:locked/>
    <w:uiPriority w:val="0"/>
    <w:rPr>
      <w:rFonts w:ascii="宋体" w:hAnsi="Courier New" w:eastAsia="宋体"/>
      <w:kern w:val="2"/>
      <w:sz w:val="21"/>
      <w:lang w:val="en-US" w:eastAsia="zh-CN" w:bidi="ar-SA"/>
    </w:rPr>
  </w:style>
  <w:style w:type="character" w:customStyle="1" w:styleId="100">
    <w:name w:val="日期 Char"/>
    <w:link w:val="37"/>
    <w:autoRedefine/>
    <w:qFormat/>
    <w:uiPriority w:val="99"/>
    <w:rPr>
      <w:rFonts w:eastAsia="宋体"/>
      <w:kern w:val="2"/>
      <w:sz w:val="21"/>
      <w:lang w:val="en-US" w:eastAsia="zh-CN" w:bidi="ar-SA"/>
    </w:rPr>
  </w:style>
  <w:style w:type="character" w:customStyle="1" w:styleId="101">
    <w:name w:val="正文文本缩进 2 Char"/>
    <w:link w:val="38"/>
    <w:autoRedefine/>
    <w:qFormat/>
    <w:uiPriority w:val="0"/>
    <w:rPr>
      <w:rFonts w:eastAsia="宋体"/>
      <w:kern w:val="2"/>
      <w:sz w:val="24"/>
      <w:szCs w:val="21"/>
      <w:lang w:val="en-US" w:eastAsia="zh-CN" w:bidi="ar-SA"/>
    </w:rPr>
  </w:style>
  <w:style w:type="character" w:customStyle="1" w:styleId="102">
    <w:name w:val="尾注文本 Char"/>
    <w:link w:val="39"/>
    <w:autoRedefine/>
    <w:qFormat/>
    <w:uiPriority w:val="0"/>
    <w:rPr>
      <w:rFonts w:ascii="仿宋_GB2312" w:eastAsia="仿宋_GB2312"/>
      <w:kern w:val="2"/>
      <w:sz w:val="28"/>
      <w:szCs w:val="28"/>
      <w:lang w:val="en-US" w:eastAsia="zh-CN" w:bidi="ar-SA"/>
    </w:rPr>
  </w:style>
  <w:style w:type="character" w:customStyle="1" w:styleId="103">
    <w:name w:val="批注框文本 Char"/>
    <w:link w:val="40"/>
    <w:autoRedefine/>
    <w:qFormat/>
    <w:uiPriority w:val="0"/>
    <w:rPr>
      <w:rFonts w:eastAsia="宋体"/>
      <w:kern w:val="2"/>
      <w:sz w:val="18"/>
      <w:szCs w:val="18"/>
      <w:lang w:val="en-US" w:eastAsia="zh-CN" w:bidi="ar-SA"/>
    </w:rPr>
  </w:style>
  <w:style w:type="character" w:customStyle="1" w:styleId="104">
    <w:name w:val="页脚 Char"/>
    <w:link w:val="41"/>
    <w:autoRedefine/>
    <w:qFormat/>
    <w:uiPriority w:val="99"/>
    <w:rPr>
      <w:rFonts w:eastAsia="宋体"/>
      <w:kern w:val="2"/>
      <w:sz w:val="18"/>
      <w:szCs w:val="18"/>
      <w:lang w:val="en-US" w:eastAsia="zh-CN" w:bidi="ar-SA"/>
    </w:rPr>
  </w:style>
  <w:style w:type="character" w:customStyle="1" w:styleId="105">
    <w:name w:val="页眉 Char"/>
    <w:link w:val="42"/>
    <w:autoRedefine/>
    <w:qFormat/>
    <w:uiPriority w:val="99"/>
    <w:rPr>
      <w:rFonts w:eastAsia="宋体"/>
      <w:kern w:val="2"/>
      <w:sz w:val="18"/>
      <w:lang w:val="en-US" w:eastAsia="zh-CN" w:bidi="ar-SA"/>
    </w:rPr>
  </w:style>
  <w:style w:type="character" w:customStyle="1" w:styleId="106">
    <w:name w:val="目录 1 Char"/>
    <w:link w:val="43"/>
    <w:autoRedefine/>
    <w:qFormat/>
    <w:uiPriority w:val="0"/>
    <w:rPr>
      <w:rFonts w:eastAsia="仿宋_GB2312"/>
      <w:sz w:val="32"/>
      <w:szCs w:val="24"/>
    </w:rPr>
  </w:style>
  <w:style w:type="character" w:customStyle="1" w:styleId="107">
    <w:name w:val="副标题 Char"/>
    <w:link w:val="47"/>
    <w:autoRedefine/>
    <w:qFormat/>
    <w:uiPriority w:val="0"/>
    <w:rPr>
      <w:rFonts w:ascii="Cambria" w:hAnsi="Cambria" w:eastAsia="宋体"/>
      <w:sz w:val="24"/>
      <w:szCs w:val="24"/>
    </w:rPr>
  </w:style>
  <w:style w:type="character" w:customStyle="1" w:styleId="108">
    <w:name w:val="脚注文本 Char"/>
    <w:link w:val="48"/>
    <w:autoRedefine/>
    <w:qFormat/>
    <w:uiPriority w:val="0"/>
    <w:rPr>
      <w:rFonts w:ascii="仿宋_GB2312" w:eastAsia="仿宋_GB2312"/>
      <w:kern w:val="2"/>
      <w:sz w:val="18"/>
      <w:szCs w:val="18"/>
      <w:lang w:val="en-US" w:eastAsia="zh-CN" w:bidi="ar-SA"/>
    </w:rPr>
  </w:style>
  <w:style w:type="character" w:customStyle="1" w:styleId="109">
    <w:name w:val="正文文本缩进 3 Char"/>
    <w:link w:val="50"/>
    <w:autoRedefine/>
    <w:qFormat/>
    <w:uiPriority w:val="0"/>
    <w:rPr>
      <w:rFonts w:ascii="隶书" w:hAnsi="宋体" w:eastAsia="隶书"/>
      <w:kern w:val="2"/>
      <w:sz w:val="21"/>
      <w:szCs w:val="24"/>
      <w:lang w:val="en-US" w:eastAsia="zh-CN" w:bidi="ar-SA"/>
    </w:rPr>
  </w:style>
  <w:style w:type="character" w:customStyle="1" w:styleId="110">
    <w:name w:val="目录 2 Char1"/>
    <w:link w:val="54"/>
    <w:autoRedefine/>
    <w:qFormat/>
    <w:uiPriority w:val="0"/>
    <w:rPr>
      <w:rFonts w:ascii="仿宋_GB2312" w:eastAsia="仿宋_GB2312"/>
      <w:smallCaps/>
      <w:szCs w:val="24"/>
    </w:rPr>
  </w:style>
  <w:style w:type="character" w:customStyle="1" w:styleId="111">
    <w:name w:val="正文文本 2 Char"/>
    <w:link w:val="56"/>
    <w:autoRedefine/>
    <w:qFormat/>
    <w:uiPriority w:val="0"/>
    <w:rPr>
      <w:rFonts w:eastAsia="宋体"/>
      <w:kern w:val="2"/>
      <w:sz w:val="24"/>
      <w:szCs w:val="24"/>
      <w:lang w:val="en-US" w:eastAsia="zh-CN" w:bidi="ar-SA"/>
    </w:rPr>
  </w:style>
  <w:style w:type="character" w:customStyle="1" w:styleId="112">
    <w:name w:val="HTML 预设格式 Char"/>
    <w:link w:val="57"/>
    <w:autoRedefine/>
    <w:qFormat/>
    <w:uiPriority w:val="0"/>
    <w:rPr>
      <w:rFonts w:ascii="宋体" w:hAnsi="宋体" w:cs="宋体"/>
      <w:sz w:val="24"/>
      <w:szCs w:val="24"/>
    </w:rPr>
  </w:style>
  <w:style w:type="character" w:customStyle="1" w:styleId="113">
    <w:name w:val="标题 Char"/>
    <w:link w:val="60"/>
    <w:autoRedefine/>
    <w:qFormat/>
    <w:uiPriority w:val="0"/>
    <w:rPr>
      <w:rFonts w:ascii="Cambria" w:hAnsi="Cambria" w:eastAsia="宋体"/>
      <w:b/>
      <w:bCs/>
      <w:kern w:val="28"/>
      <w:sz w:val="32"/>
      <w:szCs w:val="32"/>
    </w:rPr>
  </w:style>
  <w:style w:type="character" w:customStyle="1" w:styleId="114">
    <w:name w:val="批注主题 Char"/>
    <w:link w:val="61"/>
    <w:autoRedefine/>
    <w:qFormat/>
    <w:uiPriority w:val="0"/>
    <w:rPr>
      <w:rFonts w:eastAsia="宋体"/>
      <w:b/>
      <w:bCs/>
      <w:kern w:val="2"/>
      <w:sz w:val="21"/>
      <w:szCs w:val="24"/>
      <w:lang w:val="en-US" w:eastAsia="zh-CN" w:bidi="ar-SA"/>
    </w:rPr>
  </w:style>
  <w:style w:type="character" w:customStyle="1" w:styleId="115">
    <w:name w:val="正文首行缩进 Char"/>
    <w:link w:val="62"/>
    <w:autoRedefine/>
    <w:qFormat/>
    <w:uiPriority w:val="99"/>
    <w:rPr>
      <w:rFonts w:ascii="Calibri" w:hAnsi="Calibri" w:eastAsia="楷体_GB2312"/>
      <w:sz w:val="24"/>
      <w:lang w:bidi="ar-SA"/>
    </w:rPr>
  </w:style>
  <w:style w:type="character" w:customStyle="1" w:styleId="116">
    <w:name w:val="文档结构图 Char1"/>
    <w:autoRedefine/>
    <w:qFormat/>
    <w:uiPriority w:val="0"/>
    <w:rPr>
      <w:rFonts w:ascii="宋体" w:hAnsi="Times New Roman" w:eastAsia="宋体" w:cs="Times New Roman"/>
      <w:sz w:val="18"/>
      <w:szCs w:val="18"/>
    </w:rPr>
  </w:style>
  <w:style w:type="character" w:customStyle="1" w:styleId="117">
    <w:name w:val="large1"/>
    <w:autoRedefine/>
    <w:qFormat/>
    <w:uiPriority w:val="0"/>
    <w:rPr>
      <w:rFonts w:hint="eastAsia" w:ascii="宋体" w:hAnsi="宋体" w:eastAsia="宋体"/>
      <w:sz w:val="21"/>
      <w:szCs w:val="21"/>
    </w:rPr>
  </w:style>
  <w:style w:type="character" w:customStyle="1" w:styleId="118">
    <w:name w:val="font51"/>
    <w:autoRedefine/>
    <w:qFormat/>
    <w:uiPriority w:val="0"/>
    <w:rPr>
      <w:rFonts w:hint="default" w:ascii="仿宋_GB2312" w:eastAsia="仿宋_GB2312" w:cs="仿宋_GB2312"/>
      <w:color w:val="000000"/>
      <w:sz w:val="30"/>
      <w:szCs w:val="30"/>
      <w:u w:val="none"/>
    </w:rPr>
  </w:style>
  <w:style w:type="character" w:customStyle="1" w:styleId="119">
    <w:name w:val="文字 Char"/>
    <w:link w:val="120"/>
    <w:autoRedefine/>
    <w:qFormat/>
    <w:uiPriority w:val="0"/>
    <w:rPr>
      <w:rFonts w:ascii="宋体" w:hAnsi="宋体" w:eastAsia="宋体"/>
      <w:sz w:val="28"/>
      <w:lang w:bidi="ar-SA"/>
    </w:rPr>
  </w:style>
  <w:style w:type="paragraph" w:customStyle="1" w:styleId="120">
    <w:name w:val="文字"/>
    <w:basedOn w:val="1"/>
    <w:link w:val="119"/>
    <w:autoRedefine/>
    <w:qFormat/>
    <w:uiPriority w:val="0"/>
    <w:pPr>
      <w:tabs>
        <w:tab w:val="left" w:pos="8520"/>
      </w:tabs>
      <w:spacing w:line="312" w:lineRule="auto"/>
      <w:ind w:right="-210" w:firstLine="556"/>
    </w:pPr>
    <w:rPr>
      <w:rFonts w:ascii="宋体" w:hAnsi="宋体"/>
      <w:sz w:val="28"/>
      <w:szCs w:val="20"/>
    </w:rPr>
  </w:style>
  <w:style w:type="character" w:customStyle="1" w:styleId="121">
    <w:name w:val="纯文本 Char1"/>
    <w:autoRedefine/>
    <w:qFormat/>
    <w:uiPriority w:val="0"/>
    <w:rPr>
      <w:rFonts w:ascii="宋体" w:hAnsi="Courier New" w:eastAsia="宋体" w:cs="Courier New"/>
      <w:szCs w:val="21"/>
    </w:rPr>
  </w:style>
  <w:style w:type="character" w:customStyle="1" w:styleId="122">
    <w:name w:val="批注文字 Char"/>
    <w:autoRedefine/>
    <w:qFormat/>
    <w:uiPriority w:val="0"/>
    <w:rPr>
      <w:rFonts w:eastAsia="宋体"/>
      <w:kern w:val="2"/>
      <w:sz w:val="21"/>
      <w:szCs w:val="24"/>
      <w:lang w:val="en-US" w:eastAsia="zh-CN" w:bidi="ar-SA"/>
    </w:rPr>
  </w:style>
  <w:style w:type="character" w:customStyle="1" w:styleId="123">
    <w:name w:val="EHPT Char3"/>
    <w:autoRedefine/>
    <w:qFormat/>
    <w:uiPriority w:val="0"/>
    <w:rPr>
      <w:rFonts w:ascii="Calibri" w:hAnsi="Calibri" w:eastAsia="宋体"/>
    </w:rPr>
  </w:style>
  <w:style w:type="character" w:customStyle="1" w:styleId="124">
    <w:name w:val="*正文 Char"/>
    <w:link w:val="125"/>
    <w:autoRedefine/>
    <w:qFormat/>
    <w:uiPriority w:val="0"/>
    <w:rPr>
      <w:rFonts w:ascii="宋体" w:hAnsi="宋体" w:eastAsia="宋体"/>
      <w:sz w:val="24"/>
      <w:szCs w:val="24"/>
    </w:rPr>
  </w:style>
  <w:style w:type="paragraph" w:customStyle="1" w:styleId="125">
    <w:name w:val="*正文"/>
    <w:basedOn w:val="1"/>
    <w:link w:val="124"/>
    <w:autoRedefine/>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26">
    <w:name w:val="wenzi1"/>
    <w:autoRedefine/>
    <w:qFormat/>
    <w:uiPriority w:val="0"/>
    <w:rPr>
      <w:rFonts w:ascii="Times New Roman" w:hAnsi="Times New Roman" w:eastAsia="宋体" w:cs="Times New Roman"/>
      <w:color w:val="000000"/>
      <w:sz w:val="18"/>
      <w:szCs w:val="18"/>
    </w:rPr>
  </w:style>
  <w:style w:type="character" w:customStyle="1" w:styleId="127">
    <w:name w:val="Char Char21"/>
    <w:autoRedefine/>
    <w:qFormat/>
    <w:uiPriority w:val="0"/>
    <w:rPr>
      <w:rFonts w:ascii="宋体" w:hAnsi="宋体" w:eastAsia="宋体"/>
      <w:spacing w:val="-6"/>
      <w:kern w:val="2"/>
      <w:sz w:val="21"/>
      <w:szCs w:val="24"/>
      <w:lang w:val="en-US" w:eastAsia="zh-CN" w:bidi="ar-SA"/>
    </w:rPr>
  </w:style>
  <w:style w:type="character" w:customStyle="1" w:styleId="128">
    <w:name w:val="标书正文格式 Char"/>
    <w:link w:val="129"/>
    <w:autoRedefine/>
    <w:qFormat/>
    <w:uiPriority w:val="0"/>
    <w:rPr>
      <w:rFonts w:ascii="楷体_GB2312" w:eastAsia="楷体_GB2312"/>
      <w:color w:val="000000"/>
      <w:kern w:val="2"/>
      <w:sz w:val="24"/>
      <w:szCs w:val="24"/>
      <w:lang w:val="en-US" w:eastAsia="zh-CN" w:bidi="ar-SA"/>
    </w:rPr>
  </w:style>
  <w:style w:type="paragraph" w:customStyle="1" w:styleId="129">
    <w:name w:val="标书正文格式"/>
    <w:link w:val="128"/>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30">
    <w:name w:val="正文文本缩进 Char"/>
    <w:autoRedefine/>
    <w:qFormat/>
    <w:uiPriority w:val="99"/>
    <w:rPr>
      <w:rFonts w:ascii="仿宋_GB2312" w:hAnsi="Times New Roman" w:eastAsia="仿宋_GB2312" w:cs="Times New Roman"/>
      <w:sz w:val="28"/>
      <w:szCs w:val="28"/>
    </w:rPr>
  </w:style>
  <w:style w:type="character" w:customStyle="1" w:styleId="131">
    <w:name w:val="Char Char14"/>
    <w:autoRedefine/>
    <w:qFormat/>
    <w:uiPriority w:val="0"/>
    <w:rPr>
      <w:rFonts w:eastAsia="宋体"/>
      <w:b/>
      <w:bCs/>
      <w:kern w:val="44"/>
      <w:sz w:val="44"/>
      <w:szCs w:val="44"/>
      <w:lang w:val="en-US" w:eastAsia="zh-CN" w:bidi="ar-SA"/>
    </w:rPr>
  </w:style>
  <w:style w:type="character" w:customStyle="1" w:styleId="132">
    <w:name w:val="H6 Char1"/>
    <w:autoRedefine/>
    <w:qFormat/>
    <w:uiPriority w:val="0"/>
    <w:rPr>
      <w:rFonts w:ascii="Arial" w:hAnsi="Arial" w:eastAsia="宋体" w:cs="Times New Roman"/>
      <w:i/>
      <w:sz w:val="22"/>
      <w:szCs w:val="28"/>
    </w:rPr>
  </w:style>
  <w:style w:type="character" w:customStyle="1" w:styleId="133">
    <w:name w:val="段 Char Char"/>
    <w:link w:val="134"/>
    <w:autoRedefine/>
    <w:qFormat/>
    <w:uiPriority w:val="0"/>
    <w:rPr>
      <w:rFonts w:ascii="宋体"/>
      <w:lang w:val="en-US" w:eastAsia="zh-CN" w:bidi="ar-SA"/>
    </w:rPr>
  </w:style>
  <w:style w:type="paragraph" w:customStyle="1" w:styleId="134">
    <w:name w:val="段"/>
    <w:link w:val="13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35">
    <w:name w:val="unnamed11"/>
    <w:autoRedefine/>
    <w:qFormat/>
    <w:uiPriority w:val="0"/>
    <w:rPr>
      <w:sz w:val="18"/>
      <w:szCs w:val="18"/>
    </w:rPr>
  </w:style>
  <w:style w:type="character" w:customStyle="1" w:styleId="136">
    <w:name w:val="Char Char17"/>
    <w:autoRedefine/>
    <w:qFormat/>
    <w:uiPriority w:val="0"/>
    <w:rPr>
      <w:rFonts w:eastAsia="宋体"/>
      <w:b/>
      <w:bCs/>
      <w:kern w:val="2"/>
      <w:sz w:val="32"/>
      <w:szCs w:val="32"/>
      <w:lang w:val="en-US" w:eastAsia="zh-CN" w:bidi="ar-SA"/>
    </w:rPr>
  </w:style>
  <w:style w:type="character" w:customStyle="1" w:styleId="137">
    <w:name w:val="ca-9"/>
    <w:autoRedefine/>
    <w:qFormat/>
    <w:uiPriority w:val="0"/>
  </w:style>
  <w:style w:type="character" w:customStyle="1" w:styleId="138">
    <w:name w:val="maincontenttable1"/>
    <w:autoRedefine/>
    <w:qFormat/>
    <w:uiPriority w:val="0"/>
    <w:rPr>
      <w:sz w:val="18"/>
      <w:szCs w:val="18"/>
    </w:rPr>
  </w:style>
  <w:style w:type="character" w:customStyle="1" w:styleId="139">
    <w:name w:val="newsitemtext1"/>
    <w:autoRedefine/>
    <w:qFormat/>
    <w:uiPriority w:val="0"/>
    <w:rPr>
      <w:color w:val="000000"/>
      <w:sz w:val="21"/>
      <w:szCs w:val="21"/>
    </w:rPr>
  </w:style>
  <w:style w:type="character" w:customStyle="1" w:styleId="140">
    <w:name w:val="Heading 2 Hidden Char2"/>
    <w:autoRedefine/>
    <w:qFormat/>
    <w:uiPriority w:val="0"/>
    <w:rPr>
      <w:rFonts w:ascii="Cambria" w:hAnsi="Cambria" w:eastAsia="宋体" w:cs="Times New Roman"/>
      <w:b/>
      <w:bCs/>
      <w:color w:val="4F81BD"/>
      <w:sz w:val="26"/>
      <w:szCs w:val="26"/>
    </w:rPr>
  </w:style>
  <w:style w:type="character" w:customStyle="1" w:styleId="141">
    <w:name w:val="番茄花园"/>
    <w:autoRedefine/>
    <w:qFormat/>
    <w:uiPriority w:val="0"/>
    <w:rPr>
      <w:rFonts w:ascii="Arial" w:hAnsi="Arial" w:eastAsia="宋体" w:cs="Arial"/>
      <w:color w:val="000080"/>
      <w:sz w:val="18"/>
      <w:szCs w:val="20"/>
    </w:rPr>
  </w:style>
  <w:style w:type="character" w:customStyle="1" w:styleId="142">
    <w:name w:val="h1 Char"/>
    <w:autoRedefine/>
    <w:qFormat/>
    <w:uiPriority w:val="0"/>
    <w:rPr>
      <w:rFonts w:ascii="Calibri" w:hAnsi="Calibri"/>
      <w:b/>
      <w:bCs/>
      <w:kern w:val="44"/>
      <w:sz w:val="44"/>
      <w:szCs w:val="44"/>
    </w:rPr>
  </w:style>
  <w:style w:type="character" w:customStyle="1" w:styleId="143">
    <w:name w:val="不明显参考1"/>
    <w:autoRedefine/>
    <w:qFormat/>
    <w:uiPriority w:val="31"/>
    <w:rPr>
      <w:sz w:val="24"/>
      <w:szCs w:val="24"/>
      <w:u w:val="single"/>
    </w:rPr>
  </w:style>
  <w:style w:type="character" w:customStyle="1" w:styleId="144">
    <w:name w:val="font21"/>
    <w:autoRedefine/>
    <w:qFormat/>
    <w:uiPriority w:val="99"/>
    <w:rPr>
      <w:rFonts w:hint="eastAsia" w:ascii="楷体_GB2312" w:eastAsia="楷体_GB2312"/>
      <w:color w:val="000000"/>
      <w:sz w:val="21"/>
      <w:szCs w:val="21"/>
      <w:u w:val="single"/>
    </w:rPr>
  </w:style>
  <w:style w:type="character" w:customStyle="1" w:styleId="145">
    <w:name w:val="标题 1 Char1"/>
    <w:autoRedefine/>
    <w:qFormat/>
    <w:locked/>
    <w:uiPriority w:val="0"/>
    <w:rPr>
      <w:rFonts w:ascii="Times New Roman" w:hAnsi="Times New Roman" w:eastAsia="宋体" w:cs="Times New Roman"/>
      <w:b/>
      <w:bCs/>
      <w:kern w:val="44"/>
      <w:sz w:val="44"/>
      <w:szCs w:val="44"/>
    </w:rPr>
  </w:style>
  <w:style w:type="character" w:customStyle="1" w:styleId="146">
    <w:name w:val="font31"/>
    <w:autoRedefine/>
    <w:qFormat/>
    <w:uiPriority w:val="0"/>
    <w:rPr>
      <w:rFonts w:hint="default" w:ascii="仿宋_GB2312" w:eastAsia="仿宋_GB2312" w:cs="仿宋_GB2312"/>
      <w:color w:val="FF0000"/>
      <w:sz w:val="24"/>
      <w:szCs w:val="24"/>
      <w:u w:val="none"/>
    </w:rPr>
  </w:style>
  <w:style w:type="character" w:customStyle="1" w:styleId="147">
    <w:name w:val="访问过的超链接1"/>
    <w:autoRedefine/>
    <w:qFormat/>
    <w:uiPriority w:val="0"/>
    <w:rPr>
      <w:color w:val="800080"/>
      <w:u w:val="single"/>
    </w:rPr>
  </w:style>
  <w:style w:type="character" w:customStyle="1" w:styleId="148">
    <w:name w:val="Char Char12"/>
    <w:autoRedefine/>
    <w:qFormat/>
    <w:locked/>
    <w:uiPriority w:val="0"/>
    <w:rPr>
      <w:rFonts w:ascii="Arial" w:hAnsi="Arial" w:eastAsia="黑体"/>
      <w:b/>
      <w:bCs/>
      <w:sz w:val="24"/>
      <w:szCs w:val="24"/>
      <w:lang w:val="en-US" w:eastAsia="zh-CN" w:bidi="ar-SA"/>
    </w:rPr>
  </w:style>
  <w:style w:type="character" w:customStyle="1" w:styleId="149">
    <w:name w:val="textindent"/>
    <w:autoRedefine/>
    <w:qFormat/>
    <w:uiPriority w:val="0"/>
    <w:rPr>
      <w:rFonts w:ascii="宋体" w:hAnsi="宋体"/>
      <w:spacing w:val="-6"/>
      <w:szCs w:val="20"/>
    </w:rPr>
  </w:style>
  <w:style w:type="character" w:customStyle="1" w:styleId="150">
    <w:name w:val="Char Char71"/>
    <w:autoRedefine/>
    <w:qFormat/>
    <w:uiPriority w:val="0"/>
    <w:rPr>
      <w:rFonts w:ascii="Arial" w:hAnsi="Arial" w:eastAsia="黑体"/>
      <w:b/>
      <w:bCs/>
      <w:spacing w:val="-6"/>
      <w:kern w:val="2"/>
      <w:sz w:val="32"/>
      <w:szCs w:val="32"/>
      <w:lang w:val="en-US" w:eastAsia="zh-CN" w:bidi="ar-SA"/>
    </w:rPr>
  </w:style>
  <w:style w:type="character" w:customStyle="1" w:styleId="151">
    <w:name w:val="Char Char141"/>
    <w:autoRedefine/>
    <w:qFormat/>
    <w:uiPriority w:val="0"/>
    <w:rPr>
      <w:rFonts w:ascii="宋体" w:hAnsi="Courier New" w:eastAsia="宋体"/>
      <w:sz w:val="21"/>
      <w:lang w:val="en-US" w:eastAsia="zh-CN" w:bidi="ar-SA"/>
    </w:rPr>
  </w:style>
  <w:style w:type="character" w:customStyle="1" w:styleId="152">
    <w:name w:val="fontstyle01"/>
    <w:autoRedefine/>
    <w:qFormat/>
    <w:uiPriority w:val="0"/>
    <w:rPr>
      <w:rFonts w:hint="eastAsia" w:ascii="仿宋_GB2312" w:eastAsia="仿宋_GB2312"/>
      <w:color w:val="000000"/>
      <w:sz w:val="28"/>
      <w:szCs w:val="28"/>
    </w:rPr>
  </w:style>
  <w:style w:type="character" w:customStyle="1" w:styleId="153">
    <w:name w:val="font41"/>
    <w:autoRedefine/>
    <w:qFormat/>
    <w:uiPriority w:val="0"/>
    <w:rPr>
      <w:rFonts w:hint="default" w:ascii="仿宋_GB2312" w:eastAsia="仿宋_GB2312" w:cs="仿宋_GB2312"/>
      <w:color w:val="000000"/>
      <w:sz w:val="24"/>
      <w:szCs w:val="24"/>
      <w:u w:val="none"/>
    </w:rPr>
  </w:style>
  <w:style w:type="character" w:customStyle="1" w:styleId="154">
    <w:name w:val="bold1"/>
    <w:autoRedefine/>
    <w:qFormat/>
    <w:uiPriority w:val="0"/>
    <w:rPr>
      <w:b/>
      <w:bCs/>
    </w:rPr>
  </w:style>
  <w:style w:type="character" w:customStyle="1" w:styleId="155">
    <w:name w:val="apple-converted-space"/>
    <w:autoRedefine/>
    <w:qFormat/>
    <w:uiPriority w:val="0"/>
  </w:style>
  <w:style w:type="character" w:customStyle="1" w:styleId="156">
    <w:name w:val="www序号1) Char"/>
    <w:link w:val="157"/>
    <w:autoRedefine/>
    <w:qFormat/>
    <w:uiPriority w:val="0"/>
    <w:rPr>
      <w:rFonts w:eastAsia="宋体"/>
      <w:sz w:val="24"/>
      <w:szCs w:val="24"/>
      <w:lang w:bidi="ar-SA"/>
    </w:rPr>
  </w:style>
  <w:style w:type="paragraph" w:customStyle="1" w:styleId="157">
    <w:name w:val="www序号1)"/>
    <w:basedOn w:val="1"/>
    <w:link w:val="156"/>
    <w:autoRedefine/>
    <w:qFormat/>
    <w:uiPriority w:val="0"/>
    <w:pPr>
      <w:tabs>
        <w:tab w:val="left" w:pos="2160"/>
      </w:tabs>
      <w:ind w:left="2160" w:hanging="420"/>
    </w:pPr>
  </w:style>
  <w:style w:type="character" w:customStyle="1" w:styleId="158">
    <w:name w:val="bei2"/>
    <w:autoRedefine/>
    <w:qFormat/>
    <w:uiPriority w:val="0"/>
  </w:style>
  <w:style w:type="character" w:customStyle="1" w:styleId="159">
    <w:name w:val="2级标题 Char"/>
    <w:link w:val="160"/>
    <w:autoRedefine/>
    <w:qFormat/>
    <w:uiPriority w:val="0"/>
    <w:rPr>
      <w:rFonts w:ascii="黑体" w:hAnsi="黑体" w:eastAsia="黑体"/>
      <w:sz w:val="32"/>
      <w:szCs w:val="36"/>
      <w:lang w:eastAsia="en-US" w:bidi="en-US"/>
    </w:rPr>
  </w:style>
  <w:style w:type="paragraph" w:customStyle="1" w:styleId="160">
    <w:name w:val="2级标题"/>
    <w:basedOn w:val="161"/>
    <w:link w:val="159"/>
    <w:autoRedefine/>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61">
    <w:name w:val="List Paragraph"/>
    <w:basedOn w:val="1"/>
    <w:link w:val="162"/>
    <w:autoRedefine/>
    <w:qFormat/>
    <w:uiPriority w:val="34"/>
    <w:pPr>
      <w:ind w:firstLine="420" w:firstLineChars="200"/>
    </w:pPr>
  </w:style>
  <w:style w:type="character" w:customStyle="1" w:styleId="162">
    <w:name w:val="列出段落 Char"/>
    <w:link w:val="161"/>
    <w:autoRedefine/>
    <w:qFormat/>
    <w:locked/>
    <w:uiPriority w:val="34"/>
    <w:rPr>
      <w:sz w:val="24"/>
      <w:szCs w:val="24"/>
    </w:rPr>
  </w:style>
  <w:style w:type="character" w:customStyle="1" w:styleId="163">
    <w:name w:val="H5 Char"/>
    <w:autoRedefine/>
    <w:qFormat/>
    <w:uiPriority w:val="0"/>
    <w:rPr>
      <w:rFonts w:ascii="Arial" w:hAnsi="Arial"/>
      <w:sz w:val="22"/>
    </w:rPr>
  </w:style>
  <w:style w:type="character" w:customStyle="1" w:styleId="164">
    <w:name w:val="PI Char3"/>
    <w:autoRedefine/>
    <w:qFormat/>
    <w:uiPriority w:val="0"/>
    <w:rPr>
      <w:rFonts w:ascii="仿宋_GB2312" w:eastAsia="仿宋_GB2312"/>
      <w:kern w:val="2"/>
      <w:sz w:val="28"/>
      <w:szCs w:val="28"/>
      <w:lang w:val="zh-CN"/>
    </w:rPr>
  </w:style>
  <w:style w:type="character" w:customStyle="1" w:styleId="165">
    <w:name w:val="EmailStyle191"/>
    <w:autoRedefine/>
    <w:semiHidden/>
    <w:qFormat/>
    <w:uiPriority w:val="0"/>
    <w:rPr>
      <w:rFonts w:ascii="Arial" w:hAnsi="Arial" w:eastAsia="宋体" w:cs="Arial"/>
      <w:color w:val="000080"/>
      <w:sz w:val="18"/>
      <w:szCs w:val="20"/>
    </w:rPr>
  </w:style>
  <w:style w:type="character" w:customStyle="1" w:styleId="166">
    <w:name w:val="明显强调1"/>
    <w:autoRedefine/>
    <w:qFormat/>
    <w:uiPriority w:val="21"/>
    <w:rPr>
      <w:b/>
      <w:i/>
      <w:sz w:val="24"/>
      <w:szCs w:val="24"/>
      <w:u w:val="single"/>
    </w:rPr>
  </w:style>
  <w:style w:type="character" w:customStyle="1" w:styleId="167">
    <w:name w:val="彩色网格 - 强调文字颜色 1 Char"/>
    <w:link w:val="168"/>
    <w:autoRedefine/>
    <w:qFormat/>
    <w:uiPriority w:val="29"/>
    <w:rPr>
      <w:i/>
      <w:sz w:val="24"/>
      <w:szCs w:val="24"/>
    </w:rPr>
  </w:style>
  <w:style w:type="paragraph" w:customStyle="1" w:styleId="168">
    <w:name w:val="彩色网格 - 强调文字颜色 11"/>
    <w:basedOn w:val="1"/>
    <w:next w:val="1"/>
    <w:link w:val="167"/>
    <w:autoRedefine/>
    <w:qFormat/>
    <w:uiPriority w:val="29"/>
    <w:rPr>
      <w:i/>
    </w:rPr>
  </w:style>
  <w:style w:type="character" w:customStyle="1" w:styleId="169">
    <w:name w:val="浅色底纹 - 强调文字颜色 2 Char"/>
    <w:link w:val="170"/>
    <w:autoRedefine/>
    <w:qFormat/>
    <w:uiPriority w:val="30"/>
    <w:rPr>
      <w:b/>
      <w:i/>
      <w:sz w:val="24"/>
    </w:rPr>
  </w:style>
  <w:style w:type="paragraph" w:customStyle="1" w:styleId="170">
    <w:name w:val="浅色底纹 - 强调文字颜色 21"/>
    <w:basedOn w:val="1"/>
    <w:next w:val="1"/>
    <w:link w:val="169"/>
    <w:autoRedefine/>
    <w:qFormat/>
    <w:uiPriority w:val="30"/>
    <w:pPr>
      <w:ind w:left="720" w:right="720"/>
    </w:pPr>
    <w:rPr>
      <w:b/>
      <w:i/>
      <w:szCs w:val="20"/>
    </w:rPr>
  </w:style>
  <w:style w:type="character" w:customStyle="1" w:styleId="171">
    <w:name w:val="Heading 2 Hidden Char1"/>
    <w:autoRedefine/>
    <w:qFormat/>
    <w:uiPriority w:val="0"/>
    <w:rPr>
      <w:rFonts w:ascii="Arial" w:hAnsi="Arial" w:eastAsia="黑体"/>
      <w:b/>
      <w:bCs/>
      <w:kern w:val="2"/>
      <w:sz w:val="32"/>
      <w:szCs w:val="32"/>
    </w:rPr>
  </w:style>
  <w:style w:type="character" w:customStyle="1" w:styleId="172">
    <w:name w:val="PI Char1"/>
    <w:autoRedefine/>
    <w:qFormat/>
    <w:uiPriority w:val="0"/>
    <w:rPr>
      <w:rFonts w:ascii="仿宋_GB2312" w:eastAsia="仿宋_GB2312"/>
      <w:kern w:val="2"/>
      <w:sz w:val="28"/>
      <w:szCs w:val="28"/>
      <w:lang w:val="zh-CN" w:eastAsia="zh-CN" w:bidi="ar-SA"/>
    </w:rPr>
  </w:style>
  <w:style w:type="character" w:customStyle="1" w:styleId="173">
    <w:name w:val="正文文本缩进 Char1"/>
    <w:autoRedefine/>
    <w:semiHidden/>
    <w:qFormat/>
    <w:uiPriority w:val="99"/>
    <w:rPr>
      <w:rFonts w:ascii="仿宋_GB2312" w:hAnsi="Times New Roman" w:eastAsia="仿宋_GB2312" w:cs="Times New Roman"/>
      <w:sz w:val="28"/>
      <w:szCs w:val="28"/>
    </w:rPr>
  </w:style>
  <w:style w:type="character" w:customStyle="1" w:styleId="174">
    <w:name w:val="页脚 Char1"/>
    <w:autoRedefine/>
    <w:semiHidden/>
    <w:qFormat/>
    <w:uiPriority w:val="0"/>
    <w:rPr>
      <w:rFonts w:ascii="仿宋_GB2312" w:hAnsi="Times New Roman" w:eastAsia="仿宋_GB2312" w:cs="Times New Roman"/>
      <w:sz w:val="18"/>
      <w:szCs w:val="18"/>
    </w:rPr>
  </w:style>
  <w:style w:type="character" w:customStyle="1" w:styleId="175">
    <w:name w:val="14normal1"/>
    <w:autoRedefine/>
    <w:qFormat/>
    <w:uiPriority w:val="0"/>
    <w:rPr>
      <w:rFonts w:hint="default" w:ascii="ˎ̥" w:hAnsi="ˎ̥"/>
      <w:color w:val="000000"/>
      <w:sz w:val="21"/>
      <w:szCs w:val="21"/>
    </w:rPr>
  </w:style>
  <w:style w:type="character" w:customStyle="1" w:styleId="176">
    <w:name w:val="正文2 Char Char"/>
    <w:link w:val="177"/>
    <w:autoRedefine/>
    <w:qFormat/>
    <w:uiPriority w:val="0"/>
    <w:rPr>
      <w:kern w:val="2"/>
      <w:sz w:val="24"/>
    </w:rPr>
  </w:style>
  <w:style w:type="paragraph" w:customStyle="1" w:styleId="177">
    <w:name w:val="正文2"/>
    <w:basedOn w:val="1"/>
    <w:link w:val="176"/>
    <w:autoRedefine/>
    <w:qFormat/>
    <w:uiPriority w:val="0"/>
    <w:pPr>
      <w:adjustRightInd w:val="0"/>
      <w:spacing w:before="156" w:line="360" w:lineRule="auto"/>
      <w:ind w:firstLine="510" w:firstLineChars="200"/>
    </w:pPr>
    <w:rPr>
      <w:kern w:val="2"/>
      <w:szCs w:val="20"/>
    </w:rPr>
  </w:style>
  <w:style w:type="character" w:customStyle="1" w:styleId="178">
    <w:name w:val="font01"/>
    <w:autoRedefine/>
    <w:qFormat/>
    <w:uiPriority w:val="0"/>
    <w:rPr>
      <w:rFonts w:ascii="宋体" w:hAnsi="宋体" w:eastAsia="宋体" w:cs="宋体"/>
      <w:color w:val="000000"/>
      <w:sz w:val="24"/>
      <w:szCs w:val="24"/>
      <w:u w:val="none"/>
    </w:rPr>
  </w:style>
  <w:style w:type="character" w:customStyle="1" w:styleId="179">
    <w:name w:val="普通文字 Char Char4"/>
    <w:autoRedefine/>
    <w:qFormat/>
    <w:uiPriority w:val="0"/>
    <w:rPr>
      <w:rFonts w:ascii="宋体" w:hAnsi="Courier New" w:eastAsia="宋体"/>
      <w:sz w:val="21"/>
      <w:lang w:val="en-US" w:eastAsia="zh-CN" w:bidi="ar-SA"/>
    </w:rPr>
  </w:style>
  <w:style w:type="character" w:customStyle="1" w:styleId="180">
    <w:name w:val="Char Char20"/>
    <w:autoRedefine/>
    <w:qFormat/>
    <w:uiPriority w:val="0"/>
    <w:rPr>
      <w:rFonts w:ascii="Cambria" w:hAnsi="Cambria" w:eastAsia="宋体" w:cs="Times New Roman"/>
      <w:i/>
      <w:iCs/>
      <w:color w:val="404040"/>
    </w:rPr>
  </w:style>
  <w:style w:type="character" w:customStyle="1" w:styleId="181">
    <w:name w:val="表正文 Char"/>
    <w:autoRedefine/>
    <w:qFormat/>
    <w:uiPriority w:val="0"/>
    <w:rPr>
      <w:rFonts w:ascii="仿宋_GB2312" w:eastAsia="仿宋_GB2312"/>
      <w:kern w:val="2"/>
      <w:sz w:val="28"/>
    </w:rPr>
  </w:style>
  <w:style w:type="character" w:customStyle="1" w:styleId="182">
    <w:name w:val="ca-3"/>
    <w:autoRedefine/>
    <w:qFormat/>
    <w:uiPriority w:val="0"/>
  </w:style>
  <w:style w:type="character" w:customStyle="1" w:styleId="183">
    <w:name w:val="style321"/>
    <w:autoRedefine/>
    <w:qFormat/>
    <w:uiPriority w:val="0"/>
    <w:rPr>
      <w:b/>
      <w:bCs/>
      <w:color w:val="FF9900"/>
      <w:sz w:val="23"/>
      <w:szCs w:val="23"/>
    </w:rPr>
  </w:style>
  <w:style w:type="character" w:customStyle="1" w:styleId="184">
    <w:name w:val="正文文本 2 Char1"/>
    <w:autoRedefine/>
    <w:semiHidden/>
    <w:qFormat/>
    <w:uiPriority w:val="99"/>
    <w:rPr>
      <w:rFonts w:ascii="仿宋_GB2312" w:hAnsi="Times New Roman" w:eastAsia="仿宋_GB2312" w:cs="Times New Roman"/>
      <w:sz w:val="28"/>
      <w:szCs w:val="28"/>
    </w:rPr>
  </w:style>
  <w:style w:type="character" w:customStyle="1" w:styleId="185">
    <w:name w:val="PI Char"/>
    <w:autoRedefine/>
    <w:qFormat/>
    <w:uiPriority w:val="0"/>
    <w:rPr>
      <w:rFonts w:ascii="仿宋_GB2312" w:eastAsia="仿宋_GB2312"/>
      <w:kern w:val="2"/>
      <w:sz w:val="28"/>
      <w:szCs w:val="28"/>
      <w:lang w:val="zh-CN" w:eastAsia="zh-CN" w:bidi="ar-SA"/>
    </w:rPr>
  </w:style>
  <w:style w:type="character" w:customStyle="1" w:styleId="186">
    <w:name w:val="标题 2 Char1"/>
    <w:autoRedefine/>
    <w:qFormat/>
    <w:uiPriority w:val="0"/>
    <w:rPr>
      <w:rFonts w:ascii="Arial" w:hAnsi="Arial" w:eastAsia="黑体"/>
      <w:b/>
      <w:bCs/>
      <w:kern w:val="2"/>
      <w:sz w:val="32"/>
      <w:szCs w:val="32"/>
      <w:lang w:val="en-US" w:eastAsia="zh-CN" w:bidi="ar-SA"/>
    </w:rPr>
  </w:style>
  <w:style w:type="character" w:customStyle="1" w:styleId="187">
    <w:name w:val="bulletintext1"/>
    <w:autoRedefine/>
    <w:qFormat/>
    <w:uiPriority w:val="0"/>
    <w:rPr>
      <w:color w:val="000000"/>
      <w:sz w:val="18"/>
      <w:szCs w:val="18"/>
    </w:rPr>
  </w:style>
  <w:style w:type="character" w:customStyle="1" w:styleId="188">
    <w:name w:val="3级标题 Char"/>
    <w:link w:val="189"/>
    <w:autoRedefine/>
    <w:qFormat/>
    <w:uiPriority w:val="0"/>
    <w:rPr>
      <w:rFonts w:ascii="黑体" w:hAnsi="黑体" w:eastAsia="黑体"/>
      <w:sz w:val="28"/>
      <w:szCs w:val="36"/>
      <w:lang w:eastAsia="en-US" w:bidi="en-US"/>
    </w:rPr>
  </w:style>
  <w:style w:type="paragraph" w:customStyle="1" w:styleId="189">
    <w:name w:val="3级标题"/>
    <w:basedOn w:val="161"/>
    <w:link w:val="188"/>
    <w:autoRedefine/>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90">
    <w:name w:val="text1"/>
    <w:autoRedefine/>
    <w:qFormat/>
    <w:uiPriority w:val="0"/>
    <w:rPr>
      <w:rFonts w:hint="eastAsia" w:ascii="宋体" w:hAnsi="宋体" w:eastAsia="宋体"/>
      <w:color w:val="000099"/>
      <w:sz w:val="18"/>
      <w:szCs w:val="18"/>
    </w:rPr>
  </w:style>
  <w:style w:type="character" w:customStyle="1" w:styleId="191">
    <w:name w:val="正文-1 Char"/>
    <w:link w:val="192"/>
    <w:autoRedefine/>
    <w:qFormat/>
    <w:uiPriority w:val="0"/>
    <w:rPr>
      <w:rFonts w:ascii="宋体" w:hAnsi="宋体"/>
      <w:sz w:val="21"/>
      <w:szCs w:val="21"/>
    </w:rPr>
  </w:style>
  <w:style w:type="paragraph" w:customStyle="1" w:styleId="192">
    <w:name w:val="正文-1"/>
    <w:basedOn w:val="1"/>
    <w:link w:val="191"/>
    <w:autoRedefine/>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93">
    <w:name w:val="书籍标题1"/>
    <w:autoRedefine/>
    <w:qFormat/>
    <w:uiPriority w:val="33"/>
    <w:rPr>
      <w:rFonts w:ascii="Cambria" w:hAnsi="Cambria" w:eastAsia="宋体"/>
      <w:b/>
      <w:i/>
      <w:sz w:val="24"/>
      <w:szCs w:val="24"/>
    </w:rPr>
  </w:style>
  <w:style w:type="character" w:customStyle="1" w:styleId="194">
    <w:name w:val="font1"/>
    <w:autoRedefine/>
    <w:qFormat/>
    <w:uiPriority w:val="0"/>
    <w:rPr>
      <w:color w:val="333333"/>
      <w:sz w:val="18"/>
      <w:szCs w:val="18"/>
      <w:u w:val="none"/>
    </w:rPr>
  </w:style>
  <w:style w:type="character" w:customStyle="1" w:styleId="195">
    <w:name w:val="g1"/>
    <w:autoRedefine/>
    <w:qFormat/>
    <w:uiPriority w:val="0"/>
    <w:rPr>
      <w:color w:val="008000"/>
    </w:rPr>
  </w:style>
  <w:style w:type="character" w:customStyle="1" w:styleId="196">
    <w:name w:val="Char Char19"/>
    <w:autoRedefine/>
    <w:qFormat/>
    <w:uiPriority w:val="0"/>
    <w:rPr>
      <w:rFonts w:ascii="Cambria" w:hAnsi="Cambria" w:eastAsia="宋体" w:cs="Times New Roman"/>
      <w:color w:val="4F81BD"/>
      <w:sz w:val="20"/>
      <w:szCs w:val="20"/>
    </w:rPr>
  </w:style>
  <w:style w:type="character" w:customStyle="1" w:styleId="197">
    <w:name w:val="正文首行缩进 Char1"/>
    <w:autoRedefine/>
    <w:semiHidden/>
    <w:qFormat/>
    <w:uiPriority w:val="0"/>
  </w:style>
  <w:style w:type="character" w:customStyle="1" w:styleId="198">
    <w:name w:val="正文文本 Char"/>
    <w:autoRedefine/>
    <w:qFormat/>
    <w:uiPriority w:val="0"/>
    <w:rPr>
      <w:rFonts w:ascii="仿宋_GB2312" w:hAnsi="Times New Roman" w:eastAsia="仿宋_GB2312" w:cs="Times New Roman"/>
      <w:sz w:val="28"/>
      <w:szCs w:val="28"/>
    </w:rPr>
  </w:style>
  <w:style w:type="character" w:customStyle="1" w:styleId="199">
    <w:name w:val="EHPT Char2"/>
    <w:autoRedefine/>
    <w:qFormat/>
    <w:uiPriority w:val="0"/>
    <w:rPr>
      <w:rFonts w:ascii="Calibri" w:hAnsi="Calibri"/>
      <w:kern w:val="2"/>
      <w:sz w:val="21"/>
      <w:szCs w:val="22"/>
    </w:rPr>
  </w:style>
  <w:style w:type="character" w:customStyle="1" w:styleId="200">
    <w:name w:val="bullet Char"/>
    <w:autoRedefine/>
    <w:qFormat/>
    <w:uiPriority w:val="0"/>
    <w:rPr>
      <w:b/>
      <w:i/>
      <w:sz w:val="24"/>
    </w:rPr>
  </w:style>
  <w:style w:type="character" w:customStyle="1" w:styleId="201">
    <w:name w:val="正文文本 Char1"/>
    <w:autoRedefine/>
    <w:qFormat/>
    <w:uiPriority w:val="0"/>
    <w:rPr>
      <w:rFonts w:ascii="仿宋_GB2312" w:hAnsi="Times New Roman" w:eastAsia="仿宋_GB2312" w:cs="Times New Roman"/>
      <w:sz w:val="28"/>
      <w:szCs w:val="28"/>
    </w:rPr>
  </w:style>
  <w:style w:type="character" w:customStyle="1" w:styleId="202">
    <w:name w:val="日期 Char1"/>
    <w:autoRedefine/>
    <w:semiHidden/>
    <w:qFormat/>
    <w:uiPriority w:val="99"/>
    <w:rPr>
      <w:rFonts w:ascii="仿宋_GB2312" w:hAnsi="Times New Roman" w:eastAsia="仿宋_GB2312" w:cs="Times New Roman"/>
      <w:sz w:val="28"/>
      <w:szCs w:val="28"/>
    </w:rPr>
  </w:style>
  <w:style w:type="character" w:customStyle="1" w:styleId="203">
    <w:name w:val="EHPT Char4"/>
    <w:autoRedefine/>
    <w:qFormat/>
    <w:uiPriority w:val="0"/>
    <w:rPr>
      <w:rFonts w:eastAsia="黑体"/>
      <w:b/>
      <w:bCs/>
      <w:spacing w:val="20"/>
      <w:kern w:val="52"/>
      <w:sz w:val="56"/>
      <w:szCs w:val="24"/>
      <w:lang w:val="en-US" w:eastAsia="zh-CN" w:bidi="ar-SA"/>
    </w:rPr>
  </w:style>
  <w:style w:type="character" w:customStyle="1" w:styleId="204">
    <w:name w:val="text9"/>
    <w:autoRedefine/>
    <w:qFormat/>
    <w:uiPriority w:val="0"/>
  </w:style>
  <w:style w:type="character" w:customStyle="1" w:styleId="205">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206">
    <w:name w:val="正文文本 3 Char1"/>
    <w:autoRedefine/>
    <w:semiHidden/>
    <w:qFormat/>
    <w:uiPriority w:val="99"/>
    <w:rPr>
      <w:rFonts w:ascii="仿宋_GB2312" w:hAnsi="Times New Roman" w:eastAsia="仿宋_GB2312" w:cs="Times New Roman"/>
      <w:sz w:val="16"/>
      <w:szCs w:val="16"/>
    </w:rPr>
  </w:style>
  <w:style w:type="character" w:customStyle="1" w:styleId="207">
    <w:name w:val="EHPT Char1"/>
    <w:autoRedefine/>
    <w:qFormat/>
    <w:uiPriority w:val="0"/>
    <w:rPr>
      <w:rFonts w:ascii="Calibri" w:hAnsi="Calibri" w:eastAsia="宋体"/>
      <w:kern w:val="2"/>
      <w:sz w:val="21"/>
      <w:szCs w:val="22"/>
      <w:lang w:val="en-US" w:eastAsia="zh-CN" w:bidi="ar-SA"/>
    </w:rPr>
  </w:style>
  <w:style w:type="character" w:customStyle="1" w:styleId="208">
    <w:name w:val="标题 Char1"/>
    <w:autoRedefine/>
    <w:qFormat/>
    <w:uiPriority w:val="10"/>
    <w:rPr>
      <w:rFonts w:ascii="Cambria" w:hAnsi="Cambria" w:eastAsia="宋体" w:cs="Times New Roman"/>
      <w:b/>
      <w:bCs/>
      <w:sz w:val="32"/>
      <w:szCs w:val="32"/>
    </w:rPr>
  </w:style>
  <w:style w:type="character" w:customStyle="1" w:styleId="209">
    <w:name w:val="明显参考1"/>
    <w:autoRedefine/>
    <w:qFormat/>
    <w:uiPriority w:val="32"/>
    <w:rPr>
      <w:b/>
      <w:sz w:val="24"/>
      <w:u w:val="single"/>
    </w:rPr>
  </w:style>
  <w:style w:type="character" w:customStyle="1" w:styleId="210">
    <w:name w:val="正文文本缩进 3 Char1"/>
    <w:autoRedefine/>
    <w:semiHidden/>
    <w:qFormat/>
    <w:uiPriority w:val="99"/>
    <w:rPr>
      <w:rFonts w:ascii="仿宋_GB2312" w:hAnsi="Times New Roman" w:eastAsia="仿宋_GB2312" w:cs="Times New Roman"/>
      <w:sz w:val="16"/>
      <w:szCs w:val="16"/>
    </w:rPr>
  </w:style>
  <w:style w:type="character" w:customStyle="1" w:styleId="211">
    <w:name w:val="ca-10"/>
    <w:autoRedefine/>
    <w:qFormat/>
    <w:uiPriority w:val="0"/>
  </w:style>
  <w:style w:type="character" w:customStyle="1" w:styleId="212">
    <w:name w:val="Char Char"/>
    <w:autoRedefine/>
    <w:qFormat/>
    <w:uiPriority w:val="0"/>
    <w:rPr>
      <w:rFonts w:ascii="宋体" w:hAnsi="宋体" w:eastAsia="宋体"/>
      <w:sz w:val="24"/>
      <w:szCs w:val="24"/>
      <w:lang w:val="en-US" w:eastAsia="zh-CN" w:bidi="ar-SA"/>
    </w:rPr>
  </w:style>
  <w:style w:type="character" w:customStyle="1" w:styleId="213">
    <w:name w:val="SANGFOR_6_正文 Char"/>
    <w:link w:val="214"/>
    <w:autoRedefine/>
    <w:qFormat/>
    <w:uiPriority w:val="0"/>
    <w:rPr>
      <w:rFonts w:ascii="华文中宋" w:hAnsi="华文中宋" w:eastAsia="华文中宋"/>
      <w:color w:val="000000"/>
      <w:szCs w:val="24"/>
    </w:rPr>
  </w:style>
  <w:style w:type="paragraph" w:customStyle="1" w:styleId="214">
    <w:name w:val="SANGFOR_6_正文"/>
    <w:basedOn w:val="1"/>
    <w:link w:val="213"/>
    <w:autoRedefine/>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15">
    <w:name w:val="Char Char7"/>
    <w:autoRedefine/>
    <w:qFormat/>
    <w:uiPriority w:val="0"/>
    <w:rPr>
      <w:rFonts w:ascii="Arial" w:hAnsi="Arial" w:eastAsia="黑体"/>
      <w:b/>
      <w:bCs/>
      <w:spacing w:val="-6"/>
      <w:kern w:val="2"/>
      <w:sz w:val="32"/>
      <w:szCs w:val="32"/>
      <w:lang w:val="en-US" w:eastAsia="zh-CN" w:bidi="ar-SA"/>
    </w:rPr>
  </w:style>
  <w:style w:type="character" w:customStyle="1" w:styleId="216">
    <w:name w:val="Heading 3 - old Char"/>
    <w:autoRedefine/>
    <w:qFormat/>
    <w:uiPriority w:val="0"/>
    <w:rPr>
      <w:rFonts w:ascii="Calibri" w:hAnsi="Calibri"/>
      <w:b/>
      <w:bCs/>
      <w:kern w:val="2"/>
      <w:sz w:val="32"/>
      <w:szCs w:val="32"/>
    </w:rPr>
  </w:style>
  <w:style w:type="character" w:customStyle="1" w:styleId="217">
    <w:name w:val="标书正文 Char"/>
    <w:link w:val="218"/>
    <w:autoRedefine/>
    <w:qFormat/>
    <w:uiPriority w:val="0"/>
    <w:rPr>
      <w:rFonts w:ascii="宋体" w:hAnsi="宋体"/>
      <w:color w:val="000000"/>
      <w:sz w:val="24"/>
      <w:szCs w:val="24"/>
    </w:rPr>
  </w:style>
  <w:style w:type="paragraph" w:customStyle="1" w:styleId="218">
    <w:name w:val="标书正文"/>
    <w:basedOn w:val="1"/>
    <w:link w:val="217"/>
    <w:autoRedefine/>
    <w:qFormat/>
    <w:uiPriority w:val="0"/>
    <w:pPr>
      <w:spacing w:line="360" w:lineRule="auto"/>
      <w:ind w:firstLine="200" w:firstLineChars="200"/>
      <w:jc w:val="both"/>
    </w:pPr>
    <w:rPr>
      <w:rFonts w:ascii="宋体" w:hAnsi="宋体"/>
      <w:color w:val="000000"/>
    </w:rPr>
  </w:style>
  <w:style w:type="character" w:customStyle="1" w:styleId="219">
    <w:name w:val="表格 Char Char"/>
    <w:link w:val="220"/>
    <w:autoRedefine/>
    <w:qFormat/>
    <w:uiPriority w:val="0"/>
    <w:rPr>
      <w:rFonts w:ascii="宋体" w:hAnsi="宋体"/>
      <w:lang w:bidi="ar-SA"/>
    </w:rPr>
  </w:style>
  <w:style w:type="paragraph" w:customStyle="1" w:styleId="220">
    <w:name w:val="表格"/>
    <w:basedOn w:val="1"/>
    <w:link w:val="219"/>
    <w:autoRedefine/>
    <w:qFormat/>
    <w:uiPriority w:val="0"/>
    <w:pPr>
      <w:snapToGrid w:val="0"/>
      <w:ind w:firstLine="42" w:firstLineChars="21"/>
    </w:pPr>
    <w:rPr>
      <w:rFonts w:ascii="宋体" w:hAnsi="宋体"/>
      <w:sz w:val="20"/>
      <w:szCs w:val="20"/>
    </w:rPr>
  </w:style>
  <w:style w:type="character" w:customStyle="1" w:styleId="221">
    <w:name w:val="font11"/>
    <w:autoRedefine/>
    <w:qFormat/>
    <w:uiPriority w:val="0"/>
    <w:rPr>
      <w:rFonts w:hint="eastAsia" w:ascii="楷体_GB2312" w:eastAsia="楷体_GB2312"/>
      <w:color w:val="000000"/>
      <w:sz w:val="21"/>
      <w:szCs w:val="21"/>
      <w:u w:val="none"/>
    </w:rPr>
  </w:style>
  <w:style w:type="character" w:customStyle="1" w:styleId="222">
    <w:name w:val="Char Char18"/>
    <w:autoRedefine/>
    <w:qFormat/>
    <w:uiPriority w:val="0"/>
    <w:rPr>
      <w:rFonts w:ascii="Cambria" w:hAnsi="Cambria" w:eastAsia="宋体" w:cs="Times New Roman"/>
      <w:i/>
      <w:iCs/>
      <w:color w:val="404040"/>
      <w:sz w:val="20"/>
      <w:szCs w:val="20"/>
    </w:rPr>
  </w:style>
  <w:style w:type="character" w:customStyle="1" w:styleId="223">
    <w:name w:val="样式2 Char Char"/>
    <w:link w:val="224"/>
    <w:autoRedefine/>
    <w:qFormat/>
    <w:uiPriority w:val="0"/>
    <w:rPr>
      <w:rFonts w:eastAsia="微软雅黑"/>
      <w:b/>
      <w:color w:val="FF6600"/>
      <w:sz w:val="24"/>
    </w:rPr>
  </w:style>
  <w:style w:type="paragraph" w:customStyle="1" w:styleId="224">
    <w:name w:val="样式2"/>
    <w:basedOn w:val="1"/>
    <w:link w:val="223"/>
    <w:autoRedefine/>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25">
    <w:name w:val="普通文字 Char Char8"/>
    <w:autoRedefine/>
    <w:qFormat/>
    <w:uiPriority w:val="0"/>
    <w:rPr>
      <w:rFonts w:ascii="宋体" w:hAnsi="Courier New" w:eastAsia="宋体"/>
    </w:rPr>
  </w:style>
  <w:style w:type="character" w:customStyle="1" w:styleId="226">
    <w:name w:val="批注主题 Char1"/>
    <w:autoRedefine/>
    <w:semiHidden/>
    <w:qFormat/>
    <w:uiPriority w:val="99"/>
    <w:rPr>
      <w:rFonts w:ascii="仿宋_GB2312" w:eastAsia="仿宋_GB2312"/>
      <w:b/>
      <w:bCs/>
      <w:kern w:val="2"/>
      <w:sz w:val="28"/>
      <w:szCs w:val="28"/>
      <w:lang w:val="en-US" w:eastAsia="zh-CN" w:bidi="ar-SA"/>
    </w:rPr>
  </w:style>
  <w:style w:type="character" w:customStyle="1" w:styleId="227">
    <w:name w:val="标题 3 Char Char"/>
    <w:autoRedefine/>
    <w:qFormat/>
    <w:uiPriority w:val="0"/>
    <w:rPr>
      <w:rFonts w:ascii="宋体" w:hAnsi="宋体" w:eastAsia="宋体"/>
      <w:color w:val="666666"/>
      <w:kern w:val="2"/>
      <w:sz w:val="28"/>
      <w:szCs w:val="28"/>
      <w:lang w:val="en-US" w:eastAsia="zh-CN" w:bidi="ar-SA"/>
    </w:rPr>
  </w:style>
  <w:style w:type="character" w:customStyle="1" w:styleId="228">
    <w:name w:val="EHPT Char"/>
    <w:autoRedefine/>
    <w:qFormat/>
    <w:uiPriority w:val="0"/>
    <w:rPr>
      <w:rFonts w:ascii="Calibri" w:hAnsi="Calibri" w:eastAsia="宋体"/>
      <w:kern w:val="2"/>
      <w:sz w:val="21"/>
      <w:szCs w:val="22"/>
      <w:lang w:val="en-US" w:eastAsia="zh-CN" w:bidi="ar-SA"/>
    </w:rPr>
  </w:style>
  <w:style w:type="character" w:customStyle="1" w:styleId="229">
    <w:name w:val="样式3 Char Char"/>
    <w:link w:val="230"/>
    <w:autoRedefine/>
    <w:qFormat/>
    <w:uiPriority w:val="0"/>
    <w:rPr>
      <w:rFonts w:eastAsia="微软雅黑"/>
      <w:color w:val="808080"/>
      <w:lang w:val="zh-CN"/>
    </w:rPr>
  </w:style>
  <w:style w:type="paragraph" w:customStyle="1" w:styleId="230">
    <w:name w:val="样式3"/>
    <w:basedOn w:val="1"/>
    <w:link w:val="229"/>
    <w:autoRedefine/>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31">
    <w:name w:val="PI Char2"/>
    <w:autoRedefine/>
    <w:qFormat/>
    <w:uiPriority w:val="0"/>
    <w:rPr>
      <w:rFonts w:ascii="仿宋_GB2312" w:eastAsia="仿宋_GB2312"/>
      <w:kern w:val="2"/>
      <w:sz w:val="28"/>
      <w:szCs w:val="28"/>
      <w:lang w:val="zh-CN" w:eastAsia="zh-CN" w:bidi="ar-SA"/>
    </w:rPr>
  </w:style>
  <w:style w:type="character" w:customStyle="1" w:styleId="232">
    <w:name w:val="Char Char4"/>
    <w:link w:val="233"/>
    <w:autoRedefine/>
    <w:qFormat/>
    <w:uiPriority w:val="0"/>
    <w:rPr>
      <w:rFonts w:ascii="仿宋_GB2312" w:eastAsia="仿宋_GB2312"/>
      <w:kern w:val="2"/>
      <w:sz w:val="28"/>
      <w:szCs w:val="28"/>
      <w:lang w:val="zh-CN" w:eastAsia="zh-CN" w:bidi="ar-SA"/>
    </w:rPr>
  </w:style>
  <w:style w:type="paragraph" w:customStyle="1" w:styleId="233">
    <w:name w:val="标题 1_0"/>
    <w:basedOn w:val="234"/>
    <w:next w:val="234"/>
    <w:link w:val="232"/>
    <w:autoRedefine/>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4">
    <w:name w:val="正文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5">
    <w:name w:val="Char Char_0"/>
    <w:link w:val="236"/>
    <w:autoRedefine/>
    <w:qFormat/>
    <w:uiPriority w:val="0"/>
    <w:rPr>
      <w:rFonts w:ascii="Arial" w:hAnsi="Arial" w:eastAsia="黑体"/>
      <w:b/>
      <w:bCs/>
      <w:sz w:val="32"/>
      <w:szCs w:val="32"/>
    </w:rPr>
  </w:style>
  <w:style w:type="paragraph" w:customStyle="1" w:styleId="236">
    <w:name w:val="标题 2_1"/>
    <w:basedOn w:val="237"/>
    <w:next w:val="237"/>
    <w:link w:val="235"/>
    <w:autoRedefine/>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8">
    <w:name w:val="Char Char2"/>
    <w:autoRedefine/>
    <w:qFormat/>
    <w:uiPriority w:val="0"/>
    <w:rPr>
      <w:rFonts w:eastAsia="宋体"/>
      <w:kern w:val="2"/>
      <w:sz w:val="21"/>
      <w:szCs w:val="24"/>
      <w:lang w:val="en-US" w:eastAsia="zh-CN" w:bidi="ar-SA"/>
    </w:rPr>
  </w:style>
  <w:style w:type="character" w:customStyle="1" w:styleId="239">
    <w:name w:val="不明显强调1"/>
    <w:autoRedefine/>
    <w:qFormat/>
    <w:uiPriority w:val="19"/>
    <w:rPr>
      <w:i/>
      <w:color w:val="5A5A5A"/>
    </w:rPr>
  </w:style>
  <w:style w:type="character" w:customStyle="1" w:styleId="240">
    <w:name w:val="Char Char8"/>
    <w:autoRedefine/>
    <w:qFormat/>
    <w:uiPriority w:val="0"/>
    <w:rPr>
      <w:rFonts w:ascii="Arial" w:hAnsi="Arial" w:eastAsia="黑体"/>
      <w:b/>
      <w:bCs/>
      <w:kern w:val="2"/>
      <w:sz w:val="32"/>
      <w:szCs w:val="32"/>
      <w:lang w:val="en-US" w:eastAsia="zh-CN" w:bidi="ar-SA"/>
    </w:rPr>
  </w:style>
  <w:style w:type="character" w:customStyle="1" w:styleId="241">
    <w:name w:val="htd01"/>
    <w:autoRedefine/>
    <w:qFormat/>
    <w:uiPriority w:val="0"/>
    <w:rPr>
      <w:rFonts w:ascii="宋体" w:hAnsi="宋体"/>
      <w:spacing w:val="-6"/>
      <w:szCs w:val="20"/>
    </w:rPr>
  </w:style>
  <w:style w:type="character" w:customStyle="1" w:styleId="242">
    <w:name w:val="Char Char5"/>
    <w:autoRedefine/>
    <w:qFormat/>
    <w:locked/>
    <w:uiPriority w:val="0"/>
    <w:rPr>
      <w:rFonts w:ascii="宋体" w:hAnsi="宋体" w:eastAsia="宋体"/>
      <w:kern w:val="2"/>
      <w:sz w:val="21"/>
      <w:szCs w:val="24"/>
      <w:lang w:val="en-US" w:eastAsia="zh-CN" w:bidi="ar-SA"/>
    </w:rPr>
  </w:style>
  <w:style w:type="character" w:customStyle="1" w:styleId="243">
    <w:name w:val="纯文本 Char_0"/>
    <w:link w:val="244"/>
    <w:autoRedefine/>
    <w:qFormat/>
    <w:uiPriority w:val="0"/>
    <w:rPr>
      <w:rFonts w:ascii="宋体" w:hAnsi="Courier New"/>
      <w:szCs w:val="24"/>
    </w:rPr>
  </w:style>
  <w:style w:type="paragraph" w:customStyle="1" w:styleId="244">
    <w:name w:val="纯文本_0"/>
    <w:basedOn w:val="234"/>
    <w:link w:val="243"/>
    <w:autoRedefine/>
    <w:unhideWhenUsed/>
    <w:qFormat/>
    <w:uiPriority w:val="0"/>
    <w:rPr>
      <w:rFonts w:ascii="宋体" w:hAnsi="Courier New"/>
      <w:kern w:val="0"/>
      <w:sz w:val="20"/>
    </w:rPr>
  </w:style>
  <w:style w:type="character" w:customStyle="1" w:styleId="245">
    <w:name w:val="样式1 Char"/>
    <w:link w:val="246"/>
    <w:autoRedefine/>
    <w:qFormat/>
    <w:uiPriority w:val="0"/>
    <w:rPr>
      <w:rFonts w:ascii="宋体" w:hAnsi="宋体"/>
      <w:b/>
      <w:bCs/>
      <w:i/>
      <w:iCs/>
      <w:sz w:val="36"/>
      <w:szCs w:val="36"/>
    </w:rPr>
  </w:style>
  <w:style w:type="paragraph" w:customStyle="1" w:styleId="246">
    <w:name w:val="样式1"/>
    <w:basedOn w:val="5"/>
    <w:link w:val="245"/>
    <w:autoRedefine/>
    <w:qFormat/>
    <w:uiPriority w:val="0"/>
    <w:pPr>
      <w:spacing w:line="415" w:lineRule="auto"/>
      <w:jc w:val="center"/>
    </w:pPr>
    <w:rPr>
      <w:rFonts w:ascii="宋体" w:hAnsi="宋体"/>
      <w:sz w:val="36"/>
      <w:szCs w:val="36"/>
    </w:rPr>
  </w:style>
  <w:style w:type="character" w:customStyle="1" w:styleId="247">
    <w:name w:val="Char Char16"/>
    <w:autoRedefine/>
    <w:qFormat/>
    <w:uiPriority w:val="0"/>
    <w:rPr>
      <w:rFonts w:eastAsia="宋体"/>
      <w:b/>
      <w:bCs/>
      <w:kern w:val="44"/>
      <w:sz w:val="44"/>
      <w:szCs w:val="44"/>
      <w:lang w:val="en-US" w:eastAsia="zh-CN" w:bidi="ar-SA"/>
    </w:rPr>
  </w:style>
  <w:style w:type="character" w:customStyle="1" w:styleId="248">
    <w:name w:val="引用 Char1"/>
    <w:autoRedefine/>
    <w:qFormat/>
    <w:uiPriority w:val="29"/>
    <w:rPr>
      <w:rFonts w:ascii="Times New Roman" w:hAnsi="Times New Roman" w:eastAsia="宋体" w:cs="Times New Roman"/>
      <w:i/>
      <w:iCs/>
      <w:color w:val="000000"/>
      <w:spacing w:val="-6"/>
      <w:szCs w:val="24"/>
    </w:rPr>
  </w:style>
  <w:style w:type="character" w:customStyle="1" w:styleId="249">
    <w:name w:val="Char Char11"/>
    <w:autoRedefine/>
    <w:qFormat/>
    <w:locked/>
    <w:uiPriority w:val="0"/>
    <w:rPr>
      <w:rFonts w:eastAsia="宋体"/>
      <w:b/>
      <w:bCs/>
      <w:sz w:val="24"/>
      <w:szCs w:val="24"/>
      <w:lang w:val="en-US" w:eastAsia="zh-CN" w:bidi="ar-SA"/>
    </w:rPr>
  </w:style>
  <w:style w:type="character" w:customStyle="1" w:styleId="250">
    <w:name w:val="标题4 Char Char"/>
    <w:link w:val="251"/>
    <w:autoRedefine/>
    <w:qFormat/>
    <w:uiPriority w:val="0"/>
    <w:rPr>
      <w:rFonts w:ascii="Arial" w:hAnsi="Arial"/>
      <w:b/>
      <w:bCs/>
      <w:sz w:val="24"/>
      <w:szCs w:val="32"/>
    </w:rPr>
  </w:style>
  <w:style w:type="paragraph" w:customStyle="1" w:styleId="251">
    <w:name w:val="标题4"/>
    <w:basedOn w:val="5"/>
    <w:next w:val="31"/>
    <w:link w:val="250"/>
    <w:autoRedefine/>
    <w:qFormat/>
    <w:uiPriority w:val="0"/>
    <w:pPr>
      <w:keepLines/>
      <w:widowControl w:val="0"/>
      <w:spacing w:before="260" w:after="260" w:line="413" w:lineRule="auto"/>
      <w:jc w:val="both"/>
    </w:pPr>
    <w:rPr>
      <w:rFonts w:ascii="Arial" w:hAnsi="Arial"/>
      <w:i w:val="0"/>
      <w:iCs w:val="0"/>
      <w:sz w:val="24"/>
      <w:szCs w:val="32"/>
    </w:rPr>
  </w:style>
  <w:style w:type="character" w:customStyle="1" w:styleId="252">
    <w:name w:val="Char Char10"/>
    <w:autoRedefine/>
    <w:qFormat/>
    <w:locked/>
    <w:uiPriority w:val="0"/>
    <w:rPr>
      <w:rFonts w:ascii="Arial" w:hAnsi="Arial" w:eastAsia="黑体"/>
      <w:sz w:val="24"/>
      <w:szCs w:val="24"/>
      <w:lang w:val="en-US" w:eastAsia="zh-CN" w:bidi="ar-SA"/>
    </w:rPr>
  </w:style>
  <w:style w:type="character" w:customStyle="1" w:styleId="253">
    <w:name w:val="Char Char15"/>
    <w:autoRedefine/>
    <w:qFormat/>
    <w:uiPriority w:val="0"/>
    <w:rPr>
      <w:rFonts w:ascii="Arial" w:hAnsi="Arial" w:eastAsia="黑体"/>
      <w:b/>
      <w:bCs/>
      <w:spacing w:val="-6"/>
      <w:kern w:val="2"/>
      <w:sz w:val="32"/>
      <w:szCs w:val="32"/>
      <w:lang w:val="en-US" w:eastAsia="zh-CN" w:bidi="ar-SA"/>
    </w:rPr>
  </w:style>
  <w:style w:type="character" w:customStyle="1" w:styleId="254">
    <w:name w:val="手改 Char Char"/>
    <w:autoRedefine/>
    <w:qFormat/>
    <w:uiPriority w:val="0"/>
    <w:rPr>
      <w:rFonts w:eastAsia="宋体"/>
      <w:kern w:val="2"/>
      <w:sz w:val="21"/>
      <w:szCs w:val="24"/>
      <w:lang w:val="en-US" w:eastAsia="zh-CN" w:bidi="ar-SA"/>
    </w:rPr>
  </w:style>
  <w:style w:type="character" w:customStyle="1" w:styleId="255">
    <w:name w:val="标题 2 Char Char"/>
    <w:autoRedefine/>
    <w:qFormat/>
    <w:uiPriority w:val="0"/>
    <w:rPr>
      <w:rFonts w:ascii="Arial" w:hAnsi="Arial" w:eastAsia="黑体"/>
      <w:b/>
      <w:bCs/>
      <w:spacing w:val="-6"/>
      <w:kern w:val="2"/>
      <w:sz w:val="32"/>
      <w:szCs w:val="32"/>
      <w:lang w:val="en-US" w:eastAsia="zh-CN" w:bidi="ar-SA"/>
    </w:rPr>
  </w:style>
  <w:style w:type="character" w:customStyle="1" w:styleId="256">
    <w:name w:val="15"/>
    <w:autoRedefine/>
    <w:qFormat/>
    <w:uiPriority w:val="0"/>
    <w:rPr>
      <w:rFonts w:hint="default" w:ascii="Calibri" w:hAnsi="Calibri"/>
      <w:color w:val="000000"/>
      <w:spacing w:val="-6"/>
      <w:sz w:val="18"/>
      <w:szCs w:val="18"/>
    </w:rPr>
  </w:style>
  <w:style w:type="character" w:customStyle="1" w:styleId="257">
    <w:name w:val="Char Char171"/>
    <w:autoRedefine/>
    <w:qFormat/>
    <w:uiPriority w:val="0"/>
    <w:rPr>
      <w:rFonts w:ascii="宋体" w:hAnsi="宋体" w:eastAsia="宋体"/>
      <w:b/>
      <w:bCs/>
      <w:spacing w:val="-6"/>
      <w:kern w:val="2"/>
      <w:sz w:val="32"/>
      <w:szCs w:val="32"/>
      <w:lang w:val="en-US" w:eastAsia="zh-CN" w:bidi="ar-SA"/>
    </w:rPr>
  </w:style>
  <w:style w:type="character" w:customStyle="1" w:styleId="258">
    <w:name w:val="批注文字 Char2"/>
    <w:autoRedefine/>
    <w:semiHidden/>
    <w:qFormat/>
    <w:uiPriority w:val="99"/>
    <w:rPr>
      <w:rFonts w:ascii="Calibri" w:hAnsi="Calibri" w:eastAsia="宋体" w:cs="Times New Roman"/>
      <w:szCs w:val="24"/>
    </w:rPr>
  </w:style>
  <w:style w:type="character" w:customStyle="1" w:styleId="259">
    <w:name w:val="普通文字 Char1"/>
    <w:autoRedefine/>
    <w:qFormat/>
    <w:uiPriority w:val="0"/>
    <w:rPr>
      <w:rFonts w:ascii="宋体" w:hAnsi="Courier New"/>
      <w:kern w:val="2"/>
      <w:sz w:val="21"/>
    </w:rPr>
  </w:style>
  <w:style w:type="character" w:customStyle="1" w:styleId="260">
    <w:name w:val="Char Char172"/>
    <w:autoRedefine/>
    <w:qFormat/>
    <w:uiPriority w:val="0"/>
    <w:rPr>
      <w:rFonts w:ascii="宋体" w:hAnsi="宋体" w:eastAsia="宋体"/>
      <w:b/>
      <w:bCs/>
      <w:spacing w:val="-6"/>
      <w:kern w:val="2"/>
      <w:sz w:val="32"/>
      <w:szCs w:val="32"/>
      <w:lang w:val="en-US" w:eastAsia="zh-CN" w:bidi="ar-SA"/>
    </w:rPr>
  </w:style>
  <w:style w:type="character" w:customStyle="1" w:styleId="261">
    <w:name w:val="Char Char161"/>
    <w:autoRedefine/>
    <w:qFormat/>
    <w:uiPriority w:val="0"/>
    <w:rPr>
      <w:rFonts w:ascii="宋体" w:hAnsi="宋体" w:eastAsia="宋体"/>
      <w:b/>
      <w:bCs/>
      <w:spacing w:val="-6"/>
      <w:kern w:val="44"/>
      <w:sz w:val="44"/>
      <w:szCs w:val="44"/>
      <w:lang w:val="en-US" w:eastAsia="zh-CN" w:bidi="ar-SA"/>
    </w:rPr>
  </w:style>
  <w:style w:type="character" w:customStyle="1" w:styleId="262">
    <w:name w:val="引用 Char"/>
    <w:link w:val="263"/>
    <w:autoRedefine/>
    <w:qFormat/>
    <w:uiPriority w:val="0"/>
    <w:rPr>
      <w:i/>
      <w:iCs/>
      <w:color w:val="000000"/>
    </w:rPr>
  </w:style>
  <w:style w:type="paragraph" w:styleId="263">
    <w:name w:val="Quote"/>
    <w:basedOn w:val="1"/>
    <w:next w:val="1"/>
    <w:link w:val="262"/>
    <w:autoRedefine/>
    <w:qFormat/>
    <w:uiPriority w:val="0"/>
    <w:pPr>
      <w:widowControl w:val="0"/>
      <w:jc w:val="both"/>
    </w:pPr>
    <w:rPr>
      <w:i/>
      <w:iCs/>
      <w:color w:val="000000"/>
      <w:sz w:val="20"/>
      <w:szCs w:val="20"/>
    </w:rPr>
  </w:style>
  <w:style w:type="character" w:customStyle="1" w:styleId="264">
    <w:name w:val="引用 Char2"/>
    <w:autoRedefine/>
    <w:qFormat/>
    <w:uiPriority w:val="29"/>
    <w:rPr>
      <w:i/>
      <w:iCs/>
      <w:color w:val="404040"/>
      <w:sz w:val="24"/>
      <w:szCs w:val="24"/>
    </w:rPr>
  </w:style>
  <w:style w:type="character" w:customStyle="1" w:styleId="265">
    <w:name w:val="Char Char25"/>
    <w:autoRedefine/>
    <w:qFormat/>
    <w:uiPriority w:val="0"/>
    <w:rPr>
      <w:rFonts w:ascii="Arial" w:hAnsi="Arial" w:eastAsia="黑体"/>
      <w:b/>
      <w:bCs/>
      <w:kern w:val="2"/>
      <w:sz w:val="28"/>
      <w:szCs w:val="28"/>
      <w:lang w:val="en-US" w:eastAsia="zh-CN" w:bidi="ar-SA"/>
    </w:rPr>
  </w:style>
  <w:style w:type="character" w:customStyle="1" w:styleId="266">
    <w:name w:val="newsitemtitle1"/>
    <w:autoRedefine/>
    <w:qFormat/>
    <w:uiPriority w:val="0"/>
    <w:rPr>
      <w:b/>
      <w:bCs/>
      <w:color w:val="0000CD"/>
      <w:sz w:val="30"/>
      <w:szCs w:val="30"/>
    </w:rPr>
  </w:style>
  <w:style w:type="character" w:customStyle="1" w:styleId="267">
    <w:name w:val="标题 3 Char1"/>
    <w:autoRedefine/>
    <w:qFormat/>
    <w:uiPriority w:val="0"/>
    <w:rPr>
      <w:rFonts w:eastAsia="宋体"/>
      <w:b/>
      <w:bCs/>
      <w:kern w:val="2"/>
      <w:sz w:val="32"/>
      <w:szCs w:val="32"/>
      <w:lang w:val="en-US" w:eastAsia="zh-CN" w:bidi="ar-SA"/>
    </w:rPr>
  </w:style>
  <w:style w:type="character" w:customStyle="1" w:styleId="268">
    <w:name w:val="font161"/>
    <w:autoRedefine/>
    <w:qFormat/>
    <w:uiPriority w:val="0"/>
    <w:rPr>
      <w:b/>
      <w:bCs/>
      <w:sz w:val="32"/>
      <w:szCs w:val="32"/>
    </w:rPr>
  </w:style>
  <w:style w:type="character" w:customStyle="1" w:styleId="269">
    <w:name w:val="Char Char6"/>
    <w:autoRedefine/>
    <w:qFormat/>
    <w:locked/>
    <w:uiPriority w:val="0"/>
    <w:rPr>
      <w:rFonts w:ascii="宋体" w:hAnsi="宋体" w:eastAsia="宋体"/>
      <w:kern w:val="2"/>
      <w:sz w:val="21"/>
      <w:szCs w:val="24"/>
      <w:lang w:val="en-US" w:eastAsia="zh-CN" w:bidi="ar-SA"/>
    </w:rPr>
  </w:style>
  <w:style w:type="character" w:customStyle="1" w:styleId="270">
    <w:name w:val="内文 Char"/>
    <w:link w:val="271"/>
    <w:autoRedefine/>
    <w:qFormat/>
    <w:uiPriority w:val="0"/>
    <w:rPr>
      <w:rFonts w:ascii="Arial" w:hAnsi="Arial"/>
      <w:kern w:val="2"/>
      <w:sz w:val="21"/>
      <w:szCs w:val="22"/>
      <w:lang w:val="en-US" w:eastAsia="zh-CN" w:bidi="ar-SA"/>
    </w:rPr>
  </w:style>
  <w:style w:type="paragraph" w:customStyle="1" w:styleId="271">
    <w:name w:val="内文"/>
    <w:link w:val="270"/>
    <w:autoRedefine/>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2">
    <w:name w:val="Char Char221"/>
    <w:autoRedefine/>
    <w:qFormat/>
    <w:uiPriority w:val="0"/>
    <w:rPr>
      <w:rFonts w:ascii="宋体" w:hAnsi="宋体" w:eastAsia="宋体"/>
      <w:spacing w:val="-6"/>
      <w:kern w:val="2"/>
      <w:sz w:val="21"/>
      <w:szCs w:val="24"/>
      <w:lang w:val="en-US" w:eastAsia="zh-CN" w:bidi="ar-SA"/>
    </w:rPr>
  </w:style>
  <w:style w:type="character" w:customStyle="1" w:styleId="273">
    <w:name w:val="明显引用 Char1"/>
    <w:autoRedefine/>
    <w:qFormat/>
    <w:uiPriority w:val="30"/>
    <w:rPr>
      <w:rFonts w:ascii="Times New Roman" w:hAnsi="Times New Roman" w:eastAsia="宋体" w:cs="Times New Roman"/>
      <w:b/>
      <w:bCs/>
      <w:i/>
      <w:iCs/>
      <w:color w:val="4F81BD"/>
      <w:spacing w:val="-6"/>
      <w:szCs w:val="24"/>
    </w:rPr>
  </w:style>
  <w:style w:type="character" w:customStyle="1" w:styleId="274">
    <w:name w:val="Char Char29"/>
    <w:autoRedefine/>
    <w:qFormat/>
    <w:uiPriority w:val="0"/>
    <w:rPr>
      <w:rFonts w:ascii="Arial" w:hAnsi="Arial" w:eastAsia="黑体"/>
      <w:b/>
      <w:bCs/>
      <w:kern w:val="2"/>
      <w:sz w:val="32"/>
      <w:szCs w:val="32"/>
      <w:lang w:val="en-US" w:eastAsia="zh-CN" w:bidi="ar-SA"/>
    </w:rPr>
  </w:style>
  <w:style w:type="character" w:customStyle="1" w:styleId="275">
    <w:name w:val="普通文字 Char"/>
    <w:autoRedefine/>
    <w:qFormat/>
    <w:uiPriority w:val="0"/>
    <w:rPr>
      <w:rFonts w:ascii="宋体" w:hAnsi="Courier New" w:eastAsia="宋体"/>
      <w:kern w:val="2"/>
      <w:sz w:val="21"/>
      <w:lang w:val="en-US" w:eastAsia="zh-CN" w:bidi="ar-SA"/>
    </w:rPr>
  </w:style>
  <w:style w:type="character" w:customStyle="1" w:styleId="276">
    <w:name w:val="+正文 Char Char"/>
    <w:link w:val="277"/>
    <w:autoRedefine/>
    <w:qFormat/>
    <w:uiPriority w:val="0"/>
    <w:rPr>
      <w:sz w:val="24"/>
    </w:rPr>
  </w:style>
  <w:style w:type="paragraph" w:customStyle="1" w:styleId="277">
    <w:name w:val="+正文"/>
    <w:basedOn w:val="1"/>
    <w:link w:val="276"/>
    <w:autoRedefine/>
    <w:qFormat/>
    <w:uiPriority w:val="0"/>
    <w:pPr>
      <w:widowControl w:val="0"/>
      <w:spacing w:line="360" w:lineRule="auto"/>
      <w:ind w:firstLine="200" w:firstLineChars="200"/>
      <w:jc w:val="both"/>
    </w:pPr>
    <w:rPr>
      <w:szCs w:val="20"/>
    </w:rPr>
  </w:style>
  <w:style w:type="character" w:customStyle="1" w:styleId="278">
    <w:name w:val="Char Char151"/>
    <w:autoRedefine/>
    <w:qFormat/>
    <w:uiPriority w:val="0"/>
    <w:rPr>
      <w:rFonts w:ascii="Arial" w:hAnsi="Arial" w:eastAsia="黑体"/>
      <w:b/>
      <w:bCs/>
      <w:kern w:val="2"/>
      <w:sz w:val="32"/>
      <w:szCs w:val="32"/>
      <w:lang w:val="en-US" w:eastAsia="zh-CN" w:bidi="ar-SA"/>
    </w:rPr>
  </w:style>
  <w:style w:type="character" w:customStyle="1" w:styleId="279">
    <w:name w:val="Char Char26"/>
    <w:autoRedefine/>
    <w:qFormat/>
    <w:uiPriority w:val="0"/>
    <w:rPr>
      <w:rFonts w:ascii="Cambria" w:hAnsi="Cambria" w:eastAsia="宋体"/>
      <w:b/>
      <w:bCs/>
      <w:spacing w:val="-6"/>
      <w:kern w:val="2"/>
      <w:sz w:val="32"/>
      <w:szCs w:val="32"/>
      <w:lang w:val="en-US" w:eastAsia="zh-CN" w:bidi="ar-SA"/>
    </w:rPr>
  </w:style>
  <w:style w:type="character" w:customStyle="1" w:styleId="280">
    <w:name w:val="正文文本 Char_0"/>
    <w:link w:val="281"/>
    <w:autoRedefine/>
    <w:qFormat/>
    <w:uiPriority w:val="0"/>
    <w:rPr>
      <w:rFonts w:ascii="Calibri" w:hAnsi="Calibri"/>
    </w:rPr>
  </w:style>
  <w:style w:type="paragraph" w:customStyle="1" w:styleId="281">
    <w:name w:val="正文文本_0"/>
    <w:basedOn w:val="234"/>
    <w:link w:val="280"/>
    <w:autoRedefine/>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2">
    <w:name w:val="副标题 Char1"/>
    <w:autoRedefine/>
    <w:qFormat/>
    <w:uiPriority w:val="0"/>
    <w:rPr>
      <w:rFonts w:ascii="Cambria" w:hAnsi="Cambria" w:eastAsia="宋体" w:cs="Times New Roman"/>
      <w:b/>
      <w:bCs/>
      <w:spacing w:val="-6"/>
      <w:kern w:val="28"/>
      <w:sz w:val="32"/>
      <w:szCs w:val="32"/>
    </w:rPr>
  </w:style>
  <w:style w:type="character" w:customStyle="1" w:styleId="283">
    <w:name w:val="Char Char81"/>
    <w:autoRedefine/>
    <w:qFormat/>
    <w:uiPriority w:val="0"/>
    <w:rPr>
      <w:rFonts w:ascii="Arial" w:hAnsi="Arial" w:eastAsia="黑体"/>
      <w:b/>
      <w:bCs/>
      <w:spacing w:val="-6"/>
      <w:kern w:val="2"/>
      <w:sz w:val="32"/>
      <w:szCs w:val="32"/>
      <w:lang w:val="en-US" w:eastAsia="zh-CN" w:bidi="ar-SA"/>
    </w:rPr>
  </w:style>
  <w:style w:type="character" w:customStyle="1" w:styleId="284">
    <w:name w:val="样式 正文文本 Char"/>
    <w:link w:val="285"/>
    <w:autoRedefine/>
    <w:qFormat/>
    <w:uiPriority w:val="0"/>
    <w:rPr>
      <w:rFonts w:ascii="Arial" w:hAnsi="Arial" w:cs="宋体"/>
      <w:color w:val="000000"/>
    </w:rPr>
  </w:style>
  <w:style w:type="paragraph" w:customStyle="1" w:styleId="285">
    <w:name w:val="样式 正文文本"/>
    <w:basedOn w:val="1"/>
    <w:link w:val="284"/>
    <w:autoRedefine/>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6">
    <w:name w:val="Char Char Char"/>
    <w:autoRedefine/>
    <w:qFormat/>
    <w:uiPriority w:val="0"/>
    <w:rPr>
      <w:rFonts w:ascii="宋体" w:hAnsi="Courier New" w:eastAsia="宋体"/>
      <w:kern w:val="2"/>
      <w:sz w:val="21"/>
      <w:lang w:val="en-US" w:eastAsia="zh-CN" w:bidi="ar-SA"/>
    </w:rPr>
  </w:style>
  <w:style w:type="character" w:customStyle="1" w:styleId="287">
    <w:name w:val="Char Char9"/>
    <w:autoRedefine/>
    <w:qFormat/>
    <w:locked/>
    <w:uiPriority w:val="0"/>
    <w:rPr>
      <w:rFonts w:ascii="Arial" w:hAnsi="Arial" w:eastAsia="黑体"/>
      <w:sz w:val="21"/>
      <w:szCs w:val="21"/>
      <w:lang w:val="en-US" w:eastAsia="zh-CN" w:bidi="ar-SA"/>
    </w:rPr>
  </w:style>
  <w:style w:type="character" w:customStyle="1" w:styleId="288">
    <w:name w:val="Char Char72"/>
    <w:autoRedefine/>
    <w:qFormat/>
    <w:uiPriority w:val="0"/>
    <w:rPr>
      <w:rFonts w:ascii="Arial" w:hAnsi="Arial" w:eastAsia="黑体"/>
      <w:b/>
      <w:bCs/>
      <w:kern w:val="2"/>
      <w:sz w:val="32"/>
      <w:szCs w:val="32"/>
      <w:lang w:val="en-US" w:eastAsia="zh-CN" w:bidi="ar-SA"/>
    </w:rPr>
  </w:style>
  <w:style w:type="character" w:customStyle="1" w:styleId="289">
    <w:name w:val="Char Char13"/>
    <w:autoRedefine/>
    <w:qFormat/>
    <w:uiPriority w:val="0"/>
    <w:rPr>
      <w:rFonts w:ascii="Arial" w:hAnsi="Arial" w:eastAsia="黑体"/>
      <w:b/>
      <w:bCs/>
      <w:kern w:val="2"/>
      <w:sz w:val="32"/>
      <w:szCs w:val="32"/>
      <w:lang w:val="en-US" w:eastAsia="zh-CN" w:bidi="ar-SA"/>
    </w:rPr>
  </w:style>
  <w:style w:type="character" w:customStyle="1" w:styleId="290">
    <w:name w:val="Char Char131"/>
    <w:autoRedefine/>
    <w:qFormat/>
    <w:uiPriority w:val="0"/>
    <w:rPr>
      <w:rFonts w:ascii="Arial" w:hAnsi="Arial" w:eastAsia="黑体"/>
      <w:b/>
      <w:bCs/>
      <w:spacing w:val="-6"/>
      <w:kern w:val="2"/>
      <w:sz w:val="32"/>
      <w:szCs w:val="32"/>
      <w:lang w:val="en-US" w:eastAsia="zh-CN" w:bidi="ar-SA"/>
    </w:rPr>
  </w:style>
  <w:style w:type="character" w:customStyle="1" w:styleId="291">
    <w:name w:val="明显引用 Char"/>
    <w:link w:val="292"/>
    <w:autoRedefine/>
    <w:qFormat/>
    <w:uiPriority w:val="0"/>
    <w:rPr>
      <w:b/>
      <w:bCs/>
      <w:i/>
      <w:iCs/>
      <w:color w:val="4F81BD"/>
    </w:rPr>
  </w:style>
  <w:style w:type="paragraph" w:styleId="292">
    <w:name w:val="Intense Quote"/>
    <w:basedOn w:val="1"/>
    <w:next w:val="1"/>
    <w:link w:val="291"/>
    <w:autoRedefine/>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3">
    <w:name w:val="明显引用 Char2"/>
    <w:autoRedefine/>
    <w:qFormat/>
    <w:uiPriority w:val="30"/>
    <w:rPr>
      <w:i/>
      <w:iCs/>
      <w:color w:val="5B9BD5"/>
      <w:sz w:val="24"/>
      <w:szCs w:val="24"/>
    </w:rPr>
  </w:style>
  <w:style w:type="character" w:customStyle="1" w:styleId="294">
    <w:name w:val="Char Char3"/>
    <w:autoRedefine/>
    <w:qFormat/>
    <w:uiPriority w:val="0"/>
    <w:rPr>
      <w:rFonts w:ascii="Arial" w:hAnsi="Arial" w:eastAsia="黑体"/>
      <w:b/>
      <w:bCs/>
      <w:spacing w:val="-6"/>
      <w:kern w:val="2"/>
      <w:sz w:val="32"/>
      <w:szCs w:val="32"/>
      <w:lang w:val="en-US" w:eastAsia="zh-CN" w:bidi="ar-SA"/>
    </w:rPr>
  </w:style>
  <w:style w:type="character" w:customStyle="1" w:styleId="295">
    <w:name w:val="标题5 Char Char"/>
    <w:link w:val="296"/>
    <w:autoRedefine/>
    <w:qFormat/>
    <w:uiPriority w:val="0"/>
    <w:rPr>
      <w:rFonts w:ascii="Arial" w:hAnsi="Arial"/>
      <w:b/>
      <w:bCs/>
      <w:sz w:val="24"/>
      <w:szCs w:val="32"/>
    </w:rPr>
  </w:style>
  <w:style w:type="paragraph" w:customStyle="1" w:styleId="296">
    <w:name w:val="标题5"/>
    <w:basedOn w:val="6"/>
    <w:link w:val="295"/>
    <w:autoRedefine/>
    <w:qFormat/>
    <w:uiPriority w:val="0"/>
    <w:pPr>
      <w:keepLines/>
      <w:widowControl w:val="0"/>
      <w:spacing w:before="260" w:after="260" w:line="413" w:lineRule="auto"/>
      <w:jc w:val="both"/>
    </w:pPr>
    <w:rPr>
      <w:rFonts w:ascii="Arial" w:hAnsi="Arial"/>
      <w:sz w:val="24"/>
      <w:szCs w:val="32"/>
    </w:rPr>
  </w:style>
  <w:style w:type="character" w:customStyle="1" w:styleId="297">
    <w:name w:val="Char Char31"/>
    <w:autoRedefine/>
    <w:qFormat/>
    <w:uiPriority w:val="0"/>
    <w:rPr>
      <w:rFonts w:ascii="Arial" w:hAnsi="Arial" w:eastAsia="黑体"/>
      <w:b/>
      <w:bCs/>
      <w:kern w:val="2"/>
      <w:sz w:val="32"/>
      <w:szCs w:val="32"/>
      <w:lang w:val="en-US" w:eastAsia="zh-CN" w:bidi="ar-SA"/>
    </w:rPr>
  </w:style>
  <w:style w:type="character" w:customStyle="1" w:styleId="298">
    <w:name w:val="正文文本 Char Char"/>
    <w:autoRedefine/>
    <w:qFormat/>
    <w:uiPriority w:val="0"/>
    <w:rPr>
      <w:rFonts w:eastAsia="宋体"/>
      <w:kern w:val="2"/>
      <w:sz w:val="21"/>
      <w:szCs w:val="24"/>
      <w:lang w:val="en-US" w:eastAsia="zh-CN" w:bidi="ar-SA"/>
    </w:rPr>
  </w:style>
  <w:style w:type="character" w:customStyle="1" w:styleId="299">
    <w:name w:val="Char Char Char1"/>
    <w:autoRedefine/>
    <w:qFormat/>
    <w:uiPriority w:val="0"/>
    <w:rPr>
      <w:rFonts w:ascii="宋体" w:hAnsi="宋体" w:eastAsia="宋体"/>
      <w:b/>
      <w:bCs/>
      <w:spacing w:val="-6"/>
      <w:kern w:val="44"/>
      <w:sz w:val="44"/>
      <w:szCs w:val="44"/>
      <w:lang w:val="en-US" w:eastAsia="zh-CN" w:bidi="ar-SA"/>
    </w:rPr>
  </w:style>
  <w:style w:type="character" w:customStyle="1" w:styleId="300">
    <w:name w:val="脚注文本 Char1"/>
    <w:autoRedefine/>
    <w:semiHidden/>
    <w:qFormat/>
    <w:uiPriority w:val="99"/>
    <w:rPr>
      <w:rFonts w:ascii="Calibri" w:hAnsi="Calibri" w:eastAsia="宋体" w:cs="Times New Roman"/>
      <w:sz w:val="18"/>
      <w:szCs w:val="18"/>
    </w:rPr>
  </w:style>
  <w:style w:type="character" w:customStyle="1" w:styleId="301">
    <w:name w:val="正文文本缩进 2 Char1"/>
    <w:autoRedefine/>
    <w:semiHidden/>
    <w:qFormat/>
    <w:uiPriority w:val="99"/>
    <w:rPr>
      <w:rFonts w:ascii="Calibri" w:hAnsi="Calibri" w:eastAsia="宋体" w:cs="Times New Roman"/>
      <w:szCs w:val="24"/>
    </w:rPr>
  </w:style>
  <w:style w:type="character" w:customStyle="1" w:styleId="302">
    <w:name w:val="副标题 Char2"/>
    <w:autoRedefine/>
    <w:qFormat/>
    <w:uiPriority w:val="11"/>
    <w:rPr>
      <w:rFonts w:ascii="Cambria" w:hAnsi="Cambria" w:eastAsia="宋体" w:cs="Times New Roman"/>
      <w:b/>
      <w:bCs/>
      <w:kern w:val="28"/>
      <w:sz w:val="32"/>
      <w:szCs w:val="32"/>
    </w:rPr>
  </w:style>
  <w:style w:type="character" w:customStyle="1" w:styleId="303">
    <w:name w:val="批注框文本 Char1"/>
    <w:autoRedefine/>
    <w:semiHidden/>
    <w:qFormat/>
    <w:uiPriority w:val="99"/>
    <w:rPr>
      <w:rFonts w:ascii="Calibri" w:hAnsi="Calibri" w:eastAsia="宋体" w:cs="Times New Roman"/>
      <w:sz w:val="18"/>
      <w:szCs w:val="18"/>
    </w:rPr>
  </w:style>
  <w:style w:type="character" w:customStyle="1" w:styleId="304">
    <w:name w:val="纯文本 Char2"/>
    <w:autoRedefine/>
    <w:qFormat/>
    <w:uiPriority w:val="0"/>
    <w:rPr>
      <w:rFonts w:ascii="宋体" w:hAnsi="Courier New" w:eastAsia="宋体" w:cs="Courier New"/>
      <w:szCs w:val="21"/>
    </w:rPr>
  </w:style>
  <w:style w:type="character" w:customStyle="1" w:styleId="305">
    <w:name w:val="font61"/>
    <w:autoRedefine/>
    <w:qFormat/>
    <w:uiPriority w:val="0"/>
    <w:rPr>
      <w:rFonts w:hint="eastAsia" w:ascii="宋体" w:hAnsi="宋体" w:eastAsia="宋体" w:cs="宋体"/>
      <w:color w:val="000000"/>
      <w:spacing w:val="-6"/>
      <w:sz w:val="21"/>
      <w:szCs w:val="21"/>
      <w:u w:val="none"/>
    </w:rPr>
  </w:style>
  <w:style w:type="character" w:customStyle="1" w:styleId="306">
    <w:name w:val="标题 9 Char1"/>
    <w:autoRedefine/>
    <w:qFormat/>
    <w:uiPriority w:val="0"/>
    <w:rPr>
      <w:rFonts w:ascii="Arial" w:hAnsi="Arial" w:eastAsia="黑体"/>
      <w:sz w:val="21"/>
      <w:szCs w:val="21"/>
      <w:lang w:val="en-US" w:eastAsia="zh-CN" w:bidi="ar-SA"/>
    </w:rPr>
  </w:style>
  <w:style w:type="character" w:customStyle="1" w:styleId="307">
    <w:name w:val="标题 3 字符"/>
    <w:autoRedefine/>
    <w:qFormat/>
    <w:uiPriority w:val="0"/>
    <w:rPr>
      <w:rFonts w:eastAsia="宋体"/>
      <w:b/>
      <w:bCs/>
      <w:kern w:val="2"/>
      <w:sz w:val="32"/>
      <w:szCs w:val="32"/>
      <w:lang w:val="en-US" w:eastAsia="zh-CN" w:bidi="ar-SA"/>
    </w:rPr>
  </w:style>
  <w:style w:type="character" w:customStyle="1" w:styleId="308">
    <w:name w:val="标题 7 Char1"/>
    <w:autoRedefine/>
    <w:qFormat/>
    <w:uiPriority w:val="0"/>
    <w:rPr>
      <w:rFonts w:eastAsia="宋体"/>
      <w:b/>
      <w:bCs/>
      <w:sz w:val="24"/>
      <w:szCs w:val="24"/>
      <w:lang w:val="en-US" w:eastAsia="zh-CN" w:bidi="ar-SA"/>
    </w:rPr>
  </w:style>
  <w:style w:type="character" w:customStyle="1" w:styleId="309">
    <w:name w:val="引用 字符"/>
    <w:autoRedefine/>
    <w:qFormat/>
    <w:uiPriority w:val="0"/>
    <w:rPr>
      <w:i/>
      <w:iCs/>
      <w:color w:val="000000"/>
      <w:kern w:val="2"/>
      <w:sz w:val="21"/>
      <w:szCs w:val="22"/>
      <w:lang w:bidi="ar-SA"/>
    </w:rPr>
  </w:style>
  <w:style w:type="character" w:customStyle="1" w:styleId="310">
    <w:name w:val="标题 5 字符"/>
    <w:autoRedefine/>
    <w:qFormat/>
    <w:uiPriority w:val="0"/>
    <w:rPr>
      <w:rFonts w:ascii="Calibri" w:hAnsi="Calibri" w:eastAsia="宋体"/>
      <w:b/>
      <w:bCs/>
      <w:kern w:val="2"/>
      <w:sz w:val="28"/>
      <w:szCs w:val="28"/>
      <w:lang w:bidi="ar-SA"/>
    </w:rPr>
  </w:style>
  <w:style w:type="character" w:customStyle="1" w:styleId="311">
    <w:name w:val="手改 Char Char1"/>
    <w:autoRedefine/>
    <w:qFormat/>
    <w:uiPriority w:val="0"/>
    <w:rPr>
      <w:rFonts w:eastAsia="宋体"/>
      <w:kern w:val="2"/>
      <w:sz w:val="21"/>
      <w:szCs w:val="24"/>
      <w:lang w:val="en-US" w:eastAsia="zh-CN" w:bidi="ar-SA"/>
    </w:rPr>
  </w:style>
  <w:style w:type="character" w:customStyle="1" w:styleId="312">
    <w:name w:val="明显引用 字符"/>
    <w:autoRedefine/>
    <w:qFormat/>
    <w:uiPriority w:val="0"/>
    <w:rPr>
      <w:b/>
      <w:bCs/>
      <w:i/>
      <w:iCs/>
      <w:color w:val="4F81BD"/>
      <w:kern w:val="2"/>
      <w:sz w:val="21"/>
      <w:szCs w:val="22"/>
      <w:lang w:bidi="ar-SA"/>
    </w:rPr>
  </w:style>
  <w:style w:type="character" w:customStyle="1" w:styleId="313">
    <w:name w:val="标题 2 字符"/>
    <w:autoRedefine/>
    <w:qFormat/>
    <w:uiPriority w:val="0"/>
    <w:rPr>
      <w:rFonts w:ascii="Arial" w:hAnsi="Arial" w:eastAsia="黑体"/>
      <w:b/>
      <w:bCs/>
      <w:kern w:val="2"/>
      <w:sz w:val="32"/>
      <w:szCs w:val="32"/>
      <w:lang w:val="en-US" w:eastAsia="zh-CN" w:bidi="ar-SA"/>
    </w:rPr>
  </w:style>
  <w:style w:type="character" w:customStyle="1" w:styleId="314">
    <w:name w:val="副标题 字符"/>
    <w:autoRedefine/>
    <w:qFormat/>
    <w:uiPriority w:val="0"/>
    <w:rPr>
      <w:rFonts w:ascii="Arial" w:hAnsi="Arial" w:eastAsia="黑体"/>
      <w:b/>
      <w:bCs/>
      <w:kern w:val="2"/>
      <w:sz w:val="32"/>
      <w:szCs w:val="32"/>
      <w:lang w:val="en-US" w:eastAsia="zh-CN" w:bidi="ar-SA"/>
    </w:rPr>
  </w:style>
  <w:style w:type="character" w:customStyle="1" w:styleId="315">
    <w:name w:val="标题 8 Char1"/>
    <w:autoRedefine/>
    <w:qFormat/>
    <w:uiPriority w:val="0"/>
    <w:rPr>
      <w:rFonts w:ascii="Arial" w:hAnsi="Arial" w:eastAsia="黑体"/>
      <w:sz w:val="24"/>
      <w:szCs w:val="24"/>
    </w:rPr>
  </w:style>
  <w:style w:type="character" w:customStyle="1" w:styleId="316">
    <w:name w:val="标题 9 字符"/>
    <w:autoRedefine/>
    <w:qFormat/>
    <w:uiPriority w:val="0"/>
    <w:rPr>
      <w:rFonts w:ascii="Arial" w:hAnsi="Arial" w:eastAsia="黑体"/>
      <w:sz w:val="21"/>
      <w:szCs w:val="21"/>
      <w:lang w:val="en-US" w:eastAsia="zh-CN" w:bidi="ar-SA"/>
    </w:rPr>
  </w:style>
  <w:style w:type="character" w:customStyle="1" w:styleId="317">
    <w:name w:val="Char Char191"/>
    <w:autoRedefine/>
    <w:qFormat/>
    <w:uiPriority w:val="0"/>
    <w:rPr>
      <w:rFonts w:eastAsia="宋体"/>
      <w:b/>
      <w:bCs/>
      <w:kern w:val="44"/>
      <w:sz w:val="44"/>
      <w:szCs w:val="44"/>
      <w:lang w:val="en-US" w:eastAsia="zh-CN" w:bidi="ar-SA"/>
    </w:rPr>
  </w:style>
  <w:style w:type="character" w:customStyle="1" w:styleId="318">
    <w:name w:val="标题 5 Char1"/>
    <w:autoRedefine/>
    <w:qFormat/>
    <w:uiPriority w:val="0"/>
    <w:rPr>
      <w:rFonts w:ascii="Calibri" w:hAnsi="Calibri" w:eastAsia="宋体"/>
      <w:b/>
      <w:bCs/>
      <w:kern w:val="2"/>
      <w:sz w:val="28"/>
      <w:szCs w:val="28"/>
      <w:lang w:bidi="ar-SA"/>
    </w:rPr>
  </w:style>
  <w:style w:type="character" w:customStyle="1" w:styleId="319">
    <w:name w:val="无间隔 Char"/>
    <w:link w:val="320"/>
    <w:autoRedefine/>
    <w:qFormat/>
    <w:uiPriority w:val="1"/>
    <w:rPr>
      <w:kern w:val="2"/>
      <w:sz w:val="21"/>
      <w:szCs w:val="22"/>
      <w:lang w:val="en-US" w:eastAsia="zh-CN" w:bidi="ar-SA"/>
    </w:rPr>
  </w:style>
  <w:style w:type="paragraph" w:styleId="320">
    <w:name w:val="No Spacing"/>
    <w:link w:val="319"/>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1">
    <w:name w:val="页眉 Char1"/>
    <w:autoRedefine/>
    <w:qFormat/>
    <w:uiPriority w:val="99"/>
    <w:rPr>
      <w:kern w:val="2"/>
      <w:sz w:val="18"/>
      <w:szCs w:val="18"/>
    </w:rPr>
  </w:style>
  <w:style w:type="character" w:customStyle="1" w:styleId="322">
    <w:name w:val="标题 6 字符"/>
    <w:autoRedefine/>
    <w:qFormat/>
    <w:uiPriority w:val="0"/>
    <w:rPr>
      <w:rFonts w:ascii="Arial" w:hAnsi="Arial" w:eastAsia="黑体"/>
      <w:b/>
      <w:bCs/>
      <w:sz w:val="24"/>
      <w:szCs w:val="24"/>
      <w:lang w:val="en-US" w:eastAsia="zh-CN" w:bidi="ar-SA"/>
    </w:rPr>
  </w:style>
  <w:style w:type="character" w:customStyle="1" w:styleId="323">
    <w:name w:val="批注文字 字符"/>
    <w:autoRedefine/>
    <w:qFormat/>
    <w:uiPriority w:val="0"/>
    <w:rPr>
      <w:rFonts w:eastAsia="宋体"/>
      <w:kern w:val="2"/>
      <w:sz w:val="21"/>
      <w:szCs w:val="24"/>
      <w:lang w:val="en-US" w:eastAsia="zh-CN" w:bidi="ar-SA"/>
    </w:rPr>
  </w:style>
  <w:style w:type="character" w:customStyle="1" w:styleId="324">
    <w:name w:val="Char Char1"/>
    <w:autoRedefine/>
    <w:qFormat/>
    <w:uiPriority w:val="0"/>
    <w:rPr>
      <w:rFonts w:ascii="Arial" w:hAnsi="Arial" w:eastAsia="黑体"/>
      <w:b/>
      <w:bCs/>
      <w:kern w:val="2"/>
      <w:sz w:val="32"/>
      <w:szCs w:val="32"/>
      <w:lang w:val="en-US" w:eastAsia="zh-CN" w:bidi="ar-SA"/>
    </w:rPr>
  </w:style>
  <w:style w:type="character" w:customStyle="1" w:styleId="325">
    <w:name w:val="正文文本 字符"/>
    <w:autoRedefine/>
    <w:qFormat/>
    <w:uiPriority w:val="0"/>
    <w:rPr>
      <w:rFonts w:eastAsia="宋体"/>
      <w:kern w:val="2"/>
      <w:sz w:val="21"/>
      <w:szCs w:val="24"/>
      <w:lang w:val="en-US" w:eastAsia="zh-CN" w:bidi="ar-SA"/>
    </w:rPr>
  </w:style>
  <w:style w:type="character" w:customStyle="1" w:styleId="326">
    <w:name w:val="标题 4 Char1"/>
    <w:autoRedefine/>
    <w:qFormat/>
    <w:uiPriority w:val="0"/>
    <w:rPr>
      <w:rFonts w:ascii="Arial" w:hAnsi="Arial" w:eastAsia="黑体"/>
      <w:b/>
      <w:bCs/>
      <w:kern w:val="2"/>
      <w:sz w:val="28"/>
      <w:szCs w:val="28"/>
      <w:lang w:val="en-US" w:eastAsia="zh-CN" w:bidi="ar-SA"/>
    </w:rPr>
  </w:style>
  <w:style w:type="character" w:customStyle="1" w:styleId="327">
    <w:name w:val="标题 4 字符"/>
    <w:autoRedefine/>
    <w:qFormat/>
    <w:uiPriority w:val="0"/>
    <w:rPr>
      <w:rFonts w:ascii="Arial" w:hAnsi="Arial" w:eastAsia="黑体"/>
      <w:b/>
      <w:bCs/>
      <w:kern w:val="2"/>
      <w:sz w:val="28"/>
      <w:szCs w:val="28"/>
      <w:lang w:val="en-US" w:eastAsia="zh-CN" w:bidi="ar-SA"/>
    </w:rPr>
  </w:style>
  <w:style w:type="character" w:customStyle="1" w:styleId="328">
    <w:name w:val="标题 1 字符"/>
    <w:autoRedefine/>
    <w:qFormat/>
    <w:uiPriority w:val="0"/>
    <w:rPr>
      <w:rFonts w:eastAsia="宋体"/>
      <w:b/>
      <w:bCs/>
      <w:kern w:val="44"/>
      <w:sz w:val="44"/>
      <w:szCs w:val="44"/>
      <w:lang w:val="en-US" w:eastAsia="zh-CN" w:bidi="ar-SA"/>
    </w:rPr>
  </w:style>
  <w:style w:type="character" w:customStyle="1" w:styleId="329">
    <w:name w:val="标题 6 Char1"/>
    <w:autoRedefine/>
    <w:qFormat/>
    <w:uiPriority w:val="0"/>
    <w:rPr>
      <w:rFonts w:ascii="Arial" w:hAnsi="Arial" w:eastAsia="黑体"/>
      <w:b/>
      <w:bCs/>
      <w:sz w:val="24"/>
      <w:szCs w:val="24"/>
      <w:lang w:val="en-US" w:eastAsia="zh-CN" w:bidi="ar-SA"/>
    </w:rPr>
  </w:style>
  <w:style w:type="character" w:customStyle="1" w:styleId="330">
    <w:name w:val="标题 7 字符"/>
    <w:autoRedefine/>
    <w:qFormat/>
    <w:uiPriority w:val="0"/>
    <w:rPr>
      <w:rFonts w:eastAsia="宋体"/>
      <w:b/>
      <w:bCs/>
      <w:sz w:val="24"/>
      <w:szCs w:val="24"/>
      <w:lang w:val="en-US" w:eastAsia="zh-CN" w:bidi="ar-SA"/>
    </w:rPr>
  </w:style>
  <w:style w:type="character" w:customStyle="1" w:styleId="331">
    <w:name w:val="纯文本 字符"/>
    <w:autoRedefine/>
    <w:qFormat/>
    <w:uiPriority w:val="0"/>
    <w:rPr>
      <w:rFonts w:ascii="Courier New" w:hAnsi="Courier New" w:eastAsia="宋体"/>
      <w:kern w:val="2"/>
      <w:sz w:val="21"/>
      <w:lang w:val="en-US" w:eastAsia="zh-CN" w:bidi="ar-SA"/>
    </w:rPr>
  </w:style>
  <w:style w:type="character" w:customStyle="1" w:styleId="332">
    <w:name w:val="Char Char181"/>
    <w:autoRedefine/>
    <w:qFormat/>
    <w:uiPriority w:val="0"/>
    <w:rPr>
      <w:rFonts w:eastAsia="宋体"/>
      <w:b/>
      <w:bCs/>
      <w:kern w:val="2"/>
      <w:sz w:val="32"/>
      <w:szCs w:val="32"/>
      <w:lang w:val="en-US" w:eastAsia="zh-CN" w:bidi="ar-SA"/>
    </w:rPr>
  </w:style>
  <w:style w:type="character" w:customStyle="1" w:styleId="333">
    <w:name w:val="章 Char"/>
    <w:autoRedefine/>
    <w:qFormat/>
    <w:locked/>
    <w:uiPriority w:val="0"/>
    <w:rPr>
      <w:rFonts w:eastAsia="宋体"/>
      <w:b/>
      <w:bCs/>
      <w:kern w:val="44"/>
      <w:sz w:val="44"/>
      <w:szCs w:val="44"/>
      <w:lang w:bidi="ar-SA"/>
    </w:rPr>
  </w:style>
  <w:style w:type="character" w:customStyle="1" w:styleId="334">
    <w:name w:val="Char Char22"/>
    <w:autoRedefine/>
    <w:qFormat/>
    <w:uiPriority w:val="0"/>
    <w:rPr>
      <w:rFonts w:ascii="Cambria" w:hAnsi="Cambria" w:eastAsia="宋体"/>
      <w:b/>
      <w:bCs/>
      <w:spacing w:val="-6"/>
      <w:kern w:val="2"/>
      <w:sz w:val="32"/>
      <w:szCs w:val="32"/>
      <w:lang w:val="en-US" w:eastAsia="zh-CN" w:bidi="ar-SA"/>
    </w:rPr>
  </w:style>
  <w:style w:type="character" w:customStyle="1" w:styleId="335">
    <w:name w:val="Char Char211"/>
    <w:autoRedefine/>
    <w:qFormat/>
    <w:uiPriority w:val="0"/>
    <w:rPr>
      <w:rFonts w:ascii="Arial" w:hAnsi="Arial" w:eastAsia="黑体"/>
      <w:b/>
      <w:bCs/>
      <w:spacing w:val="-6"/>
      <w:kern w:val="2"/>
      <w:sz w:val="28"/>
      <w:szCs w:val="28"/>
      <w:lang w:val="en-US" w:eastAsia="zh-CN" w:bidi="ar-SA"/>
    </w:rPr>
  </w:style>
  <w:style w:type="character" w:customStyle="1" w:styleId="336">
    <w:name w:val="Char Char201"/>
    <w:autoRedefine/>
    <w:qFormat/>
    <w:uiPriority w:val="0"/>
    <w:rPr>
      <w:rFonts w:eastAsia="宋体"/>
      <w:b/>
      <w:bCs/>
      <w:kern w:val="44"/>
      <w:sz w:val="44"/>
      <w:szCs w:val="44"/>
      <w:lang w:val="en-US" w:eastAsia="zh-CN" w:bidi="ar-SA"/>
    </w:rPr>
  </w:style>
  <w:style w:type="character" w:customStyle="1" w:styleId="337">
    <w:name w:val="手改 Char"/>
    <w:autoRedefine/>
    <w:qFormat/>
    <w:uiPriority w:val="0"/>
    <w:rPr>
      <w:rFonts w:ascii="Calibri" w:hAnsi="Calibri"/>
    </w:rPr>
  </w:style>
  <w:style w:type="character" w:customStyle="1" w:styleId="338">
    <w:name w:val="16"/>
    <w:autoRedefine/>
    <w:qFormat/>
    <w:uiPriority w:val="0"/>
    <w:rPr>
      <w:rFonts w:hint="default" w:ascii="Times New Roman" w:hAnsi="Times New Roman" w:cs="Times New Roman"/>
      <w:color w:val="000000"/>
      <w:sz w:val="18"/>
      <w:szCs w:val="18"/>
    </w:rPr>
  </w:style>
  <w:style w:type="character" w:customStyle="1" w:styleId="339">
    <w:name w:val="Char Char261"/>
    <w:autoRedefine/>
    <w:qFormat/>
    <w:uiPriority w:val="0"/>
    <w:rPr>
      <w:rFonts w:ascii="Cambria" w:hAnsi="Cambria" w:eastAsia="宋体"/>
      <w:b/>
      <w:bCs/>
      <w:spacing w:val="-6"/>
      <w:kern w:val="2"/>
      <w:sz w:val="32"/>
      <w:szCs w:val="32"/>
      <w:lang w:val="en-US" w:eastAsia="zh-CN" w:bidi="ar-SA"/>
    </w:rPr>
  </w:style>
  <w:style w:type="paragraph" w:customStyle="1" w:styleId="340">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xl3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2">
    <w:name w:val="xl2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列出段落1"/>
    <w:basedOn w:val="1"/>
    <w:autoRedefine/>
    <w:qFormat/>
    <w:uiPriority w:val="0"/>
    <w:pPr>
      <w:ind w:firstLine="420" w:firstLineChars="200"/>
    </w:pPr>
  </w:style>
  <w:style w:type="paragraph" w:customStyle="1" w:styleId="344">
    <w:name w:val="1 Char Char Char Char"/>
    <w:basedOn w:val="1"/>
    <w:autoRedefine/>
    <w:qFormat/>
    <w:uiPriority w:val="0"/>
    <w:rPr>
      <w:rFonts w:ascii="Tahoma" w:hAnsi="Tahoma"/>
    </w:rPr>
  </w:style>
  <w:style w:type="paragraph" w:customStyle="1" w:styleId="345">
    <w:name w:val="xl2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6">
    <w:name w:val="4级标题"/>
    <w:basedOn w:val="161"/>
    <w:autoRedefine/>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7">
    <w:name w:val="文档正文"/>
    <w:basedOn w:val="1"/>
    <w:autoRedefine/>
    <w:qFormat/>
    <w:uiPriority w:val="0"/>
    <w:rPr>
      <w:rFonts w:ascii="Arial" w:hAnsi="Arial" w:eastAsia="仿宋_GB2312" w:cs="Arial"/>
      <w:bCs/>
      <w:szCs w:val="28"/>
    </w:rPr>
  </w:style>
  <w:style w:type="paragraph" w:customStyle="1" w:styleId="348">
    <w:name w:val="Tabletext"/>
    <w:basedOn w:val="1"/>
    <w:autoRedefine/>
    <w:qFormat/>
    <w:uiPriority w:val="0"/>
    <w:pPr>
      <w:keepLines/>
      <w:spacing w:after="120" w:line="240" w:lineRule="atLeast"/>
    </w:pPr>
    <w:rPr>
      <w:rFonts w:ascii="仿宋_GB2312" w:eastAsia="仿宋_GB2312"/>
      <w:lang w:eastAsia="en-US"/>
    </w:rPr>
  </w:style>
  <w:style w:type="paragraph" w:customStyle="1" w:styleId="349">
    <w:name w:val="xl3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50">
    <w:name w:val="列表内容"/>
    <w:basedOn w:val="1"/>
    <w:next w:val="1"/>
    <w:autoRedefine/>
    <w:qFormat/>
    <w:uiPriority w:val="0"/>
    <w:pPr>
      <w:tabs>
        <w:tab w:val="left" w:pos="840"/>
      </w:tabs>
      <w:ind w:left="420" w:hanging="420"/>
    </w:pPr>
    <w:rPr>
      <w:rFonts w:ascii="仿宋_GB2312" w:eastAsia="仿宋_GB2312"/>
      <w:sz w:val="18"/>
      <w:szCs w:val="28"/>
    </w:rPr>
  </w:style>
  <w:style w:type="paragraph" w:customStyle="1" w:styleId="351">
    <w:name w:val="标题 3.1"/>
    <w:basedOn w:val="6"/>
    <w:autoRedefine/>
    <w:qFormat/>
    <w:uiPriority w:val="0"/>
    <w:pPr>
      <w:tabs>
        <w:tab w:val="left" w:pos="5614"/>
      </w:tabs>
      <w:spacing w:line="600" w:lineRule="exact"/>
    </w:pPr>
    <w:rPr>
      <w:rFonts w:ascii="仿宋_GB2312"/>
      <w:sz w:val="36"/>
    </w:rPr>
  </w:style>
  <w:style w:type="paragraph" w:customStyle="1" w:styleId="352">
    <w:name w:val="1.1.1.1Heading3"/>
    <w:basedOn w:val="6"/>
    <w:autoRedefine/>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3">
    <w:name w:val="1.1.1Head2"/>
    <w:autoRedefine/>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4">
    <w:name w:val="xl2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5">
    <w:name w:val="xl2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6">
    <w:name w:val="xl320"/>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357">
    <w:name w:val="Char Char15 Char Char Char Char Char Char"/>
    <w:basedOn w:val="1"/>
    <w:autoRedefine/>
    <w:qFormat/>
    <w:uiPriority w:val="0"/>
    <w:pPr>
      <w:spacing w:after="160" w:line="240" w:lineRule="exact"/>
    </w:pPr>
    <w:rPr>
      <w:rFonts w:ascii="Verdana" w:hAnsi="Verdana" w:eastAsia="楷体_GB2312"/>
      <w:sz w:val="18"/>
      <w:szCs w:val="20"/>
      <w:lang w:eastAsia="en-US"/>
    </w:rPr>
  </w:style>
  <w:style w:type="paragraph" w:customStyle="1" w:styleId="358">
    <w:name w:val="text"/>
    <w:basedOn w:val="1"/>
    <w:autoRedefine/>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59">
    <w:name w:val="标题 2_0"/>
    <w:basedOn w:val="237"/>
    <w:next w:val="237"/>
    <w:autoRedefine/>
    <w:qFormat/>
    <w:uiPriority w:val="0"/>
    <w:pPr>
      <w:keepNext/>
      <w:keepLines/>
      <w:spacing w:before="260" w:after="260" w:line="415" w:lineRule="auto"/>
      <w:outlineLvl w:val="1"/>
    </w:pPr>
    <w:rPr>
      <w:rFonts w:ascii="Arial" w:hAnsi="Arial" w:eastAsia="黑体"/>
      <w:b/>
      <w:bCs/>
      <w:sz w:val="32"/>
      <w:szCs w:val="32"/>
    </w:rPr>
  </w:style>
  <w:style w:type="paragraph" w:customStyle="1" w:styleId="360">
    <w:name w:val="xl3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61">
    <w:name w:val="Head2"/>
    <w:autoRedefine/>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2">
    <w:name w:val="xl3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3">
    <w:name w:val="Char1 Char Char Char Char Char Char Char Char Char Char Char Char Char Char Char"/>
    <w:basedOn w:val="1"/>
    <w:autoRedefine/>
    <w:qFormat/>
    <w:uiPriority w:val="0"/>
  </w:style>
  <w:style w:type="paragraph" w:customStyle="1" w:styleId="364">
    <w:name w:val="Char"/>
    <w:basedOn w:val="1"/>
    <w:autoRedefine/>
    <w:qFormat/>
    <w:uiPriority w:val="0"/>
    <w:rPr>
      <w:rFonts w:ascii="仿宋_GB2312" w:eastAsia="仿宋_GB2312"/>
      <w:b/>
      <w:sz w:val="32"/>
      <w:szCs w:val="32"/>
    </w:rPr>
  </w:style>
  <w:style w:type="paragraph" w:customStyle="1" w:styleId="365">
    <w:name w:val="reader-word-layer reader-word-s21-17"/>
    <w:basedOn w:val="1"/>
    <w:autoRedefine/>
    <w:qFormat/>
    <w:uiPriority w:val="0"/>
    <w:pPr>
      <w:spacing w:before="100" w:beforeAutospacing="1" w:after="100" w:afterAutospacing="1"/>
    </w:pPr>
    <w:rPr>
      <w:rFonts w:ascii="宋体" w:hAnsi="宋体" w:cs="宋体"/>
    </w:rPr>
  </w:style>
  <w:style w:type="paragraph" w:customStyle="1" w:styleId="366">
    <w:name w:val="Blockquote"/>
    <w:basedOn w:val="1"/>
    <w:autoRedefine/>
    <w:qFormat/>
    <w:uiPriority w:val="0"/>
    <w:pPr>
      <w:widowControl w:val="0"/>
      <w:autoSpaceDE w:val="0"/>
      <w:autoSpaceDN w:val="0"/>
      <w:adjustRightInd w:val="0"/>
      <w:spacing w:before="100" w:after="100"/>
      <w:ind w:left="360" w:right="360"/>
    </w:pPr>
    <w:rPr>
      <w:rFonts w:ascii="Calibri" w:hAnsi="Calibri"/>
    </w:rPr>
  </w:style>
  <w:style w:type="paragraph" w:customStyle="1" w:styleId="367">
    <w:name w:val="xl2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8">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369">
    <w:name w:val="xl2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RFI Heading 1st Level"/>
    <w:basedOn w:val="1"/>
    <w:autoRedefine/>
    <w:qFormat/>
    <w:uiPriority w:val="0"/>
    <w:pPr>
      <w:spacing w:before="120" w:after="240"/>
    </w:pPr>
    <w:rPr>
      <w:rFonts w:ascii="Arial (W1)" w:hAnsi="Arial (W1)" w:eastAsia="仿宋_GB2312"/>
      <w:b/>
      <w:bCs/>
      <w:color w:val="0000FF"/>
      <w:sz w:val="32"/>
      <w:szCs w:val="28"/>
      <w:lang w:val="en-GB"/>
    </w:rPr>
  </w:style>
  <w:style w:type="paragraph" w:customStyle="1" w:styleId="372">
    <w:name w:val="Proposals body"/>
    <w:basedOn w:val="1"/>
    <w:next w:val="1"/>
    <w:autoRedefine/>
    <w:qFormat/>
    <w:uiPriority w:val="0"/>
    <w:pPr>
      <w:spacing w:line="360" w:lineRule="auto"/>
    </w:pPr>
    <w:rPr>
      <w:rFonts w:ascii="宋体" w:eastAsia="仿宋_GB2312"/>
      <w:color w:val="000000"/>
    </w:rPr>
  </w:style>
  <w:style w:type="paragraph" w:customStyle="1" w:styleId="373">
    <w:name w:val="_Style 2"/>
    <w:basedOn w:val="1"/>
    <w:autoRedefine/>
    <w:qFormat/>
    <w:uiPriority w:val="0"/>
    <w:pPr>
      <w:widowControl w:val="0"/>
      <w:ind w:firstLine="420" w:firstLineChars="200"/>
      <w:jc w:val="both"/>
    </w:pPr>
    <w:rPr>
      <w:kern w:val="2"/>
      <w:sz w:val="21"/>
    </w:rPr>
  </w:style>
  <w:style w:type="paragraph" w:customStyle="1" w:styleId="374">
    <w:name w:val="样式4"/>
    <w:basedOn w:val="1"/>
    <w:autoRedefine/>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5">
    <w:name w:val="Level 2: 1."/>
    <w:autoRedefine/>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6">
    <w:name w:val="xl3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7">
    <w:name w:val="xl2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8">
    <w:name w:val="正文_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9">
    <w:name w:val="xl24"/>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80">
    <w:name w:val="Char3"/>
    <w:basedOn w:val="1"/>
    <w:autoRedefine/>
    <w:qFormat/>
    <w:uiPriority w:val="0"/>
    <w:rPr>
      <w:rFonts w:ascii="仿宋_GB2312" w:eastAsia="仿宋_GB2312"/>
      <w:sz w:val="28"/>
      <w:szCs w:val="28"/>
    </w:rPr>
  </w:style>
  <w:style w:type="paragraph" w:customStyle="1" w:styleId="381">
    <w:name w:val="项目1"/>
    <w:basedOn w:val="17"/>
    <w:next w:val="17"/>
    <w:autoRedefine/>
    <w:qFormat/>
    <w:uiPriority w:val="0"/>
    <w:pPr>
      <w:widowControl w:val="0"/>
      <w:adjustRightInd/>
      <w:snapToGrid/>
      <w:spacing w:beforeLines="50" w:afterLines="50" w:line="360" w:lineRule="auto"/>
      <w:ind w:left="-4" w:leftChars="-2" w:firstLine="468" w:firstLineChars="195"/>
    </w:pPr>
    <w:rPr>
      <w:rFonts w:hAnsi="宋体" w:eastAsia="仿宋_GB2312"/>
      <w:bCs/>
      <w:color w:val="auto"/>
      <w:kern w:val="2"/>
      <w:sz w:val="24"/>
      <w:szCs w:val="24"/>
    </w:rPr>
  </w:style>
  <w:style w:type="paragraph" w:customStyle="1" w:styleId="382">
    <w:name w:val="xl31"/>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3">
    <w:name w:val="xl3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4">
    <w:name w:val="明显引用1"/>
    <w:basedOn w:val="1"/>
    <w:next w:val="1"/>
    <w:autoRedefine/>
    <w:qFormat/>
    <w:uiPriority w:val="0"/>
    <w:pPr>
      <w:wordWrap w:val="0"/>
      <w:spacing w:before="360" w:after="360"/>
      <w:ind w:left="950" w:right="950"/>
      <w:jc w:val="center"/>
    </w:pPr>
    <w:rPr>
      <w:i/>
      <w:sz w:val="21"/>
    </w:rPr>
  </w:style>
  <w:style w:type="paragraph" w:customStyle="1" w:styleId="385">
    <w:name w:val="xl3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6">
    <w:name w:val="6'"/>
    <w:basedOn w:val="1"/>
    <w:autoRedefine/>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7">
    <w:name w:val="Char23"/>
    <w:basedOn w:val="1"/>
    <w:autoRedefine/>
    <w:qFormat/>
    <w:uiPriority w:val="0"/>
    <w:rPr>
      <w:rFonts w:ascii="仿宋_GB2312" w:eastAsia="仿宋_GB2312"/>
      <w:b/>
      <w:sz w:val="32"/>
      <w:szCs w:val="32"/>
    </w:rPr>
  </w:style>
  <w:style w:type="paragraph" w:customStyle="1" w:styleId="388">
    <w:name w:val="默认段落字体 Para Char Char Char Char"/>
    <w:basedOn w:val="1"/>
    <w:autoRedefine/>
    <w:qFormat/>
    <w:uiPriority w:val="0"/>
    <w:pPr>
      <w:widowControl w:val="0"/>
      <w:jc w:val="both"/>
    </w:pPr>
    <w:rPr>
      <w:rFonts w:ascii="Calibri" w:hAnsi="Calibri"/>
      <w:kern w:val="2"/>
      <w:sz w:val="21"/>
    </w:rPr>
  </w:style>
  <w:style w:type="paragraph" w:customStyle="1" w:styleId="389">
    <w:name w:val="Char22"/>
    <w:basedOn w:val="1"/>
    <w:autoRedefine/>
    <w:qFormat/>
    <w:uiPriority w:val="0"/>
    <w:rPr>
      <w:rFonts w:ascii="仿宋_GB2312" w:eastAsia="仿宋_GB2312"/>
      <w:b/>
      <w:sz w:val="32"/>
      <w:szCs w:val="32"/>
    </w:rPr>
  </w:style>
  <w:style w:type="paragraph" w:customStyle="1" w:styleId="390">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91">
    <w:name w:val="xl2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2">
    <w:name w:val="Char Char Char Char Char Char Char Char1 Char1"/>
    <w:basedOn w:val="1"/>
    <w:autoRedefine/>
    <w:qFormat/>
    <w:uiPriority w:val="0"/>
    <w:rPr>
      <w:rFonts w:ascii="仿宋_GB2312" w:eastAsia="仿宋_GB2312"/>
      <w:sz w:val="28"/>
    </w:rPr>
  </w:style>
  <w:style w:type="paragraph" w:customStyle="1" w:styleId="393">
    <w:name w:val="样式 标题 1 + 黑体 三号 非加粗 居中 段前: 6 磅 段后: 6 磅 行距: 固定值 20 磅"/>
    <w:basedOn w:val="4"/>
    <w:autoRedefine/>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4">
    <w:name w:val="xl2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5">
    <w:name w:val="xl3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Char1 Char Char Char1"/>
    <w:basedOn w:val="1"/>
    <w:autoRedefine/>
    <w:qFormat/>
    <w:uiPriority w:val="0"/>
    <w:pPr>
      <w:ind w:left="420" w:hanging="420"/>
    </w:pPr>
    <w:rPr>
      <w:rFonts w:ascii="仿宋_GB2312" w:eastAsia="仿宋_GB2312"/>
      <w:szCs w:val="28"/>
    </w:rPr>
  </w:style>
  <w:style w:type="paragraph" w:customStyle="1" w:styleId="397">
    <w:name w:val="xl3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8">
    <w:name w:val="彩色列表 - 强调文字颜色 11"/>
    <w:basedOn w:val="1"/>
    <w:autoRedefine/>
    <w:qFormat/>
    <w:uiPriority w:val="34"/>
    <w:pPr>
      <w:ind w:left="720"/>
      <w:contextualSpacing/>
    </w:pPr>
  </w:style>
  <w:style w:type="paragraph" w:customStyle="1" w:styleId="399">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00">
    <w:name w:val="Char Char15 Char Char Char Char Char Char1"/>
    <w:basedOn w:val="1"/>
    <w:autoRedefine/>
    <w:qFormat/>
    <w:uiPriority w:val="0"/>
    <w:pPr>
      <w:spacing w:after="160" w:line="240" w:lineRule="exact"/>
    </w:pPr>
    <w:rPr>
      <w:rFonts w:ascii="Verdana" w:hAnsi="Verdana" w:eastAsia="楷体_GB2312"/>
      <w:sz w:val="18"/>
      <w:szCs w:val="20"/>
      <w:lang w:eastAsia="en-US"/>
    </w:rPr>
  </w:style>
  <w:style w:type="paragraph" w:customStyle="1" w:styleId="401">
    <w:name w:val="xl339"/>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2">
    <w:name w:val="xl2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3">
    <w:name w:val="项目符号2"/>
    <w:basedOn w:val="1"/>
    <w:autoRedefine/>
    <w:qFormat/>
    <w:uiPriority w:val="0"/>
    <w:pPr>
      <w:tabs>
        <w:tab w:val="left" w:pos="2591"/>
      </w:tabs>
      <w:snapToGrid w:val="0"/>
      <w:spacing w:line="300" w:lineRule="auto"/>
      <w:ind w:left="2155" w:hanging="284"/>
    </w:pPr>
    <w:rPr>
      <w:rFonts w:ascii="宋体" w:eastAsia="仿宋_GB2312"/>
    </w:rPr>
  </w:style>
  <w:style w:type="paragraph" w:customStyle="1" w:styleId="404">
    <w:name w:val="样式 标题 3 + (中文) 黑体 小四 非加粗 段前: 7.8 磅 段后: 0 磅 行距: 固定值 20 磅"/>
    <w:basedOn w:val="6"/>
    <w:autoRedefine/>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5">
    <w:name w:val="表格文字"/>
    <w:basedOn w:val="1"/>
    <w:autoRedefine/>
    <w:qFormat/>
    <w:uiPriority w:val="0"/>
    <w:pPr>
      <w:widowControl w:val="0"/>
      <w:adjustRightInd w:val="0"/>
      <w:spacing w:line="420" w:lineRule="atLeast"/>
      <w:textAlignment w:val="baseline"/>
    </w:pPr>
    <w:rPr>
      <w:rFonts w:ascii="Calibri" w:hAnsi="Calibri"/>
      <w:sz w:val="21"/>
      <w:szCs w:val="20"/>
    </w:rPr>
  </w:style>
  <w:style w:type="paragraph" w:customStyle="1" w:styleId="406">
    <w:name w:val="xl3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7">
    <w:name w:val="xl2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_Style 10"/>
    <w:basedOn w:val="1"/>
    <w:autoRedefine/>
    <w:qFormat/>
    <w:uiPriority w:val="0"/>
    <w:pPr>
      <w:widowControl w:val="0"/>
      <w:snapToGrid w:val="0"/>
      <w:spacing w:line="400" w:lineRule="exact"/>
      <w:jc w:val="both"/>
    </w:pPr>
    <w:rPr>
      <w:kern w:val="2"/>
      <w:sz w:val="21"/>
    </w:rPr>
  </w:style>
  <w:style w:type="paragraph" w:customStyle="1" w:styleId="409">
    <w:name w:val="xl3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0">
    <w:name w:val="xl3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1">
    <w:name w:val="正文首缩"/>
    <w:basedOn w:val="1"/>
    <w:next w:val="7"/>
    <w:autoRedefine/>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2">
    <w:name w:val="Char Char Char Char Char Char Char Char Char Char"/>
    <w:basedOn w:val="1"/>
    <w:autoRedefine/>
    <w:qFormat/>
    <w:uiPriority w:val="0"/>
    <w:rPr>
      <w:rFonts w:ascii="Tahoma" w:hAnsi="Tahoma"/>
    </w:rPr>
  </w:style>
  <w:style w:type="paragraph" w:customStyle="1" w:styleId="413">
    <w:name w:val="方案正文-样式 小四 行距: 1.5 倍行距"/>
    <w:basedOn w:val="1"/>
    <w:autoRedefine/>
    <w:qFormat/>
    <w:uiPriority w:val="0"/>
    <w:pPr>
      <w:spacing w:line="360" w:lineRule="auto"/>
      <w:ind w:firstLine="480" w:firstLineChars="200"/>
    </w:pPr>
    <w:rPr>
      <w:rFonts w:ascii="仿宋_GB2312" w:eastAsia="仿宋_GB2312"/>
      <w:szCs w:val="28"/>
    </w:rPr>
  </w:style>
  <w:style w:type="paragraph" w:customStyle="1" w:styleId="414">
    <w:name w:val="Table Text"/>
    <w:basedOn w:val="1"/>
    <w:autoRedefine/>
    <w:qFormat/>
    <w:uiPriority w:val="0"/>
    <w:pPr>
      <w:spacing w:before="60" w:after="60"/>
    </w:pPr>
  </w:style>
  <w:style w:type="paragraph" w:customStyle="1" w:styleId="415">
    <w:name w:val="Char Char Char1 Char"/>
    <w:basedOn w:val="1"/>
    <w:autoRedefine/>
    <w:qFormat/>
    <w:uiPriority w:val="0"/>
    <w:pPr>
      <w:widowControl w:val="0"/>
      <w:jc w:val="both"/>
    </w:pPr>
    <w:rPr>
      <w:kern w:val="2"/>
      <w:sz w:val="21"/>
      <w:szCs w:val="20"/>
    </w:rPr>
  </w:style>
  <w:style w:type="paragraph" w:customStyle="1" w:styleId="416">
    <w:name w:val="Char1 Char Char Char Char Char Char"/>
    <w:basedOn w:val="1"/>
    <w:autoRedefine/>
    <w:qFormat/>
    <w:uiPriority w:val="0"/>
    <w:pPr>
      <w:adjustRightInd w:val="0"/>
    </w:pPr>
    <w:rPr>
      <w:rFonts w:ascii="Tahoma" w:hAnsi="Tahoma"/>
    </w:rPr>
  </w:style>
  <w:style w:type="paragraph" w:customStyle="1" w:styleId="417">
    <w:name w:val="xl74"/>
    <w:basedOn w:val="1"/>
    <w:autoRedefine/>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9">
    <w:name w:val="Achievement"/>
    <w:basedOn w:val="26"/>
    <w:autoRedefine/>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2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条目2"/>
    <w:basedOn w:val="34"/>
    <w:autoRedefine/>
    <w:qFormat/>
    <w:uiPriority w:val="0"/>
    <w:pPr>
      <w:tabs>
        <w:tab w:val="left" w:pos="420"/>
      </w:tabs>
      <w:spacing w:line="360" w:lineRule="auto"/>
      <w:ind w:left="420" w:hanging="420"/>
    </w:pPr>
    <w:rPr>
      <w:rFonts w:cs="Courier New"/>
      <w:color w:val="000000"/>
      <w:sz w:val="24"/>
      <w:szCs w:val="21"/>
    </w:rPr>
  </w:style>
  <w:style w:type="paragraph" w:customStyle="1" w:styleId="422">
    <w:name w:val="标题 21"/>
    <w:basedOn w:val="1"/>
    <w:autoRedefine/>
    <w:qFormat/>
    <w:uiPriority w:val="1"/>
    <w:pPr>
      <w:widowControl w:val="0"/>
      <w:ind w:left="117"/>
      <w:outlineLvl w:val="2"/>
    </w:pPr>
    <w:rPr>
      <w:rFonts w:ascii="楷体_GB2312" w:hAnsi="楷体_GB2312" w:eastAsia="楷体_GB2312" w:cs="黑体"/>
      <w:sz w:val="52"/>
      <w:szCs w:val="52"/>
      <w:lang w:eastAsia="en-US"/>
    </w:rPr>
  </w:style>
  <w:style w:type="paragraph" w:customStyle="1" w:styleId="423">
    <w:name w:val="_Style 40"/>
    <w:basedOn w:val="1"/>
    <w:autoRedefine/>
    <w:qFormat/>
    <w:uiPriority w:val="0"/>
    <w:pPr>
      <w:widowControl w:val="0"/>
      <w:jc w:val="both"/>
    </w:pPr>
    <w:rPr>
      <w:kern w:val="2"/>
      <w:sz w:val="21"/>
    </w:rPr>
  </w:style>
  <w:style w:type="paragraph" w:customStyle="1" w:styleId="424">
    <w:name w:val="xl2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5">
    <w:name w:val="Ê×ÐÐËõ½ø"/>
    <w:basedOn w:val="1"/>
    <w:autoRedefine/>
    <w:qFormat/>
    <w:uiPriority w:val="0"/>
    <w:pPr>
      <w:overflowPunct w:val="0"/>
      <w:autoSpaceDE w:val="0"/>
      <w:autoSpaceDN w:val="0"/>
      <w:adjustRightInd w:val="0"/>
      <w:jc w:val="both"/>
      <w:textAlignment w:val="baseline"/>
    </w:pPr>
    <w:rPr>
      <w:sz w:val="28"/>
      <w:szCs w:val="20"/>
    </w:rPr>
  </w:style>
  <w:style w:type="paragraph" w:customStyle="1" w:styleId="426">
    <w:name w:val="Char Char110"/>
    <w:basedOn w:val="1"/>
    <w:autoRedefine/>
    <w:qFormat/>
    <w:uiPriority w:val="0"/>
    <w:pPr>
      <w:widowControl w:val="0"/>
      <w:jc w:val="both"/>
    </w:pPr>
    <w:rPr>
      <w:rFonts w:ascii="Tahoma" w:hAnsi="Tahoma"/>
      <w:kern w:val="2"/>
      <w:szCs w:val="20"/>
    </w:rPr>
  </w:style>
  <w:style w:type="paragraph" w:customStyle="1" w:styleId="427">
    <w:name w:val="xl3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8">
    <w:name w:val="xl2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9">
    <w:name w:val="xl3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30">
    <w:name w:val="xl27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31">
    <w:name w:val="正文（缩进）"/>
    <w:basedOn w:val="1"/>
    <w:autoRedefine/>
    <w:qFormat/>
    <w:uiPriority w:val="0"/>
    <w:pPr>
      <w:spacing w:beforeLines="50" w:afterLines="50" w:line="360" w:lineRule="auto"/>
      <w:ind w:firstLine="480" w:firstLineChars="200"/>
    </w:pPr>
    <w:rPr>
      <w:rFonts w:ascii="仿宋_GB2312" w:eastAsia="仿宋_GB2312"/>
      <w:szCs w:val="28"/>
    </w:rPr>
  </w:style>
  <w:style w:type="paragraph" w:customStyle="1" w:styleId="432">
    <w:name w:val="标题四正文"/>
    <w:basedOn w:val="1"/>
    <w:autoRedefine/>
    <w:qFormat/>
    <w:uiPriority w:val="0"/>
    <w:pPr>
      <w:snapToGrid w:val="0"/>
      <w:spacing w:line="360" w:lineRule="auto"/>
      <w:ind w:firstLine="480" w:firstLineChars="200"/>
    </w:pPr>
    <w:rPr>
      <w:rFonts w:ascii="宋体" w:hAnsi="宋体"/>
    </w:rPr>
  </w:style>
  <w:style w:type="paragraph" w:customStyle="1" w:styleId="433">
    <w:name w:val="Table Paragraph"/>
    <w:basedOn w:val="1"/>
    <w:autoRedefine/>
    <w:qFormat/>
    <w:uiPriority w:val="1"/>
    <w:pPr>
      <w:widowControl w:val="0"/>
    </w:pPr>
    <w:rPr>
      <w:rFonts w:cs="黑体"/>
      <w:sz w:val="22"/>
      <w:szCs w:val="22"/>
      <w:lang w:eastAsia="en-US"/>
    </w:rPr>
  </w:style>
  <w:style w:type="paragraph" w:customStyle="1" w:styleId="434">
    <w:name w:val="Normal 0.51"/>
    <w:basedOn w:val="1"/>
    <w:autoRedefine/>
    <w:qFormat/>
    <w:uiPriority w:val="0"/>
    <w:pPr>
      <w:keepNext/>
      <w:keepLines/>
      <w:spacing w:before="180" w:after="120"/>
      <w:ind w:left="720"/>
    </w:pPr>
    <w:rPr>
      <w:rFonts w:ascii="仿宋_GB2312" w:eastAsia="仿宋_GB2312"/>
      <w:lang w:val="en-GB" w:eastAsia="en-US"/>
    </w:rPr>
  </w:style>
  <w:style w:type="paragraph" w:customStyle="1" w:styleId="435">
    <w:name w:val="Char Char1 Char Char"/>
    <w:basedOn w:val="1"/>
    <w:autoRedefine/>
    <w:semiHidden/>
    <w:qFormat/>
    <w:uiPriority w:val="0"/>
    <w:rPr>
      <w:rFonts w:ascii="仿宋_GB2312" w:eastAsia="仿宋_GB2312"/>
      <w:sz w:val="28"/>
      <w:szCs w:val="28"/>
    </w:rPr>
  </w:style>
  <w:style w:type="paragraph" w:customStyle="1" w:styleId="436">
    <w:name w:val="Char111"/>
    <w:basedOn w:val="1"/>
    <w:autoRedefine/>
    <w:qFormat/>
    <w:uiPriority w:val="0"/>
    <w:pPr>
      <w:widowControl w:val="0"/>
      <w:tabs>
        <w:tab w:val="left" w:pos="360"/>
      </w:tabs>
      <w:jc w:val="both"/>
    </w:pPr>
    <w:rPr>
      <w:rFonts w:ascii="Calibri" w:hAnsi="Calibri"/>
      <w:kern w:val="2"/>
    </w:rPr>
  </w:style>
  <w:style w:type="paragraph" w:customStyle="1" w:styleId="437">
    <w:name w:val="xl3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8">
    <w:name w:val="msolistparagraph"/>
    <w:basedOn w:val="1"/>
    <w:autoRedefine/>
    <w:qFormat/>
    <w:uiPriority w:val="0"/>
    <w:pPr>
      <w:widowControl w:val="0"/>
      <w:ind w:firstLine="420" w:firstLineChars="200"/>
      <w:jc w:val="both"/>
    </w:pPr>
    <w:rPr>
      <w:rFonts w:ascii="Calibri" w:hAnsi="Calibri"/>
      <w:kern w:val="2"/>
      <w:sz w:val="21"/>
    </w:rPr>
  </w:style>
  <w:style w:type="paragraph" w:customStyle="1" w:styleId="439">
    <w:name w:val="Style Heading 3 + Line spacing:  1.5 lines"/>
    <w:basedOn w:val="6"/>
    <w:autoRedefine/>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40">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441">
    <w:name w:val="标题 61"/>
    <w:basedOn w:val="1"/>
    <w:autoRedefine/>
    <w:qFormat/>
    <w:uiPriority w:val="1"/>
    <w:pPr>
      <w:widowControl w:val="0"/>
      <w:ind w:left="117"/>
      <w:outlineLvl w:val="6"/>
    </w:pPr>
    <w:rPr>
      <w:rFonts w:ascii="楷体_GB2312" w:hAnsi="楷体_GB2312" w:eastAsia="楷体_GB2312" w:cs="黑体"/>
      <w:sz w:val="32"/>
      <w:szCs w:val="32"/>
      <w:lang w:eastAsia="en-US"/>
    </w:rPr>
  </w:style>
  <w:style w:type="paragraph" w:customStyle="1" w:styleId="442">
    <w:name w:val="xl3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3">
    <w:name w:val="xl2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4">
    <w:name w:val="Char Char Char Char1"/>
    <w:basedOn w:val="1"/>
    <w:autoRedefine/>
    <w:qFormat/>
    <w:uiPriority w:val="0"/>
    <w:pPr>
      <w:widowControl w:val="0"/>
      <w:jc w:val="both"/>
    </w:pPr>
    <w:rPr>
      <w:kern w:val="2"/>
    </w:rPr>
  </w:style>
  <w:style w:type="paragraph" w:customStyle="1" w:styleId="445">
    <w:name w:val="Char Char Char Char Char"/>
    <w:basedOn w:val="1"/>
    <w:autoRedefine/>
    <w:qFormat/>
    <w:uiPriority w:val="0"/>
    <w:pPr>
      <w:widowControl w:val="0"/>
      <w:jc w:val="both"/>
    </w:pPr>
    <w:rPr>
      <w:rFonts w:ascii="Tahoma" w:hAnsi="Tahoma"/>
      <w:kern w:val="2"/>
      <w:szCs w:val="20"/>
    </w:rPr>
  </w:style>
  <w:style w:type="paragraph" w:customStyle="1" w:styleId="446">
    <w:name w:val="Char1"/>
    <w:basedOn w:val="1"/>
    <w:autoRedefine/>
    <w:qFormat/>
    <w:uiPriority w:val="0"/>
    <w:rPr>
      <w:rFonts w:ascii="仿宋_GB2312" w:eastAsia="仿宋_GB2312"/>
      <w:b/>
      <w:sz w:val="32"/>
      <w:szCs w:val="32"/>
    </w:rPr>
  </w:style>
  <w:style w:type="paragraph" w:customStyle="1" w:styleId="447">
    <w:name w:val="xl2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8">
    <w:name w:val="xl2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9">
    <w:name w:val="Char1 Char Char Char"/>
    <w:basedOn w:val="1"/>
    <w:autoRedefine/>
    <w:qFormat/>
    <w:uiPriority w:val="0"/>
    <w:pPr>
      <w:ind w:left="420" w:hanging="420"/>
    </w:pPr>
    <w:rPr>
      <w:rFonts w:ascii="仿宋_GB2312" w:eastAsia="仿宋_GB2312"/>
      <w:szCs w:val="28"/>
    </w:rPr>
  </w:style>
  <w:style w:type="paragraph" w:customStyle="1" w:styleId="450">
    <w:name w:val="xl3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51">
    <w:name w:val="样式 标题 2 + Times New Roman 四号 非加粗 段前: 5 磅 段后: 0 磅 行距: 固定值 20..."/>
    <w:basedOn w:val="5"/>
    <w:autoRedefine/>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2">
    <w:name w:val="Style Body Text Indent 2 + 11 pt Line spacing:  1.5 lines"/>
    <w:basedOn w:val="38"/>
    <w:autoRedefine/>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3">
    <w:name w:val="Char21"/>
    <w:basedOn w:val="1"/>
    <w:autoRedefine/>
    <w:qFormat/>
    <w:uiPriority w:val="0"/>
    <w:rPr>
      <w:rFonts w:ascii="仿宋_GB2312" w:eastAsia="仿宋_GB2312"/>
      <w:sz w:val="28"/>
      <w:szCs w:val="28"/>
    </w:rPr>
  </w:style>
  <w:style w:type="paragraph" w:customStyle="1" w:styleId="454">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5">
    <w:name w:val="xl68"/>
    <w:basedOn w:val="1"/>
    <w:autoRedefine/>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6">
    <w:name w:val="xl3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7">
    <w:name w:val="1"/>
    <w:basedOn w:val="1"/>
    <w:next w:val="1"/>
    <w:autoRedefine/>
    <w:qFormat/>
    <w:uiPriority w:val="0"/>
    <w:pPr>
      <w:widowControl w:val="0"/>
      <w:jc w:val="both"/>
    </w:pPr>
    <w:rPr>
      <w:rFonts w:ascii="Calibri" w:hAnsi="Calibri"/>
      <w:kern w:val="2"/>
      <w:sz w:val="21"/>
    </w:rPr>
  </w:style>
  <w:style w:type="paragraph" w:customStyle="1" w:styleId="458">
    <w:name w:val="Style Left:  0.81&quot; First line:  0&quot; Line spacing:  1.5 lines Char"/>
    <w:basedOn w:val="1"/>
    <w:autoRedefine/>
    <w:qFormat/>
    <w:uiPriority w:val="0"/>
    <w:pPr>
      <w:spacing w:line="360" w:lineRule="auto"/>
      <w:ind w:left="1152"/>
    </w:pPr>
    <w:rPr>
      <w:rFonts w:ascii="仿宋_GB2312" w:eastAsia="仿宋_GB2312"/>
      <w:lang w:eastAsia="en-US"/>
    </w:rPr>
  </w:style>
  <w:style w:type="paragraph" w:customStyle="1" w:styleId="459">
    <w:name w:val="Level 6: (i)"/>
    <w:basedOn w:val="1"/>
    <w:autoRedefine/>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60">
    <w:name w:val="RFI Heading 4th Level"/>
    <w:basedOn w:val="461"/>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61">
    <w:name w:val="RFI Heading 3rd Level"/>
    <w:basedOn w:val="1"/>
    <w:autoRedefine/>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2">
    <w:name w:val="_Style 15"/>
    <w:basedOn w:val="1"/>
    <w:autoRedefine/>
    <w:qFormat/>
    <w:uiPriority w:val="0"/>
    <w:pPr>
      <w:widowControl w:val="0"/>
      <w:jc w:val="both"/>
    </w:pPr>
    <w:rPr>
      <w:rFonts w:ascii="宋体" w:hAnsi="宋体"/>
      <w:spacing w:val="-6"/>
      <w:kern w:val="2"/>
      <w:sz w:val="21"/>
      <w:szCs w:val="20"/>
    </w:rPr>
  </w:style>
  <w:style w:type="paragraph" w:customStyle="1" w:styleId="463">
    <w:name w:val="BodyText"/>
    <w:basedOn w:val="1"/>
    <w:autoRedefine/>
    <w:qFormat/>
    <w:uiPriority w:val="0"/>
    <w:pPr>
      <w:spacing w:after="120"/>
    </w:pPr>
    <w:rPr>
      <w:rFonts w:ascii="FuturaA Bk BT" w:hAnsi="FuturaA Bk BT" w:eastAsia="仿宋_GB2312"/>
      <w:sz w:val="20"/>
    </w:rPr>
  </w:style>
  <w:style w:type="paragraph" w:customStyle="1" w:styleId="464">
    <w:name w:val="标题 31"/>
    <w:basedOn w:val="1"/>
    <w:autoRedefine/>
    <w:qFormat/>
    <w:uiPriority w:val="1"/>
    <w:pPr>
      <w:widowControl w:val="0"/>
      <w:ind w:left="117"/>
      <w:outlineLvl w:val="3"/>
    </w:pPr>
    <w:rPr>
      <w:rFonts w:ascii="楷体_GB2312" w:hAnsi="楷体_GB2312" w:eastAsia="楷体_GB2312" w:cs="黑体"/>
      <w:sz w:val="48"/>
      <w:szCs w:val="48"/>
      <w:lang w:eastAsia="en-US"/>
    </w:rPr>
  </w:style>
  <w:style w:type="paragraph" w:customStyle="1" w:styleId="465">
    <w:name w:val="样式 标题 2节标题 1.1b2SeHead wsa2 CharHead wsa2节标题Head wsa2 Cha..."/>
    <w:basedOn w:val="5"/>
    <w:next w:val="5"/>
    <w:autoRedefine/>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6">
    <w:name w:val="kx"/>
    <w:basedOn w:val="1"/>
    <w:autoRedefine/>
    <w:qFormat/>
    <w:uiPriority w:val="0"/>
    <w:pPr>
      <w:spacing w:before="100" w:beforeAutospacing="1" w:after="100" w:afterAutospacing="1"/>
    </w:pPr>
    <w:rPr>
      <w:rFonts w:ascii="宋体" w:hAnsi="宋体"/>
    </w:rPr>
  </w:style>
  <w:style w:type="paragraph" w:customStyle="1" w:styleId="467">
    <w:name w:val="Default Text"/>
    <w:basedOn w:val="1"/>
    <w:autoRedefine/>
    <w:qFormat/>
    <w:uiPriority w:val="0"/>
    <w:rPr>
      <w:rFonts w:ascii="Tahoma" w:hAnsi="Tahoma" w:eastAsia="仿宋_GB2312" w:cs="Tahoma"/>
      <w:szCs w:val="28"/>
      <w:lang w:eastAsia="en-US"/>
    </w:rPr>
  </w:style>
  <w:style w:type="paragraph" w:customStyle="1" w:styleId="468">
    <w:name w:val="xl34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69">
    <w:name w:val="标题 51"/>
    <w:basedOn w:val="1"/>
    <w:autoRedefine/>
    <w:qFormat/>
    <w:uiPriority w:val="1"/>
    <w:pPr>
      <w:widowControl w:val="0"/>
      <w:outlineLvl w:val="5"/>
    </w:pPr>
    <w:rPr>
      <w:rFonts w:ascii="楷体_GB2312" w:hAnsi="楷体_GB2312" w:eastAsia="楷体_GB2312" w:cs="黑体"/>
      <w:sz w:val="36"/>
      <w:szCs w:val="36"/>
      <w:lang w:eastAsia="en-US"/>
    </w:rPr>
  </w:style>
  <w:style w:type="paragraph" w:customStyle="1" w:styleId="470">
    <w:name w:val="xl2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71">
    <w:name w:val="xl3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2">
    <w:name w:val="xl3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3">
    <w:name w:val="RFI Heading 2nd Level Char"/>
    <w:basedOn w:val="1"/>
    <w:autoRedefine/>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4">
    <w:name w:val="xl2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5">
    <w:name w:val="标题 41"/>
    <w:basedOn w:val="1"/>
    <w:autoRedefine/>
    <w:qFormat/>
    <w:uiPriority w:val="1"/>
    <w:pPr>
      <w:widowControl w:val="0"/>
      <w:outlineLvl w:val="4"/>
    </w:pPr>
    <w:rPr>
      <w:rFonts w:ascii="楷体_GB2312" w:hAnsi="楷体_GB2312" w:eastAsia="楷体_GB2312" w:cs="黑体"/>
      <w:sz w:val="44"/>
      <w:szCs w:val="44"/>
      <w:lang w:eastAsia="en-US"/>
    </w:rPr>
  </w:style>
  <w:style w:type="paragraph" w:customStyle="1" w:styleId="476">
    <w:name w:val="Char Char Char Char"/>
    <w:basedOn w:val="1"/>
    <w:autoRedefine/>
    <w:qFormat/>
    <w:uiPriority w:val="0"/>
    <w:pPr>
      <w:widowControl w:val="0"/>
      <w:jc w:val="both"/>
    </w:pPr>
    <w:rPr>
      <w:rFonts w:ascii="Calibri" w:hAnsi="Calibri"/>
      <w:kern w:val="2"/>
    </w:rPr>
  </w:style>
  <w:style w:type="paragraph" w:customStyle="1" w:styleId="477">
    <w:name w:val="xl2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8">
    <w:name w:val="标题2正文"/>
    <w:basedOn w:val="1"/>
    <w:autoRedefine/>
    <w:qFormat/>
    <w:uiPriority w:val="0"/>
    <w:pPr>
      <w:snapToGrid w:val="0"/>
      <w:spacing w:line="360" w:lineRule="auto"/>
      <w:ind w:firstLine="480" w:firstLineChars="200"/>
    </w:pPr>
  </w:style>
  <w:style w:type="paragraph" w:customStyle="1" w:styleId="479">
    <w:name w:val="标题 11"/>
    <w:basedOn w:val="1"/>
    <w:autoRedefine/>
    <w:qFormat/>
    <w:uiPriority w:val="1"/>
    <w:pPr>
      <w:widowControl w:val="0"/>
      <w:outlineLvl w:val="1"/>
    </w:pPr>
    <w:rPr>
      <w:rFonts w:ascii="楷体_GB2312" w:hAnsi="楷体_GB2312" w:eastAsia="楷体_GB2312" w:cs="黑体"/>
      <w:sz w:val="72"/>
      <w:szCs w:val="72"/>
      <w:lang w:eastAsia="en-US"/>
    </w:rPr>
  </w:style>
  <w:style w:type="paragraph" w:customStyle="1" w:styleId="480">
    <w:name w:val="xl27"/>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81">
    <w:name w:val="图"/>
    <w:basedOn w:val="1"/>
    <w:autoRedefine/>
    <w:qFormat/>
    <w:uiPriority w:val="0"/>
    <w:pPr>
      <w:keepNext/>
      <w:adjustRightInd w:val="0"/>
      <w:spacing w:before="60" w:after="60" w:line="300" w:lineRule="auto"/>
      <w:jc w:val="center"/>
      <w:textAlignment w:val="center"/>
    </w:pPr>
    <w:rPr>
      <w:rFonts w:ascii="仿宋_GB2312" w:eastAsia="仿宋_GB2312"/>
      <w:spacing w:val="20"/>
    </w:rPr>
  </w:style>
  <w:style w:type="paragraph" w:customStyle="1" w:styleId="48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正文文本 21"/>
    <w:basedOn w:val="1"/>
    <w:autoRedefine/>
    <w:qFormat/>
    <w:uiPriority w:val="0"/>
    <w:pPr>
      <w:adjustRightInd w:val="0"/>
      <w:spacing w:line="300" w:lineRule="auto"/>
      <w:jc w:val="center"/>
    </w:pPr>
    <w:rPr>
      <w:rFonts w:hint="eastAsia" w:ascii="宋体" w:hAnsi="宋体"/>
    </w:rPr>
  </w:style>
  <w:style w:type="paragraph" w:customStyle="1" w:styleId="484">
    <w:name w:val="xl35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5">
    <w:name w:val="简单回函地址"/>
    <w:basedOn w:val="1"/>
    <w:autoRedefine/>
    <w:qFormat/>
    <w:uiPriority w:val="0"/>
    <w:rPr>
      <w:rFonts w:ascii="宋体" w:hAnsi="宋体" w:eastAsia="仿宋_GB2312"/>
      <w:color w:val="000000"/>
      <w:sz w:val="28"/>
      <w:szCs w:val="21"/>
    </w:rPr>
  </w:style>
  <w:style w:type="paragraph" w:customStyle="1" w:styleId="486">
    <w:name w:val="xl72"/>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7">
    <w:name w:val="xl28"/>
    <w:basedOn w:val="1"/>
    <w:autoRedefine/>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8">
    <w:name w:val="列出段落2"/>
    <w:basedOn w:val="1"/>
    <w:autoRedefine/>
    <w:qFormat/>
    <w:uiPriority w:val="34"/>
    <w:pPr>
      <w:widowControl w:val="0"/>
      <w:ind w:firstLine="420"/>
      <w:jc w:val="both"/>
    </w:pPr>
    <w:rPr>
      <w:kern w:val="2"/>
      <w:sz w:val="21"/>
      <w:szCs w:val="22"/>
    </w:rPr>
  </w:style>
  <w:style w:type="paragraph" w:customStyle="1" w:styleId="489">
    <w:name w:val="Char Char Char Char2"/>
    <w:basedOn w:val="1"/>
    <w:autoRedefine/>
    <w:qFormat/>
    <w:uiPriority w:val="0"/>
    <w:pPr>
      <w:spacing w:line="400" w:lineRule="exact"/>
      <w:jc w:val="center"/>
    </w:pPr>
    <w:rPr>
      <w:rFonts w:ascii="Verdana" w:hAnsi="Verdana" w:eastAsia="仿宋_GB2312"/>
      <w:sz w:val="28"/>
      <w:lang w:eastAsia="en-US"/>
    </w:rPr>
  </w:style>
  <w:style w:type="paragraph" w:customStyle="1" w:styleId="490">
    <w:name w:val="xl2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91">
    <w:name w:val="列出段落1_0"/>
    <w:basedOn w:val="237"/>
    <w:autoRedefine/>
    <w:qFormat/>
    <w:uiPriority w:val="0"/>
    <w:pPr>
      <w:ind w:firstLine="420" w:firstLineChars="200"/>
    </w:pPr>
    <w:rPr>
      <w:rFonts w:ascii="Times New Roman" w:hAnsi="Times New Roman"/>
      <w:szCs w:val="24"/>
    </w:rPr>
  </w:style>
  <w:style w:type="paragraph" w:customStyle="1" w:styleId="492">
    <w:name w:val="Level 1: a."/>
    <w:autoRedefine/>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3">
    <w:name w:val="xl2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4">
    <w:name w:val="xl22"/>
    <w:basedOn w:val="1"/>
    <w:autoRedefine/>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5">
    <w:name w:val="xl2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6">
    <w:name w:val="xl2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7">
    <w:name w:val="xl2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8">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499">
    <w:name w:val="正文缩进6格"/>
    <w:basedOn w:val="500"/>
    <w:autoRedefine/>
    <w:qFormat/>
    <w:uiPriority w:val="0"/>
    <w:pPr>
      <w:ind w:left="1758" w:leftChars="854"/>
    </w:pPr>
  </w:style>
  <w:style w:type="paragraph" w:customStyle="1" w:styleId="500">
    <w:name w:val="正文缩进4格"/>
    <w:basedOn w:val="501"/>
    <w:autoRedefine/>
    <w:qFormat/>
    <w:uiPriority w:val="0"/>
    <w:pPr>
      <w:ind w:left="651" w:leftChars="310" w:firstLine="608" w:firstLineChars="196"/>
    </w:pPr>
    <w:rPr>
      <w:color w:val="000000"/>
    </w:rPr>
  </w:style>
  <w:style w:type="paragraph" w:customStyle="1" w:styleId="5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502">
    <w:name w:val="Style Heading 3 + 11 pt Line spacing:  1.5 lines"/>
    <w:basedOn w:val="6"/>
    <w:autoRedefine/>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3">
    <w:name w:val="样式 样式1 + 加粗 行距: 固定值 20 磅"/>
    <w:basedOn w:val="246"/>
    <w:autoRedefine/>
    <w:qFormat/>
    <w:uiPriority w:val="0"/>
    <w:pPr>
      <w:keepNext w:val="0"/>
      <w:adjustRightInd w:val="0"/>
      <w:spacing w:before="0" w:after="0" w:line="400" w:lineRule="exact"/>
      <w:jc w:val="both"/>
      <w:textAlignment w:val="baseline"/>
    </w:pPr>
    <w:rPr>
      <w:sz w:val="21"/>
      <w:szCs w:val="20"/>
    </w:rPr>
  </w:style>
  <w:style w:type="paragraph" w:customStyle="1" w:styleId="504">
    <w:name w:val="xl2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5">
    <w:name w:val="xl3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6">
    <w:name w:val="xl331"/>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7">
    <w:name w:val="xl348"/>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8">
    <w:name w:val="xl269"/>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09">
    <w:name w:val="Char11"/>
    <w:basedOn w:val="1"/>
    <w:autoRedefine/>
    <w:qFormat/>
    <w:uiPriority w:val="0"/>
    <w:rPr>
      <w:rFonts w:ascii="Tahoma" w:hAnsi="Tahoma" w:eastAsia="仿宋_GB2312"/>
    </w:rPr>
  </w:style>
  <w:style w:type="paragraph" w:customStyle="1" w:styleId="510">
    <w:name w:val="规范正文"/>
    <w:basedOn w:val="1"/>
    <w:autoRedefine/>
    <w:qFormat/>
    <w:uiPriority w:val="0"/>
    <w:pPr>
      <w:adjustRightInd w:val="0"/>
      <w:spacing w:line="360" w:lineRule="auto"/>
      <w:ind w:left="480"/>
      <w:textAlignment w:val="baseline"/>
    </w:pPr>
    <w:rPr>
      <w:rFonts w:ascii="仿宋_GB2312" w:eastAsia="仿宋_GB2312"/>
    </w:rPr>
  </w:style>
  <w:style w:type="paragraph" w:customStyle="1" w:styleId="511">
    <w:name w:val="Level 4: (i)"/>
    <w:basedOn w:val="1"/>
    <w:autoRedefine/>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2">
    <w:name w:val="标题3正文"/>
    <w:basedOn w:val="1"/>
    <w:autoRedefine/>
    <w:qFormat/>
    <w:uiPriority w:val="0"/>
    <w:pPr>
      <w:snapToGrid w:val="0"/>
      <w:spacing w:line="360" w:lineRule="auto"/>
      <w:ind w:firstLine="480" w:firstLineChars="200"/>
    </w:pPr>
  </w:style>
  <w:style w:type="paragraph" w:customStyle="1" w:styleId="513">
    <w:name w:val="RFI List 1"/>
    <w:basedOn w:val="461"/>
    <w:autoRedefine/>
    <w:qFormat/>
    <w:uiPriority w:val="0"/>
    <w:pPr>
      <w:tabs>
        <w:tab w:val="left" w:pos="360"/>
        <w:tab w:val="left" w:pos="1800"/>
      </w:tabs>
      <w:spacing w:before="240" w:after="160"/>
      <w:ind w:left="720" w:hanging="720"/>
      <w:outlineLvl w:val="0"/>
    </w:pPr>
    <w:rPr>
      <w:b/>
      <w:color w:val="auto"/>
    </w:rPr>
  </w:style>
  <w:style w:type="paragraph" w:customStyle="1" w:styleId="514">
    <w:name w:val="xl3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5">
    <w:name w:val="小四缩进"/>
    <w:basedOn w:val="1"/>
    <w:autoRedefine/>
    <w:qFormat/>
    <w:uiPriority w:val="0"/>
    <w:pPr>
      <w:spacing w:line="360" w:lineRule="auto"/>
      <w:ind w:firstLine="480" w:firstLineChars="200"/>
    </w:pPr>
  </w:style>
  <w:style w:type="paragraph" w:customStyle="1" w:styleId="516">
    <w:name w:val="xl3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7">
    <w:name w:val="xl2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8">
    <w:name w:val="Normal 1.0"/>
    <w:basedOn w:val="1"/>
    <w:autoRedefine/>
    <w:qFormat/>
    <w:uiPriority w:val="0"/>
    <w:pPr>
      <w:keepLines/>
      <w:spacing w:before="180" w:after="120"/>
      <w:ind w:left="1440"/>
    </w:pPr>
    <w:rPr>
      <w:rFonts w:ascii="仿宋_GB2312" w:eastAsia="仿宋_GB2312"/>
      <w:szCs w:val="28"/>
      <w:lang w:val="en-GB" w:eastAsia="en-US"/>
    </w:rPr>
  </w:style>
  <w:style w:type="paragraph" w:customStyle="1" w:styleId="519">
    <w:name w:val="Default Text:1"/>
    <w:basedOn w:val="1"/>
    <w:autoRedefine/>
    <w:qFormat/>
    <w:uiPriority w:val="0"/>
    <w:rPr>
      <w:rFonts w:ascii="Tahoma" w:hAnsi="Tahoma" w:eastAsia="仿宋_GB2312" w:cs="Tahoma"/>
      <w:szCs w:val="28"/>
      <w:lang w:eastAsia="en-US"/>
    </w:rPr>
  </w:style>
  <w:style w:type="paragraph" w:customStyle="1" w:styleId="520">
    <w:name w:val="xl273"/>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521">
    <w:name w:val="xl313"/>
    <w:basedOn w:val="1"/>
    <w:autoRedefine/>
    <w:qFormat/>
    <w:uiPriority w:val="0"/>
    <w:pPr>
      <w:spacing w:before="100" w:beforeAutospacing="1" w:after="100" w:afterAutospacing="1"/>
    </w:pPr>
    <w:rPr>
      <w:rFonts w:ascii="宋体" w:hAnsi="宋体" w:cs="宋体"/>
      <w:b/>
      <w:bCs/>
      <w:color w:val="0D0D0D"/>
      <w:sz w:val="20"/>
      <w:szCs w:val="20"/>
    </w:rPr>
  </w:style>
  <w:style w:type="paragraph" w:customStyle="1" w:styleId="522">
    <w:name w:val="xl2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3">
    <w:name w:val="xl3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4">
    <w:name w:val="批注框文本1"/>
    <w:basedOn w:val="1"/>
    <w:autoRedefine/>
    <w:qFormat/>
    <w:uiPriority w:val="0"/>
    <w:pPr>
      <w:spacing w:before="120" w:line="360" w:lineRule="auto"/>
    </w:pPr>
    <w:rPr>
      <w:rFonts w:ascii="Tahoma" w:hAnsi="Tahoma" w:eastAsia="仿宋_GB2312" w:cs="Tahoma"/>
      <w:sz w:val="16"/>
      <w:szCs w:val="16"/>
      <w:lang w:val="en-GB" w:eastAsia="en-US"/>
    </w:rPr>
  </w:style>
  <w:style w:type="paragraph" w:customStyle="1" w:styleId="525">
    <w:name w:val="样式 首行缩进:  0 字符"/>
    <w:basedOn w:val="1"/>
    <w:autoRedefine/>
    <w:qFormat/>
    <w:uiPriority w:val="0"/>
    <w:pPr>
      <w:widowControl w:val="0"/>
      <w:spacing w:line="360" w:lineRule="auto"/>
      <w:ind w:firstLine="200" w:firstLineChars="200"/>
      <w:jc w:val="both"/>
    </w:pPr>
    <w:rPr>
      <w:rFonts w:cs="宋体"/>
      <w:kern w:val="2"/>
      <w:szCs w:val="20"/>
    </w:rPr>
  </w:style>
  <w:style w:type="paragraph" w:customStyle="1" w:styleId="526">
    <w:name w:val="xl33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7">
    <w:name w:val="RFI List 2"/>
    <w:basedOn w:val="513"/>
    <w:autoRedefine/>
    <w:qFormat/>
    <w:uiPriority w:val="0"/>
    <w:pPr>
      <w:tabs>
        <w:tab w:val="clear" w:pos="360"/>
        <w:tab w:val="clear" w:pos="1800"/>
      </w:tabs>
    </w:pPr>
    <w:rPr>
      <w:rFonts w:eastAsia="Times New Roman"/>
      <w:b w:val="0"/>
      <w:bCs/>
    </w:rPr>
  </w:style>
  <w:style w:type="paragraph" w:customStyle="1" w:styleId="528">
    <w:name w:val="Bullet 1"/>
    <w:basedOn w:val="1"/>
    <w:autoRedefine/>
    <w:qFormat/>
    <w:uiPriority w:val="0"/>
    <w:rPr>
      <w:rFonts w:ascii="Tahoma" w:hAnsi="Tahoma" w:eastAsia="仿宋_GB2312" w:cs="Tahoma"/>
      <w:szCs w:val="28"/>
      <w:lang w:eastAsia="en-US"/>
    </w:rPr>
  </w:style>
  <w:style w:type="paragraph" w:customStyle="1" w:styleId="529">
    <w:name w:val="日期右"/>
    <w:basedOn w:val="37"/>
    <w:autoRedefine/>
    <w:qFormat/>
    <w:uiPriority w:val="0"/>
    <w:pPr>
      <w:spacing w:line="600" w:lineRule="exact"/>
      <w:ind w:left="0" w:leftChars="0"/>
      <w:jc w:val="right"/>
    </w:pPr>
    <w:rPr>
      <w:rFonts w:eastAsia="仿宋_GB2312"/>
      <w:sz w:val="31"/>
      <w:szCs w:val="24"/>
    </w:rPr>
  </w:style>
  <w:style w:type="paragraph" w:customStyle="1" w:styleId="530">
    <w:name w:val="xl2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31">
    <w:name w:val="xl2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2">
    <w:name w:val="xl34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3">
    <w:name w:val="xl2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4">
    <w:name w:val="1.1 Header2"/>
    <w:basedOn w:val="1"/>
    <w:autoRedefine/>
    <w:qFormat/>
    <w:uiPriority w:val="0"/>
    <w:rPr>
      <w:rFonts w:ascii="宋体" w:hAnsi="宋体" w:eastAsia="仿宋_GB2312"/>
      <w:color w:val="000000"/>
      <w:szCs w:val="21"/>
    </w:rPr>
  </w:style>
  <w:style w:type="paragraph" w:customStyle="1" w:styleId="535">
    <w:name w:val="www正文"/>
    <w:basedOn w:val="1"/>
    <w:autoRedefine/>
    <w:qFormat/>
    <w:uiPriority w:val="0"/>
    <w:pPr>
      <w:ind w:firstLine="480" w:firstLineChars="200"/>
    </w:pPr>
    <w:rPr>
      <w:rFonts w:ascii="仿宋_GB2312" w:eastAsia="仿宋_GB2312"/>
      <w:szCs w:val="28"/>
    </w:rPr>
  </w:style>
  <w:style w:type="paragraph" w:customStyle="1" w:styleId="536">
    <w:name w:val="p23"/>
    <w:basedOn w:val="1"/>
    <w:autoRedefine/>
    <w:qFormat/>
    <w:uiPriority w:val="0"/>
    <w:pPr>
      <w:spacing w:before="100" w:beforeAutospacing="1" w:after="100" w:afterAutospacing="1"/>
    </w:pPr>
    <w:rPr>
      <w:rFonts w:ascii="宋体" w:hAnsi="宋体" w:cs="宋体"/>
    </w:rPr>
  </w:style>
  <w:style w:type="paragraph" w:customStyle="1" w:styleId="537">
    <w:name w:val="xl33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8">
    <w:name w:val="Content Bullet"/>
    <w:basedOn w:val="1"/>
    <w:autoRedefine/>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39">
    <w:name w:val="xl3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40">
    <w:name w:val="TOC 标题1"/>
    <w:basedOn w:val="4"/>
    <w:next w:val="1"/>
    <w:autoRedefine/>
    <w:unhideWhenUsed/>
    <w:qFormat/>
    <w:uiPriority w:val="39"/>
    <w:pPr>
      <w:outlineLvl w:val="9"/>
    </w:pPr>
  </w:style>
  <w:style w:type="paragraph" w:customStyle="1" w:styleId="541">
    <w:name w:val="Level 3: (a)"/>
    <w:basedOn w:val="1"/>
    <w:autoRedefine/>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2">
    <w:name w:val="p0"/>
    <w:basedOn w:val="1"/>
    <w:autoRedefine/>
    <w:qFormat/>
    <w:uiPriority w:val="0"/>
    <w:rPr>
      <w:rFonts w:ascii="仿宋_GB2312" w:hAnsi="宋体" w:eastAsia="仿宋_GB2312" w:cs="宋体"/>
      <w:sz w:val="28"/>
      <w:szCs w:val="28"/>
    </w:rPr>
  </w:style>
  <w:style w:type="paragraph" w:customStyle="1" w:styleId="543">
    <w:name w:val="xl48"/>
    <w:basedOn w:val="1"/>
    <w:autoRedefine/>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4">
    <w:name w:val="tabletextchar"/>
    <w:basedOn w:val="1"/>
    <w:autoRedefine/>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5">
    <w:name w:val="标题2正文 Char"/>
    <w:basedOn w:val="1"/>
    <w:autoRedefine/>
    <w:qFormat/>
    <w:uiPriority w:val="0"/>
    <w:pPr>
      <w:snapToGrid w:val="0"/>
      <w:spacing w:line="360" w:lineRule="auto"/>
      <w:ind w:firstLine="480" w:firstLineChars="200"/>
    </w:pPr>
  </w:style>
  <w:style w:type="paragraph" w:customStyle="1" w:styleId="546">
    <w:name w:val="xl333"/>
    <w:basedOn w:val="1"/>
    <w:autoRedefine/>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7">
    <w:name w:val="msonormal"/>
    <w:basedOn w:val="1"/>
    <w:autoRedefine/>
    <w:qFormat/>
    <w:uiPriority w:val="0"/>
    <w:pPr>
      <w:spacing w:before="100" w:beforeAutospacing="1" w:after="100" w:afterAutospacing="1"/>
    </w:pPr>
    <w:rPr>
      <w:rFonts w:ascii="宋体" w:hAnsi="宋体" w:cs="宋体"/>
    </w:rPr>
  </w:style>
  <w:style w:type="paragraph" w:customStyle="1" w:styleId="548">
    <w:name w:val="xl3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9">
    <w:name w:val="Char Char Char Char Char Char Char Char1 Char"/>
    <w:basedOn w:val="1"/>
    <w:autoRedefine/>
    <w:qFormat/>
    <w:uiPriority w:val="0"/>
    <w:rPr>
      <w:rFonts w:ascii="仿宋_GB2312" w:eastAsia="仿宋_GB2312"/>
      <w:sz w:val="28"/>
    </w:rPr>
  </w:style>
  <w:style w:type="paragraph" w:customStyle="1" w:styleId="550">
    <w:name w:val="xl32"/>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51">
    <w:name w:val="Char Char Char Char Char Char Char Char1 Char2"/>
    <w:basedOn w:val="1"/>
    <w:autoRedefine/>
    <w:qFormat/>
    <w:uiPriority w:val="0"/>
    <w:rPr>
      <w:rFonts w:ascii="仿宋_GB2312" w:eastAsia="仿宋_GB2312"/>
      <w:sz w:val="28"/>
    </w:rPr>
  </w:style>
  <w:style w:type="paragraph" w:customStyle="1" w:styleId="552">
    <w:name w:val="RFI Bullet 1st Level"/>
    <w:basedOn w:val="1"/>
    <w:autoRedefine/>
    <w:qFormat/>
    <w:uiPriority w:val="0"/>
    <w:pPr>
      <w:spacing w:before="60" w:after="60"/>
      <w:ind w:left="1440" w:hanging="360"/>
    </w:pPr>
    <w:rPr>
      <w:rFonts w:ascii="Arial (W1)" w:hAnsi="Arial (W1)" w:eastAsia="仿宋_GB2312"/>
      <w:szCs w:val="28"/>
      <w:lang w:val="en-GB" w:eastAsia="en-US"/>
    </w:rPr>
  </w:style>
  <w:style w:type="paragraph" w:customStyle="1" w:styleId="553">
    <w:name w:val="xl349"/>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4">
    <w:name w:val="正文（首行缩进2字符）"/>
    <w:basedOn w:val="1"/>
    <w:autoRedefine/>
    <w:qFormat/>
    <w:uiPriority w:val="0"/>
    <w:pPr>
      <w:widowControl w:val="0"/>
      <w:ind w:left="420" w:firstLine="420"/>
      <w:jc w:val="both"/>
    </w:pPr>
    <w:rPr>
      <w:rFonts w:ascii="Calibri" w:hAnsi="Calibri"/>
      <w:kern w:val="2"/>
      <w:sz w:val="21"/>
      <w:szCs w:val="21"/>
    </w:rPr>
  </w:style>
  <w:style w:type="paragraph" w:customStyle="1" w:styleId="555">
    <w:name w:val="xl3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6">
    <w:name w:val="xl334"/>
    <w:basedOn w:val="1"/>
    <w:autoRedefine/>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7">
    <w:name w:val="正文无缩进"/>
    <w:basedOn w:val="501"/>
    <w:autoRedefine/>
    <w:qFormat/>
    <w:uiPriority w:val="0"/>
    <w:pPr>
      <w:ind w:firstLine="0" w:firstLineChars="0"/>
    </w:pPr>
  </w:style>
  <w:style w:type="paragraph" w:customStyle="1" w:styleId="558">
    <w:name w:val="水印"/>
    <w:basedOn w:val="1"/>
    <w:autoRedefine/>
    <w:qFormat/>
    <w:uiPriority w:val="0"/>
    <w:pPr>
      <w:adjustRightInd w:val="0"/>
      <w:spacing w:line="240" w:lineRule="atLeast"/>
      <w:textAlignment w:val="baseline"/>
    </w:pPr>
    <w:rPr>
      <w:rFonts w:ascii="仿宋_GB2312" w:eastAsia="仿宋_GB2312"/>
      <w:sz w:val="28"/>
    </w:rPr>
  </w:style>
  <w:style w:type="paragraph" w:customStyle="1" w:styleId="559">
    <w:name w:val="xl33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60">
    <w:name w:val="Body"/>
    <w:autoRedefine/>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61">
    <w:name w:val="xl33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2">
    <w:name w:val="Char12"/>
    <w:basedOn w:val="1"/>
    <w:autoRedefine/>
    <w:qFormat/>
    <w:uiPriority w:val="0"/>
    <w:rPr>
      <w:rFonts w:ascii="Tahoma" w:hAnsi="Tahoma" w:eastAsia="仿宋_GB2312"/>
    </w:rPr>
  </w:style>
  <w:style w:type="paragraph" w:customStyle="1" w:styleId="563">
    <w:name w:val="xl319"/>
    <w:basedOn w:val="1"/>
    <w:autoRedefine/>
    <w:qFormat/>
    <w:uiPriority w:val="0"/>
    <w:pPr>
      <w:spacing w:before="100" w:beforeAutospacing="1" w:after="100" w:afterAutospacing="1"/>
      <w:jc w:val="center"/>
    </w:pPr>
    <w:rPr>
      <w:rFonts w:ascii="宋体" w:hAnsi="宋体" w:cs="宋体"/>
      <w:color w:val="0D0D0D"/>
      <w:sz w:val="20"/>
      <w:szCs w:val="20"/>
    </w:rPr>
  </w:style>
  <w:style w:type="paragraph" w:customStyle="1" w:styleId="564">
    <w:name w:val="Default"/>
    <w:next w:val="384"/>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5">
    <w:name w:val="标题6"/>
    <w:basedOn w:val="1"/>
    <w:next w:val="4"/>
    <w:autoRedefine/>
    <w:qFormat/>
    <w:uiPriority w:val="0"/>
    <w:pPr>
      <w:snapToGrid w:val="0"/>
      <w:spacing w:beforeLines="50" w:afterLines="50" w:line="520" w:lineRule="atLeast"/>
      <w:ind w:firstLine="200" w:firstLineChars="200"/>
    </w:pPr>
    <w:rPr>
      <w:rFonts w:cs="Arial"/>
      <w:b/>
    </w:rPr>
  </w:style>
  <w:style w:type="paragraph" w:customStyle="1" w:styleId="566">
    <w:name w:val="xl3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7">
    <w:name w:val="xl3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8">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569">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70">
    <w:name w:val="xl3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1">
    <w:name w:val="RFI abc 1st Level"/>
    <w:basedOn w:val="1"/>
    <w:autoRedefine/>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2">
    <w:name w:val="项目"/>
    <w:basedOn w:val="26"/>
    <w:next w:val="26"/>
    <w:autoRedefine/>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3">
    <w:name w:val="RFI text from 3rd Level"/>
    <w:basedOn w:val="574"/>
    <w:autoRedefine/>
    <w:qFormat/>
    <w:uiPriority w:val="0"/>
    <w:pPr>
      <w:tabs>
        <w:tab w:val="left" w:pos="360"/>
        <w:tab w:val="left" w:pos="720"/>
        <w:tab w:val="left" w:pos="1080"/>
      </w:tabs>
    </w:pPr>
    <w:rPr>
      <w:b w:val="0"/>
      <w:lang w:eastAsia="zh-CN"/>
    </w:rPr>
  </w:style>
  <w:style w:type="paragraph" w:customStyle="1" w:styleId="574">
    <w:name w:val="RFI text from 2nd Level"/>
    <w:basedOn w:val="461"/>
    <w:autoRedefine/>
    <w:qFormat/>
    <w:uiPriority w:val="0"/>
    <w:pPr>
      <w:tabs>
        <w:tab w:val="left" w:pos="360"/>
      </w:tabs>
      <w:ind w:left="720"/>
    </w:pPr>
    <w:rPr>
      <w:b/>
      <w:bCs/>
      <w:color w:val="auto"/>
    </w:rPr>
  </w:style>
  <w:style w:type="paragraph" w:customStyle="1" w:styleId="575">
    <w:name w:val="Char1 Char Char Char2"/>
    <w:basedOn w:val="1"/>
    <w:autoRedefine/>
    <w:qFormat/>
    <w:uiPriority w:val="0"/>
    <w:pPr>
      <w:ind w:left="420" w:hanging="420"/>
    </w:pPr>
    <w:rPr>
      <w:rFonts w:ascii="仿宋_GB2312" w:eastAsia="仿宋_GB2312"/>
      <w:szCs w:val="28"/>
    </w:rPr>
  </w:style>
  <w:style w:type="paragraph" w:customStyle="1" w:styleId="576">
    <w:name w:val="标题 3.5"/>
    <w:basedOn w:val="6"/>
    <w:autoRedefine/>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7">
    <w:name w:val="xl3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8">
    <w:name w:val="xl3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79">
    <w:name w:val="Reset levels"/>
    <w:basedOn w:val="1"/>
    <w:autoRedefine/>
    <w:qFormat/>
    <w:uiPriority w:val="0"/>
    <w:pPr>
      <w:ind w:left="420" w:hanging="420"/>
    </w:pPr>
    <w:rPr>
      <w:rFonts w:ascii="Arial" w:hAnsi="Arial" w:eastAsia="仿宋_GB2312"/>
      <w:b/>
      <w:lang w:eastAsia="en-US"/>
    </w:rPr>
  </w:style>
  <w:style w:type="paragraph" w:customStyle="1" w:styleId="580">
    <w:name w:val="xl272"/>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81">
    <w:name w:val="xl2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2">
    <w:name w:val="Char2"/>
    <w:basedOn w:val="1"/>
    <w:autoRedefine/>
    <w:qFormat/>
    <w:uiPriority w:val="0"/>
    <w:rPr>
      <w:rFonts w:ascii="仿宋_GB2312" w:eastAsia="仿宋_GB2312"/>
      <w:b/>
      <w:sz w:val="32"/>
      <w:szCs w:val="32"/>
    </w:rPr>
  </w:style>
  <w:style w:type="paragraph" w:customStyle="1" w:styleId="583">
    <w:name w:val="中等深浅网格 21"/>
    <w:basedOn w:val="1"/>
    <w:autoRedefine/>
    <w:qFormat/>
    <w:uiPriority w:val="1"/>
    <w:rPr>
      <w:szCs w:val="32"/>
    </w:rPr>
  </w:style>
  <w:style w:type="paragraph" w:customStyle="1" w:styleId="584">
    <w:name w:val="PDGInstructions"/>
    <w:basedOn w:val="1"/>
    <w:autoRedefine/>
    <w:qFormat/>
    <w:uiPriority w:val="0"/>
    <w:pPr>
      <w:spacing w:before="60" w:after="60"/>
      <w:ind w:right="360"/>
    </w:pPr>
    <w:rPr>
      <w:rFonts w:ascii="Garamond" w:hAnsi="Garamond"/>
      <w:color w:val="FF0000"/>
      <w:lang w:eastAsia="en-US"/>
    </w:rPr>
  </w:style>
  <w:style w:type="paragraph" w:customStyle="1" w:styleId="585">
    <w:name w:val="正文段"/>
    <w:basedOn w:val="1"/>
    <w:autoRedefine/>
    <w:qFormat/>
    <w:uiPriority w:val="0"/>
    <w:pPr>
      <w:snapToGrid w:val="0"/>
      <w:spacing w:afterLines="50"/>
      <w:ind w:firstLine="200" w:firstLineChars="200"/>
    </w:pPr>
  </w:style>
  <w:style w:type="paragraph" w:customStyle="1" w:styleId="586">
    <w:name w:val="默认段落字体 Para Char"/>
    <w:basedOn w:val="1"/>
    <w:autoRedefine/>
    <w:qFormat/>
    <w:uiPriority w:val="0"/>
    <w:pPr>
      <w:spacing w:line="360" w:lineRule="auto"/>
      <w:ind w:firstLine="200" w:firstLineChars="200"/>
    </w:pPr>
    <w:rPr>
      <w:rFonts w:ascii="宋体" w:hAnsi="宋体" w:eastAsia="仿宋_GB2312" w:cs="宋体"/>
      <w:szCs w:val="28"/>
    </w:rPr>
  </w:style>
  <w:style w:type="paragraph" w:customStyle="1" w:styleId="587">
    <w:name w:val="xl3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8">
    <w:name w:val="xl2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9">
    <w:name w:val="xl3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90">
    <w:name w:val="xl23"/>
    <w:basedOn w:val="1"/>
    <w:autoRedefine/>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91">
    <w:name w:val="xl26"/>
    <w:basedOn w:val="1"/>
    <w:autoRedefine/>
    <w:qFormat/>
    <w:uiPriority w:val="0"/>
    <w:pPr>
      <w:spacing w:before="100" w:beforeAutospacing="1" w:after="100" w:afterAutospacing="1"/>
      <w:jc w:val="center"/>
    </w:pPr>
    <w:rPr>
      <w:rFonts w:hint="eastAsia" w:ascii="仿宋_GB2312" w:hAnsi="宋体" w:eastAsia="仿宋_GB2312"/>
      <w:szCs w:val="28"/>
    </w:rPr>
  </w:style>
  <w:style w:type="paragraph" w:customStyle="1" w:styleId="592">
    <w:name w:val="RFI Heading 2nd Level"/>
    <w:basedOn w:val="1"/>
    <w:autoRedefine/>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3">
    <w:name w:val="样式 标题 3 + 段前: 7.8 磅"/>
    <w:basedOn w:val="6"/>
    <w:autoRedefine/>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4">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5">
    <w:name w:val="Level 5: (1)"/>
    <w:basedOn w:val="1"/>
    <w:autoRedefine/>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6">
    <w:name w:val="+标题4"/>
    <w:basedOn w:val="7"/>
    <w:autoRedefine/>
    <w:qFormat/>
    <w:uiPriority w:val="0"/>
    <w:pPr>
      <w:keepLines/>
      <w:widowControl w:val="0"/>
      <w:spacing w:before="120" w:after="120" w:line="360" w:lineRule="auto"/>
      <w:jc w:val="both"/>
    </w:pPr>
    <w:rPr>
      <w:kern w:val="2"/>
      <w:sz w:val="24"/>
    </w:rPr>
  </w:style>
  <w:style w:type="paragraph" w:customStyle="1" w:styleId="597">
    <w:name w:val="p18"/>
    <w:basedOn w:val="1"/>
    <w:autoRedefine/>
    <w:qFormat/>
    <w:uiPriority w:val="0"/>
    <w:pPr>
      <w:spacing w:before="156" w:after="156" w:line="400" w:lineRule="atLeast"/>
    </w:pPr>
    <w:rPr>
      <w:rFonts w:ascii="宋体" w:hAnsi="宋体" w:cs="宋体"/>
    </w:rPr>
  </w:style>
  <w:style w:type="paragraph" w:customStyle="1" w:styleId="598">
    <w:name w:val="xl33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99">
    <w:name w:val="1.1"/>
    <w:basedOn w:val="1"/>
    <w:autoRedefine/>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600">
    <w:name w:val="xl3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601">
    <w:name w:val="xl2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2">
    <w:name w:val="默认段落字体 Para Char Char Char Char Char Char Char Char"/>
    <w:basedOn w:val="1"/>
    <w:autoRedefine/>
    <w:qFormat/>
    <w:uiPriority w:val="0"/>
    <w:pPr>
      <w:widowControl w:val="0"/>
      <w:jc w:val="both"/>
    </w:pPr>
    <w:rPr>
      <w:rFonts w:ascii="Calibri" w:hAnsi="Calibri"/>
      <w:kern w:val="2"/>
      <w:sz w:val="21"/>
    </w:rPr>
  </w:style>
  <w:style w:type="paragraph" w:customStyle="1" w:styleId="603">
    <w:name w:val="xl70"/>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4">
    <w:name w:val="xl75"/>
    <w:basedOn w:val="1"/>
    <w:autoRedefine/>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5">
    <w:name w:val="xl65"/>
    <w:basedOn w:val="1"/>
    <w:autoRedefine/>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6">
    <w:name w:val="xl76"/>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7">
    <w:name w:val="xl67"/>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8">
    <w:name w:val="xl77"/>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9">
    <w:name w:val="xl73"/>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10">
    <w:name w:val="xl69"/>
    <w:basedOn w:val="1"/>
    <w:autoRedefine/>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11">
    <w:name w:val="xl66"/>
    <w:basedOn w:val="1"/>
    <w:autoRedefine/>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2">
    <w:name w:val="xl71"/>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3">
    <w:name w:val="_Style 13"/>
    <w:basedOn w:val="5"/>
    <w:next w:val="5"/>
    <w:autoRedefine/>
    <w:qFormat/>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4">
    <w:name w:val="Table Normal"/>
    <w:autoRedefine/>
    <w:unhideWhenUsed/>
    <w:qFormat/>
    <w:uiPriority w:val="2"/>
    <w:tblPr>
      <w:tblCellMar>
        <w:top w:w="0" w:type="dxa"/>
        <w:left w:w="0" w:type="dxa"/>
        <w:bottom w:w="0" w:type="dxa"/>
        <w:right w:w="0" w:type="dxa"/>
      </w:tblCellMar>
    </w:tblPr>
  </w:style>
  <w:style w:type="table" w:customStyle="1" w:styleId="615">
    <w:name w:val="网格型1"/>
    <w:basedOn w:val="63"/>
    <w:autoRedefine/>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6">
    <w:name w:val="style41"/>
    <w:autoRedefine/>
    <w:qFormat/>
    <w:uiPriority w:val="0"/>
    <w:rPr>
      <w:rFonts w:ascii="Arial" w:hAnsi="Arial" w:cs="Arial"/>
      <w:sz w:val="18"/>
      <w:szCs w:val="18"/>
    </w:rPr>
  </w:style>
  <w:style w:type="character" w:customStyle="1" w:styleId="617">
    <w:name w:val="style81"/>
    <w:autoRedefine/>
    <w:qFormat/>
    <w:uiPriority w:val="0"/>
    <w:rPr>
      <w:rFonts w:hint="default" w:ascii="Tahoma" w:hAnsi="Tahoma" w:cs="Tahoma"/>
      <w:color w:val="3A3A3A"/>
      <w:sz w:val="21"/>
      <w:szCs w:val="21"/>
    </w:rPr>
  </w:style>
  <w:style w:type="character" w:customStyle="1" w:styleId="618">
    <w:name w:val="Table Text Char1 Char"/>
    <w:link w:val="619"/>
    <w:autoRedefine/>
    <w:qFormat/>
    <w:uiPriority w:val="0"/>
    <w:rPr>
      <w:rFonts w:ascii="Arial" w:hAnsi="Arial" w:cs="Arial"/>
      <w:kern w:val="2"/>
      <w:sz w:val="18"/>
      <w:szCs w:val="18"/>
      <w:lang w:val="en-US" w:eastAsia="zh-CN" w:bidi="ar-SA"/>
    </w:rPr>
  </w:style>
  <w:style w:type="paragraph" w:customStyle="1" w:styleId="619">
    <w:name w:val="Table Text Char1"/>
    <w:link w:val="618"/>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620">
    <w:name w:val="No Spacing Char"/>
    <w:link w:val="621"/>
    <w:autoRedefine/>
    <w:qFormat/>
    <w:locked/>
    <w:uiPriority w:val="0"/>
    <w:rPr>
      <w:rFonts w:ascii="Calibri" w:hAnsi="Calibri"/>
      <w:sz w:val="22"/>
      <w:szCs w:val="22"/>
      <w:lang w:val="en-US" w:eastAsia="en-US" w:bidi="ar-SA"/>
    </w:rPr>
  </w:style>
  <w:style w:type="paragraph" w:customStyle="1" w:styleId="621">
    <w:name w:val="无间隔1"/>
    <w:link w:val="620"/>
    <w:autoRedefine/>
    <w:qFormat/>
    <w:uiPriority w:val="0"/>
    <w:rPr>
      <w:rFonts w:ascii="Calibri" w:hAnsi="Calibri" w:eastAsia="宋体" w:cs="Times New Roman"/>
      <w:sz w:val="22"/>
      <w:szCs w:val="22"/>
      <w:lang w:val="en-US" w:eastAsia="en-US" w:bidi="ar-SA"/>
    </w:rPr>
  </w:style>
  <w:style w:type="character" w:customStyle="1" w:styleId="622">
    <w:name w:val="目录 2 Char"/>
    <w:autoRedefine/>
    <w:qFormat/>
    <w:uiPriority w:val="0"/>
    <w:rPr>
      <w:kern w:val="0"/>
      <w:sz w:val="20"/>
      <w:szCs w:val="20"/>
    </w:rPr>
  </w:style>
  <w:style w:type="character" w:customStyle="1" w:styleId="623">
    <w:name w:val="普通文字 Char Char1"/>
    <w:autoRedefine/>
    <w:qFormat/>
    <w:uiPriority w:val="0"/>
    <w:rPr>
      <w:rFonts w:ascii="宋体" w:hAnsi="Courier New" w:eastAsia="宋体"/>
      <w:kern w:val="2"/>
      <w:sz w:val="21"/>
      <w:lang w:val="en-US" w:eastAsia="zh-CN" w:bidi="ar-SA"/>
    </w:rPr>
  </w:style>
  <w:style w:type="character" w:customStyle="1" w:styleId="624">
    <w:name w:val="表格正文 Char"/>
    <w:link w:val="625"/>
    <w:autoRedefine/>
    <w:qFormat/>
    <w:uiPriority w:val="0"/>
    <w:rPr>
      <w:rFonts w:ascii="宋体" w:hAnsi="宋体"/>
      <w:kern w:val="2"/>
      <w:sz w:val="21"/>
      <w:szCs w:val="21"/>
    </w:rPr>
  </w:style>
  <w:style w:type="paragraph" w:customStyle="1" w:styleId="625">
    <w:name w:val="表格正文"/>
    <w:basedOn w:val="1"/>
    <w:link w:val="624"/>
    <w:autoRedefine/>
    <w:qFormat/>
    <w:uiPriority w:val="0"/>
    <w:pPr>
      <w:widowControl w:val="0"/>
      <w:jc w:val="both"/>
    </w:pPr>
    <w:rPr>
      <w:rFonts w:ascii="宋体" w:hAnsi="宋体"/>
      <w:kern w:val="2"/>
      <w:sz w:val="21"/>
      <w:szCs w:val="21"/>
    </w:rPr>
  </w:style>
  <w:style w:type="character" w:customStyle="1" w:styleId="626">
    <w:name w:val="sub"/>
    <w:autoRedefine/>
    <w:qFormat/>
    <w:uiPriority w:val="0"/>
  </w:style>
  <w:style w:type="character" w:customStyle="1" w:styleId="627">
    <w:name w:val="bookmark-item"/>
    <w:autoRedefine/>
    <w:qFormat/>
    <w:uiPriority w:val="0"/>
  </w:style>
  <w:style w:type="character" w:customStyle="1" w:styleId="628">
    <w:name w:val="0921 Char"/>
    <w:autoRedefine/>
    <w:qFormat/>
    <w:uiPriority w:val="0"/>
    <w:rPr>
      <w:rFonts w:ascii="宋体" w:hAnsi="Courier New" w:eastAsia="宋体" w:cs="Times New Roman"/>
      <w:szCs w:val="20"/>
    </w:rPr>
  </w:style>
  <w:style w:type="character" w:customStyle="1" w:styleId="629">
    <w:name w:val="标题 1 Char Char Char1"/>
    <w:autoRedefine/>
    <w:qFormat/>
    <w:locked/>
    <w:uiPriority w:val="0"/>
    <w:rPr>
      <w:rFonts w:eastAsia="宋体"/>
      <w:b/>
      <w:bCs/>
      <w:kern w:val="44"/>
      <w:sz w:val="44"/>
      <w:szCs w:val="44"/>
      <w:lang w:val="en-US" w:eastAsia="zh-CN" w:bidi="ar-SA"/>
    </w:rPr>
  </w:style>
  <w:style w:type="character" w:customStyle="1" w:styleId="630">
    <w:name w:val="标准正文格式 Char"/>
    <w:link w:val="631"/>
    <w:autoRedefine/>
    <w:qFormat/>
    <w:uiPriority w:val="0"/>
    <w:rPr>
      <w:rFonts w:ascii="宋体" w:eastAsia="仿宋_GB2312" w:cs="宋体"/>
      <w:color w:val="000000"/>
      <w:sz w:val="24"/>
    </w:rPr>
  </w:style>
  <w:style w:type="paragraph" w:customStyle="1" w:styleId="631">
    <w:name w:val="标准正文格式"/>
    <w:basedOn w:val="1"/>
    <w:link w:val="630"/>
    <w:autoRedefine/>
    <w:qFormat/>
    <w:uiPriority w:val="0"/>
    <w:pPr>
      <w:adjustRightInd w:val="0"/>
      <w:spacing w:before="60" w:after="120" w:line="360" w:lineRule="auto"/>
      <w:ind w:firstLine="200" w:firstLineChars="200"/>
      <w:jc w:val="both"/>
      <w:textAlignment w:val="baseline"/>
    </w:pPr>
    <w:rPr>
      <w:rFonts w:ascii="宋体" w:eastAsia="仿宋_GB2312"/>
      <w:color w:val="000000"/>
      <w:szCs w:val="20"/>
    </w:rPr>
  </w:style>
  <w:style w:type="paragraph" w:customStyle="1" w:styleId="632">
    <w:name w:val="font7"/>
    <w:basedOn w:val="1"/>
    <w:autoRedefine/>
    <w:qFormat/>
    <w:uiPriority w:val="0"/>
    <w:pPr>
      <w:spacing w:before="100" w:beforeAutospacing="1" w:after="100" w:afterAutospacing="1"/>
    </w:pPr>
    <w:rPr>
      <w:sz w:val="22"/>
      <w:szCs w:val="22"/>
    </w:rPr>
  </w:style>
  <w:style w:type="paragraph" w:customStyle="1" w:styleId="633">
    <w:name w:val="大标题"/>
    <w:basedOn w:val="1"/>
    <w:autoRedefine/>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4">
    <w:name w:val="文件标题"/>
    <w:basedOn w:val="1"/>
    <w:autoRedefine/>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5">
    <w:name w:val="xl33"/>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6">
    <w:name w:val="xl36"/>
    <w:basedOn w:val="1"/>
    <w:autoRedefine/>
    <w:qFormat/>
    <w:uiPriority w:val="0"/>
    <w:pPr>
      <w:spacing w:before="100" w:beforeAutospacing="1" w:after="100" w:afterAutospacing="1"/>
      <w:jc w:val="center"/>
      <w:textAlignment w:val="center"/>
    </w:pPr>
    <w:rPr>
      <w:rFonts w:ascii="宋体" w:hAnsi="宋体"/>
      <w:sz w:val="22"/>
      <w:szCs w:val="22"/>
    </w:rPr>
  </w:style>
  <w:style w:type="paragraph" w:customStyle="1" w:styleId="637">
    <w:name w:val="方案正文"/>
    <w:basedOn w:val="17"/>
    <w:autoRedefine/>
    <w:qFormat/>
    <w:uiPriority w:val="0"/>
    <w:pPr>
      <w:widowControl w:val="0"/>
      <w:adjustRightInd/>
      <w:snapToGrid/>
      <w:spacing w:line="360" w:lineRule="auto"/>
      <w:ind w:firstLine="200" w:firstLineChars="200"/>
      <w:jc w:val="both"/>
    </w:pPr>
    <w:rPr>
      <w:rFonts w:ascii="Times New Roman"/>
      <w:color w:val="auto"/>
      <w:kern w:val="2"/>
      <w:sz w:val="24"/>
      <w:szCs w:val="24"/>
    </w:rPr>
  </w:style>
  <w:style w:type="paragraph" w:customStyle="1" w:styleId="638">
    <w:name w:val="首行缩进"/>
    <w:basedOn w:val="1"/>
    <w:autoRedefine/>
    <w:qFormat/>
    <w:uiPriority w:val="0"/>
    <w:pPr>
      <w:widowControl w:val="0"/>
      <w:autoSpaceDE w:val="0"/>
      <w:autoSpaceDN w:val="0"/>
      <w:adjustRightInd w:val="0"/>
    </w:pPr>
    <w:rPr>
      <w:sz w:val="28"/>
      <w:szCs w:val="20"/>
    </w:rPr>
  </w:style>
  <w:style w:type="paragraph" w:customStyle="1" w:styleId="639">
    <w:name w:val="xl39"/>
    <w:basedOn w:val="1"/>
    <w:autoRedefine/>
    <w:qFormat/>
    <w:uiPriority w:val="0"/>
    <w:pPr>
      <w:pBdr>
        <w:bottom w:val="single" w:color="auto" w:sz="4" w:space="0"/>
      </w:pBdr>
      <w:spacing w:before="100" w:beforeAutospacing="1" w:after="100" w:afterAutospacing="1"/>
    </w:pPr>
    <w:rPr>
      <w:rFonts w:ascii="宋体" w:hAnsi="宋体"/>
    </w:rPr>
  </w:style>
  <w:style w:type="paragraph" w:customStyle="1" w:styleId="640">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1">
    <w:name w:val="font8"/>
    <w:basedOn w:val="1"/>
    <w:autoRedefine/>
    <w:qFormat/>
    <w:uiPriority w:val="0"/>
    <w:pPr>
      <w:spacing w:before="100" w:beforeAutospacing="1" w:after="100" w:afterAutospacing="1"/>
    </w:pPr>
    <w:rPr>
      <w:rFonts w:hint="eastAsia" w:ascii="宋体" w:hAnsi="宋体"/>
      <w:sz w:val="20"/>
      <w:szCs w:val="20"/>
    </w:rPr>
  </w:style>
  <w:style w:type="paragraph" w:customStyle="1" w:styleId="642">
    <w:name w:val="正文表标题"/>
    <w:next w:val="134"/>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3">
    <w:name w:val="Char3 Char Char Char"/>
    <w:basedOn w:val="1"/>
    <w:autoRedefine/>
    <w:qFormat/>
    <w:uiPriority w:val="0"/>
    <w:pPr>
      <w:spacing w:after="160" w:line="240" w:lineRule="exact"/>
    </w:pPr>
    <w:rPr>
      <w:rFonts w:ascii="Verdana" w:hAnsi="Verdana"/>
      <w:sz w:val="20"/>
      <w:szCs w:val="20"/>
      <w:lang w:eastAsia="en-US"/>
    </w:rPr>
  </w:style>
  <w:style w:type="paragraph" w:customStyle="1" w:styleId="644">
    <w:name w:val="font9"/>
    <w:basedOn w:val="1"/>
    <w:autoRedefine/>
    <w:qFormat/>
    <w:uiPriority w:val="0"/>
    <w:pPr>
      <w:spacing w:before="100" w:beforeAutospacing="1" w:after="100" w:afterAutospacing="1"/>
    </w:pPr>
  </w:style>
  <w:style w:type="paragraph" w:customStyle="1" w:styleId="645">
    <w:name w:val="Char4"/>
    <w:basedOn w:val="1"/>
    <w:autoRedefine/>
    <w:semiHidden/>
    <w:qFormat/>
    <w:uiPriority w:val="0"/>
    <w:pPr>
      <w:widowControl w:val="0"/>
      <w:jc w:val="both"/>
    </w:pPr>
    <w:rPr>
      <w:rFonts w:ascii="Tahoma" w:hAnsi="Tahoma"/>
      <w:kern w:val="2"/>
      <w:szCs w:val="20"/>
    </w:rPr>
  </w:style>
  <w:style w:type="paragraph" w:customStyle="1" w:styleId="646">
    <w:name w:val="字母编号列项（一级）"/>
    <w:autoRedefine/>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7">
    <w:name w:val="表内文字"/>
    <w:basedOn w:val="1"/>
    <w:autoRedefine/>
    <w:qFormat/>
    <w:uiPriority w:val="0"/>
    <w:pPr>
      <w:widowControl w:val="0"/>
      <w:jc w:val="center"/>
    </w:pPr>
    <w:rPr>
      <w:rFonts w:ascii="仿宋_GB2312" w:eastAsia="仿宋_GB2312"/>
      <w:kern w:val="2"/>
    </w:rPr>
  </w:style>
  <w:style w:type="paragraph" w:customStyle="1" w:styleId="648">
    <w:name w:val="正文01"/>
    <w:basedOn w:val="1"/>
    <w:autoRedefine/>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49">
    <w:name w:val="Item Step in Table"/>
    <w:autoRedefin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0">
    <w:name w:val="xl34"/>
    <w:basedOn w:val="1"/>
    <w:autoRedefine/>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1">
    <w:name w:val="样式 样式1 + Times New Roman 五号"/>
    <w:basedOn w:val="1"/>
    <w:next w:val="1"/>
    <w:autoRedefine/>
    <w:qFormat/>
    <w:uiPriority w:val="0"/>
    <w:pPr>
      <w:keepLines/>
      <w:spacing w:before="360" w:after="240" w:line="360" w:lineRule="auto"/>
      <w:jc w:val="center"/>
      <w:outlineLvl w:val="0"/>
    </w:pPr>
    <w:rPr>
      <w:rFonts w:eastAsia="黑体"/>
      <w:color w:val="000000"/>
      <w:szCs w:val="20"/>
    </w:rPr>
  </w:style>
  <w:style w:type="paragraph" w:customStyle="1" w:styleId="652">
    <w:name w:val="Char Char Char2"/>
    <w:basedOn w:val="1"/>
    <w:autoRedefine/>
    <w:qFormat/>
    <w:uiPriority w:val="0"/>
    <w:pPr>
      <w:widowControl w:val="0"/>
      <w:jc w:val="both"/>
    </w:pPr>
    <w:rPr>
      <w:rFonts w:ascii="Tahoma" w:hAnsi="Tahoma"/>
      <w:kern w:val="2"/>
      <w:szCs w:val="20"/>
    </w:rPr>
  </w:style>
  <w:style w:type="paragraph" w:customStyle="1" w:styleId="653">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4">
    <w:name w:val="Char1 Char Char Char Char Char Char1"/>
    <w:basedOn w:val="1"/>
    <w:autoRedefine/>
    <w:qFormat/>
    <w:uiPriority w:val="0"/>
    <w:pPr>
      <w:widowControl w:val="0"/>
      <w:jc w:val="both"/>
    </w:pPr>
    <w:rPr>
      <w:rFonts w:ascii="Tahoma" w:hAnsi="Tahoma"/>
      <w:kern w:val="2"/>
      <w:szCs w:val="20"/>
    </w:rPr>
  </w:style>
  <w:style w:type="paragraph" w:customStyle="1" w:styleId="655">
    <w:name w:val="f1"/>
    <w:basedOn w:val="1"/>
    <w:autoRedefine/>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6">
    <w:name w:val="样式标题 2"/>
    <w:basedOn w:val="5"/>
    <w:autoRedefine/>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7">
    <w:name w:val="Item List in Table"/>
    <w:autoRedefin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8">
    <w:name w:val="xl38"/>
    <w:basedOn w:val="1"/>
    <w:autoRedefine/>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5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缺省文本"/>
    <w:basedOn w:val="1"/>
    <w:autoRedefine/>
    <w:qFormat/>
    <w:uiPriority w:val="0"/>
    <w:pPr>
      <w:widowControl w:val="0"/>
      <w:autoSpaceDE w:val="0"/>
      <w:autoSpaceDN w:val="0"/>
      <w:adjustRightInd w:val="0"/>
    </w:pPr>
    <w:rPr>
      <w:szCs w:val="20"/>
    </w:rPr>
  </w:style>
  <w:style w:type="paragraph" w:customStyle="1" w:styleId="661">
    <w:name w:val="style4"/>
    <w:basedOn w:val="1"/>
    <w:autoRedefine/>
    <w:qFormat/>
    <w:uiPriority w:val="0"/>
    <w:pPr>
      <w:spacing w:before="100" w:beforeAutospacing="1" w:after="100" w:afterAutospacing="1"/>
    </w:pPr>
    <w:rPr>
      <w:rFonts w:ascii="Arial" w:hAnsi="Arial" w:cs="Arial"/>
      <w:sz w:val="18"/>
      <w:szCs w:val="18"/>
    </w:rPr>
  </w:style>
  <w:style w:type="paragraph" w:customStyle="1" w:styleId="662">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663">
    <w:name w:val="xl54"/>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4">
    <w:name w:val="网格型2"/>
    <w:basedOn w:val="63"/>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5">
    <w:name w:val="_Style 1"/>
    <w:basedOn w:val="1"/>
    <w:autoRedefine/>
    <w:qFormat/>
    <w:uiPriority w:val="34"/>
    <w:pPr>
      <w:ind w:firstLine="420" w:firstLineChars="200"/>
    </w:pPr>
    <w:rPr>
      <w:szCs w:val="22"/>
    </w:rPr>
  </w:style>
  <w:style w:type="paragraph" w:customStyle="1" w:styleId="666">
    <w:name w:val="font514812"/>
    <w:basedOn w:val="1"/>
    <w:autoRedefine/>
    <w:qFormat/>
    <w:uiPriority w:val="0"/>
    <w:pPr>
      <w:spacing w:before="100" w:beforeAutospacing="1" w:after="100" w:afterAutospacing="1"/>
    </w:pPr>
    <w:rPr>
      <w:rFonts w:ascii="宋体" w:hAnsi="宋体" w:cs="宋体"/>
      <w:sz w:val="18"/>
      <w:szCs w:val="18"/>
    </w:rPr>
  </w:style>
  <w:style w:type="paragraph" w:customStyle="1" w:styleId="667">
    <w:name w:val="font614812"/>
    <w:basedOn w:val="1"/>
    <w:autoRedefine/>
    <w:qFormat/>
    <w:uiPriority w:val="0"/>
    <w:pPr>
      <w:spacing w:before="100" w:beforeAutospacing="1" w:after="100" w:afterAutospacing="1"/>
    </w:pPr>
    <w:rPr>
      <w:rFonts w:ascii="宋体" w:hAnsi="宋体" w:cs="宋体"/>
      <w:sz w:val="20"/>
      <w:szCs w:val="20"/>
    </w:rPr>
  </w:style>
  <w:style w:type="paragraph" w:customStyle="1" w:styleId="668">
    <w:name w:val="font714812"/>
    <w:basedOn w:val="1"/>
    <w:autoRedefine/>
    <w:qFormat/>
    <w:uiPriority w:val="0"/>
    <w:pPr>
      <w:spacing w:before="100" w:beforeAutospacing="1" w:after="100" w:afterAutospacing="1"/>
    </w:pPr>
    <w:rPr>
      <w:rFonts w:ascii="Wingdings 2" w:hAnsi="Wingdings 2" w:cs="宋体"/>
      <w:sz w:val="18"/>
      <w:szCs w:val="18"/>
    </w:rPr>
  </w:style>
  <w:style w:type="paragraph" w:customStyle="1" w:styleId="669">
    <w:name w:val="font814812"/>
    <w:basedOn w:val="1"/>
    <w:autoRedefine/>
    <w:qFormat/>
    <w:uiPriority w:val="0"/>
    <w:pPr>
      <w:spacing w:before="100" w:beforeAutospacing="1" w:after="100" w:afterAutospacing="1"/>
    </w:pPr>
    <w:rPr>
      <w:rFonts w:ascii="Calibri" w:hAnsi="Calibri" w:cs="宋体"/>
      <w:sz w:val="18"/>
      <w:szCs w:val="18"/>
    </w:rPr>
  </w:style>
  <w:style w:type="paragraph" w:customStyle="1" w:styleId="670">
    <w:name w:val="xl7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1">
    <w:name w:val="xl7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2">
    <w:name w:val="xl7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73">
    <w:name w:val="xl7814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4">
    <w:name w:val="xl7914812"/>
    <w:basedOn w:val="1"/>
    <w:autoRedefine/>
    <w:qFormat/>
    <w:uiPriority w:val="0"/>
    <w:pPr>
      <w:shd w:val="clear" w:color="000000" w:fill="FFFF00"/>
      <w:spacing w:before="100" w:beforeAutospacing="1" w:after="100" w:afterAutospacing="1"/>
      <w:textAlignment w:val="center"/>
    </w:pPr>
    <w:rPr>
      <w:rFonts w:ascii="宋体" w:hAnsi="宋体" w:cs="宋体"/>
    </w:rPr>
  </w:style>
  <w:style w:type="paragraph" w:customStyle="1" w:styleId="675">
    <w:name w:val="xl8014812"/>
    <w:basedOn w:val="1"/>
    <w:autoRedefine/>
    <w:qFormat/>
    <w:uiPriority w:val="0"/>
    <w:pPr>
      <w:spacing w:before="100" w:beforeAutospacing="1" w:after="100" w:afterAutospacing="1"/>
      <w:jc w:val="center"/>
      <w:textAlignment w:val="center"/>
    </w:pPr>
    <w:rPr>
      <w:rFonts w:ascii="宋体" w:hAnsi="宋体" w:cs="宋体"/>
      <w:sz w:val="18"/>
      <w:szCs w:val="18"/>
    </w:rPr>
  </w:style>
  <w:style w:type="paragraph" w:customStyle="1" w:styleId="676">
    <w:name w:val="xl8114812"/>
    <w:basedOn w:val="1"/>
    <w:autoRedefine/>
    <w:qFormat/>
    <w:uiPriority w:val="0"/>
    <w:pPr>
      <w:spacing w:before="100" w:beforeAutospacing="1" w:after="100" w:afterAutospacing="1"/>
      <w:textAlignment w:val="center"/>
    </w:pPr>
    <w:rPr>
      <w:rFonts w:ascii="宋体" w:hAnsi="宋体" w:cs="宋体"/>
    </w:rPr>
  </w:style>
  <w:style w:type="paragraph" w:customStyle="1" w:styleId="677">
    <w:name w:val="xl8214812"/>
    <w:basedOn w:val="1"/>
    <w:autoRedefine/>
    <w:qFormat/>
    <w:uiPriority w:val="0"/>
    <w:pPr>
      <w:spacing w:before="100" w:beforeAutospacing="1" w:after="100" w:afterAutospacing="1"/>
      <w:textAlignment w:val="center"/>
    </w:pPr>
    <w:rPr>
      <w:rFonts w:ascii="宋体" w:hAnsi="宋体" w:cs="宋体"/>
    </w:rPr>
  </w:style>
  <w:style w:type="paragraph" w:customStyle="1" w:styleId="678">
    <w:name w:val="xl8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79">
    <w:name w:val="xl84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680">
    <w:name w:val="xl8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681">
    <w:name w:val="xl8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82">
    <w:name w:val="xl8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3">
    <w:name w:val="xl8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4">
    <w:name w:val="xl89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5">
    <w:name w:val="xl9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6">
    <w:name w:val="xl91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7">
    <w:name w:val="xl9214812"/>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88">
    <w:name w:val="xl9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9">
    <w:name w:val="xl94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0">
    <w:name w:val="xl9514812"/>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91">
    <w:name w:val="xl9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2">
    <w:name w:val="xl9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3">
    <w:name w:val="xl9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4">
    <w:name w:val="xl9914812"/>
    <w:basedOn w:val="1"/>
    <w:autoRedefine/>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5">
    <w:name w:val="xl10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6">
    <w:name w:val="xl10114812"/>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7">
    <w:name w:val="xl10214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8">
    <w:name w:val="xl10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9">
    <w:name w:val="xl10414812"/>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00">
    <w:name w:val="xl10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1">
    <w:name w:val="xl10614812"/>
    <w:basedOn w:val="1"/>
    <w:autoRedefine/>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02">
    <w:name w:val="xl10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3">
    <w:name w:val="xl10814812"/>
    <w:basedOn w:val="1"/>
    <w:autoRedefine/>
    <w:qFormat/>
    <w:uiPriority w:val="0"/>
    <w:pPr>
      <w:spacing w:before="100" w:beforeAutospacing="1" w:after="100" w:afterAutospacing="1"/>
      <w:textAlignment w:val="bottom"/>
    </w:pPr>
    <w:rPr>
      <w:rFonts w:ascii="宋体" w:hAnsi="宋体" w:cs="宋体"/>
      <w:sz w:val="18"/>
      <w:szCs w:val="18"/>
    </w:rPr>
  </w:style>
  <w:style w:type="paragraph" w:customStyle="1" w:styleId="704">
    <w:name w:val="xl10914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05">
    <w:name w:val="xl11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6">
    <w:name w:val="xl111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07">
    <w:name w:val="xl112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8">
    <w:name w:val="xl11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09">
    <w:name w:val="xl11414812"/>
    <w:basedOn w:val="1"/>
    <w:autoRedefine/>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10">
    <w:name w:val="xl11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1">
    <w:name w:val="xl11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2">
    <w:name w:val="xl11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3">
    <w:name w:val="xl11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14">
    <w:name w:val="xl119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15">
    <w:name w:val="xl12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6">
    <w:name w:val="xl121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7">
    <w:name w:val="xl122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18">
    <w:name w:val="xl12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19">
    <w:name w:val="xl12414812"/>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0">
    <w:name w:val="xl12514812"/>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1">
    <w:name w:val="xl12614812"/>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2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23">
    <w:name w:val="xl12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24">
    <w:name w:val="xl12914812"/>
    <w:basedOn w:val="1"/>
    <w:autoRedefine/>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5">
    <w:name w:val="xl13014812"/>
    <w:basedOn w:val="1"/>
    <w:autoRedefine/>
    <w:qFormat/>
    <w:uiPriority w:val="0"/>
    <w:pPr>
      <w:spacing w:before="100" w:beforeAutospacing="1" w:after="100" w:afterAutospacing="1"/>
      <w:textAlignment w:val="center"/>
    </w:pPr>
    <w:rPr>
      <w:rFonts w:ascii="宋体" w:hAnsi="宋体" w:cs="宋体"/>
      <w:b/>
      <w:bCs/>
      <w:sz w:val="28"/>
      <w:szCs w:val="28"/>
    </w:rPr>
  </w:style>
  <w:style w:type="paragraph" w:customStyle="1" w:styleId="726">
    <w:name w:val="xl13114812"/>
    <w:basedOn w:val="1"/>
    <w:autoRedefine/>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7">
    <w:name w:val="font524707"/>
    <w:basedOn w:val="1"/>
    <w:autoRedefine/>
    <w:qFormat/>
    <w:uiPriority w:val="0"/>
    <w:pPr>
      <w:spacing w:before="100" w:beforeAutospacing="1" w:after="100" w:afterAutospacing="1"/>
    </w:pPr>
    <w:rPr>
      <w:rFonts w:ascii="宋体" w:hAnsi="宋体" w:cs="宋体"/>
      <w:sz w:val="18"/>
      <w:szCs w:val="18"/>
    </w:rPr>
  </w:style>
  <w:style w:type="paragraph" w:customStyle="1" w:styleId="728">
    <w:name w:val="font624707"/>
    <w:basedOn w:val="1"/>
    <w:autoRedefine/>
    <w:qFormat/>
    <w:uiPriority w:val="0"/>
    <w:pPr>
      <w:spacing w:before="100" w:beforeAutospacing="1" w:after="100" w:afterAutospacing="1"/>
    </w:pPr>
    <w:rPr>
      <w:rFonts w:ascii="宋体" w:hAnsi="宋体" w:cs="宋体"/>
      <w:sz w:val="20"/>
      <w:szCs w:val="20"/>
    </w:rPr>
  </w:style>
  <w:style w:type="paragraph" w:customStyle="1" w:styleId="729">
    <w:name w:val="font724707"/>
    <w:basedOn w:val="1"/>
    <w:autoRedefine/>
    <w:qFormat/>
    <w:uiPriority w:val="0"/>
    <w:pPr>
      <w:spacing w:before="100" w:beforeAutospacing="1" w:after="100" w:afterAutospacing="1"/>
    </w:pPr>
    <w:rPr>
      <w:rFonts w:ascii="Wingdings 2" w:hAnsi="Wingdings 2" w:cs="宋体"/>
      <w:sz w:val="18"/>
      <w:szCs w:val="18"/>
    </w:rPr>
  </w:style>
  <w:style w:type="paragraph" w:customStyle="1" w:styleId="730">
    <w:name w:val="font824707"/>
    <w:basedOn w:val="1"/>
    <w:autoRedefine/>
    <w:qFormat/>
    <w:uiPriority w:val="0"/>
    <w:pPr>
      <w:spacing w:before="100" w:beforeAutospacing="1" w:after="100" w:afterAutospacing="1"/>
    </w:pPr>
    <w:rPr>
      <w:rFonts w:ascii="Calibri" w:hAnsi="Calibri" w:cs="宋体"/>
      <w:sz w:val="18"/>
      <w:szCs w:val="18"/>
    </w:rPr>
  </w:style>
  <w:style w:type="paragraph" w:customStyle="1" w:styleId="731">
    <w:name w:val="xl7524707"/>
    <w:basedOn w:val="1"/>
    <w:autoRedefine/>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2">
    <w:name w:val="xl7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33">
    <w:name w:val="xl7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34">
    <w:name w:val="xl7824707"/>
    <w:basedOn w:val="1"/>
    <w:autoRedefine/>
    <w:qFormat/>
    <w:uiPriority w:val="0"/>
    <w:pPr>
      <w:shd w:val="clear" w:color="000000" w:fill="FFFF00"/>
      <w:spacing w:before="100" w:beforeAutospacing="1" w:after="100" w:afterAutospacing="1"/>
      <w:textAlignment w:val="center"/>
    </w:pPr>
    <w:rPr>
      <w:rFonts w:ascii="宋体" w:hAnsi="宋体" w:cs="宋体"/>
    </w:rPr>
  </w:style>
  <w:style w:type="paragraph" w:customStyle="1" w:styleId="735">
    <w:name w:val="xl7924707"/>
    <w:basedOn w:val="1"/>
    <w:autoRedefine/>
    <w:qFormat/>
    <w:uiPriority w:val="0"/>
    <w:pP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736">
    <w:name w:val="xl8024707"/>
    <w:basedOn w:val="1"/>
    <w:autoRedefine/>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7">
    <w:name w:val="xl8124707"/>
    <w:basedOn w:val="1"/>
    <w:autoRedefine/>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8">
    <w:name w:val="xl8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739">
    <w:name w:val="xl83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0">
    <w:name w:val="xl8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1">
    <w:name w:val="xl8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2">
    <w:name w:val="xl8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3">
    <w:name w:val="xl8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4">
    <w:name w:val="xl88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5">
    <w:name w:val="xl8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6">
    <w:name w:val="xl90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7">
    <w:name w:val="xl9124707"/>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48">
    <w:name w:val="xl9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9">
    <w:name w:val="xl93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0">
    <w:name w:val="xl9424707"/>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51">
    <w:name w:val="xl9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2">
    <w:name w:val="xl9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3">
    <w:name w:val="xl9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4">
    <w:name w:val="xl9824707"/>
    <w:basedOn w:val="1"/>
    <w:autoRedefine/>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5">
    <w:name w:val="xl9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6">
    <w:name w:val="xl10024707"/>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7">
    <w:name w:val="xl10124707"/>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8">
    <w:name w:val="xl10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9">
    <w:name w:val="xl10324707"/>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60">
    <w:name w:val="xl10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1">
    <w:name w:val="xl10524707"/>
    <w:basedOn w:val="1"/>
    <w:autoRedefine/>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62">
    <w:name w:val="xl10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3">
    <w:name w:val="xl10724707"/>
    <w:basedOn w:val="1"/>
    <w:autoRedefine/>
    <w:qFormat/>
    <w:uiPriority w:val="0"/>
    <w:pPr>
      <w:spacing w:before="100" w:beforeAutospacing="1" w:after="100" w:afterAutospacing="1"/>
      <w:textAlignment w:val="bottom"/>
    </w:pPr>
    <w:rPr>
      <w:rFonts w:ascii="宋体" w:hAnsi="宋体" w:cs="宋体"/>
      <w:sz w:val="18"/>
      <w:szCs w:val="18"/>
    </w:rPr>
  </w:style>
  <w:style w:type="paragraph" w:customStyle="1" w:styleId="764">
    <w:name w:val="xl10824707"/>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65">
    <w:name w:val="xl10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6">
    <w:name w:val="xl110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67">
    <w:name w:val="xl111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8">
    <w:name w:val="xl11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69">
    <w:name w:val="xl11324707"/>
    <w:basedOn w:val="1"/>
    <w:autoRedefine/>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70">
    <w:name w:val="xl11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1">
    <w:name w:val="xl11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2">
    <w:name w:val="xl11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3">
    <w:name w:val="xl11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74">
    <w:name w:val="xl118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75">
    <w:name w:val="xl11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6">
    <w:name w:val="xl120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7">
    <w:name w:val="xl12124707"/>
    <w:basedOn w:val="1"/>
    <w:autoRedefine/>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78">
    <w:name w:val="xl12224707"/>
    <w:basedOn w:val="1"/>
    <w:autoRedefine/>
    <w:qFormat/>
    <w:uiPriority w:val="0"/>
    <w:pPr>
      <w:shd w:val="clear" w:color="000000" w:fill="FFFFFF"/>
      <w:spacing w:before="100" w:beforeAutospacing="1" w:after="100" w:afterAutospacing="1"/>
      <w:textAlignment w:val="center"/>
    </w:pPr>
    <w:rPr>
      <w:rFonts w:ascii="宋体" w:hAnsi="宋体" w:cs="宋体"/>
      <w:b/>
      <w:bCs/>
      <w:sz w:val="28"/>
      <w:szCs w:val="28"/>
    </w:rPr>
  </w:style>
  <w:style w:type="paragraph" w:customStyle="1" w:styleId="779">
    <w:name w:val="xl12324707"/>
    <w:basedOn w:val="1"/>
    <w:autoRedefine/>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80">
    <w:name w:val="xl12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81">
    <w:name w:val="xl12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82">
    <w:name w:val="xl12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83">
    <w:name w:val="xl12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84">
    <w:name w:val="font525576"/>
    <w:basedOn w:val="1"/>
    <w:autoRedefine/>
    <w:qFormat/>
    <w:uiPriority w:val="0"/>
    <w:pPr>
      <w:spacing w:before="100" w:beforeAutospacing="1" w:after="100" w:afterAutospacing="1"/>
    </w:pPr>
    <w:rPr>
      <w:rFonts w:ascii="宋体" w:hAnsi="宋体" w:cs="宋体"/>
      <w:sz w:val="18"/>
      <w:szCs w:val="18"/>
    </w:rPr>
  </w:style>
  <w:style w:type="paragraph" w:customStyle="1" w:styleId="785">
    <w:name w:val="xl1525576"/>
    <w:basedOn w:val="1"/>
    <w:autoRedefine/>
    <w:qFormat/>
    <w:uiPriority w:val="0"/>
    <w:pPr>
      <w:spacing w:before="100" w:beforeAutospacing="1" w:after="100" w:afterAutospacing="1"/>
      <w:textAlignment w:val="center"/>
    </w:pPr>
    <w:rPr>
      <w:rFonts w:ascii="宋体" w:hAnsi="宋体" w:cs="宋体"/>
    </w:rPr>
  </w:style>
  <w:style w:type="paragraph" w:customStyle="1" w:styleId="786">
    <w:name w:val="xl7525576"/>
    <w:basedOn w:val="1"/>
    <w:autoRedefine/>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b/>
      <w:bCs/>
      <w:sz w:val="21"/>
      <w:szCs w:val="21"/>
    </w:rPr>
  </w:style>
  <w:style w:type="paragraph" w:customStyle="1" w:styleId="787">
    <w:name w:val="xl7625576"/>
    <w:basedOn w:val="1"/>
    <w:autoRedefine/>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88">
    <w:name w:val="xl77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89">
    <w:name w:val="xl78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0">
    <w:name w:val="xl79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1">
    <w:name w:val="xl80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2">
    <w:name w:val="xl8125576"/>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rPr>
  </w:style>
  <w:style w:type="paragraph" w:customStyle="1" w:styleId="793">
    <w:name w:val="xl8225576"/>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4">
    <w:name w:val="xl8325576"/>
    <w:basedOn w:val="1"/>
    <w:autoRedefine/>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5">
    <w:name w:val="xl8425576"/>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6">
    <w:name w:val="xl8525576"/>
    <w:basedOn w:val="1"/>
    <w:autoRedefine/>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7">
    <w:name w:val="xl8625576"/>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98">
    <w:name w:val="xl8725576"/>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99">
    <w:name w:val="xl8825576"/>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800">
    <w:name w:val="xl8925576"/>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801">
    <w:name w:val="xl9025576"/>
    <w:basedOn w:val="1"/>
    <w:autoRedefine/>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AEDC-B938-41EA-B556-25F107840E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14360</Words>
  <Characters>15546</Characters>
  <Lines>153</Lines>
  <Paragraphs>43</Paragraphs>
  <TotalTime>47</TotalTime>
  <ScaleCrop>false</ScaleCrop>
  <LinksUpToDate>false</LinksUpToDate>
  <CharactersWithSpaces>16345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2024-02-26T07:41:00Z</dcterms:created>
  <dc:creator>W</dc:creator>
  <cp:lastModifiedBy>Azhe.</cp:lastModifiedBy>
  <cp:lastPrinted>2025-06-23T05:43:00Z</cp:lastPrinted>
  <dcterms:modified xsi:type="dcterms:W3CDTF">2025-07-08T07:09:04Z</dcterms:modified>
  <dc:title>政府采购招标文件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D28FAFB501F0428FB71B558731B2059B_13</vt:lpwstr>
  </property>
  <property fmtid="{D5CDD505-2E9C-101B-9397-08002B2CF9AE}" pid="4" name="KSOTemplateDocerSaveRecord">
    <vt:lpwstr>eyJoZGlkIjoiNGJjMDEzZDlhYzZjOTQ1MjI5YjZiY2NiYzg1OTY5MTgiLCJ1c2VySWQiOiIxMDcwNTU2NTE3In0=</vt:lpwstr>
  </property>
</Properties>
</file>