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2873" w:rsidRPr="00A6221D" w:rsidRDefault="00692873">
      <w:pPr>
        <w:widowControl/>
        <w:tabs>
          <w:tab w:val="left" w:pos="598"/>
        </w:tabs>
        <w:jc w:val="left"/>
        <w:outlineLvl w:val="1"/>
        <w:rPr>
          <w:rFonts w:ascii="Times New Roman" w:eastAsia="微软雅黑" w:hAnsi="Times New Roman"/>
          <w:b/>
          <w:color w:val="000000" w:themeColor="text1"/>
          <w:sz w:val="44"/>
          <w:szCs w:val="44"/>
        </w:rPr>
      </w:pPr>
    </w:p>
    <w:p w:rsidR="00222A00" w:rsidRPr="00A6221D" w:rsidRDefault="00222A00" w:rsidP="00222A00">
      <w:pPr>
        <w:widowControl/>
        <w:jc w:val="center"/>
        <w:outlineLvl w:val="1"/>
        <w:rPr>
          <w:rFonts w:ascii="Times New Roman" w:eastAsia="微软雅黑" w:hAnsi="Times New Roman"/>
          <w:b/>
          <w:color w:val="000000" w:themeColor="text1"/>
          <w:sz w:val="32"/>
          <w:szCs w:val="36"/>
        </w:rPr>
      </w:pPr>
      <w:r w:rsidRPr="00A6221D">
        <w:rPr>
          <w:rFonts w:ascii="Times New Roman" w:eastAsia="微软雅黑" w:hAnsi="Times New Roman" w:hint="eastAsia"/>
          <w:b/>
          <w:color w:val="000000" w:themeColor="text1"/>
          <w:sz w:val="36"/>
          <w:szCs w:val="40"/>
        </w:rPr>
        <w:t>全域生态绿色社区（乡村）创建活动</w:t>
      </w:r>
    </w:p>
    <w:p w:rsidR="00222A00" w:rsidRPr="00A6221D" w:rsidRDefault="00222A00" w:rsidP="00222A00">
      <w:pPr>
        <w:widowControl/>
        <w:jc w:val="center"/>
        <w:outlineLvl w:val="1"/>
        <w:rPr>
          <w:rFonts w:ascii="Times New Roman" w:eastAsia="微软雅黑" w:hAnsi="Times New Roman"/>
          <w:b/>
          <w:color w:val="000000" w:themeColor="text1"/>
          <w:sz w:val="36"/>
          <w:szCs w:val="40"/>
        </w:rPr>
      </w:pPr>
      <w:r w:rsidRPr="00A6221D">
        <w:rPr>
          <w:rFonts w:ascii="Times New Roman" w:eastAsia="微软雅黑" w:hAnsi="Times New Roman" w:hint="eastAsia"/>
          <w:b/>
          <w:color w:val="000000" w:themeColor="text1"/>
          <w:sz w:val="36"/>
          <w:szCs w:val="40"/>
        </w:rPr>
        <w:t>（标识标牌、环保先锋站、室外宣传栏等项目）</w:t>
      </w:r>
    </w:p>
    <w:p w:rsidR="00692873" w:rsidRPr="00A6221D" w:rsidRDefault="00692873">
      <w:pPr>
        <w:widowControl/>
        <w:jc w:val="center"/>
        <w:outlineLvl w:val="1"/>
        <w:rPr>
          <w:rFonts w:ascii="Times New Roman" w:eastAsia="微软雅黑" w:hAnsi="Times New Roman"/>
          <w:b/>
          <w:color w:val="000000" w:themeColor="text1"/>
          <w:sz w:val="36"/>
          <w:szCs w:val="36"/>
        </w:rPr>
      </w:pPr>
    </w:p>
    <w:p w:rsidR="00692873" w:rsidRPr="00A6221D" w:rsidRDefault="00692873">
      <w:pPr>
        <w:widowControl/>
        <w:jc w:val="center"/>
        <w:outlineLvl w:val="1"/>
        <w:rPr>
          <w:rFonts w:ascii="Times New Roman" w:eastAsia="微软雅黑" w:hAnsi="Times New Roman"/>
          <w:b/>
          <w:color w:val="000000" w:themeColor="text1"/>
          <w:sz w:val="36"/>
          <w:szCs w:val="36"/>
        </w:rPr>
      </w:pPr>
    </w:p>
    <w:p w:rsidR="00692873" w:rsidRPr="00A6221D" w:rsidRDefault="00692873">
      <w:pPr>
        <w:widowControl/>
        <w:jc w:val="center"/>
        <w:outlineLvl w:val="1"/>
        <w:rPr>
          <w:rFonts w:ascii="Times New Roman" w:eastAsia="微软雅黑" w:hAnsi="Times New Roman"/>
          <w:b/>
          <w:color w:val="000000" w:themeColor="text1"/>
          <w:sz w:val="36"/>
          <w:szCs w:val="36"/>
        </w:rPr>
      </w:pPr>
    </w:p>
    <w:p w:rsidR="00692873" w:rsidRPr="00A6221D" w:rsidRDefault="00692873">
      <w:pPr>
        <w:widowControl/>
        <w:jc w:val="center"/>
        <w:outlineLvl w:val="1"/>
        <w:rPr>
          <w:rFonts w:ascii="Times New Roman" w:eastAsia="微软雅黑" w:hAnsi="Times New Roman"/>
          <w:b/>
          <w:color w:val="000000" w:themeColor="text1"/>
          <w:sz w:val="36"/>
          <w:szCs w:val="36"/>
        </w:rPr>
      </w:pPr>
    </w:p>
    <w:p w:rsidR="00692873" w:rsidRPr="00A6221D" w:rsidRDefault="00692873">
      <w:pPr>
        <w:widowControl/>
        <w:jc w:val="center"/>
        <w:outlineLvl w:val="1"/>
        <w:rPr>
          <w:rFonts w:ascii="Times New Roman" w:eastAsia="微软雅黑" w:hAnsi="Times New Roman"/>
          <w:b/>
          <w:color w:val="000000" w:themeColor="text1"/>
          <w:sz w:val="36"/>
          <w:szCs w:val="36"/>
        </w:rPr>
      </w:pPr>
    </w:p>
    <w:p w:rsidR="00692873" w:rsidRPr="00A6221D" w:rsidRDefault="00692873">
      <w:pPr>
        <w:widowControl/>
        <w:jc w:val="center"/>
        <w:outlineLvl w:val="1"/>
        <w:rPr>
          <w:rFonts w:ascii="Times New Roman" w:eastAsia="微软雅黑" w:hAnsi="Times New Roman"/>
          <w:b/>
          <w:color w:val="000000" w:themeColor="text1"/>
          <w:sz w:val="36"/>
          <w:szCs w:val="36"/>
        </w:rPr>
      </w:pPr>
    </w:p>
    <w:p w:rsidR="00692873" w:rsidRPr="00A6221D" w:rsidRDefault="00692873">
      <w:pPr>
        <w:widowControl/>
        <w:jc w:val="center"/>
        <w:outlineLvl w:val="1"/>
        <w:rPr>
          <w:rFonts w:ascii="Times New Roman" w:eastAsia="微软雅黑" w:hAnsi="Times New Roman"/>
          <w:b/>
          <w:color w:val="000000" w:themeColor="text1"/>
          <w:sz w:val="36"/>
          <w:szCs w:val="36"/>
        </w:rPr>
      </w:pPr>
    </w:p>
    <w:p w:rsidR="00692873" w:rsidRPr="00A6221D" w:rsidRDefault="00692873">
      <w:pPr>
        <w:widowControl/>
        <w:jc w:val="center"/>
        <w:outlineLvl w:val="1"/>
        <w:rPr>
          <w:rFonts w:ascii="Times New Roman" w:eastAsia="微软雅黑" w:hAnsi="Times New Roman"/>
          <w:b/>
          <w:color w:val="000000" w:themeColor="text1"/>
          <w:sz w:val="36"/>
          <w:szCs w:val="36"/>
        </w:rPr>
      </w:pPr>
    </w:p>
    <w:p w:rsidR="00692873" w:rsidRPr="00A6221D" w:rsidRDefault="005B26A0">
      <w:pPr>
        <w:widowControl/>
        <w:tabs>
          <w:tab w:val="center" w:pos="4156"/>
          <w:tab w:val="left" w:pos="5880"/>
        </w:tabs>
        <w:spacing w:line="1200" w:lineRule="exact"/>
        <w:jc w:val="center"/>
        <w:outlineLvl w:val="1"/>
        <w:rPr>
          <w:rFonts w:ascii="Times New Roman" w:hAnsi="Times New Roman" w:cs="Tahoma"/>
          <w:b/>
          <w:bCs/>
          <w:color w:val="000000" w:themeColor="text1"/>
          <w:kern w:val="36"/>
          <w:sz w:val="72"/>
          <w:szCs w:val="72"/>
        </w:rPr>
      </w:pPr>
      <w:bookmarkStart w:id="0" w:name="_Toc417992854"/>
      <w:r w:rsidRPr="00A6221D">
        <w:rPr>
          <w:rFonts w:ascii="Times New Roman" w:hAnsi="Times New Roman" w:cs="Tahoma" w:hint="eastAsia"/>
          <w:b/>
          <w:bCs/>
          <w:color w:val="000000" w:themeColor="text1"/>
          <w:kern w:val="36"/>
          <w:sz w:val="72"/>
          <w:szCs w:val="72"/>
        </w:rPr>
        <w:t>公开招</w:t>
      </w:r>
      <w:bookmarkStart w:id="1" w:name="_Toc417992855"/>
      <w:bookmarkEnd w:id="0"/>
      <w:r w:rsidRPr="00A6221D">
        <w:rPr>
          <w:rFonts w:ascii="Times New Roman" w:hAnsi="Times New Roman" w:cs="Tahoma" w:hint="eastAsia"/>
          <w:b/>
          <w:bCs/>
          <w:color w:val="000000" w:themeColor="text1"/>
          <w:kern w:val="36"/>
          <w:sz w:val="72"/>
          <w:szCs w:val="72"/>
        </w:rPr>
        <w:t>标</w:t>
      </w:r>
      <w:bookmarkEnd w:id="1"/>
      <w:r w:rsidRPr="00A6221D">
        <w:rPr>
          <w:rFonts w:ascii="Times New Roman" w:hAnsi="Times New Roman" w:cs="Tahoma" w:hint="eastAsia"/>
          <w:b/>
          <w:bCs/>
          <w:color w:val="000000" w:themeColor="text1"/>
          <w:kern w:val="36"/>
          <w:sz w:val="72"/>
          <w:szCs w:val="72"/>
        </w:rPr>
        <w:t>采购</w:t>
      </w:r>
      <w:r w:rsidRPr="00A6221D">
        <w:rPr>
          <w:rFonts w:ascii="Times New Roman" w:hAnsi="Times New Roman" w:hint="eastAsia"/>
          <w:b/>
          <w:color w:val="000000" w:themeColor="text1"/>
          <w:sz w:val="72"/>
          <w:szCs w:val="72"/>
        </w:rPr>
        <w:t>文件</w:t>
      </w: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692873" w:rsidP="00222A00">
      <w:pPr>
        <w:snapToGrid w:val="0"/>
        <w:spacing w:line="360" w:lineRule="auto"/>
        <w:ind w:firstLineChars="447" w:firstLine="898"/>
        <w:rPr>
          <w:rFonts w:ascii="Times New Roman" w:hAnsi="Times New Roman"/>
          <w:b/>
          <w:bCs/>
          <w:color w:val="000000" w:themeColor="text1"/>
          <w:w w:val="95"/>
          <w:szCs w:val="21"/>
        </w:rPr>
      </w:pPr>
    </w:p>
    <w:p w:rsidR="00692873" w:rsidRPr="00A6221D" w:rsidRDefault="005B26A0">
      <w:pPr>
        <w:pStyle w:val="ac"/>
        <w:snapToGrid w:val="0"/>
        <w:spacing w:beforeLines="0" w:afterLines="0" w:line="360" w:lineRule="auto"/>
        <w:ind w:firstLineChars="400" w:firstLine="1205"/>
        <w:rPr>
          <w:rFonts w:ascii="Times New Roman" w:hAnsi="Times New Roman"/>
          <w:b/>
          <w:color w:val="000000" w:themeColor="text1"/>
          <w:sz w:val="30"/>
          <w:szCs w:val="30"/>
        </w:rPr>
      </w:pPr>
      <w:r w:rsidRPr="00A6221D">
        <w:rPr>
          <w:rFonts w:ascii="Times New Roman" w:hAnsi="Times New Roman"/>
          <w:b/>
          <w:color w:val="000000" w:themeColor="text1"/>
          <w:sz w:val="30"/>
          <w:szCs w:val="30"/>
        </w:rPr>
        <w:t>项目编号：</w:t>
      </w:r>
      <w:r w:rsidR="00453E37" w:rsidRPr="00A6221D">
        <w:rPr>
          <w:rFonts w:ascii="Times New Roman" w:hAnsi="Times New Roman"/>
          <w:b/>
          <w:color w:val="000000" w:themeColor="text1"/>
          <w:sz w:val="30"/>
          <w:szCs w:val="30"/>
        </w:rPr>
        <w:t>ZJBH-2021-CG020</w:t>
      </w:r>
    </w:p>
    <w:p w:rsidR="00692873" w:rsidRPr="00A6221D" w:rsidRDefault="005B26A0">
      <w:pPr>
        <w:pStyle w:val="ac"/>
        <w:snapToGrid w:val="0"/>
        <w:spacing w:beforeLines="0" w:afterLines="0" w:line="360" w:lineRule="auto"/>
        <w:ind w:firstLineChars="400" w:firstLine="1205"/>
        <w:rPr>
          <w:rFonts w:ascii="Times New Roman" w:hAnsi="Times New Roman"/>
          <w:b/>
          <w:color w:val="000000" w:themeColor="text1"/>
          <w:sz w:val="30"/>
          <w:szCs w:val="30"/>
        </w:rPr>
      </w:pPr>
      <w:r w:rsidRPr="00A6221D">
        <w:rPr>
          <w:rFonts w:ascii="Times New Roman" w:hAnsi="Times New Roman"/>
          <w:b/>
          <w:color w:val="000000" w:themeColor="text1"/>
          <w:sz w:val="30"/>
          <w:szCs w:val="30"/>
        </w:rPr>
        <w:t>采购人：</w:t>
      </w:r>
      <w:r w:rsidR="00573DEE" w:rsidRPr="00A6221D">
        <w:rPr>
          <w:rFonts w:ascii="Times New Roman" w:hAnsi="Times New Roman" w:hint="eastAsia"/>
          <w:b/>
          <w:color w:val="000000" w:themeColor="text1"/>
          <w:sz w:val="30"/>
          <w:szCs w:val="30"/>
        </w:rPr>
        <w:t>平湖市乍浦镇人民政府</w:t>
      </w:r>
    </w:p>
    <w:p w:rsidR="00692873" w:rsidRPr="00A6221D" w:rsidRDefault="005B26A0">
      <w:pPr>
        <w:pStyle w:val="ac"/>
        <w:snapToGrid w:val="0"/>
        <w:spacing w:beforeLines="0" w:afterLines="0" w:line="360" w:lineRule="auto"/>
        <w:ind w:firstLineChars="400" w:firstLine="1205"/>
        <w:rPr>
          <w:rFonts w:ascii="Times New Roman" w:hAnsi="Times New Roman"/>
          <w:b/>
          <w:color w:val="000000" w:themeColor="text1"/>
          <w:sz w:val="30"/>
          <w:szCs w:val="30"/>
        </w:rPr>
      </w:pPr>
      <w:r w:rsidRPr="00A6221D">
        <w:rPr>
          <w:rFonts w:ascii="Times New Roman" w:hAnsi="Times New Roman" w:hint="eastAsia"/>
          <w:b/>
          <w:color w:val="000000" w:themeColor="text1"/>
          <w:sz w:val="30"/>
          <w:szCs w:val="30"/>
        </w:rPr>
        <w:t>代理</w:t>
      </w:r>
      <w:r w:rsidRPr="00A6221D">
        <w:rPr>
          <w:rFonts w:ascii="Times New Roman" w:hAnsi="Times New Roman"/>
          <w:b/>
          <w:color w:val="000000" w:themeColor="text1"/>
          <w:sz w:val="30"/>
          <w:szCs w:val="30"/>
        </w:rPr>
        <w:t>机构：</w:t>
      </w:r>
      <w:r w:rsidRPr="00A6221D">
        <w:rPr>
          <w:rFonts w:ascii="Times New Roman" w:hAnsi="Times New Roman" w:hint="eastAsia"/>
          <w:b/>
          <w:color w:val="000000" w:themeColor="text1"/>
          <w:sz w:val="30"/>
          <w:szCs w:val="30"/>
        </w:rPr>
        <w:t>浙江博宏工程管理咨询有限公司</w:t>
      </w:r>
    </w:p>
    <w:p w:rsidR="00692873" w:rsidRPr="00A6221D" w:rsidRDefault="005B26A0">
      <w:pPr>
        <w:snapToGrid w:val="0"/>
        <w:spacing w:line="360" w:lineRule="auto"/>
        <w:ind w:firstLineChars="400" w:firstLine="1205"/>
        <w:rPr>
          <w:rFonts w:ascii="Times New Roman" w:hAnsi="Times New Roman"/>
          <w:b/>
          <w:color w:val="000000" w:themeColor="text1"/>
          <w:kern w:val="0"/>
          <w:sz w:val="30"/>
          <w:szCs w:val="30"/>
        </w:rPr>
        <w:sectPr w:rsidR="00692873" w:rsidRPr="00A6221D">
          <w:headerReference w:type="default" r:id="rId9"/>
          <w:footerReference w:type="default" r:id="rId10"/>
          <w:pgSz w:w="11906" w:h="16838"/>
          <w:pgMar w:top="1474" w:right="1797" w:bottom="1247" w:left="1797" w:header="851" w:footer="851" w:gutter="0"/>
          <w:cols w:space="720"/>
          <w:docGrid w:linePitch="312"/>
        </w:sectPr>
      </w:pPr>
      <w:r w:rsidRPr="00A6221D">
        <w:rPr>
          <w:rFonts w:ascii="Times New Roman" w:hAnsi="Times New Roman" w:hint="eastAsia"/>
          <w:b/>
          <w:color w:val="000000" w:themeColor="text1"/>
          <w:kern w:val="0"/>
          <w:sz w:val="30"/>
          <w:szCs w:val="30"/>
        </w:rPr>
        <w:t>编制时间：</w:t>
      </w:r>
      <w:r w:rsidRPr="00A6221D">
        <w:rPr>
          <w:rFonts w:ascii="Times New Roman" w:hAnsi="Times New Roman"/>
          <w:b/>
          <w:color w:val="000000" w:themeColor="text1"/>
          <w:kern w:val="0"/>
          <w:sz w:val="30"/>
          <w:szCs w:val="30"/>
        </w:rPr>
        <w:t>2021</w:t>
      </w:r>
      <w:r w:rsidRPr="00A6221D">
        <w:rPr>
          <w:rFonts w:ascii="Times New Roman" w:hAnsi="Times New Roman" w:hint="eastAsia"/>
          <w:b/>
          <w:color w:val="000000" w:themeColor="text1"/>
          <w:kern w:val="0"/>
          <w:sz w:val="30"/>
          <w:szCs w:val="30"/>
        </w:rPr>
        <w:t>年</w:t>
      </w:r>
      <w:r w:rsidR="0073067B">
        <w:rPr>
          <w:rFonts w:ascii="Times New Roman" w:hAnsi="Times New Roman" w:hint="eastAsia"/>
          <w:b/>
          <w:color w:val="000000" w:themeColor="text1"/>
          <w:kern w:val="0"/>
          <w:sz w:val="30"/>
          <w:szCs w:val="30"/>
        </w:rPr>
        <w:t>8</w:t>
      </w:r>
      <w:r w:rsidRPr="00A6221D">
        <w:rPr>
          <w:rFonts w:ascii="Times New Roman" w:hAnsi="Times New Roman" w:hint="eastAsia"/>
          <w:b/>
          <w:color w:val="000000" w:themeColor="text1"/>
          <w:kern w:val="0"/>
          <w:sz w:val="30"/>
          <w:szCs w:val="30"/>
        </w:rPr>
        <w:t>月</w:t>
      </w:r>
    </w:p>
    <w:p w:rsidR="00692873" w:rsidRPr="00A6221D" w:rsidRDefault="00692873">
      <w:pPr>
        <w:snapToGrid w:val="0"/>
        <w:spacing w:line="360" w:lineRule="auto"/>
        <w:ind w:leftChars="183" w:left="384" w:firstLineChars="12" w:firstLine="24"/>
        <w:jc w:val="center"/>
        <w:rPr>
          <w:rFonts w:ascii="Times New Roman" w:hAnsi="Times New Roman"/>
          <w:b/>
          <w:bCs/>
          <w:color w:val="000000" w:themeColor="text1"/>
          <w:w w:val="95"/>
          <w:szCs w:val="21"/>
        </w:rPr>
      </w:pPr>
    </w:p>
    <w:p w:rsidR="00692873" w:rsidRPr="00A6221D" w:rsidRDefault="00692873">
      <w:pPr>
        <w:pStyle w:val="TOC21"/>
        <w:tabs>
          <w:tab w:val="right" w:leader="dot" w:pos="8302"/>
        </w:tabs>
        <w:spacing w:line="360" w:lineRule="auto"/>
        <w:rPr>
          <w:rFonts w:ascii="Times New Roman" w:hAnsi="Times New Roman"/>
          <w:color w:val="000000" w:themeColor="text1"/>
          <w:szCs w:val="21"/>
        </w:rPr>
      </w:pPr>
    </w:p>
    <w:p w:rsidR="00692873" w:rsidRPr="00A6221D" w:rsidRDefault="005B26A0">
      <w:pPr>
        <w:pStyle w:val="ac"/>
        <w:spacing w:beforeLines="0" w:afterLines="0" w:line="360" w:lineRule="auto"/>
        <w:jc w:val="center"/>
        <w:rPr>
          <w:rFonts w:ascii="Times New Roman" w:hAnsi="Times New Roman" w:cs="宋体"/>
          <w:b/>
          <w:color w:val="000000" w:themeColor="text1"/>
          <w:sz w:val="72"/>
          <w:szCs w:val="72"/>
        </w:rPr>
      </w:pPr>
      <w:r w:rsidRPr="00A6221D">
        <w:rPr>
          <w:rFonts w:ascii="Times New Roman" w:hAnsi="Times New Roman" w:cs="宋体" w:hint="eastAsia"/>
          <w:b/>
          <w:color w:val="000000" w:themeColor="text1"/>
          <w:sz w:val="72"/>
          <w:szCs w:val="72"/>
        </w:rPr>
        <w:t>目录</w:t>
      </w:r>
    </w:p>
    <w:p w:rsidR="00692873" w:rsidRPr="00A6221D" w:rsidRDefault="00692873">
      <w:pPr>
        <w:pStyle w:val="TOC21"/>
        <w:tabs>
          <w:tab w:val="right" w:leader="dot" w:pos="8302"/>
        </w:tabs>
        <w:spacing w:line="360" w:lineRule="auto"/>
        <w:rPr>
          <w:rFonts w:ascii="Times New Roman" w:hAnsi="Times New Roman"/>
          <w:b/>
          <w:color w:val="000000" w:themeColor="text1"/>
          <w:szCs w:val="21"/>
        </w:rPr>
      </w:pPr>
    </w:p>
    <w:p w:rsidR="00692873" w:rsidRPr="00A6221D" w:rsidRDefault="00692873">
      <w:pPr>
        <w:spacing w:line="360" w:lineRule="auto"/>
        <w:ind w:firstLineChars="200" w:firstLine="803"/>
        <w:rPr>
          <w:rFonts w:ascii="Times New Roman" w:hAnsi="Times New Roman"/>
          <w:b/>
          <w:color w:val="000000" w:themeColor="text1"/>
          <w:sz w:val="40"/>
          <w:szCs w:val="21"/>
        </w:rPr>
      </w:pPr>
    </w:p>
    <w:p w:rsidR="00692873" w:rsidRPr="00A6221D" w:rsidRDefault="005B26A0">
      <w:pPr>
        <w:pStyle w:val="10"/>
        <w:tabs>
          <w:tab w:val="right" w:leader="dot" w:pos="8540"/>
        </w:tabs>
        <w:spacing w:line="360" w:lineRule="auto"/>
        <w:rPr>
          <w:rFonts w:asciiTheme="minorHAnsi" w:eastAsiaTheme="minorEastAsia" w:hAnsiTheme="minorHAnsi" w:cstheme="minorBidi"/>
          <w:b w:val="0"/>
          <w:bCs w:val="0"/>
          <w:caps w:val="0"/>
          <w:noProof/>
          <w:color w:val="000000" w:themeColor="text1"/>
          <w:sz w:val="40"/>
          <w:szCs w:val="22"/>
        </w:rPr>
      </w:pPr>
      <w:r w:rsidRPr="00A6221D">
        <w:rPr>
          <w:b w:val="0"/>
          <w:color w:val="000000" w:themeColor="text1"/>
          <w:sz w:val="56"/>
          <w:szCs w:val="32"/>
        </w:rPr>
        <w:fldChar w:fldCharType="begin"/>
      </w:r>
      <w:r w:rsidRPr="00A6221D">
        <w:rPr>
          <w:b w:val="0"/>
          <w:color w:val="000000" w:themeColor="text1"/>
          <w:sz w:val="56"/>
          <w:szCs w:val="32"/>
        </w:rPr>
        <w:instrText xml:space="preserve"> TOC \h \z \u \t "</w:instrText>
      </w:r>
      <w:r w:rsidRPr="00A6221D">
        <w:rPr>
          <w:b w:val="0"/>
          <w:color w:val="000000" w:themeColor="text1"/>
          <w:sz w:val="56"/>
          <w:szCs w:val="32"/>
        </w:rPr>
        <w:instrText>副标题</w:instrText>
      </w:r>
      <w:r w:rsidRPr="00A6221D">
        <w:rPr>
          <w:b w:val="0"/>
          <w:color w:val="000000" w:themeColor="text1"/>
          <w:sz w:val="56"/>
          <w:szCs w:val="32"/>
        </w:rPr>
        <w:instrText>,2,</w:instrText>
      </w:r>
      <w:r w:rsidRPr="00A6221D">
        <w:rPr>
          <w:b w:val="0"/>
          <w:color w:val="000000" w:themeColor="text1"/>
          <w:sz w:val="56"/>
          <w:szCs w:val="32"/>
        </w:rPr>
        <w:instrText>标题</w:instrText>
      </w:r>
      <w:r w:rsidRPr="00A6221D">
        <w:rPr>
          <w:b w:val="0"/>
          <w:color w:val="000000" w:themeColor="text1"/>
          <w:sz w:val="56"/>
          <w:szCs w:val="32"/>
        </w:rPr>
        <w:instrText xml:space="preserve">,1" </w:instrText>
      </w:r>
      <w:r w:rsidRPr="00A6221D">
        <w:rPr>
          <w:b w:val="0"/>
          <w:color w:val="000000" w:themeColor="text1"/>
          <w:sz w:val="56"/>
          <w:szCs w:val="32"/>
        </w:rPr>
        <w:fldChar w:fldCharType="separate"/>
      </w:r>
      <w:hyperlink w:anchor="_Toc73631432" w:history="1">
        <w:r w:rsidRPr="00A6221D">
          <w:rPr>
            <w:rStyle w:val="aff1"/>
            <w:rFonts w:hint="eastAsia"/>
            <w:noProof/>
            <w:color w:val="000000" w:themeColor="text1"/>
            <w:sz w:val="36"/>
          </w:rPr>
          <w:t>第一章</w:t>
        </w:r>
        <w:r w:rsidRPr="00A6221D">
          <w:rPr>
            <w:rStyle w:val="aff1"/>
            <w:rFonts w:hint="eastAsia"/>
            <w:noProof/>
            <w:color w:val="000000" w:themeColor="text1"/>
            <w:sz w:val="36"/>
          </w:rPr>
          <w:t xml:space="preserve"> </w:t>
        </w:r>
        <w:r w:rsidRPr="00A6221D">
          <w:rPr>
            <w:rStyle w:val="aff1"/>
            <w:rFonts w:hint="eastAsia"/>
            <w:noProof/>
            <w:color w:val="000000" w:themeColor="text1"/>
            <w:sz w:val="36"/>
          </w:rPr>
          <w:t>公开招标采购公告</w:t>
        </w:r>
        <w:r w:rsidRPr="00A6221D">
          <w:rPr>
            <w:noProof/>
            <w:color w:val="000000" w:themeColor="text1"/>
            <w:sz w:val="36"/>
          </w:rPr>
          <w:tab/>
        </w:r>
        <w:r w:rsidRPr="00A6221D">
          <w:rPr>
            <w:noProof/>
            <w:color w:val="000000" w:themeColor="text1"/>
            <w:sz w:val="36"/>
          </w:rPr>
          <w:fldChar w:fldCharType="begin"/>
        </w:r>
        <w:r w:rsidRPr="00A6221D">
          <w:rPr>
            <w:noProof/>
            <w:color w:val="000000" w:themeColor="text1"/>
            <w:sz w:val="36"/>
          </w:rPr>
          <w:instrText xml:space="preserve"> PAGEREF _Toc73631432 \h </w:instrText>
        </w:r>
        <w:r w:rsidRPr="00A6221D">
          <w:rPr>
            <w:noProof/>
            <w:color w:val="000000" w:themeColor="text1"/>
            <w:sz w:val="36"/>
          </w:rPr>
        </w:r>
        <w:r w:rsidRPr="00A6221D">
          <w:rPr>
            <w:noProof/>
            <w:color w:val="000000" w:themeColor="text1"/>
            <w:sz w:val="36"/>
          </w:rPr>
          <w:fldChar w:fldCharType="separate"/>
        </w:r>
        <w:r w:rsidR="00453E37" w:rsidRPr="00A6221D">
          <w:rPr>
            <w:noProof/>
            <w:color w:val="000000" w:themeColor="text1"/>
            <w:sz w:val="36"/>
          </w:rPr>
          <w:t>2</w:t>
        </w:r>
        <w:r w:rsidRPr="00A6221D">
          <w:rPr>
            <w:noProof/>
            <w:color w:val="000000" w:themeColor="text1"/>
            <w:sz w:val="36"/>
          </w:rPr>
          <w:fldChar w:fldCharType="end"/>
        </w:r>
      </w:hyperlink>
    </w:p>
    <w:p w:rsidR="00692873" w:rsidRPr="00A6221D" w:rsidRDefault="00B43062">
      <w:pPr>
        <w:pStyle w:val="10"/>
        <w:tabs>
          <w:tab w:val="right" w:leader="dot" w:pos="8540"/>
        </w:tabs>
        <w:spacing w:line="360" w:lineRule="auto"/>
        <w:rPr>
          <w:rFonts w:asciiTheme="minorHAnsi" w:eastAsiaTheme="minorEastAsia" w:hAnsiTheme="minorHAnsi" w:cstheme="minorBidi"/>
          <w:b w:val="0"/>
          <w:bCs w:val="0"/>
          <w:caps w:val="0"/>
          <w:noProof/>
          <w:color w:val="000000" w:themeColor="text1"/>
          <w:sz w:val="40"/>
          <w:szCs w:val="22"/>
        </w:rPr>
      </w:pPr>
      <w:hyperlink w:anchor="_Toc73631433" w:history="1">
        <w:r w:rsidR="005B26A0" w:rsidRPr="00A6221D">
          <w:rPr>
            <w:rStyle w:val="aff1"/>
            <w:rFonts w:hint="eastAsia"/>
            <w:noProof/>
            <w:color w:val="000000" w:themeColor="text1"/>
            <w:sz w:val="36"/>
          </w:rPr>
          <w:t>第二章</w:t>
        </w:r>
        <w:r w:rsidR="005B26A0" w:rsidRPr="00A6221D">
          <w:rPr>
            <w:rStyle w:val="aff1"/>
            <w:rFonts w:hint="eastAsia"/>
            <w:noProof/>
            <w:color w:val="000000" w:themeColor="text1"/>
            <w:sz w:val="36"/>
          </w:rPr>
          <w:t xml:space="preserve"> </w:t>
        </w:r>
        <w:r w:rsidR="005B26A0" w:rsidRPr="00A6221D">
          <w:rPr>
            <w:rStyle w:val="aff1"/>
            <w:rFonts w:hint="eastAsia"/>
            <w:noProof/>
            <w:color w:val="000000" w:themeColor="text1"/>
            <w:sz w:val="36"/>
          </w:rPr>
          <w:t>招标需求</w:t>
        </w:r>
        <w:r w:rsidR="005B26A0" w:rsidRPr="00A6221D">
          <w:rPr>
            <w:noProof/>
            <w:color w:val="000000" w:themeColor="text1"/>
            <w:sz w:val="36"/>
          </w:rPr>
          <w:tab/>
          <w:t>6</w:t>
        </w:r>
      </w:hyperlink>
    </w:p>
    <w:p w:rsidR="00692873" w:rsidRPr="00A6221D" w:rsidRDefault="00B43062">
      <w:pPr>
        <w:pStyle w:val="10"/>
        <w:tabs>
          <w:tab w:val="right" w:leader="dot" w:pos="8540"/>
        </w:tabs>
        <w:spacing w:line="360" w:lineRule="auto"/>
        <w:rPr>
          <w:rFonts w:asciiTheme="minorHAnsi" w:eastAsiaTheme="minorEastAsia" w:hAnsiTheme="minorHAnsi" w:cstheme="minorBidi"/>
          <w:b w:val="0"/>
          <w:bCs w:val="0"/>
          <w:caps w:val="0"/>
          <w:noProof/>
          <w:color w:val="000000" w:themeColor="text1"/>
          <w:sz w:val="40"/>
          <w:szCs w:val="22"/>
        </w:rPr>
      </w:pPr>
      <w:hyperlink w:anchor="_Toc73631434" w:history="1">
        <w:r w:rsidR="005B26A0" w:rsidRPr="00A6221D">
          <w:rPr>
            <w:rStyle w:val="aff1"/>
            <w:rFonts w:hint="eastAsia"/>
            <w:noProof/>
            <w:color w:val="000000" w:themeColor="text1"/>
            <w:sz w:val="36"/>
          </w:rPr>
          <w:t>第三章</w:t>
        </w:r>
        <w:r w:rsidR="005B26A0" w:rsidRPr="00A6221D">
          <w:rPr>
            <w:rStyle w:val="aff1"/>
            <w:rFonts w:hint="eastAsia"/>
            <w:noProof/>
            <w:color w:val="000000" w:themeColor="text1"/>
            <w:sz w:val="36"/>
          </w:rPr>
          <w:t xml:space="preserve"> </w:t>
        </w:r>
        <w:r w:rsidR="005B26A0" w:rsidRPr="00A6221D">
          <w:rPr>
            <w:rStyle w:val="aff1"/>
            <w:rFonts w:hint="eastAsia"/>
            <w:noProof/>
            <w:color w:val="000000" w:themeColor="text1"/>
            <w:sz w:val="36"/>
          </w:rPr>
          <w:t>投标人须知</w:t>
        </w:r>
        <w:r w:rsidR="005B26A0" w:rsidRPr="00A6221D">
          <w:rPr>
            <w:noProof/>
            <w:color w:val="000000" w:themeColor="text1"/>
            <w:sz w:val="36"/>
          </w:rPr>
          <w:tab/>
        </w:r>
        <w:r w:rsidR="009A1CE9" w:rsidRPr="00A6221D">
          <w:rPr>
            <w:rFonts w:hint="eastAsia"/>
            <w:noProof/>
            <w:color w:val="000000" w:themeColor="text1"/>
            <w:sz w:val="36"/>
          </w:rPr>
          <w:t>12</w:t>
        </w:r>
      </w:hyperlink>
    </w:p>
    <w:p w:rsidR="00692873" w:rsidRPr="00A6221D" w:rsidRDefault="00B43062">
      <w:pPr>
        <w:pStyle w:val="10"/>
        <w:tabs>
          <w:tab w:val="right" w:leader="dot" w:pos="8540"/>
        </w:tabs>
        <w:spacing w:line="360" w:lineRule="auto"/>
        <w:rPr>
          <w:rFonts w:asciiTheme="minorHAnsi" w:eastAsiaTheme="minorEastAsia" w:hAnsiTheme="minorHAnsi" w:cstheme="minorBidi"/>
          <w:b w:val="0"/>
          <w:bCs w:val="0"/>
          <w:caps w:val="0"/>
          <w:noProof/>
          <w:color w:val="000000" w:themeColor="text1"/>
          <w:sz w:val="40"/>
          <w:szCs w:val="22"/>
        </w:rPr>
      </w:pPr>
      <w:hyperlink w:anchor="_Toc73631435" w:history="1">
        <w:r w:rsidR="005B26A0" w:rsidRPr="00A6221D">
          <w:rPr>
            <w:rStyle w:val="aff1"/>
            <w:rFonts w:hint="eastAsia"/>
            <w:noProof/>
            <w:color w:val="000000" w:themeColor="text1"/>
            <w:sz w:val="36"/>
          </w:rPr>
          <w:t>第四章</w:t>
        </w:r>
        <w:r w:rsidR="005B26A0" w:rsidRPr="00A6221D">
          <w:rPr>
            <w:rStyle w:val="aff1"/>
            <w:rFonts w:hint="eastAsia"/>
            <w:noProof/>
            <w:color w:val="000000" w:themeColor="text1"/>
            <w:sz w:val="36"/>
          </w:rPr>
          <w:t xml:space="preserve"> </w:t>
        </w:r>
        <w:r w:rsidR="005B26A0" w:rsidRPr="00A6221D">
          <w:rPr>
            <w:rStyle w:val="aff1"/>
            <w:rFonts w:hint="eastAsia"/>
            <w:noProof/>
            <w:color w:val="000000" w:themeColor="text1"/>
            <w:sz w:val="36"/>
          </w:rPr>
          <w:t>评标办法及评分标准</w:t>
        </w:r>
        <w:r w:rsidR="005B26A0" w:rsidRPr="00A6221D">
          <w:rPr>
            <w:noProof/>
            <w:color w:val="000000" w:themeColor="text1"/>
            <w:sz w:val="36"/>
          </w:rPr>
          <w:tab/>
        </w:r>
        <w:r w:rsidR="005B26A0" w:rsidRPr="00A6221D">
          <w:rPr>
            <w:noProof/>
            <w:color w:val="000000" w:themeColor="text1"/>
            <w:sz w:val="36"/>
          </w:rPr>
          <w:fldChar w:fldCharType="begin"/>
        </w:r>
        <w:r w:rsidR="005B26A0" w:rsidRPr="00A6221D">
          <w:rPr>
            <w:noProof/>
            <w:color w:val="000000" w:themeColor="text1"/>
            <w:sz w:val="36"/>
          </w:rPr>
          <w:instrText xml:space="preserve"> PAGEREF _Toc73631435 \h </w:instrText>
        </w:r>
        <w:r w:rsidR="005B26A0" w:rsidRPr="00A6221D">
          <w:rPr>
            <w:noProof/>
            <w:color w:val="000000" w:themeColor="text1"/>
            <w:sz w:val="36"/>
          </w:rPr>
        </w:r>
        <w:r w:rsidR="005B26A0" w:rsidRPr="00A6221D">
          <w:rPr>
            <w:noProof/>
            <w:color w:val="000000" w:themeColor="text1"/>
            <w:sz w:val="36"/>
          </w:rPr>
          <w:fldChar w:fldCharType="separate"/>
        </w:r>
        <w:r w:rsidR="00453E37" w:rsidRPr="00A6221D">
          <w:rPr>
            <w:noProof/>
            <w:color w:val="000000" w:themeColor="text1"/>
            <w:sz w:val="36"/>
          </w:rPr>
          <w:t>26</w:t>
        </w:r>
        <w:r w:rsidR="005B26A0" w:rsidRPr="00A6221D">
          <w:rPr>
            <w:noProof/>
            <w:color w:val="000000" w:themeColor="text1"/>
            <w:sz w:val="36"/>
          </w:rPr>
          <w:fldChar w:fldCharType="end"/>
        </w:r>
      </w:hyperlink>
    </w:p>
    <w:p w:rsidR="00692873" w:rsidRPr="00A6221D" w:rsidRDefault="00B43062">
      <w:pPr>
        <w:pStyle w:val="10"/>
        <w:tabs>
          <w:tab w:val="right" w:leader="dot" w:pos="8540"/>
        </w:tabs>
        <w:spacing w:line="360" w:lineRule="auto"/>
        <w:rPr>
          <w:rFonts w:asciiTheme="minorHAnsi" w:eastAsiaTheme="minorEastAsia" w:hAnsiTheme="minorHAnsi" w:cstheme="minorBidi"/>
          <w:b w:val="0"/>
          <w:bCs w:val="0"/>
          <w:caps w:val="0"/>
          <w:noProof/>
          <w:color w:val="000000" w:themeColor="text1"/>
          <w:sz w:val="40"/>
          <w:szCs w:val="22"/>
        </w:rPr>
      </w:pPr>
      <w:hyperlink w:anchor="_Toc73631436" w:history="1">
        <w:r w:rsidR="005B26A0" w:rsidRPr="00A6221D">
          <w:rPr>
            <w:rStyle w:val="aff1"/>
            <w:rFonts w:hint="eastAsia"/>
            <w:noProof/>
            <w:color w:val="000000" w:themeColor="text1"/>
            <w:sz w:val="36"/>
          </w:rPr>
          <w:t>第五章</w:t>
        </w:r>
        <w:r w:rsidR="005B26A0" w:rsidRPr="00A6221D">
          <w:rPr>
            <w:rStyle w:val="aff1"/>
            <w:rFonts w:hint="eastAsia"/>
            <w:noProof/>
            <w:color w:val="000000" w:themeColor="text1"/>
            <w:sz w:val="36"/>
          </w:rPr>
          <w:t xml:space="preserve"> </w:t>
        </w:r>
        <w:r w:rsidR="005B26A0" w:rsidRPr="00A6221D">
          <w:rPr>
            <w:rStyle w:val="aff1"/>
            <w:rFonts w:hint="eastAsia"/>
            <w:noProof/>
            <w:color w:val="000000" w:themeColor="text1"/>
            <w:sz w:val="36"/>
          </w:rPr>
          <w:t>嘉兴市政府采购合同（指引）</w:t>
        </w:r>
        <w:r w:rsidR="005B26A0" w:rsidRPr="00A6221D">
          <w:rPr>
            <w:noProof/>
            <w:color w:val="000000" w:themeColor="text1"/>
            <w:sz w:val="36"/>
          </w:rPr>
          <w:tab/>
          <w:t>2</w:t>
        </w:r>
        <w:r w:rsidR="009A1CE9" w:rsidRPr="00A6221D">
          <w:rPr>
            <w:rFonts w:hint="eastAsia"/>
            <w:noProof/>
            <w:color w:val="000000" w:themeColor="text1"/>
            <w:sz w:val="36"/>
          </w:rPr>
          <w:t>9</w:t>
        </w:r>
      </w:hyperlink>
    </w:p>
    <w:p w:rsidR="00692873" w:rsidRPr="00A6221D" w:rsidRDefault="00B43062">
      <w:pPr>
        <w:pStyle w:val="10"/>
        <w:tabs>
          <w:tab w:val="right" w:leader="dot" w:pos="8540"/>
        </w:tabs>
        <w:spacing w:line="360" w:lineRule="auto"/>
        <w:rPr>
          <w:rFonts w:asciiTheme="minorHAnsi" w:eastAsiaTheme="minorEastAsia" w:hAnsiTheme="minorHAnsi" w:cstheme="minorBidi"/>
          <w:b w:val="0"/>
          <w:bCs w:val="0"/>
          <w:caps w:val="0"/>
          <w:noProof/>
          <w:color w:val="000000" w:themeColor="text1"/>
          <w:sz w:val="40"/>
          <w:szCs w:val="22"/>
        </w:rPr>
      </w:pPr>
      <w:hyperlink w:anchor="_Toc73631437" w:history="1">
        <w:r w:rsidR="005B26A0" w:rsidRPr="00A6221D">
          <w:rPr>
            <w:rStyle w:val="aff1"/>
            <w:rFonts w:hint="eastAsia"/>
            <w:noProof/>
            <w:color w:val="000000" w:themeColor="text1"/>
            <w:sz w:val="36"/>
          </w:rPr>
          <w:t>第六章</w:t>
        </w:r>
        <w:r w:rsidR="005B26A0" w:rsidRPr="00A6221D">
          <w:rPr>
            <w:rStyle w:val="aff1"/>
            <w:rFonts w:hint="eastAsia"/>
            <w:noProof/>
            <w:color w:val="000000" w:themeColor="text1"/>
            <w:sz w:val="36"/>
          </w:rPr>
          <w:t xml:space="preserve"> </w:t>
        </w:r>
        <w:r w:rsidR="005B26A0" w:rsidRPr="00A6221D">
          <w:rPr>
            <w:rStyle w:val="aff1"/>
            <w:rFonts w:hint="eastAsia"/>
            <w:noProof/>
            <w:color w:val="000000" w:themeColor="text1"/>
            <w:sz w:val="36"/>
          </w:rPr>
          <w:t>投标文件格式</w:t>
        </w:r>
        <w:r w:rsidR="005B26A0" w:rsidRPr="00A6221D">
          <w:rPr>
            <w:noProof/>
            <w:color w:val="000000" w:themeColor="text1"/>
            <w:sz w:val="36"/>
          </w:rPr>
          <w:tab/>
        </w:r>
        <w:r w:rsidR="005B26A0" w:rsidRPr="00A6221D">
          <w:rPr>
            <w:noProof/>
            <w:color w:val="000000" w:themeColor="text1"/>
            <w:sz w:val="36"/>
          </w:rPr>
          <w:fldChar w:fldCharType="begin"/>
        </w:r>
        <w:r w:rsidR="005B26A0" w:rsidRPr="00A6221D">
          <w:rPr>
            <w:noProof/>
            <w:color w:val="000000" w:themeColor="text1"/>
            <w:sz w:val="36"/>
          </w:rPr>
          <w:instrText xml:space="preserve"> PAGEREF _Toc73631437 \h </w:instrText>
        </w:r>
        <w:r w:rsidR="005B26A0" w:rsidRPr="00A6221D">
          <w:rPr>
            <w:noProof/>
            <w:color w:val="000000" w:themeColor="text1"/>
            <w:sz w:val="36"/>
          </w:rPr>
        </w:r>
        <w:r w:rsidR="005B26A0" w:rsidRPr="00A6221D">
          <w:rPr>
            <w:noProof/>
            <w:color w:val="000000" w:themeColor="text1"/>
            <w:sz w:val="36"/>
          </w:rPr>
          <w:fldChar w:fldCharType="separate"/>
        </w:r>
        <w:r w:rsidR="00453E37" w:rsidRPr="00A6221D">
          <w:rPr>
            <w:noProof/>
            <w:color w:val="000000" w:themeColor="text1"/>
            <w:sz w:val="36"/>
          </w:rPr>
          <w:t>34</w:t>
        </w:r>
        <w:r w:rsidR="005B26A0" w:rsidRPr="00A6221D">
          <w:rPr>
            <w:noProof/>
            <w:color w:val="000000" w:themeColor="text1"/>
            <w:sz w:val="36"/>
          </w:rPr>
          <w:fldChar w:fldCharType="end"/>
        </w:r>
      </w:hyperlink>
    </w:p>
    <w:p w:rsidR="00692873" w:rsidRPr="00A6221D" w:rsidRDefault="005B26A0">
      <w:pPr>
        <w:pStyle w:val="af3"/>
        <w:spacing w:before="0" w:after="0" w:line="360" w:lineRule="auto"/>
        <w:ind w:firstLineChars="200" w:firstLine="1124"/>
        <w:outlineLvl w:val="0"/>
        <w:rPr>
          <w:rFonts w:ascii="Times New Roman" w:hAnsi="Times New Roman"/>
          <w:color w:val="000000" w:themeColor="text1"/>
          <w:sz w:val="21"/>
          <w:szCs w:val="21"/>
        </w:rPr>
      </w:pPr>
      <w:r w:rsidRPr="00A6221D">
        <w:rPr>
          <w:rFonts w:ascii="Times New Roman" w:hAnsi="Times New Roman"/>
          <w:bCs w:val="0"/>
          <w:color w:val="000000" w:themeColor="text1"/>
          <w:sz w:val="56"/>
        </w:rPr>
        <w:fldChar w:fldCharType="end"/>
      </w:r>
    </w:p>
    <w:p w:rsidR="00692873" w:rsidRPr="00A6221D" w:rsidRDefault="005B26A0">
      <w:pPr>
        <w:pStyle w:val="af8"/>
        <w:spacing w:after="240"/>
        <w:rPr>
          <w:rFonts w:ascii="Times New Roman" w:hAnsi="Times New Roman"/>
          <w:color w:val="000000" w:themeColor="text1"/>
        </w:rPr>
      </w:pPr>
      <w:r w:rsidRPr="00A6221D">
        <w:rPr>
          <w:rFonts w:ascii="Times New Roman" w:hAnsi="Times New Roman"/>
          <w:color w:val="000000" w:themeColor="text1"/>
          <w:szCs w:val="21"/>
        </w:rPr>
        <w:br w:type="page"/>
      </w:r>
      <w:bookmarkStart w:id="2" w:name="_Toc406402982"/>
      <w:bookmarkStart w:id="3" w:name="_Toc73631432"/>
      <w:r w:rsidRPr="00A6221D">
        <w:rPr>
          <w:rFonts w:ascii="Times New Roman" w:hAnsi="Times New Roman" w:hint="eastAsia"/>
          <w:color w:val="000000" w:themeColor="text1"/>
        </w:rPr>
        <w:lastRenderedPageBreak/>
        <w:t>第一章</w:t>
      </w:r>
      <w:bookmarkEnd w:id="2"/>
      <w:r w:rsidRPr="00A6221D">
        <w:rPr>
          <w:rFonts w:ascii="Times New Roman" w:hAnsi="Times New Roman" w:hint="eastAsia"/>
          <w:color w:val="000000" w:themeColor="text1"/>
        </w:rPr>
        <w:t xml:space="preserve"> </w:t>
      </w:r>
      <w:r w:rsidRPr="00A6221D">
        <w:rPr>
          <w:rFonts w:ascii="Times New Roman" w:hAnsi="Times New Roman" w:hint="eastAsia"/>
          <w:color w:val="000000" w:themeColor="text1"/>
        </w:rPr>
        <w:t>公开招标采购公告</w:t>
      </w:r>
      <w:bookmarkEnd w:id="3"/>
    </w:p>
    <w:p w:rsidR="00692873" w:rsidRPr="00A6221D" w:rsidRDefault="005B26A0">
      <w:pPr>
        <w:snapToGrid w:val="0"/>
        <w:spacing w:line="360" w:lineRule="auto"/>
        <w:ind w:leftChars="-31" w:left="-65" w:firstLineChars="200" w:firstLine="420"/>
        <w:rPr>
          <w:rFonts w:ascii="Times New Roman" w:hAnsi="Times New Roman"/>
          <w:color w:val="000000" w:themeColor="text1"/>
          <w:szCs w:val="21"/>
        </w:rPr>
      </w:pPr>
      <w:r w:rsidRPr="00A6221D">
        <w:rPr>
          <w:rFonts w:ascii="Times New Roman" w:hAnsi="Times New Roman"/>
          <w:color w:val="000000" w:themeColor="text1"/>
          <w:szCs w:val="21"/>
        </w:rPr>
        <w:t>根据《中华人民共和国政府采购法》、《中华人民共和国政府采购法实施条例》和《政府采购货物和服务招标投标管理办法》、《浙江省政府采购活动现场组织管理办法》</w:t>
      </w:r>
      <w:r w:rsidRPr="00A6221D">
        <w:rPr>
          <w:rFonts w:ascii="Times New Roman" w:hAnsi="Times New Roman" w:hint="eastAsia"/>
          <w:color w:val="000000" w:themeColor="text1"/>
          <w:szCs w:val="21"/>
        </w:rPr>
        <w:t>、《浙江省政府采购项目电子交易管理暂行办法》</w:t>
      </w:r>
      <w:r w:rsidRPr="00A6221D">
        <w:rPr>
          <w:rFonts w:ascii="Times New Roman" w:hAnsi="Times New Roman"/>
          <w:color w:val="000000" w:themeColor="text1"/>
          <w:szCs w:val="21"/>
        </w:rPr>
        <w:t>等规定，浙江博宏工程管理咨询有限公司受</w:t>
      </w:r>
      <w:r w:rsidR="00573DEE" w:rsidRPr="00A6221D">
        <w:rPr>
          <w:rFonts w:ascii="Times New Roman" w:hAnsi="Times New Roman" w:hint="eastAsia"/>
          <w:color w:val="000000" w:themeColor="text1"/>
          <w:szCs w:val="21"/>
        </w:rPr>
        <w:t>平湖市乍浦镇人民政府</w:t>
      </w:r>
      <w:r w:rsidRPr="00A6221D">
        <w:rPr>
          <w:rFonts w:ascii="Times New Roman" w:hAnsi="Times New Roman"/>
          <w:color w:val="000000" w:themeColor="text1"/>
          <w:szCs w:val="21"/>
        </w:rPr>
        <w:t>委托，经</w:t>
      </w:r>
      <w:r w:rsidR="00453E37" w:rsidRPr="00A6221D">
        <w:rPr>
          <w:rFonts w:ascii="Times New Roman" w:hAnsi="Times New Roman"/>
          <w:color w:val="000000" w:themeColor="text1"/>
          <w:szCs w:val="21"/>
        </w:rPr>
        <w:t>zp2021190</w:t>
      </w:r>
      <w:r w:rsidRPr="00A6221D">
        <w:rPr>
          <w:rFonts w:ascii="Times New Roman" w:hAnsi="Times New Roman"/>
          <w:color w:val="000000" w:themeColor="text1"/>
          <w:szCs w:val="21"/>
        </w:rPr>
        <w:t>号确认书批准，现就</w:t>
      </w:r>
      <w:r w:rsidRPr="00A6221D">
        <w:rPr>
          <w:rFonts w:ascii="Times New Roman" w:hAnsi="Times New Roman" w:hint="eastAsia"/>
          <w:color w:val="000000" w:themeColor="text1"/>
          <w:szCs w:val="21"/>
        </w:rPr>
        <w:t>全域生态绿色社区（乡村）创建活动</w:t>
      </w:r>
      <w:r w:rsidR="00222A00" w:rsidRPr="00A6221D">
        <w:rPr>
          <w:rFonts w:ascii="Times New Roman" w:hAnsi="Times New Roman" w:hint="eastAsia"/>
          <w:color w:val="000000" w:themeColor="text1"/>
          <w:szCs w:val="21"/>
        </w:rPr>
        <w:t>（标识标牌、环保先锋站、室外宣传栏等项目）</w:t>
      </w:r>
      <w:r w:rsidRPr="00A6221D">
        <w:rPr>
          <w:rFonts w:ascii="Times New Roman" w:hAnsi="Times New Roman"/>
          <w:color w:val="000000" w:themeColor="text1"/>
          <w:szCs w:val="21"/>
        </w:rPr>
        <w:t>进行公开招标采购，欢迎国内合格供应商前来投标，现将有关事项公告如下：</w:t>
      </w:r>
    </w:p>
    <w:p w:rsidR="00692873" w:rsidRPr="00A6221D" w:rsidRDefault="005B26A0">
      <w:pPr>
        <w:spacing w:line="360" w:lineRule="auto"/>
        <w:ind w:firstLineChars="200" w:firstLine="422"/>
        <w:rPr>
          <w:rFonts w:ascii="Times New Roman" w:hAnsi="Times New Roman"/>
          <w:color w:val="000000" w:themeColor="text1"/>
          <w:szCs w:val="21"/>
        </w:rPr>
      </w:pPr>
      <w:r w:rsidRPr="00A6221D">
        <w:rPr>
          <w:rFonts w:ascii="Times New Roman" w:hAnsi="Times New Roman"/>
          <w:b/>
          <w:color w:val="000000" w:themeColor="text1"/>
          <w:szCs w:val="21"/>
        </w:rPr>
        <w:t>一、招标项目编号</w:t>
      </w:r>
      <w:r w:rsidRPr="00A6221D">
        <w:rPr>
          <w:rFonts w:ascii="Times New Roman" w:hAnsi="Times New Roman"/>
          <w:color w:val="000000" w:themeColor="text1"/>
          <w:szCs w:val="21"/>
        </w:rPr>
        <w:t>:</w:t>
      </w:r>
      <w:r w:rsidRPr="00A6221D">
        <w:rPr>
          <w:rFonts w:ascii="Times New Roman" w:hAnsi="Times New Roman"/>
          <w:color w:val="000000" w:themeColor="text1"/>
        </w:rPr>
        <w:t xml:space="preserve"> </w:t>
      </w:r>
      <w:r w:rsidR="00453E37" w:rsidRPr="00A6221D">
        <w:rPr>
          <w:rFonts w:ascii="Times New Roman" w:hAnsi="Times New Roman"/>
          <w:color w:val="000000" w:themeColor="text1"/>
        </w:rPr>
        <w:t>ZJBH-2021-CG020</w:t>
      </w:r>
    </w:p>
    <w:p w:rsidR="00692873" w:rsidRPr="00A6221D" w:rsidRDefault="005B26A0">
      <w:pPr>
        <w:snapToGrid w:val="0"/>
        <w:spacing w:line="360" w:lineRule="auto"/>
        <w:ind w:firstLineChars="200" w:firstLine="422"/>
        <w:rPr>
          <w:rFonts w:ascii="Times New Roman" w:hAnsi="Times New Roman"/>
          <w:bCs/>
          <w:color w:val="000000" w:themeColor="text1"/>
          <w:szCs w:val="21"/>
        </w:rPr>
      </w:pPr>
      <w:r w:rsidRPr="00A6221D">
        <w:rPr>
          <w:rFonts w:ascii="Times New Roman" w:hAnsi="Times New Roman"/>
          <w:b/>
          <w:color w:val="000000" w:themeColor="text1"/>
          <w:szCs w:val="21"/>
        </w:rPr>
        <w:t>二、采购组织类型：</w:t>
      </w:r>
      <w:r w:rsidRPr="00A6221D">
        <w:rPr>
          <w:rFonts w:ascii="Times New Roman" w:hAnsi="Times New Roman"/>
          <w:bCs/>
          <w:color w:val="000000" w:themeColor="text1"/>
          <w:szCs w:val="21"/>
        </w:rPr>
        <w:t>分散采购委托代理</w:t>
      </w:r>
    </w:p>
    <w:p w:rsidR="00692873" w:rsidRPr="00A6221D" w:rsidRDefault="005B26A0">
      <w:pPr>
        <w:snapToGrid w:val="0"/>
        <w:spacing w:line="360" w:lineRule="auto"/>
        <w:ind w:firstLineChars="200" w:firstLine="422"/>
        <w:rPr>
          <w:rFonts w:ascii="Times New Roman" w:hAnsi="Times New Roman"/>
          <w:color w:val="000000" w:themeColor="text1"/>
          <w:szCs w:val="21"/>
        </w:rPr>
      </w:pPr>
      <w:r w:rsidRPr="00A6221D">
        <w:rPr>
          <w:rFonts w:ascii="Times New Roman" w:hAnsi="Times New Roman"/>
          <w:b/>
          <w:color w:val="000000" w:themeColor="text1"/>
          <w:szCs w:val="21"/>
        </w:rPr>
        <w:t>三、采购方式：</w:t>
      </w:r>
      <w:r w:rsidRPr="00A6221D">
        <w:rPr>
          <w:rFonts w:ascii="Times New Roman" w:hAnsi="Times New Roman"/>
          <w:color w:val="000000" w:themeColor="text1"/>
          <w:szCs w:val="21"/>
        </w:rPr>
        <w:t>公开招标</w:t>
      </w:r>
    </w:p>
    <w:p w:rsidR="00692873" w:rsidRPr="00A6221D" w:rsidRDefault="005B26A0">
      <w:pPr>
        <w:spacing w:line="360" w:lineRule="auto"/>
        <w:ind w:leftChars="-48" w:left="-101" w:rightChars="-241" w:right="-506" w:firstLineChars="245" w:firstLine="517"/>
        <w:jc w:val="left"/>
        <w:rPr>
          <w:rFonts w:ascii="Times New Roman" w:hAnsi="Times New Roman"/>
          <w:color w:val="000000" w:themeColor="text1"/>
          <w:szCs w:val="21"/>
        </w:rPr>
      </w:pPr>
      <w:r w:rsidRPr="00A6221D">
        <w:rPr>
          <w:rFonts w:ascii="Times New Roman" w:hAnsi="Times New Roman"/>
          <w:b/>
          <w:color w:val="000000" w:themeColor="text1"/>
          <w:szCs w:val="21"/>
        </w:rPr>
        <w:t>四、招标项目：</w:t>
      </w:r>
      <w:r w:rsidRPr="00A6221D">
        <w:rPr>
          <w:rFonts w:ascii="Times New Roman" w:hAnsi="Times New Roman" w:hint="eastAsia"/>
          <w:color w:val="000000" w:themeColor="text1"/>
          <w:szCs w:val="21"/>
        </w:rPr>
        <w:t>全域生态绿色社区（乡村）创建活动（标识标牌、环保先锋站、室外宣传栏等项目）</w:t>
      </w:r>
    </w:p>
    <w:p w:rsidR="00692873" w:rsidRPr="00A6221D" w:rsidRDefault="005B26A0">
      <w:pPr>
        <w:spacing w:line="360" w:lineRule="auto"/>
        <w:ind w:leftChars="-48" w:left="-101" w:rightChars="-241" w:right="-506" w:firstLineChars="245" w:firstLine="517"/>
        <w:jc w:val="left"/>
        <w:rPr>
          <w:rFonts w:ascii="Times New Roman" w:hAnsi="Times New Roman"/>
          <w:color w:val="000000" w:themeColor="text1"/>
          <w:szCs w:val="21"/>
        </w:rPr>
      </w:pPr>
      <w:r w:rsidRPr="00A6221D">
        <w:rPr>
          <w:rFonts w:ascii="Times New Roman" w:hAnsi="Times New Roman"/>
          <w:b/>
          <w:color w:val="000000" w:themeColor="text1"/>
          <w:szCs w:val="21"/>
        </w:rPr>
        <w:t>五、采购内容及数量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616"/>
        <w:gridCol w:w="1759"/>
        <w:gridCol w:w="828"/>
        <w:gridCol w:w="820"/>
        <w:gridCol w:w="1007"/>
        <w:gridCol w:w="3634"/>
      </w:tblGrid>
      <w:tr w:rsidR="00A6221D" w:rsidRPr="00A6221D" w:rsidTr="005F5EC7">
        <w:trPr>
          <w:jc w:val="center"/>
        </w:trPr>
        <w:tc>
          <w:tcPr>
            <w:tcW w:w="355"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b/>
                <w:color w:val="000000" w:themeColor="text1"/>
                <w:szCs w:val="21"/>
              </w:rPr>
              <w:t>序号</w:t>
            </w:r>
          </w:p>
        </w:tc>
        <w:tc>
          <w:tcPr>
            <w:tcW w:w="1015"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b/>
                <w:color w:val="000000" w:themeColor="text1"/>
                <w:szCs w:val="21"/>
              </w:rPr>
              <w:t>项目名称</w:t>
            </w:r>
          </w:p>
        </w:tc>
        <w:tc>
          <w:tcPr>
            <w:tcW w:w="478"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b/>
                <w:color w:val="000000" w:themeColor="text1"/>
                <w:szCs w:val="21"/>
              </w:rPr>
              <w:t>数量</w:t>
            </w:r>
          </w:p>
        </w:tc>
        <w:tc>
          <w:tcPr>
            <w:tcW w:w="473"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b/>
                <w:color w:val="000000" w:themeColor="text1"/>
                <w:szCs w:val="21"/>
              </w:rPr>
              <w:t>单位</w:t>
            </w:r>
          </w:p>
        </w:tc>
        <w:tc>
          <w:tcPr>
            <w:tcW w:w="581"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b/>
                <w:color w:val="000000" w:themeColor="text1"/>
                <w:szCs w:val="21"/>
              </w:rPr>
              <w:t>预算金额（万元）</w:t>
            </w:r>
          </w:p>
        </w:tc>
        <w:tc>
          <w:tcPr>
            <w:tcW w:w="2097"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b/>
                <w:color w:val="000000" w:themeColor="text1"/>
                <w:szCs w:val="21"/>
              </w:rPr>
              <w:t>简要技术要求、用途</w:t>
            </w:r>
          </w:p>
        </w:tc>
      </w:tr>
      <w:tr w:rsidR="00A6221D" w:rsidRPr="00A6221D" w:rsidTr="005F5EC7">
        <w:trPr>
          <w:jc w:val="center"/>
        </w:trPr>
        <w:tc>
          <w:tcPr>
            <w:tcW w:w="355"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b/>
                <w:color w:val="000000" w:themeColor="text1"/>
                <w:szCs w:val="21"/>
              </w:rPr>
              <w:t>1</w:t>
            </w:r>
          </w:p>
        </w:tc>
        <w:tc>
          <w:tcPr>
            <w:tcW w:w="1015"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全域生态绿色社区（乡村）创建活动（标识标牌、环保先锋站、室外宣传栏等项目）</w:t>
            </w:r>
          </w:p>
        </w:tc>
        <w:tc>
          <w:tcPr>
            <w:tcW w:w="478"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b/>
                <w:color w:val="000000" w:themeColor="text1"/>
                <w:szCs w:val="21"/>
              </w:rPr>
              <w:t>1</w:t>
            </w:r>
          </w:p>
        </w:tc>
        <w:tc>
          <w:tcPr>
            <w:tcW w:w="473"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b/>
                <w:color w:val="000000" w:themeColor="text1"/>
                <w:szCs w:val="21"/>
              </w:rPr>
              <w:t>项</w:t>
            </w:r>
          </w:p>
        </w:tc>
        <w:tc>
          <w:tcPr>
            <w:tcW w:w="581" w:type="pct"/>
            <w:tcBorders>
              <w:top w:val="single" w:sz="4" w:space="0" w:color="auto"/>
              <w:left w:val="single" w:sz="4" w:space="0" w:color="auto"/>
              <w:bottom w:val="single" w:sz="4" w:space="0" w:color="auto"/>
              <w:right w:val="single" w:sz="4" w:space="0" w:color="auto"/>
            </w:tcBorders>
            <w:vAlign w:val="center"/>
          </w:tcPr>
          <w:p w:rsidR="00222A00" w:rsidRPr="00A6221D" w:rsidRDefault="002A6E3A"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55.0014</w:t>
            </w:r>
          </w:p>
        </w:tc>
        <w:tc>
          <w:tcPr>
            <w:tcW w:w="2097" w:type="pct"/>
            <w:tcBorders>
              <w:top w:val="single" w:sz="4" w:space="0" w:color="auto"/>
              <w:left w:val="single" w:sz="4" w:space="0" w:color="auto"/>
              <w:bottom w:val="single" w:sz="4" w:space="0" w:color="auto"/>
              <w:right w:val="single" w:sz="4" w:space="0" w:color="auto"/>
            </w:tcBorders>
            <w:vAlign w:val="center"/>
          </w:tcPr>
          <w:p w:rsidR="00222A00" w:rsidRPr="00A6221D" w:rsidRDefault="00222A00" w:rsidP="005F5EC7">
            <w:pPr>
              <w:snapToGrid w:val="0"/>
              <w:spacing w:line="380" w:lineRule="exact"/>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具体</w:t>
            </w:r>
            <w:r w:rsidRPr="00A6221D">
              <w:rPr>
                <w:rFonts w:ascii="Times New Roman" w:hAnsi="Times New Roman"/>
                <w:b/>
                <w:color w:val="000000" w:themeColor="text1"/>
                <w:szCs w:val="21"/>
              </w:rPr>
              <w:t>详见第二章招标需求</w:t>
            </w:r>
            <w:r w:rsidRPr="00A6221D">
              <w:rPr>
                <w:rFonts w:ascii="Times New Roman" w:hAnsi="Times New Roman" w:hint="eastAsia"/>
                <w:b/>
                <w:color w:val="000000" w:themeColor="text1"/>
                <w:szCs w:val="21"/>
              </w:rPr>
              <w:t>。</w:t>
            </w:r>
          </w:p>
        </w:tc>
      </w:tr>
    </w:tbl>
    <w:p w:rsidR="00692873" w:rsidRPr="00A6221D" w:rsidRDefault="005B26A0">
      <w:pPr>
        <w:spacing w:line="360" w:lineRule="auto"/>
        <w:ind w:firstLineChars="200" w:firstLine="422"/>
        <w:rPr>
          <w:rFonts w:ascii="Times New Roman" w:hAnsi="Times New Roman"/>
          <w:b/>
          <w:color w:val="000000" w:themeColor="text1"/>
          <w:szCs w:val="21"/>
        </w:rPr>
      </w:pPr>
      <w:r w:rsidRPr="00A6221D">
        <w:rPr>
          <w:rFonts w:ascii="Times New Roman" w:hAnsi="Times New Roman"/>
          <w:b/>
          <w:color w:val="000000" w:themeColor="text1"/>
          <w:szCs w:val="21"/>
        </w:rPr>
        <w:t>六、</w:t>
      </w:r>
      <w:r w:rsidRPr="00A6221D">
        <w:rPr>
          <w:rFonts w:ascii="Times New Roman" w:hAnsi="Times New Roman" w:hint="eastAsia"/>
          <w:b/>
          <w:color w:val="000000" w:themeColor="text1"/>
          <w:szCs w:val="21"/>
        </w:rPr>
        <w:t>采购需求（概述）</w:t>
      </w:r>
    </w:p>
    <w:p w:rsidR="00692873" w:rsidRPr="00A6221D" w:rsidRDefault="005B26A0">
      <w:pPr>
        <w:spacing w:line="360" w:lineRule="auto"/>
        <w:ind w:leftChars="-48" w:left="-101" w:rightChars="-241" w:right="-506" w:firstLineChars="245" w:firstLine="514"/>
        <w:jc w:val="left"/>
        <w:rPr>
          <w:color w:val="000000" w:themeColor="text1"/>
          <w:szCs w:val="21"/>
        </w:rPr>
      </w:pPr>
      <w:r w:rsidRPr="00A6221D">
        <w:rPr>
          <w:rFonts w:ascii="宋体" w:hAnsi="宋体" w:hint="eastAsia"/>
          <w:color w:val="000000" w:themeColor="text1"/>
          <w:szCs w:val="21"/>
        </w:rPr>
        <w:t>主要内容：依据《浙江省绿色社区建设行动实施方案》的有关要求，开展全域生态绿色社区（乡村）创建活动</w:t>
      </w:r>
      <w:r w:rsidR="00222A00" w:rsidRPr="00A6221D">
        <w:rPr>
          <w:rFonts w:ascii="宋体" w:hAnsi="宋体" w:hint="eastAsia"/>
          <w:color w:val="000000" w:themeColor="text1"/>
          <w:szCs w:val="21"/>
        </w:rPr>
        <w:t>（标识标牌、环保先锋站、室外宣传栏等项目）</w:t>
      </w:r>
      <w:r w:rsidRPr="00A6221D">
        <w:rPr>
          <w:rFonts w:ascii="宋体" w:hAnsi="宋体" w:hint="eastAsia"/>
          <w:color w:val="000000" w:themeColor="text1"/>
          <w:szCs w:val="21"/>
        </w:rPr>
        <w:t>。</w:t>
      </w:r>
      <w:r w:rsidRPr="00A6221D">
        <w:rPr>
          <w:color w:val="000000" w:themeColor="text1"/>
          <w:szCs w:val="21"/>
        </w:rPr>
        <w:t xml:space="preserve"> </w:t>
      </w:r>
    </w:p>
    <w:p w:rsidR="00692873" w:rsidRPr="00A6221D" w:rsidRDefault="005B26A0">
      <w:pPr>
        <w:spacing w:line="360" w:lineRule="auto"/>
        <w:ind w:firstLineChars="200" w:firstLine="422"/>
        <w:rPr>
          <w:rFonts w:ascii="Times New Roman" w:hAnsi="Times New Roman"/>
          <w:b/>
          <w:color w:val="000000" w:themeColor="text1"/>
          <w:szCs w:val="21"/>
        </w:rPr>
      </w:pPr>
      <w:r w:rsidRPr="00A6221D">
        <w:rPr>
          <w:rFonts w:ascii="Times New Roman" w:hAnsi="Times New Roman" w:hint="eastAsia"/>
          <w:b/>
          <w:color w:val="000000" w:themeColor="text1"/>
          <w:szCs w:val="21"/>
        </w:rPr>
        <w:t>七、</w:t>
      </w:r>
      <w:r w:rsidRPr="00A6221D">
        <w:rPr>
          <w:rFonts w:ascii="Times New Roman" w:hAnsi="Times New Roman"/>
          <w:b/>
          <w:color w:val="000000" w:themeColor="text1"/>
          <w:szCs w:val="21"/>
        </w:rPr>
        <w:t>合格投标人的资格要求</w:t>
      </w:r>
      <w:r w:rsidRPr="00A6221D">
        <w:rPr>
          <w:rFonts w:ascii="Times New Roman" w:hAnsi="Times New Roman"/>
          <w:b/>
          <w:color w:val="000000" w:themeColor="text1"/>
          <w:szCs w:val="21"/>
        </w:rPr>
        <w:t>:</w:t>
      </w:r>
    </w:p>
    <w:p w:rsidR="00692873" w:rsidRPr="00A6221D" w:rsidRDefault="005B26A0">
      <w:pPr>
        <w:spacing w:line="336" w:lineRule="auto"/>
        <w:ind w:firstLineChars="200" w:firstLine="420"/>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、符合政府采购法第二十二条（</w:t>
      </w: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具有独立承担民事责任的能力；</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具有良好的商业信誉和健全的财务会计制度；</w:t>
      </w:r>
      <w:r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具有履行合同所必需的设备和专业技术能力；</w:t>
      </w:r>
      <w:r w:rsidRPr="00A6221D">
        <w:rPr>
          <w:rFonts w:ascii="Times New Roman" w:hAnsi="Times New Roman" w:hint="eastAsia"/>
          <w:color w:val="000000" w:themeColor="text1"/>
          <w:szCs w:val="21"/>
        </w:rPr>
        <w:t>4</w:t>
      </w:r>
      <w:r w:rsidRPr="00A6221D">
        <w:rPr>
          <w:rFonts w:ascii="Times New Roman" w:hAnsi="Times New Roman" w:hint="eastAsia"/>
          <w:color w:val="000000" w:themeColor="text1"/>
          <w:szCs w:val="21"/>
        </w:rPr>
        <w:t>有依法缴纳税收和社会保障资金的良好记录；</w:t>
      </w:r>
      <w:r w:rsidRPr="00A6221D">
        <w:rPr>
          <w:rFonts w:ascii="Times New Roman" w:hAnsi="Times New Roman" w:hint="eastAsia"/>
          <w:color w:val="000000" w:themeColor="text1"/>
          <w:szCs w:val="21"/>
        </w:rPr>
        <w:t>5</w:t>
      </w:r>
      <w:r w:rsidRPr="00A6221D">
        <w:rPr>
          <w:rFonts w:ascii="Times New Roman" w:hAnsi="Times New Roman" w:hint="eastAsia"/>
          <w:color w:val="000000" w:themeColor="text1"/>
          <w:szCs w:val="21"/>
        </w:rPr>
        <w:t>参加政府采购活动前三年，在经营活动中没有重大违法记录；</w:t>
      </w:r>
      <w:r w:rsidRPr="00A6221D">
        <w:rPr>
          <w:rFonts w:ascii="Times New Roman" w:hAnsi="Times New Roman" w:hint="eastAsia"/>
          <w:color w:val="000000" w:themeColor="text1"/>
          <w:szCs w:val="21"/>
        </w:rPr>
        <w:t>6</w:t>
      </w:r>
      <w:r w:rsidRPr="00A6221D">
        <w:rPr>
          <w:rFonts w:ascii="Times New Roman" w:hAnsi="Times New Roman" w:hint="eastAsia"/>
          <w:color w:val="000000" w:themeColor="text1"/>
          <w:szCs w:val="21"/>
        </w:rPr>
        <w:t>法律、行政法规规定的其他条件。）</w:t>
      </w:r>
      <w:proofErr w:type="gramStart"/>
      <w:r w:rsidRPr="00A6221D">
        <w:rPr>
          <w:rFonts w:ascii="Times New Roman" w:hAnsi="Times New Roman" w:hint="eastAsia"/>
          <w:color w:val="000000" w:themeColor="text1"/>
          <w:szCs w:val="21"/>
        </w:rPr>
        <w:t>之供应</w:t>
      </w:r>
      <w:proofErr w:type="gramEnd"/>
      <w:r w:rsidRPr="00A6221D">
        <w:rPr>
          <w:rFonts w:ascii="Times New Roman" w:hAnsi="Times New Roman" w:hint="eastAsia"/>
          <w:color w:val="000000" w:themeColor="text1"/>
          <w:szCs w:val="21"/>
        </w:rPr>
        <w:t>商资格规定；</w:t>
      </w:r>
    </w:p>
    <w:p w:rsidR="00692873" w:rsidRPr="00A6221D" w:rsidRDefault="005B26A0">
      <w:pPr>
        <w:spacing w:line="336" w:lineRule="auto"/>
        <w:ind w:firstLineChars="200" w:firstLine="420"/>
        <w:rPr>
          <w:rFonts w:ascii="Times New Roman" w:hAnsi="Times New Roman"/>
          <w:color w:val="000000" w:themeColor="text1"/>
          <w:szCs w:val="21"/>
        </w:rPr>
      </w:pP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、符合</w:t>
      </w:r>
      <w:proofErr w:type="gramStart"/>
      <w:r w:rsidRPr="00A6221D">
        <w:rPr>
          <w:rFonts w:ascii="Times New Roman" w:hAnsi="Times New Roman" w:hint="eastAsia"/>
          <w:color w:val="000000" w:themeColor="text1"/>
          <w:szCs w:val="21"/>
        </w:rPr>
        <w:t>浙财采监</w:t>
      </w:r>
      <w:proofErr w:type="gramEnd"/>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2013</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24</w:t>
      </w:r>
      <w:r w:rsidRPr="00A6221D">
        <w:rPr>
          <w:rFonts w:ascii="Times New Roman" w:hAnsi="Times New Roman" w:hint="eastAsia"/>
          <w:color w:val="000000" w:themeColor="text1"/>
          <w:szCs w:val="21"/>
        </w:rPr>
        <w:t>号《关于规范政府采购供应商资格设定及资格审查的通知》第六条规定</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且未被“信用中国”（</w:t>
      </w:r>
      <w:r w:rsidRPr="00A6221D">
        <w:rPr>
          <w:rFonts w:ascii="Times New Roman" w:hAnsi="Times New Roman" w:hint="eastAsia"/>
          <w:color w:val="000000" w:themeColor="text1"/>
          <w:szCs w:val="21"/>
        </w:rPr>
        <w:t>www.creditchina.gov.cn</w:t>
      </w:r>
      <w:r w:rsidRPr="00A6221D">
        <w:rPr>
          <w:rFonts w:ascii="Times New Roman" w:hAnsi="Times New Roman" w:hint="eastAsia"/>
          <w:color w:val="000000" w:themeColor="text1"/>
          <w:szCs w:val="21"/>
        </w:rPr>
        <w:t>）、中国政府采购网（</w:t>
      </w:r>
      <w:r w:rsidRPr="00A6221D">
        <w:rPr>
          <w:rFonts w:ascii="Times New Roman" w:hAnsi="Times New Roman" w:hint="eastAsia"/>
          <w:color w:val="000000" w:themeColor="text1"/>
          <w:szCs w:val="21"/>
        </w:rPr>
        <w:t>www.ccgp.gov.cn</w:t>
      </w:r>
      <w:r w:rsidRPr="00A6221D">
        <w:rPr>
          <w:rFonts w:ascii="Times New Roman" w:hAnsi="Times New Roman" w:hint="eastAsia"/>
          <w:color w:val="000000" w:themeColor="text1"/>
          <w:szCs w:val="21"/>
        </w:rPr>
        <w:t>）列入失信被执行人、重大税收违法案件当事人名单、政府采购严重违法失信行为记录名单。</w:t>
      </w:r>
    </w:p>
    <w:p w:rsidR="00692873" w:rsidRPr="00A6221D" w:rsidRDefault="005B26A0">
      <w:pPr>
        <w:spacing w:line="336" w:lineRule="auto"/>
        <w:ind w:firstLineChars="200" w:firstLine="420"/>
        <w:rPr>
          <w:rFonts w:ascii="Times New Roman" w:hAnsi="Times New Roman"/>
          <w:color w:val="000000" w:themeColor="text1"/>
          <w:szCs w:val="21"/>
        </w:rPr>
      </w:pPr>
      <w:r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、单位负责人为同一人或者存在直接控股、管理关系的不同供应商，不得参加同一合同项下的政府采购活动；</w:t>
      </w:r>
    </w:p>
    <w:p w:rsidR="00692873" w:rsidRPr="00A6221D" w:rsidRDefault="005B26A0">
      <w:pPr>
        <w:spacing w:line="336" w:lineRule="auto"/>
        <w:ind w:firstLineChars="200" w:firstLine="420"/>
        <w:rPr>
          <w:rFonts w:ascii="Times New Roman" w:hAnsi="Times New Roman"/>
          <w:color w:val="000000" w:themeColor="text1"/>
          <w:szCs w:val="21"/>
        </w:rPr>
      </w:pPr>
      <w:r w:rsidRPr="00A6221D">
        <w:rPr>
          <w:rFonts w:ascii="Times New Roman" w:hAnsi="Times New Roman" w:hint="eastAsia"/>
          <w:color w:val="000000" w:themeColor="text1"/>
          <w:szCs w:val="21"/>
        </w:rPr>
        <w:t>4</w:t>
      </w:r>
      <w:r w:rsidRPr="00A6221D">
        <w:rPr>
          <w:rFonts w:ascii="Times New Roman" w:hAnsi="Times New Roman" w:hint="eastAsia"/>
          <w:color w:val="000000" w:themeColor="text1"/>
          <w:szCs w:val="21"/>
        </w:rPr>
        <w:t>、本项目不接受联合体投标。</w:t>
      </w:r>
    </w:p>
    <w:p w:rsidR="00692873" w:rsidRPr="00A6221D" w:rsidRDefault="005B26A0">
      <w:pPr>
        <w:spacing w:line="336" w:lineRule="auto"/>
        <w:ind w:firstLineChars="200" w:firstLine="422"/>
        <w:rPr>
          <w:rFonts w:ascii="Times New Roman" w:hAnsi="Times New Roman"/>
          <w:b/>
          <w:bCs/>
          <w:color w:val="000000" w:themeColor="text1"/>
          <w:szCs w:val="21"/>
        </w:rPr>
      </w:pPr>
      <w:r w:rsidRPr="00A6221D">
        <w:rPr>
          <w:rFonts w:ascii="Times New Roman" w:hAnsi="Times New Roman"/>
          <w:b/>
          <w:bCs/>
          <w:color w:val="000000" w:themeColor="text1"/>
          <w:szCs w:val="21"/>
        </w:rPr>
        <w:lastRenderedPageBreak/>
        <w:t>注：本采购项目，中标单位与采购单位签订的政府采购合同适用于嘉兴市政府采购贷款政策，简称</w:t>
      </w:r>
      <w:r w:rsidRPr="00A6221D">
        <w:rPr>
          <w:rFonts w:ascii="Times New Roman" w:hAnsi="Times New Roman"/>
          <w:b/>
          <w:bCs/>
          <w:color w:val="000000" w:themeColor="text1"/>
          <w:szCs w:val="21"/>
        </w:rPr>
        <w:t>“</w:t>
      </w:r>
      <w:r w:rsidRPr="00A6221D">
        <w:rPr>
          <w:rFonts w:ascii="Times New Roman" w:hAnsi="Times New Roman"/>
          <w:b/>
          <w:bCs/>
          <w:color w:val="000000" w:themeColor="text1"/>
          <w:szCs w:val="21"/>
        </w:rPr>
        <w:t>政采贷</w:t>
      </w:r>
      <w:r w:rsidRPr="00A6221D">
        <w:rPr>
          <w:rFonts w:ascii="Times New Roman" w:hAnsi="Times New Roman"/>
          <w:b/>
          <w:bCs/>
          <w:color w:val="000000" w:themeColor="text1"/>
          <w:szCs w:val="21"/>
        </w:rPr>
        <w:t>”</w:t>
      </w:r>
      <w:r w:rsidRPr="00A6221D">
        <w:rPr>
          <w:rFonts w:ascii="Times New Roman" w:hAnsi="Times New Roman"/>
          <w:b/>
          <w:bCs/>
          <w:color w:val="000000" w:themeColor="text1"/>
          <w:szCs w:val="21"/>
        </w:rPr>
        <w:t>，具体内容可参阅政府采购贷款流程：</w:t>
      </w:r>
      <w:r w:rsidRPr="00A6221D">
        <w:rPr>
          <w:rFonts w:ascii="Times New Roman" w:hAnsi="Times New Roman"/>
          <w:b/>
          <w:bCs/>
          <w:color w:val="000000" w:themeColor="text1"/>
          <w:szCs w:val="21"/>
        </w:rPr>
        <w:t>http://www.jxzbtb.cn/zxfw/005012/20181016/7e541bf4-ad29-4286-ace8-d12c1b2c54fc.html</w:t>
      </w:r>
    </w:p>
    <w:p w:rsidR="00692873" w:rsidRPr="00A6221D" w:rsidRDefault="005B26A0">
      <w:pPr>
        <w:snapToGrid w:val="0"/>
        <w:spacing w:line="336" w:lineRule="auto"/>
        <w:ind w:firstLineChars="200" w:firstLine="422"/>
        <w:rPr>
          <w:rFonts w:ascii="Times New Roman" w:hAnsi="Times New Roman"/>
          <w:b/>
          <w:color w:val="000000" w:themeColor="text1"/>
          <w:szCs w:val="21"/>
        </w:rPr>
      </w:pPr>
      <w:r w:rsidRPr="00A6221D">
        <w:rPr>
          <w:rFonts w:ascii="Times New Roman" w:hAnsi="Times New Roman" w:hint="eastAsia"/>
          <w:b/>
          <w:bCs/>
          <w:color w:val="000000" w:themeColor="text1"/>
          <w:szCs w:val="21"/>
        </w:rPr>
        <w:t>八、公告期限：自公告发布之日起</w:t>
      </w:r>
      <w:r w:rsidRPr="00A6221D">
        <w:rPr>
          <w:rFonts w:ascii="Times New Roman" w:hAnsi="Times New Roman" w:hint="eastAsia"/>
          <w:b/>
          <w:bCs/>
          <w:color w:val="000000" w:themeColor="text1"/>
          <w:szCs w:val="21"/>
        </w:rPr>
        <w:t>5</w:t>
      </w:r>
      <w:r w:rsidRPr="00A6221D">
        <w:rPr>
          <w:rFonts w:ascii="Times New Roman" w:hAnsi="Times New Roman" w:hint="eastAsia"/>
          <w:b/>
          <w:bCs/>
          <w:color w:val="000000" w:themeColor="text1"/>
          <w:szCs w:val="21"/>
        </w:rPr>
        <w:t>个工作日</w:t>
      </w:r>
    </w:p>
    <w:p w:rsidR="00692873" w:rsidRPr="00A6221D" w:rsidRDefault="005B26A0">
      <w:pPr>
        <w:snapToGrid w:val="0"/>
        <w:spacing w:line="336" w:lineRule="auto"/>
        <w:ind w:firstLineChars="200" w:firstLine="422"/>
        <w:rPr>
          <w:rFonts w:ascii="Times New Roman" w:hAnsi="Times New Roman"/>
          <w:b/>
          <w:color w:val="000000" w:themeColor="text1"/>
          <w:szCs w:val="21"/>
        </w:rPr>
      </w:pPr>
      <w:r w:rsidRPr="00A6221D">
        <w:rPr>
          <w:rFonts w:ascii="Times New Roman" w:hAnsi="Times New Roman" w:hint="eastAsia"/>
          <w:b/>
          <w:color w:val="000000" w:themeColor="text1"/>
          <w:szCs w:val="21"/>
        </w:rPr>
        <w:t>九</w:t>
      </w:r>
      <w:r w:rsidRPr="00A6221D">
        <w:rPr>
          <w:rFonts w:ascii="Times New Roman" w:hAnsi="Times New Roman"/>
          <w:b/>
          <w:color w:val="000000" w:themeColor="text1"/>
          <w:szCs w:val="21"/>
        </w:rPr>
        <w:t>、</w:t>
      </w:r>
      <w:r w:rsidRPr="00A6221D">
        <w:rPr>
          <w:rFonts w:ascii="Times New Roman" w:hAnsi="Times New Roman" w:hint="eastAsia"/>
          <w:b/>
          <w:color w:val="000000" w:themeColor="text1"/>
          <w:szCs w:val="21"/>
        </w:rPr>
        <w:t>投标说明</w:t>
      </w:r>
      <w:r w:rsidRPr="00A6221D">
        <w:rPr>
          <w:rFonts w:ascii="Times New Roman" w:hAnsi="Times New Roman"/>
          <w:b/>
          <w:color w:val="000000" w:themeColor="text1"/>
          <w:szCs w:val="21"/>
        </w:rPr>
        <w:t>：</w:t>
      </w:r>
    </w:p>
    <w:p w:rsidR="00692873" w:rsidRPr="00A6221D" w:rsidRDefault="005B26A0">
      <w:pPr>
        <w:snapToGrid w:val="0"/>
        <w:spacing w:line="336" w:lineRule="auto"/>
        <w:jc w:val="left"/>
        <w:rPr>
          <w:rFonts w:ascii="Times New Roman" w:hAnsi="Times New Roman"/>
          <w:color w:val="000000" w:themeColor="text1"/>
          <w:szCs w:val="21"/>
        </w:rPr>
      </w:pPr>
      <w:r w:rsidRPr="00A6221D">
        <w:rPr>
          <w:rFonts w:ascii="Times New Roman" w:hAnsi="Times New Roman" w:hint="eastAsia"/>
          <w:color w:val="000000" w:themeColor="text1"/>
          <w:szCs w:val="21"/>
        </w:rPr>
        <w:t>１、本项目按照《浙江省财政厅关于印发浙江省政府采购项电子交易管理暂行办法的通知》实行电子交易。</w:t>
      </w:r>
    </w:p>
    <w:p w:rsidR="00692873" w:rsidRPr="00A6221D" w:rsidRDefault="005B26A0">
      <w:pPr>
        <w:snapToGrid w:val="0"/>
        <w:spacing w:line="336" w:lineRule="auto"/>
        <w:ind w:firstLineChars="200" w:firstLine="422"/>
        <w:jc w:val="left"/>
        <w:rPr>
          <w:rFonts w:ascii="Times New Roman" w:hAnsi="Times New Roman"/>
          <w:color w:val="000000" w:themeColor="text1"/>
          <w:szCs w:val="21"/>
        </w:rPr>
      </w:pPr>
      <w:r w:rsidRPr="00A6221D">
        <w:rPr>
          <w:rFonts w:ascii="Times New Roman" w:hAnsi="Times New Roman" w:hint="eastAsia"/>
          <w:b/>
          <w:bCs/>
          <w:color w:val="000000" w:themeColor="text1"/>
          <w:szCs w:val="21"/>
        </w:rPr>
        <w:t>2</w:t>
      </w:r>
      <w:r w:rsidRPr="00A6221D">
        <w:rPr>
          <w:rFonts w:ascii="Times New Roman" w:hAnsi="Times New Roman" w:hint="eastAsia"/>
          <w:b/>
          <w:bCs/>
          <w:color w:val="000000" w:themeColor="text1"/>
          <w:szCs w:val="21"/>
        </w:rPr>
        <w:t>、供应商注册</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2.1</w:t>
      </w:r>
      <w:r w:rsidRPr="00A6221D">
        <w:rPr>
          <w:rFonts w:ascii="Times New Roman" w:hAnsi="Times New Roman" w:hint="eastAsia"/>
          <w:color w:val="000000" w:themeColor="text1"/>
          <w:szCs w:val="21"/>
        </w:rPr>
        <w:t>注册网址：</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浙江政府采购网：</w:t>
      </w:r>
      <w:r w:rsidRPr="00A6221D">
        <w:rPr>
          <w:rFonts w:ascii="Times New Roman" w:hAnsi="Times New Roman" w:hint="eastAsia"/>
          <w:color w:val="000000" w:themeColor="text1"/>
          <w:szCs w:val="21"/>
        </w:rPr>
        <w:t>https://middle.zcygov.cn/settle-front/#/registry</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2.2</w:t>
      </w:r>
      <w:r w:rsidRPr="00A6221D">
        <w:rPr>
          <w:rFonts w:ascii="Times New Roman" w:hAnsi="Times New Roman" w:hint="eastAsia"/>
          <w:color w:val="000000" w:themeColor="text1"/>
          <w:szCs w:val="21"/>
        </w:rPr>
        <w:t>供应</w:t>
      </w:r>
      <w:proofErr w:type="gramStart"/>
      <w:r w:rsidRPr="00A6221D">
        <w:rPr>
          <w:rFonts w:ascii="Times New Roman" w:hAnsi="Times New Roman" w:hint="eastAsia"/>
          <w:color w:val="000000" w:themeColor="text1"/>
          <w:szCs w:val="21"/>
        </w:rPr>
        <w:t>商按照</w:t>
      </w:r>
      <w:proofErr w:type="gramEnd"/>
      <w:r w:rsidRPr="00A6221D">
        <w:rPr>
          <w:rFonts w:ascii="Times New Roman" w:hAnsi="Times New Roman" w:hint="eastAsia"/>
          <w:color w:val="000000" w:themeColor="text1"/>
          <w:szCs w:val="21"/>
        </w:rPr>
        <w:t>《浙江省政府采购供应商注册和诚信管理暂行办法》要求执行。</w:t>
      </w:r>
    </w:p>
    <w:p w:rsidR="00692873" w:rsidRPr="00A6221D" w:rsidRDefault="005B26A0">
      <w:pPr>
        <w:snapToGrid w:val="0"/>
        <w:spacing w:line="336"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3</w:t>
      </w:r>
      <w:r w:rsidRPr="00A6221D">
        <w:rPr>
          <w:rFonts w:ascii="Times New Roman" w:hAnsi="Times New Roman" w:hint="eastAsia"/>
          <w:b/>
          <w:bCs/>
          <w:color w:val="000000" w:themeColor="text1"/>
          <w:szCs w:val="21"/>
        </w:rPr>
        <w:t>、获取招标文件（报名）</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3.1</w:t>
      </w:r>
      <w:r w:rsidRPr="00A6221D">
        <w:rPr>
          <w:rFonts w:ascii="Times New Roman" w:hAnsi="Times New Roman" w:hint="eastAsia"/>
          <w:color w:val="000000" w:themeColor="text1"/>
          <w:szCs w:val="21"/>
        </w:rPr>
        <w:t>获取方式：采购公告发布后，在政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平台已完成注册的供应商登陆系统，申请获取招标文件，待审核通过后，可下载招标文件。如果“已申请”标签</w:t>
      </w:r>
      <w:proofErr w:type="gramStart"/>
      <w:r w:rsidRPr="00A6221D">
        <w:rPr>
          <w:rFonts w:ascii="Times New Roman" w:hAnsi="Times New Roman" w:hint="eastAsia"/>
          <w:color w:val="000000" w:themeColor="text1"/>
          <w:szCs w:val="21"/>
        </w:rPr>
        <w:t>页显示</w:t>
      </w:r>
      <w:proofErr w:type="gramEnd"/>
      <w:r w:rsidRPr="00A6221D">
        <w:rPr>
          <w:rFonts w:ascii="Times New Roman" w:hAnsi="Times New Roman" w:hint="eastAsia"/>
          <w:color w:val="000000" w:themeColor="text1"/>
          <w:szCs w:val="21"/>
        </w:rPr>
        <w:t>状态为“审核通过”即为报名成功。路径：用户中心——项目采购——获取招标文件管理。在“已获取”的状态下，供应商可下载查看招标文件。</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3.2</w:t>
      </w:r>
      <w:r w:rsidRPr="00A6221D">
        <w:rPr>
          <w:rFonts w:ascii="Times New Roman" w:hAnsi="Times New Roman" w:hint="eastAsia"/>
          <w:color w:val="000000" w:themeColor="text1"/>
          <w:szCs w:val="21"/>
        </w:rPr>
        <w:t>获取网址：浙江政府采购网</w:t>
      </w:r>
      <w:r w:rsidRPr="00A6221D">
        <w:rPr>
          <w:rFonts w:ascii="Times New Roman" w:hAnsi="Times New Roman" w:hint="eastAsia"/>
          <w:color w:val="000000" w:themeColor="text1"/>
          <w:szCs w:val="21"/>
        </w:rPr>
        <w:t>https://login.zcygov.cn/login</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3</w:t>
      </w:r>
      <w:r w:rsidRPr="00A6221D">
        <w:rPr>
          <w:rFonts w:ascii="Times New Roman" w:hAnsi="Times New Roman"/>
          <w:color w:val="000000" w:themeColor="text1"/>
          <w:szCs w:val="21"/>
        </w:rPr>
        <w:t>.3</w:t>
      </w:r>
      <w:r w:rsidRPr="00A6221D">
        <w:rPr>
          <w:rFonts w:ascii="Times New Roman" w:hAnsi="Times New Roman" w:hint="eastAsia"/>
          <w:color w:val="000000" w:themeColor="text1"/>
          <w:szCs w:val="21"/>
        </w:rPr>
        <w:t>获取时间：</w:t>
      </w:r>
      <w:r w:rsidRPr="00A6221D">
        <w:rPr>
          <w:rFonts w:ascii="Times New Roman" w:hAnsi="Times New Roman" w:hint="eastAsia"/>
          <w:color w:val="000000" w:themeColor="text1"/>
          <w:szCs w:val="21"/>
        </w:rPr>
        <w:t>2021</w:t>
      </w:r>
      <w:r w:rsidRPr="00A6221D">
        <w:rPr>
          <w:rFonts w:ascii="Times New Roman" w:hAnsi="Times New Roman" w:hint="eastAsia"/>
          <w:color w:val="000000" w:themeColor="text1"/>
          <w:szCs w:val="21"/>
        </w:rPr>
        <w:t>年</w:t>
      </w:r>
      <w:r w:rsidR="0073067B">
        <w:rPr>
          <w:rFonts w:ascii="Times New Roman" w:hAnsi="Times New Roman" w:hint="eastAsia"/>
          <w:color w:val="000000" w:themeColor="text1"/>
          <w:szCs w:val="21"/>
        </w:rPr>
        <w:t>8</w:t>
      </w:r>
      <w:r w:rsidRPr="00A6221D">
        <w:rPr>
          <w:rFonts w:ascii="Times New Roman" w:hAnsi="Times New Roman" w:hint="eastAsia"/>
          <w:color w:val="000000" w:themeColor="text1"/>
          <w:szCs w:val="21"/>
        </w:rPr>
        <w:t>月</w:t>
      </w:r>
      <w:r w:rsidR="0073067B">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日至</w:t>
      </w:r>
      <w:r w:rsidRPr="00A6221D">
        <w:rPr>
          <w:rFonts w:ascii="Times New Roman" w:hAnsi="Times New Roman" w:hint="eastAsia"/>
          <w:color w:val="000000" w:themeColor="text1"/>
          <w:szCs w:val="21"/>
        </w:rPr>
        <w:t>2021</w:t>
      </w:r>
      <w:r w:rsidRPr="00A6221D">
        <w:rPr>
          <w:rFonts w:ascii="Times New Roman" w:hAnsi="Times New Roman" w:hint="eastAsia"/>
          <w:color w:val="000000" w:themeColor="text1"/>
          <w:szCs w:val="21"/>
        </w:rPr>
        <w:t>年</w:t>
      </w:r>
      <w:r w:rsidR="008043E7" w:rsidRPr="00A6221D">
        <w:rPr>
          <w:rFonts w:ascii="Times New Roman" w:hAnsi="Times New Roman" w:hint="eastAsia"/>
          <w:color w:val="000000" w:themeColor="text1"/>
          <w:szCs w:val="21"/>
        </w:rPr>
        <w:t>8</w:t>
      </w:r>
      <w:r w:rsidRPr="00A6221D">
        <w:rPr>
          <w:rFonts w:ascii="Times New Roman" w:hAnsi="Times New Roman" w:hint="eastAsia"/>
          <w:color w:val="000000" w:themeColor="text1"/>
          <w:szCs w:val="21"/>
        </w:rPr>
        <w:t>月</w:t>
      </w:r>
      <w:r w:rsidR="008043E7" w:rsidRPr="00A6221D">
        <w:rPr>
          <w:rFonts w:ascii="Times New Roman" w:hAnsi="Times New Roman" w:hint="eastAsia"/>
          <w:color w:val="000000" w:themeColor="text1"/>
          <w:szCs w:val="21"/>
        </w:rPr>
        <w:t>2</w:t>
      </w:r>
      <w:r w:rsidR="0073067B">
        <w:rPr>
          <w:rFonts w:ascii="Times New Roman" w:hAnsi="Times New Roman" w:hint="eastAsia"/>
          <w:color w:val="000000" w:themeColor="text1"/>
          <w:szCs w:val="21"/>
        </w:rPr>
        <w:t>4</w:t>
      </w:r>
      <w:r w:rsidRPr="00A6221D">
        <w:rPr>
          <w:rFonts w:ascii="Times New Roman" w:hAnsi="Times New Roman" w:hint="eastAsia"/>
          <w:color w:val="000000" w:themeColor="text1"/>
          <w:szCs w:val="21"/>
        </w:rPr>
        <w:t>日</w:t>
      </w:r>
      <w:r w:rsidR="008043E7" w:rsidRPr="00A6221D">
        <w:rPr>
          <w:rFonts w:ascii="Times New Roman" w:hAnsi="Times New Roman" w:hint="eastAsia"/>
          <w:color w:val="000000" w:themeColor="text1"/>
          <w:szCs w:val="21"/>
        </w:rPr>
        <w:t>9</w:t>
      </w:r>
      <w:r w:rsidRPr="00A6221D">
        <w:rPr>
          <w:rFonts w:ascii="Times New Roman" w:hAnsi="Times New Roman" w:hint="eastAsia"/>
          <w:color w:val="000000" w:themeColor="text1"/>
          <w:szCs w:val="21"/>
        </w:rPr>
        <w:t>时</w:t>
      </w:r>
      <w:r w:rsidR="008043E7"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0</w:t>
      </w:r>
      <w:r w:rsidRPr="00A6221D">
        <w:rPr>
          <w:rFonts w:ascii="Times New Roman" w:hAnsi="Times New Roman" w:hint="eastAsia"/>
          <w:color w:val="000000" w:themeColor="text1"/>
          <w:szCs w:val="21"/>
        </w:rPr>
        <w:t xml:space="preserve">分　　</w:t>
      </w:r>
      <w:proofErr w:type="gramStart"/>
      <w:r w:rsidRPr="00A6221D">
        <w:rPr>
          <w:rFonts w:ascii="Times New Roman" w:hAnsi="Times New Roman" w:hint="eastAsia"/>
          <w:color w:val="000000" w:themeColor="text1"/>
          <w:szCs w:val="21"/>
        </w:rPr>
        <w:t xml:space="preserve">　</w:t>
      </w:r>
      <w:proofErr w:type="gramEnd"/>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在上述时间内供应商均可免费获取招标文件。</w:t>
      </w:r>
    </w:p>
    <w:p w:rsidR="00692873" w:rsidRPr="00A6221D" w:rsidRDefault="005B26A0">
      <w:pPr>
        <w:snapToGrid w:val="0"/>
        <w:spacing w:line="336"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4</w:t>
      </w:r>
      <w:r w:rsidRPr="00A6221D">
        <w:rPr>
          <w:rFonts w:ascii="Times New Roman" w:hAnsi="Times New Roman" w:hint="eastAsia"/>
          <w:b/>
          <w:bCs/>
          <w:color w:val="000000" w:themeColor="text1"/>
          <w:szCs w:val="21"/>
        </w:rPr>
        <w:t>、投标文件制作注意事项</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4.1</w:t>
      </w:r>
      <w:r w:rsidRPr="00A6221D">
        <w:rPr>
          <w:rFonts w:ascii="Times New Roman" w:hAnsi="Times New Roman" w:hint="eastAsia"/>
          <w:color w:val="000000" w:themeColor="text1"/>
          <w:szCs w:val="21"/>
        </w:rPr>
        <w:t>供应商将政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电子交易客户端下载、安装完成后，可通过账号密码或</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登录客户端进行投标文件制作。</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注：供应商先要申领</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，拿到</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后需要在政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平台进行绑定，</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相关操作可参考《</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申领操作指南》和《</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管理操作指南》。完成</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数字证书办理在资料齐全的情况下预计</w:t>
      </w:r>
      <w:r w:rsidRPr="00A6221D">
        <w:rPr>
          <w:rFonts w:ascii="Times New Roman" w:hAnsi="Times New Roman" w:hint="eastAsia"/>
          <w:color w:val="000000" w:themeColor="text1"/>
          <w:szCs w:val="21"/>
        </w:rPr>
        <w:t>7</w:t>
      </w:r>
      <w:r w:rsidRPr="00A6221D">
        <w:rPr>
          <w:rFonts w:ascii="Times New Roman" w:hAnsi="Times New Roman" w:hint="eastAsia"/>
          <w:color w:val="000000" w:themeColor="text1"/>
          <w:szCs w:val="21"/>
        </w:rPr>
        <w:t xml:space="preserve">个工作日左右，建议供应商获取招标文件后立即办理。　　　</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4.2</w:t>
      </w:r>
      <w:r w:rsidRPr="00A6221D">
        <w:rPr>
          <w:rFonts w:ascii="Times New Roman" w:hAnsi="Times New Roman" w:hint="eastAsia"/>
          <w:color w:val="000000" w:themeColor="text1"/>
          <w:szCs w:val="21"/>
        </w:rPr>
        <w:t>电子交易操作指南：</w:t>
      </w:r>
      <w:r w:rsidRPr="00A6221D">
        <w:rPr>
          <w:rFonts w:ascii="Times New Roman" w:hAnsi="Times New Roman" w:hint="eastAsia"/>
          <w:color w:val="000000" w:themeColor="text1"/>
          <w:szCs w:val="21"/>
        </w:rPr>
        <w:t>https://help.zcygov.cn/web/site_2/2018/12-28/2573.html</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申领操作指南》：</w:t>
      </w:r>
      <w:r w:rsidRPr="00A6221D">
        <w:rPr>
          <w:rFonts w:ascii="Times New Roman" w:hAnsi="Times New Roman" w:hint="eastAsia"/>
          <w:color w:val="000000" w:themeColor="text1"/>
          <w:szCs w:val="21"/>
        </w:rPr>
        <w:t>https://help.zcygov.cn/web/site_2/2018/11-29/2452.html</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管理操作指南》：</w:t>
      </w:r>
      <w:r w:rsidRPr="00A6221D">
        <w:rPr>
          <w:rFonts w:ascii="Times New Roman" w:hAnsi="Times New Roman" w:hint="eastAsia"/>
          <w:color w:val="000000" w:themeColor="text1"/>
          <w:szCs w:val="21"/>
        </w:rPr>
        <w:t>https://help.zcygov.cn/web/site_2/2019/08-20/3405.html</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CA</w:t>
      </w:r>
      <w:r w:rsidRPr="00A6221D">
        <w:rPr>
          <w:rFonts w:ascii="Times New Roman" w:hAnsi="Times New Roman" w:hint="eastAsia"/>
          <w:color w:val="000000" w:themeColor="text1"/>
          <w:szCs w:val="21"/>
        </w:rPr>
        <w:t>驱动和申领流程》</w:t>
      </w:r>
      <w:r w:rsidRPr="00A6221D">
        <w:rPr>
          <w:rFonts w:ascii="Times New Roman" w:hAnsi="Times New Roman" w:hint="eastAsia"/>
          <w:color w:val="000000" w:themeColor="text1"/>
          <w:szCs w:val="21"/>
        </w:rPr>
        <w:t>http://www.zjzfcg.gov.cn/bidClientTemplate/2019-05-27/12945.html</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注：ＣＡ证书遗失补办、延期、解锁、质保等业务可以</w:t>
      </w:r>
      <w:proofErr w:type="gramStart"/>
      <w:r w:rsidRPr="00A6221D">
        <w:rPr>
          <w:rFonts w:ascii="Times New Roman" w:hAnsi="Times New Roman" w:hint="eastAsia"/>
          <w:color w:val="000000" w:themeColor="text1"/>
          <w:szCs w:val="21"/>
        </w:rPr>
        <w:t>在联连客户端</w:t>
      </w:r>
      <w:proofErr w:type="gramEnd"/>
      <w:r w:rsidRPr="00A6221D">
        <w:rPr>
          <w:rFonts w:ascii="Times New Roman" w:hAnsi="Times New Roman" w:hint="eastAsia"/>
          <w:color w:val="000000" w:themeColor="text1"/>
          <w:szCs w:val="21"/>
        </w:rPr>
        <w:t>上进行操作；使用政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投标客户端时，建议使用</w:t>
      </w:r>
      <w:r w:rsidRPr="00A6221D">
        <w:rPr>
          <w:rFonts w:ascii="Times New Roman" w:hAnsi="Times New Roman" w:hint="eastAsia"/>
          <w:color w:val="000000" w:themeColor="text1"/>
          <w:szCs w:val="21"/>
        </w:rPr>
        <w:t>WIN7</w:t>
      </w:r>
      <w:r w:rsidRPr="00A6221D">
        <w:rPr>
          <w:rFonts w:ascii="Times New Roman" w:hAnsi="Times New Roman" w:hint="eastAsia"/>
          <w:color w:val="000000" w:themeColor="text1"/>
          <w:szCs w:val="21"/>
        </w:rPr>
        <w:t>及以上操作系统。</w:t>
      </w:r>
    </w:p>
    <w:p w:rsidR="00692873" w:rsidRPr="00A6221D" w:rsidRDefault="005B26A0">
      <w:pPr>
        <w:snapToGrid w:val="0"/>
        <w:spacing w:line="336"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5</w:t>
      </w:r>
      <w:r w:rsidRPr="00A6221D">
        <w:rPr>
          <w:rFonts w:ascii="Times New Roman" w:hAnsi="Times New Roman" w:hint="eastAsia"/>
          <w:b/>
          <w:bCs/>
          <w:color w:val="000000" w:themeColor="text1"/>
          <w:szCs w:val="21"/>
        </w:rPr>
        <w:t>、政</w:t>
      </w:r>
      <w:proofErr w:type="gramStart"/>
      <w:r w:rsidRPr="00A6221D">
        <w:rPr>
          <w:rFonts w:ascii="Times New Roman" w:hAnsi="Times New Roman" w:hint="eastAsia"/>
          <w:b/>
          <w:bCs/>
          <w:color w:val="000000" w:themeColor="text1"/>
          <w:szCs w:val="21"/>
        </w:rPr>
        <w:t>采云</w:t>
      </w:r>
      <w:proofErr w:type="gramEnd"/>
      <w:r w:rsidRPr="00A6221D">
        <w:rPr>
          <w:rFonts w:ascii="Times New Roman" w:hAnsi="Times New Roman" w:hint="eastAsia"/>
          <w:b/>
          <w:bCs/>
          <w:color w:val="000000" w:themeColor="text1"/>
          <w:szCs w:val="21"/>
        </w:rPr>
        <w:t>咨询电话：</w:t>
      </w:r>
      <w:r w:rsidRPr="00A6221D">
        <w:rPr>
          <w:rFonts w:ascii="Times New Roman" w:hAnsi="Times New Roman" w:hint="eastAsia"/>
          <w:b/>
          <w:bCs/>
          <w:color w:val="000000" w:themeColor="text1"/>
          <w:szCs w:val="21"/>
        </w:rPr>
        <w:t>400-881-7190</w:t>
      </w:r>
    </w:p>
    <w:p w:rsidR="00692873" w:rsidRPr="00A6221D" w:rsidRDefault="005B26A0">
      <w:pPr>
        <w:snapToGrid w:val="0"/>
        <w:spacing w:line="336"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平台服务中心：</w:t>
      </w:r>
      <w:r w:rsidRPr="00A6221D">
        <w:rPr>
          <w:rFonts w:ascii="Times New Roman" w:hAnsi="Times New Roman" w:hint="eastAsia"/>
          <w:color w:val="000000" w:themeColor="text1"/>
          <w:szCs w:val="21"/>
        </w:rPr>
        <w:t>https://service.zcygov.cn/#/</w:t>
      </w:r>
    </w:p>
    <w:p w:rsidR="00692873" w:rsidRPr="00A6221D" w:rsidRDefault="005B26A0">
      <w:pPr>
        <w:snapToGrid w:val="0"/>
        <w:spacing w:line="336"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6</w:t>
      </w:r>
      <w:r w:rsidRPr="00A6221D">
        <w:rPr>
          <w:rFonts w:ascii="Times New Roman" w:hAnsi="Times New Roman" w:hint="eastAsia"/>
          <w:b/>
          <w:bCs/>
          <w:color w:val="000000" w:themeColor="text1"/>
          <w:szCs w:val="21"/>
        </w:rPr>
        <w:t>、汇信（</w:t>
      </w:r>
      <w:r w:rsidRPr="00A6221D">
        <w:rPr>
          <w:rFonts w:ascii="Times New Roman" w:hAnsi="Times New Roman" w:hint="eastAsia"/>
          <w:b/>
          <w:bCs/>
          <w:color w:val="000000" w:themeColor="text1"/>
          <w:szCs w:val="21"/>
        </w:rPr>
        <w:t>CA</w:t>
      </w:r>
      <w:r w:rsidRPr="00A6221D">
        <w:rPr>
          <w:rFonts w:ascii="Times New Roman" w:hAnsi="Times New Roman" w:hint="eastAsia"/>
          <w:b/>
          <w:bCs/>
          <w:color w:val="000000" w:themeColor="text1"/>
          <w:szCs w:val="21"/>
        </w:rPr>
        <w:t>）客服电话：</w:t>
      </w:r>
      <w:r w:rsidRPr="00A6221D">
        <w:rPr>
          <w:rFonts w:ascii="Times New Roman" w:hAnsi="Times New Roman" w:hint="eastAsia"/>
          <w:b/>
          <w:bCs/>
          <w:color w:val="000000" w:themeColor="text1"/>
          <w:szCs w:val="21"/>
        </w:rPr>
        <w:t>400-888-4636</w:t>
      </w:r>
    </w:p>
    <w:p w:rsidR="00692873" w:rsidRPr="00A6221D" w:rsidRDefault="005B26A0">
      <w:pPr>
        <w:shd w:val="clear" w:color="auto" w:fill="FFFFFF"/>
        <w:snapToGrid w:val="0"/>
        <w:spacing w:line="336" w:lineRule="auto"/>
        <w:ind w:firstLineChars="196" w:firstLine="413"/>
        <w:rPr>
          <w:rFonts w:ascii="Times New Roman" w:hAnsi="Times New Roman"/>
          <w:color w:val="000000" w:themeColor="text1"/>
          <w:kern w:val="0"/>
          <w:szCs w:val="21"/>
        </w:rPr>
      </w:pPr>
      <w:r w:rsidRPr="00A6221D">
        <w:rPr>
          <w:rFonts w:ascii="Times New Roman" w:hAnsi="Times New Roman" w:hint="eastAsia"/>
          <w:b/>
          <w:bCs/>
          <w:color w:val="000000" w:themeColor="text1"/>
          <w:szCs w:val="21"/>
        </w:rPr>
        <w:t>十</w:t>
      </w:r>
      <w:r w:rsidRPr="00A6221D">
        <w:rPr>
          <w:rFonts w:ascii="Times New Roman" w:hAnsi="Times New Roman"/>
          <w:b/>
          <w:bCs/>
          <w:color w:val="000000" w:themeColor="text1"/>
          <w:szCs w:val="21"/>
        </w:rPr>
        <w:t>、投标保证金</w:t>
      </w:r>
      <w:r w:rsidRPr="00A6221D">
        <w:rPr>
          <w:rFonts w:ascii="Times New Roman" w:hAnsi="Times New Roman"/>
          <w:color w:val="000000" w:themeColor="text1"/>
          <w:szCs w:val="21"/>
        </w:rPr>
        <w:t>：</w:t>
      </w:r>
      <w:r w:rsidRPr="00A6221D">
        <w:rPr>
          <w:rFonts w:ascii="Times New Roman" w:hAnsi="Times New Roman"/>
          <w:b/>
          <w:bCs/>
          <w:color w:val="000000" w:themeColor="text1"/>
          <w:szCs w:val="21"/>
        </w:rPr>
        <w:t>本项目不设置</w:t>
      </w:r>
      <w:r w:rsidRPr="00A6221D">
        <w:rPr>
          <w:rFonts w:ascii="Times New Roman" w:hAnsi="Times New Roman"/>
          <w:color w:val="000000" w:themeColor="text1"/>
          <w:kern w:val="0"/>
          <w:szCs w:val="21"/>
        </w:rPr>
        <w:t>。</w:t>
      </w:r>
    </w:p>
    <w:p w:rsidR="00692873" w:rsidRPr="00A6221D" w:rsidRDefault="005B26A0">
      <w:pPr>
        <w:shd w:val="clear" w:color="auto" w:fill="FFFFFF"/>
        <w:snapToGrid w:val="0"/>
        <w:spacing w:line="336" w:lineRule="auto"/>
        <w:ind w:firstLineChars="196" w:firstLine="413"/>
        <w:rPr>
          <w:rFonts w:ascii="Times New Roman" w:hAnsi="Times New Roman"/>
          <w:b/>
          <w:bCs/>
          <w:color w:val="000000" w:themeColor="text1"/>
          <w:szCs w:val="21"/>
        </w:rPr>
      </w:pPr>
      <w:r w:rsidRPr="00A6221D">
        <w:rPr>
          <w:rFonts w:ascii="Times New Roman" w:hAnsi="Times New Roman" w:hint="eastAsia"/>
          <w:b/>
          <w:bCs/>
          <w:color w:val="000000" w:themeColor="text1"/>
          <w:szCs w:val="21"/>
        </w:rPr>
        <w:t>十一</w:t>
      </w:r>
      <w:r w:rsidRPr="00A6221D">
        <w:rPr>
          <w:rFonts w:ascii="Times New Roman" w:hAnsi="Times New Roman"/>
          <w:b/>
          <w:bCs/>
          <w:color w:val="000000" w:themeColor="text1"/>
          <w:szCs w:val="21"/>
        </w:rPr>
        <w:t>、投标截止时间</w:t>
      </w:r>
      <w:r w:rsidRPr="00A6221D">
        <w:rPr>
          <w:rFonts w:ascii="Times New Roman" w:hAnsi="Times New Roman" w:hint="eastAsia"/>
          <w:b/>
          <w:bCs/>
          <w:color w:val="000000" w:themeColor="text1"/>
          <w:szCs w:val="21"/>
        </w:rPr>
        <w:t>及提交注意事项</w:t>
      </w:r>
    </w:p>
    <w:p w:rsidR="00692873" w:rsidRPr="00A6221D" w:rsidRDefault="005B26A0" w:rsidP="00222A00">
      <w:pPr>
        <w:shd w:val="clear" w:color="auto" w:fill="FFFFFF"/>
        <w:snapToGrid w:val="0"/>
        <w:spacing w:line="336" w:lineRule="auto"/>
        <w:ind w:firstLineChars="196" w:firstLine="412"/>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w:t>
      </w:r>
      <w:r w:rsidRPr="00A6221D">
        <w:rPr>
          <w:rFonts w:ascii="Times New Roman" w:hAnsi="Times New Roman"/>
          <w:color w:val="000000" w:themeColor="text1"/>
          <w:szCs w:val="21"/>
        </w:rPr>
        <w:t>投标截止时间</w:t>
      </w:r>
      <w:r w:rsidRPr="00A6221D">
        <w:rPr>
          <w:rFonts w:ascii="Times New Roman" w:hAnsi="Times New Roman" w:hint="eastAsia"/>
          <w:color w:val="000000" w:themeColor="text1"/>
          <w:szCs w:val="21"/>
        </w:rPr>
        <w:t>：</w:t>
      </w:r>
      <w:r w:rsidRPr="00A6221D">
        <w:rPr>
          <w:rFonts w:ascii="Times New Roman" w:hAnsi="Times New Roman"/>
          <w:color w:val="000000" w:themeColor="text1"/>
          <w:szCs w:val="21"/>
        </w:rPr>
        <w:t>2021</w:t>
      </w:r>
      <w:r w:rsidRPr="00A6221D">
        <w:rPr>
          <w:rFonts w:ascii="Times New Roman" w:hAnsi="Times New Roman"/>
          <w:color w:val="000000" w:themeColor="text1"/>
          <w:szCs w:val="21"/>
        </w:rPr>
        <w:t>年</w:t>
      </w:r>
      <w:r w:rsidR="008043E7" w:rsidRPr="00A6221D">
        <w:rPr>
          <w:rFonts w:ascii="Times New Roman" w:hAnsi="Times New Roman" w:hint="eastAsia"/>
          <w:color w:val="000000" w:themeColor="text1"/>
          <w:szCs w:val="21"/>
        </w:rPr>
        <w:t>8</w:t>
      </w:r>
      <w:r w:rsidRPr="00A6221D">
        <w:rPr>
          <w:rFonts w:ascii="Times New Roman" w:hAnsi="Times New Roman"/>
          <w:color w:val="000000" w:themeColor="text1"/>
          <w:szCs w:val="21"/>
        </w:rPr>
        <w:t>月</w:t>
      </w:r>
      <w:r w:rsidR="008043E7" w:rsidRPr="00A6221D">
        <w:rPr>
          <w:rFonts w:ascii="Times New Roman" w:hAnsi="Times New Roman" w:hint="eastAsia"/>
          <w:color w:val="000000" w:themeColor="text1"/>
          <w:szCs w:val="21"/>
        </w:rPr>
        <w:t>2</w:t>
      </w:r>
      <w:r w:rsidR="0073067B">
        <w:rPr>
          <w:rFonts w:ascii="Times New Roman" w:hAnsi="Times New Roman" w:hint="eastAsia"/>
          <w:color w:val="000000" w:themeColor="text1"/>
          <w:szCs w:val="21"/>
        </w:rPr>
        <w:t>4</w:t>
      </w:r>
      <w:r w:rsidRPr="00A6221D">
        <w:rPr>
          <w:rFonts w:ascii="Times New Roman" w:hAnsi="Times New Roman"/>
          <w:color w:val="000000" w:themeColor="text1"/>
          <w:szCs w:val="21"/>
        </w:rPr>
        <w:t>日</w:t>
      </w:r>
      <w:r w:rsidR="008043E7" w:rsidRPr="00A6221D">
        <w:rPr>
          <w:rFonts w:ascii="Times New Roman" w:hAnsi="Times New Roman" w:hint="eastAsia"/>
          <w:color w:val="000000" w:themeColor="text1"/>
          <w:szCs w:val="21"/>
        </w:rPr>
        <w:t>9</w:t>
      </w:r>
      <w:r w:rsidRPr="00A6221D">
        <w:rPr>
          <w:rFonts w:ascii="Times New Roman" w:hAnsi="Times New Roman"/>
          <w:color w:val="000000" w:themeColor="text1"/>
          <w:szCs w:val="21"/>
        </w:rPr>
        <w:t>时</w:t>
      </w:r>
      <w:r w:rsidR="008043E7"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0</w:t>
      </w:r>
      <w:r w:rsidRPr="00A6221D">
        <w:rPr>
          <w:rFonts w:ascii="Times New Roman" w:hAnsi="Times New Roman"/>
          <w:color w:val="000000" w:themeColor="text1"/>
          <w:szCs w:val="21"/>
        </w:rPr>
        <w:t>分</w:t>
      </w:r>
      <w:r w:rsidRPr="00A6221D">
        <w:rPr>
          <w:rFonts w:ascii="Times New Roman" w:hAnsi="Times New Roman" w:hint="eastAsia"/>
          <w:color w:val="000000" w:themeColor="text1"/>
          <w:szCs w:val="21"/>
        </w:rPr>
        <w:t>。</w:t>
      </w:r>
    </w:p>
    <w:p w:rsidR="00692873" w:rsidRPr="00A6221D" w:rsidRDefault="005B26A0" w:rsidP="00222A00">
      <w:pPr>
        <w:shd w:val="clear" w:color="auto" w:fill="FFFFFF"/>
        <w:snapToGrid w:val="0"/>
        <w:spacing w:line="336" w:lineRule="auto"/>
        <w:ind w:firstLineChars="196" w:firstLine="412"/>
        <w:rPr>
          <w:rFonts w:ascii="Times New Roman" w:hAnsi="Times New Roman"/>
          <w:color w:val="000000" w:themeColor="text1"/>
          <w:szCs w:val="21"/>
        </w:rPr>
      </w:pPr>
      <w:r w:rsidRPr="00A6221D">
        <w:rPr>
          <w:rFonts w:ascii="Times New Roman" w:hAnsi="Times New Roman" w:hint="eastAsia"/>
          <w:color w:val="000000" w:themeColor="text1"/>
          <w:szCs w:val="21"/>
        </w:rPr>
        <w:lastRenderedPageBreak/>
        <w:t>2</w:t>
      </w:r>
      <w:r w:rsidRPr="00A6221D">
        <w:rPr>
          <w:rFonts w:ascii="Times New Roman" w:hAnsi="Times New Roman" w:hint="eastAsia"/>
          <w:color w:val="000000" w:themeColor="text1"/>
          <w:szCs w:val="21"/>
        </w:rPr>
        <w:t>、投标地点：政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线上投标</w:t>
      </w:r>
      <w:r w:rsidRPr="00A6221D">
        <w:rPr>
          <w:rFonts w:ascii="Times New Roman" w:hAnsi="Times New Roman"/>
          <w:color w:val="000000" w:themeColor="text1"/>
          <w:szCs w:val="21"/>
        </w:rPr>
        <w:t>。</w:t>
      </w:r>
    </w:p>
    <w:p w:rsidR="00692873" w:rsidRPr="00A6221D" w:rsidRDefault="005B26A0" w:rsidP="00222A00">
      <w:pPr>
        <w:shd w:val="clear" w:color="auto" w:fill="FFFFFF"/>
        <w:snapToGrid w:val="0"/>
        <w:spacing w:line="336" w:lineRule="auto"/>
        <w:ind w:firstLineChars="196" w:firstLine="412"/>
        <w:rPr>
          <w:rFonts w:ascii="Times New Roman" w:hAnsi="Times New Roman"/>
          <w:color w:val="000000" w:themeColor="text1"/>
          <w:szCs w:val="21"/>
        </w:rPr>
      </w:pPr>
      <w:r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、投标文件提交注意事项</w:t>
      </w:r>
    </w:p>
    <w:p w:rsidR="00692873" w:rsidRPr="00A6221D" w:rsidRDefault="005B26A0" w:rsidP="00222A00">
      <w:pPr>
        <w:shd w:val="clear" w:color="auto" w:fill="FFFFFF"/>
        <w:snapToGrid w:val="0"/>
        <w:spacing w:line="336" w:lineRule="auto"/>
        <w:ind w:firstLineChars="196" w:firstLine="412"/>
        <w:rPr>
          <w:rFonts w:ascii="Times New Roman" w:hAnsi="Times New Roman"/>
          <w:color w:val="000000" w:themeColor="text1"/>
          <w:szCs w:val="21"/>
        </w:rPr>
      </w:pPr>
      <w:r w:rsidRPr="00A6221D">
        <w:rPr>
          <w:rFonts w:ascii="Times New Roman" w:hAnsi="Times New Roman" w:hint="eastAsia"/>
          <w:color w:val="000000" w:themeColor="text1"/>
          <w:szCs w:val="21"/>
        </w:rPr>
        <w:t>3.1</w:t>
      </w:r>
      <w:r w:rsidRPr="00A6221D">
        <w:rPr>
          <w:rFonts w:ascii="Times New Roman" w:hAnsi="Times New Roman" w:hint="eastAsia"/>
          <w:color w:val="000000" w:themeColor="text1"/>
          <w:szCs w:val="21"/>
        </w:rPr>
        <w:t>供应商进行电子投标应安装客户端软件，并按照招标文件和电子交易平台的要求编制并加密投标文件。供应商未按规定加密的投标文件，代理机构将予以拒收。</w:t>
      </w:r>
    </w:p>
    <w:p w:rsidR="00692873" w:rsidRPr="00A6221D" w:rsidRDefault="005B26A0" w:rsidP="00222A00">
      <w:pPr>
        <w:shd w:val="clear" w:color="auto" w:fill="FFFFFF"/>
        <w:snapToGrid w:val="0"/>
        <w:spacing w:line="336" w:lineRule="auto"/>
        <w:ind w:firstLineChars="196" w:firstLine="412"/>
        <w:rPr>
          <w:rFonts w:ascii="Times New Roman" w:hAnsi="Times New Roman"/>
          <w:color w:val="000000" w:themeColor="text1"/>
          <w:szCs w:val="21"/>
        </w:rPr>
      </w:pPr>
      <w:r w:rsidRPr="00A6221D">
        <w:rPr>
          <w:rFonts w:ascii="Times New Roman" w:hAnsi="Times New Roman" w:hint="eastAsia"/>
          <w:color w:val="000000" w:themeColor="text1"/>
          <w:szCs w:val="21"/>
        </w:rPr>
        <w:t>3.2</w:t>
      </w:r>
      <w:r w:rsidRPr="00A6221D">
        <w:rPr>
          <w:rFonts w:ascii="Times New Roman" w:hAnsi="Times New Roman" w:hint="eastAsia"/>
          <w:color w:val="000000" w:themeColor="text1"/>
          <w:szCs w:val="21"/>
        </w:rPr>
        <w:t>供应商应当在投标截止时间前完成投标文件的传输提交，并可以补充、修改或者撤回投标文件。补充或者修改投标文件的，应当先行撤回原文件，补充、修改后重新传输提交。投标截止时间前未完成传输的，视为撤回投标文件。投标截止时间后提交的投标文件，视为无效。</w:t>
      </w:r>
    </w:p>
    <w:p w:rsidR="00692873" w:rsidRPr="00A6221D" w:rsidRDefault="005B26A0" w:rsidP="00222A00">
      <w:pPr>
        <w:shd w:val="clear" w:color="auto" w:fill="FFFFFF"/>
        <w:snapToGrid w:val="0"/>
        <w:spacing w:line="336" w:lineRule="auto"/>
        <w:ind w:firstLineChars="196" w:firstLine="412"/>
        <w:rPr>
          <w:rFonts w:ascii="Times New Roman" w:hAnsi="Times New Roman"/>
          <w:color w:val="000000" w:themeColor="text1"/>
          <w:szCs w:val="21"/>
        </w:rPr>
      </w:pPr>
      <w:r w:rsidRPr="00A6221D">
        <w:rPr>
          <w:rFonts w:ascii="Times New Roman" w:hAnsi="Times New Roman" w:hint="eastAsia"/>
          <w:color w:val="000000" w:themeColor="text1"/>
          <w:szCs w:val="21"/>
        </w:rPr>
        <w:t>3.3</w:t>
      </w:r>
      <w:r w:rsidRPr="00A6221D">
        <w:rPr>
          <w:rFonts w:ascii="Times New Roman" w:hAnsi="Times New Roman" w:hint="eastAsia"/>
          <w:color w:val="000000" w:themeColor="text1"/>
          <w:szCs w:val="21"/>
        </w:rPr>
        <w:t>为确保采购项目顺利实施，避免因解密失败导致投标供应商投标无效，供应商在电子交易平台传输提交投标文件后，可以将政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平台上最后生成的具备电子签章的备份电子</w:t>
      </w:r>
      <w:proofErr w:type="gramStart"/>
      <w:r w:rsidRPr="00A6221D">
        <w:rPr>
          <w:rFonts w:ascii="Times New Roman" w:hAnsi="Times New Roman" w:hint="eastAsia"/>
          <w:color w:val="000000" w:themeColor="text1"/>
          <w:szCs w:val="21"/>
        </w:rPr>
        <w:t>标文件</w:t>
      </w:r>
      <w:proofErr w:type="gramEnd"/>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份下载至</w:t>
      </w:r>
      <w:r w:rsidRPr="00A6221D">
        <w:rPr>
          <w:rFonts w:ascii="Times New Roman" w:hAnsi="Times New Roman" w:hint="eastAsia"/>
          <w:color w:val="000000" w:themeColor="text1"/>
          <w:szCs w:val="21"/>
        </w:rPr>
        <w:t>U</w:t>
      </w:r>
      <w:r w:rsidRPr="00A6221D">
        <w:rPr>
          <w:rFonts w:ascii="Times New Roman" w:hAnsi="Times New Roman" w:hint="eastAsia"/>
          <w:color w:val="000000" w:themeColor="text1"/>
          <w:szCs w:val="21"/>
        </w:rPr>
        <w:t>盘，密封包装并在包装上标注投标项目名称、投标单位名称并加盖公章，在</w:t>
      </w:r>
      <w:r w:rsidR="00DE30D9" w:rsidRPr="00A6221D">
        <w:rPr>
          <w:rFonts w:ascii="Times New Roman" w:hAnsi="Times New Roman" w:hint="eastAsia"/>
          <w:color w:val="000000" w:themeColor="text1"/>
          <w:szCs w:val="21"/>
        </w:rPr>
        <w:t>2021</w:t>
      </w:r>
      <w:r w:rsidR="00DE30D9" w:rsidRPr="00A6221D">
        <w:rPr>
          <w:rFonts w:ascii="Times New Roman" w:hAnsi="Times New Roman" w:hint="eastAsia"/>
          <w:color w:val="000000" w:themeColor="text1"/>
          <w:szCs w:val="21"/>
        </w:rPr>
        <w:t>年</w:t>
      </w:r>
      <w:r w:rsidR="008043E7" w:rsidRPr="00A6221D">
        <w:rPr>
          <w:rFonts w:ascii="Times New Roman" w:hAnsi="Times New Roman" w:hint="eastAsia"/>
          <w:color w:val="000000" w:themeColor="text1"/>
          <w:szCs w:val="21"/>
        </w:rPr>
        <w:t>8</w:t>
      </w:r>
      <w:r w:rsidR="00DE30D9" w:rsidRPr="00A6221D">
        <w:rPr>
          <w:rFonts w:ascii="Times New Roman" w:hAnsi="Times New Roman" w:hint="eastAsia"/>
          <w:color w:val="000000" w:themeColor="text1"/>
          <w:szCs w:val="21"/>
        </w:rPr>
        <w:t>月</w:t>
      </w:r>
      <w:r w:rsidR="0073067B">
        <w:rPr>
          <w:rFonts w:ascii="Times New Roman" w:hAnsi="Times New Roman" w:hint="eastAsia"/>
          <w:color w:val="000000" w:themeColor="text1"/>
          <w:szCs w:val="21"/>
        </w:rPr>
        <w:t>24</w:t>
      </w:r>
      <w:r w:rsidR="00DE30D9" w:rsidRPr="00A6221D">
        <w:rPr>
          <w:rFonts w:ascii="Times New Roman" w:hAnsi="Times New Roman" w:hint="eastAsia"/>
          <w:color w:val="000000" w:themeColor="text1"/>
          <w:szCs w:val="21"/>
        </w:rPr>
        <w:t>日</w:t>
      </w:r>
      <w:r w:rsidR="0073067B">
        <w:rPr>
          <w:rFonts w:ascii="Times New Roman" w:hAnsi="Times New Roman" w:hint="eastAsia"/>
          <w:color w:val="000000" w:themeColor="text1"/>
          <w:szCs w:val="21"/>
        </w:rPr>
        <w:t>9</w:t>
      </w:r>
      <w:r w:rsidR="00DE30D9" w:rsidRPr="00A6221D">
        <w:rPr>
          <w:rFonts w:ascii="Times New Roman" w:hAnsi="Times New Roman" w:hint="eastAsia"/>
          <w:color w:val="000000" w:themeColor="text1"/>
          <w:szCs w:val="21"/>
        </w:rPr>
        <w:t>：</w:t>
      </w:r>
      <w:r w:rsidR="0073067B">
        <w:rPr>
          <w:rFonts w:ascii="Times New Roman" w:hAnsi="Times New Roman" w:hint="eastAsia"/>
          <w:color w:val="000000" w:themeColor="text1"/>
          <w:szCs w:val="21"/>
        </w:rPr>
        <w:t>3</w:t>
      </w:r>
      <w:r w:rsidR="00DE30D9" w:rsidRPr="00A6221D">
        <w:rPr>
          <w:rFonts w:ascii="Times New Roman" w:hAnsi="Times New Roman" w:hint="eastAsia"/>
          <w:color w:val="000000" w:themeColor="text1"/>
          <w:szCs w:val="21"/>
        </w:rPr>
        <w:t>0</w:t>
      </w:r>
      <w:r w:rsidR="00DE30D9" w:rsidRPr="00A6221D">
        <w:rPr>
          <w:rFonts w:ascii="Times New Roman" w:hAnsi="Times New Roman" w:hint="eastAsia"/>
          <w:color w:val="000000" w:themeColor="text1"/>
          <w:szCs w:val="21"/>
        </w:rPr>
        <w:t>时之</w:t>
      </w:r>
      <w:r w:rsidRPr="00A6221D">
        <w:rPr>
          <w:rFonts w:ascii="Times New Roman" w:hAnsi="Times New Roman" w:hint="eastAsia"/>
          <w:color w:val="000000" w:themeColor="text1"/>
          <w:szCs w:val="21"/>
        </w:rPr>
        <w:t>前</w:t>
      </w:r>
      <w:r w:rsidR="00DE30D9" w:rsidRPr="00A6221D">
        <w:rPr>
          <w:rFonts w:ascii="Times New Roman" w:hAnsi="Times New Roman" w:hint="eastAsia"/>
          <w:color w:val="000000" w:themeColor="text1"/>
          <w:szCs w:val="21"/>
        </w:rPr>
        <w:t>直接递交或者</w:t>
      </w:r>
      <w:r w:rsidRPr="00A6221D">
        <w:rPr>
          <w:rFonts w:ascii="Times New Roman" w:hAnsi="Times New Roman" w:hint="eastAsia"/>
          <w:color w:val="000000" w:themeColor="text1"/>
          <w:szCs w:val="21"/>
        </w:rPr>
        <w:t>邮寄送达至嘉兴</w:t>
      </w:r>
      <w:proofErr w:type="gramStart"/>
      <w:r w:rsidRPr="00A6221D">
        <w:rPr>
          <w:rFonts w:ascii="Times New Roman" w:hAnsi="Times New Roman" w:hint="eastAsia"/>
          <w:color w:val="000000" w:themeColor="text1"/>
          <w:szCs w:val="21"/>
        </w:rPr>
        <w:t>市秀洲区</w:t>
      </w:r>
      <w:proofErr w:type="gramEnd"/>
      <w:r w:rsidRPr="00A6221D">
        <w:rPr>
          <w:rFonts w:ascii="Times New Roman" w:hAnsi="Times New Roman" w:hint="eastAsia"/>
          <w:color w:val="000000" w:themeColor="text1"/>
          <w:szCs w:val="21"/>
        </w:rPr>
        <w:t>东升西路</w:t>
      </w:r>
      <w:r w:rsidRPr="00A6221D">
        <w:rPr>
          <w:rFonts w:ascii="Times New Roman" w:hAnsi="Times New Roman" w:hint="eastAsia"/>
          <w:color w:val="000000" w:themeColor="text1"/>
          <w:szCs w:val="21"/>
        </w:rPr>
        <w:t>1700</w:t>
      </w:r>
      <w:r w:rsidRPr="00A6221D">
        <w:rPr>
          <w:rFonts w:ascii="Times New Roman" w:hAnsi="Times New Roman" w:hint="eastAsia"/>
          <w:color w:val="000000" w:themeColor="text1"/>
          <w:szCs w:val="21"/>
        </w:rPr>
        <w:t>号嘉兴科技京城</w:t>
      </w:r>
      <w:r w:rsidRPr="00A6221D">
        <w:rPr>
          <w:rFonts w:ascii="Times New Roman" w:hAnsi="Times New Roman" w:hint="eastAsia"/>
          <w:color w:val="000000" w:themeColor="text1"/>
          <w:szCs w:val="21"/>
        </w:rPr>
        <w:t>6</w:t>
      </w:r>
      <w:r w:rsidRPr="00A6221D">
        <w:rPr>
          <w:rFonts w:ascii="Times New Roman" w:hAnsi="Times New Roman" w:hint="eastAsia"/>
          <w:color w:val="000000" w:themeColor="text1"/>
          <w:szCs w:val="21"/>
        </w:rPr>
        <w:t>楼浙江博宏工程管理咨询有限公司招标代理部（薛先生，</w:t>
      </w:r>
      <w:r w:rsidRPr="00A6221D">
        <w:rPr>
          <w:rFonts w:ascii="Times New Roman" w:hAnsi="Times New Roman" w:hint="eastAsia"/>
          <w:color w:val="000000" w:themeColor="text1"/>
          <w:szCs w:val="21"/>
        </w:rPr>
        <w:t>15857363006</w:t>
      </w:r>
      <w:r w:rsidR="00DE30D9" w:rsidRPr="00A6221D">
        <w:rPr>
          <w:rFonts w:ascii="Times New Roman" w:hAnsi="Times New Roman" w:hint="eastAsia"/>
          <w:color w:val="000000" w:themeColor="text1"/>
          <w:szCs w:val="21"/>
        </w:rPr>
        <w:t>）。（邮寄</w:t>
      </w:r>
      <w:r w:rsidRPr="00A6221D">
        <w:rPr>
          <w:rFonts w:ascii="Times New Roman" w:hAnsi="Times New Roman" w:hint="eastAsia"/>
          <w:color w:val="000000" w:themeColor="text1"/>
          <w:szCs w:val="21"/>
        </w:rPr>
        <w:t>以签收时间为准。快递寄出同时，项目被授权代表须以邮件方式将快递单号、项目名称、公司名称、被授权代表姓名及联系方式等内容（邮件格式为：项目编号</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快递单号</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公司名称</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被授权代表姓名及联系方式）发送至代理机构联系</w:t>
      </w:r>
      <w:bookmarkStart w:id="4" w:name="_GoBack"/>
      <w:bookmarkEnd w:id="4"/>
      <w:r w:rsidRPr="00A6221D">
        <w:rPr>
          <w:rFonts w:ascii="Times New Roman" w:hAnsi="Times New Roman" w:hint="eastAsia"/>
          <w:color w:val="000000" w:themeColor="text1"/>
          <w:szCs w:val="21"/>
        </w:rPr>
        <w:t>人邮箱，以便代理机构查收快递。如供应商选择快递费到付，代理机构将拒签。</w:t>
      </w:r>
      <w:r w:rsidR="00DE30D9" w:rsidRPr="00A6221D">
        <w:rPr>
          <w:rFonts w:ascii="Times New Roman" w:hAnsi="Times New Roman" w:hint="eastAsia"/>
          <w:color w:val="000000" w:themeColor="text1"/>
          <w:szCs w:val="21"/>
        </w:rPr>
        <w:t>）</w:t>
      </w:r>
    </w:p>
    <w:p w:rsidR="00692873" w:rsidRPr="00A6221D" w:rsidRDefault="005B26A0">
      <w:pPr>
        <w:shd w:val="clear" w:color="auto" w:fill="FFFFFF"/>
        <w:snapToGrid w:val="0"/>
        <w:spacing w:line="336" w:lineRule="auto"/>
        <w:ind w:firstLineChars="196" w:firstLine="413"/>
        <w:rPr>
          <w:rFonts w:ascii="Times New Roman" w:hAnsi="Times New Roman"/>
          <w:b/>
          <w:bCs/>
          <w:color w:val="000000" w:themeColor="text1"/>
          <w:szCs w:val="21"/>
        </w:rPr>
      </w:pPr>
      <w:r w:rsidRPr="00A6221D">
        <w:rPr>
          <w:rFonts w:ascii="Times New Roman" w:hAnsi="Times New Roman" w:hint="eastAsia"/>
          <w:b/>
          <w:bCs/>
          <w:color w:val="000000" w:themeColor="text1"/>
          <w:szCs w:val="21"/>
        </w:rPr>
        <w:t>“备份投标文件”是指与“电子加密投标文件”同时生成的数据电文形式的电子文件（备份标书），其他方式编制的备份投标文件视为无效备份投标文件。</w:t>
      </w:r>
    </w:p>
    <w:p w:rsidR="00692873" w:rsidRPr="00A6221D" w:rsidRDefault="005B26A0" w:rsidP="00222A00">
      <w:pPr>
        <w:shd w:val="clear" w:color="auto" w:fill="FFFFFF"/>
        <w:snapToGrid w:val="0"/>
        <w:spacing w:line="336" w:lineRule="auto"/>
        <w:ind w:firstLineChars="196" w:firstLine="412"/>
        <w:rPr>
          <w:rFonts w:ascii="Times New Roman" w:hAnsi="Times New Roman"/>
          <w:color w:val="000000" w:themeColor="text1"/>
          <w:szCs w:val="21"/>
        </w:rPr>
      </w:pPr>
      <w:r w:rsidRPr="00A6221D">
        <w:rPr>
          <w:rFonts w:ascii="Times New Roman" w:hAnsi="Times New Roman" w:hint="eastAsia"/>
          <w:color w:val="000000" w:themeColor="text1"/>
          <w:szCs w:val="21"/>
        </w:rPr>
        <w:t>3.4</w:t>
      </w:r>
      <w:r w:rsidRPr="00A6221D">
        <w:rPr>
          <w:rFonts w:ascii="Times New Roman" w:hAnsi="Times New Roman" w:hint="eastAsia"/>
          <w:color w:val="000000" w:themeColor="text1"/>
          <w:szCs w:val="21"/>
        </w:rPr>
        <w:t>备份电子</w:t>
      </w:r>
      <w:proofErr w:type="gramStart"/>
      <w:r w:rsidRPr="00A6221D">
        <w:rPr>
          <w:rFonts w:ascii="Times New Roman" w:hAnsi="Times New Roman" w:hint="eastAsia"/>
          <w:color w:val="000000" w:themeColor="text1"/>
          <w:szCs w:val="21"/>
        </w:rPr>
        <w:t>标文件</w:t>
      </w:r>
      <w:proofErr w:type="gramEnd"/>
      <w:r w:rsidRPr="00A6221D">
        <w:rPr>
          <w:rFonts w:ascii="Times New Roman" w:hAnsi="Times New Roman" w:hint="eastAsia"/>
          <w:color w:val="000000" w:themeColor="text1"/>
          <w:szCs w:val="21"/>
        </w:rPr>
        <w:t>制作为非强制性，但</w:t>
      </w:r>
      <w:proofErr w:type="gramStart"/>
      <w:r w:rsidRPr="00A6221D">
        <w:rPr>
          <w:rFonts w:ascii="Times New Roman" w:hAnsi="Times New Roman" w:hint="eastAsia"/>
          <w:color w:val="000000" w:themeColor="text1"/>
          <w:szCs w:val="21"/>
        </w:rPr>
        <w:t>如遇因供应</w:t>
      </w:r>
      <w:proofErr w:type="gramEnd"/>
      <w:r w:rsidRPr="00A6221D">
        <w:rPr>
          <w:rFonts w:ascii="Times New Roman" w:hAnsi="Times New Roman" w:hint="eastAsia"/>
          <w:color w:val="000000" w:themeColor="text1"/>
          <w:szCs w:val="21"/>
        </w:rPr>
        <w:t>商电子投标文件解密失败等情况造成无效标，后果由供应商自负。</w:t>
      </w:r>
    </w:p>
    <w:p w:rsidR="00692873" w:rsidRPr="00A6221D" w:rsidRDefault="005B26A0">
      <w:pPr>
        <w:shd w:val="clear" w:color="auto" w:fill="FFFFFF"/>
        <w:snapToGrid w:val="0"/>
        <w:spacing w:line="336" w:lineRule="auto"/>
        <w:ind w:firstLineChars="196" w:firstLine="413"/>
        <w:rPr>
          <w:rFonts w:ascii="Times New Roman" w:hAnsi="Times New Roman"/>
          <w:color w:val="000000" w:themeColor="text1"/>
          <w:szCs w:val="21"/>
        </w:rPr>
      </w:pPr>
      <w:r w:rsidRPr="00A6221D">
        <w:rPr>
          <w:rFonts w:ascii="Times New Roman" w:hAnsi="Times New Roman"/>
          <w:b/>
          <w:bCs/>
          <w:color w:val="000000" w:themeColor="text1"/>
          <w:szCs w:val="21"/>
        </w:rPr>
        <w:t>十</w:t>
      </w:r>
      <w:r w:rsidRPr="00A6221D">
        <w:rPr>
          <w:rFonts w:ascii="Times New Roman" w:hAnsi="Times New Roman" w:hint="eastAsia"/>
          <w:b/>
          <w:bCs/>
          <w:color w:val="000000" w:themeColor="text1"/>
          <w:szCs w:val="21"/>
        </w:rPr>
        <w:t>二</w:t>
      </w:r>
      <w:r w:rsidRPr="00A6221D">
        <w:rPr>
          <w:rFonts w:ascii="Times New Roman" w:hAnsi="Times New Roman"/>
          <w:b/>
          <w:bCs/>
          <w:color w:val="000000" w:themeColor="text1"/>
          <w:szCs w:val="21"/>
        </w:rPr>
        <w:t>、开标时间及地点：</w:t>
      </w:r>
      <w:r w:rsidRPr="00A6221D">
        <w:rPr>
          <w:rFonts w:ascii="Times New Roman" w:hAnsi="Times New Roman"/>
          <w:color w:val="000000" w:themeColor="text1"/>
          <w:szCs w:val="21"/>
        </w:rPr>
        <w:t>本次招标将于</w:t>
      </w:r>
      <w:r w:rsidRPr="00A6221D">
        <w:rPr>
          <w:rFonts w:ascii="Times New Roman" w:hAnsi="Times New Roman"/>
          <w:color w:val="000000" w:themeColor="text1"/>
          <w:szCs w:val="21"/>
        </w:rPr>
        <w:t>2021</w:t>
      </w:r>
      <w:r w:rsidRPr="00A6221D">
        <w:rPr>
          <w:rFonts w:ascii="Times New Roman" w:hAnsi="Times New Roman"/>
          <w:color w:val="000000" w:themeColor="text1"/>
          <w:szCs w:val="21"/>
        </w:rPr>
        <w:t>年</w:t>
      </w:r>
      <w:r w:rsidR="008043E7" w:rsidRPr="00A6221D">
        <w:rPr>
          <w:rFonts w:ascii="Times New Roman" w:hAnsi="Times New Roman" w:hint="eastAsia"/>
          <w:color w:val="000000" w:themeColor="text1"/>
          <w:szCs w:val="21"/>
        </w:rPr>
        <w:t>8</w:t>
      </w:r>
      <w:r w:rsidRPr="00A6221D">
        <w:rPr>
          <w:rFonts w:ascii="Times New Roman" w:hAnsi="Times New Roman"/>
          <w:color w:val="000000" w:themeColor="text1"/>
          <w:szCs w:val="21"/>
        </w:rPr>
        <w:t>月</w:t>
      </w:r>
      <w:r w:rsidR="008043E7" w:rsidRPr="00A6221D">
        <w:rPr>
          <w:rFonts w:ascii="Times New Roman" w:hAnsi="Times New Roman" w:hint="eastAsia"/>
          <w:color w:val="000000" w:themeColor="text1"/>
          <w:szCs w:val="21"/>
        </w:rPr>
        <w:t>2</w:t>
      </w:r>
      <w:r w:rsidR="0073067B">
        <w:rPr>
          <w:rFonts w:ascii="Times New Roman" w:hAnsi="Times New Roman" w:hint="eastAsia"/>
          <w:color w:val="000000" w:themeColor="text1"/>
          <w:szCs w:val="21"/>
        </w:rPr>
        <w:t>4</w:t>
      </w:r>
      <w:r w:rsidRPr="00A6221D">
        <w:rPr>
          <w:rFonts w:ascii="Times New Roman" w:hAnsi="Times New Roman"/>
          <w:color w:val="000000" w:themeColor="text1"/>
          <w:szCs w:val="21"/>
        </w:rPr>
        <w:t>日</w:t>
      </w:r>
      <w:r w:rsidR="008043E7" w:rsidRPr="00A6221D">
        <w:rPr>
          <w:rFonts w:ascii="Times New Roman" w:hAnsi="Times New Roman" w:hint="eastAsia"/>
          <w:color w:val="000000" w:themeColor="text1"/>
          <w:szCs w:val="21"/>
        </w:rPr>
        <w:t>9</w:t>
      </w:r>
      <w:r w:rsidRPr="00A6221D">
        <w:rPr>
          <w:rFonts w:ascii="Times New Roman" w:hAnsi="Times New Roman"/>
          <w:color w:val="000000" w:themeColor="text1"/>
          <w:szCs w:val="21"/>
        </w:rPr>
        <w:t>时</w:t>
      </w:r>
      <w:r w:rsidR="008043E7"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0</w:t>
      </w:r>
      <w:r w:rsidRPr="00A6221D">
        <w:rPr>
          <w:rFonts w:ascii="Times New Roman" w:hAnsi="Times New Roman"/>
          <w:color w:val="000000" w:themeColor="text1"/>
          <w:szCs w:val="21"/>
        </w:rPr>
        <w:t>分</w:t>
      </w:r>
      <w:r w:rsidR="00DE30D9" w:rsidRPr="00A6221D">
        <w:rPr>
          <w:rFonts w:ascii="Times New Roman" w:hAnsi="Times New Roman" w:hint="eastAsia"/>
          <w:color w:val="000000" w:themeColor="text1"/>
          <w:szCs w:val="21"/>
        </w:rPr>
        <w:t>在嘉兴港区公共资源交易中心开标室开标</w:t>
      </w:r>
      <w:r w:rsidRPr="00A6221D">
        <w:rPr>
          <w:rFonts w:ascii="Times New Roman" w:hAnsi="Times New Roman"/>
          <w:color w:val="000000" w:themeColor="text1"/>
          <w:szCs w:val="21"/>
        </w:rPr>
        <w:t>，</w:t>
      </w:r>
      <w:r w:rsidRPr="00A6221D">
        <w:rPr>
          <w:rFonts w:ascii="Times New Roman" w:hAnsi="Times New Roman" w:hint="eastAsia"/>
          <w:b/>
          <w:bCs/>
          <w:color w:val="000000" w:themeColor="text1"/>
          <w:szCs w:val="21"/>
          <w:u w:val="single"/>
        </w:rPr>
        <w:t>供应商无需到开标现场，但须准时在线参加，直至评审结束。</w:t>
      </w:r>
      <w:r w:rsidRPr="00A6221D">
        <w:rPr>
          <w:rFonts w:ascii="Times New Roman" w:hAnsi="Times New Roman" w:hint="eastAsia"/>
          <w:color w:val="000000" w:themeColor="text1"/>
          <w:szCs w:val="21"/>
        </w:rPr>
        <w:t>开标时间后半小时内供应商可以登录“政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”平台，用“项目采购</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开标评标”功能进行解密投标文件。若供应商在规定时间内（半小时）投标文件无法解密或解密失败且备份文件读取失败（含未提交），则投标无效。</w:t>
      </w:r>
    </w:p>
    <w:p w:rsidR="00692873" w:rsidRPr="00A6221D" w:rsidRDefault="005B26A0">
      <w:pPr>
        <w:spacing w:line="336" w:lineRule="auto"/>
        <w:ind w:firstLineChars="200" w:firstLine="422"/>
        <w:rPr>
          <w:rFonts w:ascii="Times New Roman" w:hAnsi="Times New Roman"/>
          <w:b/>
          <w:color w:val="000000" w:themeColor="text1"/>
          <w:szCs w:val="21"/>
        </w:rPr>
      </w:pPr>
      <w:r w:rsidRPr="00A6221D">
        <w:rPr>
          <w:rFonts w:ascii="Times New Roman" w:hAnsi="Times New Roman"/>
          <w:b/>
          <w:color w:val="000000" w:themeColor="text1"/>
          <w:szCs w:val="21"/>
        </w:rPr>
        <w:t>十</w:t>
      </w:r>
      <w:r w:rsidRPr="00A6221D">
        <w:rPr>
          <w:rFonts w:ascii="Times New Roman" w:hAnsi="Times New Roman" w:hint="eastAsia"/>
          <w:b/>
          <w:color w:val="000000" w:themeColor="text1"/>
          <w:szCs w:val="21"/>
        </w:rPr>
        <w:t>三</w:t>
      </w:r>
      <w:r w:rsidRPr="00A6221D">
        <w:rPr>
          <w:rFonts w:ascii="Times New Roman" w:hAnsi="Times New Roman"/>
          <w:b/>
          <w:color w:val="000000" w:themeColor="text1"/>
          <w:szCs w:val="21"/>
        </w:rPr>
        <w:t>、</w:t>
      </w:r>
      <w:r w:rsidRPr="00A6221D">
        <w:rPr>
          <w:rFonts w:ascii="Times New Roman" w:hAnsi="Times New Roman" w:hint="eastAsia"/>
          <w:b/>
          <w:color w:val="000000" w:themeColor="text1"/>
          <w:szCs w:val="21"/>
        </w:rPr>
        <w:t>其他事项</w:t>
      </w:r>
      <w:r w:rsidRPr="00A6221D">
        <w:rPr>
          <w:rFonts w:ascii="Times New Roman" w:hAnsi="Times New Roman"/>
          <w:b/>
          <w:color w:val="000000" w:themeColor="text1"/>
          <w:szCs w:val="21"/>
        </w:rPr>
        <w:t>：</w:t>
      </w:r>
    </w:p>
    <w:p w:rsidR="00692873" w:rsidRPr="00A6221D" w:rsidRDefault="005B26A0">
      <w:pPr>
        <w:snapToGrid w:val="0"/>
        <w:spacing w:line="336" w:lineRule="auto"/>
        <w:ind w:firstLineChars="200" w:firstLine="420"/>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w:t>
      </w:r>
      <w:bookmarkStart w:id="5" w:name="_Hlk43284081"/>
      <w:r w:rsidRPr="00A6221D">
        <w:rPr>
          <w:rFonts w:ascii="Times New Roman" w:hAnsi="Times New Roman" w:hint="eastAsia"/>
          <w:color w:val="000000" w:themeColor="text1"/>
          <w:szCs w:val="21"/>
        </w:rPr>
        <w:t>本项目公告期限为</w:t>
      </w:r>
      <w:r w:rsidRPr="00A6221D">
        <w:rPr>
          <w:rFonts w:ascii="Times New Roman" w:hAnsi="Times New Roman" w:hint="eastAsia"/>
          <w:color w:val="000000" w:themeColor="text1"/>
          <w:szCs w:val="21"/>
        </w:rPr>
        <w:t>5</w:t>
      </w:r>
      <w:r w:rsidRPr="00A6221D">
        <w:rPr>
          <w:rFonts w:ascii="Times New Roman" w:hAnsi="Times New Roman" w:hint="eastAsia"/>
          <w:color w:val="000000" w:themeColor="text1"/>
          <w:szCs w:val="21"/>
        </w:rPr>
        <w:t>个工作日，</w:t>
      </w:r>
      <w:bookmarkStart w:id="6" w:name="_Hlk46481778"/>
      <w:r w:rsidRPr="00A6221D">
        <w:rPr>
          <w:rFonts w:ascii="Times New Roman" w:hAnsi="Times New Roman" w:hint="eastAsia"/>
          <w:color w:val="000000" w:themeColor="text1"/>
          <w:szCs w:val="21"/>
        </w:rPr>
        <w:t>供应商认为采购文件使自己的权益受到损害的，可以自获取采购文件之日或者采购文件公告期限届满之日（公告期限届满后获取采购文件的，以公告期限届满之日为准）起</w:t>
      </w:r>
      <w:r w:rsidRPr="00A6221D">
        <w:rPr>
          <w:rFonts w:ascii="Times New Roman" w:hAnsi="Times New Roman" w:hint="eastAsia"/>
          <w:color w:val="000000" w:themeColor="text1"/>
          <w:szCs w:val="21"/>
        </w:rPr>
        <w:t>7</w:t>
      </w:r>
      <w:r w:rsidRPr="00A6221D">
        <w:rPr>
          <w:rFonts w:ascii="Times New Roman" w:hAnsi="Times New Roman" w:hint="eastAsia"/>
          <w:color w:val="000000" w:themeColor="text1"/>
          <w:szCs w:val="21"/>
        </w:rPr>
        <w:t>个工作日内，以书面形式向采购人和采购代理机构提出质疑。质疑供应商对采购人、采购代理机构的答复不满意或者采购人、采购代理机构未在规定的时间内</w:t>
      </w:r>
      <w:proofErr w:type="gramStart"/>
      <w:r w:rsidRPr="00A6221D">
        <w:rPr>
          <w:rFonts w:ascii="Times New Roman" w:hAnsi="Times New Roman" w:hint="eastAsia"/>
          <w:color w:val="000000" w:themeColor="text1"/>
          <w:szCs w:val="21"/>
        </w:rPr>
        <w:t>作出</w:t>
      </w:r>
      <w:proofErr w:type="gramEnd"/>
      <w:r w:rsidRPr="00A6221D">
        <w:rPr>
          <w:rFonts w:ascii="Times New Roman" w:hAnsi="Times New Roman" w:hint="eastAsia"/>
          <w:color w:val="000000" w:themeColor="text1"/>
          <w:szCs w:val="21"/>
        </w:rPr>
        <w:t>答复的，可以在答复期满后十五个工作日内向同级政府采购监督管理部门投诉。质疑函范本、投诉书范本请到浙江政府采购网下载专区下载。</w:t>
      </w:r>
      <w:bookmarkEnd w:id="5"/>
      <w:bookmarkEnd w:id="6"/>
    </w:p>
    <w:p w:rsidR="00692873" w:rsidRPr="00A6221D" w:rsidRDefault="005B26A0">
      <w:pPr>
        <w:snapToGrid w:val="0"/>
        <w:spacing w:line="336" w:lineRule="auto"/>
        <w:ind w:firstLineChars="200" w:firstLine="420"/>
        <w:rPr>
          <w:rFonts w:ascii="Times New Roman" w:hAnsi="Times New Roman"/>
          <w:color w:val="000000" w:themeColor="text1"/>
          <w:szCs w:val="21"/>
        </w:rPr>
      </w:pP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、本项目对符合财政扶持政策的中小企业（小型、微型）、监狱企业、残疾人福利性单位给予价格优惠扶持，执行节能产品政府强制采购和优先采购政策，执行环境标志产品政府优先采购政策。</w:t>
      </w:r>
    </w:p>
    <w:p w:rsidR="00692873" w:rsidRPr="00A6221D" w:rsidRDefault="005B26A0">
      <w:pPr>
        <w:snapToGrid w:val="0"/>
        <w:spacing w:line="336" w:lineRule="auto"/>
        <w:ind w:firstLineChars="200" w:firstLine="420"/>
        <w:rPr>
          <w:rFonts w:ascii="Times New Roman" w:hAnsi="Times New Roman"/>
          <w:b/>
          <w:color w:val="000000" w:themeColor="text1"/>
          <w:szCs w:val="21"/>
        </w:rPr>
      </w:pPr>
      <w:r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、供应商应按招标文件要求，提供社保缴纳证明材料。若社保缴纳地点为</w:t>
      </w:r>
      <w:r w:rsidRPr="00A6221D">
        <w:rPr>
          <w:rFonts w:ascii="Times New Roman" w:hAnsi="Times New Roman" w:hint="eastAsia"/>
          <w:b/>
          <w:bCs/>
          <w:color w:val="000000" w:themeColor="text1"/>
          <w:szCs w:val="21"/>
        </w:rPr>
        <w:t>嘉兴市</w:t>
      </w:r>
      <w:r w:rsidRPr="00A6221D">
        <w:rPr>
          <w:rFonts w:ascii="Times New Roman" w:hAnsi="Times New Roman" w:hint="eastAsia"/>
          <w:b/>
          <w:bCs/>
          <w:color w:val="000000" w:themeColor="text1"/>
          <w:szCs w:val="21"/>
        </w:rPr>
        <w:t>[</w:t>
      </w:r>
      <w:r w:rsidRPr="00A6221D">
        <w:rPr>
          <w:rFonts w:ascii="Times New Roman" w:hAnsi="Times New Roman" w:hint="eastAsia"/>
          <w:b/>
          <w:bCs/>
          <w:color w:val="000000" w:themeColor="text1"/>
          <w:szCs w:val="21"/>
        </w:rPr>
        <w:t>含五县（市）</w:t>
      </w:r>
      <w:r w:rsidRPr="00A6221D">
        <w:rPr>
          <w:rFonts w:ascii="Times New Roman" w:hAnsi="Times New Roman" w:hint="eastAsia"/>
          <w:b/>
          <w:bCs/>
          <w:color w:val="000000" w:themeColor="text1"/>
          <w:szCs w:val="21"/>
        </w:rPr>
        <w:t>]</w:t>
      </w:r>
      <w:r w:rsidRPr="00A6221D">
        <w:rPr>
          <w:rFonts w:ascii="Times New Roman" w:hAnsi="Times New Roman" w:hint="eastAsia"/>
          <w:b/>
          <w:bCs/>
          <w:color w:val="000000" w:themeColor="text1"/>
          <w:szCs w:val="21"/>
        </w:rPr>
        <w:t>范围内</w:t>
      </w:r>
      <w:r w:rsidRPr="00A6221D">
        <w:rPr>
          <w:rFonts w:ascii="Times New Roman" w:hAnsi="Times New Roman" w:hint="eastAsia"/>
          <w:color w:val="000000" w:themeColor="text1"/>
          <w:szCs w:val="21"/>
        </w:rPr>
        <w:t>的人员，供应商只需提供本项目所涉人员</w:t>
      </w:r>
      <w:proofErr w:type="gramStart"/>
      <w:r w:rsidRPr="00A6221D">
        <w:rPr>
          <w:rFonts w:ascii="Times New Roman" w:hAnsi="Times New Roman" w:hint="eastAsia"/>
          <w:color w:val="000000" w:themeColor="text1"/>
          <w:szCs w:val="21"/>
        </w:rPr>
        <w:t>社保证明承诺</w:t>
      </w:r>
      <w:proofErr w:type="gramEnd"/>
      <w:r w:rsidRPr="00A6221D">
        <w:rPr>
          <w:rFonts w:ascii="Times New Roman" w:hAnsi="Times New Roman" w:hint="eastAsia"/>
          <w:color w:val="000000" w:themeColor="text1"/>
          <w:szCs w:val="21"/>
        </w:rPr>
        <w:t>函（格式详见第六章）</w:t>
      </w:r>
      <w:r w:rsidRPr="00A6221D">
        <w:rPr>
          <w:rFonts w:ascii="Times New Roman" w:hAnsi="Times New Roman" w:hint="eastAsia"/>
          <w:color w:val="000000" w:themeColor="text1"/>
          <w:szCs w:val="21"/>
        </w:rPr>
        <w:lastRenderedPageBreak/>
        <w:t>即可，无需再提供社保缴纳证明。供应商应对提交资料的真实性负责，若核实存在造假情形，监管部门将记录企业不良信用并予以公示。</w:t>
      </w:r>
    </w:p>
    <w:p w:rsidR="00692873" w:rsidRPr="00A6221D" w:rsidRDefault="005B26A0">
      <w:pPr>
        <w:spacing w:line="336" w:lineRule="auto"/>
        <w:ind w:firstLineChars="200" w:firstLine="422"/>
        <w:rPr>
          <w:rFonts w:ascii="Times New Roman" w:hAnsi="Times New Roman"/>
          <w:b/>
          <w:color w:val="000000" w:themeColor="text1"/>
          <w:szCs w:val="21"/>
        </w:rPr>
      </w:pPr>
      <w:r w:rsidRPr="00A6221D">
        <w:rPr>
          <w:rFonts w:ascii="Times New Roman" w:hAnsi="Times New Roman" w:hint="eastAsia"/>
          <w:b/>
          <w:color w:val="000000" w:themeColor="text1"/>
          <w:szCs w:val="21"/>
        </w:rPr>
        <w:t>十四、</w:t>
      </w:r>
      <w:r w:rsidRPr="00A6221D">
        <w:rPr>
          <w:rFonts w:ascii="Times New Roman" w:hAnsi="Times New Roman"/>
          <w:b/>
          <w:color w:val="000000" w:themeColor="text1"/>
          <w:szCs w:val="21"/>
        </w:rPr>
        <w:t>业务咨询：</w:t>
      </w:r>
    </w:p>
    <w:p w:rsidR="00692873" w:rsidRPr="00A6221D" w:rsidRDefault="005B26A0">
      <w:pPr>
        <w:spacing w:line="336" w:lineRule="auto"/>
        <w:ind w:firstLineChars="200" w:firstLine="420"/>
        <w:rPr>
          <w:rFonts w:ascii="Times New Roman" w:hAnsi="Times New Roman"/>
          <w:color w:val="000000" w:themeColor="text1"/>
          <w:szCs w:val="21"/>
        </w:rPr>
      </w:pPr>
      <w:r w:rsidRPr="00A6221D">
        <w:rPr>
          <w:rFonts w:ascii="Times New Roman" w:hAnsi="Times New Roman"/>
          <w:color w:val="000000" w:themeColor="text1"/>
          <w:szCs w:val="21"/>
        </w:rPr>
        <w:t>采购单位：</w:t>
      </w:r>
      <w:r w:rsidR="00573DEE" w:rsidRPr="00A6221D">
        <w:rPr>
          <w:rFonts w:ascii="Times New Roman" w:hAnsi="Times New Roman" w:hint="eastAsia"/>
          <w:color w:val="000000" w:themeColor="text1"/>
          <w:szCs w:val="21"/>
        </w:rPr>
        <w:t>平湖市乍浦镇人民政府</w:t>
      </w:r>
    </w:p>
    <w:p w:rsidR="00DE30D9" w:rsidRPr="00A6221D" w:rsidRDefault="00DE30D9" w:rsidP="00DE30D9">
      <w:pPr>
        <w:spacing w:line="336" w:lineRule="auto"/>
        <w:ind w:firstLineChars="200" w:firstLine="420"/>
        <w:rPr>
          <w:rFonts w:ascii="Times New Roman" w:hAnsi="Times New Roman"/>
          <w:color w:val="000000" w:themeColor="text1"/>
          <w:szCs w:val="21"/>
        </w:rPr>
      </w:pPr>
      <w:r w:rsidRPr="00A6221D">
        <w:rPr>
          <w:rFonts w:ascii="Times New Roman" w:hAnsi="Times New Roman" w:hint="eastAsia"/>
          <w:color w:val="000000" w:themeColor="text1"/>
          <w:szCs w:val="21"/>
        </w:rPr>
        <w:t>采购单位联系人：祁先生</w:t>
      </w:r>
      <w:r w:rsidRPr="00A6221D">
        <w:rPr>
          <w:rFonts w:ascii="Times New Roman" w:hAnsi="Times New Roman" w:hint="eastAsia"/>
          <w:color w:val="000000" w:themeColor="text1"/>
          <w:szCs w:val="21"/>
        </w:rPr>
        <w:t xml:space="preserve">      </w:t>
      </w:r>
      <w:r w:rsidRPr="00A6221D">
        <w:rPr>
          <w:rFonts w:ascii="Times New Roman" w:hAnsi="Times New Roman" w:hint="eastAsia"/>
          <w:color w:val="000000" w:themeColor="text1"/>
          <w:szCs w:val="21"/>
        </w:rPr>
        <w:t>联系电话：</w:t>
      </w:r>
      <w:r w:rsidRPr="00A6221D">
        <w:rPr>
          <w:rFonts w:ascii="Times New Roman" w:hAnsi="Times New Roman" w:hint="eastAsia"/>
          <w:color w:val="000000" w:themeColor="text1"/>
          <w:szCs w:val="21"/>
        </w:rPr>
        <w:t>13758398171</w:t>
      </w:r>
    </w:p>
    <w:p w:rsidR="00692873" w:rsidRPr="00A6221D" w:rsidRDefault="005B26A0">
      <w:pPr>
        <w:spacing w:line="336" w:lineRule="auto"/>
        <w:ind w:firstLineChars="200" w:firstLine="420"/>
        <w:rPr>
          <w:rFonts w:ascii="Times New Roman" w:hAnsi="Times New Roman"/>
          <w:color w:val="000000" w:themeColor="text1"/>
          <w:szCs w:val="21"/>
        </w:rPr>
      </w:pPr>
      <w:r w:rsidRPr="00A6221D">
        <w:rPr>
          <w:rFonts w:ascii="Times New Roman" w:hAnsi="Times New Roman"/>
          <w:color w:val="000000" w:themeColor="text1"/>
          <w:szCs w:val="21"/>
        </w:rPr>
        <w:t>代理机构：浙江博宏工程管理咨询有限公司</w:t>
      </w:r>
    </w:p>
    <w:p w:rsidR="00692873" w:rsidRPr="00A6221D" w:rsidRDefault="005B26A0">
      <w:pPr>
        <w:spacing w:line="336" w:lineRule="auto"/>
        <w:ind w:firstLineChars="200" w:firstLine="420"/>
        <w:rPr>
          <w:rFonts w:ascii="Times New Roman" w:hAnsi="Times New Roman"/>
          <w:color w:val="000000" w:themeColor="text1"/>
          <w:szCs w:val="21"/>
        </w:rPr>
      </w:pPr>
      <w:r w:rsidRPr="00A6221D">
        <w:rPr>
          <w:rFonts w:ascii="Times New Roman" w:hAnsi="Times New Roman"/>
          <w:color w:val="000000" w:themeColor="text1"/>
          <w:szCs w:val="21"/>
        </w:rPr>
        <w:t>联系人：薛先生</w:t>
      </w:r>
      <w:r w:rsidRPr="00A6221D">
        <w:rPr>
          <w:rFonts w:ascii="Times New Roman" w:hAnsi="Times New Roman" w:hint="eastAsia"/>
          <w:color w:val="000000" w:themeColor="text1"/>
          <w:szCs w:val="21"/>
        </w:rPr>
        <w:t xml:space="preserve">     </w:t>
      </w:r>
      <w:r w:rsidRPr="00A6221D">
        <w:rPr>
          <w:rFonts w:ascii="Times New Roman" w:hAnsi="Times New Roman"/>
          <w:color w:val="000000" w:themeColor="text1"/>
          <w:szCs w:val="21"/>
        </w:rPr>
        <w:t>联系电话：</w:t>
      </w:r>
      <w:r w:rsidRPr="00A6221D">
        <w:rPr>
          <w:rFonts w:ascii="Times New Roman" w:hAnsi="Times New Roman"/>
          <w:color w:val="000000" w:themeColor="text1"/>
          <w:szCs w:val="21"/>
        </w:rPr>
        <w:t xml:space="preserve">15857363006    </w:t>
      </w:r>
      <w:r w:rsidRPr="00A6221D">
        <w:rPr>
          <w:rFonts w:ascii="Times New Roman" w:hAnsi="Times New Roman"/>
          <w:color w:val="000000" w:themeColor="text1"/>
          <w:szCs w:val="21"/>
        </w:rPr>
        <w:t>邮箱：</w:t>
      </w:r>
      <w:r w:rsidRPr="00A6221D">
        <w:rPr>
          <w:rFonts w:ascii="Times New Roman" w:hAnsi="Times New Roman"/>
          <w:color w:val="000000" w:themeColor="text1"/>
          <w:szCs w:val="21"/>
        </w:rPr>
        <w:t>279213397@qq.com</w:t>
      </w:r>
    </w:p>
    <w:p w:rsidR="00453E37" w:rsidRPr="00A6221D" w:rsidRDefault="00453E37" w:rsidP="00453E37">
      <w:pPr>
        <w:spacing w:line="336" w:lineRule="auto"/>
        <w:ind w:firstLineChars="200" w:firstLine="420"/>
        <w:rPr>
          <w:rFonts w:ascii="Times New Roman" w:hAnsi="Times New Roman"/>
          <w:color w:val="000000" w:themeColor="text1"/>
          <w:szCs w:val="21"/>
        </w:rPr>
      </w:pPr>
      <w:r w:rsidRPr="00A6221D">
        <w:rPr>
          <w:rFonts w:ascii="Times New Roman" w:hAnsi="Times New Roman" w:hint="eastAsia"/>
          <w:color w:val="000000" w:themeColor="text1"/>
          <w:szCs w:val="21"/>
        </w:rPr>
        <w:t>政府采购行政监管及投诉受理部门：</w:t>
      </w:r>
      <w:r w:rsidR="00DB6ED4" w:rsidRPr="00DB6ED4">
        <w:rPr>
          <w:rFonts w:ascii="Times New Roman" w:hAnsi="Times New Roman" w:hint="eastAsia"/>
          <w:color w:val="000000" w:themeColor="text1"/>
          <w:szCs w:val="21"/>
        </w:rPr>
        <w:t>乍浦镇人民政府财政所</w:t>
      </w:r>
    </w:p>
    <w:p w:rsidR="00692873" w:rsidRPr="00A6221D" w:rsidRDefault="00453E37" w:rsidP="00453E37">
      <w:pPr>
        <w:spacing w:line="336" w:lineRule="auto"/>
        <w:ind w:firstLineChars="200" w:firstLine="420"/>
        <w:rPr>
          <w:rFonts w:ascii="Times New Roman" w:hAnsi="Times New Roman"/>
          <w:color w:val="000000" w:themeColor="text1"/>
          <w:szCs w:val="21"/>
        </w:rPr>
      </w:pPr>
      <w:r w:rsidRPr="00A6221D">
        <w:rPr>
          <w:rFonts w:ascii="Times New Roman" w:hAnsi="Times New Roman" w:hint="eastAsia"/>
          <w:color w:val="000000" w:themeColor="text1"/>
          <w:szCs w:val="21"/>
        </w:rPr>
        <w:t>联系电话：</w:t>
      </w:r>
      <w:r w:rsidR="00DB6ED4" w:rsidRPr="00DB6ED4">
        <w:rPr>
          <w:rFonts w:ascii="Times New Roman" w:hAnsi="Times New Roman"/>
          <w:color w:val="000000" w:themeColor="text1"/>
          <w:szCs w:val="21"/>
        </w:rPr>
        <w:t>0573-85522625</w:t>
      </w:r>
    </w:p>
    <w:p w:rsidR="00692873" w:rsidRPr="00A6221D" w:rsidRDefault="00692873">
      <w:pPr>
        <w:spacing w:line="336" w:lineRule="auto"/>
        <w:ind w:firstLineChars="200" w:firstLine="420"/>
        <w:rPr>
          <w:rFonts w:ascii="Times New Roman" w:hAnsi="Times New Roman"/>
          <w:color w:val="000000" w:themeColor="text1"/>
          <w:szCs w:val="21"/>
        </w:rPr>
      </w:pPr>
    </w:p>
    <w:p w:rsidR="00692873" w:rsidRPr="00A6221D" w:rsidRDefault="00692873">
      <w:pPr>
        <w:spacing w:line="336" w:lineRule="auto"/>
        <w:ind w:firstLineChars="200" w:firstLine="420"/>
        <w:rPr>
          <w:rFonts w:ascii="Times New Roman" w:hAnsi="Times New Roman"/>
          <w:color w:val="000000" w:themeColor="text1"/>
          <w:szCs w:val="21"/>
        </w:rPr>
      </w:pPr>
    </w:p>
    <w:p w:rsidR="00692873" w:rsidRPr="00A6221D" w:rsidRDefault="00692873">
      <w:pPr>
        <w:spacing w:line="336" w:lineRule="auto"/>
        <w:ind w:firstLineChars="200" w:firstLine="420"/>
        <w:rPr>
          <w:rFonts w:ascii="Times New Roman" w:hAnsi="Times New Roman"/>
          <w:color w:val="000000" w:themeColor="text1"/>
          <w:szCs w:val="21"/>
        </w:rPr>
      </w:pPr>
    </w:p>
    <w:p w:rsidR="00692873" w:rsidRPr="00A6221D" w:rsidRDefault="00692873">
      <w:pPr>
        <w:spacing w:line="336" w:lineRule="auto"/>
        <w:ind w:firstLineChars="200" w:firstLine="420"/>
        <w:rPr>
          <w:rFonts w:ascii="Times New Roman" w:hAnsi="Times New Roman"/>
          <w:color w:val="000000" w:themeColor="text1"/>
          <w:szCs w:val="21"/>
        </w:rPr>
      </w:pPr>
    </w:p>
    <w:p w:rsidR="00692873" w:rsidRPr="00A6221D" w:rsidRDefault="00692873">
      <w:pPr>
        <w:spacing w:line="336" w:lineRule="auto"/>
        <w:ind w:firstLineChars="200" w:firstLine="420"/>
        <w:rPr>
          <w:rFonts w:ascii="Times New Roman" w:hAnsi="Times New Roman"/>
          <w:color w:val="000000" w:themeColor="text1"/>
          <w:szCs w:val="21"/>
        </w:rPr>
      </w:pPr>
    </w:p>
    <w:p w:rsidR="00692873" w:rsidRPr="00A6221D" w:rsidRDefault="00692873">
      <w:pPr>
        <w:spacing w:line="336" w:lineRule="auto"/>
        <w:ind w:firstLineChars="200" w:firstLine="420"/>
        <w:rPr>
          <w:rFonts w:ascii="Times New Roman" w:hAnsi="Times New Roman"/>
          <w:color w:val="000000" w:themeColor="text1"/>
          <w:szCs w:val="21"/>
        </w:rPr>
      </w:pPr>
    </w:p>
    <w:p w:rsidR="00692873" w:rsidRPr="00A6221D" w:rsidRDefault="00692873">
      <w:pPr>
        <w:spacing w:line="336" w:lineRule="auto"/>
        <w:ind w:firstLineChars="200" w:firstLine="420"/>
        <w:rPr>
          <w:rFonts w:ascii="Times New Roman" w:hAnsi="Times New Roman"/>
          <w:color w:val="000000" w:themeColor="text1"/>
          <w:szCs w:val="21"/>
        </w:rPr>
      </w:pPr>
    </w:p>
    <w:p w:rsidR="00692873" w:rsidRPr="00A6221D" w:rsidRDefault="00692873">
      <w:pPr>
        <w:spacing w:line="336" w:lineRule="auto"/>
        <w:ind w:firstLineChars="200" w:firstLine="420"/>
        <w:rPr>
          <w:rFonts w:ascii="Times New Roman" w:hAnsi="Times New Roman"/>
          <w:color w:val="000000" w:themeColor="text1"/>
          <w:szCs w:val="21"/>
        </w:rPr>
      </w:pPr>
    </w:p>
    <w:p w:rsidR="00692873" w:rsidRPr="00A6221D" w:rsidRDefault="00692873">
      <w:pPr>
        <w:spacing w:line="336" w:lineRule="auto"/>
        <w:ind w:firstLineChars="200" w:firstLine="420"/>
        <w:rPr>
          <w:rFonts w:ascii="Times New Roman" w:hAnsi="Times New Roman"/>
          <w:color w:val="000000" w:themeColor="text1"/>
          <w:szCs w:val="21"/>
        </w:rPr>
      </w:pPr>
    </w:p>
    <w:p w:rsidR="00692873" w:rsidRPr="00A6221D" w:rsidRDefault="005B26A0">
      <w:pPr>
        <w:widowControl/>
        <w:jc w:val="left"/>
        <w:rPr>
          <w:rFonts w:ascii="Times New Roman" w:hAnsi="Times New Roman"/>
          <w:b/>
          <w:bCs/>
          <w:color w:val="000000" w:themeColor="text1"/>
          <w:kern w:val="0"/>
          <w:sz w:val="32"/>
          <w:szCs w:val="32"/>
        </w:rPr>
      </w:pPr>
      <w:bookmarkStart w:id="7" w:name="_Toc73631433"/>
      <w:bookmarkStart w:id="8" w:name="_Toc417992857"/>
      <w:r w:rsidRPr="00A6221D">
        <w:rPr>
          <w:rFonts w:ascii="Times New Roman" w:hAnsi="Times New Roman"/>
          <w:color w:val="000000" w:themeColor="text1"/>
        </w:rPr>
        <w:br w:type="page"/>
      </w:r>
    </w:p>
    <w:p w:rsidR="00692873" w:rsidRPr="00A6221D" w:rsidRDefault="005B26A0">
      <w:pPr>
        <w:pStyle w:val="af8"/>
        <w:rPr>
          <w:rFonts w:ascii="Times New Roman" w:hAnsi="Times New Roman"/>
          <w:color w:val="000000" w:themeColor="text1"/>
          <w:szCs w:val="21"/>
        </w:rPr>
      </w:pPr>
      <w:r w:rsidRPr="00A6221D">
        <w:rPr>
          <w:rFonts w:ascii="Times New Roman" w:hAnsi="Times New Roman" w:hint="eastAsia"/>
          <w:color w:val="000000" w:themeColor="text1"/>
        </w:rPr>
        <w:lastRenderedPageBreak/>
        <w:t>第二章</w:t>
      </w:r>
      <w:r w:rsidRPr="00A6221D">
        <w:rPr>
          <w:rFonts w:ascii="Times New Roman" w:hAnsi="Times New Roman" w:hint="eastAsia"/>
          <w:color w:val="000000" w:themeColor="text1"/>
        </w:rPr>
        <w:t xml:space="preserve"> </w:t>
      </w:r>
      <w:r w:rsidRPr="00A6221D">
        <w:rPr>
          <w:rFonts w:ascii="Times New Roman" w:hAnsi="Times New Roman" w:hint="eastAsia"/>
          <w:color w:val="000000" w:themeColor="text1"/>
        </w:rPr>
        <w:t>招标需求</w:t>
      </w:r>
      <w:bookmarkEnd w:id="7"/>
      <w:bookmarkEnd w:id="8"/>
    </w:p>
    <w:p w:rsidR="00692873" w:rsidRPr="00A6221D" w:rsidRDefault="005B26A0">
      <w:pPr>
        <w:spacing w:line="360" w:lineRule="auto"/>
        <w:ind w:firstLineChars="200" w:firstLine="482"/>
        <w:rPr>
          <w:b/>
          <w:color w:val="000000" w:themeColor="text1"/>
          <w:sz w:val="24"/>
        </w:rPr>
      </w:pPr>
      <w:bookmarkStart w:id="9" w:name="_Toc417992872"/>
      <w:r w:rsidRPr="00A6221D">
        <w:rPr>
          <w:rFonts w:hint="eastAsia"/>
          <w:b/>
          <w:color w:val="000000" w:themeColor="text1"/>
          <w:sz w:val="24"/>
        </w:rPr>
        <w:t>一、</w:t>
      </w:r>
      <w:r w:rsidRPr="00A6221D">
        <w:rPr>
          <w:b/>
          <w:color w:val="000000" w:themeColor="text1"/>
          <w:sz w:val="24"/>
        </w:rPr>
        <w:t>项目</w:t>
      </w:r>
      <w:r w:rsidRPr="00A6221D">
        <w:rPr>
          <w:rFonts w:hint="eastAsia"/>
          <w:b/>
          <w:color w:val="000000" w:themeColor="text1"/>
          <w:sz w:val="24"/>
        </w:rPr>
        <w:t>情况</w:t>
      </w:r>
    </w:p>
    <w:p w:rsidR="00692873" w:rsidRPr="00A6221D" w:rsidRDefault="005B26A0">
      <w:pPr>
        <w:spacing w:line="360" w:lineRule="auto"/>
        <w:ind w:firstLineChars="200" w:firstLine="420"/>
        <w:rPr>
          <w:color w:val="000000" w:themeColor="text1"/>
          <w:szCs w:val="21"/>
        </w:rPr>
      </w:pPr>
      <w:r w:rsidRPr="00A6221D">
        <w:rPr>
          <w:rFonts w:ascii="宋体" w:hAnsi="宋体" w:hint="eastAsia"/>
          <w:color w:val="000000" w:themeColor="text1"/>
        </w:rPr>
        <w:t>1、</w:t>
      </w:r>
      <w:r w:rsidRPr="00A6221D">
        <w:rPr>
          <w:rFonts w:hint="eastAsia"/>
          <w:color w:val="000000" w:themeColor="text1"/>
          <w:szCs w:val="21"/>
        </w:rPr>
        <w:t>项目名称：全域生态绿色社区（乡村）创建活动</w:t>
      </w:r>
      <w:r w:rsidR="00222A00" w:rsidRPr="00A6221D">
        <w:rPr>
          <w:rFonts w:hint="eastAsia"/>
          <w:color w:val="000000" w:themeColor="text1"/>
          <w:szCs w:val="21"/>
        </w:rPr>
        <w:t>（标识标牌、环保先锋站、室外宣传栏等项目）</w:t>
      </w:r>
    </w:p>
    <w:p w:rsidR="00692873" w:rsidRPr="00A6221D" w:rsidRDefault="005B26A0">
      <w:pPr>
        <w:spacing w:line="360" w:lineRule="auto"/>
        <w:ind w:firstLineChars="200" w:firstLine="420"/>
        <w:rPr>
          <w:color w:val="000000" w:themeColor="text1"/>
          <w:szCs w:val="21"/>
        </w:rPr>
      </w:pPr>
      <w:r w:rsidRPr="00A6221D">
        <w:rPr>
          <w:rFonts w:ascii="宋体" w:hAnsi="宋体" w:hint="eastAsia"/>
          <w:color w:val="000000" w:themeColor="text1"/>
        </w:rPr>
        <w:t>2、</w:t>
      </w:r>
      <w:r w:rsidR="002B511E" w:rsidRPr="00A6221D">
        <w:rPr>
          <w:rFonts w:hint="eastAsia"/>
          <w:color w:val="000000" w:themeColor="text1"/>
          <w:szCs w:val="21"/>
        </w:rPr>
        <w:t>建设地点：嘉兴港区</w:t>
      </w:r>
    </w:p>
    <w:p w:rsidR="00692873" w:rsidRPr="00A6221D" w:rsidRDefault="005B26A0">
      <w:pPr>
        <w:spacing w:line="360" w:lineRule="auto"/>
        <w:ind w:firstLineChars="200" w:firstLine="420"/>
        <w:rPr>
          <w:color w:val="000000" w:themeColor="text1"/>
          <w:szCs w:val="21"/>
        </w:rPr>
      </w:pPr>
      <w:r w:rsidRPr="00A6221D">
        <w:rPr>
          <w:rFonts w:ascii="宋体" w:hAnsi="宋体" w:hint="eastAsia"/>
          <w:color w:val="000000" w:themeColor="text1"/>
        </w:rPr>
        <w:t>3、</w:t>
      </w:r>
      <w:r w:rsidRPr="00A6221D">
        <w:rPr>
          <w:rFonts w:hint="eastAsia"/>
          <w:color w:val="000000" w:themeColor="text1"/>
          <w:szCs w:val="21"/>
        </w:rPr>
        <w:t>招标内容：</w:t>
      </w:r>
    </w:p>
    <w:p w:rsidR="00692873" w:rsidRPr="00A6221D" w:rsidRDefault="005B26A0">
      <w:pPr>
        <w:spacing w:line="360" w:lineRule="auto"/>
        <w:ind w:leftChars="-48" w:left="-101" w:rightChars="-241" w:right="-506" w:firstLineChars="245" w:firstLine="514"/>
        <w:jc w:val="left"/>
        <w:rPr>
          <w:rFonts w:ascii="宋体" w:hAnsi="宋体"/>
          <w:color w:val="000000" w:themeColor="text1"/>
          <w:szCs w:val="21"/>
        </w:rPr>
      </w:pPr>
      <w:r w:rsidRPr="00A6221D">
        <w:rPr>
          <w:rFonts w:ascii="宋体" w:hAnsi="宋体" w:hint="eastAsia"/>
          <w:color w:val="000000" w:themeColor="text1"/>
          <w:szCs w:val="21"/>
        </w:rPr>
        <w:t>主要内容：依据《浙江省绿色社区建设</w:t>
      </w:r>
      <w:r w:rsidR="00222A00" w:rsidRPr="00A6221D">
        <w:rPr>
          <w:rFonts w:ascii="宋体" w:hAnsi="宋体" w:hint="eastAsia"/>
          <w:color w:val="000000" w:themeColor="text1"/>
          <w:szCs w:val="21"/>
        </w:rPr>
        <w:t>行动实施方案》的有关要求，开展全域生态绿色社区（乡村）创建活动</w:t>
      </w:r>
      <w:r w:rsidRPr="00A6221D">
        <w:rPr>
          <w:rFonts w:ascii="Times New Roman" w:hAnsi="Times New Roman" w:hint="eastAsia"/>
          <w:color w:val="000000" w:themeColor="text1"/>
          <w:szCs w:val="21"/>
        </w:rPr>
        <w:t>（标识标牌、环保先锋站、室外宣传栏等项目）</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 xml:space="preserve"> （1）中山社区(</w:t>
      </w:r>
      <w:r w:rsidRPr="00A6221D">
        <w:rPr>
          <w:rFonts w:ascii="Times New Roman" w:hAnsi="Times New Roman" w:hint="eastAsia"/>
          <w:color w:val="000000" w:themeColor="text1"/>
          <w:szCs w:val="21"/>
        </w:rPr>
        <w:t>标识标牌、环保先锋站、室外宣传栏等项目</w:t>
      </w:r>
      <w:r w:rsidRPr="00A6221D">
        <w:rPr>
          <w:rFonts w:ascii="宋体" w:hAnsi="宋体" w:hint="eastAsia"/>
          <w:color w:val="000000" w:themeColor="text1"/>
          <w:szCs w:val="21"/>
        </w:rPr>
        <w:t>)。中山社区辖区范围（中山花苑、如意湾、达源广场等）主要营造绿色环保宣传氛围及硬件方面建设等项目。</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 xml:space="preserve"> （2）马家荡村(</w:t>
      </w:r>
      <w:r w:rsidRPr="00A6221D">
        <w:rPr>
          <w:rFonts w:ascii="Times New Roman" w:hAnsi="Times New Roman" w:hint="eastAsia"/>
          <w:color w:val="000000" w:themeColor="text1"/>
          <w:szCs w:val="21"/>
        </w:rPr>
        <w:t>标识标牌、环保先锋站、室外宣传栏等项目</w:t>
      </w:r>
      <w:r w:rsidRPr="00A6221D">
        <w:rPr>
          <w:rFonts w:ascii="宋体" w:hAnsi="宋体" w:hint="eastAsia"/>
          <w:color w:val="000000" w:themeColor="text1"/>
          <w:szCs w:val="21"/>
        </w:rPr>
        <w:t>)。主要营造绿色环保宣传氛围及硬件方面建设等项目。</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（3）</w:t>
      </w:r>
      <w:proofErr w:type="gramStart"/>
      <w:r w:rsidRPr="00A6221D">
        <w:rPr>
          <w:rFonts w:ascii="宋体" w:hAnsi="宋体" w:hint="eastAsia"/>
          <w:color w:val="000000" w:themeColor="text1"/>
          <w:szCs w:val="21"/>
        </w:rPr>
        <w:t>染店桥</w:t>
      </w:r>
      <w:proofErr w:type="gramEnd"/>
      <w:r w:rsidRPr="00A6221D">
        <w:rPr>
          <w:rFonts w:ascii="宋体" w:hAnsi="宋体" w:hint="eastAsia"/>
          <w:color w:val="000000" w:themeColor="text1"/>
          <w:szCs w:val="21"/>
        </w:rPr>
        <w:t>村(</w:t>
      </w:r>
      <w:r w:rsidRPr="00A6221D">
        <w:rPr>
          <w:rFonts w:ascii="Times New Roman" w:hAnsi="Times New Roman" w:hint="eastAsia"/>
          <w:color w:val="000000" w:themeColor="text1"/>
          <w:szCs w:val="21"/>
        </w:rPr>
        <w:t>标识标牌、环保先锋站、室外宣传栏等项目</w:t>
      </w:r>
      <w:r w:rsidRPr="00A6221D">
        <w:rPr>
          <w:rFonts w:ascii="宋体" w:hAnsi="宋体" w:hint="eastAsia"/>
          <w:color w:val="000000" w:themeColor="text1"/>
          <w:szCs w:val="21"/>
        </w:rPr>
        <w:t>)。主要营造绿色环保宣传氛围及硬件方面建设等项目。</w:t>
      </w:r>
    </w:p>
    <w:p w:rsidR="00692873" w:rsidRPr="00A6221D" w:rsidRDefault="000745C7">
      <w:pPr>
        <w:spacing w:line="360" w:lineRule="auto"/>
        <w:ind w:firstLineChars="200" w:firstLine="420"/>
        <w:rPr>
          <w:color w:val="000000" w:themeColor="text1"/>
          <w:szCs w:val="21"/>
        </w:rPr>
      </w:pPr>
      <w:r w:rsidRPr="00A6221D">
        <w:rPr>
          <w:rFonts w:ascii="宋体" w:hAnsi="宋体" w:hint="eastAsia"/>
          <w:color w:val="000000" w:themeColor="text1"/>
        </w:rPr>
        <w:t>4</w:t>
      </w:r>
      <w:r w:rsidR="005B26A0" w:rsidRPr="00A6221D">
        <w:rPr>
          <w:rFonts w:hint="eastAsia"/>
          <w:color w:val="000000" w:themeColor="text1"/>
          <w:szCs w:val="21"/>
        </w:rPr>
        <w:t>、供货期：三个月（含安装）。</w:t>
      </w:r>
    </w:p>
    <w:p w:rsidR="00692873" w:rsidRPr="00A6221D" w:rsidRDefault="000745C7">
      <w:pPr>
        <w:spacing w:line="360" w:lineRule="auto"/>
        <w:ind w:firstLineChars="200" w:firstLine="420"/>
        <w:rPr>
          <w:rFonts w:ascii="Arial" w:hAnsi="Arial" w:cs="Arial"/>
          <w:color w:val="000000" w:themeColor="text1"/>
          <w:szCs w:val="21"/>
        </w:rPr>
      </w:pPr>
      <w:r w:rsidRPr="00A6221D">
        <w:rPr>
          <w:rFonts w:ascii="宋体" w:hAnsi="宋体" w:hint="eastAsia"/>
          <w:color w:val="000000" w:themeColor="text1"/>
        </w:rPr>
        <w:t>5</w:t>
      </w:r>
      <w:r w:rsidR="005B26A0" w:rsidRPr="00A6221D">
        <w:rPr>
          <w:rFonts w:hint="eastAsia"/>
          <w:color w:val="000000" w:themeColor="text1"/>
          <w:szCs w:val="21"/>
        </w:rPr>
        <w:t>、质量要求：</w:t>
      </w:r>
      <w:r w:rsidR="005B26A0" w:rsidRPr="00A6221D">
        <w:rPr>
          <w:color w:val="000000" w:themeColor="text1"/>
          <w:szCs w:val="21"/>
        </w:rPr>
        <w:t>合格</w:t>
      </w:r>
      <w:r w:rsidR="005B26A0" w:rsidRPr="00A6221D">
        <w:rPr>
          <w:rFonts w:ascii="Arial" w:hAnsi="Arial" w:cs="Arial"/>
          <w:color w:val="000000" w:themeColor="text1"/>
          <w:szCs w:val="21"/>
        </w:rPr>
        <w:t>。</w:t>
      </w:r>
    </w:p>
    <w:p w:rsidR="00692873" w:rsidRPr="00A6221D" w:rsidRDefault="005B26A0">
      <w:pPr>
        <w:spacing w:line="360" w:lineRule="auto"/>
        <w:ind w:firstLineChars="200" w:firstLine="482"/>
        <w:rPr>
          <w:b/>
          <w:color w:val="000000" w:themeColor="text1"/>
          <w:sz w:val="24"/>
        </w:rPr>
      </w:pPr>
      <w:r w:rsidRPr="00A6221D">
        <w:rPr>
          <w:rFonts w:hint="eastAsia"/>
          <w:b/>
          <w:color w:val="000000" w:themeColor="text1"/>
          <w:sz w:val="24"/>
        </w:rPr>
        <w:t>二、工程量清单</w:t>
      </w:r>
    </w:p>
    <w:tbl>
      <w:tblPr>
        <w:tblW w:w="5175" w:type="pct"/>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
        <w:gridCol w:w="387"/>
        <w:gridCol w:w="1419"/>
        <w:gridCol w:w="2412"/>
        <w:gridCol w:w="2406"/>
        <w:gridCol w:w="753"/>
        <w:gridCol w:w="428"/>
        <w:gridCol w:w="804"/>
      </w:tblGrid>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编号</w:t>
            </w:r>
          </w:p>
        </w:tc>
        <w:tc>
          <w:tcPr>
            <w:tcW w:w="995" w:type="pct"/>
            <w:gridSpan w:val="2"/>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项目名称</w:t>
            </w:r>
          </w:p>
        </w:tc>
        <w:tc>
          <w:tcPr>
            <w:tcW w:w="1329"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项目描述</w:t>
            </w:r>
          </w:p>
        </w:tc>
        <w:tc>
          <w:tcPr>
            <w:tcW w:w="132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样式图</w:t>
            </w: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位置</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单位</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工程量</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213" w:type="pct"/>
            <w:vMerge w:val="restar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标识标牌</w:t>
            </w:r>
          </w:p>
        </w:tc>
        <w:tc>
          <w:tcPr>
            <w:tcW w:w="781" w:type="pct"/>
            <w:vMerge w:val="restar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生态广场门头标识牌700*300cm</w:t>
            </w:r>
          </w:p>
        </w:tc>
        <w:tc>
          <w:tcPr>
            <w:tcW w:w="1329"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1、1.5mm国际镀锌板造型，双面、烤漆、含预埋脚</w:t>
            </w:r>
            <w:r w:rsidRPr="00A6221D">
              <w:rPr>
                <w:rFonts w:ascii="宋体" w:hAnsi="宋体" w:cs="宋体" w:hint="eastAsia"/>
                <w:color w:val="000000" w:themeColor="text1"/>
                <w:kern w:val="0"/>
                <w:sz w:val="18"/>
                <w:szCs w:val="18"/>
              </w:rPr>
              <w:br/>
              <w:t>2、水晶字11个（30cm/字）</w:t>
            </w:r>
            <w:r w:rsidRPr="00A6221D">
              <w:rPr>
                <w:rFonts w:ascii="宋体" w:hAnsi="宋体" w:cs="宋体" w:hint="eastAsia"/>
                <w:color w:val="000000" w:themeColor="text1"/>
                <w:kern w:val="0"/>
                <w:sz w:val="18"/>
                <w:szCs w:val="18"/>
              </w:rPr>
              <w:br/>
              <w:t>3、含配件和安装费</w:t>
            </w:r>
          </w:p>
        </w:tc>
        <w:tc>
          <w:tcPr>
            <w:tcW w:w="1326"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59264" behindDoc="0" locked="0" layoutInCell="1" allowOverlap="1" wp14:anchorId="4F5605B2" wp14:editId="32254F43">
                  <wp:simplePos x="0" y="0"/>
                  <wp:positionH relativeFrom="column">
                    <wp:posOffset>-7620</wp:posOffset>
                  </wp:positionH>
                  <wp:positionV relativeFrom="paragraph">
                    <wp:posOffset>-88900</wp:posOffset>
                  </wp:positionV>
                  <wp:extent cx="1362075" cy="1038225"/>
                  <wp:effectExtent l="0" t="0" r="9525" b="9525"/>
                  <wp:wrapNone/>
                  <wp:docPr id="36" name="图片 36" descr="b1492445a72e9b159008ba84c532e31"/>
                  <wp:cNvGraphicFramePr/>
                  <a:graphic xmlns:a="http://schemas.openxmlformats.org/drawingml/2006/main">
                    <a:graphicData uri="http://schemas.openxmlformats.org/drawingml/2006/picture">
                      <pic:pic xmlns:pic="http://schemas.openxmlformats.org/drawingml/2006/picture">
                        <pic:nvPicPr>
                          <pic:cNvPr id="2" name="图片 1" descr="b1492445a72e9b159008ba84c532e31"/>
                          <pic:cNvPicPr>
                            <a:picLocks noChangeAspect="1"/>
                          </pic:cNvPicPr>
                        </pic:nvPicPr>
                        <pic:blipFill>
                          <a:blip r:embed="rId11"/>
                          <a:stretch>
                            <a:fillRect/>
                          </a:stretch>
                        </pic:blipFill>
                        <pic:spPr>
                          <a:xfrm>
                            <a:off x="0" y="0"/>
                            <a:ext cx="1362075" cy="1038225"/>
                          </a:xfrm>
                          <a:prstGeom prst="rect">
                            <a:avLst/>
                          </a:prstGeom>
                        </pic:spPr>
                      </pic:pic>
                    </a:graphicData>
                  </a:graphic>
                  <wp14:sizeRelH relativeFrom="page">
                    <wp14:pctWidth>0</wp14:pctWidth>
                  </wp14:sizeRelH>
                  <wp14:sizeRelV relativeFrom="page">
                    <wp14:pctHeight>0</wp14:pctHeight>
                  </wp14:sizeRelV>
                </wp:anchor>
              </w:drawing>
            </w:r>
          </w:p>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802"/>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垃圾分类标识牌700*280cm</w:t>
            </w:r>
          </w:p>
        </w:tc>
        <w:tc>
          <w:tcPr>
            <w:tcW w:w="1329"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1、1.5mm国际镀锌板造型，双面、烤漆、含预埋脚</w:t>
            </w:r>
            <w:r w:rsidRPr="00A6221D">
              <w:rPr>
                <w:rFonts w:ascii="宋体" w:hAnsi="宋体" w:cs="宋体" w:hint="eastAsia"/>
                <w:color w:val="000000" w:themeColor="text1"/>
                <w:kern w:val="0"/>
                <w:sz w:val="18"/>
                <w:szCs w:val="18"/>
              </w:rPr>
              <w:br/>
              <w:t>2、水晶字16个（30cm/字）</w:t>
            </w:r>
            <w:r w:rsidRPr="00A6221D">
              <w:rPr>
                <w:rFonts w:ascii="宋体" w:hAnsi="宋体" w:cs="宋体" w:hint="eastAsia"/>
                <w:color w:val="000000" w:themeColor="text1"/>
                <w:kern w:val="0"/>
                <w:sz w:val="18"/>
                <w:szCs w:val="18"/>
              </w:rPr>
              <w:br/>
              <w:t>3、18mmPVCUV打印雕刻（4块牌子，45cm*45cm/块）</w:t>
            </w:r>
            <w:r w:rsidRPr="00A6221D">
              <w:rPr>
                <w:rFonts w:ascii="宋体" w:hAnsi="宋体" w:cs="宋体" w:hint="eastAsia"/>
                <w:color w:val="000000" w:themeColor="text1"/>
                <w:kern w:val="0"/>
                <w:sz w:val="18"/>
                <w:szCs w:val="18"/>
              </w:rPr>
              <w:br/>
              <w:t>4、18mmPVCUV打印雕刻（人物雕刻150cm*150cm）</w:t>
            </w:r>
            <w:r w:rsidRPr="00A6221D">
              <w:rPr>
                <w:rFonts w:ascii="宋体" w:hAnsi="宋体" w:cs="宋体" w:hint="eastAsia"/>
                <w:color w:val="000000" w:themeColor="text1"/>
                <w:kern w:val="0"/>
                <w:sz w:val="18"/>
                <w:szCs w:val="18"/>
              </w:rPr>
              <w:br/>
              <w:t>5、含配件和安装费</w:t>
            </w:r>
          </w:p>
        </w:tc>
        <w:tc>
          <w:tcPr>
            <w:tcW w:w="1326"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0288" behindDoc="0" locked="0" layoutInCell="1" allowOverlap="1" wp14:anchorId="5C5E8FC2" wp14:editId="32BDFE30">
                  <wp:simplePos x="0" y="0"/>
                  <wp:positionH relativeFrom="column">
                    <wp:posOffset>-7620</wp:posOffset>
                  </wp:positionH>
                  <wp:positionV relativeFrom="paragraph">
                    <wp:posOffset>41910</wp:posOffset>
                  </wp:positionV>
                  <wp:extent cx="1390650" cy="962025"/>
                  <wp:effectExtent l="0" t="0" r="0" b="9525"/>
                  <wp:wrapNone/>
                  <wp:docPr id="35" name="图片 35" descr="5bc222b602b0121b2bc5c27afc1cd21"/>
                  <wp:cNvGraphicFramePr/>
                  <a:graphic xmlns:a="http://schemas.openxmlformats.org/drawingml/2006/main">
                    <a:graphicData uri="http://schemas.openxmlformats.org/drawingml/2006/picture">
                      <pic:pic xmlns:pic="http://schemas.openxmlformats.org/drawingml/2006/picture">
                        <pic:nvPicPr>
                          <pic:cNvPr id="3" name="图片 2" descr="5bc222b602b0121b2bc5c27afc1cd21"/>
                          <pic:cNvPicPr>
                            <a:picLocks noChangeAspect="1"/>
                          </pic:cNvPicPr>
                        </pic:nvPicPr>
                        <pic:blipFill>
                          <a:blip r:embed="rId12"/>
                          <a:stretch>
                            <a:fillRect/>
                          </a:stretch>
                        </pic:blipFill>
                        <pic:spPr>
                          <a:xfrm>
                            <a:off x="0" y="0"/>
                            <a:ext cx="1390650" cy="962025"/>
                          </a:xfrm>
                          <a:prstGeom prst="rect">
                            <a:avLst/>
                          </a:prstGeom>
                        </pic:spPr>
                      </pic:pic>
                    </a:graphicData>
                  </a:graphic>
                  <wp14:sizeRelH relativeFrom="page">
                    <wp14:pctWidth>0</wp14:pctWidth>
                  </wp14:sizeRelH>
                  <wp14:sizeRelV relativeFrom="page">
                    <wp14:pctHeight>0</wp14:pctHeight>
                  </wp14:sizeRelV>
                </wp:anchor>
              </w:drawing>
            </w:r>
          </w:p>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855"/>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826"/>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6</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7</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生态宣传标识牌800*250cm</w:t>
            </w:r>
          </w:p>
        </w:tc>
        <w:tc>
          <w:tcPr>
            <w:tcW w:w="1329"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1、1.5mm国际镀锌板造型，双面、烤漆、含预埋脚</w:t>
            </w:r>
            <w:r w:rsidRPr="00A6221D">
              <w:rPr>
                <w:rFonts w:ascii="宋体" w:hAnsi="宋体" w:cs="宋体" w:hint="eastAsia"/>
                <w:color w:val="000000" w:themeColor="text1"/>
                <w:kern w:val="0"/>
                <w:sz w:val="18"/>
                <w:szCs w:val="18"/>
              </w:rPr>
              <w:br/>
              <w:t>2、水晶字12个（35cm/字）；水晶字12个字（20cm/字）</w:t>
            </w:r>
            <w:r w:rsidRPr="00A6221D">
              <w:rPr>
                <w:rFonts w:ascii="宋体" w:hAnsi="宋体" w:cs="宋体" w:hint="eastAsia"/>
                <w:color w:val="000000" w:themeColor="text1"/>
                <w:kern w:val="0"/>
                <w:sz w:val="18"/>
                <w:szCs w:val="18"/>
              </w:rPr>
              <w:br/>
              <w:t>3、含配件和安装费</w:t>
            </w:r>
          </w:p>
        </w:tc>
        <w:tc>
          <w:tcPr>
            <w:tcW w:w="1326"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1312" behindDoc="0" locked="0" layoutInCell="1" allowOverlap="1" wp14:anchorId="3DCD42D1" wp14:editId="06891B6E">
                  <wp:simplePos x="0" y="0"/>
                  <wp:positionH relativeFrom="column">
                    <wp:posOffset>-5080</wp:posOffset>
                  </wp:positionH>
                  <wp:positionV relativeFrom="paragraph">
                    <wp:posOffset>34290</wp:posOffset>
                  </wp:positionV>
                  <wp:extent cx="1390650" cy="1076325"/>
                  <wp:effectExtent l="0" t="0" r="0" b="9525"/>
                  <wp:wrapNone/>
                  <wp:docPr id="34" name="图片 34" descr="a615b49bf553e6476b010b58db8acc1"/>
                  <wp:cNvGraphicFramePr/>
                  <a:graphic xmlns:a="http://schemas.openxmlformats.org/drawingml/2006/main">
                    <a:graphicData uri="http://schemas.openxmlformats.org/drawingml/2006/picture">
                      <pic:pic xmlns:pic="http://schemas.openxmlformats.org/drawingml/2006/picture">
                        <pic:nvPicPr>
                          <pic:cNvPr id="4" name="图片 3" descr="a615b49bf553e6476b010b58db8acc1"/>
                          <pic:cNvPicPr>
                            <a:picLocks noChangeAspect="1"/>
                          </pic:cNvPicPr>
                        </pic:nvPicPr>
                        <pic:blipFill>
                          <a:blip r:embed="rId13"/>
                          <a:stretch>
                            <a:fillRect/>
                          </a:stretch>
                        </pic:blipFill>
                        <pic:spPr>
                          <a:xfrm>
                            <a:off x="0" y="0"/>
                            <a:ext cx="1390650" cy="1076325"/>
                          </a:xfrm>
                          <a:prstGeom prst="rect">
                            <a:avLst/>
                          </a:prstGeom>
                        </pic:spPr>
                      </pic:pic>
                    </a:graphicData>
                  </a:graphic>
                  <wp14:sizeRelH relativeFrom="page">
                    <wp14:pctWidth>0</wp14:pctWidth>
                  </wp14:sizeRelH>
                  <wp14:sizeRelV relativeFrom="page">
                    <wp14:pctHeight>0</wp14:pctHeight>
                  </wp14:sizeRelV>
                </wp:anchor>
              </w:drawing>
            </w:r>
          </w:p>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8</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9</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lastRenderedPageBreak/>
              <w:t>10</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绿水青山就是金山银山标识牌800*250cm</w:t>
            </w:r>
          </w:p>
        </w:tc>
        <w:tc>
          <w:tcPr>
            <w:tcW w:w="1329"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1、1.5mm国际镀锌板造型，双面、烤漆、含预埋脚</w:t>
            </w:r>
            <w:r w:rsidRPr="00A6221D">
              <w:rPr>
                <w:rFonts w:ascii="宋体" w:hAnsi="宋体" w:cs="宋体" w:hint="eastAsia"/>
                <w:color w:val="000000" w:themeColor="text1"/>
                <w:kern w:val="0"/>
                <w:sz w:val="18"/>
                <w:szCs w:val="18"/>
              </w:rPr>
              <w:br/>
              <w:t>2、水晶字10个（20cm/字）</w:t>
            </w:r>
            <w:r w:rsidRPr="00A6221D">
              <w:rPr>
                <w:rFonts w:ascii="宋体" w:hAnsi="宋体" w:cs="宋体" w:hint="eastAsia"/>
                <w:color w:val="000000" w:themeColor="text1"/>
                <w:kern w:val="0"/>
                <w:sz w:val="18"/>
                <w:szCs w:val="18"/>
              </w:rPr>
              <w:br/>
              <w:t>3、含配件和安装费</w:t>
            </w:r>
          </w:p>
        </w:tc>
        <w:tc>
          <w:tcPr>
            <w:tcW w:w="1326" w:type="pct"/>
            <w:vMerge w:val="restart"/>
            <w:shd w:val="clear" w:color="auto" w:fill="auto"/>
            <w:noWrap/>
            <w:vAlign w:val="center"/>
            <w:hideMark/>
          </w:tcPr>
          <w:p w:rsidR="00BA3C2F" w:rsidRPr="00A6221D" w:rsidRDefault="00186D29" w:rsidP="00BA3C2F">
            <w:pPr>
              <w:widowControl/>
              <w:jc w:val="left"/>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3360" behindDoc="0" locked="0" layoutInCell="1" allowOverlap="1" wp14:anchorId="54EDF3B9" wp14:editId="47ABD2DA">
                  <wp:simplePos x="0" y="0"/>
                  <wp:positionH relativeFrom="column">
                    <wp:posOffset>-22225</wp:posOffset>
                  </wp:positionH>
                  <wp:positionV relativeFrom="paragraph">
                    <wp:posOffset>-32385</wp:posOffset>
                  </wp:positionV>
                  <wp:extent cx="1438275" cy="1047750"/>
                  <wp:effectExtent l="0" t="0" r="9525" b="0"/>
                  <wp:wrapNone/>
                  <wp:docPr id="33" name="图片 33" descr="40d9a59a18d2c782c9fbcc732e3e293"/>
                  <wp:cNvGraphicFramePr/>
                  <a:graphic xmlns:a="http://schemas.openxmlformats.org/drawingml/2006/main">
                    <a:graphicData uri="http://schemas.openxmlformats.org/drawingml/2006/picture">
                      <pic:pic xmlns:pic="http://schemas.openxmlformats.org/drawingml/2006/picture">
                        <pic:nvPicPr>
                          <pic:cNvPr id="6" name="图片 5" descr="40d9a59a18d2c782c9fbcc732e3e293"/>
                          <pic:cNvPicPr>
                            <a:picLocks noChangeAspect="1"/>
                          </pic:cNvPicPr>
                        </pic:nvPicPr>
                        <pic:blipFill>
                          <a:blip r:embed="rId14"/>
                          <a:stretch>
                            <a:fillRect/>
                          </a:stretch>
                        </pic:blipFill>
                        <pic:spPr>
                          <a:xfrm>
                            <a:off x="0" y="0"/>
                            <a:ext cx="1438275" cy="1047750"/>
                          </a:xfrm>
                          <a:prstGeom prst="rect">
                            <a:avLst/>
                          </a:prstGeom>
                        </pic:spPr>
                      </pic:pic>
                    </a:graphicData>
                  </a:graphic>
                  <wp14:sizeRelH relativeFrom="page">
                    <wp14:pctWidth>0</wp14:pctWidth>
                  </wp14:sizeRelH>
                  <wp14:sizeRelV relativeFrom="page">
                    <wp14:pctHeight>0</wp14:pctHeight>
                  </wp14:sizeRelV>
                </wp:anchor>
              </w:drawing>
            </w:r>
          </w:p>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12</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13</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生态广场因你精彩</w:t>
            </w:r>
          </w:p>
        </w:tc>
        <w:tc>
          <w:tcPr>
            <w:tcW w:w="1329"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1、铁皮烤漆字8个（60cm/</w:t>
            </w:r>
            <w:proofErr w:type="gramStart"/>
            <w:r w:rsidRPr="00A6221D">
              <w:rPr>
                <w:rFonts w:ascii="宋体" w:hAnsi="宋体" w:cs="宋体" w:hint="eastAsia"/>
                <w:color w:val="000000" w:themeColor="text1"/>
                <w:kern w:val="0"/>
                <w:sz w:val="18"/>
                <w:szCs w:val="18"/>
              </w:rPr>
              <w:t>个</w:t>
            </w:r>
            <w:proofErr w:type="gramEnd"/>
            <w:r w:rsidRPr="00A6221D">
              <w:rPr>
                <w:rFonts w:ascii="宋体" w:hAnsi="宋体" w:cs="宋体" w:hint="eastAsia"/>
                <w:color w:val="000000" w:themeColor="text1"/>
                <w:kern w:val="0"/>
                <w:sz w:val="18"/>
                <w:szCs w:val="18"/>
              </w:rPr>
              <w:t>）</w:t>
            </w:r>
            <w:r w:rsidRPr="00A6221D">
              <w:rPr>
                <w:rFonts w:ascii="宋体" w:hAnsi="宋体" w:cs="宋体" w:hint="eastAsia"/>
                <w:color w:val="000000" w:themeColor="text1"/>
                <w:kern w:val="0"/>
                <w:sz w:val="18"/>
                <w:szCs w:val="18"/>
              </w:rPr>
              <w:br/>
              <w:t>2、铁皮烤漆造型2个（高200cm/</w:t>
            </w:r>
            <w:proofErr w:type="gramStart"/>
            <w:r w:rsidRPr="00A6221D">
              <w:rPr>
                <w:rFonts w:ascii="宋体" w:hAnsi="宋体" w:cs="宋体" w:hint="eastAsia"/>
                <w:color w:val="000000" w:themeColor="text1"/>
                <w:kern w:val="0"/>
                <w:sz w:val="18"/>
                <w:szCs w:val="18"/>
              </w:rPr>
              <w:t>个</w:t>
            </w:r>
            <w:proofErr w:type="gramEnd"/>
            <w:r w:rsidRPr="00A6221D">
              <w:rPr>
                <w:rFonts w:ascii="宋体" w:hAnsi="宋体" w:cs="宋体" w:hint="eastAsia"/>
                <w:color w:val="000000" w:themeColor="text1"/>
                <w:kern w:val="0"/>
                <w:sz w:val="18"/>
                <w:szCs w:val="18"/>
              </w:rPr>
              <w:t>）</w:t>
            </w:r>
            <w:r w:rsidRPr="00A6221D">
              <w:rPr>
                <w:rFonts w:ascii="宋体" w:hAnsi="宋体" w:cs="宋体" w:hint="eastAsia"/>
                <w:color w:val="000000" w:themeColor="text1"/>
                <w:kern w:val="0"/>
                <w:sz w:val="18"/>
                <w:szCs w:val="18"/>
              </w:rPr>
              <w:br/>
              <w:t>3、含配件和安装费</w:t>
            </w:r>
          </w:p>
        </w:tc>
        <w:tc>
          <w:tcPr>
            <w:tcW w:w="1326"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2336" behindDoc="0" locked="0" layoutInCell="1" allowOverlap="1" wp14:anchorId="25C4DC73" wp14:editId="0C49E6CC">
                  <wp:simplePos x="0" y="0"/>
                  <wp:positionH relativeFrom="column">
                    <wp:posOffset>6985</wp:posOffset>
                  </wp:positionH>
                  <wp:positionV relativeFrom="paragraph">
                    <wp:posOffset>57785</wp:posOffset>
                  </wp:positionV>
                  <wp:extent cx="1409700" cy="1047750"/>
                  <wp:effectExtent l="0" t="0" r="0" b="0"/>
                  <wp:wrapNone/>
                  <wp:docPr id="32" name="图片 32" descr="bbec8a2da75a2dfc1eeaa867714ed59"/>
                  <wp:cNvGraphicFramePr/>
                  <a:graphic xmlns:a="http://schemas.openxmlformats.org/drawingml/2006/main">
                    <a:graphicData uri="http://schemas.openxmlformats.org/drawingml/2006/picture">
                      <pic:pic xmlns:pic="http://schemas.openxmlformats.org/drawingml/2006/picture">
                        <pic:nvPicPr>
                          <pic:cNvPr id="5" name="图片 4" descr="bbec8a2da75a2dfc1eeaa867714ed59"/>
                          <pic:cNvPicPr>
                            <a:picLocks noChangeAspect="1"/>
                          </pic:cNvPicPr>
                        </pic:nvPicPr>
                        <pic:blipFill>
                          <a:blip r:embed="rId15"/>
                          <a:stretch>
                            <a:fillRect/>
                          </a:stretch>
                        </pic:blipFill>
                        <pic:spPr>
                          <a:xfrm>
                            <a:off x="0" y="0"/>
                            <a:ext cx="1409700" cy="1047750"/>
                          </a:xfrm>
                          <a:prstGeom prst="rect">
                            <a:avLst/>
                          </a:prstGeom>
                        </pic:spPr>
                      </pic:pic>
                    </a:graphicData>
                  </a:graphic>
                  <wp14:sizeRelH relativeFrom="page">
                    <wp14:pctWidth>0</wp14:pctWidth>
                  </wp14:sizeRelH>
                  <wp14:sizeRelV relativeFrom="page">
                    <wp14:pctHeight>0</wp14:pctHeight>
                  </wp14:sizeRelV>
                </wp:anchor>
              </w:drawing>
            </w:r>
          </w:p>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14</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6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15</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822"/>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16</w:t>
            </w:r>
          </w:p>
        </w:tc>
        <w:tc>
          <w:tcPr>
            <w:tcW w:w="213" w:type="pct"/>
            <w:vMerge w:val="restar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智慧环保先锋站</w:t>
            </w: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门头</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1、铜字11个（60cm/字）</w:t>
            </w:r>
            <w:r w:rsidRPr="00A6221D">
              <w:rPr>
                <w:rFonts w:ascii="宋体" w:hAnsi="宋体" w:cs="宋体" w:hint="eastAsia"/>
                <w:color w:val="000000" w:themeColor="text1"/>
                <w:kern w:val="0"/>
                <w:sz w:val="18"/>
                <w:szCs w:val="18"/>
              </w:rPr>
              <w:br/>
              <w:t>2、门头制作9m*1.2m</w:t>
            </w:r>
            <w:r w:rsidRPr="00A6221D">
              <w:rPr>
                <w:rFonts w:ascii="宋体" w:hAnsi="宋体" w:cs="宋体" w:hint="eastAsia"/>
                <w:color w:val="000000" w:themeColor="text1"/>
                <w:kern w:val="0"/>
                <w:sz w:val="18"/>
                <w:szCs w:val="18"/>
              </w:rPr>
              <w:br/>
              <w:t>3、改造制作12m*3.8m</w:t>
            </w:r>
          </w:p>
        </w:tc>
        <w:tc>
          <w:tcPr>
            <w:tcW w:w="1326" w:type="pct"/>
            <w:shd w:val="clear" w:color="000000" w:fill="FFFFFF"/>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822"/>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17</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门头制作</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1、方管、木工、铝塑板</w:t>
            </w:r>
            <w:r w:rsidRPr="00A6221D">
              <w:rPr>
                <w:rFonts w:ascii="宋体" w:hAnsi="宋体" w:cs="宋体" w:hint="eastAsia"/>
                <w:color w:val="000000" w:themeColor="text1"/>
                <w:kern w:val="0"/>
                <w:sz w:val="18"/>
                <w:szCs w:val="18"/>
              </w:rPr>
              <w:br/>
              <w:t>2、长4m*1.2m</w:t>
            </w:r>
          </w:p>
        </w:tc>
        <w:tc>
          <w:tcPr>
            <w:tcW w:w="1326" w:type="pct"/>
            <w:shd w:val="clear" w:color="000000" w:fill="FFFFFF"/>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4.8</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18</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路边标识牌</w:t>
            </w:r>
          </w:p>
        </w:tc>
        <w:tc>
          <w:tcPr>
            <w:tcW w:w="1329" w:type="pct"/>
            <w:vMerge w:val="restar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1、1.5mm镀锌板激光雕刻折弯焊接成型，内置方管骨架，双面烤漆、双面制作</w:t>
            </w:r>
            <w:r w:rsidRPr="00A6221D">
              <w:rPr>
                <w:rFonts w:ascii="宋体" w:hAnsi="宋体" w:cs="宋体" w:hint="eastAsia"/>
                <w:color w:val="000000" w:themeColor="text1"/>
                <w:kern w:val="0"/>
                <w:sz w:val="18"/>
                <w:szCs w:val="18"/>
              </w:rPr>
              <w:br/>
              <w:t>2、铁皮烤漆字11个（20cm/字）</w:t>
            </w:r>
            <w:r w:rsidRPr="00A6221D">
              <w:rPr>
                <w:rFonts w:ascii="宋体" w:hAnsi="宋体" w:cs="宋体" w:hint="eastAsia"/>
                <w:color w:val="000000" w:themeColor="text1"/>
                <w:kern w:val="0"/>
                <w:sz w:val="18"/>
                <w:szCs w:val="18"/>
              </w:rPr>
              <w:br/>
              <w:t>3、铁皮烤漆标志1个（40cm/</w:t>
            </w:r>
            <w:proofErr w:type="gramStart"/>
            <w:r w:rsidRPr="00A6221D">
              <w:rPr>
                <w:rFonts w:ascii="宋体" w:hAnsi="宋体" w:cs="宋体" w:hint="eastAsia"/>
                <w:color w:val="000000" w:themeColor="text1"/>
                <w:kern w:val="0"/>
                <w:sz w:val="18"/>
                <w:szCs w:val="18"/>
              </w:rPr>
              <w:t>个</w:t>
            </w:r>
            <w:proofErr w:type="gramEnd"/>
            <w:r w:rsidRPr="00A6221D">
              <w:rPr>
                <w:rFonts w:ascii="宋体" w:hAnsi="宋体" w:cs="宋体" w:hint="eastAsia"/>
                <w:color w:val="000000" w:themeColor="text1"/>
                <w:kern w:val="0"/>
                <w:sz w:val="18"/>
                <w:szCs w:val="18"/>
              </w:rPr>
              <w:t>）</w:t>
            </w:r>
            <w:r w:rsidRPr="00A6221D">
              <w:rPr>
                <w:rFonts w:ascii="宋体" w:hAnsi="宋体" w:cs="宋体" w:hint="eastAsia"/>
                <w:color w:val="000000" w:themeColor="text1"/>
                <w:kern w:val="0"/>
                <w:sz w:val="18"/>
                <w:szCs w:val="18"/>
              </w:rPr>
              <w:br/>
              <w:t>4、含配件、安装费和辅料</w:t>
            </w:r>
          </w:p>
        </w:tc>
        <w:tc>
          <w:tcPr>
            <w:tcW w:w="1326"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19</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20</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顶面四周造型</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1、长（7.56m*6.17m*2）*宽度0.9m</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25</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21</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大厅中间圆形立柱造型</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1、造型工艺</w:t>
            </w:r>
            <w:proofErr w:type="gramStart"/>
            <w:r w:rsidRPr="00A6221D">
              <w:rPr>
                <w:rFonts w:ascii="宋体" w:hAnsi="宋体" w:cs="宋体" w:hint="eastAsia"/>
                <w:color w:val="000000" w:themeColor="text1"/>
                <w:kern w:val="0"/>
                <w:sz w:val="18"/>
                <w:szCs w:val="18"/>
              </w:rPr>
              <w:t>柱铝方</w:t>
            </w:r>
            <w:proofErr w:type="gramEnd"/>
            <w:r w:rsidRPr="00A6221D">
              <w:rPr>
                <w:rFonts w:ascii="宋体" w:hAnsi="宋体" w:cs="宋体" w:hint="eastAsia"/>
                <w:color w:val="000000" w:themeColor="text1"/>
                <w:kern w:val="0"/>
                <w:sz w:val="18"/>
                <w:szCs w:val="18"/>
              </w:rPr>
              <w:t>通弯曲到顶面</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22</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展柜</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1、单个：120cm*90cm</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个</w:t>
            </w:r>
            <w:proofErr w:type="gramEnd"/>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w:t>
            </w:r>
          </w:p>
        </w:tc>
      </w:tr>
      <w:tr w:rsidR="00A6221D" w:rsidRPr="00A6221D" w:rsidTr="00186D29">
        <w:trPr>
          <w:trHeight w:val="180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23</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展示玻璃柜</w:t>
            </w:r>
          </w:p>
        </w:tc>
        <w:tc>
          <w:tcPr>
            <w:tcW w:w="1329" w:type="pc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高120*40*40</w:t>
            </w:r>
          </w:p>
        </w:tc>
        <w:tc>
          <w:tcPr>
            <w:tcW w:w="132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6432" behindDoc="0" locked="0" layoutInCell="1" allowOverlap="1" wp14:anchorId="0A27CA5F" wp14:editId="338B6312">
                  <wp:simplePos x="0" y="0"/>
                  <wp:positionH relativeFrom="column">
                    <wp:posOffset>370840</wp:posOffset>
                  </wp:positionH>
                  <wp:positionV relativeFrom="paragraph">
                    <wp:posOffset>30480</wp:posOffset>
                  </wp:positionV>
                  <wp:extent cx="619125" cy="1028700"/>
                  <wp:effectExtent l="0" t="0" r="9525" b="0"/>
                  <wp:wrapNone/>
                  <wp:docPr id="31" name="图片 31" descr="971eeac1eee18a00c13c40674708844"/>
                  <wp:cNvGraphicFramePr/>
                  <a:graphic xmlns:a="http://schemas.openxmlformats.org/drawingml/2006/main">
                    <a:graphicData uri="http://schemas.openxmlformats.org/drawingml/2006/picture">
                      <pic:pic xmlns:pic="http://schemas.openxmlformats.org/drawingml/2006/picture">
                        <pic:nvPicPr>
                          <pic:cNvPr id="9" name="图片 8" descr="971eeac1eee18a00c13c40674708844"/>
                          <pic:cNvPicPr>
                            <a:picLocks noChangeAspect="1"/>
                          </pic:cNvPicPr>
                        </pic:nvPicPr>
                        <pic:blipFill>
                          <a:blip r:embed="rId16"/>
                          <a:stretch>
                            <a:fillRect/>
                          </a:stretch>
                        </pic:blipFill>
                        <pic:spPr>
                          <a:xfrm>
                            <a:off x="0" y="0"/>
                            <a:ext cx="619125" cy="1028700"/>
                          </a:xfrm>
                          <a:prstGeom prst="rect">
                            <a:avLst/>
                          </a:prstGeom>
                        </pic:spPr>
                      </pic:pic>
                    </a:graphicData>
                  </a:graphic>
                  <wp14:sizeRelH relativeFrom="page">
                    <wp14:pctWidth>0</wp14:pctWidth>
                  </wp14:sizeRelH>
                  <wp14:sizeRelV relativeFrom="page">
                    <wp14:pctHeight>0</wp14:pctHeight>
                  </wp14:sizeRelV>
                </wp:anchor>
              </w:drawing>
            </w: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24</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墙面粉刷涂料</w:t>
            </w:r>
          </w:p>
        </w:tc>
        <w:tc>
          <w:tcPr>
            <w:tcW w:w="1329" w:type="pct"/>
            <w:vMerge w:val="restar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1、腻子两遍，涂料两遍，包括原墙面铲除</w:t>
            </w:r>
          </w:p>
        </w:tc>
        <w:tc>
          <w:tcPr>
            <w:tcW w:w="1326"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426</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25</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161.68</w:t>
            </w:r>
          </w:p>
        </w:tc>
      </w:tr>
      <w:tr w:rsidR="00A6221D" w:rsidRPr="00A6221D" w:rsidTr="00186D29">
        <w:trPr>
          <w:trHeight w:val="186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lastRenderedPageBreak/>
              <w:t>26</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PVC塑胶地板</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包括地面找平及胶水铺地及材料</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7456" behindDoc="0" locked="0" layoutInCell="1" allowOverlap="1" wp14:anchorId="05648B19" wp14:editId="7D390496">
                  <wp:simplePos x="0" y="0"/>
                  <wp:positionH relativeFrom="column">
                    <wp:posOffset>121920</wp:posOffset>
                  </wp:positionH>
                  <wp:positionV relativeFrom="paragraph">
                    <wp:posOffset>63500</wp:posOffset>
                  </wp:positionV>
                  <wp:extent cx="1104900" cy="1028700"/>
                  <wp:effectExtent l="0" t="0" r="0" b="0"/>
                  <wp:wrapNone/>
                  <wp:docPr id="30" name="图片 30" descr="4acee552c7a5d4b2cd3d5152e35270d"/>
                  <wp:cNvGraphicFramePr/>
                  <a:graphic xmlns:a="http://schemas.openxmlformats.org/drawingml/2006/main">
                    <a:graphicData uri="http://schemas.openxmlformats.org/drawingml/2006/picture">
                      <pic:pic xmlns:pic="http://schemas.openxmlformats.org/drawingml/2006/picture">
                        <pic:nvPicPr>
                          <pic:cNvPr id="10" name="图片 9" descr="4acee552c7a5d4b2cd3d5152e35270d"/>
                          <pic:cNvPicPr>
                            <a:picLocks noChangeAspect="1"/>
                          </pic:cNvPicPr>
                        </pic:nvPicPr>
                        <pic:blipFill>
                          <a:blip r:embed="rId17"/>
                          <a:stretch>
                            <a:fillRect/>
                          </a:stretch>
                        </pic:blipFill>
                        <pic:spPr>
                          <a:xfrm>
                            <a:off x="0" y="0"/>
                            <a:ext cx="1104900" cy="1028700"/>
                          </a:xfrm>
                          <a:prstGeom prst="rect">
                            <a:avLst/>
                          </a:prstGeom>
                        </pic:spPr>
                      </pic:pic>
                    </a:graphicData>
                  </a:graphic>
                  <wp14:sizeRelH relativeFrom="page">
                    <wp14:pctWidth>0</wp14:pctWidth>
                  </wp14:sizeRelH>
                  <wp14:sizeRelV relativeFrom="page">
                    <wp14:pctHeight>0</wp14:pctHeight>
                  </wp14:sizeRelV>
                </wp:anchor>
              </w:drawing>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73.4</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27</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吊顶灰色涂料</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腻子两遍，涂料两遍</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41</w:t>
            </w:r>
          </w:p>
        </w:tc>
      </w:tr>
      <w:tr w:rsidR="00A6221D" w:rsidRPr="00A6221D" w:rsidTr="00186D29">
        <w:trPr>
          <w:trHeight w:val="1740"/>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28</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木纹色铝方通</w:t>
            </w:r>
            <w:proofErr w:type="gramEnd"/>
            <w:r w:rsidRPr="00A6221D">
              <w:rPr>
                <w:rFonts w:ascii="宋体" w:hAnsi="宋体" w:cs="宋体" w:hint="eastAsia"/>
                <w:color w:val="000000" w:themeColor="text1"/>
                <w:kern w:val="0"/>
                <w:sz w:val="18"/>
                <w:szCs w:val="18"/>
              </w:rPr>
              <w:t>吊顶</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100mm*50mm</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8480" behindDoc="0" locked="0" layoutInCell="1" allowOverlap="1" wp14:anchorId="0F71EBC7" wp14:editId="206ED962">
                  <wp:simplePos x="0" y="0"/>
                  <wp:positionH relativeFrom="column">
                    <wp:posOffset>113665</wp:posOffset>
                  </wp:positionH>
                  <wp:positionV relativeFrom="paragraph">
                    <wp:posOffset>93980</wp:posOffset>
                  </wp:positionV>
                  <wp:extent cx="1152525" cy="914400"/>
                  <wp:effectExtent l="0" t="0" r="9525" b="0"/>
                  <wp:wrapNone/>
                  <wp:docPr id="29" name="图片 29" descr="impicture-ID"/>
                  <wp:cNvGraphicFramePr/>
                  <a:graphic xmlns:a="http://schemas.openxmlformats.org/drawingml/2006/main">
                    <a:graphicData uri="http://schemas.openxmlformats.org/drawingml/2006/picture">
                      <pic:pic xmlns:pic="http://schemas.openxmlformats.org/drawingml/2006/picture">
                        <pic:nvPicPr>
                          <pic:cNvPr id="11" name="图片 10" descr="impicture-ID"/>
                          <pic:cNvPicPr>
                            <a:picLocks noChangeAspect="1"/>
                          </pic:cNvPicPr>
                        </pic:nvPicPr>
                        <pic:blipFill>
                          <a:blip r:embed="rId18"/>
                          <a:stretch>
                            <a:fillRect/>
                          </a:stretch>
                        </pic:blipFill>
                        <pic:spPr>
                          <a:xfrm>
                            <a:off x="0" y="0"/>
                            <a:ext cx="1152525" cy="914400"/>
                          </a:xfrm>
                          <a:prstGeom prst="rect">
                            <a:avLst/>
                          </a:prstGeom>
                        </pic:spPr>
                      </pic:pic>
                    </a:graphicData>
                  </a:graphic>
                  <wp14:sizeRelH relativeFrom="page">
                    <wp14:pctWidth>0</wp14:pctWidth>
                  </wp14:sizeRelH>
                  <wp14:sizeRelV relativeFrom="page">
                    <wp14:pctHeight>0</wp14:pctHeight>
                  </wp14:sizeRelV>
                </wp:anchor>
              </w:drawing>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29</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造型工艺</w:t>
            </w:r>
          </w:p>
        </w:tc>
        <w:tc>
          <w:tcPr>
            <w:tcW w:w="1329" w:type="pct"/>
            <w:vMerge w:val="restar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1、包括：石膏板、木工板、立</w:t>
            </w:r>
            <w:proofErr w:type="gramStart"/>
            <w:r w:rsidRPr="00A6221D">
              <w:rPr>
                <w:rFonts w:ascii="宋体" w:hAnsi="宋体" w:cs="宋体" w:hint="eastAsia"/>
                <w:color w:val="000000" w:themeColor="text1"/>
                <w:kern w:val="0"/>
                <w:sz w:val="18"/>
                <w:szCs w:val="18"/>
              </w:rPr>
              <w:t>邦</w:t>
            </w:r>
            <w:proofErr w:type="gramEnd"/>
            <w:r w:rsidRPr="00A6221D">
              <w:rPr>
                <w:rFonts w:ascii="宋体" w:hAnsi="宋体" w:cs="宋体" w:hint="eastAsia"/>
                <w:color w:val="000000" w:themeColor="text1"/>
                <w:kern w:val="0"/>
                <w:sz w:val="18"/>
                <w:szCs w:val="18"/>
              </w:rPr>
              <w:t>油漆、木工</w:t>
            </w:r>
          </w:p>
        </w:tc>
        <w:tc>
          <w:tcPr>
            <w:tcW w:w="1326"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p>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59</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30</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29</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31</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LED灯带</w:t>
            </w:r>
          </w:p>
        </w:tc>
        <w:tc>
          <w:tcPr>
            <w:tcW w:w="1329" w:type="pct"/>
            <w:vMerge w:val="restar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用于背发光，周边使用</w:t>
            </w:r>
          </w:p>
        </w:tc>
        <w:tc>
          <w:tcPr>
            <w:tcW w:w="1326" w:type="pct"/>
            <w:vMerge w:val="restar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9504" behindDoc="0" locked="0" layoutInCell="1" allowOverlap="1" wp14:anchorId="57963EE5" wp14:editId="39F7BD2B">
                  <wp:simplePos x="0" y="0"/>
                  <wp:positionH relativeFrom="column">
                    <wp:posOffset>106045</wp:posOffset>
                  </wp:positionH>
                  <wp:positionV relativeFrom="paragraph">
                    <wp:posOffset>58420</wp:posOffset>
                  </wp:positionV>
                  <wp:extent cx="1247775" cy="923925"/>
                  <wp:effectExtent l="0" t="0" r="9525" b="9525"/>
                  <wp:wrapNone/>
                  <wp:docPr id="28" name="图片 28" descr="fd83cf6749260f211e6685ea49ace52"/>
                  <wp:cNvGraphicFramePr/>
                  <a:graphic xmlns:a="http://schemas.openxmlformats.org/drawingml/2006/main">
                    <a:graphicData uri="http://schemas.openxmlformats.org/drawingml/2006/picture">
                      <pic:pic xmlns:pic="http://schemas.openxmlformats.org/drawingml/2006/picture">
                        <pic:nvPicPr>
                          <pic:cNvPr id="12" name="图片 11" descr="fd83cf6749260f211e6685ea49ace52"/>
                          <pic:cNvPicPr>
                            <a:picLocks noChangeAspect="1"/>
                          </pic:cNvPicPr>
                        </pic:nvPicPr>
                        <pic:blipFill>
                          <a:blip r:embed="rId19"/>
                          <a:stretch>
                            <a:fillRect/>
                          </a:stretch>
                        </pic:blipFill>
                        <pic:spPr>
                          <a:xfrm>
                            <a:off x="0" y="0"/>
                            <a:ext cx="1247775" cy="923925"/>
                          </a:xfrm>
                          <a:prstGeom prst="rect">
                            <a:avLst/>
                          </a:prstGeom>
                        </pic:spPr>
                      </pic:pic>
                    </a:graphicData>
                  </a:graphic>
                  <wp14:sizeRelH relativeFrom="page">
                    <wp14:pctWidth>0</wp14:pctWidth>
                  </wp14:sizeRelH>
                  <wp14:sizeRelV relativeFrom="page">
                    <wp14:pctHeight>0</wp14:pctHeight>
                  </wp14:sizeRelV>
                </wp:anchor>
              </w:drawing>
            </w:r>
            <w:r w:rsidRPr="00A6221D">
              <w:rPr>
                <w:rFonts w:ascii="宋体" w:hAnsi="宋体" w:cs="宋体" w:hint="eastAsia"/>
                <w:color w:val="000000" w:themeColor="text1"/>
                <w:kern w:val="0"/>
                <w:sz w:val="18"/>
                <w:szCs w:val="18"/>
              </w:rPr>
              <w:t xml:space="preserve">　</w:t>
            </w: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40</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32</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36.48</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33</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文化墙</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1、长300cm*高200cm*4面墙，18mmPVC板UV打印</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24</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34</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亚克力字</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1、10mmPVC加3mm亚克力镜像UV打印</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10</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35</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内容水晶字</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1、10cm/字*40个字</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cm</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400</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36</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墙面内容板块</w:t>
            </w:r>
          </w:p>
        </w:tc>
        <w:tc>
          <w:tcPr>
            <w:tcW w:w="1329" w:type="pct"/>
            <w:vMerge w:val="restar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1、60*90cm*12块，</w:t>
            </w:r>
            <w:proofErr w:type="gramStart"/>
            <w:r w:rsidRPr="00A6221D">
              <w:rPr>
                <w:rFonts w:ascii="宋体" w:hAnsi="宋体" w:cs="宋体" w:hint="eastAsia"/>
                <w:color w:val="000000" w:themeColor="text1"/>
                <w:kern w:val="0"/>
                <w:sz w:val="18"/>
                <w:szCs w:val="18"/>
              </w:rPr>
              <w:t>定制卡</w:t>
            </w:r>
            <w:proofErr w:type="gramEnd"/>
            <w:r w:rsidRPr="00A6221D">
              <w:rPr>
                <w:rFonts w:ascii="宋体" w:hAnsi="宋体" w:cs="宋体" w:hint="eastAsia"/>
                <w:color w:val="000000" w:themeColor="text1"/>
                <w:kern w:val="0"/>
                <w:sz w:val="18"/>
                <w:szCs w:val="18"/>
              </w:rPr>
              <w:t>布灯箱，类似于电子广告机器，他是最简单显示一张图片</w:t>
            </w:r>
          </w:p>
        </w:tc>
        <w:tc>
          <w:tcPr>
            <w:tcW w:w="1326"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70528" behindDoc="0" locked="0" layoutInCell="1" allowOverlap="1" wp14:anchorId="7020FCA0" wp14:editId="3C887671">
                  <wp:simplePos x="0" y="0"/>
                  <wp:positionH relativeFrom="column">
                    <wp:posOffset>104140</wp:posOffset>
                  </wp:positionH>
                  <wp:positionV relativeFrom="paragraph">
                    <wp:posOffset>150495</wp:posOffset>
                  </wp:positionV>
                  <wp:extent cx="1162050" cy="1257300"/>
                  <wp:effectExtent l="0" t="0" r="0" b="0"/>
                  <wp:wrapNone/>
                  <wp:docPr id="27" name="图片 27" descr="1748ea0dadc3b4d4613cebe4455347d"/>
                  <wp:cNvGraphicFramePr/>
                  <a:graphic xmlns:a="http://schemas.openxmlformats.org/drawingml/2006/main">
                    <a:graphicData uri="http://schemas.openxmlformats.org/drawingml/2006/picture">
                      <pic:pic xmlns:pic="http://schemas.openxmlformats.org/drawingml/2006/picture">
                        <pic:nvPicPr>
                          <pic:cNvPr id="13" name="图片 12" descr="1748ea0dadc3b4d4613cebe4455347d"/>
                          <pic:cNvPicPr>
                            <a:picLocks noChangeAspect="1"/>
                          </pic:cNvPicPr>
                        </pic:nvPicPr>
                        <pic:blipFill>
                          <a:blip r:embed="rId20"/>
                          <a:stretch>
                            <a:fillRect/>
                          </a:stretch>
                        </pic:blipFill>
                        <pic:spPr>
                          <a:xfrm>
                            <a:off x="0" y="0"/>
                            <a:ext cx="1162050" cy="1257300"/>
                          </a:xfrm>
                          <a:prstGeom prst="rect">
                            <a:avLst/>
                          </a:prstGeom>
                        </pic:spPr>
                      </pic:pic>
                    </a:graphicData>
                  </a:graphic>
                  <wp14:sizeRelH relativeFrom="page">
                    <wp14:pctWidth>0</wp14:pctWidth>
                  </wp14:sizeRelH>
                  <wp14:sizeRelV relativeFrom="page">
                    <wp14:pctHeight>0</wp14:pctHeight>
                  </wp14:sizeRelV>
                </wp:anchor>
              </w:drawing>
            </w:r>
          </w:p>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10</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37</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17</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38</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墙面内容板块</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1、40*60cm*12块，</w:t>
            </w:r>
            <w:proofErr w:type="gramStart"/>
            <w:r w:rsidRPr="00A6221D">
              <w:rPr>
                <w:rFonts w:ascii="宋体" w:hAnsi="宋体" w:cs="宋体" w:hint="eastAsia"/>
                <w:color w:val="000000" w:themeColor="text1"/>
                <w:kern w:val="0"/>
                <w:sz w:val="18"/>
                <w:szCs w:val="18"/>
              </w:rPr>
              <w:t>定制卡</w:t>
            </w:r>
            <w:proofErr w:type="gramEnd"/>
            <w:r w:rsidRPr="00A6221D">
              <w:rPr>
                <w:rFonts w:ascii="宋体" w:hAnsi="宋体" w:cs="宋体" w:hint="eastAsia"/>
                <w:color w:val="000000" w:themeColor="text1"/>
                <w:kern w:val="0"/>
                <w:sz w:val="18"/>
                <w:szCs w:val="18"/>
              </w:rPr>
              <w:t>布灯箱，类似于电子广告机器，他是最简单显示一张图片</w:t>
            </w: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39</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吊顶中间阳光造型卡布灯箱</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1、长5m*宽4m  </w:t>
            </w:r>
            <w:proofErr w:type="gramStart"/>
            <w:r w:rsidRPr="00A6221D">
              <w:rPr>
                <w:rFonts w:ascii="宋体" w:hAnsi="宋体" w:cs="宋体" w:hint="eastAsia"/>
                <w:color w:val="000000" w:themeColor="text1"/>
                <w:kern w:val="0"/>
                <w:sz w:val="18"/>
                <w:szCs w:val="18"/>
              </w:rPr>
              <w:t>定制卡</w:t>
            </w:r>
            <w:proofErr w:type="gramEnd"/>
            <w:r w:rsidRPr="00A6221D">
              <w:rPr>
                <w:rFonts w:ascii="宋体" w:hAnsi="宋体" w:cs="宋体" w:hint="eastAsia"/>
                <w:color w:val="000000" w:themeColor="text1"/>
                <w:kern w:val="0"/>
                <w:sz w:val="18"/>
                <w:szCs w:val="18"/>
              </w:rPr>
              <w:t>布灯箱，类似于电子广告机器，他是最简单显示一张图片</w:t>
            </w:r>
          </w:p>
        </w:tc>
        <w:tc>
          <w:tcPr>
            <w:tcW w:w="1326"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71552" behindDoc="0" locked="0" layoutInCell="1" allowOverlap="1" wp14:anchorId="5A34B1AE" wp14:editId="329137E1">
                  <wp:simplePos x="0" y="0"/>
                  <wp:positionH relativeFrom="column">
                    <wp:posOffset>118110</wp:posOffset>
                  </wp:positionH>
                  <wp:positionV relativeFrom="paragraph">
                    <wp:posOffset>6350</wp:posOffset>
                  </wp:positionV>
                  <wp:extent cx="1200150" cy="590550"/>
                  <wp:effectExtent l="0" t="0" r="0" b="0"/>
                  <wp:wrapNone/>
                  <wp:docPr id="26" name="图片 26" descr="76de4786bafb0da6275ba30d4162c49"/>
                  <wp:cNvGraphicFramePr/>
                  <a:graphic xmlns:a="http://schemas.openxmlformats.org/drawingml/2006/main">
                    <a:graphicData uri="http://schemas.openxmlformats.org/drawingml/2006/picture">
                      <pic:pic xmlns:pic="http://schemas.openxmlformats.org/drawingml/2006/picture">
                        <pic:nvPicPr>
                          <pic:cNvPr id="14" name="图片 13" descr="76de4786bafb0da6275ba30d4162c49"/>
                          <pic:cNvPicPr>
                            <a:picLocks noChangeAspect="1"/>
                          </pic:cNvPicPr>
                        </pic:nvPicPr>
                        <pic:blipFill>
                          <a:blip r:embed="rId21"/>
                          <a:stretch>
                            <a:fillRect/>
                          </a:stretch>
                        </pic:blipFill>
                        <pic:spPr>
                          <a:xfrm>
                            <a:off x="0" y="0"/>
                            <a:ext cx="1200150" cy="590550"/>
                          </a:xfrm>
                          <a:prstGeom prst="rect">
                            <a:avLst/>
                          </a:prstGeom>
                        </pic:spPr>
                      </pic:pic>
                    </a:graphicData>
                  </a:graphic>
                  <wp14:sizeRelH relativeFrom="page">
                    <wp14:pctWidth>0</wp14:pctWidth>
                  </wp14:sizeRelH>
                  <wp14:sizeRelV relativeFrom="page">
                    <wp14:pctHeight>0</wp14:pctHeight>
                  </wp14:sizeRelV>
                </wp:anchor>
              </w:drawing>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20</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lastRenderedPageBreak/>
              <w:t>40</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全部墙卡布</w:t>
            </w:r>
            <w:proofErr w:type="gramEnd"/>
            <w:r w:rsidRPr="00A6221D">
              <w:rPr>
                <w:rFonts w:ascii="宋体" w:hAnsi="宋体" w:cs="宋体" w:hint="eastAsia"/>
                <w:color w:val="000000" w:themeColor="text1"/>
                <w:kern w:val="0"/>
                <w:sz w:val="18"/>
                <w:szCs w:val="18"/>
              </w:rPr>
              <w:t>灯箱</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1、长20m*高3.75米</w:t>
            </w: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75</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41</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吊顶</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（长430*宽390）+（长350*宽390）卡布灯箱吊顶</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30.65</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42</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卡布灯箱</w:t>
            </w:r>
          </w:p>
        </w:tc>
        <w:tc>
          <w:tcPr>
            <w:tcW w:w="1329"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1、长60cm*宽90cm（卡布灯箱代替有些板块）</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43</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射灯</w:t>
            </w:r>
          </w:p>
        </w:tc>
        <w:tc>
          <w:tcPr>
            <w:tcW w:w="1329"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1、安装在顶上，2米一根+3根射灯</w:t>
            </w:r>
          </w:p>
        </w:tc>
        <w:tc>
          <w:tcPr>
            <w:tcW w:w="1326"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72576" behindDoc="0" locked="0" layoutInCell="1" allowOverlap="1" wp14:anchorId="08197A26" wp14:editId="546FBB40">
                  <wp:simplePos x="0" y="0"/>
                  <wp:positionH relativeFrom="column">
                    <wp:posOffset>160020</wp:posOffset>
                  </wp:positionH>
                  <wp:positionV relativeFrom="paragraph">
                    <wp:posOffset>13335</wp:posOffset>
                  </wp:positionV>
                  <wp:extent cx="1095375" cy="923925"/>
                  <wp:effectExtent l="0" t="0" r="9525" b="9525"/>
                  <wp:wrapNone/>
                  <wp:docPr id="25" name="图片 25" descr="d58bc3a1a2f1738c6a2b1e7ec7a8c67"/>
                  <wp:cNvGraphicFramePr/>
                  <a:graphic xmlns:a="http://schemas.openxmlformats.org/drawingml/2006/main">
                    <a:graphicData uri="http://schemas.openxmlformats.org/drawingml/2006/picture">
                      <pic:pic xmlns:pic="http://schemas.openxmlformats.org/drawingml/2006/picture">
                        <pic:nvPicPr>
                          <pic:cNvPr id="15" name="图片 14" descr="d58bc3a1a2f1738c6a2b1e7ec7a8c67"/>
                          <pic:cNvPicPr>
                            <a:picLocks noChangeAspect="1"/>
                          </pic:cNvPicPr>
                        </pic:nvPicPr>
                        <pic:blipFill>
                          <a:blip r:embed="rId22"/>
                          <a:stretch>
                            <a:fillRect/>
                          </a:stretch>
                        </pic:blipFill>
                        <pic:spPr>
                          <a:xfrm>
                            <a:off x="0" y="0"/>
                            <a:ext cx="1095375" cy="923925"/>
                          </a:xfrm>
                          <a:prstGeom prst="rect">
                            <a:avLst/>
                          </a:prstGeom>
                        </pic:spPr>
                      </pic:pic>
                    </a:graphicData>
                  </a:graphic>
                  <wp14:sizeRelH relativeFrom="page">
                    <wp14:pctWidth>0</wp14:pctWidth>
                  </wp14:sizeRelH>
                  <wp14:sizeRelV relativeFrom="page">
                    <wp14:pctHeight>0</wp14:pctHeight>
                  </wp14:sizeRelV>
                </wp:anchor>
              </w:drawing>
            </w:r>
          </w:p>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8</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44</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45</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LED日光灯</w:t>
            </w:r>
          </w:p>
        </w:tc>
        <w:tc>
          <w:tcPr>
            <w:tcW w:w="1329" w:type="pc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1、安装在方通中间，120*7根据现场实际情况定制长度及尺寸</w:t>
            </w:r>
          </w:p>
        </w:tc>
        <w:tc>
          <w:tcPr>
            <w:tcW w:w="1326" w:type="pct"/>
            <w:vMerge w:val="restar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73600" behindDoc="0" locked="0" layoutInCell="1" allowOverlap="1" wp14:anchorId="5D6F6FF9" wp14:editId="1727889D">
                  <wp:simplePos x="0" y="0"/>
                  <wp:positionH relativeFrom="column">
                    <wp:posOffset>121920</wp:posOffset>
                  </wp:positionH>
                  <wp:positionV relativeFrom="paragraph">
                    <wp:posOffset>47625</wp:posOffset>
                  </wp:positionV>
                  <wp:extent cx="1133475" cy="981075"/>
                  <wp:effectExtent l="0" t="0" r="9525" b="9525"/>
                  <wp:wrapNone/>
                  <wp:docPr id="24" name="图片 24" descr="9ddd7864038cc27d6c40e0fa88f57d6"/>
                  <wp:cNvGraphicFramePr/>
                  <a:graphic xmlns:a="http://schemas.openxmlformats.org/drawingml/2006/main">
                    <a:graphicData uri="http://schemas.openxmlformats.org/drawingml/2006/picture">
                      <pic:pic xmlns:pic="http://schemas.openxmlformats.org/drawingml/2006/picture">
                        <pic:nvPicPr>
                          <pic:cNvPr id="16" name="图片 15" descr="9ddd7864038cc27d6c40e0fa88f57d6"/>
                          <pic:cNvPicPr>
                            <a:picLocks noChangeAspect="1"/>
                          </pic:cNvPicPr>
                        </pic:nvPicPr>
                        <pic:blipFill>
                          <a:blip r:embed="rId23"/>
                          <a:stretch>
                            <a:fillRect/>
                          </a:stretch>
                        </pic:blipFill>
                        <pic:spPr>
                          <a:xfrm>
                            <a:off x="0" y="0"/>
                            <a:ext cx="1133475" cy="981075"/>
                          </a:xfrm>
                          <a:prstGeom prst="rect">
                            <a:avLst/>
                          </a:prstGeom>
                        </pic:spPr>
                      </pic:pic>
                    </a:graphicData>
                  </a:graphic>
                  <wp14:sizeRelH relativeFrom="page">
                    <wp14:pctWidth>0</wp14:pctWidth>
                  </wp14:sizeRelH>
                  <wp14:sizeRelV relativeFrom="page">
                    <wp14:pctHeight>0</wp14:pctHeight>
                  </wp14:sizeRelV>
                </wp:anchor>
              </w:drawing>
            </w: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60</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46</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吸顶灯</w:t>
            </w:r>
          </w:p>
        </w:tc>
        <w:tc>
          <w:tcPr>
            <w:tcW w:w="1329" w:type="pc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1、120cm*120cm特质</w:t>
            </w:r>
            <w:proofErr w:type="gramStart"/>
            <w:r w:rsidRPr="00A6221D">
              <w:rPr>
                <w:rFonts w:ascii="宋体" w:hAnsi="宋体" w:cs="宋体" w:hint="eastAsia"/>
                <w:color w:val="000000" w:themeColor="text1"/>
                <w:kern w:val="0"/>
                <w:sz w:val="18"/>
                <w:szCs w:val="18"/>
              </w:rPr>
              <w:t>设计款根据</w:t>
            </w:r>
            <w:proofErr w:type="gramEnd"/>
            <w:r w:rsidRPr="00A6221D">
              <w:rPr>
                <w:rFonts w:ascii="宋体" w:hAnsi="宋体" w:cs="宋体" w:hint="eastAsia"/>
                <w:color w:val="000000" w:themeColor="text1"/>
                <w:kern w:val="0"/>
                <w:sz w:val="18"/>
                <w:szCs w:val="18"/>
              </w:rPr>
              <w:t>现场情况设计</w:t>
            </w: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47</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restart"/>
            <w:shd w:val="clear" w:color="000000" w:fill="FFFFFF"/>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照明和插座线路及网络线路</w:t>
            </w:r>
          </w:p>
        </w:tc>
        <w:tc>
          <w:tcPr>
            <w:tcW w:w="1329" w:type="pct"/>
            <w:vMerge w:val="restart"/>
            <w:shd w:val="clear" w:color="000000" w:fill="FFFFFF"/>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1、照明和插座线路及网络线路安装</w:t>
            </w:r>
          </w:p>
        </w:tc>
        <w:tc>
          <w:tcPr>
            <w:tcW w:w="1326"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48</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49</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室内改造</w:t>
            </w:r>
          </w:p>
        </w:tc>
        <w:tc>
          <w:tcPr>
            <w:tcW w:w="1329" w:type="pct"/>
            <w:shd w:val="clear" w:color="000000" w:fill="FFFFFF"/>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1、两间合并敲墙+垃圾清运+加固墙面</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50</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封墙</w:t>
            </w:r>
            <w:proofErr w:type="gramEnd"/>
          </w:p>
        </w:tc>
        <w:tc>
          <w:tcPr>
            <w:tcW w:w="1329" w:type="pct"/>
            <w:shd w:val="clear" w:color="000000" w:fill="FFFFFF"/>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1、封闭一些窗户与门</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51</w:t>
            </w:r>
          </w:p>
        </w:tc>
        <w:tc>
          <w:tcPr>
            <w:tcW w:w="21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81"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翻新部分</w:t>
            </w:r>
          </w:p>
        </w:tc>
        <w:tc>
          <w:tcPr>
            <w:tcW w:w="1329" w:type="pct"/>
            <w:shd w:val="clear" w:color="000000" w:fill="FFFFFF"/>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1、门、窗、大门口改造</w:t>
            </w:r>
          </w:p>
        </w:tc>
        <w:tc>
          <w:tcPr>
            <w:tcW w:w="132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　</w:t>
            </w:r>
          </w:p>
        </w:tc>
        <w:tc>
          <w:tcPr>
            <w:tcW w:w="415"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4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52</w:t>
            </w:r>
          </w:p>
        </w:tc>
        <w:tc>
          <w:tcPr>
            <w:tcW w:w="995" w:type="pct"/>
            <w:gridSpan w:val="2"/>
            <w:vMerge w:val="restar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室外宣传栏 </w:t>
            </w:r>
          </w:p>
        </w:tc>
        <w:tc>
          <w:tcPr>
            <w:tcW w:w="1329"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1、顶棚:304不锈钢顶棚4m*1.5m</w:t>
            </w:r>
            <w:r w:rsidRPr="00A6221D">
              <w:rPr>
                <w:rFonts w:ascii="宋体" w:hAnsi="宋体" w:cs="宋体" w:hint="eastAsia"/>
                <w:color w:val="000000" w:themeColor="text1"/>
                <w:kern w:val="0"/>
                <w:sz w:val="18"/>
                <w:szCs w:val="18"/>
              </w:rPr>
              <w:br/>
              <w:t>2、宣传栏框架：304不锈钢框架3.5m*1.25m厚度0.22m、6毫米钢化玻璃3.5m*1.25m、反面不锈钢拉门</w:t>
            </w:r>
            <w:r w:rsidRPr="00A6221D">
              <w:rPr>
                <w:rFonts w:ascii="宋体" w:hAnsi="宋体" w:cs="宋体" w:hint="eastAsia"/>
                <w:color w:val="000000" w:themeColor="text1"/>
                <w:kern w:val="0"/>
                <w:sz w:val="18"/>
                <w:szCs w:val="18"/>
              </w:rPr>
              <w:br/>
              <w:t>3、宣传栏立柱：304不锈钢圆管立柱2.5m+下埋0.5m</w:t>
            </w:r>
            <w:r w:rsidRPr="00A6221D">
              <w:rPr>
                <w:rFonts w:ascii="宋体" w:hAnsi="宋体" w:cs="宋体" w:hint="eastAsia"/>
                <w:color w:val="000000" w:themeColor="text1"/>
                <w:kern w:val="0"/>
                <w:sz w:val="18"/>
                <w:szCs w:val="18"/>
              </w:rPr>
              <w:br/>
              <w:t>4、户外写真：高精度户外UV写真0.8m*1.1m</w:t>
            </w:r>
            <w:r w:rsidRPr="00A6221D">
              <w:rPr>
                <w:rFonts w:ascii="宋体" w:hAnsi="宋体" w:cs="宋体" w:hint="eastAsia"/>
                <w:color w:val="000000" w:themeColor="text1"/>
                <w:kern w:val="0"/>
                <w:sz w:val="18"/>
                <w:szCs w:val="18"/>
              </w:rPr>
              <w:br/>
              <w:t>5、基础设施：混凝土加固安装4m*2.8m</w:t>
            </w:r>
          </w:p>
        </w:tc>
        <w:tc>
          <w:tcPr>
            <w:tcW w:w="1326"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4384" behindDoc="0" locked="0" layoutInCell="1" allowOverlap="1" wp14:anchorId="62B0AAC0" wp14:editId="2E937F0A">
                  <wp:simplePos x="0" y="0"/>
                  <wp:positionH relativeFrom="column">
                    <wp:posOffset>-9525</wp:posOffset>
                  </wp:positionH>
                  <wp:positionV relativeFrom="paragraph">
                    <wp:posOffset>-133985</wp:posOffset>
                  </wp:positionV>
                  <wp:extent cx="1400175" cy="647700"/>
                  <wp:effectExtent l="0" t="0" r="9525" b="0"/>
                  <wp:wrapNone/>
                  <wp:docPr id="23" name="图片 23" descr="09eb12e31127ae231df1f2b39f117da"/>
                  <wp:cNvGraphicFramePr/>
                  <a:graphic xmlns:a="http://schemas.openxmlformats.org/drawingml/2006/main">
                    <a:graphicData uri="http://schemas.openxmlformats.org/drawingml/2006/picture">
                      <pic:pic xmlns:pic="http://schemas.openxmlformats.org/drawingml/2006/picture">
                        <pic:nvPicPr>
                          <pic:cNvPr id="7" name="图片 6" descr="09eb12e31127ae231df1f2b39f117da"/>
                          <pic:cNvPicPr>
                            <a:picLocks noChangeAspect="1"/>
                          </pic:cNvPicPr>
                        </pic:nvPicPr>
                        <pic:blipFill>
                          <a:blip r:embed="rId24"/>
                          <a:stretch>
                            <a:fillRect/>
                          </a:stretch>
                        </pic:blipFill>
                        <pic:spPr>
                          <a:xfrm>
                            <a:off x="0" y="0"/>
                            <a:ext cx="1400175" cy="647700"/>
                          </a:xfrm>
                          <a:prstGeom prst="rect">
                            <a:avLst/>
                          </a:prstGeom>
                        </pic:spPr>
                      </pic:pic>
                    </a:graphicData>
                  </a:graphic>
                  <wp14:sizeRelH relativeFrom="page">
                    <wp14:pctWidth>0</wp14:pctWidth>
                  </wp14:sizeRelH>
                  <wp14:sizeRelV relativeFrom="page">
                    <wp14:pctHeight>0</wp14:pctHeight>
                  </wp14:sizeRelV>
                </wp:anchor>
              </w:drawing>
            </w:r>
          </w:p>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noProof/>
                <w:color w:val="000000" w:themeColor="text1"/>
                <w:kern w:val="0"/>
                <w:sz w:val="18"/>
                <w:szCs w:val="18"/>
              </w:rPr>
              <w:drawing>
                <wp:anchor distT="0" distB="0" distL="114300" distR="114300" simplePos="0" relativeHeight="251665408" behindDoc="0" locked="0" layoutInCell="1" allowOverlap="1" wp14:anchorId="6B7D5CB3" wp14:editId="435A3677">
                  <wp:simplePos x="0" y="0"/>
                  <wp:positionH relativeFrom="column">
                    <wp:posOffset>17145</wp:posOffset>
                  </wp:positionH>
                  <wp:positionV relativeFrom="paragraph">
                    <wp:posOffset>622300</wp:posOffset>
                  </wp:positionV>
                  <wp:extent cx="1381125" cy="695325"/>
                  <wp:effectExtent l="0" t="0" r="9525" b="9525"/>
                  <wp:wrapNone/>
                  <wp:docPr id="22" name="图片 22" descr="b8e442861f4f55f6505bb3a9fbcf82a"/>
                  <wp:cNvGraphicFramePr/>
                  <a:graphic xmlns:a="http://schemas.openxmlformats.org/drawingml/2006/main">
                    <a:graphicData uri="http://schemas.openxmlformats.org/drawingml/2006/picture">
                      <pic:pic xmlns:pic="http://schemas.openxmlformats.org/drawingml/2006/picture">
                        <pic:nvPicPr>
                          <pic:cNvPr id="8" name="图片 7" descr="b8e442861f4f55f6505bb3a9fbcf82a"/>
                          <pic:cNvPicPr>
                            <a:picLocks noChangeAspect="1"/>
                          </pic:cNvPicPr>
                        </pic:nvPicPr>
                        <pic:blipFill>
                          <a:blip r:embed="rId25"/>
                          <a:stretch>
                            <a:fillRect/>
                          </a:stretch>
                        </pic:blipFill>
                        <pic:spPr>
                          <a:xfrm>
                            <a:off x="0" y="0"/>
                            <a:ext cx="1381125" cy="695325"/>
                          </a:xfrm>
                          <a:prstGeom prst="rect">
                            <a:avLst/>
                          </a:prstGeom>
                        </pic:spPr>
                      </pic:pic>
                    </a:graphicData>
                  </a:graphic>
                  <wp14:sizeRelH relativeFrom="page">
                    <wp14:pctWidth>0</wp14:pctWidth>
                  </wp14:sizeRelH>
                  <wp14:sizeRelV relativeFrom="page">
                    <wp14:pctHeight>0</wp14:pctHeight>
                  </wp14:sizeRelV>
                </wp:anchor>
              </w:drawing>
            </w: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53</w:t>
            </w:r>
          </w:p>
        </w:tc>
        <w:tc>
          <w:tcPr>
            <w:tcW w:w="995" w:type="pct"/>
            <w:gridSpan w:val="2"/>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r w:rsidR="00A6221D" w:rsidRPr="00A6221D" w:rsidTr="00186D29">
        <w:trPr>
          <w:trHeight w:val="799"/>
          <w:jc w:val="center"/>
        </w:trPr>
        <w:tc>
          <w:tcPr>
            <w:tcW w:w="25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54</w:t>
            </w:r>
          </w:p>
        </w:tc>
        <w:tc>
          <w:tcPr>
            <w:tcW w:w="995" w:type="pct"/>
            <w:gridSpan w:val="2"/>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9"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32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15"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23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43"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r>
    </w:tbl>
    <w:p w:rsidR="00186D29" w:rsidRPr="00A6221D" w:rsidRDefault="00186D29">
      <w:pPr>
        <w:spacing w:line="360" w:lineRule="auto"/>
        <w:ind w:firstLineChars="200" w:firstLine="482"/>
        <w:rPr>
          <w:b/>
          <w:color w:val="000000" w:themeColor="text1"/>
          <w:sz w:val="24"/>
        </w:rPr>
      </w:pPr>
    </w:p>
    <w:p w:rsidR="00222A00" w:rsidRPr="00A6221D" w:rsidRDefault="00186D29">
      <w:pPr>
        <w:spacing w:line="360" w:lineRule="auto"/>
        <w:ind w:firstLineChars="200" w:firstLine="482"/>
        <w:rPr>
          <w:b/>
          <w:color w:val="000000" w:themeColor="text1"/>
          <w:sz w:val="24"/>
        </w:rPr>
      </w:pPr>
      <w:r w:rsidRPr="00A6221D">
        <w:rPr>
          <w:rFonts w:hint="eastAsia"/>
          <w:b/>
          <w:color w:val="000000" w:themeColor="text1"/>
          <w:sz w:val="24"/>
        </w:rPr>
        <w:t>注：样式图仅供参考</w:t>
      </w:r>
    </w:p>
    <w:p w:rsidR="00BA3C2F" w:rsidRPr="00A6221D" w:rsidRDefault="00BA3C2F">
      <w:pPr>
        <w:widowControl/>
        <w:jc w:val="left"/>
        <w:rPr>
          <w:b/>
          <w:color w:val="000000" w:themeColor="text1"/>
          <w:sz w:val="24"/>
        </w:rPr>
      </w:pPr>
      <w:r w:rsidRPr="00A6221D">
        <w:rPr>
          <w:b/>
          <w:color w:val="000000" w:themeColor="text1"/>
          <w:sz w:val="24"/>
        </w:rPr>
        <w:br w:type="page"/>
      </w:r>
    </w:p>
    <w:p w:rsidR="00692873" w:rsidRPr="00A6221D" w:rsidRDefault="005B26A0">
      <w:pPr>
        <w:spacing w:line="360" w:lineRule="auto"/>
        <w:ind w:firstLineChars="200" w:firstLine="482"/>
        <w:rPr>
          <w:b/>
          <w:color w:val="000000" w:themeColor="text1"/>
          <w:sz w:val="24"/>
        </w:rPr>
      </w:pPr>
      <w:r w:rsidRPr="00A6221D">
        <w:rPr>
          <w:rFonts w:hint="eastAsia"/>
          <w:b/>
          <w:color w:val="000000" w:themeColor="text1"/>
          <w:sz w:val="24"/>
        </w:rPr>
        <w:lastRenderedPageBreak/>
        <w:t>三、环境保护与水土保持</w:t>
      </w:r>
    </w:p>
    <w:p w:rsidR="00692873" w:rsidRPr="00A6221D" w:rsidRDefault="005B26A0">
      <w:pPr>
        <w:spacing w:line="360" w:lineRule="auto"/>
        <w:ind w:firstLineChars="200" w:firstLine="420"/>
        <w:rPr>
          <w:color w:val="000000" w:themeColor="text1"/>
          <w:szCs w:val="21"/>
        </w:rPr>
      </w:pPr>
      <w:bookmarkStart w:id="10" w:name="_Toc500169900"/>
      <w:bookmarkStart w:id="11" w:name="_Toc472846941"/>
      <w:r w:rsidRPr="00A6221D">
        <w:rPr>
          <w:rFonts w:hint="eastAsia"/>
          <w:color w:val="000000" w:themeColor="text1"/>
          <w:szCs w:val="21"/>
        </w:rPr>
        <w:t>1</w:t>
      </w:r>
      <w:r w:rsidRPr="00A6221D">
        <w:rPr>
          <w:rFonts w:hint="eastAsia"/>
          <w:color w:val="000000" w:themeColor="text1"/>
          <w:szCs w:val="21"/>
        </w:rPr>
        <w:t>、环境影响及保护</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该项目为建设工程，在实施过程中应贯彻执行国家《建设项目环境保护管理条例》及有关法规和标准，落实项目所涉及的环保设施必须与拆迁工程“三同时”制度。</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1.1</w:t>
      </w:r>
      <w:r w:rsidRPr="00A6221D">
        <w:rPr>
          <w:rFonts w:hint="eastAsia"/>
          <w:color w:val="000000" w:themeColor="text1"/>
          <w:szCs w:val="21"/>
        </w:rPr>
        <w:t>主要污染物及防治措施</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本工程施工期间要求施工单位在生活、作业时自觉做到文明施工，并采取以下措施减少或避免对环境造成的负面影响：</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1</w:t>
      </w:r>
      <w:r w:rsidRPr="00A6221D">
        <w:rPr>
          <w:rFonts w:hint="eastAsia"/>
          <w:color w:val="000000" w:themeColor="text1"/>
          <w:szCs w:val="21"/>
        </w:rPr>
        <w:t>）噪音：路面结构采用柔性路面，减少噪音、少扬尘而利于周围环境。</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2</w:t>
      </w:r>
      <w:r w:rsidRPr="00A6221D">
        <w:rPr>
          <w:rFonts w:hint="eastAsia"/>
          <w:color w:val="000000" w:themeColor="text1"/>
          <w:szCs w:val="21"/>
        </w:rPr>
        <w:t>）扬尘：一般为车辆运输时产生的，范围为</w:t>
      </w:r>
      <w:r w:rsidRPr="00A6221D">
        <w:rPr>
          <w:rFonts w:hint="eastAsia"/>
          <w:color w:val="000000" w:themeColor="text1"/>
          <w:szCs w:val="21"/>
        </w:rPr>
        <w:t>200m</w:t>
      </w:r>
      <w:r w:rsidRPr="00A6221D">
        <w:rPr>
          <w:rFonts w:hint="eastAsia"/>
          <w:color w:val="000000" w:themeColor="text1"/>
          <w:szCs w:val="21"/>
        </w:rPr>
        <w:t>以内，经</w:t>
      </w:r>
      <w:proofErr w:type="gramStart"/>
      <w:r w:rsidRPr="00A6221D">
        <w:rPr>
          <w:rFonts w:hint="eastAsia"/>
          <w:color w:val="000000" w:themeColor="text1"/>
          <w:szCs w:val="21"/>
        </w:rPr>
        <w:t>洒水抑尘后</w:t>
      </w:r>
      <w:proofErr w:type="gramEnd"/>
      <w:r w:rsidRPr="00A6221D">
        <w:rPr>
          <w:rFonts w:hint="eastAsia"/>
          <w:color w:val="000000" w:themeColor="text1"/>
          <w:szCs w:val="21"/>
        </w:rPr>
        <w:t>可控制在</w:t>
      </w:r>
      <w:r w:rsidRPr="00A6221D">
        <w:rPr>
          <w:rFonts w:hint="eastAsia"/>
          <w:color w:val="000000" w:themeColor="text1"/>
          <w:szCs w:val="21"/>
        </w:rPr>
        <w:t>20</w:t>
      </w:r>
      <w:r w:rsidRPr="00A6221D">
        <w:rPr>
          <w:rFonts w:hint="eastAsia"/>
          <w:color w:val="000000" w:themeColor="text1"/>
          <w:szCs w:val="21"/>
        </w:rPr>
        <w:t>～</w:t>
      </w:r>
      <w:r w:rsidRPr="00A6221D">
        <w:rPr>
          <w:rFonts w:hint="eastAsia"/>
          <w:color w:val="000000" w:themeColor="text1"/>
          <w:szCs w:val="21"/>
        </w:rPr>
        <w:t>50m</w:t>
      </w:r>
      <w:r w:rsidRPr="00A6221D">
        <w:rPr>
          <w:rFonts w:hint="eastAsia"/>
          <w:color w:val="000000" w:themeColor="text1"/>
          <w:szCs w:val="21"/>
        </w:rPr>
        <w:t>范围内。</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3</w:t>
      </w:r>
      <w:r w:rsidRPr="00A6221D">
        <w:rPr>
          <w:rFonts w:hint="eastAsia"/>
          <w:color w:val="000000" w:themeColor="text1"/>
          <w:szCs w:val="21"/>
        </w:rPr>
        <w:t>）烟尘：由汽车尾气及混凝土制备和铺筑产生，可采用工厂封闭式拌和工艺，以减少烟尘的排放。同时，在拌合场地选择注意远离居民区，并注意位于下风向，其距离不得小于</w:t>
      </w:r>
      <w:r w:rsidRPr="00A6221D">
        <w:rPr>
          <w:rFonts w:hint="eastAsia"/>
          <w:color w:val="000000" w:themeColor="text1"/>
          <w:szCs w:val="21"/>
        </w:rPr>
        <w:t>1000m</w:t>
      </w:r>
      <w:r w:rsidRPr="00A6221D">
        <w:rPr>
          <w:rFonts w:hint="eastAsia"/>
          <w:color w:val="000000" w:themeColor="text1"/>
          <w:szCs w:val="21"/>
        </w:rPr>
        <w:t>。</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4</w:t>
      </w:r>
      <w:r w:rsidRPr="00A6221D">
        <w:rPr>
          <w:rFonts w:hint="eastAsia"/>
          <w:color w:val="000000" w:themeColor="text1"/>
          <w:szCs w:val="21"/>
        </w:rPr>
        <w:t>）水污染：主要来自施工人员生活污水和施工机械油污水的影响和施工期桥梁建设对内河水质的影响。</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施工人员生活区产生的生活污水如果不经处理而排放会对周围水环境造成不利的影响，在选址时应考虑靠近居民区，污水尽可能接入附近污水管道或集中放置、处理。同时，生活区产生的垃圾也应及时收集，防止产生二次污染。</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5</w:t>
      </w:r>
      <w:r w:rsidRPr="00A6221D">
        <w:rPr>
          <w:rFonts w:hint="eastAsia"/>
          <w:color w:val="000000" w:themeColor="text1"/>
          <w:szCs w:val="21"/>
        </w:rPr>
        <w:t>）声污染：建设期由于机械及运输车辆产生的噪声会对环境产生一定影响，一般施工噪声的达标距离：昼间约需</w:t>
      </w:r>
      <w:r w:rsidRPr="00A6221D">
        <w:rPr>
          <w:rFonts w:hint="eastAsia"/>
          <w:color w:val="000000" w:themeColor="text1"/>
          <w:szCs w:val="21"/>
        </w:rPr>
        <w:t>60m</w:t>
      </w:r>
      <w:r w:rsidRPr="00A6221D">
        <w:rPr>
          <w:rFonts w:hint="eastAsia"/>
          <w:color w:val="000000" w:themeColor="text1"/>
          <w:szCs w:val="21"/>
        </w:rPr>
        <w:t>，夜间则需</w:t>
      </w:r>
      <w:r w:rsidRPr="00A6221D">
        <w:rPr>
          <w:rFonts w:hint="eastAsia"/>
          <w:color w:val="000000" w:themeColor="text1"/>
          <w:szCs w:val="21"/>
        </w:rPr>
        <w:t>200m</w:t>
      </w:r>
      <w:r w:rsidRPr="00A6221D">
        <w:rPr>
          <w:rFonts w:hint="eastAsia"/>
          <w:color w:val="000000" w:themeColor="text1"/>
          <w:szCs w:val="21"/>
        </w:rPr>
        <w:t>甚至更远。由于筑路施工机械产生的噪声具有突发性、无规则、不连续、高强度的特点，可能会对本工程所经局部居民区产生影响。为了减少噪声干扰的影响程度，应重视采取有效的降噪措施，如调整高噪声作业的施工时间，避免夜间施工，采用一些临时的隔声维护结构。</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1.2</w:t>
      </w:r>
      <w:r w:rsidRPr="00A6221D">
        <w:rPr>
          <w:rFonts w:hint="eastAsia"/>
          <w:color w:val="000000" w:themeColor="text1"/>
          <w:szCs w:val="21"/>
        </w:rPr>
        <w:t>水土保持</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任何一项开发建设项目，都会不同程度扰动地貌、损坏土地和植被、破坏土壤结构，使土体的抗蚀力、抗冲力减弱，在外应力（自然和人为）的作用下，都会造成水土流失。</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2</w:t>
      </w:r>
      <w:r w:rsidRPr="00A6221D">
        <w:rPr>
          <w:rFonts w:hint="eastAsia"/>
          <w:color w:val="000000" w:themeColor="text1"/>
          <w:szCs w:val="21"/>
        </w:rPr>
        <w:t>、水土流失的主要方面</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2.1</w:t>
      </w:r>
      <w:r w:rsidRPr="00A6221D">
        <w:rPr>
          <w:rFonts w:hint="eastAsia"/>
          <w:color w:val="000000" w:themeColor="text1"/>
          <w:szCs w:val="21"/>
        </w:rPr>
        <w:t>该项目针对可能发生水土流失的情况，采取了相应的控制措施。本项目引起的水土流失，均应达到不同程度的治理。水土流失表现在以下两方面：一是路基开挖，弃土堆压占用土地，破坏地表植被；二是填方所需的远距离取土，开挖、运输过程中的水土流失。</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2.2</w:t>
      </w:r>
      <w:r w:rsidRPr="00A6221D">
        <w:rPr>
          <w:rFonts w:hint="eastAsia"/>
          <w:color w:val="000000" w:themeColor="text1"/>
          <w:szCs w:val="21"/>
        </w:rPr>
        <w:t>防治措施</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w:t>
      </w:r>
      <w:r w:rsidRPr="00A6221D">
        <w:rPr>
          <w:rFonts w:hint="eastAsia"/>
          <w:color w:val="000000" w:themeColor="text1"/>
          <w:szCs w:val="21"/>
        </w:rPr>
        <w:t>1</w:t>
      </w:r>
      <w:r w:rsidRPr="00A6221D">
        <w:rPr>
          <w:rFonts w:hint="eastAsia"/>
          <w:color w:val="000000" w:themeColor="text1"/>
          <w:szCs w:val="21"/>
        </w:rPr>
        <w:t>）施工期间要求尽量做到挖填同步，施工结束后，及时对场地平整和复原，开挖的土方尽量利用，废弃的土方要妥善处理。取土时所开挖的土地及时植被保护，运输时避免扬尘和撒落。</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w:t>
      </w:r>
      <w:r w:rsidRPr="00A6221D">
        <w:rPr>
          <w:rFonts w:hint="eastAsia"/>
          <w:color w:val="000000" w:themeColor="text1"/>
          <w:szCs w:val="21"/>
        </w:rPr>
        <w:t>2</w:t>
      </w:r>
      <w:r w:rsidRPr="00A6221D">
        <w:rPr>
          <w:rFonts w:hint="eastAsia"/>
          <w:color w:val="000000" w:themeColor="text1"/>
          <w:szCs w:val="21"/>
        </w:rPr>
        <w:t>）弃渣和堆土要坚持“先挡后弃、边弃边防”的原则，拦挡工程必须先砌筑，并及时</w:t>
      </w:r>
      <w:r w:rsidRPr="00A6221D">
        <w:rPr>
          <w:rFonts w:hint="eastAsia"/>
          <w:color w:val="000000" w:themeColor="text1"/>
          <w:szCs w:val="21"/>
        </w:rPr>
        <w:lastRenderedPageBreak/>
        <w:t>对边坡进行防护，弃渣完成后要及时进行覆土整治绿化。</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w:t>
      </w:r>
      <w:r w:rsidRPr="00A6221D">
        <w:rPr>
          <w:rFonts w:hint="eastAsia"/>
          <w:color w:val="000000" w:themeColor="text1"/>
          <w:szCs w:val="21"/>
        </w:rPr>
        <w:t>3</w:t>
      </w:r>
      <w:r w:rsidRPr="00A6221D">
        <w:rPr>
          <w:rFonts w:hint="eastAsia"/>
          <w:color w:val="000000" w:themeColor="text1"/>
          <w:szCs w:val="21"/>
        </w:rPr>
        <w:t>）按照“三同时”原则，做好水土保持方案，水土保持设施应该与主体工程同时设计、同时施工、同时投产使用。</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通过以上措施，可以达到水土保持的要求。</w:t>
      </w:r>
    </w:p>
    <w:p w:rsidR="00692873" w:rsidRPr="00A6221D" w:rsidRDefault="005B26A0">
      <w:pPr>
        <w:spacing w:line="360" w:lineRule="auto"/>
        <w:ind w:firstLineChars="200" w:firstLine="420"/>
        <w:rPr>
          <w:color w:val="000000" w:themeColor="text1"/>
          <w:szCs w:val="21"/>
        </w:rPr>
      </w:pPr>
      <w:r w:rsidRPr="00A6221D">
        <w:rPr>
          <w:rFonts w:hint="eastAsia"/>
          <w:color w:val="000000" w:themeColor="text1"/>
          <w:szCs w:val="21"/>
        </w:rPr>
        <w:t>3</w:t>
      </w:r>
      <w:r w:rsidRPr="00A6221D">
        <w:rPr>
          <w:rFonts w:hint="eastAsia"/>
          <w:color w:val="000000" w:themeColor="text1"/>
          <w:szCs w:val="21"/>
        </w:rPr>
        <w:t>、消防</w:t>
      </w:r>
    </w:p>
    <w:p w:rsidR="00692873" w:rsidRPr="00A6221D" w:rsidRDefault="005B26A0">
      <w:pPr>
        <w:spacing w:line="360" w:lineRule="auto"/>
        <w:ind w:firstLineChars="200" w:firstLine="420"/>
        <w:rPr>
          <w:rFonts w:ascii="Times New Roman" w:hAnsi="Times New Roman"/>
          <w:color w:val="000000" w:themeColor="text1"/>
          <w:szCs w:val="21"/>
        </w:rPr>
      </w:pPr>
      <w:r w:rsidRPr="00A6221D">
        <w:rPr>
          <w:rFonts w:hint="eastAsia"/>
          <w:color w:val="000000" w:themeColor="text1"/>
          <w:szCs w:val="21"/>
        </w:rPr>
        <w:t>消防设计依据现行中华人民共和国国家标准《建筑设计防火规范》</w:t>
      </w:r>
      <w:r w:rsidRPr="00A6221D">
        <w:rPr>
          <w:rFonts w:hint="eastAsia"/>
          <w:color w:val="000000" w:themeColor="text1"/>
          <w:szCs w:val="21"/>
        </w:rPr>
        <w:t xml:space="preserve">GB50016-2014 </w:t>
      </w:r>
      <w:r w:rsidRPr="00A6221D">
        <w:rPr>
          <w:rFonts w:hint="eastAsia"/>
          <w:color w:val="000000" w:themeColor="text1"/>
          <w:szCs w:val="21"/>
        </w:rPr>
        <w:t>执行。</w:t>
      </w:r>
    </w:p>
    <w:bookmarkEnd w:id="10"/>
    <w:bookmarkEnd w:id="11"/>
    <w:p w:rsidR="00692873" w:rsidRPr="00A6221D" w:rsidRDefault="00692873">
      <w:pPr>
        <w:spacing w:line="360" w:lineRule="auto"/>
        <w:ind w:firstLineChars="200" w:firstLine="482"/>
        <w:rPr>
          <w:rFonts w:ascii="Times New Roman" w:hAnsi="Times New Roman"/>
          <w:b/>
          <w:bCs/>
          <w:color w:val="000000" w:themeColor="text1"/>
          <w:sz w:val="24"/>
          <w:szCs w:val="24"/>
        </w:rPr>
      </w:pPr>
    </w:p>
    <w:p w:rsidR="00692873" w:rsidRPr="00A6221D" w:rsidRDefault="005B26A0">
      <w:pPr>
        <w:spacing w:line="360" w:lineRule="auto"/>
        <w:ind w:firstLineChars="200" w:firstLine="482"/>
        <w:rPr>
          <w:rFonts w:ascii="Times New Roman" w:hAnsi="Times New Roman"/>
          <w:b/>
          <w:bCs/>
          <w:color w:val="000000" w:themeColor="text1"/>
          <w:sz w:val="24"/>
          <w:szCs w:val="24"/>
        </w:rPr>
      </w:pPr>
      <w:r w:rsidRPr="00A6221D">
        <w:rPr>
          <w:rFonts w:ascii="Times New Roman" w:hAnsi="Times New Roman" w:hint="eastAsia"/>
          <w:b/>
          <w:bCs/>
          <w:color w:val="000000" w:themeColor="text1"/>
          <w:sz w:val="24"/>
          <w:szCs w:val="24"/>
        </w:rPr>
        <w:t>四、付款方式</w:t>
      </w:r>
    </w:p>
    <w:p w:rsidR="00692873" w:rsidRPr="00A6221D" w:rsidRDefault="00E249EE" w:rsidP="007566C2">
      <w:pPr>
        <w:spacing w:line="360" w:lineRule="auto"/>
        <w:ind w:firstLineChars="200" w:firstLine="420"/>
        <w:rPr>
          <w:rFonts w:ascii="Times New Roman" w:hAnsi="Times New Roman"/>
          <w:b/>
          <w:bCs/>
          <w:color w:val="000000" w:themeColor="text1"/>
          <w:szCs w:val="21"/>
        </w:rPr>
      </w:pPr>
      <w:r w:rsidRPr="00A6221D">
        <w:rPr>
          <w:rFonts w:ascii="Times New Roman" w:hAnsi="宋体" w:hint="eastAsia"/>
          <w:color w:val="000000" w:themeColor="text1"/>
          <w:szCs w:val="21"/>
        </w:rPr>
        <w:t>合同签订后</w:t>
      </w:r>
      <w:r w:rsidRPr="00A6221D">
        <w:rPr>
          <w:rFonts w:ascii="Times New Roman" w:hAnsi="Times New Roman"/>
          <w:color w:val="000000" w:themeColor="text1"/>
          <w:szCs w:val="21"/>
        </w:rPr>
        <w:t>30</w:t>
      </w:r>
      <w:r w:rsidRPr="00A6221D">
        <w:rPr>
          <w:rFonts w:ascii="Times New Roman" w:hAnsi="宋体" w:hint="eastAsia"/>
          <w:color w:val="000000" w:themeColor="text1"/>
          <w:szCs w:val="21"/>
        </w:rPr>
        <w:t>日内，采购人向中标人支付合同总额的</w:t>
      </w:r>
      <w:r w:rsidRPr="00A6221D">
        <w:rPr>
          <w:rFonts w:ascii="Times New Roman" w:hAnsi="Times New Roman"/>
          <w:color w:val="000000" w:themeColor="text1"/>
          <w:szCs w:val="21"/>
        </w:rPr>
        <w:t>30%</w:t>
      </w:r>
      <w:r w:rsidRPr="00A6221D">
        <w:rPr>
          <w:rFonts w:ascii="Times New Roman" w:hAnsi="Times New Roman"/>
          <w:color w:val="000000" w:themeColor="text1"/>
          <w:szCs w:val="21"/>
        </w:rPr>
        <w:t>；</w:t>
      </w:r>
      <w:r w:rsidR="007566C2" w:rsidRPr="00A6221D">
        <w:rPr>
          <w:rFonts w:ascii="Times New Roman" w:hAnsi="Times New Roman" w:hint="eastAsia"/>
          <w:color w:val="000000" w:themeColor="text1"/>
          <w:szCs w:val="21"/>
        </w:rPr>
        <w:t>相关货物卸到项目现场地点并安装调试完毕，经验收合格后支付合同总价的</w:t>
      </w:r>
      <w:r w:rsidR="007566C2" w:rsidRPr="00A6221D">
        <w:rPr>
          <w:rFonts w:ascii="Times New Roman" w:hAnsi="Times New Roman" w:hint="eastAsia"/>
          <w:color w:val="000000" w:themeColor="text1"/>
          <w:szCs w:val="21"/>
        </w:rPr>
        <w:t>80%</w:t>
      </w:r>
      <w:r w:rsidR="007566C2" w:rsidRPr="00A6221D">
        <w:rPr>
          <w:rFonts w:ascii="Times New Roman" w:hAnsi="Times New Roman" w:hint="eastAsia"/>
          <w:color w:val="000000" w:themeColor="text1"/>
          <w:szCs w:val="21"/>
        </w:rPr>
        <w:t>，剩余合同总价的</w:t>
      </w:r>
      <w:r w:rsidR="007566C2" w:rsidRPr="00A6221D">
        <w:rPr>
          <w:rFonts w:ascii="Times New Roman" w:hAnsi="Times New Roman" w:hint="eastAsia"/>
          <w:color w:val="000000" w:themeColor="text1"/>
          <w:szCs w:val="21"/>
        </w:rPr>
        <w:t>20%</w:t>
      </w:r>
      <w:r w:rsidR="007566C2" w:rsidRPr="00A6221D">
        <w:rPr>
          <w:rFonts w:ascii="Times New Roman" w:hAnsi="Times New Roman" w:hint="eastAsia"/>
          <w:color w:val="000000" w:themeColor="text1"/>
          <w:szCs w:val="21"/>
        </w:rPr>
        <w:t>于本项目结算审核后支付</w:t>
      </w:r>
      <w:r w:rsidR="00573DEE" w:rsidRPr="00A6221D">
        <w:rPr>
          <w:rFonts w:ascii="Times New Roman" w:hAnsi="Times New Roman" w:hint="eastAsia"/>
          <w:color w:val="000000" w:themeColor="text1"/>
          <w:szCs w:val="21"/>
        </w:rPr>
        <w:t>（若实际费用不足合同总价</w:t>
      </w:r>
      <w:r w:rsidR="00573DEE" w:rsidRPr="00A6221D">
        <w:rPr>
          <w:rFonts w:ascii="Times New Roman" w:hAnsi="Times New Roman" w:hint="eastAsia"/>
          <w:color w:val="000000" w:themeColor="text1"/>
          <w:szCs w:val="21"/>
        </w:rPr>
        <w:t>80%</w:t>
      </w:r>
      <w:r w:rsidR="00573DEE" w:rsidRPr="00A6221D">
        <w:rPr>
          <w:rFonts w:ascii="Times New Roman" w:hAnsi="Times New Roman" w:hint="eastAsia"/>
          <w:color w:val="000000" w:themeColor="text1"/>
          <w:szCs w:val="21"/>
        </w:rPr>
        <w:t>的，则不足部分由中标人退回给招标人）</w:t>
      </w:r>
      <w:r w:rsidR="007566C2" w:rsidRPr="00A6221D">
        <w:rPr>
          <w:rFonts w:ascii="Times New Roman" w:hAnsi="Times New Roman" w:hint="eastAsia"/>
          <w:color w:val="000000" w:themeColor="text1"/>
          <w:szCs w:val="21"/>
        </w:rPr>
        <w:t>。</w:t>
      </w:r>
    </w:p>
    <w:p w:rsidR="00692873" w:rsidRPr="00A6221D" w:rsidRDefault="005B26A0">
      <w:pPr>
        <w:widowControl/>
        <w:jc w:val="left"/>
        <w:rPr>
          <w:rFonts w:ascii="Times New Roman" w:hAnsi="Times New Roman"/>
          <w:b/>
          <w:bCs/>
          <w:color w:val="000000" w:themeColor="text1"/>
          <w:kern w:val="0"/>
          <w:sz w:val="32"/>
          <w:szCs w:val="32"/>
        </w:rPr>
      </w:pPr>
      <w:bookmarkStart w:id="12" w:name="_Toc73631434"/>
      <w:r w:rsidRPr="00A6221D">
        <w:rPr>
          <w:rFonts w:ascii="Times New Roman" w:hAnsi="Times New Roman"/>
          <w:color w:val="000000" w:themeColor="text1"/>
        </w:rPr>
        <w:br w:type="page"/>
      </w:r>
    </w:p>
    <w:p w:rsidR="00692873" w:rsidRPr="00A6221D" w:rsidRDefault="005B26A0">
      <w:pPr>
        <w:pStyle w:val="af8"/>
        <w:rPr>
          <w:rFonts w:ascii="Times New Roman" w:hAnsi="Times New Roman"/>
          <w:color w:val="000000" w:themeColor="text1"/>
        </w:rPr>
      </w:pPr>
      <w:r w:rsidRPr="00A6221D">
        <w:rPr>
          <w:rFonts w:ascii="Times New Roman" w:hAnsi="Times New Roman" w:hint="eastAsia"/>
          <w:color w:val="000000" w:themeColor="text1"/>
        </w:rPr>
        <w:lastRenderedPageBreak/>
        <w:t>第三章</w:t>
      </w:r>
      <w:r w:rsidRPr="00A6221D">
        <w:rPr>
          <w:rFonts w:ascii="Times New Roman" w:hAnsi="Times New Roman" w:hint="eastAsia"/>
          <w:color w:val="000000" w:themeColor="text1"/>
        </w:rPr>
        <w:t xml:space="preserve"> </w:t>
      </w:r>
      <w:r w:rsidRPr="00A6221D">
        <w:rPr>
          <w:rFonts w:ascii="Times New Roman" w:hAnsi="Times New Roman" w:hint="eastAsia"/>
          <w:color w:val="000000" w:themeColor="text1"/>
        </w:rPr>
        <w:t>投标人须知</w:t>
      </w:r>
      <w:bookmarkEnd w:id="12"/>
    </w:p>
    <w:p w:rsidR="00692873" w:rsidRPr="00A6221D" w:rsidRDefault="005B26A0">
      <w:pPr>
        <w:autoSpaceDE w:val="0"/>
        <w:autoSpaceDN w:val="0"/>
        <w:snapToGrid w:val="0"/>
        <w:spacing w:before="100" w:beforeAutospacing="1" w:line="360" w:lineRule="auto"/>
        <w:jc w:val="center"/>
        <w:textAlignment w:val="bottom"/>
        <w:rPr>
          <w:rFonts w:ascii="Times New Roman" w:hAnsi="Times New Roman"/>
          <w:b/>
          <w:color w:val="000000" w:themeColor="text1"/>
          <w:spacing w:val="-4"/>
          <w:szCs w:val="21"/>
        </w:rPr>
      </w:pPr>
      <w:bookmarkStart w:id="13" w:name="_Toc472064489"/>
      <w:bookmarkStart w:id="14" w:name="_Toc417992873"/>
      <w:bookmarkEnd w:id="9"/>
      <w:r w:rsidRPr="00A6221D">
        <w:rPr>
          <w:rFonts w:ascii="Times New Roman" w:hAnsi="Times New Roman" w:hint="eastAsia"/>
          <w:b/>
          <w:color w:val="000000" w:themeColor="text1"/>
          <w:spacing w:val="-4"/>
          <w:szCs w:val="21"/>
        </w:rPr>
        <w:t>前附表</w:t>
      </w:r>
      <w:bookmarkEnd w:id="13"/>
      <w:bookmarkEnd w:id="14"/>
    </w:p>
    <w:tbl>
      <w:tblPr>
        <w:tblW w:w="8766"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24"/>
        <w:gridCol w:w="7942"/>
      </w:tblGrid>
      <w:tr w:rsidR="00A6221D" w:rsidRPr="00A6221D">
        <w:trPr>
          <w:trHeight w:val="409"/>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bookmarkStart w:id="15" w:name="_Toc177870536"/>
            <w:bookmarkStart w:id="16" w:name="_Toc417992874"/>
            <w:r w:rsidRPr="00A6221D">
              <w:rPr>
                <w:rFonts w:ascii="Times New Roman" w:hAnsi="Times New Roman" w:hint="eastAsia"/>
                <w:color w:val="000000" w:themeColor="text1"/>
                <w:szCs w:val="21"/>
              </w:rPr>
              <w:t>序号</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内容、要求</w:t>
            </w:r>
          </w:p>
        </w:tc>
      </w:tr>
      <w:tr w:rsidR="00A6221D" w:rsidRPr="00A6221D">
        <w:trPr>
          <w:trHeight w:val="445"/>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1</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pacing w:beforeLines="50" w:before="120" w:line="380" w:lineRule="exact"/>
              <w:rPr>
                <w:rFonts w:ascii="Times New Roman" w:hAnsi="Times New Roman"/>
                <w:b/>
                <w:color w:val="000000" w:themeColor="text1"/>
                <w:szCs w:val="21"/>
              </w:rPr>
            </w:pPr>
            <w:r w:rsidRPr="00A6221D">
              <w:rPr>
                <w:rFonts w:ascii="Times New Roman" w:hAnsi="Times New Roman" w:hint="eastAsia"/>
                <w:color w:val="000000" w:themeColor="text1"/>
                <w:szCs w:val="21"/>
              </w:rPr>
              <w:t>项目名称：全域生态绿色社区（乡村）创建活动</w:t>
            </w:r>
            <w:r w:rsidR="00222A00" w:rsidRPr="00A6221D">
              <w:rPr>
                <w:rFonts w:ascii="Times New Roman" w:hAnsi="Times New Roman" w:hint="eastAsia"/>
                <w:color w:val="000000" w:themeColor="text1"/>
                <w:szCs w:val="21"/>
              </w:rPr>
              <w:t>（标识标牌、环保先锋站、室外宣传栏等项目）</w:t>
            </w:r>
          </w:p>
        </w:tc>
      </w:tr>
      <w:tr w:rsidR="00A6221D" w:rsidRPr="00A6221D">
        <w:trPr>
          <w:trHeight w:val="198"/>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2</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rPr>
                <w:rFonts w:ascii="Times New Roman" w:hAnsi="Times New Roman" w:cs="Arial"/>
                <w:bCs/>
                <w:color w:val="000000" w:themeColor="text1"/>
                <w:szCs w:val="21"/>
              </w:rPr>
            </w:pPr>
            <w:r w:rsidRPr="00A6221D">
              <w:rPr>
                <w:rFonts w:ascii="Times New Roman" w:hAnsi="Times New Roman" w:hint="eastAsia"/>
                <w:color w:val="000000" w:themeColor="text1"/>
                <w:szCs w:val="21"/>
              </w:rPr>
              <w:t>采购内容：</w:t>
            </w:r>
            <w:r w:rsidRPr="00A6221D">
              <w:rPr>
                <w:rFonts w:ascii="Times New Roman" w:hAnsi="Times New Roman" w:cs="Arial" w:hint="eastAsia"/>
                <w:bCs/>
                <w:color w:val="000000" w:themeColor="text1"/>
                <w:szCs w:val="21"/>
              </w:rPr>
              <w:t>详见第二章招标需求</w:t>
            </w:r>
          </w:p>
        </w:tc>
      </w:tr>
      <w:tr w:rsidR="00A6221D" w:rsidRPr="00A6221D">
        <w:trPr>
          <w:trHeight w:val="912"/>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3</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rPr>
                <w:rFonts w:ascii="Times New Roman" w:hAnsi="Times New Roman"/>
                <w:color w:val="000000" w:themeColor="text1"/>
                <w:szCs w:val="21"/>
              </w:rPr>
            </w:pPr>
            <w:r w:rsidRPr="00A6221D">
              <w:rPr>
                <w:rFonts w:ascii="Times New Roman" w:hAnsi="Times New Roman" w:hint="eastAsia"/>
                <w:color w:val="000000" w:themeColor="text1"/>
                <w:szCs w:val="21"/>
              </w:rPr>
              <w:t>投标报价及费用：</w:t>
            </w:r>
          </w:p>
          <w:p w:rsidR="00692873" w:rsidRPr="00A6221D" w:rsidRDefault="005B26A0">
            <w:pPr>
              <w:snapToGrid w:val="0"/>
              <w:spacing w:line="380" w:lineRule="exact"/>
              <w:ind w:firstLineChars="200" w:firstLine="420"/>
              <w:rPr>
                <w:rFonts w:ascii="Times New Roman" w:hAnsi="Times New Roman"/>
                <w:color w:val="000000" w:themeColor="text1"/>
                <w:szCs w:val="21"/>
              </w:rPr>
            </w:pPr>
            <w:r w:rsidRPr="00A6221D">
              <w:rPr>
                <w:rFonts w:ascii="Times New Roman" w:hAnsi="Times New Roman"/>
                <w:color w:val="000000" w:themeColor="text1"/>
                <w:szCs w:val="21"/>
              </w:rPr>
              <w:t>1</w:t>
            </w:r>
            <w:r w:rsidRPr="00A6221D">
              <w:rPr>
                <w:rFonts w:ascii="Times New Roman" w:hAnsi="Times New Roman" w:hint="eastAsia"/>
                <w:color w:val="000000" w:themeColor="text1"/>
                <w:szCs w:val="21"/>
              </w:rPr>
              <w:t>、本项目投标应以人民币报价；</w:t>
            </w:r>
          </w:p>
          <w:p w:rsidR="00692873" w:rsidRPr="00A6221D" w:rsidRDefault="005B26A0">
            <w:pPr>
              <w:snapToGrid w:val="0"/>
              <w:spacing w:line="380" w:lineRule="exact"/>
              <w:ind w:firstLineChars="200" w:firstLine="420"/>
              <w:rPr>
                <w:rFonts w:ascii="Times New Roman" w:hAnsi="Times New Roman"/>
                <w:color w:val="000000" w:themeColor="text1"/>
                <w:szCs w:val="21"/>
              </w:rPr>
            </w:pPr>
            <w:r w:rsidRPr="00A6221D">
              <w:rPr>
                <w:rFonts w:ascii="Times New Roman" w:hAnsi="Times New Roman"/>
                <w:color w:val="000000" w:themeColor="text1"/>
                <w:szCs w:val="21"/>
              </w:rPr>
              <w:t>2</w:t>
            </w:r>
            <w:r w:rsidRPr="00A6221D">
              <w:rPr>
                <w:rFonts w:ascii="Times New Roman" w:hAnsi="Times New Roman" w:hint="eastAsia"/>
                <w:color w:val="000000" w:themeColor="text1"/>
                <w:szCs w:val="21"/>
              </w:rPr>
              <w:t>、不论投标结果如何，投标人均应自行承担所有与投标有关的全部费用。</w:t>
            </w:r>
          </w:p>
        </w:tc>
      </w:tr>
      <w:tr w:rsidR="00A6221D" w:rsidRPr="00A6221D">
        <w:trPr>
          <w:trHeight w:val="674"/>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4</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现场踏勘：自行组织。现场踏勘所发生的费用由投标方自行承担，踏勘过程中的安全责任投标人自负。</w:t>
            </w:r>
          </w:p>
        </w:tc>
      </w:tr>
      <w:tr w:rsidR="00A6221D" w:rsidRPr="00A6221D">
        <w:trPr>
          <w:trHeight w:val="620"/>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5</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投标文件组成：完整的《投标文件》由</w:t>
            </w:r>
            <w:r w:rsidRPr="00A6221D">
              <w:rPr>
                <w:rFonts w:ascii="Times New Roman" w:hAnsi="Times New Roman" w:hint="eastAsia"/>
                <w:b/>
                <w:bCs/>
                <w:color w:val="000000" w:themeColor="text1"/>
                <w:szCs w:val="21"/>
              </w:rPr>
              <w:t>资格文件、商务技术文件、报价文件三部份组成。</w:t>
            </w:r>
          </w:p>
        </w:tc>
      </w:tr>
      <w:tr w:rsidR="00A6221D" w:rsidRPr="00A6221D">
        <w:trPr>
          <w:trHeight w:val="620"/>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6</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投标文件的编制：供应商应先安装“政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电子交易客户端”，并按照本采购文件和“政府采购云平台”的要求，通过“政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电子交易客户端”编制并加密投标文件。</w:t>
            </w:r>
          </w:p>
        </w:tc>
      </w:tr>
      <w:tr w:rsidR="00A6221D" w:rsidRPr="00A6221D">
        <w:trPr>
          <w:trHeight w:val="455"/>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7</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投标文件的签章：电子签章。</w:t>
            </w:r>
          </w:p>
        </w:tc>
      </w:tr>
      <w:tr w:rsidR="00A6221D" w:rsidRPr="00A6221D">
        <w:trPr>
          <w:trHeight w:val="620"/>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8</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投标文件的形式：</w:t>
            </w:r>
            <w:r w:rsidRPr="00A6221D">
              <w:rPr>
                <w:rFonts w:ascii="Times New Roman" w:hAnsi="Times New Roman" w:cs="Segoe UI Emoji" w:hint="eastAsia"/>
                <w:color w:val="000000" w:themeColor="text1"/>
                <w:szCs w:val="21"/>
              </w:rPr>
              <w:sym w:font="Wingdings 2" w:char="0052"/>
            </w:r>
            <w:r w:rsidRPr="00A6221D">
              <w:rPr>
                <w:rFonts w:ascii="Times New Roman" w:hAnsi="Times New Roman" w:hint="eastAsia"/>
                <w:color w:val="000000" w:themeColor="text1"/>
                <w:szCs w:val="21"/>
              </w:rPr>
              <w:t>电子投标文件（包括“电子加密投标文件”和“备份投标文件”，在投标文件编制完成后同时生成）；</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）“电子加密投标文件”是指通过“政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电子交易客户端”完成投标文件编制后生成并加密的数据电文形式的投标文件。</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）“备份投标文件”是指与“电子加密投标文件”同时生成的数据电文形式的电子文件（备份标书），其他方式编制的备份投标文件视为无效备份投标文件。</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b/>
                <w:bCs/>
                <w:color w:val="000000" w:themeColor="text1"/>
                <w:szCs w:val="21"/>
              </w:rPr>
              <w:t>（</w:t>
            </w:r>
            <w:r w:rsidRPr="00A6221D">
              <w:rPr>
                <w:rFonts w:ascii="Times New Roman" w:hAnsi="Times New Roman" w:hint="eastAsia"/>
                <w:b/>
                <w:bCs/>
                <w:color w:val="000000" w:themeColor="text1"/>
                <w:szCs w:val="21"/>
              </w:rPr>
              <w:t>3</w:t>
            </w:r>
            <w:r w:rsidRPr="00A6221D">
              <w:rPr>
                <w:rFonts w:ascii="Times New Roman" w:hAnsi="Times New Roman" w:hint="eastAsia"/>
                <w:b/>
                <w:bCs/>
                <w:color w:val="000000" w:themeColor="text1"/>
                <w:szCs w:val="21"/>
              </w:rPr>
              <w:t>）备份投标文件制作为非强制性。</w:t>
            </w:r>
          </w:p>
        </w:tc>
      </w:tr>
      <w:tr w:rsidR="00A6221D" w:rsidRPr="00A6221D">
        <w:trPr>
          <w:trHeight w:val="620"/>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9</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投标文件份数：（</w:t>
            </w: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）“电子加密投标文件”：在线上传递交、一份。（</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）“备份投标文件”：密封包装后</w:t>
            </w:r>
            <w:r w:rsidR="00DE30D9" w:rsidRPr="00A6221D">
              <w:rPr>
                <w:rFonts w:ascii="Times New Roman" w:hAnsi="Times New Roman" w:hint="eastAsia"/>
                <w:color w:val="000000" w:themeColor="text1"/>
                <w:szCs w:val="21"/>
              </w:rPr>
              <w:t>于</w:t>
            </w:r>
            <w:r w:rsidRPr="00A6221D">
              <w:rPr>
                <w:rFonts w:ascii="Times New Roman" w:hAnsi="Times New Roman" w:hint="eastAsia"/>
                <w:color w:val="000000" w:themeColor="text1"/>
                <w:szCs w:val="21"/>
              </w:rPr>
              <w:t>投标截止时间前递交</w:t>
            </w:r>
            <w:r w:rsidR="00DE30D9" w:rsidRPr="00A6221D">
              <w:rPr>
                <w:rFonts w:ascii="Times New Roman" w:hAnsi="Times New Roman" w:hint="eastAsia"/>
                <w:color w:val="000000" w:themeColor="text1"/>
                <w:szCs w:val="21"/>
              </w:rPr>
              <w:t>/</w:t>
            </w:r>
            <w:r w:rsidR="00DE30D9" w:rsidRPr="00A6221D">
              <w:rPr>
                <w:rFonts w:ascii="Times New Roman" w:hAnsi="Times New Roman" w:hint="eastAsia"/>
                <w:color w:val="000000" w:themeColor="text1"/>
                <w:szCs w:val="21"/>
              </w:rPr>
              <w:t>邮寄</w:t>
            </w:r>
            <w:r w:rsidRPr="00A6221D">
              <w:rPr>
                <w:rFonts w:ascii="Times New Roman" w:hAnsi="Times New Roman" w:hint="eastAsia"/>
                <w:color w:val="000000" w:themeColor="text1"/>
                <w:szCs w:val="21"/>
              </w:rPr>
              <w:t>、一份（</w:t>
            </w:r>
            <w:r w:rsidR="00DE30D9" w:rsidRPr="00A6221D">
              <w:rPr>
                <w:rFonts w:ascii="Times New Roman" w:hAnsi="Times New Roman" w:hint="eastAsia"/>
                <w:color w:val="000000" w:themeColor="text1"/>
                <w:szCs w:val="21"/>
              </w:rPr>
              <w:t>递交</w:t>
            </w:r>
            <w:r w:rsidR="00DE30D9"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邮寄地址：嘉兴</w:t>
            </w:r>
            <w:proofErr w:type="gramStart"/>
            <w:r w:rsidRPr="00A6221D">
              <w:rPr>
                <w:rFonts w:ascii="Times New Roman" w:hAnsi="Times New Roman" w:hint="eastAsia"/>
                <w:color w:val="000000" w:themeColor="text1"/>
                <w:szCs w:val="21"/>
              </w:rPr>
              <w:t>市秀洲区</w:t>
            </w:r>
            <w:proofErr w:type="gramEnd"/>
            <w:r w:rsidRPr="00A6221D">
              <w:rPr>
                <w:rFonts w:ascii="Times New Roman" w:hAnsi="Times New Roman" w:hint="eastAsia"/>
                <w:color w:val="000000" w:themeColor="text1"/>
                <w:szCs w:val="21"/>
              </w:rPr>
              <w:t>东升西路</w:t>
            </w:r>
            <w:r w:rsidRPr="00A6221D">
              <w:rPr>
                <w:rFonts w:ascii="Times New Roman" w:hAnsi="Times New Roman" w:hint="eastAsia"/>
                <w:color w:val="000000" w:themeColor="text1"/>
                <w:szCs w:val="21"/>
              </w:rPr>
              <w:t>1700</w:t>
            </w:r>
            <w:r w:rsidRPr="00A6221D">
              <w:rPr>
                <w:rFonts w:ascii="Times New Roman" w:hAnsi="Times New Roman" w:hint="eastAsia"/>
                <w:color w:val="000000" w:themeColor="text1"/>
                <w:szCs w:val="21"/>
              </w:rPr>
              <w:t>号嘉兴科技京城</w:t>
            </w:r>
            <w:r w:rsidRPr="00A6221D">
              <w:rPr>
                <w:rFonts w:ascii="Times New Roman" w:hAnsi="Times New Roman" w:hint="eastAsia"/>
                <w:color w:val="000000" w:themeColor="text1"/>
                <w:szCs w:val="21"/>
              </w:rPr>
              <w:t>6</w:t>
            </w:r>
            <w:r w:rsidRPr="00A6221D">
              <w:rPr>
                <w:rFonts w:ascii="Times New Roman" w:hAnsi="Times New Roman" w:hint="eastAsia"/>
                <w:color w:val="000000" w:themeColor="text1"/>
                <w:szCs w:val="21"/>
              </w:rPr>
              <w:t>楼浙江博宏工程管理咨询有限公司招标代理部（薛先生，</w:t>
            </w:r>
            <w:r w:rsidRPr="00A6221D">
              <w:rPr>
                <w:rFonts w:ascii="Times New Roman" w:hAnsi="Times New Roman" w:hint="eastAsia"/>
                <w:color w:val="000000" w:themeColor="text1"/>
                <w:szCs w:val="21"/>
              </w:rPr>
              <w:t>15857363006</w:t>
            </w:r>
            <w:r w:rsidRPr="00A6221D">
              <w:rPr>
                <w:rFonts w:ascii="Times New Roman" w:hAnsi="Times New Roman" w:hint="eastAsia"/>
                <w:color w:val="000000" w:themeColor="text1"/>
                <w:szCs w:val="21"/>
              </w:rPr>
              <w:t>）。</w:t>
            </w:r>
          </w:p>
        </w:tc>
      </w:tr>
      <w:tr w:rsidR="00A6221D" w:rsidRPr="00A6221D">
        <w:trPr>
          <w:trHeight w:val="620"/>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color w:val="000000" w:themeColor="text1"/>
                <w:szCs w:val="21"/>
              </w:rPr>
              <w:t>0</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投标文件的上传和递交：</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）“电子加密投标文件”的上传、递交：</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a.</w:t>
            </w:r>
            <w:r w:rsidRPr="00A6221D">
              <w:rPr>
                <w:rFonts w:ascii="Times New Roman" w:hAnsi="Times New Roman" w:hint="eastAsia"/>
                <w:color w:val="000000" w:themeColor="text1"/>
                <w:szCs w:val="21"/>
              </w:rPr>
              <w:t>投标供应商应在投标截止时间前将“电子加密投标文件”成功上传递交至“政府采购云平台”，否则投标无效。</w:t>
            </w:r>
          </w:p>
          <w:p w:rsidR="00692873" w:rsidRPr="00A6221D" w:rsidRDefault="005B26A0">
            <w:pPr>
              <w:snapToGrid w:val="0"/>
              <w:spacing w:line="380" w:lineRule="exact"/>
              <w:jc w:val="left"/>
              <w:rPr>
                <w:rFonts w:ascii="Times New Roman" w:hAnsi="Times New Roman"/>
                <w:color w:val="000000" w:themeColor="text1"/>
                <w:szCs w:val="21"/>
              </w:rPr>
            </w:pPr>
            <w:proofErr w:type="gramStart"/>
            <w:r w:rsidRPr="00A6221D">
              <w:rPr>
                <w:rFonts w:ascii="Times New Roman" w:hAnsi="Times New Roman" w:hint="eastAsia"/>
                <w:color w:val="000000" w:themeColor="text1"/>
                <w:szCs w:val="21"/>
              </w:rPr>
              <w:t>b</w:t>
            </w:r>
            <w:proofErr w:type="gramEnd"/>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“电子加密投标文件</w:t>
            </w:r>
            <w:proofErr w:type="gramStart"/>
            <w:r w:rsidRPr="00A6221D">
              <w:rPr>
                <w:rFonts w:ascii="Times New Roman" w:hAnsi="Times New Roman" w:hint="eastAsia"/>
                <w:color w:val="000000" w:themeColor="text1"/>
                <w:szCs w:val="21"/>
              </w:rPr>
              <w:t>”</w:t>
            </w:r>
            <w:proofErr w:type="gramEnd"/>
            <w:r w:rsidRPr="00A6221D">
              <w:rPr>
                <w:rFonts w:ascii="Times New Roman" w:hAnsi="Times New Roman" w:hint="eastAsia"/>
                <w:color w:val="000000" w:themeColor="text1"/>
                <w:szCs w:val="21"/>
              </w:rPr>
              <w:t>成功上传递交后，供应商可自行打印投标文件接收回执。</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）“备份投标文件”的密封包装、递交：</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a.</w:t>
            </w:r>
            <w:r w:rsidRPr="00A6221D">
              <w:rPr>
                <w:rFonts w:ascii="Times New Roman" w:hAnsi="Times New Roman" w:hint="eastAsia"/>
                <w:color w:val="000000" w:themeColor="text1"/>
                <w:szCs w:val="21"/>
              </w:rPr>
              <w:t>投标供应商在“政府采购云平台”完成“电子加密投标文件”的上传递交后，还可以在投标截止时间前递交</w:t>
            </w:r>
            <w:r w:rsidR="00DE30D9" w:rsidRPr="00A6221D">
              <w:rPr>
                <w:rFonts w:ascii="Times New Roman" w:hAnsi="Times New Roman" w:hint="eastAsia"/>
                <w:color w:val="000000" w:themeColor="text1"/>
                <w:szCs w:val="21"/>
              </w:rPr>
              <w:t>/</w:t>
            </w:r>
            <w:r w:rsidR="00DE30D9" w:rsidRPr="00A6221D">
              <w:rPr>
                <w:rFonts w:ascii="Times New Roman" w:hAnsi="Times New Roman" w:hint="eastAsia"/>
                <w:color w:val="000000" w:themeColor="text1"/>
                <w:szCs w:val="21"/>
              </w:rPr>
              <w:t>邮寄</w:t>
            </w:r>
            <w:r w:rsidRPr="00A6221D">
              <w:rPr>
                <w:rFonts w:ascii="Times New Roman" w:hAnsi="Times New Roman" w:hint="eastAsia"/>
                <w:color w:val="000000" w:themeColor="text1"/>
                <w:szCs w:val="21"/>
              </w:rPr>
              <w:t>以介质（</w:t>
            </w:r>
            <w:r w:rsidRPr="00A6221D">
              <w:rPr>
                <w:rFonts w:ascii="Times New Roman" w:hAnsi="Times New Roman" w:hint="eastAsia"/>
                <w:color w:val="000000" w:themeColor="text1"/>
                <w:szCs w:val="21"/>
              </w:rPr>
              <w:t>U</w:t>
            </w:r>
            <w:r w:rsidRPr="00A6221D">
              <w:rPr>
                <w:rFonts w:ascii="Times New Roman" w:hAnsi="Times New Roman" w:hint="eastAsia"/>
                <w:color w:val="000000" w:themeColor="text1"/>
                <w:szCs w:val="21"/>
              </w:rPr>
              <w:t>盘）存储的“备份投标文件”（一份）；</w:t>
            </w:r>
          </w:p>
          <w:p w:rsidR="00692873" w:rsidRPr="00A6221D" w:rsidRDefault="005B26A0">
            <w:pPr>
              <w:snapToGrid w:val="0"/>
              <w:spacing w:line="380" w:lineRule="exact"/>
              <w:jc w:val="left"/>
              <w:rPr>
                <w:rFonts w:ascii="Times New Roman" w:hAnsi="Times New Roman"/>
                <w:color w:val="000000" w:themeColor="text1"/>
                <w:szCs w:val="21"/>
              </w:rPr>
            </w:pPr>
            <w:proofErr w:type="gramStart"/>
            <w:r w:rsidRPr="00A6221D">
              <w:rPr>
                <w:rFonts w:ascii="Times New Roman" w:hAnsi="Times New Roman" w:hint="eastAsia"/>
                <w:color w:val="000000" w:themeColor="text1"/>
                <w:szCs w:val="21"/>
              </w:rPr>
              <w:lastRenderedPageBreak/>
              <w:t>b</w:t>
            </w:r>
            <w:proofErr w:type="gramEnd"/>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“备份投标文件</w:t>
            </w:r>
            <w:proofErr w:type="gramStart"/>
            <w:r w:rsidRPr="00A6221D">
              <w:rPr>
                <w:rFonts w:ascii="Times New Roman" w:hAnsi="Times New Roman" w:hint="eastAsia"/>
                <w:color w:val="000000" w:themeColor="text1"/>
                <w:szCs w:val="21"/>
              </w:rPr>
              <w:t>”</w:t>
            </w:r>
            <w:proofErr w:type="gramEnd"/>
            <w:r w:rsidRPr="00A6221D">
              <w:rPr>
                <w:rFonts w:ascii="Times New Roman" w:hAnsi="Times New Roman" w:hint="eastAsia"/>
                <w:color w:val="000000" w:themeColor="text1"/>
                <w:szCs w:val="21"/>
              </w:rPr>
              <w:t>应当密封包装，并在包装上标注投标项目名称、投标单位名称并加盖公章。没有密封包装或者逾期邮寄送达至上述邮寄地点的“备份投标文件”将不予接收；</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c.</w:t>
            </w:r>
            <w:r w:rsidRPr="00A6221D">
              <w:rPr>
                <w:rFonts w:ascii="Times New Roman" w:hAnsi="Times New Roman" w:hint="eastAsia"/>
                <w:color w:val="000000" w:themeColor="text1"/>
                <w:szCs w:val="21"/>
              </w:rPr>
              <w:t>通过“政府采购云平台”成功上传递交的“电子加密投标文件”已按时解密的，“备份投标文件”自动失效。</w:t>
            </w:r>
            <w:r w:rsidRPr="00A6221D">
              <w:rPr>
                <w:rFonts w:ascii="Times New Roman" w:hAnsi="Times New Roman" w:hint="eastAsia"/>
                <w:b/>
                <w:bCs/>
                <w:color w:val="000000" w:themeColor="text1"/>
                <w:szCs w:val="21"/>
              </w:rPr>
              <w:t>投标截止时间前，投标供应商仅递交了“备份投标文件”而未将“电子加密投标文件”成功上传至“政府采购云平台”的，投标无效。</w:t>
            </w:r>
          </w:p>
        </w:tc>
      </w:tr>
      <w:tr w:rsidR="00A6221D" w:rsidRPr="00A6221D">
        <w:trPr>
          <w:trHeight w:val="3801"/>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lastRenderedPageBreak/>
              <w:t>1</w:t>
            </w:r>
            <w:r w:rsidRPr="00A6221D">
              <w:rPr>
                <w:rFonts w:ascii="Times New Roman" w:hAnsi="Times New Roman"/>
                <w:color w:val="000000" w:themeColor="text1"/>
                <w:szCs w:val="21"/>
              </w:rPr>
              <w:t>1</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电子加密投标文件的解密和异常情况处理：</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）开标后，采购组织机构将向各投标供应商发出“电子加密投标文件”的解密通知，各投标供应商代表应当在接到解密通知后</w:t>
            </w:r>
            <w:r w:rsidRPr="00A6221D">
              <w:rPr>
                <w:rFonts w:ascii="Times New Roman" w:hAnsi="Times New Roman" w:hint="eastAsia"/>
                <w:color w:val="000000" w:themeColor="text1"/>
                <w:szCs w:val="21"/>
              </w:rPr>
              <w:t>30</w:t>
            </w:r>
            <w:r w:rsidRPr="00A6221D">
              <w:rPr>
                <w:rFonts w:ascii="Times New Roman" w:hAnsi="Times New Roman" w:hint="eastAsia"/>
                <w:color w:val="000000" w:themeColor="text1"/>
                <w:szCs w:val="21"/>
              </w:rPr>
              <w:t>分钟内自行完成“电子加密投标文件”的在线解密。</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通过“政府采购云平台”成功上传递交的“电子加密投标文件”无法按时解密，投标供应商如按规定递交了“备份投标文件”的，以“备份投标文件”为依据（由采购组织机构按“政府采购云平台”操作规范将“备份投标文件”上传至“政府采购云平台”，上</w:t>
            </w:r>
            <w:proofErr w:type="gramStart"/>
            <w:r w:rsidRPr="00A6221D">
              <w:rPr>
                <w:rFonts w:ascii="Times New Roman" w:hAnsi="Times New Roman" w:hint="eastAsia"/>
                <w:color w:val="000000" w:themeColor="text1"/>
                <w:szCs w:val="21"/>
              </w:rPr>
              <w:t>传成功</w:t>
            </w:r>
            <w:proofErr w:type="gramEnd"/>
            <w:r w:rsidRPr="00A6221D">
              <w:rPr>
                <w:rFonts w:ascii="Times New Roman" w:hAnsi="Times New Roman" w:hint="eastAsia"/>
                <w:color w:val="000000" w:themeColor="text1"/>
                <w:szCs w:val="21"/>
              </w:rPr>
              <w:t>后，“电子加密投标文件”自动失效），否则视为投标文件撤回。</w:t>
            </w:r>
          </w:p>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）投标截止时间前，投标供应商仅递交了“备份投标文件”而未将电子加密投标文件上传至“政府采购云平台”的，投标无效。</w:t>
            </w:r>
          </w:p>
        </w:tc>
      </w:tr>
      <w:tr w:rsidR="00A6221D" w:rsidRPr="00A6221D">
        <w:trPr>
          <w:trHeight w:val="415"/>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color w:val="000000" w:themeColor="text1"/>
                <w:szCs w:val="21"/>
              </w:rPr>
              <w:t>2</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投标截止时间及地点：详见第一</w:t>
            </w:r>
            <w:proofErr w:type="gramStart"/>
            <w:r w:rsidRPr="00A6221D">
              <w:rPr>
                <w:rFonts w:ascii="Times New Roman" w:hAnsi="Times New Roman" w:hint="eastAsia"/>
                <w:color w:val="000000" w:themeColor="text1"/>
                <w:szCs w:val="21"/>
              </w:rPr>
              <w:t>章公开</w:t>
            </w:r>
            <w:proofErr w:type="gramEnd"/>
            <w:r w:rsidRPr="00A6221D">
              <w:rPr>
                <w:rFonts w:ascii="Times New Roman" w:hAnsi="Times New Roman" w:hint="eastAsia"/>
                <w:color w:val="000000" w:themeColor="text1"/>
                <w:szCs w:val="21"/>
              </w:rPr>
              <w:t>招标采购公告</w:t>
            </w:r>
            <w:r w:rsidRPr="00A6221D">
              <w:rPr>
                <w:rFonts w:ascii="Times New Roman" w:hAnsi="Times New Roman" w:cs="Arial" w:hint="eastAsia"/>
                <w:color w:val="000000" w:themeColor="text1"/>
                <w:szCs w:val="21"/>
              </w:rPr>
              <w:t>。</w:t>
            </w:r>
          </w:p>
        </w:tc>
      </w:tr>
      <w:tr w:rsidR="00A6221D" w:rsidRPr="00A6221D">
        <w:trPr>
          <w:trHeight w:val="494"/>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13</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开标时间及地点：详见第一</w:t>
            </w:r>
            <w:proofErr w:type="gramStart"/>
            <w:r w:rsidRPr="00A6221D">
              <w:rPr>
                <w:rFonts w:ascii="Times New Roman" w:hAnsi="Times New Roman" w:hint="eastAsia"/>
                <w:color w:val="000000" w:themeColor="text1"/>
                <w:szCs w:val="21"/>
              </w:rPr>
              <w:t>章公开</w:t>
            </w:r>
            <w:proofErr w:type="gramEnd"/>
            <w:r w:rsidRPr="00A6221D">
              <w:rPr>
                <w:rFonts w:ascii="Times New Roman" w:hAnsi="Times New Roman" w:hint="eastAsia"/>
                <w:color w:val="000000" w:themeColor="text1"/>
                <w:szCs w:val="21"/>
              </w:rPr>
              <w:t>招标采购公告</w:t>
            </w:r>
            <w:r w:rsidRPr="00A6221D">
              <w:rPr>
                <w:rFonts w:ascii="Times New Roman" w:hAnsi="Times New Roman" w:cs="Arial" w:hint="eastAsia"/>
                <w:color w:val="000000" w:themeColor="text1"/>
                <w:szCs w:val="21"/>
              </w:rPr>
              <w:t>。</w:t>
            </w:r>
          </w:p>
        </w:tc>
      </w:tr>
      <w:tr w:rsidR="00A6221D" w:rsidRPr="00A6221D">
        <w:trPr>
          <w:trHeight w:val="620"/>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color w:val="000000" w:themeColor="text1"/>
                <w:szCs w:val="21"/>
              </w:rPr>
              <w:t>4</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投标费用：中标单位支付招标代理服务费（收费标准详见招标文件）。</w:t>
            </w:r>
          </w:p>
        </w:tc>
      </w:tr>
      <w:tr w:rsidR="00A6221D" w:rsidRPr="00A6221D">
        <w:trPr>
          <w:trHeight w:val="399"/>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15</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现场演示：无</w:t>
            </w:r>
          </w:p>
        </w:tc>
      </w:tr>
      <w:tr w:rsidR="00A6221D" w:rsidRPr="00A6221D">
        <w:trPr>
          <w:trHeight w:val="399"/>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16</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评标办法及评分标准：详见第四章</w:t>
            </w:r>
          </w:p>
        </w:tc>
      </w:tr>
      <w:tr w:rsidR="00A6221D" w:rsidRPr="00A6221D">
        <w:trPr>
          <w:trHeight w:val="722"/>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color w:val="000000" w:themeColor="text1"/>
                <w:szCs w:val="21"/>
              </w:rPr>
              <w:t>7</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评标结果公告：</w:t>
            </w:r>
            <w:bookmarkStart w:id="17" w:name="_Hlk11359394"/>
            <w:r w:rsidRPr="00A6221D">
              <w:rPr>
                <w:rFonts w:ascii="Times New Roman" w:hAnsi="Times New Roman" w:hint="eastAsia"/>
                <w:color w:val="000000" w:themeColor="text1"/>
                <w:szCs w:val="21"/>
              </w:rPr>
              <w:t>自中标、成交供应商确定之日起</w:t>
            </w:r>
            <w:r w:rsidRPr="00A6221D">
              <w:rPr>
                <w:rFonts w:ascii="Times New Roman" w:hAnsi="Times New Roman" w:hint="eastAsia"/>
                <w:color w:val="000000" w:themeColor="text1"/>
                <w:szCs w:val="21"/>
              </w:rPr>
              <w:t xml:space="preserve"> 2</w:t>
            </w:r>
            <w:r w:rsidRPr="00A6221D">
              <w:rPr>
                <w:rFonts w:ascii="Times New Roman" w:hAnsi="Times New Roman" w:hint="eastAsia"/>
                <w:color w:val="000000" w:themeColor="text1"/>
                <w:szCs w:val="21"/>
              </w:rPr>
              <w:t>个工作日内，</w:t>
            </w:r>
            <w:bookmarkEnd w:id="17"/>
            <w:r w:rsidRPr="00A6221D">
              <w:rPr>
                <w:rFonts w:ascii="Times New Roman" w:hAnsi="Times New Roman" w:hint="eastAsia"/>
                <w:color w:val="000000" w:themeColor="text1"/>
                <w:szCs w:val="21"/>
              </w:rPr>
              <w:t>评标结果公告于</w:t>
            </w:r>
            <w:r w:rsidRPr="00A6221D">
              <w:rPr>
                <w:rFonts w:ascii="Times New Roman" w:hAnsi="Times New Roman" w:cs="Arial" w:hint="eastAsia"/>
                <w:color w:val="000000" w:themeColor="text1"/>
                <w:szCs w:val="21"/>
              </w:rPr>
              <w:t>浙江省政府采购网</w:t>
            </w:r>
            <w:r w:rsidRPr="00A6221D">
              <w:rPr>
                <w:rFonts w:ascii="Times New Roman" w:hAnsi="Times New Roman" w:cs="Arial" w:hint="eastAsia"/>
                <w:color w:val="000000" w:themeColor="text1"/>
                <w:szCs w:val="21"/>
              </w:rPr>
              <w:t>(</w:t>
            </w:r>
            <w:r w:rsidRPr="00A6221D">
              <w:rPr>
                <w:rFonts w:ascii="Times New Roman" w:hAnsi="Times New Roman" w:cs="宋体"/>
                <w:color w:val="000000" w:themeColor="text1"/>
                <w:kern w:val="0"/>
                <w:szCs w:val="21"/>
              </w:rPr>
              <w:t>http://www.zjzfcg.gov.cn</w:t>
            </w:r>
            <w:r w:rsidRPr="00A6221D">
              <w:rPr>
                <w:rFonts w:ascii="Times New Roman" w:hAnsi="Times New Roman" w:cs="Arial" w:hint="eastAsia"/>
                <w:color w:val="000000" w:themeColor="text1"/>
                <w:szCs w:val="21"/>
              </w:rPr>
              <w:t>)</w:t>
            </w:r>
            <w:r w:rsidRPr="00A6221D">
              <w:rPr>
                <w:rFonts w:ascii="Times New Roman" w:hAnsi="Times New Roman" w:cs="Arial" w:hint="eastAsia"/>
                <w:color w:val="000000" w:themeColor="text1"/>
                <w:szCs w:val="21"/>
              </w:rPr>
              <w:t>。</w:t>
            </w:r>
          </w:p>
        </w:tc>
      </w:tr>
      <w:tr w:rsidR="00A6221D" w:rsidRPr="00A6221D">
        <w:trPr>
          <w:trHeight w:val="822"/>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18</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中标公告及中标通知书：中标公告期限为</w:t>
            </w:r>
            <w:r w:rsidRPr="00A6221D">
              <w:rPr>
                <w:rFonts w:ascii="Times New Roman" w:hAnsi="Times New Roman" w:hint="eastAsia"/>
                <w:color w:val="000000" w:themeColor="text1"/>
                <w:szCs w:val="21"/>
              </w:rPr>
              <w:t xml:space="preserve"> 1</w:t>
            </w:r>
            <w:r w:rsidRPr="00A6221D">
              <w:rPr>
                <w:rFonts w:ascii="Times New Roman" w:hAnsi="Times New Roman" w:hint="eastAsia"/>
                <w:color w:val="000000" w:themeColor="text1"/>
                <w:szCs w:val="21"/>
              </w:rPr>
              <w:t>个工作日。在公告中标结果的同时，向中标人发出中标通知书。</w:t>
            </w:r>
          </w:p>
        </w:tc>
      </w:tr>
      <w:tr w:rsidR="00A6221D" w:rsidRPr="00A6221D">
        <w:trPr>
          <w:trHeight w:val="285"/>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19</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履约保证金</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rPr>
              <w:t>本项目不设置履约保证金。</w:t>
            </w:r>
          </w:p>
        </w:tc>
      </w:tr>
      <w:tr w:rsidR="00A6221D" w:rsidRPr="00A6221D">
        <w:trPr>
          <w:trHeight w:val="426"/>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20</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签订合同时间：中标通知书发出后</w:t>
            </w:r>
            <w:r w:rsidRPr="00A6221D">
              <w:rPr>
                <w:rFonts w:ascii="Times New Roman" w:hAnsi="Times New Roman" w:hint="eastAsia"/>
                <w:color w:val="000000" w:themeColor="text1"/>
                <w:szCs w:val="21"/>
              </w:rPr>
              <w:t>30</w:t>
            </w:r>
            <w:r w:rsidRPr="00A6221D">
              <w:rPr>
                <w:rFonts w:ascii="Times New Roman" w:hAnsi="Times New Roman" w:hint="eastAsia"/>
                <w:color w:val="000000" w:themeColor="text1"/>
                <w:szCs w:val="21"/>
              </w:rPr>
              <w:t>日内。</w:t>
            </w:r>
          </w:p>
        </w:tc>
      </w:tr>
      <w:tr w:rsidR="00A6221D" w:rsidRPr="00A6221D">
        <w:trPr>
          <w:trHeight w:val="544"/>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21</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合同公告：本项目政府采购合同将于签订之日起</w:t>
            </w:r>
            <w:r w:rsidRPr="00A6221D">
              <w:rPr>
                <w:rFonts w:ascii="Times New Roman" w:hAnsi="Times New Roman" w:hint="eastAsia"/>
                <w:color w:val="000000" w:themeColor="text1"/>
                <w:szCs w:val="21"/>
              </w:rPr>
              <w:t xml:space="preserve"> 2</w:t>
            </w:r>
            <w:r w:rsidRPr="00A6221D">
              <w:rPr>
                <w:rFonts w:ascii="Times New Roman" w:hAnsi="Times New Roman" w:hint="eastAsia"/>
                <w:color w:val="000000" w:themeColor="text1"/>
                <w:szCs w:val="21"/>
              </w:rPr>
              <w:t>个工作日内发布于上述媒体，但政府采购合同中涉及国家秘密、商业秘密的内容除外。</w:t>
            </w:r>
          </w:p>
        </w:tc>
      </w:tr>
      <w:tr w:rsidR="00A6221D" w:rsidRPr="00A6221D">
        <w:trPr>
          <w:trHeight w:val="428"/>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22</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招标文件费用：无。</w:t>
            </w:r>
          </w:p>
        </w:tc>
      </w:tr>
      <w:tr w:rsidR="00A6221D" w:rsidRPr="00A6221D">
        <w:trPr>
          <w:trHeight w:val="412"/>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23</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本项目预算：人民币</w:t>
            </w:r>
            <w:r w:rsidR="002A6E3A" w:rsidRPr="00A6221D">
              <w:rPr>
                <w:rFonts w:ascii="Times New Roman" w:hAnsi="Times New Roman" w:hint="eastAsia"/>
                <w:color w:val="000000" w:themeColor="text1"/>
                <w:szCs w:val="21"/>
              </w:rPr>
              <w:t>55.0014</w:t>
            </w:r>
            <w:r w:rsidRPr="00A6221D">
              <w:rPr>
                <w:rFonts w:ascii="Times New Roman" w:hAnsi="Times New Roman" w:hint="eastAsia"/>
                <w:color w:val="000000" w:themeColor="text1"/>
                <w:szCs w:val="21"/>
              </w:rPr>
              <w:t>万元，最高限价为预算价，超预算价的投标文件无效。</w:t>
            </w:r>
          </w:p>
        </w:tc>
      </w:tr>
      <w:tr w:rsidR="00A6221D" w:rsidRPr="00A6221D">
        <w:trPr>
          <w:trHeight w:val="1339"/>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t>24</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60" w:lineRule="auto"/>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付款方式：</w:t>
            </w:r>
          </w:p>
          <w:p w:rsidR="00692873" w:rsidRPr="00A6221D" w:rsidRDefault="00573DEE" w:rsidP="00E249EE">
            <w:pPr>
              <w:spacing w:line="360" w:lineRule="auto"/>
              <w:ind w:firstLineChars="200" w:firstLine="420"/>
              <w:rPr>
                <w:rFonts w:ascii="Times New Roman" w:hAnsi="Times New Roman"/>
                <w:b/>
                <w:bCs/>
                <w:color w:val="000000" w:themeColor="text1"/>
                <w:szCs w:val="21"/>
              </w:rPr>
            </w:pPr>
            <w:r w:rsidRPr="00A6221D">
              <w:rPr>
                <w:rFonts w:ascii="Times New Roman" w:hAnsi="宋体" w:hint="eastAsia"/>
                <w:color w:val="000000" w:themeColor="text1"/>
                <w:szCs w:val="21"/>
              </w:rPr>
              <w:t>合同签订后</w:t>
            </w:r>
            <w:r w:rsidRPr="00A6221D">
              <w:rPr>
                <w:rFonts w:ascii="Times New Roman" w:hAnsi="Times New Roman"/>
                <w:color w:val="000000" w:themeColor="text1"/>
                <w:szCs w:val="21"/>
              </w:rPr>
              <w:t>30</w:t>
            </w:r>
            <w:r w:rsidRPr="00A6221D">
              <w:rPr>
                <w:rFonts w:ascii="Times New Roman" w:hAnsi="宋体" w:hint="eastAsia"/>
                <w:color w:val="000000" w:themeColor="text1"/>
                <w:szCs w:val="21"/>
              </w:rPr>
              <w:t>日内，采购人向中标人支付合同总额的</w:t>
            </w:r>
            <w:r w:rsidRPr="00A6221D">
              <w:rPr>
                <w:rFonts w:ascii="Times New Roman" w:hAnsi="Times New Roman"/>
                <w:color w:val="000000" w:themeColor="text1"/>
                <w:szCs w:val="21"/>
              </w:rPr>
              <w:t>30%</w:t>
            </w: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相关货物卸到项目现场地点并安装调试完毕，经验收合格后支付合同总价的</w:t>
            </w:r>
            <w:r w:rsidRPr="00A6221D">
              <w:rPr>
                <w:rFonts w:ascii="Times New Roman" w:hAnsi="Times New Roman" w:hint="eastAsia"/>
                <w:color w:val="000000" w:themeColor="text1"/>
                <w:szCs w:val="21"/>
              </w:rPr>
              <w:t>80%</w:t>
            </w:r>
            <w:r w:rsidRPr="00A6221D">
              <w:rPr>
                <w:rFonts w:ascii="Times New Roman" w:hAnsi="Times New Roman" w:hint="eastAsia"/>
                <w:color w:val="000000" w:themeColor="text1"/>
                <w:szCs w:val="21"/>
              </w:rPr>
              <w:t>，剩余合同总价的</w:t>
            </w:r>
            <w:r w:rsidRPr="00A6221D">
              <w:rPr>
                <w:rFonts w:ascii="Times New Roman" w:hAnsi="Times New Roman" w:hint="eastAsia"/>
                <w:color w:val="000000" w:themeColor="text1"/>
                <w:szCs w:val="21"/>
              </w:rPr>
              <w:t>20%</w:t>
            </w:r>
            <w:r w:rsidRPr="00A6221D">
              <w:rPr>
                <w:rFonts w:ascii="Times New Roman" w:hAnsi="Times New Roman" w:hint="eastAsia"/>
                <w:color w:val="000000" w:themeColor="text1"/>
                <w:szCs w:val="21"/>
              </w:rPr>
              <w:lastRenderedPageBreak/>
              <w:t>于本项目结算审核后支付（若实际费用不足合同总价</w:t>
            </w:r>
            <w:r w:rsidRPr="00A6221D">
              <w:rPr>
                <w:rFonts w:ascii="Times New Roman" w:hAnsi="Times New Roman" w:hint="eastAsia"/>
                <w:color w:val="000000" w:themeColor="text1"/>
                <w:szCs w:val="21"/>
              </w:rPr>
              <w:t>80%</w:t>
            </w:r>
            <w:r w:rsidRPr="00A6221D">
              <w:rPr>
                <w:rFonts w:ascii="Times New Roman" w:hAnsi="Times New Roman" w:hint="eastAsia"/>
                <w:color w:val="000000" w:themeColor="text1"/>
                <w:szCs w:val="21"/>
              </w:rPr>
              <w:t>的，则不足部分由中标人退回给招标人）</w:t>
            </w:r>
          </w:p>
        </w:tc>
      </w:tr>
      <w:tr w:rsidR="00A6221D" w:rsidRPr="00A6221D">
        <w:trPr>
          <w:trHeight w:val="425"/>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color w:val="000000" w:themeColor="text1"/>
                <w:szCs w:val="21"/>
              </w:rPr>
              <w:lastRenderedPageBreak/>
              <w:t>25</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投标文件有效期：</w:t>
            </w:r>
            <w:r w:rsidRPr="00A6221D">
              <w:rPr>
                <w:rFonts w:ascii="Times New Roman" w:hAnsi="Times New Roman" w:cs="Arial" w:hint="eastAsia"/>
                <w:color w:val="000000" w:themeColor="text1"/>
                <w:szCs w:val="21"/>
                <w:u w:val="single"/>
              </w:rPr>
              <w:t>90</w:t>
            </w:r>
            <w:r w:rsidRPr="00A6221D">
              <w:rPr>
                <w:rFonts w:ascii="Times New Roman" w:hAnsi="Times New Roman" w:cs="Arial" w:hint="eastAsia"/>
                <w:color w:val="000000" w:themeColor="text1"/>
                <w:szCs w:val="21"/>
              </w:rPr>
              <w:t>天</w:t>
            </w:r>
          </w:p>
        </w:tc>
      </w:tr>
      <w:tr w:rsidR="00A6221D" w:rsidRPr="00A6221D">
        <w:trPr>
          <w:trHeight w:val="510"/>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26</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pacing w:line="380" w:lineRule="exact"/>
              <w:textAlignment w:val="bottom"/>
              <w:rPr>
                <w:rFonts w:ascii="Times New Roman" w:hAnsi="Times New Roman"/>
                <w:color w:val="000000" w:themeColor="text1"/>
                <w:szCs w:val="21"/>
              </w:rPr>
            </w:pPr>
            <w:r w:rsidRPr="00A6221D">
              <w:rPr>
                <w:rFonts w:ascii="Times New Roman" w:hAnsi="Times New Roman" w:hint="eastAsia"/>
                <w:color w:val="000000" w:themeColor="text1"/>
                <w:szCs w:val="21"/>
              </w:rPr>
              <w:t>网上注册：根据《浙江省政府采购供应商注册及诚信管理暂行办法》的规定，政府采购中标或成交供应商必须在“浙江政府采购网</w:t>
            </w:r>
            <w:r w:rsidRPr="00A6221D">
              <w:rPr>
                <w:rFonts w:ascii="Times New Roman" w:hAnsi="Times New Roman" w:hint="eastAsia"/>
                <w:color w:val="000000" w:themeColor="text1"/>
                <w:szCs w:val="21"/>
              </w:rPr>
              <w:t>(http://www.zjzfcg.gov.cn)</w:t>
            </w:r>
            <w:r w:rsidRPr="00A6221D">
              <w:rPr>
                <w:rFonts w:ascii="Times New Roman" w:hAnsi="Times New Roman" w:hint="eastAsia"/>
                <w:color w:val="000000" w:themeColor="text1"/>
                <w:szCs w:val="21"/>
              </w:rPr>
              <w:t>”上进行正式供应</w:t>
            </w:r>
            <w:proofErr w:type="gramStart"/>
            <w:r w:rsidRPr="00A6221D">
              <w:rPr>
                <w:rFonts w:ascii="Times New Roman" w:hAnsi="Times New Roman" w:hint="eastAsia"/>
                <w:color w:val="000000" w:themeColor="text1"/>
                <w:szCs w:val="21"/>
              </w:rPr>
              <w:t>商注册</w:t>
            </w:r>
            <w:proofErr w:type="gramEnd"/>
            <w:r w:rsidRPr="00A6221D">
              <w:rPr>
                <w:rFonts w:ascii="Times New Roman" w:hAnsi="Times New Roman" w:hint="eastAsia"/>
                <w:color w:val="000000" w:themeColor="text1"/>
                <w:szCs w:val="21"/>
              </w:rPr>
              <w:t>登记。中标供应商在签订合同前，如不注册，视为放弃。</w:t>
            </w:r>
          </w:p>
        </w:tc>
      </w:tr>
      <w:tr w:rsidR="00A6221D" w:rsidRPr="00A6221D">
        <w:trPr>
          <w:trHeight w:val="542"/>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27</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widowControl/>
              <w:spacing w:line="380" w:lineRule="exact"/>
              <w:ind w:firstLineChars="200" w:firstLine="404"/>
              <w:jc w:val="left"/>
              <w:rPr>
                <w:rFonts w:ascii="Times New Roman" w:hAnsi="Times New Roman"/>
                <w:bCs/>
                <w:color w:val="000000" w:themeColor="text1"/>
                <w:spacing w:val="-4"/>
                <w:szCs w:val="21"/>
              </w:rPr>
            </w:pPr>
            <w:r w:rsidRPr="00A6221D">
              <w:rPr>
                <w:rFonts w:ascii="Times New Roman" w:hAnsi="Times New Roman" w:hint="eastAsia"/>
                <w:bCs/>
                <w:color w:val="000000" w:themeColor="text1"/>
                <w:spacing w:val="-4"/>
                <w:szCs w:val="21"/>
              </w:rPr>
              <w:t>1.</w:t>
            </w:r>
            <w:r w:rsidRPr="00A6221D">
              <w:rPr>
                <w:rFonts w:ascii="Times New Roman" w:hAnsi="Times New Roman" w:hint="eastAsia"/>
                <w:bCs/>
                <w:color w:val="000000" w:themeColor="text1"/>
                <w:spacing w:val="-4"/>
                <w:szCs w:val="21"/>
              </w:rPr>
              <w:t>项目属性：货物类。</w:t>
            </w:r>
          </w:p>
          <w:p w:rsidR="00692873" w:rsidRPr="00A6221D" w:rsidRDefault="005B26A0">
            <w:pPr>
              <w:widowControl/>
              <w:spacing w:line="380" w:lineRule="exact"/>
              <w:ind w:firstLineChars="200" w:firstLine="404"/>
              <w:jc w:val="left"/>
              <w:rPr>
                <w:rFonts w:ascii="Times New Roman" w:hAnsi="Times New Roman"/>
                <w:bCs/>
                <w:color w:val="000000" w:themeColor="text1"/>
                <w:spacing w:val="-4"/>
                <w:szCs w:val="21"/>
              </w:rPr>
            </w:pPr>
            <w:r w:rsidRPr="00A6221D">
              <w:rPr>
                <w:rFonts w:ascii="Times New Roman" w:hAnsi="Times New Roman" w:hint="eastAsia"/>
                <w:bCs/>
                <w:color w:val="000000" w:themeColor="text1"/>
                <w:spacing w:val="-4"/>
                <w:szCs w:val="21"/>
              </w:rPr>
              <w:t>中小企业划分标准所属行业：具体根据《中小企业划型标准规定》执行。</w:t>
            </w:r>
          </w:p>
          <w:p w:rsidR="00692873" w:rsidRPr="00A6221D" w:rsidRDefault="005B26A0">
            <w:pPr>
              <w:widowControl/>
              <w:spacing w:line="380" w:lineRule="exact"/>
              <w:ind w:firstLineChars="200" w:firstLine="404"/>
              <w:jc w:val="left"/>
              <w:rPr>
                <w:rFonts w:ascii="Times New Roman" w:hAnsi="Times New Roman"/>
                <w:bCs/>
                <w:color w:val="000000" w:themeColor="text1"/>
                <w:spacing w:val="-4"/>
                <w:szCs w:val="21"/>
              </w:rPr>
            </w:pPr>
            <w:r w:rsidRPr="00A6221D">
              <w:rPr>
                <w:rFonts w:ascii="Times New Roman" w:hAnsi="Times New Roman" w:hint="eastAsia"/>
                <w:bCs/>
                <w:color w:val="000000" w:themeColor="text1"/>
                <w:spacing w:val="-4"/>
                <w:szCs w:val="21"/>
              </w:rPr>
              <w:t>采购标的：全域生态绿色社区（乡村）创建活动</w:t>
            </w:r>
            <w:r w:rsidR="00222A00" w:rsidRPr="00A6221D">
              <w:rPr>
                <w:rFonts w:ascii="Times New Roman" w:hAnsi="Times New Roman" w:hint="eastAsia"/>
                <w:bCs/>
                <w:color w:val="000000" w:themeColor="text1"/>
                <w:spacing w:val="-4"/>
                <w:szCs w:val="21"/>
              </w:rPr>
              <w:t>（标识标牌、环保先锋站、室外宣传栏等项目）</w:t>
            </w:r>
            <w:r w:rsidRPr="00A6221D">
              <w:rPr>
                <w:rFonts w:ascii="Times New Roman" w:hAnsi="Times New Roman" w:hint="eastAsia"/>
                <w:bCs/>
                <w:color w:val="000000" w:themeColor="text1"/>
                <w:spacing w:val="-4"/>
                <w:szCs w:val="21"/>
              </w:rPr>
              <w:t>，所属行业：其他未列明行业。</w:t>
            </w:r>
          </w:p>
          <w:p w:rsidR="00692873" w:rsidRPr="00A6221D" w:rsidRDefault="005B26A0">
            <w:pPr>
              <w:widowControl/>
              <w:spacing w:line="380" w:lineRule="exact"/>
              <w:ind w:firstLine="435"/>
              <w:jc w:val="left"/>
              <w:rPr>
                <w:rFonts w:ascii="Times New Roman" w:hAnsi="Times New Roman"/>
                <w:bCs/>
                <w:color w:val="000000" w:themeColor="text1"/>
                <w:spacing w:val="-4"/>
                <w:szCs w:val="21"/>
              </w:rPr>
            </w:pPr>
            <w:r w:rsidRPr="00A6221D">
              <w:rPr>
                <w:rFonts w:ascii="Times New Roman" w:hAnsi="Times New Roman" w:hint="eastAsia"/>
                <w:bCs/>
                <w:color w:val="000000" w:themeColor="text1"/>
                <w:spacing w:val="-4"/>
                <w:szCs w:val="21"/>
              </w:rPr>
              <w:t>根据财库〔</w:t>
            </w:r>
            <w:r w:rsidRPr="00A6221D">
              <w:rPr>
                <w:rFonts w:ascii="Times New Roman" w:hAnsi="Times New Roman" w:hint="eastAsia"/>
                <w:bCs/>
                <w:color w:val="000000" w:themeColor="text1"/>
                <w:spacing w:val="-4"/>
                <w:szCs w:val="21"/>
              </w:rPr>
              <w:t>2020</w:t>
            </w:r>
            <w:r w:rsidRPr="00A6221D">
              <w:rPr>
                <w:rFonts w:ascii="Times New Roman" w:hAnsi="Times New Roman" w:hint="eastAsia"/>
                <w:bCs/>
                <w:color w:val="000000" w:themeColor="text1"/>
                <w:spacing w:val="-4"/>
                <w:szCs w:val="21"/>
              </w:rPr>
              <w:t>〕</w:t>
            </w:r>
            <w:r w:rsidRPr="00A6221D">
              <w:rPr>
                <w:rFonts w:ascii="Times New Roman" w:hAnsi="Times New Roman" w:hint="eastAsia"/>
                <w:bCs/>
                <w:color w:val="000000" w:themeColor="text1"/>
                <w:spacing w:val="-4"/>
                <w:szCs w:val="21"/>
              </w:rPr>
              <w:t>46</w:t>
            </w:r>
            <w:r w:rsidRPr="00A6221D">
              <w:rPr>
                <w:rFonts w:ascii="Times New Roman" w:hAnsi="Times New Roman" w:hint="eastAsia"/>
                <w:bCs/>
                <w:color w:val="000000" w:themeColor="text1"/>
                <w:spacing w:val="-4"/>
                <w:szCs w:val="21"/>
              </w:rPr>
              <w:t>号的相关规定，在评审时对符合本办法规定的小</w:t>
            </w:r>
            <w:proofErr w:type="gramStart"/>
            <w:r w:rsidRPr="00A6221D">
              <w:rPr>
                <w:rFonts w:ascii="Times New Roman" w:hAnsi="Times New Roman" w:hint="eastAsia"/>
                <w:bCs/>
                <w:color w:val="000000" w:themeColor="text1"/>
                <w:spacing w:val="-4"/>
                <w:szCs w:val="21"/>
              </w:rPr>
              <w:t>微企业</w:t>
            </w:r>
            <w:proofErr w:type="gramEnd"/>
            <w:r w:rsidRPr="00A6221D">
              <w:rPr>
                <w:rFonts w:ascii="Times New Roman" w:hAnsi="Times New Roman" w:hint="eastAsia"/>
                <w:bCs/>
                <w:color w:val="000000" w:themeColor="text1"/>
                <w:spacing w:val="-4"/>
                <w:szCs w:val="21"/>
              </w:rPr>
              <w:t>报价给予</w:t>
            </w:r>
            <w:r w:rsidRPr="00A6221D">
              <w:rPr>
                <w:rFonts w:ascii="Times New Roman" w:hAnsi="Times New Roman" w:hint="eastAsia"/>
                <w:bCs/>
                <w:color w:val="000000" w:themeColor="text1"/>
                <w:spacing w:val="-4"/>
                <w:szCs w:val="21"/>
              </w:rPr>
              <w:t>6%</w:t>
            </w:r>
            <w:r w:rsidRPr="00A6221D">
              <w:rPr>
                <w:rFonts w:ascii="Times New Roman" w:hAnsi="Times New Roman" w:hint="eastAsia"/>
                <w:bCs/>
                <w:color w:val="000000" w:themeColor="text1"/>
                <w:spacing w:val="-4"/>
                <w:szCs w:val="21"/>
              </w:rPr>
              <w:t>的扣除，取扣除后的价格作为最终投标报价（</w:t>
            </w:r>
            <w:proofErr w:type="gramStart"/>
            <w:r w:rsidRPr="00A6221D">
              <w:rPr>
                <w:rFonts w:ascii="Times New Roman" w:hAnsi="Times New Roman" w:hint="eastAsia"/>
                <w:bCs/>
                <w:color w:val="000000" w:themeColor="text1"/>
                <w:spacing w:val="-4"/>
                <w:szCs w:val="21"/>
              </w:rPr>
              <w:t>此最终</w:t>
            </w:r>
            <w:proofErr w:type="gramEnd"/>
            <w:r w:rsidRPr="00A6221D">
              <w:rPr>
                <w:rFonts w:ascii="Times New Roman" w:hAnsi="Times New Roman" w:hint="eastAsia"/>
                <w:bCs/>
                <w:color w:val="000000" w:themeColor="text1"/>
                <w:spacing w:val="-4"/>
                <w:szCs w:val="21"/>
              </w:rPr>
              <w:t>投标报价仅作为价格分计算）。中小企业参加政府采购活动，应当出具本办法规定的《中小企业声明函》，否则不得享受相关中小企业扶持政策。</w:t>
            </w:r>
          </w:p>
          <w:p w:rsidR="00692873" w:rsidRPr="00A6221D" w:rsidRDefault="005B26A0">
            <w:pPr>
              <w:widowControl/>
              <w:spacing w:line="380" w:lineRule="exact"/>
              <w:ind w:firstLine="435"/>
              <w:jc w:val="left"/>
              <w:rPr>
                <w:rFonts w:ascii="Times New Roman" w:hAnsi="Times New Roman"/>
                <w:bCs/>
                <w:color w:val="000000" w:themeColor="text1"/>
                <w:spacing w:val="-4"/>
                <w:szCs w:val="21"/>
              </w:rPr>
            </w:pPr>
            <w:r w:rsidRPr="00A6221D">
              <w:rPr>
                <w:rFonts w:ascii="Times New Roman" w:hAnsi="Times New Roman" w:hint="eastAsia"/>
                <w:bCs/>
                <w:color w:val="000000" w:themeColor="text1"/>
                <w:spacing w:val="-4"/>
                <w:szCs w:val="21"/>
              </w:rPr>
              <w:t>2.</w:t>
            </w:r>
            <w:r w:rsidRPr="00A6221D">
              <w:rPr>
                <w:rFonts w:ascii="Times New Roman" w:hAnsi="Times New Roman"/>
                <w:bCs/>
                <w:color w:val="000000" w:themeColor="text1"/>
                <w:spacing w:val="-4"/>
                <w:szCs w:val="21"/>
              </w:rPr>
              <w:t>根据〔</w:t>
            </w:r>
            <w:r w:rsidRPr="00A6221D">
              <w:rPr>
                <w:rFonts w:ascii="Times New Roman" w:hAnsi="Times New Roman"/>
                <w:bCs/>
                <w:color w:val="000000" w:themeColor="text1"/>
                <w:spacing w:val="-4"/>
                <w:szCs w:val="21"/>
              </w:rPr>
              <w:t>2017</w:t>
            </w:r>
            <w:r w:rsidRPr="00A6221D">
              <w:rPr>
                <w:rFonts w:ascii="Times New Roman" w:hAnsi="Times New Roman"/>
                <w:bCs/>
                <w:color w:val="000000" w:themeColor="text1"/>
                <w:spacing w:val="-4"/>
                <w:szCs w:val="21"/>
              </w:rPr>
              <w:t>〕</w:t>
            </w:r>
            <w:r w:rsidRPr="00A6221D">
              <w:rPr>
                <w:rFonts w:ascii="Times New Roman" w:hAnsi="Times New Roman"/>
                <w:bCs/>
                <w:color w:val="000000" w:themeColor="text1"/>
                <w:spacing w:val="-4"/>
                <w:szCs w:val="21"/>
              </w:rPr>
              <w:t>141</w:t>
            </w:r>
            <w:r w:rsidRPr="00A6221D">
              <w:rPr>
                <w:rFonts w:ascii="Times New Roman" w:hAnsi="Times New Roman"/>
                <w:bCs/>
                <w:color w:val="000000" w:themeColor="text1"/>
                <w:spacing w:val="-4"/>
                <w:szCs w:val="21"/>
              </w:rPr>
              <w:t>号的相关规定，在政府采购活动中，残疾人福利性单位视同小型、微型企业，享受评审中价格扣除政策。属于享受政府采购支持政策的残疾人福利性单位，应满足财库〔</w:t>
            </w:r>
            <w:r w:rsidRPr="00A6221D">
              <w:rPr>
                <w:rFonts w:ascii="Times New Roman" w:hAnsi="Times New Roman"/>
                <w:bCs/>
                <w:color w:val="000000" w:themeColor="text1"/>
                <w:spacing w:val="-4"/>
                <w:szCs w:val="21"/>
              </w:rPr>
              <w:t>2017</w:t>
            </w:r>
            <w:r w:rsidRPr="00A6221D">
              <w:rPr>
                <w:rFonts w:ascii="Times New Roman" w:hAnsi="Times New Roman"/>
                <w:bCs/>
                <w:color w:val="000000" w:themeColor="text1"/>
                <w:spacing w:val="-4"/>
                <w:szCs w:val="21"/>
              </w:rPr>
              <w:t>〕</w:t>
            </w:r>
            <w:r w:rsidRPr="00A6221D">
              <w:rPr>
                <w:rFonts w:ascii="Times New Roman" w:hAnsi="Times New Roman"/>
                <w:bCs/>
                <w:color w:val="000000" w:themeColor="text1"/>
                <w:spacing w:val="-4"/>
                <w:szCs w:val="21"/>
              </w:rPr>
              <w:t>141</w:t>
            </w:r>
            <w:r w:rsidRPr="00A6221D">
              <w:rPr>
                <w:rFonts w:ascii="Times New Roman" w:hAnsi="Times New Roman"/>
                <w:bCs/>
                <w:color w:val="000000" w:themeColor="text1"/>
                <w:spacing w:val="-4"/>
                <w:szCs w:val="21"/>
              </w:rPr>
              <w:t>号文件第一条的规定，并在投标文件中提供残疾人福利性单位声明函（</w:t>
            </w:r>
            <w:r w:rsidRPr="00A6221D">
              <w:rPr>
                <w:rFonts w:ascii="Times New Roman" w:hAnsi="Times New Roman" w:hint="eastAsia"/>
                <w:bCs/>
                <w:color w:val="000000" w:themeColor="text1"/>
                <w:spacing w:val="-4"/>
                <w:szCs w:val="21"/>
              </w:rPr>
              <w:t>格式见第六章</w:t>
            </w:r>
            <w:r w:rsidRPr="00A6221D">
              <w:rPr>
                <w:rFonts w:ascii="Times New Roman" w:hAnsi="Times New Roman"/>
                <w:bCs/>
                <w:color w:val="000000" w:themeColor="text1"/>
                <w:spacing w:val="-4"/>
                <w:szCs w:val="21"/>
              </w:rPr>
              <w:t>）。</w:t>
            </w:r>
          </w:p>
          <w:p w:rsidR="00692873" w:rsidRPr="00A6221D" w:rsidRDefault="005B26A0">
            <w:pPr>
              <w:autoSpaceDE w:val="0"/>
              <w:autoSpaceDN w:val="0"/>
              <w:snapToGrid w:val="0"/>
              <w:spacing w:line="380" w:lineRule="exact"/>
              <w:ind w:firstLine="388"/>
              <w:textAlignment w:val="bottom"/>
              <w:rPr>
                <w:rFonts w:ascii="Times New Roman" w:hAnsi="Times New Roman"/>
                <w:bCs/>
                <w:color w:val="000000" w:themeColor="text1"/>
                <w:spacing w:val="-4"/>
                <w:szCs w:val="21"/>
              </w:rPr>
            </w:pPr>
            <w:r w:rsidRPr="00A6221D">
              <w:rPr>
                <w:rFonts w:ascii="Times New Roman" w:hAnsi="Times New Roman" w:hint="eastAsia"/>
                <w:bCs/>
                <w:color w:val="000000" w:themeColor="text1"/>
                <w:spacing w:val="-4"/>
                <w:szCs w:val="21"/>
              </w:rPr>
              <w:t>3.</w:t>
            </w:r>
            <w:r w:rsidRPr="00A6221D">
              <w:rPr>
                <w:rFonts w:ascii="Times New Roman" w:hAnsi="Times New Roman" w:hint="eastAsia"/>
                <w:bCs/>
                <w:color w:val="000000" w:themeColor="text1"/>
                <w:spacing w:val="-4"/>
                <w:szCs w:val="21"/>
              </w:rPr>
              <w:t>根据财库</w:t>
            </w:r>
            <w:r w:rsidRPr="00A6221D">
              <w:rPr>
                <w:rFonts w:ascii="Times New Roman" w:hAnsi="Times New Roman" w:hint="eastAsia"/>
                <w:bCs/>
                <w:color w:val="000000" w:themeColor="text1"/>
                <w:spacing w:val="-4"/>
                <w:szCs w:val="21"/>
              </w:rPr>
              <w:t>[2014]68</w:t>
            </w:r>
            <w:r w:rsidRPr="00A6221D">
              <w:rPr>
                <w:rFonts w:ascii="Times New Roman" w:hAnsi="Times New Roman" w:hint="eastAsia"/>
                <w:bCs/>
                <w:color w:val="000000" w:themeColor="text1"/>
                <w:spacing w:val="-4"/>
                <w:szCs w:val="21"/>
              </w:rPr>
              <w:t>号的相关规定，在政府采购活动中，监狱企业同视为小型、微型企业，享受评审中价格扣除政策。在投标文件中提供由省级以上监狱管理局、戒毒管理局（含新疆生产建设兵团）出具的属于监狱企业的证明文件（格式自拟）。</w:t>
            </w:r>
          </w:p>
          <w:p w:rsidR="00692873" w:rsidRPr="00A6221D" w:rsidRDefault="005B26A0">
            <w:pPr>
              <w:autoSpaceDE w:val="0"/>
              <w:autoSpaceDN w:val="0"/>
              <w:snapToGrid w:val="0"/>
              <w:spacing w:line="380" w:lineRule="exact"/>
              <w:ind w:firstLine="388"/>
              <w:textAlignment w:val="bottom"/>
              <w:rPr>
                <w:rFonts w:ascii="Times New Roman" w:hAnsi="Times New Roman"/>
                <w:bCs/>
                <w:color w:val="000000" w:themeColor="text1"/>
                <w:spacing w:val="-4"/>
                <w:szCs w:val="21"/>
              </w:rPr>
            </w:pPr>
            <w:r w:rsidRPr="00A6221D">
              <w:rPr>
                <w:rFonts w:ascii="Times New Roman" w:hAnsi="Times New Roman" w:hint="eastAsia"/>
                <w:bCs/>
                <w:color w:val="000000" w:themeColor="text1"/>
                <w:spacing w:val="-4"/>
                <w:szCs w:val="21"/>
              </w:rPr>
              <w:t>注：</w:t>
            </w:r>
            <w:r w:rsidRPr="00A6221D">
              <w:rPr>
                <w:rFonts w:ascii="Times New Roman" w:hAnsi="Times New Roman" w:hint="eastAsia"/>
                <w:b/>
                <w:color w:val="000000" w:themeColor="text1"/>
                <w:spacing w:val="-4"/>
                <w:szCs w:val="21"/>
              </w:rPr>
              <w:t>①未提供以上材料的，均不给予价格扣除；</w:t>
            </w:r>
            <w:r w:rsidRPr="00A6221D">
              <w:rPr>
                <w:rFonts w:ascii="Times New Roman" w:hAnsi="Times New Roman" w:hint="eastAsia"/>
                <w:bCs/>
                <w:color w:val="000000" w:themeColor="text1"/>
                <w:spacing w:val="-4"/>
                <w:szCs w:val="21"/>
              </w:rPr>
              <w:t>中标人为残疾人福利性单位的，采购人或者其委托的采购代理机构应当随中标结果同时公告其《残疾人福利性单位声明函》，接受社会监督。投标人提供的《残疾人福利性单位声明函》与事实不符的，依照《政府采购法》第七十七条第一款的规定追究法律责任。</w:t>
            </w:r>
          </w:p>
        </w:tc>
      </w:tr>
      <w:tr w:rsidR="00A6221D" w:rsidRPr="00A6221D">
        <w:trPr>
          <w:trHeight w:val="282"/>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28</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bCs/>
                <w:color w:val="000000" w:themeColor="text1"/>
                <w:spacing w:val="-4"/>
                <w:szCs w:val="21"/>
              </w:rPr>
            </w:pPr>
            <w:r w:rsidRPr="00A6221D">
              <w:rPr>
                <w:rFonts w:ascii="Times New Roman" w:hAnsi="Times New Roman" w:hint="eastAsia"/>
                <w:bCs/>
                <w:color w:val="000000" w:themeColor="text1"/>
                <w:spacing w:val="-4"/>
                <w:szCs w:val="21"/>
              </w:rPr>
              <w:t>本招标文件未明确之处，按《中华人民共和国政府采购法》、《中华人民共和国政府采购法实施条例》和《政府采购货物和服务招标投标管理办法》、《浙江省政府采购活动现场组织管理办法》等规定办理。</w:t>
            </w:r>
          </w:p>
        </w:tc>
      </w:tr>
      <w:tr w:rsidR="00A6221D" w:rsidRPr="00A6221D">
        <w:trPr>
          <w:trHeight w:val="542"/>
          <w:jc w:val="center"/>
        </w:trPr>
        <w:tc>
          <w:tcPr>
            <w:tcW w:w="82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napToGrid w:val="0"/>
              <w:spacing w:line="380" w:lineRule="exact"/>
              <w:jc w:val="center"/>
              <w:rPr>
                <w:rFonts w:ascii="Times New Roman" w:hAnsi="Times New Roman"/>
                <w:color w:val="000000" w:themeColor="text1"/>
                <w:szCs w:val="21"/>
              </w:rPr>
            </w:pPr>
            <w:r w:rsidRPr="00A6221D">
              <w:rPr>
                <w:rFonts w:ascii="Times New Roman" w:hAnsi="Times New Roman" w:hint="eastAsia"/>
                <w:color w:val="000000" w:themeColor="text1"/>
                <w:szCs w:val="21"/>
              </w:rPr>
              <w:t>29</w:t>
            </w:r>
          </w:p>
        </w:tc>
        <w:tc>
          <w:tcPr>
            <w:tcW w:w="7942"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autoSpaceDE w:val="0"/>
              <w:autoSpaceDN w:val="0"/>
              <w:snapToGrid w:val="0"/>
              <w:spacing w:line="380" w:lineRule="exact"/>
              <w:textAlignment w:val="bottom"/>
              <w:rPr>
                <w:rFonts w:ascii="Times New Roman" w:hAnsi="Times New Roman"/>
                <w:bCs/>
                <w:color w:val="000000" w:themeColor="text1"/>
                <w:spacing w:val="-4"/>
                <w:szCs w:val="21"/>
              </w:rPr>
            </w:pPr>
            <w:r w:rsidRPr="00A6221D">
              <w:rPr>
                <w:rFonts w:ascii="Times New Roman" w:hAnsi="Times New Roman" w:hint="eastAsia"/>
                <w:color w:val="000000" w:themeColor="text1"/>
                <w:szCs w:val="21"/>
              </w:rPr>
              <w:t>解释：本招标文件的解释权属于采购人。</w:t>
            </w:r>
          </w:p>
        </w:tc>
      </w:tr>
    </w:tbl>
    <w:p w:rsidR="00692873" w:rsidRPr="00A6221D" w:rsidRDefault="005B26A0">
      <w:pPr>
        <w:pStyle w:val="ac"/>
        <w:spacing w:beforeLines="0" w:afterLines="0" w:line="360" w:lineRule="auto"/>
        <w:outlineLvl w:val="1"/>
        <w:rPr>
          <w:rFonts w:ascii="Times New Roman" w:hAnsi="Times New Roman"/>
          <w:b/>
          <w:color w:val="000000" w:themeColor="text1"/>
          <w:sz w:val="21"/>
          <w:szCs w:val="21"/>
        </w:rPr>
      </w:pPr>
      <w:r w:rsidRPr="00A6221D">
        <w:rPr>
          <w:rFonts w:ascii="Times New Roman" w:hAnsi="Times New Roman"/>
          <w:b/>
          <w:color w:val="000000" w:themeColor="text1"/>
          <w:sz w:val="21"/>
          <w:szCs w:val="21"/>
        </w:rPr>
        <w:br w:type="page"/>
      </w:r>
      <w:r w:rsidRPr="00A6221D">
        <w:rPr>
          <w:rFonts w:ascii="Times New Roman" w:hAnsi="Times New Roman" w:hint="eastAsia"/>
          <w:b/>
          <w:color w:val="000000" w:themeColor="text1"/>
          <w:sz w:val="21"/>
          <w:szCs w:val="21"/>
        </w:rPr>
        <w:lastRenderedPageBreak/>
        <w:t>一、总则</w:t>
      </w:r>
      <w:bookmarkEnd w:id="15"/>
      <w:bookmarkEnd w:id="16"/>
    </w:p>
    <w:p w:rsidR="00692873" w:rsidRPr="00A6221D" w:rsidRDefault="005B26A0">
      <w:pPr>
        <w:snapToGrid w:val="0"/>
        <w:spacing w:line="360" w:lineRule="auto"/>
        <w:ind w:firstLineChars="196" w:firstLine="413"/>
        <w:jc w:val="left"/>
        <w:outlineLvl w:val="1"/>
        <w:rPr>
          <w:rFonts w:ascii="Times New Roman" w:hAnsi="Times New Roman"/>
          <w:b/>
          <w:color w:val="000000" w:themeColor="text1"/>
          <w:szCs w:val="21"/>
        </w:rPr>
      </w:pPr>
      <w:bookmarkStart w:id="18" w:name="_Toc417992875"/>
      <w:bookmarkStart w:id="19" w:name="_Toc177824872"/>
      <w:bookmarkStart w:id="20" w:name="_Toc177825120"/>
      <w:bookmarkStart w:id="21" w:name="_Toc177824939"/>
      <w:bookmarkStart w:id="22" w:name="_Toc177870537"/>
      <w:r w:rsidRPr="00A6221D">
        <w:rPr>
          <w:rFonts w:ascii="Times New Roman" w:hAnsi="Times New Roman" w:hint="eastAsia"/>
          <w:b/>
          <w:color w:val="000000" w:themeColor="text1"/>
          <w:szCs w:val="21"/>
        </w:rPr>
        <w:t>1</w:t>
      </w:r>
      <w:r w:rsidRPr="00A6221D">
        <w:rPr>
          <w:rFonts w:ascii="Times New Roman" w:hAnsi="Times New Roman" w:hint="eastAsia"/>
          <w:b/>
          <w:color w:val="000000" w:themeColor="text1"/>
          <w:szCs w:val="21"/>
        </w:rPr>
        <w:t>、适用范围</w:t>
      </w:r>
      <w:bookmarkEnd w:id="18"/>
      <w:bookmarkEnd w:id="19"/>
      <w:bookmarkEnd w:id="20"/>
      <w:bookmarkEnd w:id="21"/>
      <w:bookmarkEnd w:id="22"/>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1.1</w:t>
      </w:r>
      <w:r w:rsidRPr="00A6221D">
        <w:rPr>
          <w:rFonts w:ascii="Times New Roman" w:hAnsi="Times New Roman" w:hint="eastAsia"/>
          <w:color w:val="000000" w:themeColor="text1"/>
          <w:szCs w:val="21"/>
        </w:rPr>
        <w:t>、</w:t>
      </w:r>
      <w:bookmarkStart w:id="23" w:name="_Toc177824873"/>
      <w:bookmarkStart w:id="24" w:name="_Toc417992876"/>
      <w:bookmarkStart w:id="25" w:name="_Toc177824940"/>
      <w:bookmarkStart w:id="26" w:name="_Toc177825121"/>
      <w:bookmarkStart w:id="27" w:name="_Toc177870538"/>
      <w:r w:rsidRPr="00A6221D">
        <w:rPr>
          <w:rFonts w:ascii="Times New Roman" w:hAnsi="Times New Roman" w:hint="eastAsia"/>
          <w:color w:val="000000" w:themeColor="text1"/>
          <w:szCs w:val="21"/>
        </w:rPr>
        <w:t>本招标文件适用于该项目的招标、投标、评标、定标、验收、合同履约、付款等行为（法律、法规另有规定的，从其规定）。</w:t>
      </w:r>
    </w:p>
    <w:p w:rsidR="00692873" w:rsidRPr="00A6221D" w:rsidRDefault="005B26A0">
      <w:pPr>
        <w:snapToGrid w:val="0"/>
        <w:spacing w:line="360" w:lineRule="auto"/>
        <w:ind w:firstLineChars="196" w:firstLine="413"/>
        <w:jc w:val="left"/>
        <w:outlineLvl w:val="1"/>
        <w:rPr>
          <w:rFonts w:ascii="Times New Roman" w:hAnsi="Times New Roman"/>
          <w:b/>
          <w:color w:val="000000" w:themeColor="text1"/>
          <w:szCs w:val="21"/>
        </w:rPr>
      </w:pPr>
      <w:r w:rsidRPr="00A6221D">
        <w:rPr>
          <w:rFonts w:ascii="Times New Roman" w:hAnsi="Times New Roman" w:hint="eastAsia"/>
          <w:b/>
          <w:color w:val="000000" w:themeColor="text1"/>
          <w:szCs w:val="21"/>
        </w:rPr>
        <w:t>2</w:t>
      </w:r>
      <w:r w:rsidRPr="00A6221D">
        <w:rPr>
          <w:rFonts w:ascii="Times New Roman" w:hAnsi="Times New Roman" w:hint="eastAsia"/>
          <w:b/>
          <w:color w:val="000000" w:themeColor="text1"/>
          <w:szCs w:val="21"/>
        </w:rPr>
        <w:t>、定义</w:t>
      </w:r>
      <w:bookmarkEnd w:id="23"/>
      <w:bookmarkEnd w:id="24"/>
      <w:bookmarkEnd w:id="25"/>
      <w:bookmarkEnd w:id="26"/>
      <w:bookmarkEnd w:id="27"/>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2.1</w:t>
      </w:r>
      <w:r w:rsidRPr="00A6221D">
        <w:rPr>
          <w:rFonts w:ascii="Times New Roman" w:hAnsi="Times New Roman" w:hint="eastAsia"/>
          <w:color w:val="000000" w:themeColor="text1"/>
          <w:szCs w:val="21"/>
        </w:rPr>
        <w:t>、“招标采购单位”系指组织本次招标活动的采购人或招标代理机构。</w:t>
      </w:r>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2.2</w:t>
      </w:r>
      <w:r w:rsidRPr="00A6221D">
        <w:rPr>
          <w:rFonts w:ascii="Times New Roman" w:hAnsi="Times New Roman" w:hint="eastAsia"/>
          <w:color w:val="000000" w:themeColor="text1"/>
          <w:szCs w:val="21"/>
        </w:rPr>
        <w:t>、“投标人”系指向招标方提交投标文件的供应商。</w:t>
      </w:r>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2.3</w:t>
      </w:r>
      <w:r w:rsidRPr="00A6221D">
        <w:rPr>
          <w:rFonts w:ascii="Times New Roman" w:hAnsi="Times New Roman" w:hint="eastAsia"/>
          <w:color w:val="000000" w:themeColor="text1"/>
          <w:szCs w:val="21"/>
        </w:rPr>
        <w:t>、“产品”系指供方按招标文件规定，须向采购人提供的一切设备、保险、税金、备品备件、工具、手册及其它有关技术资料和材料。</w:t>
      </w:r>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2.4</w:t>
      </w:r>
      <w:r w:rsidRPr="00A6221D">
        <w:rPr>
          <w:rFonts w:ascii="Times New Roman" w:hAnsi="Times New Roman" w:hint="eastAsia"/>
          <w:color w:val="000000" w:themeColor="text1"/>
          <w:szCs w:val="21"/>
        </w:rPr>
        <w:t>、“服务”系指招标文件规定投标人须承担的安装、调试、技术协助、校准、培训、技术指导以及其他类似的义务。</w:t>
      </w:r>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2.5</w:t>
      </w:r>
      <w:r w:rsidRPr="00A6221D">
        <w:rPr>
          <w:rFonts w:ascii="Times New Roman" w:hAnsi="Times New Roman" w:hint="eastAsia"/>
          <w:color w:val="000000" w:themeColor="text1"/>
          <w:szCs w:val="21"/>
        </w:rPr>
        <w:t>、“项目”系指投标人按招标文件规定向采购人提供的产品和服务。</w:t>
      </w:r>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2.6</w:t>
      </w:r>
      <w:r w:rsidRPr="00A6221D">
        <w:rPr>
          <w:rFonts w:ascii="Times New Roman" w:hAnsi="Times New Roman" w:hint="eastAsia"/>
          <w:color w:val="000000" w:themeColor="text1"/>
          <w:szCs w:val="21"/>
        </w:rPr>
        <w:t>、“书面形式”包括信函、传真、电报、电子文档等。</w:t>
      </w:r>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2.7</w:t>
      </w:r>
      <w:r w:rsidRPr="00A6221D">
        <w:rPr>
          <w:rFonts w:ascii="Times New Roman" w:hAnsi="Times New Roman" w:hint="eastAsia"/>
          <w:color w:val="000000" w:themeColor="text1"/>
          <w:szCs w:val="21"/>
        </w:rPr>
        <w:t>、</w:t>
      </w:r>
      <w:bookmarkStart w:id="28" w:name="_Toc177870539"/>
      <w:bookmarkStart w:id="29" w:name="_Toc417992877"/>
      <w:r w:rsidRPr="00A6221D">
        <w:rPr>
          <w:rFonts w:ascii="Times New Roman" w:hAnsi="Times New Roman" w:hint="eastAsia"/>
          <w:color w:val="000000" w:themeColor="text1"/>
          <w:szCs w:val="21"/>
        </w:rPr>
        <w:t>“▲”系指实质性要求条款，</w:t>
      </w:r>
      <w:bookmarkStart w:id="30" w:name="_Hlk11356090"/>
      <w:r w:rsidRPr="00A6221D">
        <w:rPr>
          <w:rFonts w:ascii="Times New Roman" w:hAnsi="Times New Roman" w:hint="eastAsia"/>
          <w:color w:val="000000" w:themeColor="text1"/>
          <w:szCs w:val="21"/>
        </w:rPr>
        <w:t>不满足实行性要求条款的投标文件无效。</w:t>
      </w:r>
      <w:bookmarkEnd w:id="30"/>
    </w:p>
    <w:p w:rsidR="00692873" w:rsidRPr="00A6221D" w:rsidRDefault="005B26A0">
      <w:pPr>
        <w:snapToGrid w:val="0"/>
        <w:spacing w:line="360" w:lineRule="auto"/>
        <w:ind w:firstLineChars="196" w:firstLine="413"/>
        <w:jc w:val="left"/>
        <w:outlineLvl w:val="1"/>
        <w:rPr>
          <w:rFonts w:ascii="Times New Roman" w:hAnsi="Times New Roman"/>
          <w:b/>
          <w:color w:val="000000" w:themeColor="text1"/>
          <w:szCs w:val="21"/>
        </w:rPr>
      </w:pPr>
      <w:r w:rsidRPr="00A6221D">
        <w:rPr>
          <w:rFonts w:ascii="Times New Roman" w:hAnsi="Times New Roman" w:hint="eastAsia"/>
          <w:b/>
          <w:color w:val="000000" w:themeColor="text1"/>
          <w:szCs w:val="21"/>
        </w:rPr>
        <w:t>3</w:t>
      </w:r>
      <w:r w:rsidRPr="00A6221D">
        <w:rPr>
          <w:rFonts w:ascii="Times New Roman" w:hAnsi="Times New Roman" w:hint="eastAsia"/>
          <w:b/>
          <w:color w:val="000000" w:themeColor="text1"/>
          <w:szCs w:val="21"/>
        </w:rPr>
        <w:t>、招标方式</w:t>
      </w:r>
      <w:bookmarkEnd w:id="28"/>
      <w:bookmarkEnd w:id="29"/>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3.1</w:t>
      </w:r>
      <w:r w:rsidRPr="00A6221D">
        <w:rPr>
          <w:rFonts w:ascii="Times New Roman" w:hAnsi="Times New Roman" w:hint="eastAsia"/>
          <w:color w:val="000000" w:themeColor="text1"/>
          <w:szCs w:val="21"/>
        </w:rPr>
        <w:t>、本次招标采用公开招标方式进行；</w:t>
      </w:r>
      <w:bookmarkStart w:id="31" w:name="_Toc177870540"/>
      <w:bookmarkStart w:id="32" w:name="_Toc177824874"/>
      <w:bookmarkStart w:id="33" w:name="_Toc177824941"/>
      <w:bookmarkStart w:id="34" w:name="_Toc177825122"/>
    </w:p>
    <w:p w:rsidR="00692873" w:rsidRPr="00A6221D" w:rsidRDefault="005B26A0" w:rsidP="00222A00">
      <w:pPr>
        <w:snapToGrid w:val="0"/>
        <w:spacing w:line="360" w:lineRule="auto"/>
        <w:ind w:firstLineChars="196" w:firstLine="412"/>
        <w:jc w:val="left"/>
        <w:outlineLvl w:val="1"/>
        <w:rPr>
          <w:rFonts w:ascii="Times New Roman" w:hAnsi="Times New Roman" w:cs="Arial"/>
          <w:color w:val="000000" w:themeColor="text1"/>
          <w:szCs w:val="21"/>
        </w:rPr>
      </w:pPr>
      <w:r w:rsidRPr="00A6221D">
        <w:rPr>
          <w:rFonts w:ascii="Times New Roman" w:hAnsi="Times New Roman" w:hint="eastAsia"/>
          <w:color w:val="000000" w:themeColor="text1"/>
          <w:szCs w:val="21"/>
        </w:rPr>
        <w:t>3.2</w:t>
      </w:r>
      <w:r w:rsidRPr="00A6221D">
        <w:rPr>
          <w:rFonts w:ascii="Times New Roman" w:hAnsi="Times New Roman" w:hint="eastAsia"/>
          <w:color w:val="000000" w:themeColor="text1"/>
          <w:szCs w:val="21"/>
        </w:rPr>
        <w:t>、本次招标设定上限价，</w:t>
      </w:r>
      <w:bookmarkStart w:id="35" w:name="_Toc417992878"/>
      <w:r w:rsidRPr="00A6221D">
        <w:rPr>
          <w:rFonts w:ascii="Times New Roman" w:hAnsi="Times New Roman" w:hint="eastAsia"/>
          <w:color w:val="000000" w:themeColor="text1"/>
          <w:szCs w:val="21"/>
        </w:rPr>
        <w:t>上限价为</w:t>
      </w:r>
      <w:r w:rsidRPr="00A6221D">
        <w:rPr>
          <w:rFonts w:ascii="Times New Roman" w:hAnsi="Times New Roman" w:cs="Arial" w:hint="eastAsia"/>
          <w:color w:val="000000" w:themeColor="text1"/>
          <w:szCs w:val="21"/>
        </w:rPr>
        <w:t>预算价。</w:t>
      </w:r>
    </w:p>
    <w:p w:rsidR="00692873" w:rsidRPr="00A6221D" w:rsidRDefault="005B26A0">
      <w:pPr>
        <w:snapToGrid w:val="0"/>
        <w:spacing w:line="360" w:lineRule="auto"/>
        <w:ind w:firstLineChars="196" w:firstLine="413"/>
        <w:jc w:val="left"/>
        <w:outlineLvl w:val="1"/>
        <w:rPr>
          <w:rFonts w:ascii="Times New Roman" w:hAnsi="Times New Roman"/>
          <w:b/>
          <w:color w:val="000000" w:themeColor="text1"/>
          <w:szCs w:val="21"/>
        </w:rPr>
      </w:pPr>
      <w:r w:rsidRPr="00A6221D">
        <w:rPr>
          <w:rFonts w:ascii="Times New Roman" w:hAnsi="Times New Roman" w:hint="eastAsia"/>
          <w:b/>
          <w:color w:val="000000" w:themeColor="text1"/>
          <w:szCs w:val="21"/>
        </w:rPr>
        <w:t>4</w:t>
      </w:r>
      <w:r w:rsidRPr="00A6221D">
        <w:rPr>
          <w:rFonts w:ascii="Times New Roman" w:hAnsi="Times New Roman" w:hint="eastAsia"/>
          <w:b/>
          <w:color w:val="000000" w:themeColor="text1"/>
          <w:szCs w:val="21"/>
        </w:rPr>
        <w:t>、投标委托</w:t>
      </w:r>
      <w:bookmarkEnd w:id="31"/>
      <w:bookmarkEnd w:id="32"/>
      <w:bookmarkEnd w:id="33"/>
      <w:bookmarkEnd w:id="34"/>
      <w:bookmarkEnd w:id="35"/>
    </w:p>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如投标人代表不是法定代表人，须有法定代表人出具的授权委托书（格式见第六章）。</w:t>
      </w:r>
      <w:bookmarkStart w:id="36" w:name="_Toc417992879"/>
      <w:bookmarkStart w:id="37" w:name="_Toc177824875"/>
      <w:bookmarkStart w:id="38" w:name="_Toc177824942"/>
      <w:bookmarkStart w:id="39" w:name="_Toc177870541"/>
      <w:bookmarkStart w:id="40" w:name="_Toc177825123"/>
    </w:p>
    <w:p w:rsidR="00692873" w:rsidRPr="00A6221D" w:rsidRDefault="005B26A0">
      <w:pPr>
        <w:snapToGrid w:val="0"/>
        <w:spacing w:line="360" w:lineRule="auto"/>
        <w:ind w:firstLineChars="196" w:firstLine="413"/>
        <w:jc w:val="left"/>
        <w:outlineLvl w:val="1"/>
        <w:rPr>
          <w:rFonts w:ascii="Times New Roman" w:hAnsi="Times New Roman"/>
          <w:color w:val="000000" w:themeColor="text1"/>
          <w:szCs w:val="21"/>
        </w:rPr>
      </w:pPr>
      <w:r w:rsidRPr="00A6221D">
        <w:rPr>
          <w:rFonts w:ascii="Times New Roman" w:hAnsi="Times New Roman" w:hint="eastAsia"/>
          <w:b/>
          <w:color w:val="000000" w:themeColor="text1"/>
          <w:szCs w:val="21"/>
        </w:rPr>
        <w:t>5</w:t>
      </w:r>
      <w:r w:rsidRPr="00A6221D">
        <w:rPr>
          <w:rFonts w:ascii="Times New Roman" w:hAnsi="Times New Roman" w:hint="eastAsia"/>
          <w:b/>
          <w:color w:val="000000" w:themeColor="text1"/>
          <w:szCs w:val="21"/>
        </w:rPr>
        <w:t>、投标费用</w:t>
      </w:r>
    </w:p>
    <w:bookmarkEnd w:id="36"/>
    <w:bookmarkEnd w:id="37"/>
    <w:bookmarkEnd w:id="38"/>
    <w:bookmarkEnd w:id="39"/>
    <w:bookmarkEnd w:id="40"/>
    <w:p w:rsidR="00692873" w:rsidRPr="00A6221D" w:rsidRDefault="005B26A0" w:rsidP="00222A00">
      <w:pPr>
        <w:snapToGrid w:val="0"/>
        <w:spacing w:line="360" w:lineRule="auto"/>
        <w:ind w:firstLineChars="196" w:firstLine="412"/>
        <w:jc w:val="left"/>
        <w:outlineLvl w:val="1"/>
        <w:rPr>
          <w:rFonts w:ascii="Times New Roman" w:hAnsi="Times New Roman"/>
          <w:color w:val="000000" w:themeColor="text1"/>
          <w:szCs w:val="21"/>
        </w:rPr>
      </w:pPr>
      <w:r w:rsidRPr="00A6221D">
        <w:rPr>
          <w:rFonts w:ascii="Times New Roman" w:hAnsi="Times New Roman" w:hint="eastAsia"/>
          <w:color w:val="000000" w:themeColor="text1"/>
          <w:szCs w:val="21"/>
        </w:rPr>
        <w:t>不论投标结果如何，投标人均应自行承担所有与投标有关的全部费用（招标文件有相反规定除外）</w:t>
      </w:r>
    </w:p>
    <w:p w:rsidR="00692873" w:rsidRPr="00A6221D" w:rsidRDefault="005B26A0">
      <w:pPr>
        <w:snapToGrid w:val="0"/>
        <w:spacing w:line="360" w:lineRule="auto"/>
        <w:ind w:firstLineChars="196" w:firstLine="413"/>
        <w:jc w:val="left"/>
        <w:outlineLvl w:val="1"/>
        <w:rPr>
          <w:rFonts w:ascii="Times New Roman" w:hAnsi="Times New Roman"/>
          <w:b/>
          <w:color w:val="000000" w:themeColor="text1"/>
          <w:szCs w:val="21"/>
        </w:rPr>
      </w:pPr>
      <w:r w:rsidRPr="00A6221D">
        <w:rPr>
          <w:rFonts w:ascii="Times New Roman" w:hAnsi="Times New Roman" w:hint="eastAsia"/>
          <w:b/>
          <w:color w:val="000000" w:themeColor="text1"/>
          <w:szCs w:val="21"/>
        </w:rPr>
        <w:t>6</w:t>
      </w:r>
      <w:r w:rsidRPr="00A6221D">
        <w:rPr>
          <w:rFonts w:ascii="Times New Roman" w:hAnsi="Times New Roman" w:hint="eastAsia"/>
          <w:b/>
          <w:color w:val="000000" w:themeColor="text1"/>
          <w:szCs w:val="21"/>
        </w:rPr>
        <w:t>、联合体投标</w:t>
      </w:r>
    </w:p>
    <w:p w:rsidR="00692873" w:rsidRPr="00A6221D" w:rsidRDefault="005B26A0">
      <w:pPr>
        <w:pStyle w:val="aa"/>
        <w:snapToGrid w:val="0"/>
        <w:spacing w:after="0" w:line="360" w:lineRule="auto"/>
        <w:jc w:val="left"/>
        <w:rPr>
          <w:rFonts w:ascii="Times New Roman" w:hAnsi="Times New Roman"/>
          <w:color w:val="000000" w:themeColor="text1"/>
          <w:szCs w:val="21"/>
        </w:rPr>
      </w:pPr>
      <w:r w:rsidRPr="00A6221D">
        <w:rPr>
          <w:rFonts w:ascii="Times New Roman" w:hAnsi="Times New Roman" w:hint="eastAsia"/>
          <w:color w:val="000000" w:themeColor="text1"/>
          <w:szCs w:val="21"/>
        </w:rPr>
        <w:t>本项目不接受联合体投标。</w:t>
      </w:r>
    </w:p>
    <w:p w:rsidR="00692873" w:rsidRPr="00A6221D" w:rsidRDefault="005B26A0">
      <w:pPr>
        <w:snapToGrid w:val="0"/>
        <w:spacing w:line="360" w:lineRule="auto"/>
        <w:ind w:firstLineChars="199" w:firstLine="420"/>
        <w:jc w:val="left"/>
        <w:rPr>
          <w:rFonts w:ascii="Times New Roman" w:hAnsi="Times New Roman"/>
          <w:color w:val="000000" w:themeColor="text1"/>
          <w:szCs w:val="21"/>
        </w:rPr>
      </w:pPr>
      <w:r w:rsidRPr="00A6221D">
        <w:rPr>
          <w:rFonts w:ascii="Times New Roman" w:hAnsi="Times New Roman" w:hint="eastAsia"/>
          <w:b/>
          <w:color w:val="000000" w:themeColor="text1"/>
          <w:szCs w:val="21"/>
        </w:rPr>
        <w:t>7</w:t>
      </w:r>
      <w:r w:rsidRPr="00A6221D">
        <w:rPr>
          <w:rFonts w:ascii="Times New Roman" w:hAnsi="Times New Roman" w:hint="eastAsia"/>
          <w:b/>
          <w:color w:val="000000" w:themeColor="text1"/>
          <w:szCs w:val="21"/>
        </w:rPr>
        <w:t>、关联企业投标</w:t>
      </w:r>
    </w:p>
    <w:p w:rsidR="00692873" w:rsidRPr="00A6221D" w:rsidRDefault="005B26A0" w:rsidP="00222A00">
      <w:pPr>
        <w:snapToGrid w:val="0"/>
        <w:spacing w:line="360" w:lineRule="auto"/>
        <w:ind w:firstLineChars="199" w:firstLine="418"/>
        <w:jc w:val="left"/>
        <w:rPr>
          <w:rFonts w:ascii="Times New Roman" w:hAnsi="Times New Roman"/>
          <w:color w:val="000000" w:themeColor="text1"/>
          <w:szCs w:val="21"/>
        </w:rPr>
      </w:pPr>
      <w:bookmarkStart w:id="41" w:name="_Hlk11356122"/>
      <w:r w:rsidRPr="00A6221D">
        <w:rPr>
          <w:rFonts w:ascii="Times New Roman" w:hAnsi="Times New Roman" w:hint="eastAsia"/>
          <w:color w:val="000000" w:themeColor="text1"/>
          <w:szCs w:val="21"/>
        </w:rPr>
        <w:t>7.1</w:t>
      </w:r>
      <w:r w:rsidRPr="00A6221D">
        <w:rPr>
          <w:rFonts w:ascii="Times New Roman" w:hAnsi="Times New Roman" w:hint="eastAsia"/>
          <w:color w:val="000000" w:themeColor="text1"/>
          <w:szCs w:val="21"/>
        </w:rPr>
        <w:t>、本招标文件所称关联企业</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是指存在“关联关系”的企业</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“关联关系</w:t>
      </w: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的界定适用《中华人民共和国公司法》</w:t>
      </w:r>
      <w:r w:rsidRPr="00A6221D">
        <w:rPr>
          <w:rFonts w:ascii="Times New Roman" w:hAnsi="Times New Roman" w:hint="eastAsia"/>
          <w:color w:val="000000" w:themeColor="text1"/>
          <w:szCs w:val="21"/>
        </w:rPr>
        <w:t>217</w:t>
      </w:r>
      <w:r w:rsidRPr="00A6221D">
        <w:rPr>
          <w:rFonts w:ascii="Times New Roman" w:hAnsi="Times New Roman" w:hint="eastAsia"/>
          <w:color w:val="000000" w:themeColor="text1"/>
          <w:szCs w:val="21"/>
        </w:rPr>
        <w:t>条之规定。</w:t>
      </w:r>
    </w:p>
    <w:p w:rsidR="00692873" w:rsidRPr="00A6221D" w:rsidRDefault="005B26A0" w:rsidP="00222A00">
      <w:pPr>
        <w:snapToGrid w:val="0"/>
        <w:spacing w:line="360" w:lineRule="auto"/>
        <w:ind w:firstLineChars="199" w:firstLine="418"/>
        <w:jc w:val="left"/>
        <w:rPr>
          <w:rFonts w:ascii="Times New Roman" w:hAnsi="Times New Roman"/>
          <w:color w:val="000000" w:themeColor="text1"/>
          <w:szCs w:val="21"/>
        </w:rPr>
      </w:pPr>
      <w:r w:rsidRPr="00A6221D">
        <w:rPr>
          <w:rFonts w:ascii="Times New Roman" w:hAnsi="Times New Roman" w:hint="eastAsia"/>
          <w:color w:val="000000" w:themeColor="text1"/>
          <w:szCs w:val="21"/>
        </w:rPr>
        <w:t>7.2</w:t>
      </w:r>
      <w:r w:rsidRPr="00A6221D">
        <w:rPr>
          <w:rFonts w:ascii="Times New Roman" w:hAnsi="Times New Roman" w:hint="eastAsia"/>
          <w:color w:val="000000" w:themeColor="text1"/>
          <w:szCs w:val="21"/>
        </w:rPr>
        <w:t>、关联企业中，法定代表人为同一个的两个及两个以上法人，母公司、全资子公司及其控股公司，都不得同时投标，一经发现，将导致投标同时被拒绝。</w:t>
      </w:r>
    </w:p>
    <w:p w:rsidR="00692873" w:rsidRPr="00A6221D" w:rsidRDefault="005B26A0" w:rsidP="00222A00">
      <w:pPr>
        <w:snapToGrid w:val="0"/>
        <w:spacing w:line="360" w:lineRule="auto"/>
        <w:ind w:firstLineChars="199" w:firstLine="418"/>
        <w:jc w:val="left"/>
        <w:rPr>
          <w:rFonts w:ascii="Times New Roman" w:hAnsi="Times New Roman" w:cs="宋体"/>
          <w:color w:val="000000" w:themeColor="text1"/>
          <w:kern w:val="0"/>
          <w:szCs w:val="21"/>
        </w:rPr>
      </w:pPr>
      <w:r w:rsidRPr="00A6221D">
        <w:rPr>
          <w:rFonts w:ascii="Times New Roman" w:hAnsi="Times New Roman" w:hint="eastAsia"/>
          <w:color w:val="000000" w:themeColor="text1"/>
          <w:szCs w:val="21"/>
        </w:rPr>
        <w:t>7.3</w:t>
      </w:r>
      <w:r w:rsidRPr="00A6221D">
        <w:rPr>
          <w:rFonts w:ascii="Times New Roman" w:hAnsi="Times New Roman" w:hint="eastAsia"/>
          <w:color w:val="000000" w:themeColor="text1"/>
          <w:szCs w:val="21"/>
        </w:rPr>
        <w:t>、</w:t>
      </w:r>
      <w:r w:rsidRPr="00A6221D">
        <w:rPr>
          <w:rFonts w:ascii="Times New Roman" w:hAnsi="Times New Roman" w:cs="宋体" w:hint="eastAsia"/>
          <w:color w:val="000000" w:themeColor="text1"/>
          <w:kern w:val="0"/>
          <w:szCs w:val="21"/>
        </w:rPr>
        <w:t>多家代理商或经销商参加采购活动，如其中两家或两家以上供应</w:t>
      </w:r>
      <w:proofErr w:type="gramStart"/>
      <w:r w:rsidRPr="00A6221D">
        <w:rPr>
          <w:rFonts w:ascii="Times New Roman" w:hAnsi="Times New Roman" w:cs="宋体" w:hint="eastAsia"/>
          <w:color w:val="000000" w:themeColor="text1"/>
          <w:kern w:val="0"/>
          <w:szCs w:val="21"/>
        </w:rPr>
        <w:t>商存在</w:t>
      </w:r>
      <w:proofErr w:type="gramEnd"/>
      <w:r w:rsidRPr="00A6221D">
        <w:rPr>
          <w:rFonts w:ascii="Times New Roman" w:hAnsi="Times New Roman" w:cs="宋体" w:hint="eastAsia"/>
          <w:color w:val="000000" w:themeColor="text1"/>
          <w:kern w:val="0"/>
          <w:szCs w:val="21"/>
        </w:rPr>
        <w:t>分级代理或代销关系，且提供的是其所代理品牌的产品的，评审时，取其中通过资格审查后的报价最低一家为有效供应商；当报价相同时，则以技术标最优一家为有效供应商；均相同时，由评标委员会集体决定。</w:t>
      </w:r>
      <w:bookmarkEnd w:id="41"/>
    </w:p>
    <w:p w:rsidR="00692873" w:rsidRPr="00A6221D" w:rsidRDefault="005B26A0">
      <w:pPr>
        <w:snapToGrid w:val="0"/>
        <w:spacing w:line="360" w:lineRule="auto"/>
        <w:ind w:firstLineChars="199" w:firstLine="420"/>
        <w:jc w:val="left"/>
        <w:rPr>
          <w:rFonts w:ascii="Times New Roman" w:hAnsi="Times New Roman" w:cs="宋体"/>
          <w:b/>
          <w:color w:val="000000" w:themeColor="text1"/>
          <w:kern w:val="0"/>
          <w:szCs w:val="21"/>
        </w:rPr>
      </w:pPr>
      <w:r w:rsidRPr="00A6221D">
        <w:rPr>
          <w:rFonts w:ascii="Times New Roman" w:hAnsi="Times New Roman" w:cs="宋体" w:hint="eastAsia"/>
          <w:b/>
          <w:color w:val="000000" w:themeColor="text1"/>
          <w:kern w:val="0"/>
          <w:szCs w:val="21"/>
        </w:rPr>
        <w:t>8</w:t>
      </w:r>
      <w:r w:rsidRPr="00A6221D">
        <w:rPr>
          <w:rFonts w:ascii="Times New Roman" w:hAnsi="Times New Roman" w:cs="宋体" w:hint="eastAsia"/>
          <w:b/>
          <w:color w:val="000000" w:themeColor="text1"/>
          <w:kern w:val="0"/>
          <w:szCs w:val="21"/>
        </w:rPr>
        <w:t>、转包与分包</w:t>
      </w:r>
    </w:p>
    <w:p w:rsidR="00692873" w:rsidRPr="00A6221D" w:rsidRDefault="005B26A0" w:rsidP="00222A00">
      <w:pPr>
        <w:snapToGrid w:val="0"/>
        <w:spacing w:line="360" w:lineRule="auto"/>
        <w:ind w:firstLineChars="199" w:firstLine="418"/>
        <w:jc w:val="left"/>
        <w:rPr>
          <w:rFonts w:ascii="Times New Roman" w:hAnsi="Times New Roman" w:cs="宋体"/>
          <w:color w:val="000000" w:themeColor="text1"/>
          <w:kern w:val="0"/>
          <w:szCs w:val="21"/>
        </w:rPr>
      </w:pPr>
      <w:r w:rsidRPr="00A6221D">
        <w:rPr>
          <w:rFonts w:ascii="Times New Roman" w:hAnsi="Times New Roman" w:cs="宋体" w:hint="eastAsia"/>
          <w:color w:val="000000" w:themeColor="text1"/>
          <w:kern w:val="0"/>
          <w:szCs w:val="21"/>
        </w:rPr>
        <w:lastRenderedPageBreak/>
        <w:t>8.1</w:t>
      </w:r>
      <w:r w:rsidRPr="00A6221D">
        <w:rPr>
          <w:rFonts w:ascii="Times New Roman" w:hAnsi="Times New Roman" w:cs="宋体" w:hint="eastAsia"/>
          <w:color w:val="000000" w:themeColor="text1"/>
          <w:kern w:val="0"/>
          <w:szCs w:val="21"/>
        </w:rPr>
        <w:t>、本项目不允许转包；</w:t>
      </w:r>
    </w:p>
    <w:p w:rsidR="00692873" w:rsidRPr="00A6221D" w:rsidRDefault="005B26A0">
      <w:pPr>
        <w:snapToGrid w:val="0"/>
        <w:spacing w:line="360" w:lineRule="auto"/>
        <w:ind w:firstLineChars="199" w:firstLine="420"/>
        <w:jc w:val="left"/>
        <w:rPr>
          <w:rFonts w:ascii="Times New Roman" w:hAnsi="Times New Roman" w:cs="宋体"/>
          <w:b/>
          <w:bCs/>
          <w:color w:val="000000" w:themeColor="text1"/>
          <w:kern w:val="0"/>
          <w:szCs w:val="21"/>
        </w:rPr>
      </w:pPr>
      <w:bookmarkStart w:id="42" w:name="_Toc417992880"/>
      <w:bookmarkStart w:id="43" w:name="_Toc177870542"/>
      <w:r w:rsidRPr="00A6221D">
        <w:rPr>
          <w:rFonts w:ascii="Times New Roman" w:hAnsi="Times New Roman" w:cs="宋体" w:hint="eastAsia"/>
          <w:b/>
          <w:bCs/>
          <w:color w:val="000000" w:themeColor="text1"/>
          <w:kern w:val="0"/>
          <w:szCs w:val="21"/>
        </w:rPr>
        <w:t>9</w:t>
      </w:r>
      <w:r w:rsidRPr="00A6221D">
        <w:rPr>
          <w:rFonts w:ascii="Times New Roman" w:hAnsi="Times New Roman" w:cs="宋体" w:hint="eastAsia"/>
          <w:b/>
          <w:bCs/>
          <w:color w:val="000000" w:themeColor="text1"/>
          <w:kern w:val="0"/>
          <w:szCs w:val="21"/>
        </w:rPr>
        <w:t>、是否允许采购进口产品</w:t>
      </w:r>
    </w:p>
    <w:p w:rsidR="00692873" w:rsidRPr="00A6221D" w:rsidRDefault="005B26A0" w:rsidP="00222A00">
      <w:pPr>
        <w:snapToGrid w:val="0"/>
        <w:spacing w:line="360" w:lineRule="auto"/>
        <w:ind w:firstLineChars="199" w:firstLine="418"/>
        <w:jc w:val="left"/>
        <w:rPr>
          <w:rFonts w:ascii="Times New Roman" w:hAnsi="Times New Roman" w:cs="宋体"/>
          <w:color w:val="000000" w:themeColor="text1"/>
          <w:kern w:val="0"/>
          <w:szCs w:val="21"/>
        </w:rPr>
      </w:pPr>
      <w:r w:rsidRPr="00A6221D">
        <w:rPr>
          <w:rFonts w:ascii="Times New Roman" w:hAnsi="Times New Roman" w:cs="宋体" w:hint="eastAsia"/>
          <w:color w:val="000000" w:themeColor="text1"/>
          <w:kern w:val="0"/>
          <w:szCs w:val="21"/>
        </w:rPr>
        <w:t>本项目不允许采购进口产品。</w:t>
      </w:r>
    </w:p>
    <w:p w:rsidR="00692873" w:rsidRPr="00A6221D" w:rsidRDefault="005B26A0">
      <w:pPr>
        <w:numPr>
          <w:ilvl w:val="0"/>
          <w:numId w:val="1"/>
        </w:numPr>
        <w:snapToGrid w:val="0"/>
        <w:spacing w:line="360" w:lineRule="auto"/>
        <w:ind w:firstLineChars="199" w:firstLine="420"/>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特别说明：</w:t>
      </w:r>
      <w:bookmarkEnd w:id="42"/>
      <w:bookmarkEnd w:id="43"/>
    </w:p>
    <w:p w:rsidR="00692873" w:rsidRPr="00A6221D" w:rsidRDefault="005B26A0">
      <w:pPr>
        <w:snapToGrid w:val="0"/>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10.1</w:t>
      </w:r>
      <w:r w:rsidRPr="00A6221D">
        <w:rPr>
          <w:rFonts w:ascii="Times New Roman" w:hAnsi="Times New Roman" w:hint="eastAsia"/>
          <w:bCs/>
          <w:color w:val="000000" w:themeColor="text1"/>
          <w:szCs w:val="21"/>
        </w:rPr>
        <w:t>、采用最低评标价法的采购项目，提供相同品牌产品的不同投标人参加同一合同项下投标的，以其中通过资格审查、符合性审查且报价最低的参加评标</w:t>
      </w: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报价相同的，由采购人或者采购人委托评标委员会按照招标文件规定的方式确定一个参加评标的投标人，招标文件未规定的采取随机抽取方式确定，其他投标无效。</w:t>
      </w:r>
    </w:p>
    <w:p w:rsidR="00692873" w:rsidRPr="00A6221D" w:rsidRDefault="005B26A0">
      <w:pPr>
        <w:snapToGrid w:val="0"/>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使用综合评分法的采购项目，提供相同品牌产品且通过资格审查、符合性审查的不同投标人参加同一合同项下投标的，按一家投标人计算，评审后得分最高的同品牌投标人获得中标人推荐资格</w:t>
      </w: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评审得分相同的，由采购人或者采购人委托评标委员会按照招标文件规定的方式确定一个投标人获得中标人推荐资格，招标文件未规定的采取随机抽取方式确定，其他同品牌投标人不作为中标候选人。</w:t>
      </w:r>
    </w:p>
    <w:p w:rsidR="00692873" w:rsidRPr="00A6221D" w:rsidRDefault="005B26A0">
      <w:pPr>
        <w:snapToGrid w:val="0"/>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非单一产品采购项目，采购人应当根据采购项目技术构成、产品价格比重等合理确定核心产品，并在招标文件中载明。多家投标人提供的核心产品品牌相同的，按前两款规定处理。</w:t>
      </w:r>
    </w:p>
    <w:p w:rsidR="00692873" w:rsidRPr="00A6221D" w:rsidRDefault="005B26A0">
      <w:pPr>
        <w:snapToGrid w:val="0"/>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10.2</w:t>
      </w:r>
      <w:r w:rsidRPr="00A6221D">
        <w:rPr>
          <w:rFonts w:ascii="Times New Roman" w:hAnsi="Times New Roman" w:hint="eastAsia"/>
          <w:bCs/>
          <w:color w:val="000000" w:themeColor="text1"/>
          <w:szCs w:val="21"/>
        </w:rPr>
        <w:t>、</w:t>
      </w:r>
      <w:bookmarkStart w:id="44" w:name="_Hlk11356294"/>
      <w:r w:rsidRPr="00A6221D">
        <w:rPr>
          <w:rFonts w:ascii="Times New Roman" w:hAnsi="Times New Roman" w:hint="eastAsia"/>
          <w:color w:val="000000" w:themeColor="text1"/>
          <w:szCs w:val="21"/>
        </w:rPr>
        <w:t>▲</w:t>
      </w:r>
      <w:r w:rsidRPr="00A6221D">
        <w:rPr>
          <w:rFonts w:ascii="Times New Roman" w:hAnsi="Times New Roman" w:hint="eastAsia"/>
          <w:bCs/>
          <w:color w:val="000000" w:themeColor="text1"/>
          <w:szCs w:val="21"/>
        </w:rPr>
        <w:t>投标人投标所使用的资格、信誉、荣誉、业绩与企业认证必须为本法人所拥有。投标人投标所使用的采购项目实施人员必须为本法人员工（或必须为本法人或控股公司正式员工）。</w:t>
      </w:r>
      <w:bookmarkEnd w:id="44"/>
    </w:p>
    <w:p w:rsidR="00692873" w:rsidRPr="00A6221D" w:rsidRDefault="005B26A0">
      <w:pPr>
        <w:snapToGrid w:val="0"/>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10.3</w:t>
      </w:r>
      <w:r w:rsidRPr="00A6221D">
        <w:rPr>
          <w:rFonts w:ascii="Times New Roman" w:hAnsi="Times New Roman" w:hint="eastAsia"/>
          <w:bCs/>
          <w:color w:val="000000" w:themeColor="text1"/>
          <w:szCs w:val="21"/>
        </w:rPr>
        <w:t>、投标人应仔细阅读招标文件的所有内容，按照招标文件的要求提交投标文件，并对所提供的全部资料的真实性承担法律责任。</w:t>
      </w:r>
    </w:p>
    <w:p w:rsidR="00692873" w:rsidRPr="00A6221D" w:rsidRDefault="005B26A0" w:rsidP="00222A00">
      <w:pPr>
        <w:snapToGrid w:val="0"/>
        <w:spacing w:line="360" w:lineRule="auto"/>
        <w:ind w:firstLineChars="199" w:firstLine="418"/>
        <w:jc w:val="left"/>
        <w:rPr>
          <w:rFonts w:ascii="Times New Roman" w:hAnsi="Times New Roman"/>
          <w:color w:val="000000" w:themeColor="text1"/>
          <w:szCs w:val="21"/>
        </w:rPr>
      </w:pPr>
      <w:r w:rsidRPr="00A6221D">
        <w:rPr>
          <w:rFonts w:ascii="Times New Roman" w:hAnsi="Times New Roman" w:hint="eastAsia"/>
          <w:color w:val="000000" w:themeColor="text1"/>
          <w:szCs w:val="21"/>
        </w:rPr>
        <w:t>10.4</w:t>
      </w:r>
      <w:r w:rsidRPr="00A6221D">
        <w:rPr>
          <w:rFonts w:ascii="Times New Roman" w:hAnsi="Times New Roman" w:hint="eastAsia"/>
          <w:color w:val="000000" w:themeColor="text1"/>
          <w:szCs w:val="21"/>
        </w:rPr>
        <w:t>、▲投标人在投标活动中提供任何虚假材料</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其投标无效，并报监管部门查处；中标后发现的</w:t>
      </w:r>
      <w:r w:rsidRPr="00A6221D">
        <w:rPr>
          <w:rFonts w:ascii="Times New Roman" w:hAnsi="Times New Roman" w:hint="eastAsia"/>
          <w:color w:val="000000" w:themeColor="text1"/>
          <w:szCs w:val="21"/>
        </w:rPr>
        <w:t xml:space="preserve">, </w:t>
      </w:r>
      <w:r w:rsidRPr="00A6221D">
        <w:rPr>
          <w:rFonts w:ascii="Times New Roman" w:hAnsi="Times New Roman" w:hint="eastAsia"/>
          <w:color w:val="000000" w:themeColor="text1"/>
          <w:szCs w:val="21"/>
        </w:rPr>
        <w:t>根据《浙江省政府采购供应商注册及诚信管理暂行办法的通知》规定进行处罚，还须依照《中华人民共和国消费者权益保护法》第</w:t>
      </w:r>
      <w:r w:rsidRPr="00A6221D">
        <w:rPr>
          <w:rFonts w:ascii="Times New Roman" w:hAnsi="Times New Roman" w:hint="eastAsia"/>
          <w:color w:val="000000" w:themeColor="text1"/>
          <w:szCs w:val="21"/>
        </w:rPr>
        <w:t>49</w:t>
      </w:r>
      <w:r w:rsidRPr="00A6221D">
        <w:rPr>
          <w:rFonts w:ascii="Times New Roman" w:hAnsi="Times New Roman" w:hint="eastAsia"/>
          <w:color w:val="000000" w:themeColor="text1"/>
          <w:szCs w:val="21"/>
        </w:rPr>
        <w:t>条之规定双倍赔偿采购人。民事上之赔偿</w:t>
      </w:r>
      <w:proofErr w:type="gramStart"/>
      <w:r w:rsidRPr="00A6221D">
        <w:rPr>
          <w:rFonts w:ascii="Times New Roman" w:hAnsi="Times New Roman" w:hint="eastAsia"/>
          <w:color w:val="000000" w:themeColor="text1"/>
          <w:szCs w:val="21"/>
        </w:rPr>
        <w:t>不</w:t>
      </w:r>
      <w:proofErr w:type="gramEnd"/>
      <w:r w:rsidRPr="00A6221D">
        <w:rPr>
          <w:rFonts w:ascii="Times New Roman" w:hAnsi="Times New Roman" w:hint="eastAsia"/>
          <w:color w:val="000000" w:themeColor="text1"/>
          <w:szCs w:val="21"/>
        </w:rPr>
        <w:t>免除作假投标人之行政与刑事责任。</w:t>
      </w:r>
      <w:bookmarkStart w:id="45" w:name="_Toc417992881"/>
      <w:bookmarkStart w:id="46" w:name="_Toc177870543"/>
    </w:p>
    <w:p w:rsidR="00692873" w:rsidRPr="00A6221D" w:rsidRDefault="005B26A0">
      <w:pPr>
        <w:snapToGrid w:val="0"/>
        <w:spacing w:line="360" w:lineRule="auto"/>
        <w:ind w:firstLineChars="199" w:firstLine="420"/>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11</w:t>
      </w:r>
      <w:r w:rsidRPr="00A6221D">
        <w:rPr>
          <w:rFonts w:ascii="Times New Roman" w:hAnsi="Times New Roman" w:hint="eastAsia"/>
          <w:b/>
          <w:bCs/>
          <w:color w:val="000000" w:themeColor="text1"/>
          <w:szCs w:val="21"/>
        </w:rPr>
        <w:t>、质疑</w:t>
      </w:r>
      <w:bookmarkEnd w:id="45"/>
      <w:bookmarkEnd w:id="46"/>
      <w:r w:rsidRPr="00A6221D">
        <w:rPr>
          <w:rFonts w:ascii="Times New Roman" w:hAnsi="Times New Roman" w:hint="eastAsia"/>
          <w:b/>
          <w:bCs/>
          <w:color w:val="000000" w:themeColor="text1"/>
          <w:szCs w:val="21"/>
        </w:rPr>
        <w:t>和投诉</w:t>
      </w:r>
    </w:p>
    <w:p w:rsidR="00692873" w:rsidRPr="00A6221D" w:rsidRDefault="005B26A0" w:rsidP="00222A00">
      <w:pPr>
        <w:snapToGrid w:val="0"/>
        <w:spacing w:line="360" w:lineRule="auto"/>
        <w:ind w:firstLineChars="199" w:firstLine="418"/>
        <w:jc w:val="left"/>
        <w:rPr>
          <w:rFonts w:ascii="Times New Roman" w:hAnsi="Times New Roman"/>
          <w:color w:val="000000" w:themeColor="text1"/>
          <w:szCs w:val="21"/>
        </w:rPr>
      </w:pPr>
      <w:r w:rsidRPr="00A6221D">
        <w:rPr>
          <w:rFonts w:ascii="Times New Roman" w:hAnsi="Times New Roman" w:hint="eastAsia"/>
          <w:color w:val="000000" w:themeColor="text1"/>
          <w:szCs w:val="21"/>
        </w:rPr>
        <w:t>11.</w:t>
      </w:r>
      <w:r w:rsidRPr="00A6221D">
        <w:rPr>
          <w:rFonts w:ascii="Times New Roman" w:hAnsi="Times New Roman"/>
          <w:color w:val="000000" w:themeColor="text1"/>
          <w:szCs w:val="21"/>
        </w:rPr>
        <w:t>1</w:t>
      </w:r>
      <w:r w:rsidRPr="00A6221D">
        <w:rPr>
          <w:rFonts w:ascii="Times New Roman" w:hAnsi="Times New Roman" w:hint="eastAsia"/>
          <w:color w:val="000000" w:themeColor="text1"/>
          <w:szCs w:val="21"/>
        </w:rPr>
        <w:t>、</w:t>
      </w:r>
      <w:r w:rsidRPr="00A6221D">
        <w:rPr>
          <w:rFonts w:ascii="Times New Roman" w:hAnsi="Times New Roman"/>
          <w:color w:val="000000" w:themeColor="text1"/>
          <w:szCs w:val="21"/>
        </w:rPr>
        <w:t>投标人认为招标文件、招标过程</w:t>
      </w:r>
      <w:r w:rsidRPr="00A6221D">
        <w:rPr>
          <w:rFonts w:ascii="Times New Roman" w:hAnsi="Times New Roman" w:hint="eastAsia"/>
          <w:color w:val="000000" w:themeColor="text1"/>
          <w:szCs w:val="21"/>
        </w:rPr>
        <w:t>或</w:t>
      </w:r>
      <w:r w:rsidRPr="00A6221D">
        <w:rPr>
          <w:rFonts w:ascii="Times New Roman" w:hAnsi="Times New Roman"/>
          <w:color w:val="000000" w:themeColor="text1"/>
          <w:szCs w:val="21"/>
        </w:rPr>
        <w:t>中标结果使自己的合法权益受到损害的，应当在</w:t>
      </w:r>
      <w:r w:rsidRPr="00A6221D">
        <w:rPr>
          <w:rFonts w:ascii="Times New Roman" w:hAnsi="Times New Roman" w:hint="eastAsia"/>
          <w:color w:val="000000" w:themeColor="text1"/>
          <w:szCs w:val="21"/>
        </w:rPr>
        <w:t>知</w:t>
      </w:r>
      <w:r w:rsidRPr="00A6221D">
        <w:rPr>
          <w:rFonts w:ascii="Times New Roman" w:hAnsi="Times New Roman"/>
          <w:color w:val="000000" w:themeColor="text1"/>
          <w:szCs w:val="21"/>
        </w:rPr>
        <w:t>道或者应知其权益受到损害之日起七个工作日内，以书面形式向采购人、</w:t>
      </w:r>
      <w:r w:rsidRPr="00A6221D">
        <w:rPr>
          <w:rFonts w:ascii="Times New Roman" w:hAnsi="Times New Roman" w:hint="eastAsia"/>
          <w:color w:val="000000" w:themeColor="text1"/>
          <w:szCs w:val="21"/>
        </w:rPr>
        <w:t>代理机构一次性提出针对同一采购程序环节的质疑</w:t>
      </w:r>
      <w:r w:rsidRPr="00A6221D">
        <w:rPr>
          <w:rFonts w:ascii="Times New Roman" w:hAnsi="Times New Roman"/>
          <w:color w:val="000000" w:themeColor="text1"/>
          <w:szCs w:val="21"/>
        </w:rPr>
        <w:t>。投标人对</w:t>
      </w:r>
      <w:r w:rsidRPr="00A6221D">
        <w:rPr>
          <w:rFonts w:ascii="Times New Roman" w:hAnsi="Times New Roman" w:hint="eastAsia"/>
          <w:color w:val="000000" w:themeColor="text1"/>
          <w:szCs w:val="21"/>
        </w:rPr>
        <w:t>采购人、采购代理机构</w:t>
      </w:r>
      <w:r w:rsidRPr="00A6221D">
        <w:rPr>
          <w:rFonts w:ascii="Times New Roman" w:hAnsi="Times New Roman"/>
          <w:color w:val="000000" w:themeColor="text1"/>
          <w:szCs w:val="21"/>
        </w:rPr>
        <w:t>的质疑答复不满意或者招标采购单位未在规定时间内</w:t>
      </w:r>
      <w:proofErr w:type="gramStart"/>
      <w:r w:rsidRPr="00A6221D">
        <w:rPr>
          <w:rFonts w:ascii="Times New Roman" w:hAnsi="Times New Roman"/>
          <w:color w:val="000000" w:themeColor="text1"/>
          <w:szCs w:val="21"/>
        </w:rPr>
        <w:t>作出</w:t>
      </w:r>
      <w:proofErr w:type="gramEnd"/>
      <w:r w:rsidRPr="00A6221D">
        <w:rPr>
          <w:rFonts w:ascii="Times New Roman" w:hAnsi="Times New Roman"/>
          <w:color w:val="000000" w:themeColor="text1"/>
          <w:szCs w:val="21"/>
        </w:rPr>
        <w:t>答复的，可以在答复期满后十五个工作日内向同级采购监管部门投诉。</w:t>
      </w:r>
    </w:p>
    <w:p w:rsidR="00692873" w:rsidRPr="00A6221D" w:rsidRDefault="005B26A0" w:rsidP="00222A00">
      <w:pPr>
        <w:snapToGrid w:val="0"/>
        <w:spacing w:line="360" w:lineRule="auto"/>
        <w:ind w:firstLineChars="199" w:firstLine="418"/>
        <w:jc w:val="left"/>
        <w:rPr>
          <w:rFonts w:ascii="Times New Roman" w:hAnsi="Times New Roman"/>
          <w:color w:val="000000" w:themeColor="text1"/>
          <w:szCs w:val="21"/>
        </w:rPr>
      </w:pPr>
      <w:r w:rsidRPr="00A6221D">
        <w:rPr>
          <w:rFonts w:ascii="Times New Roman" w:hAnsi="Times New Roman" w:hint="eastAsia"/>
          <w:color w:val="000000" w:themeColor="text1"/>
          <w:szCs w:val="21"/>
        </w:rPr>
        <w:t>11.</w:t>
      </w:r>
      <w:r w:rsidRPr="00A6221D">
        <w:rPr>
          <w:rFonts w:ascii="Times New Roman" w:hAnsi="Times New Roman"/>
          <w:color w:val="000000" w:themeColor="text1"/>
          <w:szCs w:val="21"/>
        </w:rPr>
        <w:t>2</w:t>
      </w:r>
      <w:r w:rsidRPr="00A6221D">
        <w:rPr>
          <w:rFonts w:ascii="Times New Roman" w:hAnsi="Times New Roman" w:hint="eastAsia"/>
          <w:color w:val="000000" w:themeColor="text1"/>
          <w:szCs w:val="21"/>
        </w:rPr>
        <w:t>、</w:t>
      </w:r>
      <w:r w:rsidRPr="00A6221D">
        <w:rPr>
          <w:rFonts w:ascii="Times New Roman" w:hAnsi="Times New Roman"/>
          <w:color w:val="000000" w:themeColor="text1"/>
          <w:szCs w:val="21"/>
        </w:rPr>
        <w:t>质疑、投诉应当采用书面形式，质疑书、投诉书均应明确阐述招标文件、招标过</w:t>
      </w:r>
      <w:r w:rsidRPr="00A6221D">
        <w:rPr>
          <w:rFonts w:ascii="Times New Roman" w:hAnsi="Times New Roman" w:hint="eastAsia"/>
          <w:color w:val="000000" w:themeColor="text1"/>
          <w:szCs w:val="21"/>
        </w:rPr>
        <w:t>程或</w:t>
      </w:r>
      <w:r w:rsidRPr="00A6221D">
        <w:rPr>
          <w:rFonts w:ascii="Times New Roman" w:hAnsi="Times New Roman"/>
          <w:color w:val="000000" w:themeColor="text1"/>
          <w:szCs w:val="21"/>
        </w:rPr>
        <w:t>中标结果中使自己合法权益受到损害的实质性内容，提供相关事实、依据和证据及其来源或线索，便于有关单位调查、答复和处理</w:t>
      </w:r>
      <w:r w:rsidRPr="00A6221D">
        <w:rPr>
          <w:rFonts w:ascii="Times New Roman" w:hAnsi="Times New Roman" w:hint="eastAsia"/>
          <w:color w:val="000000" w:themeColor="text1"/>
          <w:szCs w:val="21"/>
        </w:rPr>
        <w:t>。</w:t>
      </w:r>
    </w:p>
    <w:p w:rsidR="00692873" w:rsidRPr="00A6221D" w:rsidRDefault="005B26A0" w:rsidP="00222A00">
      <w:pPr>
        <w:snapToGrid w:val="0"/>
        <w:spacing w:line="360" w:lineRule="auto"/>
        <w:ind w:firstLineChars="199" w:firstLine="418"/>
        <w:jc w:val="left"/>
        <w:rPr>
          <w:rFonts w:ascii="Times New Roman" w:hAnsi="Times New Roman"/>
          <w:color w:val="000000" w:themeColor="text1"/>
          <w:szCs w:val="21"/>
        </w:rPr>
      </w:pPr>
      <w:r w:rsidRPr="00A6221D">
        <w:rPr>
          <w:rFonts w:ascii="Times New Roman" w:hAnsi="Times New Roman" w:hint="eastAsia"/>
          <w:color w:val="000000" w:themeColor="text1"/>
          <w:szCs w:val="21"/>
        </w:rPr>
        <w:t>11.3</w:t>
      </w:r>
      <w:r w:rsidRPr="00A6221D">
        <w:rPr>
          <w:rFonts w:ascii="Times New Roman" w:hAnsi="Times New Roman" w:hint="eastAsia"/>
          <w:color w:val="000000" w:themeColor="text1"/>
          <w:szCs w:val="21"/>
        </w:rPr>
        <w:t>、供应商认为采购代理机构在质疑答复程序中启用的调查和复评等程序，在该程序操</w:t>
      </w:r>
      <w:r w:rsidRPr="00A6221D">
        <w:rPr>
          <w:rFonts w:ascii="Times New Roman" w:hAnsi="Times New Roman" w:hint="eastAsia"/>
          <w:color w:val="000000" w:themeColor="text1"/>
          <w:szCs w:val="21"/>
        </w:rPr>
        <w:lastRenderedPageBreak/>
        <w:t>作过程未明显违反法律禁止性规定时，不得提出疑义。</w:t>
      </w:r>
    </w:p>
    <w:p w:rsidR="00692873" w:rsidRPr="00A6221D" w:rsidRDefault="005B26A0" w:rsidP="00222A00">
      <w:pPr>
        <w:snapToGrid w:val="0"/>
        <w:spacing w:line="360" w:lineRule="auto"/>
        <w:ind w:firstLineChars="199" w:firstLine="418"/>
        <w:jc w:val="left"/>
        <w:rPr>
          <w:rFonts w:ascii="Times New Roman" w:hAnsi="Times New Roman"/>
          <w:color w:val="000000" w:themeColor="text1"/>
          <w:szCs w:val="21"/>
        </w:rPr>
      </w:pPr>
      <w:r w:rsidRPr="00A6221D">
        <w:rPr>
          <w:rFonts w:ascii="Times New Roman" w:hAnsi="Times New Roman" w:hint="eastAsia"/>
          <w:color w:val="000000" w:themeColor="text1"/>
          <w:szCs w:val="21"/>
        </w:rPr>
        <w:t>11.4</w:t>
      </w:r>
      <w:r w:rsidRPr="00A6221D">
        <w:rPr>
          <w:rFonts w:ascii="Times New Roman" w:hAnsi="Times New Roman" w:hint="eastAsia"/>
          <w:color w:val="000000" w:themeColor="text1"/>
          <w:szCs w:val="21"/>
        </w:rPr>
        <w:t>、质疑和投诉应当满足《政府采购质疑和投诉办法》（中华人民共和国财政部令第</w:t>
      </w:r>
      <w:r w:rsidRPr="00A6221D">
        <w:rPr>
          <w:rFonts w:ascii="Times New Roman" w:hAnsi="Times New Roman" w:hint="eastAsia"/>
          <w:color w:val="000000" w:themeColor="text1"/>
          <w:szCs w:val="21"/>
        </w:rPr>
        <w:t>94</w:t>
      </w:r>
      <w:r w:rsidRPr="00A6221D">
        <w:rPr>
          <w:rFonts w:ascii="Times New Roman" w:hAnsi="Times New Roman" w:hint="eastAsia"/>
          <w:color w:val="000000" w:themeColor="text1"/>
          <w:szCs w:val="21"/>
        </w:rPr>
        <w:t>号）要求。</w:t>
      </w:r>
    </w:p>
    <w:p w:rsidR="00692873" w:rsidRPr="00A6221D" w:rsidRDefault="005B26A0">
      <w:pPr>
        <w:snapToGrid w:val="0"/>
        <w:spacing w:line="360" w:lineRule="auto"/>
        <w:ind w:firstLineChars="199" w:firstLine="420"/>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二、招标文件</w:t>
      </w:r>
    </w:p>
    <w:p w:rsidR="00692873" w:rsidRPr="00A6221D" w:rsidRDefault="005B26A0">
      <w:pPr>
        <w:snapToGrid w:val="0"/>
        <w:spacing w:line="360" w:lineRule="auto"/>
        <w:ind w:firstLineChars="199" w:firstLine="420"/>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1</w:t>
      </w:r>
      <w:r w:rsidRPr="00A6221D">
        <w:rPr>
          <w:rFonts w:ascii="Times New Roman" w:hAnsi="Times New Roman" w:hint="eastAsia"/>
          <w:b/>
          <w:color w:val="000000" w:themeColor="text1"/>
          <w:szCs w:val="21"/>
        </w:rPr>
        <w:t>、招标文件的构成</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1.1</w:t>
      </w:r>
      <w:r w:rsidRPr="00A6221D">
        <w:rPr>
          <w:rFonts w:ascii="Times New Roman" w:hAnsi="Times New Roman" w:hint="eastAsia"/>
          <w:color w:val="000000" w:themeColor="text1"/>
          <w:szCs w:val="21"/>
        </w:rPr>
        <w:t>、公开招标采购公告</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1.2</w:t>
      </w:r>
      <w:r w:rsidRPr="00A6221D">
        <w:rPr>
          <w:rFonts w:ascii="Times New Roman" w:hAnsi="Times New Roman" w:hint="eastAsia"/>
          <w:color w:val="000000" w:themeColor="text1"/>
          <w:szCs w:val="21"/>
        </w:rPr>
        <w:t>、招标需求</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1.3</w:t>
      </w:r>
      <w:r w:rsidRPr="00A6221D">
        <w:rPr>
          <w:rFonts w:ascii="Times New Roman" w:hAnsi="Times New Roman" w:hint="eastAsia"/>
          <w:color w:val="000000" w:themeColor="text1"/>
          <w:szCs w:val="21"/>
        </w:rPr>
        <w:t>、投标人须知</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1.4</w:t>
      </w:r>
      <w:r w:rsidRPr="00A6221D">
        <w:rPr>
          <w:rFonts w:ascii="Times New Roman" w:hAnsi="Times New Roman" w:hint="eastAsia"/>
          <w:color w:val="000000" w:themeColor="text1"/>
          <w:szCs w:val="21"/>
        </w:rPr>
        <w:t>、评标办法及评分标准</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1.5</w:t>
      </w:r>
      <w:r w:rsidRPr="00A6221D">
        <w:rPr>
          <w:rFonts w:ascii="Times New Roman" w:hAnsi="Times New Roman" w:hint="eastAsia"/>
          <w:color w:val="000000" w:themeColor="text1"/>
          <w:szCs w:val="21"/>
        </w:rPr>
        <w:t>、合同主要条款</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1.6</w:t>
      </w:r>
      <w:r w:rsidRPr="00A6221D">
        <w:rPr>
          <w:rFonts w:ascii="Times New Roman" w:hAnsi="Times New Roman" w:hint="eastAsia"/>
          <w:color w:val="000000" w:themeColor="text1"/>
          <w:szCs w:val="21"/>
        </w:rPr>
        <w:t>、投标文件相关文件格式</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1.7</w:t>
      </w:r>
      <w:r w:rsidRPr="00A6221D">
        <w:rPr>
          <w:rFonts w:ascii="Times New Roman" w:hAnsi="Times New Roman" w:hint="eastAsia"/>
          <w:color w:val="000000" w:themeColor="text1"/>
          <w:szCs w:val="21"/>
        </w:rPr>
        <w:t>、本项目</w:t>
      </w:r>
      <w:r w:rsidRPr="00A6221D">
        <w:rPr>
          <w:rFonts w:ascii="Times New Roman" w:hAnsi="Times New Roman"/>
          <w:color w:val="000000" w:themeColor="text1"/>
          <w:szCs w:val="21"/>
        </w:rPr>
        <w:t>招标文件</w:t>
      </w:r>
      <w:r w:rsidRPr="00A6221D">
        <w:rPr>
          <w:rFonts w:ascii="Times New Roman" w:hAnsi="Times New Roman" w:hint="eastAsia"/>
          <w:color w:val="000000" w:themeColor="text1"/>
          <w:szCs w:val="21"/>
        </w:rPr>
        <w:t>的</w:t>
      </w:r>
      <w:r w:rsidRPr="00A6221D">
        <w:rPr>
          <w:rFonts w:ascii="Times New Roman" w:hAnsi="Times New Roman"/>
          <w:color w:val="000000" w:themeColor="text1"/>
          <w:szCs w:val="21"/>
        </w:rPr>
        <w:t>澄清、答复、修改、补充的内容</w:t>
      </w:r>
    </w:p>
    <w:p w:rsidR="00692873" w:rsidRPr="00A6221D" w:rsidRDefault="005B26A0">
      <w:pPr>
        <w:snapToGrid w:val="0"/>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2</w:t>
      </w:r>
      <w:r w:rsidRPr="00A6221D">
        <w:rPr>
          <w:rFonts w:ascii="Times New Roman" w:hAnsi="Times New Roman" w:hint="eastAsia"/>
          <w:b/>
          <w:color w:val="000000" w:themeColor="text1"/>
          <w:szCs w:val="21"/>
        </w:rPr>
        <w:t>、存在的风险</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投标人没有按照招标文件要求提供全部资料，或者投标人没有对招标文件在各方面</w:t>
      </w:r>
      <w:proofErr w:type="gramStart"/>
      <w:r w:rsidRPr="00A6221D">
        <w:rPr>
          <w:rFonts w:ascii="Times New Roman" w:hAnsi="Times New Roman" w:hint="eastAsia"/>
          <w:color w:val="000000" w:themeColor="text1"/>
          <w:szCs w:val="21"/>
        </w:rPr>
        <w:t>作出</w:t>
      </w:r>
      <w:proofErr w:type="gramEnd"/>
      <w:r w:rsidRPr="00A6221D">
        <w:rPr>
          <w:rFonts w:ascii="Times New Roman" w:hAnsi="Times New Roman" w:hint="eastAsia"/>
          <w:color w:val="000000" w:themeColor="text1"/>
          <w:szCs w:val="21"/>
        </w:rPr>
        <w:t>实质性响应是投标人的风险，并可能导致其投标无效。</w:t>
      </w:r>
    </w:p>
    <w:p w:rsidR="00692873" w:rsidRPr="00A6221D" w:rsidRDefault="005B26A0">
      <w:pPr>
        <w:snapToGrid w:val="0"/>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3</w:t>
      </w:r>
      <w:r w:rsidRPr="00A6221D">
        <w:rPr>
          <w:rFonts w:ascii="Times New Roman" w:hAnsi="Times New Roman" w:hint="eastAsia"/>
          <w:b/>
          <w:color w:val="000000" w:themeColor="text1"/>
          <w:szCs w:val="21"/>
        </w:rPr>
        <w:t>、招标文件的澄清与修改</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bookmarkStart w:id="47" w:name="_Hlk11356763"/>
      <w:r w:rsidRPr="00A6221D">
        <w:rPr>
          <w:rFonts w:ascii="Times New Roman" w:hAnsi="Times New Roman" w:hint="eastAsia"/>
          <w:color w:val="000000" w:themeColor="text1"/>
          <w:szCs w:val="21"/>
        </w:rPr>
        <w:t>3.1</w:t>
      </w:r>
      <w:r w:rsidRPr="00A6221D">
        <w:rPr>
          <w:rFonts w:ascii="Times New Roman" w:hAnsi="Times New Roman" w:hint="eastAsia"/>
          <w:color w:val="000000" w:themeColor="text1"/>
          <w:szCs w:val="21"/>
        </w:rPr>
        <w:t>、</w:t>
      </w:r>
      <w:bookmarkStart w:id="48" w:name="_Hlk11356817"/>
      <w:r w:rsidRPr="00A6221D">
        <w:rPr>
          <w:rFonts w:ascii="Times New Roman" w:hAnsi="Times New Roman" w:hint="eastAsia"/>
          <w:color w:val="000000" w:themeColor="text1"/>
          <w:szCs w:val="21"/>
        </w:rPr>
        <w:t>投标人应认真阅读本招标文件，发现其中有误或有要求不合理的，投标人必须在知道或者应当知道之日起七个工作日内以书面形式要求采购代理机构澄清，否则，由此产生的后果由投标人负责。</w:t>
      </w:r>
      <w:bookmarkEnd w:id="48"/>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3.2</w:t>
      </w:r>
      <w:r w:rsidRPr="00A6221D">
        <w:rPr>
          <w:rFonts w:ascii="Times New Roman" w:hAnsi="Times New Roman" w:hint="eastAsia"/>
          <w:color w:val="000000" w:themeColor="text1"/>
          <w:szCs w:val="21"/>
        </w:rPr>
        <w:t>、</w:t>
      </w:r>
      <w:bookmarkStart w:id="49" w:name="_Hlk11356826"/>
      <w:r w:rsidRPr="00A6221D">
        <w:rPr>
          <w:rFonts w:ascii="Times New Roman" w:hAnsi="Times New Roman" w:hint="eastAsia"/>
          <w:color w:val="000000" w:themeColor="text1"/>
          <w:szCs w:val="21"/>
        </w:rPr>
        <w:t>采购代理机构必须以书面形式答复所有购买招标文件的投标人（答复中不包含问题的来源）要求澄清的问题，同时认定其他澄清方式为无效。</w:t>
      </w:r>
      <w:bookmarkEnd w:id="49"/>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3.3</w:t>
      </w:r>
      <w:r w:rsidRPr="00A6221D">
        <w:rPr>
          <w:rFonts w:ascii="Times New Roman" w:hAnsi="Times New Roman" w:hint="eastAsia"/>
          <w:color w:val="000000" w:themeColor="text1"/>
          <w:szCs w:val="21"/>
        </w:rPr>
        <w:t>、</w:t>
      </w:r>
      <w:bookmarkStart w:id="50" w:name="_Hlk11356834"/>
      <w:r w:rsidRPr="00A6221D">
        <w:rPr>
          <w:rFonts w:ascii="Times New Roman" w:hAnsi="Times New Roman" w:hint="eastAsia"/>
          <w:color w:val="000000" w:themeColor="text1"/>
          <w:szCs w:val="21"/>
        </w:rPr>
        <w:t>采购代理机构对已发出的招标文件进行必要澄清或者修改的，应当在招标文件要求提交投标文件截止时间十五日前，在财政部门指定的政府采购信息发布媒体上发布更正公告，并以书面形式通知所有招标文件获取人。该澄清或者修改的内容为招标文件的组成部分。当招标文件与澄清或者修改就同一内容的表述不一致时，以最后发出的书面文件为准。</w:t>
      </w:r>
      <w:bookmarkEnd w:id="50"/>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3.4</w:t>
      </w:r>
      <w:r w:rsidRPr="00A6221D">
        <w:rPr>
          <w:rFonts w:ascii="Times New Roman" w:hAnsi="Times New Roman" w:hint="eastAsia"/>
          <w:color w:val="000000" w:themeColor="text1"/>
          <w:szCs w:val="21"/>
        </w:rPr>
        <w:t>、</w:t>
      </w:r>
      <w:bookmarkStart w:id="51" w:name="_Hlk11356845"/>
      <w:r w:rsidRPr="00A6221D">
        <w:rPr>
          <w:rFonts w:ascii="Times New Roman" w:hAnsi="Times New Roman" w:hint="eastAsia"/>
          <w:color w:val="000000" w:themeColor="text1"/>
          <w:szCs w:val="21"/>
        </w:rPr>
        <w:t>采购代理机构和采购单位可以视采购具体情况，延长投标截止时间和开标时间，但至少应当在招标文件要求提交投标文件的截止时间三日前，将变更时间书面通知所有招标文件收受人，并在财政部门指定的政府采购信息发布媒体上发布变更公告</w:t>
      </w:r>
      <w:bookmarkEnd w:id="51"/>
      <w:r w:rsidRPr="00A6221D">
        <w:rPr>
          <w:rFonts w:ascii="Times New Roman" w:hAnsi="Times New Roman" w:hint="eastAsia"/>
          <w:color w:val="000000" w:themeColor="text1"/>
          <w:szCs w:val="21"/>
        </w:rPr>
        <w:t>。</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3.5</w:t>
      </w:r>
      <w:r w:rsidRPr="00A6221D">
        <w:rPr>
          <w:rFonts w:ascii="Times New Roman" w:hAnsi="Times New Roman" w:hint="eastAsia"/>
          <w:color w:val="000000" w:themeColor="text1"/>
          <w:szCs w:val="21"/>
        </w:rPr>
        <w:t>、</w:t>
      </w:r>
      <w:bookmarkStart w:id="52" w:name="_Hlk11356851"/>
      <w:r w:rsidRPr="00A6221D">
        <w:rPr>
          <w:rFonts w:ascii="Times New Roman" w:hAnsi="Times New Roman" w:hint="eastAsia"/>
          <w:color w:val="000000" w:themeColor="text1"/>
          <w:szCs w:val="21"/>
        </w:rPr>
        <w:t>招标文件的澄清或者修改都应该通过本代理机构以法定形式发布，采购人非通过本机构，不得擅自澄清或者修改招标文件。</w:t>
      </w:r>
      <w:bookmarkEnd w:id="52"/>
    </w:p>
    <w:bookmarkEnd w:id="47"/>
    <w:p w:rsidR="00692873" w:rsidRPr="00A6221D" w:rsidRDefault="005B26A0">
      <w:pPr>
        <w:snapToGrid w:val="0"/>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b/>
          <w:color w:val="000000" w:themeColor="text1"/>
          <w:szCs w:val="21"/>
        </w:rPr>
        <w:t>三、投标文件的编制</w:t>
      </w:r>
      <w:bookmarkStart w:id="53" w:name="_Toc417992884"/>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电子投标文件按政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平台供应商电子招投标操作指南（网址：</w:t>
      </w:r>
      <w:r w:rsidRPr="00A6221D">
        <w:rPr>
          <w:rFonts w:ascii="Times New Roman" w:hAnsi="Times New Roman" w:hint="eastAsia"/>
          <w:color w:val="000000" w:themeColor="text1"/>
          <w:szCs w:val="21"/>
        </w:rPr>
        <w:t>https://help.zcygov.cn/web/site_2/2018/12-28/2573.html</w:t>
      </w:r>
      <w:r w:rsidRPr="00A6221D">
        <w:rPr>
          <w:rFonts w:ascii="Times New Roman" w:hAnsi="Times New Roman" w:hint="eastAsia"/>
          <w:color w:val="000000" w:themeColor="text1"/>
          <w:szCs w:val="21"/>
        </w:rPr>
        <w:t>）及本招标文件规定的格式和顺序编制电子投标文件并进行关联。</w:t>
      </w:r>
      <w:r w:rsidRPr="00A6221D">
        <w:rPr>
          <w:rFonts w:ascii="Times New Roman" w:hAnsi="Times New Roman" w:hint="eastAsia"/>
          <w:b/>
          <w:bCs/>
          <w:color w:val="000000" w:themeColor="text1"/>
          <w:szCs w:val="21"/>
        </w:rPr>
        <w:t>建议根据招标文件合格供应商的资格要求、投标文件的编制及评分标</w:t>
      </w:r>
      <w:r w:rsidRPr="00A6221D">
        <w:rPr>
          <w:rFonts w:ascii="Times New Roman" w:hAnsi="Times New Roman" w:hint="eastAsia"/>
          <w:b/>
          <w:bCs/>
          <w:color w:val="000000" w:themeColor="text1"/>
          <w:szCs w:val="21"/>
        </w:rPr>
        <w:lastRenderedPageBreak/>
        <w:t>准等内容一一关联。</w:t>
      </w:r>
    </w:p>
    <w:p w:rsidR="00692873" w:rsidRPr="00A6221D" w:rsidRDefault="005B26A0">
      <w:pPr>
        <w:snapToGrid w:val="0"/>
        <w:spacing w:line="360"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总体要求：</w:t>
      </w:r>
    </w:p>
    <w:p w:rsidR="00692873" w:rsidRPr="00A6221D" w:rsidRDefault="005B26A0">
      <w:pPr>
        <w:snapToGrid w:val="0"/>
        <w:spacing w:line="360"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1</w:t>
      </w:r>
      <w:r w:rsidRPr="00A6221D">
        <w:rPr>
          <w:rFonts w:ascii="Times New Roman" w:hAnsi="Times New Roman" w:hint="eastAsia"/>
          <w:b/>
          <w:bCs/>
          <w:color w:val="000000" w:themeColor="text1"/>
          <w:szCs w:val="21"/>
        </w:rPr>
        <w:t>、供应商应仔细阅读招标文件的所有内容，按本文件的要求提供投标文件，并保证所提供的全部资料的真实性，以使其投标文件对招标文件</w:t>
      </w:r>
      <w:proofErr w:type="gramStart"/>
      <w:r w:rsidRPr="00A6221D">
        <w:rPr>
          <w:rFonts w:ascii="Times New Roman" w:hAnsi="Times New Roman" w:hint="eastAsia"/>
          <w:b/>
          <w:bCs/>
          <w:color w:val="000000" w:themeColor="text1"/>
          <w:szCs w:val="21"/>
        </w:rPr>
        <w:t>作出</w:t>
      </w:r>
      <w:proofErr w:type="gramEnd"/>
      <w:r w:rsidRPr="00A6221D">
        <w:rPr>
          <w:rFonts w:ascii="Times New Roman" w:hAnsi="Times New Roman" w:hint="eastAsia"/>
          <w:b/>
          <w:bCs/>
          <w:color w:val="000000" w:themeColor="text1"/>
          <w:szCs w:val="21"/>
        </w:rPr>
        <w:t>实质性响应，否则，投标文件可能视为无效投标文件。</w:t>
      </w:r>
    </w:p>
    <w:p w:rsidR="00692873" w:rsidRPr="00A6221D" w:rsidRDefault="005B26A0">
      <w:pPr>
        <w:snapToGrid w:val="0"/>
        <w:spacing w:line="360"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2</w:t>
      </w:r>
      <w:r w:rsidRPr="00A6221D">
        <w:rPr>
          <w:rFonts w:ascii="Times New Roman" w:hAnsi="Times New Roman" w:hint="eastAsia"/>
          <w:b/>
          <w:bCs/>
          <w:color w:val="000000" w:themeColor="text1"/>
          <w:szCs w:val="21"/>
        </w:rPr>
        <w:t>、供应商应按本文件中提供的文件格式、内容和要求制作投标文件。</w:t>
      </w:r>
    </w:p>
    <w:p w:rsidR="00692873" w:rsidRPr="00A6221D" w:rsidRDefault="005B26A0">
      <w:pPr>
        <w:snapToGrid w:val="0"/>
        <w:spacing w:line="360"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3</w:t>
      </w:r>
      <w:r w:rsidRPr="00A6221D">
        <w:rPr>
          <w:rFonts w:ascii="Times New Roman" w:hAnsi="Times New Roman" w:hint="eastAsia"/>
          <w:b/>
          <w:bCs/>
          <w:color w:val="000000" w:themeColor="text1"/>
          <w:szCs w:val="21"/>
        </w:rPr>
        <w:t>、投标文件的效力：投标文件的启用，按先后顺位分别为电子投标文件、电子备份投标文件。</w:t>
      </w:r>
      <w:r w:rsidRPr="00A6221D">
        <w:rPr>
          <w:rFonts w:ascii="Times New Roman" w:hAnsi="Times New Roman" w:hint="eastAsia"/>
          <w:color w:val="000000" w:themeColor="text1"/>
          <w:szCs w:val="21"/>
        </w:rPr>
        <w:t>通过“政府采购云平台”成功上传递交的“电子加密投标文件”无法按时解密，投标供应商如按规定递交了“备份投标文件”的，以“备份投标文件”为依据（由采购组织机构按“政府采购云平台”操作规范将“备份投标文件”上传至“政府采购云平台”，上</w:t>
      </w:r>
      <w:proofErr w:type="gramStart"/>
      <w:r w:rsidRPr="00A6221D">
        <w:rPr>
          <w:rFonts w:ascii="Times New Roman" w:hAnsi="Times New Roman" w:hint="eastAsia"/>
          <w:color w:val="000000" w:themeColor="text1"/>
          <w:szCs w:val="21"/>
        </w:rPr>
        <w:t>传成功</w:t>
      </w:r>
      <w:proofErr w:type="gramEnd"/>
      <w:r w:rsidRPr="00A6221D">
        <w:rPr>
          <w:rFonts w:ascii="Times New Roman" w:hAnsi="Times New Roman" w:hint="eastAsia"/>
          <w:color w:val="000000" w:themeColor="text1"/>
          <w:szCs w:val="21"/>
        </w:rPr>
        <w:t>后，“电子加密投标文件”自动失效），否则视为投标文件撤回。</w:t>
      </w:r>
    </w:p>
    <w:p w:rsidR="00692873" w:rsidRPr="00A6221D" w:rsidRDefault="005B26A0">
      <w:pPr>
        <w:snapToGrid w:val="0"/>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（一）投标文件的组成</w:t>
      </w:r>
      <w:bookmarkEnd w:id="53"/>
    </w:p>
    <w:p w:rsidR="00692873" w:rsidRPr="00A6221D" w:rsidRDefault="005B26A0">
      <w:pPr>
        <w:snapToGrid w:val="0"/>
        <w:spacing w:line="360"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包括电子投标文件和电子备份投标文件（选送），均由资格文件、商务技术文件、报价文件三部份组成。其中电子投标文件中所须加盖公章部分均采用</w:t>
      </w:r>
      <w:r w:rsidRPr="00A6221D">
        <w:rPr>
          <w:rFonts w:ascii="Times New Roman" w:hAnsi="Times New Roman" w:hint="eastAsia"/>
          <w:b/>
          <w:bCs/>
          <w:color w:val="000000" w:themeColor="text1"/>
          <w:szCs w:val="21"/>
        </w:rPr>
        <w:t>CA</w:t>
      </w:r>
      <w:r w:rsidRPr="00A6221D">
        <w:rPr>
          <w:rFonts w:ascii="Times New Roman" w:hAnsi="Times New Roman" w:hint="eastAsia"/>
          <w:b/>
          <w:bCs/>
          <w:color w:val="000000" w:themeColor="text1"/>
          <w:szCs w:val="21"/>
        </w:rPr>
        <w:t>签章。</w:t>
      </w:r>
    </w:p>
    <w:p w:rsidR="00692873" w:rsidRPr="00A6221D" w:rsidRDefault="005B26A0">
      <w:pPr>
        <w:snapToGrid w:val="0"/>
        <w:spacing w:line="360" w:lineRule="auto"/>
        <w:ind w:firstLineChars="200" w:firstLine="420"/>
        <w:jc w:val="left"/>
        <w:rPr>
          <w:rFonts w:ascii="Times New Roman" w:hAnsi="Times New Roman"/>
          <w:b/>
          <w:bCs/>
          <w:color w:val="000000" w:themeColor="text1"/>
          <w:szCs w:val="21"/>
        </w:rPr>
      </w:pPr>
      <w:r w:rsidRPr="00A6221D">
        <w:rPr>
          <w:rFonts w:ascii="Times New Roman" w:hAnsi="Times New Roman" w:hint="eastAsia"/>
          <w:color w:val="000000" w:themeColor="text1"/>
          <w:szCs w:val="21"/>
        </w:rPr>
        <w:t>本项目所涉投标文件格式详见第六章，未给出的格式请自拟，</w:t>
      </w:r>
      <w:r w:rsidRPr="00A6221D">
        <w:rPr>
          <w:rFonts w:ascii="Times New Roman" w:hAnsi="Times New Roman" w:hint="eastAsia"/>
          <w:b/>
          <w:bCs/>
          <w:color w:val="000000" w:themeColor="text1"/>
          <w:szCs w:val="21"/>
        </w:rPr>
        <w:t>复印件应加盖供应商公章。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w:t>
      </w:r>
      <w:r w:rsidRPr="00A6221D">
        <w:rPr>
          <w:rFonts w:hint="eastAsia"/>
          <w:color w:val="000000" w:themeColor="text1"/>
        </w:rPr>
        <w:t>、资格文件</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1.1</w:t>
      </w:r>
      <w:r w:rsidRPr="00A6221D">
        <w:rPr>
          <w:rFonts w:hint="eastAsia"/>
          <w:color w:val="000000" w:themeColor="text1"/>
        </w:rPr>
        <w:t>、投标声明书（格式见第六章）；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1.2</w:t>
      </w:r>
      <w:r w:rsidRPr="00A6221D">
        <w:rPr>
          <w:rFonts w:hint="eastAsia"/>
          <w:color w:val="000000" w:themeColor="text1"/>
        </w:rPr>
        <w:t>、诚信承诺书（格式见第六章）；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1.3</w:t>
      </w:r>
      <w:r w:rsidRPr="00A6221D">
        <w:rPr>
          <w:rFonts w:hint="eastAsia"/>
          <w:color w:val="000000" w:themeColor="text1"/>
        </w:rPr>
        <w:t>、法定代表人授权委托书（格式见第六章）；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1.4</w:t>
      </w:r>
      <w:r w:rsidRPr="00A6221D">
        <w:rPr>
          <w:rFonts w:hint="eastAsia"/>
          <w:color w:val="000000" w:themeColor="text1"/>
        </w:rPr>
        <w:t>、营业执照或其他组织登记证书复印件；</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1.5</w:t>
      </w:r>
      <w:r w:rsidRPr="00A6221D">
        <w:rPr>
          <w:rFonts w:hint="eastAsia"/>
          <w:color w:val="000000" w:themeColor="text1"/>
        </w:rPr>
        <w:t>、近三个月中任意一个月的财务报告；（截止本项目投标截止日前</w:t>
      </w:r>
      <w:r w:rsidRPr="00A6221D">
        <w:rPr>
          <w:rFonts w:hint="eastAsia"/>
          <w:color w:val="000000" w:themeColor="text1"/>
        </w:rPr>
        <w:t>2</w:t>
      </w:r>
      <w:r w:rsidRPr="00A6221D">
        <w:rPr>
          <w:rFonts w:hint="eastAsia"/>
          <w:color w:val="000000" w:themeColor="text1"/>
        </w:rPr>
        <w:t>个月内新注册的单位为则不需提供）</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1.6</w:t>
      </w:r>
      <w:r w:rsidRPr="00A6221D">
        <w:rPr>
          <w:rFonts w:hint="eastAsia"/>
          <w:color w:val="000000" w:themeColor="text1"/>
        </w:rPr>
        <w:t>、具有履行合同所必需的设备和专业技术能力的承诺函（格式见第六章）；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1.7</w:t>
      </w:r>
      <w:r w:rsidRPr="00A6221D">
        <w:rPr>
          <w:rFonts w:hint="eastAsia"/>
          <w:color w:val="000000" w:themeColor="text1"/>
        </w:rPr>
        <w:t>、近三个月中任意一个月的依法缴纳税收的证明</w:t>
      </w:r>
      <w:r w:rsidRPr="00A6221D">
        <w:rPr>
          <w:rFonts w:hint="eastAsia"/>
          <w:color w:val="000000" w:themeColor="text1"/>
        </w:rPr>
        <w:t>[</w:t>
      </w:r>
      <w:r w:rsidRPr="00A6221D">
        <w:rPr>
          <w:rFonts w:hint="eastAsia"/>
          <w:color w:val="000000" w:themeColor="text1"/>
        </w:rPr>
        <w:t>税费凭证复印件，或者依法缴纳税费或依法免缴税费的证明（复印件）</w:t>
      </w:r>
      <w:r w:rsidRPr="00A6221D">
        <w:rPr>
          <w:rFonts w:hint="eastAsia"/>
          <w:color w:val="000000" w:themeColor="text1"/>
        </w:rPr>
        <w:t>]</w:t>
      </w:r>
      <w:r w:rsidRPr="00A6221D">
        <w:rPr>
          <w:rFonts w:hint="eastAsia"/>
          <w:color w:val="000000" w:themeColor="text1"/>
        </w:rPr>
        <w:t>；（截止本项目投标截止日前</w:t>
      </w:r>
      <w:r w:rsidRPr="00A6221D">
        <w:rPr>
          <w:rFonts w:hint="eastAsia"/>
          <w:color w:val="000000" w:themeColor="text1"/>
        </w:rPr>
        <w:t>2</w:t>
      </w:r>
      <w:r w:rsidRPr="00A6221D">
        <w:rPr>
          <w:rFonts w:hint="eastAsia"/>
          <w:color w:val="000000" w:themeColor="text1"/>
        </w:rPr>
        <w:t>个月内新注册的单位为则不需提供）</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1.8</w:t>
      </w:r>
      <w:r w:rsidRPr="00A6221D">
        <w:rPr>
          <w:rFonts w:hint="eastAsia"/>
          <w:color w:val="000000" w:themeColor="text1"/>
        </w:rPr>
        <w:t>、近三个月中任意一个月的依法缴纳社会保障资金证明（缴纳凭证或</w:t>
      </w:r>
      <w:proofErr w:type="gramStart"/>
      <w:r w:rsidRPr="00A6221D">
        <w:rPr>
          <w:rFonts w:hint="eastAsia"/>
          <w:color w:val="000000" w:themeColor="text1"/>
        </w:rPr>
        <w:t>人社部门</w:t>
      </w:r>
      <w:proofErr w:type="gramEnd"/>
      <w:r w:rsidRPr="00A6221D">
        <w:rPr>
          <w:rFonts w:hint="eastAsia"/>
          <w:color w:val="000000" w:themeColor="text1"/>
        </w:rPr>
        <w:t>出具的证明）；</w:t>
      </w:r>
      <w:r w:rsidRPr="00A6221D">
        <w:rPr>
          <w:rFonts w:hint="eastAsia"/>
          <w:color w:val="000000" w:themeColor="text1"/>
        </w:rPr>
        <w:t xml:space="preserve"> </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1.9</w:t>
      </w:r>
      <w:r w:rsidRPr="00A6221D">
        <w:rPr>
          <w:rFonts w:hint="eastAsia"/>
          <w:color w:val="000000" w:themeColor="text1"/>
        </w:rPr>
        <w:t>、提供自招标公告发布之日起至投标截止日内任意时间的“信用中国”网站（</w:t>
      </w:r>
      <w:r w:rsidRPr="00A6221D">
        <w:rPr>
          <w:rFonts w:hint="eastAsia"/>
          <w:color w:val="000000" w:themeColor="text1"/>
        </w:rPr>
        <w:t>www.creditchina.gov.cn</w:t>
      </w:r>
      <w:r w:rsidRPr="00A6221D">
        <w:rPr>
          <w:rFonts w:hint="eastAsia"/>
          <w:color w:val="000000" w:themeColor="text1"/>
        </w:rPr>
        <w:t>）、“信用中国（浙江）”网站（</w:t>
      </w:r>
      <w:r w:rsidRPr="00A6221D">
        <w:rPr>
          <w:rFonts w:hint="eastAsia"/>
          <w:color w:val="000000" w:themeColor="text1"/>
        </w:rPr>
        <w:t>http://credit.zj.gov.cn</w:t>
      </w:r>
      <w:r w:rsidRPr="00A6221D">
        <w:rPr>
          <w:rFonts w:hint="eastAsia"/>
          <w:color w:val="000000" w:themeColor="text1"/>
        </w:rPr>
        <w:t>）、中国政府采购网（</w:t>
      </w:r>
      <w:r w:rsidRPr="00A6221D">
        <w:rPr>
          <w:rFonts w:hint="eastAsia"/>
          <w:color w:val="000000" w:themeColor="text1"/>
        </w:rPr>
        <w:t>www.ccgp.gov.cn</w:t>
      </w:r>
      <w:r w:rsidRPr="00A6221D">
        <w:rPr>
          <w:rFonts w:hint="eastAsia"/>
          <w:color w:val="000000" w:themeColor="text1"/>
        </w:rPr>
        <w:t>）投标人信用查询网页截图。（以开标当日采购人或由采购人委托的评标委员会核实的查询结果为准）；</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1.10</w:t>
      </w:r>
      <w:r w:rsidRPr="00A6221D">
        <w:rPr>
          <w:rFonts w:hint="eastAsia"/>
          <w:color w:val="000000" w:themeColor="text1"/>
        </w:rPr>
        <w:t>、提供采购公告中符合投标人特定条件要求的有效证明材料复印件并加盖公司公章或情况说明。</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lastRenderedPageBreak/>
        <w:t>2</w:t>
      </w:r>
      <w:r w:rsidRPr="00A6221D">
        <w:rPr>
          <w:rFonts w:hint="eastAsia"/>
          <w:color w:val="000000" w:themeColor="text1"/>
        </w:rPr>
        <w:t>、商务技术文件</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2.1</w:t>
      </w:r>
      <w:r w:rsidRPr="00A6221D">
        <w:rPr>
          <w:rFonts w:hint="eastAsia"/>
          <w:color w:val="000000" w:themeColor="text1"/>
        </w:rPr>
        <w:t>、投标人情况介绍；</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2.2</w:t>
      </w:r>
      <w:r w:rsidRPr="00A6221D">
        <w:rPr>
          <w:rFonts w:hint="eastAsia"/>
          <w:color w:val="000000" w:themeColor="text1"/>
        </w:rPr>
        <w:t>、与本项目实施相关的投标人各类资质证书、认证证书、许可证等（如信誉荣誉、节能环保、本地化服务等。提供复印件）；</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2.3</w:t>
      </w:r>
      <w:r w:rsidRPr="00A6221D">
        <w:rPr>
          <w:rFonts w:hint="eastAsia"/>
          <w:color w:val="000000" w:themeColor="text1"/>
        </w:rPr>
        <w:t>、业绩一览表（格式见第六章）；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2.4</w:t>
      </w:r>
      <w:r w:rsidRPr="00A6221D">
        <w:rPr>
          <w:rFonts w:hint="eastAsia"/>
          <w:color w:val="000000" w:themeColor="text1"/>
        </w:rPr>
        <w:t>、响应偏离表（格式见第六章）；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2.5</w:t>
      </w:r>
      <w:r w:rsidRPr="00A6221D">
        <w:rPr>
          <w:rFonts w:hint="eastAsia"/>
          <w:color w:val="000000" w:themeColor="text1"/>
        </w:rPr>
        <w:t>、实施方案；</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2.6</w:t>
      </w:r>
      <w:r w:rsidRPr="00A6221D">
        <w:rPr>
          <w:rFonts w:hint="eastAsia"/>
          <w:color w:val="000000" w:themeColor="text1"/>
        </w:rPr>
        <w:t>、实施人员一览表（项目负责人及其他实施人员情况介绍自拟，格式见第六章）；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2.7</w:t>
      </w:r>
      <w:r w:rsidRPr="00A6221D">
        <w:rPr>
          <w:rFonts w:hint="eastAsia"/>
          <w:color w:val="000000" w:themeColor="text1"/>
        </w:rPr>
        <w:t>、投入设备一览表（格式见第六章）；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2.8</w:t>
      </w:r>
      <w:r w:rsidRPr="00A6221D">
        <w:rPr>
          <w:rFonts w:hint="eastAsia"/>
          <w:color w:val="000000" w:themeColor="text1"/>
        </w:rPr>
        <w:t>、针对本项目的合理化建议；</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2.9</w:t>
      </w:r>
      <w:r w:rsidRPr="00A6221D">
        <w:rPr>
          <w:rFonts w:hint="eastAsia"/>
          <w:color w:val="000000" w:themeColor="text1"/>
        </w:rPr>
        <w:t>、投标人需要说明的其他文件和说明（未尽事宜请各投标人按评分细则制作）。</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3</w:t>
      </w:r>
      <w:r w:rsidRPr="00A6221D">
        <w:rPr>
          <w:rFonts w:hint="eastAsia"/>
          <w:color w:val="000000" w:themeColor="text1"/>
        </w:rPr>
        <w:t>、报价文件：</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3.1</w:t>
      </w:r>
      <w:r w:rsidRPr="00A6221D">
        <w:rPr>
          <w:rFonts w:hint="eastAsia"/>
          <w:color w:val="000000" w:themeColor="text1"/>
        </w:rPr>
        <w:t>、投标函（格式见第六章）；</w:t>
      </w:r>
      <w:r w:rsidRPr="00A6221D">
        <w:rPr>
          <w:rFonts w:hint="eastAsia"/>
          <w:color w:val="000000" w:themeColor="text1"/>
        </w:rPr>
        <w:t xml:space="preserve"> </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3.2</w:t>
      </w:r>
      <w:r w:rsidRPr="00A6221D">
        <w:rPr>
          <w:rFonts w:hint="eastAsia"/>
          <w:color w:val="000000" w:themeColor="text1"/>
        </w:rPr>
        <w:t>、开标一览表（格式见第六章）；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3.3</w:t>
      </w:r>
      <w:r w:rsidRPr="00A6221D">
        <w:rPr>
          <w:rFonts w:hint="eastAsia"/>
          <w:color w:val="000000" w:themeColor="text1"/>
        </w:rPr>
        <w:t>、报价明细表（格式见第六章）；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3.4</w:t>
      </w:r>
      <w:r w:rsidRPr="00A6221D">
        <w:rPr>
          <w:rFonts w:hint="eastAsia"/>
          <w:color w:val="000000" w:themeColor="text1"/>
        </w:rPr>
        <w:t>、中小企业声明函等政策性加分条件的承诺函（格式见第六章）；</w:t>
      </w:r>
    </w:p>
    <w:p w:rsidR="00692873" w:rsidRPr="00A6221D" w:rsidRDefault="005B26A0">
      <w:pPr>
        <w:snapToGrid w:val="0"/>
        <w:spacing w:line="400" w:lineRule="exact"/>
        <w:ind w:firstLineChars="200" w:firstLine="420"/>
        <w:jc w:val="left"/>
        <w:rPr>
          <w:color w:val="000000" w:themeColor="text1"/>
        </w:rPr>
      </w:pPr>
      <w:r w:rsidRPr="00A6221D">
        <w:rPr>
          <w:rFonts w:hint="eastAsia"/>
          <w:color w:val="000000" w:themeColor="text1"/>
        </w:rPr>
        <w:t>3.5</w:t>
      </w:r>
      <w:r w:rsidRPr="00A6221D">
        <w:rPr>
          <w:rFonts w:hint="eastAsia"/>
          <w:color w:val="000000" w:themeColor="text1"/>
        </w:rPr>
        <w:t>、投标人针对报价需要说明的其他文件和说明（格式自拟）。</w:t>
      </w:r>
    </w:p>
    <w:p w:rsidR="00692873" w:rsidRPr="00A6221D" w:rsidRDefault="005B26A0">
      <w:pPr>
        <w:snapToGrid w:val="0"/>
        <w:spacing w:line="400" w:lineRule="exact"/>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b/>
          <w:bCs/>
          <w:color w:val="000000" w:themeColor="text1"/>
          <w:szCs w:val="21"/>
        </w:rPr>
        <w:t>注：法定代表人授权委托书、投标声明书、投标函、开标一览表必须由法定代表人</w:t>
      </w:r>
      <w:r w:rsidRPr="00A6221D">
        <w:rPr>
          <w:rFonts w:ascii="Times New Roman" w:hAnsi="Times New Roman" w:hint="eastAsia"/>
          <w:b/>
          <w:bCs/>
          <w:color w:val="000000" w:themeColor="text1"/>
          <w:szCs w:val="21"/>
        </w:rPr>
        <w:t>或负责人或授权代表</w:t>
      </w:r>
      <w:r w:rsidRPr="00A6221D">
        <w:rPr>
          <w:rFonts w:ascii="Times New Roman" w:hAnsi="Times New Roman"/>
          <w:b/>
          <w:bCs/>
          <w:color w:val="000000" w:themeColor="text1"/>
          <w:szCs w:val="21"/>
        </w:rPr>
        <w:t>签名</w:t>
      </w:r>
      <w:r w:rsidRPr="00A6221D">
        <w:rPr>
          <w:rFonts w:ascii="Times New Roman" w:hAnsi="Times New Roman" w:hint="eastAsia"/>
          <w:b/>
          <w:bCs/>
          <w:color w:val="000000" w:themeColor="text1"/>
          <w:szCs w:val="21"/>
        </w:rPr>
        <w:t>（或签章）</w:t>
      </w:r>
      <w:r w:rsidRPr="00A6221D">
        <w:rPr>
          <w:rFonts w:ascii="Times New Roman" w:hAnsi="Times New Roman"/>
          <w:b/>
          <w:bCs/>
          <w:color w:val="000000" w:themeColor="text1"/>
          <w:szCs w:val="21"/>
        </w:rPr>
        <w:t>并加盖单位公章。</w:t>
      </w:r>
    </w:p>
    <w:p w:rsidR="00692873" w:rsidRPr="00A6221D" w:rsidRDefault="005B26A0">
      <w:pPr>
        <w:spacing w:line="400" w:lineRule="exact"/>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（二）投标文件的语言及计量</w:t>
      </w:r>
    </w:p>
    <w:p w:rsidR="00692873" w:rsidRPr="00A6221D" w:rsidRDefault="005B26A0">
      <w:pPr>
        <w:spacing w:line="400" w:lineRule="exact"/>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、▲投标文件以及投标方与招标方就有关投标事宜的所有来往函电，均应以中文书写。</w:t>
      </w:r>
    </w:p>
    <w:p w:rsidR="00692873" w:rsidRPr="00A6221D" w:rsidRDefault="005B26A0">
      <w:pPr>
        <w:spacing w:line="400" w:lineRule="exact"/>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、▲投标计量单位，除招标文件中有特殊要求外，应采用中华人民共和国法定计量单位，货币单位：人民币元。</w:t>
      </w:r>
      <w:bookmarkStart w:id="54" w:name="_Toc177870548"/>
      <w:bookmarkStart w:id="55" w:name="_Toc177824878"/>
      <w:bookmarkStart w:id="56" w:name="_Toc177824945"/>
      <w:bookmarkStart w:id="57" w:name="_Toc177825126"/>
      <w:bookmarkStart w:id="58" w:name="_Toc417992885"/>
    </w:p>
    <w:p w:rsidR="00692873" w:rsidRPr="00A6221D" w:rsidRDefault="005B26A0">
      <w:pPr>
        <w:spacing w:line="400" w:lineRule="exact"/>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（三）投标报价</w:t>
      </w:r>
      <w:bookmarkEnd w:id="54"/>
      <w:bookmarkEnd w:id="55"/>
      <w:bookmarkEnd w:id="56"/>
      <w:bookmarkEnd w:id="57"/>
      <w:bookmarkEnd w:id="58"/>
    </w:p>
    <w:p w:rsidR="00692873" w:rsidRPr="00A6221D" w:rsidRDefault="005B26A0">
      <w:pPr>
        <w:spacing w:line="400" w:lineRule="exact"/>
        <w:ind w:firstLineChars="200" w:firstLine="420"/>
        <w:jc w:val="left"/>
        <w:rPr>
          <w:rFonts w:ascii="Arial Unicode MS" w:hAnsi="Arial Unicode MS"/>
          <w:color w:val="000000" w:themeColor="text1"/>
          <w:szCs w:val="21"/>
        </w:rPr>
      </w:pPr>
      <w:r w:rsidRPr="00A6221D">
        <w:rPr>
          <w:rFonts w:ascii="Arial Unicode MS" w:hAnsi="Arial Unicode MS" w:hint="eastAsia"/>
          <w:color w:val="000000" w:themeColor="text1"/>
          <w:szCs w:val="21"/>
        </w:rPr>
        <w:t>1</w:t>
      </w:r>
      <w:r w:rsidRPr="00A6221D">
        <w:rPr>
          <w:rFonts w:ascii="Arial Unicode MS" w:hAnsi="Arial Unicode MS" w:hint="eastAsia"/>
          <w:color w:val="000000" w:themeColor="text1"/>
          <w:szCs w:val="21"/>
        </w:rPr>
        <w:t>、投标报价应按招标文件中相关附表格式填写。</w:t>
      </w:r>
    </w:p>
    <w:p w:rsidR="00692873" w:rsidRPr="00A6221D" w:rsidRDefault="005B26A0">
      <w:pPr>
        <w:spacing w:line="400" w:lineRule="exact"/>
        <w:ind w:firstLineChars="200" w:firstLine="420"/>
        <w:jc w:val="left"/>
        <w:rPr>
          <w:rFonts w:ascii="Arial Unicode MS" w:hAnsi="Arial Unicode MS"/>
          <w:color w:val="000000" w:themeColor="text1"/>
          <w:szCs w:val="21"/>
        </w:rPr>
      </w:pPr>
      <w:r w:rsidRPr="00A6221D">
        <w:rPr>
          <w:rFonts w:ascii="Arial Unicode MS" w:hAnsi="Arial Unicode MS" w:hint="eastAsia"/>
          <w:color w:val="000000" w:themeColor="text1"/>
          <w:szCs w:val="21"/>
        </w:rPr>
        <w:t>2</w:t>
      </w:r>
      <w:r w:rsidRPr="00A6221D">
        <w:rPr>
          <w:rFonts w:ascii="Arial Unicode MS" w:hAnsi="Arial Unicode MS" w:hint="eastAsia"/>
          <w:color w:val="000000" w:themeColor="text1"/>
          <w:szCs w:val="21"/>
        </w:rPr>
        <w:t>、▲报价应包括按招标文件要求所完成本项目所需费用，包括人工费、设备使用费、安装费、材料费用、管理、保险、交通食宿费用、验收费用、培训、税金、利润、招标代理服务费等为完成本项目所需的所有费用。</w:t>
      </w:r>
    </w:p>
    <w:p w:rsidR="00692873" w:rsidRPr="00A6221D" w:rsidRDefault="005B26A0">
      <w:pPr>
        <w:spacing w:line="400" w:lineRule="exact"/>
        <w:ind w:firstLineChars="200" w:firstLine="420"/>
        <w:jc w:val="left"/>
        <w:rPr>
          <w:rFonts w:ascii="Arial Unicode MS" w:hAnsi="Arial Unicode MS"/>
          <w:color w:val="000000" w:themeColor="text1"/>
          <w:szCs w:val="21"/>
        </w:rPr>
      </w:pPr>
      <w:r w:rsidRPr="00A6221D">
        <w:rPr>
          <w:rFonts w:ascii="Arial Unicode MS" w:hAnsi="Arial Unicode MS" w:hint="eastAsia"/>
          <w:color w:val="000000" w:themeColor="text1"/>
          <w:szCs w:val="21"/>
        </w:rPr>
        <w:t>3</w:t>
      </w:r>
      <w:r w:rsidRPr="00A6221D">
        <w:rPr>
          <w:rFonts w:ascii="Arial Unicode MS" w:hAnsi="Arial Unicode MS" w:hint="eastAsia"/>
          <w:color w:val="000000" w:themeColor="text1"/>
          <w:szCs w:val="21"/>
        </w:rPr>
        <w:t>、▲投标报价只允许有一个报价，有选择的报价将不予接受。</w:t>
      </w:r>
    </w:p>
    <w:p w:rsidR="00692873" w:rsidRPr="00A6221D" w:rsidRDefault="005B26A0">
      <w:pPr>
        <w:spacing w:line="400" w:lineRule="exact"/>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（四）投标文件的有效期</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、▲自投标截止日起</w:t>
      </w:r>
      <w:r w:rsidRPr="00A6221D">
        <w:rPr>
          <w:rFonts w:ascii="Times New Roman" w:hAnsi="Times New Roman" w:hint="eastAsia"/>
          <w:color w:val="000000" w:themeColor="text1"/>
          <w:szCs w:val="21"/>
        </w:rPr>
        <w:t>90</w:t>
      </w:r>
      <w:r w:rsidRPr="00A6221D">
        <w:rPr>
          <w:rFonts w:ascii="Times New Roman" w:hAnsi="Times New Roman" w:hint="eastAsia"/>
          <w:color w:val="000000" w:themeColor="text1"/>
          <w:szCs w:val="21"/>
        </w:rPr>
        <w:t>天投标书应保持有效。有效期短于这个规定期限的投标将被拒绝。</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、在特殊情况下，招标人可与投标人协商延长投标书的有效期，这种要求和答复均以书面形式进行。</w:t>
      </w:r>
      <w:bookmarkStart w:id="59" w:name="_Toc177825127"/>
      <w:bookmarkStart w:id="60" w:name="_Toc177824946"/>
      <w:bookmarkStart w:id="61" w:name="_Toc177870549"/>
      <w:bookmarkStart w:id="62" w:name="_Toc417992886"/>
      <w:bookmarkStart w:id="63" w:name="_Toc177824879"/>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w:t>
      </w:r>
      <w:bookmarkEnd w:id="59"/>
      <w:bookmarkEnd w:id="60"/>
      <w:bookmarkEnd w:id="61"/>
      <w:bookmarkEnd w:id="62"/>
      <w:bookmarkEnd w:id="63"/>
      <w:r w:rsidRPr="00A6221D">
        <w:rPr>
          <w:rFonts w:ascii="Times New Roman" w:hAnsi="Times New Roman" w:hint="eastAsia"/>
          <w:color w:val="000000" w:themeColor="text1"/>
          <w:szCs w:val="21"/>
        </w:rPr>
        <w:t>投标人可拒绝接受延期要求。同意延长有效期的投标人不能修改投标文件。</w:t>
      </w:r>
      <w:bookmarkStart w:id="64" w:name="_Toc417992887"/>
      <w:bookmarkStart w:id="65" w:name="_Toc177825128"/>
      <w:bookmarkStart w:id="66" w:name="_Toc177824947"/>
      <w:bookmarkStart w:id="67" w:name="_Toc177870550"/>
      <w:bookmarkStart w:id="68" w:name="_Toc177824880"/>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4.</w:t>
      </w:r>
      <w:r w:rsidRPr="00A6221D">
        <w:rPr>
          <w:rFonts w:ascii="Times New Roman" w:hAnsi="Times New Roman" w:hint="eastAsia"/>
          <w:color w:val="000000" w:themeColor="text1"/>
          <w:szCs w:val="21"/>
        </w:rPr>
        <w:t>中标人的投标文件自开标之日起至合同履行完毕</w:t>
      </w:r>
      <w:proofErr w:type="gramStart"/>
      <w:r w:rsidRPr="00A6221D">
        <w:rPr>
          <w:rFonts w:ascii="Times New Roman" w:hAnsi="Times New Roman" w:hint="eastAsia"/>
          <w:color w:val="000000" w:themeColor="text1"/>
          <w:szCs w:val="21"/>
        </w:rPr>
        <w:t>止</w:t>
      </w:r>
      <w:proofErr w:type="gramEnd"/>
      <w:r w:rsidRPr="00A6221D">
        <w:rPr>
          <w:rFonts w:ascii="Times New Roman" w:hAnsi="Times New Roman" w:hint="eastAsia"/>
          <w:color w:val="000000" w:themeColor="text1"/>
          <w:szCs w:val="21"/>
        </w:rPr>
        <w:t>均应保持有效。</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lastRenderedPageBreak/>
        <w:t>（五）投标文件的签署和份数</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投标文件的形式：</w:t>
      </w:r>
      <w:r w:rsidRPr="00A6221D">
        <w:rPr>
          <w:rFonts w:ascii="Times New Roman" w:hAnsi="Times New Roman" w:cs="Segoe UI Emoji" w:hint="eastAsia"/>
          <w:color w:val="000000" w:themeColor="text1"/>
          <w:szCs w:val="21"/>
        </w:rPr>
        <w:sym w:font="Wingdings 2" w:char="0052"/>
      </w:r>
      <w:r w:rsidRPr="00A6221D">
        <w:rPr>
          <w:rFonts w:ascii="Times New Roman" w:hAnsi="Times New Roman" w:hint="eastAsia"/>
          <w:color w:val="000000" w:themeColor="text1"/>
          <w:szCs w:val="21"/>
        </w:rPr>
        <w:t>电子投标文件（包括“电子加密投标文件”和“备份投标文件”，在投标文件编制完成后同时生成）；</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）“电子加密投标文件”是指通过“政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电子交易客户端”完成投标文件编制后生成并加密的数据电文形式的投标文件。</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）“备份投标文件”是指与“电子加密投标文件”同时生成的数据电文形式的电子文件（备份标书），其他方式编制的备份投标文件视为无效备份投标文件。</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（六）投标文件的上传和递交</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）“电子加密投标文件”的上传、递交：</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A</w:t>
      </w:r>
      <w:r w:rsidRPr="00A6221D">
        <w:rPr>
          <w:rFonts w:ascii="Times New Roman" w:hAnsi="Times New Roman" w:hint="eastAsia"/>
          <w:color w:val="000000" w:themeColor="text1"/>
          <w:szCs w:val="21"/>
        </w:rPr>
        <w:t>、投标供应商应在投标截止时间前将“电子加密投标文件”成功上传递交至“政府采购云平台”，否则投标无效。</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B</w:t>
      </w:r>
      <w:r w:rsidRPr="00A6221D">
        <w:rPr>
          <w:rFonts w:ascii="Times New Roman" w:hAnsi="Times New Roman" w:hint="eastAsia"/>
          <w:color w:val="000000" w:themeColor="text1"/>
          <w:szCs w:val="21"/>
        </w:rPr>
        <w:t>、“电子加密投标文件”成功上传递交后，供应商可自行打印投标文件接收回执。</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）“备份投标文件”的密封包装、递交：</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A</w:t>
      </w:r>
      <w:r w:rsidRPr="00A6221D">
        <w:rPr>
          <w:rFonts w:ascii="Times New Roman" w:hAnsi="Times New Roman" w:hint="eastAsia"/>
          <w:color w:val="000000" w:themeColor="text1"/>
          <w:szCs w:val="21"/>
        </w:rPr>
        <w:t>、投标供应商在“政府采购云平台”完成“电子加密投标文件”的上传递交后，还可以（邮寄形式）在投标截止时间前递交以介质（</w:t>
      </w:r>
      <w:r w:rsidRPr="00A6221D">
        <w:rPr>
          <w:rFonts w:ascii="Times New Roman" w:hAnsi="Times New Roman" w:hint="eastAsia"/>
          <w:color w:val="000000" w:themeColor="text1"/>
          <w:szCs w:val="21"/>
        </w:rPr>
        <w:t>U</w:t>
      </w:r>
      <w:r w:rsidRPr="00A6221D">
        <w:rPr>
          <w:rFonts w:ascii="Times New Roman" w:hAnsi="Times New Roman" w:hint="eastAsia"/>
          <w:color w:val="000000" w:themeColor="text1"/>
          <w:szCs w:val="21"/>
        </w:rPr>
        <w:t>盘）存储的“备份投标文件”（一份）；</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B</w:t>
      </w:r>
      <w:r w:rsidRPr="00A6221D">
        <w:rPr>
          <w:rFonts w:ascii="Times New Roman" w:hAnsi="Times New Roman" w:hint="eastAsia"/>
          <w:color w:val="000000" w:themeColor="text1"/>
          <w:szCs w:val="21"/>
        </w:rPr>
        <w:t>、“备份投标文件”应当密封包装，并在包装上标注投标项目名称、投标单位名称并加盖公章。没有密封包装或者逾期邮寄送达至邮寄接收地点的“备份投标文件”将不予接收；</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C</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通过“政府采购云平台”成功上传递交的“电子加密投标文件”已按时解密的，“备份投标文件”自动失效。投标截止时间前，投标供应商仅递交了“备份投标文件”而未将“电子加密投标文件”成功上传至“政府采购云平台”的，投标无效。</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（七）投标保证金</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本项目不设置。</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（八）投标无效的情形</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根据《政府采购货物和服务招标投标管理办法》有下列情形之一的，视为投标人串通投标，其投标无效：</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proofErr w:type="gramStart"/>
      <w:r w:rsidRPr="00A6221D">
        <w:rPr>
          <w:rFonts w:ascii="Times New Roman" w:hAnsi="Times New Roman" w:hint="eastAsia"/>
          <w:color w:val="000000" w:themeColor="text1"/>
          <w:szCs w:val="21"/>
        </w:rPr>
        <w:t>一</w:t>
      </w:r>
      <w:proofErr w:type="gramEnd"/>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不同投标人的投标文件由同一单位或者个人编制</w:t>
      </w:r>
      <w:r w:rsidRPr="00A6221D">
        <w:rPr>
          <w:rFonts w:ascii="Times New Roman" w:hAnsi="Times New Roman" w:hint="eastAsia"/>
          <w:color w:val="000000" w:themeColor="text1"/>
          <w:szCs w:val="21"/>
        </w:rPr>
        <w:t>;</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二</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不同投标人委托同一单位或者个人办理投标事宜</w:t>
      </w:r>
      <w:r w:rsidRPr="00A6221D">
        <w:rPr>
          <w:rFonts w:ascii="Times New Roman" w:hAnsi="Times New Roman" w:hint="eastAsia"/>
          <w:color w:val="000000" w:themeColor="text1"/>
          <w:szCs w:val="21"/>
        </w:rPr>
        <w:t>;</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三</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不同投标人的投标文件载明的项目管理成员或者联系人员为同一人</w:t>
      </w:r>
      <w:r w:rsidRPr="00A6221D">
        <w:rPr>
          <w:rFonts w:ascii="Times New Roman" w:hAnsi="Times New Roman" w:hint="eastAsia"/>
          <w:color w:val="000000" w:themeColor="text1"/>
          <w:szCs w:val="21"/>
        </w:rPr>
        <w:t>;</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四</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不同投标人的投标文件异常一致或者投标报价呈规律性差异</w:t>
      </w:r>
      <w:r w:rsidRPr="00A6221D">
        <w:rPr>
          <w:rFonts w:ascii="Times New Roman" w:hAnsi="Times New Roman" w:hint="eastAsia"/>
          <w:color w:val="000000" w:themeColor="text1"/>
          <w:szCs w:val="21"/>
        </w:rPr>
        <w:t>;</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五</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不同投标人的投标文件相互混装</w:t>
      </w:r>
      <w:r w:rsidRPr="00A6221D">
        <w:rPr>
          <w:rFonts w:ascii="Times New Roman" w:hAnsi="Times New Roman" w:hint="eastAsia"/>
          <w:color w:val="000000" w:themeColor="text1"/>
          <w:szCs w:val="21"/>
        </w:rPr>
        <w:t>;</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六</w:t>
      </w: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不同投标人的投标保证金从同一单位或者个人的账户转出。</w:t>
      </w:r>
      <w:bookmarkStart w:id="69" w:name="_Hlk11357745"/>
      <w:bookmarkEnd w:id="64"/>
      <w:bookmarkEnd w:id="65"/>
      <w:bookmarkEnd w:id="66"/>
      <w:bookmarkEnd w:id="67"/>
      <w:bookmarkEnd w:id="68"/>
    </w:p>
    <w:bookmarkEnd w:id="69"/>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实质上没有响应招标文件要求的投标将被视为无效投标。</w:t>
      </w:r>
    </w:p>
    <w:p w:rsidR="00692873" w:rsidRPr="00A6221D" w:rsidRDefault="005B26A0">
      <w:pPr>
        <w:spacing w:line="360" w:lineRule="auto"/>
        <w:ind w:firstLineChars="200" w:firstLine="422"/>
        <w:jc w:val="left"/>
        <w:rPr>
          <w:rFonts w:ascii="Times New Roman" w:hAnsi="Times New Roman"/>
          <w:b/>
          <w:bCs/>
          <w:color w:val="000000" w:themeColor="text1"/>
          <w:szCs w:val="21"/>
        </w:rPr>
      </w:pPr>
      <w:r w:rsidRPr="00A6221D">
        <w:rPr>
          <w:rFonts w:ascii="Times New Roman" w:hAnsi="Times New Roman" w:hint="eastAsia"/>
          <w:b/>
          <w:bCs/>
          <w:color w:val="000000" w:themeColor="text1"/>
          <w:szCs w:val="21"/>
        </w:rPr>
        <w:t>1.</w:t>
      </w:r>
      <w:r w:rsidRPr="00A6221D">
        <w:rPr>
          <w:rFonts w:ascii="Times New Roman" w:hAnsi="Times New Roman" w:hint="eastAsia"/>
          <w:b/>
          <w:bCs/>
          <w:color w:val="000000" w:themeColor="text1"/>
          <w:szCs w:val="21"/>
        </w:rPr>
        <w:t>电子投标文件解密失败的，且未在规定时间内提交有效备份投标文件的。</w:t>
      </w:r>
    </w:p>
    <w:p w:rsidR="00692873" w:rsidRPr="00A6221D" w:rsidRDefault="005B26A0">
      <w:pPr>
        <w:spacing w:line="360" w:lineRule="auto"/>
        <w:ind w:firstLineChars="200" w:firstLine="422"/>
        <w:jc w:val="left"/>
        <w:rPr>
          <w:rFonts w:ascii="Times New Roman" w:hAnsi="Times New Roman"/>
          <w:color w:val="000000" w:themeColor="text1"/>
          <w:szCs w:val="21"/>
        </w:rPr>
      </w:pPr>
      <w:r w:rsidRPr="00A6221D">
        <w:rPr>
          <w:rFonts w:ascii="Times New Roman" w:hAnsi="Times New Roman" w:hint="eastAsia"/>
          <w:b/>
          <w:bCs/>
          <w:color w:val="000000" w:themeColor="text1"/>
          <w:szCs w:val="21"/>
        </w:rPr>
        <w:t>2.</w:t>
      </w:r>
      <w:r w:rsidRPr="00A6221D">
        <w:rPr>
          <w:rFonts w:ascii="Times New Roman" w:hAnsi="Times New Roman" w:hint="eastAsia"/>
          <w:b/>
          <w:bCs/>
          <w:color w:val="000000" w:themeColor="text1"/>
          <w:szCs w:val="21"/>
        </w:rPr>
        <w:t>没有通过资格审查的，投标文件将被视为无效。</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bCs/>
          <w:color w:val="000000" w:themeColor="text1"/>
          <w:szCs w:val="21"/>
        </w:rPr>
        <w:lastRenderedPageBreak/>
        <w:t>3</w:t>
      </w:r>
      <w:r w:rsidRPr="00A6221D">
        <w:rPr>
          <w:rFonts w:ascii="Times New Roman" w:hAnsi="Times New Roman" w:hint="eastAsia"/>
          <w:b/>
          <w:color w:val="000000" w:themeColor="text1"/>
          <w:szCs w:val="21"/>
        </w:rPr>
        <w:t>、</w:t>
      </w:r>
      <w:r w:rsidRPr="00A6221D">
        <w:rPr>
          <w:rFonts w:ascii="Times New Roman" w:hAnsi="Times New Roman"/>
          <w:b/>
          <w:color w:val="000000" w:themeColor="text1"/>
          <w:szCs w:val="21"/>
        </w:rPr>
        <w:t>在符合性审查和商务评审时，如发现下列情形之一的，投标文件将被视为无效：</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1</w:t>
      </w: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电子投标文件未按规定要求提供电子签章的；</w:t>
      </w:r>
    </w:p>
    <w:p w:rsidR="00692873" w:rsidRPr="00A6221D" w:rsidRDefault="005B26A0">
      <w:pPr>
        <w:spacing w:line="360" w:lineRule="auto"/>
        <w:ind w:firstLineChars="200" w:firstLine="420"/>
        <w:jc w:val="left"/>
        <w:rPr>
          <w:rFonts w:ascii="Times New Roman" w:hAnsi="Times New Roman"/>
          <w:b/>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）在资信商务技术文件中出现报价的；</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3</w:t>
      </w:r>
      <w:r w:rsidRPr="00A6221D">
        <w:rPr>
          <w:rFonts w:ascii="Times New Roman" w:hAnsi="Times New Roman"/>
          <w:color w:val="000000" w:themeColor="text1"/>
          <w:szCs w:val="21"/>
        </w:rPr>
        <w:t>）资格证明文件不全的，或者不符合招标文件标明的资格要求的</w:t>
      </w:r>
      <w:r w:rsidRPr="00A6221D">
        <w:rPr>
          <w:rFonts w:ascii="Times New Roman" w:hAnsi="Times New Roman" w:hint="eastAsia"/>
          <w:color w:val="000000" w:themeColor="text1"/>
          <w:szCs w:val="21"/>
        </w:rPr>
        <w:t>；</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4</w:t>
      </w:r>
      <w:r w:rsidRPr="00A6221D">
        <w:rPr>
          <w:rFonts w:ascii="Times New Roman" w:hAnsi="Times New Roman"/>
          <w:color w:val="000000" w:themeColor="text1"/>
          <w:szCs w:val="21"/>
        </w:rPr>
        <w:t>）投标文件无法定代表人签字</w:t>
      </w:r>
      <w:r w:rsidRPr="00A6221D">
        <w:rPr>
          <w:rFonts w:ascii="Times New Roman" w:hAnsi="Times New Roman" w:hint="eastAsia"/>
          <w:color w:val="000000" w:themeColor="text1"/>
          <w:szCs w:val="21"/>
        </w:rPr>
        <w:t>（或盖章）</w:t>
      </w:r>
      <w:r w:rsidRPr="00A6221D">
        <w:rPr>
          <w:rFonts w:ascii="Times New Roman" w:hAnsi="Times New Roman"/>
          <w:color w:val="000000" w:themeColor="text1"/>
          <w:szCs w:val="21"/>
        </w:rPr>
        <w:t>,</w:t>
      </w:r>
      <w:r w:rsidRPr="00A6221D">
        <w:rPr>
          <w:rFonts w:ascii="Times New Roman" w:hAnsi="Times New Roman"/>
          <w:color w:val="000000" w:themeColor="text1"/>
          <w:szCs w:val="21"/>
        </w:rPr>
        <w:t>或未</w:t>
      </w:r>
      <w:r w:rsidRPr="00A6221D">
        <w:rPr>
          <w:rFonts w:ascii="Times New Roman" w:hAnsi="Times New Roman" w:hint="eastAsia"/>
          <w:color w:val="000000" w:themeColor="text1"/>
          <w:szCs w:val="21"/>
        </w:rPr>
        <w:t>提供法定代表人授权委托书、投标声明书或者填写项目不齐全的；</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5</w:t>
      </w: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投标代表人未能出具身份证明或与法定代表人授权委托人身份不符的；</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6</w:t>
      </w:r>
      <w:r w:rsidRPr="00A6221D">
        <w:rPr>
          <w:rFonts w:ascii="Times New Roman" w:hAnsi="Times New Roman"/>
          <w:color w:val="000000" w:themeColor="text1"/>
          <w:szCs w:val="21"/>
        </w:rPr>
        <w:t>）投标文件格式不规范、项目不齐全或者内容虚假的；</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7</w:t>
      </w:r>
      <w:r w:rsidRPr="00A6221D">
        <w:rPr>
          <w:rFonts w:ascii="Times New Roman" w:hAnsi="Times New Roman"/>
          <w:color w:val="000000" w:themeColor="text1"/>
          <w:szCs w:val="21"/>
        </w:rPr>
        <w:t>）投标文件的实质性内容未使用中文表述、意思表述不明确、前后矛盾或者使用计量单位不符合招标文件要求的（经评标委员会认定</w:t>
      </w:r>
      <w:r w:rsidRPr="00A6221D">
        <w:rPr>
          <w:rFonts w:ascii="Times New Roman" w:hAnsi="Times New Roman" w:hint="eastAsia"/>
          <w:color w:val="000000" w:themeColor="text1"/>
          <w:szCs w:val="21"/>
        </w:rPr>
        <w:t>并</w:t>
      </w:r>
      <w:r w:rsidRPr="00A6221D">
        <w:rPr>
          <w:rFonts w:ascii="Times New Roman" w:hAnsi="Times New Roman"/>
          <w:color w:val="000000" w:themeColor="text1"/>
          <w:szCs w:val="21"/>
        </w:rPr>
        <w:t>允许其当场更正的笔误除外）</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8</w:t>
      </w:r>
      <w:r w:rsidRPr="00A6221D">
        <w:rPr>
          <w:rFonts w:ascii="Times New Roman" w:hAnsi="Times New Roman"/>
          <w:color w:val="000000" w:themeColor="text1"/>
          <w:szCs w:val="21"/>
        </w:rPr>
        <w:t>）投标有效期等商务条款不能满足招标文件要求的；</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9</w:t>
      </w: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未实质性</w:t>
      </w:r>
      <w:r w:rsidRPr="00A6221D">
        <w:rPr>
          <w:rFonts w:ascii="Times New Roman" w:hAnsi="Times New Roman"/>
          <w:color w:val="000000" w:themeColor="text1"/>
          <w:szCs w:val="21"/>
        </w:rPr>
        <w:t>响应招标文件要求或者投标文件有招标方不能接受的附加条件的；</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4</w:t>
      </w:r>
      <w:r w:rsidRPr="00A6221D">
        <w:rPr>
          <w:rFonts w:ascii="Times New Roman" w:hAnsi="Times New Roman" w:hint="eastAsia"/>
          <w:b/>
          <w:color w:val="000000" w:themeColor="text1"/>
          <w:szCs w:val="21"/>
        </w:rPr>
        <w:t>、</w:t>
      </w:r>
      <w:r w:rsidRPr="00A6221D">
        <w:rPr>
          <w:rFonts w:ascii="Times New Roman" w:hAnsi="Times New Roman"/>
          <w:b/>
          <w:color w:val="000000" w:themeColor="text1"/>
          <w:szCs w:val="21"/>
        </w:rPr>
        <w:t>在技术评审时，如发现下列情形之一的，投标文件将被视为无效：</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color w:val="000000" w:themeColor="text1"/>
          <w:szCs w:val="21"/>
        </w:rPr>
        <w:t>（</w:t>
      </w:r>
      <w:r w:rsidRPr="00A6221D">
        <w:rPr>
          <w:rFonts w:ascii="Times New Roman" w:hAnsi="Times New Roman"/>
          <w:color w:val="000000" w:themeColor="text1"/>
          <w:szCs w:val="21"/>
        </w:rPr>
        <w:t>1</w:t>
      </w:r>
      <w:r w:rsidRPr="00A6221D">
        <w:rPr>
          <w:rFonts w:ascii="Times New Roman" w:hAnsi="Times New Roman"/>
          <w:color w:val="000000" w:themeColor="text1"/>
          <w:szCs w:val="21"/>
        </w:rPr>
        <w:t>）未提供或未如实提供投标货物的技术参数，或者投标文件标明的响应或偏离与事实不符或虚假投标的；</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color w:val="000000" w:themeColor="text1"/>
          <w:szCs w:val="21"/>
        </w:rPr>
        <w:t>（</w:t>
      </w:r>
      <w:r w:rsidRPr="00A6221D">
        <w:rPr>
          <w:rFonts w:ascii="Times New Roman" w:hAnsi="Times New Roman"/>
          <w:color w:val="000000" w:themeColor="text1"/>
          <w:szCs w:val="21"/>
        </w:rPr>
        <w:t>2</w:t>
      </w:r>
      <w:r w:rsidRPr="00A6221D">
        <w:rPr>
          <w:rFonts w:ascii="Times New Roman" w:hAnsi="Times New Roman"/>
          <w:color w:val="000000" w:themeColor="text1"/>
          <w:szCs w:val="21"/>
        </w:rPr>
        <w:t>）明显不符合招标文件</w:t>
      </w:r>
      <w:r w:rsidRPr="00A6221D">
        <w:rPr>
          <w:rFonts w:ascii="Times New Roman" w:hAnsi="Times New Roman" w:hint="eastAsia"/>
          <w:color w:val="000000" w:themeColor="text1"/>
          <w:szCs w:val="21"/>
        </w:rPr>
        <w:t>要求</w:t>
      </w:r>
      <w:r w:rsidRPr="00A6221D">
        <w:rPr>
          <w:rFonts w:ascii="Times New Roman" w:hAnsi="Times New Roman"/>
          <w:color w:val="000000" w:themeColor="text1"/>
          <w:szCs w:val="21"/>
        </w:rPr>
        <w:t>的规格型号、质量标准，或者</w:t>
      </w:r>
      <w:r w:rsidRPr="00A6221D">
        <w:rPr>
          <w:rFonts w:ascii="Times New Roman" w:hAnsi="Times New Roman" w:hint="eastAsia"/>
          <w:color w:val="000000" w:themeColor="text1"/>
          <w:szCs w:val="21"/>
        </w:rPr>
        <w:t>与</w:t>
      </w:r>
      <w:r w:rsidRPr="00A6221D">
        <w:rPr>
          <w:rFonts w:ascii="Times New Roman" w:hAnsi="Times New Roman"/>
          <w:color w:val="000000" w:themeColor="text1"/>
          <w:szCs w:val="21"/>
        </w:rPr>
        <w:t>招标文件中标</w:t>
      </w: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w:t>
      </w:r>
      <w:r w:rsidRPr="00A6221D">
        <w:rPr>
          <w:rFonts w:ascii="Times New Roman" w:hAnsi="Times New Roman"/>
          <w:color w:val="000000" w:themeColor="text1"/>
          <w:szCs w:val="21"/>
        </w:rPr>
        <w:t>”</w:t>
      </w:r>
      <w:r w:rsidRPr="00A6221D">
        <w:rPr>
          <w:rFonts w:ascii="Times New Roman" w:hAnsi="Times New Roman"/>
          <w:color w:val="000000" w:themeColor="text1"/>
          <w:szCs w:val="21"/>
        </w:rPr>
        <w:t>的技术指标、主要功能项目发生实质性偏离的；</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3</w:t>
      </w:r>
      <w:r w:rsidRPr="00A6221D">
        <w:rPr>
          <w:rFonts w:ascii="Times New Roman" w:hAnsi="Times New Roman"/>
          <w:color w:val="000000" w:themeColor="text1"/>
          <w:szCs w:val="21"/>
        </w:rPr>
        <w:t>）投标技术方案不明确，存在一个或一个以上备选（替代）投标方案的</w:t>
      </w:r>
      <w:r w:rsidRPr="00A6221D">
        <w:rPr>
          <w:rFonts w:ascii="Times New Roman" w:hAnsi="Times New Roman" w:hint="eastAsia"/>
          <w:color w:val="000000" w:themeColor="text1"/>
          <w:szCs w:val="21"/>
        </w:rPr>
        <w:t>。</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5</w:t>
      </w:r>
      <w:r w:rsidRPr="00A6221D">
        <w:rPr>
          <w:rFonts w:ascii="Times New Roman" w:hAnsi="Times New Roman" w:hint="eastAsia"/>
          <w:b/>
          <w:color w:val="000000" w:themeColor="text1"/>
          <w:szCs w:val="21"/>
        </w:rPr>
        <w:t>、</w:t>
      </w:r>
      <w:r w:rsidRPr="00A6221D">
        <w:rPr>
          <w:rFonts w:ascii="Times New Roman" w:hAnsi="Times New Roman"/>
          <w:b/>
          <w:color w:val="000000" w:themeColor="text1"/>
          <w:szCs w:val="21"/>
        </w:rPr>
        <w:t>在报价评审时，如发现下列情形之一的，投标文件将被视为无效：</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color w:val="000000" w:themeColor="text1"/>
          <w:szCs w:val="21"/>
        </w:rPr>
        <w:t>（</w:t>
      </w:r>
      <w:r w:rsidRPr="00A6221D">
        <w:rPr>
          <w:rFonts w:ascii="Times New Roman" w:hAnsi="Times New Roman"/>
          <w:color w:val="000000" w:themeColor="text1"/>
          <w:szCs w:val="21"/>
        </w:rPr>
        <w:t>1</w:t>
      </w:r>
      <w:r w:rsidRPr="00A6221D">
        <w:rPr>
          <w:rFonts w:ascii="Times New Roman" w:hAnsi="Times New Roman"/>
          <w:color w:val="000000" w:themeColor="text1"/>
          <w:szCs w:val="21"/>
        </w:rPr>
        <w:t>）未采用人民币报价或者未按照招标文件标明的币种报价的；</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color w:val="000000" w:themeColor="text1"/>
          <w:szCs w:val="21"/>
        </w:rPr>
        <w:t>（</w:t>
      </w:r>
      <w:r w:rsidRPr="00A6221D">
        <w:rPr>
          <w:rFonts w:ascii="Times New Roman" w:hAnsi="Times New Roman"/>
          <w:color w:val="000000" w:themeColor="text1"/>
          <w:szCs w:val="21"/>
        </w:rPr>
        <w:t>2</w:t>
      </w:r>
      <w:r w:rsidRPr="00A6221D">
        <w:rPr>
          <w:rFonts w:ascii="Times New Roman" w:hAnsi="Times New Roman"/>
          <w:color w:val="000000" w:themeColor="text1"/>
          <w:szCs w:val="21"/>
        </w:rPr>
        <w:t>）报价超出最高限价，或者超出采购预算金额</w:t>
      </w:r>
      <w:r w:rsidRPr="00A6221D">
        <w:rPr>
          <w:rFonts w:ascii="Times New Roman" w:hAnsi="Times New Roman"/>
          <w:color w:val="000000" w:themeColor="text1"/>
          <w:szCs w:val="21"/>
        </w:rPr>
        <w:t>(</w:t>
      </w:r>
      <w:r w:rsidRPr="00A6221D">
        <w:rPr>
          <w:rFonts w:ascii="Times New Roman" w:hAnsi="Times New Roman"/>
          <w:color w:val="000000" w:themeColor="text1"/>
          <w:szCs w:val="21"/>
        </w:rPr>
        <w:t>自主创新产品除外</w:t>
      </w: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w:t>
      </w:r>
      <w:r w:rsidRPr="00A6221D">
        <w:rPr>
          <w:rFonts w:ascii="Times New Roman" w:hAnsi="Times New Roman"/>
          <w:color w:val="000000" w:themeColor="text1"/>
          <w:szCs w:val="21"/>
        </w:rPr>
        <w:t>采购人不能支付的</w:t>
      </w:r>
      <w:r w:rsidRPr="00A6221D">
        <w:rPr>
          <w:rFonts w:ascii="Times New Roman" w:hAnsi="Times New Roman" w:hint="eastAsia"/>
          <w:color w:val="000000" w:themeColor="text1"/>
          <w:szCs w:val="21"/>
        </w:rPr>
        <w:t>；</w:t>
      </w:r>
    </w:p>
    <w:p w:rsidR="00692873" w:rsidRPr="00A6221D" w:rsidRDefault="005B26A0">
      <w:pPr>
        <w:spacing w:line="360" w:lineRule="auto"/>
        <w:ind w:firstLineChars="200" w:firstLine="420"/>
        <w:jc w:val="left"/>
        <w:rPr>
          <w:rFonts w:ascii="Times New Roman" w:hAnsi="Times New Roman"/>
          <w:color w:val="000000" w:themeColor="text1"/>
          <w:szCs w:val="21"/>
        </w:rPr>
      </w:pPr>
      <w:r w:rsidRPr="00A6221D">
        <w:rPr>
          <w:rFonts w:ascii="Times New Roman" w:hAnsi="Times New Roman" w:hint="eastAsia"/>
          <w:color w:val="000000" w:themeColor="text1"/>
          <w:szCs w:val="21"/>
        </w:rPr>
        <w:t>（</w:t>
      </w:r>
      <w:r w:rsidRPr="00A6221D">
        <w:rPr>
          <w:rFonts w:ascii="Times New Roman" w:hAnsi="Times New Roman" w:hint="eastAsia"/>
          <w:color w:val="000000" w:themeColor="text1"/>
          <w:szCs w:val="21"/>
        </w:rPr>
        <w:t>3</w:t>
      </w:r>
      <w:r w:rsidRPr="00A6221D">
        <w:rPr>
          <w:rFonts w:ascii="Times New Roman" w:hAnsi="Times New Roman" w:hint="eastAsia"/>
          <w:color w:val="000000" w:themeColor="text1"/>
          <w:szCs w:val="21"/>
        </w:rPr>
        <w:t>）投标报价具有选择性，或者开标价格与投标文件承诺的优惠（折扣）价格不一致的。</w:t>
      </w:r>
    </w:p>
    <w:p w:rsidR="00692873" w:rsidRPr="00A6221D" w:rsidRDefault="005B26A0">
      <w:pPr>
        <w:spacing w:line="360" w:lineRule="auto"/>
        <w:ind w:firstLineChars="200" w:firstLine="422"/>
        <w:jc w:val="left"/>
        <w:rPr>
          <w:rFonts w:ascii="Times New Roman" w:hAnsi="Times New Roman"/>
          <w:b/>
          <w:bCs/>
          <w:color w:val="000000" w:themeColor="text1"/>
          <w:szCs w:val="21"/>
        </w:rPr>
      </w:pPr>
      <w:bookmarkStart w:id="70" w:name="_Toc417992890"/>
      <w:r w:rsidRPr="00A6221D">
        <w:rPr>
          <w:rFonts w:ascii="Times New Roman" w:hAnsi="Times New Roman" w:hint="eastAsia"/>
          <w:b/>
          <w:bCs/>
          <w:color w:val="000000" w:themeColor="text1"/>
          <w:szCs w:val="21"/>
        </w:rPr>
        <w:t>6</w:t>
      </w:r>
      <w:r w:rsidRPr="00A6221D">
        <w:rPr>
          <w:rFonts w:ascii="Times New Roman" w:hAnsi="Times New Roman" w:hint="eastAsia"/>
          <w:b/>
          <w:bCs/>
          <w:color w:val="000000" w:themeColor="text1"/>
          <w:szCs w:val="21"/>
        </w:rPr>
        <w:t>、</w:t>
      </w:r>
      <w:r w:rsidRPr="00A6221D">
        <w:rPr>
          <w:rFonts w:ascii="Times New Roman" w:hAnsi="Times New Roman"/>
          <w:b/>
          <w:bCs/>
          <w:color w:val="000000" w:themeColor="text1"/>
          <w:szCs w:val="21"/>
        </w:rPr>
        <w:t>被拒绝的投标文件为无效。</w:t>
      </w:r>
      <w:bookmarkEnd w:id="70"/>
    </w:p>
    <w:p w:rsidR="00692873" w:rsidRPr="00A6221D" w:rsidRDefault="005B26A0">
      <w:pPr>
        <w:spacing w:line="360" w:lineRule="auto"/>
        <w:ind w:firstLineChars="200" w:firstLine="422"/>
        <w:jc w:val="left"/>
        <w:rPr>
          <w:rFonts w:ascii="Times New Roman" w:hAnsi="Times New Roman"/>
          <w:b/>
          <w:color w:val="000000" w:themeColor="text1"/>
          <w:szCs w:val="21"/>
        </w:rPr>
      </w:pPr>
      <w:bookmarkStart w:id="71" w:name="_Toc417992891"/>
      <w:r w:rsidRPr="00A6221D">
        <w:rPr>
          <w:rFonts w:ascii="Times New Roman" w:hAnsi="Times New Roman" w:hint="eastAsia"/>
          <w:b/>
          <w:color w:val="000000" w:themeColor="text1"/>
          <w:szCs w:val="21"/>
        </w:rPr>
        <w:t>四、开标</w:t>
      </w:r>
      <w:bookmarkEnd w:id="71"/>
    </w:p>
    <w:p w:rsidR="00692873" w:rsidRPr="00A6221D" w:rsidRDefault="005B26A0">
      <w:pPr>
        <w:spacing w:line="360" w:lineRule="auto"/>
        <w:ind w:firstLineChars="200" w:firstLine="422"/>
        <w:jc w:val="left"/>
        <w:rPr>
          <w:rFonts w:ascii="Times New Roman" w:hAnsi="Times New Roman"/>
          <w:bCs/>
          <w:color w:val="000000" w:themeColor="text1"/>
          <w:szCs w:val="21"/>
        </w:rPr>
      </w:pPr>
      <w:bookmarkStart w:id="72" w:name="_Hlk11358044"/>
      <w:r w:rsidRPr="00A6221D">
        <w:rPr>
          <w:rFonts w:ascii="Times New Roman" w:hAnsi="Times New Roman" w:hint="eastAsia"/>
          <w:b/>
          <w:color w:val="000000" w:themeColor="text1"/>
          <w:szCs w:val="21"/>
        </w:rPr>
        <w:t>（一）开标准备</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1</w:t>
      </w:r>
      <w:r w:rsidRPr="00A6221D">
        <w:rPr>
          <w:rFonts w:ascii="Times New Roman" w:hAnsi="Times New Roman" w:hint="eastAsia"/>
          <w:bCs/>
          <w:color w:val="000000" w:themeColor="text1"/>
          <w:szCs w:val="21"/>
        </w:rPr>
        <w:t>、开标的准备工作由采购组织机构负责落实；</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2</w:t>
      </w:r>
      <w:r w:rsidRPr="00A6221D">
        <w:rPr>
          <w:rFonts w:ascii="Times New Roman" w:hAnsi="Times New Roman" w:hint="eastAsia"/>
          <w:bCs/>
          <w:color w:val="000000" w:themeColor="text1"/>
          <w:szCs w:val="21"/>
        </w:rPr>
        <w:t>、采购组织机构将按照招标文件规定的时间通过“政府采购云平台”组织开标、开启投标文件，所有供应商均应当准时在线参加。投标供应商如不参加开标大会的，视同认可开标结果，事后不得对采购相关人员、开标过程和开标结果提出异议，同时投标供应商因未在线参加开标而导致投标文件无法按时解密等一切后果由供应商自己承担。</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（二）开标流程（两阶段）</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1</w:t>
      </w:r>
      <w:r w:rsidRPr="00A6221D">
        <w:rPr>
          <w:rFonts w:ascii="Times New Roman" w:hAnsi="Times New Roman" w:hint="eastAsia"/>
          <w:b/>
          <w:color w:val="000000" w:themeColor="text1"/>
          <w:szCs w:val="21"/>
        </w:rPr>
        <w:t>、开标第一阶段</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1</w:t>
      </w:r>
      <w:r w:rsidRPr="00A6221D">
        <w:rPr>
          <w:rFonts w:ascii="Times New Roman" w:hAnsi="Times New Roman" w:hint="eastAsia"/>
          <w:bCs/>
          <w:color w:val="000000" w:themeColor="text1"/>
          <w:szCs w:val="21"/>
        </w:rPr>
        <w:t>）向各投标供应商发出电子加密投标文件【开始解密】通知，由供应商按招标文件规定的时间内自行进行投标文件解密。投标供应商在规定的时间内无法完成已递交的“电子加密</w:t>
      </w:r>
      <w:r w:rsidRPr="00A6221D">
        <w:rPr>
          <w:rFonts w:ascii="Times New Roman" w:hAnsi="Times New Roman" w:hint="eastAsia"/>
          <w:bCs/>
          <w:color w:val="000000" w:themeColor="text1"/>
          <w:szCs w:val="21"/>
        </w:rPr>
        <w:lastRenderedPageBreak/>
        <w:t>投标文件”解密的，如已按规定递交了备份投标文件的，将由采购组织机构按“政府采购云平台”操作规范将备份投标文件上传至“政府采购云平台”，上</w:t>
      </w:r>
      <w:proofErr w:type="gramStart"/>
      <w:r w:rsidRPr="00A6221D">
        <w:rPr>
          <w:rFonts w:ascii="Times New Roman" w:hAnsi="Times New Roman" w:hint="eastAsia"/>
          <w:bCs/>
          <w:color w:val="000000" w:themeColor="text1"/>
          <w:szCs w:val="21"/>
        </w:rPr>
        <w:t>传成功</w:t>
      </w:r>
      <w:proofErr w:type="gramEnd"/>
      <w:r w:rsidRPr="00A6221D">
        <w:rPr>
          <w:rFonts w:ascii="Times New Roman" w:hAnsi="Times New Roman" w:hint="eastAsia"/>
          <w:bCs/>
          <w:color w:val="000000" w:themeColor="text1"/>
          <w:szCs w:val="21"/>
        </w:rPr>
        <w:t>后，“电子加密投标文件”自动失效；</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2</w:t>
      </w:r>
      <w:r w:rsidRPr="00A6221D">
        <w:rPr>
          <w:rFonts w:ascii="Times New Roman" w:hAnsi="Times New Roman" w:hint="eastAsia"/>
          <w:bCs/>
          <w:color w:val="000000" w:themeColor="text1"/>
          <w:szCs w:val="21"/>
        </w:rPr>
        <w:t>）投标文件解密；</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3</w:t>
      </w:r>
      <w:r w:rsidRPr="00A6221D">
        <w:rPr>
          <w:rFonts w:ascii="Times New Roman" w:hAnsi="Times New Roman" w:hint="eastAsia"/>
          <w:bCs/>
          <w:color w:val="000000" w:themeColor="text1"/>
          <w:szCs w:val="21"/>
        </w:rPr>
        <w:t>）开启投标文件，进入资格审查；</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4</w:t>
      </w:r>
      <w:r w:rsidRPr="00A6221D">
        <w:rPr>
          <w:rFonts w:ascii="Times New Roman" w:hAnsi="Times New Roman" w:hint="eastAsia"/>
          <w:bCs/>
          <w:color w:val="000000" w:themeColor="text1"/>
          <w:szCs w:val="21"/>
        </w:rPr>
        <w:t>）开启资格审查通过的投标供应商的商务技术文件进入符合性审查、商务技术评审；</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5</w:t>
      </w:r>
      <w:r w:rsidRPr="00A6221D">
        <w:rPr>
          <w:rFonts w:ascii="Times New Roman" w:hAnsi="Times New Roman" w:hint="eastAsia"/>
          <w:bCs/>
          <w:color w:val="000000" w:themeColor="text1"/>
          <w:szCs w:val="21"/>
        </w:rPr>
        <w:t>）第一阶段开标结束。</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备注：开标大会的第一阶段结束后，评标委员会将依法对投标供应商的资格进行审查，资格审查结束后进入符合性审查和商务技术的评审工作。</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2</w:t>
      </w:r>
      <w:r w:rsidRPr="00A6221D">
        <w:rPr>
          <w:rFonts w:ascii="Times New Roman" w:hAnsi="Times New Roman" w:hint="eastAsia"/>
          <w:b/>
          <w:color w:val="000000" w:themeColor="text1"/>
          <w:szCs w:val="21"/>
        </w:rPr>
        <w:t>、开标大会第二阶段</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1</w:t>
      </w:r>
      <w:r w:rsidRPr="00A6221D">
        <w:rPr>
          <w:rFonts w:ascii="Times New Roman" w:hAnsi="Times New Roman" w:hint="eastAsia"/>
          <w:bCs/>
          <w:color w:val="000000" w:themeColor="text1"/>
          <w:szCs w:val="21"/>
        </w:rPr>
        <w:t>）符合性审查、商务技术评审结束后，举行开标大会第二阶段会议。首先通过政</w:t>
      </w:r>
      <w:proofErr w:type="gramStart"/>
      <w:r w:rsidRPr="00A6221D">
        <w:rPr>
          <w:rFonts w:ascii="Times New Roman" w:hAnsi="Times New Roman" w:hint="eastAsia"/>
          <w:bCs/>
          <w:color w:val="000000" w:themeColor="text1"/>
          <w:szCs w:val="21"/>
        </w:rPr>
        <w:t>采云</w:t>
      </w:r>
      <w:proofErr w:type="gramEnd"/>
      <w:r w:rsidRPr="00A6221D">
        <w:rPr>
          <w:rFonts w:ascii="Times New Roman" w:hAnsi="Times New Roman" w:hint="eastAsia"/>
          <w:bCs/>
          <w:color w:val="000000" w:themeColor="text1"/>
          <w:szCs w:val="21"/>
        </w:rPr>
        <w:t>公布符合性审查、商务技术评审无效供应商名称及理由；公布经商务技术评审后有效投标供应商的名单，同时公布其商务技术部分得分情况。</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2</w:t>
      </w:r>
      <w:r w:rsidRPr="00A6221D">
        <w:rPr>
          <w:rFonts w:ascii="Times New Roman" w:hAnsi="Times New Roman" w:hint="eastAsia"/>
          <w:bCs/>
          <w:color w:val="000000" w:themeColor="text1"/>
          <w:szCs w:val="21"/>
        </w:rPr>
        <w:t>）开启符合性审查、商务技术评审有效投标供应商的《报价文件》，并由评标委员会对报价的合理性、准确性等进行审查核实。</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w:t>
      </w:r>
      <w:r w:rsidRPr="00A6221D">
        <w:rPr>
          <w:rFonts w:ascii="Times New Roman" w:hAnsi="Times New Roman" w:hint="eastAsia"/>
          <w:bCs/>
          <w:color w:val="000000" w:themeColor="text1"/>
          <w:szCs w:val="21"/>
        </w:rPr>
        <w:t>3</w:t>
      </w:r>
      <w:r w:rsidRPr="00A6221D">
        <w:rPr>
          <w:rFonts w:ascii="Times New Roman" w:hAnsi="Times New Roman" w:hint="eastAsia"/>
          <w:bCs/>
          <w:color w:val="000000" w:themeColor="text1"/>
          <w:szCs w:val="21"/>
        </w:rPr>
        <w:t>）评审结束后，通过政</w:t>
      </w:r>
      <w:proofErr w:type="gramStart"/>
      <w:r w:rsidRPr="00A6221D">
        <w:rPr>
          <w:rFonts w:ascii="Times New Roman" w:hAnsi="Times New Roman" w:hint="eastAsia"/>
          <w:bCs/>
          <w:color w:val="000000" w:themeColor="text1"/>
          <w:szCs w:val="21"/>
        </w:rPr>
        <w:t>采云</w:t>
      </w:r>
      <w:proofErr w:type="gramEnd"/>
      <w:r w:rsidRPr="00A6221D">
        <w:rPr>
          <w:rFonts w:ascii="Times New Roman" w:hAnsi="Times New Roman" w:hint="eastAsia"/>
          <w:bCs/>
          <w:color w:val="000000" w:themeColor="text1"/>
          <w:szCs w:val="21"/>
        </w:rPr>
        <w:t>进行结果公告。</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特别说明：如遇“政府采购云平台”电子化开标或评审程序调整的，按调整后程序执行。</w:t>
      </w:r>
    </w:p>
    <w:p w:rsidR="00692873" w:rsidRPr="00A6221D" w:rsidRDefault="005B26A0">
      <w:pPr>
        <w:spacing w:line="360" w:lineRule="auto"/>
        <w:ind w:firstLineChars="200" w:firstLine="422"/>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（三）投标供应商资格审查</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1</w:t>
      </w:r>
      <w:r w:rsidRPr="00A6221D">
        <w:rPr>
          <w:rFonts w:ascii="Times New Roman" w:hAnsi="Times New Roman" w:hint="eastAsia"/>
          <w:bCs/>
          <w:color w:val="000000" w:themeColor="text1"/>
          <w:szCs w:val="21"/>
        </w:rPr>
        <w:t>、开标大会第一阶段结束后，评标委员会首先依法对各投标供应商的资格进行审查，审查各投标供应商的资格是否满足招标文件的要求。评标委员会对投标供应商所提交的资格证明材料仅负审核的责任。如发现投标供应商所提交的资格证明材料不合法或与事实不符，采购人可取消其中标资格并追究投标供应商的法律责任。</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2</w:t>
      </w:r>
      <w:r w:rsidRPr="00A6221D">
        <w:rPr>
          <w:rFonts w:ascii="Times New Roman" w:hAnsi="Times New Roman" w:hint="eastAsia"/>
          <w:bCs/>
          <w:color w:val="000000" w:themeColor="text1"/>
          <w:szCs w:val="21"/>
        </w:rPr>
        <w:t>、投标供应商提交的资格证明材料无法证明其符合招标文件规定的“合格的投标人资格要求”的，评标委员会将对其作资格审查不通过处理（无效投标），并不再将其投标提交评标委员会进行后续评审。</w:t>
      </w:r>
    </w:p>
    <w:p w:rsidR="00692873" w:rsidRPr="00A6221D" w:rsidRDefault="005B26A0">
      <w:pPr>
        <w:spacing w:line="360" w:lineRule="auto"/>
        <w:ind w:firstLineChars="200" w:firstLine="420"/>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3</w:t>
      </w:r>
      <w:r w:rsidRPr="00A6221D">
        <w:rPr>
          <w:rFonts w:ascii="Times New Roman" w:hAnsi="Times New Roman" w:hint="eastAsia"/>
          <w:bCs/>
          <w:color w:val="000000" w:themeColor="text1"/>
          <w:szCs w:val="21"/>
        </w:rPr>
        <w:t>、单位负责人为同一人或者存在直接控股、管理关系的不同供应商参加同一合同项下的政府采购活动的，相关投标供应商均作资格无效处理。</w:t>
      </w:r>
    </w:p>
    <w:p w:rsidR="00692873" w:rsidRPr="00A6221D" w:rsidRDefault="005B26A0">
      <w:pPr>
        <w:pStyle w:val="ac"/>
        <w:spacing w:beforeLines="0" w:afterLines="0" w:line="360" w:lineRule="auto"/>
        <w:ind w:firstLine="420"/>
        <w:rPr>
          <w:rFonts w:ascii="Times New Roman" w:hAnsi="Times New Roman"/>
          <w:b/>
          <w:color w:val="000000" w:themeColor="text1"/>
          <w:sz w:val="21"/>
          <w:szCs w:val="21"/>
        </w:rPr>
      </w:pPr>
      <w:bookmarkStart w:id="73" w:name="_Toc417992892"/>
      <w:bookmarkStart w:id="74" w:name="_Toc177870554"/>
      <w:bookmarkEnd w:id="72"/>
      <w:r w:rsidRPr="00A6221D">
        <w:rPr>
          <w:rFonts w:ascii="Times New Roman" w:hAnsi="Times New Roman" w:hint="eastAsia"/>
          <w:b/>
          <w:color w:val="000000" w:themeColor="text1"/>
          <w:sz w:val="21"/>
          <w:szCs w:val="21"/>
        </w:rPr>
        <w:t>五、评标</w:t>
      </w:r>
      <w:bookmarkEnd w:id="73"/>
      <w:bookmarkEnd w:id="74"/>
    </w:p>
    <w:p w:rsidR="00692873" w:rsidRPr="00A6221D" w:rsidRDefault="005B26A0">
      <w:pPr>
        <w:pStyle w:val="ac"/>
        <w:spacing w:beforeLines="0" w:afterLines="0" w:line="360" w:lineRule="auto"/>
        <w:ind w:firstLine="420"/>
        <w:rPr>
          <w:rFonts w:ascii="Times New Roman" w:hAnsi="Times New Roman"/>
          <w:b/>
          <w:color w:val="000000" w:themeColor="text1"/>
          <w:sz w:val="21"/>
          <w:szCs w:val="21"/>
        </w:rPr>
      </w:pPr>
      <w:r w:rsidRPr="00A6221D">
        <w:rPr>
          <w:rFonts w:ascii="Times New Roman" w:hAnsi="Times New Roman" w:hint="eastAsia"/>
          <w:b/>
          <w:color w:val="000000" w:themeColor="text1"/>
          <w:sz w:val="21"/>
          <w:szCs w:val="21"/>
        </w:rPr>
        <w:t>1</w:t>
      </w:r>
      <w:r w:rsidRPr="00A6221D">
        <w:rPr>
          <w:rFonts w:ascii="Times New Roman" w:hAnsi="Times New Roman" w:hint="eastAsia"/>
          <w:b/>
          <w:color w:val="000000" w:themeColor="text1"/>
          <w:sz w:val="21"/>
          <w:szCs w:val="21"/>
        </w:rPr>
        <w:t>、评标组织</w:t>
      </w:r>
    </w:p>
    <w:p w:rsidR="00692873" w:rsidRPr="00A6221D" w:rsidRDefault="005B26A0">
      <w:pPr>
        <w:pStyle w:val="ac"/>
        <w:spacing w:beforeLines="0" w:afterLines="0" w:line="360" w:lineRule="auto"/>
        <w:ind w:firstLine="42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1.1</w:t>
      </w:r>
      <w:r w:rsidRPr="00A6221D">
        <w:rPr>
          <w:rFonts w:ascii="Times New Roman" w:hAnsi="Times New Roman" w:hint="eastAsia"/>
          <w:color w:val="000000" w:themeColor="text1"/>
          <w:sz w:val="21"/>
          <w:szCs w:val="21"/>
        </w:rPr>
        <w:t>、本项目评标委员会由政府采购评审专家</w:t>
      </w:r>
      <w:r w:rsidRPr="00A6221D">
        <w:rPr>
          <w:rFonts w:ascii="Times New Roman" w:hAnsi="Times New Roman" w:hint="eastAsia"/>
          <w:color w:val="000000" w:themeColor="text1"/>
          <w:sz w:val="21"/>
          <w:szCs w:val="21"/>
        </w:rPr>
        <w:t>4</w:t>
      </w:r>
      <w:r w:rsidRPr="00A6221D">
        <w:rPr>
          <w:rFonts w:ascii="Times New Roman" w:hAnsi="Times New Roman" w:hint="eastAsia"/>
          <w:color w:val="000000" w:themeColor="text1"/>
          <w:sz w:val="21"/>
          <w:szCs w:val="21"/>
        </w:rPr>
        <w:t>人和采购人代表</w:t>
      </w:r>
      <w:r w:rsidRPr="00A6221D">
        <w:rPr>
          <w:rFonts w:ascii="Times New Roman" w:hAnsi="Times New Roman" w:hint="eastAsia"/>
          <w:color w:val="000000" w:themeColor="text1"/>
          <w:sz w:val="21"/>
          <w:szCs w:val="21"/>
        </w:rPr>
        <w:t>1</w:t>
      </w:r>
      <w:r w:rsidRPr="00A6221D">
        <w:rPr>
          <w:rFonts w:ascii="Times New Roman" w:hAnsi="Times New Roman" w:hint="eastAsia"/>
          <w:color w:val="000000" w:themeColor="text1"/>
          <w:sz w:val="21"/>
          <w:szCs w:val="21"/>
        </w:rPr>
        <w:t>人，共</w:t>
      </w:r>
      <w:r w:rsidRPr="00A6221D">
        <w:rPr>
          <w:rFonts w:ascii="Times New Roman" w:hAnsi="Times New Roman" w:hint="eastAsia"/>
          <w:color w:val="000000" w:themeColor="text1"/>
          <w:sz w:val="21"/>
          <w:szCs w:val="21"/>
        </w:rPr>
        <w:t>5</w:t>
      </w:r>
      <w:r w:rsidRPr="00A6221D">
        <w:rPr>
          <w:rFonts w:ascii="Times New Roman" w:hAnsi="Times New Roman" w:hint="eastAsia"/>
          <w:color w:val="000000" w:themeColor="text1"/>
          <w:sz w:val="21"/>
          <w:szCs w:val="21"/>
        </w:rPr>
        <w:t>人组成。</w:t>
      </w:r>
    </w:p>
    <w:p w:rsidR="00692873" w:rsidRPr="00A6221D" w:rsidRDefault="005B26A0">
      <w:pPr>
        <w:pStyle w:val="ac"/>
        <w:spacing w:beforeLines="0" w:afterLines="0" w:line="360" w:lineRule="auto"/>
        <w:ind w:firstLine="420"/>
        <w:rPr>
          <w:rFonts w:ascii="Times New Roman" w:hAnsi="Times New Roman"/>
          <w:color w:val="000000" w:themeColor="text1"/>
          <w:sz w:val="21"/>
          <w:szCs w:val="21"/>
        </w:rPr>
      </w:pPr>
      <w:bookmarkStart w:id="75" w:name="_Hlk11358354"/>
      <w:r w:rsidRPr="00A6221D">
        <w:rPr>
          <w:rFonts w:ascii="Times New Roman" w:hAnsi="Times New Roman" w:hint="eastAsia"/>
          <w:color w:val="000000" w:themeColor="text1"/>
          <w:sz w:val="21"/>
          <w:szCs w:val="21"/>
        </w:rPr>
        <w:t>1</w:t>
      </w:r>
      <w:r w:rsidRPr="00A6221D">
        <w:rPr>
          <w:rFonts w:ascii="Times New Roman" w:hAnsi="Times New Roman"/>
          <w:color w:val="000000" w:themeColor="text1"/>
          <w:sz w:val="21"/>
          <w:szCs w:val="21"/>
        </w:rPr>
        <w:t>.2</w:t>
      </w:r>
      <w:r w:rsidRPr="00A6221D">
        <w:rPr>
          <w:rFonts w:ascii="Times New Roman" w:hAnsi="Times New Roman" w:hint="eastAsia"/>
          <w:color w:val="000000" w:themeColor="text1"/>
          <w:sz w:val="21"/>
          <w:szCs w:val="21"/>
        </w:rPr>
        <w:t>、评标委员会负责具体评标事务，并独立履行下列职责：</w:t>
      </w:r>
    </w:p>
    <w:p w:rsidR="00692873" w:rsidRPr="00A6221D" w:rsidRDefault="005B26A0">
      <w:pPr>
        <w:pStyle w:val="ac"/>
        <w:spacing w:beforeLines="0" w:afterLines="0" w:line="360" w:lineRule="auto"/>
        <w:ind w:firstLine="42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1</w:t>
      </w:r>
      <w:r w:rsidRPr="00A6221D">
        <w:rPr>
          <w:rFonts w:ascii="Times New Roman" w:hAnsi="Times New Roman" w:hint="eastAsia"/>
          <w:color w:val="000000" w:themeColor="text1"/>
          <w:sz w:val="21"/>
          <w:szCs w:val="21"/>
        </w:rPr>
        <w:t>）审查、评价投标文件是否符合招标文件的商务、技术等实质性要求</w:t>
      </w:r>
      <w:r w:rsidRPr="00A6221D">
        <w:rPr>
          <w:rFonts w:ascii="Times New Roman" w:hAnsi="Times New Roman" w:hint="eastAsia"/>
          <w:color w:val="000000" w:themeColor="text1"/>
          <w:sz w:val="21"/>
          <w:szCs w:val="21"/>
        </w:rPr>
        <w:t>;</w:t>
      </w:r>
    </w:p>
    <w:p w:rsidR="00692873" w:rsidRPr="00A6221D" w:rsidRDefault="005B26A0">
      <w:pPr>
        <w:pStyle w:val="ac"/>
        <w:spacing w:beforeLines="0" w:afterLines="0" w:line="360" w:lineRule="auto"/>
        <w:ind w:firstLine="42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2</w:t>
      </w:r>
      <w:r w:rsidRPr="00A6221D">
        <w:rPr>
          <w:rFonts w:ascii="Times New Roman" w:hAnsi="Times New Roman" w:hint="eastAsia"/>
          <w:color w:val="000000" w:themeColor="text1"/>
          <w:sz w:val="21"/>
          <w:szCs w:val="21"/>
        </w:rPr>
        <w:t>）要求投标人对投标文件有关事项</w:t>
      </w:r>
      <w:proofErr w:type="gramStart"/>
      <w:r w:rsidRPr="00A6221D">
        <w:rPr>
          <w:rFonts w:ascii="Times New Roman" w:hAnsi="Times New Roman" w:hint="eastAsia"/>
          <w:color w:val="000000" w:themeColor="text1"/>
          <w:sz w:val="21"/>
          <w:szCs w:val="21"/>
        </w:rPr>
        <w:t>作出</w:t>
      </w:r>
      <w:proofErr w:type="gramEnd"/>
      <w:r w:rsidRPr="00A6221D">
        <w:rPr>
          <w:rFonts w:ascii="Times New Roman" w:hAnsi="Times New Roman" w:hint="eastAsia"/>
          <w:color w:val="000000" w:themeColor="text1"/>
          <w:sz w:val="21"/>
          <w:szCs w:val="21"/>
        </w:rPr>
        <w:t>澄清或者说明</w:t>
      </w:r>
      <w:r w:rsidRPr="00A6221D">
        <w:rPr>
          <w:rFonts w:ascii="Times New Roman" w:hAnsi="Times New Roman" w:hint="eastAsia"/>
          <w:color w:val="000000" w:themeColor="text1"/>
          <w:sz w:val="21"/>
          <w:szCs w:val="21"/>
        </w:rPr>
        <w:t>;</w:t>
      </w:r>
    </w:p>
    <w:p w:rsidR="00692873" w:rsidRPr="00A6221D" w:rsidRDefault="005B26A0">
      <w:pPr>
        <w:pStyle w:val="ac"/>
        <w:spacing w:beforeLines="0" w:afterLines="0" w:line="360" w:lineRule="auto"/>
        <w:ind w:firstLine="42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w:t>
      </w:r>
      <w:r w:rsidRPr="00A6221D">
        <w:rPr>
          <w:rFonts w:ascii="Times New Roman" w:hAnsi="Times New Roman"/>
          <w:color w:val="000000" w:themeColor="text1"/>
          <w:sz w:val="21"/>
          <w:szCs w:val="21"/>
        </w:rPr>
        <w:t>3</w:t>
      </w:r>
      <w:r w:rsidRPr="00A6221D">
        <w:rPr>
          <w:rFonts w:ascii="Times New Roman" w:hAnsi="Times New Roman" w:hint="eastAsia"/>
          <w:color w:val="000000" w:themeColor="text1"/>
          <w:sz w:val="21"/>
          <w:szCs w:val="21"/>
        </w:rPr>
        <w:t>）对投标文件进行比较和评价</w:t>
      </w:r>
      <w:r w:rsidRPr="00A6221D">
        <w:rPr>
          <w:rFonts w:ascii="Times New Roman" w:hAnsi="Times New Roman" w:hint="eastAsia"/>
          <w:color w:val="000000" w:themeColor="text1"/>
          <w:sz w:val="21"/>
          <w:szCs w:val="21"/>
        </w:rPr>
        <w:t>;</w:t>
      </w:r>
    </w:p>
    <w:p w:rsidR="00692873" w:rsidRPr="00A6221D" w:rsidRDefault="005B26A0">
      <w:pPr>
        <w:pStyle w:val="ac"/>
        <w:spacing w:beforeLines="0" w:afterLines="0" w:line="360" w:lineRule="auto"/>
        <w:ind w:firstLine="42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lastRenderedPageBreak/>
        <w:t>（</w:t>
      </w:r>
      <w:r w:rsidRPr="00A6221D">
        <w:rPr>
          <w:rFonts w:ascii="Times New Roman" w:hAnsi="Times New Roman" w:hint="eastAsia"/>
          <w:color w:val="000000" w:themeColor="text1"/>
          <w:sz w:val="21"/>
          <w:szCs w:val="21"/>
        </w:rPr>
        <w:t>4</w:t>
      </w:r>
      <w:r w:rsidRPr="00A6221D">
        <w:rPr>
          <w:rFonts w:ascii="Times New Roman" w:hAnsi="Times New Roman" w:hint="eastAsia"/>
          <w:color w:val="000000" w:themeColor="text1"/>
          <w:sz w:val="21"/>
          <w:szCs w:val="21"/>
        </w:rPr>
        <w:t>）确定中标候选人名单，以及根据采购人委托直接确定中标人</w:t>
      </w:r>
      <w:r w:rsidRPr="00A6221D">
        <w:rPr>
          <w:rFonts w:ascii="Times New Roman" w:hAnsi="Times New Roman" w:hint="eastAsia"/>
          <w:color w:val="000000" w:themeColor="text1"/>
          <w:sz w:val="21"/>
          <w:szCs w:val="21"/>
        </w:rPr>
        <w:t>;</w:t>
      </w:r>
    </w:p>
    <w:p w:rsidR="00692873" w:rsidRPr="00A6221D" w:rsidRDefault="005B26A0">
      <w:pPr>
        <w:pStyle w:val="ac"/>
        <w:spacing w:beforeLines="0" w:afterLines="0" w:line="360" w:lineRule="auto"/>
        <w:ind w:firstLine="42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w:t>
      </w:r>
      <w:r w:rsidRPr="00A6221D">
        <w:rPr>
          <w:rFonts w:ascii="Times New Roman" w:hAnsi="Times New Roman"/>
          <w:color w:val="000000" w:themeColor="text1"/>
          <w:sz w:val="21"/>
          <w:szCs w:val="21"/>
        </w:rPr>
        <w:t>5</w:t>
      </w:r>
      <w:r w:rsidRPr="00A6221D">
        <w:rPr>
          <w:rFonts w:ascii="Times New Roman" w:hAnsi="Times New Roman" w:hint="eastAsia"/>
          <w:color w:val="000000" w:themeColor="text1"/>
          <w:sz w:val="21"/>
          <w:szCs w:val="21"/>
        </w:rPr>
        <w:t>）向采购人、代理机构或者有关部门报告评标中发现的违法行为。</w:t>
      </w:r>
    </w:p>
    <w:p w:rsidR="00692873" w:rsidRPr="00A6221D" w:rsidRDefault="005B26A0">
      <w:pPr>
        <w:pStyle w:val="ac"/>
        <w:spacing w:beforeLines="0" w:afterLines="0" w:line="360" w:lineRule="auto"/>
        <w:ind w:firstLine="420"/>
        <w:rPr>
          <w:rFonts w:ascii="Times New Roman" w:hAnsi="Times New Roman"/>
          <w:b/>
          <w:bCs/>
          <w:color w:val="000000" w:themeColor="text1"/>
          <w:sz w:val="21"/>
          <w:szCs w:val="21"/>
          <w:u w:val="single"/>
        </w:rPr>
      </w:pPr>
      <w:r w:rsidRPr="00A6221D">
        <w:rPr>
          <w:rFonts w:ascii="Times New Roman" w:hAnsi="Times New Roman" w:hint="eastAsia"/>
          <w:b/>
          <w:bCs/>
          <w:color w:val="000000" w:themeColor="text1"/>
          <w:sz w:val="21"/>
          <w:szCs w:val="21"/>
          <w:u w:val="single"/>
        </w:rPr>
        <w:t>除采购人代表、评标现场组织人员外，采购人的其他工作人员以及与评标工作无关的人员不得进入评标现场。</w:t>
      </w:r>
      <w:bookmarkEnd w:id="75"/>
    </w:p>
    <w:p w:rsidR="00692873" w:rsidRPr="00A6221D" w:rsidRDefault="005B26A0">
      <w:pPr>
        <w:pStyle w:val="ac"/>
        <w:spacing w:beforeLines="0" w:afterLines="0" w:line="360" w:lineRule="auto"/>
        <w:ind w:firstLine="420"/>
        <w:rPr>
          <w:rFonts w:ascii="Times New Roman" w:hAnsi="Times New Roman"/>
          <w:b/>
          <w:bCs/>
          <w:color w:val="000000" w:themeColor="text1"/>
          <w:sz w:val="21"/>
          <w:szCs w:val="21"/>
          <w:u w:val="single"/>
        </w:rPr>
      </w:pPr>
      <w:r w:rsidRPr="00A6221D">
        <w:rPr>
          <w:rFonts w:ascii="Times New Roman" w:hAnsi="Times New Roman" w:hint="eastAsia"/>
          <w:b/>
          <w:bCs/>
          <w:color w:val="000000" w:themeColor="text1"/>
          <w:sz w:val="21"/>
          <w:szCs w:val="21"/>
          <w:u w:val="single"/>
        </w:rPr>
        <w:t>注：如评审时间为疫情期间，参加评审工作会议的所有人员须向“中心”工作人员出示健康码，并填写《评标人员健康信息登记表》。</w:t>
      </w:r>
    </w:p>
    <w:p w:rsidR="00692873" w:rsidRPr="00A6221D" w:rsidRDefault="005B26A0">
      <w:pPr>
        <w:pStyle w:val="ac"/>
        <w:spacing w:beforeLines="0" w:afterLines="0" w:line="360" w:lineRule="auto"/>
        <w:ind w:firstLine="420"/>
        <w:rPr>
          <w:rFonts w:ascii="Times New Roman" w:hAnsi="Times New Roman"/>
          <w:b/>
          <w:color w:val="000000" w:themeColor="text1"/>
          <w:sz w:val="21"/>
          <w:szCs w:val="21"/>
        </w:rPr>
      </w:pPr>
      <w:r w:rsidRPr="00A6221D">
        <w:rPr>
          <w:rFonts w:ascii="Times New Roman" w:hAnsi="Times New Roman" w:hint="eastAsia"/>
          <w:b/>
          <w:color w:val="000000" w:themeColor="text1"/>
          <w:sz w:val="21"/>
          <w:szCs w:val="21"/>
        </w:rPr>
        <w:t>2</w:t>
      </w:r>
      <w:r w:rsidRPr="00A6221D">
        <w:rPr>
          <w:rFonts w:ascii="Times New Roman" w:hAnsi="Times New Roman" w:hint="eastAsia"/>
          <w:b/>
          <w:color w:val="000000" w:themeColor="text1"/>
          <w:sz w:val="21"/>
          <w:szCs w:val="21"/>
        </w:rPr>
        <w:t>、评标的方式</w:t>
      </w:r>
    </w:p>
    <w:p w:rsidR="00692873" w:rsidRPr="00A6221D" w:rsidRDefault="005B26A0">
      <w:pPr>
        <w:pStyle w:val="ac"/>
        <w:spacing w:beforeLines="0" w:afterLines="0" w:line="360" w:lineRule="auto"/>
        <w:ind w:firstLine="42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2.1</w:t>
      </w:r>
      <w:r w:rsidRPr="00A6221D">
        <w:rPr>
          <w:rFonts w:ascii="Times New Roman" w:hAnsi="Times New Roman" w:hint="eastAsia"/>
          <w:color w:val="000000" w:themeColor="text1"/>
          <w:sz w:val="21"/>
          <w:szCs w:val="21"/>
        </w:rPr>
        <w:t>、本采购项目采用不公开方式评标，评标的依据为招标文件和投标文件。</w:t>
      </w:r>
    </w:p>
    <w:p w:rsidR="00692873" w:rsidRPr="00A6221D" w:rsidRDefault="005B26A0">
      <w:pPr>
        <w:pStyle w:val="ac"/>
        <w:spacing w:beforeLines="0" w:afterLines="0" w:line="360" w:lineRule="auto"/>
        <w:ind w:firstLine="420"/>
        <w:rPr>
          <w:rFonts w:ascii="Times New Roman" w:hAnsi="Times New Roman"/>
          <w:b/>
          <w:bCs/>
          <w:color w:val="000000" w:themeColor="text1"/>
          <w:sz w:val="21"/>
          <w:szCs w:val="21"/>
        </w:rPr>
      </w:pPr>
      <w:r w:rsidRPr="00A6221D">
        <w:rPr>
          <w:rFonts w:ascii="Times New Roman" w:hAnsi="Times New Roman" w:hint="eastAsia"/>
          <w:b/>
          <w:color w:val="000000" w:themeColor="text1"/>
          <w:sz w:val="21"/>
          <w:szCs w:val="21"/>
        </w:rPr>
        <w:t>3</w:t>
      </w:r>
      <w:r w:rsidRPr="00A6221D">
        <w:rPr>
          <w:rFonts w:ascii="Times New Roman" w:hAnsi="Times New Roman" w:hint="eastAsia"/>
          <w:b/>
          <w:color w:val="000000" w:themeColor="text1"/>
          <w:sz w:val="21"/>
          <w:szCs w:val="21"/>
        </w:rPr>
        <w:t>、</w:t>
      </w:r>
      <w:r w:rsidRPr="00A6221D">
        <w:rPr>
          <w:rFonts w:ascii="Times New Roman" w:hAnsi="Times New Roman" w:hint="eastAsia"/>
          <w:b/>
          <w:bCs/>
          <w:color w:val="000000" w:themeColor="text1"/>
          <w:sz w:val="21"/>
          <w:szCs w:val="21"/>
        </w:rPr>
        <w:t>评标程序</w:t>
      </w:r>
    </w:p>
    <w:p w:rsidR="00692873" w:rsidRPr="00A6221D" w:rsidRDefault="005B26A0">
      <w:pPr>
        <w:pStyle w:val="ac"/>
        <w:spacing w:beforeLines="0" w:afterLines="0" w:line="360" w:lineRule="auto"/>
        <w:ind w:firstLine="48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采购人可以在评标前说明项目背景和采购需求，说明内容不得含有歧视性、倾向性意见，不得超出招标文件所述范围。</w:t>
      </w:r>
    </w:p>
    <w:p w:rsidR="00692873" w:rsidRPr="00A6221D" w:rsidRDefault="005B26A0">
      <w:pPr>
        <w:pStyle w:val="ac"/>
        <w:spacing w:beforeLines="0" w:afterLines="0" w:line="360" w:lineRule="auto"/>
        <w:ind w:firstLine="48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3.1</w:t>
      </w:r>
      <w:r w:rsidRPr="00A6221D">
        <w:rPr>
          <w:rFonts w:ascii="Times New Roman" w:hAnsi="Times New Roman" w:hint="eastAsia"/>
          <w:color w:val="000000" w:themeColor="text1"/>
          <w:sz w:val="21"/>
          <w:szCs w:val="21"/>
        </w:rPr>
        <w:t>、形式审查</w:t>
      </w:r>
      <w:r w:rsidRPr="00A6221D">
        <w:rPr>
          <w:rFonts w:ascii="Times New Roman" w:hAnsi="Times New Roman" w:hint="eastAsia"/>
          <w:color w:val="000000" w:themeColor="text1"/>
          <w:sz w:val="21"/>
          <w:szCs w:val="21"/>
        </w:rPr>
        <w:t>:</w:t>
      </w:r>
      <w:bookmarkStart w:id="76" w:name="_Hlk11358436"/>
      <w:r w:rsidRPr="00A6221D">
        <w:rPr>
          <w:rFonts w:ascii="Times New Roman" w:hAnsi="Times New Roman" w:hint="eastAsia"/>
          <w:color w:val="000000" w:themeColor="text1"/>
          <w:sz w:val="21"/>
          <w:szCs w:val="21"/>
        </w:rPr>
        <w:t>形式审查包括资格审查（除符合性审查以外的关于投标人资格条件等内容）和符合性审查，即对投标人的资格和投标文件的完整性、合法性等进行审查。投标文件形式审查未通过的投标人，其投标文件将不再评审。</w:t>
      </w:r>
      <w:bookmarkEnd w:id="76"/>
    </w:p>
    <w:p w:rsidR="00692873" w:rsidRPr="00A6221D" w:rsidRDefault="005B26A0">
      <w:pPr>
        <w:pStyle w:val="ac"/>
        <w:spacing w:beforeLines="0" w:afterLines="0" w:line="360" w:lineRule="auto"/>
        <w:ind w:firstLine="48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3.2</w:t>
      </w:r>
      <w:r w:rsidRPr="00A6221D">
        <w:rPr>
          <w:rFonts w:ascii="Times New Roman" w:hAnsi="Times New Roman" w:hint="eastAsia"/>
          <w:color w:val="000000" w:themeColor="text1"/>
          <w:sz w:val="21"/>
          <w:szCs w:val="21"/>
        </w:rPr>
        <w:t>、实质审查与比较</w:t>
      </w:r>
    </w:p>
    <w:p w:rsidR="00692873" w:rsidRPr="00A6221D" w:rsidRDefault="005B26A0">
      <w:pPr>
        <w:pStyle w:val="ac"/>
        <w:spacing w:beforeLines="0" w:afterLines="0" w:line="360" w:lineRule="auto"/>
        <w:ind w:firstLine="48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3.2.1</w:t>
      </w:r>
      <w:r w:rsidRPr="00A6221D">
        <w:rPr>
          <w:rFonts w:ascii="Times New Roman" w:hAnsi="Times New Roman" w:hint="eastAsia"/>
          <w:color w:val="000000" w:themeColor="text1"/>
          <w:sz w:val="21"/>
          <w:szCs w:val="21"/>
        </w:rPr>
        <w:t>、评标委员会审查投标文件的实质性内容是否符合招标文件的实质性要求。</w:t>
      </w:r>
    </w:p>
    <w:p w:rsidR="00692873" w:rsidRPr="00A6221D" w:rsidRDefault="005B26A0">
      <w:pPr>
        <w:pStyle w:val="ac"/>
        <w:spacing w:beforeLines="0" w:afterLines="0" w:line="360" w:lineRule="auto"/>
        <w:ind w:firstLine="48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3.2.2</w:t>
      </w:r>
      <w:r w:rsidRPr="00A6221D">
        <w:rPr>
          <w:rFonts w:ascii="Times New Roman" w:hAnsi="Times New Roman" w:hint="eastAsia"/>
          <w:color w:val="000000" w:themeColor="text1"/>
          <w:sz w:val="21"/>
          <w:szCs w:val="21"/>
        </w:rPr>
        <w:t>、评标委员会将根据投标人的资信商务及技术标书进行审查、核对</w:t>
      </w: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如有疑问</w:t>
      </w: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将对投标人进行询标</w:t>
      </w: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投标人要向评标委员会澄清有关问题</w:t>
      </w: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并最终以书面形式进行答复。</w:t>
      </w:r>
      <w:r w:rsidRPr="00A6221D">
        <w:rPr>
          <w:rFonts w:ascii="Times New Roman" w:hAnsi="Times New Roman"/>
          <w:color w:val="000000" w:themeColor="text1"/>
          <w:sz w:val="21"/>
          <w:szCs w:val="21"/>
        </w:rPr>
        <w:t>询标</w:t>
      </w:r>
      <w:r w:rsidRPr="00A6221D">
        <w:rPr>
          <w:rFonts w:ascii="Times New Roman" w:hAnsi="Times New Roman" w:hint="eastAsia"/>
          <w:color w:val="000000" w:themeColor="text1"/>
          <w:sz w:val="21"/>
          <w:szCs w:val="21"/>
        </w:rPr>
        <w:t>时，投标人代表未按要求或者拒绝澄清或者澄清的内容改变了投标文件的实质性内容的，评标委员会有权对该投标文件</w:t>
      </w:r>
      <w:proofErr w:type="gramStart"/>
      <w:r w:rsidRPr="00A6221D">
        <w:rPr>
          <w:rFonts w:ascii="Times New Roman" w:hAnsi="Times New Roman" w:hint="eastAsia"/>
          <w:color w:val="000000" w:themeColor="text1"/>
          <w:sz w:val="21"/>
          <w:szCs w:val="21"/>
        </w:rPr>
        <w:t>作出</w:t>
      </w:r>
      <w:proofErr w:type="gramEnd"/>
      <w:r w:rsidRPr="00A6221D">
        <w:rPr>
          <w:rFonts w:ascii="Times New Roman" w:hAnsi="Times New Roman" w:hint="eastAsia"/>
          <w:color w:val="000000" w:themeColor="text1"/>
          <w:sz w:val="21"/>
          <w:szCs w:val="21"/>
        </w:rPr>
        <w:t>不利于投标人的评判。</w:t>
      </w:r>
    </w:p>
    <w:p w:rsidR="00692873" w:rsidRPr="00A6221D" w:rsidRDefault="005B26A0">
      <w:pPr>
        <w:pStyle w:val="ac"/>
        <w:spacing w:beforeLines="0" w:afterLines="0" w:line="360" w:lineRule="auto"/>
        <w:ind w:firstLine="48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3.2.3</w:t>
      </w:r>
      <w:r w:rsidRPr="00A6221D">
        <w:rPr>
          <w:rFonts w:ascii="Times New Roman" w:hAnsi="Times New Roman" w:hint="eastAsia"/>
          <w:color w:val="000000" w:themeColor="text1"/>
          <w:sz w:val="21"/>
          <w:szCs w:val="21"/>
        </w:rPr>
        <w:t>、</w:t>
      </w:r>
      <w:r w:rsidRPr="00A6221D">
        <w:rPr>
          <w:rFonts w:ascii="Times New Roman" w:hAnsi="Times New Roman"/>
          <w:color w:val="000000" w:themeColor="text1"/>
          <w:sz w:val="21"/>
          <w:szCs w:val="21"/>
        </w:rPr>
        <w:t>各投标人的</w:t>
      </w:r>
      <w:r w:rsidRPr="00A6221D">
        <w:rPr>
          <w:rFonts w:ascii="Times New Roman" w:hAnsi="Times New Roman" w:hint="eastAsia"/>
          <w:color w:val="000000" w:themeColor="text1"/>
          <w:sz w:val="21"/>
          <w:szCs w:val="21"/>
        </w:rPr>
        <w:t>资信商务及技术</w:t>
      </w:r>
      <w:proofErr w:type="gramStart"/>
      <w:r w:rsidRPr="00A6221D">
        <w:rPr>
          <w:rFonts w:ascii="Times New Roman" w:hAnsi="Times New Roman" w:hint="eastAsia"/>
          <w:color w:val="000000" w:themeColor="text1"/>
          <w:sz w:val="21"/>
          <w:szCs w:val="21"/>
        </w:rPr>
        <w:t>分按照</w:t>
      </w:r>
      <w:proofErr w:type="gramEnd"/>
      <w:r w:rsidRPr="00A6221D">
        <w:rPr>
          <w:rFonts w:ascii="Times New Roman" w:hAnsi="Times New Roman" w:hint="eastAsia"/>
          <w:color w:val="000000" w:themeColor="text1"/>
          <w:sz w:val="21"/>
          <w:szCs w:val="21"/>
        </w:rPr>
        <w:t>评标委员会成员的独立评分结果汇总后的算术平均分计算</w:t>
      </w:r>
      <w:r w:rsidRPr="00A6221D">
        <w:rPr>
          <w:rFonts w:ascii="Times New Roman" w:hAnsi="Times New Roman"/>
          <w:color w:val="000000" w:themeColor="text1"/>
          <w:sz w:val="21"/>
          <w:szCs w:val="21"/>
        </w:rPr>
        <w:t>。</w:t>
      </w:r>
    </w:p>
    <w:p w:rsidR="00692873" w:rsidRPr="00A6221D" w:rsidRDefault="005B26A0">
      <w:pPr>
        <w:pStyle w:val="ac"/>
        <w:spacing w:beforeLines="0" w:afterLines="0" w:line="360" w:lineRule="auto"/>
        <w:ind w:firstLine="48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3.2.4</w:t>
      </w:r>
      <w:r w:rsidRPr="00A6221D">
        <w:rPr>
          <w:rFonts w:ascii="Times New Roman" w:hAnsi="Times New Roman" w:hint="eastAsia"/>
          <w:color w:val="000000" w:themeColor="text1"/>
          <w:sz w:val="21"/>
          <w:szCs w:val="21"/>
        </w:rPr>
        <w:t>、评标委员会将根据投标人的报价文件进行审查、核对</w:t>
      </w: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如有疑问</w:t>
      </w: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将对投标人进行询标</w:t>
      </w: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投标人要向评标委员会澄清有关问题</w:t>
      </w:r>
      <w:r w:rsidRPr="00A6221D">
        <w:rPr>
          <w:rFonts w:ascii="Times New Roman" w:hAnsi="Times New Roman" w:hint="eastAsia"/>
          <w:color w:val="000000" w:themeColor="text1"/>
          <w:sz w:val="21"/>
          <w:szCs w:val="21"/>
        </w:rPr>
        <w:t>,</w:t>
      </w:r>
      <w:r w:rsidRPr="00A6221D">
        <w:rPr>
          <w:rFonts w:ascii="Times New Roman" w:hAnsi="Times New Roman" w:hint="eastAsia"/>
          <w:color w:val="000000" w:themeColor="text1"/>
          <w:sz w:val="21"/>
          <w:szCs w:val="21"/>
        </w:rPr>
        <w:t>并最终以书面形式进行答复。</w:t>
      </w:r>
    </w:p>
    <w:p w:rsidR="00692873" w:rsidRPr="00A6221D" w:rsidRDefault="005B26A0">
      <w:pPr>
        <w:pStyle w:val="ac"/>
        <w:spacing w:beforeLines="0" w:afterLines="0" w:line="360" w:lineRule="auto"/>
        <w:ind w:firstLine="48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3.2.5</w:t>
      </w:r>
      <w:r w:rsidRPr="00A6221D">
        <w:rPr>
          <w:rFonts w:ascii="Times New Roman" w:hAnsi="Times New Roman" w:hint="eastAsia"/>
          <w:color w:val="000000" w:themeColor="text1"/>
          <w:sz w:val="21"/>
          <w:szCs w:val="21"/>
        </w:rPr>
        <w:t>、</w:t>
      </w:r>
      <w:bookmarkStart w:id="77" w:name="_Hlk11358977"/>
      <w:r w:rsidRPr="00A6221D">
        <w:rPr>
          <w:rFonts w:ascii="Times New Roman" w:hAnsi="Times New Roman" w:hint="eastAsia"/>
          <w:color w:val="000000" w:themeColor="text1"/>
          <w:sz w:val="21"/>
          <w:szCs w:val="21"/>
        </w:rPr>
        <w:t>代理公司工作人员协助</w:t>
      </w:r>
      <w:r w:rsidRPr="00A6221D">
        <w:rPr>
          <w:rFonts w:ascii="Times New Roman" w:hAnsi="Times New Roman"/>
          <w:color w:val="000000" w:themeColor="text1"/>
          <w:sz w:val="21"/>
          <w:szCs w:val="21"/>
        </w:rPr>
        <w:t>评标委员会根据</w:t>
      </w:r>
      <w:r w:rsidRPr="00A6221D">
        <w:rPr>
          <w:rFonts w:ascii="Times New Roman" w:hAnsi="Times New Roman" w:hint="eastAsia"/>
          <w:color w:val="000000" w:themeColor="text1"/>
          <w:sz w:val="21"/>
          <w:szCs w:val="21"/>
        </w:rPr>
        <w:t>本项目的评分标准操作政府采购业务系统，由系统</w:t>
      </w:r>
      <w:r w:rsidRPr="00A6221D">
        <w:rPr>
          <w:rFonts w:ascii="Times New Roman" w:hAnsi="Times New Roman"/>
          <w:color w:val="000000" w:themeColor="text1"/>
          <w:sz w:val="21"/>
          <w:szCs w:val="21"/>
        </w:rPr>
        <w:t>计算各投标人的报价得分</w:t>
      </w:r>
      <w:r w:rsidRPr="00A6221D">
        <w:rPr>
          <w:rFonts w:ascii="Times New Roman" w:hAnsi="Times New Roman" w:hint="eastAsia"/>
          <w:color w:val="000000" w:themeColor="text1"/>
          <w:sz w:val="21"/>
          <w:szCs w:val="21"/>
        </w:rPr>
        <w:t>。</w:t>
      </w:r>
      <w:bookmarkEnd w:id="77"/>
    </w:p>
    <w:p w:rsidR="00692873" w:rsidRPr="00A6221D" w:rsidRDefault="005B26A0">
      <w:pPr>
        <w:pStyle w:val="ac"/>
        <w:spacing w:beforeLines="0" w:afterLines="0" w:line="360" w:lineRule="auto"/>
        <w:ind w:firstLine="480"/>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3.2</w:t>
      </w:r>
      <w:r w:rsidRPr="00A6221D">
        <w:rPr>
          <w:rFonts w:ascii="Times New Roman" w:hAnsi="Times New Roman"/>
          <w:color w:val="000000" w:themeColor="text1"/>
          <w:sz w:val="21"/>
          <w:szCs w:val="21"/>
        </w:rPr>
        <w:t>.6</w:t>
      </w:r>
      <w:r w:rsidRPr="00A6221D">
        <w:rPr>
          <w:rFonts w:ascii="Times New Roman" w:hAnsi="Times New Roman" w:hint="eastAsia"/>
          <w:color w:val="000000" w:themeColor="text1"/>
          <w:sz w:val="21"/>
          <w:szCs w:val="21"/>
        </w:rPr>
        <w:t>、</w:t>
      </w:r>
      <w:r w:rsidRPr="00A6221D">
        <w:rPr>
          <w:rFonts w:ascii="Times New Roman" w:hAnsi="Times New Roman"/>
          <w:color w:val="000000" w:themeColor="text1"/>
          <w:sz w:val="21"/>
          <w:szCs w:val="21"/>
        </w:rPr>
        <w:t>评标委员会完成评标后</w:t>
      </w:r>
      <w:r w:rsidRPr="00A6221D">
        <w:rPr>
          <w:rFonts w:ascii="Times New Roman" w:hAnsi="Times New Roman"/>
          <w:color w:val="000000" w:themeColor="text1"/>
          <w:sz w:val="21"/>
          <w:szCs w:val="21"/>
        </w:rPr>
        <w:t>,</w:t>
      </w:r>
      <w:r w:rsidRPr="00A6221D">
        <w:rPr>
          <w:rFonts w:ascii="Times New Roman" w:hAnsi="Times New Roman"/>
          <w:color w:val="000000" w:themeColor="text1"/>
          <w:sz w:val="21"/>
          <w:szCs w:val="21"/>
        </w:rPr>
        <w:t>评委对各部分得分汇总</w:t>
      </w:r>
      <w:r w:rsidRPr="00A6221D">
        <w:rPr>
          <w:rFonts w:ascii="Times New Roman" w:hAnsi="Times New Roman"/>
          <w:color w:val="000000" w:themeColor="text1"/>
          <w:sz w:val="21"/>
          <w:szCs w:val="21"/>
        </w:rPr>
        <w:t>,</w:t>
      </w:r>
      <w:r w:rsidRPr="00A6221D">
        <w:rPr>
          <w:rFonts w:ascii="Times New Roman" w:hAnsi="Times New Roman" w:hint="eastAsia"/>
          <w:color w:val="000000" w:themeColor="text1"/>
          <w:sz w:val="21"/>
          <w:szCs w:val="21"/>
        </w:rPr>
        <w:t>计算</w:t>
      </w:r>
      <w:r w:rsidRPr="00A6221D">
        <w:rPr>
          <w:rFonts w:ascii="Times New Roman" w:hAnsi="Times New Roman"/>
          <w:color w:val="000000" w:themeColor="text1"/>
          <w:sz w:val="21"/>
          <w:szCs w:val="21"/>
        </w:rPr>
        <w:t>出本项目</w:t>
      </w:r>
      <w:r w:rsidRPr="00A6221D">
        <w:rPr>
          <w:rFonts w:ascii="Times New Roman" w:hAnsi="Times New Roman" w:hint="eastAsia"/>
          <w:color w:val="000000" w:themeColor="text1"/>
          <w:sz w:val="21"/>
          <w:szCs w:val="21"/>
        </w:rPr>
        <w:t>最终得分</w:t>
      </w:r>
      <w:bookmarkStart w:id="78" w:name="_Hlk11358947"/>
      <w:r w:rsidRPr="00A6221D">
        <w:rPr>
          <w:rFonts w:ascii="Times New Roman" w:hAnsi="Times New Roman" w:hint="eastAsia"/>
          <w:color w:val="000000" w:themeColor="text1"/>
          <w:sz w:val="21"/>
          <w:szCs w:val="21"/>
        </w:rPr>
        <w:t>、性价比、评标价等</w:t>
      </w:r>
      <w:bookmarkEnd w:id="78"/>
      <w:r w:rsidRPr="00A6221D">
        <w:rPr>
          <w:rFonts w:ascii="Times New Roman" w:hAnsi="Times New Roman"/>
          <w:color w:val="000000" w:themeColor="text1"/>
          <w:sz w:val="21"/>
          <w:szCs w:val="21"/>
        </w:rPr>
        <w:t>。评标委员会按评标原则推荐中标候选人同时起草评标报告。</w:t>
      </w:r>
    </w:p>
    <w:p w:rsidR="00692873" w:rsidRPr="00A6221D" w:rsidRDefault="005B26A0">
      <w:pPr>
        <w:spacing w:line="360" w:lineRule="auto"/>
        <w:ind w:firstLine="420"/>
        <w:rPr>
          <w:rFonts w:ascii="Times New Roman" w:hAnsi="Times New Roman"/>
          <w:b/>
          <w:color w:val="000000" w:themeColor="text1"/>
          <w:szCs w:val="21"/>
        </w:rPr>
      </w:pPr>
      <w:r w:rsidRPr="00A6221D">
        <w:rPr>
          <w:rFonts w:ascii="Times New Roman" w:hAnsi="Times New Roman" w:hint="eastAsia"/>
          <w:b/>
          <w:color w:val="000000" w:themeColor="text1"/>
          <w:szCs w:val="21"/>
        </w:rPr>
        <w:t>4</w:t>
      </w:r>
      <w:r w:rsidRPr="00A6221D">
        <w:rPr>
          <w:rFonts w:ascii="Times New Roman" w:hAnsi="Times New Roman" w:hint="eastAsia"/>
          <w:b/>
          <w:color w:val="000000" w:themeColor="text1"/>
          <w:szCs w:val="21"/>
        </w:rPr>
        <w:t>、澄清问题的形式</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4.1</w:t>
      </w:r>
      <w:r w:rsidRPr="00A6221D">
        <w:rPr>
          <w:rFonts w:ascii="Times New Roman" w:hAnsi="Times New Roman" w:hint="eastAsia"/>
          <w:color w:val="000000" w:themeColor="text1"/>
          <w:szCs w:val="21"/>
        </w:rPr>
        <w:t>、对投标文件中含义不明确、同类问题表述不一致或者有明显文字和计算错误的内容，评标委员会可以书面形式（或通过“政府采购云平台”在线询标）要求投标人</w:t>
      </w:r>
      <w:proofErr w:type="gramStart"/>
      <w:r w:rsidRPr="00A6221D">
        <w:rPr>
          <w:rFonts w:ascii="Times New Roman" w:hAnsi="Times New Roman" w:hint="eastAsia"/>
          <w:color w:val="000000" w:themeColor="text1"/>
          <w:szCs w:val="21"/>
        </w:rPr>
        <w:t>作出</w:t>
      </w:r>
      <w:proofErr w:type="gramEnd"/>
      <w:r w:rsidRPr="00A6221D">
        <w:rPr>
          <w:rFonts w:ascii="Times New Roman" w:hAnsi="Times New Roman" w:hint="eastAsia"/>
          <w:color w:val="000000" w:themeColor="text1"/>
          <w:szCs w:val="21"/>
        </w:rPr>
        <w:t>必要的澄清、说明或者纠正，投标供应商澄清、说明或补正时间为</w:t>
      </w:r>
      <w:r w:rsidRPr="00A6221D">
        <w:rPr>
          <w:rFonts w:ascii="Times New Roman" w:hAnsi="Times New Roman" w:hint="eastAsia"/>
          <w:color w:val="000000" w:themeColor="text1"/>
          <w:szCs w:val="21"/>
        </w:rPr>
        <w:t>30</w:t>
      </w:r>
      <w:r w:rsidRPr="00A6221D">
        <w:rPr>
          <w:rFonts w:ascii="Times New Roman" w:hAnsi="Times New Roman" w:hint="eastAsia"/>
          <w:color w:val="000000" w:themeColor="text1"/>
          <w:szCs w:val="21"/>
        </w:rPr>
        <w:t>分钟。</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4</w:t>
      </w:r>
      <w:r w:rsidRPr="00A6221D">
        <w:rPr>
          <w:rFonts w:ascii="Times New Roman" w:hAnsi="Times New Roman"/>
          <w:color w:val="000000" w:themeColor="text1"/>
          <w:szCs w:val="21"/>
        </w:rPr>
        <w:t>.3</w:t>
      </w:r>
      <w:r w:rsidRPr="00A6221D">
        <w:rPr>
          <w:rFonts w:ascii="Times New Roman" w:hAnsi="Times New Roman" w:hint="eastAsia"/>
          <w:color w:val="000000" w:themeColor="text1"/>
          <w:szCs w:val="21"/>
        </w:rPr>
        <w:t>、投标供应商的澄清、说明或者补正应当采用书面（或通过“政府采购云平台”在线答复）形式提交，并加盖公章，或者由法定代表人或其授权的代表签字。投标供应商的澄清、</w:t>
      </w:r>
      <w:r w:rsidRPr="00A6221D">
        <w:rPr>
          <w:rFonts w:ascii="Times New Roman" w:hAnsi="Times New Roman" w:hint="eastAsia"/>
          <w:color w:val="000000" w:themeColor="text1"/>
          <w:szCs w:val="21"/>
        </w:rPr>
        <w:lastRenderedPageBreak/>
        <w:t>说明或者补正不得超出投标文件的范围或者改变投标文件的实质性内容。</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4.3</w:t>
      </w:r>
      <w:r w:rsidRPr="00A6221D">
        <w:rPr>
          <w:rFonts w:ascii="Times New Roman" w:hAnsi="Times New Roman" w:hint="eastAsia"/>
          <w:color w:val="000000" w:themeColor="text1"/>
          <w:szCs w:val="21"/>
        </w:rPr>
        <w:t>、如果供应商代表拒绝或未按评标委员会要求在“政</w:t>
      </w:r>
      <w:proofErr w:type="gramStart"/>
      <w:r w:rsidRPr="00A6221D">
        <w:rPr>
          <w:rFonts w:ascii="Times New Roman" w:hAnsi="Times New Roman" w:hint="eastAsia"/>
          <w:color w:val="000000" w:themeColor="text1"/>
          <w:szCs w:val="21"/>
        </w:rPr>
        <w:t>采云</w:t>
      </w:r>
      <w:proofErr w:type="gramEnd"/>
      <w:r w:rsidRPr="00A6221D">
        <w:rPr>
          <w:rFonts w:ascii="Times New Roman" w:hAnsi="Times New Roman" w:hint="eastAsia"/>
          <w:color w:val="000000" w:themeColor="text1"/>
          <w:szCs w:val="21"/>
        </w:rPr>
        <w:t>”平台</w:t>
      </w:r>
      <w:proofErr w:type="gramStart"/>
      <w:r w:rsidRPr="00A6221D">
        <w:rPr>
          <w:rFonts w:ascii="Times New Roman" w:hAnsi="Times New Roman" w:hint="eastAsia"/>
          <w:color w:val="000000" w:themeColor="text1"/>
          <w:szCs w:val="21"/>
        </w:rPr>
        <w:t>作出</w:t>
      </w:r>
      <w:proofErr w:type="gramEnd"/>
      <w:r w:rsidRPr="00A6221D">
        <w:rPr>
          <w:rFonts w:ascii="Times New Roman" w:hAnsi="Times New Roman" w:hint="eastAsia"/>
          <w:color w:val="000000" w:themeColor="text1"/>
          <w:szCs w:val="21"/>
        </w:rPr>
        <w:t>在线回复且无其他有效回复方式的，评标委员会可以对其</w:t>
      </w:r>
      <w:proofErr w:type="gramStart"/>
      <w:r w:rsidRPr="00A6221D">
        <w:rPr>
          <w:rFonts w:ascii="Times New Roman" w:hAnsi="Times New Roman" w:hint="eastAsia"/>
          <w:color w:val="000000" w:themeColor="text1"/>
          <w:szCs w:val="21"/>
        </w:rPr>
        <w:t>作出</w:t>
      </w:r>
      <w:proofErr w:type="gramEnd"/>
      <w:r w:rsidRPr="00A6221D">
        <w:rPr>
          <w:rFonts w:ascii="Times New Roman" w:hAnsi="Times New Roman" w:hint="eastAsia"/>
          <w:color w:val="000000" w:themeColor="text1"/>
          <w:szCs w:val="21"/>
        </w:rPr>
        <w:t>无效标处理。</w:t>
      </w:r>
    </w:p>
    <w:p w:rsidR="00692873" w:rsidRPr="00A6221D" w:rsidRDefault="005B26A0">
      <w:pPr>
        <w:spacing w:line="360" w:lineRule="auto"/>
        <w:ind w:firstLine="420"/>
        <w:rPr>
          <w:rFonts w:ascii="Times New Roman" w:hAnsi="Times New Roman"/>
          <w:b/>
          <w:color w:val="000000" w:themeColor="text1"/>
          <w:szCs w:val="21"/>
        </w:rPr>
      </w:pPr>
      <w:r w:rsidRPr="00A6221D">
        <w:rPr>
          <w:rFonts w:ascii="Times New Roman" w:hAnsi="Times New Roman" w:hint="eastAsia"/>
          <w:b/>
          <w:color w:val="000000" w:themeColor="text1"/>
          <w:szCs w:val="21"/>
        </w:rPr>
        <w:t>5</w:t>
      </w:r>
      <w:r w:rsidRPr="00A6221D">
        <w:rPr>
          <w:rFonts w:ascii="Times New Roman" w:hAnsi="Times New Roman" w:hint="eastAsia"/>
          <w:b/>
          <w:color w:val="000000" w:themeColor="text1"/>
          <w:szCs w:val="21"/>
        </w:rPr>
        <w:t>、错误修正</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投标文件如果出现计算或表达上的错误，修正错误的原则如下：</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5.1</w:t>
      </w:r>
      <w:r w:rsidRPr="00A6221D">
        <w:rPr>
          <w:rFonts w:ascii="Times New Roman" w:hAnsi="Times New Roman" w:hint="eastAsia"/>
          <w:color w:val="000000" w:themeColor="text1"/>
          <w:szCs w:val="21"/>
        </w:rPr>
        <w:t>、开标时，投标文件中开标报价一览表</w:t>
      </w:r>
      <w:r w:rsidRPr="00A6221D">
        <w:rPr>
          <w:rFonts w:ascii="Times New Roman" w:hAnsi="Times New Roman"/>
          <w:color w:val="000000" w:themeColor="text1"/>
          <w:szCs w:val="21"/>
        </w:rPr>
        <w:t>内容与</w:t>
      </w:r>
      <w:r w:rsidRPr="00A6221D">
        <w:rPr>
          <w:rFonts w:ascii="Times New Roman" w:hAnsi="Times New Roman" w:hint="eastAsia"/>
          <w:color w:val="000000" w:themeColor="text1"/>
          <w:szCs w:val="21"/>
        </w:rPr>
        <w:t>报价</w:t>
      </w:r>
      <w:r w:rsidRPr="00A6221D">
        <w:rPr>
          <w:rFonts w:ascii="Times New Roman" w:hAnsi="Times New Roman"/>
          <w:color w:val="000000" w:themeColor="text1"/>
          <w:szCs w:val="21"/>
        </w:rPr>
        <w:t>明细表内容不一致的，以</w:t>
      </w:r>
      <w:r w:rsidRPr="00A6221D">
        <w:rPr>
          <w:rFonts w:ascii="Times New Roman" w:hAnsi="Times New Roman" w:hint="eastAsia"/>
          <w:color w:val="000000" w:themeColor="text1"/>
          <w:szCs w:val="21"/>
        </w:rPr>
        <w:t>开标报价一览表</w:t>
      </w:r>
      <w:r w:rsidRPr="00A6221D">
        <w:rPr>
          <w:rFonts w:ascii="Times New Roman" w:hAnsi="Times New Roman"/>
          <w:color w:val="000000" w:themeColor="text1"/>
          <w:szCs w:val="21"/>
        </w:rPr>
        <w:t>为准。</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5.2</w:t>
      </w:r>
      <w:r w:rsidRPr="00A6221D">
        <w:rPr>
          <w:rFonts w:ascii="Times New Roman" w:hAnsi="Times New Roman" w:hint="eastAsia"/>
          <w:color w:val="000000" w:themeColor="text1"/>
          <w:szCs w:val="21"/>
        </w:rPr>
        <w:t>、投标文件的大写金额和小写金额不一致的，以大写金额为准；</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5.3</w:t>
      </w:r>
      <w:r w:rsidRPr="00A6221D">
        <w:rPr>
          <w:rFonts w:ascii="Times New Roman" w:hAnsi="Times New Roman" w:hint="eastAsia"/>
          <w:color w:val="000000" w:themeColor="text1"/>
          <w:szCs w:val="21"/>
        </w:rPr>
        <w:t>、总价金额与按单价汇总金额不一致的，以单价金额计算结果为准；</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5.4</w:t>
      </w:r>
      <w:r w:rsidRPr="00A6221D">
        <w:rPr>
          <w:rFonts w:ascii="Times New Roman" w:hAnsi="Times New Roman" w:hint="eastAsia"/>
          <w:color w:val="000000" w:themeColor="text1"/>
          <w:szCs w:val="21"/>
        </w:rPr>
        <w:t>、对不同文字文本投标文件的解释发生异议的，以中文文本为准。</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5.5</w:t>
      </w:r>
      <w:r w:rsidRPr="00A6221D">
        <w:rPr>
          <w:rFonts w:ascii="Times New Roman" w:hAnsi="Times New Roman" w:hint="eastAsia"/>
          <w:color w:val="000000" w:themeColor="text1"/>
          <w:szCs w:val="21"/>
        </w:rPr>
        <w:t>、按上述修正错误的原则及方法调整或修正投标文件的投标报价，投标人同意后，调整后的投标报价对投标人起约束作用。如果投标人不接受修正后的报价，则其投标将作为无效投标处理。</w:t>
      </w:r>
    </w:p>
    <w:p w:rsidR="00692873" w:rsidRPr="00A6221D" w:rsidRDefault="005B26A0">
      <w:pPr>
        <w:spacing w:line="360" w:lineRule="auto"/>
        <w:ind w:firstLine="420"/>
        <w:rPr>
          <w:rFonts w:ascii="Times New Roman" w:hAnsi="Times New Roman"/>
          <w:b/>
          <w:color w:val="000000" w:themeColor="text1"/>
          <w:szCs w:val="21"/>
        </w:rPr>
      </w:pPr>
      <w:r w:rsidRPr="00A6221D">
        <w:rPr>
          <w:rFonts w:ascii="Times New Roman" w:hAnsi="Times New Roman" w:hint="eastAsia"/>
          <w:b/>
          <w:color w:val="000000" w:themeColor="text1"/>
          <w:szCs w:val="21"/>
        </w:rPr>
        <w:t>6</w:t>
      </w:r>
      <w:r w:rsidRPr="00A6221D">
        <w:rPr>
          <w:rFonts w:ascii="Times New Roman" w:hAnsi="Times New Roman" w:hint="eastAsia"/>
          <w:b/>
          <w:color w:val="000000" w:themeColor="text1"/>
          <w:szCs w:val="21"/>
        </w:rPr>
        <w:t>、</w:t>
      </w:r>
      <w:bookmarkStart w:id="79" w:name="_Hlk11358632"/>
      <w:r w:rsidRPr="00A6221D">
        <w:rPr>
          <w:rFonts w:ascii="Times New Roman" w:hAnsi="Times New Roman" w:hint="eastAsia"/>
          <w:b/>
          <w:color w:val="000000" w:themeColor="text1"/>
          <w:szCs w:val="21"/>
        </w:rPr>
        <w:t>评标过程的保密性</w:t>
      </w:r>
      <w:bookmarkEnd w:id="79"/>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6.1</w:t>
      </w:r>
      <w:r w:rsidRPr="00A6221D">
        <w:rPr>
          <w:rFonts w:ascii="Times New Roman" w:hAnsi="Times New Roman" w:hint="eastAsia"/>
          <w:color w:val="000000" w:themeColor="text1"/>
          <w:szCs w:val="21"/>
        </w:rPr>
        <w:t>、</w:t>
      </w:r>
      <w:bookmarkStart w:id="80" w:name="_Hlk11358639"/>
      <w:r w:rsidRPr="00A6221D">
        <w:rPr>
          <w:rFonts w:ascii="Times New Roman" w:hAnsi="Times New Roman" w:hint="eastAsia"/>
          <w:color w:val="000000" w:themeColor="text1"/>
          <w:szCs w:val="21"/>
        </w:rPr>
        <w:t>凡是属于审查、澄清、评审和比较的有关资料以及授标建议，任何人均不得向投标人或其他无关的人员透露。投标人在评标过程中，所进行的力图影响评标结果的不公正活动，可能导致其投标被拒绝。</w:t>
      </w:r>
      <w:bookmarkEnd w:id="80"/>
    </w:p>
    <w:p w:rsidR="00692873" w:rsidRPr="00A6221D" w:rsidRDefault="005B26A0">
      <w:pPr>
        <w:spacing w:line="360" w:lineRule="auto"/>
        <w:ind w:firstLine="420"/>
        <w:rPr>
          <w:rFonts w:ascii="Times New Roman" w:hAnsi="Times New Roman"/>
          <w:b/>
          <w:color w:val="000000" w:themeColor="text1"/>
          <w:szCs w:val="21"/>
        </w:rPr>
      </w:pPr>
      <w:r w:rsidRPr="00A6221D">
        <w:rPr>
          <w:rFonts w:ascii="Times New Roman" w:hAnsi="Times New Roman" w:hint="eastAsia"/>
          <w:b/>
          <w:color w:val="000000" w:themeColor="text1"/>
          <w:szCs w:val="21"/>
        </w:rPr>
        <w:t>7</w:t>
      </w:r>
      <w:r w:rsidRPr="00A6221D">
        <w:rPr>
          <w:rFonts w:ascii="Times New Roman" w:hAnsi="Times New Roman" w:hint="eastAsia"/>
          <w:b/>
          <w:color w:val="000000" w:themeColor="text1"/>
          <w:szCs w:val="21"/>
        </w:rPr>
        <w:t>、评标原则和评标办法</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7.1</w:t>
      </w:r>
      <w:r w:rsidRPr="00A6221D">
        <w:rPr>
          <w:rFonts w:ascii="Times New Roman" w:hAnsi="Times New Roman" w:hint="eastAsia"/>
          <w:color w:val="000000" w:themeColor="text1"/>
          <w:szCs w:val="21"/>
        </w:rPr>
        <w:t>、评标原则。评标委员会必须做到公平、公正、客观，不带任何倾向性和启发性；不得向外界透露任何与评标有关的内容；任何单位和个人不得干扰、影响评标的正常进行；评标委员会及有关工作人员不得私下与供应商接触。</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7.2</w:t>
      </w:r>
      <w:r w:rsidRPr="00A6221D">
        <w:rPr>
          <w:rFonts w:ascii="Times New Roman" w:hAnsi="Times New Roman" w:hint="eastAsia"/>
          <w:color w:val="000000" w:themeColor="text1"/>
          <w:szCs w:val="21"/>
        </w:rPr>
        <w:t>、评标办法。本项目的具体评标办法详见第四章的《评标办法及评分标准》。</w:t>
      </w:r>
      <w:bookmarkStart w:id="81" w:name="_Toc417992893"/>
      <w:bookmarkStart w:id="82" w:name="_Toc177870555"/>
    </w:p>
    <w:p w:rsidR="00692873" w:rsidRPr="00A6221D" w:rsidRDefault="005B26A0">
      <w:pPr>
        <w:spacing w:line="360" w:lineRule="auto"/>
        <w:ind w:firstLine="420"/>
        <w:rPr>
          <w:rFonts w:ascii="Times New Roman" w:hAnsi="Times New Roman"/>
          <w:b/>
          <w:bCs/>
          <w:color w:val="000000" w:themeColor="text1"/>
          <w:szCs w:val="21"/>
        </w:rPr>
      </w:pPr>
      <w:r w:rsidRPr="00A6221D">
        <w:rPr>
          <w:rFonts w:ascii="Times New Roman" w:hAnsi="Times New Roman" w:hint="eastAsia"/>
          <w:b/>
          <w:bCs/>
          <w:color w:val="000000" w:themeColor="text1"/>
          <w:szCs w:val="21"/>
        </w:rPr>
        <w:t>8</w:t>
      </w:r>
      <w:r w:rsidRPr="00A6221D">
        <w:rPr>
          <w:rFonts w:ascii="Times New Roman" w:hAnsi="Times New Roman" w:hint="eastAsia"/>
          <w:b/>
          <w:bCs/>
          <w:color w:val="000000" w:themeColor="text1"/>
          <w:szCs w:val="21"/>
        </w:rPr>
        <w:t>、评标过程的监控</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本项目评标过程实行全程录音、录像监控。投标人在评标过程中所进行的试图影响评标结果的不公正活动，可能导致其投标被拒绝。</w:t>
      </w:r>
    </w:p>
    <w:p w:rsidR="00692873" w:rsidRPr="00A6221D" w:rsidRDefault="005B26A0">
      <w:pPr>
        <w:spacing w:line="360" w:lineRule="auto"/>
        <w:ind w:firstLine="420"/>
        <w:rPr>
          <w:rFonts w:ascii="Times New Roman" w:hAnsi="Times New Roman"/>
          <w:b/>
          <w:color w:val="000000" w:themeColor="text1"/>
          <w:szCs w:val="21"/>
        </w:rPr>
      </w:pPr>
      <w:r w:rsidRPr="00A6221D">
        <w:rPr>
          <w:rFonts w:ascii="Times New Roman" w:hAnsi="Times New Roman" w:hint="eastAsia"/>
          <w:b/>
          <w:color w:val="000000" w:themeColor="text1"/>
          <w:szCs w:val="21"/>
        </w:rPr>
        <w:t>六、定标</w:t>
      </w:r>
      <w:bookmarkEnd w:id="81"/>
      <w:bookmarkEnd w:id="82"/>
    </w:p>
    <w:p w:rsidR="00692873" w:rsidRPr="00A6221D" w:rsidRDefault="005B26A0">
      <w:pPr>
        <w:spacing w:line="360" w:lineRule="auto"/>
        <w:ind w:firstLine="420"/>
        <w:rPr>
          <w:rFonts w:ascii="Times New Roman" w:hAnsi="Times New Roman"/>
          <w:color w:val="000000" w:themeColor="text1"/>
          <w:szCs w:val="21"/>
        </w:rPr>
      </w:pPr>
      <w:bookmarkStart w:id="83" w:name="_Hlk11360673"/>
      <w:r w:rsidRPr="00A6221D">
        <w:rPr>
          <w:rFonts w:ascii="Times New Roman" w:hAnsi="Times New Roman" w:hint="eastAsia"/>
          <w:color w:val="000000" w:themeColor="text1"/>
          <w:szCs w:val="21"/>
        </w:rPr>
        <w:t>1</w:t>
      </w:r>
      <w:r w:rsidRPr="00A6221D">
        <w:rPr>
          <w:rFonts w:ascii="Times New Roman" w:hAnsi="Times New Roman" w:hint="eastAsia"/>
          <w:color w:val="000000" w:themeColor="text1"/>
          <w:szCs w:val="21"/>
        </w:rPr>
        <w:t>、采购代理机构在评标结束后</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个工作日内将评标结果交采购人确认。采购人应在收到后</w:t>
      </w:r>
      <w:r w:rsidRPr="00A6221D">
        <w:rPr>
          <w:rFonts w:ascii="Times New Roman" w:hAnsi="Times New Roman" w:hint="eastAsia"/>
          <w:color w:val="000000" w:themeColor="text1"/>
          <w:szCs w:val="21"/>
        </w:rPr>
        <w:t>5</w:t>
      </w:r>
      <w:r w:rsidRPr="00A6221D">
        <w:rPr>
          <w:rFonts w:ascii="Times New Roman" w:hAnsi="Times New Roman" w:hint="eastAsia"/>
          <w:color w:val="000000" w:themeColor="text1"/>
          <w:szCs w:val="21"/>
        </w:rPr>
        <w:t>个工作日内对评标结果进行确认。</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、自中标、成交供应商确定之日起</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个工作日内，采购代理机构将在发布招标公告的网站上对中标结果进行公告，同时以书面形式发出中标通知书。</w:t>
      </w:r>
    </w:p>
    <w:bookmarkEnd w:id="83"/>
    <w:p w:rsidR="00692873" w:rsidRPr="00A6221D" w:rsidRDefault="005B26A0">
      <w:pPr>
        <w:spacing w:line="360" w:lineRule="auto"/>
        <w:ind w:firstLine="420"/>
        <w:rPr>
          <w:rFonts w:ascii="Times New Roman" w:hAnsi="Times New Roman"/>
          <w:b/>
          <w:color w:val="000000" w:themeColor="text1"/>
          <w:szCs w:val="21"/>
        </w:rPr>
      </w:pPr>
      <w:r w:rsidRPr="00A6221D">
        <w:rPr>
          <w:rFonts w:ascii="Times New Roman" w:hAnsi="Times New Roman" w:hint="eastAsia"/>
          <w:b/>
          <w:color w:val="000000" w:themeColor="text1"/>
          <w:szCs w:val="21"/>
        </w:rPr>
        <w:t>七、合同授予</w:t>
      </w:r>
    </w:p>
    <w:p w:rsidR="00692873" w:rsidRPr="00A6221D" w:rsidRDefault="005B26A0">
      <w:pPr>
        <w:spacing w:line="360" w:lineRule="auto"/>
        <w:ind w:firstLine="420"/>
        <w:rPr>
          <w:rFonts w:ascii="Times New Roman" w:hAnsi="Times New Roman"/>
          <w:b/>
          <w:color w:val="000000" w:themeColor="text1"/>
          <w:szCs w:val="21"/>
        </w:rPr>
      </w:pPr>
      <w:r w:rsidRPr="00A6221D">
        <w:rPr>
          <w:rFonts w:ascii="Times New Roman" w:hAnsi="Times New Roman" w:hint="eastAsia"/>
          <w:b/>
          <w:color w:val="000000" w:themeColor="text1"/>
          <w:szCs w:val="21"/>
        </w:rPr>
        <w:t>1</w:t>
      </w:r>
      <w:r w:rsidRPr="00A6221D">
        <w:rPr>
          <w:rFonts w:ascii="Times New Roman" w:hAnsi="Times New Roman" w:hint="eastAsia"/>
          <w:b/>
          <w:color w:val="000000" w:themeColor="text1"/>
          <w:szCs w:val="21"/>
        </w:rPr>
        <w:t>、签订合同</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color w:val="000000" w:themeColor="text1"/>
          <w:szCs w:val="21"/>
        </w:rPr>
        <w:t>.1</w:t>
      </w:r>
      <w:r w:rsidRPr="00A6221D">
        <w:rPr>
          <w:rFonts w:ascii="Times New Roman" w:hAnsi="Times New Roman" w:hint="eastAsia"/>
          <w:color w:val="000000" w:themeColor="text1"/>
          <w:szCs w:val="21"/>
        </w:rPr>
        <w:t>、中标人自接到中标通知书后</w:t>
      </w:r>
      <w:r w:rsidRPr="00A6221D">
        <w:rPr>
          <w:rFonts w:ascii="Times New Roman" w:hAnsi="Times New Roman" w:hint="eastAsia"/>
          <w:color w:val="000000" w:themeColor="text1"/>
          <w:szCs w:val="21"/>
        </w:rPr>
        <w:t>30</w:t>
      </w:r>
      <w:proofErr w:type="gramStart"/>
      <w:r w:rsidRPr="00A6221D">
        <w:rPr>
          <w:rFonts w:ascii="Times New Roman" w:hAnsi="Times New Roman" w:hint="eastAsia"/>
          <w:color w:val="000000" w:themeColor="text1"/>
          <w:szCs w:val="21"/>
        </w:rPr>
        <w:t>日内与</w:t>
      </w:r>
      <w:proofErr w:type="gramEnd"/>
      <w:r w:rsidRPr="00A6221D">
        <w:rPr>
          <w:rFonts w:ascii="Times New Roman" w:hAnsi="Times New Roman" w:cs="Arial" w:hint="eastAsia"/>
          <w:color w:val="000000" w:themeColor="text1"/>
          <w:szCs w:val="21"/>
        </w:rPr>
        <w:t>采购单位签订的政府采购合同</w:t>
      </w:r>
      <w:r w:rsidRPr="00A6221D">
        <w:rPr>
          <w:rFonts w:ascii="Times New Roman" w:hAnsi="Times New Roman" w:hint="eastAsia"/>
          <w:color w:val="000000" w:themeColor="text1"/>
          <w:szCs w:val="21"/>
        </w:rPr>
        <w:t>。同时采购代理机构对合同内容进行审查，如发现与采购结果和投标承诺内容不一致的，应予以纠正。</w:t>
      </w:r>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lastRenderedPageBreak/>
        <w:t>1</w:t>
      </w:r>
      <w:r w:rsidRPr="00A6221D">
        <w:rPr>
          <w:rFonts w:ascii="Times New Roman" w:hAnsi="Times New Roman"/>
          <w:color w:val="000000" w:themeColor="text1"/>
          <w:szCs w:val="21"/>
        </w:rPr>
        <w:t>.</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、中标人拖延、拒签合同的，将被取消中标资格；</w:t>
      </w:r>
      <w:bookmarkStart w:id="84" w:name="_Hlk11360751"/>
      <w:r w:rsidRPr="00A6221D">
        <w:rPr>
          <w:rFonts w:ascii="Times New Roman" w:hAnsi="Times New Roman" w:hint="eastAsia"/>
          <w:color w:val="000000" w:themeColor="text1"/>
          <w:szCs w:val="21"/>
        </w:rPr>
        <w:t>造成招标人损失的，按实际损失赔偿，并</w:t>
      </w:r>
      <w:proofErr w:type="gramStart"/>
      <w:r w:rsidRPr="00A6221D">
        <w:rPr>
          <w:rFonts w:ascii="Times New Roman" w:hAnsi="Times New Roman" w:hint="eastAsia"/>
          <w:color w:val="000000" w:themeColor="text1"/>
          <w:szCs w:val="21"/>
        </w:rPr>
        <w:t>报监督</w:t>
      </w:r>
      <w:proofErr w:type="gramEnd"/>
      <w:r w:rsidRPr="00A6221D">
        <w:rPr>
          <w:rFonts w:ascii="Times New Roman" w:hAnsi="Times New Roman" w:hint="eastAsia"/>
          <w:color w:val="000000" w:themeColor="text1"/>
          <w:szCs w:val="21"/>
        </w:rPr>
        <w:t>管理部门。</w:t>
      </w:r>
      <w:bookmarkEnd w:id="84"/>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1</w:t>
      </w:r>
      <w:r w:rsidRPr="00A6221D">
        <w:rPr>
          <w:rFonts w:ascii="Times New Roman" w:hAnsi="Times New Roman"/>
          <w:color w:val="000000" w:themeColor="text1"/>
          <w:szCs w:val="21"/>
        </w:rPr>
        <w:t>.3</w:t>
      </w:r>
      <w:r w:rsidRPr="00A6221D">
        <w:rPr>
          <w:rFonts w:ascii="Times New Roman" w:hAnsi="Times New Roman" w:hint="eastAsia"/>
          <w:color w:val="000000" w:themeColor="text1"/>
          <w:szCs w:val="21"/>
        </w:rPr>
        <w:t>、</w:t>
      </w:r>
      <w:bookmarkStart w:id="85" w:name="_Hlk11360765"/>
      <w:r w:rsidRPr="00A6221D">
        <w:rPr>
          <w:rFonts w:ascii="Times New Roman" w:hAnsi="Times New Roman" w:hint="eastAsia"/>
          <w:color w:val="000000" w:themeColor="text1"/>
          <w:szCs w:val="21"/>
        </w:rPr>
        <w:t>采购人应当自政府采购合同签订之日起</w:t>
      </w:r>
      <w:r w:rsidRPr="00A6221D">
        <w:rPr>
          <w:rFonts w:ascii="Times New Roman" w:hAnsi="Times New Roman" w:hint="eastAsia"/>
          <w:color w:val="000000" w:themeColor="text1"/>
          <w:szCs w:val="21"/>
        </w:rPr>
        <w:t>2</w:t>
      </w:r>
      <w:r w:rsidRPr="00A6221D">
        <w:rPr>
          <w:rFonts w:ascii="Times New Roman" w:hAnsi="Times New Roman" w:hint="eastAsia"/>
          <w:color w:val="000000" w:themeColor="text1"/>
          <w:szCs w:val="21"/>
        </w:rPr>
        <w:t>个工作日内，将政府采购合同在省级以上人民政府财政部门指定的媒体上公告，但政府采购合同中涉及国家秘密、商业秘密的内容除外。</w:t>
      </w:r>
      <w:bookmarkStart w:id="86" w:name="_Toc417992895"/>
      <w:bookmarkEnd w:id="85"/>
    </w:p>
    <w:p w:rsidR="00692873" w:rsidRPr="00A6221D" w:rsidRDefault="005B26A0">
      <w:pPr>
        <w:spacing w:line="360" w:lineRule="auto"/>
        <w:ind w:firstLine="420"/>
        <w:rPr>
          <w:rFonts w:ascii="Times New Roman" w:hAnsi="Times New Roman"/>
          <w:b/>
          <w:color w:val="000000" w:themeColor="text1"/>
          <w:szCs w:val="21"/>
        </w:rPr>
      </w:pPr>
      <w:r w:rsidRPr="00A6221D">
        <w:rPr>
          <w:rFonts w:ascii="Times New Roman" w:hAnsi="Times New Roman" w:hint="eastAsia"/>
          <w:b/>
          <w:color w:val="000000" w:themeColor="text1"/>
          <w:szCs w:val="21"/>
        </w:rPr>
        <w:t>2</w:t>
      </w:r>
      <w:r w:rsidRPr="00A6221D">
        <w:rPr>
          <w:rFonts w:ascii="Times New Roman" w:hAnsi="Times New Roman" w:hint="eastAsia"/>
          <w:b/>
          <w:color w:val="000000" w:themeColor="text1"/>
          <w:szCs w:val="21"/>
        </w:rPr>
        <w:t>、</w:t>
      </w:r>
      <w:bookmarkStart w:id="87" w:name="_Hlk11360780"/>
      <w:r w:rsidRPr="00A6221D">
        <w:rPr>
          <w:rFonts w:ascii="Times New Roman" w:hAnsi="Times New Roman" w:hint="eastAsia"/>
          <w:b/>
          <w:color w:val="000000" w:themeColor="text1"/>
          <w:szCs w:val="21"/>
        </w:rPr>
        <w:t>履约保证金</w:t>
      </w:r>
      <w:bookmarkEnd w:id="87"/>
    </w:p>
    <w:p w:rsidR="00692873" w:rsidRPr="00A6221D" w:rsidRDefault="005B26A0">
      <w:pPr>
        <w:spacing w:line="360" w:lineRule="auto"/>
        <w:ind w:firstLine="420"/>
        <w:rPr>
          <w:rFonts w:ascii="Times New Roman" w:hAnsi="Times New Roman"/>
          <w:color w:val="000000" w:themeColor="text1"/>
          <w:szCs w:val="21"/>
        </w:rPr>
      </w:pPr>
      <w:r w:rsidRPr="00A6221D">
        <w:rPr>
          <w:rFonts w:ascii="Times New Roman" w:hAnsi="Times New Roman" w:hint="eastAsia"/>
          <w:color w:val="000000" w:themeColor="text1"/>
          <w:szCs w:val="21"/>
        </w:rPr>
        <w:t>本项目不设置履约保证金。</w:t>
      </w:r>
    </w:p>
    <w:p w:rsidR="00692873" w:rsidRPr="00A6221D" w:rsidRDefault="00692873">
      <w:pPr>
        <w:spacing w:line="360" w:lineRule="auto"/>
        <w:ind w:firstLine="420"/>
        <w:rPr>
          <w:rFonts w:ascii="Times New Roman" w:hAnsi="Times New Roman"/>
          <w:color w:val="000000" w:themeColor="text1"/>
          <w:szCs w:val="21"/>
        </w:rPr>
      </w:pPr>
    </w:p>
    <w:p w:rsidR="00692873" w:rsidRPr="00A6221D" w:rsidRDefault="005B26A0">
      <w:pPr>
        <w:snapToGrid w:val="0"/>
        <w:spacing w:line="360" w:lineRule="auto"/>
        <w:ind w:firstLineChars="199" w:firstLine="420"/>
        <w:jc w:val="left"/>
        <w:rPr>
          <w:rFonts w:ascii="Times New Roman" w:hAnsi="Times New Roman"/>
          <w:b/>
          <w:color w:val="000000" w:themeColor="text1"/>
          <w:szCs w:val="21"/>
        </w:rPr>
      </w:pPr>
      <w:r w:rsidRPr="00A6221D">
        <w:rPr>
          <w:rFonts w:ascii="Times New Roman" w:hAnsi="Times New Roman" w:hint="eastAsia"/>
          <w:b/>
          <w:color w:val="000000" w:themeColor="text1"/>
          <w:szCs w:val="21"/>
        </w:rPr>
        <w:t>八、招标代理服务费</w:t>
      </w:r>
    </w:p>
    <w:p w:rsidR="00692873" w:rsidRPr="00A6221D" w:rsidRDefault="005B26A0" w:rsidP="00222A00">
      <w:pPr>
        <w:snapToGrid w:val="0"/>
        <w:spacing w:line="360" w:lineRule="auto"/>
        <w:ind w:firstLineChars="199" w:firstLine="418"/>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招标代理服务费按照《招标代理服务收费管理暂行办法》（计价格</w:t>
      </w:r>
      <w:r w:rsidRPr="00A6221D">
        <w:rPr>
          <w:rFonts w:ascii="Times New Roman" w:hAnsi="Times New Roman" w:hint="eastAsia"/>
          <w:bCs/>
          <w:color w:val="000000" w:themeColor="text1"/>
          <w:szCs w:val="21"/>
        </w:rPr>
        <w:t>[2002]1980</w:t>
      </w:r>
      <w:r w:rsidRPr="00A6221D">
        <w:rPr>
          <w:rFonts w:ascii="Times New Roman" w:hAnsi="Times New Roman" w:hint="eastAsia"/>
          <w:bCs/>
          <w:color w:val="000000" w:themeColor="text1"/>
          <w:szCs w:val="21"/>
        </w:rPr>
        <w:t>号）收费标准</w:t>
      </w:r>
      <w:r w:rsidR="00EA59CB" w:rsidRPr="00A6221D">
        <w:rPr>
          <w:rFonts w:ascii="Times New Roman" w:hAnsi="Times New Roman" w:hint="eastAsia"/>
          <w:bCs/>
          <w:color w:val="000000" w:themeColor="text1"/>
          <w:szCs w:val="21"/>
        </w:rPr>
        <w:t>计取</w:t>
      </w:r>
      <w:r w:rsidRPr="00A6221D">
        <w:rPr>
          <w:rFonts w:ascii="Times New Roman" w:hAnsi="Times New Roman" w:hint="eastAsia"/>
          <w:bCs/>
          <w:color w:val="000000" w:themeColor="text1"/>
          <w:szCs w:val="21"/>
        </w:rPr>
        <w:t>，由中标人支付。中标人须在领取中标通知书前应以转账或汇款方式提交</w:t>
      </w:r>
      <w:proofErr w:type="gramStart"/>
      <w:r w:rsidRPr="00A6221D">
        <w:rPr>
          <w:rFonts w:ascii="Times New Roman" w:hAnsi="Times New Roman" w:hint="eastAsia"/>
          <w:bCs/>
          <w:color w:val="000000" w:themeColor="text1"/>
          <w:szCs w:val="21"/>
        </w:rPr>
        <w:t>至以下</w:t>
      </w:r>
      <w:proofErr w:type="gramEnd"/>
      <w:r w:rsidRPr="00A6221D">
        <w:rPr>
          <w:rFonts w:ascii="Times New Roman" w:hAnsi="Times New Roman" w:hint="eastAsia"/>
          <w:bCs/>
          <w:color w:val="000000" w:themeColor="text1"/>
          <w:szCs w:val="21"/>
        </w:rPr>
        <w:t>账户。</w:t>
      </w:r>
    </w:p>
    <w:p w:rsidR="00692873" w:rsidRPr="00A6221D" w:rsidRDefault="005B26A0" w:rsidP="00222A00">
      <w:pPr>
        <w:snapToGrid w:val="0"/>
        <w:spacing w:line="360" w:lineRule="auto"/>
        <w:ind w:firstLineChars="199" w:firstLine="418"/>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单位全称：浙江博宏工程管理咨询有限公司</w:t>
      </w:r>
    </w:p>
    <w:p w:rsidR="00692873" w:rsidRPr="00A6221D" w:rsidRDefault="005B26A0" w:rsidP="00222A00">
      <w:pPr>
        <w:snapToGrid w:val="0"/>
        <w:spacing w:line="360" w:lineRule="auto"/>
        <w:ind w:firstLineChars="199" w:firstLine="418"/>
        <w:jc w:val="left"/>
        <w:rPr>
          <w:rFonts w:ascii="Times New Roman" w:hAnsi="Times New Roman"/>
          <w:bCs/>
          <w:color w:val="000000" w:themeColor="text1"/>
          <w:szCs w:val="21"/>
        </w:rPr>
      </w:pPr>
      <w:r w:rsidRPr="00A6221D">
        <w:rPr>
          <w:rFonts w:ascii="Times New Roman" w:hAnsi="Times New Roman" w:hint="eastAsia"/>
          <w:bCs/>
          <w:color w:val="000000" w:themeColor="text1"/>
          <w:szCs w:val="21"/>
        </w:rPr>
        <w:t>银行帐号：</w:t>
      </w:r>
      <w:r w:rsidRPr="00A6221D">
        <w:rPr>
          <w:rFonts w:ascii="Times New Roman" w:hAnsi="Times New Roman" w:hint="eastAsia"/>
          <w:bCs/>
          <w:color w:val="000000" w:themeColor="text1"/>
          <w:szCs w:val="21"/>
        </w:rPr>
        <w:t xml:space="preserve">334604000018000056490   </w:t>
      </w:r>
    </w:p>
    <w:p w:rsidR="00692873" w:rsidRPr="00A6221D" w:rsidRDefault="005B26A0" w:rsidP="00222A00">
      <w:pPr>
        <w:snapToGrid w:val="0"/>
        <w:spacing w:line="360" w:lineRule="auto"/>
        <w:ind w:firstLineChars="199" w:firstLine="418"/>
        <w:jc w:val="left"/>
        <w:rPr>
          <w:rFonts w:ascii="Times New Roman" w:hAnsi="Times New Roman"/>
          <w:color w:val="000000" w:themeColor="text1"/>
          <w:szCs w:val="21"/>
        </w:rPr>
      </w:pPr>
      <w:r w:rsidRPr="00A6221D">
        <w:rPr>
          <w:rFonts w:ascii="Times New Roman" w:hAnsi="Times New Roman" w:hint="eastAsia"/>
          <w:bCs/>
          <w:color w:val="000000" w:themeColor="text1"/>
          <w:szCs w:val="21"/>
        </w:rPr>
        <w:t>开户行：交通银行嘉兴分行开发区支行。</w:t>
      </w:r>
    </w:p>
    <w:p w:rsidR="00692873" w:rsidRPr="00A6221D" w:rsidRDefault="00692873">
      <w:pPr>
        <w:spacing w:line="360" w:lineRule="auto"/>
        <w:ind w:firstLine="420"/>
        <w:rPr>
          <w:rFonts w:ascii="Times New Roman" w:hAnsi="Times New Roman"/>
          <w:color w:val="000000" w:themeColor="text1"/>
          <w:szCs w:val="21"/>
        </w:rPr>
        <w:sectPr w:rsidR="00692873" w:rsidRPr="00A6221D">
          <w:headerReference w:type="default" r:id="rId26"/>
          <w:footerReference w:type="default" r:id="rId27"/>
          <w:pgSz w:w="11906" w:h="16838"/>
          <w:pgMar w:top="1474" w:right="1559" w:bottom="1247" w:left="1797" w:header="851" w:footer="851" w:gutter="0"/>
          <w:pgNumType w:start="1"/>
          <w:cols w:space="720"/>
          <w:docGrid w:linePitch="312"/>
        </w:sectPr>
      </w:pPr>
    </w:p>
    <w:p w:rsidR="00692873" w:rsidRPr="00A6221D" w:rsidRDefault="005B26A0">
      <w:pPr>
        <w:pStyle w:val="af8"/>
        <w:rPr>
          <w:rFonts w:ascii="Times New Roman" w:hAnsi="Times New Roman"/>
          <w:color w:val="000000" w:themeColor="text1"/>
        </w:rPr>
      </w:pPr>
      <w:bookmarkStart w:id="88" w:name="_Toc73631435"/>
      <w:r w:rsidRPr="00A6221D">
        <w:rPr>
          <w:rFonts w:ascii="Times New Roman" w:hAnsi="Times New Roman" w:hint="eastAsia"/>
          <w:color w:val="000000" w:themeColor="text1"/>
        </w:rPr>
        <w:lastRenderedPageBreak/>
        <w:t>第四章</w:t>
      </w:r>
      <w:r w:rsidRPr="00A6221D">
        <w:rPr>
          <w:rFonts w:ascii="Times New Roman" w:hAnsi="Times New Roman" w:hint="eastAsia"/>
          <w:color w:val="000000" w:themeColor="text1"/>
        </w:rPr>
        <w:t xml:space="preserve"> </w:t>
      </w:r>
      <w:r w:rsidRPr="00A6221D">
        <w:rPr>
          <w:rFonts w:ascii="Times New Roman" w:hAnsi="Times New Roman" w:hint="eastAsia"/>
          <w:color w:val="000000" w:themeColor="text1"/>
        </w:rPr>
        <w:t>评标办法</w:t>
      </w:r>
      <w:bookmarkEnd w:id="86"/>
      <w:r w:rsidRPr="00A6221D">
        <w:rPr>
          <w:rFonts w:ascii="Times New Roman" w:hAnsi="Times New Roman" w:hint="eastAsia"/>
          <w:color w:val="000000" w:themeColor="text1"/>
        </w:rPr>
        <w:t>及评分标准</w:t>
      </w:r>
      <w:bookmarkEnd w:id="88"/>
    </w:p>
    <w:p w:rsidR="00692873" w:rsidRPr="00A6221D" w:rsidRDefault="00692873">
      <w:pPr>
        <w:snapToGrid w:val="0"/>
        <w:spacing w:line="360" w:lineRule="auto"/>
        <w:ind w:firstLineChars="199" w:firstLine="559"/>
        <w:jc w:val="center"/>
        <w:rPr>
          <w:rFonts w:ascii="Times New Roman" w:hAnsi="Times New Roman"/>
          <w:b/>
          <w:bCs/>
          <w:color w:val="000000" w:themeColor="text1"/>
          <w:kern w:val="44"/>
          <w:sz w:val="28"/>
          <w:szCs w:val="28"/>
        </w:rPr>
      </w:pPr>
    </w:p>
    <w:p w:rsidR="00692873" w:rsidRPr="00A6221D" w:rsidRDefault="005B26A0">
      <w:pPr>
        <w:spacing w:line="400" w:lineRule="exact"/>
        <w:ind w:firstLine="420"/>
        <w:rPr>
          <w:rFonts w:ascii="Times New Roman" w:hAnsi="Times New Roman"/>
          <w:color w:val="000000" w:themeColor="text1"/>
        </w:rPr>
      </w:pPr>
      <w:r w:rsidRPr="00A6221D">
        <w:rPr>
          <w:rFonts w:ascii="Times New Roman" w:hAnsi="Times New Roman" w:hint="eastAsia"/>
          <w:color w:val="000000" w:themeColor="text1"/>
        </w:rPr>
        <w:t>为公正、公平、科学地选择中标人，根据《中华人民共和国政府采购法》等有关法律法规的规定，并结合本项目的实际，制定本办法。</w:t>
      </w:r>
    </w:p>
    <w:p w:rsidR="00692873" w:rsidRPr="00A6221D" w:rsidRDefault="005B26A0">
      <w:pPr>
        <w:spacing w:beforeLines="50" w:before="120" w:afterLines="50" w:after="120" w:line="400" w:lineRule="exact"/>
        <w:ind w:firstLineChars="200" w:firstLine="420"/>
        <w:rPr>
          <w:rFonts w:ascii="Times New Roman" w:hAnsi="Times New Roman"/>
          <w:color w:val="000000" w:themeColor="text1"/>
        </w:rPr>
      </w:pPr>
      <w:bookmarkStart w:id="89" w:name="_Hlk11361323"/>
      <w:r w:rsidRPr="00A6221D">
        <w:rPr>
          <w:rFonts w:ascii="Times New Roman" w:hAnsi="Times New Roman" w:hint="eastAsia"/>
          <w:color w:val="000000" w:themeColor="text1"/>
        </w:rPr>
        <w:t>本办法适用本项目的评标</w:t>
      </w:r>
      <w:bookmarkEnd w:id="89"/>
      <w:r w:rsidRPr="00A6221D">
        <w:rPr>
          <w:rFonts w:ascii="Times New Roman" w:hAnsi="Times New Roman" w:hint="eastAsia"/>
          <w:color w:val="000000" w:themeColor="text1"/>
        </w:rPr>
        <w:t>。</w:t>
      </w:r>
    </w:p>
    <w:p w:rsidR="00692873" w:rsidRPr="00A6221D" w:rsidRDefault="005B26A0">
      <w:pPr>
        <w:spacing w:beforeLines="50" w:before="120" w:line="360" w:lineRule="auto"/>
        <w:rPr>
          <w:rFonts w:ascii="Times New Roman" w:hAnsi="Times New Roman"/>
          <w:b/>
          <w:color w:val="000000" w:themeColor="text1"/>
          <w:sz w:val="24"/>
        </w:rPr>
      </w:pPr>
      <w:r w:rsidRPr="00A6221D">
        <w:rPr>
          <w:rFonts w:ascii="Times New Roman" w:hAnsi="Times New Roman" w:hint="eastAsia"/>
          <w:b/>
          <w:color w:val="000000" w:themeColor="text1"/>
          <w:sz w:val="24"/>
        </w:rPr>
        <w:t>一、总则</w:t>
      </w:r>
    </w:p>
    <w:p w:rsidR="00692873" w:rsidRPr="00A6221D" w:rsidRDefault="005B26A0">
      <w:pPr>
        <w:spacing w:line="360" w:lineRule="auto"/>
        <w:ind w:firstLineChars="200" w:firstLine="420"/>
        <w:rPr>
          <w:rFonts w:ascii="Times New Roman" w:hAnsi="Times New Roman"/>
          <w:color w:val="000000" w:themeColor="text1"/>
        </w:rPr>
      </w:pPr>
      <w:r w:rsidRPr="00A6221D">
        <w:rPr>
          <w:rFonts w:ascii="Times New Roman" w:hAnsi="Times New Roman" w:hint="eastAsia"/>
          <w:color w:val="000000" w:themeColor="text1"/>
        </w:rPr>
        <w:t>1.</w:t>
      </w:r>
      <w:r w:rsidRPr="00A6221D">
        <w:rPr>
          <w:rFonts w:ascii="Times New Roman" w:hAnsi="Times New Roman" w:hint="eastAsia"/>
          <w:color w:val="000000" w:themeColor="text1"/>
        </w:rPr>
        <w:t>本项目采用综合评分法（总分</w:t>
      </w:r>
      <w:r w:rsidRPr="00A6221D">
        <w:rPr>
          <w:rFonts w:ascii="Times New Roman" w:hAnsi="Times New Roman" w:hint="eastAsia"/>
          <w:color w:val="000000" w:themeColor="text1"/>
        </w:rPr>
        <w:t>100</w:t>
      </w:r>
      <w:r w:rsidRPr="00A6221D">
        <w:rPr>
          <w:rFonts w:ascii="Times New Roman" w:hAnsi="Times New Roman" w:hint="eastAsia"/>
          <w:color w:val="000000" w:themeColor="text1"/>
        </w:rPr>
        <w:t>分），其中技术分</w:t>
      </w:r>
      <w:r w:rsidR="00222A00" w:rsidRPr="00A6221D">
        <w:rPr>
          <w:rFonts w:ascii="Times New Roman" w:hAnsi="Times New Roman" w:hint="eastAsia"/>
          <w:color w:val="000000" w:themeColor="text1"/>
        </w:rPr>
        <w:t>6</w:t>
      </w:r>
      <w:r w:rsidRPr="00A6221D">
        <w:rPr>
          <w:rFonts w:ascii="Times New Roman" w:hAnsi="Times New Roman" w:hint="eastAsia"/>
          <w:color w:val="000000" w:themeColor="text1"/>
        </w:rPr>
        <w:t>0</w:t>
      </w:r>
      <w:r w:rsidRPr="00A6221D">
        <w:rPr>
          <w:rFonts w:ascii="Times New Roman" w:hAnsi="Times New Roman" w:hint="eastAsia"/>
          <w:color w:val="000000" w:themeColor="text1"/>
        </w:rPr>
        <w:t>分、商务资信分</w:t>
      </w:r>
      <w:r w:rsidRPr="00A6221D">
        <w:rPr>
          <w:rFonts w:ascii="Times New Roman" w:hAnsi="Times New Roman" w:hint="eastAsia"/>
          <w:color w:val="000000" w:themeColor="text1"/>
        </w:rPr>
        <w:t>10</w:t>
      </w:r>
      <w:r w:rsidRPr="00A6221D">
        <w:rPr>
          <w:rFonts w:ascii="Times New Roman" w:hAnsi="Times New Roman" w:hint="eastAsia"/>
          <w:color w:val="000000" w:themeColor="text1"/>
        </w:rPr>
        <w:t>分、价格分</w:t>
      </w:r>
      <w:r w:rsidR="00222A00" w:rsidRPr="00A6221D">
        <w:rPr>
          <w:rFonts w:ascii="Times New Roman" w:hAnsi="Times New Roman" w:hint="eastAsia"/>
          <w:color w:val="000000" w:themeColor="text1"/>
        </w:rPr>
        <w:t>3</w:t>
      </w:r>
      <w:r w:rsidRPr="00A6221D">
        <w:rPr>
          <w:rFonts w:ascii="Times New Roman" w:hAnsi="Times New Roman" w:hint="eastAsia"/>
          <w:color w:val="000000" w:themeColor="text1"/>
        </w:rPr>
        <w:t>0</w:t>
      </w:r>
      <w:r w:rsidRPr="00A6221D">
        <w:rPr>
          <w:rFonts w:ascii="Times New Roman" w:hAnsi="Times New Roman" w:hint="eastAsia"/>
          <w:color w:val="000000" w:themeColor="text1"/>
        </w:rPr>
        <w:t>分。合格投标人的评标得分为各项目汇总得分，中标候选资格按评标得分由高到低顺序排列，得分相同的，按投标报价由低到高顺序排列；得分且投标报价相同的，按技术得分由高到低顺序排列，仍不能分出前后的，以投标签到先后顺序确定中标人。排名第一的投标人为中标候选人，排名第二的投标人为候补中标候选人，其他投标人中标候选资格依此类推。中标人拒绝与采购人签订合同的，采购人可以按照评审报告推荐的中标候选人名单顺序，确定下一候选人为中标人，也可以重新开展政府采购活动。评分过程中采用四舍五入法，并保留小数</w:t>
      </w:r>
      <w:r w:rsidRPr="00A6221D">
        <w:rPr>
          <w:rFonts w:ascii="Times New Roman" w:hAnsi="Times New Roman" w:hint="eastAsia"/>
          <w:color w:val="000000" w:themeColor="text1"/>
        </w:rPr>
        <w:t>2</w:t>
      </w:r>
      <w:r w:rsidRPr="00A6221D">
        <w:rPr>
          <w:rFonts w:ascii="Times New Roman" w:hAnsi="Times New Roman" w:hint="eastAsia"/>
          <w:color w:val="000000" w:themeColor="text1"/>
        </w:rPr>
        <w:t>位。</w:t>
      </w:r>
    </w:p>
    <w:p w:rsidR="00692873" w:rsidRPr="00A6221D" w:rsidRDefault="005B26A0">
      <w:pPr>
        <w:spacing w:beforeLines="50" w:before="120" w:line="360" w:lineRule="auto"/>
        <w:rPr>
          <w:rFonts w:ascii="Times New Roman" w:hAnsi="Times New Roman"/>
          <w:color w:val="000000" w:themeColor="text1"/>
        </w:rPr>
      </w:pPr>
      <w:r w:rsidRPr="00A6221D">
        <w:rPr>
          <w:rFonts w:ascii="Times New Roman" w:hAnsi="Times New Roman" w:hint="eastAsia"/>
          <w:b/>
          <w:color w:val="000000" w:themeColor="text1"/>
          <w:sz w:val="24"/>
        </w:rPr>
        <w:t>二、评标内容及标准</w:t>
      </w:r>
      <w:bookmarkStart w:id="90" w:name="_Toc380429946"/>
      <w:bookmarkStart w:id="91" w:name="_Toc384730990"/>
    </w:p>
    <w:p w:rsidR="00692873" w:rsidRPr="00A6221D" w:rsidRDefault="005B26A0">
      <w:pPr>
        <w:spacing w:line="360" w:lineRule="auto"/>
        <w:ind w:firstLineChars="200" w:firstLine="422"/>
        <w:rPr>
          <w:rFonts w:ascii="Times New Roman" w:hAnsi="Times New Roman"/>
          <w:b/>
          <w:bCs/>
          <w:color w:val="000000" w:themeColor="text1"/>
        </w:rPr>
      </w:pPr>
      <w:r w:rsidRPr="00A6221D">
        <w:rPr>
          <w:rFonts w:ascii="Times New Roman" w:hAnsi="Times New Roman" w:hint="eastAsia"/>
          <w:b/>
          <w:bCs/>
          <w:color w:val="000000" w:themeColor="text1"/>
        </w:rPr>
        <w:t>（一）技术分（</w:t>
      </w:r>
      <w:r w:rsidRPr="00A6221D">
        <w:rPr>
          <w:rFonts w:ascii="Times New Roman" w:hAnsi="Times New Roman" w:hint="eastAsia"/>
          <w:b/>
          <w:bCs/>
          <w:color w:val="000000" w:themeColor="text1"/>
        </w:rPr>
        <w:t>0-60</w:t>
      </w:r>
      <w:r w:rsidRPr="00A6221D">
        <w:rPr>
          <w:rFonts w:ascii="Times New Roman" w:hAnsi="Times New Roman" w:hint="eastAsia"/>
          <w:b/>
          <w:bCs/>
          <w:color w:val="000000" w:themeColor="text1"/>
        </w:rPr>
        <w:t>分）</w:t>
      </w:r>
    </w:p>
    <w:p w:rsidR="00692873" w:rsidRPr="00A6221D" w:rsidRDefault="005B26A0">
      <w:pPr>
        <w:pStyle w:val="33"/>
        <w:adjustRightInd w:val="0"/>
        <w:snapToGrid w:val="0"/>
        <w:spacing w:line="360" w:lineRule="auto"/>
        <w:ind w:firstLine="420"/>
        <w:rPr>
          <w:rFonts w:ascii="Times New Roman" w:hAnsi="Times New Roman"/>
          <w:color w:val="000000" w:themeColor="text1"/>
        </w:rPr>
      </w:pPr>
      <w:r w:rsidRPr="00A6221D">
        <w:rPr>
          <w:rFonts w:eastAsia="宋体"/>
          <w:color w:val="000000" w:themeColor="text1"/>
          <w:sz w:val="21"/>
          <w:szCs w:val="21"/>
        </w:rPr>
        <w:t>该评分分值由评标委员会根据评审情况在分值范围内独立打分（具体分值设定详见表格），小数点后保留一位小数。每个投标人的最终得分为评标委员会打分汇总后的算术平均值</w:t>
      </w:r>
      <w:r w:rsidRPr="00A6221D">
        <w:rPr>
          <w:rFonts w:eastAsia="宋体"/>
          <w:color w:val="000000" w:themeColor="text1"/>
          <w:kern w:val="0"/>
          <w:sz w:val="21"/>
          <w:szCs w:val="21"/>
        </w:rPr>
        <w:t>（小数点后保留二位小数，第三位四舍五入）</w:t>
      </w:r>
      <w:r w:rsidRPr="00A6221D">
        <w:rPr>
          <w:rFonts w:eastAsia="宋体"/>
          <w:color w:val="000000" w:themeColor="text1"/>
          <w:sz w:val="21"/>
          <w:szCs w:val="21"/>
        </w:rPr>
        <w:t>。</w:t>
      </w:r>
    </w:p>
    <w:tbl>
      <w:tblPr>
        <w:tblW w:w="8856"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870"/>
        <w:gridCol w:w="7380"/>
        <w:gridCol w:w="606"/>
      </w:tblGrid>
      <w:tr w:rsidR="00A6221D" w:rsidRPr="00A6221D">
        <w:trPr>
          <w:trHeight w:val="23"/>
          <w:tblHeader/>
        </w:trPr>
        <w:tc>
          <w:tcPr>
            <w:tcW w:w="870" w:type="dxa"/>
            <w:tcBorders>
              <w:top w:val="single" w:sz="4" w:space="0" w:color="auto"/>
              <w:left w:val="single" w:sz="4" w:space="0" w:color="auto"/>
              <w:bottom w:val="single" w:sz="2" w:space="0" w:color="auto"/>
              <w:right w:val="single" w:sz="4" w:space="0" w:color="auto"/>
            </w:tcBorders>
            <w:vAlign w:val="center"/>
          </w:tcPr>
          <w:p w:rsidR="00692873" w:rsidRPr="00A6221D" w:rsidRDefault="005B26A0">
            <w:pPr>
              <w:jc w:val="center"/>
              <w:rPr>
                <w:rFonts w:ascii="宋体" w:hAnsi="宋体" w:cs="宋体"/>
                <w:b/>
                <w:bCs/>
                <w:color w:val="000000" w:themeColor="text1"/>
              </w:rPr>
            </w:pPr>
            <w:r w:rsidRPr="00A6221D">
              <w:rPr>
                <w:rFonts w:ascii="宋体" w:hAnsi="宋体" w:cs="宋体" w:hint="eastAsia"/>
                <w:b/>
                <w:bCs/>
                <w:color w:val="000000" w:themeColor="text1"/>
              </w:rPr>
              <w:t>序号</w:t>
            </w:r>
          </w:p>
        </w:tc>
        <w:tc>
          <w:tcPr>
            <w:tcW w:w="7380" w:type="dxa"/>
            <w:tcBorders>
              <w:top w:val="single" w:sz="4" w:space="0" w:color="auto"/>
              <w:left w:val="single" w:sz="4" w:space="0" w:color="auto"/>
              <w:bottom w:val="single" w:sz="2" w:space="0" w:color="auto"/>
              <w:right w:val="single" w:sz="4" w:space="0" w:color="auto"/>
            </w:tcBorders>
            <w:vAlign w:val="center"/>
          </w:tcPr>
          <w:p w:rsidR="00692873" w:rsidRPr="00A6221D" w:rsidRDefault="005B26A0">
            <w:pPr>
              <w:jc w:val="center"/>
              <w:rPr>
                <w:rFonts w:ascii="宋体" w:hAnsi="宋体" w:cs="宋体"/>
                <w:b/>
                <w:bCs/>
                <w:color w:val="000000" w:themeColor="text1"/>
              </w:rPr>
            </w:pPr>
            <w:r w:rsidRPr="00A6221D">
              <w:rPr>
                <w:rFonts w:ascii="宋体" w:hAnsi="宋体" w:cs="宋体" w:hint="eastAsia"/>
                <w:b/>
                <w:bCs/>
                <w:color w:val="000000" w:themeColor="text1"/>
              </w:rPr>
              <w:t>评分内容</w:t>
            </w:r>
          </w:p>
        </w:tc>
        <w:tc>
          <w:tcPr>
            <w:tcW w:w="606" w:type="dxa"/>
            <w:tcBorders>
              <w:top w:val="single" w:sz="4" w:space="0" w:color="auto"/>
              <w:left w:val="single" w:sz="2" w:space="0" w:color="auto"/>
              <w:bottom w:val="single" w:sz="2" w:space="0" w:color="auto"/>
              <w:right w:val="single" w:sz="4" w:space="0" w:color="auto"/>
            </w:tcBorders>
            <w:vAlign w:val="center"/>
          </w:tcPr>
          <w:p w:rsidR="00692873" w:rsidRPr="00A6221D" w:rsidRDefault="005B26A0">
            <w:pPr>
              <w:jc w:val="center"/>
              <w:rPr>
                <w:rFonts w:ascii="宋体" w:hAnsi="宋体" w:cs="宋体"/>
                <w:b/>
                <w:bCs/>
                <w:color w:val="000000" w:themeColor="text1"/>
              </w:rPr>
            </w:pPr>
            <w:r w:rsidRPr="00A6221D">
              <w:rPr>
                <w:rFonts w:ascii="宋体" w:hAnsi="宋体" w:cs="宋体" w:hint="eastAsia"/>
                <w:b/>
                <w:bCs/>
                <w:color w:val="000000" w:themeColor="text1"/>
              </w:rPr>
              <w:t>分值</w:t>
            </w:r>
          </w:p>
        </w:tc>
      </w:tr>
      <w:tr w:rsidR="00A6221D" w:rsidRPr="00A6221D">
        <w:trPr>
          <w:trHeight w:val="1031"/>
        </w:trPr>
        <w:tc>
          <w:tcPr>
            <w:tcW w:w="870" w:type="dxa"/>
            <w:tcBorders>
              <w:top w:val="single" w:sz="2" w:space="0" w:color="auto"/>
              <w:left w:val="single" w:sz="4" w:space="0" w:color="auto"/>
              <w:right w:val="single" w:sz="2" w:space="0" w:color="auto"/>
            </w:tcBorders>
            <w:vAlign w:val="center"/>
          </w:tcPr>
          <w:p w:rsidR="00692873" w:rsidRPr="00A6221D" w:rsidRDefault="005B26A0">
            <w:pPr>
              <w:jc w:val="center"/>
              <w:rPr>
                <w:rFonts w:ascii="Times New Roman" w:hAnsi="Times New Roman"/>
                <w:color w:val="000000" w:themeColor="text1"/>
              </w:rPr>
            </w:pPr>
            <w:r w:rsidRPr="00A6221D">
              <w:rPr>
                <w:rFonts w:ascii="Times New Roman" w:hAnsi="Times New Roman"/>
                <w:color w:val="000000" w:themeColor="text1"/>
              </w:rPr>
              <w:t>1</w:t>
            </w:r>
          </w:p>
        </w:tc>
        <w:tc>
          <w:tcPr>
            <w:tcW w:w="7380"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项目的实施（</w:t>
            </w:r>
            <w:r w:rsidRPr="00A6221D">
              <w:rPr>
                <w:rFonts w:ascii="Times New Roman" w:hAnsi="Times New Roman" w:cs="宋体" w:hint="eastAsia"/>
                <w:color w:val="000000" w:themeColor="text1"/>
              </w:rPr>
              <w:t>16</w:t>
            </w:r>
            <w:r w:rsidRPr="00A6221D">
              <w:rPr>
                <w:rFonts w:ascii="Times New Roman" w:hAnsi="Times New Roman" w:cs="宋体" w:hint="eastAsia"/>
                <w:color w:val="000000" w:themeColor="text1"/>
              </w:rPr>
              <w:t>分）</w:t>
            </w:r>
          </w:p>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组织机构、人员配置、工作时间进度表、工作程序和步骤的描述是否科学合理</w:t>
            </w:r>
            <w:r w:rsidRPr="00A6221D">
              <w:rPr>
                <w:rFonts w:ascii="Times New Roman" w:hAnsi="Times New Roman" w:cs="宋体" w:hint="eastAsia"/>
                <w:color w:val="000000" w:themeColor="text1"/>
              </w:rPr>
              <w:t>,</w:t>
            </w:r>
            <w:r w:rsidRPr="00A6221D">
              <w:rPr>
                <w:rFonts w:ascii="Times New Roman" w:hAnsi="Times New Roman" w:cs="宋体" w:hint="eastAsia"/>
                <w:color w:val="000000" w:themeColor="text1"/>
              </w:rPr>
              <w:t>由评委酌情打分，</w:t>
            </w:r>
            <w:r w:rsidRPr="00A6221D">
              <w:rPr>
                <w:rFonts w:ascii="Times New Roman" w:hAnsi="Times New Roman" w:cs="宋体" w:hint="eastAsia"/>
                <w:color w:val="000000" w:themeColor="text1"/>
                <w:szCs w:val="21"/>
              </w:rPr>
              <w:t>16</w:t>
            </w:r>
            <w:r w:rsidRPr="00A6221D">
              <w:rPr>
                <w:rFonts w:ascii="Times New Roman" w:hAnsi="Times New Roman" w:cs="宋体" w:hint="eastAsia"/>
                <w:color w:val="000000" w:themeColor="text1"/>
                <w:szCs w:val="21"/>
              </w:rPr>
              <w:t>≥优＞</w:t>
            </w:r>
            <w:r w:rsidRPr="00A6221D">
              <w:rPr>
                <w:rFonts w:ascii="Times New Roman" w:hAnsi="Times New Roman" w:cs="宋体" w:hint="eastAsia"/>
                <w:color w:val="000000" w:themeColor="text1"/>
                <w:szCs w:val="21"/>
              </w:rPr>
              <w:t>14</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szCs w:val="21"/>
              </w:rPr>
              <w:t>14</w:t>
            </w:r>
            <w:r w:rsidRPr="00A6221D">
              <w:rPr>
                <w:rFonts w:ascii="Times New Roman" w:hAnsi="Times New Roman" w:cs="宋体" w:hint="eastAsia"/>
                <w:color w:val="000000" w:themeColor="text1"/>
                <w:szCs w:val="21"/>
              </w:rPr>
              <w:t>≥良＞</w:t>
            </w:r>
            <w:r w:rsidRPr="00A6221D">
              <w:rPr>
                <w:rFonts w:ascii="Times New Roman" w:hAnsi="Times New Roman" w:cs="宋体" w:hint="eastAsia"/>
                <w:color w:val="000000" w:themeColor="text1"/>
                <w:szCs w:val="21"/>
              </w:rPr>
              <w:t>12,12</w:t>
            </w:r>
            <w:r w:rsidRPr="00A6221D">
              <w:rPr>
                <w:rFonts w:ascii="Times New Roman" w:hAnsi="Times New Roman" w:cs="宋体" w:hint="eastAsia"/>
                <w:color w:val="000000" w:themeColor="text1"/>
                <w:szCs w:val="21"/>
              </w:rPr>
              <w:t>≥一般≥</w:t>
            </w:r>
            <w:r w:rsidRPr="00A6221D">
              <w:rPr>
                <w:rFonts w:ascii="Times New Roman" w:hAnsi="Times New Roman" w:cs="宋体" w:hint="eastAsia"/>
                <w:color w:val="000000" w:themeColor="text1"/>
                <w:szCs w:val="21"/>
              </w:rPr>
              <w:t>10</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rPr>
              <w:t>缺项不得分。</w:t>
            </w:r>
          </w:p>
        </w:tc>
        <w:tc>
          <w:tcPr>
            <w:tcW w:w="606"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center"/>
              <w:rPr>
                <w:rFonts w:ascii="Times New Roman" w:hAnsi="Times New Roman" w:cs="宋体"/>
                <w:color w:val="000000" w:themeColor="text1"/>
              </w:rPr>
            </w:pPr>
            <w:r w:rsidRPr="00A6221D">
              <w:rPr>
                <w:rFonts w:ascii="Times New Roman" w:hAnsi="Times New Roman" w:cs="宋体"/>
                <w:color w:val="000000" w:themeColor="text1"/>
              </w:rPr>
              <w:t>16</w:t>
            </w:r>
          </w:p>
        </w:tc>
      </w:tr>
      <w:tr w:rsidR="00A6221D" w:rsidRPr="00A6221D">
        <w:trPr>
          <w:trHeight w:val="935"/>
        </w:trPr>
        <w:tc>
          <w:tcPr>
            <w:tcW w:w="870" w:type="dxa"/>
            <w:tcBorders>
              <w:left w:val="single" w:sz="4" w:space="0" w:color="auto"/>
              <w:right w:val="single" w:sz="2" w:space="0" w:color="auto"/>
            </w:tcBorders>
            <w:vAlign w:val="center"/>
          </w:tcPr>
          <w:p w:rsidR="00692873" w:rsidRPr="00A6221D" w:rsidRDefault="005B26A0">
            <w:pPr>
              <w:jc w:val="center"/>
              <w:rPr>
                <w:rFonts w:ascii="Times New Roman" w:hAnsi="Times New Roman"/>
                <w:color w:val="000000" w:themeColor="text1"/>
              </w:rPr>
            </w:pPr>
            <w:r w:rsidRPr="00A6221D">
              <w:rPr>
                <w:rFonts w:ascii="Times New Roman" w:hAnsi="Times New Roman"/>
                <w:color w:val="000000" w:themeColor="text1"/>
              </w:rPr>
              <w:t>2</w:t>
            </w:r>
          </w:p>
        </w:tc>
        <w:tc>
          <w:tcPr>
            <w:tcW w:w="7380"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质量保证（</w:t>
            </w:r>
            <w:r w:rsidRPr="00A6221D">
              <w:rPr>
                <w:rFonts w:ascii="Times New Roman" w:hAnsi="Times New Roman" w:cs="宋体" w:hint="eastAsia"/>
                <w:color w:val="000000" w:themeColor="text1"/>
              </w:rPr>
              <w:t>8</w:t>
            </w:r>
            <w:r w:rsidRPr="00A6221D">
              <w:rPr>
                <w:rFonts w:ascii="Times New Roman" w:hAnsi="Times New Roman" w:cs="宋体" w:hint="eastAsia"/>
                <w:color w:val="000000" w:themeColor="text1"/>
              </w:rPr>
              <w:t>分）</w:t>
            </w:r>
          </w:p>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投标人对本项目提出的质量保证体系及控制要点是否科学合理，由评委酌情打分，</w:t>
            </w:r>
            <w:r w:rsidRPr="00A6221D">
              <w:rPr>
                <w:rFonts w:ascii="Times New Roman" w:hAnsi="Times New Roman" w:cs="宋体" w:hint="eastAsia"/>
                <w:color w:val="000000" w:themeColor="text1"/>
                <w:szCs w:val="21"/>
              </w:rPr>
              <w:t>8</w:t>
            </w:r>
            <w:r w:rsidRPr="00A6221D">
              <w:rPr>
                <w:rFonts w:ascii="Times New Roman" w:hAnsi="Times New Roman" w:cs="宋体" w:hint="eastAsia"/>
                <w:color w:val="000000" w:themeColor="text1"/>
                <w:szCs w:val="21"/>
              </w:rPr>
              <w:t>≥优＞</w:t>
            </w:r>
            <w:r w:rsidRPr="00A6221D">
              <w:rPr>
                <w:rFonts w:ascii="Times New Roman" w:hAnsi="Times New Roman" w:cs="宋体" w:hint="eastAsia"/>
                <w:color w:val="000000" w:themeColor="text1"/>
                <w:szCs w:val="21"/>
              </w:rPr>
              <w:t>7</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szCs w:val="21"/>
              </w:rPr>
              <w:t>7</w:t>
            </w:r>
            <w:r w:rsidRPr="00A6221D">
              <w:rPr>
                <w:rFonts w:ascii="Times New Roman" w:hAnsi="Times New Roman" w:cs="宋体" w:hint="eastAsia"/>
                <w:color w:val="000000" w:themeColor="text1"/>
                <w:szCs w:val="21"/>
              </w:rPr>
              <w:t>≥良＞</w:t>
            </w:r>
            <w:r w:rsidRPr="00A6221D">
              <w:rPr>
                <w:rFonts w:ascii="Times New Roman" w:hAnsi="Times New Roman" w:cs="宋体" w:hint="eastAsia"/>
                <w:color w:val="000000" w:themeColor="text1"/>
                <w:szCs w:val="21"/>
              </w:rPr>
              <w:t>6,6</w:t>
            </w:r>
            <w:r w:rsidRPr="00A6221D">
              <w:rPr>
                <w:rFonts w:ascii="Times New Roman" w:hAnsi="Times New Roman" w:cs="宋体" w:hint="eastAsia"/>
                <w:color w:val="000000" w:themeColor="text1"/>
                <w:szCs w:val="21"/>
              </w:rPr>
              <w:t>≥一般≥</w:t>
            </w:r>
            <w:r w:rsidRPr="00A6221D">
              <w:rPr>
                <w:rFonts w:ascii="Times New Roman" w:hAnsi="Times New Roman" w:cs="宋体" w:hint="eastAsia"/>
                <w:color w:val="000000" w:themeColor="text1"/>
                <w:szCs w:val="21"/>
              </w:rPr>
              <w:t>5</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rPr>
              <w:t>缺项不得分。</w:t>
            </w:r>
          </w:p>
        </w:tc>
        <w:tc>
          <w:tcPr>
            <w:tcW w:w="606"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center"/>
              <w:rPr>
                <w:rFonts w:ascii="Times New Roman" w:hAnsi="Times New Roman" w:cs="宋体"/>
                <w:color w:val="000000" w:themeColor="text1"/>
              </w:rPr>
            </w:pPr>
            <w:r w:rsidRPr="00A6221D">
              <w:rPr>
                <w:rFonts w:ascii="Times New Roman" w:hAnsi="Times New Roman" w:cs="宋体"/>
                <w:color w:val="000000" w:themeColor="text1"/>
              </w:rPr>
              <w:t>8</w:t>
            </w:r>
          </w:p>
        </w:tc>
      </w:tr>
      <w:tr w:rsidR="00A6221D" w:rsidRPr="00A6221D">
        <w:trPr>
          <w:trHeight w:val="23"/>
        </w:trPr>
        <w:tc>
          <w:tcPr>
            <w:tcW w:w="870" w:type="dxa"/>
            <w:tcBorders>
              <w:left w:val="single" w:sz="4" w:space="0" w:color="auto"/>
              <w:right w:val="single" w:sz="2" w:space="0" w:color="auto"/>
            </w:tcBorders>
            <w:vAlign w:val="center"/>
          </w:tcPr>
          <w:p w:rsidR="00692873" w:rsidRPr="00A6221D" w:rsidRDefault="005B26A0">
            <w:pPr>
              <w:jc w:val="center"/>
              <w:rPr>
                <w:rFonts w:ascii="Times New Roman" w:hAnsi="Times New Roman"/>
                <w:color w:val="000000" w:themeColor="text1"/>
              </w:rPr>
            </w:pPr>
            <w:r w:rsidRPr="00A6221D">
              <w:rPr>
                <w:rFonts w:ascii="Times New Roman" w:hAnsi="Times New Roman"/>
                <w:color w:val="000000" w:themeColor="text1"/>
              </w:rPr>
              <w:t>3</w:t>
            </w:r>
          </w:p>
        </w:tc>
        <w:tc>
          <w:tcPr>
            <w:tcW w:w="7380"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安全保证（</w:t>
            </w:r>
            <w:r w:rsidRPr="00A6221D">
              <w:rPr>
                <w:rFonts w:ascii="Times New Roman" w:hAnsi="Times New Roman" w:cs="宋体" w:hint="eastAsia"/>
                <w:color w:val="000000" w:themeColor="text1"/>
              </w:rPr>
              <w:t>8</w:t>
            </w:r>
            <w:r w:rsidRPr="00A6221D">
              <w:rPr>
                <w:rFonts w:ascii="Times New Roman" w:hAnsi="Times New Roman" w:cs="宋体" w:hint="eastAsia"/>
                <w:color w:val="000000" w:themeColor="text1"/>
              </w:rPr>
              <w:t>分）</w:t>
            </w:r>
          </w:p>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投标人对本项目提出的安全保证体系及安全文明安装措施要点是否科学合理，由评委酌情打分，</w:t>
            </w:r>
            <w:r w:rsidRPr="00A6221D">
              <w:rPr>
                <w:rFonts w:ascii="Times New Roman" w:hAnsi="Times New Roman" w:cs="宋体" w:hint="eastAsia"/>
                <w:color w:val="000000" w:themeColor="text1"/>
                <w:szCs w:val="21"/>
              </w:rPr>
              <w:t>8</w:t>
            </w:r>
            <w:r w:rsidRPr="00A6221D">
              <w:rPr>
                <w:rFonts w:ascii="Times New Roman" w:hAnsi="Times New Roman" w:cs="宋体" w:hint="eastAsia"/>
                <w:color w:val="000000" w:themeColor="text1"/>
                <w:szCs w:val="21"/>
              </w:rPr>
              <w:t>≥优＞</w:t>
            </w:r>
            <w:r w:rsidRPr="00A6221D">
              <w:rPr>
                <w:rFonts w:ascii="Times New Roman" w:hAnsi="Times New Roman" w:cs="宋体" w:hint="eastAsia"/>
                <w:color w:val="000000" w:themeColor="text1"/>
                <w:szCs w:val="21"/>
              </w:rPr>
              <w:t>7</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szCs w:val="21"/>
              </w:rPr>
              <w:t>7</w:t>
            </w:r>
            <w:r w:rsidRPr="00A6221D">
              <w:rPr>
                <w:rFonts w:ascii="Times New Roman" w:hAnsi="Times New Roman" w:cs="宋体" w:hint="eastAsia"/>
                <w:color w:val="000000" w:themeColor="text1"/>
                <w:szCs w:val="21"/>
              </w:rPr>
              <w:t>≥良＞</w:t>
            </w:r>
            <w:r w:rsidRPr="00A6221D">
              <w:rPr>
                <w:rFonts w:ascii="Times New Roman" w:hAnsi="Times New Roman" w:cs="宋体" w:hint="eastAsia"/>
                <w:color w:val="000000" w:themeColor="text1"/>
                <w:szCs w:val="21"/>
              </w:rPr>
              <w:t>6,6</w:t>
            </w:r>
            <w:r w:rsidRPr="00A6221D">
              <w:rPr>
                <w:rFonts w:ascii="Times New Roman" w:hAnsi="Times New Roman" w:cs="宋体" w:hint="eastAsia"/>
                <w:color w:val="000000" w:themeColor="text1"/>
                <w:szCs w:val="21"/>
              </w:rPr>
              <w:t>≥一般≥</w:t>
            </w:r>
            <w:r w:rsidRPr="00A6221D">
              <w:rPr>
                <w:rFonts w:ascii="Times New Roman" w:hAnsi="Times New Roman" w:cs="宋体" w:hint="eastAsia"/>
                <w:color w:val="000000" w:themeColor="text1"/>
                <w:szCs w:val="21"/>
              </w:rPr>
              <w:t>5</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rPr>
              <w:t>缺项不得分。</w:t>
            </w:r>
          </w:p>
        </w:tc>
        <w:tc>
          <w:tcPr>
            <w:tcW w:w="606"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center"/>
              <w:rPr>
                <w:rFonts w:ascii="Times New Roman" w:hAnsi="Times New Roman" w:cs="宋体"/>
                <w:color w:val="000000" w:themeColor="text1"/>
              </w:rPr>
            </w:pPr>
            <w:r w:rsidRPr="00A6221D">
              <w:rPr>
                <w:rFonts w:ascii="Times New Roman" w:hAnsi="Times New Roman" w:cs="宋体"/>
                <w:color w:val="000000" w:themeColor="text1"/>
              </w:rPr>
              <w:t>8</w:t>
            </w:r>
          </w:p>
        </w:tc>
      </w:tr>
      <w:tr w:rsidR="00A6221D" w:rsidRPr="00A6221D">
        <w:trPr>
          <w:trHeight w:val="23"/>
        </w:trPr>
        <w:tc>
          <w:tcPr>
            <w:tcW w:w="870" w:type="dxa"/>
            <w:tcBorders>
              <w:left w:val="single" w:sz="4" w:space="0" w:color="auto"/>
              <w:right w:val="single" w:sz="2" w:space="0" w:color="auto"/>
            </w:tcBorders>
            <w:vAlign w:val="center"/>
          </w:tcPr>
          <w:p w:rsidR="00692873" w:rsidRPr="00A6221D" w:rsidRDefault="005B26A0">
            <w:pPr>
              <w:jc w:val="center"/>
              <w:rPr>
                <w:rFonts w:ascii="Times New Roman" w:hAnsi="Times New Roman"/>
                <w:color w:val="000000" w:themeColor="text1"/>
              </w:rPr>
            </w:pPr>
            <w:r w:rsidRPr="00A6221D">
              <w:rPr>
                <w:rFonts w:ascii="Times New Roman" w:hAnsi="Times New Roman"/>
                <w:color w:val="000000" w:themeColor="text1"/>
              </w:rPr>
              <w:t>4</w:t>
            </w:r>
          </w:p>
        </w:tc>
        <w:tc>
          <w:tcPr>
            <w:tcW w:w="7380"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环保保证（</w:t>
            </w:r>
            <w:r w:rsidRPr="00A6221D">
              <w:rPr>
                <w:rFonts w:ascii="Times New Roman" w:hAnsi="Times New Roman" w:cs="宋体" w:hint="eastAsia"/>
                <w:color w:val="000000" w:themeColor="text1"/>
              </w:rPr>
              <w:t>8</w:t>
            </w:r>
            <w:r w:rsidRPr="00A6221D">
              <w:rPr>
                <w:rFonts w:ascii="Times New Roman" w:hAnsi="Times New Roman" w:cs="宋体" w:hint="eastAsia"/>
                <w:color w:val="000000" w:themeColor="text1"/>
              </w:rPr>
              <w:t>分）</w:t>
            </w:r>
          </w:p>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投标人对本项目提出的环境保护保证体系及货物搬运、拆卸、安装过程中对周边环境的保护措施是否科学合理，由评委酌情打分，</w:t>
            </w:r>
            <w:r w:rsidRPr="00A6221D">
              <w:rPr>
                <w:rFonts w:ascii="Times New Roman" w:hAnsi="Times New Roman" w:cs="宋体" w:hint="eastAsia"/>
                <w:color w:val="000000" w:themeColor="text1"/>
                <w:szCs w:val="21"/>
              </w:rPr>
              <w:t>8</w:t>
            </w:r>
            <w:r w:rsidRPr="00A6221D">
              <w:rPr>
                <w:rFonts w:ascii="Times New Roman" w:hAnsi="Times New Roman" w:cs="宋体" w:hint="eastAsia"/>
                <w:color w:val="000000" w:themeColor="text1"/>
                <w:szCs w:val="21"/>
              </w:rPr>
              <w:t>≥优＞</w:t>
            </w:r>
            <w:r w:rsidRPr="00A6221D">
              <w:rPr>
                <w:rFonts w:ascii="Times New Roman" w:hAnsi="Times New Roman" w:cs="宋体" w:hint="eastAsia"/>
                <w:color w:val="000000" w:themeColor="text1"/>
                <w:szCs w:val="21"/>
              </w:rPr>
              <w:t>7</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szCs w:val="21"/>
              </w:rPr>
              <w:t>7</w:t>
            </w:r>
            <w:r w:rsidRPr="00A6221D">
              <w:rPr>
                <w:rFonts w:ascii="Times New Roman" w:hAnsi="Times New Roman" w:cs="宋体" w:hint="eastAsia"/>
                <w:color w:val="000000" w:themeColor="text1"/>
                <w:szCs w:val="21"/>
              </w:rPr>
              <w:t>≥良＞</w:t>
            </w:r>
            <w:r w:rsidRPr="00A6221D">
              <w:rPr>
                <w:rFonts w:ascii="Times New Roman" w:hAnsi="Times New Roman" w:cs="宋体" w:hint="eastAsia"/>
                <w:color w:val="000000" w:themeColor="text1"/>
                <w:szCs w:val="21"/>
              </w:rPr>
              <w:t>6,6</w:t>
            </w:r>
            <w:r w:rsidRPr="00A6221D">
              <w:rPr>
                <w:rFonts w:ascii="Times New Roman" w:hAnsi="Times New Roman" w:cs="宋体" w:hint="eastAsia"/>
                <w:color w:val="000000" w:themeColor="text1"/>
                <w:szCs w:val="21"/>
              </w:rPr>
              <w:t>≥一般≥</w:t>
            </w:r>
            <w:r w:rsidRPr="00A6221D">
              <w:rPr>
                <w:rFonts w:ascii="Times New Roman" w:hAnsi="Times New Roman" w:cs="宋体" w:hint="eastAsia"/>
                <w:color w:val="000000" w:themeColor="text1"/>
                <w:szCs w:val="21"/>
              </w:rPr>
              <w:t>5</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rPr>
              <w:t>缺项不得分。</w:t>
            </w:r>
          </w:p>
        </w:tc>
        <w:tc>
          <w:tcPr>
            <w:tcW w:w="606"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center"/>
              <w:rPr>
                <w:rFonts w:ascii="Times New Roman" w:hAnsi="Times New Roman" w:cs="宋体"/>
                <w:color w:val="000000" w:themeColor="text1"/>
              </w:rPr>
            </w:pPr>
            <w:r w:rsidRPr="00A6221D">
              <w:rPr>
                <w:rFonts w:ascii="Times New Roman" w:hAnsi="Times New Roman" w:cs="宋体"/>
                <w:color w:val="000000" w:themeColor="text1"/>
              </w:rPr>
              <w:t>8</w:t>
            </w:r>
          </w:p>
        </w:tc>
      </w:tr>
      <w:tr w:rsidR="00A6221D" w:rsidRPr="00A6221D">
        <w:trPr>
          <w:trHeight w:val="23"/>
        </w:trPr>
        <w:tc>
          <w:tcPr>
            <w:tcW w:w="870" w:type="dxa"/>
            <w:tcBorders>
              <w:left w:val="single" w:sz="4" w:space="0" w:color="auto"/>
              <w:right w:val="single" w:sz="2" w:space="0" w:color="auto"/>
            </w:tcBorders>
            <w:vAlign w:val="center"/>
          </w:tcPr>
          <w:p w:rsidR="00692873" w:rsidRPr="00A6221D" w:rsidRDefault="005B26A0">
            <w:pPr>
              <w:jc w:val="center"/>
              <w:rPr>
                <w:rFonts w:ascii="Times New Roman" w:hAnsi="Times New Roman"/>
                <w:color w:val="000000" w:themeColor="text1"/>
              </w:rPr>
            </w:pPr>
            <w:r w:rsidRPr="00A6221D">
              <w:rPr>
                <w:rFonts w:ascii="Times New Roman" w:hAnsi="Times New Roman"/>
                <w:color w:val="000000" w:themeColor="text1"/>
              </w:rPr>
              <w:t>5</w:t>
            </w:r>
          </w:p>
        </w:tc>
        <w:tc>
          <w:tcPr>
            <w:tcW w:w="7380"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售后服务体系情况（</w:t>
            </w:r>
            <w:r w:rsidRPr="00A6221D">
              <w:rPr>
                <w:rFonts w:ascii="Times New Roman" w:hAnsi="Times New Roman" w:cs="宋体" w:hint="eastAsia"/>
                <w:color w:val="000000" w:themeColor="text1"/>
              </w:rPr>
              <w:t>12</w:t>
            </w:r>
            <w:r w:rsidRPr="00A6221D">
              <w:rPr>
                <w:rFonts w:ascii="Times New Roman" w:hAnsi="Times New Roman" w:cs="宋体" w:hint="eastAsia"/>
                <w:color w:val="000000" w:themeColor="text1"/>
              </w:rPr>
              <w:t>分）</w:t>
            </w:r>
          </w:p>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售后服务体系情况评分，包括售后服务方案、保障能力、培训计划、售后服务措施以及对后续服务方面的优惠承诺等情况，由评委酌情打分，</w:t>
            </w:r>
            <w:r w:rsidRPr="00A6221D">
              <w:rPr>
                <w:rFonts w:ascii="Times New Roman" w:hAnsi="Times New Roman" w:cs="宋体" w:hint="eastAsia"/>
                <w:color w:val="000000" w:themeColor="text1"/>
                <w:szCs w:val="21"/>
              </w:rPr>
              <w:t>12</w:t>
            </w:r>
            <w:r w:rsidRPr="00A6221D">
              <w:rPr>
                <w:rFonts w:ascii="Times New Roman" w:hAnsi="Times New Roman" w:cs="宋体" w:hint="eastAsia"/>
                <w:color w:val="000000" w:themeColor="text1"/>
                <w:szCs w:val="21"/>
              </w:rPr>
              <w:t>≥优＞</w:t>
            </w:r>
            <w:r w:rsidRPr="00A6221D">
              <w:rPr>
                <w:rFonts w:ascii="Times New Roman" w:hAnsi="Times New Roman" w:cs="宋体" w:hint="eastAsia"/>
                <w:color w:val="000000" w:themeColor="text1"/>
                <w:szCs w:val="21"/>
              </w:rPr>
              <w:t>10.5</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szCs w:val="21"/>
              </w:rPr>
              <w:t>10.5</w:t>
            </w:r>
            <w:r w:rsidRPr="00A6221D">
              <w:rPr>
                <w:rFonts w:ascii="Times New Roman" w:hAnsi="Times New Roman" w:cs="宋体" w:hint="eastAsia"/>
                <w:color w:val="000000" w:themeColor="text1"/>
                <w:szCs w:val="21"/>
              </w:rPr>
              <w:t>≥良＞</w:t>
            </w:r>
            <w:r w:rsidRPr="00A6221D">
              <w:rPr>
                <w:rFonts w:ascii="Times New Roman" w:hAnsi="Times New Roman" w:cs="宋体" w:hint="eastAsia"/>
                <w:color w:val="000000" w:themeColor="text1"/>
                <w:szCs w:val="21"/>
              </w:rPr>
              <w:t>8.5,8.5</w:t>
            </w:r>
            <w:r w:rsidRPr="00A6221D">
              <w:rPr>
                <w:rFonts w:ascii="Times New Roman" w:hAnsi="Times New Roman" w:cs="宋体" w:hint="eastAsia"/>
                <w:color w:val="000000" w:themeColor="text1"/>
                <w:szCs w:val="21"/>
              </w:rPr>
              <w:t>≥一般≥</w:t>
            </w:r>
            <w:r w:rsidRPr="00A6221D">
              <w:rPr>
                <w:rFonts w:ascii="Times New Roman" w:hAnsi="Times New Roman" w:cs="宋体" w:hint="eastAsia"/>
                <w:color w:val="000000" w:themeColor="text1"/>
                <w:szCs w:val="21"/>
              </w:rPr>
              <w:t>7</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rPr>
              <w:t>缺项不得分。</w:t>
            </w:r>
          </w:p>
        </w:tc>
        <w:tc>
          <w:tcPr>
            <w:tcW w:w="606"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center"/>
              <w:rPr>
                <w:rFonts w:ascii="Times New Roman" w:hAnsi="Times New Roman" w:cs="宋体"/>
                <w:color w:val="000000" w:themeColor="text1"/>
              </w:rPr>
            </w:pPr>
            <w:r w:rsidRPr="00A6221D">
              <w:rPr>
                <w:rFonts w:ascii="Times New Roman" w:hAnsi="Times New Roman" w:cs="宋体"/>
                <w:color w:val="000000" w:themeColor="text1"/>
              </w:rPr>
              <w:t>12</w:t>
            </w:r>
          </w:p>
        </w:tc>
      </w:tr>
      <w:tr w:rsidR="00692873" w:rsidRPr="00A6221D">
        <w:trPr>
          <w:trHeight w:val="749"/>
        </w:trPr>
        <w:tc>
          <w:tcPr>
            <w:tcW w:w="870" w:type="dxa"/>
            <w:tcBorders>
              <w:left w:val="single" w:sz="4" w:space="0" w:color="auto"/>
              <w:right w:val="single" w:sz="2" w:space="0" w:color="auto"/>
            </w:tcBorders>
            <w:vAlign w:val="center"/>
          </w:tcPr>
          <w:p w:rsidR="00692873" w:rsidRPr="00A6221D" w:rsidRDefault="005B26A0">
            <w:pPr>
              <w:jc w:val="center"/>
              <w:rPr>
                <w:rFonts w:ascii="Times New Roman" w:hAnsi="Times New Roman"/>
                <w:color w:val="000000" w:themeColor="text1"/>
              </w:rPr>
            </w:pPr>
            <w:r w:rsidRPr="00A6221D">
              <w:rPr>
                <w:rFonts w:ascii="Times New Roman" w:hAnsi="Times New Roman"/>
                <w:color w:val="000000" w:themeColor="text1"/>
              </w:rPr>
              <w:lastRenderedPageBreak/>
              <w:t>6</w:t>
            </w:r>
          </w:p>
        </w:tc>
        <w:tc>
          <w:tcPr>
            <w:tcW w:w="7380"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安装、调试、验收的方案和措施（</w:t>
            </w:r>
            <w:r w:rsidRPr="00A6221D">
              <w:rPr>
                <w:rFonts w:ascii="Times New Roman" w:hAnsi="Times New Roman" w:cs="宋体" w:hint="eastAsia"/>
                <w:color w:val="000000" w:themeColor="text1"/>
              </w:rPr>
              <w:t>8</w:t>
            </w:r>
            <w:r w:rsidRPr="00A6221D">
              <w:rPr>
                <w:rFonts w:ascii="Times New Roman" w:hAnsi="Times New Roman" w:cs="宋体" w:hint="eastAsia"/>
                <w:color w:val="000000" w:themeColor="text1"/>
              </w:rPr>
              <w:t>分）</w:t>
            </w:r>
            <w:r w:rsidRPr="00A6221D">
              <w:rPr>
                <w:rFonts w:ascii="Times New Roman" w:hAnsi="Times New Roman" w:cs="宋体" w:hint="eastAsia"/>
                <w:color w:val="000000" w:themeColor="text1"/>
              </w:rPr>
              <w:tab/>
            </w:r>
          </w:p>
          <w:p w:rsidR="00692873" w:rsidRPr="00A6221D" w:rsidRDefault="005B26A0">
            <w:pPr>
              <w:jc w:val="left"/>
              <w:rPr>
                <w:rFonts w:ascii="Times New Roman" w:hAnsi="Times New Roman" w:cs="宋体"/>
                <w:color w:val="000000" w:themeColor="text1"/>
              </w:rPr>
            </w:pPr>
            <w:r w:rsidRPr="00A6221D">
              <w:rPr>
                <w:rFonts w:ascii="Times New Roman" w:hAnsi="Times New Roman" w:cs="宋体" w:hint="eastAsia"/>
                <w:color w:val="000000" w:themeColor="text1"/>
              </w:rPr>
              <w:t>根据方案和措施的科学合理性，由评委酌情打分，</w:t>
            </w:r>
            <w:r w:rsidRPr="00A6221D">
              <w:rPr>
                <w:rFonts w:ascii="Times New Roman" w:hAnsi="Times New Roman" w:cs="宋体" w:hint="eastAsia"/>
                <w:color w:val="000000" w:themeColor="text1"/>
                <w:szCs w:val="21"/>
              </w:rPr>
              <w:t>8</w:t>
            </w:r>
            <w:r w:rsidRPr="00A6221D">
              <w:rPr>
                <w:rFonts w:ascii="Times New Roman" w:hAnsi="Times New Roman" w:cs="宋体" w:hint="eastAsia"/>
                <w:color w:val="000000" w:themeColor="text1"/>
                <w:szCs w:val="21"/>
              </w:rPr>
              <w:t>≥优＞</w:t>
            </w:r>
            <w:r w:rsidRPr="00A6221D">
              <w:rPr>
                <w:rFonts w:ascii="Times New Roman" w:hAnsi="Times New Roman" w:cs="宋体" w:hint="eastAsia"/>
                <w:color w:val="000000" w:themeColor="text1"/>
                <w:szCs w:val="21"/>
              </w:rPr>
              <w:t>7</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szCs w:val="21"/>
              </w:rPr>
              <w:t>7</w:t>
            </w:r>
            <w:r w:rsidRPr="00A6221D">
              <w:rPr>
                <w:rFonts w:ascii="Times New Roman" w:hAnsi="Times New Roman" w:cs="宋体" w:hint="eastAsia"/>
                <w:color w:val="000000" w:themeColor="text1"/>
                <w:szCs w:val="21"/>
              </w:rPr>
              <w:t>≥良＞</w:t>
            </w:r>
            <w:r w:rsidRPr="00A6221D">
              <w:rPr>
                <w:rFonts w:ascii="Times New Roman" w:hAnsi="Times New Roman" w:cs="宋体" w:hint="eastAsia"/>
                <w:color w:val="000000" w:themeColor="text1"/>
                <w:szCs w:val="21"/>
              </w:rPr>
              <w:t>6,6</w:t>
            </w:r>
            <w:r w:rsidRPr="00A6221D">
              <w:rPr>
                <w:rFonts w:ascii="Times New Roman" w:hAnsi="Times New Roman" w:cs="宋体" w:hint="eastAsia"/>
                <w:color w:val="000000" w:themeColor="text1"/>
                <w:szCs w:val="21"/>
              </w:rPr>
              <w:t>≥一般≥</w:t>
            </w:r>
            <w:r w:rsidRPr="00A6221D">
              <w:rPr>
                <w:rFonts w:ascii="Times New Roman" w:hAnsi="Times New Roman" w:cs="宋体" w:hint="eastAsia"/>
                <w:color w:val="000000" w:themeColor="text1"/>
                <w:szCs w:val="21"/>
              </w:rPr>
              <w:t>5</w:t>
            </w:r>
            <w:r w:rsidRPr="00A6221D">
              <w:rPr>
                <w:rFonts w:ascii="Times New Roman" w:hAnsi="Times New Roman" w:cs="宋体" w:hint="eastAsia"/>
                <w:color w:val="000000" w:themeColor="text1"/>
                <w:szCs w:val="21"/>
              </w:rPr>
              <w:t>，</w:t>
            </w:r>
            <w:r w:rsidRPr="00A6221D">
              <w:rPr>
                <w:rFonts w:ascii="Times New Roman" w:hAnsi="Times New Roman" w:cs="宋体" w:hint="eastAsia"/>
                <w:color w:val="000000" w:themeColor="text1"/>
              </w:rPr>
              <w:t>缺项不得分。</w:t>
            </w:r>
          </w:p>
        </w:tc>
        <w:tc>
          <w:tcPr>
            <w:tcW w:w="606"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center"/>
              <w:rPr>
                <w:rFonts w:ascii="Times New Roman" w:hAnsi="Times New Roman" w:cs="宋体"/>
                <w:color w:val="000000" w:themeColor="text1"/>
              </w:rPr>
            </w:pPr>
            <w:r w:rsidRPr="00A6221D">
              <w:rPr>
                <w:rFonts w:ascii="Times New Roman" w:hAnsi="Times New Roman" w:cs="宋体"/>
                <w:color w:val="000000" w:themeColor="text1"/>
              </w:rPr>
              <w:t>8</w:t>
            </w:r>
          </w:p>
        </w:tc>
      </w:tr>
    </w:tbl>
    <w:p w:rsidR="00692873" w:rsidRPr="00A6221D" w:rsidRDefault="00692873">
      <w:pPr>
        <w:pStyle w:val="ac"/>
        <w:snapToGrid w:val="0"/>
        <w:spacing w:beforeLines="0" w:afterLines="0" w:line="360" w:lineRule="auto"/>
        <w:outlineLvl w:val="0"/>
        <w:rPr>
          <w:rFonts w:ascii="Times New Roman" w:hAnsi="Times New Roman" w:cs="宋体"/>
          <w:b/>
          <w:color w:val="000000" w:themeColor="text1"/>
          <w:sz w:val="21"/>
          <w:szCs w:val="21"/>
        </w:rPr>
      </w:pPr>
    </w:p>
    <w:p w:rsidR="00692873" w:rsidRPr="00A6221D" w:rsidRDefault="005B26A0">
      <w:pPr>
        <w:spacing w:line="360" w:lineRule="auto"/>
        <w:ind w:firstLineChars="200" w:firstLine="422"/>
        <w:rPr>
          <w:rFonts w:ascii="Times New Roman" w:hAnsi="Times New Roman"/>
          <w:b/>
          <w:bCs/>
          <w:color w:val="000000" w:themeColor="text1"/>
        </w:rPr>
      </w:pPr>
      <w:r w:rsidRPr="00A6221D">
        <w:rPr>
          <w:rFonts w:ascii="Times New Roman" w:hAnsi="Times New Roman" w:hint="eastAsia"/>
          <w:b/>
          <w:bCs/>
          <w:color w:val="000000" w:themeColor="text1"/>
        </w:rPr>
        <w:t>（二）商务资信分（</w:t>
      </w:r>
      <w:r w:rsidRPr="00A6221D">
        <w:rPr>
          <w:rFonts w:ascii="Times New Roman" w:hAnsi="Times New Roman" w:hint="eastAsia"/>
          <w:b/>
          <w:bCs/>
          <w:color w:val="000000" w:themeColor="text1"/>
        </w:rPr>
        <w:t>0-10</w:t>
      </w:r>
      <w:r w:rsidRPr="00A6221D">
        <w:rPr>
          <w:rFonts w:ascii="Times New Roman" w:hAnsi="Times New Roman" w:hint="eastAsia"/>
          <w:b/>
          <w:bCs/>
          <w:color w:val="000000" w:themeColor="text1"/>
        </w:rPr>
        <w:t>分）</w:t>
      </w:r>
    </w:p>
    <w:p w:rsidR="00692873" w:rsidRPr="00A6221D" w:rsidRDefault="005B26A0">
      <w:pPr>
        <w:pStyle w:val="33"/>
        <w:adjustRightInd w:val="0"/>
        <w:snapToGrid w:val="0"/>
        <w:spacing w:line="360" w:lineRule="auto"/>
        <w:ind w:firstLine="420"/>
        <w:rPr>
          <w:rFonts w:eastAsia="宋体"/>
          <w:color w:val="000000" w:themeColor="text1"/>
          <w:sz w:val="21"/>
          <w:szCs w:val="21"/>
        </w:rPr>
      </w:pPr>
      <w:r w:rsidRPr="00A6221D">
        <w:rPr>
          <w:rFonts w:eastAsia="宋体"/>
          <w:color w:val="000000" w:themeColor="text1"/>
          <w:sz w:val="21"/>
          <w:szCs w:val="21"/>
        </w:rPr>
        <w:t>该评分分值由评标委员会</w:t>
      </w:r>
      <w:r w:rsidRPr="00A6221D">
        <w:rPr>
          <w:rFonts w:eastAsia="宋体" w:hint="eastAsia"/>
          <w:color w:val="000000" w:themeColor="text1"/>
          <w:sz w:val="21"/>
          <w:szCs w:val="21"/>
        </w:rPr>
        <w:t>统一</w:t>
      </w:r>
      <w:r w:rsidRPr="00A6221D">
        <w:rPr>
          <w:rFonts w:eastAsia="宋体"/>
          <w:color w:val="000000" w:themeColor="text1"/>
          <w:sz w:val="21"/>
          <w:szCs w:val="21"/>
        </w:rPr>
        <w:t>打分。</w:t>
      </w:r>
    </w:p>
    <w:tbl>
      <w:tblPr>
        <w:tblW w:w="8856"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870"/>
        <w:gridCol w:w="7380"/>
        <w:gridCol w:w="606"/>
      </w:tblGrid>
      <w:tr w:rsidR="00A6221D" w:rsidRPr="00A6221D">
        <w:trPr>
          <w:trHeight w:val="23"/>
          <w:tblHeader/>
        </w:trPr>
        <w:tc>
          <w:tcPr>
            <w:tcW w:w="870" w:type="dxa"/>
            <w:tcBorders>
              <w:top w:val="single" w:sz="4" w:space="0" w:color="auto"/>
              <w:left w:val="single" w:sz="4" w:space="0" w:color="auto"/>
              <w:bottom w:val="single" w:sz="2" w:space="0" w:color="auto"/>
              <w:right w:val="single" w:sz="4" w:space="0" w:color="auto"/>
            </w:tcBorders>
            <w:vAlign w:val="center"/>
          </w:tcPr>
          <w:p w:rsidR="00692873" w:rsidRPr="00A6221D" w:rsidRDefault="005B26A0">
            <w:pPr>
              <w:jc w:val="center"/>
              <w:rPr>
                <w:rFonts w:ascii="宋体" w:hAnsi="宋体" w:cs="宋体"/>
                <w:b/>
                <w:bCs/>
                <w:color w:val="000000" w:themeColor="text1"/>
              </w:rPr>
            </w:pPr>
            <w:r w:rsidRPr="00A6221D">
              <w:rPr>
                <w:rFonts w:ascii="宋体" w:hAnsi="宋体" w:cs="宋体" w:hint="eastAsia"/>
                <w:b/>
                <w:bCs/>
                <w:color w:val="000000" w:themeColor="text1"/>
              </w:rPr>
              <w:t>序号</w:t>
            </w:r>
          </w:p>
        </w:tc>
        <w:tc>
          <w:tcPr>
            <w:tcW w:w="7380" w:type="dxa"/>
            <w:tcBorders>
              <w:top w:val="single" w:sz="4" w:space="0" w:color="auto"/>
              <w:left w:val="single" w:sz="4" w:space="0" w:color="auto"/>
              <w:bottom w:val="single" w:sz="2" w:space="0" w:color="auto"/>
              <w:right w:val="single" w:sz="4" w:space="0" w:color="auto"/>
            </w:tcBorders>
            <w:vAlign w:val="center"/>
          </w:tcPr>
          <w:p w:rsidR="00692873" w:rsidRPr="00A6221D" w:rsidRDefault="005B26A0">
            <w:pPr>
              <w:jc w:val="center"/>
              <w:rPr>
                <w:rFonts w:ascii="宋体" w:hAnsi="宋体" w:cs="宋体"/>
                <w:b/>
                <w:bCs/>
                <w:color w:val="000000" w:themeColor="text1"/>
              </w:rPr>
            </w:pPr>
            <w:r w:rsidRPr="00A6221D">
              <w:rPr>
                <w:rFonts w:ascii="宋体" w:hAnsi="宋体" w:cs="宋体" w:hint="eastAsia"/>
                <w:b/>
                <w:bCs/>
                <w:color w:val="000000" w:themeColor="text1"/>
              </w:rPr>
              <w:t>评分内容</w:t>
            </w:r>
          </w:p>
        </w:tc>
        <w:tc>
          <w:tcPr>
            <w:tcW w:w="606" w:type="dxa"/>
            <w:tcBorders>
              <w:top w:val="single" w:sz="4" w:space="0" w:color="auto"/>
              <w:left w:val="single" w:sz="2" w:space="0" w:color="auto"/>
              <w:bottom w:val="single" w:sz="2" w:space="0" w:color="auto"/>
              <w:right w:val="single" w:sz="4" w:space="0" w:color="auto"/>
            </w:tcBorders>
            <w:vAlign w:val="center"/>
          </w:tcPr>
          <w:p w:rsidR="00692873" w:rsidRPr="00A6221D" w:rsidRDefault="005B26A0">
            <w:pPr>
              <w:jc w:val="center"/>
              <w:rPr>
                <w:rFonts w:ascii="宋体" w:hAnsi="宋体" w:cs="宋体"/>
                <w:b/>
                <w:bCs/>
                <w:color w:val="000000" w:themeColor="text1"/>
              </w:rPr>
            </w:pPr>
            <w:r w:rsidRPr="00A6221D">
              <w:rPr>
                <w:rFonts w:ascii="宋体" w:hAnsi="宋体" w:cs="宋体" w:hint="eastAsia"/>
                <w:b/>
                <w:bCs/>
                <w:color w:val="000000" w:themeColor="text1"/>
              </w:rPr>
              <w:t>分值</w:t>
            </w:r>
          </w:p>
        </w:tc>
      </w:tr>
      <w:tr w:rsidR="00692873" w:rsidRPr="00A6221D">
        <w:trPr>
          <w:trHeight w:val="1224"/>
        </w:trPr>
        <w:tc>
          <w:tcPr>
            <w:tcW w:w="870" w:type="dxa"/>
            <w:tcBorders>
              <w:top w:val="single" w:sz="2" w:space="0" w:color="auto"/>
              <w:left w:val="single" w:sz="4" w:space="0" w:color="auto"/>
              <w:right w:val="single" w:sz="2" w:space="0" w:color="auto"/>
            </w:tcBorders>
            <w:vAlign w:val="center"/>
          </w:tcPr>
          <w:p w:rsidR="00692873" w:rsidRPr="00A6221D" w:rsidRDefault="005B26A0">
            <w:pPr>
              <w:jc w:val="center"/>
              <w:rPr>
                <w:rFonts w:ascii="Times New Roman" w:hAnsi="Times New Roman"/>
                <w:color w:val="000000" w:themeColor="text1"/>
              </w:rPr>
            </w:pPr>
            <w:r w:rsidRPr="00A6221D">
              <w:rPr>
                <w:rFonts w:ascii="Times New Roman" w:hAnsi="Times New Roman"/>
                <w:color w:val="000000" w:themeColor="text1"/>
              </w:rPr>
              <w:t>1</w:t>
            </w:r>
          </w:p>
        </w:tc>
        <w:tc>
          <w:tcPr>
            <w:tcW w:w="7380"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left"/>
              <w:rPr>
                <w:rFonts w:ascii="Times New Roman" w:hAnsi="Times New Roman"/>
                <w:color w:val="000000" w:themeColor="text1"/>
              </w:rPr>
            </w:pPr>
            <w:r w:rsidRPr="00A6221D">
              <w:rPr>
                <w:rFonts w:ascii="Times New Roman" w:hAnsi="Times New Roman"/>
                <w:color w:val="000000" w:themeColor="text1"/>
              </w:rPr>
              <w:t>企业业绩（</w:t>
            </w:r>
            <w:r w:rsidRPr="00A6221D">
              <w:rPr>
                <w:rFonts w:ascii="Times New Roman" w:hAnsi="Times New Roman"/>
                <w:color w:val="000000" w:themeColor="text1"/>
              </w:rPr>
              <w:t>10</w:t>
            </w:r>
            <w:r w:rsidRPr="00A6221D">
              <w:rPr>
                <w:rFonts w:ascii="Times New Roman" w:hAnsi="Times New Roman"/>
                <w:color w:val="000000" w:themeColor="text1"/>
              </w:rPr>
              <w:t>分）：</w:t>
            </w:r>
            <w:r w:rsidRPr="00A6221D">
              <w:rPr>
                <w:rFonts w:ascii="Times New Roman" w:hAnsi="Times New Roman"/>
                <w:color w:val="000000" w:themeColor="text1"/>
              </w:rPr>
              <w:t>2018</w:t>
            </w:r>
            <w:r w:rsidRPr="00A6221D">
              <w:rPr>
                <w:rFonts w:ascii="Times New Roman" w:hAnsi="Times New Roman"/>
                <w:color w:val="000000" w:themeColor="text1"/>
              </w:rPr>
              <w:t>年</w:t>
            </w:r>
            <w:r w:rsidRPr="00A6221D">
              <w:rPr>
                <w:rFonts w:ascii="Times New Roman" w:hAnsi="Times New Roman"/>
                <w:color w:val="000000" w:themeColor="text1"/>
              </w:rPr>
              <w:t>7</w:t>
            </w:r>
            <w:r w:rsidRPr="00A6221D">
              <w:rPr>
                <w:rFonts w:ascii="Times New Roman" w:hAnsi="Times New Roman"/>
                <w:color w:val="000000" w:themeColor="text1"/>
              </w:rPr>
              <w:t>月</w:t>
            </w:r>
            <w:r w:rsidRPr="00A6221D">
              <w:rPr>
                <w:rFonts w:ascii="Times New Roman" w:hAnsi="Times New Roman"/>
                <w:color w:val="000000" w:themeColor="text1"/>
              </w:rPr>
              <w:t>1</w:t>
            </w:r>
            <w:r w:rsidRPr="00A6221D">
              <w:rPr>
                <w:rFonts w:ascii="Times New Roman" w:hAnsi="Times New Roman"/>
                <w:color w:val="000000" w:themeColor="text1"/>
              </w:rPr>
              <w:t>日以来（以合同签订时间为准），有类似宣传建设业绩的，且合同金额不低于</w:t>
            </w:r>
            <w:r w:rsidRPr="00A6221D">
              <w:rPr>
                <w:rFonts w:ascii="Times New Roman" w:hAnsi="Times New Roman"/>
                <w:color w:val="000000" w:themeColor="text1"/>
              </w:rPr>
              <w:t>20</w:t>
            </w:r>
            <w:r w:rsidRPr="00A6221D">
              <w:rPr>
                <w:rFonts w:ascii="Times New Roman" w:hAnsi="Times New Roman"/>
                <w:color w:val="000000" w:themeColor="text1"/>
              </w:rPr>
              <w:t>万的，每提供一个业绩的合同得</w:t>
            </w:r>
            <w:r w:rsidRPr="00A6221D">
              <w:rPr>
                <w:rFonts w:ascii="Times New Roman" w:hAnsi="Times New Roman"/>
                <w:color w:val="000000" w:themeColor="text1"/>
              </w:rPr>
              <w:t>2.5</w:t>
            </w:r>
            <w:r w:rsidRPr="00A6221D">
              <w:rPr>
                <w:rFonts w:ascii="Times New Roman" w:hAnsi="Times New Roman"/>
                <w:color w:val="000000" w:themeColor="text1"/>
              </w:rPr>
              <w:t>分，本项最多得</w:t>
            </w:r>
            <w:r w:rsidRPr="00A6221D">
              <w:rPr>
                <w:rFonts w:ascii="Times New Roman" w:hAnsi="Times New Roman"/>
                <w:color w:val="000000" w:themeColor="text1"/>
              </w:rPr>
              <w:t>10</w:t>
            </w:r>
            <w:r w:rsidRPr="00A6221D">
              <w:rPr>
                <w:rFonts w:ascii="Times New Roman" w:hAnsi="Times New Roman"/>
                <w:color w:val="000000" w:themeColor="text1"/>
              </w:rPr>
              <w:t>分。（须提供相应合同复印件）</w:t>
            </w:r>
          </w:p>
        </w:tc>
        <w:tc>
          <w:tcPr>
            <w:tcW w:w="606" w:type="dxa"/>
            <w:tcBorders>
              <w:top w:val="single" w:sz="2" w:space="0" w:color="auto"/>
              <w:left w:val="single" w:sz="2" w:space="0" w:color="auto"/>
              <w:bottom w:val="single" w:sz="2" w:space="0" w:color="auto"/>
              <w:right w:val="single" w:sz="4" w:space="0" w:color="auto"/>
            </w:tcBorders>
            <w:vAlign w:val="center"/>
          </w:tcPr>
          <w:p w:rsidR="00692873" w:rsidRPr="00A6221D" w:rsidRDefault="005B26A0">
            <w:pPr>
              <w:jc w:val="center"/>
              <w:rPr>
                <w:rFonts w:ascii="Times New Roman" w:hAnsi="Times New Roman"/>
                <w:color w:val="000000" w:themeColor="text1"/>
              </w:rPr>
            </w:pPr>
            <w:r w:rsidRPr="00A6221D">
              <w:rPr>
                <w:rFonts w:ascii="Times New Roman" w:hAnsi="Times New Roman"/>
                <w:color w:val="000000" w:themeColor="text1"/>
              </w:rPr>
              <w:t>10</w:t>
            </w:r>
          </w:p>
        </w:tc>
      </w:tr>
    </w:tbl>
    <w:p w:rsidR="00692873" w:rsidRPr="00A6221D" w:rsidRDefault="00692873">
      <w:pPr>
        <w:pStyle w:val="ac"/>
        <w:snapToGrid w:val="0"/>
        <w:spacing w:beforeLines="0" w:afterLines="0" w:line="360" w:lineRule="auto"/>
        <w:outlineLvl w:val="0"/>
        <w:rPr>
          <w:rFonts w:ascii="Times New Roman" w:hAnsi="Times New Roman" w:cs="宋体"/>
          <w:b/>
          <w:color w:val="000000" w:themeColor="text1"/>
          <w:sz w:val="21"/>
          <w:szCs w:val="21"/>
        </w:rPr>
      </w:pPr>
    </w:p>
    <w:p w:rsidR="00692873" w:rsidRPr="00A6221D" w:rsidRDefault="005B26A0">
      <w:pPr>
        <w:pStyle w:val="ac"/>
        <w:snapToGrid w:val="0"/>
        <w:spacing w:beforeLines="0" w:afterLines="0" w:line="360" w:lineRule="auto"/>
        <w:outlineLvl w:val="0"/>
        <w:rPr>
          <w:rFonts w:ascii="Times New Roman" w:hAnsi="Times New Roman" w:cs="宋体"/>
          <w:bCs/>
          <w:color w:val="000000" w:themeColor="text1"/>
          <w:sz w:val="21"/>
          <w:szCs w:val="21"/>
        </w:rPr>
      </w:pPr>
      <w:r w:rsidRPr="00A6221D">
        <w:rPr>
          <w:rFonts w:ascii="Times New Roman" w:hAnsi="Times New Roman" w:cs="宋体" w:hint="eastAsia"/>
          <w:b/>
          <w:color w:val="000000" w:themeColor="text1"/>
          <w:sz w:val="21"/>
          <w:szCs w:val="21"/>
        </w:rPr>
        <w:t>注：</w:t>
      </w:r>
      <w:r w:rsidRPr="00A6221D">
        <w:rPr>
          <w:rFonts w:ascii="Times New Roman" w:hAnsi="Times New Roman" w:cs="宋体" w:hint="eastAsia"/>
          <w:bCs/>
          <w:color w:val="000000" w:themeColor="text1"/>
          <w:sz w:val="21"/>
          <w:szCs w:val="21"/>
        </w:rPr>
        <w:t>1</w:t>
      </w:r>
      <w:r w:rsidRPr="00A6221D">
        <w:rPr>
          <w:rFonts w:ascii="Times New Roman" w:hAnsi="Times New Roman" w:cs="宋体" w:hint="eastAsia"/>
          <w:bCs/>
          <w:color w:val="000000" w:themeColor="text1"/>
          <w:sz w:val="21"/>
          <w:szCs w:val="21"/>
        </w:rPr>
        <w:t>、技术分及商务资信分中所涉及项目，若附件格式未提供，请自行设计格式装订于投标文件中。建议在制作投标文件时，在目录后附一个评分索引表，方便查找。</w:t>
      </w:r>
    </w:p>
    <w:p w:rsidR="00692873" w:rsidRPr="00A6221D" w:rsidRDefault="005B26A0">
      <w:pPr>
        <w:pStyle w:val="ac"/>
        <w:snapToGrid w:val="0"/>
        <w:spacing w:beforeLines="0" w:afterLines="0" w:line="360" w:lineRule="auto"/>
        <w:ind w:firstLineChars="200" w:firstLine="420"/>
        <w:outlineLvl w:val="0"/>
        <w:rPr>
          <w:rFonts w:ascii="Times New Roman" w:hAnsi="Times New Roman" w:cs="宋体"/>
          <w:bCs/>
          <w:color w:val="000000" w:themeColor="text1"/>
          <w:sz w:val="21"/>
          <w:szCs w:val="21"/>
        </w:rPr>
      </w:pPr>
      <w:r w:rsidRPr="00A6221D">
        <w:rPr>
          <w:rFonts w:ascii="Times New Roman" w:hAnsi="Times New Roman" w:cs="宋体" w:hint="eastAsia"/>
          <w:bCs/>
          <w:color w:val="000000" w:themeColor="text1"/>
          <w:sz w:val="21"/>
          <w:szCs w:val="21"/>
        </w:rPr>
        <w:t>2</w:t>
      </w:r>
      <w:r w:rsidRPr="00A6221D">
        <w:rPr>
          <w:rFonts w:ascii="Times New Roman" w:hAnsi="Times New Roman" w:cs="宋体" w:hint="eastAsia"/>
          <w:bCs/>
          <w:color w:val="000000" w:themeColor="text1"/>
          <w:sz w:val="21"/>
          <w:szCs w:val="21"/>
        </w:rPr>
        <w:t>、以上所有证明材料均需加盖单位公章，且所有证书均在有效期内，不按要求提供不得分。涉及到的评分项缺项时评分为“</w:t>
      </w:r>
      <w:r w:rsidRPr="00A6221D">
        <w:rPr>
          <w:rFonts w:ascii="Times New Roman" w:hAnsi="Times New Roman" w:cs="宋体" w:hint="eastAsia"/>
          <w:bCs/>
          <w:color w:val="000000" w:themeColor="text1"/>
          <w:sz w:val="21"/>
          <w:szCs w:val="21"/>
        </w:rPr>
        <w:t>0</w:t>
      </w:r>
      <w:r w:rsidRPr="00A6221D">
        <w:rPr>
          <w:rFonts w:ascii="Times New Roman" w:hAnsi="Times New Roman" w:cs="宋体" w:hint="eastAsia"/>
          <w:bCs/>
          <w:color w:val="000000" w:themeColor="text1"/>
          <w:sz w:val="21"/>
          <w:szCs w:val="21"/>
        </w:rPr>
        <w:t>”。</w:t>
      </w:r>
    </w:p>
    <w:p w:rsidR="00692873" w:rsidRPr="00A6221D" w:rsidRDefault="005B26A0">
      <w:pPr>
        <w:pStyle w:val="ac"/>
        <w:snapToGrid w:val="0"/>
        <w:spacing w:beforeLines="0" w:afterLines="0" w:line="360" w:lineRule="auto"/>
        <w:ind w:firstLineChars="200" w:firstLine="420"/>
        <w:outlineLvl w:val="0"/>
        <w:rPr>
          <w:rFonts w:ascii="Times New Roman" w:hAnsi="Times New Roman"/>
          <w:b/>
          <w:bCs/>
          <w:color w:val="000000" w:themeColor="text1"/>
        </w:rPr>
      </w:pPr>
      <w:r w:rsidRPr="00A6221D">
        <w:rPr>
          <w:rFonts w:ascii="Times New Roman" w:hAnsi="Times New Roman" w:cs="宋体" w:hint="eastAsia"/>
          <w:bCs/>
          <w:color w:val="000000" w:themeColor="text1"/>
          <w:sz w:val="21"/>
          <w:szCs w:val="21"/>
        </w:rPr>
        <w:t>3</w:t>
      </w:r>
      <w:r w:rsidRPr="00A6221D">
        <w:rPr>
          <w:rFonts w:ascii="Times New Roman" w:hAnsi="Times New Roman" w:cs="宋体" w:hint="eastAsia"/>
          <w:bCs/>
          <w:color w:val="000000" w:themeColor="text1"/>
          <w:sz w:val="21"/>
          <w:szCs w:val="21"/>
        </w:rPr>
        <w:t>、若投标人提供虚假资料，一经查实，如若中标，取消其中标资格。</w:t>
      </w:r>
    </w:p>
    <w:p w:rsidR="00692873" w:rsidRPr="00A6221D" w:rsidRDefault="005B26A0">
      <w:pPr>
        <w:spacing w:line="360" w:lineRule="auto"/>
        <w:ind w:firstLineChars="200" w:firstLine="422"/>
        <w:rPr>
          <w:rFonts w:ascii="Times New Roman" w:hAnsi="Times New Roman"/>
          <w:b/>
          <w:bCs/>
          <w:color w:val="000000" w:themeColor="text1"/>
        </w:rPr>
      </w:pPr>
      <w:r w:rsidRPr="00A6221D">
        <w:rPr>
          <w:rFonts w:ascii="Times New Roman" w:hAnsi="Times New Roman" w:hint="eastAsia"/>
          <w:b/>
          <w:bCs/>
          <w:color w:val="000000" w:themeColor="text1"/>
        </w:rPr>
        <w:t>（三）价格分（</w:t>
      </w:r>
      <w:r w:rsidRPr="00A6221D">
        <w:rPr>
          <w:rFonts w:ascii="Times New Roman" w:hAnsi="Times New Roman" w:hint="eastAsia"/>
          <w:b/>
          <w:bCs/>
          <w:color w:val="000000" w:themeColor="text1"/>
        </w:rPr>
        <w:t>0-30</w:t>
      </w:r>
      <w:r w:rsidRPr="00A6221D">
        <w:rPr>
          <w:rFonts w:ascii="Times New Roman" w:hAnsi="Times New Roman" w:hint="eastAsia"/>
          <w:b/>
          <w:bCs/>
          <w:color w:val="000000" w:themeColor="text1"/>
        </w:rPr>
        <w:t>分）</w:t>
      </w:r>
    </w:p>
    <w:p w:rsidR="00692873" w:rsidRPr="00A6221D" w:rsidRDefault="005B26A0">
      <w:pPr>
        <w:widowControl/>
        <w:snapToGrid w:val="0"/>
        <w:spacing w:line="360" w:lineRule="auto"/>
        <w:ind w:firstLineChars="200" w:firstLine="420"/>
        <w:rPr>
          <w:color w:val="000000" w:themeColor="text1"/>
          <w:kern w:val="0"/>
          <w:szCs w:val="21"/>
        </w:rPr>
      </w:pPr>
      <w:r w:rsidRPr="00A6221D">
        <w:rPr>
          <w:rFonts w:hint="eastAsia"/>
          <w:color w:val="000000" w:themeColor="text1"/>
          <w:kern w:val="0"/>
          <w:szCs w:val="21"/>
        </w:rPr>
        <w:t>1.</w:t>
      </w:r>
      <w:r w:rsidRPr="00A6221D">
        <w:rPr>
          <w:color w:val="000000" w:themeColor="text1"/>
          <w:kern w:val="0"/>
          <w:szCs w:val="21"/>
        </w:rPr>
        <w:t>价格评分将在有效投标人范围内进行，最高得</w:t>
      </w:r>
      <w:r w:rsidRPr="00A6221D">
        <w:rPr>
          <w:rFonts w:ascii="Times New Roman" w:hAnsi="Times New Roman" w:hint="eastAsia"/>
          <w:color w:val="000000" w:themeColor="text1"/>
          <w:kern w:val="0"/>
          <w:szCs w:val="21"/>
        </w:rPr>
        <w:t>30</w:t>
      </w:r>
      <w:r w:rsidRPr="00A6221D">
        <w:rPr>
          <w:rFonts w:ascii="Times New Roman" w:hAnsi="Times New Roman"/>
          <w:color w:val="000000" w:themeColor="text1"/>
          <w:kern w:val="0"/>
          <w:szCs w:val="21"/>
        </w:rPr>
        <w:t>分，最低得</w:t>
      </w:r>
      <w:r w:rsidRPr="00A6221D">
        <w:rPr>
          <w:rFonts w:ascii="Times New Roman" w:hAnsi="Times New Roman"/>
          <w:color w:val="000000" w:themeColor="text1"/>
          <w:kern w:val="0"/>
          <w:szCs w:val="21"/>
        </w:rPr>
        <w:t>0</w:t>
      </w:r>
      <w:r w:rsidRPr="00A6221D">
        <w:rPr>
          <w:color w:val="000000" w:themeColor="text1"/>
          <w:kern w:val="0"/>
          <w:szCs w:val="21"/>
        </w:rPr>
        <w:t>分（小数点后保留二位小数，第三位四舍五入）。</w:t>
      </w:r>
      <w:r w:rsidRPr="00A6221D">
        <w:rPr>
          <w:rFonts w:ascii="Times New Roman" w:hAnsi="Times New Roman" w:hint="eastAsia"/>
          <w:color w:val="000000" w:themeColor="text1"/>
        </w:rPr>
        <w:t>价格分采用低价优先法计算，即</w:t>
      </w:r>
      <w:r w:rsidRPr="00A6221D">
        <w:rPr>
          <w:color w:val="000000" w:themeColor="text1"/>
          <w:kern w:val="0"/>
          <w:szCs w:val="21"/>
        </w:rPr>
        <w:t>满足采购文件要求且投标价格最低的</w:t>
      </w:r>
      <w:r w:rsidRPr="00A6221D">
        <w:rPr>
          <w:b/>
          <w:color w:val="000000" w:themeColor="text1"/>
          <w:kern w:val="0"/>
          <w:szCs w:val="21"/>
        </w:rPr>
        <w:t>投标报价</w:t>
      </w:r>
      <w:r w:rsidRPr="00A6221D">
        <w:rPr>
          <w:color w:val="000000" w:themeColor="text1"/>
          <w:kern w:val="0"/>
          <w:szCs w:val="21"/>
        </w:rPr>
        <w:t>为</w:t>
      </w:r>
      <w:r w:rsidRPr="00A6221D">
        <w:rPr>
          <w:b/>
          <w:color w:val="000000" w:themeColor="text1"/>
          <w:kern w:val="0"/>
          <w:szCs w:val="21"/>
        </w:rPr>
        <w:t>评标基准价</w:t>
      </w:r>
      <w:r w:rsidRPr="00A6221D">
        <w:rPr>
          <w:color w:val="000000" w:themeColor="text1"/>
          <w:kern w:val="0"/>
          <w:szCs w:val="21"/>
        </w:rPr>
        <w:t>，投标人的价格</w:t>
      </w:r>
      <w:proofErr w:type="gramStart"/>
      <w:r w:rsidRPr="00A6221D">
        <w:rPr>
          <w:color w:val="000000" w:themeColor="text1"/>
          <w:kern w:val="0"/>
          <w:szCs w:val="21"/>
        </w:rPr>
        <w:t>分统一</w:t>
      </w:r>
      <w:proofErr w:type="gramEnd"/>
      <w:r w:rsidRPr="00A6221D">
        <w:rPr>
          <w:color w:val="000000" w:themeColor="text1"/>
          <w:kern w:val="0"/>
          <w:szCs w:val="21"/>
        </w:rPr>
        <w:t>按照下列公式计算：</w:t>
      </w:r>
    </w:p>
    <w:p w:rsidR="00692873" w:rsidRPr="00A6221D" w:rsidRDefault="005B26A0">
      <w:pPr>
        <w:spacing w:line="360" w:lineRule="auto"/>
        <w:ind w:firstLineChars="200" w:firstLine="420"/>
        <w:rPr>
          <w:rFonts w:ascii="Times New Roman" w:hAnsi="Times New Roman"/>
          <w:b/>
          <w:bCs/>
          <w:color w:val="000000" w:themeColor="text1"/>
        </w:rPr>
      </w:pPr>
      <w:r w:rsidRPr="00A6221D">
        <w:rPr>
          <w:color w:val="000000" w:themeColor="text1"/>
          <w:kern w:val="0"/>
          <w:szCs w:val="21"/>
        </w:rPr>
        <w:t>投标报价得分</w:t>
      </w:r>
      <w:r w:rsidRPr="00A6221D">
        <w:rPr>
          <w:color w:val="000000" w:themeColor="text1"/>
          <w:kern w:val="0"/>
          <w:szCs w:val="21"/>
        </w:rPr>
        <w:t>=</w:t>
      </w:r>
      <w:r w:rsidRPr="00A6221D">
        <w:rPr>
          <w:color w:val="000000" w:themeColor="text1"/>
          <w:kern w:val="0"/>
          <w:szCs w:val="21"/>
        </w:rPr>
        <w:t>（</w:t>
      </w:r>
      <w:r w:rsidRPr="00A6221D">
        <w:rPr>
          <w:b/>
          <w:color w:val="000000" w:themeColor="text1"/>
          <w:kern w:val="0"/>
          <w:szCs w:val="21"/>
        </w:rPr>
        <w:t>评标基准价</w:t>
      </w:r>
      <w:r w:rsidRPr="00A6221D">
        <w:rPr>
          <w:color w:val="000000" w:themeColor="text1"/>
          <w:kern w:val="0"/>
          <w:szCs w:val="21"/>
        </w:rPr>
        <w:t>/</w:t>
      </w:r>
      <w:r w:rsidRPr="00A6221D">
        <w:rPr>
          <w:b/>
          <w:color w:val="000000" w:themeColor="text1"/>
          <w:kern w:val="0"/>
          <w:szCs w:val="21"/>
        </w:rPr>
        <w:t>投标报价</w:t>
      </w:r>
      <w:r w:rsidRPr="00A6221D">
        <w:rPr>
          <w:color w:val="000000" w:themeColor="text1"/>
          <w:kern w:val="0"/>
          <w:szCs w:val="21"/>
        </w:rPr>
        <w:t>）</w:t>
      </w:r>
      <w:r w:rsidRPr="00A6221D">
        <w:rPr>
          <w:color w:val="000000" w:themeColor="text1"/>
          <w:kern w:val="0"/>
          <w:szCs w:val="21"/>
        </w:rPr>
        <w:t>×</w:t>
      </w:r>
      <w:r w:rsidRPr="00A6221D">
        <w:rPr>
          <w:rFonts w:ascii="Times New Roman" w:hAnsi="Times New Roman"/>
          <w:color w:val="000000" w:themeColor="text1"/>
          <w:kern w:val="0"/>
          <w:szCs w:val="21"/>
        </w:rPr>
        <w:t>100×</w:t>
      </w:r>
      <w:r w:rsidRPr="00A6221D">
        <w:rPr>
          <w:rFonts w:ascii="Times New Roman" w:hAnsi="Times New Roman" w:hint="eastAsia"/>
          <w:color w:val="000000" w:themeColor="text1"/>
          <w:kern w:val="0"/>
          <w:szCs w:val="21"/>
        </w:rPr>
        <w:t>30</w:t>
      </w:r>
      <w:r w:rsidRPr="00A6221D">
        <w:rPr>
          <w:rFonts w:ascii="Times New Roman" w:hAnsi="Times New Roman"/>
          <w:color w:val="000000" w:themeColor="text1"/>
          <w:kern w:val="0"/>
          <w:szCs w:val="21"/>
        </w:rPr>
        <w:t>%</w:t>
      </w:r>
    </w:p>
    <w:p w:rsidR="00692873" w:rsidRPr="00A6221D" w:rsidRDefault="005B26A0">
      <w:pPr>
        <w:spacing w:line="360" w:lineRule="auto"/>
        <w:ind w:firstLineChars="200" w:firstLine="420"/>
        <w:rPr>
          <w:rFonts w:ascii="Times New Roman" w:hAnsi="Times New Roman"/>
          <w:color w:val="000000" w:themeColor="text1"/>
        </w:rPr>
      </w:pPr>
      <w:r w:rsidRPr="00A6221D">
        <w:rPr>
          <w:rFonts w:ascii="Times New Roman" w:hAnsi="Times New Roman" w:hint="eastAsia"/>
          <w:color w:val="000000" w:themeColor="text1"/>
        </w:rPr>
        <w:t>2. </w:t>
      </w:r>
      <w:r w:rsidRPr="00A6221D">
        <w:rPr>
          <w:rFonts w:ascii="Times New Roman" w:hAnsi="Times New Roman" w:hint="eastAsia"/>
          <w:color w:val="000000" w:themeColor="text1"/>
        </w:rPr>
        <w:t>投标人的投标报价超过采购人设定的最高限价，将作为无效标。</w:t>
      </w:r>
    </w:p>
    <w:p w:rsidR="00692873" w:rsidRPr="00A6221D" w:rsidRDefault="005B26A0">
      <w:pPr>
        <w:spacing w:line="360" w:lineRule="auto"/>
        <w:ind w:firstLineChars="200" w:firstLine="404"/>
        <w:rPr>
          <w:rFonts w:ascii="Times New Roman" w:hAnsi="Times New Roman" w:cs="宋体"/>
          <w:color w:val="000000" w:themeColor="text1"/>
          <w:spacing w:val="-4"/>
        </w:rPr>
      </w:pPr>
      <w:r w:rsidRPr="00A6221D">
        <w:rPr>
          <w:rFonts w:ascii="Times New Roman" w:hAnsi="Times New Roman" w:cs="宋体"/>
          <w:color w:val="000000" w:themeColor="text1"/>
          <w:spacing w:val="-4"/>
        </w:rPr>
        <w:t>3.</w:t>
      </w:r>
      <w:r w:rsidRPr="00A6221D">
        <w:rPr>
          <w:rFonts w:ascii="Times New Roman" w:hAnsi="Times New Roman" w:cs="宋体"/>
          <w:color w:val="000000" w:themeColor="text1"/>
          <w:spacing w:val="-4"/>
        </w:rPr>
        <w:t>评标委员会认为投标人的报价明显低于其他通过符合性审查投标人的报价，有可能影响产品质量或者不能诚信履约的，应当要求其在评标现场合理的时间内提供书面说明，必要时提交相关证明材料</w:t>
      </w:r>
      <w:r w:rsidRPr="00A6221D">
        <w:rPr>
          <w:rFonts w:ascii="Times New Roman" w:hAnsi="Times New Roman" w:cs="宋体"/>
          <w:color w:val="000000" w:themeColor="text1"/>
          <w:spacing w:val="-4"/>
        </w:rPr>
        <w:t>;</w:t>
      </w:r>
      <w:r w:rsidRPr="00A6221D">
        <w:rPr>
          <w:rFonts w:ascii="Times New Roman" w:hAnsi="Times New Roman" w:cs="宋体"/>
          <w:color w:val="000000" w:themeColor="text1"/>
          <w:spacing w:val="-4"/>
        </w:rPr>
        <w:t>投标人不能证明其报价合理性的，评标委员会应当将其作为无效投标处理。</w:t>
      </w:r>
    </w:p>
    <w:p w:rsidR="00692873" w:rsidRPr="00A6221D" w:rsidRDefault="005B26A0">
      <w:pPr>
        <w:spacing w:line="360" w:lineRule="auto"/>
        <w:ind w:firstLineChars="200" w:firstLine="404"/>
        <w:rPr>
          <w:rFonts w:ascii="Times New Roman" w:hAnsi="Times New Roman" w:cs="宋体"/>
          <w:color w:val="000000" w:themeColor="text1"/>
          <w:spacing w:val="-4"/>
        </w:rPr>
      </w:pPr>
      <w:r w:rsidRPr="00A6221D">
        <w:rPr>
          <w:rFonts w:ascii="Times New Roman" w:hAnsi="Times New Roman" w:cs="宋体"/>
          <w:color w:val="000000" w:themeColor="text1"/>
          <w:spacing w:val="-4"/>
        </w:rPr>
        <w:t>4.</w:t>
      </w:r>
      <w:r w:rsidRPr="00A6221D">
        <w:rPr>
          <w:rFonts w:hint="eastAsia"/>
          <w:color w:val="000000" w:themeColor="text1"/>
        </w:rPr>
        <w:t xml:space="preserve"> </w:t>
      </w:r>
      <w:r w:rsidRPr="00A6221D">
        <w:rPr>
          <w:rFonts w:ascii="Times New Roman" w:hAnsi="Times New Roman" w:cs="宋体" w:hint="eastAsia"/>
          <w:color w:val="000000" w:themeColor="text1"/>
          <w:spacing w:val="-4"/>
        </w:rPr>
        <w:t>根据财库〔</w:t>
      </w:r>
      <w:r w:rsidRPr="00A6221D">
        <w:rPr>
          <w:rFonts w:ascii="Times New Roman" w:hAnsi="Times New Roman" w:cs="宋体" w:hint="eastAsia"/>
          <w:color w:val="000000" w:themeColor="text1"/>
          <w:spacing w:val="-4"/>
        </w:rPr>
        <w:t>2020</w:t>
      </w:r>
      <w:r w:rsidRPr="00A6221D">
        <w:rPr>
          <w:rFonts w:ascii="Times New Roman" w:hAnsi="Times New Roman" w:cs="宋体" w:hint="eastAsia"/>
          <w:color w:val="000000" w:themeColor="text1"/>
          <w:spacing w:val="-4"/>
        </w:rPr>
        <w:t>〕</w:t>
      </w:r>
      <w:r w:rsidRPr="00A6221D">
        <w:rPr>
          <w:rFonts w:ascii="Times New Roman" w:hAnsi="Times New Roman" w:cs="宋体" w:hint="eastAsia"/>
          <w:color w:val="000000" w:themeColor="text1"/>
          <w:spacing w:val="-4"/>
        </w:rPr>
        <w:t>46</w:t>
      </w:r>
      <w:r w:rsidRPr="00A6221D">
        <w:rPr>
          <w:rFonts w:ascii="Times New Roman" w:hAnsi="Times New Roman" w:cs="宋体" w:hint="eastAsia"/>
          <w:color w:val="000000" w:themeColor="text1"/>
          <w:spacing w:val="-4"/>
        </w:rPr>
        <w:t>号的相关规定，在评审时对符合本办法规定的小</w:t>
      </w:r>
      <w:proofErr w:type="gramStart"/>
      <w:r w:rsidRPr="00A6221D">
        <w:rPr>
          <w:rFonts w:ascii="Times New Roman" w:hAnsi="Times New Roman" w:cs="宋体" w:hint="eastAsia"/>
          <w:color w:val="000000" w:themeColor="text1"/>
          <w:spacing w:val="-4"/>
        </w:rPr>
        <w:t>微企业</w:t>
      </w:r>
      <w:proofErr w:type="gramEnd"/>
      <w:r w:rsidRPr="00A6221D">
        <w:rPr>
          <w:rFonts w:ascii="Times New Roman" w:hAnsi="Times New Roman" w:cs="宋体" w:hint="eastAsia"/>
          <w:color w:val="000000" w:themeColor="text1"/>
          <w:spacing w:val="-4"/>
        </w:rPr>
        <w:t>报价给予</w:t>
      </w:r>
      <w:r w:rsidRPr="00A6221D">
        <w:rPr>
          <w:rFonts w:ascii="Times New Roman" w:hAnsi="Times New Roman" w:cs="宋体" w:hint="eastAsia"/>
          <w:color w:val="000000" w:themeColor="text1"/>
          <w:spacing w:val="-4"/>
        </w:rPr>
        <w:t>6%</w:t>
      </w:r>
      <w:r w:rsidRPr="00A6221D">
        <w:rPr>
          <w:rFonts w:ascii="Times New Roman" w:hAnsi="Times New Roman" w:cs="宋体" w:hint="eastAsia"/>
          <w:color w:val="000000" w:themeColor="text1"/>
          <w:spacing w:val="-4"/>
        </w:rPr>
        <w:t>的扣除，取扣除后的价格作为最终投标报价（</w:t>
      </w:r>
      <w:proofErr w:type="gramStart"/>
      <w:r w:rsidRPr="00A6221D">
        <w:rPr>
          <w:rFonts w:ascii="Times New Roman" w:hAnsi="Times New Roman" w:cs="宋体" w:hint="eastAsia"/>
          <w:color w:val="000000" w:themeColor="text1"/>
          <w:spacing w:val="-4"/>
        </w:rPr>
        <w:t>此最终</w:t>
      </w:r>
      <w:proofErr w:type="gramEnd"/>
      <w:r w:rsidRPr="00A6221D">
        <w:rPr>
          <w:rFonts w:ascii="Times New Roman" w:hAnsi="Times New Roman" w:cs="宋体" w:hint="eastAsia"/>
          <w:color w:val="000000" w:themeColor="text1"/>
          <w:spacing w:val="-4"/>
        </w:rPr>
        <w:t>投标报价仅作为价格分计算）。中小企业参加政府采购活动，应当出具本办法规定的《中小企业声明函》，否则不得享受相关中小企业扶持政策。</w:t>
      </w:r>
    </w:p>
    <w:p w:rsidR="00692873" w:rsidRPr="00A6221D" w:rsidRDefault="005B26A0">
      <w:pPr>
        <w:spacing w:line="360" w:lineRule="auto"/>
        <w:ind w:firstLineChars="200" w:firstLine="404"/>
        <w:rPr>
          <w:rFonts w:ascii="Times New Roman" w:hAnsi="Times New Roman" w:cs="宋体"/>
          <w:color w:val="000000" w:themeColor="text1"/>
          <w:spacing w:val="-4"/>
        </w:rPr>
      </w:pPr>
      <w:r w:rsidRPr="00A6221D">
        <w:rPr>
          <w:rFonts w:ascii="Times New Roman" w:hAnsi="Times New Roman" w:cs="宋体" w:hint="eastAsia"/>
          <w:color w:val="000000" w:themeColor="text1"/>
          <w:spacing w:val="-4"/>
        </w:rPr>
        <w:t>5</w:t>
      </w:r>
      <w:r w:rsidRPr="00A6221D">
        <w:rPr>
          <w:rFonts w:ascii="Times New Roman" w:hAnsi="Times New Roman" w:cs="宋体"/>
          <w:color w:val="000000" w:themeColor="text1"/>
          <w:spacing w:val="-4"/>
        </w:rPr>
        <w:t>.</w:t>
      </w:r>
      <w:r w:rsidRPr="00A6221D">
        <w:rPr>
          <w:rFonts w:ascii="Times New Roman" w:hAnsi="Times New Roman" w:cs="宋体"/>
          <w:color w:val="000000" w:themeColor="text1"/>
          <w:spacing w:val="-4"/>
        </w:rPr>
        <w:t>根据〔</w:t>
      </w:r>
      <w:r w:rsidRPr="00A6221D">
        <w:rPr>
          <w:rFonts w:ascii="Times New Roman" w:hAnsi="Times New Roman" w:cs="宋体"/>
          <w:color w:val="000000" w:themeColor="text1"/>
          <w:spacing w:val="-4"/>
        </w:rPr>
        <w:t>2017</w:t>
      </w:r>
      <w:r w:rsidRPr="00A6221D">
        <w:rPr>
          <w:rFonts w:ascii="Times New Roman" w:hAnsi="Times New Roman" w:cs="宋体"/>
          <w:color w:val="000000" w:themeColor="text1"/>
          <w:spacing w:val="-4"/>
        </w:rPr>
        <w:t>〕</w:t>
      </w:r>
      <w:r w:rsidRPr="00A6221D">
        <w:rPr>
          <w:rFonts w:ascii="Times New Roman" w:hAnsi="Times New Roman" w:cs="宋体"/>
          <w:color w:val="000000" w:themeColor="text1"/>
          <w:spacing w:val="-4"/>
        </w:rPr>
        <w:t>141</w:t>
      </w:r>
      <w:r w:rsidRPr="00A6221D">
        <w:rPr>
          <w:rFonts w:ascii="Times New Roman" w:hAnsi="Times New Roman" w:cs="宋体"/>
          <w:color w:val="000000" w:themeColor="text1"/>
          <w:spacing w:val="-4"/>
        </w:rPr>
        <w:t>号的相关规定，在政府采购活动中，残疾人福利性单位视同小型、微型企业，享受评审中价格扣除政策。属于享受政府采购支持政策的残疾人福利性单位，应满足财库〔</w:t>
      </w:r>
      <w:r w:rsidRPr="00A6221D">
        <w:rPr>
          <w:rFonts w:ascii="Times New Roman" w:hAnsi="Times New Roman" w:cs="宋体"/>
          <w:color w:val="000000" w:themeColor="text1"/>
          <w:spacing w:val="-4"/>
        </w:rPr>
        <w:t>2017</w:t>
      </w:r>
      <w:r w:rsidRPr="00A6221D">
        <w:rPr>
          <w:rFonts w:ascii="Times New Roman" w:hAnsi="Times New Roman" w:cs="宋体"/>
          <w:color w:val="000000" w:themeColor="text1"/>
          <w:spacing w:val="-4"/>
        </w:rPr>
        <w:t>〕</w:t>
      </w:r>
      <w:r w:rsidRPr="00A6221D">
        <w:rPr>
          <w:rFonts w:ascii="Times New Roman" w:hAnsi="Times New Roman" w:cs="宋体"/>
          <w:color w:val="000000" w:themeColor="text1"/>
          <w:spacing w:val="-4"/>
        </w:rPr>
        <w:t>141</w:t>
      </w:r>
      <w:r w:rsidRPr="00A6221D">
        <w:rPr>
          <w:rFonts w:ascii="Times New Roman" w:hAnsi="Times New Roman" w:cs="宋体"/>
          <w:color w:val="000000" w:themeColor="text1"/>
          <w:spacing w:val="-4"/>
        </w:rPr>
        <w:t>号文件第一条的规定，并在投标文件中提供残疾人福利性单位声明函（见附件）。</w:t>
      </w:r>
    </w:p>
    <w:p w:rsidR="00692873" w:rsidRPr="00A6221D" w:rsidRDefault="005B26A0">
      <w:pPr>
        <w:spacing w:line="360" w:lineRule="auto"/>
        <w:ind w:firstLineChars="200" w:firstLine="404"/>
        <w:rPr>
          <w:rFonts w:ascii="Times New Roman" w:hAnsi="Times New Roman" w:cs="宋体"/>
          <w:color w:val="000000" w:themeColor="text1"/>
          <w:spacing w:val="-4"/>
        </w:rPr>
      </w:pPr>
      <w:r w:rsidRPr="00A6221D">
        <w:rPr>
          <w:rFonts w:ascii="Times New Roman" w:hAnsi="Times New Roman" w:cs="宋体" w:hint="eastAsia"/>
          <w:color w:val="000000" w:themeColor="text1"/>
          <w:spacing w:val="-4"/>
        </w:rPr>
        <w:t>6</w:t>
      </w:r>
      <w:r w:rsidRPr="00A6221D">
        <w:rPr>
          <w:rFonts w:ascii="Times New Roman" w:hAnsi="Times New Roman" w:cs="宋体"/>
          <w:color w:val="000000" w:themeColor="text1"/>
          <w:spacing w:val="-4"/>
        </w:rPr>
        <w:t>.</w:t>
      </w:r>
      <w:r w:rsidRPr="00A6221D">
        <w:rPr>
          <w:rFonts w:ascii="Times New Roman" w:hAnsi="Times New Roman" w:cs="宋体" w:hint="eastAsia"/>
          <w:color w:val="000000" w:themeColor="text1"/>
          <w:spacing w:val="-4"/>
        </w:rPr>
        <w:t>根据财库</w:t>
      </w:r>
      <w:r w:rsidRPr="00A6221D">
        <w:rPr>
          <w:rFonts w:ascii="Times New Roman" w:hAnsi="Times New Roman" w:cs="宋体" w:hint="eastAsia"/>
          <w:color w:val="000000" w:themeColor="text1"/>
          <w:spacing w:val="-4"/>
        </w:rPr>
        <w:t>[2014]68</w:t>
      </w:r>
      <w:r w:rsidRPr="00A6221D">
        <w:rPr>
          <w:rFonts w:ascii="Times New Roman" w:hAnsi="Times New Roman" w:cs="宋体" w:hint="eastAsia"/>
          <w:color w:val="000000" w:themeColor="text1"/>
          <w:spacing w:val="-4"/>
        </w:rPr>
        <w:t>号的相关规定，在政府采购活动中，监狱企业同视为小型、微型企业，享受评审中价格扣除政策。在投标文件中提供由省级以上监狱管理局、戒毒管理局（含新疆生产建设兵团）出具的属于监狱企业的证明文件（格式自拟）</w:t>
      </w:r>
      <w:r w:rsidRPr="00A6221D">
        <w:rPr>
          <w:rFonts w:ascii="Times New Roman" w:hAnsi="Times New Roman" w:cs="宋体"/>
          <w:color w:val="000000" w:themeColor="text1"/>
          <w:spacing w:val="-4"/>
        </w:rPr>
        <w:t>。</w:t>
      </w:r>
    </w:p>
    <w:p w:rsidR="00692873" w:rsidRPr="00A6221D" w:rsidRDefault="005B26A0">
      <w:pPr>
        <w:spacing w:line="360" w:lineRule="auto"/>
        <w:ind w:firstLineChars="200" w:firstLine="404"/>
        <w:rPr>
          <w:rFonts w:ascii="Times New Roman" w:hAnsi="Times New Roman" w:cs="宋体"/>
          <w:color w:val="000000" w:themeColor="text1"/>
          <w:spacing w:val="-4"/>
        </w:rPr>
      </w:pPr>
      <w:r w:rsidRPr="00A6221D">
        <w:rPr>
          <w:rFonts w:ascii="Times New Roman" w:hAnsi="Times New Roman" w:cs="宋体" w:hint="eastAsia"/>
          <w:color w:val="000000" w:themeColor="text1"/>
          <w:spacing w:val="-4"/>
        </w:rPr>
        <w:lastRenderedPageBreak/>
        <w:t>注：①未提供以上材料的，均不给予价格扣除；②中标人为残疾人福利性单位的，采购人或者其委托的采购代理机构应当随中标结果同时公告其《残疾人福利性单位声明函》，接受社会监督。投标人提供的《残疾人福利性单位声明函》与事实不符的，依照《政府采购法》第七十七条第一款的规定追究法律责任。</w:t>
      </w:r>
    </w:p>
    <w:bookmarkEnd w:id="90"/>
    <w:bookmarkEnd w:id="91"/>
    <w:p w:rsidR="00692873" w:rsidRPr="00A6221D" w:rsidRDefault="00692873">
      <w:pPr>
        <w:pStyle w:val="ac"/>
        <w:snapToGrid w:val="0"/>
        <w:spacing w:beforeLines="0" w:afterLines="0" w:line="360" w:lineRule="auto"/>
        <w:outlineLvl w:val="0"/>
        <w:rPr>
          <w:rFonts w:ascii="Times New Roman" w:hAnsi="Times New Roman" w:cs="宋体"/>
          <w:b/>
          <w:color w:val="000000" w:themeColor="text1"/>
          <w:sz w:val="21"/>
          <w:szCs w:val="21"/>
        </w:rPr>
        <w:sectPr w:rsidR="00692873" w:rsidRPr="00A6221D">
          <w:pgSz w:w="11906" w:h="16838"/>
          <w:pgMar w:top="1474" w:right="1559" w:bottom="1247" w:left="1797" w:header="851" w:footer="851" w:gutter="0"/>
          <w:cols w:space="720"/>
          <w:docGrid w:linePitch="312"/>
        </w:sectPr>
      </w:pPr>
    </w:p>
    <w:p w:rsidR="00692873" w:rsidRPr="00A6221D" w:rsidRDefault="005B26A0">
      <w:pPr>
        <w:pStyle w:val="af8"/>
        <w:rPr>
          <w:rFonts w:ascii="Times New Roman" w:hAnsi="Times New Roman"/>
          <w:color w:val="000000" w:themeColor="text1"/>
        </w:rPr>
      </w:pPr>
      <w:bookmarkStart w:id="92" w:name="_Toc73631436"/>
      <w:bookmarkStart w:id="93" w:name="_Toc520898153"/>
      <w:r w:rsidRPr="00A6221D">
        <w:rPr>
          <w:rFonts w:ascii="Times New Roman" w:hAnsi="Times New Roman" w:hint="eastAsia"/>
          <w:color w:val="000000" w:themeColor="text1"/>
        </w:rPr>
        <w:lastRenderedPageBreak/>
        <w:t>第五章</w:t>
      </w:r>
      <w:r w:rsidRPr="00A6221D">
        <w:rPr>
          <w:rFonts w:ascii="Times New Roman" w:hAnsi="Times New Roman" w:hint="eastAsia"/>
          <w:color w:val="000000" w:themeColor="text1"/>
        </w:rPr>
        <w:t xml:space="preserve"> </w:t>
      </w:r>
      <w:r w:rsidRPr="00A6221D">
        <w:rPr>
          <w:rFonts w:ascii="Times New Roman" w:hAnsi="Times New Roman" w:hint="eastAsia"/>
          <w:color w:val="000000" w:themeColor="text1"/>
        </w:rPr>
        <w:t>嘉兴市政府采购合同（指引）</w:t>
      </w:r>
      <w:bookmarkEnd w:id="92"/>
      <w:bookmarkEnd w:id="93"/>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Arial"/>
          <w:b/>
          <w:bCs/>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Arial"/>
          <w:b/>
          <w:bCs/>
          <w:color w:val="000000" w:themeColor="text1"/>
          <w:kern w:val="0"/>
          <w:szCs w:val="21"/>
        </w:rPr>
      </w:pPr>
      <w:r w:rsidRPr="00A6221D">
        <w:rPr>
          <w:rFonts w:ascii="Times New Roman" w:hAnsi="Times New Roman" w:cs="Arial" w:hint="eastAsia"/>
          <w:b/>
          <w:bCs/>
          <w:color w:val="000000" w:themeColor="text1"/>
          <w:kern w:val="0"/>
          <w:szCs w:val="21"/>
        </w:rPr>
        <w:t>一、通用必备条款部分</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招标编号：</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合同编号：</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政府采购计划（预算）确认书号：</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采购人（以下称甲方）：</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供应商（以下称乙方）：</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代理机构：</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采购方式：</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420"/>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根据《中华人民共和国政府采购法》、《中华人民共和国合同法》等法律法规的规定，甲乙双方按照</w:t>
      </w:r>
      <w:r w:rsidRPr="00A6221D">
        <w:rPr>
          <w:rFonts w:ascii="Times New Roman" w:hAnsi="Times New Roman" w:cs="Arial" w:hint="eastAsia"/>
          <w:color w:val="000000" w:themeColor="text1"/>
          <w:kern w:val="0"/>
          <w:szCs w:val="21"/>
          <w:u w:val="single"/>
        </w:rPr>
        <w:t xml:space="preserve">                              </w:t>
      </w:r>
      <w:r w:rsidRPr="00A6221D">
        <w:rPr>
          <w:rFonts w:ascii="Times New Roman" w:hAnsi="Times New Roman" w:cs="Arial" w:hint="eastAsia"/>
          <w:color w:val="000000" w:themeColor="text1"/>
          <w:kern w:val="0"/>
          <w:szCs w:val="21"/>
        </w:rPr>
        <w:t>采购结果签订本合同。</w:t>
      </w: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420"/>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b/>
          <w:color w:val="000000" w:themeColor="text1"/>
          <w:kern w:val="0"/>
          <w:szCs w:val="21"/>
        </w:rPr>
        <w:t>第一条合同组成</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本次政府采购活动的相关文件为本合同的组成部分，这些文件包括但不限于：</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1</w:t>
      </w:r>
      <w:r w:rsidRPr="00A6221D">
        <w:rPr>
          <w:rFonts w:ascii="Times New Roman" w:hAnsi="Times New Roman" w:cs="Arial" w:hint="eastAsia"/>
          <w:color w:val="000000" w:themeColor="text1"/>
          <w:kern w:val="0"/>
          <w:szCs w:val="21"/>
        </w:rPr>
        <w:t>）本合同文本；</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2</w:t>
      </w:r>
      <w:r w:rsidRPr="00A6221D">
        <w:rPr>
          <w:rFonts w:ascii="Times New Roman" w:hAnsi="Times New Roman" w:cs="Arial" w:hint="eastAsia"/>
          <w:color w:val="000000" w:themeColor="text1"/>
          <w:kern w:val="0"/>
          <w:szCs w:val="21"/>
        </w:rPr>
        <w:t>）采购文件与采购响应文件；</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3</w:t>
      </w:r>
      <w:r w:rsidRPr="00A6221D">
        <w:rPr>
          <w:rFonts w:ascii="Times New Roman" w:hAnsi="Times New Roman" w:cs="Arial" w:hint="eastAsia"/>
          <w:color w:val="000000" w:themeColor="text1"/>
          <w:kern w:val="0"/>
          <w:szCs w:val="21"/>
        </w:rPr>
        <w:t>）中标或成交通知书；</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组成本合同的所有文件必须为书面形式。政府采购合同备案时，须提供以上（</w:t>
      </w:r>
      <w:r w:rsidRPr="00A6221D">
        <w:rPr>
          <w:rFonts w:ascii="Times New Roman" w:hAnsi="Times New Roman" w:cs="Arial" w:hint="eastAsia"/>
          <w:color w:val="000000" w:themeColor="text1"/>
          <w:kern w:val="0"/>
          <w:szCs w:val="21"/>
        </w:rPr>
        <w:t>1</w:t>
      </w: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3</w:t>
      </w:r>
      <w:r w:rsidRPr="00A6221D">
        <w:rPr>
          <w:rFonts w:ascii="Times New Roman" w:hAnsi="Times New Roman" w:cs="Arial" w:hint="eastAsia"/>
          <w:color w:val="000000" w:themeColor="text1"/>
          <w:kern w:val="0"/>
          <w:szCs w:val="21"/>
        </w:rPr>
        <w:t>）两项，如由社会中介机构代理，须提供代理协议，合同如有变更的，须提供变更协议。</w:t>
      </w: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b/>
          <w:color w:val="000000" w:themeColor="text1"/>
          <w:kern w:val="0"/>
          <w:szCs w:val="21"/>
        </w:rPr>
        <w:t>第二条合同标的</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u w:val="single"/>
        </w:rPr>
      </w:pPr>
      <w:r w:rsidRPr="00A6221D">
        <w:rPr>
          <w:rFonts w:ascii="Times New Roman" w:hAnsi="Times New Roman" w:cs="Arial" w:hint="eastAsia"/>
          <w:color w:val="000000" w:themeColor="text1"/>
          <w:kern w:val="0"/>
          <w:szCs w:val="21"/>
        </w:rPr>
        <w:t>本次采购的是</w:t>
      </w:r>
      <w:r w:rsidRPr="00A6221D">
        <w:rPr>
          <w:rFonts w:ascii="Times New Roman" w:hAnsi="Times New Roman" w:cs="Arial" w:hint="eastAsia"/>
          <w:color w:val="000000" w:themeColor="text1"/>
          <w:kern w:val="0"/>
          <w:szCs w:val="21"/>
          <w:u w:val="single"/>
        </w:rPr>
        <w:t xml:space="preserve">                  </w:t>
      </w:r>
    </w:p>
    <w:tbl>
      <w:tblPr>
        <w:tblW w:w="8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6"/>
        <w:gridCol w:w="7"/>
        <w:gridCol w:w="1455"/>
        <w:gridCol w:w="1867"/>
        <w:gridCol w:w="1005"/>
        <w:gridCol w:w="670"/>
        <w:gridCol w:w="1508"/>
        <w:gridCol w:w="1508"/>
      </w:tblGrid>
      <w:tr w:rsidR="00A6221D" w:rsidRPr="00A6221D">
        <w:trPr>
          <w:trHeight w:val="930"/>
          <w:jc w:val="center"/>
        </w:trPr>
        <w:tc>
          <w:tcPr>
            <w:tcW w:w="753" w:type="dxa"/>
            <w:gridSpan w:val="2"/>
            <w:tcBorders>
              <w:top w:val="single" w:sz="4" w:space="0" w:color="auto"/>
              <w:left w:val="single" w:sz="4" w:space="0" w:color="auto"/>
              <w:bottom w:val="single" w:sz="4" w:space="0" w:color="auto"/>
              <w:right w:val="single" w:sz="4" w:space="0" w:color="auto"/>
            </w:tcBorders>
            <w:vAlign w:val="center"/>
          </w:tcPr>
          <w:p w:rsidR="00692873" w:rsidRPr="00A6221D" w:rsidRDefault="005B26A0">
            <w:pPr>
              <w:spacing w:before="156" w:after="156" w:line="360" w:lineRule="auto"/>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序号</w:t>
            </w:r>
          </w:p>
        </w:tc>
        <w:tc>
          <w:tcPr>
            <w:tcW w:w="1455"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pacing w:before="156" w:after="156" w:line="360" w:lineRule="auto"/>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品目名称（服务名称）</w:t>
            </w:r>
          </w:p>
        </w:tc>
        <w:tc>
          <w:tcPr>
            <w:tcW w:w="1867"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pacing w:before="156" w:after="156" w:line="360" w:lineRule="auto"/>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规格型号、技术参数</w:t>
            </w:r>
          </w:p>
        </w:tc>
        <w:tc>
          <w:tcPr>
            <w:tcW w:w="1005"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pacing w:before="156" w:after="156" w:line="360" w:lineRule="auto"/>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单位</w:t>
            </w:r>
          </w:p>
        </w:tc>
        <w:tc>
          <w:tcPr>
            <w:tcW w:w="670"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pacing w:before="156" w:after="156" w:line="360" w:lineRule="auto"/>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数量</w:t>
            </w:r>
          </w:p>
        </w:tc>
        <w:tc>
          <w:tcPr>
            <w:tcW w:w="1508"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pacing w:before="156" w:after="156" w:line="360" w:lineRule="auto"/>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预算金额</w:t>
            </w:r>
            <w:r w:rsidRPr="00A6221D">
              <w:rPr>
                <w:rFonts w:ascii="Times New Roman" w:hAnsi="Times New Roman"/>
                <w:b/>
                <w:color w:val="000000" w:themeColor="text1"/>
                <w:szCs w:val="21"/>
              </w:rPr>
              <w:t>(</w:t>
            </w:r>
            <w:r w:rsidRPr="00A6221D">
              <w:rPr>
                <w:rFonts w:ascii="Times New Roman" w:hAnsi="Times New Roman" w:hint="eastAsia"/>
                <w:b/>
                <w:color w:val="000000" w:themeColor="text1"/>
                <w:szCs w:val="21"/>
              </w:rPr>
              <w:t>元</w:t>
            </w:r>
            <w:r w:rsidRPr="00A6221D">
              <w:rPr>
                <w:rFonts w:ascii="Times New Roman" w:hAnsi="Times New Roman"/>
                <w:b/>
                <w:color w:val="000000" w:themeColor="text1"/>
                <w:szCs w:val="21"/>
              </w:rPr>
              <w:t>)</w:t>
            </w:r>
          </w:p>
        </w:tc>
        <w:tc>
          <w:tcPr>
            <w:tcW w:w="1508"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spacing w:before="156" w:after="156" w:line="360" w:lineRule="auto"/>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采购金额</w:t>
            </w:r>
            <w:r w:rsidRPr="00A6221D">
              <w:rPr>
                <w:rFonts w:ascii="Times New Roman" w:hAnsi="Times New Roman"/>
                <w:b/>
                <w:color w:val="000000" w:themeColor="text1"/>
                <w:szCs w:val="21"/>
              </w:rPr>
              <w:t>(</w:t>
            </w:r>
            <w:r w:rsidRPr="00A6221D">
              <w:rPr>
                <w:rFonts w:ascii="Times New Roman" w:hAnsi="Times New Roman" w:hint="eastAsia"/>
                <w:b/>
                <w:color w:val="000000" w:themeColor="text1"/>
                <w:szCs w:val="21"/>
              </w:rPr>
              <w:t>元</w:t>
            </w:r>
            <w:r w:rsidRPr="00A6221D">
              <w:rPr>
                <w:rFonts w:ascii="Times New Roman" w:hAnsi="Times New Roman"/>
                <w:b/>
                <w:color w:val="000000" w:themeColor="text1"/>
                <w:szCs w:val="21"/>
              </w:rPr>
              <w:t>)</w:t>
            </w:r>
          </w:p>
        </w:tc>
      </w:tr>
      <w:tr w:rsidR="00A6221D" w:rsidRPr="00A6221D">
        <w:trPr>
          <w:trHeight w:val="546"/>
          <w:jc w:val="center"/>
        </w:trPr>
        <w:tc>
          <w:tcPr>
            <w:tcW w:w="746"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462" w:type="dxa"/>
            <w:gridSpan w:val="2"/>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867"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005"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670"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508"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508"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r>
      <w:tr w:rsidR="00A6221D" w:rsidRPr="00A6221D">
        <w:trPr>
          <w:trHeight w:val="558"/>
          <w:jc w:val="center"/>
        </w:trPr>
        <w:tc>
          <w:tcPr>
            <w:tcW w:w="746"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462" w:type="dxa"/>
            <w:gridSpan w:val="2"/>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867"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005"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670"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508"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508"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r>
      <w:tr w:rsidR="00692873" w:rsidRPr="00A6221D">
        <w:trPr>
          <w:trHeight w:val="596"/>
          <w:jc w:val="center"/>
        </w:trPr>
        <w:tc>
          <w:tcPr>
            <w:tcW w:w="746"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jc w:val="center"/>
              <w:rPr>
                <w:rFonts w:ascii="Times New Roman" w:hAnsi="Times New Roman"/>
                <w:b/>
                <w:color w:val="000000" w:themeColor="text1"/>
                <w:szCs w:val="21"/>
              </w:rPr>
            </w:pPr>
          </w:p>
        </w:tc>
        <w:tc>
          <w:tcPr>
            <w:tcW w:w="4334" w:type="dxa"/>
            <w:gridSpan w:val="4"/>
            <w:tcBorders>
              <w:top w:val="single" w:sz="4" w:space="0" w:color="auto"/>
              <w:left w:val="single" w:sz="4" w:space="0" w:color="auto"/>
              <w:bottom w:val="single" w:sz="4" w:space="0" w:color="auto"/>
              <w:right w:val="single" w:sz="4" w:space="0" w:color="auto"/>
            </w:tcBorders>
          </w:tcPr>
          <w:p w:rsidR="00692873" w:rsidRPr="00A6221D" w:rsidRDefault="005B26A0">
            <w:pPr>
              <w:spacing w:before="156" w:after="156" w:line="360" w:lineRule="auto"/>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合计</w:t>
            </w:r>
          </w:p>
        </w:tc>
        <w:tc>
          <w:tcPr>
            <w:tcW w:w="670"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508"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c>
          <w:tcPr>
            <w:tcW w:w="1508" w:type="dxa"/>
            <w:tcBorders>
              <w:top w:val="single" w:sz="4" w:space="0" w:color="auto"/>
              <w:left w:val="single" w:sz="4" w:space="0" w:color="auto"/>
              <w:bottom w:val="single" w:sz="4" w:space="0" w:color="auto"/>
              <w:right w:val="single" w:sz="4" w:space="0" w:color="auto"/>
            </w:tcBorders>
          </w:tcPr>
          <w:p w:rsidR="00692873" w:rsidRPr="00A6221D" w:rsidRDefault="00692873">
            <w:pPr>
              <w:spacing w:before="156" w:after="156" w:line="360" w:lineRule="auto"/>
              <w:rPr>
                <w:rFonts w:ascii="Times New Roman" w:hAnsi="Times New Roman"/>
                <w:color w:val="000000" w:themeColor="text1"/>
                <w:szCs w:val="21"/>
              </w:rPr>
            </w:pPr>
          </w:p>
        </w:tc>
      </w:tr>
    </w:tbl>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b/>
          <w:color w:val="000000" w:themeColor="text1"/>
          <w:kern w:val="0"/>
          <w:szCs w:val="21"/>
        </w:rPr>
        <w:lastRenderedPageBreak/>
        <w:t>第三条合同价款及付款方式</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1</w:t>
      </w:r>
      <w:r w:rsidRPr="00A6221D">
        <w:rPr>
          <w:rFonts w:ascii="Times New Roman" w:hAnsi="Times New Roman" w:cs="Arial" w:hint="eastAsia"/>
          <w:color w:val="000000" w:themeColor="text1"/>
          <w:kern w:val="0"/>
          <w:szCs w:val="21"/>
        </w:rPr>
        <w:t>、本合同项下总价款为（大写）人民币</w:t>
      </w:r>
      <w:r w:rsidRPr="00A6221D">
        <w:rPr>
          <w:rFonts w:ascii="Times New Roman" w:hAnsi="Times New Roman" w:cs="Arial" w:hint="eastAsia"/>
          <w:color w:val="000000" w:themeColor="text1"/>
          <w:kern w:val="0"/>
          <w:szCs w:val="21"/>
          <w:u w:val="single"/>
        </w:rPr>
        <w:t xml:space="preserve">          </w:t>
      </w:r>
      <w:r w:rsidRPr="00A6221D">
        <w:rPr>
          <w:rFonts w:ascii="Times New Roman" w:hAnsi="Times New Roman" w:cs="Arial" w:hint="eastAsia"/>
          <w:color w:val="000000" w:themeColor="text1"/>
          <w:kern w:val="0"/>
          <w:szCs w:val="21"/>
        </w:rPr>
        <w:t>，分项价款在“报价明细表”中明确。</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2</w:t>
      </w:r>
      <w:r w:rsidRPr="00A6221D">
        <w:rPr>
          <w:rFonts w:ascii="Times New Roman" w:hAnsi="Times New Roman" w:cs="Arial" w:hint="eastAsia"/>
          <w:color w:val="000000" w:themeColor="text1"/>
          <w:kern w:val="0"/>
          <w:szCs w:val="21"/>
        </w:rPr>
        <w:t>、本合同总价款包括完成项目服务所需的全部费用。</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3</w:t>
      </w:r>
      <w:r w:rsidRPr="00A6221D">
        <w:rPr>
          <w:rFonts w:ascii="Times New Roman" w:hAnsi="Times New Roman" w:cs="Arial" w:hint="eastAsia"/>
          <w:color w:val="000000" w:themeColor="text1"/>
          <w:kern w:val="0"/>
          <w:szCs w:val="21"/>
        </w:rPr>
        <w:t>、本合同付款方式为以下第</w:t>
      </w:r>
      <w:r w:rsidRPr="00A6221D">
        <w:rPr>
          <w:rFonts w:ascii="Times New Roman" w:hAnsi="Times New Roman" w:cs="Arial" w:hint="eastAsia"/>
          <w:color w:val="000000" w:themeColor="text1"/>
          <w:kern w:val="0"/>
          <w:szCs w:val="21"/>
          <w:u w:val="single"/>
        </w:rPr>
        <w:t xml:space="preserve">        </w:t>
      </w:r>
      <w:r w:rsidRPr="00A6221D">
        <w:rPr>
          <w:rFonts w:ascii="Times New Roman" w:hAnsi="Times New Roman" w:cs="Arial" w:hint="eastAsia"/>
          <w:color w:val="000000" w:themeColor="text1"/>
          <w:kern w:val="0"/>
          <w:szCs w:val="21"/>
        </w:rPr>
        <w:t>项：</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1</w:t>
      </w:r>
      <w:r w:rsidRPr="00A6221D">
        <w:rPr>
          <w:rFonts w:ascii="Times New Roman" w:hAnsi="Times New Roman" w:cs="Arial" w:hint="eastAsia"/>
          <w:color w:val="000000" w:themeColor="text1"/>
          <w:kern w:val="0"/>
          <w:szCs w:val="21"/>
        </w:rPr>
        <w:t>）本合同项下的采购资金系甲方自行支付，付款程序为</w:t>
      </w:r>
      <w:r w:rsidRPr="00A6221D">
        <w:rPr>
          <w:rFonts w:ascii="Times New Roman" w:hAnsi="Times New Roman" w:cs="Arial" w:hint="eastAsia"/>
          <w:color w:val="000000" w:themeColor="text1"/>
          <w:kern w:val="0"/>
          <w:szCs w:val="21"/>
          <w:u w:val="single"/>
        </w:rPr>
        <w:t xml:space="preserve">              </w:t>
      </w:r>
      <w:r w:rsidRPr="00A6221D">
        <w:rPr>
          <w:rFonts w:ascii="Times New Roman" w:hAnsi="Times New Roman" w:cs="Arial" w:hint="eastAsia"/>
          <w:color w:val="000000" w:themeColor="text1"/>
          <w:kern w:val="0"/>
          <w:szCs w:val="21"/>
        </w:rPr>
        <w:t>；</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2</w:t>
      </w:r>
      <w:r w:rsidRPr="00A6221D">
        <w:rPr>
          <w:rFonts w:ascii="Times New Roman" w:hAnsi="Times New Roman" w:cs="Arial" w:hint="eastAsia"/>
          <w:color w:val="000000" w:themeColor="text1"/>
          <w:kern w:val="0"/>
          <w:szCs w:val="21"/>
        </w:rPr>
        <w:t>）本合同项下的采购资金</w:t>
      </w:r>
      <w:proofErr w:type="gramStart"/>
      <w:r w:rsidRPr="00A6221D">
        <w:rPr>
          <w:rFonts w:ascii="Times New Roman" w:hAnsi="Times New Roman" w:cs="Arial" w:hint="eastAsia"/>
          <w:color w:val="000000" w:themeColor="text1"/>
          <w:kern w:val="0"/>
          <w:szCs w:val="21"/>
        </w:rPr>
        <w:t>须财政</w:t>
      </w:r>
      <w:proofErr w:type="gramEnd"/>
      <w:r w:rsidRPr="00A6221D">
        <w:rPr>
          <w:rFonts w:ascii="Times New Roman" w:hAnsi="Times New Roman" w:cs="Arial" w:hint="eastAsia"/>
          <w:color w:val="000000" w:themeColor="text1"/>
          <w:kern w:val="0"/>
          <w:szCs w:val="21"/>
        </w:rPr>
        <w:t>直接支付，付款程序为</w:t>
      </w:r>
      <w:r w:rsidRPr="00A6221D">
        <w:rPr>
          <w:rFonts w:ascii="Times New Roman" w:hAnsi="Times New Roman" w:cs="Arial" w:hint="eastAsia"/>
          <w:color w:val="000000" w:themeColor="text1"/>
          <w:kern w:val="0"/>
          <w:szCs w:val="21"/>
          <w:u w:val="single"/>
        </w:rPr>
        <w:t xml:space="preserve">               </w:t>
      </w:r>
      <w:r w:rsidRPr="00A6221D">
        <w:rPr>
          <w:rFonts w:ascii="Times New Roman" w:hAnsi="Times New Roman" w:cs="Arial" w:hint="eastAsia"/>
          <w:color w:val="000000" w:themeColor="text1"/>
          <w:kern w:val="0"/>
          <w:szCs w:val="21"/>
        </w:rPr>
        <w:t>；</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3</w:t>
      </w:r>
      <w:r w:rsidRPr="00A6221D">
        <w:rPr>
          <w:rFonts w:ascii="Times New Roman" w:hAnsi="Times New Roman" w:cs="Arial" w:hint="eastAsia"/>
          <w:color w:val="000000" w:themeColor="text1"/>
          <w:kern w:val="0"/>
          <w:szCs w:val="21"/>
        </w:rPr>
        <w:t>）其他方式：</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4</w:t>
      </w:r>
      <w:r w:rsidRPr="00A6221D">
        <w:rPr>
          <w:rFonts w:ascii="Times New Roman" w:hAnsi="Times New Roman" w:cs="Arial" w:hint="eastAsia"/>
          <w:color w:val="000000" w:themeColor="text1"/>
          <w:kern w:val="0"/>
          <w:szCs w:val="21"/>
        </w:rPr>
        <w:t>、本合同项下的采购资金付款进度按招标文件规定，未规定时按以下第</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项支付：</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1</w:t>
      </w:r>
      <w:r w:rsidRPr="00A6221D">
        <w:rPr>
          <w:rFonts w:ascii="Times New Roman" w:hAnsi="Times New Roman" w:cs="Arial" w:hint="eastAsia"/>
          <w:color w:val="000000" w:themeColor="text1"/>
          <w:kern w:val="0"/>
          <w:szCs w:val="21"/>
        </w:rPr>
        <w:t>）一次性付款：乙方合同履行达到</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（条件）时，一次性付款；</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2</w:t>
      </w:r>
      <w:r w:rsidRPr="00A6221D">
        <w:rPr>
          <w:rFonts w:ascii="Times New Roman" w:hAnsi="Times New Roman" w:cs="Arial" w:hint="eastAsia"/>
          <w:color w:val="000000" w:themeColor="text1"/>
          <w:kern w:val="0"/>
          <w:szCs w:val="21"/>
        </w:rPr>
        <w:t>）分期付款：</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时支付</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时支付</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时支付</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若收取了履约保证金，则不应重复设置尾款支付条件。</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5</w:t>
      </w:r>
      <w:r w:rsidRPr="00A6221D">
        <w:rPr>
          <w:rFonts w:ascii="Times New Roman" w:hAnsi="Times New Roman" w:cs="Arial" w:hint="eastAsia"/>
          <w:color w:val="000000" w:themeColor="text1"/>
          <w:kern w:val="0"/>
          <w:szCs w:val="21"/>
        </w:rPr>
        <w:t>、乙方收款银行信息：</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账户名：</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开户行：</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u w:val="single"/>
        </w:rPr>
      </w:pPr>
      <w:r w:rsidRPr="00A6221D">
        <w:rPr>
          <w:rFonts w:ascii="Times New Roman" w:hAnsi="Times New Roman" w:cs="Arial" w:hint="eastAsia"/>
          <w:color w:val="000000" w:themeColor="text1"/>
          <w:kern w:val="0"/>
          <w:szCs w:val="21"/>
        </w:rPr>
        <w:t>账号：</w:t>
      </w: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b/>
          <w:color w:val="000000" w:themeColor="text1"/>
          <w:kern w:val="0"/>
          <w:szCs w:val="21"/>
        </w:rPr>
        <w:t>第四条履约保证金</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color w:val="000000" w:themeColor="text1"/>
          <w:kern w:val="0"/>
          <w:szCs w:val="21"/>
        </w:rPr>
        <w:t>按以下第</w:t>
      </w:r>
      <w:r w:rsidRPr="00A6221D">
        <w:rPr>
          <w:rFonts w:ascii="Times New Roman" w:hAnsi="Times New Roman" w:cs="Arial" w:hint="eastAsia"/>
          <w:color w:val="000000" w:themeColor="text1"/>
          <w:kern w:val="0"/>
          <w:szCs w:val="21"/>
          <w:u w:val="single"/>
        </w:rPr>
        <w:t xml:space="preserve"> 2 </w:t>
      </w:r>
      <w:r w:rsidRPr="00A6221D">
        <w:rPr>
          <w:rFonts w:ascii="Times New Roman" w:hAnsi="Times New Roman" w:cs="Arial" w:hint="eastAsia"/>
          <w:color w:val="000000" w:themeColor="text1"/>
          <w:kern w:val="0"/>
          <w:szCs w:val="21"/>
        </w:rPr>
        <w:t>项处理：</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1</w:t>
      </w:r>
      <w:r w:rsidRPr="00A6221D">
        <w:rPr>
          <w:rFonts w:ascii="Times New Roman" w:hAnsi="Times New Roman" w:cs="Arial" w:hint="eastAsia"/>
          <w:color w:val="000000" w:themeColor="text1"/>
          <w:kern w:val="0"/>
          <w:szCs w:val="21"/>
        </w:rPr>
        <w:t>、本项目设置履约保证金，乙方应于</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（时间）向甲方提交履约保证金</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元。履约保证金在</w:t>
      </w:r>
      <w:r w:rsidRPr="00A6221D">
        <w:rPr>
          <w:rFonts w:ascii="Times New Roman" w:hAnsi="Times New Roman" w:cs="Arial" w:hint="eastAsia"/>
          <w:color w:val="000000" w:themeColor="text1"/>
          <w:kern w:val="0"/>
          <w:szCs w:val="21"/>
        </w:rPr>
        <w:t>_________</w:t>
      </w:r>
      <w:r w:rsidRPr="00A6221D">
        <w:rPr>
          <w:rFonts w:ascii="Times New Roman" w:hAnsi="Times New Roman" w:cs="Arial" w:hint="eastAsia"/>
          <w:color w:val="000000" w:themeColor="text1"/>
          <w:kern w:val="0"/>
          <w:szCs w:val="21"/>
        </w:rPr>
        <w:t>（时间）退还乙方。</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2</w:t>
      </w:r>
      <w:r w:rsidRPr="00A6221D">
        <w:rPr>
          <w:rFonts w:ascii="Times New Roman" w:hAnsi="Times New Roman" w:cs="Arial" w:hint="eastAsia"/>
          <w:color w:val="000000" w:themeColor="text1"/>
          <w:kern w:val="0"/>
          <w:szCs w:val="21"/>
        </w:rPr>
        <w:t>、本项目不设置履约保证金。</w:t>
      </w: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b/>
          <w:color w:val="000000" w:themeColor="text1"/>
          <w:kern w:val="0"/>
          <w:sz w:val="24"/>
        </w:rPr>
      </w:pPr>
      <w:r w:rsidRPr="00A6221D">
        <w:rPr>
          <w:rFonts w:ascii="Times New Roman" w:hAnsi="Times New Roman"/>
          <w:b/>
          <w:color w:val="000000" w:themeColor="text1"/>
          <w:kern w:val="0"/>
          <w:sz w:val="24"/>
        </w:rPr>
        <w:t>第</w:t>
      </w:r>
      <w:r w:rsidRPr="00A6221D">
        <w:rPr>
          <w:rFonts w:ascii="Times New Roman" w:hAnsi="Times New Roman" w:hint="eastAsia"/>
          <w:b/>
          <w:color w:val="000000" w:themeColor="text1"/>
          <w:kern w:val="0"/>
          <w:sz w:val="24"/>
        </w:rPr>
        <w:t>五</w:t>
      </w:r>
      <w:r w:rsidRPr="00A6221D">
        <w:rPr>
          <w:rFonts w:ascii="Times New Roman" w:hAnsi="Times New Roman"/>
          <w:b/>
          <w:color w:val="000000" w:themeColor="text1"/>
          <w:kern w:val="0"/>
          <w:sz w:val="24"/>
        </w:rPr>
        <w:t>条服务期</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olor w:val="000000" w:themeColor="text1"/>
          <w:kern w:val="0"/>
          <w:sz w:val="24"/>
        </w:rPr>
      </w:pPr>
      <w:r w:rsidRPr="00A6221D">
        <w:rPr>
          <w:rFonts w:ascii="Times New Roman" w:hAnsi="Times New Roman"/>
          <w:color w:val="000000" w:themeColor="text1"/>
          <w:kern w:val="0"/>
          <w:sz w:val="24"/>
        </w:rPr>
        <w:t>1</w:t>
      </w:r>
      <w:r w:rsidRPr="00A6221D">
        <w:rPr>
          <w:rFonts w:ascii="Times New Roman" w:hAnsi="Times New Roman"/>
          <w:color w:val="000000" w:themeColor="text1"/>
          <w:kern w:val="0"/>
          <w:sz w:val="24"/>
        </w:rPr>
        <w:t>、</w:t>
      </w:r>
      <w:r w:rsidRPr="00A6221D">
        <w:rPr>
          <w:rFonts w:ascii="Times New Roman" w:hAnsi="Times New Roman"/>
          <w:bCs/>
          <w:color w:val="000000" w:themeColor="text1"/>
          <w:kern w:val="0"/>
          <w:sz w:val="24"/>
        </w:rPr>
        <w:t>服务期</w:t>
      </w:r>
      <w:r w:rsidRPr="00A6221D">
        <w:rPr>
          <w:rFonts w:ascii="Times New Roman" w:hAnsi="Times New Roman"/>
          <w:color w:val="000000" w:themeColor="text1"/>
          <w:kern w:val="0"/>
          <w:sz w:val="24"/>
        </w:rPr>
        <w:t>：</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olor w:val="000000" w:themeColor="text1"/>
          <w:kern w:val="0"/>
          <w:sz w:val="24"/>
        </w:rPr>
      </w:pPr>
      <w:r w:rsidRPr="00A6221D">
        <w:rPr>
          <w:rFonts w:ascii="Times New Roman" w:hAnsi="Times New Roman"/>
          <w:color w:val="000000" w:themeColor="text1"/>
          <w:kern w:val="0"/>
          <w:sz w:val="24"/>
        </w:rPr>
        <w:t>2</w:t>
      </w:r>
      <w:r w:rsidRPr="00A6221D">
        <w:rPr>
          <w:rFonts w:ascii="Times New Roman" w:hAnsi="Times New Roman"/>
          <w:color w:val="000000" w:themeColor="text1"/>
          <w:kern w:val="0"/>
          <w:sz w:val="24"/>
        </w:rPr>
        <w:t>、服务地点：</w:t>
      </w: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b/>
          <w:color w:val="000000" w:themeColor="text1"/>
          <w:kern w:val="0"/>
          <w:szCs w:val="21"/>
        </w:rPr>
        <w:t>第六条合同的变更和终止</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除《政府采购法》第</w:t>
      </w:r>
      <w:r w:rsidRPr="00A6221D">
        <w:rPr>
          <w:rFonts w:ascii="Times New Roman" w:hAnsi="Times New Roman" w:cs="Arial" w:hint="eastAsia"/>
          <w:color w:val="000000" w:themeColor="text1"/>
          <w:kern w:val="0"/>
          <w:szCs w:val="21"/>
        </w:rPr>
        <w:t>49</w:t>
      </w:r>
      <w:r w:rsidRPr="00A6221D">
        <w:rPr>
          <w:rFonts w:ascii="Times New Roman" w:hAnsi="Times New Roman" w:cs="Arial" w:hint="eastAsia"/>
          <w:color w:val="000000" w:themeColor="text1"/>
          <w:kern w:val="0"/>
          <w:szCs w:val="21"/>
        </w:rPr>
        <w:t>条、第</w:t>
      </w:r>
      <w:r w:rsidRPr="00A6221D">
        <w:rPr>
          <w:rFonts w:ascii="Times New Roman" w:hAnsi="Times New Roman" w:cs="Arial" w:hint="eastAsia"/>
          <w:color w:val="000000" w:themeColor="text1"/>
          <w:kern w:val="0"/>
          <w:szCs w:val="21"/>
        </w:rPr>
        <w:t>50</w:t>
      </w:r>
      <w:r w:rsidRPr="00A6221D">
        <w:rPr>
          <w:rFonts w:ascii="Times New Roman" w:hAnsi="Times New Roman" w:cs="Arial" w:hint="eastAsia"/>
          <w:color w:val="000000" w:themeColor="text1"/>
          <w:kern w:val="0"/>
          <w:szCs w:val="21"/>
        </w:rPr>
        <w:t>条第二款规定的情形外，本合同一经签订，甲乙双方不得擅自终止合同或对合同实质性条款进行变更。确有特殊情况的，须经同级财政部门批准。</w:t>
      </w: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b/>
          <w:color w:val="000000" w:themeColor="text1"/>
          <w:kern w:val="0"/>
          <w:szCs w:val="21"/>
        </w:rPr>
        <w:t>第七条合同的转让与分包</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乙方不得擅自部分或全部转让其应履行的合同义务。乙方分包的，应经过甲方书面同意。</w:t>
      </w: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b/>
          <w:color w:val="000000" w:themeColor="text1"/>
          <w:kern w:val="0"/>
          <w:sz w:val="24"/>
        </w:rPr>
      </w:pPr>
      <w:r w:rsidRPr="00A6221D">
        <w:rPr>
          <w:rFonts w:ascii="Times New Roman" w:hAnsi="Times New Roman"/>
          <w:b/>
          <w:color w:val="000000" w:themeColor="text1"/>
          <w:kern w:val="0"/>
          <w:sz w:val="24"/>
        </w:rPr>
        <w:lastRenderedPageBreak/>
        <w:t>第</w:t>
      </w:r>
      <w:r w:rsidRPr="00A6221D">
        <w:rPr>
          <w:rFonts w:ascii="Times New Roman" w:hAnsi="Times New Roman" w:hint="eastAsia"/>
          <w:b/>
          <w:color w:val="000000" w:themeColor="text1"/>
          <w:kern w:val="0"/>
          <w:sz w:val="24"/>
        </w:rPr>
        <w:t>八</w:t>
      </w:r>
      <w:r w:rsidRPr="00A6221D">
        <w:rPr>
          <w:rFonts w:ascii="Times New Roman" w:hAnsi="Times New Roman"/>
          <w:b/>
          <w:color w:val="000000" w:themeColor="text1"/>
          <w:kern w:val="0"/>
          <w:sz w:val="24"/>
        </w:rPr>
        <w:t>条违约责任</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480"/>
        <w:jc w:val="left"/>
        <w:rPr>
          <w:rFonts w:ascii="Times New Roman" w:hAnsi="Times New Roman"/>
          <w:color w:val="000000" w:themeColor="text1"/>
          <w:kern w:val="0"/>
          <w:sz w:val="24"/>
        </w:rPr>
      </w:pPr>
      <w:r w:rsidRPr="00A6221D">
        <w:rPr>
          <w:rFonts w:ascii="Times New Roman" w:hAnsi="Times New Roman" w:hint="eastAsia"/>
          <w:color w:val="000000" w:themeColor="text1"/>
          <w:kern w:val="0"/>
          <w:sz w:val="24"/>
        </w:rPr>
        <w:t>1</w:t>
      </w:r>
      <w:r w:rsidRPr="00A6221D">
        <w:rPr>
          <w:rFonts w:ascii="Times New Roman" w:hAnsi="Times New Roman" w:hint="eastAsia"/>
          <w:color w:val="000000" w:themeColor="text1"/>
          <w:kern w:val="0"/>
          <w:sz w:val="24"/>
        </w:rPr>
        <w:t>、甲方无正当理由拒绝接受服务的，甲方应就乙方损失进行赔偿并承担违约责任，</w:t>
      </w:r>
      <w:proofErr w:type="gramStart"/>
      <w:r w:rsidRPr="00A6221D">
        <w:rPr>
          <w:rFonts w:ascii="Times New Roman" w:hAnsi="Times New Roman" w:hint="eastAsia"/>
          <w:color w:val="000000" w:themeColor="text1"/>
          <w:kern w:val="0"/>
          <w:sz w:val="24"/>
        </w:rPr>
        <w:t>约责任</w:t>
      </w:r>
      <w:proofErr w:type="gramEnd"/>
      <w:r w:rsidRPr="00A6221D">
        <w:rPr>
          <w:rFonts w:ascii="Times New Roman" w:hAnsi="Times New Roman" w:hint="eastAsia"/>
          <w:color w:val="000000" w:themeColor="text1"/>
          <w:kern w:val="0"/>
          <w:sz w:val="24"/>
        </w:rPr>
        <w:t>数额为本合同款项的百分之五。</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480"/>
        <w:jc w:val="left"/>
        <w:rPr>
          <w:rFonts w:ascii="Times New Roman" w:hAnsi="Times New Roman"/>
          <w:color w:val="000000" w:themeColor="text1"/>
          <w:kern w:val="0"/>
          <w:sz w:val="24"/>
        </w:rPr>
      </w:pPr>
      <w:r w:rsidRPr="00A6221D">
        <w:rPr>
          <w:rFonts w:ascii="Times New Roman" w:hAnsi="Times New Roman" w:hint="eastAsia"/>
          <w:color w:val="000000" w:themeColor="text1"/>
          <w:kern w:val="0"/>
          <w:sz w:val="24"/>
        </w:rPr>
        <w:t>2</w:t>
      </w:r>
      <w:r w:rsidRPr="00A6221D">
        <w:rPr>
          <w:rFonts w:ascii="Times New Roman" w:hAnsi="Times New Roman" w:hint="eastAsia"/>
          <w:color w:val="000000" w:themeColor="text1"/>
          <w:kern w:val="0"/>
          <w:sz w:val="24"/>
        </w:rPr>
        <w:t>、乙方无正当理由不履行本合同项</w:t>
      </w:r>
      <w:proofErr w:type="gramStart"/>
      <w:r w:rsidRPr="00A6221D">
        <w:rPr>
          <w:rFonts w:ascii="Times New Roman" w:hAnsi="Times New Roman" w:hint="eastAsia"/>
          <w:color w:val="000000" w:themeColor="text1"/>
          <w:kern w:val="0"/>
          <w:sz w:val="24"/>
        </w:rPr>
        <w:t>下义务</w:t>
      </w:r>
      <w:proofErr w:type="gramEnd"/>
      <w:r w:rsidRPr="00A6221D">
        <w:rPr>
          <w:rFonts w:ascii="Times New Roman" w:hAnsi="Times New Roman" w:hint="eastAsia"/>
          <w:color w:val="000000" w:themeColor="text1"/>
          <w:kern w:val="0"/>
          <w:sz w:val="24"/>
        </w:rPr>
        <w:t>或履行义务不符合约定的，甲方有权要求乙方继续履行并承担违约责任，</w:t>
      </w:r>
      <w:proofErr w:type="gramStart"/>
      <w:r w:rsidRPr="00A6221D">
        <w:rPr>
          <w:rFonts w:ascii="Times New Roman" w:hAnsi="Times New Roman" w:hint="eastAsia"/>
          <w:color w:val="000000" w:themeColor="text1"/>
          <w:kern w:val="0"/>
          <w:sz w:val="24"/>
        </w:rPr>
        <w:t>约责任</w:t>
      </w:r>
      <w:proofErr w:type="gramEnd"/>
      <w:r w:rsidRPr="00A6221D">
        <w:rPr>
          <w:rFonts w:ascii="Times New Roman" w:hAnsi="Times New Roman" w:hint="eastAsia"/>
          <w:color w:val="000000" w:themeColor="text1"/>
          <w:kern w:val="0"/>
          <w:sz w:val="24"/>
        </w:rPr>
        <w:t>数额为本合同款项的百分之五。</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480"/>
        <w:jc w:val="left"/>
        <w:rPr>
          <w:rFonts w:ascii="Times New Roman" w:hAnsi="Times New Roman"/>
          <w:color w:val="000000" w:themeColor="text1"/>
          <w:kern w:val="0"/>
          <w:sz w:val="24"/>
        </w:rPr>
      </w:pPr>
      <w:r w:rsidRPr="00A6221D">
        <w:rPr>
          <w:rFonts w:ascii="Times New Roman" w:hAnsi="Times New Roman" w:hint="eastAsia"/>
          <w:color w:val="000000" w:themeColor="text1"/>
          <w:kern w:val="0"/>
          <w:sz w:val="24"/>
        </w:rPr>
        <w:t>3</w:t>
      </w:r>
      <w:r w:rsidRPr="00A6221D">
        <w:rPr>
          <w:rFonts w:ascii="Times New Roman" w:hAnsi="Times New Roman" w:hint="eastAsia"/>
          <w:color w:val="000000" w:themeColor="text1"/>
          <w:kern w:val="0"/>
          <w:sz w:val="24"/>
        </w:rPr>
        <w:t>、如因特殊原因乙方不能在约定的时间内完成服务，经甲方同意后方可延长或推迟服务时间。如无特殊原因，乙方在约定的时间内不能完成服务，则甲方有权另行安排服务，由此产生的费用由乙方承担，甲方有权从未支付的合同价款中直接扣除该费用。</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480"/>
        <w:jc w:val="left"/>
        <w:rPr>
          <w:rFonts w:ascii="Times New Roman" w:hAnsi="Times New Roman"/>
          <w:color w:val="000000" w:themeColor="text1"/>
          <w:kern w:val="0"/>
          <w:sz w:val="24"/>
        </w:rPr>
      </w:pPr>
      <w:r w:rsidRPr="00A6221D">
        <w:rPr>
          <w:rFonts w:ascii="Times New Roman" w:hAnsi="Times New Roman"/>
          <w:color w:val="000000" w:themeColor="text1"/>
          <w:kern w:val="0"/>
          <w:sz w:val="24"/>
        </w:rPr>
        <w:t>4</w:t>
      </w:r>
      <w:r w:rsidRPr="00A6221D">
        <w:rPr>
          <w:rFonts w:ascii="Times New Roman" w:hAnsi="Times New Roman" w:hint="eastAsia"/>
          <w:color w:val="000000" w:themeColor="text1"/>
          <w:kern w:val="0"/>
          <w:sz w:val="24"/>
        </w:rPr>
        <w:t>、乙方工作人员在服务过程中因疏忽失职或故意给甲方或第三人造成损害的，乙方应赔偿因此给甲方造成的损失，甲方有权从未支付的合同价款中直接扣除相关费用作为乙方的赔偿费用。如合同价款不足以赔偿甲方损失的，乙方须另行支付。</w:t>
      </w: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b/>
          <w:color w:val="000000" w:themeColor="text1"/>
          <w:kern w:val="0"/>
          <w:szCs w:val="21"/>
        </w:rPr>
        <w:t>第九条不可抗力事件处理</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color w:val="000000" w:themeColor="text1"/>
          <w:kern w:val="0"/>
          <w:szCs w:val="21"/>
        </w:rPr>
        <w:t>1</w:t>
      </w:r>
      <w:r w:rsidRPr="00A6221D">
        <w:rPr>
          <w:rFonts w:ascii="Times New Roman" w:hAnsi="Times New Roman" w:cs="Arial" w:hint="eastAsia"/>
          <w:color w:val="000000" w:themeColor="text1"/>
          <w:kern w:val="0"/>
          <w:szCs w:val="21"/>
        </w:rPr>
        <w:t>、在合同有效期内，任何一方因不可抗力事件导致不能履行合同的，合同履行期可延长，其延长期与不可抗力影响期相同。</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color w:val="000000" w:themeColor="text1"/>
          <w:kern w:val="0"/>
          <w:szCs w:val="21"/>
        </w:rPr>
        <w:t>2</w:t>
      </w:r>
      <w:r w:rsidRPr="00A6221D">
        <w:rPr>
          <w:rFonts w:ascii="Times New Roman" w:hAnsi="Times New Roman" w:cs="Arial" w:hint="eastAsia"/>
          <w:color w:val="000000" w:themeColor="text1"/>
          <w:kern w:val="0"/>
          <w:szCs w:val="21"/>
        </w:rPr>
        <w:t>、不可抗力事件发生后，应立即通知对方，并寄送有关权威机构出具的证明。</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color w:val="000000" w:themeColor="text1"/>
          <w:kern w:val="0"/>
          <w:szCs w:val="21"/>
        </w:rPr>
        <w:t>3</w:t>
      </w:r>
      <w:r w:rsidRPr="00A6221D">
        <w:rPr>
          <w:rFonts w:ascii="Times New Roman" w:hAnsi="Times New Roman" w:cs="Arial" w:hint="eastAsia"/>
          <w:color w:val="000000" w:themeColor="text1"/>
          <w:kern w:val="0"/>
          <w:szCs w:val="21"/>
        </w:rPr>
        <w:t>、不可抗力事件延续</w:t>
      </w:r>
      <w:r w:rsidRPr="00A6221D">
        <w:rPr>
          <w:rFonts w:ascii="Times New Roman" w:hAnsi="Times New Roman" w:cs="Arial"/>
          <w:color w:val="000000" w:themeColor="text1"/>
          <w:kern w:val="0"/>
          <w:szCs w:val="21"/>
        </w:rPr>
        <w:t>120</w:t>
      </w:r>
      <w:r w:rsidRPr="00A6221D">
        <w:rPr>
          <w:rFonts w:ascii="Times New Roman" w:hAnsi="Times New Roman" w:cs="Arial" w:hint="eastAsia"/>
          <w:color w:val="000000" w:themeColor="text1"/>
          <w:kern w:val="0"/>
          <w:szCs w:val="21"/>
        </w:rPr>
        <w:t>天以上，双方应通过友好协商，确定是否继续履行合同。</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b/>
          <w:color w:val="000000" w:themeColor="text1"/>
          <w:kern w:val="0"/>
          <w:szCs w:val="21"/>
        </w:rPr>
        <w:t>第十条争议的解决</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1</w:t>
      </w:r>
      <w:r w:rsidRPr="00A6221D">
        <w:rPr>
          <w:rFonts w:ascii="Times New Roman" w:hAnsi="Times New Roman" w:cs="Arial" w:hint="eastAsia"/>
          <w:color w:val="000000" w:themeColor="text1"/>
          <w:kern w:val="0"/>
          <w:szCs w:val="21"/>
        </w:rPr>
        <w:t>、因履行本合同引起的或与本合同有关的争议，甲、乙双方应首先通过友好协商解决，如果协商不能解决争议，则采取以下第</w:t>
      </w:r>
      <w:r w:rsidRPr="00A6221D">
        <w:rPr>
          <w:rFonts w:ascii="Times New Roman" w:hAnsi="Times New Roman" w:cs="Arial" w:hint="eastAsia"/>
          <w:color w:val="000000" w:themeColor="text1"/>
          <w:kern w:val="0"/>
          <w:szCs w:val="21"/>
          <w:u w:val="single"/>
        </w:rPr>
        <w:t>（</w:t>
      </w:r>
      <w:r w:rsidRPr="00A6221D">
        <w:rPr>
          <w:rFonts w:ascii="Times New Roman" w:hAnsi="Times New Roman" w:cs="Arial" w:hint="eastAsia"/>
          <w:color w:val="000000" w:themeColor="text1"/>
          <w:kern w:val="0"/>
          <w:szCs w:val="21"/>
          <w:u w:val="single"/>
        </w:rPr>
        <w:t>1</w:t>
      </w:r>
      <w:r w:rsidRPr="00A6221D">
        <w:rPr>
          <w:rFonts w:ascii="Times New Roman" w:hAnsi="Times New Roman" w:cs="Arial" w:hint="eastAsia"/>
          <w:color w:val="000000" w:themeColor="text1"/>
          <w:kern w:val="0"/>
          <w:szCs w:val="21"/>
          <w:u w:val="single"/>
        </w:rPr>
        <w:t>）</w:t>
      </w:r>
      <w:r w:rsidRPr="00A6221D">
        <w:rPr>
          <w:rFonts w:ascii="Times New Roman" w:hAnsi="Times New Roman" w:cs="Arial" w:hint="eastAsia"/>
          <w:color w:val="000000" w:themeColor="text1"/>
          <w:kern w:val="0"/>
          <w:szCs w:val="21"/>
        </w:rPr>
        <w:t>种方式解决争议：</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1</w:t>
      </w:r>
      <w:r w:rsidRPr="00A6221D">
        <w:rPr>
          <w:rFonts w:ascii="Times New Roman" w:hAnsi="Times New Roman" w:cs="Arial" w:hint="eastAsia"/>
          <w:color w:val="000000" w:themeColor="text1"/>
          <w:kern w:val="0"/>
          <w:szCs w:val="21"/>
        </w:rPr>
        <w:t>）向甲方所在地有管辖权的人民法院提起诉讼；</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w:t>
      </w:r>
      <w:r w:rsidRPr="00A6221D">
        <w:rPr>
          <w:rFonts w:ascii="Times New Roman" w:hAnsi="Times New Roman" w:cs="Arial" w:hint="eastAsia"/>
          <w:color w:val="000000" w:themeColor="text1"/>
          <w:kern w:val="0"/>
          <w:szCs w:val="21"/>
        </w:rPr>
        <w:t>2</w:t>
      </w:r>
      <w:r w:rsidRPr="00A6221D">
        <w:rPr>
          <w:rFonts w:ascii="Times New Roman" w:hAnsi="Times New Roman" w:cs="Arial" w:hint="eastAsia"/>
          <w:color w:val="000000" w:themeColor="text1"/>
          <w:kern w:val="0"/>
          <w:szCs w:val="21"/>
        </w:rPr>
        <w:t>）向</w:t>
      </w:r>
      <w:r w:rsidRPr="00A6221D">
        <w:rPr>
          <w:rFonts w:ascii="Times New Roman" w:hAnsi="Times New Roman" w:cs="Arial" w:hint="eastAsia"/>
          <w:color w:val="000000" w:themeColor="text1"/>
          <w:kern w:val="0"/>
          <w:szCs w:val="21"/>
          <w:u w:val="single"/>
        </w:rPr>
        <w:t xml:space="preserve">  /  </w:t>
      </w:r>
      <w:r w:rsidRPr="00A6221D">
        <w:rPr>
          <w:rFonts w:ascii="Times New Roman" w:hAnsi="Times New Roman" w:cs="Arial" w:hint="eastAsia"/>
          <w:color w:val="000000" w:themeColor="text1"/>
          <w:kern w:val="0"/>
          <w:szCs w:val="21"/>
        </w:rPr>
        <w:t>仲裁委员申请仲裁。</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b/>
          <w:color w:val="000000" w:themeColor="text1"/>
          <w:kern w:val="0"/>
          <w:szCs w:val="21"/>
        </w:rPr>
      </w:pPr>
      <w:r w:rsidRPr="00A6221D">
        <w:rPr>
          <w:rFonts w:ascii="Times New Roman" w:hAnsi="Times New Roman" w:cs="Arial" w:hint="eastAsia"/>
          <w:b/>
          <w:color w:val="000000" w:themeColor="text1"/>
          <w:kern w:val="0"/>
          <w:szCs w:val="21"/>
        </w:rPr>
        <w:t>第十一条合同生效及备案</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color w:val="000000" w:themeColor="text1"/>
          <w:kern w:val="0"/>
          <w:szCs w:val="21"/>
        </w:rPr>
        <w:t>1</w:t>
      </w:r>
      <w:r w:rsidRPr="00A6221D">
        <w:rPr>
          <w:rFonts w:ascii="Times New Roman" w:hAnsi="Times New Roman" w:cs="Arial" w:hint="eastAsia"/>
          <w:color w:val="000000" w:themeColor="text1"/>
          <w:kern w:val="0"/>
          <w:szCs w:val="21"/>
        </w:rPr>
        <w:t>、合同经双方法定代表人或被授权人签字并加盖单位公章后生效。</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color w:val="000000" w:themeColor="text1"/>
          <w:kern w:val="0"/>
          <w:szCs w:val="21"/>
        </w:rPr>
        <w:t>2</w:t>
      </w:r>
      <w:r w:rsidRPr="00A6221D">
        <w:rPr>
          <w:rFonts w:ascii="Times New Roman" w:hAnsi="Times New Roman" w:cs="Arial" w:hint="eastAsia"/>
          <w:color w:val="000000" w:themeColor="text1"/>
          <w:kern w:val="0"/>
          <w:szCs w:val="21"/>
        </w:rPr>
        <w:t>、合同执行中涉及采购资金和采购内容修改或补充的，须经财政部门审批，并签书面补充协议报政府部门备案，方可作为主合同不可分割的一部分。</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color w:val="000000" w:themeColor="text1"/>
          <w:kern w:val="0"/>
          <w:szCs w:val="21"/>
        </w:rPr>
        <w:t>3</w:t>
      </w:r>
      <w:r w:rsidRPr="00A6221D">
        <w:rPr>
          <w:rFonts w:ascii="Times New Roman" w:hAnsi="Times New Roman" w:cs="Arial" w:hint="eastAsia"/>
          <w:color w:val="000000" w:themeColor="text1"/>
          <w:kern w:val="0"/>
          <w:szCs w:val="21"/>
        </w:rPr>
        <w:t>、本合同未尽事宜，遵照《中华人民共和国政府合同法》有关条文执行。</w:t>
      </w: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r w:rsidRPr="00A6221D">
        <w:rPr>
          <w:rFonts w:ascii="Times New Roman" w:hAnsi="Times New Roman" w:cs="Arial" w:hint="eastAsia"/>
          <w:color w:val="000000" w:themeColor="text1"/>
          <w:kern w:val="0"/>
          <w:szCs w:val="21"/>
        </w:rPr>
        <w:t>4</w:t>
      </w:r>
      <w:r w:rsidRPr="00A6221D">
        <w:rPr>
          <w:rFonts w:ascii="Times New Roman" w:hAnsi="Times New Roman" w:cs="Arial" w:hint="eastAsia"/>
          <w:color w:val="000000" w:themeColor="text1"/>
          <w:kern w:val="0"/>
          <w:szCs w:val="21"/>
        </w:rPr>
        <w:t>、本合同一式</w:t>
      </w:r>
      <w:r w:rsidRPr="00A6221D">
        <w:rPr>
          <w:rFonts w:ascii="Times New Roman" w:hAnsi="Times New Roman" w:cs="Arial" w:hint="eastAsia"/>
          <w:color w:val="000000" w:themeColor="text1"/>
          <w:kern w:val="0"/>
          <w:szCs w:val="21"/>
          <w:u w:val="single"/>
        </w:rPr>
        <w:t>柒</w:t>
      </w:r>
      <w:r w:rsidRPr="00A6221D">
        <w:rPr>
          <w:rFonts w:ascii="Times New Roman" w:hAnsi="Times New Roman" w:cs="Arial" w:hint="eastAsia"/>
          <w:color w:val="000000" w:themeColor="text1"/>
          <w:kern w:val="0"/>
          <w:szCs w:val="21"/>
        </w:rPr>
        <w:t>份，甲乙双方各执</w:t>
      </w:r>
      <w:r w:rsidRPr="00A6221D">
        <w:rPr>
          <w:rFonts w:ascii="Times New Roman" w:hAnsi="Times New Roman" w:cs="Arial" w:hint="eastAsia"/>
          <w:color w:val="000000" w:themeColor="text1"/>
          <w:kern w:val="0"/>
          <w:szCs w:val="21"/>
          <w:u w:val="single"/>
        </w:rPr>
        <w:t>贰</w:t>
      </w:r>
      <w:r w:rsidRPr="00A6221D">
        <w:rPr>
          <w:rFonts w:ascii="Times New Roman" w:hAnsi="Times New Roman" w:cs="Arial" w:hint="eastAsia"/>
          <w:color w:val="000000" w:themeColor="text1"/>
          <w:kern w:val="0"/>
          <w:szCs w:val="21"/>
        </w:rPr>
        <w:t>份，</w:t>
      </w:r>
      <w:r w:rsidRPr="00A6221D">
        <w:rPr>
          <w:rFonts w:ascii="Times New Roman" w:hAnsi="Times New Roman" w:cs="Arial" w:hint="eastAsia"/>
          <w:color w:val="000000" w:themeColor="text1"/>
          <w:kern w:val="0"/>
          <w:szCs w:val="21"/>
          <w:u w:val="single"/>
        </w:rPr>
        <w:t>一</w:t>
      </w:r>
      <w:r w:rsidRPr="00A6221D">
        <w:rPr>
          <w:rFonts w:ascii="Times New Roman" w:hAnsi="Times New Roman" w:cs="Arial" w:hint="eastAsia"/>
          <w:color w:val="000000" w:themeColor="text1"/>
          <w:kern w:val="0"/>
          <w:szCs w:val="21"/>
        </w:rPr>
        <w:t>份报送政府采购监督管理部门备案，</w:t>
      </w:r>
      <w:r w:rsidRPr="00A6221D">
        <w:rPr>
          <w:rFonts w:ascii="Times New Roman" w:hAnsi="Times New Roman" w:cs="Arial" w:hint="eastAsia"/>
          <w:color w:val="000000" w:themeColor="text1"/>
          <w:kern w:val="0"/>
          <w:szCs w:val="21"/>
          <w:u w:val="single"/>
        </w:rPr>
        <w:t>一</w:t>
      </w:r>
      <w:r w:rsidRPr="00A6221D">
        <w:rPr>
          <w:rFonts w:ascii="Times New Roman" w:hAnsi="Times New Roman" w:cs="Arial" w:hint="eastAsia"/>
          <w:color w:val="000000" w:themeColor="text1"/>
          <w:kern w:val="0"/>
          <w:szCs w:val="21"/>
        </w:rPr>
        <w:t>份留代理机构备查，</w:t>
      </w:r>
      <w:r w:rsidRPr="00A6221D">
        <w:rPr>
          <w:rFonts w:ascii="Times New Roman" w:hAnsi="Times New Roman" w:cs="Arial" w:hint="eastAsia"/>
          <w:color w:val="000000" w:themeColor="text1"/>
          <w:kern w:val="0"/>
          <w:szCs w:val="21"/>
          <w:u w:val="single"/>
        </w:rPr>
        <w:t>一</w:t>
      </w:r>
      <w:r w:rsidRPr="00A6221D">
        <w:rPr>
          <w:rFonts w:ascii="Times New Roman" w:hAnsi="Times New Roman" w:cs="Arial" w:hint="eastAsia"/>
          <w:color w:val="000000" w:themeColor="text1"/>
          <w:kern w:val="0"/>
          <w:szCs w:val="21"/>
        </w:rPr>
        <w:t>份</w:t>
      </w:r>
      <w:proofErr w:type="gramStart"/>
      <w:r w:rsidRPr="00A6221D">
        <w:rPr>
          <w:rFonts w:ascii="Times New Roman" w:hAnsi="Times New Roman" w:cs="Arial" w:hint="eastAsia"/>
          <w:color w:val="000000" w:themeColor="text1"/>
          <w:kern w:val="0"/>
          <w:szCs w:val="21"/>
        </w:rPr>
        <w:t>送</w:t>
      </w:r>
      <w:r w:rsidRPr="00A6221D">
        <w:rPr>
          <w:rFonts w:ascii="Times New Roman" w:hAnsi="Times New Roman" w:hint="eastAsia"/>
          <w:color w:val="000000" w:themeColor="text1"/>
          <w:szCs w:val="21"/>
        </w:rPr>
        <w:t>财政</w:t>
      </w:r>
      <w:proofErr w:type="gramEnd"/>
      <w:r w:rsidRPr="00A6221D">
        <w:rPr>
          <w:rFonts w:ascii="Times New Roman" w:hAnsi="Times New Roman" w:hint="eastAsia"/>
          <w:color w:val="000000" w:themeColor="text1"/>
          <w:szCs w:val="21"/>
        </w:rPr>
        <w:t>核算支付中心</w:t>
      </w:r>
      <w:r w:rsidRPr="00A6221D">
        <w:rPr>
          <w:rFonts w:ascii="Times New Roman" w:hAnsi="Times New Roman" w:cs="Arial" w:hint="eastAsia"/>
          <w:color w:val="000000" w:themeColor="text1"/>
          <w:kern w:val="0"/>
          <w:szCs w:val="21"/>
        </w:rPr>
        <w:t>。（若执行</w:t>
      </w:r>
      <w:proofErr w:type="gramStart"/>
      <w:r w:rsidRPr="00A6221D">
        <w:rPr>
          <w:rFonts w:ascii="Times New Roman" w:hAnsi="Times New Roman" w:cs="Arial" w:hint="eastAsia"/>
          <w:color w:val="000000" w:themeColor="text1"/>
          <w:kern w:val="0"/>
          <w:szCs w:val="21"/>
        </w:rPr>
        <w:t>政采贷</w:t>
      </w:r>
      <w:proofErr w:type="gramEnd"/>
      <w:r w:rsidRPr="00A6221D">
        <w:rPr>
          <w:rFonts w:ascii="Times New Roman" w:hAnsi="Times New Roman" w:cs="Arial" w:hint="eastAsia"/>
          <w:color w:val="000000" w:themeColor="text1"/>
          <w:kern w:val="0"/>
          <w:szCs w:val="21"/>
        </w:rPr>
        <w:t>，另加二份）</w:t>
      </w: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6928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Times New Roman" w:hAnsi="Times New Roman" w:cs="Arial"/>
          <w:color w:val="000000" w:themeColor="text1"/>
          <w:kern w:val="0"/>
          <w:szCs w:val="21"/>
        </w:rPr>
      </w:pPr>
    </w:p>
    <w:p w:rsidR="00692873" w:rsidRPr="00A6221D" w:rsidRDefault="005B26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Arial"/>
          <w:b/>
          <w:bCs/>
          <w:color w:val="000000" w:themeColor="text1"/>
          <w:kern w:val="0"/>
          <w:szCs w:val="21"/>
        </w:rPr>
      </w:pPr>
      <w:r w:rsidRPr="00A6221D">
        <w:rPr>
          <w:rFonts w:ascii="Times New Roman" w:hAnsi="Times New Roman" w:cs="Arial" w:hint="eastAsia"/>
          <w:b/>
          <w:bCs/>
          <w:color w:val="000000" w:themeColor="text1"/>
          <w:kern w:val="0"/>
          <w:szCs w:val="21"/>
        </w:rPr>
        <w:lastRenderedPageBreak/>
        <w:t>二、特殊专用条款部分</w:t>
      </w:r>
    </w:p>
    <w:p w:rsidR="00692873" w:rsidRPr="00A6221D" w:rsidRDefault="005B26A0">
      <w:pPr>
        <w:spacing w:line="360" w:lineRule="auto"/>
        <w:ind w:firstLineChars="200" w:firstLine="420"/>
        <w:jc w:val="left"/>
        <w:rPr>
          <w:rFonts w:hAnsi="宋体"/>
          <w:color w:val="000000" w:themeColor="text1"/>
          <w:szCs w:val="21"/>
        </w:rPr>
      </w:pPr>
      <w:r w:rsidRPr="00A6221D">
        <w:rPr>
          <w:rFonts w:ascii="宋体" w:hAnsi="宋体" w:hint="eastAsia"/>
          <w:color w:val="000000" w:themeColor="text1"/>
          <w:szCs w:val="21"/>
        </w:rPr>
        <w:t>···（双方协商补充）</w:t>
      </w:r>
    </w:p>
    <w:p w:rsidR="00692873" w:rsidRPr="00A6221D" w:rsidRDefault="00692873">
      <w:pPr>
        <w:pStyle w:val="ac"/>
        <w:snapToGrid w:val="0"/>
        <w:spacing w:before="120" w:after="120" w:line="360" w:lineRule="auto"/>
        <w:ind w:firstLineChars="200" w:firstLine="420"/>
        <w:rPr>
          <w:rFonts w:ascii="Times New Roman" w:hAnsi="Times New Roman"/>
          <w:color w:val="000000" w:themeColor="text1"/>
          <w:sz w:val="21"/>
          <w:szCs w:val="21"/>
        </w:rPr>
      </w:pPr>
    </w:p>
    <w:p w:rsidR="00692873" w:rsidRPr="00A6221D" w:rsidRDefault="005B26A0">
      <w:pPr>
        <w:pStyle w:val="ac"/>
        <w:snapToGrid w:val="0"/>
        <w:spacing w:before="120" w:after="120" w:line="360" w:lineRule="auto"/>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甲方：</w:t>
      </w:r>
      <w:r w:rsidRPr="00A6221D">
        <w:rPr>
          <w:rFonts w:ascii="Times New Roman" w:hAnsi="Times New Roman" w:hint="eastAsia"/>
          <w:color w:val="000000" w:themeColor="text1"/>
          <w:sz w:val="21"/>
          <w:szCs w:val="21"/>
        </w:rPr>
        <w:t xml:space="preserve">                                     </w:t>
      </w:r>
      <w:r w:rsidRPr="00A6221D">
        <w:rPr>
          <w:rFonts w:ascii="Times New Roman" w:hAnsi="Times New Roman" w:hint="eastAsia"/>
          <w:color w:val="000000" w:themeColor="text1"/>
          <w:sz w:val="21"/>
          <w:szCs w:val="21"/>
        </w:rPr>
        <w:t>乙方：</w:t>
      </w:r>
    </w:p>
    <w:p w:rsidR="00692873" w:rsidRPr="00A6221D" w:rsidRDefault="005B26A0">
      <w:pPr>
        <w:pStyle w:val="ac"/>
        <w:snapToGrid w:val="0"/>
        <w:spacing w:before="120" w:after="120" w:line="360" w:lineRule="auto"/>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地址：</w:t>
      </w:r>
      <w:r w:rsidRPr="00A6221D">
        <w:rPr>
          <w:rFonts w:ascii="Times New Roman" w:hAnsi="Times New Roman" w:hint="eastAsia"/>
          <w:color w:val="000000" w:themeColor="text1"/>
          <w:sz w:val="21"/>
          <w:szCs w:val="21"/>
        </w:rPr>
        <w:t xml:space="preserve">                                     </w:t>
      </w:r>
      <w:r w:rsidRPr="00A6221D">
        <w:rPr>
          <w:rFonts w:ascii="Times New Roman" w:hAnsi="Times New Roman" w:hint="eastAsia"/>
          <w:color w:val="000000" w:themeColor="text1"/>
          <w:sz w:val="21"/>
          <w:szCs w:val="21"/>
        </w:rPr>
        <w:t>地址：</w:t>
      </w:r>
    </w:p>
    <w:p w:rsidR="00692873" w:rsidRPr="00A6221D" w:rsidRDefault="005B26A0">
      <w:pPr>
        <w:pStyle w:val="ac"/>
        <w:snapToGrid w:val="0"/>
        <w:spacing w:before="120" w:after="120" w:line="360" w:lineRule="auto"/>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法定代表人或被授权人：</w:t>
      </w:r>
      <w:r w:rsidRPr="00A6221D">
        <w:rPr>
          <w:rFonts w:ascii="Times New Roman" w:hAnsi="Times New Roman" w:hint="eastAsia"/>
          <w:color w:val="000000" w:themeColor="text1"/>
          <w:sz w:val="21"/>
          <w:szCs w:val="21"/>
        </w:rPr>
        <w:t xml:space="preserve">                     </w:t>
      </w:r>
      <w:r w:rsidRPr="00A6221D">
        <w:rPr>
          <w:rFonts w:ascii="Times New Roman" w:hAnsi="Times New Roman" w:hint="eastAsia"/>
          <w:color w:val="000000" w:themeColor="text1"/>
          <w:sz w:val="21"/>
          <w:szCs w:val="21"/>
        </w:rPr>
        <w:t>法定代表人或被授权人：</w:t>
      </w:r>
    </w:p>
    <w:p w:rsidR="00692873" w:rsidRPr="00A6221D" w:rsidRDefault="005B26A0">
      <w:pPr>
        <w:pStyle w:val="ac"/>
        <w:snapToGrid w:val="0"/>
        <w:spacing w:before="120" w:after="120" w:line="360" w:lineRule="auto"/>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签订地点：</w:t>
      </w:r>
    </w:p>
    <w:p w:rsidR="00692873" w:rsidRPr="00A6221D" w:rsidRDefault="005B26A0">
      <w:pPr>
        <w:pStyle w:val="ac"/>
        <w:snapToGrid w:val="0"/>
        <w:spacing w:before="120" w:after="120" w:line="360" w:lineRule="auto"/>
        <w:rPr>
          <w:rFonts w:ascii="Times New Roman" w:hAnsi="Times New Roman"/>
          <w:color w:val="000000" w:themeColor="text1"/>
          <w:sz w:val="21"/>
          <w:szCs w:val="21"/>
        </w:rPr>
      </w:pPr>
      <w:r w:rsidRPr="00A6221D">
        <w:rPr>
          <w:rFonts w:ascii="Times New Roman" w:hAnsi="Times New Roman" w:hint="eastAsia"/>
          <w:color w:val="000000" w:themeColor="text1"/>
          <w:sz w:val="21"/>
          <w:szCs w:val="21"/>
        </w:rPr>
        <w:t>签订日期：</w:t>
      </w:r>
      <w:r w:rsidRPr="00A6221D">
        <w:rPr>
          <w:rFonts w:ascii="Times New Roman" w:hAnsi="Times New Roman" w:hint="eastAsia"/>
          <w:color w:val="000000" w:themeColor="text1"/>
          <w:sz w:val="21"/>
          <w:szCs w:val="21"/>
        </w:rPr>
        <w:t xml:space="preserve">     </w:t>
      </w:r>
      <w:r w:rsidRPr="00A6221D">
        <w:rPr>
          <w:rFonts w:ascii="Times New Roman" w:hAnsi="Times New Roman" w:hint="eastAsia"/>
          <w:color w:val="000000" w:themeColor="text1"/>
          <w:sz w:val="21"/>
          <w:szCs w:val="21"/>
        </w:rPr>
        <w:t>年</w:t>
      </w:r>
      <w:r w:rsidRPr="00A6221D">
        <w:rPr>
          <w:rFonts w:ascii="Times New Roman" w:hAnsi="Times New Roman" w:hint="eastAsia"/>
          <w:color w:val="000000" w:themeColor="text1"/>
          <w:sz w:val="21"/>
          <w:szCs w:val="21"/>
        </w:rPr>
        <w:t xml:space="preserve">   </w:t>
      </w:r>
      <w:r w:rsidRPr="00A6221D">
        <w:rPr>
          <w:rFonts w:ascii="Times New Roman" w:hAnsi="Times New Roman" w:hint="eastAsia"/>
          <w:color w:val="000000" w:themeColor="text1"/>
          <w:sz w:val="21"/>
          <w:szCs w:val="21"/>
        </w:rPr>
        <w:t>月</w:t>
      </w:r>
      <w:r w:rsidRPr="00A6221D">
        <w:rPr>
          <w:rFonts w:ascii="Times New Roman" w:hAnsi="Times New Roman" w:hint="eastAsia"/>
          <w:color w:val="000000" w:themeColor="text1"/>
          <w:sz w:val="21"/>
          <w:szCs w:val="21"/>
        </w:rPr>
        <w:t xml:space="preserve">   </w:t>
      </w:r>
      <w:r w:rsidRPr="00A6221D">
        <w:rPr>
          <w:rFonts w:ascii="Times New Roman" w:hAnsi="Times New Roman" w:hint="eastAsia"/>
          <w:color w:val="000000" w:themeColor="text1"/>
          <w:sz w:val="21"/>
          <w:szCs w:val="21"/>
        </w:rPr>
        <w:t>日</w:t>
      </w:r>
    </w:p>
    <w:p w:rsidR="00692873" w:rsidRPr="00A6221D" w:rsidRDefault="00692873" w:rsidP="00222A00">
      <w:pPr>
        <w:snapToGrid w:val="0"/>
        <w:spacing w:line="360" w:lineRule="auto"/>
        <w:ind w:firstLineChars="196" w:firstLine="412"/>
        <w:rPr>
          <w:rFonts w:ascii="Times New Roman" w:hAnsi="Times New Roman"/>
          <w:color w:val="000000" w:themeColor="text1"/>
          <w:szCs w:val="21"/>
        </w:rPr>
        <w:sectPr w:rsidR="00692873" w:rsidRPr="00A6221D">
          <w:pgSz w:w="11906" w:h="16838"/>
          <w:pgMar w:top="1474" w:right="1559" w:bottom="1247" w:left="1797" w:header="851" w:footer="851" w:gutter="0"/>
          <w:cols w:space="720"/>
          <w:docGrid w:linePitch="312"/>
        </w:sectPr>
      </w:pPr>
    </w:p>
    <w:tbl>
      <w:tblPr>
        <w:tblW w:w="14080" w:type="dxa"/>
        <w:tblInd w:w="93" w:type="dxa"/>
        <w:tblLayout w:type="fixed"/>
        <w:tblLook w:val="04A0" w:firstRow="1" w:lastRow="0" w:firstColumn="1" w:lastColumn="0" w:noHBand="0" w:noVBand="1"/>
      </w:tblPr>
      <w:tblGrid>
        <w:gridCol w:w="4620"/>
        <w:gridCol w:w="4840"/>
        <w:gridCol w:w="1280"/>
        <w:gridCol w:w="1600"/>
        <w:gridCol w:w="1740"/>
      </w:tblGrid>
      <w:tr w:rsidR="00A6221D" w:rsidRPr="00A6221D">
        <w:trPr>
          <w:trHeight w:val="735"/>
        </w:trPr>
        <w:tc>
          <w:tcPr>
            <w:tcW w:w="14080" w:type="dxa"/>
            <w:gridSpan w:val="5"/>
            <w:tcBorders>
              <w:top w:val="nil"/>
              <w:left w:val="nil"/>
              <w:bottom w:val="nil"/>
              <w:right w:val="nil"/>
            </w:tcBorders>
            <w:vAlign w:val="center"/>
          </w:tcPr>
          <w:p w:rsidR="00692873" w:rsidRPr="00A6221D" w:rsidRDefault="005B26A0">
            <w:pPr>
              <w:widowControl/>
              <w:jc w:val="center"/>
              <w:rPr>
                <w:rFonts w:ascii="Times New Roman" w:hAnsi="Times New Roman" w:cs="宋体"/>
                <w:b/>
                <w:bCs/>
                <w:color w:val="000000" w:themeColor="text1"/>
                <w:kern w:val="0"/>
                <w:sz w:val="48"/>
                <w:szCs w:val="48"/>
              </w:rPr>
            </w:pPr>
            <w:r w:rsidRPr="00A6221D">
              <w:rPr>
                <w:rFonts w:ascii="Times New Roman" w:hAnsi="Times New Roman" w:cs="宋体" w:hint="eastAsia"/>
                <w:b/>
                <w:bCs/>
                <w:color w:val="000000" w:themeColor="text1"/>
                <w:kern w:val="0"/>
                <w:sz w:val="48"/>
                <w:szCs w:val="48"/>
              </w:rPr>
              <w:lastRenderedPageBreak/>
              <w:t>政府采购项目验收单</w:t>
            </w:r>
          </w:p>
        </w:tc>
      </w:tr>
      <w:tr w:rsidR="00A6221D" w:rsidRPr="00A6221D">
        <w:trPr>
          <w:trHeight w:val="570"/>
        </w:trPr>
        <w:tc>
          <w:tcPr>
            <w:tcW w:w="14080" w:type="dxa"/>
            <w:gridSpan w:val="5"/>
            <w:tcBorders>
              <w:top w:val="nil"/>
              <w:left w:val="nil"/>
              <w:bottom w:val="nil"/>
              <w:right w:val="nil"/>
            </w:tcBorders>
            <w:vAlign w:val="center"/>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按照《政府采购委托汇总确认书》号，采购编号：号</w:t>
            </w:r>
            <w:r w:rsidRPr="00A6221D">
              <w:rPr>
                <w:rFonts w:asciiTheme="minorEastAsia" w:eastAsiaTheme="minorEastAsia" w:hAnsiTheme="minorEastAsia" w:cstheme="minorEastAsia" w:hint="eastAsia"/>
                <w:color w:val="000000" w:themeColor="text1"/>
                <w:kern w:val="0"/>
                <w:sz w:val="28"/>
                <w:szCs w:val="28"/>
              </w:rPr>
              <w:t>,</w:t>
            </w:r>
            <w:r w:rsidRPr="00A6221D">
              <w:rPr>
                <w:rFonts w:ascii="Times New Roman" w:hAnsi="Times New Roman" w:cs="宋体" w:hint="eastAsia"/>
                <w:color w:val="000000" w:themeColor="text1"/>
                <w:kern w:val="0"/>
                <w:sz w:val="24"/>
              </w:rPr>
              <w:t>合同号：号</w:t>
            </w:r>
          </w:p>
        </w:tc>
      </w:tr>
      <w:tr w:rsidR="00A6221D" w:rsidRPr="00A6221D">
        <w:trPr>
          <w:trHeight w:val="570"/>
        </w:trPr>
        <w:tc>
          <w:tcPr>
            <w:tcW w:w="14080" w:type="dxa"/>
            <w:gridSpan w:val="5"/>
            <w:tcBorders>
              <w:top w:val="nil"/>
              <w:left w:val="nil"/>
              <w:bottom w:val="nil"/>
              <w:right w:val="nil"/>
            </w:tcBorders>
            <w:vAlign w:val="center"/>
          </w:tcPr>
          <w:p w:rsidR="00692873" w:rsidRPr="00A6221D" w:rsidRDefault="005B26A0">
            <w:pPr>
              <w:widowControl/>
              <w:jc w:val="left"/>
              <w:rPr>
                <w:rFonts w:ascii="Times New Roman" w:hAnsi="Times New Roman" w:cs="宋体"/>
                <w:color w:val="000000" w:themeColor="text1"/>
                <w:kern w:val="0"/>
                <w:sz w:val="26"/>
                <w:szCs w:val="26"/>
              </w:rPr>
            </w:pPr>
            <w:r w:rsidRPr="00A6221D">
              <w:rPr>
                <w:rFonts w:ascii="Times New Roman" w:hAnsi="Times New Roman" w:cs="宋体" w:hint="eastAsia"/>
                <w:color w:val="000000" w:themeColor="text1"/>
                <w:kern w:val="0"/>
                <w:sz w:val="26"/>
                <w:szCs w:val="26"/>
              </w:rPr>
              <w:t>以下项目已采购到位并验收合格。</w:t>
            </w:r>
          </w:p>
        </w:tc>
      </w:tr>
      <w:tr w:rsidR="00A6221D" w:rsidRPr="00A6221D">
        <w:trPr>
          <w:trHeight w:val="870"/>
        </w:trPr>
        <w:tc>
          <w:tcPr>
            <w:tcW w:w="4620" w:type="dxa"/>
            <w:tcBorders>
              <w:top w:val="single" w:sz="4" w:space="0" w:color="auto"/>
              <w:left w:val="single" w:sz="4" w:space="0" w:color="auto"/>
              <w:bottom w:val="nil"/>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8"/>
                <w:szCs w:val="28"/>
              </w:rPr>
            </w:pPr>
            <w:r w:rsidRPr="00A6221D">
              <w:rPr>
                <w:rFonts w:ascii="Times New Roman" w:hAnsi="Times New Roman" w:cs="宋体" w:hint="eastAsia"/>
                <w:color w:val="000000" w:themeColor="text1"/>
                <w:kern w:val="0"/>
                <w:sz w:val="28"/>
                <w:szCs w:val="28"/>
              </w:rPr>
              <w:t>采购货物（服务，工程）名称</w:t>
            </w:r>
          </w:p>
        </w:tc>
        <w:tc>
          <w:tcPr>
            <w:tcW w:w="4840" w:type="dxa"/>
            <w:tcBorders>
              <w:top w:val="single" w:sz="4" w:space="0" w:color="auto"/>
              <w:left w:val="nil"/>
              <w:bottom w:val="nil"/>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8"/>
                <w:szCs w:val="28"/>
              </w:rPr>
            </w:pPr>
            <w:r w:rsidRPr="00A6221D">
              <w:rPr>
                <w:rFonts w:ascii="Times New Roman" w:hAnsi="Times New Roman" w:cs="宋体" w:hint="eastAsia"/>
                <w:color w:val="000000" w:themeColor="text1"/>
                <w:kern w:val="0"/>
                <w:sz w:val="28"/>
                <w:szCs w:val="28"/>
              </w:rPr>
              <w:t>规格、型号</w:t>
            </w:r>
          </w:p>
        </w:tc>
        <w:tc>
          <w:tcPr>
            <w:tcW w:w="1280" w:type="dxa"/>
            <w:tcBorders>
              <w:top w:val="single" w:sz="4" w:space="0" w:color="auto"/>
              <w:left w:val="nil"/>
              <w:bottom w:val="nil"/>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8"/>
                <w:szCs w:val="28"/>
              </w:rPr>
            </w:pPr>
            <w:r w:rsidRPr="00A6221D">
              <w:rPr>
                <w:rFonts w:ascii="Times New Roman" w:hAnsi="Times New Roman" w:cs="宋体" w:hint="eastAsia"/>
                <w:color w:val="000000" w:themeColor="text1"/>
                <w:kern w:val="0"/>
                <w:sz w:val="28"/>
                <w:szCs w:val="28"/>
              </w:rPr>
              <w:t>数量</w:t>
            </w:r>
          </w:p>
        </w:tc>
        <w:tc>
          <w:tcPr>
            <w:tcW w:w="1600" w:type="dxa"/>
            <w:tcBorders>
              <w:top w:val="single" w:sz="4" w:space="0" w:color="auto"/>
              <w:left w:val="nil"/>
              <w:bottom w:val="nil"/>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8"/>
                <w:szCs w:val="28"/>
              </w:rPr>
            </w:pPr>
            <w:r w:rsidRPr="00A6221D">
              <w:rPr>
                <w:rFonts w:ascii="Times New Roman" w:hAnsi="Times New Roman" w:cs="宋体" w:hint="eastAsia"/>
                <w:color w:val="000000" w:themeColor="text1"/>
                <w:kern w:val="0"/>
                <w:sz w:val="28"/>
                <w:szCs w:val="28"/>
              </w:rPr>
              <w:t>核定总价</w:t>
            </w:r>
          </w:p>
        </w:tc>
        <w:tc>
          <w:tcPr>
            <w:tcW w:w="1740" w:type="dxa"/>
            <w:tcBorders>
              <w:top w:val="single" w:sz="4" w:space="0" w:color="auto"/>
              <w:left w:val="nil"/>
              <w:bottom w:val="single" w:sz="4" w:space="0" w:color="auto"/>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8"/>
                <w:szCs w:val="28"/>
              </w:rPr>
            </w:pPr>
            <w:r w:rsidRPr="00A6221D">
              <w:rPr>
                <w:rFonts w:ascii="Times New Roman" w:hAnsi="Times New Roman" w:cs="宋体" w:hint="eastAsia"/>
                <w:color w:val="000000" w:themeColor="text1"/>
                <w:kern w:val="0"/>
                <w:sz w:val="28"/>
                <w:szCs w:val="28"/>
              </w:rPr>
              <w:t>采购人</w:t>
            </w:r>
            <w:r w:rsidRPr="00A6221D">
              <w:rPr>
                <w:rFonts w:ascii="Times New Roman" w:hAnsi="Times New Roman" w:cs="宋体" w:hint="eastAsia"/>
                <w:color w:val="000000" w:themeColor="text1"/>
                <w:kern w:val="0"/>
                <w:sz w:val="28"/>
                <w:szCs w:val="28"/>
              </w:rPr>
              <w:br/>
            </w:r>
            <w:r w:rsidRPr="00A6221D">
              <w:rPr>
                <w:rFonts w:ascii="Times New Roman" w:hAnsi="Times New Roman" w:cs="宋体" w:hint="eastAsia"/>
                <w:color w:val="000000" w:themeColor="text1"/>
                <w:kern w:val="0"/>
                <w:sz w:val="28"/>
                <w:szCs w:val="28"/>
              </w:rPr>
              <w:t>验收意见</w:t>
            </w:r>
          </w:p>
        </w:tc>
      </w:tr>
      <w:tr w:rsidR="00A6221D" w:rsidRPr="00A6221D">
        <w:trPr>
          <w:trHeight w:val="746"/>
        </w:trPr>
        <w:tc>
          <w:tcPr>
            <w:tcW w:w="4620"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8"/>
                <w:szCs w:val="28"/>
              </w:rPr>
            </w:pPr>
            <w:r w:rsidRPr="00A6221D">
              <w:rPr>
                <w:rFonts w:ascii="Times New Roman" w:hAnsi="Times New Roman" w:cs="宋体" w:hint="eastAsia"/>
                <w:color w:val="000000" w:themeColor="text1"/>
                <w:kern w:val="0"/>
                <w:sz w:val="28"/>
                <w:szCs w:val="28"/>
              </w:rPr>
              <w:t xml:space="preserve">　</w:t>
            </w:r>
          </w:p>
        </w:tc>
        <w:tc>
          <w:tcPr>
            <w:tcW w:w="4840" w:type="dxa"/>
            <w:tcBorders>
              <w:top w:val="single" w:sz="4" w:space="0" w:color="auto"/>
              <w:left w:val="nil"/>
              <w:bottom w:val="single" w:sz="4" w:space="0" w:color="auto"/>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6"/>
                <w:szCs w:val="26"/>
              </w:rPr>
            </w:pPr>
            <w:r w:rsidRPr="00A6221D">
              <w:rPr>
                <w:rFonts w:ascii="Times New Roman" w:hAnsi="Times New Roman" w:cs="宋体" w:hint="eastAsia"/>
                <w:color w:val="000000" w:themeColor="text1"/>
                <w:kern w:val="0"/>
                <w:sz w:val="26"/>
                <w:szCs w:val="26"/>
              </w:rPr>
              <w:t xml:space="preserve">　</w:t>
            </w:r>
          </w:p>
        </w:tc>
        <w:tc>
          <w:tcPr>
            <w:tcW w:w="1280" w:type="dxa"/>
            <w:tcBorders>
              <w:top w:val="single" w:sz="4" w:space="0" w:color="auto"/>
              <w:left w:val="nil"/>
              <w:bottom w:val="single" w:sz="4" w:space="0" w:color="auto"/>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6"/>
                <w:szCs w:val="26"/>
              </w:rPr>
            </w:pPr>
            <w:r w:rsidRPr="00A6221D">
              <w:rPr>
                <w:rFonts w:ascii="Times New Roman" w:hAnsi="Times New Roman" w:cs="宋体" w:hint="eastAsia"/>
                <w:color w:val="000000" w:themeColor="text1"/>
                <w:kern w:val="0"/>
                <w:sz w:val="26"/>
                <w:szCs w:val="26"/>
              </w:rPr>
              <w:t xml:space="preserve">　</w:t>
            </w:r>
          </w:p>
        </w:tc>
        <w:tc>
          <w:tcPr>
            <w:tcW w:w="1600" w:type="dxa"/>
            <w:tcBorders>
              <w:top w:val="single" w:sz="4" w:space="0" w:color="auto"/>
              <w:left w:val="nil"/>
              <w:bottom w:val="single" w:sz="4" w:space="0" w:color="auto"/>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6"/>
                <w:szCs w:val="26"/>
              </w:rPr>
            </w:pPr>
            <w:r w:rsidRPr="00A6221D">
              <w:rPr>
                <w:rFonts w:ascii="Times New Roman" w:hAnsi="Times New Roman" w:cs="宋体" w:hint="eastAsia"/>
                <w:color w:val="000000" w:themeColor="text1"/>
                <w:kern w:val="0"/>
                <w:sz w:val="26"/>
                <w:szCs w:val="26"/>
              </w:rPr>
              <w:t xml:space="preserve">　</w:t>
            </w:r>
          </w:p>
        </w:tc>
        <w:tc>
          <w:tcPr>
            <w:tcW w:w="1740" w:type="dxa"/>
            <w:tcBorders>
              <w:top w:val="nil"/>
              <w:left w:val="nil"/>
              <w:bottom w:val="single" w:sz="4" w:space="0" w:color="auto"/>
              <w:right w:val="single" w:sz="4" w:space="0" w:color="auto"/>
            </w:tcBorders>
            <w:vAlign w:val="bottom"/>
          </w:tcPr>
          <w:p w:rsidR="00692873" w:rsidRPr="00A6221D" w:rsidRDefault="005B26A0">
            <w:pPr>
              <w:widowControl/>
              <w:jc w:val="left"/>
              <w:rPr>
                <w:rFonts w:ascii="Times New Roman" w:hAnsi="Times New Roman" w:cs="宋体"/>
                <w:color w:val="000000" w:themeColor="text1"/>
                <w:kern w:val="0"/>
                <w:sz w:val="26"/>
                <w:szCs w:val="26"/>
              </w:rPr>
            </w:pPr>
            <w:r w:rsidRPr="00A6221D">
              <w:rPr>
                <w:rFonts w:ascii="Times New Roman" w:hAnsi="Times New Roman" w:cs="宋体" w:hint="eastAsia"/>
                <w:color w:val="000000" w:themeColor="text1"/>
                <w:kern w:val="0"/>
                <w:sz w:val="26"/>
                <w:szCs w:val="26"/>
              </w:rPr>
              <w:t xml:space="preserve">　</w:t>
            </w:r>
          </w:p>
        </w:tc>
      </w:tr>
      <w:tr w:rsidR="00A6221D" w:rsidRPr="00A6221D">
        <w:trPr>
          <w:trHeight w:val="750"/>
        </w:trPr>
        <w:tc>
          <w:tcPr>
            <w:tcW w:w="4620" w:type="dxa"/>
            <w:tcBorders>
              <w:top w:val="nil"/>
              <w:left w:val="single" w:sz="4" w:space="0" w:color="auto"/>
              <w:bottom w:val="single" w:sz="4" w:space="0" w:color="auto"/>
              <w:right w:val="single" w:sz="4" w:space="0" w:color="auto"/>
            </w:tcBorders>
            <w:vAlign w:val="center"/>
          </w:tcPr>
          <w:p w:rsidR="00692873" w:rsidRPr="00A6221D" w:rsidRDefault="005B26A0">
            <w:pPr>
              <w:widowControl/>
              <w:jc w:val="center"/>
              <w:rPr>
                <w:rFonts w:ascii="Times New Roman" w:hAnsi="Times New Roman" w:cs="宋体"/>
                <w:color w:val="000000" w:themeColor="text1"/>
                <w:kern w:val="0"/>
                <w:sz w:val="26"/>
                <w:szCs w:val="26"/>
              </w:rPr>
            </w:pPr>
            <w:r w:rsidRPr="00A6221D">
              <w:rPr>
                <w:rFonts w:ascii="Times New Roman" w:hAnsi="Times New Roman" w:cs="宋体" w:hint="eastAsia"/>
                <w:color w:val="000000" w:themeColor="text1"/>
                <w:kern w:val="0"/>
                <w:sz w:val="26"/>
                <w:szCs w:val="26"/>
              </w:rPr>
              <w:t>合计总价款（人民币）</w:t>
            </w:r>
          </w:p>
        </w:tc>
        <w:tc>
          <w:tcPr>
            <w:tcW w:w="9460" w:type="dxa"/>
            <w:gridSpan w:val="4"/>
            <w:tcBorders>
              <w:top w:val="nil"/>
              <w:left w:val="nil"/>
              <w:bottom w:val="single" w:sz="4" w:space="0" w:color="auto"/>
              <w:right w:val="single" w:sz="4" w:space="0" w:color="000000"/>
            </w:tcBorders>
            <w:vAlign w:val="center"/>
          </w:tcPr>
          <w:p w:rsidR="00692873" w:rsidRPr="00A6221D" w:rsidRDefault="005B26A0">
            <w:pPr>
              <w:widowControl/>
              <w:jc w:val="left"/>
              <w:rPr>
                <w:rFonts w:ascii="Times New Roman" w:hAnsi="Times New Roman" w:cs="宋体"/>
                <w:color w:val="000000" w:themeColor="text1"/>
                <w:kern w:val="0"/>
                <w:sz w:val="26"/>
                <w:szCs w:val="26"/>
              </w:rPr>
            </w:pPr>
            <w:r w:rsidRPr="00A6221D">
              <w:rPr>
                <w:rFonts w:ascii="Times New Roman" w:hAnsi="Times New Roman" w:cs="宋体" w:hint="eastAsia"/>
                <w:color w:val="000000" w:themeColor="text1"/>
                <w:kern w:val="0"/>
                <w:sz w:val="26"/>
                <w:szCs w:val="26"/>
              </w:rPr>
              <w:t>人民币</w:t>
            </w:r>
            <w:r w:rsidRPr="00A6221D">
              <w:rPr>
                <w:rFonts w:ascii="Times New Roman" w:hAnsi="Times New Roman" w:cs="宋体" w:hint="eastAsia"/>
                <w:color w:val="000000" w:themeColor="text1"/>
                <w:kern w:val="0"/>
                <w:sz w:val="26"/>
                <w:szCs w:val="26"/>
                <w:u w:val="single"/>
              </w:rPr>
              <w:t xml:space="preserve">                </w:t>
            </w:r>
            <w:r w:rsidRPr="00A6221D">
              <w:rPr>
                <w:rFonts w:ascii="Times New Roman" w:hAnsi="Times New Roman" w:cs="宋体" w:hint="eastAsia"/>
                <w:color w:val="000000" w:themeColor="text1"/>
                <w:kern w:val="0"/>
                <w:sz w:val="26"/>
                <w:szCs w:val="26"/>
              </w:rPr>
              <w:t>元整。</w:t>
            </w:r>
            <w:r w:rsidRPr="00A6221D">
              <w:rPr>
                <w:rFonts w:ascii="Times New Roman" w:hAnsi="Times New Roman" w:cs="宋体" w:hint="eastAsia"/>
                <w:color w:val="000000" w:themeColor="text1"/>
                <w:kern w:val="0"/>
                <w:sz w:val="26"/>
                <w:szCs w:val="26"/>
              </w:rPr>
              <w:t xml:space="preserve">          </w:t>
            </w:r>
            <w:r w:rsidRPr="00A6221D">
              <w:rPr>
                <w:rFonts w:ascii="Times New Roman" w:hAnsi="Times New Roman" w:cs="宋体" w:hint="eastAsia"/>
                <w:color w:val="000000" w:themeColor="text1"/>
                <w:kern w:val="0"/>
                <w:sz w:val="26"/>
                <w:szCs w:val="26"/>
              </w:rPr>
              <w:t>￥</w:t>
            </w:r>
            <w:r w:rsidRPr="00A6221D">
              <w:rPr>
                <w:rFonts w:ascii="Times New Roman" w:hAnsi="Times New Roman" w:cs="宋体" w:hint="eastAsia"/>
                <w:color w:val="000000" w:themeColor="text1"/>
                <w:kern w:val="0"/>
                <w:sz w:val="26"/>
                <w:szCs w:val="26"/>
              </w:rPr>
              <w:t>:</w:t>
            </w:r>
            <w:r w:rsidRPr="00A6221D">
              <w:rPr>
                <w:rFonts w:ascii="Times New Roman" w:hAnsi="Times New Roman" w:cs="宋体" w:hint="eastAsia"/>
                <w:color w:val="000000" w:themeColor="text1"/>
                <w:kern w:val="0"/>
                <w:sz w:val="26"/>
                <w:szCs w:val="26"/>
                <w:u w:val="single"/>
              </w:rPr>
              <w:t xml:space="preserve">                </w:t>
            </w:r>
          </w:p>
        </w:tc>
      </w:tr>
      <w:tr w:rsidR="00A6221D" w:rsidRPr="00A6221D">
        <w:trPr>
          <w:trHeight w:val="690"/>
        </w:trPr>
        <w:tc>
          <w:tcPr>
            <w:tcW w:w="4620" w:type="dxa"/>
            <w:tcBorders>
              <w:top w:val="nil"/>
              <w:left w:val="single" w:sz="4" w:space="0" w:color="auto"/>
              <w:bottom w:val="nil"/>
              <w:right w:val="nil"/>
            </w:tcBorders>
            <w:vAlign w:val="bottom"/>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供货单位（盖章）：</w:t>
            </w:r>
          </w:p>
        </w:tc>
        <w:tc>
          <w:tcPr>
            <w:tcW w:w="4840" w:type="dxa"/>
            <w:tcBorders>
              <w:top w:val="nil"/>
              <w:left w:val="nil"/>
              <w:bottom w:val="nil"/>
              <w:right w:val="nil"/>
            </w:tcBorders>
            <w:vAlign w:val="center"/>
          </w:tcPr>
          <w:p w:rsidR="00692873" w:rsidRPr="00A6221D" w:rsidRDefault="005B26A0">
            <w:pPr>
              <w:widowControl/>
              <w:jc w:val="righ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采购人（盖章）</w:t>
            </w:r>
            <w:r w:rsidRPr="00A6221D">
              <w:rPr>
                <w:rFonts w:ascii="Times New Roman" w:hAnsi="Times New Roman" w:cs="宋体" w:hint="eastAsia"/>
                <w:color w:val="000000" w:themeColor="text1"/>
                <w:kern w:val="0"/>
                <w:sz w:val="24"/>
              </w:rPr>
              <w:t>:</w:t>
            </w:r>
          </w:p>
        </w:tc>
        <w:tc>
          <w:tcPr>
            <w:tcW w:w="2880" w:type="dxa"/>
            <w:gridSpan w:val="2"/>
            <w:tcBorders>
              <w:top w:val="nil"/>
              <w:left w:val="nil"/>
              <w:bottom w:val="nil"/>
              <w:right w:val="nil"/>
            </w:tcBorders>
            <w:vAlign w:val="bottom"/>
          </w:tcPr>
          <w:p w:rsidR="00692873" w:rsidRPr="00A6221D" w:rsidRDefault="00692873">
            <w:pPr>
              <w:widowControl/>
              <w:jc w:val="left"/>
              <w:rPr>
                <w:rFonts w:ascii="Times New Roman" w:hAnsi="Times New Roman" w:cs="宋体"/>
                <w:color w:val="000000" w:themeColor="text1"/>
                <w:kern w:val="0"/>
                <w:sz w:val="24"/>
              </w:rPr>
            </w:pPr>
          </w:p>
        </w:tc>
        <w:tc>
          <w:tcPr>
            <w:tcW w:w="1740" w:type="dxa"/>
            <w:tcBorders>
              <w:top w:val="nil"/>
              <w:left w:val="nil"/>
              <w:bottom w:val="nil"/>
              <w:right w:val="single" w:sz="4" w:space="0" w:color="auto"/>
            </w:tcBorders>
            <w:vAlign w:val="bottom"/>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 xml:space="preserve">　</w:t>
            </w:r>
          </w:p>
        </w:tc>
      </w:tr>
      <w:tr w:rsidR="00A6221D" w:rsidRPr="00A6221D">
        <w:trPr>
          <w:trHeight w:val="525"/>
        </w:trPr>
        <w:tc>
          <w:tcPr>
            <w:tcW w:w="4620" w:type="dxa"/>
            <w:tcBorders>
              <w:top w:val="nil"/>
              <w:left w:val="single" w:sz="4" w:space="0" w:color="auto"/>
              <w:bottom w:val="nil"/>
              <w:right w:val="nil"/>
            </w:tcBorders>
            <w:vAlign w:val="bottom"/>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经办项目负责人：</w:t>
            </w:r>
          </w:p>
        </w:tc>
        <w:tc>
          <w:tcPr>
            <w:tcW w:w="4840" w:type="dxa"/>
            <w:tcBorders>
              <w:top w:val="nil"/>
              <w:left w:val="nil"/>
              <w:bottom w:val="nil"/>
              <w:right w:val="nil"/>
            </w:tcBorders>
            <w:vAlign w:val="center"/>
          </w:tcPr>
          <w:p w:rsidR="00692873" w:rsidRPr="00A6221D" w:rsidRDefault="005B26A0">
            <w:pPr>
              <w:widowControl/>
              <w:jc w:val="righ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项目验收组组长：</w:t>
            </w:r>
          </w:p>
        </w:tc>
        <w:tc>
          <w:tcPr>
            <w:tcW w:w="2880" w:type="dxa"/>
            <w:gridSpan w:val="2"/>
            <w:tcBorders>
              <w:top w:val="nil"/>
              <w:left w:val="nil"/>
              <w:bottom w:val="nil"/>
              <w:right w:val="nil"/>
            </w:tcBorders>
            <w:vAlign w:val="bottom"/>
          </w:tcPr>
          <w:p w:rsidR="00692873" w:rsidRPr="00A6221D" w:rsidRDefault="00692873">
            <w:pPr>
              <w:widowControl/>
              <w:jc w:val="left"/>
              <w:rPr>
                <w:rFonts w:ascii="Times New Roman" w:hAnsi="Times New Roman" w:cs="宋体"/>
                <w:color w:val="000000" w:themeColor="text1"/>
                <w:kern w:val="0"/>
                <w:sz w:val="24"/>
              </w:rPr>
            </w:pPr>
          </w:p>
        </w:tc>
        <w:tc>
          <w:tcPr>
            <w:tcW w:w="1740" w:type="dxa"/>
            <w:tcBorders>
              <w:top w:val="nil"/>
              <w:left w:val="nil"/>
              <w:bottom w:val="nil"/>
              <w:right w:val="single" w:sz="4" w:space="0" w:color="auto"/>
            </w:tcBorders>
            <w:vAlign w:val="bottom"/>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 xml:space="preserve">　</w:t>
            </w:r>
          </w:p>
        </w:tc>
      </w:tr>
      <w:tr w:rsidR="00A6221D" w:rsidRPr="00A6221D">
        <w:trPr>
          <w:trHeight w:val="525"/>
        </w:trPr>
        <w:tc>
          <w:tcPr>
            <w:tcW w:w="4620" w:type="dxa"/>
            <w:tcBorders>
              <w:top w:val="nil"/>
              <w:left w:val="single" w:sz="4" w:space="0" w:color="auto"/>
              <w:bottom w:val="nil"/>
              <w:right w:val="nil"/>
            </w:tcBorders>
            <w:vAlign w:val="bottom"/>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联系电话：</w:t>
            </w:r>
          </w:p>
        </w:tc>
        <w:tc>
          <w:tcPr>
            <w:tcW w:w="4840" w:type="dxa"/>
            <w:tcBorders>
              <w:top w:val="nil"/>
              <w:left w:val="nil"/>
              <w:bottom w:val="nil"/>
              <w:right w:val="nil"/>
            </w:tcBorders>
            <w:vAlign w:val="center"/>
          </w:tcPr>
          <w:p w:rsidR="00692873" w:rsidRPr="00A6221D" w:rsidRDefault="005B26A0">
            <w:pPr>
              <w:widowControl/>
              <w:jc w:val="righ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联系电话：</w:t>
            </w:r>
          </w:p>
        </w:tc>
        <w:tc>
          <w:tcPr>
            <w:tcW w:w="1280" w:type="dxa"/>
            <w:tcBorders>
              <w:top w:val="nil"/>
              <w:left w:val="nil"/>
              <w:bottom w:val="nil"/>
              <w:right w:val="nil"/>
            </w:tcBorders>
            <w:vAlign w:val="bottom"/>
          </w:tcPr>
          <w:p w:rsidR="00692873" w:rsidRPr="00A6221D" w:rsidRDefault="00692873">
            <w:pPr>
              <w:widowControl/>
              <w:jc w:val="left"/>
              <w:rPr>
                <w:rFonts w:ascii="Times New Roman" w:hAnsi="Times New Roman" w:cs="宋体"/>
                <w:color w:val="000000" w:themeColor="text1"/>
                <w:kern w:val="0"/>
                <w:sz w:val="24"/>
              </w:rPr>
            </w:pPr>
          </w:p>
        </w:tc>
        <w:tc>
          <w:tcPr>
            <w:tcW w:w="1600" w:type="dxa"/>
            <w:tcBorders>
              <w:top w:val="nil"/>
              <w:left w:val="nil"/>
              <w:bottom w:val="nil"/>
              <w:right w:val="nil"/>
            </w:tcBorders>
            <w:vAlign w:val="bottom"/>
          </w:tcPr>
          <w:p w:rsidR="00692873" w:rsidRPr="00A6221D" w:rsidRDefault="00692873">
            <w:pPr>
              <w:widowControl/>
              <w:jc w:val="left"/>
              <w:rPr>
                <w:rFonts w:ascii="Times New Roman" w:hAnsi="Times New Roman" w:cs="宋体"/>
                <w:color w:val="000000" w:themeColor="text1"/>
                <w:kern w:val="0"/>
                <w:sz w:val="24"/>
              </w:rPr>
            </w:pPr>
          </w:p>
        </w:tc>
        <w:tc>
          <w:tcPr>
            <w:tcW w:w="1740" w:type="dxa"/>
            <w:tcBorders>
              <w:top w:val="nil"/>
              <w:left w:val="nil"/>
              <w:bottom w:val="nil"/>
              <w:right w:val="single" w:sz="4" w:space="0" w:color="auto"/>
            </w:tcBorders>
            <w:vAlign w:val="bottom"/>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 xml:space="preserve">　</w:t>
            </w:r>
          </w:p>
        </w:tc>
      </w:tr>
      <w:tr w:rsidR="00A6221D" w:rsidRPr="00A6221D">
        <w:trPr>
          <w:trHeight w:val="540"/>
        </w:trPr>
        <w:tc>
          <w:tcPr>
            <w:tcW w:w="4620" w:type="dxa"/>
            <w:tcBorders>
              <w:top w:val="nil"/>
              <w:left w:val="single" w:sz="4" w:space="0" w:color="auto"/>
              <w:bottom w:val="nil"/>
              <w:right w:val="nil"/>
            </w:tcBorders>
            <w:vAlign w:val="bottom"/>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开户银行：</w:t>
            </w:r>
          </w:p>
        </w:tc>
        <w:tc>
          <w:tcPr>
            <w:tcW w:w="4840" w:type="dxa"/>
            <w:tcBorders>
              <w:top w:val="nil"/>
              <w:left w:val="nil"/>
              <w:bottom w:val="nil"/>
              <w:right w:val="nil"/>
            </w:tcBorders>
            <w:vAlign w:val="center"/>
          </w:tcPr>
          <w:p w:rsidR="00692873" w:rsidRPr="00A6221D" w:rsidRDefault="005B26A0">
            <w:pPr>
              <w:widowControl/>
              <w:jc w:val="righ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项目验收组成员（签名）：</w:t>
            </w:r>
          </w:p>
        </w:tc>
        <w:tc>
          <w:tcPr>
            <w:tcW w:w="1280" w:type="dxa"/>
            <w:tcBorders>
              <w:top w:val="nil"/>
              <w:left w:val="nil"/>
              <w:bottom w:val="nil"/>
              <w:right w:val="nil"/>
            </w:tcBorders>
            <w:vAlign w:val="bottom"/>
          </w:tcPr>
          <w:p w:rsidR="00692873" w:rsidRPr="00A6221D" w:rsidRDefault="00692873">
            <w:pPr>
              <w:widowControl/>
              <w:jc w:val="left"/>
              <w:rPr>
                <w:rFonts w:ascii="Times New Roman" w:hAnsi="Times New Roman" w:cs="宋体"/>
                <w:color w:val="000000" w:themeColor="text1"/>
                <w:kern w:val="0"/>
                <w:sz w:val="24"/>
              </w:rPr>
            </w:pPr>
          </w:p>
        </w:tc>
        <w:tc>
          <w:tcPr>
            <w:tcW w:w="1600" w:type="dxa"/>
            <w:tcBorders>
              <w:top w:val="nil"/>
              <w:left w:val="nil"/>
              <w:bottom w:val="nil"/>
              <w:right w:val="nil"/>
            </w:tcBorders>
            <w:vAlign w:val="bottom"/>
          </w:tcPr>
          <w:p w:rsidR="00692873" w:rsidRPr="00A6221D" w:rsidRDefault="00692873">
            <w:pPr>
              <w:widowControl/>
              <w:jc w:val="left"/>
              <w:rPr>
                <w:rFonts w:ascii="Times New Roman" w:hAnsi="Times New Roman" w:cs="宋体"/>
                <w:color w:val="000000" w:themeColor="text1"/>
                <w:kern w:val="0"/>
                <w:sz w:val="24"/>
              </w:rPr>
            </w:pPr>
          </w:p>
        </w:tc>
        <w:tc>
          <w:tcPr>
            <w:tcW w:w="1740" w:type="dxa"/>
            <w:tcBorders>
              <w:top w:val="nil"/>
              <w:left w:val="nil"/>
              <w:bottom w:val="nil"/>
              <w:right w:val="single" w:sz="4" w:space="0" w:color="auto"/>
            </w:tcBorders>
            <w:vAlign w:val="bottom"/>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 xml:space="preserve">　</w:t>
            </w:r>
          </w:p>
        </w:tc>
      </w:tr>
      <w:tr w:rsidR="00A6221D" w:rsidRPr="00A6221D">
        <w:trPr>
          <w:trHeight w:val="675"/>
        </w:trPr>
        <w:tc>
          <w:tcPr>
            <w:tcW w:w="4620" w:type="dxa"/>
            <w:tcBorders>
              <w:top w:val="nil"/>
              <w:left w:val="single" w:sz="4" w:space="0" w:color="auto"/>
              <w:bottom w:val="single" w:sz="4" w:space="0" w:color="auto"/>
              <w:right w:val="nil"/>
            </w:tcBorders>
            <w:vAlign w:val="center"/>
          </w:tcPr>
          <w:p w:rsidR="00692873" w:rsidRPr="00A6221D" w:rsidRDefault="005B26A0">
            <w:pPr>
              <w:widowControl/>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银行账号：</w:t>
            </w:r>
          </w:p>
        </w:tc>
        <w:tc>
          <w:tcPr>
            <w:tcW w:w="4840" w:type="dxa"/>
            <w:tcBorders>
              <w:top w:val="nil"/>
              <w:left w:val="nil"/>
              <w:bottom w:val="single" w:sz="4" w:space="0" w:color="auto"/>
              <w:right w:val="nil"/>
            </w:tcBorders>
            <w:vAlign w:val="bottom"/>
          </w:tcPr>
          <w:p w:rsidR="00692873" w:rsidRPr="00A6221D" w:rsidRDefault="005B26A0">
            <w:pPr>
              <w:widowControl/>
              <w:jc w:val="left"/>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 xml:space="preserve">　</w:t>
            </w:r>
          </w:p>
        </w:tc>
        <w:tc>
          <w:tcPr>
            <w:tcW w:w="4620" w:type="dxa"/>
            <w:gridSpan w:val="3"/>
            <w:tcBorders>
              <w:top w:val="nil"/>
              <w:left w:val="nil"/>
              <w:bottom w:val="single" w:sz="4" w:space="0" w:color="auto"/>
              <w:right w:val="single" w:sz="4" w:space="0" w:color="000000"/>
            </w:tcBorders>
            <w:vAlign w:val="center"/>
          </w:tcPr>
          <w:p w:rsidR="00692873" w:rsidRPr="00A6221D" w:rsidRDefault="005B26A0">
            <w:pPr>
              <w:widowControl/>
              <w:rPr>
                <w:rFonts w:ascii="Times New Roman" w:hAnsi="Times New Roman" w:cs="宋体"/>
                <w:color w:val="000000" w:themeColor="text1"/>
                <w:kern w:val="0"/>
                <w:sz w:val="24"/>
              </w:rPr>
            </w:pPr>
            <w:r w:rsidRPr="00A6221D">
              <w:rPr>
                <w:rFonts w:ascii="Times New Roman" w:hAnsi="Times New Roman" w:cs="宋体" w:hint="eastAsia"/>
                <w:color w:val="000000" w:themeColor="text1"/>
                <w:kern w:val="0"/>
                <w:sz w:val="24"/>
              </w:rPr>
              <w:t>验收时间：年月日</w:t>
            </w:r>
          </w:p>
        </w:tc>
      </w:tr>
      <w:tr w:rsidR="00A6221D" w:rsidRPr="00A6221D">
        <w:trPr>
          <w:trHeight w:val="345"/>
        </w:trPr>
        <w:tc>
          <w:tcPr>
            <w:tcW w:w="14080" w:type="dxa"/>
            <w:gridSpan w:val="5"/>
            <w:tcBorders>
              <w:top w:val="single" w:sz="4" w:space="0" w:color="auto"/>
              <w:left w:val="nil"/>
              <w:bottom w:val="nil"/>
              <w:right w:val="nil"/>
            </w:tcBorders>
            <w:vAlign w:val="center"/>
          </w:tcPr>
          <w:p w:rsidR="00692873" w:rsidRPr="00A6221D" w:rsidRDefault="005B26A0">
            <w:pPr>
              <w:widowControl/>
              <w:jc w:val="left"/>
              <w:rPr>
                <w:rFonts w:ascii="Times New Roman" w:hAnsi="Times New Roman" w:cs="宋体"/>
                <w:color w:val="000000" w:themeColor="text1"/>
                <w:kern w:val="0"/>
                <w:sz w:val="22"/>
              </w:rPr>
            </w:pPr>
            <w:r w:rsidRPr="00A6221D">
              <w:rPr>
                <w:rFonts w:ascii="Times New Roman" w:hAnsi="Times New Roman" w:cs="宋体" w:hint="eastAsia"/>
                <w:color w:val="000000" w:themeColor="text1"/>
                <w:kern w:val="0"/>
                <w:sz w:val="22"/>
              </w:rPr>
              <w:t>本</w:t>
            </w:r>
            <w:proofErr w:type="gramStart"/>
            <w:r w:rsidRPr="00A6221D">
              <w:rPr>
                <w:rFonts w:ascii="Times New Roman" w:hAnsi="Times New Roman" w:cs="宋体" w:hint="eastAsia"/>
                <w:color w:val="000000" w:themeColor="text1"/>
                <w:kern w:val="0"/>
                <w:sz w:val="22"/>
              </w:rPr>
              <w:t>单一式四联</w:t>
            </w:r>
            <w:proofErr w:type="gramEnd"/>
            <w:r w:rsidRPr="00A6221D">
              <w:rPr>
                <w:rFonts w:ascii="Times New Roman" w:hAnsi="Times New Roman" w:cs="宋体" w:hint="eastAsia"/>
                <w:color w:val="000000" w:themeColor="text1"/>
                <w:kern w:val="0"/>
                <w:sz w:val="22"/>
              </w:rPr>
              <w:t>：第一联采购人留存，第二联作为财政支付凭证，第三联供货单位留存，第四联</w:t>
            </w:r>
            <w:proofErr w:type="gramStart"/>
            <w:r w:rsidRPr="00A6221D">
              <w:rPr>
                <w:rFonts w:ascii="Times New Roman" w:hAnsi="Times New Roman" w:cs="宋体" w:hint="eastAsia"/>
                <w:color w:val="000000" w:themeColor="text1"/>
                <w:kern w:val="0"/>
                <w:sz w:val="22"/>
              </w:rPr>
              <w:t>采购办存档</w:t>
            </w:r>
            <w:proofErr w:type="gramEnd"/>
            <w:r w:rsidRPr="00A6221D">
              <w:rPr>
                <w:rFonts w:ascii="Times New Roman" w:hAnsi="Times New Roman" w:cs="宋体" w:hint="eastAsia"/>
                <w:color w:val="000000" w:themeColor="text1"/>
                <w:kern w:val="0"/>
                <w:sz w:val="22"/>
              </w:rPr>
              <w:t>备查。</w:t>
            </w:r>
          </w:p>
          <w:p w:rsidR="00692873" w:rsidRPr="00A6221D" w:rsidRDefault="00692873">
            <w:pPr>
              <w:rPr>
                <w:rFonts w:ascii="Times New Roman" w:hAnsi="Times New Roman" w:cs="宋体"/>
                <w:color w:val="000000" w:themeColor="text1"/>
                <w:sz w:val="22"/>
              </w:rPr>
            </w:pPr>
          </w:p>
          <w:p w:rsidR="00692873" w:rsidRPr="00A6221D" w:rsidRDefault="00692873">
            <w:pPr>
              <w:rPr>
                <w:rFonts w:ascii="Times New Roman" w:hAnsi="Times New Roman" w:cs="宋体"/>
                <w:color w:val="000000" w:themeColor="text1"/>
                <w:sz w:val="22"/>
              </w:rPr>
            </w:pPr>
          </w:p>
          <w:p w:rsidR="00692873" w:rsidRPr="00A6221D" w:rsidRDefault="00692873">
            <w:pPr>
              <w:rPr>
                <w:rFonts w:ascii="Times New Roman" w:hAnsi="Times New Roman" w:cs="宋体"/>
                <w:color w:val="000000" w:themeColor="text1"/>
                <w:sz w:val="22"/>
              </w:rPr>
            </w:pPr>
          </w:p>
        </w:tc>
      </w:tr>
    </w:tbl>
    <w:p w:rsidR="00692873" w:rsidRPr="00A6221D" w:rsidRDefault="00692873" w:rsidP="00222A00">
      <w:pPr>
        <w:snapToGrid w:val="0"/>
        <w:spacing w:line="360" w:lineRule="auto"/>
        <w:ind w:firstLineChars="196" w:firstLine="412"/>
        <w:rPr>
          <w:rFonts w:ascii="Times New Roman" w:hAnsi="Times New Roman"/>
          <w:color w:val="000000" w:themeColor="text1"/>
          <w:szCs w:val="21"/>
        </w:rPr>
        <w:sectPr w:rsidR="00692873" w:rsidRPr="00A6221D">
          <w:pgSz w:w="16838" w:h="11906" w:orient="landscape"/>
          <w:pgMar w:top="1797" w:right="1474" w:bottom="1559" w:left="1247" w:header="851" w:footer="851" w:gutter="0"/>
          <w:cols w:space="720"/>
          <w:docGrid w:linePitch="312"/>
        </w:sectPr>
      </w:pPr>
    </w:p>
    <w:p w:rsidR="00692873" w:rsidRPr="00A6221D" w:rsidRDefault="005B26A0">
      <w:pPr>
        <w:pStyle w:val="af8"/>
        <w:rPr>
          <w:rFonts w:ascii="Times New Roman" w:hAnsi="Times New Roman"/>
          <w:color w:val="000000" w:themeColor="text1"/>
          <w:sz w:val="21"/>
          <w:szCs w:val="21"/>
        </w:rPr>
      </w:pPr>
      <w:bookmarkStart w:id="94" w:name="_Toc73631437"/>
      <w:r w:rsidRPr="00A6221D">
        <w:rPr>
          <w:rFonts w:ascii="Times New Roman" w:hAnsi="Times New Roman" w:hint="eastAsia"/>
          <w:color w:val="000000" w:themeColor="text1"/>
        </w:rPr>
        <w:lastRenderedPageBreak/>
        <w:t>第六章</w:t>
      </w:r>
      <w:r w:rsidRPr="00A6221D">
        <w:rPr>
          <w:rFonts w:ascii="Times New Roman" w:hAnsi="Times New Roman" w:hint="eastAsia"/>
          <w:color w:val="000000" w:themeColor="text1"/>
        </w:rPr>
        <w:t xml:space="preserve"> </w:t>
      </w:r>
      <w:r w:rsidRPr="00A6221D">
        <w:rPr>
          <w:rFonts w:ascii="Times New Roman" w:hAnsi="Times New Roman" w:hint="eastAsia"/>
          <w:color w:val="000000" w:themeColor="text1"/>
        </w:rPr>
        <w:t>投标文件格式</w:t>
      </w:r>
      <w:bookmarkEnd w:id="94"/>
    </w:p>
    <w:p w:rsidR="00692873" w:rsidRPr="00A6221D" w:rsidRDefault="00692873">
      <w:pPr>
        <w:pStyle w:val="42"/>
        <w:snapToGrid w:val="0"/>
        <w:spacing w:line="400" w:lineRule="exact"/>
        <w:jc w:val="center"/>
        <w:rPr>
          <w:rFonts w:ascii="Times New Roman" w:eastAsia="宋体" w:hAnsi="Times New Roman" w:cs="宋体"/>
          <w:b/>
          <w:color w:val="000000" w:themeColor="text1"/>
          <w:sz w:val="32"/>
          <w:szCs w:val="32"/>
        </w:rPr>
      </w:pPr>
      <w:bookmarkStart w:id="95" w:name="_Toc430786286"/>
    </w:p>
    <w:p w:rsidR="00692873" w:rsidRPr="00A6221D" w:rsidRDefault="005B26A0">
      <w:pPr>
        <w:pStyle w:val="42"/>
        <w:snapToGrid w:val="0"/>
        <w:spacing w:line="400" w:lineRule="exact"/>
        <w:jc w:val="center"/>
        <w:rPr>
          <w:rFonts w:ascii="Times New Roman" w:eastAsia="宋体" w:hAnsi="Times New Roman" w:cs="宋体"/>
          <w:b/>
          <w:color w:val="000000" w:themeColor="text1"/>
          <w:sz w:val="32"/>
          <w:szCs w:val="32"/>
        </w:rPr>
      </w:pPr>
      <w:r w:rsidRPr="00A6221D">
        <w:rPr>
          <w:rFonts w:ascii="Times New Roman" w:eastAsia="宋体" w:hAnsi="Times New Roman" w:cs="宋体" w:hint="eastAsia"/>
          <w:b/>
          <w:color w:val="000000" w:themeColor="text1"/>
          <w:sz w:val="32"/>
          <w:szCs w:val="32"/>
        </w:rPr>
        <w:t>政府采购活动现场确认声明书</w:t>
      </w:r>
    </w:p>
    <w:p w:rsidR="00692873" w:rsidRPr="00A6221D" w:rsidRDefault="005B26A0">
      <w:pPr>
        <w:pStyle w:val="42"/>
        <w:snapToGrid w:val="0"/>
        <w:spacing w:line="400" w:lineRule="exact"/>
        <w:jc w:val="center"/>
        <w:rPr>
          <w:rFonts w:ascii="Times New Roman" w:eastAsia="宋体" w:hAnsi="Times New Roman" w:cs="宋体"/>
          <w:b/>
          <w:color w:val="000000" w:themeColor="text1"/>
          <w:sz w:val="24"/>
          <w:szCs w:val="24"/>
        </w:rPr>
      </w:pPr>
      <w:r w:rsidRPr="00A6221D">
        <w:rPr>
          <w:rFonts w:ascii="Times New Roman" w:eastAsia="宋体" w:hAnsi="Times New Roman" w:cs="宋体" w:hint="eastAsia"/>
          <w:b/>
          <w:color w:val="000000" w:themeColor="text1"/>
          <w:sz w:val="24"/>
          <w:szCs w:val="24"/>
        </w:rPr>
        <w:t>（要求在电子投标文件解密后，将以下表格填写完成后，通过钉钉或电子邮件等方式将清晰扫描件传给代理公司，不要封存于投标文件里）</w:t>
      </w:r>
    </w:p>
    <w:p w:rsidR="00692873" w:rsidRPr="00A6221D" w:rsidRDefault="00692873">
      <w:pPr>
        <w:pStyle w:val="42"/>
        <w:snapToGrid w:val="0"/>
        <w:spacing w:line="400" w:lineRule="exact"/>
        <w:rPr>
          <w:rFonts w:ascii="Times New Roman" w:eastAsia="宋体" w:hAnsi="Times New Roman" w:cs="宋体"/>
          <w:color w:val="000000" w:themeColor="text1"/>
          <w:kern w:val="0"/>
          <w:sz w:val="21"/>
          <w:szCs w:val="21"/>
        </w:rPr>
      </w:pPr>
    </w:p>
    <w:p w:rsidR="00692873" w:rsidRPr="00A6221D" w:rsidRDefault="00573DEE">
      <w:pPr>
        <w:pStyle w:val="42"/>
        <w:snapToGrid w:val="0"/>
        <w:spacing w:line="400" w:lineRule="exact"/>
        <w:rPr>
          <w:rFonts w:ascii="Times New Roman" w:eastAsia="宋体" w:hAnsi="Times New Roman" w:cs="宋体"/>
          <w:b/>
          <w:color w:val="000000" w:themeColor="text1"/>
          <w:sz w:val="21"/>
          <w:szCs w:val="21"/>
        </w:rPr>
      </w:pPr>
      <w:r w:rsidRPr="00A6221D">
        <w:rPr>
          <w:rFonts w:ascii="Times New Roman" w:eastAsia="宋体" w:hAnsi="Times New Roman" w:cs="宋体" w:hint="eastAsia"/>
          <w:color w:val="000000" w:themeColor="text1"/>
          <w:kern w:val="0"/>
          <w:sz w:val="21"/>
          <w:szCs w:val="21"/>
        </w:rPr>
        <w:t>平湖市乍浦镇人民政府</w:t>
      </w:r>
      <w:r w:rsidR="005B26A0" w:rsidRPr="00A6221D">
        <w:rPr>
          <w:rFonts w:ascii="Times New Roman" w:eastAsia="宋体" w:hAnsi="Times New Roman" w:cs="宋体" w:hint="eastAsia"/>
          <w:color w:val="000000" w:themeColor="text1"/>
          <w:kern w:val="0"/>
          <w:sz w:val="21"/>
          <w:szCs w:val="21"/>
        </w:rPr>
        <w:t>：</w:t>
      </w:r>
    </w:p>
    <w:bookmarkEnd w:id="95"/>
    <w:p w:rsidR="00692873" w:rsidRPr="00A6221D" w:rsidRDefault="005B26A0">
      <w:pPr>
        <w:pStyle w:val="42"/>
        <w:snapToGrid w:val="0"/>
        <w:spacing w:line="400" w:lineRule="exact"/>
        <w:ind w:firstLineChars="200" w:firstLine="444"/>
        <w:rPr>
          <w:rFonts w:eastAsia="宋体" w:hAnsi="宋体" w:cs="宋体"/>
          <w:color w:val="000000" w:themeColor="text1"/>
          <w:spacing w:val="6"/>
          <w:sz w:val="21"/>
          <w:szCs w:val="21"/>
        </w:rPr>
      </w:pPr>
      <w:r w:rsidRPr="00A6221D">
        <w:rPr>
          <w:rFonts w:eastAsia="宋体" w:hAnsi="宋体" w:cs="宋体" w:hint="eastAsia"/>
          <w:color w:val="000000" w:themeColor="text1"/>
          <w:spacing w:val="6"/>
          <w:sz w:val="21"/>
          <w:szCs w:val="21"/>
        </w:rPr>
        <w:t>本人经由</w:t>
      </w:r>
      <w:r w:rsidRPr="00A6221D">
        <w:rPr>
          <w:rFonts w:eastAsia="宋体" w:hAnsi="宋体" w:cs="宋体" w:hint="eastAsia"/>
          <w:color w:val="000000" w:themeColor="text1"/>
          <w:spacing w:val="6"/>
          <w:sz w:val="21"/>
          <w:szCs w:val="21"/>
          <w:u w:val="single"/>
        </w:rPr>
        <w:t xml:space="preserve">                  （单位）</w:t>
      </w:r>
      <w:r w:rsidRPr="00A6221D">
        <w:rPr>
          <w:rFonts w:eastAsia="宋体" w:hAnsi="宋体" w:cs="宋体" w:hint="eastAsia"/>
          <w:color w:val="000000" w:themeColor="text1"/>
          <w:spacing w:val="6"/>
          <w:sz w:val="21"/>
          <w:szCs w:val="21"/>
        </w:rPr>
        <w:t>负责人</w:t>
      </w:r>
      <w:r w:rsidRPr="00A6221D">
        <w:rPr>
          <w:rFonts w:eastAsia="宋体" w:hAnsi="宋体" w:cs="宋体" w:hint="eastAsia"/>
          <w:color w:val="000000" w:themeColor="text1"/>
          <w:spacing w:val="6"/>
          <w:sz w:val="21"/>
          <w:szCs w:val="21"/>
          <w:u w:val="single"/>
        </w:rPr>
        <w:t xml:space="preserve">        （姓名）</w:t>
      </w:r>
      <w:r w:rsidRPr="00A6221D">
        <w:rPr>
          <w:rFonts w:eastAsia="宋体" w:hAnsi="宋体" w:cs="宋体" w:hint="eastAsia"/>
          <w:color w:val="000000" w:themeColor="text1"/>
          <w:spacing w:val="6"/>
          <w:sz w:val="21"/>
          <w:szCs w:val="21"/>
        </w:rPr>
        <w:t>合法授权参加</w:t>
      </w:r>
      <w:r w:rsidRPr="00A6221D">
        <w:rPr>
          <w:rFonts w:eastAsia="宋体" w:hAnsi="宋体" w:cs="宋体" w:hint="eastAsia"/>
          <w:color w:val="000000" w:themeColor="text1"/>
          <w:spacing w:val="6"/>
          <w:sz w:val="21"/>
          <w:szCs w:val="21"/>
          <w:u w:val="single"/>
        </w:rPr>
        <w:t xml:space="preserve">                </w:t>
      </w:r>
      <w:r w:rsidRPr="00A6221D">
        <w:rPr>
          <w:rFonts w:eastAsia="宋体" w:hAnsi="宋体" w:cs="宋体" w:hint="eastAsia"/>
          <w:color w:val="000000" w:themeColor="text1"/>
          <w:spacing w:val="6"/>
          <w:sz w:val="21"/>
          <w:szCs w:val="21"/>
        </w:rPr>
        <w:t>项目（编号：</w:t>
      </w:r>
      <w:r w:rsidRPr="00A6221D">
        <w:rPr>
          <w:rFonts w:eastAsia="宋体" w:hAnsi="宋体" w:cs="宋体" w:hint="eastAsia"/>
          <w:color w:val="000000" w:themeColor="text1"/>
          <w:spacing w:val="6"/>
          <w:sz w:val="21"/>
          <w:szCs w:val="21"/>
          <w:u w:val="single"/>
        </w:rPr>
        <w:t xml:space="preserve">        </w:t>
      </w:r>
      <w:r w:rsidRPr="00A6221D">
        <w:rPr>
          <w:rFonts w:eastAsia="宋体" w:hAnsi="宋体" w:cs="宋体" w:hint="eastAsia"/>
          <w:color w:val="000000" w:themeColor="text1"/>
          <w:spacing w:val="6"/>
          <w:sz w:val="21"/>
          <w:szCs w:val="21"/>
        </w:rPr>
        <w:t xml:space="preserve">）政府采购活动，经与本单位法人代表（负责人）联系确认，现就有关公平竞争事项郑重声明如下： </w:t>
      </w:r>
    </w:p>
    <w:p w:rsidR="00692873" w:rsidRPr="00A6221D" w:rsidRDefault="005B26A0" w:rsidP="00222A00">
      <w:pPr>
        <w:pStyle w:val="16"/>
        <w:widowControl/>
        <w:numPr>
          <w:ilvl w:val="0"/>
          <w:numId w:val="2"/>
        </w:numPr>
        <w:snapToGrid w:val="0"/>
        <w:spacing w:line="400" w:lineRule="exact"/>
        <w:ind w:firstLineChars="189" w:firstLine="397"/>
        <w:rPr>
          <w:rFonts w:ascii="宋体" w:hAnsi="宋体" w:cs="宋体" w:hint="default"/>
          <w:color w:val="000000" w:themeColor="text1"/>
          <w:kern w:val="0"/>
          <w:szCs w:val="21"/>
        </w:rPr>
      </w:pPr>
      <w:r w:rsidRPr="00A6221D">
        <w:rPr>
          <w:rFonts w:ascii="宋体" w:hAnsi="宋体" w:cs="宋体"/>
          <w:color w:val="000000" w:themeColor="text1"/>
          <w:kern w:val="0"/>
          <w:szCs w:val="21"/>
        </w:rPr>
        <w:t>本单位与采购人之间 □不存在利害关系 □存在下列利害关系</w:t>
      </w:r>
      <w:r w:rsidRPr="00A6221D">
        <w:rPr>
          <w:rFonts w:ascii="宋体" w:hAnsi="宋体" w:cs="宋体"/>
          <w:color w:val="000000" w:themeColor="text1"/>
          <w:kern w:val="0"/>
          <w:szCs w:val="21"/>
          <w:u w:val="single"/>
        </w:rPr>
        <w:t xml:space="preserve">           </w:t>
      </w:r>
      <w:r w:rsidRPr="00A6221D">
        <w:rPr>
          <w:rFonts w:ascii="宋体" w:hAnsi="宋体" w:cs="宋体"/>
          <w:color w:val="000000" w:themeColor="text1"/>
          <w:kern w:val="0"/>
          <w:szCs w:val="21"/>
        </w:rPr>
        <w:t>：</w:t>
      </w:r>
    </w:p>
    <w:p w:rsidR="00692873" w:rsidRPr="00A6221D" w:rsidRDefault="005B26A0">
      <w:pPr>
        <w:pStyle w:val="16"/>
        <w:widowControl/>
        <w:snapToGrid w:val="0"/>
        <w:spacing w:line="400" w:lineRule="exact"/>
        <w:rPr>
          <w:rFonts w:ascii="宋体" w:hAnsi="宋体" w:cs="宋体" w:hint="default"/>
          <w:color w:val="000000" w:themeColor="text1"/>
          <w:kern w:val="0"/>
          <w:szCs w:val="21"/>
        </w:rPr>
      </w:pPr>
      <w:r w:rsidRPr="00A6221D">
        <w:rPr>
          <w:rFonts w:ascii="宋体" w:hAnsi="宋体" w:cs="宋体"/>
          <w:color w:val="000000" w:themeColor="text1"/>
          <w:kern w:val="0"/>
          <w:szCs w:val="21"/>
        </w:rPr>
        <w:t xml:space="preserve">  A.投资关系    B.行政隶属关系    C.业务指导关系</w:t>
      </w:r>
    </w:p>
    <w:p w:rsidR="00692873" w:rsidRPr="00A6221D" w:rsidRDefault="005B26A0">
      <w:pPr>
        <w:pStyle w:val="16"/>
        <w:widowControl/>
        <w:snapToGrid w:val="0"/>
        <w:spacing w:line="400" w:lineRule="exact"/>
        <w:rPr>
          <w:rFonts w:ascii="宋体" w:hAnsi="宋体" w:cs="宋体" w:hint="default"/>
          <w:color w:val="000000" w:themeColor="text1"/>
          <w:kern w:val="0"/>
          <w:szCs w:val="21"/>
        </w:rPr>
      </w:pPr>
      <w:r w:rsidRPr="00A6221D">
        <w:rPr>
          <w:rFonts w:ascii="宋体" w:hAnsi="宋体" w:cs="宋体"/>
          <w:color w:val="000000" w:themeColor="text1"/>
          <w:kern w:val="0"/>
          <w:szCs w:val="21"/>
        </w:rPr>
        <w:t xml:space="preserve">  D.其他可能</w:t>
      </w:r>
      <w:r w:rsidRPr="00A6221D">
        <w:rPr>
          <w:rFonts w:ascii="宋体" w:hAnsi="宋体" w:cs="宋体"/>
          <w:color w:val="000000" w:themeColor="text1"/>
          <w:szCs w:val="21"/>
        </w:rPr>
        <w:t>影响采购公正的</w:t>
      </w:r>
      <w:r w:rsidRPr="00A6221D">
        <w:rPr>
          <w:rFonts w:ascii="宋体" w:hAnsi="宋体" w:cs="宋体"/>
          <w:color w:val="000000" w:themeColor="text1"/>
          <w:kern w:val="0"/>
          <w:szCs w:val="21"/>
        </w:rPr>
        <w:t>利害关系</w:t>
      </w:r>
      <w:r w:rsidRPr="00A6221D">
        <w:rPr>
          <w:rFonts w:ascii="宋体" w:hAnsi="宋体" w:cs="宋体"/>
          <w:color w:val="000000" w:themeColor="text1"/>
          <w:kern w:val="0"/>
          <w:szCs w:val="21"/>
          <w:u w:val="single"/>
        </w:rPr>
        <w:t xml:space="preserve">（如有，请如实说明）                 </w:t>
      </w:r>
      <w:r w:rsidRPr="00A6221D">
        <w:rPr>
          <w:rFonts w:ascii="宋体" w:hAnsi="宋体" w:cs="宋体"/>
          <w:color w:val="000000" w:themeColor="text1"/>
          <w:kern w:val="0"/>
          <w:szCs w:val="21"/>
        </w:rPr>
        <w:t>。</w:t>
      </w:r>
    </w:p>
    <w:p w:rsidR="00692873" w:rsidRPr="00A6221D" w:rsidRDefault="005B26A0">
      <w:pPr>
        <w:pStyle w:val="16"/>
        <w:widowControl/>
        <w:snapToGrid w:val="0"/>
        <w:spacing w:line="400" w:lineRule="exact"/>
        <w:rPr>
          <w:rFonts w:ascii="宋体" w:hAnsi="宋体" w:cs="宋体" w:hint="default"/>
          <w:color w:val="000000" w:themeColor="text1"/>
          <w:kern w:val="0"/>
          <w:szCs w:val="21"/>
        </w:rPr>
      </w:pPr>
      <w:r w:rsidRPr="00A6221D">
        <w:rPr>
          <w:rFonts w:ascii="宋体" w:hAnsi="宋体" w:cs="宋体"/>
          <w:color w:val="000000" w:themeColor="text1"/>
          <w:spacing w:val="6"/>
          <w:szCs w:val="21"/>
        </w:rPr>
        <w:t xml:space="preserve">  二、</w:t>
      </w:r>
      <w:r w:rsidRPr="00A6221D">
        <w:rPr>
          <w:rFonts w:ascii="宋体" w:hAnsi="宋体" w:cs="宋体"/>
          <w:color w:val="000000" w:themeColor="text1"/>
          <w:kern w:val="0"/>
          <w:szCs w:val="21"/>
        </w:rPr>
        <w:t>现已清楚知道参加本项目采购活动的其他所有供应商名称，本单位 □与其他所有供应商之间均不存在利害关系 □与</w:t>
      </w:r>
      <w:r w:rsidRPr="00A6221D">
        <w:rPr>
          <w:rFonts w:ascii="宋体" w:hAnsi="宋体" w:cs="宋体"/>
          <w:color w:val="000000" w:themeColor="text1"/>
          <w:kern w:val="0"/>
          <w:szCs w:val="21"/>
          <w:u w:val="single"/>
        </w:rPr>
        <w:t xml:space="preserve">           （供应商名称）</w:t>
      </w:r>
      <w:r w:rsidRPr="00A6221D">
        <w:rPr>
          <w:rFonts w:ascii="宋体" w:hAnsi="宋体" w:cs="宋体"/>
          <w:color w:val="000000" w:themeColor="text1"/>
          <w:kern w:val="0"/>
          <w:szCs w:val="21"/>
        </w:rPr>
        <w:t>之间存在下列利害关系</w:t>
      </w:r>
      <w:r w:rsidRPr="00A6221D">
        <w:rPr>
          <w:rFonts w:ascii="宋体" w:hAnsi="宋体" w:cs="宋体"/>
          <w:color w:val="000000" w:themeColor="text1"/>
          <w:kern w:val="0"/>
          <w:szCs w:val="21"/>
          <w:u w:val="single"/>
        </w:rPr>
        <w:t xml:space="preserve">          </w:t>
      </w:r>
      <w:r w:rsidRPr="00A6221D">
        <w:rPr>
          <w:rFonts w:ascii="宋体" w:hAnsi="宋体" w:cs="宋体"/>
          <w:color w:val="000000" w:themeColor="text1"/>
          <w:kern w:val="0"/>
          <w:szCs w:val="21"/>
        </w:rPr>
        <w:t>：</w:t>
      </w:r>
    </w:p>
    <w:p w:rsidR="00692873" w:rsidRPr="00A6221D" w:rsidRDefault="005B26A0">
      <w:pPr>
        <w:pStyle w:val="42"/>
        <w:snapToGrid w:val="0"/>
        <w:spacing w:line="400" w:lineRule="exact"/>
        <w:rPr>
          <w:rFonts w:eastAsia="宋体" w:hAnsi="宋体" w:cs="宋体"/>
          <w:color w:val="000000" w:themeColor="text1"/>
          <w:kern w:val="0"/>
          <w:sz w:val="21"/>
          <w:szCs w:val="21"/>
        </w:rPr>
      </w:pPr>
      <w:r w:rsidRPr="00A6221D">
        <w:rPr>
          <w:rFonts w:eastAsia="宋体" w:hAnsi="宋体" w:cs="宋体" w:hint="eastAsia"/>
          <w:color w:val="000000" w:themeColor="text1"/>
          <w:kern w:val="0"/>
          <w:sz w:val="21"/>
          <w:szCs w:val="21"/>
        </w:rPr>
        <w:t xml:space="preserve">  A.法定代表人或负责人或实际控制人是同一人</w:t>
      </w:r>
    </w:p>
    <w:p w:rsidR="00692873" w:rsidRPr="00A6221D" w:rsidRDefault="005B26A0">
      <w:pPr>
        <w:pStyle w:val="42"/>
        <w:snapToGrid w:val="0"/>
        <w:spacing w:line="400" w:lineRule="exact"/>
        <w:rPr>
          <w:rFonts w:eastAsia="宋体" w:hAnsi="宋体" w:cs="宋体"/>
          <w:color w:val="000000" w:themeColor="text1"/>
          <w:spacing w:val="6"/>
          <w:sz w:val="21"/>
          <w:szCs w:val="21"/>
        </w:rPr>
      </w:pPr>
      <w:r w:rsidRPr="00A6221D">
        <w:rPr>
          <w:rFonts w:eastAsia="宋体" w:hAnsi="宋体" w:cs="宋体" w:hint="eastAsia"/>
          <w:color w:val="000000" w:themeColor="text1"/>
          <w:kern w:val="0"/>
          <w:sz w:val="21"/>
          <w:szCs w:val="21"/>
        </w:rPr>
        <w:t xml:space="preserve">  B.法定代表人或负责人或实际控制人是夫妻关系</w:t>
      </w:r>
    </w:p>
    <w:p w:rsidR="00692873" w:rsidRPr="00A6221D" w:rsidRDefault="005B26A0">
      <w:pPr>
        <w:pStyle w:val="42"/>
        <w:snapToGrid w:val="0"/>
        <w:spacing w:line="400" w:lineRule="exact"/>
        <w:rPr>
          <w:rFonts w:eastAsia="宋体" w:hAnsi="宋体" w:cs="宋体"/>
          <w:color w:val="000000" w:themeColor="text1"/>
          <w:spacing w:val="6"/>
          <w:sz w:val="21"/>
          <w:szCs w:val="21"/>
        </w:rPr>
      </w:pPr>
      <w:r w:rsidRPr="00A6221D">
        <w:rPr>
          <w:rFonts w:eastAsia="宋体" w:hAnsi="宋体" w:cs="宋体" w:hint="eastAsia"/>
          <w:color w:val="000000" w:themeColor="text1"/>
          <w:kern w:val="0"/>
          <w:sz w:val="21"/>
          <w:szCs w:val="21"/>
        </w:rPr>
        <w:t xml:space="preserve">  C.法定代表人或负责人或实际控制人是直系血亲关系</w:t>
      </w:r>
    </w:p>
    <w:p w:rsidR="00692873" w:rsidRPr="00A6221D" w:rsidRDefault="005B26A0">
      <w:pPr>
        <w:pStyle w:val="42"/>
        <w:snapToGrid w:val="0"/>
        <w:spacing w:line="400" w:lineRule="exact"/>
        <w:rPr>
          <w:rFonts w:eastAsia="宋体" w:hAnsi="宋体" w:cs="宋体"/>
          <w:color w:val="000000" w:themeColor="text1"/>
          <w:spacing w:val="6"/>
          <w:sz w:val="21"/>
          <w:szCs w:val="21"/>
        </w:rPr>
      </w:pPr>
      <w:r w:rsidRPr="00A6221D">
        <w:rPr>
          <w:rFonts w:eastAsia="宋体" w:hAnsi="宋体" w:cs="宋体" w:hint="eastAsia"/>
          <w:color w:val="000000" w:themeColor="text1"/>
          <w:kern w:val="0"/>
          <w:sz w:val="21"/>
          <w:szCs w:val="21"/>
        </w:rPr>
        <w:t xml:space="preserve">  D.法定代表人或负责人或实际控制人存在三代以内旁系血亲关系</w:t>
      </w:r>
    </w:p>
    <w:p w:rsidR="00692873" w:rsidRPr="00A6221D" w:rsidRDefault="005B26A0">
      <w:pPr>
        <w:pStyle w:val="42"/>
        <w:snapToGrid w:val="0"/>
        <w:spacing w:line="400" w:lineRule="exact"/>
        <w:rPr>
          <w:rFonts w:eastAsia="宋体" w:hAnsi="宋体" w:cs="宋体"/>
          <w:color w:val="000000" w:themeColor="text1"/>
          <w:kern w:val="0"/>
          <w:sz w:val="21"/>
          <w:szCs w:val="21"/>
        </w:rPr>
      </w:pPr>
      <w:r w:rsidRPr="00A6221D">
        <w:rPr>
          <w:rFonts w:eastAsia="宋体" w:hAnsi="宋体" w:cs="宋体" w:hint="eastAsia"/>
          <w:color w:val="000000" w:themeColor="text1"/>
          <w:kern w:val="0"/>
          <w:sz w:val="21"/>
          <w:szCs w:val="21"/>
        </w:rPr>
        <w:t xml:space="preserve">  E.法定代表人或负责人或实际控制人存在近姻亲关系</w:t>
      </w:r>
    </w:p>
    <w:p w:rsidR="00692873" w:rsidRPr="00A6221D" w:rsidRDefault="005B26A0">
      <w:pPr>
        <w:pStyle w:val="42"/>
        <w:snapToGrid w:val="0"/>
        <w:spacing w:line="400" w:lineRule="exact"/>
        <w:rPr>
          <w:rFonts w:eastAsia="宋体" w:hAnsi="宋体" w:cs="宋体"/>
          <w:color w:val="000000" w:themeColor="text1"/>
          <w:kern w:val="0"/>
          <w:sz w:val="21"/>
          <w:szCs w:val="21"/>
        </w:rPr>
      </w:pPr>
      <w:r w:rsidRPr="00A6221D">
        <w:rPr>
          <w:rFonts w:eastAsia="宋体" w:hAnsi="宋体" w:cs="宋体" w:hint="eastAsia"/>
          <w:color w:val="000000" w:themeColor="text1"/>
          <w:kern w:val="0"/>
          <w:sz w:val="21"/>
          <w:szCs w:val="21"/>
        </w:rPr>
        <w:t xml:space="preserve">  F.法定代表人或负责人或实际控制人存在股份控制或实际控制关系</w:t>
      </w:r>
    </w:p>
    <w:p w:rsidR="00692873" w:rsidRPr="00A6221D" w:rsidRDefault="005B26A0">
      <w:pPr>
        <w:pStyle w:val="42"/>
        <w:snapToGrid w:val="0"/>
        <w:spacing w:line="400" w:lineRule="exact"/>
        <w:rPr>
          <w:rFonts w:eastAsia="宋体" w:hAnsi="宋体" w:cs="宋体"/>
          <w:color w:val="000000" w:themeColor="text1"/>
          <w:kern w:val="0"/>
          <w:sz w:val="21"/>
          <w:szCs w:val="21"/>
        </w:rPr>
      </w:pPr>
      <w:r w:rsidRPr="00A6221D">
        <w:rPr>
          <w:rFonts w:eastAsia="宋体" w:hAnsi="宋体" w:cs="宋体" w:hint="eastAsia"/>
          <w:color w:val="000000" w:themeColor="text1"/>
          <w:kern w:val="0"/>
          <w:sz w:val="21"/>
          <w:szCs w:val="21"/>
        </w:rPr>
        <w:t xml:space="preserve">  G.存在共同直接或间接投资设立子公司、联营企业和合营企业情况</w:t>
      </w:r>
    </w:p>
    <w:p w:rsidR="00692873" w:rsidRPr="00A6221D" w:rsidRDefault="005B26A0">
      <w:pPr>
        <w:pStyle w:val="42"/>
        <w:snapToGrid w:val="0"/>
        <w:spacing w:line="400" w:lineRule="exact"/>
        <w:rPr>
          <w:rFonts w:eastAsia="宋体" w:hAnsi="宋体" w:cs="宋体"/>
          <w:color w:val="000000" w:themeColor="text1"/>
          <w:sz w:val="21"/>
          <w:szCs w:val="21"/>
        </w:rPr>
      </w:pPr>
      <w:r w:rsidRPr="00A6221D">
        <w:rPr>
          <w:rFonts w:eastAsia="宋体" w:hAnsi="宋体" w:cs="宋体" w:hint="eastAsia"/>
          <w:color w:val="000000" w:themeColor="text1"/>
          <w:kern w:val="0"/>
          <w:sz w:val="21"/>
          <w:szCs w:val="21"/>
        </w:rPr>
        <w:t xml:space="preserve">  H.存在分级代理或代销关系、同一生产制造商关系、</w:t>
      </w:r>
      <w:r w:rsidRPr="00A6221D">
        <w:rPr>
          <w:rFonts w:eastAsia="宋体" w:hAnsi="宋体" w:cs="宋体" w:hint="eastAsia"/>
          <w:color w:val="000000" w:themeColor="text1"/>
          <w:sz w:val="21"/>
          <w:szCs w:val="21"/>
        </w:rPr>
        <w:t>管理关系、重要业务（占主营业务收入50%以上）或重要财务往来关系（如融资）等其他实质性控制关系</w:t>
      </w:r>
    </w:p>
    <w:p w:rsidR="00692873" w:rsidRPr="00A6221D" w:rsidRDefault="005B26A0">
      <w:pPr>
        <w:pStyle w:val="42"/>
        <w:snapToGrid w:val="0"/>
        <w:spacing w:line="400" w:lineRule="exact"/>
        <w:rPr>
          <w:rFonts w:eastAsia="宋体" w:hAnsi="宋体" w:cs="宋体"/>
          <w:color w:val="000000" w:themeColor="text1"/>
          <w:spacing w:val="6"/>
          <w:sz w:val="21"/>
          <w:szCs w:val="21"/>
        </w:rPr>
      </w:pPr>
      <w:r w:rsidRPr="00A6221D">
        <w:rPr>
          <w:rFonts w:eastAsia="宋体" w:hAnsi="宋体" w:cs="宋体" w:hint="eastAsia"/>
          <w:color w:val="000000" w:themeColor="text1"/>
          <w:sz w:val="21"/>
          <w:szCs w:val="21"/>
        </w:rPr>
        <w:t xml:space="preserve">    I</w:t>
      </w:r>
      <w:r w:rsidRPr="00A6221D">
        <w:rPr>
          <w:rFonts w:eastAsia="宋体" w:hAnsi="宋体" w:cs="宋体" w:hint="eastAsia"/>
          <w:color w:val="000000" w:themeColor="text1"/>
          <w:kern w:val="0"/>
          <w:sz w:val="21"/>
          <w:szCs w:val="21"/>
        </w:rPr>
        <w:t>.</w:t>
      </w:r>
      <w:r w:rsidRPr="00A6221D">
        <w:rPr>
          <w:rFonts w:eastAsia="宋体" w:hAnsi="宋体" w:cs="宋体" w:hint="eastAsia"/>
          <w:color w:val="000000" w:themeColor="text1"/>
          <w:sz w:val="21"/>
          <w:szCs w:val="21"/>
        </w:rPr>
        <w:t>其他利害关系情况</w:t>
      </w:r>
      <w:r w:rsidRPr="00A6221D">
        <w:rPr>
          <w:rFonts w:eastAsia="宋体" w:hAnsi="宋体" w:cs="宋体" w:hint="eastAsia"/>
          <w:color w:val="000000" w:themeColor="text1"/>
          <w:sz w:val="21"/>
          <w:szCs w:val="21"/>
          <w:u w:val="single"/>
        </w:rPr>
        <w:t xml:space="preserve">                              </w:t>
      </w:r>
      <w:r w:rsidRPr="00A6221D">
        <w:rPr>
          <w:rFonts w:eastAsia="宋体" w:hAnsi="宋体" w:cs="宋体" w:hint="eastAsia"/>
          <w:color w:val="000000" w:themeColor="text1"/>
          <w:kern w:val="0"/>
          <w:sz w:val="21"/>
          <w:szCs w:val="21"/>
        </w:rPr>
        <w:t>。</w:t>
      </w:r>
    </w:p>
    <w:p w:rsidR="00692873" w:rsidRPr="00A6221D" w:rsidRDefault="005B26A0" w:rsidP="00222A00">
      <w:pPr>
        <w:pStyle w:val="16"/>
        <w:widowControl/>
        <w:numPr>
          <w:ilvl w:val="0"/>
          <w:numId w:val="3"/>
        </w:numPr>
        <w:snapToGrid w:val="0"/>
        <w:spacing w:line="400" w:lineRule="exact"/>
        <w:ind w:firstLineChars="189" w:firstLine="397"/>
        <w:rPr>
          <w:rFonts w:ascii="宋体" w:hAnsi="宋体" w:cs="宋体" w:hint="default"/>
          <w:color w:val="000000" w:themeColor="text1"/>
          <w:kern w:val="0"/>
          <w:szCs w:val="21"/>
        </w:rPr>
      </w:pPr>
      <w:r w:rsidRPr="00A6221D">
        <w:rPr>
          <w:rFonts w:ascii="宋体" w:hAnsi="宋体" w:cs="宋体"/>
          <w:color w:val="000000" w:themeColor="text1"/>
          <w:szCs w:val="21"/>
        </w:rPr>
        <w:t>现已清楚知道并</w:t>
      </w:r>
      <w:r w:rsidRPr="00A6221D">
        <w:rPr>
          <w:rFonts w:ascii="宋体" w:hAnsi="宋体" w:cs="宋体"/>
          <w:color w:val="000000" w:themeColor="text1"/>
          <w:kern w:val="0"/>
          <w:szCs w:val="21"/>
        </w:rPr>
        <w:t>严格遵守政府采购法律法规和现场纪律。</w:t>
      </w:r>
    </w:p>
    <w:p w:rsidR="00692873" w:rsidRPr="00A6221D" w:rsidRDefault="005B26A0" w:rsidP="00222A00">
      <w:pPr>
        <w:pStyle w:val="16"/>
        <w:widowControl/>
        <w:numPr>
          <w:ilvl w:val="0"/>
          <w:numId w:val="3"/>
        </w:numPr>
        <w:snapToGrid w:val="0"/>
        <w:spacing w:line="400" w:lineRule="exact"/>
        <w:ind w:firstLineChars="189" w:firstLine="397"/>
        <w:rPr>
          <w:rFonts w:ascii="宋体" w:hAnsi="宋体" w:cs="宋体" w:hint="default"/>
          <w:color w:val="000000" w:themeColor="text1"/>
          <w:kern w:val="0"/>
          <w:szCs w:val="21"/>
        </w:rPr>
      </w:pPr>
      <w:r w:rsidRPr="00A6221D">
        <w:rPr>
          <w:rFonts w:ascii="宋体" w:hAnsi="宋体" w:cs="宋体"/>
          <w:color w:val="000000" w:themeColor="text1"/>
          <w:kern w:val="0"/>
          <w:szCs w:val="21"/>
        </w:rPr>
        <w:t>我发现</w:t>
      </w:r>
      <w:r w:rsidRPr="00A6221D">
        <w:rPr>
          <w:rFonts w:ascii="宋体" w:hAnsi="宋体" w:cs="宋体"/>
          <w:color w:val="000000" w:themeColor="text1"/>
          <w:kern w:val="0"/>
          <w:szCs w:val="21"/>
          <w:u w:val="single"/>
        </w:rPr>
        <w:t xml:space="preserve">                    </w:t>
      </w:r>
      <w:r w:rsidRPr="00A6221D">
        <w:rPr>
          <w:rFonts w:ascii="宋体" w:hAnsi="宋体" w:cs="宋体"/>
          <w:color w:val="000000" w:themeColor="text1"/>
          <w:kern w:val="0"/>
          <w:szCs w:val="21"/>
        </w:rPr>
        <w:t>供应商之间存在或可能存在上述第二条第</w:t>
      </w:r>
      <w:r w:rsidRPr="00A6221D">
        <w:rPr>
          <w:rFonts w:ascii="宋体" w:hAnsi="宋体" w:cs="宋体"/>
          <w:color w:val="000000" w:themeColor="text1"/>
          <w:kern w:val="0"/>
          <w:szCs w:val="21"/>
          <w:u w:val="single"/>
        </w:rPr>
        <w:t xml:space="preserve">        </w:t>
      </w:r>
      <w:r w:rsidRPr="00A6221D">
        <w:rPr>
          <w:rFonts w:ascii="宋体" w:hAnsi="宋体" w:cs="宋体"/>
          <w:color w:val="000000" w:themeColor="text1"/>
          <w:kern w:val="0"/>
          <w:szCs w:val="21"/>
        </w:rPr>
        <w:t>项利害关系。</w:t>
      </w:r>
    </w:p>
    <w:p w:rsidR="00692873" w:rsidRPr="00A6221D" w:rsidRDefault="00692873">
      <w:pPr>
        <w:pStyle w:val="42"/>
        <w:snapToGrid w:val="0"/>
        <w:spacing w:line="400" w:lineRule="exact"/>
        <w:ind w:firstLineChars="200" w:firstLine="420"/>
        <w:rPr>
          <w:rFonts w:eastAsia="宋体" w:hAnsi="宋体" w:cs="宋体"/>
          <w:color w:val="000000" w:themeColor="text1"/>
          <w:sz w:val="21"/>
          <w:szCs w:val="21"/>
        </w:rPr>
      </w:pPr>
    </w:p>
    <w:p w:rsidR="00692873" w:rsidRPr="00A6221D" w:rsidRDefault="00692873">
      <w:pPr>
        <w:pStyle w:val="42"/>
        <w:snapToGrid w:val="0"/>
        <w:spacing w:line="400" w:lineRule="exact"/>
        <w:ind w:firstLineChars="200" w:firstLine="420"/>
        <w:rPr>
          <w:rFonts w:eastAsia="宋体" w:hAnsi="宋体" w:cs="宋体"/>
          <w:color w:val="000000" w:themeColor="text1"/>
          <w:sz w:val="21"/>
          <w:szCs w:val="21"/>
        </w:rPr>
      </w:pPr>
    </w:p>
    <w:p w:rsidR="00692873" w:rsidRPr="00A6221D" w:rsidRDefault="005B26A0">
      <w:pPr>
        <w:pStyle w:val="42"/>
        <w:snapToGrid w:val="0"/>
        <w:spacing w:line="400" w:lineRule="exact"/>
        <w:ind w:firstLineChars="200" w:firstLine="420"/>
        <w:rPr>
          <w:rFonts w:eastAsia="宋体" w:hAnsi="宋体" w:cs="宋体"/>
          <w:color w:val="000000" w:themeColor="text1"/>
          <w:sz w:val="21"/>
          <w:szCs w:val="21"/>
        </w:rPr>
      </w:pPr>
      <w:r w:rsidRPr="00A6221D">
        <w:rPr>
          <w:rFonts w:eastAsia="宋体" w:hAnsi="宋体" w:cs="宋体" w:hint="eastAsia"/>
          <w:color w:val="000000" w:themeColor="text1"/>
          <w:sz w:val="21"/>
          <w:szCs w:val="21"/>
        </w:rPr>
        <w:t xml:space="preserve">                                   供应商代表签名：</w:t>
      </w:r>
    </w:p>
    <w:p w:rsidR="00692873" w:rsidRPr="00A6221D" w:rsidRDefault="005B26A0">
      <w:pPr>
        <w:snapToGrid w:val="0"/>
        <w:spacing w:line="360" w:lineRule="auto"/>
        <w:jc w:val="left"/>
        <w:rPr>
          <w:rFonts w:ascii="宋体" w:hAnsi="宋体" w:cs="宋体"/>
          <w:b/>
          <w:color w:val="000000" w:themeColor="text1"/>
          <w:szCs w:val="21"/>
        </w:rPr>
      </w:pPr>
      <w:r w:rsidRPr="00A6221D">
        <w:rPr>
          <w:rFonts w:ascii="宋体" w:hAnsi="宋体" w:cs="宋体" w:hint="eastAsia"/>
          <w:color w:val="000000" w:themeColor="text1"/>
          <w:szCs w:val="21"/>
        </w:rPr>
        <w:t xml:space="preserve">                                         年  月  日</w:t>
      </w:r>
    </w:p>
    <w:p w:rsidR="00692873" w:rsidRPr="00A6221D" w:rsidRDefault="005B26A0">
      <w:pPr>
        <w:widowControl/>
        <w:jc w:val="left"/>
        <w:rPr>
          <w:rFonts w:ascii="Arial Unicode MS" w:hAnsi="Arial Unicode MS"/>
          <w:b/>
          <w:color w:val="000000" w:themeColor="text1"/>
          <w:szCs w:val="21"/>
        </w:rPr>
      </w:pPr>
      <w:r w:rsidRPr="00A6221D">
        <w:rPr>
          <w:rFonts w:ascii="Arial Unicode MS" w:hAnsi="Arial Unicode MS"/>
          <w:b/>
          <w:color w:val="000000" w:themeColor="text1"/>
          <w:szCs w:val="21"/>
        </w:rPr>
        <w:br w:type="page"/>
      </w:r>
    </w:p>
    <w:p w:rsidR="00692873" w:rsidRPr="00A6221D" w:rsidRDefault="005B26A0">
      <w:pPr>
        <w:snapToGrid w:val="0"/>
        <w:spacing w:line="360" w:lineRule="auto"/>
        <w:rPr>
          <w:rFonts w:ascii="Arial Unicode MS" w:hAnsi="Arial Unicode MS"/>
          <w:b/>
          <w:bCs/>
          <w:color w:val="000000" w:themeColor="text1"/>
          <w:szCs w:val="21"/>
        </w:rPr>
      </w:pPr>
      <w:r w:rsidRPr="00A6221D">
        <w:rPr>
          <w:rFonts w:ascii="Arial Unicode MS" w:hAnsi="Arial Unicode MS"/>
          <w:b/>
          <w:color w:val="000000" w:themeColor="text1"/>
          <w:szCs w:val="21"/>
        </w:rPr>
        <w:lastRenderedPageBreak/>
        <w:t>1</w:t>
      </w:r>
      <w:r w:rsidRPr="00A6221D">
        <w:rPr>
          <w:rFonts w:ascii="Arial Unicode MS" w:hAnsi="Arial Unicode MS" w:hint="eastAsia"/>
          <w:b/>
          <w:color w:val="000000" w:themeColor="text1"/>
          <w:szCs w:val="21"/>
        </w:rPr>
        <w:t>、投标文件</w:t>
      </w:r>
      <w:r w:rsidRPr="00A6221D">
        <w:rPr>
          <w:rFonts w:ascii="Arial Unicode MS" w:hAnsi="Arial Unicode MS" w:hint="eastAsia"/>
          <w:b/>
          <w:bCs/>
          <w:color w:val="000000" w:themeColor="text1"/>
          <w:szCs w:val="21"/>
        </w:rPr>
        <w:t>的封面格式：</w:t>
      </w:r>
    </w:p>
    <w:p w:rsidR="00692873" w:rsidRPr="00A6221D" w:rsidRDefault="005B26A0">
      <w:pPr>
        <w:snapToGrid w:val="0"/>
        <w:spacing w:beforeLines="50" w:before="120" w:after="50"/>
        <w:rPr>
          <w:rFonts w:ascii="Arial Unicode MS" w:hAnsi="Arial Unicode MS"/>
          <w:b/>
          <w:bCs/>
          <w:color w:val="000000" w:themeColor="text1"/>
          <w:szCs w:val="21"/>
        </w:rPr>
      </w:pPr>
      <w:r w:rsidRPr="00A6221D">
        <w:rPr>
          <w:rFonts w:ascii="Arial Unicode MS" w:hAnsi="Arial Unicode MS" w:hint="eastAsia"/>
          <w:b/>
          <w:bCs/>
          <w:color w:val="000000" w:themeColor="text1"/>
          <w:szCs w:val="21"/>
        </w:rPr>
        <w:t xml:space="preserve">                                                                             </w:t>
      </w:r>
    </w:p>
    <w:p w:rsidR="00692873" w:rsidRPr="00A6221D" w:rsidRDefault="005B26A0">
      <w:pPr>
        <w:snapToGrid w:val="0"/>
        <w:spacing w:line="360" w:lineRule="auto"/>
        <w:jc w:val="center"/>
        <w:rPr>
          <w:rFonts w:ascii="Arial Unicode MS" w:hAnsi="Arial Unicode MS"/>
          <w:bCs/>
          <w:color w:val="000000" w:themeColor="text1"/>
          <w:szCs w:val="21"/>
        </w:rPr>
      </w:pPr>
      <w:r w:rsidRPr="00A6221D">
        <w:rPr>
          <w:rFonts w:ascii="Arial Unicode MS" w:hAnsi="Arial Unicode MS" w:hint="eastAsia"/>
          <w:bCs/>
          <w:color w:val="000000" w:themeColor="text1"/>
          <w:szCs w:val="21"/>
        </w:rPr>
        <w:t>投标文件</w:t>
      </w:r>
    </w:p>
    <w:p w:rsidR="00692873" w:rsidRPr="00A6221D" w:rsidRDefault="005B26A0">
      <w:pPr>
        <w:snapToGrid w:val="0"/>
        <w:spacing w:line="360" w:lineRule="auto"/>
        <w:ind w:firstLineChars="445" w:firstLine="934"/>
        <w:rPr>
          <w:rFonts w:ascii="Arial Unicode MS" w:hAnsi="Arial Unicode MS"/>
          <w:bCs/>
          <w:color w:val="000000" w:themeColor="text1"/>
          <w:szCs w:val="21"/>
        </w:rPr>
      </w:pPr>
      <w:r w:rsidRPr="00A6221D">
        <w:rPr>
          <w:rFonts w:ascii="Arial Unicode MS" w:hAnsi="Arial Unicode MS" w:hint="eastAsia"/>
          <w:bCs/>
          <w:color w:val="000000" w:themeColor="text1"/>
          <w:szCs w:val="21"/>
        </w:rPr>
        <w:t>项目名称：</w:t>
      </w:r>
    </w:p>
    <w:p w:rsidR="00692873" w:rsidRPr="00A6221D" w:rsidRDefault="005B26A0">
      <w:pPr>
        <w:snapToGrid w:val="0"/>
        <w:spacing w:line="360" w:lineRule="auto"/>
        <w:ind w:firstLineChars="200" w:firstLine="420"/>
        <w:rPr>
          <w:rFonts w:ascii="Arial Unicode MS" w:hAnsi="Arial Unicode MS"/>
          <w:bCs/>
          <w:color w:val="000000" w:themeColor="text1"/>
          <w:szCs w:val="21"/>
        </w:rPr>
      </w:pPr>
      <w:r w:rsidRPr="00A6221D">
        <w:rPr>
          <w:rFonts w:ascii="Arial Unicode MS" w:hAnsi="Arial Unicode MS"/>
          <w:bCs/>
          <w:color w:val="000000" w:themeColor="text1"/>
          <w:szCs w:val="21"/>
        </w:rPr>
        <w:t xml:space="preserve">     </w:t>
      </w:r>
      <w:r w:rsidRPr="00A6221D">
        <w:rPr>
          <w:rFonts w:ascii="Arial Unicode MS" w:hAnsi="Arial Unicode MS" w:hint="eastAsia"/>
          <w:bCs/>
          <w:color w:val="000000" w:themeColor="text1"/>
          <w:szCs w:val="21"/>
        </w:rPr>
        <w:t>项目编号：</w:t>
      </w:r>
    </w:p>
    <w:p w:rsidR="00692873" w:rsidRPr="00A6221D" w:rsidRDefault="005B26A0">
      <w:pPr>
        <w:snapToGrid w:val="0"/>
        <w:spacing w:line="360" w:lineRule="auto"/>
        <w:ind w:firstLineChars="400" w:firstLine="840"/>
        <w:rPr>
          <w:rFonts w:ascii="Arial Unicode MS" w:hAnsi="Arial Unicode MS"/>
          <w:bCs/>
          <w:color w:val="000000" w:themeColor="text1"/>
          <w:szCs w:val="21"/>
        </w:rPr>
      </w:pPr>
      <w:r w:rsidRPr="00A6221D">
        <w:rPr>
          <w:rFonts w:ascii="Arial Unicode MS" w:hAnsi="Arial Unicode MS" w:hint="eastAsia"/>
          <w:bCs/>
          <w:color w:val="000000" w:themeColor="text1"/>
          <w:szCs w:val="21"/>
        </w:rPr>
        <w:t>标项：</w:t>
      </w:r>
    </w:p>
    <w:p w:rsidR="00692873" w:rsidRPr="00A6221D" w:rsidRDefault="005B26A0" w:rsidP="00222A00">
      <w:pPr>
        <w:snapToGrid w:val="0"/>
        <w:spacing w:line="360" w:lineRule="auto"/>
        <w:ind w:firstLineChars="416" w:firstLine="874"/>
        <w:rPr>
          <w:rFonts w:ascii="Arial Unicode MS" w:hAnsi="Arial Unicode MS"/>
          <w:bCs/>
          <w:color w:val="000000" w:themeColor="text1"/>
          <w:szCs w:val="21"/>
        </w:rPr>
      </w:pPr>
      <w:r w:rsidRPr="00A6221D">
        <w:rPr>
          <w:rFonts w:ascii="Arial Unicode MS" w:hAnsi="Arial Unicode MS" w:hint="eastAsia"/>
          <w:bCs/>
          <w:color w:val="000000" w:themeColor="text1"/>
          <w:szCs w:val="21"/>
        </w:rPr>
        <w:t>投标人名称：（盖章）</w:t>
      </w:r>
    </w:p>
    <w:p w:rsidR="00692873" w:rsidRPr="00A6221D" w:rsidRDefault="005B26A0" w:rsidP="00222A00">
      <w:pPr>
        <w:snapToGrid w:val="0"/>
        <w:spacing w:line="360" w:lineRule="auto"/>
        <w:ind w:firstLineChars="416" w:firstLine="874"/>
        <w:rPr>
          <w:rFonts w:ascii="Arial Unicode MS" w:hAnsi="Arial Unicode MS"/>
          <w:bCs/>
          <w:color w:val="000000" w:themeColor="text1"/>
          <w:szCs w:val="21"/>
        </w:rPr>
      </w:pPr>
      <w:r w:rsidRPr="00A6221D">
        <w:rPr>
          <w:rFonts w:ascii="Arial Unicode MS" w:hAnsi="Arial Unicode MS" w:hint="eastAsia"/>
          <w:bCs/>
          <w:color w:val="000000" w:themeColor="text1"/>
          <w:szCs w:val="21"/>
        </w:rPr>
        <w:t>投标人地址：</w:t>
      </w:r>
    </w:p>
    <w:p w:rsidR="00692873" w:rsidRPr="00A6221D" w:rsidRDefault="00692873" w:rsidP="00222A00">
      <w:pPr>
        <w:snapToGrid w:val="0"/>
        <w:spacing w:line="360" w:lineRule="auto"/>
        <w:ind w:firstLineChars="416" w:firstLine="874"/>
        <w:rPr>
          <w:rFonts w:ascii="Arial Unicode MS" w:hAnsi="Arial Unicode MS"/>
          <w:color w:val="000000" w:themeColor="text1"/>
          <w:szCs w:val="21"/>
        </w:rPr>
      </w:pPr>
    </w:p>
    <w:p w:rsidR="00692873" w:rsidRPr="00A6221D" w:rsidRDefault="005B26A0">
      <w:pPr>
        <w:snapToGrid w:val="0"/>
        <w:spacing w:line="360" w:lineRule="auto"/>
        <w:ind w:firstLine="645"/>
        <w:jc w:val="center"/>
        <w:rPr>
          <w:rFonts w:ascii="Arial Unicode MS" w:hAnsi="Arial Unicode MS"/>
          <w:color w:val="000000" w:themeColor="text1"/>
          <w:szCs w:val="21"/>
        </w:rPr>
      </w:pPr>
      <w:r w:rsidRPr="00A6221D">
        <w:rPr>
          <w:rFonts w:ascii="Arial Unicode MS" w:hAnsi="Arial Unicode MS"/>
          <w:color w:val="000000" w:themeColor="text1"/>
          <w:szCs w:val="21"/>
        </w:rPr>
        <w:t xml:space="preserve">                        </w:t>
      </w:r>
      <w:r w:rsidRPr="00A6221D">
        <w:rPr>
          <w:rFonts w:ascii="Arial Unicode MS" w:hAnsi="Arial Unicode MS" w:hint="eastAsia"/>
          <w:color w:val="000000" w:themeColor="text1"/>
          <w:szCs w:val="21"/>
        </w:rPr>
        <w:t>年</w:t>
      </w:r>
      <w:r w:rsidRPr="00A6221D">
        <w:rPr>
          <w:rFonts w:ascii="Arial Unicode MS" w:hAnsi="Arial Unicode MS"/>
          <w:color w:val="000000" w:themeColor="text1"/>
          <w:szCs w:val="21"/>
        </w:rPr>
        <w:t xml:space="preserve">  </w:t>
      </w:r>
      <w:r w:rsidRPr="00A6221D">
        <w:rPr>
          <w:rFonts w:ascii="Arial Unicode MS" w:hAnsi="Arial Unicode MS" w:hint="eastAsia"/>
          <w:color w:val="000000" w:themeColor="text1"/>
          <w:szCs w:val="21"/>
        </w:rPr>
        <w:t>月</w:t>
      </w:r>
      <w:r w:rsidRPr="00A6221D">
        <w:rPr>
          <w:rFonts w:ascii="Arial Unicode MS" w:hAnsi="Arial Unicode MS"/>
          <w:color w:val="000000" w:themeColor="text1"/>
          <w:szCs w:val="21"/>
        </w:rPr>
        <w:t xml:space="preserve">  </w:t>
      </w:r>
      <w:r w:rsidRPr="00A6221D">
        <w:rPr>
          <w:rFonts w:ascii="Arial Unicode MS" w:hAnsi="Arial Unicode MS" w:hint="eastAsia"/>
          <w:color w:val="000000" w:themeColor="text1"/>
          <w:szCs w:val="21"/>
        </w:rPr>
        <w:t>日</w:t>
      </w:r>
    </w:p>
    <w:p w:rsidR="00692873" w:rsidRPr="00A6221D" w:rsidRDefault="00692873">
      <w:pPr>
        <w:snapToGrid w:val="0"/>
        <w:spacing w:line="360" w:lineRule="auto"/>
        <w:rPr>
          <w:rFonts w:ascii="Arial Unicode MS" w:hAnsi="Arial Unicode MS"/>
          <w:b/>
          <w:color w:val="000000" w:themeColor="text1"/>
          <w:szCs w:val="21"/>
        </w:rPr>
      </w:pPr>
    </w:p>
    <w:p w:rsidR="00692873" w:rsidRPr="00A6221D" w:rsidRDefault="00692873">
      <w:pPr>
        <w:snapToGrid w:val="0"/>
        <w:spacing w:line="360" w:lineRule="auto"/>
        <w:rPr>
          <w:rFonts w:ascii="Arial Unicode MS" w:hAnsi="Arial Unicode MS"/>
          <w:b/>
          <w:color w:val="000000" w:themeColor="text1"/>
          <w:szCs w:val="21"/>
        </w:rPr>
      </w:pPr>
    </w:p>
    <w:p w:rsidR="00692873" w:rsidRPr="00A6221D" w:rsidRDefault="005B26A0">
      <w:pPr>
        <w:snapToGrid w:val="0"/>
        <w:spacing w:line="360" w:lineRule="auto"/>
        <w:rPr>
          <w:rFonts w:ascii="Arial Unicode MS" w:hAnsi="Arial Unicode MS"/>
          <w:color w:val="000000" w:themeColor="text1"/>
          <w:szCs w:val="21"/>
        </w:rPr>
      </w:pPr>
      <w:r w:rsidRPr="00A6221D">
        <w:rPr>
          <w:rFonts w:ascii="Arial Unicode MS" w:hAnsi="Arial Unicode MS"/>
          <w:b/>
          <w:color w:val="000000" w:themeColor="text1"/>
          <w:szCs w:val="21"/>
        </w:rPr>
        <w:t>2</w:t>
      </w:r>
      <w:r w:rsidRPr="00A6221D">
        <w:rPr>
          <w:rFonts w:ascii="Arial Unicode MS" w:hAnsi="Arial Unicode MS" w:hint="eastAsia"/>
          <w:b/>
          <w:color w:val="000000" w:themeColor="text1"/>
          <w:szCs w:val="21"/>
        </w:rPr>
        <w:t>、</w:t>
      </w:r>
      <w:bookmarkStart w:id="96" w:name="_Hlk46482715"/>
      <w:r w:rsidRPr="00A6221D">
        <w:rPr>
          <w:rFonts w:ascii="Arial Unicode MS" w:hAnsi="Arial Unicode MS" w:hint="eastAsia"/>
          <w:b/>
          <w:color w:val="000000" w:themeColor="text1"/>
          <w:szCs w:val="21"/>
        </w:rPr>
        <w:t>投标文件</w:t>
      </w:r>
      <w:bookmarkEnd w:id="96"/>
      <w:r w:rsidRPr="00A6221D">
        <w:rPr>
          <w:rFonts w:ascii="Arial Unicode MS" w:hAnsi="Arial Unicode MS" w:hint="eastAsia"/>
          <w:b/>
          <w:color w:val="000000" w:themeColor="text1"/>
          <w:szCs w:val="21"/>
        </w:rPr>
        <w:t>目录</w:t>
      </w:r>
      <w:r w:rsidRPr="00A6221D">
        <w:rPr>
          <w:rFonts w:ascii="Arial Unicode MS" w:hAnsi="Arial Unicode MS" w:hint="eastAsia"/>
          <w:b/>
          <w:bCs/>
          <w:color w:val="000000" w:themeColor="text1"/>
          <w:szCs w:val="21"/>
        </w:rPr>
        <w:t>（请按照“第三章投标人须知，</w:t>
      </w:r>
      <w:r w:rsidRPr="00A6221D">
        <w:rPr>
          <w:rFonts w:ascii="Arial Unicode MS" w:hAnsi="Arial Unicode MS"/>
          <w:b/>
          <w:bCs/>
          <w:color w:val="000000" w:themeColor="text1"/>
          <w:szCs w:val="21"/>
        </w:rPr>
        <w:t>三、投标文件的编制</w:t>
      </w:r>
      <w:r w:rsidRPr="00A6221D">
        <w:rPr>
          <w:rFonts w:ascii="Arial Unicode MS" w:hAnsi="Arial Unicode MS" w:hint="eastAsia"/>
          <w:b/>
          <w:bCs/>
          <w:color w:val="000000" w:themeColor="text1"/>
          <w:szCs w:val="21"/>
        </w:rPr>
        <w:t>”的顺序自行编制目录）</w:t>
      </w:r>
    </w:p>
    <w:p w:rsidR="00692873" w:rsidRPr="00A6221D" w:rsidRDefault="005B26A0">
      <w:pPr>
        <w:snapToGrid w:val="0"/>
        <w:spacing w:line="360" w:lineRule="auto"/>
        <w:rPr>
          <w:rFonts w:ascii="Arial Unicode MS" w:hAnsi="Arial Unicode MS"/>
          <w:b/>
          <w:bCs/>
          <w:color w:val="000000" w:themeColor="text1"/>
          <w:szCs w:val="21"/>
        </w:rPr>
      </w:pPr>
      <w:r w:rsidRPr="00A6221D">
        <w:rPr>
          <w:rFonts w:ascii="Arial Unicode MS" w:hAnsi="Arial Unicode MS" w:hint="eastAsia"/>
          <w:b/>
          <w:bCs/>
          <w:color w:val="000000" w:themeColor="text1"/>
          <w:szCs w:val="21"/>
        </w:rPr>
        <w:t>例如：</w:t>
      </w:r>
    </w:p>
    <w:p w:rsidR="00692873" w:rsidRPr="00A6221D" w:rsidRDefault="005B26A0">
      <w:pPr>
        <w:snapToGrid w:val="0"/>
        <w:spacing w:line="360" w:lineRule="auto"/>
        <w:rPr>
          <w:rFonts w:ascii="Arial Unicode MS" w:hAnsi="Arial Unicode MS"/>
          <w:color w:val="000000" w:themeColor="text1"/>
          <w:szCs w:val="21"/>
        </w:rPr>
      </w:pPr>
      <w:r w:rsidRPr="00A6221D">
        <w:rPr>
          <w:rFonts w:ascii="Arial Unicode MS" w:hAnsi="Arial Unicode MS" w:hint="eastAsia"/>
          <w:color w:val="000000" w:themeColor="text1"/>
          <w:szCs w:val="21"/>
        </w:rPr>
        <w:t>资格文件</w:t>
      </w:r>
    </w:p>
    <w:p w:rsidR="00692873" w:rsidRPr="00A6221D" w:rsidRDefault="005B26A0">
      <w:pPr>
        <w:snapToGrid w:val="0"/>
        <w:spacing w:line="360" w:lineRule="auto"/>
        <w:jc w:val="left"/>
        <w:rPr>
          <w:rFonts w:ascii="Arial Unicode MS" w:hAnsi="Arial Unicode MS"/>
          <w:color w:val="000000" w:themeColor="text1"/>
          <w:szCs w:val="21"/>
        </w:rPr>
      </w:pPr>
      <w:r w:rsidRPr="00A6221D">
        <w:rPr>
          <w:rFonts w:ascii="Arial Unicode MS" w:hAnsi="Arial Unicode MS" w:hint="eastAsia"/>
          <w:color w:val="000000" w:themeColor="text1"/>
          <w:szCs w:val="21"/>
        </w:rPr>
        <w:t>（</w:t>
      </w:r>
      <w:r w:rsidRPr="00A6221D">
        <w:rPr>
          <w:rFonts w:ascii="Arial Unicode MS" w:hAnsi="Arial Unicode MS" w:hint="eastAsia"/>
          <w:color w:val="000000" w:themeColor="text1"/>
          <w:szCs w:val="21"/>
        </w:rPr>
        <w:t>1</w:t>
      </w:r>
      <w:r w:rsidRPr="00A6221D">
        <w:rPr>
          <w:rFonts w:ascii="Arial Unicode MS" w:hAnsi="Arial Unicode MS"/>
          <w:color w:val="000000" w:themeColor="text1"/>
          <w:szCs w:val="21"/>
        </w:rPr>
        <w:t>）</w:t>
      </w:r>
      <w:r w:rsidRPr="00A6221D">
        <w:rPr>
          <w:rFonts w:ascii="Arial Unicode MS" w:hAnsi="Arial Unicode MS" w:hint="eastAsia"/>
          <w:color w:val="000000" w:themeColor="text1"/>
          <w:szCs w:val="21"/>
        </w:rPr>
        <w:t>投标声明书——</w:t>
      </w:r>
      <w:proofErr w:type="gramStart"/>
      <w:r w:rsidRPr="00A6221D">
        <w:rPr>
          <w:rFonts w:ascii="Arial Unicode MS" w:hAnsi="Arial Unicode MS" w:hint="eastAsia"/>
          <w:color w:val="000000" w:themeColor="text1"/>
          <w:szCs w:val="21"/>
        </w:rPr>
        <w:t>——————————————</w:t>
      </w:r>
      <w:proofErr w:type="gramEnd"/>
      <w:r w:rsidRPr="00A6221D">
        <w:rPr>
          <w:rFonts w:ascii="Arial Unicode MS" w:hAnsi="Arial Unicode MS" w:hint="eastAsia"/>
          <w:color w:val="000000" w:themeColor="text1"/>
          <w:szCs w:val="21"/>
        </w:rPr>
        <w:t>（页码）</w:t>
      </w:r>
    </w:p>
    <w:p w:rsidR="00692873" w:rsidRPr="00A6221D" w:rsidRDefault="005B26A0">
      <w:pPr>
        <w:snapToGrid w:val="0"/>
        <w:spacing w:line="360" w:lineRule="auto"/>
        <w:jc w:val="left"/>
        <w:rPr>
          <w:rFonts w:ascii="Arial Unicode MS" w:hAnsi="Arial Unicode MS"/>
          <w:color w:val="000000" w:themeColor="text1"/>
          <w:szCs w:val="21"/>
        </w:rPr>
      </w:pPr>
      <w:r w:rsidRPr="00A6221D">
        <w:rPr>
          <w:rFonts w:ascii="Arial Unicode MS" w:hAnsi="Arial Unicode MS" w:hint="eastAsia"/>
          <w:color w:val="000000" w:themeColor="text1"/>
          <w:szCs w:val="21"/>
        </w:rPr>
        <w:t>（</w:t>
      </w:r>
      <w:r w:rsidRPr="00A6221D">
        <w:rPr>
          <w:rFonts w:ascii="Arial Unicode MS" w:hAnsi="Arial Unicode MS" w:hint="eastAsia"/>
          <w:color w:val="000000" w:themeColor="text1"/>
          <w:szCs w:val="21"/>
        </w:rPr>
        <w:t>2</w:t>
      </w:r>
      <w:r w:rsidRPr="00A6221D">
        <w:rPr>
          <w:rFonts w:ascii="Arial Unicode MS" w:hAnsi="Arial Unicode MS" w:hint="eastAsia"/>
          <w:color w:val="000000" w:themeColor="text1"/>
          <w:szCs w:val="21"/>
        </w:rPr>
        <w:t>）诚信承诺书——</w:t>
      </w:r>
      <w:proofErr w:type="gramStart"/>
      <w:r w:rsidRPr="00A6221D">
        <w:rPr>
          <w:rFonts w:ascii="Arial Unicode MS" w:hAnsi="Arial Unicode MS" w:hint="eastAsia"/>
          <w:color w:val="000000" w:themeColor="text1"/>
          <w:szCs w:val="21"/>
        </w:rPr>
        <w:t>——————————————</w:t>
      </w:r>
      <w:proofErr w:type="gramEnd"/>
      <w:r w:rsidRPr="00A6221D">
        <w:rPr>
          <w:rFonts w:ascii="Arial Unicode MS" w:hAnsi="Arial Unicode MS" w:hint="eastAsia"/>
          <w:color w:val="000000" w:themeColor="text1"/>
          <w:szCs w:val="21"/>
        </w:rPr>
        <w:t>（页码）</w:t>
      </w:r>
    </w:p>
    <w:p w:rsidR="00692873" w:rsidRPr="00A6221D" w:rsidRDefault="005B26A0">
      <w:pPr>
        <w:snapToGrid w:val="0"/>
        <w:spacing w:line="360" w:lineRule="auto"/>
        <w:jc w:val="left"/>
        <w:rPr>
          <w:rFonts w:ascii="Arial Unicode MS" w:hAnsi="Arial Unicode MS"/>
          <w:color w:val="000000" w:themeColor="text1"/>
          <w:szCs w:val="21"/>
        </w:rPr>
      </w:pPr>
      <w:r w:rsidRPr="00A6221D">
        <w:rPr>
          <w:rFonts w:ascii="Arial Unicode MS" w:hAnsi="Arial Unicode MS" w:hint="eastAsia"/>
          <w:color w:val="000000" w:themeColor="text1"/>
          <w:szCs w:val="21"/>
        </w:rPr>
        <w:t>（</w:t>
      </w:r>
      <w:r w:rsidRPr="00A6221D">
        <w:rPr>
          <w:rFonts w:ascii="Arial Unicode MS" w:hAnsi="Arial Unicode MS"/>
          <w:color w:val="000000" w:themeColor="text1"/>
          <w:szCs w:val="21"/>
        </w:rPr>
        <w:t>3</w:t>
      </w:r>
      <w:r w:rsidRPr="00A6221D">
        <w:rPr>
          <w:rFonts w:ascii="Arial Unicode MS" w:hAnsi="Arial Unicode MS"/>
          <w:color w:val="000000" w:themeColor="text1"/>
          <w:szCs w:val="21"/>
        </w:rPr>
        <w:t>）法定代表人授权委托书</w:t>
      </w:r>
      <w:r w:rsidRPr="00A6221D">
        <w:rPr>
          <w:rFonts w:ascii="Arial Unicode MS" w:hAnsi="Arial Unicode MS" w:hint="eastAsia"/>
          <w:color w:val="000000" w:themeColor="text1"/>
          <w:szCs w:val="21"/>
        </w:rPr>
        <w:t>——</w:t>
      </w:r>
      <w:proofErr w:type="gramStart"/>
      <w:r w:rsidRPr="00A6221D">
        <w:rPr>
          <w:rFonts w:ascii="Arial Unicode MS" w:hAnsi="Arial Unicode MS" w:hint="eastAsia"/>
          <w:color w:val="000000" w:themeColor="text1"/>
          <w:szCs w:val="21"/>
        </w:rPr>
        <w:t>—————————</w:t>
      </w:r>
      <w:proofErr w:type="gramEnd"/>
      <w:r w:rsidRPr="00A6221D">
        <w:rPr>
          <w:rFonts w:ascii="Arial Unicode MS" w:hAnsi="Arial Unicode MS" w:hint="eastAsia"/>
          <w:color w:val="000000" w:themeColor="text1"/>
          <w:szCs w:val="21"/>
        </w:rPr>
        <w:t>（页码）</w:t>
      </w:r>
    </w:p>
    <w:p w:rsidR="00692873" w:rsidRPr="00A6221D" w:rsidRDefault="005B26A0">
      <w:pPr>
        <w:snapToGrid w:val="0"/>
        <w:spacing w:line="360" w:lineRule="auto"/>
        <w:jc w:val="center"/>
        <w:rPr>
          <w:rFonts w:ascii="Arial Unicode MS" w:hAnsi="Arial Unicode MS"/>
          <w:b/>
          <w:bCs/>
          <w:color w:val="000000" w:themeColor="text1"/>
          <w:szCs w:val="21"/>
        </w:rPr>
      </w:pPr>
      <w:r w:rsidRPr="00A6221D">
        <w:rPr>
          <w:rFonts w:ascii="Arial Unicode MS" w:hAnsi="Arial Unicode MS"/>
          <w:b/>
          <w:bCs/>
          <w:color w:val="000000" w:themeColor="text1"/>
          <w:szCs w:val="21"/>
        </w:rPr>
        <w:t>……</w:t>
      </w:r>
    </w:p>
    <w:p w:rsidR="00692873" w:rsidRPr="00A6221D" w:rsidRDefault="00692873">
      <w:pPr>
        <w:snapToGrid w:val="0"/>
        <w:spacing w:line="360" w:lineRule="auto"/>
        <w:jc w:val="left"/>
        <w:rPr>
          <w:rFonts w:ascii="Arial Unicode MS" w:hAnsi="Arial Unicode MS"/>
          <w:color w:val="000000" w:themeColor="text1"/>
          <w:szCs w:val="21"/>
        </w:rPr>
      </w:pPr>
    </w:p>
    <w:p w:rsidR="00692873" w:rsidRPr="00A6221D" w:rsidRDefault="005B26A0">
      <w:pPr>
        <w:snapToGrid w:val="0"/>
        <w:spacing w:line="360" w:lineRule="auto"/>
        <w:jc w:val="left"/>
        <w:rPr>
          <w:rFonts w:ascii="Arial Unicode MS" w:hAnsi="Arial Unicode MS"/>
          <w:b/>
          <w:color w:val="000000" w:themeColor="text1"/>
          <w:szCs w:val="21"/>
        </w:rPr>
      </w:pPr>
      <w:r w:rsidRPr="00A6221D">
        <w:rPr>
          <w:rFonts w:ascii="Arial Unicode MS" w:hAnsi="Arial Unicode MS"/>
          <w:b/>
          <w:color w:val="000000" w:themeColor="text1"/>
          <w:szCs w:val="21"/>
        </w:rPr>
        <w:br w:type="page"/>
      </w:r>
      <w:r w:rsidRPr="00A6221D">
        <w:rPr>
          <w:rFonts w:ascii="Arial Unicode MS" w:hAnsi="Arial Unicode MS"/>
          <w:b/>
          <w:color w:val="000000" w:themeColor="text1"/>
          <w:szCs w:val="21"/>
        </w:rPr>
        <w:lastRenderedPageBreak/>
        <w:t>3</w:t>
      </w:r>
      <w:r w:rsidRPr="00A6221D">
        <w:rPr>
          <w:rFonts w:ascii="Arial Unicode MS" w:hAnsi="Arial Unicode MS" w:hint="eastAsia"/>
          <w:b/>
          <w:color w:val="000000" w:themeColor="text1"/>
          <w:szCs w:val="21"/>
        </w:rPr>
        <w:t>、投标声明书格式：</w:t>
      </w:r>
    </w:p>
    <w:p w:rsidR="00692873" w:rsidRPr="00A6221D" w:rsidRDefault="005B26A0">
      <w:pPr>
        <w:snapToGrid w:val="0"/>
        <w:spacing w:line="360" w:lineRule="auto"/>
        <w:jc w:val="center"/>
        <w:rPr>
          <w:rFonts w:ascii="Arial Unicode MS" w:hAnsi="Arial Unicode MS"/>
          <w:b/>
          <w:bCs/>
          <w:color w:val="000000" w:themeColor="text1"/>
          <w:szCs w:val="21"/>
        </w:rPr>
      </w:pPr>
      <w:r w:rsidRPr="00A6221D">
        <w:rPr>
          <w:rFonts w:ascii="Arial Unicode MS" w:hAnsi="Arial Unicode MS" w:hint="eastAsia"/>
          <w:b/>
          <w:bCs/>
          <w:color w:val="000000" w:themeColor="text1"/>
          <w:szCs w:val="21"/>
        </w:rPr>
        <w:t>投标声明书</w:t>
      </w:r>
    </w:p>
    <w:p w:rsidR="00692873" w:rsidRPr="00A6221D" w:rsidRDefault="00573DEE">
      <w:pPr>
        <w:snapToGrid w:val="0"/>
        <w:spacing w:line="360" w:lineRule="auto"/>
        <w:rPr>
          <w:rFonts w:ascii="Arial Unicode MS" w:hAnsi="Arial Unicode MS"/>
          <w:color w:val="000000" w:themeColor="text1"/>
          <w:szCs w:val="21"/>
        </w:rPr>
      </w:pPr>
      <w:r w:rsidRPr="00A6221D">
        <w:rPr>
          <w:rFonts w:ascii="Times New Roman" w:hAnsi="Times New Roman" w:hint="eastAsia"/>
          <w:color w:val="000000" w:themeColor="text1"/>
          <w:szCs w:val="21"/>
        </w:rPr>
        <w:t>平湖市乍浦镇人民政府</w:t>
      </w:r>
    </w:p>
    <w:p w:rsidR="00692873" w:rsidRPr="00A6221D" w:rsidRDefault="005B26A0">
      <w:pPr>
        <w:snapToGrid w:val="0"/>
        <w:spacing w:line="360" w:lineRule="auto"/>
        <w:ind w:firstLineChars="300" w:firstLine="630"/>
        <w:rPr>
          <w:rFonts w:ascii="Arial Unicode MS" w:hAnsi="Arial Unicode MS"/>
          <w:color w:val="000000" w:themeColor="text1"/>
          <w:szCs w:val="21"/>
        </w:rPr>
      </w:pPr>
      <w:r w:rsidRPr="00A6221D">
        <w:rPr>
          <w:rFonts w:ascii="Arial Unicode MS" w:hAnsi="Arial Unicode MS"/>
          <w:color w:val="000000" w:themeColor="text1"/>
          <w:szCs w:val="21"/>
        </w:rPr>
        <w:t>_______________</w:t>
      </w:r>
      <w:r w:rsidRPr="00A6221D">
        <w:rPr>
          <w:rFonts w:ascii="Arial Unicode MS" w:hAnsi="Arial Unicode MS" w:hint="eastAsia"/>
          <w:color w:val="000000" w:themeColor="text1"/>
          <w:szCs w:val="21"/>
        </w:rPr>
        <w:t>（投标人名称）系中华人民共和国合法企业，经营地址。</w:t>
      </w:r>
    </w:p>
    <w:p w:rsidR="00692873" w:rsidRPr="00A6221D" w:rsidRDefault="005B26A0">
      <w:pPr>
        <w:snapToGrid w:val="0"/>
        <w:spacing w:line="360" w:lineRule="auto"/>
        <w:ind w:firstLine="645"/>
        <w:rPr>
          <w:rFonts w:ascii="Arial Unicode MS" w:hAnsi="Arial Unicode MS"/>
          <w:color w:val="000000" w:themeColor="text1"/>
          <w:szCs w:val="21"/>
        </w:rPr>
      </w:pPr>
      <w:r w:rsidRPr="00A6221D">
        <w:rPr>
          <w:rFonts w:ascii="Arial Unicode MS" w:hAnsi="Arial Unicode MS" w:hint="eastAsia"/>
          <w:color w:val="000000" w:themeColor="text1"/>
          <w:szCs w:val="21"/>
        </w:rPr>
        <w:t>我</w:t>
      </w:r>
      <w:r w:rsidRPr="00A6221D">
        <w:rPr>
          <w:rFonts w:ascii="Arial Unicode MS" w:hAnsi="Arial Unicode MS"/>
          <w:color w:val="000000" w:themeColor="text1"/>
          <w:szCs w:val="21"/>
        </w:rPr>
        <w:t>____________</w:t>
      </w:r>
      <w:r w:rsidRPr="00A6221D">
        <w:rPr>
          <w:rFonts w:ascii="Arial Unicode MS" w:hAnsi="Arial Unicode MS" w:hint="eastAsia"/>
          <w:color w:val="000000" w:themeColor="text1"/>
          <w:szCs w:val="21"/>
        </w:rPr>
        <w:t>（姓名）系</w:t>
      </w:r>
      <w:r w:rsidRPr="00A6221D">
        <w:rPr>
          <w:rFonts w:ascii="Arial Unicode MS" w:hAnsi="Arial Unicode MS"/>
          <w:color w:val="000000" w:themeColor="text1"/>
          <w:szCs w:val="21"/>
        </w:rPr>
        <w:t>_______________</w:t>
      </w:r>
      <w:r w:rsidRPr="00A6221D">
        <w:rPr>
          <w:rFonts w:ascii="Arial Unicode MS" w:hAnsi="Arial Unicode MS" w:hint="eastAsia"/>
          <w:color w:val="000000" w:themeColor="text1"/>
          <w:szCs w:val="21"/>
        </w:rPr>
        <w:t>（投标人名称）的法定代表人，我方愿意参加贵方组织的</w:t>
      </w:r>
      <w:r w:rsidRPr="00A6221D">
        <w:rPr>
          <w:rFonts w:ascii="Arial Unicode MS" w:hAnsi="Arial Unicode MS"/>
          <w:color w:val="000000" w:themeColor="text1"/>
          <w:szCs w:val="21"/>
        </w:rPr>
        <w:t>_____________________________</w:t>
      </w:r>
      <w:r w:rsidRPr="00A6221D">
        <w:rPr>
          <w:rFonts w:ascii="Arial Unicode MS" w:hAnsi="Arial Unicode MS" w:hint="eastAsia"/>
          <w:color w:val="000000" w:themeColor="text1"/>
          <w:szCs w:val="21"/>
        </w:rPr>
        <w:t>项目的投标，为便于贵方公正、</w:t>
      </w:r>
      <w:proofErr w:type="gramStart"/>
      <w:r w:rsidRPr="00A6221D">
        <w:rPr>
          <w:rFonts w:ascii="Arial Unicode MS" w:hAnsi="Arial Unicode MS" w:hint="eastAsia"/>
          <w:color w:val="000000" w:themeColor="text1"/>
          <w:szCs w:val="21"/>
        </w:rPr>
        <w:t>择优地</w:t>
      </w:r>
      <w:proofErr w:type="gramEnd"/>
      <w:r w:rsidRPr="00A6221D">
        <w:rPr>
          <w:rFonts w:ascii="Arial Unicode MS" w:hAnsi="Arial Unicode MS" w:hint="eastAsia"/>
          <w:color w:val="000000" w:themeColor="text1"/>
          <w:szCs w:val="21"/>
        </w:rPr>
        <w:t>确定中标人及其服务，我方就本次投标有关事项郑重声明如下：</w:t>
      </w:r>
    </w:p>
    <w:p w:rsidR="00692873" w:rsidRPr="00A6221D" w:rsidRDefault="005B26A0">
      <w:pPr>
        <w:snapToGrid w:val="0"/>
        <w:spacing w:line="360" w:lineRule="auto"/>
        <w:ind w:firstLineChars="200" w:firstLine="420"/>
        <w:rPr>
          <w:rFonts w:ascii="Arial Unicode MS" w:hAnsi="Arial Unicode MS"/>
          <w:color w:val="000000" w:themeColor="text1"/>
          <w:szCs w:val="21"/>
        </w:rPr>
      </w:pPr>
      <w:r w:rsidRPr="00A6221D">
        <w:rPr>
          <w:rFonts w:ascii="Arial Unicode MS" w:hAnsi="Arial Unicode MS"/>
          <w:color w:val="000000" w:themeColor="text1"/>
          <w:szCs w:val="21"/>
        </w:rPr>
        <w:t>1</w:t>
      </w:r>
      <w:r w:rsidRPr="00A6221D">
        <w:rPr>
          <w:rFonts w:ascii="Arial Unicode MS" w:hAnsi="Arial Unicode MS" w:hint="eastAsia"/>
          <w:color w:val="000000" w:themeColor="text1"/>
          <w:szCs w:val="21"/>
        </w:rPr>
        <w:t>.</w:t>
      </w:r>
      <w:r w:rsidRPr="00A6221D">
        <w:rPr>
          <w:rFonts w:ascii="Arial Unicode MS" w:hAnsi="Arial Unicode MS"/>
          <w:color w:val="000000" w:themeColor="text1"/>
          <w:szCs w:val="21"/>
        </w:rPr>
        <w:t>我方向贵方提交的所有投标文件、资料都是准确的和真实的</w:t>
      </w:r>
      <w:r w:rsidRPr="00A6221D">
        <w:rPr>
          <w:rFonts w:ascii="Arial Unicode MS" w:hAnsi="Arial Unicode MS" w:hint="eastAsia"/>
          <w:color w:val="000000" w:themeColor="text1"/>
          <w:szCs w:val="21"/>
        </w:rPr>
        <w:t>。</w:t>
      </w:r>
    </w:p>
    <w:p w:rsidR="00692873" w:rsidRPr="00A6221D" w:rsidRDefault="005B26A0">
      <w:pPr>
        <w:snapToGrid w:val="0"/>
        <w:spacing w:line="360" w:lineRule="auto"/>
        <w:ind w:firstLineChars="200" w:firstLine="420"/>
        <w:rPr>
          <w:rFonts w:ascii="Arial Unicode MS" w:hAnsi="Arial Unicode MS"/>
          <w:color w:val="000000" w:themeColor="text1"/>
          <w:szCs w:val="21"/>
        </w:rPr>
      </w:pPr>
      <w:r w:rsidRPr="00A6221D">
        <w:rPr>
          <w:rFonts w:ascii="Arial Unicode MS" w:hAnsi="Arial Unicode MS"/>
          <w:color w:val="000000" w:themeColor="text1"/>
          <w:szCs w:val="21"/>
        </w:rPr>
        <w:t>2</w:t>
      </w:r>
      <w:r w:rsidRPr="00A6221D">
        <w:rPr>
          <w:rFonts w:ascii="Arial Unicode MS" w:hAnsi="Arial Unicode MS" w:hint="eastAsia"/>
          <w:color w:val="000000" w:themeColor="text1"/>
          <w:szCs w:val="21"/>
        </w:rPr>
        <w:t>.</w:t>
      </w:r>
      <w:r w:rsidRPr="00A6221D">
        <w:rPr>
          <w:rFonts w:ascii="Arial Unicode MS" w:hAnsi="Arial Unicode MS"/>
          <w:color w:val="000000" w:themeColor="text1"/>
          <w:szCs w:val="21"/>
        </w:rPr>
        <w:t>我方不是采购人的附属机构；在获知本项目采购信息后，与采购人聘请的为此项目提供咨询服务的公司及其附属机构没有任何联系。</w:t>
      </w:r>
    </w:p>
    <w:p w:rsidR="00692873" w:rsidRPr="00A6221D" w:rsidRDefault="005B26A0">
      <w:pPr>
        <w:snapToGrid w:val="0"/>
        <w:spacing w:line="360" w:lineRule="auto"/>
        <w:ind w:firstLineChars="200" w:firstLine="420"/>
        <w:rPr>
          <w:rFonts w:ascii="Arial Unicode MS" w:hAnsi="Arial Unicode MS"/>
          <w:color w:val="000000" w:themeColor="text1"/>
          <w:szCs w:val="21"/>
        </w:rPr>
      </w:pPr>
      <w:r w:rsidRPr="00A6221D">
        <w:rPr>
          <w:rFonts w:ascii="Arial Unicode MS" w:hAnsi="Arial Unicode MS"/>
          <w:color w:val="000000" w:themeColor="text1"/>
          <w:szCs w:val="21"/>
        </w:rPr>
        <w:t>3</w:t>
      </w:r>
      <w:r w:rsidRPr="00A6221D">
        <w:rPr>
          <w:rFonts w:ascii="Arial Unicode MS" w:hAnsi="Arial Unicode MS" w:hint="eastAsia"/>
          <w:color w:val="000000" w:themeColor="text1"/>
          <w:szCs w:val="21"/>
        </w:rPr>
        <w:t>.</w:t>
      </w:r>
      <w:r w:rsidRPr="00A6221D">
        <w:rPr>
          <w:rFonts w:ascii="Arial Unicode MS" w:hAnsi="Arial Unicode MS"/>
          <w:color w:val="000000" w:themeColor="text1"/>
          <w:szCs w:val="21"/>
        </w:rPr>
        <w:t>我方此次向贵方提供的</w:t>
      </w:r>
      <w:r w:rsidRPr="00A6221D">
        <w:rPr>
          <w:rFonts w:ascii="Arial Unicode MS" w:hAnsi="Arial Unicode MS" w:hint="eastAsia"/>
          <w:color w:val="000000" w:themeColor="text1"/>
          <w:szCs w:val="21"/>
        </w:rPr>
        <w:t>服务</w:t>
      </w:r>
      <w:r w:rsidRPr="00A6221D">
        <w:rPr>
          <w:rFonts w:ascii="Arial Unicode MS" w:hAnsi="Arial Unicode MS"/>
          <w:color w:val="000000" w:themeColor="text1"/>
          <w:szCs w:val="21"/>
        </w:rPr>
        <w:t>为：</w:t>
      </w:r>
      <w:r w:rsidR="00573DEE" w:rsidRPr="00A6221D">
        <w:rPr>
          <w:rFonts w:ascii="Arial Unicode MS" w:hAnsi="Arial Unicode MS" w:hint="eastAsia"/>
          <w:color w:val="000000" w:themeColor="text1"/>
          <w:szCs w:val="21"/>
          <w:u w:val="single"/>
        </w:rPr>
        <w:t xml:space="preserve">                 </w:t>
      </w:r>
      <w:r w:rsidRPr="00A6221D">
        <w:rPr>
          <w:rFonts w:ascii="Arial Unicode MS" w:hAnsi="Arial Unicode MS" w:hint="eastAsia"/>
          <w:color w:val="000000" w:themeColor="text1"/>
          <w:szCs w:val="21"/>
        </w:rPr>
        <w:t>。</w:t>
      </w:r>
    </w:p>
    <w:p w:rsidR="00692873" w:rsidRPr="00A6221D" w:rsidRDefault="005B26A0">
      <w:pPr>
        <w:snapToGrid w:val="0"/>
        <w:spacing w:line="360" w:lineRule="auto"/>
        <w:ind w:firstLineChars="200" w:firstLine="420"/>
        <w:rPr>
          <w:rFonts w:ascii="Arial Unicode MS" w:hAnsi="Arial Unicode MS"/>
          <w:color w:val="000000" w:themeColor="text1"/>
          <w:szCs w:val="21"/>
        </w:rPr>
      </w:pPr>
      <w:r w:rsidRPr="00A6221D">
        <w:rPr>
          <w:rFonts w:ascii="Arial Unicode MS" w:hAnsi="Arial Unicode MS"/>
          <w:color w:val="000000" w:themeColor="text1"/>
          <w:szCs w:val="21"/>
        </w:rPr>
        <w:t>4</w:t>
      </w:r>
      <w:r w:rsidRPr="00A6221D">
        <w:rPr>
          <w:rFonts w:ascii="Arial Unicode MS" w:hAnsi="Arial Unicode MS" w:hint="eastAsia"/>
          <w:color w:val="000000" w:themeColor="text1"/>
          <w:szCs w:val="21"/>
        </w:rPr>
        <w:t>.</w:t>
      </w:r>
      <w:r w:rsidRPr="00A6221D">
        <w:rPr>
          <w:rFonts w:ascii="Arial Unicode MS" w:hAnsi="Arial Unicode MS"/>
          <w:color w:val="000000" w:themeColor="text1"/>
          <w:szCs w:val="21"/>
        </w:rPr>
        <w:t>我方诚意提请贵方关注：</w:t>
      </w:r>
      <w:r w:rsidRPr="00A6221D">
        <w:rPr>
          <w:rFonts w:ascii="Arial Unicode MS" w:hAnsi="Arial Unicode MS" w:hint="eastAsia"/>
          <w:color w:val="000000" w:themeColor="text1"/>
          <w:szCs w:val="21"/>
        </w:rPr>
        <w:t>近期</w:t>
      </w:r>
      <w:r w:rsidRPr="00A6221D">
        <w:rPr>
          <w:rFonts w:ascii="Arial Unicode MS" w:hAnsi="Arial Unicode MS"/>
          <w:color w:val="000000" w:themeColor="text1"/>
          <w:szCs w:val="21"/>
        </w:rPr>
        <w:t>有关</w:t>
      </w:r>
      <w:proofErr w:type="gramStart"/>
      <w:r w:rsidRPr="00A6221D">
        <w:rPr>
          <w:rFonts w:ascii="Arial Unicode MS" w:hAnsi="Arial Unicode MS" w:hint="eastAsia"/>
          <w:color w:val="000000" w:themeColor="text1"/>
          <w:szCs w:val="21"/>
        </w:rPr>
        <w:t>本服务</w:t>
      </w:r>
      <w:proofErr w:type="gramEnd"/>
      <w:r w:rsidRPr="00A6221D">
        <w:rPr>
          <w:rFonts w:ascii="Arial Unicode MS" w:hAnsi="Arial Unicode MS" w:hint="eastAsia"/>
          <w:color w:val="000000" w:themeColor="text1"/>
          <w:szCs w:val="21"/>
        </w:rPr>
        <w:t>的重大决策和事项有：</w:t>
      </w:r>
    </w:p>
    <w:p w:rsidR="00692873" w:rsidRPr="00A6221D" w:rsidRDefault="005B26A0">
      <w:pPr>
        <w:snapToGrid w:val="0"/>
        <w:spacing w:line="360" w:lineRule="auto"/>
        <w:ind w:firstLineChars="200" w:firstLine="420"/>
        <w:rPr>
          <w:rFonts w:ascii="Arial Unicode MS" w:hAnsi="Arial Unicode MS"/>
          <w:color w:val="000000" w:themeColor="text1"/>
          <w:szCs w:val="21"/>
          <w:u w:val="single"/>
        </w:rPr>
      </w:pPr>
      <w:r w:rsidRPr="00A6221D">
        <w:rPr>
          <w:rFonts w:ascii="Arial Unicode MS" w:hAnsi="Arial Unicode MS" w:hint="eastAsia"/>
          <w:color w:val="000000" w:themeColor="text1"/>
          <w:szCs w:val="21"/>
          <w:u w:val="single"/>
        </w:rPr>
        <w:t xml:space="preserve">　　　　　　　　　　　　　　　　　　　　　　　　　　　</w:t>
      </w:r>
    </w:p>
    <w:p w:rsidR="00692873" w:rsidRPr="00A6221D" w:rsidRDefault="005B26A0">
      <w:pPr>
        <w:snapToGrid w:val="0"/>
        <w:spacing w:line="360" w:lineRule="auto"/>
        <w:ind w:firstLineChars="200" w:firstLine="420"/>
        <w:rPr>
          <w:rFonts w:ascii="Arial Unicode MS" w:hAnsi="Arial Unicode MS"/>
          <w:color w:val="000000" w:themeColor="text1"/>
          <w:szCs w:val="21"/>
          <w:u w:val="single"/>
        </w:rPr>
      </w:pPr>
      <w:r w:rsidRPr="00A6221D">
        <w:rPr>
          <w:rFonts w:ascii="Arial Unicode MS" w:hAnsi="Arial Unicode MS"/>
          <w:color w:val="000000" w:themeColor="text1"/>
          <w:szCs w:val="21"/>
        </w:rPr>
        <w:t>5</w:t>
      </w:r>
      <w:r w:rsidRPr="00A6221D">
        <w:rPr>
          <w:rFonts w:ascii="Arial Unicode MS" w:hAnsi="Arial Unicode MS" w:hint="eastAsia"/>
          <w:color w:val="000000" w:themeColor="text1"/>
          <w:szCs w:val="21"/>
        </w:rPr>
        <w:t>.</w:t>
      </w:r>
      <w:r w:rsidRPr="00A6221D">
        <w:rPr>
          <w:rFonts w:ascii="Arial Unicode MS" w:hAnsi="Arial Unicode MS" w:hint="eastAsia"/>
          <w:color w:val="000000" w:themeColor="text1"/>
          <w:szCs w:val="21"/>
        </w:rPr>
        <w:t>我方在参加本项目的政府采购活动前三年内，在经营活动中没有重大违法记录</w:t>
      </w:r>
      <w:r w:rsidRPr="00A6221D">
        <w:rPr>
          <w:rFonts w:ascii="Arial Unicode MS" w:hAnsi="Arial Unicode MS"/>
          <w:color w:val="000000" w:themeColor="text1"/>
          <w:szCs w:val="21"/>
        </w:rPr>
        <w:t>；</w:t>
      </w:r>
    </w:p>
    <w:p w:rsidR="00692873" w:rsidRPr="00A6221D" w:rsidRDefault="005B26A0">
      <w:pPr>
        <w:snapToGrid w:val="0"/>
        <w:spacing w:line="360" w:lineRule="auto"/>
        <w:ind w:firstLineChars="200" w:firstLine="420"/>
        <w:rPr>
          <w:rFonts w:ascii="Arial Unicode MS" w:hAnsi="Arial Unicode MS"/>
          <w:color w:val="000000" w:themeColor="text1"/>
          <w:szCs w:val="21"/>
        </w:rPr>
      </w:pPr>
      <w:r w:rsidRPr="00A6221D">
        <w:rPr>
          <w:rFonts w:ascii="Arial Unicode MS" w:hAnsi="Arial Unicode MS" w:hint="eastAsia"/>
          <w:color w:val="000000" w:themeColor="text1"/>
          <w:szCs w:val="21"/>
        </w:rPr>
        <w:t>6.</w:t>
      </w:r>
      <w:r w:rsidRPr="00A6221D">
        <w:rPr>
          <w:rFonts w:ascii="Arial Unicode MS" w:hAnsi="Arial Unicode MS" w:hint="eastAsia"/>
          <w:color w:val="000000" w:themeColor="text1"/>
          <w:szCs w:val="21"/>
        </w:rPr>
        <w:t>以上事项如有虚假或隐瞒，我方愿意承担一切后果，并不再寻求任何旨在减轻或免除法律责任的辩解。</w:t>
      </w:r>
    </w:p>
    <w:p w:rsidR="00692873" w:rsidRPr="00A6221D" w:rsidRDefault="00692873">
      <w:pPr>
        <w:snapToGrid w:val="0"/>
        <w:spacing w:line="360" w:lineRule="auto"/>
        <w:ind w:firstLineChars="200" w:firstLine="420"/>
        <w:rPr>
          <w:rFonts w:ascii="Arial Unicode MS" w:hAnsi="Arial Unicode MS"/>
          <w:color w:val="000000" w:themeColor="text1"/>
          <w:szCs w:val="21"/>
        </w:rPr>
      </w:pPr>
    </w:p>
    <w:p w:rsidR="00692873" w:rsidRPr="00A6221D" w:rsidRDefault="00692873">
      <w:pPr>
        <w:snapToGrid w:val="0"/>
        <w:spacing w:line="360" w:lineRule="auto"/>
        <w:ind w:firstLineChars="200" w:firstLine="420"/>
        <w:rPr>
          <w:rFonts w:ascii="Arial Unicode MS" w:hAnsi="Arial Unicode MS"/>
          <w:color w:val="000000" w:themeColor="text1"/>
          <w:szCs w:val="21"/>
        </w:rPr>
      </w:pPr>
    </w:p>
    <w:p w:rsidR="00692873" w:rsidRPr="00A6221D" w:rsidRDefault="00692873">
      <w:pPr>
        <w:snapToGrid w:val="0"/>
        <w:spacing w:line="360" w:lineRule="auto"/>
        <w:ind w:firstLineChars="200" w:firstLine="420"/>
        <w:rPr>
          <w:rFonts w:ascii="Arial Unicode MS" w:hAnsi="Arial Unicode MS"/>
          <w:color w:val="000000" w:themeColor="text1"/>
          <w:szCs w:val="21"/>
        </w:rPr>
      </w:pPr>
    </w:p>
    <w:p w:rsidR="00692873" w:rsidRPr="00A6221D" w:rsidRDefault="005B26A0">
      <w:pPr>
        <w:snapToGrid w:val="0"/>
        <w:spacing w:line="360" w:lineRule="auto"/>
        <w:ind w:firstLine="200"/>
        <w:rPr>
          <w:rFonts w:ascii="Arial Unicode MS" w:hAnsi="Arial Unicode MS"/>
          <w:color w:val="000000" w:themeColor="text1"/>
          <w:szCs w:val="21"/>
          <w:u w:val="single"/>
        </w:rPr>
      </w:pPr>
      <w:r w:rsidRPr="00A6221D">
        <w:rPr>
          <w:rFonts w:ascii="Arial Unicode MS" w:hAnsi="Arial Unicode MS" w:hint="eastAsia"/>
          <w:color w:val="000000" w:themeColor="text1"/>
          <w:szCs w:val="21"/>
        </w:rPr>
        <w:t>法定代表人或被授权人签字（或盖章）：</w:t>
      </w:r>
    </w:p>
    <w:p w:rsidR="00692873" w:rsidRPr="00A6221D" w:rsidRDefault="005B26A0">
      <w:pPr>
        <w:snapToGrid w:val="0"/>
        <w:spacing w:line="360" w:lineRule="auto"/>
        <w:ind w:firstLineChars="100" w:firstLine="210"/>
        <w:rPr>
          <w:rFonts w:ascii="Arial Unicode MS" w:hAnsi="Arial Unicode MS"/>
          <w:color w:val="000000" w:themeColor="text1"/>
          <w:szCs w:val="21"/>
        </w:rPr>
      </w:pPr>
      <w:r w:rsidRPr="00A6221D">
        <w:rPr>
          <w:rFonts w:ascii="Arial Unicode MS" w:hAnsi="Arial Unicode MS" w:hint="eastAsia"/>
          <w:color w:val="000000" w:themeColor="text1"/>
          <w:szCs w:val="21"/>
        </w:rPr>
        <w:t>投标人公章：</w:t>
      </w:r>
    </w:p>
    <w:p w:rsidR="00692873" w:rsidRPr="00A6221D" w:rsidRDefault="005B26A0">
      <w:pPr>
        <w:snapToGrid w:val="0"/>
        <w:spacing w:line="360" w:lineRule="auto"/>
        <w:ind w:firstLineChars="100" w:firstLine="210"/>
        <w:jc w:val="right"/>
        <w:rPr>
          <w:rFonts w:ascii="Arial Unicode MS" w:hAnsi="Arial Unicode MS"/>
          <w:color w:val="000000" w:themeColor="text1"/>
          <w:szCs w:val="21"/>
        </w:rPr>
      </w:pPr>
      <w:r w:rsidRPr="00A6221D">
        <w:rPr>
          <w:rFonts w:ascii="Arial Unicode MS" w:hAnsi="Arial Unicode MS"/>
          <w:color w:val="000000" w:themeColor="text1"/>
          <w:szCs w:val="21"/>
        </w:rPr>
        <w:t>年月日</w:t>
      </w:r>
    </w:p>
    <w:p w:rsidR="00692873" w:rsidRPr="00A6221D" w:rsidRDefault="00692873">
      <w:pPr>
        <w:pStyle w:val="ac"/>
        <w:snapToGrid w:val="0"/>
        <w:spacing w:before="120" w:after="120" w:line="360" w:lineRule="auto"/>
        <w:rPr>
          <w:rFonts w:ascii="Arial Unicode MS" w:hAnsi="Arial Unicode MS"/>
          <w:color w:val="000000" w:themeColor="text1"/>
          <w:szCs w:val="21"/>
        </w:rPr>
      </w:pPr>
    </w:p>
    <w:p w:rsidR="00692873" w:rsidRPr="00A6221D" w:rsidRDefault="00692873">
      <w:pPr>
        <w:pStyle w:val="ac"/>
        <w:snapToGrid w:val="0"/>
        <w:spacing w:before="120" w:after="120" w:line="360" w:lineRule="auto"/>
        <w:rPr>
          <w:rFonts w:ascii="Arial Unicode MS" w:hAnsi="Arial Unicode MS"/>
          <w:color w:val="000000" w:themeColor="text1"/>
          <w:szCs w:val="21"/>
        </w:rPr>
      </w:pPr>
    </w:p>
    <w:p w:rsidR="00692873" w:rsidRPr="00A6221D" w:rsidRDefault="005B26A0">
      <w:pPr>
        <w:pStyle w:val="ac"/>
        <w:snapToGrid w:val="0"/>
        <w:spacing w:before="120" w:after="120" w:line="360" w:lineRule="auto"/>
        <w:rPr>
          <w:rFonts w:hAnsi="宋体"/>
          <w:b/>
          <w:color w:val="000000" w:themeColor="text1"/>
          <w:szCs w:val="21"/>
        </w:rPr>
      </w:pPr>
      <w:r w:rsidRPr="00A6221D">
        <w:rPr>
          <w:rFonts w:ascii="Arial Unicode MS" w:hAnsi="Arial Unicode MS"/>
          <w:color w:val="000000" w:themeColor="text1"/>
          <w:szCs w:val="21"/>
        </w:rPr>
        <w:br w:type="page"/>
      </w:r>
      <w:bookmarkStart w:id="97" w:name="_Hlk46482768"/>
      <w:r w:rsidRPr="00A6221D">
        <w:rPr>
          <w:rFonts w:hAnsi="宋体"/>
          <w:b/>
          <w:color w:val="000000" w:themeColor="text1"/>
          <w:sz w:val="21"/>
          <w:szCs w:val="21"/>
        </w:rPr>
        <w:lastRenderedPageBreak/>
        <w:t>4</w:t>
      </w:r>
      <w:r w:rsidRPr="00A6221D">
        <w:rPr>
          <w:rFonts w:hAnsi="宋体" w:hint="eastAsia"/>
          <w:b/>
          <w:color w:val="000000" w:themeColor="text1"/>
          <w:sz w:val="21"/>
          <w:szCs w:val="21"/>
        </w:rPr>
        <w:t>、诚信承诺书</w:t>
      </w:r>
    </w:p>
    <w:p w:rsidR="00692873" w:rsidRPr="00A6221D" w:rsidRDefault="005B26A0">
      <w:pPr>
        <w:spacing w:line="360" w:lineRule="auto"/>
        <w:jc w:val="center"/>
        <w:rPr>
          <w:rFonts w:ascii="宋体" w:hAnsi="宋体"/>
          <w:b/>
          <w:color w:val="000000" w:themeColor="text1"/>
          <w:szCs w:val="21"/>
        </w:rPr>
      </w:pPr>
      <w:r w:rsidRPr="00A6221D">
        <w:rPr>
          <w:rFonts w:ascii="宋体" w:hAnsi="宋体" w:hint="eastAsia"/>
          <w:b/>
          <w:color w:val="000000" w:themeColor="text1"/>
          <w:szCs w:val="21"/>
        </w:rPr>
        <w:t>诚信承诺书</w:t>
      </w:r>
    </w:p>
    <w:bookmarkEnd w:id="97"/>
    <w:p w:rsidR="00692873" w:rsidRPr="00A6221D" w:rsidRDefault="00573DEE">
      <w:pPr>
        <w:spacing w:line="360" w:lineRule="auto"/>
        <w:rPr>
          <w:rFonts w:ascii="宋体" w:hAnsi="宋体"/>
          <w:color w:val="000000" w:themeColor="text1"/>
          <w:szCs w:val="21"/>
        </w:rPr>
      </w:pPr>
      <w:r w:rsidRPr="00A6221D">
        <w:rPr>
          <w:rFonts w:ascii="宋体" w:hAnsi="宋体" w:hint="eastAsia"/>
          <w:color w:val="000000" w:themeColor="text1"/>
          <w:szCs w:val="21"/>
          <w:u w:val="single"/>
        </w:rPr>
        <w:t>平湖市乍浦镇人民政府</w:t>
      </w:r>
      <w:r w:rsidR="005B26A0" w:rsidRPr="00A6221D">
        <w:rPr>
          <w:rFonts w:ascii="宋体" w:hAnsi="宋体" w:hint="eastAsia"/>
          <w:color w:val="000000" w:themeColor="text1"/>
          <w:szCs w:val="21"/>
        </w:rPr>
        <w:t>：</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我方在参加贵单位的 政府采购项目的招投标活动中，郑重承诺如下：</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1、我方申报的所有资料都是真实、准确、完整的；</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2、我方无资质挂靠情形，保证不参与串标、围标</w:t>
      </w:r>
      <w:proofErr w:type="gramStart"/>
      <w:r w:rsidRPr="00A6221D">
        <w:rPr>
          <w:rFonts w:ascii="宋体" w:hAnsi="宋体" w:hint="eastAsia"/>
          <w:color w:val="000000" w:themeColor="text1"/>
          <w:szCs w:val="21"/>
        </w:rPr>
        <w:t>及抬标</w:t>
      </w:r>
      <w:proofErr w:type="gramEnd"/>
      <w:r w:rsidRPr="00A6221D">
        <w:rPr>
          <w:rFonts w:ascii="宋体" w:hAnsi="宋体" w:hint="eastAsia"/>
          <w:color w:val="000000" w:themeColor="text1"/>
          <w:szCs w:val="21"/>
        </w:rPr>
        <w:t>；</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3、我方未处于被各级行政主管部门做出停止市场行为处罚的期限内；</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4、我方在投标截止时间前三年未受到行政处罚、行政处理（含通报）或记入不良行为；</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5、若我方中标，将严格按照规定及时与采购人签订合同；</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6、若我方中标，将严格按照招标文件要求及投标文件承诺的报价、质量、投标方案、项目负责人等内容组织实施；</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我方若违反上述承诺，隐瞒、提供虚假资料或不按招标文件要求组织实施或参与串标、</w:t>
      </w:r>
      <w:proofErr w:type="gramStart"/>
      <w:r w:rsidRPr="00A6221D">
        <w:rPr>
          <w:rFonts w:ascii="宋体" w:hAnsi="宋体" w:hint="eastAsia"/>
          <w:color w:val="000000" w:themeColor="text1"/>
          <w:szCs w:val="21"/>
        </w:rPr>
        <w:t>抬标及围</w:t>
      </w:r>
      <w:proofErr w:type="gramEnd"/>
      <w:r w:rsidRPr="00A6221D">
        <w:rPr>
          <w:rFonts w:ascii="宋体" w:hAnsi="宋体" w:hint="eastAsia"/>
          <w:color w:val="000000" w:themeColor="text1"/>
          <w:szCs w:val="21"/>
        </w:rPr>
        <w:t>标等行为，被贵方发现或被他人举报查实，无条件接受采购人、行政监管部门</w:t>
      </w:r>
      <w:proofErr w:type="gramStart"/>
      <w:r w:rsidRPr="00A6221D">
        <w:rPr>
          <w:rFonts w:ascii="宋体" w:hAnsi="宋体" w:hint="eastAsia"/>
          <w:color w:val="000000" w:themeColor="text1"/>
          <w:szCs w:val="21"/>
        </w:rPr>
        <w:t>作出</w:t>
      </w:r>
      <w:proofErr w:type="gramEnd"/>
      <w:r w:rsidRPr="00A6221D">
        <w:rPr>
          <w:rFonts w:ascii="宋体" w:hAnsi="宋体" w:hint="eastAsia"/>
          <w:color w:val="000000" w:themeColor="text1"/>
          <w:szCs w:val="21"/>
        </w:rPr>
        <w:t>的取消投标资格、中标资格、解除合同、拒绝后续政府采购投标、不良行为记录等的处罚。对造成的损失，任何法律和经济责任完全由我方负责。</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特此承诺。</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投标人（加盖公章）：</w:t>
      </w:r>
    </w:p>
    <w:p w:rsidR="00692873" w:rsidRPr="00A6221D" w:rsidRDefault="005B26A0">
      <w:pPr>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投标人代表（签名）：</w:t>
      </w:r>
    </w:p>
    <w:p w:rsidR="00692873" w:rsidRPr="00A6221D" w:rsidRDefault="00692873">
      <w:pPr>
        <w:spacing w:line="360" w:lineRule="auto"/>
        <w:ind w:firstLineChars="200" w:firstLine="420"/>
        <w:rPr>
          <w:rFonts w:ascii="宋体" w:hAnsi="宋体"/>
          <w:color w:val="000000" w:themeColor="text1"/>
          <w:szCs w:val="21"/>
        </w:rPr>
      </w:pPr>
    </w:p>
    <w:p w:rsidR="00692873" w:rsidRPr="00A6221D" w:rsidRDefault="005B26A0">
      <w:pPr>
        <w:spacing w:line="360" w:lineRule="auto"/>
        <w:ind w:firstLineChars="2050" w:firstLine="4305"/>
        <w:rPr>
          <w:rFonts w:ascii="宋体" w:hAnsi="宋体"/>
          <w:color w:val="000000" w:themeColor="text1"/>
          <w:szCs w:val="21"/>
        </w:rPr>
      </w:pPr>
      <w:r w:rsidRPr="00A6221D">
        <w:rPr>
          <w:rFonts w:ascii="宋体" w:hAnsi="宋体" w:hint="eastAsia"/>
          <w:color w:val="000000" w:themeColor="text1"/>
          <w:szCs w:val="21"/>
        </w:rPr>
        <w:t>日    期：  年  月  日</w:t>
      </w:r>
    </w:p>
    <w:p w:rsidR="00692873" w:rsidRPr="00A6221D" w:rsidRDefault="00692873">
      <w:pPr>
        <w:snapToGrid w:val="0"/>
        <w:spacing w:line="360" w:lineRule="auto"/>
        <w:jc w:val="left"/>
        <w:rPr>
          <w:rFonts w:ascii="Arial Unicode MS" w:hAnsi="Arial Unicode MS"/>
          <w:b/>
          <w:color w:val="000000" w:themeColor="text1"/>
          <w:szCs w:val="21"/>
        </w:rPr>
      </w:pPr>
    </w:p>
    <w:p w:rsidR="00692873" w:rsidRPr="00A6221D" w:rsidRDefault="00692873">
      <w:pPr>
        <w:pStyle w:val="ac"/>
        <w:snapToGrid w:val="0"/>
        <w:spacing w:before="120" w:after="120" w:line="360" w:lineRule="auto"/>
        <w:rPr>
          <w:rFonts w:ascii="Arial Unicode MS" w:hAnsi="Arial Unicode MS"/>
          <w:color w:val="000000" w:themeColor="text1"/>
          <w:szCs w:val="21"/>
        </w:rPr>
      </w:pPr>
    </w:p>
    <w:p w:rsidR="00692873" w:rsidRPr="00A6221D" w:rsidRDefault="00692873">
      <w:pPr>
        <w:pStyle w:val="ac"/>
        <w:snapToGrid w:val="0"/>
        <w:spacing w:before="120" w:after="120" w:line="360" w:lineRule="auto"/>
        <w:rPr>
          <w:rFonts w:ascii="Arial Unicode MS" w:hAnsi="Arial Unicode MS"/>
          <w:color w:val="000000" w:themeColor="text1"/>
          <w:szCs w:val="21"/>
        </w:rPr>
      </w:pPr>
    </w:p>
    <w:p w:rsidR="00692873" w:rsidRPr="00A6221D" w:rsidRDefault="00692873">
      <w:pPr>
        <w:pStyle w:val="ac"/>
        <w:snapToGrid w:val="0"/>
        <w:spacing w:before="120" w:after="120" w:line="360" w:lineRule="auto"/>
        <w:rPr>
          <w:rFonts w:ascii="Arial Unicode MS" w:hAnsi="Arial Unicode MS"/>
          <w:color w:val="000000" w:themeColor="text1"/>
          <w:szCs w:val="21"/>
        </w:rPr>
      </w:pPr>
    </w:p>
    <w:p w:rsidR="00692873" w:rsidRPr="00A6221D" w:rsidRDefault="005B26A0">
      <w:pPr>
        <w:snapToGrid w:val="0"/>
        <w:spacing w:line="360" w:lineRule="auto"/>
        <w:rPr>
          <w:rFonts w:ascii="Arial Unicode MS" w:hAnsi="Arial Unicode MS"/>
          <w:b/>
          <w:color w:val="000000" w:themeColor="text1"/>
          <w:szCs w:val="21"/>
        </w:rPr>
      </w:pPr>
      <w:r w:rsidRPr="00A6221D">
        <w:rPr>
          <w:rFonts w:ascii="Arial Unicode MS" w:hAnsi="Arial Unicode MS"/>
          <w:b/>
          <w:color w:val="000000" w:themeColor="text1"/>
          <w:szCs w:val="21"/>
        </w:rPr>
        <w:br w:type="page"/>
      </w:r>
      <w:r w:rsidRPr="00A6221D">
        <w:rPr>
          <w:rFonts w:ascii="Arial Unicode MS" w:hAnsi="Arial Unicode MS"/>
          <w:b/>
          <w:color w:val="000000" w:themeColor="text1"/>
          <w:szCs w:val="21"/>
        </w:rPr>
        <w:lastRenderedPageBreak/>
        <w:t>5</w:t>
      </w:r>
      <w:r w:rsidRPr="00A6221D">
        <w:rPr>
          <w:rFonts w:ascii="Arial Unicode MS" w:hAnsi="Arial Unicode MS" w:hint="eastAsia"/>
          <w:b/>
          <w:color w:val="000000" w:themeColor="text1"/>
          <w:szCs w:val="21"/>
        </w:rPr>
        <w:t>、法定代表人授权委托书格式：</w:t>
      </w:r>
    </w:p>
    <w:p w:rsidR="00692873" w:rsidRPr="00A6221D" w:rsidRDefault="00692873">
      <w:pPr>
        <w:snapToGrid w:val="0"/>
        <w:spacing w:line="360" w:lineRule="auto"/>
        <w:jc w:val="center"/>
        <w:rPr>
          <w:rFonts w:ascii="Arial Unicode MS" w:hAnsi="Arial Unicode MS"/>
          <w:color w:val="000000" w:themeColor="text1"/>
          <w:szCs w:val="21"/>
        </w:rPr>
      </w:pPr>
    </w:p>
    <w:p w:rsidR="00692873" w:rsidRPr="00A6221D" w:rsidRDefault="005B26A0">
      <w:pPr>
        <w:snapToGrid w:val="0"/>
        <w:spacing w:line="360" w:lineRule="auto"/>
        <w:jc w:val="center"/>
        <w:rPr>
          <w:rFonts w:ascii="Arial Unicode MS" w:hAnsi="Arial Unicode MS"/>
          <w:b/>
          <w:color w:val="000000" w:themeColor="text1"/>
          <w:szCs w:val="21"/>
        </w:rPr>
      </w:pPr>
      <w:r w:rsidRPr="00A6221D">
        <w:rPr>
          <w:rFonts w:ascii="Arial Unicode MS" w:hAnsi="Arial Unicode MS" w:hint="eastAsia"/>
          <w:b/>
          <w:color w:val="000000" w:themeColor="text1"/>
          <w:szCs w:val="21"/>
        </w:rPr>
        <w:t>法定代表人授权委托书</w:t>
      </w:r>
    </w:p>
    <w:p w:rsidR="00692873" w:rsidRPr="00A6221D" w:rsidRDefault="005B26A0">
      <w:pPr>
        <w:snapToGrid w:val="0"/>
        <w:spacing w:line="360" w:lineRule="auto"/>
        <w:rPr>
          <w:rFonts w:ascii="Arial Unicode MS" w:hAnsi="Arial Unicode MS"/>
          <w:b/>
          <w:bCs/>
          <w:color w:val="000000" w:themeColor="text1"/>
          <w:szCs w:val="21"/>
        </w:rPr>
      </w:pPr>
      <w:r w:rsidRPr="00A6221D">
        <w:rPr>
          <w:rFonts w:ascii="Arial Unicode MS" w:hAnsi="Arial Unicode MS" w:hint="eastAsia"/>
          <w:bCs/>
          <w:color w:val="000000" w:themeColor="text1"/>
          <w:szCs w:val="21"/>
        </w:rPr>
        <w:t>致：</w:t>
      </w:r>
      <w:r w:rsidR="00573DEE" w:rsidRPr="00A6221D">
        <w:rPr>
          <w:rFonts w:ascii="Times New Roman" w:hAnsi="Times New Roman" w:hint="eastAsia"/>
          <w:color w:val="000000" w:themeColor="text1"/>
          <w:szCs w:val="21"/>
        </w:rPr>
        <w:t>平湖市乍浦镇人民政府</w:t>
      </w:r>
    </w:p>
    <w:p w:rsidR="00692873" w:rsidRPr="00A6221D" w:rsidRDefault="005B26A0">
      <w:pPr>
        <w:snapToGrid w:val="0"/>
        <w:spacing w:line="360" w:lineRule="auto"/>
        <w:ind w:firstLineChars="300" w:firstLine="630"/>
        <w:rPr>
          <w:rFonts w:ascii="Arial Unicode MS" w:hAnsi="Arial Unicode MS"/>
          <w:color w:val="000000" w:themeColor="text1"/>
          <w:szCs w:val="21"/>
        </w:rPr>
      </w:pPr>
      <w:r w:rsidRPr="00A6221D">
        <w:rPr>
          <w:rFonts w:ascii="Arial Unicode MS" w:hAnsi="Arial Unicode MS" w:hint="eastAsia"/>
          <w:color w:val="000000" w:themeColor="text1"/>
          <w:szCs w:val="21"/>
        </w:rPr>
        <w:t>我</w:t>
      </w:r>
      <w:r w:rsidRPr="00A6221D">
        <w:rPr>
          <w:rFonts w:ascii="Arial Unicode MS" w:hAnsi="Arial Unicode MS"/>
          <w:color w:val="000000" w:themeColor="text1"/>
          <w:szCs w:val="21"/>
        </w:rPr>
        <w:t>_____________</w:t>
      </w:r>
      <w:r w:rsidRPr="00A6221D">
        <w:rPr>
          <w:rFonts w:ascii="Arial Unicode MS" w:hAnsi="Arial Unicode MS" w:hint="eastAsia"/>
          <w:color w:val="000000" w:themeColor="text1"/>
          <w:szCs w:val="21"/>
        </w:rPr>
        <w:t>（姓名）系</w:t>
      </w:r>
      <w:r w:rsidRPr="00A6221D">
        <w:rPr>
          <w:rFonts w:ascii="Arial Unicode MS" w:hAnsi="Arial Unicode MS"/>
          <w:color w:val="000000" w:themeColor="text1"/>
          <w:szCs w:val="21"/>
        </w:rPr>
        <w:t>___________________</w:t>
      </w:r>
      <w:r w:rsidRPr="00A6221D">
        <w:rPr>
          <w:rFonts w:ascii="Arial Unicode MS" w:hAnsi="Arial Unicode MS" w:hint="eastAsia"/>
          <w:color w:val="000000" w:themeColor="text1"/>
          <w:szCs w:val="21"/>
        </w:rPr>
        <w:t>（投标人名称）的法定代表人，现授权委托本单位在职职工</w:t>
      </w:r>
      <w:r w:rsidRPr="00A6221D">
        <w:rPr>
          <w:rFonts w:ascii="Arial Unicode MS" w:hAnsi="Arial Unicode MS"/>
          <w:color w:val="000000" w:themeColor="text1"/>
          <w:szCs w:val="21"/>
        </w:rPr>
        <w:t xml:space="preserve"> </w:t>
      </w:r>
      <w:r w:rsidRPr="00A6221D">
        <w:rPr>
          <w:rFonts w:ascii="Arial Unicode MS" w:hAnsi="Arial Unicode MS"/>
          <w:color w:val="000000" w:themeColor="text1"/>
          <w:szCs w:val="21"/>
          <w:u w:val="single"/>
        </w:rPr>
        <w:t xml:space="preserve">       </w:t>
      </w:r>
      <w:r w:rsidRPr="00A6221D">
        <w:rPr>
          <w:rFonts w:ascii="Arial Unicode MS" w:hAnsi="Arial Unicode MS" w:hint="eastAsia"/>
          <w:color w:val="000000" w:themeColor="text1"/>
          <w:szCs w:val="21"/>
          <w:u w:val="single"/>
        </w:rPr>
        <w:t xml:space="preserve">      </w:t>
      </w:r>
      <w:r w:rsidRPr="00A6221D">
        <w:rPr>
          <w:rFonts w:ascii="Arial Unicode MS" w:hAnsi="Arial Unicode MS"/>
          <w:color w:val="000000" w:themeColor="text1"/>
          <w:szCs w:val="21"/>
          <w:u w:val="single"/>
        </w:rPr>
        <w:t xml:space="preserve">       </w:t>
      </w:r>
      <w:r w:rsidRPr="00A6221D">
        <w:rPr>
          <w:rFonts w:ascii="Arial Unicode MS" w:hAnsi="Arial Unicode MS" w:hint="eastAsia"/>
          <w:color w:val="000000" w:themeColor="text1"/>
          <w:szCs w:val="21"/>
        </w:rPr>
        <w:t>（姓名）以我方的名义参加</w:t>
      </w:r>
      <w:r w:rsidRPr="00A6221D">
        <w:rPr>
          <w:rFonts w:ascii="Arial Unicode MS" w:hAnsi="Arial Unicode MS"/>
          <w:color w:val="000000" w:themeColor="text1"/>
          <w:szCs w:val="21"/>
          <w:u w:val="single"/>
        </w:rPr>
        <w:t xml:space="preserve">  </w:t>
      </w:r>
      <w:r w:rsidRPr="00A6221D">
        <w:rPr>
          <w:rFonts w:ascii="Arial Unicode MS" w:hAnsi="Arial Unicode MS" w:hint="eastAsia"/>
          <w:color w:val="000000" w:themeColor="text1"/>
          <w:szCs w:val="21"/>
          <w:u w:val="single"/>
        </w:rPr>
        <w:t xml:space="preserve">                  </w:t>
      </w:r>
      <w:r w:rsidRPr="00A6221D">
        <w:rPr>
          <w:rFonts w:ascii="Arial Unicode MS" w:hAnsi="Arial Unicode MS"/>
          <w:color w:val="000000" w:themeColor="text1"/>
          <w:szCs w:val="21"/>
          <w:u w:val="single"/>
        </w:rPr>
        <w:t xml:space="preserve">  </w:t>
      </w:r>
      <w:r w:rsidRPr="00A6221D">
        <w:rPr>
          <w:rFonts w:ascii="Arial Unicode MS" w:hAnsi="Arial Unicode MS" w:hint="eastAsia"/>
          <w:color w:val="000000" w:themeColor="text1"/>
          <w:szCs w:val="21"/>
        </w:rPr>
        <w:t>项目的投标活动，并代表我方全权办理针对上述项目的投标、开标、评标、签约等具体事务和签署相关文件。</w:t>
      </w:r>
    </w:p>
    <w:p w:rsidR="00692873" w:rsidRPr="00A6221D" w:rsidRDefault="005B26A0">
      <w:pPr>
        <w:snapToGrid w:val="0"/>
        <w:spacing w:line="360" w:lineRule="auto"/>
        <w:rPr>
          <w:rFonts w:ascii="Arial Unicode MS" w:hAnsi="Arial Unicode MS"/>
          <w:color w:val="000000" w:themeColor="text1"/>
          <w:szCs w:val="21"/>
        </w:rPr>
      </w:pPr>
      <w:r w:rsidRPr="00A6221D">
        <w:rPr>
          <w:rFonts w:ascii="Arial Unicode MS" w:hAnsi="Arial Unicode MS"/>
          <w:color w:val="000000" w:themeColor="text1"/>
          <w:szCs w:val="21"/>
        </w:rPr>
        <w:t xml:space="preserve">    </w:t>
      </w:r>
      <w:r w:rsidRPr="00A6221D">
        <w:rPr>
          <w:rFonts w:ascii="Arial Unicode MS" w:hAnsi="Arial Unicode MS" w:hint="eastAsia"/>
          <w:color w:val="000000" w:themeColor="text1"/>
          <w:szCs w:val="21"/>
        </w:rPr>
        <w:t>我方对被授权人的签名事项负全部责任。</w:t>
      </w:r>
    </w:p>
    <w:p w:rsidR="00692873" w:rsidRPr="00A6221D" w:rsidRDefault="005B26A0">
      <w:pPr>
        <w:snapToGrid w:val="0"/>
        <w:spacing w:line="360" w:lineRule="auto"/>
        <w:ind w:firstLine="480"/>
        <w:rPr>
          <w:rFonts w:ascii="Arial Unicode MS" w:hAnsi="Arial Unicode MS"/>
          <w:color w:val="000000" w:themeColor="text1"/>
          <w:szCs w:val="21"/>
        </w:rPr>
      </w:pPr>
      <w:r w:rsidRPr="00A6221D">
        <w:rPr>
          <w:rFonts w:ascii="Arial Unicode MS" w:hAnsi="Arial Unicode MS" w:hint="eastAsia"/>
          <w:color w:val="000000" w:themeColor="text1"/>
          <w:szCs w:val="21"/>
          <w:u w:val="single"/>
        </w:rPr>
        <w:t>在撤销授权的书面通知以前，本授权书一直有效。</w:t>
      </w:r>
      <w:r w:rsidRPr="00A6221D">
        <w:rPr>
          <w:rFonts w:ascii="Arial Unicode MS" w:hAnsi="Arial Unicode MS" w:hint="eastAsia"/>
          <w:color w:val="000000" w:themeColor="text1"/>
          <w:szCs w:val="21"/>
        </w:rPr>
        <w:t>被授权人在授权书有效期内签署的所有文件不因授权的撤销而失效。</w:t>
      </w:r>
    </w:p>
    <w:p w:rsidR="00692873" w:rsidRPr="00A6221D" w:rsidRDefault="005B26A0">
      <w:pPr>
        <w:snapToGrid w:val="0"/>
        <w:spacing w:line="360" w:lineRule="auto"/>
        <w:ind w:firstLine="480"/>
        <w:rPr>
          <w:rFonts w:ascii="Arial Unicode MS" w:hAnsi="Arial Unicode MS"/>
          <w:color w:val="000000" w:themeColor="text1"/>
          <w:szCs w:val="21"/>
        </w:rPr>
      </w:pPr>
      <w:r w:rsidRPr="00A6221D">
        <w:rPr>
          <w:rFonts w:ascii="Arial Unicode MS" w:hAnsi="Arial Unicode MS" w:hint="eastAsia"/>
          <w:color w:val="000000" w:themeColor="text1"/>
          <w:szCs w:val="21"/>
        </w:rPr>
        <w:t>被授权人无转委托权，特此委托。</w:t>
      </w:r>
    </w:p>
    <w:p w:rsidR="00692873" w:rsidRPr="00A6221D" w:rsidRDefault="00692873">
      <w:pPr>
        <w:snapToGrid w:val="0"/>
        <w:spacing w:line="360" w:lineRule="auto"/>
        <w:rPr>
          <w:rFonts w:ascii="Arial Unicode MS" w:hAnsi="Arial Unicode MS"/>
          <w:color w:val="000000" w:themeColor="text1"/>
          <w:szCs w:val="21"/>
        </w:rPr>
      </w:pPr>
    </w:p>
    <w:p w:rsidR="00692873" w:rsidRPr="00A6221D" w:rsidRDefault="005B26A0">
      <w:pPr>
        <w:snapToGrid w:val="0"/>
        <w:spacing w:line="360" w:lineRule="auto"/>
        <w:rPr>
          <w:rFonts w:ascii="Arial Unicode MS" w:hAnsi="Arial Unicode MS"/>
          <w:color w:val="000000" w:themeColor="text1"/>
          <w:szCs w:val="21"/>
          <w:u w:val="single"/>
        </w:rPr>
      </w:pPr>
      <w:r w:rsidRPr="00A6221D">
        <w:rPr>
          <w:rFonts w:ascii="Arial Unicode MS" w:hAnsi="Arial Unicode MS" w:hint="eastAsia"/>
          <w:color w:val="000000" w:themeColor="text1"/>
          <w:szCs w:val="21"/>
        </w:rPr>
        <w:t>被授权人签名：</w:t>
      </w:r>
      <w:r w:rsidRPr="00A6221D">
        <w:rPr>
          <w:rFonts w:ascii="Arial Unicode MS" w:hAnsi="Arial Unicode MS"/>
          <w:color w:val="000000" w:themeColor="text1"/>
          <w:szCs w:val="21"/>
          <w:u w:val="single"/>
        </w:rPr>
        <w:t xml:space="preserve">          </w:t>
      </w:r>
      <w:r w:rsidRPr="00A6221D">
        <w:rPr>
          <w:rFonts w:ascii="Arial Unicode MS" w:hAnsi="Arial Unicode MS"/>
          <w:color w:val="000000" w:themeColor="text1"/>
          <w:szCs w:val="21"/>
        </w:rPr>
        <w:t xml:space="preserve">                 </w:t>
      </w:r>
      <w:r w:rsidRPr="00A6221D">
        <w:rPr>
          <w:rFonts w:ascii="Arial Unicode MS" w:hAnsi="Arial Unicode MS" w:hint="eastAsia"/>
          <w:color w:val="000000" w:themeColor="text1"/>
          <w:szCs w:val="21"/>
        </w:rPr>
        <w:t>法定代表人签名：</w:t>
      </w:r>
      <w:r w:rsidRPr="00A6221D">
        <w:rPr>
          <w:rFonts w:ascii="Arial Unicode MS" w:hAnsi="Arial Unicode MS"/>
          <w:color w:val="000000" w:themeColor="text1"/>
          <w:szCs w:val="21"/>
          <w:u w:val="single"/>
        </w:rPr>
        <w:t xml:space="preserve">          </w:t>
      </w:r>
    </w:p>
    <w:p w:rsidR="00692873" w:rsidRPr="00A6221D" w:rsidRDefault="005B26A0">
      <w:pPr>
        <w:snapToGrid w:val="0"/>
        <w:spacing w:line="360" w:lineRule="auto"/>
        <w:ind w:firstLineChars="400" w:firstLine="840"/>
        <w:rPr>
          <w:rFonts w:ascii="Arial Unicode MS" w:hAnsi="Arial Unicode MS"/>
          <w:color w:val="000000" w:themeColor="text1"/>
          <w:szCs w:val="21"/>
        </w:rPr>
      </w:pPr>
      <w:r w:rsidRPr="00A6221D">
        <w:rPr>
          <w:rFonts w:ascii="Arial Unicode MS" w:hAnsi="Arial Unicode MS" w:hint="eastAsia"/>
          <w:color w:val="000000" w:themeColor="text1"/>
          <w:szCs w:val="21"/>
        </w:rPr>
        <w:t>职务：</w:t>
      </w:r>
      <w:r w:rsidRPr="00A6221D">
        <w:rPr>
          <w:rFonts w:ascii="Arial Unicode MS" w:hAnsi="Arial Unicode MS"/>
          <w:color w:val="000000" w:themeColor="text1"/>
          <w:szCs w:val="21"/>
          <w:u w:val="single"/>
        </w:rPr>
        <w:t xml:space="preserve">           </w:t>
      </w:r>
      <w:r w:rsidRPr="00A6221D">
        <w:rPr>
          <w:rFonts w:ascii="Arial Unicode MS" w:hAnsi="Arial Unicode MS"/>
          <w:color w:val="000000" w:themeColor="text1"/>
          <w:szCs w:val="21"/>
        </w:rPr>
        <w:t xml:space="preserve">                          </w:t>
      </w:r>
      <w:r w:rsidRPr="00A6221D">
        <w:rPr>
          <w:rFonts w:ascii="Arial Unicode MS" w:hAnsi="Arial Unicode MS" w:hint="eastAsia"/>
          <w:color w:val="000000" w:themeColor="text1"/>
          <w:szCs w:val="21"/>
        </w:rPr>
        <w:t>职务：</w:t>
      </w:r>
      <w:r w:rsidRPr="00A6221D">
        <w:rPr>
          <w:rFonts w:ascii="Arial Unicode MS" w:hAnsi="Arial Unicode MS"/>
          <w:color w:val="000000" w:themeColor="text1"/>
          <w:szCs w:val="21"/>
          <w:u w:val="single"/>
        </w:rPr>
        <w:t xml:space="preserve">           </w:t>
      </w:r>
    </w:p>
    <w:p w:rsidR="00692873" w:rsidRPr="00A6221D" w:rsidRDefault="005B26A0">
      <w:pPr>
        <w:snapToGrid w:val="0"/>
        <w:spacing w:line="360" w:lineRule="auto"/>
        <w:rPr>
          <w:rFonts w:ascii="Arial Unicode MS" w:hAnsi="Arial Unicode MS"/>
          <w:color w:val="000000" w:themeColor="text1"/>
          <w:szCs w:val="21"/>
        </w:rPr>
      </w:pPr>
      <w:r w:rsidRPr="00A6221D">
        <w:rPr>
          <w:rFonts w:ascii="Arial Unicode MS" w:hAnsi="Arial Unicode MS" w:hint="eastAsia"/>
          <w:color w:val="000000" w:themeColor="text1"/>
          <w:szCs w:val="21"/>
        </w:rPr>
        <w:t>被授权人身份证号码：</w:t>
      </w:r>
      <w:r w:rsidRPr="00A6221D">
        <w:rPr>
          <w:rFonts w:ascii="Arial Unicode MS" w:hAnsi="Arial Unicode MS"/>
          <w:color w:val="000000" w:themeColor="text1"/>
          <w:szCs w:val="21"/>
          <w:u w:val="single"/>
        </w:rPr>
        <w:t xml:space="preserve">                             </w:t>
      </w:r>
      <w:r w:rsidRPr="00A6221D">
        <w:rPr>
          <w:rFonts w:ascii="Arial Unicode MS" w:hAnsi="Arial Unicode MS"/>
          <w:color w:val="000000" w:themeColor="text1"/>
          <w:szCs w:val="21"/>
        </w:rPr>
        <w:t xml:space="preserve"> </w:t>
      </w:r>
    </w:p>
    <w:p w:rsidR="00692873" w:rsidRPr="00A6221D" w:rsidRDefault="005B26A0">
      <w:pPr>
        <w:snapToGrid w:val="0"/>
        <w:spacing w:line="360" w:lineRule="auto"/>
        <w:rPr>
          <w:rFonts w:ascii="Arial Unicode MS" w:hAnsi="Arial Unicode MS"/>
          <w:color w:val="000000" w:themeColor="text1"/>
          <w:szCs w:val="21"/>
        </w:rPr>
      </w:pPr>
      <w:r w:rsidRPr="00A6221D">
        <w:rPr>
          <w:rFonts w:ascii="Arial Unicode MS" w:hAnsi="Arial Unicode MS"/>
          <w:color w:val="000000" w:themeColor="text1"/>
          <w:szCs w:val="21"/>
        </w:rPr>
        <w:t xml:space="preserve">                                   </w:t>
      </w:r>
    </w:p>
    <w:p w:rsidR="00692873" w:rsidRPr="00A6221D" w:rsidRDefault="005B26A0">
      <w:pPr>
        <w:snapToGrid w:val="0"/>
        <w:spacing w:beforeLines="50" w:before="120" w:after="50" w:line="360" w:lineRule="auto"/>
        <w:rPr>
          <w:rFonts w:ascii="宋体" w:hAnsi="宋体"/>
          <w:color w:val="000000" w:themeColor="text1"/>
          <w:szCs w:val="21"/>
        </w:rPr>
      </w:pPr>
      <w:r w:rsidRPr="00A6221D">
        <w:rPr>
          <w:rFonts w:ascii="宋体" w:hAnsi="宋体" w:hint="eastAsia"/>
          <w:color w:val="000000" w:themeColor="text1"/>
          <w:szCs w:val="21"/>
        </w:rPr>
        <w:t>法定代表人身份证粘贴处（正反面）       被授权人身份证粘贴处（正反面）</w:t>
      </w:r>
    </w:p>
    <w:p w:rsidR="00692873" w:rsidRPr="00A6221D" w:rsidRDefault="00692873">
      <w:pPr>
        <w:snapToGrid w:val="0"/>
        <w:spacing w:beforeLines="50" w:before="120" w:after="50" w:line="360" w:lineRule="auto"/>
        <w:rPr>
          <w:rFonts w:ascii="宋体" w:hAnsi="宋体"/>
          <w:color w:val="000000" w:themeColor="text1"/>
          <w:szCs w:val="21"/>
        </w:rPr>
      </w:pPr>
    </w:p>
    <w:p w:rsidR="00692873" w:rsidRPr="00A6221D" w:rsidRDefault="00692873">
      <w:pPr>
        <w:snapToGrid w:val="0"/>
        <w:spacing w:beforeLines="50" w:before="120" w:after="50" w:line="360" w:lineRule="auto"/>
        <w:rPr>
          <w:rFonts w:ascii="宋体" w:hAnsi="宋体"/>
          <w:color w:val="000000" w:themeColor="text1"/>
          <w:szCs w:val="21"/>
        </w:rPr>
      </w:pPr>
    </w:p>
    <w:p w:rsidR="00692873" w:rsidRPr="00A6221D" w:rsidRDefault="00692873">
      <w:pPr>
        <w:snapToGrid w:val="0"/>
        <w:spacing w:beforeLines="50" w:before="120" w:after="50" w:line="360" w:lineRule="auto"/>
        <w:rPr>
          <w:rFonts w:ascii="宋体" w:hAnsi="宋体"/>
          <w:color w:val="000000" w:themeColor="text1"/>
          <w:szCs w:val="21"/>
        </w:rPr>
      </w:pPr>
    </w:p>
    <w:p w:rsidR="00692873" w:rsidRPr="00A6221D" w:rsidRDefault="005B26A0">
      <w:pPr>
        <w:snapToGrid w:val="0"/>
        <w:spacing w:beforeLines="50" w:before="120" w:after="50" w:line="360" w:lineRule="auto"/>
        <w:rPr>
          <w:rFonts w:ascii="宋体" w:hAnsi="宋体"/>
          <w:color w:val="000000" w:themeColor="text1"/>
          <w:szCs w:val="21"/>
        </w:rPr>
      </w:pPr>
      <w:r w:rsidRPr="00A6221D">
        <w:rPr>
          <w:rFonts w:ascii="宋体" w:hAnsi="宋体" w:hint="eastAsia"/>
          <w:color w:val="000000" w:themeColor="text1"/>
          <w:szCs w:val="21"/>
        </w:rPr>
        <w:t>投标人公章：</w:t>
      </w:r>
    </w:p>
    <w:p w:rsidR="00692873" w:rsidRPr="00A6221D" w:rsidRDefault="00692873">
      <w:pPr>
        <w:snapToGrid w:val="0"/>
        <w:spacing w:beforeLines="50" w:before="120" w:after="50" w:line="360" w:lineRule="auto"/>
        <w:rPr>
          <w:rFonts w:ascii="宋体" w:hAnsi="宋体"/>
          <w:color w:val="000000" w:themeColor="text1"/>
          <w:szCs w:val="21"/>
        </w:rPr>
      </w:pPr>
    </w:p>
    <w:p w:rsidR="00692873" w:rsidRPr="00A6221D" w:rsidRDefault="00692873">
      <w:pPr>
        <w:snapToGrid w:val="0"/>
        <w:spacing w:beforeLines="50" w:before="120" w:after="50" w:line="360" w:lineRule="auto"/>
        <w:rPr>
          <w:rFonts w:ascii="宋体" w:hAnsi="宋体"/>
          <w:color w:val="000000" w:themeColor="text1"/>
          <w:szCs w:val="21"/>
        </w:rPr>
      </w:pPr>
    </w:p>
    <w:p w:rsidR="00692873" w:rsidRPr="00A6221D" w:rsidRDefault="005B26A0">
      <w:pPr>
        <w:snapToGrid w:val="0"/>
        <w:spacing w:beforeLines="50" w:before="120" w:after="50"/>
        <w:jc w:val="right"/>
        <w:rPr>
          <w:rFonts w:ascii="宋体" w:hAnsi="宋体"/>
          <w:color w:val="000000" w:themeColor="text1"/>
          <w:szCs w:val="21"/>
        </w:rPr>
      </w:pPr>
      <w:r w:rsidRPr="00A6221D">
        <w:rPr>
          <w:rFonts w:ascii="宋体" w:hAnsi="宋体"/>
          <w:color w:val="000000" w:themeColor="text1"/>
          <w:szCs w:val="21"/>
        </w:rPr>
        <w:t xml:space="preserve">                                        </w:t>
      </w:r>
      <w:r w:rsidRPr="00A6221D">
        <w:rPr>
          <w:rFonts w:ascii="宋体" w:hAnsi="宋体" w:hint="eastAsia"/>
          <w:color w:val="000000" w:themeColor="text1"/>
          <w:szCs w:val="21"/>
        </w:rPr>
        <w:t>年</w:t>
      </w:r>
      <w:r w:rsidRPr="00A6221D">
        <w:rPr>
          <w:rFonts w:ascii="宋体" w:hAnsi="宋体"/>
          <w:color w:val="000000" w:themeColor="text1"/>
          <w:szCs w:val="21"/>
        </w:rPr>
        <w:t xml:space="preserve">    </w:t>
      </w:r>
      <w:r w:rsidRPr="00A6221D">
        <w:rPr>
          <w:rFonts w:ascii="宋体" w:hAnsi="宋体" w:hint="eastAsia"/>
          <w:color w:val="000000" w:themeColor="text1"/>
          <w:szCs w:val="21"/>
        </w:rPr>
        <w:t>月</w:t>
      </w:r>
      <w:r w:rsidRPr="00A6221D">
        <w:rPr>
          <w:rFonts w:ascii="宋体" w:hAnsi="宋体"/>
          <w:color w:val="000000" w:themeColor="text1"/>
          <w:szCs w:val="21"/>
        </w:rPr>
        <w:t xml:space="preserve">    </w:t>
      </w:r>
      <w:r w:rsidRPr="00A6221D">
        <w:rPr>
          <w:rFonts w:ascii="宋体" w:hAnsi="宋体" w:hint="eastAsia"/>
          <w:color w:val="000000" w:themeColor="text1"/>
          <w:szCs w:val="21"/>
        </w:rPr>
        <w:t>日</w:t>
      </w:r>
    </w:p>
    <w:p w:rsidR="00692873" w:rsidRPr="00A6221D" w:rsidRDefault="00692873">
      <w:pPr>
        <w:adjustRightInd w:val="0"/>
        <w:spacing w:line="360" w:lineRule="auto"/>
        <w:textAlignment w:val="baseline"/>
        <w:rPr>
          <w:rFonts w:ascii="宋体" w:eastAsia="楷体_GB2312" w:hAnsi="宋体"/>
          <w:color w:val="000000" w:themeColor="text1"/>
          <w:szCs w:val="21"/>
        </w:rPr>
      </w:pPr>
    </w:p>
    <w:p w:rsidR="00692873" w:rsidRPr="00A6221D" w:rsidRDefault="005B26A0">
      <w:pPr>
        <w:snapToGrid w:val="0"/>
        <w:spacing w:beforeLines="50" w:before="120" w:after="50" w:line="360" w:lineRule="auto"/>
        <w:rPr>
          <w:rFonts w:hAnsi="宋体"/>
          <w:b/>
          <w:color w:val="000000" w:themeColor="text1"/>
          <w:szCs w:val="21"/>
        </w:rPr>
      </w:pPr>
      <w:r w:rsidRPr="00A6221D">
        <w:rPr>
          <w:rFonts w:hAnsi="宋体" w:hint="eastAsia"/>
          <w:b/>
          <w:color w:val="000000" w:themeColor="text1"/>
          <w:szCs w:val="21"/>
        </w:rPr>
        <w:t>注：此表请放一页，如要放</w:t>
      </w:r>
      <w:r w:rsidRPr="00A6221D">
        <w:rPr>
          <w:rFonts w:hAnsi="宋体" w:hint="eastAsia"/>
          <w:b/>
          <w:color w:val="000000" w:themeColor="text1"/>
          <w:szCs w:val="21"/>
        </w:rPr>
        <w:t>2</w:t>
      </w:r>
      <w:r w:rsidRPr="00A6221D">
        <w:rPr>
          <w:rFonts w:hAnsi="宋体" w:hint="eastAsia"/>
          <w:b/>
          <w:color w:val="000000" w:themeColor="text1"/>
          <w:szCs w:val="21"/>
        </w:rPr>
        <w:t>页及以上请在每页上都加盖公章。</w:t>
      </w:r>
    </w:p>
    <w:p w:rsidR="00692873" w:rsidRPr="00A6221D" w:rsidRDefault="00692873">
      <w:pPr>
        <w:snapToGrid w:val="0"/>
        <w:spacing w:beforeLines="50" w:before="120" w:after="50" w:line="360" w:lineRule="auto"/>
        <w:rPr>
          <w:rFonts w:hAnsi="宋体"/>
          <w:b/>
          <w:color w:val="000000" w:themeColor="text1"/>
          <w:szCs w:val="21"/>
        </w:rPr>
      </w:pPr>
    </w:p>
    <w:p w:rsidR="00692873" w:rsidRPr="00A6221D" w:rsidRDefault="00692873">
      <w:pPr>
        <w:snapToGrid w:val="0"/>
        <w:spacing w:beforeLines="50" w:before="120" w:after="50" w:line="360" w:lineRule="auto"/>
        <w:rPr>
          <w:rFonts w:hAnsi="宋体"/>
          <w:b/>
          <w:color w:val="000000" w:themeColor="text1"/>
          <w:szCs w:val="21"/>
        </w:rPr>
      </w:pPr>
    </w:p>
    <w:p w:rsidR="00692873" w:rsidRPr="00A6221D" w:rsidRDefault="00692873">
      <w:pPr>
        <w:snapToGrid w:val="0"/>
        <w:spacing w:line="360" w:lineRule="auto"/>
        <w:rPr>
          <w:rFonts w:ascii="Arial Unicode MS" w:hAnsi="Arial Unicode MS"/>
          <w:b/>
          <w:color w:val="000000" w:themeColor="text1"/>
          <w:szCs w:val="21"/>
        </w:rPr>
        <w:sectPr w:rsidR="00692873" w:rsidRPr="00A6221D">
          <w:pgSz w:w="11906" w:h="16838"/>
          <w:pgMar w:top="1440" w:right="1797" w:bottom="1440" w:left="1797" w:header="851" w:footer="851" w:gutter="0"/>
          <w:cols w:space="720"/>
          <w:docGrid w:linePitch="312"/>
        </w:sectPr>
      </w:pPr>
    </w:p>
    <w:p w:rsidR="00692873" w:rsidRPr="00A6221D" w:rsidRDefault="005B26A0">
      <w:pPr>
        <w:snapToGrid w:val="0"/>
        <w:spacing w:line="360" w:lineRule="auto"/>
        <w:rPr>
          <w:rFonts w:ascii="Arial Unicode MS" w:hAnsi="Arial Unicode MS"/>
          <w:b/>
          <w:color w:val="000000" w:themeColor="text1"/>
          <w:szCs w:val="21"/>
        </w:rPr>
      </w:pPr>
      <w:r w:rsidRPr="00A6221D">
        <w:rPr>
          <w:rFonts w:ascii="Arial Unicode MS" w:hAnsi="Arial Unicode MS"/>
          <w:b/>
          <w:color w:val="000000" w:themeColor="text1"/>
          <w:szCs w:val="21"/>
        </w:rPr>
        <w:lastRenderedPageBreak/>
        <w:t>6</w:t>
      </w:r>
      <w:r w:rsidRPr="00A6221D">
        <w:rPr>
          <w:rFonts w:ascii="Arial Unicode MS" w:hAnsi="Arial Unicode MS" w:hint="eastAsia"/>
          <w:b/>
          <w:color w:val="000000" w:themeColor="text1"/>
          <w:szCs w:val="21"/>
        </w:rPr>
        <w:t>、具有履行合同所必需的设备和专业技术能力承诺函</w:t>
      </w:r>
    </w:p>
    <w:p w:rsidR="00692873" w:rsidRPr="00A6221D" w:rsidRDefault="00692873">
      <w:pPr>
        <w:snapToGrid w:val="0"/>
        <w:spacing w:beforeLines="10" w:before="24" w:afterLines="10" w:after="24" w:line="400" w:lineRule="atLeast"/>
        <w:jc w:val="center"/>
        <w:rPr>
          <w:rFonts w:ascii="宋体" w:hAnsi="宋体"/>
          <w:b/>
          <w:color w:val="000000" w:themeColor="text1"/>
          <w:kern w:val="0"/>
          <w:sz w:val="24"/>
          <w:szCs w:val="24"/>
        </w:rPr>
      </w:pPr>
    </w:p>
    <w:p w:rsidR="00692873" w:rsidRPr="00A6221D" w:rsidRDefault="005B26A0">
      <w:pPr>
        <w:snapToGrid w:val="0"/>
        <w:spacing w:beforeLines="10" w:before="24" w:afterLines="10" w:after="24" w:line="400" w:lineRule="atLeast"/>
        <w:jc w:val="center"/>
        <w:rPr>
          <w:rFonts w:ascii="宋体" w:hAnsi="宋体"/>
          <w:b/>
          <w:color w:val="000000" w:themeColor="text1"/>
          <w:kern w:val="0"/>
          <w:szCs w:val="21"/>
        </w:rPr>
      </w:pPr>
      <w:r w:rsidRPr="00A6221D">
        <w:rPr>
          <w:rFonts w:ascii="宋体" w:hAnsi="宋体" w:hint="eastAsia"/>
          <w:b/>
          <w:color w:val="000000" w:themeColor="text1"/>
          <w:kern w:val="0"/>
          <w:szCs w:val="21"/>
        </w:rPr>
        <w:t>具有履行合同所必需的设备和专业技术能力承诺函</w:t>
      </w:r>
    </w:p>
    <w:p w:rsidR="00692873" w:rsidRPr="00A6221D" w:rsidRDefault="00692873">
      <w:pPr>
        <w:snapToGrid w:val="0"/>
        <w:spacing w:beforeLines="50" w:before="120" w:after="50" w:line="360" w:lineRule="auto"/>
        <w:rPr>
          <w:rFonts w:hAnsi="宋体"/>
          <w:b/>
          <w:color w:val="000000" w:themeColor="text1"/>
          <w:szCs w:val="21"/>
        </w:rPr>
      </w:pPr>
    </w:p>
    <w:p w:rsidR="00692873" w:rsidRPr="00A6221D" w:rsidRDefault="00573DEE">
      <w:pPr>
        <w:spacing w:line="360" w:lineRule="auto"/>
        <w:rPr>
          <w:rFonts w:ascii="宋体" w:hAnsi="宋体"/>
          <w:color w:val="000000" w:themeColor="text1"/>
          <w:szCs w:val="21"/>
        </w:rPr>
      </w:pPr>
      <w:r w:rsidRPr="00A6221D">
        <w:rPr>
          <w:rFonts w:ascii="宋体" w:hAnsi="宋体" w:hint="eastAsia"/>
          <w:color w:val="000000" w:themeColor="text1"/>
          <w:spacing w:val="6"/>
          <w:szCs w:val="21"/>
          <w:u w:val="single"/>
        </w:rPr>
        <w:t>平湖市乍浦镇人民政府</w:t>
      </w:r>
      <w:r w:rsidR="005B26A0" w:rsidRPr="00A6221D">
        <w:rPr>
          <w:rFonts w:ascii="宋体" w:hAnsi="宋体" w:hint="eastAsia"/>
          <w:color w:val="000000" w:themeColor="text1"/>
          <w:szCs w:val="21"/>
        </w:rPr>
        <w:t>：</w:t>
      </w:r>
    </w:p>
    <w:p w:rsidR="00692873" w:rsidRPr="00A6221D" w:rsidRDefault="00692873">
      <w:pPr>
        <w:snapToGrid w:val="0"/>
        <w:spacing w:line="360" w:lineRule="auto"/>
        <w:ind w:firstLineChars="200" w:firstLine="420"/>
        <w:rPr>
          <w:rFonts w:ascii="宋体" w:hAnsi="宋体"/>
          <w:color w:val="000000" w:themeColor="text1"/>
          <w:szCs w:val="21"/>
          <w:shd w:val="clear" w:color="auto" w:fill="FFFFFF"/>
        </w:rPr>
      </w:pPr>
    </w:p>
    <w:p w:rsidR="00692873" w:rsidRPr="00A6221D" w:rsidRDefault="005B26A0">
      <w:pPr>
        <w:snapToGrid w:val="0"/>
        <w:spacing w:line="360" w:lineRule="auto"/>
        <w:ind w:firstLine="200"/>
        <w:rPr>
          <w:rFonts w:ascii="Arial Unicode MS" w:hAnsi="Arial Unicode MS"/>
          <w:color w:val="000000" w:themeColor="text1"/>
          <w:szCs w:val="21"/>
          <w:u w:val="single"/>
        </w:rPr>
      </w:pPr>
      <w:r w:rsidRPr="00A6221D">
        <w:rPr>
          <w:rFonts w:ascii="宋体" w:hAnsi="宋体" w:hint="eastAsia"/>
          <w:color w:val="000000" w:themeColor="text1"/>
          <w:szCs w:val="21"/>
          <w:shd w:val="clear" w:color="auto" w:fill="FFFFFF"/>
        </w:rPr>
        <w:t>本公司（公司名称）参加</w:t>
      </w:r>
      <w:r w:rsidRPr="00A6221D">
        <w:rPr>
          <w:rFonts w:ascii="宋体" w:hAnsi="宋体" w:cs="宋体" w:hint="eastAsia"/>
          <w:color w:val="000000" w:themeColor="text1"/>
          <w:szCs w:val="21"/>
          <w:u w:val="single"/>
        </w:rPr>
        <w:t xml:space="preserve"> </w:t>
      </w:r>
      <w:r w:rsidRPr="00A6221D">
        <w:rPr>
          <w:rFonts w:ascii="宋体" w:hAnsi="宋体" w:cs="宋体"/>
          <w:color w:val="000000" w:themeColor="text1"/>
          <w:szCs w:val="21"/>
          <w:u w:val="single"/>
        </w:rPr>
        <w:t xml:space="preserve">                               </w:t>
      </w:r>
      <w:r w:rsidRPr="00A6221D">
        <w:rPr>
          <w:rFonts w:ascii="宋体" w:hAnsi="宋体" w:cs="宋体" w:hint="eastAsia"/>
          <w:color w:val="000000" w:themeColor="text1"/>
          <w:szCs w:val="21"/>
        </w:rPr>
        <w:t>项目</w:t>
      </w:r>
      <w:r w:rsidRPr="00A6221D">
        <w:rPr>
          <w:rFonts w:ascii="宋体" w:hAnsi="宋体" w:hint="eastAsia"/>
          <w:color w:val="000000" w:themeColor="text1"/>
          <w:szCs w:val="21"/>
          <w:shd w:val="clear" w:color="auto" w:fill="FFFFFF"/>
        </w:rPr>
        <w:t>投标活动，</w:t>
      </w:r>
      <w:proofErr w:type="gramStart"/>
      <w:r w:rsidRPr="00A6221D">
        <w:rPr>
          <w:rFonts w:ascii="宋体" w:hAnsi="宋体" w:hint="eastAsia"/>
          <w:color w:val="000000" w:themeColor="text1"/>
          <w:szCs w:val="21"/>
          <w:shd w:val="clear" w:color="auto" w:fill="FFFFFF"/>
        </w:rPr>
        <w:t>现承诺</w:t>
      </w:r>
      <w:proofErr w:type="gramEnd"/>
      <w:r w:rsidRPr="00A6221D">
        <w:rPr>
          <w:rFonts w:ascii="宋体" w:hAnsi="宋体" w:hint="eastAsia"/>
          <w:color w:val="000000" w:themeColor="text1"/>
          <w:szCs w:val="21"/>
          <w:shd w:val="clear" w:color="auto" w:fill="FFFFFF"/>
        </w:rPr>
        <w:t>如下：</w:t>
      </w:r>
      <w:r w:rsidRPr="00A6221D">
        <w:rPr>
          <w:rFonts w:ascii="宋体" w:hAnsi="宋体" w:hint="eastAsia"/>
          <w:color w:val="000000" w:themeColor="text1"/>
          <w:szCs w:val="21"/>
        </w:rPr>
        <w:br/>
      </w:r>
      <w:r w:rsidRPr="00A6221D">
        <w:rPr>
          <w:rFonts w:ascii="宋体" w:hAnsi="宋体" w:hint="eastAsia"/>
          <w:color w:val="000000" w:themeColor="text1"/>
          <w:szCs w:val="21"/>
        </w:rPr>
        <w:br/>
      </w:r>
      <w:r w:rsidRPr="00A6221D">
        <w:rPr>
          <w:rFonts w:ascii="宋体" w:hAnsi="宋体" w:hint="eastAsia"/>
          <w:color w:val="000000" w:themeColor="text1"/>
          <w:szCs w:val="21"/>
          <w:shd w:val="clear" w:color="auto" w:fill="FFFFFF"/>
        </w:rPr>
        <w:t>我公司具有履行合同所需的设备和专业技术能力；</w:t>
      </w:r>
      <w:r w:rsidRPr="00A6221D">
        <w:rPr>
          <w:rFonts w:ascii="宋体" w:hAnsi="宋体" w:hint="eastAsia"/>
          <w:color w:val="000000" w:themeColor="text1"/>
          <w:szCs w:val="21"/>
        </w:rPr>
        <w:br/>
      </w:r>
      <w:r w:rsidRPr="00A6221D">
        <w:rPr>
          <w:rFonts w:ascii="宋体" w:hAnsi="宋体" w:hint="eastAsia"/>
          <w:color w:val="000000" w:themeColor="text1"/>
          <w:szCs w:val="21"/>
        </w:rPr>
        <w:br/>
      </w:r>
      <w:r w:rsidRPr="00A6221D">
        <w:rPr>
          <w:rFonts w:ascii="宋体" w:hAnsi="宋体" w:hint="eastAsia"/>
          <w:color w:val="000000" w:themeColor="text1"/>
          <w:szCs w:val="21"/>
        </w:rPr>
        <w:br/>
      </w:r>
      <w:r w:rsidRPr="00A6221D">
        <w:rPr>
          <w:rFonts w:ascii="宋体" w:hAnsi="宋体" w:hint="eastAsia"/>
          <w:color w:val="000000" w:themeColor="text1"/>
          <w:szCs w:val="21"/>
          <w:shd w:val="clear" w:color="auto" w:fill="FFFFFF"/>
        </w:rPr>
        <w:t>如违反以上承诺，本公司愿承担一切法律责任。</w:t>
      </w:r>
      <w:r w:rsidRPr="00A6221D">
        <w:rPr>
          <w:rFonts w:ascii="宋体" w:hAnsi="宋体" w:hint="eastAsia"/>
          <w:color w:val="000000" w:themeColor="text1"/>
          <w:szCs w:val="21"/>
        </w:rPr>
        <w:br/>
      </w:r>
      <w:r w:rsidRPr="00A6221D">
        <w:rPr>
          <w:rFonts w:ascii="宋体" w:hAnsi="宋体" w:hint="eastAsia"/>
          <w:color w:val="000000" w:themeColor="text1"/>
          <w:szCs w:val="21"/>
        </w:rPr>
        <w:br/>
      </w:r>
      <w:r w:rsidRPr="00A6221D">
        <w:rPr>
          <w:rFonts w:ascii="Arial Unicode MS" w:hAnsi="Arial Unicode MS" w:hint="eastAsia"/>
          <w:color w:val="000000" w:themeColor="text1"/>
          <w:szCs w:val="21"/>
        </w:rPr>
        <w:t>法定代表人或被授权人签字（或盖章）：</w:t>
      </w:r>
      <w:r w:rsidRPr="00A6221D">
        <w:rPr>
          <w:rFonts w:ascii="Arial Unicode MS" w:hAnsi="Arial Unicode MS"/>
          <w:color w:val="000000" w:themeColor="text1"/>
          <w:szCs w:val="21"/>
          <w:u w:val="single"/>
        </w:rPr>
        <w:t xml:space="preserve">             </w:t>
      </w:r>
    </w:p>
    <w:p w:rsidR="00692873" w:rsidRPr="00A6221D" w:rsidRDefault="005B26A0">
      <w:pPr>
        <w:snapToGrid w:val="0"/>
        <w:spacing w:line="360" w:lineRule="auto"/>
        <w:rPr>
          <w:rFonts w:ascii="Arial Unicode MS" w:hAnsi="Arial Unicode MS"/>
          <w:color w:val="000000" w:themeColor="text1"/>
          <w:szCs w:val="21"/>
        </w:rPr>
      </w:pPr>
      <w:r w:rsidRPr="00A6221D">
        <w:rPr>
          <w:rFonts w:ascii="Arial Unicode MS" w:hAnsi="Arial Unicode MS" w:hint="eastAsia"/>
          <w:color w:val="000000" w:themeColor="text1"/>
          <w:szCs w:val="21"/>
        </w:rPr>
        <w:t>投标人公章：</w:t>
      </w:r>
      <w:r w:rsidRPr="00A6221D">
        <w:rPr>
          <w:rFonts w:ascii="Arial Unicode MS" w:hAnsi="Arial Unicode MS"/>
          <w:color w:val="000000" w:themeColor="text1"/>
          <w:szCs w:val="21"/>
          <w:u w:val="single"/>
        </w:rPr>
        <w:t xml:space="preserve">               </w:t>
      </w:r>
      <w:r w:rsidRPr="00A6221D">
        <w:rPr>
          <w:rFonts w:ascii="Arial Unicode MS" w:hAnsi="Arial Unicode MS"/>
          <w:color w:val="000000" w:themeColor="text1"/>
          <w:szCs w:val="21"/>
        </w:rPr>
        <w:t xml:space="preserve">                      </w:t>
      </w:r>
    </w:p>
    <w:p w:rsidR="00692873" w:rsidRPr="00A6221D" w:rsidRDefault="005B26A0">
      <w:pPr>
        <w:snapToGrid w:val="0"/>
        <w:spacing w:line="360" w:lineRule="auto"/>
        <w:ind w:firstLineChars="400" w:firstLine="840"/>
        <w:rPr>
          <w:rFonts w:ascii="Arial Unicode MS" w:hAnsi="Arial Unicode MS"/>
          <w:color w:val="000000" w:themeColor="text1"/>
          <w:szCs w:val="21"/>
        </w:rPr>
      </w:pPr>
      <w:r w:rsidRPr="00A6221D">
        <w:rPr>
          <w:rFonts w:ascii="Arial Unicode MS" w:hAnsi="Arial Unicode MS"/>
          <w:color w:val="000000" w:themeColor="text1"/>
          <w:szCs w:val="21"/>
        </w:rPr>
        <w:t>年</w:t>
      </w:r>
      <w:r w:rsidRPr="00A6221D">
        <w:rPr>
          <w:rFonts w:ascii="Arial Unicode MS" w:hAnsi="Arial Unicode MS"/>
          <w:color w:val="000000" w:themeColor="text1"/>
          <w:szCs w:val="21"/>
        </w:rPr>
        <w:t xml:space="preserve">    </w:t>
      </w:r>
      <w:r w:rsidRPr="00A6221D">
        <w:rPr>
          <w:rFonts w:ascii="Arial Unicode MS" w:hAnsi="Arial Unicode MS"/>
          <w:color w:val="000000" w:themeColor="text1"/>
          <w:szCs w:val="21"/>
        </w:rPr>
        <w:t>月</w:t>
      </w:r>
      <w:r w:rsidRPr="00A6221D">
        <w:rPr>
          <w:rFonts w:ascii="Arial Unicode MS" w:hAnsi="Arial Unicode MS"/>
          <w:color w:val="000000" w:themeColor="text1"/>
          <w:szCs w:val="21"/>
        </w:rPr>
        <w:t xml:space="preserve">    </w:t>
      </w:r>
      <w:r w:rsidRPr="00A6221D">
        <w:rPr>
          <w:rFonts w:ascii="Arial Unicode MS" w:hAnsi="Arial Unicode MS"/>
          <w:color w:val="000000" w:themeColor="text1"/>
          <w:szCs w:val="21"/>
        </w:rPr>
        <w:t>日</w:t>
      </w:r>
    </w:p>
    <w:p w:rsidR="00692873" w:rsidRPr="00A6221D" w:rsidRDefault="00692873">
      <w:pPr>
        <w:snapToGrid w:val="0"/>
        <w:spacing w:beforeLines="50" w:before="120" w:after="50" w:line="360" w:lineRule="auto"/>
        <w:rPr>
          <w:rFonts w:hAnsi="宋体"/>
          <w:b/>
          <w:color w:val="000000" w:themeColor="text1"/>
          <w:szCs w:val="21"/>
        </w:rPr>
      </w:pPr>
    </w:p>
    <w:p w:rsidR="00692873" w:rsidRPr="00A6221D" w:rsidRDefault="005B26A0">
      <w:pPr>
        <w:snapToGrid w:val="0"/>
        <w:spacing w:line="360" w:lineRule="auto"/>
        <w:rPr>
          <w:rFonts w:ascii="Arial Unicode MS" w:hAnsi="Arial Unicode MS"/>
          <w:b/>
          <w:color w:val="000000" w:themeColor="text1"/>
          <w:szCs w:val="21"/>
        </w:rPr>
      </w:pPr>
      <w:r w:rsidRPr="00A6221D">
        <w:rPr>
          <w:rFonts w:ascii="Arial Unicode MS" w:hAnsi="Arial Unicode MS"/>
          <w:b/>
          <w:color w:val="000000" w:themeColor="text1"/>
          <w:szCs w:val="21"/>
        </w:rPr>
        <w:t>7</w:t>
      </w:r>
      <w:r w:rsidRPr="00A6221D">
        <w:rPr>
          <w:rFonts w:ascii="Arial Unicode MS" w:hAnsi="Arial Unicode MS" w:hint="eastAsia"/>
          <w:b/>
          <w:color w:val="000000" w:themeColor="text1"/>
          <w:szCs w:val="21"/>
        </w:rPr>
        <w:t>、</w:t>
      </w:r>
      <w:proofErr w:type="gramStart"/>
      <w:r w:rsidRPr="00A6221D">
        <w:rPr>
          <w:rFonts w:ascii="Arial Unicode MS" w:hAnsi="Arial Unicode MS" w:hint="eastAsia"/>
          <w:b/>
          <w:color w:val="000000" w:themeColor="text1"/>
          <w:szCs w:val="21"/>
        </w:rPr>
        <w:t>社保证明承诺</w:t>
      </w:r>
      <w:proofErr w:type="gramEnd"/>
      <w:r w:rsidRPr="00A6221D">
        <w:rPr>
          <w:rFonts w:ascii="Arial Unicode MS" w:hAnsi="Arial Unicode MS" w:hint="eastAsia"/>
          <w:b/>
          <w:color w:val="000000" w:themeColor="text1"/>
          <w:szCs w:val="21"/>
        </w:rPr>
        <w:t>函</w:t>
      </w:r>
    </w:p>
    <w:p w:rsidR="00692873" w:rsidRPr="00A6221D" w:rsidRDefault="005B26A0">
      <w:pPr>
        <w:snapToGrid w:val="0"/>
        <w:spacing w:beforeLines="10" w:before="24" w:afterLines="10" w:after="24" w:line="400" w:lineRule="atLeast"/>
        <w:rPr>
          <w:rFonts w:ascii="宋体" w:hAnsi="宋体"/>
          <w:b/>
          <w:color w:val="000000" w:themeColor="text1"/>
          <w:kern w:val="0"/>
          <w:szCs w:val="21"/>
        </w:rPr>
      </w:pPr>
      <w:r w:rsidRPr="00A6221D">
        <w:rPr>
          <w:rFonts w:ascii="宋体" w:hAnsi="宋体" w:hint="eastAsia"/>
          <w:b/>
          <w:color w:val="000000" w:themeColor="text1"/>
          <w:kern w:val="0"/>
          <w:sz w:val="24"/>
          <w:szCs w:val="24"/>
        </w:rPr>
        <w:t xml:space="preserve">　　　　　　</w:t>
      </w:r>
      <w:r w:rsidRPr="00A6221D">
        <w:rPr>
          <w:rFonts w:ascii="宋体" w:hAnsi="宋体" w:hint="eastAsia"/>
          <w:b/>
          <w:color w:val="000000" w:themeColor="text1"/>
          <w:kern w:val="0"/>
          <w:szCs w:val="21"/>
        </w:rPr>
        <w:t xml:space="preserve">　　　　　　　　　</w:t>
      </w:r>
      <w:proofErr w:type="gramStart"/>
      <w:r w:rsidRPr="00A6221D">
        <w:rPr>
          <w:rFonts w:ascii="宋体" w:hAnsi="宋体" w:hint="eastAsia"/>
          <w:b/>
          <w:color w:val="000000" w:themeColor="text1"/>
          <w:kern w:val="0"/>
          <w:szCs w:val="21"/>
        </w:rPr>
        <w:t>社保证明承诺</w:t>
      </w:r>
      <w:proofErr w:type="gramEnd"/>
      <w:r w:rsidRPr="00A6221D">
        <w:rPr>
          <w:rFonts w:ascii="宋体" w:hAnsi="宋体" w:hint="eastAsia"/>
          <w:b/>
          <w:color w:val="000000" w:themeColor="text1"/>
          <w:kern w:val="0"/>
          <w:szCs w:val="21"/>
        </w:rPr>
        <w:t>函</w:t>
      </w:r>
    </w:p>
    <w:p w:rsidR="00692873" w:rsidRPr="00A6221D" w:rsidRDefault="00573DEE">
      <w:pPr>
        <w:snapToGrid w:val="0"/>
        <w:spacing w:line="360" w:lineRule="auto"/>
        <w:ind w:left="238"/>
        <w:jc w:val="left"/>
        <w:rPr>
          <w:rFonts w:ascii="宋体" w:hAnsi="宋体"/>
          <w:color w:val="000000" w:themeColor="text1"/>
          <w:szCs w:val="21"/>
        </w:rPr>
      </w:pPr>
      <w:r w:rsidRPr="00A6221D">
        <w:rPr>
          <w:rFonts w:ascii="宋体" w:hAnsi="宋体" w:hint="eastAsia"/>
          <w:color w:val="000000" w:themeColor="text1"/>
          <w:szCs w:val="21"/>
        </w:rPr>
        <w:t>平湖市乍浦镇人民政府</w:t>
      </w:r>
      <w:r w:rsidR="005B26A0" w:rsidRPr="00A6221D">
        <w:rPr>
          <w:rFonts w:ascii="宋体" w:hAnsi="宋体" w:hint="eastAsia"/>
          <w:color w:val="000000" w:themeColor="text1"/>
          <w:szCs w:val="21"/>
        </w:rPr>
        <w:t>：</w:t>
      </w:r>
    </w:p>
    <w:p w:rsidR="00692873" w:rsidRPr="00A6221D" w:rsidRDefault="005B26A0">
      <w:pPr>
        <w:snapToGrid w:val="0"/>
        <w:spacing w:line="360" w:lineRule="auto"/>
        <w:ind w:left="238" w:firstLine="420"/>
        <w:jc w:val="left"/>
        <w:rPr>
          <w:rFonts w:ascii="宋体" w:hAnsi="宋体"/>
          <w:color w:val="000000" w:themeColor="text1"/>
          <w:szCs w:val="21"/>
        </w:rPr>
      </w:pPr>
      <w:r w:rsidRPr="00A6221D">
        <w:rPr>
          <w:rFonts w:ascii="宋体" w:hAnsi="宋体" w:hint="eastAsia"/>
          <w:color w:val="000000" w:themeColor="text1"/>
          <w:szCs w:val="21"/>
        </w:rPr>
        <w:t>我公司参与本项目的下列人员，均按规定缴纳社保。</w:t>
      </w:r>
    </w:p>
    <w:p w:rsidR="00692873" w:rsidRPr="00A6221D" w:rsidRDefault="00692873">
      <w:pPr>
        <w:snapToGrid w:val="0"/>
        <w:spacing w:line="360" w:lineRule="auto"/>
        <w:ind w:left="238" w:firstLine="420"/>
        <w:jc w:val="left"/>
        <w:rPr>
          <w:rFonts w:ascii="宋体" w:hAnsi="宋体"/>
          <w:color w:val="000000" w:themeColor="text1"/>
          <w:szCs w:val="21"/>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919"/>
        <w:gridCol w:w="2429"/>
        <w:gridCol w:w="1483"/>
        <w:gridCol w:w="1829"/>
        <w:gridCol w:w="1036"/>
      </w:tblGrid>
      <w:tr w:rsidR="00A6221D" w:rsidRPr="00A6221D">
        <w:tc>
          <w:tcPr>
            <w:tcW w:w="485" w:type="pct"/>
            <w:vAlign w:val="center"/>
          </w:tcPr>
          <w:p w:rsidR="00692873" w:rsidRPr="00A6221D" w:rsidRDefault="005B26A0">
            <w:pPr>
              <w:snapToGrid w:val="0"/>
              <w:spacing w:line="360" w:lineRule="auto"/>
              <w:jc w:val="center"/>
              <w:rPr>
                <w:rFonts w:ascii="宋体" w:hAnsi="宋体"/>
                <w:color w:val="000000" w:themeColor="text1"/>
                <w:szCs w:val="21"/>
              </w:rPr>
            </w:pPr>
            <w:r w:rsidRPr="00A6221D">
              <w:rPr>
                <w:rFonts w:ascii="宋体" w:hAnsi="宋体" w:hint="eastAsia"/>
                <w:color w:val="000000" w:themeColor="text1"/>
                <w:szCs w:val="21"/>
              </w:rPr>
              <w:t>序号</w:t>
            </w:r>
          </w:p>
        </w:tc>
        <w:tc>
          <w:tcPr>
            <w:tcW w:w="539" w:type="pct"/>
            <w:vAlign w:val="center"/>
          </w:tcPr>
          <w:p w:rsidR="00692873" w:rsidRPr="00A6221D" w:rsidRDefault="005B26A0">
            <w:pPr>
              <w:snapToGrid w:val="0"/>
              <w:spacing w:line="360" w:lineRule="auto"/>
              <w:jc w:val="center"/>
              <w:rPr>
                <w:rFonts w:ascii="宋体" w:hAnsi="宋体"/>
                <w:color w:val="000000" w:themeColor="text1"/>
                <w:szCs w:val="21"/>
              </w:rPr>
            </w:pPr>
            <w:r w:rsidRPr="00A6221D">
              <w:rPr>
                <w:rFonts w:ascii="宋体" w:hAnsi="宋体" w:hint="eastAsia"/>
                <w:color w:val="000000" w:themeColor="text1"/>
                <w:szCs w:val="21"/>
              </w:rPr>
              <w:t>姓名</w:t>
            </w:r>
          </w:p>
        </w:tc>
        <w:tc>
          <w:tcPr>
            <w:tcW w:w="1424" w:type="pct"/>
            <w:vAlign w:val="center"/>
          </w:tcPr>
          <w:p w:rsidR="00692873" w:rsidRPr="00A6221D" w:rsidRDefault="005B26A0">
            <w:pPr>
              <w:snapToGrid w:val="0"/>
              <w:spacing w:line="360" w:lineRule="auto"/>
              <w:jc w:val="center"/>
              <w:rPr>
                <w:rFonts w:ascii="宋体" w:hAnsi="宋体"/>
                <w:color w:val="000000" w:themeColor="text1"/>
                <w:szCs w:val="21"/>
              </w:rPr>
            </w:pPr>
            <w:r w:rsidRPr="00A6221D">
              <w:rPr>
                <w:rFonts w:ascii="宋体" w:hAnsi="宋体" w:hint="eastAsia"/>
                <w:color w:val="000000" w:themeColor="text1"/>
                <w:szCs w:val="21"/>
              </w:rPr>
              <w:t>身份证号</w:t>
            </w:r>
          </w:p>
        </w:tc>
        <w:tc>
          <w:tcPr>
            <w:tcW w:w="869" w:type="pct"/>
            <w:vAlign w:val="center"/>
          </w:tcPr>
          <w:p w:rsidR="00692873" w:rsidRPr="00A6221D" w:rsidRDefault="005B26A0">
            <w:pPr>
              <w:snapToGrid w:val="0"/>
              <w:spacing w:line="360" w:lineRule="auto"/>
              <w:jc w:val="center"/>
              <w:rPr>
                <w:rFonts w:ascii="宋体" w:hAnsi="宋体"/>
                <w:color w:val="000000" w:themeColor="text1"/>
                <w:szCs w:val="21"/>
              </w:rPr>
            </w:pPr>
            <w:r w:rsidRPr="00A6221D">
              <w:rPr>
                <w:rFonts w:ascii="宋体" w:hAnsi="宋体" w:hint="eastAsia"/>
                <w:color w:val="000000" w:themeColor="text1"/>
                <w:szCs w:val="21"/>
              </w:rPr>
              <w:t>社会保障号</w:t>
            </w:r>
          </w:p>
        </w:tc>
        <w:tc>
          <w:tcPr>
            <w:tcW w:w="1072" w:type="pct"/>
            <w:vAlign w:val="center"/>
          </w:tcPr>
          <w:p w:rsidR="00692873" w:rsidRPr="00A6221D" w:rsidRDefault="005B26A0">
            <w:pPr>
              <w:snapToGrid w:val="0"/>
              <w:spacing w:line="360" w:lineRule="auto"/>
              <w:jc w:val="center"/>
              <w:rPr>
                <w:rFonts w:ascii="宋体" w:hAnsi="宋体"/>
                <w:color w:val="000000" w:themeColor="text1"/>
                <w:szCs w:val="21"/>
              </w:rPr>
            </w:pPr>
            <w:r w:rsidRPr="00A6221D">
              <w:rPr>
                <w:rFonts w:ascii="宋体" w:hAnsi="宋体" w:hint="eastAsia"/>
                <w:color w:val="000000" w:themeColor="text1"/>
                <w:szCs w:val="21"/>
              </w:rPr>
              <w:t>社保经办机构</w:t>
            </w:r>
          </w:p>
        </w:tc>
        <w:tc>
          <w:tcPr>
            <w:tcW w:w="608" w:type="pct"/>
            <w:vAlign w:val="center"/>
          </w:tcPr>
          <w:p w:rsidR="00692873" w:rsidRPr="00A6221D" w:rsidRDefault="005B26A0">
            <w:pPr>
              <w:snapToGrid w:val="0"/>
              <w:spacing w:line="360" w:lineRule="auto"/>
              <w:jc w:val="center"/>
              <w:rPr>
                <w:rFonts w:ascii="宋体" w:hAnsi="宋体"/>
                <w:color w:val="000000" w:themeColor="text1"/>
                <w:szCs w:val="21"/>
              </w:rPr>
            </w:pPr>
            <w:r w:rsidRPr="00A6221D">
              <w:rPr>
                <w:rFonts w:ascii="宋体" w:hAnsi="宋体" w:hint="eastAsia"/>
                <w:color w:val="000000" w:themeColor="text1"/>
                <w:szCs w:val="21"/>
              </w:rPr>
              <w:t>备注</w:t>
            </w:r>
          </w:p>
        </w:tc>
      </w:tr>
      <w:tr w:rsidR="00A6221D" w:rsidRPr="00A6221D">
        <w:tc>
          <w:tcPr>
            <w:tcW w:w="485"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539"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1424"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869"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1072"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608"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r>
      <w:tr w:rsidR="00A6221D" w:rsidRPr="00A6221D">
        <w:tc>
          <w:tcPr>
            <w:tcW w:w="485"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539"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1424"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869"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1072"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608"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r>
      <w:tr w:rsidR="00A6221D" w:rsidRPr="00A6221D">
        <w:tc>
          <w:tcPr>
            <w:tcW w:w="485"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539"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1424"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869"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1072"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608"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r>
      <w:tr w:rsidR="00A6221D" w:rsidRPr="00A6221D">
        <w:tc>
          <w:tcPr>
            <w:tcW w:w="485"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539"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1424"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869"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1072"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c>
          <w:tcPr>
            <w:tcW w:w="608" w:type="pct"/>
            <w:vAlign w:val="center"/>
          </w:tcPr>
          <w:p w:rsidR="00692873" w:rsidRPr="00A6221D" w:rsidRDefault="00692873">
            <w:pPr>
              <w:snapToGrid w:val="0"/>
              <w:spacing w:line="360" w:lineRule="auto"/>
              <w:ind w:left="238"/>
              <w:jc w:val="center"/>
              <w:rPr>
                <w:rFonts w:ascii="宋体" w:hAnsi="宋体"/>
                <w:color w:val="000000" w:themeColor="text1"/>
                <w:szCs w:val="21"/>
              </w:rPr>
            </w:pPr>
          </w:p>
        </w:tc>
      </w:tr>
    </w:tbl>
    <w:p w:rsidR="00692873" w:rsidRPr="00A6221D" w:rsidRDefault="005B26A0">
      <w:pPr>
        <w:snapToGrid w:val="0"/>
        <w:spacing w:line="360" w:lineRule="auto"/>
        <w:ind w:left="238"/>
        <w:jc w:val="left"/>
        <w:rPr>
          <w:rFonts w:ascii="宋体" w:hAnsi="宋体"/>
          <w:color w:val="000000" w:themeColor="text1"/>
          <w:szCs w:val="21"/>
        </w:rPr>
      </w:pPr>
      <w:r w:rsidRPr="00A6221D">
        <w:rPr>
          <w:rFonts w:ascii="宋体" w:hAnsi="宋体" w:hint="eastAsia"/>
          <w:color w:val="000000" w:themeColor="text1"/>
          <w:szCs w:val="21"/>
        </w:rPr>
        <w:t xml:space="preserve">     特此承诺。               </w:t>
      </w:r>
    </w:p>
    <w:p w:rsidR="00692873" w:rsidRPr="00A6221D" w:rsidRDefault="00692873">
      <w:pPr>
        <w:snapToGrid w:val="0"/>
        <w:spacing w:line="360" w:lineRule="auto"/>
        <w:ind w:left="238"/>
        <w:jc w:val="center"/>
        <w:rPr>
          <w:rFonts w:ascii="宋体" w:hAnsi="宋体"/>
          <w:color w:val="000000" w:themeColor="text1"/>
          <w:szCs w:val="21"/>
        </w:rPr>
      </w:pPr>
    </w:p>
    <w:p w:rsidR="00692873" w:rsidRPr="00A6221D" w:rsidRDefault="005B26A0">
      <w:pPr>
        <w:snapToGrid w:val="0"/>
        <w:spacing w:line="360" w:lineRule="auto"/>
        <w:ind w:left="238"/>
        <w:jc w:val="center"/>
        <w:rPr>
          <w:rFonts w:ascii="宋体" w:hAnsi="宋体"/>
          <w:color w:val="000000" w:themeColor="text1"/>
          <w:szCs w:val="21"/>
        </w:rPr>
      </w:pPr>
      <w:r w:rsidRPr="00A6221D">
        <w:rPr>
          <w:rFonts w:ascii="宋体" w:hAnsi="宋体" w:hint="eastAsia"/>
          <w:color w:val="000000" w:themeColor="text1"/>
          <w:szCs w:val="21"/>
        </w:rPr>
        <w:t xml:space="preserve">  　　　　　　　　　　　　投标人公章</w:t>
      </w:r>
    </w:p>
    <w:p w:rsidR="00692873" w:rsidRPr="00A6221D" w:rsidRDefault="005B26A0">
      <w:pPr>
        <w:snapToGrid w:val="0"/>
        <w:spacing w:before="50" w:after="50"/>
        <w:rPr>
          <w:rFonts w:ascii="宋体" w:hAnsi="宋体"/>
          <w:color w:val="000000" w:themeColor="text1"/>
          <w:szCs w:val="21"/>
        </w:rPr>
      </w:pPr>
      <w:r w:rsidRPr="00A6221D">
        <w:rPr>
          <w:rFonts w:ascii="宋体" w:hAnsi="宋体" w:hint="eastAsia"/>
          <w:color w:val="000000" w:themeColor="text1"/>
          <w:szCs w:val="21"/>
        </w:rPr>
        <w:t xml:space="preserve">　　　　　　　　　　　　　                          　年　　</w:t>
      </w:r>
      <w:proofErr w:type="gramStart"/>
      <w:r w:rsidRPr="00A6221D">
        <w:rPr>
          <w:rFonts w:ascii="宋体" w:hAnsi="宋体" w:hint="eastAsia"/>
          <w:color w:val="000000" w:themeColor="text1"/>
          <w:szCs w:val="21"/>
        </w:rPr>
        <w:t xml:space="preserve">　</w:t>
      </w:r>
      <w:proofErr w:type="gramEnd"/>
      <w:r w:rsidRPr="00A6221D">
        <w:rPr>
          <w:rFonts w:ascii="宋体" w:hAnsi="宋体" w:hint="eastAsia"/>
          <w:color w:val="000000" w:themeColor="text1"/>
          <w:szCs w:val="21"/>
        </w:rPr>
        <w:t>月　　日</w:t>
      </w:r>
    </w:p>
    <w:p w:rsidR="00692873" w:rsidRPr="00A6221D" w:rsidRDefault="005B26A0">
      <w:pPr>
        <w:adjustRightInd w:val="0"/>
        <w:spacing w:line="360" w:lineRule="auto"/>
        <w:jc w:val="left"/>
        <w:textAlignment w:val="baseline"/>
        <w:rPr>
          <w:rFonts w:ascii="Arial Unicode MS" w:eastAsia="楷体_GB2312" w:hAnsi="Arial Unicode MS"/>
          <w:b/>
          <w:color w:val="000000" w:themeColor="text1"/>
          <w:szCs w:val="21"/>
        </w:rPr>
      </w:pPr>
      <w:r w:rsidRPr="00A6221D">
        <w:rPr>
          <w:rFonts w:ascii="Arial Unicode MS" w:eastAsia="楷体_GB2312" w:hAnsi="Arial Unicode MS"/>
          <w:b/>
          <w:color w:val="000000" w:themeColor="text1"/>
          <w:szCs w:val="21"/>
        </w:rPr>
        <w:br w:type="page"/>
      </w:r>
    </w:p>
    <w:p w:rsidR="00692873" w:rsidRPr="00A6221D" w:rsidRDefault="005B26A0">
      <w:pPr>
        <w:adjustRightInd w:val="0"/>
        <w:spacing w:line="360" w:lineRule="auto"/>
        <w:jc w:val="left"/>
        <w:textAlignment w:val="baseline"/>
        <w:rPr>
          <w:rFonts w:ascii="宋体" w:hAnsi="宋体"/>
          <w:b/>
          <w:color w:val="000000" w:themeColor="text1"/>
          <w:szCs w:val="21"/>
        </w:rPr>
      </w:pPr>
      <w:r w:rsidRPr="00A6221D">
        <w:rPr>
          <w:rFonts w:ascii="Arial Unicode MS" w:eastAsia="楷体_GB2312" w:hAnsi="Arial Unicode MS"/>
          <w:b/>
          <w:color w:val="000000" w:themeColor="text1"/>
          <w:szCs w:val="21"/>
        </w:rPr>
        <w:lastRenderedPageBreak/>
        <w:t>8</w:t>
      </w:r>
      <w:r w:rsidRPr="00A6221D">
        <w:rPr>
          <w:rFonts w:ascii="Arial Unicode MS" w:eastAsia="楷体_GB2312" w:hAnsi="Arial Unicode MS" w:hint="eastAsia"/>
          <w:b/>
          <w:color w:val="000000" w:themeColor="text1"/>
          <w:szCs w:val="21"/>
        </w:rPr>
        <w:t>、</w:t>
      </w:r>
      <w:r w:rsidRPr="00A6221D">
        <w:rPr>
          <w:rFonts w:ascii="宋体" w:hAnsi="宋体" w:hint="eastAsia"/>
          <w:b/>
          <w:color w:val="000000" w:themeColor="text1"/>
          <w:szCs w:val="21"/>
        </w:rPr>
        <w:t>业绩一览表</w:t>
      </w:r>
    </w:p>
    <w:p w:rsidR="00692873" w:rsidRPr="00A6221D" w:rsidRDefault="005B26A0">
      <w:pPr>
        <w:adjustRightInd w:val="0"/>
        <w:spacing w:line="360" w:lineRule="auto"/>
        <w:jc w:val="center"/>
        <w:textAlignment w:val="baseline"/>
        <w:rPr>
          <w:rFonts w:ascii="宋体" w:hAnsi="宋体"/>
          <w:b/>
          <w:color w:val="000000" w:themeColor="text1"/>
          <w:szCs w:val="21"/>
        </w:rPr>
      </w:pPr>
      <w:r w:rsidRPr="00A6221D">
        <w:rPr>
          <w:rFonts w:ascii="宋体" w:hAnsi="宋体" w:hint="eastAsia"/>
          <w:b/>
          <w:color w:val="000000" w:themeColor="text1"/>
          <w:szCs w:val="21"/>
        </w:rPr>
        <w:t>业绩一览表</w:t>
      </w:r>
    </w:p>
    <w:tbl>
      <w:tblPr>
        <w:tblW w:w="8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6"/>
        <w:gridCol w:w="1161"/>
        <w:gridCol w:w="1320"/>
        <w:gridCol w:w="1099"/>
        <w:gridCol w:w="821"/>
        <w:gridCol w:w="710"/>
        <w:gridCol w:w="1162"/>
        <w:gridCol w:w="1619"/>
      </w:tblGrid>
      <w:tr w:rsidR="00A6221D" w:rsidRPr="00A6221D">
        <w:trPr>
          <w:jc w:val="center"/>
        </w:trPr>
        <w:tc>
          <w:tcPr>
            <w:tcW w:w="636" w:type="dxa"/>
            <w:vAlign w:val="center"/>
          </w:tcPr>
          <w:p w:rsidR="00692873" w:rsidRPr="00A6221D" w:rsidRDefault="005B26A0">
            <w:pPr>
              <w:jc w:val="center"/>
              <w:rPr>
                <w:rFonts w:ascii="宋体" w:hAnsi="宋体"/>
                <w:b/>
                <w:color w:val="000000" w:themeColor="text1"/>
                <w:szCs w:val="21"/>
              </w:rPr>
            </w:pPr>
            <w:r w:rsidRPr="00A6221D">
              <w:rPr>
                <w:rFonts w:ascii="宋体" w:hAnsi="宋体" w:hint="eastAsia"/>
                <w:b/>
                <w:color w:val="000000" w:themeColor="text1"/>
                <w:szCs w:val="21"/>
              </w:rPr>
              <w:t>序号</w:t>
            </w:r>
          </w:p>
        </w:tc>
        <w:tc>
          <w:tcPr>
            <w:tcW w:w="1161" w:type="dxa"/>
            <w:vAlign w:val="center"/>
          </w:tcPr>
          <w:p w:rsidR="00692873" w:rsidRPr="00A6221D" w:rsidRDefault="005B26A0">
            <w:pPr>
              <w:jc w:val="center"/>
              <w:rPr>
                <w:rFonts w:ascii="宋体" w:hAnsi="宋体"/>
                <w:b/>
                <w:color w:val="000000" w:themeColor="text1"/>
                <w:szCs w:val="21"/>
              </w:rPr>
            </w:pPr>
            <w:r w:rsidRPr="00A6221D">
              <w:rPr>
                <w:rFonts w:ascii="宋体" w:hAnsi="宋体" w:hint="eastAsia"/>
                <w:b/>
                <w:color w:val="000000" w:themeColor="text1"/>
                <w:szCs w:val="21"/>
              </w:rPr>
              <w:t>采购人</w:t>
            </w:r>
            <w:r w:rsidRPr="00A6221D">
              <w:rPr>
                <w:rFonts w:ascii="宋体" w:hAnsi="宋体"/>
                <w:b/>
                <w:color w:val="000000" w:themeColor="text1"/>
                <w:szCs w:val="21"/>
              </w:rPr>
              <w:br/>
            </w:r>
            <w:r w:rsidRPr="00A6221D">
              <w:rPr>
                <w:rFonts w:ascii="宋体" w:hAnsi="宋体" w:hint="eastAsia"/>
                <w:b/>
                <w:color w:val="000000" w:themeColor="text1"/>
                <w:szCs w:val="21"/>
              </w:rPr>
              <w:t>名   称</w:t>
            </w:r>
          </w:p>
        </w:tc>
        <w:tc>
          <w:tcPr>
            <w:tcW w:w="1320" w:type="dxa"/>
            <w:vAlign w:val="center"/>
          </w:tcPr>
          <w:p w:rsidR="00692873" w:rsidRPr="00A6221D" w:rsidRDefault="005B26A0">
            <w:pPr>
              <w:tabs>
                <w:tab w:val="left" w:pos="6252"/>
              </w:tabs>
              <w:spacing w:line="360" w:lineRule="auto"/>
              <w:jc w:val="center"/>
              <w:rPr>
                <w:rFonts w:ascii="宋体" w:hAnsi="宋体"/>
                <w:b/>
                <w:color w:val="000000" w:themeColor="text1"/>
                <w:szCs w:val="21"/>
              </w:rPr>
            </w:pPr>
            <w:r w:rsidRPr="00A6221D">
              <w:rPr>
                <w:rFonts w:ascii="宋体" w:hAnsi="宋体" w:hint="eastAsia"/>
                <w:b/>
                <w:color w:val="000000" w:themeColor="text1"/>
                <w:szCs w:val="21"/>
              </w:rPr>
              <w:t>项目起止时间</w:t>
            </w:r>
          </w:p>
        </w:tc>
        <w:tc>
          <w:tcPr>
            <w:tcW w:w="1099" w:type="dxa"/>
            <w:vAlign w:val="center"/>
          </w:tcPr>
          <w:p w:rsidR="00692873" w:rsidRPr="00A6221D" w:rsidRDefault="005B26A0">
            <w:pPr>
              <w:tabs>
                <w:tab w:val="left" w:pos="6252"/>
              </w:tabs>
              <w:spacing w:line="360" w:lineRule="auto"/>
              <w:jc w:val="center"/>
              <w:rPr>
                <w:rFonts w:ascii="宋体" w:hAnsi="宋体"/>
                <w:b/>
                <w:color w:val="000000" w:themeColor="text1"/>
                <w:szCs w:val="21"/>
              </w:rPr>
            </w:pPr>
            <w:r w:rsidRPr="00A6221D">
              <w:rPr>
                <w:rFonts w:ascii="宋体" w:hAnsi="宋体" w:hint="eastAsia"/>
                <w:b/>
                <w:color w:val="000000" w:themeColor="text1"/>
                <w:szCs w:val="21"/>
              </w:rPr>
              <w:t>设备或项目名称</w:t>
            </w:r>
          </w:p>
        </w:tc>
        <w:tc>
          <w:tcPr>
            <w:tcW w:w="821" w:type="dxa"/>
            <w:vAlign w:val="center"/>
          </w:tcPr>
          <w:p w:rsidR="00692873" w:rsidRPr="00A6221D" w:rsidRDefault="005B26A0">
            <w:pPr>
              <w:tabs>
                <w:tab w:val="left" w:pos="6252"/>
              </w:tabs>
              <w:spacing w:line="360" w:lineRule="auto"/>
              <w:jc w:val="center"/>
              <w:rPr>
                <w:rFonts w:ascii="宋体" w:hAnsi="宋体"/>
                <w:b/>
                <w:color w:val="000000" w:themeColor="text1"/>
                <w:szCs w:val="21"/>
              </w:rPr>
            </w:pPr>
            <w:r w:rsidRPr="00A6221D">
              <w:rPr>
                <w:rFonts w:ascii="宋体" w:hAnsi="宋体" w:hint="eastAsia"/>
                <w:b/>
                <w:color w:val="000000" w:themeColor="text1"/>
                <w:szCs w:val="21"/>
              </w:rPr>
              <w:t>采购</w:t>
            </w:r>
            <w:r w:rsidRPr="00A6221D">
              <w:rPr>
                <w:rFonts w:ascii="宋体" w:hAnsi="宋体"/>
                <w:b/>
                <w:color w:val="000000" w:themeColor="text1"/>
                <w:szCs w:val="21"/>
              </w:rPr>
              <w:br/>
            </w:r>
            <w:r w:rsidRPr="00A6221D">
              <w:rPr>
                <w:rFonts w:ascii="宋体" w:hAnsi="宋体" w:hint="eastAsia"/>
                <w:b/>
                <w:color w:val="000000" w:themeColor="text1"/>
                <w:szCs w:val="21"/>
              </w:rPr>
              <w:t>数量</w:t>
            </w:r>
          </w:p>
        </w:tc>
        <w:tc>
          <w:tcPr>
            <w:tcW w:w="710" w:type="dxa"/>
            <w:vAlign w:val="center"/>
          </w:tcPr>
          <w:p w:rsidR="00692873" w:rsidRPr="00A6221D" w:rsidRDefault="005B26A0">
            <w:pPr>
              <w:tabs>
                <w:tab w:val="left" w:pos="6252"/>
              </w:tabs>
              <w:spacing w:line="360" w:lineRule="auto"/>
              <w:jc w:val="center"/>
              <w:rPr>
                <w:rFonts w:ascii="宋体" w:hAnsi="宋体"/>
                <w:b/>
                <w:color w:val="000000" w:themeColor="text1"/>
                <w:szCs w:val="21"/>
              </w:rPr>
            </w:pPr>
            <w:r w:rsidRPr="00A6221D">
              <w:rPr>
                <w:rFonts w:ascii="宋体" w:hAnsi="宋体" w:hint="eastAsia"/>
                <w:b/>
                <w:color w:val="000000" w:themeColor="text1"/>
                <w:szCs w:val="21"/>
              </w:rPr>
              <w:t>单价</w:t>
            </w:r>
          </w:p>
        </w:tc>
        <w:tc>
          <w:tcPr>
            <w:tcW w:w="1162" w:type="dxa"/>
            <w:vAlign w:val="center"/>
          </w:tcPr>
          <w:p w:rsidR="00692873" w:rsidRPr="00A6221D" w:rsidRDefault="005B26A0">
            <w:pPr>
              <w:tabs>
                <w:tab w:val="left" w:pos="6252"/>
              </w:tabs>
              <w:spacing w:line="360" w:lineRule="auto"/>
              <w:jc w:val="center"/>
              <w:rPr>
                <w:rFonts w:ascii="宋体" w:hAnsi="宋体"/>
                <w:b/>
                <w:color w:val="000000" w:themeColor="text1"/>
                <w:szCs w:val="21"/>
              </w:rPr>
            </w:pPr>
            <w:r w:rsidRPr="00A6221D">
              <w:rPr>
                <w:rFonts w:ascii="宋体" w:hAnsi="宋体" w:hint="eastAsia"/>
                <w:b/>
                <w:color w:val="000000" w:themeColor="text1"/>
                <w:szCs w:val="21"/>
              </w:rPr>
              <w:t>合同金额</w:t>
            </w:r>
          </w:p>
          <w:p w:rsidR="00692873" w:rsidRPr="00A6221D" w:rsidRDefault="005B26A0">
            <w:pPr>
              <w:tabs>
                <w:tab w:val="left" w:pos="6252"/>
              </w:tabs>
              <w:spacing w:line="360" w:lineRule="auto"/>
              <w:jc w:val="center"/>
              <w:rPr>
                <w:rFonts w:ascii="宋体" w:hAnsi="宋体"/>
                <w:b/>
                <w:color w:val="000000" w:themeColor="text1"/>
                <w:szCs w:val="21"/>
              </w:rPr>
            </w:pPr>
            <w:r w:rsidRPr="00A6221D">
              <w:rPr>
                <w:rFonts w:ascii="宋体" w:hAnsi="宋体" w:hint="eastAsia"/>
                <w:b/>
                <w:color w:val="000000" w:themeColor="text1"/>
                <w:szCs w:val="21"/>
              </w:rPr>
              <w:t>（万元）</w:t>
            </w:r>
          </w:p>
        </w:tc>
        <w:tc>
          <w:tcPr>
            <w:tcW w:w="1619" w:type="dxa"/>
            <w:vAlign w:val="center"/>
          </w:tcPr>
          <w:p w:rsidR="00692873" w:rsidRPr="00A6221D" w:rsidRDefault="005B26A0">
            <w:pPr>
              <w:tabs>
                <w:tab w:val="left" w:pos="6252"/>
              </w:tabs>
              <w:spacing w:line="360" w:lineRule="auto"/>
              <w:jc w:val="center"/>
              <w:rPr>
                <w:rFonts w:ascii="宋体" w:hAnsi="宋体"/>
                <w:b/>
                <w:color w:val="000000" w:themeColor="text1"/>
                <w:szCs w:val="21"/>
              </w:rPr>
            </w:pPr>
            <w:r w:rsidRPr="00A6221D">
              <w:rPr>
                <w:rFonts w:ascii="宋体" w:hAnsi="宋体" w:hint="eastAsia"/>
                <w:b/>
                <w:color w:val="000000" w:themeColor="text1"/>
                <w:szCs w:val="21"/>
              </w:rPr>
              <w:t>采购人联系人及联系电话</w:t>
            </w:r>
          </w:p>
        </w:tc>
      </w:tr>
      <w:tr w:rsidR="00A6221D" w:rsidRPr="00A6221D">
        <w:trPr>
          <w:trHeight w:val="538"/>
          <w:jc w:val="center"/>
        </w:trPr>
        <w:tc>
          <w:tcPr>
            <w:tcW w:w="636" w:type="dxa"/>
            <w:vAlign w:val="center"/>
          </w:tcPr>
          <w:p w:rsidR="00692873" w:rsidRPr="00A6221D" w:rsidRDefault="005B26A0">
            <w:pPr>
              <w:jc w:val="center"/>
              <w:rPr>
                <w:rFonts w:ascii="宋体" w:hAnsi="宋体"/>
                <w:color w:val="000000" w:themeColor="text1"/>
                <w:szCs w:val="21"/>
              </w:rPr>
            </w:pPr>
            <w:r w:rsidRPr="00A6221D">
              <w:rPr>
                <w:rFonts w:ascii="宋体" w:hAnsi="宋体" w:hint="eastAsia"/>
                <w:color w:val="000000" w:themeColor="text1"/>
                <w:szCs w:val="21"/>
              </w:rPr>
              <w:t>1</w:t>
            </w:r>
          </w:p>
        </w:tc>
        <w:tc>
          <w:tcPr>
            <w:tcW w:w="1161" w:type="dxa"/>
            <w:vAlign w:val="center"/>
          </w:tcPr>
          <w:p w:rsidR="00692873" w:rsidRPr="00A6221D" w:rsidRDefault="00692873">
            <w:pPr>
              <w:jc w:val="center"/>
              <w:rPr>
                <w:rFonts w:ascii="宋体" w:hAnsi="宋体"/>
                <w:color w:val="000000" w:themeColor="text1"/>
                <w:szCs w:val="21"/>
              </w:rPr>
            </w:pPr>
          </w:p>
        </w:tc>
        <w:tc>
          <w:tcPr>
            <w:tcW w:w="1320" w:type="dxa"/>
          </w:tcPr>
          <w:p w:rsidR="00692873" w:rsidRPr="00A6221D" w:rsidRDefault="00692873">
            <w:pPr>
              <w:jc w:val="center"/>
              <w:rPr>
                <w:rFonts w:ascii="宋体" w:hAnsi="宋体"/>
                <w:color w:val="000000" w:themeColor="text1"/>
                <w:szCs w:val="21"/>
              </w:rPr>
            </w:pPr>
          </w:p>
        </w:tc>
        <w:tc>
          <w:tcPr>
            <w:tcW w:w="1099" w:type="dxa"/>
          </w:tcPr>
          <w:p w:rsidR="00692873" w:rsidRPr="00A6221D" w:rsidRDefault="00692873">
            <w:pPr>
              <w:jc w:val="center"/>
              <w:rPr>
                <w:rFonts w:ascii="宋体" w:hAnsi="宋体"/>
                <w:color w:val="000000" w:themeColor="text1"/>
                <w:szCs w:val="21"/>
              </w:rPr>
            </w:pPr>
          </w:p>
        </w:tc>
        <w:tc>
          <w:tcPr>
            <w:tcW w:w="821" w:type="dxa"/>
          </w:tcPr>
          <w:p w:rsidR="00692873" w:rsidRPr="00A6221D" w:rsidRDefault="00692873">
            <w:pPr>
              <w:jc w:val="center"/>
              <w:rPr>
                <w:rFonts w:ascii="宋体" w:hAnsi="宋体"/>
                <w:color w:val="000000" w:themeColor="text1"/>
                <w:szCs w:val="21"/>
              </w:rPr>
            </w:pPr>
          </w:p>
        </w:tc>
        <w:tc>
          <w:tcPr>
            <w:tcW w:w="710" w:type="dxa"/>
          </w:tcPr>
          <w:p w:rsidR="00692873" w:rsidRPr="00A6221D" w:rsidRDefault="00692873">
            <w:pPr>
              <w:jc w:val="center"/>
              <w:rPr>
                <w:rFonts w:ascii="宋体" w:hAnsi="宋体"/>
                <w:color w:val="000000" w:themeColor="text1"/>
                <w:szCs w:val="21"/>
              </w:rPr>
            </w:pPr>
          </w:p>
        </w:tc>
        <w:tc>
          <w:tcPr>
            <w:tcW w:w="1162" w:type="dxa"/>
            <w:vAlign w:val="center"/>
          </w:tcPr>
          <w:p w:rsidR="00692873" w:rsidRPr="00A6221D" w:rsidRDefault="00692873">
            <w:pPr>
              <w:jc w:val="center"/>
              <w:rPr>
                <w:rFonts w:ascii="宋体" w:hAnsi="宋体"/>
                <w:color w:val="000000" w:themeColor="text1"/>
                <w:szCs w:val="21"/>
              </w:rPr>
            </w:pPr>
          </w:p>
        </w:tc>
        <w:tc>
          <w:tcPr>
            <w:tcW w:w="1619" w:type="dxa"/>
            <w:vAlign w:val="center"/>
          </w:tcPr>
          <w:p w:rsidR="00692873" w:rsidRPr="00A6221D" w:rsidRDefault="00692873">
            <w:pPr>
              <w:jc w:val="center"/>
              <w:rPr>
                <w:rFonts w:ascii="宋体" w:hAnsi="宋体"/>
                <w:color w:val="000000" w:themeColor="text1"/>
                <w:szCs w:val="21"/>
              </w:rPr>
            </w:pPr>
          </w:p>
        </w:tc>
      </w:tr>
      <w:tr w:rsidR="00A6221D" w:rsidRPr="00A6221D">
        <w:trPr>
          <w:trHeight w:val="548"/>
          <w:jc w:val="center"/>
        </w:trPr>
        <w:tc>
          <w:tcPr>
            <w:tcW w:w="636" w:type="dxa"/>
            <w:vAlign w:val="center"/>
          </w:tcPr>
          <w:p w:rsidR="00692873" w:rsidRPr="00A6221D" w:rsidRDefault="005B26A0">
            <w:pPr>
              <w:jc w:val="center"/>
              <w:rPr>
                <w:rFonts w:ascii="宋体" w:hAnsi="宋体"/>
                <w:color w:val="000000" w:themeColor="text1"/>
                <w:szCs w:val="21"/>
              </w:rPr>
            </w:pPr>
            <w:r w:rsidRPr="00A6221D">
              <w:rPr>
                <w:rFonts w:ascii="宋体" w:hAnsi="宋体" w:hint="eastAsia"/>
                <w:color w:val="000000" w:themeColor="text1"/>
                <w:szCs w:val="21"/>
              </w:rPr>
              <w:t>2</w:t>
            </w:r>
          </w:p>
        </w:tc>
        <w:tc>
          <w:tcPr>
            <w:tcW w:w="1161" w:type="dxa"/>
            <w:vAlign w:val="center"/>
          </w:tcPr>
          <w:p w:rsidR="00692873" w:rsidRPr="00A6221D" w:rsidRDefault="00692873">
            <w:pPr>
              <w:jc w:val="center"/>
              <w:rPr>
                <w:rFonts w:ascii="宋体" w:hAnsi="宋体"/>
                <w:color w:val="000000" w:themeColor="text1"/>
                <w:szCs w:val="21"/>
              </w:rPr>
            </w:pPr>
          </w:p>
        </w:tc>
        <w:tc>
          <w:tcPr>
            <w:tcW w:w="1320" w:type="dxa"/>
          </w:tcPr>
          <w:p w:rsidR="00692873" w:rsidRPr="00A6221D" w:rsidRDefault="00692873">
            <w:pPr>
              <w:jc w:val="center"/>
              <w:rPr>
                <w:rFonts w:ascii="宋体" w:hAnsi="宋体"/>
                <w:color w:val="000000" w:themeColor="text1"/>
                <w:szCs w:val="21"/>
              </w:rPr>
            </w:pPr>
          </w:p>
        </w:tc>
        <w:tc>
          <w:tcPr>
            <w:tcW w:w="1099" w:type="dxa"/>
          </w:tcPr>
          <w:p w:rsidR="00692873" w:rsidRPr="00A6221D" w:rsidRDefault="00692873">
            <w:pPr>
              <w:jc w:val="center"/>
              <w:rPr>
                <w:rFonts w:ascii="宋体" w:hAnsi="宋体"/>
                <w:color w:val="000000" w:themeColor="text1"/>
                <w:szCs w:val="21"/>
              </w:rPr>
            </w:pPr>
          </w:p>
        </w:tc>
        <w:tc>
          <w:tcPr>
            <w:tcW w:w="821" w:type="dxa"/>
          </w:tcPr>
          <w:p w:rsidR="00692873" w:rsidRPr="00A6221D" w:rsidRDefault="00692873">
            <w:pPr>
              <w:jc w:val="center"/>
              <w:rPr>
                <w:rFonts w:ascii="宋体" w:hAnsi="宋体"/>
                <w:color w:val="000000" w:themeColor="text1"/>
                <w:szCs w:val="21"/>
              </w:rPr>
            </w:pPr>
          </w:p>
        </w:tc>
        <w:tc>
          <w:tcPr>
            <w:tcW w:w="710" w:type="dxa"/>
          </w:tcPr>
          <w:p w:rsidR="00692873" w:rsidRPr="00A6221D" w:rsidRDefault="00692873">
            <w:pPr>
              <w:jc w:val="center"/>
              <w:rPr>
                <w:rFonts w:ascii="宋体" w:hAnsi="宋体"/>
                <w:color w:val="000000" w:themeColor="text1"/>
                <w:szCs w:val="21"/>
              </w:rPr>
            </w:pPr>
          </w:p>
        </w:tc>
        <w:tc>
          <w:tcPr>
            <w:tcW w:w="1162" w:type="dxa"/>
            <w:vAlign w:val="center"/>
          </w:tcPr>
          <w:p w:rsidR="00692873" w:rsidRPr="00A6221D" w:rsidRDefault="00692873">
            <w:pPr>
              <w:jc w:val="center"/>
              <w:rPr>
                <w:rFonts w:ascii="宋体" w:hAnsi="宋体"/>
                <w:color w:val="000000" w:themeColor="text1"/>
                <w:szCs w:val="21"/>
              </w:rPr>
            </w:pPr>
          </w:p>
        </w:tc>
        <w:tc>
          <w:tcPr>
            <w:tcW w:w="1619" w:type="dxa"/>
            <w:vAlign w:val="center"/>
          </w:tcPr>
          <w:p w:rsidR="00692873" w:rsidRPr="00A6221D" w:rsidRDefault="00692873">
            <w:pPr>
              <w:jc w:val="center"/>
              <w:rPr>
                <w:rFonts w:ascii="宋体" w:hAnsi="宋体"/>
                <w:color w:val="000000" w:themeColor="text1"/>
                <w:szCs w:val="21"/>
              </w:rPr>
            </w:pPr>
          </w:p>
        </w:tc>
      </w:tr>
      <w:tr w:rsidR="00A6221D" w:rsidRPr="00A6221D">
        <w:trPr>
          <w:trHeight w:val="558"/>
          <w:jc w:val="center"/>
        </w:trPr>
        <w:tc>
          <w:tcPr>
            <w:tcW w:w="636" w:type="dxa"/>
            <w:vAlign w:val="center"/>
          </w:tcPr>
          <w:p w:rsidR="00692873" w:rsidRPr="00A6221D" w:rsidRDefault="005B26A0">
            <w:pPr>
              <w:jc w:val="center"/>
              <w:rPr>
                <w:rFonts w:ascii="宋体" w:hAnsi="宋体"/>
                <w:color w:val="000000" w:themeColor="text1"/>
                <w:szCs w:val="21"/>
              </w:rPr>
            </w:pPr>
            <w:r w:rsidRPr="00A6221D">
              <w:rPr>
                <w:rFonts w:ascii="宋体" w:hAnsi="宋体" w:hint="eastAsia"/>
                <w:color w:val="000000" w:themeColor="text1"/>
                <w:szCs w:val="21"/>
              </w:rPr>
              <w:t>3</w:t>
            </w:r>
          </w:p>
        </w:tc>
        <w:tc>
          <w:tcPr>
            <w:tcW w:w="1161" w:type="dxa"/>
            <w:vAlign w:val="center"/>
          </w:tcPr>
          <w:p w:rsidR="00692873" w:rsidRPr="00A6221D" w:rsidRDefault="00692873">
            <w:pPr>
              <w:jc w:val="center"/>
              <w:rPr>
                <w:rFonts w:ascii="宋体" w:hAnsi="宋体"/>
                <w:color w:val="000000" w:themeColor="text1"/>
                <w:szCs w:val="21"/>
              </w:rPr>
            </w:pPr>
          </w:p>
        </w:tc>
        <w:tc>
          <w:tcPr>
            <w:tcW w:w="1320" w:type="dxa"/>
          </w:tcPr>
          <w:p w:rsidR="00692873" w:rsidRPr="00A6221D" w:rsidRDefault="00692873">
            <w:pPr>
              <w:jc w:val="center"/>
              <w:rPr>
                <w:rFonts w:ascii="宋体" w:hAnsi="宋体"/>
                <w:color w:val="000000" w:themeColor="text1"/>
                <w:szCs w:val="21"/>
              </w:rPr>
            </w:pPr>
          </w:p>
        </w:tc>
        <w:tc>
          <w:tcPr>
            <w:tcW w:w="1099" w:type="dxa"/>
          </w:tcPr>
          <w:p w:rsidR="00692873" w:rsidRPr="00A6221D" w:rsidRDefault="00692873">
            <w:pPr>
              <w:jc w:val="center"/>
              <w:rPr>
                <w:rFonts w:ascii="宋体" w:hAnsi="宋体"/>
                <w:color w:val="000000" w:themeColor="text1"/>
                <w:szCs w:val="21"/>
              </w:rPr>
            </w:pPr>
          </w:p>
        </w:tc>
        <w:tc>
          <w:tcPr>
            <w:tcW w:w="821" w:type="dxa"/>
          </w:tcPr>
          <w:p w:rsidR="00692873" w:rsidRPr="00A6221D" w:rsidRDefault="00692873">
            <w:pPr>
              <w:jc w:val="center"/>
              <w:rPr>
                <w:rFonts w:ascii="宋体" w:hAnsi="宋体"/>
                <w:color w:val="000000" w:themeColor="text1"/>
                <w:szCs w:val="21"/>
              </w:rPr>
            </w:pPr>
          </w:p>
        </w:tc>
        <w:tc>
          <w:tcPr>
            <w:tcW w:w="710" w:type="dxa"/>
          </w:tcPr>
          <w:p w:rsidR="00692873" w:rsidRPr="00A6221D" w:rsidRDefault="00692873">
            <w:pPr>
              <w:jc w:val="center"/>
              <w:rPr>
                <w:rFonts w:ascii="宋体" w:hAnsi="宋体"/>
                <w:color w:val="000000" w:themeColor="text1"/>
                <w:szCs w:val="21"/>
              </w:rPr>
            </w:pPr>
          </w:p>
        </w:tc>
        <w:tc>
          <w:tcPr>
            <w:tcW w:w="1162" w:type="dxa"/>
            <w:vAlign w:val="center"/>
          </w:tcPr>
          <w:p w:rsidR="00692873" w:rsidRPr="00A6221D" w:rsidRDefault="00692873">
            <w:pPr>
              <w:jc w:val="center"/>
              <w:rPr>
                <w:rFonts w:ascii="宋体" w:hAnsi="宋体"/>
                <w:color w:val="000000" w:themeColor="text1"/>
                <w:szCs w:val="21"/>
              </w:rPr>
            </w:pPr>
          </w:p>
        </w:tc>
        <w:tc>
          <w:tcPr>
            <w:tcW w:w="1619" w:type="dxa"/>
            <w:vAlign w:val="center"/>
          </w:tcPr>
          <w:p w:rsidR="00692873" w:rsidRPr="00A6221D" w:rsidRDefault="00692873">
            <w:pPr>
              <w:jc w:val="center"/>
              <w:rPr>
                <w:rFonts w:ascii="宋体" w:hAnsi="宋体"/>
                <w:color w:val="000000" w:themeColor="text1"/>
                <w:szCs w:val="21"/>
              </w:rPr>
            </w:pPr>
          </w:p>
        </w:tc>
      </w:tr>
      <w:tr w:rsidR="00A6221D" w:rsidRPr="00A6221D">
        <w:trPr>
          <w:trHeight w:val="554"/>
          <w:jc w:val="center"/>
        </w:trPr>
        <w:tc>
          <w:tcPr>
            <w:tcW w:w="636" w:type="dxa"/>
            <w:vAlign w:val="center"/>
          </w:tcPr>
          <w:p w:rsidR="00692873" w:rsidRPr="00A6221D" w:rsidRDefault="005B26A0">
            <w:pPr>
              <w:jc w:val="center"/>
              <w:rPr>
                <w:rFonts w:ascii="宋体" w:hAnsi="宋体"/>
                <w:color w:val="000000" w:themeColor="text1"/>
                <w:szCs w:val="21"/>
              </w:rPr>
            </w:pPr>
            <w:r w:rsidRPr="00A6221D">
              <w:rPr>
                <w:rFonts w:ascii="宋体" w:hAnsi="宋体" w:hint="eastAsia"/>
                <w:color w:val="000000" w:themeColor="text1"/>
                <w:szCs w:val="21"/>
              </w:rPr>
              <w:t>……</w:t>
            </w:r>
          </w:p>
        </w:tc>
        <w:tc>
          <w:tcPr>
            <w:tcW w:w="1161" w:type="dxa"/>
            <w:vAlign w:val="center"/>
          </w:tcPr>
          <w:p w:rsidR="00692873" w:rsidRPr="00A6221D" w:rsidRDefault="00692873">
            <w:pPr>
              <w:jc w:val="center"/>
              <w:rPr>
                <w:rFonts w:ascii="宋体" w:hAnsi="宋体"/>
                <w:color w:val="000000" w:themeColor="text1"/>
                <w:szCs w:val="21"/>
              </w:rPr>
            </w:pPr>
          </w:p>
        </w:tc>
        <w:tc>
          <w:tcPr>
            <w:tcW w:w="1320" w:type="dxa"/>
          </w:tcPr>
          <w:p w:rsidR="00692873" w:rsidRPr="00A6221D" w:rsidRDefault="00692873">
            <w:pPr>
              <w:jc w:val="center"/>
              <w:rPr>
                <w:rFonts w:ascii="宋体" w:hAnsi="宋体"/>
                <w:color w:val="000000" w:themeColor="text1"/>
                <w:szCs w:val="21"/>
              </w:rPr>
            </w:pPr>
          </w:p>
        </w:tc>
        <w:tc>
          <w:tcPr>
            <w:tcW w:w="1099" w:type="dxa"/>
          </w:tcPr>
          <w:p w:rsidR="00692873" w:rsidRPr="00A6221D" w:rsidRDefault="00692873">
            <w:pPr>
              <w:jc w:val="center"/>
              <w:rPr>
                <w:rFonts w:ascii="宋体" w:hAnsi="宋体"/>
                <w:color w:val="000000" w:themeColor="text1"/>
                <w:szCs w:val="21"/>
              </w:rPr>
            </w:pPr>
          </w:p>
        </w:tc>
        <w:tc>
          <w:tcPr>
            <w:tcW w:w="821" w:type="dxa"/>
          </w:tcPr>
          <w:p w:rsidR="00692873" w:rsidRPr="00A6221D" w:rsidRDefault="00692873">
            <w:pPr>
              <w:jc w:val="center"/>
              <w:rPr>
                <w:rFonts w:ascii="宋体" w:hAnsi="宋体"/>
                <w:color w:val="000000" w:themeColor="text1"/>
                <w:szCs w:val="21"/>
              </w:rPr>
            </w:pPr>
          </w:p>
        </w:tc>
        <w:tc>
          <w:tcPr>
            <w:tcW w:w="710" w:type="dxa"/>
          </w:tcPr>
          <w:p w:rsidR="00692873" w:rsidRPr="00A6221D" w:rsidRDefault="00692873">
            <w:pPr>
              <w:jc w:val="center"/>
              <w:rPr>
                <w:rFonts w:ascii="宋体" w:hAnsi="宋体"/>
                <w:color w:val="000000" w:themeColor="text1"/>
                <w:szCs w:val="21"/>
              </w:rPr>
            </w:pPr>
          </w:p>
        </w:tc>
        <w:tc>
          <w:tcPr>
            <w:tcW w:w="1162" w:type="dxa"/>
            <w:vAlign w:val="center"/>
          </w:tcPr>
          <w:p w:rsidR="00692873" w:rsidRPr="00A6221D" w:rsidRDefault="00692873">
            <w:pPr>
              <w:jc w:val="center"/>
              <w:rPr>
                <w:rFonts w:ascii="宋体" w:hAnsi="宋体"/>
                <w:color w:val="000000" w:themeColor="text1"/>
                <w:szCs w:val="21"/>
              </w:rPr>
            </w:pPr>
          </w:p>
        </w:tc>
        <w:tc>
          <w:tcPr>
            <w:tcW w:w="1619" w:type="dxa"/>
            <w:vAlign w:val="center"/>
          </w:tcPr>
          <w:p w:rsidR="00692873" w:rsidRPr="00A6221D" w:rsidRDefault="00692873">
            <w:pPr>
              <w:jc w:val="center"/>
              <w:rPr>
                <w:rFonts w:ascii="宋体" w:hAnsi="宋体"/>
                <w:color w:val="000000" w:themeColor="text1"/>
                <w:szCs w:val="21"/>
              </w:rPr>
            </w:pPr>
          </w:p>
        </w:tc>
      </w:tr>
    </w:tbl>
    <w:p w:rsidR="00692873" w:rsidRPr="00A6221D" w:rsidRDefault="005B26A0">
      <w:pPr>
        <w:snapToGrid w:val="0"/>
        <w:spacing w:beforeLines="50" w:before="120" w:line="400" w:lineRule="exact"/>
        <w:ind w:firstLine="200"/>
        <w:rPr>
          <w:rFonts w:ascii="宋体" w:hAnsi="宋体"/>
          <w:b/>
          <w:color w:val="000000" w:themeColor="text1"/>
          <w:szCs w:val="21"/>
        </w:rPr>
      </w:pPr>
      <w:r w:rsidRPr="00A6221D">
        <w:rPr>
          <w:rFonts w:ascii="宋体" w:hAnsi="宋体" w:hint="eastAsia"/>
          <w:b/>
          <w:color w:val="000000" w:themeColor="text1"/>
          <w:szCs w:val="21"/>
        </w:rPr>
        <w:t>注：</w:t>
      </w:r>
      <w:bookmarkStart w:id="98" w:name="_Hlk27161104"/>
      <w:r w:rsidRPr="00A6221D">
        <w:rPr>
          <w:rFonts w:ascii="宋体" w:hAnsi="宋体" w:hint="eastAsia"/>
          <w:b/>
          <w:color w:val="000000" w:themeColor="text1"/>
          <w:szCs w:val="21"/>
        </w:rPr>
        <w:t>按评分标准</w:t>
      </w:r>
      <w:proofErr w:type="gramStart"/>
      <w:r w:rsidRPr="00A6221D">
        <w:rPr>
          <w:rFonts w:ascii="宋体" w:hAnsi="宋体" w:hint="eastAsia"/>
          <w:b/>
          <w:color w:val="000000" w:themeColor="text1"/>
          <w:szCs w:val="21"/>
        </w:rPr>
        <w:t>附证明</w:t>
      </w:r>
      <w:proofErr w:type="gramEnd"/>
      <w:r w:rsidRPr="00A6221D">
        <w:rPr>
          <w:rFonts w:ascii="宋体" w:hAnsi="宋体" w:hint="eastAsia"/>
          <w:b/>
          <w:color w:val="000000" w:themeColor="text1"/>
          <w:szCs w:val="21"/>
        </w:rPr>
        <w:t>材料。</w:t>
      </w:r>
      <w:bookmarkEnd w:id="98"/>
    </w:p>
    <w:p w:rsidR="00692873" w:rsidRPr="00A6221D" w:rsidRDefault="005B26A0">
      <w:pPr>
        <w:snapToGrid w:val="0"/>
        <w:spacing w:beforeLines="50" w:before="120" w:line="400" w:lineRule="exact"/>
        <w:ind w:firstLine="200"/>
        <w:rPr>
          <w:rFonts w:ascii="宋体" w:hAnsi="宋体"/>
          <w:color w:val="000000" w:themeColor="text1"/>
          <w:szCs w:val="21"/>
          <w:u w:val="single"/>
        </w:rPr>
      </w:pPr>
      <w:r w:rsidRPr="00A6221D">
        <w:rPr>
          <w:rFonts w:ascii="宋体" w:hAnsi="宋体" w:hint="eastAsia"/>
          <w:color w:val="000000" w:themeColor="text1"/>
          <w:szCs w:val="21"/>
        </w:rPr>
        <w:t>法定代表人或被授权人签字（或盖章）</w:t>
      </w:r>
      <w:r w:rsidRPr="00A6221D">
        <w:rPr>
          <w:rFonts w:ascii="宋体" w:hAnsi="宋体" w:hint="eastAsia"/>
          <w:color w:val="000000" w:themeColor="text1"/>
          <w:spacing w:val="20"/>
          <w:szCs w:val="21"/>
        </w:rPr>
        <w:t>：</w:t>
      </w:r>
      <w:r w:rsidRPr="00A6221D">
        <w:rPr>
          <w:rFonts w:ascii="宋体" w:hAnsi="宋体"/>
          <w:color w:val="000000" w:themeColor="text1"/>
          <w:spacing w:val="20"/>
          <w:szCs w:val="21"/>
          <w:u w:val="single"/>
        </w:rPr>
        <w:t xml:space="preserve">          </w:t>
      </w:r>
    </w:p>
    <w:p w:rsidR="00692873" w:rsidRPr="00A6221D" w:rsidRDefault="005B26A0">
      <w:pPr>
        <w:snapToGrid w:val="0"/>
        <w:spacing w:beforeLines="50" w:before="120" w:after="50" w:line="400" w:lineRule="exact"/>
        <w:ind w:firstLineChars="100" w:firstLine="210"/>
        <w:rPr>
          <w:rFonts w:hAnsi="宋体"/>
          <w:color w:val="000000" w:themeColor="text1"/>
          <w:szCs w:val="21"/>
        </w:rPr>
      </w:pPr>
      <w:r w:rsidRPr="00A6221D">
        <w:rPr>
          <w:rFonts w:ascii="宋体" w:hAnsi="宋体" w:hint="eastAsia"/>
          <w:color w:val="000000" w:themeColor="text1"/>
          <w:szCs w:val="21"/>
        </w:rPr>
        <w:t>投标人公章：</w:t>
      </w:r>
      <w:r w:rsidRPr="00A6221D">
        <w:rPr>
          <w:rFonts w:ascii="宋体" w:hAnsi="宋体"/>
          <w:color w:val="000000" w:themeColor="text1"/>
          <w:szCs w:val="21"/>
        </w:rPr>
        <w:t xml:space="preserve">                 </w:t>
      </w:r>
      <w:r w:rsidRPr="00A6221D">
        <w:rPr>
          <w:rFonts w:ascii="宋体" w:hAnsi="宋体" w:hint="eastAsia"/>
          <w:color w:val="000000" w:themeColor="text1"/>
          <w:szCs w:val="21"/>
        </w:rPr>
        <w:t xml:space="preserve">                         </w:t>
      </w:r>
      <w:r w:rsidRPr="00A6221D">
        <w:rPr>
          <w:rFonts w:hAnsi="宋体" w:hint="eastAsia"/>
          <w:color w:val="000000" w:themeColor="text1"/>
          <w:szCs w:val="21"/>
        </w:rPr>
        <w:t>年</w:t>
      </w:r>
      <w:r w:rsidRPr="00A6221D">
        <w:rPr>
          <w:rFonts w:hAnsi="宋体"/>
          <w:color w:val="000000" w:themeColor="text1"/>
          <w:szCs w:val="21"/>
        </w:rPr>
        <w:t xml:space="preserve">    </w:t>
      </w:r>
      <w:r w:rsidRPr="00A6221D">
        <w:rPr>
          <w:rFonts w:hAnsi="宋体" w:hint="eastAsia"/>
          <w:color w:val="000000" w:themeColor="text1"/>
          <w:szCs w:val="21"/>
        </w:rPr>
        <w:t>月</w:t>
      </w:r>
      <w:r w:rsidRPr="00A6221D">
        <w:rPr>
          <w:rFonts w:hAnsi="宋体"/>
          <w:color w:val="000000" w:themeColor="text1"/>
          <w:szCs w:val="21"/>
        </w:rPr>
        <w:t xml:space="preserve">    </w:t>
      </w:r>
      <w:r w:rsidRPr="00A6221D">
        <w:rPr>
          <w:rFonts w:hAnsi="宋体" w:hint="eastAsia"/>
          <w:color w:val="000000" w:themeColor="text1"/>
          <w:szCs w:val="21"/>
        </w:rPr>
        <w:t>日</w:t>
      </w:r>
    </w:p>
    <w:p w:rsidR="00692873" w:rsidRPr="00A6221D" w:rsidRDefault="00692873">
      <w:pPr>
        <w:adjustRightInd w:val="0"/>
        <w:spacing w:line="360" w:lineRule="auto"/>
        <w:jc w:val="left"/>
        <w:textAlignment w:val="baseline"/>
        <w:rPr>
          <w:rFonts w:ascii="Arial Unicode MS" w:eastAsia="楷体_GB2312" w:hAnsi="Arial Unicode MS"/>
          <w:b/>
          <w:color w:val="000000" w:themeColor="text1"/>
          <w:szCs w:val="21"/>
        </w:rPr>
      </w:pPr>
    </w:p>
    <w:p w:rsidR="00692873" w:rsidRPr="00A6221D" w:rsidRDefault="005B26A0">
      <w:pPr>
        <w:adjustRightInd w:val="0"/>
        <w:spacing w:line="360" w:lineRule="auto"/>
        <w:jc w:val="left"/>
        <w:textAlignment w:val="baseline"/>
        <w:rPr>
          <w:rFonts w:ascii="宋体" w:hAnsi="宋体"/>
          <w:b/>
          <w:color w:val="000000" w:themeColor="text1"/>
          <w:szCs w:val="21"/>
        </w:rPr>
      </w:pPr>
      <w:r w:rsidRPr="00A6221D">
        <w:rPr>
          <w:rFonts w:ascii="Arial Unicode MS" w:eastAsia="楷体_GB2312" w:hAnsi="Arial Unicode MS" w:hint="eastAsia"/>
          <w:b/>
          <w:color w:val="000000" w:themeColor="text1"/>
          <w:szCs w:val="21"/>
        </w:rPr>
        <w:t>9</w:t>
      </w:r>
      <w:r w:rsidRPr="00A6221D">
        <w:rPr>
          <w:rFonts w:ascii="Arial Unicode MS" w:eastAsia="楷体_GB2312" w:hAnsi="Arial Unicode MS" w:hint="eastAsia"/>
          <w:b/>
          <w:color w:val="000000" w:themeColor="text1"/>
          <w:szCs w:val="21"/>
        </w:rPr>
        <w:t>、</w:t>
      </w:r>
      <w:bookmarkStart w:id="99" w:name="_Hlk27161126"/>
      <w:r w:rsidRPr="00A6221D">
        <w:rPr>
          <w:rFonts w:ascii="宋体" w:hAnsi="宋体" w:hint="eastAsia"/>
          <w:b/>
          <w:color w:val="000000" w:themeColor="text1"/>
          <w:szCs w:val="21"/>
        </w:rPr>
        <w:t>响应偏离表</w:t>
      </w:r>
      <w:bookmarkEnd w:id="99"/>
    </w:p>
    <w:p w:rsidR="00692873" w:rsidRPr="00A6221D" w:rsidRDefault="005B26A0">
      <w:pPr>
        <w:ind w:firstLineChars="100" w:firstLine="211"/>
        <w:jc w:val="center"/>
        <w:rPr>
          <w:rFonts w:ascii="宋体" w:hAnsi="宋体"/>
          <w:b/>
          <w:bCs/>
          <w:color w:val="000000" w:themeColor="text1"/>
          <w:szCs w:val="21"/>
        </w:rPr>
      </w:pPr>
      <w:r w:rsidRPr="00A6221D">
        <w:rPr>
          <w:rFonts w:ascii="宋体" w:hAnsi="宋体" w:hint="eastAsia"/>
          <w:b/>
          <w:bCs/>
          <w:color w:val="000000" w:themeColor="text1"/>
          <w:szCs w:val="21"/>
        </w:rPr>
        <w:t>响应偏离表</w:t>
      </w:r>
    </w:p>
    <w:p w:rsidR="00692873" w:rsidRPr="00A6221D" w:rsidRDefault="005B26A0">
      <w:pPr>
        <w:ind w:firstLineChars="100" w:firstLine="210"/>
        <w:rPr>
          <w:rFonts w:ascii="宋体" w:hAnsi="宋体"/>
          <w:color w:val="000000" w:themeColor="text1"/>
          <w:szCs w:val="21"/>
        </w:rPr>
      </w:pPr>
      <w:r w:rsidRPr="00A6221D">
        <w:rPr>
          <w:rFonts w:ascii="宋体" w:hAnsi="宋体" w:hint="eastAsia"/>
          <w:color w:val="000000" w:themeColor="text1"/>
          <w:szCs w:val="21"/>
        </w:rPr>
        <w:t>单位名称（盖章）：</w:t>
      </w:r>
    </w:p>
    <w:tbl>
      <w:tblPr>
        <w:tblW w:w="8493" w:type="dxa"/>
        <w:tblInd w:w="27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10"/>
        <w:gridCol w:w="3086"/>
        <w:gridCol w:w="3086"/>
        <w:gridCol w:w="1411"/>
      </w:tblGrid>
      <w:tr w:rsidR="00A6221D" w:rsidRPr="00A6221D">
        <w:trPr>
          <w:trHeight w:val="696"/>
        </w:trPr>
        <w:tc>
          <w:tcPr>
            <w:tcW w:w="910" w:type="dxa"/>
          </w:tcPr>
          <w:p w:rsidR="00692873" w:rsidRPr="00A6221D" w:rsidRDefault="005B26A0">
            <w:pPr>
              <w:spacing w:before="240" w:after="240"/>
              <w:jc w:val="center"/>
              <w:rPr>
                <w:rFonts w:ascii="宋体" w:hAnsi="宋体"/>
                <w:color w:val="000000" w:themeColor="text1"/>
                <w:szCs w:val="21"/>
              </w:rPr>
            </w:pPr>
            <w:r w:rsidRPr="00A6221D">
              <w:rPr>
                <w:rFonts w:ascii="宋体" w:hAnsi="宋体" w:hint="eastAsia"/>
                <w:color w:val="000000" w:themeColor="text1"/>
                <w:szCs w:val="21"/>
              </w:rPr>
              <w:t>序号</w:t>
            </w:r>
          </w:p>
        </w:tc>
        <w:tc>
          <w:tcPr>
            <w:tcW w:w="3086" w:type="dxa"/>
          </w:tcPr>
          <w:p w:rsidR="00692873" w:rsidRPr="00A6221D" w:rsidRDefault="005B26A0">
            <w:pPr>
              <w:spacing w:before="240" w:after="240"/>
              <w:jc w:val="center"/>
              <w:rPr>
                <w:rFonts w:ascii="宋体" w:hAnsi="宋体"/>
                <w:color w:val="000000" w:themeColor="text1"/>
                <w:szCs w:val="21"/>
              </w:rPr>
            </w:pPr>
            <w:r w:rsidRPr="00A6221D">
              <w:rPr>
                <w:rFonts w:ascii="宋体" w:hAnsi="宋体" w:hint="eastAsia"/>
                <w:color w:val="000000" w:themeColor="text1"/>
                <w:szCs w:val="21"/>
              </w:rPr>
              <w:t>招标文件的规定</w:t>
            </w:r>
          </w:p>
        </w:tc>
        <w:tc>
          <w:tcPr>
            <w:tcW w:w="3086" w:type="dxa"/>
          </w:tcPr>
          <w:p w:rsidR="00692873" w:rsidRPr="00A6221D" w:rsidRDefault="005B26A0">
            <w:pPr>
              <w:spacing w:before="240" w:after="240"/>
              <w:jc w:val="center"/>
              <w:rPr>
                <w:rFonts w:ascii="宋体" w:hAnsi="宋体"/>
                <w:color w:val="000000" w:themeColor="text1"/>
                <w:szCs w:val="21"/>
              </w:rPr>
            </w:pPr>
            <w:r w:rsidRPr="00A6221D">
              <w:rPr>
                <w:rFonts w:ascii="宋体" w:hAnsi="宋体" w:hint="eastAsia"/>
                <w:color w:val="000000" w:themeColor="text1"/>
                <w:szCs w:val="21"/>
              </w:rPr>
              <w:t>投标文件的相应</w:t>
            </w:r>
          </w:p>
        </w:tc>
        <w:tc>
          <w:tcPr>
            <w:tcW w:w="1411" w:type="dxa"/>
          </w:tcPr>
          <w:p w:rsidR="00692873" w:rsidRPr="00A6221D" w:rsidRDefault="005B26A0">
            <w:pPr>
              <w:spacing w:before="240" w:after="240"/>
              <w:jc w:val="center"/>
              <w:rPr>
                <w:rFonts w:ascii="宋体" w:hAnsi="宋体"/>
                <w:color w:val="000000" w:themeColor="text1"/>
                <w:szCs w:val="21"/>
              </w:rPr>
            </w:pPr>
            <w:r w:rsidRPr="00A6221D">
              <w:rPr>
                <w:rFonts w:ascii="宋体" w:hAnsi="宋体" w:hint="eastAsia"/>
                <w:color w:val="000000" w:themeColor="text1"/>
                <w:szCs w:val="21"/>
              </w:rPr>
              <w:t>偏离说明</w:t>
            </w:r>
          </w:p>
        </w:tc>
      </w:tr>
      <w:tr w:rsidR="00A6221D" w:rsidRPr="00A6221D">
        <w:trPr>
          <w:trHeight w:val="696"/>
        </w:trPr>
        <w:tc>
          <w:tcPr>
            <w:tcW w:w="910" w:type="dxa"/>
          </w:tcPr>
          <w:p w:rsidR="00692873" w:rsidRPr="00A6221D" w:rsidRDefault="00692873">
            <w:pPr>
              <w:spacing w:before="240" w:after="240"/>
              <w:rPr>
                <w:rFonts w:ascii="宋体" w:hAnsi="宋体"/>
                <w:color w:val="000000" w:themeColor="text1"/>
                <w:szCs w:val="21"/>
              </w:rPr>
            </w:pPr>
          </w:p>
        </w:tc>
        <w:tc>
          <w:tcPr>
            <w:tcW w:w="3086" w:type="dxa"/>
          </w:tcPr>
          <w:p w:rsidR="00692873" w:rsidRPr="00A6221D" w:rsidRDefault="00692873">
            <w:pPr>
              <w:spacing w:before="240" w:after="240"/>
              <w:rPr>
                <w:rFonts w:ascii="宋体" w:hAnsi="宋体"/>
                <w:color w:val="000000" w:themeColor="text1"/>
                <w:szCs w:val="21"/>
              </w:rPr>
            </w:pPr>
          </w:p>
        </w:tc>
        <w:tc>
          <w:tcPr>
            <w:tcW w:w="3086" w:type="dxa"/>
          </w:tcPr>
          <w:p w:rsidR="00692873" w:rsidRPr="00A6221D" w:rsidRDefault="00692873">
            <w:pPr>
              <w:spacing w:before="240" w:after="240"/>
              <w:rPr>
                <w:rFonts w:ascii="宋体" w:hAnsi="宋体"/>
                <w:color w:val="000000" w:themeColor="text1"/>
                <w:szCs w:val="21"/>
              </w:rPr>
            </w:pPr>
          </w:p>
        </w:tc>
        <w:tc>
          <w:tcPr>
            <w:tcW w:w="1411" w:type="dxa"/>
          </w:tcPr>
          <w:p w:rsidR="00692873" w:rsidRPr="00A6221D" w:rsidRDefault="00692873">
            <w:pPr>
              <w:spacing w:before="240" w:after="240"/>
              <w:rPr>
                <w:rFonts w:ascii="宋体" w:hAnsi="宋体"/>
                <w:color w:val="000000" w:themeColor="text1"/>
                <w:szCs w:val="21"/>
              </w:rPr>
            </w:pPr>
          </w:p>
        </w:tc>
      </w:tr>
      <w:tr w:rsidR="00A6221D" w:rsidRPr="00A6221D">
        <w:trPr>
          <w:trHeight w:val="696"/>
        </w:trPr>
        <w:tc>
          <w:tcPr>
            <w:tcW w:w="910" w:type="dxa"/>
          </w:tcPr>
          <w:p w:rsidR="00692873" w:rsidRPr="00A6221D" w:rsidRDefault="00692873">
            <w:pPr>
              <w:spacing w:before="240" w:after="240"/>
              <w:rPr>
                <w:rFonts w:ascii="宋体" w:hAnsi="宋体"/>
                <w:color w:val="000000" w:themeColor="text1"/>
                <w:szCs w:val="21"/>
              </w:rPr>
            </w:pPr>
          </w:p>
        </w:tc>
        <w:tc>
          <w:tcPr>
            <w:tcW w:w="3086" w:type="dxa"/>
          </w:tcPr>
          <w:p w:rsidR="00692873" w:rsidRPr="00A6221D" w:rsidRDefault="00692873">
            <w:pPr>
              <w:spacing w:before="240" w:after="240"/>
              <w:rPr>
                <w:rFonts w:ascii="宋体" w:hAnsi="宋体"/>
                <w:color w:val="000000" w:themeColor="text1"/>
                <w:szCs w:val="21"/>
              </w:rPr>
            </w:pPr>
          </w:p>
        </w:tc>
        <w:tc>
          <w:tcPr>
            <w:tcW w:w="3086" w:type="dxa"/>
          </w:tcPr>
          <w:p w:rsidR="00692873" w:rsidRPr="00A6221D" w:rsidRDefault="00692873">
            <w:pPr>
              <w:spacing w:before="240" w:after="240"/>
              <w:rPr>
                <w:rFonts w:ascii="宋体" w:hAnsi="宋体"/>
                <w:color w:val="000000" w:themeColor="text1"/>
                <w:szCs w:val="21"/>
              </w:rPr>
            </w:pPr>
          </w:p>
        </w:tc>
        <w:tc>
          <w:tcPr>
            <w:tcW w:w="1411" w:type="dxa"/>
          </w:tcPr>
          <w:p w:rsidR="00692873" w:rsidRPr="00A6221D" w:rsidRDefault="00692873">
            <w:pPr>
              <w:spacing w:before="240" w:after="240"/>
              <w:rPr>
                <w:rFonts w:ascii="宋体" w:hAnsi="宋体"/>
                <w:color w:val="000000" w:themeColor="text1"/>
                <w:szCs w:val="21"/>
              </w:rPr>
            </w:pPr>
          </w:p>
        </w:tc>
      </w:tr>
      <w:tr w:rsidR="00A6221D" w:rsidRPr="00A6221D">
        <w:trPr>
          <w:trHeight w:val="696"/>
        </w:trPr>
        <w:tc>
          <w:tcPr>
            <w:tcW w:w="910" w:type="dxa"/>
          </w:tcPr>
          <w:p w:rsidR="00692873" w:rsidRPr="00A6221D" w:rsidRDefault="00692873">
            <w:pPr>
              <w:spacing w:before="240" w:after="240"/>
              <w:rPr>
                <w:rFonts w:ascii="宋体" w:hAnsi="宋体"/>
                <w:color w:val="000000" w:themeColor="text1"/>
                <w:szCs w:val="21"/>
              </w:rPr>
            </w:pPr>
          </w:p>
        </w:tc>
        <w:tc>
          <w:tcPr>
            <w:tcW w:w="3086" w:type="dxa"/>
          </w:tcPr>
          <w:p w:rsidR="00692873" w:rsidRPr="00A6221D" w:rsidRDefault="00692873">
            <w:pPr>
              <w:spacing w:before="240" w:after="240"/>
              <w:rPr>
                <w:rFonts w:ascii="宋体" w:hAnsi="宋体"/>
                <w:color w:val="000000" w:themeColor="text1"/>
                <w:szCs w:val="21"/>
              </w:rPr>
            </w:pPr>
          </w:p>
        </w:tc>
        <w:tc>
          <w:tcPr>
            <w:tcW w:w="3086" w:type="dxa"/>
          </w:tcPr>
          <w:p w:rsidR="00692873" w:rsidRPr="00A6221D" w:rsidRDefault="00692873">
            <w:pPr>
              <w:spacing w:before="240" w:after="240"/>
              <w:rPr>
                <w:rFonts w:ascii="宋体" w:hAnsi="宋体"/>
                <w:color w:val="000000" w:themeColor="text1"/>
                <w:szCs w:val="21"/>
              </w:rPr>
            </w:pPr>
          </w:p>
        </w:tc>
        <w:tc>
          <w:tcPr>
            <w:tcW w:w="1411" w:type="dxa"/>
          </w:tcPr>
          <w:p w:rsidR="00692873" w:rsidRPr="00A6221D" w:rsidRDefault="00692873">
            <w:pPr>
              <w:spacing w:before="240" w:after="240"/>
              <w:rPr>
                <w:rFonts w:ascii="宋体" w:hAnsi="宋体"/>
                <w:color w:val="000000" w:themeColor="text1"/>
                <w:szCs w:val="21"/>
              </w:rPr>
            </w:pPr>
          </w:p>
        </w:tc>
      </w:tr>
    </w:tbl>
    <w:p w:rsidR="00692873" w:rsidRPr="00A6221D" w:rsidRDefault="005B26A0">
      <w:pPr>
        <w:spacing w:line="360" w:lineRule="auto"/>
        <w:rPr>
          <w:rFonts w:ascii="宋体" w:hAnsi="宋体"/>
          <w:b/>
          <w:color w:val="000000" w:themeColor="text1"/>
          <w:szCs w:val="21"/>
        </w:rPr>
      </w:pPr>
      <w:r w:rsidRPr="00A6221D">
        <w:rPr>
          <w:rFonts w:ascii="宋体" w:hAnsi="宋体" w:hint="eastAsia"/>
          <w:b/>
          <w:color w:val="000000" w:themeColor="text1"/>
          <w:szCs w:val="21"/>
        </w:rPr>
        <w:t>注：投标人的投标文件与招标文件之规定存在偏离的，应在此表中如实说明。未在上表中说明的，将被认为</w:t>
      </w:r>
      <w:proofErr w:type="gramStart"/>
      <w:r w:rsidRPr="00A6221D">
        <w:rPr>
          <w:rFonts w:ascii="宋体" w:hAnsi="宋体" w:hint="eastAsia"/>
          <w:b/>
          <w:color w:val="000000" w:themeColor="text1"/>
          <w:szCs w:val="21"/>
        </w:rPr>
        <w:t>完全响应</w:t>
      </w:r>
      <w:proofErr w:type="gramEnd"/>
      <w:r w:rsidRPr="00A6221D">
        <w:rPr>
          <w:rFonts w:ascii="宋体" w:hAnsi="宋体" w:hint="eastAsia"/>
          <w:b/>
          <w:color w:val="000000" w:themeColor="text1"/>
          <w:szCs w:val="21"/>
        </w:rPr>
        <w:t>招标文件的规定。</w:t>
      </w:r>
    </w:p>
    <w:p w:rsidR="00692873" w:rsidRPr="00A6221D" w:rsidRDefault="005B26A0">
      <w:pPr>
        <w:snapToGrid w:val="0"/>
        <w:spacing w:beforeLines="50" w:before="120" w:line="400" w:lineRule="exact"/>
        <w:ind w:firstLine="200"/>
        <w:rPr>
          <w:rFonts w:ascii="宋体" w:hAnsi="宋体"/>
          <w:color w:val="000000" w:themeColor="text1"/>
          <w:sz w:val="24"/>
        </w:rPr>
      </w:pPr>
      <w:r w:rsidRPr="00A6221D">
        <w:rPr>
          <w:rFonts w:ascii="宋体" w:hAnsi="宋体" w:hint="eastAsia"/>
          <w:color w:val="000000" w:themeColor="text1"/>
          <w:szCs w:val="21"/>
        </w:rPr>
        <w:t>法定代表人或被授权人签字（或盖章）</w:t>
      </w:r>
      <w:r w:rsidRPr="00A6221D">
        <w:rPr>
          <w:rFonts w:ascii="宋体" w:hAnsi="宋体" w:hint="eastAsia"/>
          <w:color w:val="000000" w:themeColor="text1"/>
          <w:spacing w:val="20"/>
          <w:szCs w:val="21"/>
        </w:rPr>
        <w:t>：</w:t>
      </w:r>
      <w:r w:rsidRPr="00A6221D">
        <w:rPr>
          <w:rFonts w:ascii="宋体" w:hAnsi="宋体"/>
          <w:color w:val="000000" w:themeColor="text1"/>
          <w:spacing w:val="20"/>
          <w:szCs w:val="21"/>
          <w:u w:val="single"/>
        </w:rPr>
        <w:t xml:space="preserve">           </w:t>
      </w:r>
    </w:p>
    <w:p w:rsidR="00692873" w:rsidRPr="00A6221D" w:rsidRDefault="005B26A0">
      <w:pPr>
        <w:snapToGrid w:val="0"/>
        <w:spacing w:beforeLines="50" w:before="120" w:line="400" w:lineRule="exact"/>
        <w:ind w:firstLine="200"/>
        <w:rPr>
          <w:rFonts w:ascii="宋体" w:hAnsi="宋体"/>
          <w:color w:val="000000" w:themeColor="text1"/>
          <w:szCs w:val="21"/>
        </w:rPr>
      </w:pPr>
      <w:r w:rsidRPr="00A6221D">
        <w:rPr>
          <w:rFonts w:ascii="宋体" w:hAnsi="宋体" w:hint="eastAsia"/>
          <w:color w:val="000000" w:themeColor="text1"/>
          <w:szCs w:val="21"/>
        </w:rPr>
        <w:t>投标人公章：</w:t>
      </w:r>
      <w:r w:rsidRPr="00A6221D">
        <w:rPr>
          <w:rFonts w:ascii="宋体" w:hAnsi="宋体"/>
          <w:color w:val="000000" w:themeColor="text1"/>
          <w:szCs w:val="21"/>
        </w:rPr>
        <w:t xml:space="preserve">                   </w:t>
      </w:r>
      <w:r w:rsidRPr="00A6221D">
        <w:rPr>
          <w:rFonts w:ascii="宋体" w:hAnsi="宋体" w:hint="eastAsia"/>
          <w:color w:val="000000" w:themeColor="text1"/>
          <w:szCs w:val="21"/>
        </w:rPr>
        <w:t xml:space="preserve">                年</w:t>
      </w:r>
      <w:r w:rsidRPr="00A6221D">
        <w:rPr>
          <w:rFonts w:ascii="宋体" w:hAnsi="宋体"/>
          <w:color w:val="000000" w:themeColor="text1"/>
          <w:szCs w:val="21"/>
        </w:rPr>
        <w:t xml:space="preserve">    </w:t>
      </w:r>
      <w:r w:rsidRPr="00A6221D">
        <w:rPr>
          <w:rFonts w:ascii="宋体" w:hAnsi="宋体" w:hint="eastAsia"/>
          <w:color w:val="000000" w:themeColor="text1"/>
          <w:szCs w:val="21"/>
        </w:rPr>
        <w:t>月</w:t>
      </w:r>
      <w:r w:rsidRPr="00A6221D">
        <w:rPr>
          <w:rFonts w:ascii="宋体" w:hAnsi="宋体"/>
          <w:color w:val="000000" w:themeColor="text1"/>
          <w:szCs w:val="21"/>
        </w:rPr>
        <w:t xml:space="preserve">    </w:t>
      </w:r>
      <w:r w:rsidRPr="00A6221D">
        <w:rPr>
          <w:rFonts w:ascii="宋体" w:hAnsi="宋体" w:hint="eastAsia"/>
          <w:color w:val="000000" w:themeColor="text1"/>
          <w:szCs w:val="21"/>
        </w:rPr>
        <w:t>日</w:t>
      </w:r>
    </w:p>
    <w:p w:rsidR="00692873" w:rsidRPr="00A6221D" w:rsidRDefault="00692873">
      <w:pPr>
        <w:snapToGrid w:val="0"/>
        <w:spacing w:beforeLines="50" w:before="120" w:after="50" w:line="360" w:lineRule="auto"/>
        <w:rPr>
          <w:rFonts w:ascii="宋体" w:hAnsi="宋体"/>
          <w:color w:val="000000" w:themeColor="text1"/>
          <w:szCs w:val="21"/>
        </w:rPr>
      </w:pPr>
    </w:p>
    <w:p w:rsidR="00692873" w:rsidRPr="00A6221D" w:rsidRDefault="00692873">
      <w:pPr>
        <w:snapToGrid w:val="0"/>
        <w:spacing w:beforeLines="50" w:before="120" w:after="50" w:line="360" w:lineRule="auto"/>
        <w:rPr>
          <w:rFonts w:ascii="宋体" w:hAnsi="宋体"/>
          <w:color w:val="000000" w:themeColor="text1"/>
          <w:szCs w:val="21"/>
        </w:rPr>
      </w:pPr>
    </w:p>
    <w:p w:rsidR="00692873" w:rsidRPr="00A6221D" w:rsidRDefault="00692873">
      <w:pPr>
        <w:adjustRightInd w:val="0"/>
        <w:spacing w:line="360" w:lineRule="auto"/>
        <w:textAlignment w:val="baseline"/>
        <w:rPr>
          <w:rFonts w:ascii="宋体" w:hAnsi="宋体"/>
          <w:b/>
          <w:color w:val="000000" w:themeColor="text1"/>
          <w:szCs w:val="21"/>
        </w:rPr>
        <w:sectPr w:rsidR="00692873" w:rsidRPr="00A6221D">
          <w:pgSz w:w="11906" w:h="16838"/>
          <w:pgMar w:top="1440" w:right="1797" w:bottom="1440" w:left="1797" w:header="851" w:footer="851" w:gutter="0"/>
          <w:cols w:space="720"/>
          <w:docGrid w:linePitch="312"/>
        </w:sectPr>
      </w:pPr>
    </w:p>
    <w:p w:rsidR="00692873" w:rsidRPr="00A6221D" w:rsidRDefault="005B26A0">
      <w:pPr>
        <w:adjustRightInd w:val="0"/>
        <w:spacing w:line="360" w:lineRule="auto"/>
        <w:textAlignment w:val="baseline"/>
        <w:rPr>
          <w:rFonts w:ascii="宋体" w:hAnsi="宋体"/>
          <w:b/>
          <w:color w:val="000000" w:themeColor="text1"/>
          <w:szCs w:val="21"/>
        </w:rPr>
      </w:pPr>
      <w:r w:rsidRPr="00A6221D">
        <w:rPr>
          <w:rFonts w:ascii="宋体" w:hAnsi="宋体" w:hint="eastAsia"/>
          <w:b/>
          <w:color w:val="000000" w:themeColor="text1"/>
          <w:szCs w:val="21"/>
        </w:rPr>
        <w:lastRenderedPageBreak/>
        <w:t>10. 实施人员一览表</w:t>
      </w:r>
    </w:p>
    <w:p w:rsidR="00692873" w:rsidRPr="00A6221D" w:rsidRDefault="005B26A0">
      <w:pPr>
        <w:adjustRightInd w:val="0"/>
        <w:spacing w:beforeLines="50" w:before="120" w:afterLines="50" w:after="120" w:line="360" w:lineRule="auto"/>
        <w:jc w:val="center"/>
        <w:textAlignment w:val="baseline"/>
        <w:rPr>
          <w:rFonts w:ascii="宋体" w:hAnsi="宋体"/>
          <w:color w:val="000000" w:themeColor="text1"/>
          <w:kern w:val="0"/>
          <w:szCs w:val="21"/>
        </w:rPr>
      </w:pPr>
      <w:r w:rsidRPr="00A6221D">
        <w:rPr>
          <w:rFonts w:ascii="宋体" w:hAnsi="宋体" w:hint="eastAsia"/>
          <w:b/>
          <w:color w:val="000000" w:themeColor="text1"/>
          <w:kern w:val="0"/>
          <w:szCs w:val="21"/>
        </w:rPr>
        <w:t>实施人员一览表</w:t>
      </w:r>
    </w:p>
    <w:tbl>
      <w:tblPr>
        <w:tblW w:w="852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85"/>
        <w:gridCol w:w="1074"/>
        <w:gridCol w:w="970"/>
        <w:gridCol w:w="709"/>
        <w:gridCol w:w="1254"/>
        <w:gridCol w:w="1454"/>
        <w:gridCol w:w="1134"/>
        <w:gridCol w:w="1348"/>
      </w:tblGrid>
      <w:tr w:rsidR="00A6221D" w:rsidRPr="00A6221D">
        <w:trPr>
          <w:trHeight w:val="851"/>
        </w:trPr>
        <w:tc>
          <w:tcPr>
            <w:tcW w:w="585"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序号</w:t>
            </w:r>
          </w:p>
        </w:tc>
        <w:tc>
          <w:tcPr>
            <w:tcW w:w="107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项目组所任职务</w:t>
            </w:r>
          </w:p>
        </w:tc>
        <w:tc>
          <w:tcPr>
            <w:tcW w:w="970"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姓名</w:t>
            </w:r>
          </w:p>
        </w:tc>
        <w:tc>
          <w:tcPr>
            <w:tcW w:w="709"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职称</w:t>
            </w:r>
          </w:p>
        </w:tc>
        <w:tc>
          <w:tcPr>
            <w:tcW w:w="125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专业技术资格</w:t>
            </w:r>
          </w:p>
        </w:tc>
        <w:tc>
          <w:tcPr>
            <w:tcW w:w="145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专业技术资格证书编号</w:t>
            </w:r>
          </w:p>
        </w:tc>
        <w:tc>
          <w:tcPr>
            <w:tcW w:w="1134"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从事本工作时间</w:t>
            </w:r>
          </w:p>
        </w:tc>
        <w:tc>
          <w:tcPr>
            <w:tcW w:w="1348"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典型业务</w:t>
            </w:r>
          </w:p>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与技术专长</w:t>
            </w:r>
          </w:p>
        </w:tc>
      </w:tr>
      <w:tr w:rsidR="00A6221D" w:rsidRPr="00A6221D">
        <w:trPr>
          <w:trHeight w:val="567"/>
        </w:trPr>
        <w:tc>
          <w:tcPr>
            <w:tcW w:w="585"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1</w:t>
            </w:r>
          </w:p>
        </w:tc>
        <w:tc>
          <w:tcPr>
            <w:tcW w:w="107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970"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709"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25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454" w:type="dxa"/>
            <w:tcBorders>
              <w:top w:val="single" w:sz="4" w:space="0" w:color="auto"/>
              <w:left w:val="single" w:sz="4" w:space="0" w:color="auto"/>
              <w:bottom w:val="single" w:sz="4" w:space="0" w:color="auto"/>
              <w:right w:val="single" w:sz="4" w:space="0" w:color="auto"/>
            </w:tcBorders>
          </w:tcPr>
          <w:p w:rsidR="00692873" w:rsidRPr="00A6221D" w:rsidRDefault="00692873">
            <w:pPr>
              <w:jc w:val="center"/>
              <w:rPr>
                <w:rFonts w:ascii="宋体" w:hAnsi="宋体"/>
                <w:color w:val="000000" w:themeColor="text1"/>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348"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r>
      <w:tr w:rsidR="00A6221D" w:rsidRPr="00A6221D">
        <w:trPr>
          <w:trHeight w:val="567"/>
        </w:trPr>
        <w:tc>
          <w:tcPr>
            <w:tcW w:w="585"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2</w:t>
            </w:r>
          </w:p>
        </w:tc>
        <w:tc>
          <w:tcPr>
            <w:tcW w:w="107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970"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709"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25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454" w:type="dxa"/>
            <w:tcBorders>
              <w:top w:val="single" w:sz="4" w:space="0" w:color="auto"/>
              <w:left w:val="single" w:sz="4" w:space="0" w:color="auto"/>
              <w:bottom w:val="single" w:sz="4" w:space="0" w:color="auto"/>
              <w:right w:val="single" w:sz="4" w:space="0" w:color="auto"/>
            </w:tcBorders>
          </w:tcPr>
          <w:p w:rsidR="00692873" w:rsidRPr="00A6221D" w:rsidRDefault="00692873">
            <w:pPr>
              <w:jc w:val="center"/>
              <w:rPr>
                <w:rFonts w:ascii="宋体" w:hAnsi="宋体"/>
                <w:color w:val="000000" w:themeColor="text1"/>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348"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r>
      <w:tr w:rsidR="00A6221D" w:rsidRPr="00A6221D">
        <w:trPr>
          <w:trHeight w:val="567"/>
        </w:trPr>
        <w:tc>
          <w:tcPr>
            <w:tcW w:w="585"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3</w:t>
            </w:r>
          </w:p>
        </w:tc>
        <w:tc>
          <w:tcPr>
            <w:tcW w:w="107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970"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709"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25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454" w:type="dxa"/>
            <w:tcBorders>
              <w:top w:val="single" w:sz="4" w:space="0" w:color="auto"/>
              <w:left w:val="single" w:sz="4" w:space="0" w:color="auto"/>
              <w:bottom w:val="single" w:sz="4" w:space="0" w:color="auto"/>
              <w:right w:val="single" w:sz="4" w:space="0" w:color="auto"/>
            </w:tcBorders>
          </w:tcPr>
          <w:p w:rsidR="00692873" w:rsidRPr="00A6221D" w:rsidRDefault="00692873">
            <w:pPr>
              <w:jc w:val="center"/>
              <w:rPr>
                <w:rFonts w:ascii="宋体" w:hAnsi="宋体"/>
                <w:color w:val="000000" w:themeColor="text1"/>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348"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r>
      <w:tr w:rsidR="00A6221D" w:rsidRPr="00A6221D">
        <w:trPr>
          <w:trHeight w:val="567"/>
        </w:trPr>
        <w:tc>
          <w:tcPr>
            <w:tcW w:w="585"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jc w:val="center"/>
              <w:rPr>
                <w:rFonts w:ascii="宋体" w:hAnsi="宋体"/>
                <w:color w:val="000000" w:themeColor="text1"/>
                <w:kern w:val="0"/>
                <w:szCs w:val="21"/>
              </w:rPr>
            </w:pPr>
            <w:r w:rsidRPr="00A6221D">
              <w:rPr>
                <w:rFonts w:ascii="宋体" w:hAnsi="宋体" w:hint="eastAsia"/>
                <w:color w:val="000000" w:themeColor="text1"/>
                <w:kern w:val="0"/>
                <w:szCs w:val="21"/>
              </w:rPr>
              <w:t>4</w:t>
            </w:r>
          </w:p>
        </w:tc>
        <w:tc>
          <w:tcPr>
            <w:tcW w:w="107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970"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709"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25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454" w:type="dxa"/>
            <w:tcBorders>
              <w:top w:val="single" w:sz="4" w:space="0" w:color="auto"/>
              <w:left w:val="single" w:sz="4" w:space="0" w:color="auto"/>
              <w:bottom w:val="single" w:sz="4" w:space="0" w:color="auto"/>
              <w:right w:val="single" w:sz="4" w:space="0" w:color="auto"/>
            </w:tcBorders>
          </w:tcPr>
          <w:p w:rsidR="00692873" w:rsidRPr="00A6221D" w:rsidRDefault="00692873">
            <w:pPr>
              <w:jc w:val="center"/>
              <w:rPr>
                <w:rFonts w:ascii="宋体" w:hAnsi="宋体"/>
                <w:color w:val="000000" w:themeColor="text1"/>
                <w:kern w:val="0"/>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c>
          <w:tcPr>
            <w:tcW w:w="1348"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jc w:val="center"/>
              <w:rPr>
                <w:rFonts w:ascii="宋体" w:hAnsi="宋体"/>
                <w:color w:val="000000" w:themeColor="text1"/>
                <w:kern w:val="0"/>
                <w:szCs w:val="21"/>
              </w:rPr>
            </w:pPr>
          </w:p>
        </w:tc>
      </w:tr>
      <w:tr w:rsidR="00A6221D" w:rsidRPr="00A6221D">
        <w:trPr>
          <w:trHeight w:val="567"/>
        </w:trPr>
        <w:tc>
          <w:tcPr>
            <w:tcW w:w="585" w:type="dxa"/>
            <w:tcBorders>
              <w:top w:val="single" w:sz="4" w:space="0" w:color="auto"/>
              <w:left w:val="single" w:sz="4" w:space="0" w:color="auto"/>
              <w:bottom w:val="single" w:sz="4" w:space="0" w:color="auto"/>
              <w:right w:val="single" w:sz="4" w:space="0" w:color="auto"/>
            </w:tcBorders>
            <w:vAlign w:val="center"/>
          </w:tcPr>
          <w:p w:rsidR="00692873" w:rsidRPr="00A6221D" w:rsidRDefault="005B26A0">
            <w:pPr>
              <w:rPr>
                <w:rFonts w:ascii="宋体" w:hAnsi="宋体"/>
                <w:color w:val="000000" w:themeColor="text1"/>
                <w:szCs w:val="21"/>
              </w:rPr>
            </w:pPr>
            <w:r w:rsidRPr="00A6221D">
              <w:rPr>
                <w:rFonts w:ascii="宋体" w:hAnsi="宋体" w:hint="eastAsia"/>
                <w:color w:val="000000" w:themeColor="text1"/>
                <w:szCs w:val="21"/>
              </w:rPr>
              <w:t>…</w:t>
            </w:r>
          </w:p>
        </w:tc>
        <w:tc>
          <w:tcPr>
            <w:tcW w:w="107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rPr>
                <w:rFonts w:ascii="宋体" w:hAnsi="宋体"/>
                <w:color w:val="000000" w:themeColor="text1"/>
                <w:szCs w:val="21"/>
              </w:rPr>
            </w:pPr>
          </w:p>
        </w:tc>
        <w:tc>
          <w:tcPr>
            <w:tcW w:w="970"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rPr>
                <w:rFonts w:ascii="宋体" w:hAnsi="宋体"/>
                <w:color w:val="000000" w:themeColor="text1"/>
                <w:szCs w:val="21"/>
              </w:rPr>
            </w:pPr>
          </w:p>
        </w:tc>
        <w:tc>
          <w:tcPr>
            <w:tcW w:w="709"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rPr>
                <w:rFonts w:ascii="宋体" w:hAnsi="宋体"/>
                <w:color w:val="000000" w:themeColor="text1"/>
                <w:szCs w:val="21"/>
              </w:rPr>
            </w:pPr>
          </w:p>
        </w:tc>
        <w:tc>
          <w:tcPr>
            <w:tcW w:w="125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rPr>
                <w:rFonts w:ascii="宋体" w:hAnsi="宋体"/>
                <w:color w:val="000000" w:themeColor="text1"/>
                <w:szCs w:val="21"/>
              </w:rPr>
            </w:pPr>
          </w:p>
        </w:tc>
        <w:tc>
          <w:tcPr>
            <w:tcW w:w="1454" w:type="dxa"/>
            <w:tcBorders>
              <w:top w:val="single" w:sz="4" w:space="0" w:color="auto"/>
              <w:left w:val="single" w:sz="4" w:space="0" w:color="auto"/>
              <w:bottom w:val="single" w:sz="4" w:space="0" w:color="auto"/>
              <w:right w:val="single" w:sz="4" w:space="0" w:color="auto"/>
            </w:tcBorders>
          </w:tcPr>
          <w:p w:rsidR="00692873" w:rsidRPr="00A6221D" w:rsidRDefault="00692873">
            <w:pPr>
              <w:rPr>
                <w:rFonts w:ascii="宋体" w:hAnsi="宋体"/>
                <w:color w:val="000000" w:themeColor="text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rPr>
                <w:rFonts w:ascii="宋体" w:hAnsi="宋体"/>
                <w:color w:val="000000" w:themeColor="text1"/>
                <w:szCs w:val="21"/>
              </w:rPr>
            </w:pPr>
          </w:p>
        </w:tc>
        <w:tc>
          <w:tcPr>
            <w:tcW w:w="1348" w:type="dxa"/>
            <w:tcBorders>
              <w:top w:val="single" w:sz="4" w:space="0" w:color="auto"/>
              <w:left w:val="single" w:sz="4" w:space="0" w:color="auto"/>
              <w:bottom w:val="single" w:sz="4" w:space="0" w:color="auto"/>
              <w:right w:val="single" w:sz="4" w:space="0" w:color="auto"/>
            </w:tcBorders>
            <w:vAlign w:val="center"/>
          </w:tcPr>
          <w:p w:rsidR="00692873" w:rsidRPr="00A6221D" w:rsidRDefault="00692873">
            <w:pPr>
              <w:rPr>
                <w:rFonts w:ascii="宋体" w:hAnsi="宋体"/>
                <w:color w:val="000000" w:themeColor="text1"/>
                <w:szCs w:val="21"/>
              </w:rPr>
            </w:pPr>
          </w:p>
        </w:tc>
      </w:tr>
    </w:tbl>
    <w:p w:rsidR="00692873" w:rsidRPr="00A6221D" w:rsidRDefault="005B26A0">
      <w:pPr>
        <w:spacing w:line="360" w:lineRule="auto"/>
        <w:ind w:firstLineChars="200" w:firstLine="422"/>
        <w:rPr>
          <w:rFonts w:ascii="宋体" w:hAnsi="宋体"/>
          <w:b/>
          <w:color w:val="000000" w:themeColor="text1"/>
          <w:szCs w:val="21"/>
        </w:rPr>
      </w:pPr>
      <w:r w:rsidRPr="00A6221D">
        <w:rPr>
          <w:rFonts w:ascii="宋体" w:hAnsi="宋体" w:hint="eastAsia"/>
          <w:b/>
          <w:color w:val="000000" w:themeColor="text1"/>
          <w:szCs w:val="21"/>
        </w:rPr>
        <w:t>注：1、“项目实施人员”指投标单位完成本项目所配备的人员。</w:t>
      </w:r>
    </w:p>
    <w:p w:rsidR="00692873" w:rsidRPr="00A6221D" w:rsidRDefault="005B26A0">
      <w:pPr>
        <w:spacing w:line="360" w:lineRule="auto"/>
        <w:ind w:firstLineChars="400" w:firstLine="843"/>
        <w:rPr>
          <w:rFonts w:ascii="宋体" w:hAnsi="宋体"/>
          <w:b/>
          <w:color w:val="000000" w:themeColor="text1"/>
          <w:szCs w:val="21"/>
        </w:rPr>
      </w:pPr>
      <w:r w:rsidRPr="00A6221D">
        <w:rPr>
          <w:rFonts w:ascii="宋体" w:hAnsi="宋体" w:hint="eastAsia"/>
          <w:b/>
          <w:color w:val="000000" w:themeColor="text1"/>
          <w:szCs w:val="21"/>
        </w:rPr>
        <w:t>2、项目负责人及其他人员情况介绍自拟，附各专业人员相关证明材料复印件加盖公章。</w:t>
      </w:r>
    </w:p>
    <w:p w:rsidR="00692873" w:rsidRPr="00A6221D" w:rsidRDefault="005B26A0">
      <w:pPr>
        <w:spacing w:line="360" w:lineRule="auto"/>
        <w:ind w:firstLineChars="400" w:firstLine="843"/>
        <w:rPr>
          <w:rFonts w:ascii="宋体" w:hAnsi="宋体"/>
          <w:b/>
          <w:color w:val="000000" w:themeColor="text1"/>
          <w:szCs w:val="21"/>
        </w:rPr>
      </w:pPr>
      <w:r w:rsidRPr="00A6221D">
        <w:rPr>
          <w:rFonts w:ascii="宋体" w:hAnsi="宋体" w:hint="eastAsia"/>
          <w:b/>
          <w:color w:val="000000" w:themeColor="text1"/>
          <w:szCs w:val="21"/>
        </w:rPr>
        <w:t>3、表格不够填写可添加。</w:t>
      </w:r>
    </w:p>
    <w:p w:rsidR="00692873" w:rsidRPr="00A6221D" w:rsidRDefault="005B26A0">
      <w:pPr>
        <w:snapToGrid w:val="0"/>
        <w:spacing w:before="50" w:after="50" w:line="360" w:lineRule="auto"/>
        <w:rPr>
          <w:rFonts w:ascii="宋体" w:hAnsi="宋体"/>
          <w:color w:val="000000" w:themeColor="text1"/>
          <w:spacing w:val="20"/>
          <w:szCs w:val="21"/>
          <w:u w:val="single"/>
        </w:rPr>
      </w:pPr>
      <w:r w:rsidRPr="00A6221D">
        <w:rPr>
          <w:rFonts w:ascii="宋体" w:hAnsi="宋体" w:hint="eastAsia"/>
          <w:color w:val="000000" w:themeColor="text1"/>
          <w:szCs w:val="21"/>
        </w:rPr>
        <w:t>法定代表人或被授权人签字（或盖章）</w:t>
      </w:r>
      <w:r w:rsidRPr="00A6221D">
        <w:rPr>
          <w:rFonts w:ascii="宋体" w:hAnsi="宋体" w:hint="eastAsia"/>
          <w:color w:val="000000" w:themeColor="text1"/>
          <w:spacing w:val="20"/>
          <w:szCs w:val="21"/>
        </w:rPr>
        <w:t>：</w:t>
      </w:r>
      <w:r w:rsidRPr="00A6221D">
        <w:rPr>
          <w:rFonts w:ascii="宋体" w:hAnsi="宋体"/>
          <w:color w:val="000000" w:themeColor="text1"/>
          <w:spacing w:val="20"/>
          <w:szCs w:val="21"/>
          <w:u w:val="single"/>
        </w:rPr>
        <w:t xml:space="preserve">          </w:t>
      </w:r>
    </w:p>
    <w:p w:rsidR="00692873" w:rsidRPr="00A6221D" w:rsidRDefault="005B26A0">
      <w:pPr>
        <w:adjustRightInd w:val="0"/>
        <w:spacing w:line="360" w:lineRule="auto"/>
        <w:ind w:right="480"/>
        <w:textAlignment w:val="baseline"/>
        <w:rPr>
          <w:rFonts w:ascii="宋体" w:hAnsi="宋体"/>
          <w:color w:val="000000" w:themeColor="text1"/>
          <w:szCs w:val="21"/>
        </w:rPr>
      </w:pPr>
      <w:r w:rsidRPr="00A6221D">
        <w:rPr>
          <w:rFonts w:ascii="宋体" w:hAnsi="宋体" w:hint="eastAsia"/>
          <w:color w:val="000000" w:themeColor="text1"/>
          <w:szCs w:val="21"/>
        </w:rPr>
        <w:t>投标人公章：</w:t>
      </w:r>
      <w:r w:rsidRPr="00A6221D">
        <w:rPr>
          <w:rFonts w:ascii="宋体" w:hAnsi="宋体"/>
          <w:color w:val="000000" w:themeColor="text1"/>
          <w:szCs w:val="21"/>
        </w:rPr>
        <w:t xml:space="preserve">                          </w:t>
      </w:r>
      <w:r w:rsidRPr="00A6221D">
        <w:rPr>
          <w:rFonts w:ascii="宋体" w:hAnsi="宋体" w:hint="eastAsia"/>
          <w:color w:val="000000" w:themeColor="text1"/>
          <w:szCs w:val="21"/>
        </w:rPr>
        <w:t xml:space="preserve">          年</w:t>
      </w:r>
      <w:r w:rsidRPr="00A6221D">
        <w:rPr>
          <w:rFonts w:ascii="宋体" w:hAnsi="宋体"/>
          <w:color w:val="000000" w:themeColor="text1"/>
          <w:szCs w:val="21"/>
        </w:rPr>
        <w:t xml:space="preserve">    </w:t>
      </w:r>
      <w:r w:rsidRPr="00A6221D">
        <w:rPr>
          <w:rFonts w:ascii="宋体" w:hAnsi="宋体" w:hint="eastAsia"/>
          <w:color w:val="000000" w:themeColor="text1"/>
          <w:szCs w:val="21"/>
        </w:rPr>
        <w:t>月</w:t>
      </w:r>
      <w:r w:rsidRPr="00A6221D">
        <w:rPr>
          <w:rFonts w:ascii="宋体" w:hAnsi="宋体"/>
          <w:color w:val="000000" w:themeColor="text1"/>
          <w:szCs w:val="21"/>
        </w:rPr>
        <w:t xml:space="preserve">    </w:t>
      </w:r>
      <w:r w:rsidRPr="00A6221D">
        <w:rPr>
          <w:rFonts w:ascii="宋体" w:hAnsi="宋体" w:hint="eastAsia"/>
          <w:color w:val="000000" w:themeColor="text1"/>
          <w:szCs w:val="21"/>
        </w:rPr>
        <w:t>日</w:t>
      </w:r>
    </w:p>
    <w:p w:rsidR="00692873" w:rsidRPr="00A6221D" w:rsidRDefault="00692873">
      <w:pPr>
        <w:adjustRightInd w:val="0"/>
        <w:spacing w:line="360" w:lineRule="auto"/>
        <w:ind w:right="480"/>
        <w:textAlignment w:val="baseline"/>
        <w:rPr>
          <w:rFonts w:ascii="宋体" w:hAnsi="宋体"/>
          <w:color w:val="000000" w:themeColor="text1"/>
          <w:szCs w:val="21"/>
        </w:rPr>
      </w:pPr>
    </w:p>
    <w:p w:rsidR="00692873" w:rsidRPr="00A6221D" w:rsidRDefault="00692873">
      <w:pPr>
        <w:snapToGrid w:val="0"/>
        <w:spacing w:beforeLines="50" w:before="120" w:after="50"/>
        <w:rPr>
          <w:rFonts w:ascii="宋体" w:hAnsi="宋体"/>
          <w:b/>
          <w:color w:val="000000" w:themeColor="text1"/>
          <w:szCs w:val="21"/>
        </w:rPr>
      </w:pPr>
    </w:p>
    <w:p w:rsidR="00692873" w:rsidRPr="00A6221D" w:rsidRDefault="005B26A0">
      <w:pPr>
        <w:adjustRightInd w:val="0"/>
        <w:spacing w:line="360" w:lineRule="auto"/>
        <w:textAlignment w:val="baseline"/>
        <w:rPr>
          <w:rFonts w:ascii="宋体" w:hAnsi="宋体"/>
          <w:b/>
          <w:color w:val="000000" w:themeColor="text1"/>
          <w:szCs w:val="21"/>
        </w:rPr>
      </w:pPr>
      <w:r w:rsidRPr="00A6221D">
        <w:rPr>
          <w:rFonts w:ascii="宋体" w:hAnsi="宋体"/>
          <w:b/>
          <w:color w:val="000000" w:themeColor="text1"/>
          <w:szCs w:val="21"/>
        </w:rPr>
        <w:t>1</w:t>
      </w:r>
      <w:r w:rsidRPr="00A6221D">
        <w:rPr>
          <w:rFonts w:ascii="宋体" w:hAnsi="宋体" w:hint="eastAsia"/>
          <w:b/>
          <w:color w:val="000000" w:themeColor="text1"/>
          <w:szCs w:val="21"/>
        </w:rPr>
        <w:t>1. 投入设备一览表</w:t>
      </w:r>
    </w:p>
    <w:p w:rsidR="00692873" w:rsidRPr="00A6221D" w:rsidRDefault="005B26A0">
      <w:pPr>
        <w:adjustRightInd w:val="0"/>
        <w:spacing w:beforeLines="50" w:before="120" w:afterLines="50" w:after="120" w:line="360" w:lineRule="auto"/>
        <w:jc w:val="center"/>
        <w:textAlignment w:val="baseline"/>
        <w:rPr>
          <w:rFonts w:ascii="宋体" w:hAnsi="宋体"/>
          <w:color w:val="000000" w:themeColor="text1"/>
          <w:kern w:val="0"/>
          <w:szCs w:val="21"/>
        </w:rPr>
      </w:pPr>
      <w:r w:rsidRPr="00A6221D">
        <w:rPr>
          <w:rFonts w:ascii="宋体" w:hAnsi="宋体" w:hint="eastAsia"/>
          <w:b/>
          <w:color w:val="000000" w:themeColor="text1"/>
          <w:kern w:val="0"/>
          <w:szCs w:val="21"/>
        </w:rPr>
        <w:t>投入设备一览表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83"/>
        <w:gridCol w:w="1651"/>
        <w:gridCol w:w="1100"/>
        <w:gridCol w:w="1240"/>
        <w:gridCol w:w="773"/>
        <w:gridCol w:w="773"/>
        <w:gridCol w:w="2308"/>
      </w:tblGrid>
      <w:tr w:rsidR="00A6221D" w:rsidRPr="00A6221D">
        <w:trPr>
          <w:cantSplit/>
          <w:trHeight w:val="510"/>
          <w:jc w:val="center"/>
        </w:trPr>
        <w:tc>
          <w:tcPr>
            <w:tcW w:w="401" w:type="pct"/>
            <w:vAlign w:val="center"/>
          </w:tcPr>
          <w:p w:rsidR="00692873" w:rsidRPr="00A6221D" w:rsidRDefault="005B26A0">
            <w:pPr>
              <w:jc w:val="center"/>
              <w:rPr>
                <w:rFonts w:ascii="宋体" w:hAnsi="宋体"/>
                <w:color w:val="000000" w:themeColor="text1"/>
                <w:kern w:val="0"/>
                <w:sz w:val="18"/>
                <w:szCs w:val="21"/>
              </w:rPr>
            </w:pPr>
            <w:r w:rsidRPr="00A6221D">
              <w:rPr>
                <w:rFonts w:ascii="宋体" w:hAnsi="宋体" w:hint="eastAsia"/>
                <w:color w:val="000000" w:themeColor="text1"/>
                <w:kern w:val="0"/>
                <w:sz w:val="18"/>
                <w:szCs w:val="21"/>
              </w:rPr>
              <w:t>序号</w:t>
            </w:r>
          </w:p>
        </w:tc>
        <w:tc>
          <w:tcPr>
            <w:tcW w:w="968" w:type="pct"/>
            <w:vAlign w:val="center"/>
          </w:tcPr>
          <w:p w:rsidR="00692873" w:rsidRPr="00A6221D" w:rsidRDefault="005B26A0">
            <w:pPr>
              <w:jc w:val="center"/>
              <w:rPr>
                <w:rFonts w:ascii="宋体" w:hAnsi="宋体"/>
                <w:color w:val="000000" w:themeColor="text1"/>
                <w:kern w:val="0"/>
                <w:sz w:val="18"/>
                <w:szCs w:val="21"/>
              </w:rPr>
            </w:pPr>
            <w:r w:rsidRPr="00A6221D">
              <w:rPr>
                <w:rFonts w:ascii="宋体" w:hAnsi="宋体" w:hint="eastAsia"/>
                <w:color w:val="000000" w:themeColor="text1"/>
                <w:kern w:val="0"/>
                <w:sz w:val="18"/>
                <w:szCs w:val="21"/>
              </w:rPr>
              <w:t>名称</w:t>
            </w:r>
          </w:p>
        </w:tc>
        <w:tc>
          <w:tcPr>
            <w:tcW w:w="645" w:type="pct"/>
            <w:vAlign w:val="center"/>
          </w:tcPr>
          <w:p w:rsidR="00692873" w:rsidRPr="00A6221D" w:rsidRDefault="005B26A0">
            <w:pPr>
              <w:jc w:val="center"/>
              <w:rPr>
                <w:rFonts w:ascii="宋体" w:hAnsi="宋体"/>
                <w:color w:val="000000" w:themeColor="text1"/>
                <w:kern w:val="0"/>
                <w:sz w:val="18"/>
                <w:szCs w:val="21"/>
              </w:rPr>
            </w:pPr>
            <w:r w:rsidRPr="00A6221D">
              <w:rPr>
                <w:rFonts w:ascii="宋体" w:hAnsi="宋体" w:hint="eastAsia"/>
                <w:color w:val="000000" w:themeColor="text1"/>
                <w:kern w:val="0"/>
                <w:sz w:val="18"/>
                <w:szCs w:val="21"/>
              </w:rPr>
              <w:t>品牌</w:t>
            </w:r>
          </w:p>
        </w:tc>
        <w:tc>
          <w:tcPr>
            <w:tcW w:w="727" w:type="pct"/>
            <w:tcBorders>
              <w:bottom w:val="single" w:sz="4" w:space="0" w:color="auto"/>
            </w:tcBorders>
            <w:vAlign w:val="center"/>
          </w:tcPr>
          <w:p w:rsidR="00692873" w:rsidRPr="00A6221D" w:rsidRDefault="005B26A0">
            <w:pPr>
              <w:jc w:val="center"/>
              <w:rPr>
                <w:rFonts w:ascii="宋体" w:hAnsi="宋体"/>
                <w:color w:val="000000" w:themeColor="text1"/>
                <w:kern w:val="0"/>
                <w:sz w:val="18"/>
                <w:szCs w:val="21"/>
              </w:rPr>
            </w:pPr>
            <w:r w:rsidRPr="00A6221D">
              <w:rPr>
                <w:rFonts w:ascii="宋体" w:hAnsi="宋体" w:hint="eastAsia"/>
                <w:color w:val="000000" w:themeColor="text1"/>
                <w:kern w:val="0"/>
                <w:sz w:val="18"/>
                <w:szCs w:val="21"/>
              </w:rPr>
              <w:t>型号、规格</w:t>
            </w:r>
          </w:p>
        </w:tc>
        <w:tc>
          <w:tcPr>
            <w:tcW w:w="453" w:type="pct"/>
            <w:tcBorders>
              <w:right w:val="single" w:sz="4" w:space="0" w:color="auto"/>
            </w:tcBorders>
            <w:vAlign w:val="center"/>
          </w:tcPr>
          <w:p w:rsidR="00692873" w:rsidRPr="00A6221D" w:rsidRDefault="005B26A0">
            <w:pPr>
              <w:jc w:val="center"/>
              <w:rPr>
                <w:rFonts w:ascii="宋体" w:hAnsi="宋体"/>
                <w:color w:val="000000" w:themeColor="text1"/>
                <w:kern w:val="0"/>
                <w:sz w:val="18"/>
                <w:szCs w:val="21"/>
              </w:rPr>
            </w:pPr>
            <w:r w:rsidRPr="00A6221D">
              <w:rPr>
                <w:rFonts w:ascii="宋体" w:hAnsi="宋体" w:hint="eastAsia"/>
                <w:color w:val="000000" w:themeColor="text1"/>
                <w:kern w:val="0"/>
                <w:sz w:val="18"/>
                <w:szCs w:val="21"/>
              </w:rPr>
              <w:t>单位</w:t>
            </w:r>
          </w:p>
        </w:tc>
        <w:tc>
          <w:tcPr>
            <w:tcW w:w="453" w:type="pct"/>
            <w:tcBorders>
              <w:left w:val="single" w:sz="4" w:space="0" w:color="auto"/>
            </w:tcBorders>
            <w:vAlign w:val="center"/>
          </w:tcPr>
          <w:p w:rsidR="00692873" w:rsidRPr="00A6221D" w:rsidRDefault="005B26A0">
            <w:pPr>
              <w:jc w:val="center"/>
              <w:rPr>
                <w:rFonts w:ascii="宋体" w:hAnsi="宋体"/>
                <w:color w:val="000000" w:themeColor="text1"/>
                <w:kern w:val="0"/>
                <w:sz w:val="18"/>
                <w:szCs w:val="21"/>
              </w:rPr>
            </w:pPr>
            <w:r w:rsidRPr="00A6221D">
              <w:rPr>
                <w:rFonts w:ascii="宋体" w:hAnsi="宋体" w:hint="eastAsia"/>
                <w:color w:val="000000" w:themeColor="text1"/>
                <w:kern w:val="0"/>
                <w:sz w:val="18"/>
                <w:szCs w:val="21"/>
              </w:rPr>
              <w:t>数量</w:t>
            </w:r>
          </w:p>
        </w:tc>
        <w:tc>
          <w:tcPr>
            <w:tcW w:w="1353" w:type="pct"/>
            <w:vAlign w:val="center"/>
          </w:tcPr>
          <w:p w:rsidR="00692873" w:rsidRPr="00A6221D" w:rsidRDefault="005B26A0">
            <w:pPr>
              <w:jc w:val="center"/>
              <w:rPr>
                <w:rFonts w:ascii="宋体" w:hAnsi="宋体"/>
                <w:color w:val="000000" w:themeColor="text1"/>
                <w:kern w:val="0"/>
                <w:sz w:val="18"/>
                <w:szCs w:val="21"/>
              </w:rPr>
            </w:pPr>
            <w:r w:rsidRPr="00A6221D">
              <w:rPr>
                <w:rFonts w:ascii="宋体" w:hAnsi="宋体" w:hint="eastAsia"/>
                <w:color w:val="000000" w:themeColor="text1"/>
                <w:kern w:val="0"/>
                <w:sz w:val="18"/>
                <w:szCs w:val="21"/>
              </w:rPr>
              <w:t>设备性质（自有/租赁）</w:t>
            </w:r>
          </w:p>
        </w:tc>
      </w:tr>
      <w:tr w:rsidR="00A6221D" w:rsidRPr="00A6221D">
        <w:trPr>
          <w:cantSplit/>
          <w:trHeight w:val="510"/>
          <w:jc w:val="center"/>
        </w:trPr>
        <w:tc>
          <w:tcPr>
            <w:tcW w:w="401" w:type="pct"/>
            <w:vAlign w:val="center"/>
          </w:tcPr>
          <w:p w:rsidR="00692873" w:rsidRPr="00A6221D" w:rsidRDefault="00692873">
            <w:pPr>
              <w:jc w:val="center"/>
              <w:rPr>
                <w:rFonts w:ascii="宋体" w:hAnsi="宋体"/>
                <w:color w:val="000000" w:themeColor="text1"/>
                <w:kern w:val="0"/>
                <w:sz w:val="18"/>
                <w:szCs w:val="21"/>
              </w:rPr>
            </w:pPr>
          </w:p>
        </w:tc>
        <w:tc>
          <w:tcPr>
            <w:tcW w:w="968" w:type="pct"/>
            <w:vAlign w:val="center"/>
          </w:tcPr>
          <w:p w:rsidR="00692873" w:rsidRPr="00A6221D" w:rsidRDefault="00692873">
            <w:pPr>
              <w:jc w:val="center"/>
              <w:rPr>
                <w:rFonts w:ascii="宋体" w:hAnsi="宋体"/>
                <w:color w:val="000000" w:themeColor="text1"/>
                <w:kern w:val="0"/>
                <w:sz w:val="18"/>
                <w:szCs w:val="21"/>
              </w:rPr>
            </w:pPr>
          </w:p>
        </w:tc>
        <w:tc>
          <w:tcPr>
            <w:tcW w:w="645" w:type="pct"/>
            <w:vAlign w:val="center"/>
          </w:tcPr>
          <w:p w:rsidR="00692873" w:rsidRPr="00A6221D" w:rsidRDefault="00692873">
            <w:pPr>
              <w:jc w:val="center"/>
              <w:rPr>
                <w:rFonts w:ascii="宋体" w:hAnsi="宋体"/>
                <w:color w:val="000000" w:themeColor="text1"/>
                <w:kern w:val="0"/>
                <w:sz w:val="18"/>
                <w:szCs w:val="21"/>
              </w:rPr>
            </w:pPr>
          </w:p>
        </w:tc>
        <w:tc>
          <w:tcPr>
            <w:tcW w:w="727" w:type="pct"/>
            <w:tcBorders>
              <w:top w:val="single" w:sz="4" w:space="0" w:color="auto"/>
            </w:tcBorders>
            <w:vAlign w:val="center"/>
          </w:tcPr>
          <w:p w:rsidR="00692873" w:rsidRPr="00A6221D" w:rsidRDefault="00692873">
            <w:pPr>
              <w:jc w:val="center"/>
              <w:rPr>
                <w:rFonts w:ascii="宋体" w:hAnsi="宋体"/>
                <w:color w:val="000000" w:themeColor="text1"/>
                <w:kern w:val="0"/>
                <w:sz w:val="18"/>
                <w:szCs w:val="21"/>
              </w:rPr>
            </w:pPr>
          </w:p>
        </w:tc>
        <w:tc>
          <w:tcPr>
            <w:tcW w:w="453" w:type="pct"/>
            <w:tcBorders>
              <w:right w:val="single" w:sz="4" w:space="0" w:color="auto"/>
            </w:tcBorders>
            <w:vAlign w:val="center"/>
          </w:tcPr>
          <w:p w:rsidR="00692873" w:rsidRPr="00A6221D" w:rsidRDefault="00692873">
            <w:pPr>
              <w:jc w:val="center"/>
              <w:rPr>
                <w:rFonts w:ascii="宋体" w:hAnsi="宋体"/>
                <w:color w:val="000000" w:themeColor="text1"/>
                <w:kern w:val="0"/>
                <w:sz w:val="18"/>
                <w:szCs w:val="21"/>
              </w:rPr>
            </w:pPr>
          </w:p>
        </w:tc>
        <w:tc>
          <w:tcPr>
            <w:tcW w:w="453" w:type="pct"/>
            <w:tcBorders>
              <w:left w:val="single" w:sz="4" w:space="0" w:color="auto"/>
            </w:tcBorders>
            <w:vAlign w:val="center"/>
          </w:tcPr>
          <w:p w:rsidR="00692873" w:rsidRPr="00A6221D" w:rsidRDefault="00692873">
            <w:pPr>
              <w:jc w:val="center"/>
              <w:rPr>
                <w:rFonts w:ascii="宋体" w:hAnsi="宋体"/>
                <w:color w:val="000000" w:themeColor="text1"/>
                <w:kern w:val="0"/>
                <w:sz w:val="18"/>
                <w:szCs w:val="21"/>
              </w:rPr>
            </w:pPr>
          </w:p>
        </w:tc>
        <w:tc>
          <w:tcPr>
            <w:tcW w:w="1353" w:type="pct"/>
            <w:vAlign w:val="center"/>
          </w:tcPr>
          <w:p w:rsidR="00692873" w:rsidRPr="00A6221D" w:rsidRDefault="00692873">
            <w:pPr>
              <w:jc w:val="center"/>
              <w:rPr>
                <w:rFonts w:ascii="宋体" w:hAnsi="宋体"/>
                <w:color w:val="000000" w:themeColor="text1"/>
                <w:kern w:val="0"/>
                <w:sz w:val="18"/>
                <w:szCs w:val="21"/>
              </w:rPr>
            </w:pPr>
          </w:p>
        </w:tc>
      </w:tr>
      <w:tr w:rsidR="00A6221D" w:rsidRPr="00A6221D">
        <w:trPr>
          <w:cantSplit/>
          <w:trHeight w:val="510"/>
          <w:jc w:val="center"/>
        </w:trPr>
        <w:tc>
          <w:tcPr>
            <w:tcW w:w="401" w:type="pct"/>
            <w:vAlign w:val="center"/>
          </w:tcPr>
          <w:p w:rsidR="00692873" w:rsidRPr="00A6221D" w:rsidRDefault="00692873">
            <w:pPr>
              <w:jc w:val="center"/>
              <w:rPr>
                <w:rFonts w:ascii="宋体" w:hAnsi="宋体"/>
                <w:color w:val="000000" w:themeColor="text1"/>
                <w:kern w:val="0"/>
                <w:sz w:val="18"/>
                <w:szCs w:val="21"/>
              </w:rPr>
            </w:pPr>
          </w:p>
        </w:tc>
        <w:tc>
          <w:tcPr>
            <w:tcW w:w="968" w:type="pct"/>
            <w:vAlign w:val="center"/>
          </w:tcPr>
          <w:p w:rsidR="00692873" w:rsidRPr="00A6221D" w:rsidRDefault="00692873">
            <w:pPr>
              <w:jc w:val="center"/>
              <w:rPr>
                <w:rFonts w:ascii="宋体" w:hAnsi="宋体"/>
                <w:color w:val="000000" w:themeColor="text1"/>
                <w:kern w:val="0"/>
                <w:sz w:val="18"/>
                <w:szCs w:val="21"/>
              </w:rPr>
            </w:pPr>
          </w:p>
        </w:tc>
        <w:tc>
          <w:tcPr>
            <w:tcW w:w="645" w:type="pct"/>
            <w:vAlign w:val="center"/>
          </w:tcPr>
          <w:p w:rsidR="00692873" w:rsidRPr="00A6221D" w:rsidRDefault="00692873">
            <w:pPr>
              <w:jc w:val="center"/>
              <w:rPr>
                <w:rFonts w:ascii="宋体" w:hAnsi="宋体"/>
                <w:color w:val="000000" w:themeColor="text1"/>
                <w:kern w:val="0"/>
                <w:sz w:val="18"/>
                <w:szCs w:val="21"/>
              </w:rPr>
            </w:pPr>
          </w:p>
        </w:tc>
        <w:tc>
          <w:tcPr>
            <w:tcW w:w="727" w:type="pct"/>
            <w:vAlign w:val="center"/>
          </w:tcPr>
          <w:p w:rsidR="00692873" w:rsidRPr="00A6221D" w:rsidRDefault="00692873">
            <w:pPr>
              <w:jc w:val="center"/>
              <w:rPr>
                <w:rFonts w:ascii="宋体" w:hAnsi="宋体"/>
                <w:color w:val="000000" w:themeColor="text1"/>
                <w:kern w:val="0"/>
                <w:sz w:val="18"/>
                <w:szCs w:val="21"/>
              </w:rPr>
            </w:pPr>
          </w:p>
        </w:tc>
        <w:tc>
          <w:tcPr>
            <w:tcW w:w="453" w:type="pct"/>
            <w:tcBorders>
              <w:right w:val="single" w:sz="4" w:space="0" w:color="auto"/>
            </w:tcBorders>
            <w:vAlign w:val="center"/>
          </w:tcPr>
          <w:p w:rsidR="00692873" w:rsidRPr="00A6221D" w:rsidRDefault="00692873">
            <w:pPr>
              <w:jc w:val="center"/>
              <w:rPr>
                <w:rFonts w:ascii="宋体" w:hAnsi="宋体"/>
                <w:color w:val="000000" w:themeColor="text1"/>
                <w:kern w:val="0"/>
                <w:sz w:val="18"/>
                <w:szCs w:val="21"/>
              </w:rPr>
            </w:pPr>
          </w:p>
        </w:tc>
        <w:tc>
          <w:tcPr>
            <w:tcW w:w="453" w:type="pct"/>
            <w:tcBorders>
              <w:left w:val="single" w:sz="4" w:space="0" w:color="auto"/>
            </w:tcBorders>
            <w:vAlign w:val="center"/>
          </w:tcPr>
          <w:p w:rsidR="00692873" w:rsidRPr="00A6221D" w:rsidRDefault="00692873">
            <w:pPr>
              <w:jc w:val="center"/>
              <w:rPr>
                <w:rFonts w:ascii="宋体" w:hAnsi="宋体"/>
                <w:color w:val="000000" w:themeColor="text1"/>
                <w:kern w:val="0"/>
                <w:sz w:val="18"/>
                <w:szCs w:val="21"/>
              </w:rPr>
            </w:pPr>
          </w:p>
        </w:tc>
        <w:tc>
          <w:tcPr>
            <w:tcW w:w="1353" w:type="pct"/>
            <w:vAlign w:val="center"/>
          </w:tcPr>
          <w:p w:rsidR="00692873" w:rsidRPr="00A6221D" w:rsidRDefault="00692873">
            <w:pPr>
              <w:jc w:val="center"/>
              <w:rPr>
                <w:rFonts w:ascii="宋体" w:hAnsi="宋体"/>
                <w:color w:val="000000" w:themeColor="text1"/>
                <w:kern w:val="0"/>
                <w:sz w:val="18"/>
                <w:szCs w:val="21"/>
              </w:rPr>
            </w:pPr>
          </w:p>
        </w:tc>
      </w:tr>
      <w:tr w:rsidR="00A6221D" w:rsidRPr="00A6221D">
        <w:trPr>
          <w:cantSplit/>
          <w:trHeight w:val="510"/>
          <w:jc w:val="center"/>
        </w:trPr>
        <w:tc>
          <w:tcPr>
            <w:tcW w:w="401" w:type="pct"/>
            <w:vAlign w:val="center"/>
          </w:tcPr>
          <w:p w:rsidR="00692873" w:rsidRPr="00A6221D" w:rsidRDefault="00692873">
            <w:pPr>
              <w:jc w:val="center"/>
              <w:rPr>
                <w:rFonts w:ascii="宋体" w:hAnsi="宋体"/>
                <w:color w:val="000000" w:themeColor="text1"/>
                <w:kern w:val="0"/>
                <w:sz w:val="18"/>
                <w:szCs w:val="21"/>
              </w:rPr>
            </w:pPr>
          </w:p>
        </w:tc>
        <w:tc>
          <w:tcPr>
            <w:tcW w:w="968" w:type="pct"/>
            <w:vAlign w:val="center"/>
          </w:tcPr>
          <w:p w:rsidR="00692873" w:rsidRPr="00A6221D" w:rsidRDefault="00692873">
            <w:pPr>
              <w:jc w:val="center"/>
              <w:rPr>
                <w:rFonts w:ascii="宋体" w:hAnsi="宋体"/>
                <w:color w:val="000000" w:themeColor="text1"/>
                <w:kern w:val="0"/>
                <w:sz w:val="18"/>
                <w:szCs w:val="21"/>
              </w:rPr>
            </w:pPr>
          </w:p>
        </w:tc>
        <w:tc>
          <w:tcPr>
            <w:tcW w:w="645" w:type="pct"/>
            <w:vAlign w:val="center"/>
          </w:tcPr>
          <w:p w:rsidR="00692873" w:rsidRPr="00A6221D" w:rsidRDefault="00692873">
            <w:pPr>
              <w:jc w:val="center"/>
              <w:rPr>
                <w:rFonts w:ascii="宋体" w:hAnsi="宋体"/>
                <w:color w:val="000000" w:themeColor="text1"/>
                <w:kern w:val="0"/>
                <w:sz w:val="18"/>
                <w:szCs w:val="21"/>
              </w:rPr>
            </w:pPr>
          </w:p>
        </w:tc>
        <w:tc>
          <w:tcPr>
            <w:tcW w:w="727" w:type="pct"/>
            <w:vAlign w:val="center"/>
          </w:tcPr>
          <w:p w:rsidR="00692873" w:rsidRPr="00A6221D" w:rsidRDefault="00692873">
            <w:pPr>
              <w:jc w:val="center"/>
              <w:rPr>
                <w:rFonts w:ascii="宋体" w:hAnsi="宋体"/>
                <w:color w:val="000000" w:themeColor="text1"/>
                <w:kern w:val="0"/>
                <w:sz w:val="18"/>
                <w:szCs w:val="21"/>
              </w:rPr>
            </w:pPr>
          </w:p>
        </w:tc>
        <w:tc>
          <w:tcPr>
            <w:tcW w:w="453" w:type="pct"/>
            <w:tcBorders>
              <w:right w:val="single" w:sz="4" w:space="0" w:color="auto"/>
            </w:tcBorders>
            <w:vAlign w:val="center"/>
          </w:tcPr>
          <w:p w:rsidR="00692873" w:rsidRPr="00A6221D" w:rsidRDefault="00692873">
            <w:pPr>
              <w:jc w:val="center"/>
              <w:rPr>
                <w:rFonts w:ascii="宋体" w:hAnsi="宋体"/>
                <w:color w:val="000000" w:themeColor="text1"/>
                <w:kern w:val="0"/>
                <w:sz w:val="18"/>
                <w:szCs w:val="21"/>
              </w:rPr>
            </w:pPr>
          </w:p>
        </w:tc>
        <w:tc>
          <w:tcPr>
            <w:tcW w:w="453" w:type="pct"/>
            <w:tcBorders>
              <w:left w:val="single" w:sz="4" w:space="0" w:color="auto"/>
            </w:tcBorders>
            <w:vAlign w:val="center"/>
          </w:tcPr>
          <w:p w:rsidR="00692873" w:rsidRPr="00A6221D" w:rsidRDefault="00692873">
            <w:pPr>
              <w:jc w:val="center"/>
              <w:rPr>
                <w:rFonts w:ascii="宋体" w:hAnsi="宋体"/>
                <w:color w:val="000000" w:themeColor="text1"/>
                <w:kern w:val="0"/>
                <w:sz w:val="18"/>
                <w:szCs w:val="21"/>
              </w:rPr>
            </w:pPr>
          </w:p>
        </w:tc>
        <w:tc>
          <w:tcPr>
            <w:tcW w:w="1353" w:type="pct"/>
            <w:vAlign w:val="center"/>
          </w:tcPr>
          <w:p w:rsidR="00692873" w:rsidRPr="00A6221D" w:rsidRDefault="00692873">
            <w:pPr>
              <w:jc w:val="center"/>
              <w:rPr>
                <w:rFonts w:ascii="宋体" w:hAnsi="宋体"/>
                <w:color w:val="000000" w:themeColor="text1"/>
                <w:kern w:val="0"/>
                <w:sz w:val="18"/>
                <w:szCs w:val="21"/>
              </w:rPr>
            </w:pPr>
          </w:p>
        </w:tc>
      </w:tr>
    </w:tbl>
    <w:p w:rsidR="00692873" w:rsidRPr="00A6221D" w:rsidRDefault="005B26A0">
      <w:pPr>
        <w:snapToGrid w:val="0"/>
        <w:spacing w:beforeLines="50" w:before="120" w:after="50"/>
        <w:rPr>
          <w:rFonts w:ascii="宋体" w:hAnsi="宋体"/>
          <w:b/>
          <w:color w:val="000000" w:themeColor="text1"/>
          <w:szCs w:val="21"/>
        </w:rPr>
      </w:pPr>
      <w:r w:rsidRPr="00A6221D">
        <w:rPr>
          <w:rFonts w:ascii="宋体" w:hAnsi="宋体" w:hint="eastAsia"/>
          <w:b/>
          <w:color w:val="000000" w:themeColor="text1"/>
          <w:szCs w:val="21"/>
        </w:rPr>
        <w:t>注：表格行数</w:t>
      </w:r>
      <w:proofErr w:type="gramStart"/>
      <w:r w:rsidRPr="00A6221D">
        <w:rPr>
          <w:rFonts w:ascii="宋体" w:hAnsi="宋体" w:hint="eastAsia"/>
          <w:b/>
          <w:color w:val="000000" w:themeColor="text1"/>
          <w:szCs w:val="21"/>
        </w:rPr>
        <w:t>不够可</w:t>
      </w:r>
      <w:proofErr w:type="gramEnd"/>
      <w:r w:rsidRPr="00A6221D">
        <w:rPr>
          <w:rFonts w:ascii="宋体" w:hAnsi="宋体" w:hint="eastAsia"/>
          <w:b/>
          <w:color w:val="000000" w:themeColor="text1"/>
          <w:szCs w:val="21"/>
        </w:rPr>
        <w:t>自行添加。</w:t>
      </w:r>
    </w:p>
    <w:p w:rsidR="00692873" w:rsidRPr="00A6221D" w:rsidRDefault="00692873">
      <w:pPr>
        <w:snapToGrid w:val="0"/>
        <w:spacing w:beforeLines="50" w:before="120" w:after="50"/>
        <w:rPr>
          <w:rFonts w:ascii="宋体" w:hAnsi="宋体"/>
          <w:b/>
          <w:color w:val="000000" w:themeColor="text1"/>
          <w:szCs w:val="21"/>
        </w:rPr>
      </w:pPr>
    </w:p>
    <w:p w:rsidR="00692873" w:rsidRPr="00A6221D" w:rsidRDefault="005B26A0">
      <w:pPr>
        <w:snapToGrid w:val="0"/>
        <w:spacing w:before="50" w:after="50" w:line="360" w:lineRule="auto"/>
        <w:rPr>
          <w:rFonts w:ascii="微软雅黑" w:eastAsia="微软雅黑" w:hAnsi="微软雅黑"/>
          <w:color w:val="000000" w:themeColor="text1"/>
          <w:spacing w:val="20"/>
          <w:szCs w:val="21"/>
          <w:u w:val="single"/>
        </w:rPr>
      </w:pPr>
      <w:r w:rsidRPr="00A6221D">
        <w:rPr>
          <w:rFonts w:ascii="微软雅黑" w:eastAsia="微软雅黑" w:hAnsi="微软雅黑" w:hint="eastAsia"/>
          <w:color w:val="000000" w:themeColor="text1"/>
          <w:szCs w:val="21"/>
        </w:rPr>
        <w:t>法定代表人或被授权人签字（或盖章）</w:t>
      </w:r>
      <w:r w:rsidRPr="00A6221D">
        <w:rPr>
          <w:rFonts w:ascii="微软雅黑" w:eastAsia="微软雅黑" w:hAnsi="微软雅黑" w:hint="eastAsia"/>
          <w:color w:val="000000" w:themeColor="text1"/>
          <w:spacing w:val="20"/>
          <w:szCs w:val="21"/>
        </w:rPr>
        <w:t>：</w:t>
      </w:r>
      <w:r w:rsidRPr="00A6221D">
        <w:rPr>
          <w:rFonts w:ascii="微软雅黑" w:eastAsia="微软雅黑" w:hAnsi="微软雅黑"/>
          <w:color w:val="000000" w:themeColor="text1"/>
          <w:spacing w:val="20"/>
          <w:szCs w:val="21"/>
          <w:u w:val="single"/>
        </w:rPr>
        <w:t xml:space="preserve">        </w:t>
      </w:r>
    </w:p>
    <w:p w:rsidR="00692873" w:rsidRPr="00A6221D" w:rsidRDefault="005B26A0">
      <w:pPr>
        <w:spacing w:afterLines="50" w:after="120" w:line="360" w:lineRule="auto"/>
        <w:ind w:right="480"/>
        <w:rPr>
          <w:rFonts w:ascii="微软雅黑" w:eastAsia="微软雅黑" w:hAnsi="微软雅黑" w:cs="Courier New"/>
          <w:b/>
          <w:color w:val="000000" w:themeColor="text1"/>
          <w:kern w:val="0"/>
          <w:sz w:val="20"/>
          <w:szCs w:val="21"/>
        </w:rPr>
      </w:pPr>
      <w:r w:rsidRPr="00A6221D">
        <w:rPr>
          <w:rFonts w:ascii="微软雅黑" w:eastAsia="微软雅黑" w:hAnsi="微软雅黑" w:cs="Courier New" w:hint="eastAsia"/>
          <w:color w:val="000000" w:themeColor="text1"/>
          <w:kern w:val="0"/>
          <w:szCs w:val="21"/>
        </w:rPr>
        <w:t>投标人公章</w:t>
      </w:r>
      <w:r w:rsidRPr="00A6221D">
        <w:rPr>
          <w:rFonts w:ascii="微软雅黑" w:eastAsia="微软雅黑" w:hAnsi="微软雅黑" w:cs="Courier New" w:hint="eastAsia"/>
          <w:color w:val="000000" w:themeColor="text1"/>
          <w:kern w:val="0"/>
          <w:sz w:val="20"/>
          <w:szCs w:val="21"/>
        </w:rPr>
        <w:t>：</w:t>
      </w:r>
      <w:r w:rsidRPr="00A6221D">
        <w:rPr>
          <w:rFonts w:ascii="微软雅黑" w:eastAsia="微软雅黑" w:hAnsi="微软雅黑" w:cs="Courier New"/>
          <w:color w:val="000000" w:themeColor="text1"/>
          <w:kern w:val="0"/>
          <w:sz w:val="20"/>
          <w:szCs w:val="21"/>
        </w:rPr>
        <w:t xml:space="preserve">                          </w:t>
      </w:r>
      <w:r w:rsidRPr="00A6221D">
        <w:rPr>
          <w:rFonts w:ascii="微软雅黑" w:eastAsia="微软雅黑" w:hAnsi="微软雅黑" w:cs="Courier New" w:hint="eastAsia"/>
          <w:color w:val="000000" w:themeColor="text1"/>
          <w:kern w:val="0"/>
          <w:sz w:val="20"/>
          <w:szCs w:val="21"/>
        </w:rPr>
        <w:t xml:space="preserve"> 年</w:t>
      </w:r>
      <w:r w:rsidRPr="00A6221D">
        <w:rPr>
          <w:rFonts w:ascii="微软雅黑" w:eastAsia="微软雅黑" w:hAnsi="微软雅黑" w:cs="Courier New"/>
          <w:color w:val="000000" w:themeColor="text1"/>
          <w:kern w:val="0"/>
          <w:sz w:val="20"/>
          <w:szCs w:val="21"/>
        </w:rPr>
        <w:t xml:space="preserve">    </w:t>
      </w:r>
      <w:r w:rsidRPr="00A6221D">
        <w:rPr>
          <w:rFonts w:ascii="微软雅黑" w:eastAsia="微软雅黑" w:hAnsi="微软雅黑" w:cs="Courier New" w:hint="eastAsia"/>
          <w:color w:val="000000" w:themeColor="text1"/>
          <w:kern w:val="0"/>
          <w:sz w:val="20"/>
          <w:szCs w:val="21"/>
        </w:rPr>
        <w:t>月</w:t>
      </w:r>
      <w:r w:rsidRPr="00A6221D">
        <w:rPr>
          <w:rFonts w:ascii="微软雅黑" w:eastAsia="微软雅黑" w:hAnsi="微软雅黑" w:cs="Courier New"/>
          <w:color w:val="000000" w:themeColor="text1"/>
          <w:kern w:val="0"/>
          <w:sz w:val="20"/>
          <w:szCs w:val="21"/>
        </w:rPr>
        <w:t xml:space="preserve">    </w:t>
      </w:r>
      <w:r w:rsidRPr="00A6221D">
        <w:rPr>
          <w:rFonts w:ascii="微软雅黑" w:eastAsia="微软雅黑" w:hAnsi="微软雅黑" w:cs="Courier New" w:hint="eastAsia"/>
          <w:color w:val="000000" w:themeColor="text1"/>
          <w:kern w:val="0"/>
          <w:sz w:val="20"/>
          <w:szCs w:val="21"/>
        </w:rPr>
        <w:t>日</w:t>
      </w:r>
    </w:p>
    <w:p w:rsidR="00692873" w:rsidRPr="00A6221D" w:rsidRDefault="005B26A0">
      <w:pPr>
        <w:snapToGrid w:val="0"/>
        <w:spacing w:line="360" w:lineRule="auto"/>
        <w:rPr>
          <w:rFonts w:ascii="Arial Unicode MS" w:hAnsi="Arial Unicode MS"/>
          <w:b/>
          <w:color w:val="000000" w:themeColor="text1"/>
          <w:kern w:val="0"/>
          <w:sz w:val="24"/>
          <w:szCs w:val="21"/>
        </w:rPr>
      </w:pPr>
      <w:r w:rsidRPr="00A6221D">
        <w:rPr>
          <w:rFonts w:ascii="Arial Unicode MS" w:hAnsi="Arial Unicode MS" w:hint="eastAsia"/>
          <w:b/>
          <w:color w:val="000000" w:themeColor="text1"/>
          <w:kern w:val="0"/>
          <w:sz w:val="24"/>
          <w:szCs w:val="21"/>
        </w:rPr>
        <w:br w:type="page"/>
      </w:r>
    </w:p>
    <w:p w:rsidR="00692873" w:rsidRPr="00A6221D" w:rsidRDefault="00692873">
      <w:pPr>
        <w:snapToGrid w:val="0"/>
        <w:spacing w:beforeLines="50" w:before="120" w:after="50"/>
        <w:rPr>
          <w:rFonts w:ascii="宋体" w:hAnsi="宋体"/>
          <w:b/>
          <w:color w:val="000000" w:themeColor="text1"/>
          <w:szCs w:val="21"/>
        </w:rPr>
        <w:sectPr w:rsidR="00692873" w:rsidRPr="00A6221D">
          <w:pgSz w:w="11906" w:h="16838"/>
          <w:pgMar w:top="1440" w:right="1797" w:bottom="1440" w:left="1797" w:header="851" w:footer="851" w:gutter="0"/>
          <w:cols w:space="720"/>
          <w:docGrid w:linePitch="312"/>
        </w:sectPr>
      </w:pPr>
    </w:p>
    <w:p w:rsidR="00692873" w:rsidRPr="00A6221D" w:rsidRDefault="005B26A0">
      <w:pPr>
        <w:snapToGrid w:val="0"/>
        <w:spacing w:beforeLines="50" w:before="120" w:after="50"/>
        <w:rPr>
          <w:rFonts w:ascii="宋体" w:hAnsi="宋体"/>
          <w:b/>
          <w:color w:val="000000" w:themeColor="text1"/>
          <w:szCs w:val="21"/>
        </w:rPr>
      </w:pPr>
      <w:r w:rsidRPr="00A6221D">
        <w:rPr>
          <w:rFonts w:ascii="宋体" w:hAnsi="宋体"/>
          <w:b/>
          <w:color w:val="000000" w:themeColor="text1"/>
          <w:szCs w:val="21"/>
        </w:rPr>
        <w:lastRenderedPageBreak/>
        <w:t>1</w:t>
      </w:r>
      <w:r w:rsidRPr="00A6221D">
        <w:rPr>
          <w:rFonts w:ascii="宋体" w:hAnsi="宋体" w:hint="eastAsia"/>
          <w:b/>
          <w:color w:val="000000" w:themeColor="text1"/>
          <w:szCs w:val="21"/>
        </w:rPr>
        <w:t>2</w:t>
      </w:r>
      <w:r w:rsidRPr="00A6221D">
        <w:rPr>
          <w:rFonts w:ascii="宋体" w:hAnsi="宋体"/>
          <w:b/>
          <w:color w:val="000000" w:themeColor="text1"/>
          <w:szCs w:val="21"/>
        </w:rPr>
        <w:t>.</w:t>
      </w:r>
      <w:r w:rsidRPr="00A6221D">
        <w:rPr>
          <w:rFonts w:ascii="宋体" w:hAnsi="宋体" w:hint="eastAsia"/>
          <w:b/>
          <w:color w:val="000000" w:themeColor="text1"/>
          <w:szCs w:val="21"/>
        </w:rPr>
        <w:t>投标函：</w:t>
      </w:r>
    </w:p>
    <w:p w:rsidR="00692873" w:rsidRPr="00A6221D" w:rsidRDefault="005B26A0">
      <w:pPr>
        <w:snapToGrid w:val="0"/>
        <w:spacing w:beforeLines="50" w:before="120" w:after="50"/>
        <w:jc w:val="center"/>
        <w:rPr>
          <w:rFonts w:ascii="宋体" w:hAnsi="宋体"/>
          <w:b/>
          <w:color w:val="000000" w:themeColor="text1"/>
          <w:szCs w:val="21"/>
        </w:rPr>
      </w:pPr>
      <w:r w:rsidRPr="00A6221D">
        <w:rPr>
          <w:rFonts w:ascii="宋体" w:hAnsi="宋体" w:hint="eastAsia"/>
          <w:b/>
          <w:color w:val="000000" w:themeColor="text1"/>
          <w:szCs w:val="21"/>
        </w:rPr>
        <w:t>投</w:t>
      </w:r>
      <w:r w:rsidRPr="00A6221D">
        <w:rPr>
          <w:rFonts w:ascii="宋体" w:hAnsi="宋体"/>
          <w:b/>
          <w:color w:val="000000" w:themeColor="text1"/>
          <w:szCs w:val="21"/>
        </w:rPr>
        <w:t xml:space="preserve"> </w:t>
      </w:r>
      <w:r w:rsidRPr="00A6221D">
        <w:rPr>
          <w:rFonts w:ascii="宋体" w:hAnsi="宋体" w:hint="eastAsia"/>
          <w:b/>
          <w:color w:val="000000" w:themeColor="text1"/>
          <w:szCs w:val="21"/>
        </w:rPr>
        <w:t>标</w:t>
      </w:r>
      <w:r w:rsidRPr="00A6221D">
        <w:rPr>
          <w:rFonts w:ascii="宋体" w:hAnsi="宋体"/>
          <w:b/>
          <w:color w:val="000000" w:themeColor="text1"/>
          <w:szCs w:val="21"/>
        </w:rPr>
        <w:t xml:space="preserve"> </w:t>
      </w:r>
      <w:r w:rsidRPr="00A6221D">
        <w:rPr>
          <w:rFonts w:ascii="宋体" w:hAnsi="宋体" w:hint="eastAsia"/>
          <w:b/>
          <w:color w:val="000000" w:themeColor="text1"/>
          <w:szCs w:val="21"/>
        </w:rPr>
        <w:t>函</w:t>
      </w:r>
    </w:p>
    <w:p w:rsidR="00692873" w:rsidRPr="00A6221D" w:rsidRDefault="005B26A0">
      <w:pPr>
        <w:snapToGrid w:val="0"/>
        <w:spacing w:line="360" w:lineRule="auto"/>
        <w:rPr>
          <w:rFonts w:ascii="宋体" w:hAnsi="宋体"/>
          <w:color w:val="000000" w:themeColor="text1"/>
          <w:szCs w:val="21"/>
        </w:rPr>
      </w:pPr>
      <w:r w:rsidRPr="00A6221D">
        <w:rPr>
          <w:rFonts w:ascii="宋体" w:hAnsi="宋体" w:hint="eastAsia"/>
          <w:color w:val="000000" w:themeColor="text1"/>
          <w:szCs w:val="21"/>
        </w:rPr>
        <w:t>致：</w:t>
      </w:r>
      <w:r w:rsidR="00573DEE" w:rsidRPr="00A6221D">
        <w:rPr>
          <w:rFonts w:ascii="Times New Roman" w:hAnsi="Times New Roman" w:hint="eastAsia"/>
          <w:color w:val="000000" w:themeColor="text1"/>
          <w:szCs w:val="21"/>
        </w:rPr>
        <w:t>平湖市乍浦镇人民政府</w:t>
      </w:r>
    </w:p>
    <w:p w:rsidR="00692873" w:rsidRPr="00A6221D" w:rsidRDefault="005B26A0">
      <w:pPr>
        <w:snapToGrid w:val="0"/>
        <w:spacing w:beforeLines="50" w:before="120" w:after="50" w:line="360" w:lineRule="auto"/>
        <w:ind w:firstLineChars="200" w:firstLine="420"/>
        <w:rPr>
          <w:rFonts w:ascii="宋体" w:hAnsi="宋体"/>
          <w:bCs/>
          <w:color w:val="000000" w:themeColor="text1"/>
          <w:szCs w:val="21"/>
        </w:rPr>
      </w:pPr>
      <w:r w:rsidRPr="00A6221D">
        <w:rPr>
          <w:rFonts w:ascii="宋体" w:hAnsi="宋体" w:hint="eastAsia"/>
          <w:color w:val="000000" w:themeColor="text1"/>
          <w:szCs w:val="21"/>
        </w:rPr>
        <w:t>根据贵方为</w:t>
      </w:r>
      <w:r w:rsidRPr="00A6221D">
        <w:rPr>
          <w:rFonts w:ascii="宋体" w:hAnsi="宋体" w:hint="eastAsia"/>
          <w:bCs/>
          <w:color w:val="000000" w:themeColor="text1"/>
          <w:szCs w:val="21"/>
        </w:rPr>
        <w:t>项目名称：</w:t>
      </w:r>
      <w:r w:rsidRPr="00A6221D">
        <w:rPr>
          <w:rFonts w:ascii="宋体" w:hAnsi="宋体" w:hint="eastAsia"/>
          <w:color w:val="000000" w:themeColor="text1"/>
          <w:szCs w:val="21"/>
          <w:u w:val="single"/>
        </w:rPr>
        <w:t xml:space="preserve">                                     </w:t>
      </w:r>
      <w:r w:rsidRPr="00A6221D">
        <w:rPr>
          <w:rFonts w:ascii="宋体" w:hAnsi="宋体" w:hint="eastAsia"/>
          <w:color w:val="000000" w:themeColor="text1"/>
          <w:szCs w:val="21"/>
        </w:rPr>
        <w:t>的招标公告（项目编号：</w:t>
      </w:r>
      <w:r w:rsidRPr="00A6221D">
        <w:rPr>
          <w:rFonts w:ascii="宋体" w:hAnsi="宋体" w:hint="eastAsia"/>
          <w:color w:val="000000" w:themeColor="text1"/>
          <w:szCs w:val="21"/>
          <w:u w:val="single"/>
        </w:rPr>
        <w:t xml:space="preserve">            </w:t>
      </w:r>
      <w:r w:rsidRPr="00A6221D">
        <w:rPr>
          <w:rFonts w:ascii="宋体" w:hAnsi="宋体" w:hint="eastAsia"/>
          <w:color w:val="000000" w:themeColor="text1"/>
          <w:szCs w:val="21"/>
        </w:rPr>
        <w:t>号），签字代表</w:t>
      </w:r>
      <w:r w:rsidRPr="00A6221D">
        <w:rPr>
          <w:rFonts w:ascii="宋体" w:hAnsi="宋体"/>
          <w:color w:val="000000" w:themeColor="text1"/>
          <w:szCs w:val="21"/>
        </w:rPr>
        <w:t>______</w:t>
      </w:r>
      <w:r w:rsidRPr="00A6221D">
        <w:rPr>
          <w:rFonts w:ascii="宋体" w:hAnsi="宋体"/>
          <w:color w:val="000000" w:themeColor="text1"/>
          <w:szCs w:val="21"/>
          <w:u w:val="single"/>
        </w:rPr>
        <w:t xml:space="preserve">_     </w:t>
      </w:r>
      <w:r w:rsidRPr="00A6221D">
        <w:rPr>
          <w:rFonts w:ascii="宋体" w:hAnsi="宋体" w:hint="eastAsia"/>
          <w:color w:val="000000" w:themeColor="text1"/>
          <w:szCs w:val="21"/>
        </w:rPr>
        <w:t>（全名）经正式授权并代表投标人</w:t>
      </w:r>
      <w:r w:rsidRPr="00A6221D">
        <w:rPr>
          <w:rFonts w:ascii="宋体" w:hAnsi="宋体"/>
          <w:color w:val="000000" w:themeColor="text1"/>
          <w:szCs w:val="21"/>
        </w:rPr>
        <w:t>_____</w:t>
      </w:r>
      <w:r w:rsidRPr="00A6221D">
        <w:rPr>
          <w:rFonts w:ascii="宋体" w:hAnsi="宋体"/>
          <w:color w:val="000000" w:themeColor="text1"/>
          <w:szCs w:val="21"/>
          <w:u w:val="single"/>
        </w:rPr>
        <w:t xml:space="preserve">__         </w:t>
      </w:r>
      <w:r w:rsidRPr="00A6221D">
        <w:rPr>
          <w:rFonts w:ascii="宋体" w:hAnsi="宋体" w:hint="eastAsia"/>
          <w:color w:val="000000" w:themeColor="text1"/>
          <w:szCs w:val="21"/>
        </w:rPr>
        <w:t>（投标人名称）提交资格文件、商务技术文件、报价文件各一份。</w:t>
      </w:r>
    </w:p>
    <w:p w:rsidR="00692873" w:rsidRPr="00A6221D" w:rsidRDefault="005B26A0">
      <w:pPr>
        <w:snapToGrid w:val="0"/>
        <w:spacing w:line="360" w:lineRule="auto"/>
        <w:ind w:firstLineChars="200" w:firstLine="420"/>
        <w:rPr>
          <w:rFonts w:ascii="宋体" w:hAnsi="宋体"/>
          <w:color w:val="000000" w:themeColor="text1"/>
          <w:szCs w:val="21"/>
        </w:rPr>
      </w:pPr>
      <w:r w:rsidRPr="00A6221D">
        <w:rPr>
          <w:rFonts w:ascii="宋体" w:hAnsi="宋体" w:hint="eastAsia"/>
          <w:color w:val="000000" w:themeColor="text1"/>
          <w:szCs w:val="21"/>
        </w:rPr>
        <w:t>据此函，签字代表宣布同意如下：</w:t>
      </w:r>
    </w:p>
    <w:p w:rsidR="00692873" w:rsidRPr="00A6221D" w:rsidRDefault="005B26A0">
      <w:pPr>
        <w:snapToGrid w:val="0"/>
        <w:spacing w:line="360" w:lineRule="auto"/>
        <w:ind w:firstLineChars="200" w:firstLine="420"/>
        <w:rPr>
          <w:rFonts w:ascii="宋体" w:hAnsi="宋体"/>
          <w:color w:val="000000" w:themeColor="text1"/>
          <w:szCs w:val="21"/>
        </w:rPr>
      </w:pPr>
      <w:r w:rsidRPr="00A6221D">
        <w:rPr>
          <w:rFonts w:ascii="宋体" w:hAnsi="宋体"/>
          <w:color w:val="000000" w:themeColor="text1"/>
          <w:szCs w:val="21"/>
        </w:rPr>
        <w:t>1.</w:t>
      </w:r>
      <w:r w:rsidRPr="00A6221D">
        <w:rPr>
          <w:rFonts w:ascii="宋体" w:hAnsi="宋体" w:hint="eastAsia"/>
          <w:color w:val="000000" w:themeColor="text1"/>
          <w:szCs w:val="21"/>
        </w:rPr>
        <w:t>投标人已详细审查全部“招标文件”，包括修改文件（如有的话）以及全部参考资料和有关附件，已经了解我方对于招标文件、采购过程、采购结果有依法进行询问、质疑、投诉的权利及相关渠道和要求。</w:t>
      </w:r>
    </w:p>
    <w:p w:rsidR="00692873" w:rsidRPr="00A6221D" w:rsidRDefault="005B26A0">
      <w:pPr>
        <w:snapToGrid w:val="0"/>
        <w:spacing w:line="360" w:lineRule="auto"/>
        <w:ind w:firstLineChars="200" w:firstLine="420"/>
        <w:rPr>
          <w:rFonts w:ascii="宋体" w:hAnsi="宋体"/>
          <w:color w:val="000000" w:themeColor="text1"/>
          <w:szCs w:val="21"/>
        </w:rPr>
      </w:pPr>
      <w:r w:rsidRPr="00A6221D">
        <w:rPr>
          <w:rFonts w:ascii="宋体" w:hAnsi="宋体"/>
          <w:color w:val="000000" w:themeColor="text1"/>
          <w:szCs w:val="21"/>
        </w:rPr>
        <w:t>2.</w:t>
      </w:r>
      <w:r w:rsidRPr="00A6221D">
        <w:rPr>
          <w:rFonts w:ascii="宋体" w:hAnsi="宋体" w:hint="eastAsia"/>
          <w:color w:val="000000" w:themeColor="text1"/>
          <w:szCs w:val="21"/>
        </w:rPr>
        <w:t>投标人在投标之前已经与贵方进行了充分的沟通，完全理解并接受招标文件的各项规定和要求，对招标文件的合理性、合法性不再有异议。</w:t>
      </w:r>
    </w:p>
    <w:p w:rsidR="00692873" w:rsidRPr="00A6221D" w:rsidRDefault="005B26A0">
      <w:pPr>
        <w:snapToGrid w:val="0"/>
        <w:spacing w:line="360" w:lineRule="auto"/>
        <w:ind w:firstLineChars="200" w:firstLine="420"/>
        <w:rPr>
          <w:rFonts w:ascii="宋体" w:hAnsi="宋体"/>
          <w:color w:val="000000" w:themeColor="text1"/>
          <w:szCs w:val="21"/>
        </w:rPr>
      </w:pPr>
      <w:r w:rsidRPr="00A6221D">
        <w:rPr>
          <w:rFonts w:ascii="宋体" w:hAnsi="宋体"/>
          <w:color w:val="000000" w:themeColor="text1"/>
          <w:szCs w:val="21"/>
        </w:rPr>
        <w:t>3.</w:t>
      </w:r>
      <w:r w:rsidRPr="00A6221D">
        <w:rPr>
          <w:rFonts w:ascii="宋体" w:hAnsi="宋体" w:hint="eastAsia"/>
          <w:color w:val="000000" w:themeColor="text1"/>
          <w:szCs w:val="21"/>
        </w:rPr>
        <w:t>本投标有效期自开标日起</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u w:val="single"/>
        </w:rPr>
        <w:t xml:space="preserve">90 </w:t>
      </w:r>
      <w:r w:rsidRPr="00A6221D">
        <w:rPr>
          <w:rFonts w:ascii="宋体" w:hAnsi="宋体" w:hint="eastAsia"/>
          <w:color w:val="000000" w:themeColor="text1"/>
          <w:szCs w:val="21"/>
        </w:rPr>
        <w:t>天。</w:t>
      </w:r>
    </w:p>
    <w:p w:rsidR="00692873" w:rsidRPr="00A6221D" w:rsidRDefault="005B26A0">
      <w:pPr>
        <w:snapToGrid w:val="0"/>
        <w:spacing w:line="360" w:lineRule="auto"/>
        <w:ind w:firstLineChars="200" w:firstLine="420"/>
        <w:rPr>
          <w:rFonts w:ascii="宋体" w:hAnsi="宋体"/>
          <w:color w:val="000000" w:themeColor="text1"/>
          <w:szCs w:val="21"/>
        </w:rPr>
      </w:pPr>
      <w:r w:rsidRPr="00A6221D">
        <w:rPr>
          <w:rFonts w:ascii="宋体" w:hAnsi="宋体"/>
          <w:color w:val="000000" w:themeColor="text1"/>
          <w:szCs w:val="21"/>
        </w:rPr>
        <w:t>4.</w:t>
      </w:r>
      <w:r w:rsidRPr="00A6221D">
        <w:rPr>
          <w:rFonts w:ascii="宋体" w:hAnsi="宋体" w:hint="eastAsia"/>
          <w:color w:val="000000" w:themeColor="text1"/>
          <w:szCs w:val="21"/>
        </w:rPr>
        <w:t>如中标，本投标文件至本项目合同履行</w:t>
      </w:r>
      <w:proofErr w:type="gramStart"/>
      <w:r w:rsidRPr="00A6221D">
        <w:rPr>
          <w:rFonts w:ascii="宋体" w:hAnsi="宋体" w:hint="eastAsia"/>
          <w:color w:val="000000" w:themeColor="text1"/>
          <w:szCs w:val="21"/>
        </w:rPr>
        <w:t>完毕止均保持</w:t>
      </w:r>
      <w:proofErr w:type="gramEnd"/>
      <w:r w:rsidRPr="00A6221D">
        <w:rPr>
          <w:rFonts w:ascii="宋体" w:hAnsi="宋体" w:hint="eastAsia"/>
          <w:color w:val="000000" w:themeColor="text1"/>
          <w:szCs w:val="21"/>
        </w:rPr>
        <w:t>有效，本投标人将按“招标文件”及政府采购法律、法规的规定履行合同责任和义务。</w:t>
      </w:r>
    </w:p>
    <w:p w:rsidR="00692873" w:rsidRPr="00A6221D" w:rsidRDefault="005B26A0">
      <w:pPr>
        <w:snapToGrid w:val="0"/>
        <w:spacing w:line="360" w:lineRule="auto"/>
        <w:ind w:firstLineChars="200" w:firstLine="420"/>
        <w:rPr>
          <w:rFonts w:ascii="宋体" w:hAnsi="宋体"/>
          <w:color w:val="000000" w:themeColor="text1"/>
          <w:szCs w:val="21"/>
        </w:rPr>
      </w:pPr>
      <w:r w:rsidRPr="00A6221D">
        <w:rPr>
          <w:rFonts w:ascii="宋体" w:hAnsi="宋体"/>
          <w:color w:val="000000" w:themeColor="text1"/>
          <w:szCs w:val="21"/>
        </w:rPr>
        <w:t>5.</w:t>
      </w:r>
      <w:r w:rsidRPr="00A6221D">
        <w:rPr>
          <w:rFonts w:ascii="宋体" w:hAnsi="宋体" w:hint="eastAsia"/>
          <w:color w:val="000000" w:themeColor="text1"/>
          <w:szCs w:val="21"/>
        </w:rPr>
        <w:t>投标人同意按照贵方要求提供与投标有关的一切数据或资料。</w:t>
      </w:r>
    </w:p>
    <w:p w:rsidR="00692873" w:rsidRPr="00A6221D" w:rsidRDefault="005B26A0">
      <w:pPr>
        <w:snapToGrid w:val="0"/>
        <w:spacing w:line="360" w:lineRule="auto"/>
        <w:ind w:firstLineChars="200" w:firstLine="420"/>
        <w:rPr>
          <w:rFonts w:ascii="宋体" w:hAnsi="宋体"/>
          <w:color w:val="000000" w:themeColor="text1"/>
          <w:szCs w:val="21"/>
        </w:rPr>
      </w:pPr>
      <w:r w:rsidRPr="00A6221D">
        <w:rPr>
          <w:rFonts w:ascii="宋体" w:hAnsi="宋体"/>
          <w:color w:val="000000" w:themeColor="text1"/>
          <w:szCs w:val="21"/>
        </w:rPr>
        <w:t>6.</w:t>
      </w:r>
      <w:r w:rsidRPr="00A6221D">
        <w:rPr>
          <w:rFonts w:ascii="宋体" w:hAnsi="宋体" w:hint="eastAsia"/>
          <w:color w:val="000000" w:themeColor="text1"/>
          <w:szCs w:val="21"/>
        </w:rPr>
        <w:t>与本投标有关的一切正式往来信函请寄：</w:t>
      </w:r>
    </w:p>
    <w:p w:rsidR="00692873" w:rsidRPr="00A6221D" w:rsidRDefault="005B26A0">
      <w:pPr>
        <w:snapToGrid w:val="0"/>
        <w:spacing w:line="360" w:lineRule="auto"/>
        <w:rPr>
          <w:rFonts w:ascii="宋体" w:hAnsi="宋体"/>
          <w:color w:val="000000" w:themeColor="text1"/>
          <w:szCs w:val="21"/>
        </w:rPr>
      </w:pPr>
      <w:r w:rsidRPr="00A6221D">
        <w:rPr>
          <w:rFonts w:ascii="宋体" w:hAnsi="宋体" w:hint="eastAsia"/>
          <w:color w:val="000000" w:themeColor="text1"/>
          <w:szCs w:val="21"/>
        </w:rPr>
        <w:t>地址：</w:t>
      </w:r>
      <w:r w:rsidRPr="00A6221D">
        <w:rPr>
          <w:rFonts w:ascii="宋体" w:hAnsi="宋体"/>
          <w:color w:val="000000" w:themeColor="text1"/>
          <w:szCs w:val="21"/>
        </w:rPr>
        <w:t>__________</w:t>
      </w:r>
      <w:r w:rsidRPr="00A6221D">
        <w:rPr>
          <w:rFonts w:ascii="宋体" w:hAnsi="宋体"/>
          <w:color w:val="000000" w:themeColor="text1"/>
          <w:szCs w:val="21"/>
          <w:u w:val="single"/>
        </w:rPr>
        <w:t xml:space="preserve">        _</w:t>
      </w:r>
      <w:r w:rsidRPr="00A6221D">
        <w:rPr>
          <w:rFonts w:ascii="宋体" w:hAnsi="宋体"/>
          <w:color w:val="000000" w:themeColor="text1"/>
          <w:szCs w:val="21"/>
        </w:rPr>
        <w:t>____</w:t>
      </w:r>
      <w:r w:rsidRPr="00A6221D">
        <w:rPr>
          <w:rFonts w:ascii="宋体" w:hAnsi="宋体" w:hint="eastAsia"/>
          <w:color w:val="000000" w:themeColor="text1"/>
          <w:szCs w:val="21"/>
        </w:rPr>
        <w:t>邮编：</w:t>
      </w:r>
      <w:r w:rsidRPr="00A6221D">
        <w:rPr>
          <w:rFonts w:ascii="宋体" w:hAnsi="宋体"/>
          <w:color w:val="000000" w:themeColor="text1"/>
          <w:szCs w:val="21"/>
        </w:rPr>
        <w:t xml:space="preserve">__________   </w:t>
      </w:r>
      <w:r w:rsidRPr="00A6221D">
        <w:rPr>
          <w:rFonts w:ascii="宋体" w:hAnsi="宋体" w:hint="eastAsia"/>
          <w:color w:val="000000" w:themeColor="text1"/>
          <w:szCs w:val="21"/>
        </w:rPr>
        <w:t>电话：</w:t>
      </w:r>
      <w:r w:rsidRPr="00A6221D">
        <w:rPr>
          <w:rFonts w:ascii="宋体" w:hAnsi="宋体"/>
          <w:color w:val="000000" w:themeColor="text1"/>
          <w:szCs w:val="21"/>
        </w:rPr>
        <w:t>______________</w:t>
      </w:r>
    </w:p>
    <w:p w:rsidR="00692873" w:rsidRPr="00A6221D" w:rsidRDefault="005B26A0">
      <w:pPr>
        <w:snapToGrid w:val="0"/>
        <w:spacing w:line="360" w:lineRule="auto"/>
        <w:rPr>
          <w:rFonts w:ascii="宋体" w:hAnsi="宋体"/>
          <w:color w:val="000000" w:themeColor="text1"/>
          <w:szCs w:val="21"/>
        </w:rPr>
      </w:pPr>
      <w:r w:rsidRPr="00A6221D">
        <w:rPr>
          <w:rFonts w:ascii="宋体" w:hAnsi="宋体" w:hint="eastAsia"/>
          <w:color w:val="000000" w:themeColor="text1"/>
          <w:szCs w:val="21"/>
        </w:rPr>
        <w:t>传真：</w:t>
      </w:r>
      <w:r w:rsidRPr="00A6221D">
        <w:rPr>
          <w:rFonts w:ascii="宋体" w:hAnsi="宋体"/>
          <w:color w:val="000000" w:themeColor="text1"/>
          <w:szCs w:val="21"/>
        </w:rPr>
        <w:t>______________</w:t>
      </w:r>
      <w:r w:rsidRPr="00A6221D">
        <w:rPr>
          <w:rFonts w:ascii="宋体" w:hAnsi="宋体" w:hint="eastAsia"/>
          <w:color w:val="000000" w:themeColor="text1"/>
          <w:szCs w:val="21"/>
        </w:rPr>
        <w:t>投标人代表姓名：</w:t>
      </w:r>
      <w:r w:rsidRPr="00A6221D">
        <w:rPr>
          <w:rFonts w:ascii="宋体" w:hAnsi="宋体"/>
          <w:color w:val="000000" w:themeColor="text1"/>
          <w:szCs w:val="21"/>
        </w:rPr>
        <w:t xml:space="preserve">__________  </w:t>
      </w:r>
      <w:r w:rsidRPr="00A6221D">
        <w:rPr>
          <w:rFonts w:ascii="宋体" w:hAnsi="宋体" w:hint="eastAsia"/>
          <w:color w:val="000000" w:themeColor="text1"/>
          <w:szCs w:val="21"/>
        </w:rPr>
        <w:t>职务：</w:t>
      </w:r>
      <w:r w:rsidRPr="00A6221D">
        <w:rPr>
          <w:rFonts w:ascii="宋体" w:hAnsi="宋体"/>
          <w:color w:val="000000" w:themeColor="text1"/>
          <w:szCs w:val="21"/>
        </w:rPr>
        <w:t>______</w:t>
      </w:r>
      <w:r w:rsidRPr="00A6221D">
        <w:rPr>
          <w:rFonts w:ascii="宋体" w:hAnsi="宋体"/>
          <w:color w:val="000000" w:themeColor="text1"/>
          <w:szCs w:val="21"/>
          <w:u w:val="single"/>
        </w:rPr>
        <w:t xml:space="preserve"> </w:t>
      </w:r>
      <w:r w:rsidRPr="00A6221D">
        <w:rPr>
          <w:rFonts w:ascii="宋体" w:hAnsi="宋体"/>
          <w:color w:val="000000" w:themeColor="text1"/>
          <w:szCs w:val="21"/>
        </w:rPr>
        <w:t>_______</w:t>
      </w:r>
    </w:p>
    <w:p w:rsidR="00692873" w:rsidRPr="00A6221D" w:rsidRDefault="005B26A0">
      <w:pPr>
        <w:snapToGrid w:val="0"/>
        <w:spacing w:line="360" w:lineRule="auto"/>
        <w:rPr>
          <w:rFonts w:ascii="宋体" w:hAnsi="宋体"/>
          <w:color w:val="000000" w:themeColor="text1"/>
          <w:szCs w:val="21"/>
        </w:rPr>
      </w:pPr>
      <w:r w:rsidRPr="00A6221D">
        <w:rPr>
          <w:rFonts w:ascii="宋体" w:hAnsi="宋体" w:hint="eastAsia"/>
          <w:color w:val="000000" w:themeColor="text1"/>
          <w:szCs w:val="21"/>
        </w:rPr>
        <w:t>投标人名称</w:t>
      </w:r>
      <w:r w:rsidRPr="00A6221D">
        <w:rPr>
          <w:rFonts w:ascii="宋体" w:hAnsi="宋体"/>
          <w:color w:val="000000" w:themeColor="text1"/>
          <w:szCs w:val="21"/>
        </w:rPr>
        <w:t>(</w:t>
      </w:r>
      <w:r w:rsidRPr="00A6221D">
        <w:rPr>
          <w:rFonts w:ascii="宋体" w:hAnsi="宋体" w:hint="eastAsia"/>
          <w:color w:val="000000" w:themeColor="text1"/>
          <w:szCs w:val="21"/>
        </w:rPr>
        <w:t>公章</w:t>
      </w:r>
      <w:r w:rsidRPr="00A6221D">
        <w:rPr>
          <w:rFonts w:ascii="宋体" w:hAnsi="宋体"/>
          <w:color w:val="000000" w:themeColor="text1"/>
          <w:szCs w:val="21"/>
        </w:rPr>
        <w:t>):___________________</w:t>
      </w:r>
    </w:p>
    <w:p w:rsidR="00692873" w:rsidRPr="00A6221D" w:rsidRDefault="005B26A0">
      <w:pPr>
        <w:snapToGrid w:val="0"/>
        <w:spacing w:line="360" w:lineRule="auto"/>
        <w:rPr>
          <w:rFonts w:ascii="宋体" w:hAnsi="宋体"/>
          <w:color w:val="000000" w:themeColor="text1"/>
          <w:szCs w:val="21"/>
        </w:rPr>
      </w:pPr>
      <w:r w:rsidRPr="00A6221D">
        <w:rPr>
          <w:rFonts w:ascii="宋体" w:hAnsi="宋体" w:hint="eastAsia"/>
          <w:color w:val="000000" w:themeColor="text1"/>
          <w:szCs w:val="21"/>
        </w:rPr>
        <w:t>开户银行：</w:t>
      </w:r>
      <w:r w:rsidRPr="00A6221D">
        <w:rPr>
          <w:rFonts w:ascii="宋体" w:hAnsi="宋体"/>
          <w:color w:val="000000" w:themeColor="text1"/>
          <w:szCs w:val="21"/>
          <w:u w:val="single"/>
        </w:rPr>
        <w:t xml:space="preserve">                      </w:t>
      </w:r>
      <w:r w:rsidRPr="00A6221D">
        <w:rPr>
          <w:rFonts w:ascii="宋体" w:hAnsi="宋体"/>
          <w:color w:val="000000" w:themeColor="text1"/>
          <w:szCs w:val="21"/>
        </w:rPr>
        <w:t xml:space="preserve">   </w:t>
      </w:r>
      <w:r w:rsidRPr="00A6221D">
        <w:rPr>
          <w:rFonts w:ascii="宋体" w:hAnsi="宋体" w:hint="eastAsia"/>
          <w:color w:val="000000" w:themeColor="text1"/>
          <w:szCs w:val="21"/>
        </w:rPr>
        <w:t>银行账号：</w:t>
      </w:r>
      <w:r w:rsidRPr="00A6221D">
        <w:rPr>
          <w:rFonts w:ascii="宋体" w:hAnsi="宋体"/>
          <w:color w:val="000000" w:themeColor="text1"/>
          <w:szCs w:val="21"/>
          <w:u w:val="single"/>
        </w:rPr>
        <w:t xml:space="preserve">                    </w:t>
      </w:r>
      <w:r w:rsidRPr="00A6221D">
        <w:rPr>
          <w:rFonts w:ascii="宋体" w:hAnsi="宋体"/>
          <w:color w:val="000000" w:themeColor="text1"/>
          <w:szCs w:val="21"/>
        </w:rPr>
        <w:t xml:space="preserve"> </w:t>
      </w:r>
    </w:p>
    <w:p w:rsidR="00692873" w:rsidRPr="00A6221D" w:rsidRDefault="005B26A0">
      <w:pPr>
        <w:snapToGrid w:val="0"/>
        <w:spacing w:line="360" w:lineRule="auto"/>
        <w:rPr>
          <w:rFonts w:ascii="宋体" w:hAnsi="宋体"/>
          <w:color w:val="000000" w:themeColor="text1"/>
          <w:szCs w:val="21"/>
        </w:rPr>
      </w:pPr>
      <w:r w:rsidRPr="00A6221D">
        <w:rPr>
          <w:rFonts w:ascii="宋体" w:hAnsi="宋体" w:hint="eastAsia"/>
          <w:color w:val="000000" w:themeColor="text1"/>
          <w:szCs w:val="21"/>
        </w:rPr>
        <w:t>法定代表人签字（或盖章）：</w:t>
      </w:r>
      <w:r w:rsidRPr="00A6221D">
        <w:rPr>
          <w:rFonts w:ascii="宋体" w:hAnsi="宋体"/>
          <w:color w:val="000000" w:themeColor="text1"/>
          <w:szCs w:val="21"/>
        </w:rPr>
        <w:t xml:space="preserve">___________          </w:t>
      </w:r>
      <w:r w:rsidRPr="00A6221D">
        <w:rPr>
          <w:rFonts w:ascii="宋体" w:hAnsi="宋体" w:hint="eastAsia"/>
          <w:color w:val="000000" w:themeColor="text1"/>
          <w:szCs w:val="21"/>
        </w:rPr>
        <w:t>日期</w:t>
      </w:r>
      <w:r w:rsidRPr="00A6221D">
        <w:rPr>
          <w:rFonts w:ascii="宋体" w:hAnsi="宋体"/>
          <w:color w:val="000000" w:themeColor="text1"/>
          <w:szCs w:val="21"/>
        </w:rPr>
        <w:t>:_____</w:t>
      </w:r>
      <w:r w:rsidRPr="00A6221D">
        <w:rPr>
          <w:rFonts w:ascii="宋体" w:hAnsi="宋体" w:hint="eastAsia"/>
          <w:color w:val="000000" w:themeColor="text1"/>
          <w:szCs w:val="21"/>
        </w:rPr>
        <w:t>年</w:t>
      </w:r>
      <w:r w:rsidRPr="00A6221D">
        <w:rPr>
          <w:rFonts w:ascii="宋体" w:hAnsi="宋体"/>
          <w:color w:val="000000" w:themeColor="text1"/>
          <w:szCs w:val="21"/>
        </w:rPr>
        <w:t>___</w:t>
      </w:r>
      <w:r w:rsidRPr="00A6221D">
        <w:rPr>
          <w:rFonts w:ascii="宋体" w:hAnsi="宋体" w:hint="eastAsia"/>
          <w:color w:val="000000" w:themeColor="text1"/>
          <w:szCs w:val="21"/>
        </w:rPr>
        <w:t>月</w:t>
      </w:r>
      <w:r w:rsidRPr="00A6221D">
        <w:rPr>
          <w:rFonts w:ascii="宋体" w:hAnsi="宋体"/>
          <w:color w:val="000000" w:themeColor="text1"/>
          <w:szCs w:val="21"/>
        </w:rPr>
        <w:t>___</w:t>
      </w:r>
      <w:r w:rsidRPr="00A6221D">
        <w:rPr>
          <w:rFonts w:ascii="宋体" w:hAnsi="宋体" w:hint="eastAsia"/>
          <w:color w:val="000000" w:themeColor="text1"/>
          <w:szCs w:val="21"/>
        </w:rPr>
        <w:t>日</w:t>
      </w:r>
    </w:p>
    <w:p w:rsidR="00692873" w:rsidRPr="00A6221D" w:rsidRDefault="00692873">
      <w:pPr>
        <w:snapToGrid w:val="0"/>
        <w:spacing w:before="50" w:after="50"/>
        <w:rPr>
          <w:color w:val="000000" w:themeColor="text1"/>
          <w:szCs w:val="21"/>
        </w:rPr>
      </w:pPr>
    </w:p>
    <w:p w:rsidR="00692873" w:rsidRPr="00A6221D" w:rsidRDefault="00692873">
      <w:pPr>
        <w:snapToGrid w:val="0"/>
        <w:spacing w:before="50" w:after="50"/>
        <w:rPr>
          <w:color w:val="000000" w:themeColor="text1"/>
          <w:szCs w:val="21"/>
        </w:rPr>
      </w:pPr>
    </w:p>
    <w:p w:rsidR="00692873" w:rsidRPr="00A6221D" w:rsidRDefault="00692873">
      <w:pPr>
        <w:snapToGrid w:val="0"/>
        <w:spacing w:before="50" w:after="50"/>
        <w:rPr>
          <w:color w:val="000000" w:themeColor="text1"/>
          <w:szCs w:val="21"/>
        </w:rPr>
        <w:sectPr w:rsidR="00692873" w:rsidRPr="00A6221D">
          <w:pgSz w:w="11906" w:h="16838"/>
          <w:pgMar w:top="1440" w:right="1797" w:bottom="1440" w:left="1797" w:header="851" w:footer="851" w:gutter="0"/>
          <w:cols w:space="720"/>
          <w:docGrid w:linePitch="312"/>
        </w:sectPr>
      </w:pPr>
    </w:p>
    <w:p w:rsidR="00692873" w:rsidRPr="00A6221D" w:rsidRDefault="005B26A0">
      <w:pPr>
        <w:adjustRightInd w:val="0"/>
        <w:spacing w:line="360" w:lineRule="auto"/>
        <w:textAlignment w:val="baseline"/>
        <w:rPr>
          <w:rFonts w:ascii="宋体" w:hAnsi="宋体"/>
          <w:b/>
          <w:color w:val="000000" w:themeColor="text1"/>
          <w:szCs w:val="21"/>
        </w:rPr>
      </w:pPr>
      <w:r w:rsidRPr="00A6221D">
        <w:rPr>
          <w:rFonts w:ascii="宋体" w:hAnsi="宋体" w:hint="eastAsia"/>
          <w:b/>
          <w:bCs/>
          <w:color w:val="000000" w:themeColor="text1"/>
          <w:szCs w:val="21"/>
        </w:rPr>
        <w:lastRenderedPageBreak/>
        <w:t>13.</w:t>
      </w:r>
      <w:r w:rsidRPr="00A6221D">
        <w:rPr>
          <w:rFonts w:ascii="宋体" w:hAnsi="宋体" w:hint="eastAsia"/>
          <w:b/>
          <w:color w:val="000000" w:themeColor="text1"/>
          <w:szCs w:val="21"/>
        </w:rPr>
        <w:t>开标一览表</w:t>
      </w:r>
    </w:p>
    <w:p w:rsidR="00692873" w:rsidRPr="00A6221D" w:rsidRDefault="005B26A0">
      <w:pPr>
        <w:adjustRightInd w:val="0"/>
        <w:jc w:val="center"/>
        <w:textAlignment w:val="baseline"/>
        <w:rPr>
          <w:rFonts w:ascii="宋体" w:hAnsi="宋体"/>
          <w:b/>
          <w:color w:val="000000" w:themeColor="text1"/>
          <w:szCs w:val="21"/>
        </w:rPr>
      </w:pPr>
      <w:r w:rsidRPr="00A6221D">
        <w:rPr>
          <w:rFonts w:ascii="宋体" w:hAnsi="宋体" w:hint="eastAsia"/>
          <w:b/>
          <w:color w:val="000000" w:themeColor="text1"/>
          <w:szCs w:val="21"/>
        </w:rPr>
        <w:t>开标一览表</w:t>
      </w:r>
    </w:p>
    <w:p w:rsidR="00692873" w:rsidRPr="00A6221D" w:rsidRDefault="005B26A0">
      <w:pPr>
        <w:snapToGrid w:val="0"/>
        <w:spacing w:before="50" w:after="50"/>
        <w:rPr>
          <w:rFonts w:ascii="宋体" w:hAnsi="宋体"/>
          <w:color w:val="000000" w:themeColor="text1"/>
          <w:szCs w:val="21"/>
          <w:u w:val="single"/>
        </w:rPr>
      </w:pPr>
      <w:r w:rsidRPr="00A6221D">
        <w:rPr>
          <w:rFonts w:ascii="宋体" w:hAnsi="宋体" w:hint="eastAsia"/>
          <w:color w:val="000000" w:themeColor="text1"/>
          <w:szCs w:val="21"/>
        </w:rPr>
        <w:t>招标编号：</w:t>
      </w:r>
      <w:r w:rsidRPr="00A6221D">
        <w:rPr>
          <w:rFonts w:ascii="宋体" w:hAnsi="宋体"/>
          <w:color w:val="000000" w:themeColor="text1"/>
          <w:szCs w:val="21"/>
          <w:u w:val="single"/>
        </w:rPr>
        <w:t xml:space="preserve">      </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u w:val="single"/>
        </w:rPr>
        <w:t xml:space="preserve"> </w:t>
      </w:r>
      <w:r w:rsidRPr="00A6221D">
        <w:rPr>
          <w:rFonts w:ascii="宋体" w:hAnsi="宋体"/>
          <w:color w:val="000000" w:themeColor="text1"/>
          <w:szCs w:val="21"/>
        </w:rPr>
        <w:t xml:space="preserve">  </w:t>
      </w:r>
    </w:p>
    <w:p w:rsidR="00692873" w:rsidRPr="00A6221D" w:rsidRDefault="005B26A0">
      <w:pPr>
        <w:snapToGrid w:val="0"/>
        <w:spacing w:before="50" w:after="50"/>
        <w:ind w:right="482"/>
        <w:rPr>
          <w:rFonts w:ascii="宋体" w:hAnsi="宋体"/>
          <w:color w:val="000000" w:themeColor="text1"/>
          <w:szCs w:val="21"/>
        </w:rPr>
      </w:pPr>
      <w:r w:rsidRPr="00A6221D">
        <w:rPr>
          <w:rFonts w:ascii="宋体" w:hAnsi="宋体" w:hint="eastAsia"/>
          <w:color w:val="000000" w:themeColor="text1"/>
          <w:szCs w:val="21"/>
        </w:rPr>
        <w:t>投标人名称：</w:t>
      </w:r>
      <w:r w:rsidRPr="00A6221D">
        <w:rPr>
          <w:rFonts w:ascii="宋体" w:hAnsi="宋体"/>
          <w:color w:val="000000" w:themeColor="text1"/>
          <w:szCs w:val="21"/>
          <w:u w:val="single"/>
        </w:rPr>
        <w:t xml:space="preserve">                     </w:t>
      </w:r>
      <w:r w:rsidRPr="00A6221D">
        <w:rPr>
          <w:rFonts w:ascii="宋体" w:hAnsi="宋体"/>
          <w:color w:val="000000" w:themeColor="text1"/>
          <w:szCs w:val="21"/>
        </w:rPr>
        <w:t xml:space="preserve">                        </w:t>
      </w:r>
      <w:r w:rsidRPr="00A6221D">
        <w:rPr>
          <w:rFonts w:ascii="宋体" w:hAnsi="宋体" w:hint="eastAsia"/>
          <w:color w:val="000000" w:themeColor="text1"/>
          <w:szCs w:val="21"/>
        </w:rPr>
        <w:t xml:space="preserve">       </w:t>
      </w:r>
    </w:p>
    <w:p w:rsidR="00692873" w:rsidRPr="00A6221D" w:rsidRDefault="005B26A0">
      <w:pPr>
        <w:snapToGrid w:val="0"/>
        <w:spacing w:before="50" w:after="50"/>
        <w:ind w:right="482"/>
        <w:rPr>
          <w:rFonts w:ascii="宋体" w:hAnsi="宋体"/>
          <w:color w:val="000000" w:themeColor="text1"/>
          <w:szCs w:val="21"/>
        </w:rPr>
      </w:pPr>
      <w:r w:rsidRPr="00A6221D">
        <w:rPr>
          <w:rFonts w:ascii="宋体" w:hAnsi="宋体" w:hint="eastAsia"/>
          <w:color w:val="000000" w:themeColor="text1"/>
          <w:szCs w:val="21"/>
        </w:rPr>
        <w:t>金额单位：人民币（元）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2"/>
        <w:gridCol w:w="2490"/>
        <w:gridCol w:w="1279"/>
        <w:gridCol w:w="3597"/>
      </w:tblGrid>
      <w:tr w:rsidR="00A6221D" w:rsidRPr="00A6221D">
        <w:trPr>
          <w:trHeight w:val="744"/>
          <w:jc w:val="center"/>
        </w:trPr>
        <w:tc>
          <w:tcPr>
            <w:tcW w:w="681" w:type="pct"/>
            <w:vAlign w:val="center"/>
          </w:tcPr>
          <w:p w:rsidR="00692873" w:rsidRPr="00A6221D" w:rsidRDefault="005B26A0">
            <w:pPr>
              <w:spacing w:line="540" w:lineRule="exact"/>
              <w:jc w:val="center"/>
              <w:rPr>
                <w:rFonts w:ascii="宋体" w:hAnsi="宋体"/>
                <w:color w:val="000000" w:themeColor="text1"/>
                <w:szCs w:val="21"/>
              </w:rPr>
            </w:pPr>
            <w:r w:rsidRPr="00A6221D">
              <w:rPr>
                <w:rFonts w:ascii="宋体" w:hAnsi="宋体" w:hint="eastAsia"/>
                <w:color w:val="000000" w:themeColor="text1"/>
                <w:szCs w:val="21"/>
              </w:rPr>
              <w:t>序号</w:t>
            </w:r>
          </w:p>
        </w:tc>
        <w:tc>
          <w:tcPr>
            <w:tcW w:w="1460" w:type="pct"/>
            <w:vAlign w:val="center"/>
          </w:tcPr>
          <w:p w:rsidR="00692873" w:rsidRPr="00A6221D" w:rsidRDefault="005B26A0">
            <w:pPr>
              <w:spacing w:line="540" w:lineRule="exact"/>
              <w:jc w:val="center"/>
              <w:rPr>
                <w:rFonts w:ascii="宋体" w:hAnsi="宋体"/>
                <w:color w:val="000000" w:themeColor="text1"/>
                <w:szCs w:val="21"/>
              </w:rPr>
            </w:pPr>
            <w:r w:rsidRPr="00A6221D">
              <w:rPr>
                <w:rFonts w:ascii="宋体" w:hAnsi="宋体" w:hint="eastAsia"/>
                <w:color w:val="000000" w:themeColor="text1"/>
                <w:szCs w:val="21"/>
              </w:rPr>
              <w:t>项目名称</w:t>
            </w:r>
          </w:p>
        </w:tc>
        <w:tc>
          <w:tcPr>
            <w:tcW w:w="750" w:type="pct"/>
            <w:vAlign w:val="center"/>
          </w:tcPr>
          <w:p w:rsidR="00692873" w:rsidRPr="00A6221D" w:rsidRDefault="005B26A0">
            <w:pPr>
              <w:spacing w:line="540" w:lineRule="exact"/>
              <w:jc w:val="center"/>
              <w:rPr>
                <w:rFonts w:ascii="宋体" w:hAnsi="宋体"/>
                <w:color w:val="000000" w:themeColor="text1"/>
                <w:szCs w:val="21"/>
              </w:rPr>
            </w:pPr>
            <w:r w:rsidRPr="00A6221D">
              <w:rPr>
                <w:rFonts w:ascii="宋体" w:hAnsi="宋体" w:hint="eastAsia"/>
                <w:color w:val="000000" w:themeColor="text1"/>
                <w:szCs w:val="21"/>
              </w:rPr>
              <w:t>数量</w:t>
            </w:r>
          </w:p>
        </w:tc>
        <w:tc>
          <w:tcPr>
            <w:tcW w:w="2109" w:type="pct"/>
            <w:vAlign w:val="center"/>
          </w:tcPr>
          <w:p w:rsidR="00692873" w:rsidRPr="00A6221D" w:rsidRDefault="005B26A0">
            <w:pPr>
              <w:spacing w:line="540" w:lineRule="exact"/>
              <w:jc w:val="center"/>
              <w:rPr>
                <w:rFonts w:ascii="宋体" w:hAnsi="宋体"/>
                <w:color w:val="000000" w:themeColor="text1"/>
                <w:szCs w:val="21"/>
              </w:rPr>
            </w:pPr>
            <w:r w:rsidRPr="00A6221D">
              <w:rPr>
                <w:rFonts w:ascii="宋体" w:hAnsi="宋体" w:hint="eastAsia"/>
                <w:color w:val="000000" w:themeColor="text1"/>
                <w:szCs w:val="21"/>
              </w:rPr>
              <w:t>投标报价</w:t>
            </w:r>
          </w:p>
        </w:tc>
      </w:tr>
      <w:tr w:rsidR="00A6221D" w:rsidRPr="00A6221D">
        <w:trPr>
          <w:trHeight w:val="1029"/>
          <w:jc w:val="center"/>
        </w:trPr>
        <w:tc>
          <w:tcPr>
            <w:tcW w:w="681" w:type="pct"/>
            <w:vAlign w:val="center"/>
          </w:tcPr>
          <w:p w:rsidR="00692873" w:rsidRPr="00A6221D" w:rsidRDefault="005B26A0">
            <w:pPr>
              <w:spacing w:line="540" w:lineRule="exact"/>
              <w:jc w:val="center"/>
              <w:rPr>
                <w:rFonts w:ascii="宋体" w:hAnsi="宋体"/>
                <w:color w:val="000000" w:themeColor="text1"/>
                <w:szCs w:val="21"/>
              </w:rPr>
            </w:pPr>
            <w:r w:rsidRPr="00A6221D">
              <w:rPr>
                <w:rFonts w:ascii="宋体" w:hAnsi="宋体" w:hint="eastAsia"/>
                <w:color w:val="000000" w:themeColor="text1"/>
                <w:szCs w:val="21"/>
              </w:rPr>
              <w:t>1</w:t>
            </w:r>
          </w:p>
        </w:tc>
        <w:tc>
          <w:tcPr>
            <w:tcW w:w="1460" w:type="pct"/>
            <w:vAlign w:val="center"/>
          </w:tcPr>
          <w:p w:rsidR="00692873" w:rsidRPr="00A6221D" w:rsidRDefault="005B26A0" w:rsidP="00222A00">
            <w:pPr>
              <w:spacing w:line="276" w:lineRule="auto"/>
              <w:jc w:val="center"/>
              <w:rPr>
                <w:rFonts w:ascii="宋体" w:hAnsi="宋体"/>
                <w:color w:val="000000" w:themeColor="text1"/>
                <w:szCs w:val="21"/>
              </w:rPr>
            </w:pPr>
            <w:r w:rsidRPr="00A6221D">
              <w:rPr>
                <w:rFonts w:ascii="宋体" w:hAnsi="宋体" w:hint="eastAsia"/>
                <w:color w:val="000000" w:themeColor="text1"/>
                <w:szCs w:val="21"/>
              </w:rPr>
              <w:t>全域生态绿色社区（乡村）创建活动</w:t>
            </w:r>
            <w:r w:rsidR="00222A00" w:rsidRPr="00A6221D">
              <w:rPr>
                <w:rFonts w:ascii="宋体" w:hAnsi="宋体" w:hint="eastAsia"/>
                <w:color w:val="000000" w:themeColor="text1"/>
                <w:szCs w:val="21"/>
              </w:rPr>
              <w:t>（标识标牌、环保先锋站、室外宣传栏等项目）</w:t>
            </w:r>
          </w:p>
        </w:tc>
        <w:tc>
          <w:tcPr>
            <w:tcW w:w="750" w:type="pct"/>
            <w:vAlign w:val="center"/>
          </w:tcPr>
          <w:p w:rsidR="00692873" w:rsidRPr="00A6221D" w:rsidRDefault="005B26A0">
            <w:pPr>
              <w:spacing w:line="540" w:lineRule="exact"/>
              <w:jc w:val="center"/>
              <w:rPr>
                <w:rFonts w:ascii="宋体" w:hAnsi="宋体"/>
                <w:color w:val="000000" w:themeColor="text1"/>
                <w:szCs w:val="21"/>
              </w:rPr>
            </w:pPr>
            <w:r w:rsidRPr="00A6221D">
              <w:rPr>
                <w:rFonts w:ascii="宋体" w:hAnsi="宋体" w:hint="eastAsia"/>
                <w:color w:val="000000" w:themeColor="text1"/>
                <w:szCs w:val="21"/>
              </w:rPr>
              <w:t>1项</w:t>
            </w:r>
          </w:p>
        </w:tc>
        <w:tc>
          <w:tcPr>
            <w:tcW w:w="2109" w:type="pct"/>
            <w:vAlign w:val="center"/>
          </w:tcPr>
          <w:p w:rsidR="00692873" w:rsidRPr="00A6221D" w:rsidRDefault="005B26A0">
            <w:pPr>
              <w:spacing w:line="540" w:lineRule="exact"/>
              <w:jc w:val="left"/>
              <w:rPr>
                <w:rFonts w:ascii="宋体" w:hAnsi="宋体"/>
                <w:color w:val="000000" w:themeColor="text1"/>
                <w:szCs w:val="21"/>
              </w:rPr>
            </w:pPr>
            <w:r w:rsidRPr="00A6221D">
              <w:rPr>
                <w:rFonts w:ascii="宋体" w:hAnsi="宋体" w:hint="eastAsia"/>
                <w:color w:val="000000" w:themeColor="text1"/>
                <w:szCs w:val="21"/>
              </w:rPr>
              <w:t>(小写)￥:</w:t>
            </w:r>
          </w:p>
          <w:p w:rsidR="00692873" w:rsidRPr="00A6221D" w:rsidRDefault="005B26A0">
            <w:pPr>
              <w:spacing w:line="540" w:lineRule="exact"/>
              <w:jc w:val="left"/>
              <w:rPr>
                <w:rFonts w:ascii="宋体" w:hAnsi="宋体"/>
                <w:color w:val="000000" w:themeColor="text1"/>
                <w:szCs w:val="21"/>
              </w:rPr>
            </w:pPr>
            <w:r w:rsidRPr="00A6221D">
              <w:rPr>
                <w:rFonts w:ascii="宋体" w:hAnsi="宋体" w:hint="eastAsia"/>
                <w:color w:val="000000" w:themeColor="text1"/>
                <w:szCs w:val="21"/>
              </w:rPr>
              <w:t>(大写)人民币</w:t>
            </w:r>
          </w:p>
        </w:tc>
      </w:tr>
    </w:tbl>
    <w:p w:rsidR="00692873" w:rsidRPr="00A6221D" w:rsidRDefault="005B26A0">
      <w:pPr>
        <w:snapToGrid w:val="0"/>
        <w:spacing w:before="50" w:after="50"/>
        <w:jc w:val="left"/>
        <w:rPr>
          <w:rFonts w:ascii="宋体" w:hAnsi="宋体"/>
          <w:b/>
          <w:color w:val="000000" w:themeColor="text1"/>
          <w:szCs w:val="21"/>
        </w:rPr>
      </w:pPr>
      <w:r w:rsidRPr="00A6221D">
        <w:rPr>
          <w:rFonts w:ascii="宋体" w:hAnsi="宋体" w:hint="eastAsia"/>
          <w:b/>
          <w:color w:val="000000" w:themeColor="text1"/>
          <w:szCs w:val="21"/>
        </w:rPr>
        <w:t>注</w:t>
      </w:r>
      <w:r w:rsidRPr="00A6221D">
        <w:rPr>
          <w:rFonts w:ascii="宋体" w:hAnsi="宋体"/>
          <w:b/>
          <w:color w:val="000000" w:themeColor="text1"/>
          <w:szCs w:val="21"/>
        </w:rPr>
        <w:t>: 1</w:t>
      </w:r>
      <w:r w:rsidRPr="00A6221D">
        <w:rPr>
          <w:rFonts w:ascii="宋体" w:hAnsi="宋体" w:hint="eastAsia"/>
          <w:b/>
          <w:color w:val="000000" w:themeColor="text1"/>
          <w:szCs w:val="21"/>
        </w:rPr>
        <w:t>、报价一经涂改，应在涂改处加盖单位公章或者由法定代表人或被授权人签字（或盖章），否则其投标作无效标处理；</w:t>
      </w:r>
      <w:r w:rsidRPr="00A6221D">
        <w:rPr>
          <w:rFonts w:ascii="宋体" w:hAnsi="宋体"/>
          <w:b/>
          <w:color w:val="000000" w:themeColor="text1"/>
          <w:szCs w:val="21"/>
        </w:rPr>
        <w:t>2</w:t>
      </w:r>
      <w:r w:rsidRPr="00A6221D">
        <w:rPr>
          <w:rFonts w:ascii="宋体" w:hAnsi="宋体" w:hint="eastAsia"/>
          <w:b/>
          <w:color w:val="000000" w:themeColor="text1"/>
          <w:szCs w:val="21"/>
        </w:rPr>
        <w:t>、投标费用包括项目实施所需的人工费、设备使用费、安装费、材料费用、管理、保险、交通食宿费用、验收费用、培训、税金、利润、招标代理服务费等为完成本项目所需的所有费用；</w:t>
      </w:r>
      <w:r w:rsidRPr="00A6221D">
        <w:rPr>
          <w:rFonts w:ascii="宋体" w:hAnsi="宋体"/>
          <w:b/>
          <w:color w:val="000000" w:themeColor="text1"/>
          <w:szCs w:val="21"/>
        </w:rPr>
        <w:t>3</w:t>
      </w:r>
      <w:r w:rsidRPr="00A6221D">
        <w:rPr>
          <w:rFonts w:ascii="宋体" w:hAnsi="宋体" w:hint="eastAsia"/>
          <w:b/>
          <w:color w:val="000000" w:themeColor="text1"/>
          <w:szCs w:val="21"/>
        </w:rPr>
        <w:t>、以上报价应与“报价明细表”中的“投标总价”相一致。</w:t>
      </w:r>
    </w:p>
    <w:p w:rsidR="00692873" w:rsidRPr="00A6221D" w:rsidRDefault="005B26A0">
      <w:pPr>
        <w:snapToGrid w:val="0"/>
        <w:spacing w:before="50" w:after="50"/>
        <w:jc w:val="left"/>
        <w:rPr>
          <w:rFonts w:ascii="宋体" w:hAnsi="宋体"/>
          <w:color w:val="000000" w:themeColor="text1"/>
          <w:szCs w:val="21"/>
        </w:rPr>
      </w:pPr>
      <w:r w:rsidRPr="00A6221D">
        <w:rPr>
          <w:rFonts w:ascii="宋体" w:hAnsi="宋体" w:hint="eastAsia"/>
          <w:color w:val="000000" w:themeColor="text1"/>
          <w:szCs w:val="21"/>
        </w:rPr>
        <w:t>法定代表人或被授权人签字（或盖章）：</w:t>
      </w:r>
    </w:p>
    <w:p w:rsidR="00692873" w:rsidRPr="00A6221D" w:rsidRDefault="005B26A0">
      <w:pPr>
        <w:snapToGrid w:val="0"/>
        <w:spacing w:before="50" w:after="50"/>
        <w:jc w:val="left"/>
        <w:rPr>
          <w:rFonts w:ascii="宋体" w:hAnsi="宋体"/>
          <w:color w:val="000000" w:themeColor="text1"/>
          <w:szCs w:val="21"/>
        </w:rPr>
      </w:pPr>
      <w:r w:rsidRPr="00A6221D">
        <w:rPr>
          <w:rFonts w:ascii="宋体" w:hAnsi="宋体" w:hint="eastAsia"/>
          <w:color w:val="000000" w:themeColor="text1"/>
          <w:szCs w:val="21"/>
        </w:rPr>
        <w:t>投标人公章：</w:t>
      </w:r>
    </w:p>
    <w:p w:rsidR="00692873" w:rsidRPr="00A6221D" w:rsidRDefault="005B26A0">
      <w:pPr>
        <w:snapToGrid w:val="0"/>
        <w:spacing w:before="50" w:after="50"/>
        <w:rPr>
          <w:color w:val="000000" w:themeColor="text1"/>
          <w:szCs w:val="21"/>
        </w:rPr>
      </w:pPr>
      <w:r w:rsidRPr="00A6221D">
        <w:rPr>
          <w:rFonts w:hint="eastAsia"/>
          <w:color w:val="000000" w:themeColor="text1"/>
          <w:szCs w:val="21"/>
        </w:rPr>
        <w:t xml:space="preserve">                                                                                       </w:t>
      </w:r>
      <w:r w:rsidRPr="00A6221D">
        <w:rPr>
          <w:rFonts w:hint="eastAsia"/>
          <w:color w:val="000000" w:themeColor="text1"/>
          <w:szCs w:val="21"/>
        </w:rPr>
        <w:t>日期：</w:t>
      </w:r>
      <w:r w:rsidRPr="00A6221D">
        <w:rPr>
          <w:rFonts w:hint="eastAsia"/>
          <w:color w:val="000000" w:themeColor="text1"/>
          <w:szCs w:val="21"/>
        </w:rPr>
        <w:t xml:space="preserve">       </w:t>
      </w:r>
      <w:r w:rsidRPr="00A6221D">
        <w:rPr>
          <w:rFonts w:hint="eastAsia"/>
          <w:color w:val="000000" w:themeColor="text1"/>
          <w:szCs w:val="21"/>
        </w:rPr>
        <w:t>年</w:t>
      </w:r>
      <w:r w:rsidRPr="00A6221D">
        <w:rPr>
          <w:rFonts w:hint="eastAsia"/>
          <w:color w:val="000000" w:themeColor="text1"/>
          <w:szCs w:val="21"/>
        </w:rPr>
        <w:t xml:space="preserve">   </w:t>
      </w:r>
      <w:r w:rsidRPr="00A6221D">
        <w:rPr>
          <w:rFonts w:hint="eastAsia"/>
          <w:color w:val="000000" w:themeColor="text1"/>
          <w:szCs w:val="21"/>
        </w:rPr>
        <w:t>月</w:t>
      </w:r>
      <w:r w:rsidRPr="00A6221D">
        <w:rPr>
          <w:rFonts w:hint="eastAsia"/>
          <w:color w:val="000000" w:themeColor="text1"/>
          <w:szCs w:val="21"/>
        </w:rPr>
        <w:t xml:space="preserve">    </w:t>
      </w:r>
      <w:r w:rsidRPr="00A6221D">
        <w:rPr>
          <w:rFonts w:hint="eastAsia"/>
          <w:color w:val="000000" w:themeColor="text1"/>
          <w:szCs w:val="21"/>
        </w:rPr>
        <w:t>日</w:t>
      </w:r>
    </w:p>
    <w:p w:rsidR="00692873" w:rsidRPr="00A6221D" w:rsidRDefault="00692873">
      <w:pPr>
        <w:snapToGrid w:val="0"/>
        <w:spacing w:before="50" w:after="50"/>
        <w:rPr>
          <w:color w:val="000000" w:themeColor="text1"/>
          <w:szCs w:val="21"/>
        </w:rPr>
      </w:pPr>
    </w:p>
    <w:p w:rsidR="00692873" w:rsidRPr="00A6221D" w:rsidRDefault="00692873">
      <w:pPr>
        <w:snapToGrid w:val="0"/>
        <w:spacing w:before="50" w:after="50"/>
        <w:rPr>
          <w:color w:val="000000" w:themeColor="text1"/>
          <w:szCs w:val="21"/>
        </w:rPr>
      </w:pPr>
    </w:p>
    <w:p w:rsidR="00222A00" w:rsidRPr="00A6221D" w:rsidRDefault="00222A00">
      <w:pPr>
        <w:widowControl/>
        <w:jc w:val="left"/>
        <w:rPr>
          <w:rFonts w:ascii="宋体" w:hAnsi="宋体"/>
          <w:b/>
          <w:color w:val="000000" w:themeColor="text1"/>
          <w:szCs w:val="21"/>
        </w:rPr>
      </w:pPr>
      <w:r w:rsidRPr="00A6221D">
        <w:rPr>
          <w:rFonts w:ascii="宋体" w:hAnsi="宋体"/>
          <w:b/>
          <w:color w:val="000000" w:themeColor="text1"/>
          <w:szCs w:val="21"/>
        </w:rPr>
        <w:br w:type="page"/>
      </w:r>
    </w:p>
    <w:p w:rsidR="00692873" w:rsidRPr="00A6221D" w:rsidRDefault="005B26A0">
      <w:pPr>
        <w:widowControl/>
        <w:spacing w:line="360" w:lineRule="auto"/>
        <w:ind w:left="573" w:hanging="573"/>
        <w:rPr>
          <w:rFonts w:ascii="宋体" w:hAnsi="宋体"/>
          <w:b/>
          <w:color w:val="000000" w:themeColor="text1"/>
          <w:szCs w:val="21"/>
        </w:rPr>
      </w:pPr>
      <w:r w:rsidRPr="00A6221D">
        <w:rPr>
          <w:rFonts w:ascii="宋体" w:hAnsi="宋体" w:hint="eastAsia"/>
          <w:b/>
          <w:color w:val="000000" w:themeColor="text1"/>
          <w:szCs w:val="21"/>
        </w:rPr>
        <w:lastRenderedPageBreak/>
        <w:t>14.</w:t>
      </w:r>
      <w:r w:rsidRPr="00A6221D">
        <w:rPr>
          <w:rFonts w:hint="eastAsia"/>
          <w:color w:val="000000" w:themeColor="text1"/>
        </w:rPr>
        <w:t xml:space="preserve"> </w:t>
      </w:r>
      <w:r w:rsidRPr="00A6221D">
        <w:rPr>
          <w:rFonts w:ascii="宋体" w:hAnsi="宋体" w:hint="eastAsia"/>
          <w:b/>
          <w:color w:val="000000" w:themeColor="text1"/>
          <w:szCs w:val="21"/>
        </w:rPr>
        <w:t>报价明细表</w:t>
      </w:r>
    </w:p>
    <w:p w:rsidR="00692873" w:rsidRPr="00A6221D" w:rsidRDefault="005B26A0">
      <w:pPr>
        <w:adjustRightInd w:val="0"/>
        <w:jc w:val="center"/>
        <w:textAlignment w:val="baseline"/>
        <w:rPr>
          <w:rFonts w:ascii="宋体" w:hAnsi="宋体"/>
          <w:b/>
          <w:color w:val="000000" w:themeColor="text1"/>
          <w:szCs w:val="21"/>
        </w:rPr>
      </w:pPr>
      <w:r w:rsidRPr="00A6221D">
        <w:rPr>
          <w:rFonts w:ascii="宋体" w:hAnsi="宋体" w:hint="eastAsia"/>
          <w:b/>
          <w:color w:val="000000" w:themeColor="text1"/>
          <w:szCs w:val="21"/>
        </w:rPr>
        <w:t>报价明细表</w:t>
      </w:r>
    </w:p>
    <w:p w:rsidR="00692873" w:rsidRPr="00A6221D" w:rsidRDefault="005B26A0">
      <w:pPr>
        <w:adjustRightInd w:val="0"/>
        <w:spacing w:line="360" w:lineRule="auto"/>
        <w:textAlignment w:val="baseline"/>
        <w:rPr>
          <w:rFonts w:ascii="宋体" w:hAnsi="宋体"/>
          <w:color w:val="000000" w:themeColor="text1"/>
          <w:szCs w:val="21"/>
          <w:u w:val="single"/>
        </w:rPr>
      </w:pPr>
      <w:r w:rsidRPr="00A6221D">
        <w:rPr>
          <w:rFonts w:ascii="宋体" w:hAnsi="宋体" w:hint="eastAsia"/>
          <w:color w:val="000000" w:themeColor="text1"/>
          <w:szCs w:val="21"/>
        </w:rPr>
        <w:t>招标编号：</w:t>
      </w:r>
      <w:r w:rsidRPr="00A6221D">
        <w:rPr>
          <w:rFonts w:ascii="宋体" w:hAnsi="宋体"/>
          <w:color w:val="000000" w:themeColor="text1"/>
          <w:szCs w:val="21"/>
          <w:u w:val="single"/>
        </w:rPr>
        <w:t xml:space="preserve">      </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u w:val="single"/>
        </w:rPr>
        <w:t xml:space="preserve"> </w:t>
      </w:r>
      <w:r w:rsidRPr="00A6221D">
        <w:rPr>
          <w:rFonts w:ascii="宋体" w:hAnsi="宋体"/>
          <w:color w:val="000000" w:themeColor="text1"/>
          <w:szCs w:val="21"/>
        </w:rPr>
        <w:t xml:space="preserve">  </w:t>
      </w:r>
    </w:p>
    <w:p w:rsidR="00692873" w:rsidRPr="00A6221D" w:rsidRDefault="005B26A0">
      <w:pPr>
        <w:wordWrap w:val="0"/>
        <w:adjustRightInd w:val="0"/>
        <w:spacing w:line="360" w:lineRule="auto"/>
        <w:ind w:right="840"/>
        <w:jc w:val="right"/>
        <w:textAlignment w:val="baseline"/>
        <w:rPr>
          <w:rFonts w:ascii="宋体" w:hAnsi="宋体"/>
          <w:color w:val="000000" w:themeColor="text1"/>
          <w:szCs w:val="21"/>
        </w:rPr>
      </w:pPr>
      <w:r w:rsidRPr="00A6221D">
        <w:rPr>
          <w:rFonts w:ascii="宋体" w:hAnsi="宋体" w:hint="eastAsia"/>
          <w:color w:val="000000" w:themeColor="text1"/>
          <w:szCs w:val="21"/>
        </w:rPr>
        <w:t>投标人名称：</w:t>
      </w:r>
      <w:r w:rsidRPr="00A6221D">
        <w:rPr>
          <w:rFonts w:ascii="宋体" w:hAnsi="宋体"/>
          <w:color w:val="000000" w:themeColor="text1"/>
          <w:szCs w:val="21"/>
          <w:u w:val="single"/>
        </w:rPr>
        <w:t xml:space="preserve">      </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u w:val="single"/>
        </w:rPr>
        <w:t xml:space="preserve"> </w:t>
      </w:r>
      <w:r w:rsidRPr="00A6221D">
        <w:rPr>
          <w:rFonts w:ascii="宋体" w:hAnsi="宋体"/>
          <w:color w:val="000000" w:themeColor="text1"/>
          <w:szCs w:val="21"/>
        </w:rPr>
        <w:t xml:space="preserve">                       </w:t>
      </w:r>
      <w:r w:rsidRPr="00A6221D">
        <w:rPr>
          <w:rFonts w:ascii="宋体" w:hAnsi="宋体" w:hint="eastAsia"/>
          <w:color w:val="000000" w:themeColor="text1"/>
          <w:szCs w:val="21"/>
        </w:rPr>
        <w:t xml:space="preserve">    金额单位：人民币（元）</w:t>
      </w:r>
    </w:p>
    <w:tbl>
      <w:tblPr>
        <w:tblW w:w="5103" w:type="pct"/>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8"/>
        <w:gridCol w:w="397"/>
        <w:gridCol w:w="1328"/>
        <w:gridCol w:w="2639"/>
        <w:gridCol w:w="710"/>
        <w:gridCol w:w="566"/>
        <w:gridCol w:w="709"/>
        <w:gridCol w:w="850"/>
        <w:gridCol w:w="907"/>
      </w:tblGrid>
      <w:tr w:rsidR="00A6221D" w:rsidRPr="00A6221D" w:rsidTr="00AF087A">
        <w:trPr>
          <w:trHeight w:val="763"/>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编号</w:t>
            </w:r>
          </w:p>
        </w:tc>
        <w:tc>
          <w:tcPr>
            <w:tcW w:w="991" w:type="pct"/>
            <w:gridSpan w:val="2"/>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项目名称</w:t>
            </w:r>
          </w:p>
        </w:tc>
        <w:tc>
          <w:tcPr>
            <w:tcW w:w="1516"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项目描述</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位置</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单位</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工程量</w:t>
            </w:r>
          </w:p>
        </w:tc>
        <w:tc>
          <w:tcPr>
            <w:tcW w:w="488" w:type="pct"/>
            <w:shd w:val="clear" w:color="auto" w:fill="auto"/>
            <w:noWrap/>
            <w:vAlign w:val="center"/>
            <w:hideMark/>
          </w:tcPr>
          <w:p w:rsidR="00BA3C2F" w:rsidRPr="00A6221D" w:rsidRDefault="00BA3C2F" w:rsidP="00AF087A">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单价</w:t>
            </w:r>
          </w:p>
        </w:tc>
        <w:tc>
          <w:tcPr>
            <w:tcW w:w="521" w:type="pct"/>
            <w:shd w:val="clear" w:color="auto" w:fill="auto"/>
            <w:noWrap/>
            <w:vAlign w:val="center"/>
            <w:hideMark/>
          </w:tcPr>
          <w:p w:rsidR="00BA3C2F" w:rsidRPr="00A6221D" w:rsidRDefault="00BA3C2F" w:rsidP="00AF087A">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合价</w:t>
            </w: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228" w:type="pct"/>
            <w:vMerge w:val="restar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标识标牌</w:t>
            </w:r>
          </w:p>
        </w:tc>
        <w:tc>
          <w:tcPr>
            <w:tcW w:w="763" w:type="pct"/>
            <w:vMerge w:val="restar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生态广场门头标识牌700*300cm</w:t>
            </w:r>
          </w:p>
        </w:tc>
        <w:tc>
          <w:tcPr>
            <w:tcW w:w="1516"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1、1.5mm国际镀锌板造型，双面、烤漆、含预埋脚</w:t>
            </w:r>
            <w:r w:rsidRPr="00A6221D">
              <w:rPr>
                <w:rFonts w:ascii="宋体" w:hAnsi="宋体" w:cs="宋体" w:hint="eastAsia"/>
                <w:color w:val="000000" w:themeColor="text1"/>
                <w:kern w:val="0"/>
                <w:sz w:val="18"/>
                <w:szCs w:val="18"/>
              </w:rPr>
              <w:br/>
              <w:t>2、水晶字11个（30cm/字）</w:t>
            </w:r>
            <w:r w:rsidRPr="00A6221D">
              <w:rPr>
                <w:rFonts w:ascii="宋体" w:hAnsi="宋体" w:cs="宋体" w:hint="eastAsia"/>
                <w:color w:val="000000" w:themeColor="text1"/>
                <w:kern w:val="0"/>
                <w:sz w:val="18"/>
                <w:szCs w:val="18"/>
              </w:rPr>
              <w:br/>
              <w:t>3、含配件和安装费</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69"/>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垃圾分类标识牌700*280cm</w:t>
            </w:r>
          </w:p>
        </w:tc>
        <w:tc>
          <w:tcPr>
            <w:tcW w:w="1516"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1、1.5mm国际镀锌板造型，双面、烤漆、含预埋脚</w:t>
            </w:r>
            <w:r w:rsidRPr="00A6221D">
              <w:rPr>
                <w:rFonts w:ascii="宋体" w:hAnsi="宋体" w:cs="宋体" w:hint="eastAsia"/>
                <w:color w:val="000000" w:themeColor="text1"/>
                <w:kern w:val="0"/>
                <w:sz w:val="18"/>
                <w:szCs w:val="18"/>
              </w:rPr>
              <w:br/>
              <w:t>2、水晶字16个（30cm/字）</w:t>
            </w:r>
            <w:r w:rsidRPr="00A6221D">
              <w:rPr>
                <w:rFonts w:ascii="宋体" w:hAnsi="宋体" w:cs="宋体" w:hint="eastAsia"/>
                <w:color w:val="000000" w:themeColor="text1"/>
                <w:kern w:val="0"/>
                <w:sz w:val="18"/>
                <w:szCs w:val="18"/>
              </w:rPr>
              <w:br/>
              <w:t>3、18mmPVCUV打印雕刻（4块牌子，45cm*45cm/块）</w:t>
            </w:r>
            <w:r w:rsidRPr="00A6221D">
              <w:rPr>
                <w:rFonts w:ascii="宋体" w:hAnsi="宋体" w:cs="宋体" w:hint="eastAsia"/>
                <w:color w:val="000000" w:themeColor="text1"/>
                <w:kern w:val="0"/>
                <w:sz w:val="18"/>
                <w:szCs w:val="18"/>
              </w:rPr>
              <w:br/>
              <w:t>4、18mmPVCUV打印雕刻（人物雕刻150cm*150cm）</w:t>
            </w:r>
            <w:r w:rsidRPr="00A6221D">
              <w:rPr>
                <w:rFonts w:ascii="宋体" w:hAnsi="宋体" w:cs="宋体" w:hint="eastAsia"/>
                <w:color w:val="000000" w:themeColor="text1"/>
                <w:kern w:val="0"/>
                <w:sz w:val="18"/>
                <w:szCs w:val="18"/>
              </w:rPr>
              <w:br/>
              <w:t>5、含配件和安装费</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09"/>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6</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7</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生态宣传标识牌800*250cm</w:t>
            </w:r>
          </w:p>
        </w:tc>
        <w:tc>
          <w:tcPr>
            <w:tcW w:w="1516"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1、1.5mm国际镀锌板造型，双面、烤漆、含预埋脚</w:t>
            </w:r>
            <w:r w:rsidRPr="00A6221D">
              <w:rPr>
                <w:rFonts w:ascii="宋体" w:hAnsi="宋体" w:cs="宋体" w:hint="eastAsia"/>
                <w:color w:val="000000" w:themeColor="text1"/>
                <w:kern w:val="0"/>
                <w:sz w:val="18"/>
                <w:szCs w:val="18"/>
              </w:rPr>
              <w:br/>
              <w:t>2、水晶字12个（35cm/字）；水晶字12个字（20cm/字）</w:t>
            </w:r>
            <w:r w:rsidRPr="00A6221D">
              <w:rPr>
                <w:rFonts w:ascii="宋体" w:hAnsi="宋体" w:cs="宋体" w:hint="eastAsia"/>
                <w:color w:val="000000" w:themeColor="text1"/>
                <w:kern w:val="0"/>
                <w:sz w:val="18"/>
                <w:szCs w:val="18"/>
              </w:rPr>
              <w:br/>
              <w:t>3、含配件和安装费</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8</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323"/>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9</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10</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绿水青山就是金山银山标识牌800*250cm</w:t>
            </w:r>
          </w:p>
        </w:tc>
        <w:tc>
          <w:tcPr>
            <w:tcW w:w="1516"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1、1.5mm国际镀锌板造型，双面、烤漆、含预埋脚</w:t>
            </w:r>
            <w:r w:rsidRPr="00A6221D">
              <w:rPr>
                <w:rFonts w:ascii="宋体" w:hAnsi="宋体" w:cs="宋体" w:hint="eastAsia"/>
                <w:color w:val="000000" w:themeColor="text1"/>
                <w:kern w:val="0"/>
                <w:sz w:val="18"/>
                <w:szCs w:val="18"/>
              </w:rPr>
              <w:br/>
              <w:t>2、水晶字10个（20cm/字）</w:t>
            </w:r>
            <w:r w:rsidRPr="00A6221D">
              <w:rPr>
                <w:rFonts w:ascii="宋体" w:hAnsi="宋体" w:cs="宋体" w:hint="eastAsia"/>
                <w:color w:val="000000" w:themeColor="text1"/>
                <w:kern w:val="0"/>
                <w:sz w:val="18"/>
                <w:szCs w:val="18"/>
              </w:rPr>
              <w:br/>
              <w:t>3、含配件和安装费</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377"/>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12</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13</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生态广场因你精彩</w:t>
            </w:r>
          </w:p>
        </w:tc>
        <w:tc>
          <w:tcPr>
            <w:tcW w:w="1516"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1、铁皮烤漆字8个（60cm/</w:t>
            </w:r>
            <w:proofErr w:type="gramStart"/>
            <w:r w:rsidRPr="00A6221D">
              <w:rPr>
                <w:rFonts w:ascii="宋体" w:hAnsi="宋体" w:cs="宋体" w:hint="eastAsia"/>
                <w:color w:val="000000" w:themeColor="text1"/>
                <w:kern w:val="0"/>
                <w:sz w:val="18"/>
                <w:szCs w:val="18"/>
              </w:rPr>
              <w:t>个</w:t>
            </w:r>
            <w:proofErr w:type="gramEnd"/>
            <w:r w:rsidRPr="00A6221D">
              <w:rPr>
                <w:rFonts w:ascii="宋体" w:hAnsi="宋体" w:cs="宋体" w:hint="eastAsia"/>
                <w:color w:val="000000" w:themeColor="text1"/>
                <w:kern w:val="0"/>
                <w:sz w:val="18"/>
                <w:szCs w:val="18"/>
              </w:rPr>
              <w:t>）</w:t>
            </w:r>
            <w:r w:rsidRPr="00A6221D">
              <w:rPr>
                <w:rFonts w:ascii="宋体" w:hAnsi="宋体" w:cs="宋体" w:hint="eastAsia"/>
                <w:color w:val="000000" w:themeColor="text1"/>
                <w:kern w:val="0"/>
                <w:sz w:val="18"/>
                <w:szCs w:val="18"/>
              </w:rPr>
              <w:br/>
              <w:t>2、铁皮烤漆造型2个（高200cm/</w:t>
            </w:r>
            <w:proofErr w:type="gramStart"/>
            <w:r w:rsidRPr="00A6221D">
              <w:rPr>
                <w:rFonts w:ascii="宋体" w:hAnsi="宋体" w:cs="宋体" w:hint="eastAsia"/>
                <w:color w:val="000000" w:themeColor="text1"/>
                <w:kern w:val="0"/>
                <w:sz w:val="18"/>
                <w:szCs w:val="18"/>
              </w:rPr>
              <w:t>个</w:t>
            </w:r>
            <w:proofErr w:type="gramEnd"/>
            <w:r w:rsidRPr="00A6221D">
              <w:rPr>
                <w:rFonts w:ascii="宋体" w:hAnsi="宋体" w:cs="宋体" w:hint="eastAsia"/>
                <w:color w:val="000000" w:themeColor="text1"/>
                <w:kern w:val="0"/>
                <w:sz w:val="18"/>
                <w:szCs w:val="18"/>
              </w:rPr>
              <w:t>）</w:t>
            </w:r>
            <w:r w:rsidRPr="00A6221D">
              <w:rPr>
                <w:rFonts w:ascii="宋体" w:hAnsi="宋体" w:cs="宋体" w:hint="eastAsia"/>
                <w:color w:val="000000" w:themeColor="text1"/>
                <w:kern w:val="0"/>
                <w:sz w:val="18"/>
                <w:szCs w:val="18"/>
              </w:rPr>
              <w:br/>
              <w:t>3、含配件和安装费</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14</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275"/>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15</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7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16</w:t>
            </w:r>
          </w:p>
        </w:tc>
        <w:tc>
          <w:tcPr>
            <w:tcW w:w="228" w:type="pct"/>
            <w:vMerge w:val="restar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智慧环保先锋站</w:t>
            </w: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门头</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1、铜字11个（60cm/字）</w:t>
            </w:r>
            <w:r w:rsidRPr="00A6221D">
              <w:rPr>
                <w:rFonts w:ascii="宋体" w:hAnsi="宋体" w:cs="宋体" w:hint="eastAsia"/>
                <w:color w:val="000000" w:themeColor="text1"/>
                <w:kern w:val="0"/>
                <w:sz w:val="18"/>
                <w:szCs w:val="18"/>
              </w:rPr>
              <w:br/>
              <w:t>2、门头制作9m*1.2m</w:t>
            </w:r>
            <w:r w:rsidRPr="00A6221D">
              <w:rPr>
                <w:rFonts w:ascii="宋体" w:hAnsi="宋体" w:cs="宋体" w:hint="eastAsia"/>
                <w:color w:val="000000" w:themeColor="text1"/>
                <w:kern w:val="0"/>
                <w:sz w:val="18"/>
                <w:szCs w:val="18"/>
              </w:rPr>
              <w:br/>
              <w:t>3、改造制作12m*3.8m</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25"/>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17</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门头制作</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1、方管、木工、铝塑板</w:t>
            </w:r>
            <w:r w:rsidRPr="00A6221D">
              <w:rPr>
                <w:rFonts w:ascii="宋体" w:hAnsi="宋体" w:cs="宋体" w:hint="eastAsia"/>
                <w:color w:val="000000" w:themeColor="text1"/>
                <w:kern w:val="0"/>
                <w:sz w:val="18"/>
                <w:szCs w:val="18"/>
              </w:rPr>
              <w:br/>
              <w:t>2、长4m*1.2m</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4.8</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799"/>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18</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路边标识牌</w:t>
            </w:r>
          </w:p>
        </w:tc>
        <w:tc>
          <w:tcPr>
            <w:tcW w:w="1516" w:type="pct"/>
            <w:vMerge w:val="restar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1、1.5mm镀锌板激光雕刻折弯焊接成型，内置方管骨架，双面烤漆、双面制作</w:t>
            </w:r>
            <w:r w:rsidRPr="00A6221D">
              <w:rPr>
                <w:rFonts w:ascii="宋体" w:hAnsi="宋体" w:cs="宋体" w:hint="eastAsia"/>
                <w:color w:val="000000" w:themeColor="text1"/>
                <w:kern w:val="0"/>
                <w:sz w:val="18"/>
                <w:szCs w:val="18"/>
              </w:rPr>
              <w:br/>
              <w:t>2、铁皮烤漆字11个（20cm/字）</w:t>
            </w:r>
            <w:r w:rsidRPr="00A6221D">
              <w:rPr>
                <w:rFonts w:ascii="宋体" w:hAnsi="宋体" w:cs="宋体" w:hint="eastAsia"/>
                <w:color w:val="000000" w:themeColor="text1"/>
                <w:kern w:val="0"/>
                <w:sz w:val="18"/>
                <w:szCs w:val="18"/>
              </w:rPr>
              <w:br/>
              <w:t>3、铁皮烤漆标志1个（40cm/</w:t>
            </w:r>
            <w:proofErr w:type="gramStart"/>
            <w:r w:rsidRPr="00A6221D">
              <w:rPr>
                <w:rFonts w:ascii="宋体" w:hAnsi="宋体" w:cs="宋体" w:hint="eastAsia"/>
                <w:color w:val="000000" w:themeColor="text1"/>
                <w:kern w:val="0"/>
                <w:sz w:val="18"/>
                <w:szCs w:val="18"/>
              </w:rPr>
              <w:t>个</w:t>
            </w:r>
            <w:proofErr w:type="gramEnd"/>
            <w:r w:rsidRPr="00A6221D">
              <w:rPr>
                <w:rFonts w:ascii="宋体" w:hAnsi="宋体" w:cs="宋体" w:hint="eastAsia"/>
                <w:color w:val="000000" w:themeColor="text1"/>
                <w:kern w:val="0"/>
                <w:sz w:val="18"/>
                <w:szCs w:val="18"/>
              </w:rPr>
              <w:t>）</w:t>
            </w:r>
            <w:r w:rsidRPr="00A6221D">
              <w:rPr>
                <w:rFonts w:ascii="宋体" w:hAnsi="宋体" w:cs="宋体" w:hint="eastAsia"/>
                <w:color w:val="000000" w:themeColor="text1"/>
                <w:kern w:val="0"/>
                <w:sz w:val="18"/>
                <w:szCs w:val="18"/>
              </w:rPr>
              <w:br/>
              <w:t>4、含配件、安装费和辅料</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799"/>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19</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57"/>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lastRenderedPageBreak/>
              <w:t>20</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顶面四周造型</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1、长（7.56m*6.17m*2）*宽度0.9m</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25</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93"/>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21</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大厅中间圆形立柱造型</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1、造型工艺</w:t>
            </w:r>
            <w:proofErr w:type="gramStart"/>
            <w:r w:rsidRPr="00A6221D">
              <w:rPr>
                <w:rFonts w:ascii="宋体" w:hAnsi="宋体" w:cs="宋体" w:hint="eastAsia"/>
                <w:color w:val="000000" w:themeColor="text1"/>
                <w:kern w:val="0"/>
                <w:sz w:val="18"/>
                <w:szCs w:val="18"/>
              </w:rPr>
              <w:t>柱铝方</w:t>
            </w:r>
            <w:proofErr w:type="gramEnd"/>
            <w:r w:rsidRPr="00A6221D">
              <w:rPr>
                <w:rFonts w:ascii="宋体" w:hAnsi="宋体" w:cs="宋体" w:hint="eastAsia"/>
                <w:color w:val="000000" w:themeColor="text1"/>
                <w:kern w:val="0"/>
                <w:sz w:val="18"/>
                <w:szCs w:val="18"/>
              </w:rPr>
              <w:t>通弯曲到顶面</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61"/>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22</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展柜</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1、单个：120cm*90cm</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个</w:t>
            </w:r>
            <w:proofErr w:type="gramEnd"/>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96"/>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23</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展示玻璃柜</w:t>
            </w:r>
          </w:p>
        </w:tc>
        <w:tc>
          <w:tcPr>
            <w:tcW w:w="1516" w:type="pc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高120*40*40</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64"/>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24</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墙面粉刷涂料</w:t>
            </w:r>
          </w:p>
        </w:tc>
        <w:tc>
          <w:tcPr>
            <w:tcW w:w="1516" w:type="pct"/>
            <w:vMerge w:val="restar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1、腻子两遍，涂料两遍，包括原墙面铲除</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426</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63"/>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25</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161.68</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94"/>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26</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PVC塑胶地板</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包括地面找平及胶水铺地及材料</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73.4</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3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27</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吊顶灰色涂料</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腻子两遍，涂料两遍</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64"/>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28</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木纹色铝方通</w:t>
            </w:r>
            <w:proofErr w:type="gramEnd"/>
            <w:r w:rsidRPr="00A6221D">
              <w:rPr>
                <w:rFonts w:ascii="宋体" w:hAnsi="宋体" w:cs="宋体" w:hint="eastAsia"/>
                <w:color w:val="000000" w:themeColor="text1"/>
                <w:kern w:val="0"/>
                <w:sz w:val="18"/>
                <w:szCs w:val="18"/>
              </w:rPr>
              <w:t>吊顶</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100mm*50mm</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46"/>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29</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造型工艺</w:t>
            </w:r>
          </w:p>
        </w:tc>
        <w:tc>
          <w:tcPr>
            <w:tcW w:w="1516" w:type="pct"/>
            <w:vMerge w:val="restar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1、包括：石膏板、木工板、立</w:t>
            </w:r>
            <w:proofErr w:type="gramStart"/>
            <w:r w:rsidRPr="00A6221D">
              <w:rPr>
                <w:rFonts w:ascii="宋体" w:hAnsi="宋体" w:cs="宋体" w:hint="eastAsia"/>
                <w:color w:val="000000" w:themeColor="text1"/>
                <w:kern w:val="0"/>
                <w:sz w:val="18"/>
                <w:szCs w:val="18"/>
              </w:rPr>
              <w:t>邦</w:t>
            </w:r>
            <w:proofErr w:type="gramEnd"/>
            <w:r w:rsidRPr="00A6221D">
              <w:rPr>
                <w:rFonts w:ascii="宋体" w:hAnsi="宋体" w:cs="宋体" w:hint="eastAsia"/>
                <w:color w:val="000000" w:themeColor="text1"/>
                <w:kern w:val="0"/>
                <w:sz w:val="18"/>
                <w:szCs w:val="18"/>
              </w:rPr>
              <w:t>油漆、木工</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59</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26"/>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30</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29</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04"/>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31</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LED灯带</w:t>
            </w:r>
          </w:p>
        </w:tc>
        <w:tc>
          <w:tcPr>
            <w:tcW w:w="1516" w:type="pct"/>
            <w:vMerge w:val="restar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用于背发光，周边使用</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40</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27"/>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32</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36.48</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05"/>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33</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文化墙</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1、长300cm*高200cm*4面墙，18mmPVC板UV打印</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24</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27"/>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34</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亚克力字</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1、10mmPVC加3mm亚克力镜像UV打印</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10</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377"/>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35</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内容水晶字</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1、10cm/字*40个字</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cm</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400</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54"/>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36</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墙面内容板块</w:t>
            </w:r>
          </w:p>
        </w:tc>
        <w:tc>
          <w:tcPr>
            <w:tcW w:w="1516" w:type="pct"/>
            <w:vMerge w:val="restar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1、60*90cm*12块，</w:t>
            </w:r>
            <w:proofErr w:type="gramStart"/>
            <w:r w:rsidRPr="00A6221D">
              <w:rPr>
                <w:rFonts w:ascii="宋体" w:hAnsi="宋体" w:cs="宋体" w:hint="eastAsia"/>
                <w:color w:val="000000" w:themeColor="text1"/>
                <w:kern w:val="0"/>
                <w:sz w:val="18"/>
                <w:szCs w:val="18"/>
              </w:rPr>
              <w:t>定制卡</w:t>
            </w:r>
            <w:proofErr w:type="gramEnd"/>
            <w:r w:rsidRPr="00A6221D">
              <w:rPr>
                <w:rFonts w:ascii="宋体" w:hAnsi="宋体" w:cs="宋体" w:hint="eastAsia"/>
                <w:color w:val="000000" w:themeColor="text1"/>
                <w:kern w:val="0"/>
                <w:sz w:val="18"/>
                <w:szCs w:val="18"/>
              </w:rPr>
              <w:t>布灯箱，类似于电子广告机器，他是最简单显示一张图片</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10</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46"/>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37</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17</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96"/>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38</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墙面内容板块</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1、40*60cm*12块，</w:t>
            </w:r>
            <w:proofErr w:type="gramStart"/>
            <w:r w:rsidRPr="00A6221D">
              <w:rPr>
                <w:rFonts w:ascii="宋体" w:hAnsi="宋体" w:cs="宋体" w:hint="eastAsia"/>
                <w:color w:val="000000" w:themeColor="text1"/>
                <w:kern w:val="0"/>
                <w:sz w:val="18"/>
                <w:szCs w:val="18"/>
              </w:rPr>
              <w:t>定制卡</w:t>
            </w:r>
            <w:proofErr w:type="gramEnd"/>
            <w:r w:rsidRPr="00A6221D">
              <w:rPr>
                <w:rFonts w:ascii="宋体" w:hAnsi="宋体" w:cs="宋体" w:hint="eastAsia"/>
                <w:color w:val="000000" w:themeColor="text1"/>
                <w:kern w:val="0"/>
                <w:sz w:val="18"/>
                <w:szCs w:val="18"/>
              </w:rPr>
              <w:t>布灯箱，类似于电子广告机器，他是最简单显示一张图片</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22"/>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39</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吊顶中间阳光造型卡布灯箱</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1、长5m*宽4m  </w:t>
            </w:r>
            <w:proofErr w:type="gramStart"/>
            <w:r w:rsidRPr="00A6221D">
              <w:rPr>
                <w:rFonts w:ascii="宋体" w:hAnsi="宋体" w:cs="宋体" w:hint="eastAsia"/>
                <w:color w:val="000000" w:themeColor="text1"/>
                <w:kern w:val="0"/>
                <w:sz w:val="18"/>
                <w:szCs w:val="18"/>
              </w:rPr>
              <w:t>定制卡</w:t>
            </w:r>
            <w:proofErr w:type="gramEnd"/>
            <w:r w:rsidRPr="00A6221D">
              <w:rPr>
                <w:rFonts w:ascii="宋体" w:hAnsi="宋体" w:cs="宋体" w:hint="eastAsia"/>
                <w:color w:val="000000" w:themeColor="text1"/>
                <w:kern w:val="0"/>
                <w:sz w:val="18"/>
                <w:szCs w:val="18"/>
              </w:rPr>
              <w:t>布灯箱，类似于电子广告机器，他是最简单显示一张图片</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20</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47"/>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40</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全部墙卡布</w:t>
            </w:r>
            <w:proofErr w:type="gramEnd"/>
            <w:r w:rsidRPr="00A6221D">
              <w:rPr>
                <w:rFonts w:ascii="宋体" w:hAnsi="宋体" w:cs="宋体" w:hint="eastAsia"/>
                <w:color w:val="000000" w:themeColor="text1"/>
                <w:kern w:val="0"/>
                <w:sz w:val="18"/>
                <w:szCs w:val="18"/>
              </w:rPr>
              <w:t>灯箱</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1、长20m*高3.75米</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75</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143"/>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41</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吊顶</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（长430*宽390）+（长350*宽390）卡布灯箱吊顶</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m2</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30.65</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05"/>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42</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卡布灯箱</w:t>
            </w:r>
          </w:p>
        </w:tc>
        <w:tc>
          <w:tcPr>
            <w:tcW w:w="1516" w:type="pct"/>
            <w:shd w:val="clear" w:color="000000" w:fill="FFFFFF"/>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1、长60cm*宽90cm（卡布灯箱代替有些板块）</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2</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26"/>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43</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射灯</w:t>
            </w:r>
          </w:p>
        </w:tc>
        <w:tc>
          <w:tcPr>
            <w:tcW w:w="1516" w:type="pct"/>
            <w:vMerge w:val="restart"/>
            <w:shd w:val="clear" w:color="auto" w:fill="auto"/>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1、安装在顶上，2米一根+3根射灯</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8</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58"/>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44</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57"/>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lastRenderedPageBreak/>
              <w:t>45</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LED日光灯</w:t>
            </w:r>
          </w:p>
        </w:tc>
        <w:tc>
          <w:tcPr>
            <w:tcW w:w="1516" w:type="pc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1、安装在方通中间，120*7根据现场实际情况定制长度及尺寸</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60</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25"/>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46</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吸顶灯</w:t>
            </w:r>
          </w:p>
        </w:tc>
        <w:tc>
          <w:tcPr>
            <w:tcW w:w="1516" w:type="pct"/>
            <w:shd w:val="clear" w:color="auto" w:fill="auto"/>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1、120cm*120cm特质</w:t>
            </w:r>
            <w:proofErr w:type="gramStart"/>
            <w:r w:rsidRPr="00A6221D">
              <w:rPr>
                <w:rFonts w:ascii="宋体" w:hAnsi="宋体" w:cs="宋体" w:hint="eastAsia"/>
                <w:color w:val="000000" w:themeColor="text1"/>
                <w:kern w:val="0"/>
                <w:sz w:val="18"/>
                <w:szCs w:val="18"/>
              </w:rPr>
              <w:t>设计款根据</w:t>
            </w:r>
            <w:proofErr w:type="gramEnd"/>
            <w:r w:rsidRPr="00A6221D">
              <w:rPr>
                <w:rFonts w:ascii="宋体" w:hAnsi="宋体" w:cs="宋体" w:hint="eastAsia"/>
                <w:color w:val="000000" w:themeColor="text1"/>
                <w:kern w:val="0"/>
                <w:sz w:val="18"/>
                <w:szCs w:val="18"/>
              </w:rPr>
              <w:t>现场情况设计</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04"/>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47</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restart"/>
            <w:shd w:val="clear" w:color="000000" w:fill="FFFFFF"/>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照明和插座线路及网络线路</w:t>
            </w:r>
          </w:p>
        </w:tc>
        <w:tc>
          <w:tcPr>
            <w:tcW w:w="1516" w:type="pct"/>
            <w:vMerge w:val="restart"/>
            <w:shd w:val="clear" w:color="000000" w:fill="FFFFFF"/>
            <w:noWrap/>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1、照明和插座线路及网络线路安装</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25"/>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48</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503"/>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49</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室内改造</w:t>
            </w:r>
          </w:p>
        </w:tc>
        <w:tc>
          <w:tcPr>
            <w:tcW w:w="1516" w:type="pct"/>
            <w:shd w:val="clear" w:color="000000" w:fill="FFFFFF"/>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1、两间合并敲墙+垃圾清运+加固墙面</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425"/>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50</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封墙</w:t>
            </w:r>
            <w:proofErr w:type="gramEnd"/>
          </w:p>
        </w:tc>
        <w:tc>
          <w:tcPr>
            <w:tcW w:w="1516" w:type="pct"/>
            <w:shd w:val="clear" w:color="000000" w:fill="FFFFFF"/>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1、封闭一些窗户与门</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375"/>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51</w:t>
            </w:r>
          </w:p>
        </w:tc>
        <w:tc>
          <w:tcPr>
            <w:tcW w:w="228"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763"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翻新部分</w:t>
            </w:r>
          </w:p>
        </w:tc>
        <w:tc>
          <w:tcPr>
            <w:tcW w:w="1516" w:type="pct"/>
            <w:shd w:val="clear" w:color="000000" w:fill="FFFFFF"/>
            <w:noWrap/>
            <w:vAlign w:val="center"/>
            <w:hideMark/>
          </w:tcPr>
          <w:p w:rsidR="00BA3C2F" w:rsidRPr="00A6221D" w:rsidRDefault="00BA3C2F" w:rsidP="00BA3C2F">
            <w:pPr>
              <w:widowControl/>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1、门、窗、大门口改造</w:t>
            </w:r>
          </w:p>
        </w:tc>
        <w:tc>
          <w:tcPr>
            <w:tcW w:w="408" w:type="pct"/>
            <w:shd w:val="clear" w:color="000000" w:fill="FFFFFF"/>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项</w:t>
            </w:r>
          </w:p>
        </w:tc>
        <w:tc>
          <w:tcPr>
            <w:tcW w:w="407" w:type="pct"/>
            <w:shd w:val="clear" w:color="000000" w:fill="FFFFFF"/>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000000" w:fill="FFFFFF"/>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878"/>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52</w:t>
            </w:r>
          </w:p>
        </w:tc>
        <w:tc>
          <w:tcPr>
            <w:tcW w:w="991" w:type="pct"/>
            <w:gridSpan w:val="2"/>
            <w:vMerge w:val="restar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 xml:space="preserve">室外宣传栏 </w:t>
            </w:r>
          </w:p>
        </w:tc>
        <w:tc>
          <w:tcPr>
            <w:tcW w:w="1516" w:type="pct"/>
            <w:vMerge w:val="restart"/>
            <w:shd w:val="clear" w:color="auto" w:fill="auto"/>
            <w:vAlign w:val="center"/>
            <w:hideMark/>
          </w:tcPr>
          <w:p w:rsidR="00BA3C2F" w:rsidRPr="00A6221D" w:rsidRDefault="00BA3C2F" w:rsidP="00BA3C2F">
            <w:pPr>
              <w:widowControl/>
              <w:jc w:val="left"/>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1、顶棚:304不锈钢顶棚4m*1.5m</w:t>
            </w:r>
            <w:r w:rsidRPr="00A6221D">
              <w:rPr>
                <w:rFonts w:ascii="宋体" w:hAnsi="宋体" w:cs="宋体" w:hint="eastAsia"/>
                <w:color w:val="000000" w:themeColor="text1"/>
                <w:kern w:val="0"/>
                <w:sz w:val="18"/>
                <w:szCs w:val="18"/>
              </w:rPr>
              <w:br/>
              <w:t>2、宣传栏框架：304不锈钢框架3.5m*1.25m厚度0.22m、6毫米钢化玻璃3.5m*1.25m、反面不锈钢拉门</w:t>
            </w:r>
            <w:r w:rsidRPr="00A6221D">
              <w:rPr>
                <w:rFonts w:ascii="宋体" w:hAnsi="宋体" w:cs="宋体" w:hint="eastAsia"/>
                <w:color w:val="000000" w:themeColor="text1"/>
                <w:kern w:val="0"/>
                <w:sz w:val="18"/>
                <w:szCs w:val="18"/>
              </w:rPr>
              <w:br/>
              <w:t>3、宣传栏立柱：304不锈钢圆管立柱2.5m+下埋0.5m</w:t>
            </w:r>
            <w:r w:rsidRPr="00A6221D">
              <w:rPr>
                <w:rFonts w:ascii="宋体" w:hAnsi="宋体" w:cs="宋体" w:hint="eastAsia"/>
                <w:color w:val="000000" w:themeColor="text1"/>
                <w:kern w:val="0"/>
                <w:sz w:val="18"/>
                <w:szCs w:val="18"/>
              </w:rPr>
              <w:br/>
              <w:t>4、户外写真：高精度户外UV写真0.8m*1.1m</w:t>
            </w:r>
            <w:r w:rsidRPr="00A6221D">
              <w:rPr>
                <w:rFonts w:ascii="宋体" w:hAnsi="宋体" w:cs="宋体" w:hint="eastAsia"/>
                <w:color w:val="000000" w:themeColor="text1"/>
                <w:kern w:val="0"/>
                <w:sz w:val="18"/>
                <w:szCs w:val="18"/>
              </w:rPr>
              <w:br/>
              <w:t>5、基础设施：混凝土加固安装4m*2.8m</w:t>
            </w: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中山社区</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990"/>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53</w:t>
            </w:r>
          </w:p>
        </w:tc>
        <w:tc>
          <w:tcPr>
            <w:tcW w:w="991" w:type="pct"/>
            <w:gridSpan w:val="2"/>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proofErr w:type="gramStart"/>
            <w:r w:rsidRPr="00A6221D">
              <w:rPr>
                <w:rFonts w:ascii="宋体" w:hAnsi="宋体" w:cs="宋体" w:hint="eastAsia"/>
                <w:color w:val="000000" w:themeColor="text1"/>
                <w:kern w:val="0"/>
                <w:sz w:val="18"/>
                <w:szCs w:val="18"/>
              </w:rPr>
              <w:t>柒店桥</w:t>
            </w:r>
            <w:proofErr w:type="gramEnd"/>
            <w:r w:rsidRPr="00A6221D">
              <w:rPr>
                <w:rFonts w:ascii="宋体" w:hAnsi="宋体" w:cs="宋体" w:hint="eastAsia"/>
                <w:color w:val="000000" w:themeColor="text1"/>
                <w:kern w:val="0"/>
                <w:sz w:val="18"/>
                <w:szCs w:val="18"/>
              </w:rPr>
              <w:t>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836"/>
          <w:jc w:val="center"/>
        </w:trPr>
        <w:tc>
          <w:tcPr>
            <w:tcW w:w="344"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54</w:t>
            </w:r>
          </w:p>
        </w:tc>
        <w:tc>
          <w:tcPr>
            <w:tcW w:w="991" w:type="pct"/>
            <w:gridSpan w:val="2"/>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1516" w:type="pct"/>
            <w:vMerge/>
            <w:vAlign w:val="center"/>
            <w:hideMark/>
          </w:tcPr>
          <w:p w:rsidR="00BA3C2F" w:rsidRPr="00A6221D" w:rsidRDefault="00BA3C2F" w:rsidP="00BA3C2F">
            <w:pPr>
              <w:widowControl/>
              <w:jc w:val="left"/>
              <w:rPr>
                <w:rFonts w:ascii="宋体" w:hAnsi="宋体" w:cs="宋体"/>
                <w:color w:val="000000" w:themeColor="text1"/>
                <w:kern w:val="0"/>
                <w:sz w:val="18"/>
                <w:szCs w:val="18"/>
              </w:rPr>
            </w:pPr>
          </w:p>
        </w:tc>
        <w:tc>
          <w:tcPr>
            <w:tcW w:w="408" w:type="pct"/>
            <w:shd w:val="clear" w:color="auto" w:fill="auto"/>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马家荡村</w:t>
            </w:r>
          </w:p>
        </w:tc>
        <w:tc>
          <w:tcPr>
            <w:tcW w:w="325"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套</w:t>
            </w:r>
          </w:p>
        </w:tc>
        <w:tc>
          <w:tcPr>
            <w:tcW w:w="407" w:type="pct"/>
            <w:shd w:val="clear" w:color="auto" w:fill="auto"/>
            <w:noWrap/>
            <w:vAlign w:val="center"/>
            <w:hideMark/>
          </w:tcPr>
          <w:p w:rsidR="00BA3C2F" w:rsidRPr="00A6221D" w:rsidRDefault="00BA3C2F" w:rsidP="00BA3C2F">
            <w:pPr>
              <w:widowControl/>
              <w:jc w:val="center"/>
              <w:rPr>
                <w:rFonts w:ascii="宋体" w:hAnsi="宋体" w:cs="宋体"/>
                <w:color w:val="000000" w:themeColor="text1"/>
                <w:kern w:val="0"/>
                <w:sz w:val="18"/>
                <w:szCs w:val="18"/>
              </w:rPr>
            </w:pPr>
            <w:r w:rsidRPr="00A6221D">
              <w:rPr>
                <w:rFonts w:ascii="宋体" w:hAnsi="宋体" w:cs="宋体" w:hint="eastAsia"/>
                <w:color w:val="000000" w:themeColor="text1"/>
                <w:kern w:val="0"/>
                <w:sz w:val="18"/>
                <w:szCs w:val="18"/>
              </w:rPr>
              <w:t>1</w:t>
            </w:r>
          </w:p>
        </w:tc>
        <w:tc>
          <w:tcPr>
            <w:tcW w:w="488"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c>
          <w:tcPr>
            <w:tcW w:w="521" w:type="pct"/>
            <w:shd w:val="clear" w:color="auto" w:fill="auto"/>
            <w:noWrap/>
            <w:vAlign w:val="center"/>
          </w:tcPr>
          <w:p w:rsidR="00BA3C2F" w:rsidRPr="00A6221D" w:rsidRDefault="00BA3C2F" w:rsidP="00BA3C2F">
            <w:pPr>
              <w:widowControl/>
              <w:jc w:val="center"/>
              <w:rPr>
                <w:rFonts w:ascii="宋体" w:hAnsi="宋体" w:cs="宋体"/>
                <w:color w:val="000000" w:themeColor="text1"/>
                <w:kern w:val="0"/>
                <w:sz w:val="18"/>
                <w:szCs w:val="18"/>
              </w:rPr>
            </w:pPr>
          </w:p>
        </w:tc>
      </w:tr>
      <w:tr w:rsidR="00A6221D" w:rsidRPr="00A6221D" w:rsidTr="00AF087A">
        <w:trPr>
          <w:trHeight w:val="606"/>
          <w:jc w:val="center"/>
        </w:trPr>
        <w:tc>
          <w:tcPr>
            <w:tcW w:w="4479" w:type="pct"/>
            <w:gridSpan w:val="8"/>
            <w:shd w:val="clear" w:color="auto" w:fill="auto"/>
            <w:noWrap/>
            <w:vAlign w:val="center"/>
          </w:tcPr>
          <w:p w:rsidR="00AF087A" w:rsidRPr="00A6221D" w:rsidRDefault="00AF087A" w:rsidP="00BA3C2F">
            <w:pPr>
              <w:widowControl/>
              <w:jc w:val="center"/>
              <w:rPr>
                <w:rFonts w:ascii="宋体" w:hAnsi="宋体" w:cs="宋体"/>
                <w:color w:val="000000" w:themeColor="text1"/>
                <w:kern w:val="0"/>
                <w:sz w:val="18"/>
                <w:szCs w:val="18"/>
              </w:rPr>
            </w:pPr>
            <w:r w:rsidRPr="00A6221D">
              <w:rPr>
                <w:rFonts w:ascii="宋体" w:hAnsi="宋体" w:hint="eastAsia"/>
                <w:color w:val="000000" w:themeColor="text1"/>
                <w:spacing w:val="20"/>
                <w:szCs w:val="21"/>
              </w:rPr>
              <w:t>投</w:t>
            </w:r>
            <w:r w:rsidRPr="00A6221D">
              <w:rPr>
                <w:rFonts w:ascii="宋体" w:hAnsi="宋体"/>
                <w:color w:val="000000" w:themeColor="text1"/>
                <w:spacing w:val="20"/>
                <w:szCs w:val="21"/>
              </w:rPr>
              <w:t xml:space="preserve"> </w:t>
            </w:r>
            <w:r w:rsidRPr="00A6221D">
              <w:rPr>
                <w:rFonts w:ascii="宋体" w:hAnsi="宋体" w:hint="eastAsia"/>
                <w:color w:val="000000" w:themeColor="text1"/>
                <w:spacing w:val="20"/>
                <w:szCs w:val="21"/>
              </w:rPr>
              <w:t>标</w:t>
            </w:r>
            <w:r w:rsidRPr="00A6221D">
              <w:rPr>
                <w:rFonts w:ascii="宋体" w:hAnsi="宋体"/>
                <w:color w:val="000000" w:themeColor="text1"/>
                <w:spacing w:val="20"/>
                <w:szCs w:val="21"/>
              </w:rPr>
              <w:t xml:space="preserve"> </w:t>
            </w:r>
            <w:r w:rsidRPr="00A6221D">
              <w:rPr>
                <w:rFonts w:ascii="宋体" w:hAnsi="宋体" w:hint="eastAsia"/>
                <w:color w:val="000000" w:themeColor="text1"/>
                <w:spacing w:val="20"/>
                <w:szCs w:val="21"/>
              </w:rPr>
              <w:t>总</w:t>
            </w:r>
            <w:r w:rsidRPr="00A6221D">
              <w:rPr>
                <w:rFonts w:ascii="宋体" w:hAnsi="宋体"/>
                <w:color w:val="000000" w:themeColor="text1"/>
                <w:spacing w:val="20"/>
                <w:szCs w:val="21"/>
              </w:rPr>
              <w:t xml:space="preserve"> </w:t>
            </w:r>
            <w:r w:rsidRPr="00A6221D">
              <w:rPr>
                <w:rFonts w:ascii="宋体" w:hAnsi="宋体" w:hint="eastAsia"/>
                <w:color w:val="000000" w:themeColor="text1"/>
                <w:spacing w:val="20"/>
                <w:szCs w:val="21"/>
              </w:rPr>
              <w:t>价（大写）：</w:t>
            </w:r>
            <w:r w:rsidRPr="00A6221D">
              <w:rPr>
                <w:rFonts w:ascii="宋体" w:hAnsi="宋体" w:hint="eastAsia"/>
                <w:color w:val="000000" w:themeColor="text1"/>
                <w:spacing w:val="20"/>
                <w:szCs w:val="21"/>
                <w:u w:val="single"/>
              </w:rPr>
              <w:t xml:space="preserve">               </w:t>
            </w:r>
            <w:r w:rsidRPr="00A6221D">
              <w:rPr>
                <w:rFonts w:ascii="宋体" w:hAnsi="宋体" w:hint="eastAsia"/>
                <w:color w:val="000000" w:themeColor="text1"/>
                <w:spacing w:val="20"/>
                <w:szCs w:val="21"/>
              </w:rPr>
              <w:t>元整</w:t>
            </w:r>
          </w:p>
        </w:tc>
        <w:tc>
          <w:tcPr>
            <w:tcW w:w="521" w:type="pct"/>
            <w:shd w:val="clear" w:color="auto" w:fill="auto"/>
            <w:noWrap/>
            <w:vAlign w:val="center"/>
          </w:tcPr>
          <w:p w:rsidR="00AF087A" w:rsidRPr="00A6221D" w:rsidRDefault="00AF087A" w:rsidP="00BA3C2F">
            <w:pPr>
              <w:widowControl/>
              <w:jc w:val="center"/>
              <w:rPr>
                <w:rFonts w:ascii="宋体" w:hAnsi="宋体" w:cs="宋体"/>
                <w:color w:val="000000" w:themeColor="text1"/>
                <w:kern w:val="0"/>
                <w:sz w:val="18"/>
                <w:szCs w:val="18"/>
              </w:rPr>
            </w:pPr>
          </w:p>
        </w:tc>
      </w:tr>
    </w:tbl>
    <w:p w:rsidR="00BA3C2F" w:rsidRPr="00A6221D" w:rsidRDefault="00BA3C2F" w:rsidP="00BA3C2F">
      <w:pPr>
        <w:adjustRightInd w:val="0"/>
        <w:spacing w:line="360" w:lineRule="auto"/>
        <w:ind w:right="1050"/>
        <w:jc w:val="left"/>
        <w:textAlignment w:val="baseline"/>
        <w:rPr>
          <w:rFonts w:ascii="宋体" w:hAnsi="宋体"/>
          <w:color w:val="000000" w:themeColor="text1"/>
          <w:szCs w:val="21"/>
        </w:rPr>
      </w:pPr>
    </w:p>
    <w:p w:rsidR="00692873" w:rsidRPr="00A6221D" w:rsidRDefault="00692873">
      <w:pPr>
        <w:snapToGrid w:val="0"/>
        <w:spacing w:before="50" w:after="50"/>
        <w:rPr>
          <w:rFonts w:ascii="宋体" w:hAnsi="宋体"/>
          <w:color w:val="000000" w:themeColor="text1"/>
          <w:szCs w:val="21"/>
        </w:rPr>
      </w:pPr>
    </w:p>
    <w:p w:rsidR="00692873" w:rsidRPr="00A6221D" w:rsidRDefault="005B26A0">
      <w:pPr>
        <w:snapToGrid w:val="0"/>
        <w:spacing w:before="50" w:after="50" w:line="360" w:lineRule="auto"/>
        <w:rPr>
          <w:rFonts w:ascii="宋体" w:hAnsi="宋体"/>
          <w:color w:val="000000" w:themeColor="text1"/>
          <w:spacing w:val="20"/>
          <w:szCs w:val="21"/>
          <w:u w:val="single"/>
        </w:rPr>
      </w:pPr>
      <w:r w:rsidRPr="00A6221D">
        <w:rPr>
          <w:rFonts w:ascii="宋体" w:hAnsi="宋体" w:hint="eastAsia"/>
          <w:color w:val="000000" w:themeColor="text1"/>
          <w:szCs w:val="21"/>
        </w:rPr>
        <w:t>法定代表人或被授权人签字（或盖章）</w:t>
      </w:r>
      <w:r w:rsidRPr="00A6221D">
        <w:rPr>
          <w:rFonts w:ascii="宋体" w:hAnsi="宋体" w:hint="eastAsia"/>
          <w:color w:val="000000" w:themeColor="text1"/>
          <w:spacing w:val="20"/>
          <w:szCs w:val="21"/>
        </w:rPr>
        <w:t>：</w:t>
      </w:r>
      <w:r w:rsidRPr="00A6221D">
        <w:rPr>
          <w:rFonts w:ascii="宋体" w:hAnsi="宋体"/>
          <w:color w:val="000000" w:themeColor="text1"/>
          <w:spacing w:val="20"/>
          <w:szCs w:val="21"/>
          <w:u w:val="single"/>
        </w:rPr>
        <w:t xml:space="preserve">          </w:t>
      </w:r>
    </w:p>
    <w:p w:rsidR="00692873" w:rsidRPr="00A6221D" w:rsidRDefault="005B26A0">
      <w:pPr>
        <w:snapToGrid w:val="0"/>
        <w:spacing w:before="50" w:after="50"/>
        <w:rPr>
          <w:rFonts w:ascii="Arial Unicode MS" w:hAnsi="Arial Unicode MS"/>
          <w:color w:val="000000" w:themeColor="text1"/>
          <w:szCs w:val="21"/>
        </w:rPr>
      </w:pPr>
      <w:r w:rsidRPr="00A6221D">
        <w:rPr>
          <w:rFonts w:ascii="宋体" w:hAnsi="宋体" w:hint="eastAsia"/>
          <w:color w:val="000000" w:themeColor="text1"/>
          <w:spacing w:val="20"/>
          <w:szCs w:val="21"/>
        </w:rPr>
        <w:t>投标人公章：</w:t>
      </w:r>
      <w:r w:rsidRPr="00A6221D">
        <w:rPr>
          <w:rFonts w:ascii="宋体" w:hAnsi="宋体"/>
          <w:color w:val="000000" w:themeColor="text1"/>
          <w:spacing w:val="20"/>
          <w:szCs w:val="21"/>
        </w:rPr>
        <w:t xml:space="preserve">         </w:t>
      </w:r>
      <w:r w:rsidRPr="00A6221D">
        <w:rPr>
          <w:rFonts w:ascii="宋体" w:hAnsi="宋体" w:hint="eastAsia"/>
          <w:color w:val="000000" w:themeColor="text1"/>
          <w:spacing w:val="20"/>
          <w:szCs w:val="21"/>
        </w:rPr>
        <w:t xml:space="preserve">             </w:t>
      </w:r>
      <w:r w:rsidRPr="00A6221D">
        <w:rPr>
          <w:rFonts w:hint="eastAsia"/>
          <w:color w:val="000000" w:themeColor="text1"/>
          <w:szCs w:val="21"/>
        </w:rPr>
        <w:t>日期：</w:t>
      </w:r>
      <w:r w:rsidRPr="00A6221D">
        <w:rPr>
          <w:rFonts w:hint="eastAsia"/>
          <w:color w:val="000000" w:themeColor="text1"/>
          <w:szCs w:val="21"/>
        </w:rPr>
        <w:t xml:space="preserve">      </w:t>
      </w:r>
      <w:r w:rsidRPr="00A6221D">
        <w:rPr>
          <w:rFonts w:hint="eastAsia"/>
          <w:color w:val="000000" w:themeColor="text1"/>
          <w:szCs w:val="21"/>
        </w:rPr>
        <w:t>年</w:t>
      </w:r>
      <w:r w:rsidRPr="00A6221D">
        <w:rPr>
          <w:rFonts w:hint="eastAsia"/>
          <w:color w:val="000000" w:themeColor="text1"/>
          <w:szCs w:val="21"/>
        </w:rPr>
        <w:t xml:space="preserve">   </w:t>
      </w:r>
      <w:r w:rsidRPr="00A6221D">
        <w:rPr>
          <w:rFonts w:hint="eastAsia"/>
          <w:color w:val="000000" w:themeColor="text1"/>
          <w:szCs w:val="21"/>
        </w:rPr>
        <w:t>月</w:t>
      </w:r>
      <w:r w:rsidRPr="00A6221D">
        <w:rPr>
          <w:rFonts w:hint="eastAsia"/>
          <w:color w:val="000000" w:themeColor="text1"/>
          <w:szCs w:val="21"/>
        </w:rPr>
        <w:t xml:space="preserve">    </w:t>
      </w:r>
      <w:r w:rsidRPr="00A6221D">
        <w:rPr>
          <w:rFonts w:hint="eastAsia"/>
          <w:color w:val="000000" w:themeColor="text1"/>
          <w:szCs w:val="21"/>
        </w:rPr>
        <w:t>日</w:t>
      </w:r>
    </w:p>
    <w:p w:rsidR="00692873" w:rsidRPr="00A6221D" w:rsidRDefault="00692873">
      <w:pPr>
        <w:snapToGrid w:val="0"/>
        <w:spacing w:before="50" w:after="50"/>
        <w:rPr>
          <w:color w:val="000000" w:themeColor="text1"/>
          <w:szCs w:val="21"/>
        </w:rPr>
        <w:sectPr w:rsidR="00692873" w:rsidRPr="00A6221D">
          <w:pgSz w:w="11906" w:h="16838"/>
          <w:pgMar w:top="1440" w:right="1797" w:bottom="1440" w:left="1797" w:header="851" w:footer="851" w:gutter="0"/>
          <w:cols w:space="720"/>
          <w:docGrid w:linePitch="312"/>
        </w:sectPr>
      </w:pPr>
    </w:p>
    <w:p w:rsidR="00692873" w:rsidRPr="00A6221D" w:rsidRDefault="005B26A0">
      <w:pPr>
        <w:snapToGrid w:val="0"/>
        <w:spacing w:line="360" w:lineRule="auto"/>
        <w:rPr>
          <w:rFonts w:ascii="Arial Unicode MS" w:hAnsi="Arial Unicode MS"/>
          <w:b/>
          <w:color w:val="000000" w:themeColor="text1"/>
          <w:kern w:val="0"/>
          <w:szCs w:val="21"/>
        </w:rPr>
      </w:pPr>
      <w:r w:rsidRPr="00A6221D">
        <w:rPr>
          <w:rFonts w:ascii="宋体" w:hAnsi="宋体"/>
          <w:b/>
          <w:color w:val="000000" w:themeColor="text1"/>
          <w:kern w:val="0"/>
          <w:szCs w:val="21"/>
        </w:rPr>
        <w:lastRenderedPageBreak/>
        <w:t>1</w:t>
      </w:r>
      <w:r w:rsidRPr="00A6221D">
        <w:rPr>
          <w:rFonts w:ascii="宋体" w:hAnsi="宋体" w:hint="eastAsia"/>
          <w:b/>
          <w:color w:val="000000" w:themeColor="text1"/>
          <w:kern w:val="0"/>
          <w:szCs w:val="21"/>
        </w:rPr>
        <w:t>5、中小企业声明函</w:t>
      </w:r>
      <w:r w:rsidRPr="00A6221D">
        <w:rPr>
          <w:rFonts w:ascii="Arial Unicode MS" w:hAnsi="Arial Unicode MS" w:hint="eastAsia"/>
          <w:b/>
          <w:color w:val="000000" w:themeColor="text1"/>
          <w:kern w:val="0"/>
          <w:szCs w:val="21"/>
        </w:rPr>
        <w:t>等政策性加分条件的承诺函</w:t>
      </w:r>
    </w:p>
    <w:p w:rsidR="00692873" w:rsidRPr="00A6221D" w:rsidRDefault="005B26A0">
      <w:pPr>
        <w:spacing w:line="360" w:lineRule="auto"/>
        <w:jc w:val="center"/>
        <w:rPr>
          <w:rFonts w:ascii="Times New Roman" w:hAnsi="Times New Roman"/>
          <w:b/>
          <w:color w:val="000000" w:themeColor="text1"/>
          <w:szCs w:val="21"/>
        </w:rPr>
      </w:pPr>
      <w:r w:rsidRPr="00A6221D">
        <w:rPr>
          <w:rFonts w:ascii="Times New Roman" w:hAnsi="Times New Roman" w:hint="eastAsia"/>
          <w:b/>
          <w:color w:val="000000" w:themeColor="text1"/>
          <w:szCs w:val="21"/>
        </w:rPr>
        <w:t>中小企业声明函（货物）</w:t>
      </w:r>
    </w:p>
    <w:p w:rsidR="00692873" w:rsidRPr="00A6221D" w:rsidRDefault="005B26A0">
      <w:pPr>
        <w:snapToGrid w:val="0"/>
        <w:spacing w:line="360" w:lineRule="auto"/>
        <w:ind w:firstLineChars="200" w:firstLine="420"/>
        <w:jc w:val="left"/>
        <w:rPr>
          <w:rFonts w:ascii="宋体" w:hAnsi="宋体"/>
          <w:color w:val="000000" w:themeColor="text1"/>
          <w:szCs w:val="21"/>
        </w:rPr>
      </w:pPr>
      <w:r w:rsidRPr="00A6221D">
        <w:rPr>
          <w:rFonts w:ascii="宋体" w:hAnsi="宋体"/>
          <w:color w:val="000000" w:themeColor="text1"/>
          <w:szCs w:val="21"/>
        </w:rPr>
        <w:t>本公司（联合体）郑重声明，根据《政府采购促进中小企业发展管理办法》（财库﹝2020﹞46 号）的规定，本公司（联合体）参加</w:t>
      </w:r>
      <w:r w:rsidRPr="00A6221D">
        <w:rPr>
          <w:rFonts w:ascii="宋体" w:hAnsi="宋体"/>
          <w:color w:val="000000" w:themeColor="text1"/>
          <w:szCs w:val="21"/>
          <w:u w:val="single"/>
        </w:rPr>
        <w:t>（单位名称）</w:t>
      </w:r>
      <w:r w:rsidRPr="00A6221D">
        <w:rPr>
          <w:rFonts w:ascii="宋体" w:hAnsi="宋体"/>
          <w:color w:val="000000" w:themeColor="text1"/>
          <w:szCs w:val="21"/>
        </w:rPr>
        <w:t>的</w:t>
      </w:r>
      <w:r w:rsidRPr="00A6221D">
        <w:rPr>
          <w:rFonts w:ascii="宋体" w:hAnsi="宋体"/>
          <w:color w:val="000000" w:themeColor="text1"/>
          <w:szCs w:val="21"/>
          <w:u w:val="single"/>
        </w:rPr>
        <w:t>（项目名称）</w:t>
      </w:r>
      <w:r w:rsidRPr="00A6221D">
        <w:rPr>
          <w:rFonts w:ascii="宋体" w:hAnsi="宋体"/>
          <w:color w:val="000000" w:themeColor="text1"/>
          <w:szCs w:val="21"/>
        </w:rPr>
        <w:t xml:space="preserve">采购活动，提供的货物全部由符合政策要求的中小企业制造。相关企业（含联合体中的中小企业、签订分包意向协议的中小企业）的具体情况如下： </w:t>
      </w:r>
    </w:p>
    <w:p w:rsidR="00692873" w:rsidRPr="00A6221D" w:rsidRDefault="005B26A0">
      <w:pPr>
        <w:snapToGrid w:val="0"/>
        <w:spacing w:line="360" w:lineRule="auto"/>
        <w:ind w:firstLineChars="200" w:firstLine="420"/>
        <w:jc w:val="left"/>
        <w:rPr>
          <w:rFonts w:ascii="宋体" w:hAnsi="宋体"/>
          <w:color w:val="000000" w:themeColor="text1"/>
          <w:szCs w:val="21"/>
        </w:rPr>
      </w:pPr>
      <w:r w:rsidRPr="00A6221D">
        <w:rPr>
          <w:rFonts w:ascii="宋体" w:hAnsi="宋体"/>
          <w:color w:val="000000" w:themeColor="text1"/>
          <w:szCs w:val="21"/>
        </w:rPr>
        <w:t xml:space="preserve">1. </w:t>
      </w:r>
      <w:r w:rsidRPr="00A6221D">
        <w:rPr>
          <w:rFonts w:ascii="宋体" w:hAnsi="宋体"/>
          <w:color w:val="000000" w:themeColor="text1"/>
          <w:szCs w:val="21"/>
          <w:u w:val="single"/>
        </w:rPr>
        <w:t>（标的名称）</w:t>
      </w:r>
      <w:r w:rsidRPr="00A6221D">
        <w:rPr>
          <w:rFonts w:ascii="宋体" w:hAnsi="宋体"/>
          <w:color w:val="000000" w:themeColor="text1"/>
          <w:szCs w:val="21"/>
        </w:rPr>
        <w:t xml:space="preserve"> ，属于</w:t>
      </w:r>
      <w:r w:rsidRPr="00A6221D">
        <w:rPr>
          <w:rFonts w:ascii="宋体" w:hAnsi="宋体"/>
          <w:color w:val="000000" w:themeColor="text1"/>
          <w:szCs w:val="21"/>
          <w:u w:val="single"/>
        </w:rPr>
        <w:t>（采购文件中明确的所属行业） 行业</w:t>
      </w:r>
      <w:r w:rsidRPr="00A6221D">
        <w:rPr>
          <w:rFonts w:ascii="宋体" w:hAnsi="宋体"/>
          <w:color w:val="000000" w:themeColor="text1"/>
          <w:szCs w:val="21"/>
        </w:rPr>
        <w:t>；制造商为</w:t>
      </w:r>
      <w:r w:rsidRPr="00A6221D">
        <w:rPr>
          <w:rFonts w:ascii="宋体" w:hAnsi="宋体"/>
          <w:color w:val="000000" w:themeColor="text1"/>
          <w:szCs w:val="21"/>
          <w:u w:val="single"/>
        </w:rPr>
        <w:t>（企业名称）</w:t>
      </w:r>
      <w:r w:rsidRPr="00A6221D">
        <w:rPr>
          <w:rFonts w:ascii="宋体" w:hAnsi="宋体"/>
          <w:color w:val="000000" w:themeColor="text1"/>
          <w:szCs w:val="21"/>
        </w:rPr>
        <w:t>，从业人员</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rPr>
        <w:t>人，营业收入为</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rPr>
        <w:t>万元，资产总额为</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rPr>
        <w:t>万元，属于</w:t>
      </w:r>
      <w:r w:rsidRPr="00A6221D">
        <w:rPr>
          <w:rFonts w:ascii="宋体" w:hAnsi="宋体"/>
          <w:color w:val="000000" w:themeColor="text1"/>
          <w:szCs w:val="21"/>
          <w:u w:val="single"/>
        </w:rPr>
        <w:t>（中型企业、小 型企业、微型企业）</w:t>
      </w:r>
      <w:r w:rsidRPr="00A6221D">
        <w:rPr>
          <w:rFonts w:ascii="宋体" w:hAnsi="宋体"/>
          <w:color w:val="000000" w:themeColor="text1"/>
          <w:szCs w:val="21"/>
        </w:rPr>
        <w:t xml:space="preserve">； </w:t>
      </w:r>
    </w:p>
    <w:p w:rsidR="00692873" w:rsidRPr="00A6221D" w:rsidRDefault="005B26A0">
      <w:pPr>
        <w:snapToGrid w:val="0"/>
        <w:spacing w:line="360" w:lineRule="auto"/>
        <w:ind w:firstLineChars="200" w:firstLine="420"/>
        <w:jc w:val="left"/>
        <w:rPr>
          <w:rFonts w:ascii="宋体" w:hAnsi="宋体"/>
          <w:color w:val="000000" w:themeColor="text1"/>
          <w:szCs w:val="21"/>
        </w:rPr>
      </w:pPr>
      <w:r w:rsidRPr="00A6221D">
        <w:rPr>
          <w:rFonts w:ascii="宋体" w:hAnsi="宋体"/>
          <w:color w:val="000000" w:themeColor="text1"/>
          <w:szCs w:val="21"/>
        </w:rPr>
        <w:t xml:space="preserve">2. </w:t>
      </w:r>
      <w:r w:rsidRPr="00A6221D">
        <w:rPr>
          <w:rFonts w:ascii="宋体" w:hAnsi="宋体"/>
          <w:color w:val="000000" w:themeColor="text1"/>
          <w:szCs w:val="21"/>
          <w:u w:val="single"/>
        </w:rPr>
        <w:t>（标的名称）</w:t>
      </w:r>
      <w:r w:rsidRPr="00A6221D">
        <w:rPr>
          <w:rFonts w:ascii="宋体" w:hAnsi="宋体"/>
          <w:color w:val="000000" w:themeColor="text1"/>
          <w:szCs w:val="21"/>
        </w:rPr>
        <w:t xml:space="preserve"> ，属于（</w:t>
      </w:r>
      <w:r w:rsidRPr="00A6221D">
        <w:rPr>
          <w:rFonts w:ascii="宋体" w:hAnsi="宋体"/>
          <w:color w:val="000000" w:themeColor="text1"/>
          <w:szCs w:val="21"/>
          <w:u w:val="single"/>
        </w:rPr>
        <w:t xml:space="preserve">采购文件中明确的所属行业） </w:t>
      </w:r>
      <w:r w:rsidRPr="00A6221D">
        <w:rPr>
          <w:rFonts w:ascii="宋体" w:hAnsi="宋体"/>
          <w:color w:val="000000" w:themeColor="text1"/>
          <w:szCs w:val="21"/>
        </w:rPr>
        <w:t>行业；制造商为</w:t>
      </w:r>
      <w:r w:rsidRPr="00A6221D">
        <w:rPr>
          <w:rFonts w:ascii="宋体" w:hAnsi="宋体"/>
          <w:color w:val="000000" w:themeColor="text1"/>
          <w:szCs w:val="21"/>
          <w:u w:val="single"/>
        </w:rPr>
        <w:t>（企业名称）</w:t>
      </w:r>
      <w:r w:rsidRPr="00A6221D">
        <w:rPr>
          <w:rFonts w:ascii="宋体" w:hAnsi="宋体"/>
          <w:color w:val="000000" w:themeColor="text1"/>
          <w:szCs w:val="21"/>
        </w:rPr>
        <w:t>，从业人员</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rPr>
        <w:t>人，营业收入为</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rPr>
        <w:t>万元，资产总额为</w:t>
      </w:r>
      <w:r w:rsidRPr="00A6221D">
        <w:rPr>
          <w:rFonts w:ascii="宋体" w:hAnsi="宋体" w:hint="eastAsia"/>
          <w:color w:val="000000" w:themeColor="text1"/>
          <w:szCs w:val="21"/>
          <w:u w:val="single"/>
        </w:rPr>
        <w:t xml:space="preserve">   </w:t>
      </w:r>
      <w:r w:rsidRPr="00A6221D">
        <w:rPr>
          <w:rFonts w:ascii="宋体" w:hAnsi="宋体"/>
          <w:color w:val="000000" w:themeColor="text1"/>
          <w:szCs w:val="21"/>
        </w:rPr>
        <w:t>万元，属于</w:t>
      </w:r>
      <w:r w:rsidRPr="00A6221D">
        <w:rPr>
          <w:rFonts w:ascii="宋体" w:hAnsi="宋体"/>
          <w:color w:val="000000" w:themeColor="text1"/>
          <w:szCs w:val="21"/>
          <w:u w:val="single"/>
        </w:rPr>
        <w:t>（中型企业、小型企业、微型企业）</w:t>
      </w:r>
      <w:r w:rsidRPr="00A6221D">
        <w:rPr>
          <w:rFonts w:ascii="宋体" w:hAnsi="宋体"/>
          <w:color w:val="000000" w:themeColor="text1"/>
          <w:szCs w:val="21"/>
        </w:rPr>
        <w:t>；</w:t>
      </w:r>
    </w:p>
    <w:p w:rsidR="00692873" w:rsidRPr="00A6221D" w:rsidRDefault="005B26A0">
      <w:pPr>
        <w:snapToGrid w:val="0"/>
        <w:spacing w:line="360" w:lineRule="auto"/>
        <w:ind w:firstLineChars="200" w:firstLine="420"/>
        <w:jc w:val="left"/>
        <w:rPr>
          <w:rFonts w:ascii="宋体" w:hAnsi="宋体"/>
          <w:color w:val="000000" w:themeColor="text1"/>
          <w:szCs w:val="21"/>
        </w:rPr>
      </w:pPr>
      <w:r w:rsidRPr="00A6221D">
        <w:rPr>
          <w:rFonts w:ascii="宋体" w:hAnsi="宋体"/>
          <w:color w:val="000000" w:themeColor="text1"/>
          <w:szCs w:val="21"/>
        </w:rPr>
        <w:t xml:space="preserve"> ……</w:t>
      </w:r>
    </w:p>
    <w:p w:rsidR="00692873" w:rsidRPr="00A6221D" w:rsidRDefault="005B26A0">
      <w:pPr>
        <w:snapToGrid w:val="0"/>
        <w:spacing w:line="360" w:lineRule="auto"/>
        <w:ind w:firstLineChars="200" w:firstLine="420"/>
        <w:jc w:val="left"/>
        <w:rPr>
          <w:rFonts w:ascii="宋体" w:hAnsi="宋体"/>
          <w:color w:val="000000" w:themeColor="text1"/>
          <w:szCs w:val="21"/>
        </w:rPr>
      </w:pPr>
      <w:r w:rsidRPr="00A6221D">
        <w:rPr>
          <w:rFonts w:ascii="宋体" w:hAnsi="宋体"/>
          <w:color w:val="000000" w:themeColor="text1"/>
          <w:szCs w:val="21"/>
        </w:rPr>
        <w:t xml:space="preserve">以上企业，不属于大企业的分支机构，不存在控股股东为大企业的情形，也不存在与大企业的负责人为同一人的情形。 </w:t>
      </w:r>
    </w:p>
    <w:p w:rsidR="00692873" w:rsidRPr="00A6221D" w:rsidRDefault="005B26A0">
      <w:pPr>
        <w:snapToGrid w:val="0"/>
        <w:spacing w:line="360" w:lineRule="auto"/>
        <w:ind w:firstLineChars="200" w:firstLine="420"/>
        <w:jc w:val="left"/>
        <w:rPr>
          <w:rFonts w:ascii="宋体" w:hAnsi="宋体"/>
          <w:color w:val="000000" w:themeColor="text1"/>
          <w:szCs w:val="21"/>
        </w:rPr>
      </w:pPr>
      <w:r w:rsidRPr="00A6221D">
        <w:rPr>
          <w:rFonts w:ascii="宋体" w:hAnsi="宋体"/>
          <w:color w:val="000000" w:themeColor="text1"/>
          <w:szCs w:val="21"/>
        </w:rPr>
        <w:t>本企业对上述声明内容的真实性负责。如有虚假，将依法承担相应责任。</w:t>
      </w:r>
    </w:p>
    <w:p w:rsidR="00692873" w:rsidRPr="00A6221D" w:rsidRDefault="00692873">
      <w:pPr>
        <w:snapToGrid w:val="0"/>
        <w:spacing w:line="360" w:lineRule="auto"/>
        <w:ind w:firstLineChars="200" w:firstLine="420"/>
        <w:jc w:val="left"/>
        <w:rPr>
          <w:rFonts w:ascii="宋体" w:hAnsi="宋体"/>
          <w:color w:val="000000" w:themeColor="text1"/>
          <w:szCs w:val="21"/>
        </w:rPr>
      </w:pPr>
    </w:p>
    <w:p w:rsidR="00692873" w:rsidRPr="00A6221D" w:rsidRDefault="005B26A0">
      <w:pPr>
        <w:snapToGrid w:val="0"/>
        <w:spacing w:line="360" w:lineRule="auto"/>
        <w:ind w:firstLineChars="2400" w:firstLine="5040"/>
        <w:rPr>
          <w:rFonts w:ascii="宋体" w:hAnsi="宋体"/>
          <w:color w:val="000000" w:themeColor="text1"/>
          <w:szCs w:val="21"/>
        </w:rPr>
      </w:pPr>
      <w:r w:rsidRPr="00A6221D">
        <w:rPr>
          <w:rFonts w:ascii="宋体" w:hAnsi="宋体" w:hint="eastAsia"/>
          <w:color w:val="000000" w:themeColor="text1"/>
          <w:szCs w:val="21"/>
        </w:rPr>
        <w:t xml:space="preserve">投标人（盖章）： </w:t>
      </w:r>
    </w:p>
    <w:p w:rsidR="00692873" w:rsidRPr="00A6221D" w:rsidRDefault="005B26A0">
      <w:pPr>
        <w:snapToGrid w:val="0"/>
        <w:spacing w:line="360" w:lineRule="auto"/>
        <w:rPr>
          <w:rFonts w:ascii="宋体" w:hAnsi="宋体"/>
          <w:color w:val="000000" w:themeColor="text1"/>
          <w:szCs w:val="21"/>
        </w:rPr>
      </w:pPr>
      <w:r w:rsidRPr="00A6221D">
        <w:rPr>
          <w:rFonts w:ascii="宋体" w:hAnsi="宋体" w:hint="eastAsia"/>
          <w:color w:val="000000" w:themeColor="text1"/>
          <w:szCs w:val="21"/>
        </w:rPr>
        <w:t xml:space="preserve">                                                      日  期：</w:t>
      </w:r>
    </w:p>
    <w:p w:rsidR="00692873" w:rsidRPr="00A6221D" w:rsidRDefault="005B26A0">
      <w:pPr>
        <w:spacing w:beforeLines="50" w:before="163" w:afterLines="50" w:after="163" w:line="440" w:lineRule="exact"/>
        <w:ind w:firstLine="361"/>
        <w:rPr>
          <w:rFonts w:ascii="宋体" w:hAnsi="Courier New"/>
          <w:color w:val="000000" w:themeColor="text1"/>
          <w:kern w:val="0"/>
          <w:sz w:val="24"/>
          <w:szCs w:val="21"/>
        </w:rPr>
      </w:pPr>
      <w:r w:rsidRPr="00A6221D">
        <w:rPr>
          <w:rFonts w:ascii="宋体" w:hAnsi="宋体" w:hint="eastAsia"/>
          <w:b/>
          <w:color w:val="000000" w:themeColor="text1"/>
          <w:kern w:val="0"/>
          <w:sz w:val="18"/>
          <w:szCs w:val="18"/>
        </w:rPr>
        <w:t>注：从业人员、营业收入、资产总额填报上一年度数据，无上</w:t>
      </w:r>
      <w:proofErr w:type="gramStart"/>
      <w:r w:rsidRPr="00A6221D">
        <w:rPr>
          <w:rFonts w:ascii="宋体" w:hAnsi="宋体" w:hint="eastAsia"/>
          <w:b/>
          <w:color w:val="000000" w:themeColor="text1"/>
          <w:kern w:val="0"/>
          <w:sz w:val="18"/>
          <w:szCs w:val="18"/>
        </w:rPr>
        <w:t>一</w:t>
      </w:r>
      <w:proofErr w:type="gramEnd"/>
      <w:r w:rsidRPr="00A6221D">
        <w:rPr>
          <w:rFonts w:ascii="宋体" w:hAnsi="宋体" w:hint="eastAsia"/>
          <w:b/>
          <w:color w:val="000000" w:themeColor="text1"/>
          <w:kern w:val="0"/>
          <w:sz w:val="18"/>
          <w:szCs w:val="18"/>
        </w:rPr>
        <w:t>年度数据的新成立企业可不填报。</w:t>
      </w:r>
      <w:r w:rsidRPr="00A6221D">
        <w:rPr>
          <w:rFonts w:ascii="Arial Unicode MS" w:hAnsi="Arial Unicode MS" w:hint="eastAsia"/>
          <w:color w:val="000000" w:themeColor="text1"/>
          <w:kern w:val="0"/>
          <w:szCs w:val="21"/>
        </w:rPr>
        <w:t xml:space="preserve">                              </w:t>
      </w:r>
    </w:p>
    <w:p w:rsidR="00692873" w:rsidRPr="00A6221D" w:rsidRDefault="00692873">
      <w:pPr>
        <w:widowControl/>
        <w:wordWrap w:val="0"/>
        <w:spacing w:line="23" w:lineRule="atLeast"/>
        <w:jc w:val="left"/>
        <w:textAlignment w:val="top"/>
        <w:rPr>
          <w:color w:val="000000" w:themeColor="text1"/>
          <w:szCs w:val="21"/>
        </w:rPr>
      </w:pPr>
    </w:p>
    <w:p w:rsidR="00692873" w:rsidRPr="00A6221D" w:rsidRDefault="00692873">
      <w:pPr>
        <w:widowControl/>
        <w:wordWrap w:val="0"/>
        <w:spacing w:line="23" w:lineRule="atLeast"/>
        <w:jc w:val="left"/>
        <w:textAlignment w:val="top"/>
        <w:rPr>
          <w:color w:val="000000" w:themeColor="text1"/>
          <w:szCs w:val="21"/>
        </w:rPr>
      </w:pPr>
    </w:p>
    <w:p w:rsidR="00692873" w:rsidRPr="00A6221D" w:rsidRDefault="005B26A0">
      <w:pPr>
        <w:widowControl/>
        <w:spacing w:line="440" w:lineRule="exact"/>
        <w:jc w:val="center"/>
        <w:textAlignment w:val="top"/>
        <w:rPr>
          <w:rFonts w:ascii="宋体" w:hAnsi="宋体" w:cs="微软雅黑"/>
          <w:color w:val="000000" w:themeColor="text1"/>
          <w:szCs w:val="21"/>
        </w:rPr>
      </w:pPr>
      <w:r w:rsidRPr="00A6221D">
        <w:rPr>
          <w:rFonts w:ascii="宋体" w:hAnsi="宋体" w:cs="微软雅黑" w:hint="eastAsia"/>
          <w:b/>
          <w:bCs/>
          <w:color w:val="000000" w:themeColor="text1"/>
          <w:kern w:val="0"/>
          <w:szCs w:val="21"/>
        </w:rPr>
        <w:t>残疾人福利性单位声明函</w:t>
      </w:r>
    </w:p>
    <w:p w:rsidR="00692873" w:rsidRPr="00A6221D" w:rsidRDefault="005B26A0">
      <w:pPr>
        <w:widowControl/>
        <w:spacing w:line="440" w:lineRule="exact"/>
        <w:ind w:firstLineChars="200" w:firstLine="420"/>
        <w:jc w:val="left"/>
        <w:textAlignment w:val="top"/>
        <w:rPr>
          <w:rFonts w:ascii="宋体" w:hAnsi="宋体" w:cs="微软雅黑"/>
          <w:color w:val="000000" w:themeColor="text1"/>
          <w:kern w:val="0"/>
          <w:szCs w:val="21"/>
        </w:rPr>
      </w:pPr>
      <w:r w:rsidRPr="00A6221D">
        <w:rPr>
          <w:rFonts w:ascii="宋体" w:hAnsi="宋体" w:cs="微软雅黑" w:hint="eastAsia"/>
          <w:color w:val="000000" w:themeColor="text1"/>
          <w:kern w:val="0"/>
          <w:szCs w:val="21"/>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rsidR="00692873" w:rsidRPr="00A6221D" w:rsidRDefault="005B26A0">
      <w:pPr>
        <w:widowControl/>
        <w:spacing w:line="440" w:lineRule="exact"/>
        <w:ind w:firstLineChars="200" w:firstLine="420"/>
        <w:jc w:val="left"/>
        <w:textAlignment w:val="top"/>
        <w:rPr>
          <w:rFonts w:ascii="宋体" w:hAnsi="宋体" w:cs="微软雅黑"/>
          <w:color w:val="000000" w:themeColor="text1"/>
          <w:kern w:val="0"/>
          <w:szCs w:val="21"/>
        </w:rPr>
      </w:pPr>
      <w:r w:rsidRPr="00A6221D">
        <w:rPr>
          <w:rFonts w:ascii="宋体" w:hAnsi="宋体" w:cs="微软雅黑" w:hint="eastAsia"/>
          <w:color w:val="000000" w:themeColor="text1"/>
          <w:kern w:val="0"/>
          <w:szCs w:val="21"/>
        </w:rPr>
        <w:t>本单位对上述声明的真实性负责。如有虚假，将依法承担相应责任。</w:t>
      </w:r>
    </w:p>
    <w:p w:rsidR="00692873" w:rsidRPr="00A6221D" w:rsidRDefault="00692873">
      <w:pPr>
        <w:widowControl/>
        <w:spacing w:line="440" w:lineRule="exact"/>
        <w:ind w:firstLineChars="200" w:firstLine="420"/>
        <w:jc w:val="left"/>
        <w:textAlignment w:val="top"/>
        <w:rPr>
          <w:rFonts w:ascii="宋体" w:hAnsi="宋体" w:cs="微软雅黑"/>
          <w:color w:val="000000" w:themeColor="text1"/>
          <w:szCs w:val="21"/>
        </w:rPr>
      </w:pPr>
    </w:p>
    <w:p w:rsidR="00692873" w:rsidRPr="00A6221D" w:rsidRDefault="005B26A0">
      <w:pPr>
        <w:snapToGrid w:val="0"/>
        <w:spacing w:line="440" w:lineRule="exact"/>
        <w:ind w:firstLineChars="2250" w:firstLine="4725"/>
        <w:rPr>
          <w:rFonts w:ascii="Arial Unicode MS" w:hAnsi="Arial Unicode MS"/>
          <w:color w:val="000000" w:themeColor="text1"/>
          <w:kern w:val="0"/>
          <w:szCs w:val="21"/>
        </w:rPr>
      </w:pPr>
      <w:r w:rsidRPr="00A6221D">
        <w:rPr>
          <w:rFonts w:ascii="Arial Unicode MS" w:hAnsi="Arial Unicode MS" w:hint="eastAsia"/>
          <w:color w:val="000000" w:themeColor="text1"/>
          <w:kern w:val="0"/>
          <w:szCs w:val="21"/>
        </w:rPr>
        <w:t>投标人（盖章）</w:t>
      </w:r>
    </w:p>
    <w:p w:rsidR="00692873" w:rsidRPr="00A6221D" w:rsidRDefault="005B26A0">
      <w:pPr>
        <w:snapToGrid w:val="0"/>
        <w:spacing w:line="440" w:lineRule="exact"/>
        <w:ind w:left="420" w:firstLineChars="200" w:firstLine="420"/>
        <w:rPr>
          <w:rFonts w:ascii="Arial Unicode MS" w:hAnsi="Arial Unicode MS"/>
          <w:color w:val="000000" w:themeColor="text1"/>
          <w:kern w:val="0"/>
          <w:sz w:val="24"/>
          <w:szCs w:val="21"/>
        </w:rPr>
      </w:pPr>
      <w:r w:rsidRPr="00A6221D">
        <w:rPr>
          <w:rFonts w:ascii="Arial Unicode MS" w:hAnsi="Arial Unicode MS" w:hint="eastAsia"/>
          <w:color w:val="000000" w:themeColor="text1"/>
          <w:kern w:val="0"/>
          <w:szCs w:val="21"/>
        </w:rPr>
        <w:t xml:space="preserve">                                      </w:t>
      </w:r>
      <w:r w:rsidRPr="00A6221D">
        <w:rPr>
          <w:rFonts w:ascii="Arial Unicode MS" w:hAnsi="Arial Unicode MS" w:hint="eastAsia"/>
          <w:color w:val="000000" w:themeColor="text1"/>
          <w:kern w:val="0"/>
          <w:szCs w:val="21"/>
        </w:rPr>
        <w:t>日期：</w:t>
      </w:r>
      <w:r w:rsidRPr="00A6221D">
        <w:rPr>
          <w:rFonts w:ascii="Arial Unicode MS" w:hAnsi="Arial Unicode MS" w:hint="eastAsia"/>
          <w:color w:val="000000" w:themeColor="text1"/>
          <w:kern w:val="0"/>
          <w:szCs w:val="21"/>
        </w:rPr>
        <w:t xml:space="preserve">  </w:t>
      </w:r>
      <w:r w:rsidRPr="00A6221D">
        <w:rPr>
          <w:rFonts w:ascii="Arial Unicode MS" w:hAnsi="Arial Unicode MS" w:hint="eastAsia"/>
          <w:color w:val="000000" w:themeColor="text1"/>
          <w:kern w:val="0"/>
          <w:szCs w:val="21"/>
        </w:rPr>
        <w:t>年</w:t>
      </w:r>
      <w:r w:rsidRPr="00A6221D">
        <w:rPr>
          <w:rFonts w:ascii="Arial Unicode MS" w:hAnsi="Arial Unicode MS" w:hint="eastAsia"/>
          <w:color w:val="000000" w:themeColor="text1"/>
          <w:kern w:val="0"/>
          <w:szCs w:val="21"/>
        </w:rPr>
        <w:t xml:space="preserve">   </w:t>
      </w:r>
      <w:r w:rsidRPr="00A6221D">
        <w:rPr>
          <w:rFonts w:ascii="Arial Unicode MS" w:hAnsi="Arial Unicode MS" w:hint="eastAsia"/>
          <w:color w:val="000000" w:themeColor="text1"/>
          <w:kern w:val="0"/>
          <w:szCs w:val="21"/>
        </w:rPr>
        <w:t>月</w:t>
      </w:r>
      <w:r w:rsidRPr="00A6221D">
        <w:rPr>
          <w:rFonts w:ascii="Arial Unicode MS" w:hAnsi="Arial Unicode MS" w:hint="eastAsia"/>
          <w:color w:val="000000" w:themeColor="text1"/>
          <w:kern w:val="0"/>
          <w:szCs w:val="21"/>
        </w:rPr>
        <w:t xml:space="preserve">   </w:t>
      </w:r>
      <w:r w:rsidRPr="00A6221D">
        <w:rPr>
          <w:rFonts w:ascii="Arial Unicode MS" w:hAnsi="Arial Unicode MS" w:hint="eastAsia"/>
          <w:color w:val="000000" w:themeColor="text1"/>
          <w:kern w:val="0"/>
          <w:szCs w:val="21"/>
        </w:rPr>
        <w:t>日</w:t>
      </w:r>
    </w:p>
    <w:p w:rsidR="00692873" w:rsidRPr="00A6221D" w:rsidRDefault="00692873">
      <w:pPr>
        <w:snapToGrid w:val="0"/>
        <w:spacing w:line="360" w:lineRule="auto"/>
        <w:rPr>
          <w:rFonts w:ascii="Times New Roman" w:hAnsi="Times New Roman"/>
          <w:color w:val="000000" w:themeColor="text1"/>
          <w:szCs w:val="21"/>
        </w:rPr>
      </w:pPr>
    </w:p>
    <w:sectPr w:rsidR="00692873" w:rsidRPr="00A6221D">
      <w:endnotePr>
        <w:numFmt w:val="decimal"/>
      </w:endnotePr>
      <w:pgSz w:w="11906" w:h="16838"/>
      <w:pgMar w:top="1559" w:right="1230" w:bottom="1559" w:left="1185" w:header="936" w:footer="1174" w:gutter="284"/>
      <w:cols w:space="720"/>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3062" w:rsidRDefault="00B43062">
      <w:r>
        <w:separator/>
      </w:r>
    </w:p>
  </w:endnote>
  <w:endnote w:type="continuationSeparator" w:id="0">
    <w:p w:rsidR="00B43062" w:rsidRDefault="00B430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长城仿宋">
    <w:altName w:val="宋体"/>
    <w:charset w:val="86"/>
    <w:family w:val="modern"/>
    <w:pitch w:val="default"/>
    <w:sig w:usb0="00000001" w:usb1="080E0000" w:usb2="00000010" w:usb3="00000000" w:csb0="00040000" w:csb1="00000000"/>
  </w:font>
  <w:font w:name="仿宋_GB2312">
    <w:altName w:val="仿宋"/>
    <w:charset w:val="86"/>
    <w:family w:val="modern"/>
    <w:pitch w:val="fixed"/>
    <w:sig w:usb0="00000000"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等线">
    <w:panose1 w:val="02010600030101010101"/>
    <w:charset w:val="86"/>
    <w:family w:val="auto"/>
    <w:pitch w:val="variable"/>
    <w:sig w:usb0="A00002BF" w:usb1="38CF7CFA" w:usb2="00000016" w:usb3="00000000" w:csb0="0004000F" w:csb1="00000000"/>
  </w:font>
  <w:font w:name="楷体_GB2312">
    <w:altName w:val="楷体"/>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HiddenHorzOCl">
    <w:altName w:val="微软雅黑"/>
    <w:charset w:val="86"/>
    <w:family w:val="swiss"/>
    <w:pitch w:val="default"/>
    <w:sig w:usb0="00000001" w:usb1="080E0000" w:usb2="00000010" w:usb3="00000000" w:csb0="00040000" w:csb1="00000000"/>
  </w:font>
  <w:font w:name="方正宋一简体">
    <w:altName w:val="宋体"/>
    <w:charset w:val="86"/>
    <w:family w:val="script"/>
    <w:pitch w:val="default"/>
    <w:sig w:usb0="00000000" w:usb1="080E0000" w:usb2="00000010" w:usb3="00000000" w:csb0="00040000" w:csb1="00000000"/>
  </w:font>
  <w:font w:name="???|CS?o｡ﾀ?">
    <w:altName w:val="MS PGothic"/>
    <w:charset w:val="80"/>
    <w:family w:val="modern"/>
    <w:pitch w:val="default"/>
    <w:sig w:usb0="00000000" w:usb1="00000000" w:usb2="00000010" w:usb3="00000000" w:csb0="00020000" w:csb1="00000000"/>
  </w:font>
  <w:font w:name="微软雅黑">
    <w:panose1 w:val="020B0503020204020204"/>
    <w:charset w:val="86"/>
    <w:family w:val="swiss"/>
    <w:pitch w:val="variable"/>
    <w:sig w:usb0="80000287" w:usb1="2ACF3C50" w:usb2="00000016" w:usb3="00000000" w:csb0="0004001F" w:csb1="00000000"/>
  </w:font>
  <w:font w:name="Segoe UI Emoji">
    <w:panose1 w:val="020B0502040204020203"/>
    <w:charset w:val="00"/>
    <w:family w:val="swiss"/>
    <w:pitch w:val="variable"/>
    <w:sig w:usb0="00000003" w:usb1="02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6"/>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C2F" w:rsidRDefault="00BA3C2F">
    <w:pPr>
      <w:pStyle w:val="af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C2F" w:rsidRDefault="00BA3C2F">
    <w:pPr>
      <w:pStyle w:val="af0"/>
      <w:jc w:val="right"/>
    </w:pPr>
    <w:r>
      <w:fldChar w:fldCharType="begin"/>
    </w:r>
    <w:r>
      <w:instrText xml:space="preserve"> PAGE   \* MERGEFORMAT </w:instrText>
    </w:r>
    <w:r>
      <w:fldChar w:fldCharType="separate"/>
    </w:r>
    <w:r w:rsidR="0073067B" w:rsidRPr="0073067B">
      <w:rPr>
        <w:noProof/>
        <w:lang w:val="zh-CN"/>
      </w:rPr>
      <w:t>4</w:t>
    </w:r>
    <w:r>
      <w:rPr>
        <w:lang w:val="zh-CN"/>
      </w:rPr>
      <w:fldChar w:fldCharType="end"/>
    </w:r>
  </w:p>
  <w:p w:rsidR="00BA3C2F" w:rsidRDefault="00BA3C2F">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3062" w:rsidRDefault="00B43062">
      <w:r>
        <w:separator/>
      </w:r>
    </w:p>
  </w:footnote>
  <w:footnote w:type="continuationSeparator" w:id="0">
    <w:p w:rsidR="00B43062" w:rsidRDefault="00B4306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C2F" w:rsidRDefault="00BA3C2F">
    <w:pPr>
      <w:pStyle w:val="af1"/>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C2F" w:rsidRDefault="00BA3C2F">
    <w:pPr>
      <w:pStyle w:val="af1"/>
      <w:rPr>
        <w:rFonts w:ascii="Arial Unicode MS" w:hAnsi="Arial Unicode MS"/>
        <w:szCs w:val="21"/>
      </w:rPr>
    </w:pPr>
    <w:r>
      <w:rPr>
        <w:rFonts w:ascii="Arial Unicode MS" w:hAnsi="Arial Unicode MS" w:hint="eastAsia"/>
        <w:szCs w:val="21"/>
      </w:rPr>
      <w:t>全域生态绿色社区（乡村）创建活动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66A3565"/>
    <w:multiLevelType w:val="singleLevel"/>
    <w:tmpl w:val="966A3565"/>
    <w:lvl w:ilvl="0">
      <w:start w:val="10"/>
      <w:numFmt w:val="decimal"/>
      <w:suff w:val="nothing"/>
      <w:lvlText w:val="%1、"/>
      <w:lvlJc w:val="left"/>
    </w:lvl>
  </w:abstractNum>
  <w:abstractNum w:abstractNumId="1">
    <w:nsid w:val="54F403B5"/>
    <w:multiLevelType w:val="singleLevel"/>
    <w:tmpl w:val="54F403B5"/>
    <w:lvl w:ilvl="0">
      <w:start w:val="1"/>
      <w:numFmt w:val="chineseCounting"/>
      <w:suff w:val="nothing"/>
      <w:lvlText w:val="%1、"/>
      <w:lvlJc w:val="left"/>
    </w:lvl>
  </w:abstractNum>
  <w:abstractNum w:abstractNumId="2">
    <w:nsid w:val="557FD3DA"/>
    <w:multiLevelType w:val="singleLevel"/>
    <w:tmpl w:val="557FD3DA"/>
    <w:lvl w:ilvl="0">
      <w:start w:val="3"/>
      <w:numFmt w:val="chineseCounting"/>
      <w:suff w:val="nothing"/>
      <w:lvlText w:val="%1、"/>
      <w:lvlJc w:val="left"/>
    </w:lvl>
  </w:abstractNum>
  <w:num w:numId="1">
    <w:abstractNumId w:val="0"/>
  </w:num>
  <w:num w:numId="2">
    <w:abstractNumId w:val="1"/>
    <w:lvlOverride w:ilvl="0">
      <w:startOverride w:val="1"/>
    </w:lvlOverride>
  </w:num>
  <w:num w:numId="3">
    <w:abstractNumId w:val="2"/>
    <w:lvlOverride w:ilvl="0">
      <w:startOverride w:val="3"/>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5C8B"/>
    <w:rsid w:val="000024B0"/>
    <w:rsid w:val="00013007"/>
    <w:rsid w:val="00015069"/>
    <w:rsid w:val="00020D79"/>
    <w:rsid w:val="00022EA0"/>
    <w:rsid w:val="00022F97"/>
    <w:rsid w:val="0003167B"/>
    <w:rsid w:val="00031EBB"/>
    <w:rsid w:val="000331AC"/>
    <w:rsid w:val="00036CFF"/>
    <w:rsid w:val="00040FF2"/>
    <w:rsid w:val="000413C2"/>
    <w:rsid w:val="00044561"/>
    <w:rsid w:val="000451AF"/>
    <w:rsid w:val="00050753"/>
    <w:rsid w:val="00051FA9"/>
    <w:rsid w:val="000556D8"/>
    <w:rsid w:val="00056D80"/>
    <w:rsid w:val="00057712"/>
    <w:rsid w:val="00057F71"/>
    <w:rsid w:val="0006279E"/>
    <w:rsid w:val="00063AF8"/>
    <w:rsid w:val="00063EDB"/>
    <w:rsid w:val="00063FAB"/>
    <w:rsid w:val="00064154"/>
    <w:rsid w:val="0006513B"/>
    <w:rsid w:val="000652EF"/>
    <w:rsid w:val="00065B79"/>
    <w:rsid w:val="00066BA7"/>
    <w:rsid w:val="00072AA5"/>
    <w:rsid w:val="000745C7"/>
    <w:rsid w:val="00075271"/>
    <w:rsid w:val="00075C8B"/>
    <w:rsid w:val="00077734"/>
    <w:rsid w:val="00077C25"/>
    <w:rsid w:val="00077CA8"/>
    <w:rsid w:val="000807E7"/>
    <w:rsid w:val="00080FFC"/>
    <w:rsid w:val="00082095"/>
    <w:rsid w:val="0008278A"/>
    <w:rsid w:val="00084A36"/>
    <w:rsid w:val="000851A0"/>
    <w:rsid w:val="00086840"/>
    <w:rsid w:val="00092EF4"/>
    <w:rsid w:val="000938B0"/>
    <w:rsid w:val="00096170"/>
    <w:rsid w:val="00096B0D"/>
    <w:rsid w:val="000A0F06"/>
    <w:rsid w:val="000A0FAA"/>
    <w:rsid w:val="000A14EB"/>
    <w:rsid w:val="000A38E3"/>
    <w:rsid w:val="000A470B"/>
    <w:rsid w:val="000B042E"/>
    <w:rsid w:val="000B2B28"/>
    <w:rsid w:val="000B3814"/>
    <w:rsid w:val="000B443C"/>
    <w:rsid w:val="000B6582"/>
    <w:rsid w:val="000B74D3"/>
    <w:rsid w:val="000C0168"/>
    <w:rsid w:val="000C0287"/>
    <w:rsid w:val="000C0A5B"/>
    <w:rsid w:val="000C0BFD"/>
    <w:rsid w:val="000C1EF0"/>
    <w:rsid w:val="000C58EB"/>
    <w:rsid w:val="000C63C5"/>
    <w:rsid w:val="000C7087"/>
    <w:rsid w:val="000D1F8F"/>
    <w:rsid w:val="000D4AF1"/>
    <w:rsid w:val="000D6748"/>
    <w:rsid w:val="000E0568"/>
    <w:rsid w:val="000E1941"/>
    <w:rsid w:val="000E69BE"/>
    <w:rsid w:val="000F0EFD"/>
    <w:rsid w:val="000F13CF"/>
    <w:rsid w:val="000F1797"/>
    <w:rsid w:val="000F3C4E"/>
    <w:rsid w:val="000F6986"/>
    <w:rsid w:val="000F7429"/>
    <w:rsid w:val="00102937"/>
    <w:rsid w:val="00105A85"/>
    <w:rsid w:val="00105F95"/>
    <w:rsid w:val="00106211"/>
    <w:rsid w:val="00106FAF"/>
    <w:rsid w:val="00107303"/>
    <w:rsid w:val="00111C48"/>
    <w:rsid w:val="00112BB9"/>
    <w:rsid w:val="00113FFC"/>
    <w:rsid w:val="001169BE"/>
    <w:rsid w:val="00120C9E"/>
    <w:rsid w:val="00126719"/>
    <w:rsid w:val="001304F0"/>
    <w:rsid w:val="0013109F"/>
    <w:rsid w:val="00131585"/>
    <w:rsid w:val="001351C2"/>
    <w:rsid w:val="001358B4"/>
    <w:rsid w:val="00140C0B"/>
    <w:rsid w:val="001416A3"/>
    <w:rsid w:val="001452B9"/>
    <w:rsid w:val="00146069"/>
    <w:rsid w:val="00151E45"/>
    <w:rsid w:val="001526CD"/>
    <w:rsid w:val="001556F7"/>
    <w:rsid w:val="00156D2D"/>
    <w:rsid w:val="00161505"/>
    <w:rsid w:val="00161BCC"/>
    <w:rsid w:val="00162995"/>
    <w:rsid w:val="00163735"/>
    <w:rsid w:val="00167C58"/>
    <w:rsid w:val="001763D4"/>
    <w:rsid w:val="00182810"/>
    <w:rsid w:val="00183A86"/>
    <w:rsid w:val="00184DAA"/>
    <w:rsid w:val="00186D29"/>
    <w:rsid w:val="0018726E"/>
    <w:rsid w:val="00191482"/>
    <w:rsid w:val="001915F0"/>
    <w:rsid w:val="001945AC"/>
    <w:rsid w:val="001A1536"/>
    <w:rsid w:val="001A37BE"/>
    <w:rsid w:val="001A39CC"/>
    <w:rsid w:val="001B19F9"/>
    <w:rsid w:val="001B3914"/>
    <w:rsid w:val="001B4374"/>
    <w:rsid w:val="001B4B9F"/>
    <w:rsid w:val="001C068C"/>
    <w:rsid w:val="001C2121"/>
    <w:rsid w:val="001C4416"/>
    <w:rsid w:val="001C4536"/>
    <w:rsid w:val="001C4B48"/>
    <w:rsid w:val="001C4EC9"/>
    <w:rsid w:val="001C7BAF"/>
    <w:rsid w:val="001D0B00"/>
    <w:rsid w:val="001D1604"/>
    <w:rsid w:val="001D2000"/>
    <w:rsid w:val="001D2896"/>
    <w:rsid w:val="001D49F9"/>
    <w:rsid w:val="001D5065"/>
    <w:rsid w:val="001E0C4D"/>
    <w:rsid w:val="001E58C3"/>
    <w:rsid w:val="001E7AFA"/>
    <w:rsid w:val="001F0520"/>
    <w:rsid w:val="001F118C"/>
    <w:rsid w:val="001F16EC"/>
    <w:rsid w:val="001F2C9F"/>
    <w:rsid w:val="00201754"/>
    <w:rsid w:val="00201E39"/>
    <w:rsid w:val="002042D7"/>
    <w:rsid w:val="00204E04"/>
    <w:rsid w:val="00207693"/>
    <w:rsid w:val="00212D6F"/>
    <w:rsid w:val="00213106"/>
    <w:rsid w:val="0021549A"/>
    <w:rsid w:val="00216B52"/>
    <w:rsid w:val="00220A5B"/>
    <w:rsid w:val="00220D3D"/>
    <w:rsid w:val="00222A00"/>
    <w:rsid w:val="002230E6"/>
    <w:rsid w:val="00223279"/>
    <w:rsid w:val="0022413C"/>
    <w:rsid w:val="002249F0"/>
    <w:rsid w:val="002255E8"/>
    <w:rsid w:val="00226897"/>
    <w:rsid w:val="0023261F"/>
    <w:rsid w:val="002343B5"/>
    <w:rsid w:val="002347E9"/>
    <w:rsid w:val="002355B8"/>
    <w:rsid w:val="002408BE"/>
    <w:rsid w:val="002429CD"/>
    <w:rsid w:val="00251141"/>
    <w:rsid w:val="002534A5"/>
    <w:rsid w:val="0025486E"/>
    <w:rsid w:val="002554B4"/>
    <w:rsid w:val="00256200"/>
    <w:rsid w:val="002601F7"/>
    <w:rsid w:val="00262246"/>
    <w:rsid w:val="00262DA8"/>
    <w:rsid w:val="00266FD0"/>
    <w:rsid w:val="0026747A"/>
    <w:rsid w:val="0026790E"/>
    <w:rsid w:val="00277838"/>
    <w:rsid w:val="00281707"/>
    <w:rsid w:val="002823FB"/>
    <w:rsid w:val="00284BE0"/>
    <w:rsid w:val="002859A6"/>
    <w:rsid w:val="00290EFE"/>
    <w:rsid w:val="00294BCE"/>
    <w:rsid w:val="00295C46"/>
    <w:rsid w:val="00295CA1"/>
    <w:rsid w:val="0029680D"/>
    <w:rsid w:val="00296A5A"/>
    <w:rsid w:val="002A1EAA"/>
    <w:rsid w:val="002A3EF6"/>
    <w:rsid w:val="002A42A3"/>
    <w:rsid w:val="002A6E3A"/>
    <w:rsid w:val="002B02CB"/>
    <w:rsid w:val="002B1D22"/>
    <w:rsid w:val="002B2BD1"/>
    <w:rsid w:val="002B437B"/>
    <w:rsid w:val="002B4620"/>
    <w:rsid w:val="002B5044"/>
    <w:rsid w:val="002B511E"/>
    <w:rsid w:val="002B5170"/>
    <w:rsid w:val="002B52B3"/>
    <w:rsid w:val="002B55C6"/>
    <w:rsid w:val="002B5C83"/>
    <w:rsid w:val="002B7D09"/>
    <w:rsid w:val="002C5415"/>
    <w:rsid w:val="002D0716"/>
    <w:rsid w:val="002D238C"/>
    <w:rsid w:val="002D3099"/>
    <w:rsid w:val="002D59F9"/>
    <w:rsid w:val="002D70E9"/>
    <w:rsid w:val="002D773E"/>
    <w:rsid w:val="002E0AC8"/>
    <w:rsid w:val="002E0D05"/>
    <w:rsid w:val="002E3861"/>
    <w:rsid w:val="002E7F33"/>
    <w:rsid w:val="002E7F49"/>
    <w:rsid w:val="002F3261"/>
    <w:rsid w:val="002F3D9C"/>
    <w:rsid w:val="002F4FEF"/>
    <w:rsid w:val="002F6693"/>
    <w:rsid w:val="00302912"/>
    <w:rsid w:val="0030367C"/>
    <w:rsid w:val="003045B8"/>
    <w:rsid w:val="00305A98"/>
    <w:rsid w:val="00310442"/>
    <w:rsid w:val="00310759"/>
    <w:rsid w:val="00310F0A"/>
    <w:rsid w:val="0031360F"/>
    <w:rsid w:val="00314A08"/>
    <w:rsid w:val="00315DFA"/>
    <w:rsid w:val="00317A9E"/>
    <w:rsid w:val="00322381"/>
    <w:rsid w:val="00322AB2"/>
    <w:rsid w:val="003252B3"/>
    <w:rsid w:val="00325A67"/>
    <w:rsid w:val="003264D7"/>
    <w:rsid w:val="0033105B"/>
    <w:rsid w:val="0033201A"/>
    <w:rsid w:val="003325FA"/>
    <w:rsid w:val="00333883"/>
    <w:rsid w:val="003348FF"/>
    <w:rsid w:val="0033582D"/>
    <w:rsid w:val="00344956"/>
    <w:rsid w:val="00346376"/>
    <w:rsid w:val="00350275"/>
    <w:rsid w:val="00351B09"/>
    <w:rsid w:val="00352F18"/>
    <w:rsid w:val="00355B58"/>
    <w:rsid w:val="003565A9"/>
    <w:rsid w:val="0036073B"/>
    <w:rsid w:val="003614C0"/>
    <w:rsid w:val="003619A5"/>
    <w:rsid w:val="003637F4"/>
    <w:rsid w:val="003653AD"/>
    <w:rsid w:val="0036668E"/>
    <w:rsid w:val="00367E13"/>
    <w:rsid w:val="00373CE9"/>
    <w:rsid w:val="00374562"/>
    <w:rsid w:val="0037535A"/>
    <w:rsid w:val="00376901"/>
    <w:rsid w:val="003838E8"/>
    <w:rsid w:val="003851C1"/>
    <w:rsid w:val="00390566"/>
    <w:rsid w:val="003931A4"/>
    <w:rsid w:val="00393CC7"/>
    <w:rsid w:val="00393CF1"/>
    <w:rsid w:val="00395912"/>
    <w:rsid w:val="003967F4"/>
    <w:rsid w:val="0039742D"/>
    <w:rsid w:val="00397D53"/>
    <w:rsid w:val="003A165C"/>
    <w:rsid w:val="003A4984"/>
    <w:rsid w:val="003A7342"/>
    <w:rsid w:val="003B06C7"/>
    <w:rsid w:val="003B238D"/>
    <w:rsid w:val="003B39C7"/>
    <w:rsid w:val="003B4DE5"/>
    <w:rsid w:val="003B72A6"/>
    <w:rsid w:val="003C1C67"/>
    <w:rsid w:val="003C1E63"/>
    <w:rsid w:val="003C216F"/>
    <w:rsid w:val="003C3BF8"/>
    <w:rsid w:val="003C47A6"/>
    <w:rsid w:val="003C4CB8"/>
    <w:rsid w:val="003C718A"/>
    <w:rsid w:val="003C71CF"/>
    <w:rsid w:val="003C71D3"/>
    <w:rsid w:val="003C7EB5"/>
    <w:rsid w:val="003D12F6"/>
    <w:rsid w:val="003D49B6"/>
    <w:rsid w:val="003E1D5D"/>
    <w:rsid w:val="003E3013"/>
    <w:rsid w:val="003E440E"/>
    <w:rsid w:val="003E5884"/>
    <w:rsid w:val="003F2706"/>
    <w:rsid w:val="003F3370"/>
    <w:rsid w:val="003F55EC"/>
    <w:rsid w:val="003F5AD9"/>
    <w:rsid w:val="003F732B"/>
    <w:rsid w:val="00400BAC"/>
    <w:rsid w:val="00401871"/>
    <w:rsid w:val="00403BA4"/>
    <w:rsid w:val="00404CEE"/>
    <w:rsid w:val="004052AA"/>
    <w:rsid w:val="00405DAD"/>
    <w:rsid w:val="00407494"/>
    <w:rsid w:val="004106AD"/>
    <w:rsid w:val="004124C1"/>
    <w:rsid w:val="00413667"/>
    <w:rsid w:val="00414410"/>
    <w:rsid w:val="00414522"/>
    <w:rsid w:val="00420472"/>
    <w:rsid w:val="00422761"/>
    <w:rsid w:val="00426578"/>
    <w:rsid w:val="00432118"/>
    <w:rsid w:val="00436165"/>
    <w:rsid w:val="004426FB"/>
    <w:rsid w:val="00442D3B"/>
    <w:rsid w:val="0044755C"/>
    <w:rsid w:val="00447D45"/>
    <w:rsid w:val="00447F89"/>
    <w:rsid w:val="00453E37"/>
    <w:rsid w:val="00456EB5"/>
    <w:rsid w:val="004570EE"/>
    <w:rsid w:val="00457571"/>
    <w:rsid w:val="00460952"/>
    <w:rsid w:val="00461124"/>
    <w:rsid w:val="00464C0F"/>
    <w:rsid w:val="00465113"/>
    <w:rsid w:val="00465771"/>
    <w:rsid w:val="00472454"/>
    <w:rsid w:val="00475A3C"/>
    <w:rsid w:val="0047705D"/>
    <w:rsid w:val="00482CF5"/>
    <w:rsid w:val="004847E1"/>
    <w:rsid w:val="0048576B"/>
    <w:rsid w:val="00485AD8"/>
    <w:rsid w:val="00493019"/>
    <w:rsid w:val="00493991"/>
    <w:rsid w:val="00493A3F"/>
    <w:rsid w:val="00497092"/>
    <w:rsid w:val="004A05ED"/>
    <w:rsid w:val="004A3ECE"/>
    <w:rsid w:val="004B1BE5"/>
    <w:rsid w:val="004B285D"/>
    <w:rsid w:val="004B2B61"/>
    <w:rsid w:val="004B37EA"/>
    <w:rsid w:val="004B40C5"/>
    <w:rsid w:val="004B5BC5"/>
    <w:rsid w:val="004B649C"/>
    <w:rsid w:val="004C24BF"/>
    <w:rsid w:val="004C2DE7"/>
    <w:rsid w:val="004C38C2"/>
    <w:rsid w:val="004C49C2"/>
    <w:rsid w:val="004C6615"/>
    <w:rsid w:val="004D2182"/>
    <w:rsid w:val="004D2E07"/>
    <w:rsid w:val="004D3170"/>
    <w:rsid w:val="004D575E"/>
    <w:rsid w:val="004D7684"/>
    <w:rsid w:val="004D7861"/>
    <w:rsid w:val="004E0536"/>
    <w:rsid w:val="004E796B"/>
    <w:rsid w:val="004E7BD2"/>
    <w:rsid w:val="004F0094"/>
    <w:rsid w:val="004F05F2"/>
    <w:rsid w:val="004F3012"/>
    <w:rsid w:val="004F5662"/>
    <w:rsid w:val="00500C91"/>
    <w:rsid w:val="005058FD"/>
    <w:rsid w:val="00506858"/>
    <w:rsid w:val="00522441"/>
    <w:rsid w:val="005231AE"/>
    <w:rsid w:val="0052323F"/>
    <w:rsid w:val="005253E9"/>
    <w:rsid w:val="00525449"/>
    <w:rsid w:val="0052688B"/>
    <w:rsid w:val="00527D9D"/>
    <w:rsid w:val="0053172F"/>
    <w:rsid w:val="00531DFA"/>
    <w:rsid w:val="005328FD"/>
    <w:rsid w:val="005339DE"/>
    <w:rsid w:val="00535119"/>
    <w:rsid w:val="005373A3"/>
    <w:rsid w:val="00537B5D"/>
    <w:rsid w:val="00545533"/>
    <w:rsid w:val="00550559"/>
    <w:rsid w:val="005532B7"/>
    <w:rsid w:val="00554B74"/>
    <w:rsid w:val="005563A5"/>
    <w:rsid w:val="0056152F"/>
    <w:rsid w:val="00566048"/>
    <w:rsid w:val="00566EE8"/>
    <w:rsid w:val="00567787"/>
    <w:rsid w:val="00570540"/>
    <w:rsid w:val="00571751"/>
    <w:rsid w:val="00571918"/>
    <w:rsid w:val="00572FA6"/>
    <w:rsid w:val="00573DEE"/>
    <w:rsid w:val="00574A5C"/>
    <w:rsid w:val="00576D3D"/>
    <w:rsid w:val="00577842"/>
    <w:rsid w:val="005839DB"/>
    <w:rsid w:val="00584D64"/>
    <w:rsid w:val="0058638E"/>
    <w:rsid w:val="00590885"/>
    <w:rsid w:val="005911EF"/>
    <w:rsid w:val="00591A2F"/>
    <w:rsid w:val="00593833"/>
    <w:rsid w:val="00593A7B"/>
    <w:rsid w:val="00594F8B"/>
    <w:rsid w:val="00595F35"/>
    <w:rsid w:val="005A2E3B"/>
    <w:rsid w:val="005A3180"/>
    <w:rsid w:val="005A3B84"/>
    <w:rsid w:val="005A4545"/>
    <w:rsid w:val="005A47DF"/>
    <w:rsid w:val="005A529B"/>
    <w:rsid w:val="005B1A1B"/>
    <w:rsid w:val="005B255E"/>
    <w:rsid w:val="005B26A0"/>
    <w:rsid w:val="005B48F1"/>
    <w:rsid w:val="005B5219"/>
    <w:rsid w:val="005C1550"/>
    <w:rsid w:val="005C2D92"/>
    <w:rsid w:val="005C4957"/>
    <w:rsid w:val="005C71C9"/>
    <w:rsid w:val="005D15AB"/>
    <w:rsid w:val="005D1721"/>
    <w:rsid w:val="005D5D2E"/>
    <w:rsid w:val="005E067E"/>
    <w:rsid w:val="005E26B5"/>
    <w:rsid w:val="005E2CF9"/>
    <w:rsid w:val="005E5C9A"/>
    <w:rsid w:val="005E651E"/>
    <w:rsid w:val="005F0C8C"/>
    <w:rsid w:val="005F13E5"/>
    <w:rsid w:val="005F1CD8"/>
    <w:rsid w:val="005F1DF2"/>
    <w:rsid w:val="005F20C0"/>
    <w:rsid w:val="005F5EC7"/>
    <w:rsid w:val="00600C72"/>
    <w:rsid w:val="00601336"/>
    <w:rsid w:val="00603C51"/>
    <w:rsid w:val="00603DC3"/>
    <w:rsid w:val="00606335"/>
    <w:rsid w:val="00607141"/>
    <w:rsid w:val="006109CF"/>
    <w:rsid w:val="00611832"/>
    <w:rsid w:val="00620809"/>
    <w:rsid w:val="00623847"/>
    <w:rsid w:val="00623AD9"/>
    <w:rsid w:val="006257D6"/>
    <w:rsid w:val="00630962"/>
    <w:rsid w:val="00630AF4"/>
    <w:rsid w:val="00630E64"/>
    <w:rsid w:val="00633C9C"/>
    <w:rsid w:val="0063402A"/>
    <w:rsid w:val="0064000A"/>
    <w:rsid w:val="00640056"/>
    <w:rsid w:val="006407C8"/>
    <w:rsid w:val="00641577"/>
    <w:rsid w:val="0065012B"/>
    <w:rsid w:val="00655A36"/>
    <w:rsid w:val="00655C2A"/>
    <w:rsid w:val="00656875"/>
    <w:rsid w:val="00657397"/>
    <w:rsid w:val="00660BFD"/>
    <w:rsid w:val="0066164C"/>
    <w:rsid w:val="006647B0"/>
    <w:rsid w:val="00670FF9"/>
    <w:rsid w:val="00673E30"/>
    <w:rsid w:val="006814C7"/>
    <w:rsid w:val="00681EAA"/>
    <w:rsid w:val="00683DBE"/>
    <w:rsid w:val="00684337"/>
    <w:rsid w:val="00690EB4"/>
    <w:rsid w:val="006912F0"/>
    <w:rsid w:val="00691E5D"/>
    <w:rsid w:val="00691EF9"/>
    <w:rsid w:val="00692873"/>
    <w:rsid w:val="0069461B"/>
    <w:rsid w:val="0069567F"/>
    <w:rsid w:val="006969CF"/>
    <w:rsid w:val="00696C63"/>
    <w:rsid w:val="00696D3A"/>
    <w:rsid w:val="006971CA"/>
    <w:rsid w:val="00697318"/>
    <w:rsid w:val="006A02B0"/>
    <w:rsid w:val="006A2D8B"/>
    <w:rsid w:val="006A367E"/>
    <w:rsid w:val="006A42BF"/>
    <w:rsid w:val="006A4E2C"/>
    <w:rsid w:val="006A5E29"/>
    <w:rsid w:val="006B000D"/>
    <w:rsid w:val="006B081E"/>
    <w:rsid w:val="006B0B77"/>
    <w:rsid w:val="006B5753"/>
    <w:rsid w:val="006B6AF1"/>
    <w:rsid w:val="006C15C4"/>
    <w:rsid w:val="006C417D"/>
    <w:rsid w:val="006C4CFD"/>
    <w:rsid w:val="006C5E57"/>
    <w:rsid w:val="006C6826"/>
    <w:rsid w:val="006D2393"/>
    <w:rsid w:val="006D4147"/>
    <w:rsid w:val="006D4D33"/>
    <w:rsid w:val="006E15CF"/>
    <w:rsid w:val="006E15F4"/>
    <w:rsid w:val="006E193A"/>
    <w:rsid w:val="006E2A86"/>
    <w:rsid w:val="006E39AC"/>
    <w:rsid w:val="006E606F"/>
    <w:rsid w:val="006E643D"/>
    <w:rsid w:val="006E6A05"/>
    <w:rsid w:val="006F09CE"/>
    <w:rsid w:val="006F206A"/>
    <w:rsid w:val="006F2AFB"/>
    <w:rsid w:val="006F4753"/>
    <w:rsid w:val="006F4C8D"/>
    <w:rsid w:val="006F6EEF"/>
    <w:rsid w:val="006F7916"/>
    <w:rsid w:val="00706623"/>
    <w:rsid w:val="0070682A"/>
    <w:rsid w:val="007117BF"/>
    <w:rsid w:val="00715223"/>
    <w:rsid w:val="00723841"/>
    <w:rsid w:val="00730319"/>
    <w:rsid w:val="0073067B"/>
    <w:rsid w:val="007323CC"/>
    <w:rsid w:val="007355F0"/>
    <w:rsid w:val="00735FEF"/>
    <w:rsid w:val="00740101"/>
    <w:rsid w:val="007418FD"/>
    <w:rsid w:val="007420AE"/>
    <w:rsid w:val="00742CB5"/>
    <w:rsid w:val="007440CA"/>
    <w:rsid w:val="007522BA"/>
    <w:rsid w:val="00755AC1"/>
    <w:rsid w:val="007566C2"/>
    <w:rsid w:val="007610E4"/>
    <w:rsid w:val="0076269A"/>
    <w:rsid w:val="00762885"/>
    <w:rsid w:val="00762A52"/>
    <w:rsid w:val="0076442B"/>
    <w:rsid w:val="007646CE"/>
    <w:rsid w:val="007649DC"/>
    <w:rsid w:val="0076558E"/>
    <w:rsid w:val="00766FAC"/>
    <w:rsid w:val="00771393"/>
    <w:rsid w:val="007726A5"/>
    <w:rsid w:val="00775D41"/>
    <w:rsid w:val="0077681B"/>
    <w:rsid w:val="00777B8C"/>
    <w:rsid w:val="00781F6B"/>
    <w:rsid w:val="00785283"/>
    <w:rsid w:val="00785307"/>
    <w:rsid w:val="007867F5"/>
    <w:rsid w:val="00786B29"/>
    <w:rsid w:val="00792173"/>
    <w:rsid w:val="00793FF5"/>
    <w:rsid w:val="007952D4"/>
    <w:rsid w:val="00797DC4"/>
    <w:rsid w:val="007A1017"/>
    <w:rsid w:val="007A1EA9"/>
    <w:rsid w:val="007A22E2"/>
    <w:rsid w:val="007A3118"/>
    <w:rsid w:val="007A462B"/>
    <w:rsid w:val="007A736A"/>
    <w:rsid w:val="007A7B81"/>
    <w:rsid w:val="007B01AE"/>
    <w:rsid w:val="007B342A"/>
    <w:rsid w:val="007B35CF"/>
    <w:rsid w:val="007B3BAE"/>
    <w:rsid w:val="007B3CA0"/>
    <w:rsid w:val="007B51DE"/>
    <w:rsid w:val="007B6B0F"/>
    <w:rsid w:val="007C106C"/>
    <w:rsid w:val="007C10E3"/>
    <w:rsid w:val="007C7E57"/>
    <w:rsid w:val="007D2C6A"/>
    <w:rsid w:val="007D4164"/>
    <w:rsid w:val="007D4FBE"/>
    <w:rsid w:val="007D7955"/>
    <w:rsid w:val="007E192E"/>
    <w:rsid w:val="007E2BCB"/>
    <w:rsid w:val="007E5AF8"/>
    <w:rsid w:val="007E6715"/>
    <w:rsid w:val="007F145C"/>
    <w:rsid w:val="007F1CDD"/>
    <w:rsid w:val="007F6F0B"/>
    <w:rsid w:val="007F7304"/>
    <w:rsid w:val="007F7896"/>
    <w:rsid w:val="0080047B"/>
    <w:rsid w:val="00801D4B"/>
    <w:rsid w:val="008043E7"/>
    <w:rsid w:val="00810226"/>
    <w:rsid w:val="008105FB"/>
    <w:rsid w:val="008148BA"/>
    <w:rsid w:val="0081686C"/>
    <w:rsid w:val="00817811"/>
    <w:rsid w:val="00823B1B"/>
    <w:rsid w:val="008242FB"/>
    <w:rsid w:val="00827CE9"/>
    <w:rsid w:val="008344A3"/>
    <w:rsid w:val="00840A07"/>
    <w:rsid w:val="008417D6"/>
    <w:rsid w:val="00843DEE"/>
    <w:rsid w:val="00844380"/>
    <w:rsid w:val="00845801"/>
    <w:rsid w:val="00846EC6"/>
    <w:rsid w:val="00850DA4"/>
    <w:rsid w:val="00852FCA"/>
    <w:rsid w:val="00854C69"/>
    <w:rsid w:val="00855379"/>
    <w:rsid w:val="00860E65"/>
    <w:rsid w:val="008638D8"/>
    <w:rsid w:val="008675AA"/>
    <w:rsid w:val="008714E9"/>
    <w:rsid w:val="00875305"/>
    <w:rsid w:val="00875738"/>
    <w:rsid w:val="008762AF"/>
    <w:rsid w:val="0088215E"/>
    <w:rsid w:val="00884214"/>
    <w:rsid w:val="00886812"/>
    <w:rsid w:val="0089301B"/>
    <w:rsid w:val="0089546C"/>
    <w:rsid w:val="00895788"/>
    <w:rsid w:val="008961D5"/>
    <w:rsid w:val="008A1032"/>
    <w:rsid w:val="008A1470"/>
    <w:rsid w:val="008A59A4"/>
    <w:rsid w:val="008A634D"/>
    <w:rsid w:val="008A764B"/>
    <w:rsid w:val="008B2AF2"/>
    <w:rsid w:val="008B6578"/>
    <w:rsid w:val="008B6828"/>
    <w:rsid w:val="008C1A02"/>
    <w:rsid w:val="008C267F"/>
    <w:rsid w:val="008C40C0"/>
    <w:rsid w:val="008C52E9"/>
    <w:rsid w:val="008D000F"/>
    <w:rsid w:val="008D096F"/>
    <w:rsid w:val="008D0B17"/>
    <w:rsid w:val="008D349D"/>
    <w:rsid w:val="008D34E3"/>
    <w:rsid w:val="008E5BE0"/>
    <w:rsid w:val="008E7010"/>
    <w:rsid w:val="008F1047"/>
    <w:rsid w:val="008F4443"/>
    <w:rsid w:val="008F47EC"/>
    <w:rsid w:val="008F5912"/>
    <w:rsid w:val="008F6D1A"/>
    <w:rsid w:val="008F750F"/>
    <w:rsid w:val="008F75D7"/>
    <w:rsid w:val="00902E1A"/>
    <w:rsid w:val="009049BC"/>
    <w:rsid w:val="0090645F"/>
    <w:rsid w:val="00906DF9"/>
    <w:rsid w:val="00911B2B"/>
    <w:rsid w:val="009171BE"/>
    <w:rsid w:val="0092108F"/>
    <w:rsid w:val="009227D1"/>
    <w:rsid w:val="0092410F"/>
    <w:rsid w:val="00930A55"/>
    <w:rsid w:val="00931BC6"/>
    <w:rsid w:val="00934394"/>
    <w:rsid w:val="00935EA4"/>
    <w:rsid w:val="009407DB"/>
    <w:rsid w:val="00940E43"/>
    <w:rsid w:val="00943541"/>
    <w:rsid w:val="00943D59"/>
    <w:rsid w:val="00947103"/>
    <w:rsid w:val="00950490"/>
    <w:rsid w:val="00957875"/>
    <w:rsid w:val="00957975"/>
    <w:rsid w:val="0096131D"/>
    <w:rsid w:val="009621F8"/>
    <w:rsid w:val="00964570"/>
    <w:rsid w:val="009746C8"/>
    <w:rsid w:val="00974D77"/>
    <w:rsid w:val="00976789"/>
    <w:rsid w:val="00980F34"/>
    <w:rsid w:val="009810A7"/>
    <w:rsid w:val="009838E7"/>
    <w:rsid w:val="00984290"/>
    <w:rsid w:val="009878D2"/>
    <w:rsid w:val="00987AF7"/>
    <w:rsid w:val="00993FCD"/>
    <w:rsid w:val="009950F8"/>
    <w:rsid w:val="009961AB"/>
    <w:rsid w:val="0099705C"/>
    <w:rsid w:val="00997730"/>
    <w:rsid w:val="009A0A5E"/>
    <w:rsid w:val="009A0ACC"/>
    <w:rsid w:val="009A1CE9"/>
    <w:rsid w:val="009A48CB"/>
    <w:rsid w:val="009A7169"/>
    <w:rsid w:val="009B3EAE"/>
    <w:rsid w:val="009C2931"/>
    <w:rsid w:val="009C4C27"/>
    <w:rsid w:val="009D028D"/>
    <w:rsid w:val="009D19B2"/>
    <w:rsid w:val="009D32BB"/>
    <w:rsid w:val="009D6263"/>
    <w:rsid w:val="009E068C"/>
    <w:rsid w:val="009E1589"/>
    <w:rsid w:val="009E1F7D"/>
    <w:rsid w:val="009E56AD"/>
    <w:rsid w:val="009E5B0D"/>
    <w:rsid w:val="009F243B"/>
    <w:rsid w:val="009F3D52"/>
    <w:rsid w:val="009F6897"/>
    <w:rsid w:val="009F6F35"/>
    <w:rsid w:val="009F78BA"/>
    <w:rsid w:val="00A028F5"/>
    <w:rsid w:val="00A044BB"/>
    <w:rsid w:val="00A047C7"/>
    <w:rsid w:val="00A050A1"/>
    <w:rsid w:val="00A078FD"/>
    <w:rsid w:val="00A07A90"/>
    <w:rsid w:val="00A07C39"/>
    <w:rsid w:val="00A14A61"/>
    <w:rsid w:val="00A153BB"/>
    <w:rsid w:val="00A20BC2"/>
    <w:rsid w:val="00A227B7"/>
    <w:rsid w:val="00A24CDD"/>
    <w:rsid w:val="00A25903"/>
    <w:rsid w:val="00A27CA4"/>
    <w:rsid w:val="00A33A60"/>
    <w:rsid w:val="00A35430"/>
    <w:rsid w:val="00A41420"/>
    <w:rsid w:val="00A4464B"/>
    <w:rsid w:val="00A50743"/>
    <w:rsid w:val="00A50D5C"/>
    <w:rsid w:val="00A54FE4"/>
    <w:rsid w:val="00A55A4C"/>
    <w:rsid w:val="00A55C8D"/>
    <w:rsid w:val="00A55D24"/>
    <w:rsid w:val="00A61099"/>
    <w:rsid w:val="00A6221D"/>
    <w:rsid w:val="00A63145"/>
    <w:rsid w:val="00A65C69"/>
    <w:rsid w:val="00A70102"/>
    <w:rsid w:val="00A705C0"/>
    <w:rsid w:val="00A72691"/>
    <w:rsid w:val="00A74307"/>
    <w:rsid w:val="00A75E7A"/>
    <w:rsid w:val="00A76FE1"/>
    <w:rsid w:val="00A779C7"/>
    <w:rsid w:val="00A8149A"/>
    <w:rsid w:val="00A837A8"/>
    <w:rsid w:val="00A84FCD"/>
    <w:rsid w:val="00A85388"/>
    <w:rsid w:val="00A86489"/>
    <w:rsid w:val="00A87C89"/>
    <w:rsid w:val="00A91B93"/>
    <w:rsid w:val="00A94F9C"/>
    <w:rsid w:val="00A9577E"/>
    <w:rsid w:val="00A95A41"/>
    <w:rsid w:val="00A96536"/>
    <w:rsid w:val="00AA3096"/>
    <w:rsid w:val="00AB14F5"/>
    <w:rsid w:val="00AB1583"/>
    <w:rsid w:val="00AB2748"/>
    <w:rsid w:val="00AB3102"/>
    <w:rsid w:val="00AC3E82"/>
    <w:rsid w:val="00AC56BD"/>
    <w:rsid w:val="00AD0B93"/>
    <w:rsid w:val="00AD0E9A"/>
    <w:rsid w:val="00AD2A67"/>
    <w:rsid w:val="00AD381D"/>
    <w:rsid w:val="00AD6449"/>
    <w:rsid w:val="00AD77B2"/>
    <w:rsid w:val="00AE07FB"/>
    <w:rsid w:val="00AE401E"/>
    <w:rsid w:val="00AE4354"/>
    <w:rsid w:val="00AE6D86"/>
    <w:rsid w:val="00AE7ACC"/>
    <w:rsid w:val="00AF0610"/>
    <w:rsid w:val="00AF087A"/>
    <w:rsid w:val="00AF54D3"/>
    <w:rsid w:val="00AF5BE3"/>
    <w:rsid w:val="00B01F76"/>
    <w:rsid w:val="00B0584E"/>
    <w:rsid w:val="00B07987"/>
    <w:rsid w:val="00B11193"/>
    <w:rsid w:val="00B14E07"/>
    <w:rsid w:val="00B15B03"/>
    <w:rsid w:val="00B27CA4"/>
    <w:rsid w:val="00B27E85"/>
    <w:rsid w:val="00B32653"/>
    <w:rsid w:val="00B3379C"/>
    <w:rsid w:val="00B3393E"/>
    <w:rsid w:val="00B43062"/>
    <w:rsid w:val="00B44111"/>
    <w:rsid w:val="00B44B66"/>
    <w:rsid w:val="00B45217"/>
    <w:rsid w:val="00B47113"/>
    <w:rsid w:val="00B47F58"/>
    <w:rsid w:val="00B52C61"/>
    <w:rsid w:val="00B53346"/>
    <w:rsid w:val="00B55D11"/>
    <w:rsid w:val="00B55FAF"/>
    <w:rsid w:val="00B56588"/>
    <w:rsid w:val="00B579C0"/>
    <w:rsid w:val="00B57D19"/>
    <w:rsid w:val="00B6300F"/>
    <w:rsid w:val="00B6742B"/>
    <w:rsid w:val="00B73289"/>
    <w:rsid w:val="00B752C1"/>
    <w:rsid w:val="00B76902"/>
    <w:rsid w:val="00B7758D"/>
    <w:rsid w:val="00B81285"/>
    <w:rsid w:val="00B81B38"/>
    <w:rsid w:val="00B834D5"/>
    <w:rsid w:val="00B876D6"/>
    <w:rsid w:val="00B87B56"/>
    <w:rsid w:val="00B9070E"/>
    <w:rsid w:val="00BA0B71"/>
    <w:rsid w:val="00BA3C2F"/>
    <w:rsid w:val="00BA424A"/>
    <w:rsid w:val="00BA46A6"/>
    <w:rsid w:val="00BA51D5"/>
    <w:rsid w:val="00BA5F87"/>
    <w:rsid w:val="00BB2A08"/>
    <w:rsid w:val="00BB4A83"/>
    <w:rsid w:val="00BC04A1"/>
    <w:rsid w:val="00BC0EB5"/>
    <w:rsid w:val="00BC1921"/>
    <w:rsid w:val="00BC1A18"/>
    <w:rsid w:val="00BC3C1C"/>
    <w:rsid w:val="00BC3EEB"/>
    <w:rsid w:val="00BC4174"/>
    <w:rsid w:val="00BC5FFF"/>
    <w:rsid w:val="00BC69B5"/>
    <w:rsid w:val="00BD32D0"/>
    <w:rsid w:val="00BD3F38"/>
    <w:rsid w:val="00BD443C"/>
    <w:rsid w:val="00BD6D62"/>
    <w:rsid w:val="00BE12B9"/>
    <w:rsid w:val="00BE1379"/>
    <w:rsid w:val="00BE219A"/>
    <w:rsid w:val="00BE252B"/>
    <w:rsid w:val="00BE3571"/>
    <w:rsid w:val="00BE7DAE"/>
    <w:rsid w:val="00BE7F51"/>
    <w:rsid w:val="00BF5098"/>
    <w:rsid w:val="00BF56A2"/>
    <w:rsid w:val="00BF71A6"/>
    <w:rsid w:val="00BF764C"/>
    <w:rsid w:val="00C00A56"/>
    <w:rsid w:val="00C01636"/>
    <w:rsid w:val="00C02E2D"/>
    <w:rsid w:val="00C033E4"/>
    <w:rsid w:val="00C03BB5"/>
    <w:rsid w:val="00C067D0"/>
    <w:rsid w:val="00C0780E"/>
    <w:rsid w:val="00C117FC"/>
    <w:rsid w:val="00C1462A"/>
    <w:rsid w:val="00C1665D"/>
    <w:rsid w:val="00C16C25"/>
    <w:rsid w:val="00C17361"/>
    <w:rsid w:val="00C2175B"/>
    <w:rsid w:val="00C21BC1"/>
    <w:rsid w:val="00C23331"/>
    <w:rsid w:val="00C240A1"/>
    <w:rsid w:val="00C31E79"/>
    <w:rsid w:val="00C333BF"/>
    <w:rsid w:val="00C36281"/>
    <w:rsid w:val="00C37CC5"/>
    <w:rsid w:val="00C42894"/>
    <w:rsid w:val="00C43368"/>
    <w:rsid w:val="00C46604"/>
    <w:rsid w:val="00C5233C"/>
    <w:rsid w:val="00C56097"/>
    <w:rsid w:val="00C56AE8"/>
    <w:rsid w:val="00C75015"/>
    <w:rsid w:val="00C777A8"/>
    <w:rsid w:val="00C820D5"/>
    <w:rsid w:val="00C827CF"/>
    <w:rsid w:val="00C836F4"/>
    <w:rsid w:val="00C8459A"/>
    <w:rsid w:val="00C8494F"/>
    <w:rsid w:val="00C868B1"/>
    <w:rsid w:val="00C87A96"/>
    <w:rsid w:val="00C94548"/>
    <w:rsid w:val="00C9539E"/>
    <w:rsid w:val="00CA1251"/>
    <w:rsid w:val="00CA3355"/>
    <w:rsid w:val="00CB0239"/>
    <w:rsid w:val="00CB0666"/>
    <w:rsid w:val="00CB0951"/>
    <w:rsid w:val="00CB0B19"/>
    <w:rsid w:val="00CB1110"/>
    <w:rsid w:val="00CB333E"/>
    <w:rsid w:val="00CB3F58"/>
    <w:rsid w:val="00CB4011"/>
    <w:rsid w:val="00CB45A7"/>
    <w:rsid w:val="00CB4822"/>
    <w:rsid w:val="00CB564D"/>
    <w:rsid w:val="00CB7171"/>
    <w:rsid w:val="00CC5173"/>
    <w:rsid w:val="00CC7FFC"/>
    <w:rsid w:val="00CD3D9B"/>
    <w:rsid w:val="00CD64EA"/>
    <w:rsid w:val="00CD7EF9"/>
    <w:rsid w:val="00CE2C62"/>
    <w:rsid w:val="00CE3045"/>
    <w:rsid w:val="00CE325A"/>
    <w:rsid w:val="00CE4CBB"/>
    <w:rsid w:val="00CE5B3A"/>
    <w:rsid w:val="00CE5F05"/>
    <w:rsid w:val="00CE6E96"/>
    <w:rsid w:val="00CF0F9C"/>
    <w:rsid w:val="00CF1EA2"/>
    <w:rsid w:val="00CF292E"/>
    <w:rsid w:val="00CF406F"/>
    <w:rsid w:val="00CF4D43"/>
    <w:rsid w:val="00D00314"/>
    <w:rsid w:val="00D031AA"/>
    <w:rsid w:val="00D04AFE"/>
    <w:rsid w:val="00D06007"/>
    <w:rsid w:val="00D06F43"/>
    <w:rsid w:val="00D07773"/>
    <w:rsid w:val="00D10394"/>
    <w:rsid w:val="00D116B2"/>
    <w:rsid w:val="00D11C02"/>
    <w:rsid w:val="00D11C9D"/>
    <w:rsid w:val="00D13F9C"/>
    <w:rsid w:val="00D16D16"/>
    <w:rsid w:val="00D16D8A"/>
    <w:rsid w:val="00D17AC1"/>
    <w:rsid w:val="00D228FB"/>
    <w:rsid w:val="00D24267"/>
    <w:rsid w:val="00D24584"/>
    <w:rsid w:val="00D2605E"/>
    <w:rsid w:val="00D269D4"/>
    <w:rsid w:val="00D27A3E"/>
    <w:rsid w:val="00D30560"/>
    <w:rsid w:val="00D30A11"/>
    <w:rsid w:val="00D32F75"/>
    <w:rsid w:val="00D33C23"/>
    <w:rsid w:val="00D42FFF"/>
    <w:rsid w:val="00D43BE4"/>
    <w:rsid w:val="00D44523"/>
    <w:rsid w:val="00D46BDC"/>
    <w:rsid w:val="00D51A46"/>
    <w:rsid w:val="00D52B3F"/>
    <w:rsid w:val="00D530A3"/>
    <w:rsid w:val="00D53424"/>
    <w:rsid w:val="00D536FA"/>
    <w:rsid w:val="00D53ACE"/>
    <w:rsid w:val="00D557CD"/>
    <w:rsid w:val="00D55FC3"/>
    <w:rsid w:val="00D603BB"/>
    <w:rsid w:val="00D6357B"/>
    <w:rsid w:val="00D64856"/>
    <w:rsid w:val="00D64CD0"/>
    <w:rsid w:val="00D6683A"/>
    <w:rsid w:val="00D70C1C"/>
    <w:rsid w:val="00D7302B"/>
    <w:rsid w:val="00D739C1"/>
    <w:rsid w:val="00D746A6"/>
    <w:rsid w:val="00D75413"/>
    <w:rsid w:val="00D75936"/>
    <w:rsid w:val="00D75BE2"/>
    <w:rsid w:val="00D7629E"/>
    <w:rsid w:val="00D7650A"/>
    <w:rsid w:val="00D91E02"/>
    <w:rsid w:val="00D92271"/>
    <w:rsid w:val="00D925C5"/>
    <w:rsid w:val="00D92681"/>
    <w:rsid w:val="00D94EB1"/>
    <w:rsid w:val="00D9775A"/>
    <w:rsid w:val="00DA7878"/>
    <w:rsid w:val="00DB0D6A"/>
    <w:rsid w:val="00DB614A"/>
    <w:rsid w:val="00DB6ED4"/>
    <w:rsid w:val="00DC04BE"/>
    <w:rsid w:val="00DC0E02"/>
    <w:rsid w:val="00DC2C96"/>
    <w:rsid w:val="00DC57EC"/>
    <w:rsid w:val="00DC5BA7"/>
    <w:rsid w:val="00DC64C8"/>
    <w:rsid w:val="00DD289F"/>
    <w:rsid w:val="00DD56C9"/>
    <w:rsid w:val="00DD5975"/>
    <w:rsid w:val="00DD6CC9"/>
    <w:rsid w:val="00DE30D9"/>
    <w:rsid w:val="00DE46E3"/>
    <w:rsid w:val="00DE4745"/>
    <w:rsid w:val="00DE5700"/>
    <w:rsid w:val="00DE6F0D"/>
    <w:rsid w:val="00DE75EA"/>
    <w:rsid w:val="00DE784A"/>
    <w:rsid w:val="00DF16B3"/>
    <w:rsid w:val="00DF1A78"/>
    <w:rsid w:val="00DF1B68"/>
    <w:rsid w:val="00E0255F"/>
    <w:rsid w:val="00E02917"/>
    <w:rsid w:val="00E050BD"/>
    <w:rsid w:val="00E0690B"/>
    <w:rsid w:val="00E10883"/>
    <w:rsid w:val="00E13FFD"/>
    <w:rsid w:val="00E249EE"/>
    <w:rsid w:val="00E24F14"/>
    <w:rsid w:val="00E26033"/>
    <w:rsid w:val="00E30041"/>
    <w:rsid w:val="00E309AC"/>
    <w:rsid w:val="00E31692"/>
    <w:rsid w:val="00E3305A"/>
    <w:rsid w:val="00E34FFC"/>
    <w:rsid w:val="00E360BF"/>
    <w:rsid w:val="00E361BA"/>
    <w:rsid w:val="00E371DE"/>
    <w:rsid w:val="00E37C62"/>
    <w:rsid w:val="00E41549"/>
    <w:rsid w:val="00E424AD"/>
    <w:rsid w:val="00E4259E"/>
    <w:rsid w:val="00E4409A"/>
    <w:rsid w:val="00E461CF"/>
    <w:rsid w:val="00E4764D"/>
    <w:rsid w:val="00E47C6D"/>
    <w:rsid w:val="00E47DE0"/>
    <w:rsid w:val="00E50119"/>
    <w:rsid w:val="00E517E9"/>
    <w:rsid w:val="00E56405"/>
    <w:rsid w:val="00E56C27"/>
    <w:rsid w:val="00E6156A"/>
    <w:rsid w:val="00E617D4"/>
    <w:rsid w:val="00E77B23"/>
    <w:rsid w:val="00E832C7"/>
    <w:rsid w:val="00E83483"/>
    <w:rsid w:val="00E83D69"/>
    <w:rsid w:val="00E86501"/>
    <w:rsid w:val="00E931EE"/>
    <w:rsid w:val="00E94651"/>
    <w:rsid w:val="00E959BE"/>
    <w:rsid w:val="00EA2527"/>
    <w:rsid w:val="00EA59CB"/>
    <w:rsid w:val="00EA7C60"/>
    <w:rsid w:val="00EB1049"/>
    <w:rsid w:val="00EB698B"/>
    <w:rsid w:val="00EB7E52"/>
    <w:rsid w:val="00EC2AFB"/>
    <w:rsid w:val="00EC34BD"/>
    <w:rsid w:val="00EC72A0"/>
    <w:rsid w:val="00ED5F84"/>
    <w:rsid w:val="00ED6D35"/>
    <w:rsid w:val="00EE00DB"/>
    <w:rsid w:val="00EE1097"/>
    <w:rsid w:val="00EE44FB"/>
    <w:rsid w:val="00EE78F0"/>
    <w:rsid w:val="00EF0E4C"/>
    <w:rsid w:val="00EF2C19"/>
    <w:rsid w:val="00F00B05"/>
    <w:rsid w:val="00F00E5E"/>
    <w:rsid w:val="00F01D58"/>
    <w:rsid w:val="00F03D3B"/>
    <w:rsid w:val="00F04604"/>
    <w:rsid w:val="00F06695"/>
    <w:rsid w:val="00F069EA"/>
    <w:rsid w:val="00F1018E"/>
    <w:rsid w:val="00F107BC"/>
    <w:rsid w:val="00F11020"/>
    <w:rsid w:val="00F1270B"/>
    <w:rsid w:val="00F12D13"/>
    <w:rsid w:val="00F148E3"/>
    <w:rsid w:val="00F1496A"/>
    <w:rsid w:val="00F14C2A"/>
    <w:rsid w:val="00F16738"/>
    <w:rsid w:val="00F17D88"/>
    <w:rsid w:val="00F225DD"/>
    <w:rsid w:val="00F243B3"/>
    <w:rsid w:val="00F27C4A"/>
    <w:rsid w:val="00F27E06"/>
    <w:rsid w:val="00F3015D"/>
    <w:rsid w:val="00F30A46"/>
    <w:rsid w:val="00F30D57"/>
    <w:rsid w:val="00F32770"/>
    <w:rsid w:val="00F32E08"/>
    <w:rsid w:val="00F34B93"/>
    <w:rsid w:val="00F353A2"/>
    <w:rsid w:val="00F4064F"/>
    <w:rsid w:val="00F42594"/>
    <w:rsid w:val="00F44B2A"/>
    <w:rsid w:val="00F5641A"/>
    <w:rsid w:val="00F571DA"/>
    <w:rsid w:val="00F5797F"/>
    <w:rsid w:val="00F60A35"/>
    <w:rsid w:val="00F62486"/>
    <w:rsid w:val="00F64B9A"/>
    <w:rsid w:val="00F7043B"/>
    <w:rsid w:val="00F72B01"/>
    <w:rsid w:val="00F74786"/>
    <w:rsid w:val="00F815E4"/>
    <w:rsid w:val="00F8379C"/>
    <w:rsid w:val="00F83B64"/>
    <w:rsid w:val="00F84DE9"/>
    <w:rsid w:val="00F91A99"/>
    <w:rsid w:val="00F94E3F"/>
    <w:rsid w:val="00FA3752"/>
    <w:rsid w:val="00FA46FC"/>
    <w:rsid w:val="00FA5A72"/>
    <w:rsid w:val="00FB00D3"/>
    <w:rsid w:val="00FB02B8"/>
    <w:rsid w:val="00FB0B7F"/>
    <w:rsid w:val="00FB2CEA"/>
    <w:rsid w:val="00FB4CF1"/>
    <w:rsid w:val="00FB7248"/>
    <w:rsid w:val="00FC442B"/>
    <w:rsid w:val="00FC54B3"/>
    <w:rsid w:val="00FC6C68"/>
    <w:rsid w:val="00FC71A4"/>
    <w:rsid w:val="00FD08EC"/>
    <w:rsid w:val="00FD0FEB"/>
    <w:rsid w:val="00FD2C80"/>
    <w:rsid w:val="00FD4D93"/>
    <w:rsid w:val="00FD4F28"/>
    <w:rsid w:val="00FD7455"/>
    <w:rsid w:val="00FD76C0"/>
    <w:rsid w:val="00FE1926"/>
    <w:rsid w:val="00FE20AF"/>
    <w:rsid w:val="00FE224A"/>
    <w:rsid w:val="00FE3040"/>
    <w:rsid w:val="00FE3B08"/>
    <w:rsid w:val="00FE4175"/>
    <w:rsid w:val="00FE5844"/>
    <w:rsid w:val="00FE5D62"/>
    <w:rsid w:val="00FF0824"/>
    <w:rsid w:val="00FF2588"/>
    <w:rsid w:val="00FF62A2"/>
    <w:rsid w:val="00FF7492"/>
    <w:rsid w:val="012F5B37"/>
    <w:rsid w:val="01610DF3"/>
    <w:rsid w:val="01E9613E"/>
    <w:rsid w:val="01EF321F"/>
    <w:rsid w:val="03584F32"/>
    <w:rsid w:val="03792F12"/>
    <w:rsid w:val="0418282C"/>
    <w:rsid w:val="04C36439"/>
    <w:rsid w:val="051A55FC"/>
    <w:rsid w:val="05783C2D"/>
    <w:rsid w:val="087B51BF"/>
    <w:rsid w:val="089343BF"/>
    <w:rsid w:val="090A253D"/>
    <w:rsid w:val="09226D5E"/>
    <w:rsid w:val="09637C36"/>
    <w:rsid w:val="09FB7522"/>
    <w:rsid w:val="0A4B201D"/>
    <w:rsid w:val="0A6B0915"/>
    <w:rsid w:val="0A8A2832"/>
    <w:rsid w:val="0BA6164A"/>
    <w:rsid w:val="0BFB1AFC"/>
    <w:rsid w:val="0C826D91"/>
    <w:rsid w:val="0CF57BA0"/>
    <w:rsid w:val="0D007F1F"/>
    <w:rsid w:val="0D0D2F85"/>
    <w:rsid w:val="0D634543"/>
    <w:rsid w:val="0EBE5F96"/>
    <w:rsid w:val="0FB97CC7"/>
    <w:rsid w:val="101E31B0"/>
    <w:rsid w:val="106668A8"/>
    <w:rsid w:val="10943C61"/>
    <w:rsid w:val="10E72851"/>
    <w:rsid w:val="11960871"/>
    <w:rsid w:val="11AA5FD9"/>
    <w:rsid w:val="12056655"/>
    <w:rsid w:val="124F50CB"/>
    <w:rsid w:val="127D3005"/>
    <w:rsid w:val="128F0683"/>
    <w:rsid w:val="131C3ADF"/>
    <w:rsid w:val="13733FC4"/>
    <w:rsid w:val="13D17BFD"/>
    <w:rsid w:val="1437396C"/>
    <w:rsid w:val="144A3F21"/>
    <w:rsid w:val="145B2698"/>
    <w:rsid w:val="15FE394E"/>
    <w:rsid w:val="162320CA"/>
    <w:rsid w:val="163B5E68"/>
    <w:rsid w:val="16F15630"/>
    <w:rsid w:val="175D5D71"/>
    <w:rsid w:val="17807F81"/>
    <w:rsid w:val="178E21C8"/>
    <w:rsid w:val="18895A3B"/>
    <w:rsid w:val="18A52688"/>
    <w:rsid w:val="1A30622E"/>
    <w:rsid w:val="1AF8007C"/>
    <w:rsid w:val="1B506A90"/>
    <w:rsid w:val="1BD03982"/>
    <w:rsid w:val="1CDC368F"/>
    <w:rsid w:val="1D283033"/>
    <w:rsid w:val="1D4F242D"/>
    <w:rsid w:val="1DF56852"/>
    <w:rsid w:val="1E6534A1"/>
    <w:rsid w:val="2079396B"/>
    <w:rsid w:val="215759EB"/>
    <w:rsid w:val="215F5BF6"/>
    <w:rsid w:val="21D130AE"/>
    <w:rsid w:val="22F35024"/>
    <w:rsid w:val="22FE102C"/>
    <w:rsid w:val="239819BC"/>
    <w:rsid w:val="23A30EBB"/>
    <w:rsid w:val="244C7C6B"/>
    <w:rsid w:val="24736045"/>
    <w:rsid w:val="24841E76"/>
    <w:rsid w:val="24D8700D"/>
    <w:rsid w:val="2520554E"/>
    <w:rsid w:val="26615D72"/>
    <w:rsid w:val="28172652"/>
    <w:rsid w:val="29172253"/>
    <w:rsid w:val="2920211B"/>
    <w:rsid w:val="2AD36175"/>
    <w:rsid w:val="2B53171B"/>
    <w:rsid w:val="2BF15870"/>
    <w:rsid w:val="2C1A732C"/>
    <w:rsid w:val="2C52654E"/>
    <w:rsid w:val="2C53391A"/>
    <w:rsid w:val="2CB01C41"/>
    <w:rsid w:val="2D38083D"/>
    <w:rsid w:val="2D473619"/>
    <w:rsid w:val="2D70430E"/>
    <w:rsid w:val="2DFA258D"/>
    <w:rsid w:val="2DFB018E"/>
    <w:rsid w:val="2E2A091F"/>
    <w:rsid w:val="2E336D14"/>
    <w:rsid w:val="2E905A9A"/>
    <w:rsid w:val="2EEF107E"/>
    <w:rsid w:val="2F150179"/>
    <w:rsid w:val="2F194B3D"/>
    <w:rsid w:val="2F801E90"/>
    <w:rsid w:val="2F971F05"/>
    <w:rsid w:val="309C1B31"/>
    <w:rsid w:val="309F5FB1"/>
    <w:rsid w:val="30E30D11"/>
    <w:rsid w:val="313E3E2E"/>
    <w:rsid w:val="31470922"/>
    <w:rsid w:val="31AF68B5"/>
    <w:rsid w:val="31C76648"/>
    <w:rsid w:val="31EE5E92"/>
    <w:rsid w:val="31FE2B65"/>
    <w:rsid w:val="326A46E2"/>
    <w:rsid w:val="3293350A"/>
    <w:rsid w:val="32B65923"/>
    <w:rsid w:val="33B732B6"/>
    <w:rsid w:val="33BB5F16"/>
    <w:rsid w:val="34366A47"/>
    <w:rsid w:val="34BF1D86"/>
    <w:rsid w:val="34D6368E"/>
    <w:rsid w:val="356B3229"/>
    <w:rsid w:val="358B3E00"/>
    <w:rsid w:val="35967BAF"/>
    <w:rsid w:val="35D80FFA"/>
    <w:rsid w:val="36793020"/>
    <w:rsid w:val="37734BF7"/>
    <w:rsid w:val="37E4099D"/>
    <w:rsid w:val="37F15DAE"/>
    <w:rsid w:val="3830407E"/>
    <w:rsid w:val="38486793"/>
    <w:rsid w:val="38FA4B5F"/>
    <w:rsid w:val="39CA1560"/>
    <w:rsid w:val="3A944A5B"/>
    <w:rsid w:val="3AC368B4"/>
    <w:rsid w:val="3AFC1789"/>
    <w:rsid w:val="3B045397"/>
    <w:rsid w:val="3B8610D1"/>
    <w:rsid w:val="3BF768DC"/>
    <w:rsid w:val="3C320CCA"/>
    <w:rsid w:val="3D2E7004"/>
    <w:rsid w:val="3D4E153A"/>
    <w:rsid w:val="3DAE042F"/>
    <w:rsid w:val="3DC70538"/>
    <w:rsid w:val="3E2712A1"/>
    <w:rsid w:val="3E8421F9"/>
    <w:rsid w:val="3EDF2C97"/>
    <w:rsid w:val="424A6D54"/>
    <w:rsid w:val="42712BAD"/>
    <w:rsid w:val="42982FE6"/>
    <w:rsid w:val="42AB6189"/>
    <w:rsid w:val="44904C47"/>
    <w:rsid w:val="44D83023"/>
    <w:rsid w:val="44F96403"/>
    <w:rsid w:val="450E0C77"/>
    <w:rsid w:val="454A423F"/>
    <w:rsid w:val="45757B72"/>
    <w:rsid w:val="45AC67FB"/>
    <w:rsid w:val="462A0045"/>
    <w:rsid w:val="4696722F"/>
    <w:rsid w:val="477B51C2"/>
    <w:rsid w:val="484E3DB1"/>
    <w:rsid w:val="48F27756"/>
    <w:rsid w:val="49447440"/>
    <w:rsid w:val="49B47B9F"/>
    <w:rsid w:val="49FE55B9"/>
    <w:rsid w:val="4A324DA8"/>
    <w:rsid w:val="4A865AFF"/>
    <w:rsid w:val="4B4F3CE6"/>
    <w:rsid w:val="4C30085F"/>
    <w:rsid w:val="4CC64E3D"/>
    <w:rsid w:val="4D046AB5"/>
    <w:rsid w:val="4D8F00E0"/>
    <w:rsid w:val="4FE25D51"/>
    <w:rsid w:val="50F13F18"/>
    <w:rsid w:val="517642C6"/>
    <w:rsid w:val="51851983"/>
    <w:rsid w:val="51D33A93"/>
    <w:rsid w:val="52290B09"/>
    <w:rsid w:val="526911C1"/>
    <w:rsid w:val="52B3078F"/>
    <w:rsid w:val="52D24E54"/>
    <w:rsid w:val="52FB0E70"/>
    <w:rsid w:val="533D0F8A"/>
    <w:rsid w:val="53E146CC"/>
    <w:rsid w:val="542B0E91"/>
    <w:rsid w:val="558C549D"/>
    <w:rsid w:val="559A5851"/>
    <w:rsid w:val="55EB68C9"/>
    <w:rsid w:val="57165CDD"/>
    <w:rsid w:val="572B60C7"/>
    <w:rsid w:val="57897A1E"/>
    <w:rsid w:val="585A1B15"/>
    <w:rsid w:val="5A3723A5"/>
    <w:rsid w:val="5A567AD4"/>
    <w:rsid w:val="5A6F1C49"/>
    <w:rsid w:val="5B220ADD"/>
    <w:rsid w:val="5B244474"/>
    <w:rsid w:val="5BF64C7A"/>
    <w:rsid w:val="5D350750"/>
    <w:rsid w:val="5DB943B8"/>
    <w:rsid w:val="5E051507"/>
    <w:rsid w:val="5E765C6F"/>
    <w:rsid w:val="5E76755F"/>
    <w:rsid w:val="5EB91576"/>
    <w:rsid w:val="5F4B5446"/>
    <w:rsid w:val="5F6C3841"/>
    <w:rsid w:val="5F6C6016"/>
    <w:rsid w:val="6093683A"/>
    <w:rsid w:val="60C5434C"/>
    <w:rsid w:val="617755F3"/>
    <w:rsid w:val="62001513"/>
    <w:rsid w:val="62A31455"/>
    <w:rsid w:val="62B060FB"/>
    <w:rsid w:val="62F66CAE"/>
    <w:rsid w:val="633E282D"/>
    <w:rsid w:val="637D6F37"/>
    <w:rsid w:val="63B7510B"/>
    <w:rsid w:val="64124C84"/>
    <w:rsid w:val="64474C99"/>
    <w:rsid w:val="64C928FF"/>
    <w:rsid w:val="65031211"/>
    <w:rsid w:val="654D3048"/>
    <w:rsid w:val="66147CF2"/>
    <w:rsid w:val="663E6EEA"/>
    <w:rsid w:val="665E224A"/>
    <w:rsid w:val="66F20071"/>
    <w:rsid w:val="670353D0"/>
    <w:rsid w:val="683950B1"/>
    <w:rsid w:val="69AA022D"/>
    <w:rsid w:val="6AF165B6"/>
    <w:rsid w:val="6B126A2E"/>
    <w:rsid w:val="6BC62CA2"/>
    <w:rsid w:val="6BFF5515"/>
    <w:rsid w:val="6C31259D"/>
    <w:rsid w:val="6D4156D9"/>
    <w:rsid w:val="6D4871DF"/>
    <w:rsid w:val="6E221896"/>
    <w:rsid w:val="6F794389"/>
    <w:rsid w:val="70BB40CC"/>
    <w:rsid w:val="71450389"/>
    <w:rsid w:val="71AD1AA6"/>
    <w:rsid w:val="71AD7E5E"/>
    <w:rsid w:val="72813CF7"/>
    <w:rsid w:val="72C23FAA"/>
    <w:rsid w:val="737D3482"/>
    <w:rsid w:val="73B85B31"/>
    <w:rsid w:val="73E065C4"/>
    <w:rsid w:val="74AA3C73"/>
    <w:rsid w:val="74D4681B"/>
    <w:rsid w:val="74E67FEF"/>
    <w:rsid w:val="75C37084"/>
    <w:rsid w:val="75FC7808"/>
    <w:rsid w:val="7777069C"/>
    <w:rsid w:val="77A670C6"/>
    <w:rsid w:val="77DE7382"/>
    <w:rsid w:val="77F91637"/>
    <w:rsid w:val="78163617"/>
    <w:rsid w:val="78387B0C"/>
    <w:rsid w:val="78C63626"/>
    <w:rsid w:val="79232119"/>
    <w:rsid w:val="7A313EC2"/>
    <w:rsid w:val="7A4D6841"/>
    <w:rsid w:val="7A743FF5"/>
    <w:rsid w:val="7B7D07EB"/>
    <w:rsid w:val="7B840C18"/>
    <w:rsid w:val="7BE55D2F"/>
    <w:rsid w:val="7C7774AD"/>
    <w:rsid w:val="7CA73A7F"/>
    <w:rsid w:val="7CDC3E16"/>
    <w:rsid w:val="7D3B2080"/>
    <w:rsid w:val="7DA2277F"/>
    <w:rsid w:val="7E103AEA"/>
    <w:rsid w:val="7E32058B"/>
    <w:rsid w:val="7E461621"/>
    <w:rsid w:val="7EB22114"/>
    <w:rsid w:val="7ED20FE5"/>
    <w:rsid w:val="7F747B02"/>
    <w:rsid w:val="7FBA5F2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unhideWhenUsed="1" w:qFormat="1"/>
    <w:lsdException w:name="index 2" w:uiPriority="0" w:qFormat="1"/>
    <w:lsdException w:name="index 3" w:uiPriority="0" w:qFormat="1"/>
    <w:lsdException w:name="index 4" w:uiPriority="0" w:qFormat="1"/>
    <w:lsdException w:name="index 5" w:uiPriority="0" w:qFormat="1"/>
    <w:lsdException w:name="index 6" w:uiPriority="0" w:qFormat="1"/>
    <w:lsdException w:name="index 7" w:uiPriority="0" w:qFormat="1"/>
    <w:lsdException w:name="index 8" w:uiPriority="0" w:qFormat="1"/>
    <w:lsdException w:name="index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uiPriority="0" w:qFormat="1"/>
    <w:lsdException w:name="annotation text" w:uiPriority="0" w:unhideWhenUsed="1" w:qFormat="1"/>
    <w:lsdException w:name="header" w:unhideWhenUsed="1" w:qFormat="1"/>
    <w:lsdException w:name="footer" w:unhideWhenUsed="1" w:qFormat="1"/>
    <w:lsdException w:name="index heading" w:uiPriority="0" w:qFormat="1"/>
    <w:lsdException w:name="caption" w:uiPriority="0" w:qFormat="1"/>
    <w:lsdException w:name="table of figures" w:uiPriority="0" w:qFormat="1"/>
    <w:lsdException w:name="envelope address" w:semiHidden="1" w:unhideWhenUsed="1"/>
    <w:lsdException w:name="envelope return" w:semiHidden="1" w:unhideWhenUsed="1"/>
    <w:lsdException w:name="footnote reference" w:uiPriority="0" w:qFormat="1"/>
    <w:lsdException w:name="annotation reference" w:uiPriority="0" w:unhideWhenUsed="1" w:qFormat="1"/>
    <w:lsdException w:name="line number" w:semiHidden="1" w:unhideWhenUsed="1"/>
    <w:lsdException w:name="page number" w:uiPriority="0" w:qFormat="1"/>
    <w:lsdException w:name="endnote reference" w:uiPriority="0" w:qFormat="1"/>
    <w:lsdException w:name="endnote text" w:uiPriority="0" w:qFormat="1"/>
    <w:lsdException w:name="table of authorities" w:semiHidden="1" w:unhideWhenUsed="1"/>
    <w:lsdException w:name="macro" w:semiHidden="1" w:unhideWhenUsed="1"/>
    <w:lsdException w:name="toa heading" w:uiPriority="0" w:qFormat="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uiPriority="0"/>
    <w:lsdException w:name="Date" w:uiPriority="0" w:qFormat="1"/>
    <w:lsdException w:name="Body Text First Indent" w:uiPriority="0" w:qFormat="1"/>
    <w:lsdException w:name="Body Text First Indent 2" w:uiPriority="0" w:qFormat="1"/>
    <w:lsdException w:name="Note Heading" w:semiHidden="1" w:unhideWhenUsed="1"/>
    <w:lsdException w:name="Body Text 2" w:uiPriority="0" w:qFormat="1"/>
    <w:lsdException w:name="Body Text 3" w:uiPriority="0" w:qFormat="1"/>
    <w:lsdException w:name="Body Text Indent 2" w:uiPriority="0" w:unhideWhenUsed="1" w:qFormat="1"/>
    <w:lsdException w:name="Body Text Indent 3" w:uiPriority="0" w:qFormat="1"/>
    <w:lsdException w:name="Block Text" w:uiPriority="0" w:qFormat="1"/>
    <w:lsdException w:name="Hyperlink" w:unhideWhenUsed="1" w:qFormat="1"/>
    <w:lsdException w:name="FollowedHyperlink" w:qFormat="1"/>
    <w:lsdException w:name="Strong" w:uiPriority="22" w:qFormat="1"/>
    <w:lsdException w:name="Emphasis" w:uiPriority="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uiPriority="0"/>
    <w:lsdException w:name="HTML Code" w:uiPriority="0"/>
    <w:lsdException w:name="HTML Definition" w:uiPriority="0"/>
    <w:lsdException w:name="HTML Keyboard" w:semiHidden="1" w:unhideWhenUsed="1"/>
    <w:lsdException w:name="HTML Preformatted" w:uiPriority="0" w:qFormat="1"/>
    <w:lsdException w:name="HTML Sample" w:semiHidden="1" w:unhideWhenUsed="1"/>
    <w:lsdException w:name="HTML Typewriter" w:semiHidden="1" w:unhideWhenUsed="1"/>
    <w:lsdException w:name="HTML Variable" w:uiPriority="0"/>
    <w:lsdException w:name="Normal Table" w:semiHidden="1" w:unhideWhenUsed="1"/>
    <w:lsdException w:name="annotation subject"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0" w:qFormat="1"/>
    <w:lsdException w:name="Table Theme" w:semiHidden="1" w:unhideWhenUsed="1"/>
    <w:lsdException w:name="Placeholder Text" w:semiHidden="1" w:unhideWhenUsed="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1"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Calibri" w:hAnsi="Calibri"/>
      <w:kern w:val="2"/>
      <w:sz w:val="21"/>
      <w:szCs w:val="22"/>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spacing w:before="260" w:after="260" w:line="416" w:lineRule="auto"/>
      <w:outlineLvl w:val="1"/>
    </w:pPr>
    <w:rPr>
      <w:rFonts w:ascii="Cambria" w:hAnsi="Cambria"/>
      <w:b/>
      <w:bCs/>
      <w:kern w:val="0"/>
      <w:sz w:val="32"/>
      <w:szCs w:val="32"/>
    </w:rPr>
  </w:style>
  <w:style w:type="paragraph" w:styleId="3">
    <w:name w:val="heading 3"/>
    <w:basedOn w:val="a"/>
    <w:next w:val="a"/>
    <w:link w:val="3Char"/>
    <w:qFormat/>
    <w:pPr>
      <w:widowControl/>
      <w:spacing w:before="100" w:beforeAutospacing="1" w:after="100" w:afterAutospacing="1"/>
      <w:jc w:val="left"/>
      <w:outlineLvl w:val="2"/>
    </w:pPr>
    <w:rPr>
      <w:rFonts w:ascii="宋体" w:hAnsi="宋体"/>
      <w:b/>
      <w:bCs/>
      <w:kern w:val="0"/>
      <w:sz w:val="27"/>
      <w:szCs w:val="27"/>
    </w:rPr>
  </w:style>
  <w:style w:type="paragraph" w:styleId="4">
    <w:name w:val="heading 4"/>
    <w:basedOn w:val="a"/>
    <w:next w:val="a"/>
    <w:link w:val="4Char"/>
    <w:qFormat/>
    <w:pPr>
      <w:keepNext/>
      <w:keepLines/>
      <w:spacing w:before="280" w:after="290" w:line="374" w:lineRule="auto"/>
      <w:outlineLvl w:val="3"/>
    </w:pPr>
    <w:rPr>
      <w:rFonts w:ascii="Arial" w:eastAsia="Symbol" w:hAnsi="Arial"/>
      <w:b/>
      <w:bCs/>
      <w:sz w:val="28"/>
      <w:szCs w:val="28"/>
    </w:rPr>
  </w:style>
  <w:style w:type="paragraph" w:styleId="5">
    <w:name w:val="heading 5"/>
    <w:basedOn w:val="a"/>
    <w:next w:val="a"/>
    <w:link w:val="5Char"/>
    <w:qFormat/>
    <w:pPr>
      <w:keepNext/>
      <w:keepLines/>
      <w:spacing w:before="280" w:after="290" w:line="372" w:lineRule="auto"/>
      <w:outlineLvl w:val="4"/>
    </w:pPr>
    <w:rPr>
      <w:b/>
      <w:bCs/>
      <w:sz w:val="28"/>
      <w:szCs w:val="28"/>
    </w:rPr>
  </w:style>
  <w:style w:type="paragraph" w:styleId="6">
    <w:name w:val="heading 6"/>
    <w:basedOn w:val="a"/>
    <w:next w:val="a"/>
    <w:link w:val="6Char"/>
    <w:qFormat/>
    <w:pPr>
      <w:keepNext/>
      <w:keepLines/>
      <w:widowControl/>
      <w:tabs>
        <w:tab w:val="left" w:pos="1440"/>
      </w:tabs>
      <w:spacing w:before="240" w:after="64" w:line="319" w:lineRule="auto"/>
      <w:ind w:left="1152" w:hanging="1152"/>
      <w:jc w:val="left"/>
      <w:outlineLvl w:val="5"/>
    </w:pPr>
    <w:rPr>
      <w:rFonts w:ascii="Arial" w:eastAsia="Symbol" w:hAnsi="Arial"/>
      <w:b/>
      <w:bCs/>
      <w:kern w:val="0"/>
      <w:sz w:val="24"/>
      <w:szCs w:val="24"/>
    </w:rPr>
  </w:style>
  <w:style w:type="paragraph" w:styleId="7">
    <w:name w:val="heading 7"/>
    <w:basedOn w:val="a"/>
    <w:next w:val="a"/>
    <w:link w:val="7Char"/>
    <w:qFormat/>
    <w:pPr>
      <w:keepNext/>
      <w:keepLines/>
      <w:widowControl/>
      <w:tabs>
        <w:tab w:val="left" w:pos="2520"/>
      </w:tabs>
      <w:spacing w:before="240" w:after="64" w:line="319" w:lineRule="auto"/>
      <w:ind w:left="1296" w:hanging="1296"/>
      <w:jc w:val="left"/>
      <w:outlineLvl w:val="6"/>
    </w:pPr>
    <w:rPr>
      <w:rFonts w:ascii="Times New Roman" w:hAnsi="Times New Roman"/>
      <w:b/>
      <w:bCs/>
      <w:kern w:val="0"/>
      <w:sz w:val="24"/>
      <w:szCs w:val="24"/>
    </w:rPr>
  </w:style>
  <w:style w:type="paragraph" w:styleId="8">
    <w:name w:val="heading 8"/>
    <w:basedOn w:val="a"/>
    <w:next w:val="a"/>
    <w:link w:val="8Char"/>
    <w:qFormat/>
    <w:pPr>
      <w:keepNext/>
      <w:keepLines/>
      <w:widowControl/>
      <w:tabs>
        <w:tab w:val="left" w:pos="1440"/>
      </w:tabs>
      <w:spacing w:before="240" w:after="64" w:line="319" w:lineRule="auto"/>
      <w:ind w:left="1440" w:hanging="1440"/>
      <w:jc w:val="left"/>
      <w:outlineLvl w:val="7"/>
    </w:pPr>
    <w:rPr>
      <w:rFonts w:ascii="Arial" w:eastAsia="Symbol" w:hAnsi="Arial"/>
      <w:kern w:val="0"/>
      <w:sz w:val="24"/>
      <w:szCs w:val="24"/>
    </w:rPr>
  </w:style>
  <w:style w:type="paragraph" w:styleId="9">
    <w:name w:val="heading 9"/>
    <w:basedOn w:val="a"/>
    <w:next w:val="a"/>
    <w:link w:val="9Char"/>
    <w:qFormat/>
    <w:pPr>
      <w:keepNext/>
      <w:keepLines/>
      <w:widowControl/>
      <w:tabs>
        <w:tab w:val="left" w:pos="1584"/>
      </w:tabs>
      <w:spacing w:before="240" w:after="64" w:line="319" w:lineRule="auto"/>
      <w:ind w:left="1584" w:hanging="1584"/>
      <w:jc w:val="left"/>
      <w:outlineLvl w:val="8"/>
    </w:pPr>
    <w:rPr>
      <w:rFonts w:ascii="Arial" w:eastAsia="Symbol" w:hAnsi="Arial"/>
      <w:kern w:val="0"/>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qFormat/>
    <w:pPr>
      <w:ind w:left="1260"/>
      <w:jc w:val="left"/>
    </w:pPr>
    <w:rPr>
      <w:rFonts w:ascii="Times New Roman" w:hAnsi="Times New Roman"/>
      <w:sz w:val="18"/>
      <w:szCs w:val="18"/>
    </w:rPr>
  </w:style>
  <w:style w:type="paragraph" w:styleId="80">
    <w:name w:val="index 8"/>
    <w:basedOn w:val="a"/>
    <w:next w:val="a"/>
    <w:qFormat/>
    <w:pPr>
      <w:ind w:leftChars="1400" w:left="1400"/>
    </w:pPr>
    <w:rPr>
      <w:rFonts w:ascii="Times New Roman" w:hAnsi="Times New Roman"/>
      <w:szCs w:val="24"/>
    </w:rPr>
  </w:style>
  <w:style w:type="paragraph" w:styleId="a3">
    <w:name w:val="Normal Indent"/>
    <w:basedOn w:val="a"/>
    <w:link w:val="Char"/>
    <w:qFormat/>
    <w:pPr>
      <w:ind w:firstLineChars="200" w:firstLine="420"/>
    </w:pPr>
    <w:rPr>
      <w:szCs w:val="24"/>
    </w:rPr>
  </w:style>
  <w:style w:type="paragraph" w:styleId="a4">
    <w:name w:val="caption"/>
    <w:basedOn w:val="a"/>
    <w:next w:val="a"/>
    <w:qFormat/>
    <w:pPr>
      <w:spacing w:before="152" w:after="160"/>
    </w:pPr>
    <w:rPr>
      <w:rFonts w:ascii="Arial" w:eastAsia="黑体" w:hAnsi="Arial" w:cs="Arial"/>
      <w:sz w:val="20"/>
      <w:szCs w:val="20"/>
    </w:rPr>
  </w:style>
  <w:style w:type="paragraph" w:styleId="50">
    <w:name w:val="index 5"/>
    <w:basedOn w:val="a"/>
    <w:next w:val="a"/>
    <w:qFormat/>
    <w:pPr>
      <w:ind w:leftChars="800" w:left="800"/>
    </w:pPr>
    <w:rPr>
      <w:rFonts w:ascii="Times New Roman" w:hAnsi="Times New Roman"/>
      <w:szCs w:val="24"/>
    </w:rPr>
  </w:style>
  <w:style w:type="paragraph" w:styleId="a5">
    <w:name w:val="Document Map"/>
    <w:basedOn w:val="a"/>
    <w:link w:val="Char0"/>
    <w:qFormat/>
    <w:pPr>
      <w:shd w:val="clear" w:color="auto" w:fill="000080"/>
    </w:pPr>
    <w:rPr>
      <w:rFonts w:ascii="Times New Roman" w:eastAsia="Arial" w:hAnsi="Times New Roman"/>
      <w:szCs w:val="24"/>
    </w:rPr>
  </w:style>
  <w:style w:type="paragraph" w:styleId="a6">
    <w:name w:val="toa heading"/>
    <w:basedOn w:val="a"/>
    <w:next w:val="a"/>
    <w:qFormat/>
    <w:pPr>
      <w:spacing w:before="120"/>
    </w:pPr>
    <w:rPr>
      <w:rFonts w:ascii="Arial" w:hAnsi="Arial"/>
      <w:sz w:val="24"/>
      <w:szCs w:val="20"/>
    </w:rPr>
  </w:style>
  <w:style w:type="paragraph" w:styleId="a7">
    <w:name w:val="annotation text"/>
    <w:basedOn w:val="a"/>
    <w:link w:val="Char1"/>
    <w:unhideWhenUsed/>
    <w:qFormat/>
    <w:pPr>
      <w:jc w:val="left"/>
    </w:pPr>
  </w:style>
  <w:style w:type="paragraph" w:styleId="60">
    <w:name w:val="index 6"/>
    <w:basedOn w:val="a"/>
    <w:next w:val="a"/>
    <w:qFormat/>
    <w:pPr>
      <w:ind w:leftChars="1000" w:left="1000"/>
    </w:pPr>
    <w:rPr>
      <w:rFonts w:ascii="Times New Roman" w:hAnsi="Times New Roman"/>
      <w:szCs w:val="24"/>
    </w:rPr>
  </w:style>
  <w:style w:type="paragraph" w:styleId="a8">
    <w:name w:val="Salutation"/>
    <w:basedOn w:val="a"/>
    <w:next w:val="a"/>
    <w:link w:val="Char2"/>
    <w:rPr>
      <w:rFonts w:ascii="长城仿宋" w:eastAsia="长城仿宋" w:hAnsi="宋体"/>
      <w:sz w:val="28"/>
      <w:szCs w:val="24"/>
    </w:rPr>
  </w:style>
  <w:style w:type="paragraph" w:styleId="30">
    <w:name w:val="Body Text 3"/>
    <w:basedOn w:val="a"/>
    <w:link w:val="3Char0"/>
    <w:qFormat/>
    <w:pPr>
      <w:spacing w:after="120"/>
    </w:pPr>
    <w:rPr>
      <w:kern w:val="0"/>
      <w:sz w:val="16"/>
      <w:szCs w:val="16"/>
    </w:rPr>
  </w:style>
  <w:style w:type="paragraph" w:styleId="a9">
    <w:name w:val="Body Text"/>
    <w:basedOn w:val="a"/>
    <w:link w:val="Char3"/>
    <w:qFormat/>
    <w:pPr>
      <w:spacing w:after="120"/>
    </w:pPr>
    <w:rPr>
      <w:rFonts w:ascii="Times New Roman" w:eastAsia="Arial" w:hAnsi="Times New Roman"/>
      <w:szCs w:val="24"/>
    </w:rPr>
  </w:style>
  <w:style w:type="paragraph" w:styleId="aa">
    <w:name w:val="Body Text Indent"/>
    <w:basedOn w:val="a"/>
    <w:link w:val="Char4"/>
    <w:unhideWhenUsed/>
    <w:qFormat/>
    <w:pPr>
      <w:spacing w:after="120"/>
      <w:ind w:leftChars="200" w:left="420"/>
    </w:pPr>
  </w:style>
  <w:style w:type="paragraph" w:styleId="ab">
    <w:name w:val="Block Text"/>
    <w:basedOn w:val="a"/>
    <w:qFormat/>
    <w:pPr>
      <w:spacing w:line="460" w:lineRule="exact"/>
      <w:ind w:left="45" w:right="113" w:firstLine="495"/>
    </w:pPr>
    <w:rPr>
      <w:rFonts w:ascii="仿宋_GB2312" w:eastAsia="仿宋_GB2312" w:hAnsi="宋体"/>
      <w:sz w:val="24"/>
      <w:szCs w:val="20"/>
    </w:rPr>
  </w:style>
  <w:style w:type="paragraph" w:styleId="40">
    <w:name w:val="index 4"/>
    <w:basedOn w:val="a"/>
    <w:next w:val="a"/>
    <w:qFormat/>
    <w:pPr>
      <w:ind w:leftChars="600" w:left="600"/>
    </w:pPr>
    <w:rPr>
      <w:rFonts w:ascii="Times New Roman" w:hAnsi="Times New Roman"/>
      <w:szCs w:val="24"/>
    </w:rPr>
  </w:style>
  <w:style w:type="paragraph" w:styleId="51">
    <w:name w:val="toc 5"/>
    <w:basedOn w:val="a"/>
    <w:next w:val="a"/>
    <w:uiPriority w:val="39"/>
    <w:qFormat/>
    <w:pPr>
      <w:ind w:left="840"/>
      <w:jc w:val="left"/>
    </w:pPr>
    <w:rPr>
      <w:rFonts w:ascii="Times New Roman" w:hAnsi="Times New Roman"/>
      <w:sz w:val="18"/>
      <w:szCs w:val="18"/>
    </w:rPr>
  </w:style>
  <w:style w:type="paragraph" w:styleId="31">
    <w:name w:val="toc 3"/>
    <w:basedOn w:val="a"/>
    <w:next w:val="a"/>
    <w:uiPriority w:val="39"/>
    <w:qFormat/>
    <w:pPr>
      <w:ind w:left="420"/>
      <w:jc w:val="left"/>
    </w:pPr>
    <w:rPr>
      <w:rFonts w:ascii="Times New Roman" w:hAnsi="Times New Roman"/>
      <w:iCs/>
      <w:sz w:val="20"/>
      <w:szCs w:val="20"/>
    </w:rPr>
  </w:style>
  <w:style w:type="paragraph" w:styleId="ac">
    <w:name w:val="Plain Text"/>
    <w:basedOn w:val="a"/>
    <w:link w:val="Char20"/>
    <w:qFormat/>
    <w:pPr>
      <w:spacing w:beforeLines="50" w:afterLines="50" w:line="400" w:lineRule="atLeast"/>
    </w:pPr>
    <w:rPr>
      <w:rFonts w:ascii="宋体" w:hAnsi="Courier New"/>
      <w:kern w:val="0"/>
      <w:sz w:val="24"/>
      <w:szCs w:val="24"/>
    </w:rPr>
  </w:style>
  <w:style w:type="paragraph" w:styleId="81">
    <w:name w:val="toc 8"/>
    <w:basedOn w:val="a"/>
    <w:next w:val="a"/>
    <w:uiPriority w:val="39"/>
    <w:qFormat/>
    <w:pPr>
      <w:ind w:left="1470"/>
      <w:jc w:val="left"/>
    </w:pPr>
    <w:rPr>
      <w:rFonts w:ascii="Times New Roman" w:hAnsi="Times New Roman"/>
      <w:sz w:val="18"/>
      <w:szCs w:val="18"/>
    </w:rPr>
  </w:style>
  <w:style w:type="paragraph" w:styleId="32">
    <w:name w:val="index 3"/>
    <w:basedOn w:val="a"/>
    <w:next w:val="a"/>
    <w:qFormat/>
    <w:pPr>
      <w:ind w:leftChars="400" w:left="400"/>
    </w:pPr>
    <w:rPr>
      <w:rFonts w:ascii="Times New Roman" w:hAnsi="Times New Roman"/>
      <w:szCs w:val="24"/>
    </w:rPr>
  </w:style>
  <w:style w:type="paragraph" w:styleId="ad">
    <w:name w:val="Date"/>
    <w:basedOn w:val="a"/>
    <w:next w:val="a"/>
    <w:link w:val="Char5"/>
    <w:qFormat/>
    <w:pPr>
      <w:ind w:leftChars="2500" w:left="100"/>
    </w:pPr>
    <w:rPr>
      <w:kern w:val="0"/>
      <w:sz w:val="20"/>
      <w:szCs w:val="24"/>
    </w:rPr>
  </w:style>
  <w:style w:type="paragraph" w:styleId="20">
    <w:name w:val="Body Text Indent 2"/>
    <w:basedOn w:val="a"/>
    <w:link w:val="2Char0"/>
    <w:unhideWhenUsed/>
    <w:qFormat/>
    <w:pPr>
      <w:spacing w:after="120" w:line="480" w:lineRule="auto"/>
      <w:ind w:leftChars="200" w:left="420"/>
    </w:pPr>
  </w:style>
  <w:style w:type="paragraph" w:styleId="ae">
    <w:name w:val="endnote text"/>
    <w:basedOn w:val="a"/>
    <w:link w:val="Char6"/>
    <w:qFormat/>
    <w:pPr>
      <w:snapToGrid w:val="0"/>
      <w:jc w:val="left"/>
    </w:pPr>
    <w:rPr>
      <w:rFonts w:ascii="Verdana" w:hAnsi="Verdana"/>
      <w:sz w:val="28"/>
      <w:szCs w:val="20"/>
      <w:lang w:eastAsia="en-US"/>
    </w:rPr>
  </w:style>
  <w:style w:type="paragraph" w:styleId="af">
    <w:name w:val="Balloon Text"/>
    <w:basedOn w:val="a"/>
    <w:link w:val="Char7"/>
    <w:unhideWhenUsed/>
    <w:qFormat/>
    <w:rPr>
      <w:kern w:val="0"/>
      <w:sz w:val="18"/>
      <w:szCs w:val="18"/>
    </w:rPr>
  </w:style>
  <w:style w:type="paragraph" w:styleId="af0">
    <w:name w:val="footer"/>
    <w:basedOn w:val="a"/>
    <w:link w:val="Char8"/>
    <w:uiPriority w:val="99"/>
    <w:unhideWhenUsed/>
    <w:qFormat/>
    <w:pPr>
      <w:tabs>
        <w:tab w:val="center" w:pos="4153"/>
        <w:tab w:val="right" w:pos="8306"/>
      </w:tabs>
      <w:snapToGrid w:val="0"/>
      <w:jc w:val="left"/>
    </w:pPr>
    <w:rPr>
      <w:kern w:val="0"/>
      <w:sz w:val="18"/>
      <w:szCs w:val="18"/>
    </w:rPr>
  </w:style>
  <w:style w:type="paragraph" w:styleId="af1">
    <w:name w:val="header"/>
    <w:basedOn w:val="a"/>
    <w:link w:val="Char9"/>
    <w:uiPriority w:val="99"/>
    <w:unhideWhenUsed/>
    <w:qFormat/>
    <w:pPr>
      <w:pBdr>
        <w:bottom w:val="single" w:sz="6" w:space="1" w:color="auto"/>
      </w:pBdr>
      <w:tabs>
        <w:tab w:val="center" w:pos="4153"/>
        <w:tab w:val="right" w:pos="8306"/>
      </w:tabs>
      <w:snapToGrid w:val="0"/>
      <w:jc w:val="center"/>
    </w:pPr>
    <w:rPr>
      <w:kern w:val="0"/>
      <w:sz w:val="18"/>
      <w:szCs w:val="18"/>
    </w:rPr>
  </w:style>
  <w:style w:type="paragraph" w:styleId="10">
    <w:name w:val="toc 1"/>
    <w:basedOn w:val="a"/>
    <w:next w:val="a"/>
    <w:uiPriority w:val="39"/>
    <w:qFormat/>
    <w:pPr>
      <w:spacing w:before="120" w:after="120"/>
      <w:jc w:val="left"/>
    </w:pPr>
    <w:rPr>
      <w:rFonts w:ascii="Times New Roman" w:hAnsi="Times New Roman"/>
      <w:b/>
      <w:bCs/>
      <w:caps/>
      <w:sz w:val="20"/>
      <w:szCs w:val="20"/>
    </w:rPr>
  </w:style>
  <w:style w:type="paragraph" w:styleId="41">
    <w:name w:val="toc 4"/>
    <w:basedOn w:val="a"/>
    <w:next w:val="a"/>
    <w:uiPriority w:val="39"/>
    <w:qFormat/>
    <w:pPr>
      <w:ind w:left="630"/>
      <w:jc w:val="left"/>
    </w:pPr>
    <w:rPr>
      <w:rFonts w:ascii="Times New Roman" w:hAnsi="Times New Roman"/>
      <w:sz w:val="18"/>
      <w:szCs w:val="18"/>
    </w:rPr>
  </w:style>
  <w:style w:type="paragraph" w:styleId="af2">
    <w:name w:val="index heading"/>
    <w:basedOn w:val="a"/>
    <w:next w:val="11"/>
    <w:qFormat/>
    <w:rPr>
      <w:rFonts w:ascii="Times New Roman" w:hAnsi="Times New Roman"/>
      <w:szCs w:val="24"/>
    </w:rPr>
  </w:style>
  <w:style w:type="paragraph" w:styleId="11">
    <w:name w:val="index 1"/>
    <w:basedOn w:val="a"/>
    <w:next w:val="a"/>
    <w:unhideWhenUsed/>
    <w:qFormat/>
  </w:style>
  <w:style w:type="paragraph" w:styleId="af3">
    <w:name w:val="Subtitle"/>
    <w:basedOn w:val="a"/>
    <w:next w:val="a"/>
    <w:link w:val="Chara"/>
    <w:qFormat/>
    <w:pPr>
      <w:spacing w:before="240" w:after="60" w:line="312" w:lineRule="auto"/>
      <w:jc w:val="center"/>
      <w:outlineLvl w:val="1"/>
    </w:pPr>
    <w:rPr>
      <w:rFonts w:ascii="Cambria" w:hAnsi="Cambria"/>
      <w:b/>
      <w:bCs/>
      <w:kern w:val="28"/>
      <w:sz w:val="32"/>
      <w:szCs w:val="32"/>
    </w:rPr>
  </w:style>
  <w:style w:type="paragraph" w:styleId="af4">
    <w:name w:val="List"/>
    <w:basedOn w:val="a"/>
    <w:link w:val="Charb"/>
    <w:qFormat/>
    <w:pPr>
      <w:ind w:left="200" w:hangingChars="200" w:hanging="200"/>
    </w:pPr>
    <w:rPr>
      <w:kern w:val="0"/>
      <w:sz w:val="20"/>
      <w:szCs w:val="24"/>
    </w:rPr>
  </w:style>
  <w:style w:type="paragraph" w:styleId="af5">
    <w:name w:val="footnote text"/>
    <w:basedOn w:val="a"/>
    <w:link w:val="Charc"/>
    <w:qFormat/>
    <w:rPr>
      <w:rFonts w:ascii="Times New Roman" w:hAnsi="Times New Roman"/>
      <w:sz w:val="20"/>
      <w:szCs w:val="20"/>
    </w:rPr>
  </w:style>
  <w:style w:type="paragraph" w:styleId="61">
    <w:name w:val="toc 6"/>
    <w:basedOn w:val="a"/>
    <w:next w:val="a"/>
    <w:uiPriority w:val="39"/>
    <w:qFormat/>
    <w:pPr>
      <w:ind w:left="1050"/>
      <w:jc w:val="left"/>
    </w:pPr>
    <w:rPr>
      <w:rFonts w:ascii="Times New Roman" w:hAnsi="Times New Roman"/>
      <w:sz w:val="18"/>
      <w:szCs w:val="18"/>
    </w:rPr>
  </w:style>
  <w:style w:type="paragraph" w:styleId="33">
    <w:name w:val="Body Text Indent 3"/>
    <w:basedOn w:val="a"/>
    <w:link w:val="3Char1"/>
    <w:qFormat/>
    <w:pPr>
      <w:autoSpaceDE w:val="0"/>
      <w:autoSpaceDN w:val="0"/>
      <w:spacing w:line="400" w:lineRule="atLeast"/>
      <w:ind w:firstLineChars="200" w:firstLine="443"/>
      <w:textAlignment w:val="bottom"/>
    </w:pPr>
    <w:rPr>
      <w:rFonts w:asciiTheme="minorHAnsi" w:eastAsia="黑体" w:hAnsiTheme="minorHAnsi" w:cstheme="minorBidi"/>
      <w:color w:val="000000"/>
      <w:sz w:val="24"/>
    </w:rPr>
  </w:style>
  <w:style w:type="paragraph" w:styleId="71">
    <w:name w:val="index 7"/>
    <w:basedOn w:val="a"/>
    <w:next w:val="a"/>
    <w:qFormat/>
    <w:pPr>
      <w:ind w:leftChars="1200" w:left="1200"/>
    </w:pPr>
    <w:rPr>
      <w:rFonts w:ascii="Times New Roman" w:hAnsi="Times New Roman"/>
      <w:szCs w:val="24"/>
    </w:rPr>
  </w:style>
  <w:style w:type="paragraph" w:styleId="90">
    <w:name w:val="index 9"/>
    <w:basedOn w:val="a"/>
    <w:next w:val="a"/>
    <w:qFormat/>
    <w:pPr>
      <w:ind w:leftChars="1600" w:left="1600"/>
    </w:pPr>
    <w:rPr>
      <w:rFonts w:ascii="Times New Roman" w:hAnsi="Times New Roman"/>
      <w:szCs w:val="24"/>
    </w:rPr>
  </w:style>
  <w:style w:type="paragraph" w:styleId="af6">
    <w:name w:val="table of figures"/>
    <w:basedOn w:val="a"/>
    <w:next w:val="a"/>
    <w:qFormat/>
    <w:pPr>
      <w:ind w:leftChars="200" w:left="200" w:hangingChars="200" w:hanging="200"/>
    </w:pPr>
    <w:rPr>
      <w:rFonts w:ascii="Times New Roman" w:hAnsi="Times New Roman"/>
      <w:szCs w:val="24"/>
    </w:rPr>
  </w:style>
  <w:style w:type="paragraph" w:styleId="21">
    <w:name w:val="toc 2"/>
    <w:basedOn w:val="a"/>
    <w:next w:val="a"/>
    <w:uiPriority w:val="39"/>
    <w:qFormat/>
    <w:pPr>
      <w:ind w:left="210"/>
      <w:jc w:val="left"/>
    </w:pPr>
    <w:rPr>
      <w:rFonts w:ascii="Times New Roman" w:hAnsi="Times New Roman"/>
      <w:smallCaps/>
      <w:sz w:val="20"/>
      <w:szCs w:val="20"/>
    </w:rPr>
  </w:style>
  <w:style w:type="paragraph" w:styleId="91">
    <w:name w:val="toc 9"/>
    <w:basedOn w:val="a"/>
    <w:next w:val="a"/>
    <w:uiPriority w:val="39"/>
    <w:qFormat/>
    <w:pPr>
      <w:ind w:left="1680"/>
      <w:jc w:val="left"/>
    </w:pPr>
    <w:rPr>
      <w:rFonts w:ascii="Times New Roman" w:hAnsi="Times New Roman"/>
      <w:sz w:val="18"/>
      <w:szCs w:val="18"/>
    </w:rPr>
  </w:style>
  <w:style w:type="paragraph" w:styleId="22">
    <w:name w:val="Body Text 2"/>
    <w:basedOn w:val="a"/>
    <w:link w:val="2Char1"/>
    <w:qFormat/>
    <w:pPr>
      <w:spacing w:after="120" w:line="480" w:lineRule="auto"/>
    </w:pPr>
    <w:rPr>
      <w:kern w:val="0"/>
      <w:sz w:val="20"/>
      <w:szCs w:val="24"/>
    </w:rPr>
  </w:style>
  <w:style w:type="paragraph" w:styleId="HTML">
    <w:name w:val="HTML Preformatted"/>
    <w:basedOn w:val="a"/>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Theme="minorEastAsia" w:hAnsi="宋体" w:cs="宋体"/>
      <w:sz w:val="24"/>
    </w:rPr>
  </w:style>
  <w:style w:type="paragraph" w:styleId="af7">
    <w:name w:val="Normal (Web)"/>
    <w:basedOn w:val="a"/>
    <w:uiPriority w:val="99"/>
    <w:qFormat/>
    <w:rPr>
      <w:sz w:val="24"/>
      <w:szCs w:val="24"/>
    </w:rPr>
  </w:style>
  <w:style w:type="paragraph" w:styleId="23">
    <w:name w:val="index 2"/>
    <w:basedOn w:val="a"/>
    <w:next w:val="a"/>
    <w:qFormat/>
    <w:pPr>
      <w:ind w:leftChars="200" w:left="200"/>
    </w:pPr>
    <w:rPr>
      <w:rFonts w:ascii="Times New Roman" w:hAnsi="Times New Roman"/>
      <w:szCs w:val="24"/>
    </w:rPr>
  </w:style>
  <w:style w:type="paragraph" w:styleId="af8">
    <w:name w:val="Title"/>
    <w:basedOn w:val="a"/>
    <w:next w:val="a"/>
    <w:link w:val="Chard"/>
    <w:qFormat/>
    <w:pPr>
      <w:spacing w:before="240" w:after="60"/>
      <w:jc w:val="center"/>
      <w:outlineLvl w:val="0"/>
    </w:pPr>
    <w:rPr>
      <w:rFonts w:ascii="Cambria" w:hAnsi="Cambria"/>
      <w:b/>
      <w:bCs/>
      <w:kern w:val="0"/>
      <w:sz w:val="32"/>
      <w:szCs w:val="32"/>
    </w:rPr>
  </w:style>
  <w:style w:type="paragraph" w:styleId="af9">
    <w:name w:val="annotation subject"/>
    <w:basedOn w:val="a7"/>
    <w:next w:val="a7"/>
    <w:link w:val="Chare"/>
    <w:unhideWhenUsed/>
    <w:qFormat/>
    <w:rPr>
      <w:b/>
      <w:bCs/>
    </w:rPr>
  </w:style>
  <w:style w:type="paragraph" w:styleId="afa">
    <w:name w:val="Body Text First Indent"/>
    <w:basedOn w:val="a"/>
    <w:link w:val="Charf"/>
    <w:qFormat/>
    <w:pPr>
      <w:spacing w:line="312" w:lineRule="auto"/>
      <w:ind w:firstLine="420"/>
    </w:pPr>
    <w:rPr>
      <w:rFonts w:ascii="Times New Roman" w:hAnsi="Times New Roman"/>
      <w:szCs w:val="24"/>
    </w:rPr>
  </w:style>
  <w:style w:type="table" w:styleId="afb">
    <w:name w:val="Table Grid"/>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c">
    <w:name w:val="Strong"/>
    <w:uiPriority w:val="22"/>
    <w:qFormat/>
    <w:rPr>
      <w:b/>
      <w:bCs/>
    </w:rPr>
  </w:style>
  <w:style w:type="character" w:styleId="afd">
    <w:name w:val="endnote reference"/>
    <w:qFormat/>
    <w:rPr>
      <w:rFonts w:ascii="Verdana" w:hAnsi="Verdana"/>
      <w:kern w:val="0"/>
      <w:sz w:val="20"/>
      <w:vertAlign w:val="superscript"/>
      <w:lang w:eastAsia="en-US"/>
    </w:rPr>
  </w:style>
  <w:style w:type="character" w:styleId="afe">
    <w:name w:val="page number"/>
    <w:basedOn w:val="a0"/>
    <w:qFormat/>
  </w:style>
  <w:style w:type="character" w:styleId="aff">
    <w:name w:val="FollowedHyperlink"/>
    <w:uiPriority w:val="99"/>
    <w:qFormat/>
    <w:rPr>
      <w:color w:val="800080"/>
      <w:u w:val="single"/>
    </w:rPr>
  </w:style>
  <w:style w:type="character" w:styleId="aff0">
    <w:name w:val="Emphasis"/>
    <w:qFormat/>
    <w:rPr>
      <w:i/>
      <w:iCs/>
    </w:rPr>
  </w:style>
  <w:style w:type="character" w:styleId="HTML0">
    <w:name w:val="HTML Definition"/>
    <w:rPr>
      <w:sz w:val="28"/>
    </w:rPr>
  </w:style>
  <w:style w:type="character" w:styleId="HTML1">
    <w:name w:val="HTML Variable"/>
    <w:rPr>
      <w:sz w:val="28"/>
    </w:rPr>
  </w:style>
  <w:style w:type="character" w:styleId="aff1">
    <w:name w:val="Hyperlink"/>
    <w:uiPriority w:val="99"/>
    <w:unhideWhenUsed/>
    <w:qFormat/>
    <w:rPr>
      <w:color w:val="0000FF"/>
      <w:u w:val="single"/>
    </w:rPr>
  </w:style>
  <w:style w:type="character" w:styleId="HTML2">
    <w:name w:val="HTML Code"/>
    <w:rPr>
      <w:rFonts w:ascii="Courier New" w:hAnsi="Courier New"/>
      <w:sz w:val="20"/>
    </w:rPr>
  </w:style>
  <w:style w:type="character" w:styleId="aff2">
    <w:name w:val="annotation reference"/>
    <w:unhideWhenUsed/>
    <w:qFormat/>
    <w:rPr>
      <w:sz w:val="21"/>
      <w:szCs w:val="21"/>
    </w:rPr>
  </w:style>
  <w:style w:type="character" w:styleId="HTML3">
    <w:name w:val="HTML Cite"/>
    <w:rPr>
      <w:sz w:val="28"/>
    </w:rPr>
  </w:style>
  <w:style w:type="character" w:styleId="aff3">
    <w:name w:val="footnote reference"/>
    <w:qFormat/>
    <w:rPr>
      <w:vertAlign w:val="superscript"/>
    </w:rPr>
  </w:style>
  <w:style w:type="character" w:customStyle="1" w:styleId="1Char">
    <w:name w:val="标题 1 Char"/>
    <w:link w:val="1"/>
    <w:qFormat/>
    <w:rPr>
      <w:b/>
      <w:bCs/>
      <w:kern w:val="44"/>
      <w:sz w:val="44"/>
      <w:szCs w:val="44"/>
    </w:rPr>
  </w:style>
  <w:style w:type="character" w:customStyle="1" w:styleId="Chard">
    <w:name w:val="标题 Char"/>
    <w:link w:val="af8"/>
    <w:qFormat/>
    <w:rPr>
      <w:rFonts w:ascii="Cambria" w:hAnsi="Cambria" w:cs="Times New Roman"/>
      <w:b/>
      <w:bCs/>
      <w:sz w:val="32"/>
      <w:szCs w:val="32"/>
    </w:rPr>
  </w:style>
  <w:style w:type="character" w:customStyle="1" w:styleId="Charf0">
    <w:name w:val="纯文本 Char"/>
    <w:qFormat/>
    <w:rPr>
      <w:rFonts w:ascii="宋体" w:eastAsia="宋体" w:hAnsi="Courier New"/>
      <w:kern w:val="2"/>
      <w:sz w:val="24"/>
      <w:szCs w:val="24"/>
      <w:lang w:val="en-US" w:eastAsia="zh-CN" w:bidi="ar-SA"/>
    </w:rPr>
  </w:style>
  <w:style w:type="character" w:customStyle="1" w:styleId="TableTextChar1">
    <w:name w:val="Table Text Char1"/>
    <w:link w:val="TableText"/>
    <w:qFormat/>
    <w:rPr>
      <w:rFonts w:ascii="Arial" w:hAnsi="Arial"/>
      <w:kern w:val="2"/>
      <w:sz w:val="18"/>
      <w:szCs w:val="24"/>
    </w:rPr>
  </w:style>
  <w:style w:type="paragraph" w:customStyle="1" w:styleId="TableText">
    <w:name w:val="Table Text"/>
    <w:basedOn w:val="a"/>
    <w:link w:val="TableTextChar1"/>
    <w:qFormat/>
    <w:pPr>
      <w:widowControl/>
      <w:tabs>
        <w:tab w:val="decimal" w:pos="0"/>
      </w:tabs>
      <w:autoSpaceDE w:val="0"/>
      <w:autoSpaceDN w:val="0"/>
      <w:adjustRightInd w:val="0"/>
      <w:spacing w:before="80" w:after="80"/>
    </w:pPr>
    <w:rPr>
      <w:rFonts w:ascii="Arial" w:hAnsi="Arial"/>
      <w:sz w:val="18"/>
      <w:szCs w:val="24"/>
    </w:rPr>
  </w:style>
  <w:style w:type="character" w:customStyle="1" w:styleId="Char8">
    <w:name w:val="页脚 Char"/>
    <w:link w:val="af0"/>
    <w:uiPriority w:val="99"/>
    <w:qFormat/>
    <w:rPr>
      <w:sz w:val="18"/>
      <w:szCs w:val="18"/>
    </w:rPr>
  </w:style>
  <w:style w:type="character" w:customStyle="1" w:styleId="3Char0">
    <w:name w:val="正文文本 3 Char"/>
    <w:link w:val="30"/>
    <w:qFormat/>
    <w:rPr>
      <w:rFonts w:ascii="Times New Roman" w:eastAsia="宋体" w:hAnsi="Times New Roman" w:cs="Times New Roman"/>
      <w:sz w:val="16"/>
      <w:szCs w:val="16"/>
    </w:rPr>
  </w:style>
  <w:style w:type="character" w:customStyle="1" w:styleId="Char1">
    <w:name w:val="批注文字 Char"/>
    <w:link w:val="a7"/>
    <w:qFormat/>
    <w:rPr>
      <w:kern w:val="2"/>
      <w:sz w:val="21"/>
      <w:szCs w:val="22"/>
    </w:rPr>
  </w:style>
  <w:style w:type="character" w:customStyle="1" w:styleId="Char10">
    <w:name w:val="纯文本 Char1"/>
    <w:qFormat/>
    <w:rPr>
      <w:rFonts w:ascii="宋体" w:eastAsia="宋体" w:hAnsi="Courier New" w:cs="Courier New"/>
      <w:szCs w:val="21"/>
    </w:rPr>
  </w:style>
  <w:style w:type="character" w:customStyle="1" w:styleId="aff4">
    <w:name w:val="列出段落 字符"/>
    <w:link w:val="12"/>
    <w:qFormat/>
    <w:rPr>
      <w:rFonts w:ascii="Calibri" w:hAnsi="Calibri"/>
    </w:rPr>
  </w:style>
  <w:style w:type="paragraph" w:customStyle="1" w:styleId="12">
    <w:name w:val="列出段落1"/>
    <w:basedOn w:val="a"/>
    <w:link w:val="aff4"/>
    <w:qFormat/>
    <w:pPr>
      <w:ind w:firstLineChars="200" w:firstLine="420"/>
    </w:pPr>
    <w:rPr>
      <w:kern w:val="0"/>
      <w:sz w:val="20"/>
      <w:szCs w:val="20"/>
    </w:rPr>
  </w:style>
  <w:style w:type="character" w:customStyle="1" w:styleId="Char11">
    <w:name w:val="标题 Char1"/>
    <w:qFormat/>
    <w:rPr>
      <w:rFonts w:ascii="Cambria" w:eastAsia="宋体" w:hAnsi="Cambria" w:cs="Times New Roman"/>
      <w:b/>
      <w:bCs/>
      <w:sz w:val="32"/>
      <w:szCs w:val="32"/>
    </w:rPr>
  </w:style>
  <w:style w:type="character" w:customStyle="1" w:styleId="Chara">
    <w:name w:val="副标题 Char"/>
    <w:link w:val="af3"/>
    <w:qFormat/>
    <w:rPr>
      <w:rFonts w:ascii="Cambria" w:hAnsi="Cambria" w:cs="Times New Roman"/>
      <w:b/>
      <w:bCs/>
      <w:kern w:val="28"/>
      <w:sz w:val="32"/>
      <w:szCs w:val="32"/>
    </w:rPr>
  </w:style>
  <w:style w:type="character" w:customStyle="1" w:styleId="Char4">
    <w:name w:val="正文文本缩进 Char"/>
    <w:basedOn w:val="a0"/>
    <w:link w:val="aa"/>
    <w:qFormat/>
  </w:style>
  <w:style w:type="character" w:customStyle="1" w:styleId="font01">
    <w:name w:val="font01"/>
    <w:qFormat/>
    <w:rPr>
      <w:rFonts w:ascii="宋体" w:eastAsia="宋体" w:hAnsi="宋体" w:cs="宋体" w:hint="eastAsia"/>
      <w:color w:val="000000"/>
      <w:sz w:val="24"/>
      <w:szCs w:val="24"/>
      <w:u w:val="none"/>
    </w:rPr>
  </w:style>
  <w:style w:type="character" w:customStyle="1" w:styleId="2Char">
    <w:name w:val="标题 2 Char"/>
    <w:link w:val="2"/>
    <w:qFormat/>
    <w:rPr>
      <w:rFonts w:ascii="Cambria" w:eastAsia="宋体" w:hAnsi="Cambria" w:cs="Times New Roman"/>
      <w:b/>
      <w:bCs/>
      <w:sz w:val="32"/>
      <w:szCs w:val="32"/>
    </w:rPr>
  </w:style>
  <w:style w:type="character" w:customStyle="1" w:styleId="Char5">
    <w:name w:val="日期 Char"/>
    <w:link w:val="ad"/>
    <w:qFormat/>
    <w:rPr>
      <w:rFonts w:ascii="Times New Roman" w:eastAsia="宋体" w:hAnsi="Times New Roman" w:cs="Times New Roman"/>
      <w:szCs w:val="24"/>
    </w:rPr>
  </w:style>
  <w:style w:type="character" w:customStyle="1" w:styleId="2Char1">
    <w:name w:val="正文文本 2 Char"/>
    <w:link w:val="22"/>
    <w:qFormat/>
    <w:rPr>
      <w:rFonts w:ascii="Times New Roman" w:eastAsia="宋体" w:hAnsi="Times New Roman" w:cs="Times New Roman"/>
      <w:szCs w:val="24"/>
    </w:rPr>
  </w:style>
  <w:style w:type="character" w:customStyle="1" w:styleId="Charb">
    <w:name w:val="列表 Char"/>
    <w:link w:val="af4"/>
    <w:qFormat/>
    <w:rPr>
      <w:rFonts w:eastAsia="宋体"/>
      <w:szCs w:val="24"/>
    </w:rPr>
  </w:style>
  <w:style w:type="character" w:customStyle="1" w:styleId="Char20">
    <w:name w:val="纯文本 Char2"/>
    <w:link w:val="ac"/>
    <w:uiPriority w:val="99"/>
    <w:qFormat/>
    <w:rPr>
      <w:rFonts w:ascii="宋体" w:eastAsia="宋体" w:hAnsi="Courier New"/>
      <w:sz w:val="24"/>
      <w:szCs w:val="24"/>
    </w:rPr>
  </w:style>
  <w:style w:type="character" w:customStyle="1" w:styleId="Char">
    <w:name w:val="正文缩进 Char"/>
    <w:link w:val="a3"/>
    <w:qFormat/>
    <w:rPr>
      <w:rFonts w:ascii="Times New Roman" w:hAnsi="Times New Roman"/>
      <w:kern w:val="2"/>
      <w:sz w:val="21"/>
      <w:szCs w:val="24"/>
    </w:rPr>
  </w:style>
  <w:style w:type="character" w:customStyle="1" w:styleId="Char9">
    <w:name w:val="页眉 Char"/>
    <w:link w:val="af1"/>
    <w:uiPriority w:val="99"/>
    <w:qFormat/>
    <w:rPr>
      <w:sz w:val="18"/>
      <w:szCs w:val="18"/>
    </w:rPr>
  </w:style>
  <w:style w:type="character" w:customStyle="1" w:styleId="Char7">
    <w:name w:val="批注框文本 Char"/>
    <w:link w:val="af"/>
    <w:qFormat/>
    <w:rPr>
      <w:sz w:val="18"/>
      <w:szCs w:val="18"/>
    </w:rPr>
  </w:style>
  <w:style w:type="character" w:customStyle="1" w:styleId="Chare">
    <w:name w:val="批注主题 Char"/>
    <w:link w:val="af9"/>
    <w:qFormat/>
    <w:rPr>
      <w:b/>
      <w:bCs/>
      <w:kern w:val="2"/>
      <w:sz w:val="21"/>
      <w:szCs w:val="22"/>
    </w:rPr>
  </w:style>
  <w:style w:type="character" w:customStyle="1" w:styleId="3Char">
    <w:name w:val="标题 3 Char"/>
    <w:link w:val="3"/>
    <w:qFormat/>
    <w:rPr>
      <w:rFonts w:ascii="宋体" w:eastAsia="宋体" w:hAnsi="宋体" w:cs="宋体"/>
      <w:b/>
      <w:bCs/>
      <w:kern w:val="0"/>
      <w:sz w:val="27"/>
      <w:szCs w:val="27"/>
    </w:rPr>
  </w:style>
  <w:style w:type="character" w:customStyle="1" w:styleId="Char12">
    <w:name w:val="副标题 Char1"/>
    <w:qFormat/>
    <w:rPr>
      <w:rFonts w:ascii="Cambria" w:eastAsia="宋体" w:hAnsi="Cambria" w:cs="Times New Roman"/>
      <w:b/>
      <w:bCs/>
      <w:kern w:val="28"/>
      <w:sz w:val="32"/>
      <w:szCs w:val="32"/>
    </w:rPr>
  </w:style>
  <w:style w:type="character" w:customStyle="1" w:styleId="flbtitlelinkcolortitlename">
    <w:name w:val="fl b titlelinkcolor titlename"/>
    <w:basedOn w:val="a0"/>
    <w:qFormat/>
  </w:style>
  <w:style w:type="paragraph" w:customStyle="1" w:styleId="13">
    <w:name w:val="列表段落1"/>
    <w:basedOn w:val="a"/>
    <w:uiPriority w:val="34"/>
    <w:qFormat/>
    <w:pPr>
      <w:ind w:firstLineChars="200" w:firstLine="420"/>
    </w:pPr>
  </w:style>
  <w:style w:type="paragraph" w:customStyle="1" w:styleId="aff5">
    <w:name w:val="正文段"/>
    <w:basedOn w:val="a"/>
    <w:qFormat/>
    <w:pPr>
      <w:widowControl/>
      <w:snapToGrid w:val="0"/>
      <w:spacing w:afterLines="50"/>
      <w:ind w:firstLineChars="200" w:firstLine="200"/>
    </w:pPr>
    <w:rPr>
      <w:rFonts w:ascii="Times New Roman" w:hAnsi="Times New Roman"/>
      <w:kern w:val="0"/>
      <w:sz w:val="24"/>
      <w:szCs w:val="20"/>
    </w:rPr>
  </w:style>
  <w:style w:type="paragraph" w:customStyle="1" w:styleId="CharChar4">
    <w:name w:val="Char Char4"/>
    <w:basedOn w:val="a"/>
    <w:qFormat/>
    <w:pPr>
      <w:widowControl/>
      <w:spacing w:after="160" w:line="240" w:lineRule="exact"/>
      <w:jc w:val="left"/>
    </w:pPr>
    <w:rPr>
      <w:sz w:val="28"/>
      <w:szCs w:val="20"/>
    </w:rPr>
  </w:style>
  <w:style w:type="paragraph" w:customStyle="1" w:styleId="--">
    <w:name w:val="--规划正文"/>
    <w:basedOn w:val="a"/>
    <w:qFormat/>
    <w:pPr>
      <w:widowControl/>
      <w:suppressAutoHyphens/>
      <w:spacing w:line="360" w:lineRule="auto"/>
      <w:ind w:firstLine="200"/>
      <w:jc w:val="left"/>
    </w:pPr>
    <w:rPr>
      <w:kern w:val="1"/>
      <w:szCs w:val="20"/>
      <w:lang w:eastAsia="ar-SA"/>
    </w:rPr>
  </w:style>
  <w:style w:type="paragraph" w:customStyle="1" w:styleId="TOC1">
    <w:name w:val="TOC 标题1"/>
    <w:basedOn w:val="1"/>
    <w:next w:val="a"/>
    <w:qFormat/>
    <w:pPr>
      <w:widowControl/>
      <w:spacing w:before="480" w:after="0" w:line="276" w:lineRule="auto"/>
      <w:jc w:val="left"/>
      <w:outlineLvl w:val="9"/>
    </w:pPr>
    <w:rPr>
      <w:rFonts w:ascii="Cambria" w:hAnsi="Cambria"/>
      <w:color w:val="365F91"/>
      <w:kern w:val="0"/>
      <w:sz w:val="28"/>
      <w:szCs w:val="28"/>
    </w:rPr>
  </w:style>
  <w:style w:type="paragraph" w:customStyle="1" w:styleId="110">
    <w:name w:val="列表段落11"/>
    <w:basedOn w:val="a"/>
    <w:uiPriority w:val="34"/>
    <w:qFormat/>
    <w:pPr>
      <w:ind w:firstLineChars="200" w:firstLine="420"/>
    </w:pPr>
    <w:rPr>
      <w:sz w:val="24"/>
      <w:szCs w:val="20"/>
    </w:rPr>
  </w:style>
  <w:style w:type="paragraph" w:customStyle="1" w:styleId="TOC11">
    <w:name w:val="TOC 11"/>
    <w:basedOn w:val="a"/>
    <w:next w:val="a"/>
    <w:uiPriority w:val="39"/>
    <w:unhideWhenUsed/>
    <w:qFormat/>
    <w:pPr>
      <w:tabs>
        <w:tab w:val="right" w:leader="dot" w:pos="8302"/>
      </w:tabs>
      <w:spacing w:line="600" w:lineRule="auto"/>
      <w:ind w:firstLineChars="133" w:firstLine="426"/>
    </w:pPr>
  </w:style>
  <w:style w:type="paragraph" w:styleId="aff6">
    <w:name w:val="No Spacing"/>
    <w:qFormat/>
    <w:pPr>
      <w:widowControl w:val="0"/>
      <w:jc w:val="both"/>
    </w:pPr>
    <w:rPr>
      <w:rFonts w:ascii="等线" w:eastAsia="等线" w:hAnsi="等线"/>
      <w:kern w:val="2"/>
      <w:sz w:val="24"/>
      <w:szCs w:val="24"/>
    </w:rPr>
  </w:style>
  <w:style w:type="paragraph" w:customStyle="1" w:styleId="TOC21">
    <w:name w:val="TOC 21"/>
    <w:basedOn w:val="a"/>
    <w:next w:val="a"/>
    <w:uiPriority w:val="39"/>
    <w:unhideWhenUsed/>
    <w:qFormat/>
    <w:pPr>
      <w:ind w:leftChars="200" w:left="420"/>
    </w:pPr>
  </w:style>
  <w:style w:type="paragraph" w:customStyle="1" w:styleId="TOC31">
    <w:name w:val="TOC 31"/>
    <w:basedOn w:val="a"/>
    <w:next w:val="a"/>
    <w:uiPriority w:val="39"/>
    <w:unhideWhenUsed/>
    <w:qFormat/>
    <w:pPr>
      <w:widowControl/>
      <w:spacing w:after="100" w:line="276" w:lineRule="auto"/>
      <w:ind w:left="440"/>
      <w:jc w:val="left"/>
    </w:pPr>
    <w:rPr>
      <w:kern w:val="0"/>
      <w:sz w:val="22"/>
    </w:rPr>
  </w:style>
  <w:style w:type="paragraph" w:customStyle="1" w:styleId="14">
    <w:name w:val="纯文本1"/>
    <w:basedOn w:val="a"/>
    <w:qFormat/>
    <w:pPr>
      <w:adjustRightInd w:val="0"/>
      <w:textAlignment w:val="baseline"/>
    </w:pPr>
    <w:rPr>
      <w:rFonts w:ascii="宋体" w:eastAsia="楷体_GB2312" w:hAnsi="Courier New"/>
      <w:sz w:val="26"/>
      <w:szCs w:val="20"/>
    </w:rPr>
  </w:style>
  <w:style w:type="paragraph" w:customStyle="1" w:styleId="aff7">
    <w:name w:val="表内文字"/>
    <w:basedOn w:val="a"/>
    <w:qFormat/>
    <w:pPr>
      <w:tabs>
        <w:tab w:val="left" w:pos="1418"/>
      </w:tabs>
      <w:spacing w:line="360" w:lineRule="auto"/>
      <w:jc w:val="center"/>
    </w:pPr>
    <w:rPr>
      <w:rFonts w:ascii="仿宋_GB2312" w:eastAsia="仿宋_GB2312"/>
      <w:spacing w:val="-20"/>
      <w:kern w:val="0"/>
      <w:sz w:val="24"/>
    </w:rPr>
  </w:style>
  <w:style w:type="paragraph" w:customStyle="1" w:styleId="24">
    <w:name w:val="纯文本2"/>
    <w:basedOn w:val="a"/>
    <w:qFormat/>
    <w:pPr>
      <w:adjustRightInd w:val="0"/>
      <w:textAlignment w:val="baseline"/>
    </w:pPr>
    <w:rPr>
      <w:rFonts w:ascii="宋体" w:eastAsia="楷体_GB2312" w:hAnsi="Courier New"/>
      <w:sz w:val="26"/>
      <w:szCs w:val="20"/>
    </w:rPr>
  </w:style>
  <w:style w:type="paragraph" w:styleId="aff8">
    <w:name w:val="List Paragraph"/>
    <w:basedOn w:val="a"/>
    <w:uiPriority w:val="1"/>
    <w:qFormat/>
    <w:pPr>
      <w:ind w:firstLineChars="200" w:firstLine="420"/>
    </w:pPr>
  </w:style>
  <w:style w:type="paragraph" w:customStyle="1" w:styleId="15">
    <w:name w:val="修订1"/>
    <w:hidden/>
    <w:uiPriority w:val="99"/>
    <w:qFormat/>
    <w:rPr>
      <w:rFonts w:ascii="Calibri" w:hAnsi="Calibri"/>
      <w:kern w:val="2"/>
      <w:sz w:val="21"/>
      <w:szCs w:val="22"/>
    </w:rPr>
  </w:style>
  <w:style w:type="paragraph" w:customStyle="1" w:styleId="42">
    <w:name w:val="纯文本4"/>
    <w:basedOn w:val="a"/>
    <w:qFormat/>
    <w:pPr>
      <w:adjustRightInd w:val="0"/>
      <w:textAlignment w:val="baseline"/>
    </w:pPr>
    <w:rPr>
      <w:rFonts w:ascii="宋体" w:eastAsia="楷体_GB2312" w:hAnsi="Courier New"/>
      <w:sz w:val="26"/>
      <w:szCs w:val="20"/>
    </w:rPr>
  </w:style>
  <w:style w:type="paragraph" w:customStyle="1" w:styleId="16">
    <w:name w:val="正文1"/>
    <w:qFormat/>
    <w:pPr>
      <w:widowControl w:val="0"/>
      <w:jc w:val="both"/>
    </w:pPr>
    <w:rPr>
      <w:rFonts w:ascii="Calibri" w:hAnsi="Calibri" w:hint="eastAsia"/>
      <w:kern w:val="2"/>
      <w:sz w:val="21"/>
    </w:rPr>
  </w:style>
  <w:style w:type="character" w:customStyle="1" w:styleId="2Char0">
    <w:name w:val="正文文本缩进 2 Char"/>
    <w:basedOn w:val="a0"/>
    <w:link w:val="20"/>
    <w:qFormat/>
    <w:rPr>
      <w:rFonts w:ascii="Calibri" w:hAnsi="Calibri"/>
      <w:kern w:val="2"/>
      <w:sz w:val="21"/>
      <w:szCs w:val="22"/>
    </w:rPr>
  </w:style>
  <w:style w:type="character" w:customStyle="1" w:styleId="4Char">
    <w:name w:val="标题 4 Char"/>
    <w:basedOn w:val="a0"/>
    <w:link w:val="4"/>
    <w:qFormat/>
    <w:rPr>
      <w:rFonts w:ascii="Arial" w:eastAsia="Symbol" w:hAnsi="Arial"/>
      <w:b/>
      <w:bCs/>
      <w:kern w:val="2"/>
      <w:sz w:val="28"/>
      <w:szCs w:val="28"/>
    </w:rPr>
  </w:style>
  <w:style w:type="character" w:customStyle="1" w:styleId="5Char">
    <w:name w:val="标题 5 Char"/>
    <w:basedOn w:val="a0"/>
    <w:link w:val="5"/>
    <w:qFormat/>
    <w:rPr>
      <w:rFonts w:ascii="Calibri" w:hAnsi="Calibri"/>
      <w:b/>
      <w:bCs/>
      <w:kern w:val="2"/>
      <w:sz w:val="28"/>
      <w:szCs w:val="28"/>
    </w:rPr>
  </w:style>
  <w:style w:type="character" w:customStyle="1" w:styleId="6Char">
    <w:name w:val="标题 6 Char"/>
    <w:basedOn w:val="a0"/>
    <w:link w:val="6"/>
    <w:qFormat/>
    <w:rPr>
      <w:rFonts w:ascii="Arial" w:eastAsia="Symbol" w:hAnsi="Arial"/>
      <w:b/>
      <w:bCs/>
      <w:sz w:val="24"/>
      <w:szCs w:val="24"/>
    </w:rPr>
  </w:style>
  <w:style w:type="character" w:customStyle="1" w:styleId="7Char">
    <w:name w:val="标题 7 Char"/>
    <w:basedOn w:val="a0"/>
    <w:link w:val="7"/>
    <w:qFormat/>
    <w:rPr>
      <w:b/>
      <w:bCs/>
      <w:sz w:val="24"/>
      <w:szCs w:val="24"/>
    </w:rPr>
  </w:style>
  <w:style w:type="character" w:customStyle="1" w:styleId="8Char">
    <w:name w:val="标题 8 Char"/>
    <w:basedOn w:val="a0"/>
    <w:link w:val="8"/>
    <w:qFormat/>
    <w:rPr>
      <w:rFonts w:ascii="Arial" w:eastAsia="Symbol" w:hAnsi="Arial"/>
      <w:sz w:val="24"/>
      <w:szCs w:val="24"/>
    </w:rPr>
  </w:style>
  <w:style w:type="character" w:customStyle="1" w:styleId="9Char">
    <w:name w:val="标题 9 Char"/>
    <w:basedOn w:val="a0"/>
    <w:link w:val="9"/>
    <w:qFormat/>
    <w:rPr>
      <w:rFonts w:ascii="Arial" w:eastAsia="Symbol" w:hAnsi="Arial"/>
      <w:sz w:val="21"/>
      <w:szCs w:val="21"/>
    </w:rPr>
  </w:style>
  <w:style w:type="character" w:customStyle="1" w:styleId="3Char1">
    <w:name w:val="正文文本缩进 3 Char"/>
    <w:link w:val="33"/>
    <w:qFormat/>
    <w:rPr>
      <w:rFonts w:asciiTheme="minorHAnsi" w:eastAsia="黑体" w:hAnsiTheme="minorHAnsi" w:cstheme="minorBidi"/>
      <w:color w:val="000000"/>
      <w:kern w:val="2"/>
      <w:sz w:val="24"/>
      <w:szCs w:val="22"/>
    </w:rPr>
  </w:style>
  <w:style w:type="character" w:customStyle="1" w:styleId="Char0">
    <w:name w:val="文档结构图 Char"/>
    <w:basedOn w:val="a0"/>
    <w:link w:val="a5"/>
    <w:qFormat/>
    <w:rPr>
      <w:rFonts w:eastAsia="Arial"/>
      <w:kern w:val="2"/>
      <w:sz w:val="21"/>
      <w:szCs w:val="24"/>
      <w:shd w:val="clear" w:color="auto" w:fill="000080"/>
    </w:rPr>
  </w:style>
  <w:style w:type="character" w:customStyle="1" w:styleId="Char3">
    <w:name w:val="正文文本 Char"/>
    <w:basedOn w:val="a0"/>
    <w:link w:val="a9"/>
    <w:qFormat/>
    <w:rPr>
      <w:rFonts w:eastAsia="Arial"/>
      <w:kern w:val="2"/>
      <w:sz w:val="21"/>
      <w:szCs w:val="24"/>
    </w:rPr>
  </w:style>
  <w:style w:type="character" w:customStyle="1" w:styleId="Char6">
    <w:name w:val="尾注文本 Char"/>
    <w:basedOn w:val="a0"/>
    <w:link w:val="ae"/>
    <w:qFormat/>
    <w:rPr>
      <w:rFonts w:ascii="Verdana" w:hAnsi="Verdana"/>
      <w:kern w:val="2"/>
      <w:sz w:val="28"/>
      <w:lang w:eastAsia="en-US"/>
    </w:rPr>
  </w:style>
  <w:style w:type="character" w:customStyle="1" w:styleId="Charf">
    <w:name w:val="正文首行缩进 Char"/>
    <w:basedOn w:val="Char3"/>
    <w:link w:val="afa"/>
    <w:qFormat/>
    <w:rPr>
      <w:rFonts w:eastAsia="Arial"/>
      <w:kern w:val="2"/>
      <w:sz w:val="21"/>
      <w:szCs w:val="24"/>
    </w:rPr>
  </w:style>
  <w:style w:type="character" w:customStyle="1" w:styleId="QuoteCharChar">
    <w:name w:val="Quote Char Char"/>
    <w:link w:val="17"/>
    <w:qFormat/>
    <w:rPr>
      <w:i/>
      <w:color w:val="000000"/>
      <w:kern w:val="2"/>
      <w:sz w:val="22"/>
    </w:rPr>
  </w:style>
  <w:style w:type="paragraph" w:customStyle="1" w:styleId="17">
    <w:name w:val="引用1"/>
    <w:basedOn w:val="a"/>
    <w:next w:val="a"/>
    <w:link w:val="QuoteCharChar"/>
    <w:qFormat/>
    <w:rPr>
      <w:rFonts w:ascii="Times New Roman" w:hAnsi="Times New Roman"/>
      <w:i/>
      <w:color w:val="000000"/>
      <w:sz w:val="22"/>
      <w:szCs w:val="20"/>
    </w:rPr>
  </w:style>
  <w:style w:type="character" w:customStyle="1" w:styleId="Char13">
    <w:name w:val="文档结构图 Char1"/>
    <w:qFormat/>
    <w:rPr>
      <w:rFonts w:ascii="宋体"/>
      <w:kern w:val="2"/>
      <w:sz w:val="18"/>
      <w:szCs w:val="18"/>
    </w:rPr>
  </w:style>
  <w:style w:type="character" w:customStyle="1" w:styleId="5CharChar">
    <w:name w:val="标题5 Char Char"/>
    <w:link w:val="52"/>
    <w:qFormat/>
    <w:rPr>
      <w:rFonts w:ascii="Arial" w:hAnsi="Arial"/>
      <w:b/>
      <w:bCs/>
      <w:sz w:val="24"/>
      <w:szCs w:val="32"/>
    </w:rPr>
  </w:style>
  <w:style w:type="paragraph" w:customStyle="1" w:styleId="52">
    <w:name w:val="标题5"/>
    <w:basedOn w:val="3"/>
    <w:link w:val="5CharChar"/>
    <w:qFormat/>
    <w:pPr>
      <w:keepNext/>
      <w:keepLines/>
      <w:widowControl w:val="0"/>
      <w:tabs>
        <w:tab w:val="left" w:pos="720"/>
      </w:tabs>
      <w:spacing w:before="260" w:beforeAutospacing="0" w:after="260" w:afterAutospacing="0" w:line="413" w:lineRule="auto"/>
      <w:ind w:firstLineChars="49" w:firstLine="137"/>
      <w:jc w:val="both"/>
    </w:pPr>
    <w:rPr>
      <w:rFonts w:ascii="Arial" w:hAnsi="Arial"/>
      <w:sz w:val="24"/>
      <w:szCs w:val="32"/>
    </w:rPr>
  </w:style>
  <w:style w:type="character" w:customStyle="1" w:styleId="CharChar8">
    <w:name w:val="Char Char8"/>
    <w:qFormat/>
    <w:rPr>
      <w:rFonts w:ascii="Cambria" w:hAnsi="Cambria"/>
      <w:b/>
      <w:bCs/>
      <w:kern w:val="2"/>
      <w:sz w:val="32"/>
      <w:szCs w:val="32"/>
      <w:lang w:bidi="ar-SA"/>
    </w:rPr>
  </w:style>
  <w:style w:type="character" w:customStyle="1" w:styleId="Char21">
    <w:name w:val="日期 Char2"/>
    <w:qFormat/>
    <w:rPr>
      <w:rFonts w:eastAsia="仿宋_GB2312"/>
      <w:kern w:val="2"/>
      <w:sz w:val="30"/>
      <w:szCs w:val="24"/>
    </w:rPr>
  </w:style>
  <w:style w:type="character" w:customStyle="1" w:styleId="18">
    <w:name w:val="不明显参考1"/>
    <w:qFormat/>
    <w:rPr>
      <w:smallCaps/>
      <w:color w:val="C0504D"/>
      <w:u w:val="single"/>
    </w:rPr>
  </w:style>
  <w:style w:type="character" w:customStyle="1" w:styleId="font91">
    <w:name w:val="font91"/>
    <w:qFormat/>
    <w:rPr>
      <w:rFonts w:ascii="宋体" w:eastAsia="宋体" w:hAnsi="宋体" w:cs="宋体" w:hint="eastAsia"/>
      <w:b/>
      <w:color w:val="000000"/>
      <w:sz w:val="20"/>
      <w:szCs w:val="20"/>
      <w:u w:val="none"/>
    </w:rPr>
  </w:style>
  <w:style w:type="character" w:customStyle="1" w:styleId="Char14">
    <w:name w:val="批注框文本 Char1"/>
    <w:qFormat/>
    <w:rPr>
      <w:kern w:val="2"/>
      <w:sz w:val="18"/>
      <w:szCs w:val="18"/>
    </w:rPr>
  </w:style>
  <w:style w:type="character" w:customStyle="1" w:styleId="font131">
    <w:name w:val="font131"/>
    <w:qFormat/>
    <w:rPr>
      <w:rFonts w:ascii="宋体" w:eastAsia="宋体" w:hAnsi="宋体" w:cs="宋体" w:hint="eastAsia"/>
      <w:color w:val="000000"/>
      <w:sz w:val="20"/>
      <w:szCs w:val="20"/>
      <w:u w:val="none"/>
    </w:rPr>
  </w:style>
  <w:style w:type="character" w:customStyle="1" w:styleId="Char15">
    <w:name w:val="正文文本 Char1"/>
    <w:qFormat/>
    <w:rPr>
      <w:kern w:val="2"/>
      <w:sz w:val="28"/>
    </w:rPr>
  </w:style>
  <w:style w:type="character" w:customStyle="1" w:styleId="CharChar">
    <w:name w:val="手改 Char Char"/>
    <w:qFormat/>
    <w:rPr>
      <w:rFonts w:ascii="宋体" w:eastAsia="宋体" w:hAnsi="宋体" w:cs="Courier New"/>
      <w:kern w:val="2"/>
      <w:sz w:val="21"/>
      <w:szCs w:val="24"/>
      <w:lang w:val="en-US" w:eastAsia="zh-CN" w:bidi="ar-SA"/>
    </w:rPr>
  </w:style>
  <w:style w:type="character" w:customStyle="1" w:styleId="Char16">
    <w:name w:val="引用 Char1"/>
    <w:qFormat/>
    <w:rPr>
      <w:i/>
      <w:iCs/>
      <w:color w:val="000000"/>
      <w:kern w:val="2"/>
      <w:sz w:val="21"/>
      <w:szCs w:val="24"/>
    </w:rPr>
  </w:style>
  <w:style w:type="character" w:customStyle="1" w:styleId="must">
    <w:name w:val="must"/>
    <w:qFormat/>
  </w:style>
  <w:style w:type="character" w:customStyle="1" w:styleId="Heading1Char">
    <w:name w:val="Heading 1 Char"/>
    <w:qFormat/>
    <w:rPr>
      <w:rFonts w:ascii="黑体" w:eastAsia="黑体"/>
      <w:sz w:val="52"/>
      <w:szCs w:val="52"/>
      <w:lang w:val="en-US" w:eastAsia="zh-CN" w:bidi="ar-SA"/>
    </w:rPr>
  </w:style>
  <w:style w:type="character" w:customStyle="1" w:styleId="111">
    <w:name w:val="不明显参考11"/>
    <w:qFormat/>
    <w:rPr>
      <w:smallCaps/>
      <w:color w:val="C0504D"/>
      <w:u w:val="single"/>
    </w:rPr>
  </w:style>
  <w:style w:type="character" w:customStyle="1" w:styleId="19">
    <w:name w:val="不明显强调1"/>
    <w:qFormat/>
    <w:rPr>
      <w:i/>
      <w:iCs/>
      <w:color w:val="808080"/>
    </w:rPr>
  </w:style>
  <w:style w:type="character" w:customStyle="1" w:styleId="CommentTextChar">
    <w:name w:val="Comment Text Char"/>
    <w:qFormat/>
    <w:rPr>
      <w:kern w:val="2"/>
      <w:sz w:val="22"/>
    </w:rPr>
  </w:style>
  <w:style w:type="character" w:customStyle="1" w:styleId="Char22">
    <w:name w:val="副标题 Char2"/>
    <w:qFormat/>
    <w:rPr>
      <w:rFonts w:ascii="Cambria" w:hAnsi="Cambria" w:cs="Times New Roman"/>
      <w:b/>
      <w:bCs/>
      <w:kern w:val="28"/>
      <w:sz w:val="32"/>
      <w:szCs w:val="32"/>
      <w:lang w:eastAsia="en-US"/>
    </w:rPr>
  </w:style>
  <w:style w:type="character" w:customStyle="1" w:styleId="Char17">
    <w:name w:val="批注主题 Char1"/>
    <w:qFormat/>
    <w:rPr>
      <w:b/>
      <w:bCs/>
      <w:kern w:val="2"/>
      <w:sz w:val="21"/>
      <w:szCs w:val="22"/>
    </w:rPr>
  </w:style>
  <w:style w:type="character" w:customStyle="1" w:styleId="1a">
    <w:name w:val="明显参考1"/>
    <w:qFormat/>
    <w:rPr>
      <w:b/>
      <w:bCs/>
      <w:smallCaps/>
      <w:color w:val="C0504D"/>
      <w:spacing w:val="5"/>
      <w:u w:val="single"/>
    </w:rPr>
  </w:style>
  <w:style w:type="character" w:customStyle="1" w:styleId="Heading6Char">
    <w:name w:val="Heading 6 Char"/>
    <w:qFormat/>
    <w:rPr>
      <w:rFonts w:ascii="Arial" w:eastAsia="黑体" w:hAnsi="Arial"/>
      <w:b/>
      <w:bCs/>
      <w:sz w:val="24"/>
      <w:szCs w:val="24"/>
      <w:lang w:val="en-US" w:eastAsia="zh-CN" w:bidi="ar-SA"/>
    </w:rPr>
  </w:style>
  <w:style w:type="character" w:customStyle="1" w:styleId="Char18">
    <w:name w:val="日期 Char1"/>
    <w:qFormat/>
    <w:rPr>
      <w:kern w:val="2"/>
      <w:sz w:val="21"/>
      <w:szCs w:val="22"/>
    </w:rPr>
  </w:style>
  <w:style w:type="character" w:customStyle="1" w:styleId="Char19">
    <w:name w:val="明显引用 Char1"/>
    <w:qFormat/>
    <w:rPr>
      <w:b/>
      <w:bCs/>
      <w:i/>
      <w:iCs/>
      <w:color w:val="4F81BD"/>
      <w:kern w:val="2"/>
      <w:sz w:val="21"/>
      <w:szCs w:val="24"/>
    </w:rPr>
  </w:style>
  <w:style w:type="character" w:customStyle="1" w:styleId="CharCharChar">
    <w:name w:val="Char Char Char"/>
    <w:qFormat/>
    <w:rPr>
      <w:rFonts w:ascii="宋体" w:eastAsia="宋体" w:hAnsi="Courier New"/>
      <w:kern w:val="2"/>
      <w:sz w:val="21"/>
      <w:lang w:val="en-US" w:eastAsia="zh-CN" w:bidi="ar-SA"/>
    </w:rPr>
  </w:style>
  <w:style w:type="character" w:customStyle="1" w:styleId="CharChar15">
    <w:name w:val="Char Char15"/>
    <w:qFormat/>
    <w:rPr>
      <w:rFonts w:ascii="Arial" w:eastAsia="黑体" w:hAnsi="Arial"/>
      <w:b/>
      <w:bCs/>
      <w:kern w:val="2"/>
      <w:sz w:val="28"/>
      <w:szCs w:val="28"/>
      <w:lang w:val="en-US" w:eastAsia="zh-CN" w:bidi="ar-SA"/>
    </w:rPr>
  </w:style>
  <w:style w:type="character" w:customStyle="1" w:styleId="CharChar1">
    <w:name w:val="Char Char1"/>
    <w:qFormat/>
    <w:rPr>
      <w:rFonts w:ascii="宋体" w:hAnsi="Courier New"/>
      <w:kern w:val="2"/>
      <w:sz w:val="21"/>
      <w:lang w:eastAsia="en-US"/>
    </w:rPr>
  </w:style>
  <w:style w:type="character" w:customStyle="1" w:styleId="ask-title2">
    <w:name w:val="ask-title2"/>
    <w:qFormat/>
  </w:style>
  <w:style w:type="character" w:customStyle="1" w:styleId="SubtitleChar">
    <w:name w:val="Subtitle Char"/>
    <w:qFormat/>
    <w:rPr>
      <w:rFonts w:ascii="Cambria" w:hAnsi="Cambria"/>
      <w:b/>
      <w:kern w:val="28"/>
      <w:sz w:val="32"/>
      <w:lang w:bidi="ar-SA"/>
    </w:rPr>
  </w:style>
  <w:style w:type="character" w:customStyle="1" w:styleId="112">
    <w:name w:val="明显参考11"/>
    <w:qFormat/>
    <w:rPr>
      <w:b/>
      <w:smallCaps/>
      <w:color w:val="C0504D"/>
      <w:spacing w:val="5"/>
      <w:u w:val="single"/>
    </w:rPr>
  </w:style>
  <w:style w:type="character" w:customStyle="1" w:styleId="Char23">
    <w:name w:val="批注主题 Char2"/>
    <w:qFormat/>
    <w:rPr>
      <w:b/>
      <w:bCs/>
    </w:rPr>
  </w:style>
  <w:style w:type="character" w:customStyle="1" w:styleId="Char30">
    <w:name w:val="明显引用 Char3"/>
    <w:uiPriority w:val="30"/>
    <w:qFormat/>
    <w:rPr>
      <w:rFonts w:ascii="Verdana" w:hAnsi="Verdana"/>
      <w:b/>
      <w:bCs/>
      <w:i/>
      <w:iCs/>
      <w:color w:val="4F81BD"/>
      <w:kern w:val="2"/>
      <w:sz w:val="21"/>
      <w:szCs w:val="24"/>
      <w:lang w:eastAsia="en-US"/>
    </w:rPr>
  </w:style>
  <w:style w:type="character" w:customStyle="1" w:styleId="CharChar9">
    <w:name w:val="Char Char9"/>
    <w:qFormat/>
    <w:rPr>
      <w:kern w:val="2"/>
      <w:sz w:val="21"/>
      <w:szCs w:val="22"/>
    </w:rPr>
  </w:style>
  <w:style w:type="character" w:customStyle="1" w:styleId="font81">
    <w:name w:val="font81"/>
    <w:qFormat/>
    <w:rPr>
      <w:rFonts w:ascii="Times New Roman" w:hAnsi="Times New Roman" w:cs="Times New Roman" w:hint="default"/>
      <w:b/>
      <w:color w:val="000000"/>
      <w:sz w:val="20"/>
      <w:szCs w:val="20"/>
      <w:u w:val="none"/>
    </w:rPr>
  </w:style>
  <w:style w:type="character" w:customStyle="1" w:styleId="1b">
    <w:name w:val="标题1"/>
    <w:basedOn w:val="a0"/>
    <w:qFormat/>
  </w:style>
  <w:style w:type="character" w:customStyle="1" w:styleId="Char31">
    <w:name w:val="纯文本 Char3"/>
    <w:qFormat/>
    <w:rPr>
      <w:rFonts w:ascii="Arial" w:hAnsi="Cambria Math"/>
      <w:kern w:val="2"/>
      <w:sz w:val="21"/>
    </w:rPr>
  </w:style>
  <w:style w:type="character" w:customStyle="1" w:styleId="Heading4Char">
    <w:name w:val="Heading 4 Char"/>
    <w:qFormat/>
    <w:rPr>
      <w:rFonts w:ascii="Arial" w:eastAsia="黑体" w:hAnsi="Arial"/>
      <w:b/>
      <w:bCs/>
      <w:sz w:val="28"/>
      <w:szCs w:val="28"/>
      <w:lang w:val="en-US" w:eastAsia="zh-CN" w:bidi="ar-SA"/>
    </w:rPr>
  </w:style>
  <w:style w:type="character" w:customStyle="1" w:styleId="TitleChar">
    <w:name w:val="Title Char"/>
    <w:qFormat/>
    <w:rPr>
      <w:rFonts w:ascii="Cambria" w:hAnsi="Cambria"/>
      <w:b/>
      <w:kern w:val="2"/>
      <w:sz w:val="32"/>
      <w:lang w:bidi="ar-SA"/>
    </w:rPr>
  </w:style>
  <w:style w:type="character" w:customStyle="1" w:styleId="CharChar35">
    <w:name w:val="Char Char35"/>
    <w:qFormat/>
    <w:rPr>
      <w:rFonts w:eastAsia="宋体"/>
      <w:kern w:val="2"/>
      <w:sz w:val="18"/>
      <w:lang w:val="en-US" w:eastAsia="zh-CN" w:bidi="ar-SA"/>
    </w:rPr>
  </w:style>
  <w:style w:type="character" w:customStyle="1" w:styleId="font11">
    <w:name w:val="font11"/>
    <w:qFormat/>
    <w:rPr>
      <w:rFonts w:ascii="宋体" w:eastAsia="宋体" w:hAnsi="宋体" w:cs="宋体" w:hint="eastAsia"/>
      <w:color w:val="000000"/>
      <w:sz w:val="20"/>
      <w:szCs w:val="20"/>
      <w:u w:val="none"/>
      <w:vertAlign w:val="superscript"/>
    </w:rPr>
  </w:style>
  <w:style w:type="character" w:customStyle="1" w:styleId="font121">
    <w:name w:val="font121"/>
    <w:qFormat/>
    <w:rPr>
      <w:rFonts w:ascii="Times New Roman" w:hAnsi="Times New Roman" w:cs="Times New Roman" w:hint="default"/>
      <w:color w:val="000000"/>
      <w:sz w:val="20"/>
      <w:szCs w:val="20"/>
      <w:u w:val="none"/>
      <w:vertAlign w:val="superscript"/>
    </w:rPr>
  </w:style>
  <w:style w:type="character" w:customStyle="1" w:styleId="Char24">
    <w:name w:val="标题 Char2"/>
    <w:qFormat/>
    <w:rPr>
      <w:rFonts w:ascii="Cambria" w:hAnsi="Cambria" w:cs="Times New Roman"/>
      <w:b/>
      <w:bCs/>
      <w:kern w:val="2"/>
      <w:sz w:val="32"/>
      <w:szCs w:val="32"/>
      <w:lang w:eastAsia="en-US"/>
    </w:rPr>
  </w:style>
  <w:style w:type="character" w:customStyle="1" w:styleId="IntenseQuoteCharChar">
    <w:name w:val="Intense Quote Char Char"/>
    <w:link w:val="1c"/>
    <w:qFormat/>
    <w:rPr>
      <w:b/>
      <w:i/>
      <w:color w:val="4F81BD"/>
      <w:kern w:val="2"/>
      <w:sz w:val="22"/>
    </w:rPr>
  </w:style>
  <w:style w:type="paragraph" w:customStyle="1" w:styleId="1c">
    <w:name w:val="明显引用1"/>
    <w:basedOn w:val="a"/>
    <w:next w:val="a"/>
    <w:link w:val="IntenseQuoteCharChar"/>
    <w:qFormat/>
    <w:pPr>
      <w:pBdr>
        <w:bottom w:val="single" w:sz="4" w:space="4" w:color="4F81BD"/>
      </w:pBdr>
      <w:spacing w:before="200" w:after="280"/>
      <w:ind w:left="936" w:right="936"/>
    </w:pPr>
    <w:rPr>
      <w:rFonts w:ascii="Times New Roman" w:hAnsi="Times New Roman"/>
      <w:b/>
      <w:i/>
      <w:color w:val="4F81BD"/>
      <w:sz w:val="22"/>
      <w:szCs w:val="20"/>
    </w:rPr>
  </w:style>
  <w:style w:type="character" w:customStyle="1" w:styleId="Char25">
    <w:name w:val="引用 Char2"/>
    <w:uiPriority w:val="29"/>
    <w:qFormat/>
    <w:rPr>
      <w:i/>
      <w:iCs/>
      <w:color w:val="404040"/>
      <w:kern w:val="2"/>
      <w:sz w:val="21"/>
      <w:szCs w:val="24"/>
    </w:rPr>
  </w:style>
  <w:style w:type="character" w:customStyle="1" w:styleId="CharChar18">
    <w:name w:val="Char Char18"/>
    <w:qFormat/>
    <w:rPr>
      <w:rFonts w:ascii="黑体" w:eastAsia="宋体" w:hAnsi="黑体" w:cs="宋体"/>
      <w:b/>
      <w:sz w:val="36"/>
      <w:lang w:val="en-US" w:eastAsia="zh-CN" w:bidi="ar-SA"/>
    </w:rPr>
  </w:style>
  <w:style w:type="character" w:customStyle="1" w:styleId="Charf1">
    <w:name w:val="无间隔 Char"/>
    <w:link w:val="1d"/>
    <w:qFormat/>
    <w:rPr>
      <w:rFonts w:ascii="Calibri" w:hAnsi="Calibri"/>
      <w:sz w:val="22"/>
      <w:szCs w:val="22"/>
    </w:rPr>
  </w:style>
  <w:style w:type="paragraph" w:customStyle="1" w:styleId="1d">
    <w:name w:val="无间隔1"/>
    <w:link w:val="Charf1"/>
    <w:qFormat/>
    <w:rPr>
      <w:rFonts w:ascii="Calibri" w:hAnsi="Calibri"/>
      <w:sz w:val="22"/>
      <w:szCs w:val="22"/>
    </w:rPr>
  </w:style>
  <w:style w:type="character" w:customStyle="1" w:styleId="5CharChar0">
    <w:name w:val="标题 5 Char Char"/>
    <w:qFormat/>
    <w:rPr>
      <w:rFonts w:eastAsia="宋体"/>
      <w:b/>
      <w:bCs/>
      <w:kern w:val="2"/>
      <w:sz w:val="28"/>
      <w:szCs w:val="28"/>
      <w:lang w:val="en-US" w:eastAsia="zh-CN" w:bidi="ar-SA"/>
    </w:rPr>
  </w:style>
  <w:style w:type="character" w:customStyle="1" w:styleId="font111">
    <w:name w:val="font111"/>
    <w:qFormat/>
    <w:rPr>
      <w:rFonts w:ascii="Times New Roman" w:hAnsi="Times New Roman" w:cs="Times New Roman" w:hint="default"/>
      <w:color w:val="000000"/>
      <w:sz w:val="20"/>
      <w:szCs w:val="20"/>
      <w:u w:val="none"/>
    </w:rPr>
  </w:style>
  <w:style w:type="character" w:customStyle="1" w:styleId="BodyTextChar">
    <w:name w:val="Body Text Char"/>
    <w:qFormat/>
    <w:rPr>
      <w:rFonts w:eastAsia="宋体"/>
      <w:kern w:val="2"/>
      <w:sz w:val="24"/>
      <w:lang w:val="en-US" w:eastAsia="zh-CN" w:bidi="ar-SA"/>
    </w:rPr>
  </w:style>
  <w:style w:type="character" w:customStyle="1" w:styleId="textcontents">
    <w:name w:val="textcontents"/>
    <w:qFormat/>
    <w:rPr>
      <w:rFonts w:cs="Times New Roman"/>
    </w:rPr>
  </w:style>
  <w:style w:type="character" w:customStyle="1" w:styleId="BalloonTextChar">
    <w:name w:val="Balloon Text Char"/>
    <w:qFormat/>
    <w:rPr>
      <w:rFonts w:eastAsia="宋体"/>
      <w:sz w:val="18"/>
      <w:szCs w:val="18"/>
      <w:lang w:val="en-US" w:eastAsia="zh-CN" w:bidi="ar-SA"/>
    </w:rPr>
  </w:style>
  <w:style w:type="character" w:customStyle="1" w:styleId="CharCharCharChar">
    <w:name w:val="Char Char Char Char"/>
    <w:qFormat/>
    <w:rPr>
      <w:rFonts w:ascii="Verdana" w:eastAsia="宋体" w:hAnsi="Verdana"/>
      <w:kern w:val="2"/>
      <w:sz w:val="21"/>
      <w:lang w:val="en-US" w:eastAsia="zh-CN" w:bidi="ar-SA"/>
    </w:rPr>
  </w:style>
  <w:style w:type="character" w:customStyle="1" w:styleId="1e">
    <w:name w:val="书籍标题1"/>
    <w:qFormat/>
    <w:rPr>
      <w:b/>
      <w:smallCaps/>
      <w:spacing w:val="5"/>
    </w:rPr>
  </w:style>
  <w:style w:type="character" w:customStyle="1" w:styleId="Charf2">
    <w:name w:val="引用 Char"/>
    <w:link w:val="aff9"/>
    <w:qFormat/>
    <w:rPr>
      <w:i/>
      <w:iCs/>
      <w:color w:val="000000"/>
      <w:kern w:val="2"/>
      <w:sz w:val="21"/>
      <w:szCs w:val="22"/>
    </w:rPr>
  </w:style>
  <w:style w:type="paragraph" w:styleId="aff9">
    <w:name w:val="Quote"/>
    <w:basedOn w:val="a"/>
    <w:next w:val="a"/>
    <w:link w:val="Charf2"/>
    <w:qFormat/>
    <w:rPr>
      <w:rFonts w:ascii="Times New Roman" w:hAnsi="Times New Roman"/>
      <w:i/>
      <w:iCs/>
      <w:color w:val="000000"/>
    </w:rPr>
  </w:style>
  <w:style w:type="character" w:customStyle="1" w:styleId="Char32">
    <w:name w:val="引用 Char3"/>
    <w:basedOn w:val="a0"/>
    <w:uiPriority w:val="29"/>
    <w:qFormat/>
    <w:rPr>
      <w:rFonts w:ascii="Calibri" w:hAnsi="Calibri"/>
      <w:i/>
      <w:iCs/>
      <w:color w:val="000000" w:themeColor="text1"/>
      <w:kern w:val="2"/>
      <w:sz w:val="21"/>
      <w:szCs w:val="22"/>
    </w:rPr>
  </w:style>
  <w:style w:type="character" w:customStyle="1" w:styleId="Heading8Char">
    <w:name w:val="Heading 8 Char"/>
    <w:qFormat/>
    <w:rPr>
      <w:rFonts w:ascii="Arial" w:eastAsia="黑体" w:hAnsi="Arial"/>
      <w:sz w:val="24"/>
      <w:szCs w:val="24"/>
      <w:lang w:val="en-US" w:eastAsia="zh-CN" w:bidi="ar-SA"/>
    </w:rPr>
  </w:style>
  <w:style w:type="character" w:customStyle="1" w:styleId="1Char0">
    <w:name w:val="样式1 Char"/>
    <w:link w:val="1f"/>
    <w:qFormat/>
    <w:rPr>
      <w:rFonts w:ascii="Arial" w:hAnsi="Arial"/>
      <w:kern w:val="2"/>
      <w:sz w:val="21"/>
      <w:szCs w:val="21"/>
    </w:rPr>
  </w:style>
  <w:style w:type="paragraph" w:customStyle="1" w:styleId="1f">
    <w:name w:val="样式1"/>
    <w:basedOn w:val="a"/>
    <w:next w:val="4"/>
    <w:link w:val="1Char0"/>
    <w:qFormat/>
    <w:pPr>
      <w:spacing w:line="360" w:lineRule="auto"/>
      <w:ind w:firstLineChars="200" w:firstLine="420"/>
    </w:pPr>
    <w:rPr>
      <w:rFonts w:ascii="Arial" w:hAnsi="Arial"/>
      <w:szCs w:val="21"/>
    </w:rPr>
  </w:style>
  <w:style w:type="character" w:customStyle="1" w:styleId="Char33">
    <w:name w:val="文档结构图 Char3"/>
    <w:qFormat/>
    <w:rPr>
      <w:rFonts w:ascii="宋体" w:hAnsi="Verdana"/>
      <w:kern w:val="2"/>
      <w:sz w:val="18"/>
      <w:szCs w:val="18"/>
      <w:lang w:eastAsia="en-US"/>
    </w:rPr>
  </w:style>
  <w:style w:type="character" w:customStyle="1" w:styleId="Charf3">
    <w:name w:val="明显引用 Char"/>
    <w:link w:val="affa"/>
    <w:qFormat/>
    <w:rPr>
      <w:b/>
      <w:bCs/>
      <w:i/>
      <w:iCs/>
      <w:color w:val="4F81BD"/>
      <w:kern w:val="2"/>
      <w:sz w:val="21"/>
      <w:szCs w:val="22"/>
    </w:rPr>
  </w:style>
  <w:style w:type="paragraph" w:styleId="affa">
    <w:name w:val="Intense Quote"/>
    <w:basedOn w:val="a"/>
    <w:next w:val="a"/>
    <w:link w:val="Charf3"/>
    <w:qFormat/>
    <w:pPr>
      <w:pBdr>
        <w:bottom w:val="single" w:sz="4" w:space="4" w:color="4F81BD"/>
      </w:pBdr>
      <w:spacing w:before="200" w:after="280"/>
      <w:ind w:left="936" w:right="936"/>
    </w:pPr>
    <w:rPr>
      <w:rFonts w:ascii="Times New Roman" w:hAnsi="Times New Roman"/>
      <w:b/>
      <w:bCs/>
      <w:i/>
      <w:iCs/>
      <w:color w:val="4F81BD"/>
    </w:rPr>
  </w:style>
  <w:style w:type="character" w:customStyle="1" w:styleId="Char26">
    <w:name w:val="明显引用 Char2"/>
    <w:basedOn w:val="a0"/>
    <w:uiPriority w:val="30"/>
    <w:qFormat/>
    <w:rPr>
      <w:rFonts w:ascii="Calibri" w:hAnsi="Calibri"/>
      <w:b/>
      <w:bCs/>
      <w:i/>
      <w:iCs/>
      <w:color w:val="4F81BD" w:themeColor="accent1"/>
      <w:kern w:val="2"/>
      <w:sz w:val="21"/>
      <w:szCs w:val="22"/>
    </w:rPr>
  </w:style>
  <w:style w:type="character" w:customStyle="1" w:styleId="font161">
    <w:name w:val="font161"/>
    <w:qFormat/>
    <w:rPr>
      <w:b/>
      <w:bCs/>
      <w:sz w:val="32"/>
      <w:szCs w:val="32"/>
    </w:rPr>
  </w:style>
  <w:style w:type="character" w:customStyle="1" w:styleId="DateChar">
    <w:name w:val="Date Char"/>
    <w:qFormat/>
    <w:rPr>
      <w:rFonts w:eastAsia="宋体"/>
      <w:kern w:val="2"/>
      <w:sz w:val="21"/>
      <w:szCs w:val="24"/>
      <w:lang w:val="en-US" w:eastAsia="zh-CN" w:bidi="ar-SA"/>
    </w:rPr>
  </w:style>
  <w:style w:type="character" w:customStyle="1" w:styleId="Char1a">
    <w:name w:val="尾注文本 Char1"/>
    <w:uiPriority w:val="99"/>
    <w:qFormat/>
    <w:rPr>
      <w:kern w:val="2"/>
      <w:sz w:val="21"/>
      <w:szCs w:val="24"/>
    </w:rPr>
  </w:style>
  <w:style w:type="character" w:customStyle="1" w:styleId="font31">
    <w:name w:val="font31"/>
    <w:qFormat/>
    <w:rPr>
      <w:rFonts w:ascii="宋体" w:eastAsia="宋体" w:hAnsi="宋体" w:cs="宋体" w:hint="eastAsia"/>
      <w:color w:val="000000"/>
      <w:sz w:val="20"/>
      <w:szCs w:val="20"/>
      <w:u w:val="none"/>
    </w:rPr>
  </w:style>
  <w:style w:type="character" w:customStyle="1" w:styleId="Batang">
    <w:name w:val="正文文本 + Batang"/>
    <w:qFormat/>
    <w:rPr>
      <w:rFonts w:ascii="Batang" w:eastAsia="Batang" w:hAnsi="宋体" w:cs="Batang" w:hint="eastAsia"/>
      <w:sz w:val="18"/>
      <w:szCs w:val="18"/>
      <w:lang w:val="en-US" w:eastAsia="en-US" w:bidi="ar-SA"/>
    </w:rPr>
  </w:style>
  <w:style w:type="character" w:customStyle="1" w:styleId="Heading9Char">
    <w:name w:val="Heading 9 Char"/>
    <w:qFormat/>
    <w:rPr>
      <w:rFonts w:ascii="Arial" w:eastAsia="黑体" w:hAnsi="Arial"/>
      <w:sz w:val="21"/>
      <w:szCs w:val="21"/>
      <w:lang w:val="en-US" w:eastAsia="zh-CN" w:bidi="ar-SA"/>
    </w:rPr>
  </w:style>
  <w:style w:type="character" w:customStyle="1" w:styleId="CharCharChar1">
    <w:name w:val="Char Char Char1"/>
    <w:qFormat/>
    <w:rPr>
      <w:rFonts w:ascii="Verdana" w:eastAsia="仿宋_GB2312" w:hAnsi="Verdana"/>
      <w:kern w:val="0"/>
      <w:sz w:val="24"/>
      <w:lang w:eastAsia="en-US"/>
    </w:rPr>
  </w:style>
  <w:style w:type="character" w:customStyle="1" w:styleId="font21">
    <w:name w:val="font21"/>
    <w:qFormat/>
    <w:rPr>
      <w:rFonts w:ascii="宋体" w:eastAsia="宋体" w:hAnsi="宋体" w:cs="宋体" w:hint="eastAsia"/>
      <w:color w:val="000000"/>
      <w:sz w:val="20"/>
      <w:szCs w:val="20"/>
      <w:u w:val="none"/>
      <w:vertAlign w:val="superscript"/>
    </w:rPr>
  </w:style>
  <w:style w:type="character" w:customStyle="1" w:styleId="HeaderChar">
    <w:name w:val="Header Char"/>
    <w:qFormat/>
    <w:rPr>
      <w:rFonts w:eastAsia="宋体"/>
      <w:sz w:val="18"/>
      <w:lang w:val="en-US" w:eastAsia="zh-CN" w:bidi="ar-SA"/>
    </w:rPr>
  </w:style>
  <w:style w:type="character" w:customStyle="1" w:styleId="font101">
    <w:name w:val="font101"/>
    <w:qFormat/>
    <w:rPr>
      <w:rFonts w:ascii="Times New Roman" w:hAnsi="Times New Roman" w:cs="Times New Roman" w:hint="default"/>
      <w:color w:val="000000"/>
      <w:sz w:val="20"/>
      <w:szCs w:val="20"/>
      <w:u w:val="none"/>
    </w:rPr>
  </w:style>
  <w:style w:type="character" w:customStyle="1" w:styleId="htd01">
    <w:name w:val="htd01"/>
    <w:qFormat/>
    <w:rPr>
      <w:rFonts w:ascii="Verdana" w:hAnsi="Verdana"/>
      <w:kern w:val="0"/>
      <w:sz w:val="20"/>
      <w:lang w:eastAsia="en-US"/>
    </w:rPr>
  </w:style>
  <w:style w:type="character" w:customStyle="1" w:styleId="Heading2Char">
    <w:name w:val="Heading 2 Char"/>
    <w:qFormat/>
    <w:locked/>
    <w:rPr>
      <w:rFonts w:ascii="宋体" w:eastAsia="宋体" w:hAnsi="宋体" w:cs="宋体"/>
      <w:b/>
      <w:bCs/>
      <w:color w:val="BB0000"/>
      <w:sz w:val="21"/>
      <w:szCs w:val="21"/>
      <w:lang w:val="en-US" w:eastAsia="zh-CN" w:bidi="ar-SA"/>
    </w:rPr>
  </w:style>
  <w:style w:type="character" w:customStyle="1" w:styleId="Heading7Char">
    <w:name w:val="Heading 7 Char"/>
    <w:qFormat/>
    <w:rPr>
      <w:rFonts w:eastAsia="宋体"/>
      <w:b/>
      <w:bCs/>
      <w:sz w:val="24"/>
      <w:szCs w:val="24"/>
      <w:lang w:val="en-US" w:eastAsia="zh-CN" w:bidi="ar-SA"/>
    </w:rPr>
  </w:style>
  <w:style w:type="character" w:customStyle="1" w:styleId="CharChar5">
    <w:name w:val="Char Char5"/>
    <w:qFormat/>
    <w:rPr>
      <w:rFonts w:eastAsia="宋体"/>
      <w:kern w:val="2"/>
      <w:sz w:val="18"/>
      <w:lang w:val="en-US" w:eastAsia="zh-CN" w:bidi="ar-SA"/>
    </w:rPr>
  </w:style>
  <w:style w:type="character" w:customStyle="1" w:styleId="CharChar0">
    <w:name w:val="批注文字 Char Char"/>
    <w:qFormat/>
    <w:rPr>
      <w:rFonts w:ascii="宋体" w:eastAsia="宋体" w:hAnsi="Times New Roman" w:cs="Times New Roman"/>
      <w:sz w:val="28"/>
      <w:szCs w:val="20"/>
    </w:rPr>
  </w:style>
  <w:style w:type="character" w:customStyle="1" w:styleId="4CharChar">
    <w:name w:val="标题4 Char Char"/>
    <w:link w:val="43"/>
    <w:qFormat/>
    <w:rPr>
      <w:rFonts w:eastAsia="仿宋_GB2312"/>
      <w:kern w:val="2"/>
      <w:sz w:val="32"/>
    </w:rPr>
  </w:style>
  <w:style w:type="paragraph" w:customStyle="1" w:styleId="43">
    <w:name w:val="标题4"/>
    <w:basedOn w:val="a"/>
    <w:link w:val="4CharChar"/>
    <w:qFormat/>
    <w:rPr>
      <w:rFonts w:ascii="Times New Roman" w:eastAsia="仿宋_GB2312" w:hAnsi="Times New Roman"/>
      <w:sz w:val="32"/>
      <w:szCs w:val="20"/>
    </w:rPr>
  </w:style>
  <w:style w:type="character" w:customStyle="1" w:styleId="25">
    <w:name w:val="书籍标题2"/>
    <w:qFormat/>
    <w:rPr>
      <w:b/>
      <w:bCs/>
      <w:smallCaps/>
      <w:spacing w:val="5"/>
    </w:rPr>
  </w:style>
  <w:style w:type="character" w:customStyle="1" w:styleId="1f0">
    <w:name w:val="明显强调1"/>
    <w:qFormat/>
    <w:rPr>
      <w:b/>
      <w:bCs/>
      <w:i/>
      <w:iCs/>
      <w:color w:val="4F81BD"/>
    </w:rPr>
  </w:style>
  <w:style w:type="character" w:customStyle="1" w:styleId="1110">
    <w:name w:val="不明显强调111"/>
    <w:qFormat/>
    <w:rPr>
      <w:i/>
      <w:color w:val="808080"/>
    </w:rPr>
  </w:style>
  <w:style w:type="character" w:customStyle="1" w:styleId="FooterChar">
    <w:name w:val="Footer Char"/>
    <w:qFormat/>
    <w:rPr>
      <w:rFonts w:eastAsia="宋体"/>
      <w:sz w:val="18"/>
      <w:lang w:val="en-US" w:eastAsia="zh-CN" w:bidi="ar-SA"/>
    </w:rPr>
  </w:style>
  <w:style w:type="character" w:customStyle="1" w:styleId="Char27">
    <w:name w:val="文档结构图 Char2"/>
    <w:qFormat/>
    <w:rPr>
      <w:rFonts w:ascii="宋体"/>
      <w:kern w:val="2"/>
      <w:sz w:val="18"/>
      <w:szCs w:val="18"/>
    </w:rPr>
  </w:style>
  <w:style w:type="character" w:customStyle="1" w:styleId="CommentSubjectChar">
    <w:name w:val="Comment Subject Char"/>
    <w:qFormat/>
    <w:rPr>
      <w:rFonts w:eastAsia="宋体"/>
      <w:b/>
      <w:bCs/>
      <w:lang w:val="en-US" w:eastAsia="zh-CN" w:bidi="ar-SA"/>
    </w:rPr>
  </w:style>
  <w:style w:type="character" w:customStyle="1" w:styleId="Heading5Char">
    <w:name w:val="Heading 5 Char"/>
    <w:qFormat/>
    <w:rPr>
      <w:rFonts w:ascii="Calibri" w:eastAsia="宋体" w:hAnsi="Calibri"/>
      <w:b/>
      <w:bCs/>
      <w:kern w:val="2"/>
      <w:sz w:val="28"/>
      <w:szCs w:val="28"/>
      <w:lang w:val="en-US" w:eastAsia="zh-CN" w:bidi="ar-SA"/>
    </w:rPr>
  </w:style>
  <w:style w:type="character" w:customStyle="1" w:styleId="113">
    <w:name w:val="明显强调11"/>
    <w:qFormat/>
    <w:rPr>
      <w:b/>
      <w:i/>
      <w:color w:val="4F81BD"/>
    </w:rPr>
  </w:style>
  <w:style w:type="character" w:customStyle="1" w:styleId="DocumentMapChar">
    <w:name w:val="Document Map Char"/>
    <w:qFormat/>
    <w:rPr>
      <w:sz w:val="24"/>
      <w:shd w:val="clear" w:color="auto" w:fill="000080"/>
      <w:lang w:bidi="ar-SA"/>
    </w:rPr>
  </w:style>
  <w:style w:type="character" w:customStyle="1" w:styleId="Heading3Char">
    <w:name w:val="Heading 3 Char"/>
    <w:qFormat/>
    <w:rPr>
      <w:rFonts w:eastAsia="宋体"/>
      <w:b/>
      <w:bCs/>
      <w:sz w:val="32"/>
      <w:szCs w:val="32"/>
      <w:lang w:val="en-US" w:eastAsia="zh-CN" w:bidi="ar-SA"/>
    </w:rPr>
  </w:style>
  <w:style w:type="paragraph" w:customStyle="1" w:styleId="CharCharCharCharCharCharChar">
    <w:name w:val="Char Char Char Char Char Char Char"/>
    <w:basedOn w:val="a"/>
    <w:qFormat/>
    <w:pPr>
      <w:spacing w:line="380" w:lineRule="exact"/>
      <w:ind w:firstLineChars="200" w:firstLine="200"/>
    </w:pPr>
    <w:rPr>
      <w:rFonts w:ascii="Tahoma" w:hAnsi="Tahoma"/>
      <w:sz w:val="24"/>
      <w:szCs w:val="20"/>
    </w:rPr>
  </w:style>
  <w:style w:type="paragraph" w:customStyle="1" w:styleId="ParaCharCharCharCharCharCharChar">
    <w:name w:val="默认段落字体 Para Char Char Char Char Char Char Char"/>
    <w:basedOn w:val="a"/>
    <w:qFormat/>
    <w:rPr>
      <w:rFonts w:ascii="Tahoma" w:hAnsi="Tahoma"/>
      <w:sz w:val="24"/>
      <w:szCs w:val="20"/>
    </w:rPr>
  </w:style>
  <w:style w:type="paragraph" w:customStyle="1" w:styleId="flType">
    <w:name w:val="flType"/>
    <w:basedOn w:val="a"/>
    <w:qFormat/>
    <w:pPr>
      <w:adjustRightInd w:val="0"/>
      <w:spacing w:after="284" w:line="113" w:lineRule="atLeast"/>
      <w:jc w:val="center"/>
      <w:textAlignment w:val="baseline"/>
    </w:pPr>
    <w:rPr>
      <w:rFonts w:ascii="Times New Roman" w:hAnsi="Times New Roman"/>
      <w:kern w:val="0"/>
      <w:sz w:val="24"/>
      <w:szCs w:val="20"/>
    </w:rPr>
  </w:style>
  <w:style w:type="paragraph" w:customStyle="1" w:styleId="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w:basedOn w:val="a"/>
    <w:qFormat/>
    <w:pPr>
      <w:widowControl/>
      <w:spacing w:after="160" w:line="240" w:lineRule="exact"/>
      <w:jc w:val="left"/>
    </w:pPr>
    <w:rPr>
      <w:rFonts w:ascii="Verdana" w:hAnsi="Verdana"/>
      <w:kern w:val="0"/>
      <w:sz w:val="20"/>
      <w:szCs w:val="20"/>
      <w:lang w:eastAsia="en-US"/>
    </w:rPr>
  </w:style>
  <w:style w:type="paragraph" w:customStyle="1" w:styleId="CharCharCharCharChar">
    <w:name w:val="Char Char Char Char Char"/>
    <w:basedOn w:val="a"/>
    <w:qFormat/>
    <w:rPr>
      <w:rFonts w:ascii="宋体" w:hAnsi="宋体" w:cs="Courier New"/>
      <w:sz w:val="32"/>
      <w:szCs w:val="32"/>
    </w:rPr>
  </w:style>
  <w:style w:type="paragraph" w:customStyle="1" w:styleId="CharCharChar1CharCharCharChar">
    <w:name w:val="Char Char Char1 Char Char Char Char"/>
    <w:basedOn w:val="a"/>
    <w:qFormat/>
    <w:pPr>
      <w:widowControl/>
      <w:spacing w:after="160" w:line="240" w:lineRule="exact"/>
      <w:jc w:val="left"/>
    </w:pPr>
    <w:rPr>
      <w:rFonts w:ascii="Times New Roman" w:hAnsi="Times New Roman"/>
      <w:szCs w:val="24"/>
    </w:rPr>
  </w:style>
  <w:style w:type="paragraph" w:customStyle="1" w:styleId="CharCharCharCharCharCharCharCharCharCharCharCharCharCharCharCharCharCharCharCharChar">
    <w:name w:val="Char Char Char Char Char Char Char Char Char Char Char Char Char Char Char Char Char Char Char Char Char"/>
    <w:basedOn w:val="a"/>
    <w:qFormat/>
    <w:pPr>
      <w:widowControl/>
      <w:spacing w:after="160" w:line="240" w:lineRule="exact"/>
      <w:jc w:val="left"/>
    </w:pPr>
    <w:rPr>
      <w:rFonts w:ascii="Times New Roman" w:hAnsi="Times New Roman"/>
      <w:szCs w:val="24"/>
    </w:rPr>
  </w:style>
  <w:style w:type="paragraph" w:customStyle="1" w:styleId="CharCharCharCharCharCharCharCharCharCharCharCharCharCharChar1Char">
    <w:name w:val="Char Char Char Char Char Char Char Char Char Char Char Char Char Char Char1 Char"/>
    <w:basedOn w:val="a"/>
    <w:qFormat/>
    <w:rPr>
      <w:rFonts w:ascii="Times New Roman" w:hAnsi="Times New Roman"/>
      <w:szCs w:val="24"/>
    </w:rPr>
  </w:style>
  <w:style w:type="paragraph" w:customStyle="1" w:styleId="Style37">
    <w:name w:val="_Style 37"/>
    <w:basedOn w:val="a"/>
    <w:qFormat/>
    <w:pPr>
      <w:widowControl/>
      <w:spacing w:after="160" w:line="360" w:lineRule="auto"/>
      <w:ind w:firstLineChars="200" w:firstLine="200"/>
      <w:jc w:val="left"/>
    </w:pPr>
    <w:rPr>
      <w:rFonts w:ascii="Times New Roman" w:hAnsi="Times New Roman"/>
      <w:szCs w:val="24"/>
    </w:rPr>
  </w:style>
  <w:style w:type="paragraph" w:customStyle="1" w:styleId="2TimesNewRoman5020">
    <w:name w:val="样式 标题 2 + Times New Roman 四号 非加粗 段前: 5 磅 段后: 0 磅 行距: 固定值 20..."/>
    <w:basedOn w:val="2"/>
    <w:qFormat/>
    <w:pPr>
      <w:spacing w:before="100" w:after="0" w:line="400" w:lineRule="exact"/>
    </w:pPr>
    <w:rPr>
      <w:rFonts w:ascii="Times New Roman" w:eastAsia="Symbol" w:hAnsi="Times New Roman" w:cs="Arial"/>
      <w:b w:val="0"/>
      <w:bCs w:val="0"/>
      <w:kern w:val="2"/>
      <w:sz w:val="28"/>
      <w:szCs w:val="20"/>
    </w:rPr>
  </w:style>
  <w:style w:type="paragraph" w:customStyle="1" w:styleId="CharCharChar1CharCharCharCharCharCharChar">
    <w:name w:val="Char Char Char1 Char Char Char Char Char Char Char"/>
    <w:basedOn w:val="a"/>
    <w:qFormat/>
    <w:pPr>
      <w:spacing w:line="360" w:lineRule="auto"/>
      <w:ind w:firstLineChars="200" w:firstLine="200"/>
    </w:pPr>
    <w:rPr>
      <w:rFonts w:ascii="Times New Roman" w:hAnsi="Times New Roman"/>
      <w:szCs w:val="20"/>
    </w:rPr>
  </w:style>
  <w:style w:type="paragraph" w:customStyle="1" w:styleId="CharCharChar1CharCharCharCharCharCharCharCharChar">
    <w:name w:val="Char Char Char1 Char Char Char Char Char Char Char Char Char"/>
    <w:basedOn w:val="a"/>
    <w:qFormat/>
    <w:pPr>
      <w:widowControl/>
      <w:spacing w:after="160" w:line="240" w:lineRule="exact"/>
      <w:jc w:val="left"/>
    </w:pPr>
    <w:rPr>
      <w:rFonts w:ascii="Times New Roman" w:hAnsi="Times New Roman"/>
      <w:szCs w:val="24"/>
    </w:rPr>
  </w:style>
  <w:style w:type="paragraph" w:customStyle="1" w:styleId="TableParagraph">
    <w:name w:val="Table Paragraph"/>
    <w:basedOn w:val="a"/>
    <w:uiPriority w:val="1"/>
    <w:qFormat/>
    <w:pPr>
      <w:autoSpaceDE w:val="0"/>
      <w:autoSpaceDN w:val="0"/>
      <w:jc w:val="left"/>
    </w:pPr>
    <w:rPr>
      <w:rFonts w:ascii="宋体" w:hAnsi="宋体" w:cs="宋体"/>
      <w:kern w:val="0"/>
      <w:sz w:val="22"/>
      <w:lang w:eastAsia="en-US"/>
    </w:rPr>
  </w:style>
  <w:style w:type="paragraph" w:customStyle="1" w:styleId="Blockquote">
    <w:name w:val="Blockquote"/>
    <w:basedOn w:val="a"/>
    <w:qFormat/>
    <w:pPr>
      <w:autoSpaceDE w:val="0"/>
      <w:autoSpaceDN w:val="0"/>
      <w:adjustRightInd w:val="0"/>
      <w:spacing w:before="100" w:after="100"/>
      <w:ind w:left="360" w:right="360"/>
      <w:jc w:val="left"/>
    </w:pPr>
    <w:rPr>
      <w:rFonts w:ascii="Times New Roman" w:hAnsi="Times New Roman"/>
      <w:kern w:val="0"/>
      <w:sz w:val="24"/>
      <w:szCs w:val="20"/>
    </w:rPr>
  </w:style>
  <w:style w:type="paragraph" w:customStyle="1" w:styleId="xl23">
    <w:name w:val="xl23"/>
    <w:basedOn w:val="a"/>
    <w:qFormat/>
    <w:pPr>
      <w:widowControl/>
      <w:spacing w:before="100" w:beforeAutospacing="1" w:after="100" w:afterAutospacing="1" w:line="360" w:lineRule="auto"/>
      <w:textAlignment w:val="top"/>
    </w:pPr>
    <w:rPr>
      <w:rFonts w:ascii="Times New Roman" w:hAnsi="Times New Roman"/>
      <w:kern w:val="0"/>
      <w:sz w:val="24"/>
      <w:szCs w:val="24"/>
    </w:rPr>
  </w:style>
  <w:style w:type="paragraph" w:customStyle="1" w:styleId="16620">
    <w:name w:val="样式 标题 1 + 黑体 三号 非加粗 居中 段前: 6 磅 段后: 6 磅 行距: 固定值 20 磅"/>
    <w:basedOn w:val="1"/>
    <w:qFormat/>
    <w:pPr>
      <w:spacing w:before="120" w:after="120" w:line="400" w:lineRule="exact"/>
      <w:jc w:val="center"/>
    </w:pPr>
    <w:rPr>
      <w:rFonts w:ascii="Symbol" w:eastAsia="Symbol" w:hAnsi="Symbol" w:cs="Arial"/>
      <w:b w:val="0"/>
      <w:bCs w:val="0"/>
      <w:sz w:val="32"/>
      <w:szCs w:val="20"/>
    </w:rPr>
  </w:style>
  <w:style w:type="paragraph" w:customStyle="1" w:styleId="affb">
    <w:name w:val="表格文字"/>
    <w:basedOn w:val="a"/>
    <w:qFormat/>
    <w:pPr>
      <w:adjustRightInd w:val="0"/>
      <w:spacing w:line="420" w:lineRule="atLeast"/>
      <w:jc w:val="left"/>
      <w:textAlignment w:val="baseline"/>
    </w:pPr>
    <w:rPr>
      <w:rFonts w:ascii="Times New Roman" w:hAnsi="Times New Roman"/>
      <w:kern w:val="0"/>
      <w:szCs w:val="20"/>
    </w:rPr>
  </w:style>
  <w:style w:type="paragraph" w:customStyle="1" w:styleId="p0">
    <w:name w:val="p0"/>
    <w:basedOn w:val="a"/>
    <w:qFormat/>
    <w:pPr>
      <w:widowControl/>
    </w:pPr>
    <w:rPr>
      <w:rFonts w:ascii="Times New Roman" w:hAnsi="Times New Roman"/>
      <w:kern w:val="0"/>
      <w:szCs w:val="21"/>
    </w:rPr>
  </w:style>
  <w:style w:type="paragraph" w:customStyle="1" w:styleId="affc">
    <w:name w:val="表题"/>
    <w:basedOn w:val="a"/>
    <w:qFormat/>
    <w:pPr>
      <w:spacing w:line="360" w:lineRule="auto"/>
      <w:ind w:firstLineChars="150" w:firstLine="420"/>
      <w:jc w:val="center"/>
    </w:pPr>
    <w:rPr>
      <w:rFonts w:ascii="Arial" w:hAnsi="Arial" w:cs="Arial"/>
      <w:b/>
      <w:sz w:val="24"/>
      <w:szCs w:val="24"/>
    </w:rPr>
  </w:style>
  <w:style w:type="paragraph" w:customStyle="1" w:styleId="26">
    <w:name w:val="样式2"/>
    <w:basedOn w:val="3"/>
    <w:qFormat/>
    <w:pPr>
      <w:keepNext/>
      <w:keepLines/>
      <w:widowControl w:val="0"/>
      <w:spacing w:before="260" w:beforeAutospacing="0" w:after="260" w:afterAutospacing="0" w:line="415" w:lineRule="auto"/>
      <w:ind w:firstLineChars="49" w:firstLine="137"/>
      <w:jc w:val="both"/>
    </w:pPr>
    <w:rPr>
      <w:rFonts w:ascii="Symbol" w:eastAsia="Symbol" w:hAnsi="Arial"/>
      <w:b w:val="0"/>
      <w:i/>
      <w:kern w:val="2"/>
      <w:sz w:val="28"/>
      <w:szCs w:val="28"/>
    </w:rPr>
  </w:style>
  <w:style w:type="paragraph" w:customStyle="1" w:styleId="GB2312787815">
    <w:name w:val="样式 仿宋_GB2312 四号 段前: 7.8 磅 段后: 7.8 磅 行距: 1.5 倍行距"/>
    <w:basedOn w:val="a"/>
    <w:qFormat/>
    <w:pPr>
      <w:spacing w:before="156" w:after="156" w:line="360" w:lineRule="auto"/>
      <w:ind w:firstLineChars="225" w:firstLine="630"/>
    </w:pPr>
    <w:rPr>
      <w:rFonts w:ascii="Arial" w:hAnsi="Arial"/>
      <w:sz w:val="24"/>
      <w:szCs w:val="20"/>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a"/>
    <w:qFormat/>
    <w:pPr>
      <w:spacing w:line="360" w:lineRule="auto"/>
      <w:ind w:firstLineChars="200" w:firstLine="200"/>
    </w:pPr>
    <w:rPr>
      <w:rFonts w:ascii="Times New Roman" w:hAnsi="Times New Roman"/>
      <w:szCs w:val="20"/>
    </w:rPr>
  </w:style>
  <w:style w:type="paragraph" w:customStyle="1" w:styleId="affd">
    <w:name w:val="表格"/>
    <w:basedOn w:val="a"/>
    <w:qFormat/>
    <w:pPr>
      <w:jc w:val="center"/>
      <w:textAlignment w:val="center"/>
    </w:pPr>
    <w:rPr>
      <w:rFonts w:ascii="Arial" w:hAnsi="Arial"/>
      <w:kern w:val="0"/>
      <w:szCs w:val="20"/>
    </w:rPr>
  </w:style>
  <w:style w:type="paragraph" w:customStyle="1" w:styleId="378020">
    <w:name w:val="样式 标题 3 + (中文) 黑体 小四 非加粗 段前: 7.8 磅 段后: 0 磅 行距: 固定值 20 磅"/>
    <w:basedOn w:val="3"/>
    <w:qFormat/>
    <w:pPr>
      <w:keepNext/>
      <w:keepLines/>
      <w:widowControl w:val="0"/>
      <w:spacing w:before="0" w:beforeAutospacing="0" w:after="0" w:afterAutospacing="0" w:line="400" w:lineRule="exact"/>
      <w:ind w:firstLineChars="49" w:firstLine="137"/>
      <w:jc w:val="both"/>
    </w:pPr>
    <w:rPr>
      <w:rFonts w:ascii="Symbol" w:eastAsia="Symbol" w:hAnsi="Arial" w:cs="Arial"/>
      <w:b w:val="0"/>
      <w:bCs w:val="0"/>
      <w:kern w:val="2"/>
      <w:sz w:val="24"/>
      <w:szCs w:val="20"/>
    </w:rPr>
  </w:style>
  <w:style w:type="paragraph" w:customStyle="1" w:styleId="27">
    <w:name w:val="修订2"/>
    <w:qFormat/>
    <w:rPr>
      <w:kern w:val="2"/>
      <w:sz w:val="21"/>
      <w:szCs w:val="24"/>
    </w:rPr>
  </w:style>
  <w:style w:type="paragraph" w:customStyle="1" w:styleId="Charf4">
    <w:name w:val="Char"/>
    <w:basedOn w:val="a"/>
    <w:qFormat/>
    <w:pPr>
      <w:tabs>
        <w:tab w:val="left" w:pos="360"/>
      </w:tabs>
    </w:pPr>
    <w:rPr>
      <w:rFonts w:ascii="Times New Roman" w:hAnsi="Times New Roman"/>
      <w:sz w:val="24"/>
      <w:szCs w:val="24"/>
    </w:rPr>
  </w:style>
  <w:style w:type="paragraph" w:customStyle="1" w:styleId="CM212">
    <w:name w:val="CM212"/>
    <w:basedOn w:val="a"/>
    <w:next w:val="a"/>
    <w:qFormat/>
    <w:pPr>
      <w:autoSpaceDE w:val="0"/>
      <w:autoSpaceDN w:val="0"/>
      <w:adjustRightInd w:val="0"/>
      <w:jc w:val="left"/>
    </w:pPr>
    <w:rPr>
      <w:rFonts w:ascii="HiddenHorzOCl" w:eastAsia="HiddenHorzOCl" w:hAnsi="Times New Roman"/>
      <w:kern w:val="0"/>
      <w:sz w:val="24"/>
      <w:szCs w:val="24"/>
    </w:rPr>
  </w:style>
  <w:style w:type="paragraph" w:customStyle="1" w:styleId="1f1">
    <w:name w:val="1"/>
    <w:basedOn w:val="a"/>
    <w:qFormat/>
    <w:rPr>
      <w:rFonts w:ascii="Times New Roman" w:hAnsi="Times New Roman"/>
      <w:szCs w:val="24"/>
    </w:rPr>
  </w:style>
  <w:style w:type="paragraph" w:customStyle="1" w:styleId="Char1b">
    <w:name w:val="Char1"/>
    <w:basedOn w:val="a"/>
    <w:qFormat/>
    <w:pPr>
      <w:tabs>
        <w:tab w:val="left" w:pos="360"/>
      </w:tabs>
    </w:pPr>
    <w:rPr>
      <w:rFonts w:ascii="Times New Roman" w:hAnsi="Times New Roman"/>
      <w:sz w:val="24"/>
      <w:szCs w:val="24"/>
    </w:rPr>
  </w:style>
  <w:style w:type="paragraph" w:customStyle="1" w:styleId="CharCharCharCharCharCharChar1">
    <w:name w:val="Char Char Char Char Char Char Char1"/>
    <w:basedOn w:val="a"/>
    <w:qFormat/>
    <w:pPr>
      <w:tabs>
        <w:tab w:val="left" w:pos="360"/>
      </w:tabs>
    </w:pPr>
    <w:rPr>
      <w:rFonts w:ascii="Times New Roman" w:hAnsi="Times New Roman"/>
      <w:szCs w:val="20"/>
    </w:rPr>
  </w:style>
  <w:style w:type="paragraph" w:customStyle="1" w:styleId="62">
    <w:name w:val="6'"/>
    <w:basedOn w:val="a"/>
    <w:qFormat/>
    <w:pPr>
      <w:autoSpaceDE w:val="0"/>
      <w:autoSpaceDN w:val="0"/>
      <w:adjustRightInd w:val="0"/>
      <w:snapToGrid w:val="0"/>
      <w:spacing w:line="320" w:lineRule="exact"/>
      <w:jc w:val="center"/>
      <w:textAlignment w:val="baseline"/>
    </w:pPr>
    <w:rPr>
      <w:rFonts w:ascii="Times New Roman" w:hAnsi="Times New Roman"/>
      <w:spacing w:val="20"/>
      <w:kern w:val="28"/>
      <w:szCs w:val="20"/>
    </w:rPr>
  </w:style>
  <w:style w:type="paragraph" w:customStyle="1" w:styleId="378">
    <w:name w:val="样式 标题 3 + 段前: 7.8 磅"/>
    <w:basedOn w:val="3"/>
    <w:qFormat/>
    <w:pPr>
      <w:widowControl w:val="0"/>
      <w:tabs>
        <w:tab w:val="left" w:pos="432"/>
      </w:tabs>
      <w:spacing w:before="156" w:beforeAutospacing="0" w:after="0" w:afterAutospacing="0" w:line="360" w:lineRule="auto"/>
      <w:ind w:left="2220" w:hanging="420"/>
      <w:jc w:val="both"/>
    </w:pPr>
    <w:rPr>
      <w:rFonts w:ascii="Times New Roman" w:hAnsi="Times New Roman" w:cs="宋体"/>
      <w:b w:val="0"/>
      <w:bCs w:val="0"/>
      <w:kern w:val="2"/>
      <w:sz w:val="24"/>
      <w:szCs w:val="20"/>
    </w:rPr>
  </w:style>
  <w:style w:type="paragraph" w:customStyle="1" w:styleId="affe">
    <w:name w:val="文章正文"/>
    <w:basedOn w:val="a9"/>
    <w:qFormat/>
    <w:pPr>
      <w:spacing w:after="0" w:line="420" w:lineRule="exact"/>
      <w:ind w:firstLineChars="200" w:firstLine="200"/>
    </w:pPr>
    <w:rPr>
      <w:rFonts w:eastAsia="宋体"/>
      <w:b/>
    </w:rPr>
  </w:style>
  <w:style w:type="paragraph" w:customStyle="1" w:styleId="Style59">
    <w:name w:val="_Style 59"/>
    <w:basedOn w:val="a"/>
    <w:qFormat/>
    <w:rPr>
      <w:rFonts w:ascii="宋体" w:hAnsi="宋体"/>
      <w:szCs w:val="20"/>
    </w:rPr>
  </w:style>
  <w:style w:type="paragraph" w:customStyle="1" w:styleId="CharChar2">
    <w:name w:val="Char Char"/>
    <w:basedOn w:val="a"/>
    <w:qFormat/>
    <w:rPr>
      <w:rFonts w:ascii="Times New Roman" w:hAnsi="Times New Roman"/>
      <w:szCs w:val="20"/>
    </w:rPr>
  </w:style>
  <w:style w:type="paragraph" w:customStyle="1" w:styleId="Style62">
    <w:name w:val="_Style 62"/>
    <w:next w:val="a"/>
    <w:qFormat/>
    <w:pPr>
      <w:widowControl w:val="0"/>
      <w:jc w:val="both"/>
    </w:pPr>
    <w:rPr>
      <w:kern w:val="2"/>
      <w:sz w:val="21"/>
      <w:szCs w:val="24"/>
    </w:rPr>
  </w:style>
  <w:style w:type="paragraph" w:customStyle="1" w:styleId="afff">
    <w:name w:val="（叙述性）内文"/>
    <w:basedOn w:val="a"/>
    <w:qFormat/>
    <w:pPr>
      <w:autoSpaceDE w:val="0"/>
      <w:autoSpaceDN w:val="0"/>
      <w:adjustRightInd w:val="0"/>
      <w:spacing w:after="45" w:line="360" w:lineRule="atLeast"/>
      <w:ind w:firstLine="397"/>
      <w:textAlignment w:val="center"/>
    </w:pPr>
    <w:rPr>
      <w:rFonts w:ascii="方正宋一简体" w:eastAsia="方正宋一简体" w:hAnsi="Times New Roman"/>
      <w:color w:val="000000"/>
      <w:kern w:val="0"/>
      <w:sz w:val="19"/>
      <w:szCs w:val="19"/>
      <w:lang w:val="zh-CN"/>
    </w:rPr>
  </w:style>
  <w:style w:type="paragraph" w:customStyle="1" w:styleId="Char28">
    <w:name w:val="Char2"/>
    <w:basedOn w:val="a"/>
    <w:qFormat/>
    <w:pPr>
      <w:widowControl/>
      <w:spacing w:after="160" w:line="240" w:lineRule="exact"/>
      <w:jc w:val="left"/>
    </w:pPr>
    <w:rPr>
      <w:rFonts w:ascii="Verdana" w:hAnsi="Verdana"/>
      <w:kern w:val="0"/>
      <w:sz w:val="20"/>
      <w:szCs w:val="20"/>
      <w:lang w:eastAsia="en-US"/>
    </w:rPr>
  </w:style>
  <w:style w:type="paragraph" w:customStyle="1" w:styleId="CharCharCharCharCharCharChar2">
    <w:name w:val="Char Char Char Char Char Char Char2"/>
    <w:basedOn w:val="a"/>
    <w:qFormat/>
    <w:rPr>
      <w:rFonts w:ascii="Tahoma" w:hAnsi="Tahoma"/>
      <w:sz w:val="24"/>
      <w:szCs w:val="20"/>
    </w:rPr>
  </w:style>
  <w:style w:type="paragraph" w:customStyle="1" w:styleId="CharCharCharCharCharCharCharCharChar">
    <w:name w:val="Char Char Char Char Char Char Char Char Char"/>
    <w:basedOn w:val="a"/>
    <w:qFormat/>
    <w:pPr>
      <w:widowControl/>
      <w:spacing w:after="160" w:line="240" w:lineRule="exact"/>
      <w:jc w:val="left"/>
    </w:pPr>
    <w:rPr>
      <w:rFonts w:ascii="Times New Roman" w:hAnsi="Times New Roman"/>
      <w:szCs w:val="24"/>
    </w:rPr>
  </w:style>
  <w:style w:type="paragraph" w:customStyle="1" w:styleId="Style67">
    <w:name w:val="_Style 67"/>
    <w:next w:val="a"/>
    <w:qFormat/>
    <w:pPr>
      <w:widowControl w:val="0"/>
      <w:jc w:val="both"/>
    </w:pPr>
    <w:rPr>
      <w:kern w:val="2"/>
      <w:sz w:val="28"/>
    </w:rPr>
  </w:style>
  <w:style w:type="paragraph" w:customStyle="1" w:styleId="CharCharChar1CharCharCharCharCharCharCharCharChar1">
    <w:name w:val="Char Char Char1 Char Char Char Char Char Char Char Char Char1"/>
    <w:basedOn w:val="a"/>
    <w:qFormat/>
    <w:pPr>
      <w:widowControl/>
      <w:spacing w:after="160" w:line="240" w:lineRule="exact"/>
      <w:jc w:val="left"/>
    </w:pPr>
    <w:rPr>
      <w:rFonts w:ascii="Times New Roman" w:hAnsi="Times New Roman"/>
      <w:szCs w:val="24"/>
    </w:rPr>
  </w:style>
  <w:style w:type="paragraph" w:customStyle="1" w:styleId="CharCharCharChar1">
    <w:name w:val="Char Char Char Char1"/>
    <w:basedOn w:val="a"/>
    <w:qFormat/>
    <w:pPr>
      <w:widowControl/>
      <w:spacing w:after="160" w:line="240" w:lineRule="exact"/>
      <w:jc w:val="left"/>
    </w:pPr>
    <w:rPr>
      <w:rFonts w:ascii="Times New Roman" w:hAnsi="Times New Roman"/>
      <w:szCs w:val="20"/>
    </w:rPr>
  </w:style>
  <w:style w:type="paragraph" w:customStyle="1" w:styleId="CharCharCharCharCharCharCharCharCharCharCharCharCharCharChar1Char1">
    <w:name w:val="Char Char Char Char Char Char Char Char Char Char Char Char Char Char Char1 Char1"/>
    <w:basedOn w:val="a"/>
    <w:qFormat/>
    <w:rPr>
      <w:rFonts w:ascii="Verdana" w:eastAsia="Times New Roman" w:hAnsi="Verdana"/>
      <w:kern w:val="0"/>
      <w:sz w:val="20"/>
      <w:szCs w:val="20"/>
      <w:lang w:eastAsia="en-US"/>
    </w:rPr>
  </w:style>
  <w:style w:type="paragraph" w:customStyle="1" w:styleId="CharCharCharCharCharCharCharCharCharChar">
    <w:name w:val="Char Char Char Char Char Char Char Char Char Char"/>
    <w:basedOn w:val="a"/>
    <w:qFormat/>
    <w:rPr>
      <w:rFonts w:ascii="Times New Roman" w:hAnsi="Times New Roman"/>
      <w:szCs w:val="20"/>
    </w:rPr>
  </w:style>
  <w:style w:type="paragraph" w:customStyle="1" w:styleId="CharCharChar1CharCharCharCharCharCharCharCharChar11">
    <w:name w:val="Char Char Char1 Char Char Char Char Char Char Char Char Char11"/>
    <w:basedOn w:val="a"/>
    <w:qFormat/>
    <w:pPr>
      <w:widowControl/>
      <w:spacing w:after="160" w:line="240" w:lineRule="exact"/>
      <w:jc w:val="left"/>
    </w:pPr>
    <w:rPr>
      <w:rFonts w:ascii="Times New Roman" w:hAnsi="Times New Roman"/>
      <w:szCs w:val="24"/>
    </w:rPr>
  </w:style>
  <w:style w:type="paragraph" w:customStyle="1" w:styleId="afff0">
    <w:name w:val="空半行"/>
    <w:basedOn w:val="a"/>
    <w:qFormat/>
    <w:pPr>
      <w:adjustRightInd w:val="0"/>
      <w:spacing w:line="120" w:lineRule="exact"/>
      <w:textAlignment w:val="baseline"/>
    </w:pPr>
    <w:rPr>
      <w:rFonts w:ascii="Times New Roman" w:eastAsia="仿宋_GB2312" w:hAnsi="Times New Roman"/>
      <w:color w:val="FFFFFF"/>
      <w:kern w:val="0"/>
      <w:sz w:val="30"/>
      <w:szCs w:val="20"/>
    </w:rPr>
  </w:style>
  <w:style w:type="paragraph" w:customStyle="1" w:styleId="28">
    <w:name w:val="正文2"/>
    <w:basedOn w:val="a"/>
    <w:qFormat/>
    <w:pPr>
      <w:widowControl/>
      <w:spacing w:after="160" w:line="360" w:lineRule="auto"/>
      <w:ind w:firstLineChars="200" w:firstLine="200"/>
      <w:jc w:val="left"/>
    </w:pPr>
    <w:rPr>
      <w:rFonts w:ascii="Verdana" w:eastAsia="黑体" w:hAnsi="Verdana"/>
      <w:kern w:val="0"/>
      <w:szCs w:val="20"/>
      <w:lang w:eastAsia="en-US"/>
    </w:rPr>
  </w:style>
  <w:style w:type="paragraph" w:customStyle="1" w:styleId="Style18">
    <w:name w:val="_Style 18"/>
    <w:basedOn w:val="a"/>
    <w:next w:val="ac"/>
    <w:qFormat/>
    <w:rPr>
      <w:rFonts w:ascii="宋体" w:hAnsi="Courier New" w:cs="Courier New"/>
      <w:szCs w:val="21"/>
    </w:rPr>
  </w:style>
  <w:style w:type="paragraph" w:customStyle="1" w:styleId="afff1">
    <w:name w:val="目录文字"/>
    <w:basedOn w:val="a"/>
    <w:qFormat/>
    <w:pPr>
      <w:widowControl/>
      <w:spacing w:line="480" w:lineRule="auto"/>
      <w:jc w:val="left"/>
    </w:pPr>
    <w:rPr>
      <w:rFonts w:ascii="宋体" w:hAnsi="宋体"/>
      <w:kern w:val="0"/>
      <w:sz w:val="24"/>
      <w:szCs w:val="20"/>
    </w:rPr>
  </w:style>
  <w:style w:type="paragraph" w:customStyle="1" w:styleId="xl27">
    <w:name w:val="xl27"/>
    <w:basedOn w:val="a"/>
    <w:qFormat/>
    <w:pPr>
      <w:widowControl/>
      <w:spacing w:before="100" w:beforeAutospacing="1" w:after="100" w:afterAutospacing="1"/>
      <w:jc w:val="right"/>
      <w:textAlignment w:val="center"/>
    </w:pPr>
    <w:rPr>
      <w:rFonts w:ascii="宋体" w:hAnsi="宋体"/>
      <w:kern w:val="0"/>
      <w:sz w:val="18"/>
      <w:szCs w:val="18"/>
    </w:rPr>
  </w:style>
  <w:style w:type="paragraph" w:customStyle="1" w:styleId="xl25">
    <w:name w:val="xl25"/>
    <w:basedOn w:val="a"/>
    <w:qFormat/>
    <w:pPr>
      <w:widowControl/>
      <w:spacing w:before="100" w:beforeAutospacing="1" w:after="100" w:afterAutospacing="1"/>
      <w:jc w:val="right"/>
      <w:textAlignment w:val="center"/>
    </w:pPr>
    <w:rPr>
      <w:rFonts w:ascii="宋体" w:hAnsi="宋体"/>
      <w:kern w:val="0"/>
      <w:sz w:val="20"/>
      <w:szCs w:val="20"/>
    </w:rPr>
  </w:style>
  <w:style w:type="paragraph" w:customStyle="1" w:styleId="CharCharCharCharCharChar">
    <w:name w:val="Char Char Char Char Char Char"/>
    <w:basedOn w:val="a"/>
    <w:qFormat/>
    <w:pPr>
      <w:ind w:firstLineChars="200" w:firstLine="200"/>
    </w:pPr>
    <w:rPr>
      <w:rFonts w:ascii="Tahoma" w:hAnsi="Tahoma" w:cs="Tahoma"/>
      <w:sz w:val="24"/>
      <w:szCs w:val="24"/>
    </w:rPr>
  </w:style>
  <w:style w:type="paragraph" w:customStyle="1" w:styleId="flNote">
    <w:name w:val="flNote"/>
    <w:basedOn w:val="a"/>
    <w:qFormat/>
    <w:pPr>
      <w:adjustRightInd w:val="0"/>
      <w:spacing w:before="320" w:after="160" w:line="360" w:lineRule="atLeast"/>
      <w:jc w:val="center"/>
      <w:textAlignment w:val="baseline"/>
    </w:pPr>
    <w:rPr>
      <w:rFonts w:ascii="Arial" w:eastAsia="黑体" w:hAnsi="Times New Roman"/>
      <w:kern w:val="0"/>
      <w:sz w:val="30"/>
      <w:szCs w:val="20"/>
    </w:rPr>
  </w:style>
  <w:style w:type="paragraph" w:customStyle="1" w:styleId="CharChar3CharChar">
    <w:name w:val="Char Char3 Char Char"/>
    <w:basedOn w:val="a"/>
    <w:qFormat/>
    <w:rPr>
      <w:rFonts w:ascii="Times New Roman" w:hAnsi="Times New Roman"/>
      <w:szCs w:val="24"/>
    </w:rPr>
  </w:style>
  <w:style w:type="paragraph" w:customStyle="1" w:styleId="CharCharChar1CharCharChar1Char">
    <w:name w:val="Char Char Char1 Char Char Char1 Char"/>
    <w:basedOn w:val="a"/>
    <w:qFormat/>
    <w:pPr>
      <w:widowControl/>
      <w:spacing w:after="160" w:line="240" w:lineRule="exact"/>
      <w:jc w:val="left"/>
    </w:pPr>
    <w:rPr>
      <w:rFonts w:ascii="Times New Roman" w:hAnsi="Times New Roman"/>
      <w:szCs w:val="24"/>
    </w:rPr>
  </w:style>
  <w:style w:type="paragraph" w:customStyle="1" w:styleId="CharCharCharCharCharChar1">
    <w:name w:val="Char Char Char Char Char Char1"/>
    <w:basedOn w:val="a"/>
    <w:qFormat/>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a"/>
    <w:qFormat/>
    <w:pPr>
      <w:widowControl/>
      <w:spacing w:after="160" w:line="240" w:lineRule="exact"/>
      <w:jc w:val="left"/>
    </w:pPr>
    <w:rPr>
      <w:rFonts w:ascii="Times New Roman" w:hAnsi="Times New Roman"/>
      <w:sz w:val="28"/>
      <w:szCs w:val="20"/>
    </w:rPr>
  </w:style>
  <w:style w:type="paragraph" w:customStyle="1" w:styleId="29">
    <w:name w:val="无间隔2"/>
    <w:qFormat/>
    <w:pPr>
      <w:widowControl w:val="0"/>
      <w:jc w:val="both"/>
    </w:pPr>
    <w:rPr>
      <w:rFonts w:ascii="Calibri" w:hAnsi="Calibri"/>
      <w:kern w:val="2"/>
      <w:sz w:val="21"/>
      <w:szCs w:val="22"/>
    </w:rPr>
  </w:style>
  <w:style w:type="paragraph" w:customStyle="1" w:styleId="CharChar4CharCharChar">
    <w:name w:val="Char Char4 Char Char Char"/>
    <w:basedOn w:val="a"/>
    <w:qFormat/>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
    <w:name w:val="Char Char Char Char Char Char Char Char Char Char Char Char"/>
    <w:basedOn w:val="a"/>
    <w:qFormat/>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
    <w:name w:val="Char Char Char Char Char Char Char Char Char Char Char Char Char"/>
    <w:basedOn w:val="a"/>
    <w:qFormat/>
    <w:pPr>
      <w:widowControl/>
      <w:spacing w:after="160" w:line="240" w:lineRule="exact"/>
      <w:jc w:val="left"/>
    </w:pPr>
    <w:rPr>
      <w:rFonts w:ascii="Verdana" w:hAnsi="Verdana"/>
      <w:kern w:val="0"/>
      <w:sz w:val="20"/>
      <w:szCs w:val="20"/>
      <w:lang w:eastAsia="en-US"/>
    </w:rPr>
  </w:style>
  <w:style w:type="paragraph" w:customStyle="1" w:styleId="Char40">
    <w:name w:val="Char4"/>
    <w:basedOn w:val="a"/>
    <w:qFormat/>
    <w:pPr>
      <w:spacing w:line="360" w:lineRule="auto"/>
      <w:ind w:firstLineChars="200" w:firstLine="200"/>
    </w:pPr>
    <w:rPr>
      <w:rFonts w:ascii="Times New Roman" w:hAnsi="Times New Roman"/>
      <w:szCs w:val="24"/>
    </w:rPr>
  </w:style>
  <w:style w:type="paragraph" w:customStyle="1" w:styleId="CharCharCharCharCharCharCharCharCharCharCharCharCharCharChar">
    <w:name w:val="Char Char Char Char Char Char Char Char Char Char Char Char Char Char Char"/>
    <w:basedOn w:val="a"/>
    <w:qFormat/>
    <w:pPr>
      <w:widowControl/>
      <w:spacing w:after="160" w:line="240" w:lineRule="exact"/>
      <w:jc w:val="left"/>
    </w:pPr>
    <w:rPr>
      <w:rFonts w:ascii="Verdana" w:hAnsi="Verdana"/>
      <w:kern w:val="0"/>
      <w:sz w:val="20"/>
      <w:szCs w:val="20"/>
      <w:lang w:eastAsia="en-US"/>
    </w:rPr>
  </w:style>
  <w:style w:type="paragraph" w:customStyle="1" w:styleId="TOC110">
    <w:name w:val="TOC 标题11"/>
    <w:basedOn w:val="1"/>
    <w:next w:val="a"/>
    <w:qFormat/>
    <w:pPr>
      <w:spacing w:line="576" w:lineRule="auto"/>
      <w:outlineLvl w:val="9"/>
    </w:pPr>
  </w:style>
  <w:style w:type="paragraph" w:customStyle="1" w:styleId="210">
    <w:name w:val="修订21"/>
    <w:qFormat/>
    <w:rPr>
      <w:kern w:val="2"/>
      <w:sz w:val="21"/>
      <w:szCs w:val="24"/>
    </w:rPr>
  </w:style>
  <w:style w:type="paragraph" w:customStyle="1" w:styleId="114">
    <w:name w:val="列出段落11"/>
    <w:basedOn w:val="a"/>
    <w:qFormat/>
    <w:pPr>
      <w:ind w:firstLineChars="200" w:firstLine="420"/>
    </w:pPr>
    <w:rPr>
      <w:rFonts w:ascii="Times New Roman" w:hAnsi="Times New Roman"/>
      <w:szCs w:val="24"/>
    </w:rPr>
  </w:style>
  <w:style w:type="paragraph" w:customStyle="1" w:styleId="211">
    <w:name w:val="标题 21"/>
    <w:basedOn w:val="a"/>
    <w:uiPriority w:val="1"/>
    <w:qFormat/>
    <w:pPr>
      <w:ind w:left="699"/>
      <w:jc w:val="left"/>
      <w:outlineLvl w:val="2"/>
    </w:pPr>
    <w:rPr>
      <w:rFonts w:ascii="宋体" w:hAnsi="宋体"/>
      <w:b/>
      <w:bCs/>
      <w:kern w:val="0"/>
      <w:sz w:val="36"/>
      <w:szCs w:val="36"/>
      <w:lang w:eastAsia="en-US"/>
    </w:rPr>
  </w:style>
  <w:style w:type="paragraph" w:customStyle="1" w:styleId="710">
    <w:name w:val="标题 71"/>
    <w:basedOn w:val="a"/>
    <w:uiPriority w:val="1"/>
    <w:qFormat/>
    <w:pPr>
      <w:spacing w:before="14"/>
      <w:ind w:left="138"/>
      <w:jc w:val="left"/>
      <w:outlineLvl w:val="7"/>
    </w:pPr>
    <w:rPr>
      <w:rFonts w:ascii="黑体" w:eastAsia="黑体" w:hAnsi="黑体"/>
      <w:kern w:val="0"/>
      <w:sz w:val="28"/>
      <w:szCs w:val="28"/>
      <w:lang w:eastAsia="en-US"/>
    </w:rPr>
  </w:style>
  <w:style w:type="character" w:customStyle="1" w:styleId="115">
    <w:name w:val="不明显强调11"/>
    <w:qFormat/>
    <w:rPr>
      <w:i/>
      <w:iCs/>
      <w:color w:val="808080"/>
    </w:rPr>
  </w:style>
  <w:style w:type="paragraph" w:customStyle="1" w:styleId="Style114">
    <w:name w:val="_Style 114"/>
    <w:basedOn w:val="a"/>
    <w:qFormat/>
    <w:pPr>
      <w:widowControl/>
      <w:spacing w:after="160" w:line="240" w:lineRule="exact"/>
      <w:jc w:val="left"/>
    </w:pPr>
    <w:rPr>
      <w:rFonts w:ascii="Times New Roman" w:hAnsi="Times New Roman"/>
      <w:sz w:val="28"/>
      <w:szCs w:val="20"/>
    </w:rPr>
  </w:style>
  <w:style w:type="character" w:customStyle="1" w:styleId="34">
    <w:name w:val="标题 3 字符"/>
    <w:rPr>
      <w:rFonts w:eastAsia="宋体"/>
      <w:b/>
      <w:bCs/>
      <w:kern w:val="2"/>
      <w:sz w:val="32"/>
      <w:szCs w:val="32"/>
      <w:lang w:val="en-US" w:eastAsia="zh-CN" w:bidi="ar-SA"/>
    </w:rPr>
  </w:style>
  <w:style w:type="character" w:customStyle="1" w:styleId="CharChar7">
    <w:name w:val="Char Char7"/>
    <w:rPr>
      <w:rFonts w:ascii="Arial" w:eastAsia="黑体" w:hAnsi="Arial"/>
      <w:b/>
      <w:bCs/>
      <w:kern w:val="2"/>
      <w:sz w:val="32"/>
      <w:szCs w:val="32"/>
      <w:lang w:val="en-US" w:eastAsia="zh-CN" w:bidi="ar-SA"/>
    </w:rPr>
  </w:style>
  <w:style w:type="character" w:customStyle="1" w:styleId="1f2">
    <w:name w:val="纯文本 字符1"/>
    <w:rPr>
      <w:rFonts w:ascii="Courier New" w:eastAsia="宋体" w:hAnsi="Courier New"/>
      <w:kern w:val="2"/>
      <w:sz w:val="21"/>
      <w:lang w:val="en-US" w:eastAsia="zh-CN" w:bidi="ar-SA"/>
    </w:rPr>
  </w:style>
  <w:style w:type="character" w:customStyle="1" w:styleId="1f3">
    <w:name w:val="标题 1 字符"/>
    <w:rPr>
      <w:rFonts w:eastAsia="宋体"/>
      <w:b/>
      <w:bCs/>
      <w:kern w:val="44"/>
      <w:sz w:val="44"/>
      <w:szCs w:val="44"/>
      <w:lang w:val="en-US" w:eastAsia="zh-CN" w:bidi="ar-SA"/>
    </w:rPr>
  </w:style>
  <w:style w:type="character" w:customStyle="1" w:styleId="sliderctrlcon">
    <w:name w:val="slider_ctrl_con"/>
    <w:rPr>
      <w:sz w:val="28"/>
      <w:shd w:val="clear" w:color="auto" w:fill="666666"/>
    </w:rPr>
  </w:style>
  <w:style w:type="character" w:customStyle="1" w:styleId="afff2">
    <w:name w:val="日期 字符"/>
    <w:rPr>
      <w:kern w:val="2"/>
      <w:sz w:val="24"/>
    </w:rPr>
  </w:style>
  <w:style w:type="character" w:customStyle="1" w:styleId="44">
    <w:name w:val="标题 4 字符"/>
    <w:rPr>
      <w:rFonts w:ascii="Arial" w:eastAsia="黑体" w:hAnsi="Arial"/>
      <w:b/>
      <w:bCs/>
      <w:kern w:val="2"/>
      <w:sz w:val="28"/>
      <w:szCs w:val="28"/>
      <w:lang w:val="en-US" w:eastAsia="zh-CN" w:bidi="ar-SA"/>
    </w:rPr>
  </w:style>
  <w:style w:type="character" w:customStyle="1" w:styleId="afff3">
    <w:name w:val="页眉 字符"/>
    <w:rPr>
      <w:kern w:val="2"/>
      <w:sz w:val="18"/>
      <w:szCs w:val="18"/>
    </w:rPr>
  </w:style>
  <w:style w:type="character" w:customStyle="1" w:styleId="afff4">
    <w:name w:val="纯文本 字符"/>
    <w:qFormat/>
    <w:rPr>
      <w:rFonts w:ascii="宋体" w:eastAsia="宋体" w:hAnsi="Courier New"/>
      <w:kern w:val="2"/>
      <w:sz w:val="24"/>
      <w:szCs w:val="24"/>
      <w:lang w:val="en-US" w:eastAsia="zh-CN" w:bidi="ar-SA"/>
    </w:rPr>
  </w:style>
  <w:style w:type="character" w:customStyle="1" w:styleId="2a">
    <w:name w:val="正文文本 2 字符"/>
    <w:rPr>
      <w:rFonts w:eastAsia="仿宋_GB2312"/>
      <w:kern w:val="2"/>
      <w:sz w:val="30"/>
      <w:szCs w:val="24"/>
    </w:rPr>
  </w:style>
  <w:style w:type="character" w:customStyle="1" w:styleId="current">
    <w:name w:val="current"/>
    <w:rPr>
      <w:shd w:val="clear" w:color="auto" w:fill="A00303"/>
    </w:rPr>
  </w:style>
  <w:style w:type="character" w:customStyle="1" w:styleId="53">
    <w:name w:val="标题 5 字符"/>
    <w:rPr>
      <w:rFonts w:eastAsia="宋体"/>
      <w:b/>
      <w:bCs/>
      <w:kern w:val="2"/>
      <w:sz w:val="28"/>
      <w:szCs w:val="28"/>
      <w:lang w:bidi="ar-SA"/>
    </w:rPr>
  </w:style>
  <w:style w:type="character" w:customStyle="1" w:styleId="2b">
    <w:name w:val="标题 2 字符"/>
    <w:rPr>
      <w:rFonts w:ascii="Arial" w:eastAsia="黑体" w:hAnsi="Arial"/>
      <w:b/>
      <w:bCs/>
      <w:kern w:val="2"/>
      <w:sz w:val="32"/>
      <w:szCs w:val="32"/>
      <w:lang w:val="en-US" w:eastAsia="zh-CN" w:bidi="ar-SA"/>
    </w:rPr>
  </w:style>
  <w:style w:type="character" w:customStyle="1" w:styleId="afff5">
    <w:name w:val="批注文字 字符"/>
    <w:rPr>
      <w:rFonts w:eastAsia="宋体"/>
      <w:kern w:val="2"/>
      <w:sz w:val="21"/>
      <w:szCs w:val="24"/>
      <w:lang w:val="en-US" w:eastAsia="zh-CN" w:bidi="ar-SA"/>
    </w:rPr>
  </w:style>
  <w:style w:type="character" w:customStyle="1" w:styleId="textcolor1">
    <w:name w:val="textcolor1"/>
    <w:rPr>
      <w:color w:val="FF6600"/>
      <w:sz w:val="28"/>
    </w:rPr>
  </w:style>
  <w:style w:type="character" w:customStyle="1" w:styleId="afff6">
    <w:name w:val="页脚 字符"/>
    <w:uiPriority w:val="99"/>
    <w:rPr>
      <w:kern w:val="2"/>
      <w:sz w:val="18"/>
      <w:szCs w:val="18"/>
    </w:rPr>
  </w:style>
  <w:style w:type="character" w:customStyle="1" w:styleId="current1">
    <w:name w:val="current1"/>
    <w:rPr>
      <w:sz w:val="28"/>
      <w:shd w:val="clear" w:color="auto" w:fill="A00303"/>
    </w:rPr>
  </w:style>
  <w:style w:type="character" w:customStyle="1" w:styleId="CharChar20">
    <w:name w:val="Char Char2"/>
    <w:rPr>
      <w:rFonts w:eastAsia="宋体"/>
      <w:kern w:val="2"/>
      <w:sz w:val="21"/>
      <w:szCs w:val="24"/>
      <w:lang w:val="en-US" w:eastAsia="zh-CN" w:bidi="ar-SA"/>
    </w:rPr>
  </w:style>
  <w:style w:type="character" w:customStyle="1" w:styleId="afff7">
    <w:name w:val="正文文本 字符"/>
    <w:rPr>
      <w:rFonts w:eastAsia="宋体"/>
      <w:kern w:val="2"/>
      <w:sz w:val="21"/>
      <w:szCs w:val="24"/>
      <w:lang w:val="en-US" w:eastAsia="zh-CN" w:bidi="ar-SA"/>
    </w:rPr>
  </w:style>
  <w:style w:type="character" w:customStyle="1" w:styleId="11Char">
    <w:name w:val="表头11 Char"/>
    <w:link w:val="116"/>
    <w:rPr>
      <w:rFonts w:eastAsia="黑体"/>
      <w:sz w:val="24"/>
      <w:szCs w:val="24"/>
    </w:rPr>
  </w:style>
  <w:style w:type="paragraph" w:customStyle="1" w:styleId="116">
    <w:name w:val="表头11"/>
    <w:basedOn w:val="a"/>
    <w:link w:val="11Char"/>
    <w:pPr>
      <w:adjustRightInd w:val="0"/>
      <w:snapToGrid w:val="0"/>
      <w:spacing w:beforeLines="50" w:line="300" w:lineRule="auto"/>
      <w:ind w:firstLineChars="200" w:firstLine="200"/>
    </w:pPr>
    <w:rPr>
      <w:rFonts w:ascii="Times New Roman" w:eastAsia="黑体" w:hAnsi="Times New Roman"/>
      <w:kern w:val="0"/>
      <w:sz w:val="24"/>
      <w:szCs w:val="24"/>
    </w:rPr>
  </w:style>
  <w:style w:type="character" w:customStyle="1" w:styleId="Char2">
    <w:name w:val="称呼 Char"/>
    <w:basedOn w:val="a0"/>
    <w:link w:val="a8"/>
    <w:rPr>
      <w:rFonts w:ascii="长城仿宋" w:eastAsia="长城仿宋" w:hAnsi="宋体"/>
      <w:kern w:val="2"/>
      <w:sz w:val="28"/>
      <w:szCs w:val="24"/>
    </w:rPr>
  </w:style>
  <w:style w:type="paragraph" w:customStyle="1" w:styleId="CharCharChar2Char">
    <w:name w:val="Char Char Char2 Char"/>
    <w:basedOn w:val="a"/>
    <w:qFormat/>
    <w:pPr>
      <w:tabs>
        <w:tab w:val="left" w:pos="510"/>
      </w:tabs>
    </w:pPr>
    <w:rPr>
      <w:rFonts w:ascii="Times New Roman" w:eastAsia="Times New Roman" w:hAnsi="Times New Roman"/>
      <w:kern w:val="0"/>
      <w:sz w:val="24"/>
      <w:szCs w:val="20"/>
    </w:rPr>
  </w:style>
  <w:style w:type="character" w:customStyle="1" w:styleId="Charc">
    <w:name w:val="脚注文本 Char"/>
    <w:basedOn w:val="a0"/>
    <w:link w:val="af5"/>
    <w:rPr>
      <w:kern w:val="2"/>
    </w:rPr>
  </w:style>
  <w:style w:type="paragraph" w:customStyle="1" w:styleId="afff8">
    <w:name w:val="内文正文"/>
    <w:pPr>
      <w:autoSpaceDE w:val="0"/>
      <w:autoSpaceDN w:val="0"/>
      <w:spacing w:line="400" w:lineRule="exact"/>
      <w:ind w:firstLineChars="200" w:firstLine="200"/>
      <w:jc w:val="both"/>
      <w:textAlignment w:val="bottom"/>
    </w:pPr>
    <w:rPr>
      <w:rFonts w:ascii="宋体" w:hAnsi="???|CS?o｡ﾀ?"/>
      <w:sz w:val="21"/>
      <w:szCs w:val="28"/>
    </w:rPr>
  </w:style>
  <w:style w:type="paragraph" w:customStyle="1" w:styleId="Style621">
    <w:name w:val="_Style 621"/>
    <w:next w:val="a"/>
    <w:pPr>
      <w:widowControl w:val="0"/>
      <w:jc w:val="both"/>
    </w:pPr>
    <w:rPr>
      <w:kern w:val="2"/>
      <w:sz w:val="21"/>
      <w:szCs w:val="24"/>
    </w:rPr>
  </w:style>
  <w:style w:type="paragraph" w:customStyle="1" w:styleId="35">
    <w:name w:val="纯文本3"/>
    <w:basedOn w:val="a"/>
    <w:qFormat/>
    <w:pPr>
      <w:adjustRightInd w:val="0"/>
      <w:textAlignment w:val="baseline"/>
    </w:pPr>
    <w:rPr>
      <w:rFonts w:ascii="宋体" w:eastAsia="楷体_GB2312" w:hAnsi="Courier New"/>
      <w:sz w:val="26"/>
      <w:szCs w:val="20"/>
    </w:rPr>
  </w:style>
  <w:style w:type="paragraph" w:customStyle="1" w:styleId="CM23">
    <w:name w:val="CM23"/>
    <w:basedOn w:val="a"/>
    <w:next w:val="a"/>
    <w:pPr>
      <w:autoSpaceDE w:val="0"/>
      <w:autoSpaceDN w:val="0"/>
      <w:adjustRightInd w:val="0"/>
      <w:jc w:val="left"/>
    </w:pPr>
    <w:rPr>
      <w:rFonts w:ascii="黑体" w:eastAsia="黑体" w:hAnsi="Times New Roman" w:cs="黑体"/>
      <w:kern w:val="0"/>
      <w:sz w:val="24"/>
      <w:szCs w:val="24"/>
    </w:rPr>
  </w:style>
  <w:style w:type="paragraph" w:customStyle="1" w:styleId="1f4">
    <w:name w:val="正文缩进1"/>
    <w:basedOn w:val="a"/>
    <w:pPr>
      <w:ind w:firstLineChars="200" w:firstLine="420"/>
    </w:pPr>
    <w:rPr>
      <w:rFonts w:ascii="Times New Roman" w:hAnsi="Times New Roman"/>
      <w:szCs w:val="24"/>
    </w:rPr>
  </w:style>
  <w:style w:type="paragraph" w:customStyle="1" w:styleId="2c">
    <w:name w:val="列出段落2"/>
    <w:basedOn w:val="a"/>
    <w:pPr>
      <w:ind w:firstLineChars="200" w:firstLine="420"/>
    </w:pPr>
    <w:rPr>
      <w:rFonts w:ascii="Times New Roman" w:hAnsi="Times New Roman"/>
      <w:szCs w:val="24"/>
    </w:rPr>
  </w:style>
  <w:style w:type="paragraph" w:customStyle="1" w:styleId="ParaChar">
    <w:name w:val="默认段落字体 Para Char"/>
    <w:basedOn w:val="a"/>
    <w:rPr>
      <w:rFonts w:ascii="Times New Roman" w:hAnsi="Times New Roman"/>
      <w:szCs w:val="24"/>
    </w:rPr>
  </w:style>
  <w:style w:type="paragraph" w:customStyle="1" w:styleId="45">
    <w:name w:val="样式4"/>
    <w:basedOn w:val="3"/>
    <w:pPr>
      <w:keepNext/>
      <w:keepLines/>
      <w:widowControl w:val="0"/>
      <w:spacing w:before="260" w:beforeAutospacing="0" w:after="260" w:afterAutospacing="0" w:line="415" w:lineRule="auto"/>
      <w:jc w:val="both"/>
    </w:pPr>
    <w:rPr>
      <w:rFonts w:ascii="Times New Roman" w:eastAsia="Arial" w:hAnsi="Times New Roman"/>
      <w:kern w:val="2"/>
      <w:sz w:val="32"/>
      <w:szCs w:val="32"/>
    </w:rPr>
  </w:style>
  <w:style w:type="paragraph" w:customStyle="1" w:styleId="ParaCharCharCharCharCharCharCharCharChar1CharCharCharChar">
    <w:name w:val="默认段落字体 Para Char Char Char Char Char Char Char Char Char1 Char Char Char Char"/>
    <w:basedOn w:val="a"/>
    <w:qFormat/>
    <w:rPr>
      <w:rFonts w:ascii="Tahoma" w:hAnsi="Tahoma"/>
      <w:sz w:val="24"/>
      <w:szCs w:val="20"/>
    </w:rPr>
  </w:style>
  <w:style w:type="paragraph" w:customStyle="1" w:styleId="36">
    <w:name w:val="样式3"/>
    <w:basedOn w:val="3"/>
    <w:pPr>
      <w:keepNext/>
      <w:keepLines/>
      <w:widowControl w:val="0"/>
      <w:spacing w:before="260" w:beforeAutospacing="0" w:after="260" w:afterAutospacing="0" w:line="415" w:lineRule="auto"/>
      <w:jc w:val="both"/>
    </w:pPr>
    <w:rPr>
      <w:rFonts w:ascii="Times New Roman" w:eastAsia="Arial" w:hAnsi="Times New Roman"/>
      <w:kern w:val="2"/>
      <w:sz w:val="32"/>
      <w:szCs w:val="32"/>
    </w:rPr>
  </w:style>
  <w:style w:type="character" w:customStyle="1" w:styleId="afff9">
    <w:name w:val="正文缩进 字符"/>
    <w:qFormat/>
    <w:rPr>
      <w:kern w:val="2"/>
      <w:sz w:val="21"/>
      <w:szCs w:val="24"/>
    </w:rPr>
  </w:style>
  <w:style w:type="table" w:customStyle="1" w:styleId="1f5">
    <w:name w:val="网格型1"/>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unhideWhenUsed="1" w:qFormat="1"/>
    <w:lsdException w:name="index 2" w:uiPriority="0" w:qFormat="1"/>
    <w:lsdException w:name="index 3" w:uiPriority="0" w:qFormat="1"/>
    <w:lsdException w:name="index 4" w:uiPriority="0" w:qFormat="1"/>
    <w:lsdException w:name="index 5" w:uiPriority="0" w:qFormat="1"/>
    <w:lsdException w:name="index 6" w:uiPriority="0" w:qFormat="1"/>
    <w:lsdException w:name="index 7" w:uiPriority="0" w:qFormat="1"/>
    <w:lsdException w:name="index 8" w:uiPriority="0" w:qFormat="1"/>
    <w:lsdException w:name="index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uiPriority="0" w:qFormat="1"/>
    <w:lsdException w:name="annotation text" w:uiPriority="0" w:unhideWhenUsed="1" w:qFormat="1"/>
    <w:lsdException w:name="header" w:unhideWhenUsed="1" w:qFormat="1"/>
    <w:lsdException w:name="footer" w:unhideWhenUsed="1" w:qFormat="1"/>
    <w:lsdException w:name="index heading" w:uiPriority="0" w:qFormat="1"/>
    <w:lsdException w:name="caption" w:uiPriority="0" w:qFormat="1"/>
    <w:lsdException w:name="table of figures" w:uiPriority="0" w:qFormat="1"/>
    <w:lsdException w:name="envelope address" w:semiHidden="1" w:unhideWhenUsed="1"/>
    <w:lsdException w:name="envelope return" w:semiHidden="1" w:unhideWhenUsed="1"/>
    <w:lsdException w:name="footnote reference" w:uiPriority="0" w:qFormat="1"/>
    <w:lsdException w:name="annotation reference" w:uiPriority="0" w:unhideWhenUsed="1" w:qFormat="1"/>
    <w:lsdException w:name="line number" w:semiHidden="1" w:unhideWhenUsed="1"/>
    <w:lsdException w:name="page number" w:uiPriority="0" w:qFormat="1"/>
    <w:lsdException w:name="endnote reference" w:uiPriority="0" w:qFormat="1"/>
    <w:lsdException w:name="endnote text" w:uiPriority="0" w:qFormat="1"/>
    <w:lsdException w:name="table of authorities" w:semiHidden="1" w:unhideWhenUsed="1"/>
    <w:lsdException w:name="macro" w:semiHidden="1" w:unhideWhenUsed="1"/>
    <w:lsdException w:name="toa heading" w:uiPriority="0" w:qFormat="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uiPriority="0"/>
    <w:lsdException w:name="Date" w:uiPriority="0" w:qFormat="1"/>
    <w:lsdException w:name="Body Text First Indent" w:uiPriority="0" w:qFormat="1"/>
    <w:lsdException w:name="Body Text First Indent 2" w:uiPriority="0" w:qFormat="1"/>
    <w:lsdException w:name="Note Heading" w:semiHidden="1" w:unhideWhenUsed="1"/>
    <w:lsdException w:name="Body Text 2" w:uiPriority="0" w:qFormat="1"/>
    <w:lsdException w:name="Body Text 3" w:uiPriority="0" w:qFormat="1"/>
    <w:lsdException w:name="Body Text Indent 2" w:uiPriority="0" w:unhideWhenUsed="1" w:qFormat="1"/>
    <w:lsdException w:name="Body Text Indent 3" w:uiPriority="0" w:qFormat="1"/>
    <w:lsdException w:name="Block Text" w:uiPriority="0" w:qFormat="1"/>
    <w:lsdException w:name="Hyperlink" w:unhideWhenUsed="1" w:qFormat="1"/>
    <w:lsdException w:name="FollowedHyperlink" w:qFormat="1"/>
    <w:lsdException w:name="Strong" w:uiPriority="22" w:qFormat="1"/>
    <w:lsdException w:name="Emphasis" w:uiPriority="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uiPriority="0"/>
    <w:lsdException w:name="HTML Code" w:uiPriority="0"/>
    <w:lsdException w:name="HTML Definition" w:uiPriority="0"/>
    <w:lsdException w:name="HTML Keyboard" w:semiHidden="1" w:unhideWhenUsed="1"/>
    <w:lsdException w:name="HTML Preformatted" w:uiPriority="0" w:qFormat="1"/>
    <w:lsdException w:name="HTML Sample" w:semiHidden="1" w:unhideWhenUsed="1"/>
    <w:lsdException w:name="HTML Typewriter" w:semiHidden="1" w:unhideWhenUsed="1"/>
    <w:lsdException w:name="HTML Variable" w:uiPriority="0"/>
    <w:lsdException w:name="Normal Table" w:semiHidden="1" w:unhideWhenUsed="1"/>
    <w:lsdException w:name="annotation subject"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0" w:qFormat="1"/>
    <w:lsdException w:name="Table Theme" w:semiHidden="1" w:unhideWhenUsed="1"/>
    <w:lsdException w:name="Placeholder Text" w:semiHidden="1" w:unhideWhenUsed="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1"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rFonts w:ascii="Calibri" w:hAnsi="Calibri"/>
      <w:kern w:val="2"/>
      <w:sz w:val="21"/>
      <w:szCs w:val="22"/>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spacing w:before="260" w:after="260" w:line="416" w:lineRule="auto"/>
      <w:outlineLvl w:val="1"/>
    </w:pPr>
    <w:rPr>
      <w:rFonts w:ascii="Cambria" w:hAnsi="Cambria"/>
      <w:b/>
      <w:bCs/>
      <w:kern w:val="0"/>
      <w:sz w:val="32"/>
      <w:szCs w:val="32"/>
    </w:rPr>
  </w:style>
  <w:style w:type="paragraph" w:styleId="3">
    <w:name w:val="heading 3"/>
    <w:basedOn w:val="a"/>
    <w:next w:val="a"/>
    <w:link w:val="3Char"/>
    <w:qFormat/>
    <w:pPr>
      <w:widowControl/>
      <w:spacing w:before="100" w:beforeAutospacing="1" w:after="100" w:afterAutospacing="1"/>
      <w:jc w:val="left"/>
      <w:outlineLvl w:val="2"/>
    </w:pPr>
    <w:rPr>
      <w:rFonts w:ascii="宋体" w:hAnsi="宋体"/>
      <w:b/>
      <w:bCs/>
      <w:kern w:val="0"/>
      <w:sz w:val="27"/>
      <w:szCs w:val="27"/>
    </w:rPr>
  </w:style>
  <w:style w:type="paragraph" w:styleId="4">
    <w:name w:val="heading 4"/>
    <w:basedOn w:val="a"/>
    <w:next w:val="a"/>
    <w:link w:val="4Char"/>
    <w:qFormat/>
    <w:pPr>
      <w:keepNext/>
      <w:keepLines/>
      <w:spacing w:before="280" w:after="290" w:line="374" w:lineRule="auto"/>
      <w:outlineLvl w:val="3"/>
    </w:pPr>
    <w:rPr>
      <w:rFonts w:ascii="Arial" w:eastAsia="Symbol" w:hAnsi="Arial"/>
      <w:b/>
      <w:bCs/>
      <w:sz w:val="28"/>
      <w:szCs w:val="28"/>
    </w:rPr>
  </w:style>
  <w:style w:type="paragraph" w:styleId="5">
    <w:name w:val="heading 5"/>
    <w:basedOn w:val="a"/>
    <w:next w:val="a"/>
    <w:link w:val="5Char"/>
    <w:qFormat/>
    <w:pPr>
      <w:keepNext/>
      <w:keepLines/>
      <w:spacing w:before="280" w:after="290" w:line="372" w:lineRule="auto"/>
      <w:outlineLvl w:val="4"/>
    </w:pPr>
    <w:rPr>
      <w:b/>
      <w:bCs/>
      <w:sz w:val="28"/>
      <w:szCs w:val="28"/>
    </w:rPr>
  </w:style>
  <w:style w:type="paragraph" w:styleId="6">
    <w:name w:val="heading 6"/>
    <w:basedOn w:val="a"/>
    <w:next w:val="a"/>
    <w:link w:val="6Char"/>
    <w:qFormat/>
    <w:pPr>
      <w:keepNext/>
      <w:keepLines/>
      <w:widowControl/>
      <w:tabs>
        <w:tab w:val="left" w:pos="1440"/>
      </w:tabs>
      <w:spacing w:before="240" w:after="64" w:line="319" w:lineRule="auto"/>
      <w:ind w:left="1152" w:hanging="1152"/>
      <w:jc w:val="left"/>
      <w:outlineLvl w:val="5"/>
    </w:pPr>
    <w:rPr>
      <w:rFonts w:ascii="Arial" w:eastAsia="Symbol" w:hAnsi="Arial"/>
      <w:b/>
      <w:bCs/>
      <w:kern w:val="0"/>
      <w:sz w:val="24"/>
      <w:szCs w:val="24"/>
    </w:rPr>
  </w:style>
  <w:style w:type="paragraph" w:styleId="7">
    <w:name w:val="heading 7"/>
    <w:basedOn w:val="a"/>
    <w:next w:val="a"/>
    <w:link w:val="7Char"/>
    <w:qFormat/>
    <w:pPr>
      <w:keepNext/>
      <w:keepLines/>
      <w:widowControl/>
      <w:tabs>
        <w:tab w:val="left" w:pos="2520"/>
      </w:tabs>
      <w:spacing w:before="240" w:after="64" w:line="319" w:lineRule="auto"/>
      <w:ind w:left="1296" w:hanging="1296"/>
      <w:jc w:val="left"/>
      <w:outlineLvl w:val="6"/>
    </w:pPr>
    <w:rPr>
      <w:rFonts w:ascii="Times New Roman" w:hAnsi="Times New Roman"/>
      <w:b/>
      <w:bCs/>
      <w:kern w:val="0"/>
      <w:sz w:val="24"/>
      <w:szCs w:val="24"/>
    </w:rPr>
  </w:style>
  <w:style w:type="paragraph" w:styleId="8">
    <w:name w:val="heading 8"/>
    <w:basedOn w:val="a"/>
    <w:next w:val="a"/>
    <w:link w:val="8Char"/>
    <w:qFormat/>
    <w:pPr>
      <w:keepNext/>
      <w:keepLines/>
      <w:widowControl/>
      <w:tabs>
        <w:tab w:val="left" w:pos="1440"/>
      </w:tabs>
      <w:spacing w:before="240" w:after="64" w:line="319" w:lineRule="auto"/>
      <w:ind w:left="1440" w:hanging="1440"/>
      <w:jc w:val="left"/>
      <w:outlineLvl w:val="7"/>
    </w:pPr>
    <w:rPr>
      <w:rFonts w:ascii="Arial" w:eastAsia="Symbol" w:hAnsi="Arial"/>
      <w:kern w:val="0"/>
      <w:sz w:val="24"/>
      <w:szCs w:val="24"/>
    </w:rPr>
  </w:style>
  <w:style w:type="paragraph" w:styleId="9">
    <w:name w:val="heading 9"/>
    <w:basedOn w:val="a"/>
    <w:next w:val="a"/>
    <w:link w:val="9Char"/>
    <w:qFormat/>
    <w:pPr>
      <w:keepNext/>
      <w:keepLines/>
      <w:widowControl/>
      <w:tabs>
        <w:tab w:val="left" w:pos="1584"/>
      </w:tabs>
      <w:spacing w:before="240" w:after="64" w:line="319" w:lineRule="auto"/>
      <w:ind w:left="1584" w:hanging="1584"/>
      <w:jc w:val="left"/>
      <w:outlineLvl w:val="8"/>
    </w:pPr>
    <w:rPr>
      <w:rFonts w:ascii="Arial" w:eastAsia="Symbol" w:hAnsi="Arial"/>
      <w:kern w:val="0"/>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qFormat/>
    <w:pPr>
      <w:ind w:left="1260"/>
      <w:jc w:val="left"/>
    </w:pPr>
    <w:rPr>
      <w:rFonts w:ascii="Times New Roman" w:hAnsi="Times New Roman"/>
      <w:sz w:val="18"/>
      <w:szCs w:val="18"/>
    </w:rPr>
  </w:style>
  <w:style w:type="paragraph" w:styleId="80">
    <w:name w:val="index 8"/>
    <w:basedOn w:val="a"/>
    <w:next w:val="a"/>
    <w:qFormat/>
    <w:pPr>
      <w:ind w:leftChars="1400" w:left="1400"/>
    </w:pPr>
    <w:rPr>
      <w:rFonts w:ascii="Times New Roman" w:hAnsi="Times New Roman"/>
      <w:szCs w:val="24"/>
    </w:rPr>
  </w:style>
  <w:style w:type="paragraph" w:styleId="a3">
    <w:name w:val="Normal Indent"/>
    <w:basedOn w:val="a"/>
    <w:link w:val="Char"/>
    <w:qFormat/>
    <w:pPr>
      <w:ind w:firstLineChars="200" w:firstLine="420"/>
    </w:pPr>
    <w:rPr>
      <w:szCs w:val="24"/>
    </w:rPr>
  </w:style>
  <w:style w:type="paragraph" w:styleId="a4">
    <w:name w:val="caption"/>
    <w:basedOn w:val="a"/>
    <w:next w:val="a"/>
    <w:qFormat/>
    <w:pPr>
      <w:spacing w:before="152" w:after="160"/>
    </w:pPr>
    <w:rPr>
      <w:rFonts w:ascii="Arial" w:eastAsia="黑体" w:hAnsi="Arial" w:cs="Arial"/>
      <w:sz w:val="20"/>
      <w:szCs w:val="20"/>
    </w:rPr>
  </w:style>
  <w:style w:type="paragraph" w:styleId="50">
    <w:name w:val="index 5"/>
    <w:basedOn w:val="a"/>
    <w:next w:val="a"/>
    <w:qFormat/>
    <w:pPr>
      <w:ind w:leftChars="800" w:left="800"/>
    </w:pPr>
    <w:rPr>
      <w:rFonts w:ascii="Times New Roman" w:hAnsi="Times New Roman"/>
      <w:szCs w:val="24"/>
    </w:rPr>
  </w:style>
  <w:style w:type="paragraph" w:styleId="a5">
    <w:name w:val="Document Map"/>
    <w:basedOn w:val="a"/>
    <w:link w:val="Char0"/>
    <w:qFormat/>
    <w:pPr>
      <w:shd w:val="clear" w:color="auto" w:fill="000080"/>
    </w:pPr>
    <w:rPr>
      <w:rFonts w:ascii="Times New Roman" w:eastAsia="Arial" w:hAnsi="Times New Roman"/>
      <w:szCs w:val="24"/>
    </w:rPr>
  </w:style>
  <w:style w:type="paragraph" w:styleId="a6">
    <w:name w:val="toa heading"/>
    <w:basedOn w:val="a"/>
    <w:next w:val="a"/>
    <w:qFormat/>
    <w:pPr>
      <w:spacing w:before="120"/>
    </w:pPr>
    <w:rPr>
      <w:rFonts w:ascii="Arial" w:hAnsi="Arial"/>
      <w:sz w:val="24"/>
      <w:szCs w:val="20"/>
    </w:rPr>
  </w:style>
  <w:style w:type="paragraph" w:styleId="a7">
    <w:name w:val="annotation text"/>
    <w:basedOn w:val="a"/>
    <w:link w:val="Char1"/>
    <w:unhideWhenUsed/>
    <w:qFormat/>
    <w:pPr>
      <w:jc w:val="left"/>
    </w:pPr>
  </w:style>
  <w:style w:type="paragraph" w:styleId="60">
    <w:name w:val="index 6"/>
    <w:basedOn w:val="a"/>
    <w:next w:val="a"/>
    <w:qFormat/>
    <w:pPr>
      <w:ind w:leftChars="1000" w:left="1000"/>
    </w:pPr>
    <w:rPr>
      <w:rFonts w:ascii="Times New Roman" w:hAnsi="Times New Roman"/>
      <w:szCs w:val="24"/>
    </w:rPr>
  </w:style>
  <w:style w:type="paragraph" w:styleId="a8">
    <w:name w:val="Salutation"/>
    <w:basedOn w:val="a"/>
    <w:next w:val="a"/>
    <w:link w:val="Char2"/>
    <w:rPr>
      <w:rFonts w:ascii="长城仿宋" w:eastAsia="长城仿宋" w:hAnsi="宋体"/>
      <w:sz w:val="28"/>
      <w:szCs w:val="24"/>
    </w:rPr>
  </w:style>
  <w:style w:type="paragraph" w:styleId="30">
    <w:name w:val="Body Text 3"/>
    <w:basedOn w:val="a"/>
    <w:link w:val="3Char0"/>
    <w:qFormat/>
    <w:pPr>
      <w:spacing w:after="120"/>
    </w:pPr>
    <w:rPr>
      <w:kern w:val="0"/>
      <w:sz w:val="16"/>
      <w:szCs w:val="16"/>
    </w:rPr>
  </w:style>
  <w:style w:type="paragraph" w:styleId="a9">
    <w:name w:val="Body Text"/>
    <w:basedOn w:val="a"/>
    <w:link w:val="Char3"/>
    <w:qFormat/>
    <w:pPr>
      <w:spacing w:after="120"/>
    </w:pPr>
    <w:rPr>
      <w:rFonts w:ascii="Times New Roman" w:eastAsia="Arial" w:hAnsi="Times New Roman"/>
      <w:szCs w:val="24"/>
    </w:rPr>
  </w:style>
  <w:style w:type="paragraph" w:styleId="aa">
    <w:name w:val="Body Text Indent"/>
    <w:basedOn w:val="a"/>
    <w:link w:val="Char4"/>
    <w:unhideWhenUsed/>
    <w:qFormat/>
    <w:pPr>
      <w:spacing w:after="120"/>
      <w:ind w:leftChars="200" w:left="420"/>
    </w:pPr>
  </w:style>
  <w:style w:type="paragraph" w:styleId="ab">
    <w:name w:val="Block Text"/>
    <w:basedOn w:val="a"/>
    <w:qFormat/>
    <w:pPr>
      <w:spacing w:line="460" w:lineRule="exact"/>
      <w:ind w:left="45" w:right="113" w:firstLine="495"/>
    </w:pPr>
    <w:rPr>
      <w:rFonts w:ascii="仿宋_GB2312" w:eastAsia="仿宋_GB2312" w:hAnsi="宋体"/>
      <w:sz w:val="24"/>
      <w:szCs w:val="20"/>
    </w:rPr>
  </w:style>
  <w:style w:type="paragraph" w:styleId="40">
    <w:name w:val="index 4"/>
    <w:basedOn w:val="a"/>
    <w:next w:val="a"/>
    <w:qFormat/>
    <w:pPr>
      <w:ind w:leftChars="600" w:left="600"/>
    </w:pPr>
    <w:rPr>
      <w:rFonts w:ascii="Times New Roman" w:hAnsi="Times New Roman"/>
      <w:szCs w:val="24"/>
    </w:rPr>
  </w:style>
  <w:style w:type="paragraph" w:styleId="51">
    <w:name w:val="toc 5"/>
    <w:basedOn w:val="a"/>
    <w:next w:val="a"/>
    <w:uiPriority w:val="39"/>
    <w:qFormat/>
    <w:pPr>
      <w:ind w:left="840"/>
      <w:jc w:val="left"/>
    </w:pPr>
    <w:rPr>
      <w:rFonts w:ascii="Times New Roman" w:hAnsi="Times New Roman"/>
      <w:sz w:val="18"/>
      <w:szCs w:val="18"/>
    </w:rPr>
  </w:style>
  <w:style w:type="paragraph" w:styleId="31">
    <w:name w:val="toc 3"/>
    <w:basedOn w:val="a"/>
    <w:next w:val="a"/>
    <w:uiPriority w:val="39"/>
    <w:qFormat/>
    <w:pPr>
      <w:ind w:left="420"/>
      <w:jc w:val="left"/>
    </w:pPr>
    <w:rPr>
      <w:rFonts w:ascii="Times New Roman" w:hAnsi="Times New Roman"/>
      <w:iCs/>
      <w:sz w:val="20"/>
      <w:szCs w:val="20"/>
    </w:rPr>
  </w:style>
  <w:style w:type="paragraph" w:styleId="ac">
    <w:name w:val="Plain Text"/>
    <w:basedOn w:val="a"/>
    <w:link w:val="Char20"/>
    <w:qFormat/>
    <w:pPr>
      <w:spacing w:beforeLines="50" w:afterLines="50" w:line="400" w:lineRule="atLeast"/>
    </w:pPr>
    <w:rPr>
      <w:rFonts w:ascii="宋体" w:hAnsi="Courier New"/>
      <w:kern w:val="0"/>
      <w:sz w:val="24"/>
      <w:szCs w:val="24"/>
    </w:rPr>
  </w:style>
  <w:style w:type="paragraph" w:styleId="81">
    <w:name w:val="toc 8"/>
    <w:basedOn w:val="a"/>
    <w:next w:val="a"/>
    <w:uiPriority w:val="39"/>
    <w:qFormat/>
    <w:pPr>
      <w:ind w:left="1470"/>
      <w:jc w:val="left"/>
    </w:pPr>
    <w:rPr>
      <w:rFonts w:ascii="Times New Roman" w:hAnsi="Times New Roman"/>
      <w:sz w:val="18"/>
      <w:szCs w:val="18"/>
    </w:rPr>
  </w:style>
  <w:style w:type="paragraph" w:styleId="32">
    <w:name w:val="index 3"/>
    <w:basedOn w:val="a"/>
    <w:next w:val="a"/>
    <w:qFormat/>
    <w:pPr>
      <w:ind w:leftChars="400" w:left="400"/>
    </w:pPr>
    <w:rPr>
      <w:rFonts w:ascii="Times New Roman" w:hAnsi="Times New Roman"/>
      <w:szCs w:val="24"/>
    </w:rPr>
  </w:style>
  <w:style w:type="paragraph" w:styleId="ad">
    <w:name w:val="Date"/>
    <w:basedOn w:val="a"/>
    <w:next w:val="a"/>
    <w:link w:val="Char5"/>
    <w:qFormat/>
    <w:pPr>
      <w:ind w:leftChars="2500" w:left="100"/>
    </w:pPr>
    <w:rPr>
      <w:kern w:val="0"/>
      <w:sz w:val="20"/>
      <w:szCs w:val="24"/>
    </w:rPr>
  </w:style>
  <w:style w:type="paragraph" w:styleId="20">
    <w:name w:val="Body Text Indent 2"/>
    <w:basedOn w:val="a"/>
    <w:link w:val="2Char0"/>
    <w:unhideWhenUsed/>
    <w:qFormat/>
    <w:pPr>
      <w:spacing w:after="120" w:line="480" w:lineRule="auto"/>
      <w:ind w:leftChars="200" w:left="420"/>
    </w:pPr>
  </w:style>
  <w:style w:type="paragraph" w:styleId="ae">
    <w:name w:val="endnote text"/>
    <w:basedOn w:val="a"/>
    <w:link w:val="Char6"/>
    <w:qFormat/>
    <w:pPr>
      <w:snapToGrid w:val="0"/>
      <w:jc w:val="left"/>
    </w:pPr>
    <w:rPr>
      <w:rFonts w:ascii="Verdana" w:hAnsi="Verdana"/>
      <w:sz w:val="28"/>
      <w:szCs w:val="20"/>
      <w:lang w:eastAsia="en-US"/>
    </w:rPr>
  </w:style>
  <w:style w:type="paragraph" w:styleId="af">
    <w:name w:val="Balloon Text"/>
    <w:basedOn w:val="a"/>
    <w:link w:val="Char7"/>
    <w:unhideWhenUsed/>
    <w:qFormat/>
    <w:rPr>
      <w:kern w:val="0"/>
      <w:sz w:val="18"/>
      <w:szCs w:val="18"/>
    </w:rPr>
  </w:style>
  <w:style w:type="paragraph" w:styleId="af0">
    <w:name w:val="footer"/>
    <w:basedOn w:val="a"/>
    <w:link w:val="Char8"/>
    <w:uiPriority w:val="99"/>
    <w:unhideWhenUsed/>
    <w:qFormat/>
    <w:pPr>
      <w:tabs>
        <w:tab w:val="center" w:pos="4153"/>
        <w:tab w:val="right" w:pos="8306"/>
      </w:tabs>
      <w:snapToGrid w:val="0"/>
      <w:jc w:val="left"/>
    </w:pPr>
    <w:rPr>
      <w:kern w:val="0"/>
      <w:sz w:val="18"/>
      <w:szCs w:val="18"/>
    </w:rPr>
  </w:style>
  <w:style w:type="paragraph" w:styleId="af1">
    <w:name w:val="header"/>
    <w:basedOn w:val="a"/>
    <w:link w:val="Char9"/>
    <w:uiPriority w:val="99"/>
    <w:unhideWhenUsed/>
    <w:qFormat/>
    <w:pPr>
      <w:pBdr>
        <w:bottom w:val="single" w:sz="6" w:space="1" w:color="auto"/>
      </w:pBdr>
      <w:tabs>
        <w:tab w:val="center" w:pos="4153"/>
        <w:tab w:val="right" w:pos="8306"/>
      </w:tabs>
      <w:snapToGrid w:val="0"/>
      <w:jc w:val="center"/>
    </w:pPr>
    <w:rPr>
      <w:kern w:val="0"/>
      <w:sz w:val="18"/>
      <w:szCs w:val="18"/>
    </w:rPr>
  </w:style>
  <w:style w:type="paragraph" w:styleId="10">
    <w:name w:val="toc 1"/>
    <w:basedOn w:val="a"/>
    <w:next w:val="a"/>
    <w:uiPriority w:val="39"/>
    <w:qFormat/>
    <w:pPr>
      <w:spacing w:before="120" w:after="120"/>
      <w:jc w:val="left"/>
    </w:pPr>
    <w:rPr>
      <w:rFonts w:ascii="Times New Roman" w:hAnsi="Times New Roman"/>
      <w:b/>
      <w:bCs/>
      <w:caps/>
      <w:sz w:val="20"/>
      <w:szCs w:val="20"/>
    </w:rPr>
  </w:style>
  <w:style w:type="paragraph" w:styleId="41">
    <w:name w:val="toc 4"/>
    <w:basedOn w:val="a"/>
    <w:next w:val="a"/>
    <w:uiPriority w:val="39"/>
    <w:qFormat/>
    <w:pPr>
      <w:ind w:left="630"/>
      <w:jc w:val="left"/>
    </w:pPr>
    <w:rPr>
      <w:rFonts w:ascii="Times New Roman" w:hAnsi="Times New Roman"/>
      <w:sz w:val="18"/>
      <w:szCs w:val="18"/>
    </w:rPr>
  </w:style>
  <w:style w:type="paragraph" w:styleId="af2">
    <w:name w:val="index heading"/>
    <w:basedOn w:val="a"/>
    <w:next w:val="11"/>
    <w:qFormat/>
    <w:rPr>
      <w:rFonts w:ascii="Times New Roman" w:hAnsi="Times New Roman"/>
      <w:szCs w:val="24"/>
    </w:rPr>
  </w:style>
  <w:style w:type="paragraph" w:styleId="11">
    <w:name w:val="index 1"/>
    <w:basedOn w:val="a"/>
    <w:next w:val="a"/>
    <w:unhideWhenUsed/>
    <w:qFormat/>
  </w:style>
  <w:style w:type="paragraph" w:styleId="af3">
    <w:name w:val="Subtitle"/>
    <w:basedOn w:val="a"/>
    <w:next w:val="a"/>
    <w:link w:val="Chara"/>
    <w:qFormat/>
    <w:pPr>
      <w:spacing w:before="240" w:after="60" w:line="312" w:lineRule="auto"/>
      <w:jc w:val="center"/>
      <w:outlineLvl w:val="1"/>
    </w:pPr>
    <w:rPr>
      <w:rFonts w:ascii="Cambria" w:hAnsi="Cambria"/>
      <w:b/>
      <w:bCs/>
      <w:kern w:val="28"/>
      <w:sz w:val="32"/>
      <w:szCs w:val="32"/>
    </w:rPr>
  </w:style>
  <w:style w:type="paragraph" w:styleId="af4">
    <w:name w:val="List"/>
    <w:basedOn w:val="a"/>
    <w:link w:val="Charb"/>
    <w:qFormat/>
    <w:pPr>
      <w:ind w:left="200" w:hangingChars="200" w:hanging="200"/>
    </w:pPr>
    <w:rPr>
      <w:kern w:val="0"/>
      <w:sz w:val="20"/>
      <w:szCs w:val="24"/>
    </w:rPr>
  </w:style>
  <w:style w:type="paragraph" w:styleId="af5">
    <w:name w:val="footnote text"/>
    <w:basedOn w:val="a"/>
    <w:link w:val="Charc"/>
    <w:qFormat/>
    <w:rPr>
      <w:rFonts w:ascii="Times New Roman" w:hAnsi="Times New Roman"/>
      <w:sz w:val="20"/>
      <w:szCs w:val="20"/>
    </w:rPr>
  </w:style>
  <w:style w:type="paragraph" w:styleId="61">
    <w:name w:val="toc 6"/>
    <w:basedOn w:val="a"/>
    <w:next w:val="a"/>
    <w:uiPriority w:val="39"/>
    <w:qFormat/>
    <w:pPr>
      <w:ind w:left="1050"/>
      <w:jc w:val="left"/>
    </w:pPr>
    <w:rPr>
      <w:rFonts w:ascii="Times New Roman" w:hAnsi="Times New Roman"/>
      <w:sz w:val="18"/>
      <w:szCs w:val="18"/>
    </w:rPr>
  </w:style>
  <w:style w:type="paragraph" w:styleId="33">
    <w:name w:val="Body Text Indent 3"/>
    <w:basedOn w:val="a"/>
    <w:link w:val="3Char1"/>
    <w:qFormat/>
    <w:pPr>
      <w:autoSpaceDE w:val="0"/>
      <w:autoSpaceDN w:val="0"/>
      <w:spacing w:line="400" w:lineRule="atLeast"/>
      <w:ind w:firstLineChars="200" w:firstLine="443"/>
      <w:textAlignment w:val="bottom"/>
    </w:pPr>
    <w:rPr>
      <w:rFonts w:asciiTheme="minorHAnsi" w:eastAsia="黑体" w:hAnsiTheme="minorHAnsi" w:cstheme="minorBidi"/>
      <w:color w:val="000000"/>
      <w:sz w:val="24"/>
    </w:rPr>
  </w:style>
  <w:style w:type="paragraph" w:styleId="71">
    <w:name w:val="index 7"/>
    <w:basedOn w:val="a"/>
    <w:next w:val="a"/>
    <w:qFormat/>
    <w:pPr>
      <w:ind w:leftChars="1200" w:left="1200"/>
    </w:pPr>
    <w:rPr>
      <w:rFonts w:ascii="Times New Roman" w:hAnsi="Times New Roman"/>
      <w:szCs w:val="24"/>
    </w:rPr>
  </w:style>
  <w:style w:type="paragraph" w:styleId="90">
    <w:name w:val="index 9"/>
    <w:basedOn w:val="a"/>
    <w:next w:val="a"/>
    <w:qFormat/>
    <w:pPr>
      <w:ind w:leftChars="1600" w:left="1600"/>
    </w:pPr>
    <w:rPr>
      <w:rFonts w:ascii="Times New Roman" w:hAnsi="Times New Roman"/>
      <w:szCs w:val="24"/>
    </w:rPr>
  </w:style>
  <w:style w:type="paragraph" w:styleId="af6">
    <w:name w:val="table of figures"/>
    <w:basedOn w:val="a"/>
    <w:next w:val="a"/>
    <w:qFormat/>
    <w:pPr>
      <w:ind w:leftChars="200" w:left="200" w:hangingChars="200" w:hanging="200"/>
    </w:pPr>
    <w:rPr>
      <w:rFonts w:ascii="Times New Roman" w:hAnsi="Times New Roman"/>
      <w:szCs w:val="24"/>
    </w:rPr>
  </w:style>
  <w:style w:type="paragraph" w:styleId="21">
    <w:name w:val="toc 2"/>
    <w:basedOn w:val="a"/>
    <w:next w:val="a"/>
    <w:uiPriority w:val="39"/>
    <w:qFormat/>
    <w:pPr>
      <w:ind w:left="210"/>
      <w:jc w:val="left"/>
    </w:pPr>
    <w:rPr>
      <w:rFonts w:ascii="Times New Roman" w:hAnsi="Times New Roman"/>
      <w:smallCaps/>
      <w:sz w:val="20"/>
      <w:szCs w:val="20"/>
    </w:rPr>
  </w:style>
  <w:style w:type="paragraph" w:styleId="91">
    <w:name w:val="toc 9"/>
    <w:basedOn w:val="a"/>
    <w:next w:val="a"/>
    <w:uiPriority w:val="39"/>
    <w:qFormat/>
    <w:pPr>
      <w:ind w:left="1680"/>
      <w:jc w:val="left"/>
    </w:pPr>
    <w:rPr>
      <w:rFonts w:ascii="Times New Roman" w:hAnsi="Times New Roman"/>
      <w:sz w:val="18"/>
      <w:szCs w:val="18"/>
    </w:rPr>
  </w:style>
  <w:style w:type="paragraph" w:styleId="22">
    <w:name w:val="Body Text 2"/>
    <w:basedOn w:val="a"/>
    <w:link w:val="2Char1"/>
    <w:qFormat/>
    <w:pPr>
      <w:spacing w:after="120" w:line="480" w:lineRule="auto"/>
    </w:pPr>
    <w:rPr>
      <w:kern w:val="0"/>
      <w:sz w:val="20"/>
      <w:szCs w:val="24"/>
    </w:rPr>
  </w:style>
  <w:style w:type="paragraph" w:styleId="HTML">
    <w:name w:val="HTML Preformatted"/>
    <w:basedOn w:val="a"/>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Theme="minorEastAsia" w:hAnsi="宋体" w:cs="宋体"/>
      <w:sz w:val="24"/>
    </w:rPr>
  </w:style>
  <w:style w:type="paragraph" w:styleId="af7">
    <w:name w:val="Normal (Web)"/>
    <w:basedOn w:val="a"/>
    <w:uiPriority w:val="99"/>
    <w:qFormat/>
    <w:rPr>
      <w:sz w:val="24"/>
      <w:szCs w:val="24"/>
    </w:rPr>
  </w:style>
  <w:style w:type="paragraph" w:styleId="23">
    <w:name w:val="index 2"/>
    <w:basedOn w:val="a"/>
    <w:next w:val="a"/>
    <w:qFormat/>
    <w:pPr>
      <w:ind w:leftChars="200" w:left="200"/>
    </w:pPr>
    <w:rPr>
      <w:rFonts w:ascii="Times New Roman" w:hAnsi="Times New Roman"/>
      <w:szCs w:val="24"/>
    </w:rPr>
  </w:style>
  <w:style w:type="paragraph" w:styleId="af8">
    <w:name w:val="Title"/>
    <w:basedOn w:val="a"/>
    <w:next w:val="a"/>
    <w:link w:val="Chard"/>
    <w:qFormat/>
    <w:pPr>
      <w:spacing w:before="240" w:after="60"/>
      <w:jc w:val="center"/>
      <w:outlineLvl w:val="0"/>
    </w:pPr>
    <w:rPr>
      <w:rFonts w:ascii="Cambria" w:hAnsi="Cambria"/>
      <w:b/>
      <w:bCs/>
      <w:kern w:val="0"/>
      <w:sz w:val="32"/>
      <w:szCs w:val="32"/>
    </w:rPr>
  </w:style>
  <w:style w:type="paragraph" w:styleId="af9">
    <w:name w:val="annotation subject"/>
    <w:basedOn w:val="a7"/>
    <w:next w:val="a7"/>
    <w:link w:val="Chare"/>
    <w:unhideWhenUsed/>
    <w:qFormat/>
    <w:rPr>
      <w:b/>
      <w:bCs/>
    </w:rPr>
  </w:style>
  <w:style w:type="paragraph" w:styleId="afa">
    <w:name w:val="Body Text First Indent"/>
    <w:basedOn w:val="a"/>
    <w:link w:val="Charf"/>
    <w:qFormat/>
    <w:pPr>
      <w:spacing w:line="312" w:lineRule="auto"/>
      <w:ind w:firstLine="420"/>
    </w:pPr>
    <w:rPr>
      <w:rFonts w:ascii="Times New Roman" w:hAnsi="Times New Roman"/>
      <w:szCs w:val="24"/>
    </w:rPr>
  </w:style>
  <w:style w:type="table" w:styleId="afb">
    <w:name w:val="Table Grid"/>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c">
    <w:name w:val="Strong"/>
    <w:uiPriority w:val="22"/>
    <w:qFormat/>
    <w:rPr>
      <w:b/>
      <w:bCs/>
    </w:rPr>
  </w:style>
  <w:style w:type="character" w:styleId="afd">
    <w:name w:val="endnote reference"/>
    <w:qFormat/>
    <w:rPr>
      <w:rFonts w:ascii="Verdana" w:hAnsi="Verdana"/>
      <w:kern w:val="0"/>
      <w:sz w:val="20"/>
      <w:vertAlign w:val="superscript"/>
      <w:lang w:eastAsia="en-US"/>
    </w:rPr>
  </w:style>
  <w:style w:type="character" w:styleId="afe">
    <w:name w:val="page number"/>
    <w:basedOn w:val="a0"/>
    <w:qFormat/>
  </w:style>
  <w:style w:type="character" w:styleId="aff">
    <w:name w:val="FollowedHyperlink"/>
    <w:uiPriority w:val="99"/>
    <w:qFormat/>
    <w:rPr>
      <w:color w:val="800080"/>
      <w:u w:val="single"/>
    </w:rPr>
  </w:style>
  <w:style w:type="character" w:styleId="aff0">
    <w:name w:val="Emphasis"/>
    <w:qFormat/>
    <w:rPr>
      <w:i/>
      <w:iCs/>
    </w:rPr>
  </w:style>
  <w:style w:type="character" w:styleId="HTML0">
    <w:name w:val="HTML Definition"/>
    <w:rPr>
      <w:sz w:val="28"/>
    </w:rPr>
  </w:style>
  <w:style w:type="character" w:styleId="HTML1">
    <w:name w:val="HTML Variable"/>
    <w:rPr>
      <w:sz w:val="28"/>
    </w:rPr>
  </w:style>
  <w:style w:type="character" w:styleId="aff1">
    <w:name w:val="Hyperlink"/>
    <w:uiPriority w:val="99"/>
    <w:unhideWhenUsed/>
    <w:qFormat/>
    <w:rPr>
      <w:color w:val="0000FF"/>
      <w:u w:val="single"/>
    </w:rPr>
  </w:style>
  <w:style w:type="character" w:styleId="HTML2">
    <w:name w:val="HTML Code"/>
    <w:rPr>
      <w:rFonts w:ascii="Courier New" w:hAnsi="Courier New"/>
      <w:sz w:val="20"/>
    </w:rPr>
  </w:style>
  <w:style w:type="character" w:styleId="aff2">
    <w:name w:val="annotation reference"/>
    <w:unhideWhenUsed/>
    <w:qFormat/>
    <w:rPr>
      <w:sz w:val="21"/>
      <w:szCs w:val="21"/>
    </w:rPr>
  </w:style>
  <w:style w:type="character" w:styleId="HTML3">
    <w:name w:val="HTML Cite"/>
    <w:rPr>
      <w:sz w:val="28"/>
    </w:rPr>
  </w:style>
  <w:style w:type="character" w:styleId="aff3">
    <w:name w:val="footnote reference"/>
    <w:qFormat/>
    <w:rPr>
      <w:vertAlign w:val="superscript"/>
    </w:rPr>
  </w:style>
  <w:style w:type="character" w:customStyle="1" w:styleId="1Char">
    <w:name w:val="标题 1 Char"/>
    <w:link w:val="1"/>
    <w:qFormat/>
    <w:rPr>
      <w:b/>
      <w:bCs/>
      <w:kern w:val="44"/>
      <w:sz w:val="44"/>
      <w:szCs w:val="44"/>
    </w:rPr>
  </w:style>
  <w:style w:type="character" w:customStyle="1" w:styleId="Chard">
    <w:name w:val="标题 Char"/>
    <w:link w:val="af8"/>
    <w:qFormat/>
    <w:rPr>
      <w:rFonts w:ascii="Cambria" w:hAnsi="Cambria" w:cs="Times New Roman"/>
      <w:b/>
      <w:bCs/>
      <w:sz w:val="32"/>
      <w:szCs w:val="32"/>
    </w:rPr>
  </w:style>
  <w:style w:type="character" w:customStyle="1" w:styleId="Charf0">
    <w:name w:val="纯文本 Char"/>
    <w:qFormat/>
    <w:rPr>
      <w:rFonts w:ascii="宋体" w:eastAsia="宋体" w:hAnsi="Courier New"/>
      <w:kern w:val="2"/>
      <w:sz w:val="24"/>
      <w:szCs w:val="24"/>
      <w:lang w:val="en-US" w:eastAsia="zh-CN" w:bidi="ar-SA"/>
    </w:rPr>
  </w:style>
  <w:style w:type="character" w:customStyle="1" w:styleId="TableTextChar1">
    <w:name w:val="Table Text Char1"/>
    <w:link w:val="TableText"/>
    <w:qFormat/>
    <w:rPr>
      <w:rFonts w:ascii="Arial" w:hAnsi="Arial"/>
      <w:kern w:val="2"/>
      <w:sz w:val="18"/>
      <w:szCs w:val="24"/>
    </w:rPr>
  </w:style>
  <w:style w:type="paragraph" w:customStyle="1" w:styleId="TableText">
    <w:name w:val="Table Text"/>
    <w:basedOn w:val="a"/>
    <w:link w:val="TableTextChar1"/>
    <w:qFormat/>
    <w:pPr>
      <w:widowControl/>
      <w:tabs>
        <w:tab w:val="decimal" w:pos="0"/>
      </w:tabs>
      <w:autoSpaceDE w:val="0"/>
      <w:autoSpaceDN w:val="0"/>
      <w:adjustRightInd w:val="0"/>
      <w:spacing w:before="80" w:after="80"/>
    </w:pPr>
    <w:rPr>
      <w:rFonts w:ascii="Arial" w:hAnsi="Arial"/>
      <w:sz w:val="18"/>
      <w:szCs w:val="24"/>
    </w:rPr>
  </w:style>
  <w:style w:type="character" w:customStyle="1" w:styleId="Char8">
    <w:name w:val="页脚 Char"/>
    <w:link w:val="af0"/>
    <w:uiPriority w:val="99"/>
    <w:qFormat/>
    <w:rPr>
      <w:sz w:val="18"/>
      <w:szCs w:val="18"/>
    </w:rPr>
  </w:style>
  <w:style w:type="character" w:customStyle="1" w:styleId="3Char0">
    <w:name w:val="正文文本 3 Char"/>
    <w:link w:val="30"/>
    <w:qFormat/>
    <w:rPr>
      <w:rFonts w:ascii="Times New Roman" w:eastAsia="宋体" w:hAnsi="Times New Roman" w:cs="Times New Roman"/>
      <w:sz w:val="16"/>
      <w:szCs w:val="16"/>
    </w:rPr>
  </w:style>
  <w:style w:type="character" w:customStyle="1" w:styleId="Char1">
    <w:name w:val="批注文字 Char"/>
    <w:link w:val="a7"/>
    <w:qFormat/>
    <w:rPr>
      <w:kern w:val="2"/>
      <w:sz w:val="21"/>
      <w:szCs w:val="22"/>
    </w:rPr>
  </w:style>
  <w:style w:type="character" w:customStyle="1" w:styleId="Char10">
    <w:name w:val="纯文本 Char1"/>
    <w:qFormat/>
    <w:rPr>
      <w:rFonts w:ascii="宋体" w:eastAsia="宋体" w:hAnsi="Courier New" w:cs="Courier New"/>
      <w:szCs w:val="21"/>
    </w:rPr>
  </w:style>
  <w:style w:type="character" w:customStyle="1" w:styleId="aff4">
    <w:name w:val="列出段落 字符"/>
    <w:link w:val="12"/>
    <w:qFormat/>
    <w:rPr>
      <w:rFonts w:ascii="Calibri" w:hAnsi="Calibri"/>
    </w:rPr>
  </w:style>
  <w:style w:type="paragraph" w:customStyle="1" w:styleId="12">
    <w:name w:val="列出段落1"/>
    <w:basedOn w:val="a"/>
    <w:link w:val="aff4"/>
    <w:qFormat/>
    <w:pPr>
      <w:ind w:firstLineChars="200" w:firstLine="420"/>
    </w:pPr>
    <w:rPr>
      <w:kern w:val="0"/>
      <w:sz w:val="20"/>
      <w:szCs w:val="20"/>
    </w:rPr>
  </w:style>
  <w:style w:type="character" w:customStyle="1" w:styleId="Char11">
    <w:name w:val="标题 Char1"/>
    <w:qFormat/>
    <w:rPr>
      <w:rFonts w:ascii="Cambria" w:eastAsia="宋体" w:hAnsi="Cambria" w:cs="Times New Roman"/>
      <w:b/>
      <w:bCs/>
      <w:sz w:val="32"/>
      <w:szCs w:val="32"/>
    </w:rPr>
  </w:style>
  <w:style w:type="character" w:customStyle="1" w:styleId="Chara">
    <w:name w:val="副标题 Char"/>
    <w:link w:val="af3"/>
    <w:qFormat/>
    <w:rPr>
      <w:rFonts w:ascii="Cambria" w:hAnsi="Cambria" w:cs="Times New Roman"/>
      <w:b/>
      <w:bCs/>
      <w:kern w:val="28"/>
      <w:sz w:val="32"/>
      <w:szCs w:val="32"/>
    </w:rPr>
  </w:style>
  <w:style w:type="character" w:customStyle="1" w:styleId="Char4">
    <w:name w:val="正文文本缩进 Char"/>
    <w:basedOn w:val="a0"/>
    <w:link w:val="aa"/>
    <w:qFormat/>
  </w:style>
  <w:style w:type="character" w:customStyle="1" w:styleId="font01">
    <w:name w:val="font01"/>
    <w:qFormat/>
    <w:rPr>
      <w:rFonts w:ascii="宋体" w:eastAsia="宋体" w:hAnsi="宋体" w:cs="宋体" w:hint="eastAsia"/>
      <w:color w:val="000000"/>
      <w:sz w:val="24"/>
      <w:szCs w:val="24"/>
      <w:u w:val="none"/>
    </w:rPr>
  </w:style>
  <w:style w:type="character" w:customStyle="1" w:styleId="2Char">
    <w:name w:val="标题 2 Char"/>
    <w:link w:val="2"/>
    <w:qFormat/>
    <w:rPr>
      <w:rFonts w:ascii="Cambria" w:eastAsia="宋体" w:hAnsi="Cambria" w:cs="Times New Roman"/>
      <w:b/>
      <w:bCs/>
      <w:sz w:val="32"/>
      <w:szCs w:val="32"/>
    </w:rPr>
  </w:style>
  <w:style w:type="character" w:customStyle="1" w:styleId="Char5">
    <w:name w:val="日期 Char"/>
    <w:link w:val="ad"/>
    <w:qFormat/>
    <w:rPr>
      <w:rFonts w:ascii="Times New Roman" w:eastAsia="宋体" w:hAnsi="Times New Roman" w:cs="Times New Roman"/>
      <w:szCs w:val="24"/>
    </w:rPr>
  </w:style>
  <w:style w:type="character" w:customStyle="1" w:styleId="2Char1">
    <w:name w:val="正文文本 2 Char"/>
    <w:link w:val="22"/>
    <w:qFormat/>
    <w:rPr>
      <w:rFonts w:ascii="Times New Roman" w:eastAsia="宋体" w:hAnsi="Times New Roman" w:cs="Times New Roman"/>
      <w:szCs w:val="24"/>
    </w:rPr>
  </w:style>
  <w:style w:type="character" w:customStyle="1" w:styleId="Charb">
    <w:name w:val="列表 Char"/>
    <w:link w:val="af4"/>
    <w:qFormat/>
    <w:rPr>
      <w:rFonts w:eastAsia="宋体"/>
      <w:szCs w:val="24"/>
    </w:rPr>
  </w:style>
  <w:style w:type="character" w:customStyle="1" w:styleId="Char20">
    <w:name w:val="纯文本 Char2"/>
    <w:link w:val="ac"/>
    <w:uiPriority w:val="99"/>
    <w:qFormat/>
    <w:rPr>
      <w:rFonts w:ascii="宋体" w:eastAsia="宋体" w:hAnsi="Courier New"/>
      <w:sz w:val="24"/>
      <w:szCs w:val="24"/>
    </w:rPr>
  </w:style>
  <w:style w:type="character" w:customStyle="1" w:styleId="Char">
    <w:name w:val="正文缩进 Char"/>
    <w:link w:val="a3"/>
    <w:qFormat/>
    <w:rPr>
      <w:rFonts w:ascii="Times New Roman" w:hAnsi="Times New Roman"/>
      <w:kern w:val="2"/>
      <w:sz w:val="21"/>
      <w:szCs w:val="24"/>
    </w:rPr>
  </w:style>
  <w:style w:type="character" w:customStyle="1" w:styleId="Char9">
    <w:name w:val="页眉 Char"/>
    <w:link w:val="af1"/>
    <w:uiPriority w:val="99"/>
    <w:qFormat/>
    <w:rPr>
      <w:sz w:val="18"/>
      <w:szCs w:val="18"/>
    </w:rPr>
  </w:style>
  <w:style w:type="character" w:customStyle="1" w:styleId="Char7">
    <w:name w:val="批注框文本 Char"/>
    <w:link w:val="af"/>
    <w:qFormat/>
    <w:rPr>
      <w:sz w:val="18"/>
      <w:szCs w:val="18"/>
    </w:rPr>
  </w:style>
  <w:style w:type="character" w:customStyle="1" w:styleId="Chare">
    <w:name w:val="批注主题 Char"/>
    <w:link w:val="af9"/>
    <w:qFormat/>
    <w:rPr>
      <w:b/>
      <w:bCs/>
      <w:kern w:val="2"/>
      <w:sz w:val="21"/>
      <w:szCs w:val="22"/>
    </w:rPr>
  </w:style>
  <w:style w:type="character" w:customStyle="1" w:styleId="3Char">
    <w:name w:val="标题 3 Char"/>
    <w:link w:val="3"/>
    <w:qFormat/>
    <w:rPr>
      <w:rFonts w:ascii="宋体" w:eastAsia="宋体" w:hAnsi="宋体" w:cs="宋体"/>
      <w:b/>
      <w:bCs/>
      <w:kern w:val="0"/>
      <w:sz w:val="27"/>
      <w:szCs w:val="27"/>
    </w:rPr>
  </w:style>
  <w:style w:type="character" w:customStyle="1" w:styleId="Char12">
    <w:name w:val="副标题 Char1"/>
    <w:qFormat/>
    <w:rPr>
      <w:rFonts w:ascii="Cambria" w:eastAsia="宋体" w:hAnsi="Cambria" w:cs="Times New Roman"/>
      <w:b/>
      <w:bCs/>
      <w:kern w:val="28"/>
      <w:sz w:val="32"/>
      <w:szCs w:val="32"/>
    </w:rPr>
  </w:style>
  <w:style w:type="character" w:customStyle="1" w:styleId="flbtitlelinkcolortitlename">
    <w:name w:val="fl b titlelinkcolor titlename"/>
    <w:basedOn w:val="a0"/>
    <w:qFormat/>
  </w:style>
  <w:style w:type="paragraph" w:customStyle="1" w:styleId="13">
    <w:name w:val="列表段落1"/>
    <w:basedOn w:val="a"/>
    <w:uiPriority w:val="34"/>
    <w:qFormat/>
    <w:pPr>
      <w:ind w:firstLineChars="200" w:firstLine="420"/>
    </w:pPr>
  </w:style>
  <w:style w:type="paragraph" w:customStyle="1" w:styleId="aff5">
    <w:name w:val="正文段"/>
    <w:basedOn w:val="a"/>
    <w:qFormat/>
    <w:pPr>
      <w:widowControl/>
      <w:snapToGrid w:val="0"/>
      <w:spacing w:afterLines="50"/>
      <w:ind w:firstLineChars="200" w:firstLine="200"/>
    </w:pPr>
    <w:rPr>
      <w:rFonts w:ascii="Times New Roman" w:hAnsi="Times New Roman"/>
      <w:kern w:val="0"/>
      <w:sz w:val="24"/>
      <w:szCs w:val="20"/>
    </w:rPr>
  </w:style>
  <w:style w:type="paragraph" w:customStyle="1" w:styleId="CharChar4">
    <w:name w:val="Char Char4"/>
    <w:basedOn w:val="a"/>
    <w:qFormat/>
    <w:pPr>
      <w:widowControl/>
      <w:spacing w:after="160" w:line="240" w:lineRule="exact"/>
      <w:jc w:val="left"/>
    </w:pPr>
    <w:rPr>
      <w:sz w:val="28"/>
      <w:szCs w:val="20"/>
    </w:rPr>
  </w:style>
  <w:style w:type="paragraph" w:customStyle="1" w:styleId="--">
    <w:name w:val="--规划正文"/>
    <w:basedOn w:val="a"/>
    <w:qFormat/>
    <w:pPr>
      <w:widowControl/>
      <w:suppressAutoHyphens/>
      <w:spacing w:line="360" w:lineRule="auto"/>
      <w:ind w:firstLine="200"/>
      <w:jc w:val="left"/>
    </w:pPr>
    <w:rPr>
      <w:kern w:val="1"/>
      <w:szCs w:val="20"/>
      <w:lang w:eastAsia="ar-SA"/>
    </w:rPr>
  </w:style>
  <w:style w:type="paragraph" w:customStyle="1" w:styleId="TOC1">
    <w:name w:val="TOC 标题1"/>
    <w:basedOn w:val="1"/>
    <w:next w:val="a"/>
    <w:qFormat/>
    <w:pPr>
      <w:widowControl/>
      <w:spacing w:before="480" w:after="0" w:line="276" w:lineRule="auto"/>
      <w:jc w:val="left"/>
      <w:outlineLvl w:val="9"/>
    </w:pPr>
    <w:rPr>
      <w:rFonts w:ascii="Cambria" w:hAnsi="Cambria"/>
      <w:color w:val="365F91"/>
      <w:kern w:val="0"/>
      <w:sz w:val="28"/>
      <w:szCs w:val="28"/>
    </w:rPr>
  </w:style>
  <w:style w:type="paragraph" w:customStyle="1" w:styleId="110">
    <w:name w:val="列表段落11"/>
    <w:basedOn w:val="a"/>
    <w:uiPriority w:val="34"/>
    <w:qFormat/>
    <w:pPr>
      <w:ind w:firstLineChars="200" w:firstLine="420"/>
    </w:pPr>
    <w:rPr>
      <w:sz w:val="24"/>
      <w:szCs w:val="20"/>
    </w:rPr>
  </w:style>
  <w:style w:type="paragraph" w:customStyle="1" w:styleId="TOC11">
    <w:name w:val="TOC 11"/>
    <w:basedOn w:val="a"/>
    <w:next w:val="a"/>
    <w:uiPriority w:val="39"/>
    <w:unhideWhenUsed/>
    <w:qFormat/>
    <w:pPr>
      <w:tabs>
        <w:tab w:val="right" w:leader="dot" w:pos="8302"/>
      </w:tabs>
      <w:spacing w:line="600" w:lineRule="auto"/>
      <w:ind w:firstLineChars="133" w:firstLine="426"/>
    </w:pPr>
  </w:style>
  <w:style w:type="paragraph" w:styleId="aff6">
    <w:name w:val="No Spacing"/>
    <w:qFormat/>
    <w:pPr>
      <w:widowControl w:val="0"/>
      <w:jc w:val="both"/>
    </w:pPr>
    <w:rPr>
      <w:rFonts w:ascii="等线" w:eastAsia="等线" w:hAnsi="等线"/>
      <w:kern w:val="2"/>
      <w:sz w:val="24"/>
      <w:szCs w:val="24"/>
    </w:rPr>
  </w:style>
  <w:style w:type="paragraph" w:customStyle="1" w:styleId="TOC21">
    <w:name w:val="TOC 21"/>
    <w:basedOn w:val="a"/>
    <w:next w:val="a"/>
    <w:uiPriority w:val="39"/>
    <w:unhideWhenUsed/>
    <w:qFormat/>
    <w:pPr>
      <w:ind w:leftChars="200" w:left="420"/>
    </w:pPr>
  </w:style>
  <w:style w:type="paragraph" w:customStyle="1" w:styleId="TOC31">
    <w:name w:val="TOC 31"/>
    <w:basedOn w:val="a"/>
    <w:next w:val="a"/>
    <w:uiPriority w:val="39"/>
    <w:unhideWhenUsed/>
    <w:qFormat/>
    <w:pPr>
      <w:widowControl/>
      <w:spacing w:after="100" w:line="276" w:lineRule="auto"/>
      <w:ind w:left="440"/>
      <w:jc w:val="left"/>
    </w:pPr>
    <w:rPr>
      <w:kern w:val="0"/>
      <w:sz w:val="22"/>
    </w:rPr>
  </w:style>
  <w:style w:type="paragraph" w:customStyle="1" w:styleId="14">
    <w:name w:val="纯文本1"/>
    <w:basedOn w:val="a"/>
    <w:qFormat/>
    <w:pPr>
      <w:adjustRightInd w:val="0"/>
      <w:textAlignment w:val="baseline"/>
    </w:pPr>
    <w:rPr>
      <w:rFonts w:ascii="宋体" w:eastAsia="楷体_GB2312" w:hAnsi="Courier New"/>
      <w:sz w:val="26"/>
      <w:szCs w:val="20"/>
    </w:rPr>
  </w:style>
  <w:style w:type="paragraph" w:customStyle="1" w:styleId="aff7">
    <w:name w:val="表内文字"/>
    <w:basedOn w:val="a"/>
    <w:qFormat/>
    <w:pPr>
      <w:tabs>
        <w:tab w:val="left" w:pos="1418"/>
      </w:tabs>
      <w:spacing w:line="360" w:lineRule="auto"/>
      <w:jc w:val="center"/>
    </w:pPr>
    <w:rPr>
      <w:rFonts w:ascii="仿宋_GB2312" w:eastAsia="仿宋_GB2312"/>
      <w:spacing w:val="-20"/>
      <w:kern w:val="0"/>
      <w:sz w:val="24"/>
    </w:rPr>
  </w:style>
  <w:style w:type="paragraph" w:customStyle="1" w:styleId="24">
    <w:name w:val="纯文本2"/>
    <w:basedOn w:val="a"/>
    <w:qFormat/>
    <w:pPr>
      <w:adjustRightInd w:val="0"/>
      <w:textAlignment w:val="baseline"/>
    </w:pPr>
    <w:rPr>
      <w:rFonts w:ascii="宋体" w:eastAsia="楷体_GB2312" w:hAnsi="Courier New"/>
      <w:sz w:val="26"/>
      <w:szCs w:val="20"/>
    </w:rPr>
  </w:style>
  <w:style w:type="paragraph" w:styleId="aff8">
    <w:name w:val="List Paragraph"/>
    <w:basedOn w:val="a"/>
    <w:uiPriority w:val="1"/>
    <w:qFormat/>
    <w:pPr>
      <w:ind w:firstLineChars="200" w:firstLine="420"/>
    </w:pPr>
  </w:style>
  <w:style w:type="paragraph" w:customStyle="1" w:styleId="15">
    <w:name w:val="修订1"/>
    <w:hidden/>
    <w:uiPriority w:val="99"/>
    <w:qFormat/>
    <w:rPr>
      <w:rFonts w:ascii="Calibri" w:hAnsi="Calibri"/>
      <w:kern w:val="2"/>
      <w:sz w:val="21"/>
      <w:szCs w:val="22"/>
    </w:rPr>
  </w:style>
  <w:style w:type="paragraph" w:customStyle="1" w:styleId="42">
    <w:name w:val="纯文本4"/>
    <w:basedOn w:val="a"/>
    <w:qFormat/>
    <w:pPr>
      <w:adjustRightInd w:val="0"/>
      <w:textAlignment w:val="baseline"/>
    </w:pPr>
    <w:rPr>
      <w:rFonts w:ascii="宋体" w:eastAsia="楷体_GB2312" w:hAnsi="Courier New"/>
      <w:sz w:val="26"/>
      <w:szCs w:val="20"/>
    </w:rPr>
  </w:style>
  <w:style w:type="paragraph" w:customStyle="1" w:styleId="16">
    <w:name w:val="正文1"/>
    <w:qFormat/>
    <w:pPr>
      <w:widowControl w:val="0"/>
      <w:jc w:val="both"/>
    </w:pPr>
    <w:rPr>
      <w:rFonts w:ascii="Calibri" w:hAnsi="Calibri" w:hint="eastAsia"/>
      <w:kern w:val="2"/>
      <w:sz w:val="21"/>
    </w:rPr>
  </w:style>
  <w:style w:type="character" w:customStyle="1" w:styleId="2Char0">
    <w:name w:val="正文文本缩进 2 Char"/>
    <w:basedOn w:val="a0"/>
    <w:link w:val="20"/>
    <w:qFormat/>
    <w:rPr>
      <w:rFonts w:ascii="Calibri" w:hAnsi="Calibri"/>
      <w:kern w:val="2"/>
      <w:sz w:val="21"/>
      <w:szCs w:val="22"/>
    </w:rPr>
  </w:style>
  <w:style w:type="character" w:customStyle="1" w:styleId="4Char">
    <w:name w:val="标题 4 Char"/>
    <w:basedOn w:val="a0"/>
    <w:link w:val="4"/>
    <w:qFormat/>
    <w:rPr>
      <w:rFonts w:ascii="Arial" w:eastAsia="Symbol" w:hAnsi="Arial"/>
      <w:b/>
      <w:bCs/>
      <w:kern w:val="2"/>
      <w:sz w:val="28"/>
      <w:szCs w:val="28"/>
    </w:rPr>
  </w:style>
  <w:style w:type="character" w:customStyle="1" w:styleId="5Char">
    <w:name w:val="标题 5 Char"/>
    <w:basedOn w:val="a0"/>
    <w:link w:val="5"/>
    <w:qFormat/>
    <w:rPr>
      <w:rFonts w:ascii="Calibri" w:hAnsi="Calibri"/>
      <w:b/>
      <w:bCs/>
      <w:kern w:val="2"/>
      <w:sz w:val="28"/>
      <w:szCs w:val="28"/>
    </w:rPr>
  </w:style>
  <w:style w:type="character" w:customStyle="1" w:styleId="6Char">
    <w:name w:val="标题 6 Char"/>
    <w:basedOn w:val="a0"/>
    <w:link w:val="6"/>
    <w:qFormat/>
    <w:rPr>
      <w:rFonts w:ascii="Arial" w:eastAsia="Symbol" w:hAnsi="Arial"/>
      <w:b/>
      <w:bCs/>
      <w:sz w:val="24"/>
      <w:szCs w:val="24"/>
    </w:rPr>
  </w:style>
  <w:style w:type="character" w:customStyle="1" w:styleId="7Char">
    <w:name w:val="标题 7 Char"/>
    <w:basedOn w:val="a0"/>
    <w:link w:val="7"/>
    <w:qFormat/>
    <w:rPr>
      <w:b/>
      <w:bCs/>
      <w:sz w:val="24"/>
      <w:szCs w:val="24"/>
    </w:rPr>
  </w:style>
  <w:style w:type="character" w:customStyle="1" w:styleId="8Char">
    <w:name w:val="标题 8 Char"/>
    <w:basedOn w:val="a0"/>
    <w:link w:val="8"/>
    <w:qFormat/>
    <w:rPr>
      <w:rFonts w:ascii="Arial" w:eastAsia="Symbol" w:hAnsi="Arial"/>
      <w:sz w:val="24"/>
      <w:szCs w:val="24"/>
    </w:rPr>
  </w:style>
  <w:style w:type="character" w:customStyle="1" w:styleId="9Char">
    <w:name w:val="标题 9 Char"/>
    <w:basedOn w:val="a0"/>
    <w:link w:val="9"/>
    <w:qFormat/>
    <w:rPr>
      <w:rFonts w:ascii="Arial" w:eastAsia="Symbol" w:hAnsi="Arial"/>
      <w:sz w:val="21"/>
      <w:szCs w:val="21"/>
    </w:rPr>
  </w:style>
  <w:style w:type="character" w:customStyle="1" w:styleId="3Char1">
    <w:name w:val="正文文本缩进 3 Char"/>
    <w:link w:val="33"/>
    <w:qFormat/>
    <w:rPr>
      <w:rFonts w:asciiTheme="minorHAnsi" w:eastAsia="黑体" w:hAnsiTheme="minorHAnsi" w:cstheme="minorBidi"/>
      <w:color w:val="000000"/>
      <w:kern w:val="2"/>
      <w:sz w:val="24"/>
      <w:szCs w:val="22"/>
    </w:rPr>
  </w:style>
  <w:style w:type="character" w:customStyle="1" w:styleId="Char0">
    <w:name w:val="文档结构图 Char"/>
    <w:basedOn w:val="a0"/>
    <w:link w:val="a5"/>
    <w:qFormat/>
    <w:rPr>
      <w:rFonts w:eastAsia="Arial"/>
      <w:kern w:val="2"/>
      <w:sz w:val="21"/>
      <w:szCs w:val="24"/>
      <w:shd w:val="clear" w:color="auto" w:fill="000080"/>
    </w:rPr>
  </w:style>
  <w:style w:type="character" w:customStyle="1" w:styleId="Char3">
    <w:name w:val="正文文本 Char"/>
    <w:basedOn w:val="a0"/>
    <w:link w:val="a9"/>
    <w:qFormat/>
    <w:rPr>
      <w:rFonts w:eastAsia="Arial"/>
      <w:kern w:val="2"/>
      <w:sz w:val="21"/>
      <w:szCs w:val="24"/>
    </w:rPr>
  </w:style>
  <w:style w:type="character" w:customStyle="1" w:styleId="Char6">
    <w:name w:val="尾注文本 Char"/>
    <w:basedOn w:val="a0"/>
    <w:link w:val="ae"/>
    <w:qFormat/>
    <w:rPr>
      <w:rFonts w:ascii="Verdana" w:hAnsi="Verdana"/>
      <w:kern w:val="2"/>
      <w:sz w:val="28"/>
      <w:lang w:eastAsia="en-US"/>
    </w:rPr>
  </w:style>
  <w:style w:type="character" w:customStyle="1" w:styleId="Charf">
    <w:name w:val="正文首行缩进 Char"/>
    <w:basedOn w:val="Char3"/>
    <w:link w:val="afa"/>
    <w:qFormat/>
    <w:rPr>
      <w:rFonts w:eastAsia="Arial"/>
      <w:kern w:val="2"/>
      <w:sz w:val="21"/>
      <w:szCs w:val="24"/>
    </w:rPr>
  </w:style>
  <w:style w:type="character" w:customStyle="1" w:styleId="QuoteCharChar">
    <w:name w:val="Quote Char Char"/>
    <w:link w:val="17"/>
    <w:qFormat/>
    <w:rPr>
      <w:i/>
      <w:color w:val="000000"/>
      <w:kern w:val="2"/>
      <w:sz w:val="22"/>
    </w:rPr>
  </w:style>
  <w:style w:type="paragraph" w:customStyle="1" w:styleId="17">
    <w:name w:val="引用1"/>
    <w:basedOn w:val="a"/>
    <w:next w:val="a"/>
    <w:link w:val="QuoteCharChar"/>
    <w:qFormat/>
    <w:rPr>
      <w:rFonts w:ascii="Times New Roman" w:hAnsi="Times New Roman"/>
      <w:i/>
      <w:color w:val="000000"/>
      <w:sz w:val="22"/>
      <w:szCs w:val="20"/>
    </w:rPr>
  </w:style>
  <w:style w:type="character" w:customStyle="1" w:styleId="Char13">
    <w:name w:val="文档结构图 Char1"/>
    <w:qFormat/>
    <w:rPr>
      <w:rFonts w:ascii="宋体"/>
      <w:kern w:val="2"/>
      <w:sz w:val="18"/>
      <w:szCs w:val="18"/>
    </w:rPr>
  </w:style>
  <w:style w:type="character" w:customStyle="1" w:styleId="5CharChar">
    <w:name w:val="标题5 Char Char"/>
    <w:link w:val="52"/>
    <w:qFormat/>
    <w:rPr>
      <w:rFonts w:ascii="Arial" w:hAnsi="Arial"/>
      <w:b/>
      <w:bCs/>
      <w:sz w:val="24"/>
      <w:szCs w:val="32"/>
    </w:rPr>
  </w:style>
  <w:style w:type="paragraph" w:customStyle="1" w:styleId="52">
    <w:name w:val="标题5"/>
    <w:basedOn w:val="3"/>
    <w:link w:val="5CharChar"/>
    <w:qFormat/>
    <w:pPr>
      <w:keepNext/>
      <w:keepLines/>
      <w:widowControl w:val="0"/>
      <w:tabs>
        <w:tab w:val="left" w:pos="720"/>
      </w:tabs>
      <w:spacing w:before="260" w:beforeAutospacing="0" w:after="260" w:afterAutospacing="0" w:line="413" w:lineRule="auto"/>
      <w:ind w:firstLineChars="49" w:firstLine="137"/>
      <w:jc w:val="both"/>
    </w:pPr>
    <w:rPr>
      <w:rFonts w:ascii="Arial" w:hAnsi="Arial"/>
      <w:sz w:val="24"/>
      <w:szCs w:val="32"/>
    </w:rPr>
  </w:style>
  <w:style w:type="character" w:customStyle="1" w:styleId="CharChar8">
    <w:name w:val="Char Char8"/>
    <w:qFormat/>
    <w:rPr>
      <w:rFonts w:ascii="Cambria" w:hAnsi="Cambria"/>
      <w:b/>
      <w:bCs/>
      <w:kern w:val="2"/>
      <w:sz w:val="32"/>
      <w:szCs w:val="32"/>
      <w:lang w:bidi="ar-SA"/>
    </w:rPr>
  </w:style>
  <w:style w:type="character" w:customStyle="1" w:styleId="Char21">
    <w:name w:val="日期 Char2"/>
    <w:qFormat/>
    <w:rPr>
      <w:rFonts w:eastAsia="仿宋_GB2312"/>
      <w:kern w:val="2"/>
      <w:sz w:val="30"/>
      <w:szCs w:val="24"/>
    </w:rPr>
  </w:style>
  <w:style w:type="character" w:customStyle="1" w:styleId="18">
    <w:name w:val="不明显参考1"/>
    <w:qFormat/>
    <w:rPr>
      <w:smallCaps/>
      <w:color w:val="C0504D"/>
      <w:u w:val="single"/>
    </w:rPr>
  </w:style>
  <w:style w:type="character" w:customStyle="1" w:styleId="font91">
    <w:name w:val="font91"/>
    <w:qFormat/>
    <w:rPr>
      <w:rFonts w:ascii="宋体" w:eastAsia="宋体" w:hAnsi="宋体" w:cs="宋体" w:hint="eastAsia"/>
      <w:b/>
      <w:color w:val="000000"/>
      <w:sz w:val="20"/>
      <w:szCs w:val="20"/>
      <w:u w:val="none"/>
    </w:rPr>
  </w:style>
  <w:style w:type="character" w:customStyle="1" w:styleId="Char14">
    <w:name w:val="批注框文本 Char1"/>
    <w:qFormat/>
    <w:rPr>
      <w:kern w:val="2"/>
      <w:sz w:val="18"/>
      <w:szCs w:val="18"/>
    </w:rPr>
  </w:style>
  <w:style w:type="character" w:customStyle="1" w:styleId="font131">
    <w:name w:val="font131"/>
    <w:qFormat/>
    <w:rPr>
      <w:rFonts w:ascii="宋体" w:eastAsia="宋体" w:hAnsi="宋体" w:cs="宋体" w:hint="eastAsia"/>
      <w:color w:val="000000"/>
      <w:sz w:val="20"/>
      <w:szCs w:val="20"/>
      <w:u w:val="none"/>
    </w:rPr>
  </w:style>
  <w:style w:type="character" w:customStyle="1" w:styleId="Char15">
    <w:name w:val="正文文本 Char1"/>
    <w:qFormat/>
    <w:rPr>
      <w:kern w:val="2"/>
      <w:sz w:val="28"/>
    </w:rPr>
  </w:style>
  <w:style w:type="character" w:customStyle="1" w:styleId="CharChar">
    <w:name w:val="手改 Char Char"/>
    <w:qFormat/>
    <w:rPr>
      <w:rFonts w:ascii="宋体" w:eastAsia="宋体" w:hAnsi="宋体" w:cs="Courier New"/>
      <w:kern w:val="2"/>
      <w:sz w:val="21"/>
      <w:szCs w:val="24"/>
      <w:lang w:val="en-US" w:eastAsia="zh-CN" w:bidi="ar-SA"/>
    </w:rPr>
  </w:style>
  <w:style w:type="character" w:customStyle="1" w:styleId="Char16">
    <w:name w:val="引用 Char1"/>
    <w:qFormat/>
    <w:rPr>
      <w:i/>
      <w:iCs/>
      <w:color w:val="000000"/>
      <w:kern w:val="2"/>
      <w:sz w:val="21"/>
      <w:szCs w:val="24"/>
    </w:rPr>
  </w:style>
  <w:style w:type="character" w:customStyle="1" w:styleId="must">
    <w:name w:val="must"/>
    <w:qFormat/>
  </w:style>
  <w:style w:type="character" w:customStyle="1" w:styleId="Heading1Char">
    <w:name w:val="Heading 1 Char"/>
    <w:qFormat/>
    <w:rPr>
      <w:rFonts w:ascii="黑体" w:eastAsia="黑体"/>
      <w:sz w:val="52"/>
      <w:szCs w:val="52"/>
      <w:lang w:val="en-US" w:eastAsia="zh-CN" w:bidi="ar-SA"/>
    </w:rPr>
  </w:style>
  <w:style w:type="character" w:customStyle="1" w:styleId="111">
    <w:name w:val="不明显参考11"/>
    <w:qFormat/>
    <w:rPr>
      <w:smallCaps/>
      <w:color w:val="C0504D"/>
      <w:u w:val="single"/>
    </w:rPr>
  </w:style>
  <w:style w:type="character" w:customStyle="1" w:styleId="19">
    <w:name w:val="不明显强调1"/>
    <w:qFormat/>
    <w:rPr>
      <w:i/>
      <w:iCs/>
      <w:color w:val="808080"/>
    </w:rPr>
  </w:style>
  <w:style w:type="character" w:customStyle="1" w:styleId="CommentTextChar">
    <w:name w:val="Comment Text Char"/>
    <w:qFormat/>
    <w:rPr>
      <w:kern w:val="2"/>
      <w:sz w:val="22"/>
    </w:rPr>
  </w:style>
  <w:style w:type="character" w:customStyle="1" w:styleId="Char22">
    <w:name w:val="副标题 Char2"/>
    <w:qFormat/>
    <w:rPr>
      <w:rFonts w:ascii="Cambria" w:hAnsi="Cambria" w:cs="Times New Roman"/>
      <w:b/>
      <w:bCs/>
      <w:kern w:val="28"/>
      <w:sz w:val="32"/>
      <w:szCs w:val="32"/>
      <w:lang w:eastAsia="en-US"/>
    </w:rPr>
  </w:style>
  <w:style w:type="character" w:customStyle="1" w:styleId="Char17">
    <w:name w:val="批注主题 Char1"/>
    <w:qFormat/>
    <w:rPr>
      <w:b/>
      <w:bCs/>
      <w:kern w:val="2"/>
      <w:sz w:val="21"/>
      <w:szCs w:val="22"/>
    </w:rPr>
  </w:style>
  <w:style w:type="character" w:customStyle="1" w:styleId="1a">
    <w:name w:val="明显参考1"/>
    <w:qFormat/>
    <w:rPr>
      <w:b/>
      <w:bCs/>
      <w:smallCaps/>
      <w:color w:val="C0504D"/>
      <w:spacing w:val="5"/>
      <w:u w:val="single"/>
    </w:rPr>
  </w:style>
  <w:style w:type="character" w:customStyle="1" w:styleId="Heading6Char">
    <w:name w:val="Heading 6 Char"/>
    <w:qFormat/>
    <w:rPr>
      <w:rFonts w:ascii="Arial" w:eastAsia="黑体" w:hAnsi="Arial"/>
      <w:b/>
      <w:bCs/>
      <w:sz w:val="24"/>
      <w:szCs w:val="24"/>
      <w:lang w:val="en-US" w:eastAsia="zh-CN" w:bidi="ar-SA"/>
    </w:rPr>
  </w:style>
  <w:style w:type="character" w:customStyle="1" w:styleId="Char18">
    <w:name w:val="日期 Char1"/>
    <w:qFormat/>
    <w:rPr>
      <w:kern w:val="2"/>
      <w:sz w:val="21"/>
      <w:szCs w:val="22"/>
    </w:rPr>
  </w:style>
  <w:style w:type="character" w:customStyle="1" w:styleId="Char19">
    <w:name w:val="明显引用 Char1"/>
    <w:qFormat/>
    <w:rPr>
      <w:b/>
      <w:bCs/>
      <w:i/>
      <w:iCs/>
      <w:color w:val="4F81BD"/>
      <w:kern w:val="2"/>
      <w:sz w:val="21"/>
      <w:szCs w:val="24"/>
    </w:rPr>
  </w:style>
  <w:style w:type="character" w:customStyle="1" w:styleId="CharCharChar">
    <w:name w:val="Char Char Char"/>
    <w:qFormat/>
    <w:rPr>
      <w:rFonts w:ascii="宋体" w:eastAsia="宋体" w:hAnsi="Courier New"/>
      <w:kern w:val="2"/>
      <w:sz w:val="21"/>
      <w:lang w:val="en-US" w:eastAsia="zh-CN" w:bidi="ar-SA"/>
    </w:rPr>
  </w:style>
  <w:style w:type="character" w:customStyle="1" w:styleId="CharChar15">
    <w:name w:val="Char Char15"/>
    <w:qFormat/>
    <w:rPr>
      <w:rFonts w:ascii="Arial" w:eastAsia="黑体" w:hAnsi="Arial"/>
      <w:b/>
      <w:bCs/>
      <w:kern w:val="2"/>
      <w:sz w:val="28"/>
      <w:szCs w:val="28"/>
      <w:lang w:val="en-US" w:eastAsia="zh-CN" w:bidi="ar-SA"/>
    </w:rPr>
  </w:style>
  <w:style w:type="character" w:customStyle="1" w:styleId="CharChar1">
    <w:name w:val="Char Char1"/>
    <w:qFormat/>
    <w:rPr>
      <w:rFonts w:ascii="宋体" w:hAnsi="Courier New"/>
      <w:kern w:val="2"/>
      <w:sz w:val="21"/>
      <w:lang w:eastAsia="en-US"/>
    </w:rPr>
  </w:style>
  <w:style w:type="character" w:customStyle="1" w:styleId="ask-title2">
    <w:name w:val="ask-title2"/>
    <w:qFormat/>
  </w:style>
  <w:style w:type="character" w:customStyle="1" w:styleId="SubtitleChar">
    <w:name w:val="Subtitle Char"/>
    <w:qFormat/>
    <w:rPr>
      <w:rFonts w:ascii="Cambria" w:hAnsi="Cambria"/>
      <w:b/>
      <w:kern w:val="28"/>
      <w:sz w:val="32"/>
      <w:lang w:bidi="ar-SA"/>
    </w:rPr>
  </w:style>
  <w:style w:type="character" w:customStyle="1" w:styleId="112">
    <w:name w:val="明显参考11"/>
    <w:qFormat/>
    <w:rPr>
      <w:b/>
      <w:smallCaps/>
      <w:color w:val="C0504D"/>
      <w:spacing w:val="5"/>
      <w:u w:val="single"/>
    </w:rPr>
  </w:style>
  <w:style w:type="character" w:customStyle="1" w:styleId="Char23">
    <w:name w:val="批注主题 Char2"/>
    <w:qFormat/>
    <w:rPr>
      <w:b/>
      <w:bCs/>
    </w:rPr>
  </w:style>
  <w:style w:type="character" w:customStyle="1" w:styleId="Char30">
    <w:name w:val="明显引用 Char3"/>
    <w:uiPriority w:val="30"/>
    <w:qFormat/>
    <w:rPr>
      <w:rFonts w:ascii="Verdana" w:hAnsi="Verdana"/>
      <w:b/>
      <w:bCs/>
      <w:i/>
      <w:iCs/>
      <w:color w:val="4F81BD"/>
      <w:kern w:val="2"/>
      <w:sz w:val="21"/>
      <w:szCs w:val="24"/>
      <w:lang w:eastAsia="en-US"/>
    </w:rPr>
  </w:style>
  <w:style w:type="character" w:customStyle="1" w:styleId="CharChar9">
    <w:name w:val="Char Char9"/>
    <w:qFormat/>
    <w:rPr>
      <w:kern w:val="2"/>
      <w:sz w:val="21"/>
      <w:szCs w:val="22"/>
    </w:rPr>
  </w:style>
  <w:style w:type="character" w:customStyle="1" w:styleId="font81">
    <w:name w:val="font81"/>
    <w:qFormat/>
    <w:rPr>
      <w:rFonts w:ascii="Times New Roman" w:hAnsi="Times New Roman" w:cs="Times New Roman" w:hint="default"/>
      <w:b/>
      <w:color w:val="000000"/>
      <w:sz w:val="20"/>
      <w:szCs w:val="20"/>
      <w:u w:val="none"/>
    </w:rPr>
  </w:style>
  <w:style w:type="character" w:customStyle="1" w:styleId="1b">
    <w:name w:val="标题1"/>
    <w:basedOn w:val="a0"/>
    <w:qFormat/>
  </w:style>
  <w:style w:type="character" w:customStyle="1" w:styleId="Char31">
    <w:name w:val="纯文本 Char3"/>
    <w:qFormat/>
    <w:rPr>
      <w:rFonts w:ascii="Arial" w:hAnsi="Cambria Math"/>
      <w:kern w:val="2"/>
      <w:sz w:val="21"/>
    </w:rPr>
  </w:style>
  <w:style w:type="character" w:customStyle="1" w:styleId="Heading4Char">
    <w:name w:val="Heading 4 Char"/>
    <w:qFormat/>
    <w:rPr>
      <w:rFonts w:ascii="Arial" w:eastAsia="黑体" w:hAnsi="Arial"/>
      <w:b/>
      <w:bCs/>
      <w:sz w:val="28"/>
      <w:szCs w:val="28"/>
      <w:lang w:val="en-US" w:eastAsia="zh-CN" w:bidi="ar-SA"/>
    </w:rPr>
  </w:style>
  <w:style w:type="character" w:customStyle="1" w:styleId="TitleChar">
    <w:name w:val="Title Char"/>
    <w:qFormat/>
    <w:rPr>
      <w:rFonts w:ascii="Cambria" w:hAnsi="Cambria"/>
      <w:b/>
      <w:kern w:val="2"/>
      <w:sz w:val="32"/>
      <w:lang w:bidi="ar-SA"/>
    </w:rPr>
  </w:style>
  <w:style w:type="character" w:customStyle="1" w:styleId="CharChar35">
    <w:name w:val="Char Char35"/>
    <w:qFormat/>
    <w:rPr>
      <w:rFonts w:eastAsia="宋体"/>
      <w:kern w:val="2"/>
      <w:sz w:val="18"/>
      <w:lang w:val="en-US" w:eastAsia="zh-CN" w:bidi="ar-SA"/>
    </w:rPr>
  </w:style>
  <w:style w:type="character" w:customStyle="1" w:styleId="font11">
    <w:name w:val="font11"/>
    <w:qFormat/>
    <w:rPr>
      <w:rFonts w:ascii="宋体" w:eastAsia="宋体" w:hAnsi="宋体" w:cs="宋体" w:hint="eastAsia"/>
      <w:color w:val="000000"/>
      <w:sz w:val="20"/>
      <w:szCs w:val="20"/>
      <w:u w:val="none"/>
      <w:vertAlign w:val="superscript"/>
    </w:rPr>
  </w:style>
  <w:style w:type="character" w:customStyle="1" w:styleId="font121">
    <w:name w:val="font121"/>
    <w:qFormat/>
    <w:rPr>
      <w:rFonts w:ascii="Times New Roman" w:hAnsi="Times New Roman" w:cs="Times New Roman" w:hint="default"/>
      <w:color w:val="000000"/>
      <w:sz w:val="20"/>
      <w:szCs w:val="20"/>
      <w:u w:val="none"/>
      <w:vertAlign w:val="superscript"/>
    </w:rPr>
  </w:style>
  <w:style w:type="character" w:customStyle="1" w:styleId="Char24">
    <w:name w:val="标题 Char2"/>
    <w:qFormat/>
    <w:rPr>
      <w:rFonts w:ascii="Cambria" w:hAnsi="Cambria" w:cs="Times New Roman"/>
      <w:b/>
      <w:bCs/>
      <w:kern w:val="2"/>
      <w:sz w:val="32"/>
      <w:szCs w:val="32"/>
      <w:lang w:eastAsia="en-US"/>
    </w:rPr>
  </w:style>
  <w:style w:type="character" w:customStyle="1" w:styleId="IntenseQuoteCharChar">
    <w:name w:val="Intense Quote Char Char"/>
    <w:link w:val="1c"/>
    <w:qFormat/>
    <w:rPr>
      <w:b/>
      <w:i/>
      <w:color w:val="4F81BD"/>
      <w:kern w:val="2"/>
      <w:sz w:val="22"/>
    </w:rPr>
  </w:style>
  <w:style w:type="paragraph" w:customStyle="1" w:styleId="1c">
    <w:name w:val="明显引用1"/>
    <w:basedOn w:val="a"/>
    <w:next w:val="a"/>
    <w:link w:val="IntenseQuoteCharChar"/>
    <w:qFormat/>
    <w:pPr>
      <w:pBdr>
        <w:bottom w:val="single" w:sz="4" w:space="4" w:color="4F81BD"/>
      </w:pBdr>
      <w:spacing w:before="200" w:after="280"/>
      <w:ind w:left="936" w:right="936"/>
    </w:pPr>
    <w:rPr>
      <w:rFonts w:ascii="Times New Roman" w:hAnsi="Times New Roman"/>
      <w:b/>
      <w:i/>
      <w:color w:val="4F81BD"/>
      <w:sz w:val="22"/>
      <w:szCs w:val="20"/>
    </w:rPr>
  </w:style>
  <w:style w:type="character" w:customStyle="1" w:styleId="Char25">
    <w:name w:val="引用 Char2"/>
    <w:uiPriority w:val="29"/>
    <w:qFormat/>
    <w:rPr>
      <w:i/>
      <w:iCs/>
      <w:color w:val="404040"/>
      <w:kern w:val="2"/>
      <w:sz w:val="21"/>
      <w:szCs w:val="24"/>
    </w:rPr>
  </w:style>
  <w:style w:type="character" w:customStyle="1" w:styleId="CharChar18">
    <w:name w:val="Char Char18"/>
    <w:qFormat/>
    <w:rPr>
      <w:rFonts w:ascii="黑体" w:eastAsia="宋体" w:hAnsi="黑体" w:cs="宋体"/>
      <w:b/>
      <w:sz w:val="36"/>
      <w:lang w:val="en-US" w:eastAsia="zh-CN" w:bidi="ar-SA"/>
    </w:rPr>
  </w:style>
  <w:style w:type="character" w:customStyle="1" w:styleId="Charf1">
    <w:name w:val="无间隔 Char"/>
    <w:link w:val="1d"/>
    <w:qFormat/>
    <w:rPr>
      <w:rFonts w:ascii="Calibri" w:hAnsi="Calibri"/>
      <w:sz w:val="22"/>
      <w:szCs w:val="22"/>
    </w:rPr>
  </w:style>
  <w:style w:type="paragraph" w:customStyle="1" w:styleId="1d">
    <w:name w:val="无间隔1"/>
    <w:link w:val="Charf1"/>
    <w:qFormat/>
    <w:rPr>
      <w:rFonts w:ascii="Calibri" w:hAnsi="Calibri"/>
      <w:sz w:val="22"/>
      <w:szCs w:val="22"/>
    </w:rPr>
  </w:style>
  <w:style w:type="character" w:customStyle="1" w:styleId="5CharChar0">
    <w:name w:val="标题 5 Char Char"/>
    <w:qFormat/>
    <w:rPr>
      <w:rFonts w:eastAsia="宋体"/>
      <w:b/>
      <w:bCs/>
      <w:kern w:val="2"/>
      <w:sz w:val="28"/>
      <w:szCs w:val="28"/>
      <w:lang w:val="en-US" w:eastAsia="zh-CN" w:bidi="ar-SA"/>
    </w:rPr>
  </w:style>
  <w:style w:type="character" w:customStyle="1" w:styleId="font111">
    <w:name w:val="font111"/>
    <w:qFormat/>
    <w:rPr>
      <w:rFonts w:ascii="Times New Roman" w:hAnsi="Times New Roman" w:cs="Times New Roman" w:hint="default"/>
      <w:color w:val="000000"/>
      <w:sz w:val="20"/>
      <w:szCs w:val="20"/>
      <w:u w:val="none"/>
    </w:rPr>
  </w:style>
  <w:style w:type="character" w:customStyle="1" w:styleId="BodyTextChar">
    <w:name w:val="Body Text Char"/>
    <w:qFormat/>
    <w:rPr>
      <w:rFonts w:eastAsia="宋体"/>
      <w:kern w:val="2"/>
      <w:sz w:val="24"/>
      <w:lang w:val="en-US" w:eastAsia="zh-CN" w:bidi="ar-SA"/>
    </w:rPr>
  </w:style>
  <w:style w:type="character" w:customStyle="1" w:styleId="textcontents">
    <w:name w:val="textcontents"/>
    <w:qFormat/>
    <w:rPr>
      <w:rFonts w:cs="Times New Roman"/>
    </w:rPr>
  </w:style>
  <w:style w:type="character" w:customStyle="1" w:styleId="BalloonTextChar">
    <w:name w:val="Balloon Text Char"/>
    <w:qFormat/>
    <w:rPr>
      <w:rFonts w:eastAsia="宋体"/>
      <w:sz w:val="18"/>
      <w:szCs w:val="18"/>
      <w:lang w:val="en-US" w:eastAsia="zh-CN" w:bidi="ar-SA"/>
    </w:rPr>
  </w:style>
  <w:style w:type="character" w:customStyle="1" w:styleId="CharCharCharChar">
    <w:name w:val="Char Char Char Char"/>
    <w:qFormat/>
    <w:rPr>
      <w:rFonts w:ascii="Verdana" w:eastAsia="宋体" w:hAnsi="Verdana"/>
      <w:kern w:val="2"/>
      <w:sz w:val="21"/>
      <w:lang w:val="en-US" w:eastAsia="zh-CN" w:bidi="ar-SA"/>
    </w:rPr>
  </w:style>
  <w:style w:type="character" w:customStyle="1" w:styleId="1e">
    <w:name w:val="书籍标题1"/>
    <w:qFormat/>
    <w:rPr>
      <w:b/>
      <w:smallCaps/>
      <w:spacing w:val="5"/>
    </w:rPr>
  </w:style>
  <w:style w:type="character" w:customStyle="1" w:styleId="Charf2">
    <w:name w:val="引用 Char"/>
    <w:link w:val="aff9"/>
    <w:qFormat/>
    <w:rPr>
      <w:i/>
      <w:iCs/>
      <w:color w:val="000000"/>
      <w:kern w:val="2"/>
      <w:sz w:val="21"/>
      <w:szCs w:val="22"/>
    </w:rPr>
  </w:style>
  <w:style w:type="paragraph" w:styleId="aff9">
    <w:name w:val="Quote"/>
    <w:basedOn w:val="a"/>
    <w:next w:val="a"/>
    <w:link w:val="Charf2"/>
    <w:qFormat/>
    <w:rPr>
      <w:rFonts w:ascii="Times New Roman" w:hAnsi="Times New Roman"/>
      <w:i/>
      <w:iCs/>
      <w:color w:val="000000"/>
    </w:rPr>
  </w:style>
  <w:style w:type="character" w:customStyle="1" w:styleId="Char32">
    <w:name w:val="引用 Char3"/>
    <w:basedOn w:val="a0"/>
    <w:uiPriority w:val="29"/>
    <w:qFormat/>
    <w:rPr>
      <w:rFonts w:ascii="Calibri" w:hAnsi="Calibri"/>
      <w:i/>
      <w:iCs/>
      <w:color w:val="000000" w:themeColor="text1"/>
      <w:kern w:val="2"/>
      <w:sz w:val="21"/>
      <w:szCs w:val="22"/>
    </w:rPr>
  </w:style>
  <w:style w:type="character" w:customStyle="1" w:styleId="Heading8Char">
    <w:name w:val="Heading 8 Char"/>
    <w:qFormat/>
    <w:rPr>
      <w:rFonts w:ascii="Arial" w:eastAsia="黑体" w:hAnsi="Arial"/>
      <w:sz w:val="24"/>
      <w:szCs w:val="24"/>
      <w:lang w:val="en-US" w:eastAsia="zh-CN" w:bidi="ar-SA"/>
    </w:rPr>
  </w:style>
  <w:style w:type="character" w:customStyle="1" w:styleId="1Char0">
    <w:name w:val="样式1 Char"/>
    <w:link w:val="1f"/>
    <w:qFormat/>
    <w:rPr>
      <w:rFonts w:ascii="Arial" w:hAnsi="Arial"/>
      <w:kern w:val="2"/>
      <w:sz w:val="21"/>
      <w:szCs w:val="21"/>
    </w:rPr>
  </w:style>
  <w:style w:type="paragraph" w:customStyle="1" w:styleId="1f">
    <w:name w:val="样式1"/>
    <w:basedOn w:val="a"/>
    <w:next w:val="4"/>
    <w:link w:val="1Char0"/>
    <w:qFormat/>
    <w:pPr>
      <w:spacing w:line="360" w:lineRule="auto"/>
      <w:ind w:firstLineChars="200" w:firstLine="420"/>
    </w:pPr>
    <w:rPr>
      <w:rFonts w:ascii="Arial" w:hAnsi="Arial"/>
      <w:szCs w:val="21"/>
    </w:rPr>
  </w:style>
  <w:style w:type="character" w:customStyle="1" w:styleId="Char33">
    <w:name w:val="文档结构图 Char3"/>
    <w:qFormat/>
    <w:rPr>
      <w:rFonts w:ascii="宋体" w:hAnsi="Verdana"/>
      <w:kern w:val="2"/>
      <w:sz w:val="18"/>
      <w:szCs w:val="18"/>
      <w:lang w:eastAsia="en-US"/>
    </w:rPr>
  </w:style>
  <w:style w:type="character" w:customStyle="1" w:styleId="Charf3">
    <w:name w:val="明显引用 Char"/>
    <w:link w:val="affa"/>
    <w:qFormat/>
    <w:rPr>
      <w:b/>
      <w:bCs/>
      <w:i/>
      <w:iCs/>
      <w:color w:val="4F81BD"/>
      <w:kern w:val="2"/>
      <w:sz w:val="21"/>
      <w:szCs w:val="22"/>
    </w:rPr>
  </w:style>
  <w:style w:type="paragraph" w:styleId="affa">
    <w:name w:val="Intense Quote"/>
    <w:basedOn w:val="a"/>
    <w:next w:val="a"/>
    <w:link w:val="Charf3"/>
    <w:qFormat/>
    <w:pPr>
      <w:pBdr>
        <w:bottom w:val="single" w:sz="4" w:space="4" w:color="4F81BD"/>
      </w:pBdr>
      <w:spacing w:before="200" w:after="280"/>
      <w:ind w:left="936" w:right="936"/>
    </w:pPr>
    <w:rPr>
      <w:rFonts w:ascii="Times New Roman" w:hAnsi="Times New Roman"/>
      <w:b/>
      <w:bCs/>
      <w:i/>
      <w:iCs/>
      <w:color w:val="4F81BD"/>
    </w:rPr>
  </w:style>
  <w:style w:type="character" w:customStyle="1" w:styleId="Char26">
    <w:name w:val="明显引用 Char2"/>
    <w:basedOn w:val="a0"/>
    <w:uiPriority w:val="30"/>
    <w:qFormat/>
    <w:rPr>
      <w:rFonts w:ascii="Calibri" w:hAnsi="Calibri"/>
      <w:b/>
      <w:bCs/>
      <w:i/>
      <w:iCs/>
      <w:color w:val="4F81BD" w:themeColor="accent1"/>
      <w:kern w:val="2"/>
      <w:sz w:val="21"/>
      <w:szCs w:val="22"/>
    </w:rPr>
  </w:style>
  <w:style w:type="character" w:customStyle="1" w:styleId="font161">
    <w:name w:val="font161"/>
    <w:qFormat/>
    <w:rPr>
      <w:b/>
      <w:bCs/>
      <w:sz w:val="32"/>
      <w:szCs w:val="32"/>
    </w:rPr>
  </w:style>
  <w:style w:type="character" w:customStyle="1" w:styleId="DateChar">
    <w:name w:val="Date Char"/>
    <w:qFormat/>
    <w:rPr>
      <w:rFonts w:eastAsia="宋体"/>
      <w:kern w:val="2"/>
      <w:sz w:val="21"/>
      <w:szCs w:val="24"/>
      <w:lang w:val="en-US" w:eastAsia="zh-CN" w:bidi="ar-SA"/>
    </w:rPr>
  </w:style>
  <w:style w:type="character" w:customStyle="1" w:styleId="Char1a">
    <w:name w:val="尾注文本 Char1"/>
    <w:uiPriority w:val="99"/>
    <w:qFormat/>
    <w:rPr>
      <w:kern w:val="2"/>
      <w:sz w:val="21"/>
      <w:szCs w:val="24"/>
    </w:rPr>
  </w:style>
  <w:style w:type="character" w:customStyle="1" w:styleId="font31">
    <w:name w:val="font31"/>
    <w:qFormat/>
    <w:rPr>
      <w:rFonts w:ascii="宋体" w:eastAsia="宋体" w:hAnsi="宋体" w:cs="宋体" w:hint="eastAsia"/>
      <w:color w:val="000000"/>
      <w:sz w:val="20"/>
      <w:szCs w:val="20"/>
      <w:u w:val="none"/>
    </w:rPr>
  </w:style>
  <w:style w:type="character" w:customStyle="1" w:styleId="Batang">
    <w:name w:val="正文文本 + Batang"/>
    <w:qFormat/>
    <w:rPr>
      <w:rFonts w:ascii="Batang" w:eastAsia="Batang" w:hAnsi="宋体" w:cs="Batang" w:hint="eastAsia"/>
      <w:sz w:val="18"/>
      <w:szCs w:val="18"/>
      <w:lang w:val="en-US" w:eastAsia="en-US" w:bidi="ar-SA"/>
    </w:rPr>
  </w:style>
  <w:style w:type="character" w:customStyle="1" w:styleId="Heading9Char">
    <w:name w:val="Heading 9 Char"/>
    <w:qFormat/>
    <w:rPr>
      <w:rFonts w:ascii="Arial" w:eastAsia="黑体" w:hAnsi="Arial"/>
      <w:sz w:val="21"/>
      <w:szCs w:val="21"/>
      <w:lang w:val="en-US" w:eastAsia="zh-CN" w:bidi="ar-SA"/>
    </w:rPr>
  </w:style>
  <w:style w:type="character" w:customStyle="1" w:styleId="CharCharChar1">
    <w:name w:val="Char Char Char1"/>
    <w:qFormat/>
    <w:rPr>
      <w:rFonts w:ascii="Verdana" w:eastAsia="仿宋_GB2312" w:hAnsi="Verdana"/>
      <w:kern w:val="0"/>
      <w:sz w:val="24"/>
      <w:lang w:eastAsia="en-US"/>
    </w:rPr>
  </w:style>
  <w:style w:type="character" w:customStyle="1" w:styleId="font21">
    <w:name w:val="font21"/>
    <w:qFormat/>
    <w:rPr>
      <w:rFonts w:ascii="宋体" w:eastAsia="宋体" w:hAnsi="宋体" w:cs="宋体" w:hint="eastAsia"/>
      <w:color w:val="000000"/>
      <w:sz w:val="20"/>
      <w:szCs w:val="20"/>
      <w:u w:val="none"/>
      <w:vertAlign w:val="superscript"/>
    </w:rPr>
  </w:style>
  <w:style w:type="character" w:customStyle="1" w:styleId="HeaderChar">
    <w:name w:val="Header Char"/>
    <w:qFormat/>
    <w:rPr>
      <w:rFonts w:eastAsia="宋体"/>
      <w:sz w:val="18"/>
      <w:lang w:val="en-US" w:eastAsia="zh-CN" w:bidi="ar-SA"/>
    </w:rPr>
  </w:style>
  <w:style w:type="character" w:customStyle="1" w:styleId="font101">
    <w:name w:val="font101"/>
    <w:qFormat/>
    <w:rPr>
      <w:rFonts w:ascii="Times New Roman" w:hAnsi="Times New Roman" w:cs="Times New Roman" w:hint="default"/>
      <w:color w:val="000000"/>
      <w:sz w:val="20"/>
      <w:szCs w:val="20"/>
      <w:u w:val="none"/>
    </w:rPr>
  </w:style>
  <w:style w:type="character" w:customStyle="1" w:styleId="htd01">
    <w:name w:val="htd01"/>
    <w:qFormat/>
    <w:rPr>
      <w:rFonts w:ascii="Verdana" w:hAnsi="Verdana"/>
      <w:kern w:val="0"/>
      <w:sz w:val="20"/>
      <w:lang w:eastAsia="en-US"/>
    </w:rPr>
  </w:style>
  <w:style w:type="character" w:customStyle="1" w:styleId="Heading2Char">
    <w:name w:val="Heading 2 Char"/>
    <w:qFormat/>
    <w:locked/>
    <w:rPr>
      <w:rFonts w:ascii="宋体" w:eastAsia="宋体" w:hAnsi="宋体" w:cs="宋体"/>
      <w:b/>
      <w:bCs/>
      <w:color w:val="BB0000"/>
      <w:sz w:val="21"/>
      <w:szCs w:val="21"/>
      <w:lang w:val="en-US" w:eastAsia="zh-CN" w:bidi="ar-SA"/>
    </w:rPr>
  </w:style>
  <w:style w:type="character" w:customStyle="1" w:styleId="Heading7Char">
    <w:name w:val="Heading 7 Char"/>
    <w:qFormat/>
    <w:rPr>
      <w:rFonts w:eastAsia="宋体"/>
      <w:b/>
      <w:bCs/>
      <w:sz w:val="24"/>
      <w:szCs w:val="24"/>
      <w:lang w:val="en-US" w:eastAsia="zh-CN" w:bidi="ar-SA"/>
    </w:rPr>
  </w:style>
  <w:style w:type="character" w:customStyle="1" w:styleId="CharChar5">
    <w:name w:val="Char Char5"/>
    <w:qFormat/>
    <w:rPr>
      <w:rFonts w:eastAsia="宋体"/>
      <w:kern w:val="2"/>
      <w:sz w:val="18"/>
      <w:lang w:val="en-US" w:eastAsia="zh-CN" w:bidi="ar-SA"/>
    </w:rPr>
  </w:style>
  <w:style w:type="character" w:customStyle="1" w:styleId="CharChar0">
    <w:name w:val="批注文字 Char Char"/>
    <w:qFormat/>
    <w:rPr>
      <w:rFonts w:ascii="宋体" w:eastAsia="宋体" w:hAnsi="Times New Roman" w:cs="Times New Roman"/>
      <w:sz w:val="28"/>
      <w:szCs w:val="20"/>
    </w:rPr>
  </w:style>
  <w:style w:type="character" w:customStyle="1" w:styleId="4CharChar">
    <w:name w:val="标题4 Char Char"/>
    <w:link w:val="43"/>
    <w:qFormat/>
    <w:rPr>
      <w:rFonts w:eastAsia="仿宋_GB2312"/>
      <w:kern w:val="2"/>
      <w:sz w:val="32"/>
    </w:rPr>
  </w:style>
  <w:style w:type="paragraph" w:customStyle="1" w:styleId="43">
    <w:name w:val="标题4"/>
    <w:basedOn w:val="a"/>
    <w:link w:val="4CharChar"/>
    <w:qFormat/>
    <w:rPr>
      <w:rFonts w:ascii="Times New Roman" w:eastAsia="仿宋_GB2312" w:hAnsi="Times New Roman"/>
      <w:sz w:val="32"/>
      <w:szCs w:val="20"/>
    </w:rPr>
  </w:style>
  <w:style w:type="character" w:customStyle="1" w:styleId="25">
    <w:name w:val="书籍标题2"/>
    <w:qFormat/>
    <w:rPr>
      <w:b/>
      <w:bCs/>
      <w:smallCaps/>
      <w:spacing w:val="5"/>
    </w:rPr>
  </w:style>
  <w:style w:type="character" w:customStyle="1" w:styleId="1f0">
    <w:name w:val="明显强调1"/>
    <w:qFormat/>
    <w:rPr>
      <w:b/>
      <w:bCs/>
      <w:i/>
      <w:iCs/>
      <w:color w:val="4F81BD"/>
    </w:rPr>
  </w:style>
  <w:style w:type="character" w:customStyle="1" w:styleId="1110">
    <w:name w:val="不明显强调111"/>
    <w:qFormat/>
    <w:rPr>
      <w:i/>
      <w:color w:val="808080"/>
    </w:rPr>
  </w:style>
  <w:style w:type="character" w:customStyle="1" w:styleId="FooterChar">
    <w:name w:val="Footer Char"/>
    <w:qFormat/>
    <w:rPr>
      <w:rFonts w:eastAsia="宋体"/>
      <w:sz w:val="18"/>
      <w:lang w:val="en-US" w:eastAsia="zh-CN" w:bidi="ar-SA"/>
    </w:rPr>
  </w:style>
  <w:style w:type="character" w:customStyle="1" w:styleId="Char27">
    <w:name w:val="文档结构图 Char2"/>
    <w:qFormat/>
    <w:rPr>
      <w:rFonts w:ascii="宋体"/>
      <w:kern w:val="2"/>
      <w:sz w:val="18"/>
      <w:szCs w:val="18"/>
    </w:rPr>
  </w:style>
  <w:style w:type="character" w:customStyle="1" w:styleId="CommentSubjectChar">
    <w:name w:val="Comment Subject Char"/>
    <w:qFormat/>
    <w:rPr>
      <w:rFonts w:eastAsia="宋体"/>
      <w:b/>
      <w:bCs/>
      <w:lang w:val="en-US" w:eastAsia="zh-CN" w:bidi="ar-SA"/>
    </w:rPr>
  </w:style>
  <w:style w:type="character" w:customStyle="1" w:styleId="Heading5Char">
    <w:name w:val="Heading 5 Char"/>
    <w:qFormat/>
    <w:rPr>
      <w:rFonts w:ascii="Calibri" w:eastAsia="宋体" w:hAnsi="Calibri"/>
      <w:b/>
      <w:bCs/>
      <w:kern w:val="2"/>
      <w:sz w:val="28"/>
      <w:szCs w:val="28"/>
      <w:lang w:val="en-US" w:eastAsia="zh-CN" w:bidi="ar-SA"/>
    </w:rPr>
  </w:style>
  <w:style w:type="character" w:customStyle="1" w:styleId="113">
    <w:name w:val="明显强调11"/>
    <w:qFormat/>
    <w:rPr>
      <w:b/>
      <w:i/>
      <w:color w:val="4F81BD"/>
    </w:rPr>
  </w:style>
  <w:style w:type="character" w:customStyle="1" w:styleId="DocumentMapChar">
    <w:name w:val="Document Map Char"/>
    <w:qFormat/>
    <w:rPr>
      <w:sz w:val="24"/>
      <w:shd w:val="clear" w:color="auto" w:fill="000080"/>
      <w:lang w:bidi="ar-SA"/>
    </w:rPr>
  </w:style>
  <w:style w:type="character" w:customStyle="1" w:styleId="Heading3Char">
    <w:name w:val="Heading 3 Char"/>
    <w:qFormat/>
    <w:rPr>
      <w:rFonts w:eastAsia="宋体"/>
      <w:b/>
      <w:bCs/>
      <w:sz w:val="32"/>
      <w:szCs w:val="32"/>
      <w:lang w:val="en-US" w:eastAsia="zh-CN" w:bidi="ar-SA"/>
    </w:rPr>
  </w:style>
  <w:style w:type="paragraph" w:customStyle="1" w:styleId="CharCharCharCharCharCharChar">
    <w:name w:val="Char Char Char Char Char Char Char"/>
    <w:basedOn w:val="a"/>
    <w:qFormat/>
    <w:pPr>
      <w:spacing w:line="380" w:lineRule="exact"/>
      <w:ind w:firstLineChars="200" w:firstLine="200"/>
    </w:pPr>
    <w:rPr>
      <w:rFonts w:ascii="Tahoma" w:hAnsi="Tahoma"/>
      <w:sz w:val="24"/>
      <w:szCs w:val="20"/>
    </w:rPr>
  </w:style>
  <w:style w:type="paragraph" w:customStyle="1" w:styleId="ParaCharCharCharCharCharCharChar">
    <w:name w:val="默认段落字体 Para Char Char Char Char Char Char Char"/>
    <w:basedOn w:val="a"/>
    <w:qFormat/>
    <w:rPr>
      <w:rFonts w:ascii="Tahoma" w:hAnsi="Tahoma"/>
      <w:sz w:val="24"/>
      <w:szCs w:val="20"/>
    </w:rPr>
  </w:style>
  <w:style w:type="paragraph" w:customStyle="1" w:styleId="flType">
    <w:name w:val="flType"/>
    <w:basedOn w:val="a"/>
    <w:qFormat/>
    <w:pPr>
      <w:adjustRightInd w:val="0"/>
      <w:spacing w:after="284" w:line="113" w:lineRule="atLeast"/>
      <w:jc w:val="center"/>
      <w:textAlignment w:val="baseline"/>
    </w:pPr>
    <w:rPr>
      <w:rFonts w:ascii="Times New Roman" w:hAnsi="Times New Roman"/>
      <w:kern w:val="0"/>
      <w:sz w:val="24"/>
      <w:szCs w:val="20"/>
    </w:rPr>
  </w:style>
  <w:style w:type="paragraph" w:customStyle="1" w:styleId="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w:basedOn w:val="a"/>
    <w:qFormat/>
    <w:pPr>
      <w:widowControl/>
      <w:spacing w:after="160" w:line="240" w:lineRule="exact"/>
      <w:jc w:val="left"/>
    </w:pPr>
    <w:rPr>
      <w:rFonts w:ascii="Verdana" w:hAnsi="Verdana"/>
      <w:kern w:val="0"/>
      <w:sz w:val="20"/>
      <w:szCs w:val="20"/>
      <w:lang w:eastAsia="en-US"/>
    </w:rPr>
  </w:style>
  <w:style w:type="paragraph" w:customStyle="1" w:styleId="CharCharCharCharChar">
    <w:name w:val="Char Char Char Char Char"/>
    <w:basedOn w:val="a"/>
    <w:qFormat/>
    <w:rPr>
      <w:rFonts w:ascii="宋体" w:hAnsi="宋体" w:cs="Courier New"/>
      <w:sz w:val="32"/>
      <w:szCs w:val="32"/>
    </w:rPr>
  </w:style>
  <w:style w:type="paragraph" w:customStyle="1" w:styleId="CharCharChar1CharCharCharChar">
    <w:name w:val="Char Char Char1 Char Char Char Char"/>
    <w:basedOn w:val="a"/>
    <w:qFormat/>
    <w:pPr>
      <w:widowControl/>
      <w:spacing w:after="160" w:line="240" w:lineRule="exact"/>
      <w:jc w:val="left"/>
    </w:pPr>
    <w:rPr>
      <w:rFonts w:ascii="Times New Roman" w:hAnsi="Times New Roman"/>
      <w:szCs w:val="24"/>
    </w:rPr>
  </w:style>
  <w:style w:type="paragraph" w:customStyle="1" w:styleId="CharCharCharCharCharCharCharCharCharCharCharCharCharCharCharCharCharCharCharCharChar">
    <w:name w:val="Char Char Char Char Char Char Char Char Char Char Char Char Char Char Char Char Char Char Char Char Char"/>
    <w:basedOn w:val="a"/>
    <w:qFormat/>
    <w:pPr>
      <w:widowControl/>
      <w:spacing w:after="160" w:line="240" w:lineRule="exact"/>
      <w:jc w:val="left"/>
    </w:pPr>
    <w:rPr>
      <w:rFonts w:ascii="Times New Roman" w:hAnsi="Times New Roman"/>
      <w:szCs w:val="24"/>
    </w:rPr>
  </w:style>
  <w:style w:type="paragraph" w:customStyle="1" w:styleId="CharCharCharCharCharCharCharCharCharCharCharCharCharCharChar1Char">
    <w:name w:val="Char Char Char Char Char Char Char Char Char Char Char Char Char Char Char1 Char"/>
    <w:basedOn w:val="a"/>
    <w:qFormat/>
    <w:rPr>
      <w:rFonts w:ascii="Times New Roman" w:hAnsi="Times New Roman"/>
      <w:szCs w:val="24"/>
    </w:rPr>
  </w:style>
  <w:style w:type="paragraph" w:customStyle="1" w:styleId="Style37">
    <w:name w:val="_Style 37"/>
    <w:basedOn w:val="a"/>
    <w:qFormat/>
    <w:pPr>
      <w:widowControl/>
      <w:spacing w:after="160" w:line="360" w:lineRule="auto"/>
      <w:ind w:firstLineChars="200" w:firstLine="200"/>
      <w:jc w:val="left"/>
    </w:pPr>
    <w:rPr>
      <w:rFonts w:ascii="Times New Roman" w:hAnsi="Times New Roman"/>
      <w:szCs w:val="24"/>
    </w:rPr>
  </w:style>
  <w:style w:type="paragraph" w:customStyle="1" w:styleId="2TimesNewRoman5020">
    <w:name w:val="样式 标题 2 + Times New Roman 四号 非加粗 段前: 5 磅 段后: 0 磅 行距: 固定值 20..."/>
    <w:basedOn w:val="2"/>
    <w:qFormat/>
    <w:pPr>
      <w:spacing w:before="100" w:after="0" w:line="400" w:lineRule="exact"/>
    </w:pPr>
    <w:rPr>
      <w:rFonts w:ascii="Times New Roman" w:eastAsia="Symbol" w:hAnsi="Times New Roman" w:cs="Arial"/>
      <w:b w:val="0"/>
      <w:bCs w:val="0"/>
      <w:kern w:val="2"/>
      <w:sz w:val="28"/>
      <w:szCs w:val="20"/>
    </w:rPr>
  </w:style>
  <w:style w:type="paragraph" w:customStyle="1" w:styleId="CharCharChar1CharCharCharCharCharCharChar">
    <w:name w:val="Char Char Char1 Char Char Char Char Char Char Char"/>
    <w:basedOn w:val="a"/>
    <w:qFormat/>
    <w:pPr>
      <w:spacing w:line="360" w:lineRule="auto"/>
      <w:ind w:firstLineChars="200" w:firstLine="200"/>
    </w:pPr>
    <w:rPr>
      <w:rFonts w:ascii="Times New Roman" w:hAnsi="Times New Roman"/>
      <w:szCs w:val="20"/>
    </w:rPr>
  </w:style>
  <w:style w:type="paragraph" w:customStyle="1" w:styleId="CharCharChar1CharCharCharCharCharCharCharCharChar">
    <w:name w:val="Char Char Char1 Char Char Char Char Char Char Char Char Char"/>
    <w:basedOn w:val="a"/>
    <w:qFormat/>
    <w:pPr>
      <w:widowControl/>
      <w:spacing w:after="160" w:line="240" w:lineRule="exact"/>
      <w:jc w:val="left"/>
    </w:pPr>
    <w:rPr>
      <w:rFonts w:ascii="Times New Roman" w:hAnsi="Times New Roman"/>
      <w:szCs w:val="24"/>
    </w:rPr>
  </w:style>
  <w:style w:type="paragraph" w:customStyle="1" w:styleId="TableParagraph">
    <w:name w:val="Table Paragraph"/>
    <w:basedOn w:val="a"/>
    <w:uiPriority w:val="1"/>
    <w:qFormat/>
    <w:pPr>
      <w:autoSpaceDE w:val="0"/>
      <w:autoSpaceDN w:val="0"/>
      <w:jc w:val="left"/>
    </w:pPr>
    <w:rPr>
      <w:rFonts w:ascii="宋体" w:hAnsi="宋体" w:cs="宋体"/>
      <w:kern w:val="0"/>
      <w:sz w:val="22"/>
      <w:lang w:eastAsia="en-US"/>
    </w:rPr>
  </w:style>
  <w:style w:type="paragraph" w:customStyle="1" w:styleId="Blockquote">
    <w:name w:val="Blockquote"/>
    <w:basedOn w:val="a"/>
    <w:qFormat/>
    <w:pPr>
      <w:autoSpaceDE w:val="0"/>
      <w:autoSpaceDN w:val="0"/>
      <w:adjustRightInd w:val="0"/>
      <w:spacing w:before="100" w:after="100"/>
      <w:ind w:left="360" w:right="360"/>
      <w:jc w:val="left"/>
    </w:pPr>
    <w:rPr>
      <w:rFonts w:ascii="Times New Roman" w:hAnsi="Times New Roman"/>
      <w:kern w:val="0"/>
      <w:sz w:val="24"/>
      <w:szCs w:val="20"/>
    </w:rPr>
  </w:style>
  <w:style w:type="paragraph" w:customStyle="1" w:styleId="xl23">
    <w:name w:val="xl23"/>
    <w:basedOn w:val="a"/>
    <w:qFormat/>
    <w:pPr>
      <w:widowControl/>
      <w:spacing w:before="100" w:beforeAutospacing="1" w:after="100" w:afterAutospacing="1" w:line="360" w:lineRule="auto"/>
      <w:textAlignment w:val="top"/>
    </w:pPr>
    <w:rPr>
      <w:rFonts w:ascii="Times New Roman" w:hAnsi="Times New Roman"/>
      <w:kern w:val="0"/>
      <w:sz w:val="24"/>
      <w:szCs w:val="24"/>
    </w:rPr>
  </w:style>
  <w:style w:type="paragraph" w:customStyle="1" w:styleId="16620">
    <w:name w:val="样式 标题 1 + 黑体 三号 非加粗 居中 段前: 6 磅 段后: 6 磅 行距: 固定值 20 磅"/>
    <w:basedOn w:val="1"/>
    <w:qFormat/>
    <w:pPr>
      <w:spacing w:before="120" w:after="120" w:line="400" w:lineRule="exact"/>
      <w:jc w:val="center"/>
    </w:pPr>
    <w:rPr>
      <w:rFonts w:ascii="Symbol" w:eastAsia="Symbol" w:hAnsi="Symbol" w:cs="Arial"/>
      <w:b w:val="0"/>
      <w:bCs w:val="0"/>
      <w:sz w:val="32"/>
      <w:szCs w:val="20"/>
    </w:rPr>
  </w:style>
  <w:style w:type="paragraph" w:customStyle="1" w:styleId="affb">
    <w:name w:val="表格文字"/>
    <w:basedOn w:val="a"/>
    <w:qFormat/>
    <w:pPr>
      <w:adjustRightInd w:val="0"/>
      <w:spacing w:line="420" w:lineRule="atLeast"/>
      <w:jc w:val="left"/>
      <w:textAlignment w:val="baseline"/>
    </w:pPr>
    <w:rPr>
      <w:rFonts w:ascii="Times New Roman" w:hAnsi="Times New Roman"/>
      <w:kern w:val="0"/>
      <w:szCs w:val="20"/>
    </w:rPr>
  </w:style>
  <w:style w:type="paragraph" w:customStyle="1" w:styleId="p0">
    <w:name w:val="p0"/>
    <w:basedOn w:val="a"/>
    <w:qFormat/>
    <w:pPr>
      <w:widowControl/>
    </w:pPr>
    <w:rPr>
      <w:rFonts w:ascii="Times New Roman" w:hAnsi="Times New Roman"/>
      <w:kern w:val="0"/>
      <w:szCs w:val="21"/>
    </w:rPr>
  </w:style>
  <w:style w:type="paragraph" w:customStyle="1" w:styleId="affc">
    <w:name w:val="表题"/>
    <w:basedOn w:val="a"/>
    <w:qFormat/>
    <w:pPr>
      <w:spacing w:line="360" w:lineRule="auto"/>
      <w:ind w:firstLineChars="150" w:firstLine="420"/>
      <w:jc w:val="center"/>
    </w:pPr>
    <w:rPr>
      <w:rFonts w:ascii="Arial" w:hAnsi="Arial" w:cs="Arial"/>
      <w:b/>
      <w:sz w:val="24"/>
      <w:szCs w:val="24"/>
    </w:rPr>
  </w:style>
  <w:style w:type="paragraph" w:customStyle="1" w:styleId="26">
    <w:name w:val="样式2"/>
    <w:basedOn w:val="3"/>
    <w:qFormat/>
    <w:pPr>
      <w:keepNext/>
      <w:keepLines/>
      <w:widowControl w:val="0"/>
      <w:spacing w:before="260" w:beforeAutospacing="0" w:after="260" w:afterAutospacing="0" w:line="415" w:lineRule="auto"/>
      <w:ind w:firstLineChars="49" w:firstLine="137"/>
      <w:jc w:val="both"/>
    </w:pPr>
    <w:rPr>
      <w:rFonts w:ascii="Symbol" w:eastAsia="Symbol" w:hAnsi="Arial"/>
      <w:b w:val="0"/>
      <w:i/>
      <w:kern w:val="2"/>
      <w:sz w:val="28"/>
      <w:szCs w:val="28"/>
    </w:rPr>
  </w:style>
  <w:style w:type="paragraph" w:customStyle="1" w:styleId="GB2312787815">
    <w:name w:val="样式 仿宋_GB2312 四号 段前: 7.8 磅 段后: 7.8 磅 行距: 1.5 倍行距"/>
    <w:basedOn w:val="a"/>
    <w:qFormat/>
    <w:pPr>
      <w:spacing w:before="156" w:after="156" w:line="360" w:lineRule="auto"/>
      <w:ind w:firstLineChars="225" w:firstLine="630"/>
    </w:pPr>
    <w:rPr>
      <w:rFonts w:ascii="Arial" w:hAnsi="Arial"/>
      <w:sz w:val="24"/>
      <w:szCs w:val="20"/>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a"/>
    <w:qFormat/>
    <w:pPr>
      <w:spacing w:line="360" w:lineRule="auto"/>
      <w:ind w:firstLineChars="200" w:firstLine="200"/>
    </w:pPr>
    <w:rPr>
      <w:rFonts w:ascii="Times New Roman" w:hAnsi="Times New Roman"/>
      <w:szCs w:val="20"/>
    </w:rPr>
  </w:style>
  <w:style w:type="paragraph" w:customStyle="1" w:styleId="affd">
    <w:name w:val="表格"/>
    <w:basedOn w:val="a"/>
    <w:qFormat/>
    <w:pPr>
      <w:jc w:val="center"/>
      <w:textAlignment w:val="center"/>
    </w:pPr>
    <w:rPr>
      <w:rFonts w:ascii="Arial" w:hAnsi="Arial"/>
      <w:kern w:val="0"/>
      <w:szCs w:val="20"/>
    </w:rPr>
  </w:style>
  <w:style w:type="paragraph" w:customStyle="1" w:styleId="378020">
    <w:name w:val="样式 标题 3 + (中文) 黑体 小四 非加粗 段前: 7.8 磅 段后: 0 磅 行距: 固定值 20 磅"/>
    <w:basedOn w:val="3"/>
    <w:qFormat/>
    <w:pPr>
      <w:keepNext/>
      <w:keepLines/>
      <w:widowControl w:val="0"/>
      <w:spacing w:before="0" w:beforeAutospacing="0" w:after="0" w:afterAutospacing="0" w:line="400" w:lineRule="exact"/>
      <w:ind w:firstLineChars="49" w:firstLine="137"/>
      <w:jc w:val="both"/>
    </w:pPr>
    <w:rPr>
      <w:rFonts w:ascii="Symbol" w:eastAsia="Symbol" w:hAnsi="Arial" w:cs="Arial"/>
      <w:b w:val="0"/>
      <w:bCs w:val="0"/>
      <w:kern w:val="2"/>
      <w:sz w:val="24"/>
      <w:szCs w:val="20"/>
    </w:rPr>
  </w:style>
  <w:style w:type="paragraph" w:customStyle="1" w:styleId="27">
    <w:name w:val="修订2"/>
    <w:qFormat/>
    <w:rPr>
      <w:kern w:val="2"/>
      <w:sz w:val="21"/>
      <w:szCs w:val="24"/>
    </w:rPr>
  </w:style>
  <w:style w:type="paragraph" w:customStyle="1" w:styleId="Charf4">
    <w:name w:val="Char"/>
    <w:basedOn w:val="a"/>
    <w:qFormat/>
    <w:pPr>
      <w:tabs>
        <w:tab w:val="left" w:pos="360"/>
      </w:tabs>
    </w:pPr>
    <w:rPr>
      <w:rFonts w:ascii="Times New Roman" w:hAnsi="Times New Roman"/>
      <w:sz w:val="24"/>
      <w:szCs w:val="24"/>
    </w:rPr>
  </w:style>
  <w:style w:type="paragraph" w:customStyle="1" w:styleId="CM212">
    <w:name w:val="CM212"/>
    <w:basedOn w:val="a"/>
    <w:next w:val="a"/>
    <w:qFormat/>
    <w:pPr>
      <w:autoSpaceDE w:val="0"/>
      <w:autoSpaceDN w:val="0"/>
      <w:adjustRightInd w:val="0"/>
      <w:jc w:val="left"/>
    </w:pPr>
    <w:rPr>
      <w:rFonts w:ascii="HiddenHorzOCl" w:eastAsia="HiddenHorzOCl" w:hAnsi="Times New Roman"/>
      <w:kern w:val="0"/>
      <w:sz w:val="24"/>
      <w:szCs w:val="24"/>
    </w:rPr>
  </w:style>
  <w:style w:type="paragraph" w:customStyle="1" w:styleId="1f1">
    <w:name w:val="1"/>
    <w:basedOn w:val="a"/>
    <w:qFormat/>
    <w:rPr>
      <w:rFonts w:ascii="Times New Roman" w:hAnsi="Times New Roman"/>
      <w:szCs w:val="24"/>
    </w:rPr>
  </w:style>
  <w:style w:type="paragraph" w:customStyle="1" w:styleId="Char1b">
    <w:name w:val="Char1"/>
    <w:basedOn w:val="a"/>
    <w:qFormat/>
    <w:pPr>
      <w:tabs>
        <w:tab w:val="left" w:pos="360"/>
      </w:tabs>
    </w:pPr>
    <w:rPr>
      <w:rFonts w:ascii="Times New Roman" w:hAnsi="Times New Roman"/>
      <w:sz w:val="24"/>
      <w:szCs w:val="24"/>
    </w:rPr>
  </w:style>
  <w:style w:type="paragraph" w:customStyle="1" w:styleId="CharCharCharCharCharCharChar1">
    <w:name w:val="Char Char Char Char Char Char Char1"/>
    <w:basedOn w:val="a"/>
    <w:qFormat/>
    <w:pPr>
      <w:tabs>
        <w:tab w:val="left" w:pos="360"/>
      </w:tabs>
    </w:pPr>
    <w:rPr>
      <w:rFonts w:ascii="Times New Roman" w:hAnsi="Times New Roman"/>
      <w:szCs w:val="20"/>
    </w:rPr>
  </w:style>
  <w:style w:type="paragraph" w:customStyle="1" w:styleId="62">
    <w:name w:val="6'"/>
    <w:basedOn w:val="a"/>
    <w:qFormat/>
    <w:pPr>
      <w:autoSpaceDE w:val="0"/>
      <w:autoSpaceDN w:val="0"/>
      <w:adjustRightInd w:val="0"/>
      <w:snapToGrid w:val="0"/>
      <w:spacing w:line="320" w:lineRule="exact"/>
      <w:jc w:val="center"/>
      <w:textAlignment w:val="baseline"/>
    </w:pPr>
    <w:rPr>
      <w:rFonts w:ascii="Times New Roman" w:hAnsi="Times New Roman"/>
      <w:spacing w:val="20"/>
      <w:kern w:val="28"/>
      <w:szCs w:val="20"/>
    </w:rPr>
  </w:style>
  <w:style w:type="paragraph" w:customStyle="1" w:styleId="378">
    <w:name w:val="样式 标题 3 + 段前: 7.8 磅"/>
    <w:basedOn w:val="3"/>
    <w:qFormat/>
    <w:pPr>
      <w:widowControl w:val="0"/>
      <w:tabs>
        <w:tab w:val="left" w:pos="432"/>
      </w:tabs>
      <w:spacing w:before="156" w:beforeAutospacing="0" w:after="0" w:afterAutospacing="0" w:line="360" w:lineRule="auto"/>
      <w:ind w:left="2220" w:hanging="420"/>
      <w:jc w:val="both"/>
    </w:pPr>
    <w:rPr>
      <w:rFonts w:ascii="Times New Roman" w:hAnsi="Times New Roman" w:cs="宋体"/>
      <w:b w:val="0"/>
      <w:bCs w:val="0"/>
      <w:kern w:val="2"/>
      <w:sz w:val="24"/>
      <w:szCs w:val="20"/>
    </w:rPr>
  </w:style>
  <w:style w:type="paragraph" w:customStyle="1" w:styleId="affe">
    <w:name w:val="文章正文"/>
    <w:basedOn w:val="a9"/>
    <w:qFormat/>
    <w:pPr>
      <w:spacing w:after="0" w:line="420" w:lineRule="exact"/>
      <w:ind w:firstLineChars="200" w:firstLine="200"/>
    </w:pPr>
    <w:rPr>
      <w:rFonts w:eastAsia="宋体"/>
      <w:b/>
    </w:rPr>
  </w:style>
  <w:style w:type="paragraph" w:customStyle="1" w:styleId="Style59">
    <w:name w:val="_Style 59"/>
    <w:basedOn w:val="a"/>
    <w:qFormat/>
    <w:rPr>
      <w:rFonts w:ascii="宋体" w:hAnsi="宋体"/>
      <w:szCs w:val="20"/>
    </w:rPr>
  </w:style>
  <w:style w:type="paragraph" w:customStyle="1" w:styleId="CharChar2">
    <w:name w:val="Char Char"/>
    <w:basedOn w:val="a"/>
    <w:qFormat/>
    <w:rPr>
      <w:rFonts w:ascii="Times New Roman" w:hAnsi="Times New Roman"/>
      <w:szCs w:val="20"/>
    </w:rPr>
  </w:style>
  <w:style w:type="paragraph" w:customStyle="1" w:styleId="Style62">
    <w:name w:val="_Style 62"/>
    <w:next w:val="a"/>
    <w:qFormat/>
    <w:pPr>
      <w:widowControl w:val="0"/>
      <w:jc w:val="both"/>
    </w:pPr>
    <w:rPr>
      <w:kern w:val="2"/>
      <w:sz w:val="21"/>
      <w:szCs w:val="24"/>
    </w:rPr>
  </w:style>
  <w:style w:type="paragraph" w:customStyle="1" w:styleId="afff">
    <w:name w:val="（叙述性）内文"/>
    <w:basedOn w:val="a"/>
    <w:qFormat/>
    <w:pPr>
      <w:autoSpaceDE w:val="0"/>
      <w:autoSpaceDN w:val="0"/>
      <w:adjustRightInd w:val="0"/>
      <w:spacing w:after="45" w:line="360" w:lineRule="atLeast"/>
      <w:ind w:firstLine="397"/>
      <w:textAlignment w:val="center"/>
    </w:pPr>
    <w:rPr>
      <w:rFonts w:ascii="方正宋一简体" w:eastAsia="方正宋一简体" w:hAnsi="Times New Roman"/>
      <w:color w:val="000000"/>
      <w:kern w:val="0"/>
      <w:sz w:val="19"/>
      <w:szCs w:val="19"/>
      <w:lang w:val="zh-CN"/>
    </w:rPr>
  </w:style>
  <w:style w:type="paragraph" w:customStyle="1" w:styleId="Char28">
    <w:name w:val="Char2"/>
    <w:basedOn w:val="a"/>
    <w:qFormat/>
    <w:pPr>
      <w:widowControl/>
      <w:spacing w:after="160" w:line="240" w:lineRule="exact"/>
      <w:jc w:val="left"/>
    </w:pPr>
    <w:rPr>
      <w:rFonts w:ascii="Verdana" w:hAnsi="Verdana"/>
      <w:kern w:val="0"/>
      <w:sz w:val="20"/>
      <w:szCs w:val="20"/>
      <w:lang w:eastAsia="en-US"/>
    </w:rPr>
  </w:style>
  <w:style w:type="paragraph" w:customStyle="1" w:styleId="CharCharCharCharCharCharChar2">
    <w:name w:val="Char Char Char Char Char Char Char2"/>
    <w:basedOn w:val="a"/>
    <w:qFormat/>
    <w:rPr>
      <w:rFonts w:ascii="Tahoma" w:hAnsi="Tahoma"/>
      <w:sz w:val="24"/>
      <w:szCs w:val="20"/>
    </w:rPr>
  </w:style>
  <w:style w:type="paragraph" w:customStyle="1" w:styleId="CharCharCharCharCharCharCharCharChar">
    <w:name w:val="Char Char Char Char Char Char Char Char Char"/>
    <w:basedOn w:val="a"/>
    <w:qFormat/>
    <w:pPr>
      <w:widowControl/>
      <w:spacing w:after="160" w:line="240" w:lineRule="exact"/>
      <w:jc w:val="left"/>
    </w:pPr>
    <w:rPr>
      <w:rFonts w:ascii="Times New Roman" w:hAnsi="Times New Roman"/>
      <w:szCs w:val="24"/>
    </w:rPr>
  </w:style>
  <w:style w:type="paragraph" w:customStyle="1" w:styleId="Style67">
    <w:name w:val="_Style 67"/>
    <w:next w:val="a"/>
    <w:qFormat/>
    <w:pPr>
      <w:widowControl w:val="0"/>
      <w:jc w:val="both"/>
    </w:pPr>
    <w:rPr>
      <w:kern w:val="2"/>
      <w:sz w:val="28"/>
    </w:rPr>
  </w:style>
  <w:style w:type="paragraph" w:customStyle="1" w:styleId="CharCharChar1CharCharCharCharCharCharCharCharChar1">
    <w:name w:val="Char Char Char1 Char Char Char Char Char Char Char Char Char1"/>
    <w:basedOn w:val="a"/>
    <w:qFormat/>
    <w:pPr>
      <w:widowControl/>
      <w:spacing w:after="160" w:line="240" w:lineRule="exact"/>
      <w:jc w:val="left"/>
    </w:pPr>
    <w:rPr>
      <w:rFonts w:ascii="Times New Roman" w:hAnsi="Times New Roman"/>
      <w:szCs w:val="24"/>
    </w:rPr>
  </w:style>
  <w:style w:type="paragraph" w:customStyle="1" w:styleId="CharCharCharChar1">
    <w:name w:val="Char Char Char Char1"/>
    <w:basedOn w:val="a"/>
    <w:qFormat/>
    <w:pPr>
      <w:widowControl/>
      <w:spacing w:after="160" w:line="240" w:lineRule="exact"/>
      <w:jc w:val="left"/>
    </w:pPr>
    <w:rPr>
      <w:rFonts w:ascii="Times New Roman" w:hAnsi="Times New Roman"/>
      <w:szCs w:val="20"/>
    </w:rPr>
  </w:style>
  <w:style w:type="paragraph" w:customStyle="1" w:styleId="CharCharCharCharCharCharCharCharCharCharCharCharCharCharChar1Char1">
    <w:name w:val="Char Char Char Char Char Char Char Char Char Char Char Char Char Char Char1 Char1"/>
    <w:basedOn w:val="a"/>
    <w:qFormat/>
    <w:rPr>
      <w:rFonts w:ascii="Verdana" w:eastAsia="Times New Roman" w:hAnsi="Verdana"/>
      <w:kern w:val="0"/>
      <w:sz w:val="20"/>
      <w:szCs w:val="20"/>
      <w:lang w:eastAsia="en-US"/>
    </w:rPr>
  </w:style>
  <w:style w:type="paragraph" w:customStyle="1" w:styleId="CharCharCharCharCharCharCharCharCharChar">
    <w:name w:val="Char Char Char Char Char Char Char Char Char Char"/>
    <w:basedOn w:val="a"/>
    <w:qFormat/>
    <w:rPr>
      <w:rFonts w:ascii="Times New Roman" w:hAnsi="Times New Roman"/>
      <w:szCs w:val="20"/>
    </w:rPr>
  </w:style>
  <w:style w:type="paragraph" w:customStyle="1" w:styleId="CharCharChar1CharCharCharCharCharCharCharCharChar11">
    <w:name w:val="Char Char Char1 Char Char Char Char Char Char Char Char Char11"/>
    <w:basedOn w:val="a"/>
    <w:qFormat/>
    <w:pPr>
      <w:widowControl/>
      <w:spacing w:after="160" w:line="240" w:lineRule="exact"/>
      <w:jc w:val="left"/>
    </w:pPr>
    <w:rPr>
      <w:rFonts w:ascii="Times New Roman" w:hAnsi="Times New Roman"/>
      <w:szCs w:val="24"/>
    </w:rPr>
  </w:style>
  <w:style w:type="paragraph" w:customStyle="1" w:styleId="afff0">
    <w:name w:val="空半行"/>
    <w:basedOn w:val="a"/>
    <w:qFormat/>
    <w:pPr>
      <w:adjustRightInd w:val="0"/>
      <w:spacing w:line="120" w:lineRule="exact"/>
      <w:textAlignment w:val="baseline"/>
    </w:pPr>
    <w:rPr>
      <w:rFonts w:ascii="Times New Roman" w:eastAsia="仿宋_GB2312" w:hAnsi="Times New Roman"/>
      <w:color w:val="FFFFFF"/>
      <w:kern w:val="0"/>
      <w:sz w:val="30"/>
      <w:szCs w:val="20"/>
    </w:rPr>
  </w:style>
  <w:style w:type="paragraph" w:customStyle="1" w:styleId="28">
    <w:name w:val="正文2"/>
    <w:basedOn w:val="a"/>
    <w:qFormat/>
    <w:pPr>
      <w:widowControl/>
      <w:spacing w:after="160" w:line="360" w:lineRule="auto"/>
      <w:ind w:firstLineChars="200" w:firstLine="200"/>
      <w:jc w:val="left"/>
    </w:pPr>
    <w:rPr>
      <w:rFonts w:ascii="Verdana" w:eastAsia="黑体" w:hAnsi="Verdana"/>
      <w:kern w:val="0"/>
      <w:szCs w:val="20"/>
      <w:lang w:eastAsia="en-US"/>
    </w:rPr>
  </w:style>
  <w:style w:type="paragraph" w:customStyle="1" w:styleId="Style18">
    <w:name w:val="_Style 18"/>
    <w:basedOn w:val="a"/>
    <w:next w:val="ac"/>
    <w:qFormat/>
    <w:rPr>
      <w:rFonts w:ascii="宋体" w:hAnsi="Courier New" w:cs="Courier New"/>
      <w:szCs w:val="21"/>
    </w:rPr>
  </w:style>
  <w:style w:type="paragraph" w:customStyle="1" w:styleId="afff1">
    <w:name w:val="目录文字"/>
    <w:basedOn w:val="a"/>
    <w:qFormat/>
    <w:pPr>
      <w:widowControl/>
      <w:spacing w:line="480" w:lineRule="auto"/>
      <w:jc w:val="left"/>
    </w:pPr>
    <w:rPr>
      <w:rFonts w:ascii="宋体" w:hAnsi="宋体"/>
      <w:kern w:val="0"/>
      <w:sz w:val="24"/>
      <w:szCs w:val="20"/>
    </w:rPr>
  </w:style>
  <w:style w:type="paragraph" w:customStyle="1" w:styleId="xl27">
    <w:name w:val="xl27"/>
    <w:basedOn w:val="a"/>
    <w:qFormat/>
    <w:pPr>
      <w:widowControl/>
      <w:spacing w:before="100" w:beforeAutospacing="1" w:after="100" w:afterAutospacing="1"/>
      <w:jc w:val="right"/>
      <w:textAlignment w:val="center"/>
    </w:pPr>
    <w:rPr>
      <w:rFonts w:ascii="宋体" w:hAnsi="宋体"/>
      <w:kern w:val="0"/>
      <w:sz w:val="18"/>
      <w:szCs w:val="18"/>
    </w:rPr>
  </w:style>
  <w:style w:type="paragraph" w:customStyle="1" w:styleId="xl25">
    <w:name w:val="xl25"/>
    <w:basedOn w:val="a"/>
    <w:qFormat/>
    <w:pPr>
      <w:widowControl/>
      <w:spacing w:before="100" w:beforeAutospacing="1" w:after="100" w:afterAutospacing="1"/>
      <w:jc w:val="right"/>
      <w:textAlignment w:val="center"/>
    </w:pPr>
    <w:rPr>
      <w:rFonts w:ascii="宋体" w:hAnsi="宋体"/>
      <w:kern w:val="0"/>
      <w:sz w:val="20"/>
      <w:szCs w:val="20"/>
    </w:rPr>
  </w:style>
  <w:style w:type="paragraph" w:customStyle="1" w:styleId="CharCharCharCharCharChar">
    <w:name w:val="Char Char Char Char Char Char"/>
    <w:basedOn w:val="a"/>
    <w:qFormat/>
    <w:pPr>
      <w:ind w:firstLineChars="200" w:firstLine="200"/>
    </w:pPr>
    <w:rPr>
      <w:rFonts w:ascii="Tahoma" w:hAnsi="Tahoma" w:cs="Tahoma"/>
      <w:sz w:val="24"/>
      <w:szCs w:val="24"/>
    </w:rPr>
  </w:style>
  <w:style w:type="paragraph" w:customStyle="1" w:styleId="flNote">
    <w:name w:val="flNote"/>
    <w:basedOn w:val="a"/>
    <w:qFormat/>
    <w:pPr>
      <w:adjustRightInd w:val="0"/>
      <w:spacing w:before="320" w:after="160" w:line="360" w:lineRule="atLeast"/>
      <w:jc w:val="center"/>
      <w:textAlignment w:val="baseline"/>
    </w:pPr>
    <w:rPr>
      <w:rFonts w:ascii="Arial" w:eastAsia="黑体" w:hAnsi="Times New Roman"/>
      <w:kern w:val="0"/>
      <w:sz w:val="30"/>
      <w:szCs w:val="20"/>
    </w:rPr>
  </w:style>
  <w:style w:type="paragraph" w:customStyle="1" w:styleId="CharChar3CharChar">
    <w:name w:val="Char Char3 Char Char"/>
    <w:basedOn w:val="a"/>
    <w:qFormat/>
    <w:rPr>
      <w:rFonts w:ascii="Times New Roman" w:hAnsi="Times New Roman"/>
      <w:szCs w:val="24"/>
    </w:rPr>
  </w:style>
  <w:style w:type="paragraph" w:customStyle="1" w:styleId="CharCharChar1CharCharChar1Char">
    <w:name w:val="Char Char Char1 Char Char Char1 Char"/>
    <w:basedOn w:val="a"/>
    <w:qFormat/>
    <w:pPr>
      <w:widowControl/>
      <w:spacing w:after="160" w:line="240" w:lineRule="exact"/>
      <w:jc w:val="left"/>
    </w:pPr>
    <w:rPr>
      <w:rFonts w:ascii="Times New Roman" w:hAnsi="Times New Roman"/>
      <w:szCs w:val="24"/>
    </w:rPr>
  </w:style>
  <w:style w:type="paragraph" w:customStyle="1" w:styleId="CharCharCharCharCharChar1">
    <w:name w:val="Char Char Char Char Char Char1"/>
    <w:basedOn w:val="a"/>
    <w:qFormat/>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a"/>
    <w:qFormat/>
    <w:pPr>
      <w:widowControl/>
      <w:spacing w:after="160" w:line="240" w:lineRule="exact"/>
      <w:jc w:val="left"/>
    </w:pPr>
    <w:rPr>
      <w:rFonts w:ascii="Times New Roman" w:hAnsi="Times New Roman"/>
      <w:sz w:val="28"/>
      <w:szCs w:val="20"/>
    </w:rPr>
  </w:style>
  <w:style w:type="paragraph" w:customStyle="1" w:styleId="29">
    <w:name w:val="无间隔2"/>
    <w:qFormat/>
    <w:pPr>
      <w:widowControl w:val="0"/>
      <w:jc w:val="both"/>
    </w:pPr>
    <w:rPr>
      <w:rFonts w:ascii="Calibri" w:hAnsi="Calibri"/>
      <w:kern w:val="2"/>
      <w:sz w:val="21"/>
      <w:szCs w:val="22"/>
    </w:rPr>
  </w:style>
  <w:style w:type="paragraph" w:customStyle="1" w:styleId="CharChar4CharCharChar">
    <w:name w:val="Char Char4 Char Char Char"/>
    <w:basedOn w:val="a"/>
    <w:qFormat/>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
    <w:name w:val="Char Char Char Char Char Char Char Char Char Char Char Char"/>
    <w:basedOn w:val="a"/>
    <w:qFormat/>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
    <w:name w:val="Char Char Char Char Char Char Char Char Char Char Char Char Char"/>
    <w:basedOn w:val="a"/>
    <w:qFormat/>
    <w:pPr>
      <w:widowControl/>
      <w:spacing w:after="160" w:line="240" w:lineRule="exact"/>
      <w:jc w:val="left"/>
    </w:pPr>
    <w:rPr>
      <w:rFonts w:ascii="Verdana" w:hAnsi="Verdana"/>
      <w:kern w:val="0"/>
      <w:sz w:val="20"/>
      <w:szCs w:val="20"/>
      <w:lang w:eastAsia="en-US"/>
    </w:rPr>
  </w:style>
  <w:style w:type="paragraph" w:customStyle="1" w:styleId="Char40">
    <w:name w:val="Char4"/>
    <w:basedOn w:val="a"/>
    <w:qFormat/>
    <w:pPr>
      <w:spacing w:line="360" w:lineRule="auto"/>
      <w:ind w:firstLineChars="200" w:firstLine="200"/>
    </w:pPr>
    <w:rPr>
      <w:rFonts w:ascii="Times New Roman" w:hAnsi="Times New Roman"/>
      <w:szCs w:val="24"/>
    </w:rPr>
  </w:style>
  <w:style w:type="paragraph" w:customStyle="1" w:styleId="CharCharCharCharCharCharCharCharCharCharCharCharCharCharChar">
    <w:name w:val="Char Char Char Char Char Char Char Char Char Char Char Char Char Char Char"/>
    <w:basedOn w:val="a"/>
    <w:qFormat/>
    <w:pPr>
      <w:widowControl/>
      <w:spacing w:after="160" w:line="240" w:lineRule="exact"/>
      <w:jc w:val="left"/>
    </w:pPr>
    <w:rPr>
      <w:rFonts w:ascii="Verdana" w:hAnsi="Verdana"/>
      <w:kern w:val="0"/>
      <w:sz w:val="20"/>
      <w:szCs w:val="20"/>
      <w:lang w:eastAsia="en-US"/>
    </w:rPr>
  </w:style>
  <w:style w:type="paragraph" w:customStyle="1" w:styleId="TOC110">
    <w:name w:val="TOC 标题11"/>
    <w:basedOn w:val="1"/>
    <w:next w:val="a"/>
    <w:qFormat/>
    <w:pPr>
      <w:spacing w:line="576" w:lineRule="auto"/>
      <w:outlineLvl w:val="9"/>
    </w:pPr>
  </w:style>
  <w:style w:type="paragraph" w:customStyle="1" w:styleId="210">
    <w:name w:val="修订21"/>
    <w:qFormat/>
    <w:rPr>
      <w:kern w:val="2"/>
      <w:sz w:val="21"/>
      <w:szCs w:val="24"/>
    </w:rPr>
  </w:style>
  <w:style w:type="paragraph" w:customStyle="1" w:styleId="114">
    <w:name w:val="列出段落11"/>
    <w:basedOn w:val="a"/>
    <w:qFormat/>
    <w:pPr>
      <w:ind w:firstLineChars="200" w:firstLine="420"/>
    </w:pPr>
    <w:rPr>
      <w:rFonts w:ascii="Times New Roman" w:hAnsi="Times New Roman"/>
      <w:szCs w:val="24"/>
    </w:rPr>
  </w:style>
  <w:style w:type="paragraph" w:customStyle="1" w:styleId="211">
    <w:name w:val="标题 21"/>
    <w:basedOn w:val="a"/>
    <w:uiPriority w:val="1"/>
    <w:qFormat/>
    <w:pPr>
      <w:ind w:left="699"/>
      <w:jc w:val="left"/>
      <w:outlineLvl w:val="2"/>
    </w:pPr>
    <w:rPr>
      <w:rFonts w:ascii="宋体" w:hAnsi="宋体"/>
      <w:b/>
      <w:bCs/>
      <w:kern w:val="0"/>
      <w:sz w:val="36"/>
      <w:szCs w:val="36"/>
      <w:lang w:eastAsia="en-US"/>
    </w:rPr>
  </w:style>
  <w:style w:type="paragraph" w:customStyle="1" w:styleId="710">
    <w:name w:val="标题 71"/>
    <w:basedOn w:val="a"/>
    <w:uiPriority w:val="1"/>
    <w:qFormat/>
    <w:pPr>
      <w:spacing w:before="14"/>
      <w:ind w:left="138"/>
      <w:jc w:val="left"/>
      <w:outlineLvl w:val="7"/>
    </w:pPr>
    <w:rPr>
      <w:rFonts w:ascii="黑体" w:eastAsia="黑体" w:hAnsi="黑体"/>
      <w:kern w:val="0"/>
      <w:sz w:val="28"/>
      <w:szCs w:val="28"/>
      <w:lang w:eastAsia="en-US"/>
    </w:rPr>
  </w:style>
  <w:style w:type="character" w:customStyle="1" w:styleId="115">
    <w:name w:val="不明显强调11"/>
    <w:qFormat/>
    <w:rPr>
      <w:i/>
      <w:iCs/>
      <w:color w:val="808080"/>
    </w:rPr>
  </w:style>
  <w:style w:type="paragraph" w:customStyle="1" w:styleId="Style114">
    <w:name w:val="_Style 114"/>
    <w:basedOn w:val="a"/>
    <w:qFormat/>
    <w:pPr>
      <w:widowControl/>
      <w:spacing w:after="160" w:line="240" w:lineRule="exact"/>
      <w:jc w:val="left"/>
    </w:pPr>
    <w:rPr>
      <w:rFonts w:ascii="Times New Roman" w:hAnsi="Times New Roman"/>
      <w:sz w:val="28"/>
      <w:szCs w:val="20"/>
    </w:rPr>
  </w:style>
  <w:style w:type="character" w:customStyle="1" w:styleId="34">
    <w:name w:val="标题 3 字符"/>
    <w:rPr>
      <w:rFonts w:eastAsia="宋体"/>
      <w:b/>
      <w:bCs/>
      <w:kern w:val="2"/>
      <w:sz w:val="32"/>
      <w:szCs w:val="32"/>
      <w:lang w:val="en-US" w:eastAsia="zh-CN" w:bidi="ar-SA"/>
    </w:rPr>
  </w:style>
  <w:style w:type="character" w:customStyle="1" w:styleId="CharChar7">
    <w:name w:val="Char Char7"/>
    <w:rPr>
      <w:rFonts w:ascii="Arial" w:eastAsia="黑体" w:hAnsi="Arial"/>
      <w:b/>
      <w:bCs/>
      <w:kern w:val="2"/>
      <w:sz w:val="32"/>
      <w:szCs w:val="32"/>
      <w:lang w:val="en-US" w:eastAsia="zh-CN" w:bidi="ar-SA"/>
    </w:rPr>
  </w:style>
  <w:style w:type="character" w:customStyle="1" w:styleId="1f2">
    <w:name w:val="纯文本 字符1"/>
    <w:rPr>
      <w:rFonts w:ascii="Courier New" w:eastAsia="宋体" w:hAnsi="Courier New"/>
      <w:kern w:val="2"/>
      <w:sz w:val="21"/>
      <w:lang w:val="en-US" w:eastAsia="zh-CN" w:bidi="ar-SA"/>
    </w:rPr>
  </w:style>
  <w:style w:type="character" w:customStyle="1" w:styleId="1f3">
    <w:name w:val="标题 1 字符"/>
    <w:rPr>
      <w:rFonts w:eastAsia="宋体"/>
      <w:b/>
      <w:bCs/>
      <w:kern w:val="44"/>
      <w:sz w:val="44"/>
      <w:szCs w:val="44"/>
      <w:lang w:val="en-US" w:eastAsia="zh-CN" w:bidi="ar-SA"/>
    </w:rPr>
  </w:style>
  <w:style w:type="character" w:customStyle="1" w:styleId="sliderctrlcon">
    <w:name w:val="slider_ctrl_con"/>
    <w:rPr>
      <w:sz w:val="28"/>
      <w:shd w:val="clear" w:color="auto" w:fill="666666"/>
    </w:rPr>
  </w:style>
  <w:style w:type="character" w:customStyle="1" w:styleId="afff2">
    <w:name w:val="日期 字符"/>
    <w:rPr>
      <w:kern w:val="2"/>
      <w:sz w:val="24"/>
    </w:rPr>
  </w:style>
  <w:style w:type="character" w:customStyle="1" w:styleId="44">
    <w:name w:val="标题 4 字符"/>
    <w:rPr>
      <w:rFonts w:ascii="Arial" w:eastAsia="黑体" w:hAnsi="Arial"/>
      <w:b/>
      <w:bCs/>
      <w:kern w:val="2"/>
      <w:sz w:val="28"/>
      <w:szCs w:val="28"/>
      <w:lang w:val="en-US" w:eastAsia="zh-CN" w:bidi="ar-SA"/>
    </w:rPr>
  </w:style>
  <w:style w:type="character" w:customStyle="1" w:styleId="afff3">
    <w:name w:val="页眉 字符"/>
    <w:rPr>
      <w:kern w:val="2"/>
      <w:sz w:val="18"/>
      <w:szCs w:val="18"/>
    </w:rPr>
  </w:style>
  <w:style w:type="character" w:customStyle="1" w:styleId="afff4">
    <w:name w:val="纯文本 字符"/>
    <w:qFormat/>
    <w:rPr>
      <w:rFonts w:ascii="宋体" w:eastAsia="宋体" w:hAnsi="Courier New"/>
      <w:kern w:val="2"/>
      <w:sz w:val="24"/>
      <w:szCs w:val="24"/>
      <w:lang w:val="en-US" w:eastAsia="zh-CN" w:bidi="ar-SA"/>
    </w:rPr>
  </w:style>
  <w:style w:type="character" w:customStyle="1" w:styleId="2a">
    <w:name w:val="正文文本 2 字符"/>
    <w:rPr>
      <w:rFonts w:eastAsia="仿宋_GB2312"/>
      <w:kern w:val="2"/>
      <w:sz w:val="30"/>
      <w:szCs w:val="24"/>
    </w:rPr>
  </w:style>
  <w:style w:type="character" w:customStyle="1" w:styleId="current">
    <w:name w:val="current"/>
    <w:rPr>
      <w:shd w:val="clear" w:color="auto" w:fill="A00303"/>
    </w:rPr>
  </w:style>
  <w:style w:type="character" w:customStyle="1" w:styleId="53">
    <w:name w:val="标题 5 字符"/>
    <w:rPr>
      <w:rFonts w:eastAsia="宋体"/>
      <w:b/>
      <w:bCs/>
      <w:kern w:val="2"/>
      <w:sz w:val="28"/>
      <w:szCs w:val="28"/>
      <w:lang w:bidi="ar-SA"/>
    </w:rPr>
  </w:style>
  <w:style w:type="character" w:customStyle="1" w:styleId="2b">
    <w:name w:val="标题 2 字符"/>
    <w:rPr>
      <w:rFonts w:ascii="Arial" w:eastAsia="黑体" w:hAnsi="Arial"/>
      <w:b/>
      <w:bCs/>
      <w:kern w:val="2"/>
      <w:sz w:val="32"/>
      <w:szCs w:val="32"/>
      <w:lang w:val="en-US" w:eastAsia="zh-CN" w:bidi="ar-SA"/>
    </w:rPr>
  </w:style>
  <w:style w:type="character" w:customStyle="1" w:styleId="afff5">
    <w:name w:val="批注文字 字符"/>
    <w:rPr>
      <w:rFonts w:eastAsia="宋体"/>
      <w:kern w:val="2"/>
      <w:sz w:val="21"/>
      <w:szCs w:val="24"/>
      <w:lang w:val="en-US" w:eastAsia="zh-CN" w:bidi="ar-SA"/>
    </w:rPr>
  </w:style>
  <w:style w:type="character" w:customStyle="1" w:styleId="textcolor1">
    <w:name w:val="textcolor1"/>
    <w:rPr>
      <w:color w:val="FF6600"/>
      <w:sz w:val="28"/>
    </w:rPr>
  </w:style>
  <w:style w:type="character" w:customStyle="1" w:styleId="afff6">
    <w:name w:val="页脚 字符"/>
    <w:uiPriority w:val="99"/>
    <w:rPr>
      <w:kern w:val="2"/>
      <w:sz w:val="18"/>
      <w:szCs w:val="18"/>
    </w:rPr>
  </w:style>
  <w:style w:type="character" w:customStyle="1" w:styleId="current1">
    <w:name w:val="current1"/>
    <w:rPr>
      <w:sz w:val="28"/>
      <w:shd w:val="clear" w:color="auto" w:fill="A00303"/>
    </w:rPr>
  </w:style>
  <w:style w:type="character" w:customStyle="1" w:styleId="CharChar20">
    <w:name w:val="Char Char2"/>
    <w:rPr>
      <w:rFonts w:eastAsia="宋体"/>
      <w:kern w:val="2"/>
      <w:sz w:val="21"/>
      <w:szCs w:val="24"/>
      <w:lang w:val="en-US" w:eastAsia="zh-CN" w:bidi="ar-SA"/>
    </w:rPr>
  </w:style>
  <w:style w:type="character" w:customStyle="1" w:styleId="afff7">
    <w:name w:val="正文文本 字符"/>
    <w:rPr>
      <w:rFonts w:eastAsia="宋体"/>
      <w:kern w:val="2"/>
      <w:sz w:val="21"/>
      <w:szCs w:val="24"/>
      <w:lang w:val="en-US" w:eastAsia="zh-CN" w:bidi="ar-SA"/>
    </w:rPr>
  </w:style>
  <w:style w:type="character" w:customStyle="1" w:styleId="11Char">
    <w:name w:val="表头11 Char"/>
    <w:link w:val="116"/>
    <w:rPr>
      <w:rFonts w:eastAsia="黑体"/>
      <w:sz w:val="24"/>
      <w:szCs w:val="24"/>
    </w:rPr>
  </w:style>
  <w:style w:type="paragraph" w:customStyle="1" w:styleId="116">
    <w:name w:val="表头11"/>
    <w:basedOn w:val="a"/>
    <w:link w:val="11Char"/>
    <w:pPr>
      <w:adjustRightInd w:val="0"/>
      <w:snapToGrid w:val="0"/>
      <w:spacing w:beforeLines="50" w:line="300" w:lineRule="auto"/>
      <w:ind w:firstLineChars="200" w:firstLine="200"/>
    </w:pPr>
    <w:rPr>
      <w:rFonts w:ascii="Times New Roman" w:eastAsia="黑体" w:hAnsi="Times New Roman"/>
      <w:kern w:val="0"/>
      <w:sz w:val="24"/>
      <w:szCs w:val="24"/>
    </w:rPr>
  </w:style>
  <w:style w:type="character" w:customStyle="1" w:styleId="Char2">
    <w:name w:val="称呼 Char"/>
    <w:basedOn w:val="a0"/>
    <w:link w:val="a8"/>
    <w:rPr>
      <w:rFonts w:ascii="长城仿宋" w:eastAsia="长城仿宋" w:hAnsi="宋体"/>
      <w:kern w:val="2"/>
      <w:sz w:val="28"/>
      <w:szCs w:val="24"/>
    </w:rPr>
  </w:style>
  <w:style w:type="paragraph" w:customStyle="1" w:styleId="CharCharChar2Char">
    <w:name w:val="Char Char Char2 Char"/>
    <w:basedOn w:val="a"/>
    <w:qFormat/>
    <w:pPr>
      <w:tabs>
        <w:tab w:val="left" w:pos="510"/>
      </w:tabs>
    </w:pPr>
    <w:rPr>
      <w:rFonts w:ascii="Times New Roman" w:eastAsia="Times New Roman" w:hAnsi="Times New Roman"/>
      <w:kern w:val="0"/>
      <w:sz w:val="24"/>
      <w:szCs w:val="20"/>
    </w:rPr>
  </w:style>
  <w:style w:type="character" w:customStyle="1" w:styleId="Charc">
    <w:name w:val="脚注文本 Char"/>
    <w:basedOn w:val="a0"/>
    <w:link w:val="af5"/>
    <w:rPr>
      <w:kern w:val="2"/>
    </w:rPr>
  </w:style>
  <w:style w:type="paragraph" w:customStyle="1" w:styleId="afff8">
    <w:name w:val="内文正文"/>
    <w:pPr>
      <w:autoSpaceDE w:val="0"/>
      <w:autoSpaceDN w:val="0"/>
      <w:spacing w:line="400" w:lineRule="exact"/>
      <w:ind w:firstLineChars="200" w:firstLine="200"/>
      <w:jc w:val="both"/>
      <w:textAlignment w:val="bottom"/>
    </w:pPr>
    <w:rPr>
      <w:rFonts w:ascii="宋体" w:hAnsi="???|CS?o｡ﾀ?"/>
      <w:sz w:val="21"/>
      <w:szCs w:val="28"/>
    </w:rPr>
  </w:style>
  <w:style w:type="paragraph" w:customStyle="1" w:styleId="Style621">
    <w:name w:val="_Style 621"/>
    <w:next w:val="a"/>
    <w:pPr>
      <w:widowControl w:val="0"/>
      <w:jc w:val="both"/>
    </w:pPr>
    <w:rPr>
      <w:kern w:val="2"/>
      <w:sz w:val="21"/>
      <w:szCs w:val="24"/>
    </w:rPr>
  </w:style>
  <w:style w:type="paragraph" w:customStyle="1" w:styleId="35">
    <w:name w:val="纯文本3"/>
    <w:basedOn w:val="a"/>
    <w:qFormat/>
    <w:pPr>
      <w:adjustRightInd w:val="0"/>
      <w:textAlignment w:val="baseline"/>
    </w:pPr>
    <w:rPr>
      <w:rFonts w:ascii="宋体" w:eastAsia="楷体_GB2312" w:hAnsi="Courier New"/>
      <w:sz w:val="26"/>
      <w:szCs w:val="20"/>
    </w:rPr>
  </w:style>
  <w:style w:type="paragraph" w:customStyle="1" w:styleId="CM23">
    <w:name w:val="CM23"/>
    <w:basedOn w:val="a"/>
    <w:next w:val="a"/>
    <w:pPr>
      <w:autoSpaceDE w:val="0"/>
      <w:autoSpaceDN w:val="0"/>
      <w:adjustRightInd w:val="0"/>
      <w:jc w:val="left"/>
    </w:pPr>
    <w:rPr>
      <w:rFonts w:ascii="黑体" w:eastAsia="黑体" w:hAnsi="Times New Roman" w:cs="黑体"/>
      <w:kern w:val="0"/>
      <w:sz w:val="24"/>
      <w:szCs w:val="24"/>
    </w:rPr>
  </w:style>
  <w:style w:type="paragraph" w:customStyle="1" w:styleId="1f4">
    <w:name w:val="正文缩进1"/>
    <w:basedOn w:val="a"/>
    <w:pPr>
      <w:ind w:firstLineChars="200" w:firstLine="420"/>
    </w:pPr>
    <w:rPr>
      <w:rFonts w:ascii="Times New Roman" w:hAnsi="Times New Roman"/>
      <w:szCs w:val="24"/>
    </w:rPr>
  </w:style>
  <w:style w:type="paragraph" w:customStyle="1" w:styleId="2c">
    <w:name w:val="列出段落2"/>
    <w:basedOn w:val="a"/>
    <w:pPr>
      <w:ind w:firstLineChars="200" w:firstLine="420"/>
    </w:pPr>
    <w:rPr>
      <w:rFonts w:ascii="Times New Roman" w:hAnsi="Times New Roman"/>
      <w:szCs w:val="24"/>
    </w:rPr>
  </w:style>
  <w:style w:type="paragraph" w:customStyle="1" w:styleId="ParaChar">
    <w:name w:val="默认段落字体 Para Char"/>
    <w:basedOn w:val="a"/>
    <w:rPr>
      <w:rFonts w:ascii="Times New Roman" w:hAnsi="Times New Roman"/>
      <w:szCs w:val="24"/>
    </w:rPr>
  </w:style>
  <w:style w:type="paragraph" w:customStyle="1" w:styleId="45">
    <w:name w:val="样式4"/>
    <w:basedOn w:val="3"/>
    <w:pPr>
      <w:keepNext/>
      <w:keepLines/>
      <w:widowControl w:val="0"/>
      <w:spacing w:before="260" w:beforeAutospacing="0" w:after="260" w:afterAutospacing="0" w:line="415" w:lineRule="auto"/>
      <w:jc w:val="both"/>
    </w:pPr>
    <w:rPr>
      <w:rFonts w:ascii="Times New Roman" w:eastAsia="Arial" w:hAnsi="Times New Roman"/>
      <w:kern w:val="2"/>
      <w:sz w:val="32"/>
      <w:szCs w:val="32"/>
    </w:rPr>
  </w:style>
  <w:style w:type="paragraph" w:customStyle="1" w:styleId="ParaCharCharCharCharCharCharCharCharChar1CharCharCharChar">
    <w:name w:val="默认段落字体 Para Char Char Char Char Char Char Char Char Char1 Char Char Char Char"/>
    <w:basedOn w:val="a"/>
    <w:qFormat/>
    <w:rPr>
      <w:rFonts w:ascii="Tahoma" w:hAnsi="Tahoma"/>
      <w:sz w:val="24"/>
      <w:szCs w:val="20"/>
    </w:rPr>
  </w:style>
  <w:style w:type="paragraph" w:customStyle="1" w:styleId="36">
    <w:name w:val="样式3"/>
    <w:basedOn w:val="3"/>
    <w:pPr>
      <w:keepNext/>
      <w:keepLines/>
      <w:widowControl w:val="0"/>
      <w:spacing w:before="260" w:beforeAutospacing="0" w:after="260" w:afterAutospacing="0" w:line="415" w:lineRule="auto"/>
      <w:jc w:val="both"/>
    </w:pPr>
    <w:rPr>
      <w:rFonts w:ascii="Times New Roman" w:eastAsia="Arial" w:hAnsi="Times New Roman"/>
      <w:kern w:val="2"/>
      <w:sz w:val="32"/>
      <w:szCs w:val="32"/>
    </w:rPr>
  </w:style>
  <w:style w:type="character" w:customStyle="1" w:styleId="afff9">
    <w:name w:val="正文缩进 字符"/>
    <w:qFormat/>
    <w:rPr>
      <w:kern w:val="2"/>
      <w:sz w:val="21"/>
      <w:szCs w:val="24"/>
    </w:rPr>
  </w:style>
  <w:style w:type="table" w:customStyle="1" w:styleId="1f5">
    <w:name w:val="网格型1"/>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8613604">
      <w:bodyDiv w:val="1"/>
      <w:marLeft w:val="0"/>
      <w:marRight w:val="0"/>
      <w:marTop w:val="0"/>
      <w:marBottom w:val="0"/>
      <w:divBdr>
        <w:top w:val="none" w:sz="0" w:space="0" w:color="auto"/>
        <w:left w:val="none" w:sz="0" w:space="0" w:color="auto"/>
        <w:bottom w:val="none" w:sz="0" w:space="0" w:color="auto"/>
        <w:right w:val="none" w:sz="0" w:space="0" w:color="auto"/>
      </w:divBdr>
    </w:div>
    <w:div w:id="722944901">
      <w:bodyDiv w:val="1"/>
      <w:marLeft w:val="0"/>
      <w:marRight w:val="0"/>
      <w:marTop w:val="0"/>
      <w:marBottom w:val="0"/>
      <w:divBdr>
        <w:top w:val="none" w:sz="0" w:space="0" w:color="auto"/>
        <w:left w:val="none" w:sz="0" w:space="0" w:color="auto"/>
        <w:bottom w:val="none" w:sz="0" w:space="0" w:color="auto"/>
        <w:right w:val="none" w:sz="0" w:space="0" w:color="auto"/>
      </w:divBdr>
    </w:div>
    <w:div w:id="1330255815">
      <w:bodyDiv w:val="1"/>
      <w:marLeft w:val="0"/>
      <w:marRight w:val="0"/>
      <w:marTop w:val="0"/>
      <w:marBottom w:val="0"/>
      <w:divBdr>
        <w:top w:val="none" w:sz="0" w:space="0" w:color="auto"/>
        <w:left w:val="none" w:sz="0" w:space="0" w:color="auto"/>
        <w:bottom w:val="none" w:sz="0" w:space="0" w:color="auto"/>
        <w:right w:val="none" w:sz="0" w:space="0" w:color="auto"/>
      </w:divBdr>
    </w:div>
    <w:div w:id="21289672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48</Pages>
  <Words>5174</Words>
  <Characters>29496</Characters>
  <Application>Microsoft Office Word</Application>
  <DocSecurity>0</DocSecurity>
  <Lines>245</Lines>
  <Paragraphs>69</Paragraphs>
  <ScaleCrop>false</ScaleCrop>
  <Company>微软中国</Company>
  <LinksUpToDate>false</LinksUpToDate>
  <CharactersWithSpaces>34601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NTKO</cp:lastModifiedBy>
  <cp:revision>24</cp:revision>
  <cp:lastPrinted>2018-05-09T08:28:00Z</cp:lastPrinted>
  <dcterms:created xsi:type="dcterms:W3CDTF">2021-06-22T01:54:00Z</dcterms:created>
  <dcterms:modified xsi:type="dcterms:W3CDTF">2021-08-02T01:20:00Z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31389658ED1F4B0EB1836A04A7896CED</vt:lpwstr>
  </property>
</Properties>
</file>